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E44A5" w14:textId="24F83919" w:rsidR="00665CA7" w:rsidRDefault="00E67551" w:rsidP="0016772E">
      <w:pPr>
        <w:spacing w:line="360" w:lineRule="auto"/>
        <w:jc w:val="center"/>
        <w:rPr>
          <w:b/>
          <w:color w:val="000000" w:themeColor="text1"/>
          <w:sz w:val="36"/>
          <w:szCs w:val="36"/>
          <w:lang w:val="en-GB"/>
        </w:rPr>
      </w:pPr>
      <w:r>
        <w:rPr>
          <w:b/>
          <w:noProof/>
          <w:color w:val="000000" w:themeColor="text1"/>
          <w:sz w:val="36"/>
          <w:szCs w:val="36"/>
          <w:lang w:val="en-GB"/>
        </w:rPr>
        <mc:AlternateContent>
          <mc:Choice Requires="wps">
            <w:drawing>
              <wp:anchor distT="0" distB="0" distL="114300" distR="114300" simplePos="0" relativeHeight="251660288" behindDoc="0" locked="0" layoutInCell="1" allowOverlap="1" wp14:anchorId="41AD1859" wp14:editId="6862C446">
                <wp:simplePos x="0" y="0"/>
                <wp:positionH relativeFrom="column">
                  <wp:posOffset>-369329</wp:posOffset>
                </wp:positionH>
                <wp:positionV relativeFrom="paragraph">
                  <wp:posOffset>-632945</wp:posOffset>
                </wp:positionV>
                <wp:extent cx="2404745" cy="2404745"/>
                <wp:effectExtent l="50800" t="25400" r="20955" b="71755"/>
                <wp:wrapNone/>
                <wp:docPr id="4" name="Diagonal Stripe 4"/>
                <wp:cNvGraphicFramePr/>
                <a:graphic xmlns:a="http://schemas.openxmlformats.org/drawingml/2006/main">
                  <a:graphicData uri="http://schemas.microsoft.com/office/word/2010/wordprocessingShape">
                    <wps:wsp>
                      <wps:cNvSpPr/>
                      <wps:spPr>
                        <a:xfrm>
                          <a:off x="0" y="0"/>
                          <a:ext cx="2404745" cy="2404745"/>
                        </a:xfrm>
                        <a:prstGeom prst="diagStripe">
                          <a:avLst>
                            <a:gd name="adj" fmla="val 64407"/>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40EE4" id="Diagonal Stripe 4" o:spid="_x0000_s1026" style="position:absolute;margin-left:-29.1pt;margin-top:-49.85pt;width:189.35pt;height:189.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04745,24047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" path="m,1548824l1548824,r855921,l,2404745,,1548824xe" fillcolor="#4f81bd [3204]" strokecolor="#4579b8 [3044]">
                <v:fill color2="#a7bfde [1620]" rotate="t" angle="180" focus="100%" type="gradient">
                  <o:fill v:ext="view" type="gradientUnscaled"/>
                </v:fill>
                <v:shadow on="t" color="black" opacity="22937f" origin=",.5" offset="0,.63889mm"/>
                <v:path arrowok="t" o:connecttype="custom" o:connectlocs="0,1548824;1548824,0;2404745,0;0,2404745;0,1548824" o:connectangles="0,0,0,0,0"/>
              </v:shape>
            </w:pict>
          </mc:Fallback>
        </mc:AlternateContent>
      </w:r>
    </w:p>
    <w:p w14:paraId="5BFC1B6C" w14:textId="2CF65CD5" w:rsidR="00665CA7" w:rsidRDefault="00665CA7" w:rsidP="0016772E">
      <w:pPr>
        <w:spacing w:line="360" w:lineRule="auto"/>
        <w:jc w:val="center"/>
        <w:rPr>
          <w:b/>
          <w:color w:val="000000" w:themeColor="text1"/>
          <w:sz w:val="36"/>
          <w:szCs w:val="36"/>
          <w:lang w:val="en-GB"/>
        </w:rPr>
      </w:pPr>
    </w:p>
    <w:p w14:paraId="71B4E1E3" w14:textId="00F340DB" w:rsidR="00665CA7" w:rsidRDefault="00665CA7" w:rsidP="0016772E">
      <w:pPr>
        <w:spacing w:line="360" w:lineRule="auto"/>
        <w:jc w:val="center"/>
        <w:rPr>
          <w:b/>
          <w:color w:val="000000" w:themeColor="text1"/>
          <w:sz w:val="36"/>
          <w:szCs w:val="36"/>
          <w:lang w:val="en-GB"/>
        </w:rPr>
      </w:pPr>
    </w:p>
    <w:p w14:paraId="434AB1A2" w14:textId="13A48E26" w:rsidR="00665CA7" w:rsidRDefault="00665CA7" w:rsidP="0016772E">
      <w:pPr>
        <w:spacing w:line="360" w:lineRule="auto"/>
        <w:jc w:val="center"/>
        <w:rPr>
          <w:b/>
          <w:color w:val="000000" w:themeColor="text1"/>
          <w:sz w:val="36"/>
          <w:szCs w:val="36"/>
          <w:lang w:val="en-GB"/>
        </w:rPr>
      </w:pPr>
    </w:p>
    <w:p w14:paraId="6D4816A7" w14:textId="77777777" w:rsidR="008128A8" w:rsidRDefault="008128A8" w:rsidP="0016772E">
      <w:pPr>
        <w:spacing w:line="360" w:lineRule="auto"/>
        <w:jc w:val="center"/>
        <w:rPr>
          <w:b/>
          <w:color w:val="000000" w:themeColor="text1"/>
          <w:sz w:val="36"/>
          <w:szCs w:val="36"/>
          <w:lang w:val="en-GB"/>
        </w:rPr>
      </w:pPr>
    </w:p>
    <w:p w14:paraId="0CE1EEF4" w14:textId="77777777" w:rsidR="008128A8" w:rsidRDefault="008128A8" w:rsidP="0016772E">
      <w:pPr>
        <w:spacing w:line="360" w:lineRule="auto"/>
        <w:jc w:val="center"/>
        <w:rPr>
          <w:b/>
          <w:color w:val="000000" w:themeColor="text1"/>
          <w:sz w:val="36"/>
          <w:szCs w:val="36"/>
          <w:lang w:val="en-GB"/>
        </w:rPr>
      </w:pPr>
    </w:p>
    <w:p w14:paraId="0984F06F" w14:textId="77777777" w:rsidR="008128A8" w:rsidRDefault="008128A8" w:rsidP="0016772E">
      <w:pPr>
        <w:spacing w:line="360" w:lineRule="auto"/>
        <w:jc w:val="center"/>
        <w:rPr>
          <w:b/>
          <w:color w:val="000000" w:themeColor="text1"/>
          <w:sz w:val="36"/>
          <w:szCs w:val="36"/>
          <w:lang w:val="en-GB"/>
        </w:rPr>
      </w:pPr>
    </w:p>
    <w:p w14:paraId="238D6A8C" w14:textId="47AB1657" w:rsidR="00E95331" w:rsidRDefault="00F73589" w:rsidP="0016772E">
      <w:pPr>
        <w:spacing w:line="360" w:lineRule="auto"/>
        <w:jc w:val="center"/>
        <w:rPr>
          <w:b/>
          <w:color w:val="000000" w:themeColor="text1"/>
          <w:sz w:val="36"/>
          <w:szCs w:val="36"/>
          <w:lang w:val="en-GB"/>
        </w:rPr>
      </w:pPr>
      <w:r w:rsidRPr="0016772E">
        <w:rPr>
          <w:b/>
          <w:color w:val="000000" w:themeColor="text1"/>
          <w:sz w:val="36"/>
          <w:szCs w:val="36"/>
          <w:lang w:val="en-GB"/>
        </w:rPr>
        <w:t>Project Management</w:t>
      </w:r>
      <w:r w:rsidR="00FA64BC">
        <w:rPr>
          <w:b/>
          <w:color w:val="000000" w:themeColor="text1"/>
          <w:sz w:val="36"/>
          <w:szCs w:val="36"/>
          <w:lang w:val="en-GB"/>
        </w:rPr>
        <w:t xml:space="preserve"> </w:t>
      </w:r>
      <w:r w:rsidR="00742D19">
        <w:rPr>
          <w:b/>
          <w:color w:val="000000" w:themeColor="text1"/>
          <w:sz w:val="36"/>
          <w:szCs w:val="36"/>
          <w:lang w:val="en-GB"/>
        </w:rPr>
        <w:t>[LCBB5005]</w:t>
      </w:r>
    </w:p>
    <w:p w14:paraId="7E59151F" w14:textId="02D2CED6" w:rsidR="00742D19" w:rsidRDefault="00DE0D21" w:rsidP="0016772E">
      <w:pPr>
        <w:spacing w:line="360" w:lineRule="auto"/>
        <w:jc w:val="center"/>
        <w:rPr>
          <w:b/>
          <w:color w:val="000000" w:themeColor="text1"/>
          <w:sz w:val="36"/>
          <w:szCs w:val="36"/>
          <w:lang w:val="en-GB"/>
        </w:rPr>
      </w:pPr>
      <w:r>
        <w:rPr>
          <w:b/>
          <w:color w:val="000000" w:themeColor="text1"/>
          <w:sz w:val="36"/>
          <w:szCs w:val="36"/>
          <w:lang w:val="en-GB"/>
        </w:rPr>
        <w:t xml:space="preserve">Lecturer- Md </w:t>
      </w:r>
      <w:proofErr w:type="spellStart"/>
      <w:r>
        <w:rPr>
          <w:b/>
          <w:color w:val="000000" w:themeColor="text1"/>
          <w:sz w:val="36"/>
          <w:szCs w:val="36"/>
          <w:lang w:val="en-GB"/>
        </w:rPr>
        <w:t>Sadeque</w:t>
      </w:r>
      <w:proofErr w:type="spellEnd"/>
      <w:r w:rsidR="00A65621">
        <w:rPr>
          <w:b/>
          <w:color w:val="000000" w:themeColor="text1"/>
          <w:sz w:val="36"/>
          <w:szCs w:val="36"/>
          <w:lang w:val="en-GB"/>
        </w:rPr>
        <w:t xml:space="preserve"> Imam </w:t>
      </w:r>
      <w:proofErr w:type="spellStart"/>
      <w:r w:rsidR="00A65621">
        <w:rPr>
          <w:b/>
          <w:color w:val="000000" w:themeColor="text1"/>
          <w:sz w:val="36"/>
          <w:szCs w:val="36"/>
          <w:lang w:val="en-GB"/>
        </w:rPr>
        <w:t>Shaikh</w:t>
      </w:r>
      <w:proofErr w:type="spellEnd"/>
    </w:p>
    <w:p w14:paraId="287BC430" w14:textId="2D1AAF13" w:rsidR="00A65621" w:rsidRDefault="00A65621" w:rsidP="0016772E">
      <w:pPr>
        <w:spacing w:line="360" w:lineRule="auto"/>
        <w:jc w:val="center"/>
        <w:rPr>
          <w:b/>
          <w:color w:val="000000" w:themeColor="text1"/>
          <w:sz w:val="36"/>
          <w:szCs w:val="36"/>
          <w:lang w:val="en-GB"/>
        </w:rPr>
      </w:pPr>
      <w:r>
        <w:rPr>
          <w:b/>
          <w:color w:val="000000" w:themeColor="text1"/>
          <w:sz w:val="36"/>
          <w:szCs w:val="36"/>
          <w:lang w:val="en-GB"/>
        </w:rPr>
        <w:t>Student- Lucica Barbu</w:t>
      </w:r>
      <w:r w:rsidR="00032F25">
        <w:rPr>
          <w:b/>
          <w:color w:val="000000" w:themeColor="text1"/>
          <w:sz w:val="36"/>
          <w:szCs w:val="36"/>
          <w:lang w:val="en-GB"/>
        </w:rPr>
        <w:t xml:space="preserve"> [2006789]</w:t>
      </w:r>
    </w:p>
    <w:p w14:paraId="7080F1F0" w14:textId="0C080BF5" w:rsidR="00032F25" w:rsidRPr="0016772E" w:rsidRDefault="00032F25" w:rsidP="0016772E">
      <w:pPr>
        <w:spacing w:line="360" w:lineRule="auto"/>
        <w:jc w:val="center"/>
        <w:rPr>
          <w:b/>
          <w:color w:val="000000" w:themeColor="text1"/>
          <w:sz w:val="36"/>
          <w:szCs w:val="36"/>
          <w:lang w:val="en-GB"/>
        </w:rPr>
      </w:pPr>
    </w:p>
    <w:p w14:paraId="033D3669" w14:textId="40E3C9ED" w:rsidR="00E95331" w:rsidRPr="0016772E" w:rsidRDefault="0048236A" w:rsidP="0016772E">
      <w:pPr>
        <w:spacing w:line="360" w:lineRule="auto"/>
        <w:jc w:val="center"/>
        <w:rPr>
          <w:b/>
          <w:color w:val="000000" w:themeColor="text1"/>
          <w:sz w:val="36"/>
          <w:szCs w:val="36"/>
          <w:lang w:val="en-GB"/>
        </w:rPr>
      </w:pPr>
      <w:r>
        <w:rPr>
          <w:b/>
          <w:color w:val="000000" w:themeColor="text1"/>
          <w:sz w:val="36"/>
          <w:szCs w:val="36"/>
          <w:lang w:val="en-GB"/>
        </w:rPr>
        <w:t>C</w:t>
      </w:r>
      <w:r w:rsidR="00387BD1">
        <w:rPr>
          <w:b/>
          <w:color w:val="000000" w:themeColor="text1"/>
          <w:sz w:val="36"/>
          <w:szCs w:val="36"/>
          <w:lang w:val="en-GB"/>
        </w:rPr>
        <w:t>oursework:</w:t>
      </w:r>
      <w:r w:rsidR="00F73589" w:rsidRPr="0016772E">
        <w:rPr>
          <w:b/>
          <w:color w:val="000000" w:themeColor="text1"/>
          <w:sz w:val="36"/>
          <w:szCs w:val="36"/>
          <w:lang w:val="en-GB"/>
        </w:rPr>
        <w:t xml:space="preserve"> Essay</w:t>
      </w:r>
    </w:p>
    <w:sdt>
      <w:sdtPr>
        <w:rPr>
          <w:rFonts w:ascii="Arial" w:eastAsia="Arial" w:hAnsi="Arial" w:cs="Arial"/>
          <w:color w:val="auto"/>
          <w:sz w:val="22"/>
          <w:szCs w:val="22"/>
          <w:lang w:val="en" w:eastAsia="en-IN"/>
        </w:rPr>
        <w:id w:val="-1383021472"/>
        <w:docPartObj>
          <w:docPartGallery w:val="Table of Contents"/>
          <w:docPartUnique/>
        </w:docPartObj>
      </w:sdtPr>
      <w:sdtEndPr>
        <w:rPr>
          <w:b/>
          <w:bCs/>
          <w:noProof/>
        </w:rPr>
      </w:sdtEndPr>
      <w:sdtContent>
        <w:p w14:paraId="5E5CFA70" w14:textId="70B265C3" w:rsidR="00665CA7" w:rsidRDefault="00665CA7">
          <w:pPr>
            <w:pStyle w:val="TOCHeading"/>
          </w:pPr>
        </w:p>
        <w:p w14:paraId="30007F8B" w14:textId="2BBF5D31" w:rsidR="00665CA7" w:rsidRDefault="00FA12A7">
          <w:pPr>
            <w:rPr>
              <w:rFonts w:asciiTheme="majorHAnsi" w:eastAsiaTheme="majorEastAsia" w:hAnsiTheme="majorHAnsi" w:cstheme="majorBidi"/>
              <w:color w:val="365F91" w:themeColor="accent1" w:themeShade="BF"/>
              <w:sz w:val="32"/>
              <w:szCs w:val="32"/>
              <w:lang w:val="en-US" w:eastAsia="en-US"/>
            </w:rPr>
          </w:pPr>
          <w:r>
            <w:rPr>
              <w:b/>
              <w:noProof/>
              <w:color w:val="000000" w:themeColor="text1"/>
              <w:sz w:val="36"/>
              <w:szCs w:val="36"/>
              <w:lang w:val="en-GB"/>
            </w:rPr>
            <mc:AlternateContent>
              <mc:Choice Requires="wps">
                <w:drawing>
                  <wp:anchor distT="0" distB="0" distL="114300" distR="114300" simplePos="0" relativeHeight="251661312" behindDoc="0" locked="0" layoutInCell="1" allowOverlap="1" wp14:anchorId="2246CBA5" wp14:editId="6BCA36F4">
                    <wp:simplePos x="0" y="0"/>
                    <wp:positionH relativeFrom="column">
                      <wp:posOffset>3582362</wp:posOffset>
                    </wp:positionH>
                    <wp:positionV relativeFrom="paragraph">
                      <wp:posOffset>1070890</wp:posOffset>
                    </wp:positionV>
                    <wp:extent cx="2504440" cy="2504440"/>
                    <wp:effectExtent l="50800" t="25400" r="60960" b="73660"/>
                    <wp:wrapNone/>
                    <wp:docPr id="5" name="Diagonal Stripe 5"/>
                    <wp:cNvGraphicFramePr/>
                    <a:graphic xmlns:a="http://schemas.openxmlformats.org/drawingml/2006/main">
                      <a:graphicData uri="http://schemas.microsoft.com/office/word/2010/wordprocessingShape">
                        <wps:wsp>
                          <wps:cNvSpPr/>
                          <wps:spPr>
                            <a:xfrm flipH="1" flipV="1">
                              <a:off x="0" y="0"/>
                              <a:ext cx="2504440" cy="2504440"/>
                            </a:xfrm>
                            <a:prstGeom prst="diagStripe">
                              <a:avLst>
                                <a:gd name="adj" fmla="val 62926"/>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95B51" id="Diagonal Stripe 5" o:spid="_x0000_s1026" style="position:absolute;margin-left:282.1pt;margin-top:84.3pt;width:197.2pt;height:197.2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04440,2504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" path="m,1575944l1575944,r928496,l,2504440,,1575944xe" fillcolor="#4f81bd [3204]" strokecolor="#4579b8 [3044]">
                    <v:fill color2="#a7bfde [1620]" rotate="t" angle="180" focus="100%" type="gradient">
                      <o:fill v:ext="view" type="gradientUnscaled"/>
                    </v:fill>
                    <v:shadow on="t" color="black" opacity="22937f" origin=",.5" offset="0,.63889mm"/>
                    <v:path arrowok="t" o:connecttype="custom" o:connectlocs="0,1575944;1575944,0;2504440,0;0,2504440;0,1575944" o:connectangles="0,0,0,0,0"/>
                  </v:shape>
                </w:pict>
              </mc:Fallback>
            </mc:AlternateContent>
          </w:r>
          <w:r w:rsidR="00665CA7">
            <w:br w:type="page"/>
          </w:r>
        </w:p>
        <w:p w14:paraId="1E29D4B6" w14:textId="77777777" w:rsidR="00665CA7" w:rsidRPr="00665CA7" w:rsidRDefault="00665CA7" w:rsidP="00665CA7">
          <w:pPr>
            <w:pStyle w:val="TOCHeading"/>
            <w:spacing w:line="360" w:lineRule="auto"/>
            <w:jc w:val="center"/>
            <w:rPr>
              <w:rFonts w:ascii="Arial" w:hAnsi="Arial" w:cs="Arial"/>
              <w:b/>
              <w:color w:val="000000" w:themeColor="text1"/>
              <w:sz w:val="24"/>
              <w:szCs w:val="24"/>
            </w:rPr>
          </w:pPr>
          <w:r w:rsidRPr="00665CA7">
            <w:rPr>
              <w:rFonts w:ascii="Arial" w:hAnsi="Arial" w:cs="Arial"/>
              <w:b/>
              <w:color w:val="000000" w:themeColor="text1"/>
              <w:sz w:val="24"/>
              <w:szCs w:val="24"/>
            </w:rPr>
            <w:lastRenderedPageBreak/>
            <w:t>Table of Contents</w:t>
          </w:r>
        </w:p>
        <w:p w14:paraId="45D1FC18" w14:textId="77777777" w:rsidR="00665CA7" w:rsidRPr="00665CA7" w:rsidRDefault="00665CA7" w:rsidP="00665CA7">
          <w:pPr>
            <w:pStyle w:val="TOC1"/>
            <w:tabs>
              <w:tab w:val="right" w:leader="dot" w:pos="9350"/>
            </w:tabs>
            <w:spacing w:line="360" w:lineRule="auto"/>
            <w:jc w:val="both"/>
            <w:rPr>
              <w:noProof/>
              <w:color w:val="000000" w:themeColor="text1"/>
            </w:rPr>
          </w:pPr>
          <w:r w:rsidRPr="00665CA7">
            <w:rPr>
              <w:color w:val="000000" w:themeColor="text1"/>
            </w:rPr>
            <w:fldChar w:fldCharType="begin"/>
          </w:r>
          <w:r w:rsidRPr="00665CA7">
            <w:rPr>
              <w:color w:val="000000" w:themeColor="text1"/>
            </w:rPr>
            <w:instrText xml:space="preserve"> TOC \o "1-3" \h \z \u </w:instrText>
          </w:r>
          <w:r w:rsidRPr="00665CA7">
            <w:rPr>
              <w:color w:val="000000" w:themeColor="text1"/>
            </w:rPr>
            <w:fldChar w:fldCharType="separate"/>
          </w:r>
          <w:hyperlink w:anchor="_Toc141284906" w:history="1">
            <w:r w:rsidRPr="00665CA7">
              <w:rPr>
                <w:rStyle w:val="Hyperlink"/>
                <w:noProof/>
                <w:color w:val="000000" w:themeColor="text1"/>
                <w:lang w:val="en-GB"/>
              </w:rPr>
              <w:t>Task 2</w:t>
            </w:r>
            <w:r w:rsidRPr="00665CA7">
              <w:rPr>
                <w:noProof/>
                <w:webHidden/>
                <w:color w:val="000000" w:themeColor="text1"/>
              </w:rPr>
              <w:tab/>
            </w:r>
            <w:r w:rsidRPr="00665CA7">
              <w:rPr>
                <w:noProof/>
                <w:webHidden/>
                <w:color w:val="000000" w:themeColor="text1"/>
              </w:rPr>
              <w:fldChar w:fldCharType="begin"/>
            </w:r>
            <w:r w:rsidRPr="00665CA7">
              <w:rPr>
                <w:noProof/>
                <w:webHidden/>
                <w:color w:val="000000" w:themeColor="text1"/>
              </w:rPr>
              <w:instrText xml:space="preserve"> PAGEREF _Toc141284906 \h </w:instrText>
            </w:r>
            <w:r w:rsidRPr="00665CA7">
              <w:rPr>
                <w:noProof/>
                <w:webHidden/>
                <w:color w:val="000000" w:themeColor="text1"/>
              </w:rPr>
            </w:r>
            <w:r w:rsidRPr="00665CA7">
              <w:rPr>
                <w:noProof/>
                <w:webHidden/>
                <w:color w:val="000000" w:themeColor="text1"/>
              </w:rPr>
              <w:fldChar w:fldCharType="separate"/>
            </w:r>
            <w:r w:rsidRPr="00665CA7">
              <w:rPr>
                <w:noProof/>
                <w:webHidden/>
                <w:color w:val="000000" w:themeColor="text1"/>
              </w:rPr>
              <w:t>1</w:t>
            </w:r>
            <w:r w:rsidRPr="00665CA7">
              <w:rPr>
                <w:noProof/>
                <w:webHidden/>
                <w:color w:val="000000" w:themeColor="text1"/>
              </w:rPr>
              <w:fldChar w:fldCharType="end"/>
            </w:r>
          </w:hyperlink>
        </w:p>
        <w:p w14:paraId="23C1047B" w14:textId="77777777" w:rsidR="00665CA7" w:rsidRPr="00665CA7" w:rsidRDefault="00000000" w:rsidP="00665CA7">
          <w:pPr>
            <w:pStyle w:val="TOC1"/>
            <w:tabs>
              <w:tab w:val="right" w:leader="dot" w:pos="9350"/>
            </w:tabs>
            <w:spacing w:line="360" w:lineRule="auto"/>
            <w:jc w:val="both"/>
            <w:rPr>
              <w:noProof/>
              <w:color w:val="000000" w:themeColor="text1"/>
            </w:rPr>
          </w:pPr>
          <w:hyperlink w:anchor="_Toc141284907" w:history="1">
            <w:r w:rsidR="00665CA7" w:rsidRPr="00665CA7">
              <w:rPr>
                <w:rStyle w:val="Hyperlink"/>
                <w:noProof/>
                <w:color w:val="000000" w:themeColor="text1"/>
                <w:lang w:val="en-GB"/>
              </w:rPr>
              <w:t>Introduction</w:t>
            </w:r>
            <w:r w:rsidR="00665CA7" w:rsidRPr="00665CA7">
              <w:rPr>
                <w:noProof/>
                <w:webHidden/>
                <w:color w:val="000000" w:themeColor="text1"/>
              </w:rPr>
              <w:tab/>
            </w:r>
            <w:r w:rsidR="00665CA7" w:rsidRPr="00665CA7">
              <w:rPr>
                <w:noProof/>
                <w:webHidden/>
                <w:color w:val="000000" w:themeColor="text1"/>
              </w:rPr>
              <w:fldChar w:fldCharType="begin"/>
            </w:r>
            <w:r w:rsidR="00665CA7" w:rsidRPr="00665CA7">
              <w:rPr>
                <w:noProof/>
                <w:webHidden/>
                <w:color w:val="000000" w:themeColor="text1"/>
              </w:rPr>
              <w:instrText xml:space="preserve"> PAGEREF _Toc141284907 \h </w:instrText>
            </w:r>
            <w:r w:rsidR="00665CA7" w:rsidRPr="00665CA7">
              <w:rPr>
                <w:noProof/>
                <w:webHidden/>
                <w:color w:val="000000" w:themeColor="text1"/>
              </w:rPr>
            </w:r>
            <w:r w:rsidR="00665CA7" w:rsidRPr="00665CA7">
              <w:rPr>
                <w:noProof/>
                <w:webHidden/>
                <w:color w:val="000000" w:themeColor="text1"/>
              </w:rPr>
              <w:fldChar w:fldCharType="separate"/>
            </w:r>
            <w:r w:rsidR="00665CA7" w:rsidRPr="00665CA7">
              <w:rPr>
                <w:noProof/>
                <w:webHidden/>
                <w:color w:val="000000" w:themeColor="text1"/>
              </w:rPr>
              <w:t>1</w:t>
            </w:r>
            <w:r w:rsidR="00665CA7" w:rsidRPr="00665CA7">
              <w:rPr>
                <w:noProof/>
                <w:webHidden/>
                <w:color w:val="000000" w:themeColor="text1"/>
              </w:rPr>
              <w:fldChar w:fldCharType="end"/>
            </w:r>
          </w:hyperlink>
        </w:p>
        <w:p w14:paraId="3ED59B68" w14:textId="77777777" w:rsidR="00665CA7" w:rsidRPr="00665CA7" w:rsidRDefault="00000000" w:rsidP="00665CA7">
          <w:pPr>
            <w:pStyle w:val="TOC1"/>
            <w:tabs>
              <w:tab w:val="right" w:leader="dot" w:pos="9350"/>
            </w:tabs>
            <w:spacing w:line="360" w:lineRule="auto"/>
            <w:jc w:val="both"/>
            <w:rPr>
              <w:noProof/>
              <w:color w:val="000000" w:themeColor="text1"/>
            </w:rPr>
          </w:pPr>
          <w:hyperlink w:anchor="_Toc141284908" w:history="1">
            <w:r w:rsidR="00665CA7" w:rsidRPr="00665CA7">
              <w:rPr>
                <w:rStyle w:val="Hyperlink"/>
                <w:noProof/>
                <w:color w:val="000000" w:themeColor="text1"/>
                <w:lang w:val="en-GB"/>
              </w:rPr>
              <w:t>The Body</w:t>
            </w:r>
            <w:r w:rsidR="00665CA7" w:rsidRPr="00665CA7">
              <w:rPr>
                <w:noProof/>
                <w:webHidden/>
                <w:color w:val="000000" w:themeColor="text1"/>
              </w:rPr>
              <w:tab/>
            </w:r>
            <w:r w:rsidR="00665CA7" w:rsidRPr="00665CA7">
              <w:rPr>
                <w:noProof/>
                <w:webHidden/>
                <w:color w:val="000000" w:themeColor="text1"/>
              </w:rPr>
              <w:fldChar w:fldCharType="begin"/>
            </w:r>
            <w:r w:rsidR="00665CA7" w:rsidRPr="00665CA7">
              <w:rPr>
                <w:noProof/>
                <w:webHidden/>
                <w:color w:val="000000" w:themeColor="text1"/>
              </w:rPr>
              <w:instrText xml:space="preserve"> PAGEREF _Toc141284908 \h </w:instrText>
            </w:r>
            <w:r w:rsidR="00665CA7" w:rsidRPr="00665CA7">
              <w:rPr>
                <w:noProof/>
                <w:webHidden/>
                <w:color w:val="000000" w:themeColor="text1"/>
              </w:rPr>
            </w:r>
            <w:r w:rsidR="00665CA7" w:rsidRPr="00665CA7">
              <w:rPr>
                <w:noProof/>
                <w:webHidden/>
                <w:color w:val="000000" w:themeColor="text1"/>
              </w:rPr>
              <w:fldChar w:fldCharType="separate"/>
            </w:r>
            <w:r w:rsidR="00665CA7" w:rsidRPr="00665CA7">
              <w:rPr>
                <w:noProof/>
                <w:webHidden/>
                <w:color w:val="000000" w:themeColor="text1"/>
              </w:rPr>
              <w:t>2</w:t>
            </w:r>
            <w:r w:rsidR="00665CA7" w:rsidRPr="00665CA7">
              <w:rPr>
                <w:noProof/>
                <w:webHidden/>
                <w:color w:val="000000" w:themeColor="text1"/>
              </w:rPr>
              <w:fldChar w:fldCharType="end"/>
            </w:r>
          </w:hyperlink>
        </w:p>
        <w:p w14:paraId="23B7AB84" w14:textId="77777777" w:rsidR="00665CA7" w:rsidRPr="00665CA7" w:rsidRDefault="00000000" w:rsidP="00665CA7">
          <w:pPr>
            <w:pStyle w:val="TOC1"/>
            <w:tabs>
              <w:tab w:val="right" w:leader="dot" w:pos="9350"/>
            </w:tabs>
            <w:spacing w:line="360" w:lineRule="auto"/>
            <w:jc w:val="both"/>
            <w:rPr>
              <w:noProof/>
              <w:color w:val="000000" w:themeColor="text1"/>
            </w:rPr>
          </w:pPr>
          <w:hyperlink w:anchor="_Toc141284909" w:history="1">
            <w:r w:rsidR="00665CA7" w:rsidRPr="00665CA7">
              <w:rPr>
                <w:rStyle w:val="Hyperlink"/>
                <w:noProof/>
                <w:color w:val="000000" w:themeColor="text1"/>
                <w:lang w:val="en-GB"/>
              </w:rPr>
              <w:t>Conclusion and Recommendation</w:t>
            </w:r>
            <w:r w:rsidR="00665CA7" w:rsidRPr="00665CA7">
              <w:rPr>
                <w:noProof/>
                <w:webHidden/>
                <w:color w:val="000000" w:themeColor="text1"/>
              </w:rPr>
              <w:tab/>
            </w:r>
            <w:r w:rsidR="00665CA7" w:rsidRPr="00665CA7">
              <w:rPr>
                <w:noProof/>
                <w:webHidden/>
                <w:color w:val="000000" w:themeColor="text1"/>
              </w:rPr>
              <w:fldChar w:fldCharType="begin"/>
            </w:r>
            <w:r w:rsidR="00665CA7" w:rsidRPr="00665CA7">
              <w:rPr>
                <w:noProof/>
                <w:webHidden/>
                <w:color w:val="000000" w:themeColor="text1"/>
              </w:rPr>
              <w:instrText xml:space="preserve"> PAGEREF _Toc141284909 \h </w:instrText>
            </w:r>
            <w:r w:rsidR="00665CA7" w:rsidRPr="00665CA7">
              <w:rPr>
                <w:noProof/>
                <w:webHidden/>
                <w:color w:val="000000" w:themeColor="text1"/>
              </w:rPr>
            </w:r>
            <w:r w:rsidR="00665CA7" w:rsidRPr="00665CA7">
              <w:rPr>
                <w:noProof/>
                <w:webHidden/>
                <w:color w:val="000000" w:themeColor="text1"/>
              </w:rPr>
              <w:fldChar w:fldCharType="separate"/>
            </w:r>
            <w:r w:rsidR="00665CA7" w:rsidRPr="00665CA7">
              <w:rPr>
                <w:noProof/>
                <w:webHidden/>
                <w:color w:val="000000" w:themeColor="text1"/>
              </w:rPr>
              <w:t>7</w:t>
            </w:r>
            <w:r w:rsidR="00665CA7" w:rsidRPr="00665CA7">
              <w:rPr>
                <w:noProof/>
                <w:webHidden/>
                <w:color w:val="000000" w:themeColor="text1"/>
              </w:rPr>
              <w:fldChar w:fldCharType="end"/>
            </w:r>
          </w:hyperlink>
        </w:p>
        <w:p w14:paraId="583BAC69" w14:textId="77777777" w:rsidR="00665CA7" w:rsidRPr="00665CA7" w:rsidRDefault="00000000" w:rsidP="00665CA7">
          <w:pPr>
            <w:pStyle w:val="TOC1"/>
            <w:tabs>
              <w:tab w:val="right" w:leader="dot" w:pos="9350"/>
            </w:tabs>
            <w:spacing w:line="360" w:lineRule="auto"/>
            <w:jc w:val="both"/>
            <w:rPr>
              <w:noProof/>
              <w:color w:val="000000" w:themeColor="text1"/>
            </w:rPr>
          </w:pPr>
          <w:hyperlink w:anchor="_Toc141284910" w:history="1">
            <w:r w:rsidR="00665CA7" w:rsidRPr="00665CA7">
              <w:rPr>
                <w:rStyle w:val="Hyperlink"/>
                <w:noProof/>
                <w:color w:val="000000" w:themeColor="text1"/>
                <w:lang w:val="en-GB"/>
              </w:rPr>
              <w:t>Reference list</w:t>
            </w:r>
            <w:r w:rsidR="00665CA7" w:rsidRPr="00665CA7">
              <w:rPr>
                <w:noProof/>
                <w:webHidden/>
                <w:color w:val="000000" w:themeColor="text1"/>
              </w:rPr>
              <w:tab/>
            </w:r>
            <w:r w:rsidR="00665CA7" w:rsidRPr="00665CA7">
              <w:rPr>
                <w:noProof/>
                <w:webHidden/>
                <w:color w:val="000000" w:themeColor="text1"/>
              </w:rPr>
              <w:fldChar w:fldCharType="begin"/>
            </w:r>
            <w:r w:rsidR="00665CA7" w:rsidRPr="00665CA7">
              <w:rPr>
                <w:noProof/>
                <w:webHidden/>
                <w:color w:val="000000" w:themeColor="text1"/>
              </w:rPr>
              <w:instrText xml:space="preserve"> PAGEREF _Toc141284910 \h </w:instrText>
            </w:r>
            <w:r w:rsidR="00665CA7" w:rsidRPr="00665CA7">
              <w:rPr>
                <w:noProof/>
                <w:webHidden/>
                <w:color w:val="000000" w:themeColor="text1"/>
              </w:rPr>
            </w:r>
            <w:r w:rsidR="00665CA7" w:rsidRPr="00665CA7">
              <w:rPr>
                <w:noProof/>
                <w:webHidden/>
                <w:color w:val="000000" w:themeColor="text1"/>
              </w:rPr>
              <w:fldChar w:fldCharType="separate"/>
            </w:r>
            <w:r w:rsidR="00665CA7" w:rsidRPr="00665CA7">
              <w:rPr>
                <w:noProof/>
                <w:webHidden/>
                <w:color w:val="000000" w:themeColor="text1"/>
              </w:rPr>
              <w:t>9</w:t>
            </w:r>
            <w:r w:rsidR="00665CA7" w:rsidRPr="00665CA7">
              <w:rPr>
                <w:noProof/>
                <w:webHidden/>
                <w:color w:val="000000" w:themeColor="text1"/>
              </w:rPr>
              <w:fldChar w:fldCharType="end"/>
            </w:r>
          </w:hyperlink>
        </w:p>
        <w:p w14:paraId="04522099" w14:textId="77777777" w:rsidR="00665CA7" w:rsidRDefault="00665CA7" w:rsidP="00665CA7">
          <w:pPr>
            <w:spacing w:line="360" w:lineRule="auto"/>
            <w:jc w:val="both"/>
          </w:pPr>
          <w:r w:rsidRPr="00665CA7">
            <w:rPr>
              <w:b/>
              <w:bCs/>
              <w:noProof/>
              <w:color w:val="000000" w:themeColor="text1"/>
            </w:rPr>
            <w:fldChar w:fldCharType="end"/>
          </w:r>
        </w:p>
      </w:sdtContent>
    </w:sdt>
    <w:p w14:paraId="5DB94900" w14:textId="77777777" w:rsidR="001F4E74" w:rsidRDefault="001F4E74" w:rsidP="00EB0B6A">
      <w:pPr>
        <w:pStyle w:val="Heading1"/>
        <w:rPr>
          <w:lang w:val="en-GB"/>
        </w:rPr>
      </w:pPr>
    </w:p>
    <w:p w14:paraId="2832606A" w14:textId="77777777" w:rsidR="00665CA7" w:rsidRDefault="00665CA7">
      <w:pPr>
        <w:rPr>
          <w:b/>
          <w:color w:val="000000" w:themeColor="text1"/>
          <w:sz w:val="24"/>
          <w:szCs w:val="40"/>
          <w:lang w:val="en-GB"/>
        </w:rPr>
      </w:pPr>
      <w:bookmarkStart w:id="0" w:name="_Toc141284906"/>
      <w:r>
        <w:rPr>
          <w:lang w:val="en-GB"/>
        </w:rPr>
        <w:br w:type="page"/>
      </w:r>
    </w:p>
    <w:p w14:paraId="2FA98D10" w14:textId="77777777" w:rsidR="00E95331" w:rsidRPr="00BC4429" w:rsidRDefault="00F73589" w:rsidP="00EB0B6A">
      <w:pPr>
        <w:pStyle w:val="Heading1"/>
        <w:rPr>
          <w:lang w:val="en-GB"/>
        </w:rPr>
      </w:pPr>
      <w:r w:rsidRPr="00BC4429">
        <w:rPr>
          <w:lang w:val="en-GB"/>
        </w:rPr>
        <w:lastRenderedPageBreak/>
        <w:t>Task 2</w:t>
      </w:r>
      <w:bookmarkEnd w:id="0"/>
    </w:p>
    <w:p w14:paraId="16956E64" w14:textId="77777777" w:rsidR="00E95331" w:rsidRPr="00BC4429" w:rsidRDefault="00F73589" w:rsidP="00EB0B6A">
      <w:pPr>
        <w:pStyle w:val="Heading1"/>
        <w:rPr>
          <w:lang w:val="en-GB"/>
        </w:rPr>
      </w:pPr>
      <w:bookmarkStart w:id="1" w:name="_Toc141284907"/>
      <w:r w:rsidRPr="00BC4429">
        <w:rPr>
          <w:lang w:val="en-GB"/>
        </w:rPr>
        <w:t>Introduction</w:t>
      </w:r>
      <w:bookmarkEnd w:id="1"/>
      <w:r w:rsidRPr="00BC4429">
        <w:rPr>
          <w:lang w:val="en-GB"/>
        </w:rPr>
        <w:t xml:space="preserve"> </w:t>
      </w:r>
    </w:p>
    <w:p w14:paraId="7DB8A20E" w14:textId="77777777" w:rsidR="00E95331" w:rsidRPr="00BC4429" w:rsidRDefault="00F73589" w:rsidP="00C707DC">
      <w:pPr>
        <w:spacing w:line="360" w:lineRule="auto"/>
        <w:jc w:val="both"/>
        <w:rPr>
          <w:color w:val="000000" w:themeColor="text1"/>
          <w:sz w:val="24"/>
          <w:szCs w:val="24"/>
          <w:lang w:val="en-GB"/>
        </w:rPr>
      </w:pPr>
      <w:r w:rsidRPr="00BC4429">
        <w:rPr>
          <w:color w:val="000000" w:themeColor="text1"/>
          <w:sz w:val="24"/>
          <w:szCs w:val="24"/>
          <w:lang w:val="en-GB"/>
        </w:rPr>
        <w:t xml:space="preserve">The requirements of the project should be analysed and documented before starting the work.  it is essential to have the required workforce to accomplish the goal and purpose of the project. </w:t>
      </w:r>
    </w:p>
    <w:p w14:paraId="2F2DE7FA" w14:textId="77777777" w:rsidR="00E95331" w:rsidRPr="00BC4429" w:rsidRDefault="00F73589" w:rsidP="00C707DC">
      <w:pPr>
        <w:spacing w:line="360" w:lineRule="auto"/>
        <w:jc w:val="both"/>
        <w:rPr>
          <w:color w:val="000000" w:themeColor="text1"/>
          <w:sz w:val="24"/>
          <w:szCs w:val="24"/>
          <w:lang w:val="en-GB"/>
        </w:rPr>
      </w:pPr>
      <w:r w:rsidRPr="00BC4429">
        <w:rPr>
          <w:color w:val="000000" w:themeColor="text1"/>
          <w:sz w:val="24"/>
          <w:szCs w:val="24"/>
          <w:lang w:val="en-GB"/>
        </w:rPr>
        <w:t xml:space="preserve">The principles of project management will be applied in the study to understand the  stages and factors that need to be considered at the time of working on the selected project. In addition to these the different methods of project management will be discussed here. </w:t>
      </w:r>
    </w:p>
    <w:p w14:paraId="0F292316" w14:textId="77777777" w:rsidR="00E95331" w:rsidRPr="00BC4429" w:rsidRDefault="00F73589" w:rsidP="00C707DC">
      <w:pPr>
        <w:spacing w:line="360" w:lineRule="auto"/>
        <w:jc w:val="both"/>
        <w:rPr>
          <w:b/>
          <w:color w:val="000000" w:themeColor="text1"/>
          <w:sz w:val="24"/>
          <w:szCs w:val="24"/>
          <w:lang w:val="en-GB"/>
        </w:rPr>
      </w:pPr>
      <w:r w:rsidRPr="00BC4429">
        <w:rPr>
          <w:color w:val="000000" w:themeColor="text1"/>
          <w:sz w:val="24"/>
          <w:szCs w:val="24"/>
          <w:lang w:val="en-GB"/>
        </w:rPr>
        <w:t xml:space="preserve">Hinkley Point C Project can be considered to be the largest construction project of the UK with a lifetime of 60 years. An </w:t>
      </w:r>
      <w:r w:rsidRPr="00BC4429">
        <w:rPr>
          <w:rFonts w:eastAsia="Times New Roman"/>
          <w:color w:val="000000" w:themeColor="text1"/>
          <w:sz w:val="24"/>
          <w:szCs w:val="24"/>
          <w:lang w:val="en-GB"/>
        </w:rPr>
        <w:t>industrial partnership between French company "</w:t>
      </w:r>
      <w:proofErr w:type="spellStart"/>
      <w:r w:rsidRPr="00BC4429">
        <w:rPr>
          <w:rFonts w:eastAsia="Times New Roman"/>
          <w:color w:val="000000" w:themeColor="text1"/>
          <w:sz w:val="24"/>
          <w:szCs w:val="24"/>
          <w:lang w:val="en-GB"/>
        </w:rPr>
        <w:t>Electricite</w:t>
      </w:r>
      <w:proofErr w:type="spellEnd"/>
      <w:r w:rsidRPr="00BC4429">
        <w:rPr>
          <w:rFonts w:eastAsia="Times New Roman"/>
          <w:color w:val="000000" w:themeColor="text1"/>
          <w:sz w:val="24"/>
          <w:szCs w:val="24"/>
          <w:lang w:val="en-GB"/>
        </w:rPr>
        <w:t xml:space="preserve"> de France” EDF and Chinese company “China General Nuclear Power Group” CGN will be seen through this project. In Somerset there will be a two-unit nuclear electric generation plant that will be one of the big nuclear power generation plants in the UK having capability to meet 7% electricity needs of the nation </w:t>
      </w:r>
      <w:r w:rsidRPr="00BC4429">
        <w:rPr>
          <w:rFonts w:eastAsia="Times New Roman"/>
          <w:i/>
          <w:color w:val="000000" w:themeColor="text1"/>
          <w:sz w:val="24"/>
          <w:szCs w:val="24"/>
          <w:lang w:val="en-GB"/>
        </w:rPr>
        <w:t>(Refer to Assessment 1)</w:t>
      </w:r>
      <w:r w:rsidRPr="00BC4429">
        <w:rPr>
          <w:rFonts w:eastAsia="Times New Roman"/>
          <w:color w:val="000000" w:themeColor="text1"/>
          <w:sz w:val="24"/>
          <w:szCs w:val="24"/>
          <w:lang w:val="en-GB"/>
        </w:rPr>
        <w:t xml:space="preserve">. One of the main reasons behind this project is to conserve natural energy sources. As a result of this climate change can be under control and low carbon emission can be ensured. Two pressurised water reactors will be used here which are designed to meet the sustainability requirements. For 60 years, it will be offering .2 GW of electricity capacity. During the construction work the project will be creating 25,000 </w:t>
      </w:r>
      <w:r w:rsidR="00EB0B6A" w:rsidRPr="00BC4429">
        <w:rPr>
          <w:rFonts w:eastAsia="Times New Roman"/>
          <w:color w:val="000000" w:themeColor="text1"/>
          <w:sz w:val="24"/>
          <w:szCs w:val="24"/>
          <w:lang w:val="en-GB"/>
        </w:rPr>
        <w:t>jobs as</w:t>
      </w:r>
      <w:r w:rsidRPr="00BC4429">
        <w:rPr>
          <w:rFonts w:eastAsia="Times New Roman"/>
          <w:color w:val="000000" w:themeColor="text1"/>
          <w:sz w:val="24"/>
          <w:szCs w:val="24"/>
          <w:lang w:val="en-GB"/>
        </w:rPr>
        <w:t xml:space="preserve"> well as during the operational lifetime 900 onsite </w:t>
      </w:r>
      <w:r w:rsidR="00EB0B6A" w:rsidRPr="00BC4429">
        <w:rPr>
          <w:rFonts w:eastAsia="Times New Roman"/>
          <w:color w:val="000000" w:themeColor="text1"/>
          <w:sz w:val="24"/>
          <w:szCs w:val="24"/>
          <w:lang w:val="en-GB"/>
        </w:rPr>
        <w:t>jobs will</w:t>
      </w:r>
      <w:r w:rsidRPr="00BC4429">
        <w:rPr>
          <w:rFonts w:eastAsia="Times New Roman"/>
          <w:color w:val="000000" w:themeColor="text1"/>
          <w:sz w:val="24"/>
          <w:szCs w:val="24"/>
          <w:lang w:val="en-GB"/>
        </w:rPr>
        <w:t xml:space="preserve"> be provided to the individuals who have the capability and knowledge. </w:t>
      </w:r>
    </w:p>
    <w:p w14:paraId="3833BE7C" w14:textId="77777777" w:rsidR="00E95331" w:rsidRPr="00BC4429" w:rsidRDefault="00F73589" w:rsidP="00EB0B6A">
      <w:pPr>
        <w:pStyle w:val="Heading1"/>
        <w:rPr>
          <w:lang w:val="en-GB"/>
        </w:rPr>
      </w:pPr>
      <w:bookmarkStart w:id="2" w:name="_Toc141284908"/>
      <w:r w:rsidRPr="00BC4429">
        <w:rPr>
          <w:lang w:val="en-GB"/>
        </w:rPr>
        <w:t>The Body</w:t>
      </w:r>
      <w:bookmarkEnd w:id="2"/>
    </w:p>
    <w:p w14:paraId="341F7D6E" w14:textId="77777777" w:rsidR="00E95331" w:rsidRPr="00BC4429" w:rsidRDefault="00F73589" w:rsidP="00C707DC">
      <w:pPr>
        <w:spacing w:line="360" w:lineRule="auto"/>
        <w:jc w:val="both"/>
        <w:rPr>
          <w:b/>
          <w:color w:val="000000" w:themeColor="text1"/>
          <w:sz w:val="24"/>
          <w:szCs w:val="24"/>
          <w:lang w:val="en-GB"/>
        </w:rPr>
      </w:pPr>
      <w:r w:rsidRPr="00BC4429">
        <w:rPr>
          <w:b/>
          <w:color w:val="000000" w:themeColor="text1"/>
          <w:sz w:val="24"/>
          <w:szCs w:val="24"/>
          <w:lang w:val="en-GB"/>
        </w:rPr>
        <w:t>The project management principles and approaches</w:t>
      </w:r>
    </w:p>
    <w:p w14:paraId="371BAB65" w14:textId="77777777" w:rsidR="00E95331" w:rsidRPr="00BC4429" w:rsidRDefault="00F73589" w:rsidP="00C707DC">
      <w:pPr>
        <w:spacing w:line="360" w:lineRule="auto"/>
        <w:jc w:val="both"/>
        <w:rPr>
          <w:color w:val="000000" w:themeColor="text1"/>
          <w:sz w:val="24"/>
          <w:szCs w:val="24"/>
          <w:lang w:val="en-GB"/>
        </w:rPr>
      </w:pPr>
      <w:r w:rsidRPr="00BC4429">
        <w:rPr>
          <w:color w:val="000000" w:themeColor="text1"/>
          <w:sz w:val="24"/>
          <w:szCs w:val="24"/>
          <w:lang w:val="en-GB"/>
        </w:rPr>
        <w:t>This is required for any project management team to follow a proper Project organisation structure where the entire activities related to project planning, execution and tracking will be mentioned (wrike.com,</w:t>
      </w:r>
      <w:r w:rsidRPr="00BC4429">
        <w:rPr>
          <w:i/>
          <w:color w:val="000000" w:themeColor="text1"/>
          <w:sz w:val="24"/>
          <w:szCs w:val="24"/>
          <w:lang w:val="en-GB"/>
        </w:rPr>
        <w:t xml:space="preserve"> </w:t>
      </w:r>
      <w:r w:rsidRPr="00BC4429">
        <w:rPr>
          <w:color w:val="000000" w:themeColor="text1"/>
          <w:sz w:val="24"/>
          <w:szCs w:val="24"/>
          <w:lang w:val="en-GB"/>
        </w:rPr>
        <w:t xml:space="preserve">2023). A project organization chart can be made by the team of Hinkley Point C Project where the roles and responsibilities of all the members will be </w:t>
      </w:r>
      <w:r w:rsidRPr="00BC4429">
        <w:rPr>
          <w:color w:val="000000" w:themeColor="text1"/>
          <w:sz w:val="24"/>
          <w:szCs w:val="24"/>
          <w:lang w:val="en-GB"/>
        </w:rPr>
        <w:lastRenderedPageBreak/>
        <w:t xml:space="preserve">specified. In addition to this, the guidelines and procedures that will be followed by the members will be mentioned in that document. </w:t>
      </w:r>
    </w:p>
    <w:p w14:paraId="3B8B11A4" w14:textId="77777777" w:rsidR="00E95331" w:rsidRPr="00BC4429" w:rsidRDefault="00F73589" w:rsidP="00C707DC">
      <w:pPr>
        <w:spacing w:line="360" w:lineRule="auto"/>
        <w:jc w:val="both"/>
        <w:rPr>
          <w:color w:val="000000" w:themeColor="text1"/>
          <w:sz w:val="24"/>
          <w:szCs w:val="24"/>
          <w:lang w:val="en-GB"/>
        </w:rPr>
      </w:pPr>
      <w:r w:rsidRPr="00BC4429">
        <w:rPr>
          <w:color w:val="000000" w:themeColor="text1"/>
          <w:sz w:val="24"/>
          <w:szCs w:val="24"/>
          <w:lang w:val="en-GB"/>
        </w:rPr>
        <w:t xml:space="preserve">The next principle is to decide the goal and object of the project. The government will have to make it clear to each and every stakeholder regarding  the purpose of the Nuclear Plant Project at the initial phase. After this a primary communication plan will have to be prepared by the project team so that the members can be able to understand how to communicate with each other and avoid misunderstanding at the time of working in the project. The next principle is to decide the roles and responsibilities of each member and give them clear instructions to avoid any kind of conflict in the team. In addition to this, a risk management plan will have to be prepared By using a risk register template to identify the potential risk and adopt effective solutions to mitigate the same. Setting a Project Performance Baseline is also necessary to measure success. Moreover, a change management plan can also be there for the project management team so that they can be able to effectively manage any issues or uncertain situations. The team also has to give priority to value delivery capabilities. </w:t>
      </w:r>
    </w:p>
    <w:p w14:paraId="61309326" w14:textId="77777777" w:rsidR="00E95331" w:rsidRPr="00BC4429" w:rsidRDefault="00E95331" w:rsidP="00C707DC">
      <w:pPr>
        <w:spacing w:line="360" w:lineRule="auto"/>
        <w:jc w:val="both"/>
        <w:rPr>
          <w:color w:val="000000" w:themeColor="text1"/>
          <w:sz w:val="24"/>
          <w:szCs w:val="24"/>
          <w:lang w:val="en-GB"/>
        </w:rPr>
      </w:pPr>
    </w:p>
    <w:p w14:paraId="1F89F917" w14:textId="77777777" w:rsidR="00E95331" w:rsidRPr="00BC4429" w:rsidRDefault="00F73589" w:rsidP="00EB0B6A">
      <w:pPr>
        <w:spacing w:line="360" w:lineRule="auto"/>
        <w:jc w:val="center"/>
        <w:rPr>
          <w:color w:val="000000" w:themeColor="text1"/>
          <w:sz w:val="24"/>
          <w:szCs w:val="24"/>
          <w:lang w:val="en-GB"/>
        </w:rPr>
      </w:pPr>
      <w:r w:rsidRPr="00BC4429">
        <w:rPr>
          <w:noProof/>
          <w:color w:val="000000" w:themeColor="text1"/>
          <w:sz w:val="24"/>
          <w:szCs w:val="24"/>
          <w:lang w:val="en-GB"/>
        </w:rPr>
        <w:drawing>
          <wp:inline distT="114300" distB="114300" distL="114300" distR="114300" wp14:anchorId="39B9DD05" wp14:editId="2A60D16C">
            <wp:extent cx="5943600" cy="3098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098800"/>
                    </a:xfrm>
                    <a:prstGeom prst="rect">
                      <a:avLst/>
                    </a:prstGeom>
                    <a:ln/>
                  </pic:spPr>
                </pic:pic>
              </a:graphicData>
            </a:graphic>
          </wp:inline>
        </w:drawing>
      </w:r>
    </w:p>
    <w:p w14:paraId="0B25AA7F" w14:textId="77777777" w:rsidR="00E95331" w:rsidRPr="00BC4429" w:rsidRDefault="00F73589" w:rsidP="00EB0B6A">
      <w:pPr>
        <w:spacing w:line="360" w:lineRule="auto"/>
        <w:jc w:val="center"/>
        <w:rPr>
          <w:b/>
          <w:color w:val="000000" w:themeColor="text1"/>
          <w:sz w:val="24"/>
          <w:szCs w:val="24"/>
          <w:lang w:val="en-GB"/>
        </w:rPr>
      </w:pPr>
      <w:r w:rsidRPr="00BC4429">
        <w:rPr>
          <w:b/>
          <w:color w:val="000000" w:themeColor="text1"/>
          <w:sz w:val="24"/>
          <w:szCs w:val="24"/>
          <w:lang w:val="en-GB"/>
        </w:rPr>
        <w:t>Figure 1: Process-based project management</w:t>
      </w:r>
    </w:p>
    <w:p w14:paraId="3F0A7406" w14:textId="77777777" w:rsidR="00E95331" w:rsidRPr="00BC4429" w:rsidRDefault="00F73589" w:rsidP="00EB0B6A">
      <w:pPr>
        <w:spacing w:line="360" w:lineRule="auto"/>
        <w:jc w:val="center"/>
        <w:rPr>
          <w:color w:val="000000" w:themeColor="text1"/>
          <w:sz w:val="24"/>
          <w:szCs w:val="24"/>
          <w:lang w:val="en-GB"/>
        </w:rPr>
      </w:pPr>
      <w:r w:rsidRPr="00BC4429">
        <w:rPr>
          <w:color w:val="000000" w:themeColor="text1"/>
          <w:sz w:val="24"/>
          <w:szCs w:val="24"/>
          <w:lang w:val="en-GB"/>
        </w:rPr>
        <w:t>(Source: kissflow.com</w:t>
      </w:r>
      <w:r w:rsidRPr="00BC4429">
        <w:rPr>
          <w:i/>
          <w:color w:val="000000" w:themeColor="text1"/>
          <w:sz w:val="24"/>
          <w:szCs w:val="24"/>
          <w:lang w:val="en-GB"/>
        </w:rPr>
        <w:t xml:space="preserve">, </w:t>
      </w:r>
      <w:r w:rsidRPr="00BC4429">
        <w:rPr>
          <w:color w:val="000000" w:themeColor="text1"/>
          <w:sz w:val="24"/>
          <w:szCs w:val="24"/>
          <w:lang w:val="en-GB"/>
        </w:rPr>
        <w:t>2023)</w:t>
      </w:r>
    </w:p>
    <w:p w14:paraId="0F11D244" w14:textId="77777777" w:rsidR="00E95331" w:rsidRPr="00BC4429" w:rsidRDefault="00F73589" w:rsidP="00C707DC">
      <w:pPr>
        <w:spacing w:line="360" w:lineRule="auto"/>
        <w:jc w:val="both"/>
        <w:rPr>
          <w:color w:val="000000" w:themeColor="text1"/>
          <w:sz w:val="24"/>
          <w:szCs w:val="24"/>
          <w:lang w:val="en-GB"/>
        </w:rPr>
      </w:pPr>
      <w:r w:rsidRPr="00BC4429">
        <w:rPr>
          <w:b/>
          <w:i/>
          <w:color w:val="000000" w:themeColor="text1"/>
          <w:sz w:val="24"/>
          <w:szCs w:val="24"/>
          <w:lang w:val="en-GB"/>
        </w:rPr>
        <w:lastRenderedPageBreak/>
        <w:t>Process-based project management</w:t>
      </w:r>
      <w:r w:rsidRPr="00BC4429">
        <w:rPr>
          <w:color w:val="000000" w:themeColor="text1"/>
          <w:sz w:val="24"/>
          <w:szCs w:val="24"/>
          <w:lang w:val="en-GB"/>
        </w:rPr>
        <w:t xml:space="preserve"> is the other approach that enables the project lead to align the vision, mission and goals of the business with their project while managing, creating and improving it (kissflow.com</w:t>
      </w:r>
      <w:r w:rsidRPr="00BC4429">
        <w:rPr>
          <w:i/>
          <w:color w:val="000000" w:themeColor="text1"/>
          <w:sz w:val="24"/>
          <w:szCs w:val="24"/>
          <w:lang w:val="en-GB"/>
        </w:rPr>
        <w:t xml:space="preserve">, </w:t>
      </w:r>
      <w:r w:rsidRPr="00BC4429">
        <w:rPr>
          <w:color w:val="000000" w:themeColor="text1"/>
          <w:sz w:val="24"/>
          <w:szCs w:val="24"/>
          <w:lang w:val="en-GB"/>
        </w:rPr>
        <w:t xml:space="preserve">2023). The organisational objectives need to be achieved by organising the activities of the project in an effective way. At first it is necessary to define the process and then recognize the process indicators. After that it is required to measure the performance and make adjustments in the objectives. Then the project team has to make improvements in the planning and execute the changes to achieve the expected outcome. </w:t>
      </w:r>
    </w:p>
    <w:p w14:paraId="39BC2424" w14:textId="77777777" w:rsidR="00E95331" w:rsidRPr="00BC4429" w:rsidRDefault="00F73589" w:rsidP="00C707DC">
      <w:pPr>
        <w:spacing w:line="360" w:lineRule="auto"/>
        <w:jc w:val="both"/>
        <w:rPr>
          <w:color w:val="000000" w:themeColor="text1"/>
          <w:sz w:val="24"/>
          <w:szCs w:val="24"/>
          <w:lang w:val="en-GB"/>
        </w:rPr>
      </w:pPr>
      <w:r w:rsidRPr="00BC4429">
        <w:rPr>
          <w:b/>
          <w:i/>
          <w:color w:val="000000" w:themeColor="text1"/>
          <w:sz w:val="24"/>
          <w:szCs w:val="24"/>
          <w:lang w:val="en-GB"/>
        </w:rPr>
        <w:t>PRINCE2 product-based planning approach</w:t>
      </w:r>
      <w:r w:rsidRPr="00BC4429">
        <w:rPr>
          <w:color w:val="000000" w:themeColor="text1"/>
          <w:sz w:val="24"/>
          <w:szCs w:val="24"/>
          <w:lang w:val="en-GB"/>
        </w:rPr>
        <w:t xml:space="preserve"> can be beneficial to give priority to the outputs and project deliverables along with the intermediate products (kissflow.com</w:t>
      </w:r>
      <w:r w:rsidRPr="00BC4429">
        <w:rPr>
          <w:i/>
          <w:color w:val="000000" w:themeColor="text1"/>
          <w:sz w:val="24"/>
          <w:szCs w:val="24"/>
          <w:lang w:val="en-GB"/>
        </w:rPr>
        <w:t xml:space="preserve">, </w:t>
      </w:r>
      <w:r w:rsidRPr="00BC4429">
        <w:rPr>
          <w:color w:val="000000" w:themeColor="text1"/>
          <w:sz w:val="24"/>
          <w:szCs w:val="24"/>
          <w:lang w:val="en-GB"/>
        </w:rPr>
        <w:t xml:space="preserve">2023). This is a structured project management approach focused on tasks and activities. It can be seen that there are fewer deliverables than tasks in case of PRINCE2. In the case of Hinkley Point C Project, this approach is effective to focus on the delivery of the expected outcome. Good communication among the team members and time management will be two important factors to accomplish the main purpose of the project. </w:t>
      </w:r>
    </w:p>
    <w:p w14:paraId="01C33DB7" w14:textId="77777777" w:rsidR="00E95331" w:rsidRPr="00BC4429" w:rsidRDefault="00F73589" w:rsidP="00C707DC">
      <w:pPr>
        <w:spacing w:line="360" w:lineRule="auto"/>
        <w:jc w:val="both"/>
        <w:rPr>
          <w:color w:val="000000" w:themeColor="text1"/>
          <w:sz w:val="24"/>
          <w:szCs w:val="24"/>
          <w:lang w:val="en-GB"/>
        </w:rPr>
      </w:pPr>
      <w:r w:rsidRPr="00BC4429">
        <w:rPr>
          <w:b/>
          <w:color w:val="000000" w:themeColor="text1"/>
          <w:sz w:val="24"/>
          <w:szCs w:val="24"/>
          <w:lang w:val="en-GB"/>
        </w:rPr>
        <w:t>Different project management tools and techniques</w:t>
      </w:r>
    </w:p>
    <w:p w14:paraId="3A2357A5" w14:textId="77777777" w:rsidR="00E95331" w:rsidRPr="00BC4429" w:rsidRDefault="00F73589" w:rsidP="00C707DC">
      <w:pPr>
        <w:spacing w:line="360" w:lineRule="auto"/>
        <w:jc w:val="both"/>
        <w:rPr>
          <w:color w:val="000000" w:themeColor="text1"/>
          <w:sz w:val="24"/>
          <w:szCs w:val="24"/>
          <w:lang w:val="en-GB"/>
        </w:rPr>
      </w:pPr>
      <w:proofErr w:type="spellStart"/>
      <w:r w:rsidRPr="00BC4429">
        <w:rPr>
          <w:b/>
          <w:i/>
          <w:color w:val="000000" w:themeColor="text1"/>
          <w:sz w:val="24"/>
          <w:szCs w:val="24"/>
          <w:lang w:val="en-GB"/>
        </w:rPr>
        <w:t>Trello</w:t>
      </w:r>
      <w:proofErr w:type="spellEnd"/>
      <w:r w:rsidRPr="00BC4429">
        <w:rPr>
          <w:color w:val="000000" w:themeColor="text1"/>
          <w:sz w:val="24"/>
          <w:szCs w:val="24"/>
          <w:lang w:val="en-GB"/>
        </w:rPr>
        <w:t xml:space="preserve"> is a well known project management tool that works in </w:t>
      </w:r>
      <w:proofErr w:type="spellStart"/>
      <w:r w:rsidRPr="00BC4429">
        <w:rPr>
          <w:color w:val="000000" w:themeColor="text1"/>
          <w:sz w:val="24"/>
          <w:szCs w:val="24"/>
          <w:lang w:val="en-GB"/>
        </w:rPr>
        <w:t>kanban-style</w:t>
      </w:r>
      <w:proofErr w:type="spellEnd"/>
      <w:r w:rsidRPr="00BC4429">
        <w:rPr>
          <w:color w:val="000000" w:themeColor="text1"/>
          <w:sz w:val="24"/>
          <w:szCs w:val="24"/>
          <w:lang w:val="en-GB"/>
        </w:rPr>
        <w:t xml:space="preserve"> and a web-based application. </w:t>
      </w:r>
      <w:r w:rsidRPr="00BC4429">
        <w:rPr>
          <w:color w:val="000000" w:themeColor="text1"/>
          <w:sz w:val="24"/>
          <w:szCs w:val="24"/>
          <w:highlight w:val="white"/>
          <w:lang w:val="en-GB"/>
        </w:rPr>
        <w:t xml:space="preserve">Trello Enterprise develops this application and in 2011 this is created by Fog Creek Software. At present time this is owned by Atlassian. The software is essential to provide a visual platform to the team members where they can connect with each other and discuss the progress of the project as well as the requirements that need to be fulfilled. This creates boards for the communication purpose among the team members. </w:t>
      </w:r>
      <w:r w:rsidRPr="00BC4429">
        <w:rPr>
          <w:color w:val="000000" w:themeColor="text1"/>
          <w:sz w:val="24"/>
          <w:szCs w:val="24"/>
          <w:lang w:val="en-GB"/>
        </w:rPr>
        <w:t xml:space="preserve">In case of agile project management the use of </w:t>
      </w:r>
      <w:r w:rsidRPr="00BC4429">
        <w:rPr>
          <w:b/>
          <w:i/>
          <w:color w:val="000000" w:themeColor="text1"/>
          <w:sz w:val="24"/>
          <w:szCs w:val="24"/>
          <w:lang w:val="en-GB"/>
        </w:rPr>
        <w:t>JIRA</w:t>
      </w:r>
      <w:r w:rsidRPr="00BC4429">
        <w:rPr>
          <w:color w:val="000000" w:themeColor="text1"/>
          <w:sz w:val="24"/>
          <w:szCs w:val="24"/>
          <w:lang w:val="en-GB"/>
        </w:rPr>
        <w:t xml:space="preserve"> software can give opportunities to the organisations to complete their project work quickly. The activities of the software development can be easily planned, tracked, and managed  with help of the mentioned software. The customisation of the workflow and the team collaboration can be possible with the help of JIRA tool. </w:t>
      </w:r>
    </w:p>
    <w:p w14:paraId="78E61754" w14:textId="77777777" w:rsidR="00E95331" w:rsidRPr="00BC4429" w:rsidRDefault="00F73589" w:rsidP="00C707DC">
      <w:pPr>
        <w:spacing w:line="360" w:lineRule="auto"/>
        <w:jc w:val="both"/>
        <w:rPr>
          <w:b/>
          <w:color w:val="000000" w:themeColor="text1"/>
          <w:sz w:val="24"/>
          <w:szCs w:val="24"/>
          <w:lang w:val="en-GB"/>
        </w:rPr>
      </w:pPr>
      <w:r w:rsidRPr="00BC4429">
        <w:rPr>
          <w:color w:val="000000" w:themeColor="text1"/>
          <w:sz w:val="24"/>
          <w:szCs w:val="24"/>
          <w:lang w:val="en-GB"/>
        </w:rPr>
        <w:t xml:space="preserve">The project of Hinkley Point C  can use Trello as the project management tool to work in a collaborative way and make sure that there is effective flow of information among the team members who are working for the project. As a result of this good communication </w:t>
      </w:r>
      <w:r w:rsidRPr="00BC4429">
        <w:rPr>
          <w:color w:val="000000" w:themeColor="text1"/>
          <w:sz w:val="24"/>
          <w:szCs w:val="24"/>
          <w:lang w:val="en-GB"/>
        </w:rPr>
        <w:lastRenderedPageBreak/>
        <w:t xml:space="preserve">can be ensured within the team members which will lead to achieving success of the project. </w:t>
      </w:r>
    </w:p>
    <w:p w14:paraId="2E19DFD0" w14:textId="77777777" w:rsidR="00E95331" w:rsidRPr="00BC4429" w:rsidRDefault="00F73589" w:rsidP="00C707DC">
      <w:pPr>
        <w:spacing w:line="360" w:lineRule="auto"/>
        <w:jc w:val="both"/>
        <w:rPr>
          <w:b/>
          <w:color w:val="000000" w:themeColor="text1"/>
          <w:sz w:val="24"/>
          <w:szCs w:val="24"/>
          <w:lang w:val="en-GB"/>
        </w:rPr>
      </w:pPr>
      <w:r w:rsidRPr="00BC4429">
        <w:rPr>
          <w:b/>
          <w:color w:val="000000" w:themeColor="text1"/>
          <w:sz w:val="24"/>
          <w:szCs w:val="24"/>
          <w:lang w:val="en-GB"/>
        </w:rPr>
        <w:t>Core elements of project management through the life cycle of a project</w:t>
      </w:r>
    </w:p>
    <w:p w14:paraId="31ABF06D" w14:textId="77777777" w:rsidR="00E95331" w:rsidRPr="00BC4429" w:rsidRDefault="00F73589" w:rsidP="00C707DC">
      <w:pPr>
        <w:spacing w:line="360" w:lineRule="auto"/>
        <w:jc w:val="both"/>
        <w:rPr>
          <w:rFonts w:eastAsia="Times New Roman"/>
          <w:color w:val="000000" w:themeColor="text1"/>
          <w:sz w:val="24"/>
          <w:szCs w:val="24"/>
          <w:lang w:val="en-GB"/>
        </w:rPr>
      </w:pPr>
      <w:r w:rsidRPr="00BC4429">
        <w:rPr>
          <w:color w:val="000000" w:themeColor="text1"/>
          <w:sz w:val="24"/>
          <w:szCs w:val="24"/>
          <w:lang w:val="en-GB"/>
        </w:rPr>
        <w:t xml:space="preserve">The time, cost, scope and quality are the major core elements of any project management during its life cycle (axelos.com, 2023). The intended duration within which a project must be completed is known as time whereas cost indicates the allocated financial resources for the completion of the entire work. Scope refers to the innovations or changes needed while delivering the project and quality is the standard of the outcome. At the initiation of the project the cost and time will be allocated for the activities so that they can be executed properly. In context to the concerned project It can be seen that </w:t>
      </w:r>
      <w:r w:rsidRPr="00BC4429">
        <w:rPr>
          <w:rFonts w:eastAsia="Times New Roman"/>
          <w:color w:val="000000" w:themeColor="text1"/>
          <w:sz w:val="24"/>
          <w:szCs w:val="24"/>
          <w:lang w:val="en-GB"/>
        </w:rPr>
        <w:t xml:space="preserve">“Office for Nuclear Regulation '' (ONR)  will be responsible for Monitoring the construction, design and manufacturing activities (McIntyre and McIntyre, 2018). However, all the areas of the project are still not inspected with proper quality measurement. At the time of falsified documents uncovered from Areva, main supplier for reactors in the Hinkley project, the quality inspection takes place. From the inspection report it is clear that the project work is under high quality control although improvement is required in some of the areas. Effective leadership in the project of Hinkley Point C can be beneficial to meet all the quality standards. </w:t>
      </w:r>
    </w:p>
    <w:p w14:paraId="2C33527A" w14:textId="77777777" w:rsidR="00E95331" w:rsidRPr="00BC4429" w:rsidRDefault="00F73589" w:rsidP="00C707DC">
      <w:pPr>
        <w:spacing w:line="360" w:lineRule="auto"/>
        <w:jc w:val="both"/>
        <w:rPr>
          <w:b/>
          <w:color w:val="000000" w:themeColor="text1"/>
          <w:sz w:val="24"/>
          <w:szCs w:val="24"/>
          <w:lang w:val="en-GB"/>
        </w:rPr>
      </w:pPr>
      <w:r w:rsidRPr="00BC4429">
        <w:rPr>
          <w:rFonts w:eastAsia="Times New Roman"/>
          <w:color w:val="000000" w:themeColor="text1"/>
          <w:sz w:val="24"/>
          <w:szCs w:val="24"/>
          <w:lang w:val="en-GB"/>
        </w:rPr>
        <w:t xml:space="preserve">In context to time management it was found in September 2016  the project has been initiated by the government of UK and it is expected to complete the project work within 10 years (theguardian.com. 2016). The government is expected to complete the first unit of the project in June 2025 and the second unit will be completed by 2026. However, there has been a delay of 2 years in the project work because of Brexit as the UK government has been restricted to recruit highly skilled employees from EU countries. After that the construction work was stopped because of covid-19 pandemic. In order to manage the expenses because of the delay, An additional cost of £3bn has already been added to the budget of the project work (Moore, and Moore, 2022). As a result of this, the current completion date will be in 2027. At the initial point the budget allocated for the project was £20.5bn  and that reached to $24.8bn in 2016 at the time of confirmation.  After that due to the delays the project budget has been increased more. EDF can go to CGN for additional cost according to the agreement of the project however CGN has </w:t>
      </w:r>
      <w:r w:rsidRPr="00BC4429">
        <w:rPr>
          <w:rFonts w:eastAsia="Times New Roman"/>
          <w:color w:val="000000" w:themeColor="text1"/>
          <w:sz w:val="24"/>
          <w:szCs w:val="24"/>
          <w:lang w:val="en-GB"/>
        </w:rPr>
        <w:lastRenderedPageBreak/>
        <w:t>refused to at any further cost to the project work (</w:t>
      </w:r>
      <w:proofErr w:type="spellStart"/>
      <w:r w:rsidRPr="00BC4429">
        <w:rPr>
          <w:rFonts w:eastAsia="Times New Roman"/>
          <w:color w:val="000000" w:themeColor="text1"/>
          <w:sz w:val="24"/>
          <w:szCs w:val="24"/>
          <w:lang w:val="en-GB"/>
        </w:rPr>
        <w:t>Cossins-Smith</w:t>
      </w:r>
      <w:proofErr w:type="spellEnd"/>
      <w:r w:rsidRPr="00BC4429">
        <w:rPr>
          <w:rFonts w:eastAsia="Times New Roman"/>
          <w:color w:val="000000" w:themeColor="text1"/>
          <w:sz w:val="24"/>
          <w:szCs w:val="24"/>
          <w:lang w:val="en-GB"/>
        </w:rPr>
        <w:t xml:space="preserve">, 2023). The fluctuations in budget can affect the construction work of the project. As a result of this, the Government is looking for new options for the investment of the project. This is seen that because of scope and size Nuclear projects can be slow and costly. Increasing market uncertainties </w:t>
      </w:r>
      <w:r w:rsidRPr="00BC4429">
        <w:rPr>
          <w:color w:val="000000" w:themeColor="text1"/>
          <w:sz w:val="24"/>
          <w:szCs w:val="24"/>
          <w:lang w:val="en-GB"/>
        </w:rPr>
        <w:t xml:space="preserve">can create </w:t>
      </w:r>
      <w:r w:rsidRPr="00BC4429">
        <w:rPr>
          <w:rFonts w:eastAsia="Times New Roman"/>
          <w:color w:val="000000" w:themeColor="text1"/>
          <w:sz w:val="24"/>
          <w:szCs w:val="24"/>
          <w:lang w:val="en-GB"/>
        </w:rPr>
        <w:t xml:space="preserve">economic and environmental risks. Moreover, Brexit and covid-19 have also created delay in the entire project work. </w:t>
      </w:r>
    </w:p>
    <w:p w14:paraId="47EFD3BC" w14:textId="77777777" w:rsidR="00E95331" w:rsidRPr="00BC4429" w:rsidRDefault="00F73589" w:rsidP="00C707DC">
      <w:pPr>
        <w:spacing w:line="360" w:lineRule="auto"/>
        <w:jc w:val="both"/>
        <w:rPr>
          <w:b/>
          <w:color w:val="000000" w:themeColor="text1"/>
          <w:sz w:val="24"/>
          <w:szCs w:val="24"/>
          <w:lang w:val="en-GB"/>
        </w:rPr>
      </w:pPr>
      <w:r w:rsidRPr="00BC4429">
        <w:rPr>
          <w:b/>
          <w:color w:val="000000" w:themeColor="text1"/>
          <w:sz w:val="24"/>
          <w:szCs w:val="24"/>
          <w:lang w:val="en-GB"/>
        </w:rPr>
        <w:t>Project management methodology</w:t>
      </w:r>
    </w:p>
    <w:p w14:paraId="569A9CBA" w14:textId="77777777" w:rsidR="00E95331" w:rsidRPr="00BC4429" w:rsidRDefault="00F73589" w:rsidP="00C707DC">
      <w:pPr>
        <w:spacing w:line="360" w:lineRule="auto"/>
        <w:jc w:val="both"/>
        <w:rPr>
          <w:color w:val="000000" w:themeColor="text1"/>
          <w:sz w:val="24"/>
          <w:szCs w:val="24"/>
          <w:lang w:val="en-GB"/>
        </w:rPr>
      </w:pPr>
      <w:r w:rsidRPr="00BC4429">
        <w:rPr>
          <w:color w:val="000000" w:themeColor="text1"/>
          <w:sz w:val="24"/>
          <w:szCs w:val="24"/>
          <w:lang w:val="en-GB"/>
        </w:rPr>
        <w:t xml:space="preserve">One of the popular project management methodology is </w:t>
      </w:r>
      <w:r w:rsidRPr="00BC4429">
        <w:rPr>
          <w:b/>
          <w:i/>
          <w:color w:val="000000" w:themeColor="text1"/>
          <w:sz w:val="24"/>
          <w:szCs w:val="24"/>
          <w:lang w:val="en-GB"/>
        </w:rPr>
        <w:t>Agile</w:t>
      </w:r>
      <w:r w:rsidRPr="00BC4429">
        <w:rPr>
          <w:color w:val="000000" w:themeColor="text1"/>
          <w:sz w:val="24"/>
          <w:szCs w:val="24"/>
          <w:lang w:val="en-GB"/>
        </w:rPr>
        <w:t xml:space="preserve"> that allows quick iteration throughout a project life cycle and as a result of this the productivity will be increased (forbes.com, 2023). In case of this method the effort to produce documentation can be reduced. The scalability and continuity of the project can be increased with the help of communication between the members. In terms of business needs if the stakeholders and Developers are on the same page then they can adopt such methodology. This is also helpful in case of customer interaction as the developers can proceed with their project activities by communicating with the customers and knowing about their requirements. A Working software needs to be used instead of documentation And the members can respond to the change  and incorporate the same with their project activities easily rather than only following the initial plan. This methodology works better in case of small size organisational projects. </w:t>
      </w:r>
    </w:p>
    <w:p w14:paraId="047B65B7" w14:textId="77777777" w:rsidR="00E95331" w:rsidRPr="00BC4429" w:rsidRDefault="00F73589" w:rsidP="00C707DC">
      <w:pPr>
        <w:spacing w:line="360" w:lineRule="auto"/>
        <w:jc w:val="both"/>
        <w:rPr>
          <w:color w:val="000000" w:themeColor="text1"/>
          <w:sz w:val="24"/>
          <w:szCs w:val="24"/>
          <w:lang w:val="en-GB"/>
        </w:rPr>
      </w:pPr>
      <w:r w:rsidRPr="00BC4429">
        <w:rPr>
          <w:color w:val="000000" w:themeColor="text1"/>
          <w:sz w:val="24"/>
          <w:szCs w:val="24"/>
          <w:lang w:val="en-GB"/>
        </w:rPr>
        <w:t xml:space="preserve">On the other hand, the </w:t>
      </w:r>
      <w:r w:rsidRPr="00BC4429">
        <w:rPr>
          <w:b/>
          <w:i/>
          <w:color w:val="000000" w:themeColor="text1"/>
          <w:sz w:val="24"/>
          <w:szCs w:val="24"/>
          <w:lang w:val="en-GB"/>
        </w:rPr>
        <w:t>Kanban approach</w:t>
      </w:r>
      <w:r w:rsidRPr="00BC4429">
        <w:rPr>
          <w:color w:val="000000" w:themeColor="text1"/>
          <w:sz w:val="24"/>
          <w:szCs w:val="24"/>
          <w:lang w:val="en-GB"/>
        </w:rPr>
        <w:t xml:space="preserve"> is also essential in terms of lean Project Management methodologies which allows one to see who is responsible for which activity during the project work (forbes.com, 2023). Everyone in the team can be able to know about their own responsibilities in a clear order rather than having any confusion regarding their job roles. Kanban board, a digital project management tool, is the core component of the Kanban method, responsible for including columns for various steps in a workflow. At the time of working on the project of </w:t>
      </w:r>
      <w:r w:rsidRPr="00BC4429">
        <w:rPr>
          <w:rFonts w:eastAsia="Times New Roman"/>
          <w:color w:val="000000" w:themeColor="text1"/>
          <w:sz w:val="24"/>
          <w:szCs w:val="24"/>
          <w:lang w:val="en-GB"/>
        </w:rPr>
        <w:t xml:space="preserve">Hinkley Point C, the management team can adopt Kanban approach which will help them to make the members understand their individual responsibilities. They do not have to invest time and effort to record the activities of Hinkley Point C. Instead the digital software can be used by the team to record their activities and planning for the next steps. </w:t>
      </w:r>
    </w:p>
    <w:p w14:paraId="0CF9BE4D" w14:textId="77777777" w:rsidR="00E95331" w:rsidRPr="00BC4429" w:rsidRDefault="00F73589" w:rsidP="00C707DC">
      <w:pPr>
        <w:spacing w:line="360" w:lineRule="auto"/>
        <w:jc w:val="both"/>
        <w:rPr>
          <w:b/>
          <w:color w:val="000000" w:themeColor="text1"/>
          <w:sz w:val="24"/>
          <w:szCs w:val="24"/>
          <w:lang w:val="en-GB"/>
        </w:rPr>
      </w:pPr>
      <w:r w:rsidRPr="00BC4429">
        <w:rPr>
          <w:b/>
          <w:color w:val="000000" w:themeColor="text1"/>
          <w:sz w:val="24"/>
          <w:szCs w:val="24"/>
          <w:lang w:val="en-GB"/>
        </w:rPr>
        <w:t>Critical success/failure factors</w:t>
      </w:r>
    </w:p>
    <w:p w14:paraId="640658E0" w14:textId="77777777" w:rsidR="00E95331" w:rsidRPr="00BC4429" w:rsidRDefault="00F73589" w:rsidP="00C707DC">
      <w:pPr>
        <w:spacing w:line="360" w:lineRule="auto"/>
        <w:jc w:val="both"/>
        <w:rPr>
          <w:b/>
          <w:i/>
          <w:color w:val="000000" w:themeColor="text1"/>
          <w:sz w:val="24"/>
          <w:szCs w:val="24"/>
          <w:highlight w:val="white"/>
          <w:lang w:val="en-GB"/>
        </w:rPr>
      </w:pPr>
      <w:r w:rsidRPr="00BC4429">
        <w:rPr>
          <w:b/>
          <w:i/>
          <w:color w:val="000000" w:themeColor="text1"/>
          <w:sz w:val="24"/>
          <w:szCs w:val="24"/>
          <w:highlight w:val="white"/>
          <w:lang w:val="en-GB"/>
        </w:rPr>
        <w:lastRenderedPageBreak/>
        <w:t>Goal Definition and Direction</w:t>
      </w:r>
    </w:p>
    <w:p w14:paraId="628C7F76" w14:textId="77777777" w:rsidR="00E95331" w:rsidRPr="00BC4429" w:rsidRDefault="00F73589" w:rsidP="00C707DC">
      <w:pPr>
        <w:spacing w:line="360" w:lineRule="auto"/>
        <w:jc w:val="both"/>
        <w:rPr>
          <w:color w:val="000000" w:themeColor="text1"/>
          <w:sz w:val="24"/>
          <w:szCs w:val="24"/>
          <w:highlight w:val="white"/>
          <w:lang w:val="en-GB"/>
        </w:rPr>
      </w:pPr>
      <w:r w:rsidRPr="00BC4429">
        <w:rPr>
          <w:color w:val="000000" w:themeColor="text1"/>
          <w:sz w:val="24"/>
          <w:szCs w:val="24"/>
          <w:highlight w:val="white"/>
          <w:lang w:val="en-GB"/>
        </w:rPr>
        <w:t xml:space="preserve">One of the major critical factors is defining the goal of the project and deciding the direction on which the entire teamwork should be executed. If the goal is not clear to the team members then they will be unable </w:t>
      </w:r>
      <w:r w:rsidR="00FD1284" w:rsidRPr="00BC4429">
        <w:rPr>
          <w:color w:val="000000" w:themeColor="text1"/>
          <w:sz w:val="24"/>
          <w:szCs w:val="24"/>
          <w:highlight w:val="white"/>
          <w:lang w:val="en-GB"/>
        </w:rPr>
        <w:t>to perform</w:t>
      </w:r>
      <w:r w:rsidRPr="00BC4429">
        <w:rPr>
          <w:color w:val="000000" w:themeColor="text1"/>
          <w:sz w:val="24"/>
          <w:szCs w:val="24"/>
          <w:highlight w:val="white"/>
          <w:lang w:val="en-GB"/>
        </w:rPr>
        <w:t xml:space="preserve"> their responsibilities. </w:t>
      </w:r>
    </w:p>
    <w:p w14:paraId="4302B5E6" w14:textId="77777777" w:rsidR="00E95331" w:rsidRPr="00BC4429" w:rsidRDefault="00F73589" w:rsidP="00C707DC">
      <w:pPr>
        <w:spacing w:line="360" w:lineRule="auto"/>
        <w:jc w:val="both"/>
        <w:rPr>
          <w:color w:val="000000" w:themeColor="text1"/>
          <w:sz w:val="24"/>
          <w:szCs w:val="24"/>
          <w:highlight w:val="white"/>
          <w:lang w:val="en-GB"/>
        </w:rPr>
      </w:pPr>
      <w:r w:rsidRPr="00BC4429">
        <w:rPr>
          <w:color w:val="000000" w:themeColor="text1"/>
          <w:sz w:val="24"/>
          <w:szCs w:val="24"/>
          <w:lang w:val="en-GB"/>
        </w:rPr>
        <w:t xml:space="preserve">On the other hand, </w:t>
      </w:r>
      <w:r w:rsidRPr="00BC4429">
        <w:rPr>
          <w:b/>
          <w:i/>
          <w:color w:val="000000" w:themeColor="text1"/>
          <w:sz w:val="24"/>
          <w:szCs w:val="24"/>
          <w:lang w:val="en-GB"/>
        </w:rPr>
        <w:t>lack of strategy</w:t>
      </w:r>
      <w:r w:rsidRPr="00BC4429">
        <w:rPr>
          <w:color w:val="000000" w:themeColor="text1"/>
          <w:sz w:val="24"/>
          <w:szCs w:val="24"/>
          <w:lang w:val="en-GB"/>
        </w:rPr>
        <w:t xml:space="preserve"> can be one of the reasons behind project failure (smartsheet.com, 2023). The goal of the project of </w:t>
      </w:r>
      <w:r w:rsidRPr="00BC4429">
        <w:rPr>
          <w:rFonts w:eastAsia="Times New Roman"/>
          <w:color w:val="000000" w:themeColor="text1"/>
          <w:sz w:val="24"/>
          <w:szCs w:val="24"/>
          <w:lang w:val="en-GB"/>
        </w:rPr>
        <w:t xml:space="preserve">Hinkley Point C is clear to the project members and therefore this factor will lead to success. </w:t>
      </w:r>
    </w:p>
    <w:p w14:paraId="5A08FED6" w14:textId="77777777" w:rsidR="00E95331" w:rsidRPr="00BC4429" w:rsidRDefault="00F73589" w:rsidP="00C707DC">
      <w:pPr>
        <w:spacing w:line="360" w:lineRule="auto"/>
        <w:jc w:val="both"/>
        <w:rPr>
          <w:b/>
          <w:i/>
          <w:color w:val="000000" w:themeColor="text1"/>
          <w:sz w:val="24"/>
          <w:szCs w:val="24"/>
          <w:highlight w:val="white"/>
          <w:lang w:val="en-GB"/>
        </w:rPr>
      </w:pPr>
      <w:r w:rsidRPr="00BC4429">
        <w:rPr>
          <w:b/>
          <w:i/>
          <w:color w:val="000000" w:themeColor="text1"/>
          <w:sz w:val="24"/>
          <w:szCs w:val="24"/>
          <w:highlight w:val="white"/>
          <w:lang w:val="en-GB"/>
        </w:rPr>
        <w:t>Budget allocation</w:t>
      </w:r>
    </w:p>
    <w:p w14:paraId="2625401F" w14:textId="77777777" w:rsidR="00E95331" w:rsidRPr="00BC4429" w:rsidRDefault="00F73589" w:rsidP="00C707DC">
      <w:pPr>
        <w:spacing w:line="360" w:lineRule="auto"/>
        <w:jc w:val="both"/>
        <w:rPr>
          <w:b/>
          <w:i/>
          <w:color w:val="000000" w:themeColor="text1"/>
          <w:sz w:val="24"/>
          <w:szCs w:val="24"/>
          <w:highlight w:val="white"/>
          <w:lang w:val="en-GB"/>
        </w:rPr>
      </w:pPr>
      <w:r w:rsidRPr="00BC4429">
        <w:rPr>
          <w:color w:val="000000" w:themeColor="text1"/>
          <w:sz w:val="24"/>
          <w:szCs w:val="24"/>
          <w:highlight w:val="white"/>
          <w:lang w:val="en-GB"/>
        </w:rPr>
        <w:t xml:space="preserve">Allocating sufficient financial resources is necessary for successful project work.  However it is found that one of the partners of </w:t>
      </w:r>
      <w:r w:rsidRPr="00BC4429">
        <w:rPr>
          <w:rFonts w:eastAsia="Times New Roman"/>
          <w:color w:val="000000" w:themeColor="text1"/>
          <w:sz w:val="24"/>
          <w:szCs w:val="24"/>
          <w:lang w:val="en-GB"/>
        </w:rPr>
        <w:t xml:space="preserve">Hinkley Point C has refused now to  give any additional for the project which can lead to a major failure. </w:t>
      </w:r>
    </w:p>
    <w:p w14:paraId="7E1999B5" w14:textId="77777777" w:rsidR="00E95331" w:rsidRPr="00BC4429" w:rsidRDefault="00F73589" w:rsidP="00C707DC">
      <w:pPr>
        <w:spacing w:line="360" w:lineRule="auto"/>
        <w:jc w:val="both"/>
        <w:rPr>
          <w:b/>
          <w:i/>
          <w:color w:val="000000" w:themeColor="text1"/>
          <w:sz w:val="24"/>
          <w:szCs w:val="24"/>
          <w:highlight w:val="white"/>
          <w:lang w:val="en-GB"/>
        </w:rPr>
      </w:pPr>
      <w:r w:rsidRPr="00BC4429">
        <w:rPr>
          <w:b/>
          <w:i/>
          <w:color w:val="000000" w:themeColor="text1"/>
          <w:sz w:val="24"/>
          <w:szCs w:val="24"/>
          <w:highlight w:val="white"/>
          <w:lang w:val="en-GB"/>
        </w:rPr>
        <w:t>Clear Roles and Responsibilities</w:t>
      </w:r>
    </w:p>
    <w:p w14:paraId="372ABAA7" w14:textId="77777777" w:rsidR="00E95331" w:rsidRPr="00BC4429" w:rsidRDefault="00F73589" w:rsidP="00C707DC">
      <w:pPr>
        <w:spacing w:line="360" w:lineRule="auto"/>
        <w:jc w:val="both"/>
        <w:rPr>
          <w:color w:val="000000" w:themeColor="text1"/>
          <w:sz w:val="24"/>
          <w:szCs w:val="24"/>
          <w:highlight w:val="white"/>
          <w:lang w:val="en-GB"/>
        </w:rPr>
      </w:pPr>
      <w:r w:rsidRPr="00BC4429">
        <w:rPr>
          <w:color w:val="000000" w:themeColor="text1"/>
          <w:sz w:val="24"/>
          <w:szCs w:val="24"/>
          <w:highlight w:val="white"/>
          <w:lang w:val="en-GB"/>
        </w:rPr>
        <w:t xml:space="preserve">If the roles and responsibilities of the project team members are not clear to them then it will be challenging for them to perform their activities and achieve the expected outcome. </w:t>
      </w:r>
    </w:p>
    <w:p w14:paraId="7D4762EB" w14:textId="77777777" w:rsidR="00E95331" w:rsidRPr="00BC4429" w:rsidRDefault="00F73589" w:rsidP="00C707DC">
      <w:pPr>
        <w:spacing w:line="360" w:lineRule="auto"/>
        <w:jc w:val="both"/>
        <w:rPr>
          <w:b/>
          <w:i/>
          <w:color w:val="000000" w:themeColor="text1"/>
          <w:sz w:val="24"/>
          <w:szCs w:val="24"/>
          <w:highlight w:val="white"/>
          <w:lang w:val="en-GB"/>
        </w:rPr>
      </w:pPr>
      <w:r w:rsidRPr="00BC4429">
        <w:rPr>
          <w:b/>
          <w:i/>
          <w:color w:val="000000" w:themeColor="text1"/>
          <w:sz w:val="24"/>
          <w:szCs w:val="24"/>
          <w:highlight w:val="white"/>
          <w:lang w:val="en-GB"/>
        </w:rPr>
        <w:t>Communication</w:t>
      </w:r>
    </w:p>
    <w:p w14:paraId="36AAD1CD" w14:textId="77777777" w:rsidR="00E95331" w:rsidRPr="00BC4429" w:rsidRDefault="00F73589" w:rsidP="00C707DC">
      <w:pPr>
        <w:spacing w:line="360" w:lineRule="auto"/>
        <w:jc w:val="both"/>
        <w:rPr>
          <w:color w:val="000000" w:themeColor="text1"/>
          <w:sz w:val="24"/>
          <w:szCs w:val="24"/>
          <w:highlight w:val="white"/>
          <w:lang w:val="en-GB"/>
        </w:rPr>
      </w:pPr>
      <w:r w:rsidRPr="00BC4429">
        <w:rPr>
          <w:color w:val="000000" w:themeColor="text1"/>
          <w:sz w:val="24"/>
          <w:szCs w:val="24"/>
          <w:highlight w:val="white"/>
          <w:lang w:val="en-GB"/>
        </w:rPr>
        <w:t xml:space="preserve">Proper communication is needed among the team members which will enable them to avoid any type of misunderstanding during the project work. Due to the pandemic the employees were restricted from coming to office and for this reason they have worked from home which made it difficult for them to interact with each other and share information. </w:t>
      </w:r>
    </w:p>
    <w:p w14:paraId="523F65AF" w14:textId="77777777" w:rsidR="00E95331" w:rsidRPr="00BC4429" w:rsidRDefault="00F73589" w:rsidP="00C707DC">
      <w:pPr>
        <w:spacing w:line="360" w:lineRule="auto"/>
        <w:jc w:val="both"/>
        <w:rPr>
          <w:b/>
          <w:i/>
          <w:color w:val="000000" w:themeColor="text1"/>
          <w:sz w:val="24"/>
          <w:szCs w:val="24"/>
          <w:highlight w:val="white"/>
          <w:lang w:val="en-GB"/>
        </w:rPr>
      </w:pPr>
      <w:r w:rsidRPr="00BC4429">
        <w:rPr>
          <w:b/>
          <w:i/>
          <w:color w:val="000000" w:themeColor="text1"/>
          <w:sz w:val="24"/>
          <w:szCs w:val="24"/>
          <w:highlight w:val="white"/>
          <w:lang w:val="en-GB"/>
        </w:rPr>
        <w:t>Delay in project</w:t>
      </w:r>
    </w:p>
    <w:p w14:paraId="652CDDF6" w14:textId="77777777" w:rsidR="00DE4445" w:rsidRPr="00FD1284" w:rsidRDefault="00F73589" w:rsidP="00FD1284">
      <w:pPr>
        <w:spacing w:line="360" w:lineRule="auto"/>
        <w:jc w:val="both"/>
        <w:rPr>
          <w:color w:val="000000" w:themeColor="text1"/>
          <w:sz w:val="24"/>
          <w:szCs w:val="24"/>
          <w:highlight w:val="white"/>
          <w:lang w:val="en-GB"/>
        </w:rPr>
      </w:pPr>
      <w:r w:rsidRPr="00BC4429">
        <w:rPr>
          <w:color w:val="000000" w:themeColor="text1"/>
          <w:sz w:val="24"/>
          <w:szCs w:val="24"/>
          <w:highlight w:val="white"/>
          <w:lang w:val="en-GB"/>
        </w:rPr>
        <w:t xml:space="preserve">One of the major reasons behind project failure is delay in the project work. Due to covid-19 and Brexit the delay in the progress of </w:t>
      </w:r>
      <w:r w:rsidRPr="00BC4429">
        <w:rPr>
          <w:rFonts w:eastAsia="Times New Roman"/>
          <w:color w:val="000000" w:themeColor="text1"/>
          <w:sz w:val="24"/>
          <w:szCs w:val="24"/>
          <w:lang w:val="en-GB"/>
        </w:rPr>
        <w:t>Hinkley Point C has oc</w:t>
      </w:r>
      <w:r w:rsidR="00FD1284">
        <w:rPr>
          <w:rFonts w:eastAsia="Times New Roman"/>
          <w:color w:val="000000" w:themeColor="text1"/>
          <w:sz w:val="24"/>
          <w:szCs w:val="24"/>
          <w:lang w:val="en-GB"/>
        </w:rPr>
        <w:t>curred which can cause failure.</w:t>
      </w:r>
    </w:p>
    <w:p w14:paraId="054C1C15" w14:textId="77777777" w:rsidR="00E95331" w:rsidRPr="00BC4429" w:rsidRDefault="00F73589" w:rsidP="00DE4445">
      <w:pPr>
        <w:pStyle w:val="Heading1"/>
        <w:rPr>
          <w:lang w:val="en-GB"/>
        </w:rPr>
      </w:pPr>
      <w:bookmarkStart w:id="3" w:name="_Toc141284909"/>
      <w:r w:rsidRPr="00BC4429">
        <w:rPr>
          <w:lang w:val="en-GB"/>
        </w:rPr>
        <w:t>Conclusion and Recommendation</w:t>
      </w:r>
      <w:bookmarkEnd w:id="3"/>
      <w:r w:rsidRPr="00BC4429">
        <w:rPr>
          <w:lang w:val="en-GB"/>
        </w:rPr>
        <w:t xml:space="preserve"> </w:t>
      </w:r>
    </w:p>
    <w:p w14:paraId="53DE12D1" w14:textId="77777777" w:rsidR="00E95331" w:rsidRPr="00BC4429" w:rsidRDefault="00F73589" w:rsidP="00C707DC">
      <w:pPr>
        <w:spacing w:line="360" w:lineRule="auto"/>
        <w:jc w:val="both"/>
        <w:rPr>
          <w:color w:val="000000" w:themeColor="text1"/>
          <w:sz w:val="24"/>
          <w:szCs w:val="24"/>
          <w:lang w:val="en-GB"/>
        </w:rPr>
      </w:pPr>
      <w:r w:rsidRPr="00BC4429">
        <w:rPr>
          <w:color w:val="000000" w:themeColor="text1"/>
          <w:sz w:val="24"/>
          <w:szCs w:val="24"/>
          <w:lang w:val="en-GB"/>
        </w:rPr>
        <w:t xml:space="preserve">From the study it can be concluded that the project managers have to make sure that they have a sufficient amount of financial resources which can help them to accomplish the objectives. Required amount of time should we give in to the project work to be completed otherwise it will not be possible for the team members to maintain both quality and efficiency as well </w:t>
      </w:r>
      <w:r w:rsidR="00DE4445" w:rsidRPr="00BC4429">
        <w:rPr>
          <w:color w:val="000000" w:themeColor="text1"/>
          <w:sz w:val="24"/>
          <w:szCs w:val="24"/>
          <w:lang w:val="en-GB"/>
        </w:rPr>
        <w:t>as meet</w:t>
      </w:r>
      <w:r w:rsidRPr="00BC4429">
        <w:rPr>
          <w:color w:val="000000" w:themeColor="text1"/>
          <w:sz w:val="24"/>
          <w:szCs w:val="24"/>
          <w:lang w:val="en-GB"/>
        </w:rPr>
        <w:t xml:space="preserve"> the deadline. The use of Kanban approach can be </w:t>
      </w:r>
      <w:r w:rsidRPr="00BC4429">
        <w:rPr>
          <w:color w:val="000000" w:themeColor="text1"/>
          <w:sz w:val="24"/>
          <w:szCs w:val="24"/>
          <w:lang w:val="en-GB"/>
        </w:rPr>
        <w:lastRenderedPageBreak/>
        <w:t xml:space="preserve">beneficial in this context to quickly achieve the project objectives with efficiency and team collaboration. In addition to this it is also found that the different project management tools and techniques can be used by the managers to perform the activities in an efficient way. In this context the use of Trello tools can be effective to maintain a good collaboration within the team and ensure that all the members have Good communication among them at a time of exchanging information related to the project work. The goal of the project has to be clear to all the project team members so that they can perform the same with efficiency. </w:t>
      </w:r>
      <w:r w:rsidR="00DE4445" w:rsidRPr="00BC4429">
        <w:rPr>
          <w:color w:val="000000" w:themeColor="text1"/>
          <w:sz w:val="24"/>
          <w:szCs w:val="24"/>
          <w:lang w:val="en-GB"/>
        </w:rPr>
        <w:t>However,</w:t>
      </w:r>
      <w:r w:rsidRPr="00BC4429">
        <w:rPr>
          <w:color w:val="000000" w:themeColor="text1"/>
          <w:sz w:val="24"/>
          <w:szCs w:val="24"/>
          <w:lang w:val="en-GB"/>
        </w:rPr>
        <w:t xml:space="preserve"> if they are not having a proper strategy to accomplish the goal theme it will be difficult for them to achieve success. </w:t>
      </w:r>
    </w:p>
    <w:p w14:paraId="0984B6D1" w14:textId="77777777" w:rsidR="00E95331" w:rsidRPr="00BC4429" w:rsidRDefault="00F73589" w:rsidP="00C707DC">
      <w:pPr>
        <w:spacing w:line="360" w:lineRule="auto"/>
        <w:jc w:val="both"/>
        <w:rPr>
          <w:color w:val="000000" w:themeColor="text1"/>
          <w:sz w:val="24"/>
          <w:szCs w:val="24"/>
          <w:lang w:val="en-GB"/>
        </w:rPr>
      </w:pPr>
      <w:r w:rsidRPr="00BC4429">
        <w:rPr>
          <w:color w:val="000000" w:themeColor="text1"/>
          <w:sz w:val="24"/>
          <w:szCs w:val="24"/>
          <w:lang w:val="en-GB"/>
        </w:rPr>
        <w:t>It can be recommended to the project authority that they can give training to the members so that they can be able to use the modern Tools and techniques of project management. Now there is different software available which can be used by the members for faster implementation of the plans and complete the project on time without making any delay. This can only be possible if the members have sufficient knowledge and skills to access those tools and techniques. In addition to this, team meetings can be conducted by the project managers for their team members where they will explain the responsibilities of each member and ask them whether they have any query related to their roles. This will lead to achiev</w:t>
      </w:r>
      <w:r w:rsidR="00FC71D7" w:rsidRPr="00BC4429">
        <w:rPr>
          <w:color w:val="000000" w:themeColor="text1"/>
          <w:sz w:val="24"/>
          <w:szCs w:val="24"/>
          <w:lang w:val="en-GB"/>
        </w:rPr>
        <w:t xml:space="preserve">ing success in the project work. In case if they are not having proper interaction then it can directly hamper the quality of work. </w:t>
      </w:r>
    </w:p>
    <w:p w14:paraId="43663011" w14:textId="77777777" w:rsidR="000579B4" w:rsidRPr="00BC4429" w:rsidRDefault="000579B4" w:rsidP="00C707DC">
      <w:pPr>
        <w:spacing w:line="360" w:lineRule="auto"/>
        <w:jc w:val="both"/>
        <w:rPr>
          <w:color w:val="000000" w:themeColor="text1"/>
          <w:sz w:val="24"/>
          <w:szCs w:val="24"/>
          <w:lang w:val="en-GB"/>
        </w:rPr>
      </w:pPr>
    </w:p>
    <w:p w14:paraId="424EC23C" w14:textId="77777777" w:rsidR="000579B4" w:rsidRPr="00BC4429" w:rsidRDefault="000579B4" w:rsidP="00C707DC">
      <w:pPr>
        <w:spacing w:line="360" w:lineRule="auto"/>
        <w:jc w:val="both"/>
        <w:rPr>
          <w:color w:val="000000" w:themeColor="text1"/>
          <w:sz w:val="24"/>
          <w:szCs w:val="24"/>
          <w:lang w:val="en-GB"/>
        </w:rPr>
      </w:pPr>
    </w:p>
    <w:p w14:paraId="627E4B44" w14:textId="77777777" w:rsidR="000579B4" w:rsidRPr="00BC4429" w:rsidRDefault="000579B4" w:rsidP="00C707DC">
      <w:pPr>
        <w:spacing w:line="360" w:lineRule="auto"/>
        <w:jc w:val="both"/>
        <w:rPr>
          <w:color w:val="000000" w:themeColor="text1"/>
          <w:sz w:val="24"/>
          <w:szCs w:val="24"/>
          <w:lang w:val="en-GB"/>
        </w:rPr>
      </w:pPr>
    </w:p>
    <w:p w14:paraId="221A56E2" w14:textId="77777777" w:rsidR="000579B4" w:rsidRPr="00BC4429" w:rsidRDefault="000579B4">
      <w:pPr>
        <w:rPr>
          <w:color w:val="000000" w:themeColor="text1"/>
          <w:sz w:val="24"/>
          <w:szCs w:val="24"/>
          <w:lang w:val="en-GB"/>
        </w:rPr>
      </w:pPr>
      <w:r w:rsidRPr="00BC4429">
        <w:rPr>
          <w:color w:val="000000" w:themeColor="text1"/>
          <w:sz w:val="24"/>
          <w:szCs w:val="24"/>
          <w:lang w:val="en-GB"/>
        </w:rPr>
        <w:br w:type="page"/>
      </w:r>
    </w:p>
    <w:p w14:paraId="6783D425" w14:textId="77777777" w:rsidR="000579B4" w:rsidRPr="00DE4445" w:rsidRDefault="000579B4" w:rsidP="00DE4445">
      <w:pPr>
        <w:pStyle w:val="Heading1"/>
        <w:rPr>
          <w:lang w:val="en-GB"/>
        </w:rPr>
      </w:pPr>
      <w:bookmarkStart w:id="4" w:name="_Toc141284910"/>
      <w:r w:rsidRPr="00BC4429">
        <w:rPr>
          <w:lang w:val="en-GB"/>
        </w:rPr>
        <w:lastRenderedPageBreak/>
        <w:t>Reference list</w:t>
      </w:r>
      <w:bookmarkEnd w:id="4"/>
    </w:p>
    <w:p w14:paraId="476E8A8C" w14:textId="77777777" w:rsidR="000579B4" w:rsidRPr="00BC4429" w:rsidRDefault="000579B4" w:rsidP="007E3730">
      <w:pPr>
        <w:spacing w:line="360" w:lineRule="auto"/>
        <w:jc w:val="both"/>
        <w:rPr>
          <w:color w:val="000000" w:themeColor="text1"/>
          <w:sz w:val="24"/>
          <w:szCs w:val="24"/>
          <w:lang w:val="en-GB"/>
        </w:rPr>
      </w:pPr>
      <w:r w:rsidRPr="00BC4429">
        <w:rPr>
          <w:color w:val="000000" w:themeColor="text1"/>
          <w:sz w:val="24"/>
          <w:szCs w:val="24"/>
          <w:lang w:val="en-GB"/>
        </w:rPr>
        <w:t>axelos.com 2023. </w:t>
      </w:r>
      <w:r w:rsidRPr="00BC4429">
        <w:rPr>
          <w:i/>
          <w:iCs/>
          <w:color w:val="000000" w:themeColor="text1"/>
          <w:sz w:val="24"/>
          <w:szCs w:val="24"/>
          <w:lang w:val="en-GB"/>
        </w:rPr>
        <w:t>Axelos.com</w:t>
      </w:r>
      <w:r w:rsidRPr="00BC4429">
        <w:rPr>
          <w:color w:val="000000" w:themeColor="text1"/>
          <w:sz w:val="24"/>
          <w:szCs w:val="24"/>
          <w:lang w:val="en-GB"/>
        </w:rPr>
        <w:t>. Available at: https://www.axelos.com/certifications/prince2/what-is-project-management (Accessed: 25 July 2023).</w:t>
      </w:r>
    </w:p>
    <w:p w14:paraId="76C60768" w14:textId="77777777" w:rsidR="000579B4" w:rsidRPr="00BC4429" w:rsidRDefault="000579B4" w:rsidP="007E3730">
      <w:pPr>
        <w:spacing w:line="360" w:lineRule="auto"/>
        <w:jc w:val="both"/>
        <w:rPr>
          <w:color w:val="000000" w:themeColor="text1"/>
          <w:sz w:val="24"/>
          <w:szCs w:val="24"/>
          <w:lang w:val="en-GB"/>
        </w:rPr>
      </w:pPr>
      <w:proofErr w:type="spellStart"/>
      <w:r w:rsidRPr="00BC4429">
        <w:rPr>
          <w:color w:val="000000" w:themeColor="text1"/>
          <w:sz w:val="24"/>
          <w:szCs w:val="24"/>
          <w:lang w:val="en-GB"/>
        </w:rPr>
        <w:t>Cossins-Smith</w:t>
      </w:r>
      <w:proofErr w:type="spellEnd"/>
      <w:r w:rsidRPr="00BC4429">
        <w:rPr>
          <w:color w:val="000000" w:themeColor="text1"/>
          <w:sz w:val="24"/>
          <w:szCs w:val="24"/>
          <w:lang w:val="en-GB"/>
        </w:rPr>
        <w:t>, A. 2023. </w:t>
      </w:r>
      <w:r w:rsidRPr="00BC4429">
        <w:rPr>
          <w:i/>
          <w:iCs/>
          <w:color w:val="000000" w:themeColor="text1"/>
          <w:sz w:val="24"/>
          <w:szCs w:val="24"/>
          <w:lang w:val="en-GB"/>
        </w:rPr>
        <w:t>Cost of EDF’s Hinkley Point C nuclear project rises to $40bn</w:t>
      </w:r>
      <w:r w:rsidRPr="00BC4429">
        <w:rPr>
          <w:color w:val="000000" w:themeColor="text1"/>
          <w:sz w:val="24"/>
          <w:szCs w:val="24"/>
          <w:lang w:val="en-GB"/>
        </w:rPr>
        <w:t>, </w:t>
      </w:r>
      <w:r w:rsidRPr="00BC4429">
        <w:rPr>
          <w:i/>
          <w:iCs/>
          <w:color w:val="000000" w:themeColor="text1"/>
          <w:sz w:val="24"/>
          <w:szCs w:val="24"/>
          <w:lang w:val="en-GB"/>
        </w:rPr>
        <w:t>Power Technology</w:t>
      </w:r>
      <w:r w:rsidRPr="00BC4429">
        <w:rPr>
          <w:color w:val="000000" w:themeColor="text1"/>
          <w:sz w:val="24"/>
          <w:szCs w:val="24"/>
          <w:lang w:val="en-GB"/>
        </w:rPr>
        <w:t>. Available at: https://www.power-technology.com/news/hinkley-point-c-project-costs-rise-again/#:~:text=In%20a%20results%20presentation%20on,adjusted%20for%20inflation%20in%202023. (Accessed: 24 July 2023).</w:t>
      </w:r>
    </w:p>
    <w:p w14:paraId="261705DD" w14:textId="77777777" w:rsidR="000579B4" w:rsidRPr="00BC4429" w:rsidRDefault="000579B4" w:rsidP="007E3730">
      <w:pPr>
        <w:spacing w:line="360" w:lineRule="auto"/>
        <w:jc w:val="both"/>
        <w:rPr>
          <w:color w:val="000000" w:themeColor="text1"/>
          <w:sz w:val="24"/>
          <w:szCs w:val="24"/>
          <w:lang w:val="en-GB"/>
        </w:rPr>
      </w:pPr>
      <w:r w:rsidRPr="00BC4429">
        <w:rPr>
          <w:color w:val="000000" w:themeColor="text1"/>
          <w:sz w:val="24"/>
          <w:szCs w:val="24"/>
          <w:lang w:val="en-GB"/>
        </w:rPr>
        <w:t xml:space="preserve">forbes.com 2023. </w:t>
      </w:r>
      <w:r w:rsidRPr="00BC4429">
        <w:rPr>
          <w:i/>
          <w:color w:val="000000" w:themeColor="text1"/>
          <w:sz w:val="24"/>
          <w:szCs w:val="24"/>
          <w:lang w:val="en-GB"/>
        </w:rPr>
        <w:t>Project Management Methodologies All PMs Should Know</w:t>
      </w:r>
      <w:r w:rsidRPr="00BC4429">
        <w:rPr>
          <w:color w:val="000000" w:themeColor="text1"/>
          <w:sz w:val="24"/>
          <w:szCs w:val="24"/>
          <w:lang w:val="en-GB"/>
        </w:rPr>
        <w:t>, Available at: https://www.forbes.com/advisor/business/project-management-methodologies/#:~:text=Your%20biggest%20decision%20in%20choosing,your%20project%20or%20team%20needs (Accessed: 24 July 2023).</w:t>
      </w:r>
    </w:p>
    <w:p w14:paraId="5C48A41C" w14:textId="77777777" w:rsidR="000579B4" w:rsidRPr="00BC4429" w:rsidRDefault="000579B4" w:rsidP="007E3730">
      <w:pPr>
        <w:spacing w:line="360" w:lineRule="auto"/>
        <w:jc w:val="both"/>
        <w:rPr>
          <w:color w:val="000000" w:themeColor="text1"/>
          <w:sz w:val="24"/>
          <w:szCs w:val="24"/>
          <w:lang w:val="en-GB"/>
        </w:rPr>
      </w:pPr>
      <w:r w:rsidRPr="00BC4429">
        <w:rPr>
          <w:color w:val="000000" w:themeColor="text1"/>
          <w:sz w:val="24"/>
          <w:szCs w:val="24"/>
          <w:lang w:val="en-GB"/>
        </w:rPr>
        <w:t>kissflow.com</w:t>
      </w:r>
      <w:r w:rsidRPr="00BC4429">
        <w:rPr>
          <w:i/>
          <w:iCs/>
          <w:color w:val="000000" w:themeColor="text1"/>
          <w:sz w:val="24"/>
          <w:szCs w:val="24"/>
          <w:lang w:val="en-GB"/>
        </w:rPr>
        <w:t xml:space="preserve"> </w:t>
      </w:r>
      <w:r w:rsidRPr="00BC4429">
        <w:rPr>
          <w:iCs/>
          <w:color w:val="000000" w:themeColor="text1"/>
          <w:sz w:val="24"/>
          <w:szCs w:val="24"/>
          <w:lang w:val="en-GB"/>
        </w:rPr>
        <w:t xml:space="preserve">2023. </w:t>
      </w:r>
      <w:r w:rsidRPr="00BC4429">
        <w:rPr>
          <w:i/>
          <w:iCs/>
          <w:color w:val="000000" w:themeColor="text1"/>
          <w:sz w:val="24"/>
          <w:szCs w:val="24"/>
          <w:lang w:val="en-GB"/>
        </w:rPr>
        <w:t>Project Management Definition, Basics and Approaches Explained</w:t>
      </w:r>
      <w:r w:rsidRPr="00BC4429">
        <w:rPr>
          <w:color w:val="000000" w:themeColor="text1"/>
          <w:sz w:val="24"/>
          <w:szCs w:val="24"/>
          <w:lang w:val="en-GB"/>
        </w:rPr>
        <w:t> (2023). Available at: https://kissflow.com/project/project-management-basics/#:~:text=Phased%20project%20management%20approach&amp;text=In%20this%20approach%2C%20each%20phase,a%20waterfall%20or%20traditional%20model. (Accessed: 26 July 2023).</w:t>
      </w:r>
    </w:p>
    <w:p w14:paraId="69CCA22E" w14:textId="77777777" w:rsidR="000579B4" w:rsidRPr="00BC4429" w:rsidRDefault="000579B4" w:rsidP="007E3730">
      <w:pPr>
        <w:spacing w:line="360" w:lineRule="auto"/>
        <w:jc w:val="both"/>
        <w:rPr>
          <w:color w:val="000000" w:themeColor="text1"/>
          <w:sz w:val="24"/>
          <w:szCs w:val="24"/>
          <w:lang w:val="en-GB"/>
        </w:rPr>
      </w:pPr>
      <w:r w:rsidRPr="00BC4429">
        <w:rPr>
          <w:color w:val="000000" w:themeColor="text1"/>
          <w:sz w:val="24"/>
          <w:szCs w:val="24"/>
          <w:lang w:val="en-GB"/>
        </w:rPr>
        <w:t>McIntyre, F. and McIntyre, F. 2018. </w:t>
      </w:r>
      <w:r w:rsidRPr="00BC4429">
        <w:rPr>
          <w:i/>
          <w:iCs/>
          <w:color w:val="000000" w:themeColor="text1"/>
          <w:sz w:val="24"/>
          <w:szCs w:val="24"/>
          <w:lang w:val="en-GB"/>
        </w:rPr>
        <w:t>Hinkley Point C quality management needs improvement, says nuclear regulator | New Civil Engineer</w:t>
      </w:r>
      <w:r w:rsidRPr="00BC4429">
        <w:rPr>
          <w:color w:val="000000" w:themeColor="text1"/>
          <w:sz w:val="24"/>
          <w:szCs w:val="24"/>
          <w:lang w:val="en-GB"/>
        </w:rPr>
        <w:t>, </w:t>
      </w:r>
      <w:r w:rsidRPr="00BC4429">
        <w:rPr>
          <w:i/>
          <w:iCs/>
          <w:color w:val="000000" w:themeColor="text1"/>
          <w:sz w:val="24"/>
          <w:szCs w:val="24"/>
          <w:lang w:val="en-GB"/>
        </w:rPr>
        <w:t>New Civil Engineer</w:t>
      </w:r>
      <w:r w:rsidRPr="00BC4429">
        <w:rPr>
          <w:color w:val="000000" w:themeColor="text1"/>
          <w:sz w:val="24"/>
          <w:szCs w:val="24"/>
          <w:lang w:val="en-GB"/>
        </w:rPr>
        <w:t>. Available at: https://www.newcivilengineer.com/archive/hinkley-point-c-quality-management-needs-improvement-says-nuclear-regulator-16-03-2018/ (Accessed: 24 July 2023).</w:t>
      </w:r>
    </w:p>
    <w:p w14:paraId="6A76C102" w14:textId="77777777" w:rsidR="000579B4" w:rsidRPr="00BC4429" w:rsidRDefault="000579B4" w:rsidP="007E3730">
      <w:pPr>
        <w:spacing w:line="360" w:lineRule="auto"/>
        <w:jc w:val="both"/>
        <w:rPr>
          <w:color w:val="000000" w:themeColor="text1"/>
          <w:sz w:val="24"/>
          <w:szCs w:val="24"/>
          <w:lang w:val="en-GB"/>
        </w:rPr>
      </w:pPr>
      <w:r w:rsidRPr="00BC4429">
        <w:rPr>
          <w:color w:val="000000" w:themeColor="text1"/>
          <w:sz w:val="24"/>
          <w:szCs w:val="24"/>
          <w:lang w:val="en-GB"/>
        </w:rPr>
        <w:t>Moore, C. and Moore, C. 2022. </w:t>
      </w:r>
      <w:r w:rsidRPr="00BC4429">
        <w:rPr>
          <w:i/>
          <w:iCs/>
          <w:color w:val="000000" w:themeColor="text1"/>
          <w:sz w:val="24"/>
          <w:szCs w:val="24"/>
          <w:lang w:val="en-GB"/>
        </w:rPr>
        <w:t>Hinkley Point C schedule 'remains unchanged' despite fears of 11-year delay | New Civil Engineer</w:t>
      </w:r>
      <w:r w:rsidRPr="00BC4429">
        <w:rPr>
          <w:color w:val="000000" w:themeColor="text1"/>
          <w:sz w:val="24"/>
          <w:szCs w:val="24"/>
          <w:lang w:val="en-GB"/>
        </w:rPr>
        <w:t>, </w:t>
      </w:r>
      <w:r w:rsidRPr="00BC4429">
        <w:rPr>
          <w:i/>
          <w:iCs/>
          <w:color w:val="000000" w:themeColor="text1"/>
          <w:sz w:val="24"/>
          <w:szCs w:val="24"/>
          <w:lang w:val="en-GB"/>
        </w:rPr>
        <w:t>New Civil Engineer</w:t>
      </w:r>
      <w:r w:rsidRPr="00BC4429">
        <w:rPr>
          <w:color w:val="000000" w:themeColor="text1"/>
          <w:sz w:val="24"/>
          <w:szCs w:val="24"/>
          <w:lang w:val="en-GB"/>
        </w:rPr>
        <w:t>. Available at: https://www.newcivilengineer.com/latest/hinkley-schedule-remains-unchanged-despite-fears-of-11-year-delay-01-12-2022/#:~:text=The%20project%20has%20already%20faced,and%20%C2%A33bn%20cost%20increase. (Accessed: 24 July 2023).</w:t>
      </w:r>
    </w:p>
    <w:p w14:paraId="68D7650E" w14:textId="77777777" w:rsidR="000579B4" w:rsidRPr="00BC4429" w:rsidRDefault="000579B4" w:rsidP="007E3730">
      <w:pPr>
        <w:spacing w:line="360" w:lineRule="auto"/>
        <w:jc w:val="both"/>
        <w:rPr>
          <w:color w:val="000000" w:themeColor="text1"/>
          <w:sz w:val="24"/>
          <w:szCs w:val="24"/>
          <w:lang w:val="en-GB"/>
        </w:rPr>
      </w:pPr>
      <w:r w:rsidRPr="00BC4429">
        <w:rPr>
          <w:color w:val="000000" w:themeColor="text1"/>
          <w:sz w:val="24"/>
          <w:szCs w:val="24"/>
          <w:lang w:val="en-GB"/>
        </w:rPr>
        <w:t xml:space="preserve">smartsheet.com 2023. </w:t>
      </w:r>
      <w:r w:rsidRPr="00BC4429">
        <w:rPr>
          <w:i/>
          <w:color w:val="000000" w:themeColor="text1"/>
          <w:sz w:val="24"/>
          <w:szCs w:val="24"/>
          <w:lang w:val="en-GB"/>
        </w:rPr>
        <w:t>Tips and Tools for Focusing Project Management Efforts with Critical Success Factors</w:t>
      </w:r>
      <w:r w:rsidRPr="00BC4429">
        <w:rPr>
          <w:color w:val="000000" w:themeColor="text1"/>
          <w:sz w:val="24"/>
          <w:szCs w:val="24"/>
          <w:lang w:val="en-GB"/>
        </w:rPr>
        <w:t>, Available at: https://www.smartsheet.com/content/project-success-factors(Accessed: 24 July 2023).</w:t>
      </w:r>
    </w:p>
    <w:p w14:paraId="2A4CC98A" w14:textId="77777777" w:rsidR="000579B4" w:rsidRPr="00BC4429" w:rsidRDefault="000579B4" w:rsidP="007E3730">
      <w:pPr>
        <w:spacing w:line="360" w:lineRule="auto"/>
        <w:jc w:val="both"/>
        <w:rPr>
          <w:color w:val="000000" w:themeColor="text1"/>
          <w:sz w:val="24"/>
          <w:szCs w:val="24"/>
          <w:lang w:val="en-GB"/>
        </w:rPr>
      </w:pPr>
      <w:r w:rsidRPr="00BC4429">
        <w:rPr>
          <w:color w:val="000000" w:themeColor="text1"/>
          <w:sz w:val="24"/>
          <w:szCs w:val="24"/>
          <w:lang w:val="en-GB"/>
        </w:rPr>
        <w:lastRenderedPageBreak/>
        <w:t xml:space="preserve">theguardian.com. 2016. </w:t>
      </w:r>
      <w:r w:rsidRPr="00BC4429">
        <w:rPr>
          <w:i/>
          <w:iCs/>
          <w:color w:val="000000" w:themeColor="text1"/>
          <w:sz w:val="24"/>
          <w:szCs w:val="24"/>
          <w:lang w:val="en-GB"/>
        </w:rPr>
        <w:t>Hinkley Point C timeline: all the key moments</w:t>
      </w:r>
      <w:r w:rsidRPr="00BC4429">
        <w:rPr>
          <w:color w:val="000000" w:themeColor="text1"/>
          <w:sz w:val="24"/>
          <w:szCs w:val="24"/>
          <w:lang w:val="en-GB"/>
        </w:rPr>
        <w:t>. Available at: https://www.theguardian.com/environment/2016/jul/28/hinkley-point-c-timeline-all-the-key-moments (Accessed: 24 July 2023).</w:t>
      </w:r>
    </w:p>
    <w:p w14:paraId="5EDC8BD9" w14:textId="77777777" w:rsidR="000579B4" w:rsidRPr="00BC4429" w:rsidRDefault="000579B4" w:rsidP="007E3730">
      <w:pPr>
        <w:spacing w:line="360" w:lineRule="auto"/>
        <w:jc w:val="both"/>
        <w:outlineLvl w:val="3"/>
        <w:rPr>
          <w:rFonts w:eastAsia="Times New Roman"/>
          <w:color w:val="000000" w:themeColor="text1"/>
          <w:sz w:val="24"/>
          <w:szCs w:val="24"/>
          <w:lang w:val="en-GB"/>
        </w:rPr>
      </w:pPr>
      <w:r w:rsidRPr="00BC4429">
        <w:rPr>
          <w:rFonts w:eastAsia="Times New Roman"/>
          <w:color w:val="000000" w:themeColor="text1"/>
          <w:sz w:val="24"/>
          <w:szCs w:val="24"/>
          <w:lang w:val="en-GB"/>
        </w:rPr>
        <w:t>wrike.com</w:t>
      </w:r>
      <w:r w:rsidRPr="00BC4429">
        <w:rPr>
          <w:rFonts w:eastAsia="Times New Roman"/>
          <w:i/>
          <w:iCs/>
          <w:color w:val="000000" w:themeColor="text1"/>
          <w:sz w:val="24"/>
          <w:szCs w:val="24"/>
          <w:lang w:val="en-GB"/>
        </w:rPr>
        <w:t xml:space="preserve"> </w:t>
      </w:r>
      <w:r w:rsidRPr="00BC4429">
        <w:rPr>
          <w:rFonts w:eastAsia="Times New Roman"/>
          <w:iCs/>
          <w:color w:val="000000" w:themeColor="text1"/>
          <w:sz w:val="24"/>
          <w:szCs w:val="24"/>
          <w:lang w:val="en-GB"/>
        </w:rPr>
        <w:t xml:space="preserve">2023. </w:t>
      </w:r>
      <w:r w:rsidRPr="00BC4429">
        <w:rPr>
          <w:rFonts w:eastAsia="Times New Roman"/>
          <w:i/>
          <w:iCs/>
          <w:color w:val="000000" w:themeColor="text1"/>
          <w:sz w:val="24"/>
          <w:szCs w:val="24"/>
          <w:lang w:val="en-GB"/>
        </w:rPr>
        <w:t>What Are the Principles of Project Management?</w:t>
      </w:r>
      <w:r w:rsidRPr="00BC4429">
        <w:rPr>
          <w:rFonts w:eastAsia="Times New Roman"/>
          <w:color w:val="000000" w:themeColor="text1"/>
          <w:sz w:val="24"/>
          <w:szCs w:val="24"/>
          <w:lang w:val="en-GB"/>
        </w:rPr>
        <w:t> (2023). Available at: https://www.wrike.com/project-management-guide/faq/what-are-the-principles-of-project-management/ (Accessed: 25 July 2023).</w:t>
      </w:r>
    </w:p>
    <w:p w14:paraId="4DEDE011" w14:textId="77777777" w:rsidR="000579B4" w:rsidRPr="00BC4429" w:rsidRDefault="000579B4" w:rsidP="00C707DC">
      <w:pPr>
        <w:spacing w:line="360" w:lineRule="auto"/>
        <w:jc w:val="both"/>
        <w:rPr>
          <w:color w:val="000000" w:themeColor="text1"/>
          <w:sz w:val="24"/>
          <w:szCs w:val="24"/>
          <w:lang w:val="en-GB"/>
        </w:rPr>
      </w:pPr>
    </w:p>
    <w:sectPr w:rsidR="000579B4" w:rsidRPr="00BC442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0E409" w14:textId="77777777" w:rsidR="003E7AB2" w:rsidRDefault="003E7AB2" w:rsidP="007E3730">
      <w:pPr>
        <w:spacing w:line="240" w:lineRule="auto"/>
      </w:pPr>
      <w:r>
        <w:separator/>
      </w:r>
    </w:p>
  </w:endnote>
  <w:endnote w:type="continuationSeparator" w:id="0">
    <w:p w14:paraId="63EF2831" w14:textId="77777777" w:rsidR="003E7AB2" w:rsidRDefault="003E7AB2" w:rsidP="007E37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349331"/>
      <w:docPartObj>
        <w:docPartGallery w:val="Page Numbers (Bottom of Page)"/>
        <w:docPartUnique/>
      </w:docPartObj>
    </w:sdtPr>
    <w:sdtEndPr>
      <w:rPr>
        <w:noProof/>
      </w:rPr>
    </w:sdtEndPr>
    <w:sdtContent>
      <w:p w14:paraId="2923C255" w14:textId="77777777" w:rsidR="007E3730" w:rsidRDefault="007E373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5BE2FEA9" w14:textId="77777777" w:rsidR="007E3730" w:rsidRDefault="007E3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696AC" w14:textId="77777777" w:rsidR="003E7AB2" w:rsidRDefault="003E7AB2" w:rsidP="007E3730">
      <w:pPr>
        <w:spacing w:line="240" w:lineRule="auto"/>
      </w:pPr>
      <w:r>
        <w:separator/>
      </w:r>
    </w:p>
  </w:footnote>
  <w:footnote w:type="continuationSeparator" w:id="0">
    <w:p w14:paraId="7A49D80B" w14:textId="77777777" w:rsidR="003E7AB2" w:rsidRDefault="003E7AB2" w:rsidP="007E373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5331"/>
    <w:rsid w:val="00032F25"/>
    <w:rsid w:val="000579B4"/>
    <w:rsid w:val="000E4415"/>
    <w:rsid w:val="00126D8A"/>
    <w:rsid w:val="0016772E"/>
    <w:rsid w:val="001F4E74"/>
    <w:rsid w:val="00280704"/>
    <w:rsid w:val="00280C60"/>
    <w:rsid w:val="00387BD1"/>
    <w:rsid w:val="003E7AB2"/>
    <w:rsid w:val="0048236A"/>
    <w:rsid w:val="00547B76"/>
    <w:rsid w:val="00665CA7"/>
    <w:rsid w:val="00742D19"/>
    <w:rsid w:val="007E3730"/>
    <w:rsid w:val="007E682E"/>
    <w:rsid w:val="008128A8"/>
    <w:rsid w:val="00952655"/>
    <w:rsid w:val="00A65621"/>
    <w:rsid w:val="00BC4429"/>
    <w:rsid w:val="00C707DC"/>
    <w:rsid w:val="00DE0D21"/>
    <w:rsid w:val="00DE4445"/>
    <w:rsid w:val="00E67551"/>
    <w:rsid w:val="00E95331"/>
    <w:rsid w:val="00EB0B6A"/>
    <w:rsid w:val="00F73589"/>
    <w:rsid w:val="00FA12A7"/>
    <w:rsid w:val="00FA64BC"/>
    <w:rsid w:val="00FC71D7"/>
    <w:rsid w:val="00FD12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43CFC"/>
  <w15:docId w15:val="{5B38458E-7565-48F6-87EF-B09B999E4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E4445"/>
    <w:pPr>
      <w:keepNext/>
      <w:keepLines/>
      <w:spacing w:before="400" w:after="120" w:line="360" w:lineRule="auto"/>
      <w:jc w:val="both"/>
      <w:outlineLvl w:val="0"/>
    </w:pPr>
    <w:rPr>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665CA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65CA7"/>
    <w:pPr>
      <w:spacing w:after="100"/>
    </w:pPr>
  </w:style>
  <w:style w:type="character" w:styleId="Hyperlink">
    <w:name w:val="Hyperlink"/>
    <w:basedOn w:val="DefaultParagraphFont"/>
    <w:uiPriority w:val="99"/>
    <w:unhideWhenUsed/>
    <w:rsid w:val="00665CA7"/>
    <w:rPr>
      <w:color w:val="0000FF" w:themeColor="hyperlink"/>
      <w:u w:val="single"/>
    </w:rPr>
  </w:style>
  <w:style w:type="paragraph" w:styleId="Header">
    <w:name w:val="header"/>
    <w:basedOn w:val="Normal"/>
    <w:link w:val="HeaderChar"/>
    <w:uiPriority w:val="99"/>
    <w:unhideWhenUsed/>
    <w:rsid w:val="007E3730"/>
    <w:pPr>
      <w:tabs>
        <w:tab w:val="center" w:pos="4513"/>
        <w:tab w:val="right" w:pos="9026"/>
      </w:tabs>
      <w:spacing w:line="240" w:lineRule="auto"/>
    </w:pPr>
  </w:style>
  <w:style w:type="character" w:customStyle="1" w:styleId="HeaderChar">
    <w:name w:val="Header Char"/>
    <w:basedOn w:val="DefaultParagraphFont"/>
    <w:link w:val="Header"/>
    <w:uiPriority w:val="99"/>
    <w:rsid w:val="007E3730"/>
  </w:style>
  <w:style w:type="paragraph" w:styleId="Footer">
    <w:name w:val="footer"/>
    <w:basedOn w:val="Normal"/>
    <w:link w:val="FooterChar"/>
    <w:uiPriority w:val="99"/>
    <w:unhideWhenUsed/>
    <w:rsid w:val="007E3730"/>
    <w:pPr>
      <w:tabs>
        <w:tab w:val="center" w:pos="4513"/>
        <w:tab w:val="right" w:pos="9026"/>
      </w:tabs>
      <w:spacing w:line="240" w:lineRule="auto"/>
    </w:pPr>
  </w:style>
  <w:style w:type="character" w:customStyle="1" w:styleId="FooterChar">
    <w:name w:val="Footer Char"/>
    <w:basedOn w:val="DefaultParagraphFont"/>
    <w:link w:val="Footer"/>
    <w:uiPriority w:val="99"/>
    <w:rsid w:val="007E37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FD8F4-1677-42D4-96E6-9F725ED831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2588</Words>
  <Characters>14753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Lucica Barbu (2006789)</cp:lastModifiedBy>
  <cp:revision>17</cp:revision>
  <dcterms:created xsi:type="dcterms:W3CDTF">2023-08-07T16:19:00Z</dcterms:created>
  <dcterms:modified xsi:type="dcterms:W3CDTF">2023-08-07T16:31:00Z</dcterms:modified>
</cp:coreProperties>
</file>