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B4088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bookmarkStart w:id="0" w:name="_GoBack"/>
      <w:bookmarkEnd w:id="0"/>
      <w:r w:rsidRPr="009374D3">
        <w:rPr>
          <w:rFonts w:ascii="Calibri" w:hAnsi="Calibri"/>
          <w:sz w:val="32"/>
          <w:szCs w:val="32"/>
        </w:rPr>
        <w:t xml:space="preserve">Event </w:t>
      </w: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2DFB4089" w14:textId="77777777" w:rsidR="00BF4C15" w:rsidRDefault="00BF4C15" w:rsidP="00BF4C15">
      <w:pPr>
        <w:rPr>
          <w:rFonts w:ascii="Calibri" w:hAnsi="Calibri"/>
        </w:rPr>
      </w:pPr>
    </w:p>
    <w:p w14:paraId="2DFB408A" w14:textId="4B387242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Title</w:t>
      </w:r>
      <w:r w:rsidR="00BF4C15">
        <w:rPr>
          <w:rFonts w:ascii="Calibri" w:hAnsi="Calibri"/>
        </w:rPr>
        <w:t>:</w:t>
      </w:r>
    </w:p>
    <w:p w14:paraId="2DFB408B" w14:textId="19B96877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Date:</w:t>
      </w:r>
    </w:p>
    <w:p w14:paraId="4F8418D4" w14:textId="77777777" w:rsidR="004002F3" w:rsidRPr="009374D3" w:rsidRDefault="004002F3" w:rsidP="00BF4C15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BF4C15" w:rsidRPr="009A70EC" w14:paraId="2DFB408E" w14:textId="77777777" w:rsidTr="00562087">
        <w:tc>
          <w:tcPr>
            <w:tcW w:w="2660" w:type="dxa"/>
            <w:shd w:val="clear" w:color="auto" w:fill="auto"/>
          </w:tcPr>
          <w:p w14:paraId="2DFB408C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Description</w:t>
            </w:r>
          </w:p>
        </w:tc>
        <w:tc>
          <w:tcPr>
            <w:tcW w:w="5862" w:type="dxa"/>
            <w:shd w:val="clear" w:color="auto" w:fill="auto"/>
          </w:tcPr>
          <w:p w14:paraId="2DFB408D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1" w14:textId="77777777" w:rsidTr="00562087">
        <w:tc>
          <w:tcPr>
            <w:tcW w:w="2660" w:type="dxa"/>
            <w:shd w:val="clear" w:color="auto" w:fill="auto"/>
          </w:tcPr>
          <w:p w14:paraId="2DFB408F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2DFB4090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4" w14:textId="77777777" w:rsidTr="00562087">
        <w:tc>
          <w:tcPr>
            <w:tcW w:w="2660" w:type="dxa"/>
            <w:shd w:val="clear" w:color="auto" w:fill="auto"/>
          </w:tcPr>
          <w:p w14:paraId="2DFB409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Location:</w:t>
            </w:r>
          </w:p>
        </w:tc>
        <w:tc>
          <w:tcPr>
            <w:tcW w:w="5862" w:type="dxa"/>
            <w:shd w:val="clear" w:color="auto" w:fill="auto"/>
          </w:tcPr>
          <w:p w14:paraId="2DFB4093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7" w14:textId="77777777" w:rsidTr="00562087">
        <w:tc>
          <w:tcPr>
            <w:tcW w:w="2660" w:type="dxa"/>
            <w:shd w:val="clear" w:color="auto" w:fill="auto"/>
          </w:tcPr>
          <w:p w14:paraId="2DFB4095" w14:textId="7B9C3FB6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 xml:space="preserve">Event Organiser </w:t>
            </w:r>
            <w:r w:rsidR="00FB6D7F">
              <w:rPr>
                <w:rFonts w:cs="Arial"/>
              </w:rPr>
              <w:t xml:space="preserve">(Module Lead) </w:t>
            </w:r>
            <w:r w:rsidRPr="0011458E">
              <w:rPr>
                <w:rFonts w:cs="Arial"/>
              </w:rPr>
              <w:t>Name</w:t>
            </w:r>
          </w:p>
        </w:tc>
        <w:tc>
          <w:tcPr>
            <w:tcW w:w="5862" w:type="dxa"/>
            <w:shd w:val="clear" w:color="auto" w:fill="auto"/>
          </w:tcPr>
          <w:p w14:paraId="2DFB4096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FB6D7F" w:rsidRPr="009A70EC" w14:paraId="679ACD37" w14:textId="77777777" w:rsidTr="00562087">
        <w:tc>
          <w:tcPr>
            <w:tcW w:w="2660" w:type="dxa"/>
            <w:shd w:val="clear" w:color="auto" w:fill="auto"/>
          </w:tcPr>
          <w:p w14:paraId="4ABD0452" w14:textId="3ADE249F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Student Event Manager </w:t>
            </w:r>
          </w:p>
        </w:tc>
        <w:tc>
          <w:tcPr>
            <w:tcW w:w="5862" w:type="dxa"/>
            <w:shd w:val="clear" w:color="auto" w:fill="auto"/>
          </w:tcPr>
          <w:p w14:paraId="505BAA22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  <w:tr w:rsidR="00FB6D7F" w:rsidRPr="009A70EC" w14:paraId="43A20D1F" w14:textId="77777777" w:rsidTr="00562087">
        <w:tc>
          <w:tcPr>
            <w:tcW w:w="2660" w:type="dxa"/>
            <w:shd w:val="clear" w:color="auto" w:fill="auto"/>
          </w:tcPr>
          <w:p w14:paraId="56ECAC48" w14:textId="772FB0BD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>Student Treasurer</w:t>
            </w:r>
          </w:p>
        </w:tc>
        <w:tc>
          <w:tcPr>
            <w:tcW w:w="5862" w:type="dxa"/>
            <w:shd w:val="clear" w:color="auto" w:fill="auto"/>
          </w:tcPr>
          <w:p w14:paraId="509A1EF2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  <w:tr w:rsidR="00BF4C15" w:rsidRPr="009A70EC" w14:paraId="2DFB409A" w14:textId="77777777" w:rsidTr="00562087">
        <w:tc>
          <w:tcPr>
            <w:tcW w:w="2660" w:type="dxa"/>
            <w:shd w:val="clear" w:color="auto" w:fill="auto"/>
          </w:tcPr>
          <w:p w14:paraId="2DFB4098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students attending</w:t>
            </w:r>
          </w:p>
        </w:tc>
        <w:tc>
          <w:tcPr>
            <w:tcW w:w="5862" w:type="dxa"/>
            <w:shd w:val="clear" w:color="auto" w:fill="auto"/>
          </w:tcPr>
          <w:p w14:paraId="2DFB4099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D" w14:textId="77777777" w:rsidTr="00562087">
        <w:tc>
          <w:tcPr>
            <w:tcW w:w="2660" w:type="dxa"/>
            <w:shd w:val="clear" w:color="auto" w:fill="auto"/>
          </w:tcPr>
          <w:p w14:paraId="2DFB409B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Students with additional needs (please describe)</w:t>
            </w:r>
          </w:p>
        </w:tc>
        <w:tc>
          <w:tcPr>
            <w:tcW w:w="5862" w:type="dxa"/>
            <w:shd w:val="clear" w:color="auto" w:fill="auto"/>
          </w:tcPr>
          <w:p w14:paraId="2DFB409C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0" w14:textId="77777777" w:rsidTr="00562087">
        <w:tc>
          <w:tcPr>
            <w:tcW w:w="2660" w:type="dxa"/>
            <w:shd w:val="clear" w:color="auto" w:fill="auto"/>
          </w:tcPr>
          <w:p w14:paraId="2DFB409E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staff attending</w:t>
            </w:r>
          </w:p>
        </w:tc>
        <w:tc>
          <w:tcPr>
            <w:tcW w:w="5862" w:type="dxa"/>
            <w:shd w:val="clear" w:color="auto" w:fill="auto"/>
          </w:tcPr>
          <w:p w14:paraId="2DFB409F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3" w14:textId="77777777" w:rsidTr="00562087">
        <w:tc>
          <w:tcPr>
            <w:tcW w:w="2660" w:type="dxa"/>
            <w:shd w:val="clear" w:color="auto" w:fill="auto"/>
          </w:tcPr>
          <w:p w14:paraId="2DFB40A1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 of first aiders attending</w:t>
            </w:r>
          </w:p>
        </w:tc>
        <w:tc>
          <w:tcPr>
            <w:tcW w:w="5862" w:type="dxa"/>
            <w:shd w:val="clear" w:color="auto" w:fill="auto"/>
          </w:tcPr>
          <w:p w14:paraId="2DFB40A2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6" w14:textId="77777777" w:rsidTr="00562087">
        <w:tc>
          <w:tcPr>
            <w:tcW w:w="2660" w:type="dxa"/>
            <w:shd w:val="clear" w:color="auto" w:fill="auto"/>
          </w:tcPr>
          <w:p w14:paraId="2DFB40A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Start Date:</w:t>
            </w:r>
          </w:p>
        </w:tc>
        <w:tc>
          <w:tcPr>
            <w:tcW w:w="5862" w:type="dxa"/>
            <w:shd w:val="clear" w:color="auto" w:fill="auto"/>
          </w:tcPr>
          <w:p w14:paraId="2DFB40A5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2DFB40A9" w14:textId="77777777" w:rsidTr="00562087">
        <w:tc>
          <w:tcPr>
            <w:tcW w:w="2660" w:type="dxa"/>
            <w:shd w:val="clear" w:color="auto" w:fill="auto"/>
          </w:tcPr>
          <w:p w14:paraId="2DFB40A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Return Date:</w:t>
            </w:r>
          </w:p>
        </w:tc>
        <w:tc>
          <w:tcPr>
            <w:tcW w:w="5862" w:type="dxa"/>
            <w:shd w:val="clear" w:color="auto" w:fill="auto"/>
          </w:tcPr>
          <w:p w14:paraId="2DFB40A8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2DFB40AC" w14:textId="77777777" w:rsidTr="00562087">
        <w:tc>
          <w:tcPr>
            <w:tcW w:w="2660" w:type="dxa"/>
            <w:shd w:val="clear" w:color="auto" w:fill="auto"/>
          </w:tcPr>
          <w:p w14:paraId="2DFB40AA" w14:textId="6ECA414A" w:rsidR="00BF4C15" w:rsidRPr="0011458E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Event Details:</w:t>
            </w:r>
          </w:p>
        </w:tc>
        <w:tc>
          <w:tcPr>
            <w:tcW w:w="5862" w:type="dxa"/>
            <w:shd w:val="clear" w:color="auto" w:fill="auto"/>
          </w:tcPr>
          <w:p w14:paraId="2DFB40AB" w14:textId="09D5EBF8" w:rsidR="00BF4C15" w:rsidRPr="0011458E" w:rsidRDefault="00BF4C15" w:rsidP="00FB6D7F">
            <w:pPr>
              <w:rPr>
                <w:rFonts w:cs="Arial"/>
              </w:rPr>
            </w:pPr>
          </w:p>
        </w:tc>
      </w:tr>
      <w:tr w:rsidR="004002F3" w:rsidRPr="009A70EC" w14:paraId="04C4077B" w14:textId="77777777" w:rsidTr="00562087">
        <w:tc>
          <w:tcPr>
            <w:tcW w:w="2660" w:type="dxa"/>
            <w:shd w:val="clear" w:color="auto" w:fill="auto"/>
          </w:tcPr>
          <w:p w14:paraId="1393171A" w14:textId="6F5FB39A" w:rsidR="004002F3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Route:</w:t>
            </w:r>
          </w:p>
        </w:tc>
        <w:tc>
          <w:tcPr>
            <w:tcW w:w="5862" w:type="dxa"/>
            <w:shd w:val="clear" w:color="auto" w:fill="auto"/>
          </w:tcPr>
          <w:p w14:paraId="0CE9EA09" w14:textId="77777777" w:rsidR="004002F3" w:rsidRPr="0011458E" w:rsidRDefault="004002F3" w:rsidP="00FB6D7F">
            <w:pPr>
              <w:rPr>
                <w:rFonts w:cs="Arial"/>
              </w:rPr>
            </w:pPr>
          </w:p>
        </w:tc>
      </w:tr>
      <w:tr w:rsidR="004002F3" w:rsidRPr="009A70EC" w14:paraId="2951D9EB" w14:textId="77777777" w:rsidTr="00562087">
        <w:tc>
          <w:tcPr>
            <w:tcW w:w="2660" w:type="dxa"/>
            <w:shd w:val="clear" w:color="auto" w:fill="auto"/>
          </w:tcPr>
          <w:p w14:paraId="02C196D8" w14:textId="4421E589" w:rsidR="004002F3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Charity chosen:</w:t>
            </w:r>
          </w:p>
        </w:tc>
        <w:tc>
          <w:tcPr>
            <w:tcW w:w="5862" w:type="dxa"/>
            <w:shd w:val="clear" w:color="auto" w:fill="auto"/>
          </w:tcPr>
          <w:p w14:paraId="57C485E7" w14:textId="77777777" w:rsidR="004002F3" w:rsidRPr="0011458E" w:rsidRDefault="004002F3" w:rsidP="00FB6D7F">
            <w:pPr>
              <w:rPr>
                <w:rFonts w:cs="Arial"/>
              </w:rPr>
            </w:pPr>
          </w:p>
        </w:tc>
      </w:tr>
    </w:tbl>
    <w:p w14:paraId="2DFB40AD" w14:textId="77777777" w:rsidR="00BF4C15" w:rsidRDefault="00BF4C15" w:rsidP="00BF4C15">
      <w:pPr>
        <w:rPr>
          <w:rFonts w:ascii="Calibri" w:hAnsi="Calibri"/>
        </w:rPr>
      </w:pPr>
    </w:p>
    <w:p w14:paraId="57F2B573" w14:textId="77777777" w:rsidR="00FE350B" w:rsidRPr="009374D3" w:rsidRDefault="00FE350B" w:rsidP="00BF4C15">
      <w:pPr>
        <w:rPr>
          <w:rFonts w:ascii="Calibri" w:hAnsi="Calibri"/>
        </w:rPr>
      </w:pPr>
    </w:p>
    <w:p w14:paraId="2DFB40B2" w14:textId="77777777" w:rsidR="00BF4C15" w:rsidRPr="00E920EE" w:rsidRDefault="00BF4C15" w:rsidP="00BF4C15">
      <w:pPr>
        <w:rPr>
          <w:rFonts w:cs="Arial"/>
        </w:rPr>
      </w:pPr>
    </w:p>
    <w:p w14:paraId="661E9287" w14:textId="27ED732D" w:rsidR="00FE350B" w:rsidRDefault="00FE350B" w:rsidP="00FE350B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Examination and Description of Health and Safety Legislation Included </w:t>
      </w:r>
      <w:r w:rsidRPr="00FE350B">
        <w:rPr>
          <w:rFonts w:ascii="Calibri" w:hAnsi="Calibri"/>
          <w:sz w:val="28"/>
          <w:szCs w:val="28"/>
        </w:rPr>
        <w:t>(</w:t>
      </w:r>
      <w:r w:rsidR="004E0774">
        <w:rPr>
          <w:rFonts w:ascii="Calibri" w:hAnsi="Calibri"/>
          <w:sz w:val="28"/>
          <w:szCs w:val="28"/>
        </w:rPr>
        <w:t>75</w:t>
      </w:r>
      <w:r w:rsidRPr="00FE350B">
        <w:rPr>
          <w:rFonts w:ascii="Calibri" w:hAnsi="Calibri"/>
          <w:sz w:val="28"/>
          <w:szCs w:val="28"/>
        </w:rPr>
        <w:t>0 words minimum)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FE350B" w:rsidRPr="009A70EC" w14:paraId="274EDDCA" w14:textId="77777777" w:rsidTr="00C66A28">
        <w:tc>
          <w:tcPr>
            <w:tcW w:w="8522" w:type="dxa"/>
            <w:shd w:val="clear" w:color="auto" w:fill="auto"/>
          </w:tcPr>
          <w:p w14:paraId="56FA5435" w14:textId="77777777" w:rsidR="00FE350B" w:rsidRDefault="00FE350B" w:rsidP="00C66A28">
            <w:pPr>
              <w:rPr>
                <w:rFonts w:cs="Arial"/>
              </w:rPr>
            </w:pPr>
          </w:p>
          <w:p w14:paraId="0E19CBC7" w14:textId="77777777" w:rsidR="00FE350B" w:rsidRDefault="00FE350B" w:rsidP="00C66A28">
            <w:pPr>
              <w:rPr>
                <w:rFonts w:cs="Arial"/>
              </w:rPr>
            </w:pPr>
          </w:p>
          <w:p w14:paraId="0EAB5C99" w14:textId="77777777" w:rsidR="00FE350B" w:rsidRDefault="00FE350B" w:rsidP="00C66A28">
            <w:pPr>
              <w:rPr>
                <w:rFonts w:cs="Arial"/>
              </w:rPr>
            </w:pPr>
          </w:p>
          <w:p w14:paraId="5F0C221C" w14:textId="77777777" w:rsidR="00FE350B" w:rsidRDefault="00FE350B" w:rsidP="00C66A28">
            <w:pPr>
              <w:rPr>
                <w:rFonts w:cs="Arial"/>
              </w:rPr>
            </w:pPr>
          </w:p>
          <w:p w14:paraId="6F8585C7" w14:textId="77777777" w:rsidR="00FE350B" w:rsidRDefault="00FE350B" w:rsidP="00C66A28">
            <w:pPr>
              <w:rPr>
                <w:rFonts w:cs="Arial"/>
              </w:rPr>
            </w:pPr>
          </w:p>
          <w:p w14:paraId="706A1BED" w14:textId="77777777" w:rsidR="00FE350B" w:rsidRDefault="00FE350B" w:rsidP="00C66A28">
            <w:pPr>
              <w:rPr>
                <w:rFonts w:cs="Arial"/>
              </w:rPr>
            </w:pPr>
          </w:p>
          <w:p w14:paraId="31BE3DDF" w14:textId="77777777" w:rsidR="00FE350B" w:rsidRDefault="00FE350B" w:rsidP="00C66A28">
            <w:pPr>
              <w:rPr>
                <w:rFonts w:cs="Arial"/>
              </w:rPr>
            </w:pPr>
          </w:p>
          <w:p w14:paraId="5C7D5709" w14:textId="77777777" w:rsidR="00FE350B" w:rsidRDefault="00FE350B" w:rsidP="00C66A28">
            <w:pPr>
              <w:rPr>
                <w:rFonts w:cs="Arial"/>
              </w:rPr>
            </w:pPr>
          </w:p>
          <w:p w14:paraId="4F80CFAE" w14:textId="77777777" w:rsidR="00FE350B" w:rsidRDefault="00FE350B" w:rsidP="00C66A28">
            <w:pPr>
              <w:rPr>
                <w:rFonts w:cs="Arial"/>
              </w:rPr>
            </w:pPr>
          </w:p>
          <w:p w14:paraId="1BAC3721" w14:textId="77777777" w:rsidR="00FE350B" w:rsidRDefault="00FE350B" w:rsidP="00C66A28">
            <w:pPr>
              <w:rPr>
                <w:rFonts w:cs="Arial"/>
              </w:rPr>
            </w:pPr>
          </w:p>
          <w:p w14:paraId="38CBBC90" w14:textId="77777777" w:rsidR="00FE350B" w:rsidRDefault="00FE350B" w:rsidP="00C66A28">
            <w:pPr>
              <w:rPr>
                <w:rFonts w:cs="Arial"/>
              </w:rPr>
            </w:pPr>
          </w:p>
          <w:p w14:paraId="7B0DB667" w14:textId="77777777" w:rsidR="00FE350B" w:rsidRDefault="00FE350B" w:rsidP="00C66A28">
            <w:pPr>
              <w:rPr>
                <w:rFonts w:cs="Arial"/>
              </w:rPr>
            </w:pPr>
          </w:p>
          <w:p w14:paraId="581B824E" w14:textId="77777777" w:rsidR="00FE350B" w:rsidRDefault="00FE350B" w:rsidP="00C66A28">
            <w:pPr>
              <w:rPr>
                <w:rFonts w:cs="Arial"/>
              </w:rPr>
            </w:pPr>
          </w:p>
          <w:p w14:paraId="3262D1F7" w14:textId="77777777" w:rsidR="00FE350B" w:rsidRDefault="00FE350B" w:rsidP="00C66A28">
            <w:pPr>
              <w:rPr>
                <w:rFonts w:cs="Arial"/>
              </w:rPr>
            </w:pPr>
          </w:p>
          <w:p w14:paraId="141DAC3A" w14:textId="77777777" w:rsidR="00FE350B" w:rsidRDefault="00FE350B" w:rsidP="00C66A28">
            <w:pPr>
              <w:rPr>
                <w:rFonts w:cs="Arial"/>
              </w:rPr>
            </w:pPr>
          </w:p>
          <w:p w14:paraId="5164E916" w14:textId="77777777" w:rsidR="00FE350B" w:rsidRPr="0011458E" w:rsidRDefault="00FE350B" w:rsidP="00C66A28">
            <w:pPr>
              <w:rPr>
                <w:rFonts w:cs="Arial"/>
              </w:rPr>
            </w:pPr>
          </w:p>
        </w:tc>
      </w:tr>
    </w:tbl>
    <w:p w14:paraId="179F5E56" w14:textId="77777777" w:rsidR="00FE350B" w:rsidRDefault="00FE350B" w:rsidP="00FE350B">
      <w:pPr>
        <w:jc w:val="both"/>
        <w:rPr>
          <w:rFonts w:cs="Arial"/>
          <w:b/>
          <w:szCs w:val="20"/>
          <w:u w:val="single"/>
        </w:rPr>
      </w:pPr>
    </w:p>
    <w:p w14:paraId="2DFB40B3" w14:textId="77777777" w:rsidR="00BF4C15" w:rsidRPr="009374D3" w:rsidRDefault="00BF4C15" w:rsidP="00BF4C15">
      <w:pPr>
        <w:rPr>
          <w:rFonts w:ascii="Calibri" w:hAnsi="Calibri"/>
        </w:rPr>
        <w:sectPr w:rsidR="00BF4C15" w:rsidRPr="009374D3" w:rsidSect="00F02572">
          <w:headerReference w:type="default" r:id="rId10"/>
          <w:footerReference w:type="default" r:id="rId11"/>
          <w:headerReference w:type="first" r:id="rId12"/>
          <w:pgSz w:w="11907" w:h="16840" w:code="9"/>
          <w:pgMar w:top="1701" w:right="1701" w:bottom="1559" w:left="1701" w:header="709" w:footer="709" w:gutter="0"/>
          <w:cols w:space="708"/>
          <w:titlePg/>
          <w:docGrid w:linePitch="360"/>
        </w:sectPr>
      </w:pPr>
    </w:p>
    <w:p w14:paraId="2DFB40B4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Event </w:t>
      </w:r>
      <w:r w:rsidRPr="009374D3">
        <w:rPr>
          <w:rFonts w:ascii="Calibri" w:hAnsi="Calibri"/>
          <w:sz w:val="32"/>
          <w:szCs w:val="32"/>
        </w:rPr>
        <w:t>Risk Assessment</w:t>
      </w:r>
    </w:p>
    <w:p w14:paraId="2DFB40B5" w14:textId="77777777" w:rsidR="00BF4C15" w:rsidRPr="009374D3" w:rsidRDefault="00BF4C15" w:rsidP="00BF4C15">
      <w:pPr>
        <w:rPr>
          <w:rFonts w:ascii="Calibri" w:hAnsi="Calibri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BF4C15" w:rsidRPr="009374D3" w14:paraId="2DFB40BE" w14:textId="77777777" w:rsidTr="00562087">
        <w:trPr>
          <w:trHeight w:val="322"/>
        </w:trPr>
        <w:tc>
          <w:tcPr>
            <w:tcW w:w="534" w:type="dxa"/>
            <w:shd w:val="clear" w:color="auto" w:fill="C0C0C0"/>
          </w:tcPr>
          <w:p w14:paraId="2DFB40B6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2DFB40B7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2DFB40B8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2DFB40B9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2DFB40BA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2DFB40BB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Actions Needed</w:t>
            </w:r>
          </w:p>
        </w:tc>
        <w:tc>
          <w:tcPr>
            <w:tcW w:w="1134" w:type="dxa"/>
            <w:shd w:val="clear" w:color="auto" w:fill="C0C0C0"/>
          </w:tcPr>
          <w:p w14:paraId="2DFB40BC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2DFB40BD" w14:textId="77777777" w:rsidR="00BF4C15" w:rsidRPr="009374D3" w:rsidRDefault="00BF4C1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F4C15" w:rsidRPr="009374D3" w14:paraId="2DFB40C7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B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0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2DFB40C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C2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C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C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C5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C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D0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C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9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2DFB40C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CB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C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C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CE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C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D9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2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2DFB40D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D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D5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D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D7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D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E2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B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DFB40D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D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DE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D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E0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E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EB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E4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2DFB40E5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E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E7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E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E9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E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</w:tbl>
    <w:p w14:paraId="2DFB40EC" w14:textId="77777777" w:rsidR="00BF4C15" w:rsidRPr="009374D3" w:rsidRDefault="00BF4C15" w:rsidP="00BF4C15">
      <w:pPr>
        <w:rPr>
          <w:rFonts w:ascii="Calibri" w:hAnsi="Calibri"/>
          <w:sz w:val="18"/>
          <w:szCs w:val="18"/>
        </w:rPr>
      </w:pPr>
    </w:p>
    <w:p w14:paraId="2DFB40ED" w14:textId="77777777" w:rsidR="00941DE8" w:rsidRDefault="008562DF" w:rsidP="00BF4C15"/>
    <w:p w14:paraId="2DFB40EE" w14:textId="77777777" w:rsidR="00BF4C15" w:rsidRDefault="00BF4C15" w:rsidP="00BF4C15">
      <w:pPr>
        <w:sectPr w:rsidR="00BF4C15" w:rsidSect="00672C2C">
          <w:headerReference w:type="default" r:id="rId13"/>
          <w:footerReference w:type="default" r:id="rId14"/>
          <w:headerReference w:type="first" r:id="rId15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DFB40EF" w14:textId="77777777" w:rsidR="00BF4C15" w:rsidRDefault="00BF4C15" w:rsidP="00BF4C15"/>
    <w:p w14:paraId="2DFB40F0" w14:textId="0374D402" w:rsidR="00BF4C15" w:rsidRDefault="00FB6D7F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Review of Risk Assessment</w:t>
      </w:r>
      <w:r w:rsidR="004002F3">
        <w:rPr>
          <w:rFonts w:ascii="Calibri" w:hAnsi="Calibri"/>
          <w:sz w:val="32"/>
          <w:szCs w:val="32"/>
        </w:rPr>
        <w:t xml:space="preserve"> </w:t>
      </w:r>
      <w:r w:rsidR="004002F3" w:rsidRPr="00FE350B">
        <w:rPr>
          <w:rFonts w:ascii="Calibri" w:hAnsi="Calibri"/>
          <w:sz w:val="28"/>
          <w:szCs w:val="28"/>
        </w:rPr>
        <w:t>(</w:t>
      </w:r>
      <w:r w:rsidR="00FE350B" w:rsidRPr="00FE350B">
        <w:rPr>
          <w:rFonts w:ascii="Calibri" w:hAnsi="Calibri"/>
          <w:sz w:val="28"/>
          <w:szCs w:val="28"/>
        </w:rPr>
        <w:t xml:space="preserve">250 words minimum; </w:t>
      </w:r>
      <w:r w:rsidR="004002F3" w:rsidRPr="00FE350B">
        <w:rPr>
          <w:rFonts w:ascii="Calibri" w:hAnsi="Calibri"/>
          <w:sz w:val="28"/>
          <w:szCs w:val="28"/>
        </w:rPr>
        <w:t xml:space="preserve">to be completed </w:t>
      </w:r>
      <w:r w:rsidR="00FE350B" w:rsidRPr="00FE350B">
        <w:rPr>
          <w:rFonts w:ascii="Calibri" w:hAnsi="Calibri"/>
          <w:sz w:val="28"/>
          <w:szCs w:val="28"/>
        </w:rPr>
        <w:t>after event)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8"/>
        <w:gridCol w:w="6704"/>
      </w:tblGrid>
      <w:tr w:rsidR="00BF4C15" w:rsidRPr="009A70EC" w14:paraId="2DFB410B" w14:textId="77777777" w:rsidTr="00562087">
        <w:tc>
          <w:tcPr>
            <w:tcW w:w="1818" w:type="dxa"/>
            <w:shd w:val="clear" w:color="auto" w:fill="auto"/>
          </w:tcPr>
          <w:p w14:paraId="2DFB4109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6704" w:type="dxa"/>
            <w:shd w:val="clear" w:color="auto" w:fill="auto"/>
          </w:tcPr>
          <w:p w14:paraId="2DFB410A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FB6D7F" w:rsidRPr="009A70EC" w14:paraId="2DFB4111" w14:textId="77777777" w:rsidTr="00A25164">
        <w:tc>
          <w:tcPr>
            <w:tcW w:w="8522" w:type="dxa"/>
            <w:gridSpan w:val="2"/>
            <w:shd w:val="clear" w:color="auto" w:fill="auto"/>
          </w:tcPr>
          <w:p w14:paraId="0AD048C2" w14:textId="77777777" w:rsidR="00FB6D7F" w:rsidRDefault="00FB6D7F" w:rsidP="00562087">
            <w:pPr>
              <w:rPr>
                <w:rFonts w:cs="Arial"/>
              </w:rPr>
            </w:pPr>
          </w:p>
          <w:p w14:paraId="7383EEA0" w14:textId="77777777" w:rsidR="00FB6D7F" w:rsidRDefault="00FB6D7F" w:rsidP="00562087">
            <w:pPr>
              <w:rPr>
                <w:rFonts w:cs="Arial"/>
              </w:rPr>
            </w:pPr>
          </w:p>
          <w:p w14:paraId="27665A26" w14:textId="77777777" w:rsidR="00FB6D7F" w:rsidRDefault="00FB6D7F" w:rsidP="00562087">
            <w:pPr>
              <w:rPr>
                <w:rFonts w:cs="Arial"/>
              </w:rPr>
            </w:pPr>
          </w:p>
          <w:p w14:paraId="1C9D3E8C" w14:textId="77777777" w:rsidR="00FB6D7F" w:rsidRDefault="00FB6D7F" w:rsidP="00562087">
            <w:pPr>
              <w:rPr>
                <w:rFonts w:cs="Arial"/>
              </w:rPr>
            </w:pPr>
          </w:p>
          <w:p w14:paraId="5775330F" w14:textId="77777777" w:rsidR="00FB6D7F" w:rsidRDefault="00FB6D7F" w:rsidP="00562087">
            <w:pPr>
              <w:rPr>
                <w:rFonts w:cs="Arial"/>
              </w:rPr>
            </w:pPr>
          </w:p>
          <w:p w14:paraId="4634BB1D" w14:textId="77777777" w:rsidR="00FB6D7F" w:rsidRDefault="00FB6D7F" w:rsidP="00562087">
            <w:pPr>
              <w:rPr>
                <w:rFonts w:cs="Arial"/>
              </w:rPr>
            </w:pPr>
          </w:p>
          <w:p w14:paraId="6FFB1A41" w14:textId="77777777" w:rsidR="00FB6D7F" w:rsidRDefault="00FB6D7F" w:rsidP="00562087">
            <w:pPr>
              <w:rPr>
                <w:rFonts w:cs="Arial"/>
              </w:rPr>
            </w:pPr>
          </w:p>
          <w:p w14:paraId="0F2B1DD6" w14:textId="77777777" w:rsidR="00FB6D7F" w:rsidRDefault="00FB6D7F" w:rsidP="00562087">
            <w:pPr>
              <w:rPr>
                <w:rFonts w:cs="Arial"/>
              </w:rPr>
            </w:pPr>
          </w:p>
          <w:p w14:paraId="042455B7" w14:textId="77777777" w:rsidR="00FB6D7F" w:rsidRDefault="00FB6D7F" w:rsidP="00562087">
            <w:pPr>
              <w:rPr>
                <w:rFonts w:cs="Arial"/>
              </w:rPr>
            </w:pPr>
          </w:p>
          <w:p w14:paraId="2DFB4110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</w:tbl>
    <w:p w14:paraId="3BC8361A" w14:textId="77777777" w:rsidR="00FB6D7F" w:rsidRDefault="00FB6D7F" w:rsidP="00BF4C15">
      <w:pPr>
        <w:jc w:val="both"/>
        <w:rPr>
          <w:rFonts w:cs="Arial"/>
          <w:b/>
          <w:szCs w:val="20"/>
          <w:u w:val="single"/>
        </w:rPr>
      </w:pPr>
    </w:p>
    <w:p w14:paraId="2DFB4112" w14:textId="77777777" w:rsidR="00BF4C15" w:rsidRDefault="00BF4C15" w:rsidP="00BF4C15">
      <w:pPr>
        <w:jc w:val="both"/>
        <w:rPr>
          <w:rFonts w:cs="Arial"/>
          <w:b/>
          <w:szCs w:val="20"/>
          <w:u w:val="single"/>
        </w:rPr>
      </w:pPr>
      <w:r>
        <w:rPr>
          <w:rFonts w:cs="Arial"/>
          <w:b/>
          <w:szCs w:val="20"/>
          <w:u w:val="single"/>
        </w:rPr>
        <w:t>FULL RISK ASSESSMENTS MUST BE COMPLETED FOR ALL VISITS</w:t>
      </w:r>
    </w:p>
    <w:p w14:paraId="2DFB4113" w14:textId="77777777" w:rsidR="00BF4C15" w:rsidRPr="00FB6D7F" w:rsidRDefault="00BF4C15" w:rsidP="00FB6D7F">
      <w:p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NOTES:</w:t>
      </w:r>
      <w:r w:rsidRPr="00FB6D7F">
        <w:rPr>
          <w:rFonts w:cs="Arial"/>
          <w:b/>
          <w:szCs w:val="20"/>
        </w:rPr>
        <w:tab/>
      </w:r>
    </w:p>
    <w:p w14:paraId="2DFB4115" w14:textId="668A97C9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In the event of any student or member of staff listed below failing to attend for whatever reasons his/her name must be given to the Faculty Secretary.</w:t>
      </w:r>
    </w:p>
    <w:p w14:paraId="2DFB4116" w14:textId="77777777" w:rsidR="00BF4C15" w:rsidRDefault="00BF4C15" w:rsidP="00FB6D7F">
      <w:pPr>
        <w:numPr>
          <w:ilvl w:val="0"/>
          <w:numId w:val="4"/>
        </w:numPr>
        <w:spacing w:after="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For purposes of Health Insurance the Tutor-in-Charge of the visit must make known to all members participating in the visit, the provisions contained in the relevant Insurance Notes. </w:t>
      </w:r>
    </w:p>
    <w:p w14:paraId="7A5DB45A" w14:textId="77777777" w:rsidR="00FB6D7F" w:rsidRDefault="00FB6D7F" w:rsidP="00FB6D7F">
      <w:pPr>
        <w:spacing w:after="0" w:line="240" w:lineRule="auto"/>
        <w:ind w:left="720"/>
        <w:jc w:val="both"/>
        <w:rPr>
          <w:rFonts w:cs="Arial"/>
          <w:b/>
          <w:szCs w:val="20"/>
        </w:rPr>
      </w:pPr>
    </w:p>
    <w:p w14:paraId="2DFB411A" w14:textId="3319CF01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 xml:space="preserve">The </w:t>
      </w:r>
      <w:r w:rsidR="00FB6D7F">
        <w:rPr>
          <w:rFonts w:cs="Arial"/>
          <w:b/>
          <w:szCs w:val="20"/>
        </w:rPr>
        <w:t>Event Manager must deliver to Module Lead</w:t>
      </w:r>
      <w:r w:rsidRPr="00FB6D7F">
        <w:rPr>
          <w:rFonts w:cs="Arial"/>
          <w:b/>
          <w:szCs w:val="20"/>
        </w:rPr>
        <w:t xml:space="preserve"> of the proposed Educational Visit </w:t>
      </w:r>
      <w:r w:rsidR="00FB6D7F">
        <w:rPr>
          <w:rFonts w:cs="Arial"/>
          <w:b/>
          <w:szCs w:val="20"/>
        </w:rPr>
        <w:t xml:space="preserve">ALL </w:t>
      </w:r>
      <w:r w:rsidRPr="00FB6D7F">
        <w:rPr>
          <w:rFonts w:cs="Arial"/>
          <w:b/>
          <w:szCs w:val="20"/>
        </w:rPr>
        <w:t>names</w:t>
      </w:r>
      <w:r w:rsidR="00FB6D7F">
        <w:rPr>
          <w:rFonts w:cs="Arial"/>
          <w:b/>
          <w:szCs w:val="20"/>
        </w:rPr>
        <w:t xml:space="preserve"> and mobile numbers of all </w:t>
      </w:r>
      <w:r w:rsidRPr="00FB6D7F">
        <w:rPr>
          <w:rFonts w:cs="Arial"/>
          <w:b/>
          <w:szCs w:val="20"/>
        </w:rPr>
        <w:t>Students who have agreed to participate in the Activity.</w:t>
      </w:r>
    </w:p>
    <w:p w14:paraId="2DFB411B" w14:textId="77777777" w:rsidR="00BF4C15" w:rsidRDefault="00BF4C15" w:rsidP="00BF4C15"/>
    <w:p w14:paraId="2DFB411C" w14:textId="77777777" w:rsidR="00BF4C15" w:rsidRPr="00BF4C15" w:rsidRDefault="00BF4C15" w:rsidP="00BF4C15"/>
    <w:sectPr w:rsidR="00BF4C15" w:rsidRPr="00BF4C15" w:rsidSect="00BF4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301F2" w14:textId="77777777" w:rsidR="008562DF" w:rsidRDefault="008562DF" w:rsidP="0095454D">
      <w:pPr>
        <w:spacing w:after="0" w:line="240" w:lineRule="auto"/>
      </w:pPr>
      <w:r>
        <w:separator/>
      </w:r>
    </w:p>
  </w:endnote>
  <w:endnote w:type="continuationSeparator" w:id="0">
    <w:p w14:paraId="64820B7A" w14:textId="77777777" w:rsidR="008562DF" w:rsidRDefault="008562DF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6" w14:textId="77777777" w:rsidR="00BF4C15" w:rsidRPr="00044EDE" w:rsidRDefault="00BF4C15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DFB4132" wp14:editId="2DFB4133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1D23C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8PGwIAADYEAAAOAAAAZHJzL2Uyb0RvYy54bWysU02P2yAQvVfqf0DcE9ups0m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EQY/Dx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159D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D6159D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7" w14:textId="77777777" w:rsidR="00BF4C15" w:rsidRDefault="00BF4C15" w:rsidP="004470DB">
    <w:pPr>
      <w:pStyle w:val="Footer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A" w14:textId="77777777"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B4138" wp14:editId="2DFB4139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9CDED6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159D">
      <w:rPr>
        <w:rStyle w:val="PageNumber"/>
        <w:noProof/>
      </w:rPr>
      <w:t>4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D6159D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B" w14:textId="77777777"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AD8F6" w14:textId="77777777" w:rsidR="008562DF" w:rsidRDefault="008562DF" w:rsidP="0095454D">
      <w:pPr>
        <w:spacing w:after="0" w:line="240" w:lineRule="auto"/>
      </w:pPr>
      <w:r>
        <w:separator/>
      </w:r>
    </w:p>
  </w:footnote>
  <w:footnote w:type="continuationSeparator" w:id="0">
    <w:p w14:paraId="0E55CBA4" w14:textId="77777777" w:rsidR="008562DF" w:rsidRDefault="008562DF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1" w14:textId="77777777" w:rsidR="00BF4C15" w:rsidRDefault="00BF4C15" w:rsidP="00631E7B">
    <w:pPr>
      <w:pStyle w:val="Header"/>
      <w:jc w:val="right"/>
      <w:rPr>
        <w:rFonts w:cs="Arial"/>
        <w:sz w:val="16"/>
        <w:szCs w:val="16"/>
      </w:rPr>
    </w:pPr>
    <w:r>
      <w:rPr>
        <w:noProof/>
      </w:rPr>
      <w:drawing>
        <wp:inline distT="0" distB="0" distL="0" distR="0" wp14:anchorId="2DFB412E" wp14:editId="2DFB412F">
          <wp:extent cx="2019300" cy="438150"/>
          <wp:effectExtent l="0" t="0" r="0" b="0"/>
          <wp:docPr id="6" name="Picture 6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B4122" w14:textId="77777777" w:rsidR="00BF4C15" w:rsidRDefault="00BF4C15" w:rsidP="004470DB">
    <w:pPr>
      <w:pStyle w:val="Header"/>
      <w:rPr>
        <w:rFonts w:cs="Arial"/>
        <w:sz w:val="16"/>
        <w:szCs w:val="16"/>
      </w:rPr>
    </w:pPr>
  </w:p>
  <w:p w14:paraId="2DFB4123" w14:textId="77777777" w:rsidR="00BF4C15" w:rsidRDefault="00BF4C15" w:rsidP="004470DB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FB4130" wp14:editId="2DFB4131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0521C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Dp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"/>
          </w:pict>
        </mc:Fallback>
      </mc:AlternateContent>
    </w:r>
    <w:r>
      <w:rPr>
        <w:rFonts w:cs="Arial"/>
        <w:sz w:val="16"/>
        <w:szCs w:val="16"/>
      </w:rPr>
      <w:t xml:space="preserve">Event Risk Assessment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4" w14:textId="77777777" w:rsidR="00BF4C15" w:rsidRDefault="00BF4C15" w:rsidP="004470DB"/>
  <w:p w14:paraId="2DFB4125" w14:textId="77777777" w:rsidR="00BF4C15" w:rsidRDefault="00BF4C15" w:rsidP="00B235BB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8" w14:textId="77777777" w:rsidR="00BF4C15" w:rsidRDefault="00BF4C15" w:rsidP="00F90E5B">
    <w:pPr>
      <w:pStyle w:val="Header"/>
      <w:jc w:val="right"/>
    </w:pPr>
    <w:r>
      <w:rPr>
        <w:noProof/>
      </w:rPr>
      <w:drawing>
        <wp:inline distT="0" distB="0" distL="0" distR="0" wp14:anchorId="2DFB4134" wp14:editId="2DFB4135">
          <wp:extent cx="2019300" cy="438150"/>
          <wp:effectExtent l="0" t="0" r="0" b="0"/>
          <wp:docPr id="5" name="Picture 5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9" w14:textId="77777777"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DFB4136" wp14:editId="2DFB4137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B412C" w14:textId="77777777"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FB413A" wp14:editId="2DFB413B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8FF09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D" w14:textId="77777777"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21075"/>
    <w:multiLevelType w:val="hybridMultilevel"/>
    <w:tmpl w:val="3C145A46"/>
    <w:lvl w:ilvl="0" w:tplc="2E8882A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C585A"/>
    <w:multiLevelType w:val="hybridMultilevel"/>
    <w:tmpl w:val="84DC7576"/>
    <w:lvl w:ilvl="0" w:tplc="2E888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886D2C"/>
    <w:multiLevelType w:val="singleLevel"/>
    <w:tmpl w:val="08090013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3" w15:restartNumberingAfterBreak="0">
    <w:nsid w:val="7D171F9B"/>
    <w:multiLevelType w:val="hybridMultilevel"/>
    <w:tmpl w:val="4B0C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2C"/>
    <w:rsid w:val="0013693F"/>
    <w:rsid w:val="001A161E"/>
    <w:rsid w:val="002A3A20"/>
    <w:rsid w:val="004002F3"/>
    <w:rsid w:val="004C30DB"/>
    <w:rsid w:val="004E0774"/>
    <w:rsid w:val="00580151"/>
    <w:rsid w:val="00672C2C"/>
    <w:rsid w:val="007413DA"/>
    <w:rsid w:val="00811982"/>
    <w:rsid w:val="008562DF"/>
    <w:rsid w:val="0095454D"/>
    <w:rsid w:val="00A73A00"/>
    <w:rsid w:val="00B24E3E"/>
    <w:rsid w:val="00B609D0"/>
    <w:rsid w:val="00BF4C15"/>
    <w:rsid w:val="00CD77F0"/>
    <w:rsid w:val="00D6159D"/>
    <w:rsid w:val="00DA46F0"/>
    <w:rsid w:val="00DE48FC"/>
    <w:rsid w:val="00FA0AE2"/>
    <w:rsid w:val="00FB6C2A"/>
    <w:rsid w:val="00FB6D7F"/>
    <w:rsid w:val="00FE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B4088"/>
  <w15:docId w15:val="{BE4028F2-8F7C-4202-9DBE-134AC326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F4C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72cbf1ed7a5e002de74f1bc3c034fcd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4f677559c3a0d52782cbd0887122ddaa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Peter Williams (Art &amp; Design)</DisplayName>
        <AccountId>8589</AccountId>
        <AccountType/>
      </UserInfo>
      <UserInfo>
        <DisplayName>Rachel Phillips</DisplayName>
        <AccountId>2253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39DDBA7-D12A-40CA-AF2D-C606A9629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6F9E8C-0AEE-4619-A77A-7158EE0B91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05C100-6D86-4325-9447-3681D7DD0BE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Marie Pitson</cp:lastModifiedBy>
  <cp:revision>2</cp:revision>
  <dcterms:created xsi:type="dcterms:W3CDTF">2018-05-11T09:40:00Z</dcterms:created>
  <dcterms:modified xsi:type="dcterms:W3CDTF">2018-05-11T09:40:00Z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