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C76C21" w14:textId="77777777" w:rsidR="00D52B6C" w:rsidRDefault="00D52B6C" w:rsidP="00641E26">
      <w:pPr>
        <w:jc w:val="center"/>
        <w:rPr>
          <w:sz w:val="28"/>
          <w:szCs w:val="28"/>
        </w:rPr>
      </w:pPr>
    </w:p>
    <w:p w14:paraId="45C3F535" w14:textId="77777777" w:rsidR="00CB6C29" w:rsidRDefault="00CB6C29" w:rsidP="00CB6C29">
      <w:pPr>
        <w:jc w:val="center"/>
        <w:rPr>
          <w:sz w:val="28"/>
          <w:szCs w:val="28"/>
        </w:rPr>
      </w:pPr>
      <w:r>
        <w:rPr>
          <w:sz w:val="28"/>
          <w:szCs w:val="28"/>
        </w:rPr>
        <w:t>Human Nature</w:t>
      </w:r>
    </w:p>
    <w:p w14:paraId="09A2C56E" w14:textId="77777777" w:rsidR="00CB6C29" w:rsidRDefault="00CB6C29" w:rsidP="00CB6C29">
      <w:pPr>
        <w:jc w:val="center"/>
      </w:pPr>
    </w:p>
    <w:p w14:paraId="447CB1E7" w14:textId="77777777" w:rsidR="00CB6C29" w:rsidRDefault="00CB6C29" w:rsidP="00CB6C29">
      <w:pPr>
        <w:spacing w:line="480" w:lineRule="auto"/>
      </w:pPr>
      <w:r>
        <w:t>We are product</w:t>
      </w:r>
      <w:r w:rsidRPr="005E57AE">
        <w:t>s</w:t>
      </w:r>
      <w:r w:rsidRPr="00C23FBC">
        <w:rPr>
          <w:color w:val="FF0000"/>
        </w:rPr>
        <w:t xml:space="preserve"> </w:t>
      </w:r>
      <w:r>
        <w:t xml:space="preserve">of viral mutation </w:t>
      </w:r>
      <w:r w:rsidRPr="005E57AE">
        <w:t>–</w:t>
      </w:r>
    </w:p>
    <w:p w14:paraId="7EC1B372" w14:textId="77777777" w:rsidR="00CB6C29" w:rsidRDefault="00CB6C29" w:rsidP="00CB6C29">
      <w:pPr>
        <w:spacing w:line="480" w:lineRule="auto"/>
      </w:pPr>
      <w:r w:rsidRPr="005E57AE">
        <w:t>amoeba awarded a</w:t>
      </w:r>
      <w:r>
        <w:t xml:space="preserve"> name </w:t>
      </w:r>
      <w:r w:rsidRPr="009807B4">
        <w:t>–</w:t>
      </w:r>
    </w:p>
    <w:p w14:paraId="680E1605" w14:textId="77777777" w:rsidR="00CB6C29" w:rsidRDefault="00CB6C29" w:rsidP="00CB6C29">
      <w:pPr>
        <w:spacing w:line="480" w:lineRule="auto"/>
      </w:pPr>
      <w:r>
        <w:t>a sentient cell with a heart and no brain.</w:t>
      </w:r>
      <w:r>
        <w:br/>
      </w:r>
    </w:p>
    <w:p w14:paraId="7F6FB686" w14:textId="77777777" w:rsidR="00CB6C29" w:rsidRDefault="00CB6C29" w:rsidP="00CB6C29">
      <w:pPr>
        <w:spacing w:line="480" w:lineRule="auto"/>
      </w:pPr>
      <w:r>
        <w:t>Raw and unapologetic</w:t>
      </w:r>
    </w:p>
    <w:p w14:paraId="7BBA246B" w14:textId="77777777" w:rsidR="00CB6C29" w:rsidRDefault="00CB6C29" w:rsidP="00CB6C29">
      <w:pPr>
        <w:spacing w:line="480" w:lineRule="auto"/>
      </w:pPr>
      <w:r>
        <w:t>in our destruction,</w:t>
      </w:r>
    </w:p>
    <w:p w14:paraId="2F1412E2" w14:textId="77777777" w:rsidR="00CB6C29" w:rsidRDefault="00CB6C29" w:rsidP="00CB6C29">
      <w:pPr>
        <w:spacing w:line="480" w:lineRule="auto"/>
      </w:pPr>
      <w:r>
        <w:t>like tyrant toddlers.</w:t>
      </w:r>
    </w:p>
    <w:p w14:paraId="3025453D" w14:textId="77777777" w:rsidR="00CB6C29" w:rsidRDefault="00CB6C29" w:rsidP="00CB6C29">
      <w:pPr>
        <w:spacing w:line="480" w:lineRule="auto"/>
      </w:pPr>
    </w:p>
    <w:p w14:paraId="20DE0689" w14:textId="77777777" w:rsidR="00CB6C29" w:rsidRDefault="00CB6C29" w:rsidP="00CB6C29">
      <w:pPr>
        <w:spacing w:line="480" w:lineRule="auto"/>
      </w:pPr>
      <w:r>
        <w:t>We wash away the natural world,</w:t>
      </w:r>
    </w:p>
    <w:p w14:paraId="00AD734A" w14:textId="77777777" w:rsidR="00CB6C29" w:rsidRPr="00E46BD0" w:rsidRDefault="00CB6C29" w:rsidP="00CB6C29">
      <w:pPr>
        <w:spacing w:line="480" w:lineRule="auto"/>
      </w:pPr>
      <w:r>
        <w:t xml:space="preserve">in torrents of </w:t>
      </w:r>
      <w:r w:rsidRPr="00E46BD0">
        <w:t>greed –</w:t>
      </w:r>
    </w:p>
    <w:p w14:paraId="192C963B" w14:textId="77777777" w:rsidR="00CB6C29" w:rsidRDefault="00CB6C29" w:rsidP="00CB6C29">
      <w:pPr>
        <w:spacing w:line="480" w:lineRule="auto"/>
      </w:pPr>
      <w:r>
        <w:t>swarming, swelling,</w:t>
      </w:r>
      <w:r>
        <w:br/>
        <w:t>choking…</w:t>
      </w:r>
    </w:p>
    <w:p w14:paraId="5E8C1FB0" w14:textId="77777777" w:rsidR="00CB6C29" w:rsidRDefault="00CB6C29" w:rsidP="00CB6C29">
      <w:pPr>
        <w:spacing w:line="480" w:lineRule="auto"/>
      </w:pPr>
      <w:r>
        <w:t xml:space="preserve">everything </w:t>
      </w:r>
      <w:r w:rsidRPr="009807B4">
        <w:t>–</w:t>
      </w:r>
    </w:p>
    <w:p w14:paraId="40A88881" w14:textId="77777777" w:rsidR="00CB6C29" w:rsidRDefault="00CB6C29" w:rsidP="00CB6C29">
      <w:pPr>
        <w:spacing w:line="480" w:lineRule="auto"/>
      </w:pPr>
      <w:r w:rsidRPr="009807B4">
        <w:t>a wanting, outweighing necessity and need</w:t>
      </w:r>
      <w:r>
        <w:t>.</w:t>
      </w:r>
    </w:p>
    <w:p w14:paraId="1C898BB1" w14:textId="77777777" w:rsidR="00CB6C29" w:rsidRDefault="00CB6C29" w:rsidP="00CB6C29">
      <w:pPr>
        <w:spacing w:line="480" w:lineRule="auto"/>
      </w:pPr>
    </w:p>
    <w:p w14:paraId="63C0BC12" w14:textId="77777777" w:rsidR="00CB6C29" w:rsidRDefault="00CB6C29" w:rsidP="00CB6C29">
      <w:pPr>
        <w:spacing w:line="480" w:lineRule="auto"/>
      </w:pPr>
      <w:r>
        <w:t>We crawl across the continental crust,</w:t>
      </w:r>
    </w:p>
    <w:p w14:paraId="73FBF646" w14:textId="77777777" w:rsidR="00CB6C29" w:rsidRDefault="00CB6C29" w:rsidP="00CB6C29">
      <w:pPr>
        <w:spacing w:line="480" w:lineRule="auto"/>
      </w:pPr>
      <w:r>
        <w:t xml:space="preserve">like little lice </w:t>
      </w:r>
    </w:p>
    <w:p w14:paraId="2423BF50" w14:textId="77777777" w:rsidR="00CB6C29" w:rsidRDefault="00CB6C29" w:rsidP="00CB6C29">
      <w:pPr>
        <w:spacing w:line="480" w:lineRule="auto"/>
      </w:pPr>
      <w:r>
        <w:lastRenderedPageBreak/>
        <w:t>creating wounds that never heal</w:t>
      </w:r>
    </w:p>
    <w:p w14:paraId="0A6F187D" w14:textId="77777777" w:rsidR="00CB6C29" w:rsidRDefault="00CB6C29" w:rsidP="00CB6C29">
      <w:pPr>
        <w:spacing w:line="480" w:lineRule="auto"/>
      </w:pPr>
      <w:r>
        <w:t>but fester,</w:t>
      </w:r>
    </w:p>
    <w:p w14:paraId="630B1E44" w14:textId="77777777" w:rsidR="00CB6C29" w:rsidRDefault="00CB6C29" w:rsidP="00CB6C29">
      <w:pPr>
        <w:spacing w:line="480" w:lineRule="auto"/>
      </w:pPr>
      <w:r>
        <w:t xml:space="preserve">under </w:t>
      </w:r>
      <w:r w:rsidRPr="009807B4">
        <w:t>fortresses and forest</w:t>
      </w:r>
      <w:r>
        <w:t>s alike.</w:t>
      </w:r>
    </w:p>
    <w:p w14:paraId="3C951302" w14:textId="77777777" w:rsidR="00CB6C29" w:rsidRDefault="00CB6C29" w:rsidP="00CB6C29">
      <w:pPr>
        <w:spacing w:line="480" w:lineRule="auto"/>
      </w:pPr>
    </w:p>
    <w:p w14:paraId="3E071AAE" w14:textId="77777777" w:rsidR="00CB6C29" w:rsidRDefault="00CB6C29" w:rsidP="00CB6C29">
      <w:pPr>
        <w:spacing w:line="480" w:lineRule="auto"/>
      </w:pPr>
      <w:r>
        <w:t>Cursed tombs,</w:t>
      </w:r>
    </w:p>
    <w:p w14:paraId="31974EB8" w14:textId="77777777" w:rsidR="00CB6C29" w:rsidRDefault="00CB6C29" w:rsidP="00CB6C29">
      <w:pPr>
        <w:spacing w:line="480" w:lineRule="auto"/>
      </w:pPr>
      <w:r>
        <w:t>nor fortifications –</w:t>
      </w:r>
    </w:p>
    <w:p w14:paraId="14B3A397" w14:textId="77777777" w:rsidR="00CB6C29" w:rsidRDefault="00CB6C29" w:rsidP="00CB6C29">
      <w:pPr>
        <w:spacing w:line="480" w:lineRule="auto"/>
      </w:pPr>
      <w:r>
        <w:t>megalithic foundations –</w:t>
      </w:r>
    </w:p>
    <w:p w14:paraId="4A979AEA" w14:textId="77777777" w:rsidR="00CB6C29" w:rsidRDefault="00CB6C29" w:rsidP="00CB6C29">
      <w:pPr>
        <w:spacing w:line="480" w:lineRule="auto"/>
      </w:pPr>
      <w:r>
        <w:t xml:space="preserve">deter determined </w:t>
      </w:r>
      <w:proofErr w:type="gramStart"/>
      <w:r>
        <w:t>diggers</w:t>
      </w:r>
      <w:proofErr w:type="gramEnd"/>
    </w:p>
    <w:p w14:paraId="351EF2A7" w14:textId="77777777" w:rsidR="00CB6C29" w:rsidRDefault="00CB6C29" w:rsidP="00CB6C29">
      <w:pPr>
        <w:spacing w:line="480" w:lineRule="auto"/>
      </w:pPr>
      <w:r>
        <w:t>of gems and treasure</w:t>
      </w:r>
      <w:r w:rsidRPr="009807B4">
        <w:t>s</w:t>
      </w:r>
      <w:r>
        <w:t>.</w:t>
      </w:r>
    </w:p>
    <w:p w14:paraId="7F4FBCDE" w14:textId="77777777" w:rsidR="00CB6C29" w:rsidRDefault="00CB6C29" w:rsidP="00CB6C29">
      <w:pPr>
        <w:spacing w:line="480" w:lineRule="auto"/>
      </w:pPr>
      <w:r>
        <w:t>Our ambition</w:t>
      </w:r>
      <w:r w:rsidRPr="008C337E">
        <w:rPr>
          <w:color w:val="FF0000"/>
        </w:rPr>
        <w:t xml:space="preserve"> </w:t>
      </w:r>
      <w:r w:rsidRPr="009807B4">
        <w:t>has</w:t>
      </w:r>
      <w:r>
        <w:t xml:space="preserve"> no measure.</w:t>
      </w:r>
    </w:p>
    <w:p w14:paraId="310D8670" w14:textId="77777777" w:rsidR="00CB6C29" w:rsidRDefault="00CB6C29" w:rsidP="00CB6C29">
      <w:pPr>
        <w:spacing w:line="480" w:lineRule="auto"/>
      </w:pPr>
    </w:p>
    <w:p w14:paraId="6EEB3ED7" w14:textId="77777777" w:rsidR="00CB6C29" w:rsidRDefault="00CB6C29" w:rsidP="00CB6C29">
      <w:pPr>
        <w:spacing w:line="480" w:lineRule="auto"/>
      </w:pPr>
      <w:r>
        <w:t>We cause pain and call it pleasure.</w:t>
      </w:r>
    </w:p>
    <w:p w14:paraId="51D6BB3C" w14:textId="77777777" w:rsidR="00CB6C29" w:rsidRPr="009807B4" w:rsidRDefault="00CB6C29" w:rsidP="00CB6C29">
      <w:pPr>
        <w:spacing w:line="480" w:lineRule="auto"/>
      </w:pPr>
      <w:r>
        <w:t xml:space="preserve">Mineral money, the soil and turf </w:t>
      </w:r>
      <w:r w:rsidRPr="009807B4">
        <w:t>–</w:t>
      </w:r>
    </w:p>
    <w:p w14:paraId="35D9D3D3" w14:textId="77777777" w:rsidR="00CB6C29" w:rsidRDefault="00CB6C29" w:rsidP="00CB6C29">
      <w:pPr>
        <w:spacing w:line="480" w:lineRule="auto"/>
      </w:pPr>
      <w:r>
        <w:t xml:space="preserve">we buy the land with paper limbs and metals </w:t>
      </w:r>
      <w:proofErr w:type="gramStart"/>
      <w:r>
        <w:t>we’ve</w:t>
      </w:r>
      <w:proofErr w:type="gramEnd"/>
      <w:r>
        <w:t xml:space="preserve"> unearthed.</w:t>
      </w:r>
    </w:p>
    <w:p w14:paraId="00A01621" w14:textId="77777777" w:rsidR="00CB6C29" w:rsidRDefault="00CB6C29" w:rsidP="00CB6C29">
      <w:pPr>
        <w:spacing w:line="480" w:lineRule="auto"/>
      </w:pPr>
    </w:p>
    <w:p w14:paraId="187DA69D" w14:textId="77777777" w:rsidR="00CB6C29" w:rsidRDefault="00CB6C29" w:rsidP="00CB6C29">
      <w:pPr>
        <w:spacing w:line="480" w:lineRule="auto"/>
      </w:pPr>
      <w:r w:rsidRPr="009807B4">
        <w:t>With little care for chaos caused</w:t>
      </w:r>
    </w:p>
    <w:p w14:paraId="276D9879" w14:textId="77777777" w:rsidR="00CB6C29" w:rsidRDefault="00CB6C29" w:rsidP="00CB6C29">
      <w:pPr>
        <w:spacing w:line="480" w:lineRule="auto"/>
      </w:pPr>
      <w:r>
        <w:t>by callous cacophony of mining machinery,</w:t>
      </w:r>
    </w:p>
    <w:p w14:paraId="327F2B38" w14:textId="77777777" w:rsidR="00CB6C29" w:rsidRDefault="00CB6C29" w:rsidP="00CB6C29">
      <w:pPr>
        <w:spacing w:line="480" w:lineRule="auto"/>
      </w:pPr>
      <w:r>
        <w:t>mercilessly moving mountains to rubble.</w:t>
      </w:r>
    </w:p>
    <w:p w14:paraId="53A9C997" w14:textId="77777777" w:rsidR="00CB6C29" w:rsidRDefault="00CB6C29" w:rsidP="00CB6C29">
      <w:pPr>
        <w:spacing w:line="480" w:lineRule="auto"/>
      </w:pPr>
      <w:r>
        <w:t xml:space="preserve">There is no escaping the digital </w:t>
      </w:r>
      <w:proofErr w:type="gramStart"/>
      <w:r>
        <w:t>bubble</w:t>
      </w:r>
      <w:proofErr w:type="gramEnd"/>
    </w:p>
    <w:p w14:paraId="33A77791" w14:textId="77777777" w:rsidR="00CB6C29" w:rsidRPr="009807B4" w:rsidRDefault="00CB6C29" w:rsidP="00CB6C29">
      <w:pPr>
        <w:spacing w:line="480" w:lineRule="auto"/>
      </w:pPr>
      <w:r w:rsidRPr="009807B4">
        <w:lastRenderedPageBreak/>
        <w:t xml:space="preserve">that renders us </w:t>
      </w:r>
      <w:r>
        <w:t xml:space="preserve">blind, separated from mind </w:t>
      </w:r>
      <w:r w:rsidRPr="009807B4">
        <w:t>–</w:t>
      </w:r>
    </w:p>
    <w:p w14:paraId="3AA2BF68" w14:textId="77777777" w:rsidR="00CB6C29" w:rsidRDefault="00CB6C29" w:rsidP="00CB6C29">
      <w:pPr>
        <w:spacing w:line="480" w:lineRule="auto"/>
      </w:pPr>
      <w:r>
        <w:t>detached from our kind.</w:t>
      </w:r>
    </w:p>
    <w:p w14:paraId="1095C86F" w14:textId="77777777" w:rsidR="00CB6C29" w:rsidRDefault="00CB6C29" w:rsidP="00CB6C29">
      <w:pPr>
        <w:spacing w:line="480" w:lineRule="auto"/>
      </w:pPr>
    </w:p>
    <w:p w14:paraId="5D370105" w14:textId="77777777" w:rsidR="00CB6C29" w:rsidRDefault="00CB6C29" w:rsidP="00CB6C29">
      <w:pPr>
        <w:spacing w:line="480" w:lineRule="auto"/>
      </w:pPr>
      <w:r>
        <w:t>We are creatures of night,</w:t>
      </w:r>
    </w:p>
    <w:p w14:paraId="222F0D96" w14:textId="77777777" w:rsidR="00CB6C29" w:rsidRDefault="00CB6C29" w:rsidP="00CB6C29">
      <w:pPr>
        <w:spacing w:line="480" w:lineRule="auto"/>
      </w:pPr>
      <w:r>
        <w:t>powered by death,</w:t>
      </w:r>
    </w:p>
    <w:p w14:paraId="0228F522" w14:textId="77777777" w:rsidR="00CB6C29" w:rsidRDefault="00CB6C29" w:rsidP="00CB6C29">
      <w:pPr>
        <w:spacing w:line="480" w:lineRule="auto"/>
      </w:pPr>
      <w:r>
        <w:t xml:space="preserve">crushed beneath souls. </w:t>
      </w:r>
    </w:p>
    <w:p w14:paraId="7850D152" w14:textId="77777777" w:rsidR="00CB6C29" w:rsidRDefault="00CB6C29" w:rsidP="00CB6C29">
      <w:pPr>
        <w:spacing w:line="480" w:lineRule="auto"/>
      </w:pPr>
    </w:p>
    <w:p w14:paraId="4F7B2AEE" w14:textId="77777777" w:rsidR="00CB6C29" w:rsidRDefault="00CB6C29" w:rsidP="00CB6C29">
      <w:pPr>
        <w:spacing w:line="480" w:lineRule="auto"/>
      </w:pPr>
      <w:r>
        <w:t xml:space="preserve">We evolve into magpie moles, </w:t>
      </w:r>
    </w:p>
    <w:p w14:paraId="432ACBD8" w14:textId="77777777" w:rsidR="00CB6C29" w:rsidRPr="009807B4" w:rsidRDefault="00CB6C29" w:rsidP="00CB6C29">
      <w:pPr>
        <w:spacing w:line="480" w:lineRule="auto"/>
      </w:pPr>
      <w:r>
        <w:t xml:space="preserve">blindly burrowing beneath the </w:t>
      </w:r>
      <w:r w:rsidRPr="009807B4">
        <w:t>humus –</w:t>
      </w:r>
    </w:p>
    <w:p w14:paraId="5BDB0013" w14:textId="77777777" w:rsidR="00CB6C29" w:rsidRDefault="00CB6C29" w:rsidP="00CB6C29">
      <w:pPr>
        <w:spacing w:line="480" w:lineRule="auto"/>
      </w:pPr>
      <w:r>
        <w:t>traversing tectonic plates</w:t>
      </w:r>
    </w:p>
    <w:p w14:paraId="7B9EB43D" w14:textId="77777777" w:rsidR="00CB6C29" w:rsidRDefault="00CB6C29" w:rsidP="00CB6C29">
      <w:pPr>
        <w:spacing w:line="480" w:lineRule="auto"/>
      </w:pPr>
      <w:r w:rsidRPr="009807B4">
        <w:t>‘</w:t>
      </w:r>
      <w:proofErr w:type="gramStart"/>
      <w:r w:rsidRPr="009807B4">
        <w:t>til</w:t>
      </w:r>
      <w:proofErr w:type="gramEnd"/>
      <w:r w:rsidRPr="009807B4">
        <w:t xml:space="preserve"> </w:t>
      </w:r>
      <w:r>
        <w:t xml:space="preserve">they ooze magenta magma </w:t>
      </w:r>
    </w:p>
    <w:p w14:paraId="1275721D" w14:textId="77777777" w:rsidR="00CB6C29" w:rsidRDefault="00CB6C29" w:rsidP="00CB6C29">
      <w:pPr>
        <w:spacing w:line="480" w:lineRule="auto"/>
      </w:pPr>
      <w:r>
        <w:t>from magnesium cramped chambers</w:t>
      </w:r>
    </w:p>
    <w:p w14:paraId="3EA77004" w14:textId="77777777" w:rsidR="00CB6C29" w:rsidRDefault="00CB6C29" w:rsidP="00CB6C29">
      <w:pPr>
        <w:spacing w:line="480" w:lineRule="auto"/>
      </w:pPr>
      <w:r w:rsidRPr="009807B4">
        <w:t>craving combustion</w:t>
      </w:r>
      <w:r>
        <w:t xml:space="preserve"> –</w:t>
      </w:r>
    </w:p>
    <w:p w14:paraId="38812D1C" w14:textId="77777777" w:rsidR="00CB6C29" w:rsidRPr="009807B4" w:rsidRDefault="00CB6C29" w:rsidP="00CB6C29">
      <w:pPr>
        <w:spacing w:line="480" w:lineRule="auto"/>
      </w:pPr>
      <w:r>
        <w:t xml:space="preserve">saturating air with suffocating sulphur </w:t>
      </w:r>
      <w:r w:rsidRPr="009807B4">
        <w:t>–</w:t>
      </w:r>
    </w:p>
    <w:p w14:paraId="4EAC54FA" w14:textId="77777777" w:rsidR="00CB6C29" w:rsidRDefault="00CB6C29" w:rsidP="00CB6C29">
      <w:pPr>
        <w:spacing w:line="480" w:lineRule="auto"/>
      </w:pPr>
      <w:r w:rsidRPr="009807B4">
        <w:t>causing</w:t>
      </w:r>
      <w:r>
        <w:t xml:space="preserve"> mass extinction.</w:t>
      </w:r>
    </w:p>
    <w:p w14:paraId="4444D170" w14:textId="77777777" w:rsidR="00CB6C29" w:rsidRDefault="00CB6C29" w:rsidP="00CB6C29">
      <w:pPr>
        <w:spacing w:line="480" w:lineRule="auto"/>
      </w:pPr>
    </w:p>
    <w:p w14:paraId="1F238EA1" w14:textId="77777777" w:rsidR="00CB6C29" w:rsidRDefault="00CB6C29" w:rsidP="00CB6C29">
      <w:pPr>
        <w:spacing w:line="480" w:lineRule="auto"/>
      </w:pPr>
      <w:r>
        <w:t>Like locusts we lick</w:t>
      </w:r>
    </w:p>
    <w:p w14:paraId="32238145" w14:textId="77777777" w:rsidR="00CB6C29" w:rsidRDefault="00CB6C29" w:rsidP="00CB6C29">
      <w:pPr>
        <w:spacing w:line="480" w:lineRule="auto"/>
      </w:pPr>
      <w:r>
        <w:t>the beasts’ befoul</w:t>
      </w:r>
      <w:r w:rsidRPr="009807B4">
        <w:t>ed</w:t>
      </w:r>
      <w:r>
        <w:t xml:space="preserve"> bones</w:t>
      </w:r>
      <w:r w:rsidRPr="009807B4">
        <w:t>,</w:t>
      </w:r>
    </w:p>
    <w:p w14:paraId="1722F22F" w14:textId="77777777" w:rsidR="00CB6C29" w:rsidRDefault="00CB6C29" w:rsidP="00CB6C29">
      <w:pPr>
        <w:spacing w:line="480" w:lineRule="auto"/>
      </w:pPr>
      <w:r w:rsidRPr="009807B4">
        <w:t>with</w:t>
      </w:r>
      <w:r>
        <w:t xml:space="preserve"> no thanks or dues</w:t>
      </w:r>
    </w:p>
    <w:p w14:paraId="32B1BECE" w14:textId="77777777" w:rsidR="00CB6C29" w:rsidRDefault="00CB6C29" w:rsidP="00CB6C29">
      <w:pPr>
        <w:spacing w:line="480" w:lineRule="auto"/>
      </w:pPr>
      <w:r>
        <w:lastRenderedPageBreak/>
        <w:t>for</w:t>
      </w:r>
      <w:r w:rsidRPr="00874FA4">
        <w:rPr>
          <w:color w:val="FF0000"/>
        </w:rPr>
        <w:t xml:space="preserve"> </w:t>
      </w:r>
      <w:r>
        <w:t>sedimentary building blocks</w:t>
      </w:r>
    </w:p>
    <w:p w14:paraId="67F1B47C" w14:textId="77777777" w:rsidR="00CB6C29" w:rsidRDefault="00CB6C29" w:rsidP="00CB6C29">
      <w:pPr>
        <w:spacing w:line="480" w:lineRule="auto"/>
      </w:pPr>
      <w:r>
        <w:t>or mica make</w:t>
      </w:r>
      <w:r w:rsidRPr="00874FA4">
        <w:rPr>
          <w:color w:val="FF0000"/>
        </w:rPr>
        <w:t>-</w:t>
      </w:r>
      <w:r>
        <w:t xml:space="preserve">up hues, that we </w:t>
      </w:r>
      <w:proofErr w:type="gramStart"/>
      <w:r>
        <w:t>use</w:t>
      </w:r>
      <w:proofErr w:type="gramEnd"/>
    </w:p>
    <w:p w14:paraId="3EA5D61C" w14:textId="77777777" w:rsidR="00CB6C29" w:rsidRDefault="00CB6C29" w:rsidP="00CB6C29">
      <w:pPr>
        <w:spacing w:line="480" w:lineRule="auto"/>
      </w:pPr>
      <w:r>
        <w:t xml:space="preserve">to paint beauty </w:t>
      </w:r>
      <w:r w:rsidRPr="009807B4">
        <w:t>on</w:t>
      </w:r>
      <w:r>
        <w:t xml:space="preserve"> epidermis,</w:t>
      </w:r>
    </w:p>
    <w:p w14:paraId="7B13BA93" w14:textId="77777777" w:rsidR="00CB6C29" w:rsidRDefault="00CB6C29" w:rsidP="00CB6C29">
      <w:pPr>
        <w:spacing w:line="480" w:lineRule="auto"/>
      </w:pPr>
      <w:r w:rsidRPr="009807B4">
        <w:t>to</w:t>
      </w:r>
      <w:r>
        <w:t xml:space="preserve"> hide our </w:t>
      </w:r>
      <w:r w:rsidRPr="009807B4">
        <w:t>uncleanness</w:t>
      </w:r>
      <w:r>
        <w:t>.</w:t>
      </w:r>
    </w:p>
    <w:p w14:paraId="3EE98167" w14:textId="77777777" w:rsidR="00CB6C29" w:rsidRDefault="00CB6C29" w:rsidP="00CB6C29">
      <w:pPr>
        <w:spacing w:line="480" w:lineRule="auto"/>
      </w:pPr>
      <w:r>
        <w:t xml:space="preserve">Consumption </w:t>
      </w:r>
      <w:proofErr w:type="gramStart"/>
      <w:r w:rsidRPr="009807B4">
        <w:t>won’t</w:t>
      </w:r>
      <w:proofErr w:type="gramEnd"/>
      <w:r w:rsidRPr="009807B4">
        <w:t xml:space="preserve"> </w:t>
      </w:r>
      <w:r>
        <w:t>cure us.</w:t>
      </w:r>
    </w:p>
    <w:p w14:paraId="1F162AC1" w14:textId="77777777" w:rsidR="00CB6C29" w:rsidRDefault="00CB6C29" w:rsidP="00CB6C29">
      <w:pPr>
        <w:spacing w:line="480" w:lineRule="auto"/>
      </w:pPr>
    </w:p>
    <w:p w14:paraId="3072FBE4" w14:textId="77777777" w:rsidR="00CB6C29" w:rsidRDefault="00CB6C29" w:rsidP="00CB6C29">
      <w:pPr>
        <w:spacing w:line="480" w:lineRule="auto"/>
      </w:pPr>
      <w:r>
        <w:t>Nuclear stations bleed,</w:t>
      </w:r>
    </w:p>
    <w:p w14:paraId="46362222" w14:textId="77777777" w:rsidR="00CB6C29" w:rsidRDefault="00CB6C29" w:rsidP="00CB6C29">
      <w:pPr>
        <w:spacing w:line="480" w:lineRule="auto"/>
      </w:pPr>
      <w:r>
        <w:t>from septic scars into mothers’ peated flesh</w:t>
      </w:r>
    </w:p>
    <w:p w14:paraId="25C8570F" w14:textId="77777777" w:rsidR="00CB6C29" w:rsidRDefault="00CB6C29" w:rsidP="00CB6C29">
      <w:pPr>
        <w:spacing w:line="480" w:lineRule="auto"/>
      </w:pPr>
      <w:r w:rsidRPr="009807B4">
        <w:t xml:space="preserve">and hydrogenated </w:t>
      </w:r>
      <w:r>
        <w:t>veins –</w:t>
      </w:r>
    </w:p>
    <w:p w14:paraId="11C092B9" w14:textId="77777777" w:rsidR="00CB6C29" w:rsidRDefault="00CB6C29" w:rsidP="00CB6C29">
      <w:pPr>
        <w:spacing w:line="480" w:lineRule="auto"/>
      </w:pPr>
      <w:r>
        <w:t>dripping poison down our gullet</w:t>
      </w:r>
    </w:p>
    <w:p w14:paraId="23C9867F" w14:textId="77777777" w:rsidR="00CB6C29" w:rsidRDefault="00CB6C29" w:rsidP="00CB6C29">
      <w:pPr>
        <w:spacing w:line="480" w:lineRule="auto"/>
      </w:pPr>
      <w:r>
        <w:t xml:space="preserve">as we gulp at the teat of state knowledge </w:t>
      </w:r>
      <w:r w:rsidRPr="0010239F">
        <w:rPr>
          <w:color w:val="FF0000"/>
        </w:rPr>
        <w:t>–</w:t>
      </w:r>
    </w:p>
    <w:p w14:paraId="05396DF6" w14:textId="77777777" w:rsidR="00CB6C29" w:rsidRDefault="00CB6C29" w:rsidP="00CB6C29">
      <w:pPr>
        <w:spacing w:line="480" w:lineRule="auto"/>
      </w:pPr>
      <w:r w:rsidRPr="009807B4">
        <w:t xml:space="preserve">gargantuan and gluttonous </w:t>
      </w:r>
      <w:r>
        <w:t>in ignorance.</w:t>
      </w:r>
    </w:p>
    <w:p w14:paraId="073C3636" w14:textId="77777777" w:rsidR="00CB6C29" w:rsidRDefault="00CB6C29" w:rsidP="00CB6C29">
      <w:pPr>
        <w:spacing w:line="480" w:lineRule="auto"/>
      </w:pPr>
    </w:p>
    <w:p w14:paraId="2BF85FCE" w14:textId="77777777" w:rsidR="00CB6C29" w:rsidRDefault="00CB6C29" w:rsidP="00CB6C29">
      <w:pPr>
        <w:spacing w:line="480" w:lineRule="auto"/>
      </w:pPr>
      <w:r>
        <w:t>Picasso skies scatter silver iodine drople</w:t>
      </w:r>
      <w:r w:rsidRPr="009807B4">
        <w:t>ts</w:t>
      </w:r>
    </w:p>
    <w:p w14:paraId="72801F6D" w14:textId="77777777" w:rsidR="00CB6C29" w:rsidRDefault="00CB6C29" w:rsidP="00CB6C29">
      <w:pPr>
        <w:spacing w:line="480" w:lineRule="auto"/>
      </w:pPr>
      <w:r>
        <w:t>laced with heavy metal hue</w:t>
      </w:r>
      <w:r w:rsidRPr="009807B4">
        <w:t>s,</w:t>
      </w:r>
    </w:p>
    <w:p w14:paraId="38427E47" w14:textId="77777777" w:rsidR="00CB6C29" w:rsidRDefault="00CB6C29" w:rsidP="00CB6C29">
      <w:pPr>
        <w:spacing w:line="480" w:lineRule="auto"/>
      </w:pPr>
      <w:r>
        <w:t>aluminium highlights</w:t>
      </w:r>
    </w:p>
    <w:p w14:paraId="69F33000" w14:textId="77777777" w:rsidR="00CB6C29" w:rsidRDefault="00CB6C29" w:rsidP="00CB6C29">
      <w:pPr>
        <w:spacing w:line="480" w:lineRule="auto"/>
      </w:pPr>
      <w:r>
        <w:t>on a backdrop of baby blue.</w:t>
      </w:r>
    </w:p>
    <w:p w14:paraId="31855168" w14:textId="77777777" w:rsidR="00CB6C29" w:rsidRDefault="00CB6C29" w:rsidP="00CB6C29">
      <w:pPr>
        <w:spacing w:line="480" w:lineRule="auto"/>
      </w:pPr>
    </w:p>
    <w:p w14:paraId="6290E1B7" w14:textId="77777777" w:rsidR="00CB6C29" w:rsidRDefault="00CB6C29" w:rsidP="00CB6C29">
      <w:pPr>
        <w:spacing w:line="480" w:lineRule="auto"/>
      </w:pPr>
      <w:r>
        <w:t xml:space="preserve">Turners’ trees no longer </w:t>
      </w:r>
      <w:r w:rsidRPr="00E46BD0">
        <w:t xml:space="preserve">bear </w:t>
      </w:r>
      <w:proofErr w:type="gramStart"/>
      <w:r>
        <w:t>leaves</w:t>
      </w:r>
      <w:proofErr w:type="gramEnd"/>
    </w:p>
    <w:p w14:paraId="6B3008A3" w14:textId="77777777" w:rsidR="00CB6C29" w:rsidRDefault="00CB6C29" w:rsidP="00CB6C29">
      <w:pPr>
        <w:spacing w:line="480" w:lineRule="auto"/>
      </w:pPr>
      <w:r>
        <w:lastRenderedPageBreak/>
        <w:t>or bow to ethereal flakes,</w:t>
      </w:r>
    </w:p>
    <w:p w14:paraId="2CC84948" w14:textId="77777777" w:rsidR="00CB6C29" w:rsidRDefault="00CB6C29" w:rsidP="00CB6C29">
      <w:pPr>
        <w:spacing w:line="480" w:lineRule="auto"/>
      </w:pPr>
      <w:r w:rsidRPr="00E46BD0">
        <w:t xml:space="preserve">but to </w:t>
      </w:r>
      <w:r>
        <w:t>wet ones</w:t>
      </w:r>
    </w:p>
    <w:p w14:paraId="1AB01092" w14:textId="77777777" w:rsidR="00CB6C29" w:rsidRDefault="00CB6C29" w:rsidP="00CB6C29">
      <w:pPr>
        <w:spacing w:line="480" w:lineRule="auto"/>
      </w:pPr>
      <w:r>
        <w:t>who swapped dens for guns.</w:t>
      </w:r>
    </w:p>
    <w:p w14:paraId="6F787A77" w14:textId="77777777" w:rsidR="00CB6C29" w:rsidRDefault="00CB6C29" w:rsidP="00CB6C29">
      <w:pPr>
        <w:spacing w:line="480" w:lineRule="auto"/>
      </w:pPr>
    </w:p>
    <w:p w14:paraId="7BFF27BB" w14:textId="77777777" w:rsidR="00CB6C29" w:rsidRDefault="00CB6C29" w:rsidP="00CB6C29">
      <w:pPr>
        <w:spacing w:line="480" w:lineRule="auto"/>
      </w:pPr>
      <w:r>
        <w:t>We are wildfire.</w:t>
      </w:r>
    </w:p>
    <w:p w14:paraId="06A41E8F" w14:textId="77777777" w:rsidR="00CB6C29" w:rsidRDefault="00CB6C29" w:rsidP="00CB6C29">
      <w:pPr>
        <w:spacing w:line="480" w:lineRule="auto"/>
        <w:rPr>
          <w:strike/>
          <w:color w:val="FF0000"/>
        </w:rPr>
      </w:pPr>
      <w:r>
        <w:t>Turning vibrant veridian paradise</w:t>
      </w:r>
    </w:p>
    <w:p w14:paraId="6134FD88" w14:textId="77777777" w:rsidR="00CB6C29" w:rsidRDefault="00CB6C29" w:rsidP="00CB6C29">
      <w:pPr>
        <w:spacing w:line="480" w:lineRule="auto"/>
      </w:pPr>
      <w:r>
        <w:t>to charcoal landscapes</w:t>
      </w:r>
      <w:r w:rsidRPr="00E46BD0">
        <w:t>,</w:t>
      </w:r>
    </w:p>
    <w:p w14:paraId="48EF4357" w14:textId="77777777" w:rsidR="00CB6C29" w:rsidRDefault="00CB6C29" w:rsidP="00CB6C29">
      <w:pPr>
        <w:spacing w:line="480" w:lineRule="auto"/>
      </w:pPr>
      <w:r>
        <w:t xml:space="preserve">dotted with regrets that </w:t>
      </w:r>
      <w:proofErr w:type="gramStart"/>
      <w:r>
        <w:t>glow</w:t>
      </w:r>
      <w:proofErr w:type="gramEnd"/>
    </w:p>
    <w:p w14:paraId="1DF740E4" w14:textId="77777777" w:rsidR="00CB6C29" w:rsidRDefault="00CB6C29" w:rsidP="00CB6C29">
      <w:pPr>
        <w:spacing w:line="480" w:lineRule="auto"/>
      </w:pPr>
      <w:r>
        <w:t>on ash white floors</w:t>
      </w:r>
      <w:r w:rsidRPr="00556A70">
        <w:rPr>
          <w:color w:val="FF0000"/>
        </w:rPr>
        <w:t>.</w:t>
      </w:r>
    </w:p>
    <w:p w14:paraId="31812DF7" w14:textId="77777777" w:rsidR="00CB6C29" w:rsidRDefault="00CB6C29" w:rsidP="00CB6C29">
      <w:pPr>
        <w:spacing w:line="480" w:lineRule="auto"/>
      </w:pPr>
    </w:p>
    <w:p w14:paraId="43CD2CFB" w14:textId="77777777" w:rsidR="00CB6C29" w:rsidRDefault="00CB6C29" w:rsidP="00CB6C29">
      <w:pPr>
        <w:spacing w:line="480" w:lineRule="auto"/>
      </w:pPr>
      <w:r w:rsidRPr="00E46BD0">
        <w:t>O</w:t>
      </w:r>
      <w:r>
        <w:t>n the wind we dance</w:t>
      </w:r>
    </w:p>
    <w:p w14:paraId="31436144" w14:textId="77777777" w:rsidR="00CB6C29" w:rsidRDefault="00CB6C29" w:rsidP="00CB6C29">
      <w:pPr>
        <w:spacing w:line="480" w:lineRule="auto"/>
      </w:pPr>
      <w:r>
        <w:t>drawn by the flames,</w:t>
      </w:r>
    </w:p>
    <w:p w14:paraId="00F73D82" w14:textId="77777777" w:rsidR="00CB6C29" w:rsidRDefault="00CB6C29" w:rsidP="00CB6C29">
      <w:pPr>
        <w:spacing w:line="480" w:lineRule="auto"/>
      </w:pPr>
      <w:r>
        <w:t>the colour of a lion’s mane -</w:t>
      </w:r>
    </w:p>
    <w:p w14:paraId="27FF4280" w14:textId="77777777" w:rsidR="00CB6C29" w:rsidRDefault="00CB6C29" w:rsidP="00CB6C29">
      <w:pPr>
        <w:spacing w:line="480" w:lineRule="auto"/>
      </w:pPr>
      <w:r>
        <w:t>like dandelion seeds -</w:t>
      </w:r>
    </w:p>
    <w:p w14:paraId="06A6EAAB" w14:textId="77777777" w:rsidR="00CB6C29" w:rsidRDefault="00CB6C29" w:rsidP="00CB6C29">
      <w:pPr>
        <w:spacing w:line="480" w:lineRule="auto"/>
      </w:pPr>
      <w:r>
        <w:t>wherever we land,</w:t>
      </w:r>
    </w:p>
    <w:p w14:paraId="4C8549A5" w14:textId="77777777" w:rsidR="00CB6C29" w:rsidRDefault="00CB6C29" w:rsidP="00CB6C29">
      <w:pPr>
        <w:spacing w:line="480" w:lineRule="auto"/>
      </w:pPr>
      <w:r>
        <w:t>we burn and maim.</w:t>
      </w:r>
    </w:p>
    <w:p w14:paraId="306724E2" w14:textId="77777777" w:rsidR="00CB6C29" w:rsidRDefault="00CB6C29" w:rsidP="00CB6C29">
      <w:pPr>
        <w:spacing w:line="480" w:lineRule="auto"/>
      </w:pPr>
    </w:p>
    <w:p w14:paraId="7FFEBD7A" w14:textId="77777777" w:rsidR="00CB6C29" w:rsidRDefault="00CB6C29" w:rsidP="00CB6C29">
      <w:pPr>
        <w:spacing w:line="480" w:lineRule="auto"/>
      </w:pPr>
      <w:r>
        <w:t>We are pyramid predators</w:t>
      </w:r>
      <w:r w:rsidRPr="00E46BD0">
        <w:t>.</w:t>
      </w:r>
    </w:p>
    <w:p w14:paraId="6AB7E72E" w14:textId="77777777" w:rsidR="00CB6C29" w:rsidRPr="00E46BD0" w:rsidRDefault="00CB6C29" w:rsidP="00CB6C29">
      <w:pPr>
        <w:spacing w:line="480" w:lineRule="auto"/>
      </w:pPr>
      <w:r w:rsidRPr="00E46BD0">
        <w:t xml:space="preserve">We </w:t>
      </w:r>
      <w:proofErr w:type="gramStart"/>
      <w:r w:rsidRPr="00E46BD0">
        <w:t>don’t</w:t>
      </w:r>
      <w:proofErr w:type="gramEnd"/>
      <w:r w:rsidRPr="00E46BD0">
        <w:t xml:space="preserve"> chase the </w:t>
      </w:r>
      <w:r>
        <w:t>tail</w:t>
      </w:r>
      <w:r w:rsidRPr="00E46BD0">
        <w:t xml:space="preserve"> of the snake,</w:t>
      </w:r>
    </w:p>
    <w:p w14:paraId="2C2CC546" w14:textId="77777777" w:rsidR="00CB6C29" w:rsidRPr="00E46BD0" w:rsidRDefault="00CB6C29" w:rsidP="00CB6C29">
      <w:pPr>
        <w:spacing w:line="480" w:lineRule="auto"/>
      </w:pPr>
      <w:r w:rsidRPr="00E46BD0">
        <w:lastRenderedPageBreak/>
        <w:t>but strike with the venom.</w:t>
      </w:r>
    </w:p>
    <w:p w14:paraId="4C98E80B" w14:textId="77777777" w:rsidR="00CB6C29" w:rsidRPr="00D53F6D" w:rsidRDefault="00CB6C29" w:rsidP="00CB6C29">
      <w:pPr>
        <w:spacing w:line="480" w:lineRule="auto"/>
        <w:rPr>
          <w:color w:val="FF0000"/>
        </w:rPr>
      </w:pPr>
    </w:p>
    <w:p w14:paraId="210AD121" w14:textId="77777777" w:rsidR="00CB6C29" w:rsidRDefault="00CB6C29" w:rsidP="00CB6C29">
      <w:pPr>
        <w:spacing w:line="480" w:lineRule="auto"/>
      </w:pPr>
      <w:r w:rsidRPr="00E46BD0">
        <w:t>I</w:t>
      </w:r>
      <w:r>
        <w:t xml:space="preserve">ntelligent thought, </w:t>
      </w:r>
      <w:proofErr w:type="gramStart"/>
      <w:r>
        <w:t>caught</w:t>
      </w:r>
      <w:proofErr w:type="gramEnd"/>
    </w:p>
    <w:p w14:paraId="37059E61" w14:textId="77777777" w:rsidR="00CB6C29" w:rsidRDefault="00CB6C29" w:rsidP="00CB6C29">
      <w:pPr>
        <w:spacing w:line="480" w:lineRule="auto"/>
      </w:pPr>
      <w:r>
        <w:t>in rudimentary reptilian cortex</w:t>
      </w:r>
      <w:r w:rsidRPr="00E46BD0">
        <w:t>,</w:t>
      </w:r>
    </w:p>
    <w:p w14:paraId="6D99BC56" w14:textId="77777777" w:rsidR="00CB6C29" w:rsidRDefault="00CB6C29" w:rsidP="00CB6C29">
      <w:pPr>
        <w:spacing w:line="480" w:lineRule="auto"/>
      </w:pPr>
      <w:r w:rsidRPr="00E46BD0">
        <w:t>making</w:t>
      </w:r>
      <w:r>
        <w:t xml:space="preserve"> WAR, and WAR, and SEX.</w:t>
      </w:r>
    </w:p>
    <w:p w14:paraId="3DDB2BEC" w14:textId="77777777" w:rsidR="00CB6C29" w:rsidRDefault="00CB6C29" w:rsidP="00CB6C29">
      <w:pPr>
        <w:spacing w:line="480" w:lineRule="auto"/>
      </w:pPr>
    </w:p>
    <w:p w14:paraId="1C30E02B" w14:textId="77777777" w:rsidR="00CB6C29" w:rsidRDefault="00CB6C29" w:rsidP="00CB6C29">
      <w:pPr>
        <w:spacing w:line="480" w:lineRule="auto"/>
      </w:pPr>
      <w:r>
        <w:t>Yet we vex,</w:t>
      </w:r>
    </w:p>
    <w:p w14:paraId="1A148686" w14:textId="77777777" w:rsidR="00CB6C29" w:rsidRDefault="00CB6C29" w:rsidP="00CB6C29">
      <w:pPr>
        <w:spacing w:line="480" w:lineRule="auto"/>
      </w:pPr>
      <w:r>
        <w:t xml:space="preserve">vibrating </w:t>
      </w:r>
      <w:r w:rsidRPr="00E46BD0">
        <w:t>from</w:t>
      </w:r>
      <w:r>
        <w:t xml:space="preserve"> </w:t>
      </w:r>
      <w:r w:rsidRPr="00E46BD0">
        <w:t xml:space="preserve">ten to </w:t>
      </w:r>
      <w:r>
        <w:t>twenty hertz</w:t>
      </w:r>
    </w:p>
    <w:p w14:paraId="20797F4D" w14:textId="77777777" w:rsidR="00CB6C29" w:rsidRDefault="00CB6C29" w:rsidP="00CB6C29">
      <w:pPr>
        <w:spacing w:line="480" w:lineRule="auto"/>
        <w:rPr>
          <w:color w:val="FF0000"/>
        </w:rPr>
      </w:pPr>
      <w:r>
        <w:t>hurts</w:t>
      </w:r>
      <w:r>
        <w:rPr>
          <w:color w:val="FF0000"/>
        </w:rPr>
        <w:t xml:space="preserve"> </w:t>
      </w:r>
      <w:r w:rsidRPr="00E46BD0">
        <w:t>–</w:t>
      </w:r>
    </w:p>
    <w:p w14:paraId="70155E6C" w14:textId="77777777" w:rsidR="00CB6C29" w:rsidRDefault="00CB6C29" w:rsidP="00CB6C29">
      <w:pPr>
        <w:spacing w:line="480" w:lineRule="auto"/>
      </w:pPr>
      <w:r>
        <w:t>inside and out,</w:t>
      </w:r>
    </w:p>
    <w:p w14:paraId="7ED450F0" w14:textId="77777777" w:rsidR="00CB6C29" w:rsidRDefault="00CB6C29" w:rsidP="00CB6C29">
      <w:pPr>
        <w:spacing w:line="480" w:lineRule="auto"/>
      </w:pPr>
      <w:r>
        <w:t>sapping our ability</w:t>
      </w:r>
    </w:p>
    <w:p w14:paraId="32320332" w14:textId="77777777" w:rsidR="00CB6C29" w:rsidRPr="00E46BD0" w:rsidRDefault="00CB6C29" w:rsidP="00CB6C29">
      <w:pPr>
        <w:spacing w:line="480" w:lineRule="auto"/>
      </w:pPr>
      <w:r>
        <w:t xml:space="preserve">to be anything </w:t>
      </w:r>
      <w:r w:rsidRPr="00E46BD0">
        <w:t>but human –</w:t>
      </w:r>
    </w:p>
    <w:p w14:paraId="43B16051" w14:textId="77777777" w:rsidR="00CB6C29" w:rsidRPr="00E46BD0" w:rsidRDefault="00CB6C29" w:rsidP="00CB6C29">
      <w:pPr>
        <w:spacing w:line="480" w:lineRule="auto"/>
      </w:pPr>
      <w:r w:rsidRPr="00E46BD0">
        <w:t>a walking, talking, contradiction –</w:t>
      </w:r>
    </w:p>
    <w:p w14:paraId="06C8E463" w14:textId="77777777" w:rsidR="00CB6C29" w:rsidRDefault="00CB6C29" w:rsidP="00CB6C29">
      <w:pPr>
        <w:spacing w:line="480" w:lineRule="auto"/>
      </w:pPr>
      <w:r>
        <w:t>a living</w:t>
      </w:r>
      <w:r w:rsidRPr="0020403D">
        <w:rPr>
          <w:color w:val="FF0000"/>
        </w:rPr>
        <w:t>,</w:t>
      </w:r>
      <w:r>
        <w:t xml:space="preserve"> breathing</w:t>
      </w:r>
      <w:r w:rsidRPr="00E46BD0">
        <w:t xml:space="preserve">, work </w:t>
      </w:r>
      <w:r>
        <w:t xml:space="preserve">of fiction. </w:t>
      </w:r>
    </w:p>
    <w:p w14:paraId="63EE5F16" w14:textId="77777777" w:rsidR="00CB6C29" w:rsidRDefault="00CB6C29" w:rsidP="00CB6C29">
      <w:pPr>
        <w:spacing w:line="480" w:lineRule="auto"/>
      </w:pPr>
    </w:p>
    <w:p w14:paraId="4AC2C6E1" w14:textId="77777777" w:rsidR="00CB6C29" w:rsidRPr="00E46BD0" w:rsidRDefault="00CB6C29" w:rsidP="00CB6C29">
      <w:pPr>
        <w:spacing w:line="480" w:lineRule="auto"/>
      </w:pPr>
      <w:r>
        <w:t xml:space="preserve">We </w:t>
      </w:r>
      <w:r w:rsidRPr="00E46BD0">
        <w:t xml:space="preserve">separate ourselves </w:t>
      </w:r>
      <w:r>
        <w:t>from the fauna</w:t>
      </w:r>
      <w:r w:rsidRPr="00E46BD0">
        <w:t>,</w:t>
      </w:r>
    </w:p>
    <w:p w14:paraId="2D547131" w14:textId="77777777" w:rsidR="00CB6C29" w:rsidRDefault="00CB6C29" w:rsidP="00CB6C29">
      <w:pPr>
        <w:spacing w:line="480" w:lineRule="auto"/>
      </w:pPr>
      <w:r>
        <w:t>while the atmosphere gets warmer</w:t>
      </w:r>
      <w:r w:rsidRPr="0020403D">
        <w:rPr>
          <w:color w:val="FF0000"/>
        </w:rPr>
        <w:t>.</w:t>
      </w:r>
    </w:p>
    <w:p w14:paraId="1B873B45" w14:textId="77777777" w:rsidR="00CB6C29" w:rsidRPr="0020403D" w:rsidRDefault="00CB6C29" w:rsidP="00CB6C29">
      <w:pPr>
        <w:spacing w:line="480" w:lineRule="auto"/>
        <w:rPr>
          <w:color w:val="FF0000"/>
        </w:rPr>
      </w:pPr>
      <w:proofErr w:type="gramStart"/>
      <w:r>
        <w:t>Don’t</w:t>
      </w:r>
      <w:proofErr w:type="gramEnd"/>
      <w:r>
        <w:t xml:space="preserve"> say Attenborough didn’t warn</w:t>
      </w:r>
      <w:r w:rsidRPr="00E46BD0">
        <w:t xml:space="preserve"> </w:t>
      </w:r>
      <w:proofErr w:type="spellStart"/>
      <w:r w:rsidRPr="00E46BD0">
        <w:t>ya</w:t>
      </w:r>
      <w:proofErr w:type="spellEnd"/>
      <w:r w:rsidRPr="00E46BD0">
        <w:t>!</w:t>
      </w:r>
    </w:p>
    <w:p w14:paraId="2DF99112" w14:textId="77777777" w:rsidR="00CB6C29" w:rsidRDefault="00CB6C29" w:rsidP="00CB6C29">
      <w:pPr>
        <w:spacing w:line="480" w:lineRule="auto"/>
        <w:rPr>
          <w:strike/>
          <w:color w:val="FF0000"/>
        </w:rPr>
      </w:pPr>
      <w:r w:rsidRPr="0020403D">
        <w:t xml:space="preserve">We are </w:t>
      </w:r>
      <w:r>
        <w:t>human,</w:t>
      </w:r>
    </w:p>
    <w:p w14:paraId="5A3F328F" w14:textId="77777777" w:rsidR="00CB6C29" w:rsidRDefault="00CB6C29" w:rsidP="00CB6C29">
      <w:pPr>
        <w:spacing w:line="480" w:lineRule="auto"/>
      </w:pPr>
      <w:r>
        <w:lastRenderedPageBreak/>
        <w:t>we have nature:</w:t>
      </w:r>
    </w:p>
    <w:p w14:paraId="45837BAE" w14:textId="77777777" w:rsidR="00CB6C29" w:rsidRDefault="00CB6C29" w:rsidP="00CB6C29">
      <w:pPr>
        <w:spacing w:line="480" w:lineRule="auto"/>
      </w:pPr>
      <w:r>
        <w:t xml:space="preserve">deadlier than </w:t>
      </w:r>
      <w:r w:rsidRPr="00E46BD0">
        <w:t xml:space="preserve">a </w:t>
      </w:r>
      <w:r>
        <w:t>hurricane,</w:t>
      </w:r>
    </w:p>
    <w:p w14:paraId="602C92FB" w14:textId="77777777" w:rsidR="00CB6C29" w:rsidRDefault="00CB6C29" w:rsidP="00CB6C29">
      <w:pPr>
        <w:spacing w:line="480" w:lineRule="auto"/>
      </w:pPr>
      <w:r w:rsidRPr="00E46BD0">
        <w:t>a tidal</w:t>
      </w:r>
      <w:r>
        <w:t>-</w:t>
      </w:r>
      <w:r w:rsidRPr="00E46BD0">
        <w:t xml:space="preserve">wave or </w:t>
      </w:r>
      <w:r>
        <w:t>corvine flu.</w:t>
      </w:r>
    </w:p>
    <w:p w14:paraId="290FA00B" w14:textId="77777777" w:rsidR="00CB6C29" w:rsidRDefault="00CB6C29" w:rsidP="00CB6C29">
      <w:pPr>
        <w:spacing w:line="480" w:lineRule="auto"/>
      </w:pPr>
    </w:p>
    <w:p w14:paraId="577B9F4F" w14:textId="77777777" w:rsidR="00CB6C29" w:rsidRDefault="00CB6C29" w:rsidP="00CB6C29">
      <w:pPr>
        <w:spacing w:line="480" w:lineRule="auto"/>
      </w:pPr>
      <w:r>
        <w:t>We are horsemen four,</w:t>
      </w:r>
    </w:p>
    <w:p w14:paraId="3C9B8752" w14:textId="77777777" w:rsidR="00CB6C29" w:rsidRDefault="00CB6C29" w:rsidP="00CB6C29">
      <w:pPr>
        <w:spacing w:line="480" w:lineRule="auto"/>
        <w:rPr>
          <w:color w:val="FF0000"/>
        </w:rPr>
      </w:pPr>
      <w:r>
        <w:t>Pestilence, famine, death, and war,</w:t>
      </w:r>
    </w:p>
    <w:p w14:paraId="35A324AA" w14:textId="77777777" w:rsidR="00CB6C29" w:rsidRDefault="00CB6C29" w:rsidP="00CB6C29">
      <w:pPr>
        <w:spacing w:line="480" w:lineRule="auto"/>
      </w:pPr>
      <w:r w:rsidRPr="00E46BD0">
        <w:t>a</w:t>
      </w:r>
      <w:r>
        <w:t>lways wanting more,</w:t>
      </w:r>
    </w:p>
    <w:p w14:paraId="4EC2595C" w14:textId="77777777" w:rsidR="00CB6C29" w:rsidRDefault="00CB6C29" w:rsidP="00CB6C29">
      <w:pPr>
        <w:spacing w:line="480" w:lineRule="auto"/>
      </w:pPr>
      <w:r>
        <w:t xml:space="preserve">rotten to the apple core. </w:t>
      </w:r>
    </w:p>
    <w:p w14:paraId="10EB02D4" w14:textId="77777777" w:rsidR="00CB6C29" w:rsidRDefault="00CB6C29" w:rsidP="00CB6C29">
      <w:pPr>
        <w:spacing w:line="480" w:lineRule="auto"/>
      </w:pPr>
      <w:r>
        <w:t xml:space="preserve"> </w:t>
      </w:r>
    </w:p>
    <w:p w14:paraId="22D841C7" w14:textId="77777777" w:rsidR="00CB6C29" w:rsidRDefault="00CB6C29" w:rsidP="00CB6C29">
      <w:pPr>
        <w:spacing w:line="480" w:lineRule="auto"/>
      </w:pPr>
    </w:p>
    <w:p w14:paraId="5D604310" w14:textId="77777777" w:rsidR="00CB6C29" w:rsidRDefault="00CB6C29" w:rsidP="00CB6C29">
      <w:pPr>
        <w:spacing w:line="480" w:lineRule="auto"/>
      </w:pPr>
      <w:r>
        <w:t xml:space="preserve"> </w:t>
      </w:r>
    </w:p>
    <w:p w14:paraId="50F99980" w14:textId="77777777" w:rsidR="00CB6C29" w:rsidRDefault="00CB6C29" w:rsidP="00CB6C29">
      <w:pPr>
        <w:spacing w:line="480" w:lineRule="auto"/>
      </w:pPr>
    </w:p>
    <w:p w14:paraId="1282916E" w14:textId="77777777" w:rsidR="00CB6C29" w:rsidRDefault="00CB6C29" w:rsidP="00CB6C29">
      <w:pPr>
        <w:spacing w:line="480" w:lineRule="auto"/>
      </w:pPr>
    </w:p>
    <w:p w14:paraId="3611D8D7" w14:textId="77777777" w:rsidR="00CB6C29" w:rsidRDefault="00CB6C29" w:rsidP="00CB6C29">
      <w:pPr>
        <w:spacing w:line="480" w:lineRule="auto"/>
      </w:pPr>
    </w:p>
    <w:p w14:paraId="65B88C91" w14:textId="77777777" w:rsidR="00CB6C29" w:rsidRDefault="00CB6C29" w:rsidP="00CB6C29">
      <w:pPr>
        <w:spacing w:line="480" w:lineRule="auto"/>
      </w:pPr>
    </w:p>
    <w:p w14:paraId="73F5760F" w14:textId="77777777" w:rsidR="00CB6C29" w:rsidRDefault="00CB6C29" w:rsidP="00CB6C29">
      <w:pPr>
        <w:spacing w:line="480" w:lineRule="auto"/>
      </w:pPr>
      <w:r>
        <w:t xml:space="preserve">  </w:t>
      </w:r>
    </w:p>
    <w:p w14:paraId="2ABF000E" w14:textId="77777777" w:rsidR="00CB6C29" w:rsidRDefault="00CB6C29" w:rsidP="00CB6C29">
      <w:pPr>
        <w:spacing w:line="480" w:lineRule="auto"/>
      </w:pPr>
    </w:p>
    <w:p w14:paraId="7C71F46C" w14:textId="77777777" w:rsidR="00CB6C29" w:rsidRDefault="00CB6C29" w:rsidP="00CB6C29">
      <w:pPr>
        <w:spacing w:line="480" w:lineRule="auto"/>
      </w:pPr>
    </w:p>
    <w:p w14:paraId="17F7E074" w14:textId="77777777" w:rsidR="00D52B6C" w:rsidRDefault="00D52B6C" w:rsidP="00641E26">
      <w:pPr>
        <w:jc w:val="center"/>
        <w:rPr>
          <w:sz w:val="28"/>
          <w:szCs w:val="28"/>
        </w:rPr>
      </w:pPr>
    </w:p>
    <w:p w14:paraId="605F86DA" w14:textId="77777777" w:rsidR="00D52B6C" w:rsidRDefault="00D52B6C" w:rsidP="00641E26">
      <w:pPr>
        <w:jc w:val="center"/>
        <w:rPr>
          <w:sz w:val="28"/>
          <w:szCs w:val="28"/>
        </w:rPr>
      </w:pPr>
    </w:p>
    <w:p w14:paraId="67800F39" w14:textId="77777777" w:rsidR="00D52B6C" w:rsidRDefault="00D52B6C" w:rsidP="00641E26">
      <w:pPr>
        <w:jc w:val="center"/>
        <w:rPr>
          <w:sz w:val="28"/>
          <w:szCs w:val="28"/>
        </w:rPr>
      </w:pPr>
    </w:p>
    <w:p w14:paraId="2293D709" w14:textId="77777777" w:rsidR="00D52B6C" w:rsidRDefault="00D52B6C" w:rsidP="00641E26">
      <w:pPr>
        <w:jc w:val="center"/>
        <w:rPr>
          <w:sz w:val="28"/>
          <w:szCs w:val="28"/>
        </w:rPr>
      </w:pPr>
    </w:p>
    <w:p w14:paraId="3DE84D5F" w14:textId="77777777" w:rsidR="00D52B6C" w:rsidRDefault="00D52B6C" w:rsidP="00641E26">
      <w:pPr>
        <w:jc w:val="center"/>
        <w:rPr>
          <w:sz w:val="28"/>
          <w:szCs w:val="28"/>
        </w:rPr>
      </w:pPr>
    </w:p>
    <w:p w14:paraId="09A65388" w14:textId="77777777" w:rsidR="00D52B6C" w:rsidRDefault="00D52B6C" w:rsidP="00641E26">
      <w:pPr>
        <w:jc w:val="center"/>
        <w:rPr>
          <w:sz w:val="28"/>
          <w:szCs w:val="28"/>
        </w:rPr>
      </w:pPr>
    </w:p>
    <w:p w14:paraId="1C489577" w14:textId="13ED175F" w:rsidR="00ED3883" w:rsidRPr="00641E26" w:rsidRDefault="002E4383" w:rsidP="00641E26">
      <w:pPr>
        <w:jc w:val="center"/>
        <w:rPr>
          <w:sz w:val="28"/>
          <w:szCs w:val="28"/>
        </w:rPr>
      </w:pPr>
      <w:r w:rsidRPr="002E4383">
        <w:rPr>
          <w:sz w:val="28"/>
          <w:szCs w:val="28"/>
        </w:rPr>
        <w:t>Critical Commentary</w:t>
      </w:r>
    </w:p>
    <w:p w14:paraId="279AC249" w14:textId="77777777" w:rsidR="00ED3883" w:rsidRDefault="00ED3883" w:rsidP="00ED3883">
      <w:pPr>
        <w:pStyle w:val="NormalWeb"/>
      </w:pPr>
      <w:r>
        <w:t> </w:t>
      </w:r>
    </w:p>
    <w:p w14:paraId="771C2C01" w14:textId="734526F2" w:rsidR="00ED3883" w:rsidRPr="00FB3F9A" w:rsidRDefault="00ED3883" w:rsidP="00FB3F9A">
      <w:pPr>
        <w:pStyle w:val="NormalWeb"/>
        <w:spacing w:line="480" w:lineRule="auto"/>
        <w:rPr>
          <w:rFonts w:asciiTheme="minorHAnsi" w:hAnsiTheme="minorHAnsi"/>
        </w:rPr>
      </w:pPr>
      <w:r w:rsidRPr="00FB3F9A">
        <w:rPr>
          <w:rFonts w:asciiTheme="minorHAnsi" w:hAnsiTheme="minorHAnsi"/>
        </w:rPr>
        <w:t>In this essay, I will be exploring the module ‘Green to the very door’ and the development of my poetic piece written with ecocriticism in mind. I will also touch on the romanticism of mankind’s relationship with nature and the real-world effects of those interactions. I will elaborate on the tools of craft I used to compose my poem</w:t>
      </w:r>
      <w:r w:rsidR="00162DA4">
        <w:rPr>
          <w:rFonts w:asciiTheme="minorHAnsi" w:hAnsiTheme="minorHAnsi"/>
        </w:rPr>
        <w:t xml:space="preserve">, and </w:t>
      </w:r>
      <w:r w:rsidRPr="00FB3F9A">
        <w:rPr>
          <w:rFonts w:asciiTheme="minorHAnsi" w:hAnsiTheme="minorHAnsi"/>
        </w:rPr>
        <w:t>I will end with a conclusion about the successes and failures of my writing process.</w:t>
      </w:r>
    </w:p>
    <w:p w14:paraId="0ED11921" w14:textId="73B7E2E3" w:rsidR="00ED3883" w:rsidRPr="00FB3F9A" w:rsidRDefault="00ED3883" w:rsidP="00DA3B10">
      <w:pPr>
        <w:pStyle w:val="NormalWeb"/>
        <w:spacing w:line="480" w:lineRule="auto"/>
        <w:ind w:firstLine="720"/>
        <w:rPr>
          <w:rFonts w:asciiTheme="minorHAnsi" w:hAnsiTheme="minorHAnsi"/>
        </w:rPr>
      </w:pPr>
      <w:r w:rsidRPr="00FB3F9A">
        <w:rPr>
          <w:rFonts w:asciiTheme="minorHAnsi" w:hAnsiTheme="minorHAnsi"/>
        </w:rPr>
        <w:t xml:space="preserve">I crafted </w:t>
      </w:r>
      <w:proofErr w:type="gramStart"/>
      <w:r w:rsidRPr="00FB3F9A">
        <w:rPr>
          <w:rFonts w:asciiTheme="minorHAnsi" w:hAnsiTheme="minorHAnsi"/>
        </w:rPr>
        <w:t>several</w:t>
      </w:r>
      <w:proofErr w:type="gramEnd"/>
      <w:r w:rsidRPr="00FB3F9A">
        <w:rPr>
          <w:rFonts w:asciiTheme="minorHAnsi" w:hAnsiTheme="minorHAnsi"/>
        </w:rPr>
        <w:t xml:space="preserve"> poems for this module b</w:t>
      </w:r>
      <w:r w:rsidR="00F845A2">
        <w:rPr>
          <w:rFonts w:asciiTheme="minorHAnsi" w:hAnsiTheme="minorHAnsi"/>
        </w:rPr>
        <w:t>ecause I didn’t fully understand the</w:t>
      </w:r>
      <w:r w:rsidRPr="00FB3F9A">
        <w:rPr>
          <w:rFonts w:asciiTheme="minorHAnsi" w:hAnsiTheme="minorHAnsi"/>
        </w:rPr>
        <w:t xml:space="preserve"> brief, with ecocriticism and romanticism being worlds apart in my brain. </w:t>
      </w:r>
      <w:r w:rsidR="00FD4FEC">
        <w:rPr>
          <w:rFonts w:asciiTheme="minorHAnsi" w:hAnsiTheme="minorHAnsi"/>
        </w:rPr>
        <w:t>S</w:t>
      </w:r>
      <w:r w:rsidR="00FD4FEC" w:rsidRPr="00FB3F9A">
        <w:rPr>
          <w:rFonts w:asciiTheme="minorHAnsi" w:hAnsiTheme="minorHAnsi"/>
        </w:rPr>
        <w:t>tud</w:t>
      </w:r>
      <w:r w:rsidR="00FD4FEC">
        <w:rPr>
          <w:rFonts w:asciiTheme="minorHAnsi" w:hAnsiTheme="minorHAnsi"/>
        </w:rPr>
        <w:t>ying</w:t>
      </w:r>
      <w:r w:rsidRPr="00FB3F9A">
        <w:rPr>
          <w:rFonts w:asciiTheme="minorHAnsi" w:hAnsiTheme="minorHAnsi"/>
        </w:rPr>
        <w:t xml:space="preserve"> texts such as Peter Barry's </w:t>
      </w:r>
      <w:r w:rsidRPr="00FB3F9A">
        <w:rPr>
          <w:rStyle w:val="Emphasis"/>
          <w:rFonts w:asciiTheme="minorHAnsi" w:eastAsiaTheme="majorEastAsia" w:hAnsiTheme="minorHAnsi"/>
        </w:rPr>
        <w:t xml:space="preserve">Beginning Theory, </w:t>
      </w:r>
      <w:r w:rsidRPr="00FB3F9A">
        <w:rPr>
          <w:rFonts w:asciiTheme="minorHAnsi" w:hAnsiTheme="minorHAnsi"/>
        </w:rPr>
        <w:t>which elaborates on this style of writing.</w:t>
      </w:r>
      <w:r w:rsidR="00FB3F9A">
        <w:rPr>
          <w:rStyle w:val="FootnoteReference"/>
          <w:rFonts w:asciiTheme="minorHAnsi" w:hAnsiTheme="minorHAnsi"/>
        </w:rPr>
        <w:footnoteReference w:id="1"/>
      </w:r>
      <w:r w:rsidR="00C12EC8">
        <w:rPr>
          <w:rFonts w:asciiTheme="minorHAnsi" w:hAnsiTheme="minorHAnsi"/>
        </w:rPr>
        <w:t xml:space="preserve"> </w:t>
      </w:r>
      <w:r w:rsidRPr="00FB3F9A">
        <w:rPr>
          <w:rFonts w:asciiTheme="minorHAnsi" w:hAnsiTheme="minorHAnsi"/>
        </w:rPr>
        <w:t xml:space="preserve">I began to understand the definition of romanticism and its relationship with ecocriticism and how writers such as Wordsworth and W.S. Merwin used these genres to convey their melancholy for </w:t>
      </w:r>
      <w:r w:rsidR="00974446" w:rsidRPr="00FB3F9A">
        <w:rPr>
          <w:rFonts w:asciiTheme="minorHAnsi" w:hAnsiTheme="minorHAnsi"/>
        </w:rPr>
        <w:t>peoples</w:t>
      </w:r>
      <w:r w:rsidRPr="00FB3F9A">
        <w:rPr>
          <w:rFonts w:asciiTheme="minorHAnsi" w:hAnsiTheme="minorHAnsi"/>
        </w:rPr>
        <w:t xml:space="preserve"> disconnect with nature and the industrial era's assault on </w:t>
      </w:r>
      <w:r w:rsidR="00B15A7C">
        <w:rPr>
          <w:rFonts w:asciiTheme="minorHAnsi" w:hAnsiTheme="minorHAnsi"/>
        </w:rPr>
        <w:t>it</w:t>
      </w:r>
      <w:r w:rsidRPr="00FB3F9A">
        <w:rPr>
          <w:rFonts w:asciiTheme="minorHAnsi" w:hAnsiTheme="minorHAnsi"/>
        </w:rPr>
        <w:t>. Wordsworth writes with a romantic nostalgia about nature and mankind's treatment of it.</w:t>
      </w:r>
      <w:r w:rsidR="00974446">
        <w:rPr>
          <w:rStyle w:val="FootnoteReference"/>
          <w:rFonts w:asciiTheme="minorHAnsi" w:hAnsiTheme="minorHAnsi"/>
        </w:rPr>
        <w:footnoteReference w:id="2"/>
      </w:r>
      <w:r w:rsidR="009923D9">
        <w:rPr>
          <w:rFonts w:asciiTheme="minorHAnsi" w:hAnsiTheme="minorHAnsi"/>
        </w:rPr>
        <w:t xml:space="preserve"> </w:t>
      </w:r>
      <w:r w:rsidR="0089330B">
        <w:rPr>
          <w:rFonts w:asciiTheme="minorHAnsi" w:hAnsiTheme="minorHAnsi"/>
        </w:rPr>
        <w:t>He</w:t>
      </w:r>
      <w:r w:rsidRPr="00FB3F9A">
        <w:rPr>
          <w:rFonts w:asciiTheme="minorHAnsi" w:hAnsiTheme="minorHAnsi"/>
        </w:rPr>
        <w:t xml:space="preserve"> also note</w:t>
      </w:r>
      <w:r w:rsidR="0089330B">
        <w:rPr>
          <w:rFonts w:asciiTheme="minorHAnsi" w:hAnsiTheme="minorHAnsi"/>
        </w:rPr>
        <w:t>s</w:t>
      </w:r>
      <w:r w:rsidRPr="00FB3F9A">
        <w:rPr>
          <w:rFonts w:asciiTheme="minorHAnsi" w:hAnsiTheme="minorHAnsi"/>
        </w:rPr>
        <w:t xml:space="preserve"> our need to control the development of nature and </w:t>
      </w:r>
      <w:r w:rsidRPr="00FB3F9A">
        <w:rPr>
          <w:rFonts w:asciiTheme="minorHAnsi" w:hAnsiTheme="minorHAnsi"/>
        </w:rPr>
        <w:lastRenderedPageBreak/>
        <w:t>mankind.</w:t>
      </w:r>
      <w:r w:rsidR="00141523">
        <w:rPr>
          <w:rStyle w:val="FootnoteReference"/>
          <w:rFonts w:asciiTheme="minorHAnsi" w:hAnsiTheme="minorHAnsi"/>
        </w:rPr>
        <w:footnoteReference w:id="3"/>
      </w:r>
      <w:r w:rsidR="00141523">
        <w:rPr>
          <w:rFonts w:asciiTheme="minorHAnsi" w:hAnsiTheme="minorHAnsi"/>
        </w:rPr>
        <w:t xml:space="preserve"> </w:t>
      </w:r>
      <w:r w:rsidRPr="00FB3F9A">
        <w:rPr>
          <w:rFonts w:asciiTheme="minorHAnsi" w:hAnsiTheme="minorHAnsi"/>
        </w:rPr>
        <w:t>A theme I touch on in my own writing with references to the mining industry and our ability to ‘mercilessly mov[e] mountains to rubble’ and ‘wash away the natural world in torrents of greed’ suggest</w:t>
      </w:r>
      <w:r w:rsidR="00183A64">
        <w:rPr>
          <w:rFonts w:asciiTheme="minorHAnsi" w:hAnsiTheme="minorHAnsi"/>
        </w:rPr>
        <w:t>ing</w:t>
      </w:r>
      <w:r w:rsidRPr="00FB3F9A">
        <w:rPr>
          <w:rFonts w:asciiTheme="minorHAnsi" w:hAnsiTheme="minorHAnsi"/>
        </w:rPr>
        <w:t xml:space="preserve"> we are forces of nature that </w:t>
      </w:r>
      <w:r w:rsidR="00E70D5A">
        <w:rPr>
          <w:rFonts w:asciiTheme="minorHAnsi" w:hAnsiTheme="minorHAnsi"/>
        </w:rPr>
        <w:t>don’t</w:t>
      </w:r>
      <w:r w:rsidRPr="00FB3F9A">
        <w:rPr>
          <w:rFonts w:asciiTheme="minorHAnsi" w:hAnsiTheme="minorHAnsi"/>
        </w:rPr>
        <w:t xml:space="preserve"> appreciate what the natural world provides us. Although Wordsworth has a</w:t>
      </w:r>
      <w:r w:rsidR="005F24C5">
        <w:rPr>
          <w:rFonts w:asciiTheme="minorHAnsi" w:hAnsiTheme="minorHAnsi"/>
        </w:rPr>
        <w:t>n</w:t>
      </w:r>
      <w:r w:rsidRPr="00FB3F9A">
        <w:rPr>
          <w:rFonts w:asciiTheme="minorHAnsi" w:hAnsiTheme="minorHAnsi"/>
        </w:rPr>
        <w:t xml:space="preserve"> optimistic outlook on our ability to see and heal our mistakes, my poetic ending is </w:t>
      </w:r>
      <w:r w:rsidR="00D66386" w:rsidRPr="00FB3F9A">
        <w:rPr>
          <w:rFonts w:asciiTheme="minorHAnsi" w:hAnsiTheme="minorHAnsi"/>
        </w:rPr>
        <w:t>bleaker</w:t>
      </w:r>
      <w:r w:rsidRPr="00FB3F9A">
        <w:rPr>
          <w:rFonts w:asciiTheme="minorHAnsi" w:hAnsiTheme="minorHAnsi"/>
        </w:rPr>
        <w:t>. I confront the reality that we are our own horsemen</w:t>
      </w:r>
      <w:r w:rsidR="00B23AAA">
        <w:rPr>
          <w:rFonts w:asciiTheme="minorHAnsi" w:hAnsiTheme="minorHAnsi"/>
        </w:rPr>
        <w:t>,</w:t>
      </w:r>
      <w:r w:rsidRPr="00FB3F9A">
        <w:rPr>
          <w:rFonts w:asciiTheme="minorHAnsi" w:hAnsiTheme="minorHAnsi"/>
        </w:rPr>
        <w:t xml:space="preserve"> vying for our destruction without realising it. Enabled by our advancement in technology that uses the guise of connection with the world but in fact separates us from each other and the planet. W.S. Merwin’s </w:t>
      </w:r>
      <w:r w:rsidRPr="00FB3F9A">
        <w:rPr>
          <w:rStyle w:val="Emphasis"/>
          <w:rFonts w:asciiTheme="minorHAnsi" w:eastAsiaTheme="majorEastAsia" w:hAnsiTheme="minorHAnsi"/>
        </w:rPr>
        <w:t>Shore Birds</w:t>
      </w:r>
      <w:r w:rsidRPr="00FB3F9A">
        <w:rPr>
          <w:rFonts w:asciiTheme="minorHAnsi" w:hAnsiTheme="minorHAnsi"/>
        </w:rPr>
        <w:t xml:space="preserve"> </w:t>
      </w:r>
      <w:r w:rsidR="00851B77" w:rsidRPr="00FB3F9A">
        <w:rPr>
          <w:rFonts w:asciiTheme="minorHAnsi" w:hAnsiTheme="minorHAnsi"/>
        </w:rPr>
        <w:t>skilfully</w:t>
      </w:r>
      <w:r w:rsidRPr="00FB3F9A">
        <w:rPr>
          <w:rFonts w:asciiTheme="minorHAnsi" w:hAnsiTheme="minorHAnsi"/>
        </w:rPr>
        <w:t xml:space="preserve"> shows this segregation by using bird migration as a </w:t>
      </w:r>
      <w:r w:rsidR="00EF4F69">
        <w:rPr>
          <w:rFonts w:asciiTheme="minorHAnsi" w:hAnsiTheme="minorHAnsi"/>
        </w:rPr>
        <w:t>device</w:t>
      </w:r>
      <w:r w:rsidRPr="00FB3F9A">
        <w:rPr>
          <w:rFonts w:asciiTheme="minorHAnsi" w:hAnsiTheme="minorHAnsi"/>
        </w:rPr>
        <w:t xml:space="preserve"> to show how the globe is one yet the land is divided; ‘glass curtains kept falling around them as they flew to find their place’ referencing animals instinctual travel hindered by human interference.</w:t>
      </w:r>
      <w:r w:rsidR="00141523">
        <w:rPr>
          <w:rStyle w:val="FootnoteReference"/>
          <w:rFonts w:asciiTheme="minorHAnsi" w:hAnsiTheme="minorHAnsi"/>
        </w:rPr>
        <w:footnoteReference w:id="4"/>
      </w:r>
      <w:r w:rsidR="00B3197C">
        <w:rPr>
          <w:rStyle w:val="Emphasis"/>
          <w:rFonts w:asciiTheme="minorHAnsi" w:eastAsiaTheme="majorEastAsia" w:hAnsiTheme="minorHAnsi"/>
        </w:rPr>
        <w:t>,</w:t>
      </w:r>
      <w:r w:rsidRPr="00FB3F9A">
        <w:rPr>
          <w:rFonts w:asciiTheme="minorHAnsi" w:hAnsiTheme="minorHAnsi"/>
        </w:rPr>
        <w:t xml:space="preserve"> I enjoyed </w:t>
      </w:r>
      <w:r w:rsidR="00B3197C" w:rsidRPr="00FB3F9A">
        <w:rPr>
          <w:rFonts w:asciiTheme="minorHAnsi" w:hAnsiTheme="minorHAnsi"/>
        </w:rPr>
        <w:t xml:space="preserve">Gary Snyder’s poem </w:t>
      </w:r>
      <w:r w:rsidR="00B3197C" w:rsidRPr="00FB3F9A">
        <w:rPr>
          <w:rStyle w:val="Emphasis"/>
          <w:rFonts w:asciiTheme="minorHAnsi" w:eastAsiaTheme="majorEastAsia" w:hAnsiTheme="minorHAnsi"/>
        </w:rPr>
        <w:t>Riprap</w:t>
      </w:r>
      <w:r w:rsidR="00B3197C">
        <w:rPr>
          <w:rFonts w:asciiTheme="minorHAnsi" w:hAnsiTheme="minorHAnsi"/>
        </w:rPr>
        <w:t xml:space="preserve">, </w:t>
      </w:r>
      <w:r w:rsidRPr="00FB3F9A">
        <w:rPr>
          <w:rFonts w:asciiTheme="minorHAnsi" w:hAnsiTheme="minorHAnsi"/>
        </w:rPr>
        <w:t>his use of language and alliteration, literally paving a way back to nature.</w:t>
      </w:r>
      <w:r w:rsidR="00871D09">
        <w:rPr>
          <w:rStyle w:val="FootnoteReference"/>
          <w:rFonts w:asciiTheme="minorHAnsi" w:hAnsiTheme="minorHAnsi"/>
        </w:rPr>
        <w:footnoteReference w:id="5"/>
      </w:r>
      <w:r w:rsidR="00851B77">
        <w:rPr>
          <w:rFonts w:asciiTheme="minorHAnsi" w:hAnsiTheme="minorHAnsi"/>
        </w:rPr>
        <w:t xml:space="preserve"> </w:t>
      </w:r>
      <w:r w:rsidRPr="00FB3F9A">
        <w:rPr>
          <w:rFonts w:asciiTheme="minorHAnsi" w:hAnsiTheme="minorHAnsi"/>
        </w:rPr>
        <w:t>I tried to emulate his structure and effective use of alliteration in my own poem, which I think elevated the piece from its formative drafts.</w:t>
      </w:r>
    </w:p>
    <w:p w14:paraId="06BDB6B9" w14:textId="01844521" w:rsidR="00ED3883" w:rsidRPr="00FB3F9A" w:rsidRDefault="00ED3883" w:rsidP="00851B77">
      <w:pPr>
        <w:pStyle w:val="NormalWeb"/>
        <w:spacing w:line="480" w:lineRule="auto"/>
        <w:ind w:firstLine="720"/>
        <w:rPr>
          <w:rFonts w:asciiTheme="minorHAnsi" w:hAnsiTheme="minorHAnsi"/>
        </w:rPr>
      </w:pPr>
      <w:r w:rsidRPr="00FB3F9A">
        <w:rPr>
          <w:rFonts w:asciiTheme="minorHAnsi" w:hAnsiTheme="minorHAnsi"/>
        </w:rPr>
        <w:t xml:space="preserve">I feel I have achieved a piece of writing with good imagery and flow </w:t>
      </w:r>
      <w:r w:rsidR="00986328" w:rsidRPr="00FB3F9A">
        <w:rPr>
          <w:rFonts w:asciiTheme="minorHAnsi" w:hAnsiTheme="minorHAnsi"/>
        </w:rPr>
        <w:t>using</w:t>
      </w:r>
      <w:r w:rsidRPr="00FB3F9A">
        <w:rPr>
          <w:rFonts w:asciiTheme="minorHAnsi" w:hAnsiTheme="minorHAnsi"/>
        </w:rPr>
        <w:t xml:space="preserve"> alliteration and carefully constructed stanzas, and a simple rhyming scheme </w:t>
      </w:r>
      <w:r w:rsidR="00986328">
        <w:rPr>
          <w:rFonts w:asciiTheme="minorHAnsi" w:hAnsiTheme="minorHAnsi"/>
        </w:rPr>
        <w:t xml:space="preserve">to </w:t>
      </w:r>
      <w:r w:rsidRPr="00FB3F9A">
        <w:rPr>
          <w:rFonts w:asciiTheme="minorHAnsi" w:hAnsiTheme="minorHAnsi"/>
        </w:rPr>
        <w:t>help deliver the heavy content successfully. Although I could have cut stanzas that do not move the narrative forward, I think the reinforcement of the imagery and message is important, as we are all too quick to skip over our part in the problem.</w:t>
      </w:r>
    </w:p>
    <w:p w14:paraId="1DCE8B4A" w14:textId="77777777" w:rsidR="002E4383" w:rsidRDefault="002E4383" w:rsidP="002E4383">
      <w:pPr>
        <w:jc w:val="center"/>
        <w:rPr>
          <w:sz w:val="28"/>
          <w:szCs w:val="28"/>
        </w:rPr>
      </w:pPr>
    </w:p>
    <w:p w14:paraId="740A10AA" w14:textId="77777777" w:rsidR="00DB4CE7" w:rsidRDefault="00DB4CE7" w:rsidP="002E4383">
      <w:pPr>
        <w:jc w:val="center"/>
        <w:rPr>
          <w:sz w:val="28"/>
          <w:szCs w:val="28"/>
        </w:rPr>
      </w:pPr>
    </w:p>
    <w:p w14:paraId="363A8099" w14:textId="77777777" w:rsidR="00DB4CE7" w:rsidRDefault="00DB4CE7" w:rsidP="002E4383">
      <w:pPr>
        <w:jc w:val="center"/>
        <w:rPr>
          <w:sz w:val="28"/>
          <w:szCs w:val="28"/>
        </w:rPr>
      </w:pPr>
    </w:p>
    <w:p w14:paraId="09C75AE9" w14:textId="77777777" w:rsidR="00DB4CE7" w:rsidRDefault="00DB4CE7" w:rsidP="002E4383">
      <w:pPr>
        <w:jc w:val="center"/>
        <w:rPr>
          <w:sz w:val="28"/>
          <w:szCs w:val="28"/>
        </w:rPr>
      </w:pPr>
    </w:p>
    <w:p w14:paraId="106468EF" w14:textId="77777777" w:rsidR="00DB4CE7" w:rsidRDefault="00DB4CE7" w:rsidP="002E4383">
      <w:pPr>
        <w:jc w:val="center"/>
        <w:rPr>
          <w:sz w:val="28"/>
          <w:szCs w:val="28"/>
        </w:rPr>
      </w:pPr>
    </w:p>
    <w:p w14:paraId="474FB33F" w14:textId="77777777" w:rsidR="00DB4CE7" w:rsidRDefault="00DB4CE7" w:rsidP="002E4383">
      <w:pPr>
        <w:jc w:val="center"/>
        <w:rPr>
          <w:sz w:val="28"/>
          <w:szCs w:val="28"/>
        </w:rPr>
      </w:pPr>
    </w:p>
    <w:p w14:paraId="24E68800" w14:textId="77777777" w:rsidR="00DB4CE7" w:rsidRDefault="00DB4CE7" w:rsidP="002E4383">
      <w:pPr>
        <w:jc w:val="center"/>
        <w:rPr>
          <w:sz w:val="28"/>
          <w:szCs w:val="28"/>
        </w:rPr>
      </w:pPr>
    </w:p>
    <w:p w14:paraId="03D155D7" w14:textId="767A854E" w:rsidR="005963E5" w:rsidRDefault="0034780E" w:rsidP="0034780E">
      <w:pPr>
        <w:spacing w:line="480" w:lineRule="auto"/>
        <w:jc w:val="center"/>
        <w:rPr>
          <w:sz w:val="28"/>
          <w:szCs w:val="28"/>
        </w:rPr>
      </w:pPr>
      <w:r>
        <w:rPr>
          <w:sz w:val="28"/>
          <w:szCs w:val="28"/>
        </w:rPr>
        <w:t>Bibliography</w:t>
      </w:r>
    </w:p>
    <w:p w14:paraId="216E303B" w14:textId="77777777" w:rsidR="00F611A7" w:rsidRPr="00F611A7" w:rsidRDefault="00F611A7" w:rsidP="004A2B62">
      <w:pPr>
        <w:spacing w:line="480" w:lineRule="auto"/>
        <w:rPr>
          <w:sz w:val="20"/>
          <w:szCs w:val="20"/>
        </w:rPr>
      </w:pPr>
      <w:r w:rsidRPr="00F611A7">
        <w:rPr>
          <w:sz w:val="20"/>
          <w:szCs w:val="20"/>
        </w:rPr>
        <w:t xml:space="preserve">Barry, Peter, </w:t>
      </w:r>
      <w:r w:rsidRPr="00F611A7">
        <w:rPr>
          <w:i/>
          <w:iCs/>
          <w:sz w:val="20"/>
          <w:szCs w:val="20"/>
        </w:rPr>
        <w:t>Beginning Theory: An Introduction to Literary and Cultural Theory</w:t>
      </w:r>
      <w:r w:rsidRPr="00F611A7">
        <w:rPr>
          <w:sz w:val="20"/>
          <w:szCs w:val="20"/>
        </w:rPr>
        <w:t>, Beginnings, Fourth edition (Manchester: Manchester University Press, 2017)</w:t>
      </w:r>
    </w:p>
    <w:p w14:paraId="1B3D0481" w14:textId="77777777" w:rsidR="00F611A7" w:rsidRPr="00F611A7" w:rsidRDefault="00F611A7" w:rsidP="004A2B62">
      <w:pPr>
        <w:spacing w:line="480" w:lineRule="auto"/>
        <w:rPr>
          <w:sz w:val="20"/>
          <w:szCs w:val="20"/>
        </w:rPr>
      </w:pPr>
      <w:r w:rsidRPr="00F611A7">
        <w:rPr>
          <w:sz w:val="20"/>
          <w:szCs w:val="20"/>
        </w:rPr>
        <w:t xml:space="preserve">Culler, Jonathan D., </w:t>
      </w:r>
      <w:r w:rsidRPr="00F611A7">
        <w:rPr>
          <w:i/>
          <w:iCs/>
          <w:sz w:val="20"/>
          <w:szCs w:val="20"/>
        </w:rPr>
        <w:t>Literary Theory: A Very Short Introduction</w:t>
      </w:r>
      <w:r w:rsidRPr="00F611A7">
        <w:rPr>
          <w:sz w:val="20"/>
          <w:szCs w:val="20"/>
        </w:rPr>
        <w:t>, Very Short Introductions, 4, Reissued (Oxford: Oxford University Press, 2000)</w:t>
      </w:r>
    </w:p>
    <w:p w14:paraId="0EE27DC4" w14:textId="77777777" w:rsidR="00F611A7" w:rsidRPr="00F611A7" w:rsidRDefault="00F611A7" w:rsidP="004A2B62">
      <w:pPr>
        <w:spacing w:line="480" w:lineRule="auto"/>
        <w:rPr>
          <w:sz w:val="20"/>
          <w:szCs w:val="20"/>
        </w:rPr>
      </w:pPr>
      <w:r w:rsidRPr="00F611A7">
        <w:rPr>
          <w:sz w:val="20"/>
          <w:szCs w:val="20"/>
        </w:rPr>
        <w:t xml:space="preserve">Earnshaw, Steven, ed., </w:t>
      </w:r>
      <w:r w:rsidRPr="00F611A7">
        <w:rPr>
          <w:i/>
          <w:iCs/>
          <w:sz w:val="20"/>
          <w:szCs w:val="20"/>
        </w:rPr>
        <w:t>The Handbook of Creative Writing</w:t>
      </w:r>
      <w:r w:rsidRPr="00F611A7">
        <w:rPr>
          <w:sz w:val="20"/>
          <w:szCs w:val="20"/>
        </w:rPr>
        <w:t>, Second edition (Edinburgh: Edinburgh University Press, 2014)</w:t>
      </w:r>
    </w:p>
    <w:p w14:paraId="21FF84D3" w14:textId="77777777" w:rsidR="00F611A7" w:rsidRPr="00F611A7" w:rsidRDefault="00F611A7" w:rsidP="004A2B62">
      <w:pPr>
        <w:spacing w:line="480" w:lineRule="auto"/>
        <w:rPr>
          <w:sz w:val="20"/>
          <w:szCs w:val="20"/>
        </w:rPr>
      </w:pPr>
      <w:r w:rsidRPr="00F611A7">
        <w:rPr>
          <w:sz w:val="20"/>
          <w:szCs w:val="20"/>
        </w:rPr>
        <w:t xml:space="preserve">Merwin, William Stanley, </w:t>
      </w:r>
      <w:r w:rsidRPr="00F611A7">
        <w:rPr>
          <w:i/>
          <w:iCs/>
          <w:sz w:val="20"/>
          <w:szCs w:val="20"/>
        </w:rPr>
        <w:t>Migration: New &amp; Selected Poems</w:t>
      </w:r>
      <w:r w:rsidRPr="00F611A7">
        <w:rPr>
          <w:sz w:val="20"/>
          <w:szCs w:val="20"/>
        </w:rPr>
        <w:t xml:space="preserve"> (Port Townsend (Wash.): Copper Canyon press, 2005)</w:t>
      </w:r>
    </w:p>
    <w:p w14:paraId="6297441A" w14:textId="77777777" w:rsidR="00F611A7" w:rsidRPr="00F611A7" w:rsidRDefault="00F611A7" w:rsidP="004A2B62">
      <w:pPr>
        <w:spacing w:line="480" w:lineRule="auto"/>
        <w:rPr>
          <w:sz w:val="20"/>
          <w:szCs w:val="20"/>
        </w:rPr>
      </w:pPr>
      <w:r w:rsidRPr="00F611A7">
        <w:rPr>
          <w:sz w:val="20"/>
          <w:szCs w:val="20"/>
        </w:rPr>
        <w:t xml:space="preserve">Snyder, Gary, and Hanshan, </w:t>
      </w:r>
      <w:proofErr w:type="gramStart"/>
      <w:r w:rsidRPr="00F611A7">
        <w:rPr>
          <w:i/>
          <w:iCs/>
          <w:sz w:val="20"/>
          <w:szCs w:val="20"/>
        </w:rPr>
        <w:t>Riprap</w:t>
      </w:r>
      <w:r w:rsidRPr="00F611A7">
        <w:rPr>
          <w:rFonts w:ascii="Arial" w:hAnsi="Arial" w:cs="Arial"/>
          <w:i/>
          <w:iCs/>
          <w:sz w:val="20"/>
          <w:szCs w:val="20"/>
        </w:rPr>
        <w:t> </w:t>
      </w:r>
      <w:r w:rsidRPr="00F611A7">
        <w:rPr>
          <w:i/>
          <w:iCs/>
          <w:sz w:val="20"/>
          <w:szCs w:val="20"/>
        </w:rPr>
        <w:t>;</w:t>
      </w:r>
      <w:proofErr w:type="gramEnd"/>
      <w:r w:rsidRPr="00F611A7">
        <w:rPr>
          <w:i/>
          <w:iCs/>
          <w:sz w:val="20"/>
          <w:szCs w:val="20"/>
        </w:rPr>
        <w:t xml:space="preserve"> and, Cold Mountain Poems</w:t>
      </w:r>
      <w:r w:rsidRPr="00F611A7">
        <w:rPr>
          <w:sz w:val="20"/>
          <w:szCs w:val="20"/>
        </w:rPr>
        <w:t>, 50th Anniversary ed. (Berkeley, CA: Counterpoint, 2009)</w:t>
      </w:r>
    </w:p>
    <w:p w14:paraId="601C9526" w14:textId="77777777" w:rsidR="00F611A7" w:rsidRPr="00F611A7" w:rsidRDefault="00F611A7" w:rsidP="004A2B62">
      <w:pPr>
        <w:spacing w:line="480" w:lineRule="auto"/>
        <w:rPr>
          <w:sz w:val="20"/>
          <w:szCs w:val="20"/>
        </w:rPr>
      </w:pPr>
      <w:r w:rsidRPr="00F611A7">
        <w:rPr>
          <w:sz w:val="20"/>
          <w:szCs w:val="20"/>
        </w:rPr>
        <w:t xml:space="preserve">Wordsworth, William, </w:t>
      </w:r>
      <w:r w:rsidRPr="00F611A7">
        <w:rPr>
          <w:i/>
          <w:iCs/>
          <w:sz w:val="20"/>
          <w:szCs w:val="20"/>
        </w:rPr>
        <w:t>The Collected Poetry of William Wordsworth: With an Introduction and Bibliography</w:t>
      </w:r>
      <w:r w:rsidRPr="00F611A7">
        <w:rPr>
          <w:sz w:val="20"/>
          <w:szCs w:val="20"/>
        </w:rPr>
        <w:t>, The Wordsworth Poetry Library (Ware: Wordsworth Ed, 1994)</w:t>
      </w:r>
    </w:p>
    <w:p w14:paraId="50F64FD1" w14:textId="77777777" w:rsidR="0034780E" w:rsidRPr="00DB4CE7" w:rsidRDefault="0034780E" w:rsidP="0034780E">
      <w:pPr>
        <w:spacing w:line="480" w:lineRule="auto"/>
        <w:jc w:val="center"/>
        <w:rPr>
          <w:sz w:val="20"/>
          <w:szCs w:val="20"/>
        </w:rPr>
      </w:pPr>
    </w:p>
    <w:sectPr w:rsidR="0034780E" w:rsidRPr="00DB4CE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8DC9C4" w14:textId="77777777" w:rsidR="00D925A0" w:rsidRDefault="00D925A0" w:rsidP="00682CE0">
      <w:pPr>
        <w:spacing w:after="0" w:line="240" w:lineRule="auto"/>
      </w:pPr>
      <w:r>
        <w:separator/>
      </w:r>
    </w:p>
  </w:endnote>
  <w:endnote w:type="continuationSeparator" w:id="0">
    <w:p w14:paraId="225D6530" w14:textId="77777777" w:rsidR="00D925A0" w:rsidRDefault="00D925A0" w:rsidP="00682C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7B6C04" w14:textId="77777777" w:rsidR="00D925A0" w:rsidRDefault="00D925A0" w:rsidP="00682CE0">
      <w:pPr>
        <w:spacing w:after="0" w:line="240" w:lineRule="auto"/>
      </w:pPr>
      <w:r>
        <w:separator/>
      </w:r>
    </w:p>
  </w:footnote>
  <w:footnote w:type="continuationSeparator" w:id="0">
    <w:p w14:paraId="79E81902" w14:textId="77777777" w:rsidR="00D925A0" w:rsidRDefault="00D925A0" w:rsidP="00682CE0">
      <w:pPr>
        <w:spacing w:after="0" w:line="240" w:lineRule="auto"/>
      </w:pPr>
      <w:r>
        <w:continuationSeparator/>
      </w:r>
    </w:p>
  </w:footnote>
  <w:footnote w:id="1">
    <w:p w14:paraId="67BFD0B1" w14:textId="1EE8DB5C" w:rsidR="00FB3F9A" w:rsidRDefault="00FB3F9A">
      <w:pPr>
        <w:pStyle w:val="FootnoteText"/>
      </w:pPr>
      <w:r>
        <w:rPr>
          <w:rStyle w:val="FootnoteReference"/>
        </w:rPr>
        <w:footnoteRef/>
      </w:r>
      <w:r w:rsidR="00C12EC8">
        <w:t xml:space="preserve"> Peter Barry, </w:t>
      </w:r>
      <w:r w:rsidR="00C12EC8">
        <w:rPr>
          <w:i/>
          <w:iCs/>
        </w:rPr>
        <w:t>Beginning Theory: An Introduction to Literary and Cultural Theory</w:t>
      </w:r>
      <w:r w:rsidR="00C12EC8">
        <w:t>, Beginnings, Fourth edition (Manchester: Manchester University Press, 2017).</w:t>
      </w:r>
    </w:p>
  </w:footnote>
  <w:footnote w:id="2">
    <w:p w14:paraId="4D26CC77" w14:textId="0D32C72A" w:rsidR="00974446" w:rsidRDefault="00974446">
      <w:pPr>
        <w:pStyle w:val="FootnoteText"/>
      </w:pPr>
      <w:r>
        <w:rPr>
          <w:rStyle w:val="FootnoteReference"/>
        </w:rPr>
        <w:footnoteRef/>
      </w:r>
      <w:r>
        <w:t xml:space="preserve"> </w:t>
      </w:r>
      <w:r w:rsidR="00D66386">
        <w:t xml:space="preserve">William Wordsworth, </w:t>
      </w:r>
      <w:r w:rsidR="00D66386">
        <w:rPr>
          <w:i/>
          <w:iCs/>
        </w:rPr>
        <w:t>The Collected Poetry of William Wordsworth: With an Introduction and Bibliography</w:t>
      </w:r>
      <w:r w:rsidR="00D66386">
        <w:t>, The Wordsworth Poetry Library (Ware: Wordsworth Ed, 1994).</w:t>
      </w:r>
    </w:p>
  </w:footnote>
  <w:footnote w:id="3">
    <w:p w14:paraId="40F19AE9" w14:textId="23F2A7F2" w:rsidR="00141523" w:rsidRDefault="00141523">
      <w:pPr>
        <w:pStyle w:val="FootnoteText"/>
      </w:pPr>
      <w:r>
        <w:rPr>
          <w:rStyle w:val="FootnoteReference"/>
        </w:rPr>
        <w:footnoteRef/>
      </w:r>
      <w:r>
        <w:t xml:space="preserve"> </w:t>
      </w:r>
      <w:r>
        <w:t xml:space="preserve">William Wordsworth, </w:t>
      </w:r>
      <w:r>
        <w:rPr>
          <w:i/>
          <w:iCs/>
        </w:rPr>
        <w:t>The Collected Poetry of William Wordsworth: With an Introduction and Bibliography</w:t>
      </w:r>
      <w:r>
        <w:t>, The Wordsworth Poetry Library (Ware: Wordsworth Ed, 1994).</w:t>
      </w:r>
    </w:p>
  </w:footnote>
  <w:footnote w:id="4">
    <w:p w14:paraId="644B4117" w14:textId="187814EE" w:rsidR="00141523" w:rsidRDefault="00141523">
      <w:pPr>
        <w:pStyle w:val="FootnoteText"/>
      </w:pPr>
      <w:r>
        <w:rPr>
          <w:rStyle w:val="FootnoteReference"/>
        </w:rPr>
        <w:footnoteRef/>
      </w:r>
      <w:r>
        <w:t xml:space="preserve"> </w:t>
      </w:r>
      <w:r>
        <w:t xml:space="preserve"> William Stanley Merwin, </w:t>
      </w:r>
      <w:r>
        <w:rPr>
          <w:i/>
          <w:iCs/>
        </w:rPr>
        <w:t>Migration: New &amp; Selected Poems</w:t>
      </w:r>
      <w:r>
        <w:t xml:space="preserve"> (Port Townsend (Wash.): Copper Canyon press, 2005).</w:t>
      </w:r>
    </w:p>
  </w:footnote>
  <w:footnote w:id="5">
    <w:p w14:paraId="11008E8C" w14:textId="51B7A784" w:rsidR="00871D09" w:rsidRDefault="00871D09">
      <w:pPr>
        <w:pStyle w:val="FootnoteText"/>
      </w:pPr>
      <w:r>
        <w:rPr>
          <w:rStyle w:val="FootnoteReference"/>
        </w:rPr>
        <w:footnoteRef/>
      </w:r>
      <w:r>
        <w:t xml:space="preserve"> </w:t>
      </w:r>
      <w:r>
        <w:t xml:space="preserve">Gary Snyder and Hanshan, </w:t>
      </w:r>
      <w:r>
        <w:rPr>
          <w:i/>
          <w:iCs/>
        </w:rPr>
        <w:t>Riprap</w:t>
      </w:r>
      <w:r>
        <w:rPr>
          <w:rFonts w:ascii="Arial" w:hAnsi="Arial" w:cs="Arial"/>
          <w:i/>
          <w:iCs/>
        </w:rPr>
        <w:t>;</w:t>
      </w:r>
      <w:r>
        <w:rPr>
          <w:i/>
          <w:iCs/>
        </w:rPr>
        <w:t xml:space="preserve"> and, Cold Mountain Poems</w:t>
      </w:r>
      <w:r>
        <w:t>, 50th Anniversary ed. (Berkeley, CA: Counterpoint, 2009).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383"/>
    <w:rsid w:val="00004764"/>
    <w:rsid w:val="00004DCF"/>
    <w:rsid w:val="00007ECC"/>
    <w:rsid w:val="000118A1"/>
    <w:rsid w:val="00017BBB"/>
    <w:rsid w:val="0005006A"/>
    <w:rsid w:val="00062737"/>
    <w:rsid w:val="000679C5"/>
    <w:rsid w:val="00083BF7"/>
    <w:rsid w:val="000A0706"/>
    <w:rsid w:val="000C78FB"/>
    <w:rsid w:val="000E26F9"/>
    <w:rsid w:val="000E27F9"/>
    <w:rsid w:val="000E7841"/>
    <w:rsid w:val="000E79E2"/>
    <w:rsid w:val="000F08C7"/>
    <w:rsid w:val="000F392B"/>
    <w:rsid w:val="00102918"/>
    <w:rsid w:val="00131545"/>
    <w:rsid w:val="00141523"/>
    <w:rsid w:val="00142BE7"/>
    <w:rsid w:val="00143077"/>
    <w:rsid w:val="00150428"/>
    <w:rsid w:val="001504B8"/>
    <w:rsid w:val="00160001"/>
    <w:rsid w:val="00161E7B"/>
    <w:rsid w:val="00162DA4"/>
    <w:rsid w:val="00177B59"/>
    <w:rsid w:val="00183A64"/>
    <w:rsid w:val="00192E97"/>
    <w:rsid w:val="001960C5"/>
    <w:rsid w:val="001B5D54"/>
    <w:rsid w:val="001F1125"/>
    <w:rsid w:val="00204AD6"/>
    <w:rsid w:val="00217EC2"/>
    <w:rsid w:val="00247106"/>
    <w:rsid w:val="00247291"/>
    <w:rsid w:val="00270C17"/>
    <w:rsid w:val="00282F62"/>
    <w:rsid w:val="0028388F"/>
    <w:rsid w:val="00284A8C"/>
    <w:rsid w:val="002A5049"/>
    <w:rsid w:val="002C696F"/>
    <w:rsid w:val="002D01BA"/>
    <w:rsid w:val="002E4383"/>
    <w:rsid w:val="002E6CEB"/>
    <w:rsid w:val="00303F1D"/>
    <w:rsid w:val="003068BE"/>
    <w:rsid w:val="003331AC"/>
    <w:rsid w:val="0034780E"/>
    <w:rsid w:val="00351149"/>
    <w:rsid w:val="00351BBC"/>
    <w:rsid w:val="00355A35"/>
    <w:rsid w:val="00364521"/>
    <w:rsid w:val="00374D8F"/>
    <w:rsid w:val="00385A38"/>
    <w:rsid w:val="003910A6"/>
    <w:rsid w:val="003A12F8"/>
    <w:rsid w:val="003B1F86"/>
    <w:rsid w:val="003C6579"/>
    <w:rsid w:val="003E2616"/>
    <w:rsid w:val="00411379"/>
    <w:rsid w:val="00415318"/>
    <w:rsid w:val="00423621"/>
    <w:rsid w:val="0042398A"/>
    <w:rsid w:val="00431F81"/>
    <w:rsid w:val="00444F60"/>
    <w:rsid w:val="0047535D"/>
    <w:rsid w:val="004A1A61"/>
    <w:rsid w:val="004A2B62"/>
    <w:rsid w:val="004A728C"/>
    <w:rsid w:val="004A7958"/>
    <w:rsid w:val="004C4D5E"/>
    <w:rsid w:val="004D0FE9"/>
    <w:rsid w:val="004F0532"/>
    <w:rsid w:val="004F0B31"/>
    <w:rsid w:val="00506764"/>
    <w:rsid w:val="005224C9"/>
    <w:rsid w:val="005232EC"/>
    <w:rsid w:val="005300A1"/>
    <w:rsid w:val="005319D4"/>
    <w:rsid w:val="00534A15"/>
    <w:rsid w:val="005377E8"/>
    <w:rsid w:val="00544C72"/>
    <w:rsid w:val="0055028A"/>
    <w:rsid w:val="00557B45"/>
    <w:rsid w:val="00560D77"/>
    <w:rsid w:val="00561CDC"/>
    <w:rsid w:val="0057142D"/>
    <w:rsid w:val="00571F80"/>
    <w:rsid w:val="00593E45"/>
    <w:rsid w:val="005963E5"/>
    <w:rsid w:val="005967A7"/>
    <w:rsid w:val="005B5763"/>
    <w:rsid w:val="005D3299"/>
    <w:rsid w:val="005D5453"/>
    <w:rsid w:val="005F24C5"/>
    <w:rsid w:val="006115BC"/>
    <w:rsid w:val="006155A6"/>
    <w:rsid w:val="006240A8"/>
    <w:rsid w:val="00632696"/>
    <w:rsid w:val="00633A36"/>
    <w:rsid w:val="00641E26"/>
    <w:rsid w:val="00645A8E"/>
    <w:rsid w:val="00663457"/>
    <w:rsid w:val="0067232A"/>
    <w:rsid w:val="00673C7A"/>
    <w:rsid w:val="00682CE0"/>
    <w:rsid w:val="00693E5D"/>
    <w:rsid w:val="006A149C"/>
    <w:rsid w:val="006A525B"/>
    <w:rsid w:val="006B2FAA"/>
    <w:rsid w:val="006C28C8"/>
    <w:rsid w:val="006D1692"/>
    <w:rsid w:val="006D748B"/>
    <w:rsid w:val="006E4F1D"/>
    <w:rsid w:val="006F5D98"/>
    <w:rsid w:val="0070204E"/>
    <w:rsid w:val="007040D7"/>
    <w:rsid w:val="00716DA0"/>
    <w:rsid w:val="007266AE"/>
    <w:rsid w:val="0076513B"/>
    <w:rsid w:val="0077118E"/>
    <w:rsid w:val="007764EB"/>
    <w:rsid w:val="007804DE"/>
    <w:rsid w:val="007A0191"/>
    <w:rsid w:val="007C0E8C"/>
    <w:rsid w:val="007C55B6"/>
    <w:rsid w:val="007D2008"/>
    <w:rsid w:val="007D692B"/>
    <w:rsid w:val="007E03DA"/>
    <w:rsid w:val="007E0498"/>
    <w:rsid w:val="007F6DBE"/>
    <w:rsid w:val="008078B9"/>
    <w:rsid w:val="00817DAF"/>
    <w:rsid w:val="00817F36"/>
    <w:rsid w:val="00846447"/>
    <w:rsid w:val="00851B77"/>
    <w:rsid w:val="00861537"/>
    <w:rsid w:val="00861A45"/>
    <w:rsid w:val="00867DFE"/>
    <w:rsid w:val="00871D09"/>
    <w:rsid w:val="00873AB7"/>
    <w:rsid w:val="008820F4"/>
    <w:rsid w:val="0088499A"/>
    <w:rsid w:val="0089330B"/>
    <w:rsid w:val="00895D0F"/>
    <w:rsid w:val="00897CD5"/>
    <w:rsid w:val="00897F9B"/>
    <w:rsid w:val="008C2801"/>
    <w:rsid w:val="008E4C0B"/>
    <w:rsid w:val="008E7BF6"/>
    <w:rsid w:val="008F038B"/>
    <w:rsid w:val="008F0529"/>
    <w:rsid w:val="009132BF"/>
    <w:rsid w:val="00916D40"/>
    <w:rsid w:val="0091723C"/>
    <w:rsid w:val="0093247E"/>
    <w:rsid w:val="00942F90"/>
    <w:rsid w:val="00947418"/>
    <w:rsid w:val="0096670A"/>
    <w:rsid w:val="00967E29"/>
    <w:rsid w:val="009701A6"/>
    <w:rsid w:val="00974446"/>
    <w:rsid w:val="009771BA"/>
    <w:rsid w:val="00980368"/>
    <w:rsid w:val="00986328"/>
    <w:rsid w:val="009923D9"/>
    <w:rsid w:val="009979EB"/>
    <w:rsid w:val="009A6A42"/>
    <w:rsid w:val="009B2A33"/>
    <w:rsid w:val="009B4A97"/>
    <w:rsid w:val="009C311E"/>
    <w:rsid w:val="009C5C86"/>
    <w:rsid w:val="009D1D98"/>
    <w:rsid w:val="009D36BF"/>
    <w:rsid w:val="009F3ED5"/>
    <w:rsid w:val="00A10C7D"/>
    <w:rsid w:val="00A16BB9"/>
    <w:rsid w:val="00A302CE"/>
    <w:rsid w:val="00A32D8E"/>
    <w:rsid w:val="00A50E6A"/>
    <w:rsid w:val="00A5187E"/>
    <w:rsid w:val="00A52586"/>
    <w:rsid w:val="00A67343"/>
    <w:rsid w:val="00A71539"/>
    <w:rsid w:val="00A74C63"/>
    <w:rsid w:val="00A95A8E"/>
    <w:rsid w:val="00AC31D1"/>
    <w:rsid w:val="00AC6D99"/>
    <w:rsid w:val="00AD5000"/>
    <w:rsid w:val="00AF15EA"/>
    <w:rsid w:val="00AF6819"/>
    <w:rsid w:val="00B00DA4"/>
    <w:rsid w:val="00B02921"/>
    <w:rsid w:val="00B129CC"/>
    <w:rsid w:val="00B15A7C"/>
    <w:rsid w:val="00B23AAA"/>
    <w:rsid w:val="00B3197C"/>
    <w:rsid w:val="00B60307"/>
    <w:rsid w:val="00B72D81"/>
    <w:rsid w:val="00B74988"/>
    <w:rsid w:val="00B8273B"/>
    <w:rsid w:val="00B842F2"/>
    <w:rsid w:val="00B9175A"/>
    <w:rsid w:val="00B9404F"/>
    <w:rsid w:val="00B97983"/>
    <w:rsid w:val="00BA3C38"/>
    <w:rsid w:val="00BA5968"/>
    <w:rsid w:val="00BB679D"/>
    <w:rsid w:val="00BC265F"/>
    <w:rsid w:val="00BC6AF3"/>
    <w:rsid w:val="00BD0115"/>
    <w:rsid w:val="00BD0964"/>
    <w:rsid w:val="00BE0D22"/>
    <w:rsid w:val="00BE0D33"/>
    <w:rsid w:val="00BF1B3A"/>
    <w:rsid w:val="00C109EF"/>
    <w:rsid w:val="00C12EC8"/>
    <w:rsid w:val="00C20A24"/>
    <w:rsid w:val="00C35B45"/>
    <w:rsid w:val="00C3679A"/>
    <w:rsid w:val="00C37E42"/>
    <w:rsid w:val="00C44B3B"/>
    <w:rsid w:val="00C45C79"/>
    <w:rsid w:val="00C756C4"/>
    <w:rsid w:val="00C85FB1"/>
    <w:rsid w:val="00C93BB5"/>
    <w:rsid w:val="00CA03AF"/>
    <w:rsid w:val="00CB51D8"/>
    <w:rsid w:val="00CB6C29"/>
    <w:rsid w:val="00D02DA8"/>
    <w:rsid w:val="00D11A39"/>
    <w:rsid w:val="00D320DF"/>
    <w:rsid w:val="00D3580E"/>
    <w:rsid w:val="00D52B6C"/>
    <w:rsid w:val="00D54EF2"/>
    <w:rsid w:val="00D56637"/>
    <w:rsid w:val="00D56794"/>
    <w:rsid w:val="00D6029C"/>
    <w:rsid w:val="00D66386"/>
    <w:rsid w:val="00D800DA"/>
    <w:rsid w:val="00D925A0"/>
    <w:rsid w:val="00D93187"/>
    <w:rsid w:val="00DA3B10"/>
    <w:rsid w:val="00DA5CDF"/>
    <w:rsid w:val="00DB4CE7"/>
    <w:rsid w:val="00DB65B2"/>
    <w:rsid w:val="00DD3994"/>
    <w:rsid w:val="00DE547E"/>
    <w:rsid w:val="00DF5BD8"/>
    <w:rsid w:val="00E00343"/>
    <w:rsid w:val="00E01EE1"/>
    <w:rsid w:val="00E14D7E"/>
    <w:rsid w:val="00E22D9E"/>
    <w:rsid w:val="00E23198"/>
    <w:rsid w:val="00E25BCF"/>
    <w:rsid w:val="00E33F56"/>
    <w:rsid w:val="00E47C3F"/>
    <w:rsid w:val="00E6454E"/>
    <w:rsid w:val="00E70D5A"/>
    <w:rsid w:val="00E7297F"/>
    <w:rsid w:val="00E76507"/>
    <w:rsid w:val="00E7739E"/>
    <w:rsid w:val="00E77955"/>
    <w:rsid w:val="00E8435D"/>
    <w:rsid w:val="00EA168E"/>
    <w:rsid w:val="00EA63D2"/>
    <w:rsid w:val="00EA78E0"/>
    <w:rsid w:val="00EB62ED"/>
    <w:rsid w:val="00EC0596"/>
    <w:rsid w:val="00ED3883"/>
    <w:rsid w:val="00EE2702"/>
    <w:rsid w:val="00EE58C4"/>
    <w:rsid w:val="00EF22B8"/>
    <w:rsid w:val="00EF4F69"/>
    <w:rsid w:val="00EF52BC"/>
    <w:rsid w:val="00F10DC8"/>
    <w:rsid w:val="00F111F1"/>
    <w:rsid w:val="00F15F26"/>
    <w:rsid w:val="00F35D59"/>
    <w:rsid w:val="00F41153"/>
    <w:rsid w:val="00F417F4"/>
    <w:rsid w:val="00F57400"/>
    <w:rsid w:val="00F611A7"/>
    <w:rsid w:val="00F66BD7"/>
    <w:rsid w:val="00F70CCB"/>
    <w:rsid w:val="00F70DBE"/>
    <w:rsid w:val="00F71B8C"/>
    <w:rsid w:val="00F81F2F"/>
    <w:rsid w:val="00F845A2"/>
    <w:rsid w:val="00F85113"/>
    <w:rsid w:val="00F85A6E"/>
    <w:rsid w:val="00F868AA"/>
    <w:rsid w:val="00F91325"/>
    <w:rsid w:val="00FB3F9A"/>
    <w:rsid w:val="00FC464F"/>
    <w:rsid w:val="00FC7634"/>
    <w:rsid w:val="00FD4FEC"/>
    <w:rsid w:val="00FE0410"/>
    <w:rsid w:val="00FF6EDB"/>
    <w:rsid w:val="00FF78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F1032"/>
  <w15:chartTrackingRefBased/>
  <w15:docId w15:val="{25BD92F9-52B6-43E3-93B4-4F6F65406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43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E43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43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43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43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43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43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43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43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43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43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43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43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43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43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43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43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4383"/>
    <w:rPr>
      <w:rFonts w:eastAsiaTheme="majorEastAsia" w:cstheme="majorBidi"/>
      <w:color w:val="272727" w:themeColor="text1" w:themeTint="D8"/>
    </w:rPr>
  </w:style>
  <w:style w:type="paragraph" w:styleId="Title">
    <w:name w:val="Title"/>
    <w:basedOn w:val="Normal"/>
    <w:next w:val="Normal"/>
    <w:link w:val="TitleChar"/>
    <w:uiPriority w:val="10"/>
    <w:qFormat/>
    <w:rsid w:val="002E43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43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43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43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4383"/>
    <w:pPr>
      <w:spacing w:before="160"/>
      <w:jc w:val="center"/>
    </w:pPr>
    <w:rPr>
      <w:i/>
      <w:iCs/>
      <w:color w:val="404040" w:themeColor="text1" w:themeTint="BF"/>
    </w:rPr>
  </w:style>
  <w:style w:type="character" w:customStyle="1" w:styleId="QuoteChar">
    <w:name w:val="Quote Char"/>
    <w:basedOn w:val="DefaultParagraphFont"/>
    <w:link w:val="Quote"/>
    <w:uiPriority w:val="29"/>
    <w:rsid w:val="002E4383"/>
    <w:rPr>
      <w:i/>
      <w:iCs/>
      <w:color w:val="404040" w:themeColor="text1" w:themeTint="BF"/>
    </w:rPr>
  </w:style>
  <w:style w:type="paragraph" w:styleId="ListParagraph">
    <w:name w:val="List Paragraph"/>
    <w:basedOn w:val="Normal"/>
    <w:uiPriority w:val="34"/>
    <w:qFormat/>
    <w:rsid w:val="002E4383"/>
    <w:pPr>
      <w:ind w:left="720"/>
      <w:contextualSpacing/>
    </w:pPr>
  </w:style>
  <w:style w:type="character" w:styleId="IntenseEmphasis">
    <w:name w:val="Intense Emphasis"/>
    <w:basedOn w:val="DefaultParagraphFont"/>
    <w:uiPriority w:val="21"/>
    <w:qFormat/>
    <w:rsid w:val="002E4383"/>
    <w:rPr>
      <w:i/>
      <w:iCs/>
      <w:color w:val="0F4761" w:themeColor="accent1" w:themeShade="BF"/>
    </w:rPr>
  </w:style>
  <w:style w:type="paragraph" w:styleId="IntenseQuote">
    <w:name w:val="Intense Quote"/>
    <w:basedOn w:val="Normal"/>
    <w:next w:val="Normal"/>
    <w:link w:val="IntenseQuoteChar"/>
    <w:uiPriority w:val="30"/>
    <w:qFormat/>
    <w:rsid w:val="002E43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4383"/>
    <w:rPr>
      <w:i/>
      <w:iCs/>
      <w:color w:val="0F4761" w:themeColor="accent1" w:themeShade="BF"/>
    </w:rPr>
  </w:style>
  <w:style w:type="character" w:styleId="IntenseReference">
    <w:name w:val="Intense Reference"/>
    <w:basedOn w:val="DefaultParagraphFont"/>
    <w:uiPriority w:val="32"/>
    <w:qFormat/>
    <w:rsid w:val="002E4383"/>
    <w:rPr>
      <w:b/>
      <w:bCs/>
      <w:smallCaps/>
      <w:color w:val="0F4761" w:themeColor="accent1" w:themeShade="BF"/>
      <w:spacing w:val="5"/>
    </w:rPr>
  </w:style>
  <w:style w:type="paragraph" w:styleId="FootnoteText">
    <w:name w:val="footnote text"/>
    <w:basedOn w:val="Normal"/>
    <w:link w:val="FootnoteTextChar"/>
    <w:uiPriority w:val="99"/>
    <w:semiHidden/>
    <w:unhideWhenUsed/>
    <w:rsid w:val="00682CE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82CE0"/>
    <w:rPr>
      <w:sz w:val="20"/>
      <w:szCs w:val="20"/>
    </w:rPr>
  </w:style>
  <w:style w:type="character" w:styleId="FootnoteReference">
    <w:name w:val="footnote reference"/>
    <w:basedOn w:val="DefaultParagraphFont"/>
    <w:uiPriority w:val="99"/>
    <w:semiHidden/>
    <w:unhideWhenUsed/>
    <w:rsid w:val="00682CE0"/>
    <w:rPr>
      <w:vertAlign w:val="superscript"/>
    </w:rPr>
  </w:style>
  <w:style w:type="character" w:styleId="Hyperlink">
    <w:name w:val="Hyperlink"/>
    <w:basedOn w:val="DefaultParagraphFont"/>
    <w:uiPriority w:val="99"/>
    <w:unhideWhenUsed/>
    <w:rsid w:val="00BC6AF3"/>
    <w:rPr>
      <w:color w:val="467886" w:themeColor="hyperlink"/>
      <w:u w:val="single"/>
    </w:rPr>
  </w:style>
  <w:style w:type="character" w:styleId="UnresolvedMention">
    <w:name w:val="Unresolved Mention"/>
    <w:basedOn w:val="DefaultParagraphFont"/>
    <w:uiPriority w:val="99"/>
    <w:semiHidden/>
    <w:unhideWhenUsed/>
    <w:rsid w:val="00BC6AF3"/>
    <w:rPr>
      <w:color w:val="605E5C"/>
      <w:shd w:val="clear" w:color="auto" w:fill="E1DFDD"/>
    </w:rPr>
  </w:style>
  <w:style w:type="paragraph" w:styleId="NormalWeb">
    <w:name w:val="Normal (Web)"/>
    <w:basedOn w:val="Normal"/>
    <w:uiPriority w:val="99"/>
    <w:semiHidden/>
    <w:unhideWhenUsed/>
    <w:rsid w:val="00ED388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ED388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5366240">
      <w:bodyDiv w:val="1"/>
      <w:marLeft w:val="0"/>
      <w:marRight w:val="0"/>
      <w:marTop w:val="0"/>
      <w:marBottom w:val="0"/>
      <w:divBdr>
        <w:top w:val="none" w:sz="0" w:space="0" w:color="auto"/>
        <w:left w:val="none" w:sz="0" w:space="0" w:color="auto"/>
        <w:bottom w:val="none" w:sz="0" w:space="0" w:color="auto"/>
        <w:right w:val="none" w:sz="0" w:space="0" w:color="auto"/>
      </w:divBdr>
    </w:div>
    <w:div w:id="1527283682">
      <w:bodyDiv w:val="1"/>
      <w:marLeft w:val="0"/>
      <w:marRight w:val="0"/>
      <w:marTop w:val="0"/>
      <w:marBottom w:val="0"/>
      <w:divBdr>
        <w:top w:val="none" w:sz="0" w:space="0" w:color="auto"/>
        <w:left w:val="none" w:sz="0" w:space="0" w:color="auto"/>
        <w:bottom w:val="none" w:sz="0" w:space="0" w:color="auto"/>
        <w:right w:val="none" w:sz="0" w:space="0" w:color="auto"/>
      </w:divBdr>
      <w:divsChild>
        <w:div w:id="984703879">
          <w:marLeft w:val="0"/>
          <w:marRight w:val="0"/>
          <w:marTop w:val="0"/>
          <w:marBottom w:val="0"/>
          <w:divBdr>
            <w:top w:val="none" w:sz="0" w:space="0" w:color="auto"/>
            <w:left w:val="none" w:sz="0" w:space="0" w:color="auto"/>
            <w:bottom w:val="none" w:sz="0" w:space="0" w:color="auto"/>
            <w:right w:val="none" w:sz="0" w:space="0" w:color="auto"/>
          </w:divBdr>
          <w:divsChild>
            <w:div w:id="1210805070">
              <w:marLeft w:val="0"/>
              <w:marRight w:val="0"/>
              <w:marTop w:val="0"/>
              <w:marBottom w:val="240"/>
              <w:divBdr>
                <w:top w:val="none" w:sz="0" w:space="0" w:color="auto"/>
                <w:left w:val="none" w:sz="0" w:space="0" w:color="auto"/>
                <w:bottom w:val="none" w:sz="0" w:space="0" w:color="auto"/>
                <w:right w:val="none" w:sz="0" w:space="0" w:color="auto"/>
              </w:divBdr>
            </w:div>
            <w:div w:id="1146312988">
              <w:marLeft w:val="0"/>
              <w:marRight w:val="0"/>
              <w:marTop w:val="0"/>
              <w:marBottom w:val="240"/>
              <w:divBdr>
                <w:top w:val="none" w:sz="0" w:space="0" w:color="auto"/>
                <w:left w:val="none" w:sz="0" w:space="0" w:color="auto"/>
                <w:bottom w:val="none" w:sz="0" w:space="0" w:color="auto"/>
                <w:right w:val="none" w:sz="0" w:space="0" w:color="auto"/>
              </w:divBdr>
            </w:div>
            <w:div w:id="872764026">
              <w:marLeft w:val="0"/>
              <w:marRight w:val="0"/>
              <w:marTop w:val="0"/>
              <w:marBottom w:val="240"/>
              <w:divBdr>
                <w:top w:val="none" w:sz="0" w:space="0" w:color="auto"/>
                <w:left w:val="none" w:sz="0" w:space="0" w:color="auto"/>
                <w:bottom w:val="none" w:sz="0" w:space="0" w:color="auto"/>
                <w:right w:val="none" w:sz="0" w:space="0" w:color="auto"/>
              </w:divBdr>
            </w:div>
            <w:div w:id="903372879">
              <w:marLeft w:val="0"/>
              <w:marRight w:val="0"/>
              <w:marTop w:val="0"/>
              <w:marBottom w:val="240"/>
              <w:divBdr>
                <w:top w:val="none" w:sz="0" w:space="0" w:color="auto"/>
                <w:left w:val="none" w:sz="0" w:space="0" w:color="auto"/>
                <w:bottom w:val="none" w:sz="0" w:space="0" w:color="auto"/>
                <w:right w:val="none" w:sz="0" w:space="0" w:color="auto"/>
              </w:divBdr>
            </w:div>
            <w:div w:id="1438330443">
              <w:marLeft w:val="0"/>
              <w:marRight w:val="0"/>
              <w:marTop w:val="0"/>
              <w:marBottom w:val="240"/>
              <w:divBdr>
                <w:top w:val="none" w:sz="0" w:space="0" w:color="auto"/>
                <w:left w:val="none" w:sz="0" w:space="0" w:color="auto"/>
                <w:bottom w:val="none" w:sz="0" w:space="0" w:color="auto"/>
                <w:right w:val="none" w:sz="0" w:space="0" w:color="auto"/>
              </w:divBdr>
            </w:div>
            <w:div w:id="2036688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727061">
      <w:bodyDiv w:val="1"/>
      <w:marLeft w:val="0"/>
      <w:marRight w:val="0"/>
      <w:marTop w:val="0"/>
      <w:marBottom w:val="0"/>
      <w:divBdr>
        <w:top w:val="none" w:sz="0" w:space="0" w:color="auto"/>
        <w:left w:val="none" w:sz="0" w:space="0" w:color="auto"/>
        <w:bottom w:val="none" w:sz="0" w:space="0" w:color="auto"/>
        <w:right w:val="none" w:sz="0" w:space="0" w:color="auto"/>
      </w:divBdr>
      <w:divsChild>
        <w:div w:id="53433292">
          <w:marLeft w:val="0"/>
          <w:marRight w:val="0"/>
          <w:marTop w:val="0"/>
          <w:marBottom w:val="0"/>
          <w:divBdr>
            <w:top w:val="none" w:sz="0" w:space="0" w:color="auto"/>
            <w:left w:val="none" w:sz="0" w:space="0" w:color="auto"/>
            <w:bottom w:val="none" w:sz="0" w:space="0" w:color="auto"/>
            <w:right w:val="none" w:sz="0" w:space="0" w:color="auto"/>
          </w:divBdr>
          <w:divsChild>
            <w:div w:id="1356224929">
              <w:marLeft w:val="0"/>
              <w:marRight w:val="0"/>
              <w:marTop w:val="0"/>
              <w:marBottom w:val="240"/>
              <w:divBdr>
                <w:top w:val="none" w:sz="0" w:space="0" w:color="auto"/>
                <w:left w:val="none" w:sz="0" w:space="0" w:color="auto"/>
                <w:bottom w:val="none" w:sz="0" w:space="0" w:color="auto"/>
                <w:right w:val="none" w:sz="0" w:space="0" w:color="auto"/>
              </w:divBdr>
            </w:div>
            <w:div w:id="642122193">
              <w:marLeft w:val="0"/>
              <w:marRight w:val="0"/>
              <w:marTop w:val="0"/>
              <w:marBottom w:val="240"/>
              <w:divBdr>
                <w:top w:val="none" w:sz="0" w:space="0" w:color="auto"/>
                <w:left w:val="none" w:sz="0" w:space="0" w:color="auto"/>
                <w:bottom w:val="none" w:sz="0" w:space="0" w:color="auto"/>
                <w:right w:val="none" w:sz="0" w:space="0" w:color="auto"/>
              </w:divBdr>
            </w:div>
            <w:div w:id="883952709">
              <w:marLeft w:val="0"/>
              <w:marRight w:val="0"/>
              <w:marTop w:val="0"/>
              <w:marBottom w:val="240"/>
              <w:divBdr>
                <w:top w:val="none" w:sz="0" w:space="0" w:color="auto"/>
                <w:left w:val="none" w:sz="0" w:space="0" w:color="auto"/>
                <w:bottom w:val="none" w:sz="0" w:space="0" w:color="auto"/>
                <w:right w:val="none" w:sz="0" w:space="0" w:color="auto"/>
              </w:divBdr>
            </w:div>
            <w:div w:id="988898703">
              <w:marLeft w:val="0"/>
              <w:marRight w:val="0"/>
              <w:marTop w:val="0"/>
              <w:marBottom w:val="240"/>
              <w:divBdr>
                <w:top w:val="none" w:sz="0" w:space="0" w:color="auto"/>
                <w:left w:val="none" w:sz="0" w:space="0" w:color="auto"/>
                <w:bottom w:val="none" w:sz="0" w:space="0" w:color="auto"/>
                <w:right w:val="none" w:sz="0" w:space="0" w:color="auto"/>
              </w:divBdr>
            </w:div>
            <w:div w:id="931864441">
              <w:marLeft w:val="0"/>
              <w:marRight w:val="0"/>
              <w:marTop w:val="0"/>
              <w:marBottom w:val="240"/>
              <w:divBdr>
                <w:top w:val="none" w:sz="0" w:space="0" w:color="auto"/>
                <w:left w:val="none" w:sz="0" w:space="0" w:color="auto"/>
                <w:bottom w:val="none" w:sz="0" w:space="0" w:color="auto"/>
                <w:right w:val="none" w:sz="0" w:space="0" w:color="auto"/>
              </w:divBdr>
            </w:div>
            <w:div w:id="166993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3" ma:contentTypeDescription="Create a new document." ma:contentTypeScope="" ma:versionID="393f02ee8a1d33c8c8aa5de1a75a7927">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50ab7a104ef546771530759c6b86f7a8"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LengthInSeconds" minOccurs="0"/>
                <xsd:element ref="ns4:SharedWithUsers" minOccurs="0"/>
                <xsd:element ref="ns4:SharedWithDetails" minOccurs="0"/>
                <xsd:element ref="ns4:SharingHintHash" minOccurs="0"/>
                <xsd:element ref="ns3:MediaServiceDateTaken"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7" nillable="true" ma:displayName="MediaServiceDateTaken" ma:hidden="true" ma:internalName="MediaServiceDateTaken"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Props1.xml><?xml version="1.0" encoding="utf-8"?>
<ds:datastoreItem xmlns:ds="http://schemas.openxmlformats.org/officeDocument/2006/customXml" ds:itemID="{440EBF0F-16A0-47FD-91F5-632747A523ED}">
  <ds:schemaRefs>
    <ds:schemaRef ds:uri="http://schemas.openxmlformats.org/officeDocument/2006/bibliography"/>
  </ds:schemaRefs>
</ds:datastoreItem>
</file>

<file path=customXml/itemProps2.xml><?xml version="1.0" encoding="utf-8"?>
<ds:datastoreItem xmlns:ds="http://schemas.openxmlformats.org/officeDocument/2006/customXml" ds:itemID="{B5D6DB85-04AC-4906-A771-F91C26D276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CBF23D-26F8-4D8A-B5C3-4188024BE248}">
  <ds:schemaRefs>
    <ds:schemaRef ds:uri="http://schemas.microsoft.com/sharepoint/v3/contenttype/forms"/>
  </ds:schemaRefs>
</ds:datastoreItem>
</file>

<file path=customXml/itemProps4.xml><?xml version="1.0" encoding="utf-8"?>
<ds:datastoreItem xmlns:ds="http://schemas.openxmlformats.org/officeDocument/2006/customXml" ds:itemID="{56572520-D88B-4B34-BEC5-613D6C2206D6}">
  <ds:schemaRefs>
    <ds:schemaRef ds:uri="http://schemas.microsoft.com/office/infopath/2007/PartnerControls"/>
    <ds:schemaRef ds:uri="http://purl.org/dc/elements/1.1/"/>
    <ds:schemaRef ds:uri="http://purl.org/dc/dcmitype/"/>
    <ds:schemaRef ds:uri="http://purl.org/dc/terms/"/>
    <ds:schemaRef ds:uri="http://schemas.microsoft.com/office/2006/documentManagement/types"/>
    <ds:schemaRef ds:uri="http://www.w3.org/XML/1998/namespace"/>
    <ds:schemaRef ds:uri="http://schemas.microsoft.com/office/2006/metadata/properties"/>
    <ds:schemaRef ds:uri="http://schemas.openxmlformats.org/package/2006/metadata/core-properties"/>
    <ds:schemaRef ds:uri="90b58af8-24e5-4252-ab67-b2f2985aee88"/>
    <ds:schemaRef ds:uri="be49ff73-cec0-4379-9da8-63ff3cc411bb"/>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963</Words>
  <Characters>5494</Characters>
  <Application>Microsoft Office Word</Application>
  <DocSecurity>0</DocSecurity>
  <Lines>45</Lines>
  <Paragraphs>12</Paragraphs>
  <ScaleCrop>false</ScaleCrop>
  <Company/>
  <LinksUpToDate>false</LinksUpToDate>
  <CharactersWithSpaces>6445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Nammu Griffiths-Johns (2115602)</dc:creator>
  <cp:keywords/>
  <dc:description/>
  <cp:lastModifiedBy>Nammu Griffiths-Johns (2115602)</cp:lastModifiedBy>
  <cp:revision>2</cp:revision>
  <dcterms:created xsi:type="dcterms:W3CDTF">2024-07-25T16:14:00Z</dcterms:created>
  <dcterms:modified xsi:type="dcterms:W3CDTF">2024-07-25T16:14:00Z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