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0DB97" w14:textId="77777777" w:rsidR="005C5045" w:rsidRPr="005C5045" w:rsidRDefault="005C5045" w:rsidP="005C5045">
      <w:pPr>
        <w:rPr>
          <w:rFonts w:ascii="Times New Roman" w:eastAsia="Times New Roman" w:hAnsi="Times New Roman" w:cs="Times New Roman"/>
          <w:sz w:val="24"/>
          <w:szCs w:val="24"/>
        </w:rPr>
      </w:pPr>
    </w:p>
    <w:p w14:paraId="0FA4DED7" w14:textId="77777777" w:rsidR="009377E2" w:rsidRDefault="009377E2" w:rsidP="00E10168"/>
    <w:p w14:paraId="43058D4F" w14:textId="77777777" w:rsidR="009377E2" w:rsidRPr="009F5F96" w:rsidRDefault="00BF5F3C" w:rsidP="009F5F96">
      <w:pPr>
        <w:spacing w:line="480" w:lineRule="auto"/>
        <w:rPr>
          <w:rFonts w:ascii="Times New Roman" w:hAnsi="Times New Roman" w:cs="Times New Roman"/>
          <w:sz w:val="24"/>
          <w:szCs w:val="24"/>
        </w:rPr>
      </w:pPr>
      <w:r w:rsidRPr="009F5F96">
        <w:rPr>
          <w:rFonts w:ascii="Times New Roman" w:hAnsi="Times New Roman" w:cs="Times New Roman"/>
          <w:sz w:val="24"/>
          <w:szCs w:val="24"/>
        </w:rPr>
        <w:t xml:space="preserve">The concept of culture </w:t>
      </w:r>
      <w:r w:rsidR="009C7031" w:rsidRPr="009F5F96">
        <w:rPr>
          <w:rFonts w:ascii="Times New Roman" w:hAnsi="Times New Roman" w:cs="Times New Roman"/>
          <w:sz w:val="24"/>
          <w:szCs w:val="24"/>
        </w:rPr>
        <w:t xml:space="preserve">is </w:t>
      </w:r>
      <w:r w:rsidR="000255CC" w:rsidRPr="009F5F96">
        <w:rPr>
          <w:rFonts w:ascii="Times New Roman" w:hAnsi="Times New Roman" w:cs="Times New Roman"/>
          <w:sz w:val="24"/>
          <w:szCs w:val="24"/>
        </w:rPr>
        <w:t xml:space="preserve">notoriously </w:t>
      </w:r>
      <w:r w:rsidR="00612F99" w:rsidRPr="009F5F96">
        <w:rPr>
          <w:rFonts w:ascii="Times New Roman" w:hAnsi="Times New Roman" w:cs="Times New Roman"/>
          <w:sz w:val="24"/>
          <w:szCs w:val="24"/>
        </w:rPr>
        <w:t xml:space="preserve">difficult to define.  In its most basic terms, culture could be described as </w:t>
      </w:r>
      <w:r w:rsidR="00F86107" w:rsidRPr="009F5F96">
        <w:rPr>
          <w:rFonts w:ascii="Times New Roman" w:hAnsi="Times New Roman" w:cs="Times New Roman"/>
          <w:sz w:val="24"/>
          <w:szCs w:val="24"/>
        </w:rPr>
        <w:t>‘</w:t>
      </w:r>
      <w:r w:rsidR="00AA05B8" w:rsidRPr="009F5F96">
        <w:rPr>
          <w:rFonts w:ascii="Times New Roman" w:hAnsi="Times New Roman" w:cs="Times New Roman"/>
          <w:sz w:val="24"/>
          <w:szCs w:val="24"/>
        </w:rPr>
        <w:t>a unique meaning information system, shared by a group and transmitted across generations</w:t>
      </w:r>
      <w:r w:rsidR="00742D98" w:rsidRPr="009F5F96">
        <w:rPr>
          <w:rFonts w:ascii="Times New Roman" w:hAnsi="Times New Roman" w:cs="Times New Roman"/>
          <w:sz w:val="24"/>
          <w:szCs w:val="24"/>
        </w:rPr>
        <w:t>, that allows the group to meet basic needs of survival</w:t>
      </w:r>
      <w:r w:rsidR="00950E4D" w:rsidRPr="009F5F96">
        <w:rPr>
          <w:rFonts w:ascii="Times New Roman" w:hAnsi="Times New Roman" w:cs="Times New Roman"/>
          <w:sz w:val="24"/>
          <w:szCs w:val="24"/>
        </w:rPr>
        <w:t>, pursue happiness and wellbeing, and derive meaning from life’</w:t>
      </w:r>
      <w:r w:rsidR="002D0E51" w:rsidRPr="009F5F96">
        <w:rPr>
          <w:rFonts w:ascii="Times New Roman" w:hAnsi="Times New Roman" w:cs="Times New Roman"/>
          <w:sz w:val="24"/>
          <w:szCs w:val="24"/>
        </w:rPr>
        <w:t xml:space="preserve"> (Matsumoto and </w:t>
      </w:r>
      <w:proofErr w:type="spellStart"/>
      <w:r w:rsidR="002D0E51" w:rsidRPr="009F5F96">
        <w:rPr>
          <w:rFonts w:ascii="Times New Roman" w:hAnsi="Times New Roman" w:cs="Times New Roman"/>
          <w:sz w:val="24"/>
          <w:szCs w:val="24"/>
        </w:rPr>
        <w:t>Juang</w:t>
      </w:r>
      <w:proofErr w:type="spellEnd"/>
      <w:r w:rsidR="002D0E51" w:rsidRPr="009F5F96">
        <w:rPr>
          <w:rFonts w:ascii="Times New Roman" w:hAnsi="Times New Roman" w:cs="Times New Roman"/>
          <w:sz w:val="24"/>
          <w:szCs w:val="24"/>
        </w:rPr>
        <w:t>, 2016).</w:t>
      </w:r>
      <w:r w:rsidR="005B0E7B" w:rsidRPr="009F5F96">
        <w:rPr>
          <w:rFonts w:ascii="Times New Roman" w:hAnsi="Times New Roman" w:cs="Times New Roman"/>
          <w:sz w:val="24"/>
          <w:szCs w:val="24"/>
        </w:rPr>
        <w:t xml:space="preserve">  </w:t>
      </w:r>
      <w:r w:rsidR="00F93D0F" w:rsidRPr="009F5F96">
        <w:rPr>
          <w:rFonts w:ascii="Times New Roman" w:hAnsi="Times New Roman" w:cs="Times New Roman"/>
          <w:sz w:val="24"/>
          <w:szCs w:val="24"/>
        </w:rPr>
        <w:t xml:space="preserve">However, culture in its broadest sense cannot </w:t>
      </w:r>
      <w:r w:rsidR="00704EA6" w:rsidRPr="009F5F96">
        <w:rPr>
          <w:rFonts w:ascii="Times New Roman" w:hAnsi="Times New Roman" w:cs="Times New Roman"/>
          <w:sz w:val="24"/>
          <w:szCs w:val="24"/>
        </w:rPr>
        <w:t>be stifled by a generic definition, as the concept contains many facets</w:t>
      </w:r>
      <w:r w:rsidR="00B06080" w:rsidRPr="009F5F96">
        <w:rPr>
          <w:rFonts w:ascii="Times New Roman" w:hAnsi="Times New Roman" w:cs="Times New Roman"/>
          <w:sz w:val="24"/>
          <w:szCs w:val="24"/>
        </w:rPr>
        <w:t xml:space="preserve"> </w:t>
      </w:r>
      <w:r w:rsidR="00704EA6" w:rsidRPr="009F5F96">
        <w:rPr>
          <w:rFonts w:ascii="Times New Roman" w:hAnsi="Times New Roman" w:cs="Times New Roman"/>
          <w:sz w:val="24"/>
          <w:szCs w:val="24"/>
        </w:rPr>
        <w:t>and means</w:t>
      </w:r>
      <w:r w:rsidR="00B06080" w:rsidRPr="009F5F96">
        <w:rPr>
          <w:rFonts w:ascii="Times New Roman" w:hAnsi="Times New Roman" w:cs="Times New Roman"/>
          <w:sz w:val="24"/>
          <w:szCs w:val="24"/>
        </w:rPr>
        <w:t xml:space="preserve"> different things to different groups of people.</w:t>
      </w:r>
    </w:p>
    <w:p w14:paraId="470AFA2C" w14:textId="77777777" w:rsidR="00E569F2" w:rsidRPr="009F5F96" w:rsidRDefault="00E569F2" w:rsidP="009F5F96">
      <w:pPr>
        <w:spacing w:line="480" w:lineRule="auto"/>
        <w:rPr>
          <w:rFonts w:ascii="Times New Roman" w:hAnsi="Times New Roman" w:cs="Times New Roman"/>
          <w:sz w:val="24"/>
          <w:szCs w:val="24"/>
        </w:rPr>
      </w:pPr>
    </w:p>
    <w:p w14:paraId="3CD69FF4" w14:textId="5DAC68FE" w:rsidR="00901FAF" w:rsidRDefault="000319C4" w:rsidP="009F5F96">
      <w:pPr>
        <w:spacing w:line="480" w:lineRule="auto"/>
        <w:rPr>
          <w:rFonts w:ascii="Times New Roman" w:hAnsi="Times New Roman" w:cs="Times New Roman"/>
          <w:sz w:val="24"/>
          <w:szCs w:val="24"/>
        </w:rPr>
      </w:pPr>
      <w:r w:rsidRPr="009F5F96">
        <w:rPr>
          <w:rFonts w:ascii="Times New Roman" w:hAnsi="Times New Roman" w:cs="Times New Roman"/>
          <w:sz w:val="24"/>
          <w:szCs w:val="24"/>
        </w:rPr>
        <w:t xml:space="preserve">Cultural differences </w:t>
      </w:r>
      <w:r w:rsidR="00FC2634" w:rsidRPr="009F5F96">
        <w:rPr>
          <w:rFonts w:ascii="Times New Roman" w:hAnsi="Times New Roman" w:cs="Times New Roman"/>
          <w:sz w:val="24"/>
          <w:szCs w:val="24"/>
        </w:rPr>
        <w:t xml:space="preserve">mean that </w:t>
      </w:r>
      <w:r w:rsidR="00DC2B51" w:rsidRPr="009F5F96">
        <w:rPr>
          <w:rFonts w:ascii="Times New Roman" w:hAnsi="Times New Roman" w:cs="Times New Roman"/>
          <w:sz w:val="24"/>
          <w:szCs w:val="24"/>
        </w:rPr>
        <w:t>there is disparity between how different cultures view certain issues</w:t>
      </w:r>
      <w:r w:rsidR="005E7C70" w:rsidRPr="009F5F96">
        <w:rPr>
          <w:rFonts w:ascii="Times New Roman" w:hAnsi="Times New Roman" w:cs="Times New Roman"/>
          <w:sz w:val="24"/>
          <w:szCs w:val="24"/>
        </w:rPr>
        <w:t xml:space="preserve"> depending on the experiences of that cultural group.  This is certainly true </w:t>
      </w:r>
      <w:r w:rsidR="00ED1FB3" w:rsidRPr="009F5F96">
        <w:rPr>
          <w:rFonts w:ascii="Times New Roman" w:hAnsi="Times New Roman" w:cs="Times New Roman"/>
          <w:sz w:val="24"/>
          <w:szCs w:val="24"/>
        </w:rPr>
        <w:t xml:space="preserve">for </w:t>
      </w:r>
      <w:r w:rsidR="001D7946">
        <w:rPr>
          <w:rFonts w:ascii="Times New Roman" w:hAnsi="Times New Roman" w:cs="Times New Roman"/>
          <w:sz w:val="24"/>
          <w:szCs w:val="24"/>
        </w:rPr>
        <w:t>the conceptualisation of mental health.</w:t>
      </w:r>
    </w:p>
    <w:p w14:paraId="3A44C033" w14:textId="77777777" w:rsidR="001D7946" w:rsidRPr="009F5F96" w:rsidRDefault="001D7946" w:rsidP="009F5F96">
      <w:pPr>
        <w:spacing w:line="480" w:lineRule="auto"/>
        <w:rPr>
          <w:rFonts w:ascii="Times New Roman" w:hAnsi="Times New Roman" w:cs="Times New Roman"/>
          <w:sz w:val="24"/>
          <w:szCs w:val="24"/>
        </w:rPr>
      </w:pPr>
    </w:p>
    <w:p w14:paraId="10C32850" w14:textId="685F211D" w:rsidR="00B06080" w:rsidRPr="009F5F96" w:rsidRDefault="00901FAF" w:rsidP="009F5F96">
      <w:pPr>
        <w:spacing w:line="480" w:lineRule="auto"/>
        <w:rPr>
          <w:rFonts w:ascii="Times New Roman" w:hAnsi="Times New Roman" w:cs="Times New Roman"/>
          <w:sz w:val="24"/>
          <w:szCs w:val="24"/>
        </w:rPr>
      </w:pPr>
      <w:r w:rsidRPr="009F5F96">
        <w:rPr>
          <w:rFonts w:ascii="Times New Roman" w:hAnsi="Times New Roman" w:cs="Times New Roman"/>
          <w:sz w:val="24"/>
          <w:szCs w:val="24"/>
        </w:rPr>
        <w:t xml:space="preserve">When considering the </w:t>
      </w:r>
      <w:r w:rsidR="0017252A" w:rsidRPr="009F5F96">
        <w:rPr>
          <w:rFonts w:ascii="Times New Roman" w:hAnsi="Times New Roman" w:cs="Times New Roman"/>
          <w:sz w:val="24"/>
          <w:szCs w:val="24"/>
        </w:rPr>
        <w:t xml:space="preserve">conceptualisation of mental health, </w:t>
      </w:r>
      <w:r w:rsidR="005C2260" w:rsidRPr="009F5F96">
        <w:rPr>
          <w:rFonts w:ascii="Times New Roman" w:hAnsi="Times New Roman" w:cs="Times New Roman"/>
          <w:sz w:val="24"/>
          <w:szCs w:val="24"/>
        </w:rPr>
        <w:t xml:space="preserve">it is essential to </w:t>
      </w:r>
      <w:r w:rsidR="00EA089C" w:rsidRPr="009F5F96">
        <w:rPr>
          <w:rFonts w:ascii="Times New Roman" w:hAnsi="Times New Roman" w:cs="Times New Roman"/>
          <w:sz w:val="24"/>
          <w:szCs w:val="24"/>
        </w:rPr>
        <w:t>recognise the intrinsic part that culture plays</w:t>
      </w:r>
      <w:r w:rsidR="00A26B60" w:rsidRPr="009F5F96">
        <w:rPr>
          <w:rFonts w:ascii="Times New Roman" w:hAnsi="Times New Roman" w:cs="Times New Roman"/>
          <w:sz w:val="24"/>
          <w:szCs w:val="24"/>
        </w:rPr>
        <w:t xml:space="preserve">, </w:t>
      </w:r>
      <w:r w:rsidR="00686683" w:rsidRPr="009F5F96">
        <w:rPr>
          <w:rFonts w:ascii="Times New Roman" w:hAnsi="Times New Roman" w:cs="Times New Roman"/>
          <w:sz w:val="24"/>
          <w:szCs w:val="24"/>
        </w:rPr>
        <w:t>particularly</w:t>
      </w:r>
      <w:r w:rsidR="00EA089C" w:rsidRPr="009F5F96">
        <w:rPr>
          <w:rFonts w:ascii="Times New Roman" w:hAnsi="Times New Roman" w:cs="Times New Roman"/>
          <w:sz w:val="24"/>
          <w:szCs w:val="24"/>
        </w:rPr>
        <w:t xml:space="preserve"> </w:t>
      </w:r>
      <w:r w:rsidR="00A26B60" w:rsidRPr="009F5F96">
        <w:rPr>
          <w:rFonts w:ascii="Times New Roman" w:hAnsi="Times New Roman" w:cs="Times New Roman"/>
          <w:sz w:val="24"/>
          <w:szCs w:val="24"/>
        </w:rPr>
        <w:t xml:space="preserve">in influencing </w:t>
      </w:r>
      <w:r w:rsidR="00EA089C" w:rsidRPr="009F5F96">
        <w:rPr>
          <w:rFonts w:ascii="Times New Roman" w:hAnsi="Times New Roman" w:cs="Times New Roman"/>
          <w:sz w:val="24"/>
          <w:szCs w:val="24"/>
        </w:rPr>
        <w:t xml:space="preserve">how </w:t>
      </w:r>
      <w:r w:rsidR="00A26B60" w:rsidRPr="009F5F96">
        <w:rPr>
          <w:rFonts w:ascii="Times New Roman" w:hAnsi="Times New Roman" w:cs="Times New Roman"/>
          <w:sz w:val="24"/>
          <w:szCs w:val="24"/>
        </w:rPr>
        <w:t xml:space="preserve">mental health is </w:t>
      </w:r>
      <w:r w:rsidR="00EA089C" w:rsidRPr="009F5F96">
        <w:rPr>
          <w:rFonts w:ascii="Times New Roman" w:hAnsi="Times New Roman" w:cs="Times New Roman"/>
          <w:sz w:val="24"/>
          <w:szCs w:val="24"/>
        </w:rPr>
        <w:t xml:space="preserve">perceived by different people </w:t>
      </w:r>
      <w:r w:rsidR="00686683" w:rsidRPr="009F5F96">
        <w:rPr>
          <w:rFonts w:ascii="Times New Roman" w:hAnsi="Times New Roman" w:cs="Times New Roman"/>
          <w:sz w:val="24"/>
          <w:szCs w:val="24"/>
        </w:rPr>
        <w:t>across the globe.</w:t>
      </w:r>
      <w:r w:rsidR="00197063" w:rsidRPr="009F5F96">
        <w:rPr>
          <w:rFonts w:ascii="Times New Roman" w:hAnsi="Times New Roman" w:cs="Times New Roman"/>
          <w:sz w:val="24"/>
          <w:szCs w:val="24"/>
        </w:rPr>
        <w:t xml:space="preserve">  </w:t>
      </w:r>
      <w:r w:rsidR="001D7946">
        <w:rPr>
          <w:rFonts w:ascii="Times New Roman" w:hAnsi="Times New Roman" w:cs="Times New Roman"/>
          <w:sz w:val="24"/>
          <w:szCs w:val="24"/>
        </w:rPr>
        <w:t>Culture can affect the way that people view those who have mental health issues, the causes of mental health issues and treatments.  There is certainly a robust argument for m</w:t>
      </w:r>
      <w:r w:rsidR="00041070" w:rsidRPr="009F5F96">
        <w:rPr>
          <w:rFonts w:ascii="Times New Roman" w:hAnsi="Times New Roman" w:cs="Times New Roman"/>
          <w:sz w:val="24"/>
          <w:szCs w:val="24"/>
        </w:rPr>
        <w:t>ore u</w:t>
      </w:r>
      <w:r w:rsidR="009437E2" w:rsidRPr="009F5F96">
        <w:rPr>
          <w:rFonts w:ascii="Times New Roman" w:hAnsi="Times New Roman" w:cs="Times New Roman"/>
          <w:sz w:val="24"/>
          <w:szCs w:val="24"/>
        </w:rPr>
        <w:t xml:space="preserve">nderstanding </w:t>
      </w:r>
      <w:r w:rsidR="00041070" w:rsidRPr="009F5F96">
        <w:rPr>
          <w:rFonts w:ascii="Times New Roman" w:hAnsi="Times New Roman" w:cs="Times New Roman"/>
          <w:sz w:val="24"/>
          <w:szCs w:val="24"/>
        </w:rPr>
        <w:t xml:space="preserve">of </w:t>
      </w:r>
      <w:r w:rsidR="009437E2" w:rsidRPr="009F5F96">
        <w:rPr>
          <w:rFonts w:ascii="Times New Roman" w:hAnsi="Times New Roman" w:cs="Times New Roman"/>
          <w:sz w:val="24"/>
          <w:szCs w:val="24"/>
        </w:rPr>
        <w:t>local concepts of mental illness</w:t>
      </w:r>
      <w:r w:rsidR="00DD2849" w:rsidRPr="009F5F96">
        <w:rPr>
          <w:rFonts w:ascii="Times New Roman" w:hAnsi="Times New Roman" w:cs="Times New Roman"/>
          <w:sz w:val="24"/>
          <w:szCs w:val="24"/>
        </w:rPr>
        <w:t xml:space="preserve"> so that we can create </w:t>
      </w:r>
      <w:r w:rsidR="009437E2" w:rsidRPr="009F5F96">
        <w:rPr>
          <w:rFonts w:ascii="Times New Roman" w:hAnsi="Times New Roman" w:cs="Times New Roman"/>
          <w:sz w:val="24"/>
          <w:szCs w:val="24"/>
        </w:rPr>
        <w:t>locally appropriate stud</w:t>
      </w:r>
      <w:r w:rsidR="00BE315A" w:rsidRPr="009F5F96">
        <w:rPr>
          <w:rFonts w:ascii="Times New Roman" w:hAnsi="Times New Roman" w:cs="Times New Roman"/>
          <w:sz w:val="24"/>
          <w:szCs w:val="24"/>
        </w:rPr>
        <w:t>ies to</w:t>
      </w:r>
      <w:r w:rsidR="009437E2" w:rsidRPr="009F5F96">
        <w:rPr>
          <w:rFonts w:ascii="Times New Roman" w:hAnsi="Times New Roman" w:cs="Times New Roman"/>
          <w:sz w:val="24"/>
          <w:szCs w:val="24"/>
        </w:rPr>
        <w:t xml:space="preserve"> measure</w:t>
      </w:r>
      <w:r w:rsidR="00BE315A" w:rsidRPr="009F5F96">
        <w:rPr>
          <w:rFonts w:ascii="Times New Roman" w:hAnsi="Times New Roman" w:cs="Times New Roman"/>
          <w:sz w:val="24"/>
          <w:szCs w:val="24"/>
        </w:rPr>
        <w:t xml:space="preserve"> the</w:t>
      </w:r>
      <w:r w:rsidR="009437E2" w:rsidRPr="009F5F96">
        <w:rPr>
          <w:rFonts w:ascii="Times New Roman" w:hAnsi="Times New Roman" w:cs="Times New Roman"/>
          <w:sz w:val="24"/>
          <w:szCs w:val="24"/>
        </w:rPr>
        <w:t xml:space="preserve"> prevalence and incidence of illness and evaluat</w:t>
      </w:r>
      <w:r w:rsidR="009A1EBA" w:rsidRPr="009F5F96">
        <w:rPr>
          <w:rFonts w:ascii="Times New Roman" w:hAnsi="Times New Roman" w:cs="Times New Roman"/>
          <w:sz w:val="24"/>
          <w:szCs w:val="24"/>
        </w:rPr>
        <w:t>e</w:t>
      </w:r>
      <w:r w:rsidR="009437E2" w:rsidRPr="009F5F96">
        <w:rPr>
          <w:rFonts w:ascii="Times New Roman" w:hAnsi="Times New Roman" w:cs="Times New Roman"/>
          <w:sz w:val="24"/>
          <w:szCs w:val="24"/>
        </w:rPr>
        <w:t xml:space="preserve"> the effectiveness of intervention strategies</w:t>
      </w:r>
      <w:r w:rsidR="00403F3F" w:rsidRPr="009F5F96">
        <w:rPr>
          <w:rFonts w:ascii="Times New Roman" w:hAnsi="Times New Roman" w:cs="Times New Roman"/>
          <w:sz w:val="24"/>
          <w:szCs w:val="24"/>
        </w:rPr>
        <w:t xml:space="preserve"> (Bass et al, 2007).</w:t>
      </w:r>
      <w:r w:rsidR="00A91ED0" w:rsidRPr="009F5F96">
        <w:rPr>
          <w:rFonts w:ascii="Times New Roman" w:hAnsi="Times New Roman" w:cs="Times New Roman"/>
          <w:sz w:val="24"/>
          <w:szCs w:val="24"/>
        </w:rPr>
        <w:t xml:space="preserve">  Currently, </w:t>
      </w:r>
      <w:r w:rsidR="009D5685" w:rsidRPr="009F5F96">
        <w:rPr>
          <w:rFonts w:ascii="Times New Roman" w:hAnsi="Times New Roman" w:cs="Times New Roman"/>
          <w:sz w:val="24"/>
          <w:szCs w:val="24"/>
        </w:rPr>
        <w:t>while work is being done to decrease stigma around mental health</w:t>
      </w:r>
      <w:r w:rsidR="00091CF5" w:rsidRPr="009F5F96">
        <w:rPr>
          <w:rFonts w:ascii="Times New Roman" w:hAnsi="Times New Roman" w:cs="Times New Roman"/>
          <w:sz w:val="24"/>
          <w:szCs w:val="24"/>
        </w:rPr>
        <w:t xml:space="preserve">, for some cultures, mental health stigma </w:t>
      </w:r>
      <w:r w:rsidR="00741835" w:rsidRPr="009F5F96">
        <w:rPr>
          <w:rFonts w:ascii="Times New Roman" w:hAnsi="Times New Roman" w:cs="Times New Roman"/>
          <w:sz w:val="24"/>
          <w:szCs w:val="24"/>
        </w:rPr>
        <w:t xml:space="preserve">is still a very prominent </w:t>
      </w:r>
      <w:proofErr w:type="gramStart"/>
      <w:r w:rsidR="00741835" w:rsidRPr="009F5F96">
        <w:rPr>
          <w:rFonts w:ascii="Times New Roman" w:hAnsi="Times New Roman" w:cs="Times New Roman"/>
          <w:sz w:val="24"/>
          <w:szCs w:val="24"/>
        </w:rPr>
        <w:t>issue</w:t>
      </w:r>
      <w:proofErr w:type="gramEnd"/>
      <w:r w:rsidR="00741835" w:rsidRPr="009F5F96">
        <w:rPr>
          <w:rFonts w:ascii="Times New Roman" w:hAnsi="Times New Roman" w:cs="Times New Roman"/>
          <w:sz w:val="24"/>
          <w:szCs w:val="24"/>
        </w:rPr>
        <w:t xml:space="preserve"> and this has an effect on people being diagnosed and having an effective treatment plan in place.</w:t>
      </w:r>
    </w:p>
    <w:p w14:paraId="29EE4248" w14:textId="77777777" w:rsidR="0024404D" w:rsidRPr="009F5F96" w:rsidRDefault="0024404D" w:rsidP="009F5F96">
      <w:pPr>
        <w:spacing w:line="480" w:lineRule="auto"/>
        <w:rPr>
          <w:rFonts w:ascii="Times New Roman" w:hAnsi="Times New Roman" w:cs="Times New Roman"/>
          <w:sz w:val="24"/>
          <w:szCs w:val="24"/>
        </w:rPr>
      </w:pPr>
    </w:p>
    <w:p w14:paraId="347186FE" w14:textId="77777777" w:rsidR="0024404D" w:rsidRPr="009F5F96" w:rsidRDefault="0024404D" w:rsidP="009F5F96">
      <w:pPr>
        <w:spacing w:line="480" w:lineRule="auto"/>
        <w:rPr>
          <w:rFonts w:ascii="Times New Roman" w:hAnsi="Times New Roman" w:cs="Times New Roman"/>
          <w:sz w:val="24"/>
          <w:szCs w:val="24"/>
        </w:rPr>
      </w:pPr>
      <w:r w:rsidRPr="009F5F96">
        <w:rPr>
          <w:rFonts w:ascii="Times New Roman" w:hAnsi="Times New Roman" w:cs="Times New Roman"/>
          <w:sz w:val="24"/>
          <w:szCs w:val="24"/>
        </w:rPr>
        <w:t xml:space="preserve">This essay will discuss </w:t>
      </w:r>
      <w:r w:rsidR="0042603E" w:rsidRPr="009F5F96">
        <w:rPr>
          <w:rFonts w:ascii="Times New Roman" w:hAnsi="Times New Roman" w:cs="Times New Roman"/>
          <w:sz w:val="24"/>
          <w:szCs w:val="24"/>
        </w:rPr>
        <w:t>the relationship between the conceptualisation of mental health and culture</w:t>
      </w:r>
      <w:r w:rsidR="003631EB" w:rsidRPr="009F5F96">
        <w:rPr>
          <w:rFonts w:ascii="Times New Roman" w:hAnsi="Times New Roman" w:cs="Times New Roman"/>
          <w:sz w:val="24"/>
          <w:szCs w:val="24"/>
        </w:rPr>
        <w:t xml:space="preserve">, exploring </w:t>
      </w:r>
      <w:r w:rsidR="00916836" w:rsidRPr="009F5F96">
        <w:rPr>
          <w:rFonts w:ascii="Times New Roman" w:hAnsi="Times New Roman" w:cs="Times New Roman"/>
          <w:sz w:val="24"/>
          <w:szCs w:val="24"/>
        </w:rPr>
        <w:t xml:space="preserve">where any why mental health stigma still exists, different cultures’ </w:t>
      </w:r>
      <w:r w:rsidR="00916836" w:rsidRPr="009F5F96">
        <w:rPr>
          <w:rFonts w:ascii="Times New Roman" w:hAnsi="Times New Roman" w:cs="Times New Roman"/>
          <w:sz w:val="24"/>
          <w:szCs w:val="24"/>
        </w:rPr>
        <w:lastRenderedPageBreak/>
        <w:t>opinions on diagnosis and treatment</w:t>
      </w:r>
      <w:r w:rsidR="00A47174" w:rsidRPr="009F5F96">
        <w:rPr>
          <w:rFonts w:ascii="Times New Roman" w:hAnsi="Times New Roman" w:cs="Times New Roman"/>
          <w:sz w:val="24"/>
          <w:szCs w:val="24"/>
        </w:rPr>
        <w:t xml:space="preserve">, and </w:t>
      </w:r>
      <w:r w:rsidR="004B1400" w:rsidRPr="009F5F96">
        <w:rPr>
          <w:rFonts w:ascii="Times New Roman" w:hAnsi="Times New Roman" w:cs="Times New Roman"/>
          <w:sz w:val="24"/>
          <w:szCs w:val="24"/>
        </w:rPr>
        <w:t xml:space="preserve">the disparity in community support across different cultures.  </w:t>
      </w:r>
    </w:p>
    <w:p w14:paraId="02549904" w14:textId="77777777" w:rsidR="0045780C" w:rsidRPr="009F5F96" w:rsidRDefault="0045780C" w:rsidP="009F5F96">
      <w:pPr>
        <w:spacing w:line="480" w:lineRule="auto"/>
        <w:rPr>
          <w:rFonts w:ascii="Times New Roman" w:hAnsi="Times New Roman" w:cs="Times New Roman"/>
          <w:sz w:val="24"/>
          <w:szCs w:val="24"/>
        </w:rPr>
      </w:pPr>
    </w:p>
    <w:p w14:paraId="027EE0A9" w14:textId="0FDA683C" w:rsidR="0045780C" w:rsidRPr="009F5F96" w:rsidRDefault="0045780C" w:rsidP="009F5F96">
      <w:pPr>
        <w:spacing w:line="480" w:lineRule="auto"/>
        <w:rPr>
          <w:rFonts w:ascii="Times New Roman" w:hAnsi="Times New Roman" w:cs="Times New Roman"/>
          <w:sz w:val="24"/>
          <w:szCs w:val="24"/>
        </w:rPr>
      </w:pPr>
      <w:r w:rsidRPr="009F5F96">
        <w:rPr>
          <w:rFonts w:ascii="Times New Roman" w:hAnsi="Times New Roman" w:cs="Times New Roman"/>
          <w:sz w:val="24"/>
          <w:szCs w:val="24"/>
        </w:rPr>
        <w:t xml:space="preserve">Firstly, </w:t>
      </w:r>
      <w:r w:rsidR="00167D26" w:rsidRPr="009F5F96">
        <w:rPr>
          <w:rFonts w:ascii="Times New Roman" w:hAnsi="Times New Roman" w:cs="Times New Roman"/>
          <w:sz w:val="24"/>
          <w:szCs w:val="24"/>
        </w:rPr>
        <w:t>varying levels of stigma exist</w:t>
      </w:r>
      <w:r w:rsidR="0069585F" w:rsidRPr="009F5F96">
        <w:rPr>
          <w:rFonts w:ascii="Times New Roman" w:hAnsi="Times New Roman" w:cs="Times New Roman"/>
          <w:sz w:val="24"/>
          <w:szCs w:val="24"/>
        </w:rPr>
        <w:t xml:space="preserve"> surrounding mental health in different cultures.</w:t>
      </w:r>
      <w:r w:rsidR="009375D2" w:rsidRPr="009F5F96">
        <w:rPr>
          <w:rFonts w:ascii="Times New Roman" w:hAnsi="Times New Roman" w:cs="Times New Roman"/>
          <w:sz w:val="24"/>
          <w:szCs w:val="24"/>
        </w:rPr>
        <w:t xml:space="preserve">  In the Western world,</w:t>
      </w:r>
      <w:r w:rsidR="003210E0" w:rsidRPr="009F5F96">
        <w:rPr>
          <w:rFonts w:ascii="Times New Roman" w:hAnsi="Times New Roman" w:cs="Times New Roman"/>
          <w:sz w:val="24"/>
          <w:szCs w:val="24"/>
        </w:rPr>
        <w:t xml:space="preserve"> while stigma is far from being eradicated,</w:t>
      </w:r>
      <w:r w:rsidR="009375D2" w:rsidRPr="009F5F96">
        <w:rPr>
          <w:rFonts w:ascii="Times New Roman" w:hAnsi="Times New Roman" w:cs="Times New Roman"/>
          <w:sz w:val="24"/>
          <w:szCs w:val="24"/>
        </w:rPr>
        <w:t xml:space="preserve"> work is currently being carried out to reduce mental health </w:t>
      </w:r>
      <w:proofErr w:type="gramStart"/>
      <w:r w:rsidR="009375D2" w:rsidRPr="009F5F96">
        <w:rPr>
          <w:rFonts w:ascii="Times New Roman" w:hAnsi="Times New Roman" w:cs="Times New Roman"/>
          <w:sz w:val="24"/>
          <w:szCs w:val="24"/>
        </w:rPr>
        <w:t>stigma, and</w:t>
      </w:r>
      <w:proofErr w:type="gramEnd"/>
      <w:r w:rsidR="009375D2" w:rsidRPr="009F5F96">
        <w:rPr>
          <w:rFonts w:ascii="Times New Roman" w:hAnsi="Times New Roman" w:cs="Times New Roman"/>
          <w:sz w:val="24"/>
          <w:szCs w:val="24"/>
        </w:rPr>
        <w:t xml:space="preserve"> move away from the idea that having a mental health issues means there is something ‘wrong’ with the person.</w:t>
      </w:r>
      <w:r w:rsidR="00C476AF" w:rsidRPr="009F5F96">
        <w:rPr>
          <w:rFonts w:ascii="Times New Roman" w:hAnsi="Times New Roman" w:cs="Times New Roman"/>
          <w:sz w:val="24"/>
          <w:szCs w:val="24"/>
        </w:rPr>
        <w:t xml:space="preserve">  In the United Kingdom</w:t>
      </w:r>
      <w:r w:rsidR="001D7946">
        <w:rPr>
          <w:rFonts w:ascii="Times New Roman" w:hAnsi="Times New Roman" w:cs="Times New Roman"/>
          <w:sz w:val="24"/>
          <w:szCs w:val="24"/>
        </w:rPr>
        <w:t xml:space="preserve"> for example</w:t>
      </w:r>
      <w:r w:rsidR="00C476AF" w:rsidRPr="009F5F96">
        <w:rPr>
          <w:rFonts w:ascii="Times New Roman" w:hAnsi="Times New Roman" w:cs="Times New Roman"/>
          <w:sz w:val="24"/>
          <w:szCs w:val="24"/>
        </w:rPr>
        <w:t>,</w:t>
      </w:r>
      <w:r w:rsidR="001D7946">
        <w:rPr>
          <w:rFonts w:ascii="Times New Roman" w:hAnsi="Times New Roman" w:cs="Times New Roman"/>
          <w:sz w:val="24"/>
          <w:szCs w:val="24"/>
        </w:rPr>
        <w:t xml:space="preserve"> grassroots and national bodies are working to ensure that people have safe spaces to talk about mental health.  In the UK,</w:t>
      </w:r>
      <w:r w:rsidR="00C476AF" w:rsidRPr="009F5F96">
        <w:rPr>
          <w:rFonts w:ascii="Times New Roman" w:hAnsi="Times New Roman" w:cs="Times New Roman"/>
          <w:sz w:val="24"/>
          <w:szCs w:val="24"/>
        </w:rPr>
        <w:t xml:space="preserve"> </w:t>
      </w:r>
      <w:r w:rsidR="003210E0" w:rsidRPr="009F5F96">
        <w:rPr>
          <w:rFonts w:ascii="Times New Roman" w:hAnsi="Times New Roman" w:cs="Times New Roman"/>
          <w:sz w:val="24"/>
          <w:szCs w:val="24"/>
        </w:rPr>
        <w:t xml:space="preserve">many campaigns exist to help combat this issue such as Time to Change.  A study carried out to measure the effectiveness of the Time to Change campaign </w:t>
      </w:r>
      <w:r w:rsidR="00E64F0A" w:rsidRPr="009F5F96">
        <w:rPr>
          <w:rFonts w:ascii="Times New Roman" w:hAnsi="Times New Roman" w:cs="Times New Roman"/>
          <w:sz w:val="24"/>
          <w:szCs w:val="24"/>
        </w:rPr>
        <w:t>found that in the ten years it had been running</w:t>
      </w:r>
      <w:r w:rsidR="00700D49" w:rsidRPr="009F5F96">
        <w:rPr>
          <w:rFonts w:ascii="Times New Roman" w:hAnsi="Times New Roman" w:cs="Times New Roman"/>
          <w:sz w:val="24"/>
          <w:szCs w:val="24"/>
        </w:rPr>
        <w:t xml:space="preserve">, there had been vast improvements in the population’s attitudes towards mental illness, and </w:t>
      </w:r>
      <w:r w:rsidR="003B7D27" w:rsidRPr="009F5F96">
        <w:rPr>
          <w:rFonts w:ascii="Times New Roman" w:hAnsi="Times New Roman" w:cs="Times New Roman"/>
          <w:sz w:val="24"/>
          <w:szCs w:val="24"/>
        </w:rPr>
        <w:t>there was a significantly increased knowledge of mental illness</w:t>
      </w:r>
      <w:r w:rsidR="00562FAE" w:rsidRPr="009F5F96">
        <w:rPr>
          <w:rFonts w:ascii="Times New Roman" w:hAnsi="Times New Roman" w:cs="Times New Roman"/>
          <w:sz w:val="24"/>
          <w:szCs w:val="24"/>
        </w:rPr>
        <w:t>,</w:t>
      </w:r>
      <w:r w:rsidR="003B7D27" w:rsidRPr="009F5F96">
        <w:rPr>
          <w:rFonts w:ascii="Times New Roman" w:hAnsi="Times New Roman" w:cs="Times New Roman"/>
          <w:sz w:val="24"/>
          <w:szCs w:val="24"/>
        </w:rPr>
        <w:t xml:space="preserve"> which arguably </w:t>
      </w:r>
      <w:r w:rsidR="001D7946">
        <w:rPr>
          <w:rFonts w:ascii="Times New Roman" w:hAnsi="Times New Roman" w:cs="Times New Roman"/>
          <w:sz w:val="24"/>
          <w:szCs w:val="24"/>
        </w:rPr>
        <w:t>increased</w:t>
      </w:r>
      <w:r w:rsidR="00562FAE" w:rsidRPr="009F5F96">
        <w:rPr>
          <w:rFonts w:ascii="Times New Roman" w:hAnsi="Times New Roman" w:cs="Times New Roman"/>
          <w:sz w:val="24"/>
          <w:szCs w:val="24"/>
        </w:rPr>
        <w:t xml:space="preserve"> positive attitudes toward it</w:t>
      </w:r>
      <w:r w:rsidR="001D7946">
        <w:rPr>
          <w:rFonts w:ascii="Times New Roman" w:hAnsi="Times New Roman" w:cs="Times New Roman"/>
          <w:sz w:val="24"/>
          <w:szCs w:val="24"/>
        </w:rPr>
        <w:t xml:space="preserve"> (Henderson et al, 2020)</w:t>
      </w:r>
      <w:r w:rsidR="00562FAE" w:rsidRPr="009F5F96">
        <w:rPr>
          <w:rFonts w:ascii="Times New Roman" w:hAnsi="Times New Roman" w:cs="Times New Roman"/>
          <w:sz w:val="24"/>
          <w:szCs w:val="24"/>
        </w:rPr>
        <w:t>.</w:t>
      </w:r>
    </w:p>
    <w:p w14:paraId="587D5B55" w14:textId="77777777" w:rsidR="00647BF0" w:rsidRPr="009F5F96" w:rsidRDefault="00647BF0" w:rsidP="009F5F96">
      <w:pPr>
        <w:spacing w:line="480" w:lineRule="auto"/>
        <w:rPr>
          <w:rFonts w:ascii="Times New Roman" w:hAnsi="Times New Roman" w:cs="Times New Roman"/>
          <w:sz w:val="24"/>
          <w:szCs w:val="24"/>
        </w:rPr>
      </w:pPr>
    </w:p>
    <w:p w14:paraId="476CE8E8" w14:textId="77777777" w:rsidR="003E120F" w:rsidRDefault="00647BF0" w:rsidP="00A8335A">
      <w:pPr>
        <w:pStyle w:val="NormalWeb"/>
        <w:spacing w:before="0" w:beforeAutospacing="0" w:after="0" w:afterAutospacing="0" w:line="480" w:lineRule="atLeast"/>
        <w:ind w:left="720" w:hanging="720"/>
        <w:divId w:val="1215653777"/>
      </w:pPr>
      <w:r w:rsidRPr="009F5F96">
        <w:t>However, this increase in knowledge and positive attitudes toward mental health</w:t>
      </w:r>
      <w:r w:rsidR="0099255E" w:rsidRPr="009F5F96">
        <w:t xml:space="preserve"> is not shared</w:t>
      </w:r>
    </w:p>
    <w:p w14:paraId="2082261A" w14:textId="77777777" w:rsidR="003E120F" w:rsidRDefault="0099255E" w:rsidP="00A8335A">
      <w:pPr>
        <w:pStyle w:val="NormalWeb"/>
        <w:spacing w:before="0" w:beforeAutospacing="0" w:after="0" w:afterAutospacing="0" w:line="480" w:lineRule="atLeast"/>
        <w:ind w:left="720" w:hanging="720"/>
        <w:divId w:val="1215653777"/>
      </w:pPr>
      <w:r w:rsidRPr="009F5F96">
        <w:t>among all cultures.</w:t>
      </w:r>
      <w:r w:rsidR="00CF2A5B" w:rsidRPr="009F5F96">
        <w:t xml:space="preserve">  For example, studies have shown that Asians and Asian Americans tend </w:t>
      </w:r>
    </w:p>
    <w:p w14:paraId="5CC32061" w14:textId="77777777" w:rsidR="003E120F" w:rsidRDefault="00CF2A5B" w:rsidP="00A8335A">
      <w:pPr>
        <w:pStyle w:val="NormalWeb"/>
        <w:spacing w:before="0" w:beforeAutospacing="0" w:after="0" w:afterAutospacing="0" w:line="480" w:lineRule="atLeast"/>
        <w:ind w:left="720" w:hanging="720"/>
        <w:divId w:val="1215653777"/>
      </w:pPr>
      <w:r w:rsidRPr="009F5F96">
        <w:t xml:space="preserve">to have </w:t>
      </w:r>
      <w:r w:rsidR="00EF2ED7" w:rsidRPr="009F5F96">
        <w:t xml:space="preserve">more negative attitudes towards mental ill health than </w:t>
      </w:r>
      <w:r w:rsidR="00C420C8">
        <w:t>other cultures</w:t>
      </w:r>
      <w:r w:rsidR="00EF2ED7" w:rsidRPr="009F5F96">
        <w:t>.</w:t>
      </w:r>
      <w:r w:rsidR="00A00A9B" w:rsidRPr="009F5F96">
        <w:t xml:space="preserve">  A 2012 study </w:t>
      </w:r>
    </w:p>
    <w:p w14:paraId="4B2C698C" w14:textId="77777777" w:rsidR="003E120F" w:rsidRDefault="00A00A9B" w:rsidP="00A8335A">
      <w:pPr>
        <w:pStyle w:val="NormalWeb"/>
        <w:spacing w:before="0" w:beforeAutospacing="0" w:after="0" w:afterAutospacing="0" w:line="480" w:lineRule="atLeast"/>
        <w:ind w:left="720" w:hanging="720"/>
        <w:divId w:val="1215653777"/>
        <w:rPr>
          <w:color w:val="333333"/>
          <w:shd w:val="clear" w:color="auto" w:fill="FFFFFF"/>
        </w:rPr>
      </w:pPr>
      <w:r w:rsidRPr="009F5F96">
        <w:t>by</w:t>
      </w:r>
      <w:r w:rsidR="00EF2ED7" w:rsidRPr="009F5F96">
        <w:t xml:space="preserve"> </w:t>
      </w:r>
      <w:proofErr w:type="spellStart"/>
      <w:r w:rsidRPr="009F5F96">
        <w:t>Cheon</w:t>
      </w:r>
      <w:proofErr w:type="spellEnd"/>
      <w:r w:rsidRPr="009F5F96">
        <w:t xml:space="preserve"> and Chiao found that </w:t>
      </w:r>
      <w:r w:rsidRPr="009F5F96">
        <w:rPr>
          <w:color w:val="333333"/>
          <w:shd w:val="clear" w:color="auto" w:fill="FFFFFF"/>
        </w:rPr>
        <w:t xml:space="preserve">Asian Americans showed stronger negative implicit attitudes </w:t>
      </w:r>
    </w:p>
    <w:p w14:paraId="20D48AA5" w14:textId="77777777" w:rsidR="003E120F" w:rsidRDefault="00A00A9B" w:rsidP="00A8335A">
      <w:pPr>
        <w:pStyle w:val="NormalWeb"/>
        <w:spacing w:before="0" w:beforeAutospacing="0" w:after="0" w:afterAutospacing="0" w:line="480" w:lineRule="atLeast"/>
        <w:ind w:left="720" w:hanging="720"/>
        <w:divId w:val="1215653777"/>
        <w:rPr>
          <w:color w:val="333333"/>
          <w:shd w:val="clear" w:color="auto" w:fill="FFFFFF"/>
        </w:rPr>
      </w:pPr>
      <w:r w:rsidRPr="009F5F96">
        <w:rPr>
          <w:color w:val="333333"/>
          <w:shd w:val="clear" w:color="auto" w:fill="FFFFFF"/>
        </w:rPr>
        <w:t xml:space="preserve">toward mental illness relative to Caucasian Americans, suggesting that cultural variation in </w:t>
      </w:r>
    </w:p>
    <w:p w14:paraId="2CFF008A" w14:textId="77777777" w:rsidR="003E120F" w:rsidRDefault="00A00A9B" w:rsidP="00A8335A">
      <w:pPr>
        <w:pStyle w:val="NormalWeb"/>
        <w:spacing w:before="0" w:beforeAutospacing="0" w:after="0" w:afterAutospacing="0" w:line="480" w:lineRule="atLeast"/>
        <w:ind w:left="720" w:hanging="720"/>
        <w:divId w:val="1215653777"/>
        <w:rPr>
          <w:color w:val="333333"/>
          <w:shd w:val="clear" w:color="auto" w:fill="FFFFFF"/>
        </w:rPr>
      </w:pPr>
      <w:r w:rsidRPr="009F5F96">
        <w:rPr>
          <w:color w:val="333333"/>
          <w:shd w:val="clear" w:color="auto" w:fill="FFFFFF"/>
        </w:rPr>
        <w:t xml:space="preserve">stigma of mental illness can be observed even when concerns regarding the validity and </w:t>
      </w:r>
    </w:p>
    <w:p w14:paraId="044E536A" w14:textId="77777777" w:rsidR="003E120F" w:rsidRDefault="00A00A9B" w:rsidP="00A8335A">
      <w:pPr>
        <w:pStyle w:val="NormalWeb"/>
        <w:spacing w:before="0" w:beforeAutospacing="0" w:after="0" w:afterAutospacing="0" w:line="480" w:lineRule="atLeast"/>
        <w:ind w:left="720" w:hanging="720"/>
        <w:divId w:val="1215653777"/>
        <w:rPr>
          <w:color w:val="333333"/>
          <w:shd w:val="clear" w:color="auto" w:fill="FFFFFF"/>
        </w:rPr>
      </w:pPr>
      <w:r w:rsidRPr="009F5F96">
        <w:rPr>
          <w:color w:val="333333"/>
          <w:shd w:val="clear" w:color="auto" w:fill="FFFFFF"/>
        </w:rPr>
        <w:t>appropriateness of one’s attitudes toward mental illness are minimi</w:t>
      </w:r>
      <w:r w:rsidR="00C420C8">
        <w:rPr>
          <w:color w:val="333333"/>
          <w:shd w:val="clear" w:color="auto" w:fill="FFFFFF"/>
        </w:rPr>
        <w:t>s</w:t>
      </w:r>
      <w:r w:rsidRPr="009F5F96">
        <w:rPr>
          <w:color w:val="333333"/>
          <w:shd w:val="clear" w:color="auto" w:fill="FFFFFF"/>
        </w:rPr>
        <w:t xml:space="preserve">ed. Asian Americans also </w:t>
      </w:r>
    </w:p>
    <w:p w14:paraId="533CAF72" w14:textId="77777777" w:rsidR="003E120F" w:rsidRDefault="00A00A9B" w:rsidP="00A8335A">
      <w:pPr>
        <w:pStyle w:val="NormalWeb"/>
        <w:spacing w:before="0" w:beforeAutospacing="0" w:after="0" w:afterAutospacing="0" w:line="480" w:lineRule="atLeast"/>
        <w:ind w:left="720" w:hanging="720"/>
        <w:divId w:val="1215653777"/>
        <w:rPr>
          <w:color w:val="333333"/>
          <w:shd w:val="clear" w:color="auto" w:fill="FFFFFF"/>
        </w:rPr>
      </w:pPr>
      <w:r w:rsidRPr="009F5F96">
        <w:rPr>
          <w:color w:val="333333"/>
          <w:shd w:val="clear" w:color="auto" w:fill="FFFFFF"/>
        </w:rPr>
        <w:t xml:space="preserve">explicitly endorsed greater desire for social distance from mental illness relative to Caucasian </w:t>
      </w:r>
    </w:p>
    <w:p w14:paraId="1E295638" w14:textId="77777777" w:rsidR="003E120F" w:rsidRDefault="00A00A9B" w:rsidP="00A8335A">
      <w:pPr>
        <w:pStyle w:val="NormalWeb"/>
        <w:spacing w:before="0" w:beforeAutospacing="0" w:after="0" w:afterAutospacing="0" w:line="480" w:lineRule="atLeast"/>
        <w:ind w:left="720" w:hanging="720"/>
        <w:divId w:val="1215653777"/>
        <w:rPr>
          <w:color w:val="333333"/>
          <w:shd w:val="clear" w:color="auto" w:fill="FFFFFF"/>
        </w:rPr>
      </w:pPr>
      <w:r w:rsidRPr="009F5F96">
        <w:rPr>
          <w:color w:val="333333"/>
          <w:shd w:val="clear" w:color="auto" w:fill="FFFFFF"/>
        </w:rPr>
        <w:t>Americans</w:t>
      </w:r>
      <w:r w:rsidR="00C420C8">
        <w:rPr>
          <w:color w:val="333333"/>
          <w:shd w:val="clear" w:color="auto" w:fill="FFFFFF"/>
        </w:rPr>
        <w:t xml:space="preserve"> </w:t>
      </w:r>
      <w:r w:rsidR="00D405B3" w:rsidRPr="009F5F96">
        <w:rPr>
          <w:color w:val="333333"/>
          <w:shd w:val="clear" w:color="auto" w:fill="FFFFFF"/>
        </w:rPr>
        <w:t>(</w:t>
      </w:r>
      <w:proofErr w:type="spellStart"/>
      <w:r w:rsidR="00D405B3" w:rsidRPr="009F5F96">
        <w:rPr>
          <w:color w:val="333333"/>
          <w:shd w:val="clear" w:color="auto" w:fill="FFFFFF"/>
        </w:rPr>
        <w:t>Cheon</w:t>
      </w:r>
      <w:proofErr w:type="spellEnd"/>
      <w:r w:rsidR="00D405B3" w:rsidRPr="009F5F96">
        <w:rPr>
          <w:color w:val="333333"/>
          <w:shd w:val="clear" w:color="auto" w:fill="FFFFFF"/>
        </w:rPr>
        <w:t xml:space="preserve"> and Chiao, 2012).</w:t>
      </w:r>
      <w:r w:rsidR="009D0C8F" w:rsidRPr="009F5F96">
        <w:rPr>
          <w:color w:val="333333"/>
          <w:shd w:val="clear" w:color="auto" w:fill="FFFFFF"/>
        </w:rPr>
        <w:t xml:space="preserve">  The </w:t>
      </w:r>
      <w:r w:rsidR="006055B5" w:rsidRPr="009F5F96">
        <w:rPr>
          <w:color w:val="333333"/>
          <w:shd w:val="clear" w:color="auto" w:fill="FFFFFF"/>
        </w:rPr>
        <w:t xml:space="preserve">roots of this stigma among Asians forms part of </w:t>
      </w:r>
    </w:p>
    <w:p w14:paraId="74653A97" w14:textId="77777777" w:rsidR="003E120F" w:rsidRDefault="006055B5" w:rsidP="00A8335A">
      <w:pPr>
        <w:pStyle w:val="NormalWeb"/>
        <w:spacing w:before="0" w:beforeAutospacing="0" w:after="0" w:afterAutospacing="0" w:line="480" w:lineRule="atLeast"/>
        <w:ind w:left="720" w:hanging="720"/>
        <w:divId w:val="1215653777"/>
        <w:rPr>
          <w:color w:val="000000"/>
        </w:rPr>
      </w:pPr>
      <w:r w:rsidRPr="009F5F96">
        <w:rPr>
          <w:color w:val="333333"/>
          <w:shd w:val="clear" w:color="auto" w:fill="FFFFFF"/>
        </w:rPr>
        <w:t>ongoing research</w:t>
      </w:r>
      <w:r w:rsidR="005979D9" w:rsidRPr="009F5F96">
        <w:rPr>
          <w:color w:val="333333"/>
          <w:shd w:val="clear" w:color="auto" w:fill="FFFFFF"/>
        </w:rPr>
        <w:t>,</w:t>
      </w:r>
      <w:r w:rsidR="007D65A7" w:rsidRPr="009F5F96">
        <w:rPr>
          <w:color w:val="333333"/>
          <w:shd w:val="clear" w:color="auto" w:fill="FFFFFF"/>
        </w:rPr>
        <w:t xml:space="preserve"> </w:t>
      </w:r>
      <w:proofErr w:type="gramStart"/>
      <w:r w:rsidR="007D65A7" w:rsidRPr="009F5F96">
        <w:rPr>
          <w:color w:val="333333"/>
          <w:shd w:val="clear" w:color="auto" w:fill="FFFFFF"/>
        </w:rPr>
        <w:t>however</w:t>
      </w:r>
      <w:proofErr w:type="gramEnd"/>
      <w:r w:rsidR="007D65A7" w:rsidRPr="009F5F96">
        <w:rPr>
          <w:color w:val="333333"/>
          <w:shd w:val="clear" w:color="auto" w:fill="FFFFFF"/>
        </w:rPr>
        <w:t xml:space="preserve"> some studies </w:t>
      </w:r>
      <w:r w:rsidR="00CA11C7" w:rsidRPr="009F5F96">
        <w:rPr>
          <w:color w:val="333333"/>
          <w:shd w:val="clear" w:color="auto" w:fill="FFFFFF"/>
        </w:rPr>
        <w:t xml:space="preserve">have attributed it to shame </w:t>
      </w:r>
      <w:r w:rsidR="008065BD" w:rsidRPr="009F5F96">
        <w:rPr>
          <w:color w:val="333333"/>
          <w:shd w:val="clear" w:color="auto" w:fill="FFFFFF"/>
        </w:rPr>
        <w:t xml:space="preserve">deriving from </w:t>
      </w:r>
      <w:r w:rsidR="008065BD" w:rsidRPr="009F5F96">
        <w:rPr>
          <w:color w:val="000000"/>
        </w:rPr>
        <w:t xml:space="preserve">Asian lay </w:t>
      </w:r>
    </w:p>
    <w:p w14:paraId="251F249D" w14:textId="77777777" w:rsidR="003E120F" w:rsidRDefault="008065BD" w:rsidP="00A8335A">
      <w:pPr>
        <w:pStyle w:val="NormalWeb"/>
        <w:spacing w:before="0" w:beforeAutospacing="0" w:after="0" w:afterAutospacing="0" w:line="480" w:lineRule="atLeast"/>
        <w:ind w:left="720" w:hanging="720"/>
        <w:divId w:val="1215653777"/>
        <w:rPr>
          <w:color w:val="000000"/>
        </w:rPr>
      </w:pPr>
      <w:r w:rsidRPr="009F5F96">
        <w:rPr>
          <w:color w:val="000000"/>
        </w:rPr>
        <w:t>theories that reflect fundamental</w:t>
      </w:r>
      <w:r w:rsidR="001F33D0" w:rsidRPr="009F5F96">
        <w:rPr>
          <w:color w:val="000000"/>
        </w:rPr>
        <w:t xml:space="preserve"> Asian</w:t>
      </w:r>
      <w:r w:rsidRPr="009F5F96">
        <w:rPr>
          <w:color w:val="000000"/>
        </w:rPr>
        <w:t xml:space="preserve"> beliefs and values includin</w:t>
      </w:r>
      <w:r w:rsidR="00D9417D" w:rsidRPr="009F5F96">
        <w:rPr>
          <w:color w:val="000000"/>
        </w:rPr>
        <w:t>g C</w:t>
      </w:r>
      <w:r w:rsidRPr="009F5F96">
        <w:rPr>
          <w:color w:val="000000"/>
        </w:rPr>
        <w:t xml:space="preserve">onfucianism, Taoism, </w:t>
      </w:r>
    </w:p>
    <w:p w14:paraId="59B2C951" w14:textId="77777777" w:rsidR="003E120F" w:rsidRDefault="008065BD" w:rsidP="00A8335A">
      <w:pPr>
        <w:pStyle w:val="NormalWeb"/>
        <w:spacing w:before="0" w:beforeAutospacing="0" w:after="0" w:afterAutospacing="0" w:line="480" w:lineRule="atLeast"/>
        <w:ind w:left="720" w:hanging="720"/>
        <w:divId w:val="1215653777"/>
        <w:rPr>
          <w:color w:val="000000"/>
        </w:rPr>
      </w:pPr>
      <w:r w:rsidRPr="009F5F96">
        <w:rPr>
          <w:color w:val="000000"/>
        </w:rPr>
        <w:lastRenderedPageBreak/>
        <w:t>Buddhism, and folk religions</w:t>
      </w:r>
      <w:r w:rsidR="00D9417D" w:rsidRPr="009F5F96">
        <w:rPr>
          <w:color w:val="000000"/>
        </w:rPr>
        <w:t xml:space="preserve"> </w:t>
      </w:r>
      <w:r w:rsidR="00F2426F" w:rsidRPr="009F5F96">
        <w:rPr>
          <w:color w:val="000000"/>
        </w:rPr>
        <w:t>(Lam et al, 2010).</w:t>
      </w:r>
      <w:r w:rsidR="00C420C8">
        <w:rPr>
          <w:color w:val="000000"/>
        </w:rPr>
        <w:t xml:space="preserve">  It could also be argued that people part of </w:t>
      </w:r>
    </w:p>
    <w:p w14:paraId="0E1B7E3F" w14:textId="77777777" w:rsidR="003E120F" w:rsidRDefault="00C420C8" w:rsidP="00A8335A">
      <w:pPr>
        <w:pStyle w:val="NormalWeb"/>
        <w:spacing w:before="0" w:beforeAutospacing="0" w:after="0" w:afterAutospacing="0" w:line="480" w:lineRule="atLeast"/>
        <w:ind w:left="720" w:hanging="720"/>
        <w:divId w:val="1215653777"/>
        <w:rPr>
          <w:color w:val="000000"/>
        </w:rPr>
      </w:pPr>
      <w:r>
        <w:rPr>
          <w:color w:val="000000"/>
        </w:rPr>
        <w:t xml:space="preserve">ethnic minorities </w:t>
      </w:r>
      <w:proofErr w:type="gramStart"/>
      <w:r>
        <w:rPr>
          <w:color w:val="000000"/>
        </w:rPr>
        <w:t>have to</w:t>
      </w:r>
      <w:proofErr w:type="gramEnd"/>
      <w:r>
        <w:rPr>
          <w:color w:val="000000"/>
        </w:rPr>
        <w:t xml:space="preserve"> work much harder to prove themselves capable and competent due </w:t>
      </w:r>
    </w:p>
    <w:p w14:paraId="1CDD662D" w14:textId="77777777" w:rsidR="003E120F" w:rsidRDefault="00C420C8" w:rsidP="00A8335A">
      <w:pPr>
        <w:pStyle w:val="NormalWeb"/>
        <w:spacing w:before="0" w:beforeAutospacing="0" w:after="0" w:afterAutospacing="0" w:line="480" w:lineRule="atLeast"/>
        <w:ind w:left="720" w:hanging="720"/>
        <w:divId w:val="1215653777"/>
        <w:rPr>
          <w:color w:val="000000"/>
        </w:rPr>
      </w:pPr>
      <w:r>
        <w:rPr>
          <w:color w:val="000000"/>
        </w:rPr>
        <w:t xml:space="preserve">to historical persecution and </w:t>
      </w:r>
      <w:proofErr w:type="gramStart"/>
      <w:r>
        <w:rPr>
          <w:color w:val="000000"/>
        </w:rPr>
        <w:t>biases</w:t>
      </w:r>
      <w:proofErr w:type="gramEnd"/>
      <w:r>
        <w:rPr>
          <w:color w:val="000000"/>
        </w:rPr>
        <w:t xml:space="preserve"> they have faced, and they feel that having a mental health </w:t>
      </w:r>
    </w:p>
    <w:p w14:paraId="0D8CE329" w14:textId="77777777" w:rsidR="003E120F" w:rsidRDefault="00C420C8" w:rsidP="00A8335A">
      <w:pPr>
        <w:pStyle w:val="NormalWeb"/>
        <w:spacing w:before="0" w:beforeAutospacing="0" w:after="0" w:afterAutospacing="0" w:line="480" w:lineRule="atLeast"/>
        <w:ind w:left="720" w:hanging="720"/>
        <w:divId w:val="1215653777"/>
        <w:rPr>
          <w:color w:val="000000"/>
        </w:rPr>
      </w:pPr>
      <w:r>
        <w:rPr>
          <w:color w:val="000000"/>
        </w:rPr>
        <w:t xml:space="preserve">issue could suggest a lack of competency.  In </w:t>
      </w:r>
      <w:proofErr w:type="gramStart"/>
      <w:r>
        <w:rPr>
          <w:color w:val="000000"/>
        </w:rPr>
        <w:t>a</w:t>
      </w:r>
      <w:proofErr w:type="gramEnd"/>
      <w:r>
        <w:rPr>
          <w:color w:val="000000"/>
        </w:rPr>
        <w:t xml:space="preserve"> op-ed piece, Amanda Rosenberg</w:t>
      </w:r>
      <w:r w:rsidR="00A8335A">
        <w:rPr>
          <w:color w:val="000000"/>
        </w:rPr>
        <w:t xml:space="preserve">, a Chinese </w:t>
      </w:r>
    </w:p>
    <w:p w14:paraId="488F2220" w14:textId="77777777" w:rsidR="003E120F" w:rsidRDefault="00A8335A" w:rsidP="00A8335A">
      <w:pPr>
        <w:pStyle w:val="NormalWeb"/>
        <w:spacing w:before="0" w:beforeAutospacing="0" w:after="0" w:afterAutospacing="0" w:line="480" w:lineRule="atLeast"/>
        <w:ind w:left="720" w:hanging="720"/>
        <w:divId w:val="1215653777"/>
        <w:rPr>
          <w:color w:val="000000"/>
        </w:rPr>
      </w:pPr>
      <w:r>
        <w:rPr>
          <w:color w:val="000000"/>
        </w:rPr>
        <w:t>woman who has experienced mental health issues, described her mother’s opinions on her</w:t>
      </w:r>
    </w:p>
    <w:p w14:paraId="10C67250" w14:textId="4983CF07" w:rsidR="003E120F" w:rsidRDefault="00A8335A" w:rsidP="00A8335A">
      <w:pPr>
        <w:pStyle w:val="NormalWeb"/>
        <w:spacing w:before="0" w:beforeAutospacing="0" w:after="0" w:afterAutospacing="0" w:line="480" w:lineRule="atLeast"/>
        <w:ind w:left="720" w:hanging="720"/>
        <w:divId w:val="1215653777"/>
        <w:rPr>
          <w:color w:val="000000"/>
        </w:rPr>
      </w:pPr>
      <w:r>
        <w:rPr>
          <w:color w:val="000000"/>
        </w:rPr>
        <w:t xml:space="preserve">mental health.  </w:t>
      </w:r>
      <w:r w:rsidR="003E120F">
        <w:rPr>
          <w:color w:val="000000"/>
        </w:rPr>
        <w:t>‘</w:t>
      </w:r>
      <w:r>
        <w:rPr>
          <w:color w:val="000000"/>
        </w:rPr>
        <w:t>“</w:t>
      </w:r>
      <w:r w:rsidRPr="00A8335A">
        <w:rPr>
          <w:color w:val="000000"/>
        </w:rPr>
        <w:t xml:space="preserve">Don’t you dare go back to that doctor,” my mother growled into the phone. </w:t>
      </w:r>
    </w:p>
    <w:p w14:paraId="3F4F422C" w14:textId="77777777" w:rsidR="008C73BA" w:rsidRDefault="00A8335A" w:rsidP="00A8335A">
      <w:pPr>
        <w:pStyle w:val="NormalWeb"/>
        <w:spacing w:before="0" w:beforeAutospacing="0" w:after="0" w:afterAutospacing="0" w:line="480" w:lineRule="atLeast"/>
        <w:ind w:left="720" w:hanging="720"/>
        <w:divId w:val="1215653777"/>
        <w:rPr>
          <w:color w:val="000000"/>
        </w:rPr>
      </w:pPr>
      <w:r w:rsidRPr="00A8335A">
        <w:rPr>
          <w:color w:val="000000"/>
        </w:rPr>
        <w:t>“He’ll put ‘bipolar’ on your record and then you’ll never be able to get a job.”</w:t>
      </w:r>
      <w:r w:rsidR="003E120F">
        <w:rPr>
          <w:color w:val="000000"/>
        </w:rPr>
        <w:t>’</w:t>
      </w:r>
      <w:r>
        <w:rPr>
          <w:color w:val="000000"/>
        </w:rPr>
        <w:t xml:space="preserve"> (</w:t>
      </w:r>
      <w:r w:rsidR="008C73BA">
        <w:rPr>
          <w:color w:val="000000"/>
        </w:rPr>
        <w:t xml:space="preserve">Rosenberg, </w:t>
      </w:r>
    </w:p>
    <w:p w14:paraId="39BADD41" w14:textId="41F6DBFA" w:rsidR="003E120F" w:rsidRDefault="00A8335A" w:rsidP="008C73BA">
      <w:pPr>
        <w:pStyle w:val="NormalWeb"/>
        <w:spacing w:before="0" w:beforeAutospacing="0" w:after="0" w:afterAutospacing="0" w:line="480" w:lineRule="atLeast"/>
        <w:ind w:left="720" w:hanging="720"/>
        <w:divId w:val="1215653777"/>
        <w:rPr>
          <w:color w:val="000000"/>
        </w:rPr>
      </w:pPr>
      <w:r>
        <w:rPr>
          <w:color w:val="000000"/>
        </w:rPr>
        <w:t xml:space="preserve">2018).  This </w:t>
      </w:r>
      <w:proofErr w:type="spellStart"/>
      <w:proofErr w:type="gramStart"/>
      <w:r>
        <w:rPr>
          <w:color w:val="000000"/>
        </w:rPr>
        <w:t>first hand</w:t>
      </w:r>
      <w:proofErr w:type="spellEnd"/>
      <w:proofErr w:type="gramEnd"/>
      <w:r>
        <w:rPr>
          <w:color w:val="000000"/>
        </w:rPr>
        <w:t xml:space="preserve"> account demonstrates the anxiety that sits behind </w:t>
      </w:r>
      <w:r w:rsidR="003E120F">
        <w:rPr>
          <w:color w:val="000000"/>
        </w:rPr>
        <w:t xml:space="preserve">the stigma, and the </w:t>
      </w:r>
    </w:p>
    <w:p w14:paraId="3FA21AAE" w14:textId="1C5310DE" w:rsidR="00A8335A" w:rsidRDefault="003E120F" w:rsidP="00A8335A">
      <w:pPr>
        <w:pStyle w:val="NormalWeb"/>
        <w:spacing w:before="0" w:beforeAutospacing="0" w:after="0" w:afterAutospacing="0" w:line="480" w:lineRule="atLeast"/>
        <w:ind w:left="720" w:hanging="720"/>
        <w:divId w:val="1215653777"/>
        <w:rPr>
          <w:rFonts w:ascii="Calibri" w:hAnsi="Calibri" w:cs="Calibri"/>
          <w:color w:val="000000"/>
          <w:sz w:val="27"/>
          <w:szCs w:val="27"/>
        </w:rPr>
      </w:pPr>
      <w:r>
        <w:rPr>
          <w:color w:val="000000"/>
        </w:rPr>
        <w:t>consequences that Asian people believe they will face if they are honest about how they feel.</w:t>
      </w:r>
      <w:r w:rsidR="00A8335A">
        <w:rPr>
          <w:color w:val="000000"/>
        </w:rPr>
        <w:t xml:space="preserve"> </w:t>
      </w:r>
    </w:p>
    <w:p w14:paraId="2DB48C18" w14:textId="7A3A680E" w:rsidR="00A00A9B" w:rsidRPr="003E120F" w:rsidRDefault="00A00A9B" w:rsidP="003E120F">
      <w:pPr>
        <w:pStyle w:val="NormalWeb"/>
        <w:divId w:val="1215653777"/>
        <w:rPr>
          <w:rFonts w:ascii="Calibri" w:hAnsi="Calibri" w:cs="Calibri"/>
          <w:color w:val="000000"/>
          <w:sz w:val="27"/>
          <w:szCs w:val="27"/>
        </w:rPr>
      </w:pPr>
    </w:p>
    <w:p w14:paraId="026F4293" w14:textId="0650CE10" w:rsidR="001F33D0" w:rsidRPr="009F5F96" w:rsidRDefault="001F33D0" w:rsidP="009F5F96">
      <w:pPr>
        <w:spacing w:line="480" w:lineRule="auto"/>
        <w:divId w:val="515003968"/>
        <w:rPr>
          <w:rFonts w:ascii="Times New Roman" w:eastAsia="Times New Roman" w:hAnsi="Times New Roman" w:cs="Times New Roman"/>
          <w:color w:val="333333"/>
          <w:sz w:val="24"/>
          <w:szCs w:val="24"/>
          <w:shd w:val="clear" w:color="auto" w:fill="FFFFFF"/>
        </w:rPr>
      </w:pPr>
      <w:r w:rsidRPr="009F5F96">
        <w:rPr>
          <w:rFonts w:ascii="Times New Roman" w:eastAsia="Times New Roman" w:hAnsi="Times New Roman" w:cs="Times New Roman"/>
          <w:color w:val="333333"/>
          <w:sz w:val="24"/>
          <w:szCs w:val="24"/>
          <w:shd w:val="clear" w:color="auto" w:fill="FFFFFF"/>
        </w:rPr>
        <w:t xml:space="preserve">Similar stigma exists in other cultures, </w:t>
      </w:r>
      <w:r w:rsidR="00AA6181" w:rsidRPr="009F5F96">
        <w:rPr>
          <w:rFonts w:ascii="Times New Roman" w:eastAsia="Times New Roman" w:hAnsi="Times New Roman" w:cs="Times New Roman"/>
          <w:color w:val="333333"/>
          <w:sz w:val="24"/>
          <w:szCs w:val="24"/>
          <w:shd w:val="clear" w:color="auto" w:fill="FFFFFF"/>
        </w:rPr>
        <w:t xml:space="preserve">including </w:t>
      </w:r>
      <w:r w:rsidR="003E120F">
        <w:rPr>
          <w:rFonts w:ascii="Times New Roman" w:eastAsia="Times New Roman" w:hAnsi="Times New Roman" w:cs="Times New Roman"/>
          <w:color w:val="333333"/>
          <w:sz w:val="24"/>
          <w:szCs w:val="24"/>
          <w:shd w:val="clear" w:color="auto" w:fill="FFFFFF"/>
        </w:rPr>
        <w:t xml:space="preserve">in </w:t>
      </w:r>
      <w:r w:rsidR="00AA6181" w:rsidRPr="009F5F96">
        <w:rPr>
          <w:rFonts w:ascii="Times New Roman" w:eastAsia="Times New Roman" w:hAnsi="Times New Roman" w:cs="Times New Roman"/>
          <w:color w:val="333333"/>
          <w:sz w:val="24"/>
          <w:szCs w:val="24"/>
          <w:shd w:val="clear" w:color="auto" w:fill="FFFFFF"/>
        </w:rPr>
        <w:t>Greek culture.  Studies have shown that there is a high prevalence of public stigma towards mental health among Greek-Cypriots</w:t>
      </w:r>
      <w:r w:rsidR="007529A1" w:rsidRPr="009F5F96">
        <w:rPr>
          <w:rFonts w:ascii="Times New Roman" w:eastAsia="Times New Roman" w:hAnsi="Times New Roman" w:cs="Times New Roman"/>
          <w:color w:val="333333"/>
          <w:sz w:val="24"/>
          <w:szCs w:val="24"/>
          <w:shd w:val="clear" w:color="auto" w:fill="FFFFFF"/>
        </w:rPr>
        <w:t xml:space="preserve">, and a severe lack of knowledge surrounding the issue </w:t>
      </w:r>
      <w:r w:rsidR="00E54C27" w:rsidRPr="009F5F96">
        <w:rPr>
          <w:rFonts w:ascii="Times New Roman" w:eastAsia="Times New Roman" w:hAnsi="Times New Roman" w:cs="Times New Roman"/>
          <w:color w:val="333333"/>
          <w:sz w:val="24"/>
          <w:szCs w:val="24"/>
          <w:shd w:val="clear" w:color="auto" w:fill="FFFFFF"/>
        </w:rPr>
        <w:t>(</w:t>
      </w:r>
      <w:proofErr w:type="spellStart"/>
      <w:r w:rsidR="00E54C27" w:rsidRPr="009F5F96">
        <w:rPr>
          <w:rFonts w:ascii="Times New Roman" w:eastAsia="Times New Roman" w:hAnsi="Times New Roman" w:cs="Times New Roman"/>
          <w:color w:val="333333"/>
          <w:sz w:val="24"/>
          <w:szCs w:val="24"/>
          <w:shd w:val="clear" w:color="auto" w:fill="FFFFFF"/>
        </w:rPr>
        <w:t>Tzouvara</w:t>
      </w:r>
      <w:proofErr w:type="spellEnd"/>
      <w:r w:rsidR="00E54C27" w:rsidRPr="009F5F96">
        <w:rPr>
          <w:rFonts w:ascii="Times New Roman" w:eastAsia="Times New Roman" w:hAnsi="Times New Roman" w:cs="Times New Roman"/>
          <w:color w:val="333333"/>
          <w:sz w:val="24"/>
          <w:szCs w:val="24"/>
          <w:shd w:val="clear" w:color="auto" w:fill="FFFFFF"/>
        </w:rPr>
        <w:t xml:space="preserve"> et al, 2016).</w:t>
      </w:r>
      <w:r w:rsidR="00AA6181" w:rsidRPr="009F5F96">
        <w:rPr>
          <w:rFonts w:ascii="Times New Roman" w:eastAsia="Times New Roman" w:hAnsi="Times New Roman" w:cs="Times New Roman"/>
          <w:color w:val="333333"/>
          <w:sz w:val="24"/>
          <w:szCs w:val="24"/>
          <w:shd w:val="clear" w:color="auto" w:fill="FFFFFF"/>
        </w:rPr>
        <w:t xml:space="preserve">  </w:t>
      </w:r>
      <w:r w:rsidR="00E54C27" w:rsidRPr="009F5F96">
        <w:rPr>
          <w:rFonts w:ascii="Times New Roman" w:eastAsia="Times New Roman" w:hAnsi="Times New Roman" w:cs="Times New Roman"/>
          <w:color w:val="333333"/>
          <w:sz w:val="24"/>
          <w:szCs w:val="24"/>
          <w:shd w:val="clear" w:color="auto" w:fill="FFFFFF"/>
        </w:rPr>
        <w:t>Similarly with stigma</w:t>
      </w:r>
      <w:r w:rsidR="006960B1" w:rsidRPr="009F5F96">
        <w:rPr>
          <w:rFonts w:ascii="Times New Roman" w:eastAsia="Times New Roman" w:hAnsi="Times New Roman" w:cs="Times New Roman"/>
          <w:color w:val="333333"/>
          <w:sz w:val="24"/>
          <w:szCs w:val="24"/>
          <w:shd w:val="clear" w:color="auto" w:fill="FFFFFF"/>
        </w:rPr>
        <w:t xml:space="preserve"> among Asian communities, the reasons behind this stigma </w:t>
      </w:r>
      <w:r w:rsidR="006913F5" w:rsidRPr="009F5F96">
        <w:rPr>
          <w:rFonts w:ascii="Times New Roman" w:eastAsia="Times New Roman" w:hAnsi="Times New Roman" w:cs="Times New Roman"/>
          <w:color w:val="333333"/>
          <w:sz w:val="24"/>
          <w:szCs w:val="24"/>
          <w:shd w:val="clear" w:color="auto" w:fill="FFFFFF"/>
        </w:rPr>
        <w:t xml:space="preserve">are </w:t>
      </w:r>
      <w:r w:rsidR="00CE631A" w:rsidRPr="009F5F96">
        <w:rPr>
          <w:rFonts w:ascii="Times New Roman" w:eastAsia="Times New Roman" w:hAnsi="Times New Roman" w:cs="Times New Roman"/>
          <w:color w:val="333333"/>
          <w:sz w:val="24"/>
          <w:szCs w:val="24"/>
          <w:shd w:val="clear" w:color="auto" w:fill="FFFFFF"/>
        </w:rPr>
        <w:t>debatable</w:t>
      </w:r>
      <w:r w:rsidR="006960B1" w:rsidRPr="009F5F96">
        <w:rPr>
          <w:rFonts w:ascii="Times New Roman" w:eastAsia="Times New Roman" w:hAnsi="Times New Roman" w:cs="Times New Roman"/>
          <w:color w:val="333333"/>
          <w:sz w:val="24"/>
          <w:szCs w:val="24"/>
          <w:shd w:val="clear" w:color="auto" w:fill="FFFFFF"/>
        </w:rPr>
        <w:t xml:space="preserve">.  However, </w:t>
      </w:r>
      <w:r w:rsidR="00B46F37" w:rsidRPr="009F5F96">
        <w:rPr>
          <w:rFonts w:ascii="Times New Roman" w:eastAsia="Times New Roman" w:hAnsi="Times New Roman" w:cs="Times New Roman"/>
          <w:color w:val="333333"/>
          <w:sz w:val="24"/>
          <w:szCs w:val="24"/>
          <w:shd w:val="clear" w:color="auto" w:fill="FFFFFF"/>
        </w:rPr>
        <w:t xml:space="preserve">as suggested for Asian cultures, it could be attributed to the religious beliefs of </w:t>
      </w:r>
      <w:proofErr w:type="gramStart"/>
      <w:r w:rsidR="00B46F37" w:rsidRPr="009F5F96">
        <w:rPr>
          <w:rFonts w:ascii="Times New Roman" w:eastAsia="Times New Roman" w:hAnsi="Times New Roman" w:cs="Times New Roman"/>
          <w:color w:val="333333"/>
          <w:sz w:val="24"/>
          <w:szCs w:val="24"/>
          <w:shd w:val="clear" w:color="auto" w:fill="FFFFFF"/>
        </w:rPr>
        <w:t>Greek-Cypriots</w:t>
      </w:r>
      <w:proofErr w:type="gramEnd"/>
      <w:r w:rsidR="00497AC7" w:rsidRPr="009F5F96">
        <w:rPr>
          <w:rFonts w:ascii="Times New Roman" w:eastAsia="Times New Roman" w:hAnsi="Times New Roman" w:cs="Times New Roman"/>
          <w:color w:val="333333"/>
          <w:sz w:val="24"/>
          <w:szCs w:val="24"/>
          <w:shd w:val="clear" w:color="auto" w:fill="FFFFFF"/>
        </w:rPr>
        <w:t xml:space="preserve">, as </w:t>
      </w:r>
      <w:r w:rsidR="0004291E" w:rsidRPr="009F5F96">
        <w:rPr>
          <w:rFonts w:ascii="Times New Roman" w:eastAsia="Times New Roman" w:hAnsi="Times New Roman" w:cs="Times New Roman"/>
          <w:color w:val="333333"/>
          <w:sz w:val="24"/>
          <w:szCs w:val="24"/>
          <w:shd w:val="clear" w:color="auto" w:fill="FFFFFF"/>
        </w:rPr>
        <w:t xml:space="preserve">argued </w:t>
      </w:r>
      <w:r w:rsidR="00497AC7" w:rsidRPr="009F5F96">
        <w:rPr>
          <w:rFonts w:ascii="Times New Roman" w:eastAsia="Times New Roman" w:hAnsi="Times New Roman" w:cs="Times New Roman"/>
          <w:color w:val="333333"/>
          <w:sz w:val="24"/>
          <w:szCs w:val="24"/>
          <w:shd w:val="clear" w:color="auto" w:fill="FFFFFF"/>
        </w:rPr>
        <w:t xml:space="preserve">by </w:t>
      </w:r>
      <w:r w:rsidR="00882894" w:rsidRPr="009F5F96">
        <w:rPr>
          <w:rFonts w:ascii="Times New Roman" w:eastAsia="Times New Roman" w:hAnsi="Times New Roman" w:cs="Times New Roman"/>
          <w:color w:val="333333"/>
          <w:sz w:val="24"/>
          <w:szCs w:val="24"/>
          <w:shd w:val="clear" w:color="auto" w:fill="FFFFFF"/>
        </w:rPr>
        <w:t>Papadopoulos</w:t>
      </w:r>
      <w:r w:rsidR="00497AC7" w:rsidRPr="009F5F96">
        <w:rPr>
          <w:rFonts w:ascii="Times New Roman" w:eastAsia="Times New Roman" w:hAnsi="Times New Roman" w:cs="Times New Roman"/>
          <w:color w:val="333333"/>
          <w:sz w:val="24"/>
          <w:szCs w:val="24"/>
          <w:shd w:val="clear" w:color="auto" w:fill="FFFFFF"/>
        </w:rPr>
        <w:t xml:space="preserve"> et al</w:t>
      </w:r>
      <w:r w:rsidR="00882894" w:rsidRPr="009F5F96">
        <w:rPr>
          <w:rFonts w:ascii="Times New Roman" w:eastAsia="Times New Roman" w:hAnsi="Times New Roman" w:cs="Times New Roman"/>
          <w:color w:val="333333"/>
          <w:sz w:val="24"/>
          <w:szCs w:val="24"/>
          <w:shd w:val="clear" w:color="auto" w:fill="FFFFFF"/>
        </w:rPr>
        <w:t xml:space="preserve"> in 2002.</w:t>
      </w:r>
      <w:r w:rsidR="00ED772A" w:rsidRPr="009F5F96">
        <w:rPr>
          <w:rFonts w:ascii="Times New Roman" w:eastAsia="Times New Roman" w:hAnsi="Times New Roman" w:cs="Times New Roman"/>
          <w:color w:val="333333"/>
          <w:sz w:val="24"/>
          <w:szCs w:val="24"/>
          <w:shd w:val="clear" w:color="auto" w:fill="FFFFFF"/>
        </w:rPr>
        <w:t xml:space="preserve">  For first generation </w:t>
      </w:r>
      <w:proofErr w:type="gramStart"/>
      <w:r w:rsidR="00ED772A" w:rsidRPr="009F5F96">
        <w:rPr>
          <w:rFonts w:ascii="Times New Roman" w:eastAsia="Times New Roman" w:hAnsi="Times New Roman" w:cs="Times New Roman"/>
          <w:color w:val="333333"/>
          <w:sz w:val="24"/>
          <w:szCs w:val="24"/>
          <w:shd w:val="clear" w:color="auto" w:fill="FFFFFF"/>
        </w:rPr>
        <w:t>Greek-Cypriots</w:t>
      </w:r>
      <w:proofErr w:type="gramEnd"/>
      <w:r w:rsidR="00ED772A" w:rsidRPr="009F5F96">
        <w:rPr>
          <w:rFonts w:ascii="Times New Roman" w:eastAsia="Times New Roman" w:hAnsi="Times New Roman" w:cs="Times New Roman"/>
          <w:color w:val="333333"/>
          <w:sz w:val="24"/>
          <w:szCs w:val="24"/>
          <w:shd w:val="clear" w:color="auto" w:fill="FFFFFF"/>
        </w:rPr>
        <w:t>, religion is an integral part of their identity, and as such they tend to be very traditional</w:t>
      </w:r>
      <w:r w:rsidR="00E94BF7" w:rsidRPr="009F5F96">
        <w:rPr>
          <w:rFonts w:ascii="Times New Roman" w:eastAsia="Times New Roman" w:hAnsi="Times New Roman" w:cs="Times New Roman"/>
          <w:color w:val="333333"/>
          <w:sz w:val="24"/>
          <w:szCs w:val="24"/>
          <w:shd w:val="clear" w:color="auto" w:fill="FFFFFF"/>
        </w:rPr>
        <w:t>.  This can leave them more close-minded to new arguments for issues such as mental health literacy (Papadopoulos et al, 2002).</w:t>
      </w:r>
    </w:p>
    <w:p w14:paraId="0159AA51" w14:textId="77777777" w:rsidR="00D91D9D" w:rsidRPr="009F5F96" w:rsidRDefault="00D91D9D" w:rsidP="009F5F96">
      <w:pPr>
        <w:spacing w:line="480" w:lineRule="auto"/>
        <w:divId w:val="515003968"/>
        <w:rPr>
          <w:rFonts w:ascii="Times New Roman" w:eastAsia="Times New Roman" w:hAnsi="Times New Roman" w:cs="Times New Roman"/>
          <w:color w:val="333333"/>
          <w:sz w:val="24"/>
          <w:szCs w:val="24"/>
          <w:shd w:val="clear" w:color="auto" w:fill="FFFFFF"/>
        </w:rPr>
      </w:pPr>
    </w:p>
    <w:p w14:paraId="67E79FA5" w14:textId="77777777" w:rsidR="0090710F" w:rsidRPr="009F5F96" w:rsidRDefault="00EE3AE7" w:rsidP="009F5F96">
      <w:pPr>
        <w:spacing w:line="480" w:lineRule="auto"/>
        <w:divId w:val="1429544827"/>
        <w:rPr>
          <w:rFonts w:ascii="Times New Roman" w:eastAsia="Times New Roman" w:hAnsi="Times New Roman" w:cs="Times New Roman"/>
          <w:sz w:val="24"/>
          <w:szCs w:val="24"/>
        </w:rPr>
      </w:pPr>
      <w:r w:rsidRPr="009F5F96">
        <w:rPr>
          <w:rFonts w:ascii="Times New Roman" w:eastAsia="Times New Roman" w:hAnsi="Times New Roman" w:cs="Times New Roman"/>
          <w:color w:val="333333"/>
          <w:sz w:val="24"/>
          <w:szCs w:val="24"/>
          <w:shd w:val="clear" w:color="auto" w:fill="FFFFFF"/>
        </w:rPr>
        <w:t xml:space="preserve">Cultural issues </w:t>
      </w:r>
      <w:r w:rsidR="00044D29" w:rsidRPr="009F5F96">
        <w:rPr>
          <w:rFonts w:ascii="Times New Roman" w:eastAsia="Times New Roman" w:hAnsi="Times New Roman" w:cs="Times New Roman"/>
          <w:color w:val="333333"/>
          <w:sz w:val="24"/>
          <w:szCs w:val="24"/>
          <w:shd w:val="clear" w:color="auto" w:fill="FFFFFF"/>
        </w:rPr>
        <w:t xml:space="preserve">and stigma </w:t>
      </w:r>
      <w:r w:rsidR="00DE409F" w:rsidRPr="009F5F96">
        <w:rPr>
          <w:rFonts w:ascii="Times New Roman" w:eastAsia="Times New Roman" w:hAnsi="Times New Roman" w:cs="Times New Roman"/>
          <w:color w:val="333333"/>
          <w:sz w:val="24"/>
          <w:szCs w:val="24"/>
          <w:shd w:val="clear" w:color="auto" w:fill="FFFFFF"/>
        </w:rPr>
        <w:t xml:space="preserve">can also determine </w:t>
      </w:r>
      <w:r w:rsidR="00502D48" w:rsidRPr="009F5F96">
        <w:rPr>
          <w:rFonts w:ascii="Times New Roman" w:eastAsia="Times New Roman" w:hAnsi="Times New Roman" w:cs="Times New Roman"/>
          <w:color w:val="333333"/>
          <w:sz w:val="24"/>
          <w:szCs w:val="24"/>
          <w:shd w:val="clear" w:color="auto" w:fill="FFFFFF"/>
        </w:rPr>
        <w:t>how a person understands their mental health symptoms</w:t>
      </w:r>
      <w:r w:rsidRPr="009F5F96">
        <w:rPr>
          <w:rFonts w:ascii="Times New Roman" w:eastAsia="Times New Roman" w:hAnsi="Times New Roman" w:cs="Times New Roman"/>
          <w:color w:val="333333"/>
          <w:sz w:val="24"/>
          <w:szCs w:val="24"/>
          <w:shd w:val="clear" w:color="auto" w:fill="FFFFFF"/>
        </w:rPr>
        <w:t xml:space="preserve"> and how they respond to them.</w:t>
      </w:r>
      <w:r w:rsidR="0090710F" w:rsidRPr="009F5F96">
        <w:rPr>
          <w:rFonts w:ascii="Times New Roman" w:eastAsia="Times New Roman" w:hAnsi="Times New Roman" w:cs="Times New Roman"/>
          <w:color w:val="000000"/>
          <w:sz w:val="24"/>
          <w:szCs w:val="24"/>
          <w:shd w:val="clear" w:color="auto" w:fill="FFFFFF"/>
        </w:rPr>
        <w:t xml:space="preserve"> Research indicates that some minority groups are more likely than whites to delay seeking treatment until symptoms are more severe </w:t>
      </w:r>
      <w:r w:rsidR="00AF4885" w:rsidRPr="009F5F96">
        <w:rPr>
          <w:rFonts w:ascii="Times New Roman" w:eastAsia="Times New Roman" w:hAnsi="Times New Roman" w:cs="Times New Roman"/>
          <w:sz w:val="24"/>
          <w:szCs w:val="24"/>
        </w:rPr>
        <w:t>(US Centre for Mental Health Services, 2001).</w:t>
      </w:r>
    </w:p>
    <w:p w14:paraId="3BE472F3" w14:textId="77777777" w:rsidR="00F110CA" w:rsidRPr="009F5F96" w:rsidRDefault="00F110CA" w:rsidP="009F5F96">
      <w:pPr>
        <w:spacing w:line="480" w:lineRule="auto"/>
        <w:divId w:val="515003968"/>
        <w:rPr>
          <w:rFonts w:ascii="Times New Roman" w:eastAsia="Times New Roman" w:hAnsi="Times New Roman" w:cs="Times New Roman"/>
          <w:color w:val="333333"/>
          <w:sz w:val="24"/>
          <w:szCs w:val="24"/>
          <w:shd w:val="clear" w:color="auto" w:fill="FFFFFF"/>
        </w:rPr>
      </w:pPr>
    </w:p>
    <w:p w14:paraId="461A9E3B" w14:textId="77777777" w:rsidR="00D91D9D" w:rsidRPr="009F5F96" w:rsidRDefault="00044D29" w:rsidP="009F5F96">
      <w:pPr>
        <w:spacing w:line="480" w:lineRule="auto"/>
        <w:divId w:val="515003968"/>
        <w:rPr>
          <w:rFonts w:ascii="Times New Roman" w:eastAsia="Times New Roman" w:hAnsi="Times New Roman" w:cs="Times New Roman"/>
          <w:color w:val="333333"/>
          <w:sz w:val="24"/>
          <w:szCs w:val="24"/>
          <w:shd w:val="clear" w:color="auto" w:fill="FFFFFF"/>
        </w:rPr>
      </w:pPr>
      <w:r w:rsidRPr="009F5F96">
        <w:rPr>
          <w:rFonts w:ascii="Times New Roman" w:eastAsia="Times New Roman" w:hAnsi="Times New Roman" w:cs="Times New Roman"/>
          <w:color w:val="333333"/>
          <w:sz w:val="24"/>
          <w:szCs w:val="24"/>
          <w:shd w:val="clear" w:color="auto" w:fill="FFFFFF"/>
        </w:rPr>
        <w:lastRenderedPageBreak/>
        <w:t>Due</w:t>
      </w:r>
      <w:r w:rsidR="004B13FE" w:rsidRPr="009F5F96">
        <w:rPr>
          <w:rFonts w:ascii="Times New Roman" w:eastAsia="Times New Roman" w:hAnsi="Times New Roman" w:cs="Times New Roman"/>
          <w:color w:val="333333"/>
          <w:sz w:val="24"/>
          <w:szCs w:val="24"/>
          <w:shd w:val="clear" w:color="auto" w:fill="FFFFFF"/>
        </w:rPr>
        <w:t xml:space="preserve"> to</w:t>
      </w:r>
      <w:r w:rsidRPr="009F5F96">
        <w:rPr>
          <w:rFonts w:ascii="Times New Roman" w:eastAsia="Times New Roman" w:hAnsi="Times New Roman" w:cs="Times New Roman"/>
          <w:color w:val="333333"/>
          <w:sz w:val="24"/>
          <w:szCs w:val="24"/>
          <w:shd w:val="clear" w:color="auto" w:fill="FFFFFF"/>
        </w:rPr>
        <w:t xml:space="preserve"> the stigma surrounding </w:t>
      </w:r>
      <w:r w:rsidR="001E26AD" w:rsidRPr="009F5F96">
        <w:rPr>
          <w:rFonts w:ascii="Times New Roman" w:eastAsia="Times New Roman" w:hAnsi="Times New Roman" w:cs="Times New Roman"/>
          <w:color w:val="333333"/>
          <w:sz w:val="24"/>
          <w:szCs w:val="24"/>
          <w:shd w:val="clear" w:color="auto" w:fill="FFFFFF"/>
        </w:rPr>
        <w:t xml:space="preserve">mental health among Asian cultures, there is reportedly a </w:t>
      </w:r>
      <w:r w:rsidR="00CF092A" w:rsidRPr="009F5F96">
        <w:rPr>
          <w:rFonts w:ascii="Times New Roman" w:eastAsia="Times New Roman" w:hAnsi="Times New Roman" w:cs="Times New Roman"/>
          <w:color w:val="333333"/>
          <w:sz w:val="24"/>
          <w:szCs w:val="24"/>
          <w:shd w:val="clear" w:color="auto" w:fill="FFFFFF"/>
        </w:rPr>
        <w:t xml:space="preserve">severe underestimation and </w:t>
      </w:r>
      <w:proofErr w:type="spellStart"/>
      <w:r w:rsidR="008113F9" w:rsidRPr="009F5F96">
        <w:rPr>
          <w:rFonts w:ascii="Times New Roman" w:eastAsia="Times New Roman" w:hAnsi="Times New Roman" w:cs="Times New Roman"/>
          <w:color w:val="333333"/>
          <w:sz w:val="24"/>
          <w:szCs w:val="24"/>
          <w:shd w:val="clear" w:color="auto" w:fill="FFFFFF"/>
        </w:rPr>
        <w:t>underdetection</w:t>
      </w:r>
      <w:proofErr w:type="spellEnd"/>
      <w:r w:rsidR="008113F9" w:rsidRPr="009F5F96">
        <w:rPr>
          <w:rFonts w:ascii="Times New Roman" w:eastAsia="Times New Roman" w:hAnsi="Times New Roman" w:cs="Times New Roman"/>
          <w:color w:val="333333"/>
          <w:sz w:val="24"/>
          <w:szCs w:val="24"/>
          <w:shd w:val="clear" w:color="auto" w:fill="FFFFFF"/>
        </w:rPr>
        <w:t xml:space="preserve"> of mental health symptoms among the people of that cul</w:t>
      </w:r>
      <w:r w:rsidR="004E6FD8" w:rsidRPr="009F5F96">
        <w:rPr>
          <w:rFonts w:ascii="Times New Roman" w:eastAsia="Times New Roman" w:hAnsi="Times New Roman" w:cs="Times New Roman"/>
          <w:color w:val="333333"/>
          <w:sz w:val="24"/>
          <w:szCs w:val="24"/>
          <w:shd w:val="clear" w:color="auto" w:fill="FFFFFF"/>
        </w:rPr>
        <w:t>ture</w:t>
      </w:r>
      <w:r w:rsidR="001922AA" w:rsidRPr="009F5F96">
        <w:rPr>
          <w:rFonts w:ascii="Times New Roman" w:eastAsia="Times New Roman" w:hAnsi="Times New Roman" w:cs="Times New Roman"/>
          <w:color w:val="333333"/>
          <w:sz w:val="24"/>
          <w:szCs w:val="24"/>
          <w:shd w:val="clear" w:color="auto" w:fill="FFFFFF"/>
        </w:rPr>
        <w:t xml:space="preserve"> (Chu and Sue, </w:t>
      </w:r>
      <w:r w:rsidR="00144C6D" w:rsidRPr="009F5F96">
        <w:rPr>
          <w:rFonts w:ascii="Times New Roman" w:eastAsia="Times New Roman" w:hAnsi="Times New Roman" w:cs="Times New Roman"/>
          <w:color w:val="333333"/>
          <w:sz w:val="24"/>
          <w:szCs w:val="24"/>
          <w:shd w:val="clear" w:color="auto" w:fill="FFFFFF"/>
        </w:rPr>
        <w:t xml:space="preserve">2011).  </w:t>
      </w:r>
      <w:r w:rsidR="00134EDA" w:rsidRPr="009F5F96">
        <w:rPr>
          <w:rFonts w:ascii="Times New Roman" w:eastAsia="Times New Roman" w:hAnsi="Times New Roman" w:cs="Times New Roman"/>
          <w:color w:val="333333"/>
          <w:sz w:val="24"/>
          <w:szCs w:val="24"/>
          <w:shd w:val="clear" w:color="auto" w:fill="FFFFFF"/>
        </w:rPr>
        <w:t>This is li</w:t>
      </w:r>
      <w:r w:rsidR="00ED6A9F" w:rsidRPr="009F5F96">
        <w:rPr>
          <w:rFonts w:ascii="Times New Roman" w:eastAsia="Times New Roman" w:hAnsi="Times New Roman" w:cs="Times New Roman"/>
          <w:color w:val="333333"/>
          <w:sz w:val="24"/>
          <w:szCs w:val="24"/>
          <w:shd w:val="clear" w:color="auto" w:fill="FFFFFF"/>
        </w:rPr>
        <w:t xml:space="preserve">kely to be a direct result of the </w:t>
      </w:r>
      <w:proofErr w:type="gramStart"/>
      <w:r w:rsidR="00ED6A9F" w:rsidRPr="009F5F96">
        <w:rPr>
          <w:rFonts w:ascii="Times New Roman" w:eastAsia="Times New Roman" w:hAnsi="Times New Roman" w:cs="Times New Roman"/>
          <w:color w:val="333333"/>
          <w:sz w:val="24"/>
          <w:szCs w:val="24"/>
          <w:shd w:val="clear" w:color="auto" w:fill="FFFFFF"/>
        </w:rPr>
        <w:t>stigma, and</w:t>
      </w:r>
      <w:proofErr w:type="gramEnd"/>
      <w:r w:rsidR="00ED6A9F" w:rsidRPr="009F5F96">
        <w:rPr>
          <w:rFonts w:ascii="Times New Roman" w:eastAsia="Times New Roman" w:hAnsi="Times New Roman" w:cs="Times New Roman"/>
          <w:color w:val="333333"/>
          <w:sz w:val="24"/>
          <w:szCs w:val="24"/>
          <w:shd w:val="clear" w:color="auto" w:fill="FFFFFF"/>
        </w:rPr>
        <w:t xml:space="preserve"> would explain the idea that symptoms are likely to be played down.</w:t>
      </w:r>
      <w:r w:rsidR="004718C2" w:rsidRPr="009F5F96">
        <w:rPr>
          <w:rFonts w:ascii="Times New Roman" w:eastAsia="Times New Roman" w:hAnsi="Times New Roman" w:cs="Times New Roman"/>
          <w:color w:val="333333"/>
          <w:sz w:val="24"/>
          <w:szCs w:val="24"/>
          <w:shd w:val="clear" w:color="auto" w:fill="FFFFFF"/>
        </w:rPr>
        <w:t xml:space="preserve"> </w:t>
      </w:r>
      <w:r w:rsidR="005950A4" w:rsidRPr="009F5F96">
        <w:rPr>
          <w:rFonts w:ascii="Times New Roman" w:eastAsia="Times New Roman" w:hAnsi="Times New Roman" w:cs="Times New Roman"/>
          <w:color w:val="333333"/>
          <w:sz w:val="24"/>
          <w:szCs w:val="24"/>
          <w:shd w:val="clear" w:color="auto" w:fill="FFFFFF"/>
        </w:rPr>
        <w:t xml:space="preserve"> </w:t>
      </w:r>
      <w:r w:rsidR="00693E78" w:rsidRPr="009F5F96">
        <w:rPr>
          <w:rFonts w:ascii="Times New Roman" w:eastAsia="Times New Roman" w:hAnsi="Times New Roman" w:cs="Times New Roman"/>
          <w:color w:val="333333"/>
          <w:sz w:val="24"/>
          <w:szCs w:val="24"/>
          <w:shd w:val="clear" w:color="auto" w:fill="FFFFFF"/>
        </w:rPr>
        <w:t xml:space="preserve">When they do access support, it tends to be support that is grounded in traditional Asian beliefs and religions.  </w:t>
      </w:r>
      <w:r w:rsidR="00077982" w:rsidRPr="009F5F96">
        <w:rPr>
          <w:rFonts w:ascii="Times New Roman" w:eastAsia="Times New Roman" w:hAnsi="Times New Roman" w:cs="Times New Roman"/>
          <w:color w:val="333333"/>
          <w:sz w:val="24"/>
          <w:szCs w:val="24"/>
          <w:shd w:val="clear" w:color="auto" w:fill="FFFFFF"/>
        </w:rPr>
        <w:t xml:space="preserve">A barrier </w:t>
      </w:r>
      <w:r w:rsidR="002E02C5" w:rsidRPr="009F5F96">
        <w:rPr>
          <w:rFonts w:ascii="Times New Roman" w:eastAsia="Times New Roman" w:hAnsi="Times New Roman" w:cs="Times New Roman"/>
          <w:color w:val="333333"/>
          <w:sz w:val="24"/>
          <w:szCs w:val="24"/>
          <w:shd w:val="clear" w:color="auto" w:fill="FFFFFF"/>
        </w:rPr>
        <w:t>to many ethnic minorities</w:t>
      </w:r>
      <w:r w:rsidR="00F775FD" w:rsidRPr="009F5F96">
        <w:rPr>
          <w:rFonts w:ascii="Times New Roman" w:eastAsia="Times New Roman" w:hAnsi="Times New Roman" w:cs="Times New Roman"/>
          <w:color w:val="333333"/>
          <w:sz w:val="24"/>
          <w:szCs w:val="24"/>
          <w:shd w:val="clear" w:color="auto" w:fill="FFFFFF"/>
        </w:rPr>
        <w:t xml:space="preserve">, </w:t>
      </w:r>
      <w:proofErr w:type="gramStart"/>
      <w:r w:rsidR="00F775FD" w:rsidRPr="009F5F96">
        <w:rPr>
          <w:rFonts w:ascii="Times New Roman" w:eastAsia="Times New Roman" w:hAnsi="Times New Roman" w:cs="Times New Roman"/>
          <w:color w:val="333333"/>
          <w:sz w:val="24"/>
          <w:szCs w:val="24"/>
          <w:shd w:val="clear" w:color="auto" w:fill="FFFFFF"/>
        </w:rPr>
        <w:t xml:space="preserve">including </w:t>
      </w:r>
      <w:r w:rsidR="002E02C5" w:rsidRPr="009F5F96">
        <w:rPr>
          <w:rFonts w:ascii="Times New Roman" w:eastAsia="Times New Roman" w:hAnsi="Times New Roman" w:cs="Times New Roman"/>
          <w:color w:val="333333"/>
          <w:sz w:val="24"/>
          <w:szCs w:val="24"/>
          <w:shd w:val="clear" w:color="auto" w:fill="FFFFFF"/>
        </w:rPr>
        <w:t xml:space="preserve"> accessing</w:t>
      </w:r>
      <w:proofErr w:type="gramEnd"/>
      <w:r w:rsidR="002E02C5" w:rsidRPr="009F5F96">
        <w:rPr>
          <w:rFonts w:ascii="Times New Roman" w:eastAsia="Times New Roman" w:hAnsi="Times New Roman" w:cs="Times New Roman"/>
          <w:color w:val="333333"/>
          <w:sz w:val="24"/>
          <w:szCs w:val="24"/>
          <w:shd w:val="clear" w:color="auto" w:fill="FFFFFF"/>
        </w:rPr>
        <w:t xml:space="preserve"> mental health treatment is the fact that most treatments tend to be based on the Western model of medicine, which </w:t>
      </w:r>
      <w:r w:rsidR="0040012D" w:rsidRPr="009F5F96">
        <w:rPr>
          <w:rFonts w:ascii="Times New Roman" w:eastAsia="Times New Roman" w:hAnsi="Times New Roman" w:cs="Times New Roman"/>
          <w:color w:val="333333"/>
          <w:sz w:val="24"/>
          <w:szCs w:val="24"/>
          <w:shd w:val="clear" w:color="auto" w:fill="FFFFFF"/>
        </w:rPr>
        <w:t>can be off-putting</w:t>
      </w:r>
      <w:r w:rsidR="00877D76" w:rsidRPr="009F5F96">
        <w:rPr>
          <w:rFonts w:ascii="Times New Roman" w:eastAsia="Times New Roman" w:hAnsi="Times New Roman" w:cs="Times New Roman"/>
          <w:color w:val="333333"/>
          <w:sz w:val="24"/>
          <w:szCs w:val="24"/>
          <w:shd w:val="clear" w:color="auto" w:fill="FFFFFF"/>
        </w:rPr>
        <w:t xml:space="preserve">.  Recent studies have shown that Mindfulness based </w:t>
      </w:r>
      <w:r w:rsidR="00D16707" w:rsidRPr="009F5F96">
        <w:rPr>
          <w:rFonts w:ascii="Times New Roman" w:eastAsia="Times New Roman" w:hAnsi="Times New Roman" w:cs="Times New Roman"/>
          <w:color w:val="333333"/>
          <w:sz w:val="24"/>
          <w:szCs w:val="24"/>
          <w:shd w:val="clear" w:color="auto" w:fill="FFFFFF"/>
        </w:rPr>
        <w:t>interventions such as Mindfulness Based Stress Reduction and meditation is a more effective way of treating mental health issues among Asian people as it is rooted within religions such as Buddhism</w:t>
      </w:r>
      <w:r w:rsidR="002A2213" w:rsidRPr="009F5F96">
        <w:rPr>
          <w:rFonts w:ascii="Times New Roman" w:eastAsia="Times New Roman" w:hAnsi="Times New Roman" w:cs="Times New Roman"/>
          <w:color w:val="333333"/>
          <w:sz w:val="24"/>
          <w:szCs w:val="24"/>
          <w:shd w:val="clear" w:color="auto" w:fill="FFFFFF"/>
        </w:rPr>
        <w:t xml:space="preserve"> (Hall et al, 2011).</w:t>
      </w:r>
    </w:p>
    <w:p w14:paraId="063521FE" w14:textId="77777777" w:rsidR="00D405B3" w:rsidRPr="009F5F96" w:rsidRDefault="00D405B3" w:rsidP="009F5F96">
      <w:pPr>
        <w:spacing w:line="480" w:lineRule="auto"/>
        <w:divId w:val="515003968"/>
        <w:rPr>
          <w:rFonts w:ascii="Times New Roman" w:eastAsia="Times New Roman" w:hAnsi="Times New Roman" w:cs="Times New Roman"/>
          <w:color w:val="333333"/>
          <w:sz w:val="24"/>
          <w:szCs w:val="24"/>
          <w:shd w:val="clear" w:color="auto" w:fill="FFFFFF"/>
        </w:rPr>
      </w:pPr>
    </w:p>
    <w:p w14:paraId="3F65B79C" w14:textId="6CD802F1" w:rsidR="007A74DC" w:rsidRPr="009F5F96" w:rsidRDefault="00355ABC" w:rsidP="009F5F96">
      <w:pPr>
        <w:spacing w:line="480" w:lineRule="auto"/>
        <w:divId w:val="2081053571"/>
        <w:rPr>
          <w:rFonts w:ascii="Times New Roman" w:eastAsia="Times New Roman" w:hAnsi="Times New Roman" w:cs="Times New Roman"/>
          <w:sz w:val="24"/>
          <w:szCs w:val="24"/>
        </w:rPr>
      </w:pPr>
      <w:r w:rsidRPr="009F5F96">
        <w:rPr>
          <w:rFonts w:ascii="Times New Roman" w:eastAsia="Times New Roman" w:hAnsi="Times New Roman" w:cs="Times New Roman"/>
          <w:sz w:val="24"/>
          <w:szCs w:val="24"/>
        </w:rPr>
        <w:t>Another barrier to</w:t>
      </w:r>
      <w:r w:rsidR="00960AC2" w:rsidRPr="009F5F96">
        <w:rPr>
          <w:rFonts w:ascii="Times New Roman" w:eastAsia="Times New Roman" w:hAnsi="Times New Roman" w:cs="Times New Roman"/>
          <w:sz w:val="24"/>
          <w:szCs w:val="24"/>
        </w:rPr>
        <w:t xml:space="preserve"> ethnic minorities</w:t>
      </w:r>
      <w:r w:rsidRPr="009F5F96">
        <w:rPr>
          <w:rFonts w:ascii="Times New Roman" w:eastAsia="Times New Roman" w:hAnsi="Times New Roman" w:cs="Times New Roman"/>
          <w:sz w:val="24"/>
          <w:szCs w:val="24"/>
        </w:rPr>
        <w:t xml:space="preserve"> </w:t>
      </w:r>
      <w:r w:rsidR="00EB6431" w:rsidRPr="009F5F96">
        <w:rPr>
          <w:rFonts w:ascii="Times New Roman" w:eastAsia="Times New Roman" w:hAnsi="Times New Roman" w:cs="Times New Roman"/>
          <w:sz w:val="24"/>
          <w:szCs w:val="24"/>
        </w:rPr>
        <w:t xml:space="preserve">seeking mental health treatment </w:t>
      </w:r>
      <w:r w:rsidR="00960AC2" w:rsidRPr="009F5F96">
        <w:rPr>
          <w:rFonts w:ascii="Times New Roman" w:eastAsia="Times New Roman" w:hAnsi="Times New Roman" w:cs="Times New Roman"/>
          <w:sz w:val="24"/>
          <w:szCs w:val="24"/>
        </w:rPr>
        <w:t>is the historical persecution of such groups.</w:t>
      </w:r>
      <w:r w:rsidR="00CA4049" w:rsidRPr="009F5F96">
        <w:rPr>
          <w:rFonts w:ascii="Times New Roman" w:eastAsia="Times New Roman" w:hAnsi="Times New Roman" w:cs="Times New Roman"/>
          <w:sz w:val="24"/>
          <w:szCs w:val="24"/>
        </w:rPr>
        <w:t xml:space="preserve">  Studies have shown that African Americans </w:t>
      </w:r>
      <w:r w:rsidR="002B0010" w:rsidRPr="009F5F96">
        <w:rPr>
          <w:rFonts w:ascii="Times New Roman" w:eastAsia="Times New Roman" w:hAnsi="Times New Roman" w:cs="Times New Roman"/>
          <w:color w:val="1C1D1E"/>
          <w:sz w:val="24"/>
          <w:szCs w:val="24"/>
          <w:shd w:val="clear" w:color="auto" w:fill="FFFFFF"/>
        </w:rPr>
        <w:t>are</w:t>
      </w:r>
      <w:r w:rsidR="00CA4049" w:rsidRPr="009F5F96">
        <w:rPr>
          <w:rFonts w:ascii="Times New Roman" w:eastAsia="Times New Roman" w:hAnsi="Times New Roman" w:cs="Times New Roman"/>
          <w:color w:val="1C1D1E"/>
          <w:sz w:val="24"/>
          <w:szCs w:val="24"/>
          <w:shd w:val="clear" w:color="auto" w:fill="FFFFFF"/>
        </w:rPr>
        <w:t xml:space="preserve"> consistently less likely than </w:t>
      </w:r>
      <w:r w:rsidR="009F5F96">
        <w:rPr>
          <w:rFonts w:ascii="Times New Roman" w:eastAsia="Times New Roman" w:hAnsi="Times New Roman" w:cs="Times New Roman"/>
          <w:color w:val="1C1D1E"/>
          <w:sz w:val="24"/>
          <w:szCs w:val="24"/>
          <w:shd w:val="clear" w:color="auto" w:fill="FFFFFF"/>
        </w:rPr>
        <w:t>w</w:t>
      </w:r>
      <w:r w:rsidR="00CA4049" w:rsidRPr="009F5F96">
        <w:rPr>
          <w:rFonts w:ascii="Times New Roman" w:eastAsia="Times New Roman" w:hAnsi="Times New Roman" w:cs="Times New Roman"/>
          <w:color w:val="1C1D1E"/>
          <w:sz w:val="24"/>
          <w:szCs w:val="24"/>
          <w:shd w:val="clear" w:color="auto" w:fill="FFFFFF"/>
        </w:rPr>
        <w:t>hite</w:t>
      </w:r>
      <w:r w:rsidR="009F5F96">
        <w:rPr>
          <w:rFonts w:ascii="Times New Roman" w:eastAsia="Times New Roman" w:hAnsi="Times New Roman" w:cs="Times New Roman"/>
          <w:color w:val="1C1D1E"/>
          <w:sz w:val="24"/>
          <w:szCs w:val="24"/>
          <w:shd w:val="clear" w:color="auto" w:fill="FFFFFF"/>
        </w:rPr>
        <w:t xml:space="preserve"> people</w:t>
      </w:r>
      <w:r w:rsidR="00CA4049" w:rsidRPr="009F5F96">
        <w:rPr>
          <w:rFonts w:ascii="Times New Roman" w:eastAsia="Times New Roman" w:hAnsi="Times New Roman" w:cs="Times New Roman"/>
          <w:color w:val="1C1D1E"/>
          <w:sz w:val="24"/>
          <w:szCs w:val="24"/>
          <w:shd w:val="clear" w:color="auto" w:fill="FFFFFF"/>
        </w:rPr>
        <w:t xml:space="preserve"> to </w:t>
      </w:r>
      <w:r w:rsidR="002B0010" w:rsidRPr="009F5F96">
        <w:rPr>
          <w:rFonts w:ascii="Times New Roman" w:eastAsia="Times New Roman" w:hAnsi="Times New Roman" w:cs="Times New Roman"/>
          <w:color w:val="1C1D1E"/>
          <w:sz w:val="24"/>
          <w:szCs w:val="24"/>
          <w:shd w:val="clear" w:color="auto" w:fill="FFFFFF"/>
        </w:rPr>
        <w:t>seek help for mental health issues</w:t>
      </w:r>
      <w:r w:rsidR="004E34AD" w:rsidRPr="009F5F96">
        <w:rPr>
          <w:rFonts w:ascii="Times New Roman" w:eastAsia="Times New Roman" w:hAnsi="Times New Roman" w:cs="Times New Roman"/>
          <w:color w:val="1C1D1E"/>
          <w:sz w:val="24"/>
          <w:szCs w:val="24"/>
          <w:shd w:val="clear" w:color="auto" w:fill="FFFFFF"/>
        </w:rPr>
        <w:t xml:space="preserve"> (</w:t>
      </w:r>
      <w:r w:rsidR="004E4845" w:rsidRPr="009F5F96">
        <w:rPr>
          <w:rFonts w:ascii="Times New Roman" w:eastAsia="Times New Roman" w:hAnsi="Times New Roman" w:cs="Times New Roman"/>
          <w:color w:val="1C1D1E"/>
          <w:sz w:val="24"/>
          <w:szCs w:val="24"/>
          <w:shd w:val="clear" w:color="auto" w:fill="FFFFFF"/>
        </w:rPr>
        <w:t>Snowden, 1999).</w:t>
      </w:r>
      <w:r w:rsidR="003941B2" w:rsidRPr="009F5F96">
        <w:rPr>
          <w:rFonts w:ascii="Times New Roman" w:eastAsia="Times New Roman" w:hAnsi="Times New Roman" w:cs="Times New Roman"/>
          <w:color w:val="1C1D1E"/>
          <w:sz w:val="24"/>
          <w:szCs w:val="24"/>
          <w:shd w:val="clear" w:color="auto" w:fill="FFFFFF"/>
        </w:rPr>
        <w:t xml:space="preserve">  </w:t>
      </w:r>
      <w:r w:rsidR="00182E26" w:rsidRPr="009F5F96">
        <w:rPr>
          <w:rFonts w:ascii="Times New Roman" w:eastAsia="Times New Roman" w:hAnsi="Times New Roman" w:cs="Times New Roman"/>
          <w:color w:val="1C1D1E"/>
          <w:sz w:val="24"/>
          <w:szCs w:val="24"/>
          <w:shd w:val="clear" w:color="auto" w:fill="FFFFFF"/>
        </w:rPr>
        <w:t xml:space="preserve">A reason for this could be the ongoing </w:t>
      </w:r>
      <w:r w:rsidR="00966DCE" w:rsidRPr="009F5F96">
        <w:rPr>
          <w:rFonts w:ascii="Times New Roman" w:eastAsia="Times New Roman" w:hAnsi="Times New Roman" w:cs="Times New Roman"/>
          <w:color w:val="1C1D1E"/>
          <w:sz w:val="24"/>
          <w:szCs w:val="24"/>
          <w:shd w:val="clear" w:color="auto" w:fill="FFFFFF"/>
        </w:rPr>
        <w:t>institutionalised racism that still exists in heal</w:t>
      </w:r>
      <w:r w:rsidR="00A467CE" w:rsidRPr="009F5F96">
        <w:rPr>
          <w:rFonts w:ascii="Times New Roman" w:eastAsia="Times New Roman" w:hAnsi="Times New Roman" w:cs="Times New Roman"/>
          <w:color w:val="1C1D1E"/>
          <w:sz w:val="24"/>
          <w:szCs w:val="24"/>
          <w:shd w:val="clear" w:color="auto" w:fill="FFFFFF"/>
        </w:rPr>
        <w:t xml:space="preserve">th care settings.  </w:t>
      </w:r>
      <w:r w:rsidR="00966DCE" w:rsidRPr="009F5F96">
        <w:rPr>
          <w:rFonts w:ascii="Times New Roman" w:eastAsia="Times New Roman" w:hAnsi="Times New Roman" w:cs="Times New Roman"/>
          <w:color w:val="1C1D1E"/>
          <w:sz w:val="24"/>
          <w:szCs w:val="24"/>
          <w:shd w:val="clear" w:color="auto" w:fill="FFFFFF"/>
        </w:rPr>
        <w:t xml:space="preserve"> </w:t>
      </w:r>
      <w:r w:rsidR="00F176E7" w:rsidRPr="009F5F96">
        <w:rPr>
          <w:rFonts w:ascii="Times New Roman" w:eastAsia="Times New Roman" w:hAnsi="Times New Roman" w:cs="Times New Roman"/>
          <w:color w:val="1C1D1E"/>
          <w:sz w:val="24"/>
          <w:szCs w:val="24"/>
          <w:shd w:val="clear" w:color="auto" w:fill="FFFFFF"/>
        </w:rPr>
        <w:t xml:space="preserve">Despite </w:t>
      </w:r>
      <w:r w:rsidR="00990DFE" w:rsidRPr="009F5F96">
        <w:rPr>
          <w:rFonts w:ascii="Times New Roman" w:eastAsia="Times New Roman" w:hAnsi="Times New Roman" w:cs="Times New Roman"/>
          <w:color w:val="1C1D1E"/>
          <w:sz w:val="24"/>
          <w:szCs w:val="24"/>
          <w:shd w:val="clear" w:color="auto" w:fill="FFFFFF"/>
        </w:rPr>
        <w:t xml:space="preserve">work around anti-racism, </w:t>
      </w:r>
      <w:r w:rsidR="00F64A2D" w:rsidRPr="009F5F96">
        <w:rPr>
          <w:rFonts w:ascii="Times New Roman" w:eastAsia="Times New Roman" w:hAnsi="Times New Roman" w:cs="Times New Roman"/>
          <w:color w:val="1C1D1E"/>
          <w:sz w:val="24"/>
          <w:szCs w:val="24"/>
          <w:shd w:val="clear" w:color="auto" w:fill="FFFFFF"/>
        </w:rPr>
        <w:t xml:space="preserve">historical beliefs </w:t>
      </w:r>
      <w:r w:rsidR="0054037E" w:rsidRPr="009F5F96">
        <w:rPr>
          <w:rFonts w:ascii="Times New Roman" w:eastAsia="Times New Roman" w:hAnsi="Times New Roman" w:cs="Times New Roman"/>
          <w:color w:val="1C1D1E"/>
          <w:sz w:val="24"/>
          <w:szCs w:val="24"/>
          <w:shd w:val="clear" w:color="auto" w:fill="FFFFFF"/>
        </w:rPr>
        <w:t xml:space="preserve">surrounding black people appear to influence how they are treated by professionals, causing on deep distrust of </w:t>
      </w:r>
      <w:r w:rsidR="007A74DC" w:rsidRPr="009F5F96">
        <w:rPr>
          <w:rFonts w:ascii="Times New Roman" w:eastAsia="Times New Roman" w:hAnsi="Times New Roman" w:cs="Times New Roman"/>
          <w:color w:val="1C1D1E"/>
          <w:sz w:val="24"/>
          <w:szCs w:val="24"/>
          <w:shd w:val="clear" w:color="auto" w:fill="FFFFFF"/>
        </w:rPr>
        <w:t xml:space="preserve">the people </w:t>
      </w:r>
      <w:r w:rsidR="0054037E" w:rsidRPr="009F5F96">
        <w:rPr>
          <w:rFonts w:ascii="Times New Roman" w:eastAsia="Times New Roman" w:hAnsi="Times New Roman" w:cs="Times New Roman"/>
          <w:color w:val="1C1D1E"/>
          <w:sz w:val="24"/>
          <w:szCs w:val="24"/>
          <w:shd w:val="clear" w:color="auto" w:fill="FFFFFF"/>
        </w:rPr>
        <w:t>that should be there to help them.</w:t>
      </w:r>
      <w:r w:rsidR="00C40C0F" w:rsidRPr="009F5F96">
        <w:rPr>
          <w:rFonts w:ascii="Times New Roman" w:eastAsia="Times New Roman" w:hAnsi="Times New Roman" w:cs="Times New Roman"/>
          <w:color w:val="1C1D1E"/>
          <w:sz w:val="24"/>
          <w:szCs w:val="24"/>
          <w:shd w:val="clear" w:color="auto" w:fill="FFFFFF"/>
        </w:rPr>
        <w:t xml:space="preserve">  </w:t>
      </w:r>
      <w:r w:rsidR="007A74DC" w:rsidRPr="009F5F96">
        <w:rPr>
          <w:rFonts w:ascii="Times New Roman" w:eastAsia="Times New Roman" w:hAnsi="Times New Roman" w:cs="Times New Roman"/>
          <w:color w:val="333333"/>
          <w:sz w:val="24"/>
          <w:szCs w:val="24"/>
          <w:shd w:val="clear" w:color="auto" w:fill="FFFFFF"/>
        </w:rPr>
        <w:t>The</w:t>
      </w:r>
      <w:r w:rsidR="00893FDA" w:rsidRPr="009F5F96">
        <w:rPr>
          <w:rFonts w:ascii="Times New Roman" w:eastAsia="Times New Roman" w:hAnsi="Times New Roman" w:cs="Times New Roman"/>
          <w:color w:val="333333"/>
          <w:sz w:val="24"/>
          <w:szCs w:val="24"/>
          <w:shd w:val="clear" w:color="auto" w:fill="FFFFFF"/>
        </w:rPr>
        <w:t>re is a historical track record of</w:t>
      </w:r>
      <w:r w:rsidR="007A74DC" w:rsidRPr="009F5F96">
        <w:rPr>
          <w:rFonts w:ascii="Times New Roman" w:eastAsia="Times New Roman" w:hAnsi="Times New Roman" w:cs="Times New Roman"/>
          <w:color w:val="333333"/>
          <w:sz w:val="24"/>
          <w:szCs w:val="24"/>
          <w:shd w:val="clear" w:color="auto" w:fill="FFFFFF"/>
        </w:rPr>
        <w:t xml:space="preserve"> overdiagnosis of schizophrenia among African Americans</w:t>
      </w:r>
      <w:r w:rsidR="00893FDA" w:rsidRPr="009F5F96">
        <w:rPr>
          <w:rFonts w:ascii="Times New Roman" w:eastAsia="Times New Roman" w:hAnsi="Times New Roman" w:cs="Times New Roman"/>
          <w:color w:val="333333"/>
          <w:sz w:val="24"/>
          <w:szCs w:val="24"/>
          <w:shd w:val="clear" w:color="auto" w:fill="FFFFFF"/>
        </w:rPr>
        <w:t xml:space="preserve">, </w:t>
      </w:r>
      <w:r w:rsidR="007A74DC" w:rsidRPr="009F5F96">
        <w:rPr>
          <w:rFonts w:ascii="Times New Roman" w:eastAsia="Times New Roman" w:hAnsi="Times New Roman" w:cs="Times New Roman"/>
          <w:color w:val="333333"/>
          <w:sz w:val="24"/>
          <w:szCs w:val="24"/>
          <w:shd w:val="clear" w:color="auto" w:fill="FFFFFF"/>
        </w:rPr>
        <w:t>and they are more likely to be treated with antipsychotic medications that can have lasting, negative side effects</w:t>
      </w:r>
      <w:r w:rsidR="00E55E5C" w:rsidRPr="009F5F96">
        <w:rPr>
          <w:rFonts w:ascii="Times New Roman" w:eastAsia="Times New Roman" w:hAnsi="Times New Roman" w:cs="Times New Roman"/>
          <w:color w:val="333333"/>
          <w:sz w:val="24"/>
          <w:szCs w:val="24"/>
          <w:shd w:val="clear" w:color="auto" w:fill="FFFFFF"/>
        </w:rPr>
        <w:t xml:space="preserve"> (</w:t>
      </w:r>
      <w:r w:rsidR="007C055F" w:rsidRPr="009F5F96">
        <w:rPr>
          <w:rFonts w:ascii="Times New Roman" w:eastAsia="Times New Roman" w:hAnsi="Times New Roman" w:cs="Times New Roman"/>
          <w:color w:val="333333"/>
          <w:sz w:val="24"/>
          <w:szCs w:val="24"/>
          <w:shd w:val="clear" w:color="auto" w:fill="FFFFFF"/>
        </w:rPr>
        <w:t xml:space="preserve">Medlock et al, </w:t>
      </w:r>
      <w:r w:rsidR="00166785" w:rsidRPr="009F5F96">
        <w:rPr>
          <w:rFonts w:ascii="Times New Roman" w:eastAsia="Times New Roman" w:hAnsi="Times New Roman" w:cs="Times New Roman"/>
          <w:color w:val="333333"/>
          <w:sz w:val="24"/>
          <w:szCs w:val="24"/>
          <w:shd w:val="clear" w:color="auto" w:fill="FFFFFF"/>
        </w:rPr>
        <w:t xml:space="preserve">2017).  Knowing that, if they access support, they may face a misdiagnosis and be prescribed harmful medication, it is clear to see </w:t>
      </w:r>
      <w:r w:rsidR="00E1247E" w:rsidRPr="009F5F96">
        <w:rPr>
          <w:rFonts w:ascii="Times New Roman" w:eastAsia="Times New Roman" w:hAnsi="Times New Roman" w:cs="Times New Roman"/>
          <w:color w:val="333333"/>
          <w:sz w:val="24"/>
          <w:szCs w:val="24"/>
          <w:shd w:val="clear" w:color="auto" w:fill="FFFFFF"/>
        </w:rPr>
        <w:t xml:space="preserve">how this could deter people from accessing the help that they need.  </w:t>
      </w:r>
      <w:r w:rsidR="00073FC5" w:rsidRPr="009F5F96">
        <w:rPr>
          <w:rFonts w:ascii="Times New Roman" w:eastAsia="Times New Roman" w:hAnsi="Times New Roman" w:cs="Times New Roman"/>
          <w:color w:val="333333"/>
          <w:sz w:val="24"/>
          <w:szCs w:val="24"/>
          <w:shd w:val="clear" w:color="auto" w:fill="FFFFFF"/>
        </w:rPr>
        <w:t xml:space="preserve">Evidence has proven that these determinants have a potentially harmful effect on African Americans with mental health disorders.  For example, they tend to </w:t>
      </w:r>
      <w:r w:rsidR="007A74DC" w:rsidRPr="009F5F96">
        <w:rPr>
          <w:rFonts w:ascii="Times New Roman" w:eastAsia="Times New Roman" w:hAnsi="Times New Roman" w:cs="Times New Roman"/>
          <w:color w:val="333333"/>
          <w:sz w:val="24"/>
          <w:szCs w:val="24"/>
          <w:shd w:val="clear" w:color="auto" w:fill="FFFFFF"/>
        </w:rPr>
        <w:t xml:space="preserve">have higher rates of severe </w:t>
      </w:r>
      <w:proofErr w:type="gramStart"/>
      <w:r w:rsidR="007A74DC" w:rsidRPr="009F5F96">
        <w:rPr>
          <w:rFonts w:ascii="Times New Roman" w:eastAsia="Times New Roman" w:hAnsi="Times New Roman" w:cs="Times New Roman"/>
          <w:color w:val="333333"/>
          <w:sz w:val="24"/>
          <w:szCs w:val="24"/>
          <w:shd w:val="clear" w:color="auto" w:fill="FFFFFF"/>
        </w:rPr>
        <w:t>depression</w:t>
      </w:r>
      <w:proofErr w:type="gramEnd"/>
      <w:r w:rsidR="007A74DC" w:rsidRPr="009F5F96">
        <w:rPr>
          <w:rFonts w:ascii="Times New Roman" w:eastAsia="Times New Roman" w:hAnsi="Times New Roman" w:cs="Times New Roman"/>
          <w:color w:val="333333"/>
          <w:sz w:val="24"/>
          <w:szCs w:val="24"/>
          <w:shd w:val="clear" w:color="auto" w:fill="FFFFFF"/>
        </w:rPr>
        <w:t xml:space="preserve"> yet lower rates of treatment compared to white p</w:t>
      </w:r>
      <w:r w:rsidR="00254CA4" w:rsidRPr="009F5F96">
        <w:rPr>
          <w:rFonts w:ascii="Times New Roman" w:eastAsia="Times New Roman" w:hAnsi="Times New Roman" w:cs="Times New Roman"/>
          <w:color w:val="333333"/>
          <w:sz w:val="24"/>
          <w:szCs w:val="24"/>
          <w:shd w:val="clear" w:color="auto" w:fill="FFFFFF"/>
        </w:rPr>
        <w:t>eople</w:t>
      </w:r>
      <w:r w:rsidR="00073FC5" w:rsidRPr="009F5F96">
        <w:rPr>
          <w:rFonts w:ascii="Times New Roman" w:eastAsia="Times New Roman" w:hAnsi="Times New Roman" w:cs="Times New Roman"/>
          <w:color w:val="333333"/>
          <w:sz w:val="24"/>
          <w:szCs w:val="24"/>
          <w:shd w:val="clear" w:color="auto" w:fill="FFFFFF"/>
        </w:rPr>
        <w:t>, and they</w:t>
      </w:r>
      <w:r w:rsidR="007A74DC" w:rsidRPr="009F5F96">
        <w:rPr>
          <w:rFonts w:ascii="Times New Roman" w:eastAsia="Times New Roman" w:hAnsi="Times New Roman" w:cs="Times New Roman"/>
          <w:color w:val="333333"/>
          <w:sz w:val="24"/>
          <w:szCs w:val="24"/>
          <w:shd w:val="clear" w:color="auto" w:fill="FFFFFF"/>
        </w:rPr>
        <w:t xml:space="preserve"> are less </w:t>
      </w:r>
      <w:r w:rsidR="007A74DC" w:rsidRPr="009F5F96">
        <w:rPr>
          <w:rFonts w:ascii="Times New Roman" w:eastAsia="Times New Roman" w:hAnsi="Times New Roman" w:cs="Times New Roman"/>
          <w:color w:val="333333"/>
          <w:sz w:val="24"/>
          <w:szCs w:val="24"/>
          <w:shd w:val="clear" w:color="auto" w:fill="FFFFFF"/>
        </w:rPr>
        <w:lastRenderedPageBreak/>
        <w:t xml:space="preserve">likely to receive office-based </w:t>
      </w:r>
      <w:r w:rsidR="00334190" w:rsidRPr="009F5F96">
        <w:rPr>
          <w:rFonts w:ascii="Times New Roman" w:eastAsia="Times New Roman" w:hAnsi="Times New Roman" w:cs="Times New Roman"/>
          <w:color w:val="333333"/>
          <w:sz w:val="24"/>
          <w:szCs w:val="24"/>
          <w:shd w:val="clear" w:color="auto" w:fill="FFFFFF"/>
        </w:rPr>
        <w:t>counselling</w:t>
      </w:r>
      <w:r w:rsidR="007A74DC" w:rsidRPr="009F5F96">
        <w:rPr>
          <w:rFonts w:ascii="Times New Roman" w:eastAsia="Times New Roman" w:hAnsi="Times New Roman" w:cs="Times New Roman"/>
          <w:color w:val="333333"/>
          <w:sz w:val="24"/>
          <w:szCs w:val="24"/>
          <w:shd w:val="clear" w:color="auto" w:fill="FFFFFF"/>
        </w:rPr>
        <w:t xml:space="preserve"> for psychological</w:t>
      </w:r>
      <w:r w:rsidR="006F47F4" w:rsidRPr="009F5F96">
        <w:rPr>
          <w:rFonts w:ascii="Times New Roman" w:eastAsia="Times New Roman" w:hAnsi="Times New Roman" w:cs="Times New Roman"/>
          <w:color w:val="333333"/>
          <w:sz w:val="24"/>
          <w:szCs w:val="24"/>
          <w:shd w:val="clear" w:color="auto" w:fill="FFFFFF"/>
        </w:rPr>
        <w:t xml:space="preserve"> </w:t>
      </w:r>
      <w:r w:rsidR="00073FC5" w:rsidRPr="009F5F96">
        <w:rPr>
          <w:rFonts w:ascii="Times New Roman" w:eastAsia="Times New Roman" w:hAnsi="Times New Roman" w:cs="Times New Roman"/>
          <w:color w:val="333333"/>
          <w:sz w:val="24"/>
          <w:szCs w:val="24"/>
          <w:shd w:val="clear" w:color="auto" w:fill="FFFFFF"/>
        </w:rPr>
        <w:t>stressors</w:t>
      </w:r>
      <w:r w:rsidR="007A74DC" w:rsidRPr="009F5F96">
        <w:rPr>
          <w:rFonts w:ascii="Times New Roman" w:eastAsia="Times New Roman" w:hAnsi="Times New Roman" w:cs="Times New Roman"/>
          <w:color w:val="333333"/>
          <w:sz w:val="24"/>
          <w:szCs w:val="24"/>
          <w:shd w:val="clear" w:color="auto" w:fill="FFFFFF"/>
        </w:rPr>
        <w:t xml:space="preserve"> and </w:t>
      </w:r>
      <w:r w:rsidR="00E64795" w:rsidRPr="009F5F96">
        <w:rPr>
          <w:rFonts w:ascii="Times New Roman" w:eastAsia="Times New Roman" w:hAnsi="Times New Roman" w:cs="Times New Roman"/>
          <w:color w:val="333333"/>
          <w:sz w:val="24"/>
          <w:szCs w:val="24"/>
          <w:shd w:val="clear" w:color="auto" w:fill="FFFFFF"/>
        </w:rPr>
        <w:t>are instead</w:t>
      </w:r>
      <w:r w:rsidR="007A74DC" w:rsidRPr="009F5F96">
        <w:rPr>
          <w:rFonts w:ascii="Times New Roman" w:eastAsia="Times New Roman" w:hAnsi="Times New Roman" w:cs="Times New Roman"/>
          <w:color w:val="333333"/>
          <w:sz w:val="24"/>
          <w:szCs w:val="24"/>
          <w:shd w:val="clear" w:color="auto" w:fill="FFFFFF"/>
        </w:rPr>
        <w:t xml:space="preserve"> more likely to be seen in emergency rooms</w:t>
      </w:r>
      <w:r w:rsidR="00073FC5" w:rsidRPr="009F5F96">
        <w:rPr>
          <w:rFonts w:ascii="Times New Roman" w:eastAsia="Times New Roman" w:hAnsi="Times New Roman" w:cs="Times New Roman"/>
          <w:color w:val="333333"/>
          <w:sz w:val="24"/>
          <w:szCs w:val="24"/>
          <w:shd w:val="clear" w:color="auto" w:fill="FFFFFF"/>
        </w:rPr>
        <w:t xml:space="preserve"> (Medlock et al, 2017).</w:t>
      </w:r>
      <w:r w:rsidR="00EF5E7E" w:rsidRPr="009F5F96">
        <w:rPr>
          <w:rFonts w:ascii="Times New Roman" w:eastAsia="Times New Roman" w:hAnsi="Times New Roman" w:cs="Times New Roman"/>
          <w:color w:val="333333"/>
          <w:sz w:val="24"/>
          <w:szCs w:val="24"/>
          <w:shd w:val="clear" w:color="auto" w:fill="FFFFFF"/>
        </w:rPr>
        <w:t xml:space="preserve">  These are highly distressing statistics, and </w:t>
      </w:r>
      <w:proofErr w:type="gramStart"/>
      <w:r w:rsidR="00EF5E7E" w:rsidRPr="009F5F96">
        <w:rPr>
          <w:rFonts w:ascii="Times New Roman" w:eastAsia="Times New Roman" w:hAnsi="Times New Roman" w:cs="Times New Roman"/>
          <w:color w:val="333333"/>
          <w:sz w:val="24"/>
          <w:szCs w:val="24"/>
          <w:shd w:val="clear" w:color="auto" w:fill="FFFFFF"/>
        </w:rPr>
        <w:t>it is clear that more</w:t>
      </w:r>
      <w:proofErr w:type="gramEnd"/>
      <w:r w:rsidR="00EF5E7E" w:rsidRPr="009F5F96">
        <w:rPr>
          <w:rFonts w:ascii="Times New Roman" w:eastAsia="Times New Roman" w:hAnsi="Times New Roman" w:cs="Times New Roman"/>
          <w:color w:val="333333"/>
          <w:sz w:val="24"/>
          <w:szCs w:val="24"/>
          <w:shd w:val="clear" w:color="auto" w:fill="FFFFFF"/>
        </w:rPr>
        <w:t xml:space="preserve"> work needs to be done around anti racism </w:t>
      </w:r>
      <w:r w:rsidR="006E3154" w:rsidRPr="009F5F96">
        <w:rPr>
          <w:rFonts w:ascii="Times New Roman" w:eastAsia="Times New Roman" w:hAnsi="Times New Roman" w:cs="Times New Roman"/>
          <w:color w:val="333333"/>
          <w:sz w:val="24"/>
          <w:szCs w:val="24"/>
          <w:shd w:val="clear" w:color="auto" w:fill="FFFFFF"/>
        </w:rPr>
        <w:t>in healthcare settings to ensure that everybody feels safe getting mental health support, regardless of their race.</w:t>
      </w:r>
    </w:p>
    <w:p w14:paraId="3C41A733" w14:textId="77777777" w:rsidR="00CA4049" w:rsidRPr="009F5F96" w:rsidRDefault="00CA4049" w:rsidP="009F5F96">
      <w:pPr>
        <w:spacing w:line="480" w:lineRule="auto"/>
        <w:divId w:val="1600335403"/>
        <w:rPr>
          <w:rFonts w:ascii="Times New Roman" w:eastAsia="Times New Roman" w:hAnsi="Times New Roman" w:cs="Times New Roman"/>
          <w:sz w:val="24"/>
          <w:szCs w:val="24"/>
        </w:rPr>
      </w:pPr>
    </w:p>
    <w:p w14:paraId="3DB82CF7" w14:textId="73C4BBD7" w:rsidR="006E1B50" w:rsidRPr="009F5F96" w:rsidRDefault="009F5F96" w:rsidP="009F5F96">
      <w:pPr>
        <w:spacing w:line="480" w:lineRule="auto"/>
        <w:divId w:val="989944489"/>
        <w:rPr>
          <w:rFonts w:ascii="Times New Roman" w:eastAsia="Times New Roman" w:hAnsi="Times New Roman" w:cs="Times New Roman"/>
          <w:color w:val="1C1D1E"/>
          <w:sz w:val="24"/>
          <w:szCs w:val="24"/>
          <w:shd w:val="clear" w:color="auto" w:fill="FFFFFF"/>
        </w:rPr>
      </w:pPr>
      <w:r>
        <w:rPr>
          <w:rFonts w:ascii="Times New Roman" w:eastAsia="Times New Roman" w:hAnsi="Times New Roman" w:cs="Times New Roman"/>
          <w:sz w:val="24"/>
          <w:szCs w:val="24"/>
        </w:rPr>
        <w:t xml:space="preserve">Moreover, </w:t>
      </w:r>
      <w:r w:rsidR="003E120F">
        <w:rPr>
          <w:rFonts w:ascii="Times New Roman" w:eastAsia="Times New Roman" w:hAnsi="Times New Roman" w:cs="Times New Roman"/>
          <w:sz w:val="24"/>
          <w:szCs w:val="24"/>
        </w:rPr>
        <w:t xml:space="preserve">beliefs surrounding </w:t>
      </w:r>
      <w:r>
        <w:rPr>
          <w:rFonts w:ascii="Times New Roman" w:eastAsia="Times New Roman" w:hAnsi="Times New Roman" w:cs="Times New Roman"/>
          <w:sz w:val="24"/>
          <w:szCs w:val="24"/>
        </w:rPr>
        <w:t>t</w:t>
      </w:r>
      <w:r w:rsidR="00CE378D" w:rsidRPr="009F5F96">
        <w:rPr>
          <w:rFonts w:ascii="Times New Roman" w:eastAsia="Times New Roman" w:hAnsi="Times New Roman" w:cs="Times New Roman"/>
          <w:sz w:val="24"/>
          <w:szCs w:val="24"/>
        </w:rPr>
        <w:t>he causes of mental illness differ between cultures.</w:t>
      </w:r>
      <w:r w:rsidR="00922FD9" w:rsidRPr="009F5F96">
        <w:rPr>
          <w:rFonts w:ascii="Times New Roman" w:eastAsia="Times New Roman" w:hAnsi="Times New Roman" w:cs="Times New Roman"/>
          <w:sz w:val="24"/>
          <w:szCs w:val="24"/>
        </w:rPr>
        <w:t xml:space="preserve">  In Western medicine,</w:t>
      </w:r>
      <w:r w:rsidR="0082434D" w:rsidRPr="009F5F96">
        <w:rPr>
          <w:rFonts w:ascii="Times New Roman" w:eastAsia="Times New Roman" w:hAnsi="Times New Roman" w:cs="Times New Roman"/>
          <w:sz w:val="24"/>
          <w:szCs w:val="24"/>
        </w:rPr>
        <w:t xml:space="preserve"> the causes of mental illness </w:t>
      </w:r>
      <w:r w:rsidR="00841521" w:rsidRPr="009F5F96">
        <w:rPr>
          <w:rFonts w:ascii="Times New Roman" w:eastAsia="Times New Roman" w:hAnsi="Times New Roman" w:cs="Times New Roman"/>
          <w:sz w:val="24"/>
          <w:szCs w:val="24"/>
        </w:rPr>
        <w:t>are varied</w:t>
      </w:r>
      <w:r w:rsidR="0069735C" w:rsidRPr="009F5F96">
        <w:rPr>
          <w:rFonts w:ascii="Times New Roman" w:eastAsia="Times New Roman" w:hAnsi="Times New Roman" w:cs="Times New Roman"/>
          <w:sz w:val="24"/>
          <w:szCs w:val="24"/>
        </w:rPr>
        <w:t xml:space="preserve">, and include </w:t>
      </w:r>
      <w:r w:rsidR="00203C50" w:rsidRPr="009F5F96">
        <w:rPr>
          <w:rFonts w:ascii="Times New Roman" w:eastAsia="Times New Roman" w:hAnsi="Times New Roman" w:cs="Times New Roman"/>
          <w:sz w:val="24"/>
          <w:szCs w:val="24"/>
        </w:rPr>
        <w:t xml:space="preserve">factors such as adverse childhood experiences, relationships, </w:t>
      </w:r>
      <w:r w:rsidR="00DB063D" w:rsidRPr="009F5F96">
        <w:rPr>
          <w:rFonts w:ascii="Times New Roman" w:eastAsia="Times New Roman" w:hAnsi="Times New Roman" w:cs="Times New Roman"/>
          <w:sz w:val="24"/>
          <w:szCs w:val="24"/>
        </w:rPr>
        <w:t>social and economic status</w:t>
      </w:r>
      <w:r w:rsidR="003E120F">
        <w:rPr>
          <w:rFonts w:ascii="Times New Roman" w:eastAsia="Times New Roman" w:hAnsi="Times New Roman" w:cs="Times New Roman"/>
          <w:sz w:val="24"/>
          <w:szCs w:val="24"/>
        </w:rPr>
        <w:t>,</w:t>
      </w:r>
      <w:r w:rsidR="00DB063D" w:rsidRPr="009F5F96">
        <w:rPr>
          <w:rFonts w:ascii="Times New Roman" w:eastAsia="Times New Roman" w:hAnsi="Times New Roman" w:cs="Times New Roman"/>
          <w:sz w:val="24"/>
          <w:szCs w:val="24"/>
        </w:rPr>
        <w:t xml:space="preserve"> and biomedi</w:t>
      </w:r>
      <w:r w:rsidR="00F82B2E" w:rsidRPr="009F5F96">
        <w:rPr>
          <w:rFonts w:ascii="Times New Roman" w:eastAsia="Times New Roman" w:hAnsi="Times New Roman" w:cs="Times New Roman"/>
          <w:sz w:val="24"/>
          <w:szCs w:val="24"/>
        </w:rPr>
        <w:t>cine.</w:t>
      </w:r>
      <w:r>
        <w:rPr>
          <w:rFonts w:ascii="Times New Roman" w:eastAsia="Times New Roman" w:hAnsi="Times New Roman" w:cs="Times New Roman"/>
          <w:sz w:val="24"/>
          <w:szCs w:val="24"/>
        </w:rPr>
        <w:t xml:space="preserve">  However, b</w:t>
      </w:r>
      <w:r w:rsidR="00BE2304" w:rsidRPr="009F5F96">
        <w:rPr>
          <w:rFonts w:ascii="Times New Roman" w:eastAsia="Times New Roman" w:hAnsi="Times New Roman" w:cs="Times New Roman"/>
          <w:sz w:val="24"/>
          <w:szCs w:val="24"/>
        </w:rPr>
        <w:t xml:space="preserve">efore the conception of modern medicine, it was believed that mental illness was caused by supernatural forces.  </w:t>
      </w:r>
      <w:r>
        <w:rPr>
          <w:rFonts w:ascii="Times New Roman" w:eastAsia="Times New Roman" w:hAnsi="Times New Roman" w:cs="Times New Roman"/>
          <w:sz w:val="24"/>
          <w:szCs w:val="24"/>
        </w:rPr>
        <w:t xml:space="preserve">While this school of thought is </w:t>
      </w:r>
      <w:r w:rsidR="003E120F">
        <w:rPr>
          <w:rFonts w:ascii="Times New Roman" w:eastAsia="Times New Roman" w:hAnsi="Times New Roman" w:cs="Times New Roman"/>
          <w:sz w:val="24"/>
          <w:szCs w:val="24"/>
        </w:rPr>
        <w:t>now almost invisible</w:t>
      </w:r>
      <w:r>
        <w:rPr>
          <w:rFonts w:ascii="Times New Roman" w:eastAsia="Times New Roman" w:hAnsi="Times New Roman" w:cs="Times New Roman"/>
          <w:sz w:val="24"/>
          <w:szCs w:val="24"/>
        </w:rPr>
        <w:t xml:space="preserve"> in Western society, t</w:t>
      </w:r>
      <w:r w:rsidR="00BE2304" w:rsidRPr="009F5F96">
        <w:rPr>
          <w:rFonts w:ascii="Times New Roman" w:eastAsia="Times New Roman" w:hAnsi="Times New Roman" w:cs="Times New Roman"/>
          <w:sz w:val="24"/>
          <w:szCs w:val="24"/>
        </w:rPr>
        <w:t xml:space="preserve">his is a concept that </w:t>
      </w:r>
      <w:r w:rsidR="00964441" w:rsidRPr="009F5F96">
        <w:rPr>
          <w:rFonts w:ascii="Times New Roman" w:eastAsia="Times New Roman" w:hAnsi="Times New Roman" w:cs="Times New Roman"/>
          <w:sz w:val="24"/>
          <w:szCs w:val="24"/>
        </w:rPr>
        <w:t>is still</w:t>
      </w:r>
      <w:r w:rsidR="002F7CE4" w:rsidRPr="009F5F96">
        <w:rPr>
          <w:rFonts w:ascii="Times New Roman" w:eastAsia="Times New Roman" w:hAnsi="Times New Roman" w:cs="Times New Roman"/>
          <w:sz w:val="24"/>
          <w:szCs w:val="24"/>
        </w:rPr>
        <w:t xml:space="preserve"> believed in many cultures, particularly </w:t>
      </w:r>
      <w:r w:rsidR="00B76E1C" w:rsidRPr="009F5F96">
        <w:rPr>
          <w:rFonts w:ascii="Times New Roman" w:eastAsia="Times New Roman" w:hAnsi="Times New Roman" w:cs="Times New Roman"/>
          <w:sz w:val="24"/>
          <w:szCs w:val="24"/>
        </w:rPr>
        <w:t xml:space="preserve">in the East.  </w:t>
      </w:r>
      <w:r w:rsidR="00AD4AAA" w:rsidRPr="009F5F96">
        <w:rPr>
          <w:rFonts w:ascii="Times New Roman" w:eastAsia="Times New Roman" w:hAnsi="Times New Roman" w:cs="Times New Roman"/>
          <w:sz w:val="24"/>
          <w:szCs w:val="24"/>
        </w:rPr>
        <w:t xml:space="preserve">A 1996 study on Malay people who were experiencing mental illness found that </w:t>
      </w:r>
      <w:r w:rsidR="00AD4AAA" w:rsidRPr="009F5F96">
        <w:rPr>
          <w:rFonts w:ascii="Times New Roman" w:eastAsia="Times New Roman" w:hAnsi="Times New Roman" w:cs="Times New Roman"/>
          <w:color w:val="1C1D1E"/>
          <w:sz w:val="24"/>
          <w:szCs w:val="24"/>
          <w:shd w:val="clear" w:color="auto" w:fill="FFFFFF"/>
        </w:rPr>
        <w:t xml:space="preserve">About 53% of the patients attributed their illnesses to supernatural agents. Witchcraft and possession by evil spirits were regarded as common causes of illness. The number of patients who believed in supernatural causes of their mental illness was significantly higher among those who had consulted </w:t>
      </w:r>
      <w:proofErr w:type="spellStart"/>
      <w:r w:rsidR="00AD4AAA" w:rsidRPr="009F5F96">
        <w:rPr>
          <w:rFonts w:ascii="Times New Roman" w:eastAsia="Times New Roman" w:hAnsi="Times New Roman" w:cs="Times New Roman"/>
          <w:color w:val="1C1D1E"/>
          <w:sz w:val="24"/>
          <w:szCs w:val="24"/>
          <w:shd w:val="clear" w:color="auto" w:fill="FFFFFF"/>
        </w:rPr>
        <w:t>bomohs</w:t>
      </w:r>
      <w:proofErr w:type="spellEnd"/>
      <w:r w:rsidR="00AD4AAA" w:rsidRPr="009F5F96">
        <w:rPr>
          <w:rFonts w:ascii="Times New Roman" w:eastAsia="Times New Roman" w:hAnsi="Times New Roman" w:cs="Times New Roman"/>
          <w:color w:val="1C1D1E"/>
          <w:sz w:val="24"/>
          <w:szCs w:val="24"/>
          <w:shd w:val="clear" w:color="auto" w:fill="FFFFFF"/>
        </w:rPr>
        <w:t xml:space="preserve"> (Malay traditional healers) than among those who had not consulted them. The belief that mental illness is caused by supernatural agents is firmly held by </w:t>
      </w:r>
      <w:proofErr w:type="spellStart"/>
      <w:r w:rsidR="00AD4AAA" w:rsidRPr="009F5F96">
        <w:rPr>
          <w:rFonts w:ascii="Times New Roman" w:eastAsia="Times New Roman" w:hAnsi="Times New Roman" w:cs="Times New Roman"/>
          <w:color w:val="1C1D1E"/>
          <w:sz w:val="24"/>
          <w:szCs w:val="24"/>
          <w:shd w:val="clear" w:color="auto" w:fill="FFFFFF"/>
        </w:rPr>
        <w:t>bomohs</w:t>
      </w:r>
      <w:proofErr w:type="spellEnd"/>
      <w:r w:rsidR="00AD4AAA" w:rsidRPr="009F5F96">
        <w:rPr>
          <w:rFonts w:ascii="Times New Roman" w:eastAsia="Times New Roman" w:hAnsi="Times New Roman" w:cs="Times New Roman"/>
          <w:color w:val="1C1D1E"/>
          <w:sz w:val="24"/>
          <w:szCs w:val="24"/>
          <w:shd w:val="clear" w:color="auto" w:fill="FFFFFF"/>
        </w:rPr>
        <w:t>, who reinforce this notion in those who seek their advice.</w:t>
      </w:r>
      <w:r w:rsidR="002E7C3E" w:rsidRPr="009F5F96">
        <w:rPr>
          <w:rFonts w:ascii="Times New Roman" w:eastAsia="Times New Roman" w:hAnsi="Times New Roman" w:cs="Times New Roman"/>
          <w:color w:val="1C1D1E"/>
          <w:sz w:val="24"/>
          <w:szCs w:val="24"/>
          <w:shd w:val="clear" w:color="auto" w:fill="FFFFFF"/>
        </w:rPr>
        <w:t xml:space="preserve">  </w:t>
      </w:r>
      <w:r w:rsidR="006E1B50" w:rsidRPr="009F5F96">
        <w:rPr>
          <w:rFonts w:ascii="Times New Roman" w:eastAsia="Times New Roman" w:hAnsi="Times New Roman" w:cs="Times New Roman"/>
          <w:color w:val="1C1D1E"/>
          <w:sz w:val="24"/>
          <w:szCs w:val="24"/>
          <w:shd w:val="clear" w:color="auto" w:fill="FFFFFF"/>
        </w:rPr>
        <w:t>Patients who believed in supernatural causes of mental illness were also found to show poor drug compliance, and the number of such patients at 6 months follow-up was significantly lower than the corresponding figure for those who did not believe in supernatural causes</w:t>
      </w:r>
      <w:r w:rsidR="0047363F" w:rsidRPr="009F5F96">
        <w:rPr>
          <w:rFonts w:ascii="Times New Roman" w:eastAsia="Times New Roman" w:hAnsi="Times New Roman" w:cs="Times New Roman"/>
          <w:color w:val="1C1D1E"/>
          <w:sz w:val="24"/>
          <w:szCs w:val="24"/>
          <w:shd w:val="clear" w:color="auto" w:fill="FFFFFF"/>
        </w:rPr>
        <w:t xml:space="preserve"> (</w:t>
      </w:r>
      <w:r w:rsidR="00431FC5" w:rsidRPr="009F5F96">
        <w:rPr>
          <w:rFonts w:ascii="Times New Roman" w:eastAsia="Times New Roman" w:hAnsi="Times New Roman" w:cs="Times New Roman"/>
          <w:color w:val="1C1D1E"/>
          <w:sz w:val="24"/>
          <w:szCs w:val="24"/>
          <w:shd w:val="clear" w:color="auto" w:fill="FFFFFF"/>
        </w:rPr>
        <w:t>Rawalpindi, 1996).</w:t>
      </w:r>
      <w:r w:rsidR="00B522DF" w:rsidRPr="009F5F96">
        <w:rPr>
          <w:rFonts w:ascii="Times New Roman" w:eastAsia="Times New Roman" w:hAnsi="Times New Roman" w:cs="Times New Roman"/>
          <w:color w:val="1C1D1E"/>
          <w:sz w:val="24"/>
          <w:szCs w:val="24"/>
          <w:shd w:val="clear" w:color="auto" w:fill="FFFFFF"/>
        </w:rPr>
        <w:t xml:space="preserve">  This reinforces the importance of </w:t>
      </w:r>
      <w:r w:rsidR="008125CC" w:rsidRPr="009F5F96">
        <w:rPr>
          <w:rFonts w:ascii="Times New Roman" w:eastAsia="Times New Roman" w:hAnsi="Times New Roman" w:cs="Times New Roman"/>
          <w:color w:val="1C1D1E"/>
          <w:sz w:val="24"/>
          <w:szCs w:val="24"/>
          <w:shd w:val="clear" w:color="auto" w:fill="FFFFFF"/>
        </w:rPr>
        <w:t>understanding and respecting</w:t>
      </w:r>
      <w:r w:rsidR="00B522DF" w:rsidRPr="009F5F96">
        <w:rPr>
          <w:rFonts w:ascii="Times New Roman" w:eastAsia="Times New Roman" w:hAnsi="Times New Roman" w:cs="Times New Roman"/>
          <w:color w:val="1C1D1E"/>
          <w:sz w:val="24"/>
          <w:szCs w:val="24"/>
          <w:shd w:val="clear" w:color="auto" w:fill="FFFFFF"/>
        </w:rPr>
        <w:t xml:space="preserve"> </w:t>
      </w:r>
      <w:r w:rsidR="00F62116" w:rsidRPr="009F5F96">
        <w:rPr>
          <w:rFonts w:ascii="Times New Roman" w:eastAsia="Times New Roman" w:hAnsi="Times New Roman" w:cs="Times New Roman"/>
          <w:color w:val="1C1D1E"/>
          <w:sz w:val="24"/>
          <w:szCs w:val="24"/>
          <w:shd w:val="clear" w:color="auto" w:fill="FFFFFF"/>
        </w:rPr>
        <w:t>other cultures</w:t>
      </w:r>
      <w:r w:rsidR="008125CC" w:rsidRPr="009F5F96">
        <w:rPr>
          <w:rFonts w:ascii="Times New Roman" w:eastAsia="Times New Roman" w:hAnsi="Times New Roman" w:cs="Times New Roman"/>
          <w:color w:val="1C1D1E"/>
          <w:sz w:val="24"/>
          <w:szCs w:val="24"/>
          <w:shd w:val="clear" w:color="auto" w:fill="FFFFFF"/>
        </w:rPr>
        <w:t xml:space="preserve">’ beliefs surrounding mental health </w:t>
      </w:r>
      <w:proofErr w:type="gramStart"/>
      <w:r w:rsidR="008125CC" w:rsidRPr="009F5F96">
        <w:rPr>
          <w:rFonts w:ascii="Times New Roman" w:eastAsia="Times New Roman" w:hAnsi="Times New Roman" w:cs="Times New Roman"/>
          <w:color w:val="1C1D1E"/>
          <w:sz w:val="24"/>
          <w:szCs w:val="24"/>
          <w:shd w:val="clear" w:color="auto" w:fill="FFFFFF"/>
        </w:rPr>
        <w:t>in order to</w:t>
      </w:r>
      <w:proofErr w:type="gramEnd"/>
      <w:r w:rsidR="008125CC" w:rsidRPr="009F5F96">
        <w:rPr>
          <w:rFonts w:ascii="Times New Roman" w:eastAsia="Times New Roman" w:hAnsi="Times New Roman" w:cs="Times New Roman"/>
          <w:color w:val="1C1D1E"/>
          <w:sz w:val="24"/>
          <w:szCs w:val="24"/>
          <w:shd w:val="clear" w:color="auto" w:fill="FFFFFF"/>
        </w:rPr>
        <w:t xml:space="preserve"> </w:t>
      </w:r>
      <w:r w:rsidR="00922FD9" w:rsidRPr="009F5F96">
        <w:rPr>
          <w:rFonts w:ascii="Times New Roman" w:eastAsia="Times New Roman" w:hAnsi="Times New Roman" w:cs="Times New Roman"/>
          <w:color w:val="1C1D1E"/>
          <w:sz w:val="24"/>
          <w:szCs w:val="24"/>
          <w:shd w:val="clear" w:color="auto" w:fill="FFFFFF"/>
        </w:rPr>
        <w:t>improve engagement from minority groups.</w:t>
      </w:r>
    </w:p>
    <w:p w14:paraId="5DA1C69C" w14:textId="77777777" w:rsidR="007D66C9" w:rsidRPr="009F5F96" w:rsidRDefault="007D66C9" w:rsidP="009F5F96">
      <w:pPr>
        <w:spacing w:line="480" w:lineRule="auto"/>
        <w:divId w:val="989944489"/>
        <w:rPr>
          <w:rFonts w:ascii="Times New Roman" w:eastAsia="Times New Roman" w:hAnsi="Times New Roman" w:cs="Times New Roman"/>
          <w:color w:val="1C1D1E"/>
          <w:sz w:val="24"/>
          <w:szCs w:val="24"/>
          <w:shd w:val="clear" w:color="auto" w:fill="FFFFFF"/>
        </w:rPr>
      </w:pPr>
    </w:p>
    <w:p w14:paraId="224D486F" w14:textId="51DB295E" w:rsidR="00AD4AAA" w:rsidRPr="009F5F96" w:rsidRDefault="007D66C9" w:rsidP="009F5F96">
      <w:pPr>
        <w:spacing w:line="480" w:lineRule="auto"/>
        <w:divId w:val="989944489"/>
        <w:rPr>
          <w:rFonts w:ascii="Times New Roman" w:eastAsia="Times New Roman" w:hAnsi="Times New Roman" w:cs="Times New Roman"/>
          <w:sz w:val="24"/>
          <w:szCs w:val="24"/>
        </w:rPr>
      </w:pPr>
      <w:r w:rsidRPr="009F5F96">
        <w:rPr>
          <w:rFonts w:ascii="Times New Roman" w:eastAsia="Times New Roman" w:hAnsi="Times New Roman" w:cs="Times New Roman"/>
          <w:color w:val="1C1D1E"/>
          <w:sz w:val="24"/>
          <w:szCs w:val="24"/>
          <w:shd w:val="clear" w:color="auto" w:fill="FFFFFF"/>
        </w:rPr>
        <w:lastRenderedPageBreak/>
        <w:t>These beliefs are shared by other cultures</w:t>
      </w:r>
      <w:r w:rsidR="0025207A" w:rsidRPr="009F5F96">
        <w:rPr>
          <w:rFonts w:ascii="Times New Roman" w:eastAsia="Times New Roman" w:hAnsi="Times New Roman" w:cs="Times New Roman"/>
          <w:color w:val="1C1D1E"/>
          <w:sz w:val="24"/>
          <w:szCs w:val="24"/>
          <w:shd w:val="clear" w:color="auto" w:fill="FFFFFF"/>
        </w:rPr>
        <w:t xml:space="preserve">, including people in some parts of Africa.  </w:t>
      </w:r>
      <w:r w:rsidR="008C73BA" w:rsidRPr="009F5F96">
        <w:rPr>
          <w:rFonts w:ascii="Times New Roman" w:eastAsia="Times New Roman" w:hAnsi="Times New Roman" w:cs="Times New Roman"/>
          <w:color w:val="1C1D1E"/>
          <w:sz w:val="24"/>
          <w:szCs w:val="24"/>
          <w:shd w:val="clear" w:color="auto" w:fill="FFFFFF"/>
        </w:rPr>
        <w:t>A study</w:t>
      </w:r>
      <w:r w:rsidR="00724341" w:rsidRPr="009F5F96">
        <w:rPr>
          <w:rFonts w:ascii="Times New Roman" w:eastAsia="Times New Roman" w:hAnsi="Times New Roman" w:cs="Times New Roman"/>
          <w:color w:val="1C1D1E"/>
          <w:sz w:val="24"/>
          <w:szCs w:val="24"/>
          <w:shd w:val="clear" w:color="auto" w:fill="FFFFFF"/>
        </w:rPr>
        <w:t xml:space="preserve"> in </w:t>
      </w:r>
      <w:r w:rsidR="007C5E6D" w:rsidRPr="009F5F96">
        <w:rPr>
          <w:rFonts w:ascii="Times New Roman" w:eastAsia="Times New Roman" w:hAnsi="Times New Roman" w:cs="Times New Roman"/>
          <w:sz w:val="24"/>
          <w:szCs w:val="24"/>
        </w:rPr>
        <w:t>2008 found that</w:t>
      </w:r>
      <w:r w:rsidR="000242DF" w:rsidRPr="009F5F96">
        <w:rPr>
          <w:rFonts w:ascii="Times New Roman" w:eastAsia="Times New Roman" w:hAnsi="Times New Roman" w:cs="Times New Roman"/>
          <w:sz w:val="24"/>
          <w:szCs w:val="24"/>
        </w:rPr>
        <w:t xml:space="preserve"> lay theories and beliefs in Nigeria </w:t>
      </w:r>
      <w:r w:rsidR="000F6E7C" w:rsidRPr="009F5F96">
        <w:rPr>
          <w:rFonts w:ascii="Times New Roman" w:eastAsia="Times New Roman" w:hAnsi="Times New Roman" w:cs="Times New Roman"/>
          <w:sz w:val="24"/>
          <w:szCs w:val="24"/>
        </w:rPr>
        <w:t xml:space="preserve">influence many people to believe that </w:t>
      </w:r>
      <w:r w:rsidR="007738C6" w:rsidRPr="009F5F96">
        <w:rPr>
          <w:rFonts w:ascii="Times New Roman" w:eastAsia="Times New Roman" w:hAnsi="Times New Roman" w:cs="Times New Roman"/>
          <w:sz w:val="24"/>
          <w:szCs w:val="24"/>
        </w:rPr>
        <w:t>supernatural factors are the most prevalent cause of mental ill health</w:t>
      </w:r>
      <w:r w:rsidR="00BF09A1" w:rsidRPr="009F5F96">
        <w:rPr>
          <w:rFonts w:ascii="Times New Roman" w:eastAsia="Times New Roman" w:hAnsi="Times New Roman" w:cs="Times New Roman"/>
          <w:sz w:val="24"/>
          <w:szCs w:val="24"/>
        </w:rPr>
        <w:t xml:space="preserve"> (</w:t>
      </w:r>
      <w:proofErr w:type="spellStart"/>
      <w:r w:rsidR="003D70B9" w:rsidRPr="009F5F96">
        <w:rPr>
          <w:rFonts w:ascii="Times New Roman" w:eastAsia="Times New Roman" w:hAnsi="Times New Roman" w:cs="Times New Roman"/>
          <w:sz w:val="24"/>
          <w:szCs w:val="24"/>
        </w:rPr>
        <w:t>Adewuya</w:t>
      </w:r>
      <w:proofErr w:type="spellEnd"/>
      <w:r w:rsidR="003D70B9" w:rsidRPr="009F5F96">
        <w:rPr>
          <w:rFonts w:ascii="Times New Roman" w:eastAsia="Times New Roman" w:hAnsi="Times New Roman" w:cs="Times New Roman"/>
          <w:sz w:val="24"/>
          <w:szCs w:val="24"/>
        </w:rPr>
        <w:t xml:space="preserve"> and </w:t>
      </w:r>
      <w:proofErr w:type="spellStart"/>
      <w:r w:rsidR="00B14C5D" w:rsidRPr="009F5F96">
        <w:rPr>
          <w:rFonts w:ascii="Times New Roman" w:eastAsia="Times New Roman" w:hAnsi="Times New Roman" w:cs="Times New Roman"/>
          <w:sz w:val="24"/>
          <w:szCs w:val="24"/>
        </w:rPr>
        <w:t>Makanjuola</w:t>
      </w:r>
      <w:proofErr w:type="spellEnd"/>
      <w:r w:rsidR="00B14C5D" w:rsidRPr="009F5F96">
        <w:rPr>
          <w:rFonts w:ascii="Times New Roman" w:eastAsia="Times New Roman" w:hAnsi="Times New Roman" w:cs="Times New Roman"/>
          <w:sz w:val="24"/>
          <w:szCs w:val="24"/>
        </w:rPr>
        <w:t xml:space="preserve"> 2008).</w:t>
      </w:r>
      <w:r w:rsidR="00E30428" w:rsidRPr="009F5F96">
        <w:rPr>
          <w:rFonts w:ascii="Times New Roman" w:eastAsia="Times New Roman" w:hAnsi="Times New Roman" w:cs="Times New Roman"/>
          <w:sz w:val="24"/>
          <w:szCs w:val="24"/>
        </w:rPr>
        <w:t xml:space="preserve">  It is important to note that </w:t>
      </w:r>
      <w:r w:rsidR="0057055C" w:rsidRPr="009F5F96">
        <w:rPr>
          <w:rFonts w:ascii="Times New Roman" w:eastAsia="Times New Roman" w:hAnsi="Times New Roman" w:cs="Times New Roman"/>
          <w:sz w:val="24"/>
          <w:szCs w:val="24"/>
        </w:rPr>
        <w:t>the education</w:t>
      </w:r>
      <w:r w:rsidR="00E814C7" w:rsidRPr="009F5F96">
        <w:rPr>
          <w:rFonts w:ascii="Times New Roman" w:eastAsia="Times New Roman" w:hAnsi="Times New Roman" w:cs="Times New Roman"/>
          <w:sz w:val="24"/>
          <w:szCs w:val="24"/>
        </w:rPr>
        <w:t>al statuses</w:t>
      </w:r>
      <w:r w:rsidR="0057055C" w:rsidRPr="009F5F96">
        <w:rPr>
          <w:rFonts w:ascii="Times New Roman" w:eastAsia="Times New Roman" w:hAnsi="Times New Roman" w:cs="Times New Roman"/>
          <w:sz w:val="24"/>
          <w:szCs w:val="24"/>
        </w:rPr>
        <w:t xml:space="preserve"> of the participants did not affect </w:t>
      </w:r>
      <w:proofErr w:type="gramStart"/>
      <w:r w:rsidR="0057055C" w:rsidRPr="009F5F96">
        <w:rPr>
          <w:rFonts w:ascii="Times New Roman" w:eastAsia="Times New Roman" w:hAnsi="Times New Roman" w:cs="Times New Roman"/>
          <w:sz w:val="24"/>
          <w:szCs w:val="24"/>
        </w:rPr>
        <w:t>whether or not</w:t>
      </w:r>
      <w:proofErr w:type="gramEnd"/>
      <w:r w:rsidR="0057055C" w:rsidRPr="009F5F96">
        <w:rPr>
          <w:rFonts w:ascii="Times New Roman" w:eastAsia="Times New Roman" w:hAnsi="Times New Roman" w:cs="Times New Roman"/>
          <w:sz w:val="24"/>
          <w:szCs w:val="24"/>
        </w:rPr>
        <w:t xml:space="preserve"> they believe in supernatural phenomena.  This is important, as there a</w:t>
      </w:r>
      <w:r w:rsidR="00B110DA" w:rsidRPr="009F5F96">
        <w:rPr>
          <w:rFonts w:ascii="Times New Roman" w:eastAsia="Times New Roman" w:hAnsi="Times New Roman" w:cs="Times New Roman"/>
          <w:sz w:val="24"/>
          <w:szCs w:val="24"/>
        </w:rPr>
        <w:t xml:space="preserve">re </w:t>
      </w:r>
      <w:r w:rsidR="0057055C" w:rsidRPr="009F5F96">
        <w:rPr>
          <w:rFonts w:ascii="Times New Roman" w:eastAsia="Times New Roman" w:hAnsi="Times New Roman" w:cs="Times New Roman"/>
          <w:sz w:val="24"/>
          <w:szCs w:val="24"/>
        </w:rPr>
        <w:t xml:space="preserve">certainly </w:t>
      </w:r>
      <w:r w:rsidR="00B110DA" w:rsidRPr="009F5F96">
        <w:rPr>
          <w:rFonts w:ascii="Times New Roman" w:eastAsia="Times New Roman" w:hAnsi="Times New Roman" w:cs="Times New Roman"/>
          <w:sz w:val="24"/>
          <w:szCs w:val="24"/>
        </w:rPr>
        <w:t xml:space="preserve">cultural and racial biases surrounding the intelligence of </w:t>
      </w:r>
      <w:r w:rsidR="0070429C" w:rsidRPr="009F5F96">
        <w:rPr>
          <w:rFonts w:ascii="Times New Roman" w:eastAsia="Times New Roman" w:hAnsi="Times New Roman" w:cs="Times New Roman"/>
          <w:sz w:val="24"/>
          <w:szCs w:val="24"/>
        </w:rPr>
        <w:t xml:space="preserve">people </w:t>
      </w:r>
      <w:r w:rsidR="003E05EC" w:rsidRPr="009F5F96">
        <w:rPr>
          <w:rFonts w:ascii="Times New Roman" w:eastAsia="Times New Roman" w:hAnsi="Times New Roman" w:cs="Times New Roman"/>
          <w:sz w:val="24"/>
          <w:szCs w:val="24"/>
        </w:rPr>
        <w:t>who believe in such notions</w:t>
      </w:r>
      <w:r w:rsidR="00E814C7" w:rsidRPr="009F5F96">
        <w:rPr>
          <w:rFonts w:ascii="Times New Roman" w:eastAsia="Times New Roman" w:hAnsi="Times New Roman" w:cs="Times New Roman"/>
          <w:sz w:val="24"/>
          <w:szCs w:val="24"/>
        </w:rPr>
        <w:t xml:space="preserve">, and </w:t>
      </w:r>
      <w:r w:rsidR="00F36EE3" w:rsidRPr="009F5F96">
        <w:rPr>
          <w:rFonts w:ascii="Times New Roman" w:eastAsia="Times New Roman" w:hAnsi="Times New Roman" w:cs="Times New Roman"/>
          <w:sz w:val="24"/>
          <w:szCs w:val="24"/>
        </w:rPr>
        <w:t xml:space="preserve">they can often be looked down and mocked by Western cultures.  It was suggested in the study that more education needs </w:t>
      </w:r>
      <w:r w:rsidR="00DA19AD" w:rsidRPr="009F5F96">
        <w:rPr>
          <w:rFonts w:ascii="Times New Roman" w:eastAsia="Times New Roman" w:hAnsi="Times New Roman" w:cs="Times New Roman"/>
          <w:sz w:val="24"/>
          <w:szCs w:val="24"/>
        </w:rPr>
        <w:t xml:space="preserve">to be made available on other causes of mental illness, however this needs to be done in a way that does not alienate those who believe in </w:t>
      </w:r>
      <w:r w:rsidR="0041502B" w:rsidRPr="009F5F96">
        <w:rPr>
          <w:rFonts w:ascii="Times New Roman" w:eastAsia="Times New Roman" w:hAnsi="Times New Roman" w:cs="Times New Roman"/>
          <w:sz w:val="24"/>
          <w:szCs w:val="24"/>
        </w:rPr>
        <w:t>spiritual causes.</w:t>
      </w:r>
    </w:p>
    <w:p w14:paraId="09E0842C" w14:textId="77777777" w:rsidR="00C27774" w:rsidRPr="009F5F96" w:rsidRDefault="00C27774" w:rsidP="009F5F96">
      <w:pPr>
        <w:spacing w:line="480" w:lineRule="auto"/>
        <w:divId w:val="989944489"/>
        <w:rPr>
          <w:rFonts w:ascii="Times New Roman" w:eastAsia="Times New Roman" w:hAnsi="Times New Roman" w:cs="Times New Roman"/>
          <w:sz w:val="24"/>
          <w:szCs w:val="24"/>
        </w:rPr>
      </w:pPr>
    </w:p>
    <w:p w14:paraId="053B4828" w14:textId="77777777" w:rsidR="00C27774" w:rsidRPr="009F5F96" w:rsidRDefault="00C27774" w:rsidP="009F5F96">
      <w:pPr>
        <w:spacing w:line="480" w:lineRule="auto"/>
        <w:divId w:val="989944489"/>
        <w:rPr>
          <w:rFonts w:ascii="Times New Roman" w:eastAsia="Times New Roman" w:hAnsi="Times New Roman" w:cs="Times New Roman"/>
          <w:sz w:val="24"/>
          <w:szCs w:val="24"/>
        </w:rPr>
      </w:pPr>
      <w:r w:rsidRPr="009F5F96">
        <w:rPr>
          <w:rFonts w:ascii="Times New Roman" w:eastAsia="Times New Roman" w:hAnsi="Times New Roman" w:cs="Times New Roman"/>
          <w:sz w:val="24"/>
          <w:szCs w:val="24"/>
        </w:rPr>
        <w:t xml:space="preserve">In conclusion, </w:t>
      </w:r>
      <w:r w:rsidR="00E478A4" w:rsidRPr="009F5F96">
        <w:rPr>
          <w:rFonts w:ascii="Times New Roman" w:eastAsia="Times New Roman" w:hAnsi="Times New Roman" w:cs="Times New Roman"/>
          <w:sz w:val="24"/>
          <w:szCs w:val="24"/>
        </w:rPr>
        <w:t>culture has a direct effect on how we conceptualise mental health</w:t>
      </w:r>
      <w:r w:rsidR="00A83AD0" w:rsidRPr="009F5F96">
        <w:rPr>
          <w:rFonts w:ascii="Times New Roman" w:eastAsia="Times New Roman" w:hAnsi="Times New Roman" w:cs="Times New Roman"/>
          <w:sz w:val="24"/>
          <w:szCs w:val="24"/>
        </w:rPr>
        <w:t xml:space="preserve">, and many disparities exist in the field across the world.  There certainly appears to be an East/West divide </w:t>
      </w:r>
      <w:r w:rsidR="00490DE2" w:rsidRPr="009F5F96">
        <w:rPr>
          <w:rFonts w:ascii="Times New Roman" w:eastAsia="Times New Roman" w:hAnsi="Times New Roman" w:cs="Times New Roman"/>
          <w:sz w:val="24"/>
          <w:szCs w:val="24"/>
        </w:rPr>
        <w:t xml:space="preserve">in how we view mental health, and historic biases still exist that </w:t>
      </w:r>
      <w:r w:rsidR="003E5FAA" w:rsidRPr="009F5F96">
        <w:rPr>
          <w:rFonts w:ascii="Times New Roman" w:eastAsia="Times New Roman" w:hAnsi="Times New Roman" w:cs="Times New Roman"/>
          <w:sz w:val="24"/>
          <w:szCs w:val="24"/>
        </w:rPr>
        <w:t>effects the access people have to mental health treatments.</w:t>
      </w:r>
    </w:p>
    <w:p w14:paraId="4E4BD489" w14:textId="77777777" w:rsidR="00DE73B8" w:rsidRPr="009F5F96" w:rsidRDefault="00DE73B8" w:rsidP="009F5F96">
      <w:pPr>
        <w:spacing w:line="480" w:lineRule="auto"/>
        <w:divId w:val="989944489"/>
        <w:rPr>
          <w:rFonts w:ascii="Times New Roman" w:eastAsia="Times New Roman" w:hAnsi="Times New Roman" w:cs="Times New Roman"/>
          <w:sz w:val="24"/>
          <w:szCs w:val="24"/>
        </w:rPr>
      </w:pPr>
    </w:p>
    <w:p w14:paraId="4E2579D7" w14:textId="30070F7E" w:rsidR="00DE73B8" w:rsidRDefault="00592DFA" w:rsidP="009F5F96">
      <w:pPr>
        <w:spacing w:line="480" w:lineRule="auto"/>
        <w:divId w:val="989944489"/>
        <w:rPr>
          <w:rFonts w:ascii="Times New Roman" w:eastAsia="Times New Roman" w:hAnsi="Times New Roman" w:cs="Times New Roman"/>
          <w:sz w:val="24"/>
          <w:szCs w:val="24"/>
        </w:rPr>
      </w:pPr>
      <w:r w:rsidRPr="009F5F96">
        <w:rPr>
          <w:rFonts w:ascii="Times New Roman" w:eastAsia="Times New Roman" w:hAnsi="Times New Roman" w:cs="Times New Roman"/>
          <w:sz w:val="24"/>
          <w:szCs w:val="24"/>
        </w:rPr>
        <w:t>It could be argued that when it comes to the differences in attitudes towards the causes</w:t>
      </w:r>
      <w:r w:rsidR="00AF031A" w:rsidRPr="009F5F96">
        <w:rPr>
          <w:rFonts w:ascii="Times New Roman" w:eastAsia="Times New Roman" w:hAnsi="Times New Roman" w:cs="Times New Roman"/>
          <w:sz w:val="24"/>
          <w:szCs w:val="24"/>
        </w:rPr>
        <w:t>, symptoms and treatments of mental health disorders, there are not ‘right’ or ‘wrong’ attitudes – they are simply different.</w:t>
      </w:r>
      <w:r w:rsidR="00330FDD" w:rsidRPr="009F5F96">
        <w:rPr>
          <w:rFonts w:ascii="Times New Roman" w:eastAsia="Times New Roman" w:hAnsi="Times New Roman" w:cs="Times New Roman"/>
          <w:sz w:val="24"/>
          <w:szCs w:val="24"/>
        </w:rPr>
        <w:t xml:space="preserve">  While in the West, practitioners may scoff at the idea of </w:t>
      </w:r>
      <w:r w:rsidR="005A166B" w:rsidRPr="009F5F96">
        <w:rPr>
          <w:rFonts w:ascii="Times New Roman" w:eastAsia="Times New Roman" w:hAnsi="Times New Roman" w:cs="Times New Roman"/>
          <w:sz w:val="24"/>
          <w:szCs w:val="24"/>
        </w:rPr>
        <w:t xml:space="preserve">lay beliefs and spirituality, </w:t>
      </w:r>
      <w:r w:rsidR="00351DC9" w:rsidRPr="009F5F96">
        <w:rPr>
          <w:rFonts w:ascii="Times New Roman" w:eastAsia="Times New Roman" w:hAnsi="Times New Roman" w:cs="Times New Roman"/>
          <w:sz w:val="24"/>
          <w:szCs w:val="24"/>
        </w:rPr>
        <w:t xml:space="preserve">these beliefs make sense for a lot of the world’s population, and while scientific evidence that medicine men or healers can </w:t>
      </w:r>
      <w:r w:rsidR="00D7480B" w:rsidRPr="009F5F96">
        <w:rPr>
          <w:rFonts w:ascii="Times New Roman" w:eastAsia="Times New Roman" w:hAnsi="Times New Roman" w:cs="Times New Roman"/>
          <w:sz w:val="24"/>
          <w:szCs w:val="24"/>
        </w:rPr>
        <w:t xml:space="preserve">treat mental illness, </w:t>
      </w:r>
      <w:r w:rsidR="004825B4" w:rsidRPr="009F5F96">
        <w:rPr>
          <w:rFonts w:ascii="Times New Roman" w:eastAsia="Times New Roman" w:hAnsi="Times New Roman" w:cs="Times New Roman"/>
          <w:sz w:val="24"/>
          <w:szCs w:val="24"/>
        </w:rPr>
        <w:t xml:space="preserve">if that is how people want to treat their mental health </w:t>
      </w:r>
      <w:r w:rsidR="00063882" w:rsidRPr="009F5F96">
        <w:rPr>
          <w:rFonts w:ascii="Times New Roman" w:eastAsia="Times New Roman" w:hAnsi="Times New Roman" w:cs="Times New Roman"/>
          <w:sz w:val="24"/>
          <w:szCs w:val="24"/>
        </w:rPr>
        <w:t>and they feel it works for them, it should be respected.</w:t>
      </w:r>
    </w:p>
    <w:p w14:paraId="19EA27A6" w14:textId="77777777" w:rsidR="003E120F" w:rsidRDefault="003E120F" w:rsidP="009F5F96">
      <w:pPr>
        <w:spacing w:line="480" w:lineRule="auto"/>
        <w:divId w:val="989944489"/>
        <w:rPr>
          <w:rFonts w:ascii="Times New Roman" w:eastAsia="Times New Roman" w:hAnsi="Times New Roman" w:cs="Times New Roman"/>
          <w:sz w:val="24"/>
          <w:szCs w:val="24"/>
        </w:rPr>
      </w:pPr>
    </w:p>
    <w:p w14:paraId="599DF08C" w14:textId="5569D0BC" w:rsidR="003E120F" w:rsidRPr="009F5F96" w:rsidRDefault="003E120F" w:rsidP="009F5F96">
      <w:pPr>
        <w:spacing w:line="480" w:lineRule="auto"/>
        <w:divId w:val="98994448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interesting to note that </w:t>
      </w:r>
      <w:r w:rsidR="00F613F3">
        <w:rPr>
          <w:rFonts w:ascii="Times New Roman" w:eastAsia="Times New Roman" w:hAnsi="Times New Roman" w:cs="Times New Roman"/>
          <w:sz w:val="24"/>
          <w:szCs w:val="24"/>
        </w:rPr>
        <w:t xml:space="preserve">some Eastern treatments of mental health issues are slowly migrating over to the West.  This can be seen through practices such as Mindfulness, which is </w:t>
      </w:r>
      <w:r w:rsidR="00F613F3">
        <w:rPr>
          <w:rFonts w:ascii="Times New Roman" w:eastAsia="Times New Roman" w:hAnsi="Times New Roman" w:cs="Times New Roman"/>
          <w:sz w:val="24"/>
          <w:szCs w:val="24"/>
        </w:rPr>
        <w:lastRenderedPageBreak/>
        <w:t>a practice that originated in Asia that is now part of mental health curriculums and is often prescribed in healthcare settings, with professionals being trained to become Mindfulness teachers (Marx et al, 2015).  It can also be seen in the arrival of</w:t>
      </w:r>
      <w:r w:rsidR="00334190">
        <w:rPr>
          <w:rFonts w:ascii="Times New Roman" w:eastAsia="Times New Roman" w:hAnsi="Times New Roman" w:cs="Times New Roman"/>
          <w:sz w:val="24"/>
          <w:szCs w:val="24"/>
        </w:rPr>
        <w:t xml:space="preserve"> Chinese and Indian medicine, such as</w:t>
      </w:r>
      <w:r w:rsidR="00F613F3">
        <w:rPr>
          <w:rFonts w:ascii="Times New Roman" w:eastAsia="Times New Roman" w:hAnsi="Times New Roman" w:cs="Times New Roman"/>
          <w:sz w:val="24"/>
          <w:szCs w:val="24"/>
        </w:rPr>
        <w:t xml:space="preserve"> acupuncturists</w:t>
      </w:r>
      <w:r w:rsidR="00334190">
        <w:rPr>
          <w:rFonts w:ascii="Times New Roman" w:eastAsia="Times New Roman" w:hAnsi="Times New Roman" w:cs="Times New Roman"/>
          <w:sz w:val="24"/>
          <w:szCs w:val="24"/>
        </w:rPr>
        <w:t xml:space="preserve">, who work with Qi energy and Ayurvedic practitioners, who follow an ancient Indian medicine system which is said to improve mental and physical health (Patwardhan et al, 2005).  The way these ‘alternative’ treatments are being welcomed into Western healthcare is positive and </w:t>
      </w:r>
      <w:proofErr w:type="gramStart"/>
      <w:r w:rsidR="00334190">
        <w:rPr>
          <w:rFonts w:ascii="Times New Roman" w:eastAsia="Times New Roman" w:hAnsi="Times New Roman" w:cs="Times New Roman"/>
          <w:sz w:val="24"/>
          <w:szCs w:val="24"/>
        </w:rPr>
        <w:t>progressive, and</w:t>
      </w:r>
      <w:proofErr w:type="gramEnd"/>
      <w:r w:rsidR="00334190">
        <w:rPr>
          <w:rFonts w:ascii="Times New Roman" w:eastAsia="Times New Roman" w:hAnsi="Times New Roman" w:cs="Times New Roman"/>
          <w:sz w:val="24"/>
          <w:szCs w:val="24"/>
        </w:rPr>
        <w:t xml:space="preserve"> bodes well for a future where everyone can access mental health treatment regardless of beliefs and culture.</w:t>
      </w:r>
    </w:p>
    <w:p w14:paraId="0EC0006E" w14:textId="5FCED91B" w:rsidR="00887BF2" w:rsidRDefault="00887BF2" w:rsidP="009F5F96">
      <w:pPr>
        <w:spacing w:line="480" w:lineRule="auto"/>
        <w:divId w:val="1600335403"/>
        <w:rPr>
          <w:rFonts w:ascii="Times New Roman" w:eastAsia="Times New Roman" w:hAnsi="Times New Roman" w:cs="Times New Roman"/>
          <w:sz w:val="24"/>
          <w:szCs w:val="24"/>
        </w:rPr>
      </w:pPr>
    </w:p>
    <w:p w14:paraId="1E5AAE65" w14:textId="10EE5D52" w:rsidR="00647BF0" w:rsidRPr="008C73BA" w:rsidRDefault="008C73BA" w:rsidP="008C73BA">
      <w:pPr>
        <w:spacing w:line="480" w:lineRule="auto"/>
        <w:divId w:val="1600335403"/>
        <w:rPr>
          <w:rFonts w:ascii="Times New Roman" w:eastAsia="Times New Roman" w:hAnsi="Times New Roman" w:cs="Times New Roman"/>
          <w:b/>
          <w:bCs/>
          <w:sz w:val="24"/>
          <w:szCs w:val="24"/>
          <w:u w:val="single"/>
        </w:rPr>
      </w:pPr>
      <w:r w:rsidRPr="008C73BA">
        <w:rPr>
          <w:rFonts w:ascii="Times New Roman" w:eastAsia="Times New Roman" w:hAnsi="Times New Roman" w:cs="Times New Roman"/>
          <w:b/>
          <w:bCs/>
          <w:sz w:val="24"/>
          <w:szCs w:val="24"/>
          <w:u w:val="single"/>
        </w:rPr>
        <w:t>References</w:t>
      </w:r>
    </w:p>
    <w:p w14:paraId="17E12CD7" w14:textId="77777777" w:rsidR="00671FC9" w:rsidRPr="009F5F96" w:rsidRDefault="00671FC9" w:rsidP="009F5F96">
      <w:pPr>
        <w:spacing w:line="480" w:lineRule="auto"/>
        <w:divId w:val="1048841227"/>
        <w:rPr>
          <w:rFonts w:ascii="Times New Roman" w:eastAsia="Times New Roman" w:hAnsi="Times New Roman" w:cs="Times New Roman"/>
          <w:sz w:val="24"/>
          <w:szCs w:val="24"/>
        </w:rPr>
      </w:pPr>
      <w:proofErr w:type="spellStart"/>
      <w:r w:rsidRPr="009F5F96">
        <w:rPr>
          <w:rFonts w:ascii="Times New Roman" w:eastAsia="Times New Roman" w:hAnsi="Times New Roman" w:cs="Times New Roman"/>
          <w:color w:val="222222"/>
          <w:sz w:val="24"/>
          <w:szCs w:val="24"/>
          <w:shd w:val="clear" w:color="auto" w:fill="FFFFFF"/>
        </w:rPr>
        <w:t>Adewuya</w:t>
      </w:r>
      <w:proofErr w:type="spellEnd"/>
      <w:r w:rsidRPr="009F5F96">
        <w:rPr>
          <w:rFonts w:ascii="Times New Roman" w:eastAsia="Times New Roman" w:hAnsi="Times New Roman" w:cs="Times New Roman"/>
          <w:color w:val="222222"/>
          <w:sz w:val="24"/>
          <w:szCs w:val="24"/>
          <w:shd w:val="clear" w:color="auto" w:fill="FFFFFF"/>
        </w:rPr>
        <w:t>, A. O., &amp; Makanjuola, R. O. (2008). Lay beliefs regarding causes of mental illness in Nigeria: pattern and correlates. </w:t>
      </w:r>
      <w:r w:rsidRPr="009F5F96">
        <w:rPr>
          <w:rFonts w:ascii="Times New Roman" w:eastAsia="Times New Roman" w:hAnsi="Times New Roman" w:cs="Times New Roman"/>
          <w:i/>
          <w:iCs/>
          <w:color w:val="222222"/>
          <w:sz w:val="24"/>
          <w:szCs w:val="24"/>
        </w:rPr>
        <w:t>Social psychiatry and psychiatric epidemiology</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43</w:t>
      </w:r>
      <w:r w:rsidRPr="009F5F96">
        <w:rPr>
          <w:rFonts w:ascii="Times New Roman" w:eastAsia="Times New Roman" w:hAnsi="Times New Roman" w:cs="Times New Roman"/>
          <w:color w:val="222222"/>
          <w:sz w:val="24"/>
          <w:szCs w:val="24"/>
          <w:shd w:val="clear" w:color="auto" w:fill="FFFFFF"/>
        </w:rPr>
        <w:t>(4), 336-341.</w:t>
      </w:r>
    </w:p>
    <w:p w14:paraId="768431F6" w14:textId="77777777" w:rsidR="002D0E51" w:rsidRPr="009F5F96" w:rsidRDefault="002D0E51" w:rsidP="009F5F96">
      <w:pPr>
        <w:spacing w:line="480" w:lineRule="auto"/>
        <w:rPr>
          <w:rFonts w:ascii="Times New Roman" w:hAnsi="Times New Roman" w:cs="Times New Roman"/>
          <w:sz w:val="24"/>
          <w:szCs w:val="24"/>
        </w:rPr>
      </w:pPr>
    </w:p>
    <w:p w14:paraId="17C357B0" w14:textId="237EBA47" w:rsidR="002D0E51" w:rsidRPr="008C73BA" w:rsidRDefault="002D260B" w:rsidP="008C73BA">
      <w:pPr>
        <w:spacing w:line="480" w:lineRule="auto"/>
        <w:divId w:val="879972728"/>
        <w:rPr>
          <w:rFonts w:ascii="Times New Roman" w:eastAsia="Times New Roman" w:hAnsi="Times New Roman" w:cs="Times New Roman"/>
          <w:sz w:val="24"/>
          <w:szCs w:val="24"/>
        </w:rPr>
      </w:pPr>
      <w:r w:rsidRPr="009F5F96">
        <w:rPr>
          <w:rFonts w:ascii="Times New Roman" w:eastAsia="Times New Roman" w:hAnsi="Times New Roman" w:cs="Times New Roman"/>
          <w:color w:val="222222"/>
          <w:sz w:val="24"/>
          <w:szCs w:val="24"/>
          <w:shd w:val="clear" w:color="auto" w:fill="FFFFFF"/>
        </w:rPr>
        <w:t>Hall, G. C., Hong, J. J., Zane, N. W., &amp; Meyer, O. L. (2011). Culturally competent treatments for Asian Americans: The relevance of mindfulness and acceptance‐based psychotherapies. </w:t>
      </w:r>
      <w:r w:rsidRPr="009F5F96">
        <w:rPr>
          <w:rFonts w:ascii="Times New Roman" w:eastAsia="Times New Roman" w:hAnsi="Times New Roman" w:cs="Times New Roman"/>
          <w:i/>
          <w:iCs/>
          <w:color w:val="222222"/>
          <w:sz w:val="24"/>
          <w:szCs w:val="24"/>
        </w:rPr>
        <w:t>Clinical Psychology: Science and Practice</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18</w:t>
      </w:r>
      <w:r w:rsidRPr="009F5F96">
        <w:rPr>
          <w:rFonts w:ascii="Times New Roman" w:eastAsia="Times New Roman" w:hAnsi="Times New Roman" w:cs="Times New Roman"/>
          <w:color w:val="222222"/>
          <w:sz w:val="24"/>
          <w:szCs w:val="24"/>
          <w:shd w:val="clear" w:color="auto" w:fill="FFFFFF"/>
        </w:rPr>
        <w:t>(3), 215.</w:t>
      </w:r>
    </w:p>
    <w:p w14:paraId="3C07C006" w14:textId="77777777" w:rsidR="002D0E51" w:rsidRPr="009F5F96" w:rsidRDefault="002D0E51" w:rsidP="009F5F96">
      <w:pPr>
        <w:spacing w:line="480" w:lineRule="auto"/>
        <w:rPr>
          <w:rFonts w:ascii="Times New Roman" w:hAnsi="Times New Roman" w:cs="Times New Roman"/>
          <w:sz w:val="24"/>
          <w:szCs w:val="24"/>
        </w:rPr>
      </w:pPr>
    </w:p>
    <w:p w14:paraId="1159F469" w14:textId="4FBD0511" w:rsidR="002D0E51" w:rsidRPr="008C73BA" w:rsidRDefault="00EA05B5" w:rsidP="008C73BA">
      <w:pPr>
        <w:spacing w:line="480" w:lineRule="auto"/>
        <w:divId w:val="733090740"/>
        <w:rPr>
          <w:rFonts w:ascii="Times New Roman" w:eastAsia="Times New Roman" w:hAnsi="Times New Roman" w:cs="Times New Roman"/>
          <w:sz w:val="24"/>
          <w:szCs w:val="24"/>
        </w:rPr>
      </w:pPr>
      <w:r w:rsidRPr="009F5F96">
        <w:rPr>
          <w:rFonts w:ascii="Times New Roman" w:eastAsia="Times New Roman" w:hAnsi="Times New Roman" w:cs="Times New Roman"/>
          <w:color w:val="222222"/>
          <w:sz w:val="24"/>
          <w:szCs w:val="24"/>
          <w:shd w:val="clear" w:color="auto" w:fill="FFFFFF"/>
        </w:rPr>
        <w:t>Henderson, C., Potts, L., &amp; Robinson, E. J. (2020). Mental illness stigma after a decade of Time to Change England: inequalities as targets for further improvement. </w:t>
      </w:r>
      <w:r w:rsidRPr="009F5F96">
        <w:rPr>
          <w:rFonts w:ascii="Times New Roman" w:eastAsia="Times New Roman" w:hAnsi="Times New Roman" w:cs="Times New Roman"/>
          <w:i/>
          <w:iCs/>
          <w:color w:val="222222"/>
          <w:sz w:val="24"/>
          <w:szCs w:val="24"/>
        </w:rPr>
        <w:t>European journal of public health</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30</w:t>
      </w:r>
      <w:r w:rsidRPr="009F5F96">
        <w:rPr>
          <w:rFonts w:ascii="Times New Roman" w:eastAsia="Times New Roman" w:hAnsi="Times New Roman" w:cs="Times New Roman"/>
          <w:color w:val="222222"/>
          <w:sz w:val="24"/>
          <w:szCs w:val="24"/>
          <w:shd w:val="clear" w:color="auto" w:fill="FFFFFF"/>
        </w:rPr>
        <w:t>(3), 497-503.</w:t>
      </w:r>
    </w:p>
    <w:p w14:paraId="43021352" w14:textId="77777777" w:rsidR="002D0E51" w:rsidRPr="009F5F96" w:rsidRDefault="002D0E51" w:rsidP="009F5F96">
      <w:pPr>
        <w:spacing w:line="480" w:lineRule="auto"/>
        <w:rPr>
          <w:rFonts w:ascii="Times New Roman" w:hAnsi="Times New Roman" w:cs="Times New Roman"/>
          <w:sz w:val="24"/>
          <w:szCs w:val="24"/>
        </w:rPr>
      </w:pPr>
    </w:p>
    <w:p w14:paraId="41AC0CF3" w14:textId="77777777" w:rsidR="00394891" w:rsidRPr="009F5F96" w:rsidRDefault="00394891" w:rsidP="009F5F96">
      <w:pPr>
        <w:spacing w:line="480" w:lineRule="auto"/>
        <w:divId w:val="1641036311"/>
        <w:rPr>
          <w:rFonts w:ascii="Times New Roman" w:eastAsia="Times New Roman" w:hAnsi="Times New Roman" w:cs="Times New Roman"/>
          <w:color w:val="222222"/>
          <w:sz w:val="24"/>
          <w:szCs w:val="24"/>
          <w:shd w:val="clear" w:color="auto" w:fill="FFFFFF"/>
        </w:rPr>
      </w:pPr>
      <w:r w:rsidRPr="009F5F96">
        <w:rPr>
          <w:rFonts w:ascii="Times New Roman" w:eastAsia="Times New Roman" w:hAnsi="Times New Roman" w:cs="Times New Roman"/>
          <w:color w:val="222222"/>
          <w:sz w:val="24"/>
          <w:szCs w:val="24"/>
          <w:shd w:val="clear" w:color="auto" w:fill="FFFFFF"/>
        </w:rPr>
        <w:t>Bass, J. K., Bolton, P. A., &amp; Murray, L. K. (2007). Do not forget culture when studying mental health. </w:t>
      </w:r>
      <w:r w:rsidRPr="009F5F96">
        <w:rPr>
          <w:rFonts w:ascii="Times New Roman" w:eastAsia="Times New Roman" w:hAnsi="Times New Roman" w:cs="Times New Roman"/>
          <w:i/>
          <w:iCs/>
          <w:color w:val="222222"/>
          <w:sz w:val="24"/>
          <w:szCs w:val="24"/>
        </w:rPr>
        <w:t>The Lancet</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370</w:t>
      </w:r>
      <w:r w:rsidRPr="009F5F96">
        <w:rPr>
          <w:rFonts w:ascii="Times New Roman" w:eastAsia="Times New Roman" w:hAnsi="Times New Roman" w:cs="Times New Roman"/>
          <w:color w:val="222222"/>
          <w:sz w:val="24"/>
          <w:szCs w:val="24"/>
          <w:shd w:val="clear" w:color="auto" w:fill="FFFFFF"/>
        </w:rPr>
        <w:t>(9591), 918-919.</w:t>
      </w:r>
    </w:p>
    <w:p w14:paraId="0079B028" w14:textId="77777777" w:rsidR="00C61CC1" w:rsidRPr="009F5F96" w:rsidRDefault="00C61CC1" w:rsidP="009F5F96">
      <w:pPr>
        <w:spacing w:line="480" w:lineRule="auto"/>
        <w:divId w:val="1641036311"/>
        <w:rPr>
          <w:rFonts w:ascii="Times New Roman" w:eastAsia="Times New Roman" w:hAnsi="Times New Roman" w:cs="Times New Roman"/>
          <w:color w:val="222222"/>
          <w:sz w:val="24"/>
          <w:szCs w:val="24"/>
          <w:shd w:val="clear" w:color="auto" w:fill="FFFFFF"/>
        </w:rPr>
      </w:pPr>
    </w:p>
    <w:p w14:paraId="576794E5" w14:textId="77777777" w:rsidR="00C61CC1" w:rsidRPr="009F5F96" w:rsidRDefault="00C61CC1" w:rsidP="009F5F96">
      <w:pPr>
        <w:spacing w:line="480" w:lineRule="auto"/>
        <w:divId w:val="1439716023"/>
        <w:rPr>
          <w:rFonts w:ascii="Times New Roman" w:eastAsia="Times New Roman" w:hAnsi="Times New Roman" w:cs="Times New Roman"/>
          <w:color w:val="222222"/>
          <w:sz w:val="24"/>
          <w:szCs w:val="24"/>
          <w:shd w:val="clear" w:color="auto" w:fill="FFFFFF"/>
        </w:rPr>
      </w:pPr>
      <w:proofErr w:type="spellStart"/>
      <w:r w:rsidRPr="009F5F96">
        <w:rPr>
          <w:rFonts w:ascii="Times New Roman" w:eastAsia="Times New Roman" w:hAnsi="Times New Roman" w:cs="Times New Roman"/>
          <w:color w:val="222222"/>
          <w:sz w:val="24"/>
          <w:szCs w:val="24"/>
          <w:shd w:val="clear" w:color="auto" w:fill="FFFFFF"/>
        </w:rPr>
        <w:lastRenderedPageBreak/>
        <w:t>Cheon</w:t>
      </w:r>
      <w:proofErr w:type="spellEnd"/>
      <w:r w:rsidRPr="009F5F96">
        <w:rPr>
          <w:rFonts w:ascii="Times New Roman" w:eastAsia="Times New Roman" w:hAnsi="Times New Roman" w:cs="Times New Roman"/>
          <w:color w:val="222222"/>
          <w:sz w:val="24"/>
          <w:szCs w:val="24"/>
          <w:shd w:val="clear" w:color="auto" w:fill="FFFFFF"/>
        </w:rPr>
        <w:t>, B. K., &amp; Chiao, J. Y. (2012). Cultural variation in implicit mental illness stigma. </w:t>
      </w:r>
      <w:r w:rsidRPr="009F5F96">
        <w:rPr>
          <w:rFonts w:ascii="Times New Roman" w:eastAsia="Times New Roman" w:hAnsi="Times New Roman" w:cs="Times New Roman"/>
          <w:i/>
          <w:iCs/>
          <w:color w:val="222222"/>
          <w:sz w:val="24"/>
          <w:szCs w:val="24"/>
        </w:rPr>
        <w:t>Journal of cross-cultural psychology</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43</w:t>
      </w:r>
      <w:r w:rsidRPr="009F5F96">
        <w:rPr>
          <w:rFonts w:ascii="Times New Roman" w:eastAsia="Times New Roman" w:hAnsi="Times New Roman" w:cs="Times New Roman"/>
          <w:color w:val="222222"/>
          <w:sz w:val="24"/>
          <w:szCs w:val="24"/>
          <w:shd w:val="clear" w:color="auto" w:fill="FFFFFF"/>
        </w:rPr>
        <w:t>(7), 1058-1062.</w:t>
      </w:r>
    </w:p>
    <w:p w14:paraId="3BC7EF08" w14:textId="77777777" w:rsidR="001922AA" w:rsidRPr="009F5F96" w:rsidRDefault="001922AA" w:rsidP="009F5F96">
      <w:pPr>
        <w:spacing w:line="480" w:lineRule="auto"/>
        <w:divId w:val="1439716023"/>
        <w:rPr>
          <w:rFonts w:ascii="Times New Roman" w:eastAsia="Times New Roman" w:hAnsi="Times New Roman" w:cs="Times New Roman"/>
          <w:color w:val="222222"/>
          <w:sz w:val="24"/>
          <w:szCs w:val="24"/>
          <w:shd w:val="clear" w:color="auto" w:fill="FFFFFF"/>
        </w:rPr>
      </w:pPr>
    </w:p>
    <w:p w14:paraId="0029E30C" w14:textId="77777777" w:rsidR="001922AA" w:rsidRPr="009F5F96" w:rsidRDefault="001922AA" w:rsidP="009F5F96">
      <w:pPr>
        <w:spacing w:line="480" w:lineRule="auto"/>
        <w:divId w:val="90857205"/>
        <w:rPr>
          <w:rFonts w:ascii="Times New Roman" w:eastAsia="Times New Roman" w:hAnsi="Times New Roman" w:cs="Times New Roman"/>
          <w:sz w:val="24"/>
          <w:szCs w:val="24"/>
        </w:rPr>
      </w:pPr>
      <w:r w:rsidRPr="009F5F96">
        <w:rPr>
          <w:rFonts w:ascii="Times New Roman" w:eastAsia="Times New Roman" w:hAnsi="Times New Roman" w:cs="Times New Roman"/>
          <w:color w:val="222222"/>
          <w:sz w:val="24"/>
          <w:szCs w:val="24"/>
          <w:shd w:val="clear" w:color="auto" w:fill="FFFFFF"/>
        </w:rPr>
        <w:t>Chu, J. P., &amp; Sue, S. (2011). Asian American mental health: What we know and what we don’t know. </w:t>
      </w:r>
      <w:r w:rsidRPr="009F5F96">
        <w:rPr>
          <w:rFonts w:ascii="Times New Roman" w:eastAsia="Times New Roman" w:hAnsi="Times New Roman" w:cs="Times New Roman"/>
          <w:i/>
          <w:iCs/>
          <w:color w:val="222222"/>
          <w:sz w:val="24"/>
          <w:szCs w:val="24"/>
        </w:rPr>
        <w:t>Online readings in psychology and culture</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3</w:t>
      </w:r>
      <w:r w:rsidRPr="009F5F96">
        <w:rPr>
          <w:rFonts w:ascii="Times New Roman" w:eastAsia="Times New Roman" w:hAnsi="Times New Roman" w:cs="Times New Roman"/>
          <w:color w:val="222222"/>
          <w:sz w:val="24"/>
          <w:szCs w:val="24"/>
          <w:shd w:val="clear" w:color="auto" w:fill="FFFFFF"/>
        </w:rPr>
        <w:t>(1), 2307-0919.</w:t>
      </w:r>
    </w:p>
    <w:p w14:paraId="7F807007" w14:textId="77777777" w:rsidR="00F2426F" w:rsidRPr="009F5F96" w:rsidRDefault="00F2426F" w:rsidP="009F5F96">
      <w:pPr>
        <w:spacing w:line="480" w:lineRule="auto"/>
        <w:divId w:val="1439716023"/>
        <w:rPr>
          <w:rFonts w:ascii="Times New Roman" w:eastAsia="Times New Roman" w:hAnsi="Times New Roman" w:cs="Times New Roman"/>
          <w:color w:val="222222"/>
          <w:sz w:val="24"/>
          <w:szCs w:val="24"/>
          <w:shd w:val="clear" w:color="auto" w:fill="FFFFFF"/>
        </w:rPr>
      </w:pPr>
    </w:p>
    <w:p w14:paraId="7D56A9A3" w14:textId="77777777" w:rsidR="00F2426F" w:rsidRPr="009F5F96" w:rsidRDefault="00F2426F" w:rsidP="009F5F96">
      <w:pPr>
        <w:spacing w:line="480" w:lineRule="auto"/>
        <w:divId w:val="1737318062"/>
        <w:rPr>
          <w:rFonts w:ascii="Times New Roman" w:eastAsia="Times New Roman" w:hAnsi="Times New Roman" w:cs="Times New Roman"/>
          <w:sz w:val="24"/>
          <w:szCs w:val="24"/>
        </w:rPr>
      </w:pPr>
      <w:r w:rsidRPr="009F5F96">
        <w:rPr>
          <w:rFonts w:ascii="Times New Roman" w:eastAsia="Times New Roman" w:hAnsi="Times New Roman" w:cs="Times New Roman"/>
          <w:color w:val="222222"/>
          <w:sz w:val="24"/>
          <w:szCs w:val="24"/>
          <w:shd w:val="clear" w:color="auto" w:fill="FFFFFF"/>
        </w:rPr>
        <w:t>Lam, C. S., Tsang, H. W., Corrigan, P. W., Lee, Y. T., Angell, B., Shi, K., ... &amp; Larson, J. E. (2010). Chinese Lay Theory and Mental Illness Stigma: Implications for Research and Practices. </w:t>
      </w:r>
      <w:r w:rsidRPr="009F5F96">
        <w:rPr>
          <w:rFonts w:ascii="Times New Roman" w:eastAsia="Times New Roman" w:hAnsi="Times New Roman" w:cs="Times New Roman"/>
          <w:i/>
          <w:iCs/>
          <w:color w:val="222222"/>
          <w:sz w:val="24"/>
          <w:szCs w:val="24"/>
        </w:rPr>
        <w:t>Journal of Rehabilitation</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76</w:t>
      </w:r>
      <w:r w:rsidRPr="009F5F96">
        <w:rPr>
          <w:rFonts w:ascii="Times New Roman" w:eastAsia="Times New Roman" w:hAnsi="Times New Roman" w:cs="Times New Roman"/>
          <w:color w:val="222222"/>
          <w:sz w:val="24"/>
          <w:szCs w:val="24"/>
          <w:shd w:val="clear" w:color="auto" w:fill="FFFFFF"/>
        </w:rPr>
        <w:t>(1).</w:t>
      </w:r>
    </w:p>
    <w:p w14:paraId="00B6BE0A" w14:textId="77777777" w:rsidR="00F2426F" w:rsidRPr="009F5F96" w:rsidRDefault="00F2426F" w:rsidP="009F5F96">
      <w:pPr>
        <w:spacing w:line="480" w:lineRule="auto"/>
        <w:divId w:val="1439716023"/>
        <w:rPr>
          <w:rFonts w:ascii="Times New Roman" w:eastAsia="Times New Roman" w:hAnsi="Times New Roman" w:cs="Times New Roman"/>
          <w:sz w:val="24"/>
          <w:szCs w:val="24"/>
        </w:rPr>
      </w:pPr>
    </w:p>
    <w:p w14:paraId="7DA547CB" w14:textId="1EBDB861" w:rsidR="00C61CC1" w:rsidRPr="009F5F96" w:rsidRDefault="00F613F3" w:rsidP="009F5F96">
      <w:pPr>
        <w:spacing w:line="480" w:lineRule="auto"/>
        <w:divId w:val="1641036311"/>
        <w:rPr>
          <w:rFonts w:ascii="Times New Roman" w:eastAsia="Times New Roman" w:hAnsi="Times New Roman" w:cs="Times New Roman"/>
          <w:sz w:val="24"/>
          <w:szCs w:val="24"/>
        </w:rPr>
      </w:pPr>
      <w:r w:rsidRPr="00F613F3">
        <w:rPr>
          <w:rFonts w:ascii="Times New Roman" w:eastAsia="Times New Roman" w:hAnsi="Times New Roman" w:cs="Times New Roman"/>
          <w:sz w:val="24"/>
          <w:szCs w:val="24"/>
        </w:rPr>
        <w:t>Marx, R., Strauss, C., &amp; Williamson, C. (2015). Mindfulness apprenticeship: a new model of NHS-based MBCT teacher training. Mindfulness, 6(2), 253-263.</w:t>
      </w:r>
    </w:p>
    <w:p w14:paraId="48C01F7F" w14:textId="77777777" w:rsidR="002D0E51" w:rsidRPr="009F5F96" w:rsidRDefault="002D0E51" w:rsidP="009F5F96">
      <w:pPr>
        <w:spacing w:line="480" w:lineRule="auto"/>
        <w:rPr>
          <w:rFonts w:ascii="Times New Roman" w:hAnsi="Times New Roman" w:cs="Times New Roman"/>
          <w:sz w:val="24"/>
          <w:szCs w:val="24"/>
        </w:rPr>
      </w:pPr>
    </w:p>
    <w:p w14:paraId="0D852DF8" w14:textId="77777777" w:rsidR="002D0E51" w:rsidRPr="009F5F96" w:rsidRDefault="002D0E51" w:rsidP="009F5F96">
      <w:pPr>
        <w:spacing w:line="480" w:lineRule="auto"/>
        <w:rPr>
          <w:rFonts w:ascii="Times New Roman" w:hAnsi="Times New Roman" w:cs="Times New Roman"/>
          <w:sz w:val="24"/>
          <w:szCs w:val="24"/>
        </w:rPr>
      </w:pPr>
      <w:r w:rsidRPr="009F5F96">
        <w:rPr>
          <w:rFonts w:ascii="Times New Roman" w:hAnsi="Times New Roman" w:cs="Times New Roman"/>
          <w:sz w:val="24"/>
          <w:szCs w:val="24"/>
        </w:rPr>
        <w:t xml:space="preserve">Matsumoto, D., &amp; </w:t>
      </w:r>
      <w:proofErr w:type="spellStart"/>
      <w:r w:rsidRPr="009F5F96">
        <w:rPr>
          <w:rFonts w:ascii="Times New Roman" w:hAnsi="Times New Roman" w:cs="Times New Roman"/>
          <w:sz w:val="24"/>
          <w:szCs w:val="24"/>
        </w:rPr>
        <w:t>Juang</w:t>
      </w:r>
      <w:proofErr w:type="spellEnd"/>
      <w:r w:rsidRPr="009F5F96">
        <w:rPr>
          <w:rFonts w:ascii="Times New Roman" w:hAnsi="Times New Roman" w:cs="Times New Roman"/>
          <w:sz w:val="24"/>
          <w:szCs w:val="24"/>
        </w:rPr>
        <w:t xml:space="preserve">, L. (2016).  </w:t>
      </w:r>
      <w:r w:rsidRPr="009F5F96">
        <w:rPr>
          <w:rFonts w:ascii="Times New Roman" w:hAnsi="Times New Roman" w:cs="Times New Roman"/>
          <w:i/>
          <w:iCs/>
          <w:sz w:val="24"/>
          <w:szCs w:val="24"/>
        </w:rPr>
        <w:t xml:space="preserve">Culture and psychology.  </w:t>
      </w:r>
      <w:r w:rsidRPr="009F5F96">
        <w:rPr>
          <w:rFonts w:ascii="Times New Roman" w:hAnsi="Times New Roman" w:cs="Times New Roman"/>
          <w:sz w:val="24"/>
          <w:szCs w:val="24"/>
        </w:rPr>
        <w:t>Cengage Learning.</w:t>
      </w:r>
    </w:p>
    <w:p w14:paraId="49414CF9" w14:textId="77777777" w:rsidR="007C055F" w:rsidRPr="009F5F96" w:rsidRDefault="007C055F" w:rsidP="009F5F96">
      <w:pPr>
        <w:spacing w:line="480" w:lineRule="auto"/>
        <w:rPr>
          <w:rFonts w:ascii="Times New Roman" w:hAnsi="Times New Roman" w:cs="Times New Roman"/>
          <w:sz w:val="24"/>
          <w:szCs w:val="24"/>
        </w:rPr>
      </w:pPr>
    </w:p>
    <w:p w14:paraId="6932CA0A" w14:textId="77777777" w:rsidR="007C055F" w:rsidRPr="009F5F96" w:rsidRDefault="007C055F" w:rsidP="009F5F96">
      <w:pPr>
        <w:spacing w:line="480" w:lineRule="auto"/>
        <w:divId w:val="1300918948"/>
        <w:rPr>
          <w:rFonts w:ascii="Times New Roman" w:eastAsia="Times New Roman" w:hAnsi="Times New Roman" w:cs="Times New Roman"/>
          <w:sz w:val="24"/>
          <w:szCs w:val="24"/>
        </w:rPr>
      </w:pPr>
      <w:r w:rsidRPr="009F5F96">
        <w:rPr>
          <w:rFonts w:ascii="Times New Roman" w:eastAsia="Times New Roman" w:hAnsi="Times New Roman" w:cs="Times New Roman"/>
          <w:color w:val="222222"/>
          <w:sz w:val="24"/>
          <w:szCs w:val="24"/>
          <w:shd w:val="clear" w:color="auto" w:fill="FFFFFF"/>
        </w:rPr>
        <w:t xml:space="preserve">Medlock, M., Weissman, A., Wong, S. S., Carlo, A., Zeng, M., </w:t>
      </w:r>
      <w:proofErr w:type="spellStart"/>
      <w:r w:rsidRPr="009F5F96">
        <w:rPr>
          <w:rFonts w:ascii="Times New Roman" w:eastAsia="Times New Roman" w:hAnsi="Times New Roman" w:cs="Times New Roman"/>
          <w:color w:val="222222"/>
          <w:sz w:val="24"/>
          <w:szCs w:val="24"/>
          <w:shd w:val="clear" w:color="auto" w:fill="FFFFFF"/>
        </w:rPr>
        <w:t>Borba</w:t>
      </w:r>
      <w:proofErr w:type="spellEnd"/>
      <w:r w:rsidRPr="009F5F96">
        <w:rPr>
          <w:rFonts w:ascii="Times New Roman" w:eastAsia="Times New Roman" w:hAnsi="Times New Roman" w:cs="Times New Roman"/>
          <w:color w:val="222222"/>
          <w:sz w:val="24"/>
          <w:szCs w:val="24"/>
          <w:shd w:val="clear" w:color="auto" w:fill="FFFFFF"/>
        </w:rPr>
        <w:t xml:space="preserve">, C., ... &amp; </w:t>
      </w:r>
      <w:proofErr w:type="spellStart"/>
      <w:r w:rsidRPr="009F5F96">
        <w:rPr>
          <w:rFonts w:ascii="Times New Roman" w:eastAsia="Times New Roman" w:hAnsi="Times New Roman" w:cs="Times New Roman"/>
          <w:color w:val="222222"/>
          <w:sz w:val="24"/>
          <w:szCs w:val="24"/>
          <w:shd w:val="clear" w:color="auto" w:fill="FFFFFF"/>
        </w:rPr>
        <w:t>Shtasel</w:t>
      </w:r>
      <w:proofErr w:type="spellEnd"/>
      <w:r w:rsidRPr="009F5F96">
        <w:rPr>
          <w:rFonts w:ascii="Times New Roman" w:eastAsia="Times New Roman" w:hAnsi="Times New Roman" w:cs="Times New Roman"/>
          <w:color w:val="222222"/>
          <w:sz w:val="24"/>
          <w:szCs w:val="24"/>
          <w:shd w:val="clear" w:color="auto" w:fill="FFFFFF"/>
        </w:rPr>
        <w:t>, D. (2017). Racism as a unique social determinant of mental health: development of a didactic curriculum for psychiatry residents. </w:t>
      </w:r>
      <w:r w:rsidRPr="009F5F96">
        <w:rPr>
          <w:rFonts w:ascii="Times New Roman" w:eastAsia="Times New Roman" w:hAnsi="Times New Roman" w:cs="Times New Roman"/>
          <w:i/>
          <w:iCs/>
          <w:color w:val="222222"/>
          <w:sz w:val="24"/>
          <w:szCs w:val="24"/>
        </w:rPr>
        <w:t>MedEdPORTAL</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13</w:t>
      </w:r>
      <w:r w:rsidRPr="009F5F96">
        <w:rPr>
          <w:rFonts w:ascii="Times New Roman" w:eastAsia="Times New Roman" w:hAnsi="Times New Roman" w:cs="Times New Roman"/>
          <w:color w:val="222222"/>
          <w:sz w:val="24"/>
          <w:szCs w:val="24"/>
          <w:shd w:val="clear" w:color="auto" w:fill="FFFFFF"/>
        </w:rPr>
        <w:t>.</w:t>
      </w:r>
    </w:p>
    <w:p w14:paraId="638D0914" w14:textId="77777777" w:rsidR="00974A9F" w:rsidRPr="009F5F96" w:rsidRDefault="00974A9F" w:rsidP="009F5F96">
      <w:pPr>
        <w:spacing w:line="480" w:lineRule="auto"/>
        <w:rPr>
          <w:rFonts w:ascii="Times New Roman" w:hAnsi="Times New Roman" w:cs="Times New Roman"/>
          <w:sz w:val="24"/>
          <w:szCs w:val="24"/>
        </w:rPr>
      </w:pPr>
    </w:p>
    <w:p w14:paraId="526FAD64" w14:textId="27A3358A" w:rsidR="00882894" w:rsidRDefault="00974A9F" w:rsidP="008C73BA">
      <w:pPr>
        <w:spacing w:line="480" w:lineRule="auto"/>
        <w:divId w:val="2098212883"/>
        <w:rPr>
          <w:rFonts w:ascii="Times New Roman" w:eastAsia="Times New Roman" w:hAnsi="Times New Roman" w:cs="Times New Roman"/>
          <w:sz w:val="24"/>
          <w:szCs w:val="24"/>
        </w:rPr>
      </w:pPr>
      <w:r w:rsidRPr="009F5F96">
        <w:rPr>
          <w:rFonts w:ascii="Times New Roman" w:eastAsia="Times New Roman" w:hAnsi="Times New Roman" w:cs="Times New Roman"/>
          <w:color w:val="222222"/>
          <w:sz w:val="24"/>
          <w:szCs w:val="24"/>
          <w:shd w:val="clear" w:color="auto" w:fill="FFFFFF"/>
        </w:rPr>
        <w:t>Office of the Surgeon General (US, &amp; Center for Mental Health Services (US. (2001). Culture counts: The influence of culture and society on mental health. In </w:t>
      </w:r>
      <w:r w:rsidRPr="009F5F96">
        <w:rPr>
          <w:rFonts w:ascii="Times New Roman" w:eastAsia="Times New Roman" w:hAnsi="Times New Roman" w:cs="Times New Roman"/>
          <w:i/>
          <w:iCs/>
          <w:color w:val="222222"/>
          <w:sz w:val="24"/>
          <w:szCs w:val="24"/>
        </w:rPr>
        <w:t>Mental health: culture, race, and ethnicity: a supplement to Mental health: a report of the Surgeon General</w:t>
      </w:r>
      <w:r w:rsidRPr="009F5F96">
        <w:rPr>
          <w:rFonts w:ascii="Times New Roman" w:eastAsia="Times New Roman" w:hAnsi="Times New Roman" w:cs="Times New Roman"/>
          <w:color w:val="222222"/>
          <w:sz w:val="24"/>
          <w:szCs w:val="24"/>
          <w:shd w:val="clear" w:color="auto" w:fill="FFFFFF"/>
        </w:rPr>
        <w:t>. Substance Abuse and Mental Health Services Administration (US).</w:t>
      </w:r>
    </w:p>
    <w:p w14:paraId="3B49B7E4" w14:textId="77777777" w:rsidR="008C73BA" w:rsidRPr="008C73BA" w:rsidRDefault="008C73BA" w:rsidP="008C73BA">
      <w:pPr>
        <w:spacing w:line="480" w:lineRule="auto"/>
        <w:divId w:val="2098212883"/>
        <w:rPr>
          <w:rFonts w:ascii="Times New Roman" w:eastAsia="Times New Roman" w:hAnsi="Times New Roman" w:cs="Times New Roman"/>
          <w:sz w:val="24"/>
          <w:szCs w:val="24"/>
        </w:rPr>
      </w:pPr>
    </w:p>
    <w:p w14:paraId="215BABCC" w14:textId="1620679E" w:rsidR="00882894" w:rsidRDefault="00882894" w:rsidP="009F5F96">
      <w:pPr>
        <w:spacing w:line="480" w:lineRule="auto"/>
        <w:divId w:val="2078239413"/>
        <w:rPr>
          <w:rFonts w:ascii="Times New Roman" w:eastAsia="Times New Roman" w:hAnsi="Times New Roman" w:cs="Times New Roman"/>
          <w:color w:val="222222"/>
          <w:sz w:val="24"/>
          <w:szCs w:val="24"/>
          <w:shd w:val="clear" w:color="auto" w:fill="FFFFFF"/>
        </w:rPr>
      </w:pPr>
      <w:r w:rsidRPr="009F5F96">
        <w:rPr>
          <w:rFonts w:ascii="Times New Roman" w:eastAsia="Times New Roman" w:hAnsi="Times New Roman" w:cs="Times New Roman"/>
          <w:color w:val="222222"/>
          <w:sz w:val="24"/>
          <w:szCs w:val="24"/>
          <w:shd w:val="clear" w:color="auto" w:fill="FFFFFF"/>
        </w:rPr>
        <w:lastRenderedPageBreak/>
        <w:t>Papadopoulos, C., Leavey, G., &amp; Vincent, C. (2002). Factors influencing stigma. </w:t>
      </w:r>
      <w:r w:rsidRPr="009F5F96">
        <w:rPr>
          <w:rFonts w:ascii="Times New Roman" w:eastAsia="Times New Roman" w:hAnsi="Times New Roman" w:cs="Times New Roman"/>
          <w:i/>
          <w:iCs/>
          <w:color w:val="222222"/>
          <w:sz w:val="24"/>
          <w:szCs w:val="24"/>
        </w:rPr>
        <w:t>Social psychiatry and psychiatric epidemiology</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37</w:t>
      </w:r>
      <w:r w:rsidRPr="009F5F96">
        <w:rPr>
          <w:rFonts w:ascii="Times New Roman" w:eastAsia="Times New Roman" w:hAnsi="Times New Roman" w:cs="Times New Roman"/>
          <w:color w:val="222222"/>
          <w:sz w:val="24"/>
          <w:szCs w:val="24"/>
          <w:shd w:val="clear" w:color="auto" w:fill="FFFFFF"/>
        </w:rPr>
        <w:t>(9), 430-434.</w:t>
      </w:r>
    </w:p>
    <w:p w14:paraId="7433DE4E" w14:textId="77777777" w:rsidR="008C73BA" w:rsidRPr="009F5F96" w:rsidRDefault="008C73BA" w:rsidP="009F5F96">
      <w:pPr>
        <w:spacing w:line="480" w:lineRule="auto"/>
        <w:divId w:val="2078239413"/>
        <w:rPr>
          <w:rFonts w:ascii="Times New Roman" w:eastAsia="Times New Roman" w:hAnsi="Times New Roman" w:cs="Times New Roman"/>
          <w:color w:val="222222"/>
          <w:sz w:val="24"/>
          <w:szCs w:val="24"/>
          <w:shd w:val="clear" w:color="auto" w:fill="FFFFFF"/>
        </w:rPr>
      </w:pPr>
    </w:p>
    <w:p w14:paraId="54DA7C1D" w14:textId="04E4423D" w:rsidR="00F84DB1" w:rsidRDefault="00334190" w:rsidP="009F5F96">
      <w:pPr>
        <w:spacing w:line="480" w:lineRule="auto"/>
        <w:divId w:val="2078239413"/>
        <w:rPr>
          <w:rFonts w:ascii="Times New Roman" w:eastAsia="Times New Roman" w:hAnsi="Times New Roman" w:cs="Times New Roman"/>
          <w:color w:val="222222"/>
          <w:sz w:val="24"/>
          <w:szCs w:val="24"/>
          <w:shd w:val="clear" w:color="auto" w:fill="FFFFFF"/>
        </w:rPr>
      </w:pPr>
      <w:r w:rsidRPr="00334190">
        <w:rPr>
          <w:rFonts w:ascii="Times New Roman" w:eastAsia="Times New Roman" w:hAnsi="Times New Roman" w:cs="Times New Roman"/>
          <w:color w:val="222222"/>
          <w:sz w:val="24"/>
          <w:szCs w:val="24"/>
          <w:shd w:val="clear" w:color="auto" w:fill="FFFFFF"/>
        </w:rPr>
        <w:t xml:space="preserve">Patwardhan, B., </w:t>
      </w:r>
      <w:proofErr w:type="spellStart"/>
      <w:r w:rsidRPr="00334190">
        <w:rPr>
          <w:rFonts w:ascii="Times New Roman" w:eastAsia="Times New Roman" w:hAnsi="Times New Roman" w:cs="Times New Roman"/>
          <w:color w:val="222222"/>
          <w:sz w:val="24"/>
          <w:szCs w:val="24"/>
          <w:shd w:val="clear" w:color="auto" w:fill="FFFFFF"/>
        </w:rPr>
        <w:t>Warude</w:t>
      </w:r>
      <w:proofErr w:type="spellEnd"/>
      <w:r w:rsidRPr="00334190">
        <w:rPr>
          <w:rFonts w:ascii="Times New Roman" w:eastAsia="Times New Roman" w:hAnsi="Times New Roman" w:cs="Times New Roman"/>
          <w:color w:val="222222"/>
          <w:sz w:val="24"/>
          <w:szCs w:val="24"/>
          <w:shd w:val="clear" w:color="auto" w:fill="FFFFFF"/>
        </w:rPr>
        <w:t xml:space="preserve">, D., </w:t>
      </w:r>
      <w:proofErr w:type="spellStart"/>
      <w:r w:rsidRPr="00334190">
        <w:rPr>
          <w:rFonts w:ascii="Times New Roman" w:eastAsia="Times New Roman" w:hAnsi="Times New Roman" w:cs="Times New Roman"/>
          <w:color w:val="222222"/>
          <w:sz w:val="24"/>
          <w:szCs w:val="24"/>
          <w:shd w:val="clear" w:color="auto" w:fill="FFFFFF"/>
        </w:rPr>
        <w:t>Pushpangadan</w:t>
      </w:r>
      <w:proofErr w:type="spellEnd"/>
      <w:r w:rsidRPr="00334190">
        <w:rPr>
          <w:rFonts w:ascii="Times New Roman" w:eastAsia="Times New Roman" w:hAnsi="Times New Roman" w:cs="Times New Roman"/>
          <w:color w:val="222222"/>
          <w:sz w:val="24"/>
          <w:szCs w:val="24"/>
          <w:shd w:val="clear" w:color="auto" w:fill="FFFFFF"/>
        </w:rPr>
        <w:t>, P., &amp; Bhatt, N. (2005). Ayurveda and traditional Chinese medicine: a comparative overview. Evidence-based complementary and alternative medicine, 2(4), 465-473.</w:t>
      </w:r>
    </w:p>
    <w:p w14:paraId="43CDC0DA" w14:textId="77777777" w:rsidR="008C73BA" w:rsidRPr="009F5F96" w:rsidRDefault="008C73BA" w:rsidP="009F5F96">
      <w:pPr>
        <w:spacing w:line="480" w:lineRule="auto"/>
        <w:divId w:val="2078239413"/>
        <w:rPr>
          <w:rFonts w:ascii="Times New Roman" w:eastAsia="Times New Roman" w:hAnsi="Times New Roman" w:cs="Times New Roman"/>
          <w:color w:val="222222"/>
          <w:sz w:val="24"/>
          <w:szCs w:val="24"/>
          <w:shd w:val="clear" w:color="auto" w:fill="FFFFFF"/>
        </w:rPr>
      </w:pPr>
    </w:p>
    <w:p w14:paraId="5CD8378E" w14:textId="476C48DB" w:rsidR="00F84DB1" w:rsidRDefault="00F84DB1" w:rsidP="009F5F96">
      <w:pPr>
        <w:spacing w:line="480" w:lineRule="auto"/>
        <w:divId w:val="1363825696"/>
        <w:rPr>
          <w:rFonts w:ascii="Times New Roman" w:eastAsia="Times New Roman" w:hAnsi="Times New Roman" w:cs="Times New Roman"/>
          <w:color w:val="222222"/>
          <w:sz w:val="24"/>
          <w:szCs w:val="24"/>
          <w:shd w:val="clear" w:color="auto" w:fill="FFFFFF"/>
        </w:rPr>
      </w:pPr>
      <w:r w:rsidRPr="009F5F96">
        <w:rPr>
          <w:rFonts w:ascii="Times New Roman" w:eastAsia="Times New Roman" w:hAnsi="Times New Roman" w:cs="Times New Roman"/>
          <w:color w:val="222222"/>
          <w:sz w:val="24"/>
          <w:szCs w:val="24"/>
          <w:shd w:val="clear" w:color="auto" w:fill="FFFFFF"/>
        </w:rPr>
        <w:t xml:space="preserve">Razali, S. M., Khan, U. A., &amp; </w:t>
      </w:r>
      <w:proofErr w:type="spellStart"/>
      <w:r w:rsidRPr="009F5F96">
        <w:rPr>
          <w:rFonts w:ascii="Times New Roman" w:eastAsia="Times New Roman" w:hAnsi="Times New Roman" w:cs="Times New Roman"/>
          <w:color w:val="222222"/>
          <w:sz w:val="24"/>
          <w:szCs w:val="24"/>
          <w:shd w:val="clear" w:color="auto" w:fill="FFFFFF"/>
        </w:rPr>
        <w:t>Hasanah</w:t>
      </w:r>
      <w:proofErr w:type="spellEnd"/>
      <w:r w:rsidRPr="009F5F96">
        <w:rPr>
          <w:rFonts w:ascii="Times New Roman" w:eastAsia="Times New Roman" w:hAnsi="Times New Roman" w:cs="Times New Roman"/>
          <w:color w:val="222222"/>
          <w:sz w:val="24"/>
          <w:szCs w:val="24"/>
          <w:shd w:val="clear" w:color="auto" w:fill="FFFFFF"/>
        </w:rPr>
        <w:t>, C. I. (1996). Belief in supernatural causes of mental illness among Malay patients: impact on treatment. </w:t>
      </w:r>
      <w:r w:rsidRPr="009F5F96">
        <w:rPr>
          <w:rFonts w:ascii="Times New Roman" w:eastAsia="Times New Roman" w:hAnsi="Times New Roman" w:cs="Times New Roman"/>
          <w:i/>
          <w:iCs/>
          <w:color w:val="222222"/>
          <w:sz w:val="24"/>
          <w:szCs w:val="24"/>
        </w:rPr>
        <w:t xml:space="preserve">Acta </w:t>
      </w:r>
      <w:proofErr w:type="spellStart"/>
      <w:r w:rsidRPr="009F5F96">
        <w:rPr>
          <w:rFonts w:ascii="Times New Roman" w:eastAsia="Times New Roman" w:hAnsi="Times New Roman" w:cs="Times New Roman"/>
          <w:i/>
          <w:iCs/>
          <w:color w:val="222222"/>
          <w:sz w:val="24"/>
          <w:szCs w:val="24"/>
        </w:rPr>
        <w:t>psychiatrica</w:t>
      </w:r>
      <w:proofErr w:type="spellEnd"/>
      <w:r w:rsidRPr="009F5F96">
        <w:rPr>
          <w:rFonts w:ascii="Times New Roman" w:eastAsia="Times New Roman" w:hAnsi="Times New Roman" w:cs="Times New Roman"/>
          <w:i/>
          <w:iCs/>
          <w:color w:val="222222"/>
          <w:sz w:val="24"/>
          <w:szCs w:val="24"/>
        </w:rPr>
        <w:t xml:space="preserve"> </w:t>
      </w:r>
      <w:proofErr w:type="spellStart"/>
      <w:r w:rsidRPr="009F5F96">
        <w:rPr>
          <w:rFonts w:ascii="Times New Roman" w:eastAsia="Times New Roman" w:hAnsi="Times New Roman" w:cs="Times New Roman"/>
          <w:i/>
          <w:iCs/>
          <w:color w:val="222222"/>
          <w:sz w:val="24"/>
          <w:szCs w:val="24"/>
        </w:rPr>
        <w:t>scandinavica</w:t>
      </w:r>
      <w:proofErr w:type="spellEnd"/>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94</w:t>
      </w:r>
      <w:r w:rsidRPr="009F5F96">
        <w:rPr>
          <w:rFonts w:ascii="Times New Roman" w:eastAsia="Times New Roman" w:hAnsi="Times New Roman" w:cs="Times New Roman"/>
          <w:color w:val="222222"/>
          <w:sz w:val="24"/>
          <w:szCs w:val="24"/>
          <w:shd w:val="clear" w:color="auto" w:fill="FFFFFF"/>
        </w:rPr>
        <w:t>(4), 229-233.</w:t>
      </w:r>
    </w:p>
    <w:p w14:paraId="2033D559" w14:textId="77777777" w:rsidR="008C73BA" w:rsidRPr="009F5F96" w:rsidRDefault="008C73BA" w:rsidP="009F5F96">
      <w:pPr>
        <w:spacing w:line="480" w:lineRule="auto"/>
        <w:divId w:val="1363825696"/>
        <w:rPr>
          <w:rFonts w:ascii="Times New Roman" w:eastAsia="Times New Roman" w:hAnsi="Times New Roman" w:cs="Times New Roman"/>
          <w:sz w:val="24"/>
          <w:szCs w:val="24"/>
        </w:rPr>
      </w:pPr>
    </w:p>
    <w:p w14:paraId="5420F12C" w14:textId="17E27514" w:rsidR="004E4845" w:rsidRDefault="00A8335A" w:rsidP="008C73BA">
      <w:pPr>
        <w:spacing w:line="480" w:lineRule="auto"/>
        <w:divId w:val="2078239413"/>
        <w:rPr>
          <w:rFonts w:ascii="Times New Roman" w:eastAsia="Times New Roman" w:hAnsi="Times New Roman" w:cs="Times New Roman"/>
          <w:sz w:val="24"/>
          <w:szCs w:val="24"/>
        </w:rPr>
      </w:pPr>
      <w:r w:rsidRPr="00A8335A">
        <w:rPr>
          <w:rFonts w:ascii="Times New Roman" w:eastAsia="Times New Roman" w:hAnsi="Times New Roman" w:cs="Times New Roman"/>
          <w:sz w:val="24"/>
          <w:szCs w:val="24"/>
        </w:rPr>
        <w:t xml:space="preserve">Rosenberg, A. (2018, June 18). </w:t>
      </w:r>
      <w:proofErr w:type="gramStart"/>
      <w:r w:rsidRPr="00A8335A">
        <w:rPr>
          <w:rFonts w:ascii="Times New Roman" w:eastAsia="Times New Roman" w:hAnsi="Times New Roman" w:cs="Times New Roman"/>
          <w:sz w:val="24"/>
          <w:szCs w:val="24"/>
        </w:rPr>
        <w:t>How</w:t>
      </w:r>
      <w:proofErr w:type="gramEnd"/>
      <w:r w:rsidRPr="00A8335A">
        <w:rPr>
          <w:rFonts w:ascii="Times New Roman" w:eastAsia="Times New Roman" w:hAnsi="Times New Roman" w:cs="Times New Roman"/>
          <w:sz w:val="24"/>
          <w:szCs w:val="24"/>
        </w:rPr>
        <w:t xml:space="preserve"> hiding depression and mental illness from family can be deadly. Vox; Vox. </w:t>
      </w:r>
      <w:hyperlink r:id="rId4" w:history="1">
        <w:r w:rsidR="008C73BA" w:rsidRPr="000B2BA5">
          <w:rPr>
            <w:rStyle w:val="Hyperlink"/>
            <w:rFonts w:ascii="Times New Roman" w:eastAsia="Times New Roman" w:hAnsi="Times New Roman" w:cs="Times New Roman"/>
            <w:sz w:val="24"/>
            <w:szCs w:val="24"/>
          </w:rPr>
          <w:t>https://www.vox.com/first-person/2018/6/18/17464574/asian-chinese-community-mental-health-illness</w:t>
        </w:r>
      </w:hyperlink>
    </w:p>
    <w:p w14:paraId="1A92C7E5" w14:textId="77777777" w:rsidR="008C73BA" w:rsidRPr="008C73BA" w:rsidRDefault="008C73BA" w:rsidP="008C73BA">
      <w:pPr>
        <w:spacing w:line="480" w:lineRule="auto"/>
        <w:divId w:val="2078239413"/>
        <w:rPr>
          <w:rFonts w:ascii="Times New Roman" w:eastAsia="Times New Roman" w:hAnsi="Times New Roman" w:cs="Times New Roman"/>
          <w:sz w:val="24"/>
          <w:szCs w:val="24"/>
        </w:rPr>
      </w:pPr>
    </w:p>
    <w:p w14:paraId="0ED10C3D" w14:textId="77777777" w:rsidR="004E4845" w:rsidRPr="009F5F96" w:rsidRDefault="004E4845" w:rsidP="009F5F96">
      <w:pPr>
        <w:spacing w:line="480" w:lineRule="auto"/>
        <w:divId w:val="1132555146"/>
        <w:rPr>
          <w:rFonts w:ascii="Times New Roman" w:eastAsia="Times New Roman" w:hAnsi="Times New Roman" w:cs="Times New Roman"/>
          <w:sz w:val="24"/>
          <w:szCs w:val="24"/>
        </w:rPr>
      </w:pPr>
      <w:r w:rsidRPr="009F5F96">
        <w:rPr>
          <w:rFonts w:ascii="Times New Roman" w:eastAsia="Times New Roman" w:hAnsi="Times New Roman" w:cs="Times New Roman"/>
          <w:color w:val="222222"/>
          <w:sz w:val="24"/>
          <w:szCs w:val="24"/>
          <w:shd w:val="clear" w:color="auto" w:fill="FFFFFF"/>
        </w:rPr>
        <w:t>Snowden, L. R. (1999). African American service use for mental health problems. </w:t>
      </w:r>
      <w:r w:rsidRPr="009F5F96">
        <w:rPr>
          <w:rFonts w:ascii="Times New Roman" w:eastAsia="Times New Roman" w:hAnsi="Times New Roman" w:cs="Times New Roman"/>
          <w:i/>
          <w:iCs/>
          <w:color w:val="222222"/>
          <w:sz w:val="24"/>
          <w:szCs w:val="24"/>
        </w:rPr>
        <w:t>Journal of Community Psychology</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27</w:t>
      </w:r>
      <w:r w:rsidRPr="009F5F96">
        <w:rPr>
          <w:rFonts w:ascii="Times New Roman" w:eastAsia="Times New Roman" w:hAnsi="Times New Roman" w:cs="Times New Roman"/>
          <w:color w:val="222222"/>
          <w:sz w:val="24"/>
          <w:szCs w:val="24"/>
          <w:shd w:val="clear" w:color="auto" w:fill="FFFFFF"/>
        </w:rPr>
        <w:t>(3), 303-313.</w:t>
      </w:r>
    </w:p>
    <w:p w14:paraId="1DB771F9" w14:textId="77777777" w:rsidR="00E54C27" w:rsidRPr="009F5F96" w:rsidRDefault="00E54C27" w:rsidP="009F5F96">
      <w:pPr>
        <w:spacing w:line="480" w:lineRule="auto"/>
        <w:rPr>
          <w:rFonts w:ascii="Times New Roman" w:hAnsi="Times New Roman" w:cs="Times New Roman"/>
          <w:sz w:val="24"/>
          <w:szCs w:val="24"/>
        </w:rPr>
      </w:pPr>
    </w:p>
    <w:p w14:paraId="219C2205" w14:textId="77777777" w:rsidR="00E54C27" w:rsidRPr="009F5F96" w:rsidRDefault="00E54C27" w:rsidP="009F5F96">
      <w:pPr>
        <w:spacing w:line="480" w:lineRule="auto"/>
        <w:divId w:val="1098410981"/>
        <w:rPr>
          <w:rFonts w:ascii="Times New Roman" w:eastAsia="Times New Roman" w:hAnsi="Times New Roman" w:cs="Times New Roman"/>
          <w:sz w:val="24"/>
          <w:szCs w:val="24"/>
        </w:rPr>
      </w:pPr>
      <w:proofErr w:type="spellStart"/>
      <w:r w:rsidRPr="009F5F96">
        <w:rPr>
          <w:rFonts w:ascii="Times New Roman" w:eastAsia="Times New Roman" w:hAnsi="Times New Roman" w:cs="Times New Roman"/>
          <w:color w:val="222222"/>
          <w:sz w:val="24"/>
          <w:szCs w:val="24"/>
          <w:shd w:val="clear" w:color="auto" w:fill="FFFFFF"/>
        </w:rPr>
        <w:t>Tzouvara</w:t>
      </w:r>
      <w:proofErr w:type="spellEnd"/>
      <w:r w:rsidRPr="009F5F96">
        <w:rPr>
          <w:rFonts w:ascii="Times New Roman" w:eastAsia="Times New Roman" w:hAnsi="Times New Roman" w:cs="Times New Roman"/>
          <w:color w:val="222222"/>
          <w:sz w:val="24"/>
          <w:szCs w:val="24"/>
          <w:shd w:val="clear" w:color="auto" w:fill="FFFFFF"/>
        </w:rPr>
        <w:t>, V., Papadopoulos, C., &amp; Randhawa, G. (2016). Systematic review of the prevalence of mental illness stigma within the Greek culture. </w:t>
      </w:r>
      <w:r w:rsidRPr="009F5F96">
        <w:rPr>
          <w:rFonts w:ascii="Times New Roman" w:eastAsia="Times New Roman" w:hAnsi="Times New Roman" w:cs="Times New Roman"/>
          <w:i/>
          <w:iCs/>
          <w:color w:val="222222"/>
          <w:sz w:val="24"/>
          <w:szCs w:val="24"/>
        </w:rPr>
        <w:t>International Journal of Social Psychiatry</w:t>
      </w:r>
      <w:r w:rsidRPr="009F5F96">
        <w:rPr>
          <w:rFonts w:ascii="Times New Roman" w:eastAsia="Times New Roman" w:hAnsi="Times New Roman" w:cs="Times New Roman"/>
          <w:color w:val="222222"/>
          <w:sz w:val="24"/>
          <w:szCs w:val="24"/>
          <w:shd w:val="clear" w:color="auto" w:fill="FFFFFF"/>
        </w:rPr>
        <w:t>, </w:t>
      </w:r>
      <w:r w:rsidRPr="009F5F96">
        <w:rPr>
          <w:rFonts w:ascii="Times New Roman" w:eastAsia="Times New Roman" w:hAnsi="Times New Roman" w:cs="Times New Roman"/>
          <w:i/>
          <w:iCs/>
          <w:color w:val="222222"/>
          <w:sz w:val="24"/>
          <w:szCs w:val="24"/>
        </w:rPr>
        <w:t>62</w:t>
      </w:r>
      <w:r w:rsidRPr="009F5F96">
        <w:rPr>
          <w:rFonts w:ascii="Times New Roman" w:eastAsia="Times New Roman" w:hAnsi="Times New Roman" w:cs="Times New Roman"/>
          <w:color w:val="222222"/>
          <w:sz w:val="24"/>
          <w:szCs w:val="24"/>
          <w:shd w:val="clear" w:color="auto" w:fill="FFFFFF"/>
        </w:rPr>
        <w:t>(3), 292-305.</w:t>
      </w:r>
    </w:p>
    <w:p w14:paraId="7DD1D502" w14:textId="77777777" w:rsidR="002D0E51" w:rsidRPr="009377E2" w:rsidRDefault="002D0E51" w:rsidP="00E10168"/>
    <w:sectPr w:rsidR="002D0E51" w:rsidRPr="009377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5772"/>
    <w:rsid w:val="0001153F"/>
    <w:rsid w:val="000242DF"/>
    <w:rsid w:val="000255CC"/>
    <w:rsid w:val="000319C4"/>
    <w:rsid w:val="00041070"/>
    <w:rsid w:val="0004291E"/>
    <w:rsid w:val="00044D29"/>
    <w:rsid w:val="00063882"/>
    <w:rsid w:val="00073FC5"/>
    <w:rsid w:val="00077982"/>
    <w:rsid w:val="00091CF5"/>
    <w:rsid w:val="000F09F7"/>
    <w:rsid w:val="000F6E7C"/>
    <w:rsid w:val="00134EDA"/>
    <w:rsid w:val="001355A0"/>
    <w:rsid w:val="00136C15"/>
    <w:rsid w:val="0014057C"/>
    <w:rsid w:val="00144C6D"/>
    <w:rsid w:val="00166785"/>
    <w:rsid w:val="00167D26"/>
    <w:rsid w:val="0017252A"/>
    <w:rsid w:val="001769A4"/>
    <w:rsid w:val="00182E26"/>
    <w:rsid w:val="001922AA"/>
    <w:rsid w:val="00197063"/>
    <w:rsid w:val="001D7946"/>
    <w:rsid w:val="001E26AD"/>
    <w:rsid w:val="001F33D0"/>
    <w:rsid w:val="00203C50"/>
    <w:rsid w:val="0024404D"/>
    <w:rsid w:val="002473A2"/>
    <w:rsid w:val="0025207A"/>
    <w:rsid w:val="00254CA4"/>
    <w:rsid w:val="00294BB7"/>
    <w:rsid w:val="002A2213"/>
    <w:rsid w:val="002A68F4"/>
    <w:rsid w:val="002B0010"/>
    <w:rsid w:val="002D0E51"/>
    <w:rsid w:val="002D260B"/>
    <w:rsid w:val="002E02C5"/>
    <w:rsid w:val="002E7C3E"/>
    <w:rsid w:val="002F7CE4"/>
    <w:rsid w:val="003210E0"/>
    <w:rsid w:val="00330FDD"/>
    <w:rsid w:val="00334190"/>
    <w:rsid w:val="00351DC9"/>
    <w:rsid w:val="00355ABC"/>
    <w:rsid w:val="003631EB"/>
    <w:rsid w:val="003941B2"/>
    <w:rsid w:val="00394891"/>
    <w:rsid w:val="003B7D27"/>
    <w:rsid w:val="003D70B9"/>
    <w:rsid w:val="003E05EC"/>
    <w:rsid w:val="003E120F"/>
    <w:rsid w:val="003E1C19"/>
    <w:rsid w:val="003E5FAA"/>
    <w:rsid w:val="0040012D"/>
    <w:rsid w:val="00403F3F"/>
    <w:rsid w:val="0041502B"/>
    <w:rsid w:val="0042603E"/>
    <w:rsid w:val="00431FC5"/>
    <w:rsid w:val="0045472F"/>
    <w:rsid w:val="0045780C"/>
    <w:rsid w:val="004718C2"/>
    <w:rsid w:val="0047363F"/>
    <w:rsid w:val="004825B4"/>
    <w:rsid w:val="00490DE2"/>
    <w:rsid w:val="00497AC7"/>
    <w:rsid w:val="004B13FE"/>
    <w:rsid w:val="004B1400"/>
    <w:rsid w:val="004E34AD"/>
    <w:rsid w:val="004E4845"/>
    <w:rsid w:val="004E6FD8"/>
    <w:rsid w:val="00502D48"/>
    <w:rsid w:val="00514D8C"/>
    <w:rsid w:val="0054037E"/>
    <w:rsid w:val="00562FAE"/>
    <w:rsid w:val="0057055C"/>
    <w:rsid w:val="00592DFA"/>
    <w:rsid w:val="005950A4"/>
    <w:rsid w:val="005979D9"/>
    <w:rsid w:val="005A166B"/>
    <w:rsid w:val="005B0E7B"/>
    <w:rsid w:val="005C2260"/>
    <w:rsid w:val="005C5045"/>
    <w:rsid w:val="005E7C70"/>
    <w:rsid w:val="006055B5"/>
    <w:rsid w:val="00612F99"/>
    <w:rsid w:val="00647BF0"/>
    <w:rsid w:val="00671FC9"/>
    <w:rsid w:val="006852F6"/>
    <w:rsid w:val="00686683"/>
    <w:rsid w:val="006913F5"/>
    <w:rsid w:val="00693E78"/>
    <w:rsid w:val="0069585F"/>
    <w:rsid w:val="006960B1"/>
    <w:rsid w:val="0069735C"/>
    <w:rsid w:val="006E1B50"/>
    <w:rsid w:val="006E3154"/>
    <w:rsid w:val="006E608C"/>
    <w:rsid w:val="006F47F4"/>
    <w:rsid w:val="00700D49"/>
    <w:rsid w:val="0070429C"/>
    <w:rsid w:val="00704EA6"/>
    <w:rsid w:val="00724341"/>
    <w:rsid w:val="00727A70"/>
    <w:rsid w:val="00741835"/>
    <w:rsid w:val="00742D98"/>
    <w:rsid w:val="007529A1"/>
    <w:rsid w:val="007738C6"/>
    <w:rsid w:val="007A74DC"/>
    <w:rsid w:val="007C055F"/>
    <w:rsid w:val="007C5E6D"/>
    <w:rsid w:val="007D65A7"/>
    <w:rsid w:val="007D66C9"/>
    <w:rsid w:val="008065BD"/>
    <w:rsid w:val="008113F9"/>
    <w:rsid w:val="008125CC"/>
    <w:rsid w:val="0082434D"/>
    <w:rsid w:val="00835EDE"/>
    <w:rsid w:val="00841521"/>
    <w:rsid w:val="00877D76"/>
    <w:rsid w:val="00882894"/>
    <w:rsid w:val="00887BF2"/>
    <w:rsid w:val="00893FDA"/>
    <w:rsid w:val="008B4CAB"/>
    <w:rsid w:val="008C73BA"/>
    <w:rsid w:val="00901FAF"/>
    <w:rsid w:val="0090710F"/>
    <w:rsid w:val="00916836"/>
    <w:rsid w:val="00922FD9"/>
    <w:rsid w:val="009375D2"/>
    <w:rsid w:val="009377E2"/>
    <w:rsid w:val="009437E2"/>
    <w:rsid w:val="00950E4D"/>
    <w:rsid w:val="00960AC2"/>
    <w:rsid w:val="00964441"/>
    <w:rsid w:val="00966DCE"/>
    <w:rsid w:val="00974A9F"/>
    <w:rsid w:val="00990DFE"/>
    <w:rsid w:val="0099255E"/>
    <w:rsid w:val="009A1EBA"/>
    <w:rsid w:val="009C7031"/>
    <w:rsid w:val="009D0C8F"/>
    <w:rsid w:val="009D5685"/>
    <w:rsid w:val="009F5F96"/>
    <w:rsid w:val="00A00A9B"/>
    <w:rsid w:val="00A01A30"/>
    <w:rsid w:val="00A26B60"/>
    <w:rsid w:val="00A467CE"/>
    <w:rsid w:val="00A47174"/>
    <w:rsid w:val="00A8335A"/>
    <w:rsid w:val="00A83AD0"/>
    <w:rsid w:val="00A91ED0"/>
    <w:rsid w:val="00AA05B8"/>
    <w:rsid w:val="00AA6181"/>
    <w:rsid w:val="00AC38FC"/>
    <w:rsid w:val="00AD4AAA"/>
    <w:rsid w:val="00AF031A"/>
    <w:rsid w:val="00AF4885"/>
    <w:rsid w:val="00B06080"/>
    <w:rsid w:val="00B110DA"/>
    <w:rsid w:val="00B14C5D"/>
    <w:rsid w:val="00B17D72"/>
    <w:rsid w:val="00B46F37"/>
    <w:rsid w:val="00B522DF"/>
    <w:rsid w:val="00B57DCB"/>
    <w:rsid w:val="00B76E1C"/>
    <w:rsid w:val="00BE2304"/>
    <w:rsid w:val="00BE315A"/>
    <w:rsid w:val="00BF09A1"/>
    <w:rsid w:val="00BF5F3C"/>
    <w:rsid w:val="00C21A60"/>
    <w:rsid w:val="00C27774"/>
    <w:rsid w:val="00C40C0F"/>
    <w:rsid w:val="00C420C8"/>
    <w:rsid w:val="00C42E51"/>
    <w:rsid w:val="00C476AF"/>
    <w:rsid w:val="00C61CC1"/>
    <w:rsid w:val="00C92C38"/>
    <w:rsid w:val="00CA11C7"/>
    <w:rsid w:val="00CA4049"/>
    <w:rsid w:val="00CE378D"/>
    <w:rsid w:val="00CE631A"/>
    <w:rsid w:val="00CF092A"/>
    <w:rsid w:val="00CF2A5B"/>
    <w:rsid w:val="00D16707"/>
    <w:rsid w:val="00D405B3"/>
    <w:rsid w:val="00D7480B"/>
    <w:rsid w:val="00D91D9D"/>
    <w:rsid w:val="00D9417D"/>
    <w:rsid w:val="00DA19AD"/>
    <w:rsid w:val="00DA5772"/>
    <w:rsid w:val="00DB063D"/>
    <w:rsid w:val="00DC2B51"/>
    <w:rsid w:val="00DD2849"/>
    <w:rsid w:val="00DE409F"/>
    <w:rsid w:val="00DE73B8"/>
    <w:rsid w:val="00E10168"/>
    <w:rsid w:val="00E1247E"/>
    <w:rsid w:val="00E30428"/>
    <w:rsid w:val="00E478A4"/>
    <w:rsid w:val="00E54C27"/>
    <w:rsid w:val="00E55E5C"/>
    <w:rsid w:val="00E569F2"/>
    <w:rsid w:val="00E64795"/>
    <w:rsid w:val="00E64F0A"/>
    <w:rsid w:val="00E814C7"/>
    <w:rsid w:val="00E91935"/>
    <w:rsid w:val="00E94BF7"/>
    <w:rsid w:val="00EA05B5"/>
    <w:rsid w:val="00EA089C"/>
    <w:rsid w:val="00EB6431"/>
    <w:rsid w:val="00ED1FB3"/>
    <w:rsid w:val="00ED6A9F"/>
    <w:rsid w:val="00ED772A"/>
    <w:rsid w:val="00EE3AE7"/>
    <w:rsid w:val="00EF2ED7"/>
    <w:rsid w:val="00EF5E7E"/>
    <w:rsid w:val="00F110CA"/>
    <w:rsid w:val="00F176E7"/>
    <w:rsid w:val="00F2426F"/>
    <w:rsid w:val="00F36EE3"/>
    <w:rsid w:val="00F613F3"/>
    <w:rsid w:val="00F62116"/>
    <w:rsid w:val="00F64A2D"/>
    <w:rsid w:val="00F775FD"/>
    <w:rsid w:val="00F82B2E"/>
    <w:rsid w:val="00F84DB1"/>
    <w:rsid w:val="00F86107"/>
    <w:rsid w:val="00F93D0F"/>
    <w:rsid w:val="00FC2634"/>
    <w:rsid w:val="00FD6B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68B694"/>
  <w15:chartTrackingRefBased/>
  <w15:docId w15:val="{6B816DA4-3602-3849-8FE0-625C23177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A5772"/>
  </w:style>
  <w:style w:type="character" w:styleId="Hyperlink">
    <w:name w:val="Hyperlink"/>
    <w:basedOn w:val="DefaultParagraphFont"/>
    <w:uiPriority w:val="99"/>
    <w:unhideWhenUsed/>
    <w:rsid w:val="0090710F"/>
    <w:rPr>
      <w:color w:val="0000FF"/>
      <w:u w:val="single"/>
    </w:rPr>
  </w:style>
  <w:style w:type="paragraph" w:styleId="NormalWeb">
    <w:name w:val="Normal (Web)"/>
    <w:basedOn w:val="Normal"/>
    <w:uiPriority w:val="99"/>
    <w:unhideWhenUsed/>
    <w:rsid w:val="00A8335A"/>
    <w:pPr>
      <w:spacing w:before="100" w:beforeAutospacing="1" w:after="100" w:afterAutospacing="1"/>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8C73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003968">
      <w:bodyDiv w:val="1"/>
      <w:marLeft w:val="0"/>
      <w:marRight w:val="0"/>
      <w:marTop w:val="0"/>
      <w:marBottom w:val="0"/>
      <w:divBdr>
        <w:top w:val="none" w:sz="0" w:space="0" w:color="auto"/>
        <w:left w:val="none" w:sz="0" w:space="0" w:color="auto"/>
        <w:bottom w:val="none" w:sz="0" w:space="0" w:color="auto"/>
        <w:right w:val="none" w:sz="0" w:space="0" w:color="auto"/>
      </w:divBdr>
      <w:divsChild>
        <w:div w:id="1215653777">
          <w:marLeft w:val="0"/>
          <w:marRight w:val="0"/>
          <w:marTop w:val="0"/>
          <w:marBottom w:val="0"/>
          <w:divBdr>
            <w:top w:val="none" w:sz="0" w:space="0" w:color="auto"/>
            <w:left w:val="none" w:sz="0" w:space="0" w:color="auto"/>
            <w:bottom w:val="none" w:sz="0" w:space="0" w:color="auto"/>
            <w:right w:val="none" w:sz="0" w:space="0" w:color="auto"/>
          </w:divBdr>
          <w:divsChild>
            <w:div w:id="1653020075">
              <w:marLeft w:val="0"/>
              <w:marRight w:val="0"/>
              <w:marTop w:val="0"/>
              <w:marBottom w:val="0"/>
              <w:divBdr>
                <w:top w:val="none" w:sz="0" w:space="0" w:color="auto"/>
                <w:left w:val="none" w:sz="0" w:space="0" w:color="auto"/>
                <w:bottom w:val="none" w:sz="0" w:space="0" w:color="auto"/>
                <w:right w:val="none" w:sz="0" w:space="0" w:color="auto"/>
              </w:divBdr>
            </w:div>
          </w:divsChild>
        </w:div>
        <w:div w:id="1429544827">
          <w:marLeft w:val="0"/>
          <w:marRight w:val="0"/>
          <w:marTop w:val="0"/>
          <w:marBottom w:val="0"/>
          <w:divBdr>
            <w:top w:val="none" w:sz="0" w:space="0" w:color="auto"/>
            <w:left w:val="none" w:sz="0" w:space="0" w:color="auto"/>
            <w:bottom w:val="none" w:sz="0" w:space="0" w:color="auto"/>
            <w:right w:val="none" w:sz="0" w:space="0" w:color="auto"/>
          </w:divBdr>
        </w:div>
        <w:div w:id="1600335403">
          <w:marLeft w:val="0"/>
          <w:marRight w:val="0"/>
          <w:marTop w:val="0"/>
          <w:marBottom w:val="0"/>
          <w:divBdr>
            <w:top w:val="none" w:sz="0" w:space="0" w:color="auto"/>
            <w:left w:val="none" w:sz="0" w:space="0" w:color="auto"/>
            <w:bottom w:val="none" w:sz="0" w:space="0" w:color="auto"/>
            <w:right w:val="none" w:sz="0" w:space="0" w:color="auto"/>
          </w:divBdr>
          <w:divsChild>
            <w:div w:id="492528642">
              <w:marLeft w:val="0"/>
              <w:marRight w:val="0"/>
              <w:marTop w:val="0"/>
              <w:marBottom w:val="0"/>
              <w:divBdr>
                <w:top w:val="none" w:sz="0" w:space="0" w:color="auto"/>
                <w:left w:val="none" w:sz="0" w:space="0" w:color="auto"/>
                <w:bottom w:val="none" w:sz="0" w:space="0" w:color="auto"/>
                <w:right w:val="none" w:sz="0" w:space="0" w:color="auto"/>
              </w:divBdr>
            </w:div>
            <w:div w:id="2081053571">
              <w:marLeft w:val="0"/>
              <w:marRight w:val="0"/>
              <w:marTop w:val="0"/>
              <w:marBottom w:val="0"/>
              <w:divBdr>
                <w:top w:val="none" w:sz="0" w:space="0" w:color="auto"/>
                <w:left w:val="none" w:sz="0" w:space="0" w:color="auto"/>
                <w:bottom w:val="none" w:sz="0" w:space="0" w:color="auto"/>
                <w:right w:val="none" w:sz="0" w:space="0" w:color="auto"/>
              </w:divBdr>
            </w:div>
            <w:div w:id="543903468">
              <w:marLeft w:val="0"/>
              <w:marRight w:val="0"/>
              <w:marTop w:val="0"/>
              <w:marBottom w:val="0"/>
              <w:divBdr>
                <w:top w:val="none" w:sz="0" w:space="0" w:color="auto"/>
                <w:left w:val="none" w:sz="0" w:space="0" w:color="auto"/>
                <w:bottom w:val="none" w:sz="0" w:space="0" w:color="auto"/>
                <w:right w:val="none" w:sz="0" w:space="0" w:color="auto"/>
              </w:divBdr>
              <w:divsChild>
                <w:div w:id="989944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3090740">
      <w:bodyDiv w:val="1"/>
      <w:marLeft w:val="0"/>
      <w:marRight w:val="0"/>
      <w:marTop w:val="0"/>
      <w:marBottom w:val="0"/>
      <w:divBdr>
        <w:top w:val="none" w:sz="0" w:space="0" w:color="auto"/>
        <w:left w:val="none" w:sz="0" w:space="0" w:color="auto"/>
        <w:bottom w:val="none" w:sz="0" w:space="0" w:color="auto"/>
        <w:right w:val="none" w:sz="0" w:space="0" w:color="auto"/>
      </w:divBdr>
    </w:div>
    <w:div w:id="879972728">
      <w:bodyDiv w:val="1"/>
      <w:marLeft w:val="0"/>
      <w:marRight w:val="0"/>
      <w:marTop w:val="0"/>
      <w:marBottom w:val="0"/>
      <w:divBdr>
        <w:top w:val="none" w:sz="0" w:space="0" w:color="auto"/>
        <w:left w:val="none" w:sz="0" w:space="0" w:color="auto"/>
        <w:bottom w:val="none" w:sz="0" w:space="0" w:color="auto"/>
        <w:right w:val="none" w:sz="0" w:space="0" w:color="auto"/>
      </w:divBdr>
    </w:div>
    <w:div w:id="1034694495">
      <w:bodyDiv w:val="1"/>
      <w:marLeft w:val="0"/>
      <w:marRight w:val="0"/>
      <w:marTop w:val="0"/>
      <w:marBottom w:val="0"/>
      <w:divBdr>
        <w:top w:val="none" w:sz="0" w:space="0" w:color="auto"/>
        <w:left w:val="none" w:sz="0" w:space="0" w:color="auto"/>
        <w:bottom w:val="none" w:sz="0" w:space="0" w:color="auto"/>
        <w:right w:val="none" w:sz="0" w:space="0" w:color="auto"/>
      </w:divBdr>
    </w:div>
    <w:div w:id="1048841227">
      <w:bodyDiv w:val="1"/>
      <w:marLeft w:val="0"/>
      <w:marRight w:val="0"/>
      <w:marTop w:val="0"/>
      <w:marBottom w:val="0"/>
      <w:divBdr>
        <w:top w:val="none" w:sz="0" w:space="0" w:color="auto"/>
        <w:left w:val="none" w:sz="0" w:space="0" w:color="auto"/>
        <w:bottom w:val="none" w:sz="0" w:space="0" w:color="auto"/>
        <w:right w:val="none" w:sz="0" w:space="0" w:color="auto"/>
      </w:divBdr>
    </w:div>
    <w:div w:id="1098410981">
      <w:bodyDiv w:val="1"/>
      <w:marLeft w:val="0"/>
      <w:marRight w:val="0"/>
      <w:marTop w:val="0"/>
      <w:marBottom w:val="0"/>
      <w:divBdr>
        <w:top w:val="none" w:sz="0" w:space="0" w:color="auto"/>
        <w:left w:val="none" w:sz="0" w:space="0" w:color="auto"/>
        <w:bottom w:val="none" w:sz="0" w:space="0" w:color="auto"/>
        <w:right w:val="none" w:sz="0" w:space="0" w:color="auto"/>
      </w:divBdr>
    </w:div>
    <w:div w:id="1132555146">
      <w:bodyDiv w:val="1"/>
      <w:marLeft w:val="0"/>
      <w:marRight w:val="0"/>
      <w:marTop w:val="0"/>
      <w:marBottom w:val="0"/>
      <w:divBdr>
        <w:top w:val="none" w:sz="0" w:space="0" w:color="auto"/>
        <w:left w:val="none" w:sz="0" w:space="0" w:color="auto"/>
        <w:bottom w:val="none" w:sz="0" w:space="0" w:color="auto"/>
        <w:right w:val="none" w:sz="0" w:space="0" w:color="auto"/>
      </w:divBdr>
    </w:div>
    <w:div w:id="1300918948">
      <w:bodyDiv w:val="1"/>
      <w:marLeft w:val="0"/>
      <w:marRight w:val="0"/>
      <w:marTop w:val="0"/>
      <w:marBottom w:val="0"/>
      <w:divBdr>
        <w:top w:val="none" w:sz="0" w:space="0" w:color="auto"/>
        <w:left w:val="none" w:sz="0" w:space="0" w:color="auto"/>
        <w:bottom w:val="none" w:sz="0" w:space="0" w:color="auto"/>
        <w:right w:val="none" w:sz="0" w:space="0" w:color="auto"/>
      </w:divBdr>
    </w:div>
    <w:div w:id="1641036311">
      <w:bodyDiv w:val="1"/>
      <w:marLeft w:val="0"/>
      <w:marRight w:val="0"/>
      <w:marTop w:val="0"/>
      <w:marBottom w:val="0"/>
      <w:divBdr>
        <w:top w:val="none" w:sz="0" w:space="0" w:color="auto"/>
        <w:left w:val="none" w:sz="0" w:space="0" w:color="auto"/>
        <w:bottom w:val="none" w:sz="0" w:space="0" w:color="auto"/>
        <w:right w:val="none" w:sz="0" w:space="0" w:color="auto"/>
      </w:divBdr>
      <w:divsChild>
        <w:div w:id="1439716023">
          <w:marLeft w:val="0"/>
          <w:marRight w:val="0"/>
          <w:marTop w:val="0"/>
          <w:marBottom w:val="0"/>
          <w:divBdr>
            <w:top w:val="none" w:sz="0" w:space="0" w:color="auto"/>
            <w:left w:val="none" w:sz="0" w:space="0" w:color="auto"/>
            <w:bottom w:val="none" w:sz="0" w:space="0" w:color="auto"/>
            <w:right w:val="none" w:sz="0" w:space="0" w:color="auto"/>
          </w:divBdr>
          <w:divsChild>
            <w:div w:id="1737318062">
              <w:marLeft w:val="0"/>
              <w:marRight w:val="0"/>
              <w:marTop w:val="0"/>
              <w:marBottom w:val="0"/>
              <w:divBdr>
                <w:top w:val="none" w:sz="0" w:space="0" w:color="auto"/>
                <w:left w:val="none" w:sz="0" w:space="0" w:color="auto"/>
                <w:bottom w:val="none" w:sz="0" w:space="0" w:color="auto"/>
                <w:right w:val="none" w:sz="0" w:space="0" w:color="auto"/>
              </w:divBdr>
            </w:div>
            <w:div w:id="90857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9011124">
      <w:bodyDiv w:val="1"/>
      <w:marLeft w:val="0"/>
      <w:marRight w:val="0"/>
      <w:marTop w:val="0"/>
      <w:marBottom w:val="0"/>
      <w:divBdr>
        <w:top w:val="none" w:sz="0" w:space="0" w:color="auto"/>
        <w:left w:val="none" w:sz="0" w:space="0" w:color="auto"/>
        <w:bottom w:val="none" w:sz="0" w:space="0" w:color="auto"/>
        <w:right w:val="none" w:sz="0" w:space="0" w:color="auto"/>
      </w:divBdr>
    </w:div>
    <w:div w:id="2078239413">
      <w:bodyDiv w:val="1"/>
      <w:marLeft w:val="0"/>
      <w:marRight w:val="0"/>
      <w:marTop w:val="0"/>
      <w:marBottom w:val="0"/>
      <w:divBdr>
        <w:top w:val="none" w:sz="0" w:space="0" w:color="auto"/>
        <w:left w:val="none" w:sz="0" w:space="0" w:color="auto"/>
        <w:bottom w:val="none" w:sz="0" w:space="0" w:color="auto"/>
        <w:right w:val="none" w:sz="0" w:space="0" w:color="auto"/>
      </w:divBdr>
      <w:divsChild>
        <w:div w:id="1363825696">
          <w:marLeft w:val="0"/>
          <w:marRight w:val="0"/>
          <w:marTop w:val="0"/>
          <w:marBottom w:val="0"/>
          <w:divBdr>
            <w:top w:val="none" w:sz="0" w:space="0" w:color="auto"/>
            <w:left w:val="none" w:sz="0" w:space="0" w:color="auto"/>
            <w:bottom w:val="none" w:sz="0" w:space="0" w:color="auto"/>
            <w:right w:val="none" w:sz="0" w:space="0" w:color="auto"/>
          </w:divBdr>
        </w:div>
      </w:divsChild>
    </w:div>
    <w:div w:id="2098212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vox.com/first-person/2018/6/18/17464574/asian-chinese-community-mental-health-illnes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18874</TotalTime>
  <Pages>9</Pages>
  <Words>2374</Words>
  <Characters>13532</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Lewis, Daniel</dc:creator>
  <cp:keywords/>
  <dc:description/>
  <cp:lastModifiedBy>Natalie Coombs</cp:lastModifiedBy>
  <cp:revision>206</cp:revision>
  <dcterms:created xsi:type="dcterms:W3CDTF">2021-11-13T11:28:00Z</dcterms:created>
  <dcterms:modified xsi:type="dcterms:W3CDTF">2021-11-26T16:52:00Z</dcterms:modified>
</cp:coreProperties>
</file>