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4191B" w14:textId="77777777" w:rsidR="00672EA3" w:rsidRDefault="00672EA3"/>
    <w:p w14:paraId="1EBCA932" w14:textId="7D58ECF7" w:rsidR="00833ADA" w:rsidRPr="00833ADA" w:rsidRDefault="00833ADA">
      <w:pPr>
        <w:rPr>
          <w:u w:val="single"/>
        </w:rPr>
      </w:pPr>
      <w:r w:rsidRPr="00833ADA">
        <w:rPr>
          <w:u w:val="single"/>
        </w:rPr>
        <w:t>Introduction</w:t>
      </w:r>
    </w:p>
    <w:p w14:paraId="1493C0DB" w14:textId="33113BAB" w:rsidR="00833ADA" w:rsidRDefault="00672EA3">
      <w:r>
        <w:t>The purpose of this chapter is to analyse the results of my questionnaire. The questionnaire was designed to be share with Police officers, Members of medical fields and the general public. The questionnaire took no longer than 5 minutes to complete</w:t>
      </w:r>
      <w:r w:rsidR="00493D8C">
        <w:t xml:space="preserve">. </w:t>
      </w:r>
      <w:r>
        <w:t>The questionnaire was sent to f</w:t>
      </w:r>
      <w:r w:rsidR="00493D8C">
        <w:t>e</w:t>
      </w:r>
      <w:r>
        <w:t xml:space="preserve">llow officers within South Wales police as well as individuals within medical fields (such as nurses) in order for it to be disseminated to others. </w:t>
      </w:r>
      <w:r w:rsidR="00833ADA">
        <w:t xml:space="preserve">There were </w:t>
      </w:r>
      <w:r w:rsidR="00493D8C">
        <w:t>numerous</w:t>
      </w:r>
      <w:r w:rsidR="00833ADA">
        <w:t xml:space="preserve"> responses however due to using the free version of Survey Monkey I am only able to view the first 25 responses. Of these 25 responses 15 were police officers, 6 worked in medicine or medical fields and 4 in other job roles.  All 25 individuals answered all 10 questions, this allowed me to obtain a </w:t>
      </w:r>
      <w:r w:rsidR="00833ADA" w:rsidRPr="00833ADA">
        <w:t xml:space="preserve">quantitative </w:t>
      </w:r>
      <w:r w:rsidR="00833ADA">
        <w:t xml:space="preserve">data range and allows me to compare how many individuals believe Police officers should be dealing with mental and physical health incidents.  </w:t>
      </w:r>
    </w:p>
    <w:p w14:paraId="0D9044E6" w14:textId="77777777" w:rsidR="00833ADA" w:rsidRDefault="00833ADA"/>
    <w:p w14:paraId="5C8028F0" w14:textId="3C8A81E3" w:rsidR="00833ADA" w:rsidRPr="00833ADA" w:rsidRDefault="00833ADA">
      <w:pPr>
        <w:rPr>
          <w:u w:val="single"/>
        </w:rPr>
      </w:pPr>
      <w:r w:rsidRPr="00833ADA">
        <w:rPr>
          <w:u w:val="single"/>
        </w:rPr>
        <w:t>Questions</w:t>
      </w:r>
      <w:r>
        <w:rPr>
          <w:u w:val="single"/>
        </w:rPr>
        <w:t xml:space="preserve"> Asked</w:t>
      </w:r>
    </w:p>
    <w:p w14:paraId="5EC8A620" w14:textId="019AED04" w:rsidR="00833ADA" w:rsidRDefault="00833ADA">
      <w:r>
        <w:t xml:space="preserve">Within the survey there were 10 questions. I was only able to ask 10 questions as any more questions required payment. As a result of this I had to ensure that these questions were accurate and covered the main aim of my research. These questions were: </w:t>
      </w:r>
    </w:p>
    <w:p w14:paraId="0C26193B" w14:textId="77777777" w:rsidR="00833ADA" w:rsidRDefault="00833ADA"/>
    <w:p w14:paraId="78885715" w14:textId="4E6CE481" w:rsidR="00833ADA" w:rsidRDefault="00833ADA" w:rsidP="00833ADA">
      <w:r>
        <w:t xml:space="preserve">Q1. </w:t>
      </w:r>
      <w:r w:rsidR="00255006">
        <w:t xml:space="preserve"> Do you consent to taking part in this survey? Results will be kept for academic research and may be shared with whoever the university deems relevant. All results however will remain anonymous. </w:t>
      </w:r>
    </w:p>
    <w:p w14:paraId="71EBDD66" w14:textId="00997FAE" w:rsidR="00C407CD" w:rsidRDefault="00255006" w:rsidP="00833ADA">
      <w:r>
        <w:t xml:space="preserve">Q2.  What Career do you work in? </w:t>
      </w:r>
    </w:p>
    <w:p w14:paraId="70031492" w14:textId="450F3098" w:rsidR="00255006" w:rsidRDefault="00255006" w:rsidP="00833ADA">
      <w:r>
        <w:t xml:space="preserve">Q3. </w:t>
      </w:r>
      <w:r w:rsidR="00C407CD">
        <w:t xml:space="preserve"> Should Police officers attend mental health incidents? Please explain Why </w:t>
      </w:r>
    </w:p>
    <w:p w14:paraId="005A3D17" w14:textId="7F7B8671" w:rsidR="00C407CD" w:rsidRDefault="00C407CD" w:rsidP="00833ADA">
      <w:r>
        <w:t xml:space="preserve">Q4. Should police officers attend reports of physical injuries? Please explain why </w:t>
      </w:r>
    </w:p>
    <w:p w14:paraId="29B3DFDD" w14:textId="18CAA5CD" w:rsidR="00C407CD" w:rsidRDefault="00C407CD" w:rsidP="00833ADA">
      <w:r>
        <w:t xml:space="preserve">Q5. In your opinion Are UK Police officers suitably trained to support individuals suffering with mental health? </w:t>
      </w:r>
    </w:p>
    <w:p w14:paraId="1D29C0E5" w14:textId="4D30E81F" w:rsidR="00C407CD" w:rsidRDefault="00C407CD" w:rsidP="00833ADA">
      <w:r>
        <w:t xml:space="preserve">Q6. Are UK Police officer suitable trained to deal with physical injuries? </w:t>
      </w:r>
    </w:p>
    <w:p w14:paraId="587DFBE9" w14:textId="1847E8C3" w:rsidR="00C407CD" w:rsidRDefault="00C407CD" w:rsidP="00833ADA">
      <w:r>
        <w:t xml:space="preserve">Q7. Should Police officer receive further training for medical episodes/ Incidents? </w:t>
      </w:r>
    </w:p>
    <w:p w14:paraId="7562E7B1" w14:textId="50B317C2" w:rsidR="00C407CD" w:rsidRDefault="00C407CD" w:rsidP="00833ADA">
      <w:r>
        <w:t>Q8. If you were suffering with a mental health emergency who would you like to receive support from? Please explain why</w:t>
      </w:r>
    </w:p>
    <w:p w14:paraId="6F55A735" w14:textId="38A8EDEF" w:rsidR="00C407CD" w:rsidRDefault="00C407CD" w:rsidP="00833ADA">
      <w:r>
        <w:t xml:space="preserve">Q9. If you were suffering with a physical injury who would you like to receive support from? Please explain why. </w:t>
      </w:r>
    </w:p>
    <w:p w14:paraId="3CF5B38F" w14:textId="02D47C24" w:rsidR="00C407CD" w:rsidRDefault="00C407CD" w:rsidP="00833ADA">
      <w:r>
        <w:t xml:space="preserve">Q10: Do you think medical incidents/episodes cause a unnecessary strain on police services? Please explain your answer. </w:t>
      </w:r>
    </w:p>
    <w:p w14:paraId="6854A50F" w14:textId="762F9C53" w:rsidR="00672EA3" w:rsidRDefault="00C407CD">
      <w:pPr>
        <w:rPr>
          <w:u w:val="single"/>
        </w:rPr>
      </w:pPr>
      <w:r w:rsidRPr="00C407CD">
        <w:rPr>
          <w:u w:val="single"/>
        </w:rPr>
        <w:t xml:space="preserve">Results of questions </w:t>
      </w:r>
    </w:p>
    <w:p w14:paraId="0F3DC41E" w14:textId="749E95CB" w:rsidR="00C407CD" w:rsidRPr="00C407CD" w:rsidRDefault="00C407CD">
      <w:r w:rsidRPr="00C407CD">
        <w:t>Figure 1</w:t>
      </w:r>
      <w:r>
        <w:t>: Showing Q3</w:t>
      </w:r>
    </w:p>
    <w:p w14:paraId="35CEEE29" w14:textId="039C1F23" w:rsidR="00672EA3" w:rsidRDefault="00672EA3">
      <w:r>
        <w:rPr>
          <w:noProof/>
        </w:rPr>
        <w:lastRenderedPageBreak/>
        <w:drawing>
          <wp:inline distT="0" distB="0" distL="0" distR="0" wp14:anchorId="17632515" wp14:editId="68449271">
            <wp:extent cx="5731510" cy="3500120"/>
            <wp:effectExtent l="0" t="0" r="2540" b="5080"/>
            <wp:docPr id="80153695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536952" name="Picture 1" descr="A screenshot of a graph&#10;&#10;Description automatically generated"/>
                    <pic:cNvPicPr/>
                  </pic:nvPicPr>
                  <pic:blipFill>
                    <a:blip r:embed="rId5"/>
                    <a:stretch>
                      <a:fillRect/>
                    </a:stretch>
                  </pic:blipFill>
                  <pic:spPr>
                    <a:xfrm>
                      <a:off x="0" y="0"/>
                      <a:ext cx="5731510" cy="3500120"/>
                    </a:xfrm>
                    <a:prstGeom prst="rect">
                      <a:avLst/>
                    </a:prstGeom>
                  </pic:spPr>
                </pic:pic>
              </a:graphicData>
            </a:graphic>
          </wp:inline>
        </w:drawing>
      </w:r>
    </w:p>
    <w:p w14:paraId="3AD03E70" w14:textId="68B0017B" w:rsidR="00C407CD" w:rsidRDefault="00C407CD">
      <w:r>
        <w:t xml:space="preserve">Figure 2: Showing Q4. </w:t>
      </w:r>
    </w:p>
    <w:p w14:paraId="4E0912B6" w14:textId="77777777" w:rsidR="00672EA3" w:rsidRDefault="00672EA3"/>
    <w:p w14:paraId="55F56913" w14:textId="6F2EF40F" w:rsidR="00672EA3" w:rsidRDefault="00672EA3">
      <w:r>
        <w:rPr>
          <w:noProof/>
        </w:rPr>
        <w:drawing>
          <wp:inline distT="0" distB="0" distL="0" distR="0" wp14:anchorId="7755E78B" wp14:editId="56A9D478">
            <wp:extent cx="5731510" cy="3309620"/>
            <wp:effectExtent l="0" t="0" r="2540" b="5080"/>
            <wp:docPr id="204714478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144785" name="Picture 1" descr="A screenshot of a graph&#10;&#10;Description automatically generated"/>
                    <pic:cNvPicPr/>
                  </pic:nvPicPr>
                  <pic:blipFill>
                    <a:blip r:embed="rId6"/>
                    <a:stretch>
                      <a:fillRect/>
                    </a:stretch>
                  </pic:blipFill>
                  <pic:spPr>
                    <a:xfrm>
                      <a:off x="0" y="0"/>
                      <a:ext cx="5731510" cy="3309620"/>
                    </a:xfrm>
                    <a:prstGeom prst="rect">
                      <a:avLst/>
                    </a:prstGeom>
                  </pic:spPr>
                </pic:pic>
              </a:graphicData>
            </a:graphic>
          </wp:inline>
        </w:drawing>
      </w:r>
    </w:p>
    <w:p w14:paraId="21BBE9A5" w14:textId="77777777" w:rsidR="00672EA3" w:rsidRDefault="00672EA3"/>
    <w:p w14:paraId="1777A1C2" w14:textId="77777777" w:rsidR="00672EA3" w:rsidRDefault="00672EA3"/>
    <w:p w14:paraId="7E355F2A" w14:textId="3448D602" w:rsidR="00C407CD" w:rsidRDefault="00C407CD">
      <w:r>
        <w:t xml:space="preserve">Within Figure 1 and 2 the majority opinion is the police officers should not attend medical incidents.  Within figure 1, 7 individuals (28%) believed that police officers should attend mental health incidents where as 18 individuals (72%) believed otherwise. </w:t>
      </w:r>
      <w:r w:rsidR="00584810">
        <w:t xml:space="preserve">Within Figure 2, 9 individuals (36%) </w:t>
      </w:r>
      <w:r w:rsidR="00584810">
        <w:lastRenderedPageBreak/>
        <w:t xml:space="preserve">believed that officers should attend reports of physical injuries </w:t>
      </w:r>
      <w:proofErr w:type="spellStart"/>
      <w:r w:rsidR="00584810">
        <w:t>where as</w:t>
      </w:r>
      <w:proofErr w:type="spellEnd"/>
      <w:r w:rsidR="00584810">
        <w:t xml:space="preserve"> 16 individuals (64%) believed officers should not be attending these reports. Within figure 2, 13 comments were also obtained. These comments appears to share a main view. These comments state that police should only attend if there is a risk to life unless a criminal offence has been committed. These results appear to be the same as research I have discussed within previous chapters of this dissertation.</w:t>
      </w:r>
    </w:p>
    <w:p w14:paraId="3E0EC5C3" w14:textId="77777777" w:rsidR="00FB1272" w:rsidRDefault="00FB1272"/>
    <w:p w14:paraId="523991FF" w14:textId="11C573D0" w:rsidR="00FB1272" w:rsidRDefault="00FB1272">
      <w:r>
        <w:t xml:space="preserve">Figure 3: Q5 </w:t>
      </w:r>
    </w:p>
    <w:p w14:paraId="60AC8509" w14:textId="77777777" w:rsidR="00672EA3" w:rsidRDefault="00672EA3">
      <w:pPr>
        <w:rPr>
          <w:noProof/>
        </w:rPr>
      </w:pPr>
    </w:p>
    <w:p w14:paraId="0AED763D" w14:textId="6F927557" w:rsidR="00672EA3" w:rsidRDefault="00672EA3">
      <w:r>
        <w:rPr>
          <w:noProof/>
        </w:rPr>
        <w:drawing>
          <wp:inline distT="0" distB="0" distL="0" distR="0" wp14:anchorId="7A88B752" wp14:editId="64FB1337">
            <wp:extent cx="3864334" cy="2219017"/>
            <wp:effectExtent l="0" t="0" r="3175" b="0"/>
            <wp:docPr id="163155419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554190" name="Picture 1" descr="A screenshot of a graph&#10;&#10;Description automatically generated"/>
                    <pic:cNvPicPr/>
                  </pic:nvPicPr>
                  <pic:blipFill>
                    <a:blip r:embed="rId7"/>
                    <a:stretch>
                      <a:fillRect/>
                    </a:stretch>
                  </pic:blipFill>
                  <pic:spPr>
                    <a:xfrm>
                      <a:off x="0" y="0"/>
                      <a:ext cx="3876928" cy="2226249"/>
                    </a:xfrm>
                    <a:prstGeom prst="rect">
                      <a:avLst/>
                    </a:prstGeom>
                  </pic:spPr>
                </pic:pic>
              </a:graphicData>
            </a:graphic>
          </wp:inline>
        </w:drawing>
      </w:r>
    </w:p>
    <w:p w14:paraId="66F7CCAA" w14:textId="77777777" w:rsidR="00FB1272" w:rsidRDefault="00FB1272">
      <w:r>
        <w:t>Figure 4: Showing Q6</w:t>
      </w:r>
    </w:p>
    <w:p w14:paraId="2AA2C3B0" w14:textId="132E0162" w:rsidR="00672EA3" w:rsidRDefault="00672EA3">
      <w:r>
        <w:rPr>
          <w:noProof/>
        </w:rPr>
        <w:drawing>
          <wp:inline distT="0" distB="0" distL="0" distR="0" wp14:anchorId="2A61369E" wp14:editId="6D36CFF1">
            <wp:extent cx="4118776" cy="2664017"/>
            <wp:effectExtent l="0" t="0" r="0" b="3175"/>
            <wp:docPr id="214074092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740925" name="Picture 1" descr="A screenshot of a graph&#10;&#10;Description automatically generated"/>
                    <pic:cNvPicPr/>
                  </pic:nvPicPr>
                  <pic:blipFill>
                    <a:blip r:embed="rId8"/>
                    <a:stretch>
                      <a:fillRect/>
                    </a:stretch>
                  </pic:blipFill>
                  <pic:spPr>
                    <a:xfrm>
                      <a:off x="0" y="0"/>
                      <a:ext cx="4125190" cy="2668165"/>
                    </a:xfrm>
                    <a:prstGeom prst="rect">
                      <a:avLst/>
                    </a:prstGeom>
                  </pic:spPr>
                </pic:pic>
              </a:graphicData>
            </a:graphic>
          </wp:inline>
        </w:drawing>
      </w:r>
    </w:p>
    <w:p w14:paraId="169BE3A3" w14:textId="77777777" w:rsidR="00672EA3" w:rsidRDefault="00672EA3"/>
    <w:p w14:paraId="284A9E36" w14:textId="31054F80" w:rsidR="00FB1272" w:rsidRDefault="00FB1272">
      <w:r>
        <w:t xml:space="preserve">As seen above within Figure 3, only 2 individuals (8%) stated they believed that police officers were suitably trained to deal with mental health incidents. Further to this 23 (92%) others stated that they did not believe that officers were trained to deal with these sort of incidents. This is in direct line with research I have obtained in earlier chapters stating that police officers do not receive a large amount of training in this area.  There is however a different view when it comes to physical injuries. As show in Figure 4, 20 % of participants believed officers are suitable trained to deal with physical injuries where as 44% believed officers were not trained appropriately.  There were however 36% of </w:t>
      </w:r>
      <w:r>
        <w:lastRenderedPageBreak/>
        <w:t xml:space="preserve">participants who offered their opinions. Within these opinions many believe that officers are suitable trained to deal with minor and basic first aid incidents however could be better trained to deal with serious injuries such as stab victims. Again this is in line with research I obtained from Ross E (2001) where he discusses how police officers are trained to provide basic first aid to victims. </w:t>
      </w:r>
    </w:p>
    <w:p w14:paraId="24ED8105" w14:textId="77777777" w:rsidR="00FB1272" w:rsidRDefault="00FB1272"/>
    <w:p w14:paraId="2FF2A0DE" w14:textId="1A9328FF" w:rsidR="00672EA3" w:rsidRDefault="00672EA3"/>
    <w:p w14:paraId="7D185791" w14:textId="3D855549" w:rsidR="00672EA3" w:rsidRDefault="00FB1272">
      <w:r>
        <w:t>Figure 5: Q8</w:t>
      </w:r>
    </w:p>
    <w:p w14:paraId="35190902" w14:textId="1DECED27" w:rsidR="00672EA3" w:rsidRDefault="00672EA3">
      <w:r>
        <w:rPr>
          <w:noProof/>
        </w:rPr>
        <w:drawing>
          <wp:inline distT="0" distB="0" distL="0" distR="0" wp14:anchorId="2552BA60" wp14:editId="7ABA8707">
            <wp:extent cx="3907990" cy="2377440"/>
            <wp:effectExtent l="0" t="0" r="0" b="3810"/>
            <wp:docPr id="2867573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757386" name="Picture 1" descr="A screenshot of a computer&#10;&#10;Description automatically generated"/>
                    <pic:cNvPicPr/>
                  </pic:nvPicPr>
                  <pic:blipFill>
                    <a:blip r:embed="rId9"/>
                    <a:stretch>
                      <a:fillRect/>
                    </a:stretch>
                  </pic:blipFill>
                  <pic:spPr>
                    <a:xfrm>
                      <a:off x="0" y="0"/>
                      <a:ext cx="3914184" cy="2381208"/>
                    </a:xfrm>
                    <a:prstGeom prst="rect">
                      <a:avLst/>
                    </a:prstGeom>
                  </pic:spPr>
                </pic:pic>
              </a:graphicData>
            </a:graphic>
          </wp:inline>
        </w:drawing>
      </w:r>
    </w:p>
    <w:p w14:paraId="6D32295A" w14:textId="77777777" w:rsidR="00672EA3" w:rsidRDefault="00672EA3"/>
    <w:p w14:paraId="3BEF1C8C" w14:textId="763971A7" w:rsidR="00672EA3" w:rsidRDefault="00FB1272">
      <w:r>
        <w:t xml:space="preserve">Figure 6: Q9 </w:t>
      </w:r>
    </w:p>
    <w:p w14:paraId="744A5C1B" w14:textId="11468F25" w:rsidR="00672EA3" w:rsidRDefault="00672EA3">
      <w:r>
        <w:rPr>
          <w:noProof/>
        </w:rPr>
        <w:drawing>
          <wp:inline distT="0" distB="0" distL="0" distR="0" wp14:anchorId="5AEE47CB" wp14:editId="31DE451E">
            <wp:extent cx="3689405" cy="2539174"/>
            <wp:effectExtent l="0" t="0" r="6350" b="0"/>
            <wp:docPr id="131711393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113934" name="Picture 1" descr="A screenshot of a computer screen&#10;&#10;Description automatically generated"/>
                    <pic:cNvPicPr/>
                  </pic:nvPicPr>
                  <pic:blipFill>
                    <a:blip r:embed="rId10"/>
                    <a:stretch>
                      <a:fillRect/>
                    </a:stretch>
                  </pic:blipFill>
                  <pic:spPr>
                    <a:xfrm>
                      <a:off x="0" y="0"/>
                      <a:ext cx="3693698" cy="2542129"/>
                    </a:xfrm>
                    <a:prstGeom prst="rect">
                      <a:avLst/>
                    </a:prstGeom>
                  </pic:spPr>
                </pic:pic>
              </a:graphicData>
            </a:graphic>
          </wp:inline>
        </w:drawing>
      </w:r>
    </w:p>
    <w:p w14:paraId="6AD801CD" w14:textId="77777777" w:rsidR="00672EA3" w:rsidRDefault="00672EA3"/>
    <w:p w14:paraId="12C83E5C" w14:textId="77777777" w:rsidR="00672EA3" w:rsidRDefault="00672EA3"/>
    <w:p w14:paraId="3FBBE0AB" w14:textId="259678F6" w:rsidR="00FB1272" w:rsidRDefault="00FB1272">
      <w:r>
        <w:t>Figure 7:Q10</w:t>
      </w:r>
    </w:p>
    <w:p w14:paraId="395781AD" w14:textId="40F3A7FC" w:rsidR="00672EA3" w:rsidRDefault="00672EA3">
      <w:r>
        <w:rPr>
          <w:noProof/>
        </w:rPr>
        <w:lastRenderedPageBreak/>
        <w:drawing>
          <wp:inline distT="0" distB="0" distL="0" distR="0" wp14:anchorId="5E804636" wp14:editId="6CB14874">
            <wp:extent cx="3955035" cy="2449002"/>
            <wp:effectExtent l="0" t="0" r="7620" b="8890"/>
            <wp:docPr id="163051281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512818" name="Picture 1" descr="A screenshot of a computer screen&#10;&#10;Description automatically generated"/>
                    <pic:cNvPicPr/>
                  </pic:nvPicPr>
                  <pic:blipFill>
                    <a:blip r:embed="rId11"/>
                    <a:stretch>
                      <a:fillRect/>
                    </a:stretch>
                  </pic:blipFill>
                  <pic:spPr>
                    <a:xfrm>
                      <a:off x="0" y="0"/>
                      <a:ext cx="3956842" cy="2450121"/>
                    </a:xfrm>
                    <a:prstGeom prst="rect">
                      <a:avLst/>
                    </a:prstGeom>
                  </pic:spPr>
                </pic:pic>
              </a:graphicData>
            </a:graphic>
          </wp:inline>
        </w:drawing>
      </w:r>
    </w:p>
    <w:p w14:paraId="6437FB45" w14:textId="77777777" w:rsidR="00FB1272" w:rsidRDefault="00FB1272"/>
    <w:p w14:paraId="3693D4AF" w14:textId="359E5037" w:rsidR="00E24FCC" w:rsidRPr="00E24FCC" w:rsidRDefault="00FB1272">
      <w:r>
        <w:t xml:space="preserve">Within Figure 5 and 10 it would appear that all 25 individuals would prefer that physical and mental health treatment be administered by a medical professional instead of police. Throughout the survey the main result appears to be the same, Individuals whether they be police officers, medical professionals or members of the public believe that police officers should not be attending these incidents unless </w:t>
      </w:r>
      <w:r w:rsidR="00493D8C">
        <w:t>it is a</w:t>
      </w:r>
      <w:r>
        <w:t xml:space="preserve"> last resort and only to assist in the first instance. Figure 7 highlights that </w:t>
      </w:r>
      <w:r w:rsidR="00E24FCC">
        <w:t xml:space="preserve">80% of </w:t>
      </w:r>
      <w:r w:rsidR="00493D8C">
        <w:t>participants</w:t>
      </w:r>
      <w:r w:rsidR="00E24FCC">
        <w:t xml:space="preserve"> believe that these incidents causes strain on police forces. 4% believed otherwise and 16% were unsure. Within this question multiple opinions were obtained in which they state that police spend too long waiting with </w:t>
      </w:r>
      <w:r w:rsidR="00493D8C">
        <w:t>patients</w:t>
      </w:r>
      <w:r w:rsidR="00E24FCC">
        <w:t xml:space="preserve"> at hospital or mental health suites. This is also shown within previous chapters where an alleged “1 Million hours are spent on mental health incidents each year”  (NPCC, 2023). This was further  evidenced with  Police forces such as Merseyside reporting </w:t>
      </w:r>
      <w:proofErr w:type="spellStart"/>
      <w:r w:rsidR="00E24FCC">
        <w:t>a</w:t>
      </w:r>
      <w:proofErr w:type="spellEnd"/>
      <w:r w:rsidR="00E24FCC">
        <w:t xml:space="preserve"> increase from “7,629 in 2017 to 28,039 last year – 313% rise” (BBC News, 2023).</w:t>
      </w:r>
    </w:p>
    <w:p w14:paraId="698255A7" w14:textId="77777777" w:rsidR="0010206D" w:rsidRDefault="0010206D">
      <w:pPr>
        <w:rPr>
          <w:u w:val="single"/>
        </w:rPr>
      </w:pPr>
    </w:p>
    <w:p w14:paraId="4ACB3992" w14:textId="716C7B44" w:rsidR="0010206D" w:rsidRPr="00833ADA" w:rsidRDefault="00833ADA">
      <w:pPr>
        <w:rPr>
          <w:u w:val="single"/>
        </w:rPr>
      </w:pPr>
      <w:r w:rsidRPr="00833ADA">
        <w:rPr>
          <w:u w:val="single"/>
        </w:rPr>
        <w:t>Conclusion</w:t>
      </w:r>
    </w:p>
    <w:p w14:paraId="4A3F6110" w14:textId="2013D6B2" w:rsidR="0010206D" w:rsidRDefault="0010206D" w:rsidP="00833ADA">
      <w:r>
        <w:t xml:space="preserve">By analysing the responses to </w:t>
      </w:r>
      <w:r w:rsidR="00493D8C">
        <w:t xml:space="preserve">the </w:t>
      </w:r>
      <w:r>
        <w:t>question</w:t>
      </w:r>
      <w:r w:rsidR="00493D8C">
        <w:t xml:space="preserve"> asked</w:t>
      </w:r>
      <w:r>
        <w:t xml:space="preserve"> it is clear to see that individuals would rather be treated by trained medical professionals and that they believe that police are not the best suited and should not be relied on.  The research obtained highlights that police should only be attending as a last resort and only if there is a risk to life. Not only do police officers themselves believe this but medical professionals and members of the general public. </w:t>
      </w:r>
    </w:p>
    <w:p w14:paraId="4BF8718F" w14:textId="69C1C8C0" w:rsidR="00833ADA" w:rsidRDefault="00833ADA" w:rsidP="00833ADA">
      <w:r>
        <w:t xml:space="preserve">Initially I was not aware that there was a limit on how many reposes I was able to view. After being made aware I decided to take the survey offline as any more response obtained were not recorded and unviewable. This limits my results slightly as I am not able to obtain a large amount of data to obtain accurate results and as such instead have a smaller result group. If I was to do this research again I would attempt to obtain funding in order have access to more results. </w:t>
      </w:r>
    </w:p>
    <w:p w14:paraId="21E792D3" w14:textId="77777777" w:rsidR="00833ADA" w:rsidRDefault="00833ADA"/>
    <w:p w14:paraId="17C13081" w14:textId="36A405C5" w:rsidR="00FB1272" w:rsidRDefault="003E7F52">
      <w:r>
        <w:t>10</w:t>
      </w:r>
      <w:r w:rsidR="00493D8C">
        <w:t>44</w:t>
      </w:r>
      <w:r>
        <w:t xml:space="preserve"> Words </w:t>
      </w:r>
    </w:p>
    <w:p w14:paraId="7B16CB9E" w14:textId="77777777" w:rsidR="00FB1272" w:rsidRPr="00956357" w:rsidRDefault="00FB1272" w:rsidP="00FB1272">
      <w:pPr>
        <w:rPr>
          <w:b/>
          <w:bCs/>
          <w:u w:val="single"/>
        </w:rPr>
      </w:pPr>
      <w:r w:rsidRPr="00956357">
        <w:rPr>
          <w:b/>
          <w:bCs/>
          <w:u w:val="single"/>
        </w:rPr>
        <w:t xml:space="preserve">Bibliography </w:t>
      </w:r>
    </w:p>
    <w:p w14:paraId="50B1D4C1" w14:textId="77777777" w:rsidR="00FB1272" w:rsidRDefault="00FB1272"/>
    <w:p w14:paraId="4B1FAFF3" w14:textId="3594E5FA" w:rsidR="00AA58FF" w:rsidRDefault="00AA58FF">
      <w:r>
        <w:lastRenderedPageBreak/>
        <w:t xml:space="preserve">BBC News (2023) </w:t>
      </w:r>
      <w:r w:rsidRPr="007A6DC8">
        <w:rPr>
          <w:i/>
          <w:iCs/>
        </w:rPr>
        <w:t>Increase in Mental health callouts received by police over past five years</w:t>
      </w:r>
      <w:r>
        <w:t xml:space="preserve">. Available at: </w:t>
      </w:r>
      <w:hyperlink r:id="rId12" w:history="1">
        <w:r w:rsidRPr="009610EF">
          <w:rPr>
            <w:rStyle w:val="Hyperlink"/>
          </w:rPr>
          <w:t>https://www.bbc.co.uk/ne</w:t>
        </w:r>
        <w:bookmarkStart w:id="0" w:name="_MON_1768653503"/>
        <w:bookmarkEnd w:id="0"/>
        <w:r w:rsidR="00FE5188">
          <w:rPr>
            <w:rStyle w:val="Hyperlink"/>
          </w:rPr>
          <w:object w:dxaOrig="9026" w:dyaOrig="13183" w14:anchorId="2C4772D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4pt;height:659.25pt" o:ole="">
              <v:imagedata r:id="rId13" o:title=""/>
            </v:shape>
            <o:OLEObject Type="Embed" ProgID="Word.Document.12" ShapeID="_x0000_i1025" DrawAspect="Content" ObjectID="_1768653515" r:id="rId14">
              <o:FieldCodes>\s</o:FieldCodes>
            </o:OLEObject>
          </w:object>
        </w:r>
        <w:r w:rsidRPr="009610EF">
          <w:rPr>
            <w:rStyle w:val="Hyperlink"/>
          </w:rPr>
          <w:t>ws/uk-64891572</w:t>
        </w:r>
      </w:hyperlink>
      <w:r>
        <w:t xml:space="preserve"> (Accessed: 27</w:t>
      </w:r>
      <w:r w:rsidRPr="00AA58FF">
        <w:rPr>
          <w:vertAlign w:val="superscript"/>
        </w:rPr>
        <w:t>th</w:t>
      </w:r>
      <w:r>
        <w:t xml:space="preserve"> January 2024)</w:t>
      </w:r>
    </w:p>
    <w:p w14:paraId="5BEF4896" w14:textId="77777777" w:rsidR="00493D8C" w:rsidRDefault="00493D8C"/>
    <w:p w14:paraId="49092587" w14:textId="12598466" w:rsidR="00493D8C" w:rsidRDefault="00493D8C">
      <w:r>
        <w:t>NPCC (2023)</w:t>
      </w:r>
      <w:r w:rsidRPr="00E24FCC">
        <w:rPr>
          <w:i/>
          <w:iCs/>
        </w:rPr>
        <w:t xml:space="preserve"> 1M officer hours saved with new approach to mental health</w:t>
      </w:r>
      <w:r>
        <w:t xml:space="preserve">. Available at: </w:t>
      </w:r>
      <w:hyperlink r:id="rId15" w:history="1">
        <w:r w:rsidRPr="000B0102">
          <w:rPr>
            <w:rStyle w:val="Hyperlink"/>
          </w:rPr>
          <w:t>https://news.npcc.police.uk/releases/police-to-save-1-million-officer-hours-as-forces-adopt-new-model-to-ensure-specialist-care-for-health-incidents</w:t>
        </w:r>
      </w:hyperlink>
      <w:r>
        <w:t xml:space="preserve"> (Accessed: 23</w:t>
      </w:r>
      <w:r w:rsidRPr="00E24FCC">
        <w:rPr>
          <w:vertAlign w:val="superscript"/>
        </w:rPr>
        <w:t>rd</w:t>
      </w:r>
      <w:r>
        <w:t xml:space="preserve"> January 2024) </w:t>
      </w:r>
    </w:p>
    <w:p w14:paraId="3B61FFBF" w14:textId="77777777" w:rsidR="00AA58FF" w:rsidRDefault="00AA58FF"/>
    <w:p w14:paraId="209619CF" w14:textId="215540A8" w:rsidR="00FB1272" w:rsidRDefault="00FB1272" w:rsidP="00FB1272">
      <w:r>
        <w:t xml:space="preserve">Ross E (2001) </w:t>
      </w:r>
      <w:r w:rsidRPr="00683526">
        <w:rPr>
          <w:i/>
          <w:iCs/>
        </w:rPr>
        <w:t>The use of AEDs by police officers in the City of London</w:t>
      </w:r>
      <w:r>
        <w:t xml:space="preserve">. Available at: </w:t>
      </w:r>
      <w:hyperlink r:id="rId16" w:history="1">
        <w:r w:rsidRPr="009C0E33">
          <w:rPr>
            <w:rStyle w:val="Hyperlink"/>
          </w:rPr>
          <w:t>Https://www.sciencedirect.com/science/article/abs/pii/S0300957201003434 Accessed 25th October 2023</w:t>
        </w:r>
      </w:hyperlink>
      <w:r>
        <w:t>) (Accessed: 25</w:t>
      </w:r>
      <w:r w:rsidRPr="00683526">
        <w:rPr>
          <w:vertAlign w:val="superscript"/>
        </w:rPr>
        <w:t>th</w:t>
      </w:r>
      <w:r>
        <w:t xml:space="preserve"> </w:t>
      </w:r>
      <w:r w:rsidR="00E24FCC">
        <w:t>January</w:t>
      </w:r>
      <w:r>
        <w:t xml:space="preserve"> 202</w:t>
      </w:r>
      <w:r w:rsidR="00E24FCC">
        <w:t>4</w:t>
      </w:r>
      <w:r>
        <w:t xml:space="preserve">) </w:t>
      </w:r>
    </w:p>
    <w:p w14:paraId="01687D28" w14:textId="77777777" w:rsidR="00FB1272" w:rsidRDefault="00FB1272"/>
    <w:p w14:paraId="72D77046" w14:textId="77777777" w:rsidR="00E24FCC" w:rsidRDefault="00E24FCC"/>
    <w:sectPr w:rsidR="00E24F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213180"/>
    <w:multiLevelType w:val="hybridMultilevel"/>
    <w:tmpl w:val="0978C254"/>
    <w:lvl w:ilvl="0" w:tplc="89D64A54">
      <w:start w:val="3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09215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8EF"/>
    <w:rsid w:val="0010206D"/>
    <w:rsid w:val="00245705"/>
    <w:rsid w:val="00255006"/>
    <w:rsid w:val="003E7F52"/>
    <w:rsid w:val="00493D8C"/>
    <w:rsid w:val="00584810"/>
    <w:rsid w:val="00672EA3"/>
    <w:rsid w:val="00833ADA"/>
    <w:rsid w:val="00AA58FF"/>
    <w:rsid w:val="00B2421C"/>
    <w:rsid w:val="00C407CD"/>
    <w:rsid w:val="00E24FCC"/>
    <w:rsid w:val="00E948EF"/>
    <w:rsid w:val="00FB1272"/>
    <w:rsid w:val="00FE51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94C25"/>
  <w15:chartTrackingRefBased/>
  <w15:docId w15:val="{E720D14C-F929-4CF7-9CF3-9F25CF3D6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24FC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3ADA"/>
    <w:pPr>
      <w:ind w:left="720"/>
      <w:contextualSpacing/>
    </w:pPr>
  </w:style>
  <w:style w:type="character" w:styleId="Hyperlink">
    <w:name w:val="Hyperlink"/>
    <w:basedOn w:val="DefaultParagraphFont"/>
    <w:uiPriority w:val="99"/>
    <w:unhideWhenUsed/>
    <w:rsid w:val="00FB1272"/>
    <w:rPr>
      <w:color w:val="0563C1" w:themeColor="hyperlink"/>
      <w:u w:val="single"/>
    </w:rPr>
  </w:style>
  <w:style w:type="character" w:customStyle="1" w:styleId="Heading1Char">
    <w:name w:val="Heading 1 Char"/>
    <w:basedOn w:val="DefaultParagraphFont"/>
    <w:link w:val="Heading1"/>
    <w:uiPriority w:val="9"/>
    <w:rsid w:val="00E24FCC"/>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E24FCC"/>
    <w:rPr>
      <w:color w:val="605E5C"/>
      <w:shd w:val="clear" w:color="auto" w:fill="E1DFDD"/>
    </w:rPr>
  </w:style>
  <w:style w:type="character" w:styleId="FollowedHyperlink">
    <w:name w:val="FollowedHyperlink"/>
    <w:basedOn w:val="DefaultParagraphFont"/>
    <w:uiPriority w:val="99"/>
    <w:semiHidden/>
    <w:unhideWhenUsed/>
    <w:rsid w:val="00AA58F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3291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8.emf"/><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bbc.co.uk/news/uk-6489157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ciencedirect.com/science/article/abs/pii/S0300957201003434%20Accessed%2025th%20October%202023"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news.npcc.police.uk/releases/police-to-save-1-million-officer-hours-as-forces-adopt-new-model-to-ensure-specialist-care-for-health-incidents" TargetMode="Externa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package" Target="embeddings/Microsoft_Word_Document.doc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1102</Words>
  <Characters>6283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Morgan,Joseph swp8013</dc:creator>
  <cp:keywords/>
  <dc:description/>
  <cp:lastModifiedBy>Morgan,Joseph swp8013</cp:lastModifiedBy>
  <cp:revision>3</cp:revision>
  <dcterms:created xsi:type="dcterms:W3CDTF">2024-02-05T15:51:00Z</dcterms:created>
  <dcterms:modified xsi:type="dcterms:W3CDTF">2024-02-05T15:52:00Z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2024-02-02T11:41:10Z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53b81638-376c-4464-8f57-68f4cf1d1824</vt:lpwstr>
  </property>
  <property fmtid="{D5CDD505-2E9C-101B-9397-08002B2CF9AE}" pid="8" name="MSIP_Label_66cf8fe5-b7b7-4df7-b38d-1c61ac2f6639_ContentBits">
    <vt:lpwstr>0</vt:lpwstr>
  </property>
</Properties>
</file>