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kern w:val="2"/>
          <w:sz w:val="20"/>
          <w:szCs w:val="20"/>
          <w14:ligatures w14:val="standardContextual"/>
        </w:rPr>
        <w:id w:val="-391424970"/>
        <w:docPartObj>
          <w:docPartGallery w:val="Cover Pages"/>
          <w:docPartUnique/>
        </w:docPartObj>
      </w:sdtPr>
      <w:sdtEndPr>
        <w:rPr>
          <w:rFonts w:cs="Times New Roman"/>
          <w:sz w:val="24"/>
          <w:szCs w:val="24"/>
          <w:lang w:val="en-GB"/>
        </w:rPr>
      </w:sdtEndPr>
      <w:sdtContent>
        <w:p w14:paraId="180137FD" w14:textId="648FA342" w:rsidR="00AC3A9C" w:rsidRDefault="00AC3A9C">
          <w:pPr>
            <w:pStyle w:val="NoSpacing"/>
          </w:pPr>
          <w:r>
            <w:rPr>
              <w:noProof/>
              <w:lang w:val="en-GB" w:eastAsia="en-GB"/>
            </w:rPr>
            <mc:AlternateContent>
              <mc:Choice Requires="wpg">
                <w:drawing>
                  <wp:anchor distT="0" distB="0" distL="114300" distR="114300" simplePos="0" relativeHeight="251659264" behindDoc="1" locked="0" layoutInCell="1" allowOverlap="1" wp14:anchorId="01CDA61A" wp14:editId="460A5292">
                    <wp:simplePos x="0" y="0"/>
                    <wp:positionH relativeFrom="page">
                      <wp:posOffset>312420</wp:posOffset>
                    </wp:positionH>
                    <wp:positionV relativeFrom="page">
                      <wp:posOffset>251460</wp:posOffset>
                    </wp:positionV>
                    <wp:extent cx="1478343" cy="9125712"/>
                    <wp:effectExtent l="0" t="0" r="26670" b="7620"/>
                    <wp:wrapNone/>
                    <wp:docPr id="2" name="Group 2"/>
                    <wp:cNvGraphicFramePr/>
                    <a:graphic xmlns:a="http://schemas.openxmlformats.org/drawingml/2006/main">
                      <a:graphicData uri="http://schemas.microsoft.com/office/word/2010/wordprocessingGroup">
                        <wpg:wgp>
                          <wpg:cNvGrpSpPr/>
                          <wpg:grpSpPr>
                            <a:xfrm>
                              <a:off x="0" y="0"/>
                              <a:ext cx="1478343"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35937" y="1289325"/>
                                <a:ext cx="189859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1939AAA1" w14:textId="47F32EB1" w:rsidR="00AC3A9C" w:rsidRDefault="00DD0147">
                                      <w:pPr>
                                        <w:pStyle w:val="NoSpacing"/>
                                        <w:jc w:val="right"/>
                                        <w:rPr>
                                          <w:color w:val="FFFFFF" w:themeColor="background1"/>
                                          <w:sz w:val="28"/>
                                          <w:szCs w:val="28"/>
                                        </w:rPr>
                                      </w:pPr>
                                      <w:r>
                                        <w:rPr>
                                          <w:color w:val="FFFFFF" w:themeColor="background1"/>
                                          <w:sz w:val="28"/>
                                          <w:szCs w:val="28"/>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1CDA61A" id="Group 2" o:spid="_x0000_s1026" style="position:absolute;margin-left:24.6pt;margin-top:19.8pt;width:116.4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359;top:12893;width:1898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" adj="18460"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EndPr/>
                            <w:sdtContent>
                              <w:p w14:paraId="1939AAA1" w14:textId="47F32EB1" w:rsidR="00AC3A9C" w:rsidRDefault="00DD0147">
                                <w:pPr>
                                  <w:pStyle w:val="NoSpacing"/>
                                  <w:jc w:val="right"/>
                                  <w:rPr>
                                    <w:color w:val="FFFFFF" w:themeColor="background1"/>
                                    <w:sz w:val="28"/>
                                    <w:szCs w:val="28"/>
                                  </w:rPr>
                                </w:pPr>
                                <w:r>
                                  <w:rPr>
                                    <w:color w:val="FFFFFF" w:themeColor="background1"/>
                                    <w:sz w:val="28"/>
                                    <w:szCs w:val="28"/>
                                  </w:rPr>
                                  <w:t>8/12/2026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BFE40AF" w14:textId="7F238A89" w:rsidR="00AC3A9C" w:rsidRDefault="00833904">
          <w:pPr>
            <w:spacing w:line="278" w:lineRule="auto"/>
            <w:jc w:val="left"/>
            <w:rPr>
              <w:rFonts w:cs="Times New Roman"/>
              <w:sz w:val="24"/>
              <w:szCs w:val="24"/>
              <w:lang w:val="en-GB"/>
            </w:rPr>
          </w:pPr>
          <w:r>
            <w:rPr>
              <w:noProof/>
              <w:lang w:val="en-GB" w:eastAsia="en-GB"/>
            </w:rPr>
            <mc:AlternateContent>
              <mc:Choice Requires="wps">
                <w:drawing>
                  <wp:anchor distT="0" distB="0" distL="114300" distR="114300" simplePos="0" relativeHeight="251660288" behindDoc="0" locked="0" layoutInCell="1" allowOverlap="1" wp14:anchorId="17C9F97F" wp14:editId="461D1C09">
                    <wp:simplePos x="0" y="0"/>
                    <wp:positionH relativeFrom="page">
                      <wp:posOffset>1836420</wp:posOffset>
                    </wp:positionH>
                    <wp:positionV relativeFrom="page">
                      <wp:posOffset>1554480</wp:posOffset>
                    </wp:positionV>
                    <wp:extent cx="5288280" cy="1069340"/>
                    <wp:effectExtent l="0" t="0" r="7620" b="8255"/>
                    <wp:wrapNone/>
                    <wp:docPr id="1" name="Text Box 1"/>
                    <wp:cNvGraphicFramePr/>
                    <a:graphic xmlns:a="http://schemas.openxmlformats.org/drawingml/2006/main">
                      <a:graphicData uri="http://schemas.microsoft.com/office/word/2010/wordprocessingShape">
                        <wps:wsp>
                          <wps:cNvSpPr txBox="1"/>
                          <wps:spPr>
                            <a:xfrm>
                              <a:off x="0" y="0"/>
                              <a:ext cx="52882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B1C7B" w14:textId="13851340" w:rsidR="00833904" w:rsidRPr="00833904" w:rsidRDefault="00833904" w:rsidP="00833904">
                                <w:pPr>
                                  <w:spacing w:before="120"/>
                                  <w:rPr>
                                    <w:b/>
                                    <w:color w:val="404040" w:themeColor="text1" w:themeTint="BF"/>
                                    <w:sz w:val="36"/>
                                    <w:szCs w:val="36"/>
                                  </w:rPr>
                                </w:pPr>
                                <w:bookmarkStart w:id="0" w:name="_Hlk193661421"/>
                                <w:bookmarkEnd w:id="0"/>
                                <w:r w:rsidRPr="00833904">
                                  <w:rPr>
                                    <w:b/>
                                    <w:color w:val="404040" w:themeColor="text1" w:themeTint="BF"/>
                                    <w:sz w:val="36"/>
                                    <w:szCs w:val="36"/>
                                    <w:lang w:val="en-GB"/>
                                  </w:rPr>
                                  <w:drawing>
                                    <wp:inline distT="0" distB="0" distL="0" distR="0" wp14:anchorId="17E950D2" wp14:editId="6757779E">
                                      <wp:extent cx="4213860" cy="172021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01370" cy="1755939"/>
                                              </a:xfrm>
                                              <a:prstGeom prst="rect">
                                                <a:avLst/>
                                              </a:prstGeom>
                                            </pic:spPr>
                                          </pic:pic>
                                        </a:graphicData>
                                      </a:graphic>
                                    </wp:inline>
                                  </w:drawing>
                                </w:r>
                              </w:p>
                              <w:p w14:paraId="46207559" w14:textId="77777777" w:rsidR="00833904" w:rsidRPr="00833904" w:rsidRDefault="00833904" w:rsidP="00833904">
                                <w:pPr>
                                  <w:spacing w:before="120"/>
                                  <w:rPr>
                                    <w:b/>
                                    <w:bCs/>
                                    <w:color w:val="404040" w:themeColor="text1" w:themeTint="BF"/>
                                    <w:sz w:val="36"/>
                                    <w:szCs w:val="36"/>
                                  </w:rPr>
                                </w:pPr>
                                <w:r w:rsidRPr="00833904">
                                  <w:rPr>
                                    <w:b/>
                                    <w:color w:val="404040" w:themeColor="text1" w:themeTint="BF"/>
                                    <w:sz w:val="36"/>
                                    <w:szCs w:val="36"/>
                                  </w:rPr>
                                  <w:t>Operating Systems</w:t>
                                </w:r>
                              </w:p>
                              <w:p w14:paraId="6642BFEE" w14:textId="77777777" w:rsidR="00833904" w:rsidRPr="00833904" w:rsidRDefault="00833904" w:rsidP="00833904">
                                <w:pPr>
                                  <w:spacing w:before="120"/>
                                  <w:rPr>
                                    <w:b/>
                                    <w:bCs/>
                                    <w:color w:val="404040" w:themeColor="text1" w:themeTint="BF"/>
                                    <w:sz w:val="36"/>
                                    <w:szCs w:val="36"/>
                                  </w:rPr>
                                </w:pPr>
                                <w:bookmarkStart w:id="1" w:name="_Hlk206672359"/>
                                <w:proofErr w:type="spellStart"/>
                                <w:r w:rsidRPr="00833904">
                                  <w:rPr>
                                    <w:b/>
                                    <w:bCs/>
                                    <w:color w:val="404040" w:themeColor="text1" w:themeTint="BF"/>
                                    <w:sz w:val="36"/>
                                    <w:szCs w:val="36"/>
                                  </w:rPr>
                                  <w:t>CertHE</w:t>
                                </w:r>
                                <w:proofErr w:type="spellEnd"/>
                                <w:r w:rsidRPr="00833904">
                                  <w:rPr>
                                    <w:b/>
                                    <w:bCs/>
                                    <w:color w:val="404040" w:themeColor="text1" w:themeTint="BF"/>
                                    <w:sz w:val="36"/>
                                    <w:szCs w:val="36"/>
                                  </w:rPr>
                                  <w:t xml:space="preserve"> Computing Skills for Workplace</w:t>
                                </w:r>
                              </w:p>
                              <w:bookmarkEnd w:id="1"/>
                              <w:p w14:paraId="29C9FD2E" w14:textId="77777777" w:rsidR="00833904" w:rsidRPr="00833904" w:rsidRDefault="00833904" w:rsidP="00833904">
                                <w:pPr>
                                  <w:spacing w:before="120"/>
                                  <w:rPr>
                                    <w:b/>
                                    <w:color w:val="404040" w:themeColor="text1" w:themeTint="BF"/>
                                    <w:sz w:val="36"/>
                                    <w:szCs w:val="36"/>
                                  </w:rPr>
                                </w:pPr>
                                <w:r w:rsidRPr="00833904">
                                  <w:rPr>
                                    <w:b/>
                                    <w:color w:val="404040" w:themeColor="text1" w:themeTint="BF"/>
                                    <w:sz w:val="36"/>
                                    <w:szCs w:val="36"/>
                                  </w:rPr>
                                  <w:t>Computer Architecture and Operating Systems. ACCA4022_LON</w:t>
                                </w:r>
                              </w:p>
                              <w:p w14:paraId="4502A0E2" w14:textId="38827DF3"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Lecturer</w:t>
                                </w:r>
                                <w:r>
                                  <w:rPr>
                                    <w:b/>
                                    <w:bCs/>
                                    <w:color w:val="404040" w:themeColor="text1" w:themeTint="BF"/>
                                    <w:sz w:val="36"/>
                                    <w:szCs w:val="36"/>
                                  </w:rPr>
                                  <w:t xml:space="preserve">: </w:t>
                                </w:r>
                                <w:r w:rsidRPr="00833904">
                                  <w:rPr>
                                    <w:b/>
                                    <w:bCs/>
                                    <w:color w:val="404040" w:themeColor="text1" w:themeTint="BF"/>
                                    <w:sz w:val="36"/>
                                    <w:szCs w:val="36"/>
                                  </w:rPr>
                                  <w:t>DR</w:t>
                                </w:r>
                                <w:r w:rsidRPr="00833904">
                                  <w:rPr>
                                    <w:color w:val="404040" w:themeColor="text1" w:themeTint="BF"/>
                                    <w:sz w:val="36"/>
                                    <w:szCs w:val="36"/>
                                  </w:rPr>
                                  <w:t xml:space="preserve">. </w:t>
                                </w:r>
                                <w:proofErr w:type="spellStart"/>
                                <w:r w:rsidRPr="00833904">
                                  <w:rPr>
                                    <w:b/>
                                    <w:bCs/>
                                    <w:color w:val="404040" w:themeColor="text1" w:themeTint="BF"/>
                                    <w:sz w:val="36"/>
                                    <w:szCs w:val="36"/>
                                  </w:rPr>
                                  <w:t>Redhwan</w:t>
                                </w:r>
                                <w:proofErr w:type="spellEnd"/>
                                <w:r w:rsidRPr="00833904">
                                  <w:rPr>
                                    <w:b/>
                                    <w:bCs/>
                                    <w:color w:val="404040" w:themeColor="text1" w:themeTint="BF"/>
                                    <w:sz w:val="36"/>
                                    <w:szCs w:val="36"/>
                                  </w:rPr>
                                  <w:t xml:space="preserve"> Al-</w:t>
                                </w:r>
                                <w:proofErr w:type="spellStart"/>
                                <w:r w:rsidRPr="00833904">
                                  <w:rPr>
                                    <w:b/>
                                    <w:bCs/>
                                    <w:color w:val="404040" w:themeColor="text1" w:themeTint="BF"/>
                                    <w:sz w:val="36"/>
                                    <w:szCs w:val="36"/>
                                  </w:rPr>
                                  <w:t>Amri</w:t>
                                </w:r>
                                <w:proofErr w:type="spellEnd"/>
                              </w:p>
                              <w:p w14:paraId="01269C7D" w14:textId="77777777" w:rsidR="00833904" w:rsidRPr="00833904" w:rsidRDefault="00833904" w:rsidP="00833904">
                                <w:pPr>
                                  <w:spacing w:before="120"/>
                                  <w:rPr>
                                    <w:b/>
                                    <w:bCs/>
                                    <w:color w:val="404040" w:themeColor="text1" w:themeTint="BF"/>
                                    <w:sz w:val="36"/>
                                    <w:szCs w:val="36"/>
                                  </w:rPr>
                                </w:pPr>
                              </w:p>
                              <w:p w14:paraId="10E2C968" w14:textId="7777777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University of Wales Trinity Saint David</w:t>
                                </w:r>
                              </w:p>
                              <w:p w14:paraId="6755634F" w14:textId="67800F38"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(London Campus)</w:t>
                                </w:r>
                              </w:p>
                              <w:p w14:paraId="36D4C2CB" w14:textId="77777777" w:rsidR="00833904" w:rsidRPr="00833904" w:rsidRDefault="00833904" w:rsidP="00833904">
                                <w:pPr>
                                  <w:spacing w:before="120"/>
                                  <w:rPr>
                                    <w:b/>
                                    <w:bCs/>
                                    <w:color w:val="404040" w:themeColor="text1" w:themeTint="BF"/>
                                    <w:sz w:val="36"/>
                                    <w:szCs w:val="36"/>
                                  </w:rPr>
                                </w:pPr>
                              </w:p>
                              <w:p w14:paraId="51CFC74F" w14:textId="2FF72E03"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 xml:space="preserve">Student Name: </w:t>
                                </w:r>
                                <w:r>
                                  <w:rPr>
                                    <w:color w:val="4472C4" w:themeColor="accent1"/>
                                    <w:sz w:val="38"/>
                                    <w:szCs w:val="26"/>
                                  </w:rPr>
                                  <w:t>MUNWAR HUSSAIN</w:t>
                                </w:r>
                              </w:p>
                              <w:p w14:paraId="2B1DF3F9" w14:textId="44868FB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Student Number:</w:t>
                                </w:r>
                                <w:r>
                                  <w:rPr>
                                    <w:b/>
                                    <w:bCs/>
                                    <w:color w:val="404040" w:themeColor="text1" w:themeTint="BF"/>
                                    <w:sz w:val="36"/>
                                    <w:szCs w:val="36"/>
                                  </w:rPr>
                                  <w:t xml:space="preserve">  </w:t>
                                </w:r>
                                <w:r>
                                  <w:rPr>
                                    <w:color w:val="4472C4" w:themeColor="accent1"/>
                                    <w:sz w:val="38"/>
                                    <w:szCs w:val="26"/>
                                  </w:rPr>
                                  <w:t>2532062</w:t>
                                </w:r>
                              </w:p>
                              <w:p w14:paraId="11AB0737" w14:textId="73404102" w:rsidR="00833904" w:rsidRDefault="00833904">
                                <w:pPr>
                                  <w:spacing w:before="120"/>
                                  <w:rPr>
                                    <w:b/>
                                    <w:bCs/>
                                    <w:color w:val="404040" w:themeColor="text1" w:themeTint="BF"/>
                                    <w:sz w:val="36"/>
                                    <w:szCs w:val="36"/>
                                  </w:rPr>
                                </w:pPr>
                                <w:r w:rsidRPr="00833904">
                                  <w:rPr>
                                    <w:b/>
                                    <w:bCs/>
                                    <w:color w:val="404040" w:themeColor="text1" w:themeTint="BF"/>
                                    <w:sz w:val="36"/>
                                    <w:szCs w:val="36"/>
                                  </w:rPr>
                                  <w:t xml:space="preserve">Group: </w:t>
                                </w:r>
                                <w:r>
                                  <w:rPr>
                                    <w:b/>
                                    <w:bCs/>
                                    <w:color w:val="404040" w:themeColor="text1" w:themeTint="BF"/>
                                    <w:sz w:val="36"/>
                                    <w:szCs w:val="36"/>
                                  </w:rPr>
                                  <w:t>02</w:t>
                                </w:r>
                              </w:p>
                              <w:p w14:paraId="030AE3DD" w14:textId="34B7479C" w:rsidR="00833904" w:rsidRPr="00833904" w:rsidRDefault="00833904">
                                <w:pPr>
                                  <w:spacing w:before="120"/>
                                  <w:rPr>
                                    <w:b/>
                                    <w:bCs/>
                                    <w:color w:val="404040" w:themeColor="text1" w:themeTint="BF"/>
                                    <w:sz w:val="36"/>
                                    <w:szCs w:val="36"/>
                                  </w:rPr>
                                </w:pPr>
                                <w:r w:rsidRPr="00833904">
                                  <w:rPr>
                                    <w:b/>
                                    <w:color w:val="404040" w:themeColor="text1" w:themeTint="BF"/>
                                    <w:sz w:val="36"/>
                                    <w:szCs w:val="36"/>
                                  </w:rPr>
                                  <w:t>Assignment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7C9F97F" id="_x0000_t202" coordsize="21600,21600" o:spt="202" path="m,l,21600r21600,l21600,xe">
                    <v:stroke joinstyle="miter"/>
                    <v:path gradientshapeok="t" o:connecttype="rect"/>
                  </v:shapetype>
                  <v:shape id="Text Box 1" o:spid="_x0000_s1055" type="#_x0000_t202" style="position:absolute;margin-left:144.6pt;margin-top:122.4pt;width:416.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" filled="f" stroked="f" strokeweight=".5pt">
                    <v:textbox style="mso-fit-shape-to-text:t" inset="0,0,0,0">
                      <w:txbxContent>
                        <w:p w14:paraId="571B1C7B" w14:textId="13851340" w:rsidR="00833904" w:rsidRPr="00833904" w:rsidRDefault="00833904" w:rsidP="00833904">
                          <w:pPr>
                            <w:spacing w:before="120"/>
                            <w:rPr>
                              <w:b/>
                              <w:color w:val="404040" w:themeColor="text1" w:themeTint="BF"/>
                              <w:sz w:val="36"/>
                              <w:szCs w:val="36"/>
                            </w:rPr>
                          </w:pPr>
                          <w:bookmarkStart w:id="2" w:name="_Hlk193661421"/>
                          <w:bookmarkEnd w:id="2"/>
                          <w:r w:rsidRPr="00833904">
                            <w:rPr>
                              <w:b/>
                              <w:color w:val="404040" w:themeColor="text1" w:themeTint="BF"/>
                              <w:sz w:val="36"/>
                              <w:szCs w:val="36"/>
                              <w:lang w:val="en-GB"/>
                            </w:rPr>
                            <w:drawing>
                              <wp:inline distT="0" distB="0" distL="0" distR="0" wp14:anchorId="17E950D2" wp14:editId="6757779E">
                                <wp:extent cx="4213860" cy="172021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01370" cy="1755939"/>
                                        </a:xfrm>
                                        <a:prstGeom prst="rect">
                                          <a:avLst/>
                                        </a:prstGeom>
                                      </pic:spPr>
                                    </pic:pic>
                                  </a:graphicData>
                                </a:graphic>
                              </wp:inline>
                            </w:drawing>
                          </w:r>
                        </w:p>
                        <w:p w14:paraId="46207559" w14:textId="77777777" w:rsidR="00833904" w:rsidRPr="00833904" w:rsidRDefault="00833904" w:rsidP="00833904">
                          <w:pPr>
                            <w:spacing w:before="120"/>
                            <w:rPr>
                              <w:b/>
                              <w:bCs/>
                              <w:color w:val="404040" w:themeColor="text1" w:themeTint="BF"/>
                              <w:sz w:val="36"/>
                              <w:szCs w:val="36"/>
                            </w:rPr>
                          </w:pPr>
                          <w:r w:rsidRPr="00833904">
                            <w:rPr>
                              <w:b/>
                              <w:color w:val="404040" w:themeColor="text1" w:themeTint="BF"/>
                              <w:sz w:val="36"/>
                              <w:szCs w:val="36"/>
                            </w:rPr>
                            <w:t>Operating Systems</w:t>
                          </w:r>
                        </w:p>
                        <w:p w14:paraId="6642BFEE" w14:textId="77777777" w:rsidR="00833904" w:rsidRPr="00833904" w:rsidRDefault="00833904" w:rsidP="00833904">
                          <w:pPr>
                            <w:spacing w:before="120"/>
                            <w:rPr>
                              <w:b/>
                              <w:bCs/>
                              <w:color w:val="404040" w:themeColor="text1" w:themeTint="BF"/>
                              <w:sz w:val="36"/>
                              <w:szCs w:val="36"/>
                            </w:rPr>
                          </w:pPr>
                          <w:bookmarkStart w:id="3" w:name="_Hlk206672359"/>
                          <w:proofErr w:type="spellStart"/>
                          <w:r w:rsidRPr="00833904">
                            <w:rPr>
                              <w:b/>
                              <w:bCs/>
                              <w:color w:val="404040" w:themeColor="text1" w:themeTint="BF"/>
                              <w:sz w:val="36"/>
                              <w:szCs w:val="36"/>
                            </w:rPr>
                            <w:t>CertHE</w:t>
                          </w:r>
                          <w:proofErr w:type="spellEnd"/>
                          <w:r w:rsidRPr="00833904">
                            <w:rPr>
                              <w:b/>
                              <w:bCs/>
                              <w:color w:val="404040" w:themeColor="text1" w:themeTint="BF"/>
                              <w:sz w:val="36"/>
                              <w:szCs w:val="36"/>
                            </w:rPr>
                            <w:t xml:space="preserve"> Computing Skills for Workplace</w:t>
                          </w:r>
                        </w:p>
                        <w:bookmarkEnd w:id="3"/>
                        <w:p w14:paraId="29C9FD2E" w14:textId="77777777" w:rsidR="00833904" w:rsidRPr="00833904" w:rsidRDefault="00833904" w:rsidP="00833904">
                          <w:pPr>
                            <w:spacing w:before="120"/>
                            <w:rPr>
                              <w:b/>
                              <w:color w:val="404040" w:themeColor="text1" w:themeTint="BF"/>
                              <w:sz w:val="36"/>
                              <w:szCs w:val="36"/>
                            </w:rPr>
                          </w:pPr>
                          <w:r w:rsidRPr="00833904">
                            <w:rPr>
                              <w:b/>
                              <w:color w:val="404040" w:themeColor="text1" w:themeTint="BF"/>
                              <w:sz w:val="36"/>
                              <w:szCs w:val="36"/>
                            </w:rPr>
                            <w:t>Computer Architecture and Operating Systems. ACCA4022_LON</w:t>
                          </w:r>
                        </w:p>
                        <w:p w14:paraId="4502A0E2" w14:textId="38827DF3"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Lecturer</w:t>
                          </w:r>
                          <w:r>
                            <w:rPr>
                              <w:b/>
                              <w:bCs/>
                              <w:color w:val="404040" w:themeColor="text1" w:themeTint="BF"/>
                              <w:sz w:val="36"/>
                              <w:szCs w:val="36"/>
                            </w:rPr>
                            <w:t xml:space="preserve">: </w:t>
                          </w:r>
                          <w:r w:rsidRPr="00833904">
                            <w:rPr>
                              <w:b/>
                              <w:bCs/>
                              <w:color w:val="404040" w:themeColor="text1" w:themeTint="BF"/>
                              <w:sz w:val="36"/>
                              <w:szCs w:val="36"/>
                            </w:rPr>
                            <w:t>DR</w:t>
                          </w:r>
                          <w:r w:rsidRPr="00833904">
                            <w:rPr>
                              <w:color w:val="404040" w:themeColor="text1" w:themeTint="BF"/>
                              <w:sz w:val="36"/>
                              <w:szCs w:val="36"/>
                            </w:rPr>
                            <w:t xml:space="preserve">. </w:t>
                          </w:r>
                          <w:proofErr w:type="spellStart"/>
                          <w:r w:rsidRPr="00833904">
                            <w:rPr>
                              <w:b/>
                              <w:bCs/>
                              <w:color w:val="404040" w:themeColor="text1" w:themeTint="BF"/>
                              <w:sz w:val="36"/>
                              <w:szCs w:val="36"/>
                            </w:rPr>
                            <w:t>Redhwan</w:t>
                          </w:r>
                          <w:proofErr w:type="spellEnd"/>
                          <w:r w:rsidRPr="00833904">
                            <w:rPr>
                              <w:b/>
                              <w:bCs/>
                              <w:color w:val="404040" w:themeColor="text1" w:themeTint="BF"/>
                              <w:sz w:val="36"/>
                              <w:szCs w:val="36"/>
                            </w:rPr>
                            <w:t xml:space="preserve"> Al-</w:t>
                          </w:r>
                          <w:proofErr w:type="spellStart"/>
                          <w:r w:rsidRPr="00833904">
                            <w:rPr>
                              <w:b/>
                              <w:bCs/>
                              <w:color w:val="404040" w:themeColor="text1" w:themeTint="BF"/>
                              <w:sz w:val="36"/>
                              <w:szCs w:val="36"/>
                            </w:rPr>
                            <w:t>Amri</w:t>
                          </w:r>
                          <w:proofErr w:type="spellEnd"/>
                        </w:p>
                        <w:p w14:paraId="01269C7D" w14:textId="77777777" w:rsidR="00833904" w:rsidRPr="00833904" w:rsidRDefault="00833904" w:rsidP="00833904">
                          <w:pPr>
                            <w:spacing w:before="120"/>
                            <w:rPr>
                              <w:b/>
                              <w:bCs/>
                              <w:color w:val="404040" w:themeColor="text1" w:themeTint="BF"/>
                              <w:sz w:val="36"/>
                              <w:szCs w:val="36"/>
                            </w:rPr>
                          </w:pPr>
                        </w:p>
                        <w:p w14:paraId="10E2C968" w14:textId="7777777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University of Wales Trinity Saint David</w:t>
                          </w:r>
                        </w:p>
                        <w:p w14:paraId="6755634F" w14:textId="67800F38" w:rsidR="00833904" w:rsidRDefault="00833904" w:rsidP="00833904">
                          <w:pPr>
                            <w:spacing w:before="120"/>
                            <w:rPr>
                              <w:b/>
                              <w:bCs/>
                              <w:color w:val="404040" w:themeColor="text1" w:themeTint="BF"/>
                              <w:sz w:val="36"/>
                              <w:szCs w:val="36"/>
                            </w:rPr>
                          </w:pPr>
                          <w:r w:rsidRPr="00833904">
                            <w:rPr>
                              <w:b/>
                              <w:bCs/>
                              <w:color w:val="404040" w:themeColor="text1" w:themeTint="BF"/>
                              <w:sz w:val="36"/>
                              <w:szCs w:val="36"/>
                            </w:rPr>
                            <w:t>(London Campus)</w:t>
                          </w:r>
                        </w:p>
                        <w:p w14:paraId="36D4C2CB" w14:textId="77777777" w:rsidR="00833904" w:rsidRPr="00833904" w:rsidRDefault="00833904" w:rsidP="00833904">
                          <w:pPr>
                            <w:spacing w:before="120"/>
                            <w:rPr>
                              <w:b/>
                              <w:bCs/>
                              <w:color w:val="404040" w:themeColor="text1" w:themeTint="BF"/>
                              <w:sz w:val="36"/>
                              <w:szCs w:val="36"/>
                            </w:rPr>
                          </w:pPr>
                        </w:p>
                        <w:p w14:paraId="51CFC74F" w14:textId="2FF72E03"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 xml:space="preserve">Student Name: </w:t>
                          </w:r>
                          <w:r>
                            <w:rPr>
                              <w:color w:val="4472C4" w:themeColor="accent1"/>
                              <w:sz w:val="38"/>
                              <w:szCs w:val="26"/>
                            </w:rPr>
                            <w:t>MUNWAR HUSSAIN</w:t>
                          </w:r>
                        </w:p>
                        <w:p w14:paraId="2B1DF3F9" w14:textId="44868FB7" w:rsidR="00833904" w:rsidRPr="00833904" w:rsidRDefault="00833904" w:rsidP="00833904">
                          <w:pPr>
                            <w:spacing w:before="120"/>
                            <w:rPr>
                              <w:b/>
                              <w:bCs/>
                              <w:color w:val="404040" w:themeColor="text1" w:themeTint="BF"/>
                              <w:sz w:val="36"/>
                              <w:szCs w:val="36"/>
                            </w:rPr>
                          </w:pPr>
                          <w:r w:rsidRPr="00833904">
                            <w:rPr>
                              <w:b/>
                              <w:bCs/>
                              <w:color w:val="404040" w:themeColor="text1" w:themeTint="BF"/>
                              <w:sz w:val="36"/>
                              <w:szCs w:val="36"/>
                            </w:rPr>
                            <w:t>Student Number:</w:t>
                          </w:r>
                          <w:r>
                            <w:rPr>
                              <w:b/>
                              <w:bCs/>
                              <w:color w:val="404040" w:themeColor="text1" w:themeTint="BF"/>
                              <w:sz w:val="36"/>
                              <w:szCs w:val="36"/>
                            </w:rPr>
                            <w:t xml:space="preserve">  </w:t>
                          </w:r>
                          <w:r>
                            <w:rPr>
                              <w:color w:val="4472C4" w:themeColor="accent1"/>
                              <w:sz w:val="38"/>
                              <w:szCs w:val="26"/>
                            </w:rPr>
                            <w:t>2532062</w:t>
                          </w:r>
                        </w:p>
                        <w:p w14:paraId="11AB0737" w14:textId="73404102" w:rsidR="00833904" w:rsidRDefault="00833904">
                          <w:pPr>
                            <w:spacing w:before="120"/>
                            <w:rPr>
                              <w:b/>
                              <w:bCs/>
                              <w:color w:val="404040" w:themeColor="text1" w:themeTint="BF"/>
                              <w:sz w:val="36"/>
                              <w:szCs w:val="36"/>
                            </w:rPr>
                          </w:pPr>
                          <w:r w:rsidRPr="00833904">
                            <w:rPr>
                              <w:b/>
                              <w:bCs/>
                              <w:color w:val="404040" w:themeColor="text1" w:themeTint="BF"/>
                              <w:sz w:val="36"/>
                              <w:szCs w:val="36"/>
                            </w:rPr>
                            <w:t xml:space="preserve">Group: </w:t>
                          </w:r>
                          <w:r>
                            <w:rPr>
                              <w:b/>
                              <w:bCs/>
                              <w:color w:val="404040" w:themeColor="text1" w:themeTint="BF"/>
                              <w:sz w:val="36"/>
                              <w:szCs w:val="36"/>
                            </w:rPr>
                            <w:t>02</w:t>
                          </w:r>
                        </w:p>
                        <w:p w14:paraId="030AE3DD" w14:textId="34B7479C" w:rsidR="00833904" w:rsidRPr="00833904" w:rsidRDefault="00833904">
                          <w:pPr>
                            <w:spacing w:before="120"/>
                            <w:rPr>
                              <w:b/>
                              <w:bCs/>
                              <w:color w:val="404040" w:themeColor="text1" w:themeTint="BF"/>
                              <w:sz w:val="36"/>
                              <w:szCs w:val="36"/>
                            </w:rPr>
                          </w:pPr>
                          <w:r w:rsidRPr="00833904">
                            <w:rPr>
                              <w:b/>
                              <w:color w:val="404040" w:themeColor="text1" w:themeTint="BF"/>
                              <w:sz w:val="36"/>
                              <w:szCs w:val="36"/>
                            </w:rPr>
                            <w:t>Assignment 2</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EF4FB98" wp14:editId="3D1785D2">
                    <wp:simplePos x="0" y="0"/>
                    <wp:positionH relativeFrom="page">
                      <wp:posOffset>3581400</wp:posOffset>
                    </wp:positionH>
                    <wp:positionV relativeFrom="page">
                      <wp:posOffset>7673340</wp:posOffset>
                    </wp:positionV>
                    <wp:extent cx="213360" cy="106680"/>
                    <wp:effectExtent l="0" t="0" r="15240" b="7620"/>
                    <wp:wrapNone/>
                    <wp:docPr id="32" name="Text Box 32"/>
                    <wp:cNvGraphicFramePr/>
                    <a:graphic xmlns:a="http://schemas.openxmlformats.org/drawingml/2006/main">
                      <a:graphicData uri="http://schemas.microsoft.com/office/word/2010/wordprocessingShape">
                        <wps:wsp>
                          <wps:cNvSpPr txBox="1"/>
                          <wps:spPr>
                            <a:xfrm>
                              <a:off x="0" y="0"/>
                              <a:ext cx="213360" cy="106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3628E9" w14:textId="459893B3" w:rsidR="004B15B4" w:rsidRPr="00DD0147" w:rsidRDefault="004B15B4">
                                <w:pPr>
                                  <w:pStyle w:val="NoSpacing"/>
                                  <w:rPr>
                                    <w:b/>
                                    <w:color w:val="595959" w:themeColor="text1" w:themeTint="A6"/>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F4FB98" id="Text Box 32" o:spid="_x0000_s1056" type="#_x0000_t202" style="position:absolute;margin-left:282pt;margin-top:604.2pt;width:16.8pt;height:8.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" filled="f" stroked="f" strokeweight=".5pt">
                    <v:textbox inset="0,0,0,0">
                      <w:txbxContent>
                        <w:p w14:paraId="763628E9" w14:textId="459893B3" w:rsidR="004B15B4" w:rsidRPr="00DD0147" w:rsidRDefault="004B15B4">
                          <w:pPr>
                            <w:pStyle w:val="NoSpacing"/>
                            <w:rPr>
                              <w:b/>
                              <w:color w:val="595959" w:themeColor="text1" w:themeTint="A6"/>
                              <w:sz w:val="28"/>
                              <w:szCs w:val="28"/>
                            </w:rPr>
                          </w:pPr>
                        </w:p>
                      </w:txbxContent>
                    </v:textbox>
                    <w10:wrap anchorx="page" anchory="page"/>
                  </v:shape>
                </w:pict>
              </mc:Fallback>
            </mc:AlternateContent>
          </w:r>
          <w:r w:rsidR="00AC3A9C">
            <w:rPr>
              <w:rFonts w:cs="Times New Roman"/>
              <w:sz w:val="24"/>
              <w:szCs w:val="24"/>
              <w:lang w:val="en-GB"/>
            </w:rPr>
            <w:br w:type="page"/>
          </w:r>
        </w:p>
      </w:sdtContent>
    </w:sdt>
    <w:sdt>
      <w:sdtPr>
        <w:rPr>
          <w:rFonts w:ascii="Times New Roman" w:eastAsiaTheme="minorHAnsi" w:hAnsi="Times New Roman" w:cstheme="minorBidi"/>
          <w:color w:val="auto"/>
          <w:kern w:val="2"/>
          <w:sz w:val="20"/>
          <w:szCs w:val="20"/>
          <w14:ligatures w14:val="standardContextual"/>
        </w:rPr>
        <w:id w:val="1592506867"/>
        <w:docPartObj>
          <w:docPartGallery w:val="Table of Contents"/>
          <w:docPartUnique/>
        </w:docPartObj>
      </w:sdtPr>
      <w:sdtEndPr>
        <w:rPr>
          <w:b/>
          <w:bCs/>
          <w:noProof/>
        </w:rPr>
      </w:sdtEndPr>
      <w:sdtContent>
        <w:p w14:paraId="7105FC43" w14:textId="53383C81" w:rsidR="00B27F34" w:rsidRDefault="00B27F34">
          <w:pPr>
            <w:pStyle w:val="TOCHeading"/>
          </w:pPr>
          <w:r>
            <w:t>Contents</w:t>
          </w:r>
          <w:bookmarkStart w:id="4" w:name="_GoBack"/>
          <w:bookmarkEnd w:id="4"/>
        </w:p>
        <w:p w14:paraId="1D7C5ECA" w14:textId="395389BA" w:rsidR="00B27F34" w:rsidRDefault="00B27F34" w:rsidP="00B27F34">
          <w:pPr>
            <w:pStyle w:val="TOC1"/>
            <w:rPr>
              <w:rFonts w:asciiTheme="minorHAnsi" w:eastAsiaTheme="minorEastAsia" w:hAnsiTheme="minorHAnsi"/>
              <w:kern w:val="0"/>
              <w:sz w:val="22"/>
              <w:szCs w:val="22"/>
              <w:lang w:eastAsia="en-GB"/>
              <w14:ligatures w14:val="none"/>
            </w:rPr>
          </w:pPr>
          <w:r>
            <w:fldChar w:fldCharType="begin"/>
          </w:r>
          <w:r>
            <w:instrText xml:space="preserve"> TOC \o "1-3" \h \z \u </w:instrText>
          </w:r>
          <w:r>
            <w:fldChar w:fldCharType="separate"/>
          </w:r>
          <w:hyperlink w:anchor="_Toc237398507" w:history="1">
            <w:r w:rsidRPr="00EA27FA">
              <w:rPr>
                <w:rStyle w:val="Hyperlink"/>
              </w:rPr>
              <w:t>I. INTRODUCTION</w:t>
            </w:r>
            <w:r>
              <w:rPr>
                <w:webHidden/>
              </w:rPr>
              <w:tab/>
            </w:r>
            <w:r>
              <w:rPr>
                <w:webHidden/>
              </w:rPr>
              <w:fldChar w:fldCharType="begin"/>
            </w:r>
            <w:r>
              <w:rPr>
                <w:webHidden/>
              </w:rPr>
              <w:instrText xml:space="preserve"> PAGEREF _Toc237398507 \h </w:instrText>
            </w:r>
            <w:r>
              <w:rPr>
                <w:webHidden/>
              </w:rPr>
            </w:r>
            <w:r>
              <w:rPr>
                <w:webHidden/>
              </w:rPr>
              <w:fldChar w:fldCharType="separate"/>
            </w:r>
            <w:r>
              <w:rPr>
                <w:webHidden/>
              </w:rPr>
              <w:t>2</w:t>
            </w:r>
            <w:r>
              <w:rPr>
                <w:webHidden/>
              </w:rPr>
              <w:fldChar w:fldCharType="end"/>
            </w:r>
          </w:hyperlink>
        </w:p>
        <w:p w14:paraId="474D1D82" w14:textId="4124E4E7" w:rsidR="00B27F34" w:rsidRDefault="00833904" w:rsidP="00B27F34">
          <w:pPr>
            <w:pStyle w:val="TOC1"/>
            <w:rPr>
              <w:rFonts w:asciiTheme="minorHAnsi" w:eastAsiaTheme="minorEastAsia" w:hAnsiTheme="minorHAnsi"/>
              <w:kern w:val="0"/>
              <w:sz w:val="22"/>
              <w:szCs w:val="22"/>
              <w:lang w:eastAsia="en-GB"/>
              <w14:ligatures w14:val="none"/>
            </w:rPr>
          </w:pPr>
          <w:hyperlink w:anchor="_Toc237398508" w:history="1">
            <w:r w:rsidR="00B27F34" w:rsidRPr="00EA27FA">
              <w:rPr>
                <w:rStyle w:val="Hyperlink"/>
              </w:rPr>
              <w:t>II</w:t>
            </w:r>
            <w:r w:rsidR="00B27F34" w:rsidRPr="00EA27FA">
              <w:rPr>
                <w:rStyle w:val="Hyperlink"/>
                <w:b/>
              </w:rPr>
              <w:t xml:space="preserve">. </w:t>
            </w:r>
            <w:r w:rsidR="00B27F34" w:rsidRPr="00EA27FA">
              <w:rPr>
                <w:rStyle w:val="Hyperlink"/>
              </w:rPr>
              <w:t>KEY FUNCTIONS OF GENERAL OPERATING SYSTEMS</w:t>
            </w:r>
            <w:r w:rsidR="00B27F34">
              <w:rPr>
                <w:webHidden/>
              </w:rPr>
              <w:tab/>
            </w:r>
            <w:r w:rsidR="00B27F34">
              <w:rPr>
                <w:webHidden/>
              </w:rPr>
              <w:fldChar w:fldCharType="begin"/>
            </w:r>
            <w:r w:rsidR="00B27F34">
              <w:rPr>
                <w:webHidden/>
              </w:rPr>
              <w:instrText xml:space="preserve"> PAGEREF _Toc237398508 \h </w:instrText>
            </w:r>
            <w:r w:rsidR="00B27F34">
              <w:rPr>
                <w:webHidden/>
              </w:rPr>
            </w:r>
            <w:r w:rsidR="00B27F34">
              <w:rPr>
                <w:webHidden/>
              </w:rPr>
              <w:fldChar w:fldCharType="separate"/>
            </w:r>
            <w:r w:rsidR="00B27F34">
              <w:rPr>
                <w:webHidden/>
              </w:rPr>
              <w:t>2</w:t>
            </w:r>
            <w:r w:rsidR="00B27F34">
              <w:rPr>
                <w:webHidden/>
              </w:rPr>
              <w:fldChar w:fldCharType="end"/>
            </w:r>
          </w:hyperlink>
        </w:p>
        <w:p w14:paraId="7471F1EB" w14:textId="5B0E6FA7" w:rsidR="00B27F34" w:rsidRDefault="00833904" w:rsidP="00B27F34">
          <w:pPr>
            <w:pStyle w:val="TOC1"/>
            <w:rPr>
              <w:rFonts w:asciiTheme="minorHAnsi" w:eastAsiaTheme="minorEastAsia" w:hAnsiTheme="minorHAnsi"/>
              <w:kern w:val="0"/>
              <w:sz w:val="22"/>
              <w:szCs w:val="22"/>
              <w:lang w:eastAsia="en-GB"/>
              <w14:ligatures w14:val="none"/>
            </w:rPr>
          </w:pPr>
          <w:hyperlink w:anchor="_Toc237398509" w:history="1">
            <w:r w:rsidR="00B27F34" w:rsidRPr="00EA27FA">
              <w:rPr>
                <w:rStyle w:val="Hyperlink"/>
              </w:rPr>
              <w:t>III</w:t>
            </w:r>
            <w:r w:rsidR="00B27F34" w:rsidRPr="00EA27FA">
              <w:rPr>
                <w:rStyle w:val="Hyperlink"/>
                <w:b/>
              </w:rPr>
              <w:t xml:space="preserve">. </w:t>
            </w:r>
            <w:r w:rsidR="00B27F34" w:rsidRPr="00EA27FA">
              <w:rPr>
                <w:rStyle w:val="Hyperlink"/>
              </w:rPr>
              <w:t>USE OF WINDOWS OS CLI COMMANDS</w:t>
            </w:r>
            <w:r w:rsidR="00B27F34">
              <w:rPr>
                <w:webHidden/>
              </w:rPr>
              <w:tab/>
            </w:r>
            <w:r w:rsidR="00B27F34">
              <w:rPr>
                <w:webHidden/>
              </w:rPr>
              <w:fldChar w:fldCharType="begin"/>
            </w:r>
            <w:r w:rsidR="00B27F34">
              <w:rPr>
                <w:webHidden/>
              </w:rPr>
              <w:instrText xml:space="preserve"> PAGEREF _Toc237398509 \h </w:instrText>
            </w:r>
            <w:r w:rsidR="00B27F34">
              <w:rPr>
                <w:webHidden/>
              </w:rPr>
            </w:r>
            <w:r w:rsidR="00B27F34">
              <w:rPr>
                <w:webHidden/>
              </w:rPr>
              <w:fldChar w:fldCharType="separate"/>
            </w:r>
            <w:r w:rsidR="00B27F34">
              <w:rPr>
                <w:webHidden/>
              </w:rPr>
              <w:t>3</w:t>
            </w:r>
            <w:r w:rsidR="00B27F34">
              <w:rPr>
                <w:webHidden/>
              </w:rPr>
              <w:fldChar w:fldCharType="end"/>
            </w:r>
          </w:hyperlink>
        </w:p>
        <w:p w14:paraId="525AC193" w14:textId="6C0B4999" w:rsidR="00B27F34" w:rsidRDefault="00833904" w:rsidP="00B27F34">
          <w:pPr>
            <w:pStyle w:val="TOC1"/>
            <w:rPr>
              <w:rFonts w:asciiTheme="minorHAnsi" w:eastAsiaTheme="minorEastAsia" w:hAnsiTheme="minorHAnsi"/>
              <w:kern w:val="0"/>
              <w:sz w:val="22"/>
              <w:szCs w:val="22"/>
              <w:lang w:eastAsia="en-GB"/>
              <w14:ligatures w14:val="none"/>
            </w:rPr>
          </w:pPr>
          <w:hyperlink w:anchor="_Toc237398510" w:history="1">
            <w:r w:rsidR="00B27F34" w:rsidRPr="00EA27FA">
              <w:rPr>
                <w:rStyle w:val="Hyperlink"/>
              </w:rPr>
              <w:t>IV. USE OF LINUX OS CLI COMMANDS</w:t>
            </w:r>
            <w:r w:rsidR="00B27F34">
              <w:rPr>
                <w:webHidden/>
              </w:rPr>
              <w:tab/>
            </w:r>
            <w:r w:rsidR="00B27F34">
              <w:rPr>
                <w:webHidden/>
              </w:rPr>
              <w:fldChar w:fldCharType="begin"/>
            </w:r>
            <w:r w:rsidR="00B27F34">
              <w:rPr>
                <w:webHidden/>
              </w:rPr>
              <w:instrText xml:space="preserve"> PAGEREF _Toc237398510 \h </w:instrText>
            </w:r>
            <w:r w:rsidR="00B27F34">
              <w:rPr>
                <w:webHidden/>
              </w:rPr>
            </w:r>
            <w:r w:rsidR="00B27F34">
              <w:rPr>
                <w:webHidden/>
              </w:rPr>
              <w:fldChar w:fldCharType="separate"/>
            </w:r>
            <w:r w:rsidR="00B27F34">
              <w:rPr>
                <w:webHidden/>
              </w:rPr>
              <w:t>4</w:t>
            </w:r>
            <w:r w:rsidR="00B27F34">
              <w:rPr>
                <w:webHidden/>
              </w:rPr>
              <w:fldChar w:fldCharType="end"/>
            </w:r>
          </w:hyperlink>
        </w:p>
        <w:p w14:paraId="7EC11252" w14:textId="139E400A" w:rsidR="00B27F34" w:rsidRPr="00B27F34" w:rsidRDefault="00833904" w:rsidP="00B27F34">
          <w:pPr>
            <w:pStyle w:val="TOC1"/>
            <w:rPr>
              <w:rFonts w:asciiTheme="minorHAnsi" w:eastAsiaTheme="minorEastAsia" w:hAnsiTheme="minorHAnsi"/>
              <w:kern w:val="0"/>
              <w:lang w:eastAsia="en-GB"/>
              <w14:ligatures w14:val="none"/>
            </w:rPr>
          </w:pPr>
          <w:hyperlink w:anchor="_Toc237398511" w:history="1">
            <w:r w:rsidR="00B27F34" w:rsidRPr="00B27F34">
              <w:rPr>
                <w:rStyle w:val="Hyperlink"/>
              </w:rPr>
              <w:t>V</w:t>
            </w:r>
            <w:r w:rsidR="00B27F34" w:rsidRPr="00B27F34">
              <w:rPr>
                <w:rStyle w:val="Hyperlink"/>
                <w:b/>
              </w:rPr>
              <w:t xml:space="preserve">. </w:t>
            </w:r>
            <w:r w:rsidR="00B27F34" w:rsidRPr="00B27F34">
              <w:rPr>
                <w:rStyle w:val="Hyperlink"/>
              </w:rPr>
              <w:t>USE OF WINDOWS OS SCRIPTS</w:t>
            </w:r>
            <w:r w:rsidR="00B27F34" w:rsidRPr="00B27F34">
              <w:rPr>
                <w:webHidden/>
              </w:rPr>
              <w:tab/>
            </w:r>
            <w:r w:rsidR="00B27F34" w:rsidRPr="00B27F34">
              <w:rPr>
                <w:webHidden/>
              </w:rPr>
              <w:fldChar w:fldCharType="begin"/>
            </w:r>
            <w:r w:rsidR="00B27F34" w:rsidRPr="00B27F34">
              <w:rPr>
                <w:webHidden/>
              </w:rPr>
              <w:instrText xml:space="preserve"> PAGEREF _Toc237398511 \h </w:instrText>
            </w:r>
            <w:r w:rsidR="00B27F34" w:rsidRPr="00B27F34">
              <w:rPr>
                <w:webHidden/>
              </w:rPr>
            </w:r>
            <w:r w:rsidR="00B27F34" w:rsidRPr="00B27F34">
              <w:rPr>
                <w:webHidden/>
              </w:rPr>
              <w:fldChar w:fldCharType="separate"/>
            </w:r>
            <w:r w:rsidR="00B27F34" w:rsidRPr="00B27F34">
              <w:rPr>
                <w:webHidden/>
              </w:rPr>
              <w:t>5</w:t>
            </w:r>
            <w:r w:rsidR="00B27F34" w:rsidRPr="00B27F34">
              <w:rPr>
                <w:webHidden/>
              </w:rPr>
              <w:fldChar w:fldCharType="end"/>
            </w:r>
          </w:hyperlink>
        </w:p>
        <w:p w14:paraId="4FE8BF89" w14:textId="622250F7" w:rsidR="00B27F34" w:rsidRDefault="00833904" w:rsidP="00B27F34">
          <w:pPr>
            <w:pStyle w:val="TOC1"/>
            <w:rPr>
              <w:rFonts w:asciiTheme="minorHAnsi" w:eastAsiaTheme="minorEastAsia" w:hAnsiTheme="minorHAnsi"/>
              <w:kern w:val="0"/>
              <w:sz w:val="22"/>
              <w:szCs w:val="22"/>
              <w:lang w:eastAsia="en-GB"/>
              <w14:ligatures w14:val="none"/>
            </w:rPr>
          </w:pPr>
          <w:hyperlink w:anchor="_Toc237398512" w:history="1">
            <w:r w:rsidR="00B27F34" w:rsidRPr="00EA27FA">
              <w:rPr>
                <w:rStyle w:val="Hyperlink"/>
              </w:rPr>
              <w:t>VI</w:t>
            </w:r>
            <w:r w:rsidR="00B27F34" w:rsidRPr="00EA27FA">
              <w:rPr>
                <w:rStyle w:val="Hyperlink"/>
                <w:b/>
              </w:rPr>
              <w:t xml:space="preserve">. </w:t>
            </w:r>
            <w:r w:rsidR="00B27F34" w:rsidRPr="00EA27FA">
              <w:rPr>
                <w:rStyle w:val="Hyperlink"/>
              </w:rPr>
              <w:t>USE OF LINUX OS SCRIPTS</w:t>
            </w:r>
            <w:r w:rsidR="00B27F34">
              <w:rPr>
                <w:webHidden/>
              </w:rPr>
              <w:tab/>
            </w:r>
            <w:r w:rsidR="00B27F34">
              <w:rPr>
                <w:webHidden/>
              </w:rPr>
              <w:fldChar w:fldCharType="begin"/>
            </w:r>
            <w:r w:rsidR="00B27F34">
              <w:rPr>
                <w:webHidden/>
              </w:rPr>
              <w:instrText xml:space="preserve"> PAGEREF _Toc237398512 \h </w:instrText>
            </w:r>
            <w:r w:rsidR="00B27F34">
              <w:rPr>
                <w:webHidden/>
              </w:rPr>
            </w:r>
            <w:r w:rsidR="00B27F34">
              <w:rPr>
                <w:webHidden/>
              </w:rPr>
              <w:fldChar w:fldCharType="separate"/>
            </w:r>
            <w:r w:rsidR="00B27F34">
              <w:rPr>
                <w:webHidden/>
              </w:rPr>
              <w:t>6</w:t>
            </w:r>
            <w:r w:rsidR="00B27F34">
              <w:rPr>
                <w:webHidden/>
              </w:rPr>
              <w:fldChar w:fldCharType="end"/>
            </w:r>
          </w:hyperlink>
        </w:p>
        <w:p w14:paraId="2F08CC67" w14:textId="170C1ECB" w:rsidR="00B27F34" w:rsidRDefault="00833904" w:rsidP="00B27F34">
          <w:pPr>
            <w:pStyle w:val="TOC1"/>
            <w:rPr>
              <w:rFonts w:asciiTheme="minorHAnsi" w:eastAsiaTheme="minorEastAsia" w:hAnsiTheme="minorHAnsi"/>
              <w:kern w:val="0"/>
              <w:sz w:val="22"/>
              <w:szCs w:val="22"/>
              <w:lang w:eastAsia="en-GB"/>
              <w14:ligatures w14:val="none"/>
            </w:rPr>
          </w:pPr>
          <w:hyperlink w:anchor="_Toc237398513" w:history="1">
            <w:r w:rsidR="00B27F34" w:rsidRPr="00EA27FA">
              <w:rPr>
                <w:rStyle w:val="Hyperlink"/>
              </w:rPr>
              <w:t>VII. CONCLUSION</w:t>
            </w:r>
            <w:r w:rsidR="00B27F34">
              <w:rPr>
                <w:webHidden/>
              </w:rPr>
              <w:tab/>
            </w:r>
            <w:r w:rsidR="00B27F34">
              <w:rPr>
                <w:webHidden/>
              </w:rPr>
              <w:fldChar w:fldCharType="begin"/>
            </w:r>
            <w:r w:rsidR="00B27F34">
              <w:rPr>
                <w:webHidden/>
              </w:rPr>
              <w:instrText xml:space="preserve"> PAGEREF _Toc237398513 \h </w:instrText>
            </w:r>
            <w:r w:rsidR="00B27F34">
              <w:rPr>
                <w:webHidden/>
              </w:rPr>
            </w:r>
            <w:r w:rsidR="00B27F34">
              <w:rPr>
                <w:webHidden/>
              </w:rPr>
              <w:fldChar w:fldCharType="separate"/>
            </w:r>
            <w:r w:rsidR="00B27F34">
              <w:rPr>
                <w:webHidden/>
              </w:rPr>
              <w:t>6</w:t>
            </w:r>
            <w:r w:rsidR="00B27F34">
              <w:rPr>
                <w:webHidden/>
              </w:rPr>
              <w:fldChar w:fldCharType="end"/>
            </w:r>
          </w:hyperlink>
        </w:p>
        <w:p w14:paraId="7F9658E4" w14:textId="1C9A0815" w:rsidR="00B27F34" w:rsidRDefault="00833904" w:rsidP="00B27F34">
          <w:pPr>
            <w:pStyle w:val="TOC1"/>
            <w:rPr>
              <w:rFonts w:asciiTheme="minorHAnsi" w:eastAsiaTheme="minorEastAsia" w:hAnsiTheme="minorHAnsi"/>
              <w:kern w:val="0"/>
              <w:sz w:val="22"/>
              <w:szCs w:val="22"/>
              <w:lang w:eastAsia="en-GB"/>
              <w14:ligatures w14:val="none"/>
            </w:rPr>
          </w:pPr>
          <w:hyperlink w:anchor="_Toc237398514" w:history="1">
            <w:r w:rsidR="00B27F34" w:rsidRPr="00EA27FA">
              <w:rPr>
                <w:rStyle w:val="Hyperlink"/>
              </w:rPr>
              <w:t>REFERENCE LIST</w:t>
            </w:r>
            <w:r w:rsidR="00B27F34">
              <w:rPr>
                <w:webHidden/>
              </w:rPr>
              <w:tab/>
            </w:r>
            <w:r w:rsidR="00B27F34">
              <w:rPr>
                <w:webHidden/>
              </w:rPr>
              <w:fldChar w:fldCharType="begin"/>
            </w:r>
            <w:r w:rsidR="00B27F34">
              <w:rPr>
                <w:webHidden/>
              </w:rPr>
              <w:instrText xml:space="preserve"> PAGEREF _Toc237398514 \h </w:instrText>
            </w:r>
            <w:r w:rsidR="00B27F34">
              <w:rPr>
                <w:webHidden/>
              </w:rPr>
            </w:r>
            <w:r w:rsidR="00B27F34">
              <w:rPr>
                <w:webHidden/>
              </w:rPr>
              <w:fldChar w:fldCharType="separate"/>
            </w:r>
            <w:r w:rsidR="00B27F34">
              <w:rPr>
                <w:webHidden/>
              </w:rPr>
              <w:t>6</w:t>
            </w:r>
            <w:r w:rsidR="00B27F34">
              <w:rPr>
                <w:webHidden/>
              </w:rPr>
              <w:fldChar w:fldCharType="end"/>
            </w:r>
          </w:hyperlink>
        </w:p>
        <w:p w14:paraId="45DD1BFD" w14:textId="293514CA" w:rsidR="00B27F34" w:rsidRDefault="00833904" w:rsidP="00B27F34">
          <w:pPr>
            <w:pStyle w:val="TOC1"/>
            <w:rPr>
              <w:rFonts w:asciiTheme="minorHAnsi" w:eastAsiaTheme="minorEastAsia" w:hAnsiTheme="minorHAnsi"/>
              <w:kern w:val="0"/>
              <w:sz w:val="22"/>
              <w:szCs w:val="22"/>
              <w:lang w:eastAsia="en-GB"/>
              <w14:ligatures w14:val="none"/>
            </w:rPr>
          </w:pPr>
          <w:hyperlink w:anchor="_Toc237398515" w:history="1">
            <w:r w:rsidR="00B27F34" w:rsidRPr="00EA27FA">
              <w:rPr>
                <w:rStyle w:val="Hyperlink"/>
              </w:rPr>
              <w:t>APPENDICES</w:t>
            </w:r>
            <w:r w:rsidR="00B27F34">
              <w:rPr>
                <w:webHidden/>
              </w:rPr>
              <w:tab/>
            </w:r>
            <w:r w:rsidR="00B27F34">
              <w:rPr>
                <w:webHidden/>
              </w:rPr>
              <w:fldChar w:fldCharType="begin"/>
            </w:r>
            <w:r w:rsidR="00B27F34">
              <w:rPr>
                <w:webHidden/>
              </w:rPr>
              <w:instrText xml:space="preserve"> PAGEREF _Toc237398515 \h </w:instrText>
            </w:r>
            <w:r w:rsidR="00B27F34">
              <w:rPr>
                <w:webHidden/>
              </w:rPr>
            </w:r>
            <w:r w:rsidR="00B27F34">
              <w:rPr>
                <w:webHidden/>
              </w:rPr>
              <w:fldChar w:fldCharType="separate"/>
            </w:r>
            <w:r w:rsidR="00B27F34">
              <w:rPr>
                <w:webHidden/>
              </w:rPr>
              <w:t>7</w:t>
            </w:r>
            <w:r w:rsidR="00B27F34">
              <w:rPr>
                <w:webHidden/>
              </w:rPr>
              <w:fldChar w:fldCharType="end"/>
            </w:r>
          </w:hyperlink>
        </w:p>
        <w:p w14:paraId="0DAB816A" w14:textId="746B4B64" w:rsidR="00B27F34" w:rsidRDefault="00B27F34">
          <w:r>
            <w:rPr>
              <w:b/>
              <w:bCs/>
              <w:noProof/>
            </w:rPr>
            <w:fldChar w:fldCharType="end"/>
          </w:r>
        </w:p>
      </w:sdtContent>
    </w:sdt>
    <w:p w14:paraId="30FB184A" w14:textId="77777777" w:rsidR="00B27F34" w:rsidRDefault="00B27F34" w:rsidP="0098686B">
      <w:pPr>
        <w:jc w:val="center"/>
        <w:rPr>
          <w:sz w:val="48"/>
          <w:szCs w:val="48"/>
          <w:lang w:val="en-GB"/>
        </w:rPr>
      </w:pPr>
    </w:p>
    <w:p w14:paraId="39BB2808" w14:textId="77777777" w:rsidR="00B27F34" w:rsidRDefault="00B27F34" w:rsidP="0098686B">
      <w:pPr>
        <w:jc w:val="center"/>
        <w:rPr>
          <w:sz w:val="48"/>
          <w:szCs w:val="48"/>
          <w:lang w:val="en-GB"/>
        </w:rPr>
      </w:pPr>
    </w:p>
    <w:p w14:paraId="5E524BE0" w14:textId="77777777" w:rsidR="00B27F34" w:rsidRDefault="00B27F34" w:rsidP="0098686B">
      <w:pPr>
        <w:jc w:val="center"/>
        <w:rPr>
          <w:sz w:val="48"/>
          <w:szCs w:val="48"/>
          <w:lang w:val="en-GB"/>
        </w:rPr>
      </w:pPr>
    </w:p>
    <w:p w14:paraId="32CCA97E" w14:textId="6E479687" w:rsidR="0098686B" w:rsidRPr="005B660B" w:rsidRDefault="0098686B" w:rsidP="00B27F34">
      <w:pPr>
        <w:jc w:val="center"/>
        <w:rPr>
          <w:sz w:val="48"/>
          <w:szCs w:val="48"/>
          <w:lang w:val="en-GB"/>
        </w:rPr>
      </w:pPr>
      <w:r w:rsidRPr="005B660B">
        <w:rPr>
          <w:sz w:val="48"/>
          <w:szCs w:val="48"/>
          <w:lang w:val="en-GB"/>
        </w:rPr>
        <w:lastRenderedPageBreak/>
        <w:t>Operating Systems: CLI Commands and Scripting</w:t>
      </w:r>
    </w:p>
    <w:p w14:paraId="708F2448" w14:textId="77777777" w:rsidR="0098686B" w:rsidRPr="005B660B" w:rsidRDefault="0098686B" w:rsidP="00B27F34">
      <w:pPr>
        <w:jc w:val="center"/>
        <w:rPr>
          <w:b/>
          <w:bCs/>
          <w:i/>
          <w:iCs/>
          <w:lang w:val="en-GB"/>
        </w:rPr>
        <w:sectPr w:rsidR="0098686B" w:rsidRPr="005B660B" w:rsidSect="00AC3A9C">
          <w:pgSz w:w="12240" w:h="15840"/>
          <w:pgMar w:top="1440" w:right="1440" w:bottom="1440" w:left="1440" w:header="720" w:footer="720" w:gutter="0"/>
          <w:pgNumType w:start="0"/>
          <w:cols w:space="720"/>
          <w:titlePg/>
          <w:docGrid w:linePitch="360"/>
        </w:sectPr>
      </w:pPr>
    </w:p>
    <w:p w14:paraId="62E655DC" w14:textId="2B2538FA" w:rsidR="0098686B" w:rsidRPr="00AC3A9C" w:rsidRDefault="0098686B" w:rsidP="0098686B">
      <w:pPr>
        <w:rPr>
          <w:rFonts w:cs="Times New Roman"/>
          <w:b/>
          <w:bCs/>
          <w:sz w:val="24"/>
          <w:szCs w:val="24"/>
          <w:lang w:val="en-GB"/>
        </w:rPr>
      </w:pPr>
      <w:r w:rsidRPr="00AC3A9C">
        <w:rPr>
          <w:rFonts w:cs="Times New Roman"/>
          <w:b/>
          <w:bCs/>
          <w:i/>
          <w:iCs/>
          <w:sz w:val="24"/>
          <w:szCs w:val="24"/>
          <w:lang w:val="en-GB"/>
        </w:rPr>
        <w:lastRenderedPageBreak/>
        <w:t>Abstract:</w:t>
      </w:r>
      <w:r w:rsidRPr="00AC3A9C">
        <w:rPr>
          <w:rFonts w:cs="Times New Roman"/>
          <w:b/>
          <w:bCs/>
          <w:sz w:val="24"/>
          <w:szCs w:val="24"/>
          <w:lang w:val="en-GB"/>
        </w:rPr>
        <w:t xml:space="preserve"> This report looks into the application of Windows and Linux operating systems in practice, with an emphasis on command-line administration and simple scripting. It discusses significant operating-system functions like process, file, memory, user and network management. Exercises involve the practicals of Windows CLI and Linux Bash for administering and monitoring the system. Two Windows Batch scripts and two Linux Bash scripts are also provided to illustrate variables, user input, arithmetic operations, loops and conditional statements. The results show how command-line tools and scripting can make things more efficient and assist with troubleshooting and automation of regular operating-system tasks.</w:t>
      </w:r>
    </w:p>
    <w:p w14:paraId="687CBCD8" w14:textId="77777777" w:rsidR="0098686B" w:rsidRPr="00AC3A9C" w:rsidRDefault="0098686B" w:rsidP="0098686B">
      <w:pPr>
        <w:rPr>
          <w:rFonts w:cs="Times New Roman"/>
          <w:sz w:val="24"/>
          <w:szCs w:val="24"/>
          <w:lang w:val="en-GB"/>
        </w:rPr>
      </w:pPr>
      <w:r w:rsidRPr="00AC3A9C">
        <w:rPr>
          <w:rFonts w:cs="Times New Roman"/>
          <w:b/>
          <w:bCs/>
          <w:i/>
          <w:iCs/>
          <w:sz w:val="24"/>
          <w:szCs w:val="24"/>
          <w:lang w:val="en-GB"/>
        </w:rPr>
        <w:t>Keywords:</w:t>
      </w:r>
      <w:r w:rsidRPr="00AC3A9C">
        <w:rPr>
          <w:rFonts w:cs="Times New Roman"/>
          <w:sz w:val="24"/>
          <w:szCs w:val="24"/>
          <w:lang w:val="en-GB"/>
        </w:rPr>
        <w:t xml:space="preserve"> Operating Systems, Windows, Linux, CLI, Bash, Batch Scripting, Process Management, File Management, System Administration, Automation.</w:t>
      </w:r>
    </w:p>
    <w:p w14:paraId="146590F9" w14:textId="77777777" w:rsidR="0098686B" w:rsidRPr="00AC3A9C" w:rsidRDefault="0098686B" w:rsidP="0098686B">
      <w:pPr>
        <w:pStyle w:val="Heading1"/>
        <w:rPr>
          <w:rFonts w:cs="Times New Roman"/>
          <w:sz w:val="24"/>
          <w:szCs w:val="24"/>
          <w:lang w:val="en-GB"/>
        </w:rPr>
      </w:pPr>
      <w:bookmarkStart w:id="5" w:name="_Toc237398507"/>
      <w:r w:rsidRPr="00AC3A9C">
        <w:rPr>
          <w:rFonts w:cs="Times New Roman"/>
          <w:sz w:val="24"/>
          <w:szCs w:val="24"/>
          <w:lang w:val="en-GB"/>
        </w:rPr>
        <w:t>I. INTRODUCTION</w:t>
      </w:r>
      <w:bookmarkEnd w:id="5"/>
    </w:p>
    <w:p w14:paraId="17776685"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The operating systems offer the necessary environment to manage the computer hardware, software, files, processes and users. It is a test of the real-world operation of system administration of </w:t>
      </w:r>
      <w:r w:rsidRPr="00AC3A9C">
        <w:rPr>
          <w:rFonts w:cs="Times New Roman"/>
          <w:b/>
          <w:bCs/>
          <w:sz w:val="24"/>
          <w:szCs w:val="24"/>
          <w:lang w:val="en-GB"/>
        </w:rPr>
        <w:t>Windows and Linux</w:t>
      </w:r>
      <w:r w:rsidRPr="00AC3A9C">
        <w:rPr>
          <w:rFonts w:cs="Times New Roman"/>
          <w:sz w:val="24"/>
          <w:szCs w:val="24"/>
          <w:lang w:val="en-GB"/>
        </w:rPr>
        <w:t xml:space="preserve">-based setups. Special focus is put on </w:t>
      </w:r>
      <w:r w:rsidRPr="00AC3A9C">
        <w:rPr>
          <w:rFonts w:cs="Times New Roman"/>
          <w:b/>
          <w:bCs/>
          <w:sz w:val="24"/>
          <w:szCs w:val="24"/>
          <w:lang w:val="en-GB"/>
        </w:rPr>
        <w:t>Command-Line Interface (CLI)</w:t>
      </w:r>
      <w:r w:rsidRPr="00AC3A9C">
        <w:rPr>
          <w:rFonts w:cs="Times New Roman"/>
          <w:sz w:val="24"/>
          <w:szCs w:val="24"/>
          <w:lang w:val="en-GB"/>
        </w:rPr>
        <w:t xml:space="preserve"> commands, which allow users to do administrative and system-management tasks effectively. The practical exercises illustrate process management, file and directory operations, networking, user identification and task scheduling commands. Moreover, Windows Batch and Linux Bash scripts are created to showcase automation, user input, variables, conditional statements, loops and basic calculations. </w:t>
      </w:r>
    </w:p>
    <w:p w14:paraId="7077F97D" w14:textId="77777777" w:rsidR="00E27CFA" w:rsidRPr="00AC3A9C" w:rsidRDefault="00E27CFA" w:rsidP="00E27CFA">
      <w:pPr>
        <w:pStyle w:val="Heading1"/>
        <w:rPr>
          <w:rFonts w:cs="Times New Roman"/>
          <w:b/>
          <w:sz w:val="24"/>
          <w:szCs w:val="24"/>
          <w:lang w:val="en-GB"/>
        </w:rPr>
      </w:pPr>
      <w:bookmarkStart w:id="6" w:name="_Toc237398508"/>
      <w:r w:rsidRPr="00AC3A9C">
        <w:rPr>
          <w:rFonts w:cs="Times New Roman"/>
          <w:sz w:val="24"/>
          <w:szCs w:val="24"/>
          <w:lang w:val="en-GB"/>
        </w:rPr>
        <w:t>II</w:t>
      </w:r>
      <w:r w:rsidRPr="00AC3A9C">
        <w:rPr>
          <w:rFonts w:cs="Times New Roman"/>
          <w:b/>
          <w:sz w:val="24"/>
          <w:szCs w:val="24"/>
          <w:lang w:val="en-GB"/>
        </w:rPr>
        <w:t xml:space="preserve">. </w:t>
      </w:r>
      <w:r w:rsidRPr="00AC3A9C">
        <w:rPr>
          <w:rFonts w:cs="Times New Roman"/>
          <w:sz w:val="24"/>
          <w:szCs w:val="24"/>
          <w:lang w:val="en-GB"/>
        </w:rPr>
        <w:t>KEY FUNCTIONS OF GENERAL OPERATING SYSTEMS</w:t>
      </w:r>
      <w:bookmarkEnd w:id="6"/>
      <w:r w:rsidRPr="00AC3A9C">
        <w:rPr>
          <w:rFonts w:cs="Times New Roman"/>
          <w:sz w:val="24"/>
          <w:szCs w:val="24"/>
          <w:lang w:val="en-GB"/>
        </w:rPr>
        <w:t xml:space="preserve"> </w:t>
      </w:r>
    </w:p>
    <w:p w14:paraId="7A047B68" w14:textId="77777777" w:rsidR="0098686B" w:rsidRPr="00AC3A9C" w:rsidRDefault="0098686B" w:rsidP="0098686B">
      <w:pPr>
        <w:rPr>
          <w:rFonts w:cs="Times New Roman"/>
          <w:sz w:val="24"/>
          <w:szCs w:val="24"/>
          <w:lang w:val="en-GB"/>
        </w:rPr>
      </w:pPr>
      <w:r w:rsidRPr="00AC3A9C">
        <w:rPr>
          <w:rFonts w:cs="Times New Roman"/>
          <w:sz w:val="24"/>
          <w:szCs w:val="24"/>
          <w:lang w:val="en-GB"/>
        </w:rPr>
        <w:t>A general-purpose operating system (OS) is a system by which computer hardware and application software are executed. Its major functions include process management, memory management, file management, device management, user and security management, networking and system monitoring. The functions collaborate to give a stable and usable computing environment [1]. Windows 10 and Ubuntu via VMware Workstation were used to test them in practice.</w:t>
      </w:r>
    </w:p>
    <w:p w14:paraId="26A0A707"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Process Management</w:t>
      </w:r>
    </w:p>
    <w:p w14:paraId="14B5A155" w14:textId="5D9B7EBC" w:rsidR="0098686B" w:rsidRPr="00AC3A9C" w:rsidRDefault="0098686B" w:rsidP="0098686B">
      <w:pPr>
        <w:rPr>
          <w:rFonts w:cs="Times New Roman"/>
          <w:sz w:val="24"/>
          <w:szCs w:val="24"/>
          <w:lang w:val="en-GB"/>
        </w:rPr>
      </w:pPr>
      <w:r w:rsidRPr="00AC3A9C">
        <w:rPr>
          <w:rFonts w:cs="Times New Roman"/>
          <w:sz w:val="24"/>
          <w:szCs w:val="24"/>
          <w:lang w:val="en-GB"/>
        </w:rPr>
        <w:t xml:space="preserve">Process management refers to running programs and allocation of CPU and system resources. Windows Task Manager enables administrators to track processes and resources. The practical work would display running Windows processes in </w:t>
      </w:r>
      <w:r w:rsidR="00F15A0B" w:rsidRPr="00AC3A9C">
        <w:rPr>
          <w:rFonts w:cs="Times New Roman"/>
          <w:sz w:val="24"/>
          <w:szCs w:val="24"/>
          <w:lang w:val="en-GB"/>
        </w:rPr>
        <w:t>Task list</w:t>
      </w:r>
      <w:r w:rsidRPr="00AC3A9C">
        <w:rPr>
          <w:rFonts w:cs="Times New Roman"/>
          <w:sz w:val="24"/>
          <w:szCs w:val="24"/>
          <w:lang w:val="en-GB"/>
        </w:rPr>
        <w:t xml:space="preserve">, but in Ubuntu, the process would be detailed using </w:t>
      </w:r>
      <w:r w:rsidR="00F15A0B" w:rsidRPr="00AC3A9C">
        <w:rPr>
          <w:rFonts w:cs="Times New Roman"/>
          <w:sz w:val="24"/>
          <w:szCs w:val="24"/>
          <w:lang w:val="en-GB"/>
        </w:rPr>
        <w:t>PS</w:t>
      </w:r>
      <w:r w:rsidRPr="00AC3A9C">
        <w:rPr>
          <w:rFonts w:cs="Times New Roman"/>
          <w:sz w:val="24"/>
          <w:szCs w:val="24"/>
          <w:lang w:val="en-GB"/>
        </w:rPr>
        <w:t xml:space="preserve"> aux. The utility of Ps could be used in identifying the running processes and in system monitoring and management. </w:t>
      </w:r>
    </w:p>
    <w:p w14:paraId="52310B74"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File and Directory Management</w:t>
      </w:r>
    </w:p>
    <w:p w14:paraId="35F190E4"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One of the key OS operations that helps in the creation, storage, copying, renovation and transferring of files and folders and renaming and deleting files and folders is file management. </w:t>
      </w:r>
      <w:r w:rsidRPr="00AC3A9C">
        <w:rPr>
          <w:rFonts w:cs="Times New Roman"/>
          <w:sz w:val="24"/>
          <w:szCs w:val="24"/>
          <w:lang w:val="en-GB"/>
        </w:rPr>
        <w:lastRenderedPageBreak/>
        <w:t>Windows include File Explorer and CLI, and Linux includes ls, mkdir, cp, mv and touch. The hands-on exercise was able to illustrate the Linux file operations, such as checking, copying, and renaming files. Good file management also helps in security as it helps in regulating access to information that is stored.</w:t>
      </w:r>
    </w:p>
    <w:p w14:paraId="2F1B0085"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Memory and Resource Management</w:t>
      </w:r>
    </w:p>
    <w:p w14:paraId="17FDD399" w14:textId="77777777" w:rsidR="0098686B" w:rsidRPr="00AC3A9C" w:rsidRDefault="0098686B" w:rsidP="0098686B">
      <w:pPr>
        <w:rPr>
          <w:rFonts w:cs="Times New Roman"/>
          <w:sz w:val="24"/>
          <w:szCs w:val="24"/>
          <w:lang w:val="en-GB"/>
        </w:rPr>
      </w:pPr>
      <w:r w:rsidRPr="00AC3A9C">
        <w:rPr>
          <w:rFonts w:cs="Times New Roman"/>
          <w:sz w:val="24"/>
          <w:szCs w:val="24"/>
          <w:lang w:val="en-GB"/>
        </w:rPr>
        <w:t>An OS manages system memory and distributes the available resources to the processes executing. Tracking memory use helps administrators know when resources used are excessive and when there may be a problem with performance. The Windows Task Manager will provide real-time statistics of the memory and any other system resource. Linux has command-line tools to analyse resource utilisation such as free and vmstat [2]. Such tools assist the administrators in knowing whether the memory and system resources are utilised effectively or not.</w:t>
      </w:r>
    </w:p>
    <w:p w14:paraId="60302D2E"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User and Security Management</w:t>
      </w:r>
    </w:p>
    <w:p w14:paraId="69E6CE63" w14:textId="77777777" w:rsidR="0098686B" w:rsidRPr="00AC3A9C" w:rsidRDefault="0098686B" w:rsidP="0098686B">
      <w:pPr>
        <w:rPr>
          <w:rFonts w:cs="Times New Roman"/>
          <w:sz w:val="24"/>
          <w:szCs w:val="24"/>
          <w:lang w:val="en-GB"/>
        </w:rPr>
      </w:pPr>
      <w:r w:rsidRPr="00AC3A9C">
        <w:rPr>
          <w:rFonts w:cs="Times New Roman"/>
          <w:sz w:val="24"/>
          <w:szCs w:val="24"/>
          <w:lang w:val="en-GB"/>
        </w:rPr>
        <w:t>The operating system should be able to regulate access to system resources. Authentication, authorisation, permissions and access-control controls, which Windows uses to determine what users and groups of users can do to files and other resources. According to Microsoft, permissions, ownership, inheritance, user rights and auditing are some of the key elements of Windows access control. Linux also has ownership and permission systems to control file and directory access. During the practical work, Ubuntu was used with the whoami command to determine the user who was logged in.</w:t>
      </w:r>
    </w:p>
    <w:p w14:paraId="41964B1C" w14:textId="77777777" w:rsidR="00E27CFA" w:rsidRPr="00AC3A9C" w:rsidRDefault="00E27CFA" w:rsidP="00E27CFA">
      <w:pPr>
        <w:rPr>
          <w:rFonts w:cs="Times New Roman"/>
          <w:b/>
          <w:bCs/>
          <w:i/>
          <w:iCs/>
          <w:sz w:val="24"/>
          <w:szCs w:val="24"/>
          <w:lang w:val="en-GB"/>
        </w:rPr>
      </w:pPr>
      <w:r w:rsidRPr="00AC3A9C">
        <w:rPr>
          <w:rFonts w:cs="Times New Roman"/>
          <w:b/>
          <w:bCs/>
          <w:i/>
          <w:iCs/>
          <w:sz w:val="24"/>
          <w:szCs w:val="24"/>
          <w:lang w:val="en-GB"/>
        </w:rPr>
        <w:t>Networking and System Monitoring</w:t>
      </w:r>
    </w:p>
    <w:p w14:paraId="4EEF3C98" w14:textId="3FFA0A30" w:rsidR="0098686B" w:rsidRPr="00AC3A9C" w:rsidRDefault="0098686B" w:rsidP="0098686B">
      <w:pPr>
        <w:rPr>
          <w:rFonts w:cs="Times New Roman"/>
          <w:sz w:val="24"/>
          <w:szCs w:val="24"/>
          <w:lang w:val="en-GB"/>
        </w:rPr>
      </w:pPr>
      <w:r w:rsidRPr="00AC3A9C">
        <w:rPr>
          <w:rFonts w:cs="Times New Roman"/>
          <w:sz w:val="24"/>
          <w:szCs w:val="24"/>
          <w:lang w:val="en-GB"/>
        </w:rPr>
        <w:t>The operating systems are also modern and are able to provide networking facilities, allowing the computers to communicate with the rest of the systems and network services. The administrators will be able to monitor the configuration of the network and the connectivity by passing appropriate utilities. To determine the network interfaces and addresses of Ubuntu and to verify their availability, the practical used ip -br addr and ping -c 4 8.8.8.8</w:t>
      </w:r>
      <w:r w:rsidR="00B51D05" w:rsidRPr="00AC3A9C">
        <w:rPr>
          <w:rFonts w:cs="Times New Roman"/>
          <w:sz w:val="24"/>
          <w:szCs w:val="24"/>
          <w:lang w:val="en-GB"/>
        </w:rPr>
        <w:t>.</w:t>
      </w:r>
      <w:r w:rsidRPr="00AC3A9C">
        <w:rPr>
          <w:rFonts w:cs="Times New Roman"/>
          <w:sz w:val="24"/>
          <w:szCs w:val="24"/>
          <w:lang w:val="en-GB"/>
        </w:rPr>
        <w:t xml:space="preserve"> These activities depict how CLI tools will aid administrators in identifying network configuration and connectivity issues</w:t>
      </w:r>
      <w:r w:rsidR="00B51D05" w:rsidRPr="00AC3A9C">
        <w:rPr>
          <w:rFonts w:cs="Times New Roman"/>
          <w:sz w:val="24"/>
          <w:szCs w:val="24"/>
          <w:lang w:val="en-GB"/>
        </w:rPr>
        <w:t xml:space="preserve"> [3]</w:t>
      </w:r>
      <w:r w:rsidRPr="00AC3A9C">
        <w:rPr>
          <w:rFonts w:cs="Times New Roman"/>
          <w:sz w:val="24"/>
          <w:szCs w:val="24"/>
          <w:lang w:val="en-GB"/>
        </w:rPr>
        <w:t>.</w:t>
      </w:r>
    </w:p>
    <w:p w14:paraId="7A44BAF0" w14:textId="77777777" w:rsidR="00B51D05" w:rsidRPr="00AC3A9C" w:rsidRDefault="00B51D05" w:rsidP="00B51D05">
      <w:pPr>
        <w:pStyle w:val="Heading1"/>
        <w:rPr>
          <w:rFonts w:cs="Times New Roman"/>
          <w:b/>
          <w:sz w:val="24"/>
          <w:szCs w:val="24"/>
          <w:lang w:val="en-GB"/>
        </w:rPr>
      </w:pPr>
      <w:bookmarkStart w:id="7" w:name="_Toc237398509"/>
      <w:r w:rsidRPr="00AC3A9C">
        <w:rPr>
          <w:rFonts w:cs="Times New Roman"/>
          <w:sz w:val="24"/>
          <w:szCs w:val="24"/>
          <w:lang w:val="en-GB"/>
        </w:rPr>
        <w:t>III</w:t>
      </w:r>
      <w:r w:rsidRPr="00AC3A9C">
        <w:rPr>
          <w:rFonts w:cs="Times New Roman"/>
          <w:b/>
          <w:sz w:val="24"/>
          <w:szCs w:val="24"/>
          <w:lang w:val="en-GB"/>
        </w:rPr>
        <w:t xml:space="preserve">. </w:t>
      </w:r>
      <w:r w:rsidRPr="00AC3A9C">
        <w:rPr>
          <w:rFonts w:cs="Times New Roman"/>
          <w:sz w:val="24"/>
          <w:szCs w:val="24"/>
          <w:lang w:val="en-GB"/>
        </w:rPr>
        <w:t>USE OF WINDOWS OS CLI COMMANDS</w:t>
      </w:r>
      <w:bookmarkEnd w:id="7"/>
      <w:r w:rsidRPr="00AC3A9C">
        <w:rPr>
          <w:rFonts w:cs="Times New Roman"/>
          <w:sz w:val="24"/>
          <w:szCs w:val="24"/>
          <w:lang w:val="en-GB"/>
        </w:rPr>
        <w:t xml:space="preserve"> </w:t>
      </w:r>
    </w:p>
    <w:p w14:paraId="1D7EB055"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Windows offers command line interfaces through which administrators can easily manage files, processes, users, network connections, as well as network scheduled tasks. Windows Command Prompt and PowerShell were employed in this practical evaluation to show administrative actions. The assessment brief should include approximately </w:t>
      </w:r>
      <w:r w:rsidRPr="00AC3A9C">
        <w:rPr>
          <w:rFonts w:cs="Times New Roman"/>
          <w:b/>
          <w:bCs/>
          <w:sz w:val="24"/>
          <w:szCs w:val="24"/>
          <w:lang w:val="en-GB"/>
        </w:rPr>
        <w:t>10-12 different Batch and/or PowerShell commands</w:t>
      </w:r>
      <w:r w:rsidRPr="00AC3A9C">
        <w:rPr>
          <w:rFonts w:cs="Times New Roman"/>
          <w:sz w:val="24"/>
          <w:szCs w:val="24"/>
          <w:lang w:val="en-GB"/>
        </w:rPr>
        <w:t xml:space="preserve">, the options or switches required in each, and screenshots of the two commands, along with their outputs. </w:t>
      </w:r>
    </w:p>
    <w:p w14:paraId="0D9FA332" w14:textId="77777777" w:rsidR="004D6E2D" w:rsidRPr="00AC3A9C" w:rsidRDefault="004D6E2D" w:rsidP="004D6E2D">
      <w:pPr>
        <w:rPr>
          <w:rFonts w:cs="Times New Roman"/>
          <w:b/>
          <w:i/>
          <w:iCs/>
          <w:sz w:val="24"/>
          <w:szCs w:val="24"/>
          <w:lang w:val="en-GB"/>
        </w:rPr>
      </w:pPr>
      <w:r w:rsidRPr="00AC3A9C">
        <w:rPr>
          <w:rFonts w:cs="Times New Roman"/>
          <w:b/>
          <w:i/>
          <w:iCs/>
          <w:sz w:val="24"/>
          <w:szCs w:val="24"/>
          <w:lang w:val="en-GB"/>
        </w:rPr>
        <w:t>Process Management</w:t>
      </w:r>
    </w:p>
    <w:p w14:paraId="3B350B29" w14:textId="41BFA145" w:rsidR="0098686B" w:rsidRPr="00AC3A9C" w:rsidRDefault="0098686B" w:rsidP="0098686B">
      <w:pPr>
        <w:rPr>
          <w:rFonts w:cs="Times New Roman"/>
          <w:sz w:val="24"/>
          <w:szCs w:val="24"/>
          <w:lang w:val="en-GB"/>
        </w:rPr>
      </w:pPr>
      <w:r w:rsidRPr="00AC3A9C">
        <w:rPr>
          <w:rFonts w:cs="Times New Roman"/>
          <w:sz w:val="24"/>
          <w:szCs w:val="24"/>
          <w:lang w:val="en-GB"/>
        </w:rPr>
        <w:t xml:space="preserve">Some of the commands that were used to display process management included </w:t>
      </w:r>
      <w:r w:rsidR="00AC3A9C" w:rsidRPr="00AC3A9C">
        <w:rPr>
          <w:rFonts w:cs="Times New Roman"/>
          <w:sz w:val="24"/>
          <w:szCs w:val="24"/>
          <w:lang w:val="en-GB"/>
        </w:rPr>
        <w:t>task list</w:t>
      </w:r>
      <w:r w:rsidRPr="00AC3A9C">
        <w:rPr>
          <w:rFonts w:cs="Times New Roman"/>
          <w:sz w:val="24"/>
          <w:szCs w:val="24"/>
          <w:lang w:val="en-GB"/>
        </w:rPr>
        <w:t xml:space="preserve"> and </w:t>
      </w:r>
      <w:r w:rsidR="00AC3A9C" w:rsidRPr="00AC3A9C">
        <w:rPr>
          <w:rFonts w:cs="Times New Roman"/>
          <w:sz w:val="24"/>
          <w:szCs w:val="24"/>
          <w:lang w:val="en-GB"/>
        </w:rPr>
        <w:t>task kill</w:t>
      </w:r>
      <w:r w:rsidRPr="00AC3A9C">
        <w:rPr>
          <w:rFonts w:cs="Times New Roman"/>
          <w:sz w:val="24"/>
          <w:szCs w:val="24"/>
          <w:lang w:val="en-GB"/>
        </w:rPr>
        <w:t xml:space="preserve">. The </w:t>
      </w:r>
      <w:r w:rsidR="00AC3A9C" w:rsidRPr="00AC3A9C">
        <w:rPr>
          <w:rFonts w:cs="Times New Roman"/>
          <w:sz w:val="24"/>
          <w:szCs w:val="24"/>
          <w:lang w:val="en-GB"/>
        </w:rPr>
        <w:t>task list</w:t>
      </w:r>
      <w:r w:rsidRPr="00AC3A9C">
        <w:rPr>
          <w:rFonts w:cs="Times New Roman"/>
          <w:sz w:val="24"/>
          <w:szCs w:val="24"/>
          <w:lang w:val="en-GB"/>
        </w:rPr>
        <w:t xml:space="preserve"> command will show the processes that are running and will show information like process identifiers, and </w:t>
      </w:r>
      <w:r w:rsidR="00AC3A9C" w:rsidRPr="00AC3A9C">
        <w:rPr>
          <w:rFonts w:cs="Times New Roman"/>
          <w:sz w:val="24"/>
          <w:szCs w:val="24"/>
          <w:lang w:val="en-GB"/>
        </w:rPr>
        <w:t>task kill</w:t>
      </w:r>
      <w:r w:rsidRPr="00AC3A9C">
        <w:rPr>
          <w:rFonts w:cs="Times New Roman"/>
          <w:sz w:val="24"/>
          <w:szCs w:val="24"/>
          <w:lang w:val="en-GB"/>
        </w:rPr>
        <w:t xml:space="preserve"> will be able to end a particular process that has been selected by using its process ID [4]. These commands are a command-line substitute for graphical process-management programs like Task Manager and can be handy when an administrator needs to locate or kill a specific process.</w:t>
      </w:r>
    </w:p>
    <w:p w14:paraId="20CBF5A7" w14:textId="77777777" w:rsidR="004D6E2D" w:rsidRPr="00AC3A9C" w:rsidRDefault="004D6E2D" w:rsidP="004D6E2D">
      <w:pPr>
        <w:rPr>
          <w:rFonts w:cs="Times New Roman"/>
          <w:b/>
          <w:i/>
          <w:iCs/>
          <w:sz w:val="24"/>
          <w:szCs w:val="24"/>
          <w:lang w:val="en-GB"/>
        </w:rPr>
      </w:pPr>
      <w:r w:rsidRPr="00AC3A9C">
        <w:rPr>
          <w:rFonts w:cs="Times New Roman"/>
          <w:b/>
          <w:i/>
          <w:iCs/>
          <w:sz w:val="24"/>
          <w:szCs w:val="24"/>
          <w:lang w:val="en-GB"/>
        </w:rPr>
        <w:lastRenderedPageBreak/>
        <w:t>File and Directory Management</w:t>
      </w:r>
    </w:p>
    <w:p w14:paraId="1DC16462" w14:textId="6CD67ADE" w:rsidR="0098686B" w:rsidRPr="00AC3A9C" w:rsidRDefault="0098686B" w:rsidP="0098686B">
      <w:pPr>
        <w:rPr>
          <w:rFonts w:cs="Times New Roman"/>
          <w:sz w:val="24"/>
          <w:szCs w:val="24"/>
          <w:lang w:val="en-GB"/>
        </w:rPr>
      </w:pPr>
      <w:r w:rsidRPr="00AC3A9C">
        <w:rPr>
          <w:rFonts w:cs="Times New Roman"/>
          <w:sz w:val="24"/>
          <w:szCs w:val="24"/>
          <w:lang w:val="en-GB"/>
        </w:rPr>
        <w:t xml:space="preserve">Files and directories were also handled with Windows command-line utilities. </w:t>
      </w:r>
      <w:r w:rsidR="00A55D55" w:rsidRPr="00AC3A9C">
        <w:rPr>
          <w:rFonts w:cs="Times New Roman"/>
          <w:sz w:val="24"/>
          <w:szCs w:val="24"/>
          <w:lang w:val="en-GB"/>
        </w:rPr>
        <w:t xml:space="preserve">The directories can be inspected using commands like </w:t>
      </w:r>
      <w:r w:rsidR="00AC3A9C" w:rsidRPr="00AC3A9C">
        <w:rPr>
          <w:rFonts w:cs="Times New Roman"/>
          <w:sz w:val="24"/>
          <w:szCs w:val="24"/>
          <w:lang w:val="en-GB"/>
        </w:rPr>
        <w:t>dir.</w:t>
      </w:r>
      <w:r w:rsidR="00A55D55" w:rsidRPr="00AC3A9C">
        <w:rPr>
          <w:rFonts w:cs="Times New Roman"/>
          <w:sz w:val="24"/>
          <w:szCs w:val="24"/>
          <w:lang w:val="en-GB"/>
        </w:rPr>
        <w:t>, cd, mkdir and copy which can be used to move around between locations, create folders and duplicate files</w:t>
      </w:r>
      <w:r w:rsidRPr="00AC3A9C">
        <w:rPr>
          <w:rFonts w:cs="Times New Roman"/>
          <w:sz w:val="24"/>
          <w:szCs w:val="24"/>
          <w:lang w:val="en-GB"/>
        </w:rPr>
        <w:t>. These processes show that administrators can manage system information without the graphical interface being the only tool they necessarily use. The directory and command file are useful in situations where the administration has repetitive clerical duties, and the administration needs to be done urgently.</w:t>
      </w:r>
    </w:p>
    <w:p w14:paraId="3480C0BB"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Network Testing and Monitoring</w:t>
      </w:r>
    </w:p>
    <w:p w14:paraId="493A1412" w14:textId="77777777" w:rsidR="0098686B" w:rsidRPr="00AC3A9C" w:rsidRDefault="0098686B" w:rsidP="0098686B">
      <w:pPr>
        <w:rPr>
          <w:rFonts w:cs="Times New Roman"/>
          <w:sz w:val="24"/>
          <w:szCs w:val="24"/>
          <w:lang w:val="en-GB"/>
        </w:rPr>
      </w:pPr>
      <w:r w:rsidRPr="00AC3A9C">
        <w:rPr>
          <w:rFonts w:cs="Times New Roman"/>
          <w:sz w:val="24"/>
          <w:szCs w:val="24"/>
          <w:lang w:val="en-GB"/>
        </w:rPr>
        <w:t>Windows command line Network connectivity: Any Network connectivity may be explored with the help of ipconfig and ping, which are employed to verify the network setup, such as IP addressing, and to check the availability of a destination, respectively [5]. They can be used during simple troubleshooting since they can help administrators distinguish between configuration and connectivity problems.</w:t>
      </w:r>
    </w:p>
    <w:p w14:paraId="0BC5E4D8"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User Management</w:t>
      </w:r>
    </w:p>
    <w:p w14:paraId="077FC697" w14:textId="77777777" w:rsidR="0098686B" w:rsidRPr="00AC3A9C" w:rsidRDefault="0098686B" w:rsidP="0098686B">
      <w:pPr>
        <w:rPr>
          <w:rFonts w:cs="Times New Roman"/>
          <w:sz w:val="24"/>
          <w:szCs w:val="24"/>
          <w:lang w:val="en-GB"/>
        </w:rPr>
      </w:pPr>
      <w:r w:rsidRPr="00AC3A9C">
        <w:rPr>
          <w:rFonts w:cs="Times New Roman"/>
          <w:sz w:val="24"/>
          <w:szCs w:val="24"/>
          <w:lang w:val="en-GB"/>
        </w:rPr>
        <w:t>The following are the commands that can be used to analyse user-related information: whoami and net user, in which the former can be used to know the account that is currently logged in and the latter will provide you with information about the local user accounts. These commands demonstrate that the command line tools can be used to aid in basic user management and account authentication.</w:t>
      </w:r>
    </w:p>
    <w:p w14:paraId="1D666EA9"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Task Scheduling</w:t>
      </w:r>
    </w:p>
    <w:p w14:paraId="27C50A1B" w14:textId="2A752790" w:rsidR="0098686B" w:rsidRPr="00AC3A9C" w:rsidRDefault="0098686B" w:rsidP="0098686B">
      <w:pPr>
        <w:rPr>
          <w:rFonts w:cs="Times New Roman"/>
          <w:sz w:val="24"/>
          <w:szCs w:val="24"/>
          <w:lang w:val="en-GB"/>
        </w:rPr>
      </w:pPr>
      <w:r w:rsidRPr="00AC3A9C">
        <w:rPr>
          <w:rFonts w:cs="Times New Roman"/>
          <w:sz w:val="24"/>
          <w:szCs w:val="24"/>
          <w:lang w:val="en-GB"/>
        </w:rPr>
        <w:t xml:space="preserve">Windows also has the </w:t>
      </w:r>
      <w:r w:rsidR="00AC3A9C" w:rsidRPr="00AC3A9C">
        <w:rPr>
          <w:rFonts w:cs="Times New Roman"/>
          <w:sz w:val="24"/>
          <w:szCs w:val="24"/>
          <w:lang w:val="en-GB"/>
        </w:rPr>
        <w:t>shticks</w:t>
      </w:r>
      <w:r w:rsidRPr="00AC3A9C">
        <w:rPr>
          <w:rFonts w:cs="Times New Roman"/>
          <w:sz w:val="24"/>
          <w:szCs w:val="24"/>
          <w:lang w:val="en-GB"/>
        </w:rPr>
        <w:t xml:space="preserve"> utility to enter, view and manage scheduled tasks. Scheduled tasks enable administrative tasks to be performed at a set time or based on some given conditions. This demonstrates that CLI tools are used to enable automation and reduce the number of cases when manual intervention is needed [6].</w:t>
      </w:r>
    </w:p>
    <w:p w14:paraId="4EB316F3" w14:textId="77777777" w:rsidR="00A55D55" w:rsidRPr="00AC3A9C" w:rsidRDefault="00A55D55" w:rsidP="00A55D55">
      <w:pPr>
        <w:pStyle w:val="Heading1"/>
        <w:rPr>
          <w:rFonts w:cs="Times New Roman"/>
          <w:b/>
          <w:sz w:val="24"/>
          <w:szCs w:val="24"/>
          <w:lang w:val="en-GB"/>
        </w:rPr>
      </w:pPr>
      <w:bookmarkStart w:id="8" w:name="_Toc237398510"/>
      <w:r w:rsidRPr="00AC3A9C">
        <w:rPr>
          <w:rFonts w:cs="Times New Roman"/>
          <w:sz w:val="24"/>
          <w:szCs w:val="24"/>
          <w:lang w:val="en-GB"/>
        </w:rPr>
        <w:t>IV. USE OF LINUX OS CLI COMMANDS</w:t>
      </w:r>
      <w:bookmarkEnd w:id="8"/>
    </w:p>
    <w:p w14:paraId="16362CD4" w14:textId="77777777" w:rsidR="0098686B" w:rsidRPr="00AC3A9C" w:rsidRDefault="0098686B" w:rsidP="0098686B">
      <w:pPr>
        <w:rPr>
          <w:rFonts w:cs="Times New Roman"/>
          <w:sz w:val="24"/>
          <w:szCs w:val="24"/>
          <w:lang w:val="en-GB"/>
        </w:rPr>
      </w:pPr>
      <w:r w:rsidRPr="00AC3A9C">
        <w:rPr>
          <w:rFonts w:cs="Times New Roman"/>
          <w:sz w:val="24"/>
          <w:szCs w:val="24"/>
          <w:lang w:val="en-GB"/>
        </w:rPr>
        <w:t>Linux has a powerful Command-Line Interface (CLI) within which users and administrators can manage files, processes, network configuration, user information, and task scheduling. The test will take about 10 to 12 Bash commands with apt options or switches to these administrative areas. The practical work was performed via an Ubuntu virtual machine where the commands could be run, and outputs of the commands can be recorded as evidence.</w:t>
      </w:r>
    </w:p>
    <w:p w14:paraId="56DC8166"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Process Management</w:t>
      </w:r>
    </w:p>
    <w:p w14:paraId="5B54A6D1" w14:textId="7E61CDD7" w:rsidR="0098686B" w:rsidRPr="00AC3A9C" w:rsidRDefault="0098686B" w:rsidP="0098686B">
      <w:pPr>
        <w:rPr>
          <w:rFonts w:cs="Times New Roman"/>
          <w:sz w:val="24"/>
          <w:szCs w:val="24"/>
          <w:lang w:val="en-GB"/>
        </w:rPr>
      </w:pPr>
      <w:r w:rsidRPr="00AC3A9C">
        <w:rPr>
          <w:rFonts w:cs="Times New Roman"/>
          <w:sz w:val="24"/>
          <w:szCs w:val="24"/>
          <w:lang w:val="en-GB"/>
        </w:rPr>
        <w:t xml:space="preserve">Ps aux helped to illustrate process management. The </w:t>
      </w:r>
      <w:r w:rsidR="00AC3A9C" w:rsidRPr="00AC3A9C">
        <w:rPr>
          <w:rFonts w:cs="Times New Roman"/>
          <w:sz w:val="24"/>
          <w:szCs w:val="24"/>
          <w:lang w:val="en-GB"/>
        </w:rPr>
        <w:t>PS</w:t>
      </w:r>
      <w:r w:rsidRPr="00AC3A9C">
        <w:rPr>
          <w:rFonts w:cs="Times New Roman"/>
          <w:sz w:val="24"/>
          <w:szCs w:val="24"/>
          <w:lang w:val="en-GB"/>
        </w:rPr>
        <w:t xml:space="preserve"> command provides information about the processes that are underway, and the a, u, and x options complement the information about the processes shown. The process owner and process identification number (PID), CPU and memory utilisation, status and command were the resulting output [7]. This is handy in determining running processes and analysing resource usage.</w:t>
      </w:r>
    </w:p>
    <w:p w14:paraId="5CC2005A"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File and Directory Management</w:t>
      </w:r>
    </w:p>
    <w:p w14:paraId="1A0BBE4E" w14:textId="3629C8B5" w:rsidR="0098686B" w:rsidRPr="00AC3A9C" w:rsidRDefault="0098686B" w:rsidP="0098686B">
      <w:pPr>
        <w:rPr>
          <w:rFonts w:cs="Times New Roman"/>
          <w:sz w:val="24"/>
          <w:szCs w:val="24"/>
          <w:lang w:val="en-GB"/>
        </w:rPr>
      </w:pPr>
      <w:r w:rsidRPr="00AC3A9C">
        <w:rPr>
          <w:rFonts w:cs="Times New Roman"/>
          <w:sz w:val="24"/>
          <w:szCs w:val="24"/>
          <w:lang w:val="en-GB"/>
        </w:rPr>
        <w:lastRenderedPageBreak/>
        <w:t xml:space="preserve">Linux file management was demonstrated using various commands, such as pwd, which determined the working directory, and ls -la, which showed files and directories with hidden files and detailed permissions. </w:t>
      </w:r>
      <w:r w:rsidR="00A55D55" w:rsidRPr="00AC3A9C">
        <w:rPr>
          <w:rFonts w:cs="Times New Roman"/>
          <w:sz w:val="24"/>
          <w:szCs w:val="24"/>
          <w:lang w:val="en-GB"/>
        </w:rPr>
        <w:t>The file /</w:t>
      </w:r>
      <w:r w:rsidR="00AC3A9C" w:rsidRPr="00AC3A9C">
        <w:rPr>
          <w:rFonts w:cs="Times New Roman"/>
          <w:sz w:val="24"/>
          <w:szCs w:val="24"/>
          <w:lang w:val="en-GB"/>
        </w:rPr>
        <w:t>etc.</w:t>
      </w:r>
      <w:r w:rsidR="00A55D55" w:rsidRPr="00AC3A9C">
        <w:rPr>
          <w:rFonts w:cs="Times New Roman"/>
          <w:sz w:val="24"/>
          <w:szCs w:val="24"/>
          <w:lang w:val="en-GB"/>
        </w:rPr>
        <w:t>/hosts is a system file that was determined by using the file command. We have shown how to use the cp command to copy files using cp -v /</w:t>
      </w:r>
      <w:r w:rsidR="00AC3A9C" w:rsidRPr="00AC3A9C">
        <w:rPr>
          <w:rFonts w:cs="Times New Roman"/>
          <w:sz w:val="24"/>
          <w:szCs w:val="24"/>
          <w:lang w:val="en-GB"/>
        </w:rPr>
        <w:t>etc.</w:t>
      </w:r>
      <w:r w:rsidR="00A55D55" w:rsidRPr="00AC3A9C">
        <w:rPr>
          <w:rFonts w:cs="Times New Roman"/>
          <w:sz w:val="24"/>
          <w:szCs w:val="24"/>
          <w:lang w:val="en-GB"/>
        </w:rPr>
        <w:t>/hosts ~/hosts_copy.txt, where the -v option provides a confirmation message. The copied file was later renamed with mv -v ~/hosts_copy.txt ~/hosts_backup.txt.</w:t>
      </w:r>
    </w:p>
    <w:p w14:paraId="532F6BA7" w14:textId="77777777" w:rsidR="00A55D55" w:rsidRPr="00AC3A9C" w:rsidRDefault="00A55D55" w:rsidP="00A55D55">
      <w:pPr>
        <w:rPr>
          <w:rFonts w:cs="Times New Roman"/>
          <w:b/>
          <w:i/>
          <w:iCs/>
          <w:sz w:val="24"/>
          <w:szCs w:val="24"/>
          <w:lang w:val="en-GB"/>
        </w:rPr>
      </w:pPr>
      <w:r w:rsidRPr="00AC3A9C">
        <w:rPr>
          <w:rFonts w:cs="Times New Roman"/>
          <w:b/>
          <w:i/>
          <w:iCs/>
          <w:sz w:val="24"/>
          <w:szCs w:val="24"/>
          <w:lang w:val="en-GB"/>
        </w:rPr>
        <w:t>Network Testing and Monitoring</w:t>
      </w:r>
    </w:p>
    <w:p w14:paraId="72E49A79" w14:textId="69964FBE" w:rsidR="0098686B" w:rsidRPr="00AC3A9C" w:rsidRDefault="0098686B" w:rsidP="0098686B">
      <w:pPr>
        <w:rPr>
          <w:rFonts w:cs="Times New Roman"/>
          <w:sz w:val="24"/>
          <w:szCs w:val="24"/>
          <w:lang w:val="en-GB"/>
        </w:rPr>
      </w:pPr>
      <w:r w:rsidRPr="00AC3A9C">
        <w:rPr>
          <w:rFonts w:cs="Times New Roman"/>
          <w:sz w:val="24"/>
          <w:szCs w:val="24"/>
          <w:lang w:val="en-GB"/>
        </w:rPr>
        <w:t xml:space="preserve">The network functionality was checked using ping -c 4 8.8.8.8. The -c 4 option limited the test to four packets. The experimental outcome was four transmitted/received packets and </w:t>
      </w:r>
      <w:r w:rsidR="00D46F6A" w:rsidRPr="00AC3A9C">
        <w:rPr>
          <w:rFonts w:cs="Times New Roman"/>
          <w:b/>
          <w:bCs/>
          <w:sz w:val="24"/>
          <w:szCs w:val="24"/>
          <w:lang w:val="en-GB"/>
        </w:rPr>
        <w:t>0% packet loss</w:t>
      </w:r>
      <w:r w:rsidR="00D46F6A" w:rsidRPr="00AC3A9C">
        <w:rPr>
          <w:rFonts w:cs="Times New Roman"/>
          <w:sz w:val="24"/>
          <w:szCs w:val="24"/>
          <w:lang w:val="en-GB"/>
        </w:rPr>
        <w:t xml:space="preserve">, </w:t>
      </w:r>
      <w:r w:rsidRPr="00AC3A9C">
        <w:rPr>
          <w:rFonts w:cs="Times New Roman"/>
          <w:sz w:val="24"/>
          <w:szCs w:val="24"/>
          <w:lang w:val="en-GB"/>
        </w:rPr>
        <w:t>meaning that there was an efficient connection to the destination. A summary format of network interfaces and assigned addresses was also shown with the ip -br addr command [8].</w:t>
      </w:r>
    </w:p>
    <w:p w14:paraId="79EA67DF"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User Management</w:t>
      </w:r>
    </w:p>
    <w:p w14:paraId="72FC98E7" w14:textId="4DF2F0E1" w:rsidR="0098686B" w:rsidRPr="00AC3A9C" w:rsidRDefault="0098686B" w:rsidP="0098686B">
      <w:pPr>
        <w:rPr>
          <w:rFonts w:cs="Times New Roman"/>
          <w:sz w:val="24"/>
          <w:szCs w:val="24"/>
          <w:lang w:val="en-GB"/>
        </w:rPr>
      </w:pPr>
      <w:r w:rsidRPr="00AC3A9C">
        <w:rPr>
          <w:rFonts w:cs="Times New Roman"/>
          <w:sz w:val="24"/>
          <w:szCs w:val="24"/>
          <w:lang w:val="en-GB"/>
        </w:rPr>
        <w:t xml:space="preserve">Whoami was used to prove the identity of the user. The printout of the command </w:t>
      </w:r>
      <w:r w:rsidR="00AC3A9C" w:rsidRPr="00AC3A9C">
        <w:rPr>
          <w:rFonts w:cs="Times New Roman"/>
          <w:sz w:val="24"/>
          <w:szCs w:val="24"/>
          <w:lang w:val="en-GB"/>
        </w:rPr>
        <w:t>Ubuntu</w:t>
      </w:r>
      <w:r w:rsidRPr="00AC3A9C">
        <w:rPr>
          <w:rFonts w:cs="Times New Roman"/>
          <w:sz w:val="24"/>
          <w:szCs w:val="24"/>
          <w:lang w:val="en-GB"/>
        </w:rPr>
        <w:t xml:space="preserve"> provided the account on which the current terminal session was operating. This offers an easy way of authentication of the active user prior to carrying out administrative functions.</w:t>
      </w:r>
    </w:p>
    <w:p w14:paraId="0B471141"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Task Scheduling</w:t>
      </w:r>
    </w:p>
    <w:p w14:paraId="3560C2D8" w14:textId="0B124F4C" w:rsidR="0098686B" w:rsidRPr="00AC3A9C" w:rsidRDefault="0098686B" w:rsidP="0098686B">
      <w:pPr>
        <w:rPr>
          <w:rFonts w:cs="Times New Roman"/>
          <w:sz w:val="24"/>
          <w:szCs w:val="24"/>
          <w:lang w:val="en-GB"/>
        </w:rPr>
      </w:pPr>
      <w:r w:rsidRPr="00AC3A9C">
        <w:rPr>
          <w:rFonts w:cs="Times New Roman"/>
          <w:sz w:val="24"/>
          <w:szCs w:val="24"/>
          <w:lang w:val="en-GB"/>
        </w:rPr>
        <w:t xml:space="preserve">Lastly, the </w:t>
      </w:r>
      <w:r w:rsidR="00AC3A9C" w:rsidRPr="00AC3A9C">
        <w:rPr>
          <w:rFonts w:cs="Times New Roman"/>
          <w:sz w:val="24"/>
          <w:szCs w:val="24"/>
          <w:lang w:val="en-GB"/>
        </w:rPr>
        <w:t>confab</w:t>
      </w:r>
      <w:r w:rsidRPr="00AC3A9C">
        <w:rPr>
          <w:rFonts w:cs="Times New Roman"/>
          <w:sz w:val="24"/>
          <w:szCs w:val="24"/>
          <w:lang w:val="en-GB"/>
        </w:rPr>
        <w:t xml:space="preserve"> -l was used to check scheduled tasks for the current user. The output showed that there was </w:t>
      </w:r>
      <w:r w:rsidR="00D46F6A" w:rsidRPr="00AC3A9C">
        <w:rPr>
          <w:rFonts w:cs="Times New Roman"/>
          <w:b/>
          <w:bCs/>
          <w:sz w:val="24"/>
          <w:szCs w:val="24"/>
          <w:lang w:val="en-GB"/>
        </w:rPr>
        <w:t xml:space="preserve">“no </w:t>
      </w:r>
      <w:r w:rsidR="00AC3A9C" w:rsidRPr="00AC3A9C">
        <w:rPr>
          <w:rFonts w:cs="Times New Roman"/>
          <w:b/>
          <w:bCs/>
          <w:sz w:val="24"/>
          <w:szCs w:val="24"/>
          <w:lang w:val="en-GB"/>
        </w:rPr>
        <w:t>confab</w:t>
      </w:r>
      <w:r w:rsidR="00D46F6A" w:rsidRPr="00AC3A9C">
        <w:rPr>
          <w:rFonts w:cs="Times New Roman"/>
          <w:b/>
          <w:bCs/>
          <w:sz w:val="24"/>
          <w:szCs w:val="24"/>
          <w:lang w:val="en-GB"/>
        </w:rPr>
        <w:t xml:space="preserve"> for </w:t>
      </w:r>
      <w:r w:rsidR="00AC3A9C" w:rsidRPr="00AC3A9C">
        <w:rPr>
          <w:rFonts w:cs="Times New Roman"/>
          <w:b/>
          <w:bCs/>
          <w:sz w:val="24"/>
          <w:szCs w:val="24"/>
          <w:lang w:val="en-GB"/>
        </w:rPr>
        <w:t>Ubuntu</w:t>
      </w:r>
      <w:r w:rsidR="00D46F6A" w:rsidRPr="00AC3A9C">
        <w:rPr>
          <w:rFonts w:cs="Times New Roman"/>
          <w:b/>
          <w:bCs/>
          <w:sz w:val="24"/>
          <w:szCs w:val="24"/>
          <w:lang w:val="en-GB"/>
        </w:rPr>
        <w:t>”</w:t>
      </w:r>
      <w:r w:rsidR="00D46F6A" w:rsidRPr="00AC3A9C">
        <w:rPr>
          <w:rFonts w:cs="Times New Roman"/>
          <w:sz w:val="24"/>
          <w:szCs w:val="24"/>
          <w:lang w:val="en-GB"/>
        </w:rPr>
        <w:t xml:space="preserve">, </w:t>
      </w:r>
      <w:r w:rsidRPr="00AC3A9C">
        <w:rPr>
          <w:rFonts w:cs="Times New Roman"/>
          <w:sz w:val="24"/>
          <w:szCs w:val="24"/>
          <w:lang w:val="en-GB"/>
        </w:rPr>
        <w:t>and, as such, there were no user-level cron jobs. Though the task was not scheduled, the command was a success as it demonstrated to the users of Linux how to check their personal time schedule arrangement.</w:t>
      </w:r>
    </w:p>
    <w:p w14:paraId="6A657110" w14:textId="77777777" w:rsidR="00D46F6A" w:rsidRPr="00AC3A9C" w:rsidRDefault="00D46F6A" w:rsidP="00D46F6A">
      <w:pPr>
        <w:pStyle w:val="Heading1"/>
        <w:rPr>
          <w:rFonts w:cs="Times New Roman"/>
          <w:b/>
          <w:sz w:val="24"/>
          <w:szCs w:val="24"/>
          <w:lang w:val="en-GB"/>
        </w:rPr>
      </w:pPr>
      <w:bookmarkStart w:id="9" w:name="_Toc237398511"/>
      <w:r w:rsidRPr="00AC3A9C">
        <w:rPr>
          <w:rFonts w:cs="Times New Roman"/>
          <w:sz w:val="24"/>
          <w:szCs w:val="24"/>
          <w:lang w:val="en-GB"/>
        </w:rPr>
        <w:t>V</w:t>
      </w:r>
      <w:r w:rsidRPr="00AC3A9C">
        <w:rPr>
          <w:rFonts w:cs="Times New Roman"/>
          <w:b/>
          <w:sz w:val="24"/>
          <w:szCs w:val="24"/>
          <w:lang w:val="en-GB"/>
        </w:rPr>
        <w:t xml:space="preserve">. </w:t>
      </w:r>
      <w:r w:rsidRPr="00AC3A9C">
        <w:rPr>
          <w:rFonts w:cs="Times New Roman"/>
          <w:sz w:val="24"/>
          <w:szCs w:val="24"/>
          <w:lang w:val="en-GB"/>
        </w:rPr>
        <w:t>USE OF WINDOWS OS SCRIPTS</w:t>
      </w:r>
      <w:bookmarkEnd w:id="9"/>
      <w:r w:rsidRPr="00AC3A9C">
        <w:rPr>
          <w:rFonts w:cs="Times New Roman"/>
          <w:sz w:val="24"/>
          <w:szCs w:val="24"/>
          <w:lang w:val="en-GB"/>
        </w:rPr>
        <w:t xml:space="preserve"> </w:t>
      </w:r>
    </w:p>
    <w:p w14:paraId="47BD6A39"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Windows batch scripting offers an easy way of automating a series of command-line tasks. The evaluation needs no less than </w:t>
      </w:r>
      <w:r w:rsidRPr="00AC3A9C">
        <w:rPr>
          <w:rFonts w:cs="Times New Roman"/>
          <w:b/>
          <w:bCs/>
          <w:sz w:val="24"/>
          <w:szCs w:val="24"/>
          <w:lang w:val="en-GB"/>
        </w:rPr>
        <w:t>two Batch scripts</w:t>
      </w:r>
      <w:r w:rsidRPr="00AC3A9C">
        <w:rPr>
          <w:rFonts w:cs="Times New Roman"/>
          <w:sz w:val="24"/>
          <w:szCs w:val="24"/>
          <w:lang w:val="en-GB"/>
        </w:rPr>
        <w:t xml:space="preserve"> illustrating practical command-line automation, use of variables, user input, mathematical operations, loops or conditional statements and screenshots of both the code and its execution. Two scripts had thus been created and tried in a Windows 10 virtual machine.</w:t>
      </w:r>
    </w:p>
    <w:p w14:paraId="689637F3"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Windows Batch Script 1: Simple Calculator</w:t>
      </w:r>
    </w:p>
    <w:p w14:paraId="60FE2BEA"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The first script that was developed to display user input, variables, arithmetic operations and conditional logic was </w:t>
      </w:r>
      <w:r w:rsidRPr="00AC3A9C">
        <w:rPr>
          <w:rFonts w:cs="Times New Roman"/>
          <w:b/>
          <w:bCs/>
          <w:sz w:val="24"/>
          <w:szCs w:val="24"/>
          <w:lang w:val="en-GB"/>
        </w:rPr>
        <w:t>Calculator.bat</w:t>
      </w:r>
      <w:r w:rsidRPr="00AC3A9C">
        <w:rPr>
          <w:rFonts w:cs="Times New Roman"/>
          <w:sz w:val="24"/>
          <w:szCs w:val="24"/>
          <w:lang w:val="en-GB"/>
        </w:rPr>
        <w:t xml:space="preserve">. The script uses set /p to take two numbers from the user. These values are stored as variables and calculated with set /a to get the sum and product. Then there will be an if...else statement to define whether the sum received is more than 100 or not. During testing, values </w:t>
      </w:r>
      <w:r w:rsidRPr="00AC3A9C">
        <w:rPr>
          <w:rFonts w:cs="Times New Roman"/>
          <w:b/>
          <w:bCs/>
          <w:sz w:val="24"/>
          <w:szCs w:val="24"/>
          <w:lang w:val="en-GB"/>
        </w:rPr>
        <w:t xml:space="preserve">25 </w:t>
      </w:r>
      <w:r w:rsidRPr="00AC3A9C">
        <w:rPr>
          <w:rFonts w:cs="Times New Roman"/>
          <w:sz w:val="24"/>
          <w:szCs w:val="24"/>
          <w:lang w:val="en-GB"/>
        </w:rPr>
        <w:t>and</w:t>
      </w:r>
      <w:r w:rsidRPr="00AC3A9C">
        <w:rPr>
          <w:rFonts w:cs="Times New Roman"/>
          <w:b/>
          <w:bCs/>
          <w:sz w:val="24"/>
          <w:szCs w:val="24"/>
          <w:lang w:val="en-GB"/>
        </w:rPr>
        <w:t xml:space="preserve"> 15</w:t>
      </w:r>
      <w:r w:rsidRPr="00AC3A9C">
        <w:rPr>
          <w:rFonts w:cs="Times New Roman"/>
          <w:sz w:val="24"/>
          <w:szCs w:val="24"/>
          <w:lang w:val="en-GB"/>
        </w:rPr>
        <w:t xml:space="preserve"> were keyed in. The script summed up </w:t>
      </w:r>
      <w:r w:rsidRPr="00AC3A9C">
        <w:rPr>
          <w:rFonts w:cs="Times New Roman"/>
          <w:b/>
          <w:bCs/>
          <w:sz w:val="24"/>
          <w:szCs w:val="24"/>
          <w:lang w:val="en-GB"/>
        </w:rPr>
        <w:t xml:space="preserve">40 </w:t>
      </w:r>
      <w:r w:rsidRPr="00AC3A9C">
        <w:rPr>
          <w:rFonts w:cs="Times New Roman"/>
          <w:sz w:val="24"/>
          <w:szCs w:val="24"/>
          <w:lang w:val="en-GB"/>
        </w:rPr>
        <w:t>and multiplied by</w:t>
      </w:r>
      <w:r w:rsidRPr="00AC3A9C">
        <w:rPr>
          <w:rFonts w:cs="Times New Roman"/>
          <w:b/>
          <w:bCs/>
          <w:sz w:val="24"/>
          <w:szCs w:val="24"/>
          <w:lang w:val="en-GB"/>
        </w:rPr>
        <w:t xml:space="preserve"> 375</w:t>
      </w:r>
      <w:r w:rsidRPr="00AC3A9C">
        <w:rPr>
          <w:rFonts w:cs="Times New Roman"/>
          <w:sz w:val="24"/>
          <w:szCs w:val="24"/>
          <w:lang w:val="en-GB"/>
        </w:rPr>
        <w:t xml:space="preserve"> and correctly showed that the sum was not 100. </w:t>
      </w:r>
    </w:p>
    <w:p w14:paraId="421CC361" w14:textId="77777777" w:rsidR="00D46F6A" w:rsidRPr="00AC3A9C" w:rsidRDefault="00D46F6A" w:rsidP="00D46F6A">
      <w:pPr>
        <w:rPr>
          <w:rFonts w:cs="Times New Roman"/>
          <w:b/>
          <w:i/>
          <w:iCs/>
          <w:sz w:val="24"/>
          <w:szCs w:val="24"/>
          <w:lang w:val="en-GB"/>
        </w:rPr>
      </w:pPr>
      <w:r w:rsidRPr="00AC3A9C">
        <w:rPr>
          <w:rFonts w:cs="Times New Roman"/>
          <w:b/>
          <w:i/>
          <w:iCs/>
          <w:sz w:val="24"/>
          <w:szCs w:val="24"/>
          <w:lang w:val="en-GB"/>
        </w:rPr>
        <w:t>Windows Batch Script 2: File Checker</w:t>
      </w:r>
    </w:p>
    <w:p w14:paraId="7F82833E"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The second Python file is </w:t>
      </w:r>
      <w:r w:rsidRPr="00AC3A9C">
        <w:rPr>
          <w:rFonts w:cs="Times New Roman"/>
          <w:b/>
          <w:bCs/>
          <w:sz w:val="24"/>
          <w:szCs w:val="24"/>
          <w:lang w:val="en-GB"/>
        </w:rPr>
        <w:t>filechecker.bat</w:t>
      </w:r>
      <w:r w:rsidRPr="00AC3A9C">
        <w:rPr>
          <w:rFonts w:cs="Times New Roman"/>
          <w:sz w:val="24"/>
          <w:szCs w:val="24"/>
          <w:lang w:val="en-GB"/>
        </w:rPr>
        <w:t xml:space="preserve">, which shows basic automation of file management with user prompts, conditional logic and a for loop. The script asks the user to provide a file name and uses the if exist condition to inform him/her whether the file provided exists or not. Then it uses a for loop to display files in the working directory [10]. In testing, the following was typed in </w:t>
      </w:r>
      <w:r w:rsidRPr="00AC3A9C">
        <w:rPr>
          <w:rFonts w:cs="Times New Roman"/>
          <w:b/>
          <w:bCs/>
          <w:sz w:val="24"/>
          <w:szCs w:val="24"/>
          <w:lang w:val="en-GB"/>
        </w:rPr>
        <w:lastRenderedPageBreak/>
        <w:t>calculator.bat</w:t>
      </w:r>
      <w:r w:rsidRPr="00AC3A9C">
        <w:rPr>
          <w:rFonts w:cs="Times New Roman"/>
          <w:sz w:val="24"/>
          <w:szCs w:val="24"/>
          <w:lang w:val="en-GB"/>
        </w:rPr>
        <w:t xml:space="preserve"> as the file name, and the script was able to report that it was a valid file and the rest of the available Desktop files were displayed. </w:t>
      </w:r>
    </w:p>
    <w:p w14:paraId="6C8425FF" w14:textId="77777777" w:rsidR="00C70594" w:rsidRPr="00AC3A9C" w:rsidRDefault="00C70594" w:rsidP="00C70594">
      <w:pPr>
        <w:pStyle w:val="Heading1"/>
        <w:rPr>
          <w:rFonts w:cs="Times New Roman"/>
          <w:b/>
          <w:sz w:val="24"/>
          <w:szCs w:val="24"/>
          <w:lang w:val="en-GB"/>
        </w:rPr>
      </w:pPr>
      <w:bookmarkStart w:id="10" w:name="_Toc237398512"/>
      <w:r w:rsidRPr="00AC3A9C">
        <w:rPr>
          <w:rFonts w:cs="Times New Roman"/>
          <w:sz w:val="24"/>
          <w:szCs w:val="24"/>
          <w:lang w:val="en-GB"/>
        </w:rPr>
        <w:t>VI</w:t>
      </w:r>
      <w:r w:rsidRPr="00AC3A9C">
        <w:rPr>
          <w:rFonts w:cs="Times New Roman"/>
          <w:b/>
          <w:sz w:val="24"/>
          <w:szCs w:val="24"/>
          <w:lang w:val="en-GB"/>
        </w:rPr>
        <w:t xml:space="preserve">. </w:t>
      </w:r>
      <w:r w:rsidRPr="00AC3A9C">
        <w:rPr>
          <w:rFonts w:cs="Times New Roman"/>
          <w:sz w:val="24"/>
          <w:szCs w:val="24"/>
          <w:lang w:val="en-GB"/>
        </w:rPr>
        <w:t>USE OF LINUX OS SCRIPTS</w:t>
      </w:r>
      <w:bookmarkEnd w:id="10"/>
    </w:p>
    <w:p w14:paraId="77EBBD0A" w14:textId="77777777" w:rsidR="0098686B" w:rsidRPr="00AC3A9C" w:rsidRDefault="0098686B" w:rsidP="0098686B">
      <w:pPr>
        <w:rPr>
          <w:rFonts w:cs="Times New Roman"/>
          <w:sz w:val="24"/>
          <w:szCs w:val="24"/>
          <w:lang w:val="en-GB"/>
        </w:rPr>
      </w:pPr>
      <w:r w:rsidRPr="00AC3A9C">
        <w:rPr>
          <w:rFonts w:cs="Times New Roman"/>
          <w:sz w:val="24"/>
          <w:szCs w:val="24"/>
          <w:lang w:val="en-GB"/>
        </w:rPr>
        <w:t xml:space="preserve">Linux Bash scripting provides a powerful avenue for automating more common administrative routines and wraps a sequence of commands into a single running program. At least </w:t>
      </w:r>
      <w:r w:rsidRPr="00AC3A9C">
        <w:rPr>
          <w:rFonts w:cs="Times New Roman"/>
          <w:b/>
          <w:bCs/>
          <w:sz w:val="24"/>
          <w:szCs w:val="24"/>
          <w:lang w:val="en-GB"/>
        </w:rPr>
        <w:t>two Bash scripts</w:t>
      </w:r>
      <w:r w:rsidRPr="00AC3A9C">
        <w:rPr>
          <w:rFonts w:cs="Times New Roman"/>
          <w:sz w:val="24"/>
          <w:szCs w:val="24"/>
          <w:lang w:val="en-GB"/>
        </w:rPr>
        <w:t xml:space="preserve"> will be tested, which will demonstrate automation and control flow, as variables, user input, arithmetic operations, loops or conditional statements are applied, with screenshots of the code and execution results. Two scripts were created and tried in the Ubuntu virtual machine.</w:t>
      </w:r>
    </w:p>
    <w:p w14:paraId="6858E79F" w14:textId="77777777" w:rsidR="00C70594" w:rsidRPr="00AC3A9C" w:rsidRDefault="00C70594" w:rsidP="00C70594">
      <w:pPr>
        <w:rPr>
          <w:rFonts w:cs="Times New Roman"/>
          <w:b/>
          <w:bCs/>
          <w:i/>
          <w:iCs/>
          <w:sz w:val="24"/>
          <w:szCs w:val="24"/>
          <w:lang w:val="en-GB"/>
        </w:rPr>
      </w:pPr>
      <w:r w:rsidRPr="00AC3A9C">
        <w:rPr>
          <w:rFonts w:cs="Times New Roman"/>
          <w:b/>
          <w:bCs/>
          <w:i/>
          <w:iCs/>
          <w:sz w:val="24"/>
          <w:szCs w:val="24"/>
          <w:lang w:val="en-GB"/>
        </w:rPr>
        <w:t>Linux Bash Script 1: File Backup Tool</w:t>
      </w:r>
    </w:p>
    <w:p w14:paraId="4A339F5A" w14:textId="2AC2B8A0" w:rsidR="0098686B" w:rsidRPr="00AC3A9C" w:rsidRDefault="0098686B" w:rsidP="0098686B">
      <w:pPr>
        <w:rPr>
          <w:rFonts w:cs="Times New Roman"/>
          <w:sz w:val="24"/>
          <w:szCs w:val="24"/>
          <w:lang w:val="en-GB"/>
        </w:rPr>
      </w:pPr>
      <w:r w:rsidRPr="00AC3A9C">
        <w:rPr>
          <w:rFonts w:cs="Times New Roman"/>
          <w:sz w:val="24"/>
          <w:szCs w:val="24"/>
          <w:lang w:val="en-GB"/>
        </w:rPr>
        <w:t xml:space="preserve">The first script was backup.sh, which was to perform a simple file backup. It takes input to get the name of a file from the user and sets the value in a variable. An if conditional test checks whether the given file exists. The script then creates a backup directory with the mkdir -p command and uses the copy command, cp, to make a copy of the selected file in the backup directory. The files in the backup directory are counted by the use of a for loop, and an arithmetic operation is used to increment the counter [11]. In the course of the execution, testfile.txt was typed as the input, and the script was able to make a backup in </w:t>
      </w:r>
      <w:r w:rsidR="00C70594" w:rsidRPr="00AC3A9C">
        <w:rPr>
          <w:rFonts w:cs="Times New Roman"/>
          <w:sz w:val="24"/>
          <w:szCs w:val="24"/>
          <w:lang w:val="en-GB"/>
        </w:rPr>
        <w:t>/home/</w:t>
      </w:r>
      <w:r w:rsidR="00AC3A9C" w:rsidRPr="00AC3A9C">
        <w:rPr>
          <w:rFonts w:cs="Times New Roman"/>
          <w:sz w:val="24"/>
          <w:szCs w:val="24"/>
          <w:lang w:val="en-GB"/>
        </w:rPr>
        <w:t>Ubuntu</w:t>
      </w:r>
      <w:r w:rsidR="00C70594" w:rsidRPr="00AC3A9C">
        <w:rPr>
          <w:rFonts w:cs="Times New Roman"/>
          <w:sz w:val="24"/>
          <w:szCs w:val="24"/>
          <w:lang w:val="en-GB"/>
        </w:rPr>
        <w:t xml:space="preserve">/backups. </w:t>
      </w:r>
      <w:r w:rsidRPr="00AC3A9C">
        <w:rPr>
          <w:rFonts w:cs="Times New Roman"/>
          <w:sz w:val="24"/>
          <w:szCs w:val="24"/>
          <w:lang w:val="en-GB"/>
        </w:rPr>
        <w:t>The output was a report of one backup file.</w:t>
      </w:r>
    </w:p>
    <w:p w14:paraId="3E65B447" w14:textId="77777777" w:rsidR="00C70594" w:rsidRPr="00AC3A9C" w:rsidRDefault="00C70594" w:rsidP="00C70594">
      <w:pPr>
        <w:rPr>
          <w:rFonts w:cs="Times New Roman"/>
          <w:b/>
          <w:bCs/>
          <w:i/>
          <w:iCs/>
          <w:sz w:val="24"/>
          <w:szCs w:val="24"/>
          <w:lang w:val="en-GB"/>
        </w:rPr>
      </w:pPr>
      <w:r w:rsidRPr="00AC3A9C">
        <w:rPr>
          <w:rFonts w:cs="Times New Roman"/>
          <w:b/>
          <w:bCs/>
          <w:i/>
          <w:iCs/>
          <w:sz w:val="24"/>
          <w:szCs w:val="24"/>
          <w:lang w:val="en-GB"/>
        </w:rPr>
        <w:t>Linux Bash Script 2: System Information</w:t>
      </w:r>
    </w:p>
    <w:p w14:paraId="5B281C89" w14:textId="7EEFB791" w:rsidR="0098686B" w:rsidRPr="00AC3A9C" w:rsidRDefault="0098686B" w:rsidP="0098686B">
      <w:pPr>
        <w:rPr>
          <w:rFonts w:cs="Times New Roman"/>
          <w:sz w:val="24"/>
          <w:szCs w:val="24"/>
          <w:lang w:val="en-GB"/>
        </w:rPr>
      </w:pPr>
      <w:r w:rsidRPr="00AC3A9C">
        <w:rPr>
          <w:rFonts w:cs="Times New Roman"/>
          <w:sz w:val="24"/>
          <w:szCs w:val="24"/>
          <w:lang w:val="en-GB"/>
        </w:rPr>
        <w:t xml:space="preserve">The second script, systemcheck.sh, was created to show how to collect system information and do simple calculations. The script is entered with a user name, and it utilises variables to store the current user name, hostname and memory data. The percentage of memory used is calculated with the help of arithmetic operations. A then...else statement then finds out whether the memory is being used intensively or normally [12]. The running processes are also counted in the script by using </w:t>
      </w:r>
      <w:r w:rsidR="00AC3A9C" w:rsidRPr="00AC3A9C">
        <w:rPr>
          <w:rFonts w:cs="Times New Roman"/>
          <w:sz w:val="24"/>
          <w:szCs w:val="24"/>
          <w:lang w:val="en-GB"/>
        </w:rPr>
        <w:t>PS</w:t>
      </w:r>
      <w:r w:rsidRPr="00AC3A9C">
        <w:rPr>
          <w:rFonts w:cs="Times New Roman"/>
          <w:sz w:val="24"/>
          <w:szCs w:val="24"/>
          <w:lang w:val="en-GB"/>
        </w:rPr>
        <w:t xml:space="preserve"> and wc. During testing, the Ubuntu user and virtual-machine hostname were identified as the output, memory usage of 12</w:t>
      </w:r>
      <w:r w:rsidR="00C70594" w:rsidRPr="00AC3A9C">
        <w:rPr>
          <w:rFonts w:cs="Times New Roman"/>
          <w:sz w:val="24"/>
          <w:szCs w:val="24"/>
          <w:lang w:val="en-GB"/>
        </w:rPr>
        <w:t xml:space="preserve">% </w:t>
      </w:r>
      <w:r w:rsidRPr="00AC3A9C">
        <w:rPr>
          <w:rFonts w:cs="Times New Roman"/>
          <w:sz w:val="24"/>
          <w:szCs w:val="24"/>
          <w:lang w:val="en-GB"/>
        </w:rPr>
        <w:t>was identified, normal memory usage was reported, and a list of 295 running processes was found.</w:t>
      </w:r>
    </w:p>
    <w:p w14:paraId="2EC308D4" w14:textId="77777777" w:rsidR="001A2B2A" w:rsidRPr="00AC3A9C" w:rsidRDefault="001A2B2A" w:rsidP="001A2B2A">
      <w:pPr>
        <w:pStyle w:val="Heading1"/>
        <w:rPr>
          <w:rFonts w:cs="Times New Roman"/>
          <w:b/>
          <w:sz w:val="24"/>
          <w:szCs w:val="24"/>
          <w:lang w:val="en-GB"/>
        </w:rPr>
      </w:pPr>
      <w:bookmarkStart w:id="11" w:name="_Toc237398513"/>
      <w:r w:rsidRPr="00AC3A9C">
        <w:rPr>
          <w:rFonts w:cs="Times New Roman"/>
          <w:sz w:val="24"/>
          <w:szCs w:val="24"/>
          <w:lang w:val="en-GB"/>
        </w:rPr>
        <w:t>VII. CONCLUSION</w:t>
      </w:r>
      <w:bookmarkEnd w:id="11"/>
    </w:p>
    <w:p w14:paraId="21589354" w14:textId="5EF818DE" w:rsidR="0098686B" w:rsidRPr="00AC3A9C" w:rsidRDefault="0098686B" w:rsidP="001A2B2A">
      <w:pPr>
        <w:rPr>
          <w:rFonts w:cs="Times New Roman"/>
          <w:sz w:val="24"/>
          <w:szCs w:val="24"/>
          <w:lang w:val="en-GB"/>
        </w:rPr>
        <w:sectPr w:rsidR="0098686B" w:rsidRPr="00AC3A9C" w:rsidSect="00F15A0B">
          <w:type w:val="continuous"/>
          <w:pgSz w:w="12240" w:h="15840"/>
          <w:pgMar w:top="1440" w:right="1440" w:bottom="1440" w:left="1440" w:header="720" w:footer="720" w:gutter="0"/>
          <w:cols w:space="720"/>
          <w:docGrid w:linePitch="360"/>
        </w:sectPr>
      </w:pPr>
      <w:r w:rsidRPr="00AC3A9C">
        <w:rPr>
          <w:rFonts w:cs="Times New Roman"/>
          <w:sz w:val="24"/>
          <w:szCs w:val="24"/>
          <w:lang w:val="en-GB"/>
        </w:rPr>
        <w:t>The practical study demonstrated that the operating systems were needed to manage the processes, files, memory, users and network resources. Direct ways of monitoring and managing these functions were available using Windows and Ubuntu CLI commands. The Batch and Bash scripts also illustrated the automation of routine tasks using variables, user input, calculations, looping and conditional statements. All activities demonstrate that CLI knowledge and basic scripting are useful skills for efficient operating-system administration, troubleshooting and automation.</w:t>
      </w:r>
    </w:p>
    <w:p w14:paraId="7EE1595F" w14:textId="77777777" w:rsidR="00B27F34" w:rsidRDefault="00B27F34" w:rsidP="0098686B">
      <w:pPr>
        <w:pStyle w:val="Heading1"/>
        <w:rPr>
          <w:lang w:val="en-GB"/>
        </w:rPr>
      </w:pPr>
      <w:bookmarkStart w:id="12" w:name="_Toc237398514"/>
    </w:p>
    <w:p w14:paraId="62205C18" w14:textId="77777777" w:rsidR="00B27F34" w:rsidRDefault="00B27F34" w:rsidP="0098686B">
      <w:pPr>
        <w:pStyle w:val="Heading1"/>
        <w:rPr>
          <w:lang w:val="en-GB"/>
        </w:rPr>
      </w:pPr>
    </w:p>
    <w:p w14:paraId="74B5019C" w14:textId="77777777" w:rsidR="00B27F34" w:rsidRDefault="00B27F34" w:rsidP="0098686B">
      <w:pPr>
        <w:pStyle w:val="Heading1"/>
        <w:rPr>
          <w:lang w:val="en-GB"/>
        </w:rPr>
      </w:pPr>
    </w:p>
    <w:p w14:paraId="5E18B809" w14:textId="0E79E0E2" w:rsidR="0098686B" w:rsidRPr="005B660B" w:rsidRDefault="0098686B" w:rsidP="0098686B">
      <w:pPr>
        <w:pStyle w:val="Heading1"/>
        <w:rPr>
          <w:lang w:val="en-GB"/>
        </w:rPr>
      </w:pPr>
      <w:r w:rsidRPr="005B660B">
        <w:rPr>
          <w:lang w:val="en-GB"/>
        </w:rPr>
        <w:t>REFERENCE LIST</w:t>
      </w:r>
      <w:bookmarkEnd w:id="12"/>
    </w:p>
    <w:p w14:paraId="75591CCA" w14:textId="77777777" w:rsidR="0098686B" w:rsidRPr="005B660B" w:rsidRDefault="0098686B" w:rsidP="0098686B">
      <w:pPr>
        <w:rPr>
          <w:lang w:val="en-GB"/>
        </w:rPr>
        <w:sectPr w:rsidR="0098686B" w:rsidRPr="005B660B" w:rsidSect="00D63647">
          <w:type w:val="continuous"/>
          <w:pgSz w:w="12240" w:h="15840"/>
          <w:pgMar w:top="1440" w:right="1440" w:bottom="1440" w:left="1440" w:header="720" w:footer="720" w:gutter="0"/>
          <w:cols w:num="2" w:space="720"/>
          <w:docGrid w:linePitch="360"/>
        </w:sectPr>
      </w:pPr>
    </w:p>
    <w:p w14:paraId="76B26452"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lastRenderedPageBreak/>
        <w:t>Y. Lin, L. Xin, Y. Gang, and L. Zhuo-Ran, “An Automatic Cutover Method for Home Broadband Services,” </w:t>
      </w:r>
      <w:r w:rsidRPr="005B660B">
        <w:rPr>
          <w:i/>
          <w:iCs/>
          <w:sz w:val="16"/>
          <w:szCs w:val="16"/>
          <w:lang w:val="en-GB"/>
        </w:rPr>
        <w:t>2025 8th International Conference on Information Communication and Signal Processing (ICICSP)</w:t>
      </w:r>
      <w:r w:rsidRPr="005B660B">
        <w:rPr>
          <w:sz w:val="16"/>
          <w:szCs w:val="16"/>
          <w:lang w:val="en-GB"/>
        </w:rPr>
        <w:t>, pp. 1117–1121, Sept. 2025, doi: 10.1109/icicsp66564.2025.11338226.</w:t>
      </w:r>
    </w:p>
    <w:p w14:paraId="34BF9035"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H. Da Gião, “A Model-Driven Approach for CI/CD,” </w:t>
      </w:r>
      <w:r w:rsidRPr="005B660B">
        <w:rPr>
          <w:i/>
          <w:iCs/>
          <w:sz w:val="16"/>
          <w:szCs w:val="16"/>
          <w:lang w:val="en-GB"/>
        </w:rPr>
        <w:t>2025 ACM/IEEE 28th International Conference on Model Driven Engineering Languages and Systems Companion (MODELS-C)</w:t>
      </w:r>
      <w:r w:rsidRPr="005B660B">
        <w:rPr>
          <w:sz w:val="16"/>
          <w:szCs w:val="16"/>
          <w:lang w:val="en-GB"/>
        </w:rPr>
        <w:t>, pp. 52–58, Oct. 2025, doi: 10.1109/models-c68889.2025.00014.</w:t>
      </w:r>
    </w:p>
    <w:p w14:paraId="340C02D1"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“A Brief Survey of Persistence Approaches in Real World Malwares,” </w:t>
      </w:r>
      <w:r w:rsidRPr="005B660B">
        <w:rPr>
          <w:i/>
          <w:iCs/>
          <w:sz w:val="16"/>
          <w:szCs w:val="16"/>
          <w:lang w:val="en-GB"/>
        </w:rPr>
        <w:t>Ieee.org</w:t>
      </w:r>
      <w:r w:rsidRPr="005B660B">
        <w:rPr>
          <w:sz w:val="16"/>
          <w:szCs w:val="16"/>
          <w:lang w:val="en-GB"/>
        </w:rPr>
        <w:t>, 2026, doi: 10.1109/ISED67359.2025.11405257.</w:t>
      </w:r>
    </w:p>
    <w:p w14:paraId="4BD4E34B"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M. Landauer, K. Mayer, F. Skopik, M. Wurzenberger, and M. Kern, “Red Team Redemption: A Structured Comparison of Open-Source Tools for Adversary Emulation,” </w:t>
      </w:r>
      <w:r w:rsidRPr="005B660B">
        <w:rPr>
          <w:i/>
          <w:iCs/>
          <w:sz w:val="16"/>
          <w:szCs w:val="16"/>
          <w:lang w:val="en-GB"/>
        </w:rPr>
        <w:t>2024 IEEE 23rd International Conference on Trust, Security and Privacy in Computing and Communications (TrustCom)</w:t>
      </w:r>
      <w:r w:rsidRPr="005B660B">
        <w:rPr>
          <w:sz w:val="16"/>
          <w:szCs w:val="16"/>
          <w:lang w:val="en-GB"/>
        </w:rPr>
        <w:t>, pp. 117–128, Dec. 2024, doi: 10.1109/trustcom63139.2024.00043.</w:t>
      </w:r>
    </w:p>
    <w:p w14:paraId="41208625"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P. Obeegadoo and G. Bekaroo, “Effective Detection of Fileless Malware: A Review and Comparative Analysis of Detection Techniques,” </w:t>
      </w:r>
      <w:r w:rsidRPr="005B660B">
        <w:rPr>
          <w:i/>
          <w:iCs/>
          <w:sz w:val="16"/>
          <w:szCs w:val="16"/>
          <w:lang w:val="en-GB"/>
        </w:rPr>
        <w:t>2024 International Conference on Next Generation Computing Applications (NextComp)</w:t>
      </w:r>
      <w:r w:rsidRPr="005B660B">
        <w:rPr>
          <w:sz w:val="16"/>
          <w:szCs w:val="16"/>
          <w:lang w:val="en-GB"/>
        </w:rPr>
        <w:t>, pp. 1–7, Oct. 2024, doi: 10.1109/nextcomp63004.2024.10779901.</w:t>
      </w:r>
    </w:p>
    <w:p w14:paraId="17C70160"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O. Mane, Y. Hande, and A. Pai, “Living Off the Land Attacks: Detection and Mitigation Strategies,” </w:t>
      </w:r>
      <w:r w:rsidRPr="005B660B">
        <w:rPr>
          <w:i/>
          <w:iCs/>
          <w:sz w:val="16"/>
          <w:szCs w:val="16"/>
          <w:lang w:val="en-GB"/>
        </w:rPr>
        <w:t>2026 International Conference on Emerging Trends and Innovations in ICT (ICEI)</w:t>
      </w:r>
      <w:r w:rsidRPr="005B660B">
        <w:rPr>
          <w:sz w:val="16"/>
          <w:szCs w:val="16"/>
          <w:lang w:val="en-GB"/>
        </w:rPr>
        <w:t>, pp. 1–6, Jan. 2026, doi: 10.1109/icei65890.2026.11447548.</w:t>
      </w:r>
    </w:p>
    <w:p w14:paraId="488C81BD"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E. Kadena, M. Gupi, B. Fregan, A. Horvath-Kiss, X. Palushi, and Z. Rajnai, “From Concepts to Applications: A Comprehensive Overview of ROS,” </w:t>
      </w:r>
      <w:r w:rsidRPr="005B660B">
        <w:rPr>
          <w:i/>
          <w:iCs/>
          <w:sz w:val="16"/>
          <w:szCs w:val="16"/>
          <w:lang w:val="en-GB"/>
        </w:rPr>
        <w:t>2025 IEEE 12th International Conference on Computational Cybernetics and Cyber-Medical Systems (ICCC)</w:t>
      </w:r>
      <w:r w:rsidRPr="005B660B">
        <w:rPr>
          <w:sz w:val="16"/>
          <w:szCs w:val="16"/>
          <w:lang w:val="en-GB"/>
        </w:rPr>
        <w:t>, pp. 000221–000226, Apr. 2025, doi: 10.1109/iccc64928.2025.10999120.</w:t>
      </w:r>
    </w:p>
    <w:p w14:paraId="5159FC89"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S. Lee </w:t>
      </w:r>
      <w:r w:rsidRPr="005B660B">
        <w:rPr>
          <w:i/>
          <w:iCs/>
          <w:sz w:val="16"/>
          <w:szCs w:val="16"/>
          <w:lang w:val="en-GB"/>
        </w:rPr>
        <w:t>et al.</w:t>
      </w:r>
      <w:r w:rsidRPr="005B660B">
        <w:rPr>
          <w:sz w:val="16"/>
          <w:szCs w:val="16"/>
          <w:lang w:val="en-GB"/>
        </w:rPr>
        <w:t>, “Securing Maritime Autonomous Surface Ships: Cyber Threat Scenarios and Testbed Validation,” </w:t>
      </w:r>
      <w:r w:rsidRPr="005B660B">
        <w:rPr>
          <w:i/>
          <w:iCs/>
          <w:sz w:val="16"/>
          <w:szCs w:val="16"/>
          <w:lang w:val="en-GB"/>
        </w:rPr>
        <w:t>IEEE Access</w:t>
      </w:r>
      <w:r w:rsidRPr="005B660B">
        <w:rPr>
          <w:sz w:val="16"/>
          <w:szCs w:val="16"/>
          <w:lang w:val="en-GB"/>
        </w:rPr>
        <w:t>, vol. 13, pp. 10311–10325, 2025, doi: 10.1109/access.2025.3527132.</w:t>
      </w:r>
    </w:p>
    <w:p w14:paraId="0439FB8D"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T. Kádek and P. Biró, “Next Generation of Assessment Evaluation System for IT Configuration Challenges,” </w:t>
      </w:r>
      <w:r w:rsidRPr="005B660B">
        <w:rPr>
          <w:i/>
          <w:iCs/>
          <w:sz w:val="16"/>
          <w:szCs w:val="16"/>
          <w:lang w:val="en-GB"/>
        </w:rPr>
        <w:t>2024 IEEE 3rd Conference on Information Technology and Data Science (CITDS)</w:t>
      </w:r>
      <w:r w:rsidRPr="005B660B">
        <w:rPr>
          <w:sz w:val="16"/>
          <w:szCs w:val="16"/>
          <w:lang w:val="en-GB"/>
        </w:rPr>
        <w:t>, pp. 1–5, Aug. 2024, doi: 10.1109/citds62610.2024.10791350.</w:t>
      </w:r>
    </w:p>
    <w:p w14:paraId="3F73F34A"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Á. Santos, J. Bernardino, and N. Correia, “Automated Application Deployment on Multi-Access Edge Computing: A Survey,” </w:t>
      </w:r>
      <w:r w:rsidRPr="005B660B">
        <w:rPr>
          <w:i/>
          <w:iCs/>
          <w:sz w:val="16"/>
          <w:szCs w:val="16"/>
          <w:lang w:val="en-GB"/>
        </w:rPr>
        <w:t>IEEE Access</w:t>
      </w:r>
      <w:r w:rsidRPr="005B660B">
        <w:rPr>
          <w:sz w:val="16"/>
          <w:szCs w:val="16"/>
          <w:lang w:val="en-GB"/>
        </w:rPr>
        <w:t>, vol. 11, pp. 89393–89408, 2023, doi: 10.1109/access.2023.3307023.</w:t>
      </w:r>
    </w:p>
    <w:p w14:paraId="5E493805" w14:textId="77777777" w:rsidR="0098686B" w:rsidRPr="005B660B" w:rsidRDefault="0098686B" w:rsidP="0098686B">
      <w:pPr>
        <w:pStyle w:val="ListParagraph"/>
        <w:numPr>
          <w:ilvl w:val="0"/>
          <w:numId w:val="1"/>
        </w:numPr>
        <w:ind w:left="360"/>
        <w:rPr>
          <w:sz w:val="16"/>
          <w:szCs w:val="16"/>
          <w:lang w:val="en-GB"/>
        </w:rPr>
      </w:pPr>
      <w:r w:rsidRPr="005B660B">
        <w:rPr>
          <w:sz w:val="16"/>
          <w:szCs w:val="16"/>
          <w:lang w:val="en-GB"/>
        </w:rPr>
        <w:t>M. Lehtla, “A Review of Programming and Human–Robot Interaction Methods in Industrial Robotics,” </w:t>
      </w:r>
      <w:r w:rsidRPr="005B660B">
        <w:rPr>
          <w:i/>
          <w:iCs/>
          <w:sz w:val="16"/>
          <w:szCs w:val="16"/>
          <w:lang w:val="en-GB"/>
        </w:rPr>
        <w:t>2025 IEEE 66th International Scientific Conference on Power and Electrical Engineering of Riga Technical University (RTUCON)</w:t>
      </w:r>
      <w:r w:rsidRPr="005B660B">
        <w:rPr>
          <w:sz w:val="16"/>
          <w:szCs w:val="16"/>
          <w:lang w:val="en-GB"/>
        </w:rPr>
        <w:t>, pp. 1–6, Oct. 2025, doi: 10.1109/rtucon67996.2025.11415014.</w:t>
      </w:r>
    </w:p>
    <w:p w14:paraId="39F7055D" w14:textId="77777777" w:rsidR="0098686B" w:rsidRPr="005B660B" w:rsidRDefault="0098686B" w:rsidP="0098686B">
      <w:pPr>
        <w:pStyle w:val="ListParagraph"/>
        <w:numPr>
          <w:ilvl w:val="0"/>
          <w:numId w:val="1"/>
        </w:numPr>
        <w:ind w:left="360"/>
        <w:rPr>
          <w:sz w:val="16"/>
          <w:szCs w:val="16"/>
          <w:lang w:val="en-GB"/>
        </w:rPr>
        <w:sectPr w:rsidR="0098686B" w:rsidRPr="005B660B" w:rsidSect="00AC3A9C">
          <w:type w:val="continuous"/>
          <w:pgSz w:w="12240" w:h="15840"/>
          <w:pgMar w:top="1440" w:right="1440" w:bottom="1440" w:left="1440" w:header="720" w:footer="720" w:gutter="0"/>
          <w:cols w:space="720"/>
          <w:docGrid w:linePitch="360"/>
        </w:sectPr>
      </w:pPr>
      <w:r w:rsidRPr="005B660B">
        <w:rPr>
          <w:sz w:val="16"/>
          <w:szCs w:val="16"/>
          <w:lang w:val="en-GB"/>
        </w:rPr>
        <w:t>M. Carroll and N. Koenig, “Advancing Robotic Simulation With the Robotic Operating System and Gazebo,” </w:t>
      </w:r>
      <w:r w:rsidRPr="005B660B">
        <w:rPr>
          <w:i/>
          <w:iCs/>
          <w:sz w:val="16"/>
          <w:szCs w:val="16"/>
          <w:lang w:val="en-GB"/>
        </w:rPr>
        <w:t>Computing in Science &amp; Engineering</w:t>
      </w:r>
      <w:r w:rsidRPr="005B660B">
        <w:rPr>
          <w:sz w:val="16"/>
          <w:szCs w:val="16"/>
          <w:lang w:val="en-GB"/>
        </w:rPr>
        <w:t>, vol. 27, no. 4, pp. 52–59, Oct. 2025, doi: 10.1109/mcse.2025.3630762.</w:t>
      </w:r>
    </w:p>
    <w:p w14:paraId="549589B1" w14:textId="77777777" w:rsidR="0098686B" w:rsidRPr="005B660B" w:rsidRDefault="0098686B" w:rsidP="0098686B">
      <w:pPr>
        <w:rPr>
          <w:lang w:val="en-GB"/>
        </w:rPr>
      </w:pPr>
    </w:p>
    <w:p w14:paraId="07D01B07" w14:textId="77777777" w:rsidR="0098686B" w:rsidRPr="005B660B" w:rsidRDefault="0098686B" w:rsidP="0098686B">
      <w:pPr>
        <w:pStyle w:val="Heading1"/>
        <w:rPr>
          <w:lang w:val="en-GB"/>
        </w:rPr>
        <w:sectPr w:rsidR="0098686B" w:rsidRPr="005B660B" w:rsidSect="00AC3A9C">
          <w:type w:val="continuous"/>
          <w:pgSz w:w="12240" w:h="15840"/>
          <w:pgMar w:top="1440" w:right="1440" w:bottom="1440" w:left="1440" w:header="720" w:footer="720" w:gutter="0"/>
          <w:cols w:space="720"/>
          <w:docGrid w:linePitch="360"/>
        </w:sectPr>
      </w:pPr>
    </w:p>
    <w:p w14:paraId="0A03E6E6" w14:textId="77777777" w:rsidR="00AC3A9C" w:rsidRDefault="00AC3A9C" w:rsidP="0098686B">
      <w:pPr>
        <w:pStyle w:val="Heading1"/>
        <w:rPr>
          <w:lang w:val="en-GB"/>
        </w:rPr>
        <w:sectPr w:rsidR="00AC3A9C" w:rsidSect="00D63647">
          <w:type w:val="continuous"/>
          <w:pgSz w:w="12240" w:h="15840"/>
          <w:pgMar w:top="1440" w:right="1440" w:bottom="1440" w:left="1440" w:header="720" w:footer="720" w:gutter="0"/>
          <w:cols w:num="2" w:space="720"/>
          <w:docGrid w:linePitch="360"/>
        </w:sectPr>
      </w:pPr>
    </w:p>
    <w:p w14:paraId="5E8902AD" w14:textId="77777777" w:rsidR="00B27F34" w:rsidRDefault="00B27F34" w:rsidP="0098686B">
      <w:pPr>
        <w:pStyle w:val="Heading1"/>
        <w:rPr>
          <w:lang w:val="en-GB"/>
        </w:rPr>
      </w:pPr>
      <w:bookmarkStart w:id="13" w:name="_Toc237398515"/>
    </w:p>
    <w:p w14:paraId="1C341D7E" w14:textId="77777777" w:rsidR="00B27F34" w:rsidRDefault="00B27F34" w:rsidP="0098686B">
      <w:pPr>
        <w:pStyle w:val="Heading1"/>
        <w:rPr>
          <w:lang w:val="en-GB"/>
        </w:rPr>
      </w:pPr>
    </w:p>
    <w:p w14:paraId="6B0380C0" w14:textId="77777777" w:rsidR="00B27F34" w:rsidRDefault="00B27F34" w:rsidP="0098686B">
      <w:pPr>
        <w:pStyle w:val="Heading1"/>
        <w:rPr>
          <w:lang w:val="en-GB"/>
        </w:rPr>
      </w:pPr>
    </w:p>
    <w:p w14:paraId="45C7AB63" w14:textId="77777777" w:rsidR="00B27F34" w:rsidRDefault="00B27F34" w:rsidP="0098686B">
      <w:pPr>
        <w:pStyle w:val="Heading1"/>
        <w:rPr>
          <w:lang w:val="en-GB"/>
        </w:rPr>
      </w:pPr>
    </w:p>
    <w:p w14:paraId="59832319" w14:textId="77777777" w:rsidR="00B27F34" w:rsidRDefault="00B27F34" w:rsidP="0098686B">
      <w:pPr>
        <w:pStyle w:val="Heading1"/>
        <w:rPr>
          <w:lang w:val="en-GB"/>
        </w:rPr>
      </w:pPr>
    </w:p>
    <w:p w14:paraId="55A99935" w14:textId="1806D76D" w:rsidR="0098686B" w:rsidRPr="005B660B" w:rsidRDefault="0098686B" w:rsidP="0098686B">
      <w:pPr>
        <w:pStyle w:val="Heading1"/>
        <w:rPr>
          <w:lang w:val="en-GB"/>
        </w:rPr>
      </w:pPr>
      <w:r w:rsidRPr="005B660B">
        <w:rPr>
          <w:lang w:val="en-GB"/>
        </w:rPr>
        <w:t>APPENDICES</w:t>
      </w:r>
      <w:bookmarkEnd w:id="13"/>
    </w:p>
    <w:p w14:paraId="666772E6" w14:textId="77777777" w:rsidR="0098686B" w:rsidRPr="005B660B" w:rsidRDefault="0098686B" w:rsidP="0098686B">
      <w:pPr>
        <w:rPr>
          <w:lang w:val="en-GB"/>
        </w:rPr>
        <w:sectPr w:rsidR="0098686B" w:rsidRPr="005B660B" w:rsidSect="00D63647">
          <w:type w:val="continuous"/>
          <w:pgSz w:w="12240" w:h="15840"/>
          <w:pgMar w:top="1440" w:right="1440" w:bottom="1440" w:left="1440" w:header="720" w:footer="720" w:gutter="0"/>
          <w:cols w:num="2" w:space="720"/>
          <w:docGrid w:linePitch="360"/>
        </w:sectPr>
      </w:pPr>
    </w:p>
    <w:p w14:paraId="29AFC9EE" w14:textId="77777777" w:rsidR="0098686B" w:rsidRPr="005B660B" w:rsidRDefault="0098686B" w:rsidP="0098686B">
      <w:pPr>
        <w:rPr>
          <w:b/>
          <w:bCs/>
          <w:i/>
          <w:iCs/>
          <w:lang w:val="en-GB"/>
        </w:rPr>
        <w:sectPr w:rsidR="0098686B" w:rsidRPr="005B660B" w:rsidSect="00D63647">
          <w:type w:val="continuous"/>
          <w:pgSz w:w="12240" w:h="15840"/>
          <w:pgMar w:top="1440" w:right="1440" w:bottom="1440" w:left="1440" w:header="720" w:footer="720" w:gutter="0"/>
          <w:cols w:num="2" w:space="720"/>
          <w:docGrid w:linePitch="360"/>
        </w:sectPr>
      </w:pPr>
      <w:r w:rsidRPr="005B660B">
        <w:rPr>
          <w:b/>
          <w:bCs/>
          <w:i/>
          <w:iCs/>
          <w:lang w:val="en-GB"/>
        </w:rPr>
        <w:lastRenderedPageBreak/>
        <w:t>Windows OS CLI commands</w:t>
      </w:r>
    </w:p>
    <w:p w14:paraId="57E28A46" w14:textId="77777777" w:rsidR="0098686B" w:rsidRPr="005B660B" w:rsidRDefault="0098686B" w:rsidP="0098686B">
      <w:pPr>
        <w:rPr>
          <w:lang w:val="en-GB"/>
        </w:rPr>
        <w:sectPr w:rsidR="0098686B" w:rsidRPr="005B660B" w:rsidSect="00D63647">
          <w:type w:val="continuous"/>
          <w:pgSz w:w="12240" w:h="15840"/>
          <w:pgMar w:top="1440" w:right="1440" w:bottom="1440" w:left="1440" w:header="720" w:footer="720" w:gutter="0"/>
          <w:cols w:num="2" w:space="720"/>
          <w:docGrid w:linePitch="360"/>
        </w:sectPr>
      </w:pPr>
    </w:p>
    <w:p w14:paraId="28DF7EF7" w14:textId="77777777" w:rsidR="0098686B" w:rsidRPr="005B660B" w:rsidRDefault="0098686B" w:rsidP="0098686B">
      <w:pPr>
        <w:rPr>
          <w:lang w:val="en-GB"/>
        </w:rPr>
      </w:pPr>
      <w:r w:rsidRPr="005B660B">
        <w:rPr>
          <w:noProof/>
          <w:lang w:val="en-GB" w:eastAsia="en-GB"/>
        </w:rPr>
        <w:lastRenderedPageBreak/>
        <w:drawing>
          <wp:inline distT="0" distB="0" distL="0" distR="0" wp14:anchorId="5E08922F" wp14:editId="09DCF775">
            <wp:extent cx="3416060" cy="1902556"/>
            <wp:effectExtent l="0" t="0" r="0" b="2540"/>
            <wp:docPr id="128202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021998" name=""/>
                    <pic:cNvPicPr/>
                  </pic:nvPicPr>
                  <pic:blipFill>
                    <a:blip r:embed="rId8"/>
                    <a:stretch>
                      <a:fillRect/>
                    </a:stretch>
                  </pic:blipFill>
                  <pic:spPr>
                    <a:xfrm>
                      <a:off x="0" y="0"/>
                      <a:ext cx="3423239" cy="1906554"/>
                    </a:xfrm>
                    <a:prstGeom prst="rect">
                      <a:avLst/>
                    </a:prstGeom>
                  </pic:spPr>
                </pic:pic>
              </a:graphicData>
            </a:graphic>
          </wp:inline>
        </w:drawing>
      </w:r>
    </w:p>
    <w:p w14:paraId="211693E9" w14:textId="77777777" w:rsidR="0098686B" w:rsidRPr="005B660B" w:rsidRDefault="0098686B" w:rsidP="0098686B">
      <w:pPr>
        <w:rPr>
          <w:lang w:val="en-GB"/>
        </w:rPr>
      </w:pPr>
      <w:r w:rsidRPr="005B660B">
        <w:rPr>
          <w:noProof/>
          <w:lang w:val="en-GB" w:eastAsia="en-GB"/>
        </w:rPr>
        <w:drawing>
          <wp:inline distT="0" distB="0" distL="0" distR="0" wp14:anchorId="7D0E09EF" wp14:editId="1EA00C23">
            <wp:extent cx="3347049" cy="1826931"/>
            <wp:effectExtent l="0" t="0" r="6350" b="1905"/>
            <wp:docPr id="38486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65502" name=""/>
                    <pic:cNvPicPr/>
                  </pic:nvPicPr>
                  <pic:blipFill>
                    <a:blip r:embed="rId9"/>
                    <a:stretch>
                      <a:fillRect/>
                    </a:stretch>
                  </pic:blipFill>
                  <pic:spPr>
                    <a:xfrm>
                      <a:off x="0" y="0"/>
                      <a:ext cx="3353159" cy="1830266"/>
                    </a:xfrm>
                    <a:prstGeom prst="rect">
                      <a:avLst/>
                    </a:prstGeom>
                  </pic:spPr>
                </pic:pic>
              </a:graphicData>
            </a:graphic>
          </wp:inline>
        </w:drawing>
      </w:r>
    </w:p>
    <w:p w14:paraId="7A3524BD" w14:textId="77777777" w:rsidR="0098686B" w:rsidRPr="005B660B" w:rsidRDefault="0098686B" w:rsidP="0098686B">
      <w:pPr>
        <w:rPr>
          <w:lang w:val="en-GB"/>
        </w:rPr>
      </w:pPr>
      <w:r w:rsidRPr="005B660B">
        <w:rPr>
          <w:noProof/>
          <w:lang w:val="en-GB" w:eastAsia="en-GB"/>
        </w:rPr>
        <w:lastRenderedPageBreak/>
        <w:drawing>
          <wp:inline distT="0" distB="0" distL="0" distR="0" wp14:anchorId="7CFE6D5B" wp14:editId="47B649AC">
            <wp:extent cx="3977143" cy="2372264"/>
            <wp:effectExtent l="0" t="0" r="4445" b="9525"/>
            <wp:docPr id="39171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16894" name=""/>
                    <pic:cNvPicPr/>
                  </pic:nvPicPr>
                  <pic:blipFill>
                    <a:blip r:embed="rId10"/>
                    <a:stretch>
                      <a:fillRect/>
                    </a:stretch>
                  </pic:blipFill>
                  <pic:spPr>
                    <a:xfrm>
                      <a:off x="0" y="0"/>
                      <a:ext cx="3984179" cy="2376461"/>
                    </a:xfrm>
                    <a:prstGeom prst="rect">
                      <a:avLst/>
                    </a:prstGeom>
                  </pic:spPr>
                </pic:pic>
              </a:graphicData>
            </a:graphic>
          </wp:inline>
        </w:drawing>
      </w:r>
    </w:p>
    <w:p w14:paraId="63CF515B" w14:textId="77777777" w:rsidR="0098686B" w:rsidRPr="005B660B" w:rsidRDefault="0098686B" w:rsidP="0098686B">
      <w:pPr>
        <w:rPr>
          <w:lang w:val="en-GB"/>
        </w:rPr>
      </w:pPr>
      <w:r w:rsidRPr="005B660B">
        <w:rPr>
          <w:noProof/>
          <w:lang w:val="en-GB" w:eastAsia="en-GB"/>
        </w:rPr>
        <w:drawing>
          <wp:inline distT="0" distB="0" distL="0" distR="0" wp14:anchorId="37353103" wp14:editId="0EA61EA7">
            <wp:extent cx="4011283" cy="2417913"/>
            <wp:effectExtent l="0" t="0" r="8890" b="1905"/>
            <wp:docPr id="1304509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09583" name=""/>
                    <pic:cNvPicPr/>
                  </pic:nvPicPr>
                  <pic:blipFill>
                    <a:blip r:embed="rId11"/>
                    <a:stretch>
                      <a:fillRect/>
                    </a:stretch>
                  </pic:blipFill>
                  <pic:spPr>
                    <a:xfrm>
                      <a:off x="0" y="0"/>
                      <a:ext cx="4018081" cy="2422011"/>
                    </a:xfrm>
                    <a:prstGeom prst="rect">
                      <a:avLst/>
                    </a:prstGeom>
                  </pic:spPr>
                </pic:pic>
              </a:graphicData>
            </a:graphic>
          </wp:inline>
        </w:drawing>
      </w:r>
    </w:p>
    <w:p w14:paraId="23710313" w14:textId="77777777" w:rsidR="0098686B" w:rsidRPr="005B660B" w:rsidRDefault="0098686B" w:rsidP="0098686B">
      <w:pPr>
        <w:rPr>
          <w:lang w:val="en-GB"/>
        </w:rPr>
      </w:pPr>
      <w:r w:rsidRPr="005B660B">
        <w:rPr>
          <w:noProof/>
          <w:lang w:val="en-GB" w:eastAsia="en-GB"/>
        </w:rPr>
        <w:lastRenderedPageBreak/>
        <w:drawing>
          <wp:inline distT="0" distB="0" distL="0" distR="0" wp14:anchorId="15F2A8FD" wp14:editId="1949ADDB">
            <wp:extent cx="4203682" cy="2449902"/>
            <wp:effectExtent l="0" t="0" r="6985" b="7620"/>
            <wp:docPr id="1950389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89813" name=""/>
                    <pic:cNvPicPr/>
                  </pic:nvPicPr>
                  <pic:blipFill>
                    <a:blip r:embed="rId12"/>
                    <a:stretch>
                      <a:fillRect/>
                    </a:stretch>
                  </pic:blipFill>
                  <pic:spPr>
                    <a:xfrm>
                      <a:off x="0" y="0"/>
                      <a:ext cx="4210913" cy="2454116"/>
                    </a:xfrm>
                    <a:prstGeom prst="rect">
                      <a:avLst/>
                    </a:prstGeom>
                  </pic:spPr>
                </pic:pic>
              </a:graphicData>
            </a:graphic>
          </wp:inline>
        </w:drawing>
      </w:r>
    </w:p>
    <w:p w14:paraId="418FC2C6" w14:textId="77777777" w:rsidR="0098686B" w:rsidRPr="005B660B" w:rsidRDefault="0098686B" w:rsidP="0098686B">
      <w:pPr>
        <w:rPr>
          <w:lang w:val="en-GB"/>
        </w:rPr>
      </w:pPr>
      <w:r w:rsidRPr="005B660B">
        <w:rPr>
          <w:noProof/>
          <w:lang w:val="en-GB" w:eastAsia="en-GB"/>
        </w:rPr>
        <w:drawing>
          <wp:inline distT="0" distB="0" distL="0" distR="0" wp14:anchorId="3A9F6A06" wp14:editId="10B33C41">
            <wp:extent cx="4183355" cy="2406770"/>
            <wp:effectExtent l="0" t="0" r="8255" b="0"/>
            <wp:docPr id="192184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4163" name=""/>
                    <pic:cNvPicPr/>
                  </pic:nvPicPr>
                  <pic:blipFill>
                    <a:blip r:embed="rId13"/>
                    <a:stretch>
                      <a:fillRect/>
                    </a:stretch>
                  </pic:blipFill>
                  <pic:spPr>
                    <a:xfrm>
                      <a:off x="0" y="0"/>
                      <a:ext cx="4189174" cy="2410118"/>
                    </a:xfrm>
                    <a:prstGeom prst="rect">
                      <a:avLst/>
                    </a:prstGeom>
                  </pic:spPr>
                </pic:pic>
              </a:graphicData>
            </a:graphic>
          </wp:inline>
        </w:drawing>
      </w:r>
    </w:p>
    <w:p w14:paraId="432FFBB9" w14:textId="77777777" w:rsidR="0098686B" w:rsidRPr="005B660B" w:rsidRDefault="0098686B" w:rsidP="0098686B">
      <w:pPr>
        <w:rPr>
          <w:lang w:val="en-GB"/>
        </w:rPr>
      </w:pPr>
      <w:r w:rsidRPr="005B660B">
        <w:rPr>
          <w:noProof/>
          <w:lang w:val="en-GB" w:eastAsia="en-GB"/>
        </w:rPr>
        <w:drawing>
          <wp:inline distT="0" distB="0" distL="0" distR="0" wp14:anchorId="471B3572" wp14:editId="79DE3A37">
            <wp:extent cx="4267965" cy="2432649"/>
            <wp:effectExtent l="0" t="0" r="0" b="6350"/>
            <wp:docPr id="1434048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48673" name=""/>
                    <pic:cNvPicPr/>
                  </pic:nvPicPr>
                  <pic:blipFill>
                    <a:blip r:embed="rId14"/>
                    <a:stretch>
                      <a:fillRect/>
                    </a:stretch>
                  </pic:blipFill>
                  <pic:spPr>
                    <a:xfrm>
                      <a:off x="0" y="0"/>
                      <a:ext cx="4271073" cy="2434420"/>
                    </a:xfrm>
                    <a:prstGeom prst="rect">
                      <a:avLst/>
                    </a:prstGeom>
                  </pic:spPr>
                </pic:pic>
              </a:graphicData>
            </a:graphic>
          </wp:inline>
        </w:drawing>
      </w:r>
    </w:p>
    <w:p w14:paraId="22D8C139" w14:textId="77777777" w:rsidR="0098686B" w:rsidRPr="005B660B" w:rsidRDefault="0098686B" w:rsidP="0098686B">
      <w:pPr>
        <w:rPr>
          <w:lang w:val="en-GB"/>
        </w:rPr>
      </w:pPr>
      <w:r w:rsidRPr="005B660B">
        <w:rPr>
          <w:noProof/>
          <w:lang w:val="en-GB" w:eastAsia="en-GB"/>
        </w:rPr>
        <w:lastRenderedPageBreak/>
        <w:drawing>
          <wp:inline distT="0" distB="0" distL="0" distR="0" wp14:anchorId="5D6C4E15" wp14:editId="1EFC7072">
            <wp:extent cx="4456982" cy="2674189"/>
            <wp:effectExtent l="0" t="0" r="1270" b="0"/>
            <wp:docPr id="867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625" name=""/>
                    <pic:cNvPicPr/>
                  </pic:nvPicPr>
                  <pic:blipFill>
                    <a:blip r:embed="rId15"/>
                    <a:stretch>
                      <a:fillRect/>
                    </a:stretch>
                  </pic:blipFill>
                  <pic:spPr>
                    <a:xfrm>
                      <a:off x="0" y="0"/>
                      <a:ext cx="4472509" cy="2683505"/>
                    </a:xfrm>
                    <a:prstGeom prst="rect">
                      <a:avLst/>
                    </a:prstGeom>
                  </pic:spPr>
                </pic:pic>
              </a:graphicData>
            </a:graphic>
          </wp:inline>
        </w:drawing>
      </w:r>
    </w:p>
    <w:p w14:paraId="70797973" w14:textId="77777777" w:rsidR="0098686B" w:rsidRPr="005B660B" w:rsidRDefault="0098686B" w:rsidP="0098686B">
      <w:pPr>
        <w:rPr>
          <w:lang w:val="en-GB"/>
        </w:rPr>
      </w:pPr>
      <w:r w:rsidRPr="005B660B">
        <w:rPr>
          <w:noProof/>
          <w:lang w:val="en-GB" w:eastAsia="en-GB"/>
        </w:rPr>
        <w:drawing>
          <wp:inline distT="0" distB="0" distL="0" distR="0" wp14:anchorId="55727FB5" wp14:editId="249A28BC">
            <wp:extent cx="4563374" cy="1730767"/>
            <wp:effectExtent l="0" t="0" r="0" b="3175"/>
            <wp:docPr id="131354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45454" name=""/>
                    <pic:cNvPicPr/>
                  </pic:nvPicPr>
                  <pic:blipFill>
                    <a:blip r:embed="rId16"/>
                    <a:stretch>
                      <a:fillRect/>
                    </a:stretch>
                  </pic:blipFill>
                  <pic:spPr>
                    <a:xfrm>
                      <a:off x="0" y="0"/>
                      <a:ext cx="4571191" cy="1733732"/>
                    </a:xfrm>
                    <a:prstGeom prst="rect">
                      <a:avLst/>
                    </a:prstGeom>
                  </pic:spPr>
                </pic:pic>
              </a:graphicData>
            </a:graphic>
          </wp:inline>
        </w:drawing>
      </w:r>
    </w:p>
    <w:p w14:paraId="7F35377F" w14:textId="77777777" w:rsidR="0098686B" w:rsidRPr="005B660B" w:rsidRDefault="0098686B" w:rsidP="0098686B">
      <w:pPr>
        <w:rPr>
          <w:lang w:val="en-GB"/>
        </w:rPr>
      </w:pPr>
      <w:r w:rsidRPr="005B660B">
        <w:rPr>
          <w:noProof/>
          <w:lang w:val="en-GB" w:eastAsia="en-GB"/>
        </w:rPr>
        <w:drawing>
          <wp:inline distT="0" distB="0" distL="0" distR="0" wp14:anchorId="49196FF1" wp14:editId="6FE83A81">
            <wp:extent cx="3640180" cy="2191109"/>
            <wp:effectExtent l="0" t="0" r="0" b="0"/>
            <wp:docPr id="209931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14559" name=""/>
                    <pic:cNvPicPr/>
                  </pic:nvPicPr>
                  <pic:blipFill>
                    <a:blip r:embed="rId17"/>
                    <a:stretch>
                      <a:fillRect/>
                    </a:stretch>
                  </pic:blipFill>
                  <pic:spPr>
                    <a:xfrm>
                      <a:off x="0" y="0"/>
                      <a:ext cx="3644902" cy="2193951"/>
                    </a:xfrm>
                    <a:prstGeom prst="rect">
                      <a:avLst/>
                    </a:prstGeom>
                  </pic:spPr>
                </pic:pic>
              </a:graphicData>
            </a:graphic>
          </wp:inline>
        </w:drawing>
      </w:r>
    </w:p>
    <w:p w14:paraId="379EF3C1" w14:textId="77777777" w:rsidR="0098686B" w:rsidRPr="005B660B" w:rsidRDefault="0098686B" w:rsidP="0098686B">
      <w:pPr>
        <w:rPr>
          <w:lang w:val="en-GB"/>
        </w:rPr>
      </w:pPr>
      <w:r w:rsidRPr="005B660B">
        <w:rPr>
          <w:noProof/>
          <w:lang w:val="en-GB" w:eastAsia="en-GB"/>
        </w:rPr>
        <w:lastRenderedPageBreak/>
        <w:drawing>
          <wp:inline distT="0" distB="0" distL="0" distR="0" wp14:anchorId="3B194B6B" wp14:editId="546F18B8">
            <wp:extent cx="3925118" cy="2372264"/>
            <wp:effectExtent l="0" t="0" r="0" b="9525"/>
            <wp:docPr id="1919524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24609" name=""/>
                    <pic:cNvPicPr/>
                  </pic:nvPicPr>
                  <pic:blipFill>
                    <a:blip r:embed="rId18"/>
                    <a:stretch>
                      <a:fillRect/>
                    </a:stretch>
                  </pic:blipFill>
                  <pic:spPr>
                    <a:xfrm>
                      <a:off x="0" y="0"/>
                      <a:ext cx="3927269" cy="2373564"/>
                    </a:xfrm>
                    <a:prstGeom prst="rect">
                      <a:avLst/>
                    </a:prstGeom>
                  </pic:spPr>
                </pic:pic>
              </a:graphicData>
            </a:graphic>
          </wp:inline>
        </w:drawing>
      </w:r>
    </w:p>
    <w:p w14:paraId="67FA0D40" w14:textId="77777777" w:rsidR="0098686B" w:rsidRPr="005B660B" w:rsidRDefault="0098686B" w:rsidP="0098686B">
      <w:pPr>
        <w:rPr>
          <w:lang w:val="en-GB"/>
        </w:rPr>
      </w:pPr>
      <w:r w:rsidRPr="005B660B">
        <w:rPr>
          <w:noProof/>
          <w:lang w:val="en-GB" w:eastAsia="en-GB"/>
        </w:rPr>
        <w:drawing>
          <wp:inline distT="0" distB="0" distL="0" distR="0" wp14:anchorId="4514244F" wp14:editId="30C1BFE5">
            <wp:extent cx="3976777" cy="2298118"/>
            <wp:effectExtent l="0" t="0" r="5080" b="6985"/>
            <wp:docPr id="11177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0139" name=""/>
                    <pic:cNvPicPr/>
                  </pic:nvPicPr>
                  <pic:blipFill>
                    <a:blip r:embed="rId19"/>
                    <a:stretch>
                      <a:fillRect/>
                    </a:stretch>
                  </pic:blipFill>
                  <pic:spPr>
                    <a:xfrm>
                      <a:off x="0" y="0"/>
                      <a:ext cx="3982120" cy="2301205"/>
                    </a:xfrm>
                    <a:prstGeom prst="rect">
                      <a:avLst/>
                    </a:prstGeom>
                  </pic:spPr>
                </pic:pic>
              </a:graphicData>
            </a:graphic>
          </wp:inline>
        </w:drawing>
      </w:r>
    </w:p>
    <w:p w14:paraId="7EDB3DCB" w14:textId="77777777" w:rsidR="0098686B" w:rsidRPr="005B660B" w:rsidRDefault="0098686B" w:rsidP="0098686B">
      <w:pPr>
        <w:rPr>
          <w:b/>
          <w:bCs/>
          <w:i/>
          <w:iCs/>
          <w:lang w:val="en-GB"/>
        </w:rPr>
      </w:pPr>
      <w:r w:rsidRPr="005B660B">
        <w:rPr>
          <w:b/>
          <w:bCs/>
          <w:i/>
          <w:iCs/>
          <w:lang w:val="en-GB"/>
        </w:rPr>
        <w:t>Linux OS CLI commands</w:t>
      </w:r>
    </w:p>
    <w:p w14:paraId="3BDE8404" w14:textId="77777777" w:rsidR="0098686B" w:rsidRPr="005B660B" w:rsidRDefault="0098686B" w:rsidP="0098686B">
      <w:pPr>
        <w:rPr>
          <w:lang w:val="en-GB"/>
        </w:rPr>
      </w:pPr>
      <w:r w:rsidRPr="005B660B">
        <w:rPr>
          <w:noProof/>
          <w:lang w:val="en-GB" w:eastAsia="en-GB"/>
        </w:rPr>
        <w:drawing>
          <wp:inline distT="0" distB="0" distL="0" distR="0" wp14:anchorId="13EB7BD3" wp14:editId="4BFA1A01">
            <wp:extent cx="4313208" cy="1026656"/>
            <wp:effectExtent l="0" t="0" r="0" b="2540"/>
            <wp:docPr id="6730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2173" name=""/>
                    <pic:cNvPicPr/>
                  </pic:nvPicPr>
                  <pic:blipFill rotWithShape="1">
                    <a:blip r:embed="rId20"/>
                    <a:srcRect l="-436" t="-240" r="436" b="60968"/>
                    <a:stretch>
                      <a:fillRect/>
                    </a:stretch>
                  </pic:blipFill>
                  <pic:spPr bwMode="auto">
                    <a:xfrm>
                      <a:off x="0" y="0"/>
                      <a:ext cx="4319471" cy="1028147"/>
                    </a:xfrm>
                    <a:prstGeom prst="rect">
                      <a:avLst/>
                    </a:prstGeom>
                    <a:ln>
                      <a:noFill/>
                    </a:ln>
                    <a:extLst>
                      <a:ext uri="{53640926-AAD7-44D8-BBD7-CCE9431645EC}">
                        <a14:shadowObscured xmlns:a14="http://schemas.microsoft.com/office/drawing/2010/main"/>
                      </a:ext>
                    </a:extLst>
                  </pic:spPr>
                </pic:pic>
              </a:graphicData>
            </a:graphic>
          </wp:inline>
        </w:drawing>
      </w:r>
    </w:p>
    <w:p w14:paraId="627B5D40" w14:textId="77777777" w:rsidR="0098686B" w:rsidRPr="005B660B" w:rsidRDefault="0098686B" w:rsidP="0098686B">
      <w:pPr>
        <w:rPr>
          <w:lang w:val="en-GB"/>
        </w:rPr>
      </w:pPr>
      <w:r w:rsidRPr="005B660B">
        <w:rPr>
          <w:noProof/>
          <w:lang w:val="en-GB" w:eastAsia="en-GB"/>
        </w:rPr>
        <w:lastRenderedPageBreak/>
        <w:drawing>
          <wp:inline distT="0" distB="0" distL="0" distR="0" wp14:anchorId="54C475B9" wp14:editId="0FE5207D">
            <wp:extent cx="4451230" cy="2458639"/>
            <wp:effectExtent l="0" t="0" r="6985" b="0"/>
            <wp:docPr id="6782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5290" name=""/>
                    <pic:cNvPicPr/>
                  </pic:nvPicPr>
                  <pic:blipFill>
                    <a:blip r:embed="rId21"/>
                    <a:stretch>
                      <a:fillRect/>
                    </a:stretch>
                  </pic:blipFill>
                  <pic:spPr>
                    <a:xfrm>
                      <a:off x="0" y="0"/>
                      <a:ext cx="4453485" cy="2459884"/>
                    </a:xfrm>
                    <a:prstGeom prst="rect">
                      <a:avLst/>
                    </a:prstGeom>
                  </pic:spPr>
                </pic:pic>
              </a:graphicData>
            </a:graphic>
          </wp:inline>
        </w:drawing>
      </w:r>
    </w:p>
    <w:p w14:paraId="31B54B40" w14:textId="77777777" w:rsidR="0098686B" w:rsidRPr="005B660B" w:rsidRDefault="0098686B" w:rsidP="0098686B">
      <w:pPr>
        <w:rPr>
          <w:lang w:val="en-GB"/>
        </w:rPr>
      </w:pPr>
      <w:r w:rsidRPr="005B660B">
        <w:rPr>
          <w:noProof/>
          <w:lang w:val="en-GB" w:eastAsia="en-GB"/>
        </w:rPr>
        <w:drawing>
          <wp:inline distT="0" distB="0" distL="0" distR="0" wp14:anchorId="641C0C90" wp14:editId="231AD026">
            <wp:extent cx="4218317" cy="1812314"/>
            <wp:effectExtent l="0" t="0" r="0" b="0"/>
            <wp:docPr id="1065280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80241" name=""/>
                    <pic:cNvPicPr/>
                  </pic:nvPicPr>
                  <pic:blipFill>
                    <a:blip r:embed="rId22"/>
                    <a:stretch>
                      <a:fillRect/>
                    </a:stretch>
                  </pic:blipFill>
                  <pic:spPr>
                    <a:xfrm>
                      <a:off x="0" y="0"/>
                      <a:ext cx="4221822" cy="1813820"/>
                    </a:xfrm>
                    <a:prstGeom prst="rect">
                      <a:avLst/>
                    </a:prstGeom>
                  </pic:spPr>
                </pic:pic>
              </a:graphicData>
            </a:graphic>
          </wp:inline>
        </w:drawing>
      </w:r>
    </w:p>
    <w:p w14:paraId="1314986A" w14:textId="77777777" w:rsidR="0098686B" w:rsidRPr="005B660B" w:rsidRDefault="0098686B" w:rsidP="0098686B">
      <w:pPr>
        <w:rPr>
          <w:lang w:val="en-GB"/>
        </w:rPr>
      </w:pPr>
      <w:r w:rsidRPr="005B660B">
        <w:rPr>
          <w:noProof/>
          <w:lang w:val="en-GB" w:eastAsia="en-GB"/>
        </w:rPr>
        <w:drawing>
          <wp:inline distT="0" distB="0" distL="0" distR="0" wp14:anchorId="56B0017E" wp14:editId="393627C0">
            <wp:extent cx="4917057" cy="1399470"/>
            <wp:effectExtent l="0" t="0" r="0" b="0"/>
            <wp:docPr id="102973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38895" name=""/>
                    <pic:cNvPicPr/>
                  </pic:nvPicPr>
                  <pic:blipFill>
                    <a:blip r:embed="rId23"/>
                    <a:stretch>
                      <a:fillRect/>
                    </a:stretch>
                  </pic:blipFill>
                  <pic:spPr>
                    <a:xfrm>
                      <a:off x="0" y="0"/>
                      <a:ext cx="4922322" cy="1400969"/>
                    </a:xfrm>
                    <a:prstGeom prst="rect">
                      <a:avLst/>
                    </a:prstGeom>
                  </pic:spPr>
                </pic:pic>
              </a:graphicData>
            </a:graphic>
          </wp:inline>
        </w:drawing>
      </w:r>
    </w:p>
    <w:p w14:paraId="1827DCE6" w14:textId="77777777" w:rsidR="0098686B" w:rsidRPr="005B660B" w:rsidRDefault="0098686B" w:rsidP="0098686B">
      <w:pPr>
        <w:rPr>
          <w:lang w:val="en-GB"/>
        </w:rPr>
      </w:pPr>
      <w:r w:rsidRPr="005B660B">
        <w:rPr>
          <w:noProof/>
          <w:lang w:val="en-GB" w:eastAsia="en-GB"/>
        </w:rPr>
        <w:drawing>
          <wp:inline distT="0" distB="0" distL="0" distR="0" wp14:anchorId="6D9FB695" wp14:editId="232C570F">
            <wp:extent cx="4839419" cy="1462683"/>
            <wp:effectExtent l="0" t="0" r="0" b="4445"/>
            <wp:docPr id="1096601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01366" name=""/>
                    <pic:cNvPicPr/>
                  </pic:nvPicPr>
                  <pic:blipFill>
                    <a:blip r:embed="rId24"/>
                    <a:stretch>
                      <a:fillRect/>
                    </a:stretch>
                  </pic:blipFill>
                  <pic:spPr>
                    <a:xfrm>
                      <a:off x="0" y="0"/>
                      <a:ext cx="4844082" cy="1464092"/>
                    </a:xfrm>
                    <a:prstGeom prst="rect">
                      <a:avLst/>
                    </a:prstGeom>
                  </pic:spPr>
                </pic:pic>
              </a:graphicData>
            </a:graphic>
          </wp:inline>
        </w:drawing>
      </w:r>
    </w:p>
    <w:p w14:paraId="4C52147C" w14:textId="77777777" w:rsidR="0098686B" w:rsidRPr="005B660B" w:rsidRDefault="0098686B" w:rsidP="0098686B">
      <w:pPr>
        <w:rPr>
          <w:lang w:val="en-GB"/>
        </w:rPr>
      </w:pPr>
      <w:r w:rsidRPr="005B660B">
        <w:rPr>
          <w:noProof/>
          <w:lang w:val="en-GB" w:eastAsia="en-GB"/>
        </w:rPr>
        <w:lastRenderedPageBreak/>
        <w:drawing>
          <wp:inline distT="0" distB="0" distL="0" distR="0" wp14:anchorId="7714A7B2" wp14:editId="6E726247">
            <wp:extent cx="4744528" cy="2495439"/>
            <wp:effectExtent l="0" t="0" r="0" b="635"/>
            <wp:docPr id="1659765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65259" name=""/>
                    <pic:cNvPicPr/>
                  </pic:nvPicPr>
                  <pic:blipFill>
                    <a:blip r:embed="rId25"/>
                    <a:stretch>
                      <a:fillRect/>
                    </a:stretch>
                  </pic:blipFill>
                  <pic:spPr>
                    <a:xfrm>
                      <a:off x="0" y="0"/>
                      <a:ext cx="4748137" cy="2497337"/>
                    </a:xfrm>
                    <a:prstGeom prst="rect">
                      <a:avLst/>
                    </a:prstGeom>
                  </pic:spPr>
                </pic:pic>
              </a:graphicData>
            </a:graphic>
          </wp:inline>
        </w:drawing>
      </w:r>
    </w:p>
    <w:p w14:paraId="03E8A3FB" w14:textId="77777777" w:rsidR="0098686B" w:rsidRPr="005B660B" w:rsidRDefault="0098686B" w:rsidP="0098686B">
      <w:pPr>
        <w:rPr>
          <w:lang w:val="en-GB"/>
        </w:rPr>
      </w:pPr>
      <w:r w:rsidRPr="005B660B">
        <w:rPr>
          <w:noProof/>
          <w:lang w:val="en-GB" w:eastAsia="en-GB"/>
        </w:rPr>
        <w:drawing>
          <wp:inline distT="0" distB="0" distL="0" distR="0" wp14:anchorId="35313F7F" wp14:editId="3D5DAECC">
            <wp:extent cx="4865298" cy="2358652"/>
            <wp:effectExtent l="0" t="0" r="0" b="3810"/>
            <wp:docPr id="530165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165348" name=""/>
                    <pic:cNvPicPr/>
                  </pic:nvPicPr>
                  <pic:blipFill>
                    <a:blip r:embed="rId26"/>
                    <a:stretch>
                      <a:fillRect/>
                    </a:stretch>
                  </pic:blipFill>
                  <pic:spPr>
                    <a:xfrm>
                      <a:off x="0" y="0"/>
                      <a:ext cx="4866646" cy="2359306"/>
                    </a:xfrm>
                    <a:prstGeom prst="rect">
                      <a:avLst/>
                    </a:prstGeom>
                  </pic:spPr>
                </pic:pic>
              </a:graphicData>
            </a:graphic>
          </wp:inline>
        </w:drawing>
      </w:r>
    </w:p>
    <w:p w14:paraId="0EE779E0" w14:textId="77777777" w:rsidR="0098686B" w:rsidRPr="005B660B" w:rsidRDefault="0098686B" w:rsidP="0098686B">
      <w:pPr>
        <w:rPr>
          <w:lang w:val="en-GB"/>
        </w:rPr>
      </w:pPr>
      <w:r w:rsidRPr="005B660B">
        <w:rPr>
          <w:noProof/>
          <w:lang w:val="en-GB" w:eastAsia="en-GB"/>
        </w:rPr>
        <w:drawing>
          <wp:inline distT="0" distB="0" distL="0" distR="0" wp14:anchorId="4E07A2C6" wp14:editId="15FC5788">
            <wp:extent cx="4451230" cy="1807566"/>
            <wp:effectExtent l="0" t="0" r="6985" b="2540"/>
            <wp:docPr id="1537570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70032" name=""/>
                    <pic:cNvPicPr/>
                  </pic:nvPicPr>
                  <pic:blipFill>
                    <a:blip r:embed="rId27"/>
                    <a:stretch>
                      <a:fillRect/>
                    </a:stretch>
                  </pic:blipFill>
                  <pic:spPr>
                    <a:xfrm>
                      <a:off x="0" y="0"/>
                      <a:ext cx="4455794" cy="1809419"/>
                    </a:xfrm>
                    <a:prstGeom prst="rect">
                      <a:avLst/>
                    </a:prstGeom>
                  </pic:spPr>
                </pic:pic>
              </a:graphicData>
            </a:graphic>
          </wp:inline>
        </w:drawing>
      </w:r>
    </w:p>
    <w:p w14:paraId="613B47DC" w14:textId="77777777" w:rsidR="0098686B" w:rsidRPr="005B660B" w:rsidRDefault="0098686B" w:rsidP="0098686B">
      <w:pPr>
        <w:rPr>
          <w:lang w:val="en-GB"/>
        </w:rPr>
      </w:pPr>
      <w:r w:rsidRPr="005B660B">
        <w:rPr>
          <w:noProof/>
          <w:lang w:val="en-GB" w:eastAsia="en-GB"/>
        </w:rPr>
        <w:lastRenderedPageBreak/>
        <w:drawing>
          <wp:inline distT="0" distB="0" distL="0" distR="0" wp14:anchorId="0CB6A878" wp14:editId="5669AF93">
            <wp:extent cx="3838575" cy="1552575"/>
            <wp:effectExtent l="0" t="0" r="9525" b="9525"/>
            <wp:docPr id="252248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248433" name=""/>
                    <pic:cNvPicPr/>
                  </pic:nvPicPr>
                  <pic:blipFill>
                    <a:blip r:embed="rId28"/>
                    <a:stretch>
                      <a:fillRect/>
                    </a:stretch>
                  </pic:blipFill>
                  <pic:spPr>
                    <a:xfrm>
                      <a:off x="0" y="0"/>
                      <a:ext cx="3838575" cy="1552575"/>
                    </a:xfrm>
                    <a:prstGeom prst="rect">
                      <a:avLst/>
                    </a:prstGeom>
                  </pic:spPr>
                </pic:pic>
              </a:graphicData>
            </a:graphic>
          </wp:inline>
        </w:drawing>
      </w:r>
    </w:p>
    <w:p w14:paraId="3A40B9AF" w14:textId="77777777" w:rsidR="0098686B" w:rsidRPr="005B660B" w:rsidRDefault="0098686B" w:rsidP="0098686B">
      <w:pPr>
        <w:rPr>
          <w:lang w:val="en-GB"/>
        </w:rPr>
      </w:pPr>
      <w:r w:rsidRPr="005B660B">
        <w:rPr>
          <w:noProof/>
          <w:lang w:val="en-GB" w:eastAsia="en-GB"/>
        </w:rPr>
        <w:drawing>
          <wp:inline distT="0" distB="0" distL="0" distR="0" wp14:anchorId="2F818C25" wp14:editId="17EA36F1">
            <wp:extent cx="3892891" cy="1440611"/>
            <wp:effectExtent l="0" t="0" r="0" b="7620"/>
            <wp:docPr id="2018114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14108" name=""/>
                    <pic:cNvPicPr/>
                  </pic:nvPicPr>
                  <pic:blipFill>
                    <a:blip r:embed="rId29"/>
                    <a:stretch>
                      <a:fillRect/>
                    </a:stretch>
                  </pic:blipFill>
                  <pic:spPr>
                    <a:xfrm>
                      <a:off x="0" y="0"/>
                      <a:ext cx="3901252" cy="1443705"/>
                    </a:xfrm>
                    <a:prstGeom prst="rect">
                      <a:avLst/>
                    </a:prstGeom>
                  </pic:spPr>
                </pic:pic>
              </a:graphicData>
            </a:graphic>
          </wp:inline>
        </w:drawing>
      </w:r>
    </w:p>
    <w:p w14:paraId="60204497" w14:textId="77777777" w:rsidR="0098686B" w:rsidRPr="005B660B" w:rsidRDefault="0098686B" w:rsidP="0098686B">
      <w:pPr>
        <w:rPr>
          <w:b/>
          <w:bCs/>
          <w:i/>
          <w:iCs/>
          <w:lang w:val="en-GB"/>
        </w:rPr>
      </w:pPr>
      <w:r w:rsidRPr="005B660B">
        <w:rPr>
          <w:b/>
          <w:bCs/>
          <w:i/>
          <w:iCs/>
          <w:lang w:val="en-GB"/>
        </w:rPr>
        <w:t>Windows OS scripts</w:t>
      </w:r>
    </w:p>
    <w:p w14:paraId="50F442C6" w14:textId="77777777" w:rsidR="0098686B" w:rsidRPr="005B660B" w:rsidRDefault="0098686B" w:rsidP="0098686B">
      <w:pPr>
        <w:rPr>
          <w:lang w:val="en-GB"/>
        </w:rPr>
      </w:pPr>
      <w:r w:rsidRPr="005B660B">
        <w:rPr>
          <w:noProof/>
          <w:lang w:val="en-GB" w:eastAsia="en-GB"/>
        </w:rPr>
        <w:drawing>
          <wp:inline distT="0" distB="0" distL="0" distR="0" wp14:anchorId="0F4A8AAE" wp14:editId="39B6E17F">
            <wp:extent cx="4468483" cy="2150696"/>
            <wp:effectExtent l="0" t="0" r="8890" b="2540"/>
            <wp:docPr id="301840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40123" name=""/>
                    <pic:cNvPicPr/>
                  </pic:nvPicPr>
                  <pic:blipFill>
                    <a:blip r:embed="rId30"/>
                    <a:stretch>
                      <a:fillRect/>
                    </a:stretch>
                  </pic:blipFill>
                  <pic:spPr>
                    <a:xfrm>
                      <a:off x="0" y="0"/>
                      <a:ext cx="4474475" cy="2153580"/>
                    </a:xfrm>
                    <a:prstGeom prst="rect">
                      <a:avLst/>
                    </a:prstGeom>
                  </pic:spPr>
                </pic:pic>
              </a:graphicData>
            </a:graphic>
          </wp:inline>
        </w:drawing>
      </w:r>
    </w:p>
    <w:p w14:paraId="45B291AD" w14:textId="77777777" w:rsidR="0098686B" w:rsidRPr="005B660B" w:rsidRDefault="0098686B" w:rsidP="0098686B">
      <w:pPr>
        <w:rPr>
          <w:lang w:val="en-GB"/>
        </w:rPr>
      </w:pPr>
      <w:r w:rsidRPr="005B660B">
        <w:rPr>
          <w:noProof/>
          <w:lang w:val="en-GB" w:eastAsia="en-GB"/>
        </w:rPr>
        <w:lastRenderedPageBreak/>
        <w:drawing>
          <wp:inline distT="0" distB="0" distL="0" distR="0" wp14:anchorId="37F58607" wp14:editId="6123798E">
            <wp:extent cx="4502989" cy="2685437"/>
            <wp:effectExtent l="0" t="0" r="0" b="635"/>
            <wp:docPr id="163202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20194" name=""/>
                    <pic:cNvPicPr/>
                  </pic:nvPicPr>
                  <pic:blipFill>
                    <a:blip r:embed="rId31"/>
                    <a:stretch>
                      <a:fillRect/>
                    </a:stretch>
                  </pic:blipFill>
                  <pic:spPr>
                    <a:xfrm>
                      <a:off x="0" y="0"/>
                      <a:ext cx="4510117" cy="2689688"/>
                    </a:xfrm>
                    <a:prstGeom prst="rect">
                      <a:avLst/>
                    </a:prstGeom>
                  </pic:spPr>
                </pic:pic>
              </a:graphicData>
            </a:graphic>
          </wp:inline>
        </w:drawing>
      </w:r>
    </w:p>
    <w:p w14:paraId="6E8B7B54" w14:textId="77777777" w:rsidR="0098686B" w:rsidRPr="005B660B" w:rsidRDefault="0098686B" w:rsidP="0098686B">
      <w:pPr>
        <w:rPr>
          <w:lang w:val="en-GB"/>
        </w:rPr>
      </w:pPr>
      <w:r w:rsidRPr="005B660B">
        <w:rPr>
          <w:noProof/>
          <w:lang w:val="en-GB" w:eastAsia="en-GB"/>
        </w:rPr>
        <w:drawing>
          <wp:inline distT="0" distB="0" distL="0" distR="0" wp14:anchorId="28FB3393" wp14:editId="47F652F6">
            <wp:extent cx="4287328" cy="2568732"/>
            <wp:effectExtent l="0" t="0" r="0" b="3175"/>
            <wp:docPr id="1413266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66913" name=""/>
                    <pic:cNvPicPr/>
                  </pic:nvPicPr>
                  <pic:blipFill>
                    <a:blip r:embed="rId32"/>
                    <a:stretch>
                      <a:fillRect/>
                    </a:stretch>
                  </pic:blipFill>
                  <pic:spPr>
                    <a:xfrm>
                      <a:off x="0" y="0"/>
                      <a:ext cx="4293400" cy="2572370"/>
                    </a:xfrm>
                    <a:prstGeom prst="rect">
                      <a:avLst/>
                    </a:prstGeom>
                  </pic:spPr>
                </pic:pic>
              </a:graphicData>
            </a:graphic>
          </wp:inline>
        </w:drawing>
      </w:r>
    </w:p>
    <w:p w14:paraId="78072B6A" w14:textId="77777777" w:rsidR="0098686B" w:rsidRPr="005B660B" w:rsidRDefault="0098686B" w:rsidP="0098686B">
      <w:pPr>
        <w:rPr>
          <w:lang w:val="en-GB"/>
        </w:rPr>
      </w:pPr>
      <w:r w:rsidRPr="005B660B">
        <w:rPr>
          <w:noProof/>
          <w:lang w:val="en-GB" w:eastAsia="en-GB"/>
        </w:rPr>
        <w:lastRenderedPageBreak/>
        <w:drawing>
          <wp:inline distT="0" distB="0" distL="0" distR="0" wp14:anchorId="4FD988EC" wp14:editId="6766B29A">
            <wp:extent cx="4191000" cy="3676650"/>
            <wp:effectExtent l="0" t="0" r="0" b="0"/>
            <wp:docPr id="167967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77975" name=""/>
                    <pic:cNvPicPr/>
                  </pic:nvPicPr>
                  <pic:blipFill>
                    <a:blip r:embed="rId33"/>
                    <a:stretch>
                      <a:fillRect/>
                    </a:stretch>
                  </pic:blipFill>
                  <pic:spPr>
                    <a:xfrm>
                      <a:off x="0" y="0"/>
                      <a:ext cx="4191000" cy="3676650"/>
                    </a:xfrm>
                    <a:prstGeom prst="rect">
                      <a:avLst/>
                    </a:prstGeom>
                  </pic:spPr>
                </pic:pic>
              </a:graphicData>
            </a:graphic>
          </wp:inline>
        </w:drawing>
      </w:r>
    </w:p>
    <w:p w14:paraId="461982E9" w14:textId="77777777" w:rsidR="0098686B" w:rsidRPr="005B660B" w:rsidRDefault="0098686B" w:rsidP="0098686B">
      <w:pPr>
        <w:rPr>
          <w:b/>
          <w:bCs/>
          <w:i/>
          <w:iCs/>
          <w:lang w:val="en-GB"/>
        </w:rPr>
      </w:pPr>
      <w:r w:rsidRPr="005B660B">
        <w:rPr>
          <w:b/>
          <w:bCs/>
          <w:i/>
          <w:iCs/>
          <w:lang w:val="en-GB"/>
        </w:rPr>
        <w:t>Linux OS scripts</w:t>
      </w:r>
    </w:p>
    <w:p w14:paraId="5BBFF2CB" w14:textId="77777777" w:rsidR="0098686B" w:rsidRPr="005B660B" w:rsidRDefault="0098686B" w:rsidP="0098686B">
      <w:pPr>
        <w:rPr>
          <w:lang w:val="en-GB"/>
        </w:rPr>
      </w:pPr>
      <w:r w:rsidRPr="005B660B">
        <w:rPr>
          <w:noProof/>
          <w:lang w:val="en-GB" w:eastAsia="en-GB"/>
        </w:rPr>
        <w:drawing>
          <wp:inline distT="0" distB="0" distL="0" distR="0" wp14:anchorId="69DEBB39" wp14:editId="20C16E86">
            <wp:extent cx="4563374" cy="1686401"/>
            <wp:effectExtent l="0" t="0" r="0" b="9525"/>
            <wp:docPr id="692387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87201" name=""/>
                    <pic:cNvPicPr/>
                  </pic:nvPicPr>
                  <pic:blipFill>
                    <a:blip r:embed="rId34"/>
                    <a:stretch>
                      <a:fillRect/>
                    </a:stretch>
                  </pic:blipFill>
                  <pic:spPr>
                    <a:xfrm>
                      <a:off x="0" y="0"/>
                      <a:ext cx="4574112" cy="1690369"/>
                    </a:xfrm>
                    <a:prstGeom prst="rect">
                      <a:avLst/>
                    </a:prstGeom>
                  </pic:spPr>
                </pic:pic>
              </a:graphicData>
            </a:graphic>
          </wp:inline>
        </w:drawing>
      </w:r>
    </w:p>
    <w:p w14:paraId="6DD240E4" w14:textId="77777777" w:rsidR="0098686B" w:rsidRPr="005B660B" w:rsidRDefault="0098686B" w:rsidP="0098686B">
      <w:pPr>
        <w:rPr>
          <w:lang w:val="en-GB"/>
        </w:rPr>
      </w:pPr>
      <w:r w:rsidRPr="005B660B">
        <w:rPr>
          <w:noProof/>
          <w:lang w:val="en-GB" w:eastAsia="en-GB"/>
        </w:rPr>
        <w:drawing>
          <wp:inline distT="0" distB="0" distL="0" distR="0" wp14:anchorId="37B9C4FA" wp14:editId="6CC66A6F">
            <wp:extent cx="4534895" cy="2122098"/>
            <wp:effectExtent l="0" t="0" r="0" b="0"/>
            <wp:docPr id="1458384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84662" name=""/>
                    <pic:cNvPicPr/>
                  </pic:nvPicPr>
                  <pic:blipFill>
                    <a:blip r:embed="rId35"/>
                    <a:stretch>
                      <a:fillRect/>
                    </a:stretch>
                  </pic:blipFill>
                  <pic:spPr>
                    <a:xfrm>
                      <a:off x="0" y="0"/>
                      <a:ext cx="4540324" cy="2124639"/>
                    </a:xfrm>
                    <a:prstGeom prst="rect">
                      <a:avLst/>
                    </a:prstGeom>
                  </pic:spPr>
                </pic:pic>
              </a:graphicData>
            </a:graphic>
          </wp:inline>
        </w:drawing>
      </w:r>
    </w:p>
    <w:p w14:paraId="3610614A" w14:textId="77777777" w:rsidR="0098686B" w:rsidRPr="005B660B" w:rsidRDefault="0098686B" w:rsidP="0098686B">
      <w:pPr>
        <w:rPr>
          <w:lang w:val="en-GB"/>
        </w:rPr>
      </w:pPr>
      <w:r w:rsidRPr="005B660B">
        <w:rPr>
          <w:noProof/>
          <w:lang w:val="en-GB" w:eastAsia="en-GB"/>
        </w:rPr>
        <w:lastRenderedPageBreak/>
        <w:drawing>
          <wp:inline distT="0" distB="0" distL="0" distR="0" wp14:anchorId="12EE0655" wp14:editId="5075B4D5">
            <wp:extent cx="4520242" cy="3144369"/>
            <wp:effectExtent l="0" t="0" r="0" b="0"/>
            <wp:docPr id="1009387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87505" name=""/>
                    <pic:cNvPicPr/>
                  </pic:nvPicPr>
                  <pic:blipFill>
                    <a:blip r:embed="rId36"/>
                    <a:stretch>
                      <a:fillRect/>
                    </a:stretch>
                  </pic:blipFill>
                  <pic:spPr>
                    <a:xfrm>
                      <a:off x="0" y="0"/>
                      <a:ext cx="4524426" cy="3147279"/>
                    </a:xfrm>
                    <a:prstGeom prst="rect">
                      <a:avLst/>
                    </a:prstGeom>
                  </pic:spPr>
                </pic:pic>
              </a:graphicData>
            </a:graphic>
          </wp:inline>
        </w:drawing>
      </w:r>
    </w:p>
    <w:p w14:paraId="2D713478" w14:textId="77777777" w:rsidR="0098686B" w:rsidRPr="005B660B" w:rsidRDefault="0098686B" w:rsidP="0098686B">
      <w:pPr>
        <w:rPr>
          <w:lang w:val="en-GB"/>
        </w:rPr>
      </w:pPr>
      <w:r w:rsidRPr="005B660B">
        <w:rPr>
          <w:noProof/>
          <w:lang w:val="en-GB" w:eastAsia="en-GB"/>
        </w:rPr>
        <w:drawing>
          <wp:inline distT="0" distB="0" distL="0" distR="0" wp14:anchorId="4EA733EF" wp14:editId="7F802885">
            <wp:extent cx="4537494" cy="2560582"/>
            <wp:effectExtent l="0" t="0" r="0" b="0"/>
            <wp:docPr id="47952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29308" name=""/>
                    <pic:cNvPicPr/>
                  </pic:nvPicPr>
                  <pic:blipFill>
                    <a:blip r:embed="rId37"/>
                    <a:stretch>
                      <a:fillRect/>
                    </a:stretch>
                  </pic:blipFill>
                  <pic:spPr>
                    <a:xfrm>
                      <a:off x="0" y="0"/>
                      <a:ext cx="4541147" cy="2562643"/>
                    </a:xfrm>
                    <a:prstGeom prst="rect">
                      <a:avLst/>
                    </a:prstGeom>
                  </pic:spPr>
                </pic:pic>
              </a:graphicData>
            </a:graphic>
          </wp:inline>
        </w:drawing>
      </w:r>
    </w:p>
    <w:p w14:paraId="6AF6983D" w14:textId="77777777" w:rsidR="0098686B" w:rsidRPr="005B660B" w:rsidRDefault="0098686B" w:rsidP="0098686B">
      <w:pPr>
        <w:rPr>
          <w:lang w:val="en-GB"/>
        </w:rPr>
      </w:pPr>
    </w:p>
    <w:p w14:paraId="113B424A" w14:textId="77777777" w:rsidR="00486456" w:rsidRPr="005B660B" w:rsidRDefault="00486456">
      <w:pPr>
        <w:rPr>
          <w:lang w:val="en-GB"/>
        </w:rPr>
      </w:pPr>
    </w:p>
    <w:sectPr w:rsidR="00486456" w:rsidRPr="005B660B" w:rsidSect="00D63647">
      <w:type w:val="continuous"/>
      <w:pgSz w:w="12240" w:h="15840"/>
      <w:pgMar w:top="1440" w:right="1440" w:bottom="1440" w:left="1440" w:header="720" w:footer="720"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7F43BE"/>
    <w:multiLevelType w:val="hybridMultilevel"/>
    <w:tmpl w:val="068A5B8C"/>
    <w:lvl w:ilvl="0" w:tplc="DC3C7BE6">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86B"/>
    <w:rsid w:val="001A2B2A"/>
    <w:rsid w:val="00293414"/>
    <w:rsid w:val="002B09B1"/>
    <w:rsid w:val="003C5616"/>
    <w:rsid w:val="003D6C73"/>
    <w:rsid w:val="003F22F0"/>
    <w:rsid w:val="003F320B"/>
    <w:rsid w:val="00486456"/>
    <w:rsid w:val="004B15B4"/>
    <w:rsid w:val="004B61CB"/>
    <w:rsid w:val="004D6E2D"/>
    <w:rsid w:val="00512EB9"/>
    <w:rsid w:val="005B660B"/>
    <w:rsid w:val="006051E6"/>
    <w:rsid w:val="006A1BC4"/>
    <w:rsid w:val="00833904"/>
    <w:rsid w:val="0098686B"/>
    <w:rsid w:val="00A55C33"/>
    <w:rsid w:val="00A55D55"/>
    <w:rsid w:val="00AC3A9C"/>
    <w:rsid w:val="00B27F34"/>
    <w:rsid w:val="00B51D05"/>
    <w:rsid w:val="00C2313B"/>
    <w:rsid w:val="00C70594"/>
    <w:rsid w:val="00D46F6A"/>
    <w:rsid w:val="00D63647"/>
    <w:rsid w:val="00DD0147"/>
    <w:rsid w:val="00DF577B"/>
    <w:rsid w:val="00E27CFA"/>
    <w:rsid w:val="00E84EC1"/>
    <w:rsid w:val="00F15A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88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686B"/>
    <w:pPr>
      <w:spacing w:line="240" w:lineRule="auto"/>
      <w:jc w:val="both"/>
    </w:pPr>
    <w:rPr>
      <w:rFonts w:ascii="Times New Roman" w:hAnsi="Times New Roman"/>
      <w:sz w:val="20"/>
      <w:szCs w:val="20"/>
    </w:rPr>
  </w:style>
  <w:style w:type="paragraph" w:styleId="Heading1">
    <w:name w:val="heading 1"/>
    <w:basedOn w:val="Normal"/>
    <w:next w:val="Normal"/>
    <w:link w:val="Heading1Char"/>
    <w:autoRedefine/>
    <w:uiPriority w:val="9"/>
    <w:qFormat/>
    <w:rsid w:val="00E27CFA"/>
    <w:pPr>
      <w:keepNext/>
      <w:keepLines/>
      <w:spacing w:before="360" w:after="80" w:line="360" w:lineRule="auto"/>
      <w:jc w:val="center"/>
      <w:outlineLvl w:val="0"/>
    </w:pPr>
    <w:rPr>
      <w:rFonts w:eastAsiaTheme="majorEastAsia" w:cstheme="majorBidi"/>
      <w:szCs w:val="40"/>
    </w:rPr>
  </w:style>
  <w:style w:type="paragraph" w:styleId="Heading2">
    <w:name w:val="heading 2"/>
    <w:basedOn w:val="Normal"/>
    <w:next w:val="Normal"/>
    <w:link w:val="Heading2Char"/>
    <w:autoRedefine/>
    <w:uiPriority w:val="9"/>
    <w:semiHidden/>
    <w:unhideWhenUsed/>
    <w:qFormat/>
    <w:rsid w:val="00486456"/>
    <w:pPr>
      <w:keepNext/>
      <w:keepLines/>
      <w:spacing w:before="160" w:after="80" w:line="360" w:lineRule="auto"/>
      <w:outlineLvl w:val="1"/>
    </w:pPr>
    <w:rPr>
      <w:rFonts w:eastAsiaTheme="majorEastAsia" w:cstheme="majorBidi"/>
      <w:b/>
      <w:sz w:val="26"/>
      <w:szCs w:val="32"/>
    </w:rPr>
  </w:style>
  <w:style w:type="paragraph" w:styleId="Heading3">
    <w:name w:val="heading 3"/>
    <w:basedOn w:val="Normal"/>
    <w:next w:val="Normal"/>
    <w:link w:val="Heading3Char"/>
    <w:autoRedefine/>
    <w:uiPriority w:val="9"/>
    <w:semiHidden/>
    <w:unhideWhenUsed/>
    <w:qFormat/>
    <w:rsid w:val="00486456"/>
    <w:pPr>
      <w:keepNext/>
      <w:keepLines/>
      <w:spacing w:before="160" w:after="80" w:line="360" w:lineRule="auto"/>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A55C33"/>
    <w:pPr>
      <w:keepNext/>
      <w:keepLines/>
      <w:spacing w:before="80" w:after="40" w:line="360" w:lineRule="auto"/>
      <w:jc w:val="center"/>
      <w:outlineLvl w:val="3"/>
    </w:pPr>
    <w:rPr>
      <w:rFonts w:eastAsiaTheme="majorEastAsia" w:cstheme="majorBidi"/>
      <w:b/>
      <w:iCs/>
      <w:szCs w:val="22"/>
    </w:rPr>
  </w:style>
  <w:style w:type="paragraph" w:styleId="Heading5">
    <w:name w:val="heading 5"/>
    <w:basedOn w:val="Normal"/>
    <w:next w:val="Normal"/>
    <w:link w:val="Heading5Char"/>
    <w:autoRedefine/>
    <w:uiPriority w:val="9"/>
    <w:unhideWhenUsed/>
    <w:qFormat/>
    <w:rsid w:val="00A55C33"/>
    <w:pPr>
      <w:keepNext/>
      <w:keepLines/>
      <w:spacing w:before="80" w:after="40" w:line="360" w:lineRule="auto"/>
      <w:jc w:val="center"/>
      <w:outlineLvl w:val="4"/>
    </w:pPr>
    <w:rPr>
      <w:rFonts w:eastAsiaTheme="majorEastAsia" w:cstheme="majorBidi"/>
      <w:b/>
      <w:szCs w:val="22"/>
    </w:rPr>
  </w:style>
  <w:style w:type="paragraph" w:styleId="Heading6">
    <w:name w:val="heading 6"/>
    <w:basedOn w:val="Normal"/>
    <w:next w:val="Normal"/>
    <w:link w:val="Heading6Char"/>
    <w:uiPriority w:val="9"/>
    <w:semiHidden/>
    <w:unhideWhenUsed/>
    <w:qFormat/>
    <w:rsid w:val="00986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CFA"/>
    <w:rPr>
      <w:rFonts w:ascii="Times New Roman" w:eastAsiaTheme="majorEastAsia" w:hAnsi="Times New Roman" w:cstheme="majorBidi"/>
      <w:sz w:val="20"/>
      <w:szCs w:val="40"/>
    </w:rPr>
  </w:style>
  <w:style w:type="character" w:customStyle="1" w:styleId="Heading2Char">
    <w:name w:val="Heading 2 Char"/>
    <w:basedOn w:val="DefaultParagraphFont"/>
    <w:link w:val="Heading2"/>
    <w:uiPriority w:val="9"/>
    <w:semiHidden/>
    <w:rsid w:val="0048645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48645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rsid w:val="00A55C33"/>
    <w:rPr>
      <w:rFonts w:ascii="Times New Roman" w:eastAsiaTheme="majorEastAsia" w:hAnsi="Times New Roman" w:cstheme="majorBidi"/>
      <w:b/>
      <w:iCs/>
      <w:szCs w:val="22"/>
    </w:rPr>
  </w:style>
  <w:style w:type="character" w:customStyle="1" w:styleId="Heading5Char">
    <w:name w:val="Heading 5 Char"/>
    <w:basedOn w:val="DefaultParagraphFont"/>
    <w:link w:val="Heading5"/>
    <w:uiPriority w:val="9"/>
    <w:rsid w:val="00A55C33"/>
    <w:rPr>
      <w:rFonts w:ascii="Times New Roman" w:eastAsiaTheme="majorEastAsia" w:hAnsi="Times New Roman" w:cstheme="majorBidi"/>
      <w:b/>
      <w:szCs w:val="22"/>
    </w:rPr>
  </w:style>
  <w:style w:type="character" w:customStyle="1" w:styleId="Heading6Char">
    <w:name w:val="Heading 6 Char"/>
    <w:basedOn w:val="DefaultParagraphFont"/>
    <w:link w:val="Heading6"/>
    <w:uiPriority w:val="9"/>
    <w:semiHidden/>
    <w:rsid w:val="00986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86B"/>
    <w:rPr>
      <w:rFonts w:eastAsiaTheme="majorEastAsia" w:cstheme="majorBidi"/>
      <w:color w:val="272727" w:themeColor="text1" w:themeTint="D8"/>
    </w:rPr>
  </w:style>
  <w:style w:type="paragraph" w:styleId="Title">
    <w:name w:val="Title"/>
    <w:basedOn w:val="Normal"/>
    <w:next w:val="Normal"/>
    <w:link w:val="TitleChar"/>
    <w:uiPriority w:val="10"/>
    <w:qFormat/>
    <w:rsid w:val="009868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86B"/>
    <w:pPr>
      <w:spacing w:before="160"/>
      <w:jc w:val="center"/>
    </w:pPr>
    <w:rPr>
      <w:i/>
      <w:iCs/>
      <w:color w:val="404040" w:themeColor="text1" w:themeTint="BF"/>
    </w:rPr>
  </w:style>
  <w:style w:type="character" w:customStyle="1" w:styleId="QuoteChar">
    <w:name w:val="Quote Char"/>
    <w:basedOn w:val="DefaultParagraphFont"/>
    <w:link w:val="Quote"/>
    <w:uiPriority w:val="29"/>
    <w:rsid w:val="0098686B"/>
    <w:rPr>
      <w:i/>
      <w:iCs/>
      <w:color w:val="404040" w:themeColor="text1" w:themeTint="BF"/>
    </w:rPr>
  </w:style>
  <w:style w:type="paragraph" w:styleId="ListParagraph">
    <w:name w:val="List Paragraph"/>
    <w:basedOn w:val="Normal"/>
    <w:uiPriority w:val="34"/>
    <w:qFormat/>
    <w:rsid w:val="0098686B"/>
    <w:pPr>
      <w:ind w:left="720"/>
      <w:contextualSpacing/>
    </w:pPr>
  </w:style>
  <w:style w:type="character" w:styleId="IntenseEmphasis">
    <w:name w:val="Intense Emphasis"/>
    <w:basedOn w:val="DefaultParagraphFont"/>
    <w:uiPriority w:val="21"/>
    <w:qFormat/>
    <w:rsid w:val="0098686B"/>
    <w:rPr>
      <w:i/>
      <w:iCs/>
      <w:color w:val="2F5496" w:themeColor="accent1" w:themeShade="BF"/>
    </w:rPr>
  </w:style>
  <w:style w:type="paragraph" w:styleId="IntenseQuote">
    <w:name w:val="Intense Quote"/>
    <w:basedOn w:val="Normal"/>
    <w:next w:val="Normal"/>
    <w:link w:val="IntenseQuoteChar"/>
    <w:uiPriority w:val="30"/>
    <w:qFormat/>
    <w:rsid w:val="009868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686B"/>
    <w:rPr>
      <w:i/>
      <w:iCs/>
      <w:color w:val="2F5496" w:themeColor="accent1" w:themeShade="BF"/>
    </w:rPr>
  </w:style>
  <w:style w:type="character" w:styleId="IntenseReference">
    <w:name w:val="Intense Reference"/>
    <w:basedOn w:val="DefaultParagraphFont"/>
    <w:uiPriority w:val="32"/>
    <w:qFormat/>
    <w:rsid w:val="0098686B"/>
    <w:rPr>
      <w:b/>
      <w:bCs/>
      <w:smallCaps/>
      <w:color w:val="2F5496" w:themeColor="accent1" w:themeShade="BF"/>
      <w:spacing w:val="5"/>
    </w:rPr>
  </w:style>
  <w:style w:type="paragraph" w:styleId="NoSpacing">
    <w:name w:val="No Spacing"/>
    <w:link w:val="NoSpacingChar"/>
    <w:uiPriority w:val="1"/>
    <w:qFormat/>
    <w:rsid w:val="00AC3A9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C3A9C"/>
    <w:rPr>
      <w:rFonts w:eastAsiaTheme="minorEastAsia"/>
      <w:kern w:val="0"/>
      <w:sz w:val="22"/>
      <w:szCs w:val="22"/>
      <w14:ligatures w14:val="none"/>
    </w:rPr>
  </w:style>
  <w:style w:type="paragraph" w:styleId="TOCHeading">
    <w:name w:val="TOC Heading"/>
    <w:basedOn w:val="Heading1"/>
    <w:next w:val="Normal"/>
    <w:uiPriority w:val="39"/>
    <w:unhideWhenUsed/>
    <w:qFormat/>
    <w:rsid w:val="00B27F34"/>
    <w:pPr>
      <w:spacing w:before="240" w:after="0" w:line="259" w:lineRule="auto"/>
      <w:jc w:val="left"/>
      <w:outlineLvl w:val="9"/>
    </w:pPr>
    <w:rPr>
      <w:rFonts w:asciiTheme="majorHAnsi" w:hAnsiTheme="majorHAnsi"/>
      <w:color w:val="2F5496" w:themeColor="accent1" w:themeShade="BF"/>
      <w:kern w:val="0"/>
      <w:sz w:val="32"/>
      <w:szCs w:val="32"/>
      <w14:ligatures w14:val="none"/>
    </w:rPr>
  </w:style>
  <w:style w:type="paragraph" w:styleId="TOC1">
    <w:name w:val="toc 1"/>
    <w:basedOn w:val="Normal"/>
    <w:next w:val="Normal"/>
    <w:autoRedefine/>
    <w:uiPriority w:val="39"/>
    <w:unhideWhenUsed/>
    <w:rsid w:val="00B27F34"/>
    <w:pPr>
      <w:tabs>
        <w:tab w:val="right" w:leader="dot" w:pos="9350"/>
      </w:tabs>
      <w:spacing w:after="100" w:line="600" w:lineRule="auto"/>
    </w:pPr>
    <w:rPr>
      <w:rFonts w:cs="Times New Roman"/>
      <w:noProof/>
      <w:sz w:val="32"/>
      <w:szCs w:val="24"/>
      <w:lang w:val="en-GB"/>
    </w:rPr>
  </w:style>
  <w:style w:type="character" w:styleId="Hyperlink">
    <w:name w:val="Hyperlink"/>
    <w:basedOn w:val="DefaultParagraphFont"/>
    <w:uiPriority w:val="99"/>
    <w:unhideWhenUsed/>
    <w:rsid w:val="00B27F34"/>
    <w:rPr>
      <w:color w:val="0563C1" w:themeColor="hyperlink"/>
      <w:u w:val="single"/>
    </w:rPr>
  </w:style>
  <w:style w:type="paragraph" w:styleId="TOC2">
    <w:name w:val="toc 2"/>
    <w:basedOn w:val="Normal"/>
    <w:next w:val="Normal"/>
    <w:autoRedefine/>
    <w:uiPriority w:val="39"/>
    <w:unhideWhenUsed/>
    <w:rsid w:val="00B27F34"/>
    <w:pPr>
      <w:spacing w:after="100" w:line="259" w:lineRule="auto"/>
      <w:ind w:left="220"/>
      <w:jc w:val="left"/>
    </w:pPr>
    <w:rPr>
      <w:rFonts w:asciiTheme="minorHAnsi" w:eastAsiaTheme="minorEastAsia" w:hAnsiTheme="minorHAnsi" w:cs="Times New Roman"/>
      <w:kern w:val="0"/>
      <w:sz w:val="22"/>
      <w:szCs w:val="22"/>
      <w14:ligatures w14:val="none"/>
    </w:rPr>
  </w:style>
  <w:style w:type="paragraph" w:styleId="TOC3">
    <w:name w:val="toc 3"/>
    <w:basedOn w:val="Normal"/>
    <w:next w:val="Normal"/>
    <w:autoRedefine/>
    <w:uiPriority w:val="39"/>
    <w:unhideWhenUsed/>
    <w:rsid w:val="00B27F34"/>
    <w:pPr>
      <w:spacing w:after="100" w:line="259" w:lineRule="auto"/>
      <w:ind w:left="440"/>
      <w:jc w:val="left"/>
    </w:pPr>
    <w:rPr>
      <w:rFonts w:asciiTheme="minorHAnsi" w:eastAsiaTheme="minorEastAsia" w:hAnsiTheme="minorHAnsi"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092368">
      <w:bodyDiv w:val="1"/>
      <w:marLeft w:val="0"/>
      <w:marRight w:val="0"/>
      <w:marTop w:val="0"/>
      <w:marBottom w:val="0"/>
      <w:divBdr>
        <w:top w:val="none" w:sz="0" w:space="0" w:color="auto"/>
        <w:left w:val="none" w:sz="0" w:space="0" w:color="auto"/>
        <w:bottom w:val="none" w:sz="0" w:space="0" w:color="auto"/>
        <w:right w:val="none" w:sz="0" w:space="0" w:color="auto"/>
      </w:divBdr>
    </w:div>
    <w:div w:id="374282172">
      <w:bodyDiv w:val="1"/>
      <w:marLeft w:val="0"/>
      <w:marRight w:val="0"/>
      <w:marTop w:val="0"/>
      <w:marBottom w:val="0"/>
      <w:divBdr>
        <w:top w:val="none" w:sz="0" w:space="0" w:color="auto"/>
        <w:left w:val="none" w:sz="0" w:space="0" w:color="auto"/>
        <w:bottom w:val="none" w:sz="0" w:space="0" w:color="auto"/>
        <w:right w:val="none" w:sz="0" w:space="0" w:color="auto"/>
      </w:divBdr>
    </w:div>
    <w:div w:id="1439638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801B4F-F1CA-41EB-85A5-93542DF6F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2729</Words>
  <Characters>15557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 (ACCA4022_LON)</dc:title>
  <dc:subject>Operating Systems: CLI Commands and Scripting</dc:subject>
  <dc:creator/>
  <cp:keywords/>
  <dc:description/>
  <cp:lastModifiedBy/>
  <cp:revision>10</cp:revision>
  <dcterms:created xsi:type="dcterms:W3CDTF">2026-08-10T12:14:00Z</dcterms:created>
  <dcterms:modified xsi:type="dcterms:W3CDTF">2026-08-12T03:09:00Z</dcterms:modified>
</cp:coreProperties>
</file>