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DAAA1" w14:textId="77777777" w:rsidR="006E517D" w:rsidRDefault="006E517D" w:rsidP="00A54134">
      <w:pPr>
        <w:rPr>
          <w:rStyle w:val="Emphasis"/>
          <w:rFonts w:cstheme="minorHAnsi"/>
          <w:i w:val="0"/>
          <w:iCs w:val="0"/>
        </w:rPr>
      </w:pPr>
    </w:p>
    <w:p w14:paraId="3F7F439E" w14:textId="24696D2B" w:rsidR="00A54134" w:rsidRPr="00C472F3" w:rsidRDefault="00624F67" w:rsidP="00A54134">
      <w:pPr>
        <w:rPr>
          <w:rStyle w:val="Emphasis"/>
          <w:rFonts w:cstheme="minorHAnsi"/>
          <w:i w:val="0"/>
          <w:iCs w:val="0"/>
        </w:rPr>
      </w:pPr>
      <w:r>
        <w:rPr>
          <w:rStyle w:val="Emphasis"/>
          <w:rFonts w:cstheme="minorHAnsi"/>
          <w:i w:val="0"/>
          <w:iCs w:val="0"/>
        </w:rPr>
        <w:t>T</w:t>
      </w:r>
      <w:r w:rsidR="00A54134" w:rsidRPr="00C472F3">
        <w:rPr>
          <w:rStyle w:val="Emphasis"/>
          <w:rFonts w:cstheme="minorHAnsi"/>
          <w:i w:val="0"/>
          <w:iCs w:val="0"/>
        </w:rPr>
        <w:t>his essay</w:t>
      </w:r>
      <w:r>
        <w:rPr>
          <w:rStyle w:val="Emphasis"/>
          <w:rFonts w:cstheme="minorHAnsi"/>
          <w:i w:val="0"/>
          <w:iCs w:val="0"/>
        </w:rPr>
        <w:t xml:space="preserve"> </w:t>
      </w:r>
      <w:r w:rsidR="00A54134">
        <w:rPr>
          <w:rStyle w:val="Emphasis"/>
          <w:rFonts w:cstheme="minorHAnsi"/>
          <w:i w:val="0"/>
          <w:iCs w:val="0"/>
        </w:rPr>
        <w:t>wi</w:t>
      </w:r>
      <w:r>
        <w:rPr>
          <w:rStyle w:val="Emphasis"/>
          <w:rFonts w:cstheme="minorHAnsi"/>
          <w:i w:val="0"/>
          <w:iCs w:val="0"/>
        </w:rPr>
        <w:t>ll</w:t>
      </w:r>
      <w:r w:rsidR="00A54134">
        <w:rPr>
          <w:rStyle w:val="Emphasis"/>
          <w:rFonts w:cstheme="minorHAnsi"/>
          <w:i w:val="0"/>
          <w:iCs w:val="0"/>
        </w:rPr>
        <w:t xml:space="preserve"> examine</w:t>
      </w:r>
      <w:r w:rsidR="00A54134" w:rsidRPr="00C472F3">
        <w:rPr>
          <w:rStyle w:val="Emphasis"/>
          <w:rFonts w:cstheme="minorHAnsi"/>
          <w:i w:val="0"/>
          <w:iCs w:val="0"/>
        </w:rPr>
        <w:t xml:space="preserve"> the current nature and direction of Creative Writing</w:t>
      </w:r>
      <w:r w:rsidR="00A54134">
        <w:rPr>
          <w:rStyle w:val="Emphasis"/>
          <w:rFonts w:cstheme="minorHAnsi"/>
          <w:i w:val="0"/>
          <w:iCs w:val="0"/>
        </w:rPr>
        <w:t xml:space="preserve">, and their relationship within the wider range of the humanities, </w:t>
      </w:r>
      <w:r w:rsidR="00A54134" w:rsidRPr="00C472F3">
        <w:rPr>
          <w:rStyle w:val="Emphasis"/>
          <w:rFonts w:cstheme="minorHAnsi"/>
          <w:i w:val="0"/>
          <w:iCs w:val="0"/>
        </w:rPr>
        <w:t xml:space="preserve">by considering the authors who, and works that, </w:t>
      </w:r>
      <w:r w:rsidR="0016661E" w:rsidRPr="00C472F3">
        <w:rPr>
          <w:rStyle w:val="Emphasis"/>
          <w:rFonts w:cstheme="minorHAnsi"/>
          <w:i w:val="0"/>
          <w:iCs w:val="0"/>
        </w:rPr>
        <w:t xml:space="preserve">have topped the best-selling lists </w:t>
      </w:r>
      <w:r w:rsidR="0016661E">
        <w:rPr>
          <w:rStyle w:val="Emphasis"/>
          <w:rFonts w:cstheme="minorHAnsi"/>
          <w:i w:val="0"/>
          <w:iCs w:val="0"/>
        </w:rPr>
        <w:t xml:space="preserve">of </w:t>
      </w:r>
      <w:r w:rsidR="0016661E" w:rsidRPr="00C472F3">
        <w:rPr>
          <w:rStyle w:val="Emphasis"/>
          <w:rFonts w:cstheme="minorHAnsi"/>
          <w:i w:val="0"/>
          <w:iCs w:val="0"/>
        </w:rPr>
        <w:t xml:space="preserve">Amazon UK </w:t>
      </w:r>
      <w:r w:rsidR="0016661E">
        <w:rPr>
          <w:rStyle w:val="Emphasis"/>
          <w:rFonts w:cstheme="minorHAnsi"/>
          <w:i w:val="0"/>
          <w:iCs w:val="0"/>
        </w:rPr>
        <w:t xml:space="preserve">– the major online marketplace </w:t>
      </w:r>
      <w:r w:rsidR="00917000">
        <w:rPr>
          <w:rStyle w:val="Emphasis"/>
          <w:rFonts w:cstheme="minorHAnsi"/>
          <w:i w:val="0"/>
          <w:iCs w:val="0"/>
        </w:rPr>
        <w:t>–</w:t>
      </w:r>
      <w:r w:rsidR="0016661E">
        <w:rPr>
          <w:rStyle w:val="Emphasis"/>
          <w:rFonts w:cstheme="minorHAnsi"/>
          <w:i w:val="0"/>
          <w:iCs w:val="0"/>
        </w:rPr>
        <w:t xml:space="preserve"> </w:t>
      </w:r>
      <w:r w:rsidR="00917000">
        <w:rPr>
          <w:rStyle w:val="Emphasis"/>
          <w:rFonts w:cstheme="minorHAnsi"/>
          <w:i w:val="0"/>
          <w:iCs w:val="0"/>
        </w:rPr>
        <w:t>since 2019</w:t>
      </w:r>
      <w:r w:rsidR="0016661E">
        <w:rPr>
          <w:rStyle w:val="Emphasis"/>
          <w:rFonts w:cstheme="minorHAnsi"/>
          <w:i w:val="0"/>
          <w:iCs w:val="0"/>
        </w:rPr>
        <w:t>,</w:t>
      </w:r>
      <w:r w:rsidR="0016661E" w:rsidRPr="00C472F3">
        <w:rPr>
          <w:rStyle w:val="Emphasis"/>
          <w:rFonts w:cstheme="minorHAnsi"/>
          <w:i w:val="0"/>
          <w:iCs w:val="0"/>
        </w:rPr>
        <w:t xml:space="preserve"> </w:t>
      </w:r>
      <w:r w:rsidR="00A54134" w:rsidRPr="00C472F3">
        <w:rPr>
          <w:rStyle w:val="Emphasis"/>
          <w:rFonts w:cstheme="minorHAnsi"/>
          <w:i w:val="0"/>
          <w:iCs w:val="0"/>
        </w:rPr>
        <w:t>and the Nobel laureates in Literature for the same period.</w:t>
      </w:r>
      <w:r w:rsidR="00AA59A4">
        <w:rPr>
          <w:rStyle w:val="FootnoteReference"/>
          <w:rFonts w:cstheme="minorHAnsi"/>
        </w:rPr>
        <w:footnoteReference w:id="1"/>
      </w:r>
      <w:r w:rsidR="00A54134" w:rsidRPr="00C472F3">
        <w:rPr>
          <w:rStyle w:val="Emphasis"/>
          <w:rFonts w:cstheme="minorHAnsi"/>
          <w:i w:val="0"/>
          <w:iCs w:val="0"/>
        </w:rPr>
        <w:t xml:space="preserve"> </w:t>
      </w:r>
      <w:r w:rsidR="00A54134">
        <w:rPr>
          <w:rStyle w:val="Emphasis"/>
          <w:rFonts w:cstheme="minorHAnsi"/>
          <w:i w:val="0"/>
          <w:iCs w:val="0"/>
        </w:rPr>
        <w:t>I</w:t>
      </w:r>
      <w:r w:rsidR="00DE7D62">
        <w:rPr>
          <w:rStyle w:val="Emphasis"/>
          <w:rFonts w:cstheme="minorHAnsi"/>
          <w:i w:val="0"/>
          <w:iCs w:val="0"/>
        </w:rPr>
        <w:t>t</w:t>
      </w:r>
      <w:r w:rsidR="00A54134">
        <w:rPr>
          <w:rStyle w:val="Emphasis"/>
          <w:rFonts w:cstheme="minorHAnsi"/>
          <w:i w:val="0"/>
          <w:iCs w:val="0"/>
        </w:rPr>
        <w:t xml:space="preserve"> will also reflect on</w:t>
      </w:r>
      <w:r w:rsidR="00A54134" w:rsidRPr="00C472F3">
        <w:rPr>
          <w:rStyle w:val="Emphasis"/>
          <w:rFonts w:cstheme="minorHAnsi"/>
          <w:i w:val="0"/>
          <w:iCs w:val="0"/>
        </w:rPr>
        <w:t xml:space="preserve"> the expansion of creative writing opportunit</w:t>
      </w:r>
      <w:r w:rsidR="00A54134">
        <w:rPr>
          <w:rStyle w:val="Emphasis"/>
          <w:rFonts w:cstheme="minorHAnsi"/>
          <w:i w:val="0"/>
          <w:iCs w:val="0"/>
        </w:rPr>
        <w:t>i</w:t>
      </w:r>
      <w:r w:rsidR="00A54134" w:rsidRPr="00C472F3">
        <w:rPr>
          <w:rStyle w:val="Emphasis"/>
          <w:rFonts w:cstheme="minorHAnsi"/>
          <w:i w:val="0"/>
          <w:iCs w:val="0"/>
        </w:rPr>
        <w:t>es afforded by streaming services</w:t>
      </w:r>
      <w:r w:rsidR="0067542B">
        <w:rPr>
          <w:rStyle w:val="Emphasis"/>
          <w:rFonts w:cstheme="minorHAnsi"/>
          <w:i w:val="0"/>
          <w:iCs w:val="0"/>
        </w:rPr>
        <w:t>,</w:t>
      </w:r>
      <w:r w:rsidR="00A54134" w:rsidRPr="00C472F3">
        <w:rPr>
          <w:rStyle w:val="Emphasis"/>
          <w:rFonts w:cstheme="minorHAnsi"/>
          <w:i w:val="0"/>
          <w:iCs w:val="0"/>
        </w:rPr>
        <w:t xml:space="preserve"> </w:t>
      </w:r>
      <w:r w:rsidR="00A54134">
        <w:rPr>
          <w:rStyle w:val="Emphasis"/>
          <w:rFonts w:cstheme="minorHAnsi"/>
          <w:i w:val="0"/>
          <w:iCs w:val="0"/>
        </w:rPr>
        <w:t>such as</w:t>
      </w:r>
      <w:r w:rsidR="00A54134" w:rsidRPr="00C472F3">
        <w:rPr>
          <w:rStyle w:val="Emphasis"/>
          <w:rFonts w:cstheme="minorHAnsi"/>
          <w:i w:val="0"/>
          <w:iCs w:val="0"/>
        </w:rPr>
        <w:t xml:space="preserve"> Netflix</w:t>
      </w:r>
      <w:r w:rsidR="00A54134">
        <w:rPr>
          <w:rStyle w:val="Emphasis"/>
          <w:rFonts w:cstheme="minorHAnsi"/>
          <w:i w:val="0"/>
          <w:iCs w:val="0"/>
        </w:rPr>
        <w:t xml:space="preserve">, </w:t>
      </w:r>
      <w:r w:rsidR="00701D7E">
        <w:rPr>
          <w:rStyle w:val="Emphasis"/>
          <w:rFonts w:cstheme="minorHAnsi"/>
          <w:i w:val="0"/>
          <w:iCs w:val="0"/>
        </w:rPr>
        <w:t>a</w:t>
      </w:r>
      <w:r w:rsidR="005B6559">
        <w:rPr>
          <w:rStyle w:val="Emphasis"/>
          <w:rFonts w:cstheme="minorHAnsi"/>
          <w:i w:val="0"/>
          <w:iCs w:val="0"/>
        </w:rPr>
        <w:t>nd</w:t>
      </w:r>
      <w:r w:rsidR="00701D7E">
        <w:rPr>
          <w:rStyle w:val="Emphasis"/>
          <w:rFonts w:cstheme="minorHAnsi"/>
          <w:i w:val="0"/>
          <w:iCs w:val="0"/>
        </w:rPr>
        <w:t xml:space="preserve"> </w:t>
      </w:r>
      <w:r w:rsidR="00A54134" w:rsidRPr="00C472F3">
        <w:rPr>
          <w:rStyle w:val="Emphasis"/>
          <w:rFonts w:cstheme="minorHAnsi"/>
          <w:i w:val="0"/>
          <w:iCs w:val="0"/>
        </w:rPr>
        <w:t>self-publishing</w:t>
      </w:r>
      <w:r w:rsidR="00A54134">
        <w:rPr>
          <w:rStyle w:val="Emphasis"/>
          <w:rFonts w:cstheme="minorHAnsi"/>
          <w:i w:val="0"/>
          <w:iCs w:val="0"/>
        </w:rPr>
        <w:t>.</w:t>
      </w:r>
      <w:r w:rsidR="00A54134" w:rsidRPr="00C472F3">
        <w:rPr>
          <w:rStyle w:val="Emphasis"/>
          <w:rFonts w:cstheme="minorHAnsi"/>
          <w:i w:val="0"/>
          <w:iCs w:val="0"/>
        </w:rPr>
        <w:t xml:space="preserve"> </w:t>
      </w:r>
    </w:p>
    <w:p w14:paraId="6095DF32" w14:textId="77777777" w:rsidR="00A54134" w:rsidRDefault="00A54134" w:rsidP="00B46C22">
      <w:pPr>
        <w:rPr>
          <w:rStyle w:val="Emphasis"/>
          <w:i w:val="0"/>
          <w:iCs w:val="0"/>
        </w:rPr>
      </w:pPr>
    </w:p>
    <w:p w14:paraId="4A8CD54A" w14:textId="77777777" w:rsidR="00A54134" w:rsidRDefault="00A54134" w:rsidP="00B46C22">
      <w:pPr>
        <w:rPr>
          <w:rStyle w:val="Emphasis"/>
          <w:i w:val="0"/>
          <w:iCs w:val="0"/>
        </w:rPr>
        <w:sectPr w:rsidR="00A54134" w:rsidSect="00DF37FB">
          <w:headerReference w:type="default" r:id="rId7"/>
          <w:pgSz w:w="11906" w:h="16838"/>
          <w:pgMar w:top="720" w:right="720" w:bottom="720" w:left="720" w:header="708" w:footer="708" w:gutter="0"/>
          <w:cols w:space="708"/>
          <w:docGrid w:linePitch="360"/>
        </w:sectPr>
      </w:pPr>
    </w:p>
    <w:p w14:paraId="52C4B142" w14:textId="724F4AE0" w:rsidR="0039402B" w:rsidRDefault="00B46C22" w:rsidP="00B46C22">
      <w:pPr>
        <w:sectPr w:rsidR="0039402B" w:rsidSect="00A54134">
          <w:type w:val="continuous"/>
          <w:pgSz w:w="11906" w:h="16838"/>
          <w:pgMar w:top="1440" w:right="1440" w:bottom="1440" w:left="1440" w:header="708" w:footer="708" w:gutter="0"/>
          <w:cols w:space="708"/>
          <w:docGrid w:linePitch="360"/>
        </w:sectPr>
      </w:pPr>
      <w:r w:rsidRPr="007454D5">
        <w:rPr>
          <w:rStyle w:val="Emphasis"/>
          <w:i w:val="0"/>
          <w:iCs w:val="0"/>
        </w:rPr>
        <w:t>Amazon</w:t>
      </w:r>
      <w:r w:rsidR="00A54134">
        <w:rPr>
          <w:rStyle w:val="Emphasis"/>
          <w:i w:val="0"/>
          <w:iCs w:val="0"/>
        </w:rPr>
        <w:t>’s</w:t>
      </w:r>
      <w:r w:rsidRPr="007454D5">
        <w:rPr>
          <w:rStyle w:val="Emphasis"/>
          <w:i w:val="0"/>
          <w:iCs w:val="0"/>
        </w:rPr>
        <w:t xml:space="preserve"> 3</w:t>
      </w:r>
      <w:r w:rsidR="00351103" w:rsidRPr="007454D5">
        <w:rPr>
          <w:rStyle w:val="Emphasis"/>
          <w:i w:val="0"/>
          <w:iCs w:val="0"/>
        </w:rPr>
        <w:t xml:space="preserve"> bestselling</w:t>
      </w:r>
      <w:r w:rsidR="00A806BA" w:rsidRPr="007454D5">
        <w:rPr>
          <w:rStyle w:val="Emphasis"/>
          <w:i w:val="0"/>
          <w:iCs w:val="0"/>
        </w:rPr>
        <w:t xml:space="preserve"> books</w:t>
      </w:r>
      <w:r w:rsidR="00313E0B">
        <w:rPr>
          <w:rStyle w:val="Emphasis"/>
          <w:i w:val="0"/>
          <w:iCs w:val="0"/>
        </w:rPr>
        <w:t>, 2019</w:t>
      </w:r>
    </w:p>
    <w:p w14:paraId="0802DE5E" w14:textId="769B0C18" w:rsidR="00560719" w:rsidRPr="007454D5" w:rsidRDefault="00560719" w:rsidP="00A54134">
      <w:pPr>
        <w:ind w:firstLine="720"/>
        <w:rPr>
          <w:rStyle w:val="Emphasis"/>
          <w:i w:val="0"/>
          <w:iCs w:val="0"/>
        </w:rPr>
      </w:pPr>
      <w:r w:rsidRPr="007454D5">
        <w:rPr>
          <w:rStyle w:val="Emphasis"/>
          <w:i w:val="0"/>
          <w:iCs w:val="0"/>
        </w:rPr>
        <w:t xml:space="preserve">Pinch </w:t>
      </w:r>
      <w:r w:rsidR="00AD70BB" w:rsidRPr="007454D5">
        <w:rPr>
          <w:rStyle w:val="Emphasis"/>
          <w:i w:val="0"/>
          <w:iCs w:val="0"/>
        </w:rPr>
        <w:t>of Nom: 100 Slimming, home-style</w:t>
      </w:r>
      <w:r w:rsidR="00622CD7" w:rsidRPr="007454D5">
        <w:rPr>
          <w:rStyle w:val="Emphasis"/>
          <w:i w:val="0"/>
          <w:iCs w:val="0"/>
        </w:rPr>
        <w:t xml:space="preserve"> Recipes by Kay Allinson</w:t>
      </w:r>
    </w:p>
    <w:p w14:paraId="086261EF" w14:textId="22614985" w:rsidR="00F77192" w:rsidRPr="007454D5" w:rsidRDefault="00961098" w:rsidP="00A54134">
      <w:pPr>
        <w:ind w:firstLine="720"/>
        <w:rPr>
          <w:rStyle w:val="Emphasis"/>
          <w:i w:val="0"/>
          <w:iCs w:val="0"/>
        </w:rPr>
      </w:pPr>
      <w:r w:rsidRPr="007454D5">
        <w:rPr>
          <w:rStyle w:val="Emphasis"/>
          <w:i w:val="0"/>
          <w:iCs w:val="0"/>
        </w:rPr>
        <w:t xml:space="preserve">Hinch Yourself Happy: All </w:t>
      </w:r>
      <w:r w:rsidR="00F807EC" w:rsidRPr="007454D5">
        <w:rPr>
          <w:rStyle w:val="Emphasis"/>
          <w:i w:val="0"/>
          <w:iCs w:val="0"/>
        </w:rPr>
        <w:t xml:space="preserve">The Best Cleaning Tips </w:t>
      </w:r>
      <w:r w:rsidR="00F77192" w:rsidRPr="007454D5">
        <w:rPr>
          <w:rStyle w:val="Emphasis"/>
          <w:i w:val="0"/>
          <w:iCs w:val="0"/>
        </w:rPr>
        <w:t>by Mrs Hinch</w:t>
      </w:r>
    </w:p>
    <w:p w14:paraId="5ED107D1" w14:textId="79F8CB64" w:rsidR="004002F7" w:rsidRPr="007454D5" w:rsidRDefault="00F77192" w:rsidP="004002F7">
      <w:pPr>
        <w:ind w:firstLine="720"/>
        <w:rPr>
          <w:rStyle w:val="Emphasis"/>
          <w:i w:val="0"/>
          <w:iCs w:val="0"/>
        </w:rPr>
      </w:pPr>
      <w:r w:rsidRPr="007454D5">
        <w:rPr>
          <w:rStyle w:val="Emphasis"/>
          <w:i w:val="0"/>
          <w:iCs w:val="0"/>
        </w:rPr>
        <w:t xml:space="preserve">This Is Going To Hurt: Secret Diaries of a Junior Doctor by </w:t>
      </w:r>
      <w:r w:rsidR="004D5A32">
        <w:rPr>
          <w:rStyle w:val="Emphasis"/>
          <w:i w:val="0"/>
          <w:iCs w:val="0"/>
        </w:rPr>
        <w:t>Adam Kay</w:t>
      </w:r>
      <w:r w:rsidR="004D5A32">
        <w:rPr>
          <w:rStyle w:val="FootnoteReference"/>
        </w:rPr>
        <w:footnoteReference w:id="2"/>
      </w:r>
    </w:p>
    <w:p w14:paraId="6DC21ABF" w14:textId="1619E1D1" w:rsidR="00031155" w:rsidRPr="007454D5" w:rsidRDefault="004D5A32" w:rsidP="00031155">
      <w:pPr>
        <w:rPr>
          <w:rStyle w:val="Emphasis"/>
          <w:i w:val="0"/>
          <w:iCs w:val="0"/>
        </w:rPr>
      </w:pPr>
      <w:r>
        <w:rPr>
          <w:rStyle w:val="Emphasis"/>
          <w:i w:val="0"/>
          <w:iCs w:val="0"/>
        </w:rPr>
        <w:t xml:space="preserve">Amazon’s </w:t>
      </w:r>
      <w:r w:rsidR="00313E0B" w:rsidRPr="007454D5">
        <w:rPr>
          <w:rStyle w:val="Emphasis"/>
          <w:i w:val="0"/>
          <w:iCs w:val="0"/>
        </w:rPr>
        <w:t>3 bestselling books</w:t>
      </w:r>
      <w:r w:rsidR="00313E0B">
        <w:rPr>
          <w:rStyle w:val="Emphasis"/>
          <w:i w:val="0"/>
          <w:iCs w:val="0"/>
        </w:rPr>
        <w:t xml:space="preserve">, </w:t>
      </w:r>
      <w:r w:rsidR="00031155" w:rsidRPr="007454D5">
        <w:rPr>
          <w:rStyle w:val="Emphasis"/>
          <w:i w:val="0"/>
          <w:iCs w:val="0"/>
        </w:rPr>
        <w:t>2020</w:t>
      </w:r>
    </w:p>
    <w:p w14:paraId="4575F45D" w14:textId="77777777" w:rsidR="006B6DAB" w:rsidRDefault="006B6DAB" w:rsidP="00F77192">
      <w:pPr>
        <w:sectPr w:rsidR="006B6DAB" w:rsidSect="00A54134">
          <w:type w:val="continuous"/>
          <w:pgSz w:w="11906" w:h="16838"/>
          <w:pgMar w:top="1440" w:right="1440" w:bottom="1440" w:left="1440" w:header="708" w:footer="708" w:gutter="0"/>
          <w:cols w:space="708"/>
          <w:docGrid w:linePitch="360"/>
        </w:sectPr>
      </w:pPr>
    </w:p>
    <w:p w14:paraId="7D3E37F0" w14:textId="49CE256B" w:rsidR="00294C6D" w:rsidRPr="007454D5" w:rsidRDefault="001544A1" w:rsidP="00A54134">
      <w:pPr>
        <w:ind w:firstLine="720"/>
        <w:rPr>
          <w:rStyle w:val="Emphasis"/>
          <w:i w:val="0"/>
          <w:iCs w:val="0"/>
        </w:rPr>
      </w:pPr>
      <w:r w:rsidRPr="007454D5">
        <w:rPr>
          <w:rStyle w:val="Emphasis"/>
          <w:i w:val="0"/>
          <w:iCs w:val="0"/>
        </w:rPr>
        <w:t>The Boy, The Mole, The Fox and The Horse</w:t>
      </w:r>
      <w:r w:rsidR="00E43F26" w:rsidRPr="007454D5">
        <w:rPr>
          <w:rStyle w:val="Emphasis"/>
          <w:i w:val="0"/>
          <w:iCs w:val="0"/>
        </w:rPr>
        <w:t xml:space="preserve"> by Charlie Mackesy</w:t>
      </w:r>
    </w:p>
    <w:p w14:paraId="2503217D" w14:textId="7203F908" w:rsidR="0005192F" w:rsidRPr="007454D5" w:rsidRDefault="0005192F" w:rsidP="00A54134">
      <w:pPr>
        <w:ind w:firstLine="720"/>
        <w:rPr>
          <w:rStyle w:val="Emphasis"/>
          <w:i w:val="0"/>
          <w:iCs w:val="0"/>
        </w:rPr>
      </w:pPr>
      <w:r w:rsidRPr="007454D5">
        <w:rPr>
          <w:rStyle w:val="Emphasis"/>
          <w:i w:val="0"/>
          <w:iCs w:val="0"/>
        </w:rPr>
        <w:t>The Thursday Murder Club by Richard Osman</w:t>
      </w:r>
    </w:p>
    <w:p w14:paraId="4641126B" w14:textId="129E6F1C" w:rsidR="00FE5780" w:rsidRPr="007454D5" w:rsidRDefault="00FE5780" w:rsidP="00A54134">
      <w:pPr>
        <w:ind w:firstLine="720"/>
        <w:rPr>
          <w:rStyle w:val="Emphasis"/>
          <w:i w:val="0"/>
          <w:iCs w:val="0"/>
        </w:rPr>
      </w:pPr>
      <w:r w:rsidRPr="007454D5">
        <w:rPr>
          <w:rStyle w:val="Emphasis"/>
          <w:i w:val="0"/>
          <w:iCs w:val="0"/>
        </w:rPr>
        <w:t>Where The Crawdads Sing by Delia Owens</w:t>
      </w:r>
      <w:r w:rsidR="008F0AA0" w:rsidRPr="007454D5">
        <w:rPr>
          <w:rStyle w:val="FootnoteReference"/>
        </w:rPr>
        <w:footnoteReference w:id="3"/>
      </w:r>
    </w:p>
    <w:p w14:paraId="592C60E3" w14:textId="77777777" w:rsidR="006B6DAB" w:rsidRDefault="006B6DAB" w:rsidP="003D7D0F">
      <w:pPr>
        <w:rPr>
          <w:rStyle w:val="Emphasis"/>
          <w:i w:val="0"/>
          <w:iCs w:val="0"/>
        </w:rPr>
        <w:sectPr w:rsidR="006B6DAB" w:rsidSect="00A54134">
          <w:type w:val="continuous"/>
          <w:pgSz w:w="11906" w:h="16838"/>
          <w:pgMar w:top="1440" w:right="1440" w:bottom="1440" w:left="1440" w:header="708" w:footer="708" w:gutter="0"/>
          <w:cols w:space="708"/>
          <w:docGrid w:linePitch="360"/>
        </w:sectPr>
      </w:pPr>
    </w:p>
    <w:p w14:paraId="466299BE" w14:textId="32CA34EE" w:rsidR="003D7D0F" w:rsidRPr="007454D5" w:rsidRDefault="007A4BF3" w:rsidP="003D7D0F">
      <w:pPr>
        <w:rPr>
          <w:rStyle w:val="Emphasis"/>
          <w:i w:val="0"/>
          <w:iCs w:val="0"/>
        </w:rPr>
      </w:pPr>
      <w:r w:rsidRPr="007454D5">
        <w:rPr>
          <w:rStyle w:val="Emphasis"/>
          <w:i w:val="0"/>
          <w:iCs w:val="0"/>
        </w:rPr>
        <w:t>Amazon</w:t>
      </w:r>
      <w:r w:rsidR="00A54134">
        <w:rPr>
          <w:rStyle w:val="Emphasis"/>
          <w:i w:val="0"/>
          <w:iCs w:val="0"/>
        </w:rPr>
        <w:t>’s</w:t>
      </w:r>
      <w:r w:rsidRPr="007454D5">
        <w:rPr>
          <w:rStyle w:val="Emphasis"/>
          <w:i w:val="0"/>
          <w:iCs w:val="0"/>
        </w:rPr>
        <w:t xml:space="preserve"> 3 bestselling books</w:t>
      </w:r>
      <w:r>
        <w:rPr>
          <w:rStyle w:val="Emphasis"/>
          <w:i w:val="0"/>
          <w:iCs w:val="0"/>
        </w:rPr>
        <w:t xml:space="preserve">, </w:t>
      </w:r>
      <w:r w:rsidR="00FE5780" w:rsidRPr="007454D5">
        <w:rPr>
          <w:rStyle w:val="Emphasis"/>
          <w:i w:val="0"/>
          <w:iCs w:val="0"/>
        </w:rPr>
        <w:t>2021</w:t>
      </w:r>
    </w:p>
    <w:p w14:paraId="1DD06107" w14:textId="77777777" w:rsidR="00C92C0D" w:rsidRDefault="00C92C0D" w:rsidP="003D7D0F">
      <w:pPr>
        <w:rPr>
          <w:rStyle w:val="Emphasis"/>
          <w:i w:val="0"/>
          <w:iCs w:val="0"/>
        </w:rPr>
        <w:sectPr w:rsidR="00C92C0D" w:rsidSect="00A54134">
          <w:type w:val="continuous"/>
          <w:pgSz w:w="11906" w:h="16838"/>
          <w:pgMar w:top="1440" w:right="1440" w:bottom="1440" w:left="1440" w:header="708" w:footer="708" w:gutter="0"/>
          <w:cols w:space="708"/>
          <w:docGrid w:linePitch="360"/>
        </w:sectPr>
      </w:pPr>
    </w:p>
    <w:p w14:paraId="093E8A7A" w14:textId="097475CC" w:rsidR="005E6962" w:rsidRPr="007454D5" w:rsidRDefault="005E6962" w:rsidP="00A54134">
      <w:pPr>
        <w:ind w:firstLine="720"/>
        <w:rPr>
          <w:rStyle w:val="Emphasis"/>
          <w:i w:val="0"/>
          <w:iCs w:val="0"/>
        </w:rPr>
      </w:pPr>
      <w:r w:rsidRPr="007454D5">
        <w:rPr>
          <w:rStyle w:val="Emphasis"/>
          <w:i w:val="0"/>
          <w:iCs w:val="0"/>
        </w:rPr>
        <w:t xml:space="preserve">Pinch of Nom Quick </w:t>
      </w:r>
      <w:r w:rsidR="00B22586" w:rsidRPr="007454D5">
        <w:rPr>
          <w:rStyle w:val="Emphasis"/>
          <w:i w:val="0"/>
          <w:iCs w:val="0"/>
        </w:rPr>
        <w:t>&amp; Easy: 100 Delicious,</w:t>
      </w:r>
      <w:r w:rsidR="002443A6" w:rsidRPr="007454D5">
        <w:rPr>
          <w:rStyle w:val="Emphasis"/>
          <w:i w:val="0"/>
          <w:iCs w:val="0"/>
        </w:rPr>
        <w:t xml:space="preserve"> Slimming Recipes by Kay Allinson</w:t>
      </w:r>
    </w:p>
    <w:p w14:paraId="4FB0DF05" w14:textId="012A1317" w:rsidR="003D7D0F" w:rsidRPr="007454D5" w:rsidRDefault="003D7D0F" w:rsidP="00A54134">
      <w:pPr>
        <w:ind w:firstLine="720"/>
        <w:rPr>
          <w:rStyle w:val="Emphasis"/>
          <w:i w:val="0"/>
          <w:iCs w:val="0"/>
        </w:rPr>
      </w:pPr>
      <w:r w:rsidRPr="007454D5">
        <w:rPr>
          <w:rStyle w:val="Emphasis"/>
          <w:i w:val="0"/>
          <w:iCs w:val="0"/>
        </w:rPr>
        <w:t>The Boy, The Mole, The Fox and The Horse by Charlie Mackesy</w:t>
      </w:r>
    </w:p>
    <w:p w14:paraId="60A13CF8" w14:textId="390E4CA4" w:rsidR="004D3188" w:rsidRPr="007454D5" w:rsidRDefault="004673F1" w:rsidP="00A54134">
      <w:pPr>
        <w:ind w:firstLine="720"/>
        <w:rPr>
          <w:rStyle w:val="Emphasis"/>
          <w:i w:val="0"/>
          <w:iCs w:val="0"/>
        </w:rPr>
      </w:pPr>
      <w:r w:rsidRPr="007454D5">
        <w:rPr>
          <w:rStyle w:val="Emphasis"/>
          <w:i w:val="0"/>
          <w:iCs w:val="0"/>
        </w:rPr>
        <w:t>The Midnight Library by Matt Haig</w:t>
      </w:r>
      <w:r w:rsidR="003C1827" w:rsidRPr="007454D5">
        <w:rPr>
          <w:rStyle w:val="FootnoteReference"/>
        </w:rPr>
        <w:footnoteReference w:id="4"/>
      </w:r>
    </w:p>
    <w:p w14:paraId="5E271A50" w14:textId="77777777" w:rsidR="00C92C0D" w:rsidRDefault="00C92C0D" w:rsidP="004D3188">
      <w:pPr>
        <w:rPr>
          <w:rStyle w:val="Emphasis"/>
          <w:i w:val="0"/>
          <w:iCs w:val="0"/>
        </w:rPr>
        <w:sectPr w:rsidR="00C92C0D" w:rsidSect="00A54134">
          <w:type w:val="continuous"/>
          <w:pgSz w:w="11906" w:h="16838"/>
          <w:pgMar w:top="1440" w:right="1440" w:bottom="1440" w:left="1440" w:header="708" w:footer="708" w:gutter="0"/>
          <w:cols w:space="708"/>
          <w:docGrid w:linePitch="360"/>
        </w:sectPr>
      </w:pPr>
    </w:p>
    <w:p w14:paraId="289D1CAD" w14:textId="18E25E66" w:rsidR="00C92C0D" w:rsidRDefault="007A4BF3" w:rsidP="00FE5780">
      <w:pPr>
        <w:rPr>
          <w:rStyle w:val="Emphasis"/>
          <w:i w:val="0"/>
          <w:iCs w:val="0"/>
        </w:rPr>
        <w:sectPr w:rsidR="00C92C0D" w:rsidSect="00A54134">
          <w:type w:val="continuous"/>
          <w:pgSz w:w="11906" w:h="16838"/>
          <w:pgMar w:top="1440" w:right="1440" w:bottom="1440" w:left="1440" w:header="708" w:footer="708" w:gutter="0"/>
          <w:cols w:space="708"/>
          <w:docGrid w:linePitch="360"/>
        </w:sectPr>
      </w:pPr>
      <w:r w:rsidRPr="007454D5">
        <w:rPr>
          <w:rStyle w:val="Emphasis"/>
          <w:i w:val="0"/>
          <w:iCs w:val="0"/>
        </w:rPr>
        <w:t>Amazon</w:t>
      </w:r>
      <w:r w:rsidR="00A54134">
        <w:rPr>
          <w:rStyle w:val="Emphasis"/>
          <w:i w:val="0"/>
          <w:iCs w:val="0"/>
        </w:rPr>
        <w:t>’s</w:t>
      </w:r>
      <w:r w:rsidRPr="007454D5">
        <w:rPr>
          <w:rStyle w:val="Emphasis"/>
          <w:i w:val="0"/>
          <w:iCs w:val="0"/>
        </w:rPr>
        <w:t xml:space="preserve"> 3 bestselling books</w:t>
      </w:r>
      <w:r>
        <w:rPr>
          <w:rStyle w:val="Emphasis"/>
          <w:i w:val="0"/>
          <w:iCs w:val="0"/>
        </w:rPr>
        <w:t xml:space="preserve">, </w:t>
      </w:r>
      <w:r w:rsidR="004D3188" w:rsidRPr="007454D5">
        <w:rPr>
          <w:rStyle w:val="Emphasis"/>
          <w:i w:val="0"/>
          <w:iCs w:val="0"/>
        </w:rPr>
        <w:t>2022</w:t>
      </w:r>
    </w:p>
    <w:p w14:paraId="496C75B4" w14:textId="3558C15C" w:rsidR="00FE5780" w:rsidRPr="007454D5" w:rsidRDefault="00E73D56" w:rsidP="00A54134">
      <w:pPr>
        <w:ind w:firstLine="720"/>
        <w:rPr>
          <w:rStyle w:val="Emphasis"/>
          <w:i w:val="0"/>
          <w:iCs w:val="0"/>
        </w:rPr>
      </w:pPr>
      <w:r w:rsidRPr="007454D5">
        <w:rPr>
          <w:rStyle w:val="Emphasis"/>
          <w:i w:val="0"/>
          <w:iCs w:val="0"/>
        </w:rPr>
        <w:t>It Ends With Us by Colleen Hoover</w:t>
      </w:r>
    </w:p>
    <w:p w14:paraId="7619A5CC" w14:textId="2807ACDA" w:rsidR="00691051" w:rsidRPr="007454D5" w:rsidRDefault="0022275D" w:rsidP="00A54134">
      <w:pPr>
        <w:ind w:firstLine="720"/>
        <w:rPr>
          <w:rStyle w:val="Emphasis"/>
          <w:i w:val="0"/>
          <w:iCs w:val="0"/>
        </w:rPr>
      </w:pPr>
      <w:r w:rsidRPr="007454D5">
        <w:rPr>
          <w:rStyle w:val="Emphasis"/>
          <w:i w:val="0"/>
          <w:iCs w:val="0"/>
        </w:rPr>
        <w:t>Why Has Nobody Told Me This Before</w:t>
      </w:r>
      <w:r w:rsidR="00D40B28">
        <w:rPr>
          <w:rStyle w:val="Emphasis"/>
          <w:i w:val="0"/>
          <w:iCs w:val="0"/>
        </w:rPr>
        <w:t>?</w:t>
      </w:r>
      <w:r w:rsidRPr="007454D5">
        <w:rPr>
          <w:rStyle w:val="Emphasis"/>
          <w:i w:val="0"/>
          <w:iCs w:val="0"/>
        </w:rPr>
        <w:t xml:space="preserve"> by Dr Julie Smith</w:t>
      </w:r>
    </w:p>
    <w:p w14:paraId="50FA736D" w14:textId="0A1BE125" w:rsidR="00691051" w:rsidRPr="007454D5" w:rsidRDefault="00691051" w:rsidP="00A54134">
      <w:pPr>
        <w:ind w:firstLine="720"/>
        <w:rPr>
          <w:rStyle w:val="Emphasis"/>
          <w:i w:val="0"/>
          <w:iCs w:val="0"/>
        </w:rPr>
      </w:pPr>
      <w:r w:rsidRPr="007454D5">
        <w:rPr>
          <w:rStyle w:val="Emphasis"/>
          <w:i w:val="0"/>
          <w:iCs w:val="0"/>
        </w:rPr>
        <w:t>The Bullet That Missed (Thursday Murder Club book 3) by Richard Osman</w:t>
      </w:r>
      <w:r w:rsidR="00220A71" w:rsidRPr="007454D5">
        <w:rPr>
          <w:rStyle w:val="FootnoteReference"/>
        </w:rPr>
        <w:footnoteReference w:id="5"/>
      </w:r>
    </w:p>
    <w:p w14:paraId="2E61E3B4" w14:textId="77777777" w:rsidR="00C92C0D" w:rsidRDefault="00C92C0D" w:rsidP="00FE5780">
      <w:pPr>
        <w:rPr>
          <w:rStyle w:val="Emphasis"/>
          <w:i w:val="0"/>
          <w:iCs w:val="0"/>
        </w:rPr>
        <w:sectPr w:rsidR="00C92C0D" w:rsidSect="00A54134">
          <w:type w:val="continuous"/>
          <w:pgSz w:w="11906" w:h="16838"/>
          <w:pgMar w:top="1440" w:right="1440" w:bottom="1440" w:left="1440" w:header="708" w:footer="708" w:gutter="0"/>
          <w:cols w:space="708"/>
          <w:docGrid w:linePitch="360"/>
        </w:sectPr>
      </w:pPr>
    </w:p>
    <w:p w14:paraId="350D979B" w14:textId="482B5DEE" w:rsidR="002B3D01" w:rsidRPr="007454D5" w:rsidRDefault="000761CC" w:rsidP="00FE5780">
      <w:pPr>
        <w:rPr>
          <w:rStyle w:val="Emphasis"/>
          <w:i w:val="0"/>
          <w:iCs w:val="0"/>
        </w:rPr>
      </w:pPr>
      <w:r w:rsidRPr="007454D5">
        <w:rPr>
          <w:rStyle w:val="Emphasis"/>
          <w:i w:val="0"/>
          <w:iCs w:val="0"/>
        </w:rPr>
        <w:t>As</w:t>
      </w:r>
      <w:r w:rsidR="002F1004" w:rsidRPr="007454D5">
        <w:rPr>
          <w:rStyle w:val="Emphasis"/>
          <w:i w:val="0"/>
          <w:iCs w:val="0"/>
        </w:rPr>
        <w:t xml:space="preserve"> </w:t>
      </w:r>
      <w:r w:rsidR="00A54134" w:rsidRPr="007454D5">
        <w:rPr>
          <w:rStyle w:val="Emphasis"/>
          <w:i w:val="0"/>
          <w:iCs w:val="0"/>
        </w:rPr>
        <w:t>of</w:t>
      </w:r>
      <w:r w:rsidR="002F1004" w:rsidRPr="007454D5">
        <w:rPr>
          <w:rStyle w:val="Emphasis"/>
          <w:i w:val="0"/>
          <w:iCs w:val="0"/>
        </w:rPr>
        <w:t xml:space="preserve"> 12 October </w:t>
      </w:r>
      <w:r w:rsidRPr="007454D5">
        <w:rPr>
          <w:rStyle w:val="Emphasis"/>
          <w:i w:val="0"/>
          <w:iCs w:val="0"/>
        </w:rPr>
        <w:t xml:space="preserve">2023, the Amazon </w:t>
      </w:r>
      <w:r w:rsidR="00A54134">
        <w:rPr>
          <w:rStyle w:val="Emphasis"/>
          <w:i w:val="0"/>
          <w:iCs w:val="0"/>
        </w:rPr>
        <w:t xml:space="preserve">top </w:t>
      </w:r>
      <w:r w:rsidR="00AC7693" w:rsidRPr="007454D5">
        <w:rPr>
          <w:rStyle w:val="Emphasis"/>
          <w:i w:val="0"/>
          <w:iCs w:val="0"/>
        </w:rPr>
        <w:t xml:space="preserve">3 </w:t>
      </w:r>
      <w:r w:rsidRPr="007454D5">
        <w:rPr>
          <w:rStyle w:val="Emphasis"/>
          <w:i w:val="0"/>
          <w:iCs w:val="0"/>
        </w:rPr>
        <w:t>bestseller</w:t>
      </w:r>
      <w:r w:rsidR="00B74999" w:rsidRPr="007454D5">
        <w:rPr>
          <w:rStyle w:val="Emphasis"/>
          <w:i w:val="0"/>
          <w:iCs w:val="0"/>
        </w:rPr>
        <w:t>s</w:t>
      </w:r>
      <w:r w:rsidRPr="007454D5">
        <w:rPr>
          <w:rStyle w:val="Emphasis"/>
          <w:i w:val="0"/>
          <w:iCs w:val="0"/>
        </w:rPr>
        <w:t xml:space="preserve"> for 2023 </w:t>
      </w:r>
      <w:r w:rsidR="00B74999" w:rsidRPr="007454D5">
        <w:rPr>
          <w:rStyle w:val="Emphasis"/>
          <w:i w:val="0"/>
          <w:iCs w:val="0"/>
        </w:rPr>
        <w:t>are</w:t>
      </w:r>
      <w:r w:rsidR="00D57263" w:rsidRPr="007454D5">
        <w:rPr>
          <w:rStyle w:val="Emphasis"/>
          <w:i w:val="0"/>
          <w:iCs w:val="0"/>
        </w:rPr>
        <w:t>,</w:t>
      </w:r>
    </w:p>
    <w:p w14:paraId="4CF93BF2" w14:textId="77777777" w:rsidR="00AD40D4" w:rsidRDefault="00AD40D4" w:rsidP="007A4BF3">
      <w:pPr>
        <w:rPr>
          <w:rStyle w:val="Emphasis"/>
          <w:i w:val="0"/>
          <w:iCs w:val="0"/>
        </w:rPr>
        <w:sectPr w:rsidR="00AD40D4" w:rsidSect="00A54134">
          <w:type w:val="continuous"/>
          <w:pgSz w:w="11906" w:h="16838"/>
          <w:pgMar w:top="1440" w:right="1440" w:bottom="1440" w:left="1440" w:header="708" w:footer="708" w:gutter="0"/>
          <w:cols w:space="708"/>
          <w:docGrid w:linePitch="360"/>
        </w:sectPr>
      </w:pPr>
    </w:p>
    <w:p w14:paraId="45D8C5DD" w14:textId="0483A09A" w:rsidR="00FE5780" w:rsidRPr="007454D5" w:rsidRDefault="000761CC" w:rsidP="00A54134">
      <w:pPr>
        <w:ind w:firstLine="720"/>
        <w:rPr>
          <w:rStyle w:val="Emphasis"/>
          <w:i w:val="0"/>
          <w:iCs w:val="0"/>
        </w:rPr>
      </w:pPr>
      <w:r w:rsidRPr="007454D5">
        <w:rPr>
          <w:rStyle w:val="Emphasis"/>
          <w:i w:val="0"/>
          <w:iCs w:val="0"/>
        </w:rPr>
        <w:t xml:space="preserve">Spare by </w:t>
      </w:r>
      <w:r w:rsidR="002B3D01" w:rsidRPr="007454D5">
        <w:rPr>
          <w:rStyle w:val="Emphasis"/>
          <w:i w:val="0"/>
          <w:iCs w:val="0"/>
        </w:rPr>
        <w:t>Prince Harry, The Duke of Sussex</w:t>
      </w:r>
    </w:p>
    <w:p w14:paraId="760D05D1" w14:textId="4826C724" w:rsidR="00D44F34" w:rsidRPr="007454D5" w:rsidRDefault="00C42A89" w:rsidP="00A54134">
      <w:pPr>
        <w:ind w:firstLine="720"/>
        <w:rPr>
          <w:rStyle w:val="Emphasis"/>
          <w:i w:val="0"/>
          <w:iCs w:val="0"/>
        </w:rPr>
      </w:pPr>
      <w:r w:rsidRPr="007454D5">
        <w:rPr>
          <w:rStyle w:val="Emphasis"/>
          <w:i w:val="0"/>
          <w:iCs w:val="0"/>
        </w:rPr>
        <w:t>Bored of Lunch:</w:t>
      </w:r>
      <w:r w:rsidR="00D44F34" w:rsidRPr="007454D5">
        <w:rPr>
          <w:rStyle w:val="Emphasis"/>
          <w:i w:val="0"/>
          <w:iCs w:val="0"/>
        </w:rPr>
        <w:t xml:space="preserve"> The Healthy Air Fryer Book by Nathan Anthony</w:t>
      </w:r>
    </w:p>
    <w:p w14:paraId="258C7C67" w14:textId="1FD8D03E" w:rsidR="00AD40D4" w:rsidRDefault="00D44F34" w:rsidP="003445A8">
      <w:pPr>
        <w:ind w:firstLine="720"/>
        <w:rPr>
          <w:rStyle w:val="Emphasis"/>
          <w:i w:val="0"/>
          <w:iCs w:val="0"/>
        </w:rPr>
      </w:pPr>
      <w:r w:rsidRPr="007454D5">
        <w:rPr>
          <w:rStyle w:val="Emphasis"/>
          <w:i w:val="0"/>
          <w:iCs w:val="0"/>
        </w:rPr>
        <w:t>Bored of Lunch: The Healthy Slow Cooker Book by Nathan Anthony</w:t>
      </w:r>
      <w:r w:rsidRPr="007454D5">
        <w:rPr>
          <w:rStyle w:val="FootnoteReference"/>
        </w:rPr>
        <w:footnoteReference w:id="6"/>
      </w:r>
    </w:p>
    <w:p w14:paraId="62B66993" w14:textId="77777777" w:rsidR="004D5A32" w:rsidRDefault="004D5A32" w:rsidP="003445A8">
      <w:pPr>
        <w:ind w:firstLine="720"/>
        <w:rPr>
          <w:rStyle w:val="Emphasis"/>
          <w:i w:val="0"/>
          <w:iCs w:val="0"/>
        </w:rPr>
      </w:pPr>
    </w:p>
    <w:p w14:paraId="3899336B" w14:textId="77777777" w:rsidR="00EB58EF" w:rsidRDefault="00EB58EF" w:rsidP="00EB58EF">
      <w:r>
        <w:fldChar w:fldCharType="begin"/>
      </w:r>
      <w:r>
        <w:instrText xml:space="preserve"> INCLUDEPICTURE "https://m.media-amazon.com/images/I/71jwm1AoOgL._SL1500_.jpg" \* MERGEFORMATINET </w:instrText>
      </w:r>
      <w:r>
        <w:fldChar w:fldCharType="separate"/>
      </w:r>
      <w:r>
        <w:rPr>
          <w:noProof/>
        </w:rPr>
        <w:drawing>
          <wp:inline distT="0" distB="0" distL="0" distR="0" wp14:anchorId="6856527B" wp14:editId="086E2040">
            <wp:extent cx="1133203" cy="1527048"/>
            <wp:effectExtent l="0" t="0" r="0" b="0"/>
            <wp:docPr id="16157877" name="Picture 1" descr="A book cover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877" name="Picture 1" descr="A book cover of a book&#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0564" cy="1860379"/>
                    </a:xfrm>
                    <a:prstGeom prst="rect">
                      <a:avLst/>
                    </a:prstGeom>
                    <a:noFill/>
                    <a:ln>
                      <a:noFill/>
                    </a:ln>
                  </pic:spPr>
                </pic:pic>
              </a:graphicData>
            </a:graphic>
          </wp:inline>
        </w:drawing>
      </w:r>
      <w:r>
        <w:fldChar w:fldCharType="end"/>
      </w:r>
      <w:r>
        <w:t xml:space="preserve"> </w:t>
      </w:r>
      <w:r>
        <w:fldChar w:fldCharType="begin"/>
      </w:r>
      <w:r>
        <w:instrText xml:space="preserve"> INCLUDEPICTURE "https://m.media-amazon.com/images/I/81PdkxXJObL._SL1500_.jpg" \* MERGEFORMATINET </w:instrText>
      </w:r>
      <w:r>
        <w:fldChar w:fldCharType="separate"/>
      </w:r>
      <w:r>
        <w:rPr>
          <w:noProof/>
        </w:rPr>
        <w:drawing>
          <wp:inline distT="0" distB="0" distL="0" distR="0" wp14:anchorId="713EB0AA" wp14:editId="70123C1F">
            <wp:extent cx="1188153" cy="1517904"/>
            <wp:effectExtent l="0" t="0" r="5715" b="6350"/>
            <wp:docPr id="374581978" name="Picture 2" descr="A book cover of a horse and a f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581978" name="Picture 2" descr="A book cover of a horse and a fox&#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65859" cy="1617176"/>
                    </a:xfrm>
                    <a:prstGeom prst="rect">
                      <a:avLst/>
                    </a:prstGeom>
                    <a:noFill/>
                    <a:ln>
                      <a:noFill/>
                    </a:ln>
                  </pic:spPr>
                </pic:pic>
              </a:graphicData>
            </a:graphic>
          </wp:inline>
        </w:drawing>
      </w:r>
      <w:r>
        <w:fldChar w:fldCharType="end"/>
      </w:r>
      <w:r>
        <w:t xml:space="preserve"> </w:t>
      </w:r>
      <w:r>
        <w:fldChar w:fldCharType="begin"/>
      </w:r>
      <w:r>
        <w:instrText xml:space="preserve"> INCLUDEPICTURE "https://m.media-amazon.com/images/I/81fFYQ8V6KL._SL1500_.jpg" \* MERGEFORMATINET </w:instrText>
      </w:r>
      <w:r>
        <w:fldChar w:fldCharType="separate"/>
      </w:r>
      <w:r>
        <w:rPr>
          <w:noProof/>
        </w:rPr>
        <w:drawing>
          <wp:inline distT="0" distB="0" distL="0" distR="0" wp14:anchorId="2E6409E6" wp14:editId="0204B7AD">
            <wp:extent cx="1178879" cy="1517904"/>
            <wp:effectExtent l="0" t="0" r="2540" b="0"/>
            <wp:docPr id="641097828" name="Picture 3" descr="A book cover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097828" name="Picture 3" descr="A book cover of a book&#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18838" cy="1569354"/>
                    </a:xfrm>
                    <a:prstGeom prst="rect">
                      <a:avLst/>
                    </a:prstGeom>
                    <a:noFill/>
                    <a:ln>
                      <a:noFill/>
                    </a:ln>
                  </pic:spPr>
                </pic:pic>
              </a:graphicData>
            </a:graphic>
          </wp:inline>
        </w:drawing>
      </w:r>
      <w:r>
        <w:fldChar w:fldCharType="end"/>
      </w:r>
      <w:r>
        <w:t xml:space="preserve"> </w:t>
      </w:r>
      <w:r>
        <w:fldChar w:fldCharType="begin"/>
      </w:r>
      <w:r>
        <w:instrText xml:space="preserve"> INCLUDEPICTURE "https://m.media-amazon.com/images/I/81PdOsc95OL._SL1500_.jpg" \* MERGEFORMATINET </w:instrText>
      </w:r>
      <w:r>
        <w:fldChar w:fldCharType="separate"/>
      </w:r>
      <w:r>
        <w:rPr>
          <w:noProof/>
        </w:rPr>
        <w:drawing>
          <wp:inline distT="0" distB="0" distL="0" distR="0" wp14:anchorId="7A948B22" wp14:editId="7EFACF0F">
            <wp:extent cx="978170" cy="1490472"/>
            <wp:effectExtent l="0" t="0" r="0" b="0"/>
            <wp:docPr id="1185329343" name="Picture 4" descr="A book cover with purpl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329343" name="Picture 4" descr="A book cover with purple flower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31044" cy="1571037"/>
                    </a:xfrm>
                    <a:prstGeom prst="rect">
                      <a:avLst/>
                    </a:prstGeom>
                    <a:noFill/>
                    <a:ln>
                      <a:noFill/>
                    </a:ln>
                  </pic:spPr>
                </pic:pic>
              </a:graphicData>
            </a:graphic>
          </wp:inline>
        </w:drawing>
      </w:r>
      <w:r>
        <w:fldChar w:fldCharType="end"/>
      </w:r>
      <w:r>
        <w:t xml:space="preserve"> </w:t>
      </w:r>
      <w:r>
        <w:fldChar w:fldCharType="begin"/>
      </w:r>
      <w:r>
        <w:instrText xml:space="preserve"> INCLUDEPICTURE "https://m.media-amazon.com/images/I/81pHW0GJIlL._SL1500_.jpg" \* MERGEFORMATINET </w:instrText>
      </w:r>
      <w:r>
        <w:fldChar w:fldCharType="separate"/>
      </w:r>
      <w:r>
        <w:rPr>
          <w:noProof/>
        </w:rPr>
        <w:drawing>
          <wp:inline distT="0" distB="0" distL="0" distR="0" wp14:anchorId="3F5C8A8F" wp14:editId="3BF3F7C3">
            <wp:extent cx="978408" cy="1487353"/>
            <wp:effectExtent l="0" t="0" r="0" b="0"/>
            <wp:docPr id="268861106" name="Picture 5"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861106" name="Picture 5" descr="A close-up of a pers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36707" cy="1575978"/>
                    </a:xfrm>
                    <a:prstGeom prst="rect">
                      <a:avLst/>
                    </a:prstGeom>
                    <a:noFill/>
                    <a:ln>
                      <a:noFill/>
                    </a:ln>
                  </pic:spPr>
                </pic:pic>
              </a:graphicData>
            </a:graphic>
          </wp:inline>
        </w:drawing>
      </w:r>
      <w:r>
        <w:fldChar w:fldCharType="end"/>
      </w:r>
    </w:p>
    <w:p w14:paraId="107D9EBD" w14:textId="77777777" w:rsidR="00A54134" w:rsidRDefault="00A54134" w:rsidP="00A54134">
      <w:pPr>
        <w:rPr>
          <w:rStyle w:val="Emphasis"/>
          <w:i w:val="0"/>
          <w:iCs w:val="0"/>
        </w:rPr>
        <w:sectPr w:rsidR="00A54134" w:rsidSect="00A54134">
          <w:type w:val="continuous"/>
          <w:pgSz w:w="11906" w:h="16838"/>
          <w:pgMar w:top="1440" w:right="1440" w:bottom="1440" w:left="1440" w:header="708" w:footer="708" w:gutter="0"/>
          <w:cols w:space="708"/>
          <w:docGrid w:linePitch="360"/>
        </w:sectPr>
      </w:pPr>
    </w:p>
    <w:p w14:paraId="0E3DA6CB" w14:textId="77777777" w:rsidR="00A54134" w:rsidRDefault="00A54134" w:rsidP="003E2B6B">
      <w:pPr>
        <w:rPr>
          <w:rStyle w:val="Emphasis"/>
          <w:i w:val="0"/>
          <w:iCs w:val="0"/>
        </w:rPr>
        <w:sectPr w:rsidR="00A54134" w:rsidSect="00A54134">
          <w:type w:val="continuous"/>
          <w:pgSz w:w="11906" w:h="16838"/>
          <w:pgMar w:top="1440" w:right="1440" w:bottom="1440" w:left="1440" w:header="708" w:footer="708" w:gutter="0"/>
          <w:cols w:space="708"/>
          <w:docGrid w:linePitch="360"/>
        </w:sectPr>
      </w:pPr>
    </w:p>
    <w:p w14:paraId="16DFE891" w14:textId="3FF629F9" w:rsidR="008A1D38" w:rsidRDefault="008A1D38" w:rsidP="003E2B6B">
      <w:pPr>
        <w:rPr>
          <w:rStyle w:val="Emphasis"/>
          <w:i w:val="0"/>
          <w:iCs w:val="0"/>
        </w:rPr>
        <w:sectPr w:rsidR="008A1D38" w:rsidSect="0039402B">
          <w:type w:val="continuous"/>
          <w:pgSz w:w="11906" w:h="16838"/>
          <w:pgMar w:top="1440" w:right="1440" w:bottom="1440" w:left="1440" w:header="708" w:footer="708" w:gutter="0"/>
          <w:cols w:space="708"/>
          <w:docGrid w:linePitch="360"/>
        </w:sectPr>
      </w:pPr>
    </w:p>
    <w:p w14:paraId="4A5409DF" w14:textId="3F0779E5" w:rsidR="00396808" w:rsidRPr="007454D5" w:rsidRDefault="00415AC1" w:rsidP="003E2B6B">
      <w:pPr>
        <w:rPr>
          <w:rStyle w:val="Emphasis"/>
          <w:i w:val="0"/>
          <w:iCs w:val="0"/>
        </w:rPr>
      </w:pPr>
      <w:r>
        <w:rPr>
          <w:noProof/>
        </w:rPr>
        <w:lastRenderedPageBreak/>
        <w:drawing>
          <wp:anchor distT="0" distB="0" distL="114300" distR="114300" simplePos="0" relativeHeight="251658240" behindDoc="1" locked="0" layoutInCell="1" allowOverlap="1" wp14:anchorId="240895E0" wp14:editId="4BDC4107">
            <wp:simplePos x="0" y="0"/>
            <wp:positionH relativeFrom="column">
              <wp:posOffset>3886200</wp:posOffset>
            </wp:positionH>
            <wp:positionV relativeFrom="paragraph">
              <wp:posOffset>0</wp:posOffset>
            </wp:positionV>
            <wp:extent cx="1577340" cy="2367915"/>
            <wp:effectExtent l="0" t="0" r="0" b="0"/>
            <wp:wrapTight wrapText="bothSides">
              <wp:wrapPolygon edited="0">
                <wp:start x="0" y="0"/>
                <wp:lineTo x="0" y="21432"/>
                <wp:lineTo x="21391" y="21432"/>
                <wp:lineTo x="21391" y="0"/>
                <wp:lineTo x="0" y="0"/>
              </wp:wrapPolygon>
            </wp:wrapTight>
            <wp:docPr id="807349580" name="Picture 6"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349580" name="Picture 6" descr="A close-up of a pers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77340" cy="2367915"/>
                    </a:xfrm>
                    <a:prstGeom prst="rect">
                      <a:avLst/>
                    </a:prstGeom>
                    <a:noFill/>
                    <a:ln>
                      <a:noFill/>
                    </a:ln>
                  </pic:spPr>
                </pic:pic>
              </a:graphicData>
            </a:graphic>
            <wp14:sizeRelH relativeFrom="page">
              <wp14:pctWidth>0</wp14:pctWidth>
            </wp14:sizeRelH>
            <wp14:sizeRelV relativeFrom="page">
              <wp14:pctHeight>0</wp14:pctHeight>
            </wp14:sizeRelV>
          </wp:anchor>
        </w:drawing>
      </w:r>
      <w:r w:rsidR="00C04F25" w:rsidRPr="007454D5">
        <w:rPr>
          <w:rStyle w:val="Emphasis"/>
          <w:i w:val="0"/>
          <w:iCs w:val="0"/>
        </w:rPr>
        <w:t>Nobel laureates in Literature</w:t>
      </w:r>
    </w:p>
    <w:p w14:paraId="7C01BB9A" w14:textId="77777777" w:rsidR="003A64B0" w:rsidRDefault="003A64B0" w:rsidP="004B7A34">
      <w:pPr>
        <w:rPr>
          <w:rStyle w:val="Emphasis"/>
          <w:i w:val="0"/>
          <w:iCs w:val="0"/>
        </w:rPr>
        <w:sectPr w:rsidR="003A64B0" w:rsidSect="008A1D38">
          <w:type w:val="continuous"/>
          <w:pgSz w:w="11906" w:h="16838"/>
          <w:pgMar w:top="1440" w:right="1440" w:bottom="1440" w:left="1440" w:header="708" w:footer="708" w:gutter="0"/>
          <w:cols w:space="708"/>
          <w:docGrid w:linePitch="360"/>
        </w:sectPr>
      </w:pPr>
    </w:p>
    <w:p w14:paraId="38B6E6A7" w14:textId="59ADD5D5" w:rsidR="00E558B8" w:rsidRPr="007454D5" w:rsidRDefault="00E558B8" w:rsidP="004B7A34">
      <w:pPr>
        <w:rPr>
          <w:rStyle w:val="Emphasis"/>
          <w:i w:val="0"/>
          <w:iCs w:val="0"/>
        </w:rPr>
      </w:pPr>
      <w:r w:rsidRPr="007454D5">
        <w:rPr>
          <w:rStyle w:val="Emphasis"/>
          <w:i w:val="0"/>
          <w:iCs w:val="0"/>
        </w:rPr>
        <w:t>2019</w:t>
      </w:r>
      <w:r w:rsidR="00B83468" w:rsidRPr="007454D5">
        <w:rPr>
          <w:rStyle w:val="Emphasis"/>
          <w:i w:val="0"/>
          <w:iCs w:val="0"/>
        </w:rPr>
        <w:t>: Peter Handke, born 1942, writing in German</w:t>
      </w:r>
      <w:r w:rsidR="008A1D38">
        <w:rPr>
          <w:rStyle w:val="Emphasis"/>
          <w:i w:val="0"/>
          <w:iCs w:val="0"/>
        </w:rPr>
        <w:t>.</w:t>
      </w:r>
      <w:r w:rsidR="008A1D38">
        <w:fldChar w:fldCharType="begin"/>
      </w:r>
      <w:r w:rsidR="008A1D38">
        <w:instrText xml:space="preserve"> INCLUDEPICTURE "https://www.nobelprize.org/images/handke-99999-portrait-mini-2x.jpg" \* MERGEFORMATINET </w:instrText>
      </w:r>
      <w:r w:rsidR="00000000">
        <w:fldChar w:fldCharType="separate"/>
      </w:r>
      <w:r w:rsidR="008A1D38">
        <w:fldChar w:fldCharType="end"/>
      </w:r>
    </w:p>
    <w:p w14:paraId="27C315DA" w14:textId="338C7AAD" w:rsidR="00586D05" w:rsidRPr="007454D5" w:rsidRDefault="008A1D38" w:rsidP="004C7FB5">
      <w:pPr>
        <w:rPr>
          <w:rStyle w:val="Emphasis"/>
          <w:i w:val="0"/>
          <w:iCs w:val="0"/>
        </w:rPr>
      </w:pPr>
      <w:r>
        <w:rPr>
          <w:rStyle w:val="Emphasis"/>
          <w:i w:val="0"/>
          <w:iCs w:val="0"/>
        </w:rPr>
        <w:t xml:space="preserve">Awarded </w:t>
      </w:r>
      <w:r w:rsidR="00586D05" w:rsidRPr="007454D5">
        <w:rPr>
          <w:rStyle w:val="Emphasis"/>
          <w:i w:val="0"/>
          <w:iCs w:val="0"/>
        </w:rPr>
        <w:t>"for an influential work that with linguistic ingenuity has explored the periphery and the specificity of human experience"</w:t>
      </w:r>
      <w:r>
        <w:rPr>
          <w:rStyle w:val="Emphasis"/>
          <w:i w:val="0"/>
          <w:iCs w:val="0"/>
        </w:rPr>
        <w:t>.</w:t>
      </w:r>
      <w:r w:rsidR="0067708E" w:rsidRPr="007454D5">
        <w:rPr>
          <w:rStyle w:val="FootnoteReference"/>
        </w:rPr>
        <w:footnoteReference w:id="7"/>
      </w:r>
    </w:p>
    <w:p w14:paraId="53DD1028" w14:textId="1E977649" w:rsidR="003A64B0" w:rsidRDefault="00C311C8" w:rsidP="007A59FF">
      <w:r>
        <w:rPr>
          <w:noProof/>
        </w:rPr>
        <w:drawing>
          <wp:anchor distT="0" distB="0" distL="114300" distR="114300" simplePos="0" relativeHeight="251659264" behindDoc="1" locked="0" layoutInCell="1" allowOverlap="1" wp14:anchorId="5CF5C9FF" wp14:editId="79FF2285">
            <wp:simplePos x="0" y="0"/>
            <wp:positionH relativeFrom="column">
              <wp:posOffset>-320675</wp:posOffset>
            </wp:positionH>
            <wp:positionV relativeFrom="paragraph">
              <wp:posOffset>130175</wp:posOffset>
            </wp:positionV>
            <wp:extent cx="1650365" cy="2477770"/>
            <wp:effectExtent l="0" t="0" r="635" b="0"/>
            <wp:wrapTight wrapText="bothSides">
              <wp:wrapPolygon edited="0">
                <wp:start x="0" y="0"/>
                <wp:lineTo x="0" y="21478"/>
                <wp:lineTo x="21442" y="21478"/>
                <wp:lineTo x="21442" y="0"/>
                <wp:lineTo x="0" y="0"/>
              </wp:wrapPolygon>
            </wp:wrapTight>
            <wp:docPr id="663047493" name="Picture 9"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047493" name="Picture 9" descr="A close-up of a pers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50365" cy="2477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309A62" w14:textId="649E0642" w:rsidR="008A1D38" w:rsidRDefault="008A1D38" w:rsidP="00F20B87">
      <w:pPr>
        <w:rPr>
          <w:rFonts w:cs="Times New Roman (Body CS)"/>
          <w:sz w:val="20"/>
        </w:rPr>
      </w:pPr>
    </w:p>
    <w:p w14:paraId="00CCE50D" w14:textId="65B652E8" w:rsidR="008A1D38" w:rsidRDefault="008A1D38" w:rsidP="00F20B87">
      <w:pPr>
        <w:rPr>
          <w:rFonts w:cs="Times New Roman (Body CS)"/>
          <w:sz w:val="20"/>
        </w:rPr>
      </w:pPr>
    </w:p>
    <w:p w14:paraId="5D716BE6" w14:textId="12570FBC" w:rsidR="008A1D38" w:rsidRDefault="008A1D38" w:rsidP="00F20B87">
      <w:pPr>
        <w:rPr>
          <w:rFonts w:cs="Times New Roman (Body CS)"/>
          <w:sz w:val="20"/>
        </w:rPr>
      </w:pPr>
    </w:p>
    <w:p w14:paraId="6FB1EC1F" w14:textId="76FEA43E" w:rsidR="008A1D38" w:rsidRDefault="008A1D38" w:rsidP="00F20B87">
      <w:pPr>
        <w:rPr>
          <w:rFonts w:cs="Times New Roman (Body CS)"/>
          <w:sz w:val="20"/>
        </w:rPr>
      </w:pPr>
    </w:p>
    <w:p w14:paraId="2DB2497C" w14:textId="3A995693" w:rsidR="008A1D38" w:rsidRDefault="008A1D38" w:rsidP="00F20B87">
      <w:pPr>
        <w:rPr>
          <w:rFonts w:cs="Times New Roman (Body CS)"/>
          <w:sz w:val="20"/>
        </w:rPr>
      </w:pPr>
    </w:p>
    <w:p w14:paraId="2700A0AD" w14:textId="08852EA2" w:rsidR="008A1D38" w:rsidRDefault="008A1D38" w:rsidP="00F20B87">
      <w:pPr>
        <w:rPr>
          <w:rFonts w:cs="Times New Roman (Body CS)"/>
          <w:sz w:val="20"/>
        </w:rPr>
      </w:pPr>
    </w:p>
    <w:p w14:paraId="2C4AC1A0" w14:textId="4C524829" w:rsidR="008A1D38" w:rsidRDefault="008A1D38" w:rsidP="00F20B87">
      <w:pPr>
        <w:rPr>
          <w:rFonts w:cs="Times New Roman (Body CS)"/>
          <w:sz w:val="20"/>
        </w:rPr>
      </w:pPr>
    </w:p>
    <w:p w14:paraId="068FF36B" w14:textId="77777777" w:rsidR="00C311C8" w:rsidRDefault="00C311C8" w:rsidP="00C311C8">
      <w:pPr>
        <w:rPr>
          <w:rFonts w:cs="Times New Roman (Body CS)"/>
          <w:sz w:val="20"/>
        </w:rPr>
      </w:pPr>
    </w:p>
    <w:p w14:paraId="1ABCBBED" w14:textId="57A24077" w:rsidR="00415AC1" w:rsidRDefault="00F20B87" w:rsidP="00C311C8">
      <w:pPr>
        <w:ind w:left="5760" w:firstLine="720"/>
        <w:rPr>
          <w:rFonts w:cs="Times New Roman (Body CS)"/>
          <w:sz w:val="20"/>
        </w:rPr>
      </w:pPr>
      <w:r w:rsidRPr="00F20B87">
        <w:rPr>
          <w:rFonts w:cs="Times New Roman (Body CS)"/>
          <w:sz w:val="20"/>
        </w:rPr>
        <w:t>©</w:t>
      </w:r>
      <w:r w:rsidR="00415AC1">
        <w:rPr>
          <w:rFonts w:cs="Times New Roman (Body CS)"/>
          <w:sz w:val="20"/>
        </w:rPr>
        <w:t xml:space="preserve"> </w:t>
      </w:r>
      <w:r w:rsidRPr="00F20B87">
        <w:rPr>
          <w:rFonts w:cs="Times New Roman (Body CS)"/>
          <w:sz w:val="20"/>
        </w:rPr>
        <w:t>Nobel Media.</w:t>
      </w:r>
    </w:p>
    <w:p w14:paraId="62C1B75B" w14:textId="52F3DAD1" w:rsidR="00F20B87" w:rsidRPr="00F20B87" w:rsidRDefault="00F20B87" w:rsidP="00415AC1">
      <w:pPr>
        <w:ind w:left="5760" w:firstLine="720"/>
        <w:rPr>
          <w:rStyle w:val="Emphasis"/>
          <w:rFonts w:cs="Times New Roman (Body CS)"/>
          <w:i w:val="0"/>
          <w:iCs w:val="0"/>
          <w:sz w:val="20"/>
        </w:rPr>
      </w:pPr>
      <w:r w:rsidRPr="00F20B87">
        <w:rPr>
          <w:rFonts w:cs="Times New Roman (Body CS)"/>
          <w:sz w:val="20"/>
        </w:rPr>
        <w:t>Photo: A. Mahmoud</w:t>
      </w:r>
    </w:p>
    <w:p w14:paraId="69870A6A" w14:textId="56DC5D6A" w:rsidR="00F20B87" w:rsidRDefault="00F20B87" w:rsidP="007A59FF">
      <w:pPr>
        <w:rPr>
          <w:rStyle w:val="Emphasis"/>
          <w:i w:val="0"/>
          <w:iCs w:val="0"/>
        </w:rPr>
        <w:sectPr w:rsidR="00F20B87" w:rsidSect="008A1D38">
          <w:type w:val="continuous"/>
          <w:pgSz w:w="11906" w:h="16838"/>
          <w:pgMar w:top="1440" w:right="1440" w:bottom="1440" w:left="1440" w:header="708" w:footer="708" w:gutter="0"/>
          <w:cols w:space="708"/>
          <w:docGrid w:linePitch="360"/>
        </w:sectPr>
      </w:pPr>
    </w:p>
    <w:p w14:paraId="45254294" w14:textId="485885DE" w:rsidR="005263DA" w:rsidRDefault="005263DA" w:rsidP="007A59FF">
      <w:pPr>
        <w:rPr>
          <w:rStyle w:val="Emphasis"/>
          <w:i w:val="0"/>
          <w:iCs w:val="0"/>
        </w:rPr>
        <w:sectPr w:rsidR="005263DA" w:rsidSect="008A1D38">
          <w:type w:val="continuous"/>
          <w:pgSz w:w="11906" w:h="16838"/>
          <w:pgMar w:top="1440" w:right="1440" w:bottom="1440" w:left="1440" w:header="708" w:footer="708" w:gutter="0"/>
          <w:cols w:space="720"/>
          <w:docGrid w:linePitch="360"/>
        </w:sectPr>
      </w:pPr>
    </w:p>
    <w:p w14:paraId="137D70FB" w14:textId="4428B977" w:rsidR="00E558B8" w:rsidRDefault="00E558B8" w:rsidP="007A59FF">
      <w:pPr>
        <w:rPr>
          <w:rStyle w:val="Emphasis"/>
          <w:i w:val="0"/>
          <w:iCs w:val="0"/>
        </w:rPr>
      </w:pPr>
      <w:r w:rsidRPr="007454D5">
        <w:rPr>
          <w:rStyle w:val="Emphasis"/>
          <w:i w:val="0"/>
          <w:iCs w:val="0"/>
        </w:rPr>
        <w:t>2020</w:t>
      </w:r>
      <w:r w:rsidR="00B83468" w:rsidRPr="007454D5">
        <w:rPr>
          <w:rStyle w:val="Emphasis"/>
          <w:i w:val="0"/>
          <w:iCs w:val="0"/>
        </w:rPr>
        <w:t xml:space="preserve">: </w:t>
      </w:r>
      <w:r w:rsidR="00B72285" w:rsidRPr="007454D5">
        <w:rPr>
          <w:rStyle w:val="Emphasis"/>
          <w:i w:val="0"/>
          <w:iCs w:val="0"/>
        </w:rPr>
        <w:t>Louise</w:t>
      </w:r>
      <w:r w:rsidR="00AF2441" w:rsidRPr="007454D5">
        <w:rPr>
          <w:rStyle w:val="Emphasis"/>
          <w:i w:val="0"/>
          <w:iCs w:val="0"/>
        </w:rPr>
        <w:t xml:space="preserve"> Glück, </w:t>
      </w:r>
      <w:r w:rsidR="00147F0B" w:rsidRPr="007454D5">
        <w:rPr>
          <w:rStyle w:val="Emphasis"/>
          <w:i w:val="0"/>
          <w:iCs w:val="0"/>
        </w:rPr>
        <w:t>born 1943, writing in English</w:t>
      </w:r>
      <w:r w:rsidR="008A1D38">
        <w:rPr>
          <w:rStyle w:val="Emphasis"/>
          <w:i w:val="0"/>
          <w:iCs w:val="0"/>
        </w:rPr>
        <w:t>.</w:t>
      </w:r>
    </w:p>
    <w:p w14:paraId="09FF1D4D" w14:textId="3028DAB1" w:rsidR="000A7BF6" w:rsidRDefault="008A1D38" w:rsidP="004B7A34">
      <w:pPr>
        <w:rPr>
          <w:rStyle w:val="Emphasis"/>
          <w:i w:val="0"/>
          <w:iCs w:val="0"/>
        </w:rPr>
      </w:pPr>
      <w:r>
        <w:rPr>
          <w:rStyle w:val="Emphasis"/>
          <w:i w:val="0"/>
          <w:iCs w:val="0"/>
        </w:rPr>
        <w:t xml:space="preserve">Awarded </w:t>
      </w:r>
      <w:r w:rsidR="00394E0D" w:rsidRPr="007454D5">
        <w:rPr>
          <w:rStyle w:val="Emphasis"/>
          <w:i w:val="0"/>
          <w:iCs w:val="0"/>
        </w:rPr>
        <w:t>"for her unmistakable poetic voice that with auste</w:t>
      </w:r>
      <w:r>
        <w:fldChar w:fldCharType="begin"/>
      </w:r>
      <w:r>
        <w:instrText xml:space="preserve"> INCLUDEPICTURE "https://www.nobelprize.org/images/gluck-111767-portrait-mini-2x.jpg" \* MERGEFORMATINET </w:instrText>
      </w:r>
      <w:r w:rsidR="00000000">
        <w:fldChar w:fldCharType="separate"/>
      </w:r>
      <w:r>
        <w:fldChar w:fldCharType="end"/>
      </w:r>
      <w:r w:rsidR="00394E0D" w:rsidRPr="007454D5">
        <w:rPr>
          <w:rStyle w:val="Emphasis"/>
          <w:i w:val="0"/>
          <w:iCs w:val="0"/>
        </w:rPr>
        <w:t>re beauty makes individual existence universal"</w:t>
      </w:r>
      <w:r>
        <w:rPr>
          <w:rStyle w:val="Emphasis"/>
          <w:i w:val="0"/>
          <w:iCs w:val="0"/>
        </w:rPr>
        <w:t>.</w:t>
      </w:r>
      <w:r w:rsidR="00732E93" w:rsidRPr="007454D5">
        <w:rPr>
          <w:rStyle w:val="FootnoteReference"/>
        </w:rPr>
        <w:footnoteReference w:id="8"/>
      </w:r>
    </w:p>
    <w:p w14:paraId="034414BA" w14:textId="77777777" w:rsidR="00C311C8" w:rsidRDefault="00C311C8" w:rsidP="00C311C8">
      <w:pPr>
        <w:rPr>
          <w:rFonts w:cs="Times New Roman (Body CS)"/>
          <w:sz w:val="20"/>
        </w:rPr>
      </w:pPr>
    </w:p>
    <w:p w14:paraId="2A717850" w14:textId="051EA246" w:rsidR="00C311C8" w:rsidRDefault="002B449A" w:rsidP="00C311C8">
      <w:pPr>
        <w:rPr>
          <w:rFonts w:cs="Times New Roman (Body CS)"/>
          <w:sz w:val="20"/>
        </w:rPr>
      </w:pPr>
      <w:r w:rsidRPr="002B449A">
        <w:rPr>
          <w:rFonts w:cs="Times New Roman (Body CS)"/>
          <w:sz w:val="20"/>
        </w:rPr>
        <w:t xml:space="preserve">© Nobel Prize Outreach. </w:t>
      </w:r>
    </w:p>
    <w:p w14:paraId="56939761" w14:textId="6E4E9B1B" w:rsidR="000A7BF6" w:rsidRPr="002B449A" w:rsidRDefault="002B449A" w:rsidP="00C311C8">
      <w:pPr>
        <w:rPr>
          <w:rStyle w:val="Emphasis"/>
          <w:rFonts w:cs="Times New Roman (Body CS)"/>
          <w:i w:val="0"/>
          <w:iCs w:val="0"/>
          <w:sz w:val="20"/>
        </w:rPr>
        <w:sectPr w:rsidR="000A7BF6" w:rsidRPr="002B449A" w:rsidSect="008A1D38">
          <w:type w:val="continuous"/>
          <w:pgSz w:w="11906" w:h="16838"/>
          <w:pgMar w:top="1440" w:right="1440" w:bottom="1440" w:left="1440" w:header="708" w:footer="708" w:gutter="0"/>
          <w:cols w:space="720"/>
          <w:docGrid w:linePitch="360"/>
        </w:sectPr>
      </w:pPr>
      <w:r w:rsidRPr="002B449A">
        <w:rPr>
          <w:rFonts w:cs="Times New Roman (Body CS)"/>
          <w:sz w:val="20"/>
        </w:rPr>
        <w:t>Photo: Daniel Ebers</w:t>
      </w:r>
      <w:r w:rsidR="008A1D38">
        <w:rPr>
          <w:rFonts w:cs="Times New Roman (Body CS)"/>
          <w:sz w:val="20"/>
        </w:rPr>
        <w:t>o</w:t>
      </w:r>
    </w:p>
    <w:p w14:paraId="30112789" w14:textId="36941477" w:rsidR="005263DA" w:rsidRDefault="00C311C8" w:rsidP="004B7A34">
      <w:pPr>
        <w:rPr>
          <w:rStyle w:val="Emphasis"/>
          <w:i w:val="0"/>
          <w:iCs w:val="0"/>
        </w:rPr>
        <w:sectPr w:rsidR="005263DA" w:rsidSect="008A1D38">
          <w:type w:val="continuous"/>
          <w:pgSz w:w="11906" w:h="16838"/>
          <w:pgMar w:top="1440" w:right="1440" w:bottom="1440" w:left="1440" w:header="708" w:footer="708" w:gutter="0"/>
          <w:cols w:space="708"/>
          <w:docGrid w:linePitch="360"/>
        </w:sectPr>
      </w:pPr>
      <w:r>
        <w:rPr>
          <w:noProof/>
        </w:rPr>
        <w:drawing>
          <wp:anchor distT="0" distB="0" distL="114300" distR="114300" simplePos="0" relativeHeight="251660288" behindDoc="1" locked="0" layoutInCell="1" allowOverlap="1" wp14:anchorId="35D09AE0" wp14:editId="61E71AE1">
            <wp:simplePos x="0" y="0"/>
            <wp:positionH relativeFrom="column">
              <wp:posOffset>3886200</wp:posOffset>
            </wp:positionH>
            <wp:positionV relativeFrom="paragraph">
              <wp:posOffset>37465</wp:posOffset>
            </wp:positionV>
            <wp:extent cx="1620520" cy="2432050"/>
            <wp:effectExtent l="0" t="0" r="5080" b="6350"/>
            <wp:wrapTight wrapText="bothSides">
              <wp:wrapPolygon edited="0">
                <wp:start x="0" y="0"/>
                <wp:lineTo x="0" y="21544"/>
                <wp:lineTo x="21498" y="21544"/>
                <wp:lineTo x="21498" y="0"/>
                <wp:lineTo x="0" y="0"/>
              </wp:wrapPolygon>
            </wp:wrapTight>
            <wp:docPr id="1011877357" name="Picture 13" descr="A person with grey hair and a be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77357" name="Picture 13" descr="A person with grey hair and a bear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20520" cy="2432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2690CF" w14:textId="0B9070AB" w:rsidR="005263DA" w:rsidRDefault="005263DA" w:rsidP="004B7A34">
      <w:pPr>
        <w:rPr>
          <w:rStyle w:val="Emphasis"/>
          <w:i w:val="0"/>
          <w:iCs w:val="0"/>
        </w:rPr>
        <w:sectPr w:rsidR="005263DA" w:rsidSect="008A1D38">
          <w:type w:val="continuous"/>
          <w:pgSz w:w="11906" w:h="16838"/>
          <w:pgMar w:top="1440" w:right="1440" w:bottom="1440" w:left="1440" w:header="708" w:footer="708" w:gutter="0"/>
          <w:cols w:space="708"/>
          <w:docGrid w:linePitch="360"/>
        </w:sectPr>
      </w:pPr>
    </w:p>
    <w:p w14:paraId="2E632CAA" w14:textId="6ADF97B6" w:rsidR="00E558B8" w:rsidRPr="007454D5" w:rsidRDefault="00E558B8" w:rsidP="004B7A34">
      <w:pPr>
        <w:rPr>
          <w:rStyle w:val="Emphasis"/>
          <w:i w:val="0"/>
          <w:iCs w:val="0"/>
        </w:rPr>
      </w:pPr>
      <w:r w:rsidRPr="007454D5">
        <w:rPr>
          <w:rStyle w:val="Emphasis"/>
          <w:i w:val="0"/>
          <w:iCs w:val="0"/>
        </w:rPr>
        <w:t>2021</w:t>
      </w:r>
      <w:r w:rsidR="00147F0B" w:rsidRPr="007454D5">
        <w:rPr>
          <w:rStyle w:val="Emphasis"/>
          <w:i w:val="0"/>
          <w:iCs w:val="0"/>
        </w:rPr>
        <w:t>:</w:t>
      </w:r>
      <w:r w:rsidR="004C7FB5">
        <w:rPr>
          <w:rStyle w:val="Emphasis"/>
          <w:i w:val="0"/>
          <w:iCs w:val="0"/>
        </w:rPr>
        <w:t xml:space="preserve"> </w:t>
      </w:r>
      <w:r w:rsidR="00147F0B" w:rsidRPr="007454D5">
        <w:rPr>
          <w:rStyle w:val="Emphasis"/>
          <w:i w:val="0"/>
          <w:iCs w:val="0"/>
        </w:rPr>
        <w:t xml:space="preserve">Abdulrazak Gurnah, </w:t>
      </w:r>
      <w:r w:rsidR="00A81AC4" w:rsidRPr="007454D5">
        <w:rPr>
          <w:rStyle w:val="Emphasis"/>
          <w:i w:val="0"/>
          <w:iCs w:val="0"/>
        </w:rPr>
        <w:t>born 1948, writing in English</w:t>
      </w:r>
      <w:r w:rsidR="008A1D38">
        <w:rPr>
          <w:rStyle w:val="Emphasis"/>
          <w:i w:val="0"/>
          <w:iCs w:val="0"/>
        </w:rPr>
        <w:t>.</w:t>
      </w:r>
      <w:r w:rsidR="008A1D38">
        <w:fldChar w:fldCharType="begin"/>
      </w:r>
      <w:r w:rsidR="008A1D38">
        <w:instrText xml:space="preserve"> INCLUDEPICTURE "https://www.nobelprize.org/images/143918-portrait-mini-2x.jpg" \* MERGEFORMATINET </w:instrText>
      </w:r>
      <w:r w:rsidR="00000000">
        <w:fldChar w:fldCharType="separate"/>
      </w:r>
      <w:r w:rsidR="008A1D38">
        <w:fldChar w:fldCharType="end"/>
      </w:r>
    </w:p>
    <w:p w14:paraId="3F034308" w14:textId="1ECC139C" w:rsidR="00B465AA" w:rsidRDefault="008A1D38" w:rsidP="004B7A34">
      <w:pPr>
        <w:rPr>
          <w:rStyle w:val="Emphasis"/>
          <w:i w:val="0"/>
          <w:iCs w:val="0"/>
        </w:rPr>
      </w:pPr>
      <w:r>
        <w:rPr>
          <w:rStyle w:val="Emphasis"/>
          <w:i w:val="0"/>
          <w:iCs w:val="0"/>
        </w:rPr>
        <w:t xml:space="preserve">Awarded </w:t>
      </w:r>
      <w:r w:rsidR="00117A82" w:rsidRPr="007454D5">
        <w:rPr>
          <w:rStyle w:val="Emphasis"/>
          <w:i w:val="0"/>
          <w:iCs w:val="0"/>
        </w:rPr>
        <w:t xml:space="preserve">"for his uncompromising and compassionate penetration of the effects of </w:t>
      </w:r>
      <w:r w:rsidR="001A050C" w:rsidRPr="007454D5">
        <w:rPr>
          <w:rStyle w:val="Emphasis"/>
          <w:i w:val="0"/>
          <w:iCs w:val="0"/>
        </w:rPr>
        <w:t xml:space="preserve">colonialism </w:t>
      </w:r>
      <w:r w:rsidR="00117A82" w:rsidRPr="007454D5">
        <w:rPr>
          <w:rStyle w:val="Emphasis"/>
          <w:i w:val="0"/>
          <w:iCs w:val="0"/>
        </w:rPr>
        <w:t>and the fate of the refugee in the gulf between cultures and continents"</w:t>
      </w:r>
      <w:r>
        <w:rPr>
          <w:rStyle w:val="Emphasis"/>
          <w:i w:val="0"/>
          <w:iCs w:val="0"/>
        </w:rPr>
        <w:t>.</w:t>
      </w:r>
      <w:r w:rsidR="00910FDC" w:rsidRPr="007454D5">
        <w:rPr>
          <w:rStyle w:val="FootnoteReference"/>
        </w:rPr>
        <w:footnoteReference w:id="9"/>
      </w:r>
      <w:r w:rsidR="00040177">
        <w:rPr>
          <w:noProof/>
        </w:rPr>
        <w:drawing>
          <wp:inline distT="0" distB="0" distL="0" distR="0" wp14:anchorId="5A423DB1" wp14:editId="1B213934">
            <wp:extent cx="15240" cy="15240"/>
            <wp:effectExtent l="0" t="0" r="0" b="0"/>
            <wp:docPr id="1828714026" name="Picture 10" descr="Abdulrazak Gurn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bdulrazak Gurna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40" cy="15240"/>
                    </a:xfrm>
                    <a:prstGeom prst="rect">
                      <a:avLst/>
                    </a:prstGeom>
                    <a:noFill/>
                    <a:ln>
                      <a:noFill/>
                    </a:ln>
                  </pic:spPr>
                </pic:pic>
              </a:graphicData>
            </a:graphic>
          </wp:inline>
        </w:drawing>
      </w:r>
      <w:r w:rsidR="00040177">
        <w:rPr>
          <w:noProof/>
        </w:rPr>
        <w:drawing>
          <wp:inline distT="0" distB="0" distL="0" distR="0" wp14:anchorId="4CE3460D" wp14:editId="00CF46CC">
            <wp:extent cx="15240" cy="15240"/>
            <wp:effectExtent l="0" t="0" r="0" b="0"/>
            <wp:docPr id="605676294" name="Picture 11" descr="Abdulrazak Gurn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bdulrazak Gurna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40" cy="15240"/>
                    </a:xfrm>
                    <a:prstGeom prst="rect">
                      <a:avLst/>
                    </a:prstGeom>
                    <a:noFill/>
                    <a:ln>
                      <a:noFill/>
                    </a:ln>
                  </pic:spPr>
                </pic:pic>
              </a:graphicData>
            </a:graphic>
          </wp:inline>
        </w:drawing>
      </w:r>
      <w:r w:rsidR="00B465AA">
        <w:rPr>
          <w:noProof/>
        </w:rPr>
        <w:drawing>
          <wp:inline distT="0" distB="0" distL="0" distR="0" wp14:anchorId="67523021" wp14:editId="243D4A95">
            <wp:extent cx="15240" cy="15240"/>
            <wp:effectExtent l="0" t="0" r="0" b="0"/>
            <wp:docPr id="1674074169" name="Picture 12" descr="Abdulrazak Gurn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bdulrazak Gurna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40" cy="15240"/>
                    </a:xfrm>
                    <a:prstGeom prst="rect">
                      <a:avLst/>
                    </a:prstGeom>
                    <a:noFill/>
                    <a:ln>
                      <a:noFill/>
                    </a:ln>
                  </pic:spPr>
                </pic:pic>
              </a:graphicData>
            </a:graphic>
          </wp:inline>
        </w:drawing>
      </w:r>
    </w:p>
    <w:p w14:paraId="1E64E6BA" w14:textId="1AF549F3" w:rsidR="001473AA" w:rsidRDefault="001473AA" w:rsidP="004B7A34"/>
    <w:p w14:paraId="5A8C8E44" w14:textId="77777777" w:rsidR="008A1D38" w:rsidRDefault="008A1D38" w:rsidP="004B7A34">
      <w:pPr>
        <w:rPr>
          <w:rFonts w:cs="Times New Roman (Body CS)"/>
          <w:sz w:val="20"/>
        </w:rPr>
      </w:pPr>
    </w:p>
    <w:p w14:paraId="2CA98C1E" w14:textId="77777777" w:rsidR="008A1D38" w:rsidRDefault="008A1D38" w:rsidP="004B7A34">
      <w:pPr>
        <w:rPr>
          <w:rFonts w:cs="Times New Roman (Body CS)"/>
          <w:sz w:val="20"/>
        </w:rPr>
      </w:pPr>
    </w:p>
    <w:p w14:paraId="34998CFD" w14:textId="77777777" w:rsidR="008A1D38" w:rsidRDefault="008A1D38" w:rsidP="004B7A34">
      <w:pPr>
        <w:rPr>
          <w:rFonts w:cs="Times New Roman (Body CS)"/>
          <w:sz w:val="20"/>
        </w:rPr>
      </w:pPr>
    </w:p>
    <w:p w14:paraId="65CC3C26" w14:textId="6535B27C" w:rsidR="00FF0788" w:rsidRPr="00FF0788" w:rsidRDefault="00FF0788" w:rsidP="00415AC1">
      <w:pPr>
        <w:ind w:left="6480"/>
        <w:rPr>
          <w:rFonts w:cs="Times New Roman (Body CS)"/>
          <w:sz w:val="20"/>
        </w:rPr>
      </w:pPr>
      <w:r w:rsidRPr="00FF0788">
        <w:rPr>
          <w:rFonts w:cs="Times New Roman (Body CS)"/>
          <w:sz w:val="20"/>
        </w:rPr>
        <w:t>© Nobel Prize Outreach. Photo: Stefan Bladh</w:t>
      </w:r>
    </w:p>
    <w:p w14:paraId="09D038FB" w14:textId="4C6AF9F0" w:rsidR="00FF0788" w:rsidRDefault="00FF0788" w:rsidP="004B7A34">
      <w:pPr>
        <w:rPr>
          <w:rStyle w:val="Emphasis"/>
          <w:i w:val="0"/>
          <w:iCs w:val="0"/>
        </w:rPr>
        <w:sectPr w:rsidR="00FF0788" w:rsidSect="008A1D38">
          <w:type w:val="continuous"/>
          <w:pgSz w:w="11906" w:h="16838"/>
          <w:pgMar w:top="1440" w:right="1440" w:bottom="1440" w:left="1440" w:header="708" w:footer="708" w:gutter="0"/>
          <w:cols w:space="708"/>
          <w:docGrid w:linePitch="360"/>
        </w:sectPr>
      </w:pPr>
    </w:p>
    <w:p w14:paraId="1D252EA5" w14:textId="056C5DFB" w:rsidR="00E558B8" w:rsidRPr="007454D5" w:rsidRDefault="00C311C8" w:rsidP="004B7A34">
      <w:pPr>
        <w:rPr>
          <w:rStyle w:val="Emphasis"/>
          <w:i w:val="0"/>
          <w:iCs w:val="0"/>
        </w:rPr>
      </w:pPr>
      <w:r>
        <w:rPr>
          <w:noProof/>
        </w:rPr>
        <w:lastRenderedPageBreak/>
        <w:drawing>
          <wp:anchor distT="0" distB="0" distL="114300" distR="114300" simplePos="0" relativeHeight="251661312" behindDoc="1" locked="0" layoutInCell="1" allowOverlap="1" wp14:anchorId="21BDD3BE" wp14:editId="545527DD">
            <wp:simplePos x="0" y="0"/>
            <wp:positionH relativeFrom="column">
              <wp:posOffset>27305</wp:posOffset>
            </wp:positionH>
            <wp:positionV relativeFrom="paragraph">
              <wp:posOffset>0</wp:posOffset>
            </wp:positionV>
            <wp:extent cx="1718945" cy="2581910"/>
            <wp:effectExtent l="0" t="0" r="0" b="0"/>
            <wp:wrapTight wrapText="bothSides">
              <wp:wrapPolygon edited="0">
                <wp:start x="0" y="0"/>
                <wp:lineTo x="0" y="21462"/>
                <wp:lineTo x="21385" y="21462"/>
                <wp:lineTo x="21385" y="0"/>
                <wp:lineTo x="0" y="0"/>
              </wp:wrapPolygon>
            </wp:wrapTight>
            <wp:docPr id="1828400325" name="Picture 15" descr="A person with blonde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00325" name="Picture 15" descr="A person with blonde hai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18945" cy="2581910"/>
                    </a:xfrm>
                    <a:prstGeom prst="rect">
                      <a:avLst/>
                    </a:prstGeom>
                    <a:noFill/>
                    <a:ln>
                      <a:noFill/>
                    </a:ln>
                  </pic:spPr>
                </pic:pic>
              </a:graphicData>
            </a:graphic>
            <wp14:sizeRelH relativeFrom="page">
              <wp14:pctWidth>0</wp14:pctWidth>
            </wp14:sizeRelH>
            <wp14:sizeRelV relativeFrom="page">
              <wp14:pctHeight>0</wp14:pctHeight>
            </wp14:sizeRelV>
          </wp:anchor>
        </w:drawing>
      </w:r>
      <w:r w:rsidR="00E558B8" w:rsidRPr="007454D5">
        <w:rPr>
          <w:rStyle w:val="Emphasis"/>
          <w:i w:val="0"/>
          <w:iCs w:val="0"/>
        </w:rPr>
        <w:t>2022</w:t>
      </w:r>
      <w:r w:rsidR="00A81AC4" w:rsidRPr="007454D5">
        <w:rPr>
          <w:rStyle w:val="Emphasis"/>
          <w:i w:val="0"/>
          <w:iCs w:val="0"/>
        </w:rPr>
        <w:t xml:space="preserve">: Annie Ernaux, </w:t>
      </w:r>
      <w:r w:rsidR="001C18C5" w:rsidRPr="007454D5">
        <w:rPr>
          <w:rStyle w:val="Emphasis"/>
          <w:i w:val="0"/>
          <w:iCs w:val="0"/>
        </w:rPr>
        <w:t>born 1940, writing in French</w:t>
      </w:r>
      <w:r w:rsidR="008A1D38">
        <w:rPr>
          <w:rStyle w:val="Emphasis"/>
          <w:i w:val="0"/>
          <w:iCs w:val="0"/>
        </w:rPr>
        <w:t>.</w:t>
      </w:r>
      <w:r w:rsidR="008A1D38">
        <w:fldChar w:fldCharType="begin"/>
      </w:r>
      <w:r w:rsidR="008A1D38">
        <w:instrText xml:space="preserve"> INCLUDEPICTURE "https://www.nobelprize.org/uploads/2023/09/annie-ernaux-464x696.jpg" \* MERGEFORMATINET </w:instrText>
      </w:r>
      <w:r w:rsidR="00000000">
        <w:fldChar w:fldCharType="separate"/>
      </w:r>
      <w:r w:rsidR="008A1D38">
        <w:fldChar w:fldCharType="end"/>
      </w:r>
    </w:p>
    <w:p w14:paraId="24301430" w14:textId="6024F8DF" w:rsidR="00F22485" w:rsidRPr="007454D5" w:rsidRDefault="00415AC1" w:rsidP="004C7FB5">
      <w:pPr>
        <w:rPr>
          <w:rStyle w:val="Emphasis"/>
          <w:i w:val="0"/>
          <w:iCs w:val="0"/>
        </w:rPr>
      </w:pPr>
      <w:r>
        <w:rPr>
          <w:rStyle w:val="Emphasis"/>
          <w:i w:val="0"/>
          <w:iCs w:val="0"/>
        </w:rPr>
        <w:t xml:space="preserve">Awarded </w:t>
      </w:r>
      <w:r w:rsidR="00F22485" w:rsidRPr="007454D5">
        <w:rPr>
          <w:rStyle w:val="Emphasis"/>
          <w:i w:val="0"/>
          <w:iCs w:val="0"/>
        </w:rPr>
        <w:t>"for the courage and clinical acuity with which she uncovers the roots, estrangements and collective restraints of personal memory"</w:t>
      </w:r>
      <w:r>
        <w:rPr>
          <w:rStyle w:val="Emphasis"/>
          <w:i w:val="0"/>
          <w:iCs w:val="0"/>
        </w:rPr>
        <w:t>.</w:t>
      </w:r>
      <w:r w:rsidR="003646D2" w:rsidRPr="007454D5">
        <w:rPr>
          <w:rStyle w:val="FootnoteReference"/>
        </w:rPr>
        <w:footnoteReference w:id="10"/>
      </w:r>
    </w:p>
    <w:p w14:paraId="22B662A9" w14:textId="77777777" w:rsidR="00C311C8" w:rsidRDefault="00C311C8" w:rsidP="00C311C8"/>
    <w:p w14:paraId="257D3982" w14:textId="77777777" w:rsidR="00C311C8" w:rsidRDefault="00C311C8" w:rsidP="00C311C8"/>
    <w:p w14:paraId="2A7FCF1C" w14:textId="77777777" w:rsidR="00C311C8" w:rsidRDefault="00C311C8" w:rsidP="00C311C8"/>
    <w:p w14:paraId="2144BE02" w14:textId="772C2C22" w:rsidR="00C311C8" w:rsidRDefault="00C311C8" w:rsidP="00C311C8"/>
    <w:p w14:paraId="00B8EBC9" w14:textId="1EC57B84" w:rsidR="00C311C8" w:rsidRDefault="00C311C8" w:rsidP="00C311C8">
      <w:r>
        <w:rPr>
          <w:noProof/>
        </w:rPr>
        <w:drawing>
          <wp:anchor distT="0" distB="0" distL="114300" distR="114300" simplePos="0" relativeHeight="251662336" behindDoc="1" locked="0" layoutInCell="1" allowOverlap="1" wp14:anchorId="37B812D3" wp14:editId="1FA9E8D0">
            <wp:simplePos x="0" y="0"/>
            <wp:positionH relativeFrom="column">
              <wp:posOffset>3821811</wp:posOffset>
            </wp:positionH>
            <wp:positionV relativeFrom="paragraph">
              <wp:posOffset>75184</wp:posOffset>
            </wp:positionV>
            <wp:extent cx="1828800" cy="2745740"/>
            <wp:effectExtent l="0" t="0" r="0" b="0"/>
            <wp:wrapTight wrapText="bothSides">
              <wp:wrapPolygon edited="0">
                <wp:start x="0" y="0"/>
                <wp:lineTo x="0" y="21480"/>
                <wp:lineTo x="21450" y="21480"/>
                <wp:lineTo x="21450" y="0"/>
                <wp:lineTo x="0" y="0"/>
              </wp:wrapPolygon>
            </wp:wrapTight>
            <wp:docPr id="1505122462" name="Picture 16" descr="A drawing of a person with a be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22462" name="Picture 16" descr="A drawing of a person with a bear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28800" cy="2745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F68AE0" w14:textId="70B36C15" w:rsidR="00C311C8" w:rsidRDefault="00C311C8" w:rsidP="00C311C8"/>
    <w:p w14:paraId="6CC3E317" w14:textId="220E6F03" w:rsidR="00C311C8" w:rsidRDefault="00C311C8" w:rsidP="00C311C8"/>
    <w:p w14:paraId="3ECB6E65" w14:textId="4E2BA943" w:rsidR="00C311C8" w:rsidRDefault="00C311C8" w:rsidP="00C311C8"/>
    <w:p w14:paraId="29D451E7" w14:textId="53FACFD0" w:rsidR="00C311C8" w:rsidRDefault="00C311C8" w:rsidP="00C311C8"/>
    <w:p w14:paraId="0973C79D" w14:textId="304D2BEA" w:rsidR="00C311C8" w:rsidRDefault="00C311C8" w:rsidP="00C311C8"/>
    <w:p w14:paraId="02FEAB3B" w14:textId="4C319585" w:rsidR="00C311C8" w:rsidRDefault="00662B8E" w:rsidP="00C311C8">
      <w:pPr>
        <w:ind w:firstLine="720"/>
        <w:rPr>
          <w:rFonts w:cs="Times New Roman (Body CS)"/>
          <w:sz w:val="20"/>
        </w:rPr>
      </w:pPr>
      <w:r w:rsidRPr="003A4D0C">
        <w:rPr>
          <w:rFonts w:cs="Times New Roman (Body CS)"/>
          <w:sz w:val="20"/>
        </w:rPr>
        <w:t xml:space="preserve">© Nobel Prize Outreach. </w:t>
      </w:r>
    </w:p>
    <w:p w14:paraId="0E7859E4" w14:textId="1D3C7A67" w:rsidR="00561827" w:rsidRPr="003A4D0C" w:rsidRDefault="00662B8E" w:rsidP="00C311C8">
      <w:pPr>
        <w:ind w:firstLine="720"/>
        <w:rPr>
          <w:rFonts w:cs="Times New Roman (Body CS)"/>
          <w:sz w:val="20"/>
        </w:rPr>
      </w:pPr>
      <w:r w:rsidRPr="003A4D0C">
        <w:rPr>
          <w:rFonts w:cs="Times New Roman (Body CS)"/>
          <w:sz w:val="20"/>
        </w:rPr>
        <w:t>P</w:t>
      </w:r>
      <w:r w:rsidR="003A4D0C" w:rsidRPr="003A4D0C">
        <w:rPr>
          <w:rFonts w:cs="Times New Roman (Body CS)"/>
          <w:sz w:val="20"/>
        </w:rPr>
        <w:t>h</w:t>
      </w:r>
      <w:r w:rsidRPr="003A4D0C">
        <w:rPr>
          <w:rFonts w:cs="Times New Roman (Body CS)"/>
          <w:sz w:val="20"/>
        </w:rPr>
        <w:t>oto: Stefan Bladh</w:t>
      </w:r>
    </w:p>
    <w:p w14:paraId="7D2BD9AE" w14:textId="0F233518" w:rsidR="003E1FBB" w:rsidRDefault="003E1FBB" w:rsidP="004B7A34">
      <w:pPr>
        <w:rPr>
          <w:rStyle w:val="Emphasis"/>
          <w:i w:val="0"/>
          <w:iCs w:val="0"/>
        </w:rPr>
      </w:pPr>
    </w:p>
    <w:p w14:paraId="1437EBCA" w14:textId="6E935799" w:rsidR="00415AC1" w:rsidRDefault="00415AC1" w:rsidP="004B7A34">
      <w:pPr>
        <w:rPr>
          <w:rStyle w:val="Emphasis"/>
          <w:i w:val="0"/>
          <w:iCs w:val="0"/>
        </w:rPr>
        <w:sectPr w:rsidR="00415AC1" w:rsidSect="008A1D38">
          <w:type w:val="continuous"/>
          <w:pgSz w:w="11906" w:h="16838"/>
          <w:pgMar w:top="1440" w:right="1440" w:bottom="1440" w:left="1440" w:header="708" w:footer="708" w:gutter="0"/>
          <w:cols w:space="708"/>
          <w:docGrid w:linePitch="360"/>
        </w:sectPr>
      </w:pPr>
    </w:p>
    <w:p w14:paraId="6CEFE83B" w14:textId="0F3D102C" w:rsidR="00E558B8" w:rsidRPr="007454D5" w:rsidRDefault="00E558B8" w:rsidP="004B7A34">
      <w:pPr>
        <w:rPr>
          <w:rStyle w:val="Emphasis"/>
          <w:i w:val="0"/>
          <w:iCs w:val="0"/>
        </w:rPr>
      </w:pPr>
      <w:r w:rsidRPr="007454D5">
        <w:rPr>
          <w:rStyle w:val="Emphasis"/>
          <w:i w:val="0"/>
          <w:iCs w:val="0"/>
        </w:rPr>
        <w:t>2023</w:t>
      </w:r>
      <w:r w:rsidR="001C18C5" w:rsidRPr="007454D5">
        <w:rPr>
          <w:rStyle w:val="Emphasis"/>
          <w:i w:val="0"/>
          <w:iCs w:val="0"/>
        </w:rPr>
        <w:t>: Jon Fosse, born 19</w:t>
      </w:r>
      <w:r w:rsidR="003D76E0" w:rsidRPr="007454D5">
        <w:rPr>
          <w:rStyle w:val="Emphasis"/>
          <w:i w:val="0"/>
          <w:iCs w:val="0"/>
        </w:rPr>
        <w:t>59, writing in Norwegian</w:t>
      </w:r>
      <w:r w:rsidR="00415AC1">
        <w:rPr>
          <w:rStyle w:val="Emphasis"/>
          <w:i w:val="0"/>
          <w:iCs w:val="0"/>
        </w:rPr>
        <w:t>.</w:t>
      </w:r>
      <w:r w:rsidR="00415AC1">
        <w:fldChar w:fldCharType="begin"/>
      </w:r>
      <w:r w:rsidR="00415AC1">
        <w:instrText xml:space="preserve"> INCLUDEPICTURE "https://www.nobelprize.org/uploads/2023/10/fosse-2_3-464x696.jpg" \* MERGEFORMATINET </w:instrText>
      </w:r>
      <w:r w:rsidR="00000000">
        <w:fldChar w:fldCharType="separate"/>
      </w:r>
      <w:r w:rsidR="00415AC1">
        <w:fldChar w:fldCharType="end"/>
      </w:r>
    </w:p>
    <w:p w14:paraId="7C7D1B11" w14:textId="6F439A7C" w:rsidR="003E1FBB" w:rsidRDefault="00415AC1" w:rsidP="004C7FB5">
      <w:pPr>
        <w:rPr>
          <w:rStyle w:val="Emphasis"/>
          <w:i w:val="0"/>
          <w:iCs w:val="0"/>
        </w:rPr>
      </w:pPr>
      <w:r>
        <w:t>Awarde</w:t>
      </w:r>
      <w:r w:rsidR="00B55537">
        <w:t>d</w:t>
      </w:r>
      <w:r>
        <w:t xml:space="preserve"> </w:t>
      </w:r>
      <w:r w:rsidR="007531D8" w:rsidRPr="007454D5">
        <w:rPr>
          <w:rStyle w:val="Emphasis"/>
          <w:i w:val="0"/>
          <w:iCs w:val="0"/>
        </w:rPr>
        <w:t>"for his innovative plays and prose which give voice to the unsayable"</w:t>
      </w:r>
      <w:r>
        <w:rPr>
          <w:rStyle w:val="Emphasis"/>
          <w:i w:val="0"/>
          <w:iCs w:val="0"/>
        </w:rPr>
        <w:t>.</w:t>
      </w:r>
      <w:r w:rsidR="00B21BDF" w:rsidRPr="007454D5">
        <w:rPr>
          <w:rStyle w:val="FootnoteReference"/>
        </w:rPr>
        <w:footnoteReference w:id="11"/>
      </w:r>
    </w:p>
    <w:p w14:paraId="51F58B54" w14:textId="170944D3" w:rsidR="000D4569" w:rsidRDefault="000D4569" w:rsidP="004C7FB5"/>
    <w:p w14:paraId="6786C5DB" w14:textId="77777777" w:rsidR="00415AC1" w:rsidRDefault="00415AC1" w:rsidP="000D4569">
      <w:pPr>
        <w:rPr>
          <w:rFonts w:cs="Times New Roman (Body CS)"/>
          <w:sz w:val="20"/>
        </w:rPr>
      </w:pPr>
    </w:p>
    <w:p w14:paraId="0A926A77" w14:textId="77777777" w:rsidR="00415AC1" w:rsidRDefault="00415AC1" w:rsidP="000D4569">
      <w:pPr>
        <w:rPr>
          <w:rFonts w:cs="Times New Roman (Body CS)"/>
          <w:sz w:val="20"/>
        </w:rPr>
      </w:pPr>
    </w:p>
    <w:p w14:paraId="783F1814" w14:textId="77777777" w:rsidR="00415AC1" w:rsidRDefault="00415AC1" w:rsidP="000D4569">
      <w:pPr>
        <w:rPr>
          <w:rFonts w:cs="Times New Roman (Body CS)"/>
          <w:sz w:val="20"/>
        </w:rPr>
      </w:pPr>
    </w:p>
    <w:p w14:paraId="481A4EA0" w14:textId="77777777" w:rsidR="00415AC1" w:rsidRDefault="00B113E7" w:rsidP="00415AC1">
      <w:pPr>
        <w:ind w:left="5760" w:firstLine="720"/>
        <w:rPr>
          <w:rFonts w:cs="Times New Roman (Body CS)"/>
          <w:sz w:val="20"/>
        </w:rPr>
      </w:pPr>
      <w:r w:rsidRPr="001F56DB">
        <w:rPr>
          <w:rFonts w:cs="Times New Roman (Body CS)"/>
          <w:sz w:val="20"/>
        </w:rPr>
        <w:t xml:space="preserve">Ill. Niklas Elmehed </w:t>
      </w:r>
    </w:p>
    <w:p w14:paraId="2BECA0E8" w14:textId="2309C013" w:rsidR="00C52EDF" w:rsidRPr="00C52EDF" w:rsidRDefault="00B113E7" w:rsidP="00415AC1">
      <w:pPr>
        <w:ind w:left="5760" w:firstLine="720"/>
        <w:rPr>
          <w:rStyle w:val="Emphasis"/>
          <w:rFonts w:cs="Times New Roman (Body CS)"/>
          <w:i w:val="0"/>
          <w:iCs w:val="0"/>
          <w:sz w:val="20"/>
        </w:rPr>
        <w:sectPr w:rsidR="00C52EDF" w:rsidRPr="00C52EDF" w:rsidSect="008A1D38">
          <w:type w:val="continuous"/>
          <w:pgSz w:w="11906" w:h="16838"/>
          <w:pgMar w:top="1440" w:right="1440" w:bottom="1440" w:left="1440" w:header="708" w:footer="708" w:gutter="0"/>
          <w:cols w:space="708"/>
          <w:docGrid w:linePitch="360"/>
        </w:sectPr>
      </w:pPr>
      <w:r w:rsidRPr="001F56DB">
        <w:rPr>
          <w:rFonts w:cs="Times New Roman (Body CS)"/>
          <w:sz w:val="20"/>
        </w:rPr>
        <w:t>© Nobel Prize Outreach</w:t>
      </w:r>
    </w:p>
    <w:p w14:paraId="753224E6" w14:textId="424D3870" w:rsidR="00E215D3" w:rsidRPr="00C52EDF" w:rsidRDefault="00E215D3" w:rsidP="00E215D3">
      <w:pPr>
        <w:rPr>
          <w:rStyle w:val="Emphasis"/>
          <w:i w:val="0"/>
          <w:iCs w:val="0"/>
        </w:rPr>
      </w:pPr>
    </w:p>
    <w:p w14:paraId="26E9C19E" w14:textId="77777777" w:rsidR="008A1D38" w:rsidRDefault="008A1D38" w:rsidP="00E215D3">
      <w:pPr>
        <w:rPr>
          <w:rStyle w:val="Emphasis"/>
          <w:i w:val="0"/>
          <w:iCs w:val="0"/>
        </w:rPr>
        <w:sectPr w:rsidR="008A1D38" w:rsidSect="008A1D38">
          <w:type w:val="continuous"/>
          <w:pgSz w:w="11906" w:h="16838"/>
          <w:pgMar w:top="1440" w:right="1440" w:bottom="1440" w:left="1440" w:header="708" w:footer="708" w:gutter="0"/>
          <w:cols w:space="708"/>
          <w:docGrid w:linePitch="360"/>
        </w:sectPr>
      </w:pPr>
    </w:p>
    <w:p w14:paraId="458C4C21" w14:textId="2E994697" w:rsidR="00A824D6" w:rsidRDefault="001A77CF" w:rsidP="00E215D3">
      <w:pPr>
        <w:rPr>
          <w:rStyle w:val="Emphasis"/>
          <w:i w:val="0"/>
          <w:iCs w:val="0"/>
        </w:rPr>
      </w:pPr>
      <w:r>
        <w:rPr>
          <w:rStyle w:val="Emphasis"/>
          <w:i w:val="0"/>
          <w:iCs w:val="0"/>
        </w:rPr>
        <w:t xml:space="preserve">Creative </w:t>
      </w:r>
      <w:r w:rsidR="00282D85">
        <w:rPr>
          <w:rStyle w:val="Emphasis"/>
          <w:i w:val="0"/>
          <w:iCs w:val="0"/>
        </w:rPr>
        <w:t>w</w:t>
      </w:r>
      <w:r>
        <w:rPr>
          <w:rStyle w:val="Emphasis"/>
          <w:i w:val="0"/>
          <w:iCs w:val="0"/>
        </w:rPr>
        <w:t xml:space="preserve">riting </w:t>
      </w:r>
      <w:r w:rsidR="00857B7A">
        <w:rPr>
          <w:rStyle w:val="Emphasis"/>
          <w:i w:val="0"/>
          <w:iCs w:val="0"/>
        </w:rPr>
        <w:t>is</w:t>
      </w:r>
      <w:r w:rsidR="007016D1">
        <w:rPr>
          <w:rStyle w:val="Emphasis"/>
          <w:i w:val="0"/>
          <w:iCs w:val="0"/>
        </w:rPr>
        <w:t xml:space="preserve"> fundamental </w:t>
      </w:r>
      <w:r w:rsidR="00857B7A">
        <w:rPr>
          <w:rStyle w:val="Emphasis"/>
          <w:i w:val="0"/>
          <w:iCs w:val="0"/>
        </w:rPr>
        <w:t>to</w:t>
      </w:r>
      <w:r w:rsidR="007F56FB">
        <w:rPr>
          <w:rStyle w:val="Emphasis"/>
          <w:i w:val="0"/>
          <w:iCs w:val="0"/>
        </w:rPr>
        <w:t xml:space="preserve"> </w:t>
      </w:r>
      <w:r w:rsidR="007016D1">
        <w:rPr>
          <w:rStyle w:val="Emphasis"/>
          <w:i w:val="0"/>
          <w:iCs w:val="0"/>
        </w:rPr>
        <w:t xml:space="preserve">the </w:t>
      </w:r>
      <w:r w:rsidR="00BB26F3">
        <w:rPr>
          <w:rStyle w:val="Emphasis"/>
          <w:i w:val="0"/>
          <w:iCs w:val="0"/>
        </w:rPr>
        <w:t xml:space="preserve">current </w:t>
      </w:r>
      <w:r w:rsidR="007016D1">
        <w:rPr>
          <w:rStyle w:val="Emphasis"/>
          <w:i w:val="0"/>
          <w:iCs w:val="0"/>
        </w:rPr>
        <w:t>definition of the humanities</w:t>
      </w:r>
      <w:r w:rsidR="00BB26F3">
        <w:rPr>
          <w:rStyle w:val="Emphasis"/>
          <w:i w:val="0"/>
          <w:iCs w:val="0"/>
        </w:rPr>
        <w:t xml:space="preserve"> </w:t>
      </w:r>
      <w:r w:rsidR="00CD2211">
        <w:rPr>
          <w:rStyle w:val="Emphasis"/>
          <w:i w:val="0"/>
          <w:iCs w:val="0"/>
        </w:rPr>
        <w:t>as ‘the study of subjects</w:t>
      </w:r>
      <w:r w:rsidR="00D27AEE">
        <w:rPr>
          <w:rStyle w:val="Emphasis"/>
          <w:i w:val="0"/>
          <w:iCs w:val="0"/>
        </w:rPr>
        <w:t xml:space="preserve"> such as literature, language, history, and philosoph</w:t>
      </w:r>
      <w:r w:rsidR="00FC07EE">
        <w:rPr>
          <w:rStyle w:val="Emphasis"/>
          <w:i w:val="0"/>
          <w:iCs w:val="0"/>
        </w:rPr>
        <w:t>y’</w:t>
      </w:r>
      <w:r w:rsidR="00157387">
        <w:rPr>
          <w:rStyle w:val="Emphasis"/>
          <w:i w:val="0"/>
          <w:iCs w:val="0"/>
        </w:rPr>
        <w:t>.</w:t>
      </w:r>
      <w:r w:rsidR="00157387">
        <w:rPr>
          <w:rStyle w:val="FootnoteReference"/>
        </w:rPr>
        <w:footnoteReference w:id="12"/>
      </w:r>
      <w:r w:rsidR="007016D1">
        <w:rPr>
          <w:rStyle w:val="Emphasis"/>
          <w:i w:val="0"/>
          <w:iCs w:val="0"/>
        </w:rPr>
        <w:t xml:space="preserve"> </w:t>
      </w:r>
      <w:r w:rsidR="00052FCF">
        <w:rPr>
          <w:rStyle w:val="Emphasis"/>
          <w:i w:val="0"/>
          <w:iCs w:val="0"/>
        </w:rPr>
        <w:t>Professor Rens Bod suggests that ‘</w:t>
      </w:r>
      <w:r w:rsidR="00564635">
        <w:rPr>
          <w:rStyle w:val="Emphasis"/>
          <w:i w:val="0"/>
          <w:iCs w:val="0"/>
        </w:rPr>
        <w:t>t</w:t>
      </w:r>
      <w:r w:rsidR="00564635">
        <w:t xml:space="preserve">he systematic philological study of literary texts did not really start until the establishment of the library of Alexandria by Ptolemy II in about 300 </w:t>
      </w:r>
      <w:r w:rsidR="00564635">
        <w:rPr>
          <w:rStyle w:val="small-caps"/>
        </w:rPr>
        <w:t>BCE’</w:t>
      </w:r>
      <w:r w:rsidR="00D37D29">
        <w:rPr>
          <w:rStyle w:val="small-caps"/>
        </w:rPr>
        <w:t xml:space="preserve">, </w:t>
      </w:r>
      <w:r w:rsidR="00282D85">
        <w:rPr>
          <w:rStyle w:val="small-caps"/>
        </w:rPr>
        <w:t xml:space="preserve">and for that to be true, creative writing </w:t>
      </w:r>
      <w:r w:rsidR="000D77D1">
        <w:rPr>
          <w:rStyle w:val="small-caps"/>
        </w:rPr>
        <w:t>must have existe</w:t>
      </w:r>
      <w:r w:rsidR="004447A7">
        <w:rPr>
          <w:rStyle w:val="small-caps"/>
        </w:rPr>
        <w:t>d</w:t>
      </w:r>
      <w:r w:rsidR="000D77D1">
        <w:rPr>
          <w:rStyle w:val="small-caps"/>
        </w:rPr>
        <w:t xml:space="preserve"> </w:t>
      </w:r>
      <w:r w:rsidR="00413C0F">
        <w:rPr>
          <w:rStyle w:val="small-caps"/>
        </w:rPr>
        <w:t>long</w:t>
      </w:r>
      <w:r w:rsidR="00890378">
        <w:rPr>
          <w:rStyle w:val="small-caps"/>
        </w:rPr>
        <w:t xml:space="preserve"> enough to allow</w:t>
      </w:r>
      <w:r w:rsidR="00B53785">
        <w:rPr>
          <w:rStyle w:val="small-caps"/>
        </w:rPr>
        <w:t xml:space="preserve"> </w:t>
      </w:r>
      <w:r w:rsidR="005554A8">
        <w:rPr>
          <w:rStyle w:val="small-caps"/>
        </w:rPr>
        <w:t>‘</w:t>
      </w:r>
      <w:r w:rsidR="005554A8">
        <w:t>the often dozens or even hundreds of copies of the same text</w:t>
      </w:r>
      <w:r w:rsidR="0068740C">
        <w:t xml:space="preserve">’ to be </w:t>
      </w:r>
      <w:r w:rsidR="007C6F8B">
        <w:t>reprod</w:t>
      </w:r>
      <w:r w:rsidR="00FB4363">
        <w:t>uc</w:t>
      </w:r>
      <w:r w:rsidR="0068740C">
        <w:t>ed.</w:t>
      </w:r>
      <w:r w:rsidR="00E26FE6">
        <w:rPr>
          <w:rStyle w:val="FootnoteReference"/>
        </w:rPr>
        <w:footnoteReference w:id="13"/>
      </w:r>
      <w:r w:rsidR="0023406B">
        <w:t xml:space="preserve"> </w:t>
      </w:r>
      <w:r w:rsidR="00A87CDD">
        <w:t xml:space="preserve">From the Stoic anomalists of Pergamon, </w:t>
      </w:r>
      <w:r w:rsidR="002911D3">
        <w:t>whose ‘</w:t>
      </w:r>
      <w:r w:rsidR="002911D3" w:rsidRPr="00A152CB">
        <w:rPr>
          <w:rStyle w:val="Emphasis"/>
          <w:i w:val="0"/>
          <w:iCs w:val="0"/>
        </w:rPr>
        <w:t xml:space="preserve">detailed and particularistic approach to philology </w:t>
      </w:r>
      <w:r w:rsidR="002911D3">
        <w:rPr>
          <w:rStyle w:val="Emphasis"/>
          <w:i w:val="0"/>
          <w:iCs w:val="0"/>
        </w:rPr>
        <w:t>…</w:t>
      </w:r>
      <w:r w:rsidR="002911D3" w:rsidRPr="00A152CB">
        <w:rPr>
          <w:rStyle w:val="Emphasis"/>
          <w:i w:val="0"/>
          <w:iCs w:val="0"/>
        </w:rPr>
        <w:t xml:space="preserve"> has never disappeared from the humanities </w:t>
      </w:r>
      <w:r w:rsidR="00F95568">
        <w:rPr>
          <w:rStyle w:val="Emphasis"/>
          <w:i w:val="0"/>
          <w:iCs w:val="0"/>
        </w:rPr>
        <w:t>[and]</w:t>
      </w:r>
      <w:r w:rsidR="002911D3" w:rsidRPr="00A152CB">
        <w:rPr>
          <w:rStyle w:val="Emphasis"/>
          <w:i w:val="0"/>
          <w:iCs w:val="0"/>
        </w:rPr>
        <w:t xml:space="preserve"> reached a provisional pinnacle in twentieth-century poststructuralism</w:t>
      </w:r>
      <w:r w:rsidR="00F95568">
        <w:rPr>
          <w:rStyle w:val="Emphasis"/>
          <w:i w:val="0"/>
          <w:iCs w:val="0"/>
        </w:rPr>
        <w:t>’,</w:t>
      </w:r>
      <w:r w:rsidR="006A696E">
        <w:rPr>
          <w:rStyle w:val="FootnoteReference"/>
        </w:rPr>
        <w:footnoteReference w:id="14"/>
      </w:r>
      <w:r w:rsidR="00F95568">
        <w:rPr>
          <w:rStyle w:val="Emphasis"/>
          <w:i w:val="0"/>
          <w:iCs w:val="0"/>
        </w:rPr>
        <w:t xml:space="preserve"> through </w:t>
      </w:r>
      <w:r w:rsidR="00A6514A">
        <w:rPr>
          <w:rStyle w:val="Emphasis"/>
          <w:i w:val="0"/>
          <w:iCs w:val="0"/>
        </w:rPr>
        <w:t>the development and progression of hermen</w:t>
      </w:r>
      <w:r w:rsidR="000E4047">
        <w:rPr>
          <w:rStyle w:val="Emphasis"/>
          <w:i w:val="0"/>
          <w:iCs w:val="0"/>
        </w:rPr>
        <w:t>eutics</w:t>
      </w:r>
      <w:r w:rsidR="00D763B0">
        <w:rPr>
          <w:rStyle w:val="Emphasis"/>
          <w:i w:val="0"/>
          <w:iCs w:val="0"/>
        </w:rPr>
        <w:t xml:space="preserve"> – ‘</w:t>
      </w:r>
      <w:r w:rsidR="00D763B0">
        <w:t xml:space="preserve">the </w:t>
      </w:r>
      <w:r w:rsidR="00D763B0">
        <w:lastRenderedPageBreak/>
        <w:t>philosophical discipline concerned with analysing the conditions for understanding’</w:t>
      </w:r>
      <w:r w:rsidR="00D763B0">
        <w:rPr>
          <w:rStyle w:val="FootnoteReference"/>
        </w:rPr>
        <w:footnoteReference w:id="15"/>
      </w:r>
      <w:r w:rsidR="002F28F0">
        <w:t xml:space="preserve"> – </w:t>
      </w:r>
      <w:r w:rsidR="00423DDF">
        <w:t xml:space="preserve">to the relatively recent creation of the field of Media Studies, </w:t>
      </w:r>
      <w:r w:rsidR="00772789">
        <w:t xml:space="preserve">the author, poet, playwright </w:t>
      </w:r>
      <w:r w:rsidR="00A62C83">
        <w:t xml:space="preserve">or screenwriter </w:t>
      </w:r>
      <w:r w:rsidR="00403DDC">
        <w:t xml:space="preserve">has been the principle </w:t>
      </w:r>
      <w:r w:rsidR="004F2329">
        <w:t xml:space="preserve">creator </w:t>
      </w:r>
      <w:r w:rsidR="00A47479">
        <w:t xml:space="preserve">for </w:t>
      </w:r>
      <w:r w:rsidR="008966BF">
        <w:t xml:space="preserve">that </w:t>
      </w:r>
      <w:r w:rsidR="004D4549">
        <w:t xml:space="preserve">discipline of the </w:t>
      </w:r>
      <w:r w:rsidR="008966BF">
        <w:t>humanities.</w:t>
      </w:r>
    </w:p>
    <w:p w14:paraId="79AAC80E" w14:textId="77777777" w:rsidR="001A77CF" w:rsidRDefault="001A77CF" w:rsidP="00E215D3">
      <w:pPr>
        <w:rPr>
          <w:rStyle w:val="Emphasis"/>
          <w:i w:val="0"/>
          <w:iCs w:val="0"/>
        </w:rPr>
      </w:pPr>
    </w:p>
    <w:p w14:paraId="65AD1CBC" w14:textId="44625312" w:rsidR="00E526B4" w:rsidRDefault="00261733" w:rsidP="00E215D3">
      <w:pPr>
        <w:rPr>
          <w:rStyle w:val="Emphasis"/>
          <w:i w:val="0"/>
          <w:iCs w:val="0"/>
        </w:rPr>
      </w:pPr>
      <w:r>
        <w:rPr>
          <w:noProof/>
        </w:rPr>
        <w:drawing>
          <wp:anchor distT="0" distB="0" distL="114300" distR="114300" simplePos="0" relativeHeight="251664384" behindDoc="1" locked="0" layoutInCell="1" allowOverlap="1" wp14:anchorId="54CD3D2B" wp14:editId="3AF538D0">
            <wp:simplePos x="0" y="0"/>
            <wp:positionH relativeFrom="column">
              <wp:posOffset>1800860</wp:posOffset>
            </wp:positionH>
            <wp:positionV relativeFrom="paragraph">
              <wp:posOffset>187960</wp:posOffset>
            </wp:positionV>
            <wp:extent cx="2330450" cy="977900"/>
            <wp:effectExtent l="0" t="0" r="0" b="0"/>
            <wp:wrapTight wrapText="bothSides">
              <wp:wrapPolygon edited="0">
                <wp:start x="2825" y="3927"/>
                <wp:lineTo x="2237" y="5610"/>
                <wp:lineTo x="2001" y="6732"/>
                <wp:lineTo x="2001" y="10940"/>
                <wp:lineTo x="3531" y="13465"/>
                <wp:lineTo x="4708" y="14306"/>
                <wp:lineTo x="7416" y="16831"/>
                <wp:lineTo x="8240" y="17392"/>
                <wp:lineTo x="10123" y="17392"/>
                <wp:lineTo x="12360" y="16831"/>
                <wp:lineTo x="14125" y="15429"/>
                <wp:lineTo x="14008" y="13465"/>
                <wp:lineTo x="17539" y="13465"/>
                <wp:lineTo x="19775" y="11782"/>
                <wp:lineTo x="19775" y="8135"/>
                <wp:lineTo x="19422" y="5610"/>
                <wp:lineTo x="19069" y="3927"/>
                <wp:lineTo x="2825" y="3927"/>
              </wp:wrapPolygon>
            </wp:wrapTight>
            <wp:docPr id="932945679" name="Picture 1"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945679" name="Picture 1" descr="A logo of a company&#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3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DF59DE">
        <w:rPr>
          <w:rStyle w:val="Emphasis"/>
          <w:i w:val="0"/>
          <w:iCs w:val="0"/>
        </w:rPr>
        <w:t>F</w:t>
      </w:r>
      <w:r w:rsidR="00B504A9">
        <w:rPr>
          <w:rStyle w:val="Emphasis"/>
          <w:i w:val="0"/>
          <w:iCs w:val="0"/>
        </w:rPr>
        <w:t>ounded by Jeff Bezos</w:t>
      </w:r>
      <w:r w:rsidR="00660161">
        <w:rPr>
          <w:rStyle w:val="Emphasis"/>
          <w:i w:val="0"/>
          <w:iCs w:val="0"/>
        </w:rPr>
        <w:t xml:space="preserve"> </w:t>
      </w:r>
      <w:r w:rsidR="005309C5">
        <w:rPr>
          <w:rStyle w:val="Emphasis"/>
          <w:i w:val="0"/>
          <w:iCs w:val="0"/>
        </w:rPr>
        <w:t xml:space="preserve">in </w:t>
      </w:r>
      <w:r w:rsidR="00660161">
        <w:rPr>
          <w:rStyle w:val="Emphasis"/>
          <w:i w:val="0"/>
          <w:iCs w:val="0"/>
        </w:rPr>
        <w:t>1994, from his garage</w:t>
      </w:r>
      <w:r w:rsidR="00CB7291">
        <w:rPr>
          <w:rStyle w:val="Emphasis"/>
          <w:i w:val="0"/>
          <w:iCs w:val="0"/>
        </w:rPr>
        <w:t xml:space="preserve">, </w:t>
      </w:r>
      <w:r w:rsidR="005309C5">
        <w:rPr>
          <w:rStyle w:val="Emphasis"/>
          <w:i w:val="0"/>
          <w:iCs w:val="0"/>
        </w:rPr>
        <w:t xml:space="preserve">the bookseller </w:t>
      </w:r>
      <w:r w:rsidR="00DF59DE">
        <w:rPr>
          <w:rStyle w:val="Emphasis"/>
          <w:i w:val="0"/>
          <w:iCs w:val="0"/>
        </w:rPr>
        <w:t xml:space="preserve">Amazon </w:t>
      </w:r>
      <w:r w:rsidR="00CB7291">
        <w:rPr>
          <w:rStyle w:val="Emphasis"/>
          <w:i w:val="0"/>
          <w:iCs w:val="0"/>
        </w:rPr>
        <w:t xml:space="preserve">has </w:t>
      </w:r>
      <w:r w:rsidR="00087F61">
        <w:rPr>
          <w:rStyle w:val="Emphasis"/>
          <w:i w:val="0"/>
          <w:iCs w:val="0"/>
        </w:rPr>
        <w:t xml:space="preserve">grown to be considered one of the Big Five American </w:t>
      </w:r>
      <w:r>
        <w:fldChar w:fldCharType="begin"/>
      </w:r>
      <w:r>
        <w:instrText xml:space="preserve"> INCLUDEPICTURE "https://assets.aboutamazon.com/88/05/0feec6ff47bab443d2c82944bb09/amazon-logo.png" \* MERGEFORMATINET </w:instrText>
      </w:r>
      <w:r w:rsidR="00000000">
        <w:fldChar w:fldCharType="separate"/>
      </w:r>
      <w:r>
        <w:fldChar w:fldCharType="end"/>
      </w:r>
      <w:r>
        <w:rPr>
          <w:rStyle w:val="Emphasis"/>
          <w:i w:val="0"/>
          <w:iCs w:val="0"/>
        </w:rPr>
        <w:t xml:space="preserve"> </w:t>
      </w:r>
      <w:r w:rsidR="00087F61">
        <w:rPr>
          <w:rStyle w:val="Emphasis"/>
          <w:i w:val="0"/>
          <w:iCs w:val="0"/>
        </w:rPr>
        <w:t>technology companies</w:t>
      </w:r>
      <w:r w:rsidR="00160A67">
        <w:rPr>
          <w:rStyle w:val="Emphasis"/>
          <w:i w:val="0"/>
          <w:iCs w:val="0"/>
        </w:rPr>
        <w:t xml:space="preserve"> -</w:t>
      </w:r>
      <w:r w:rsidR="00B62049">
        <w:rPr>
          <w:rStyle w:val="Emphasis"/>
          <w:i w:val="0"/>
          <w:iCs w:val="0"/>
        </w:rPr>
        <w:t xml:space="preserve"> the other</w:t>
      </w:r>
      <w:r w:rsidR="00266B75">
        <w:rPr>
          <w:rStyle w:val="Emphasis"/>
          <w:i w:val="0"/>
          <w:iCs w:val="0"/>
        </w:rPr>
        <w:t>s</w:t>
      </w:r>
      <w:r w:rsidR="00B62049">
        <w:rPr>
          <w:rStyle w:val="Emphasis"/>
          <w:i w:val="0"/>
          <w:iCs w:val="0"/>
        </w:rPr>
        <w:t xml:space="preserve"> </w:t>
      </w:r>
      <w:r w:rsidR="00160A67">
        <w:rPr>
          <w:rStyle w:val="Emphasis"/>
          <w:i w:val="0"/>
          <w:iCs w:val="0"/>
        </w:rPr>
        <w:t>are</w:t>
      </w:r>
      <w:r w:rsidR="00B62049">
        <w:rPr>
          <w:rStyle w:val="Emphasis"/>
          <w:i w:val="0"/>
          <w:iCs w:val="0"/>
        </w:rPr>
        <w:t xml:space="preserve"> Alph</w:t>
      </w:r>
      <w:r w:rsidR="00972636">
        <w:rPr>
          <w:rStyle w:val="Emphasis"/>
          <w:i w:val="0"/>
          <w:iCs w:val="0"/>
        </w:rPr>
        <w:t>a</w:t>
      </w:r>
      <w:r w:rsidR="00B62049">
        <w:rPr>
          <w:rStyle w:val="Emphasis"/>
          <w:i w:val="0"/>
          <w:iCs w:val="0"/>
        </w:rPr>
        <w:t>bet,</w:t>
      </w:r>
      <w:r w:rsidR="00972636">
        <w:rPr>
          <w:rStyle w:val="Emphasis"/>
          <w:i w:val="0"/>
          <w:iCs w:val="0"/>
        </w:rPr>
        <w:t xml:space="preserve"> Apple, Meta and Microsoft.</w:t>
      </w:r>
      <w:r w:rsidR="00525A01">
        <w:rPr>
          <w:rStyle w:val="FootnoteReference"/>
        </w:rPr>
        <w:footnoteReference w:id="16"/>
      </w:r>
      <w:r w:rsidR="00972636">
        <w:rPr>
          <w:rStyle w:val="Emphasis"/>
          <w:i w:val="0"/>
          <w:iCs w:val="0"/>
        </w:rPr>
        <w:t xml:space="preserve"> In</w:t>
      </w:r>
      <w:r w:rsidR="005D5D7B">
        <w:rPr>
          <w:rStyle w:val="Emphasis"/>
          <w:i w:val="0"/>
          <w:iCs w:val="0"/>
        </w:rPr>
        <w:t xml:space="preserve"> </w:t>
      </w:r>
      <w:r w:rsidR="0074291F">
        <w:rPr>
          <w:rStyle w:val="Emphasis"/>
          <w:i w:val="0"/>
          <w:iCs w:val="0"/>
        </w:rPr>
        <w:t xml:space="preserve">a market that had been defined by the New York Times bestseller lists </w:t>
      </w:r>
      <w:r w:rsidR="00AC1DCC">
        <w:rPr>
          <w:rStyle w:val="Emphasis"/>
          <w:i w:val="0"/>
          <w:iCs w:val="0"/>
        </w:rPr>
        <w:t xml:space="preserve">since </w:t>
      </w:r>
      <w:r w:rsidR="00140914">
        <w:rPr>
          <w:rStyle w:val="Emphasis"/>
          <w:i w:val="0"/>
          <w:iCs w:val="0"/>
        </w:rPr>
        <w:t>1931</w:t>
      </w:r>
      <w:r w:rsidR="00C005F5">
        <w:rPr>
          <w:rStyle w:val="Emphasis"/>
          <w:i w:val="0"/>
          <w:iCs w:val="0"/>
        </w:rPr>
        <w:t>,</w:t>
      </w:r>
      <w:r w:rsidR="00E23610">
        <w:rPr>
          <w:rStyle w:val="Emphasis"/>
          <w:i w:val="0"/>
          <w:iCs w:val="0"/>
        </w:rPr>
        <w:t xml:space="preserve"> Amazon Charts</w:t>
      </w:r>
      <w:r w:rsidR="00A61540">
        <w:rPr>
          <w:rStyle w:val="Emphasis"/>
          <w:i w:val="0"/>
          <w:iCs w:val="0"/>
        </w:rPr>
        <w:t xml:space="preserve"> has</w:t>
      </w:r>
      <w:r w:rsidR="00FD544B">
        <w:rPr>
          <w:rStyle w:val="Emphasis"/>
          <w:i w:val="0"/>
          <w:iCs w:val="0"/>
        </w:rPr>
        <w:t xml:space="preserve"> </w:t>
      </w:r>
      <w:r w:rsidR="00D03E00">
        <w:rPr>
          <w:rStyle w:val="Emphasis"/>
          <w:i w:val="0"/>
          <w:iCs w:val="0"/>
        </w:rPr>
        <w:t>usurped th</w:t>
      </w:r>
      <w:r w:rsidR="00FF4051">
        <w:rPr>
          <w:rStyle w:val="Emphasis"/>
          <w:i w:val="0"/>
          <w:iCs w:val="0"/>
        </w:rPr>
        <w:t>is</w:t>
      </w:r>
      <w:r w:rsidR="00D03E00">
        <w:rPr>
          <w:rStyle w:val="Emphasis"/>
          <w:i w:val="0"/>
          <w:iCs w:val="0"/>
        </w:rPr>
        <w:t xml:space="preserve"> relatively</w:t>
      </w:r>
      <w:r w:rsidR="00140914">
        <w:rPr>
          <w:rStyle w:val="Emphasis"/>
          <w:i w:val="0"/>
          <w:iCs w:val="0"/>
        </w:rPr>
        <w:t xml:space="preserve"> static measure of pop</w:t>
      </w:r>
      <w:r w:rsidR="00361E6B">
        <w:rPr>
          <w:rStyle w:val="Emphasis"/>
          <w:i w:val="0"/>
          <w:iCs w:val="0"/>
        </w:rPr>
        <w:t>ularity with a</w:t>
      </w:r>
      <w:r w:rsidR="007E683A">
        <w:rPr>
          <w:rStyle w:val="Emphasis"/>
          <w:i w:val="0"/>
          <w:iCs w:val="0"/>
        </w:rPr>
        <w:t xml:space="preserve"> real time</w:t>
      </w:r>
      <w:r w:rsidR="00361E6B">
        <w:rPr>
          <w:rStyle w:val="Emphasis"/>
          <w:i w:val="0"/>
          <w:iCs w:val="0"/>
        </w:rPr>
        <w:t xml:space="preserve"> algorithmic </w:t>
      </w:r>
      <w:r w:rsidR="007E683A">
        <w:rPr>
          <w:rStyle w:val="Emphasis"/>
          <w:i w:val="0"/>
          <w:iCs w:val="0"/>
        </w:rPr>
        <w:t xml:space="preserve">score of </w:t>
      </w:r>
      <w:r w:rsidR="00D14F83">
        <w:rPr>
          <w:rStyle w:val="Emphasis"/>
          <w:i w:val="0"/>
          <w:iCs w:val="0"/>
        </w:rPr>
        <w:t xml:space="preserve">‘what books are </w:t>
      </w:r>
      <w:r w:rsidR="006255F2">
        <w:rPr>
          <w:rStyle w:val="Emphasis"/>
          <w:i w:val="0"/>
          <w:iCs w:val="0"/>
        </w:rPr>
        <w:t>actually being read and listened to</w:t>
      </w:r>
      <w:r w:rsidR="004C79EF">
        <w:rPr>
          <w:rStyle w:val="Emphasis"/>
          <w:i w:val="0"/>
          <w:iCs w:val="0"/>
        </w:rPr>
        <w:t>’ that is combined with the count of books being ordered from the platform</w:t>
      </w:r>
      <w:r w:rsidR="00660161">
        <w:rPr>
          <w:rStyle w:val="Emphasis"/>
          <w:i w:val="0"/>
          <w:iCs w:val="0"/>
        </w:rPr>
        <w:t>.</w:t>
      </w:r>
      <w:r w:rsidR="00660161">
        <w:rPr>
          <w:rStyle w:val="FootnoteReference"/>
        </w:rPr>
        <w:footnoteReference w:id="17"/>
      </w:r>
      <w:r w:rsidR="00A7140E">
        <w:rPr>
          <w:rStyle w:val="Emphasis"/>
          <w:i w:val="0"/>
          <w:iCs w:val="0"/>
        </w:rPr>
        <w:t xml:space="preserve"> Whereas</w:t>
      </w:r>
      <w:r w:rsidR="00BA107A">
        <w:rPr>
          <w:rStyle w:val="Emphasis"/>
          <w:i w:val="0"/>
          <w:iCs w:val="0"/>
        </w:rPr>
        <w:t xml:space="preserve"> New York Times </w:t>
      </w:r>
      <w:r w:rsidR="00C15AF7">
        <w:rPr>
          <w:rStyle w:val="Emphasis"/>
          <w:i w:val="0"/>
          <w:iCs w:val="0"/>
        </w:rPr>
        <w:t>rankings ‘reflect unit sales reported on a confidential basis’,</w:t>
      </w:r>
      <w:r w:rsidR="002E433C">
        <w:rPr>
          <w:rStyle w:val="FootnoteReference"/>
        </w:rPr>
        <w:footnoteReference w:id="18"/>
      </w:r>
      <w:r w:rsidR="00C15AF7">
        <w:rPr>
          <w:rStyle w:val="Emphasis"/>
          <w:i w:val="0"/>
          <w:iCs w:val="0"/>
        </w:rPr>
        <w:t xml:space="preserve"> </w:t>
      </w:r>
      <w:r w:rsidR="00A36E13">
        <w:rPr>
          <w:rStyle w:val="Emphasis"/>
          <w:i w:val="0"/>
          <w:iCs w:val="0"/>
        </w:rPr>
        <w:t xml:space="preserve">by incorporating </w:t>
      </w:r>
      <w:r w:rsidR="00976550">
        <w:rPr>
          <w:rStyle w:val="Emphasis"/>
          <w:i w:val="0"/>
          <w:iCs w:val="0"/>
        </w:rPr>
        <w:t xml:space="preserve">live </w:t>
      </w:r>
      <w:r w:rsidR="00BF4148">
        <w:rPr>
          <w:rStyle w:val="Emphasis"/>
          <w:i w:val="0"/>
          <w:iCs w:val="0"/>
        </w:rPr>
        <w:t xml:space="preserve">data </w:t>
      </w:r>
      <w:r w:rsidR="002E433C">
        <w:rPr>
          <w:rStyle w:val="Emphasis"/>
          <w:i w:val="0"/>
          <w:iCs w:val="0"/>
        </w:rPr>
        <w:t xml:space="preserve">from </w:t>
      </w:r>
      <w:r w:rsidR="00BD6988">
        <w:rPr>
          <w:rStyle w:val="Emphasis"/>
          <w:i w:val="0"/>
          <w:iCs w:val="0"/>
        </w:rPr>
        <w:t xml:space="preserve">its </w:t>
      </w:r>
      <w:r w:rsidR="002E433C">
        <w:rPr>
          <w:rStyle w:val="Emphasis"/>
          <w:i w:val="0"/>
          <w:iCs w:val="0"/>
        </w:rPr>
        <w:t>Kindle</w:t>
      </w:r>
      <w:r w:rsidR="003B0455">
        <w:rPr>
          <w:rStyle w:val="Emphasis"/>
          <w:i w:val="0"/>
          <w:iCs w:val="0"/>
        </w:rPr>
        <w:t xml:space="preserve"> </w:t>
      </w:r>
      <w:r w:rsidR="008C14D8">
        <w:rPr>
          <w:rStyle w:val="Emphasis"/>
          <w:i w:val="0"/>
          <w:iCs w:val="0"/>
        </w:rPr>
        <w:t xml:space="preserve">digital reader and Audible audiobook platforms, </w:t>
      </w:r>
      <w:r w:rsidR="001D7A88">
        <w:rPr>
          <w:rStyle w:val="Emphasis"/>
          <w:i w:val="0"/>
          <w:iCs w:val="0"/>
        </w:rPr>
        <w:t xml:space="preserve">Amazon </w:t>
      </w:r>
      <w:r w:rsidR="00F55E6C">
        <w:rPr>
          <w:rStyle w:val="Emphasis"/>
          <w:i w:val="0"/>
          <w:iCs w:val="0"/>
        </w:rPr>
        <w:t>ranking</w:t>
      </w:r>
      <w:r w:rsidR="00E5246A">
        <w:rPr>
          <w:rStyle w:val="Emphasis"/>
          <w:i w:val="0"/>
          <w:iCs w:val="0"/>
        </w:rPr>
        <w:t>s</w:t>
      </w:r>
      <w:r w:rsidR="00F55E6C">
        <w:rPr>
          <w:rStyle w:val="Emphasis"/>
          <w:i w:val="0"/>
          <w:iCs w:val="0"/>
        </w:rPr>
        <w:t xml:space="preserve"> respond </w:t>
      </w:r>
      <w:r w:rsidR="00E5246A">
        <w:rPr>
          <w:rStyle w:val="Emphasis"/>
          <w:i w:val="0"/>
          <w:iCs w:val="0"/>
        </w:rPr>
        <w:t xml:space="preserve">rapidly </w:t>
      </w:r>
      <w:r w:rsidR="00F55E6C">
        <w:rPr>
          <w:rStyle w:val="Emphasis"/>
          <w:i w:val="0"/>
          <w:iCs w:val="0"/>
        </w:rPr>
        <w:t>to</w:t>
      </w:r>
      <w:r w:rsidR="00C17291">
        <w:rPr>
          <w:rStyle w:val="Emphasis"/>
          <w:i w:val="0"/>
          <w:iCs w:val="0"/>
        </w:rPr>
        <w:t>, and fe</w:t>
      </w:r>
      <w:r w:rsidR="00A013C3">
        <w:rPr>
          <w:rStyle w:val="Emphasis"/>
          <w:i w:val="0"/>
          <w:iCs w:val="0"/>
        </w:rPr>
        <w:t>e</w:t>
      </w:r>
      <w:r w:rsidR="00C17291">
        <w:rPr>
          <w:rStyle w:val="Emphasis"/>
          <w:i w:val="0"/>
          <w:iCs w:val="0"/>
        </w:rPr>
        <w:t xml:space="preserve">d back into, recommendations and trending </w:t>
      </w:r>
      <w:r w:rsidR="004D0BDE">
        <w:rPr>
          <w:rStyle w:val="Emphasis"/>
          <w:i w:val="0"/>
          <w:iCs w:val="0"/>
        </w:rPr>
        <w:t xml:space="preserve">books on social media platforms, such as TikTok. </w:t>
      </w:r>
      <w:r w:rsidR="00CF4E71">
        <w:rPr>
          <w:rStyle w:val="Emphasis"/>
          <w:i w:val="0"/>
          <w:iCs w:val="0"/>
        </w:rPr>
        <w:t>This innovation</w:t>
      </w:r>
      <w:r w:rsidR="004D0BDE">
        <w:rPr>
          <w:rStyle w:val="Emphasis"/>
          <w:i w:val="0"/>
          <w:iCs w:val="0"/>
        </w:rPr>
        <w:t xml:space="preserve"> will </w:t>
      </w:r>
      <w:r w:rsidR="00CF4E71">
        <w:rPr>
          <w:rStyle w:val="Emphasis"/>
          <w:i w:val="0"/>
          <w:iCs w:val="0"/>
        </w:rPr>
        <w:t xml:space="preserve">be </w:t>
      </w:r>
      <w:r w:rsidR="005B7698">
        <w:rPr>
          <w:rStyle w:val="Emphasis"/>
          <w:i w:val="0"/>
          <w:iCs w:val="0"/>
        </w:rPr>
        <w:t>consider</w:t>
      </w:r>
      <w:r w:rsidR="00CF4E71">
        <w:rPr>
          <w:rStyle w:val="Emphasis"/>
          <w:i w:val="0"/>
          <w:iCs w:val="0"/>
        </w:rPr>
        <w:t>ed</w:t>
      </w:r>
      <w:r w:rsidR="005B7698">
        <w:rPr>
          <w:rStyle w:val="Emphasis"/>
          <w:i w:val="0"/>
          <w:iCs w:val="0"/>
        </w:rPr>
        <w:t xml:space="preserve"> further, later in this essay. Similarly, </w:t>
      </w:r>
      <w:r w:rsidR="00386034">
        <w:rPr>
          <w:rStyle w:val="Emphasis"/>
          <w:i w:val="0"/>
          <w:iCs w:val="0"/>
        </w:rPr>
        <w:t xml:space="preserve">the self-publishing </w:t>
      </w:r>
      <w:r w:rsidR="00744E96">
        <w:rPr>
          <w:rStyle w:val="Emphasis"/>
          <w:i w:val="0"/>
          <w:iCs w:val="0"/>
        </w:rPr>
        <w:t>opportunities</w:t>
      </w:r>
      <w:r w:rsidR="00386034">
        <w:rPr>
          <w:rStyle w:val="Emphasis"/>
          <w:i w:val="0"/>
          <w:iCs w:val="0"/>
        </w:rPr>
        <w:t xml:space="preserve"> provided </w:t>
      </w:r>
      <w:r w:rsidR="00744E96">
        <w:rPr>
          <w:rStyle w:val="Emphasis"/>
          <w:i w:val="0"/>
          <w:iCs w:val="0"/>
        </w:rPr>
        <w:t xml:space="preserve">to </w:t>
      </w:r>
      <w:r w:rsidR="004D6716">
        <w:rPr>
          <w:rStyle w:val="Emphasis"/>
          <w:i w:val="0"/>
          <w:iCs w:val="0"/>
        </w:rPr>
        <w:t xml:space="preserve">first-time and </w:t>
      </w:r>
      <w:r w:rsidR="00744E96">
        <w:rPr>
          <w:rStyle w:val="Emphasis"/>
          <w:i w:val="0"/>
          <w:iCs w:val="0"/>
        </w:rPr>
        <w:t xml:space="preserve">independent </w:t>
      </w:r>
      <w:r w:rsidR="004D6716">
        <w:rPr>
          <w:rStyle w:val="Emphasis"/>
          <w:i w:val="0"/>
          <w:iCs w:val="0"/>
        </w:rPr>
        <w:t>writers</w:t>
      </w:r>
      <w:r w:rsidR="00744E96">
        <w:rPr>
          <w:rStyle w:val="Emphasis"/>
          <w:i w:val="0"/>
          <w:iCs w:val="0"/>
        </w:rPr>
        <w:t xml:space="preserve"> </w:t>
      </w:r>
      <w:r w:rsidR="00386034">
        <w:rPr>
          <w:rStyle w:val="Emphasis"/>
          <w:i w:val="0"/>
          <w:iCs w:val="0"/>
        </w:rPr>
        <w:t>by Amazon</w:t>
      </w:r>
      <w:r w:rsidR="001F2D3B">
        <w:rPr>
          <w:rStyle w:val="Emphasis"/>
          <w:i w:val="0"/>
          <w:iCs w:val="0"/>
        </w:rPr>
        <w:t>’s</w:t>
      </w:r>
      <w:r w:rsidR="00796FF5">
        <w:rPr>
          <w:rStyle w:val="Emphasis"/>
          <w:i w:val="0"/>
          <w:iCs w:val="0"/>
        </w:rPr>
        <w:t xml:space="preserve"> Kindle Direct publishing</w:t>
      </w:r>
      <w:r w:rsidR="004D6716">
        <w:rPr>
          <w:rStyle w:val="Emphasis"/>
          <w:i w:val="0"/>
          <w:iCs w:val="0"/>
        </w:rPr>
        <w:t xml:space="preserve"> (KDP) se</w:t>
      </w:r>
      <w:r w:rsidR="005F045A">
        <w:rPr>
          <w:rStyle w:val="Emphasis"/>
          <w:i w:val="0"/>
          <w:iCs w:val="0"/>
        </w:rPr>
        <w:t xml:space="preserve">rvice </w:t>
      </w:r>
      <w:r w:rsidR="00B97087">
        <w:rPr>
          <w:rStyle w:val="Emphasis"/>
          <w:i w:val="0"/>
          <w:iCs w:val="0"/>
        </w:rPr>
        <w:t xml:space="preserve">allows </w:t>
      </w:r>
      <w:r w:rsidR="00FF176B">
        <w:rPr>
          <w:rStyle w:val="Emphasis"/>
          <w:i w:val="0"/>
          <w:iCs w:val="0"/>
        </w:rPr>
        <w:t xml:space="preserve">an author to </w:t>
      </w:r>
      <w:r w:rsidR="006A5A38">
        <w:rPr>
          <w:rStyle w:val="Emphasis"/>
          <w:i w:val="0"/>
          <w:iCs w:val="0"/>
        </w:rPr>
        <w:t xml:space="preserve">get work ‘published </w:t>
      </w:r>
      <w:r w:rsidR="00A80DAE">
        <w:rPr>
          <w:rStyle w:val="Emphasis"/>
          <w:i w:val="0"/>
          <w:iCs w:val="0"/>
        </w:rPr>
        <w:t>anywhere</w:t>
      </w:r>
      <w:r w:rsidR="006A5A38">
        <w:rPr>
          <w:rStyle w:val="Emphasis"/>
          <w:i w:val="0"/>
          <w:iCs w:val="0"/>
        </w:rPr>
        <w:t xml:space="preserve"> around the world, and there are no fees or costs attached’</w:t>
      </w:r>
      <w:r w:rsidR="00A80DAE">
        <w:rPr>
          <w:rStyle w:val="FootnoteReference"/>
        </w:rPr>
        <w:footnoteReference w:id="19"/>
      </w:r>
      <w:r w:rsidR="004666B7">
        <w:rPr>
          <w:rStyle w:val="Emphasis"/>
          <w:i w:val="0"/>
          <w:iCs w:val="0"/>
        </w:rPr>
        <w:t xml:space="preserve"> will </w:t>
      </w:r>
      <w:r w:rsidR="002D0F9B">
        <w:rPr>
          <w:rStyle w:val="Emphasis"/>
          <w:i w:val="0"/>
          <w:iCs w:val="0"/>
        </w:rPr>
        <w:t>be</w:t>
      </w:r>
      <w:r w:rsidR="00D75428">
        <w:rPr>
          <w:rStyle w:val="Emphasis"/>
          <w:i w:val="0"/>
          <w:iCs w:val="0"/>
        </w:rPr>
        <w:t xml:space="preserve"> returned to. </w:t>
      </w:r>
    </w:p>
    <w:p w14:paraId="18C45FC0" w14:textId="77777777" w:rsidR="00E526B4" w:rsidRDefault="00E526B4" w:rsidP="00E215D3">
      <w:pPr>
        <w:rPr>
          <w:rStyle w:val="Emphasis"/>
          <w:i w:val="0"/>
          <w:iCs w:val="0"/>
        </w:rPr>
      </w:pPr>
    </w:p>
    <w:p w14:paraId="27D33394" w14:textId="597C01BE" w:rsidR="00CF4E71" w:rsidRDefault="00E526B4" w:rsidP="0057612B">
      <w:pPr>
        <w:rPr>
          <w:rStyle w:val="Emphasis"/>
          <w:i w:val="0"/>
          <w:iCs w:val="0"/>
        </w:rPr>
      </w:pPr>
      <w:r>
        <w:rPr>
          <w:rStyle w:val="Emphasis"/>
          <w:i w:val="0"/>
          <w:iCs w:val="0"/>
        </w:rPr>
        <w:t>Being a</w:t>
      </w:r>
      <w:r w:rsidR="004547BD">
        <w:rPr>
          <w:rStyle w:val="Emphasis"/>
          <w:i w:val="0"/>
          <w:iCs w:val="0"/>
        </w:rPr>
        <w:t xml:space="preserve"> </w:t>
      </w:r>
      <w:r>
        <w:rPr>
          <w:rStyle w:val="Emphasis"/>
          <w:i w:val="0"/>
          <w:iCs w:val="0"/>
        </w:rPr>
        <w:t xml:space="preserve">world-wide </w:t>
      </w:r>
      <w:r w:rsidR="0043038F">
        <w:rPr>
          <w:rStyle w:val="Emphasis"/>
          <w:i w:val="0"/>
          <w:iCs w:val="0"/>
        </w:rPr>
        <w:t>enterprise</w:t>
      </w:r>
      <w:r w:rsidR="004547BD">
        <w:rPr>
          <w:rStyle w:val="Emphasis"/>
          <w:i w:val="0"/>
          <w:iCs w:val="0"/>
        </w:rPr>
        <w:t xml:space="preserve">, Amazon’s </w:t>
      </w:r>
      <w:r w:rsidR="0043038F">
        <w:rPr>
          <w:rStyle w:val="Emphasis"/>
          <w:i w:val="0"/>
          <w:iCs w:val="0"/>
        </w:rPr>
        <w:t>influence on</w:t>
      </w:r>
      <w:r w:rsidR="004332C0">
        <w:rPr>
          <w:rStyle w:val="Emphasis"/>
          <w:i w:val="0"/>
          <w:iCs w:val="0"/>
        </w:rPr>
        <w:t xml:space="preserve">, and reflection of, </w:t>
      </w:r>
      <w:r w:rsidR="00ED5D93">
        <w:rPr>
          <w:rStyle w:val="Emphasis"/>
          <w:i w:val="0"/>
          <w:iCs w:val="0"/>
        </w:rPr>
        <w:t xml:space="preserve">current </w:t>
      </w:r>
      <w:r w:rsidR="00F519DE">
        <w:rPr>
          <w:rStyle w:val="Emphasis"/>
          <w:i w:val="0"/>
          <w:iCs w:val="0"/>
        </w:rPr>
        <w:t>trends and</w:t>
      </w:r>
    </w:p>
    <w:p w14:paraId="3FDC5B5D" w14:textId="756C29CD" w:rsidR="00C544CA" w:rsidRPr="00C544CA" w:rsidRDefault="00CF4E71" w:rsidP="0057612B">
      <w:pPr>
        <w:rPr>
          <w:rStyle w:val="Emphasis"/>
          <w:i w:val="0"/>
          <w:iCs w:val="0"/>
        </w:rPr>
      </w:pPr>
      <w:r>
        <w:rPr>
          <w:noProof/>
        </w:rPr>
        <w:drawing>
          <wp:anchor distT="0" distB="0" distL="114300" distR="114300" simplePos="0" relativeHeight="251665408" behindDoc="1" locked="0" layoutInCell="1" allowOverlap="1" wp14:anchorId="5D817C61" wp14:editId="0BDC5B5E">
            <wp:simplePos x="0" y="0"/>
            <wp:positionH relativeFrom="column">
              <wp:posOffset>228</wp:posOffset>
            </wp:positionH>
            <wp:positionV relativeFrom="paragraph">
              <wp:posOffset>285242</wp:posOffset>
            </wp:positionV>
            <wp:extent cx="2705745" cy="2889504"/>
            <wp:effectExtent l="0" t="0" r="0" b="6350"/>
            <wp:wrapTight wrapText="bothSides">
              <wp:wrapPolygon edited="0">
                <wp:start x="0" y="0"/>
                <wp:lineTo x="0" y="21553"/>
                <wp:lineTo x="21494" y="21553"/>
                <wp:lineTo x="21494" y="0"/>
                <wp:lineTo x="0" y="0"/>
              </wp:wrapPolygon>
            </wp:wrapTight>
            <wp:docPr id="1071840266" name="Picture 2" descr="A child walking with a fox in the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840266" name="Picture 2" descr="A child walking with a fox in the snow&#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05745" cy="2889504"/>
                    </a:xfrm>
                    <a:prstGeom prst="rect">
                      <a:avLst/>
                    </a:prstGeom>
                  </pic:spPr>
                </pic:pic>
              </a:graphicData>
            </a:graphic>
            <wp14:sizeRelH relativeFrom="page">
              <wp14:pctWidth>0</wp14:pctWidth>
            </wp14:sizeRelH>
            <wp14:sizeRelV relativeFrom="page">
              <wp14:pctHeight>0</wp14:pctHeight>
            </wp14:sizeRelV>
          </wp:anchor>
        </w:drawing>
      </w:r>
      <w:r w:rsidR="00F519DE">
        <w:rPr>
          <w:rStyle w:val="Emphasis"/>
          <w:i w:val="0"/>
          <w:iCs w:val="0"/>
        </w:rPr>
        <w:t xml:space="preserve"> </w:t>
      </w:r>
      <w:r>
        <w:rPr>
          <w:rStyle w:val="Emphasis"/>
          <w:i w:val="0"/>
          <w:iCs w:val="0"/>
        </w:rPr>
        <w:t xml:space="preserve"> </w:t>
      </w:r>
      <w:r w:rsidRPr="003A4D0C">
        <w:rPr>
          <w:rFonts w:cs="Times New Roman (Body CS)"/>
          <w:sz w:val="20"/>
        </w:rPr>
        <w:t xml:space="preserve">© </w:t>
      </w:r>
      <w:r>
        <w:rPr>
          <w:rFonts w:cs="Times New Roman (Body CS)"/>
          <w:sz w:val="20"/>
        </w:rPr>
        <w:t>Charlie Mackesy 2023</w:t>
      </w:r>
      <w:r>
        <w:rPr>
          <w:rFonts w:cs="Times New Roman (Body CS)"/>
          <w:sz w:val="20"/>
        </w:rPr>
        <w:tab/>
      </w:r>
      <w:r>
        <w:rPr>
          <w:rFonts w:cs="Times New Roman (Body CS)"/>
          <w:sz w:val="20"/>
        </w:rPr>
        <w:tab/>
      </w:r>
      <w:r>
        <w:rPr>
          <w:rFonts w:cs="Times New Roman (Body CS)"/>
          <w:sz w:val="20"/>
        </w:rPr>
        <w:tab/>
      </w:r>
      <w:r>
        <w:rPr>
          <w:rFonts w:cs="Times New Roman (Body CS)"/>
          <w:sz w:val="20"/>
        </w:rPr>
        <w:tab/>
        <w:t xml:space="preserve">  </w:t>
      </w:r>
      <w:r w:rsidR="00F519DE">
        <w:rPr>
          <w:rStyle w:val="Emphasis"/>
          <w:i w:val="0"/>
          <w:iCs w:val="0"/>
        </w:rPr>
        <w:t xml:space="preserve">directions of travel </w:t>
      </w:r>
      <w:r w:rsidR="00C60A92">
        <w:rPr>
          <w:rStyle w:val="Emphasis"/>
          <w:i w:val="0"/>
          <w:iCs w:val="0"/>
        </w:rPr>
        <w:t>in</w:t>
      </w:r>
      <w:r w:rsidR="00F519DE">
        <w:rPr>
          <w:rStyle w:val="Emphasis"/>
          <w:i w:val="0"/>
          <w:iCs w:val="0"/>
        </w:rPr>
        <w:t xml:space="preserve"> </w:t>
      </w:r>
      <w:r w:rsidR="00C60A92">
        <w:rPr>
          <w:rStyle w:val="Emphasis"/>
          <w:i w:val="0"/>
          <w:iCs w:val="0"/>
        </w:rPr>
        <w:t xml:space="preserve">British </w:t>
      </w:r>
      <w:r w:rsidR="00F519DE">
        <w:rPr>
          <w:rStyle w:val="Emphasis"/>
          <w:i w:val="0"/>
          <w:iCs w:val="0"/>
        </w:rPr>
        <w:t>creative writing</w:t>
      </w:r>
      <w:r w:rsidR="009F56EA">
        <w:rPr>
          <w:rStyle w:val="Emphasis"/>
          <w:i w:val="0"/>
          <w:iCs w:val="0"/>
        </w:rPr>
        <w:t xml:space="preserve"> </w:t>
      </w:r>
      <w:r w:rsidR="00D079AD">
        <w:rPr>
          <w:rStyle w:val="Emphasis"/>
          <w:i w:val="0"/>
          <w:iCs w:val="0"/>
        </w:rPr>
        <w:t xml:space="preserve">rapidly followed </w:t>
      </w:r>
      <w:r w:rsidR="00487225">
        <w:rPr>
          <w:rStyle w:val="Emphasis"/>
          <w:i w:val="0"/>
          <w:iCs w:val="0"/>
        </w:rPr>
        <w:t>the USA.</w:t>
      </w:r>
      <w:r w:rsidR="00F519DE">
        <w:rPr>
          <w:rStyle w:val="Emphasis"/>
          <w:i w:val="0"/>
          <w:iCs w:val="0"/>
        </w:rPr>
        <w:t xml:space="preserve"> </w:t>
      </w:r>
      <w:r w:rsidR="00960C2B">
        <w:rPr>
          <w:rStyle w:val="Emphasis"/>
          <w:i w:val="0"/>
          <w:iCs w:val="0"/>
        </w:rPr>
        <w:t xml:space="preserve">On a global </w:t>
      </w:r>
      <w:r w:rsidR="004A471D">
        <w:rPr>
          <w:rStyle w:val="Emphasis"/>
          <w:i w:val="0"/>
          <w:iCs w:val="0"/>
        </w:rPr>
        <w:t>level, ‘</w:t>
      </w:r>
      <w:r w:rsidR="004A471D">
        <w:t>the ‘dominance’ of English in the world and the concomitant loss of other languages, identities and cultures are direct consequences of the very significant inequality that exists in the world</w:t>
      </w:r>
      <w:r w:rsidR="00746B21">
        <w:t>’</w:t>
      </w:r>
      <w:r w:rsidR="00746B21">
        <w:rPr>
          <w:rStyle w:val="FootnoteReference"/>
        </w:rPr>
        <w:footnoteReference w:id="20"/>
      </w:r>
      <w:r w:rsidR="00746B21">
        <w:t xml:space="preserve"> </w:t>
      </w:r>
      <w:r w:rsidR="003440D2">
        <w:rPr>
          <w:rStyle w:val="Emphasis"/>
          <w:i w:val="0"/>
          <w:iCs w:val="0"/>
        </w:rPr>
        <w:t xml:space="preserve">is </w:t>
      </w:r>
      <w:r w:rsidR="00D96321">
        <w:rPr>
          <w:rStyle w:val="Emphasis"/>
          <w:i w:val="0"/>
          <w:iCs w:val="0"/>
        </w:rPr>
        <w:t>beyo</w:t>
      </w:r>
      <w:r w:rsidR="00B67B89">
        <w:rPr>
          <w:rStyle w:val="Emphasis"/>
          <w:i w:val="0"/>
          <w:iCs w:val="0"/>
        </w:rPr>
        <w:t>nd</w:t>
      </w:r>
      <w:r w:rsidR="003440D2">
        <w:rPr>
          <w:rStyle w:val="Emphasis"/>
          <w:i w:val="0"/>
          <w:iCs w:val="0"/>
        </w:rPr>
        <w:t xml:space="preserve"> the scope of this essay</w:t>
      </w:r>
      <w:r w:rsidR="00B67B89">
        <w:rPr>
          <w:rStyle w:val="Emphasis"/>
          <w:i w:val="0"/>
          <w:iCs w:val="0"/>
        </w:rPr>
        <w:t>,</w:t>
      </w:r>
      <w:r w:rsidR="00A62586">
        <w:rPr>
          <w:rStyle w:val="Emphasis"/>
          <w:i w:val="0"/>
          <w:iCs w:val="0"/>
        </w:rPr>
        <w:t xml:space="preserve"> and the ken of its </w:t>
      </w:r>
      <w:r w:rsidR="00613317">
        <w:rPr>
          <w:rStyle w:val="Emphasis"/>
          <w:i w:val="0"/>
          <w:iCs w:val="0"/>
        </w:rPr>
        <w:t>author</w:t>
      </w:r>
      <w:r w:rsidR="002E21D0">
        <w:rPr>
          <w:rStyle w:val="Emphasis"/>
          <w:i w:val="0"/>
          <w:iCs w:val="0"/>
        </w:rPr>
        <w:t xml:space="preserve">, but will be considered later, in the context of </w:t>
      </w:r>
      <w:r w:rsidR="004F3EC0">
        <w:rPr>
          <w:rStyle w:val="Emphasis"/>
          <w:i w:val="0"/>
          <w:iCs w:val="0"/>
        </w:rPr>
        <w:t>the Nobel laureates</w:t>
      </w:r>
      <w:r w:rsidR="007B5EE6">
        <w:rPr>
          <w:rStyle w:val="Emphasis"/>
          <w:i w:val="0"/>
          <w:iCs w:val="0"/>
        </w:rPr>
        <w:t xml:space="preserve">. However, </w:t>
      </w:r>
      <w:r w:rsidR="004F3EC0">
        <w:rPr>
          <w:rStyle w:val="Emphasis"/>
          <w:i w:val="0"/>
          <w:iCs w:val="0"/>
        </w:rPr>
        <w:t xml:space="preserve">Amazon’s </w:t>
      </w:r>
      <w:r w:rsidR="007B5EE6">
        <w:rPr>
          <w:rStyle w:val="Emphasis"/>
          <w:i w:val="0"/>
          <w:iCs w:val="0"/>
        </w:rPr>
        <w:t xml:space="preserve">bestselling lists </w:t>
      </w:r>
      <w:r w:rsidR="00D04F7F">
        <w:rPr>
          <w:rStyle w:val="Emphasis"/>
          <w:i w:val="0"/>
          <w:iCs w:val="0"/>
        </w:rPr>
        <w:t>indicate</w:t>
      </w:r>
      <w:r w:rsidR="004F3EC0">
        <w:rPr>
          <w:rStyle w:val="Emphasis"/>
          <w:i w:val="0"/>
          <w:iCs w:val="0"/>
        </w:rPr>
        <w:t xml:space="preserve"> </w:t>
      </w:r>
      <w:r w:rsidR="0075521F">
        <w:rPr>
          <w:rStyle w:val="Emphasis"/>
          <w:i w:val="0"/>
          <w:iCs w:val="0"/>
        </w:rPr>
        <w:t xml:space="preserve">a wide-ranging </w:t>
      </w:r>
      <w:r w:rsidR="00D04F7F">
        <w:rPr>
          <w:rStyle w:val="Emphasis"/>
          <w:i w:val="0"/>
          <w:iCs w:val="0"/>
        </w:rPr>
        <w:t>market</w:t>
      </w:r>
      <w:r w:rsidR="00BE2E0B">
        <w:rPr>
          <w:rStyle w:val="Emphasis"/>
          <w:i w:val="0"/>
          <w:iCs w:val="0"/>
        </w:rPr>
        <w:t xml:space="preserve"> for the written word in the UK</w:t>
      </w:r>
      <w:r w:rsidR="00396225">
        <w:rPr>
          <w:rStyle w:val="Emphasis"/>
          <w:i w:val="0"/>
          <w:iCs w:val="0"/>
        </w:rPr>
        <w:t xml:space="preserve">. </w:t>
      </w:r>
      <w:r w:rsidR="007D1E32">
        <w:rPr>
          <w:rStyle w:val="Emphasis"/>
          <w:i w:val="0"/>
          <w:iCs w:val="0"/>
        </w:rPr>
        <w:t>Of the fifteen titles listed above, only on</w:t>
      </w:r>
      <w:r w:rsidR="00BB5D17">
        <w:rPr>
          <w:rStyle w:val="Emphasis"/>
          <w:i w:val="0"/>
          <w:iCs w:val="0"/>
        </w:rPr>
        <w:t>e</w:t>
      </w:r>
      <w:r w:rsidR="007D1E32">
        <w:rPr>
          <w:rStyle w:val="Emphasis"/>
          <w:i w:val="0"/>
          <w:iCs w:val="0"/>
        </w:rPr>
        <w:t xml:space="preserve"> book appears twice </w:t>
      </w:r>
      <w:r w:rsidR="00EA2944">
        <w:rPr>
          <w:rStyle w:val="Emphasis"/>
          <w:i w:val="0"/>
          <w:iCs w:val="0"/>
        </w:rPr>
        <w:t>–</w:t>
      </w:r>
      <w:r w:rsidR="007D1E32">
        <w:rPr>
          <w:rStyle w:val="Emphasis"/>
          <w:i w:val="0"/>
          <w:iCs w:val="0"/>
        </w:rPr>
        <w:t xml:space="preserve"> </w:t>
      </w:r>
      <w:r w:rsidR="00EA2944">
        <w:rPr>
          <w:rStyle w:val="Emphasis"/>
          <w:i w:val="0"/>
          <w:iCs w:val="0"/>
        </w:rPr>
        <w:t xml:space="preserve">the illustrated children’s work </w:t>
      </w:r>
      <w:r w:rsidR="006201F8">
        <w:rPr>
          <w:rStyle w:val="Emphasis"/>
          <w:i w:val="0"/>
          <w:iCs w:val="0"/>
        </w:rPr>
        <w:t>‘</w:t>
      </w:r>
      <w:r w:rsidR="006201F8" w:rsidRPr="007454D5">
        <w:rPr>
          <w:rStyle w:val="Emphasis"/>
          <w:i w:val="0"/>
          <w:iCs w:val="0"/>
        </w:rPr>
        <w:t>The Boy, The Mole, The Fox and The Horse</w:t>
      </w:r>
      <w:r w:rsidR="006201F8">
        <w:rPr>
          <w:rStyle w:val="Emphasis"/>
          <w:i w:val="0"/>
          <w:iCs w:val="0"/>
        </w:rPr>
        <w:t>’ written and illustrated</w:t>
      </w:r>
      <w:r w:rsidR="006201F8" w:rsidRPr="007454D5">
        <w:rPr>
          <w:rStyle w:val="Emphasis"/>
          <w:i w:val="0"/>
          <w:iCs w:val="0"/>
        </w:rPr>
        <w:t xml:space="preserve"> by Charlie Mackesy</w:t>
      </w:r>
      <w:r w:rsidR="0066720C">
        <w:rPr>
          <w:rStyle w:val="Emphasis"/>
          <w:i w:val="0"/>
          <w:iCs w:val="0"/>
        </w:rPr>
        <w:t xml:space="preserve">. </w:t>
      </w:r>
      <w:r w:rsidR="0094250E">
        <w:rPr>
          <w:rStyle w:val="Emphasis"/>
          <w:i w:val="0"/>
          <w:iCs w:val="0"/>
        </w:rPr>
        <w:t xml:space="preserve">Our nation’s tastes and interests are </w:t>
      </w:r>
      <w:r w:rsidR="0042643D">
        <w:rPr>
          <w:rStyle w:val="Emphasis"/>
          <w:i w:val="0"/>
          <w:iCs w:val="0"/>
        </w:rPr>
        <w:t xml:space="preserve">distilled down to five novels, four </w:t>
      </w:r>
      <w:r w:rsidR="0042643D">
        <w:rPr>
          <w:rStyle w:val="Emphasis"/>
          <w:i w:val="0"/>
          <w:iCs w:val="0"/>
        </w:rPr>
        <w:lastRenderedPageBreak/>
        <w:t xml:space="preserve">cookery books, </w:t>
      </w:r>
      <w:r w:rsidR="000720F1">
        <w:rPr>
          <w:rStyle w:val="Emphasis"/>
          <w:i w:val="0"/>
          <w:iCs w:val="0"/>
        </w:rPr>
        <w:t xml:space="preserve">two self-help </w:t>
      </w:r>
      <w:r w:rsidR="00563C99">
        <w:rPr>
          <w:rStyle w:val="Emphasis"/>
          <w:i w:val="0"/>
          <w:iCs w:val="0"/>
        </w:rPr>
        <w:t>guide</w:t>
      </w:r>
      <w:r w:rsidR="000720F1">
        <w:rPr>
          <w:rStyle w:val="Emphasis"/>
          <w:i w:val="0"/>
          <w:iCs w:val="0"/>
        </w:rPr>
        <w:t>s, two autobiographies and the previously mention</w:t>
      </w:r>
      <w:r w:rsidR="00563C99">
        <w:rPr>
          <w:rStyle w:val="Emphasis"/>
          <w:i w:val="0"/>
          <w:iCs w:val="0"/>
        </w:rPr>
        <w:t>ed</w:t>
      </w:r>
      <w:r w:rsidR="000720F1">
        <w:rPr>
          <w:rStyle w:val="Emphasis"/>
          <w:i w:val="0"/>
          <w:iCs w:val="0"/>
        </w:rPr>
        <w:t xml:space="preserve"> children</w:t>
      </w:r>
      <w:r w:rsidR="00563C99">
        <w:rPr>
          <w:rStyle w:val="Emphasis"/>
          <w:i w:val="0"/>
          <w:iCs w:val="0"/>
        </w:rPr>
        <w:t>’s book</w:t>
      </w:r>
      <w:r w:rsidR="00D40B28">
        <w:rPr>
          <w:rStyle w:val="Emphasis"/>
          <w:i w:val="0"/>
          <w:iCs w:val="0"/>
        </w:rPr>
        <w:t xml:space="preserve">. </w:t>
      </w:r>
      <w:r w:rsidR="008B3AC7">
        <w:rPr>
          <w:rStyle w:val="Emphasis"/>
          <w:i w:val="0"/>
          <w:iCs w:val="0"/>
        </w:rPr>
        <w:t>Both self-help</w:t>
      </w:r>
      <w:r w:rsidR="00D40B28">
        <w:rPr>
          <w:rStyle w:val="Emphasis"/>
          <w:i w:val="0"/>
          <w:iCs w:val="0"/>
        </w:rPr>
        <w:t xml:space="preserve"> guides – ‘</w:t>
      </w:r>
      <w:r w:rsidR="00D40B28" w:rsidRPr="007454D5">
        <w:rPr>
          <w:rStyle w:val="Emphasis"/>
          <w:i w:val="0"/>
          <w:iCs w:val="0"/>
        </w:rPr>
        <w:t>Hinch Yourself Happy: All The Best Cleaning Tips</w:t>
      </w:r>
      <w:r w:rsidR="00D40B28">
        <w:rPr>
          <w:rStyle w:val="Emphasis"/>
          <w:i w:val="0"/>
          <w:iCs w:val="0"/>
        </w:rPr>
        <w:t>’ and ‘</w:t>
      </w:r>
      <w:r w:rsidR="00D40B28" w:rsidRPr="007454D5">
        <w:rPr>
          <w:rStyle w:val="Emphasis"/>
          <w:i w:val="0"/>
          <w:iCs w:val="0"/>
        </w:rPr>
        <w:t>Why Has Nobody Told Me This Before</w:t>
      </w:r>
      <w:r w:rsidR="00D40B28">
        <w:rPr>
          <w:rStyle w:val="Emphasis"/>
          <w:i w:val="0"/>
          <w:iCs w:val="0"/>
        </w:rPr>
        <w:t xml:space="preserve">?’ – </w:t>
      </w:r>
      <w:r w:rsidR="00C57AF4">
        <w:rPr>
          <w:rStyle w:val="Emphasis"/>
          <w:i w:val="0"/>
          <w:iCs w:val="0"/>
        </w:rPr>
        <w:t xml:space="preserve">and </w:t>
      </w:r>
      <w:r w:rsidR="00866CA0">
        <w:rPr>
          <w:rStyle w:val="Emphasis"/>
          <w:i w:val="0"/>
          <w:iCs w:val="0"/>
        </w:rPr>
        <w:t xml:space="preserve">all </w:t>
      </w:r>
      <w:r w:rsidR="00C57AF4">
        <w:rPr>
          <w:rStyle w:val="Emphasis"/>
          <w:i w:val="0"/>
          <w:iCs w:val="0"/>
        </w:rPr>
        <w:t xml:space="preserve">four </w:t>
      </w:r>
      <w:r w:rsidR="00866CA0">
        <w:rPr>
          <w:rStyle w:val="Emphasis"/>
          <w:i w:val="0"/>
          <w:iCs w:val="0"/>
        </w:rPr>
        <w:t>of the cookery books are written by</w:t>
      </w:r>
      <w:r w:rsidR="00C57AF4">
        <w:rPr>
          <w:rStyle w:val="Emphasis"/>
          <w:i w:val="0"/>
          <w:iCs w:val="0"/>
        </w:rPr>
        <w:t xml:space="preserve"> social influencers, with </w:t>
      </w:r>
      <w:r w:rsidR="00382380">
        <w:rPr>
          <w:rStyle w:val="Emphasis"/>
          <w:i w:val="0"/>
          <w:iCs w:val="0"/>
        </w:rPr>
        <w:t xml:space="preserve">blogs and </w:t>
      </w:r>
      <w:r w:rsidR="008B6C49">
        <w:rPr>
          <w:rStyle w:val="Emphasis"/>
          <w:i w:val="0"/>
          <w:iCs w:val="0"/>
        </w:rPr>
        <w:t xml:space="preserve">social media accounts followed by millions, </w:t>
      </w:r>
      <w:r w:rsidR="007312DF">
        <w:rPr>
          <w:rStyle w:val="Emphasis"/>
          <w:i w:val="0"/>
          <w:iCs w:val="0"/>
        </w:rPr>
        <w:t>a fact prominently</w:t>
      </w:r>
      <w:r w:rsidR="00C0038B">
        <w:rPr>
          <w:rStyle w:val="Emphasis"/>
          <w:i w:val="0"/>
          <w:iCs w:val="0"/>
        </w:rPr>
        <w:t xml:space="preserve"> stated</w:t>
      </w:r>
      <w:r w:rsidR="008B6C49">
        <w:rPr>
          <w:rStyle w:val="Emphasis"/>
          <w:i w:val="0"/>
          <w:iCs w:val="0"/>
        </w:rPr>
        <w:t xml:space="preserve"> in the </w:t>
      </w:r>
      <w:r w:rsidR="001F7CB4">
        <w:rPr>
          <w:rStyle w:val="Emphasis"/>
          <w:i w:val="0"/>
          <w:iCs w:val="0"/>
        </w:rPr>
        <w:t>product information</w:t>
      </w:r>
      <w:r w:rsidR="001218E9">
        <w:rPr>
          <w:rStyle w:val="Emphasis"/>
          <w:i w:val="0"/>
          <w:iCs w:val="0"/>
        </w:rPr>
        <w:t xml:space="preserve"> that </w:t>
      </w:r>
      <w:r w:rsidR="00461E18">
        <w:rPr>
          <w:rStyle w:val="Emphasis"/>
          <w:i w:val="0"/>
          <w:iCs w:val="0"/>
        </w:rPr>
        <w:t>appears on Amazon</w:t>
      </w:r>
      <w:r w:rsidR="001F7CB4">
        <w:rPr>
          <w:rStyle w:val="Emphasis"/>
          <w:i w:val="0"/>
          <w:iCs w:val="0"/>
        </w:rPr>
        <w:t>’s site</w:t>
      </w:r>
      <w:r w:rsidR="00461E18">
        <w:rPr>
          <w:rStyle w:val="Emphasis"/>
          <w:i w:val="0"/>
          <w:iCs w:val="0"/>
        </w:rPr>
        <w:t>.</w:t>
      </w:r>
      <w:r w:rsidR="001F7CB4">
        <w:rPr>
          <w:rStyle w:val="Emphasis"/>
          <w:i w:val="0"/>
          <w:iCs w:val="0"/>
        </w:rPr>
        <w:t xml:space="preserve"> </w:t>
      </w:r>
      <w:r w:rsidR="003E4F9F">
        <w:rPr>
          <w:rStyle w:val="Emphasis"/>
          <w:i w:val="0"/>
          <w:iCs w:val="0"/>
        </w:rPr>
        <w:t>‘</w:t>
      </w:r>
      <w:r w:rsidR="0086226D">
        <w:t>T</w:t>
      </w:r>
      <w:r w:rsidR="003E4F9F" w:rsidRPr="003E4F9F">
        <w:t>oday, people make most of their purchasing decisions on smartphones, tablets, and computer screens</w:t>
      </w:r>
      <w:r w:rsidR="00A91BD5">
        <w:t xml:space="preserve"> … </w:t>
      </w:r>
      <w:r w:rsidR="003E4F9F" w:rsidRPr="003E4F9F">
        <w:t>online, all they get to see is a small cover image and a few sentences of marketing copy.</w:t>
      </w:r>
      <w:r w:rsidR="00E51F07">
        <w:t>’</w:t>
      </w:r>
      <w:r w:rsidR="00E51F07">
        <w:rPr>
          <w:rStyle w:val="FootnoteReference"/>
        </w:rPr>
        <w:footnoteReference w:id="21"/>
      </w:r>
      <w:r w:rsidR="0086226D">
        <w:t>.</w:t>
      </w:r>
      <w:r w:rsidR="00A136F5">
        <w:t xml:space="preserve"> </w:t>
      </w:r>
      <w:r w:rsidR="00E46B2B">
        <w:t>Social media prominence,</w:t>
      </w:r>
      <w:r w:rsidR="00055E7E">
        <w:t xml:space="preserve"> a </w:t>
      </w:r>
      <w:r w:rsidR="00087F47">
        <w:t>television</w:t>
      </w:r>
      <w:r w:rsidR="00C97EF9">
        <w:t xml:space="preserve"> </w:t>
      </w:r>
      <w:r w:rsidR="00055E7E">
        <w:t xml:space="preserve">career, or </w:t>
      </w:r>
      <w:r w:rsidR="00C97EF9">
        <w:t>high</w:t>
      </w:r>
      <w:r w:rsidR="00FA028B">
        <w:t xml:space="preserve"> media</w:t>
      </w:r>
      <w:r w:rsidR="00C97EF9">
        <w:t xml:space="preserve"> profile</w:t>
      </w:r>
      <w:r w:rsidR="00FA028B">
        <w:t xml:space="preserve">, </w:t>
      </w:r>
      <w:r w:rsidR="001C5745">
        <w:t>prior to publishing a work</w:t>
      </w:r>
      <w:r w:rsidR="00465D28">
        <w:t xml:space="preserve"> counts </w:t>
      </w:r>
      <w:r w:rsidR="00976E51">
        <w:t>when considering Amazon’s bestsellers</w:t>
      </w:r>
      <w:r w:rsidR="000C2BCE">
        <w:t xml:space="preserve">. </w:t>
      </w:r>
      <w:r w:rsidR="00611DA2">
        <w:t xml:space="preserve">All four of game show host Richard Osman’s </w:t>
      </w:r>
      <w:r w:rsidR="001F2C5F">
        <w:t>Thursday Murder Club books have made A</w:t>
      </w:r>
      <w:r w:rsidR="00CF0FB4">
        <w:t>mazon’s top 5, and Prince Harry’s autobiography Spare</w:t>
      </w:r>
      <w:r w:rsidR="001A1186">
        <w:t xml:space="preserve"> ‘sold almost half a million copies in the UK in its first week on sale, making it the fastest-selling nonfiction book since records began’.</w:t>
      </w:r>
      <w:r w:rsidR="004B598B">
        <w:rPr>
          <w:rStyle w:val="FootnoteReference"/>
        </w:rPr>
        <w:footnoteReference w:id="22"/>
      </w:r>
    </w:p>
    <w:p w14:paraId="642B6E9C" w14:textId="77777777" w:rsidR="00B97087" w:rsidRDefault="00B97087" w:rsidP="00E215D3">
      <w:pPr>
        <w:rPr>
          <w:rStyle w:val="Emphasis"/>
        </w:rPr>
      </w:pPr>
    </w:p>
    <w:p w14:paraId="53DE896F" w14:textId="2B070633" w:rsidR="004A5102" w:rsidRDefault="00557F9B" w:rsidP="00E215D3">
      <w:pPr>
        <w:rPr>
          <w:rFonts w:cs="Times New Roman (Body CS)"/>
          <w:sz w:val="20"/>
        </w:rPr>
      </w:pPr>
      <w:r>
        <w:rPr>
          <w:rStyle w:val="Emphasis"/>
          <w:i w:val="0"/>
          <w:iCs w:val="0"/>
        </w:rPr>
        <w:t xml:space="preserve">Turning to the </w:t>
      </w:r>
      <w:r w:rsidR="001A77CF" w:rsidRPr="00557F9B">
        <w:rPr>
          <w:rStyle w:val="Emphasis"/>
          <w:i w:val="0"/>
          <w:iCs w:val="0"/>
        </w:rPr>
        <w:t>Nobel Prize for Literature</w:t>
      </w:r>
      <w:r>
        <w:rPr>
          <w:rStyle w:val="Emphasis"/>
          <w:i w:val="0"/>
          <w:iCs w:val="0"/>
        </w:rPr>
        <w:t xml:space="preserve"> as an indicator of Creative </w:t>
      </w:r>
      <w:r w:rsidR="00047718">
        <w:rPr>
          <w:rStyle w:val="Emphasis"/>
          <w:i w:val="0"/>
          <w:iCs w:val="0"/>
        </w:rPr>
        <w:t xml:space="preserve">Writing’s </w:t>
      </w:r>
      <w:r>
        <w:rPr>
          <w:rStyle w:val="Emphasis"/>
          <w:i w:val="0"/>
          <w:iCs w:val="0"/>
        </w:rPr>
        <w:t>nature and direction</w:t>
      </w:r>
      <w:r w:rsidR="00586CCF">
        <w:rPr>
          <w:rStyle w:val="Emphasis"/>
          <w:i w:val="0"/>
          <w:iCs w:val="0"/>
        </w:rPr>
        <w:t xml:space="preserve">. One of the five prizes </w:t>
      </w:r>
      <w:r w:rsidR="00AB40FF">
        <w:rPr>
          <w:rStyle w:val="Emphasis"/>
          <w:i w:val="0"/>
          <w:iCs w:val="0"/>
        </w:rPr>
        <w:t xml:space="preserve">Alfred Nobel’s 1895 will provided for was </w:t>
      </w:r>
      <w:r w:rsidR="00416F8A">
        <w:rPr>
          <w:rStyle w:val="Emphasis"/>
          <w:i w:val="0"/>
          <w:iCs w:val="0"/>
        </w:rPr>
        <w:t>‘</w:t>
      </w:r>
      <w:r w:rsidR="00416F8A">
        <w:t>intended for the person who, in the literary field, had produced “the most outstanding work in an ideal direction”</w:t>
      </w:r>
      <w:r w:rsidR="00540540">
        <w:t>’</w:t>
      </w:r>
      <w:r w:rsidR="00416F8A">
        <w:t>.</w:t>
      </w:r>
      <w:r w:rsidR="00540540">
        <w:rPr>
          <w:rStyle w:val="FootnoteReference"/>
        </w:rPr>
        <w:footnoteReference w:id="23"/>
      </w:r>
      <w:r w:rsidR="008C5559">
        <w:t xml:space="preserve"> As Liam Fitt </w:t>
      </w:r>
      <w:r w:rsidR="00580A8C">
        <w:t>wrote after the award</w:t>
      </w:r>
      <w:r w:rsidR="004A5102">
        <w:fldChar w:fldCharType="begin"/>
      </w:r>
      <w:r w:rsidR="004A5102">
        <w:instrText xml:space="preserve"> INCLUDEPICTURE "https://images.squarespace-cdn.com/content/v1/5d0dc22f70b70c00015d510a/1566198951778-OJ6XPNUJ7TOED6Z8SDTK/bob-dylan-1024x1024.jpg" \* MERGEFORMATINET </w:instrText>
      </w:r>
      <w:r w:rsidR="004A5102">
        <w:fldChar w:fldCharType="separate"/>
      </w:r>
      <w:r w:rsidR="004A5102">
        <w:rPr>
          <w:noProof/>
        </w:rPr>
        <w:drawing>
          <wp:anchor distT="0" distB="0" distL="114300" distR="114300" simplePos="0" relativeHeight="251666432" behindDoc="1" locked="0" layoutInCell="1" allowOverlap="1" wp14:anchorId="33785531" wp14:editId="066C82A3">
            <wp:simplePos x="0" y="0"/>
            <wp:positionH relativeFrom="column">
              <wp:posOffset>2916555</wp:posOffset>
            </wp:positionH>
            <wp:positionV relativeFrom="paragraph">
              <wp:posOffset>562610</wp:posOffset>
            </wp:positionV>
            <wp:extent cx="2788920" cy="2788920"/>
            <wp:effectExtent l="0" t="0" r="5080" b="5080"/>
            <wp:wrapTight wrapText="bothSides">
              <wp:wrapPolygon edited="0">
                <wp:start x="0" y="0"/>
                <wp:lineTo x="0" y="21541"/>
                <wp:lineTo x="21541" y="21541"/>
                <wp:lineTo x="21541" y="0"/>
                <wp:lineTo x="0" y="0"/>
              </wp:wrapPolygon>
            </wp:wrapTight>
            <wp:docPr id="1872122002" name="Picture 3" descr="Source: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urce: Wikimedia Common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88920" cy="2788920"/>
                    </a:xfrm>
                    <a:prstGeom prst="rect">
                      <a:avLst/>
                    </a:prstGeom>
                    <a:noFill/>
                    <a:ln>
                      <a:noFill/>
                    </a:ln>
                  </pic:spPr>
                </pic:pic>
              </a:graphicData>
            </a:graphic>
            <wp14:sizeRelH relativeFrom="page">
              <wp14:pctWidth>0</wp14:pctWidth>
            </wp14:sizeRelH>
            <wp14:sizeRelV relativeFrom="page">
              <wp14:pctHeight>0</wp14:pctHeight>
            </wp14:sizeRelV>
          </wp:anchor>
        </w:drawing>
      </w:r>
      <w:r w:rsidR="004A5102">
        <w:fldChar w:fldCharType="end"/>
      </w:r>
      <w:r w:rsidR="00580A8C">
        <w:t xml:space="preserve"> to American songwriter and poet Bob Dylan in 2016</w:t>
      </w:r>
      <w:r w:rsidR="00D242A7">
        <w:t>,</w:t>
      </w:r>
      <w:r w:rsidR="00580A8C">
        <w:t xml:space="preserve"> ‘</w:t>
      </w:r>
      <w:r w:rsidR="00F82502">
        <w:t>To talk about the Nobel Prize for Literature is to talk about controversy. Since the award’s inception, it has never broken free of accusations of one form or another, denouncements and criticism, from intellectuals and outspoken artists alike’.</w:t>
      </w:r>
      <w:r w:rsidR="00D242A7">
        <w:rPr>
          <w:rStyle w:val="FootnoteReference"/>
        </w:rPr>
        <w:footnoteReference w:id="24"/>
      </w:r>
      <w:r w:rsidR="005A1947">
        <w:t xml:space="preserve"> </w:t>
      </w:r>
      <w:r w:rsidR="00971568">
        <w:t xml:space="preserve">Of the </w:t>
      </w:r>
      <w:r w:rsidR="00C5456C">
        <w:t>120</w:t>
      </w:r>
      <w:r w:rsidR="00CB04C0">
        <w:t xml:space="preserve"> laureates</w:t>
      </w:r>
      <w:r w:rsidR="00C3137D">
        <w:t xml:space="preserve"> since the award was first given in 1901</w:t>
      </w:r>
      <w:r w:rsidR="00CB04C0">
        <w:t xml:space="preserve">, only </w:t>
      </w:r>
      <w:r w:rsidR="00DA1609">
        <w:t xml:space="preserve">17 have been </w:t>
      </w:r>
      <w:r w:rsidR="00964644">
        <w:t>female</w:t>
      </w:r>
      <w:r w:rsidR="0014046B">
        <w:t xml:space="preserve">, </w:t>
      </w:r>
      <w:r w:rsidR="004611B2">
        <w:t>29</w:t>
      </w:r>
      <w:r w:rsidR="00FC6140">
        <w:t xml:space="preserve"> (2</w:t>
      </w:r>
      <w:r w:rsidR="00C3137D">
        <w:t>4</w:t>
      </w:r>
      <w:r w:rsidR="00FC6140">
        <w:t>%)</w:t>
      </w:r>
      <w:r w:rsidR="00132891">
        <w:t xml:space="preserve"> of the </w:t>
      </w:r>
      <w:r w:rsidR="008000E5">
        <w:t>awards were for English language work</w:t>
      </w:r>
      <w:r w:rsidR="00132891">
        <w:t xml:space="preserve"> </w:t>
      </w:r>
      <w:r w:rsidR="00797C74">
        <w:t xml:space="preserve">and only </w:t>
      </w:r>
      <w:r w:rsidR="006E7343">
        <w:t>22 recipients were not European, with 5 of those being Russian.</w:t>
      </w:r>
      <w:r w:rsidR="006E7343">
        <w:rPr>
          <w:rStyle w:val="FootnoteReference"/>
        </w:rPr>
        <w:footnoteReference w:id="25"/>
      </w:r>
      <w:r w:rsidR="00642EF1">
        <w:t xml:space="preserve"> </w:t>
      </w:r>
      <w:r w:rsidR="00CF19D9">
        <w:t xml:space="preserve">Although </w:t>
      </w:r>
      <w:r w:rsidR="0097170A">
        <w:t xml:space="preserve">Saeed Saeed considers </w:t>
      </w:r>
      <w:r w:rsidR="00403418">
        <w:t xml:space="preserve">the ‘eclectic array of international writers over the last five decades who published </w:t>
      </w:r>
      <w:r w:rsidR="004A5102">
        <w:tab/>
        <w:t xml:space="preserve"> </w:t>
      </w:r>
      <w:r w:rsidR="004A5102">
        <w:tab/>
      </w:r>
      <w:r w:rsidR="004A5102">
        <w:tab/>
      </w:r>
      <w:r w:rsidR="004A5102">
        <w:tab/>
      </w:r>
      <w:r w:rsidR="004A5102">
        <w:tab/>
      </w:r>
      <w:r w:rsidR="004A5102" w:rsidRPr="003A4D0C">
        <w:rPr>
          <w:rFonts w:cs="Times New Roman (Body CS)"/>
          <w:sz w:val="20"/>
        </w:rPr>
        <w:t xml:space="preserve">© </w:t>
      </w:r>
      <w:r w:rsidR="004A5102">
        <w:rPr>
          <w:rFonts w:cs="Times New Roman (Body CS)"/>
          <w:sz w:val="20"/>
        </w:rPr>
        <w:t>UCL PI Media 2016</w:t>
      </w:r>
    </w:p>
    <w:p w14:paraId="3BB9575B" w14:textId="5E829D6F" w:rsidR="001A77CF" w:rsidRDefault="00403418" w:rsidP="00E215D3">
      <w:r>
        <w:t>various forms of prose ranging from novels memoirs, stage plays to song’,</w:t>
      </w:r>
      <w:r w:rsidR="0036204E">
        <w:rPr>
          <w:rStyle w:val="FootnoteReference"/>
        </w:rPr>
        <w:footnoteReference w:id="26"/>
      </w:r>
      <w:r w:rsidR="006551A0">
        <w:t xml:space="preserve"> </w:t>
      </w:r>
      <w:r w:rsidR="004C66F7">
        <w:t xml:space="preserve">the award </w:t>
      </w:r>
      <w:r w:rsidR="00181382">
        <w:t xml:space="preserve">continues to attract </w:t>
      </w:r>
      <w:r w:rsidR="00800422">
        <w:t xml:space="preserve">controversy ‘whether it be in criticism or in praise … </w:t>
      </w:r>
      <w:r w:rsidR="006A2D7E">
        <w:t>looking back over the given justifications and the very writers chosen, there is an uneasy sense of some retro-</w:t>
      </w:r>
      <w:r w:rsidR="006A2D7E">
        <w:lastRenderedPageBreak/>
        <w:t>active reshaping of the canon (and implicitly, ‘ideal direction’) of literature seemingly taking place.’</w:t>
      </w:r>
      <w:r w:rsidR="00800422">
        <w:rPr>
          <w:rStyle w:val="FootnoteReference"/>
        </w:rPr>
        <w:footnoteReference w:id="27"/>
      </w:r>
    </w:p>
    <w:p w14:paraId="3691E42E" w14:textId="77777777" w:rsidR="006A2D7E" w:rsidRDefault="006A2D7E" w:rsidP="00E215D3">
      <w:pPr>
        <w:rPr>
          <w:rStyle w:val="Emphasis"/>
          <w:i w:val="0"/>
          <w:iCs w:val="0"/>
        </w:rPr>
      </w:pPr>
    </w:p>
    <w:p w14:paraId="01AF49FE" w14:textId="484C98B1" w:rsidR="001A77CF" w:rsidRPr="00A824D6" w:rsidRDefault="00DC5BC4" w:rsidP="00E215D3">
      <w:pPr>
        <w:rPr>
          <w:rStyle w:val="Emphasis"/>
        </w:rPr>
      </w:pPr>
      <w:r>
        <w:rPr>
          <w:rStyle w:val="Emphasis"/>
          <w:i w:val="0"/>
          <w:iCs w:val="0"/>
        </w:rPr>
        <w:t>When considering the current direction of Creative Writing</w:t>
      </w:r>
      <w:r w:rsidR="008F2848">
        <w:rPr>
          <w:rStyle w:val="Emphasis"/>
          <w:i w:val="0"/>
          <w:iCs w:val="0"/>
        </w:rPr>
        <w:t xml:space="preserve"> -</w:t>
      </w:r>
      <w:r w:rsidR="008500EB">
        <w:rPr>
          <w:rStyle w:val="Emphasis"/>
          <w:i w:val="0"/>
          <w:iCs w:val="0"/>
        </w:rPr>
        <w:t xml:space="preserve"> the </w:t>
      </w:r>
      <w:r w:rsidR="00EA43B4">
        <w:rPr>
          <w:rStyle w:val="Emphasis"/>
          <w:i w:val="0"/>
          <w:iCs w:val="0"/>
        </w:rPr>
        <w:t xml:space="preserve">creative </w:t>
      </w:r>
      <w:r w:rsidR="00C65A96">
        <w:rPr>
          <w:rStyle w:val="Emphasis"/>
          <w:i w:val="0"/>
          <w:iCs w:val="0"/>
        </w:rPr>
        <w:t xml:space="preserve">potential, and potential </w:t>
      </w:r>
      <w:r w:rsidR="008500EB">
        <w:rPr>
          <w:rStyle w:val="Emphasis"/>
          <w:i w:val="0"/>
          <w:iCs w:val="0"/>
        </w:rPr>
        <w:t>financial rewards</w:t>
      </w:r>
      <w:r w:rsidR="00C65A96">
        <w:rPr>
          <w:rStyle w:val="Emphasis"/>
          <w:i w:val="0"/>
          <w:iCs w:val="0"/>
        </w:rPr>
        <w:t xml:space="preserve">, </w:t>
      </w:r>
      <w:r w:rsidR="00BF22DB">
        <w:rPr>
          <w:rStyle w:val="Emphasis"/>
          <w:i w:val="0"/>
          <w:iCs w:val="0"/>
        </w:rPr>
        <w:t>develo</w:t>
      </w:r>
      <w:r w:rsidR="002A1C0E">
        <w:rPr>
          <w:rStyle w:val="Emphasis"/>
          <w:i w:val="0"/>
          <w:iCs w:val="0"/>
        </w:rPr>
        <w:t>ping</w:t>
      </w:r>
      <w:r w:rsidR="008F2848">
        <w:rPr>
          <w:rStyle w:val="Emphasis"/>
          <w:i w:val="0"/>
          <w:iCs w:val="0"/>
        </w:rPr>
        <w:t xml:space="preserve"> -</w:t>
      </w:r>
      <w:r w:rsidR="002A1C0E">
        <w:rPr>
          <w:rStyle w:val="Emphasis"/>
          <w:i w:val="0"/>
          <w:iCs w:val="0"/>
        </w:rPr>
        <w:t xml:space="preserve"> online</w:t>
      </w:r>
      <w:r w:rsidR="008500EB">
        <w:rPr>
          <w:rStyle w:val="Emphasis"/>
          <w:i w:val="0"/>
          <w:iCs w:val="0"/>
        </w:rPr>
        <w:t xml:space="preserve"> </w:t>
      </w:r>
      <w:r w:rsidR="005311FF">
        <w:rPr>
          <w:rStyle w:val="Emphasis"/>
          <w:i w:val="0"/>
          <w:iCs w:val="0"/>
        </w:rPr>
        <w:t>s</w:t>
      </w:r>
      <w:r w:rsidR="001A77CF" w:rsidRPr="00A26E34">
        <w:rPr>
          <w:rStyle w:val="Emphasis"/>
          <w:i w:val="0"/>
          <w:iCs w:val="0"/>
        </w:rPr>
        <w:t>treaming services, particularly Netflix</w:t>
      </w:r>
      <w:r w:rsidR="00F967E7">
        <w:rPr>
          <w:rStyle w:val="Emphasis"/>
          <w:i w:val="0"/>
          <w:iCs w:val="0"/>
        </w:rPr>
        <w:t>,</w:t>
      </w:r>
      <w:r w:rsidR="0091524B">
        <w:rPr>
          <w:rStyle w:val="Emphasis"/>
          <w:i w:val="0"/>
          <w:iCs w:val="0"/>
        </w:rPr>
        <w:t xml:space="preserve"> are redefining </w:t>
      </w:r>
      <w:r w:rsidR="003C3431">
        <w:rPr>
          <w:rStyle w:val="Emphasis"/>
          <w:i w:val="0"/>
          <w:iCs w:val="0"/>
        </w:rPr>
        <w:t xml:space="preserve">how </w:t>
      </w:r>
      <w:r w:rsidR="00F01C4F">
        <w:rPr>
          <w:rStyle w:val="Emphasis"/>
          <w:i w:val="0"/>
          <w:iCs w:val="0"/>
        </w:rPr>
        <w:t xml:space="preserve">the world </w:t>
      </w:r>
      <w:r w:rsidR="008130F6">
        <w:rPr>
          <w:rStyle w:val="Emphasis"/>
          <w:i w:val="0"/>
          <w:iCs w:val="0"/>
        </w:rPr>
        <w:t>accesses film and television. In fact, those terms are becoming redunda</w:t>
      </w:r>
      <w:r w:rsidR="0068789F">
        <w:rPr>
          <w:rStyle w:val="Emphasis"/>
          <w:i w:val="0"/>
          <w:iCs w:val="0"/>
        </w:rPr>
        <w:t xml:space="preserve">nt. Netflix </w:t>
      </w:r>
      <w:r w:rsidR="009A7EE2">
        <w:rPr>
          <w:rStyle w:val="Emphasis"/>
          <w:i w:val="0"/>
          <w:iCs w:val="0"/>
        </w:rPr>
        <w:t>is a ‘subscription video on-demand</w:t>
      </w:r>
      <w:r w:rsidR="00165025">
        <w:rPr>
          <w:rStyle w:val="Emphasis"/>
          <w:i w:val="0"/>
          <w:iCs w:val="0"/>
        </w:rPr>
        <w:t xml:space="preserve"> over-the-top streaming service’</w:t>
      </w:r>
      <w:r w:rsidR="00C47AA7">
        <w:rPr>
          <w:rStyle w:val="FootnoteReference"/>
        </w:rPr>
        <w:footnoteReference w:id="28"/>
      </w:r>
      <w:r w:rsidR="001A77CF" w:rsidRPr="00A26E34">
        <w:rPr>
          <w:rStyle w:val="Emphasis"/>
          <w:i w:val="0"/>
          <w:iCs w:val="0"/>
        </w:rPr>
        <w:t xml:space="preserve"> </w:t>
      </w:r>
      <w:r w:rsidR="001016A9">
        <w:rPr>
          <w:rStyle w:val="Emphasis"/>
          <w:i w:val="0"/>
          <w:iCs w:val="0"/>
        </w:rPr>
        <w:t>with 247 million subscribers</w:t>
      </w:r>
      <w:r w:rsidR="0025770E">
        <w:rPr>
          <w:rStyle w:val="Emphasis"/>
          <w:i w:val="0"/>
          <w:iCs w:val="0"/>
        </w:rPr>
        <w:t xml:space="preserve"> and a current market capitali</w:t>
      </w:r>
      <w:r w:rsidR="00737587">
        <w:rPr>
          <w:rStyle w:val="Emphasis"/>
          <w:i w:val="0"/>
          <w:iCs w:val="0"/>
        </w:rPr>
        <w:t>sation of $153 billion.</w:t>
      </w:r>
      <w:r w:rsidR="00737587">
        <w:rPr>
          <w:rStyle w:val="FootnoteReference"/>
        </w:rPr>
        <w:footnoteReference w:id="29"/>
      </w:r>
      <w:r w:rsidR="00737587">
        <w:rPr>
          <w:rStyle w:val="Emphasis"/>
          <w:i w:val="0"/>
          <w:iCs w:val="0"/>
        </w:rPr>
        <w:t xml:space="preserve"> </w:t>
      </w:r>
      <w:r w:rsidR="00455DAC">
        <w:rPr>
          <w:rStyle w:val="Emphasis"/>
          <w:i w:val="0"/>
          <w:iCs w:val="0"/>
        </w:rPr>
        <w:t xml:space="preserve">Apple TV and </w:t>
      </w:r>
      <w:r w:rsidR="00691794">
        <w:rPr>
          <w:rStyle w:val="Emphasis"/>
          <w:i w:val="0"/>
          <w:iCs w:val="0"/>
        </w:rPr>
        <w:t xml:space="preserve">Amazon are </w:t>
      </w:r>
      <w:r w:rsidR="00A1033A">
        <w:rPr>
          <w:rStyle w:val="Emphasis"/>
          <w:i w:val="0"/>
          <w:iCs w:val="0"/>
        </w:rPr>
        <w:t xml:space="preserve">in the same market. </w:t>
      </w:r>
      <w:r w:rsidR="0012373C">
        <w:rPr>
          <w:rStyle w:val="Emphasis"/>
          <w:i w:val="0"/>
          <w:iCs w:val="0"/>
        </w:rPr>
        <w:t>In 2018</w:t>
      </w:r>
      <w:r w:rsidR="00FC133E">
        <w:rPr>
          <w:rStyle w:val="Emphasis"/>
          <w:i w:val="0"/>
          <w:iCs w:val="0"/>
        </w:rPr>
        <w:t xml:space="preserve">, </w:t>
      </w:r>
      <w:r w:rsidR="00CF00D1">
        <w:rPr>
          <w:rStyle w:val="Emphasis"/>
          <w:i w:val="0"/>
          <w:iCs w:val="0"/>
        </w:rPr>
        <w:t>‘</w:t>
      </w:r>
      <w:r w:rsidR="00CF00D1">
        <w:t>Vice-president of original programming Cindy Holland … [had] access to a content war chest of $8bn (£5.7bn)</w:t>
      </w:r>
      <w:r w:rsidR="00680C62">
        <w:t>’</w:t>
      </w:r>
      <w:r w:rsidR="000670C4">
        <w:t xml:space="preserve"> and </w:t>
      </w:r>
      <w:r w:rsidR="001D35CC">
        <w:t>while ‘</w:t>
      </w:r>
      <w:r w:rsidR="00165A1F">
        <w:t xml:space="preserve">Netflix uses its </w:t>
      </w:r>
      <w:r w:rsidR="002130BD">
        <w:rPr>
          <w:noProof/>
        </w:rPr>
        <w:drawing>
          <wp:anchor distT="0" distB="0" distL="114300" distR="114300" simplePos="0" relativeHeight="251663360" behindDoc="1" locked="0" layoutInCell="1" allowOverlap="1" wp14:anchorId="36A27923" wp14:editId="0668C051">
            <wp:simplePos x="0" y="0"/>
            <wp:positionH relativeFrom="column">
              <wp:posOffset>3355340</wp:posOffset>
            </wp:positionH>
            <wp:positionV relativeFrom="paragraph">
              <wp:posOffset>63754</wp:posOffset>
            </wp:positionV>
            <wp:extent cx="2221865" cy="3470910"/>
            <wp:effectExtent l="0" t="0" r="635" b="0"/>
            <wp:wrapTight wrapText="bothSides">
              <wp:wrapPolygon edited="0">
                <wp:start x="0" y="0"/>
                <wp:lineTo x="0" y="21497"/>
                <wp:lineTo x="21483" y="21497"/>
                <wp:lineTo x="21483" y="0"/>
                <wp:lineTo x="0" y="0"/>
              </wp:wrapPolygon>
            </wp:wrapTight>
            <wp:docPr id="1672396604" name="Picture 1" descr="A person in a uniform with sun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96604" name="Picture 1" descr="A person in a uniform with sunglasse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21865" cy="3470910"/>
                    </a:xfrm>
                    <a:prstGeom prst="rect">
                      <a:avLst/>
                    </a:prstGeom>
                    <a:noFill/>
                    <a:ln>
                      <a:noFill/>
                    </a:ln>
                  </pic:spPr>
                </pic:pic>
              </a:graphicData>
            </a:graphic>
            <wp14:sizeRelH relativeFrom="page">
              <wp14:pctWidth>0</wp14:pctWidth>
            </wp14:sizeRelH>
            <wp14:sizeRelV relativeFrom="page">
              <wp14:pctHeight>0</wp14:pctHeight>
            </wp14:sizeRelV>
          </wp:anchor>
        </w:drawing>
      </w:r>
      <w:r w:rsidR="00165A1F">
        <w:t>wealth of data to predict the viewing potential of an original idea, and sets producers’ budgets accordingly’</w:t>
      </w:r>
      <w:r w:rsidR="003C0E49">
        <w:t>, ‘sizing up projects or whether we can afford the proposed budgets through a series of projection models</w:t>
      </w:r>
      <w:r w:rsidR="00F24890">
        <w:t>’</w:t>
      </w:r>
      <w:r w:rsidR="00F24890">
        <w:rPr>
          <w:rStyle w:val="FootnoteReference"/>
        </w:rPr>
        <w:footnoteReference w:id="30"/>
      </w:r>
      <w:r w:rsidR="00CF00D1" w:rsidRPr="00A26E34">
        <w:rPr>
          <w:rStyle w:val="Emphasis"/>
          <w:i w:val="0"/>
          <w:iCs w:val="0"/>
        </w:rPr>
        <w:t xml:space="preserve"> </w:t>
      </w:r>
      <w:r w:rsidR="00FE62E0">
        <w:rPr>
          <w:rStyle w:val="Emphasis"/>
          <w:i w:val="0"/>
          <w:iCs w:val="0"/>
        </w:rPr>
        <w:t>it has</w:t>
      </w:r>
      <w:r w:rsidR="00F762CD" w:rsidRPr="00F762CD">
        <w:t xml:space="preserve"> </w:t>
      </w:r>
      <w:r w:rsidR="00F762CD">
        <w:fldChar w:fldCharType="begin"/>
      </w:r>
      <w:r w:rsidR="00F762CD">
        <w:instrText xml:space="preserve"> INCLUDEPICTURE "https://upload.wikimedia.org/wikipedia/en/7/7d/El_Conde_%28film%29_poster.jpg" \* MERGEFORMATINET </w:instrText>
      </w:r>
      <w:r w:rsidR="00000000">
        <w:fldChar w:fldCharType="separate"/>
      </w:r>
      <w:r w:rsidR="00F762CD">
        <w:fldChar w:fldCharType="end"/>
      </w:r>
      <w:r w:rsidR="00FE62E0">
        <w:rPr>
          <w:rStyle w:val="Emphasis"/>
          <w:i w:val="0"/>
          <w:iCs w:val="0"/>
        </w:rPr>
        <w:t xml:space="preserve"> commissioned </w:t>
      </w:r>
      <w:r w:rsidR="009220DD">
        <w:rPr>
          <w:rStyle w:val="Emphasis"/>
          <w:i w:val="0"/>
          <w:iCs w:val="0"/>
        </w:rPr>
        <w:t xml:space="preserve">original work such as </w:t>
      </w:r>
      <w:r w:rsidR="006F1106">
        <w:rPr>
          <w:rStyle w:val="Emphasis"/>
          <w:i w:val="0"/>
          <w:iCs w:val="0"/>
        </w:rPr>
        <w:t>six s</w:t>
      </w:r>
      <w:r w:rsidR="00404D1B">
        <w:rPr>
          <w:rStyle w:val="Emphasis"/>
          <w:i w:val="0"/>
          <w:iCs w:val="0"/>
        </w:rPr>
        <w:t>e</w:t>
      </w:r>
      <w:r w:rsidR="006F1106">
        <w:rPr>
          <w:rStyle w:val="Emphasis"/>
          <w:i w:val="0"/>
          <w:iCs w:val="0"/>
        </w:rPr>
        <w:t>ries of the</w:t>
      </w:r>
      <w:r w:rsidR="00EB0550">
        <w:rPr>
          <w:rStyle w:val="Emphasis"/>
          <w:i w:val="0"/>
          <w:iCs w:val="0"/>
        </w:rPr>
        <w:t>, mostly dystopian, British series</w:t>
      </w:r>
      <w:r w:rsidR="001A77CF" w:rsidRPr="00A26E34">
        <w:rPr>
          <w:rStyle w:val="Emphasis"/>
          <w:i w:val="0"/>
          <w:iCs w:val="0"/>
        </w:rPr>
        <w:t xml:space="preserve"> Black Mirror</w:t>
      </w:r>
      <w:r w:rsidR="00EB0550">
        <w:rPr>
          <w:rStyle w:val="Emphasis"/>
          <w:i w:val="0"/>
          <w:iCs w:val="0"/>
        </w:rPr>
        <w:t>, created by Charlie Booker</w:t>
      </w:r>
      <w:r w:rsidR="00D64D2C">
        <w:rPr>
          <w:rStyle w:val="Emphasis"/>
          <w:i w:val="0"/>
          <w:iCs w:val="0"/>
        </w:rPr>
        <w:t>,</w:t>
      </w:r>
      <w:r w:rsidR="00D64D2C">
        <w:rPr>
          <w:rStyle w:val="FootnoteReference"/>
        </w:rPr>
        <w:footnoteReference w:id="31"/>
      </w:r>
      <w:r w:rsidR="001A77CF" w:rsidRPr="00A26E34">
        <w:rPr>
          <w:rStyle w:val="Emphasis"/>
          <w:i w:val="0"/>
          <w:iCs w:val="0"/>
        </w:rPr>
        <w:t xml:space="preserve"> and El Con</w:t>
      </w:r>
      <w:r w:rsidR="00D64D2C">
        <w:rPr>
          <w:rStyle w:val="Emphasis"/>
          <w:i w:val="0"/>
          <w:iCs w:val="0"/>
        </w:rPr>
        <w:t>d</w:t>
      </w:r>
      <w:r w:rsidR="001A77CF" w:rsidRPr="00A26E34">
        <w:rPr>
          <w:rStyle w:val="Emphasis"/>
          <w:i w:val="0"/>
          <w:iCs w:val="0"/>
        </w:rPr>
        <w:t>e</w:t>
      </w:r>
      <w:r w:rsidR="009F28CB">
        <w:rPr>
          <w:rStyle w:val="Emphasis"/>
          <w:i w:val="0"/>
          <w:iCs w:val="0"/>
        </w:rPr>
        <w:t xml:space="preserve"> – a Chilean </w:t>
      </w:r>
      <w:r w:rsidR="00D92B4F">
        <w:rPr>
          <w:rStyle w:val="Emphasis"/>
          <w:i w:val="0"/>
          <w:iCs w:val="0"/>
        </w:rPr>
        <w:t>‘satire that portrays Chilean dictator Augusto Pinochet</w:t>
      </w:r>
      <w:r w:rsidR="00C86BA8">
        <w:rPr>
          <w:rStyle w:val="Emphasis"/>
          <w:i w:val="0"/>
          <w:iCs w:val="0"/>
        </w:rPr>
        <w:t xml:space="preserve"> as a 250-year-old vampire seeking death’</w:t>
      </w:r>
      <w:r w:rsidR="00CB44B0">
        <w:rPr>
          <w:rStyle w:val="FootnoteReference"/>
        </w:rPr>
        <w:footnoteReference w:id="32"/>
      </w:r>
      <w:r w:rsidR="001A77CF" w:rsidRPr="00A824D6">
        <w:rPr>
          <w:rStyle w:val="Emphasis"/>
        </w:rPr>
        <w:t>.</w:t>
      </w:r>
    </w:p>
    <w:p w14:paraId="6C22FA6A" w14:textId="77777777" w:rsidR="001A77CF" w:rsidRDefault="001A77CF" w:rsidP="00E215D3">
      <w:pPr>
        <w:rPr>
          <w:rStyle w:val="Emphasis"/>
          <w:i w:val="0"/>
          <w:iCs w:val="0"/>
        </w:rPr>
      </w:pPr>
    </w:p>
    <w:p w14:paraId="27317F53" w14:textId="2880C70D" w:rsidR="001A77CF" w:rsidRPr="00F955EB" w:rsidRDefault="002E6D84" w:rsidP="001C2305">
      <w:pPr>
        <w:rPr>
          <w:rStyle w:val="Emphasis"/>
          <w:i w:val="0"/>
          <w:iCs w:val="0"/>
        </w:rPr>
      </w:pPr>
      <w:r>
        <w:rPr>
          <w:rStyle w:val="Emphasis"/>
          <w:i w:val="0"/>
          <w:iCs w:val="0"/>
        </w:rPr>
        <w:t>The part that self-publishing</w:t>
      </w:r>
      <w:r w:rsidR="0050024D">
        <w:rPr>
          <w:rStyle w:val="Emphasis"/>
          <w:i w:val="0"/>
          <w:iCs w:val="0"/>
        </w:rPr>
        <w:t xml:space="preserve"> </w:t>
      </w:r>
      <w:r w:rsidR="0050024D" w:rsidRPr="0050024D">
        <w:rPr>
          <w:rStyle w:val="Emphasis"/>
          <w:i w:val="0"/>
          <w:iCs w:val="0"/>
        </w:rPr>
        <w:t xml:space="preserve">and self-promotion, </w:t>
      </w:r>
      <w:r w:rsidR="002C7616">
        <w:rPr>
          <w:rStyle w:val="Emphasis"/>
          <w:i w:val="0"/>
          <w:iCs w:val="0"/>
        </w:rPr>
        <w:t xml:space="preserve">although </w:t>
      </w:r>
      <w:r w:rsidR="0050024D" w:rsidRPr="0050024D">
        <w:rPr>
          <w:rStyle w:val="Emphasis"/>
          <w:i w:val="0"/>
          <w:iCs w:val="0"/>
        </w:rPr>
        <w:t>not necessarily in that order</w:t>
      </w:r>
      <w:r w:rsidRPr="0050024D">
        <w:rPr>
          <w:rStyle w:val="Emphasis"/>
          <w:i w:val="0"/>
          <w:iCs w:val="0"/>
        </w:rPr>
        <w:t xml:space="preserve">, </w:t>
      </w:r>
      <w:r w:rsidR="002130BD">
        <w:rPr>
          <w:rStyle w:val="Emphasis"/>
          <w:i w:val="0"/>
          <w:iCs w:val="0"/>
        </w:rPr>
        <w:t xml:space="preserve">is </w:t>
      </w:r>
      <w:r w:rsidR="008D6511">
        <w:rPr>
          <w:rStyle w:val="Emphasis"/>
          <w:i w:val="0"/>
          <w:iCs w:val="0"/>
        </w:rPr>
        <w:t xml:space="preserve">currently </w:t>
      </w:r>
      <w:r w:rsidR="002130BD">
        <w:rPr>
          <w:rStyle w:val="Emphasis"/>
          <w:i w:val="0"/>
          <w:iCs w:val="0"/>
        </w:rPr>
        <w:t xml:space="preserve">playing in the </w:t>
      </w:r>
      <w:r w:rsidR="00A47FD3">
        <w:rPr>
          <w:rStyle w:val="Emphasis"/>
          <w:i w:val="0"/>
          <w:iCs w:val="0"/>
        </w:rPr>
        <w:t>direction of Creative Writing</w:t>
      </w:r>
      <w:r w:rsidR="00CB5AD6">
        <w:rPr>
          <w:rStyle w:val="Emphasis"/>
          <w:i w:val="0"/>
          <w:iCs w:val="0"/>
        </w:rPr>
        <w:t xml:space="preserve"> is not new</w:t>
      </w:r>
      <w:r w:rsidR="00C31EB2">
        <w:rPr>
          <w:rStyle w:val="Emphasis"/>
          <w:i w:val="0"/>
          <w:iCs w:val="0"/>
        </w:rPr>
        <w:t xml:space="preserve">. </w:t>
      </w:r>
      <w:r w:rsidR="00D14F2F">
        <w:rPr>
          <w:rStyle w:val="Emphasis"/>
          <w:i w:val="0"/>
          <w:iCs w:val="0"/>
        </w:rPr>
        <w:t xml:space="preserve">From </w:t>
      </w:r>
      <w:r w:rsidR="00B77FCD">
        <w:rPr>
          <w:rStyle w:val="Emphasis"/>
          <w:i w:val="0"/>
          <w:iCs w:val="0"/>
        </w:rPr>
        <w:t xml:space="preserve">John </w:t>
      </w:r>
      <w:r w:rsidR="00C31EB2">
        <w:rPr>
          <w:rStyle w:val="Emphasis"/>
          <w:i w:val="0"/>
          <w:iCs w:val="0"/>
        </w:rPr>
        <w:t xml:space="preserve">Milton’s Paradise Lost (1667) </w:t>
      </w:r>
      <w:r w:rsidR="007D6DE1">
        <w:rPr>
          <w:rStyle w:val="Emphasis"/>
          <w:i w:val="0"/>
          <w:iCs w:val="0"/>
        </w:rPr>
        <w:t>–</w:t>
      </w:r>
      <w:r w:rsidR="00C31EB2">
        <w:rPr>
          <w:rStyle w:val="Emphasis"/>
          <w:i w:val="0"/>
          <w:iCs w:val="0"/>
        </w:rPr>
        <w:t xml:space="preserve"> </w:t>
      </w:r>
      <w:r w:rsidR="007D6DE1">
        <w:rPr>
          <w:rStyle w:val="Emphasis"/>
          <w:i w:val="0"/>
          <w:iCs w:val="0"/>
        </w:rPr>
        <w:t>initially published by subscription (essentially 17</w:t>
      </w:r>
      <w:r w:rsidR="007D6DE1" w:rsidRPr="007D6DE1">
        <w:rPr>
          <w:rStyle w:val="Emphasis"/>
          <w:i w:val="0"/>
          <w:iCs w:val="0"/>
          <w:vertAlign w:val="superscript"/>
        </w:rPr>
        <w:t>th</w:t>
      </w:r>
      <w:r w:rsidR="007D6DE1">
        <w:rPr>
          <w:rStyle w:val="Emphasis"/>
          <w:i w:val="0"/>
          <w:iCs w:val="0"/>
        </w:rPr>
        <w:t xml:space="preserve"> century crowdfunding)</w:t>
      </w:r>
      <w:r w:rsidR="005F5B6E">
        <w:rPr>
          <w:rStyle w:val="Emphasis"/>
          <w:i w:val="0"/>
          <w:iCs w:val="0"/>
        </w:rPr>
        <w:t xml:space="preserve"> – and </w:t>
      </w:r>
      <w:r w:rsidR="002873E7">
        <w:rPr>
          <w:rStyle w:val="Emphasis"/>
          <w:i w:val="0"/>
          <w:iCs w:val="0"/>
        </w:rPr>
        <w:t>Sense and Sensibility by Jane Aust</w:t>
      </w:r>
      <w:r w:rsidR="006E1A45">
        <w:rPr>
          <w:rStyle w:val="Emphasis"/>
          <w:i w:val="0"/>
          <w:iCs w:val="0"/>
        </w:rPr>
        <w:t>en (1811) – ‘</w:t>
      </w:r>
      <w:r w:rsidR="006E1A45">
        <w:t>commissioning a publisher to print the book for her, she paid for the production herself. In the end, she came away with a £140 profit (equivalent to £5,000 today)’</w:t>
      </w:r>
      <w:r w:rsidR="009D278F">
        <w:t xml:space="preserve"> </w:t>
      </w:r>
      <w:r w:rsidR="0010690B">
        <w:t>–</w:t>
      </w:r>
      <w:r w:rsidR="009D278F">
        <w:t xml:space="preserve"> </w:t>
      </w:r>
      <w:r w:rsidR="0010690B">
        <w:t>to current bestselling Amazon</w:t>
      </w:r>
      <w:r w:rsidR="008010CC">
        <w:t xml:space="preserve"> self-published</w:t>
      </w:r>
      <w:r w:rsidR="0010690B">
        <w:t xml:space="preserve"> </w:t>
      </w:r>
      <w:r w:rsidR="00791ED9">
        <w:t>authors</w:t>
      </w:r>
      <w:r w:rsidR="00C63FE5">
        <w:t xml:space="preserve"> Rachel Abbott </w:t>
      </w:r>
      <w:r w:rsidR="00AA1EF6">
        <w:t>whose ‘first seven novels have sold a combined total of more than 3 million copies’</w:t>
      </w:r>
      <w:r w:rsidR="004D5E57">
        <w:t>,</w:t>
      </w:r>
      <w:r w:rsidR="00AA1EF6">
        <w:t xml:space="preserve"> and </w:t>
      </w:r>
      <w:r w:rsidR="00026CDB">
        <w:t>LJ Ross</w:t>
      </w:r>
      <w:r w:rsidR="00534EE9">
        <w:t xml:space="preserve"> with ‘more than 20 individual #1 spots on various bestseller lists’.</w:t>
      </w:r>
      <w:r w:rsidR="0079397E">
        <w:rPr>
          <w:rStyle w:val="FootnoteReference"/>
        </w:rPr>
        <w:footnoteReference w:id="33"/>
      </w:r>
      <w:r w:rsidR="00A27F18">
        <w:t xml:space="preserve"> </w:t>
      </w:r>
      <w:r w:rsidR="003012AB">
        <w:rPr>
          <w:rStyle w:val="Emphasis"/>
          <w:i w:val="0"/>
          <w:iCs w:val="0"/>
        </w:rPr>
        <w:t>Writing a b</w:t>
      </w:r>
      <w:r w:rsidR="0078437A" w:rsidRPr="00F955EB">
        <w:rPr>
          <w:rStyle w:val="Emphasis"/>
          <w:i w:val="0"/>
          <w:iCs w:val="0"/>
        </w:rPr>
        <w:t xml:space="preserve">log, </w:t>
      </w:r>
      <w:r w:rsidR="001A6347">
        <w:rPr>
          <w:rStyle w:val="Emphasis"/>
          <w:i w:val="0"/>
          <w:iCs w:val="0"/>
        </w:rPr>
        <w:t xml:space="preserve">expressing </w:t>
      </w:r>
      <w:r w:rsidR="00F955EB">
        <w:rPr>
          <w:rStyle w:val="Emphasis"/>
          <w:i w:val="0"/>
          <w:iCs w:val="0"/>
        </w:rPr>
        <w:t xml:space="preserve">social </w:t>
      </w:r>
      <w:r w:rsidR="0078437A" w:rsidRPr="00F955EB">
        <w:rPr>
          <w:rStyle w:val="Emphasis"/>
          <w:i w:val="0"/>
          <w:iCs w:val="0"/>
        </w:rPr>
        <w:t>influence</w:t>
      </w:r>
      <w:r w:rsidR="001A6347">
        <w:rPr>
          <w:rStyle w:val="Emphasis"/>
          <w:i w:val="0"/>
          <w:iCs w:val="0"/>
        </w:rPr>
        <w:t xml:space="preserve"> </w:t>
      </w:r>
      <w:r w:rsidR="00EE54F3">
        <w:rPr>
          <w:rStyle w:val="Emphasis"/>
          <w:i w:val="0"/>
          <w:iCs w:val="0"/>
        </w:rPr>
        <w:t>with</w:t>
      </w:r>
      <w:r w:rsidR="0078437A" w:rsidRPr="00F955EB">
        <w:rPr>
          <w:rStyle w:val="Emphasis"/>
          <w:i w:val="0"/>
          <w:iCs w:val="0"/>
        </w:rPr>
        <w:t xml:space="preserve"> </w:t>
      </w:r>
      <w:r w:rsidR="00F955EB">
        <w:rPr>
          <w:rStyle w:val="Emphasis"/>
          <w:i w:val="0"/>
          <w:iCs w:val="0"/>
        </w:rPr>
        <w:t>Instagram</w:t>
      </w:r>
      <w:r w:rsidR="00EE54F3">
        <w:rPr>
          <w:rStyle w:val="Emphasis"/>
          <w:i w:val="0"/>
          <w:iCs w:val="0"/>
        </w:rPr>
        <w:t xml:space="preserve"> or</w:t>
      </w:r>
      <w:r w:rsidR="00F955EB">
        <w:rPr>
          <w:rStyle w:val="Emphasis"/>
          <w:i w:val="0"/>
          <w:iCs w:val="0"/>
        </w:rPr>
        <w:t xml:space="preserve"> TikTok</w:t>
      </w:r>
      <w:r w:rsidR="0078437A" w:rsidRPr="00F955EB">
        <w:rPr>
          <w:rStyle w:val="Emphasis"/>
          <w:i w:val="0"/>
          <w:iCs w:val="0"/>
        </w:rPr>
        <w:t xml:space="preserve"> – </w:t>
      </w:r>
      <w:r w:rsidR="00E07FAD">
        <w:rPr>
          <w:rStyle w:val="Emphasis"/>
          <w:i w:val="0"/>
          <w:iCs w:val="0"/>
        </w:rPr>
        <w:t xml:space="preserve">the </w:t>
      </w:r>
      <w:r w:rsidR="0078437A" w:rsidRPr="00F955EB">
        <w:rPr>
          <w:rStyle w:val="Emphasis"/>
          <w:i w:val="0"/>
          <w:iCs w:val="0"/>
        </w:rPr>
        <w:t>democratisation of</w:t>
      </w:r>
      <w:r w:rsidR="00281A76" w:rsidRPr="00F955EB">
        <w:rPr>
          <w:rStyle w:val="Emphasis"/>
          <w:i w:val="0"/>
          <w:iCs w:val="0"/>
        </w:rPr>
        <w:t xml:space="preserve"> outlets </w:t>
      </w:r>
      <w:r w:rsidR="00281A76" w:rsidRPr="00F955EB">
        <w:rPr>
          <w:rStyle w:val="Emphasis"/>
          <w:i w:val="0"/>
          <w:iCs w:val="0"/>
        </w:rPr>
        <w:lastRenderedPageBreak/>
        <w:t>for creative writing</w:t>
      </w:r>
      <w:r w:rsidR="00E07FAD">
        <w:rPr>
          <w:rStyle w:val="Emphasis"/>
          <w:i w:val="0"/>
          <w:iCs w:val="0"/>
        </w:rPr>
        <w:t xml:space="preserve"> </w:t>
      </w:r>
      <w:r w:rsidR="00653689">
        <w:rPr>
          <w:rStyle w:val="Emphasis"/>
          <w:i w:val="0"/>
          <w:iCs w:val="0"/>
        </w:rPr>
        <w:t xml:space="preserve">knows no </w:t>
      </w:r>
      <w:r w:rsidR="0055326C">
        <w:rPr>
          <w:rStyle w:val="Emphasis"/>
          <w:i w:val="0"/>
          <w:iCs w:val="0"/>
        </w:rPr>
        <w:t>limit</w:t>
      </w:r>
      <w:r w:rsidR="00281A76" w:rsidRPr="00F955EB">
        <w:rPr>
          <w:rStyle w:val="Emphasis"/>
          <w:i w:val="0"/>
          <w:iCs w:val="0"/>
        </w:rPr>
        <w:t xml:space="preserve">. </w:t>
      </w:r>
      <w:r w:rsidR="0055326C">
        <w:rPr>
          <w:rStyle w:val="Emphasis"/>
          <w:i w:val="0"/>
          <w:iCs w:val="0"/>
        </w:rPr>
        <w:t xml:space="preserve">Except, </w:t>
      </w:r>
      <w:r w:rsidR="00EE0678">
        <w:rPr>
          <w:rStyle w:val="Emphasis"/>
          <w:i w:val="0"/>
          <w:iCs w:val="0"/>
        </w:rPr>
        <w:t>‘</w:t>
      </w:r>
      <w:r w:rsidR="00EE0678">
        <w:t>Amazon has created a new rule limiting the number of books that authors can self-publish on its site to three a day, after an influx of suspected AI-generated material was listed for sale in recent months”.</w:t>
      </w:r>
      <w:r w:rsidR="00EE0678">
        <w:rPr>
          <w:rStyle w:val="FootnoteReference"/>
        </w:rPr>
        <w:footnoteReference w:id="34"/>
      </w:r>
    </w:p>
    <w:p w14:paraId="183286B9" w14:textId="4AA61505" w:rsidR="001A77CF" w:rsidRDefault="001A77CF" w:rsidP="00E215D3">
      <w:pPr>
        <w:rPr>
          <w:rStyle w:val="Emphasis"/>
          <w:i w:val="0"/>
          <w:iCs w:val="0"/>
        </w:rPr>
      </w:pPr>
    </w:p>
    <w:p w14:paraId="6EB5C440" w14:textId="71ADB604" w:rsidR="00F94C97" w:rsidRDefault="00B64B4F" w:rsidP="00F94C97">
      <w:r>
        <w:rPr>
          <w:rStyle w:val="Emphasis"/>
          <w:i w:val="0"/>
          <w:iCs w:val="0"/>
        </w:rPr>
        <w:t>Is t</w:t>
      </w:r>
      <w:r w:rsidR="004A5102">
        <w:rPr>
          <w:rStyle w:val="Emphasis"/>
          <w:i w:val="0"/>
          <w:iCs w:val="0"/>
        </w:rPr>
        <w:t>he craft of Creative Writing</w:t>
      </w:r>
      <w:r>
        <w:rPr>
          <w:rStyle w:val="Emphasis"/>
          <w:i w:val="0"/>
          <w:iCs w:val="0"/>
        </w:rPr>
        <w:t xml:space="preserve"> </w:t>
      </w:r>
      <w:r w:rsidR="003C0494">
        <w:rPr>
          <w:rStyle w:val="Emphasis"/>
          <w:i w:val="0"/>
          <w:iCs w:val="0"/>
        </w:rPr>
        <w:t>approaching</w:t>
      </w:r>
      <w:r w:rsidR="004A5102">
        <w:rPr>
          <w:rStyle w:val="Emphasis"/>
          <w:i w:val="0"/>
          <w:iCs w:val="0"/>
        </w:rPr>
        <w:t xml:space="preserve"> a golden age</w:t>
      </w:r>
      <w:r>
        <w:rPr>
          <w:rStyle w:val="Emphasis"/>
          <w:i w:val="0"/>
          <w:iCs w:val="0"/>
        </w:rPr>
        <w:t>?</w:t>
      </w:r>
      <w:r w:rsidR="004A5102">
        <w:rPr>
          <w:rStyle w:val="Emphasis"/>
          <w:i w:val="0"/>
          <w:iCs w:val="0"/>
        </w:rPr>
        <w:t xml:space="preserve"> Rachel Scarborough King, writing on the purpose of academic disciplines, notes that  </w:t>
      </w:r>
      <w:r w:rsidR="00D42A19">
        <w:rPr>
          <w:rStyle w:val="Emphasis"/>
          <w:i w:val="0"/>
          <w:iCs w:val="0"/>
        </w:rPr>
        <w:t>‘</w:t>
      </w:r>
      <w:r w:rsidR="00D42A19">
        <w:t xml:space="preserve">during the Enlightenment </w:t>
      </w:r>
      <w:r w:rsidR="004A5102">
        <w:t>…</w:t>
      </w:r>
      <w:r w:rsidR="00D42A19">
        <w:t xml:space="preserve"> writers such as Joseph Addison called for philosophy to be brought ‘out of Closets and Libraries, Schools and Colleges, to dwell in Clubs and Assemblies, at Tea-tables, and in Coffee-houses’.</w:t>
      </w:r>
      <w:r w:rsidR="00C7398F">
        <w:t>’</w:t>
      </w:r>
      <w:r w:rsidR="00C7398F">
        <w:rPr>
          <w:rStyle w:val="FootnoteReference"/>
        </w:rPr>
        <w:footnoteReference w:id="35"/>
      </w:r>
      <w:r w:rsidR="004A5102">
        <w:t xml:space="preserve"> </w:t>
      </w:r>
      <w:r w:rsidR="00F94C97">
        <w:t>Creative writing is now available on the ‘black mirror’</w:t>
      </w:r>
      <w:r w:rsidR="00F94C97">
        <w:rPr>
          <w:rStyle w:val="FootnoteReference"/>
        </w:rPr>
        <w:footnoteReference w:id="36"/>
      </w:r>
      <w:r w:rsidR="00F94C97">
        <w:t xml:space="preserve"> that we all carry with us - the phone, the tablet, the laptop – at any time. It is up to those writers to </w:t>
      </w:r>
      <w:r w:rsidR="00271F13">
        <w:t>‘describe, with dazzling intensity, a world where change is the norm.’</w:t>
      </w:r>
      <w:r w:rsidR="00271F13">
        <w:rPr>
          <w:rStyle w:val="FootnoteReference"/>
        </w:rPr>
        <w:footnoteReference w:id="37"/>
      </w:r>
      <w:r w:rsidR="00F94C97">
        <w:t xml:space="preserve"> These words come from Sophus Helle, describing </w:t>
      </w:r>
      <w:r w:rsidR="0062471A">
        <w:t>‘the first known work of literature that was attributed to an author whom we can identify in the historical record’</w:t>
      </w:r>
      <w:r w:rsidR="0062471A">
        <w:rPr>
          <w:rStyle w:val="FootnoteReference"/>
        </w:rPr>
        <w:footnoteReference w:id="38"/>
      </w:r>
      <w:r w:rsidR="00F94C97">
        <w:t xml:space="preserve"> </w:t>
      </w:r>
      <w:r w:rsidR="0062471A">
        <w:t xml:space="preserve">by Enheduana (c. 2300 BCE). </w:t>
      </w:r>
      <w:r>
        <w:t>Nobel</w:t>
      </w:r>
      <w:r w:rsidR="0062471A">
        <w:t xml:space="preserve"> laureate Bob Dylan</w:t>
      </w:r>
      <w:r w:rsidR="00D1232E">
        <w:t xml:space="preserve"> tells us,</w:t>
      </w:r>
      <w:r w:rsidR="0062471A">
        <w:t xml:space="preserve"> ‘</w:t>
      </w:r>
      <w:r w:rsidR="0062471A" w:rsidRPr="0062471A">
        <w:t>We have never arrived. We are in a constant state of becoming</w:t>
      </w:r>
      <w:r w:rsidR="0062471A">
        <w:t>’.</w:t>
      </w:r>
      <w:r>
        <w:rPr>
          <w:rStyle w:val="FootnoteReference"/>
        </w:rPr>
        <w:footnoteReference w:id="39"/>
      </w:r>
    </w:p>
    <w:p w14:paraId="6A980EB1" w14:textId="4E36C83B" w:rsidR="00ED7BE9" w:rsidRDefault="00ED7BE9" w:rsidP="00E215D3">
      <w:pPr>
        <w:rPr>
          <w:rStyle w:val="Emphasis"/>
          <w:i w:val="0"/>
          <w:iCs w:val="0"/>
        </w:rPr>
      </w:pPr>
    </w:p>
    <w:p w14:paraId="2ECFACDA" w14:textId="3D24D30A" w:rsidR="00903257" w:rsidRDefault="00903257" w:rsidP="00AC6980">
      <w:pPr>
        <w:jc w:val="center"/>
      </w:pPr>
      <w:r>
        <w:fldChar w:fldCharType="begin"/>
      </w:r>
      <w:r>
        <w:instrText xml:space="preserve"> INCLUDEPICTURE "https://aeon.co/_next/image?url=https%3A%2F%2Fd2e1bqvws99ptg.cloudfront.net%2Fuser_image_upload%2F2642%2Finsert-Exaltation-of-Inana.jpg&amp;w=3840&amp;q=90" \* MERGEFORMATINET </w:instrText>
      </w:r>
      <w:r>
        <w:fldChar w:fldCharType="separate"/>
      </w:r>
      <w:r>
        <w:rPr>
          <w:noProof/>
        </w:rPr>
        <w:drawing>
          <wp:inline distT="0" distB="0" distL="0" distR="0" wp14:anchorId="1465965B" wp14:editId="16B32820">
            <wp:extent cx="4937760" cy="3200400"/>
            <wp:effectExtent l="0" t="0" r="2540" b="0"/>
            <wp:docPr id="923408976" name="Picture 4" descr="Several rectangular objects with writing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408976" name="Picture 4" descr="Several rectangular objects with writing on them&#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04007" cy="3243338"/>
                    </a:xfrm>
                    <a:prstGeom prst="rect">
                      <a:avLst/>
                    </a:prstGeom>
                    <a:noFill/>
                    <a:ln>
                      <a:noFill/>
                    </a:ln>
                  </pic:spPr>
                </pic:pic>
              </a:graphicData>
            </a:graphic>
          </wp:inline>
        </w:drawing>
      </w:r>
      <w:r>
        <w:fldChar w:fldCharType="end"/>
      </w:r>
    </w:p>
    <w:p w14:paraId="426FF8F0" w14:textId="7981A1E1" w:rsidR="00AC6980" w:rsidRPr="00F94C97" w:rsidRDefault="00AC6980" w:rsidP="00AC6980">
      <w:pPr>
        <w:jc w:val="center"/>
        <w:rPr>
          <w:rStyle w:val="Emphasis"/>
          <w:i w:val="0"/>
          <w:iCs w:val="0"/>
        </w:rPr>
      </w:pPr>
      <w:r w:rsidRPr="003A4D0C">
        <w:rPr>
          <w:rFonts w:cs="Times New Roman (Body CS)"/>
          <w:sz w:val="20"/>
        </w:rPr>
        <w:t xml:space="preserve">© </w:t>
      </w:r>
      <w:r>
        <w:rPr>
          <w:rFonts w:cs="Times New Roman (Body CS)"/>
          <w:sz w:val="20"/>
        </w:rPr>
        <w:t>Yale Babylonian collection</w:t>
      </w:r>
    </w:p>
    <w:sectPr w:rsidR="00AC6980" w:rsidRPr="00F94C97" w:rsidSect="0039402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6C10F" w14:textId="77777777" w:rsidR="00FD3C47" w:rsidRDefault="00FD3C47" w:rsidP="00172EB9">
      <w:r>
        <w:separator/>
      </w:r>
    </w:p>
  </w:endnote>
  <w:endnote w:type="continuationSeparator" w:id="0">
    <w:p w14:paraId="328ACEFA" w14:textId="77777777" w:rsidR="00FD3C47" w:rsidRDefault="00FD3C47" w:rsidP="00172E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9842F" w14:textId="77777777" w:rsidR="00FD3C47" w:rsidRDefault="00FD3C47" w:rsidP="00172EB9">
      <w:r>
        <w:separator/>
      </w:r>
    </w:p>
  </w:footnote>
  <w:footnote w:type="continuationSeparator" w:id="0">
    <w:p w14:paraId="48DD3229" w14:textId="77777777" w:rsidR="00FD3C47" w:rsidRDefault="00FD3C47" w:rsidP="00172EB9">
      <w:r>
        <w:continuationSeparator/>
      </w:r>
    </w:p>
  </w:footnote>
  <w:footnote w:id="1">
    <w:p w14:paraId="64B30241" w14:textId="4630DA42" w:rsidR="00AA59A4" w:rsidRDefault="00AA59A4">
      <w:pPr>
        <w:pStyle w:val="FootnoteText"/>
      </w:pPr>
      <w:r>
        <w:rPr>
          <w:rStyle w:val="FootnoteReference"/>
        </w:rPr>
        <w:footnoteRef/>
      </w:r>
      <w:r>
        <w:t xml:space="preserve"> </w:t>
      </w:r>
      <w:r w:rsidR="00311D75">
        <w:t>Wikipedia,</w:t>
      </w:r>
      <w:r w:rsidR="00311D75">
        <w:rPr>
          <w:rFonts w:cs="Times New Roman (Body CS)" w:hint="cs"/>
          <w:i/>
        </w:rPr>
        <w:t xml:space="preserve"> </w:t>
      </w:r>
      <w:r w:rsidR="00311D75">
        <w:rPr>
          <w:rFonts w:cs="Times New Roman (Body CS)"/>
          <w:i/>
        </w:rPr>
        <w:t xml:space="preserve">Amazon (company) </w:t>
      </w:r>
      <w:r w:rsidR="00311D75">
        <w:rPr>
          <w:rFonts w:cs="Times New Roman (Body CS)"/>
        </w:rPr>
        <w:t xml:space="preserve">(2023) </w:t>
      </w:r>
      <w:r>
        <w:t>&lt;</w:t>
      </w:r>
      <w:r w:rsidRPr="00AA59A4">
        <w:t>https://en.wikipedia.org/wiki/Amazon_(company)</w:t>
      </w:r>
      <w:r>
        <w:t>&gt;</w:t>
      </w:r>
      <w:r w:rsidR="00311D75">
        <w:t xml:space="preserve"> [accessed 19 October 2023]</w:t>
      </w:r>
    </w:p>
  </w:footnote>
  <w:footnote w:id="2">
    <w:p w14:paraId="589FAB92" w14:textId="6FAA6A2B" w:rsidR="004D5A32" w:rsidRDefault="004D5A32">
      <w:pPr>
        <w:pStyle w:val="FootnoteText"/>
      </w:pPr>
      <w:r>
        <w:rPr>
          <w:rStyle w:val="FootnoteReference"/>
        </w:rPr>
        <w:footnoteRef/>
      </w:r>
      <w:r>
        <w:t xml:space="preserve"> Amazon, </w:t>
      </w:r>
      <w:r>
        <w:rPr>
          <w:rFonts w:cs="Times New Roman (Body CS)" w:hint="cs"/>
          <w:i/>
        </w:rPr>
        <w:t>A</w:t>
      </w:r>
      <w:r>
        <w:rPr>
          <w:rFonts w:cs="Times New Roman (Body CS)"/>
          <w:i/>
        </w:rPr>
        <w:t xml:space="preserve">mazon Best Sellers of 2019 </w:t>
      </w:r>
      <w:r>
        <w:rPr>
          <w:rFonts w:cs="Times New Roman (Body CS)"/>
        </w:rPr>
        <w:t xml:space="preserve">(2023) </w:t>
      </w:r>
      <w:r>
        <w:t>&lt;</w:t>
      </w:r>
      <w:r w:rsidRPr="008F0AA0">
        <w:t>https://www.amazon.co.uk/gp/bestsellers/20</w:t>
      </w:r>
      <w:r>
        <w:t>19</w:t>
      </w:r>
      <w:r w:rsidRPr="008F0AA0">
        <w:t>/books</w:t>
      </w:r>
      <w:r>
        <w:t>&gt;&gt; [accessed 12 October 2023]</w:t>
      </w:r>
    </w:p>
  </w:footnote>
  <w:footnote w:id="3">
    <w:p w14:paraId="50205455" w14:textId="584008B0" w:rsidR="008F0AA0" w:rsidRDefault="008F0AA0">
      <w:pPr>
        <w:pStyle w:val="FootnoteText"/>
      </w:pPr>
      <w:r>
        <w:rPr>
          <w:rStyle w:val="FootnoteReference"/>
        </w:rPr>
        <w:footnoteRef/>
      </w:r>
      <w:r>
        <w:t xml:space="preserve"> </w:t>
      </w:r>
      <w:r w:rsidR="00311D75">
        <w:t xml:space="preserve">Amazon, </w:t>
      </w:r>
      <w:r w:rsidR="00311D75">
        <w:rPr>
          <w:rFonts w:cs="Times New Roman (Body CS)" w:hint="cs"/>
          <w:i/>
        </w:rPr>
        <w:t>A</w:t>
      </w:r>
      <w:r w:rsidR="00311D75">
        <w:rPr>
          <w:rFonts w:cs="Times New Roman (Body CS)"/>
          <w:i/>
        </w:rPr>
        <w:t xml:space="preserve">mazon Best Sellers of 2020 </w:t>
      </w:r>
      <w:r w:rsidR="00311D75">
        <w:rPr>
          <w:rFonts w:cs="Times New Roman (Body CS)"/>
        </w:rPr>
        <w:t xml:space="preserve">(2023) </w:t>
      </w:r>
      <w:r>
        <w:t>&lt;</w:t>
      </w:r>
      <w:r w:rsidRPr="008F0AA0">
        <w:t>https://www.amazon.co.uk/gp/bestsellers/2020/books</w:t>
      </w:r>
      <w:r>
        <w:t>&gt;</w:t>
      </w:r>
      <w:r w:rsidR="00311D75">
        <w:t>&gt; [accessed 12 October 2023]</w:t>
      </w:r>
    </w:p>
  </w:footnote>
  <w:footnote w:id="4">
    <w:p w14:paraId="5EC755E1" w14:textId="2B9A400D" w:rsidR="003C1827" w:rsidRDefault="003C1827">
      <w:pPr>
        <w:pStyle w:val="FootnoteText"/>
      </w:pPr>
      <w:r>
        <w:rPr>
          <w:rStyle w:val="FootnoteReference"/>
        </w:rPr>
        <w:footnoteRef/>
      </w:r>
      <w:r>
        <w:t xml:space="preserve"> </w:t>
      </w:r>
      <w:r w:rsidR="00311D75">
        <w:t xml:space="preserve">Amazon, </w:t>
      </w:r>
      <w:r w:rsidR="00311D75">
        <w:rPr>
          <w:rFonts w:cs="Times New Roman (Body CS)" w:hint="cs"/>
          <w:i/>
        </w:rPr>
        <w:t>A</w:t>
      </w:r>
      <w:r w:rsidR="00311D75">
        <w:rPr>
          <w:rFonts w:cs="Times New Roman (Body CS)"/>
          <w:i/>
        </w:rPr>
        <w:t xml:space="preserve">mazon Best Sellers of 2021 </w:t>
      </w:r>
      <w:r w:rsidR="00311D75">
        <w:rPr>
          <w:rFonts w:cs="Times New Roman (Body CS)"/>
        </w:rPr>
        <w:t xml:space="preserve">(2023) </w:t>
      </w:r>
      <w:r>
        <w:t>&lt;</w:t>
      </w:r>
      <w:r w:rsidRPr="003C1827">
        <w:t>https://www.amazon.co.uk/gp/bestsellers/2021/books</w:t>
      </w:r>
      <w:r>
        <w:t>&gt;</w:t>
      </w:r>
      <w:r w:rsidR="00311D75">
        <w:t>&gt; [accessed 12 October 2023]</w:t>
      </w:r>
    </w:p>
  </w:footnote>
  <w:footnote w:id="5">
    <w:p w14:paraId="60504108" w14:textId="5797ECB7" w:rsidR="00220A71" w:rsidRDefault="00220A71">
      <w:pPr>
        <w:pStyle w:val="FootnoteText"/>
      </w:pPr>
      <w:r>
        <w:rPr>
          <w:rStyle w:val="FootnoteReference"/>
        </w:rPr>
        <w:footnoteRef/>
      </w:r>
      <w:r>
        <w:t xml:space="preserve"> </w:t>
      </w:r>
      <w:r w:rsidR="00311D75">
        <w:t xml:space="preserve">Amazon, </w:t>
      </w:r>
      <w:r w:rsidR="00311D75">
        <w:rPr>
          <w:rFonts w:cs="Times New Roman (Body CS)" w:hint="cs"/>
          <w:i/>
        </w:rPr>
        <w:t>A</w:t>
      </w:r>
      <w:r w:rsidR="00311D75">
        <w:rPr>
          <w:rFonts w:cs="Times New Roman (Body CS)"/>
          <w:i/>
        </w:rPr>
        <w:t xml:space="preserve">mazon Best Sellers of 2022 </w:t>
      </w:r>
      <w:r w:rsidR="00311D75">
        <w:rPr>
          <w:rFonts w:cs="Times New Roman (Body CS)"/>
        </w:rPr>
        <w:t xml:space="preserve">(2023) </w:t>
      </w:r>
      <w:r>
        <w:t>&lt;</w:t>
      </w:r>
      <w:r w:rsidRPr="00220A71">
        <w:t>https://www.amazon.co.uk/gp/bestsellers/202</w:t>
      </w:r>
      <w:r>
        <w:t>2</w:t>
      </w:r>
      <w:r w:rsidRPr="00220A71">
        <w:t>/books</w:t>
      </w:r>
      <w:r>
        <w:t>&gt;</w:t>
      </w:r>
      <w:r w:rsidR="00311D75">
        <w:t>&gt; [accessed 12 October 2023]</w:t>
      </w:r>
    </w:p>
  </w:footnote>
  <w:footnote w:id="6">
    <w:p w14:paraId="18CC4049" w14:textId="76F4D43C" w:rsidR="00D44F34" w:rsidRDefault="00D44F34">
      <w:pPr>
        <w:pStyle w:val="FootnoteText"/>
      </w:pPr>
      <w:r>
        <w:rPr>
          <w:rStyle w:val="FootnoteReference"/>
        </w:rPr>
        <w:footnoteRef/>
      </w:r>
      <w:r>
        <w:t xml:space="preserve"> </w:t>
      </w:r>
      <w:r w:rsidR="00311D75">
        <w:t xml:space="preserve">Amazon, </w:t>
      </w:r>
      <w:r w:rsidR="00311D75">
        <w:rPr>
          <w:rFonts w:cs="Times New Roman (Body CS)" w:hint="cs"/>
          <w:i/>
        </w:rPr>
        <w:t>A</w:t>
      </w:r>
      <w:r w:rsidR="00311D75">
        <w:rPr>
          <w:rFonts w:cs="Times New Roman (Body CS)"/>
          <w:i/>
        </w:rPr>
        <w:t>mazon Best Sellers of 202</w:t>
      </w:r>
      <w:r w:rsidR="00BA6515">
        <w:rPr>
          <w:rFonts w:cs="Times New Roman (Body CS)"/>
          <w:i/>
        </w:rPr>
        <w:t>3</w:t>
      </w:r>
      <w:r w:rsidR="00311D75">
        <w:rPr>
          <w:rFonts w:cs="Times New Roman (Body CS)"/>
          <w:i/>
        </w:rPr>
        <w:t xml:space="preserve"> </w:t>
      </w:r>
      <w:r w:rsidR="00311D75">
        <w:rPr>
          <w:rFonts w:cs="Times New Roman (Body CS)"/>
        </w:rPr>
        <w:t xml:space="preserve">(2023) </w:t>
      </w:r>
      <w:r>
        <w:t>&lt;</w:t>
      </w:r>
      <w:r w:rsidR="00976439" w:rsidRPr="00976439">
        <w:t xml:space="preserve"> https://www.amazon.co.uk/gp/bestsellers/2023/books</w:t>
      </w:r>
      <w:r w:rsidR="00976439">
        <w:t>&gt;</w:t>
      </w:r>
      <w:r w:rsidR="00311D75">
        <w:t>&gt; [accessed 12 October 2023]</w:t>
      </w:r>
    </w:p>
  </w:footnote>
  <w:footnote w:id="7">
    <w:p w14:paraId="737ECC57" w14:textId="6C181B3E" w:rsidR="0067708E" w:rsidRDefault="0067708E">
      <w:pPr>
        <w:pStyle w:val="FootnoteText"/>
      </w:pPr>
      <w:r>
        <w:rPr>
          <w:rStyle w:val="FootnoteReference"/>
        </w:rPr>
        <w:footnoteRef/>
      </w:r>
      <w:r>
        <w:t xml:space="preserve"> </w:t>
      </w:r>
      <w:r w:rsidR="00BA6515">
        <w:t xml:space="preserve">The Nobel Prize, </w:t>
      </w:r>
      <w:r w:rsidR="00BA6515">
        <w:rPr>
          <w:rFonts w:cs="Times New Roman (Body CS)" w:hint="cs"/>
          <w:i/>
        </w:rPr>
        <w:t>P</w:t>
      </w:r>
      <w:r w:rsidR="00BA6515">
        <w:rPr>
          <w:rFonts w:cs="Times New Roman (Body CS)"/>
          <w:i/>
        </w:rPr>
        <w:t>eter Handke Facts</w:t>
      </w:r>
      <w:r w:rsidR="00BA6515">
        <w:rPr>
          <w:rFonts w:cs="Times New Roman (Body CS)"/>
        </w:rPr>
        <w:t xml:space="preserve"> (2023) </w:t>
      </w:r>
      <w:r w:rsidR="00732E93">
        <w:t>&lt;</w:t>
      </w:r>
      <w:r w:rsidR="00BA6515" w:rsidRPr="00BA6515">
        <w:t>https://www.nobelprize.org/prizes/literature/2019/handke/facts</w:t>
      </w:r>
      <w:r w:rsidR="003646D2">
        <w:t>/</w:t>
      </w:r>
      <w:r w:rsidR="00732E93">
        <w:t>&gt;</w:t>
      </w:r>
      <w:r w:rsidR="00BA6515">
        <w:t xml:space="preserve"> [accessed 12 October 2023]</w:t>
      </w:r>
    </w:p>
  </w:footnote>
  <w:footnote w:id="8">
    <w:p w14:paraId="05DEDD67" w14:textId="269CA96A" w:rsidR="00732E93" w:rsidRDefault="00732E93">
      <w:pPr>
        <w:pStyle w:val="FootnoteText"/>
      </w:pPr>
      <w:r>
        <w:rPr>
          <w:rStyle w:val="FootnoteReference"/>
        </w:rPr>
        <w:footnoteRef/>
      </w:r>
      <w:r>
        <w:t xml:space="preserve"> </w:t>
      </w:r>
      <w:r w:rsidR="00BA6515">
        <w:t xml:space="preserve">The Nobel Prize, </w:t>
      </w:r>
      <w:r w:rsidR="00BA6515" w:rsidRPr="00BA6515">
        <w:rPr>
          <w:rStyle w:val="Emphasis"/>
          <w:rFonts w:cs="Times New Roman (Body CS)"/>
          <w:iCs w:val="0"/>
        </w:rPr>
        <w:t>Louise Glüc</w:t>
      </w:r>
      <w:r w:rsidR="00BA6515">
        <w:rPr>
          <w:rStyle w:val="Emphasis"/>
          <w:rFonts w:cs="Times New Roman (Body CS)"/>
          <w:iCs w:val="0"/>
        </w:rPr>
        <w:t>k Facts</w:t>
      </w:r>
      <w:r w:rsidR="00BA6515" w:rsidRPr="00BA6515">
        <w:rPr>
          <w:rFonts w:cs="Times New Roman (Body CS)"/>
        </w:rPr>
        <w:t xml:space="preserve"> </w:t>
      </w:r>
      <w:r w:rsidR="00BA6515">
        <w:t>(2023) &lt;</w:t>
      </w:r>
      <w:r w:rsidR="00BA6515" w:rsidRPr="00BA6515">
        <w:t>https://www.nobelprize.org/prizes/literature/2020/gluck/</w:t>
      </w:r>
      <w:r w:rsidR="00BA6515">
        <w:t>facts</w:t>
      </w:r>
      <w:r w:rsidR="00BA6515" w:rsidRPr="00BA6515">
        <w:t>/</w:t>
      </w:r>
      <w:r>
        <w:t>&gt;</w:t>
      </w:r>
      <w:r w:rsidR="00BA6515">
        <w:t xml:space="preserve"> [accessed 12 October 2023]</w:t>
      </w:r>
    </w:p>
  </w:footnote>
  <w:footnote w:id="9">
    <w:p w14:paraId="79ECD7C9" w14:textId="491E462B" w:rsidR="00910FDC" w:rsidRDefault="00910FDC">
      <w:pPr>
        <w:pStyle w:val="FootnoteText"/>
      </w:pPr>
      <w:r>
        <w:rPr>
          <w:rStyle w:val="FootnoteReference"/>
        </w:rPr>
        <w:footnoteRef/>
      </w:r>
      <w:r>
        <w:t xml:space="preserve"> </w:t>
      </w:r>
      <w:r w:rsidR="00BA6515">
        <w:t xml:space="preserve">The Nobel Prize, </w:t>
      </w:r>
      <w:r w:rsidR="00BA6515">
        <w:rPr>
          <w:rFonts w:cs="Times New Roman (Body CS)" w:hint="cs"/>
          <w:i/>
        </w:rPr>
        <w:t>A</w:t>
      </w:r>
      <w:r w:rsidR="00BA6515">
        <w:rPr>
          <w:rFonts w:cs="Times New Roman (Body CS)"/>
          <w:i/>
        </w:rPr>
        <w:t xml:space="preserve">bdulrazak Gurnah Facts </w:t>
      </w:r>
      <w:r w:rsidR="00BA6515">
        <w:rPr>
          <w:rFonts w:cs="Times New Roman (Body CS)"/>
        </w:rPr>
        <w:t xml:space="preserve">(2023) </w:t>
      </w:r>
      <w:r>
        <w:t>&lt;</w:t>
      </w:r>
      <w:r w:rsidR="00BA6515" w:rsidRPr="00BA6515">
        <w:t>https://www.nobelprize.org/prizes/literature/2021/gurnah/facts/</w:t>
      </w:r>
      <w:r w:rsidR="00BA6515">
        <w:t>&gt; [accessed 12 October 2023]</w:t>
      </w:r>
    </w:p>
  </w:footnote>
  <w:footnote w:id="10">
    <w:p w14:paraId="03A46279" w14:textId="7EBFAA95" w:rsidR="003646D2" w:rsidRDefault="003646D2">
      <w:pPr>
        <w:pStyle w:val="FootnoteText"/>
      </w:pPr>
      <w:r>
        <w:rPr>
          <w:rStyle w:val="FootnoteReference"/>
        </w:rPr>
        <w:footnoteRef/>
      </w:r>
      <w:r>
        <w:t xml:space="preserve"> </w:t>
      </w:r>
      <w:r w:rsidR="00BA6515">
        <w:t xml:space="preserve">The Nobel Prize, </w:t>
      </w:r>
      <w:r w:rsidR="00BA6515">
        <w:rPr>
          <w:rFonts w:cs="Times New Roman (Body CS)" w:hint="cs"/>
          <w:i/>
        </w:rPr>
        <w:t>A</w:t>
      </w:r>
      <w:r w:rsidR="00BA6515">
        <w:rPr>
          <w:rFonts w:cs="Times New Roman (Body CS)"/>
          <w:i/>
        </w:rPr>
        <w:t xml:space="preserve">nnie Ernaux Facts </w:t>
      </w:r>
      <w:r w:rsidR="00D23984">
        <w:rPr>
          <w:rFonts w:cs="Times New Roman (Body CS)"/>
        </w:rPr>
        <w:t xml:space="preserve">(2023) </w:t>
      </w:r>
      <w:r>
        <w:t>&lt;</w:t>
      </w:r>
      <w:r w:rsidR="00D23984" w:rsidRPr="00D23984">
        <w:t>https://www.nobelprize.org/prizes/literature/2022/ernaux/facts/</w:t>
      </w:r>
      <w:r>
        <w:t>&gt;</w:t>
      </w:r>
      <w:r w:rsidR="00D23984">
        <w:t xml:space="preserve"> [ accessed 12 October 2023]</w:t>
      </w:r>
    </w:p>
  </w:footnote>
  <w:footnote w:id="11">
    <w:p w14:paraId="15282A91" w14:textId="2DE005DD" w:rsidR="00B21BDF" w:rsidRDefault="00B21BDF">
      <w:pPr>
        <w:pStyle w:val="FootnoteText"/>
      </w:pPr>
      <w:r>
        <w:rPr>
          <w:rStyle w:val="FootnoteReference"/>
        </w:rPr>
        <w:footnoteRef/>
      </w:r>
      <w:r>
        <w:t xml:space="preserve"> </w:t>
      </w:r>
      <w:r w:rsidR="00D23984">
        <w:t xml:space="preserve">The Nobel Prize, </w:t>
      </w:r>
      <w:r w:rsidR="00D23984">
        <w:rPr>
          <w:rFonts w:cs="Times New Roman (Body CS)" w:hint="cs"/>
          <w:i/>
        </w:rPr>
        <w:t>J</w:t>
      </w:r>
      <w:r w:rsidR="00D23984">
        <w:rPr>
          <w:rFonts w:cs="Times New Roman (Body CS)"/>
          <w:i/>
        </w:rPr>
        <w:t xml:space="preserve">on Fosse Facts </w:t>
      </w:r>
      <w:r w:rsidR="00D23984">
        <w:rPr>
          <w:rFonts w:cs="Times New Roman (Body CS)"/>
        </w:rPr>
        <w:t xml:space="preserve">(2023) </w:t>
      </w:r>
      <w:r>
        <w:t>&lt;</w:t>
      </w:r>
      <w:r w:rsidRPr="00B21BDF">
        <w:t xml:space="preserve"> </w:t>
      </w:r>
      <w:r w:rsidR="00D23984" w:rsidRPr="00D23984">
        <w:t>https://www.nobelprize.org/prizes/literature/2023/fosse/facts/</w:t>
      </w:r>
      <w:r w:rsidR="00D23984">
        <w:t>&gt;</w:t>
      </w:r>
      <w:r w:rsidR="00D23984" w:rsidRPr="00D23984">
        <w:t xml:space="preserve"> </w:t>
      </w:r>
      <w:r w:rsidR="00D23984">
        <w:t>[accessed 12 October 2023]</w:t>
      </w:r>
    </w:p>
  </w:footnote>
  <w:footnote w:id="12">
    <w:p w14:paraId="5C9B8EDD" w14:textId="1E0A6B5F" w:rsidR="00157387" w:rsidRPr="009014CE" w:rsidRDefault="00157387">
      <w:pPr>
        <w:pStyle w:val="FootnoteText"/>
        <w:rPr>
          <w:rFonts w:cs="Times New Roman (Body CS)"/>
        </w:rPr>
      </w:pPr>
      <w:r>
        <w:rPr>
          <w:rStyle w:val="FootnoteReference"/>
        </w:rPr>
        <w:footnoteRef/>
      </w:r>
      <w:r>
        <w:t xml:space="preserve"> </w:t>
      </w:r>
      <w:r w:rsidR="002E341A">
        <w:t xml:space="preserve">Cambridge Dictionary, </w:t>
      </w:r>
      <w:r w:rsidR="009014CE">
        <w:rPr>
          <w:rFonts w:cs="Times New Roman (Body CS)" w:hint="cs"/>
          <w:i/>
        </w:rPr>
        <w:t>(</w:t>
      </w:r>
      <w:r w:rsidR="009014CE">
        <w:rPr>
          <w:rFonts w:cs="Times New Roman (Body CS)"/>
          <w:i/>
        </w:rPr>
        <w:t>the) humanities</w:t>
      </w:r>
      <w:r w:rsidR="009014CE">
        <w:rPr>
          <w:rFonts w:cs="Times New Roman (Body CS)"/>
        </w:rPr>
        <w:t xml:space="preserve"> (2023) </w:t>
      </w:r>
      <w:r w:rsidR="00AF4A7F">
        <w:rPr>
          <w:rFonts w:cs="Times New Roman (Body CS)"/>
        </w:rPr>
        <w:t>&lt;</w:t>
      </w:r>
      <w:r w:rsidR="00AF4A7F" w:rsidRPr="00AF4A7F">
        <w:t xml:space="preserve"> </w:t>
      </w:r>
      <w:r w:rsidR="00AF4A7F" w:rsidRPr="00AF4A7F">
        <w:rPr>
          <w:rFonts w:cs="Times New Roman (Body CS)"/>
        </w:rPr>
        <w:t>https://dictionary.cambridge.org/dictionary/english/humanities</w:t>
      </w:r>
      <w:r w:rsidR="00AF4A7F">
        <w:rPr>
          <w:rFonts w:cs="Times New Roman (Body CS)"/>
        </w:rPr>
        <w:t xml:space="preserve">&gt; [accessed </w:t>
      </w:r>
      <w:r w:rsidR="00857B7A">
        <w:rPr>
          <w:rFonts w:cs="Times New Roman (Body CS)"/>
        </w:rPr>
        <w:t>19 October 2023]</w:t>
      </w:r>
    </w:p>
  </w:footnote>
  <w:footnote w:id="13">
    <w:p w14:paraId="38C8019E" w14:textId="12E24D21" w:rsidR="00E26FE6" w:rsidRDefault="00E26FE6" w:rsidP="00B64B4F">
      <w:r>
        <w:rPr>
          <w:rStyle w:val="FootnoteReference"/>
        </w:rPr>
        <w:footnoteRef/>
      </w:r>
      <w:r>
        <w:t xml:space="preserve"> </w:t>
      </w:r>
      <w:r w:rsidR="00F85285" w:rsidRPr="00F85285">
        <w:rPr>
          <w:rStyle w:val="contributors"/>
          <w:rFonts w:cs="Times New Roman (Body CS)"/>
          <w:sz w:val="20"/>
        </w:rPr>
        <w:t xml:space="preserve">Bod, Rens, </w:t>
      </w:r>
      <w:r w:rsidR="00F85285" w:rsidRPr="00F85285">
        <w:rPr>
          <w:rStyle w:val="maintitle"/>
          <w:rFonts w:cs="Times New Roman (Body CS)"/>
          <w:sz w:val="20"/>
        </w:rPr>
        <w:t>'Antiquity: The Dawn of the ‘Humanities’'</w:t>
      </w:r>
      <w:r w:rsidR="00F85285" w:rsidRPr="00F85285">
        <w:rPr>
          <w:rFonts w:cs="Times New Roman (Body CS)"/>
          <w:sz w:val="20"/>
        </w:rPr>
        <w:t xml:space="preserve">, </w:t>
      </w:r>
      <w:r w:rsidR="00F85285" w:rsidRPr="00F85285">
        <w:rPr>
          <w:rStyle w:val="Emphasis"/>
          <w:rFonts w:cs="Times New Roman (Body CS)"/>
          <w:sz w:val="20"/>
        </w:rPr>
        <w:t>A New History of the Humanities: The Search for Principles and Patterns from Antiquity to the Present</w:t>
      </w:r>
      <w:r w:rsidR="00F85285" w:rsidRPr="00F85285">
        <w:rPr>
          <w:rFonts w:cs="Times New Roman (Body CS)"/>
          <w:sz w:val="20"/>
        </w:rPr>
        <w:t xml:space="preserve"> (</w:t>
      </w:r>
      <w:r w:rsidR="00F85285" w:rsidRPr="00F85285">
        <w:rPr>
          <w:rStyle w:val="publisher-location"/>
          <w:rFonts w:cs="Times New Roman (Body CS)"/>
          <w:sz w:val="20"/>
        </w:rPr>
        <w:t xml:space="preserve">Oxford, </w:t>
      </w:r>
      <w:r w:rsidR="00F85285" w:rsidRPr="00F85285">
        <w:rPr>
          <w:rStyle w:val="print-publication-date"/>
          <w:rFonts w:cs="Times New Roman (Body CS)"/>
          <w:sz w:val="20"/>
        </w:rPr>
        <w:t xml:space="preserve">2013; </w:t>
      </w:r>
      <w:r w:rsidR="00F85285" w:rsidRPr="00F85285">
        <w:rPr>
          <w:rStyle w:val="online-edition"/>
          <w:rFonts w:cs="Times New Roman (Body CS)"/>
          <w:sz w:val="20"/>
        </w:rPr>
        <w:t xml:space="preserve">online edn, </w:t>
      </w:r>
      <w:r w:rsidR="00F85285" w:rsidRPr="00F85285">
        <w:rPr>
          <w:rStyle w:val="containing-site"/>
          <w:rFonts w:cs="Times New Roman (Body CS)"/>
          <w:sz w:val="20"/>
        </w:rPr>
        <w:t>Oxford Academic</w:t>
      </w:r>
      <w:r w:rsidR="00F85285" w:rsidRPr="00F85285">
        <w:rPr>
          <w:rStyle w:val="online-publication-date"/>
          <w:rFonts w:cs="Times New Roman (Body CS)"/>
          <w:sz w:val="20"/>
        </w:rPr>
        <w:t>, 23 Jan. 2014</w:t>
      </w:r>
      <w:r w:rsidR="00F85285" w:rsidRPr="00F85285">
        <w:rPr>
          <w:rFonts w:cs="Times New Roman (Body CS)"/>
          <w:sz w:val="20"/>
        </w:rPr>
        <w:t xml:space="preserve">), </w:t>
      </w:r>
      <w:r w:rsidR="00F85285">
        <w:rPr>
          <w:rFonts w:cs="Times New Roman (Body CS)"/>
          <w:sz w:val="20"/>
        </w:rPr>
        <w:t>&lt;</w:t>
      </w:r>
      <w:r w:rsidR="00F85285" w:rsidRPr="00F85285">
        <w:rPr>
          <w:rFonts w:cs="Times New Roman (Body CS)"/>
          <w:sz w:val="20"/>
        </w:rPr>
        <w:t>https://doi.org/10.1093/acprof:oso/9780199665211.003.0002</w:t>
      </w:r>
      <w:r w:rsidR="00F85285">
        <w:rPr>
          <w:rFonts w:cs="Times New Roman (Body CS)"/>
          <w:sz w:val="20"/>
        </w:rPr>
        <w:t>&gt;</w:t>
      </w:r>
      <w:r w:rsidR="00F85285" w:rsidRPr="00F85285">
        <w:rPr>
          <w:rFonts w:cs="Times New Roman (Body CS)"/>
          <w:sz w:val="20"/>
        </w:rPr>
        <w:t xml:space="preserve"> </w:t>
      </w:r>
      <w:r w:rsidR="00F85285">
        <w:rPr>
          <w:rFonts w:cs="Times New Roman (Body CS)"/>
          <w:sz w:val="20"/>
        </w:rPr>
        <w:t>[</w:t>
      </w:r>
      <w:r w:rsidR="00F85285" w:rsidRPr="00F85285">
        <w:rPr>
          <w:rStyle w:val="accessed-date"/>
          <w:rFonts w:cs="Times New Roman (Body CS)"/>
          <w:sz w:val="20"/>
        </w:rPr>
        <w:t>accessed 19 Oct. 2023</w:t>
      </w:r>
      <w:r w:rsidR="00F85285">
        <w:rPr>
          <w:rStyle w:val="accessed-date"/>
        </w:rPr>
        <w:t>]</w:t>
      </w:r>
      <w:r w:rsidR="00F85285">
        <w:t xml:space="preserve"> </w:t>
      </w:r>
    </w:p>
  </w:footnote>
  <w:footnote w:id="14">
    <w:p w14:paraId="72622399" w14:textId="7C207DBD" w:rsidR="006A696E" w:rsidRDefault="006A696E">
      <w:pPr>
        <w:pStyle w:val="FootnoteText"/>
      </w:pPr>
      <w:r>
        <w:rPr>
          <w:rStyle w:val="FootnoteReference"/>
        </w:rPr>
        <w:footnoteRef/>
      </w:r>
      <w:r>
        <w:t xml:space="preserve"> </w:t>
      </w:r>
      <w:r w:rsidR="00D8507F" w:rsidRPr="00F85285">
        <w:rPr>
          <w:rStyle w:val="contributors"/>
          <w:rFonts w:cs="Times New Roman (Body CS)"/>
        </w:rPr>
        <w:t xml:space="preserve">Bod, Rens, </w:t>
      </w:r>
      <w:r w:rsidR="00D8507F" w:rsidRPr="00F85285">
        <w:rPr>
          <w:rStyle w:val="maintitle"/>
          <w:rFonts w:cs="Times New Roman (Body CS)"/>
        </w:rPr>
        <w:t>'Antiquity: The Dawn of the ‘Humanities’'</w:t>
      </w:r>
      <w:r w:rsidR="00D8507F" w:rsidRPr="00F85285">
        <w:rPr>
          <w:rFonts w:cs="Times New Roman (Body CS)"/>
        </w:rPr>
        <w:t xml:space="preserve">, </w:t>
      </w:r>
      <w:r w:rsidR="00D8507F" w:rsidRPr="00F85285">
        <w:rPr>
          <w:rStyle w:val="Emphasis"/>
          <w:rFonts w:cs="Times New Roman (Body CS)"/>
        </w:rPr>
        <w:t>A New History of the Humanities: The Search for Principles and Patterns from Antiquity to the Present</w:t>
      </w:r>
    </w:p>
  </w:footnote>
  <w:footnote w:id="15">
    <w:p w14:paraId="4065C8ED" w14:textId="223D072D" w:rsidR="00D763B0" w:rsidRPr="00C84538" w:rsidRDefault="00D763B0">
      <w:pPr>
        <w:pStyle w:val="FootnoteText"/>
        <w:rPr>
          <w:rFonts w:cs="Times New Roman (Body CS)"/>
        </w:rPr>
      </w:pPr>
      <w:r>
        <w:rPr>
          <w:rStyle w:val="FootnoteReference"/>
        </w:rPr>
        <w:footnoteRef/>
      </w:r>
      <w:r>
        <w:t xml:space="preserve"> </w:t>
      </w:r>
      <w:r w:rsidR="00762C3D">
        <w:t>Oxford Ac</w:t>
      </w:r>
      <w:r w:rsidR="003B641C">
        <w:t>a</w:t>
      </w:r>
      <w:r w:rsidR="00762C3D">
        <w:t>demi</w:t>
      </w:r>
      <w:r w:rsidR="003B641C">
        <w:t>c</w:t>
      </w:r>
      <w:r w:rsidR="006733BE">
        <w:t xml:space="preserve"> </w:t>
      </w:r>
      <w:r w:rsidR="006733BE">
        <w:rPr>
          <w:rFonts w:cs="Times New Roman (Body CS)" w:hint="cs"/>
          <w:i/>
        </w:rPr>
        <w:t>W</w:t>
      </w:r>
      <w:r w:rsidR="006733BE">
        <w:rPr>
          <w:rFonts w:cs="Times New Roman (Body CS)"/>
          <w:i/>
        </w:rPr>
        <w:t>hat is hermeneu</w:t>
      </w:r>
      <w:r w:rsidR="00C6285D">
        <w:rPr>
          <w:rFonts w:cs="Times New Roman (Body CS)"/>
          <w:i/>
        </w:rPr>
        <w:t>tics?</w:t>
      </w:r>
      <w:r w:rsidR="00C84538">
        <w:rPr>
          <w:rFonts w:cs="Times New Roman (Body CS)"/>
        </w:rPr>
        <w:t xml:space="preserve"> (2023) &lt;</w:t>
      </w:r>
      <w:r w:rsidR="00215A7B" w:rsidRPr="00215A7B">
        <w:rPr>
          <w:rFonts w:cs="Times New Roman (Body CS)"/>
        </w:rPr>
        <w:t>https://doi.org/10.1093/actrade/9780199685356.003.0001</w:t>
      </w:r>
      <w:r w:rsidR="00215A7B">
        <w:rPr>
          <w:rFonts w:cs="Times New Roman (Body CS)"/>
        </w:rPr>
        <w:t>&gt; [accessed 19 Oct. 2023</w:t>
      </w:r>
      <w:r w:rsidR="002C27FC">
        <w:rPr>
          <w:rFonts w:cs="Times New Roman (Body CS)"/>
        </w:rPr>
        <w:t>]</w:t>
      </w:r>
    </w:p>
  </w:footnote>
  <w:footnote w:id="16">
    <w:p w14:paraId="63AB0695" w14:textId="12E61F37" w:rsidR="00525A01" w:rsidRDefault="00525A01">
      <w:pPr>
        <w:pStyle w:val="FootnoteText"/>
      </w:pPr>
      <w:r>
        <w:rPr>
          <w:rStyle w:val="FootnoteReference"/>
        </w:rPr>
        <w:footnoteRef/>
      </w:r>
      <w:r>
        <w:t xml:space="preserve"> </w:t>
      </w:r>
      <w:r w:rsidR="00FD2CDB">
        <w:t xml:space="preserve">Wikipedia </w:t>
      </w:r>
      <w:r w:rsidR="00FD2CDB">
        <w:rPr>
          <w:rFonts w:cs="Times New Roman (Body CS)" w:hint="cs"/>
          <w:i/>
        </w:rPr>
        <w:t>A</w:t>
      </w:r>
      <w:r w:rsidR="00FD2CDB">
        <w:rPr>
          <w:rFonts w:cs="Times New Roman (Body CS)"/>
          <w:i/>
        </w:rPr>
        <w:t>mazon (company)</w:t>
      </w:r>
    </w:p>
  </w:footnote>
  <w:footnote w:id="17">
    <w:p w14:paraId="769066E6" w14:textId="7D6A1EA6" w:rsidR="00063425" w:rsidRPr="000B5715" w:rsidRDefault="00660161">
      <w:pPr>
        <w:pStyle w:val="FootnoteText"/>
        <w:rPr>
          <w:rFonts w:cs="Times New Roman (Body CS)"/>
        </w:rPr>
      </w:pPr>
      <w:r>
        <w:rPr>
          <w:rStyle w:val="FootnoteReference"/>
        </w:rPr>
        <w:footnoteRef/>
      </w:r>
      <w:r>
        <w:t xml:space="preserve"> </w:t>
      </w:r>
      <w:r w:rsidR="00E803C8">
        <w:t>David Barnett</w:t>
      </w:r>
      <w:r w:rsidR="006C2293">
        <w:t>, ‘Online top ranking: what does Amazon Charts mean for the book industry?’</w:t>
      </w:r>
      <w:r w:rsidR="00F562D0">
        <w:t xml:space="preserve">, </w:t>
      </w:r>
      <w:r w:rsidR="00F562D0">
        <w:rPr>
          <w:rFonts w:cs="Times New Roman (Body CS)" w:hint="cs"/>
          <w:i/>
        </w:rPr>
        <w:t>T</w:t>
      </w:r>
      <w:r w:rsidR="00F562D0">
        <w:rPr>
          <w:rFonts w:cs="Times New Roman (Body CS)"/>
          <w:i/>
        </w:rPr>
        <w:t>he Guardian</w:t>
      </w:r>
      <w:r w:rsidR="000B5715">
        <w:rPr>
          <w:rFonts w:cs="Times New Roman (Body CS)"/>
          <w:i/>
        </w:rPr>
        <w:t>,</w:t>
      </w:r>
      <w:r w:rsidR="000B5715">
        <w:rPr>
          <w:rFonts w:cs="Times New Roman (Body CS)"/>
        </w:rPr>
        <w:t xml:space="preserve"> </w:t>
      </w:r>
      <w:r w:rsidR="00525A75">
        <w:rPr>
          <w:rFonts w:cs="Times New Roman (Body CS)"/>
        </w:rPr>
        <w:t>22 May 2017</w:t>
      </w:r>
    </w:p>
  </w:footnote>
  <w:footnote w:id="18">
    <w:p w14:paraId="74E8AE07" w14:textId="01C8F1B5" w:rsidR="002E433C" w:rsidRDefault="002E433C">
      <w:pPr>
        <w:pStyle w:val="FootnoteText"/>
      </w:pPr>
      <w:r>
        <w:rPr>
          <w:rStyle w:val="FootnoteReference"/>
        </w:rPr>
        <w:footnoteRef/>
      </w:r>
      <w:r>
        <w:t xml:space="preserve"> </w:t>
      </w:r>
      <w:r w:rsidR="00720259">
        <w:t xml:space="preserve">David Barnett, ‘Online top ranking: what does Amazon Charts mean for the book industry?’, </w:t>
      </w:r>
      <w:r w:rsidR="00720259">
        <w:rPr>
          <w:rFonts w:cs="Times New Roman (Body CS)" w:hint="cs"/>
          <w:i/>
        </w:rPr>
        <w:t>T</w:t>
      </w:r>
      <w:r w:rsidR="00720259">
        <w:rPr>
          <w:rFonts w:cs="Times New Roman (Body CS)"/>
          <w:i/>
        </w:rPr>
        <w:t>he Guardian,</w:t>
      </w:r>
      <w:r w:rsidR="00720259">
        <w:rPr>
          <w:rFonts w:cs="Times New Roman (Body CS)"/>
        </w:rPr>
        <w:t xml:space="preserve"> 22 May 2017</w:t>
      </w:r>
    </w:p>
  </w:footnote>
  <w:footnote w:id="19">
    <w:p w14:paraId="0D1F2F26" w14:textId="2AEFB4F5" w:rsidR="00A80DAE" w:rsidRDefault="00A80DAE">
      <w:pPr>
        <w:pStyle w:val="FootnoteText"/>
      </w:pPr>
      <w:r>
        <w:rPr>
          <w:rStyle w:val="FootnoteReference"/>
        </w:rPr>
        <w:footnoteRef/>
      </w:r>
      <w:r>
        <w:t xml:space="preserve"> </w:t>
      </w:r>
      <w:r w:rsidR="00720259">
        <w:t>Sandra Haura</w:t>
      </w:r>
      <w:r w:rsidR="004A5E1D">
        <w:t>nt, ‘How to get your own book published: a step by step guide</w:t>
      </w:r>
      <w:r w:rsidR="00DF28FD">
        <w:t xml:space="preserve">’, </w:t>
      </w:r>
      <w:r w:rsidR="00DF28FD">
        <w:rPr>
          <w:rFonts w:cs="Times New Roman (Body CS)" w:hint="cs"/>
          <w:i/>
        </w:rPr>
        <w:t>T</w:t>
      </w:r>
      <w:r w:rsidR="00DF28FD">
        <w:rPr>
          <w:rFonts w:cs="Times New Roman (Body CS)"/>
          <w:i/>
        </w:rPr>
        <w:t>he Guardian,</w:t>
      </w:r>
      <w:r w:rsidR="00DF28FD">
        <w:rPr>
          <w:rFonts w:cs="Times New Roman (Body CS)"/>
        </w:rPr>
        <w:t xml:space="preserve"> 9 August 2022</w:t>
      </w:r>
    </w:p>
  </w:footnote>
  <w:footnote w:id="20">
    <w:p w14:paraId="11E1AB02" w14:textId="5D31FF06" w:rsidR="00746B21" w:rsidRDefault="00746B21">
      <w:pPr>
        <w:pStyle w:val="FootnoteText"/>
      </w:pPr>
      <w:r>
        <w:rPr>
          <w:rStyle w:val="FootnoteReference"/>
        </w:rPr>
        <w:footnoteRef/>
      </w:r>
      <w:r>
        <w:t xml:space="preserve"> </w:t>
      </w:r>
      <w:r w:rsidR="006227DF">
        <w:t xml:space="preserve">Mario </w:t>
      </w:r>
      <w:r w:rsidR="00F26226">
        <w:t>S</w:t>
      </w:r>
      <w:r w:rsidR="006227DF">
        <w:t>araceni</w:t>
      </w:r>
      <w:r w:rsidR="00F26226">
        <w:t>,</w:t>
      </w:r>
      <w:r w:rsidR="00EE61EC">
        <w:t xml:space="preserve"> </w:t>
      </w:r>
      <w:r w:rsidR="00CA63C0">
        <w:rPr>
          <w:rFonts w:cs="Times New Roman (Body CS)" w:hint="cs"/>
          <w:i/>
        </w:rPr>
        <w:t>A</w:t>
      </w:r>
      <w:r w:rsidR="00CA63C0">
        <w:rPr>
          <w:rFonts w:cs="Times New Roman (Body CS)"/>
          <w:i/>
        </w:rPr>
        <w:t>eon</w:t>
      </w:r>
      <w:r w:rsidR="00F26226">
        <w:t xml:space="preserve"> </w:t>
      </w:r>
      <w:r w:rsidR="00211336">
        <w:t>(2023)</w:t>
      </w:r>
      <w:r w:rsidR="00BF1A7A">
        <w:t xml:space="preserve"> &lt;</w:t>
      </w:r>
      <w:r w:rsidR="00BF1A7A" w:rsidRPr="00BF1A7A">
        <w:t xml:space="preserve"> https://aeon.co/essays/how-do-you-decolonise-the-english-language</w:t>
      </w:r>
      <w:r w:rsidR="00BF1A7A">
        <w:t>&gt; [accessed 12 Oct. 2023]</w:t>
      </w:r>
    </w:p>
  </w:footnote>
  <w:footnote w:id="21">
    <w:p w14:paraId="3B5F0E33" w14:textId="2F2113DA" w:rsidR="00E51F07" w:rsidRDefault="00E51F07">
      <w:pPr>
        <w:pStyle w:val="FootnoteText"/>
      </w:pPr>
      <w:r>
        <w:rPr>
          <w:rStyle w:val="FootnoteReference"/>
        </w:rPr>
        <w:footnoteRef/>
      </w:r>
      <w:r>
        <w:t xml:space="preserve"> David Barnett, ‘Online top ranking: what does Amazon Charts mean for the book industry?’, </w:t>
      </w:r>
      <w:r>
        <w:rPr>
          <w:rFonts w:cs="Times New Roman (Body CS)" w:hint="cs"/>
          <w:i/>
        </w:rPr>
        <w:t>T</w:t>
      </w:r>
      <w:r>
        <w:rPr>
          <w:rFonts w:cs="Times New Roman (Body CS)"/>
          <w:i/>
        </w:rPr>
        <w:t>he Guardian,</w:t>
      </w:r>
      <w:r>
        <w:rPr>
          <w:rFonts w:cs="Times New Roman (Body CS)"/>
        </w:rPr>
        <w:t xml:space="preserve"> 22 May 2017</w:t>
      </w:r>
    </w:p>
  </w:footnote>
  <w:footnote w:id="22">
    <w:p w14:paraId="1994596D" w14:textId="0C014210" w:rsidR="004B598B" w:rsidRPr="00557F9B" w:rsidRDefault="004B598B">
      <w:pPr>
        <w:pStyle w:val="FootnoteText"/>
      </w:pPr>
      <w:r>
        <w:rPr>
          <w:rStyle w:val="FootnoteReference"/>
        </w:rPr>
        <w:footnoteRef/>
      </w:r>
      <w:r>
        <w:t xml:space="preserve"> Sarah Shafi</w:t>
      </w:r>
      <w:r w:rsidR="002265FE">
        <w:t xml:space="preserve">, ‘Prince Harry’s Spare </w:t>
      </w:r>
      <w:r w:rsidR="00A67964">
        <w:t>is fastest-selling nonfiction book since UK records began</w:t>
      </w:r>
      <w:r w:rsidR="00557F9B">
        <w:t>’,</w:t>
      </w:r>
      <w:r w:rsidR="00557F9B" w:rsidRPr="00557F9B">
        <w:t xml:space="preserve"> </w:t>
      </w:r>
      <w:r w:rsidR="00557F9B">
        <w:rPr>
          <w:rFonts w:cs="Times New Roman (Body CS)" w:hint="cs"/>
          <w:i/>
        </w:rPr>
        <w:t>T</w:t>
      </w:r>
      <w:r w:rsidR="00557F9B">
        <w:rPr>
          <w:rFonts w:cs="Times New Roman (Body CS)"/>
          <w:i/>
        </w:rPr>
        <w:t>he Guardian,</w:t>
      </w:r>
      <w:r w:rsidR="00557F9B">
        <w:rPr>
          <w:rFonts w:cs="Times New Roman (Body CS)"/>
        </w:rPr>
        <w:t xml:space="preserve"> 17 January 2023</w:t>
      </w:r>
    </w:p>
  </w:footnote>
  <w:footnote w:id="23">
    <w:p w14:paraId="7F407537" w14:textId="22F17754" w:rsidR="00540540" w:rsidRPr="00D846A3" w:rsidRDefault="00540540">
      <w:pPr>
        <w:pStyle w:val="FootnoteText"/>
      </w:pPr>
      <w:r>
        <w:rPr>
          <w:rStyle w:val="FootnoteReference"/>
        </w:rPr>
        <w:footnoteRef/>
      </w:r>
      <w:r>
        <w:t xml:space="preserve"> </w:t>
      </w:r>
      <w:r w:rsidR="004103FD">
        <w:t>Kjell Espmark, ‘Nobel’s will and the Literature Prize</w:t>
      </w:r>
      <w:r w:rsidR="000079DE">
        <w:t xml:space="preserve">’ </w:t>
      </w:r>
      <w:r w:rsidR="006B57A0" w:rsidRPr="000079DE">
        <w:rPr>
          <w:i/>
          <w:iCs/>
        </w:rPr>
        <w:t>The Nobel Prize</w:t>
      </w:r>
      <w:r w:rsidR="00D846A3">
        <w:rPr>
          <w:i/>
          <w:iCs/>
        </w:rPr>
        <w:t xml:space="preserve"> </w:t>
      </w:r>
      <w:r w:rsidR="00D846A3" w:rsidRPr="00D846A3">
        <w:t>&lt;https://www.nobelprize.org/prizes/themes/the-nobel-prize-in-literature/&gt;</w:t>
      </w:r>
      <w:r w:rsidR="00D846A3">
        <w:rPr>
          <w:i/>
          <w:iCs/>
        </w:rPr>
        <w:t xml:space="preserve"> </w:t>
      </w:r>
      <w:r w:rsidR="00D846A3">
        <w:t xml:space="preserve">[accessed </w:t>
      </w:r>
      <w:r w:rsidR="00D54CB9">
        <w:t>12 Oct. 2023]</w:t>
      </w:r>
    </w:p>
  </w:footnote>
  <w:footnote w:id="24">
    <w:p w14:paraId="76149E70" w14:textId="03E859AA" w:rsidR="00D242A7" w:rsidRDefault="00D242A7">
      <w:pPr>
        <w:pStyle w:val="FootnoteText"/>
      </w:pPr>
      <w:r>
        <w:rPr>
          <w:rStyle w:val="FootnoteReference"/>
        </w:rPr>
        <w:footnoteRef/>
      </w:r>
      <w:r>
        <w:t xml:space="preserve"> </w:t>
      </w:r>
      <w:r w:rsidR="0009609C">
        <w:t>Liam Fitt</w:t>
      </w:r>
      <w:r w:rsidR="00AD5278">
        <w:t>, ‘The Nobel Prize for Literature: An Ideal(istic) Direction</w:t>
      </w:r>
      <w:r w:rsidR="00C67DFB">
        <w:t xml:space="preserve">?’, </w:t>
      </w:r>
      <w:r w:rsidR="008460A0">
        <w:rPr>
          <w:i/>
          <w:iCs/>
        </w:rPr>
        <w:t xml:space="preserve">PI Media </w:t>
      </w:r>
      <w:r w:rsidR="00AD5278">
        <w:t>&lt;</w:t>
      </w:r>
      <w:r w:rsidR="00AD5278" w:rsidRPr="00AD5278">
        <w:t>https://uclpimedia.com/online/the-nobel-prize-for-literature-an-idealistic-direction</w:t>
      </w:r>
      <w:r w:rsidR="00AD5278">
        <w:t>&gt; [access 19 Oct. 2023]</w:t>
      </w:r>
    </w:p>
  </w:footnote>
  <w:footnote w:id="25">
    <w:p w14:paraId="2CDF7A70" w14:textId="4322248F" w:rsidR="006E7343" w:rsidRDefault="006E7343">
      <w:pPr>
        <w:pStyle w:val="FootnoteText"/>
      </w:pPr>
      <w:r>
        <w:rPr>
          <w:rStyle w:val="FootnoteReference"/>
        </w:rPr>
        <w:footnoteRef/>
      </w:r>
      <w:r>
        <w:t xml:space="preserve"> </w:t>
      </w:r>
      <w:r w:rsidR="00BE5CCE">
        <w:t xml:space="preserve">Wikipedia, </w:t>
      </w:r>
      <w:r w:rsidR="00D526CD">
        <w:t>‘List of Nobel laureates in Literature’ 2023 &lt;</w:t>
      </w:r>
      <w:r w:rsidR="00D526CD" w:rsidRPr="00D526CD">
        <w:t>https://en.wikipedia.org/wiki/List_of_Nobel_laureates_in_Literature#</w:t>
      </w:r>
      <w:r w:rsidR="000B65A0">
        <w:t xml:space="preserve"> &gt;</w:t>
      </w:r>
      <w:r w:rsidR="009C037A">
        <w:rPr>
          <w:i/>
          <w:iCs/>
        </w:rPr>
        <w:t xml:space="preserve"> </w:t>
      </w:r>
      <w:r w:rsidR="009C037A">
        <w:t>[accessed 12 Oct. 2023]</w:t>
      </w:r>
    </w:p>
  </w:footnote>
  <w:footnote w:id="26">
    <w:p w14:paraId="6CC000AC" w14:textId="73CA2CBD" w:rsidR="0036204E" w:rsidRDefault="0036204E">
      <w:pPr>
        <w:pStyle w:val="FootnoteText"/>
      </w:pPr>
      <w:r>
        <w:rPr>
          <w:rStyle w:val="FootnoteReference"/>
        </w:rPr>
        <w:footnoteRef/>
      </w:r>
      <w:r>
        <w:t xml:space="preserve"> Saeed Saeed</w:t>
      </w:r>
      <w:r w:rsidR="00935B87">
        <w:t xml:space="preserve">, ‘Writing tips from </w:t>
      </w:r>
      <w:r w:rsidR="009242D9">
        <w:t>authors</w:t>
      </w:r>
      <w:r w:rsidR="009A2EC0">
        <w:t xml:space="preserve"> who won the Nobel Prize for Literature</w:t>
      </w:r>
      <w:r w:rsidR="00AF2740">
        <w:t xml:space="preserve">’, </w:t>
      </w:r>
      <w:r w:rsidR="00AF2740" w:rsidRPr="007A1100">
        <w:rPr>
          <w:i/>
          <w:iCs/>
        </w:rPr>
        <w:t>The National News</w:t>
      </w:r>
      <w:r w:rsidR="00AF2740">
        <w:t xml:space="preserve"> &lt;</w:t>
      </w:r>
      <w:r w:rsidR="00AF2740" w:rsidRPr="00AF2740">
        <w:t>https://www.thenationalnews.com/arts-culture/books/writing-tips-from-authors-who-won-the-nobel-prize-for-literature-1.664909</w:t>
      </w:r>
      <w:r w:rsidR="007A1100">
        <w:t>. [accessed 19 Oct. 2023]</w:t>
      </w:r>
    </w:p>
  </w:footnote>
  <w:footnote w:id="27">
    <w:p w14:paraId="108B3D37" w14:textId="63EDE9F2" w:rsidR="00800422" w:rsidRDefault="00800422">
      <w:pPr>
        <w:pStyle w:val="FootnoteText"/>
      </w:pPr>
      <w:r>
        <w:rPr>
          <w:rStyle w:val="FootnoteReference"/>
        </w:rPr>
        <w:footnoteRef/>
      </w:r>
      <w:r>
        <w:t xml:space="preserve"> Liam Fitt, ‘The Nobel Prize for Literature: An Ideal(istic) Direction?’, </w:t>
      </w:r>
      <w:r>
        <w:rPr>
          <w:i/>
          <w:iCs/>
        </w:rPr>
        <w:t xml:space="preserve">PI Media </w:t>
      </w:r>
      <w:r>
        <w:t>&lt;</w:t>
      </w:r>
      <w:r w:rsidRPr="00AD5278">
        <w:t>https://uclpimedia.com/online/the-nobel-prize-for-literature-an-idealistic-direction</w:t>
      </w:r>
      <w:r>
        <w:t>&gt; [access 19 Oct</w:t>
      </w:r>
      <w:r w:rsidR="00582399">
        <w:t xml:space="preserve"> 2023]</w:t>
      </w:r>
    </w:p>
  </w:footnote>
  <w:footnote w:id="28">
    <w:p w14:paraId="2152D469" w14:textId="2B17D6FC" w:rsidR="00C47AA7" w:rsidRPr="00A51213" w:rsidRDefault="00C47AA7">
      <w:pPr>
        <w:pStyle w:val="FootnoteText"/>
      </w:pPr>
      <w:r>
        <w:rPr>
          <w:rStyle w:val="FootnoteReference"/>
        </w:rPr>
        <w:footnoteRef/>
      </w:r>
      <w:r>
        <w:t xml:space="preserve"> </w:t>
      </w:r>
      <w:r w:rsidR="00A51213">
        <w:t xml:space="preserve">Wikipedia, </w:t>
      </w:r>
      <w:r w:rsidR="00A51213">
        <w:rPr>
          <w:i/>
          <w:iCs/>
        </w:rPr>
        <w:t xml:space="preserve">Netflix </w:t>
      </w:r>
      <w:r w:rsidR="00A51213">
        <w:t xml:space="preserve">(2023) </w:t>
      </w:r>
      <w:r w:rsidR="00B6773D">
        <w:t>&lt;</w:t>
      </w:r>
      <w:r w:rsidR="00B6773D" w:rsidRPr="00B6773D">
        <w:t xml:space="preserve"> https://en.wikipedia.org/wiki/Netflix</w:t>
      </w:r>
      <w:r w:rsidR="00B6773D">
        <w:t>&gt; [accessed 21 Oct. 2023]</w:t>
      </w:r>
    </w:p>
  </w:footnote>
  <w:footnote w:id="29">
    <w:p w14:paraId="0E44A2E9" w14:textId="6DC84A91" w:rsidR="00737587" w:rsidRDefault="00737587">
      <w:pPr>
        <w:pStyle w:val="FootnoteText"/>
      </w:pPr>
      <w:r>
        <w:rPr>
          <w:rStyle w:val="FootnoteReference"/>
        </w:rPr>
        <w:footnoteRef/>
      </w:r>
      <w:r>
        <w:t xml:space="preserve"> </w:t>
      </w:r>
      <w:r w:rsidR="00FD6157">
        <w:t xml:space="preserve">Derek Saul, ‘Netflix </w:t>
      </w:r>
      <w:r w:rsidR="00B32093">
        <w:t>E</w:t>
      </w:r>
      <w:r w:rsidR="00FD6157">
        <w:t xml:space="preserve">arnings: </w:t>
      </w:r>
      <w:r w:rsidR="00B32093">
        <w:t>Subscribers Swell To Record 247 Million As Stock Soars</w:t>
      </w:r>
      <w:r w:rsidR="009D627D">
        <w:t>’,</w:t>
      </w:r>
      <w:r w:rsidR="009D627D">
        <w:rPr>
          <w:i/>
          <w:iCs/>
        </w:rPr>
        <w:t xml:space="preserve"> Forbes</w:t>
      </w:r>
      <w:r w:rsidR="00575DB4">
        <w:rPr>
          <w:i/>
          <w:iCs/>
        </w:rPr>
        <w:t xml:space="preserve">, </w:t>
      </w:r>
      <w:r w:rsidR="00575DB4">
        <w:t>18 Oct</w:t>
      </w:r>
      <w:r w:rsidR="00423CBE">
        <w:t>. 2023 &lt;</w:t>
      </w:r>
      <w:r w:rsidR="00423CBE" w:rsidRPr="00423CBE">
        <w:t xml:space="preserve"> https://www.forbes.com/sites/dereksaul/2023/10/18/netflix-earnings-subscribers-swell-to-record-247-million-as-stock-soars/</w:t>
      </w:r>
      <w:r w:rsidR="00423CBE">
        <w:t>&gt; [accessed 20 Oct. 2023]</w:t>
      </w:r>
      <w:r>
        <w:t xml:space="preserve"> </w:t>
      </w:r>
    </w:p>
  </w:footnote>
  <w:footnote w:id="30">
    <w:p w14:paraId="52A941E1" w14:textId="00E70CC9" w:rsidR="00F24890" w:rsidRPr="00143DD7" w:rsidRDefault="00F24890">
      <w:pPr>
        <w:pStyle w:val="FootnoteText"/>
      </w:pPr>
      <w:r>
        <w:rPr>
          <w:rStyle w:val="FootnoteReference"/>
        </w:rPr>
        <w:footnoteRef/>
      </w:r>
      <w:r>
        <w:t xml:space="preserve"> </w:t>
      </w:r>
      <w:r w:rsidR="00A82C6F">
        <w:t xml:space="preserve">Jesse Whittock, ‘Netflix </w:t>
      </w:r>
      <w:r w:rsidR="00D901C3">
        <w:t>originals exec reveals how streaming giant makes commissioning decisions</w:t>
      </w:r>
      <w:r w:rsidR="00143DD7">
        <w:t xml:space="preserve">’, </w:t>
      </w:r>
      <w:r w:rsidR="00143DD7">
        <w:rPr>
          <w:i/>
          <w:iCs/>
        </w:rPr>
        <w:t>ScreenDaily,</w:t>
      </w:r>
      <w:r w:rsidR="00143DD7">
        <w:t xml:space="preserve"> 25 April 2018 &lt;</w:t>
      </w:r>
      <w:r w:rsidR="00795EE6" w:rsidRPr="00795EE6">
        <w:t xml:space="preserve"> https://www.screendaily.com/news/netflix-originals-exec-reveals-how-streaming-giant-makes-commissioning-decisions/5128552.article</w:t>
      </w:r>
      <w:r w:rsidR="00795EE6">
        <w:t>&gt; [accessed 17 Oct. 22023]</w:t>
      </w:r>
    </w:p>
  </w:footnote>
  <w:footnote w:id="31">
    <w:p w14:paraId="2AFBE596" w14:textId="1D3B517E" w:rsidR="00D64D2C" w:rsidRPr="005210AB" w:rsidRDefault="00D64D2C">
      <w:pPr>
        <w:pStyle w:val="FootnoteText"/>
      </w:pPr>
      <w:r>
        <w:rPr>
          <w:rStyle w:val="FootnoteReference"/>
        </w:rPr>
        <w:footnoteRef/>
      </w:r>
      <w:r>
        <w:t xml:space="preserve"> Wikipedia</w:t>
      </w:r>
      <w:r w:rsidR="005210AB">
        <w:t xml:space="preserve">, </w:t>
      </w:r>
      <w:r w:rsidR="005210AB">
        <w:rPr>
          <w:i/>
          <w:iCs/>
        </w:rPr>
        <w:t>Black Mirror</w:t>
      </w:r>
      <w:r w:rsidR="005210AB">
        <w:t xml:space="preserve"> (2023) &lt;</w:t>
      </w:r>
      <w:r w:rsidR="00D855C6" w:rsidRPr="00D855C6">
        <w:t xml:space="preserve"> https://en.wikipedia.org/wiki/Black_Mirror</w:t>
      </w:r>
      <w:r w:rsidR="00D855C6">
        <w:t>&gt; [accessed 21 Oct 2023]</w:t>
      </w:r>
    </w:p>
  </w:footnote>
  <w:footnote w:id="32">
    <w:p w14:paraId="08BAA65A" w14:textId="370921D7" w:rsidR="00CB44B0" w:rsidRPr="00CF36ED" w:rsidRDefault="00CB44B0">
      <w:pPr>
        <w:pStyle w:val="FootnoteText"/>
      </w:pPr>
      <w:r>
        <w:rPr>
          <w:rStyle w:val="FootnoteReference"/>
        </w:rPr>
        <w:footnoteRef/>
      </w:r>
      <w:r>
        <w:t xml:space="preserve"> </w:t>
      </w:r>
      <w:r w:rsidR="00832BBD">
        <w:t>Nick Vivarelli,</w:t>
      </w:r>
      <w:r w:rsidR="00A6395F">
        <w:t xml:space="preserve"> ‘Pablo Larrian on Depicting </w:t>
      </w:r>
      <w:r w:rsidR="00674401">
        <w:t>Augusto Pinochet as a Vampire in Netflix ‘El Conde’ While The Right Explores New Ways to Conquer Power’</w:t>
      </w:r>
      <w:r w:rsidR="00CF36ED">
        <w:t>,</w:t>
      </w:r>
      <w:r w:rsidR="00832BBD">
        <w:t xml:space="preserve"> </w:t>
      </w:r>
      <w:r w:rsidR="00832BBD">
        <w:rPr>
          <w:i/>
          <w:iCs/>
        </w:rPr>
        <w:t>Variety</w:t>
      </w:r>
      <w:r w:rsidR="00CF36ED">
        <w:rPr>
          <w:i/>
          <w:iCs/>
        </w:rPr>
        <w:t>,</w:t>
      </w:r>
      <w:r w:rsidR="00832BBD">
        <w:rPr>
          <w:i/>
          <w:iCs/>
        </w:rPr>
        <w:t xml:space="preserve"> </w:t>
      </w:r>
      <w:r w:rsidR="00CF36ED">
        <w:t>7 June 2023 &lt;</w:t>
      </w:r>
      <w:r w:rsidR="009506DE" w:rsidRPr="009506DE">
        <w:t xml:space="preserve"> https://variety.com/2023/film/global/pablo-larrain-augusto-pinochet-vampire-netflix-el-conde-1235635664/</w:t>
      </w:r>
      <w:r w:rsidR="009506DE">
        <w:t>&gt; [accessed 21 Oct. 2023]</w:t>
      </w:r>
    </w:p>
  </w:footnote>
  <w:footnote w:id="33">
    <w:p w14:paraId="4223F5A6" w14:textId="70E20A7A" w:rsidR="0079397E" w:rsidRDefault="0079397E">
      <w:pPr>
        <w:pStyle w:val="FootnoteText"/>
      </w:pPr>
      <w:r>
        <w:rPr>
          <w:rStyle w:val="FootnoteReference"/>
        </w:rPr>
        <w:footnoteRef/>
      </w:r>
      <w:r>
        <w:t xml:space="preserve"> Reedsy Discovery (2023) ‘The 34 Best Selling Self-Published Books of the Past 100+ Years’ &lt;</w:t>
      </w:r>
      <w:r w:rsidRPr="00B13556">
        <w:t>https://reedsy.com/discovery/blog/best-selling-self-published-books</w:t>
      </w:r>
      <w:r>
        <w:t>&gt; [accessed 17 Oct. 2023]</w:t>
      </w:r>
    </w:p>
  </w:footnote>
  <w:footnote w:id="34">
    <w:p w14:paraId="28CE84C2" w14:textId="25D5ABE7" w:rsidR="00EE0678" w:rsidRPr="00C21FDC" w:rsidRDefault="00EE0678">
      <w:pPr>
        <w:pStyle w:val="FootnoteText"/>
      </w:pPr>
      <w:r>
        <w:rPr>
          <w:rStyle w:val="FootnoteReference"/>
        </w:rPr>
        <w:footnoteRef/>
      </w:r>
      <w:r>
        <w:t xml:space="preserve"> Ella Creamer</w:t>
      </w:r>
      <w:r w:rsidR="0023559F">
        <w:t xml:space="preserve">, ‘Amazon restricts authors from self-publishing more than </w:t>
      </w:r>
      <w:r w:rsidR="00857869">
        <w:t xml:space="preserve">three books a day after AI concerns’, </w:t>
      </w:r>
      <w:r w:rsidR="00857869" w:rsidRPr="00C21FDC">
        <w:rPr>
          <w:i/>
          <w:iCs/>
        </w:rPr>
        <w:t>The Guardian</w:t>
      </w:r>
      <w:r w:rsidR="00C21FDC">
        <w:t>, 20 Sep. 2023 &lt;</w:t>
      </w:r>
      <w:r w:rsidR="00C07178" w:rsidRPr="00C07178">
        <w:t xml:space="preserve"> https://www.theguardian.com/books/2023/sep/20/amazon-restricts-authors-from-self-publishing-more-than-three-books-a-day-after-ai-concerns</w:t>
      </w:r>
      <w:r w:rsidR="00C07178">
        <w:t>&gt; [accessed 21 Oct. 2023]</w:t>
      </w:r>
    </w:p>
  </w:footnote>
  <w:footnote w:id="35">
    <w:p w14:paraId="53EF5658" w14:textId="4C0AB44C" w:rsidR="00C7398F" w:rsidRPr="00FD0A5F" w:rsidRDefault="00C7398F">
      <w:pPr>
        <w:pStyle w:val="FootnoteText"/>
      </w:pPr>
      <w:r>
        <w:rPr>
          <w:rStyle w:val="FootnoteReference"/>
        </w:rPr>
        <w:footnoteRef/>
      </w:r>
      <w:r>
        <w:t xml:space="preserve"> Rachel Scarb</w:t>
      </w:r>
      <w:r w:rsidR="000314E1">
        <w:t>orough King, ‘The ends of knowledge’</w:t>
      </w:r>
      <w:r w:rsidR="00FD0A5F">
        <w:t xml:space="preserve">, </w:t>
      </w:r>
      <w:r w:rsidR="00FD0A5F">
        <w:rPr>
          <w:i/>
          <w:iCs/>
        </w:rPr>
        <w:t>Aeon</w:t>
      </w:r>
      <w:r w:rsidR="00FD0A5F">
        <w:t xml:space="preserve"> </w:t>
      </w:r>
      <w:r w:rsidR="00BF7835">
        <w:t>(2023) &lt;</w:t>
      </w:r>
      <w:r w:rsidR="00BF7835" w:rsidRPr="00BF7835">
        <w:t>https://aeon.co/essays/should-academic-disciplines-have-both-a-purpose-and-a-finish-date</w:t>
      </w:r>
      <w:r w:rsidR="00BF7835">
        <w:t>&gt; [accessed 12</w:t>
      </w:r>
      <w:r w:rsidR="004E4EEE">
        <w:t xml:space="preserve"> Oct. 2023]</w:t>
      </w:r>
    </w:p>
  </w:footnote>
  <w:footnote w:id="36">
    <w:p w14:paraId="7836F881" w14:textId="1463CEF4" w:rsidR="00F94C97" w:rsidRPr="00F94C97" w:rsidRDefault="00F94C97">
      <w:pPr>
        <w:pStyle w:val="FootnoteText"/>
      </w:pPr>
      <w:r>
        <w:rPr>
          <w:rStyle w:val="FootnoteReference"/>
        </w:rPr>
        <w:footnoteRef/>
      </w:r>
      <w:r>
        <w:t xml:space="preserve"> Judy Berman, ‘What Even Is Black Mirror Anymore?’, </w:t>
      </w:r>
      <w:r>
        <w:rPr>
          <w:i/>
          <w:iCs/>
        </w:rPr>
        <w:t>Time</w:t>
      </w:r>
      <w:r>
        <w:t>, 16 June2023 &lt;</w:t>
      </w:r>
      <w:r w:rsidRPr="00F94C97">
        <w:t>https://time.com/6287513/black-mirror-season-6-review/</w:t>
      </w:r>
      <w:r>
        <w:t>&gt; [accessed 18 Oct. 2023]</w:t>
      </w:r>
    </w:p>
  </w:footnote>
  <w:footnote w:id="37">
    <w:p w14:paraId="1A935621" w14:textId="4D94C774" w:rsidR="00271F13" w:rsidRPr="00C27CD0" w:rsidRDefault="00271F13">
      <w:pPr>
        <w:pStyle w:val="FootnoteText"/>
      </w:pPr>
      <w:r>
        <w:rPr>
          <w:rStyle w:val="FootnoteReference"/>
        </w:rPr>
        <w:footnoteRef/>
      </w:r>
      <w:r>
        <w:t xml:space="preserve"> Sophus Helle</w:t>
      </w:r>
      <w:r w:rsidR="00C27CD0">
        <w:t xml:space="preserve">, ‘Poet of impermanence’, </w:t>
      </w:r>
      <w:r w:rsidR="00C27CD0">
        <w:rPr>
          <w:i/>
          <w:iCs/>
        </w:rPr>
        <w:t>Aeon</w:t>
      </w:r>
      <w:r w:rsidR="00C27CD0">
        <w:t xml:space="preserve"> (2023)</w:t>
      </w:r>
      <w:r w:rsidR="00F63A01">
        <w:t xml:space="preserve"> &lt;</w:t>
      </w:r>
      <w:r w:rsidR="00F63A01" w:rsidRPr="00F63A01">
        <w:t xml:space="preserve"> https://aeon.co/essays/ancient-sumerian-poetry-turns-instability-into-cosmic-insight</w:t>
      </w:r>
      <w:r w:rsidR="00F63A01">
        <w:t>&gt; [accessed 15 Oct. 2023]</w:t>
      </w:r>
    </w:p>
  </w:footnote>
  <w:footnote w:id="38">
    <w:p w14:paraId="4EE6EAA1" w14:textId="1005A916" w:rsidR="0062471A" w:rsidRDefault="0062471A">
      <w:pPr>
        <w:pStyle w:val="FootnoteText"/>
      </w:pPr>
      <w:r>
        <w:rPr>
          <w:rStyle w:val="FootnoteReference"/>
        </w:rPr>
        <w:footnoteRef/>
      </w:r>
      <w:r>
        <w:t xml:space="preserve"> Sophus Helle, ‘Poet of impermanence’, </w:t>
      </w:r>
      <w:r>
        <w:rPr>
          <w:i/>
          <w:iCs/>
        </w:rPr>
        <w:t>Aeon</w:t>
      </w:r>
      <w:r>
        <w:t xml:space="preserve"> (2023) &lt;</w:t>
      </w:r>
      <w:r w:rsidRPr="00F63A01">
        <w:t xml:space="preserve"> https://aeon.co/essays/ancient-sumerian-poetry-turns-instability-into-cosmic-insight</w:t>
      </w:r>
      <w:r>
        <w:t>&gt; [accessed 15 Oct. 2023]</w:t>
      </w:r>
    </w:p>
  </w:footnote>
  <w:footnote w:id="39">
    <w:p w14:paraId="6BAF08D1" w14:textId="3375BF88" w:rsidR="00B64B4F" w:rsidRDefault="00B64B4F">
      <w:pPr>
        <w:pStyle w:val="FootnoteText"/>
      </w:pPr>
      <w:r>
        <w:rPr>
          <w:rStyle w:val="FootnoteReference"/>
        </w:rPr>
        <w:footnoteRef/>
      </w:r>
      <w:r>
        <w:t xml:space="preserve"> Bob Dylan </w:t>
      </w:r>
      <w:r>
        <w:rPr>
          <w:i/>
          <w:iCs/>
        </w:rPr>
        <w:t xml:space="preserve">AZ Quotes </w:t>
      </w:r>
      <w:r w:rsidR="00650702">
        <w:t xml:space="preserve">(2023) </w:t>
      </w:r>
      <w:r>
        <w:t>&lt;</w:t>
      </w:r>
      <w:r w:rsidRPr="00B64B4F">
        <w:t xml:space="preserve"> https://www.azquotes.com/quote/533167</w:t>
      </w:r>
      <w:r>
        <w:t>&gt; [accessed 22 Oct. 2023&gt;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2DC08" w14:textId="5D5FB4C7" w:rsidR="007250D1" w:rsidRPr="003B62F9" w:rsidRDefault="007250D1">
    <w:pPr>
      <w:pStyle w:val="Header"/>
      <w:rPr>
        <w:rFonts w:asciiTheme="majorHAnsi" w:eastAsiaTheme="majorEastAsia" w:hAnsiTheme="majorHAnsi" w:cstheme="majorBidi"/>
        <w:spacing w:val="-10"/>
        <w:kern w:val="28"/>
      </w:rPr>
    </w:pPr>
    <w:r w:rsidRPr="000B44DE">
      <w:rPr>
        <w:rStyle w:val="TitleChar"/>
        <w:sz w:val="24"/>
        <w:szCs w:val="24"/>
      </w:rPr>
      <w:t>Creative Writing</w:t>
    </w:r>
    <w:r w:rsidR="009560AA">
      <w:rPr>
        <w:rStyle w:val="TitleChar"/>
        <w:sz w:val="24"/>
        <w:szCs w:val="24"/>
      </w:rPr>
      <w:t xml:space="preserve"> in </w:t>
    </w:r>
    <w:r w:rsidR="003B62F9">
      <w:rPr>
        <w:rStyle w:val="TitleChar"/>
        <w:sz w:val="24"/>
        <w:szCs w:val="24"/>
      </w:rPr>
      <w:t>the</w:t>
    </w:r>
    <w:r w:rsidR="009560AA">
      <w:rPr>
        <w:rStyle w:val="TitleChar"/>
        <w:sz w:val="24"/>
        <w:szCs w:val="24"/>
      </w:rPr>
      <w:t xml:space="preserve"> post-Amazon age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A34"/>
    <w:rsid w:val="000079DE"/>
    <w:rsid w:val="0001255F"/>
    <w:rsid w:val="0002084D"/>
    <w:rsid w:val="00021671"/>
    <w:rsid w:val="0002181D"/>
    <w:rsid w:val="00026CDB"/>
    <w:rsid w:val="00031155"/>
    <w:rsid w:val="000314E1"/>
    <w:rsid w:val="00031615"/>
    <w:rsid w:val="000332B4"/>
    <w:rsid w:val="0003778B"/>
    <w:rsid w:val="00040177"/>
    <w:rsid w:val="00047065"/>
    <w:rsid w:val="00047718"/>
    <w:rsid w:val="0005192F"/>
    <w:rsid w:val="00052FCF"/>
    <w:rsid w:val="000537E9"/>
    <w:rsid w:val="00054DE0"/>
    <w:rsid w:val="00055E7E"/>
    <w:rsid w:val="00063425"/>
    <w:rsid w:val="000670C4"/>
    <w:rsid w:val="000720F1"/>
    <w:rsid w:val="000761CC"/>
    <w:rsid w:val="00085CCB"/>
    <w:rsid w:val="00086753"/>
    <w:rsid w:val="00087F47"/>
    <w:rsid w:val="00087F61"/>
    <w:rsid w:val="0009609C"/>
    <w:rsid w:val="000A43C9"/>
    <w:rsid w:val="000A7BF6"/>
    <w:rsid w:val="000B44DE"/>
    <w:rsid w:val="000B5715"/>
    <w:rsid w:val="000B65A0"/>
    <w:rsid w:val="000C2BCE"/>
    <w:rsid w:val="000D4569"/>
    <w:rsid w:val="000D77D1"/>
    <w:rsid w:val="000E4047"/>
    <w:rsid w:val="0010021F"/>
    <w:rsid w:val="00100B2F"/>
    <w:rsid w:val="001016A9"/>
    <w:rsid w:val="0010690B"/>
    <w:rsid w:val="00107FBE"/>
    <w:rsid w:val="00112019"/>
    <w:rsid w:val="00117A82"/>
    <w:rsid w:val="001202CF"/>
    <w:rsid w:val="001218E9"/>
    <w:rsid w:val="00122581"/>
    <w:rsid w:val="0012373C"/>
    <w:rsid w:val="00132891"/>
    <w:rsid w:val="0014046B"/>
    <w:rsid w:val="00140914"/>
    <w:rsid w:val="00143843"/>
    <w:rsid w:val="00143DD7"/>
    <w:rsid w:val="00147386"/>
    <w:rsid w:val="001473AA"/>
    <w:rsid w:val="00147F0B"/>
    <w:rsid w:val="001544A1"/>
    <w:rsid w:val="00157387"/>
    <w:rsid w:val="001576EC"/>
    <w:rsid w:val="00160A67"/>
    <w:rsid w:val="00165025"/>
    <w:rsid w:val="00165A1F"/>
    <w:rsid w:val="0016661E"/>
    <w:rsid w:val="00171065"/>
    <w:rsid w:val="00171708"/>
    <w:rsid w:val="0017247D"/>
    <w:rsid w:val="00172EB9"/>
    <w:rsid w:val="00174011"/>
    <w:rsid w:val="00177902"/>
    <w:rsid w:val="00180FAA"/>
    <w:rsid w:val="00181382"/>
    <w:rsid w:val="00181BD4"/>
    <w:rsid w:val="001A050C"/>
    <w:rsid w:val="001A1186"/>
    <w:rsid w:val="001A6347"/>
    <w:rsid w:val="001A77CF"/>
    <w:rsid w:val="001B5E60"/>
    <w:rsid w:val="001C18C5"/>
    <w:rsid w:val="001C2305"/>
    <w:rsid w:val="001C3E6B"/>
    <w:rsid w:val="001C5745"/>
    <w:rsid w:val="001D2090"/>
    <w:rsid w:val="001D2B41"/>
    <w:rsid w:val="001D35CC"/>
    <w:rsid w:val="001D681B"/>
    <w:rsid w:val="001D7A88"/>
    <w:rsid w:val="001F03D8"/>
    <w:rsid w:val="001F2C5F"/>
    <w:rsid w:val="001F2D3B"/>
    <w:rsid w:val="001F56DB"/>
    <w:rsid w:val="001F7CB4"/>
    <w:rsid w:val="00210642"/>
    <w:rsid w:val="00211336"/>
    <w:rsid w:val="002130BD"/>
    <w:rsid w:val="00215A7B"/>
    <w:rsid w:val="00220A71"/>
    <w:rsid w:val="0022275D"/>
    <w:rsid w:val="002249D1"/>
    <w:rsid w:val="002265FE"/>
    <w:rsid w:val="0023406B"/>
    <w:rsid w:val="0023559F"/>
    <w:rsid w:val="002373CF"/>
    <w:rsid w:val="00240AEF"/>
    <w:rsid w:val="002434EF"/>
    <w:rsid w:val="002443A6"/>
    <w:rsid w:val="0025770E"/>
    <w:rsid w:val="00260770"/>
    <w:rsid w:val="00261733"/>
    <w:rsid w:val="0026688C"/>
    <w:rsid w:val="00266B75"/>
    <w:rsid w:val="00271CFD"/>
    <w:rsid w:val="00271F13"/>
    <w:rsid w:val="00281A76"/>
    <w:rsid w:val="00281B83"/>
    <w:rsid w:val="0028295D"/>
    <w:rsid w:val="00282D85"/>
    <w:rsid w:val="002873E7"/>
    <w:rsid w:val="002911D3"/>
    <w:rsid w:val="00292C68"/>
    <w:rsid w:val="00294C6D"/>
    <w:rsid w:val="002A1C0E"/>
    <w:rsid w:val="002A3973"/>
    <w:rsid w:val="002B2C68"/>
    <w:rsid w:val="002B3D01"/>
    <w:rsid w:val="002B449A"/>
    <w:rsid w:val="002C02AD"/>
    <w:rsid w:val="002C27FC"/>
    <w:rsid w:val="002C70A5"/>
    <w:rsid w:val="002C7616"/>
    <w:rsid w:val="002D0F9B"/>
    <w:rsid w:val="002D3CFB"/>
    <w:rsid w:val="002E1D04"/>
    <w:rsid w:val="002E21D0"/>
    <w:rsid w:val="002E341A"/>
    <w:rsid w:val="002E433C"/>
    <w:rsid w:val="002E6D84"/>
    <w:rsid w:val="002F1004"/>
    <w:rsid w:val="002F28F0"/>
    <w:rsid w:val="002F4DEE"/>
    <w:rsid w:val="003012AB"/>
    <w:rsid w:val="00305419"/>
    <w:rsid w:val="00307173"/>
    <w:rsid w:val="003079C2"/>
    <w:rsid w:val="00307C2B"/>
    <w:rsid w:val="00311852"/>
    <w:rsid w:val="00311D75"/>
    <w:rsid w:val="003130B1"/>
    <w:rsid w:val="0031354B"/>
    <w:rsid w:val="00313E0B"/>
    <w:rsid w:val="003440D2"/>
    <w:rsid w:val="003445A8"/>
    <w:rsid w:val="00345721"/>
    <w:rsid w:val="00346E43"/>
    <w:rsid w:val="00347578"/>
    <w:rsid w:val="00351103"/>
    <w:rsid w:val="00361E6B"/>
    <w:rsid w:val="0036204E"/>
    <w:rsid w:val="0036220C"/>
    <w:rsid w:val="003646D2"/>
    <w:rsid w:val="00382380"/>
    <w:rsid w:val="003823DF"/>
    <w:rsid w:val="00386034"/>
    <w:rsid w:val="0039402B"/>
    <w:rsid w:val="00394E0D"/>
    <w:rsid w:val="00396225"/>
    <w:rsid w:val="00396808"/>
    <w:rsid w:val="003A46AA"/>
    <w:rsid w:val="003A4D0C"/>
    <w:rsid w:val="003A64B0"/>
    <w:rsid w:val="003B0455"/>
    <w:rsid w:val="003B62F9"/>
    <w:rsid w:val="003B641C"/>
    <w:rsid w:val="003C0494"/>
    <w:rsid w:val="003C0E49"/>
    <w:rsid w:val="003C1827"/>
    <w:rsid w:val="003C3431"/>
    <w:rsid w:val="003D0304"/>
    <w:rsid w:val="003D271F"/>
    <w:rsid w:val="003D3145"/>
    <w:rsid w:val="003D76E0"/>
    <w:rsid w:val="003D7D0F"/>
    <w:rsid w:val="003E1722"/>
    <w:rsid w:val="003E1FBB"/>
    <w:rsid w:val="003E2B6B"/>
    <w:rsid w:val="003E4F9F"/>
    <w:rsid w:val="003E5FBB"/>
    <w:rsid w:val="003F3399"/>
    <w:rsid w:val="003F5E49"/>
    <w:rsid w:val="004002F7"/>
    <w:rsid w:val="00403418"/>
    <w:rsid w:val="00403DDC"/>
    <w:rsid w:val="00404D1B"/>
    <w:rsid w:val="004103FD"/>
    <w:rsid w:val="00413C0F"/>
    <w:rsid w:val="00415AC1"/>
    <w:rsid w:val="00416F8A"/>
    <w:rsid w:val="00423CBE"/>
    <w:rsid w:val="00423D0D"/>
    <w:rsid w:val="00423DDF"/>
    <w:rsid w:val="0042643D"/>
    <w:rsid w:val="0043038F"/>
    <w:rsid w:val="004332C0"/>
    <w:rsid w:val="00433E69"/>
    <w:rsid w:val="00434092"/>
    <w:rsid w:val="004447A7"/>
    <w:rsid w:val="004547BD"/>
    <w:rsid w:val="00455DAC"/>
    <w:rsid w:val="00456EBA"/>
    <w:rsid w:val="004611B2"/>
    <w:rsid w:val="00461E18"/>
    <w:rsid w:val="00465D28"/>
    <w:rsid w:val="00465F51"/>
    <w:rsid w:val="004666B7"/>
    <w:rsid w:val="004673F1"/>
    <w:rsid w:val="00474407"/>
    <w:rsid w:val="0048401E"/>
    <w:rsid w:val="00487225"/>
    <w:rsid w:val="004A1E81"/>
    <w:rsid w:val="004A471D"/>
    <w:rsid w:val="004A5102"/>
    <w:rsid w:val="004A5E1D"/>
    <w:rsid w:val="004A79CD"/>
    <w:rsid w:val="004B598B"/>
    <w:rsid w:val="004B7A34"/>
    <w:rsid w:val="004C4FF9"/>
    <w:rsid w:val="004C66F7"/>
    <w:rsid w:val="004C79EF"/>
    <w:rsid w:val="004C7FB5"/>
    <w:rsid w:val="004D0BDE"/>
    <w:rsid w:val="004D3188"/>
    <w:rsid w:val="004D4549"/>
    <w:rsid w:val="004D5A32"/>
    <w:rsid w:val="004D5E57"/>
    <w:rsid w:val="004D6716"/>
    <w:rsid w:val="004D7BA2"/>
    <w:rsid w:val="004E4EEE"/>
    <w:rsid w:val="004F2329"/>
    <w:rsid w:val="004F2A2F"/>
    <w:rsid w:val="004F3EC0"/>
    <w:rsid w:val="0050024D"/>
    <w:rsid w:val="005012CE"/>
    <w:rsid w:val="005210AB"/>
    <w:rsid w:val="005259D7"/>
    <w:rsid w:val="00525A01"/>
    <w:rsid w:val="00525A75"/>
    <w:rsid w:val="005263DA"/>
    <w:rsid w:val="005309C5"/>
    <w:rsid w:val="00530E55"/>
    <w:rsid w:val="005311FF"/>
    <w:rsid w:val="00534EE9"/>
    <w:rsid w:val="00540540"/>
    <w:rsid w:val="00547416"/>
    <w:rsid w:val="0055326C"/>
    <w:rsid w:val="005554A8"/>
    <w:rsid w:val="00557F9B"/>
    <w:rsid w:val="00560719"/>
    <w:rsid w:val="0056105C"/>
    <w:rsid w:val="00561827"/>
    <w:rsid w:val="00563C99"/>
    <w:rsid w:val="00564635"/>
    <w:rsid w:val="00575DB4"/>
    <w:rsid w:val="0057612B"/>
    <w:rsid w:val="00580A8C"/>
    <w:rsid w:val="00582399"/>
    <w:rsid w:val="00586CCF"/>
    <w:rsid w:val="00586D05"/>
    <w:rsid w:val="0059683C"/>
    <w:rsid w:val="005A1947"/>
    <w:rsid w:val="005B2B1A"/>
    <w:rsid w:val="005B6559"/>
    <w:rsid w:val="005B7698"/>
    <w:rsid w:val="005C4446"/>
    <w:rsid w:val="005C68D0"/>
    <w:rsid w:val="005C7564"/>
    <w:rsid w:val="005D4005"/>
    <w:rsid w:val="005D5D7B"/>
    <w:rsid w:val="005E19B8"/>
    <w:rsid w:val="005E3468"/>
    <w:rsid w:val="005E6175"/>
    <w:rsid w:val="005E6962"/>
    <w:rsid w:val="005F045A"/>
    <w:rsid w:val="005F5B6E"/>
    <w:rsid w:val="00610E12"/>
    <w:rsid w:val="00611DA2"/>
    <w:rsid w:val="00613317"/>
    <w:rsid w:val="006201F8"/>
    <w:rsid w:val="006227C8"/>
    <w:rsid w:val="006227DF"/>
    <w:rsid w:val="00622CD7"/>
    <w:rsid w:val="0062471A"/>
    <w:rsid w:val="00624F67"/>
    <w:rsid w:val="006255F2"/>
    <w:rsid w:val="00642EF1"/>
    <w:rsid w:val="00643784"/>
    <w:rsid w:val="00650702"/>
    <w:rsid w:val="00653689"/>
    <w:rsid w:val="006551A0"/>
    <w:rsid w:val="00657B7E"/>
    <w:rsid w:val="00660161"/>
    <w:rsid w:val="00662B8E"/>
    <w:rsid w:val="00663C49"/>
    <w:rsid w:val="0066537C"/>
    <w:rsid w:val="0066720C"/>
    <w:rsid w:val="006733BE"/>
    <w:rsid w:val="00674401"/>
    <w:rsid w:val="0067542B"/>
    <w:rsid w:val="0067708E"/>
    <w:rsid w:val="00680C62"/>
    <w:rsid w:val="0068740C"/>
    <w:rsid w:val="0068745E"/>
    <w:rsid w:val="0068789F"/>
    <w:rsid w:val="00691051"/>
    <w:rsid w:val="00691794"/>
    <w:rsid w:val="006975EF"/>
    <w:rsid w:val="006A13E8"/>
    <w:rsid w:val="006A2D7E"/>
    <w:rsid w:val="006A5A38"/>
    <w:rsid w:val="006A5F48"/>
    <w:rsid w:val="006A696E"/>
    <w:rsid w:val="006B57A0"/>
    <w:rsid w:val="006B6DAB"/>
    <w:rsid w:val="006C2293"/>
    <w:rsid w:val="006C2753"/>
    <w:rsid w:val="006D44D5"/>
    <w:rsid w:val="006E0EB3"/>
    <w:rsid w:val="006E1410"/>
    <w:rsid w:val="006E1A45"/>
    <w:rsid w:val="006E517D"/>
    <w:rsid w:val="006E7343"/>
    <w:rsid w:val="006F1106"/>
    <w:rsid w:val="006F555A"/>
    <w:rsid w:val="007016D1"/>
    <w:rsid w:val="00701D7E"/>
    <w:rsid w:val="0071729B"/>
    <w:rsid w:val="00720259"/>
    <w:rsid w:val="007250D1"/>
    <w:rsid w:val="00725967"/>
    <w:rsid w:val="007312DF"/>
    <w:rsid w:val="00732E93"/>
    <w:rsid w:val="00737587"/>
    <w:rsid w:val="00740DB2"/>
    <w:rsid w:val="0074291F"/>
    <w:rsid w:val="00744E96"/>
    <w:rsid w:val="007454D5"/>
    <w:rsid w:val="00746B21"/>
    <w:rsid w:val="007531D8"/>
    <w:rsid w:val="0075521F"/>
    <w:rsid w:val="00762C3D"/>
    <w:rsid w:val="00767092"/>
    <w:rsid w:val="00772789"/>
    <w:rsid w:val="007748E2"/>
    <w:rsid w:val="00783507"/>
    <w:rsid w:val="0078437A"/>
    <w:rsid w:val="00785ED2"/>
    <w:rsid w:val="00787002"/>
    <w:rsid w:val="00791ED9"/>
    <w:rsid w:val="0079397E"/>
    <w:rsid w:val="00795EE6"/>
    <w:rsid w:val="00796FF5"/>
    <w:rsid w:val="00797C74"/>
    <w:rsid w:val="007A1100"/>
    <w:rsid w:val="007A4BF3"/>
    <w:rsid w:val="007A59FF"/>
    <w:rsid w:val="007A724B"/>
    <w:rsid w:val="007B5EE6"/>
    <w:rsid w:val="007B65BF"/>
    <w:rsid w:val="007C1526"/>
    <w:rsid w:val="007C44EA"/>
    <w:rsid w:val="007C6F8B"/>
    <w:rsid w:val="007C7BD6"/>
    <w:rsid w:val="007D1E32"/>
    <w:rsid w:val="007D6DE1"/>
    <w:rsid w:val="007E683A"/>
    <w:rsid w:val="007E7729"/>
    <w:rsid w:val="007F3518"/>
    <w:rsid w:val="007F56FB"/>
    <w:rsid w:val="007F700E"/>
    <w:rsid w:val="007F72DD"/>
    <w:rsid w:val="008000E5"/>
    <w:rsid w:val="00800422"/>
    <w:rsid w:val="008010CC"/>
    <w:rsid w:val="008130F6"/>
    <w:rsid w:val="00816AD4"/>
    <w:rsid w:val="00816F0F"/>
    <w:rsid w:val="0081760A"/>
    <w:rsid w:val="00824A45"/>
    <w:rsid w:val="00832BBD"/>
    <w:rsid w:val="008460A0"/>
    <w:rsid w:val="008500EB"/>
    <w:rsid w:val="00855803"/>
    <w:rsid w:val="00857869"/>
    <w:rsid w:val="00857B7A"/>
    <w:rsid w:val="00857F06"/>
    <w:rsid w:val="0086226D"/>
    <w:rsid w:val="00866CA0"/>
    <w:rsid w:val="00867929"/>
    <w:rsid w:val="00873067"/>
    <w:rsid w:val="00875133"/>
    <w:rsid w:val="0087631E"/>
    <w:rsid w:val="00883CFD"/>
    <w:rsid w:val="00884917"/>
    <w:rsid w:val="0088776C"/>
    <w:rsid w:val="0088779B"/>
    <w:rsid w:val="00890378"/>
    <w:rsid w:val="008966BF"/>
    <w:rsid w:val="008A1D38"/>
    <w:rsid w:val="008B3AC7"/>
    <w:rsid w:val="008B6C49"/>
    <w:rsid w:val="008C14D8"/>
    <w:rsid w:val="008C5559"/>
    <w:rsid w:val="008D6511"/>
    <w:rsid w:val="008D6F1D"/>
    <w:rsid w:val="008E485B"/>
    <w:rsid w:val="008F0AA0"/>
    <w:rsid w:val="008F2848"/>
    <w:rsid w:val="008F49CD"/>
    <w:rsid w:val="009014CE"/>
    <w:rsid w:val="00901D9E"/>
    <w:rsid w:val="00903257"/>
    <w:rsid w:val="00910FDC"/>
    <w:rsid w:val="00911BCF"/>
    <w:rsid w:val="0091524B"/>
    <w:rsid w:val="0091613A"/>
    <w:rsid w:val="00917000"/>
    <w:rsid w:val="009205FE"/>
    <w:rsid w:val="009220DD"/>
    <w:rsid w:val="009242D9"/>
    <w:rsid w:val="00925925"/>
    <w:rsid w:val="00935B87"/>
    <w:rsid w:val="009376A2"/>
    <w:rsid w:val="0094250E"/>
    <w:rsid w:val="009506DE"/>
    <w:rsid w:val="009560AA"/>
    <w:rsid w:val="00960C2B"/>
    <w:rsid w:val="00961098"/>
    <w:rsid w:val="00964644"/>
    <w:rsid w:val="00971568"/>
    <w:rsid w:val="0097170A"/>
    <w:rsid w:val="00972636"/>
    <w:rsid w:val="0097437C"/>
    <w:rsid w:val="00976439"/>
    <w:rsid w:val="0097644A"/>
    <w:rsid w:val="00976550"/>
    <w:rsid w:val="00976E51"/>
    <w:rsid w:val="009A2EC0"/>
    <w:rsid w:val="009A42B7"/>
    <w:rsid w:val="009A7EE2"/>
    <w:rsid w:val="009B1D49"/>
    <w:rsid w:val="009B545C"/>
    <w:rsid w:val="009C037A"/>
    <w:rsid w:val="009C7773"/>
    <w:rsid w:val="009D278F"/>
    <w:rsid w:val="009D2DEA"/>
    <w:rsid w:val="009D627D"/>
    <w:rsid w:val="009D7D18"/>
    <w:rsid w:val="009E56E7"/>
    <w:rsid w:val="009F28CB"/>
    <w:rsid w:val="009F56EA"/>
    <w:rsid w:val="00A013C3"/>
    <w:rsid w:val="00A06697"/>
    <w:rsid w:val="00A1033A"/>
    <w:rsid w:val="00A112B6"/>
    <w:rsid w:val="00A1366F"/>
    <w:rsid w:val="00A136F5"/>
    <w:rsid w:val="00A26E34"/>
    <w:rsid w:val="00A27F18"/>
    <w:rsid w:val="00A3203A"/>
    <w:rsid w:val="00A366C4"/>
    <w:rsid w:val="00A36E13"/>
    <w:rsid w:val="00A47479"/>
    <w:rsid w:val="00A47B0E"/>
    <w:rsid w:val="00A47FD3"/>
    <w:rsid w:val="00A51213"/>
    <w:rsid w:val="00A54134"/>
    <w:rsid w:val="00A55ED4"/>
    <w:rsid w:val="00A61540"/>
    <w:rsid w:val="00A62586"/>
    <w:rsid w:val="00A62C83"/>
    <w:rsid w:val="00A6395F"/>
    <w:rsid w:val="00A64D2D"/>
    <w:rsid w:val="00A6514A"/>
    <w:rsid w:val="00A664D6"/>
    <w:rsid w:val="00A67964"/>
    <w:rsid w:val="00A70B2A"/>
    <w:rsid w:val="00A7140E"/>
    <w:rsid w:val="00A7792D"/>
    <w:rsid w:val="00A806BA"/>
    <w:rsid w:val="00A80DAE"/>
    <w:rsid w:val="00A81AC4"/>
    <w:rsid w:val="00A824D6"/>
    <w:rsid w:val="00A82C6F"/>
    <w:rsid w:val="00A87CDD"/>
    <w:rsid w:val="00A91BD5"/>
    <w:rsid w:val="00A97801"/>
    <w:rsid w:val="00A97BB4"/>
    <w:rsid w:val="00AA1452"/>
    <w:rsid w:val="00AA1EF6"/>
    <w:rsid w:val="00AA59A4"/>
    <w:rsid w:val="00AB2DDE"/>
    <w:rsid w:val="00AB40FF"/>
    <w:rsid w:val="00AB5D2A"/>
    <w:rsid w:val="00AC1DCC"/>
    <w:rsid w:val="00AC2241"/>
    <w:rsid w:val="00AC6980"/>
    <w:rsid w:val="00AC7693"/>
    <w:rsid w:val="00AD3859"/>
    <w:rsid w:val="00AD40D4"/>
    <w:rsid w:val="00AD5278"/>
    <w:rsid w:val="00AD70BB"/>
    <w:rsid w:val="00AE34C7"/>
    <w:rsid w:val="00AE352F"/>
    <w:rsid w:val="00AE5D0A"/>
    <w:rsid w:val="00AF1269"/>
    <w:rsid w:val="00AF2441"/>
    <w:rsid w:val="00AF2740"/>
    <w:rsid w:val="00AF4163"/>
    <w:rsid w:val="00AF4A7F"/>
    <w:rsid w:val="00B113E7"/>
    <w:rsid w:val="00B13556"/>
    <w:rsid w:val="00B21BDF"/>
    <w:rsid w:val="00B22586"/>
    <w:rsid w:val="00B32093"/>
    <w:rsid w:val="00B4632A"/>
    <w:rsid w:val="00B465AA"/>
    <w:rsid w:val="00B46C22"/>
    <w:rsid w:val="00B504A9"/>
    <w:rsid w:val="00B53785"/>
    <w:rsid w:val="00B55537"/>
    <w:rsid w:val="00B62049"/>
    <w:rsid w:val="00B64B4F"/>
    <w:rsid w:val="00B6680C"/>
    <w:rsid w:val="00B6773D"/>
    <w:rsid w:val="00B67B89"/>
    <w:rsid w:val="00B71DFB"/>
    <w:rsid w:val="00B72285"/>
    <w:rsid w:val="00B74999"/>
    <w:rsid w:val="00B763D8"/>
    <w:rsid w:val="00B77E61"/>
    <w:rsid w:val="00B77FCD"/>
    <w:rsid w:val="00B83468"/>
    <w:rsid w:val="00B97087"/>
    <w:rsid w:val="00BA107A"/>
    <w:rsid w:val="00BA6515"/>
    <w:rsid w:val="00BB26F3"/>
    <w:rsid w:val="00BB5D17"/>
    <w:rsid w:val="00BB633D"/>
    <w:rsid w:val="00BC4DC1"/>
    <w:rsid w:val="00BC5DBD"/>
    <w:rsid w:val="00BD6988"/>
    <w:rsid w:val="00BE2E0B"/>
    <w:rsid w:val="00BE5CCE"/>
    <w:rsid w:val="00BF01ED"/>
    <w:rsid w:val="00BF1A7A"/>
    <w:rsid w:val="00BF1F62"/>
    <w:rsid w:val="00BF22DB"/>
    <w:rsid w:val="00BF2E5E"/>
    <w:rsid w:val="00BF4148"/>
    <w:rsid w:val="00BF7835"/>
    <w:rsid w:val="00C0038B"/>
    <w:rsid w:val="00C005F5"/>
    <w:rsid w:val="00C04F25"/>
    <w:rsid w:val="00C07178"/>
    <w:rsid w:val="00C14C0C"/>
    <w:rsid w:val="00C15AF7"/>
    <w:rsid w:val="00C15F97"/>
    <w:rsid w:val="00C17291"/>
    <w:rsid w:val="00C21FDC"/>
    <w:rsid w:val="00C27CD0"/>
    <w:rsid w:val="00C3094A"/>
    <w:rsid w:val="00C311C8"/>
    <w:rsid w:val="00C3137D"/>
    <w:rsid w:val="00C31EB2"/>
    <w:rsid w:val="00C42A89"/>
    <w:rsid w:val="00C461B7"/>
    <w:rsid w:val="00C472F3"/>
    <w:rsid w:val="00C47967"/>
    <w:rsid w:val="00C47AA7"/>
    <w:rsid w:val="00C52EDF"/>
    <w:rsid w:val="00C544CA"/>
    <w:rsid w:val="00C5456C"/>
    <w:rsid w:val="00C57AF4"/>
    <w:rsid w:val="00C57B78"/>
    <w:rsid w:val="00C60A92"/>
    <w:rsid w:val="00C6285D"/>
    <w:rsid w:val="00C63FE5"/>
    <w:rsid w:val="00C65A96"/>
    <w:rsid w:val="00C675FE"/>
    <w:rsid w:val="00C67DFB"/>
    <w:rsid w:val="00C7398F"/>
    <w:rsid w:val="00C7718D"/>
    <w:rsid w:val="00C81A57"/>
    <w:rsid w:val="00C84538"/>
    <w:rsid w:val="00C86BA8"/>
    <w:rsid w:val="00C92C0D"/>
    <w:rsid w:val="00C97EF9"/>
    <w:rsid w:val="00CA5044"/>
    <w:rsid w:val="00CA63C0"/>
    <w:rsid w:val="00CA6C43"/>
    <w:rsid w:val="00CB04C0"/>
    <w:rsid w:val="00CB070F"/>
    <w:rsid w:val="00CB44B0"/>
    <w:rsid w:val="00CB5AD6"/>
    <w:rsid w:val="00CB7291"/>
    <w:rsid w:val="00CD2211"/>
    <w:rsid w:val="00CD3169"/>
    <w:rsid w:val="00CE3208"/>
    <w:rsid w:val="00CE3F7D"/>
    <w:rsid w:val="00CF00D1"/>
    <w:rsid w:val="00CF0FB4"/>
    <w:rsid w:val="00CF19D9"/>
    <w:rsid w:val="00CF36ED"/>
    <w:rsid w:val="00CF3CF2"/>
    <w:rsid w:val="00CF4E71"/>
    <w:rsid w:val="00D01336"/>
    <w:rsid w:val="00D03E00"/>
    <w:rsid w:val="00D04F7F"/>
    <w:rsid w:val="00D079AD"/>
    <w:rsid w:val="00D1232E"/>
    <w:rsid w:val="00D14F2F"/>
    <w:rsid w:val="00D14F83"/>
    <w:rsid w:val="00D17F8E"/>
    <w:rsid w:val="00D23984"/>
    <w:rsid w:val="00D242A7"/>
    <w:rsid w:val="00D27AEE"/>
    <w:rsid w:val="00D37D29"/>
    <w:rsid w:val="00D40B28"/>
    <w:rsid w:val="00D42A19"/>
    <w:rsid w:val="00D44F34"/>
    <w:rsid w:val="00D524F6"/>
    <w:rsid w:val="00D526CD"/>
    <w:rsid w:val="00D54CB9"/>
    <w:rsid w:val="00D559AE"/>
    <w:rsid w:val="00D57263"/>
    <w:rsid w:val="00D64D2C"/>
    <w:rsid w:val="00D66AAF"/>
    <w:rsid w:val="00D75428"/>
    <w:rsid w:val="00D763B0"/>
    <w:rsid w:val="00D77199"/>
    <w:rsid w:val="00D846A3"/>
    <w:rsid w:val="00D8507F"/>
    <w:rsid w:val="00D855C6"/>
    <w:rsid w:val="00D901C3"/>
    <w:rsid w:val="00D92B4F"/>
    <w:rsid w:val="00D93255"/>
    <w:rsid w:val="00D96321"/>
    <w:rsid w:val="00DA1609"/>
    <w:rsid w:val="00DA5E17"/>
    <w:rsid w:val="00DB191E"/>
    <w:rsid w:val="00DB1F04"/>
    <w:rsid w:val="00DB2100"/>
    <w:rsid w:val="00DC5BC4"/>
    <w:rsid w:val="00DD2975"/>
    <w:rsid w:val="00DD34CD"/>
    <w:rsid w:val="00DD6D89"/>
    <w:rsid w:val="00DE2CFB"/>
    <w:rsid w:val="00DE7D62"/>
    <w:rsid w:val="00DE7F36"/>
    <w:rsid w:val="00DF28FD"/>
    <w:rsid w:val="00DF37FB"/>
    <w:rsid w:val="00DF47F6"/>
    <w:rsid w:val="00DF527E"/>
    <w:rsid w:val="00DF59DE"/>
    <w:rsid w:val="00DF6291"/>
    <w:rsid w:val="00E02DB0"/>
    <w:rsid w:val="00E07FAD"/>
    <w:rsid w:val="00E13B8E"/>
    <w:rsid w:val="00E1501E"/>
    <w:rsid w:val="00E16A0A"/>
    <w:rsid w:val="00E215D3"/>
    <w:rsid w:val="00E23610"/>
    <w:rsid w:val="00E26043"/>
    <w:rsid w:val="00E26FE6"/>
    <w:rsid w:val="00E275FF"/>
    <w:rsid w:val="00E27F85"/>
    <w:rsid w:val="00E43F26"/>
    <w:rsid w:val="00E46B2B"/>
    <w:rsid w:val="00E50883"/>
    <w:rsid w:val="00E51F07"/>
    <w:rsid w:val="00E5246A"/>
    <w:rsid w:val="00E526B4"/>
    <w:rsid w:val="00E558B8"/>
    <w:rsid w:val="00E57D6E"/>
    <w:rsid w:val="00E73D56"/>
    <w:rsid w:val="00E7608C"/>
    <w:rsid w:val="00E803C8"/>
    <w:rsid w:val="00E90235"/>
    <w:rsid w:val="00E9091B"/>
    <w:rsid w:val="00E91519"/>
    <w:rsid w:val="00E922A6"/>
    <w:rsid w:val="00E97C1C"/>
    <w:rsid w:val="00EA2944"/>
    <w:rsid w:val="00EA43B4"/>
    <w:rsid w:val="00EB0550"/>
    <w:rsid w:val="00EB58EF"/>
    <w:rsid w:val="00ED1E10"/>
    <w:rsid w:val="00ED5774"/>
    <w:rsid w:val="00ED5D93"/>
    <w:rsid w:val="00ED790E"/>
    <w:rsid w:val="00ED7BE9"/>
    <w:rsid w:val="00EE0678"/>
    <w:rsid w:val="00EE1E9E"/>
    <w:rsid w:val="00EE21B1"/>
    <w:rsid w:val="00EE394D"/>
    <w:rsid w:val="00EE54F3"/>
    <w:rsid w:val="00EE61EC"/>
    <w:rsid w:val="00F01C4F"/>
    <w:rsid w:val="00F12C4A"/>
    <w:rsid w:val="00F16A24"/>
    <w:rsid w:val="00F20B87"/>
    <w:rsid w:val="00F2104B"/>
    <w:rsid w:val="00F22485"/>
    <w:rsid w:val="00F22EDD"/>
    <w:rsid w:val="00F24890"/>
    <w:rsid w:val="00F26226"/>
    <w:rsid w:val="00F3629E"/>
    <w:rsid w:val="00F467B7"/>
    <w:rsid w:val="00F467F1"/>
    <w:rsid w:val="00F519DE"/>
    <w:rsid w:val="00F541AA"/>
    <w:rsid w:val="00F55E6C"/>
    <w:rsid w:val="00F5617E"/>
    <w:rsid w:val="00F562D0"/>
    <w:rsid w:val="00F62E09"/>
    <w:rsid w:val="00F63A01"/>
    <w:rsid w:val="00F762CD"/>
    <w:rsid w:val="00F77192"/>
    <w:rsid w:val="00F807EC"/>
    <w:rsid w:val="00F82502"/>
    <w:rsid w:val="00F82528"/>
    <w:rsid w:val="00F85285"/>
    <w:rsid w:val="00F857DA"/>
    <w:rsid w:val="00F94C97"/>
    <w:rsid w:val="00F95568"/>
    <w:rsid w:val="00F955EB"/>
    <w:rsid w:val="00F967E7"/>
    <w:rsid w:val="00FA028B"/>
    <w:rsid w:val="00FA68D0"/>
    <w:rsid w:val="00FB41D1"/>
    <w:rsid w:val="00FB4363"/>
    <w:rsid w:val="00FC07EE"/>
    <w:rsid w:val="00FC0B05"/>
    <w:rsid w:val="00FC133E"/>
    <w:rsid w:val="00FC1E5E"/>
    <w:rsid w:val="00FC252C"/>
    <w:rsid w:val="00FC6140"/>
    <w:rsid w:val="00FC67A6"/>
    <w:rsid w:val="00FD0A5F"/>
    <w:rsid w:val="00FD2CDB"/>
    <w:rsid w:val="00FD3C47"/>
    <w:rsid w:val="00FD544B"/>
    <w:rsid w:val="00FD6157"/>
    <w:rsid w:val="00FD698F"/>
    <w:rsid w:val="00FE24E1"/>
    <w:rsid w:val="00FE5780"/>
    <w:rsid w:val="00FE62E0"/>
    <w:rsid w:val="00FE70D1"/>
    <w:rsid w:val="00FF0788"/>
    <w:rsid w:val="00FF176B"/>
    <w:rsid w:val="00FF3C0E"/>
    <w:rsid w:val="00FF4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46C949"/>
  <w15:chartTrackingRefBased/>
  <w15:docId w15:val="{D7BB48DA-A614-7345-8AD9-5B0B30CF1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16A0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E215D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05419"/>
    <w:rPr>
      <w:i/>
      <w:iCs/>
    </w:rPr>
  </w:style>
  <w:style w:type="character" w:styleId="Hyperlink">
    <w:name w:val="Hyperlink"/>
    <w:basedOn w:val="DefaultParagraphFont"/>
    <w:uiPriority w:val="99"/>
    <w:semiHidden/>
    <w:unhideWhenUsed/>
    <w:rsid w:val="00117A82"/>
    <w:rPr>
      <w:color w:val="0000FF"/>
      <w:u w:val="single"/>
    </w:rPr>
  </w:style>
  <w:style w:type="character" w:customStyle="1" w:styleId="Heading1Char">
    <w:name w:val="Heading 1 Char"/>
    <w:basedOn w:val="DefaultParagraphFont"/>
    <w:link w:val="Heading1"/>
    <w:uiPriority w:val="9"/>
    <w:rsid w:val="00E16A0A"/>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7C1526"/>
    <w:rPr>
      <w:b/>
      <w:bCs/>
    </w:rPr>
  </w:style>
  <w:style w:type="paragraph" w:styleId="FootnoteText">
    <w:name w:val="footnote text"/>
    <w:basedOn w:val="Normal"/>
    <w:link w:val="FootnoteTextChar"/>
    <w:uiPriority w:val="99"/>
    <w:semiHidden/>
    <w:unhideWhenUsed/>
    <w:rsid w:val="00172EB9"/>
    <w:rPr>
      <w:sz w:val="20"/>
      <w:szCs w:val="20"/>
    </w:rPr>
  </w:style>
  <w:style w:type="character" w:customStyle="1" w:styleId="FootnoteTextChar">
    <w:name w:val="Footnote Text Char"/>
    <w:basedOn w:val="DefaultParagraphFont"/>
    <w:link w:val="FootnoteText"/>
    <w:uiPriority w:val="99"/>
    <w:semiHidden/>
    <w:rsid w:val="00172EB9"/>
    <w:rPr>
      <w:sz w:val="20"/>
      <w:szCs w:val="20"/>
    </w:rPr>
  </w:style>
  <w:style w:type="character" w:styleId="FootnoteReference">
    <w:name w:val="footnote reference"/>
    <w:basedOn w:val="DefaultParagraphFont"/>
    <w:uiPriority w:val="99"/>
    <w:semiHidden/>
    <w:unhideWhenUsed/>
    <w:rsid w:val="00172EB9"/>
    <w:rPr>
      <w:vertAlign w:val="superscript"/>
    </w:rPr>
  </w:style>
  <w:style w:type="character" w:customStyle="1" w:styleId="Heading2Char">
    <w:name w:val="Heading 2 Char"/>
    <w:basedOn w:val="DefaultParagraphFont"/>
    <w:link w:val="Heading2"/>
    <w:uiPriority w:val="9"/>
    <w:semiHidden/>
    <w:rsid w:val="00E215D3"/>
    <w:rPr>
      <w:rFonts w:asciiTheme="majorHAnsi" w:eastAsiaTheme="majorEastAsia" w:hAnsiTheme="majorHAnsi" w:cstheme="majorBidi"/>
      <w:color w:val="2F5496" w:themeColor="accent1" w:themeShade="BF"/>
      <w:sz w:val="26"/>
      <w:szCs w:val="26"/>
    </w:rPr>
  </w:style>
  <w:style w:type="character" w:customStyle="1" w:styleId="section-label">
    <w:name w:val="section-label"/>
    <w:basedOn w:val="DefaultParagraphFont"/>
    <w:rsid w:val="00FC67A6"/>
  </w:style>
  <w:style w:type="paragraph" w:styleId="Title">
    <w:name w:val="Title"/>
    <w:basedOn w:val="Normal"/>
    <w:next w:val="Normal"/>
    <w:link w:val="TitleChar"/>
    <w:uiPriority w:val="10"/>
    <w:qFormat/>
    <w:rsid w:val="000B44D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4D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250D1"/>
    <w:pPr>
      <w:tabs>
        <w:tab w:val="center" w:pos="4513"/>
        <w:tab w:val="right" w:pos="9026"/>
      </w:tabs>
    </w:pPr>
  </w:style>
  <w:style w:type="character" w:customStyle="1" w:styleId="HeaderChar">
    <w:name w:val="Header Char"/>
    <w:basedOn w:val="DefaultParagraphFont"/>
    <w:link w:val="Header"/>
    <w:uiPriority w:val="99"/>
    <w:rsid w:val="007250D1"/>
  </w:style>
  <w:style w:type="paragraph" w:styleId="Footer">
    <w:name w:val="footer"/>
    <w:basedOn w:val="Normal"/>
    <w:link w:val="FooterChar"/>
    <w:uiPriority w:val="99"/>
    <w:unhideWhenUsed/>
    <w:rsid w:val="007250D1"/>
    <w:pPr>
      <w:tabs>
        <w:tab w:val="center" w:pos="4513"/>
        <w:tab w:val="right" w:pos="9026"/>
      </w:tabs>
    </w:pPr>
  </w:style>
  <w:style w:type="character" w:customStyle="1" w:styleId="FooterChar">
    <w:name w:val="Footer Char"/>
    <w:basedOn w:val="DefaultParagraphFont"/>
    <w:link w:val="Footer"/>
    <w:uiPriority w:val="99"/>
    <w:rsid w:val="007250D1"/>
  </w:style>
  <w:style w:type="paragraph" w:styleId="NoSpacing">
    <w:name w:val="No Spacing"/>
    <w:uiPriority w:val="1"/>
    <w:qFormat/>
    <w:rsid w:val="007250D1"/>
    <w:rPr>
      <w:rFonts w:eastAsiaTheme="minorEastAsia"/>
      <w:kern w:val="0"/>
      <w:sz w:val="22"/>
      <w:szCs w:val="22"/>
      <w:lang w:val="en-US" w:eastAsia="zh-CN"/>
      <w14:ligatures w14:val="none"/>
    </w:rPr>
  </w:style>
  <w:style w:type="character" w:customStyle="1" w:styleId="small-caps">
    <w:name w:val="small-caps"/>
    <w:basedOn w:val="DefaultParagraphFont"/>
    <w:rsid w:val="00564635"/>
  </w:style>
  <w:style w:type="character" w:customStyle="1" w:styleId="contributors">
    <w:name w:val="contributors"/>
    <w:basedOn w:val="DefaultParagraphFont"/>
    <w:rsid w:val="00F85285"/>
  </w:style>
  <w:style w:type="character" w:customStyle="1" w:styleId="maintitle">
    <w:name w:val="maintitle"/>
    <w:basedOn w:val="DefaultParagraphFont"/>
    <w:rsid w:val="00F85285"/>
  </w:style>
  <w:style w:type="character" w:customStyle="1" w:styleId="publisher-location">
    <w:name w:val="publisher-location"/>
    <w:basedOn w:val="DefaultParagraphFont"/>
    <w:rsid w:val="00F85285"/>
  </w:style>
  <w:style w:type="character" w:customStyle="1" w:styleId="print-publication-date">
    <w:name w:val="print-publication-date"/>
    <w:basedOn w:val="DefaultParagraphFont"/>
    <w:rsid w:val="00F85285"/>
  </w:style>
  <w:style w:type="character" w:customStyle="1" w:styleId="online-edition">
    <w:name w:val="online-edition"/>
    <w:basedOn w:val="DefaultParagraphFont"/>
    <w:rsid w:val="00F85285"/>
  </w:style>
  <w:style w:type="character" w:customStyle="1" w:styleId="containing-site">
    <w:name w:val="containing-site"/>
    <w:basedOn w:val="DefaultParagraphFont"/>
    <w:rsid w:val="00F85285"/>
  </w:style>
  <w:style w:type="character" w:customStyle="1" w:styleId="online-publication-date">
    <w:name w:val="online-publication-date"/>
    <w:basedOn w:val="DefaultParagraphFont"/>
    <w:rsid w:val="00F85285"/>
  </w:style>
  <w:style w:type="character" w:customStyle="1" w:styleId="accessed-date">
    <w:name w:val="accessed-date"/>
    <w:basedOn w:val="DefaultParagraphFont"/>
    <w:rsid w:val="00F852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864064">
      <w:bodyDiv w:val="1"/>
      <w:marLeft w:val="0"/>
      <w:marRight w:val="0"/>
      <w:marTop w:val="0"/>
      <w:marBottom w:val="0"/>
      <w:divBdr>
        <w:top w:val="none" w:sz="0" w:space="0" w:color="auto"/>
        <w:left w:val="none" w:sz="0" w:space="0" w:color="auto"/>
        <w:bottom w:val="none" w:sz="0" w:space="0" w:color="auto"/>
        <w:right w:val="none" w:sz="0" w:space="0" w:color="auto"/>
      </w:divBdr>
    </w:div>
    <w:div w:id="469522118">
      <w:bodyDiv w:val="1"/>
      <w:marLeft w:val="0"/>
      <w:marRight w:val="0"/>
      <w:marTop w:val="0"/>
      <w:marBottom w:val="0"/>
      <w:divBdr>
        <w:top w:val="none" w:sz="0" w:space="0" w:color="auto"/>
        <w:left w:val="none" w:sz="0" w:space="0" w:color="auto"/>
        <w:bottom w:val="none" w:sz="0" w:space="0" w:color="auto"/>
        <w:right w:val="none" w:sz="0" w:space="0" w:color="auto"/>
      </w:divBdr>
    </w:div>
    <w:div w:id="681470346">
      <w:bodyDiv w:val="1"/>
      <w:marLeft w:val="0"/>
      <w:marRight w:val="0"/>
      <w:marTop w:val="0"/>
      <w:marBottom w:val="0"/>
      <w:divBdr>
        <w:top w:val="none" w:sz="0" w:space="0" w:color="auto"/>
        <w:left w:val="none" w:sz="0" w:space="0" w:color="auto"/>
        <w:bottom w:val="none" w:sz="0" w:space="0" w:color="auto"/>
        <w:right w:val="none" w:sz="0" w:space="0" w:color="auto"/>
      </w:divBdr>
      <w:divsChild>
        <w:div w:id="187067611">
          <w:marLeft w:val="0"/>
          <w:marRight w:val="0"/>
          <w:marTop w:val="0"/>
          <w:marBottom w:val="0"/>
          <w:divBdr>
            <w:top w:val="none" w:sz="0" w:space="0" w:color="auto"/>
            <w:left w:val="none" w:sz="0" w:space="0" w:color="auto"/>
            <w:bottom w:val="none" w:sz="0" w:space="0" w:color="auto"/>
            <w:right w:val="none" w:sz="0" w:space="0" w:color="auto"/>
          </w:divBdr>
          <w:divsChild>
            <w:div w:id="116955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267870">
      <w:bodyDiv w:val="1"/>
      <w:marLeft w:val="0"/>
      <w:marRight w:val="0"/>
      <w:marTop w:val="0"/>
      <w:marBottom w:val="0"/>
      <w:divBdr>
        <w:top w:val="none" w:sz="0" w:space="0" w:color="auto"/>
        <w:left w:val="none" w:sz="0" w:space="0" w:color="auto"/>
        <w:bottom w:val="none" w:sz="0" w:space="0" w:color="auto"/>
        <w:right w:val="none" w:sz="0" w:space="0" w:color="auto"/>
      </w:divBdr>
    </w:div>
    <w:div w:id="967856048">
      <w:bodyDiv w:val="1"/>
      <w:marLeft w:val="0"/>
      <w:marRight w:val="0"/>
      <w:marTop w:val="0"/>
      <w:marBottom w:val="0"/>
      <w:divBdr>
        <w:top w:val="none" w:sz="0" w:space="0" w:color="auto"/>
        <w:left w:val="none" w:sz="0" w:space="0" w:color="auto"/>
        <w:bottom w:val="none" w:sz="0" w:space="0" w:color="auto"/>
        <w:right w:val="none" w:sz="0" w:space="0" w:color="auto"/>
      </w:divBdr>
    </w:div>
    <w:div w:id="982270754">
      <w:bodyDiv w:val="1"/>
      <w:marLeft w:val="0"/>
      <w:marRight w:val="0"/>
      <w:marTop w:val="0"/>
      <w:marBottom w:val="0"/>
      <w:divBdr>
        <w:top w:val="none" w:sz="0" w:space="0" w:color="auto"/>
        <w:left w:val="none" w:sz="0" w:space="0" w:color="auto"/>
        <w:bottom w:val="none" w:sz="0" w:space="0" w:color="auto"/>
        <w:right w:val="none" w:sz="0" w:space="0" w:color="auto"/>
      </w:divBdr>
    </w:div>
    <w:div w:id="1059011486">
      <w:bodyDiv w:val="1"/>
      <w:marLeft w:val="0"/>
      <w:marRight w:val="0"/>
      <w:marTop w:val="0"/>
      <w:marBottom w:val="0"/>
      <w:divBdr>
        <w:top w:val="none" w:sz="0" w:space="0" w:color="auto"/>
        <w:left w:val="none" w:sz="0" w:space="0" w:color="auto"/>
        <w:bottom w:val="none" w:sz="0" w:space="0" w:color="auto"/>
        <w:right w:val="none" w:sz="0" w:space="0" w:color="auto"/>
      </w:divBdr>
    </w:div>
    <w:div w:id="1375085609">
      <w:bodyDiv w:val="1"/>
      <w:marLeft w:val="0"/>
      <w:marRight w:val="0"/>
      <w:marTop w:val="0"/>
      <w:marBottom w:val="0"/>
      <w:divBdr>
        <w:top w:val="none" w:sz="0" w:space="0" w:color="auto"/>
        <w:left w:val="none" w:sz="0" w:space="0" w:color="auto"/>
        <w:bottom w:val="none" w:sz="0" w:space="0" w:color="auto"/>
        <w:right w:val="none" w:sz="0" w:space="0" w:color="auto"/>
      </w:divBdr>
    </w:div>
    <w:div w:id="1417941630">
      <w:bodyDiv w:val="1"/>
      <w:marLeft w:val="0"/>
      <w:marRight w:val="0"/>
      <w:marTop w:val="0"/>
      <w:marBottom w:val="0"/>
      <w:divBdr>
        <w:top w:val="none" w:sz="0" w:space="0" w:color="auto"/>
        <w:left w:val="none" w:sz="0" w:space="0" w:color="auto"/>
        <w:bottom w:val="none" w:sz="0" w:space="0" w:color="auto"/>
        <w:right w:val="none" w:sz="0" w:space="0" w:color="auto"/>
      </w:divBdr>
    </w:div>
    <w:div w:id="1456481077">
      <w:bodyDiv w:val="1"/>
      <w:marLeft w:val="0"/>
      <w:marRight w:val="0"/>
      <w:marTop w:val="0"/>
      <w:marBottom w:val="0"/>
      <w:divBdr>
        <w:top w:val="none" w:sz="0" w:space="0" w:color="auto"/>
        <w:left w:val="none" w:sz="0" w:space="0" w:color="auto"/>
        <w:bottom w:val="none" w:sz="0" w:space="0" w:color="auto"/>
        <w:right w:val="none" w:sz="0" w:space="0" w:color="auto"/>
      </w:divBdr>
    </w:div>
    <w:div w:id="1466654590">
      <w:bodyDiv w:val="1"/>
      <w:marLeft w:val="0"/>
      <w:marRight w:val="0"/>
      <w:marTop w:val="0"/>
      <w:marBottom w:val="0"/>
      <w:divBdr>
        <w:top w:val="none" w:sz="0" w:space="0" w:color="auto"/>
        <w:left w:val="none" w:sz="0" w:space="0" w:color="auto"/>
        <w:bottom w:val="none" w:sz="0" w:space="0" w:color="auto"/>
        <w:right w:val="none" w:sz="0" w:space="0" w:color="auto"/>
      </w:divBdr>
    </w:div>
    <w:div w:id="1614166591">
      <w:bodyDiv w:val="1"/>
      <w:marLeft w:val="0"/>
      <w:marRight w:val="0"/>
      <w:marTop w:val="0"/>
      <w:marBottom w:val="0"/>
      <w:divBdr>
        <w:top w:val="none" w:sz="0" w:space="0" w:color="auto"/>
        <w:left w:val="none" w:sz="0" w:space="0" w:color="auto"/>
        <w:bottom w:val="none" w:sz="0" w:space="0" w:color="auto"/>
        <w:right w:val="none" w:sz="0" w:space="0" w:color="auto"/>
      </w:divBdr>
      <w:divsChild>
        <w:div w:id="1895895033">
          <w:marLeft w:val="0"/>
          <w:marRight w:val="0"/>
          <w:marTop w:val="0"/>
          <w:marBottom w:val="0"/>
          <w:divBdr>
            <w:top w:val="none" w:sz="0" w:space="0" w:color="auto"/>
            <w:left w:val="none" w:sz="0" w:space="0" w:color="auto"/>
            <w:bottom w:val="none" w:sz="0" w:space="0" w:color="auto"/>
            <w:right w:val="none" w:sz="0" w:space="0" w:color="auto"/>
          </w:divBdr>
        </w:div>
      </w:divsChild>
    </w:div>
    <w:div w:id="1716731816">
      <w:bodyDiv w:val="1"/>
      <w:marLeft w:val="0"/>
      <w:marRight w:val="0"/>
      <w:marTop w:val="0"/>
      <w:marBottom w:val="0"/>
      <w:divBdr>
        <w:top w:val="none" w:sz="0" w:space="0" w:color="auto"/>
        <w:left w:val="none" w:sz="0" w:space="0" w:color="auto"/>
        <w:bottom w:val="none" w:sz="0" w:space="0" w:color="auto"/>
        <w:right w:val="none" w:sz="0" w:space="0" w:color="auto"/>
      </w:divBdr>
      <w:divsChild>
        <w:div w:id="3485362">
          <w:marLeft w:val="0"/>
          <w:marRight w:val="0"/>
          <w:marTop w:val="0"/>
          <w:marBottom w:val="0"/>
          <w:divBdr>
            <w:top w:val="none" w:sz="0" w:space="0" w:color="auto"/>
            <w:left w:val="none" w:sz="0" w:space="0" w:color="auto"/>
            <w:bottom w:val="none" w:sz="0" w:space="0" w:color="auto"/>
            <w:right w:val="none" w:sz="0" w:space="0" w:color="auto"/>
          </w:divBdr>
          <w:divsChild>
            <w:div w:id="211933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759769">
      <w:bodyDiv w:val="1"/>
      <w:marLeft w:val="0"/>
      <w:marRight w:val="0"/>
      <w:marTop w:val="0"/>
      <w:marBottom w:val="0"/>
      <w:divBdr>
        <w:top w:val="none" w:sz="0" w:space="0" w:color="auto"/>
        <w:left w:val="none" w:sz="0" w:space="0" w:color="auto"/>
        <w:bottom w:val="none" w:sz="0" w:space="0" w:color="auto"/>
        <w:right w:val="none" w:sz="0" w:space="0" w:color="auto"/>
      </w:divBdr>
    </w:div>
    <w:div w:id="194479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header" Target="header1.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gif"/><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6C533-A37B-1D4F-AC16-DE1C589A6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556</TotalTime>
  <Pages>7</Pages>
  <Words>1946</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UWTSD - 1302090</Company>
  <LinksUpToDate>false</LinksUpToDate>
  <CharactersWithSpaces>13018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Bruce (1302090)</dc:creator>
  <cp:keywords/>
  <dc:description/>
  <cp:lastModifiedBy>Murray Bruce (1302090)</cp:lastModifiedBy>
  <cp:revision>526</cp:revision>
  <cp:lastPrinted>2023-10-22T10:52:00Z</cp:lastPrinted>
  <dcterms:created xsi:type="dcterms:W3CDTF">2023-10-18T10:25:00Z</dcterms:created>
  <dcterms:modified xsi:type="dcterms:W3CDTF">2023-10-22T10:53:00Z</dcterms:modified>
</cp:coreProperties>
</file>