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7DDCB8" w14:textId="77777777" w:rsidR="006C4482" w:rsidRPr="00876DEF" w:rsidRDefault="006C4482" w:rsidP="006C4482">
      <w:pPr>
        <w:jc w:val="center"/>
        <w:rPr>
          <w:rFonts w:ascii="Times New Roman" w:eastAsia="Times New Roman" w:hAnsi="Times New Roman" w:cs="Times New Roman"/>
          <w:b/>
          <w:sz w:val="24"/>
          <w:szCs w:val="24"/>
          <w:lang w:val="en-GB"/>
        </w:rPr>
      </w:pPr>
    </w:p>
    <w:p w14:paraId="358972FC" w14:textId="77777777" w:rsidR="006C4482" w:rsidRPr="00876DEF" w:rsidRDefault="006C4482" w:rsidP="006C4482">
      <w:pPr>
        <w:jc w:val="center"/>
        <w:rPr>
          <w:rFonts w:ascii="Times New Roman" w:eastAsia="Times New Roman" w:hAnsi="Times New Roman" w:cs="Times New Roman"/>
          <w:b/>
          <w:sz w:val="24"/>
          <w:szCs w:val="24"/>
          <w:lang w:val="en-GB"/>
        </w:rPr>
      </w:pPr>
    </w:p>
    <w:p w14:paraId="750CF5DA" w14:textId="77777777" w:rsidR="006C4482" w:rsidRPr="00876DEF" w:rsidRDefault="006C4482" w:rsidP="006C4482">
      <w:pPr>
        <w:jc w:val="center"/>
        <w:rPr>
          <w:rFonts w:ascii="Times New Roman" w:eastAsia="Times New Roman" w:hAnsi="Times New Roman" w:cs="Times New Roman"/>
          <w:b/>
          <w:sz w:val="24"/>
          <w:szCs w:val="24"/>
          <w:lang w:val="en-GB"/>
        </w:rPr>
      </w:pPr>
    </w:p>
    <w:p w14:paraId="0D4090E7" w14:textId="77777777" w:rsidR="006C4482" w:rsidRPr="00876DEF" w:rsidRDefault="006C4482" w:rsidP="006C4482">
      <w:pPr>
        <w:jc w:val="center"/>
        <w:rPr>
          <w:rFonts w:ascii="Times New Roman" w:eastAsia="Times New Roman" w:hAnsi="Times New Roman" w:cs="Times New Roman"/>
          <w:b/>
          <w:sz w:val="24"/>
          <w:szCs w:val="24"/>
          <w:lang w:val="en-GB"/>
        </w:rPr>
      </w:pPr>
    </w:p>
    <w:p w14:paraId="0103A631" w14:textId="77777777" w:rsidR="006C4482" w:rsidRPr="00876DEF" w:rsidRDefault="006C4482" w:rsidP="006C4482">
      <w:pPr>
        <w:jc w:val="center"/>
        <w:rPr>
          <w:rFonts w:ascii="Times New Roman" w:eastAsia="Times New Roman" w:hAnsi="Times New Roman" w:cs="Times New Roman"/>
          <w:b/>
          <w:sz w:val="24"/>
          <w:szCs w:val="24"/>
          <w:lang w:val="en-GB"/>
        </w:rPr>
      </w:pPr>
    </w:p>
    <w:p w14:paraId="040B6917" w14:textId="77777777" w:rsidR="006C4482" w:rsidRPr="00876DEF" w:rsidRDefault="006C4482" w:rsidP="006C4482">
      <w:pPr>
        <w:jc w:val="center"/>
        <w:rPr>
          <w:rFonts w:ascii="Times New Roman" w:eastAsia="Times New Roman" w:hAnsi="Times New Roman" w:cs="Times New Roman"/>
          <w:b/>
          <w:sz w:val="24"/>
          <w:szCs w:val="24"/>
          <w:lang w:val="en-GB"/>
        </w:rPr>
      </w:pPr>
    </w:p>
    <w:p w14:paraId="44CB4F2E" w14:textId="77777777" w:rsidR="006C4482" w:rsidRPr="00876DEF" w:rsidRDefault="006C4482" w:rsidP="006C4482">
      <w:pPr>
        <w:jc w:val="center"/>
        <w:rPr>
          <w:rFonts w:ascii="Times New Roman" w:eastAsia="Times New Roman" w:hAnsi="Times New Roman" w:cs="Times New Roman"/>
          <w:b/>
          <w:sz w:val="24"/>
          <w:szCs w:val="24"/>
          <w:lang w:val="en-GB"/>
        </w:rPr>
      </w:pPr>
    </w:p>
    <w:p w14:paraId="46A9630C" w14:textId="77777777" w:rsidR="006C4482" w:rsidRPr="00876DEF" w:rsidRDefault="006C4482" w:rsidP="006C4482">
      <w:pPr>
        <w:jc w:val="center"/>
        <w:rPr>
          <w:rFonts w:ascii="Times New Roman" w:eastAsia="Times New Roman" w:hAnsi="Times New Roman" w:cs="Times New Roman"/>
          <w:b/>
          <w:sz w:val="24"/>
          <w:szCs w:val="24"/>
          <w:lang w:val="en-GB"/>
        </w:rPr>
      </w:pPr>
    </w:p>
    <w:p w14:paraId="6B499AF3" w14:textId="77777777" w:rsidR="006C4482" w:rsidRPr="00876DEF" w:rsidRDefault="006C4482" w:rsidP="006C4482">
      <w:pPr>
        <w:jc w:val="center"/>
        <w:rPr>
          <w:rFonts w:ascii="Times New Roman" w:eastAsia="Times New Roman" w:hAnsi="Times New Roman" w:cs="Times New Roman"/>
          <w:b/>
          <w:sz w:val="24"/>
          <w:szCs w:val="24"/>
          <w:lang w:val="en-GB"/>
        </w:rPr>
      </w:pPr>
    </w:p>
    <w:p w14:paraId="01CA4315" w14:textId="77777777" w:rsidR="006C4482" w:rsidRPr="00876DEF" w:rsidRDefault="006C4482" w:rsidP="006C4482">
      <w:pPr>
        <w:jc w:val="center"/>
        <w:rPr>
          <w:rFonts w:ascii="Times New Roman" w:eastAsia="Times New Roman" w:hAnsi="Times New Roman" w:cs="Times New Roman"/>
          <w:b/>
          <w:sz w:val="24"/>
          <w:szCs w:val="24"/>
          <w:lang w:val="en-GB"/>
        </w:rPr>
      </w:pPr>
    </w:p>
    <w:p w14:paraId="477C3832" w14:textId="77777777" w:rsidR="006C4482" w:rsidRPr="00876DEF" w:rsidRDefault="006C4482" w:rsidP="006C4482">
      <w:pPr>
        <w:jc w:val="center"/>
        <w:rPr>
          <w:rFonts w:ascii="Times New Roman" w:eastAsia="Times New Roman" w:hAnsi="Times New Roman" w:cs="Times New Roman"/>
          <w:b/>
          <w:sz w:val="32"/>
          <w:szCs w:val="32"/>
          <w:lang w:val="en-GB"/>
        </w:rPr>
      </w:pPr>
    </w:p>
    <w:p w14:paraId="13149254" w14:textId="77777777" w:rsidR="006C4482" w:rsidRPr="00876DEF" w:rsidRDefault="006C4482" w:rsidP="006C4482">
      <w:pPr>
        <w:jc w:val="center"/>
        <w:rPr>
          <w:rFonts w:ascii="Times New Roman" w:eastAsia="Times New Roman" w:hAnsi="Times New Roman" w:cs="Times New Roman"/>
          <w:b/>
          <w:sz w:val="32"/>
          <w:szCs w:val="32"/>
          <w:lang w:val="en-GB"/>
        </w:rPr>
      </w:pPr>
    </w:p>
    <w:p w14:paraId="4962AFDC" w14:textId="77777777" w:rsidR="00B6653F" w:rsidRPr="001B1922" w:rsidRDefault="006C4482" w:rsidP="006C4482">
      <w:pPr>
        <w:jc w:val="center"/>
        <w:rPr>
          <w:rFonts w:ascii="Times New Roman" w:eastAsia="Times New Roman" w:hAnsi="Times New Roman" w:cs="Times New Roman"/>
          <w:b/>
          <w:sz w:val="44"/>
          <w:szCs w:val="44"/>
          <w:lang w:val="en-GB"/>
        </w:rPr>
      </w:pPr>
      <w:r w:rsidRPr="001B1922">
        <w:rPr>
          <w:rFonts w:ascii="Times New Roman" w:eastAsia="Times New Roman" w:hAnsi="Times New Roman" w:cs="Times New Roman"/>
          <w:b/>
          <w:sz w:val="44"/>
          <w:szCs w:val="44"/>
          <w:lang w:val="en-GB"/>
        </w:rPr>
        <w:t>ACADEMIC AND EMPLOYABILITY SKILLS</w:t>
      </w:r>
    </w:p>
    <w:p w14:paraId="67D3E7F1" w14:textId="77777777" w:rsidR="001B1922" w:rsidRDefault="001B1922" w:rsidP="006C4482">
      <w:pPr>
        <w:jc w:val="center"/>
        <w:rPr>
          <w:rFonts w:ascii="Times New Roman" w:eastAsia="Times New Roman" w:hAnsi="Times New Roman" w:cs="Times New Roman"/>
          <w:b/>
          <w:sz w:val="32"/>
          <w:szCs w:val="32"/>
          <w:lang w:val="en-GB"/>
        </w:rPr>
      </w:pPr>
    </w:p>
    <w:p w14:paraId="6B95DB17" w14:textId="25BE615B" w:rsidR="001B1922" w:rsidRDefault="001B1922" w:rsidP="0081616A">
      <w:pPr>
        <w:rPr>
          <w:rFonts w:ascii="Times New Roman" w:eastAsia="Times New Roman" w:hAnsi="Times New Roman" w:cs="Times New Roman"/>
          <w:b/>
          <w:sz w:val="32"/>
          <w:szCs w:val="32"/>
          <w:lang w:val="en-GB"/>
        </w:rPr>
      </w:pPr>
    </w:p>
    <w:p w14:paraId="604BA91C" w14:textId="77777777" w:rsidR="001B1922" w:rsidRDefault="001B1922" w:rsidP="006C4482">
      <w:pPr>
        <w:jc w:val="center"/>
        <w:rPr>
          <w:rFonts w:ascii="Times New Roman" w:eastAsia="Times New Roman" w:hAnsi="Times New Roman" w:cs="Times New Roman"/>
          <w:b/>
          <w:sz w:val="32"/>
          <w:szCs w:val="32"/>
          <w:lang w:val="en-GB"/>
        </w:rPr>
      </w:pPr>
    </w:p>
    <w:p w14:paraId="26F42113" w14:textId="6F02FA5D" w:rsidR="00B6653F" w:rsidRDefault="00B6653F" w:rsidP="006C4482">
      <w:pPr>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NAME:</w:t>
      </w:r>
      <w:r w:rsidR="006D2FDE">
        <w:rPr>
          <w:rFonts w:ascii="Times New Roman" w:eastAsia="Times New Roman" w:hAnsi="Times New Roman" w:cs="Times New Roman"/>
          <w:b/>
          <w:sz w:val="32"/>
          <w:szCs w:val="32"/>
          <w:lang w:val="en-GB"/>
        </w:rPr>
        <w:t xml:space="preserve"> FLORENCE ODONKOR</w:t>
      </w:r>
    </w:p>
    <w:p w14:paraId="3AD47462" w14:textId="45C319CC" w:rsidR="00B6653F" w:rsidRDefault="00B6653F" w:rsidP="006C4482">
      <w:pPr>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ID:</w:t>
      </w:r>
      <w:r w:rsidR="006D2FDE">
        <w:rPr>
          <w:rFonts w:ascii="Times New Roman" w:eastAsia="Times New Roman" w:hAnsi="Times New Roman" w:cs="Times New Roman"/>
          <w:b/>
          <w:sz w:val="32"/>
          <w:szCs w:val="32"/>
          <w:lang w:val="en-GB"/>
        </w:rPr>
        <w:t>1818734</w:t>
      </w:r>
    </w:p>
    <w:p w14:paraId="2E21F154" w14:textId="48C207B3" w:rsidR="0081616A" w:rsidRDefault="00B6653F" w:rsidP="006C4482">
      <w:pPr>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LECTURER’S NAME:</w:t>
      </w:r>
      <w:r w:rsidR="006D2FDE">
        <w:rPr>
          <w:rFonts w:ascii="Times New Roman" w:eastAsia="Times New Roman" w:hAnsi="Times New Roman" w:cs="Times New Roman"/>
          <w:b/>
          <w:sz w:val="32"/>
          <w:szCs w:val="32"/>
          <w:lang w:val="en-GB"/>
        </w:rPr>
        <w:t xml:space="preserve"> ANITA NAN</w:t>
      </w:r>
    </w:p>
    <w:p w14:paraId="56AE2B94" w14:textId="72CAA687" w:rsidR="0081616A" w:rsidRDefault="0081616A" w:rsidP="006C4482">
      <w:pPr>
        <w:jc w:val="center"/>
        <w:rPr>
          <w:rFonts w:ascii="Times New Roman" w:eastAsia="Times New Roman" w:hAnsi="Times New Roman" w:cs="Times New Roman"/>
          <w:b/>
          <w:sz w:val="32"/>
          <w:szCs w:val="32"/>
          <w:lang w:val="en-GB"/>
        </w:rPr>
      </w:pPr>
    </w:p>
    <w:p w14:paraId="715442C3" w14:textId="075EDAC7" w:rsidR="0081616A" w:rsidRPr="00297EB9" w:rsidRDefault="0081616A" w:rsidP="0081616A">
      <w:pPr>
        <w:jc w:val="center"/>
        <w:rPr>
          <w:rFonts w:ascii="Times New Roman" w:hAnsi="Times New Roman" w:cs="Times New Roman"/>
          <w:b/>
          <w:sz w:val="32"/>
          <w:szCs w:val="32"/>
          <w:lang w:val="en-GB"/>
        </w:rPr>
      </w:pPr>
      <w:bookmarkStart w:id="0" w:name="_Hlk48640522"/>
      <w:r w:rsidRPr="00A9660B">
        <w:rPr>
          <w:rFonts w:ascii="Times New Roman" w:hAnsi="Times New Roman" w:cs="Times New Roman"/>
          <w:b/>
          <w:sz w:val="32"/>
          <w:szCs w:val="32"/>
          <w:u w:val="single"/>
          <w:lang w:val="en-GB"/>
        </w:rPr>
        <w:t>B</w:t>
      </w:r>
      <w:r>
        <w:rPr>
          <w:rFonts w:ascii="Times New Roman" w:hAnsi="Times New Roman" w:cs="Times New Roman"/>
          <w:b/>
          <w:sz w:val="32"/>
          <w:szCs w:val="32"/>
          <w:u w:val="single"/>
          <w:lang w:val="en-GB"/>
        </w:rPr>
        <w:t>M</w:t>
      </w:r>
      <w:r>
        <w:rPr>
          <w:rFonts w:ascii="Times New Roman" w:hAnsi="Times New Roman" w:cs="Times New Roman"/>
          <w:b/>
          <w:sz w:val="32"/>
          <w:szCs w:val="32"/>
          <w:u w:val="single"/>
          <w:lang w:val="en-GB"/>
        </w:rPr>
        <w:t>SW4001</w:t>
      </w:r>
      <w:r w:rsidRPr="00A9660B">
        <w:rPr>
          <w:rFonts w:ascii="Times New Roman" w:hAnsi="Times New Roman" w:cs="Times New Roman"/>
          <w:b/>
          <w:sz w:val="32"/>
          <w:szCs w:val="32"/>
          <w:u w:val="single"/>
          <w:lang w:val="en-GB"/>
        </w:rPr>
        <w:t xml:space="preserve">: </w:t>
      </w:r>
      <w:r>
        <w:rPr>
          <w:rFonts w:ascii="Times New Roman" w:hAnsi="Times New Roman" w:cs="Times New Roman"/>
          <w:b/>
          <w:sz w:val="32"/>
          <w:szCs w:val="32"/>
          <w:lang w:val="en-GB"/>
        </w:rPr>
        <w:t>ACADEMIC AND EMPLOYABILITY SKILLS</w:t>
      </w:r>
    </w:p>
    <w:p w14:paraId="489213DF" w14:textId="41BCDB9B" w:rsidR="0081616A" w:rsidRDefault="0081616A" w:rsidP="0081616A">
      <w:pPr>
        <w:jc w:val="center"/>
        <w:rPr>
          <w:rFonts w:ascii="Times New Roman" w:hAnsi="Times New Roman" w:cs="Times New Roman"/>
          <w:b/>
          <w:sz w:val="32"/>
          <w:szCs w:val="32"/>
          <w:lang w:val="en-GB"/>
        </w:rPr>
      </w:pPr>
      <w:r w:rsidRPr="00297EB9">
        <w:rPr>
          <w:rFonts w:ascii="Times New Roman" w:hAnsi="Times New Roman" w:cs="Times New Roman"/>
          <w:b/>
          <w:sz w:val="32"/>
          <w:szCs w:val="32"/>
          <w:lang w:val="en-GB"/>
        </w:rPr>
        <w:t xml:space="preserve">ASSESSMENT </w:t>
      </w:r>
      <w:r>
        <w:rPr>
          <w:rFonts w:ascii="Times New Roman" w:hAnsi="Times New Roman" w:cs="Times New Roman"/>
          <w:b/>
          <w:sz w:val="32"/>
          <w:szCs w:val="32"/>
          <w:lang w:val="en-GB"/>
        </w:rPr>
        <w:t>1</w:t>
      </w:r>
      <w:bookmarkStart w:id="1" w:name="_GoBack"/>
      <w:bookmarkEnd w:id="1"/>
    </w:p>
    <w:bookmarkEnd w:id="0"/>
    <w:p w14:paraId="63637A1C" w14:textId="77777777" w:rsidR="0081616A" w:rsidRDefault="0081616A" w:rsidP="006C4482">
      <w:pPr>
        <w:jc w:val="center"/>
        <w:rPr>
          <w:rFonts w:ascii="Times New Roman" w:eastAsia="Times New Roman" w:hAnsi="Times New Roman" w:cs="Times New Roman"/>
          <w:b/>
          <w:sz w:val="32"/>
          <w:szCs w:val="32"/>
          <w:lang w:val="en-GB"/>
        </w:rPr>
      </w:pPr>
    </w:p>
    <w:p w14:paraId="173E4A07" w14:textId="040E2805" w:rsidR="006C4482" w:rsidRPr="00876DEF" w:rsidRDefault="006C4482" w:rsidP="006C4482">
      <w:pPr>
        <w:jc w:val="center"/>
        <w:rPr>
          <w:rFonts w:ascii="Times New Roman" w:eastAsia="Times New Roman" w:hAnsi="Times New Roman" w:cs="Times New Roman"/>
          <w:b/>
          <w:sz w:val="32"/>
          <w:szCs w:val="32"/>
          <w:lang w:val="en-GB"/>
        </w:rPr>
      </w:pPr>
      <w:r w:rsidRPr="00876DEF">
        <w:rPr>
          <w:rFonts w:ascii="Times New Roman" w:eastAsia="Times New Roman" w:hAnsi="Times New Roman" w:cs="Times New Roman"/>
          <w:b/>
          <w:sz w:val="32"/>
          <w:szCs w:val="32"/>
          <w:lang w:val="en-GB"/>
        </w:rPr>
        <w:br w:type="page"/>
      </w:r>
    </w:p>
    <w:p w14:paraId="4BAABA25" w14:textId="77777777" w:rsidR="00F9731F" w:rsidRPr="00876DEF" w:rsidRDefault="003A1D9D" w:rsidP="003A1D9D">
      <w:pPr>
        <w:spacing w:line="360" w:lineRule="auto"/>
        <w:jc w:val="center"/>
        <w:rPr>
          <w:rFonts w:ascii="Times New Roman" w:eastAsia="Times New Roman" w:hAnsi="Times New Roman" w:cs="Times New Roman"/>
          <w:b/>
          <w:sz w:val="24"/>
          <w:szCs w:val="24"/>
          <w:lang w:val="en-GB"/>
        </w:rPr>
      </w:pPr>
      <w:r w:rsidRPr="00876DEF">
        <w:rPr>
          <w:rFonts w:ascii="Times New Roman" w:eastAsia="Times New Roman" w:hAnsi="Times New Roman" w:cs="Times New Roman"/>
          <w:b/>
          <w:sz w:val="24"/>
          <w:szCs w:val="24"/>
          <w:lang w:val="en-GB"/>
        </w:rPr>
        <w:lastRenderedPageBreak/>
        <w:t>Executive summary</w:t>
      </w:r>
    </w:p>
    <w:p w14:paraId="6FB401D8" w14:textId="77777777" w:rsidR="00F9731F" w:rsidRPr="00876DEF" w:rsidRDefault="003A1D9D" w:rsidP="003A1D9D">
      <w:pP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In the modern world, there is tough competition among students for employability. Academic skills are key factors for the students to stay ahead of computers. This also encourages individuals to learn more efficiently. It increases the confidence of students in various sectors. There are many talented students who are unable to use their talent in appropriate sectors. This is because of the improper use of skills. They lack personal and professional planning. The reason is that there are not any academic strategies among them. There are different theories of learning which are more effective if used practically. This assignment will discuss all those necessary topics related to learning and proper implementation in case of employment.</w:t>
      </w:r>
    </w:p>
    <w:p w14:paraId="67B7A497" w14:textId="77777777" w:rsidR="00F9731F" w:rsidRPr="00876DEF" w:rsidRDefault="00F9731F" w:rsidP="003A1D9D">
      <w:pPr>
        <w:spacing w:line="360" w:lineRule="auto"/>
        <w:jc w:val="both"/>
        <w:rPr>
          <w:rFonts w:ascii="Times New Roman" w:eastAsia="Times New Roman" w:hAnsi="Times New Roman" w:cs="Times New Roman"/>
          <w:b/>
          <w:sz w:val="24"/>
          <w:szCs w:val="24"/>
          <w:lang w:val="en-GB"/>
        </w:rPr>
      </w:pPr>
    </w:p>
    <w:p w14:paraId="0B322F11" w14:textId="77777777" w:rsidR="006C4482" w:rsidRPr="00876DEF" w:rsidRDefault="006C4482">
      <w:pPr>
        <w:rPr>
          <w:rFonts w:ascii="Times New Roman" w:eastAsia="Times New Roman" w:hAnsi="Times New Roman" w:cs="Times New Roman"/>
          <w:b/>
          <w:sz w:val="24"/>
          <w:szCs w:val="24"/>
          <w:lang w:val="en-GB"/>
        </w:rPr>
      </w:pPr>
      <w:r w:rsidRPr="00876DEF">
        <w:rPr>
          <w:rFonts w:ascii="Times New Roman" w:eastAsia="Times New Roman" w:hAnsi="Times New Roman" w:cs="Times New Roman"/>
          <w:b/>
          <w:sz w:val="24"/>
          <w:szCs w:val="24"/>
          <w:lang w:val="en-GB"/>
        </w:rPr>
        <w:br w:type="page"/>
      </w:r>
    </w:p>
    <w:sdt>
      <w:sdtPr>
        <w:rPr>
          <w:rFonts w:ascii="Times New Roman" w:eastAsia="Arial" w:hAnsi="Times New Roman" w:cs="Times New Roman"/>
          <w:b w:val="0"/>
          <w:bCs w:val="0"/>
          <w:color w:val="auto"/>
          <w:sz w:val="24"/>
          <w:szCs w:val="24"/>
          <w:lang w:val="en-GB"/>
        </w:rPr>
        <w:id w:val="1077986"/>
        <w:docPartObj>
          <w:docPartGallery w:val="Table of Contents"/>
          <w:docPartUnique/>
        </w:docPartObj>
      </w:sdtPr>
      <w:sdtEndPr/>
      <w:sdtContent>
        <w:p w14:paraId="1F445C78" w14:textId="77777777" w:rsidR="006C4482" w:rsidRPr="00876DEF" w:rsidRDefault="006C4482" w:rsidP="006C4482">
          <w:pPr>
            <w:pStyle w:val="TOCHeading"/>
            <w:spacing w:after="240" w:line="360" w:lineRule="auto"/>
            <w:jc w:val="center"/>
            <w:rPr>
              <w:rFonts w:ascii="Times New Roman" w:hAnsi="Times New Roman" w:cs="Times New Roman"/>
              <w:sz w:val="24"/>
              <w:szCs w:val="24"/>
              <w:lang w:val="en-GB"/>
            </w:rPr>
          </w:pPr>
          <w:r w:rsidRPr="00876DEF">
            <w:rPr>
              <w:rFonts w:ascii="Times New Roman" w:hAnsi="Times New Roman" w:cs="Times New Roman"/>
              <w:color w:val="auto"/>
              <w:lang w:val="en-GB"/>
            </w:rPr>
            <w:t>Table of Contents</w:t>
          </w:r>
        </w:p>
        <w:p w14:paraId="1C9C3167" w14:textId="77777777" w:rsidR="006C4482" w:rsidRPr="00876DEF" w:rsidRDefault="006C4482" w:rsidP="006C4482">
          <w:pPr>
            <w:pStyle w:val="TOC1"/>
            <w:tabs>
              <w:tab w:val="right" w:leader="dot" w:pos="9350"/>
            </w:tabs>
            <w:spacing w:after="240" w:line="360" w:lineRule="auto"/>
            <w:rPr>
              <w:rFonts w:ascii="Times New Roman" w:hAnsi="Times New Roman" w:cs="Times New Roman"/>
              <w:noProof/>
              <w:sz w:val="24"/>
              <w:szCs w:val="24"/>
              <w:lang w:val="en-GB"/>
            </w:rPr>
          </w:pPr>
          <w:r w:rsidRPr="00876DEF">
            <w:rPr>
              <w:rFonts w:ascii="Times New Roman" w:hAnsi="Times New Roman" w:cs="Times New Roman"/>
              <w:sz w:val="24"/>
              <w:szCs w:val="24"/>
              <w:lang w:val="en-GB"/>
            </w:rPr>
            <w:fldChar w:fldCharType="begin"/>
          </w:r>
          <w:r w:rsidRPr="00876DEF">
            <w:rPr>
              <w:rFonts w:ascii="Times New Roman" w:hAnsi="Times New Roman" w:cs="Times New Roman"/>
              <w:sz w:val="24"/>
              <w:szCs w:val="24"/>
              <w:lang w:val="en-GB"/>
            </w:rPr>
            <w:instrText xml:space="preserve"> TOC \o "1-3" \h \z \u </w:instrText>
          </w:r>
          <w:r w:rsidRPr="00876DEF">
            <w:rPr>
              <w:rFonts w:ascii="Times New Roman" w:hAnsi="Times New Roman" w:cs="Times New Roman"/>
              <w:sz w:val="24"/>
              <w:szCs w:val="24"/>
              <w:lang w:val="en-GB"/>
            </w:rPr>
            <w:fldChar w:fldCharType="separate"/>
          </w:r>
          <w:hyperlink w:anchor="_Toc46784971" w:history="1">
            <w:r w:rsidRPr="00876DEF">
              <w:rPr>
                <w:rStyle w:val="Hyperlink"/>
                <w:rFonts w:ascii="Times New Roman" w:hAnsi="Times New Roman" w:cs="Times New Roman"/>
                <w:noProof/>
                <w:sz w:val="24"/>
                <w:szCs w:val="24"/>
                <w:lang w:val="en-GB"/>
              </w:rPr>
              <w:t>Task 1</w:t>
            </w:r>
            <w:r w:rsidRPr="00876DEF">
              <w:rPr>
                <w:rFonts w:ascii="Times New Roman" w:hAnsi="Times New Roman" w:cs="Times New Roman"/>
                <w:noProof/>
                <w:webHidden/>
                <w:sz w:val="24"/>
                <w:szCs w:val="24"/>
                <w:lang w:val="en-GB"/>
              </w:rPr>
              <w:tab/>
            </w:r>
            <w:r w:rsidRPr="00876DEF">
              <w:rPr>
                <w:rFonts w:ascii="Times New Roman" w:hAnsi="Times New Roman" w:cs="Times New Roman"/>
                <w:noProof/>
                <w:webHidden/>
                <w:sz w:val="24"/>
                <w:szCs w:val="24"/>
                <w:lang w:val="en-GB"/>
              </w:rPr>
              <w:fldChar w:fldCharType="begin"/>
            </w:r>
            <w:r w:rsidRPr="00876DEF">
              <w:rPr>
                <w:rFonts w:ascii="Times New Roman" w:hAnsi="Times New Roman" w:cs="Times New Roman"/>
                <w:noProof/>
                <w:webHidden/>
                <w:sz w:val="24"/>
                <w:szCs w:val="24"/>
                <w:lang w:val="en-GB"/>
              </w:rPr>
              <w:instrText xml:space="preserve"> PAGEREF _Toc46784971 \h </w:instrText>
            </w:r>
            <w:r w:rsidRPr="00876DEF">
              <w:rPr>
                <w:rFonts w:ascii="Times New Roman" w:hAnsi="Times New Roman" w:cs="Times New Roman"/>
                <w:noProof/>
                <w:webHidden/>
                <w:sz w:val="24"/>
                <w:szCs w:val="24"/>
                <w:lang w:val="en-GB"/>
              </w:rPr>
            </w:r>
            <w:r w:rsidRPr="00876DEF">
              <w:rPr>
                <w:rFonts w:ascii="Times New Roman" w:hAnsi="Times New Roman" w:cs="Times New Roman"/>
                <w:noProof/>
                <w:webHidden/>
                <w:sz w:val="24"/>
                <w:szCs w:val="24"/>
                <w:lang w:val="en-GB"/>
              </w:rPr>
              <w:fldChar w:fldCharType="separate"/>
            </w:r>
            <w:r w:rsidRPr="00876DEF">
              <w:rPr>
                <w:rFonts w:ascii="Times New Roman" w:hAnsi="Times New Roman" w:cs="Times New Roman"/>
                <w:noProof/>
                <w:webHidden/>
                <w:sz w:val="24"/>
                <w:szCs w:val="24"/>
                <w:lang w:val="en-GB"/>
              </w:rPr>
              <w:t>4</w:t>
            </w:r>
            <w:r w:rsidRPr="00876DEF">
              <w:rPr>
                <w:rFonts w:ascii="Times New Roman" w:hAnsi="Times New Roman" w:cs="Times New Roman"/>
                <w:noProof/>
                <w:webHidden/>
                <w:sz w:val="24"/>
                <w:szCs w:val="24"/>
                <w:lang w:val="en-GB"/>
              </w:rPr>
              <w:fldChar w:fldCharType="end"/>
            </w:r>
          </w:hyperlink>
        </w:p>
        <w:p w14:paraId="2F1FECAC" w14:textId="77777777" w:rsidR="006C4482" w:rsidRPr="00876DEF" w:rsidRDefault="006D27B5" w:rsidP="006C4482">
          <w:pPr>
            <w:pStyle w:val="TOC2"/>
            <w:tabs>
              <w:tab w:val="right" w:leader="dot" w:pos="9350"/>
            </w:tabs>
            <w:spacing w:after="240" w:line="360" w:lineRule="auto"/>
            <w:rPr>
              <w:rFonts w:ascii="Times New Roman" w:hAnsi="Times New Roman" w:cs="Times New Roman"/>
              <w:noProof/>
              <w:sz w:val="24"/>
              <w:szCs w:val="24"/>
              <w:lang w:val="en-GB"/>
            </w:rPr>
          </w:pPr>
          <w:hyperlink w:anchor="_Toc46784972" w:history="1">
            <w:r w:rsidR="006C4482" w:rsidRPr="00876DEF">
              <w:rPr>
                <w:rStyle w:val="Hyperlink"/>
                <w:rFonts w:ascii="Times New Roman" w:hAnsi="Times New Roman" w:cs="Times New Roman"/>
                <w:noProof/>
                <w:sz w:val="24"/>
                <w:szCs w:val="24"/>
                <w:lang w:val="en-GB"/>
              </w:rPr>
              <w:t>1. Introduction</w:t>
            </w:r>
            <w:r w:rsidR="006C4482" w:rsidRPr="00876DEF">
              <w:rPr>
                <w:rFonts w:ascii="Times New Roman" w:hAnsi="Times New Roman" w:cs="Times New Roman"/>
                <w:noProof/>
                <w:webHidden/>
                <w:sz w:val="24"/>
                <w:szCs w:val="24"/>
                <w:lang w:val="en-GB"/>
              </w:rPr>
              <w:tab/>
            </w:r>
            <w:r w:rsidR="006C4482" w:rsidRPr="00876DEF">
              <w:rPr>
                <w:rFonts w:ascii="Times New Roman" w:hAnsi="Times New Roman" w:cs="Times New Roman"/>
                <w:noProof/>
                <w:webHidden/>
                <w:sz w:val="24"/>
                <w:szCs w:val="24"/>
                <w:lang w:val="en-GB"/>
              </w:rPr>
              <w:fldChar w:fldCharType="begin"/>
            </w:r>
            <w:r w:rsidR="006C4482" w:rsidRPr="00876DEF">
              <w:rPr>
                <w:rFonts w:ascii="Times New Roman" w:hAnsi="Times New Roman" w:cs="Times New Roman"/>
                <w:noProof/>
                <w:webHidden/>
                <w:sz w:val="24"/>
                <w:szCs w:val="24"/>
                <w:lang w:val="en-GB"/>
              </w:rPr>
              <w:instrText xml:space="preserve"> PAGEREF _Toc46784972 \h </w:instrText>
            </w:r>
            <w:r w:rsidR="006C4482" w:rsidRPr="00876DEF">
              <w:rPr>
                <w:rFonts w:ascii="Times New Roman" w:hAnsi="Times New Roman" w:cs="Times New Roman"/>
                <w:noProof/>
                <w:webHidden/>
                <w:sz w:val="24"/>
                <w:szCs w:val="24"/>
                <w:lang w:val="en-GB"/>
              </w:rPr>
            </w:r>
            <w:r w:rsidR="006C4482" w:rsidRPr="00876DEF">
              <w:rPr>
                <w:rFonts w:ascii="Times New Roman" w:hAnsi="Times New Roman" w:cs="Times New Roman"/>
                <w:noProof/>
                <w:webHidden/>
                <w:sz w:val="24"/>
                <w:szCs w:val="24"/>
                <w:lang w:val="en-GB"/>
              </w:rPr>
              <w:fldChar w:fldCharType="separate"/>
            </w:r>
            <w:r w:rsidR="006C4482" w:rsidRPr="00876DEF">
              <w:rPr>
                <w:rFonts w:ascii="Times New Roman" w:hAnsi="Times New Roman" w:cs="Times New Roman"/>
                <w:noProof/>
                <w:webHidden/>
                <w:sz w:val="24"/>
                <w:szCs w:val="24"/>
                <w:lang w:val="en-GB"/>
              </w:rPr>
              <w:t>4</w:t>
            </w:r>
            <w:r w:rsidR="006C4482" w:rsidRPr="00876DEF">
              <w:rPr>
                <w:rFonts w:ascii="Times New Roman" w:hAnsi="Times New Roman" w:cs="Times New Roman"/>
                <w:noProof/>
                <w:webHidden/>
                <w:sz w:val="24"/>
                <w:szCs w:val="24"/>
                <w:lang w:val="en-GB"/>
              </w:rPr>
              <w:fldChar w:fldCharType="end"/>
            </w:r>
          </w:hyperlink>
        </w:p>
        <w:p w14:paraId="76C75B6C" w14:textId="77777777" w:rsidR="006C4482" w:rsidRPr="00876DEF" w:rsidRDefault="006D27B5" w:rsidP="006C4482">
          <w:pPr>
            <w:pStyle w:val="TOC2"/>
            <w:tabs>
              <w:tab w:val="right" w:leader="dot" w:pos="9350"/>
            </w:tabs>
            <w:spacing w:after="240" w:line="360" w:lineRule="auto"/>
            <w:rPr>
              <w:rFonts w:ascii="Times New Roman" w:hAnsi="Times New Roman" w:cs="Times New Roman"/>
              <w:noProof/>
              <w:sz w:val="24"/>
              <w:szCs w:val="24"/>
              <w:lang w:val="en-GB"/>
            </w:rPr>
          </w:pPr>
          <w:hyperlink w:anchor="_Toc46784973" w:history="1">
            <w:r w:rsidR="006C4482" w:rsidRPr="00876DEF">
              <w:rPr>
                <w:rStyle w:val="Hyperlink"/>
                <w:rFonts w:ascii="Times New Roman" w:hAnsi="Times New Roman" w:cs="Times New Roman"/>
                <w:noProof/>
                <w:sz w:val="24"/>
                <w:szCs w:val="24"/>
                <w:lang w:val="en-GB"/>
              </w:rPr>
              <w:t>2. Theories and Models for personal development and self-reflection</w:t>
            </w:r>
            <w:r w:rsidR="006C4482" w:rsidRPr="00876DEF">
              <w:rPr>
                <w:rFonts w:ascii="Times New Roman" w:hAnsi="Times New Roman" w:cs="Times New Roman"/>
                <w:noProof/>
                <w:webHidden/>
                <w:sz w:val="24"/>
                <w:szCs w:val="24"/>
                <w:lang w:val="en-GB"/>
              </w:rPr>
              <w:tab/>
            </w:r>
            <w:r w:rsidR="006C4482" w:rsidRPr="00876DEF">
              <w:rPr>
                <w:rFonts w:ascii="Times New Roman" w:hAnsi="Times New Roman" w:cs="Times New Roman"/>
                <w:noProof/>
                <w:webHidden/>
                <w:sz w:val="24"/>
                <w:szCs w:val="24"/>
                <w:lang w:val="en-GB"/>
              </w:rPr>
              <w:fldChar w:fldCharType="begin"/>
            </w:r>
            <w:r w:rsidR="006C4482" w:rsidRPr="00876DEF">
              <w:rPr>
                <w:rFonts w:ascii="Times New Roman" w:hAnsi="Times New Roman" w:cs="Times New Roman"/>
                <w:noProof/>
                <w:webHidden/>
                <w:sz w:val="24"/>
                <w:szCs w:val="24"/>
                <w:lang w:val="en-GB"/>
              </w:rPr>
              <w:instrText xml:space="preserve"> PAGEREF _Toc46784973 \h </w:instrText>
            </w:r>
            <w:r w:rsidR="006C4482" w:rsidRPr="00876DEF">
              <w:rPr>
                <w:rFonts w:ascii="Times New Roman" w:hAnsi="Times New Roman" w:cs="Times New Roman"/>
                <w:noProof/>
                <w:webHidden/>
                <w:sz w:val="24"/>
                <w:szCs w:val="24"/>
                <w:lang w:val="en-GB"/>
              </w:rPr>
            </w:r>
            <w:r w:rsidR="006C4482" w:rsidRPr="00876DEF">
              <w:rPr>
                <w:rFonts w:ascii="Times New Roman" w:hAnsi="Times New Roman" w:cs="Times New Roman"/>
                <w:noProof/>
                <w:webHidden/>
                <w:sz w:val="24"/>
                <w:szCs w:val="24"/>
                <w:lang w:val="en-GB"/>
              </w:rPr>
              <w:fldChar w:fldCharType="separate"/>
            </w:r>
            <w:r w:rsidR="006C4482" w:rsidRPr="00876DEF">
              <w:rPr>
                <w:rFonts w:ascii="Times New Roman" w:hAnsi="Times New Roman" w:cs="Times New Roman"/>
                <w:noProof/>
                <w:webHidden/>
                <w:sz w:val="24"/>
                <w:szCs w:val="24"/>
                <w:lang w:val="en-GB"/>
              </w:rPr>
              <w:t>4</w:t>
            </w:r>
            <w:r w:rsidR="006C4482" w:rsidRPr="00876DEF">
              <w:rPr>
                <w:rFonts w:ascii="Times New Roman" w:hAnsi="Times New Roman" w:cs="Times New Roman"/>
                <w:noProof/>
                <w:webHidden/>
                <w:sz w:val="24"/>
                <w:szCs w:val="24"/>
                <w:lang w:val="en-GB"/>
              </w:rPr>
              <w:fldChar w:fldCharType="end"/>
            </w:r>
          </w:hyperlink>
        </w:p>
        <w:p w14:paraId="590B2F60" w14:textId="77777777" w:rsidR="006C4482" w:rsidRPr="00876DEF" w:rsidRDefault="006D27B5" w:rsidP="006C4482">
          <w:pPr>
            <w:pStyle w:val="TOC2"/>
            <w:tabs>
              <w:tab w:val="right" w:leader="dot" w:pos="9350"/>
            </w:tabs>
            <w:spacing w:after="240" w:line="360" w:lineRule="auto"/>
            <w:rPr>
              <w:rFonts w:ascii="Times New Roman" w:hAnsi="Times New Roman" w:cs="Times New Roman"/>
              <w:noProof/>
              <w:sz w:val="24"/>
              <w:szCs w:val="24"/>
              <w:lang w:val="en-GB"/>
            </w:rPr>
          </w:pPr>
          <w:hyperlink w:anchor="_Toc46784974" w:history="1">
            <w:r w:rsidR="006C4482" w:rsidRPr="00876DEF">
              <w:rPr>
                <w:rStyle w:val="Hyperlink"/>
                <w:rFonts w:ascii="Times New Roman" w:hAnsi="Times New Roman" w:cs="Times New Roman"/>
                <w:noProof/>
                <w:sz w:val="24"/>
                <w:szCs w:val="24"/>
                <w:lang w:val="en-GB"/>
              </w:rPr>
              <w:t>3. Models for learning</w:t>
            </w:r>
            <w:r w:rsidR="006C4482" w:rsidRPr="00876DEF">
              <w:rPr>
                <w:rFonts w:ascii="Times New Roman" w:hAnsi="Times New Roman" w:cs="Times New Roman"/>
                <w:noProof/>
                <w:webHidden/>
                <w:sz w:val="24"/>
                <w:szCs w:val="24"/>
                <w:lang w:val="en-GB"/>
              </w:rPr>
              <w:tab/>
            </w:r>
            <w:r w:rsidR="006C4482" w:rsidRPr="00876DEF">
              <w:rPr>
                <w:rFonts w:ascii="Times New Roman" w:hAnsi="Times New Roman" w:cs="Times New Roman"/>
                <w:noProof/>
                <w:webHidden/>
                <w:sz w:val="24"/>
                <w:szCs w:val="24"/>
                <w:lang w:val="en-GB"/>
              </w:rPr>
              <w:fldChar w:fldCharType="begin"/>
            </w:r>
            <w:r w:rsidR="006C4482" w:rsidRPr="00876DEF">
              <w:rPr>
                <w:rFonts w:ascii="Times New Roman" w:hAnsi="Times New Roman" w:cs="Times New Roman"/>
                <w:noProof/>
                <w:webHidden/>
                <w:sz w:val="24"/>
                <w:szCs w:val="24"/>
                <w:lang w:val="en-GB"/>
              </w:rPr>
              <w:instrText xml:space="preserve"> PAGEREF _Toc46784974 \h </w:instrText>
            </w:r>
            <w:r w:rsidR="006C4482" w:rsidRPr="00876DEF">
              <w:rPr>
                <w:rFonts w:ascii="Times New Roman" w:hAnsi="Times New Roman" w:cs="Times New Roman"/>
                <w:noProof/>
                <w:webHidden/>
                <w:sz w:val="24"/>
                <w:szCs w:val="24"/>
                <w:lang w:val="en-GB"/>
              </w:rPr>
            </w:r>
            <w:r w:rsidR="006C4482" w:rsidRPr="00876DEF">
              <w:rPr>
                <w:rFonts w:ascii="Times New Roman" w:hAnsi="Times New Roman" w:cs="Times New Roman"/>
                <w:noProof/>
                <w:webHidden/>
                <w:sz w:val="24"/>
                <w:szCs w:val="24"/>
                <w:lang w:val="en-GB"/>
              </w:rPr>
              <w:fldChar w:fldCharType="separate"/>
            </w:r>
            <w:r w:rsidR="006C4482" w:rsidRPr="00876DEF">
              <w:rPr>
                <w:rFonts w:ascii="Times New Roman" w:hAnsi="Times New Roman" w:cs="Times New Roman"/>
                <w:noProof/>
                <w:webHidden/>
                <w:sz w:val="24"/>
                <w:szCs w:val="24"/>
                <w:lang w:val="en-GB"/>
              </w:rPr>
              <w:t>7</w:t>
            </w:r>
            <w:r w:rsidR="006C4482" w:rsidRPr="00876DEF">
              <w:rPr>
                <w:rFonts w:ascii="Times New Roman" w:hAnsi="Times New Roman" w:cs="Times New Roman"/>
                <w:noProof/>
                <w:webHidden/>
                <w:sz w:val="24"/>
                <w:szCs w:val="24"/>
                <w:lang w:val="en-GB"/>
              </w:rPr>
              <w:fldChar w:fldCharType="end"/>
            </w:r>
          </w:hyperlink>
        </w:p>
        <w:p w14:paraId="1D255A82" w14:textId="77777777" w:rsidR="006C4482" w:rsidRPr="00876DEF" w:rsidRDefault="006D27B5" w:rsidP="006C4482">
          <w:pPr>
            <w:pStyle w:val="TOC2"/>
            <w:tabs>
              <w:tab w:val="right" w:leader="dot" w:pos="9350"/>
            </w:tabs>
            <w:spacing w:after="240" w:line="360" w:lineRule="auto"/>
            <w:rPr>
              <w:rFonts w:ascii="Times New Roman" w:hAnsi="Times New Roman" w:cs="Times New Roman"/>
              <w:noProof/>
              <w:sz w:val="24"/>
              <w:szCs w:val="24"/>
              <w:lang w:val="en-GB"/>
            </w:rPr>
          </w:pPr>
          <w:hyperlink w:anchor="_Toc46784975" w:history="1">
            <w:r w:rsidR="006C4482" w:rsidRPr="00876DEF">
              <w:rPr>
                <w:rStyle w:val="Hyperlink"/>
                <w:rFonts w:ascii="Times New Roman" w:hAnsi="Times New Roman" w:cs="Times New Roman"/>
                <w:noProof/>
                <w:sz w:val="24"/>
                <w:szCs w:val="24"/>
                <w:lang w:val="en-GB"/>
              </w:rPr>
              <w:t>4. Essential skills for personal and professional development academically</w:t>
            </w:r>
            <w:r w:rsidR="006C4482" w:rsidRPr="00876DEF">
              <w:rPr>
                <w:rFonts w:ascii="Times New Roman" w:hAnsi="Times New Roman" w:cs="Times New Roman"/>
                <w:noProof/>
                <w:webHidden/>
                <w:sz w:val="24"/>
                <w:szCs w:val="24"/>
                <w:lang w:val="en-GB"/>
              </w:rPr>
              <w:tab/>
            </w:r>
            <w:r w:rsidR="006C4482" w:rsidRPr="00876DEF">
              <w:rPr>
                <w:rFonts w:ascii="Times New Roman" w:hAnsi="Times New Roman" w:cs="Times New Roman"/>
                <w:noProof/>
                <w:webHidden/>
                <w:sz w:val="24"/>
                <w:szCs w:val="24"/>
                <w:lang w:val="en-GB"/>
              </w:rPr>
              <w:fldChar w:fldCharType="begin"/>
            </w:r>
            <w:r w:rsidR="006C4482" w:rsidRPr="00876DEF">
              <w:rPr>
                <w:rFonts w:ascii="Times New Roman" w:hAnsi="Times New Roman" w:cs="Times New Roman"/>
                <w:noProof/>
                <w:webHidden/>
                <w:sz w:val="24"/>
                <w:szCs w:val="24"/>
                <w:lang w:val="en-GB"/>
              </w:rPr>
              <w:instrText xml:space="preserve"> PAGEREF _Toc46784975 \h </w:instrText>
            </w:r>
            <w:r w:rsidR="006C4482" w:rsidRPr="00876DEF">
              <w:rPr>
                <w:rFonts w:ascii="Times New Roman" w:hAnsi="Times New Roman" w:cs="Times New Roman"/>
                <w:noProof/>
                <w:webHidden/>
                <w:sz w:val="24"/>
                <w:szCs w:val="24"/>
                <w:lang w:val="en-GB"/>
              </w:rPr>
            </w:r>
            <w:r w:rsidR="006C4482" w:rsidRPr="00876DEF">
              <w:rPr>
                <w:rFonts w:ascii="Times New Roman" w:hAnsi="Times New Roman" w:cs="Times New Roman"/>
                <w:noProof/>
                <w:webHidden/>
                <w:sz w:val="24"/>
                <w:szCs w:val="24"/>
                <w:lang w:val="en-GB"/>
              </w:rPr>
              <w:fldChar w:fldCharType="separate"/>
            </w:r>
            <w:r w:rsidR="006C4482" w:rsidRPr="00876DEF">
              <w:rPr>
                <w:rFonts w:ascii="Times New Roman" w:hAnsi="Times New Roman" w:cs="Times New Roman"/>
                <w:noProof/>
                <w:webHidden/>
                <w:sz w:val="24"/>
                <w:szCs w:val="24"/>
                <w:lang w:val="en-GB"/>
              </w:rPr>
              <w:t>8</w:t>
            </w:r>
            <w:r w:rsidR="006C4482" w:rsidRPr="00876DEF">
              <w:rPr>
                <w:rFonts w:ascii="Times New Roman" w:hAnsi="Times New Roman" w:cs="Times New Roman"/>
                <w:noProof/>
                <w:webHidden/>
                <w:sz w:val="24"/>
                <w:szCs w:val="24"/>
                <w:lang w:val="en-GB"/>
              </w:rPr>
              <w:fldChar w:fldCharType="end"/>
            </w:r>
          </w:hyperlink>
        </w:p>
        <w:p w14:paraId="3D0DDE88" w14:textId="77777777" w:rsidR="006C4482" w:rsidRPr="00876DEF" w:rsidRDefault="006D27B5" w:rsidP="006C4482">
          <w:pPr>
            <w:pStyle w:val="TOC2"/>
            <w:tabs>
              <w:tab w:val="right" w:leader="dot" w:pos="9350"/>
            </w:tabs>
            <w:spacing w:after="240" w:line="360" w:lineRule="auto"/>
            <w:rPr>
              <w:rFonts w:ascii="Times New Roman" w:hAnsi="Times New Roman" w:cs="Times New Roman"/>
              <w:noProof/>
              <w:sz w:val="24"/>
              <w:szCs w:val="24"/>
              <w:lang w:val="en-GB"/>
            </w:rPr>
          </w:pPr>
          <w:hyperlink w:anchor="_Toc46784976" w:history="1">
            <w:r w:rsidR="006C4482" w:rsidRPr="00876DEF">
              <w:rPr>
                <w:rStyle w:val="Hyperlink"/>
                <w:rFonts w:ascii="Times New Roman" w:hAnsi="Times New Roman" w:cs="Times New Roman"/>
                <w:noProof/>
                <w:sz w:val="24"/>
                <w:szCs w:val="24"/>
                <w:lang w:val="en-GB"/>
              </w:rPr>
              <w:t>5. Personal SWOT analysis</w:t>
            </w:r>
            <w:r w:rsidR="006C4482" w:rsidRPr="00876DEF">
              <w:rPr>
                <w:rFonts w:ascii="Times New Roman" w:hAnsi="Times New Roman" w:cs="Times New Roman"/>
                <w:noProof/>
                <w:webHidden/>
                <w:sz w:val="24"/>
                <w:szCs w:val="24"/>
                <w:lang w:val="en-GB"/>
              </w:rPr>
              <w:tab/>
            </w:r>
            <w:r w:rsidR="006C4482" w:rsidRPr="00876DEF">
              <w:rPr>
                <w:rFonts w:ascii="Times New Roman" w:hAnsi="Times New Roman" w:cs="Times New Roman"/>
                <w:noProof/>
                <w:webHidden/>
                <w:sz w:val="24"/>
                <w:szCs w:val="24"/>
                <w:lang w:val="en-GB"/>
              </w:rPr>
              <w:fldChar w:fldCharType="begin"/>
            </w:r>
            <w:r w:rsidR="006C4482" w:rsidRPr="00876DEF">
              <w:rPr>
                <w:rFonts w:ascii="Times New Roman" w:hAnsi="Times New Roman" w:cs="Times New Roman"/>
                <w:noProof/>
                <w:webHidden/>
                <w:sz w:val="24"/>
                <w:szCs w:val="24"/>
                <w:lang w:val="en-GB"/>
              </w:rPr>
              <w:instrText xml:space="preserve"> PAGEREF _Toc46784976 \h </w:instrText>
            </w:r>
            <w:r w:rsidR="006C4482" w:rsidRPr="00876DEF">
              <w:rPr>
                <w:rFonts w:ascii="Times New Roman" w:hAnsi="Times New Roman" w:cs="Times New Roman"/>
                <w:noProof/>
                <w:webHidden/>
                <w:sz w:val="24"/>
                <w:szCs w:val="24"/>
                <w:lang w:val="en-GB"/>
              </w:rPr>
            </w:r>
            <w:r w:rsidR="006C4482" w:rsidRPr="00876DEF">
              <w:rPr>
                <w:rFonts w:ascii="Times New Roman" w:hAnsi="Times New Roman" w:cs="Times New Roman"/>
                <w:noProof/>
                <w:webHidden/>
                <w:sz w:val="24"/>
                <w:szCs w:val="24"/>
                <w:lang w:val="en-GB"/>
              </w:rPr>
              <w:fldChar w:fldCharType="separate"/>
            </w:r>
            <w:r w:rsidR="006C4482" w:rsidRPr="00876DEF">
              <w:rPr>
                <w:rFonts w:ascii="Times New Roman" w:hAnsi="Times New Roman" w:cs="Times New Roman"/>
                <w:noProof/>
                <w:webHidden/>
                <w:sz w:val="24"/>
                <w:szCs w:val="24"/>
                <w:lang w:val="en-GB"/>
              </w:rPr>
              <w:t>9</w:t>
            </w:r>
            <w:r w:rsidR="006C4482" w:rsidRPr="00876DEF">
              <w:rPr>
                <w:rFonts w:ascii="Times New Roman" w:hAnsi="Times New Roman" w:cs="Times New Roman"/>
                <w:noProof/>
                <w:webHidden/>
                <w:sz w:val="24"/>
                <w:szCs w:val="24"/>
                <w:lang w:val="en-GB"/>
              </w:rPr>
              <w:fldChar w:fldCharType="end"/>
            </w:r>
          </w:hyperlink>
        </w:p>
        <w:p w14:paraId="581ECED0" w14:textId="77777777" w:rsidR="006C4482" w:rsidRPr="00876DEF" w:rsidRDefault="006D27B5" w:rsidP="006C4482">
          <w:pPr>
            <w:pStyle w:val="TOC2"/>
            <w:tabs>
              <w:tab w:val="right" w:leader="dot" w:pos="9350"/>
            </w:tabs>
            <w:spacing w:after="240" w:line="360" w:lineRule="auto"/>
            <w:rPr>
              <w:rFonts w:ascii="Times New Roman" w:hAnsi="Times New Roman" w:cs="Times New Roman"/>
              <w:noProof/>
              <w:sz w:val="24"/>
              <w:szCs w:val="24"/>
              <w:lang w:val="en-GB"/>
            </w:rPr>
          </w:pPr>
          <w:hyperlink w:anchor="_Toc46784977" w:history="1">
            <w:r w:rsidR="006C4482" w:rsidRPr="00876DEF">
              <w:rPr>
                <w:rStyle w:val="Hyperlink"/>
                <w:rFonts w:ascii="Times New Roman" w:hAnsi="Times New Roman" w:cs="Times New Roman"/>
                <w:noProof/>
                <w:sz w:val="24"/>
                <w:szCs w:val="24"/>
                <w:lang w:val="en-GB"/>
              </w:rPr>
              <w:t>6. Personal and professional development plan</w:t>
            </w:r>
            <w:r w:rsidR="006C4482" w:rsidRPr="00876DEF">
              <w:rPr>
                <w:rFonts w:ascii="Times New Roman" w:hAnsi="Times New Roman" w:cs="Times New Roman"/>
                <w:noProof/>
                <w:webHidden/>
                <w:sz w:val="24"/>
                <w:szCs w:val="24"/>
                <w:lang w:val="en-GB"/>
              </w:rPr>
              <w:tab/>
            </w:r>
            <w:r w:rsidR="006C4482" w:rsidRPr="00876DEF">
              <w:rPr>
                <w:rFonts w:ascii="Times New Roman" w:hAnsi="Times New Roman" w:cs="Times New Roman"/>
                <w:noProof/>
                <w:webHidden/>
                <w:sz w:val="24"/>
                <w:szCs w:val="24"/>
                <w:lang w:val="en-GB"/>
              </w:rPr>
              <w:fldChar w:fldCharType="begin"/>
            </w:r>
            <w:r w:rsidR="006C4482" w:rsidRPr="00876DEF">
              <w:rPr>
                <w:rFonts w:ascii="Times New Roman" w:hAnsi="Times New Roman" w:cs="Times New Roman"/>
                <w:noProof/>
                <w:webHidden/>
                <w:sz w:val="24"/>
                <w:szCs w:val="24"/>
                <w:lang w:val="en-GB"/>
              </w:rPr>
              <w:instrText xml:space="preserve"> PAGEREF _Toc46784977 \h </w:instrText>
            </w:r>
            <w:r w:rsidR="006C4482" w:rsidRPr="00876DEF">
              <w:rPr>
                <w:rFonts w:ascii="Times New Roman" w:hAnsi="Times New Roman" w:cs="Times New Roman"/>
                <w:noProof/>
                <w:webHidden/>
                <w:sz w:val="24"/>
                <w:szCs w:val="24"/>
                <w:lang w:val="en-GB"/>
              </w:rPr>
            </w:r>
            <w:r w:rsidR="006C4482" w:rsidRPr="00876DEF">
              <w:rPr>
                <w:rFonts w:ascii="Times New Roman" w:hAnsi="Times New Roman" w:cs="Times New Roman"/>
                <w:noProof/>
                <w:webHidden/>
                <w:sz w:val="24"/>
                <w:szCs w:val="24"/>
                <w:lang w:val="en-GB"/>
              </w:rPr>
              <w:fldChar w:fldCharType="separate"/>
            </w:r>
            <w:r w:rsidR="006C4482" w:rsidRPr="00876DEF">
              <w:rPr>
                <w:rFonts w:ascii="Times New Roman" w:hAnsi="Times New Roman" w:cs="Times New Roman"/>
                <w:noProof/>
                <w:webHidden/>
                <w:sz w:val="24"/>
                <w:szCs w:val="24"/>
                <w:lang w:val="en-GB"/>
              </w:rPr>
              <w:t>10</w:t>
            </w:r>
            <w:r w:rsidR="006C4482" w:rsidRPr="00876DEF">
              <w:rPr>
                <w:rFonts w:ascii="Times New Roman" w:hAnsi="Times New Roman" w:cs="Times New Roman"/>
                <w:noProof/>
                <w:webHidden/>
                <w:sz w:val="24"/>
                <w:szCs w:val="24"/>
                <w:lang w:val="en-GB"/>
              </w:rPr>
              <w:fldChar w:fldCharType="end"/>
            </w:r>
          </w:hyperlink>
        </w:p>
        <w:p w14:paraId="30F0DF60" w14:textId="77777777" w:rsidR="006C4482" w:rsidRPr="00876DEF" w:rsidRDefault="006D27B5" w:rsidP="006C4482">
          <w:pPr>
            <w:pStyle w:val="TOC2"/>
            <w:tabs>
              <w:tab w:val="right" w:leader="dot" w:pos="9350"/>
            </w:tabs>
            <w:spacing w:after="240" w:line="360" w:lineRule="auto"/>
            <w:rPr>
              <w:rFonts w:ascii="Times New Roman" w:hAnsi="Times New Roman" w:cs="Times New Roman"/>
              <w:noProof/>
              <w:sz w:val="24"/>
              <w:szCs w:val="24"/>
              <w:lang w:val="en-GB"/>
            </w:rPr>
          </w:pPr>
          <w:hyperlink w:anchor="_Toc46784978" w:history="1">
            <w:r w:rsidR="006C4482" w:rsidRPr="00876DEF">
              <w:rPr>
                <w:rStyle w:val="Hyperlink"/>
                <w:rFonts w:ascii="Times New Roman" w:hAnsi="Times New Roman" w:cs="Times New Roman"/>
                <w:noProof/>
                <w:sz w:val="24"/>
                <w:szCs w:val="24"/>
                <w:lang w:val="en-GB"/>
              </w:rPr>
              <w:t>7. Tools for time management</w:t>
            </w:r>
            <w:r w:rsidR="006C4482" w:rsidRPr="00876DEF">
              <w:rPr>
                <w:rFonts w:ascii="Times New Roman" w:hAnsi="Times New Roman" w:cs="Times New Roman"/>
                <w:noProof/>
                <w:webHidden/>
                <w:sz w:val="24"/>
                <w:szCs w:val="24"/>
                <w:lang w:val="en-GB"/>
              </w:rPr>
              <w:tab/>
            </w:r>
            <w:r w:rsidR="006C4482" w:rsidRPr="00876DEF">
              <w:rPr>
                <w:rFonts w:ascii="Times New Roman" w:hAnsi="Times New Roman" w:cs="Times New Roman"/>
                <w:noProof/>
                <w:webHidden/>
                <w:sz w:val="24"/>
                <w:szCs w:val="24"/>
                <w:lang w:val="en-GB"/>
              </w:rPr>
              <w:fldChar w:fldCharType="begin"/>
            </w:r>
            <w:r w:rsidR="006C4482" w:rsidRPr="00876DEF">
              <w:rPr>
                <w:rFonts w:ascii="Times New Roman" w:hAnsi="Times New Roman" w:cs="Times New Roman"/>
                <w:noProof/>
                <w:webHidden/>
                <w:sz w:val="24"/>
                <w:szCs w:val="24"/>
                <w:lang w:val="en-GB"/>
              </w:rPr>
              <w:instrText xml:space="preserve"> PAGEREF _Toc46784978 \h </w:instrText>
            </w:r>
            <w:r w:rsidR="006C4482" w:rsidRPr="00876DEF">
              <w:rPr>
                <w:rFonts w:ascii="Times New Roman" w:hAnsi="Times New Roman" w:cs="Times New Roman"/>
                <w:noProof/>
                <w:webHidden/>
                <w:sz w:val="24"/>
                <w:szCs w:val="24"/>
                <w:lang w:val="en-GB"/>
              </w:rPr>
            </w:r>
            <w:r w:rsidR="006C4482" w:rsidRPr="00876DEF">
              <w:rPr>
                <w:rFonts w:ascii="Times New Roman" w:hAnsi="Times New Roman" w:cs="Times New Roman"/>
                <w:noProof/>
                <w:webHidden/>
                <w:sz w:val="24"/>
                <w:szCs w:val="24"/>
                <w:lang w:val="en-GB"/>
              </w:rPr>
              <w:fldChar w:fldCharType="separate"/>
            </w:r>
            <w:r w:rsidR="006C4482" w:rsidRPr="00876DEF">
              <w:rPr>
                <w:rFonts w:ascii="Times New Roman" w:hAnsi="Times New Roman" w:cs="Times New Roman"/>
                <w:noProof/>
                <w:webHidden/>
                <w:sz w:val="24"/>
                <w:szCs w:val="24"/>
                <w:lang w:val="en-GB"/>
              </w:rPr>
              <w:t>11</w:t>
            </w:r>
            <w:r w:rsidR="006C4482" w:rsidRPr="00876DEF">
              <w:rPr>
                <w:rFonts w:ascii="Times New Roman" w:hAnsi="Times New Roman" w:cs="Times New Roman"/>
                <w:noProof/>
                <w:webHidden/>
                <w:sz w:val="24"/>
                <w:szCs w:val="24"/>
                <w:lang w:val="en-GB"/>
              </w:rPr>
              <w:fldChar w:fldCharType="end"/>
            </w:r>
          </w:hyperlink>
        </w:p>
        <w:p w14:paraId="23B6293D" w14:textId="77777777" w:rsidR="006C4482" w:rsidRPr="00876DEF" w:rsidRDefault="006D27B5" w:rsidP="006C4482">
          <w:pPr>
            <w:pStyle w:val="TOC2"/>
            <w:tabs>
              <w:tab w:val="right" w:leader="dot" w:pos="9350"/>
            </w:tabs>
            <w:spacing w:after="240" w:line="360" w:lineRule="auto"/>
            <w:rPr>
              <w:rFonts w:ascii="Times New Roman" w:hAnsi="Times New Roman" w:cs="Times New Roman"/>
              <w:noProof/>
              <w:sz w:val="24"/>
              <w:szCs w:val="24"/>
              <w:lang w:val="en-GB"/>
            </w:rPr>
          </w:pPr>
          <w:hyperlink w:anchor="_Toc46784979" w:history="1">
            <w:r w:rsidR="006C4482" w:rsidRPr="00876DEF">
              <w:rPr>
                <w:rStyle w:val="Hyperlink"/>
                <w:rFonts w:ascii="Times New Roman" w:hAnsi="Times New Roman" w:cs="Times New Roman"/>
                <w:noProof/>
                <w:sz w:val="24"/>
                <w:szCs w:val="24"/>
                <w:lang w:val="en-GB"/>
              </w:rPr>
              <w:t>8. Conclusion</w:t>
            </w:r>
            <w:r w:rsidR="006C4482" w:rsidRPr="00876DEF">
              <w:rPr>
                <w:rFonts w:ascii="Times New Roman" w:hAnsi="Times New Roman" w:cs="Times New Roman"/>
                <w:noProof/>
                <w:webHidden/>
                <w:sz w:val="24"/>
                <w:szCs w:val="24"/>
                <w:lang w:val="en-GB"/>
              </w:rPr>
              <w:tab/>
            </w:r>
            <w:r w:rsidR="006C4482" w:rsidRPr="00876DEF">
              <w:rPr>
                <w:rFonts w:ascii="Times New Roman" w:hAnsi="Times New Roman" w:cs="Times New Roman"/>
                <w:noProof/>
                <w:webHidden/>
                <w:sz w:val="24"/>
                <w:szCs w:val="24"/>
                <w:lang w:val="en-GB"/>
              </w:rPr>
              <w:fldChar w:fldCharType="begin"/>
            </w:r>
            <w:r w:rsidR="006C4482" w:rsidRPr="00876DEF">
              <w:rPr>
                <w:rFonts w:ascii="Times New Roman" w:hAnsi="Times New Roman" w:cs="Times New Roman"/>
                <w:noProof/>
                <w:webHidden/>
                <w:sz w:val="24"/>
                <w:szCs w:val="24"/>
                <w:lang w:val="en-GB"/>
              </w:rPr>
              <w:instrText xml:space="preserve"> PAGEREF _Toc46784979 \h </w:instrText>
            </w:r>
            <w:r w:rsidR="006C4482" w:rsidRPr="00876DEF">
              <w:rPr>
                <w:rFonts w:ascii="Times New Roman" w:hAnsi="Times New Roman" w:cs="Times New Roman"/>
                <w:noProof/>
                <w:webHidden/>
                <w:sz w:val="24"/>
                <w:szCs w:val="24"/>
                <w:lang w:val="en-GB"/>
              </w:rPr>
            </w:r>
            <w:r w:rsidR="006C4482" w:rsidRPr="00876DEF">
              <w:rPr>
                <w:rFonts w:ascii="Times New Roman" w:hAnsi="Times New Roman" w:cs="Times New Roman"/>
                <w:noProof/>
                <w:webHidden/>
                <w:sz w:val="24"/>
                <w:szCs w:val="24"/>
                <w:lang w:val="en-GB"/>
              </w:rPr>
              <w:fldChar w:fldCharType="separate"/>
            </w:r>
            <w:r w:rsidR="006C4482" w:rsidRPr="00876DEF">
              <w:rPr>
                <w:rFonts w:ascii="Times New Roman" w:hAnsi="Times New Roman" w:cs="Times New Roman"/>
                <w:noProof/>
                <w:webHidden/>
                <w:sz w:val="24"/>
                <w:szCs w:val="24"/>
                <w:lang w:val="en-GB"/>
              </w:rPr>
              <w:t>12</w:t>
            </w:r>
            <w:r w:rsidR="006C4482" w:rsidRPr="00876DEF">
              <w:rPr>
                <w:rFonts w:ascii="Times New Roman" w:hAnsi="Times New Roman" w:cs="Times New Roman"/>
                <w:noProof/>
                <w:webHidden/>
                <w:sz w:val="24"/>
                <w:szCs w:val="24"/>
                <w:lang w:val="en-GB"/>
              </w:rPr>
              <w:fldChar w:fldCharType="end"/>
            </w:r>
          </w:hyperlink>
        </w:p>
        <w:p w14:paraId="1E58C7F4" w14:textId="77777777" w:rsidR="006C4482" w:rsidRPr="00876DEF" w:rsidRDefault="006D27B5" w:rsidP="006C4482">
          <w:pPr>
            <w:pStyle w:val="TOC1"/>
            <w:tabs>
              <w:tab w:val="right" w:leader="dot" w:pos="9350"/>
            </w:tabs>
            <w:spacing w:after="240" w:line="360" w:lineRule="auto"/>
            <w:rPr>
              <w:rFonts w:ascii="Times New Roman" w:hAnsi="Times New Roman" w:cs="Times New Roman"/>
              <w:noProof/>
              <w:sz w:val="24"/>
              <w:szCs w:val="24"/>
              <w:lang w:val="en-GB"/>
            </w:rPr>
          </w:pPr>
          <w:hyperlink w:anchor="_Toc46784980" w:history="1">
            <w:r w:rsidR="006C4482" w:rsidRPr="00876DEF">
              <w:rPr>
                <w:rStyle w:val="Hyperlink"/>
                <w:rFonts w:ascii="Times New Roman" w:hAnsi="Times New Roman" w:cs="Times New Roman"/>
                <w:noProof/>
                <w:sz w:val="24"/>
                <w:szCs w:val="24"/>
                <w:lang w:val="en-GB"/>
              </w:rPr>
              <w:t>Task 2</w:t>
            </w:r>
            <w:r w:rsidR="006C4482" w:rsidRPr="00876DEF">
              <w:rPr>
                <w:rFonts w:ascii="Times New Roman" w:hAnsi="Times New Roman" w:cs="Times New Roman"/>
                <w:noProof/>
                <w:webHidden/>
                <w:sz w:val="24"/>
                <w:szCs w:val="24"/>
                <w:lang w:val="en-GB"/>
              </w:rPr>
              <w:tab/>
            </w:r>
            <w:r w:rsidR="006C4482" w:rsidRPr="00876DEF">
              <w:rPr>
                <w:rFonts w:ascii="Times New Roman" w:hAnsi="Times New Roman" w:cs="Times New Roman"/>
                <w:noProof/>
                <w:webHidden/>
                <w:sz w:val="24"/>
                <w:szCs w:val="24"/>
                <w:lang w:val="en-GB"/>
              </w:rPr>
              <w:fldChar w:fldCharType="begin"/>
            </w:r>
            <w:r w:rsidR="006C4482" w:rsidRPr="00876DEF">
              <w:rPr>
                <w:rFonts w:ascii="Times New Roman" w:hAnsi="Times New Roman" w:cs="Times New Roman"/>
                <w:noProof/>
                <w:webHidden/>
                <w:sz w:val="24"/>
                <w:szCs w:val="24"/>
                <w:lang w:val="en-GB"/>
              </w:rPr>
              <w:instrText xml:space="preserve"> PAGEREF _Toc46784980 \h </w:instrText>
            </w:r>
            <w:r w:rsidR="006C4482" w:rsidRPr="00876DEF">
              <w:rPr>
                <w:rFonts w:ascii="Times New Roman" w:hAnsi="Times New Roman" w:cs="Times New Roman"/>
                <w:noProof/>
                <w:webHidden/>
                <w:sz w:val="24"/>
                <w:szCs w:val="24"/>
                <w:lang w:val="en-GB"/>
              </w:rPr>
            </w:r>
            <w:r w:rsidR="006C4482" w:rsidRPr="00876DEF">
              <w:rPr>
                <w:rFonts w:ascii="Times New Roman" w:hAnsi="Times New Roman" w:cs="Times New Roman"/>
                <w:noProof/>
                <w:webHidden/>
                <w:sz w:val="24"/>
                <w:szCs w:val="24"/>
                <w:lang w:val="en-GB"/>
              </w:rPr>
              <w:fldChar w:fldCharType="separate"/>
            </w:r>
            <w:r w:rsidR="006C4482" w:rsidRPr="00876DEF">
              <w:rPr>
                <w:rFonts w:ascii="Times New Roman" w:hAnsi="Times New Roman" w:cs="Times New Roman"/>
                <w:noProof/>
                <w:webHidden/>
                <w:sz w:val="24"/>
                <w:szCs w:val="24"/>
                <w:lang w:val="en-GB"/>
              </w:rPr>
              <w:t>13</w:t>
            </w:r>
            <w:r w:rsidR="006C4482" w:rsidRPr="00876DEF">
              <w:rPr>
                <w:rFonts w:ascii="Times New Roman" w:hAnsi="Times New Roman" w:cs="Times New Roman"/>
                <w:noProof/>
                <w:webHidden/>
                <w:sz w:val="24"/>
                <w:szCs w:val="24"/>
                <w:lang w:val="en-GB"/>
              </w:rPr>
              <w:fldChar w:fldCharType="end"/>
            </w:r>
          </w:hyperlink>
        </w:p>
        <w:p w14:paraId="4EFB975C" w14:textId="77777777" w:rsidR="006C4482" w:rsidRPr="00876DEF" w:rsidRDefault="006D27B5" w:rsidP="006C4482">
          <w:pPr>
            <w:pStyle w:val="TOC2"/>
            <w:tabs>
              <w:tab w:val="right" w:leader="dot" w:pos="9350"/>
            </w:tabs>
            <w:spacing w:after="240" w:line="360" w:lineRule="auto"/>
            <w:rPr>
              <w:rFonts w:ascii="Times New Roman" w:hAnsi="Times New Roman" w:cs="Times New Roman"/>
              <w:noProof/>
              <w:sz w:val="24"/>
              <w:szCs w:val="24"/>
              <w:lang w:val="en-GB"/>
            </w:rPr>
          </w:pPr>
          <w:hyperlink w:anchor="_Toc46784981" w:history="1">
            <w:r w:rsidR="006C4482" w:rsidRPr="00876DEF">
              <w:rPr>
                <w:rStyle w:val="Hyperlink"/>
                <w:rFonts w:ascii="Times New Roman" w:hAnsi="Times New Roman" w:cs="Times New Roman"/>
                <w:noProof/>
                <w:sz w:val="24"/>
                <w:szCs w:val="24"/>
                <w:lang w:val="en-GB"/>
              </w:rPr>
              <w:t>1. Introduction</w:t>
            </w:r>
            <w:r w:rsidR="006C4482" w:rsidRPr="00876DEF">
              <w:rPr>
                <w:rFonts w:ascii="Times New Roman" w:hAnsi="Times New Roman" w:cs="Times New Roman"/>
                <w:noProof/>
                <w:webHidden/>
                <w:sz w:val="24"/>
                <w:szCs w:val="24"/>
                <w:lang w:val="en-GB"/>
              </w:rPr>
              <w:tab/>
            </w:r>
            <w:r w:rsidR="006C4482" w:rsidRPr="00876DEF">
              <w:rPr>
                <w:rFonts w:ascii="Times New Roman" w:hAnsi="Times New Roman" w:cs="Times New Roman"/>
                <w:noProof/>
                <w:webHidden/>
                <w:sz w:val="24"/>
                <w:szCs w:val="24"/>
                <w:lang w:val="en-GB"/>
              </w:rPr>
              <w:fldChar w:fldCharType="begin"/>
            </w:r>
            <w:r w:rsidR="006C4482" w:rsidRPr="00876DEF">
              <w:rPr>
                <w:rFonts w:ascii="Times New Roman" w:hAnsi="Times New Roman" w:cs="Times New Roman"/>
                <w:noProof/>
                <w:webHidden/>
                <w:sz w:val="24"/>
                <w:szCs w:val="24"/>
                <w:lang w:val="en-GB"/>
              </w:rPr>
              <w:instrText xml:space="preserve"> PAGEREF _Toc46784981 \h </w:instrText>
            </w:r>
            <w:r w:rsidR="006C4482" w:rsidRPr="00876DEF">
              <w:rPr>
                <w:rFonts w:ascii="Times New Roman" w:hAnsi="Times New Roman" w:cs="Times New Roman"/>
                <w:noProof/>
                <w:webHidden/>
                <w:sz w:val="24"/>
                <w:szCs w:val="24"/>
                <w:lang w:val="en-GB"/>
              </w:rPr>
            </w:r>
            <w:r w:rsidR="006C4482" w:rsidRPr="00876DEF">
              <w:rPr>
                <w:rFonts w:ascii="Times New Roman" w:hAnsi="Times New Roman" w:cs="Times New Roman"/>
                <w:noProof/>
                <w:webHidden/>
                <w:sz w:val="24"/>
                <w:szCs w:val="24"/>
                <w:lang w:val="en-GB"/>
              </w:rPr>
              <w:fldChar w:fldCharType="separate"/>
            </w:r>
            <w:r w:rsidR="006C4482" w:rsidRPr="00876DEF">
              <w:rPr>
                <w:rFonts w:ascii="Times New Roman" w:hAnsi="Times New Roman" w:cs="Times New Roman"/>
                <w:noProof/>
                <w:webHidden/>
                <w:sz w:val="24"/>
                <w:szCs w:val="24"/>
                <w:lang w:val="en-GB"/>
              </w:rPr>
              <w:t>13</w:t>
            </w:r>
            <w:r w:rsidR="006C4482" w:rsidRPr="00876DEF">
              <w:rPr>
                <w:rFonts w:ascii="Times New Roman" w:hAnsi="Times New Roman" w:cs="Times New Roman"/>
                <w:noProof/>
                <w:webHidden/>
                <w:sz w:val="24"/>
                <w:szCs w:val="24"/>
                <w:lang w:val="en-GB"/>
              </w:rPr>
              <w:fldChar w:fldCharType="end"/>
            </w:r>
          </w:hyperlink>
        </w:p>
        <w:p w14:paraId="24EA7559" w14:textId="77777777" w:rsidR="006C4482" w:rsidRPr="00876DEF" w:rsidRDefault="006D27B5" w:rsidP="006C4482">
          <w:pPr>
            <w:pStyle w:val="TOC2"/>
            <w:tabs>
              <w:tab w:val="right" w:leader="dot" w:pos="9350"/>
            </w:tabs>
            <w:spacing w:after="240" w:line="360" w:lineRule="auto"/>
            <w:rPr>
              <w:rFonts w:ascii="Times New Roman" w:hAnsi="Times New Roman" w:cs="Times New Roman"/>
              <w:noProof/>
              <w:sz w:val="24"/>
              <w:szCs w:val="24"/>
              <w:lang w:val="en-GB"/>
            </w:rPr>
          </w:pPr>
          <w:hyperlink w:anchor="_Toc46784982" w:history="1">
            <w:r w:rsidR="006C4482" w:rsidRPr="00876DEF">
              <w:rPr>
                <w:rStyle w:val="Hyperlink"/>
                <w:rFonts w:ascii="Times New Roman" w:hAnsi="Times New Roman" w:cs="Times New Roman"/>
                <w:noProof/>
                <w:sz w:val="24"/>
                <w:szCs w:val="24"/>
                <w:lang w:val="en-GB"/>
              </w:rPr>
              <w:t>2. Reflection on learning (Gibbs Model)</w:t>
            </w:r>
            <w:r w:rsidR="006C4482" w:rsidRPr="00876DEF">
              <w:rPr>
                <w:rFonts w:ascii="Times New Roman" w:hAnsi="Times New Roman" w:cs="Times New Roman"/>
                <w:noProof/>
                <w:webHidden/>
                <w:sz w:val="24"/>
                <w:szCs w:val="24"/>
                <w:lang w:val="en-GB"/>
              </w:rPr>
              <w:tab/>
            </w:r>
            <w:r w:rsidR="006C4482" w:rsidRPr="00876DEF">
              <w:rPr>
                <w:rFonts w:ascii="Times New Roman" w:hAnsi="Times New Roman" w:cs="Times New Roman"/>
                <w:noProof/>
                <w:webHidden/>
                <w:sz w:val="24"/>
                <w:szCs w:val="24"/>
                <w:lang w:val="en-GB"/>
              </w:rPr>
              <w:fldChar w:fldCharType="begin"/>
            </w:r>
            <w:r w:rsidR="006C4482" w:rsidRPr="00876DEF">
              <w:rPr>
                <w:rFonts w:ascii="Times New Roman" w:hAnsi="Times New Roman" w:cs="Times New Roman"/>
                <w:noProof/>
                <w:webHidden/>
                <w:sz w:val="24"/>
                <w:szCs w:val="24"/>
                <w:lang w:val="en-GB"/>
              </w:rPr>
              <w:instrText xml:space="preserve"> PAGEREF _Toc46784982 \h </w:instrText>
            </w:r>
            <w:r w:rsidR="006C4482" w:rsidRPr="00876DEF">
              <w:rPr>
                <w:rFonts w:ascii="Times New Roman" w:hAnsi="Times New Roman" w:cs="Times New Roman"/>
                <w:noProof/>
                <w:webHidden/>
                <w:sz w:val="24"/>
                <w:szCs w:val="24"/>
                <w:lang w:val="en-GB"/>
              </w:rPr>
            </w:r>
            <w:r w:rsidR="006C4482" w:rsidRPr="00876DEF">
              <w:rPr>
                <w:rFonts w:ascii="Times New Roman" w:hAnsi="Times New Roman" w:cs="Times New Roman"/>
                <w:noProof/>
                <w:webHidden/>
                <w:sz w:val="24"/>
                <w:szCs w:val="24"/>
                <w:lang w:val="en-GB"/>
              </w:rPr>
              <w:fldChar w:fldCharType="separate"/>
            </w:r>
            <w:r w:rsidR="006C4482" w:rsidRPr="00876DEF">
              <w:rPr>
                <w:rFonts w:ascii="Times New Roman" w:hAnsi="Times New Roman" w:cs="Times New Roman"/>
                <w:noProof/>
                <w:webHidden/>
                <w:sz w:val="24"/>
                <w:szCs w:val="24"/>
                <w:lang w:val="en-GB"/>
              </w:rPr>
              <w:t>13</w:t>
            </w:r>
            <w:r w:rsidR="006C4482" w:rsidRPr="00876DEF">
              <w:rPr>
                <w:rFonts w:ascii="Times New Roman" w:hAnsi="Times New Roman" w:cs="Times New Roman"/>
                <w:noProof/>
                <w:webHidden/>
                <w:sz w:val="24"/>
                <w:szCs w:val="24"/>
                <w:lang w:val="en-GB"/>
              </w:rPr>
              <w:fldChar w:fldCharType="end"/>
            </w:r>
          </w:hyperlink>
        </w:p>
        <w:p w14:paraId="51A49167" w14:textId="77777777" w:rsidR="006C4482" w:rsidRPr="00876DEF" w:rsidRDefault="006D27B5" w:rsidP="006C4482">
          <w:pPr>
            <w:pStyle w:val="TOC2"/>
            <w:tabs>
              <w:tab w:val="right" w:leader="dot" w:pos="9350"/>
            </w:tabs>
            <w:spacing w:after="240" w:line="360" w:lineRule="auto"/>
            <w:rPr>
              <w:rFonts w:ascii="Times New Roman" w:hAnsi="Times New Roman" w:cs="Times New Roman"/>
              <w:noProof/>
              <w:sz w:val="24"/>
              <w:szCs w:val="24"/>
              <w:lang w:val="en-GB"/>
            </w:rPr>
          </w:pPr>
          <w:hyperlink w:anchor="_Toc46784983" w:history="1">
            <w:r w:rsidR="006C4482" w:rsidRPr="00876DEF">
              <w:rPr>
                <w:rStyle w:val="Hyperlink"/>
                <w:rFonts w:ascii="Times New Roman" w:hAnsi="Times New Roman" w:cs="Times New Roman"/>
                <w:noProof/>
                <w:sz w:val="24"/>
                <w:szCs w:val="24"/>
                <w:lang w:val="en-GB"/>
              </w:rPr>
              <w:t>3. Usefulness of learning</w:t>
            </w:r>
            <w:r w:rsidR="006C4482" w:rsidRPr="00876DEF">
              <w:rPr>
                <w:rFonts w:ascii="Times New Roman" w:hAnsi="Times New Roman" w:cs="Times New Roman"/>
                <w:noProof/>
                <w:webHidden/>
                <w:sz w:val="24"/>
                <w:szCs w:val="24"/>
                <w:lang w:val="en-GB"/>
              </w:rPr>
              <w:tab/>
            </w:r>
            <w:r w:rsidR="006C4482" w:rsidRPr="00876DEF">
              <w:rPr>
                <w:rFonts w:ascii="Times New Roman" w:hAnsi="Times New Roman" w:cs="Times New Roman"/>
                <w:noProof/>
                <w:webHidden/>
                <w:sz w:val="24"/>
                <w:szCs w:val="24"/>
                <w:lang w:val="en-GB"/>
              </w:rPr>
              <w:fldChar w:fldCharType="begin"/>
            </w:r>
            <w:r w:rsidR="006C4482" w:rsidRPr="00876DEF">
              <w:rPr>
                <w:rFonts w:ascii="Times New Roman" w:hAnsi="Times New Roman" w:cs="Times New Roman"/>
                <w:noProof/>
                <w:webHidden/>
                <w:sz w:val="24"/>
                <w:szCs w:val="24"/>
                <w:lang w:val="en-GB"/>
              </w:rPr>
              <w:instrText xml:space="preserve"> PAGEREF _Toc46784983 \h </w:instrText>
            </w:r>
            <w:r w:rsidR="006C4482" w:rsidRPr="00876DEF">
              <w:rPr>
                <w:rFonts w:ascii="Times New Roman" w:hAnsi="Times New Roman" w:cs="Times New Roman"/>
                <w:noProof/>
                <w:webHidden/>
                <w:sz w:val="24"/>
                <w:szCs w:val="24"/>
                <w:lang w:val="en-GB"/>
              </w:rPr>
            </w:r>
            <w:r w:rsidR="006C4482" w:rsidRPr="00876DEF">
              <w:rPr>
                <w:rFonts w:ascii="Times New Roman" w:hAnsi="Times New Roman" w:cs="Times New Roman"/>
                <w:noProof/>
                <w:webHidden/>
                <w:sz w:val="24"/>
                <w:szCs w:val="24"/>
                <w:lang w:val="en-GB"/>
              </w:rPr>
              <w:fldChar w:fldCharType="separate"/>
            </w:r>
            <w:r w:rsidR="006C4482" w:rsidRPr="00876DEF">
              <w:rPr>
                <w:rFonts w:ascii="Times New Roman" w:hAnsi="Times New Roman" w:cs="Times New Roman"/>
                <w:noProof/>
                <w:webHidden/>
                <w:sz w:val="24"/>
                <w:szCs w:val="24"/>
                <w:lang w:val="en-GB"/>
              </w:rPr>
              <w:t>15</w:t>
            </w:r>
            <w:r w:rsidR="006C4482" w:rsidRPr="00876DEF">
              <w:rPr>
                <w:rFonts w:ascii="Times New Roman" w:hAnsi="Times New Roman" w:cs="Times New Roman"/>
                <w:noProof/>
                <w:webHidden/>
                <w:sz w:val="24"/>
                <w:szCs w:val="24"/>
                <w:lang w:val="en-GB"/>
              </w:rPr>
              <w:fldChar w:fldCharType="end"/>
            </w:r>
          </w:hyperlink>
        </w:p>
        <w:p w14:paraId="316AED7E" w14:textId="77777777" w:rsidR="006C4482" w:rsidRPr="00876DEF" w:rsidRDefault="006D27B5" w:rsidP="006C4482">
          <w:pPr>
            <w:pStyle w:val="TOC2"/>
            <w:tabs>
              <w:tab w:val="right" w:leader="dot" w:pos="9350"/>
            </w:tabs>
            <w:spacing w:after="240" w:line="360" w:lineRule="auto"/>
            <w:rPr>
              <w:rFonts w:ascii="Times New Roman" w:hAnsi="Times New Roman" w:cs="Times New Roman"/>
              <w:noProof/>
              <w:sz w:val="24"/>
              <w:szCs w:val="24"/>
              <w:lang w:val="en-GB"/>
            </w:rPr>
          </w:pPr>
          <w:hyperlink w:anchor="_Toc46784984" w:history="1">
            <w:r w:rsidR="006C4482" w:rsidRPr="00876DEF">
              <w:rPr>
                <w:rStyle w:val="Hyperlink"/>
                <w:rFonts w:ascii="Times New Roman" w:hAnsi="Times New Roman" w:cs="Times New Roman"/>
                <w:noProof/>
                <w:sz w:val="24"/>
                <w:szCs w:val="24"/>
                <w:lang w:val="en-GB"/>
              </w:rPr>
              <w:t>4. Conclusion</w:t>
            </w:r>
            <w:r w:rsidR="006C4482" w:rsidRPr="00876DEF">
              <w:rPr>
                <w:rFonts w:ascii="Times New Roman" w:hAnsi="Times New Roman" w:cs="Times New Roman"/>
                <w:noProof/>
                <w:webHidden/>
                <w:sz w:val="24"/>
                <w:szCs w:val="24"/>
                <w:lang w:val="en-GB"/>
              </w:rPr>
              <w:tab/>
            </w:r>
            <w:r w:rsidR="006C4482" w:rsidRPr="00876DEF">
              <w:rPr>
                <w:rFonts w:ascii="Times New Roman" w:hAnsi="Times New Roman" w:cs="Times New Roman"/>
                <w:noProof/>
                <w:webHidden/>
                <w:sz w:val="24"/>
                <w:szCs w:val="24"/>
                <w:lang w:val="en-GB"/>
              </w:rPr>
              <w:fldChar w:fldCharType="begin"/>
            </w:r>
            <w:r w:rsidR="006C4482" w:rsidRPr="00876DEF">
              <w:rPr>
                <w:rFonts w:ascii="Times New Roman" w:hAnsi="Times New Roman" w:cs="Times New Roman"/>
                <w:noProof/>
                <w:webHidden/>
                <w:sz w:val="24"/>
                <w:szCs w:val="24"/>
                <w:lang w:val="en-GB"/>
              </w:rPr>
              <w:instrText xml:space="preserve"> PAGEREF _Toc46784984 \h </w:instrText>
            </w:r>
            <w:r w:rsidR="006C4482" w:rsidRPr="00876DEF">
              <w:rPr>
                <w:rFonts w:ascii="Times New Roman" w:hAnsi="Times New Roman" w:cs="Times New Roman"/>
                <w:noProof/>
                <w:webHidden/>
                <w:sz w:val="24"/>
                <w:szCs w:val="24"/>
                <w:lang w:val="en-GB"/>
              </w:rPr>
            </w:r>
            <w:r w:rsidR="006C4482" w:rsidRPr="00876DEF">
              <w:rPr>
                <w:rFonts w:ascii="Times New Roman" w:hAnsi="Times New Roman" w:cs="Times New Roman"/>
                <w:noProof/>
                <w:webHidden/>
                <w:sz w:val="24"/>
                <w:szCs w:val="24"/>
                <w:lang w:val="en-GB"/>
              </w:rPr>
              <w:fldChar w:fldCharType="separate"/>
            </w:r>
            <w:r w:rsidR="006C4482" w:rsidRPr="00876DEF">
              <w:rPr>
                <w:rFonts w:ascii="Times New Roman" w:hAnsi="Times New Roman" w:cs="Times New Roman"/>
                <w:noProof/>
                <w:webHidden/>
                <w:sz w:val="24"/>
                <w:szCs w:val="24"/>
                <w:lang w:val="en-GB"/>
              </w:rPr>
              <w:t>17</w:t>
            </w:r>
            <w:r w:rsidR="006C4482" w:rsidRPr="00876DEF">
              <w:rPr>
                <w:rFonts w:ascii="Times New Roman" w:hAnsi="Times New Roman" w:cs="Times New Roman"/>
                <w:noProof/>
                <w:webHidden/>
                <w:sz w:val="24"/>
                <w:szCs w:val="24"/>
                <w:lang w:val="en-GB"/>
              </w:rPr>
              <w:fldChar w:fldCharType="end"/>
            </w:r>
          </w:hyperlink>
        </w:p>
        <w:p w14:paraId="6E25C2C7" w14:textId="77777777" w:rsidR="006C4482" w:rsidRPr="00876DEF" w:rsidRDefault="006D27B5" w:rsidP="006C4482">
          <w:pPr>
            <w:pStyle w:val="TOC1"/>
            <w:tabs>
              <w:tab w:val="right" w:leader="dot" w:pos="9350"/>
            </w:tabs>
            <w:spacing w:after="240" w:line="360" w:lineRule="auto"/>
            <w:rPr>
              <w:rFonts w:ascii="Times New Roman" w:hAnsi="Times New Roman" w:cs="Times New Roman"/>
              <w:noProof/>
              <w:sz w:val="24"/>
              <w:szCs w:val="24"/>
              <w:lang w:val="en-GB"/>
            </w:rPr>
          </w:pPr>
          <w:hyperlink w:anchor="_Toc46784985" w:history="1">
            <w:r w:rsidR="006C4482" w:rsidRPr="00876DEF">
              <w:rPr>
                <w:rStyle w:val="Hyperlink"/>
                <w:rFonts w:ascii="Times New Roman" w:hAnsi="Times New Roman" w:cs="Times New Roman"/>
                <w:noProof/>
                <w:sz w:val="24"/>
                <w:szCs w:val="24"/>
                <w:lang w:val="en-GB"/>
              </w:rPr>
              <w:t>Reference list</w:t>
            </w:r>
            <w:r w:rsidR="006C4482" w:rsidRPr="00876DEF">
              <w:rPr>
                <w:rFonts w:ascii="Times New Roman" w:hAnsi="Times New Roman" w:cs="Times New Roman"/>
                <w:noProof/>
                <w:webHidden/>
                <w:sz w:val="24"/>
                <w:szCs w:val="24"/>
                <w:lang w:val="en-GB"/>
              </w:rPr>
              <w:tab/>
            </w:r>
            <w:r w:rsidR="006C4482" w:rsidRPr="00876DEF">
              <w:rPr>
                <w:rFonts w:ascii="Times New Roman" w:hAnsi="Times New Roman" w:cs="Times New Roman"/>
                <w:noProof/>
                <w:webHidden/>
                <w:sz w:val="24"/>
                <w:szCs w:val="24"/>
                <w:lang w:val="en-GB"/>
              </w:rPr>
              <w:fldChar w:fldCharType="begin"/>
            </w:r>
            <w:r w:rsidR="006C4482" w:rsidRPr="00876DEF">
              <w:rPr>
                <w:rFonts w:ascii="Times New Roman" w:hAnsi="Times New Roman" w:cs="Times New Roman"/>
                <w:noProof/>
                <w:webHidden/>
                <w:sz w:val="24"/>
                <w:szCs w:val="24"/>
                <w:lang w:val="en-GB"/>
              </w:rPr>
              <w:instrText xml:space="preserve"> PAGEREF _Toc46784985 \h </w:instrText>
            </w:r>
            <w:r w:rsidR="006C4482" w:rsidRPr="00876DEF">
              <w:rPr>
                <w:rFonts w:ascii="Times New Roman" w:hAnsi="Times New Roman" w:cs="Times New Roman"/>
                <w:noProof/>
                <w:webHidden/>
                <w:sz w:val="24"/>
                <w:szCs w:val="24"/>
                <w:lang w:val="en-GB"/>
              </w:rPr>
            </w:r>
            <w:r w:rsidR="006C4482" w:rsidRPr="00876DEF">
              <w:rPr>
                <w:rFonts w:ascii="Times New Roman" w:hAnsi="Times New Roman" w:cs="Times New Roman"/>
                <w:noProof/>
                <w:webHidden/>
                <w:sz w:val="24"/>
                <w:szCs w:val="24"/>
                <w:lang w:val="en-GB"/>
              </w:rPr>
              <w:fldChar w:fldCharType="separate"/>
            </w:r>
            <w:r w:rsidR="006C4482" w:rsidRPr="00876DEF">
              <w:rPr>
                <w:rFonts w:ascii="Times New Roman" w:hAnsi="Times New Roman" w:cs="Times New Roman"/>
                <w:noProof/>
                <w:webHidden/>
                <w:sz w:val="24"/>
                <w:szCs w:val="24"/>
                <w:lang w:val="en-GB"/>
              </w:rPr>
              <w:t>18</w:t>
            </w:r>
            <w:r w:rsidR="006C4482" w:rsidRPr="00876DEF">
              <w:rPr>
                <w:rFonts w:ascii="Times New Roman" w:hAnsi="Times New Roman" w:cs="Times New Roman"/>
                <w:noProof/>
                <w:webHidden/>
                <w:sz w:val="24"/>
                <w:szCs w:val="24"/>
                <w:lang w:val="en-GB"/>
              </w:rPr>
              <w:fldChar w:fldCharType="end"/>
            </w:r>
          </w:hyperlink>
        </w:p>
        <w:p w14:paraId="39AE3B7D" w14:textId="77777777" w:rsidR="006C4482" w:rsidRPr="00876DEF" w:rsidRDefault="006C4482" w:rsidP="006C4482">
          <w:pPr>
            <w:spacing w:after="240" w:line="360" w:lineRule="auto"/>
            <w:rPr>
              <w:rFonts w:ascii="Times New Roman" w:hAnsi="Times New Roman" w:cs="Times New Roman"/>
              <w:sz w:val="24"/>
              <w:szCs w:val="24"/>
              <w:lang w:val="en-GB"/>
            </w:rPr>
          </w:pPr>
          <w:r w:rsidRPr="00876DEF">
            <w:rPr>
              <w:rFonts w:ascii="Times New Roman" w:hAnsi="Times New Roman" w:cs="Times New Roman"/>
              <w:sz w:val="24"/>
              <w:szCs w:val="24"/>
              <w:lang w:val="en-GB"/>
            </w:rPr>
            <w:fldChar w:fldCharType="end"/>
          </w:r>
        </w:p>
      </w:sdtContent>
    </w:sdt>
    <w:p w14:paraId="6C2CF32A" w14:textId="77777777" w:rsidR="006C4482" w:rsidRPr="00876DEF" w:rsidRDefault="006C4482" w:rsidP="006C4482">
      <w:pPr>
        <w:spacing w:after="240" w:line="360" w:lineRule="auto"/>
        <w:rPr>
          <w:rFonts w:ascii="Times New Roman" w:hAnsi="Times New Roman" w:cs="Times New Roman"/>
          <w:b/>
          <w:sz w:val="24"/>
          <w:szCs w:val="24"/>
          <w:lang w:val="en-GB"/>
        </w:rPr>
      </w:pPr>
      <w:r w:rsidRPr="00876DEF">
        <w:rPr>
          <w:rFonts w:ascii="Times New Roman" w:hAnsi="Times New Roman" w:cs="Times New Roman"/>
          <w:sz w:val="24"/>
          <w:szCs w:val="24"/>
          <w:lang w:val="en-GB"/>
        </w:rPr>
        <w:br w:type="page"/>
      </w:r>
    </w:p>
    <w:p w14:paraId="13797A69" w14:textId="77777777" w:rsidR="00F9731F" w:rsidRPr="00876DEF" w:rsidRDefault="003A1D9D" w:rsidP="006C4482">
      <w:pPr>
        <w:pStyle w:val="Heading1"/>
        <w:spacing w:after="240"/>
        <w:rPr>
          <w:lang w:val="en-GB"/>
        </w:rPr>
      </w:pPr>
      <w:bookmarkStart w:id="2" w:name="_Toc46784971"/>
      <w:r w:rsidRPr="00876DEF">
        <w:rPr>
          <w:lang w:val="en-GB"/>
        </w:rPr>
        <w:lastRenderedPageBreak/>
        <w:t>Task 1</w:t>
      </w:r>
      <w:bookmarkEnd w:id="2"/>
    </w:p>
    <w:p w14:paraId="3659D434" w14:textId="77777777" w:rsidR="00F9731F" w:rsidRPr="00876DEF" w:rsidRDefault="003A1D9D" w:rsidP="006C4482">
      <w:pPr>
        <w:pStyle w:val="Heading2"/>
        <w:rPr>
          <w:lang w:val="en-GB"/>
        </w:rPr>
      </w:pPr>
      <w:bookmarkStart w:id="3" w:name="_Toc46784972"/>
      <w:r w:rsidRPr="00876DEF">
        <w:rPr>
          <w:lang w:val="en-GB"/>
        </w:rPr>
        <w:t>1. Introduction</w:t>
      </w:r>
      <w:bookmarkEnd w:id="3"/>
    </w:p>
    <w:p w14:paraId="2F2EA25D" w14:textId="1E69596D" w:rsidR="00F9731F" w:rsidRPr="00876DEF" w:rsidRDefault="003A1D9D" w:rsidP="003A1D9D">
      <w:pP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 xml:space="preserve">The mixture of theoretical learning and practical knowledge is very important for academic and employability skills. The employability skills of any student depend on the </w:t>
      </w:r>
      <w:proofErr w:type="gramStart"/>
      <w:r w:rsidRPr="00876DEF">
        <w:rPr>
          <w:rFonts w:ascii="Times New Roman" w:eastAsia="Times New Roman" w:hAnsi="Times New Roman" w:cs="Times New Roman"/>
          <w:sz w:val="24"/>
          <w:szCs w:val="24"/>
          <w:lang w:val="en-GB"/>
        </w:rPr>
        <w:t>particular sector</w:t>
      </w:r>
      <w:proofErr w:type="gramEnd"/>
      <w:r w:rsidRPr="00876DEF">
        <w:rPr>
          <w:rFonts w:ascii="Times New Roman" w:eastAsia="Times New Roman" w:hAnsi="Times New Roman" w:cs="Times New Roman"/>
          <w:sz w:val="24"/>
          <w:szCs w:val="24"/>
          <w:lang w:val="en-GB"/>
        </w:rPr>
        <w:t xml:space="preserve"> of study. In the competitive market of employment, the requirement of skills and merit is high. There are different theories related to </w:t>
      </w:r>
      <w:r w:rsidR="00876DEF" w:rsidRPr="00876DEF">
        <w:rPr>
          <w:rFonts w:ascii="Times New Roman" w:eastAsia="Times New Roman" w:hAnsi="Times New Roman" w:cs="Times New Roman"/>
          <w:sz w:val="24"/>
          <w:szCs w:val="24"/>
          <w:lang w:val="en-GB"/>
        </w:rPr>
        <w:t>behaviour</w:t>
      </w:r>
      <w:r w:rsidRPr="00876DEF">
        <w:rPr>
          <w:rFonts w:ascii="Times New Roman" w:eastAsia="Times New Roman" w:hAnsi="Times New Roman" w:cs="Times New Roman"/>
          <w:sz w:val="24"/>
          <w:szCs w:val="24"/>
          <w:lang w:val="en-GB"/>
        </w:rPr>
        <w:t xml:space="preserve"> and learning models to support a student for creating the basement of employability. The report of personal skills contains the explanation of the practical use of those theories. This is the importance of the mixture of theory and practice. It helps an individual to go through various employment stages and apply appropriate learning contents accordingly. This starts with a personal development plan and SWOT analysis. This guides an individual to the correct path and monitors if there is any weakness. Frequent SWOT analysis within a certain duration and PDP help students to increase skills that can be used as </w:t>
      </w:r>
      <w:r w:rsidR="006C4482" w:rsidRPr="00876DEF">
        <w:rPr>
          <w:rFonts w:ascii="Times New Roman" w:eastAsia="Times New Roman" w:hAnsi="Times New Roman" w:cs="Times New Roman"/>
          <w:sz w:val="24"/>
          <w:szCs w:val="24"/>
          <w:lang w:val="en-GB"/>
        </w:rPr>
        <w:t>employability skills in future, this</w:t>
      </w:r>
      <w:r w:rsidRPr="00876DEF">
        <w:rPr>
          <w:rFonts w:ascii="Times New Roman" w:eastAsia="Times New Roman" w:hAnsi="Times New Roman" w:cs="Times New Roman"/>
          <w:sz w:val="24"/>
          <w:szCs w:val="24"/>
          <w:lang w:val="en-GB"/>
        </w:rPr>
        <w:t xml:space="preserve"> report will discuss all the mentioned stages.</w:t>
      </w:r>
    </w:p>
    <w:p w14:paraId="2B178A9A" w14:textId="77777777" w:rsidR="00F9731F" w:rsidRPr="00876DEF" w:rsidRDefault="003A1D9D" w:rsidP="006C4482">
      <w:pPr>
        <w:pStyle w:val="Heading2"/>
        <w:rPr>
          <w:lang w:val="en-GB"/>
        </w:rPr>
      </w:pPr>
      <w:bookmarkStart w:id="4" w:name="_Toc46784973"/>
      <w:r w:rsidRPr="00876DEF">
        <w:rPr>
          <w:lang w:val="en-GB"/>
        </w:rPr>
        <w:t>2. Theories and Models for personal development and self-reflection</w:t>
      </w:r>
      <w:bookmarkEnd w:id="4"/>
    </w:p>
    <w:p w14:paraId="412CEDFE" w14:textId="77777777" w:rsidR="00F9731F" w:rsidRPr="00876DEF" w:rsidRDefault="003A1D9D" w:rsidP="003A1D9D">
      <w:pPr>
        <w:spacing w:line="360" w:lineRule="auto"/>
        <w:jc w:val="both"/>
        <w:rPr>
          <w:rFonts w:ascii="Times New Roman" w:eastAsia="Times New Roman" w:hAnsi="Times New Roman" w:cs="Times New Roman"/>
          <w:b/>
          <w:sz w:val="24"/>
          <w:szCs w:val="24"/>
          <w:lang w:val="en-GB"/>
        </w:rPr>
      </w:pPr>
      <w:r w:rsidRPr="00876DEF">
        <w:rPr>
          <w:rFonts w:ascii="Times New Roman" w:eastAsia="Times New Roman" w:hAnsi="Times New Roman" w:cs="Times New Roman"/>
          <w:b/>
          <w:sz w:val="24"/>
          <w:szCs w:val="24"/>
          <w:lang w:val="en-GB"/>
        </w:rPr>
        <w:t>Theories of learning</w:t>
      </w:r>
    </w:p>
    <w:p w14:paraId="73B2FE04" w14:textId="77777777" w:rsidR="00F9731F" w:rsidRPr="00876DEF" w:rsidRDefault="003A1D9D" w:rsidP="003A1D9D">
      <w:pP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 xml:space="preserve">There are different stages of learning, and all those are important for creating the character of an individual. If this can be followed appropriately, then it will help an individual to develop their academic and employability skills. Usually, distinct people have different characteristics </w:t>
      </w:r>
      <w:proofErr w:type="gramStart"/>
      <w:r w:rsidRPr="00876DEF">
        <w:rPr>
          <w:rFonts w:ascii="Times New Roman" w:eastAsia="Times New Roman" w:hAnsi="Times New Roman" w:cs="Times New Roman"/>
          <w:sz w:val="24"/>
          <w:szCs w:val="24"/>
          <w:lang w:val="en-GB"/>
        </w:rPr>
        <w:t>on the basis of</w:t>
      </w:r>
      <w:proofErr w:type="gramEnd"/>
      <w:r w:rsidRPr="00876DEF">
        <w:rPr>
          <w:rFonts w:ascii="Times New Roman" w:eastAsia="Times New Roman" w:hAnsi="Times New Roman" w:cs="Times New Roman"/>
          <w:sz w:val="24"/>
          <w:szCs w:val="24"/>
          <w:lang w:val="en-GB"/>
        </w:rPr>
        <w:t xml:space="preserve"> their skills.</w:t>
      </w:r>
    </w:p>
    <w:p w14:paraId="34C7CA01" w14:textId="77777777" w:rsidR="00F9731F" w:rsidRPr="00876DEF" w:rsidRDefault="003A1D9D" w:rsidP="003A1D9D">
      <w:pPr>
        <w:spacing w:line="360" w:lineRule="auto"/>
        <w:jc w:val="center"/>
        <w:rPr>
          <w:rFonts w:ascii="Times New Roman" w:eastAsia="Times New Roman" w:hAnsi="Times New Roman" w:cs="Times New Roman"/>
          <w:b/>
          <w:sz w:val="24"/>
          <w:szCs w:val="24"/>
          <w:lang w:val="en-GB"/>
        </w:rPr>
      </w:pPr>
      <w:r w:rsidRPr="00876DEF">
        <w:rPr>
          <w:rFonts w:ascii="Times New Roman" w:eastAsia="Times New Roman" w:hAnsi="Times New Roman" w:cs="Times New Roman"/>
          <w:b/>
          <w:noProof/>
          <w:sz w:val="24"/>
          <w:szCs w:val="24"/>
          <w:lang w:val="en-GB" w:eastAsia="en-IN" w:bidi="hi-IN"/>
        </w:rPr>
        <w:drawing>
          <wp:inline distT="114300" distB="114300" distL="114300" distR="114300" wp14:anchorId="21117A83" wp14:editId="3695AEEF">
            <wp:extent cx="2316692" cy="1544461"/>
            <wp:effectExtent l="0" t="0" r="0" b="0"/>
            <wp:docPr id="4" name="image7.jpg"/>
            <wp:cNvGraphicFramePr/>
            <a:graphic xmlns:a="http://schemas.openxmlformats.org/drawingml/2006/main">
              <a:graphicData uri="http://schemas.openxmlformats.org/drawingml/2006/picture">
                <pic:pic xmlns:pic="http://schemas.openxmlformats.org/drawingml/2006/picture">
                  <pic:nvPicPr>
                    <pic:cNvPr id="80978896" name="image7.jpg"/>
                    <pic:cNvPicPr/>
                  </pic:nvPicPr>
                  <pic:blipFill>
                    <a:blip r:embed="rId8"/>
                    <a:stretch>
                      <a:fillRect/>
                    </a:stretch>
                  </pic:blipFill>
                  <pic:spPr>
                    <a:xfrm>
                      <a:off x="0" y="0"/>
                      <a:ext cx="2316692" cy="1544461"/>
                    </a:xfrm>
                    <a:prstGeom prst="rect">
                      <a:avLst/>
                    </a:prstGeom>
                  </pic:spPr>
                </pic:pic>
              </a:graphicData>
            </a:graphic>
          </wp:inline>
        </w:drawing>
      </w:r>
    </w:p>
    <w:p w14:paraId="6F9D473A" w14:textId="77777777" w:rsidR="00F9731F" w:rsidRPr="00876DEF" w:rsidRDefault="003A1D9D" w:rsidP="003A1D9D">
      <w:pPr>
        <w:spacing w:line="360" w:lineRule="auto"/>
        <w:jc w:val="center"/>
        <w:rPr>
          <w:rFonts w:ascii="Times New Roman" w:eastAsia="Times New Roman" w:hAnsi="Times New Roman" w:cs="Times New Roman"/>
          <w:b/>
          <w:sz w:val="24"/>
          <w:szCs w:val="24"/>
          <w:lang w:val="en-GB"/>
        </w:rPr>
      </w:pPr>
      <w:r w:rsidRPr="00876DEF">
        <w:rPr>
          <w:rFonts w:ascii="Times New Roman" w:eastAsia="Times New Roman" w:hAnsi="Times New Roman" w:cs="Times New Roman"/>
          <w:b/>
          <w:sz w:val="24"/>
          <w:szCs w:val="24"/>
          <w:lang w:val="en-GB"/>
        </w:rPr>
        <w:t>Figure 1: Learning Theories</w:t>
      </w:r>
    </w:p>
    <w:p w14:paraId="7FC2651E" w14:textId="77777777" w:rsidR="00F9731F" w:rsidRPr="00876DEF" w:rsidRDefault="003A1D9D" w:rsidP="003A1D9D">
      <w:pPr>
        <w:spacing w:line="360" w:lineRule="auto"/>
        <w:jc w:val="center"/>
        <w:rPr>
          <w:rFonts w:ascii="Times New Roman" w:eastAsia="Times New Roman" w:hAnsi="Times New Roman" w:cs="Times New Roman"/>
          <w:sz w:val="24"/>
          <w:szCs w:val="24"/>
          <w:lang w:val="en-GB"/>
        </w:rPr>
      </w:pPr>
      <w:r w:rsidRPr="00876DEF">
        <w:rPr>
          <w:rFonts w:ascii="Times New Roman" w:eastAsia="Times New Roman" w:hAnsi="Times New Roman" w:cs="Times New Roman"/>
          <w:b/>
          <w:sz w:val="24"/>
          <w:szCs w:val="24"/>
          <w:lang w:val="en-GB"/>
        </w:rPr>
        <w:t>(</w:t>
      </w:r>
      <w:r w:rsidRPr="00876DEF">
        <w:rPr>
          <w:rFonts w:ascii="Times New Roman" w:eastAsia="Times New Roman" w:hAnsi="Times New Roman" w:cs="Times New Roman"/>
          <w:sz w:val="24"/>
          <w:szCs w:val="24"/>
          <w:lang w:val="en-GB"/>
        </w:rPr>
        <w:t>Source: Self-Created)</w:t>
      </w:r>
    </w:p>
    <w:p w14:paraId="5FAE2336" w14:textId="77777777" w:rsidR="00F9731F" w:rsidRPr="00876DEF" w:rsidRDefault="003A1D9D" w:rsidP="003A1D9D">
      <w:pPr>
        <w:numPr>
          <w:ilvl w:val="0"/>
          <w:numId w:val="4"/>
        </w:numPr>
        <w:spacing w:line="360" w:lineRule="auto"/>
        <w:rPr>
          <w:rFonts w:ascii="Times New Roman" w:eastAsia="Times New Roman" w:hAnsi="Times New Roman" w:cs="Times New Roman"/>
          <w:b/>
          <w:i/>
          <w:sz w:val="24"/>
          <w:szCs w:val="24"/>
          <w:lang w:val="en-GB"/>
        </w:rPr>
      </w:pPr>
      <w:r w:rsidRPr="00876DEF">
        <w:rPr>
          <w:rFonts w:ascii="Times New Roman" w:eastAsia="Times New Roman" w:hAnsi="Times New Roman" w:cs="Times New Roman"/>
          <w:b/>
          <w:i/>
          <w:sz w:val="24"/>
          <w:szCs w:val="24"/>
          <w:lang w:val="en-GB"/>
        </w:rPr>
        <w:t>Cognitivism</w:t>
      </w:r>
    </w:p>
    <w:p w14:paraId="3689BD70" w14:textId="22724C6C" w:rsidR="00F9731F" w:rsidRPr="00876DEF" w:rsidRDefault="003A1D9D" w:rsidP="003A1D9D">
      <w:pP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lastRenderedPageBreak/>
        <w:t xml:space="preserve">The theory is dependent on past knowledge of an individual. It helps an individual to build new connections and reflect on that. It increases the effectiveness of learning methods and students can recognise new things which can be related to the past. Cognitive learning is for the long run, and an individual can use the previous learning experience in a similar situation during employment. It provides an opportunity to apply the learning materials in practical life. This benefits a student by developing the power of exploration and increasing problem-solving skills. More specifically, it is about teaching the skills for or the identification of similar situations where the learnings are applicable (Khalil and </w:t>
      </w:r>
      <w:proofErr w:type="spellStart"/>
      <w:r w:rsidRPr="00876DEF">
        <w:rPr>
          <w:rFonts w:ascii="Times New Roman" w:eastAsia="Times New Roman" w:hAnsi="Times New Roman" w:cs="Times New Roman"/>
          <w:sz w:val="24"/>
          <w:szCs w:val="24"/>
          <w:lang w:val="en-GB"/>
        </w:rPr>
        <w:t>Elkhider</w:t>
      </w:r>
      <w:proofErr w:type="spellEnd"/>
      <w:r w:rsidRPr="00876DEF">
        <w:rPr>
          <w:rFonts w:ascii="Times New Roman" w:eastAsia="Times New Roman" w:hAnsi="Times New Roman" w:cs="Times New Roman"/>
          <w:sz w:val="24"/>
          <w:szCs w:val="24"/>
          <w:lang w:val="en-GB"/>
        </w:rPr>
        <w:t>, 2016). Therefore, the individual becomes able to create and apply the previous concepts which are already known to them</w:t>
      </w:r>
      <w:r w:rsidR="00876DEF" w:rsidRPr="00876DEF">
        <w:rPr>
          <w:rFonts w:ascii="Times New Roman" w:eastAsia="Times New Roman" w:hAnsi="Times New Roman" w:cs="Times New Roman"/>
          <w:sz w:val="24"/>
          <w:szCs w:val="24"/>
          <w:lang w:val="en-GB"/>
        </w:rPr>
        <w:t xml:space="preserve">. </w:t>
      </w:r>
      <w:r w:rsidRPr="00876DEF">
        <w:rPr>
          <w:rFonts w:ascii="Times New Roman" w:eastAsia="Times New Roman" w:hAnsi="Times New Roman" w:cs="Times New Roman"/>
          <w:sz w:val="24"/>
          <w:szCs w:val="24"/>
          <w:lang w:val="en-GB"/>
        </w:rPr>
        <w:t>The learning is also for long-term, and it enhances the confidence of a student. All these will help an individual to apply learnings in an academic way.</w:t>
      </w:r>
    </w:p>
    <w:p w14:paraId="5D353DF7" w14:textId="77777777" w:rsidR="00F9731F" w:rsidRPr="00876DEF" w:rsidRDefault="003A1D9D" w:rsidP="003A1D9D">
      <w:pPr>
        <w:spacing w:line="360" w:lineRule="auto"/>
        <w:jc w:val="center"/>
        <w:rPr>
          <w:rFonts w:ascii="Times New Roman" w:eastAsia="Times New Roman" w:hAnsi="Times New Roman" w:cs="Times New Roman"/>
          <w:sz w:val="24"/>
          <w:szCs w:val="24"/>
          <w:lang w:val="en-GB"/>
        </w:rPr>
      </w:pPr>
      <w:r w:rsidRPr="00876DEF">
        <w:rPr>
          <w:rFonts w:ascii="Times New Roman" w:eastAsia="Times New Roman" w:hAnsi="Times New Roman" w:cs="Times New Roman"/>
          <w:noProof/>
          <w:sz w:val="24"/>
          <w:szCs w:val="24"/>
          <w:lang w:val="en-GB" w:eastAsia="en-IN" w:bidi="hi-IN"/>
        </w:rPr>
        <w:drawing>
          <wp:inline distT="114300" distB="114300" distL="114300" distR="114300" wp14:anchorId="2764DB45" wp14:editId="633CB4BD">
            <wp:extent cx="2866284" cy="1812950"/>
            <wp:effectExtent l="0" t="0" r="0" b="0"/>
            <wp:docPr id="1" name="image3.jpg"/>
            <wp:cNvGraphicFramePr/>
            <a:graphic xmlns:a="http://schemas.openxmlformats.org/drawingml/2006/main">
              <a:graphicData uri="http://schemas.openxmlformats.org/drawingml/2006/picture">
                <pic:pic xmlns:pic="http://schemas.openxmlformats.org/drawingml/2006/picture">
                  <pic:nvPicPr>
                    <pic:cNvPr id="1320153089" name="image3.jpg"/>
                    <pic:cNvPicPr/>
                  </pic:nvPicPr>
                  <pic:blipFill>
                    <a:blip r:embed="rId9"/>
                    <a:stretch>
                      <a:fillRect/>
                    </a:stretch>
                  </pic:blipFill>
                  <pic:spPr>
                    <a:xfrm>
                      <a:off x="0" y="0"/>
                      <a:ext cx="2866284" cy="1812950"/>
                    </a:xfrm>
                    <a:prstGeom prst="rect">
                      <a:avLst/>
                    </a:prstGeom>
                  </pic:spPr>
                </pic:pic>
              </a:graphicData>
            </a:graphic>
          </wp:inline>
        </w:drawing>
      </w:r>
    </w:p>
    <w:p w14:paraId="5E97031F" w14:textId="77777777" w:rsidR="00F9731F" w:rsidRPr="00876DEF" w:rsidRDefault="003A1D9D" w:rsidP="003A1D9D">
      <w:pPr>
        <w:spacing w:line="360" w:lineRule="auto"/>
        <w:jc w:val="center"/>
        <w:rPr>
          <w:rFonts w:ascii="Times New Roman" w:eastAsia="Times New Roman" w:hAnsi="Times New Roman" w:cs="Times New Roman"/>
          <w:b/>
          <w:sz w:val="24"/>
          <w:szCs w:val="24"/>
          <w:lang w:val="en-GB"/>
        </w:rPr>
      </w:pPr>
      <w:r w:rsidRPr="00876DEF">
        <w:rPr>
          <w:rFonts w:ascii="Times New Roman" w:eastAsia="Times New Roman" w:hAnsi="Times New Roman" w:cs="Times New Roman"/>
          <w:b/>
          <w:sz w:val="24"/>
          <w:szCs w:val="24"/>
          <w:lang w:val="en-GB"/>
        </w:rPr>
        <w:t>Figure 2: Factors of cognitive learning</w:t>
      </w:r>
    </w:p>
    <w:p w14:paraId="625FA6A8" w14:textId="7A693858" w:rsidR="00F9731F" w:rsidRPr="00876DEF" w:rsidRDefault="003A1D9D" w:rsidP="003A1D9D">
      <w:pPr>
        <w:spacing w:line="360" w:lineRule="auto"/>
        <w:jc w:val="center"/>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 xml:space="preserve">(Source: </w:t>
      </w:r>
      <w:r w:rsidR="00876DEF" w:rsidRPr="00876DEF">
        <w:rPr>
          <w:rFonts w:ascii="Times New Roman" w:eastAsia="Times New Roman" w:hAnsi="Times New Roman" w:cs="Times New Roman"/>
          <w:sz w:val="24"/>
          <w:szCs w:val="24"/>
          <w:lang w:val="en-GB"/>
        </w:rPr>
        <w:t>Green, 2016</w:t>
      </w:r>
      <w:r w:rsidR="00876DEF">
        <w:rPr>
          <w:rFonts w:ascii="Times New Roman" w:eastAsia="Times New Roman" w:hAnsi="Times New Roman" w:cs="Times New Roman"/>
          <w:sz w:val="24"/>
          <w:szCs w:val="24"/>
          <w:lang w:val="en-GB"/>
        </w:rPr>
        <w:t>)</w:t>
      </w:r>
    </w:p>
    <w:p w14:paraId="0A89788A" w14:textId="77777777" w:rsidR="00F9731F" w:rsidRPr="00876DEF" w:rsidRDefault="003A1D9D" w:rsidP="003A1D9D">
      <w:pPr>
        <w:numPr>
          <w:ilvl w:val="0"/>
          <w:numId w:val="4"/>
        </w:numPr>
        <w:spacing w:line="360" w:lineRule="auto"/>
        <w:rPr>
          <w:rFonts w:ascii="Times New Roman" w:eastAsia="Times New Roman" w:hAnsi="Times New Roman" w:cs="Times New Roman"/>
          <w:b/>
          <w:i/>
          <w:sz w:val="24"/>
          <w:szCs w:val="24"/>
          <w:lang w:val="en-GB"/>
        </w:rPr>
      </w:pPr>
      <w:r w:rsidRPr="00876DEF">
        <w:rPr>
          <w:rFonts w:ascii="Times New Roman" w:eastAsia="Times New Roman" w:hAnsi="Times New Roman" w:cs="Times New Roman"/>
          <w:b/>
          <w:i/>
          <w:sz w:val="24"/>
          <w:szCs w:val="24"/>
          <w:lang w:val="en-GB"/>
        </w:rPr>
        <w:t>Experimentalism</w:t>
      </w:r>
    </w:p>
    <w:p w14:paraId="56E20320" w14:textId="77777777" w:rsidR="00F9731F" w:rsidRPr="00876DEF" w:rsidRDefault="003A1D9D" w:rsidP="003A1D9D">
      <w:pP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The concept of experimentalism was established by John Dewey, and this concept is primarily about upgrading an individual on a timely basis. In this modern world, the situations are changing quite frequently and previously learning methods may not seem appropriate in the current situation. Experimentalism is about the exploration of learning to upgrade the concept. If it is not there, then an individual cannot even apply the learning of cognitive theory (Green, 2016). It is because, before applying any learning, it is necessary to identify the similarities among situations. The benefit of it is on innovating new ideas by continuous experiment. There are certain times when traditional methods look ineffective, and that is where it is important to apply experimentalism theory of learning.</w:t>
      </w:r>
    </w:p>
    <w:p w14:paraId="379EB6EC" w14:textId="77777777" w:rsidR="00F9731F" w:rsidRPr="00876DEF" w:rsidRDefault="003A1D9D" w:rsidP="003A1D9D">
      <w:pPr>
        <w:numPr>
          <w:ilvl w:val="0"/>
          <w:numId w:val="4"/>
        </w:numPr>
        <w:spacing w:line="360" w:lineRule="auto"/>
        <w:jc w:val="both"/>
        <w:rPr>
          <w:rFonts w:ascii="Times New Roman" w:eastAsia="Times New Roman" w:hAnsi="Times New Roman" w:cs="Times New Roman"/>
          <w:b/>
          <w:i/>
          <w:sz w:val="24"/>
          <w:szCs w:val="24"/>
          <w:lang w:val="en-GB"/>
        </w:rPr>
      </w:pPr>
      <w:r w:rsidRPr="00876DEF">
        <w:rPr>
          <w:rFonts w:ascii="Times New Roman" w:eastAsia="Times New Roman" w:hAnsi="Times New Roman" w:cs="Times New Roman"/>
          <w:b/>
          <w:i/>
          <w:sz w:val="24"/>
          <w:szCs w:val="24"/>
          <w:lang w:val="en-GB"/>
        </w:rPr>
        <w:t>Behaviourism</w:t>
      </w:r>
    </w:p>
    <w:p w14:paraId="5EDC3C79" w14:textId="77777777" w:rsidR="00F9731F" w:rsidRPr="00876DEF" w:rsidRDefault="003A1D9D" w:rsidP="003A1D9D">
      <w:pP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lastRenderedPageBreak/>
        <w:t>It is a psychological fact that every human being has established inside themselves unknowingly. It is mostly dependent on observation, and people learn it from the circumstances. People of diverse behaviours are seen throughout the world, and different circumstances are the reasons behind this diversity. But in case of learning the approach is different. If someone is trying to learn from surroundings, then the reason for observation is for learning. Therefore, behaviourism also depends on individual objectives. That is why it is related to learning theory, and it has a tremendous benefit in improving academic and employability skills. If cognitive theory and behaviourism can be used together, then it will help an individual to identify appropriate solutions according to different situations.</w:t>
      </w:r>
    </w:p>
    <w:p w14:paraId="4208C566" w14:textId="77777777" w:rsidR="00F9731F" w:rsidRPr="00876DEF" w:rsidRDefault="003A1D9D" w:rsidP="003A1D9D">
      <w:pPr>
        <w:spacing w:line="360" w:lineRule="auto"/>
        <w:jc w:val="center"/>
        <w:rPr>
          <w:rFonts w:ascii="Times New Roman" w:eastAsia="Times New Roman" w:hAnsi="Times New Roman" w:cs="Times New Roman"/>
          <w:sz w:val="24"/>
          <w:szCs w:val="24"/>
          <w:lang w:val="en-GB"/>
        </w:rPr>
      </w:pPr>
      <w:r w:rsidRPr="00876DEF">
        <w:rPr>
          <w:rFonts w:ascii="Times New Roman" w:eastAsia="Times New Roman" w:hAnsi="Times New Roman" w:cs="Times New Roman"/>
          <w:noProof/>
          <w:sz w:val="24"/>
          <w:szCs w:val="24"/>
          <w:lang w:val="en-GB" w:eastAsia="en-IN" w:bidi="hi-IN"/>
        </w:rPr>
        <w:drawing>
          <wp:inline distT="114300" distB="114300" distL="114300" distR="114300" wp14:anchorId="2AEEAC39" wp14:editId="2151E053">
            <wp:extent cx="1976967" cy="1593677"/>
            <wp:effectExtent l="0" t="0" r="0" b="0"/>
            <wp:docPr id="2" name="image5.jpg"/>
            <wp:cNvGraphicFramePr/>
            <a:graphic xmlns:a="http://schemas.openxmlformats.org/drawingml/2006/main">
              <a:graphicData uri="http://schemas.openxmlformats.org/drawingml/2006/picture">
                <pic:pic xmlns:pic="http://schemas.openxmlformats.org/drawingml/2006/picture">
                  <pic:nvPicPr>
                    <pic:cNvPr id="244243201" name="image5.jpg"/>
                    <pic:cNvPicPr/>
                  </pic:nvPicPr>
                  <pic:blipFill>
                    <a:blip r:embed="rId10"/>
                    <a:stretch>
                      <a:fillRect/>
                    </a:stretch>
                  </pic:blipFill>
                  <pic:spPr>
                    <a:xfrm>
                      <a:off x="0" y="0"/>
                      <a:ext cx="1976967" cy="1593677"/>
                    </a:xfrm>
                    <a:prstGeom prst="rect">
                      <a:avLst/>
                    </a:prstGeom>
                  </pic:spPr>
                </pic:pic>
              </a:graphicData>
            </a:graphic>
          </wp:inline>
        </w:drawing>
      </w:r>
    </w:p>
    <w:p w14:paraId="6589B2EB" w14:textId="77777777" w:rsidR="00F9731F" w:rsidRPr="00876DEF" w:rsidRDefault="003A1D9D" w:rsidP="003A1D9D">
      <w:pPr>
        <w:spacing w:line="360" w:lineRule="auto"/>
        <w:jc w:val="center"/>
        <w:rPr>
          <w:rFonts w:ascii="Times New Roman" w:eastAsia="Times New Roman" w:hAnsi="Times New Roman" w:cs="Times New Roman"/>
          <w:b/>
          <w:sz w:val="24"/>
          <w:szCs w:val="24"/>
          <w:lang w:val="en-GB"/>
        </w:rPr>
      </w:pPr>
      <w:r w:rsidRPr="00876DEF">
        <w:rPr>
          <w:rFonts w:ascii="Times New Roman" w:eastAsia="Times New Roman" w:hAnsi="Times New Roman" w:cs="Times New Roman"/>
          <w:b/>
          <w:sz w:val="24"/>
          <w:szCs w:val="24"/>
          <w:lang w:val="en-GB"/>
        </w:rPr>
        <w:t>Figure 3: Concept of Behaviourism</w:t>
      </w:r>
    </w:p>
    <w:p w14:paraId="6EA1CB8B" w14:textId="00598F93" w:rsidR="00F9731F" w:rsidRPr="00876DEF" w:rsidRDefault="003A1D9D" w:rsidP="003A1D9D">
      <w:pPr>
        <w:spacing w:line="360" w:lineRule="auto"/>
        <w:jc w:val="center"/>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 xml:space="preserve">(Source: </w:t>
      </w:r>
      <w:r w:rsidR="00A1427E" w:rsidRPr="00876DEF">
        <w:rPr>
          <w:rFonts w:ascii="Times New Roman" w:eastAsia="Times New Roman" w:hAnsi="Times New Roman" w:cs="Times New Roman"/>
          <w:sz w:val="24"/>
          <w:szCs w:val="24"/>
          <w:lang w:val="en-GB"/>
        </w:rPr>
        <w:t>Austin, 2016</w:t>
      </w:r>
      <w:r w:rsidRPr="00876DEF">
        <w:rPr>
          <w:rFonts w:ascii="Times New Roman" w:eastAsia="Times New Roman" w:hAnsi="Times New Roman" w:cs="Times New Roman"/>
          <w:sz w:val="24"/>
          <w:szCs w:val="24"/>
          <w:lang w:val="en-GB"/>
        </w:rPr>
        <w:t>)</w:t>
      </w:r>
    </w:p>
    <w:p w14:paraId="500A7C18" w14:textId="77777777" w:rsidR="00F9731F" w:rsidRPr="00876DEF" w:rsidRDefault="003A1D9D" w:rsidP="003A1D9D">
      <w:pPr>
        <w:numPr>
          <w:ilvl w:val="0"/>
          <w:numId w:val="4"/>
        </w:numPr>
        <w:spacing w:line="360" w:lineRule="auto"/>
        <w:jc w:val="both"/>
        <w:rPr>
          <w:rFonts w:ascii="Times New Roman" w:eastAsia="Times New Roman" w:hAnsi="Times New Roman" w:cs="Times New Roman"/>
          <w:b/>
          <w:i/>
          <w:sz w:val="24"/>
          <w:szCs w:val="24"/>
          <w:lang w:val="en-GB"/>
        </w:rPr>
      </w:pPr>
      <w:r w:rsidRPr="00876DEF">
        <w:rPr>
          <w:rFonts w:ascii="Times New Roman" w:eastAsia="Times New Roman" w:hAnsi="Times New Roman" w:cs="Times New Roman"/>
          <w:b/>
          <w:i/>
          <w:sz w:val="24"/>
          <w:szCs w:val="24"/>
          <w:lang w:val="en-GB"/>
        </w:rPr>
        <w:t>Social learning</w:t>
      </w:r>
    </w:p>
    <w:p w14:paraId="3D479470" w14:textId="77777777" w:rsidR="00F9731F" w:rsidRPr="00876DEF" w:rsidRDefault="003A1D9D" w:rsidP="003A1D9D">
      <w:pP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 xml:space="preserve">Social learning is like the comparison between educational learning and reality. People have the tendency to imitate others by the application of new models. During childhood, children follow the behaviour and actions of the parents, and they imitate it accurately. Therefore, people have the important quality of social learning. In adulthood, the way for imitating others is changed according to an individual's objective in life. There is a gap between traditional learning and cognitivism. That gap is fulfilled by "social learning theory". By using cognitive theory, an individual can survive in similar situations, but the combination of social learning makes it stronger. It is because people produce different concepts as per their surroundings or </w:t>
      </w:r>
      <w:proofErr w:type="gramStart"/>
      <w:r w:rsidRPr="00876DEF">
        <w:rPr>
          <w:rFonts w:ascii="Times New Roman" w:eastAsia="Times New Roman" w:hAnsi="Times New Roman" w:cs="Times New Roman"/>
          <w:sz w:val="24"/>
          <w:szCs w:val="24"/>
          <w:lang w:val="en-GB"/>
        </w:rPr>
        <w:t>on the basis of</w:t>
      </w:r>
      <w:proofErr w:type="gramEnd"/>
      <w:r w:rsidRPr="00876DEF">
        <w:rPr>
          <w:rFonts w:ascii="Times New Roman" w:eastAsia="Times New Roman" w:hAnsi="Times New Roman" w:cs="Times New Roman"/>
          <w:sz w:val="24"/>
          <w:szCs w:val="24"/>
          <w:lang w:val="en-GB"/>
        </w:rPr>
        <w:t xml:space="preserve"> what they are observing. There is a stimulus in human beings that helps an individual to identify previous incidents and help to tackle the current situation.</w:t>
      </w:r>
    </w:p>
    <w:p w14:paraId="7E165FDB" w14:textId="77777777" w:rsidR="00F9731F" w:rsidRPr="00876DEF" w:rsidRDefault="003A1D9D" w:rsidP="003A1D9D">
      <w:pPr>
        <w:numPr>
          <w:ilvl w:val="0"/>
          <w:numId w:val="4"/>
        </w:numPr>
        <w:spacing w:line="360" w:lineRule="auto"/>
        <w:jc w:val="both"/>
        <w:rPr>
          <w:rFonts w:ascii="Times New Roman" w:eastAsia="Times New Roman" w:hAnsi="Times New Roman" w:cs="Times New Roman"/>
          <w:b/>
          <w:i/>
          <w:sz w:val="24"/>
          <w:szCs w:val="24"/>
          <w:lang w:val="en-GB"/>
        </w:rPr>
      </w:pPr>
      <w:r w:rsidRPr="00876DEF">
        <w:rPr>
          <w:rFonts w:ascii="Times New Roman" w:eastAsia="Times New Roman" w:hAnsi="Times New Roman" w:cs="Times New Roman"/>
          <w:b/>
          <w:i/>
          <w:sz w:val="24"/>
          <w:szCs w:val="24"/>
          <w:lang w:val="en-GB"/>
        </w:rPr>
        <w:t>Constructivism</w:t>
      </w:r>
    </w:p>
    <w:p w14:paraId="3B68463A" w14:textId="27181701" w:rsidR="00F9731F" w:rsidRPr="00876DEF" w:rsidRDefault="003A1D9D" w:rsidP="003A1D9D">
      <w:pP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 xml:space="preserve">It is the base of enhancing knowledge by gathering information from the surroundings. It is the stage of constructing where an </w:t>
      </w:r>
      <w:proofErr w:type="gramStart"/>
      <w:r w:rsidRPr="00876DEF">
        <w:rPr>
          <w:rFonts w:ascii="Times New Roman" w:eastAsia="Times New Roman" w:hAnsi="Times New Roman" w:cs="Times New Roman"/>
          <w:sz w:val="24"/>
          <w:szCs w:val="24"/>
          <w:lang w:val="en-GB"/>
        </w:rPr>
        <w:t>individual focuses</w:t>
      </w:r>
      <w:proofErr w:type="gramEnd"/>
      <w:r w:rsidRPr="00876DEF">
        <w:rPr>
          <w:rFonts w:ascii="Times New Roman" w:eastAsia="Times New Roman" w:hAnsi="Times New Roman" w:cs="Times New Roman"/>
          <w:sz w:val="24"/>
          <w:szCs w:val="24"/>
          <w:lang w:val="en-GB"/>
        </w:rPr>
        <w:t xml:space="preserve"> on observation for finding similarities and </w:t>
      </w:r>
      <w:r w:rsidRPr="00876DEF">
        <w:rPr>
          <w:rFonts w:ascii="Times New Roman" w:eastAsia="Times New Roman" w:hAnsi="Times New Roman" w:cs="Times New Roman"/>
          <w:sz w:val="24"/>
          <w:szCs w:val="24"/>
          <w:lang w:val="en-GB"/>
        </w:rPr>
        <w:lastRenderedPageBreak/>
        <w:t>gathering knowledge. There is much information which is received passively, but the method of understanding must be active. Constructivism creates meaningful connections among different situations for an improved understanding. It helps to find the difference between learning and knowledge. Learning can be theoretical or social, but knowledge is personal for an individual. Therefore, the teaching of the same materials may lead to different learning for different people. It is because of the differences in subjective interpretation (</w:t>
      </w:r>
      <w:proofErr w:type="spellStart"/>
      <w:r w:rsidRPr="00876DEF">
        <w:rPr>
          <w:rFonts w:ascii="Times New Roman" w:eastAsia="Times New Roman" w:hAnsi="Times New Roman" w:cs="Times New Roman"/>
          <w:sz w:val="24"/>
          <w:szCs w:val="24"/>
          <w:lang w:val="en-GB"/>
        </w:rPr>
        <w:t>Haffajee</w:t>
      </w:r>
      <w:proofErr w:type="spellEnd"/>
      <w:r w:rsidRPr="00876DEF">
        <w:rPr>
          <w:rFonts w:ascii="Times New Roman" w:eastAsia="Times New Roman" w:hAnsi="Times New Roman" w:cs="Times New Roman"/>
          <w:sz w:val="24"/>
          <w:szCs w:val="24"/>
          <w:lang w:val="en-GB"/>
        </w:rPr>
        <w:t xml:space="preserve"> </w:t>
      </w:r>
      <w:r w:rsidRPr="00876DEF">
        <w:rPr>
          <w:rFonts w:ascii="Times New Roman" w:eastAsia="Times New Roman" w:hAnsi="Times New Roman" w:cs="Times New Roman"/>
          <w:i/>
          <w:sz w:val="24"/>
          <w:szCs w:val="24"/>
          <w:lang w:val="en-GB"/>
        </w:rPr>
        <w:t>et al.</w:t>
      </w:r>
      <w:r w:rsidRPr="00876DEF">
        <w:rPr>
          <w:rFonts w:ascii="Times New Roman" w:eastAsia="Times New Roman" w:hAnsi="Times New Roman" w:cs="Times New Roman"/>
          <w:sz w:val="24"/>
          <w:szCs w:val="24"/>
          <w:lang w:val="en-GB"/>
        </w:rPr>
        <w:t xml:space="preserve"> 3019). It creates a contradiction between the socially gathered knowledge and learnt principles, and this contradiction is the initial period of constructivism. All these are steps of constructivism and by going through </w:t>
      </w:r>
      <w:r w:rsidR="00A1427E" w:rsidRPr="00876DEF">
        <w:rPr>
          <w:rFonts w:ascii="Times New Roman" w:eastAsia="Times New Roman" w:hAnsi="Times New Roman" w:cs="Times New Roman"/>
          <w:sz w:val="24"/>
          <w:szCs w:val="24"/>
          <w:lang w:val="en-GB"/>
        </w:rPr>
        <w:t>these</w:t>
      </w:r>
      <w:r w:rsidRPr="00876DEF">
        <w:rPr>
          <w:rFonts w:ascii="Times New Roman" w:eastAsia="Times New Roman" w:hAnsi="Times New Roman" w:cs="Times New Roman"/>
          <w:sz w:val="24"/>
          <w:szCs w:val="24"/>
          <w:lang w:val="en-GB"/>
        </w:rPr>
        <w:t xml:space="preserve"> individual </w:t>
      </w:r>
      <w:r w:rsidR="00A1427E" w:rsidRPr="00876DEF">
        <w:rPr>
          <w:rFonts w:ascii="Times New Roman" w:eastAsia="Times New Roman" w:hAnsi="Times New Roman" w:cs="Times New Roman"/>
          <w:sz w:val="24"/>
          <w:szCs w:val="24"/>
          <w:lang w:val="en-GB"/>
        </w:rPr>
        <w:t>construct’s</w:t>
      </w:r>
      <w:r w:rsidRPr="00876DEF">
        <w:rPr>
          <w:rFonts w:ascii="Times New Roman" w:eastAsia="Times New Roman" w:hAnsi="Times New Roman" w:cs="Times New Roman"/>
          <w:sz w:val="24"/>
          <w:szCs w:val="24"/>
          <w:lang w:val="en-GB"/>
        </w:rPr>
        <w:t xml:space="preserve"> knowledge in different segments (Austin, 2016). This is for increasing academic standards and enhancing personal skills for employability. </w:t>
      </w:r>
    </w:p>
    <w:p w14:paraId="2A5AE7AD" w14:textId="77777777" w:rsidR="00F9731F" w:rsidRPr="00876DEF" w:rsidRDefault="003A1D9D" w:rsidP="006C4482">
      <w:pPr>
        <w:pStyle w:val="Heading2"/>
        <w:rPr>
          <w:lang w:val="en-GB"/>
        </w:rPr>
      </w:pPr>
      <w:bookmarkStart w:id="5" w:name="_Toc46784974"/>
      <w:r w:rsidRPr="00876DEF">
        <w:rPr>
          <w:lang w:val="en-GB"/>
        </w:rPr>
        <w:t>3. Models for learning</w:t>
      </w:r>
      <w:bookmarkEnd w:id="5"/>
    </w:p>
    <w:p w14:paraId="7C76B20F" w14:textId="77777777" w:rsidR="00F9731F" w:rsidRPr="00876DEF" w:rsidRDefault="003A1D9D" w:rsidP="003A1D9D">
      <w:pPr>
        <w:numPr>
          <w:ilvl w:val="0"/>
          <w:numId w:val="7"/>
        </w:numPr>
        <w:spacing w:line="360" w:lineRule="auto"/>
        <w:jc w:val="both"/>
        <w:rPr>
          <w:rFonts w:ascii="Times New Roman" w:eastAsia="Times New Roman" w:hAnsi="Times New Roman" w:cs="Times New Roman"/>
          <w:b/>
          <w:i/>
          <w:sz w:val="24"/>
          <w:szCs w:val="24"/>
          <w:lang w:val="en-GB"/>
        </w:rPr>
      </w:pPr>
      <w:r w:rsidRPr="00876DEF">
        <w:rPr>
          <w:rFonts w:ascii="Times New Roman" w:eastAsia="Times New Roman" w:hAnsi="Times New Roman" w:cs="Times New Roman"/>
          <w:b/>
          <w:i/>
          <w:sz w:val="24"/>
          <w:szCs w:val="24"/>
          <w:lang w:val="en-GB"/>
        </w:rPr>
        <w:t xml:space="preserve">VAK </w:t>
      </w:r>
    </w:p>
    <w:p w14:paraId="7099DDF6" w14:textId="4EDB755B" w:rsidR="00F9731F" w:rsidRPr="00876DEF" w:rsidRDefault="003A1D9D" w:rsidP="003A1D9D">
      <w:pP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The simplest form of learning is to follow the model of "Visual-Auditory-</w:t>
      </w:r>
      <w:proofErr w:type="spellStart"/>
      <w:r w:rsidRPr="00876DEF">
        <w:rPr>
          <w:rFonts w:ascii="Times New Roman" w:eastAsia="Times New Roman" w:hAnsi="Times New Roman" w:cs="Times New Roman"/>
          <w:sz w:val="24"/>
          <w:szCs w:val="24"/>
          <w:lang w:val="en-GB"/>
        </w:rPr>
        <w:t>Kinesthetic</w:t>
      </w:r>
      <w:proofErr w:type="spellEnd"/>
      <w:r w:rsidRPr="00876DEF">
        <w:rPr>
          <w:rFonts w:ascii="Times New Roman" w:eastAsia="Times New Roman" w:hAnsi="Times New Roman" w:cs="Times New Roman"/>
          <w:sz w:val="24"/>
          <w:szCs w:val="24"/>
          <w:lang w:val="en-GB"/>
        </w:rPr>
        <w:t xml:space="preserve">". This style is dependent on human senses, and it is known that there are dependencies on different senses in different human beings. Some people prefer to observe and read any </w:t>
      </w:r>
      <w:proofErr w:type="gramStart"/>
      <w:r w:rsidRPr="00876DEF">
        <w:rPr>
          <w:rFonts w:ascii="Times New Roman" w:eastAsia="Times New Roman" w:hAnsi="Times New Roman" w:cs="Times New Roman"/>
          <w:sz w:val="24"/>
          <w:szCs w:val="24"/>
          <w:lang w:val="en-GB"/>
        </w:rPr>
        <w:t>particular information</w:t>
      </w:r>
      <w:proofErr w:type="gramEnd"/>
      <w:r w:rsidRPr="00876DEF">
        <w:rPr>
          <w:rFonts w:ascii="Times New Roman" w:eastAsia="Times New Roman" w:hAnsi="Times New Roman" w:cs="Times New Roman"/>
          <w:sz w:val="24"/>
          <w:szCs w:val="24"/>
          <w:lang w:val="en-GB"/>
        </w:rPr>
        <w:t xml:space="preserve"> for learning it, and they are visual learners. Some of them are auditory learners, and they believe in speaking and listening to getting knowledge on any subject. On the other hand, </w:t>
      </w:r>
      <w:r w:rsidR="00A1427E" w:rsidRPr="00876DEF">
        <w:rPr>
          <w:rFonts w:ascii="Times New Roman" w:eastAsia="Times New Roman" w:hAnsi="Times New Roman" w:cs="Times New Roman"/>
          <w:sz w:val="24"/>
          <w:szCs w:val="24"/>
          <w:lang w:val="en-GB"/>
        </w:rPr>
        <w:t>Kinaesthetic</w:t>
      </w:r>
      <w:r w:rsidRPr="00876DEF">
        <w:rPr>
          <w:rFonts w:ascii="Times New Roman" w:eastAsia="Times New Roman" w:hAnsi="Times New Roman" w:cs="Times New Roman"/>
          <w:sz w:val="24"/>
          <w:szCs w:val="24"/>
          <w:lang w:val="en-GB"/>
        </w:rPr>
        <w:t xml:space="preserve"> learners like to learn new things by practical examples, i.e. touching are you doing like an experiment. I personally prefer to use a balanced method by mixing up these three styles and using that accordingly.</w:t>
      </w:r>
    </w:p>
    <w:p w14:paraId="59E51197" w14:textId="77777777" w:rsidR="00F9731F" w:rsidRPr="00876DEF" w:rsidRDefault="003A1D9D" w:rsidP="003A1D9D">
      <w:pPr>
        <w:numPr>
          <w:ilvl w:val="0"/>
          <w:numId w:val="7"/>
        </w:numPr>
        <w:spacing w:line="360" w:lineRule="auto"/>
        <w:jc w:val="both"/>
        <w:rPr>
          <w:rFonts w:ascii="Times New Roman" w:eastAsia="Times New Roman" w:hAnsi="Times New Roman" w:cs="Times New Roman"/>
          <w:b/>
          <w:i/>
          <w:sz w:val="24"/>
          <w:szCs w:val="24"/>
          <w:lang w:val="en-GB"/>
        </w:rPr>
      </w:pPr>
      <w:r w:rsidRPr="00876DEF">
        <w:rPr>
          <w:rFonts w:ascii="Times New Roman" w:eastAsia="Times New Roman" w:hAnsi="Times New Roman" w:cs="Times New Roman"/>
          <w:b/>
          <w:i/>
          <w:sz w:val="24"/>
          <w:szCs w:val="24"/>
          <w:lang w:val="en-GB"/>
        </w:rPr>
        <w:t>Kolb learning model</w:t>
      </w:r>
    </w:p>
    <w:p w14:paraId="43E0A4FF" w14:textId="3620ED55" w:rsidR="00F9731F" w:rsidRPr="00876DEF" w:rsidRDefault="003A1D9D" w:rsidP="003A1D9D">
      <w:pP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 xml:space="preserve">The learning model of Kolb is an experimental model. It starts with encountering new experiences or interpretation of past incidents in life. It asks an individual to have a reflective observation of that experience. A proper reflection will help to find the importance of that incident and create new concepts from that. After that, the new concept should be applied in the surroundings or in future events to get </w:t>
      </w:r>
      <w:r w:rsidR="00A1427E" w:rsidRPr="00876DEF">
        <w:rPr>
          <w:rFonts w:ascii="Times New Roman" w:eastAsia="Times New Roman" w:hAnsi="Times New Roman" w:cs="Times New Roman"/>
          <w:sz w:val="24"/>
          <w:szCs w:val="24"/>
          <w:lang w:val="en-GB"/>
        </w:rPr>
        <w:t>outcomes (</w:t>
      </w:r>
      <w:r w:rsidRPr="00876DEF">
        <w:rPr>
          <w:rFonts w:ascii="Times New Roman" w:eastAsia="Times New Roman" w:hAnsi="Times New Roman" w:cs="Times New Roman"/>
          <w:sz w:val="24"/>
          <w:szCs w:val="24"/>
          <w:lang w:val="en-GB"/>
        </w:rPr>
        <w:t>Rao, 2018). It helps an individual to explore and experiment on the available information and create something new. Therefore, it increases the capability, and in the case of academic quality, it has better outcomes than other models.</w:t>
      </w:r>
    </w:p>
    <w:p w14:paraId="1C26ADFF" w14:textId="77777777" w:rsidR="00F9731F" w:rsidRPr="00876DEF" w:rsidRDefault="003A1D9D" w:rsidP="003A1D9D">
      <w:pPr>
        <w:spacing w:line="360" w:lineRule="auto"/>
        <w:jc w:val="center"/>
        <w:rPr>
          <w:rFonts w:ascii="Times New Roman" w:eastAsia="Times New Roman" w:hAnsi="Times New Roman" w:cs="Times New Roman"/>
          <w:b/>
          <w:sz w:val="24"/>
          <w:szCs w:val="24"/>
          <w:lang w:val="en-GB"/>
        </w:rPr>
      </w:pPr>
      <w:r w:rsidRPr="00876DEF">
        <w:rPr>
          <w:rFonts w:ascii="Times New Roman" w:eastAsia="Times New Roman" w:hAnsi="Times New Roman" w:cs="Times New Roman"/>
          <w:b/>
          <w:noProof/>
          <w:sz w:val="24"/>
          <w:szCs w:val="24"/>
          <w:lang w:val="en-GB" w:eastAsia="en-IN" w:bidi="hi-IN"/>
        </w:rPr>
        <w:lastRenderedPageBreak/>
        <w:drawing>
          <wp:inline distT="114300" distB="114300" distL="114300" distR="114300" wp14:anchorId="5D178CEB" wp14:editId="6B85F91F">
            <wp:extent cx="2094539" cy="1266190"/>
            <wp:effectExtent l="0" t="0" r="0" b="0"/>
            <wp:docPr id="5" name="image6.jpg"/>
            <wp:cNvGraphicFramePr/>
            <a:graphic xmlns:a="http://schemas.openxmlformats.org/drawingml/2006/main">
              <a:graphicData uri="http://schemas.openxmlformats.org/drawingml/2006/picture">
                <pic:pic xmlns:pic="http://schemas.openxmlformats.org/drawingml/2006/picture">
                  <pic:nvPicPr>
                    <pic:cNvPr id="942366201" name="image6.jpg"/>
                    <pic:cNvPicPr/>
                  </pic:nvPicPr>
                  <pic:blipFill>
                    <a:blip r:embed="rId11"/>
                    <a:stretch>
                      <a:fillRect/>
                    </a:stretch>
                  </pic:blipFill>
                  <pic:spPr>
                    <a:xfrm>
                      <a:off x="0" y="0"/>
                      <a:ext cx="2094539" cy="1266190"/>
                    </a:xfrm>
                    <a:prstGeom prst="rect">
                      <a:avLst/>
                    </a:prstGeom>
                  </pic:spPr>
                </pic:pic>
              </a:graphicData>
            </a:graphic>
          </wp:inline>
        </w:drawing>
      </w:r>
    </w:p>
    <w:p w14:paraId="12EDBD92" w14:textId="77777777" w:rsidR="00F9731F" w:rsidRPr="00876DEF" w:rsidRDefault="003A1D9D" w:rsidP="003A1D9D">
      <w:pPr>
        <w:spacing w:line="360" w:lineRule="auto"/>
        <w:jc w:val="center"/>
        <w:rPr>
          <w:rFonts w:ascii="Times New Roman" w:eastAsia="Times New Roman" w:hAnsi="Times New Roman" w:cs="Times New Roman"/>
          <w:b/>
          <w:sz w:val="24"/>
          <w:szCs w:val="24"/>
          <w:lang w:val="en-GB"/>
        </w:rPr>
      </w:pPr>
      <w:r w:rsidRPr="00876DEF">
        <w:rPr>
          <w:rFonts w:ascii="Times New Roman" w:eastAsia="Times New Roman" w:hAnsi="Times New Roman" w:cs="Times New Roman"/>
          <w:b/>
          <w:sz w:val="24"/>
          <w:szCs w:val="24"/>
          <w:lang w:val="en-GB"/>
        </w:rPr>
        <w:t>Figure 4: Learning style models</w:t>
      </w:r>
    </w:p>
    <w:p w14:paraId="458E4AC7" w14:textId="49997485" w:rsidR="00F9731F" w:rsidRPr="00876DEF" w:rsidRDefault="003A1D9D" w:rsidP="003A1D9D">
      <w:pPr>
        <w:spacing w:line="360" w:lineRule="auto"/>
        <w:jc w:val="center"/>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 xml:space="preserve">(Source: </w:t>
      </w:r>
      <w:r w:rsidR="00A1427E" w:rsidRPr="00876DEF">
        <w:rPr>
          <w:rFonts w:ascii="Times New Roman" w:eastAsia="Times New Roman" w:hAnsi="Times New Roman" w:cs="Times New Roman"/>
          <w:sz w:val="24"/>
          <w:szCs w:val="24"/>
          <w:lang w:val="en-GB"/>
        </w:rPr>
        <w:t xml:space="preserve">Baldwin </w:t>
      </w:r>
      <w:r w:rsidR="00A1427E" w:rsidRPr="00876DEF">
        <w:rPr>
          <w:rFonts w:ascii="Times New Roman" w:eastAsia="Times New Roman" w:hAnsi="Times New Roman" w:cs="Times New Roman"/>
          <w:i/>
          <w:sz w:val="24"/>
          <w:szCs w:val="24"/>
          <w:lang w:val="en-GB"/>
        </w:rPr>
        <w:t>et al.</w:t>
      </w:r>
      <w:r w:rsidR="00A1427E" w:rsidRPr="00876DEF">
        <w:rPr>
          <w:rFonts w:ascii="Times New Roman" w:eastAsia="Times New Roman" w:hAnsi="Times New Roman" w:cs="Times New Roman"/>
          <w:sz w:val="24"/>
          <w:szCs w:val="24"/>
          <w:lang w:val="en-GB"/>
        </w:rPr>
        <w:t xml:space="preserve"> 2017</w:t>
      </w:r>
      <w:r w:rsidRPr="00876DEF">
        <w:rPr>
          <w:rFonts w:ascii="Times New Roman" w:eastAsia="Times New Roman" w:hAnsi="Times New Roman" w:cs="Times New Roman"/>
          <w:sz w:val="24"/>
          <w:szCs w:val="24"/>
          <w:lang w:val="en-GB"/>
        </w:rPr>
        <w:t>)</w:t>
      </w:r>
    </w:p>
    <w:p w14:paraId="7ED78BBB" w14:textId="77777777" w:rsidR="00F9731F" w:rsidRPr="00876DEF" w:rsidRDefault="003A1D9D" w:rsidP="006C4482">
      <w:pPr>
        <w:pStyle w:val="Heading2"/>
        <w:rPr>
          <w:lang w:val="en-GB"/>
        </w:rPr>
      </w:pPr>
      <w:bookmarkStart w:id="6" w:name="_Toc46784975"/>
      <w:r w:rsidRPr="00876DEF">
        <w:rPr>
          <w:lang w:val="en-GB"/>
        </w:rPr>
        <w:t>4. Essential skills for personal and professional development academically</w:t>
      </w:r>
      <w:bookmarkEnd w:id="6"/>
    </w:p>
    <w:p w14:paraId="2E18842A" w14:textId="77777777" w:rsidR="00F9731F" w:rsidRPr="00876DEF" w:rsidRDefault="003A1D9D" w:rsidP="003A1D9D">
      <w:pP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The methods of personal and professional development are interconnected. Being successful in one will automatically lead to success in another one.</w:t>
      </w:r>
    </w:p>
    <w:p w14:paraId="7D930337" w14:textId="77777777" w:rsidR="00F9731F" w:rsidRPr="00876DEF" w:rsidRDefault="003A1D9D" w:rsidP="003A1D9D">
      <w:pPr>
        <w:numPr>
          <w:ilvl w:val="0"/>
          <w:numId w:val="3"/>
        </w:numPr>
        <w:spacing w:line="360" w:lineRule="auto"/>
        <w:jc w:val="both"/>
        <w:rPr>
          <w:rFonts w:ascii="Times New Roman" w:eastAsia="Times New Roman" w:hAnsi="Times New Roman" w:cs="Times New Roman"/>
          <w:b/>
          <w:i/>
          <w:sz w:val="24"/>
          <w:szCs w:val="24"/>
          <w:lang w:val="en-GB"/>
        </w:rPr>
      </w:pPr>
      <w:r w:rsidRPr="00876DEF">
        <w:rPr>
          <w:rFonts w:ascii="Times New Roman" w:eastAsia="Times New Roman" w:hAnsi="Times New Roman" w:cs="Times New Roman"/>
          <w:b/>
          <w:i/>
          <w:sz w:val="24"/>
          <w:szCs w:val="24"/>
          <w:lang w:val="en-GB"/>
        </w:rPr>
        <w:t>Being confident and overcome obstacles</w:t>
      </w:r>
    </w:p>
    <w:p w14:paraId="0BEF4B85" w14:textId="77777777" w:rsidR="00F9731F" w:rsidRPr="00876DEF" w:rsidRDefault="003A1D9D" w:rsidP="003A1D9D">
      <w:pP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Fear of obstacles and losing prevent an individual from getting progress. There are different situations in life, and we need to be in the flow for success. An individual can follow an action plan for getting rid of obstacles only if he or she is confident enough.</w:t>
      </w:r>
    </w:p>
    <w:p w14:paraId="7630EE93" w14:textId="77777777" w:rsidR="00F9731F" w:rsidRPr="00876DEF" w:rsidRDefault="003A1D9D" w:rsidP="003A1D9D">
      <w:pPr>
        <w:numPr>
          <w:ilvl w:val="0"/>
          <w:numId w:val="11"/>
        </w:numPr>
        <w:spacing w:line="360" w:lineRule="auto"/>
        <w:jc w:val="both"/>
        <w:rPr>
          <w:rFonts w:ascii="Times New Roman" w:eastAsia="Times New Roman" w:hAnsi="Times New Roman" w:cs="Times New Roman"/>
          <w:b/>
          <w:i/>
          <w:sz w:val="24"/>
          <w:szCs w:val="24"/>
          <w:lang w:val="en-GB"/>
        </w:rPr>
      </w:pPr>
      <w:r w:rsidRPr="00876DEF">
        <w:rPr>
          <w:rFonts w:ascii="Times New Roman" w:eastAsia="Times New Roman" w:hAnsi="Times New Roman" w:cs="Times New Roman"/>
          <w:b/>
          <w:i/>
          <w:sz w:val="24"/>
          <w:szCs w:val="24"/>
          <w:lang w:val="en-GB"/>
        </w:rPr>
        <w:t>The intention of learning new things</w:t>
      </w:r>
    </w:p>
    <w:p w14:paraId="4E3D859F" w14:textId="77777777" w:rsidR="00F9731F" w:rsidRPr="00876DEF" w:rsidRDefault="003A1D9D" w:rsidP="003A1D9D">
      <w:pP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 xml:space="preserve">The intention of learning must always be there. It is not about any </w:t>
      </w:r>
      <w:proofErr w:type="gramStart"/>
      <w:r w:rsidRPr="00876DEF">
        <w:rPr>
          <w:rFonts w:ascii="Times New Roman" w:eastAsia="Times New Roman" w:hAnsi="Times New Roman" w:cs="Times New Roman"/>
          <w:sz w:val="24"/>
          <w:szCs w:val="24"/>
          <w:lang w:val="en-GB"/>
        </w:rPr>
        <w:t>particular target</w:t>
      </w:r>
      <w:proofErr w:type="gramEnd"/>
      <w:r w:rsidRPr="00876DEF">
        <w:rPr>
          <w:rFonts w:ascii="Times New Roman" w:eastAsia="Times New Roman" w:hAnsi="Times New Roman" w:cs="Times New Roman"/>
          <w:sz w:val="24"/>
          <w:szCs w:val="24"/>
          <w:lang w:val="en-GB"/>
        </w:rPr>
        <w:t>, and there shouldn't be any thought of 'maximum'. After reaching the current target, there must be the next level, and it will inspire an individual to learn continuously.</w:t>
      </w:r>
    </w:p>
    <w:p w14:paraId="293C074B" w14:textId="77777777" w:rsidR="00F9731F" w:rsidRPr="00876DEF" w:rsidRDefault="003A1D9D" w:rsidP="003A1D9D">
      <w:pPr>
        <w:numPr>
          <w:ilvl w:val="0"/>
          <w:numId w:val="2"/>
        </w:numPr>
        <w:spacing w:line="360" w:lineRule="auto"/>
        <w:jc w:val="both"/>
        <w:rPr>
          <w:rFonts w:ascii="Times New Roman" w:eastAsia="Times New Roman" w:hAnsi="Times New Roman" w:cs="Times New Roman"/>
          <w:b/>
          <w:i/>
          <w:sz w:val="24"/>
          <w:szCs w:val="24"/>
          <w:lang w:val="en-GB"/>
        </w:rPr>
      </w:pPr>
      <w:r w:rsidRPr="00876DEF">
        <w:rPr>
          <w:rFonts w:ascii="Times New Roman" w:eastAsia="Times New Roman" w:hAnsi="Times New Roman" w:cs="Times New Roman"/>
          <w:b/>
          <w:i/>
          <w:sz w:val="24"/>
          <w:szCs w:val="24"/>
          <w:lang w:val="en-GB"/>
        </w:rPr>
        <w:t>Being integral and maintain ethics</w:t>
      </w:r>
    </w:p>
    <w:p w14:paraId="7EF09C9D" w14:textId="77777777" w:rsidR="00F9731F" w:rsidRPr="00876DEF" w:rsidRDefault="003A1D9D" w:rsidP="003A1D9D">
      <w:pP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 xml:space="preserve">For professional development, there must be some inborn quality like integrity and honesty. People </w:t>
      </w:r>
      <w:proofErr w:type="gramStart"/>
      <w:r w:rsidRPr="00876DEF">
        <w:rPr>
          <w:rFonts w:ascii="Times New Roman" w:eastAsia="Times New Roman" w:hAnsi="Times New Roman" w:cs="Times New Roman"/>
          <w:sz w:val="24"/>
          <w:szCs w:val="24"/>
          <w:lang w:val="en-GB"/>
        </w:rPr>
        <w:t>have a tendency to</w:t>
      </w:r>
      <w:proofErr w:type="gramEnd"/>
      <w:r w:rsidRPr="00876DEF">
        <w:rPr>
          <w:rFonts w:ascii="Times New Roman" w:eastAsia="Times New Roman" w:hAnsi="Times New Roman" w:cs="Times New Roman"/>
          <w:sz w:val="24"/>
          <w:szCs w:val="24"/>
          <w:lang w:val="en-GB"/>
        </w:rPr>
        <w:t xml:space="preserve"> believe or work with people who are honest and stand by their promises (Baldwin </w:t>
      </w:r>
      <w:r w:rsidRPr="00876DEF">
        <w:rPr>
          <w:rFonts w:ascii="Times New Roman" w:eastAsia="Times New Roman" w:hAnsi="Times New Roman" w:cs="Times New Roman"/>
          <w:i/>
          <w:sz w:val="24"/>
          <w:szCs w:val="24"/>
          <w:lang w:val="en-GB"/>
        </w:rPr>
        <w:t>et al.</w:t>
      </w:r>
      <w:r w:rsidRPr="00876DEF">
        <w:rPr>
          <w:rFonts w:ascii="Times New Roman" w:eastAsia="Times New Roman" w:hAnsi="Times New Roman" w:cs="Times New Roman"/>
          <w:sz w:val="24"/>
          <w:szCs w:val="24"/>
          <w:lang w:val="en-GB"/>
        </w:rPr>
        <w:t xml:space="preserve"> 2017). Having integrity helps an individual to get a good reputation and future opportunities.</w:t>
      </w:r>
    </w:p>
    <w:p w14:paraId="6FB5211A" w14:textId="77777777" w:rsidR="00F9731F" w:rsidRPr="00876DEF" w:rsidRDefault="003A1D9D" w:rsidP="003A1D9D">
      <w:pPr>
        <w:numPr>
          <w:ilvl w:val="0"/>
          <w:numId w:val="6"/>
        </w:numPr>
        <w:spacing w:line="360" w:lineRule="auto"/>
        <w:jc w:val="both"/>
        <w:rPr>
          <w:rFonts w:ascii="Times New Roman" w:eastAsia="Times New Roman" w:hAnsi="Times New Roman" w:cs="Times New Roman"/>
          <w:b/>
          <w:i/>
          <w:sz w:val="24"/>
          <w:szCs w:val="24"/>
          <w:lang w:val="en-GB"/>
        </w:rPr>
      </w:pPr>
      <w:r w:rsidRPr="00876DEF">
        <w:rPr>
          <w:rFonts w:ascii="Times New Roman" w:eastAsia="Times New Roman" w:hAnsi="Times New Roman" w:cs="Times New Roman"/>
          <w:b/>
          <w:i/>
          <w:sz w:val="24"/>
          <w:szCs w:val="24"/>
          <w:lang w:val="en-GB"/>
        </w:rPr>
        <w:t>Adaptability and leadership quality</w:t>
      </w:r>
    </w:p>
    <w:p w14:paraId="12C3DC35" w14:textId="77777777" w:rsidR="00F9731F" w:rsidRPr="00876DEF" w:rsidRDefault="003A1D9D" w:rsidP="003A1D9D">
      <w:pP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 xml:space="preserve">The quality of quick adjustment in adults and individuals to be familiar with any environment. It creates a strong personality in a human being, and that is as a leadership quality. These kinds of people </w:t>
      </w:r>
      <w:proofErr w:type="gramStart"/>
      <w:r w:rsidRPr="00876DEF">
        <w:rPr>
          <w:rFonts w:ascii="Times New Roman" w:eastAsia="Times New Roman" w:hAnsi="Times New Roman" w:cs="Times New Roman"/>
          <w:sz w:val="24"/>
          <w:szCs w:val="24"/>
          <w:lang w:val="en-GB"/>
        </w:rPr>
        <w:t>are able to</w:t>
      </w:r>
      <w:proofErr w:type="gramEnd"/>
      <w:r w:rsidRPr="00876DEF">
        <w:rPr>
          <w:rFonts w:ascii="Times New Roman" w:eastAsia="Times New Roman" w:hAnsi="Times New Roman" w:cs="Times New Roman"/>
          <w:sz w:val="24"/>
          <w:szCs w:val="24"/>
          <w:lang w:val="en-GB"/>
        </w:rPr>
        <w:t xml:space="preserve"> motivate others and be more successful than others.</w:t>
      </w:r>
    </w:p>
    <w:p w14:paraId="7EE3972C" w14:textId="77777777" w:rsidR="00F9731F" w:rsidRPr="00876DEF" w:rsidRDefault="003A1D9D" w:rsidP="003A1D9D">
      <w:pPr>
        <w:spacing w:line="360" w:lineRule="auto"/>
        <w:jc w:val="center"/>
        <w:rPr>
          <w:rFonts w:ascii="Times New Roman" w:eastAsia="Times New Roman" w:hAnsi="Times New Roman" w:cs="Times New Roman"/>
          <w:sz w:val="24"/>
          <w:szCs w:val="24"/>
          <w:lang w:val="en-GB"/>
        </w:rPr>
      </w:pPr>
      <w:r w:rsidRPr="00876DEF">
        <w:rPr>
          <w:rFonts w:ascii="Times New Roman" w:eastAsia="Times New Roman" w:hAnsi="Times New Roman" w:cs="Times New Roman"/>
          <w:noProof/>
          <w:sz w:val="24"/>
          <w:szCs w:val="24"/>
          <w:lang w:val="en-GB" w:eastAsia="en-IN" w:bidi="hi-IN"/>
        </w:rPr>
        <w:lastRenderedPageBreak/>
        <w:drawing>
          <wp:inline distT="114300" distB="114300" distL="114300" distR="114300" wp14:anchorId="0DB30DBB" wp14:editId="29226EF7">
            <wp:extent cx="1682750" cy="1666569"/>
            <wp:effectExtent l="0" t="0" r="0" b="0"/>
            <wp:docPr id="6" name="image4.jpg"/>
            <wp:cNvGraphicFramePr/>
            <a:graphic xmlns:a="http://schemas.openxmlformats.org/drawingml/2006/main">
              <a:graphicData uri="http://schemas.openxmlformats.org/drawingml/2006/picture">
                <pic:pic xmlns:pic="http://schemas.openxmlformats.org/drawingml/2006/picture">
                  <pic:nvPicPr>
                    <pic:cNvPr id="408130321" name="image4.jpg"/>
                    <pic:cNvPicPr/>
                  </pic:nvPicPr>
                  <pic:blipFill>
                    <a:blip r:embed="rId12"/>
                    <a:stretch>
                      <a:fillRect/>
                    </a:stretch>
                  </pic:blipFill>
                  <pic:spPr>
                    <a:xfrm>
                      <a:off x="0" y="0"/>
                      <a:ext cx="1682750" cy="1666569"/>
                    </a:xfrm>
                    <a:prstGeom prst="rect">
                      <a:avLst/>
                    </a:prstGeom>
                  </pic:spPr>
                </pic:pic>
              </a:graphicData>
            </a:graphic>
          </wp:inline>
        </w:drawing>
      </w:r>
    </w:p>
    <w:p w14:paraId="7C2B5C7B" w14:textId="77777777" w:rsidR="00F9731F" w:rsidRPr="00876DEF" w:rsidRDefault="003A1D9D" w:rsidP="003A1D9D">
      <w:pPr>
        <w:spacing w:line="360" w:lineRule="auto"/>
        <w:jc w:val="center"/>
        <w:rPr>
          <w:rFonts w:ascii="Times New Roman" w:eastAsia="Times New Roman" w:hAnsi="Times New Roman" w:cs="Times New Roman"/>
          <w:b/>
          <w:sz w:val="24"/>
          <w:szCs w:val="24"/>
          <w:lang w:val="en-GB"/>
        </w:rPr>
      </w:pPr>
      <w:r w:rsidRPr="00876DEF">
        <w:rPr>
          <w:rFonts w:ascii="Times New Roman" w:eastAsia="Times New Roman" w:hAnsi="Times New Roman" w:cs="Times New Roman"/>
          <w:b/>
          <w:sz w:val="24"/>
          <w:szCs w:val="24"/>
          <w:lang w:val="en-GB"/>
        </w:rPr>
        <w:t>Figure 5: Skills for personal development</w:t>
      </w:r>
    </w:p>
    <w:p w14:paraId="2687D14C" w14:textId="6E73009C" w:rsidR="00F9731F" w:rsidRPr="00876DEF" w:rsidRDefault="003A1D9D" w:rsidP="003A1D9D">
      <w:pPr>
        <w:spacing w:line="360" w:lineRule="auto"/>
        <w:jc w:val="center"/>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 xml:space="preserve">(Source: </w:t>
      </w:r>
      <w:r w:rsidR="00B43A5C" w:rsidRPr="00876DEF">
        <w:rPr>
          <w:rFonts w:ascii="Times New Roman" w:eastAsia="Times New Roman" w:hAnsi="Times New Roman" w:cs="Times New Roman"/>
          <w:sz w:val="24"/>
          <w:szCs w:val="24"/>
          <w:lang w:val="en-GB"/>
        </w:rPr>
        <w:t xml:space="preserve">Agarwal </w:t>
      </w:r>
      <w:r w:rsidR="00B43A5C" w:rsidRPr="00876DEF">
        <w:rPr>
          <w:rFonts w:ascii="Times New Roman" w:eastAsia="Times New Roman" w:hAnsi="Times New Roman" w:cs="Times New Roman"/>
          <w:i/>
          <w:sz w:val="24"/>
          <w:szCs w:val="24"/>
          <w:lang w:val="en-GB"/>
        </w:rPr>
        <w:t>et al.</w:t>
      </w:r>
      <w:r w:rsidR="00B43A5C" w:rsidRPr="00876DEF">
        <w:rPr>
          <w:rFonts w:ascii="Times New Roman" w:eastAsia="Times New Roman" w:hAnsi="Times New Roman" w:cs="Times New Roman"/>
          <w:sz w:val="24"/>
          <w:szCs w:val="24"/>
          <w:lang w:val="en-GB"/>
        </w:rPr>
        <w:t xml:space="preserve"> 2020</w:t>
      </w:r>
      <w:r w:rsidRPr="00876DEF">
        <w:rPr>
          <w:rFonts w:ascii="Times New Roman" w:eastAsia="Times New Roman" w:hAnsi="Times New Roman" w:cs="Times New Roman"/>
          <w:sz w:val="24"/>
          <w:szCs w:val="24"/>
          <w:lang w:val="en-GB"/>
        </w:rPr>
        <w:t>)</w:t>
      </w:r>
    </w:p>
    <w:p w14:paraId="437518C4" w14:textId="77777777" w:rsidR="00F9731F" w:rsidRPr="00876DEF" w:rsidRDefault="003A1D9D" w:rsidP="006C4482">
      <w:pPr>
        <w:pStyle w:val="Heading2"/>
        <w:rPr>
          <w:lang w:val="en-GB"/>
        </w:rPr>
      </w:pPr>
      <w:bookmarkStart w:id="7" w:name="_Toc46784976"/>
      <w:r w:rsidRPr="00876DEF">
        <w:rPr>
          <w:lang w:val="en-GB"/>
        </w:rPr>
        <w:t>5. Personal SWOT analysis</w:t>
      </w:r>
      <w:bookmarkEnd w:id="7"/>
      <w:r w:rsidRPr="00876DEF">
        <w:rPr>
          <w:lang w:val="en-GB"/>
        </w:rPr>
        <w:t xml:space="preserve"> </w:t>
      </w:r>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F9731F" w:rsidRPr="00876DEF" w14:paraId="4FFE937B" w14:textId="77777777">
        <w:tc>
          <w:tcPr>
            <w:tcW w:w="4680" w:type="dxa"/>
            <w:shd w:val="clear" w:color="auto" w:fill="auto"/>
            <w:tcMar>
              <w:top w:w="100" w:type="dxa"/>
              <w:left w:w="100" w:type="dxa"/>
              <w:bottom w:w="100" w:type="dxa"/>
              <w:right w:w="100" w:type="dxa"/>
            </w:tcMar>
          </w:tcPr>
          <w:p w14:paraId="7E43EDF7" w14:textId="77777777" w:rsidR="00F9731F" w:rsidRPr="00876DEF" w:rsidRDefault="003A1D9D" w:rsidP="003A1D9D">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76DEF">
              <w:rPr>
                <w:rFonts w:ascii="Times New Roman" w:eastAsia="Times New Roman" w:hAnsi="Times New Roman" w:cs="Times New Roman"/>
                <w:b/>
                <w:sz w:val="24"/>
                <w:szCs w:val="24"/>
                <w:lang w:val="en-GB"/>
              </w:rPr>
              <w:t>Strength</w:t>
            </w:r>
          </w:p>
          <w:p w14:paraId="0F0D29F9" w14:textId="77777777" w:rsidR="00F9731F" w:rsidRPr="00876DEF" w:rsidRDefault="003A1D9D" w:rsidP="003A1D9D">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 xml:space="preserve">My communication skills are good enough, and I </w:t>
            </w:r>
            <w:proofErr w:type="gramStart"/>
            <w:r w:rsidRPr="00876DEF">
              <w:rPr>
                <w:rFonts w:ascii="Times New Roman" w:eastAsia="Times New Roman" w:hAnsi="Times New Roman" w:cs="Times New Roman"/>
                <w:sz w:val="24"/>
                <w:szCs w:val="24"/>
                <w:lang w:val="en-GB"/>
              </w:rPr>
              <w:t>have the ability to</w:t>
            </w:r>
            <w:proofErr w:type="gramEnd"/>
            <w:r w:rsidRPr="00876DEF">
              <w:rPr>
                <w:rFonts w:ascii="Times New Roman" w:eastAsia="Times New Roman" w:hAnsi="Times New Roman" w:cs="Times New Roman"/>
                <w:sz w:val="24"/>
                <w:szCs w:val="24"/>
                <w:lang w:val="en-GB"/>
              </w:rPr>
              <w:t xml:space="preserve"> discuss any point in an explanatory way.</w:t>
            </w:r>
          </w:p>
          <w:p w14:paraId="070FF812" w14:textId="77777777" w:rsidR="00F9731F" w:rsidRPr="00876DEF" w:rsidRDefault="003A1D9D" w:rsidP="003A1D9D">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I can adjust to different situations and make myself feel comfortable.</w:t>
            </w:r>
          </w:p>
          <w:p w14:paraId="0AAC9060" w14:textId="77777777" w:rsidR="00F9731F" w:rsidRPr="00876DEF" w:rsidRDefault="003A1D9D" w:rsidP="003A1D9D">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I always stay motivated and focused on objectives</w:t>
            </w:r>
          </w:p>
          <w:p w14:paraId="192B7171" w14:textId="77777777" w:rsidR="00F9731F" w:rsidRPr="00876DEF" w:rsidRDefault="003A1D9D" w:rsidP="003A1D9D">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I am also able to motivate others by inspiring them with examples</w:t>
            </w:r>
          </w:p>
        </w:tc>
        <w:tc>
          <w:tcPr>
            <w:tcW w:w="4680" w:type="dxa"/>
            <w:shd w:val="clear" w:color="auto" w:fill="auto"/>
            <w:tcMar>
              <w:top w:w="100" w:type="dxa"/>
              <w:left w:w="100" w:type="dxa"/>
              <w:bottom w:w="100" w:type="dxa"/>
              <w:right w:w="100" w:type="dxa"/>
            </w:tcMar>
          </w:tcPr>
          <w:p w14:paraId="32ABC93A" w14:textId="77777777" w:rsidR="00F9731F" w:rsidRPr="00876DEF" w:rsidRDefault="003A1D9D" w:rsidP="003A1D9D">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76DEF">
              <w:rPr>
                <w:rFonts w:ascii="Times New Roman" w:eastAsia="Times New Roman" w:hAnsi="Times New Roman" w:cs="Times New Roman"/>
                <w:b/>
                <w:sz w:val="24"/>
                <w:szCs w:val="24"/>
                <w:lang w:val="en-GB"/>
              </w:rPr>
              <w:t>Weakness</w:t>
            </w:r>
          </w:p>
          <w:p w14:paraId="0353935C" w14:textId="77777777" w:rsidR="00F9731F" w:rsidRPr="00876DEF" w:rsidRDefault="003A1D9D" w:rsidP="003A1D9D">
            <w:pPr>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I don't have much practical experience in employment, and most of my knowledge is theoretically based.</w:t>
            </w:r>
          </w:p>
          <w:p w14:paraId="3848E95E" w14:textId="77777777" w:rsidR="00F9731F" w:rsidRPr="00876DEF" w:rsidRDefault="003A1D9D" w:rsidP="003A1D9D">
            <w:pPr>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Sometimes I get into an in-depth discussion, and it takes a lot of time, and that affects my time management skills.</w:t>
            </w:r>
          </w:p>
          <w:p w14:paraId="602D96C9" w14:textId="14951238" w:rsidR="00F9731F" w:rsidRPr="00876DEF" w:rsidRDefault="003A1D9D" w:rsidP="003A1D9D">
            <w:pPr>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 xml:space="preserve">I am confident enough while sharing my views, but in front of seniors, I </w:t>
            </w:r>
            <w:r w:rsidR="00B43A5C" w:rsidRPr="00876DEF">
              <w:rPr>
                <w:rFonts w:ascii="Times New Roman" w:eastAsia="Times New Roman" w:hAnsi="Times New Roman" w:cs="Times New Roman"/>
                <w:sz w:val="24"/>
                <w:szCs w:val="24"/>
                <w:lang w:val="en-GB"/>
              </w:rPr>
              <w:t>cannot</w:t>
            </w:r>
            <w:r w:rsidRPr="00876DEF">
              <w:rPr>
                <w:rFonts w:ascii="Times New Roman" w:eastAsia="Times New Roman" w:hAnsi="Times New Roman" w:cs="Times New Roman"/>
                <w:sz w:val="24"/>
                <w:szCs w:val="24"/>
                <w:lang w:val="en-GB"/>
              </w:rPr>
              <w:t xml:space="preserve"> share my views properly as I think it can be insulting for them.</w:t>
            </w:r>
          </w:p>
        </w:tc>
      </w:tr>
      <w:tr w:rsidR="00F9731F" w:rsidRPr="00876DEF" w14:paraId="2282B173" w14:textId="77777777">
        <w:tc>
          <w:tcPr>
            <w:tcW w:w="4680" w:type="dxa"/>
            <w:shd w:val="clear" w:color="auto" w:fill="auto"/>
            <w:tcMar>
              <w:top w:w="100" w:type="dxa"/>
              <w:left w:w="100" w:type="dxa"/>
              <w:bottom w:w="100" w:type="dxa"/>
              <w:right w:w="100" w:type="dxa"/>
            </w:tcMar>
          </w:tcPr>
          <w:p w14:paraId="746CB630" w14:textId="77777777" w:rsidR="00F9731F" w:rsidRPr="00876DEF" w:rsidRDefault="003A1D9D" w:rsidP="003A1D9D">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76DEF">
              <w:rPr>
                <w:rFonts w:ascii="Times New Roman" w:eastAsia="Times New Roman" w:hAnsi="Times New Roman" w:cs="Times New Roman"/>
                <w:b/>
                <w:sz w:val="24"/>
                <w:szCs w:val="24"/>
                <w:lang w:val="en-GB"/>
              </w:rPr>
              <w:t>Opportunities</w:t>
            </w:r>
          </w:p>
          <w:p w14:paraId="09964DD8" w14:textId="77777777" w:rsidR="00F9731F" w:rsidRPr="00876DEF" w:rsidRDefault="003A1D9D" w:rsidP="003A1D9D">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 xml:space="preserve">I </w:t>
            </w:r>
            <w:proofErr w:type="gramStart"/>
            <w:r w:rsidRPr="00876DEF">
              <w:rPr>
                <w:rFonts w:ascii="Times New Roman" w:eastAsia="Times New Roman" w:hAnsi="Times New Roman" w:cs="Times New Roman"/>
                <w:sz w:val="24"/>
                <w:szCs w:val="24"/>
                <w:lang w:val="en-GB"/>
              </w:rPr>
              <w:t>have the opportunity to</w:t>
            </w:r>
            <w:proofErr w:type="gramEnd"/>
            <w:r w:rsidRPr="00876DEF">
              <w:rPr>
                <w:rFonts w:ascii="Times New Roman" w:eastAsia="Times New Roman" w:hAnsi="Times New Roman" w:cs="Times New Roman"/>
                <w:sz w:val="24"/>
                <w:szCs w:val="24"/>
                <w:lang w:val="en-GB"/>
              </w:rPr>
              <w:t xml:space="preserve"> improve my communication and leadership skills by participating in various debate competitions.</w:t>
            </w:r>
          </w:p>
          <w:p w14:paraId="66351B6D" w14:textId="77777777" w:rsidR="00F9731F" w:rsidRPr="00876DEF" w:rsidRDefault="003A1D9D" w:rsidP="003A1D9D">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 xml:space="preserve">There are many part-time options for me to gather employment experience.  </w:t>
            </w:r>
            <w:r w:rsidRPr="00876DEF">
              <w:rPr>
                <w:rFonts w:ascii="Times New Roman" w:eastAsia="Times New Roman" w:hAnsi="Times New Roman" w:cs="Times New Roman"/>
                <w:sz w:val="24"/>
                <w:szCs w:val="24"/>
                <w:lang w:val="en-GB"/>
              </w:rPr>
              <w:lastRenderedPageBreak/>
              <w:t>This experience will help me in my future for full-time jobs.</w:t>
            </w:r>
          </w:p>
        </w:tc>
        <w:tc>
          <w:tcPr>
            <w:tcW w:w="4680" w:type="dxa"/>
            <w:shd w:val="clear" w:color="auto" w:fill="auto"/>
            <w:tcMar>
              <w:top w:w="100" w:type="dxa"/>
              <w:left w:w="100" w:type="dxa"/>
              <w:bottom w:w="100" w:type="dxa"/>
              <w:right w:w="100" w:type="dxa"/>
            </w:tcMar>
          </w:tcPr>
          <w:p w14:paraId="1E6A1B23" w14:textId="77777777" w:rsidR="00F9731F" w:rsidRPr="00876DEF" w:rsidRDefault="003A1D9D" w:rsidP="003A1D9D">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76DEF">
              <w:rPr>
                <w:rFonts w:ascii="Times New Roman" w:eastAsia="Times New Roman" w:hAnsi="Times New Roman" w:cs="Times New Roman"/>
                <w:b/>
                <w:sz w:val="24"/>
                <w:szCs w:val="24"/>
                <w:lang w:val="en-GB"/>
              </w:rPr>
              <w:lastRenderedPageBreak/>
              <w:t>Threat</w:t>
            </w:r>
          </w:p>
          <w:p w14:paraId="679FCED3" w14:textId="77777777" w:rsidR="00F9731F" w:rsidRPr="00876DEF" w:rsidRDefault="003A1D9D" w:rsidP="003A1D9D">
            <w:pPr>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 xml:space="preserve">In the market of employability, the rate of competition is high, and in case of any </w:t>
            </w:r>
            <w:proofErr w:type="gramStart"/>
            <w:r w:rsidRPr="00876DEF">
              <w:rPr>
                <w:rFonts w:ascii="Times New Roman" w:eastAsia="Times New Roman" w:hAnsi="Times New Roman" w:cs="Times New Roman"/>
                <w:sz w:val="24"/>
                <w:szCs w:val="24"/>
                <w:lang w:val="en-GB"/>
              </w:rPr>
              <w:t>particular designation</w:t>
            </w:r>
            <w:proofErr w:type="gramEnd"/>
            <w:r w:rsidRPr="00876DEF">
              <w:rPr>
                <w:rFonts w:ascii="Times New Roman" w:eastAsia="Times New Roman" w:hAnsi="Times New Roman" w:cs="Times New Roman"/>
                <w:sz w:val="24"/>
                <w:szCs w:val="24"/>
                <w:lang w:val="en-GB"/>
              </w:rPr>
              <w:t>, it is even tougher.</w:t>
            </w:r>
          </w:p>
          <w:p w14:paraId="78CE6EEF" w14:textId="77777777" w:rsidR="00F9731F" w:rsidRPr="00876DEF" w:rsidRDefault="003A1D9D" w:rsidP="003A1D9D">
            <w:pPr>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 xml:space="preserve">It is very tough for me to choose a </w:t>
            </w:r>
            <w:proofErr w:type="gramStart"/>
            <w:r w:rsidRPr="00876DEF">
              <w:rPr>
                <w:rFonts w:ascii="Times New Roman" w:eastAsia="Times New Roman" w:hAnsi="Times New Roman" w:cs="Times New Roman"/>
                <w:sz w:val="24"/>
                <w:szCs w:val="24"/>
                <w:lang w:val="en-GB"/>
              </w:rPr>
              <w:t>particular designation</w:t>
            </w:r>
            <w:proofErr w:type="gramEnd"/>
            <w:r w:rsidRPr="00876DEF">
              <w:rPr>
                <w:rFonts w:ascii="Times New Roman" w:eastAsia="Times New Roman" w:hAnsi="Times New Roman" w:cs="Times New Roman"/>
                <w:sz w:val="24"/>
                <w:szCs w:val="24"/>
                <w:lang w:val="en-GB"/>
              </w:rPr>
              <w:t xml:space="preserve"> for the progress </w:t>
            </w:r>
            <w:r w:rsidRPr="00876DEF">
              <w:rPr>
                <w:rFonts w:ascii="Times New Roman" w:eastAsia="Times New Roman" w:hAnsi="Times New Roman" w:cs="Times New Roman"/>
                <w:sz w:val="24"/>
                <w:szCs w:val="24"/>
                <w:lang w:val="en-GB"/>
              </w:rPr>
              <w:lastRenderedPageBreak/>
              <w:t>of my employability.</w:t>
            </w:r>
          </w:p>
        </w:tc>
      </w:tr>
    </w:tbl>
    <w:p w14:paraId="0ADE4E8A" w14:textId="77777777" w:rsidR="00F9731F" w:rsidRPr="00876DEF" w:rsidRDefault="00F9731F" w:rsidP="003A1D9D">
      <w:pPr>
        <w:spacing w:line="360" w:lineRule="auto"/>
        <w:jc w:val="both"/>
        <w:rPr>
          <w:rFonts w:ascii="Times New Roman" w:eastAsia="Times New Roman" w:hAnsi="Times New Roman" w:cs="Times New Roman"/>
          <w:b/>
          <w:sz w:val="24"/>
          <w:szCs w:val="24"/>
          <w:lang w:val="en-GB"/>
        </w:rPr>
      </w:pPr>
    </w:p>
    <w:p w14:paraId="0D77BBBC" w14:textId="77777777" w:rsidR="00F9731F" w:rsidRPr="00876DEF" w:rsidRDefault="003A1D9D" w:rsidP="006C4482">
      <w:pPr>
        <w:pStyle w:val="Heading2"/>
        <w:rPr>
          <w:lang w:val="en-GB"/>
        </w:rPr>
      </w:pPr>
      <w:bookmarkStart w:id="8" w:name="_Toc46784977"/>
      <w:r w:rsidRPr="00876DEF">
        <w:rPr>
          <w:lang w:val="en-GB"/>
        </w:rPr>
        <w:t>6. Personal and professional development plan</w:t>
      </w:r>
      <w:bookmarkEnd w:id="8"/>
    </w:p>
    <w:p w14:paraId="4569C63B" w14:textId="77777777" w:rsidR="00F9731F" w:rsidRPr="00876DEF" w:rsidRDefault="00F9731F" w:rsidP="003A1D9D">
      <w:pPr>
        <w:spacing w:line="360" w:lineRule="auto"/>
        <w:rPr>
          <w:rFonts w:ascii="Times New Roman" w:eastAsia="Times New Roman" w:hAnsi="Times New Roman" w:cs="Times New Roman"/>
          <w:sz w:val="24"/>
          <w:szCs w:val="24"/>
          <w:lang w:val="en-GB"/>
        </w:rPr>
      </w:pPr>
    </w:p>
    <w:tbl>
      <w:tblPr>
        <w:tblStyle w:val="Table2"/>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61"/>
        <w:gridCol w:w="1521"/>
        <w:gridCol w:w="2607"/>
        <w:gridCol w:w="2871"/>
      </w:tblGrid>
      <w:tr w:rsidR="00F9731F" w:rsidRPr="00876DEF" w14:paraId="6739BEB7" w14:textId="77777777">
        <w:tc>
          <w:tcPr>
            <w:tcW w:w="2360" w:type="dxa"/>
            <w:shd w:val="clear" w:color="auto" w:fill="auto"/>
            <w:tcMar>
              <w:top w:w="100" w:type="dxa"/>
              <w:left w:w="100" w:type="dxa"/>
              <w:bottom w:w="100" w:type="dxa"/>
              <w:right w:w="100" w:type="dxa"/>
            </w:tcMar>
          </w:tcPr>
          <w:p w14:paraId="05E6A259" w14:textId="77777777" w:rsidR="00F9731F" w:rsidRPr="00876DEF" w:rsidRDefault="003A1D9D" w:rsidP="003A1D9D">
            <w:pPr>
              <w:widowControl w:val="0"/>
              <w:spacing w:line="360" w:lineRule="auto"/>
              <w:jc w:val="both"/>
              <w:rPr>
                <w:rFonts w:ascii="Times New Roman" w:eastAsia="Times New Roman" w:hAnsi="Times New Roman" w:cs="Times New Roman"/>
                <w:b/>
                <w:sz w:val="24"/>
                <w:szCs w:val="24"/>
                <w:lang w:val="en-GB"/>
              </w:rPr>
            </w:pPr>
            <w:r w:rsidRPr="00876DEF">
              <w:rPr>
                <w:rFonts w:ascii="Times New Roman" w:eastAsia="Times New Roman" w:hAnsi="Times New Roman" w:cs="Times New Roman"/>
                <w:b/>
                <w:sz w:val="24"/>
                <w:szCs w:val="24"/>
                <w:lang w:val="en-GB"/>
              </w:rPr>
              <w:t>Skills</w:t>
            </w:r>
          </w:p>
        </w:tc>
        <w:tc>
          <w:tcPr>
            <w:tcW w:w="1521" w:type="dxa"/>
            <w:shd w:val="clear" w:color="auto" w:fill="auto"/>
            <w:tcMar>
              <w:top w:w="100" w:type="dxa"/>
              <w:left w:w="100" w:type="dxa"/>
              <w:bottom w:w="100" w:type="dxa"/>
              <w:right w:w="100" w:type="dxa"/>
            </w:tcMar>
          </w:tcPr>
          <w:p w14:paraId="7BEEECCC" w14:textId="77777777" w:rsidR="00F9731F" w:rsidRPr="00876DEF" w:rsidRDefault="003A1D9D" w:rsidP="003A1D9D">
            <w:pPr>
              <w:widowControl w:val="0"/>
              <w:spacing w:line="360" w:lineRule="auto"/>
              <w:jc w:val="both"/>
              <w:rPr>
                <w:rFonts w:ascii="Times New Roman" w:eastAsia="Times New Roman" w:hAnsi="Times New Roman" w:cs="Times New Roman"/>
                <w:b/>
                <w:sz w:val="24"/>
                <w:szCs w:val="24"/>
                <w:lang w:val="en-GB"/>
              </w:rPr>
            </w:pPr>
            <w:r w:rsidRPr="00876DEF">
              <w:rPr>
                <w:rFonts w:ascii="Times New Roman" w:eastAsia="Times New Roman" w:hAnsi="Times New Roman" w:cs="Times New Roman"/>
                <w:b/>
                <w:sz w:val="24"/>
                <w:szCs w:val="24"/>
                <w:lang w:val="en-GB"/>
              </w:rPr>
              <w:t>Current State</w:t>
            </w:r>
          </w:p>
        </w:tc>
        <w:tc>
          <w:tcPr>
            <w:tcW w:w="2607" w:type="dxa"/>
            <w:shd w:val="clear" w:color="auto" w:fill="auto"/>
            <w:tcMar>
              <w:top w:w="100" w:type="dxa"/>
              <w:left w:w="100" w:type="dxa"/>
              <w:bottom w:w="100" w:type="dxa"/>
              <w:right w:w="100" w:type="dxa"/>
            </w:tcMar>
          </w:tcPr>
          <w:p w14:paraId="17FF3E5B" w14:textId="77777777" w:rsidR="00F9731F" w:rsidRPr="00876DEF" w:rsidRDefault="003A1D9D" w:rsidP="003A1D9D">
            <w:pPr>
              <w:widowControl w:val="0"/>
              <w:spacing w:line="360" w:lineRule="auto"/>
              <w:jc w:val="both"/>
              <w:rPr>
                <w:rFonts w:ascii="Times New Roman" w:eastAsia="Times New Roman" w:hAnsi="Times New Roman" w:cs="Times New Roman"/>
                <w:b/>
                <w:sz w:val="24"/>
                <w:szCs w:val="24"/>
                <w:lang w:val="en-GB"/>
              </w:rPr>
            </w:pPr>
            <w:r w:rsidRPr="00876DEF">
              <w:rPr>
                <w:rFonts w:ascii="Times New Roman" w:eastAsia="Times New Roman" w:hAnsi="Times New Roman" w:cs="Times New Roman"/>
                <w:b/>
                <w:sz w:val="24"/>
                <w:szCs w:val="24"/>
                <w:lang w:val="en-GB"/>
              </w:rPr>
              <w:t>What to do?</w:t>
            </w:r>
          </w:p>
        </w:tc>
        <w:tc>
          <w:tcPr>
            <w:tcW w:w="2871" w:type="dxa"/>
            <w:shd w:val="clear" w:color="auto" w:fill="auto"/>
            <w:tcMar>
              <w:top w:w="100" w:type="dxa"/>
              <w:left w:w="100" w:type="dxa"/>
              <w:bottom w:w="100" w:type="dxa"/>
              <w:right w:w="100" w:type="dxa"/>
            </w:tcMar>
          </w:tcPr>
          <w:p w14:paraId="3607E06E" w14:textId="77777777" w:rsidR="00F9731F" w:rsidRPr="00876DEF" w:rsidRDefault="003A1D9D" w:rsidP="003A1D9D">
            <w:pPr>
              <w:widowControl w:val="0"/>
              <w:spacing w:line="360" w:lineRule="auto"/>
              <w:jc w:val="both"/>
              <w:rPr>
                <w:rFonts w:ascii="Times New Roman" w:eastAsia="Times New Roman" w:hAnsi="Times New Roman" w:cs="Times New Roman"/>
                <w:b/>
                <w:sz w:val="24"/>
                <w:szCs w:val="24"/>
                <w:lang w:val="en-GB"/>
              </w:rPr>
            </w:pPr>
            <w:r w:rsidRPr="00876DEF">
              <w:rPr>
                <w:rFonts w:ascii="Times New Roman" w:eastAsia="Times New Roman" w:hAnsi="Times New Roman" w:cs="Times New Roman"/>
                <w:b/>
                <w:sz w:val="24"/>
                <w:szCs w:val="24"/>
                <w:lang w:val="en-GB"/>
              </w:rPr>
              <w:t>Impact</w:t>
            </w:r>
          </w:p>
        </w:tc>
      </w:tr>
      <w:tr w:rsidR="00F9731F" w:rsidRPr="00876DEF" w14:paraId="152AE9CF" w14:textId="77777777">
        <w:tc>
          <w:tcPr>
            <w:tcW w:w="2360" w:type="dxa"/>
            <w:shd w:val="clear" w:color="auto" w:fill="auto"/>
            <w:tcMar>
              <w:top w:w="100" w:type="dxa"/>
              <w:left w:w="100" w:type="dxa"/>
              <w:bottom w:w="100" w:type="dxa"/>
              <w:right w:w="100" w:type="dxa"/>
            </w:tcMar>
          </w:tcPr>
          <w:p w14:paraId="2D565BC2" w14:textId="77777777" w:rsidR="00F9731F" w:rsidRPr="00876DEF" w:rsidRDefault="003A1D9D" w:rsidP="003A1D9D">
            <w:pPr>
              <w:widowControl w:val="0"/>
              <w:spacing w:line="360" w:lineRule="auto"/>
              <w:jc w:val="both"/>
              <w:rPr>
                <w:rFonts w:ascii="Times New Roman" w:eastAsia="Times New Roman" w:hAnsi="Times New Roman" w:cs="Times New Roman"/>
                <w:b/>
                <w:sz w:val="24"/>
                <w:szCs w:val="24"/>
                <w:lang w:val="en-GB"/>
              </w:rPr>
            </w:pPr>
            <w:r w:rsidRPr="00876DEF">
              <w:rPr>
                <w:rFonts w:ascii="Times New Roman" w:eastAsia="Times New Roman" w:hAnsi="Times New Roman" w:cs="Times New Roman"/>
                <w:b/>
                <w:sz w:val="24"/>
                <w:szCs w:val="24"/>
                <w:lang w:val="en-GB"/>
              </w:rPr>
              <w:t>Communication</w:t>
            </w:r>
          </w:p>
        </w:tc>
        <w:tc>
          <w:tcPr>
            <w:tcW w:w="1521" w:type="dxa"/>
            <w:shd w:val="clear" w:color="auto" w:fill="auto"/>
            <w:tcMar>
              <w:top w:w="100" w:type="dxa"/>
              <w:left w:w="100" w:type="dxa"/>
              <w:bottom w:w="100" w:type="dxa"/>
              <w:right w:w="100" w:type="dxa"/>
            </w:tcMar>
          </w:tcPr>
          <w:p w14:paraId="650ADCD1" w14:textId="77777777" w:rsidR="00F9731F" w:rsidRPr="00876DEF" w:rsidRDefault="003A1D9D" w:rsidP="003A1D9D">
            <w:pPr>
              <w:widowControl w:val="0"/>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Good</w:t>
            </w:r>
          </w:p>
        </w:tc>
        <w:tc>
          <w:tcPr>
            <w:tcW w:w="2607" w:type="dxa"/>
            <w:shd w:val="clear" w:color="auto" w:fill="auto"/>
            <w:tcMar>
              <w:top w:w="100" w:type="dxa"/>
              <w:left w:w="100" w:type="dxa"/>
              <w:bottom w:w="100" w:type="dxa"/>
              <w:right w:w="100" w:type="dxa"/>
            </w:tcMar>
          </w:tcPr>
          <w:p w14:paraId="6CC638BB" w14:textId="77777777" w:rsidR="00F9731F" w:rsidRPr="00876DEF" w:rsidRDefault="003A1D9D" w:rsidP="003A1D9D">
            <w:pPr>
              <w:widowControl w:val="0"/>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I will prioritise communication for improvement, and for this, I will focus on my body language and eye contact. These two factors are key success factors of successful communication.</w:t>
            </w:r>
          </w:p>
        </w:tc>
        <w:tc>
          <w:tcPr>
            <w:tcW w:w="2871" w:type="dxa"/>
            <w:shd w:val="clear" w:color="auto" w:fill="auto"/>
            <w:tcMar>
              <w:top w:w="100" w:type="dxa"/>
              <w:left w:w="100" w:type="dxa"/>
              <w:bottom w:w="100" w:type="dxa"/>
              <w:right w:w="100" w:type="dxa"/>
            </w:tcMar>
          </w:tcPr>
          <w:p w14:paraId="0B7B52FA" w14:textId="77777777" w:rsidR="00F9731F" w:rsidRPr="00876DEF" w:rsidRDefault="003A1D9D" w:rsidP="003A1D9D">
            <w:pPr>
              <w:widowControl w:val="0"/>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High standard of communication will help me to communicate more efficiently in case of any kind of business operation. If I personally am aware of my communication skills, then I will also be more confident.</w:t>
            </w:r>
          </w:p>
        </w:tc>
      </w:tr>
      <w:tr w:rsidR="00F9731F" w:rsidRPr="00876DEF" w14:paraId="4143588A" w14:textId="77777777">
        <w:tc>
          <w:tcPr>
            <w:tcW w:w="2360" w:type="dxa"/>
            <w:shd w:val="clear" w:color="auto" w:fill="auto"/>
            <w:tcMar>
              <w:top w:w="100" w:type="dxa"/>
              <w:left w:w="100" w:type="dxa"/>
              <w:bottom w:w="100" w:type="dxa"/>
              <w:right w:w="100" w:type="dxa"/>
            </w:tcMar>
          </w:tcPr>
          <w:p w14:paraId="2A586B63" w14:textId="77777777" w:rsidR="00F9731F" w:rsidRPr="00876DEF" w:rsidRDefault="003A1D9D" w:rsidP="003A1D9D">
            <w:pPr>
              <w:widowControl w:val="0"/>
              <w:spacing w:line="360" w:lineRule="auto"/>
              <w:jc w:val="both"/>
              <w:rPr>
                <w:rFonts w:ascii="Times New Roman" w:eastAsia="Times New Roman" w:hAnsi="Times New Roman" w:cs="Times New Roman"/>
                <w:b/>
                <w:sz w:val="24"/>
                <w:szCs w:val="24"/>
                <w:lang w:val="en-GB"/>
              </w:rPr>
            </w:pPr>
            <w:r w:rsidRPr="00876DEF">
              <w:rPr>
                <w:rFonts w:ascii="Times New Roman" w:eastAsia="Times New Roman" w:hAnsi="Times New Roman" w:cs="Times New Roman"/>
                <w:b/>
                <w:sz w:val="24"/>
                <w:szCs w:val="24"/>
                <w:lang w:val="en-GB"/>
              </w:rPr>
              <w:t>Self-awareness</w:t>
            </w:r>
          </w:p>
        </w:tc>
        <w:tc>
          <w:tcPr>
            <w:tcW w:w="1521" w:type="dxa"/>
            <w:shd w:val="clear" w:color="auto" w:fill="auto"/>
            <w:tcMar>
              <w:top w:w="100" w:type="dxa"/>
              <w:left w:w="100" w:type="dxa"/>
              <w:bottom w:w="100" w:type="dxa"/>
              <w:right w:w="100" w:type="dxa"/>
            </w:tcMar>
          </w:tcPr>
          <w:p w14:paraId="1D1C8FDB" w14:textId="77777777" w:rsidR="00F9731F" w:rsidRPr="00876DEF" w:rsidRDefault="003A1D9D" w:rsidP="003A1D9D">
            <w:pPr>
              <w:widowControl w:val="0"/>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Good</w:t>
            </w:r>
          </w:p>
        </w:tc>
        <w:tc>
          <w:tcPr>
            <w:tcW w:w="2607" w:type="dxa"/>
            <w:shd w:val="clear" w:color="auto" w:fill="auto"/>
            <w:tcMar>
              <w:top w:w="100" w:type="dxa"/>
              <w:left w:w="100" w:type="dxa"/>
              <w:bottom w:w="100" w:type="dxa"/>
              <w:right w:w="100" w:type="dxa"/>
            </w:tcMar>
          </w:tcPr>
          <w:p w14:paraId="6BC784B2" w14:textId="77777777" w:rsidR="00F9731F" w:rsidRPr="00876DEF" w:rsidRDefault="003A1D9D" w:rsidP="003A1D9D">
            <w:pPr>
              <w:widowControl w:val="0"/>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 xml:space="preserve">I will observe myself as an object and create a checklist for self-reflection </w:t>
            </w:r>
            <w:proofErr w:type="gramStart"/>
            <w:r w:rsidRPr="00876DEF">
              <w:rPr>
                <w:rFonts w:ascii="Times New Roman" w:eastAsia="Times New Roman" w:hAnsi="Times New Roman" w:cs="Times New Roman"/>
                <w:sz w:val="24"/>
                <w:szCs w:val="24"/>
                <w:lang w:val="en-GB"/>
              </w:rPr>
              <w:t>on a daily basis</w:t>
            </w:r>
            <w:proofErr w:type="gramEnd"/>
            <w:r w:rsidRPr="00876DEF">
              <w:rPr>
                <w:rFonts w:ascii="Times New Roman" w:eastAsia="Times New Roman" w:hAnsi="Times New Roman" w:cs="Times New Roman"/>
                <w:sz w:val="24"/>
                <w:szCs w:val="24"/>
                <w:lang w:val="en-GB"/>
              </w:rPr>
              <w:t>. I will also ask a few of my friends to get their views about me.</w:t>
            </w:r>
          </w:p>
        </w:tc>
        <w:tc>
          <w:tcPr>
            <w:tcW w:w="2871" w:type="dxa"/>
            <w:shd w:val="clear" w:color="auto" w:fill="auto"/>
            <w:tcMar>
              <w:top w:w="100" w:type="dxa"/>
              <w:left w:w="100" w:type="dxa"/>
              <w:bottom w:w="100" w:type="dxa"/>
              <w:right w:w="100" w:type="dxa"/>
            </w:tcMar>
          </w:tcPr>
          <w:p w14:paraId="603A8D15" w14:textId="5FB1787B" w:rsidR="00F9731F" w:rsidRPr="00876DEF" w:rsidRDefault="003A1D9D" w:rsidP="003A1D9D">
            <w:pPr>
              <w:widowControl w:val="0"/>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 xml:space="preserve">This will help me to know myself, and I can make more accurate decisions </w:t>
            </w:r>
            <w:proofErr w:type="gramStart"/>
            <w:r w:rsidRPr="00876DEF">
              <w:rPr>
                <w:rFonts w:ascii="Times New Roman" w:eastAsia="Times New Roman" w:hAnsi="Times New Roman" w:cs="Times New Roman"/>
                <w:sz w:val="24"/>
                <w:szCs w:val="24"/>
                <w:lang w:val="en-GB"/>
              </w:rPr>
              <w:t>on the basis of</w:t>
            </w:r>
            <w:proofErr w:type="gramEnd"/>
            <w:r w:rsidRPr="00876DEF">
              <w:rPr>
                <w:rFonts w:ascii="Times New Roman" w:eastAsia="Times New Roman" w:hAnsi="Times New Roman" w:cs="Times New Roman"/>
                <w:sz w:val="24"/>
                <w:szCs w:val="24"/>
                <w:lang w:val="en-GB"/>
              </w:rPr>
              <w:t xml:space="preserve"> my strengths and weaknesses. </w:t>
            </w:r>
            <w:r w:rsidR="00B43A5C" w:rsidRPr="00876DEF">
              <w:rPr>
                <w:rFonts w:ascii="Times New Roman" w:eastAsia="Times New Roman" w:hAnsi="Times New Roman" w:cs="Times New Roman"/>
                <w:sz w:val="24"/>
                <w:szCs w:val="24"/>
                <w:lang w:val="en-GB"/>
              </w:rPr>
              <w:t>Therefore,</w:t>
            </w:r>
            <w:r w:rsidRPr="00876DEF">
              <w:rPr>
                <w:rFonts w:ascii="Times New Roman" w:eastAsia="Times New Roman" w:hAnsi="Times New Roman" w:cs="Times New Roman"/>
                <w:sz w:val="24"/>
                <w:szCs w:val="24"/>
                <w:lang w:val="en-GB"/>
              </w:rPr>
              <w:t xml:space="preserve"> it is going to make me more eligible for any kind of employment.</w:t>
            </w:r>
          </w:p>
        </w:tc>
      </w:tr>
      <w:tr w:rsidR="00F9731F" w:rsidRPr="00876DEF" w14:paraId="0A97380F" w14:textId="77777777">
        <w:tc>
          <w:tcPr>
            <w:tcW w:w="2360" w:type="dxa"/>
            <w:shd w:val="clear" w:color="auto" w:fill="auto"/>
            <w:tcMar>
              <w:top w:w="100" w:type="dxa"/>
              <w:left w:w="100" w:type="dxa"/>
              <w:bottom w:w="100" w:type="dxa"/>
              <w:right w:w="100" w:type="dxa"/>
            </w:tcMar>
          </w:tcPr>
          <w:p w14:paraId="4FA86DEA" w14:textId="77777777" w:rsidR="00F9731F" w:rsidRPr="00876DEF" w:rsidRDefault="003A1D9D" w:rsidP="003A1D9D">
            <w:pPr>
              <w:widowControl w:val="0"/>
              <w:spacing w:line="360" w:lineRule="auto"/>
              <w:jc w:val="both"/>
              <w:rPr>
                <w:rFonts w:ascii="Times New Roman" w:eastAsia="Times New Roman" w:hAnsi="Times New Roman" w:cs="Times New Roman"/>
                <w:b/>
                <w:sz w:val="24"/>
                <w:szCs w:val="24"/>
                <w:lang w:val="en-GB"/>
              </w:rPr>
            </w:pPr>
            <w:r w:rsidRPr="00876DEF">
              <w:rPr>
                <w:rFonts w:ascii="Times New Roman" w:eastAsia="Times New Roman" w:hAnsi="Times New Roman" w:cs="Times New Roman"/>
                <w:b/>
                <w:sz w:val="24"/>
                <w:szCs w:val="24"/>
                <w:lang w:val="en-GB"/>
              </w:rPr>
              <w:t>Time management</w:t>
            </w:r>
          </w:p>
        </w:tc>
        <w:tc>
          <w:tcPr>
            <w:tcW w:w="1521" w:type="dxa"/>
            <w:shd w:val="clear" w:color="auto" w:fill="auto"/>
            <w:tcMar>
              <w:top w:w="100" w:type="dxa"/>
              <w:left w:w="100" w:type="dxa"/>
              <w:bottom w:w="100" w:type="dxa"/>
              <w:right w:w="100" w:type="dxa"/>
            </w:tcMar>
          </w:tcPr>
          <w:p w14:paraId="0B8D844D" w14:textId="77777777" w:rsidR="00F9731F" w:rsidRPr="00876DEF" w:rsidRDefault="003A1D9D" w:rsidP="003A1D9D">
            <w:pPr>
              <w:widowControl w:val="0"/>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Poor</w:t>
            </w:r>
          </w:p>
        </w:tc>
        <w:tc>
          <w:tcPr>
            <w:tcW w:w="2607" w:type="dxa"/>
            <w:shd w:val="clear" w:color="auto" w:fill="auto"/>
            <w:tcMar>
              <w:top w:w="100" w:type="dxa"/>
              <w:left w:w="100" w:type="dxa"/>
              <w:bottom w:w="100" w:type="dxa"/>
              <w:right w:w="100" w:type="dxa"/>
            </w:tcMar>
          </w:tcPr>
          <w:p w14:paraId="4F192CBA" w14:textId="77777777" w:rsidR="00F9731F" w:rsidRPr="00876DEF" w:rsidRDefault="003A1D9D" w:rsidP="003A1D9D">
            <w:pPr>
              <w:widowControl w:val="0"/>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 xml:space="preserve">I will set some boundaries during communication which </w:t>
            </w:r>
            <w:r w:rsidRPr="00876DEF">
              <w:rPr>
                <w:rFonts w:ascii="Times New Roman" w:eastAsia="Times New Roman" w:hAnsi="Times New Roman" w:cs="Times New Roman"/>
                <w:sz w:val="24"/>
                <w:szCs w:val="24"/>
                <w:lang w:val="en-GB"/>
              </w:rPr>
              <w:lastRenderedPageBreak/>
              <w:t xml:space="preserve">will stop me from making it more extended. I will also prioritise different factors during communication to complete it successfully within the shortest time </w:t>
            </w:r>
          </w:p>
        </w:tc>
        <w:tc>
          <w:tcPr>
            <w:tcW w:w="2871" w:type="dxa"/>
            <w:shd w:val="clear" w:color="auto" w:fill="auto"/>
            <w:tcMar>
              <w:top w:w="100" w:type="dxa"/>
              <w:left w:w="100" w:type="dxa"/>
              <w:bottom w:w="100" w:type="dxa"/>
              <w:right w:w="100" w:type="dxa"/>
            </w:tcMar>
          </w:tcPr>
          <w:p w14:paraId="13D5C29A" w14:textId="77777777" w:rsidR="00F9731F" w:rsidRPr="00876DEF" w:rsidRDefault="003A1D9D" w:rsidP="003A1D9D">
            <w:pPr>
              <w:widowControl w:val="0"/>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lastRenderedPageBreak/>
              <w:t xml:space="preserve">It will allow me to use time effectively. I can use the excess of time for </w:t>
            </w:r>
            <w:r w:rsidRPr="00876DEF">
              <w:rPr>
                <w:rFonts w:ascii="Times New Roman" w:eastAsia="Times New Roman" w:hAnsi="Times New Roman" w:cs="Times New Roman"/>
                <w:sz w:val="24"/>
                <w:szCs w:val="24"/>
                <w:lang w:val="en-GB"/>
              </w:rPr>
              <w:lastRenderedPageBreak/>
              <w:t xml:space="preserve">improving other skills. </w:t>
            </w:r>
          </w:p>
        </w:tc>
      </w:tr>
      <w:tr w:rsidR="00F9731F" w:rsidRPr="00876DEF" w14:paraId="48E82AAF" w14:textId="77777777">
        <w:tc>
          <w:tcPr>
            <w:tcW w:w="2360" w:type="dxa"/>
            <w:shd w:val="clear" w:color="auto" w:fill="auto"/>
            <w:tcMar>
              <w:top w:w="100" w:type="dxa"/>
              <w:left w:w="100" w:type="dxa"/>
              <w:bottom w:w="100" w:type="dxa"/>
              <w:right w:w="100" w:type="dxa"/>
            </w:tcMar>
          </w:tcPr>
          <w:p w14:paraId="664E4E12" w14:textId="77777777" w:rsidR="00F9731F" w:rsidRPr="00876DEF" w:rsidRDefault="003A1D9D" w:rsidP="003A1D9D">
            <w:pPr>
              <w:widowControl w:val="0"/>
              <w:spacing w:line="360" w:lineRule="auto"/>
              <w:jc w:val="both"/>
              <w:rPr>
                <w:rFonts w:ascii="Times New Roman" w:eastAsia="Times New Roman" w:hAnsi="Times New Roman" w:cs="Times New Roman"/>
                <w:b/>
                <w:sz w:val="24"/>
                <w:szCs w:val="24"/>
                <w:lang w:val="en-GB"/>
              </w:rPr>
            </w:pPr>
            <w:r w:rsidRPr="00876DEF">
              <w:rPr>
                <w:rFonts w:ascii="Times New Roman" w:eastAsia="Times New Roman" w:hAnsi="Times New Roman" w:cs="Times New Roman"/>
                <w:b/>
                <w:sz w:val="24"/>
                <w:szCs w:val="24"/>
                <w:lang w:val="en-GB"/>
              </w:rPr>
              <w:lastRenderedPageBreak/>
              <w:t>Leadership</w:t>
            </w:r>
          </w:p>
        </w:tc>
        <w:tc>
          <w:tcPr>
            <w:tcW w:w="1521" w:type="dxa"/>
            <w:shd w:val="clear" w:color="auto" w:fill="auto"/>
            <w:tcMar>
              <w:top w:w="100" w:type="dxa"/>
              <w:left w:w="100" w:type="dxa"/>
              <w:bottom w:w="100" w:type="dxa"/>
              <w:right w:w="100" w:type="dxa"/>
            </w:tcMar>
          </w:tcPr>
          <w:p w14:paraId="6515F256" w14:textId="77777777" w:rsidR="00F9731F" w:rsidRPr="00876DEF" w:rsidRDefault="003A1D9D" w:rsidP="003A1D9D">
            <w:pPr>
              <w:widowControl w:val="0"/>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Moderate</w:t>
            </w:r>
          </w:p>
        </w:tc>
        <w:tc>
          <w:tcPr>
            <w:tcW w:w="2607" w:type="dxa"/>
            <w:shd w:val="clear" w:color="auto" w:fill="auto"/>
            <w:tcMar>
              <w:top w:w="100" w:type="dxa"/>
              <w:left w:w="100" w:type="dxa"/>
              <w:bottom w:w="100" w:type="dxa"/>
              <w:right w:w="100" w:type="dxa"/>
            </w:tcMar>
          </w:tcPr>
          <w:p w14:paraId="15FEB95E" w14:textId="77777777" w:rsidR="00F9731F" w:rsidRPr="00876DEF" w:rsidRDefault="003A1D9D" w:rsidP="003A1D9D">
            <w:pPr>
              <w:widowControl w:val="0"/>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I will try to be more disciplined and take on different responsibilities at a time to understand my capability. My aim will be to keep on learning, and there should not have any fixed objective throughout the progress.</w:t>
            </w:r>
          </w:p>
        </w:tc>
        <w:tc>
          <w:tcPr>
            <w:tcW w:w="2871" w:type="dxa"/>
            <w:shd w:val="clear" w:color="auto" w:fill="auto"/>
            <w:tcMar>
              <w:top w:w="100" w:type="dxa"/>
              <w:left w:w="100" w:type="dxa"/>
              <w:bottom w:w="100" w:type="dxa"/>
              <w:right w:w="100" w:type="dxa"/>
            </w:tcMar>
          </w:tcPr>
          <w:p w14:paraId="681A02BE" w14:textId="77777777" w:rsidR="00F9731F" w:rsidRPr="00876DEF" w:rsidRDefault="003A1D9D" w:rsidP="003A1D9D">
            <w:pPr>
              <w:widowControl w:val="0"/>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It will help me to boost confidence and influence others during communication. I will be able to resolve conflicts easily.</w:t>
            </w:r>
          </w:p>
        </w:tc>
      </w:tr>
      <w:tr w:rsidR="00F9731F" w:rsidRPr="00876DEF" w14:paraId="2FD42E5E" w14:textId="77777777">
        <w:tc>
          <w:tcPr>
            <w:tcW w:w="2360" w:type="dxa"/>
            <w:shd w:val="clear" w:color="auto" w:fill="auto"/>
            <w:tcMar>
              <w:top w:w="100" w:type="dxa"/>
              <w:left w:w="100" w:type="dxa"/>
              <w:bottom w:w="100" w:type="dxa"/>
              <w:right w:w="100" w:type="dxa"/>
            </w:tcMar>
          </w:tcPr>
          <w:p w14:paraId="0DBA587D" w14:textId="77777777" w:rsidR="00F9731F" w:rsidRPr="00876DEF" w:rsidRDefault="003A1D9D" w:rsidP="003A1D9D">
            <w:pPr>
              <w:widowControl w:val="0"/>
              <w:spacing w:line="360" w:lineRule="auto"/>
              <w:jc w:val="both"/>
              <w:rPr>
                <w:rFonts w:ascii="Times New Roman" w:eastAsia="Times New Roman" w:hAnsi="Times New Roman" w:cs="Times New Roman"/>
                <w:b/>
                <w:sz w:val="24"/>
                <w:szCs w:val="24"/>
                <w:lang w:val="en-GB"/>
              </w:rPr>
            </w:pPr>
            <w:r w:rsidRPr="00876DEF">
              <w:rPr>
                <w:rFonts w:ascii="Times New Roman" w:eastAsia="Times New Roman" w:hAnsi="Times New Roman" w:cs="Times New Roman"/>
                <w:b/>
                <w:sz w:val="24"/>
                <w:szCs w:val="24"/>
                <w:lang w:val="en-GB"/>
              </w:rPr>
              <w:t xml:space="preserve">Team working </w:t>
            </w:r>
          </w:p>
        </w:tc>
        <w:tc>
          <w:tcPr>
            <w:tcW w:w="1521" w:type="dxa"/>
            <w:shd w:val="clear" w:color="auto" w:fill="auto"/>
            <w:tcMar>
              <w:top w:w="100" w:type="dxa"/>
              <w:left w:w="100" w:type="dxa"/>
              <w:bottom w:w="100" w:type="dxa"/>
              <w:right w:w="100" w:type="dxa"/>
            </w:tcMar>
          </w:tcPr>
          <w:p w14:paraId="40E16FE1" w14:textId="77777777" w:rsidR="00F9731F" w:rsidRPr="00876DEF" w:rsidRDefault="003A1D9D" w:rsidP="003A1D9D">
            <w:pPr>
              <w:widowControl w:val="0"/>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Moderate</w:t>
            </w:r>
          </w:p>
        </w:tc>
        <w:tc>
          <w:tcPr>
            <w:tcW w:w="2607" w:type="dxa"/>
            <w:shd w:val="clear" w:color="auto" w:fill="auto"/>
            <w:tcMar>
              <w:top w:w="100" w:type="dxa"/>
              <w:left w:w="100" w:type="dxa"/>
              <w:bottom w:w="100" w:type="dxa"/>
              <w:right w:w="100" w:type="dxa"/>
            </w:tcMar>
          </w:tcPr>
          <w:p w14:paraId="238DD49F" w14:textId="77777777" w:rsidR="00F9731F" w:rsidRPr="00876DEF" w:rsidRDefault="003A1D9D" w:rsidP="003A1D9D">
            <w:pPr>
              <w:widowControl w:val="0"/>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 xml:space="preserve">I will take on some basic projects with my friends to understand the concept of teamwork and the importance of it. </w:t>
            </w:r>
          </w:p>
        </w:tc>
        <w:tc>
          <w:tcPr>
            <w:tcW w:w="2871" w:type="dxa"/>
            <w:shd w:val="clear" w:color="auto" w:fill="auto"/>
            <w:tcMar>
              <w:top w:w="100" w:type="dxa"/>
              <w:left w:w="100" w:type="dxa"/>
              <w:bottom w:w="100" w:type="dxa"/>
              <w:right w:w="100" w:type="dxa"/>
            </w:tcMar>
          </w:tcPr>
          <w:p w14:paraId="13228EFD" w14:textId="77777777" w:rsidR="00F9731F" w:rsidRPr="00876DEF" w:rsidRDefault="003A1D9D" w:rsidP="003A1D9D">
            <w:pPr>
              <w:widowControl w:val="0"/>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 xml:space="preserve">It will enable me to have a clear purpose during any operational project. I will also be able to understand my responsibility clearly. </w:t>
            </w:r>
          </w:p>
        </w:tc>
      </w:tr>
    </w:tbl>
    <w:p w14:paraId="7A03974C" w14:textId="77777777" w:rsidR="00F9731F" w:rsidRPr="00876DEF" w:rsidRDefault="00F9731F" w:rsidP="003A1D9D">
      <w:pPr>
        <w:spacing w:line="360" w:lineRule="auto"/>
        <w:rPr>
          <w:rFonts w:ascii="Times New Roman" w:eastAsia="Times New Roman" w:hAnsi="Times New Roman" w:cs="Times New Roman"/>
          <w:sz w:val="24"/>
          <w:szCs w:val="24"/>
          <w:lang w:val="en-GB"/>
        </w:rPr>
      </w:pPr>
    </w:p>
    <w:p w14:paraId="76D045ED" w14:textId="77777777" w:rsidR="00F9731F" w:rsidRPr="00876DEF" w:rsidRDefault="003A1D9D" w:rsidP="006C4482">
      <w:pPr>
        <w:pStyle w:val="Heading2"/>
        <w:rPr>
          <w:lang w:val="en-GB"/>
        </w:rPr>
      </w:pPr>
      <w:bookmarkStart w:id="9" w:name="_Toc46784978"/>
      <w:r w:rsidRPr="00876DEF">
        <w:rPr>
          <w:lang w:val="en-GB"/>
        </w:rPr>
        <w:t>7. Tools for time management</w:t>
      </w:r>
      <w:bookmarkEnd w:id="9"/>
    </w:p>
    <w:p w14:paraId="2F179719" w14:textId="4F16AD0F" w:rsidR="00F9731F" w:rsidRPr="00876DEF" w:rsidRDefault="003A1D9D" w:rsidP="003A1D9D">
      <w:pP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 xml:space="preserve">Time management is more a practical task than being dependent on tools. It should be focused on long term visions. For example, what will be the impact of it in the </w:t>
      </w:r>
      <w:r w:rsidR="00B43A5C" w:rsidRPr="00876DEF">
        <w:rPr>
          <w:rFonts w:ascii="Times New Roman" w:eastAsia="Times New Roman" w:hAnsi="Times New Roman" w:cs="Times New Roman"/>
          <w:sz w:val="24"/>
          <w:szCs w:val="24"/>
          <w:lang w:val="en-GB"/>
        </w:rPr>
        <w:t>long-term</w:t>
      </w:r>
      <w:r w:rsidRPr="00876DEF">
        <w:rPr>
          <w:rFonts w:ascii="Times New Roman" w:eastAsia="Times New Roman" w:hAnsi="Times New Roman" w:cs="Times New Roman"/>
          <w:sz w:val="24"/>
          <w:szCs w:val="24"/>
          <w:lang w:val="en-GB"/>
        </w:rPr>
        <w:t xml:space="preserve"> future. There must </w:t>
      </w:r>
      <w:r w:rsidRPr="00876DEF">
        <w:rPr>
          <w:rFonts w:ascii="Times New Roman" w:eastAsia="Times New Roman" w:hAnsi="Times New Roman" w:cs="Times New Roman"/>
          <w:sz w:val="24"/>
          <w:szCs w:val="24"/>
          <w:lang w:val="en-GB"/>
        </w:rPr>
        <w:lastRenderedPageBreak/>
        <w:t xml:space="preserve">be a priority for some chosen factors, and if an individual is aware of the importance of the sector, then automatically the effectiveness in time management will improve (Agarwal </w:t>
      </w:r>
      <w:r w:rsidRPr="00876DEF">
        <w:rPr>
          <w:rFonts w:ascii="Times New Roman" w:eastAsia="Times New Roman" w:hAnsi="Times New Roman" w:cs="Times New Roman"/>
          <w:i/>
          <w:sz w:val="24"/>
          <w:szCs w:val="24"/>
          <w:lang w:val="en-GB"/>
        </w:rPr>
        <w:t>et al.</w:t>
      </w:r>
      <w:r w:rsidRPr="00876DEF">
        <w:rPr>
          <w:rFonts w:ascii="Times New Roman" w:eastAsia="Times New Roman" w:hAnsi="Times New Roman" w:cs="Times New Roman"/>
          <w:sz w:val="24"/>
          <w:szCs w:val="24"/>
          <w:lang w:val="en-GB"/>
        </w:rPr>
        <w:t xml:space="preserve"> 2020).</w:t>
      </w:r>
    </w:p>
    <w:p w14:paraId="370C799E" w14:textId="77777777" w:rsidR="00F9731F" w:rsidRPr="00876DEF" w:rsidRDefault="003A1D9D" w:rsidP="003A1D9D">
      <w:pPr>
        <w:spacing w:line="360" w:lineRule="auto"/>
        <w:jc w:val="center"/>
        <w:rPr>
          <w:rFonts w:ascii="Times New Roman" w:eastAsia="Times New Roman" w:hAnsi="Times New Roman" w:cs="Times New Roman"/>
          <w:b/>
          <w:sz w:val="24"/>
          <w:szCs w:val="24"/>
          <w:lang w:val="en-GB"/>
        </w:rPr>
      </w:pPr>
      <w:r w:rsidRPr="00876DEF">
        <w:rPr>
          <w:rFonts w:ascii="Times New Roman" w:eastAsia="Times New Roman" w:hAnsi="Times New Roman" w:cs="Times New Roman"/>
          <w:b/>
          <w:noProof/>
          <w:sz w:val="24"/>
          <w:szCs w:val="24"/>
          <w:lang w:val="en-GB" w:eastAsia="en-IN" w:bidi="hi-IN"/>
        </w:rPr>
        <w:drawing>
          <wp:inline distT="114300" distB="114300" distL="114300" distR="114300" wp14:anchorId="2907BDC4" wp14:editId="2907DF59">
            <wp:extent cx="2147464" cy="1607787"/>
            <wp:effectExtent l="0" t="0" r="0" b="0"/>
            <wp:docPr id="7" name="image2.jpg"/>
            <wp:cNvGraphicFramePr/>
            <a:graphic xmlns:a="http://schemas.openxmlformats.org/drawingml/2006/main">
              <a:graphicData uri="http://schemas.openxmlformats.org/drawingml/2006/picture">
                <pic:pic xmlns:pic="http://schemas.openxmlformats.org/drawingml/2006/picture">
                  <pic:nvPicPr>
                    <pic:cNvPr id="1160855576" name="image2.jpg"/>
                    <pic:cNvPicPr/>
                  </pic:nvPicPr>
                  <pic:blipFill>
                    <a:blip r:embed="rId13"/>
                    <a:stretch>
                      <a:fillRect/>
                    </a:stretch>
                  </pic:blipFill>
                  <pic:spPr>
                    <a:xfrm>
                      <a:off x="0" y="0"/>
                      <a:ext cx="2147464" cy="1607787"/>
                    </a:xfrm>
                    <a:prstGeom prst="rect">
                      <a:avLst/>
                    </a:prstGeom>
                  </pic:spPr>
                </pic:pic>
              </a:graphicData>
            </a:graphic>
          </wp:inline>
        </w:drawing>
      </w:r>
    </w:p>
    <w:p w14:paraId="74A26C93" w14:textId="77777777" w:rsidR="00F9731F" w:rsidRPr="00876DEF" w:rsidRDefault="003A1D9D" w:rsidP="003A1D9D">
      <w:pPr>
        <w:spacing w:line="360" w:lineRule="auto"/>
        <w:jc w:val="center"/>
        <w:rPr>
          <w:rFonts w:ascii="Times New Roman" w:eastAsia="Times New Roman" w:hAnsi="Times New Roman" w:cs="Times New Roman"/>
          <w:b/>
          <w:sz w:val="24"/>
          <w:szCs w:val="24"/>
          <w:lang w:val="en-GB"/>
        </w:rPr>
      </w:pPr>
      <w:r w:rsidRPr="00876DEF">
        <w:rPr>
          <w:rFonts w:ascii="Times New Roman" w:eastAsia="Times New Roman" w:hAnsi="Times New Roman" w:cs="Times New Roman"/>
          <w:b/>
          <w:sz w:val="24"/>
          <w:szCs w:val="24"/>
          <w:lang w:val="en-GB"/>
        </w:rPr>
        <w:t>Figure 6: Steps for time management</w:t>
      </w:r>
    </w:p>
    <w:p w14:paraId="162C3CDD" w14:textId="38492A42" w:rsidR="00F9731F" w:rsidRPr="00876DEF" w:rsidRDefault="003A1D9D" w:rsidP="003A1D9D">
      <w:pPr>
        <w:spacing w:line="360" w:lineRule="auto"/>
        <w:jc w:val="center"/>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 xml:space="preserve">(Source: </w:t>
      </w:r>
      <w:proofErr w:type="spellStart"/>
      <w:r w:rsidR="00395F3E" w:rsidRPr="00876DEF">
        <w:rPr>
          <w:rFonts w:ascii="Times New Roman" w:eastAsia="Times New Roman" w:hAnsi="Times New Roman" w:cs="Times New Roman"/>
          <w:sz w:val="24"/>
          <w:szCs w:val="24"/>
          <w:lang w:val="en-GB"/>
        </w:rPr>
        <w:t>Norvoll</w:t>
      </w:r>
      <w:proofErr w:type="spellEnd"/>
      <w:r w:rsidR="00395F3E" w:rsidRPr="00876DEF">
        <w:rPr>
          <w:rFonts w:ascii="Times New Roman" w:eastAsia="Times New Roman" w:hAnsi="Times New Roman" w:cs="Times New Roman"/>
          <w:sz w:val="24"/>
          <w:szCs w:val="24"/>
          <w:lang w:val="en-GB"/>
        </w:rPr>
        <w:t xml:space="preserve"> </w:t>
      </w:r>
      <w:r w:rsidR="00395F3E" w:rsidRPr="00876DEF">
        <w:rPr>
          <w:rFonts w:ascii="Times New Roman" w:eastAsia="Times New Roman" w:hAnsi="Times New Roman" w:cs="Times New Roman"/>
          <w:i/>
          <w:sz w:val="24"/>
          <w:szCs w:val="24"/>
          <w:lang w:val="en-GB"/>
        </w:rPr>
        <w:t>et al.</w:t>
      </w:r>
      <w:r w:rsidR="00395F3E" w:rsidRPr="00876DEF">
        <w:rPr>
          <w:rFonts w:ascii="Times New Roman" w:eastAsia="Times New Roman" w:hAnsi="Times New Roman" w:cs="Times New Roman"/>
          <w:sz w:val="24"/>
          <w:szCs w:val="24"/>
          <w:lang w:val="en-GB"/>
        </w:rPr>
        <w:t xml:space="preserve"> 2018</w:t>
      </w:r>
      <w:r w:rsidRPr="00876DEF">
        <w:rPr>
          <w:rFonts w:ascii="Times New Roman" w:eastAsia="Times New Roman" w:hAnsi="Times New Roman" w:cs="Times New Roman"/>
          <w:sz w:val="24"/>
          <w:szCs w:val="24"/>
          <w:lang w:val="en-GB"/>
        </w:rPr>
        <w:t>)</w:t>
      </w:r>
    </w:p>
    <w:p w14:paraId="3A27AEB2" w14:textId="77777777" w:rsidR="00F9731F" w:rsidRPr="00876DEF" w:rsidRDefault="003A1D9D" w:rsidP="006C4482">
      <w:pPr>
        <w:pStyle w:val="Heading2"/>
        <w:rPr>
          <w:lang w:val="en-GB"/>
        </w:rPr>
      </w:pPr>
      <w:bookmarkStart w:id="10" w:name="_Toc46784979"/>
      <w:r w:rsidRPr="00876DEF">
        <w:rPr>
          <w:lang w:val="en-GB"/>
        </w:rPr>
        <w:t>8. Conclusion</w:t>
      </w:r>
      <w:bookmarkEnd w:id="10"/>
    </w:p>
    <w:p w14:paraId="1F65B649" w14:textId="68A61CB4" w:rsidR="00F9731F" w:rsidRPr="00876DEF" w:rsidRDefault="003A1D9D" w:rsidP="003A1D9D">
      <w:pP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 xml:space="preserve">One needs to be disciplined and aware of personal and professional life to be eligible for employment. High academic skills will be another success factor if properly used. Success completely depends on personal awareness about the strengths and weaknesses of an individual. If one can identify the key issues in oneself, then it will be easier for him to be able to improve. The strings of an individual will help him to get rid of his weakness, and all this enhancement will lead to eligibility for employment </w:t>
      </w:r>
    </w:p>
    <w:p w14:paraId="1C0EDD46" w14:textId="77777777" w:rsidR="006C4482" w:rsidRPr="00876DEF" w:rsidRDefault="006C4482">
      <w:pPr>
        <w:rPr>
          <w:rFonts w:ascii="Times New Roman" w:hAnsi="Times New Roman"/>
          <w:b/>
          <w:sz w:val="28"/>
          <w:szCs w:val="40"/>
          <w:lang w:val="en-GB"/>
        </w:rPr>
      </w:pPr>
      <w:r w:rsidRPr="00876DEF">
        <w:rPr>
          <w:lang w:val="en-GB"/>
        </w:rPr>
        <w:br w:type="page"/>
      </w:r>
    </w:p>
    <w:p w14:paraId="014B763D" w14:textId="77777777" w:rsidR="00F9731F" w:rsidRPr="00876DEF" w:rsidRDefault="003A1D9D" w:rsidP="006C4482">
      <w:pPr>
        <w:pStyle w:val="Heading1"/>
        <w:rPr>
          <w:lang w:val="en-GB"/>
        </w:rPr>
      </w:pPr>
      <w:bookmarkStart w:id="11" w:name="_Toc46784980"/>
      <w:r w:rsidRPr="00876DEF">
        <w:rPr>
          <w:lang w:val="en-GB"/>
        </w:rPr>
        <w:lastRenderedPageBreak/>
        <w:t>Task 2</w:t>
      </w:r>
      <w:bookmarkEnd w:id="11"/>
    </w:p>
    <w:p w14:paraId="4703B14A" w14:textId="77777777" w:rsidR="00F9731F" w:rsidRPr="00876DEF" w:rsidRDefault="003A1D9D" w:rsidP="006C4482">
      <w:pPr>
        <w:pStyle w:val="Heading2"/>
        <w:rPr>
          <w:lang w:val="en-GB"/>
        </w:rPr>
      </w:pPr>
      <w:bookmarkStart w:id="12" w:name="_Toc46784981"/>
      <w:r w:rsidRPr="00876DEF">
        <w:rPr>
          <w:lang w:val="en-GB"/>
        </w:rPr>
        <w:t xml:space="preserve">1. </w:t>
      </w:r>
      <w:r w:rsidRPr="00876DEF">
        <w:rPr>
          <w:szCs w:val="24"/>
          <w:lang w:val="en-GB"/>
        </w:rPr>
        <w:t>Introduction</w:t>
      </w:r>
      <w:bookmarkEnd w:id="12"/>
    </w:p>
    <w:p w14:paraId="73B54763" w14:textId="77777777" w:rsidR="00F9731F" w:rsidRPr="00876DEF" w:rsidRDefault="003A1D9D" w:rsidP="003A1D9D">
      <w:pP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 xml:space="preserve">There are various academic skills that are applied to learning. There is a strong relationship between academic skills and employability. The concept of academic skills is </w:t>
      </w:r>
      <w:proofErr w:type="gramStart"/>
      <w:r w:rsidRPr="00876DEF">
        <w:rPr>
          <w:rFonts w:ascii="Times New Roman" w:eastAsia="Times New Roman" w:hAnsi="Times New Roman" w:cs="Times New Roman"/>
          <w:sz w:val="24"/>
          <w:szCs w:val="24"/>
          <w:lang w:val="en-GB"/>
        </w:rPr>
        <w:t>mixed together</w:t>
      </w:r>
      <w:proofErr w:type="gramEnd"/>
      <w:r w:rsidRPr="00876DEF">
        <w:rPr>
          <w:rFonts w:ascii="Times New Roman" w:eastAsia="Times New Roman" w:hAnsi="Times New Roman" w:cs="Times New Roman"/>
          <w:sz w:val="24"/>
          <w:szCs w:val="24"/>
          <w:lang w:val="en-GB"/>
        </w:rPr>
        <w:t xml:space="preserve"> to create eligibility for employability. There are various academic strategies for responding to different situations. The difference is on the </w:t>
      </w:r>
      <w:proofErr w:type="gramStart"/>
      <w:r w:rsidRPr="00876DEF">
        <w:rPr>
          <w:rFonts w:ascii="Times New Roman" w:eastAsia="Times New Roman" w:hAnsi="Times New Roman" w:cs="Times New Roman"/>
          <w:sz w:val="24"/>
          <w:szCs w:val="24"/>
          <w:lang w:val="en-GB"/>
        </w:rPr>
        <w:t>particular platform</w:t>
      </w:r>
      <w:proofErr w:type="gramEnd"/>
      <w:r w:rsidRPr="00876DEF">
        <w:rPr>
          <w:rFonts w:ascii="Times New Roman" w:eastAsia="Times New Roman" w:hAnsi="Times New Roman" w:cs="Times New Roman"/>
          <w:sz w:val="24"/>
          <w:szCs w:val="24"/>
          <w:lang w:val="en-GB"/>
        </w:rPr>
        <w:t xml:space="preserve"> because, in the case of University, an individual has to respond to a particular lecture, but in the case of employment, responses are for particular situations. In this assignment, there will be a discussion about the learnings in a reflective way (Horgan </w:t>
      </w:r>
      <w:r w:rsidRPr="00876DEF">
        <w:rPr>
          <w:rFonts w:ascii="Times New Roman" w:eastAsia="Times New Roman" w:hAnsi="Times New Roman" w:cs="Times New Roman"/>
          <w:i/>
          <w:sz w:val="24"/>
          <w:szCs w:val="24"/>
          <w:lang w:val="en-GB"/>
        </w:rPr>
        <w:t>et al.</w:t>
      </w:r>
      <w:r w:rsidRPr="00876DEF">
        <w:rPr>
          <w:rFonts w:ascii="Times New Roman" w:eastAsia="Times New Roman" w:hAnsi="Times New Roman" w:cs="Times New Roman"/>
          <w:sz w:val="24"/>
          <w:szCs w:val="24"/>
          <w:lang w:val="en-GB"/>
        </w:rPr>
        <w:t xml:space="preserve"> 2016). Besides, the usefulness of those learning in employability will also be discussed.</w:t>
      </w:r>
    </w:p>
    <w:p w14:paraId="0C808EAA" w14:textId="77777777" w:rsidR="00F9731F" w:rsidRPr="00876DEF" w:rsidRDefault="003A1D9D" w:rsidP="006C4482">
      <w:pPr>
        <w:pStyle w:val="Heading2"/>
        <w:rPr>
          <w:lang w:val="en-GB"/>
        </w:rPr>
      </w:pPr>
      <w:bookmarkStart w:id="13" w:name="_Toc46784982"/>
      <w:r w:rsidRPr="00876DEF">
        <w:rPr>
          <w:lang w:val="en-GB"/>
        </w:rPr>
        <w:t>2. Reflection on learning (Gibbs Model)</w:t>
      </w:r>
      <w:bookmarkEnd w:id="13"/>
    </w:p>
    <w:p w14:paraId="3AEDC03D" w14:textId="77777777" w:rsidR="00F9731F" w:rsidRPr="00876DEF" w:rsidRDefault="003A1D9D" w:rsidP="003A1D9D">
      <w:pP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Order learning materials will be reflected by using the Gibbs model.</w:t>
      </w:r>
    </w:p>
    <w:p w14:paraId="4DF4ABA4" w14:textId="77777777" w:rsidR="00F9731F" w:rsidRPr="00876DEF" w:rsidRDefault="003A1D9D" w:rsidP="003A1D9D">
      <w:pPr>
        <w:numPr>
          <w:ilvl w:val="0"/>
          <w:numId w:val="8"/>
        </w:numPr>
        <w:spacing w:line="360" w:lineRule="auto"/>
        <w:jc w:val="both"/>
        <w:rPr>
          <w:rFonts w:ascii="Times New Roman" w:eastAsia="Times New Roman" w:hAnsi="Times New Roman" w:cs="Times New Roman"/>
          <w:b/>
          <w:i/>
          <w:sz w:val="24"/>
          <w:szCs w:val="24"/>
          <w:lang w:val="en-GB"/>
        </w:rPr>
      </w:pPr>
      <w:r w:rsidRPr="00876DEF">
        <w:rPr>
          <w:rFonts w:ascii="Times New Roman" w:eastAsia="Times New Roman" w:hAnsi="Times New Roman" w:cs="Times New Roman"/>
          <w:b/>
          <w:i/>
          <w:sz w:val="24"/>
          <w:szCs w:val="24"/>
          <w:lang w:val="en-GB"/>
        </w:rPr>
        <w:t>Description</w:t>
      </w:r>
    </w:p>
    <w:p w14:paraId="3E69975B" w14:textId="45D98422" w:rsidR="00F9731F" w:rsidRPr="00876DEF" w:rsidRDefault="003A1D9D" w:rsidP="003A1D9D">
      <w:pP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 xml:space="preserve">Academic skills contain skills like problem-solving, adaptability, organisational skills, resource management, use of technology etc. In the case of problem-solving one needs to analyse facts and define challenges for further progress. In most cases, the employer looks for employees who are capable of a certain position (Malik, 2016). But in most cases, there are some primary requirements, and those are the skill of leadership, good communication skills, the capacity of tackling tough situations etc. In the case of communication, there are some factors like body language, eye contact. </w:t>
      </w:r>
      <w:r w:rsidR="002458F9" w:rsidRPr="00876DEF">
        <w:rPr>
          <w:rFonts w:ascii="Times New Roman" w:eastAsia="Times New Roman" w:hAnsi="Times New Roman" w:cs="Times New Roman"/>
          <w:sz w:val="24"/>
          <w:szCs w:val="24"/>
          <w:lang w:val="en-GB"/>
        </w:rPr>
        <w:t>Therefore,</w:t>
      </w:r>
      <w:r w:rsidRPr="00876DEF">
        <w:rPr>
          <w:rFonts w:ascii="Times New Roman" w:eastAsia="Times New Roman" w:hAnsi="Times New Roman" w:cs="Times New Roman"/>
          <w:sz w:val="24"/>
          <w:szCs w:val="24"/>
          <w:lang w:val="en-GB"/>
        </w:rPr>
        <w:t xml:space="preserve"> the primary thing is to understand that to be successful in achieving long-term goals; one must have short term objectives. Some accurate strategies and appropriate way of learning and using those practices should be the </w:t>
      </w:r>
      <w:proofErr w:type="gramStart"/>
      <w:r w:rsidRPr="00876DEF">
        <w:rPr>
          <w:rFonts w:ascii="Times New Roman" w:eastAsia="Times New Roman" w:hAnsi="Times New Roman" w:cs="Times New Roman"/>
          <w:sz w:val="24"/>
          <w:szCs w:val="24"/>
          <w:lang w:val="en-GB"/>
        </w:rPr>
        <w:t>ultimate aim</w:t>
      </w:r>
      <w:proofErr w:type="gramEnd"/>
      <w:r w:rsidRPr="00876DEF">
        <w:rPr>
          <w:rFonts w:ascii="Times New Roman" w:eastAsia="Times New Roman" w:hAnsi="Times New Roman" w:cs="Times New Roman"/>
          <w:sz w:val="24"/>
          <w:szCs w:val="24"/>
          <w:lang w:val="en-GB"/>
        </w:rPr>
        <w:t xml:space="preserve"> of an individual.</w:t>
      </w:r>
    </w:p>
    <w:p w14:paraId="73E063A9" w14:textId="77777777" w:rsidR="00F9731F" w:rsidRPr="00876DEF" w:rsidRDefault="003A1D9D" w:rsidP="003A1D9D">
      <w:pPr>
        <w:numPr>
          <w:ilvl w:val="0"/>
          <w:numId w:val="8"/>
        </w:numPr>
        <w:spacing w:line="360" w:lineRule="auto"/>
        <w:jc w:val="both"/>
        <w:rPr>
          <w:rFonts w:ascii="Times New Roman" w:eastAsia="Times New Roman" w:hAnsi="Times New Roman" w:cs="Times New Roman"/>
          <w:b/>
          <w:i/>
          <w:sz w:val="24"/>
          <w:szCs w:val="24"/>
          <w:lang w:val="en-GB"/>
        </w:rPr>
      </w:pPr>
      <w:r w:rsidRPr="00876DEF">
        <w:rPr>
          <w:rFonts w:ascii="Times New Roman" w:eastAsia="Times New Roman" w:hAnsi="Times New Roman" w:cs="Times New Roman"/>
          <w:b/>
          <w:i/>
          <w:sz w:val="24"/>
          <w:szCs w:val="24"/>
          <w:lang w:val="en-GB"/>
        </w:rPr>
        <w:t>Feelings</w:t>
      </w:r>
    </w:p>
    <w:p w14:paraId="025C2FED" w14:textId="77777777" w:rsidR="00F9731F" w:rsidRPr="00876DEF" w:rsidRDefault="003A1D9D" w:rsidP="003A1D9D">
      <w:pP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 xml:space="preserve">There can be different situations during a job, and an employee must adjust with those to be successful in career development. I think the quality of leadership and adaptability should be the primary focus of an individual. There is the importance of all the learnt factors in case of employability, but if I </w:t>
      </w:r>
      <w:proofErr w:type="gramStart"/>
      <w:r w:rsidRPr="00876DEF">
        <w:rPr>
          <w:rFonts w:ascii="Times New Roman" w:eastAsia="Times New Roman" w:hAnsi="Times New Roman" w:cs="Times New Roman"/>
          <w:sz w:val="24"/>
          <w:szCs w:val="24"/>
          <w:lang w:val="en-GB"/>
        </w:rPr>
        <w:t>have to</w:t>
      </w:r>
      <w:proofErr w:type="gramEnd"/>
      <w:r w:rsidRPr="00876DEF">
        <w:rPr>
          <w:rFonts w:ascii="Times New Roman" w:eastAsia="Times New Roman" w:hAnsi="Times New Roman" w:cs="Times New Roman"/>
          <w:sz w:val="24"/>
          <w:szCs w:val="24"/>
          <w:lang w:val="en-GB"/>
        </w:rPr>
        <w:t xml:space="preserve"> rate those, then I will choose these two at the top. It is because one must have the capability of adjusting then it will be easier for him to improve other skills. But without having the capability of adjusting or leadership, there will be no use of communication or </w:t>
      </w:r>
      <w:r w:rsidRPr="00876DEF">
        <w:rPr>
          <w:rFonts w:ascii="Times New Roman" w:eastAsia="Times New Roman" w:hAnsi="Times New Roman" w:cs="Times New Roman"/>
          <w:sz w:val="24"/>
          <w:szCs w:val="24"/>
          <w:lang w:val="en-GB"/>
        </w:rPr>
        <w:lastRenderedPageBreak/>
        <w:t xml:space="preserve">other good skills. In my opinion, there must be a different priority in case of personal development plans. It will help an individual to focus on a </w:t>
      </w:r>
      <w:proofErr w:type="gramStart"/>
      <w:r w:rsidRPr="00876DEF">
        <w:rPr>
          <w:rFonts w:ascii="Times New Roman" w:eastAsia="Times New Roman" w:hAnsi="Times New Roman" w:cs="Times New Roman"/>
          <w:sz w:val="24"/>
          <w:szCs w:val="24"/>
          <w:lang w:val="en-GB"/>
        </w:rPr>
        <w:t>particular factor</w:t>
      </w:r>
      <w:proofErr w:type="gramEnd"/>
      <w:r w:rsidRPr="00876DEF">
        <w:rPr>
          <w:rFonts w:ascii="Times New Roman" w:eastAsia="Times New Roman" w:hAnsi="Times New Roman" w:cs="Times New Roman"/>
          <w:sz w:val="24"/>
          <w:szCs w:val="24"/>
          <w:lang w:val="en-GB"/>
        </w:rPr>
        <w:t xml:space="preserve"> at a time.</w:t>
      </w:r>
    </w:p>
    <w:p w14:paraId="25A74F5F" w14:textId="77777777" w:rsidR="00F9731F" w:rsidRPr="00876DEF" w:rsidRDefault="003A1D9D" w:rsidP="003A1D9D">
      <w:pPr>
        <w:numPr>
          <w:ilvl w:val="0"/>
          <w:numId w:val="8"/>
        </w:numPr>
        <w:spacing w:line="360" w:lineRule="auto"/>
        <w:jc w:val="both"/>
        <w:rPr>
          <w:rFonts w:ascii="Times New Roman" w:eastAsia="Times New Roman" w:hAnsi="Times New Roman" w:cs="Times New Roman"/>
          <w:b/>
          <w:i/>
          <w:sz w:val="24"/>
          <w:szCs w:val="24"/>
          <w:lang w:val="en-GB"/>
        </w:rPr>
      </w:pPr>
      <w:r w:rsidRPr="00876DEF">
        <w:rPr>
          <w:rFonts w:ascii="Times New Roman" w:eastAsia="Times New Roman" w:hAnsi="Times New Roman" w:cs="Times New Roman"/>
          <w:b/>
          <w:i/>
          <w:sz w:val="24"/>
          <w:szCs w:val="24"/>
          <w:lang w:val="en-GB"/>
        </w:rPr>
        <w:t>Evaluation</w:t>
      </w:r>
    </w:p>
    <w:p w14:paraId="1E9CB2CD" w14:textId="77777777" w:rsidR="00F9731F" w:rsidRPr="00876DEF" w:rsidRDefault="003A1D9D" w:rsidP="003A1D9D">
      <w:pP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 xml:space="preserve">In case of evaluation of learning skills, it is necessary to consider both the positive and negative things. For example, most people believe in a personal development plan, and they create it to improve their skills. But the practical implementation of the plan is more necessary than creating a plan. We usually focus on some basic personal skills at the beginning, but in case of professional development, there are for other skills like organisational skills, management skills, customer service skills (Ginsberg and </w:t>
      </w:r>
      <w:proofErr w:type="spellStart"/>
      <w:r w:rsidRPr="00876DEF">
        <w:rPr>
          <w:rFonts w:ascii="Times New Roman" w:eastAsia="Times New Roman" w:hAnsi="Times New Roman" w:cs="Times New Roman"/>
          <w:sz w:val="24"/>
          <w:szCs w:val="24"/>
          <w:lang w:val="en-GB"/>
        </w:rPr>
        <w:t>Wlodkowski</w:t>
      </w:r>
      <w:proofErr w:type="spellEnd"/>
      <w:r w:rsidRPr="00876DEF">
        <w:rPr>
          <w:rFonts w:ascii="Times New Roman" w:eastAsia="Times New Roman" w:hAnsi="Times New Roman" w:cs="Times New Roman"/>
          <w:sz w:val="24"/>
          <w:szCs w:val="24"/>
          <w:lang w:val="en-GB"/>
        </w:rPr>
        <w:t>, 2019). These professional skills are a combination of those personal skills. For example, during handling customers, it is necessary to have good communication and be confident. Therefore, two different personal skills are working at a time.</w:t>
      </w:r>
    </w:p>
    <w:p w14:paraId="7C84314B" w14:textId="77777777" w:rsidR="00F9731F" w:rsidRPr="00876DEF" w:rsidRDefault="003A1D9D" w:rsidP="003A1D9D">
      <w:pPr>
        <w:numPr>
          <w:ilvl w:val="0"/>
          <w:numId w:val="8"/>
        </w:numPr>
        <w:spacing w:line="360" w:lineRule="auto"/>
        <w:jc w:val="both"/>
        <w:rPr>
          <w:rFonts w:ascii="Times New Roman" w:eastAsia="Times New Roman" w:hAnsi="Times New Roman" w:cs="Times New Roman"/>
          <w:b/>
          <w:i/>
          <w:sz w:val="24"/>
          <w:szCs w:val="24"/>
          <w:lang w:val="en-GB"/>
        </w:rPr>
      </w:pPr>
      <w:r w:rsidRPr="00876DEF">
        <w:rPr>
          <w:rFonts w:ascii="Times New Roman" w:eastAsia="Times New Roman" w:hAnsi="Times New Roman" w:cs="Times New Roman"/>
          <w:b/>
          <w:i/>
          <w:sz w:val="24"/>
          <w:szCs w:val="24"/>
          <w:lang w:val="en-GB"/>
        </w:rPr>
        <w:t>Analysis</w:t>
      </w:r>
    </w:p>
    <w:p w14:paraId="76640DBE" w14:textId="77777777" w:rsidR="00F9731F" w:rsidRPr="00876DEF" w:rsidRDefault="003A1D9D" w:rsidP="003A1D9D">
      <w:pPr>
        <w:spacing w:line="360" w:lineRule="auto"/>
        <w:jc w:val="both"/>
        <w:rPr>
          <w:rFonts w:ascii="Times New Roman" w:eastAsia="Times New Roman" w:hAnsi="Times New Roman" w:cs="Times New Roman"/>
          <w:sz w:val="24"/>
          <w:szCs w:val="24"/>
          <w:lang w:val="en-GB"/>
        </w:rPr>
      </w:pPr>
      <w:proofErr w:type="gramStart"/>
      <w:r w:rsidRPr="00876DEF">
        <w:rPr>
          <w:rFonts w:ascii="Times New Roman" w:eastAsia="Times New Roman" w:hAnsi="Times New Roman" w:cs="Times New Roman"/>
          <w:sz w:val="24"/>
          <w:szCs w:val="24"/>
          <w:lang w:val="en-GB"/>
        </w:rPr>
        <w:t>Each and every</w:t>
      </w:r>
      <w:proofErr w:type="gramEnd"/>
      <w:r w:rsidRPr="00876DEF">
        <w:rPr>
          <w:rFonts w:ascii="Times New Roman" w:eastAsia="Times New Roman" w:hAnsi="Times New Roman" w:cs="Times New Roman"/>
          <w:sz w:val="24"/>
          <w:szCs w:val="24"/>
          <w:lang w:val="en-GB"/>
        </w:rPr>
        <w:t xml:space="preserve"> individual has some basic behavioural traits, and those remain with all of their activities. Sometimes, people focus on those to get rid of (Duffy and Kelly, 2017). But usually, this doesn't happen. Instead, it removes the focus from the primary area. Distinct qualities of human beings must be used appropriately to have the best possible outcome from that. I have learnt all these things from the lectures and my learning materials. This is not all my theoretical learning; instead, it is the combination of both theoretical learning and my conceptions. Hence, I will consider that I have appropriately learnt it when I can use these conceptions in my practical life.</w:t>
      </w:r>
    </w:p>
    <w:p w14:paraId="777029D5" w14:textId="77777777" w:rsidR="00F9731F" w:rsidRPr="00876DEF" w:rsidRDefault="003A1D9D" w:rsidP="003A1D9D">
      <w:pPr>
        <w:numPr>
          <w:ilvl w:val="0"/>
          <w:numId w:val="8"/>
        </w:numPr>
        <w:spacing w:line="360" w:lineRule="auto"/>
        <w:jc w:val="both"/>
        <w:rPr>
          <w:rFonts w:ascii="Times New Roman" w:eastAsia="Times New Roman" w:hAnsi="Times New Roman" w:cs="Times New Roman"/>
          <w:b/>
          <w:i/>
          <w:sz w:val="24"/>
          <w:szCs w:val="24"/>
          <w:lang w:val="en-GB"/>
        </w:rPr>
      </w:pPr>
      <w:r w:rsidRPr="00876DEF">
        <w:rPr>
          <w:rFonts w:ascii="Times New Roman" w:eastAsia="Times New Roman" w:hAnsi="Times New Roman" w:cs="Times New Roman"/>
          <w:b/>
          <w:i/>
          <w:sz w:val="24"/>
          <w:szCs w:val="24"/>
          <w:lang w:val="en-GB"/>
        </w:rPr>
        <w:t>Conclusion</w:t>
      </w:r>
    </w:p>
    <w:p w14:paraId="2501BB4E" w14:textId="77777777" w:rsidR="00F9731F" w:rsidRPr="00876DEF" w:rsidRDefault="003A1D9D" w:rsidP="003A1D9D">
      <w:pP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 xml:space="preserve">The term academic and employability skills refer to the mixture of hard and soft skills and as well as some basic characteristics of an individual. All these together create the platform for a candidate. These skills are not any written information, or there is not any theory that talks about only this </w:t>
      </w:r>
      <w:proofErr w:type="gramStart"/>
      <w:r w:rsidRPr="00876DEF">
        <w:rPr>
          <w:rFonts w:ascii="Times New Roman" w:eastAsia="Times New Roman" w:hAnsi="Times New Roman" w:cs="Times New Roman"/>
          <w:sz w:val="24"/>
          <w:szCs w:val="24"/>
          <w:lang w:val="en-GB"/>
        </w:rPr>
        <w:t>particular skill</w:t>
      </w:r>
      <w:proofErr w:type="gramEnd"/>
      <w:r w:rsidRPr="00876DEF">
        <w:rPr>
          <w:rFonts w:ascii="Times New Roman" w:eastAsia="Times New Roman" w:hAnsi="Times New Roman" w:cs="Times New Roman"/>
          <w:sz w:val="24"/>
          <w:szCs w:val="24"/>
          <w:lang w:val="en-GB"/>
        </w:rPr>
        <w:t>. But this depends on the requirements of different businesses, and we prepare ourselves accordingly. Therefore, the aim of this learning is to start the progress of an individual and help him to choose the correct way for the future.</w:t>
      </w:r>
    </w:p>
    <w:p w14:paraId="4E7B5A9B" w14:textId="77777777" w:rsidR="00F9731F" w:rsidRPr="00876DEF" w:rsidRDefault="003A1D9D" w:rsidP="003A1D9D">
      <w:pPr>
        <w:numPr>
          <w:ilvl w:val="0"/>
          <w:numId w:val="8"/>
        </w:numPr>
        <w:spacing w:line="360" w:lineRule="auto"/>
        <w:jc w:val="both"/>
        <w:rPr>
          <w:rFonts w:ascii="Times New Roman" w:eastAsia="Times New Roman" w:hAnsi="Times New Roman" w:cs="Times New Roman"/>
          <w:b/>
          <w:i/>
          <w:sz w:val="24"/>
          <w:szCs w:val="24"/>
          <w:lang w:val="en-GB"/>
        </w:rPr>
      </w:pPr>
      <w:r w:rsidRPr="00876DEF">
        <w:rPr>
          <w:rFonts w:ascii="Times New Roman" w:eastAsia="Times New Roman" w:hAnsi="Times New Roman" w:cs="Times New Roman"/>
          <w:b/>
          <w:i/>
          <w:sz w:val="24"/>
          <w:szCs w:val="24"/>
          <w:lang w:val="en-GB"/>
        </w:rPr>
        <w:t>Action Plan</w:t>
      </w:r>
    </w:p>
    <w:p w14:paraId="6D4FB9C8" w14:textId="77777777" w:rsidR="00F9731F" w:rsidRPr="00876DEF" w:rsidRDefault="003A1D9D" w:rsidP="003A1D9D">
      <w:pP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 xml:space="preserve">At the very beginning, I need to identify my objectives. It is not about setting random aims as per random objectives. I must be specific, and there must be some authentic reason for any </w:t>
      </w:r>
      <w:proofErr w:type="gramStart"/>
      <w:r w:rsidRPr="00876DEF">
        <w:rPr>
          <w:rFonts w:ascii="Times New Roman" w:eastAsia="Times New Roman" w:hAnsi="Times New Roman" w:cs="Times New Roman"/>
          <w:sz w:val="24"/>
          <w:szCs w:val="24"/>
          <w:lang w:val="en-GB"/>
        </w:rPr>
        <w:t>particular objective</w:t>
      </w:r>
      <w:proofErr w:type="gramEnd"/>
      <w:r w:rsidRPr="00876DEF">
        <w:rPr>
          <w:rFonts w:ascii="Times New Roman" w:eastAsia="Times New Roman" w:hAnsi="Times New Roman" w:cs="Times New Roman"/>
          <w:sz w:val="24"/>
          <w:szCs w:val="24"/>
          <w:lang w:val="en-GB"/>
        </w:rPr>
        <w:t xml:space="preserve">. After choosing that I need to focus on my priority and priorities will be selected </w:t>
      </w:r>
      <w:proofErr w:type="gramStart"/>
      <w:r w:rsidRPr="00876DEF">
        <w:rPr>
          <w:rFonts w:ascii="Times New Roman" w:eastAsia="Times New Roman" w:hAnsi="Times New Roman" w:cs="Times New Roman"/>
          <w:sz w:val="24"/>
          <w:szCs w:val="24"/>
          <w:lang w:val="en-GB"/>
        </w:rPr>
        <w:t>on the basis of</w:t>
      </w:r>
      <w:proofErr w:type="gramEnd"/>
      <w:r w:rsidRPr="00876DEF">
        <w:rPr>
          <w:rFonts w:ascii="Times New Roman" w:eastAsia="Times New Roman" w:hAnsi="Times New Roman" w:cs="Times New Roman"/>
          <w:sz w:val="24"/>
          <w:szCs w:val="24"/>
          <w:lang w:val="en-GB"/>
        </w:rPr>
        <w:t xml:space="preserve"> my strengths and weaknesses. The ultimate stage is about the implementation of all chosen </w:t>
      </w:r>
      <w:r w:rsidRPr="00876DEF">
        <w:rPr>
          <w:rFonts w:ascii="Times New Roman" w:eastAsia="Times New Roman" w:hAnsi="Times New Roman" w:cs="Times New Roman"/>
          <w:sz w:val="24"/>
          <w:szCs w:val="24"/>
          <w:lang w:val="en-GB"/>
        </w:rPr>
        <w:lastRenderedPageBreak/>
        <w:t>tasks. I need to complete those by theoretical and practical training. After successful completion, I will be able to reach my goal.</w:t>
      </w:r>
    </w:p>
    <w:p w14:paraId="269726D1" w14:textId="77777777" w:rsidR="00F9731F" w:rsidRPr="00876DEF" w:rsidRDefault="003A1D9D" w:rsidP="003A1D9D">
      <w:pPr>
        <w:spacing w:line="360" w:lineRule="auto"/>
        <w:jc w:val="center"/>
        <w:rPr>
          <w:rFonts w:ascii="Times New Roman" w:eastAsia="Times New Roman" w:hAnsi="Times New Roman" w:cs="Times New Roman"/>
          <w:sz w:val="24"/>
          <w:szCs w:val="24"/>
          <w:lang w:val="en-GB"/>
        </w:rPr>
      </w:pPr>
      <w:r w:rsidRPr="00876DEF">
        <w:rPr>
          <w:rFonts w:ascii="Times New Roman" w:eastAsia="Times New Roman" w:hAnsi="Times New Roman" w:cs="Times New Roman"/>
          <w:noProof/>
          <w:sz w:val="24"/>
          <w:szCs w:val="24"/>
          <w:lang w:val="en-GB" w:eastAsia="en-IN" w:bidi="hi-IN"/>
        </w:rPr>
        <w:drawing>
          <wp:inline distT="114300" distB="114300" distL="114300" distR="114300" wp14:anchorId="2E101653" wp14:editId="3A354273">
            <wp:extent cx="2371831" cy="1009941"/>
            <wp:effectExtent l="0" t="0" r="0" b="0"/>
            <wp:docPr id="3" name="image1.jpg"/>
            <wp:cNvGraphicFramePr/>
            <a:graphic xmlns:a="http://schemas.openxmlformats.org/drawingml/2006/main">
              <a:graphicData uri="http://schemas.openxmlformats.org/drawingml/2006/picture">
                <pic:pic xmlns:pic="http://schemas.openxmlformats.org/drawingml/2006/picture">
                  <pic:nvPicPr>
                    <pic:cNvPr id="1154130018" name="image1.jpg"/>
                    <pic:cNvPicPr/>
                  </pic:nvPicPr>
                  <pic:blipFill>
                    <a:blip r:embed="rId14"/>
                    <a:stretch>
                      <a:fillRect/>
                    </a:stretch>
                  </pic:blipFill>
                  <pic:spPr>
                    <a:xfrm>
                      <a:off x="0" y="0"/>
                      <a:ext cx="2371831" cy="1009941"/>
                    </a:xfrm>
                    <a:prstGeom prst="rect">
                      <a:avLst/>
                    </a:prstGeom>
                  </pic:spPr>
                </pic:pic>
              </a:graphicData>
            </a:graphic>
          </wp:inline>
        </w:drawing>
      </w:r>
    </w:p>
    <w:p w14:paraId="0FB8EED4" w14:textId="77777777" w:rsidR="00F9731F" w:rsidRPr="00876DEF" w:rsidRDefault="003A1D9D" w:rsidP="003A1D9D">
      <w:pPr>
        <w:spacing w:line="360" w:lineRule="auto"/>
        <w:jc w:val="center"/>
        <w:rPr>
          <w:rFonts w:ascii="Times New Roman" w:eastAsia="Times New Roman" w:hAnsi="Times New Roman" w:cs="Times New Roman"/>
          <w:b/>
          <w:sz w:val="24"/>
          <w:szCs w:val="24"/>
          <w:lang w:val="en-GB"/>
        </w:rPr>
      </w:pPr>
      <w:r w:rsidRPr="00876DEF">
        <w:rPr>
          <w:rFonts w:ascii="Times New Roman" w:eastAsia="Times New Roman" w:hAnsi="Times New Roman" w:cs="Times New Roman"/>
          <w:b/>
          <w:sz w:val="24"/>
          <w:szCs w:val="24"/>
          <w:lang w:val="en-GB"/>
        </w:rPr>
        <w:t>Figure: Gibbs Reflective Cycle</w:t>
      </w:r>
    </w:p>
    <w:p w14:paraId="44AEF8C2" w14:textId="0F6D56C4" w:rsidR="00F9731F" w:rsidRPr="00876DEF" w:rsidRDefault="003A1D9D" w:rsidP="003A1D9D">
      <w:pPr>
        <w:spacing w:line="360" w:lineRule="auto"/>
        <w:jc w:val="center"/>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 xml:space="preserve">(Source: </w:t>
      </w:r>
      <w:r w:rsidR="002458F9" w:rsidRPr="00876DEF">
        <w:rPr>
          <w:rFonts w:ascii="Times New Roman" w:eastAsia="Times New Roman" w:hAnsi="Times New Roman" w:cs="Times New Roman"/>
          <w:sz w:val="24"/>
          <w:szCs w:val="24"/>
          <w:lang w:val="en-GB"/>
        </w:rPr>
        <w:t xml:space="preserve">Brackett </w:t>
      </w:r>
      <w:r w:rsidR="002458F9" w:rsidRPr="00876DEF">
        <w:rPr>
          <w:rFonts w:ascii="Times New Roman" w:eastAsia="Times New Roman" w:hAnsi="Times New Roman" w:cs="Times New Roman"/>
          <w:i/>
          <w:sz w:val="24"/>
          <w:szCs w:val="24"/>
          <w:lang w:val="en-GB"/>
        </w:rPr>
        <w:t>et al.</w:t>
      </w:r>
      <w:r w:rsidR="002458F9" w:rsidRPr="00876DEF">
        <w:rPr>
          <w:rFonts w:ascii="Times New Roman" w:eastAsia="Times New Roman" w:hAnsi="Times New Roman" w:cs="Times New Roman"/>
          <w:sz w:val="24"/>
          <w:szCs w:val="24"/>
          <w:lang w:val="en-GB"/>
        </w:rPr>
        <w:t xml:space="preserve"> 2019</w:t>
      </w:r>
      <w:r w:rsidRPr="00876DEF">
        <w:rPr>
          <w:rFonts w:ascii="Times New Roman" w:eastAsia="Times New Roman" w:hAnsi="Times New Roman" w:cs="Times New Roman"/>
          <w:sz w:val="24"/>
          <w:szCs w:val="24"/>
          <w:lang w:val="en-GB"/>
        </w:rPr>
        <w:t>)</w:t>
      </w:r>
    </w:p>
    <w:p w14:paraId="0789F7BB" w14:textId="77777777" w:rsidR="00F9731F" w:rsidRPr="00876DEF" w:rsidRDefault="00F9731F" w:rsidP="003A1D9D">
      <w:pPr>
        <w:spacing w:line="360" w:lineRule="auto"/>
        <w:jc w:val="both"/>
        <w:rPr>
          <w:rFonts w:ascii="Times New Roman" w:eastAsia="Times New Roman" w:hAnsi="Times New Roman" w:cs="Times New Roman"/>
          <w:sz w:val="24"/>
          <w:szCs w:val="24"/>
          <w:lang w:val="en-GB"/>
        </w:rPr>
      </w:pPr>
    </w:p>
    <w:p w14:paraId="52F17ED3" w14:textId="77777777" w:rsidR="00F9731F" w:rsidRPr="00876DEF" w:rsidRDefault="003A1D9D" w:rsidP="006C4482">
      <w:pPr>
        <w:pStyle w:val="Heading2"/>
        <w:rPr>
          <w:lang w:val="en-GB"/>
        </w:rPr>
      </w:pPr>
      <w:bookmarkStart w:id="14" w:name="_Toc46784983"/>
      <w:r w:rsidRPr="00876DEF">
        <w:rPr>
          <w:lang w:val="en-GB"/>
        </w:rPr>
        <w:t>3. Usefulness of learning</w:t>
      </w:r>
      <w:bookmarkEnd w:id="14"/>
      <w:r w:rsidRPr="00876DEF">
        <w:rPr>
          <w:lang w:val="en-GB"/>
        </w:rPr>
        <w:t xml:space="preserve"> </w:t>
      </w:r>
    </w:p>
    <w:p w14:paraId="109161D5" w14:textId="77777777" w:rsidR="0046382D" w:rsidRDefault="003A1D9D" w:rsidP="003A1D9D">
      <w:pP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 xml:space="preserve">Employability skills are generally referred to as core competence on increasing general skill which is usually required for competing in the ultimate business market. The basic skill that really developed for keeping the performance in the business organisation </w:t>
      </w:r>
      <w:proofErr w:type="gramStart"/>
      <w:r w:rsidRPr="00876DEF">
        <w:rPr>
          <w:rFonts w:ascii="Times New Roman" w:eastAsia="Times New Roman" w:hAnsi="Times New Roman" w:cs="Times New Roman"/>
          <w:sz w:val="24"/>
          <w:szCs w:val="24"/>
          <w:lang w:val="en-GB"/>
        </w:rPr>
        <w:t>and also</w:t>
      </w:r>
      <w:proofErr w:type="gramEnd"/>
      <w:r w:rsidRPr="00876DEF">
        <w:rPr>
          <w:rFonts w:ascii="Times New Roman" w:eastAsia="Times New Roman" w:hAnsi="Times New Roman" w:cs="Times New Roman"/>
          <w:sz w:val="24"/>
          <w:szCs w:val="24"/>
          <w:lang w:val="en-GB"/>
        </w:rPr>
        <w:t xml:space="preserve"> improving the technical skill that is used is important for gaining success and also result in updating the position in a business organisation. Employability skills usually result in determining the significant way that is usually arranged for categorising the personal skill and trade, which are usually resulting for development (Brackett </w:t>
      </w:r>
      <w:r w:rsidRPr="00876DEF">
        <w:rPr>
          <w:rFonts w:ascii="Times New Roman" w:eastAsia="Times New Roman" w:hAnsi="Times New Roman" w:cs="Times New Roman"/>
          <w:i/>
          <w:sz w:val="24"/>
          <w:szCs w:val="24"/>
          <w:lang w:val="en-GB"/>
        </w:rPr>
        <w:t>et al.</w:t>
      </w:r>
      <w:r w:rsidRPr="00876DEF">
        <w:rPr>
          <w:rFonts w:ascii="Times New Roman" w:eastAsia="Times New Roman" w:hAnsi="Times New Roman" w:cs="Times New Roman"/>
          <w:sz w:val="24"/>
          <w:szCs w:val="24"/>
          <w:lang w:val="en-GB"/>
        </w:rPr>
        <w:t xml:space="preserve"> 2019). </w:t>
      </w:r>
    </w:p>
    <w:p w14:paraId="25809041" w14:textId="77777777" w:rsidR="0046382D" w:rsidRDefault="003A1D9D" w:rsidP="003A1D9D">
      <w:pP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 xml:space="preserve">From the course, I have generally described various skills of employment that are usually required to gain for a student. Where it is also seen that communication relation, human behaviour work survival leadership planning and recharge are the core concepts which are usually required to develop. It also helps in becoming a good manager for a better organisational person by developing a proper relationship with their subordinate </w:t>
      </w:r>
      <w:proofErr w:type="gramStart"/>
      <w:r w:rsidRPr="00876DEF">
        <w:rPr>
          <w:rFonts w:ascii="Times New Roman" w:eastAsia="Times New Roman" w:hAnsi="Times New Roman" w:cs="Times New Roman"/>
          <w:sz w:val="24"/>
          <w:szCs w:val="24"/>
          <w:lang w:val="en-GB"/>
        </w:rPr>
        <w:t>and also</w:t>
      </w:r>
      <w:proofErr w:type="gramEnd"/>
      <w:r w:rsidRPr="00876DEF">
        <w:rPr>
          <w:rFonts w:ascii="Times New Roman" w:eastAsia="Times New Roman" w:hAnsi="Times New Roman" w:cs="Times New Roman"/>
          <w:sz w:val="24"/>
          <w:szCs w:val="24"/>
          <w:lang w:val="en-GB"/>
        </w:rPr>
        <w:t xml:space="preserve"> motivating for analysing the resources which leave will help in serving and providing various Idea reading the objective of an </w:t>
      </w:r>
      <w:r w:rsidR="006C4482" w:rsidRPr="00876DEF">
        <w:rPr>
          <w:rFonts w:ascii="Times New Roman" w:eastAsia="Times New Roman" w:hAnsi="Times New Roman" w:cs="Times New Roman"/>
          <w:sz w:val="24"/>
          <w:szCs w:val="24"/>
          <w:lang w:val="en-GB"/>
        </w:rPr>
        <w:t>organization</w:t>
      </w:r>
      <w:r w:rsidRPr="00876DEF">
        <w:rPr>
          <w:rFonts w:ascii="Times New Roman" w:eastAsia="Times New Roman" w:hAnsi="Times New Roman" w:cs="Times New Roman"/>
          <w:sz w:val="24"/>
          <w:szCs w:val="24"/>
          <w:lang w:val="en-GB"/>
        </w:rPr>
        <w:t xml:space="preserve">. I have also been generous in various ideas by looking over the human relationship and also neglecting various </w:t>
      </w:r>
      <w:r w:rsidR="006C4482" w:rsidRPr="00876DEF">
        <w:rPr>
          <w:rFonts w:ascii="Times New Roman" w:eastAsia="Times New Roman" w:hAnsi="Times New Roman" w:cs="Times New Roman"/>
          <w:sz w:val="24"/>
          <w:szCs w:val="24"/>
          <w:lang w:val="en-GB"/>
        </w:rPr>
        <w:t>turnovers</w:t>
      </w:r>
      <w:r w:rsidRPr="00876DEF">
        <w:rPr>
          <w:rFonts w:ascii="Times New Roman" w:eastAsia="Times New Roman" w:hAnsi="Times New Roman" w:cs="Times New Roman"/>
          <w:sz w:val="24"/>
          <w:szCs w:val="24"/>
          <w:lang w:val="en-GB"/>
        </w:rPr>
        <w:t xml:space="preserve"> that is important for me and employability skill has also provided a ladder which will result in increasing the enforcement of work and survival in the work environment. It is usually provided various component ideas which initiative order better communication skill that is usually required </w:t>
      </w:r>
      <w:proofErr w:type="gramStart"/>
      <w:r w:rsidRPr="00876DEF">
        <w:rPr>
          <w:rFonts w:ascii="Times New Roman" w:eastAsia="Times New Roman" w:hAnsi="Times New Roman" w:cs="Times New Roman"/>
          <w:sz w:val="24"/>
          <w:szCs w:val="24"/>
          <w:lang w:val="en-GB"/>
        </w:rPr>
        <w:t>and also</w:t>
      </w:r>
      <w:proofErr w:type="gramEnd"/>
      <w:r w:rsidRPr="00876DEF">
        <w:rPr>
          <w:rFonts w:ascii="Times New Roman" w:eastAsia="Times New Roman" w:hAnsi="Times New Roman" w:cs="Times New Roman"/>
          <w:sz w:val="24"/>
          <w:szCs w:val="24"/>
          <w:lang w:val="en-GB"/>
        </w:rPr>
        <w:t xml:space="preserve"> should develop after providing feedback regarding per receiving nonverbal negotiation messages and other interview sources. The enforcement usually provided a proper responsibility for meeting variables </w:t>
      </w:r>
      <w:proofErr w:type="gramStart"/>
      <w:r w:rsidRPr="00876DEF">
        <w:rPr>
          <w:rFonts w:ascii="Times New Roman" w:eastAsia="Times New Roman" w:hAnsi="Times New Roman" w:cs="Times New Roman"/>
          <w:sz w:val="24"/>
          <w:szCs w:val="24"/>
          <w:lang w:val="en-GB"/>
        </w:rPr>
        <w:t>and also</w:t>
      </w:r>
      <w:proofErr w:type="gramEnd"/>
      <w:r w:rsidRPr="00876DEF">
        <w:rPr>
          <w:rFonts w:ascii="Times New Roman" w:eastAsia="Times New Roman" w:hAnsi="Times New Roman" w:cs="Times New Roman"/>
          <w:sz w:val="24"/>
          <w:szCs w:val="24"/>
          <w:lang w:val="en-GB"/>
        </w:rPr>
        <w:t xml:space="preserve"> a teaser for </w:t>
      </w:r>
      <w:r w:rsidRPr="00876DEF">
        <w:rPr>
          <w:rFonts w:ascii="Times New Roman" w:eastAsia="Times New Roman" w:hAnsi="Times New Roman" w:cs="Times New Roman"/>
          <w:sz w:val="24"/>
          <w:szCs w:val="24"/>
          <w:lang w:val="en-GB"/>
        </w:rPr>
        <w:lastRenderedPageBreak/>
        <w:t>getting success by making proper changes in the lifestyle (</w:t>
      </w:r>
      <w:proofErr w:type="spellStart"/>
      <w:r w:rsidRPr="00876DEF">
        <w:rPr>
          <w:rFonts w:ascii="Times New Roman" w:eastAsia="Times New Roman" w:hAnsi="Times New Roman" w:cs="Times New Roman"/>
          <w:sz w:val="24"/>
          <w:szCs w:val="24"/>
          <w:lang w:val="en-GB"/>
        </w:rPr>
        <w:t>Gray</w:t>
      </w:r>
      <w:proofErr w:type="spellEnd"/>
      <w:r w:rsidRPr="00876DEF">
        <w:rPr>
          <w:rFonts w:ascii="Times New Roman" w:eastAsia="Times New Roman" w:hAnsi="Times New Roman" w:cs="Times New Roman"/>
          <w:sz w:val="24"/>
          <w:szCs w:val="24"/>
          <w:lang w:val="en-GB"/>
        </w:rPr>
        <w:t xml:space="preserve"> and </w:t>
      </w:r>
      <w:proofErr w:type="spellStart"/>
      <w:r w:rsidRPr="00876DEF">
        <w:rPr>
          <w:rFonts w:ascii="Times New Roman" w:eastAsia="Times New Roman" w:hAnsi="Times New Roman" w:cs="Times New Roman"/>
          <w:sz w:val="24"/>
          <w:szCs w:val="24"/>
          <w:lang w:val="en-GB"/>
        </w:rPr>
        <w:t>Vawda</w:t>
      </w:r>
      <w:proofErr w:type="spellEnd"/>
      <w:r w:rsidRPr="00876DEF">
        <w:rPr>
          <w:rFonts w:ascii="Times New Roman" w:eastAsia="Times New Roman" w:hAnsi="Times New Roman" w:cs="Times New Roman"/>
          <w:sz w:val="24"/>
          <w:szCs w:val="24"/>
          <w:lang w:val="en-GB"/>
        </w:rPr>
        <w:t xml:space="preserve">, 2016). Moreover, they develop skills and usually distinguish between Teenage life, which also provides the ability to change our </w:t>
      </w:r>
      <w:r w:rsidR="0046382D" w:rsidRPr="00876DEF">
        <w:rPr>
          <w:rFonts w:ascii="Times New Roman" w:eastAsia="Times New Roman" w:hAnsi="Times New Roman" w:cs="Times New Roman"/>
          <w:sz w:val="24"/>
          <w:szCs w:val="24"/>
          <w:lang w:val="en-GB"/>
        </w:rPr>
        <w:t>behaviour</w:t>
      </w:r>
      <w:r w:rsidRPr="00876DEF">
        <w:rPr>
          <w:rFonts w:ascii="Times New Roman" w:eastAsia="Times New Roman" w:hAnsi="Times New Roman" w:cs="Times New Roman"/>
          <w:sz w:val="24"/>
          <w:szCs w:val="24"/>
          <w:lang w:val="en-GB"/>
        </w:rPr>
        <w:t xml:space="preserve"> and adapting regarding the requirements of society. It usually results in developing an appropriate skill which is determined as a time skill </w:t>
      </w:r>
      <w:proofErr w:type="gramStart"/>
      <w:r w:rsidRPr="00876DEF">
        <w:rPr>
          <w:rFonts w:ascii="Times New Roman" w:eastAsia="Times New Roman" w:hAnsi="Times New Roman" w:cs="Times New Roman"/>
          <w:sz w:val="24"/>
          <w:szCs w:val="24"/>
          <w:lang w:val="en-GB"/>
        </w:rPr>
        <w:t>and also</w:t>
      </w:r>
      <w:proofErr w:type="gramEnd"/>
      <w:r w:rsidRPr="00876DEF">
        <w:rPr>
          <w:rFonts w:ascii="Times New Roman" w:eastAsia="Times New Roman" w:hAnsi="Times New Roman" w:cs="Times New Roman"/>
          <w:sz w:val="24"/>
          <w:szCs w:val="24"/>
          <w:lang w:val="en-GB"/>
        </w:rPr>
        <w:t xml:space="preserve"> provides </w:t>
      </w:r>
      <w:r w:rsidR="006C4482" w:rsidRPr="00876DEF">
        <w:rPr>
          <w:rFonts w:ascii="Times New Roman" w:eastAsia="Times New Roman" w:hAnsi="Times New Roman" w:cs="Times New Roman"/>
          <w:sz w:val="24"/>
          <w:szCs w:val="24"/>
          <w:lang w:val="en-GB"/>
        </w:rPr>
        <w:t>identification</w:t>
      </w:r>
      <w:r w:rsidRPr="00876DEF">
        <w:rPr>
          <w:rFonts w:ascii="Times New Roman" w:eastAsia="Times New Roman" w:hAnsi="Times New Roman" w:cs="Times New Roman"/>
          <w:sz w:val="24"/>
          <w:szCs w:val="24"/>
          <w:lang w:val="en-GB"/>
        </w:rPr>
        <w:t xml:space="preserve"> about that time that is required for gaining success. Generally, help in taking various responsibilities </w:t>
      </w:r>
      <w:proofErr w:type="gramStart"/>
      <w:r w:rsidRPr="00876DEF">
        <w:rPr>
          <w:rFonts w:ascii="Times New Roman" w:eastAsia="Times New Roman" w:hAnsi="Times New Roman" w:cs="Times New Roman"/>
          <w:sz w:val="24"/>
          <w:szCs w:val="24"/>
          <w:lang w:val="en-GB"/>
        </w:rPr>
        <w:t>and also</w:t>
      </w:r>
      <w:proofErr w:type="gramEnd"/>
      <w:r w:rsidRPr="00876DEF">
        <w:rPr>
          <w:rFonts w:ascii="Times New Roman" w:eastAsia="Times New Roman" w:hAnsi="Times New Roman" w:cs="Times New Roman"/>
          <w:sz w:val="24"/>
          <w:szCs w:val="24"/>
          <w:lang w:val="en-GB"/>
        </w:rPr>
        <w:t xml:space="preserve"> supporting automatically regarding the failure. Moreover, the attachment also provides a better identification that will result in planning for the future by managing time while gaining maturity regarding motivation and success. </w:t>
      </w:r>
    </w:p>
    <w:p w14:paraId="0A79BD1E" w14:textId="77777777" w:rsidR="00B41DAE" w:rsidRDefault="003A1D9D" w:rsidP="003A1D9D">
      <w:pP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 xml:space="preserve">Creating a proper </w:t>
      </w:r>
      <w:r w:rsidRPr="00876DEF">
        <w:rPr>
          <w:rFonts w:ascii="Times New Roman" w:eastAsia="Times New Roman" w:hAnsi="Times New Roman" w:cs="Times New Roman"/>
          <w:b/>
          <w:i/>
          <w:sz w:val="24"/>
          <w:szCs w:val="24"/>
          <w:lang w:val="en-GB"/>
        </w:rPr>
        <w:t>skill for brainstorming</w:t>
      </w:r>
      <w:r w:rsidRPr="00876DEF">
        <w:rPr>
          <w:rFonts w:ascii="Times New Roman" w:eastAsia="Times New Roman" w:hAnsi="Times New Roman" w:cs="Times New Roman"/>
          <w:sz w:val="24"/>
          <w:szCs w:val="24"/>
          <w:lang w:val="en-GB"/>
        </w:rPr>
        <w:t xml:space="preserve"> is also one of the creative lessons that are usually provided and determines good ideas which are vague compared between the screen and project. It usually provides a new definition and distinguishes between the individual brainstorming and the group </w:t>
      </w:r>
      <w:r w:rsidR="006C4482" w:rsidRPr="00876DEF">
        <w:rPr>
          <w:rFonts w:ascii="Times New Roman" w:eastAsia="Times New Roman" w:hAnsi="Times New Roman" w:cs="Times New Roman"/>
          <w:sz w:val="24"/>
          <w:szCs w:val="24"/>
          <w:lang w:val="en-GB"/>
        </w:rPr>
        <w:t>brainstorming which always results</w:t>
      </w:r>
      <w:r w:rsidRPr="00876DEF">
        <w:rPr>
          <w:rFonts w:ascii="Times New Roman" w:eastAsia="Times New Roman" w:hAnsi="Times New Roman" w:cs="Times New Roman"/>
          <w:sz w:val="24"/>
          <w:szCs w:val="24"/>
          <w:lang w:val="en-GB"/>
        </w:rPr>
        <w:t xml:space="preserve"> in providing a group activity </w:t>
      </w:r>
      <w:proofErr w:type="gramStart"/>
      <w:r w:rsidRPr="00876DEF">
        <w:rPr>
          <w:rFonts w:ascii="Times New Roman" w:eastAsia="Times New Roman" w:hAnsi="Times New Roman" w:cs="Times New Roman"/>
          <w:sz w:val="24"/>
          <w:szCs w:val="24"/>
          <w:lang w:val="en-GB"/>
        </w:rPr>
        <w:t>and also</w:t>
      </w:r>
      <w:proofErr w:type="gramEnd"/>
      <w:r w:rsidRPr="00876DEF">
        <w:rPr>
          <w:rFonts w:ascii="Times New Roman" w:eastAsia="Times New Roman" w:hAnsi="Times New Roman" w:cs="Times New Roman"/>
          <w:sz w:val="24"/>
          <w:szCs w:val="24"/>
          <w:lang w:val="en-GB"/>
        </w:rPr>
        <w:t xml:space="preserve"> result in agreeing and disagreeing with this statement (</w:t>
      </w:r>
      <w:proofErr w:type="spellStart"/>
      <w:r w:rsidRPr="00876DEF">
        <w:rPr>
          <w:rFonts w:ascii="Times New Roman" w:eastAsia="Times New Roman" w:hAnsi="Times New Roman" w:cs="Times New Roman"/>
          <w:sz w:val="24"/>
          <w:szCs w:val="24"/>
          <w:lang w:val="en-GB"/>
        </w:rPr>
        <w:t>Beltram</w:t>
      </w:r>
      <w:proofErr w:type="spellEnd"/>
      <w:r w:rsidRPr="00876DEF">
        <w:rPr>
          <w:rFonts w:ascii="Times New Roman" w:eastAsia="Times New Roman" w:hAnsi="Times New Roman" w:cs="Times New Roman"/>
          <w:sz w:val="24"/>
          <w:szCs w:val="24"/>
          <w:lang w:val="en-GB"/>
        </w:rPr>
        <w:t xml:space="preserve"> Gallant, 2017). According to an external point of view, there are various near ideas that could be easily made by providing a better </w:t>
      </w:r>
      <w:r w:rsidR="006C4482" w:rsidRPr="00876DEF">
        <w:rPr>
          <w:rFonts w:ascii="Times New Roman" w:eastAsia="Times New Roman" w:hAnsi="Times New Roman" w:cs="Times New Roman"/>
          <w:sz w:val="24"/>
          <w:szCs w:val="24"/>
          <w:lang w:val="en-GB"/>
        </w:rPr>
        <w:t>judgment</w:t>
      </w:r>
      <w:r w:rsidRPr="00876DEF">
        <w:rPr>
          <w:rFonts w:ascii="Times New Roman" w:eastAsia="Times New Roman" w:hAnsi="Times New Roman" w:cs="Times New Roman"/>
          <w:sz w:val="24"/>
          <w:szCs w:val="24"/>
          <w:lang w:val="en-GB"/>
        </w:rPr>
        <w:t xml:space="preserve"> and also opening a new door for opportunity by the group brainstorming which also results in building a proper and good image regarding the situation. The best reinforcement results in dealing with other calls in the work environment </w:t>
      </w:r>
      <w:proofErr w:type="gramStart"/>
      <w:r w:rsidRPr="00876DEF">
        <w:rPr>
          <w:rFonts w:ascii="Times New Roman" w:eastAsia="Times New Roman" w:hAnsi="Times New Roman" w:cs="Times New Roman"/>
          <w:sz w:val="24"/>
          <w:szCs w:val="24"/>
          <w:lang w:val="en-GB"/>
        </w:rPr>
        <w:t>and also</w:t>
      </w:r>
      <w:proofErr w:type="gramEnd"/>
      <w:r w:rsidRPr="00876DEF">
        <w:rPr>
          <w:rFonts w:ascii="Times New Roman" w:eastAsia="Times New Roman" w:hAnsi="Times New Roman" w:cs="Times New Roman"/>
          <w:sz w:val="24"/>
          <w:szCs w:val="24"/>
          <w:lang w:val="en-GB"/>
        </w:rPr>
        <w:t xml:space="preserve"> present various ideas regarding security and privacy of personal developing skills which are documented. It is also a result of the simple and amazing process of experience about the finding of a subject and begins with the session of brainstorming where it is really focused over the task presentation and research that is usually conducted. </w:t>
      </w:r>
    </w:p>
    <w:p w14:paraId="159B3FD8" w14:textId="13039040" w:rsidR="00F9731F" w:rsidRPr="00876DEF" w:rsidRDefault="003A1D9D" w:rsidP="003A1D9D">
      <w:pP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b/>
          <w:i/>
          <w:sz w:val="24"/>
          <w:szCs w:val="24"/>
          <w:lang w:val="en-GB"/>
        </w:rPr>
        <w:t xml:space="preserve">Decision Tree and Statistic </w:t>
      </w:r>
      <w:r w:rsidR="006C4482" w:rsidRPr="00876DEF">
        <w:rPr>
          <w:rFonts w:ascii="Times New Roman" w:eastAsia="Times New Roman" w:hAnsi="Times New Roman" w:cs="Times New Roman"/>
          <w:sz w:val="24"/>
          <w:szCs w:val="24"/>
          <w:lang w:val="en-GB"/>
        </w:rPr>
        <w:t>defines</w:t>
      </w:r>
      <w:r w:rsidRPr="00876DEF">
        <w:rPr>
          <w:rFonts w:ascii="Times New Roman" w:eastAsia="Times New Roman" w:hAnsi="Times New Roman" w:cs="Times New Roman"/>
          <w:sz w:val="24"/>
          <w:szCs w:val="24"/>
          <w:lang w:val="en-GB"/>
        </w:rPr>
        <w:t xml:space="preserve"> the branches or </w:t>
      </w:r>
      <w:r w:rsidR="006C4482" w:rsidRPr="00876DEF">
        <w:rPr>
          <w:rFonts w:ascii="Times New Roman" w:eastAsia="Times New Roman" w:hAnsi="Times New Roman" w:cs="Times New Roman"/>
          <w:sz w:val="24"/>
          <w:szCs w:val="24"/>
          <w:lang w:val="en-GB"/>
        </w:rPr>
        <w:t>represents</w:t>
      </w:r>
      <w:r w:rsidRPr="00876DEF">
        <w:rPr>
          <w:rFonts w:ascii="Times New Roman" w:eastAsia="Times New Roman" w:hAnsi="Times New Roman" w:cs="Times New Roman"/>
          <w:sz w:val="24"/>
          <w:szCs w:val="24"/>
          <w:lang w:val="en-GB"/>
        </w:rPr>
        <w:t xml:space="preserve"> it according to the alternative number in choices while classifying or making decisions about various issues. </w:t>
      </w:r>
      <w:r w:rsidR="006C4482" w:rsidRPr="00876DEF">
        <w:rPr>
          <w:rFonts w:ascii="Times New Roman" w:eastAsia="Times New Roman" w:hAnsi="Times New Roman" w:cs="Times New Roman"/>
          <w:sz w:val="24"/>
          <w:szCs w:val="24"/>
          <w:lang w:val="en-GB"/>
        </w:rPr>
        <w:t>The</w:t>
      </w:r>
      <w:r w:rsidRPr="00876DEF">
        <w:rPr>
          <w:rFonts w:ascii="Times New Roman" w:eastAsia="Times New Roman" w:hAnsi="Times New Roman" w:cs="Times New Roman"/>
          <w:sz w:val="24"/>
          <w:szCs w:val="24"/>
          <w:lang w:val="en-GB"/>
        </w:rPr>
        <w:t xml:space="preserve"> battery used to describe their decision and result in providing classification about the input of decision-making while conducting any business operation. It usually helps me in developing areas employability skills for basic skill is one of the important essential requirements that differentia</w:t>
      </w:r>
      <w:r w:rsidR="006C4482" w:rsidRPr="00876DEF">
        <w:rPr>
          <w:rFonts w:ascii="Times New Roman" w:eastAsia="Times New Roman" w:hAnsi="Times New Roman" w:cs="Times New Roman"/>
          <w:sz w:val="24"/>
          <w:szCs w:val="24"/>
          <w:lang w:val="en-GB"/>
        </w:rPr>
        <w:t xml:space="preserve">te about the performance </w:t>
      </w:r>
      <w:r w:rsidR="00CF47F4" w:rsidRPr="00876DEF">
        <w:rPr>
          <w:rFonts w:ascii="Times New Roman" w:eastAsia="Times New Roman" w:hAnsi="Times New Roman" w:cs="Times New Roman"/>
          <w:sz w:val="24"/>
          <w:szCs w:val="24"/>
          <w:lang w:val="en-GB"/>
        </w:rPr>
        <w:t>and job</w:t>
      </w:r>
      <w:r w:rsidRPr="00876DEF">
        <w:rPr>
          <w:rFonts w:ascii="Times New Roman" w:eastAsia="Times New Roman" w:hAnsi="Times New Roman" w:cs="Times New Roman"/>
          <w:sz w:val="24"/>
          <w:szCs w:val="24"/>
          <w:lang w:val="en-GB"/>
        </w:rPr>
        <w:t xml:space="preserve"> performance. It usually determines various communication skills like marble rate and nonverbal and reading skills like integrating understanding and retaining data. It also helped me in gaining my professional skills by listening, understanding and </w:t>
      </w:r>
      <w:r w:rsidR="00CF47F4" w:rsidRPr="00876DEF">
        <w:rPr>
          <w:rFonts w:ascii="Times New Roman" w:eastAsia="Times New Roman" w:hAnsi="Times New Roman" w:cs="Times New Roman"/>
          <w:sz w:val="24"/>
          <w:szCs w:val="24"/>
          <w:lang w:val="en-GB"/>
        </w:rPr>
        <w:t>analysing</w:t>
      </w:r>
      <w:r w:rsidRPr="00876DEF">
        <w:rPr>
          <w:rFonts w:ascii="Times New Roman" w:eastAsia="Times New Roman" w:hAnsi="Times New Roman" w:cs="Times New Roman"/>
          <w:sz w:val="24"/>
          <w:szCs w:val="24"/>
          <w:lang w:val="en-GB"/>
        </w:rPr>
        <w:t xml:space="preserve"> various information regarding basic skills. </w:t>
      </w:r>
      <w:proofErr w:type="gramStart"/>
      <w:r w:rsidRPr="00876DEF">
        <w:rPr>
          <w:rFonts w:ascii="Times New Roman" w:eastAsia="Times New Roman" w:hAnsi="Times New Roman" w:cs="Times New Roman"/>
          <w:sz w:val="24"/>
          <w:szCs w:val="24"/>
          <w:lang w:val="en-GB"/>
        </w:rPr>
        <w:t>Handling information,</w:t>
      </w:r>
      <w:proofErr w:type="gramEnd"/>
      <w:r w:rsidRPr="00876DEF">
        <w:rPr>
          <w:rFonts w:ascii="Times New Roman" w:eastAsia="Times New Roman" w:hAnsi="Times New Roman" w:cs="Times New Roman"/>
          <w:sz w:val="24"/>
          <w:szCs w:val="24"/>
          <w:lang w:val="en-GB"/>
        </w:rPr>
        <w:t xml:space="preserve"> result in including various mathematical ability and handling of financial revenue of </w:t>
      </w:r>
      <w:r w:rsidR="006C4482" w:rsidRPr="00876DEF">
        <w:rPr>
          <w:rFonts w:ascii="Times New Roman" w:eastAsia="Times New Roman" w:hAnsi="Times New Roman" w:cs="Times New Roman"/>
          <w:sz w:val="24"/>
          <w:szCs w:val="24"/>
          <w:lang w:val="en-GB"/>
        </w:rPr>
        <w:t>organization</w:t>
      </w:r>
      <w:r w:rsidRPr="00876DEF">
        <w:rPr>
          <w:rFonts w:ascii="Times New Roman" w:eastAsia="Times New Roman" w:hAnsi="Times New Roman" w:cs="Times New Roman"/>
          <w:sz w:val="24"/>
          <w:szCs w:val="24"/>
          <w:lang w:val="en-GB"/>
        </w:rPr>
        <w:t xml:space="preserve">. It also helps me in gaining my higher-order skill which </w:t>
      </w:r>
      <w:r w:rsidR="006C4482" w:rsidRPr="00876DEF">
        <w:rPr>
          <w:rFonts w:ascii="Times New Roman" w:eastAsia="Times New Roman" w:hAnsi="Times New Roman" w:cs="Times New Roman"/>
          <w:sz w:val="24"/>
          <w:szCs w:val="24"/>
          <w:lang w:val="en-GB"/>
        </w:rPr>
        <w:t>emphasizes</w:t>
      </w:r>
      <w:r w:rsidRPr="00876DEF">
        <w:rPr>
          <w:rFonts w:ascii="Times New Roman" w:eastAsia="Times New Roman" w:hAnsi="Times New Roman" w:cs="Times New Roman"/>
          <w:sz w:val="24"/>
          <w:szCs w:val="24"/>
          <w:lang w:val="en-GB"/>
        </w:rPr>
        <w:t xml:space="preserve"> about the success as an employee for a work environment by </w:t>
      </w:r>
      <w:r w:rsidR="00CF47F4" w:rsidRPr="00876DEF">
        <w:rPr>
          <w:rFonts w:ascii="Times New Roman" w:eastAsia="Times New Roman" w:hAnsi="Times New Roman" w:cs="Times New Roman"/>
          <w:sz w:val="24"/>
          <w:szCs w:val="24"/>
          <w:lang w:val="en-GB"/>
        </w:rPr>
        <w:lastRenderedPageBreak/>
        <w:t>analysing</w:t>
      </w:r>
      <w:r w:rsidRPr="00876DEF">
        <w:rPr>
          <w:rFonts w:ascii="Times New Roman" w:eastAsia="Times New Roman" w:hAnsi="Times New Roman" w:cs="Times New Roman"/>
          <w:sz w:val="24"/>
          <w:szCs w:val="24"/>
          <w:lang w:val="en-GB"/>
        </w:rPr>
        <w:t xml:space="preserve"> providing logic </w:t>
      </w:r>
      <w:proofErr w:type="gramStart"/>
      <w:r w:rsidRPr="00876DEF">
        <w:rPr>
          <w:rFonts w:ascii="Times New Roman" w:eastAsia="Times New Roman" w:hAnsi="Times New Roman" w:cs="Times New Roman"/>
          <w:sz w:val="24"/>
          <w:szCs w:val="24"/>
          <w:lang w:val="en-GB"/>
        </w:rPr>
        <w:t>and also</w:t>
      </w:r>
      <w:proofErr w:type="gramEnd"/>
      <w:r w:rsidRPr="00876DEF">
        <w:rPr>
          <w:rFonts w:ascii="Times New Roman" w:eastAsia="Times New Roman" w:hAnsi="Times New Roman" w:cs="Times New Roman"/>
          <w:sz w:val="24"/>
          <w:szCs w:val="24"/>
          <w:lang w:val="en-GB"/>
        </w:rPr>
        <w:t xml:space="preserve"> taking various decisions for conducting the job (Gordon </w:t>
      </w:r>
      <w:r w:rsidRPr="00876DEF">
        <w:rPr>
          <w:rFonts w:ascii="Times New Roman" w:eastAsia="Times New Roman" w:hAnsi="Times New Roman" w:cs="Times New Roman"/>
          <w:i/>
          <w:sz w:val="24"/>
          <w:szCs w:val="24"/>
          <w:lang w:val="en-GB"/>
        </w:rPr>
        <w:t>et al.</w:t>
      </w:r>
      <w:r w:rsidRPr="00876DEF">
        <w:rPr>
          <w:rFonts w:ascii="Times New Roman" w:eastAsia="Times New Roman" w:hAnsi="Times New Roman" w:cs="Times New Roman"/>
          <w:sz w:val="24"/>
          <w:szCs w:val="24"/>
          <w:lang w:val="en-GB"/>
        </w:rPr>
        <w:t xml:space="preserve"> 2020). It is a result including various problem-solving decisions after identifying and </w:t>
      </w:r>
      <w:r w:rsidR="00CF47F4" w:rsidRPr="00876DEF">
        <w:rPr>
          <w:rFonts w:ascii="Times New Roman" w:eastAsia="Times New Roman" w:hAnsi="Times New Roman" w:cs="Times New Roman"/>
          <w:sz w:val="24"/>
          <w:szCs w:val="24"/>
          <w:lang w:val="en-GB"/>
        </w:rPr>
        <w:t>analysing</w:t>
      </w:r>
      <w:r w:rsidRPr="00876DEF">
        <w:rPr>
          <w:rFonts w:ascii="Times New Roman" w:eastAsia="Times New Roman" w:hAnsi="Times New Roman" w:cs="Times New Roman"/>
          <w:sz w:val="24"/>
          <w:szCs w:val="24"/>
          <w:lang w:val="en-GB"/>
        </w:rPr>
        <w:t xml:space="preserve"> </w:t>
      </w:r>
      <w:proofErr w:type="gramStart"/>
      <w:r w:rsidRPr="00876DEF">
        <w:rPr>
          <w:rFonts w:ascii="Times New Roman" w:eastAsia="Times New Roman" w:hAnsi="Times New Roman" w:cs="Times New Roman"/>
          <w:sz w:val="24"/>
          <w:szCs w:val="24"/>
          <w:lang w:val="en-GB"/>
        </w:rPr>
        <w:t>and also</w:t>
      </w:r>
      <w:proofErr w:type="gramEnd"/>
      <w:r w:rsidRPr="00876DEF">
        <w:rPr>
          <w:rFonts w:ascii="Times New Roman" w:eastAsia="Times New Roman" w:hAnsi="Times New Roman" w:cs="Times New Roman"/>
          <w:sz w:val="24"/>
          <w:szCs w:val="24"/>
          <w:lang w:val="en-GB"/>
        </w:rPr>
        <w:t xml:space="preserve"> result in developing a risk management skill by meeting, getting and predicting the risk in the work environment. It also helps in </w:t>
      </w:r>
      <w:r w:rsidR="00CF47F4" w:rsidRPr="00876DEF">
        <w:rPr>
          <w:rFonts w:ascii="Times New Roman" w:eastAsia="Times New Roman" w:hAnsi="Times New Roman" w:cs="Times New Roman"/>
          <w:sz w:val="24"/>
          <w:szCs w:val="24"/>
          <w:lang w:val="en-GB"/>
        </w:rPr>
        <w:t>analysing</w:t>
      </w:r>
      <w:r w:rsidRPr="00876DEF">
        <w:rPr>
          <w:rFonts w:ascii="Times New Roman" w:eastAsia="Times New Roman" w:hAnsi="Times New Roman" w:cs="Times New Roman"/>
          <w:sz w:val="24"/>
          <w:szCs w:val="24"/>
          <w:lang w:val="en-GB"/>
        </w:rPr>
        <w:t xml:space="preserve"> and </w:t>
      </w:r>
      <w:r w:rsidR="006C4482" w:rsidRPr="00876DEF">
        <w:rPr>
          <w:rFonts w:ascii="Times New Roman" w:eastAsia="Times New Roman" w:hAnsi="Times New Roman" w:cs="Times New Roman"/>
          <w:sz w:val="24"/>
          <w:szCs w:val="24"/>
          <w:lang w:val="en-GB"/>
        </w:rPr>
        <w:t>memorizing</w:t>
      </w:r>
      <w:r w:rsidRPr="00876DEF">
        <w:rPr>
          <w:rFonts w:ascii="Times New Roman" w:eastAsia="Times New Roman" w:hAnsi="Times New Roman" w:cs="Times New Roman"/>
          <w:sz w:val="24"/>
          <w:szCs w:val="24"/>
          <w:lang w:val="en-GB"/>
        </w:rPr>
        <w:t xml:space="preserve"> various skills that are required for achieving </w:t>
      </w:r>
      <w:r w:rsidR="006C4482" w:rsidRPr="00876DEF">
        <w:rPr>
          <w:rFonts w:ascii="Times New Roman" w:eastAsia="Times New Roman" w:hAnsi="Times New Roman" w:cs="Times New Roman"/>
          <w:sz w:val="24"/>
          <w:szCs w:val="24"/>
          <w:lang w:val="en-GB"/>
        </w:rPr>
        <w:t>organizational</w:t>
      </w:r>
      <w:r w:rsidRPr="00876DEF">
        <w:rPr>
          <w:rFonts w:ascii="Times New Roman" w:eastAsia="Times New Roman" w:hAnsi="Times New Roman" w:cs="Times New Roman"/>
          <w:sz w:val="24"/>
          <w:szCs w:val="24"/>
          <w:lang w:val="en-GB"/>
        </w:rPr>
        <w:t xml:space="preserve"> goals.  </w:t>
      </w:r>
    </w:p>
    <w:p w14:paraId="7FECF71D" w14:textId="77777777" w:rsidR="00F9731F" w:rsidRPr="00876DEF" w:rsidRDefault="003A1D9D" w:rsidP="006C4482">
      <w:pPr>
        <w:pStyle w:val="Heading2"/>
        <w:rPr>
          <w:lang w:val="en-GB"/>
        </w:rPr>
      </w:pPr>
      <w:bookmarkStart w:id="15" w:name="_Toc46784984"/>
      <w:r w:rsidRPr="00876DEF">
        <w:rPr>
          <w:lang w:val="en-GB"/>
        </w:rPr>
        <w:t>4. Conclusion</w:t>
      </w:r>
      <w:bookmarkEnd w:id="15"/>
    </w:p>
    <w:p w14:paraId="40D115D6" w14:textId="1E8B643A" w:rsidR="00F9731F" w:rsidRPr="00876DEF" w:rsidRDefault="003A1D9D" w:rsidP="003A1D9D">
      <w:pPr>
        <w:spacing w:line="360" w:lineRule="auto"/>
        <w:jc w:val="both"/>
        <w:rPr>
          <w:rFonts w:ascii="Times New Roman" w:eastAsia="Times New Roman" w:hAnsi="Times New Roman" w:cs="Times New Roman"/>
          <w:sz w:val="24"/>
          <w:szCs w:val="24"/>
          <w:lang w:val="en-GB"/>
        </w:rPr>
      </w:pPr>
      <w:r w:rsidRPr="00876DEF">
        <w:rPr>
          <w:rFonts w:ascii="Times New Roman" w:eastAsia="Times New Roman" w:hAnsi="Times New Roman" w:cs="Times New Roman"/>
          <w:sz w:val="24"/>
          <w:szCs w:val="24"/>
          <w:lang w:val="en-GB"/>
        </w:rPr>
        <w:t xml:space="preserve">A reflection report helps an individual to understand the subject accurately. In this case, the subject is personal and professional skills. Therefore, after analysing this, it will increase the self-awareness of an individual. It is a kind of self-assessment for evaluating one's skills to know the factors that require improvement. There are different time periods, but any random learnt materials will not be appropriate anywhere. There are also specific requirements for a </w:t>
      </w:r>
      <w:proofErr w:type="gramStart"/>
      <w:r w:rsidRPr="00876DEF">
        <w:rPr>
          <w:rFonts w:ascii="Times New Roman" w:eastAsia="Times New Roman" w:hAnsi="Times New Roman" w:cs="Times New Roman"/>
          <w:sz w:val="24"/>
          <w:szCs w:val="24"/>
          <w:lang w:val="en-GB"/>
        </w:rPr>
        <w:t>particular situation</w:t>
      </w:r>
      <w:proofErr w:type="gramEnd"/>
      <w:r w:rsidRPr="00876DEF">
        <w:rPr>
          <w:rFonts w:ascii="Times New Roman" w:eastAsia="Times New Roman" w:hAnsi="Times New Roman" w:cs="Times New Roman"/>
          <w:sz w:val="24"/>
          <w:szCs w:val="24"/>
          <w:lang w:val="en-GB"/>
        </w:rPr>
        <w:t xml:space="preserve">, and a confident learner will be capable of doing so. Before analysing the professional skills of an individual, it is very crucial to know that individual personally. Personal skills are enough for enhancing professional skills. </w:t>
      </w:r>
      <w:r w:rsidR="00CF47F4" w:rsidRPr="00876DEF">
        <w:rPr>
          <w:rFonts w:ascii="Times New Roman" w:eastAsia="Times New Roman" w:hAnsi="Times New Roman" w:cs="Times New Roman"/>
          <w:sz w:val="24"/>
          <w:szCs w:val="24"/>
          <w:lang w:val="en-GB"/>
        </w:rPr>
        <w:t>Therefore,</w:t>
      </w:r>
      <w:r w:rsidRPr="00876DEF">
        <w:rPr>
          <w:rFonts w:ascii="Times New Roman" w:eastAsia="Times New Roman" w:hAnsi="Times New Roman" w:cs="Times New Roman"/>
          <w:sz w:val="24"/>
          <w:szCs w:val="24"/>
          <w:lang w:val="en-GB"/>
        </w:rPr>
        <w:t xml:space="preserve"> the usefulness of learning theories and one's own conception about those will be successful if there is the practical implementation of it.</w:t>
      </w:r>
    </w:p>
    <w:p w14:paraId="303F87C9" w14:textId="77777777" w:rsidR="006C4482" w:rsidRPr="00876DEF" w:rsidRDefault="006C4482">
      <w:pPr>
        <w:rPr>
          <w:rFonts w:ascii="Times New Roman" w:eastAsia="Times New Roman" w:hAnsi="Times New Roman" w:cs="Times New Roman"/>
          <w:b/>
          <w:sz w:val="24"/>
          <w:szCs w:val="24"/>
          <w:lang w:val="en-GB"/>
        </w:rPr>
      </w:pPr>
      <w:r w:rsidRPr="00876DEF">
        <w:rPr>
          <w:rFonts w:ascii="Times New Roman" w:eastAsia="Times New Roman" w:hAnsi="Times New Roman" w:cs="Times New Roman"/>
          <w:b/>
          <w:sz w:val="24"/>
          <w:szCs w:val="24"/>
          <w:lang w:val="en-GB"/>
        </w:rPr>
        <w:br w:type="page"/>
      </w:r>
    </w:p>
    <w:p w14:paraId="10490A15" w14:textId="77777777" w:rsidR="00FC021B" w:rsidRPr="00876DEF" w:rsidRDefault="003A1D9D" w:rsidP="006C4482">
      <w:pPr>
        <w:pStyle w:val="Heading1"/>
        <w:rPr>
          <w:lang w:val="en-GB"/>
        </w:rPr>
      </w:pPr>
      <w:bookmarkStart w:id="16" w:name="_Toc46784985"/>
      <w:r w:rsidRPr="00876DEF">
        <w:rPr>
          <w:lang w:val="en-GB"/>
        </w:rPr>
        <w:lastRenderedPageBreak/>
        <w:t>Reference list</w:t>
      </w:r>
      <w:bookmarkEnd w:id="16"/>
    </w:p>
    <w:p w14:paraId="5D1475DC" w14:textId="77777777" w:rsidR="006C4482" w:rsidRPr="00876DEF" w:rsidRDefault="006C4482" w:rsidP="003A1D9D">
      <w:pPr>
        <w:pStyle w:val="NormalWeb"/>
        <w:spacing w:before="0" w:beforeAutospacing="0" w:after="0" w:afterAutospacing="0" w:line="360" w:lineRule="auto"/>
        <w:jc w:val="both"/>
        <w:divId w:val="1674795351"/>
        <w:rPr>
          <w:lang w:val="en-GB"/>
        </w:rPr>
      </w:pPr>
      <w:r w:rsidRPr="00876DEF">
        <w:rPr>
          <w:color w:val="000000"/>
          <w:lang w:val="en-GB"/>
        </w:rPr>
        <w:t xml:space="preserve">Agarwal, N., Chakrabarti, R., Prabhu, J. and </w:t>
      </w:r>
      <w:proofErr w:type="spellStart"/>
      <w:r w:rsidRPr="00876DEF">
        <w:rPr>
          <w:color w:val="000000"/>
          <w:lang w:val="en-GB"/>
        </w:rPr>
        <w:t>Brem</w:t>
      </w:r>
      <w:proofErr w:type="spellEnd"/>
      <w:r w:rsidRPr="00876DEF">
        <w:rPr>
          <w:color w:val="000000"/>
          <w:lang w:val="en-GB"/>
        </w:rPr>
        <w:t>, A., 2020. Managing Dilemmas of Resource Mobilization Through Jugaad: A Multi‐Method Study of Social Enterprises in Indian Healthcare. Strategic Entrepreneurship Journal.</w:t>
      </w:r>
    </w:p>
    <w:p w14:paraId="74FA5588" w14:textId="77777777" w:rsidR="006C4482" w:rsidRPr="00876DEF" w:rsidRDefault="006C4482" w:rsidP="003A1D9D">
      <w:pPr>
        <w:pStyle w:val="NormalWeb"/>
        <w:spacing w:before="0" w:beforeAutospacing="0" w:after="0" w:afterAutospacing="0" w:line="360" w:lineRule="auto"/>
        <w:jc w:val="both"/>
        <w:divId w:val="1674795351"/>
        <w:rPr>
          <w:lang w:val="en-GB"/>
        </w:rPr>
      </w:pPr>
      <w:proofErr w:type="spellStart"/>
      <w:r w:rsidRPr="00876DEF">
        <w:rPr>
          <w:color w:val="000000"/>
          <w:lang w:val="en-GB"/>
        </w:rPr>
        <w:t>Alhussein</w:t>
      </w:r>
      <w:proofErr w:type="spellEnd"/>
      <w:r w:rsidRPr="00876DEF">
        <w:rPr>
          <w:color w:val="000000"/>
          <w:lang w:val="en-GB"/>
        </w:rPr>
        <w:t>, M. and Muhammad, G., 2019. Automatic voice pathology monitoring using parallel deep models for smart healthcare. IEEE Access, 7, pp.46474-46479.</w:t>
      </w:r>
    </w:p>
    <w:p w14:paraId="42B02FBA" w14:textId="77777777" w:rsidR="006C4482" w:rsidRPr="00876DEF" w:rsidRDefault="006C4482" w:rsidP="003A1D9D">
      <w:pPr>
        <w:pStyle w:val="NormalWeb"/>
        <w:spacing w:before="0" w:beforeAutospacing="0" w:after="0" w:afterAutospacing="0" w:line="360" w:lineRule="auto"/>
        <w:jc w:val="both"/>
        <w:divId w:val="1674795351"/>
        <w:rPr>
          <w:lang w:val="en-GB"/>
        </w:rPr>
      </w:pPr>
      <w:proofErr w:type="spellStart"/>
      <w:r w:rsidRPr="00876DEF">
        <w:rPr>
          <w:color w:val="000000"/>
          <w:lang w:val="en-GB"/>
        </w:rPr>
        <w:t>Assab</w:t>
      </w:r>
      <w:proofErr w:type="spellEnd"/>
      <w:r w:rsidRPr="00876DEF">
        <w:rPr>
          <w:color w:val="000000"/>
          <w:lang w:val="en-GB"/>
        </w:rPr>
        <w:t xml:space="preserve">, R., </w:t>
      </w:r>
      <w:proofErr w:type="spellStart"/>
      <w:r w:rsidRPr="00876DEF">
        <w:rPr>
          <w:color w:val="000000"/>
          <w:lang w:val="en-GB"/>
        </w:rPr>
        <w:t>Nekkab</w:t>
      </w:r>
      <w:proofErr w:type="spellEnd"/>
      <w:r w:rsidRPr="00876DEF">
        <w:rPr>
          <w:color w:val="000000"/>
          <w:lang w:val="en-GB"/>
        </w:rPr>
        <w:t xml:space="preserve">, N., </w:t>
      </w:r>
      <w:proofErr w:type="spellStart"/>
      <w:r w:rsidRPr="00876DEF">
        <w:rPr>
          <w:color w:val="000000"/>
          <w:lang w:val="en-GB"/>
        </w:rPr>
        <w:t>Crepey</w:t>
      </w:r>
      <w:proofErr w:type="spellEnd"/>
      <w:r w:rsidRPr="00876DEF">
        <w:rPr>
          <w:color w:val="000000"/>
          <w:lang w:val="en-GB"/>
        </w:rPr>
        <w:t xml:space="preserve">, P., </w:t>
      </w:r>
      <w:proofErr w:type="spellStart"/>
      <w:r w:rsidRPr="00876DEF">
        <w:rPr>
          <w:color w:val="000000"/>
          <w:lang w:val="en-GB"/>
        </w:rPr>
        <w:t>Astagneau</w:t>
      </w:r>
      <w:proofErr w:type="spellEnd"/>
      <w:r w:rsidRPr="00876DEF">
        <w:rPr>
          <w:color w:val="000000"/>
          <w:lang w:val="en-GB"/>
        </w:rPr>
        <w:t xml:space="preserve">, P., Guillemot, D., </w:t>
      </w:r>
      <w:proofErr w:type="spellStart"/>
      <w:r w:rsidRPr="00876DEF">
        <w:rPr>
          <w:color w:val="000000"/>
          <w:lang w:val="en-GB"/>
        </w:rPr>
        <w:t>Opatowski</w:t>
      </w:r>
      <w:proofErr w:type="spellEnd"/>
      <w:r w:rsidRPr="00876DEF">
        <w:rPr>
          <w:color w:val="000000"/>
          <w:lang w:val="en-GB"/>
        </w:rPr>
        <w:t xml:space="preserve">, L. and </w:t>
      </w:r>
      <w:proofErr w:type="spellStart"/>
      <w:r w:rsidRPr="00876DEF">
        <w:rPr>
          <w:color w:val="000000"/>
          <w:lang w:val="en-GB"/>
        </w:rPr>
        <w:t>Temime</w:t>
      </w:r>
      <w:proofErr w:type="spellEnd"/>
      <w:r w:rsidRPr="00876DEF">
        <w:rPr>
          <w:color w:val="000000"/>
          <w:lang w:val="en-GB"/>
        </w:rPr>
        <w:t>, L., 2017. Mathematical models of infection transmission in healthcare settings: recent advances from the use of network structured data. Current Opinion in Infectious Diseases, 30(4), pp.410-418.</w:t>
      </w:r>
    </w:p>
    <w:p w14:paraId="7C23CD01" w14:textId="77777777" w:rsidR="006C4482" w:rsidRPr="00876DEF" w:rsidRDefault="006C4482" w:rsidP="003A1D9D">
      <w:pPr>
        <w:pStyle w:val="NormalWeb"/>
        <w:spacing w:before="0" w:beforeAutospacing="0" w:after="0" w:afterAutospacing="0" w:line="360" w:lineRule="auto"/>
        <w:jc w:val="both"/>
        <w:divId w:val="1674795351"/>
        <w:rPr>
          <w:lang w:val="en-GB"/>
        </w:rPr>
      </w:pPr>
      <w:r w:rsidRPr="00876DEF">
        <w:rPr>
          <w:color w:val="000000"/>
          <w:lang w:val="en-GB"/>
        </w:rPr>
        <w:t>Austin, W., 2016, May. Contemporary healthcare practice and the risk of moral distress. In Healthcare management forum (Vol. 29, No. 3, pp. 131-133). Sage CA: Los Angeles, CA: SAGE Publications.</w:t>
      </w:r>
    </w:p>
    <w:p w14:paraId="047CA8C9" w14:textId="77777777" w:rsidR="006C4482" w:rsidRPr="00876DEF" w:rsidRDefault="006C4482" w:rsidP="003A1D9D">
      <w:pPr>
        <w:pStyle w:val="NormalWeb"/>
        <w:spacing w:before="0" w:beforeAutospacing="0" w:after="0" w:afterAutospacing="0" w:line="360" w:lineRule="auto"/>
        <w:jc w:val="both"/>
        <w:divId w:val="1674795351"/>
        <w:rPr>
          <w:lang w:val="en-GB"/>
        </w:rPr>
      </w:pPr>
      <w:r w:rsidRPr="00876DEF">
        <w:rPr>
          <w:color w:val="000000"/>
          <w:lang w:val="en-GB"/>
        </w:rPr>
        <w:t xml:space="preserve">Baldwin, A.M., Dodge, B., Schick, V., Sanders, S.A. and Fortenberry, J.D., 2017. Sexual minority women's satisfaction with health care providers and state-level structural support: Investigating the impact of lesbian, gay, bisexual, and transgender </w:t>
      </w:r>
      <w:proofErr w:type="spellStart"/>
      <w:r w:rsidRPr="00876DEF">
        <w:rPr>
          <w:color w:val="000000"/>
          <w:lang w:val="en-GB"/>
        </w:rPr>
        <w:t>nondiscrimination</w:t>
      </w:r>
      <w:proofErr w:type="spellEnd"/>
      <w:r w:rsidRPr="00876DEF">
        <w:rPr>
          <w:color w:val="000000"/>
          <w:lang w:val="en-GB"/>
        </w:rPr>
        <w:t xml:space="preserve"> legislation. Women's Health Issues, 27(3), pp.271-278.</w:t>
      </w:r>
    </w:p>
    <w:p w14:paraId="3D63DF97" w14:textId="77777777" w:rsidR="006C4482" w:rsidRPr="00876DEF" w:rsidRDefault="006C4482" w:rsidP="003A1D9D">
      <w:pPr>
        <w:pStyle w:val="NormalWeb"/>
        <w:spacing w:before="0" w:beforeAutospacing="0" w:after="0" w:afterAutospacing="0" w:line="360" w:lineRule="auto"/>
        <w:jc w:val="both"/>
        <w:divId w:val="1674795351"/>
        <w:rPr>
          <w:lang w:val="en-GB"/>
        </w:rPr>
      </w:pPr>
      <w:r w:rsidRPr="00876DEF">
        <w:rPr>
          <w:color w:val="000000"/>
          <w:lang w:val="en-GB"/>
        </w:rPr>
        <w:t>Bertram Gallant, T., 2017. Academic integrity as a teaching &amp; learning issue: From theory to practice. Theory into Practice, 56(2), pp.88-94.</w:t>
      </w:r>
    </w:p>
    <w:p w14:paraId="3B858304" w14:textId="77777777" w:rsidR="006C4482" w:rsidRPr="00876DEF" w:rsidRDefault="006C4482" w:rsidP="003A1D9D">
      <w:pPr>
        <w:pStyle w:val="NormalWeb"/>
        <w:spacing w:before="0" w:beforeAutospacing="0" w:after="0" w:afterAutospacing="0" w:line="360" w:lineRule="auto"/>
        <w:jc w:val="both"/>
        <w:divId w:val="1674795351"/>
        <w:rPr>
          <w:lang w:val="en-GB"/>
        </w:rPr>
      </w:pPr>
      <w:proofErr w:type="spellStart"/>
      <w:r w:rsidRPr="00876DEF">
        <w:rPr>
          <w:color w:val="000000"/>
          <w:lang w:val="en-GB"/>
        </w:rPr>
        <w:t>Bordonaro</w:t>
      </w:r>
      <w:proofErr w:type="spellEnd"/>
      <w:r w:rsidRPr="00876DEF">
        <w:rPr>
          <w:color w:val="000000"/>
          <w:lang w:val="en-GB"/>
        </w:rPr>
        <w:t>, K., 2018. Adult education and academic libraries. Information and Learning Science.</w:t>
      </w:r>
    </w:p>
    <w:p w14:paraId="0BFFFE28" w14:textId="77777777" w:rsidR="006C4482" w:rsidRPr="00876DEF" w:rsidRDefault="006C4482" w:rsidP="003A1D9D">
      <w:pPr>
        <w:pStyle w:val="NormalWeb"/>
        <w:spacing w:before="0" w:beforeAutospacing="0" w:after="0" w:afterAutospacing="0" w:line="360" w:lineRule="auto"/>
        <w:jc w:val="both"/>
        <w:divId w:val="1674795351"/>
        <w:rPr>
          <w:lang w:val="en-GB"/>
        </w:rPr>
      </w:pPr>
      <w:r w:rsidRPr="00876DEF">
        <w:rPr>
          <w:color w:val="000000"/>
          <w:lang w:val="en-GB"/>
        </w:rPr>
        <w:t>Brackett, M.A., Bailey, C.S., Hoffmann, J.D. and Simmons, D.N., 2019. RULER: A theory-driven, systemic approach to social, emotional, and academic learning. Educational Psychologist, 54(3), pp.144-161.</w:t>
      </w:r>
    </w:p>
    <w:p w14:paraId="76C605DE" w14:textId="77777777" w:rsidR="006C4482" w:rsidRPr="00876DEF" w:rsidRDefault="006C4482" w:rsidP="003A1D9D">
      <w:pPr>
        <w:pStyle w:val="NormalWeb"/>
        <w:spacing w:before="0" w:beforeAutospacing="0" w:after="0" w:afterAutospacing="0" w:line="360" w:lineRule="auto"/>
        <w:jc w:val="both"/>
        <w:divId w:val="1674795351"/>
        <w:rPr>
          <w:lang w:val="en-GB"/>
        </w:rPr>
      </w:pPr>
      <w:r w:rsidRPr="00876DEF">
        <w:rPr>
          <w:color w:val="000000"/>
          <w:lang w:val="en-GB"/>
        </w:rPr>
        <w:t>Carvalho, J.V., Rocha, Á. and Abreu, A., 2016. Maturity models of healthcare information systems and technologies: a literature review. Journal of medical systems, 40(6), p.131.</w:t>
      </w:r>
    </w:p>
    <w:p w14:paraId="25DBFE7A" w14:textId="77777777" w:rsidR="006C4482" w:rsidRPr="00876DEF" w:rsidRDefault="006C4482" w:rsidP="003A1D9D">
      <w:pPr>
        <w:pStyle w:val="NormalWeb"/>
        <w:spacing w:before="0" w:beforeAutospacing="0" w:after="0" w:afterAutospacing="0" w:line="360" w:lineRule="auto"/>
        <w:jc w:val="both"/>
        <w:divId w:val="1674795351"/>
        <w:rPr>
          <w:lang w:val="en-GB"/>
        </w:rPr>
      </w:pPr>
      <w:r w:rsidRPr="00876DEF">
        <w:rPr>
          <w:color w:val="000000"/>
          <w:lang w:val="en-GB"/>
        </w:rPr>
        <w:t>Duffy, R.M. and Kelly, B.D., 2017. Concordance of the Indian Mental Healthcare Act 2017 with the World Health Organization’s checklist on mental health legislation. International Journal of Mental Health Systems, 11(1), p.48.</w:t>
      </w:r>
    </w:p>
    <w:p w14:paraId="03BE464C" w14:textId="77777777" w:rsidR="006C4482" w:rsidRPr="00876DEF" w:rsidRDefault="006C4482" w:rsidP="003A1D9D">
      <w:pPr>
        <w:pStyle w:val="NormalWeb"/>
        <w:spacing w:before="0" w:beforeAutospacing="0" w:after="0" w:afterAutospacing="0" w:line="360" w:lineRule="auto"/>
        <w:jc w:val="both"/>
        <w:divId w:val="1674795351"/>
        <w:rPr>
          <w:lang w:val="en-GB"/>
        </w:rPr>
      </w:pPr>
      <w:r w:rsidRPr="00876DEF">
        <w:rPr>
          <w:color w:val="000000"/>
          <w:lang w:val="en-GB"/>
        </w:rPr>
        <w:t xml:space="preserve">Ginsberg, M.B. and </w:t>
      </w:r>
      <w:proofErr w:type="spellStart"/>
      <w:r w:rsidRPr="00876DEF">
        <w:rPr>
          <w:color w:val="000000"/>
          <w:lang w:val="en-GB"/>
        </w:rPr>
        <w:t>Wlodkowski</w:t>
      </w:r>
      <w:proofErr w:type="spellEnd"/>
      <w:r w:rsidRPr="00876DEF">
        <w:rPr>
          <w:color w:val="000000"/>
          <w:lang w:val="en-GB"/>
        </w:rPr>
        <w:t>, R.J., 2019. Intrinsic Motivation as the Foundation for Culturally Responsive Social-Emotional and Academic Learning in Teacher Education. Teacher Education Quarterly, 46(4), pp.53-66.</w:t>
      </w:r>
    </w:p>
    <w:p w14:paraId="359B7906" w14:textId="77777777" w:rsidR="006C4482" w:rsidRPr="00876DEF" w:rsidRDefault="006C4482" w:rsidP="003A1D9D">
      <w:pPr>
        <w:pStyle w:val="NormalWeb"/>
        <w:spacing w:before="0" w:beforeAutospacing="0" w:after="0" w:afterAutospacing="0" w:line="360" w:lineRule="auto"/>
        <w:jc w:val="both"/>
        <w:divId w:val="1674795351"/>
        <w:rPr>
          <w:lang w:val="en-GB"/>
        </w:rPr>
      </w:pPr>
      <w:r w:rsidRPr="00876DEF">
        <w:rPr>
          <w:color w:val="000000"/>
          <w:lang w:val="en-GB"/>
        </w:rPr>
        <w:lastRenderedPageBreak/>
        <w:t xml:space="preserve">Gordon, A., Goodman, C., </w:t>
      </w:r>
      <w:proofErr w:type="spellStart"/>
      <w:r w:rsidRPr="00876DEF">
        <w:rPr>
          <w:color w:val="000000"/>
          <w:lang w:val="en-GB"/>
        </w:rPr>
        <w:t>Actherberg</w:t>
      </w:r>
      <w:proofErr w:type="spellEnd"/>
      <w:r w:rsidRPr="00876DEF">
        <w:rPr>
          <w:color w:val="000000"/>
          <w:lang w:val="en-GB"/>
        </w:rPr>
        <w:t xml:space="preserve">, W., Barker, R.O., Burns, E., Hanratty, B., Martin, F., Meyer, J., </w:t>
      </w:r>
      <w:proofErr w:type="spellStart"/>
      <w:r w:rsidRPr="00876DEF">
        <w:rPr>
          <w:color w:val="000000"/>
          <w:lang w:val="en-GB"/>
        </w:rPr>
        <w:t>Schols</w:t>
      </w:r>
      <w:proofErr w:type="spellEnd"/>
      <w:r w:rsidRPr="00876DEF">
        <w:rPr>
          <w:color w:val="000000"/>
          <w:lang w:val="en-GB"/>
        </w:rPr>
        <w:t xml:space="preserve">, J. and </w:t>
      </w:r>
      <w:proofErr w:type="spellStart"/>
      <w:r w:rsidRPr="00876DEF">
        <w:rPr>
          <w:color w:val="000000"/>
          <w:lang w:val="en-GB"/>
        </w:rPr>
        <w:t>Spilsbury</w:t>
      </w:r>
      <w:proofErr w:type="spellEnd"/>
      <w:r w:rsidRPr="00876DEF">
        <w:rPr>
          <w:color w:val="000000"/>
          <w:lang w:val="en-GB"/>
        </w:rPr>
        <w:t>, K., 2020. COVID in Care Homes–Difficulties and Dilemmas in Healthcare Delivery. Age and Ageing.</w:t>
      </w:r>
    </w:p>
    <w:p w14:paraId="287EA37D" w14:textId="77777777" w:rsidR="006C4482" w:rsidRPr="00876DEF" w:rsidRDefault="006C4482" w:rsidP="003A1D9D">
      <w:pPr>
        <w:pStyle w:val="NormalWeb"/>
        <w:spacing w:before="0" w:beforeAutospacing="0" w:after="0" w:afterAutospacing="0" w:line="360" w:lineRule="auto"/>
        <w:jc w:val="both"/>
        <w:divId w:val="1674795351"/>
        <w:rPr>
          <w:lang w:val="en-GB"/>
        </w:rPr>
      </w:pPr>
      <w:proofErr w:type="spellStart"/>
      <w:r w:rsidRPr="00876DEF">
        <w:rPr>
          <w:color w:val="000000"/>
          <w:lang w:val="en-GB"/>
        </w:rPr>
        <w:t>Gray</w:t>
      </w:r>
      <w:proofErr w:type="spellEnd"/>
      <w:r w:rsidRPr="00876DEF">
        <w:rPr>
          <w:color w:val="000000"/>
          <w:lang w:val="en-GB"/>
        </w:rPr>
        <w:t xml:space="preserve">, A. and </w:t>
      </w:r>
      <w:proofErr w:type="spellStart"/>
      <w:r w:rsidRPr="00876DEF">
        <w:rPr>
          <w:color w:val="000000"/>
          <w:lang w:val="en-GB"/>
        </w:rPr>
        <w:t>Vawda</w:t>
      </w:r>
      <w:proofErr w:type="spellEnd"/>
      <w:r w:rsidRPr="00876DEF">
        <w:rPr>
          <w:color w:val="000000"/>
          <w:lang w:val="en-GB"/>
        </w:rPr>
        <w:t>, Y., 2016. Health policy and legislation. South African health review, 2016(1), pp.3-15.</w:t>
      </w:r>
    </w:p>
    <w:p w14:paraId="1D52B0C1" w14:textId="77777777" w:rsidR="006C4482" w:rsidRPr="00876DEF" w:rsidRDefault="006C4482" w:rsidP="003A1D9D">
      <w:pPr>
        <w:pStyle w:val="NormalWeb"/>
        <w:spacing w:before="0" w:beforeAutospacing="0" w:after="0" w:afterAutospacing="0" w:line="360" w:lineRule="auto"/>
        <w:jc w:val="both"/>
        <w:divId w:val="1674795351"/>
        <w:rPr>
          <w:lang w:val="en-GB"/>
        </w:rPr>
      </w:pPr>
      <w:r w:rsidRPr="00876DEF">
        <w:rPr>
          <w:color w:val="000000"/>
          <w:lang w:val="en-GB"/>
        </w:rPr>
        <w:t xml:space="preserve">Green, V.L., 2016. Mammographic breast density and breast cancer risk: Implications of the breast density legislation for health care practitioners. Clinical obstetrics and </w:t>
      </w:r>
      <w:proofErr w:type="spellStart"/>
      <w:r w:rsidRPr="00876DEF">
        <w:rPr>
          <w:color w:val="000000"/>
          <w:lang w:val="en-GB"/>
        </w:rPr>
        <w:t>gynecology</w:t>
      </w:r>
      <w:proofErr w:type="spellEnd"/>
      <w:r w:rsidRPr="00876DEF">
        <w:rPr>
          <w:color w:val="000000"/>
          <w:lang w:val="en-GB"/>
        </w:rPr>
        <w:t>, 59(2), pp.419-438.</w:t>
      </w:r>
    </w:p>
    <w:p w14:paraId="08539463" w14:textId="77777777" w:rsidR="006C4482" w:rsidRPr="00876DEF" w:rsidRDefault="006C4482" w:rsidP="003A1D9D">
      <w:pPr>
        <w:pStyle w:val="NormalWeb"/>
        <w:spacing w:before="0" w:beforeAutospacing="0" w:after="0" w:afterAutospacing="0" w:line="360" w:lineRule="auto"/>
        <w:jc w:val="both"/>
        <w:divId w:val="1674795351"/>
        <w:rPr>
          <w:lang w:val="en-GB"/>
        </w:rPr>
      </w:pPr>
      <w:proofErr w:type="spellStart"/>
      <w:r w:rsidRPr="00876DEF">
        <w:rPr>
          <w:color w:val="000000"/>
          <w:lang w:val="en-GB"/>
        </w:rPr>
        <w:t>Haffajee</w:t>
      </w:r>
      <w:proofErr w:type="spellEnd"/>
      <w:r w:rsidRPr="00876DEF">
        <w:rPr>
          <w:color w:val="000000"/>
          <w:lang w:val="en-GB"/>
        </w:rPr>
        <w:t xml:space="preserve">, R.L., Mello, M.M., Zhang, F., Busch, A.B., </w:t>
      </w:r>
      <w:proofErr w:type="spellStart"/>
      <w:r w:rsidRPr="00876DEF">
        <w:rPr>
          <w:color w:val="000000"/>
          <w:lang w:val="en-GB"/>
        </w:rPr>
        <w:t>Zaslavsky</w:t>
      </w:r>
      <w:proofErr w:type="spellEnd"/>
      <w:r w:rsidRPr="00876DEF">
        <w:rPr>
          <w:color w:val="000000"/>
          <w:lang w:val="en-GB"/>
        </w:rPr>
        <w:t xml:space="preserve">, A.M. and </w:t>
      </w:r>
      <w:proofErr w:type="spellStart"/>
      <w:r w:rsidRPr="00876DEF">
        <w:rPr>
          <w:color w:val="000000"/>
          <w:lang w:val="en-GB"/>
        </w:rPr>
        <w:t>Wharam</w:t>
      </w:r>
      <w:proofErr w:type="spellEnd"/>
      <w:r w:rsidRPr="00876DEF">
        <w:rPr>
          <w:color w:val="000000"/>
          <w:lang w:val="en-GB"/>
        </w:rPr>
        <w:t xml:space="preserve">, J.F., 2019. Association of Federal Mental Health Parity Legislation </w:t>
      </w:r>
      <w:proofErr w:type="gramStart"/>
      <w:r w:rsidRPr="00876DEF">
        <w:rPr>
          <w:color w:val="000000"/>
          <w:lang w:val="en-GB"/>
        </w:rPr>
        <w:t>With</w:t>
      </w:r>
      <w:proofErr w:type="gramEnd"/>
      <w:r w:rsidRPr="00876DEF">
        <w:rPr>
          <w:color w:val="000000"/>
          <w:lang w:val="en-GB"/>
        </w:rPr>
        <w:t xml:space="preserve"> Health Care Use and Spending Among High Utilizers of Services. Medical care, 57(4), pp.245-255.</w:t>
      </w:r>
    </w:p>
    <w:p w14:paraId="09705D41" w14:textId="77777777" w:rsidR="006C4482" w:rsidRPr="00876DEF" w:rsidRDefault="006C4482" w:rsidP="003A1D9D">
      <w:pPr>
        <w:pStyle w:val="NormalWeb"/>
        <w:spacing w:before="0" w:beforeAutospacing="0" w:after="0" w:afterAutospacing="0" w:line="360" w:lineRule="auto"/>
        <w:jc w:val="both"/>
        <w:divId w:val="1674795351"/>
        <w:rPr>
          <w:lang w:val="en-GB"/>
        </w:rPr>
      </w:pPr>
      <w:proofErr w:type="spellStart"/>
      <w:r w:rsidRPr="00876DEF">
        <w:rPr>
          <w:color w:val="000000"/>
          <w:lang w:val="en-GB"/>
        </w:rPr>
        <w:t>Havnes</w:t>
      </w:r>
      <w:proofErr w:type="spellEnd"/>
      <w:r w:rsidRPr="00876DEF">
        <w:rPr>
          <w:color w:val="000000"/>
          <w:lang w:val="en-GB"/>
        </w:rPr>
        <w:t xml:space="preserve">, A. and </w:t>
      </w:r>
      <w:proofErr w:type="spellStart"/>
      <w:r w:rsidRPr="00876DEF">
        <w:rPr>
          <w:color w:val="000000"/>
          <w:lang w:val="en-GB"/>
        </w:rPr>
        <w:t>Prøitz</w:t>
      </w:r>
      <w:proofErr w:type="spellEnd"/>
      <w:r w:rsidRPr="00876DEF">
        <w:rPr>
          <w:color w:val="000000"/>
          <w:lang w:val="en-GB"/>
        </w:rPr>
        <w:t>, T.S., 2016. Why use learning outcomes in higher education? Exploring the grounds for academic resistance and reclaiming the value of unexpected learning. Educational Assessment, Evaluation and Accountability, 28(3), pp.205-223.</w:t>
      </w:r>
    </w:p>
    <w:p w14:paraId="36B63E70" w14:textId="77777777" w:rsidR="006C4482" w:rsidRPr="00876DEF" w:rsidRDefault="006C4482" w:rsidP="003A1D9D">
      <w:pPr>
        <w:pStyle w:val="NormalWeb"/>
        <w:spacing w:before="0" w:beforeAutospacing="0" w:after="0" w:afterAutospacing="0" w:line="360" w:lineRule="auto"/>
        <w:jc w:val="both"/>
        <w:divId w:val="1674795351"/>
        <w:rPr>
          <w:lang w:val="en-GB"/>
        </w:rPr>
      </w:pPr>
      <w:r w:rsidRPr="00876DEF">
        <w:rPr>
          <w:color w:val="000000"/>
          <w:lang w:val="en-GB"/>
        </w:rPr>
        <w:t xml:space="preserve">Horgan, C.M., Hodgkin, D., Stewart, M.T., Quinn, A., Merrick, E.L., </w:t>
      </w:r>
      <w:proofErr w:type="spellStart"/>
      <w:r w:rsidRPr="00876DEF">
        <w:rPr>
          <w:color w:val="000000"/>
          <w:lang w:val="en-GB"/>
        </w:rPr>
        <w:t>Reif</w:t>
      </w:r>
      <w:proofErr w:type="spellEnd"/>
      <w:r w:rsidRPr="00876DEF">
        <w:rPr>
          <w:color w:val="000000"/>
          <w:lang w:val="en-GB"/>
        </w:rPr>
        <w:t xml:space="preserve">, S., </w:t>
      </w:r>
      <w:proofErr w:type="spellStart"/>
      <w:r w:rsidRPr="00876DEF">
        <w:rPr>
          <w:color w:val="000000"/>
          <w:lang w:val="en-GB"/>
        </w:rPr>
        <w:t>Garnick</w:t>
      </w:r>
      <w:proofErr w:type="spellEnd"/>
      <w:r w:rsidRPr="00876DEF">
        <w:rPr>
          <w:color w:val="000000"/>
          <w:lang w:val="en-GB"/>
        </w:rPr>
        <w:t xml:space="preserve">, D.W. and </w:t>
      </w:r>
      <w:proofErr w:type="spellStart"/>
      <w:r w:rsidRPr="00876DEF">
        <w:rPr>
          <w:color w:val="000000"/>
          <w:lang w:val="en-GB"/>
        </w:rPr>
        <w:t>Creedon</w:t>
      </w:r>
      <w:proofErr w:type="spellEnd"/>
      <w:r w:rsidRPr="00876DEF">
        <w:rPr>
          <w:color w:val="000000"/>
          <w:lang w:val="en-GB"/>
        </w:rPr>
        <w:t>, T.B., 2016. Health plans’ early response to federal parity legislation for mental health and addiction services. Psychiatric Services, 67(2), pp.162-168.</w:t>
      </w:r>
    </w:p>
    <w:p w14:paraId="08860E88" w14:textId="77777777" w:rsidR="006C4482" w:rsidRPr="00876DEF" w:rsidRDefault="006C4482" w:rsidP="003A1D9D">
      <w:pPr>
        <w:pStyle w:val="NormalWeb"/>
        <w:spacing w:before="0" w:beforeAutospacing="0" w:after="0" w:afterAutospacing="0" w:line="360" w:lineRule="auto"/>
        <w:jc w:val="both"/>
        <w:divId w:val="1674795351"/>
        <w:rPr>
          <w:lang w:val="en-GB"/>
        </w:rPr>
      </w:pPr>
      <w:r w:rsidRPr="00876DEF">
        <w:rPr>
          <w:color w:val="000000"/>
          <w:lang w:val="en-GB"/>
        </w:rPr>
        <w:t xml:space="preserve">Joynt Maddox, K., </w:t>
      </w:r>
      <w:proofErr w:type="spellStart"/>
      <w:r w:rsidRPr="00876DEF">
        <w:rPr>
          <w:color w:val="000000"/>
          <w:lang w:val="en-GB"/>
        </w:rPr>
        <w:t>Bleser</w:t>
      </w:r>
      <w:proofErr w:type="spellEnd"/>
      <w:r w:rsidRPr="00876DEF">
        <w:rPr>
          <w:color w:val="000000"/>
          <w:lang w:val="en-GB"/>
        </w:rPr>
        <w:t>, W.K., Crook, H.L., Nelson, A.J., Hamilton Lopez, M., Saunders, R.S., McClellan, M.B., Brown, N. and American Heart Association Value-Based Models Learning Collaborative, 2020. Advancing value-based models for heart failure: a call to action from the value in healthcare initiative’s value-based models learning collaborative. Circulation: Cardiovascular Quality and Outcomes, 13(5), p.e006483.</w:t>
      </w:r>
    </w:p>
    <w:p w14:paraId="19E82198" w14:textId="77777777" w:rsidR="006C4482" w:rsidRPr="00876DEF" w:rsidRDefault="006C4482" w:rsidP="003A1D9D">
      <w:pPr>
        <w:pStyle w:val="NormalWeb"/>
        <w:spacing w:before="0" w:beforeAutospacing="0" w:after="0" w:afterAutospacing="0" w:line="360" w:lineRule="auto"/>
        <w:jc w:val="both"/>
        <w:divId w:val="1674795351"/>
        <w:rPr>
          <w:lang w:val="en-GB"/>
        </w:rPr>
      </w:pPr>
      <w:r w:rsidRPr="00876DEF">
        <w:rPr>
          <w:color w:val="000000"/>
          <w:lang w:val="en-GB"/>
        </w:rPr>
        <w:t xml:space="preserve">Khalil, M.K. and </w:t>
      </w:r>
      <w:proofErr w:type="spellStart"/>
      <w:r w:rsidRPr="00876DEF">
        <w:rPr>
          <w:color w:val="000000"/>
          <w:lang w:val="en-GB"/>
        </w:rPr>
        <w:t>Elkhider</w:t>
      </w:r>
      <w:proofErr w:type="spellEnd"/>
      <w:r w:rsidRPr="00876DEF">
        <w:rPr>
          <w:color w:val="000000"/>
          <w:lang w:val="en-GB"/>
        </w:rPr>
        <w:t>, I.A., 2016. Applying learning theories and instructional design models for effective instruction. Advances in physiology education, 40(2), pp.147-156.</w:t>
      </w:r>
    </w:p>
    <w:p w14:paraId="795D81CE" w14:textId="77777777" w:rsidR="006C4482" w:rsidRPr="00876DEF" w:rsidRDefault="006C4482" w:rsidP="003A1D9D">
      <w:pPr>
        <w:pStyle w:val="NormalWeb"/>
        <w:spacing w:before="0" w:beforeAutospacing="0" w:after="0" w:afterAutospacing="0" w:line="360" w:lineRule="auto"/>
        <w:jc w:val="both"/>
        <w:divId w:val="1674795351"/>
        <w:rPr>
          <w:lang w:val="en-GB"/>
        </w:rPr>
      </w:pPr>
      <w:r w:rsidRPr="00876DEF">
        <w:rPr>
          <w:color w:val="000000"/>
          <w:lang w:val="en-GB"/>
        </w:rPr>
        <w:t>Malik, M., 2016. Assessment of a professional development program on adult learning theory. portal: Libraries and the Academy, 16(1), pp.47-70.</w:t>
      </w:r>
    </w:p>
    <w:p w14:paraId="1349C7E1" w14:textId="77777777" w:rsidR="006C4482" w:rsidRPr="00876DEF" w:rsidRDefault="006C4482" w:rsidP="003A1D9D">
      <w:pPr>
        <w:pStyle w:val="NormalWeb"/>
        <w:spacing w:before="0" w:beforeAutospacing="0" w:after="0" w:afterAutospacing="0" w:line="360" w:lineRule="auto"/>
        <w:jc w:val="both"/>
        <w:divId w:val="1674795351"/>
        <w:rPr>
          <w:lang w:val="en-GB"/>
        </w:rPr>
      </w:pPr>
      <w:proofErr w:type="spellStart"/>
      <w:r w:rsidRPr="00876DEF">
        <w:rPr>
          <w:color w:val="000000"/>
          <w:lang w:val="en-GB"/>
        </w:rPr>
        <w:t>Norvoll</w:t>
      </w:r>
      <w:proofErr w:type="spellEnd"/>
      <w:r w:rsidRPr="00876DEF">
        <w:rPr>
          <w:color w:val="000000"/>
          <w:lang w:val="en-GB"/>
        </w:rPr>
        <w:t>, R., Hem, M.H. and Lindemann, H., 2018. Family members’ existential and moral dilemmas with coercion in mental healthcare. Qualitative Health Research, 28(6), pp.900-915.</w:t>
      </w:r>
    </w:p>
    <w:p w14:paraId="1085C8F3" w14:textId="77777777" w:rsidR="006C4482" w:rsidRPr="00876DEF" w:rsidRDefault="006C4482" w:rsidP="003A1D9D">
      <w:pPr>
        <w:pStyle w:val="NormalWeb"/>
        <w:spacing w:before="0" w:beforeAutospacing="0" w:after="0" w:afterAutospacing="0" w:line="360" w:lineRule="auto"/>
        <w:jc w:val="both"/>
        <w:divId w:val="1674795351"/>
        <w:rPr>
          <w:lang w:val="en-GB"/>
        </w:rPr>
      </w:pPr>
      <w:proofErr w:type="spellStart"/>
      <w:r w:rsidRPr="00876DEF">
        <w:rPr>
          <w:color w:val="000000"/>
          <w:lang w:val="en-GB"/>
        </w:rPr>
        <w:t>Purushotham</w:t>
      </w:r>
      <w:proofErr w:type="spellEnd"/>
      <w:r w:rsidRPr="00876DEF">
        <w:rPr>
          <w:color w:val="000000"/>
          <w:lang w:val="en-GB"/>
        </w:rPr>
        <w:t xml:space="preserve">, S., Meng, C., Che, Z. and Liu, Y., 2017. Benchmark of deep learning models on large healthcare mimic datasets. </w:t>
      </w:r>
      <w:proofErr w:type="spellStart"/>
      <w:r w:rsidRPr="00876DEF">
        <w:rPr>
          <w:color w:val="000000"/>
          <w:lang w:val="en-GB"/>
        </w:rPr>
        <w:t>arXiv</w:t>
      </w:r>
      <w:proofErr w:type="spellEnd"/>
      <w:r w:rsidRPr="00876DEF">
        <w:rPr>
          <w:color w:val="000000"/>
          <w:lang w:val="en-GB"/>
        </w:rPr>
        <w:t xml:space="preserve"> preprint arXiv:1710.08531.</w:t>
      </w:r>
    </w:p>
    <w:p w14:paraId="777ACD51" w14:textId="77777777" w:rsidR="006C4482" w:rsidRPr="00876DEF" w:rsidRDefault="006C4482" w:rsidP="003A1D9D">
      <w:pPr>
        <w:pStyle w:val="NormalWeb"/>
        <w:spacing w:before="0" w:beforeAutospacing="0" w:after="0" w:afterAutospacing="0" w:line="360" w:lineRule="auto"/>
        <w:jc w:val="both"/>
        <w:divId w:val="1674795351"/>
        <w:rPr>
          <w:lang w:val="en-GB"/>
        </w:rPr>
      </w:pPr>
      <w:r w:rsidRPr="00876DEF">
        <w:rPr>
          <w:color w:val="000000"/>
          <w:lang w:val="en-GB"/>
        </w:rPr>
        <w:lastRenderedPageBreak/>
        <w:t>Rao, X., 2018. Learning Theories that Impact English Teaching and Learning. In University English for Academic Purposes in China (pp. 21-39). Springer, Singapore.</w:t>
      </w:r>
    </w:p>
    <w:p w14:paraId="3D23A1B9" w14:textId="77777777" w:rsidR="006C4482" w:rsidRPr="00876DEF" w:rsidRDefault="006C4482" w:rsidP="003A1D9D">
      <w:pPr>
        <w:pStyle w:val="NormalWeb"/>
        <w:spacing w:before="0" w:beforeAutospacing="0" w:after="0" w:afterAutospacing="0" w:line="360" w:lineRule="auto"/>
        <w:jc w:val="both"/>
        <w:divId w:val="1674795351"/>
        <w:rPr>
          <w:lang w:val="en-GB"/>
        </w:rPr>
      </w:pPr>
      <w:r w:rsidRPr="00876DEF">
        <w:rPr>
          <w:color w:val="000000"/>
          <w:lang w:val="en-GB"/>
        </w:rPr>
        <w:t xml:space="preserve">Reps, J.M., </w:t>
      </w:r>
      <w:proofErr w:type="spellStart"/>
      <w:r w:rsidRPr="00876DEF">
        <w:rPr>
          <w:color w:val="000000"/>
          <w:lang w:val="en-GB"/>
        </w:rPr>
        <w:t>Schuemie</w:t>
      </w:r>
      <w:proofErr w:type="spellEnd"/>
      <w:r w:rsidRPr="00876DEF">
        <w:rPr>
          <w:color w:val="000000"/>
          <w:lang w:val="en-GB"/>
        </w:rPr>
        <w:t xml:space="preserve">, M.J., </w:t>
      </w:r>
      <w:proofErr w:type="spellStart"/>
      <w:r w:rsidRPr="00876DEF">
        <w:rPr>
          <w:color w:val="000000"/>
          <w:lang w:val="en-GB"/>
        </w:rPr>
        <w:t>Suchard</w:t>
      </w:r>
      <w:proofErr w:type="spellEnd"/>
      <w:r w:rsidRPr="00876DEF">
        <w:rPr>
          <w:color w:val="000000"/>
          <w:lang w:val="en-GB"/>
        </w:rPr>
        <w:t xml:space="preserve">, M.A., Ryan, P.B. and </w:t>
      </w:r>
      <w:proofErr w:type="spellStart"/>
      <w:r w:rsidRPr="00876DEF">
        <w:rPr>
          <w:color w:val="000000"/>
          <w:lang w:val="en-GB"/>
        </w:rPr>
        <w:t>Rijnbeek</w:t>
      </w:r>
      <w:proofErr w:type="spellEnd"/>
      <w:r w:rsidRPr="00876DEF">
        <w:rPr>
          <w:color w:val="000000"/>
          <w:lang w:val="en-GB"/>
        </w:rPr>
        <w:t>, P.R., 2018. Design and implementation of a standardized framework to generate and evaluate patient-level prediction models using observational healthcare data. Journal of the American Medical Informatics Association, 25(8), pp.969-975.</w:t>
      </w:r>
    </w:p>
    <w:p w14:paraId="1B001572" w14:textId="77777777" w:rsidR="006C4482" w:rsidRPr="00876DEF" w:rsidRDefault="006C4482" w:rsidP="003A1D9D">
      <w:pPr>
        <w:pStyle w:val="NormalWeb"/>
        <w:spacing w:before="0" w:beforeAutospacing="0" w:after="0" w:afterAutospacing="0" w:line="360" w:lineRule="auto"/>
        <w:jc w:val="both"/>
        <w:divId w:val="1674795351"/>
        <w:rPr>
          <w:lang w:val="en-GB"/>
        </w:rPr>
      </w:pPr>
      <w:proofErr w:type="spellStart"/>
      <w:r w:rsidRPr="00876DEF">
        <w:rPr>
          <w:color w:val="000000"/>
          <w:lang w:val="en-GB"/>
        </w:rPr>
        <w:t>Sezgin</w:t>
      </w:r>
      <w:proofErr w:type="spellEnd"/>
      <w:r w:rsidRPr="00876DEF">
        <w:rPr>
          <w:color w:val="000000"/>
          <w:lang w:val="en-GB"/>
        </w:rPr>
        <w:t xml:space="preserve">, D., O’Donovan, M., </w:t>
      </w:r>
      <w:proofErr w:type="spellStart"/>
      <w:r w:rsidRPr="00876DEF">
        <w:rPr>
          <w:color w:val="000000"/>
          <w:lang w:val="en-GB"/>
        </w:rPr>
        <w:t>Cornally</w:t>
      </w:r>
      <w:proofErr w:type="spellEnd"/>
      <w:r w:rsidRPr="00876DEF">
        <w:rPr>
          <w:color w:val="000000"/>
          <w:lang w:val="en-GB"/>
        </w:rPr>
        <w:t xml:space="preserve">, N., Liew, A. and </w:t>
      </w:r>
      <w:proofErr w:type="spellStart"/>
      <w:r w:rsidRPr="00876DEF">
        <w:rPr>
          <w:color w:val="000000"/>
          <w:lang w:val="en-GB"/>
        </w:rPr>
        <w:t>O’Caoimh</w:t>
      </w:r>
      <w:proofErr w:type="spellEnd"/>
      <w:r w:rsidRPr="00876DEF">
        <w:rPr>
          <w:color w:val="000000"/>
          <w:lang w:val="en-GB"/>
        </w:rPr>
        <w:t>, R., 2019. Defining frailty for healthcare practice and research: A qualitative systematic review with thematic analysis. International journal of nursing studies, 92, pp.16-26.</w:t>
      </w:r>
    </w:p>
    <w:p w14:paraId="6D4364B8" w14:textId="77777777" w:rsidR="006C4482" w:rsidRPr="00876DEF" w:rsidRDefault="006C4482" w:rsidP="003A1D9D">
      <w:pPr>
        <w:pStyle w:val="NormalWeb"/>
        <w:spacing w:before="0" w:beforeAutospacing="0" w:after="0" w:afterAutospacing="0" w:line="360" w:lineRule="auto"/>
        <w:jc w:val="both"/>
        <w:divId w:val="1674795351"/>
        <w:rPr>
          <w:lang w:val="en-GB"/>
        </w:rPr>
      </w:pPr>
      <w:r w:rsidRPr="00876DEF">
        <w:rPr>
          <w:color w:val="000000"/>
          <w:lang w:val="en-GB"/>
        </w:rPr>
        <w:t>Smith, A.F. and Plunkett, E., 2019. People, systems and safety: resilience and excellence in healthcare practice. Anaesthesia, 74(4), pp.508-517.</w:t>
      </w:r>
    </w:p>
    <w:p w14:paraId="4D7BCA6C" w14:textId="77777777" w:rsidR="006C4482" w:rsidRPr="00876DEF" w:rsidRDefault="006C4482" w:rsidP="003A1D9D">
      <w:pPr>
        <w:pStyle w:val="NormalWeb"/>
        <w:spacing w:before="0" w:beforeAutospacing="0" w:after="0" w:afterAutospacing="0" w:line="360" w:lineRule="auto"/>
        <w:jc w:val="both"/>
        <w:divId w:val="1674795351"/>
        <w:rPr>
          <w:lang w:val="en-GB"/>
        </w:rPr>
      </w:pPr>
      <w:proofErr w:type="spellStart"/>
      <w:r w:rsidRPr="00876DEF">
        <w:rPr>
          <w:color w:val="000000"/>
          <w:lang w:val="en-GB"/>
        </w:rPr>
        <w:t>Valsamis</w:t>
      </w:r>
      <w:proofErr w:type="spellEnd"/>
      <w:r w:rsidRPr="00876DEF">
        <w:rPr>
          <w:color w:val="000000"/>
          <w:lang w:val="en-GB"/>
        </w:rPr>
        <w:t>, E.M., Ricketts, D., Husband, H. and Rogers, B.A., 2019. Segmented linear regression models for assessing change in retrospective studies in healthcare. Computational and mathematical methods in medicine, 2019.</w:t>
      </w:r>
    </w:p>
    <w:sectPr w:rsidR="006C4482" w:rsidRPr="00876DEF" w:rsidSect="00876DEF">
      <w:footerReference w:type="default" r:id="rId15"/>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E2D8BF" w14:textId="77777777" w:rsidR="006D27B5" w:rsidRDefault="006D27B5" w:rsidP="006C4482">
      <w:pPr>
        <w:spacing w:line="240" w:lineRule="auto"/>
      </w:pPr>
      <w:r>
        <w:separator/>
      </w:r>
    </w:p>
  </w:endnote>
  <w:endnote w:type="continuationSeparator" w:id="0">
    <w:p w14:paraId="5C6E1E3A" w14:textId="77777777" w:rsidR="006D27B5" w:rsidRDefault="006D27B5" w:rsidP="006C44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7985"/>
      <w:docPartObj>
        <w:docPartGallery w:val="Page Numbers (Bottom of Page)"/>
        <w:docPartUnique/>
      </w:docPartObj>
    </w:sdtPr>
    <w:sdtEndPr/>
    <w:sdtContent>
      <w:p w14:paraId="73963395" w14:textId="77777777" w:rsidR="006C4482" w:rsidRDefault="00B56E36">
        <w:pPr>
          <w:pStyle w:val="Footer"/>
          <w:jc w:val="right"/>
        </w:pPr>
        <w:r>
          <w:fldChar w:fldCharType="begin"/>
        </w:r>
        <w:r>
          <w:instrText xml:space="preserve"> PAGE   \* MERGEFORMAT </w:instrText>
        </w:r>
        <w:r>
          <w:fldChar w:fldCharType="separate"/>
        </w:r>
        <w:r w:rsidR="006C4482">
          <w:rPr>
            <w:noProof/>
          </w:rPr>
          <w:t>4</w:t>
        </w:r>
        <w:r>
          <w:rPr>
            <w:noProof/>
          </w:rPr>
          <w:fldChar w:fldCharType="end"/>
        </w:r>
      </w:p>
    </w:sdtContent>
  </w:sdt>
  <w:p w14:paraId="6445C5E6" w14:textId="77777777" w:rsidR="006C4482" w:rsidRDefault="006C44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BF240E" w14:textId="77777777" w:rsidR="006D27B5" w:rsidRDefault="006D27B5" w:rsidP="006C4482">
      <w:pPr>
        <w:spacing w:line="240" w:lineRule="auto"/>
      </w:pPr>
      <w:r>
        <w:separator/>
      </w:r>
    </w:p>
  </w:footnote>
  <w:footnote w:type="continuationSeparator" w:id="0">
    <w:p w14:paraId="2EAEA5CD" w14:textId="77777777" w:rsidR="006D27B5" w:rsidRDefault="006D27B5" w:rsidP="006C448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B9BEF"/>
    <w:multiLevelType w:val="hybridMultilevel"/>
    <w:tmpl w:val="00000000"/>
    <w:lvl w:ilvl="0" w:tplc="DF2EA5FE">
      <w:start w:val="1"/>
      <w:numFmt w:val="bullet"/>
      <w:lvlText w:val="●"/>
      <w:lvlJc w:val="left"/>
      <w:pPr>
        <w:ind w:left="720" w:hanging="360"/>
      </w:pPr>
      <w:rPr>
        <w:u w:val="none"/>
      </w:rPr>
    </w:lvl>
    <w:lvl w:ilvl="1" w:tplc="A04E7D9E">
      <w:start w:val="1"/>
      <w:numFmt w:val="bullet"/>
      <w:lvlText w:val="○"/>
      <w:lvlJc w:val="left"/>
      <w:pPr>
        <w:ind w:left="1440" w:hanging="360"/>
      </w:pPr>
      <w:rPr>
        <w:u w:val="none"/>
      </w:rPr>
    </w:lvl>
    <w:lvl w:ilvl="2" w:tplc="A0045352">
      <w:start w:val="1"/>
      <w:numFmt w:val="bullet"/>
      <w:lvlText w:val="■"/>
      <w:lvlJc w:val="left"/>
      <w:pPr>
        <w:ind w:left="2160" w:hanging="360"/>
      </w:pPr>
      <w:rPr>
        <w:u w:val="none"/>
      </w:rPr>
    </w:lvl>
    <w:lvl w:ilvl="3" w:tplc="0524B1CA">
      <w:start w:val="1"/>
      <w:numFmt w:val="bullet"/>
      <w:lvlText w:val="●"/>
      <w:lvlJc w:val="left"/>
      <w:pPr>
        <w:ind w:left="2880" w:hanging="360"/>
      </w:pPr>
      <w:rPr>
        <w:u w:val="none"/>
      </w:rPr>
    </w:lvl>
    <w:lvl w:ilvl="4" w:tplc="1FE6FC66">
      <w:start w:val="1"/>
      <w:numFmt w:val="bullet"/>
      <w:lvlText w:val="○"/>
      <w:lvlJc w:val="left"/>
      <w:pPr>
        <w:ind w:left="3600" w:hanging="360"/>
      </w:pPr>
      <w:rPr>
        <w:u w:val="none"/>
      </w:rPr>
    </w:lvl>
    <w:lvl w:ilvl="5" w:tplc="804A313E">
      <w:start w:val="1"/>
      <w:numFmt w:val="bullet"/>
      <w:lvlText w:val="■"/>
      <w:lvlJc w:val="left"/>
      <w:pPr>
        <w:ind w:left="4320" w:hanging="360"/>
      </w:pPr>
      <w:rPr>
        <w:u w:val="none"/>
      </w:rPr>
    </w:lvl>
    <w:lvl w:ilvl="6" w:tplc="7E5C0454">
      <w:start w:val="1"/>
      <w:numFmt w:val="bullet"/>
      <w:lvlText w:val="●"/>
      <w:lvlJc w:val="left"/>
      <w:pPr>
        <w:ind w:left="5040" w:hanging="360"/>
      </w:pPr>
      <w:rPr>
        <w:u w:val="none"/>
      </w:rPr>
    </w:lvl>
    <w:lvl w:ilvl="7" w:tplc="45B23E5A">
      <w:start w:val="1"/>
      <w:numFmt w:val="bullet"/>
      <w:lvlText w:val="○"/>
      <w:lvlJc w:val="left"/>
      <w:pPr>
        <w:ind w:left="5760" w:hanging="360"/>
      </w:pPr>
      <w:rPr>
        <w:u w:val="none"/>
      </w:rPr>
    </w:lvl>
    <w:lvl w:ilvl="8" w:tplc="587CE2CC">
      <w:start w:val="1"/>
      <w:numFmt w:val="bullet"/>
      <w:lvlText w:val="■"/>
      <w:lvlJc w:val="left"/>
      <w:pPr>
        <w:ind w:left="6480" w:hanging="360"/>
      </w:pPr>
      <w:rPr>
        <w:u w:val="none"/>
      </w:rPr>
    </w:lvl>
  </w:abstractNum>
  <w:abstractNum w:abstractNumId="1" w15:restartNumberingAfterBreak="0">
    <w:nsid w:val="131FFA08"/>
    <w:multiLevelType w:val="hybridMultilevel"/>
    <w:tmpl w:val="00000000"/>
    <w:lvl w:ilvl="0" w:tplc="2FFE6B1A">
      <w:start w:val="1"/>
      <w:numFmt w:val="bullet"/>
      <w:lvlText w:val="●"/>
      <w:lvlJc w:val="left"/>
      <w:pPr>
        <w:ind w:left="720" w:hanging="360"/>
      </w:pPr>
      <w:rPr>
        <w:u w:val="none"/>
      </w:rPr>
    </w:lvl>
    <w:lvl w:ilvl="1" w:tplc="30A0F59A">
      <w:start w:val="1"/>
      <w:numFmt w:val="bullet"/>
      <w:lvlText w:val="○"/>
      <w:lvlJc w:val="left"/>
      <w:pPr>
        <w:ind w:left="1440" w:hanging="360"/>
      </w:pPr>
      <w:rPr>
        <w:u w:val="none"/>
      </w:rPr>
    </w:lvl>
    <w:lvl w:ilvl="2" w:tplc="960CCD14">
      <w:start w:val="1"/>
      <w:numFmt w:val="bullet"/>
      <w:lvlText w:val="■"/>
      <w:lvlJc w:val="left"/>
      <w:pPr>
        <w:ind w:left="2160" w:hanging="360"/>
      </w:pPr>
      <w:rPr>
        <w:u w:val="none"/>
      </w:rPr>
    </w:lvl>
    <w:lvl w:ilvl="3" w:tplc="317EFDF6">
      <w:start w:val="1"/>
      <w:numFmt w:val="bullet"/>
      <w:lvlText w:val="●"/>
      <w:lvlJc w:val="left"/>
      <w:pPr>
        <w:ind w:left="2880" w:hanging="360"/>
      </w:pPr>
      <w:rPr>
        <w:u w:val="none"/>
      </w:rPr>
    </w:lvl>
    <w:lvl w:ilvl="4" w:tplc="4E6862FC">
      <w:start w:val="1"/>
      <w:numFmt w:val="bullet"/>
      <w:lvlText w:val="○"/>
      <w:lvlJc w:val="left"/>
      <w:pPr>
        <w:ind w:left="3600" w:hanging="360"/>
      </w:pPr>
      <w:rPr>
        <w:u w:val="none"/>
      </w:rPr>
    </w:lvl>
    <w:lvl w:ilvl="5" w:tplc="CFD2578C">
      <w:start w:val="1"/>
      <w:numFmt w:val="bullet"/>
      <w:lvlText w:val="■"/>
      <w:lvlJc w:val="left"/>
      <w:pPr>
        <w:ind w:left="4320" w:hanging="360"/>
      </w:pPr>
      <w:rPr>
        <w:u w:val="none"/>
      </w:rPr>
    </w:lvl>
    <w:lvl w:ilvl="6" w:tplc="15E8D4A0">
      <w:start w:val="1"/>
      <w:numFmt w:val="bullet"/>
      <w:lvlText w:val="●"/>
      <w:lvlJc w:val="left"/>
      <w:pPr>
        <w:ind w:left="5040" w:hanging="360"/>
      </w:pPr>
      <w:rPr>
        <w:u w:val="none"/>
      </w:rPr>
    </w:lvl>
    <w:lvl w:ilvl="7" w:tplc="8CCA913C">
      <w:start w:val="1"/>
      <w:numFmt w:val="bullet"/>
      <w:lvlText w:val="○"/>
      <w:lvlJc w:val="left"/>
      <w:pPr>
        <w:ind w:left="5760" w:hanging="360"/>
      </w:pPr>
      <w:rPr>
        <w:u w:val="none"/>
      </w:rPr>
    </w:lvl>
    <w:lvl w:ilvl="8" w:tplc="5840F4F4">
      <w:start w:val="1"/>
      <w:numFmt w:val="bullet"/>
      <w:lvlText w:val="■"/>
      <w:lvlJc w:val="left"/>
      <w:pPr>
        <w:ind w:left="6480" w:hanging="360"/>
      </w:pPr>
      <w:rPr>
        <w:u w:val="none"/>
      </w:rPr>
    </w:lvl>
  </w:abstractNum>
  <w:abstractNum w:abstractNumId="2" w15:restartNumberingAfterBreak="0">
    <w:nsid w:val="13CA8337"/>
    <w:multiLevelType w:val="hybridMultilevel"/>
    <w:tmpl w:val="00000000"/>
    <w:lvl w:ilvl="0" w:tplc="D51A0152">
      <w:start w:val="1"/>
      <w:numFmt w:val="bullet"/>
      <w:lvlText w:val="●"/>
      <w:lvlJc w:val="left"/>
      <w:pPr>
        <w:ind w:left="720" w:hanging="360"/>
      </w:pPr>
      <w:rPr>
        <w:u w:val="none"/>
      </w:rPr>
    </w:lvl>
    <w:lvl w:ilvl="1" w:tplc="0730355A">
      <w:start w:val="1"/>
      <w:numFmt w:val="bullet"/>
      <w:lvlText w:val="○"/>
      <w:lvlJc w:val="left"/>
      <w:pPr>
        <w:ind w:left="1440" w:hanging="360"/>
      </w:pPr>
      <w:rPr>
        <w:u w:val="none"/>
      </w:rPr>
    </w:lvl>
    <w:lvl w:ilvl="2" w:tplc="29343246">
      <w:start w:val="1"/>
      <w:numFmt w:val="bullet"/>
      <w:lvlText w:val="■"/>
      <w:lvlJc w:val="left"/>
      <w:pPr>
        <w:ind w:left="2160" w:hanging="360"/>
      </w:pPr>
      <w:rPr>
        <w:u w:val="none"/>
      </w:rPr>
    </w:lvl>
    <w:lvl w:ilvl="3" w:tplc="2A4C1900">
      <w:start w:val="1"/>
      <w:numFmt w:val="bullet"/>
      <w:lvlText w:val="●"/>
      <w:lvlJc w:val="left"/>
      <w:pPr>
        <w:ind w:left="2880" w:hanging="360"/>
      </w:pPr>
      <w:rPr>
        <w:u w:val="none"/>
      </w:rPr>
    </w:lvl>
    <w:lvl w:ilvl="4" w:tplc="7BD872B2">
      <w:start w:val="1"/>
      <w:numFmt w:val="bullet"/>
      <w:lvlText w:val="○"/>
      <w:lvlJc w:val="left"/>
      <w:pPr>
        <w:ind w:left="3600" w:hanging="360"/>
      </w:pPr>
      <w:rPr>
        <w:u w:val="none"/>
      </w:rPr>
    </w:lvl>
    <w:lvl w:ilvl="5" w:tplc="A1164F26">
      <w:start w:val="1"/>
      <w:numFmt w:val="bullet"/>
      <w:lvlText w:val="■"/>
      <w:lvlJc w:val="left"/>
      <w:pPr>
        <w:ind w:left="4320" w:hanging="360"/>
      </w:pPr>
      <w:rPr>
        <w:u w:val="none"/>
      </w:rPr>
    </w:lvl>
    <w:lvl w:ilvl="6" w:tplc="DF86A78E">
      <w:start w:val="1"/>
      <w:numFmt w:val="bullet"/>
      <w:lvlText w:val="●"/>
      <w:lvlJc w:val="left"/>
      <w:pPr>
        <w:ind w:left="5040" w:hanging="360"/>
      </w:pPr>
      <w:rPr>
        <w:u w:val="none"/>
      </w:rPr>
    </w:lvl>
    <w:lvl w:ilvl="7" w:tplc="5C9428C6">
      <w:start w:val="1"/>
      <w:numFmt w:val="bullet"/>
      <w:lvlText w:val="○"/>
      <w:lvlJc w:val="left"/>
      <w:pPr>
        <w:ind w:left="5760" w:hanging="360"/>
      </w:pPr>
      <w:rPr>
        <w:u w:val="none"/>
      </w:rPr>
    </w:lvl>
    <w:lvl w:ilvl="8" w:tplc="945E8028">
      <w:start w:val="1"/>
      <w:numFmt w:val="bullet"/>
      <w:lvlText w:val="■"/>
      <w:lvlJc w:val="left"/>
      <w:pPr>
        <w:ind w:left="6480" w:hanging="360"/>
      </w:pPr>
      <w:rPr>
        <w:u w:val="none"/>
      </w:rPr>
    </w:lvl>
  </w:abstractNum>
  <w:abstractNum w:abstractNumId="3" w15:restartNumberingAfterBreak="0">
    <w:nsid w:val="2EDC7998"/>
    <w:multiLevelType w:val="hybridMultilevel"/>
    <w:tmpl w:val="00000000"/>
    <w:lvl w:ilvl="0" w:tplc="E88CF88A">
      <w:start w:val="1"/>
      <w:numFmt w:val="bullet"/>
      <w:lvlText w:val="●"/>
      <w:lvlJc w:val="left"/>
      <w:pPr>
        <w:ind w:left="720" w:hanging="360"/>
      </w:pPr>
      <w:rPr>
        <w:u w:val="none"/>
      </w:rPr>
    </w:lvl>
    <w:lvl w:ilvl="1" w:tplc="4942C59A">
      <w:start w:val="1"/>
      <w:numFmt w:val="bullet"/>
      <w:lvlText w:val="○"/>
      <w:lvlJc w:val="left"/>
      <w:pPr>
        <w:ind w:left="1440" w:hanging="360"/>
      </w:pPr>
      <w:rPr>
        <w:u w:val="none"/>
      </w:rPr>
    </w:lvl>
    <w:lvl w:ilvl="2" w:tplc="33F0C5F4">
      <w:start w:val="1"/>
      <w:numFmt w:val="bullet"/>
      <w:lvlText w:val="■"/>
      <w:lvlJc w:val="left"/>
      <w:pPr>
        <w:ind w:left="2160" w:hanging="360"/>
      </w:pPr>
      <w:rPr>
        <w:u w:val="none"/>
      </w:rPr>
    </w:lvl>
    <w:lvl w:ilvl="3" w:tplc="A1D4AF68">
      <w:start w:val="1"/>
      <w:numFmt w:val="bullet"/>
      <w:lvlText w:val="●"/>
      <w:lvlJc w:val="left"/>
      <w:pPr>
        <w:ind w:left="2880" w:hanging="360"/>
      </w:pPr>
      <w:rPr>
        <w:u w:val="none"/>
      </w:rPr>
    </w:lvl>
    <w:lvl w:ilvl="4" w:tplc="DBF6E9D4">
      <w:start w:val="1"/>
      <w:numFmt w:val="bullet"/>
      <w:lvlText w:val="○"/>
      <w:lvlJc w:val="left"/>
      <w:pPr>
        <w:ind w:left="3600" w:hanging="360"/>
      </w:pPr>
      <w:rPr>
        <w:u w:val="none"/>
      </w:rPr>
    </w:lvl>
    <w:lvl w:ilvl="5" w:tplc="0F2A2438">
      <w:start w:val="1"/>
      <w:numFmt w:val="bullet"/>
      <w:lvlText w:val="■"/>
      <w:lvlJc w:val="left"/>
      <w:pPr>
        <w:ind w:left="4320" w:hanging="360"/>
      </w:pPr>
      <w:rPr>
        <w:u w:val="none"/>
      </w:rPr>
    </w:lvl>
    <w:lvl w:ilvl="6" w:tplc="D3F60CAC">
      <w:start w:val="1"/>
      <w:numFmt w:val="bullet"/>
      <w:lvlText w:val="●"/>
      <w:lvlJc w:val="left"/>
      <w:pPr>
        <w:ind w:left="5040" w:hanging="360"/>
      </w:pPr>
      <w:rPr>
        <w:u w:val="none"/>
      </w:rPr>
    </w:lvl>
    <w:lvl w:ilvl="7" w:tplc="9E546246">
      <w:start w:val="1"/>
      <w:numFmt w:val="bullet"/>
      <w:lvlText w:val="○"/>
      <w:lvlJc w:val="left"/>
      <w:pPr>
        <w:ind w:left="5760" w:hanging="360"/>
      </w:pPr>
      <w:rPr>
        <w:u w:val="none"/>
      </w:rPr>
    </w:lvl>
    <w:lvl w:ilvl="8" w:tplc="83A84C82">
      <w:start w:val="1"/>
      <w:numFmt w:val="bullet"/>
      <w:lvlText w:val="■"/>
      <w:lvlJc w:val="left"/>
      <w:pPr>
        <w:ind w:left="6480" w:hanging="360"/>
      </w:pPr>
      <w:rPr>
        <w:u w:val="none"/>
      </w:rPr>
    </w:lvl>
  </w:abstractNum>
  <w:abstractNum w:abstractNumId="4" w15:restartNumberingAfterBreak="0">
    <w:nsid w:val="35BB1537"/>
    <w:multiLevelType w:val="hybridMultilevel"/>
    <w:tmpl w:val="00000000"/>
    <w:lvl w:ilvl="0" w:tplc="95600E2C">
      <w:start w:val="1"/>
      <w:numFmt w:val="bullet"/>
      <w:lvlText w:val="●"/>
      <w:lvlJc w:val="left"/>
      <w:pPr>
        <w:ind w:left="720" w:hanging="360"/>
      </w:pPr>
      <w:rPr>
        <w:u w:val="none"/>
      </w:rPr>
    </w:lvl>
    <w:lvl w:ilvl="1" w:tplc="F4925000">
      <w:start w:val="1"/>
      <w:numFmt w:val="bullet"/>
      <w:lvlText w:val="○"/>
      <w:lvlJc w:val="left"/>
      <w:pPr>
        <w:ind w:left="1440" w:hanging="360"/>
      </w:pPr>
      <w:rPr>
        <w:u w:val="none"/>
      </w:rPr>
    </w:lvl>
    <w:lvl w:ilvl="2" w:tplc="82A2E7CA">
      <w:start w:val="1"/>
      <w:numFmt w:val="bullet"/>
      <w:lvlText w:val="■"/>
      <w:lvlJc w:val="left"/>
      <w:pPr>
        <w:ind w:left="2160" w:hanging="360"/>
      </w:pPr>
      <w:rPr>
        <w:u w:val="none"/>
      </w:rPr>
    </w:lvl>
    <w:lvl w:ilvl="3" w:tplc="D9BEF33A">
      <w:start w:val="1"/>
      <w:numFmt w:val="bullet"/>
      <w:lvlText w:val="●"/>
      <w:lvlJc w:val="left"/>
      <w:pPr>
        <w:ind w:left="2880" w:hanging="360"/>
      </w:pPr>
      <w:rPr>
        <w:u w:val="none"/>
      </w:rPr>
    </w:lvl>
    <w:lvl w:ilvl="4" w:tplc="8E70F9E8">
      <w:start w:val="1"/>
      <w:numFmt w:val="bullet"/>
      <w:lvlText w:val="○"/>
      <w:lvlJc w:val="left"/>
      <w:pPr>
        <w:ind w:left="3600" w:hanging="360"/>
      </w:pPr>
      <w:rPr>
        <w:u w:val="none"/>
      </w:rPr>
    </w:lvl>
    <w:lvl w:ilvl="5" w:tplc="D8CC87DE">
      <w:start w:val="1"/>
      <w:numFmt w:val="bullet"/>
      <w:lvlText w:val="■"/>
      <w:lvlJc w:val="left"/>
      <w:pPr>
        <w:ind w:left="4320" w:hanging="360"/>
      </w:pPr>
      <w:rPr>
        <w:u w:val="none"/>
      </w:rPr>
    </w:lvl>
    <w:lvl w:ilvl="6" w:tplc="D41487C4">
      <w:start w:val="1"/>
      <w:numFmt w:val="bullet"/>
      <w:lvlText w:val="●"/>
      <w:lvlJc w:val="left"/>
      <w:pPr>
        <w:ind w:left="5040" w:hanging="360"/>
      </w:pPr>
      <w:rPr>
        <w:u w:val="none"/>
      </w:rPr>
    </w:lvl>
    <w:lvl w:ilvl="7" w:tplc="14EC117C">
      <w:start w:val="1"/>
      <w:numFmt w:val="bullet"/>
      <w:lvlText w:val="○"/>
      <w:lvlJc w:val="left"/>
      <w:pPr>
        <w:ind w:left="5760" w:hanging="360"/>
      </w:pPr>
      <w:rPr>
        <w:u w:val="none"/>
      </w:rPr>
    </w:lvl>
    <w:lvl w:ilvl="8" w:tplc="28C8CBCE">
      <w:start w:val="1"/>
      <w:numFmt w:val="bullet"/>
      <w:lvlText w:val="■"/>
      <w:lvlJc w:val="left"/>
      <w:pPr>
        <w:ind w:left="6480" w:hanging="360"/>
      </w:pPr>
      <w:rPr>
        <w:u w:val="none"/>
      </w:rPr>
    </w:lvl>
  </w:abstractNum>
  <w:abstractNum w:abstractNumId="5" w15:restartNumberingAfterBreak="0">
    <w:nsid w:val="4D8A41C7"/>
    <w:multiLevelType w:val="hybridMultilevel"/>
    <w:tmpl w:val="00000000"/>
    <w:lvl w:ilvl="0" w:tplc="12BAEBEA">
      <w:start w:val="1"/>
      <w:numFmt w:val="bullet"/>
      <w:lvlText w:val="●"/>
      <w:lvlJc w:val="left"/>
      <w:pPr>
        <w:ind w:left="720" w:hanging="360"/>
      </w:pPr>
      <w:rPr>
        <w:u w:val="none"/>
      </w:rPr>
    </w:lvl>
    <w:lvl w:ilvl="1" w:tplc="31FC0816">
      <w:start w:val="1"/>
      <w:numFmt w:val="bullet"/>
      <w:lvlText w:val="○"/>
      <w:lvlJc w:val="left"/>
      <w:pPr>
        <w:ind w:left="1440" w:hanging="360"/>
      </w:pPr>
      <w:rPr>
        <w:u w:val="none"/>
      </w:rPr>
    </w:lvl>
    <w:lvl w:ilvl="2" w:tplc="8A62508E">
      <w:start w:val="1"/>
      <w:numFmt w:val="bullet"/>
      <w:lvlText w:val="■"/>
      <w:lvlJc w:val="left"/>
      <w:pPr>
        <w:ind w:left="2160" w:hanging="360"/>
      </w:pPr>
      <w:rPr>
        <w:u w:val="none"/>
      </w:rPr>
    </w:lvl>
    <w:lvl w:ilvl="3" w:tplc="DF069C14">
      <w:start w:val="1"/>
      <w:numFmt w:val="bullet"/>
      <w:lvlText w:val="●"/>
      <w:lvlJc w:val="left"/>
      <w:pPr>
        <w:ind w:left="2880" w:hanging="360"/>
      </w:pPr>
      <w:rPr>
        <w:u w:val="none"/>
      </w:rPr>
    </w:lvl>
    <w:lvl w:ilvl="4" w:tplc="220ED7E2">
      <w:start w:val="1"/>
      <w:numFmt w:val="bullet"/>
      <w:lvlText w:val="○"/>
      <w:lvlJc w:val="left"/>
      <w:pPr>
        <w:ind w:left="3600" w:hanging="360"/>
      </w:pPr>
      <w:rPr>
        <w:u w:val="none"/>
      </w:rPr>
    </w:lvl>
    <w:lvl w:ilvl="5" w:tplc="948E7626">
      <w:start w:val="1"/>
      <w:numFmt w:val="bullet"/>
      <w:lvlText w:val="■"/>
      <w:lvlJc w:val="left"/>
      <w:pPr>
        <w:ind w:left="4320" w:hanging="360"/>
      </w:pPr>
      <w:rPr>
        <w:u w:val="none"/>
      </w:rPr>
    </w:lvl>
    <w:lvl w:ilvl="6" w:tplc="06CAC3EC">
      <w:start w:val="1"/>
      <w:numFmt w:val="bullet"/>
      <w:lvlText w:val="●"/>
      <w:lvlJc w:val="left"/>
      <w:pPr>
        <w:ind w:left="5040" w:hanging="360"/>
      </w:pPr>
      <w:rPr>
        <w:u w:val="none"/>
      </w:rPr>
    </w:lvl>
    <w:lvl w:ilvl="7" w:tplc="DE0E554A">
      <w:start w:val="1"/>
      <w:numFmt w:val="bullet"/>
      <w:lvlText w:val="○"/>
      <w:lvlJc w:val="left"/>
      <w:pPr>
        <w:ind w:left="5760" w:hanging="360"/>
      </w:pPr>
      <w:rPr>
        <w:u w:val="none"/>
      </w:rPr>
    </w:lvl>
    <w:lvl w:ilvl="8" w:tplc="82242204">
      <w:start w:val="1"/>
      <w:numFmt w:val="bullet"/>
      <w:lvlText w:val="■"/>
      <w:lvlJc w:val="left"/>
      <w:pPr>
        <w:ind w:left="6480" w:hanging="360"/>
      </w:pPr>
      <w:rPr>
        <w:u w:val="none"/>
      </w:rPr>
    </w:lvl>
  </w:abstractNum>
  <w:abstractNum w:abstractNumId="6" w15:restartNumberingAfterBreak="0">
    <w:nsid w:val="507FF980"/>
    <w:multiLevelType w:val="hybridMultilevel"/>
    <w:tmpl w:val="00000000"/>
    <w:lvl w:ilvl="0" w:tplc="603C67D0">
      <w:start w:val="1"/>
      <w:numFmt w:val="bullet"/>
      <w:lvlText w:val="●"/>
      <w:lvlJc w:val="left"/>
      <w:pPr>
        <w:ind w:left="720" w:hanging="360"/>
      </w:pPr>
      <w:rPr>
        <w:u w:val="none"/>
      </w:rPr>
    </w:lvl>
    <w:lvl w:ilvl="1" w:tplc="F1C82DD8">
      <w:start w:val="1"/>
      <w:numFmt w:val="bullet"/>
      <w:lvlText w:val="○"/>
      <w:lvlJc w:val="left"/>
      <w:pPr>
        <w:ind w:left="1440" w:hanging="360"/>
      </w:pPr>
      <w:rPr>
        <w:u w:val="none"/>
      </w:rPr>
    </w:lvl>
    <w:lvl w:ilvl="2" w:tplc="1B0A9852">
      <w:start w:val="1"/>
      <w:numFmt w:val="bullet"/>
      <w:lvlText w:val="■"/>
      <w:lvlJc w:val="left"/>
      <w:pPr>
        <w:ind w:left="2160" w:hanging="360"/>
      </w:pPr>
      <w:rPr>
        <w:u w:val="none"/>
      </w:rPr>
    </w:lvl>
    <w:lvl w:ilvl="3" w:tplc="21B8DBF4">
      <w:start w:val="1"/>
      <w:numFmt w:val="bullet"/>
      <w:lvlText w:val="●"/>
      <w:lvlJc w:val="left"/>
      <w:pPr>
        <w:ind w:left="2880" w:hanging="360"/>
      </w:pPr>
      <w:rPr>
        <w:u w:val="none"/>
      </w:rPr>
    </w:lvl>
    <w:lvl w:ilvl="4" w:tplc="A526518E">
      <w:start w:val="1"/>
      <w:numFmt w:val="bullet"/>
      <w:lvlText w:val="○"/>
      <w:lvlJc w:val="left"/>
      <w:pPr>
        <w:ind w:left="3600" w:hanging="360"/>
      </w:pPr>
      <w:rPr>
        <w:u w:val="none"/>
      </w:rPr>
    </w:lvl>
    <w:lvl w:ilvl="5" w:tplc="2E66853E">
      <w:start w:val="1"/>
      <w:numFmt w:val="bullet"/>
      <w:lvlText w:val="■"/>
      <w:lvlJc w:val="left"/>
      <w:pPr>
        <w:ind w:left="4320" w:hanging="360"/>
      </w:pPr>
      <w:rPr>
        <w:u w:val="none"/>
      </w:rPr>
    </w:lvl>
    <w:lvl w:ilvl="6" w:tplc="0A00F810">
      <w:start w:val="1"/>
      <w:numFmt w:val="bullet"/>
      <w:lvlText w:val="●"/>
      <w:lvlJc w:val="left"/>
      <w:pPr>
        <w:ind w:left="5040" w:hanging="360"/>
      </w:pPr>
      <w:rPr>
        <w:u w:val="none"/>
      </w:rPr>
    </w:lvl>
    <w:lvl w:ilvl="7" w:tplc="FF982F48">
      <w:start w:val="1"/>
      <w:numFmt w:val="bullet"/>
      <w:lvlText w:val="○"/>
      <w:lvlJc w:val="left"/>
      <w:pPr>
        <w:ind w:left="5760" w:hanging="360"/>
      </w:pPr>
      <w:rPr>
        <w:u w:val="none"/>
      </w:rPr>
    </w:lvl>
    <w:lvl w:ilvl="8" w:tplc="2AB838C0">
      <w:start w:val="1"/>
      <w:numFmt w:val="bullet"/>
      <w:lvlText w:val="■"/>
      <w:lvlJc w:val="left"/>
      <w:pPr>
        <w:ind w:left="6480" w:hanging="360"/>
      </w:pPr>
      <w:rPr>
        <w:u w:val="none"/>
      </w:rPr>
    </w:lvl>
  </w:abstractNum>
  <w:abstractNum w:abstractNumId="7" w15:restartNumberingAfterBreak="0">
    <w:nsid w:val="6168E5B8"/>
    <w:multiLevelType w:val="hybridMultilevel"/>
    <w:tmpl w:val="00000000"/>
    <w:lvl w:ilvl="0" w:tplc="73F4DAD8">
      <w:start w:val="1"/>
      <w:numFmt w:val="bullet"/>
      <w:lvlText w:val="●"/>
      <w:lvlJc w:val="left"/>
      <w:pPr>
        <w:ind w:left="720" w:hanging="360"/>
      </w:pPr>
      <w:rPr>
        <w:u w:val="none"/>
      </w:rPr>
    </w:lvl>
    <w:lvl w:ilvl="1" w:tplc="3AB0D088">
      <w:start w:val="1"/>
      <w:numFmt w:val="bullet"/>
      <w:lvlText w:val="○"/>
      <w:lvlJc w:val="left"/>
      <w:pPr>
        <w:ind w:left="1440" w:hanging="360"/>
      </w:pPr>
      <w:rPr>
        <w:u w:val="none"/>
      </w:rPr>
    </w:lvl>
    <w:lvl w:ilvl="2" w:tplc="AC84B66E">
      <w:start w:val="1"/>
      <w:numFmt w:val="bullet"/>
      <w:lvlText w:val="■"/>
      <w:lvlJc w:val="left"/>
      <w:pPr>
        <w:ind w:left="2160" w:hanging="360"/>
      </w:pPr>
      <w:rPr>
        <w:u w:val="none"/>
      </w:rPr>
    </w:lvl>
    <w:lvl w:ilvl="3" w:tplc="0E286F02">
      <w:start w:val="1"/>
      <w:numFmt w:val="bullet"/>
      <w:lvlText w:val="●"/>
      <w:lvlJc w:val="left"/>
      <w:pPr>
        <w:ind w:left="2880" w:hanging="360"/>
      </w:pPr>
      <w:rPr>
        <w:u w:val="none"/>
      </w:rPr>
    </w:lvl>
    <w:lvl w:ilvl="4" w:tplc="1F6239E2">
      <w:start w:val="1"/>
      <w:numFmt w:val="bullet"/>
      <w:lvlText w:val="○"/>
      <w:lvlJc w:val="left"/>
      <w:pPr>
        <w:ind w:left="3600" w:hanging="360"/>
      </w:pPr>
      <w:rPr>
        <w:u w:val="none"/>
      </w:rPr>
    </w:lvl>
    <w:lvl w:ilvl="5" w:tplc="1E028E86">
      <w:start w:val="1"/>
      <w:numFmt w:val="bullet"/>
      <w:lvlText w:val="■"/>
      <w:lvlJc w:val="left"/>
      <w:pPr>
        <w:ind w:left="4320" w:hanging="360"/>
      </w:pPr>
      <w:rPr>
        <w:u w:val="none"/>
      </w:rPr>
    </w:lvl>
    <w:lvl w:ilvl="6" w:tplc="2A7A0F42">
      <w:start w:val="1"/>
      <w:numFmt w:val="bullet"/>
      <w:lvlText w:val="●"/>
      <w:lvlJc w:val="left"/>
      <w:pPr>
        <w:ind w:left="5040" w:hanging="360"/>
      </w:pPr>
      <w:rPr>
        <w:u w:val="none"/>
      </w:rPr>
    </w:lvl>
    <w:lvl w:ilvl="7" w:tplc="98A0BB68">
      <w:start w:val="1"/>
      <w:numFmt w:val="bullet"/>
      <w:lvlText w:val="○"/>
      <w:lvlJc w:val="left"/>
      <w:pPr>
        <w:ind w:left="5760" w:hanging="360"/>
      </w:pPr>
      <w:rPr>
        <w:u w:val="none"/>
      </w:rPr>
    </w:lvl>
    <w:lvl w:ilvl="8" w:tplc="0EEE20C2">
      <w:start w:val="1"/>
      <w:numFmt w:val="bullet"/>
      <w:lvlText w:val="■"/>
      <w:lvlJc w:val="left"/>
      <w:pPr>
        <w:ind w:left="6480" w:hanging="360"/>
      </w:pPr>
      <w:rPr>
        <w:u w:val="none"/>
      </w:rPr>
    </w:lvl>
  </w:abstractNum>
  <w:abstractNum w:abstractNumId="8" w15:restartNumberingAfterBreak="0">
    <w:nsid w:val="617837DE"/>
    <w:multiLevelType w:val="hybridMultilevel"/>
    <w:tmpl w:val="00000000"/>
    <w:lvl w:ilvl="0" w:tplc="1150A10C">
      <w:start w:val="1"/>
      <w:numFmt w:val="bullet"/>
      <w:lvlText w:val="●"/>
      <w:lvlJc w:val="left"/>
      <w:pPr>
        <w:ind w:left="720" w:hanging="360"/>
      </w:pPr>
      <w:rPr>
        <w:u w:val="none"/>
      </w:rPr>
    </w:lvl>
    <w:lvl w:ilvl="1" w:tplc="B44A0042">
      <w:start w:val="1"/>
      <w:numFmt w:val="bullet"/>
      <w:lvlText w:val="○"/>
      <w:lvlJc w:val="left"/>
      <w:pPr>
        <w:ind w:left="1440" w:hanging="360"/>
      </w:pPr>
      <w:rPr>
        <w:u w:val="none"/>
      </w:rPr>
    </w:lvl>
    <w:lvl w:ilvl="2" w:tplc="2F1ED87E">
      <w:start w:val="1"/>
      <w:numFmt w:val="bullet"/>
      <w:lvlText w:val="■"/>
      <w:lvlJc w:val="left"/>
      <w:pPr>
        <w:ind w:left="2160" w:hanging="360"/>
      </w:pPr>
      <w:rPr>
        <w:u w:val="none"/>
      </w:rPr>
    </w:lvl>
    <w:lvl w:ilvl="3" w:tplc="03D210EC">
      <w:start w:val="1"/>
      <w:numFmt w:val="bullet"/>
      <w:lvlText w:val="●"/>
      <w:lvlJc w:val="left"/>
      <w:pPr>
        <w:ind w:left="2880" w:hanging="360"/>
      </w:pPr>
      <w:rPr>
        <w:u w:val="none"/>
      </w:rPr>
    </w:lvl>
    <w:lvl w:ilvl="4" w:tplc="A3080152">
      <w:start w:val="1"/>
      <w:numFmt w:val="bullet"/>
      <w:lvlText w:val="○"/>
      <w:lvlJc w:val="left"/>
      <w:pPr>
        <w:ind w:left="3600" w:hanging="360"/>
      </w:pPr>
      <w:rPr>
        <w:u w:val="none"/>
      </w:rPr>
    </w:lvl>
    <w:lvl w:ilvl="5" w:tplc="080AD05C">
      <w:start w:val="1"/>
      <w:numFmt w:val="bullet"/>
      <w:lvlText w:val="■"/>
      <w:lvlJc w:val="left"/>
      <w:pPr>
        <w:ind w:left="4320" w:hanging="360"/>
      </w:pPr>
      <w:rPr>
        <w:u w:val="none"/>
      </w:rPr>
    </w:lvl>
    <w:lvl w:ilvl="6" w:tplc="19C0485C">
      <w:start w:val="1"/>
      <w:numFmt w:val="bullet"/>
      <w:lvlText w:val="●"/>
      <w:lvlJc w:val="left"/>
      <w:pPr>
        <w:ind w:left="5040" w:hanging="360"/>
      </w:pPr>
      <w:rPr>
        <w:u w:val="none"/>
      </w:rPr>
    </w:lvl>
    <w:lvl w:ilvl="7" w:tplc="847E54BC">
      <w:start w:val="1"/>
      <w:numFmt w:val="bullet"/>
      <w:lvlText w:val="○"/>
      <w:lvlJc w:val="left"/>
      <w:pPr>
        <w:ind w:left="5760" w:hanging="360"/>
      </w:pPr>
      <w:rPr>
        <w:u w:val="none"/>
      </w:rPr>
    </w:lvl>
    <w:lvl w:ilvl="8" w:tplc="03844ACA">
      <w:start w:val="1"/>
      <w:numFmt w:val="bullet"/>
      <w:lvlText w:val="■"/>
      <w:lvlJc w:val="left"/>
      <w:pPr>
        <w:ind w:left="6480" w:hanging="360"/>
      </w:pPr>
      <w:rPr>
        <w:u w:val="none"/>
      </w:rPr>
    </w:lvl>
  </w:abstractNum>
  <w:abstractNum w:abstractNumId="9" w15:restartNumberingAfterBreak="0">
    <w:nsid w:val="7F3357C6"/>
    <w:multiLevelType w:val="hybridMultilevel"/>
    <w:tmpl w:val="00000000"/>
    <w:lvl w:ilvl="0" w:tplc="B35C72B4">
      <w:start w:val="1"/>
      <w:numFmt w:val="bullet"/>
      <w:lvlText w:val="●"/>
      <w:lvlJc w:val="left"/>
      <w:pPr>
        <w:ind w:left="720" w:hanging="360"/>
      </w:pPr>
      <w:rPr>
        <w:u w:val="none"/>
      </w:rPr>
    </w:lvl>
    <w:lvl w:ilvl="1" w:tplc="0340279A">
      <w:start w:val="1"/>
      <w:numFmt w:val="bullet"/>
      <w:lvlText w:val="○"/>
      <w:lvlJc w:val="left"/>
      <w:pPr>
        <w:ind w:left="1440" w:hanging="360"/>
      </w:pPr>
      <w:rPr>
        <w:u w:val="none"/>
      </w:rPr>
    </w:lvl>
    <w:lvl w:ilvl="2" w:tplc="95C2A3D2">
      <w:start w:val="1"/>
      <w:numFmt w:val="bullet"/>
      <w:lvlText w:val="■"/>
      <w:lvlJc w:val="left"/>
      <w:pPr>
        <w:ind w:left="2160" w:hanging="360"/>
      </w:pPr>
      <w:rPr>
        <w:u w:val="none"/>
      </w:rPr>
    </w:lvl>
    <w:lvl w:ilvl="3" w:tplc="56F0BDD6">
      <w:start w:val="1"/>
      <w:numFmt w:val="bullet"/>
      <w:lvlText w:val="●"/>
      <w:lvlJc w:val="left"/>
      <w:pPr>
        <w:ind w:left="2880" w:hanging="360"/>
      </w:pPr>
      <w:rPr>
        <w:u w:val="none"/>
      </w:rPr>
    </w:lvl>
    <w:lvl w:ilvl="4" w:tplc="51E2BF98">
      <w:start w:val="1"/>
      <w:numFmt w:val="bullet"/>
      <w:lvlText w:val="○"/>
      <w:lvlJc w:val="left"/>
      <w:pPr>
        <w:ind w:left="3600" w:hanging="360"/>
      </w:pPr>
      <w:rPr>
        <w:u w:val="none"/>
      </w:rPr>
    </w:lvl>
    <w:lvl w:ilvl="5" w:tplc="D31EBA7E">
      <w:start w:val="1"/>
      <w:numFmt w:val="bullet"/>
      <w:lvlText w:val="■"/>
      <w:lvlJc w:val="left"/>
      <w:pPr>
        <w:ind w:left="4320" w:hanging="360"/>
      </w:pPr>
      <w:rPr>
        <w:u w:val="none"/>
      </w:rPr>
    </w:lvl>
    <w:lvl w:ilvl="6" w:tplc="1072266A">
      <w:start w:val="1"/>
      <w:numFmt w:val="bullet"/>
      <w:lvlText w:val="●"/>
      <w:lvlJc w:val="left"/>
      <w:pPr>
        <w:ind w:left="5040" w:hanging="360"/>
      </w:pPr>
      <w:rPr>
        <w:u w:val="none"/>
      </w:rPr>
    </w:lvl>
    <w:lvl w:ilvl="7" w:tplc="3ED83688">
      <w:start w:val="1"/>
      <w:numFmt w:val="bullet"/>
      <w:lvlText w:val="○"/>
      <w:lvlJc w:val="left"/>
      <w:pPr>
        <w:ind w:left="5760" w:hanging="360"/>
      </w:pPr>
      <w:rPr>
        <w:u w:val="none"/>
      </w:rPr>
    </w:lvl>
    <w:lvl w:ilvl="8" w:tplc="6C906926">
      <w:start w:val="1"/>
      <w:numFmt w:val="bullet"/>
      <w:lvlText w:val="■"/>
      <w:lvlJc w:val="left"/>
      <w:pPr>
        <w:ind w:left="6480" w:hanging="360"/>
      </w:pPr>
      <w:rPr>
        <w:u w:val="none"/>
      </w:rPr>
    </w:lvl>
  </w:abstractNum>
  <w:abstractNum w:abstractNumId="10" w15:restartNumberingAfterBreak="0">
    <w:nsid w:val="7F5CAB30"/>
    <w:multiLevelType w:val="hybridMultilevel"/>
    <w:tmpl w:val="00000000"/>
    <w:lvl w:ilvl="0" w:tplc="6742A7B6">
      <w:start w:val="1"/>
      <w:numFmt w:val="bullet"/>
      <w:lvlText w:val="●"/>
      <w:lvlJc w:val="left"/>
      <w:pPr>
        <w:ind w:left="720" w:hanging="360"/>
      </w:pPr>
      <w:rPr>
        <w:u w:val="none"/>
      </w:rPr>
    </w:lvl>
    <w:lvl w:ilvl="1" w:tplc="8CB44476">
      <w:start w:val="1"/>
      <w:numFmt w:val="bullet"/>
      <w:lvlText w:val="○"/>
      <w:lvlJc w:val="left"/>
      <w:pPr>
        <w:ind w:left="1440" w:hanging="360"/>
      </w:pPr>
      <w:rPr>
        <w:u w:val="none"/>
      </w:rPr>
    </w:lvl>
    <w:lvl w:ilvl="2" w:tplc="E7C29DA4">
      <w:start w:val="1"/>
      <w:numFmt w:val="bullet"/>
      <w:lvlText w:val="■"/>
      <w:lvlJc w:val="left"/>
      <w:pPr>
        <w:ind w:left="2160" w:hanging="360"/>
      </w:pPr>
      <w:rPr>
        <w:u w:val="none"/>
      </w:rPr>
    </w:lvl>
    <w:lvl w:ilvl="3" w:tplc="078CE706">
      <w:start w:val="1"/>
      <w:numFmt w:val="bullet"/>
      <w:lvlText w:val="●"/>
      <w:lvlJc w:val="left"/>
      <w:pPr>
        <w:ind w:left="2880" w:hanging="360"/>
      </w:pPr>
      <w:rPr>
        <w:u w:val="none"/>
      </w:rPr>
    </w:lvl>
    <w:lvl w:ilvl="4" w:tplc="80C8DA5C">
      <w:start w:val="1"/>
      <w:numFmt w:val="bullet"/>
      <w:lvlText w:val="○"/>
      <w:lvlJc w:val="left"/>
      <w:pPr>
        <w:ind w:left="3600" w:hanging="360"/>
      </w:pPr>
      <w:rPr>
        <w:u w:val="none"/>
      </w:rPr>
    </w:lvl>
    <w:lvl w:ilvl="5" w:tplc="A0FECC0C">
      <w:start w:val="1"/>
      <w:numFmt w:val="bullet"/>
      <w:lvlText w:val="■"/>
      <w:lvlJc w:val="left"/>
      <w:pPr>
        <w:ind w:left="4320" w:hanging="360"/>
      </w:pPr>
      <w:rPr>
        <w:u w:val="none"/>
      </w:rPr>
    </w:lvl>
    <w:lvl w:ilvl="6" w:tplc="8DB28F68">
      <w:start w:val="1"/>
      <w:numFmt w:val="bullet"/>
      <w:lvlText w:val="●"/>
      <w:lvlJc w:val="left"/>
      <w:pPr>
        <w:ind w:left="5040" w:hanging="360"/>
      </w:pPr>
      <w:rPr>
        <w:u w:val="none"/>
      </w:rPr>
    </w:lvl>
    <w:lvl w:ilvl="7" w:tplc="2B72FCC4">
      <w:start w:val="1"/>
      <w:numFmt w:val="bullet"/>
      <w:lvlText w:val="○"/>
      <w:lvlJc w:val="left"/>
      <w:pPr>
        <w:ind w:left="5760" w:hanging="360"/>
      </w:pPr>
      <w:rPr>
        <w:u w:val="none"/>
      </w:rPr>
    </w:lvl>
    <w:lvl w:ilvl="8" w:tplc="9F9A4E00">
      <w:start w:val="1"/>
      <w:numFmt w:val="bullet"/>
      <w:lvlText w:val="■"/>
      <w:lvlJc w:val="left"/>
      <w:pPr>
        <w:ind w:left="6480" w:hanging="360"/>
      </w:pPr>
      <w:rPr>
        <w:u w:val="none"/>
      </w:rPr>
    </w:lvl>
  </w:abstractNum>
  <w:num w:numId="1">
    <w:abstractNumId w:val="5"/>
  </w:num>
  <w:num w:numId="2">
    <w:abstractNumId w:val="4"/>
  </w:num>
  <w:num w:numId="3">
    <w:abstractNumId w:val="7"/>
  </w:num>
  <w:num w:numId="4">
    <w:abstractNumId w:val="1"/>
  </w:num>
  <w:num w:numId="5">
    <w:abstractNumId w:val="9"/>
  </w:num>
  <w:num w:numId="6">
    <w:abstractNumId w:val="10"/>
  </w:num>
  <w:num w:numId="7">
    <w:abstractNumId w:val="3"/>
  </w:num>
  <w:num w:numId="8">
    <w:abstractNumId w:val="8"/>
  </w:num>
  <w:num w:numId="9">
    <w:abstractNumId w:val="0"/>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31F"/>
    <w:rsid w:val="000544E7"/>
    <w:rsid w:val="00102D4B"/>
    <w:rsid w:val="001B1922"/>
    <w:rsid w:val="002458F9"/>
    <w:rsid w:val="002728D5"/>
    <w:rsid w:val="00395F3E"/>
    <w:rsid w:val="003A1D9D"/>
    <w:rsid w:val="0046382D"/>
    <w:rsid w:val="006C4482"/>
    <w:rsid w:val="006D27B5"/>
    <w:rsid w:val="006D2FDE"/>
    <w:rsid w:val="00727125"/>
    <w:rsid w:val="007C5501"/>
    <w:rsid w:val="008030B3"/>
    <w:rsid w:val="0081616A"/>
    <w:rsid w:val="00876DEF"/>
    <w:rsid w:val="0094328F"/>
    <w:rsid w:val="00A1427E"/>
    <w:rsid w:val="00A17D39"/>
    <w:rsid w:val="00AC2D65"/>
    <w:rsid w:val="00B41DAE"/>
    <w:rsid w:val="00B43A5C"/>
    <w:rsid w:val="00B56E36"/>
    <w:rsid w:val="00B6653F"/>
    <w:rsid w:val="00B67F0F"/>
    <w:rsid w:val="00C30218"/>
    <w:rsid w:val="00CF47F4"/>
    <w:rsid w:val="00DE4B31"/>
    <w:rsid w:val="00F9731F"/>
    <w:rsid w:val="00FC021B"/>
  </w:rsids>
  <m:mathPr>
    <m:mathFont m:val="Cambria Math"/>
    <m:brkBin m:val="before"/>
    <m:brkBinSub m:val="--"/>
    <m:smallFrac/>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D5FA1"/>
  <w15:docId w15:val="{64B9BE79-B32E-DA47-BF2C-CC975E015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030B3"/>
  </w:style>
  <w:style w:type="paragraph" w:styleId="Heading1">
    <w:name w:val="heading 1"/>
    <w:basedOn w:val="Normal"/>
    <w:next w:val="Normal"/>
    <w:rsid w:val="006C4482"/>
    <w:pPr>
      <w:keepNext/>
      <w:keepLines/>
      <w:spacing w:before="400" w:after="120" w:line="360" w:lineRule="auto"/>
      <w:outlineLvl w:val="0"/>
    </w:pPr>
    <w:rPr>
      <w:rFonts w:ascii="Times New Roman" w:hAnsi="Times New Roman"/>
      <w:b/>
      <w:sz w:val="28"/>
      <w:szCs w:val="40"/>
    </w:rPr>
  </w:style>
  <w:style w:type="paragraph" w:styleId="Heading2">
    <w:name w:val="heading 2"/>
    <w:basedOn w:val="Normal"/>
    <w:next w:val="Normal"/>
    <w:rsid w:val="006C4482"/>
    <w:pPr>
      <w:keepNext/>
      <w:keepLines/>
      <w:spacing w:before="360" w:after="120" w:line="360" w:lineRule="auto"/>
      <w:outlineLvl w:val="1"/>
    </w:pPr>
    <w:rPr>
      <w:rFonts w:ascii="Times New Roman" w:hAnsi="Times New Roman"/>
      <w:b/>
      <w:sz w:val="24"/>
      <w:szCs w:val="32"/>
    </w:rPr>
  </w:style>
  <w:style w:type="paragraph" w:styleId="Heading3">
    <w:name w:val="heading 3"/>
    <w:basedOn w:val="Normal"/>
    <w:next w:val="Normal"/>
    <w:rsid w:val="008030B3"/>
    <w:pPr>
      <w:keepNext/>
      <w:keepLines/>
      <w:spacing w:before="320" w:after="80"/>
      <w:outlineLvl w:val="2"/>
    </w:pPr>
    <w:rPr>
      <w:color w:val="434343"/>
      <w:sz w:val="28"/>
      <w:szCs w:val="28"/>
    </w:rPr>
  </w:style>
  <w:style w:type="paragraph" w:styleId="Heading4">
    <w:name w:val="heading 4"/>
    <w:basedOn w:val="Normal"/>
    <w:next w:val="Normal"/>
    <w:rsid w:val="008030B3"/>
    <w:pPr>
      <w:keepNext/>
      <w:keepLines/>
      <w:spacing w:before="280" w:after="80"/>
      <w:outlineLvl w:val="3"/>
    </w:pPr>
    <w:rPr>
      <w:color w:val="666666"/>
      <w:sz w:val="24"/>
      <w:szCs w:val="24"/>
    </w:rPr>
  </w:style>
  <w:style w:type="paragraph" w:styleId="Heading5">
    <w:name w:val="heading 5"/>
    <w:basedOn w:val="Normal"/>
    <w:next w:val="Normal"/>
    <w:rsid w:val="008030B3"/>
    <w:pPr>
      <w:keepNext/>
      <w:keepLines/>
      <w:spacing w:before="240" w:after="80"/>
      <w:outlineLvl w:val="4"/>
    </w:pPr>
    <w:rPr>
      <w:color w:val="666666"/>
    </w:rPr>
  </w:style>
  <w:style w:type="paragraph" w:styleId="Heading6">
    <w:name w:val="heading 6"/>
    <w:basedOn w:val="Normal"/>
    <w:next w:val="Normal"/>
    <w:rsid w:val="008030B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8030B3"/>
    <w:pPr>
      <w:keepNext/>
      <w:keepLines/>
      <w:spacing w:after="60"/>
    </w:pPr>
    <w:rPr>
      <w:sz w:val="52"/>
      <w:szCs w:val="52"/>
    </w:rPr>
  </w:style>
  <w:style w:type="paragraph" w:styleId="Subtitle">
    <w:name w:val="Subtitle"/>
    <w:basedOn w:val="Normal"/>
    <w:next w:val="Normal"/>
    <w:rsid w:val="008030B3"/>
    <w:pPr>
      <w:keepNext/>
      <w:keepLines/>
      <w:spacing w:after="320"/>
    </w:pPr>
    <w:rPr>
      <w:color w:val="666666"/>
      <w:sz w:val="30"/>
      <w:szCs w:val="30"/>
    </w:rPr>
  </w:style>
  <w:style w:type="table" w:customStyle="1" w:styleId="Table1">
    <w:name w:val="Table1"/>
    <w:basedOn w:val="TableNormal"/>
    <w:rsid w:val="008030B3"/>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8030B3"/>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FC021B"/>
    <w:pPr>
      <w:spacing w:before="100" w:beforeAutospacing="1" w:after="100" w:afterAutospacing="1" w:line="240" w:lineRule="auto"/>
    </w:pPr>
    <w:rPr>
      <w:rFonts w:ascii="Times New Roman" w:eastAsiaTheme="minorEastAsia" w:hAnsi="Times New Roman" w:cs="Times New Roman"/>
      <w:sz w:val="24"/>
      <w:szCs w:val="24"/>
    </w:rPr>
  </w:style>
  <w:style w:type="paragraph" w:styleId="BalloonText">
    <w:name w:val="Balloon Text"/>
    <w:basedOn w:val="Normal"/>
    <w:link w:val="BalloonTextChar"/>
    <w:uiPriority w:val="99"/>
    <w:semiHidden/>
    <w:unhideWhenUsed/>
    <w:rsid w:val="006C448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4482"/>
    <w:rPr>
      <w:rFonts w:ascii="Tahoma" w:hAnsi="Tahoma" w:cs="Tahoma"/>
      <w:sz w:val="16"/>
      <w:szCs w:val="16"/>
    </w:rPr>
  </w:style>
  <w:style w:type="paragraph" w:styleId="Header">
    <w:name w:val="header"/>
    <w:basedOn w:val="Normal"/>
    <w:link w:val="HeaderChar"/>
    <w:uiPriority w:val="99"/>
    <w:semiHidden/>
    <w:unhideWhenUsed/>
    <w:rsid w:val="006C4482"/>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6C4482"/>
  </w:style>
  <w:style w:type="paragraph" w:styleId="Footer">
    <w:name w:val="footer"/>
    <w:basedOn w:val="Normal"/>
    <w:link w:val="FooterChar"/>
    <w:uiPriority w:val="99"/>
    <w:unhideWhenUsed/>
    <w:rsid w:val="006C4482"/>
    <w:pPr>
      <w:tabs>
        <w:tab w:val="center" w:pos="4513"/>
        <w:tab w:val="right" w:pos="9026"/>
      </w:tabs>
      <w:spacing w:line="240" w:lineRule="auto"/>
    </w:pPr>
  </w:style>
  <w:style w:type="character" w:customStyle="1" w:styleId="FooterChar">
    <w:name w:val="Footer Char"/>
    <w:basedOn w:val="DefaultParagraphFont"/>
    <w:link w:val="Footer"/>
    <w:uiPriority w:val="99"/>
    <w:rsid w:val="006C4482"/>
  </w:style>
  <w:style w:type="paragraph" w:styleId="TOCHeading">
    <w:name w:val="TOC Heading"/>
    <w:basedOn w:val="Heading1"/>
    <w:next w:val="Normal"/>
    <w:uiPriority w:val="39"/>
    <w:semiHidden/>
    <w:unhideWhenUsed/>
    <w:qFormat/>
    <w:rsid w:val="006C4482"/>
    <w:pPr>
      <w:spacing w:before="480" w:after="0" w:line="276" w:lineRule="auto"/>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6C4482"/>
    <w:pPr>
      <w:spacing w:after="100"/>
    </w:pPr>
  </w:style>
  <w:style w:type="paragraph" w:styleId="TOC2">
    <w:name w:val="toc 2"/>
    <w:basedOn w:val="Normal"/>
    <w:next w:val="Normal"/>
    <w:autoRedefine/>
    <w:uiPriority w:val="39"/>
    <w:unhideWhenUsed/>
    <w:rsid w:val="006C4482"/>
    <w:pPr>
      <w:spacing w:after="100"/>
      <w:ind w:left="220"/>
    </w:pPr>
  </w:style>
  <w:style w:type="character" w:styleId="Hyperlink">
    <w:name w:val="Hyperlink"/>
    <w:basedOn w:val="DefaultParagraphFont"/>
    <w:uiPriority w:val="99"/>
    <w:unhideWhenUsed/>
    <w:rsid w:val="006C448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47953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A48757-D31C-4E4A-A123-780D59A6E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20</Pages>
  <Words>4900</Words>
  <Characters>27932</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florence odonkor</dc:creator>
  <cp:lastModifiedBy>florence odonkor</cp:lastModifiedBy>
  <cp:revision>5</cp:revision>
  <dcterms:created xsi:type="dcterms:W3CDTF">2020-08-15T19:34:00Z</dcterms:created>
  <dcterms:modified xsi:type="dcterms:W3CDTF">2020-08-18T09:58:00Z</dcterms:modified>
</cp:coreProperties>
</file>