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4C11D58" wp14:paraId="1B2383EC" wp14:textId="11AB5276">
      <w:pPr>
        <w:pStyle w:val="Heading1"/>
        <w:shd w:val="clear" w:color="auto" w:fill="FFFFFF" w:themeFill="background1"/>
        <w:spacing w:before="0" w:beforeAutospacing="off" w:after="120" w:afterAutospacing="off"/>
        <w:jc w:val="center"/>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34C11D58" w:rsidR="07D295A0">
        <w:rPr>
          <w:rFonts w:ascii="Segoe UI" w:hAnsi="Segoe UI" w:eastAsia="Segoe UI" w:cs="Segoe UI"/>
          <w:b w:val="1"/>
          <w:bCs w:val="1"/>
          <w:i w:val="0"/>
          <w:iCs w:val="0"/>
          <w:caps w:val="0"/>
          <w:smallCaps w:val="0"/>
          <w:strike w:val="0"/>
          <w:dstrike w:val="0"/>
          <w:noProof w:val="0"/>
          <w:color w:val="000000" w:themeColor="text1" w:themeTint="FF" w:themeShade="FF"/>
          <w:sz w:val="48"/>
          <w:szCs w:val="48"/>
          <w:u w:val="single"/>
          <w:lang w:val="en-GB"/>
        </w:rPr>
        <w:t>Changemakers:</w:t>
      </w:r>
      <w:r w:rsidRPr="34C11D58" w:rsidR="07D295A0">
        <w:rPr>
          <w:rFonts w:ascii="Segoe UI" w:hAnsi="Segoe UI" w:eastAsia="Segoe UI" w:cs="Segoe UI"/>
          <w:b w:val="1"/>
          <w:bCs w:val="1"/>
          <w:i w:val="0"/>
          <w:iCs w:val="0"/>
          <w:caps w:val="0"/>
          <w:smallCaps w:val="0"/>
          <w:noProof w:val="0"/>
          <w:color w:val="1D2125"/>
          <w:lang w:val="en-GB"/>
        </w:rPr>
        <w:t xml:space="preserve"> Building your Personal Brand for Sustainable Employment!</w:t>
      </w:r>
    </w:p>
    <w:p xmlns:wp14="http://schemas.microsoft.com/office/word/2010/wordml" w:rsidP="34C11D58" wp14:paraId="6F4404EF" wp14:textId="09678B02">
      <w:pPr>
        <w:pStyle w:val="Heading1"/>
        <w:shd w:val="clear" w:color="auto" w:fill="FFFFFF" w:themeFill="background1"/>
        <w:spacing w:before="0" w:beforeAutospacing="off" w:after="120" w:afterAutospacing="off"/>
        <w:jc w:val="center"/>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34C11D58" w:rsidR="07D295A0">
        <w:rPr>
          <w:rFonts w:ascii="Segoe UI" w:hAnsi="Segoe UI" w:eastAsia="Segoe UI" w:cs="Segoe UI"/>
          <w:b w:val="1"/>
          <w:bCs w:val="1"/>
          <w:i w:val="0"/>
          <w:iCs w:val="0"/>
          <w:caps w:val="0"/>
          <w:smallCaps w:val="0"/>
          <w:strike w:val="0"/>
          <w:dstrike w:val="0"/>
          <w:noProof w:val="0"/>
          <w:color w:val="000000" w:themeColor="text1" w:themeTint="FF" w:themeShade="FF"/>
          <w:sz w:val="48"/>
          <w:szCs w:val="48"/>
          <w:u w:val="single"/>
          <w:lang w:val="en-GB"/>
        </w:rPr>
        <w:t xml:space="preserve"> </w:t>
      </w:r>
      <w:r w:rsidRPr="34C11D58" w:rsidR="07D295A0">
        <w:rPr>
          <w:rFonts w:ascii="Segoe UI" w:hAnsi="Segoe UI" w:eastAsia="Segoe UI" w:cs="Segoe UI"/>
          <w:b w:val="1"/>
          <w:bCs w:val="1"/>
          <w:i w:val="0"/>
          <w:iCs w:val="0"/>
          <w:caps w:val="0"/>
          <w:smallCaps w:val="0"/>
          <w:noProof w:val="0"/>
          <w:color w:val="1D2125"/>
          <w:lang w:val="en-GB"/>
        </w:rPr>
        <w:t>BMHP5015_BIRM</w:t>
      </w:r>
    </w:p>
    <w:p xmlns:wp14="http://schemas.microsoft.com/office/word/2010/wordml" w:rsidP="34C11D58" wp14:paraId="6F5AE2F7" wp14:textId="721F0C60">
      <w:pPr>
        <w:pStyle w:val="Heading1"/>
        <w:keepNext w:val="1"/>
        <w:keepLines w:val="1"/>
        <w:spacing w:before="0" w:after="160" w:line="257" w:lineRule="auto"/>
        <w:jc w:val="center"/>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34C11D58" w:rsidR="07D295A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07D295A0">
        <w:drawing>
          <wp:inline xmlns:wp14="http://schemas.microsoft.com/office/word/2010/wordprocessingDrawing" wp14:editId="20E5634A" wp14:anchorId="3D769BAE">
            <wp:extent cx="3209925" cy="1428750"/>
            <wp:effectExtent l="0" t="0" r="0" b="0"/>
            <wp:docPr id="4908771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0877127" name="Picture 490877127"/>
                    <pic:cNvPicPr/>
                  </pic:nvPicPr>
                  <pic:blipFill>
                    <a:blip xmlns:r="http://schemas.openxmlformats.org/officeDocument/2006/relationships" r:embed="rId911048695">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34C11D58" wp14:paraId="102F18A4" wp14:textId="58904B51">
      <w:pPr>
        <w:spacing w:line="257"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34C11D58" w:rsidR="07D295A0">
        <w:rPr>
          <w:rFonts w:ascii="Arial" w:hAnsi="Arial" w:eastAsia="Arial" w:cs="Arial"/>
          <w:b w:val="1"/>
          <w:bCs w:val="1"/>
          <w:i w:val="0"/>
          <w:iCs w:val="0"/>
          <w:caps w:val="0"/>
          <w:smallCaps w:val="0"/>
          <w:noProof w:val="0"/>
          <w:color w:val="000000" w:themeColor="text1" w:themeTint="FF" w:themeShade="FF"/>
          <w:sz w:val="40"/>
          <w:szCs w:val="40"/>
          <w:lang w:val="en-US"/>
        </w:rPr>
        <w:t xml:space="preserve">       Student Number:       2332569                  </w:t>
      </w:r>
    </w:p>
    <w:p xmlns:wp14="http://schemas.microsoft.com/office/word/2010/wordml" w:rsidP="34C11D58" wp14:paraId="1A8BECC5" wp14:textId="6B8EA000">
      <w:pPr>
        <w:spacing w:before="93" w:after="0"/>
        <w:ind w:left="720"/>
        <w:rPr>
          <w:rFonts w:ascii="Arial" w:hAnsi="Arial" w:eastAsia="Arial" w:cs="Arial"/>
          <w:b w:val="0"/>
          <w:bCs w:val="0"/>
          <w:i w:val="0"/>
          <w:iCs w:val="0"/>
          <w:caps w:val="0"/>
          <w:smallCaps w:val="0"/>
          <w:noProof w:val="0"/>
          <w:color w:val="000000" w:themeColor="text1" w:themeTint="FF" w:themeShade="FF"/>
          <w:sz w:val="40"/>
          <w:szCs w:val="40"/>
          <w:lang w:val="en-GB"/>
        </w:rPr>
      </w:pPr>
      <w:r w:rsidRPr="34C11D58" w:rsidR="07D295A0">
        <w:rPr>
          <w:rFonts w:ascii="Arial" w:hAnsi="Arial" w:eastAsia="Arial" w:cs="Arial"/>
          <w:b w:val="1"/>
          <w:bCs w:val="1"/>
          <w:i w:val="0"/>
          <w:iCs w:val="0"/>
          <w:caps w:val="0"/>
          <w:smallCaps w:val="0"/>
          <w:noProof w:val="0"/>
          <w:color w:val="000000" w:themeColor="text1" w:themeTint="FF" w:themeShade="FF"/>
          <w:sz w:val="40"/>
          <w:szCs w:val="40"/>
          <w:lang w:val="en-US"/>
        </w:rPr>
        <w:t xml:space="preserve">Student Name:           Kamila Zikavska    </w:t>
      </w:r>
    </w:p>
    <w:p xmlns:wp14="http://schemas.microsoft.com/office/word/2010/wordml" w:rsidP="34C11D58" wp14:paraId="6B34EEB7" wp14:textId="014835DC">
      <w:pPr>
        <w:spacing w:before="93" w:after="0"/>
        <w:ind w:left="72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4C11D58" wp14:paraId="3BA3E848" wp14:textId="63B73422">
      <w:pPr>
        <w:pStyle w:val="Normal"/>
        <w:spacing w:before="93" w:after="0"/>
        <w:ind w:left="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4C11D58" wp14:paraId="12E88144" wp14:textId="3582B55A">
      <w:pPr>
        <w:spacing w:before="93" w:after="0" w:line="257" w:lineRule="auto"/>
        <w:ind w:left="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4C11D58" w:rsidR="07D295A0">
        <w:rPr>
          <w:rFonts w:ascii="Arial" w:hAnsi="Arial" w:eastAsia="Arial" w:cs="Arial"/>
          <w:b w:val="1"/>
          <w:bCs w:val="1"/>
          <w:i w:val="0"/>
          <w:iCs w:val="0"/>
          <w:caps w:val="0"/>
          <w:smallCaps w:val="0"/>
          <w:noProof w:val="0"/>
          <w:color w:val="000000" w:themeColor="text1" w:themeTint="FF" w:themeShade="FF"/>
          <w:sz w:val="48"/>
          <w:szCs w:val="48"/>
          <w:lang w:val="en-US"/>
        </w:rPr>
        <w:t xml:space="preserve">Tutors Details: </w:t>
      </w:r>
      <w:r w:rsidRPr="34C11D58" w:rsidR="562DC7D6">
        <w:rPr>
          <w:rFonts w:ascii="Arial" w:hAnsi="Arial" w:eastAsia="Arial" w:cs="Arial"/>
          <w:b w:val="0"/>
          <w:bCs w:val="0"/>
          <w:i w:val="0"/>
          <w:iCs w:val="0"/>
          <w:caps w:val="0"/>
          <w:smallCaps w:val="0"/>
          <w:noProof w:val="0"/>
          <w:color w:val="000000" w:themeColor="text1" w:themeTint="FF" w:themeShade="FF"/>
          <w:sz w:val="48"/>
          <w:szCs w:val="48"/>
          <w:lang w:val="en-US"/>
        </w:rPr>
        <w:t>Olufemi Oluranti</w:t>
      </w:r>
      <w:r w:rsidRPr="34C11D58" w:rsidR="07D295A0">
        <w:rPr>
          <w:rFonts w:ascii="Arial" w:hAnsi="Arial" w:eastAsia="Arial" w:cs="Arial"/>
          <w:b w:val="0"/>
          <w:bCs w:val="0"/>
          <w:i w:val="0"/>
          <w:iCs w:val="0"/>
          <w:caps w:val="0"/>
          <w:smallCaps w:val="0"/>
          <w:noProof w:val="0"/>
          <w:color w:val="000000" w:themeColor="text1" w:themeTint="FF" w:themeShade="FF"/>
          <w:sz w:val="48"/>
          <w:szCs w:val="48"/>
          <w:lang w:val="en-US"/>
        </w:rPr>
        <w:t xml:space="preserve"> </w:t>
      </w:r>
    </w:p>
    <w:p xmlns:wp14="http://schemas.microsoft.com/office/word/2010/wordml" w:rsidP="34C11D58" wp14:paraId="4806D617" wp14:textId="0BBDCDA2">
      <w:pPr>
        <w:spacing w:before="93" w:after="0" w:line="257" w:lineRule="auto"/>
        <w:ind w:left="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4C11D58" w:rsidR="07D295A0">
        <w:rPr>
          <w:rFonts w:ascii="Arial" w:hAnsi="Arial" w:eastAsia="Arial" w:cs="Arial"/>
          <w:b w:val="0"/>
          <w:bCs w:val="0"/>
          <w:i w:val="0"/>
          <w:iCs w:val="0"/>
          <w:caps w:val="0"/>
          <w:smallCaps w:val="0"/>
          <w:noProof w:val="0"/>
          <w:color w:val="000000" w:themeColor="text1" w:themeTint="FF" w:themeShade="FF"/>
          <w:sz w:val="48"/>
          <w:szCs w:val="48"/>
          <w:lang w:val="en-US"/>
        </w:rPr>
        <w:t xml:space="preserve">  </w:t>
      </w:r>
    </w:p>
    <w:p xmlns:wp14="http://schemas.microsoft.com/office/word/2010/wordml" w:rsidP="34C11D58" wp14:paraId="4326B4B3" wp14:textId="064CF82C">
      <w:pPr>
        <w:spacing w:before="93" w:after="0" w:line="257" w:lineRule="auto"/>
        <w:ind w:left="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4C11D58" w:rsidR="5DAAF070">
        <w:rPr>
          <w:rFonts w:ascii="Arial" w:hAnsi="Arial" w:eastAsia="Arial" w:cs="Arial"/>
          <w:b w:val="1"/>
          <w:bCs w:val="1"/>
          <w:i w:val="0"/>
          <w:iCs w:val="0"/>
          <w:caps w:val="0"/>
          <w:smallCaps w:val="0"/>
          <w:noProof w:val="0"/>
          <w:color w:val="000000" w:themeColor="text1" w:themeTint="FF" w:themeShade="FF"/>
          <w:sz w:val="40"/>
          <w:szCs w:val="40"/>
          <w:lang w:val="en-US"/>
        </w:rPr>
        <w:t xml:space="preserve">Module Lead: </w:t>
      </w:r>
      <w:r w:rsidRPr="34C11D58" w:rsidR="5DAAF070">
        <w:rPr>
          <w:rFonts w:ascii="Arial" w:hAnsi="Arial" w:eastAsia="Arial" w:cs="Arial"/>
          <w:b w:val="0"/>
          <w:bCs w:val="0"/>
          <w:i w:val="0"/>
          <w:iCs w:val="0"/>
          <w:caps w:val="0"/>
          <w:smallCaps w:val="0"/>
          <w:noProof w:val="0"/>
          <w:color w:val="000000" w:themeColor="text1" w:themeTint="FF" w:themeShade="FF"/>
          <w:sz w:val="40"/>
          <w:szCs w:val="40"/>
          <w:lang w:val="en-US"/>
        </w:rPr>
        <w:t>Joanne Davies</w:t>
      </w:r>
    </w:p>
    <w:p xmlns:wp14="http://schemas.microsoft.com/office/word/2010/wordml" w:rsidP="34C11D58" wp14:paraId="70791A3E" wp14:textId="6037297B">
      <w:pPr>
        <w:spacing w:line="257"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34C11D58" w:rsidR="4D0FDDA0">
        <w:rPr>
          <w:rFonts w:ascii="Arial" w:hAnsi="Arial" w:eastAsia="Arial" w:cs="Arial"/>
          <w:b w:val="1"/>
          <w:bCs w:val="1"/>
          <w:i w:val="0"/>
          <w:iCs w:val="0"/>
          <w:caps w:val="0"/>
          <w:smallCaps w:val="0"/>
          <w:noProof w:val="0"/>
          <w:color w:val="000000" w:themeColor="text1" w:themeTint="FF" w:themeShade="FF"/>
          <w:sz w:val="36"/>
          <w:szCs w:val="36"/>
          <w:lang w:val="en-GB"/>
        </w:rPr>
        <w:t xml:space="preserve">Internal </w:t>
      </w:r>
      <w:r w:rsidRPr="34C11D58" w:rsidR="4D0FDDA0">
        <w:rPr>
          <w:rFonts w:ascii="Arial" w:hAnsi="Arial" w:eastAsia="Arial" w:cs="Arial"/>
          <w:b w:val="1"/>
          <w:bCs w:val="1"/>
          <w:i w:val="0"/>
          <w:iCs w:val="0"/>
          <w:caps w:val="0"/>
          <w:smallCaps w:val="0"/>
          <w:noProof w:val="0"/>
          <w:color w:val="000000" w:themeColor="text1" w:themeTint="FF" w:themeShade="FF"/>
          <w:sz w:val="36"/>
          <w:szCs w:val="36"/>
          <w:lang w:val="en-GB"/>
        </w:rPr>
        <w:t>Verifier:</w:t>
      </w:r>
      <w:r w:rsidRPr="34C11D58" w:rsidR="67FFBC44">
        <w:rPr>
          <w:rFonts w:ascii="Arial" w:hAnsi="Arial" w:eastAsia="Arial" w:cs="Arial"/>
          <w:b w:val="1"/>
          <w:bCs w:val="1"/>
          <w:i w:val="0"/>
          <w:iCs w:val="0"/>
          <w:caps w:val="0"/>
          <w:smallCaps w:val="0"/>
          <w:noProof w:val="0"/>
          <w:color w:val="000000" w:themeColor="text1" w:themeTint="FF" w:themeShade="FF"/>
          <w:sz w:val="36"/>
          <w:szCs w:val="36"/>
          <w:lang w:val="en-GB"/>
        </w:rPr>
        <w:t xml:space="preserve"> </w:t>
      </w:r>
      <w:r w:rsidRPr="34C11D58" w:rsidR="4D0FDDA0">
        <w:rPr>
          <w:rFonts w:ascii="Arial" w:hAnsi="Arial" w:eastAsia="Arial" w:cs="Arial"/>
          <w:b w:val="0"/>
          <w:bCs w:val="0"/>
          <w:i w:val="0"/>
          <w:iCs w:val="0"/>
          <w:caps w:val="0"/>
          <w:smallCaps w:val="0"/>
          <w:noProof w:val="0"/>
          <w:color w:val="000000" w:themeColor="text1" w:themeTint="FF" w:themeShade="FF"/>
          <w:sz w:val="36"/>
          <w:szCs w:val="36"/>
          <w:lang w:val="en-GB"/>
        </w:rPr>
        <w:t>Dr</w:t>
      </w:r>
      <w:r w:rsidRPr="34C11D58" w:rsidR="4D0FDDA0">
        <w:rPr>
          <w:rFonts w:ascii="Arial" w:hAnsi="Arial" w:eastAsia="Arial" w:cs="Arial"/>
          <w:b w:val="0"/>
          <w:bCs w:val="0"/>
          <w:i w:val="0"/>
          <w:iCs w:val="0"/>
          <w:caps w:val="0"/>
          <w:smallCaps w:val="0"/>
          <w:noProof w:val="0"/>
          <w:color w:val="000000" w:themeColor="text1" w:themeTint="FF" w:themeShade="FF"/>
          <w:sz w:val="36"/>
          <w:szCs w:val="36"/>
          <w:lang w:val="en-GB"/>
        </w:rPr>
        <w:t xml:space="preserve"> Eleni </w:t>
      </w:r>
      <w:r w:rsidRPr="34C11D58" w:rsidR="4D0FDDA0">
        <w:rPr>
          <w:rFonts w:ascii="Arial" w:hAnsi="Arial" w:eastAsia="Arial" w:cs="Arial"/>
          <w:b w:val="0"/>
          <w:bCs w:val="0"/>
          <w:i w:val="0"/>
          <w:iCs w:val="0"/>
          <w:caps w:val="0"/>
          <w:smallCaps w:val="0"/>
          <w:noProof w:val="0"/>
          <w:color w:val="000000" w:themeColor="text1" w:themeTint="FF" w:themeShade="FF"/>
          <w:sz w:val="36"/>
          <w:szCs w:val="36"/>
          <w:lang w:val="en-GB"/>
        </w:rPr>
        <w:t>Koutsogeorgou</w:t>
      </w:r>
      <w:r w:rsidRPr="34C11D58" w:rsidR="4D0FDDA0">
        <w:rPr>
          <w:rFonts w:ascii="Arial" w:hAnsi="Arial" w:eastAsia="Arial" w:cs="Arial"/>
          <w:b w:val="0"/>
          <w:bCs w:val="0"/>
          <w:i w:val="0"/>
          <w:iCs w:val="0"/>
          <w:caps w:val="0"/>
          <w:smallCaps w:val="0"/>
          <w:noProof w:val="0"/>
          <w:color w:val="000000" w:themeColor="text1" w:themeTint="FF" w:themeShade="FF"/>
          <w:sz w:val="36"/>
          <w:szCs w:val="36"/>
          <w:lang w:val="en-GB"/>
        </w:rPr>
        <w:t>-Andreou</w:t>
      </w:r>
    </w:p>
    <w:p xmlns:wp14="http://schemas.microsoft.com/office/word/2010/wordml" w:rsidP="34C11D58" wp14:paraId="4E94CBF6" wp14:textId="2DAB336D">
      <w:pPr>
        <w:spacing w:line="257"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34C11D58" wp14:paraId="0DDFA9AD" wp14:textId="4258E4E9">
      <w:pPr>
        <w:pStyle w:val="Normal"/>
        <w:spacing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4C11D58" w:rsidR="07D295A0">
        <w:rPr>
          <w:rFonts w:ascii="Arial" w:hAnsi="Arial" w:eastAsia="Arial" w:cs="Arial"/>
          <w:b w:val="1"/>
          <w:bCs w:val="1"/>
          <w:i w:val="0"/>
          <w:iCs w:val="0"/>
          <w:caps w:val="0"/>
          <w:smallCaps w:val="0"/>
          <w:noProof w:val="0"/>
          <w:color w:val="000000" w:themeColor="text1" w:themeTint="FF" w:themeShade="FF"/>
          <w:sz w:val="40"/>
          <w:szCs w:val="40"/>
          <w:lang w:val="en-US"/>
        </w:rPr>
        <w:t xml:space="preserve"> </w:t>
      </w:r>
      <w:r w:rsidRPr="34C11D58" w:rsidR="07D295A0">
        <w:rPr>
          <w:rFonts w:ascii="Arial" w:hAnsi="Arial" w:eastAsia="Arial" w:cs="Arial"/>
          <w:b w:val="1"/>
          <w:bCs w:val="1"/>
          <w:i w:val="0"/>
          <w:iCs w:val="0"/>
          <w:caps w:val="0"/>
          <w:smallCaps w:val="0"/>
          <w:noProof w:val="0"/>
          <w:color w:val="000000" w:themeColor="text1" w:themeTint="FF" w:themeShade="FF"/>
          <w:sz w:val="40"/>
          <w:szCs w:val="40"/>
          <w:lang w:val="en-GB"/>
        </w:rPr>
        <w:t xml:space="preserve">Assignment 1 – </w:t>
      </w:r>
      <w:r w:rsidRPr="34C11D58" w:rsidR="07D295A0">
        <w:rPr>
          <w:rFonts w:ascii="Arial" w:hAnsi="Arial" w:eastAsia="Arial" w:cs="Arial"/>
          <w:b w:val="1"/>
          <w:bCs w:val="1"/>
          <w:i w:val="0"/>
          <w:iCs w:val="0"/>
          <w:caps w:val="0"/>
          <w:smallCaps w:val="0"/>
          <w:noProof w:val="0"/>
          <w:color w:val="000000" w:themeColor="text1" w:themeTint="FF" w:themeShade="FF"/>
          <w:sz w:val="32"/>
          <w:szCs w:val="32"/>
          <w:lang w:val="en-GB"/>
        </w:rPr>
        <w:t>Online Portfolio</w:t>
      </w:r>
      <w:r w:rsidRPr="34C11D58" w:rsidR="32E74F48">
        <w:rPr>
          <w:rFonts w:ascii="Arial" w:hAnsi="Arial" w:eastAsia="Arial" w:cs="Arial"/>
          <w:b w:val="1"/>
          <w:bCs w:val="1"/>
          <w:i w:val="0"/>
          <w:iCs w:val="0"/>
          <w:caps w:val="0"/>
          <w:smallCaps w:val="0"/>
          <w:noProof w:val="0"/>
          <w:color w:val="000000" w:themeColor="text1" w:themeTint="FF" w:themeShade="FF"/>
          <w:sz w:val="32"/>
          <w:szCs w:val="32"/>
          <w:lang w:val="en-GB"/>
        </w:rPr>
        <w:t xml:space="preserve"> of Set Exercises</w:t>
      </w:r>
    </w:p>
    <w:p xmlns:wp14="http://schemas.microsoft.com/office/word/2010/wordml" w:rsidP="34C11D58" wp14:paraId="4725986C" wp14:textId="5A66B796">
      <w:pPr>
        <w:spacing w:before="93" w:after="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4C11D58" w:rsidR="07D295A0">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34C11D58" w:rsidR="07D295A0">
        <w:rPr>
          <w:rFonts w:ascii="Arial" w:hAnsi="Arial" w:eastAsia="Arial" w:cs="Arial"/>
          <w:b w:val="1"/>
          <w:bCs w:val="1"/>
          <w:i w:val="0"/>
          <w:iCs w:val="0"/>
          <w:caps w:val="0"/>
          <w:smallCaps w:val="0"/>
          <w:noProof w:val="0"/>
          <w:color w:val="000000" w:themeColor="text1" w:themeTint="FF" w:themeShade="FF"/>
          <w:sz w:val="40"/>
          <w:szCs w:val="40"/>
          <w:lang w:val="en-US"/>
        </w:rPr>
        <w:t>(2000 words – 50%)</w:t>
      </w:r>
    </w:p>
    <w:p xmlns:wp14="http://schemas.microsoft.com/office/word/2010/wordml" w:rsidP="34C11D58" wp14:paraId="43DDB21A" wp14:textId="5F351D5B">
      <w:pPr>
        <w:spacing w:before="93" w:after="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4C11D58" wp14:paraId="507C1315" wp14:textId="2AD21BFA">
      <w:pPr>
        <w:spacing w:before="93" w:after="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4C11D58" w:rsidR="07D295A0">
        <w:rPr>
          <w:rFonts w:ascii="Arial" w:hAnsi="Arial" w:eastAsia="Arial" w:cs="Arial"/>
          <w:b w:val="1"/>
          <w:bCs w:val="1"/>
          <w:i w:val="0"/>
          <w:iCs w:val="0"/>
          <w:caps w:val="0"/>
          <w:smallCaps w:val="0"/>
          <w:noProof w:val="0"/>
          <w:color w:val="000000" w:themeColor="text1" w:themeTint="FF" w:themeShade="FF"/>
          <w:sz w:val="40"/>
          <w:szCs w:val="40"/>
          <w:lang w:val="en-US"/>
        </w:rPr>
        <w:t xml:space="preserve">Submission Deadline </w:t>
      </w:r>
    </w:p>
    <w:p xmlns:wp14="http://schemas.microsoft.com/office/word/2010/wordml" w:rsidP="34C11D58" wp14:paraId="32EA33BF" wp14:textId="3C193A54">
      <w:pPr>
        <w:spacing w:before="93" w:after="0"/>
        <w:jc w:val="center"/>
        <w:rPr>
          <w:rFonts w:ascii="Arial" w:hAnsi="Arial" w:eastAsia="Arial" w:cs="Arial"/>
          <w:b w:val="1"/>
          <w:bCs w:val="1"/>
          <w:i w:val="0"/>
          <w:iCs w:val="0"/>
          <w:caps w:val="0"/>
          <w:smallCaps w:val="0"/>
          <w:noProof w:val="0"/>
          <w:color w:val="000000" w:themeColor="text1" w:themeTint="FF" w:themeShade="FF"/>
          <w:sz w:val="32"/>
          <w:szCs w:val="32"/>
          <w:lang w:val="en-US"/>
        </w:rPr>
      </w:pPr>
      <w:r w:rsidRPr="34C11D58" w:rsidR="07D295A0">
        <w:rPr>
          <w:rFonts w:ascii="Arial" w:hAnsi="Arial" w:eastAsia="Arial" w:cs="Arial"/>
          <w:b w:val="1"/>
          <w:bCs w:val="1"/>
          <w:i w:val="0"/>
          <w:iCs w:val="0"/>
          <w:caps w:val="0"/>
          <w:smallCaps w:val="0"/>
          <w:noProof w:val="0"/>
          <w:color w:val="000000" w:themeColor="text1" w:themeTint="FF" w:themeShade="FF"/>
          <w:sz w:val="40"/>
          <w:szCs w:val="40"/>
          <w:lang w:val="en-US"/>
        </w:rPr>
        <w:t xml:space="preserve"> </w:t>
      </w:r>
      <w:r w:rsidRPr="34C11D58" w:rsidR="42054739">
        <w:rPr>
          <w:rFonts w:ascii="Arial" w:hAnsi="Arial" w:eastAsia="Arial" w:cs="Arial"/>
          <w:b w:val="1"/>
          <w:bCs w:val="1"/>
          <w:i w:val="0"/>
          <w:iCs w:val="0"/>
          <w:caps w:val="0"/>
          <w:smallCaps w:val="0"/>
          <w:noProof w:val="0"/>
          <w:color w:val="000000" w:themeColor="text1" w:themeTint="FF" w:themeShade="FF"/>
          <w:sz w:val="32"/>
          <w:szCs w:val="32"/>
          <w:lang w:val="en-US"/>
        </w:rPr>
        <w:t xml:space="preserve">Wednesday 25th March 2026 </w:t>
      </w:r>
      <w:r w:rsidRPr="34C11D58" w:rsidR="42054739">
        <w:rPr>
          <w:rFonts w:ascii="Arial" w:hAnsi="Arial" w:eastAsia="Arial" w:cs="Arial"/>
          <w:b w:val="1"/>
          <w:bCs w:val="1"/>
          <w:i w:val="0"/>
          <w:iCs w:val="0"/>
          <w:caps w:val="0"/>
          <w:smallCaps w:val="0"/>
          <w:noProof w:val="0"/>
          <w:color w:val="000000" w:themeColor="text1" w:themeTint="FF" w:themeShade="FF"/>
          <w:sz w:val="32"/>
          <w:szCs w:val="32"/>
          <w:lang w:val="en-US"/>
        </w:rPr>
        <w:t>14:00 (2PM)</w:t>
      </w:r>
    </w:p>
    <w:p xmlns:wp14="http://schemas.microsoft.com/office/word/2010/wordml" w:rsidP="34C11D58" wp14:paraId="6C7B2869" wp14:textId="71DD8B86">
      <w:pPr>
        <w:pStyle w:val="Normal"/>
        <w:spacing w:before="93" w:after="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34C11D58" w:rsidR="07D295A0">
        <w:rPr>
          <w:rFonts w:ascii="Arial Nova" w:hAnsi="Arial Nova" w:eastAsia="Arial Nova" w:cs="Arial Nova"/>
          <w:b w:val="1"/>
          <w:bCs w:val="1"/>
          <w:i w:val="0"/>
          <w:iCs w:val="0"/>
          <w:caps w:val="0"/>
          <w:smallCaps w:val="0"/>
          <w:noProof w:val="0"/>
          <w:color w:val="000000" w:themeColor="text1" w:themeTint="FF" w:themeShade="FF"/>
          <w:sz w:val="40"/>
          <w:szCs w:val="40"/>
          <w:lang w:val="en-GB"/>
        </w:rPr>
        <w:t>Contents Page</w:t>
      </w:r>
    </w:p>
    <w:p xmlns:wp14="http://schemas.microsoft.com/office/word/2010/wordml" w:rsidP="624FF5FF" wp14:paraId="203A3277" wp14:textId="1A7B73CA">
      <w:pPr>
        <w:pStyle w:val="ListParagraph"/>
        <w:numPr>
          <w:ilvl w:val="0"/>
          <w:numId w:val="3"/>
        </w:numPr>
        <w:spacing w:before="93" w:after="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624FF5FF" w:rsidR="337316BE">
        <w:rPr>
          <w:rFonts w:ascii="Arial" w:hAnsi="Arial" w:eastAsia="Arial" w:cs="Arial"/>
          <w:b w:val="0"/>
          <w:bCs w:val="0"/>
          <w:i w:val="0"/>
          <w:iCs w:val="0"/>
          <w:caps w:val="0"/>
          <w:smallCaps w:val="0"/>
          <w:noProof w:val="0"/>
          <w:color w:val="000000" w:themeColor="text1" w:themeTint="FF" w:themeShade="FF"/>
          <w:sz w:val="22"/>
          <w:szCs w:val="22"/>
          <w:lang w:val="en-GB"/>
        </w:rPr>
        <w:t xml:space="preserve">Task 1: Personal Brand </w:t>
      </w:r>
      <w:r w:rsidRPr="624FF5FF" w:rsidR="5A063600">
        <w:rPr>
          <w:rFonts w:ascii="Arial" w:hAnsi="Arial" w:eastAsia="Arial" w:cs="Arial"/>
          <w:b w:val="0"/>
          <w:bCs w:val="0"/>
          <w:i w:val="0"/>
          <w:iCs w:val="0"/>
          <w:caps w:val="0"/>
          <w:smallCaps w:val="0"/>
          <w:noProof w:val="0"/>
          <w:color w:val="000000" w:themeColor="text1" w:themeTint="FF" w:themeShade="FF"/>
          <w:sz w:val="22"/>
          <w:szCs w:val="22"/>
          <w:lang w:val="en-GB"/>
        </w:rPr>
        <w:t>Reflection ...........................................................................</w:t>
      </w:r>
      <w:r w:rsidRPr="624FF5FF" w:rsidR="5D824B90">
        <w:rPr>
          <w:rFonts w:ascii="Arial" w:hAnsi="Arial" w:eastAsia="Arial" w:cs="Arial"/>
          <w:b w:val="0"/>
          <w:bCs w:val="0"/>
          <w:i w:val="0"/>
          <w:iCs w:val="0"/>
          <w:caps w:val="0"/>
          <w:smallCaps w:val="0"/>
          <w:noProof w:val="0"/>
          <w:color w:val="000000" w:themeColor="text1" w:themeTint="FF" w:themeShade="FF"/>
          <w:sz w:val="22"/>
          <w:szCs w:val="22"/>
          <w:lang w:val="en-GB"/>
        </w:rPr>
        <w:t>3</w:t>
      </w:r>
    </w:p>
    <w:p xmlns:wp14="http://schemas.microsoft.com/office/word/2010/wordml" w:rsidP="43B5FB92" wp14:paraId="5CFB17C3" wp14:textId="69747D42">
      <w:pPr>
        <w:pStyle w:val="ListParagraph"/>
        <w:numPr>
          <w:ilvl w:val="0"/>
          <w:numId w:val="3"/>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B5FB92" w:rsidR="07D295A0">
        <w:rPr>
          <w:rFonts w:ascii="Arial" w:hAnsi="Arial" w:eastAsia="Arial" w:cs="Arial"/>
          <w:b w:val="0"/>
          <w:bCs w:val="0"/>
          <w:i w:val="0"/>
          <w:iCs w:val="0"/>
          <w:caps w:val="0"/>
          <w:smallCaps w:val="0"/>
          <w:noProof w:val="0"/>
          <w:color w:val="000000" w:themeColor="text1" w:themeTint="FF" w:themeShade="FF"/>
          <w:sz w:val="22"/>
          <w:szCs w:val="22"/>
          <w:lang w:val="en-GB"/>
        </w:rPr>
        <w:t>Task 2</w:t>
      </w:r>
      <w:r w:rsidRPr="43B5FB92" w:rsidR="7A8B0B0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FEF23D3" w:rsidP="43B5FB92" w:rsidRDefault="1FEF23D3" w14:paraId="13FF5D03" w14:textId="375E2F95">
      <w:pPr>
        <w:pStyle w:val="ListParagraph"/>
        <w:numPr>
          <w:ilvl w:val="0"/>
          <w:numId w:val="44"/>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B5FB92" w:rsidR="1FEF23D3">
        <w:rPr>
          <w:rFonts w:ascii="Arial" w:hAnsi="Arial" w:eastAsia="Arial" w:cs="Arial"/>
          <w:b w:val="0"/>
          <w:bCs w:val="0"/>
          <w:i w:val="0"/>
          <w:iCs w:val="0"/>
          <w:caps w:val="0"/>
          <w:smallCaps w:val="0"/>
          <w:noProof w:val="0"/>
          <w:color w:val="000000" w:themeColor="text1" w:themeTint="FF" w:themeShade="FF"/>
          <w:sz w:val="22"/>
          <w:szCs w:val="22"/>
          <w:lang w:val="en-GB"/>
        </w:rPr>
        <w:t>Network Map .......................................................................................................4</w:t>
      </w:r>
    </w:p>
    <w:p w:rsidR="1FEF23D3" w:rsidP="43B5FB92" w:rsidRDefault="1FEF23D3" w14:paraId="7C0CEA2B" w14:textId="6A85C89F">
      <w:pPr>
        <w:pStyle w:val="ListParagraph"/>
        <w:numPr>
          <w:ilvl w:val="0"/>
          <w:numId w:val="44"/>
        </w:numPr>
        <w:rPr>
          <w:rFonts w:ascii="Arial" w:hAnsi="Arial" w:eastAsia="Arial" w:cs="Arial"/>
          <w:sz w:val="22"/>
          <w:szCs w:val="22"/>
        </w:rPr>
      </w:pPr>
      <w:r w:rsidRPr="43B5FB92" w:rsidR="1FEF23D3">
        <w:rPr>
          <w:rFonts w:ascii="Arial" w:hAnsi="Arial" w:eastAsia="Arial" w:cs="Arial"/>
          <w:sz w:val="22"/>
          <w:szCs w:val="22"/>
        </w:rPr>
        <w:t>Rationale: My Global Personal Network</w:t>
      </w:r>
      <w:r w:rsidRPr="43B5FB92" w:rsidR="1243292F">
        <w:rPr>
          <w:rFonts w:ascii="Arial" w:hAnsi="Arial" w:eastAsia="Arial" w:cs="Arial"/>
          <w:sz w:val="22"/>
          <w:szCs w:val="22"/>
        </w:rPr>
        <w:t xml:space="preserve"> .............................................................</w:t>
      </w:r>
      <w:r w:rsidRPr="43B5FB92" w:rsidR="1FEF23D3">
        <w:rPr>
          <w:rFonts w:ascii="Arial" w:hAnsi="Arial" w:eastAsia="Arial" w:cs="Arial"/>
          <w:sz w:val="22"/>
          <w:szCs w:val="22"/>
        </w:rPr>
        <w:t>5</w:t>
      </w:r>
    </w:p>
    <w:p xmlns:wp14="http://schemas.microsoft.com/office/word/2010/wordml" w:rsidP="43B5FB92" wp14:paraId="0F81930B" wp14:textId="2A1805CB">
      <w:pPr>
        <w:pStyle w:val="ListParagraph"/>
        <w:numPr>
          <w:ilvl w:val="0"/>
          <w:numId w:val="3"/>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B5FB92" w:rsidR="1F59F530">
        <w:rPr>
          <w:rFonts w:ascii="Arial" w:hAnsi="Arial" w:eastAsia="Arial" w:cs="Arial"/>
          <w:b w:val="0"/>
          <w:bCs w:val="0"/>
          <w:i w:val="0"/>
          <w:iCs w:val="0"/>
          <w:caps w:val="0"/>
          <w:smallCaps w:val="0"/>
          <w:noProof w:val="0"/>
          <w:color w:val="000000" w:themeColor="text1" w:themeTint="FF" w:themeShade="FF"/>
          <w:sz w:val="22"/>
          <w:szCs w:val="22"/>
          <w:lang w:val="en-GB"/>
        </w:rPr>
        <w:t xml:space="preserve">Task 3: </w:t>
      </w:r>
    </w:p>
    <w:p xmlns:wp14="http://schemas.microsoft.com/office/word/2010/wordml" w:rsidP="624FF5FF" wp14:paraId="1B4AFE3E" wp14:textId="256350B7">
      <w:pPr>
        <w:pStyle w:val="ListParagraph"/>
        <w:numPr>
          <w:ilvl w:val="0"/>
          <w:numId w:val="46"/>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4FF5FF" w:rsidR="43FC94E9">
        <w:rPr>
          <w:rFonts w:ascii="Arial" w:hAnsi="Arial" w:eastAsia="Arial" w:cs="Arial"/>
          <w:b w:val="0"/>
          <w:bCs w:val="0"/>
          <w:i w:val="0"/>
          <w:iCs w:val="0"/>
          <w:caps w:val="0"/>
          <w:smallCaps w:val="0"/>
          <w:noProof w:val="0"/>
          <w:color w:val="000000" w:themeColor="text1" w:themeTint="FF" w:themeShade="FF"/>
          <w:sz w:val="22"/>
          <w:szCs w:val="22"/>
          <w:lang w:val="en-GB"/>
        </w:rPr>
        <w:t>Blog .............................................................................................</w:t>
      </w:r>
      <w:r w:rsidRPr="624FF5FF" w:rsidR="3787ECF7">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43FC94E9">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07D295A0">
        <w:rPr>
          <w:rFonts w:ascii="Arial" w:hAnsi="Arial" w:eastAsia="Arial" w:cs="Arial"/>
          <w:b w:val="0"/>
          <w:bCs w:val="0"/>
          <w:i w:val="0"/>
          <w:iCs w:val="0"/>
          <w:caps w:val="0"/>
          <w:smallCaps w:val="0"/>
          <w:noProof w:val="0"/>
          <w:color w:val="000000" w:themeColor="text1" w:themeTint="FF" w:themeShade="FF"/>
          <w:sz w:val="22"/>
          <w:szCs w:val="22"/>
          <w:lang w:val="en-GB"/>
        </w:rPr>
        <w:t>6</w:t>
      </w:r>
    </w:p>
    <w:p w:rsidR="2BAFE74A" w:rsidP="4C6BB0F8" w:rsidRDefault="2BAFE74A" w14:paraId="084A6BCF" w14:textId="66105EED">
      <w:pPr>
        <w:pStyle w:val="ListParagraph"/>
        <w:numPr>
          <w:ilvl w:val="0"/>
          <w:numId w:val="46"/>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6BB0F8" w:rsidR="2BAFE74A">
        <w:rPr>
          <w:rFonts w:ascii="Arial" w:hAnsi="Arial" w:eastAsia="Arial" w:cs="Arial"/>
          <w:b w:val="0"/>
          <w:bCs w:val="0"/>
          <w:i w:val="0"/>
          <w:iCs w:val="0"/>
          <w:caps w:val="0"/>
          <w:smallCaps w:val="0"/>
          <w:noProof w:val="0"/>
          <w:color w:val="000000" w:themeColor="text1" w:themeTint="FF" w:themeShade="FF"/>
          <w:sz w:val="22"/>
          <w:szCs w:val="22"/>
          <w:lang w:val="en-GB"/>
        </w:rPr>
        <w:t>Digital Nation UK 2025 (Picture</w:t>
      </w:r>
      <w:r w:rsidRPr="4C6BB0F8" w:rsidR="2BAFE74A">
        <w:rPr>
          <w:rFonts w:ascii="Arial" w:hAnsi="Arial" w:eastAsia="Arial" w:cs="Arial"/>
          <w:b w:val="0"/>
          <w:bCs w:val="0"/>
          <w:i w:val="0"/>
          <w:iCs w:val="0"/>
          <w:caps w:val="0"/>
          <w:smallCaps w:val="0"/>
          <w:noProof w:val="0"/>
          <w:color w:val="000000" w:themeColor="text1" w:themeTint="FF" w:themeShade="FF"/>
          <w:sz w:val="22"/>
          <w:szCs w:val="22"/>
          <w:lang w:val="en-GB"/>
        </w:rPr>
        <w:t>) .</w:t>
      </w:r>
      <w:r w:rsidRPr="4C6BB0F8" w:rsidR="2BAFE74A">
        <w:rPr>
          <w:rFonts w:ascii="Arial" w:hAnsi="Arial" w:eastAsia="Arial" w:cs="Arial"/>
          <w:b w:val="0"/>
          <w:bCs w:val="0"/>
          <w:i w:val="0"/>
          <w:iCs w:val="0"/>
          <w:caps w:val="0"/>
          <w:smallCaps w:val="0"/>
          <w:noProof w:val="0"/>
          <w:color w:val="000000" w:themeColor="text1" w:themeTint="FF" w:themeShade="FF"/>
          <w:sz w:val="22"/>
          <w:szCs w:val="22"/>
          <w:lang w:val="en-GB"/>
        </w:rPr>
        <w:t>..................................</w:t>
      </w:r>
      <w:r w:rsidRPr="4C6BB0F8" w:rsidR="484976C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6BB0F8" w:rsidR="2BAFE74A">
        <w:rPr>
          <w:rFonts w:ascii="Arial" w:hAnsi="Arial" w:eastAsia="Arial" w:cs="Arial"/>
          <w:b w:val="0"/>
          <w:bCs w:val="0"/>
          <w:i w:val="0"/>
          <w:iCs w:val="0"/>
          <w:caps w:val="0"/>
          <w:smallCaps w:val="0"/>
          <w:noProof w:val="0"/>
          <w:color w:val="000000" w:themeColor="text1" w:themeTint="FF" w:themeShade="FF"/>
          <w:sz w:val="22"/>
          <w:szCs w:val="22"/>
          <w:lang w:val="en-GB"/>
        </w:rPr>
        <w:t>.................................</w:t>
      </w:r>
      <w:r w:rsidRPr="4C6BB0F8" w:rsidR="2BAFE74A">
        <w:rPr>
          <w:rFonts w:ascii="Arial" w:hAnsi="Arial" w:eastAsia="Arial" w:cs="Arial"/>
          <w:b w:val="0"/>
          <w:bCs w:val="0"/>
          <w:i w:val="0"/>
          <w:iCs w:val="0"/>
          <w:caps w:val="0"/>
          <w:smallCaps w:val="0"/>
          <w:noProof w:val="0"/>
          <w:color w:val="000000" w:themeColor="text1" w:themeTint="FF" w:themeShade="FF"/>
          <w:sz w:val="22"/>
          <w:szCs w:val="22"/>
          <w:lang w:val="en-GB"/>
        </w:rPr>
        <w:t>.....7</w:t>
      </w:r>
    </w:p>
    <w:p xmlns:wp14="http://schemas.microsoft.com/office/word/2010/wordml" w:rsidP="624FF5FF" wp14:paraId="77EC3117" wp14:textId="16C7A59C">
      <w:pPr>
        <w:pStyle w:val="ListParagraph"/>
        <w:numPr>
          <w:ilvl w:val="0"/>
          <w:numId w:val="3"/>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4FF5FF" w:rsidR="07D295A0">
        <w:rPr>
          <w:rFonts w:ascii="Arial" w:hAnsi="Arial" w:eastAsia="Arial" w:cs="Arial"/>
          <w:b w:val="0"/>
          <w:bCs w:val="0"/>
          <w:i w:val="0"/>
          <w:iCs w:val="0"/>
          <w:caps w:val="0"/>
          <w:smallCaps w:val="0"/>
          <w:noProof w:val="0"/>
          <w:color w:val="000000" w:themeColor="text1" w:themeTint="FF" w:themeShade="FF"/>
          <w:sz w:val="22"/>
          <w:szCs w:val="22"/>
          <w:lang w:val="en-GB"/>
        </w:rPr>
        <w:t>Task 4</w:t>
      </w:r>
      <w:r w:rsidRPr="624FF5FF" w:rsidR="39052684">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2B5D8434">
        <w:rPr>
          <w:rFonts w:ascii="Arial" w:hAnsi="Arial" w:eastAsia="Arial" w:cs="Arial"/>
          <w:b w:val="0"/>
          <w:bCs w:val="0"/>
          <w:i w:val="0"/>
          <w:iCs w:val="0"/>
          <w:caps w:val="0"/>
          <w:smallCaps w:val="0"/>
          <w:noProof w:val="0"/>
          <w:color w:val="000000" w:themeColor="text1" w:themeTint="FF" w:themeShade="FF"/>
          <w:sz w:val="22"/>
          <w:szCs w:val="22"/>
          <w:lang w:val="en-GB"/>
        </w:rPr>
        <w:t xml:space="preserve"> NHS Equality, </w:t>
      </w:r>
      <w:r w:rsidRPr="624FF5FF" w:rsidR="6CF1CC58">
        <w:rPr>
          <w:rFonts w:ascii="Arial" w:hAnsi="Arial" w:eastAsia="Arial" w:cs="Arial"/>
          <w:b w:val="0"/>
          <w:bCs w:val="0"/>
          <w:i w:val="0"/>
          <w:iCs w:val="0"/>
          <w:caps w:val="0"/>
          <w:smallCaps w:val="0"/>
          <w:noProof w:val="0"/>
          <w:color w:val="000000" w:themeColor="text1" w:themeTint="FF" w:themeShade="FF"/>
          <w:sz w:val="22"/>
          <w:szCs w:val="22"/>
          <w:lang w:val="en-GB"/>
        </w:rPr>
        <w:t>Diversity,</w:t>
      </w:r>
      <w:r w:rsidRPr="624FF5FF" w:rsidR="2B5D8434">
        <w:rPr>
          <w:rFonts w:ascii="Arial" w:hAnsi="Arial" w:eastAsia="Arial" w:cs="Arial"/>
          <w:b w:val="0"/>
          <w:bCs w:val="0"/>
          <w:i w:val="0"/>
          <w:iCs w:val="0"/>
          <w:caps w:val="0"/>
          <w:smallCaps w:val="0"/>
          <w:noProof w:val="0"/>
          <w:color w:val="000000" w:themeColor="text1" w:themeTint="FF" w:themeShade="FF"/>
          <w:sz w:val="22"/>
          <w:szCs w:val="22"/>
          <w:lang w:val="en-GB"/>
        </w:rPr>
        <w:t xml:space="preserve"> and Inclusion </w:t>
      </w:r>
      <w:r w:rsidRPr="624FF5FF" w:rsidR="43FC94E9">
        <w:rPr>
          <w:rFonts w:ascii="Arial" w:hAnsi="Arial" w:eastAsia="Arial" w:cs="Arial"/>
          <w:b w:val="0"/>
          <w:bCs w:val="0"/>
          <w:i w:val="0"/>
          <w:iCs w:val="0"/>
          <w:caps w:val="0"/>
          <w:smallCaps w:val="0"/>
          <w:noProof w:val="0"/>
          <w:color w:val="000000" w:themeColor="text1" w:themeTint="FF" w:themeShade="FF"/>
          <w:sz w:val="22"/>
          <w:szCs w:val="22"/>
          <w:lang w:val="en-GB"/>
        </w:rPr>
        <w:t>Quiz .................................................</w:t>
      </w:r>
      <w:r w:rsidRPr="624FF5FF" w:rsidR="1103B34C">
        <w:rPr>
          <w:rFonts w:ascii="Arial" w:hAnsi="Arial" w:eastAsia="Arial" w:cs="Arial"/>
          <w:b w:val="0"/>
          <w:bCs w:val="0"/>
          <w:i w:val="0"/>
          <w:iCs w:val="0"/>
          <w:caps w:val="0"/>
          <w:smallCaps w:val="0"/>
          <w:noProof w:val="0"/>
          <w:color w:val="000000" w:themeColor="text1" w:themeTint="FF" w:themeShade="FF"/>
          <w:sz w:val="22"/>
          <w:szCs w:val="22"/>
          <w:lang w:val="en-GB"/>
        </w:rPr>
        <w:t>7</w:t>
      </w:r>
    </w:p>
    <w:p xmlns:wp14="http://schemas.microsoft.com/office/word/2010/wordml" w:rsidP="43B5FB92" wp14:paraId="142DEDE3" wp14:textId="33DAD711">
      <w:pPr>
        <w:pStyle w:val="ListParagraph"/>
        <w:numPr>
          <w:ilvl w:val="0"/>
          <w:numId w:val="3"/>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B5FB92" w:rsidR="07D295A0">
        <w:rPr>
          <w:rFonts w:ascii="Arial" w:hAnsi="Arial" w:eastAsia="Arial" w:cs="Arial"/>
          <w:b w:val="0"/>
          <w:bCs w:val="0"/>
          <w:i w:val="0"/>
          <w:iCs w:val="0"/>
          <w:caps w:val="0"/>
          <w:smallCaps w:val="0"/>
          <w:noProof w:val="0"/>
          <w:color w:val="000000" w:themeColor="text1" w:themeTint="FF" w:themeShade="FF"/>
          <w:sz w:val="22"/>
          <w:szCs w:val="22"/>
          <w:lang w:val="en-GB"/>
        </w:rPr>
        <w:t>Task 5</w:t>
      </w:r>
      <w:r w:rsidRPr="43B5FB92" w:rsidR="04499143">
        <w:rPr>
          <w:rFonts w:ascii="Arial" w:hAnsi="Arial" w:eastAsia="Arial" w:cs="Arial"/>
          <w:b w:val="0"/>
          <w:bCs w:val="0"/>
          <w:i w:val="0"/>
          <w:iCs w:val="0"/>
          <w:caps w:val="0"/>
          <w:smallCaps w:val="0"/>
          <w:noProof w:val="0"/>
          <w:color w:val="000000" w:themeColor="text1" w:themeTint="FF" w:themeShade="FF"/>
          <w:sz w:val="22"/>
          <w:szCs w:val="22"/>
          <w:lang w:val="en-GB"/>
        </w:rPr>
        <w:t>:</w:t>
      </w:r>
      <w:r w:rsidRPr="43B5FB92" w:rsidR="007FEB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B5FB92" w:rsidR="62480411">
        <w:rPr>
          <w:rFonts w:ascii="Arial" w:hAnsi="Arial" w:eastAsia="Arial" w:cs="Arial"/>
          <w:b w:val="0"/>
          <w:bCs w:val="0"/>
          <w:i w:val="0"/>
          <w:iCs w:val="0"/>
          <w:caps w:val="0"/>
          <w:smallCaps w:val="0"/>
          <w:noProof w:val="0"/>
          <w:color w:val="000000" w:themeColor="text1" w:themeTint="FF" w:themeShade="FF"/>
          <w:sz w:val="22"/>
          <w:szCs w:val="22"/>
          <w:lang w:val="en-GB"/>
        </w:rPr>
        <w:t xml:space="preserve">A Letter to Yourself  </w:t>
      </w:r>
      <w:r w:rsidRPr="43B5FB92" w:rsidR="044991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B5FB92" w:rsidR="07D295A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B5FB92" w:rsidR="4244C068">
        <w:rPr>
          <w:rFonts w:ascii="Arial" w:hAnsi="Arial" w:eastAsia="Arial" w:cs="Arial"/>
          <w:b w:val="0"/>
          <w:bCs w:val="0"/>
          <w:i w:val="0"/>
          <w:iCs w:val="0"/>
          <w:caps w:val="0"/>
          <w:smallCaps w:val="0"/>
          <w:noProof w:val="0"/>
          <w:color w:val="000000" w:themeColor="text1" w:themeTint="FF" w:themeShade="FF"/>
          <w:sz w:val="22"/>
          <w:szCs w:val="22"/>
          <w:lang w:val="en-GB"/>
        </w:rPr>
        <w:t>......</w:t>
      </w:r>
      <w:r w:rsidRPr="43B5FB92" w:rsidR="07D295A0">
        <w:rPr>
          <w:rFonts w:ascii="Arial" w:hAnsi="Arial" w:eastAsia="Arial" w:cs="Arial"/>
          <w:b w:val="0"/>
          <w:bCs w:val="0"/>
          <w:i w:val="0"/>
          <w:iCs w:val="0"/>
          <w:caps w:val="0"/>
          <w:smallCaps w:val="0"/>
          <w:noProof w:val="0"/>
          <w:color w:val="000000" w:themeColor="text1" w:themeTint="FF" w:themeShade="FF"/>
          <w:sz w:val="22"/>
          <w:szCs w:val="22"/>
          <w:lang w:val="en-GB"/>
        </w:rPr>
        <w:t>...</w:t>
      </w:r>
      <w:r w:rsidRPr="43B5FB92" w:rsidR="43A21EC5">
        <w:rPr>
          <w:rFonts w:ascii="Arial" w:hAnsi="Arial" w:eastAsia="Arial" w:cs="Arial"/>
          <w:b w:val="0"/>
          <w:bCs w:val="0"/>
          <w:i w:val="0"/>
          <w:iCs w:val="0"/>
          <w:caps w:val="0"/>
          <w:smallCaps w:val="0"/>
          <w:noProof w:val="0"/>
          <w:color w:val="000000" w:themeColor="text1" w:themeTint="FF" w:themeShade="FF"/>
          <w:sz w:val="22"/>
          <w:szCs w:val="22"/>
          <w:lang w:val="en-GB"/>
        </w:rPr>
        <w:t>10</w:t>
      </w:r>
    </w:p>
    <w:p xmlns:wp14="http://schemas.microsoft.com/office/word/2010/wordml" w:rsidP="624FF5FF" wp14:paraId="00AF8ACE" wp14:textId="7E323742">
      <w:pPr>
        <w:pStyle w:val="ListParagraph"/>
        <w:numPr>
          <w:ilvl w:val="0"/>
          <w:numId w:val="3"/>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4FF5FF" w:rsidR="07D295A0">
        <w:rPr>
          <w:rFonts w:ascii="Arial" w:hAnsi="Arial" w:eastAsia="Arial" w:cs="Arial"/>
          <w:b w:val="0"/>
          <w:bCs w:val="0"/>
          <w:i w:val="0"/>
          <w:iCs w:val="0"/>
          <w:caps w:val="0"/>
          <w:smallCaps w:val="0"/>
          <w:noProof w:val="0"/>
          <w:color w:val="000000" w:themeColor="text1" w:themeTint="FF" w:themeShade="FF"/>
          <w:sz w:val="22"/>
          <w:szCs w:val="22"/>
          <w:lang w:val="en-GB"/>
        </w:rPr>
        <w:t>Task 6</w:t>
      </w:r>
      <w:r w:rsidRPr="624FF5FF" w:rsidR="07DD681E">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1AB8BFE6">
        <w:rPr>
          <w:rFonts w:ascii="Arial" w:hAnsi="Arial" w:eastAsia="Arial" w:cs="Arial"/>
          <w:b w:val="0"/>
          <w:bCs w:val="0"/>
          <w:i w:val="0"/>
          <w:iCs w:val="0"/>
          <w:caps w:val="0"/>
          <w:smallCaps w:val="0"/>
          <w:noProof w:val="0"/>
          <w:color w:val="000000" w:themeColor="text1" w:themeTint="FF" w:themeShade="FF"/>
          <w:sz w:val="22"/>
          <w:szCs w:val="22"/>
          <w:lang w:val="en-GB"/>
        </w:rPr>
        <w:t xml:space="preserve"> GANTT </w:t>
      </w:r>
      <w:r w:rsidRPr="624FF5FF" w:rsidR="607ACDF9">
        <w:rPr>
          <w:rFonts w:ascii="Arial" w:hAnsi="Arial" w:eastAsia="Arial" w:cs="Arial"/>
          <w:b w:val="0"/>
          <w:bCs w:val="0"/>
          <w:i w:val="0"/>
          <w:iCs w:val="0"/>
          <w:caps w:val="0"/>
          <w:smallCaps w:val="0"/>
          <w:noProof w:val="0"/>
          <w:color w:val="000000" w:themeColor="text1" w:themeTint="FF" w:themeShade="FF"/>
          <w:sz w:val="22"/>
          <w:szCs w:val="22"/>
          <w:lang w:val="en-GB"/>
        </w:rPr>
        <w:t>Chart ...........................................................................</w:t>
      </w:r>
      <w:r w:rsidRPr="624FF5FF" w:rsidR="092A3F46">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607ACDF9">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533259EE">
        <w:rPr>
          <w:rFonts w:ascii="Arial" w:hAnsi="Arial" w:eastAsia="Arial" w:cs="Arial"/>
          <w:b w:val="0"/>
          <w:bCs w:val="0"/>
          <w:i w:val="0"/>
          <w:iCs w:val="0"/>
          <w:caps w:val="0"/>
          <w:smallCaps w:val="0"/>
          <w:noProof w:val="0"/>
          <w:color w:val="000000" w:themeColor="text1" w:themeTint="FF" w:themeShade="FF"/>
          <w:sz w:val="22"/>
          <w:szCs w:val="22"/>
          <w:lang w:val="en-GB"/>
        </w:rPr>
        <w:t>11</w:t>
      </w:r>
    </w:p>
    <w:p xmlns:wp14="http://schemas.microsoft.com/office/word/2010/wordml" w:rsidP="43B5FB92" wp14:paraId="0A479359" wp14:textId="3AD848F5">
      <w:pPr>
        <w:pStyle w:val="ListParagraph"/>
        <w:numPr>
          <w:ilvl w:val="0"/>
          <w:numId w:val="3"/>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B5FB92" w:rsidR="07D295A0">
        <w:rPr>
          <w:rFonts w:ascii="Arial" w:hAnsi="Arial" w:eastAsia="Arial" w:cs="Arial"/>
          <w:b w:val="0"/>
          <w:bCs w:val="0"/>
          <w:i w:val="0"/>
          <w:iCs w:val="0"/>
          <w:caps w:val="0"/>
          <w:smallCaps w:val="0"/>
          <w:noProof w:val="0"/>
          <w:color w:val="000000" w:themeColor="text1" w:themeTint="FF" w:themeShade="FF"/>
          <w:sz w:val="22"/>
          <w:szCs w:val="22"/>
          <w:lang w:val="en-GB"/>
        </w:rPr>
        <w:t>Task 7</w:t>
      </w:r>
      <w:r w:rsidRPr="43B5FB92" w:rsidR="310496D2">
        <w:rPr>
          <w:rFonts w:ascii="Arial" w:hAnsi="Arial" w:eastAsia="Arial" w:cs="Arial"/>
          <w:b w:val="0"/>
          <w:bCs w:val="0"/>
          <w:i w:val="0"/>
          <w:iCs w:val="0"/>
          <w:caps w:val="0"/>
          <w:smallCaps w:val="0"/>
          <w:noProof w:val="0"/>
          <w:color w:val="000000" w:themeColor="text1" w:themeTint="FF" w:themeShade="FF"/>
          <w:sz w:val="22"/>
          <w:szCs w:val="22"/>
          <w:lang w:val="en-GB"/>
        </w:rPr>
        <w:t>: Making Changes</w:t>
      </w:r>
    </w:p>
    <w:p w:rsidR="43808872" w:rsidP="624FF5FF" w:rsidRDefault="43808872" w14:paraId="2B6CF39B" w14:textId="7A66DCEF">
      <w:pPr>
        <w:pStyle w:val="ListParagraph"/>
        <w:spacing w:before="93" w:after="0"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624FF5FF" w:rsidR="43808872">
        <w:rPr>
          <w:rFonts w:ascii="Arial" w:hAnsi="Arial" w:eastAsia="Arial" w:cs="Arial"/>
          <w:b w:val="0"/>
          <w:bCs w:val="0"/>
          <w:i w:val="0"/>
          <w:iCs w:val="0"/>
          <w:caps w:val="0"/>
          <w:smallCaps w:val="0"/>
          <w:noProof w:val="0"/>
          <w:color w:val="000000" w:themeColor="text1" w:themeTint="FF" w:themeShade="FF"/>
          <w:sz w:val="22"/>
          <w:szCs w:val="22"/>
          <w:lang w:val="en-GB"/>
        </w:rPr>
        <w:t xml:space="preserve">Report: Implementing an Advanced Infection Control </w:t>
      </w:r>
      <w:r w:rsidRPr="624FF5FF" w:rsidR="2FC744C9">
        <w:rPr>
          <w:rFonts w:ascii="Arial" w:hAnsi="Arial" w:eastAsia="Arial" w:cs="Arial"/>
          <w:b w:val="0"/>
          <w:bCs w:val="0"/>
          <w:i w:val="0"/>
          <w:iCs w:val="0"/>
          <w:caps w:val="0"/>
          <w:smallCaps w:val="0"/>
          <w:noProof w:val="0"/>
          <w:color w:val="000000" w:themeColor="text1" w:themeTint="FF" w:themeShade="FF"/>
          <w:sz w:val="22"/>
          <w:szCs w:val="22"/>
          <w:lang w:val="en-GB"/>
        </w:rPr>
        <w:t>Protocol ..............</w:t>
      </w:r>
      <w:r w:rsidRPr="624FF5FF" w:rsidR="138F0945">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2FC744C9">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43808872">
        <w:rPr>
          <w:rFonts w:ascii="Arial" w:hAnsi="Arial" w:eastAsia="Arial" w:cs="Arial"/>
          <w:b w:val="0"/>
          <w:bCs w:val="0"/>
          <w:i w:val="0"/>
          <w:iCs w:val="0"/>
          <w:caps w:val="0"/>
          <w:smallCaps w:val="0"/>
          <w:noProof w:val="0"/>
          <w:color w:val="000000" w:themeColor="text1" w:themeTint="FF" w:themeShade="FF"/>
          <w:sz w:val="22"/>
          <w:szCs w:val="22"/>
          <w:lang w:val="en-GB"/>
        </w:rPr>
        <w:t>12</w:t>
      </w:r>
    </w:p>
    <w:p w:rsidR="253D1BB6" w:rsidP="43B5FB92" w:rsidRDefault="253D1BB6" w14:paraId="7AAACC96" w14:textId="61D6711D">
      <w:pPr>
        <w:pStyle w:val="ListParagraph"/>
        <w:numPr>
          <w:ilvl w:val="0"/>
          <w:numId w:val="3"/>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B5FB92" w:rsidR="253D1BB6">
        <w:rPr>
          <w:rFonts w:ascii="Arial" w:hAnsi="Arial" w:eastAsia="Arial" w:cs="Arial"/>
          <w:b w:val="0"/>
          <w:bCs w:val="0"/>
          <w:i w:val="0"/>
          <w:iCs w:val="0"/>
          <w:caps w:val="0"/>
          <w:smallCaps w:val="0"/>
          <w:noProof w:val="0"/>
          <w:color w:val="000000" w:themeColor="text1" w:themeTint="FF" w:themeShade="FF"/>
          <w:sz w:val="22"/>
          <w:szCs w:val="22"/>
          <w:lang w:val="en-GB"/>
        </w:rPr>
        <w:t xml:space="preserve">Task 8: </w:t>
      </w:r>
      <w:r w:rsidRPr="43B5FB92" w:rsidR="63647EBC">
        <w:rPr>
          <w:rFonts w:ascii="Arial" w:hAnsi="Arial" w:eastAsia="Arial" w:cs="Arial"/>
          <w:b w:val="0"/>
          <w:bCs w:val="0"/>
          <w:i w:val="0"/>
          <w:iCs w:val="0"/>
          <w:caps w:val="0"/>
          <w:smallCaps w:val="0"/>
          <w:noProof w:val="0"/>
          <w:color w:val="000000" w:themeColor="text1" w:themeTint="FF" w:themeShade="FF"/>
          <w:sz w:val="22"/>
          <w:szCs w:val="22"/>
          <w:lang w:val="en-GB"/>
        </w:rPr>
        <w:t>Self – Reflection ....................................................................................</w:t>
      </w:r>
      <w:r w:rsidRPr="43B5FB92" w:rsidR="552BF8EC">
        <w:rPr>
          <w:rFonts w:ascii="Arial" w:hAnsi="Arial" w:eastAsia="Arial" w:cs="Arial"/>
          <w:b w:val="0"/>
          <w:bCs w:val="0"/>
          <w:i w:val="0"/>
          <w:iCs w:val="0"/>
          <w:caps w:val="0"/>
          <w:smallCaps w:val="0"/>
          <w:noProof w:val="0"/>
          <w:color w:val="000000" w:themeColor="text1" w:themeTint="FF" w:themeShade="FF"/>
          <w:sz w:val="22"/>
          <w:szCs w:val="22"/>
          <w:lang w:val="en-GB"/>
        </w:rPr>
        <w:t>......13</w:t>
      </w:r>
    </w:p>
    <w:p xmlns:wp14="http://schemas.microsoft.com/office/word/2010/wordml" w:rsidP="624FF5FF" wp14:paraId="36AF60ED" wp14:textId="2A73474A">
      <w:pPr>
        <w:pStyle w:val="ListParagraph"/>
        <w:numPr>
          <w:ilvl w:val="0"/>
          <w:numId w:val="3"/>
        </w:num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4FF5FF" w:rsidR="07D295A0">
        <w:rPr>
          <w:rFonts w:ascii="Arial" w:hAnsi="Arial" w:eastAsia="Arial" w:cs="Arial"/>
          <w:b w:val="0"/>
          <w:bCs w:val="0"/>
          <w:i w:val="0"/>
          <w:iCs w:val="0"/>
          <w:caps w:val="0"/>
          <w:smallCaps w:val="0"/>
          <w:noProof w:val="0"/>
          <w:color w:val="000000" w:themeColor="text1" w:themeTint="FF" w:themeShade="FF"/>
          <w:sz w:val="22"/>
          <w:szCs w:val="22"/>
          <w:lang w:val="en-GB"/>
        </w:rPr>
        <w:t>Reference list ....................................</w:t>
      </w:r>
      <w:r w:rsidRPr="624FF5FF" w:rsidR="07D295A0">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66DB570D">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07D295A0">
        <w:rPr>
          <w:rFonts w:ascii="Arial" w:hAnsi="Arial" w:eastAsia="Arial" w:cs="Arial"/>
          <w:b w:val="0"/>
          <w:bCs w:val="0"/>
          <w:i w:val="0"/>
          <w:iCs w:val="0"/>
          <w:caps w:val="0"/>
          <w:smallCaps w:val="0"/>
          <w:noProof w:val="0"/>
          <w:color w:val="000000" w:themeColor="text1" w:themeTint="FF" w:themeShade="FF"/>
          <w:sz w:val="22"/>
          <w:szCs w:val="22"/>
          <w:lang w:val="en-GB"/>
        </w:rPr>
        <w:t>..........</w:t>
      </w:r>
      <w:r w:rsidRPr="624FF5FF" w:rsidR="050443D8">
        <w:rPr>
          <w:rFonts w:ascii="Arial" w:hAnsi="Arial" w:eastAsia="Arial" w:cs="Arial"/>
          <w:b w:val="0"/>
          <w:bCs w:val="0"/>
          <w:i w:val="0"/>
          <w:iCs w:val="0"/>
          <w:caps w:val="0"/>
          <w:smallCaps w:val="0"/>
          <w:noProof w:val="0"/>
          <w:color w:val="000000" w:themeColor="text1" w:themeTint="FF" w:themeShade="FF"/>
          <w:sz w:val="22"/>
          <w:szCs w:val="22"/>
          <w:lang w:val="en-GB"/>
        </w:rPr>
        <w:t>..14</w:t>
      </w:r>
    </w:p>
    <w:p xmlns:wp14="http://schemas.microsoft.com/office/word/2010/wordml" w:rsidP="34C11D58" wp14:paraId="62EC478E" wp14:textId="71DE65A2">
      <w:pPr>
        <w:spacing w:before="93"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4C11D58" wp14:paraId="4B9AD639" wp14:textId="41E0D110">
      <w:pPr>
        <w:spacing w:before="93" w:after="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4C11D58" wp14:paraId="59CF30A7" wp14:textId="002994D9">
      <w:pPr>
        <w:spacing w:before="93" w:after="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4C11D58" wp14:paraId="058FD36C" wp14:textId="7A2145C9">
      <w:pPr>
        <w:spacing w:before="93" w:after="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4C11D58" wp14:paraId="53A95119" wp14:textId="12ABC291">
      <w:pPr>
        <w:spacing w:before="93" w:after="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4C11D58" wp14:paraId="1ECC6F50" wp14:textId="3CB91BC5">
      <w:pPr>
        <w:spacing w:before="93" w:after="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4C11D58" wp14:paraId="29EB5E49" wp14:textId="70AD58FE">
      <w:pPr>
        <w:spacing w:before="93" w:after="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4C11D58" wp14:paraId="43FAE01A" wp14:textId="0BC02D46">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34C11D58" wp14:paraId="043F233F" wp14:textId="082A2024">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34C11D58" wp14:paraId="1F020EF5" wp14:textId="01DDE4C4">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34C11D58" wp14:paraId="1390C7FB" wp14:textId="7E85957B">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43B5FB92" wp14:paraId="5773BF21" wp14:textId="358B238F">
      <w:pPr>
        <w:pStyle w:val="Normal"/>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43B5FB92" wp14:paraId="1360E62D" wp14:textId="6E5442D3">
      <w:pPr>
        <w:pStyle w:val="Normal"/>
        <w:spacing w:before="240" w:beforeAutospacing="off" w:after="240" w:afterAutospacing="off"/>
        <w:rPr>
          <w:rFonts w:ascii="Aptos" w:hAnsi="Aptos" w:eastAsia="Aptos" w:cs="Aptos"/>
          <w:noProof w:val="0"/>
          <w:sz w:val="24"/>
          <w:szCs w:val="24"/>
          <w:lang w:val="en-GB"/>
        </w:rPr>
      </w:pPr>
    </w:p>
    <w:p w:rsidR="43B5FB92" w:rsidP="43B5FB92" w:rsidRDefault="43B5FB92" w14:paraId="53AF3FAE" w14:textId="4E49B457">
      <w:pPr>
        <w:spacing w:before="240" w:beforeAutospacing="off" w:after="240" w:afterAutospacing="off"/>
        <w:rPr>
          <w:rFonts w:ascii="Arial" w:hAnsi="Arial" w:eastAsia="Arial" w:cs="Arial"/>
          <w:b w:val="1"/>
          <w:bCs w:val="1"/>
          <w:noProof w:val="0"/>
          <w:color w:val="FF0000"/>
          <w:sz w:val="32"/>
          <w:szCs w:val="32"/>
          <w:lang w:val="en-GB"/>
        </w:rPr>
      </w:pPr>
    </w:p>
    <w:p xmlns:wp14="http://schemas.microsoft.com/office/word/2010/wordml" w:rsidP="32A3EF45" wp14:paraId="00B8B9AD" wp14:textId="1BF918E9">
      <w:pPr>
        <w:pStyle w:val="Normal"/>
        <w:spacing w:before="240" w:beforeAutospacing="off" w:after="240" w:afterAutospacing="off"/>
        <w:rPr>
          <w:rFonts w:ascii="Arial Nova" w:hAnsi="Arial Nova" w:eastAsia="Arial Nova" w:cs="Arial Nova"/>
          <w:noProof w:val="0"/>
          <w:sz w:val="32"/>
          <w:szCs w:val="32"/>
          <w:lang w:val="en-US"/>
        </w:rPr>
      </w:pPr>
      <w:r w:rsidRPr="32A3EF45" w:rsidR="4E233E4C">
        <w:rPr>
          <w:rFonts w:ascii="Arial" w:hAnsi="Arial" w:eastAsia="Arial" w:cs="Arial"/>
          <w:b w:val="1"/>
          <w:bCs w:val="1"/>
          <w:noProof w:val="0"/>
          <w:color w:val="FF0000"/>
          <w:sz w:val="32"/>
          <w:szCs w:val="32"/>
          <w:lang w:val="en-GB"/>
        </w:rPr>
        <w:t xml:space="preserve">Task 1: Personal </w:t>
      </w:r>
      <w:r w:rsidRPr="32A3EF45" w:rsidR="4E233E4C">
        <w:rPr>
          <w:rFonts w:ascii="Arial" w:hAnsi="Arial" w:eastAsia="Arial" w:cs="Arial"/>
          <w:b w:val="1"/>
          <w:bCs w:val="1"/>
          <w:noProof w:val="0"/>
          <w:color w:val="FF0000"/>
          <w:sz w:val="32"/>
          <w:szCs w:val="32"/>
          <w:lang w:val="en-GB"/>
        </w:rPr>
        <w:t>Brand Re</w:t>
      </w:r>
      <w:r w:rsidRPr="32A3EF45" w:rsidR="4E233E4C">
        <w:rPr>
          <w:rFonts w:ascii="Arial" w:hAnsi="Arial" w:eastAsia="Arial" w:cs="Arial"/>
          <w:b w:val="1"/>
          <w:bCs w:val="1"/>
          <w:noProof w:val="0"/>
          <w:color w:val="FF0000"/>
          <w:sz w:val="32"/>
          <w:szCs w:val="32"/>
          <w:lang w:val="en-GB"/>
        </w:rPr>
        <w:t>flection</w:t>
      </w:r>
      <w:r w:rsidRPr="32A3EF45" w:rsidR="51699E1C">
        <w:rPr>
          <w:rFonts w:ascii="Arial" w:hAnsi="Arial" w:eastAsia="Arial" w:cs="Arial"/>
          <w:b w:val="1"/>
          <w:bCs w:val="1"/>
          <w:noProof w:val="0"/>
          <w:color w:val="FF0000"/>
          <w:sz w:val="32"/>
          <w:szCs w:val="32"/>
          <w:lang w:val="en-GB"/>
        </w:rPr>
        <w:t xml:space="preserve"> </w:t>
      </w:r>
      <w:r w:rsidRPr="32A3EF45" w:rsidR="51699E1C">
        <w:rPr>
          <w:rFonts w:ascii="Arial" w:hAnsi="Arial" w:eastAsia="Arial" w:cs="Arial"/>
          <w:b w:val="1"/>
          <w:bCs w:val="1"/>
          <w:i w:val="0"/>
          <w:iCs w:val="0"/>
          <w:caps w:val="0"/>
          <w:smallCaps w:val="0"/>
          <w:noProof w:val="0"/>
          <w:color w:val="000000" w:themeColor="text1" w:themeTint="FF" w:themeShade="FF"/>
          <w:sz w:val="22"/>
          <w:szCs w:val="22"/>
          <w:lang w:val="en-US"/>
        </w:rPr>
        <w:t>(200 words)</w:t>
      </w:r>
    </w:p>
    <w:p w:rsidR="5B85F67A" w:rsidP="43B5FB92" w:rsidRDefault="5B85F67A" w14:paraId="6FC44553" w14:textId="2A627E0C">
      <w:pPr>
        <w:pStyle w:val="Normal"/>
        <w:spacing w:before="240" w:beforeAutospacing="off" w:after="240" w:afterAutospacing="off" w:line="360" w:lineRule="auto"/>
        <w:jc w:val="both"/>
        <w:rPr>
          <w:rFonts w:ascii="Aptos" w:hAnsi="Aptos" w:eastAsia="Aptos" w:cs="Aptos"/>
          <w:noProof w:val="0"/>
          <w:sz w:val="24"/>
          <w:szCs w:val="24"/>
          <w:lang w:val="en-GB"/>
        </w:rPr>
      </w:pPr>
      <w:r w:rsidRPr="43B5FB92" w:rsidR="5B85F67A">
        <w:rPr>
          <w:rFonts w:ascii="Arial" w:hAnsi="Arial" w:eastAsia="Arial" w:cs="Arial"/>
          <w:noProof w:val="0"/>
          <w:sz w:val="22"/>
          <w:szCs w:val="22"/>
          <w:lang w:val="en-GB"/>
        </w:rPr>
        <w:t>Personal branding is the strategic process of defining and communicating the unique value I offer as a professional (Peters, 1997). Within the Health and Social Care sector, a strong brand is vital for building trust. Modern leadership requires moving beyond traditional professional "pitches" toward authentic storytelling, as human connection and emotional engagement have become the foundation of modern branding (Gupta, 2025). My unique value proposition stems from a multidisciplinary background; journalism honed my communication and storytelling, while child psychology provided deep insights into human development and empathy.</w:t>
      </w:r>
    </w:p>
    <w:p w:rsidR="5B85F67A" w:rsidP="43B5FB92" w:rsidRDefault="5B85F67A" w14:paraId="6AF2A1E1" w14:textId="5E2F3529">
      <w:pPr>
        <w:pStyle w:val="Normal"/>
        <w:spacing w:before="240" w:beforeAutospacing="off" w:after="240" w:afterAutospacing="off" w:line="360" w:lineRule="auto"/>
        <w:jc w:val="both"/>
      </w:pPr>
      <w:r w:rsidRPr="624FF5FF" w:rsidR="5B85F67A">
        <w:rPr>
          <w:rFonts w:ascii="Arial" w:hAnsi="Arial" w:eastAsia="Arial" w:cs="Arial"/>
          <w:noProof w:val="0"/>
          <w:sz w:val="22"/>
          <w:szCs w:val="22"/>
          <w:lang w:val="en-GB"/>
        </w:rPr>
        <w:t xml:space="preserve">To achieve my goal of becoming a strategic leader and completing a </w:t>
      </w:r>
      <w:r w:rsidRPr="624FF5FF" w:rsidR="34BAF1B9">
        <w:rPr>
          <w:rFonts w:ascii="Arial" w:hAnsi="Arial" w:eastAsia="Arial" w:cs="Arial"/>
          <w:noProof w:val="0"/>
          <w:sz w:val="22"/>
          <w:szCs w:val="22"/>
          <w:lang w:val="en-GB"/>
        </w:rPr>
        <w:t>master's</w:t>
      </w:r>
      <w:r w:rsidRPr="624FF5FF" w:rsidR="5B85F67A">
        <w:rPr>
          <w:rFonts w:ascii="Arial" w:hAnsi="Arial" w:eastAsia="Arial" w:cs="Arial"/>
          <w:noProof w:val="0"/>
          <w:sz w:val="22"/>
          <w:szCs w:val="22"/>
          <w:lang w:val="en-GB"/>
        </w:rPr>
        <w:t xml:space="preserve"> at the London School of Hygiene &amp; Tropical Medicine (LSHTM) after my current Level 6 studies, I must evolve my brand. This involves integrating my past </w:t>
      </w:r>
      <w:r w:rsidRPr="624FF5FF" w:rsidR="5B85F67A">
        <w:rPr>
          <w:rFonts w:ascii="Arial" w:hAnsi="Arial" w:eastAsia="Arial" w:cs="Arial"/>
          <w:noProof w:val="0"/>
          <w:sz w:val="22"/>
          <w:szCs w:val="22"/>
          <w:lang w:val="en-GB"/>
        </w:rPr>
        <w:t>expertise</w:t>
      </w:r>
      <w:r w:rsidRPr="624FF5FF" w:rsidR="5B85F67A">
        <w:rPr>
          <w:rFonts w:ascii="Arial" w:hAnsi="Arial" w:eastAsia="Arial" w:cs="Arial"/>
          <w:noProof w:val="0"/>
          <w:sz w:val="22"/>
          <w:szCs w:val="22"/>
          <w:lang w:val="en-GB"/>
        </w:rPr>
        <w:t xml:space="preserve"> in psychology and communication with advanced technical competencies in health data. By combining these analytical and empathetic skills, I can better </w:t>
      </w:r>
      <w:r w:rsidRPr="624FF5FF" w:rsidR="5B85F67A">
        <w:rPr>
          <w:rFonts w:ascii="Arial" w:hAnsi="Arial" w:eastAsia="Arial" w:cs="Arial"/>
          <w:noProof w:val="0"/>
          <w:sz w:val="22"/>
          <w:szCs w:val="22"/>
          <w:lang w:val="en-GB"/>
        </w:rPr>
        <w:t>demonstrate</w:t>
      </w:r>
      <w:r w:rsidRPr="624FF5FF" w:rsidR="5B85F67A">
        <w:rPr>
          <w:rFonts w:ascii="Arial" w:hAnsi="Arial" w:eastAsia="Arial" w:cs="Arial"/>
          <w:noProof w:val="0"/>
          <w:sz w:val="22"/>
          <w:szCs w:val="22"/>
          <w:lang w:val="en-GB"/>
        </w:rPr>
        <w:t xml:space="preserve"> my ability to oversee complex care packages.</w:t>
      </w:r>
    </w:p>
    <w:p w:rsidR="5B85F67A" w:rsidP="624FF5FF" w:rsidRDefault="5B85F67A" w14:paraId="32474A77" w14:textId="700D9FA5">
      <w:pPr>
        <w:pStyle w:val="Normal"/>
        <w:spacing w:before="240" w:beforeAutospacing="off" w:after="240" w:afterAutospacing="off" w:line="360" w:lineRule="auto"/>
        <w:jc w:val="both"/>
        <w:rPr>
          <w:rFonts w:ascii="Arial" w:hAnsi="Arial" w:eastAsia="Arial" w:cs="Arial"/>
          <w:noProof w:val="0"/>
          <w:sz w:val="22"/>
          <w:szCs w:val="22"/>
          <w:lang w:val="en-GB"/>
        </w:rPr>
      </w:pPr>
      <w:r w:rsidRPr="624FF5FF" w:rsidR="5B85F67A">
        <w:rPr>
          <w:rFonts w:ascii="Arial" w:hAnsi="Arial" w:eastAsia="Arial" w:cs="Arial"/>
          <w:noProof w:val="0"/>
          <w:sz w:val="22"/>
          <w:szCs w:val="22"/>
          <w:lang w:val="en-GB"/>
        </w:rPr>
        <w:t xml:space="preserve">Ultimately, refining my personal brand allows me to transition from frontline management to a strategic visionary. By consistently developing my professional identity and authorial voice, I ensure that I </w:t>
      </w:r>
      <w:r w:rsidRPr="624FF5FF" w:rsidR="5B85F67A">
        <w:rPr>
          <w:rFonts w:ascii="Arial" w:hAnsi="Arial" w:eastAsia="Arial" w:cs="Arial"/>
          <w:noProof w:val="0"/>
          <w:sz w:val="22"/>
          <w:szCs w:val="22"/>
          <w:lang w:val="en-GB"/>
        </w:rPr>
        <w:t>remain</w:t>
      </w:r>
      <w:r w:rsidRPr="624FF5FF" w:rsidR="5B85F67A">
        <w:rPr>
          <w:rFonts w:ascii="Arial" w:hAnsi="Arial" w:eastAsia="Arial" w:cs="Arial"/>
          <w:noProof w:val="0"/>
          <w:sz w:val="22"/>
          <w:szCs w:val="22"/>
          <w:lang w:val="en-GB"/>
        </w:rPr>
        <w:t xml:space="preserve"> a competitive candidate, ready to advocate for vulnerable groups within the global healthcare system</w:t>
      </w:r>
      <w:r w:rsidRPr="624FF5FF" w:rsidR="7CB03D88">
        <w:rPr>
          <w:rFonts w:ascii="Arial" w:hAnsi="Arial" w:eastAsia="Arial" w:cs="Arial"/>
          <w:noProof w:val="0"/>
          <w:sz w:val="22"/>
          <w:szCs w:val="22"/>
          <w:lang w:val="en-GB"/>
        </w:rPr>
        <w:t xml:space="preserve">. </w:t>
      </w:r>
    </w:p>
    <w:p w:rsidR="32E74DC1" w:rsidP="32E74DC1" w:rsidRDefault="32E74DC1" w14:paraId="64A9866E" w14:textId="64D2B0B9">
      <w:pPr>
        <w:spacing w:before="240" w:beforeAutospacing="off" w:after="240" w:afterAutospacing="off"/>
        <w:rPr>
          <w:rFonts w:ascii="Aptos" w:hAnsi="Aptos" w:eastAsia="Aptos" w:cs="Aptos"/>
          <w:b w:val="1"/>
          <w:bCs w:val="1"/>
          <w:noProof w:val="0"/>
          <w:sz w:val="24"/>
          <w:szCs w:val="24"/>
          <w:lang w:val="en-GB"/>
        </w:rPr>
      </w:pPr>
    </w:p>
    <w:p w:rsidR="43B5FB92" w:rsidP="43B5FB92" w:rsidRDefault="43B5FB92" w14:paraId="7FB1A4E4" w14:textId="0B4207EF">
      <w:pPr>
        <w:pStyle w:val="ListParagraph"/>
        <w:spacing w:line="360" w:lineRule="auto"/>
        <w:ind w:left="1080"/>
        <w:rPr>
          <w:rFonts w:ascii="Arial" w:hAnsi="Arial" w:eastAsia="Arial" w:cs="Arial"/>
          <w:noProof w:val="0"/>
          <w:sz w:val="22"/>
          <w:szCs w:val="22"/>
          <w:lang w:val="en-GB"/>
        </w:rPr>
      </w:pPr>
    </w:p>
    <w:p xmlns:wp14="http://schemas.microsoft.com/office/word/2010/wordml" w:rsidP="43B5FB92" wp14:paraId="37AAEA0B" wp14:textId="0C48953D">
      <w:pPr>
        <w:spacing w:line="360" w:lineRule="auto"/>
        <w:rPr>
          <w:rFonts w:ascii="Arial" w:hAnsi="Arial" w:eastAsia="Arial" w:cs="Arial"/>
          <w:sz w:val="22"/>
          <w:szCs w:val="22"/>
        </w:rPr>
      </w:pPr>
    </w:p>
    <w:p xmlns:wp14="http://schemas.microsoft.com/office/word/2010/wordml" w:rsidP="43B5FB92" wp14:paraId="22ECFC0A" wp14:textId="5826A58F">
      <w:pPr>
        <w:spacing w:before="240" w:beforeAutospacing="off" w:after="240" w:afterAutospacing="off" w:line="360" w:lineRule="auto"/>
        <w:rPr>
          <w:rFonts w:ascii="Arial" w:hAnsi="Arial" w:eastAsia="Arial" w:cs="Arial"/>
          <w:sz w:val="22"/>
          <w:szCs w:val="22"/>
        </w:rPr>
      </w:pPr>
    </w:p>
    <w:p xmlns:wp14="http://schemas.microsoft.com/office/word/2010/wordml" w:rsidP="43B5FB92" wp14:paraId="3815A23D" wp14:textId="750C52FF">
      <w:pPr>
        <w:spacing w:before="240" w:beforeAutospacing="off" w:after="240" w:afterAutospacing="off" w:line="360" w:lineRule="auto"/>
        <w:rPr>
          <w:rFonts w:ascii="Arial" w:hAnsi="Arial" w:eastAsia="Arial" w:cs="Arial"/>
          <w:sz w:val="22"/>
          <w:szCs w:val="22"/>
        </w:rPr>
      </w:pPr>
    </w:p>
    <w:p xmlns:wp14="http://schemas.microsoft.com/office/word/2010/wordml" w:rsidP="43B5FB92" wp14:paraId="762AEE8B" wp14:textId="45A85C9B">
      <w:pPr>
        <w:spacing w:before="240" w:beforeAutospacing="off" w:after="240" w:afterAutospacing="off" w:line="360" w:lineRule="auto"/>
        <w:rPr>
          <w:rFonts w:ascii="Arial" w:hAnsi="Arial" w:eastAsia="Arial" w:cs="Arial"/>
          <w:sz w:val="22"/>
          <w:szCs w:val="22"/>
        </w:rPr>
      </w:pPr>
    </w:p>
    <w:p xmlns:wp14="http://schemas.microsoft.com/office/word/2010/wordml" w:rsidP="43B5FB92" wp14:paraId="2B650EC4" wp14:textId="21C2E9E0">
      <w:pPr>
        <w:spacing w:before="240" w:beforeAutospacing="off" w:after="240" w:afterAutospacing="off" w:line="360" w:lineRule="auto"/>
        <w:rPr>
          <w:rFonts w:ascii="Arial" w:hAnsi="Arial" w:eastAsia="Arial" w:cs="Arial"/>
          <w:sz w:val="22"/>
          <w:szCs w:val="22"/>
        </w:rPr>
      </w:pPr>
    </w:p>
    <w:p xmlns:wp14="http://schemas.microsoft.com/office/word/2010/wordml" w:rsidP="43B5FB92" wp14:paraId="643BBB4E" wp14:textId="5268E753">
      <w:pPr>
        <w:pStyle w:val="Normal"/>
        <w:spacing w:before="240" w:beforeAutospacing="off" w:after="240" w:afterAutospacing="off" w:line="360" w:lineRule="auto"/>
        <w:rPr>
          <w:rFonts w:ascii="Arial" w:hAnsi="Arial" w:eastAsia="Arial" w:cs="Arial"/>
          <w:noProof w:val="0"/>
          <w:sz w:val="22"/>
          <w:szCs w:val="22"/>
          <w:lang w:val="en-GB"/>
        </w:rPr>
      </w:pPr>
    </w:p>
    <w:p w:rsidR="33A03D19" w:rsidP="32A3EF45" w:rsidRDefault="33A03D19" w14:paraId="33538BBC" w14:textId="0EC25213">
      <w:pPr>
        <w:pStyle w:val="Normal"/>
        <w:suppressLineNumbers w:val="0"/>
        <w:bidi w:val="0"/>
        <w:spacing w:before="0" w:beforeAutospacing="off" w:after="160" w:afterAutospacing="off" w:line="278" w:lineRule="auto"/>
        <w:ind w:left="0" w:right="0"/>
        <w:jc w:val="left"/>
        <w:rPr>
          <w:rFonts w:ascii="Arial Nova" w:hAnsi="Arial Nova" w:eastAsia="Arial Nova" w:cs="Arial Nova"/>
          <w:noProof w:val="0"/>
          <w:sz w:val="32"/>
          <w:szCs w:val="32"/>
          <w:lang w:val="en-US"/>
        </w:rPr>
      </w:pPr>
      <w:r w:rsidRPr="4C6BB0F8" w:rsidR="5ACBCA8D">
        <w:rPr>
          <w:rFonts w:ascii="Arial Nova" w:hAnsi="Arial Nova" w:eastAsia="Arial Nova" w:cs="Arial Nova"/>
          <w:b w:val="1"/>
          <w:bCs w:val="1"/>
          <w:noProof w:val="0"/>
          <w:color w:val="FF0000"/>
          <w:sz w:val="32"/>
          <w:szCs w:val="32"/>
          <w:lang w:val="en-US"/>
        </w:rPr>
        <w:t>Task 2</w:t>
      </w:r>
      <w:r w:rsidRPr="4C6BB0F8" w:rsidR="4670A3BB">
        <w:rPr>
          <w:rFonts w:ascii="Arial Nova" w:hAnsi="Arial Nova" w:eastAsia="Arial Nova" w:cs="Arial Nova"/>
          <w:b w:val="1"/>
          <w:bCs w:val="1"/>
          <w:noProof w:val="0"/>
          <w:color w:val="FF0000"/>
          <w:sz w:val="32"/>
          <w:szCs w:val="32"/>
          <w:lang w:val="en-US"/>
        </w:rPr>
        <w:t xml:space="preserve">: </w:t>
      </w:r>
      <w:r w:rsidRPr="4C6BB0F8" w:rsidR="5ACBCA8D">
        <w:rPr>
          <w:rFonts w:ascii="Arial Nova" w:hAnsi="Arial Nova" w:eastAsia="Arial Nova" w:cs="Arial Nova"/>
          <w:b w:val="1"/>
          <w:bCs w:val="1"/>
          <w:noProof w:val="0"/>
          <w:color w:val="FF0000"/>
          <w:sz w:val="32"/>
          <w:szCs w:val="32"/>
          <w:lang w:val="en-US"/>
        </w:rPr>
        <w:t>Network Map and Ratio</w:t>
      </w:r>
      <w:r w:rsidRPr="4C6BB0F8" w:rsidR="7E9DE1EB">
        <w:rPr>
          <w:rFonts w:ascii="Arial Nova" w:hAnsi="Arial Nova" w:eastAsia="Arial Nova" w:cs="Arial Nova"/>
          <w:b w:val="1"/>
          <w:bCs w:val="1"/>
          <w:noProof w:val="0"/>
          <w:color w:val="FF0000"/>
          <w:sz w:val="32"/>
          <w:szCs w:val="32"/>
          <w:lang w:val="en-US"/>
        </w:rPr>
        <w:t xml:space="preserve">nale </w:t>
      </w:r>
      <w:r w:rsidRPr="4C6BB0F8" w:rsidR="261E5303">
        <w:rPr>
          <w:rFonts w:ascii="Arial" w:hAnsi="Arial" w:eastAsia="Arial" w:cs="Arial"/>
          <w:b w:val="1"/>
          <w:bCs w:val="1"/>
          <w:i w:val="0"/>
          <w:iCs w:val="0"/>
          <w:caps w:val="0"/>
          <w:smallCaps w:val="0"/>
          <w:noProof w:val="0"/>
          <w:color w:val="000000" w:themeColor="text1" w:themeTint="FF" w:themeShade="FF"/>
          <w:sz w:val="22"/>
          <w:szCs w:val="22"/>
          <w:lang w:val="en-US"/>
        </w:rPr>
        <w:t>(2</w:t>
      </w:r>
      <w:r w:rsidRPr="4C6BB0F8" w:rsidR="64E9E899">
        <w:rPr>
          <w:rFonts w:ascii="Arial" w:hAnsi="Arial" w:eastAsia="Arial" w:cs="Arial"/>
          <w:b w:val="1"/>
          <w:bCs w:val="1"/>
          <w:i w:val="0"/>
          <w:iCs w:val="0"/>
          <w:caps w:val="0"/>
          <w:smallCaps w:val="0"/>
          <w:noProof w:val="0"/>
          <w:color w:val="000000" w:themeColor="text1" w:themeTint="FF" w:themeShade="FF"/>
          <w:sz w:val="22"/>
          <w:szCs w:val="22"/>
          <w:lang w:val="en-US"/>
        </w:rPr>
        <w:t>0</w:t>
      </w:r>
      <w:r w:rsidRPr="4C6BB0F8" w:rsidR="4EB84D2C">
        <w:rPr>
          <w:rFonts w:ascii="Arial" w:hAnsi="Arial" w:eastAsia="Arial" w:cs="Arial"/>
          <w:b w:val="1"/>
          <w:bCs w:val="1"/>
          <w:i w:val="0"/>
          <w:iCs w:val="0"/>
          <w:caps w:val="0"/>
          <w:smallCaps w:val="0"/>
          <w:noProof w:val="0"/>
          <w:color w:val="000000" w:themeColor="text1" w:themeTint="FF" w:themeShade="FF"/>
          <w:sz w:val="22"/>
          <w:szCs w:val="22"/>
          <w:lang w:val="en-US"/>
        </w:rPr>
        <w:t>4</w:t>
      </w:r>
      <w:r w:rsidRPr="4C6BB0F8" w:rsidR="261E5303">
        <w:rPr>
          <w:rFonts w:ascii="Arial" w:hAnsi="Arial" w:eastAsia="Arial" w:cs="Arial"/>
          <w:b w:val="1"/>
          <w:bCs w:val="1"/>
          <w:i w:val="0"/>
          <w:iCs w:val="0"/>
          <w:caps w:val="0"/>
          <w:smallCaps w:val="0"/>
          <w:noProof w:val="0"/>
          <w:color w:val="000000" w:themeColor="text1" w:themeTint="FF" w:themeShade="FF"/>
          <w:sz w:val="22"/>
          <w:szCs w:val="22"/>
          <w:lang w:val="en-US"/>
        </w:rPr>
        <w:t xml:space="preserve"> words)</w:t>
      </w:r>
    </w:p>
    <w:p w:rsidR="32A3EF45" w:rsidP="32A3EF45" w:rsidRDefault="32A3EF45" w14:paraId="0F08110D" w14:textId="7600AA47">
      <w:pPr>
        <w:pStyle w:val="Normal"/>
        <w:suppressLineNumbers w:val="0"/>
        <w:bidi w:val="0"/>
        <w:spacing w:before="0" w:beforeAutospacing="off" w:after="160" w:afterAutospacing="off" w:line="278"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261E5303" w:rsidP="32A3EF45" w:rsidRDefault="261E5303" w14:paraId="13987E57" w14:textId="49B6E0CA">
      <w:pPr>
        <w:pStyle w:val="Normal"/>
        <w:suppressLineNumbers w:val="0"/>
        <w:bidi w:val="0"/>
        <w:spacing w:before="0" w:beforeAutospacing="off" w:after="160" w:afterAutospacing="off" w:line="278"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261E5303">
        <w:drawing>
          <wp:inline wp14:editId="429F0E2D" wp14:anchorId="3C273052">
            <wp:extent cx="5106047" cy="7335274"/>
            <wp:effectExtent l="0" t="0" r="0" b="0"/>
            <wp:docPr id="20963655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6365502" name="Picture 2096365502"/>
                    <pic:cNvPicPr/>
                  </pic:nvPicPr>
                  <pic:blipFill>
                    <a:blip xmlns:r="http://schemas.openxmlformats.org/officeDocument/2006/relationships" r:embed="rId73857591">
                      <a:extLst>
                        <a:ext uri="{28A0092B-C50C-407E-A947-70E740481C1C}">
                          <a14:useLocalDpi xmlns:a14="http://schemas.microsoft.com/office/drawing/2010/main"/>
                        </a:ext>
                      </a:extLst>
                    </a:blip>
                    <a:stretch>
                      <a:fillRect/>
                    </a:stretch>
                  </pic:blipFill>
                  <pic:spPr>
                    <a:xfrm rot="0">
                      <a:off x="0" y="0"/>
                      <a:ext cx="5106047" cy="7335274"/>
                    </a:xfrm>
                    <a:prstGeom prst="rect">
                      <a:avLst/>
                    </a:prstGeom>
                  </pic:spPr>
                </pic:pic>
              </a:graphicData>
            </a:graphic>
          </wp:inline>
        </w:drawing>
      </w:r>
    </w:p>
    <w:p w:rsidR="43B5FB92" w:rsidP="43B5FB92" w:rsidRDefault="43B5FB92" w14:paraId="5C74F9DB" w14:textId="5BE14CF2">
      <w:pPr>
        <w:pStyle w:val="ListParagraph"/>
        <w:spacing w:before="0" w:beforeAutospacing="off" w:after="160" w:afterAutospacing="off" w:line="276" w:lineRule="auto"/>
        <w:ind w:left="720"/>
        <w:jc w:val="left"/>
        <w:rPr>
          <w:rFonts w:ascii="Arial" w:hAnsi="Arial" w:eastAsia="Arial" w:cs="Arial"/>
          <w:b w:val="1"/>
          <w:bCs w:val="1"/>
          <w:noProof w:val="0"/>
          <w:sz w:val="22"/>
          <w:szCs w:val="22"/>
          <w:lang w:val="en-US"/>
        </w:rPr>
      </w:pPr>
    </w:p>
    <w:p w:rsidR="32A3EF45" w:rsidP="32A3EF45" w:rsidRDefault="32A3EF45" w14:paraId="0E901EE5" w14:textId="3D7FEFDC">
      <w:pPr>
        <w:pStyle w:val="ListParagraph"/>
        <w:spacing w:before="0" w:beforeAutospacing="off" w:after="160" w:afterAutospacing="off" w:line="276" w:lineRule="auto"/>
        <w:ind w:left="720"/>
        <w:jc w:val="left"/>
        <w:rPr>
          <w:rFonts w:ascii="Arial" w:hAnsi="Arial" w:eastAsia="Arial" w:cs="Arial"/>
          <w:b w:val="1"/>
          <w:bCs w:val="1"/>
          <w:noProof w:val="0"/>
          <w:sz w:val="22"/>
          <w:szCs w:val="22"/>
          <w:lang w:val="en-US"/>
        </w:rPr>
      </w:pPr>
    </w:p>
    <w:p w:rsidR="32A3EF45" w:rsidP="32A3EF45" w:rsidRDefault="32A3EF45" w14:paraId="644000B2" w14:textId="70A77A03">
      <w:pPr>
        <w:pStyle w:val="ListParagraph"/>
        <w:spacing w:before="0" w:beforeAutospacing="off" w:after="160" w:afterAutospacing="off" w:line="276" w:lineRule="auto"/>
        <w:ind w:left="720"/>
        <w:jc w:val="left"/>
        <w:rPr>
          <w:rFonts w:ascii="Arial" w:hAnsi="Arial" w:eastAsia="Arial" w:cs="Arial"/>
          <w:b w:val="1"/>
          <w:bCs w:val="1"/>
          <w:noProof w:val="0"/>
          <w:sz w:val="22"/>
          <w:szCs w:val="22"/>
          <w:lang w:val="en-US"/>
        </w:rPr>
      </w:pPr>
    </w:p>
    <w:p w:rsidR="32A3EF45" w:rsidP="32A3EF45" w:rsidRDefault="32A3EF45" w14:paraId="75EB56CC" w14:textId="0F97EC93">
      <w:pPr>
        <w:pStyle w:val="ListParagraph"/>
        <w:spacing w:before="0" w:beforeAutospacing="off" w:after="160" w:afterAutospacing="off" w:line="276" w:lineRule="auto"/>
        <w:ind w:left="720"/>
        <w:jc w:val="left"/>
        <w:rPr>
          <w:rFonts w:ascii="Arial" w:hAnsi="Arial" w:eastAsia="Arial" w:cs="Arial"/>
          <w:b w:val="1"/>
          <w:bCs w:val="1"/>
          <w:noProof w:val="0"/>
          <w:sz w:val="22"/>
          <w:szCs w:val="22"/>
          <w:lang w:val="en-US"/>
        </w:rPr>
      </w:pPr>
    </w:p>
    <w:p w:rsidR="32A3EF45" w:rsidP="32A3EF45" w:rsidRDefault="32A3EF45" w14:paraId="2081FE0D" w14:textId="6DAB28BD">
      <w:pPr>
        <w:pStyle w:val="ListParagraph"/>
        <w:spacing w:before="0" w:beforeAutospacing="off" w:after="160" w:afterAutospacing="off" w:line="276" w:lineRule="auto"/>
        <w:ind w:left="720"/>
        <w:jc w:val="left"/>
        <w:rPr>
          <w:rFonts w:ascii="Arial" w:hAnsi="Arial" w:eastAsia="Arial" w:cs="Arial"/>
          <w:b w:val="1"/>
          <w:bCs w:val="1"/>
          <w:noProof w:val="0"/>
          <w:sz w:val="22"/>
          <w:szCs w:val="22"/>
          <w:lang w:val="en-US"/>
        </w:rPr>
      </w:pPr>
    </w:p>
    <w:p w:rsidR="10E2B565" w:rsidP="43B5FB92" w:rsidRDefault="10E2B565" w14:paraId="58CC8229" w14:textId="10705BC6">
      <w:pPr>
        <w:pStyle w:val="ListParagraph"/>
        <w:numPr>
          <w:ilvl w:val="0"/>
          <w:numId w:val="45"/>
        </w:numPr>
        <w:spacing w:before="0" w:beforeAutospacing="off" w:after="160" w:afterAutospacing="off" w:line="276" w:lineRule="auto"/>
        <w:jc w:val="left"/>
        <w:rPr>
          <w:rFonts w:ascii="Arial" w:hAnsi="Arial" w:eastAsia="Arial" w:cs="Arial"/>
          <w:b w:val="1"/>
          <w:bCs w:val="1"/>
          <w:noProof w:val="0"/>
          <w:sz w:val="22"/>
          <w:szCs w:val="22"/>
          <w:lang w:val="en-US"/>
        </w:rPr>
      </w:pPr>
      <w:r w:rsidRPr="43B5FB92" w:rsidR="10E2B565">
        <w:rPr>
          <w:rFonts w:ascii="Arial" w:hAnsi="Arial" w:eastAsia="Arial" w:cs="Arial"/>
          <w:b w:val="1"/>
          <w:bCs w:val="1"/>
          <w:noProof w:val="0"/>
          <w:sz w:val="22"/>
          <w:szCs w:val="22"/>
          <w:lang w:val="en-US"/>
        </w:rPr>
        <w:t>Rationale: My Global Personal Network</w:t>
      </w:r>
    </w:p>
    <w:p w:rsidR="43B5FB92" w:rsidP="43B5FB92" w:rsidRDefault="43B5FB92" w14:paraId="6524E706" w14:textId="318E8555">
      <w:pPr>
        <w:pStyle w:val="ListParagraph"/>
        <w:spacing w:before="0" w:beforeAutospacing="off" w:after="160" w:afterAutospacing="off" w:line="276" w:lineRule="auto"/>
        <w:ind w:left="720"/>
        <w:jc w:val="left"/>
        <w:rPr>
          <w:rFonts w:ascii="Arial" w:hAnsi="Arial" w:eastAsia="Arial" w:cs="Arial"/>
          <w:b w:val="1"/>
          <w:bCs w:val="1"/>
          <w:noProof w:val="0"/>
          <w:sz w:val="22"/>
          <w:szCs w:val="22"/>
          <w:lang w:val="en-US"/>
        </w:rPr>
      </w:pPr>
    </w:p>
    <w:p w:rsidR="004A5341" w:rsidP="32A3EF45" w:rsidRDefault="004A5341" w14:paraId="14879B21" w14:textId="1F9A3B4E">
      <w:pPr>
        <w:pStyle w:val="Normal"/>
        <w:spacing w:before="0" w:beforeAutospacing="off" w:after="160" w:afterAutospacing="off" w:line="360" w:lineRule="auto"/>
        <w:jc w:val="both"/>
      </w:pPr>
      <w:r w:rsidRPr="32A3EF45" w:rsidR="004A5341">
        <w:rPr>
          <w:rFonts w:ascii="Arial" w:hAnsi="Arial" w:eastAsia="Arial" w:cs="Arial"/>
          <w:b w:val="0"/>
          <w:bCs w:val="0"/>
          <w:noProof w:val="0"/>
          <w:sz w:val="22"/>
          <w:szCs w:val="22"/>
          <w:lang w:val="en-US"/>
        </w:rPr>
        <w:t>I possess a hybrid network blending localized support with an expansive international reach. At its core, I rely on bonding social capital through my family across Slovakia, Germany, and the UK. My children with ASD/ADHD and my daughter, a Law student, provide the emotional resilience that underpins my professional journey. Aldrich (2017) defines bonding capital as connections between family and close friends providing essential informal insurance and mutual aid during challenging periods.</w:t>
      </w:r>
    </w:p>
    <w:p w:rsidR="004A5341" w:rsidP="32A3EF45" w:rsidRDefault="004A5341" w14:paraId="7E154FBB" w14:textId="50D83E35">
      <w:pPr>
        <w:pStyle w:val="Normal"/>
        <w:spacing w:before="0" w:beforeAutospacing="off" w:after="160" w:afterAutospacing="off" w:line="360" w:lineRule="auto"/>
        <w:jc w:val="both"/>
      </w:pPr>
      <w:r w:rsidRPr="4C6BB0F8" w:rsidR="004A5341">
        <w:rPr>
          <w:rFonts w:ascii="Arial" w:hAnsi="Arial" w:eastAsia="Arial" w:cs="Arial"/>
          <w:b w:val="0"/>
          <w:bCs w:val="0"/>
          <w:noProof w:val="0"/>
          <w:sz w:val="22"/>
          <w:szCs w:val="22"/>
          <w:lang w:val="en-US"/>
        </w:rPr>
        <w:t>Regarding</w:t>
      </w:r>
      <w:r w:rsidRPr="4C6BB0F8" w:rsidR="004A5341">
        <w:rPr>
          <w:rFonts w:ascii="Arial" w:hAnsi="Arial" w:eastAsia="Arial" w:cs="Arial"/>
          <w:b w:val="0"/>
          <w:bCs w:val="0"/>
          <w:noProof w:val="0"/>
          <w:sz w:val="22"/>
          <w:szCs w:val="22"/>
          <w:lang w:val="en-US"/>
        </w:rPr>
        <w:t xml:space="preserve"> bridging social capital, I </w:t>
      </w:r>
      <w:r w:rsidRPr="4C6BB0F8" w:rsidR="004A5341">
        <w:rPr>
          <w:rFonts w:ascii="Arial" w:hAnsi="Arial" w:eastAsia="Arial" w:cs="Arial"/>
          <w:b w:val="0"/>
          <w:bCs w:val="0"/>
          <w:noProof w:val="0"/>
          <w:sz w:val="22"/>
          <w:szCs w:val="22"/>
          <w:lang w:val="en-US"/>
        </w:rPr>
        <w:t>benefit</w:t>
      </w:r>
      <w:r w:rsidRPr="4C6BB0F8" w:rsidR="004A5341">
        <w:rPr>
          <w:rFonts w:ascii="Arial" w:hAnsi="Arial" w:eastAsia="Arial" w:cs="Arial"/>
          <w:b w:val="0"/>
          <w:bCs w:val="0"/>
          <w:noProof w:val="0"/>
          <w:sz w:val="22"/>
          <w:szCs w:val="22"/>
          <w:lang w:val="en-US"/>
        </w:rPr>
        <w:t xml:space="preserve"> from a global community through an international online marketing network and the Slovak Writers' Association. </w:t>
      </w:r>
      <w:r w:rsidRPr="4C6BB0F8" w:rsidR="3FB8F036">
        <w:rPr>
          <w:rFonts w:ascii="Arial" w:hAnsi="Arial" w:eastAsia="Arial" w:cs="Arial"/>
          <w:b w:val="0"/>
          <w:bCs w:val="0"/>
          <w:noProof w:val="0"/>
          <w:sz w:val="22"/>
          <w:szCs w:val="22"/>
          <w:lang w:val="en-US"/>
        </w:rPr>
        <w:t>These "weak ties" offer strategic inspiration and mentorship from USA and Europe leaders.</w:t>
      </w:r>
      <w:r w:rsidRPr="4C6BB0F8" w:rsidR="004A5341">
        <w:rPr>
          <w:rFonts w:ascii="Arial" w:hAnsi="Arial" w:eastAsia="Arial" w:cs="Arial"/>
          <w:b w:val="0"/>
          <w:bCs w:val="0"/>
          <w:noProof w:val="0"/>
          <w:sz w:val="22"/>
          <w:szCs w:val="22"/>
          <w:lang w:val="en-US"/>
        </w:rPr>
        <w:t xml:space="preserve"> </w:t>
      </w:r>
      <w:r w:rsidRPr="4C6BB0F8" w:rsidR="004A5341">
        <w:rPr>
          <w:rFonts w:ascii="Arial" w:hAnsi="Arial" w:eastAsia="Arial" w:cs="Arial"/>
          <w:b w:val="0"/>
          <w:bCs w:val="0"/>
          <w:noProof w:val="0"/>
          <w:sz w:val="22"/>
          <w:szCs w:val="22"/>
          <w:lang w:val="en-US"/>
        </w:rPr>
        <w:t>Szreter</w:t>
      </w:r>
      <w:r w:rsidRPr="4C6BB0F8" w:rsidR="004A5341">
        <w:rPr>
          <w:rFonts w:ascii="Arial" w:hAnsi="Arial" w:eastAsia="Arial" w:cs="Arial"/>
          <w:b w:val="0"/>
          <w:bCs w:val="0"/>
          <w:noProof w:val="0"/>
          <w:sz w:val="22"/>
          <w:szCs w:val="22"/>
          <w:lang w:val="en-US"/>
        </w:rPr>
        <w:t xml:space="preserve"> and Woolcock (2004) argue that bridging ties are crucial in health contexts, as they </w:t>
      </w:r>
      <w:r w:rsidRPr="4C6BB0F8" w:rsidR="004A5341">
        <w:rPr>
          <w:rFonts w:ascii="Arial" w:hAnsi="Arial" w:eastAsia="Arial" w:cs="Arial"/>
          <w:b w:val="0"/>
          <w:bCs w:val="0"/>
          <w:noProof w:val="0"/>
          <w:sz w:val="22"/>
          <w:szCs w:val="22"/>
          <w:lang w:val="en-US"/>
        </w:rPr>
        <w:t>facilitate</w:t>
      </w:r>
      <w:r w:rsidRPr="4C6BB0F8" w:rsidR="004A5341">
        <w:rPr>
          <w:rFonts w:ascii="Arial" w:hAnsi="Arial" w:eastAsia="Arial" w:cs="Arial"/>
          <w:b w:val="0"/>
          <w:bCs w:val="0"/>
          <w:noProof w:val="0"/>
          <w:sz w:val="22"/>
          <w:szCs w:val="22"/>
          <w:lang w:val="en-US"/>
        </w:rPr>
        <w:t xml:space="preserve"> the flow of information and resources across different social groups.</w:t>
      </w:r>
    </w:p>
    <w:p w:rsidR="004A5341" w:rsidP="32A3EF45" w:rsidRDefault="004A5341" w14:paraId="3475C7AC" w14:textId="6201075C">
      <w:pPr>
        <w:pStyle w:val="Normal"/>
        <w:spacing w:before="0" w:beforeAutospacing="off" w:after="160" w:afterAutospacing="off" w:line="360" w:lineRule="auto"/>
        <w:jc w:val="both"/>
      </w:pPr>
      <w:r w:rsidRPr="32A3EF45" w:rsidR="004A5341">
        <w:rPr>
          <w:rFonts w:ascii="Arial" w:hAnsi="Arial" w:eastAsia="Arial" w:cs="Arial"/>
          <w:b w:val="0"/>
          <w:bCs w:val="0"/>
          <w:noProof w:val="0"/>
          <w:sz w:val="22"/>
          <w:szCs w:val="22"/>
          <w:lang w:val="en-US"/>
        </w:rPr>
        <w:t>My primary weakness is linking social capital—direct connections to institutional power within the UK’s healthcare sector. While my international network is strong, I must build local UK-based links to authority figures for my children’s assessments and my own career growth. Aldrich (2017) notes that linking capital is essential for accessing power brokers and decision-makers. Strengthening these ties will ensure my global experience translates into local success within the British healthcare system.</w:t>
      </w:r>
    </w:p>
    <w:p w:rsidR="32A3EF45" w:rsidP="32A3EF45" w:rsidRDefault="32A3EF45" w14:paraId="293C4E6B" w14:textId="09235085">
      <w:pPr>
        <w:pStyle w:val="Normal"/>
        <w:spacing w:before="0" w:beforeAutospacing="off" w:after="160" w:afterAutospacing="off" w:line="360" w:lineRule="auto"/>
        <w:jc w:val="both"/>
        <w:rPr>
          <w:rFonts w:ascii="Arial" w:hAnsi="Arial" w:eastAsia="Arial" w:cs="Arial"/>
          <w:b w:val="0"/>
          <w:bCs w:val="0"/>
          <w:noProof w:val="0"/>
          <w:sz w:val="22"/>
          <w:szCs w:val="22"/>
          <w:lang w:val="en-US"/>
        </w:rPr>
      </w:pPr>
    </w:p>
    <w:p w:rsidR="32A3EF45" w:rsidP="32A3EF45" w:rsidRDefault="32A3EF45" w14:paraId="7B56B47B" w14:textId="58A25A24">
      <w:pPr>
        <w:pStyle w:val="Normal"/>
        <w:spacing w:before="0" w:beforeAutospacing="off" w:after="160" w:afterAutospacing="off" w:line="360" w:lineRule="auto"/>
        <w:jc w:val="both"/>
        <w:rPr>
          <w:rFonts w:ascii="Arial" w:hAnsi="Arial" w:eastAsia="Arial" w:cs="Arial"/>
          <w:b w:val="0"/>
          <w:bCs w:val="0"/>
          <w:noProof w:val="0"/>
          <w:sz w:val="22"/>
          <w:szCs w:val="22"/>
          <w:lang w:val="en-US"/>
        </w:rPr>
      </w:pPr>
    </w:p>
    <w:p w:rsidR="32A3EF45" w:rsidP="32A3EF45" w:rsidRDefault="32A3EF45" w14:paraId="29098990" w14:textId="58EAFA5B">
      <w:pPr>
        <w:pStyle w:val="Normal"/>
        <w:spacing w:before="0" w:beforeAutospacing="off" w:after="160" w:afterAutospacing="off" w:line="360" w:lineRule="auto"/>
        <w:jc w:val="both"/>
        <w:rPr>
          <w:rFonts w:ascii="Arial" w:hAnsi="Arial" w:eastAsia="Arial" w:cs="Arial"/>
          <w:b w:val="1"/>
          <w:bCs w:val="1"/>
          <w:noProof w:val="0"/>
          <w:sz w:val="22"/>
          <w:szCs w:val="22"/>
          <w:lang w:val="en-US"/>
        </w:rPr>
      </w:pPr>
    </w:p>
    <w:p w:rsidR="32E74DC1" w:rsidP="32E74DC1" w:rsidRDefault="32E74DC1" w14:paraId="49630847" w14:textId="6D09024C">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3FCEB475" w14:textId="723809A7">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2A482F20" w14:textId="09BE3984">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1BEFE508" w14:textId="2A3698F4">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2497FDA7" w14:textId="4BCFA91E">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403F16B5" w14:textId="39022DD7">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384B7BB5" w14:textId="14557EB0">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1ADE62B0" w14:textId="422C3DD8">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785E0E46" w14:textId="278E5886">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40F1B29D" w14:textId="56096028">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xmlns:wp14="http://schemas.microsoft.com/office/word/2010/wordml" w:rsidP="32A3EF45" wp14:paraId="4BC4B1C3" wp14:textId="2D49BE44">
      <w:pPr>
        <w:pStyle w:val="Normal"/>
        <w:spacing w:before="0" w:beforeAutospacing="off" w:after="160" w:afterAutospacing="off" w:line="278" w:lineRule="auto"/>
        <w:rPr>
          <w:rFonts w:ascii="Arial" w:hAnsi="Arial" w:eastAsia="Arial" w:cs="Arial"/>
          <w:b w:val="1"/>
          <w:bCs w:val="1"/>
          <w:noProof w:val="0"/>
          <w:color w:val="auto"/>
          <w:sz w:val="22"/>
          <w:szCs w:val="22"/>
          <w:lang w:val="en-US"/>
        </w:rPr>
      </w:pPr>
      <w:r w:rsidRPr="32A3EF45" w:rsidR="5ACBCA8D">
        <w:rPr>
          <w:rFonts w:ascii="Arial Nova" w:hAnsi="Arial Nova" w:eastAsia="Arial Nova" w:cs="Arial Nova"/>
          <w:b w:val="1"/>
          <w:bCs w:val="1"/>
          <w:noProof w:val="0"/>
          <w:color w:val="FF0000"/>
          <w:sz w:val="32"/>
          <w:szCs w:val="32"/>
          <w:lang w:val="en-US"/>
        </w:rPr>
        <w:t>Task</w:t>
      </w:r>
      <w:r w:rsidRPr="32A3EF45" w:rsidR="388EB452">
        <w:rPr>
          <w:rFonts w:ascii="Arial Nova" w:hAnsi="Arial Nova" w:eastAsia="Arial Nova" w:cs="Arial Nova"/>
          <w:b w:val="1"/>
          <w:bCs w:val="1"/>
          <w:noProof w:val="0"/>
          <w:color w:val="FF0000"/>
          <w:sz w:val="32"/>
          <w:szCs w:val="32"/>
          <w:lang w:val="en-US"/>
        </w:rPr>
        <w:t xml:space="preserve"> </w:t>
      </w:r>
      <w:r w:rsidRPr="32A3EF45" w:rsidR="5ACBCA8D">
        <w:rPr>
          <w:rFonts w:ascii="Arial Nova" w:hAnsi="Arial Nova" w:eastAsia="Arial Nova" w:cs="Arial Nova"/>
          <w:b w:val="1"/>
          <w:bCs w:val="1"/>
          <w:noProof w:val="0"/>
          <w:color w:val="FF0000"/>
          <w:sz w:val="32"/>
          <w:szCs w:val="32"/>
          <w:lang w:val="en-US"/>
        </w:rPr>
        <w:t>3</w:t>
      </w:r>
      <w:r w:rsidRPr="32A3EF45" w:rsidR="034376AE">
        <w:rPr>
          <w:rFonts w:ascii="Arial Nova" w:hAnsi="Arial Nova" w:eastAsia="Arial Nova" w:cs="Arial Nova"/>
          <w:b w:val="1"/>
          <w:bCs w:val="1"/>
          <w:noProof w:val="0"/>
          <w:color w:val="FF0000"/>
          <w:sz w:val="32"/>
          <w:szCs w:val="32"/>
          <w:lang w:val="en-US"/>
        </w:rPr>
        <w:t xml:space="preserve">: </w:t>
      </w:r>
      <w:r w:rsidRPr="32A3EF45" w:rsidR="5ACBCA8D">
        <w:rPr>
          <w:rFonts w:ascii="Arial Nova" w:hAnsi="Arial Nova" w:eastAsia="Arial Nova" w:cs="Arial Nova"/>
          <w:b w:val="1"/>
          <w:bCs w:val="1"/>
          <w:noProof w:val="0"/>
          <w:color w:val="FF0000"/>
          <w:sz w:val="32"/>
          <w:szCs w:val="32"/>
          <w:lang w:val="en-US"/>
        </w:rPr>
        <w:t>Blog</w:t>
      </w:r>
      <w:r w:rsidRPr="32A3EF45" w:rsidR="417A0FB5">
        <w:rPr>
          <w:rFonts w:ascii="Arial Nova" w:hAnsi="Arial Nova" w:eastAsia="Arial Nova" w:cs="Arial Nova"/>
          <w:b w:val="1"/>
          <w:bCs w:val="1"/>
          <w:noProof w:val="0"/>
          <w:color w:val="FF0000"/>
          <w:sz w:val="32"/>
          <w:szCs w:val="32"/>
          <w:lang w:val="en-US"/>
        </w:rPr>
        <w:t xml:space="preserve"> </w:t>
      </w:r>
      <w:r w:rsidRPr="32A3EF45" w:rsidR="417A0FB5">
        <w:rPr>
          <w:rFonts w:ascii="Arial" w:hAnsi="Arial" w:eastAsia="Arial" w:cs="Arial"/>
          <w:b w:val="1"/>
          <w:bCs w:val="1"/>
          <w:noProof w:val="0"/>
          <w:color w:val="auto"/>
          <w:sz w:val="22"/>
          <w:szCs w:val="22"/>
          <w:lang w:val="en-US"/>
        </w:rPr>
        <w:t>(</w:t>
      </w:r>
      <w:r w:rsidRPr="32A3EF45" w:rsidR="2FC8BDE0">
        <w:rPr>
          <w:rFonts w:ascii="Arial" w:hAnsi="Arial" w:eastAsia="Arial" w:cs="Arial"/>
          <w:b w:val="1"/>
          <w:bCs w:val="1"/>
          <w:noProof w:val="0"/>
          <w:color w:val="auto"/>
          <w:sz w:val="22"/>
          <w:szCs w:val="22"/>
          <w:lang w:val="en-US"/>
        </w:rPr>
        <w:t>31</w:t>
      </w:r>
      <w:r w:rsidRPr="32A3EF45" w:rsidR="12D66A33">
        <w:rPr>
          <w:rFonts w:ascii="Arial" w:hAnsi="Arial" w:eastAsia="Arial" w:cs="Arial"/>
          <w:b w:val="1"/>
          <w:bCs w:val="1"/>
          <w:noProof w:val="0"/>
          <w:color w:val="auto"/>
          <w:sz w:val="22"/>
          <w:szCs w:val="22"/>
          <w:lang w:val="en-US"/>
        </w:rPr>
        <w:t>0</w:t>
      </w:r>
      <w:r w:rsidRPr="32A3EF45" w:rsidR="417A0FB5">
        <w:rPr>
          <w:rFonts w:ascii="Arial" w:hAnsi="Arial" w:eastAsia="Arial" w:cs="Arial"/>
          <w:b w:val="1"/>
          <w:bCs w:val="1"/>
          <w:noProof w:val="0"/>
          <w:color w:val="auto"/>
          <w:sz w:val="22"/>
          <w:szCs w:val="22"/>
          <w:lang w:val="en-US"/>
        </w:rPr>
        <w:t xml:space="preserve"> words)</w:t>
      </w:r>
    </w:p>
    <w:p xmlns:wp14="http://schemas.microsoft.com/office/word/2010/wordml" w:rsidP="34C11D58" wp14:paraId="11D44463" wp14:textId="472FA098">
      <w:pPr>
        <w:spacing w:before="0" w:beforeAutospacing="off" w:after="160" w:afterAutospacing="off" w:line="278" w:lineRule="auto"/>
      </w:pPr>
      <w:r w:rsidRPr="32A3EF45" w:rsidR="0E6063D2">
        <w:rPr>
          <w:rFonts w:ascii="Arial" w:hAnsi="Arial" w:eastAsia="Arial" w:cs="Arial"/>
          <w:b w:val="1"/>
          <w:bCs w:val="1"/>
          <w:noProof w:val="0"/>
          <w:color w:val="000000" w:themeColor="text1" w:themeTint="FF" w:themeShade="FF"/>
          <w:sz w:val="24"/>
          <w:szCs w:val="24"/>
          <w:lang w:val="en-US"/>
        </w:rPr>
        <w:t>The Digital Divide: Why Digital Inclusion is the Next Big Challenge for the NHS</w:t>
      </w:r>
    </w:p>
    <w:p w:rsidR="70737315" w:rsidP="32A3EF45" w:rsidRDefault="70737315" w14:paraId="6363BC66" w14:textId="7F070863">
      <w:pPr>
        <w:pStyle w:val="Normal"/>
        <w:spacing w:before="0" w:beforeAutospacing="off" w:after="160" w:afterAutospacing="off" w:line="360" w:lineRule="auto"/>
        <w:jc w:val="both"/>
      </w:pPr>
      <w:r w:rsidRPr="32A3EF45" w:rsidR="70737315">
        <w:rPr>
          <w:rFonts w:ascii="Arial" w:hAnsi="Arial" w:eastAsia="Arial" w:cs="Arial"/>
          <w:noProof w:val="0"/>
          <w:color w:val="000000" w:themeColor="text1" w:themeTint="FF" w:themeShade="FF"/>
          <w:sz w:val="22"/>
          <w:szCs w:val="22"/>
          <w:lang w:val="en-US"/>
        </w:rPr>
        <w:t>The rapid shift towards digital-first healthcare has transformed how we access services in the UK. From booking appointments via the NHS App to virtual consultations, technology is now at the heart of the system. However, as we embrace this revolution, we must ask: who are we leaving behind? For patients with limited skills or inadequate data access, the "digital front door" remains firmly locked, creating a new layer of systemic inequality (NHS England, 2023a).</w:t>
      </w:r>
    </w:p>
    <w:p w:rsidR="70737315" w:rsidP="4C6BB0F8" w:rsidRDefault="70737315" w14:paraId="7EC4ADBC" w14:textId="71BA82AA">
      <w:pPr>
        <w:pStyle w:val="Normal"/>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US"/>
        </w:rPr>
      </w:pPr>
      <w:r w:rsidRPr="4C6BB0F8" w:rsidR="70737315">
        <w:rPr>
          <w:rFonts w:ascii="Arial" w:hAnsi="Arial" w:eastAsia="Arial" w:cs="Arial"/>
          <w:noProof w:val="0"/>
          <w:color w:val="000000" w:themeColor="text1" w:themeTint="FF" w:themeShade="FF"/>
          <w:sz w:val="22"/>
          <w:szCs w:val="22"/>
          <w:lang w:val="en-US"/>
        </w:rPr>
        <w:t>Digital inclusion is not just about owning a smartphone; it requires the skills, affordable data, and confidence to use it for health purposes. According to NHS England (2023</w:t>
      </w:r>
      <w:bookmarkStart w:name="_Int_Xesc0VI2" w:id="23460922"/>
      <w:r w:rsidRPr="4C6BB0F8" w:rsidR="70737315">
        <w:rPr>
          <w:rFonts w:ascii="Arial" w:hAnsi="Arial" w:eastAsia="Arial" w:cs="Arial"/>
          <w:noProof w:val="0"/>
          <w:color w:val="000000" w:themeColor="text1" w:themeTint="FF" w:themeShade="FF"/>
          <w:sz w:val="22"/>
          <w:szCs w:val="22"/>
          <w:lang w:val="en-US"/>
        </w:rPr>
        <w:t>a)</w:t>
      </w:r>
      <w:bookmarkEnd w:id="23460922"/>
      <w:r w:rsidRPr="4C6BB0F8" w:rsidR="70737315">
        <w:rPr>
          <w:rFonts w:ascii="Arial" w:hAnsi="Arial" w:eastAsia="Arial" w:cs="Arial"/>
          <w:noProof w:val="0"/>
          <w:color w:val="000000" w:themeColor="text1" w:themeTint="FF" w:themeShade="FF"/>
          <w:sz w:val="22"/>
          <w:szCs w:val="22"/>
          <w:lang w:val="en-US"/>
        </w:rPr>
        <w:t>, millions in the UK still face significant barriers, particularly older</w:t>
      </w:r>
      <w:r w:rsidRPr="4C6BB0F8" w:rsidR="70737315">
        <w:rPr>
          <w:rFonts w:ascii="Arial" w:hAnsi="Arial" w:eastAsia="Arial" w:cs="Arial"/>
          <w:noProof w:val="0"/>
          <w:color w:val="000000" w:themeColor="text1" w:themeTint="FF" w:themeShade="FF"/>
          <w:sz w:val="22"/>
          <w:szCs w:val="22"/>
          <w:lang w:val="en-US"/>
        </w:rPr>
        <w:t xml:space="preserve"> </w:t>
      </w:r>
      <w:r w:rsidRPr="4C6BB0F8" w:rsidR="6B99107D">
        <w:rPr>
          <w:rFonts w:ascii="Arial" w:hAnsi="Arial" w:eastAsia="Arial" w:cs="Arial"/>
          <w:noProof w:val="0"/>
          <w:color w:val="000000" w:themeColor="text1" w:themeTint="FF" w:themeShade="FF"/>
          <w:sz w:val="22"/>
          <w:szCs w:val="22"/>
          <w:lang w:val="en-US"/>
        </w:rPr>
        <w:t>people,</w:t>
      </w:r>
      <w:r w:rsidRPr="4C6BB0F8" w:rsidR="70737315">
        <w:rPr>
          <w:rFonts w:ascii="Arial" w:hAnsi="Arial" w:eastAsia="Arial" w:cs="Arial"/>
          <w:noProof w:val="0"/>
          <w:color w:val="000000" w:themeColor="text1" w:themeTint="FF" w:themeShade="FF"/>
          <w:sz w:val="22"/>
          <w:szCs w:val="22"/>
          <w:lang w:val="en-US"/>
        </w:rPr>
        <w:t xml:space="preserve"> and those in socio-economically disadvantaged groups. Recent data from the Good Things Foundation (2025) reveals a staggering reality: 31% of UK adults do not access health services online, and 7.9 million people still lack the basic digital skills needed to navigate today’s society.</w:t>
      </w:r>
    </w:p>
    <w:p w:rsidR="70737315" w:rsidP="32A3EF45" w:rsidRDefault="70737315" w14:paraId="3FE0BDC3" w14:textId="0F8FF674">
      <w:pPr>
        <w:pStyle w:val="Normal"/>
        <w:spacing w:before="0" w:beforeAutospacing="off" w:after="160" w:afterAutospacing="off" w:line="360" w:lineRule="auto"/>
        <w:jc w:val="both"/>
      </w:pPr>
      <w:r w:rsidRPr="32A3EF45" w:rsidR="70737315">
        <w:rPr>
          <w:rFonts w:ascii="Arial" w:hAnsi="Arial" w:eastAsia="Arial" w:cs="Arial"/>
          <w:noProof w:val="0"/>
          <w:color w:val="000000" w:themeColor="text1" w:themeTint="FF" w:themeShade="FF"/>
          <w:sz w:val="22"/>
          <w:szCs w:val="22"/>
          <w:lang w:val="en-US"/>
        </w:rPr>
        <w:t>This "digital divide" risks worsening existing health inequalities by isolating those already at risk. As highlighted in the NHS England (2023b) framework, "inclusion health" groups—such as Roma communities, refugees, and people experiencing homelessness—face extreme barriers created by poor service design. For instance, 90% of people experiencing homelessness rely solely on mobile phones with limited data, making consistent access to digital care unreliable (NHS England, 2023b). These groups often fall through the cracks of a system that assumes universal internet stability.</w:t>
      </w:r>
    </w:p>
    <w:p w:rsidR="70737315" w:rsidP="32A3EF45" w:rsidRDefault="70737315" w14:paraId="5CD1360D" w14:textId="7EBBDB0E">
      <w:pPr>
        <w:pStyle w:val="Normal"/>
        <w:spacing w:before="0" w:beforeAutospacing="off" w:after="160" w:afterAutospacing="off" w:line="360" w:lineRule="auto"/>
        <w:jc w:val="both"/>
      </w:pPr>
      <w:r w:rsidRPr="4C6BB0F8" w:rsidR="70737315">
        <w:rPr>
          <w:rFonts w:ascii="Arial" w:hAnsi="Arial" w:eastAsia="Arial" w:cs="Arial"/>
          <w:noProof w:val="0"/>
          <w:color w:val="000000" w:themeColor="text1" w:themeTint="FF" w:themeShade="FF"/>
          <w:sz w:val="22"/>
          <w:szCs w:val="22"/>
          <w:lang w:val="en-US"/>
        </w:rPr>
        <w:t xml:space="preserve">To achieve true equity, the healthcare sector must ensure that digital tools supplement, rather than replace, traditional face-to-face care. Professionals play a vital role in </w:t>
      </w:r>
      <w:r w:rsidRPr="4C6BB0F8" w:rsidR="70737315">
        <w:rPr>
          <w:rFonts w:ascii="Arial" w:hAnsi="Arial" w:eastAsia="Arial" w:cs="Arial"/>
          <w:noProof w:val="0"/>
          <w:color w:val="000000" w:themeColor="text1" w:themeTint="FF" w:themeShade="FF"/>
          <w:sz w:val="22"/>
          <w:szCs w:val="22"/>
          <w:lang w:val="en-US"/>
        </w:rPr>
        <w:t>identifying</w:t>
      </w:r>
      <w:r w:rsidRPr="4C6BB0F8" w:rsidR="70737315">
        <w:rPr>
          <w:rFonts w:ascii="Arial" w:hAnsi="Arial" w:eastAsia="Arial" w:cs="Arial"/>
          <w:noProof w:val="0"/>
          <w:color w:val="000000" w:themeColor="text1" w:themeTint="FF" w:themeShade="FF"/>
          <w:sz w:val="22"/>
          <w:szCs w:val="22"/>
          <w:lang w:val="en-US"/>
        </w:rPr>
        <w:t xml:space="preserve"> excluded patients and providing alternative pathways or training through "digital health hubs." Inclusion must be a </w:t>
      </w:r>
      <w:r w:rsidRPr="4C6BB0F8" w:rsidR="45E1AF3C">
        <w:rPr>
          <w:rFonts w:ascii="Arial" w:hAnsi="Arial" w:eastAsia="Arial" w:cs="Arial"/>
          <w:noProof w:val="0"/>
          <w:color w:val="000000" w:themeColor="text1" w:themeTint="FF" w:themeShade="FF"/>
          <w:sz w:val="22"/>
          <w:szCs w:val="22"/>
          <w:lang w:val="en-US"/>
        </w:rPr>
        <w:t>priority;</w:t>
      </w:r>
      <w:r w:rsidRPr="4C6BB0F8" w:rsidR="70737315">
        <w:rPr>
          <w:rFonts w:ascii="Arial" w:hAnsi="Arial" w:eastAsia="Arial" w:cs="Arial"/>
          <w:noProof w:val="0"/>
          <w:color w:val="000000" w:themeColor="text1" w:themeTint="FF" w:themeShade="FF"/>
          <w:sz w:val="22"/>
          <w:szCs w:val="22"/>
          <w:lang w:val="en-US"/>
        </w:rPr>
        <w:t xml:space="preserve"> ensuring technology serves as a bridge to better health for everyone, not an impassable barrier.</w:t>
      </w:r>
    </w:p>
    <w:p w:rsidR="32A3EF45" w:rsidP="32A3EF45" w:rsidRDefault="32A3EF45" w14:paraId="7AD111AB" w14:textId="5816B900">
      <w:pPr>
        <w:pStyle w:val="Normal"/>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US"/>
        </w:rPr>
      </w:pPr>
    </w:p>
    <w:p w:rsidR="32A3EF45" w:rsidP="32A3EF45" w:rsidRDefault="32A3EF45" w14:paraId="2A48B14F" w14:textId="2F28AC9C">
      <w:pPr>
        <w:pStyle w:val="Normal"/>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6EDE7F6F" wp14:paraId="08597EFC" wp14:textId="5BBDC03A">
      <w:pPr>
        <w:pStyle w:val="Normal"/>
        <w:spacing w:before="0" w:beforeAutospacing="off" w:after="160" w:afterAutospacing="off" w:line="360" w:lineRule="auto"/>
        <w:jc w:val="both"/>
      </w:pPr>
      <w:r w:rsidR="029D780E">
        <w:drawing>
          <wp:inline xmlns:wp14="http://schemas.microsoft.com/office/word/2010/wordprocessingDrawing" wp14:editId="245E2672" wp14:anchorId="38D6EA3A">
            <wp:extent cx="5978875" cy="3362495"/>
            <wp:effectExtent l="0" t="0" r="0" b="0"/>
            <wp:docPr id="19199086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9908697" name="Picture 1919908697"/>
                    <pic:cNvPicPr/>
                  </pic:nvPicPr>
                  <pic:blipFill>
                    <a:blip xmlns:r="http://schemas.openxmlformats.org/officeDocument/2006/relationships" r:embed="rId688063688">
                      <a:extLst>
                        <a:ext uri="{28A0092B-C50C-407E-A947-70E740481C1C}">
                          <a14:useLocalDpi xmlns:a14="http://schemas.microsoft.com/office/drawing/2010/main"/>
                        </a:ext>
                      </a:extLst>
                    </a:blip>
                    <a:stretch>
                      <a:fillRect/>
                    </a:stretch>
                  </pic:blipFill>
                  <pic:spPr>
                    <a:xfrm rot="0">
                      <a:off x="0" y="0"/>
                      <a:ext cx="5978875" cy="3362495"/>
                    </a:xfrm>
                    <a:prstGeom prst="rect">
                      <a:avLst/>
                    </a:prstGeom>
                  </pic:spPr>
                </pic:pic>
              </a:graphicData>
            </a:graphic>
          </wp:inline>
        </w:drawing>
      </w:r>
    </w:p>
    <w:p w:rsidR="029D780E" w:rsidP="43B5FB92" w:rsidRDefault="029D780E" w14:paraId="39A3AEBC" w14:textId="4ADF6EB5">
      <w:pPr>
        <w:pStyle w:val="Normal"/>
        <w:spacing w:before="0" w:beforeAutospacing="off" w:after="160" w:afterAutospacing="off" w:line="278" w:lineRule="auto"/>
        <w:jc w:val="center"/>
        <w:rPr>
          <w:rFonts w:ascii="Arial" w:hAnsi="Arial" w:eastAsia="Arial" w:cs="Arial"/>
          <w:b w:val="0"/>
          <w:bCs w:val="0"/>
          <w:noProof w:val="0"/>
          <w:color w:val="000000" w:themeColor="text1" w:themeTint="FF" w:themeShade="FF"/>
          <w:sz w:val="22"/>
          <w:szCs w:val="22"/>
          <w:lang w:val="en-US"/>
        </w:rPr>
      </w:pPr>
      <w:r w:rsidRPr="43B5FB92" w:rsidR="029D780E">
        <w:rPr>
          <w:rFonts w:ascii="Arial" w:hAnsi="Arial" w:eastAsia="Arial" w:cs="Arial"/>
          <w:b w:val="0"/>
          <w:bCs w:val="0"/>
          <w:noProof w:val="0"/>
          <w:color w:val="000000" w:themeColor="text1" w:themeTint="FF" w:themeShade="FF"/>
          <w:sz w:val="22"/>
          <w:szCs w:val="22"/>
          <w:lang w:val="en-US"/>
        </w:rPr>
        <w:t xml:space="preserve">Source: Good Things Foundation (2025), </w:t>
      </w:r>
      <w:r w:rsidRPr="43B5FB92" w:rsidR="029D780E">
        <w:rPr>
          <w:rFonts w:ascii="Arial" w:hAnsi="Arial" w:eastAsia="Arial" w:cs="Arial"/>
          <w:b w:val="0"/>
          <w:bCs w:val="0"/>
          <w:noProof w:val="0"/>
          <w:color w:val="000000" w:themeColor="text1" w:themeTint="FF" w:themeShade="FF"/>
          <w:sz w:val="22"/>
          <w:szCs w:val="22"/>
          <w:lang w:val="en-US"/>
        </w:rPr>
        <w:t>Availab</w:t>
      </w:r>
      <w:r w:rsidRPr="43B5FB92" w:rsidR="029D780E">
        <w:rPr>
          <w:rFonts w:ascii="Arial" w:hAnsi="Arial" w:eastAsia="Arial" w:cs="Arial"/>
          <w:b w:val="0"/>
          <w:bCs w:val="0"/>
          <w:noProof w:val="0"/>
          <w:color w:val="000000" w:themeColor="text1" w:themeTint="FF" w:themeShade="FF"/>
          <w:sz w:val="22"/>
          <w:szCs w:val="22"/>
          <w:lang w:val="en-US"/>
        </w:rPr>
        <w:t xml:space="preserve">le at: </w:t>
      </w:r>
      <w:hyperlink r:id="Rfe993e374f0a44d4">
        <w:r w:rsidRPr="43B5FB92" w:rsidR="029D780E">
          <w:rPr>
            <w:rStyle w:val="Hyperlink"/>
            <w:rFonts w:ascii="Arial" w:hAnsi="Arial" w:eastAsia="Arial" w:cs="Arial"/>
            <w:noProof w:val="0"/>
            <w:sz w:val="22"/>
            <w:szCs w:val="22"/>
            <w:lang w:val="en-US"/>
          </w:rPr>
          <w:t>Our Digital Nation</w:t>
        </w:r>
      </w:hyperlink>
      <w:r w:rsidRPr="43B5FB92" w:rsidR="029D780E">
        <w:rPr>
          <w:rFonts w:ascii="Arial" w:hAnsi="Arial" w:eastAsia="Arial" w:cs="Arial"/>
          <w:noProof w:val="0"/>
          <w:sz w:val="22"/>
          <w:szCs w:val="22"/>
          <w:lang w:val="en-US"/>
        </w:rPr>
        <w:t xml:space="preserve"> </w:t>
      </w:r>
    </w:p>
    <w:p w:rsidR="43B5FB92" w:rsidP="43B5FB92" w:rsidRDefault="43B5FB92" w14:paraId="6E565E08" w14:textId="55BE913E">
      <w:pPr>
        <w:pStyle w:val="Normal"/>
        <w:spacing w:before="0" w:beforeAutospacing="off" w:after="160" w:afterAutospacing="off" w:line="278" w:lineRule="auto"/>
        <w:rPr>
          <w:rFonts w:ascii="Arial Nova" w:hAnsi="Arial Nova" w:eastAsia="Arial Nova" w:cs="Arial Nova"/>
          <w:b w:val="1"/>
          <w:bCs w:val="1"/>
          <w:noProof w:val="0"/>
          <w:color w:val="000000" w:themeColor="text1" w:themeTint="FF" w:themeShade="FF"/>
          <w:sz w:val="24"/>
          <w:szCs w:val="24"/>
          <w:lang w:val="en-US"/>
        </w:rPr>
      </w:pPr>
    </w:p>
    <w:p w:rsidR="32E74DC1" w:rsidP="32E74DC1" w:rsidRDefault="32E74DC1" w14:paraId="388E65A7" w14:textId="1AC5F7BC">
      <w:pPr>
        <w:pStyle w:val="Normal"/>
        <w:spacing w:before="0" w:beforeAutospacing="off" w:after="160" w:afterAutospacing="off" w:line="278" w:lineRule="auto"/>
        <w:rPr>
          <w:rFonts w:ascii="Arial Nova" w:hAnsi="Arial Nova" w:eastAsia="Arial Nova" w:cs="Arial Nova"/>
          <w:b w:val="1"/>
          <w:bCs w:val="1"/>
          <w:noProof w:val="0"/>
          <w:color w:val="000000" w:themeColor="text1" w:themeTint="FF" w:themeShade="FF"/>
          <w:sz w:val="32"/>
          <w:szCs w:val="32"/>
          <w:lang w:val="en-US"/>
        </w:rPr>
      </w:pPr>
    </w:p>
    <w:p xmlns:wp14="http://schemas.microsoft.com/office/word/2010/wordml" w:rsidP="32A3EF45" wp14:paraId="7FEE5441" wp14:textId="7DD4A70B">
      <w:pPr>
        <w:pStyle w:val="Normal"/>
        <w:spacing w:before="0" w:beforeAutospacing="off" w:after="160" w:afterAutospacing="off" w:line="278" w:lineRule="auto"/>
        <w:rPr>
          <w:rFonts w:ascii="Arial" w:hAnsi="Arial" w:eastAsia="Arial" w:cs="Arial"/>
          <w:b w:val="1"/>
          <w:bCs w:val="1"/>
          <w:noProof w:val="0"/>
          <w:color w:val="FF0000"/>
          <w:sz w:val="22"/>
          <w:szCs w:val="22"/>
          <w:lang w:val="en-US"/>
        </w:rPr>
      </w:pPr>
      <w:r w:rsidRPr="32A3EF45" w:rsidR="5ACBCA8D">
        <w:rPr>
          <w:rFonts w:ascii="Arial Nova" w:hAnsi="Arial Nova" w:eastAsia="Arial Nova" w:cs="Arial Nova"/>
          <w:b w:val="1"/>
          <w:bCs w:val="1"/>
          <w:noProof w:val="0"/>
          <w:color w:val="FF0000"/>
          <w:sz w:val="32"/>
          <w:szCs w:val="32"/>
          <w:u w:val="none"/>
          <w:lang w:val="en-US"/>
        </w:rPr>
        <w:t>Task 4</w:t>
      </w:r>
      <w:r w:rsidRPr="32A3EF45" w:rsidR="7E053620">
        <w:rPr>
          <w:rFonts w:ascii="Arial Nova" w:hAnsi="Arial Nova" w:eastAsia="Arial Nova" w:cs="Arial Nova"/>
          <w:b w:val="1"/>
          <w:bCs w:val="1"/>
          <w:noProof w:val="0"/>
          <w:color w:val="FF0000"/>
          <w:sz w:val="32"/>
          <w:szCs w:val="32"/>
          <w:u w:val="none"/>
          <w:lang w:val="en-US"/>
        </w:rPr>
        <w:t xml:space="preserve">: </w:t>
      </w:r>
      <w:r w:rsidRPr="32A3EF45" w:rsidR="5ACBCA8D">
        <w:rPr>
          <w:rFonts w:ascii="Arial Nova" w:hAnsi="Arial Nova" w:eastAsia="Arial Nova" w:cs="Arial Nova"/>
          <w:b w:val="1"/>
          <w:bCs w:val="1"/>
          <w:noProof w:val="0"/>
          <w:color w:val="FF0000"/>
          <w:sz w:val="32"/>
          <w:szCs w:val="32"/>
          <w:u w:val="none"/>
          <w:lang w:val="en-US"/>
        </w:rPr>
        <w:t xml:space="preserve"> NHS Equality, </w:t>
      </w:r>
      <w:r w:rsidRPr="32A3EF45" w:rsidR="0AA7D7D5">
        <w:rPr>
          <w:rFonts w:ascii="Arial Nova" w:hAnsi="Arial Nova" w:eastAsia="Arial Nova" w:cs="Arial Nova"/>
          <w:b w:val="1"/>
          <w:bCs w:val="1"/>
          <w:noProof w:val="0"/>
          <w:color w:val="FF0000"/>
          <w:sz w:val="32"/>
          <w:szCs w:val="32"/>
          <w:u w:val="none"/>
          <w:lang w:val="en-US"/>
        </w:rPr>
        <w:t>Diversity,</w:t>
      </w:r>
      <w:r w:rsidRPr="32A3EF45" w:rsidR="5ACBCA8D">
        <w:rPr>
          <w:rFonts w:ascii="Arial Nova" w:hAnsi="Arial Nova" w:eastAsia="Arial Nova" w:cs="Arial Nova"/>
          <w:b w:val="1"/>
          <w:bCs w:val="1"/>
          <w:noProof w:val="0"/>
          <w:color w:val="FF0000"/>
          <w:sz w:val="32"/>
          <w:szCs w:val="32"/>
          <w:u w:val="none"/>
          <w:lang w:val="en-US"/>
        </w:rPr>
        <w:t xml:space="preserve"> and Inclusion Quiz </w:t>
      </w:r>
      <w:r w:rsidRPr="32A3EF45" w:rsidR="3C9F23AD">
        <w:rPr>
          <w:rFonts w:ascii="Arial" w:hAnsi="Arial" w:eastAsia="Arial" w:cs="Arial"/>
          <w:b w:val="1"/>
          <w:bCs w:val="1"/>
          <w:noProof w:val="0"/>
          <w:color w:val="auto"/>
          <w:sz w:val="22"/>
          <w:szCs w:val="22"/>
          <w:lang w:val="en-US"/>
        </w:rPr>
        <w:t>(25</w:t>
      </w:r>
      <w:r w:rsidRPr="32A3EF45" w:rsidR="09099FF1">
        <w:rPr>
          <w:rFonts w:ascii="Arial" w:hAnsi="Arial" w:eastAsia="Arial" w:cs="Arial"/>
          <w:b w:val="1"/>
          <w:bCs w:val="1"/>
          <w:noProof w:val="0"/>
          <w:color w:val="auto"/>
          <w:sz w:val="22"/>
          <w:szCs w:val="22"/>
          <w:lang w:val="en-US"/>
        </w:rPr>
        <w:t>9</w:t>
      </w:r>
      <w:r w:rsidRPr="32A3EF45" w:rsidR="3C9F23AD">
        <w:rPr>
          <w:rFonts w:ascii="Arial" w:hAnsi="Arial" w:eastAsia="Arial" w:cs="Arial"/>
          <w:b w:val="1"/>
          <w:bCs w:val="1"/>
          <w:noProof w:val="0"/>
          <w:color w:val="auto"/>
          <w:sz w:val="22"/>
          <w:szCs w:val="22"/>
          <w:lang w:val="en-US"/>
        </w:rPr>
        <w:t xml:space="preserve"> words)</w:t>
      </w:r>
    </w:p>
    <w:p w:rsidR="43B5FB92" w:rsidP="43B5FB92" w:rsidRDefault="43B5FB92" w14:paraId="395C9E26" w14:textId="6EA29608">
      <w:pPr>
        <w:spacing w:before="0" w:beforeAutospacing="off" w:after="160" w:afterAutospacing="off" w:line="278" w:lineRule="auto"/>
        <w:rPr>
          <w:rFonts w:ascii="Arial Nova" w:hAnsi="Arial Nova" w:eastAsia="Arial Nova" w:cs="Arial Nova"/>
          <w:b w:val="1"/>
          <w:bCs w:val="1"/>
          <w:noProof w:val="0"/>
          <w:color w:val="FF0000"/>
          <w:sz w:val="32"/>
          <w:szCs w:val="32"/>
          <w:u w:val="none"/>
          <w:lang w:val="en-US"/>
        </w:rPr>
      </w:pPr>
    </w:p>
    <w:p xmlns:wp14="http://schemas.microsoft.com/office/word/2010/wordml" w:rsidP="43B5FB92" wp14:paraId="3E16E24A" wp14:textId="37B20330">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43B5FB92" w:rsidR="5ACBCA8D">
        <w:rPr>
          <w:rFonts w:ascii="Arial" w:hAnsi="Arial" w:eastAsia="Arial" w:cs="Arial"/>
          <w:b w:val="1"/>
          <w:bCs w:val="1"/>
          <w:noProof w:val="0"/>
          <w:sz w:val="22"/>
          <w:szCs w:val="22"/>
          <w:lang w:val="en-US"/>
        </w:rPr>
        <w:t>What is the primary goal of the NHS Equality, Diversity, and Inclusion Improvement Plan?</w:t>
      </w:r>
      <w:r>
        <w:br/>
      </w:r>
      <w:r w:rsidRPr="43B5FB92" w:rsidR="4FA66F32">
        <w:rPr>
          <w:rFonts w:ascii="Arial" w:hAnsi="Arial" w:eastAsia="Arial" w:cs="Arial"/>
          <w:sz w:val="22"/>
          <w:szCs w:val="22"/>
        </w:rPr>
        <w:t>The plan aims to implement targeted actions to address prejudice and discrimination, improving workplace culture and staff experience to boost retention and attract diverse new talent.</w:t>
      </w:r>
    </w:p>
    <w:p xmlns:wp14="http://schemas.microsoft.com/office/word/2010/wordml" w:rsidP="43B5FB92" wp14:paraId="228C8C04" wp14:textId="66AAB04B">
      <w:pPr>
        <w:spacing w:before="0" w:beforeAutospacing="off" w:after="160" w:afterAutospacing="off" w:line="360" w:lineRule="auto"/>
        <w:ind w:left="720" w:right="0"/>
        <w:jc w:val="both"/>
        <w:rPr>
          <w:rFonts w:ascii="Arial" w:hAnsi="Arial" w:eastAsia="Arial" w:cs="Arial"/>
          <w:noProof w:val="0"/>
          <w:sz w:val="22"/>
          <w:szCs w:val="22"/>
          <w:lang w:val="en-US"/>
        </w:rPr>
      </w:pPr>
      <w:r w:rsidRPr="43B5FB92" w:rsidR="5ACBCA8D">
        <w:rPr>
          <w:rFonts w:ascii="Arial" w:hAnsi="Arial" w:eastAsia="Arial" w:cs="Arial"/>
          <w:noProof w:val="0"/>
          <w:sz w:val="22"/>
          <w:szCs w:val="22"/>
          <w:lang w:val="en-US"/>
        </w:rPr>
        <w:t xml:space="preserve"> </w:t>
      </w:r>
    </w:p>
    <w:p xmlns:wp14="http://schemas.microsoft.com/office/word/2010/wordml" w:rsidP="43B5FB92" wp14:paraId="010600F8" wp14:textId="6BF05F6B">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43B5FB92" w:rsidR="5ACBCA8D">
        <w:rPr>
          <w:rFonts w:ascii="Arial" w:hAnsi="Arial" w:eastAsia="Arial" w:cs="Arial"/>
          <w:b w:val="1"/>
          <w:bCs w:val="1"/>
          <w:noProof w:val="0"/>
          <w:sz w:val="22"/>
          <w:szCs w:val="22"/>
          <w:lang w:val="en-US"/>
        </w:rPr>
        <w:t>How does the NHS EDI Improvement Plan propose to tackle the gender pay gap?</w:t>
      </w:r>
      <w:r>
        <w:br/>
      </w:r>
      <w:r w:rsidRPr="43B5FB92" w:rsidR="3991322E">
        <w:rPr>
          <w:rFonts w:ascii="Arial" w:hAnsi="Arial" w:eastAsia="Arial" w:cs="Arial"/>
          <w:sz w:val="22"/>
          <w:szCs w:val="22"/>
        </w:rPr>
        <w:t xml:space="preserve">The plan makes </w:t>
      </w:r>
      <w:r w:rsidRPr="43B5FB92" w:rsidR="3991322E">
        <w:rPr>
          <w:rFonts w:ascii="Arial" w:hAnsi="Arial" w:eastAsia="Arial" w:cs="Arial"/>
          <w:sz w:val="22"/>
          <w:szCs w:val="22"/>
        </w:rPr>
        <w:t>eliminating</w:t>
      </w:r>
      <w:r w:rsidRPr="43B5FB92" w:rsidR="3991322E">
        <w:rPr>
          <w:rFonts w:ascii="Arial" w:hAnsi="Arial" w:eastAsia="Arial" w:cs="Arial"/>
          <w:sz w:val="22"/>
          <w:szCs w:val="22"/>
        </w:rPr>
        <w:t xml:space="preserve"> pay gaps a high-impact action, using specific metrics to </w:t>
      </w:r>
      <w:r w:rsidRPr="43B5FB92" w:rsidR="3991322E">
        <w:rPr>
          <w:rFonts w:ascii="Arial" w:hAnsi="Arial" w:eastAsia="Arial" w:cs="Arial"/>
          <w:sz w:val="22"/>
          <w:szCs w:val="22"/>
        </w:rPr>
        <w:t>monitor</w:t>
      </w:r>
      <w:r w:rsidRPr="43B5FB92" w:rsidR="3991322E">
        <w:rPr>
          <w:rFonts w:ascii="Arial" w:hAnsi="Arial" w:eastAsia="Arial" w:cs="Arial"/>
          <w:sz w:val="22"/>
          <w:szCs w:val="22"/>
        </w:rPr>
        <w:t xml:space="preserve"> and report progress in reducing disparities related to gender, race, and disability.</w:t>
      </w:r>
      <w:r w:rsidRPr="43B5FB92" w:rsidR="5ACBCA8D">
        <w:rPr>
          <w:rFonts w:ascii="Arial" w:hAnsi="Arial" w:eastAsia="Arial" w:cs="Arial"/>
          <w:noProof w:val="0"/>
          <w:sz w:val="22"/>
          <w:szCs w:val="22"/>
          <w:lang w:val="en-US"/>
        </w:rPr>
        <w:t xml:space="preserve"> </w:t>
      </w:r>
    </w:p>
    <w:p xmlns:wp14="http://schemas.microsoft.com/office/word/2010/wordml" w:rsidP="43B5FB92" wp14:paraId="4054621F" wp14:textId="29554D0F">
      <w:pPr>
        <w:spacing w:before="0" w:beforeAutospacing="off" w:after="160" w:afterAutospacing="off" w:line="360" w:lineRule="auto"/>
        <w:jc w:val="both"/>
        <w:rPr>
          <w:rFonts w:ascii="Arial" w:hAnsi="Arial" w:eastAsia="Arial" w:cs="Arial"/>
          <w:noProof w:val="0"/>
          <w:sz w:val="22"/>
          <w:szCs w:val="22"/>
          <w:lang w:val="en-US"/>
        </w:rPr>
      </w:pPr>
      <w:r w:rsidRPr="43B5FB92" w:rsidR="5ACBCA8D">
        <w:rPr>
          <w:rFonts w:ascii="Arial" w:hAnsi="Arial" w:eastAsia="Arial" w:cs="Arial"/>
          <w:noProof w:val="0"/>
          <w:sz w:val="22"/>
          <w:szCs w:val="22"/>
          <w:lang w:val="en-US"/>
        </w:rPr>
        <w:t xml:space="preserve"> </w:t>
      </w:r>
      <w:r>
        <w:tab/>
      </w:r>
    </w:p>
    <w:p xmlns:wp14="http://schemas.microsoft.com/office/word/2010/wordml" w:rsidP="43B5FB92" wp14:paraId="75991A0C" wp14:textId="310FE1DA">
      <w:pPr>
        <w:spacing w:before="0" w:beforeAutospacing="off" w:after="160" w:afterAutospacing="off" w:line="360" w:lineRule="auto"/>
        <w:ind w:left="1440" w:right="0"/>
        <w:jc w:val="both"/>
        <w:rPr>
          <w:rFonts w:ascii="Arial" w:hAnsi="Arial" w:eastAsia="Arial" w:cs="Arial"/>
          <w:noProof w:val="0"/>
          <w:sz w:val="22"/>
          <w:szCs w:val="22"/>
          <w:lang w:val="en-US"/>
        </w:rPr>
      </w:pPr>
      <w:r w:rsidRPr="43B5FB92" w:rsidR="79C6A15D">
        <w:rPr>
          <w:rFonts w:ascii="Arial" w:hAnsi="Arial" w:eastAsia="Arial" w:cs="Arial"/>
          <w:noProof w:val="0"/>
          <w:sz w:val="22"/>
          <w:szCs w:val="22"/>
          <w:lang w:val="en-US"/>
        </w:rPr>
        <w:t xml:space="preserve"> </w:t>
      </w:r>
    </w:p>
    <w:p xmlns:wp14="http://schemas.microsoft.com/office/word/2010/wordml" w:rsidP="43B5FB92" wp14:paraId="67B10DD1" wp14:textId="727C9241">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43B5FB92" w:rsidR="79C6A15D">
        <w:rPr>
          <w:rFonts w:ascii="Arial" w:hAnsi="Arial" w:eastAsia="Arial" w:cs="Arial"/>
          <w:b w:val="1"/>
          <w:bCs w:val="1"/>
          <w:noProof w:val="0"/>
          <w:sz w:val="22"/>
          <w:szCs w:val="22"/>
          <w:lang w:val="en-US"/>
        </w:rPr>
        <w:t>What is meant by the term ‘intersectionality’ as used in the NHS EDI Improvement</w:t>
      </w:r>
      <w:r w:rsidRPr="43B5FB92" w:rsidR="53B90823">
        <w:rPr>
          <w:rFonts w:ascii="Arial" w:hAnsi="Arial" w:eastAsia="Arial" w:cs="Arial"/>
          <w:b w:val="1"/>
          <w:bCs w:val="1"/>
          <w:noProof w:val="0"/>
          <w:sz w:val="22"/>
          <w:szCs w:val="22"/>
          <w:lang w:val="en-US"/>
        </w:rPr>
        <w:t xml:space="preserve"> </w:t>
      </w:r>
      <w:r w:rsidRPr="43B5FB92" w:rsidR="79C6A15D">
        <w:rPr>
          <w:rFonts w:ascii="Arial" w:hAnsi="Arial" w:eastAsia="Arial" w:cs="Arial"/>
          <w:b w:val="1"/>
          <w:bCs w:val="1"/>
          <w:noProof w:val="0"/>
          <w:sz w:val="22"/>
          <w:szCs w:val="22"/>
          <w:lang w:val="en-US"/>
        </w:rPr>
        <w:t>Plan?</w:t>
      </w:r>
      <w:r>
        <w:br/>
      </w:r>
      <w:r w:rsidRPr="43B5FB92" w:rsidR="2B8BA403">
        <w:rPr>
          <w:rFonts w:ascii="Arial" w:hAnsi="Arial" w:eastAsia="Arial" w:cs="Arial"/>
          <w:sz w:val="22"/>
          <w:szCs w:val="22"/>
        </w:rPr>
        <w:t>Intersectionality recognizes that individuals have multiple identities where various forms of disadvantage combine, creating unique obstacles that cannot be addressed by looking at single characteristics alone.</w:t>
      </w:r>
      <w:r w:rsidRPr="43B5FB92" w:rsidR="5ACBCA8D">
        <w:rPr>
          <w:rFonts w:ascii="Arial" w:hAnsi="Arial" w:eastAsia="Arial" w:cs="Arial"/>
          <w:noProof w:val="0"/>
          <w:sz w:val="22"/>
          <w:szCs w:val="22"/>
          <w:lang w:val="en-US"/>
        </w:rPr>
        <w:t xml:space="preserve"> </w:t>
      </w:r>
    </w:p>
    <w:p w:rsidR="12543067" w:rsidP="32E74DC1" w:rsidRDefault="12543067" w14:paraId="08271F17" w14:textId="41E4A629">
      <w:pPr>
        <w:pStyle w:val="ListParagraph"/>
        <w:spacing w:before="0" w:beforeAutospacing="off" w:after="0" w:afterAutospacing="off" w:line="360" w:lineRule="auto"/>
        <w:ind w:left="720" w:right="0" w:hanging="360"/>
        <w:jc w:val="both"/>
        <w:rPr>
          <w:rFonts w:ascii="Arial" w:hAnsi="Arial" w:eastAsia="Arial" w:cs="Arial"/>
          <w:noProof w:val="0"/>
          <w:sz w:val="22"/>
          <w:szCs w:val="22"/>
          <w:lang w:val="en-US"/>
        </w:rPr>
      </w:pPr>
    </w:p>
    <w:p xmlns:wp14="http://schemas.microsoft.com/office/word/2010/wordml" w:rsidP="43B5FB92" wp14:paraId="49AC4B26" wp14:textId="14B1891C">
      <w:pPr>
        <w:spacing w:before="0" w:beforeAutospacing="off" w:after="160" w:afterAutospacing="off" w:line="360" w:lineRule="auto"/>
        <w:ind w:left="1440" w:right="0"/>
        <w:jc w:val="both"/>
        <w:rPr>
          <w:rFonts w:ascii="Arial" w:hAnsi="Arial" w:eastAsia="Arial" w:cs="Arial"/>
          <w:noProof w:val="0"/>
          <w:sz w:val="22"/>
          <w:szCs w:val="22"/>
          <w:lang w:val="en-US"/>
        </w:rPr>
      </w:pPr>
      <w:r w:rsidRPr="43B5FB92" w:rsidR="79C6A15D">
        <w:rPr>
          <w:rFonts w:ascii="Arial" w:hAnsi="Arial" w:eastAsia="Arial" w:cs="Arial"/>
          <w:noProof w:val="0"/>
          <w:sz w:val="22"/>
          <w:szCs w:val="22"/>
          <w:lang w:val="en-US"/>
        </w:rPr>
        <w:t xml:space="preserve"> </w:t>
      </w:r>
    </w:p>
    <w:p xmlns:wp14="http://schemas.microsoft.com/office/word/2010/wordml" w:rsidP="6EDE7F6F" wp14:paraId="30B542EE" wp14:textId="603736D3">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13451CD5" w:rsidR="5ACBCA8D">
        <w:rPr>
          <w:rFonts w:ascii="Arial" w:hAnsi="Arial" w:eastAsia="Arial" w:cs="Arial"/>
          <w:b w:val="1"/>
          <w:bCs w:val="1"/>
          <w:noProof w:val="0"/>
          <w:sz w:val="22"/>
          <w:szCs w:val="22"/>
          <w:lang w:val="en-US"/>
        </w:rPr>
        <w:t>Why is it important for the NHS to create a psychologically safe work environment?</w:t>
      </w:r>
      <w:r>
        <w:br/>
      </w:r>
      <w:r w:rsidRPr="13451CD5" w:rsidR="63756F9B">
        <w:rPr>
          <w:rFonts w:ascii="Arial" w:hAnsi="Arial" w:eastAsia="Arial" w:cs="Arial"/>
          <w:sz w:val="22"/>
          <w:szCs w:val="22"/>
        </w:rPr>
        <w:t xml:space="preserve">Psychological safety releases diversity's benefits, improving innovation and engagement. It is essential for patient safety, ensuring staff feel comfortable raising concerns and admitting mistakes without </w:t>
      </w:r>
      <w:r w:rsidRPr="13451CD5" w:rsidR="011F25CA">
        <w:rPr>
          <w:rFonts w:ascii="Arial" w:hAnsi="Arial" w:eastAsia="Arial" w:cs="Arial"/>
          <w:sz w:val="22"/>
          <w:szCs w:val="22"/>
        </w:rPr>
        <w:t xml:space="preserve">fear. </w:t>
      </w:r>
    </w:p>
    <w:p xmlns:wp14="http://schemas.microsoft.com/office/word/2010/wordml" w:rsidP="43B5FB92" wp14:paraId="345AA8BB" wp14:textId="74A9478E">
      <w:pPr>
        <w:spacing w:before="0" w:beforeAutospacing="off" w:after="0" w:afterAutospacing="off" w:line="360" w:lineRule="auto"/>
        <w:ind w:left="720" w:right="0"/>
        <w:jc w:val="both"/>
        <w:rPr>
          <w:rFonts w:ascii="Arial" w:hAnsi="Arial" w:eastAsia="Arial" w:cs="Arial"/>
          <w:noProof w:val="0"/>
          <w:sz w:val="22"/>
          <w:szCs w:val="22"/>
          <w:lang w:val="en-US"/>
        </w:rPr>
      </w:pPr>
      <w:r w:rsidRPr="43B5FB92" w:rsidR="5ACBCA8D">
        <w:rPr>
          <w:rFonts w:ascii="Arial" w:hAnsi="Arial" w:eastAsia="Arial" w:cs="Arial"/>
          <w:noProof w:val="0"/>
          <w:sz w:val="22"/>
          <w:szCs w:val="22"/>
          <w:lang w:val="en-US"/>
        </w:rPr>
        <w:t xml:space="preserve"> </w:t>
      </w:r>
      <w:r w:rsidRPr="43B5FB92" w:rsidR="79C6A15D">
        <w:rPr>
          <w:rFonts w:ascii="Arial" w:hAnsi="Arial" w:eastAsia="Arial" w:cs="Arial"/>
          <w:noProof w:val="0"/>
          <w:sz w:val="22"/>
          <w:szCs w:val="22"/>
          <w:lang w:val="en-US"/>
        </w:rPr>
        <w:t xml:space="preserve"> </w:t>
      </w:r>
    </w:p>
    <w:p xmlns:wp14="http://schemas.microsoft.com/office/word/2010/wordml" w:rsidP="43B5FB92" wp14:paraId="3A00BE41" wp14:textId="5D43797F">
      <w:pPr>
        <w:spacing w:before="0" w:beforeAutospacing="off" w:after="160" w:afterAutospacing="off" w:line="360" w:lineRule="auto"/>
        <w:ind w:left="1440" w:right="0"/>
        <w:jc w:val="both"/>
        <w:rPr>
          <w:rFonts w:ascii="Arial" w:hAnsi="Arial" w:eastAsia="Arial" w:cs="Arial"/>
          <w:noProof w:val="0"/>
          <w:sz w:val="22"/>
          <w:szCs w:val="22"/>
          <w:lang w:val="en-US"/>
        </w:rPr>
      </w:pPr>
      <w:r w:rsidRPr="43B5FB92" w:rsidR="79C6A15D">
        <w:rPr>
          <w:rFonts w:ascii="Arial" w:hAnsi="Arial" w:eastAsia="Arial" w:cs="Arial"/>
          <w:noProof w:val="0"/>
          <w:sz w:val="22"/>
          <w:szCs w:val="22"/>
          <w:lang w:val="en-US"/>
        </w:rPr>
        <w:t xml:space="preserve"> </w:t>
      </w:r>
    </w:p>
    <w:p xmlns:wp14="http://schemas.microsoft.com/office/word/2010/wordml" w:rsidP="43B5FB92" wp14:paraId="213B2F5F" wp14:textId="129B0601">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GB"/>
        </w:rPr>
      </w:pPr>
      <w:r w:rsidRPr="13451CD5" w:rsidR="79C6A15D">
        <w:rPr>
          <w:rFonts w:ascii="Arial" w:hAnsi="Arial" w:eastAsia="Arial" w:cs="Arial"/>
          <w:b w:val="1"/>
          <w:bCs w:val="1"/>
          <w:noProof w:val="0"/>
          <w:sz w:val="22"/>
          <w:szCs w:val="22"/>
          <w:lang w:val="en-US"/>
        </w:rPr>
        <w:t>How does the NHS EDI Improvement Plan suggest improving the experience of internationally recruited staff?</w:t>
      </w:r>
      <w:r>
        <w:br/>
      </w:r>
      <w:r w:rsidRPr="13451CD5" w:rsidR="336998A6">
        <w:rPr>
          <w:rFonts w:ascii="Arial" w:hAnsi="Arial" w:eastAsia="Arial" w:cs="Arial"/>
          <w:noProof w:val="0"/>
          <w:sz w:val="22"/>
          <w:szCs w:val="22"/>
          <w:lang w:val="en-GB"/>
        </w:rPr>
        <w:t xml:space="preserve">The plan suggests implementing comprehensive induction and onboarding programmes, measuring success through staff survey results </w:t>
      </w:r>
      <w:r w:rsidRPr="13451CD5" w:rsidR="336998A6">
        <w:rPr>
          <w:rFonts w:ascii="Arial" w:hAnsi="Arial" w:eastAsia="Arial" w:cs="Arial"/>
          <w:noProof w:val="0"/>
          <w:sz w:val="22"/>
          <w:szCs w:val="22"/>
          <w:lang w:val="en-GB"/>
        </w:rPr>
        <w:t>regarding</w:t>
      </w:r>
      <w:r w:rsidRPr="13451CD5" w:rsidR="336998A6">
        <w:rPr>
          <w:rFonts w:ascii="Arial" w:hAnsi="Arial" w:eastAsia="Arial" w:cs="Arial"/>
          <w:noProof w:val="0"/>
          <w:sz w:val="22"/>
          <w:szCs w:val="22"/>
          <w:lang w:val="en-GB"/>
        </w:rPr>
        <w:t xml:space="preserve"> belonging and levels of bullying or harassment from managers.</w:t>
      </w:r>
      <w:r w:rsidRPr="13451CD5" w:rsidR="5ACBCA8D">
        <w:rPr>
          <w:rFonts w:ascii="Arial" w:hAnsi="Arial" w:eastAsia="Arial" w:cs="Arial"/>
          <w:noProof w:val="0"/>
          <w:sz w:val="22"/>
          <w:szCs w:val="22"/>
          <w:lang w:val="en-GB"/>
        </w:rPr>
        <w:t xml:space="preserve"> </w:t>
      </w:r>
    </w:p>
    <w:p xmlns:wp14="http://schemas.microsoft.com/office/word/2010/wordml" w:rsidP="43B5FB92" wp14:paraId="61DD32BD" wp14:textId="0FBD16E8">
      <w:pPr>
        <w:spacing w:before="0" w:beforeAutospacing="off" w:after="160" w:afterAutospacing="off" w:line="360" w:lineRule="auto"/>
        <w:jc w:val="both"/>
        <w:rPr>
          <w:rFonts w:ascii="Arial" w:hAnsi="Arial" w:eastAsia="Arial" w:cs="Arial"/>
          <w:noProof w:val="0"/>
          <w:sz w:val="22"/>
          <w:szCs w:val="22"/>
          <w:lang w:val="en-US"/>
        </w:rPr>
      </w:pPr>
      <w:r w:rsidRPr="43B5FB92" w:rsidR="5ACBCA8D">
        <w:rPr>
          <w:rFonts w:ascii="Arial" w:hAnsi="Arial" w:eastAsia="Arial" w:cs="Arial"/>
          <w:noProof w:val="0"/>
          <w:sz w:val="22"/>
          <w:szCs w:val="22"/>
          <w:lang w:val="en-US"/>
        </w:rPr>
        <w:t xml:space="preserve"> </w:t>
      </w:r>
      <w:r>
        <w:tab/>
      </w:r>
    </w:p>
    <w:p xmlns:wp14="http://schemas.microsoft.com/office/word/2010/wordml" w:rsidP="6EDE7F6F" wp14:paraId="4807743C" wp14:textId="1E8AC622">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13451CD5" w:rsidR="5ACBCA8D">
        <w:rPr>
          <w:rFonts w:ascii="Arial" w:hAnsi="Arial" w:eastAsia="Arial" w:cs="Arial"/>
          <w:b w:val="1"/>
          <w:bCs w:val="1"/>
          <w:noProof w:val="0"/>
          <w:sz w:val="22"/>
          <w:szCs w:val="22"/>
          <w:lang w:val="en-US"/>
        </w:rPr>
        <w:t xml:space="preserve">What role does leadership play in advancing EDI </w:t>
      </w:r>
      <w:r w:rsidRPr="13451CD5" w:rsidR="5ACBCA8D">
        <w:rPr>
          <w:rFonts w:ascii="Arial" w:hAnsi="Arial" w:eastAsia="Arial" w:cs="Arial"/>
          <w:b w:val="1"/>
          <w:bCs w:val="1"/>
          <w:noProof w:val="0"/>
          <w:sz w:val="22"/>
          <w:szCs w:val="22"/>
          <w:lang w:val="en-US"/>
        </w:rPr>
        <w:t>objectives</w:t>
      </w:r>
      <w:r w:rsidRPr="13451CD5" w:rsidR="5ACBCA8D">
        <w:rPr>
          <w:rFonts w:ascii="Arial" w:hAnsi="Arial" w:eastAsia="Arial" w:cs="Arial"/>
          <w:b w:val="1"/>
          <w:bCs w:val="1"/>
          <w:noProof w:val="0"/>
          <w:sz w:val="22"/>
          <w:szCs w:val="22"/>
          <w:lang w:val="en-US"/>
        </w:rPr>
        <w:t xml:space="preserve"> according to the NHS Improvement Plan?</w:t>
      </w:r>
      <w:r>
        <w:br/>
      </w:r>
      <w:r w:rsidRPr="13451CD5" w:rsidR="46C5227C">
        <w:rPr>
          <w:rFonts w:ascii="Arial" w:hAnsi="Arial" w:eastAsia="Arial" w:cs="Arial"/>
          <w:sz w:val="22"/>
          <w:szCs w:val="22"/>
        </w:rPr>
        <w:t>Leaders must embed inclusive practices and are held accountable for fair outcomes. Increased leadership diversity correlates with better financial performance and overall organizational efficiency.</w:t>
      </w:r>
      <w:r w:rsidRPr="13451CD5" w:rsidR="106EEDF5">
        <w:rPr>
          <w:rFonts w:ascii="Arial" w:hAnsi="Arial" w:eastAsia="Arial" w:cs="Arial"/>
          <w:sz w:val="22"/>
          <w:szCs w:val="22"/>
        </w:rPr>
        <w:t xml:space="preserve"> </w:t>
      </w:r>
    </w:p>
    <w:p w:rsidR="43B5FB92" w:rsidP="32A3EF45" w:rsidRDefault="43B5FB92" w14:paraId="524E46A9" w14:textId="4BE2288D">
      <w:pPr>
        <w:pStyle w:val="Normal"/>
        <w:spacing w:before="0" w:beforeAutospacing="off" w:after="0" w:afterAutospacing="off" w:line="360" w:lineRule="auto"/>
        <w:ind w:left="0" w:right="0" w:firstLine="720"/>
        <w:jc w:val="both"/>
        <w:rPr>
          <w:rFonts w:ascii="Arial" w:hAnsi="Arial" w:eastAsia="Arial" w:cs="Arial"/>
          <w:noProof w:val="0"/>
          <w:sz w:val="22"/>
          <w:szCs w:val="22"/>
          <w:lang w:val="en-US"/>
        </w:rPr>
      </w:pPr>
    </w:p>
    <w:p xmlns:wp14="http://schemas.microsoft.com/office/word/2010/wordml" w:rsidP="43B5FB92" wp14:paraId="7BB50B3B" wp14:textId="5EA8416B">
      <w:pPr>
        <w:spacing w:before="0" w:beforeAutospacing="off" w:after="0" w:afterAutospacing="off" w:line="360" w:lineRule="auto"/>
        <w:ind w:left="720" w:right="0"/>
        <w:jc w:val="both"/>
        <w:rPr>
          <w:rFonts w:ascii="Arial" w:hAnsi="Arial" w:eastAsia="Arial" w:cs="Arial"/>
          <w:noProof w:val="0"/>
          <w:sz w:val="22"/>
          <w:szCs w:val="22"/>
          <w:lang w:val="en-US"/>
        </w:rPr>
      </w:pPr>
      <w:r w:rsidRPr="43B5FB92" w:rsidR="79C6A15D">
        <w:rPr>
          <w:rFonts w:ascii="Arial" w:hAnsi="Arial" w:eastAsia="Arial" w:cs="Arial"/>
          <w:noProof w:val="0"/>
          <w:sz w:val="22"/>
          <w:szCs w:val="22"/>
          <w:lang w:val="en-US"/>
        </w:rPr>
        <w:t xml:space="preserve"> </w:t>
      </w:r>
    </w:p>
    <w:p xmlns:wp14="http://schemas.microsoft.com/office/word/2010/wordml" w:rsidP="43B5FB92" wp14:paraId="6A730EF0" wp14:textId="3B347705">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13451CD5" w:rsidR="79C6A15D">
        <w:rPr>
          <w:rFonts w:ascii="Arial" w:hAnsi="Arial" w:eastAsia="Arial" w:cs="Arial"/>
          <w:b w:val="1"/>
          <w:bCs w:val="1"/>
          <w:noProof w:val="0"/>
          <w:sz w:val="22"/>
          <w:szCs w:val="22"/>
          <w:lang w:val="en-US"/>
        </w:rPr>
        <w:t>Identify</w:t>
      </w:r>
      <w:r w:rsidRPr="13451CD5" w:rsidR="79C6A15D">
        <w:rPr>
          <w:rFonts w:ascii="Arial" w:hAnsi="Arial" w:eastAsia="Arial" w:cs="Arial"/>
          <w:b w:val="1"/>
          <w:bCs w:val="1"/>
          <w:noProof w:val="0"/>
          <w:sz w:val="22"/>
          <w:szCs w:val="22"/>
          <w:lang w:val="en-US"/>
        </w:rPr>
        <w:t xml:space="preserve"> one way the NHS EDI Improvement Plan aims to reduce health inequalities within the workforce.</w:t>
      </w:r>
      <w:r>
        <w:br/>
      </w:r>
      <w:r w:rsidRPr="13451CD5" w:rsidR="31ED0891">
        <w:rPr>
          <w:rFonts w:ascii="Arial" w:hAnsi="Arial" w:eastAsia="Arial" w:cs="Arial"/>
          <w:sz w:val="22"/>
          <w:szCs w:val="22"/>
        </w:rPr>
        <w:t>The plan prioritizes health inequalities as a high-impact action, using the National Staff Survey and training quality metrics to track organizational responses to staff wellbeing concerns.</w:t>
      </w:r>
      <w:r w:rsidRPr="13451CD5" w:rsidR="2DA10EA5">
        <w:rPr>
          <w:rFonts w:ascii="Arial" w:hAnsi="Arial" w:eastAsia="Arial" w:cs="Arial"/>
          <w:sz w:val="22"/>
          <w:szCs w:val="22"/>
        </w:rPr>
        <w:t xml:space="preserve"> </w:t>
      </w:r>
    </w:p>
    <w:p xmlns:wp14="http://schemas.microsoft.com/office/word/2010/wordml" w:rsidP="6EDE7F6F" wp14:paraId="1828D425" wp14:textId="64829381">
      <w:pPr>
        <w:spacing w:before="0" w:beforeAutospacing="off" w:after="0" w:afterAutospacing="off" w:line="360" w:lineRule="auto"/>
        <w:ind w:left="720" w:right="0"/>
        <w:jc w:val="both"/>
        <w:rPr>
          <w:rFonts w:ascii="Arial" w:hAnsi="Arial" w:eastAsia="Arial" w:cs="Arial"/>
          <w:noProof w:val="0"/>
          <w:sz w:val="22"/>
          <w:szCs w:val="22"/>
          <w:lang w:val="en-US"/>
        </w:rPr>
      </w:pPr>
      <w:r w:rsidRPr="43B5FB92" w:rsidR="5ACBCA8D">
        <w:rPr>
          <w:rFonts w:ascii="Arial" w:hAnsi="Arial" w:eastAsia="Arial" w:cs="Arial"/>
          <w:noProof w:val="0"/>
          <w:sz w:val="22"/>
          <w:szCs w:val="22"/>
          <w:lang w:val="en-US"/>
        </w:rPr>
        <w:t xml:space="preserve"> </w:t>
      </w:r>
    </w:p>
    <w:p xmlns:wp14="http://schemas.microsoft.com/office/word/2010/wordml" w:rsidP="43B5FB92" wp14:paraId="25B575B4" wp14:textId="66195A97">
      <w:pPr>
        <w:spacing w:before="0" w:beforeAutospacing="off" w:after="160" w:afterAutospacing="off" w:line="360" w:lineRule="auto"/>
        <w:ind w:left="720" w:right="0"/>
        <w:jc w:val="both"/>
        <w:rPr>
          <w:rFonts w:ascii="Arial" w:hAnsi="Arial" w:eastAsia="Arial" w:cs="Arial"/>
          <w:noProof w:val="0"/>
          <w:sz w:val="22"/>
          <w:szCs w:val="22"/>
          <w:lang w:val="en-US"/>
        </w:rPr>
      </w:pPr>
      <w:r w:rsidRPr="43B5FB92" w:rsidR="79C6A15D">
        <w:rPr>
          <w:rFonts w:ascii="Arial" w:hAnsi="Arial" w:eastAsia="Arial" w:cs="Arial"/>
          <w:noProof w:val="0"/>
          <w:sz w:val="22"/>
          <w:szCs w:val="22"/>
          <w:lang w:val="en-US"/>
        </w:rPr>
        <w:t xml:space="preserve"> </w:t>
      </w:r>
      <w:r w:rsidRPr="43B5FB92" w:rsidR="79C6A15D">
        <w:rPr>
          <w:rFonts w:ascii="Arial" w:hAnsi="Arial" w:eastAsia="Arial" w:cs="Arial"/>
          <w:noProof w:val="0"/>
          <w:sz w:val="22"/>
          <w:szCs w:val="22"/>
          <w:lang w:val="en-US"/>
        </w:rPr>
        <w:t xml:space="preserve"> </w:t>
      </w:r>
    </w:p>
    <w:p xmlns:wp14="http://schemas.microsoft.com/office/word/2010/wordml" w:rsidP="43B5FB92" wp14:paraId="3561D4EB" wp14:textId="174ECFEC">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624FF5FF" w:rsidR="5ACBCA8D">
        <w:rPr>
          <w:rFonts w:ascii="Arial" w:hAnsi="Arial" w:eastAsia="Arial" w:cs="Arial"/>
          <w:b w:val="1"/>
          <w:bCs w:val="1"/>
          <w:noProof w:val="0"/>
          <w:sz w:val="22"/>
          <w:szCs w:val="22"/>
          <w:lang w:val="en-US"/>
        </w:rPr>
        <w:t xml:space="preserve">Why does the NHS EDI Improvement Plan </w:t>
      </w:r>
      <w:r w:rsidRPr="624FF5FF" w:rsidR="57A5F58A">
        <w:rPr>
          <w:rFonts w:ascii="Arial" w:hAnsi="Arial" w:eastAsia="Arial" w:cs="Arial"/>
          <w:b w:val="1"/>
          <w:bCs w:val="1"/>
          <w:noProof w:val="0"/>
          <w:sz w:val="22"/>
          <w:szCs w:val="22"/>
          <w:lang w:val="en-US"/>
        </w:rPr>
        <w:t>emphasize</w:t>
      </w:r>
      <w:r w:rsidRPr="624FF5FF" w:rsidR="5ACBCA8D">
        <w:rPr>
          <w:rFonts w:ascii="Arial" w:hAnsi="Arial" w:eastAsia="Arial" w:cs="Arial"/>
          <w:b w:val="1"/>
          <w:bCs w:val="1"/>
          <w:noProof w:val="0"/>
          <w:sz w:val="22"/>
          <w:szCs w:val="22"/>
          <w:lang w:val="en-US"/>
        </w:rPr>
        <w:t xml:space="preserve"> the importance of collecting and </w:t>
      </w:r>
      <w:r w:rsidRPr="624FF5FF" w:rsidR="1E07D1D7">
        <w:rPr>
          <w:rFonts w:ascii="Arial" w:hAnsi="Arial" w:eastAsia="Arial" w:cs="Arial"/>
          <w:b w:val="1"/>
          <w:bCs w:val="1"/>
          <w:noProof w:val="0"/>
          <w:sz w:val="22"/>
          <w:szCs w:val="22"/>
          <w:lang w:val="en-US"/>
        </w:rPr>
        <w:t>analyzing</w:t>
      </w:r>
      <w:r w:rsidRPr="624FF5FF" w:rsidR="5ACBCA8D">
        <w:rPr>
          <w:rFonts w:ascii="Arial" w:hAnsi="Arial" w:eastAsia="Arial" w:cs="Arial"/>
          <w:b w:val="1"/>
          <w:bCs w:val="1"/>
          <w:noProof w:val="0"/>
          <w:sz w:val="22"/>
          <w:szCs w:val="22"/>
          <w:lang w:val="en-US"/>
        </w:rPr>
        <w:t xml:space="preserve"> data on protected characteristics?</w:t>
      </w:r>
      <w:r>
        <w:br/>
      </w:r>
      <w:r w:rsidRPr="624FF5FF" w:rsidR="4D4BC120">
        <w:rPr>
          <w:rFonts w:ascii="Arial" w:hAnsi="Arial" w:eastAsia="Arial" w:cs="Arial"/>
          <w:sz w:val="22"/>
          <w:szCs w:val="22"/>
        </w:rPr>
        <w:t xml:space="preserve">Board members must use data and lived experiences to </w:t>
      </w:r>
      <w:r w:rsidRPr="624FF5FF" w:rsidR="4D4BC120">
        <w:rPr>
          <w:rFonts w:ascii="Arial" w:hAnsi="Arial" w:eastAsia="Arial" w:cs="Arial"/>
          <w:sz w:val="22"/>
          <w:szCs w:val="22"/>
        </w:rPr>
        <w:t>identify</w:t>
      </w:r>
      <w:r w:rsidRPr="624FF5FF" w:rsidR="4D4BC120">
        <w:rPr>
          <w:rFonts w:ascii="Arial" w:hAnsi="Arial" w:eastAsia="Arial" w:cs="Arial"/>
          <w:sz w:val="22"/>
          <w:szCs w:val="22"/>
        </w:rPr>
        <w:t xml:space="preserve"> EDI concerns and prioritize actions. This data-driven approach ensures leaders </w:t>
      </w:r>
      <w:r w:rsidRPr="624FF5FF" w:rsidR="4D4BC120">
        <w:rPr>
          <w:rFonts w:ascii="Arial" w:hAnsi="Arial" w:eastAsia="Arial" w:cs="Arial"/>
          <w:sz w:val="22"/>
          <w:szCs w:val="22"/>
        </w:rPr>
        <w:t>remain</w:t>
      </w:r>
      <w:r w:rsidRPr="624FF5FF" w:rsidR="4D4BC120">
        <w:rPr>
          <w:rFonts w:ascii="Arial" w:hAnsi="Arial" w:eastAsia="Arial" w:cs="Arial"/>
          <w:sz w:val="22"/>
          <w:szCs w:val="22"/>
        </w:rPr>
        <w:t xml:space="preserve"> accountable for measurable improvements</w:t>
      </w:r>
      <w:r w:rsidRPr="624FF5FF" w:rsidR="4D4BC120">
        <w:rPr>
          <w:rFonts w:ascii="Arial" w:hAnsi="Arial" w:eastAsia="Arial" w:cs="Arial"/>
          <w:sz w:val="22"/>
          <w:szCs w:val="22"/>
        </w:rPr>
        <w:t>.</w:t>
      </w:r>
    </w:p>
    <w:p xmlns:wp14="http://schemas.microsoft.com/office/word/2010/wordml" w:rsidP="43B5FB92" wp14:paraId="7D8C463F" wp14:textId="782D5C60">
      <w:pPr>
        <w:pStyle w:val="Normal"/>
        <w:spacing w:before="0" w:beforeAutospacing="off" w:after="0" w:afterAutospacing="off" w:line="360" w:lineRule="auto"/>
        <w:ind w:left="720" w:right="0"/>
        <w:jc w:val="both"/>
        <w:rPr>
          <w:rFonts w:ascii="Arial" w:hAnsi="Arial" w:eastAsia="Arial" w:cs="Arial"/>
          <w:noProof w:val="0"/>
          <w:sz w:val="22"/>
          <w:szCs w:val="22"/>
          <w:lang w:val="en-US"/>
        </w:rPr>
      </w:pPr>
    </w:p>
    <w:p xmlns:wp14="http://schemas.microsoft.com/office/word/2010/wordml" w:rsidP="43B5FB92" wp14:paraId="6A022542" wp14:textId="68CA3E40">
      <w:pPr>
        <w:spacing w:before="0" w:beforeAutospacing="off" w:after="0" w:afterAutospacing="off" w:line="360" w:lineRule="auto"/>
        <w:ind w:left="720" w:right="0"/>
        <w:jc w:val="both"/>
        <w:rPr>
          <w:rFonts w:ascii="Arial" w:hAnsi="Arial" w:eastAsia="Arial" w:cs="Arial"/>
          <w:noProof w:val="0"/>
          <w:sz w:val="22"/>
          <w:szCs w:val="22"/>
          <w:lang w:val="en-US"/>
        </w:rPr>
      </w:pPr>
      <w:r w:rsidRPr="43B5FB92" w:rsidR="79C6A15D">
        <w:rPr>
          <w:rFonts w:ascii="Arial" w:hAnsi="Arial" w:eastAsia="Arial" w:cs="Arial"/>
          <w:noProof w:val="0"/>
          <w:sz w:val="22"/>
          <w:szCs w:val="22"/>
          <w:lang w:val="en-US"/>
        </w:rPr>
        <w:t xml:space="preserve"> </w:t>
      </w:r>
    </w:p>
    <w:p xmlns:wp14="http://schemas.microsoft.com/office/word/2010/wordml" w:rsidP="6EDE7F6F" wp14:paraId="0940754B" wp14:textId="2A6088C3">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43B5FB92" w:rsidR="5ACBCA8D">
        <w:rPr>
          <w:rFonts w:ascii="Arial" w:hAnsi="Arial" w:eastAsia="Arial" w:cs="Arial"/>
          <w:b w:val="1"/>
          <w:bCs w:val="1"/>
          <w:noProof w:val="0"/>
          <w:sz w:val="22"/>
          <w:szCs w:val="22"/>
          <w:lang w:val="en-US"/>
        </w:rPr>
        <w:t>Explain how flexible working policies can contribute to equality and inclusion in the NHS workforce.</w:t>
      </w:r>
      <w:r>
        <w:br/>
      </w:r>
      <w:r w:rsidRPr="43B5FB92" w:rsidR="282DC226">
        <w:rPr>
          <w:rFonts w:ascii="Arial" w:hAnsi="Arial" w:eastAsia="Arial" w:cs="Arial"/>
          <w:sz w:val="22"/>
          <w:szCs w:val="22"/>
        </w:rPr>
        <w:t>Flexible working policies help close pay gaps, especially in medicine. Advertising flexible options during recruitment attracts diverse talent and supports staff retention across various protected characteristics.</w:t>
      </w:r>
      <w:r w:rsidRPr="43B5FB92" w:rsidR="3488736A">
        <w:rPr>
          <w:rFonts w:ascii="Arial" w:hAnsi="Arial" w:eastAsia="Arial" w:cs="Arial"/>
          <w:sz w:val="22"/>
          <w:szCs w:val="22"/>
        </w:rPr>
        <w:t xml:space="preserve"> </w:t>
      </w:r>
    </w:p>
    <w:p xmlns:wp14="http://schemas.microsoft.com/office/word/2010/wordml" w:rsidP="6EDE7F6F" wp14:paraId="03A4329C" wp14:textId="3CB25F59">
      <w:pPr>
        <w:spacing w:before="0" w:beforeAutospacing="off" w:after="160" w:afterAutospacing="off" w:line="360" w:lineRule="auto"/>
        <w:ind w:left="720" w:right="0"/>
        <w:jc w:val="both"/>
        <w:rPr>
          <w:rFonts w:ascii="Arial" w:hAnsi="Arial" w:eastAsia="Arial" w:cs="Arial"/>
          <w:noProof w:val="0"/>
          <w:sz w:val="22"/>
          <w:szCs w:val="22"/>
          <w:lang w:val="en-US"/>
        </w:rPr>
      </w:pPr>
    </w:p>
    <w:p xmlns:wp14="http://schemas.microsoft.com/office/word/2010/wordml" w:rsidP="6EDE7F6F" wp14:paraId="244971D1" wp14:textId="72240765">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32A3EF45" w:rsidR="5ACBCA8D">
        <w:rPr>
          <w:rFonts w:ascii="Arial" w:hAnsi="Arial" w:eastAsia="Arial" w:cs="Arial"/>
          <w:b w:val="1"/>
          <w:bCs w:val="1"/>
          <w:noProof w:val="0"/>
          <w:sz w:val="22"/>
          <w:szCs w:val="22"/>
          <w:lang w:val="en-US"/>
        </w:rPr>
        <w:t>What is one strategy mentioned in the NHS EDI Improvement Plan to combat bullying and harassment in the workplace?</w:t>
      </w:r>
      <w:r>
        <w:br/>
      </w:r>
      <w:r w:rsidRPr="32A3EF45" w:rsidR="4F0868B3">
        <w:rPr>
          <w:rFonts w:ascii="Arial" w:hAnsi="Arial" w:eastAsia="Arial" w:cs="Arial"/>
          <w:sz w:val="22"/>
          <w:szCs w:val="22"/>
        </w:rPr>
        <w:t xml:space="preserve">The plan aims to </w:t>
      </w:r>
      <w:r w:rsidRPr="32A3EF45" w:rsidR="4F0868B3">
        <w:rPr>
          <w:rFonts w:ascii="Arial" w:hAnsi="Arial" w:eastAsia="Arial" w:cs="Arial"/>
          <w:sz w:val="22"/>
          <w:szCs w:val="22"/>
        </w:rPr>
        <w:t>eliminate</w:t>
      </w:r>
      <w:r w:rsidRPr="32A3EF45" w:rsidR="4F0868B3">
        <w:rPr>
          <w:rFonts w:ascii="Arial" w:hAnsi="Arial" w:eastAsia="Arial" w:cs="Arial"/>
          <w:sz w:val="22"/>
          <w:szCs w:val="22"/>
        </w:rPr>
        <w:t xml:space="preserve"> environments where bullying occurs by monitoring staff survey results and introducing a </w:t>
      </w:r>
      <w:r w:rsidRPr="32A3EF45" w:rsidR="0EA398BB">
        <w:rPr>
          <w:rFonts w:ascii="Arial" w:hAnsi="Arial" w:eastAsia="Arial" w:cs="Arial"/>
          <w:sz w:val="22"/>
          <w:szCs w:val="22"/>
        </w:rPr>
        <w:t>“</w:t>
      </w:r>
      <w:r w:rsidRPr="32A3EF45" w:rsidR="0AD3339B">
        <w:rPr>
          <w:rFonts w:ascii="Arial" w:hAnsi="Arial" w:eastAsia="Arial" w:cs="Arial"/>
          <w:sz w:val="22"/>
          <w:szCs w:val="22"/>
        </w:rPr>
        <w:t>National Education Child Survey (</w:t>
      </w:r>
      <w:r w:rsidRPr="32A3EF45" w:rsidR="4F0868B3">
        <w:rPr>
          <w:rFonts w:ascii="Arial" w:hAnsi="Arial" w:eastAsia="Arial" w:cs="Arial"/>
          <w:sz w:val="22"/>
          <w:szCs w:val="22"/>
        </w:rPr>
        <w:t>NETS</w:t>
      </w:r>
      <w:r w:rsidRPr="32A3EF45" w:rsidR="709E014C">
        <w:rPr>
          <w:rFonts w:ascii="Arial" w:hAnsi="Arial" w:eastAsia="Arial" w:cs="Arial"/>
          <w:sz w:val="22"/>
          <w:szCs w:val="22"/>
        </w:rPr>
        <w:t>)</w:t>
      </w:r>
      <w:r w:rsidRPr="32A3EF45" w:rsidR="4F0868B3">
        <w:rPr>
          <w:rFonts w:ascii="Arial" w:hAnsi="Arial" w:eastAsia="Arial" w:cs="Arial"/>
          <w:sz w:val="22"/>
          <w:szCs w:val="22"/>
        </w:rPr>
        <w:t xml:space="preserve"> score" to address harassment within professional groups.</w:t>
      </w:r>
      <w:r w:rsidRPr="32A3EF45" w:rsidR="38585887">
        <w:rPr>
          <w:rFonts w:ascii="Arial" w:hAnsi="Arial" w:eastAsia="Arial" w:cs="Arial"/>
          <w:sz w:val="22"/>
          <w:szCs w:val="22"/>
        </w:rPr>
        <w:t xml:space="preserve"> </w:t>
      </w:r>
    </w:p>
    <w:p w:rsidR="32A3EF45" w:rsidP="32A3EF45" w:rsidRDefault="32A3EF45" w14:paraId="45E147B0" w14:textId="4273DDD5">
      <w:pPr>
        <w:pStyle w:val="ListParagraph"/>
        <w:spacing w:before="0" w:beforeAutospacing="off" w:after="0" w:afterAutospacing="off" w:line="360" w:lineRule="auto"/>
        <w:ind w:left="720" w:right="0" w:hanging="360"/>
        <w:jc w:val="both"/>
        <w:rPr>
          <w:rFonts w:ascii="Arial" w:hAnsi="Arial" w:eastAsia="Arial" w:cs="Arial"/>
          <w:noProof w:val="0"/>
          <w:sz w:val="22"/>
          <w:szCs w:val="22"/>
          <w:lang w:val="en-US"/>
        </w:rPr>
      </w:pPr>
    </w:p>
    <w:p w:rsidR="15AD24E6" w:rsidP="32A3EF45" w:rsidRDefault="15AD24E6" w14:paraId="05247A0A" w14:textId="4AE9AF40">
      <w:pPr>
        <w:pStyle w:val="ListParagraph"/>
        <w:spacing w:before="0" w:beforeAutospacing="off" w:after="0" w:afterAutospacing="off" w:line="360" w:lineRule="auto"/>
        <w:ind w:left="720" w:right="0" w:hanging="0"/>
        <w:jc w:val="both"/>
        <w:rPr>
          <w:rFonts w:ascii="Arial" w:hAnsi="Arial" w:eastAsia="Arial" w:cs="Arial"/>
          <w:noProof w:val="0"/>
          <w:sz w:val="22"/>
          <w:szCs w:val="22"/>
          <w:lang w:val="en-US"/>
        </w:rPr>
      </w:pPr>
      <w:r w:rsidRPr="32A3EF45" w:rsidR="15AD24E6">
        <w:rPr>
          <w:rFonts w:ascii="Arial" w:hAnsi="Arial" w:eastAsia="Arial" w:cs="Arial"/>
          <w:noProof w:val="0"/>
          <w:sz w:val="22"/>
          <w:szCs w:val="22"/>
          <w:lang w:val="en-US"/>
        </w:rPr>
        <w:t>(NHS England, 2023c, pp.3-10)</w:t>
      </w:r>
    </w:p>
    <w:p xmlns:wp14="http://schemas.microsoft.com/office/word/2010/wordml" w:rsidP="6EDE7F6F" wp14:paraId="26207571" wp14:textId="0C6B219E">
      <w:pPr>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US"/>
        </w:rPr>
      </w:pPr>
      <w:r w:rsidRPr="43B5FB92" w:rsidR="5ACBCA8D">
        <w:rPr>
          <w:rFonts w:ascii="Arial" w:hAnsi="Arial" w:eastAsia="Arial" w:cs="Arial"/>
          <w:noProof w:val="0"/>
          <w:color w:val="000000" w:themeColor="text1" w:themeTint="FF" w:themeShade="FF"/>
          <w:sz w:val="22"/>
          <w:szCs w:val="22"/>
          <w:lang w:val="en-US"/>
        </w:rPr>
        <w:t xml:space="preserve"> </w:t>
      </w:r>
      <w:r>
        <w:tab/>
      </w:r>
    </w:p>
    <w:p w:rsidR="43B5FB92" w:rsidP="43B5FB92" w:rsidRDefault="43B5FB92" w14:paraId="3291A1F4" w14:textId="427448E6">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43B5FB92" w:rsidP="43B5FB92" w:rsidRDefault="43B5FB92" w14:paraId="257E42E2" w14:textId="4E0E46FA">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5ACBCA8D" w:rsidP="43B5FB92" w:rsidRDefault="5ACBCA8D" w14:paraId="63AB5615" w14:textId="4238F8B4">
      <w:pPr>
        <w:spacing w:before="0" w:beforeAutospacing="off" w:after="160" w:afterAutospacing="off" w:line="278" w:lineRule="auto"/>
      </w:pPr>
      <w:r w:rsidRPr="43B5FB92" w:rsidR="5ACBCA8D">
        <w:rPr>
          <w:rFonts w:ascii="Arial Nova" w:hAnsi="Arial Nova" w:eastAsia="Arial Nova" w:cs="Arial Nova"/>
          <w:i w:val="1"/>
          <w:iCs w:val="1"/>
          <w:noProof w:val="0"/>
          <w:color w:val="000000" w:themeColor="text1" w:themeTint="FF" w:themeShade="FF"/>
          <w:sz w:val="24"/>
          <w:szCs w:val="24"/>
          <w:lang w:val="en-US"/>
        </w:rPr>
        <w:t xml:space="preserve"> </w:t>
      </w:r>
    </w:p>
    <w:p w:rsidR="43B5FB92" w:rsidP="43B5FB92" w:rsidRDefault="43B5FB92" w14:paraId="5DF4B290" w14:textId="63D6F712">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43B5FB92" w:rsidP="43B5FB92" w:rsidRDefault="43B5FB92" w14:paraId="53C96CB0" w14:textId="69A51EF0">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43B5FB92" w:rsidP="43B5FB92" w:rsidRDefault="43B5FB92" w14:paraId="081B5331" w14:textId="53DB18C6">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43B5FB92" w:rsidP="43B5FB92" w:rsidRDefault="43B5FB92" w14:paraId="7FC636B1" w14:textId="7DC8CA24">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43B5FB92" w:rsidP="43B5FB92" w:rsidRDefault="43B5FB92" w14:paraId="0D8D0DC8" w14:textId="6F4B9627">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43B5FB92" w:rsidP="43B5FB92" w:rsidRDefault="43B5FB92" w14:paraId="5D51E12D" w14:textId="3E5F0C26">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43B5FB92" w:rsidP="43B5FB92" w:rsidRDefault="43B5FB92" w14:paraId="320B3F0A" w14:textId="64E16157">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32A3EF45" w:rsidP="32A3EF45" w:rsidRDefault="32A3EF45" w14:paraId="57BC872C" w14:textId="5BE536E9">
      <w:pPr>
        <w:spacing w:before="0" w:beforeAutospacing="off" w:after="160" w:afterAutospacing="off" w:line="278" w:lineRule="auto"/>
        <w:rPr>
          <w:rFonts w:ascii="Arial Nova" w:hAnsi="Arial Nova" w:eastAsia="Arial Nova" w:cs="Arial Nova"/>
          <w:b w:val="1"/>
          <w:bCs w:val="1"/>
          <w:noProof w:val="0"/>
          <w:color w:val="FF0000"/>
          <w:sz w:val="32"/>
          <w:szCs w:val="32"/>
          <w:lang w:val="en-US"/>
        </w:rPr>
      </w:pPr>
    </w:p>
    <w:p xmlns:wp14="http://schemas.microsoft.com/office/word/2010/wordml" w:rsidP="32A3EF45" wp14:paraId="7D996275" wp14:textId="5B2462D7">
      <w:pPr>
        <w:spacing w:before="0" w:beforeAutospacing="off" w:after="160" w:afterAutospacing="off" w:line="278" w:lineRule="auto"/>
        <w:rPr>
          <w:rFonts w:ascii="Arial" w:hAnsi="Arial" w:eastAsia="Arial" w:cs="Arial"/>
          <w:b w:val="1"/>
          <w:bCs w:val="1"/>
          <w:noProof w:val="0"/>
          <w:color w:val="FF0000"/>
          <w:sz w:val="22"/>
          <w:szCs w:val="22"/>
          <w:lang w:val="en-US"/>
        </w:rPr>
      </w:pPr>
      <w:r w:rsidRPr="32A3EF45" w:rsidR="5ACBCA8D">
        <w:rPr>
          <w:rFonts w:ascii="Arial Nova" w:hAnsi="Arial Nova" w:eastAsia="Arial Nova" w:cs="Arial Nova"/>
          <w:b w:val="1"/>
          <w:bCs w:val="1"/>
          <w:noProof w:val="0"/>
          <w:color w:val="FF0000"/>
          <w:sz w:val="32"/>
          <w:szCs w:val="32"/>
          <w:lang w:val="en-US"/>
        </w:rPr>
        <w:t>Task 5</w:t>
      </w:r>
      <w:r w:rsidRPr="32A3EF45" w:rsidR="1E501EB5">
        <w:rPr>
          <w:rFonts w:ascii="Arial Nova" w:hAnsi="Arial Nova" w:eastAsia="Arial Nova" w:cs="Arial Nova"/>
          <w:b w:val="1"/>
          <w:bCs w:val="1"/>
          <w:noProof w:val="0"/>
          <w:color w:val="FF0000"/>
          <w:sz w:val="32"/>
          <w:szCs w:val="32"/>
          <w:lang w:val="en-US"/>
        </w:rPr>
        <w:t>:</w:t>
      </w:r>
      <w:r w:rsidRPr="32A3EF45" w:rsidR="5ACBCA8D">
        <w:rPr>
          <w:rFonts w:ascii="Arial Nova" w:hAnsi="Arial Nova" w:eastAsia="Arial Nova" w:cs="Arial Nova"/>
          <w:b w:val="1"/>
          <w:bCs w:val="1"/>
          <w:noProof w:val="0"/>
          <w:color w:val="FF0000"/>
          <w:sz w:val="32"/>
          <w:szCs w:val="32"/>
          <w:lang w:val="en-US"/>
        </w:rPr>
        <w:t xml:space="preserve"> A Letter to Yourself</w:t>
      </w:r>
      <w:r w:rsidRPr="32A3EF45" w:rsidR="671BAE86">
        <w:rPr>
          <w:rFonts w:ascii="Arial Nova" w:hAnsi="Arial Nova" w:eastAsia="Arial Nova" w:cs="Arial Nova"/>
          <w:b w:val="1"/>
          <w:bCs w:val="1"/>
          <w:noProof w:val="0"/>
          <w:color w:val="FF0000"/>
          <w:sz w:val="32"/>
          <w:szCs w:val="32"/>
          <w:lang w:val="en-US"/>
        </w:rPr>
        <w:t xml:space="preserve"> </w:t>
      </w:r>
      <w:r w:rsidRPr="32A3EF45" w:rsidR="671BAE86">
        <w:rPr>
          <w:rFonts w:ascii="Arial" w:hAnsi="Arial" w:eastAsia="Arial" w:cs="Arial"/>
          <w:b w:val="1"/>
          <w:bCs w:val="1"/>
          <w:noProof w:val="0"/>
          <w:color w:val="auto"/>
          <w:sz w:val="22"/>
          <w:szCs w:val="22"/>
          <w:lang w:val="en-US"/>
        </w:rPr>
        <w:t>(25</w:t>
      </w:r>
      <w:r w:rsidRPr="32A3EF45" w:rsidR="1C8D0508">
        <w:rPr>
          <w:rFonts w:ascii="Arial" w:hAnsi="Arial" w:eastAsia="Arial" w:cs="Arial"/>
          <w:b w:val="1"/>
          <w:bCs w:val="1"/>
          <w:noProof w:val="0"/>
          <w:color w:val="auto"/>
          <w:sz w:val="22"/>
          <w:szCs w:val="22"/>
          <w:lang w:val="en-US"/>
        </w:rPr>
        <w:t>6</w:t>
      </w:r>
      <w:r w:rsidRPr="32A3EF45" w:rsidR="671BAE86">
        <w:rPr>
          <w:rFonts w:ascii="Arial" w:hAnsi="Arial" w:eastAsia="Arial" w:cs="Arial"/>
          <w:b w:val="1"/>
          <w:bCs w:val="1"/>
          <w:noProof w:val="0"/>
          <w:color w:val="auto"/>
          <w:sz w:val="22"/>
          <w:szCs w:val="22"/>
          <w:lang w:val="en-US"/>
        </w:rPr>
        <w:t xml:space="preserve"> words)</w:t>
      </w:r>
    </w:p>
    <w:p w:rsidR="32E74DC1" w:rsidP="32E74DC1" w:rsidRDefault="32E74DC1" w14:paraId="34172646" w14:textId="08561E33">
      <w:pPr>
        <w:spacing w:before="0" w:beforeAutospacing="off" w:after="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5B3316F4" w:rsidP="32A3EF45" w:rsidRDefault="5B3316F4" w14:paraId="77532507" w14:textId="445B67B3">
      <w:pPr>
        <w:pStyle w:val="Normal"/>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US"/>
        </w:rPr>
      </w:pPr>
      <w:r w:rsidRPr="32A3EF45" w:rsidR="5B3316F4">
        <w:rPr>
          <w:rFonts w:ascii="Arial" w:hAnsi="Arial" w:eastAsia="Arial" w:cs="Arial"/>
          <w:b w:val="0"/>
          <w:bCs w:val="0"/>
          <w:i w:val="0"/>
          <w:iCs w:val="0"/>
          <w:noProof w:val="0"/>
          <w:color w:val="000000" w:themeColor="text1" w:themeTint="FF" w:themeShade="FF"/>
          <w:sz w:val="22"/>
          <w:szCs w:val="22"/>
          <w:lang w:val="en-US"/>
        </w:rPr>
        <w:t>I am writing this to reflect on my journey with a new sense of clarity, looking back at my pivotal year, 202</w:t>
      </w:r>
      <w:r w:rsidRPr="32A3EF45" w:rsidR="114FF5D0">
        <w:rPr>
          <w:rFonts w:ascii="Arial" w:hAnsi="Arial" w:eastAsia="Arial" w:cs="Arial"/>
          <w:b w:val="0"/>
          <w:bCs w:val="0"/>
          <w:i w:val="0"/>
          <w:iCs w:val="0"/>
          <w:noProof w:val="0"/>
          <w:color w:val="000000" w:themeColor="text1" w:themeTint="FF" w:themeShade="FF"/>
          <w:sz w:val="22"/>
          <w:szCs w:val="22"/>
          <w:lang w:val="en-US"/>
        </w:rPr>
        <w:t>4</w:t>
      </w:r>
      <w:r w:rsidRPr="32A3EF45" w:rsidR="5B3316F4">
        <w:rPr>
          <w:rFonts w:ascii="Arial" w:hAnsi="Arial" w:eastAsia="Arial" w:cs="Arial"/>
          <w:b w:val="0"/>
          <w:bCs w:val="0"/>
          <w:i w:val="0"/>
          <w:iCs w:val="0"/>
          <w:noProof w:val="0"/>
          <w:color w:val="000000" w:themeColor="text1" w:themeTint="FF" w:themeShade="FF"/>
          <w:sz w:val="22"/>
          <w:szCs w:val="22"/>
          <w:lang w:val="en-US"/>
        </w:rPr>
        <w:t>. Back then, as an exhausted Agency Manager and single mother of three, I felt the crushing weight of burnout. I was balancing a demanding career with the immense responsibility of my family, often neglecting my own mental and physical needs. I now recognize that the tears I shed in silence were not signs of defeat, but signals that it was time for a profound change.</w:t>
      </w:r>
    </w:p>
    <w:p w:rsidR="5B3316F4" w:rsidP="32A3EF45" w:rsidRDefault="5B3316F4" w14:paraId="170EA89F" w14:textId="335F86D1">
      <w:pPr>
        <w:pStyle w:val="Normal"/>
        <w:spacing w:before="0" w:beforeAutospacing="off" w:after="0" w:afterAutospacing="off" w:line="360" w:lineRule="auto"/>
        <w:jc w:val="both"/>
      </w:pPr>
      <w:r w:rsidRPr="32A3EF45" w:rsidR="5B3316F4">
        <w:rPr>
          <w:rFonts w:ascii="Arial" w:hAnsi="Arial" w:eastAsia="Arial" w:cs="Arial"/>
          <w:b w:val="0"/>
          <w:bCs w:val="0"/>
          <w:i w:val="0"/>
          <w:iCs w:val="0"/>
          <w:noProof w:val="0"/>
          <w:color w:val="000000" w:themeColor="text1" w:themeTint="FF" w:themeShade="FF"/>
          <w:sz w:val="22"/>
          <w:szCs w:val="22"/>
          <w:lang w:val="en-US"/>
        </w:rPr>
        <w:t>Leaving my job without a financial safety net to prioritize my children’s wellbeing was not a sign of weakness, but a courageous act of self-awareness. I finally realized that my professional role was misaligned with my core values. By choosing my family’s stability over immediate professional pressure, I reclaimed my own life and peace of mind.</w:t>
      </w:r>
    </w:p>
    <w:p w:rsidR="5B3316F4" w:rsidP="32A3EF45" w:rsidRDefault="5B3316F4" w14:paraId="5DD2E6E1" w14:textId="1718E029">
      <w:pPr>
        <w:pStyle w:val="Normal"/>
        <w:spacing w:before="0" w:beforeAutospacing="off" w:after="0" w:afterAutospacing="off" w:line="360" w:lineRule="auto"/>
        <w:jc w:val="both"/>
      </w:pPr>
      <w:r w:rsidRPr="32A3EF45" w:rsidR="5B3316F4">
        <w:rPr>
          <w:rFonts w:ascii="Arial" w:hAnsi="Arial" w:eastAsia="Arial" w:cs="Arial"/>
          <w:b w:val="0"/>
          <w:bCs w:val="0"/>
          <w:i w:val="0"/>
          <w:iCs w:val="0"/>
          <w:noProof w:val="0"/>
          <w:color w:val="000000" w:themeColor="text1" w:themeTint="FF" w:themeShade="FF"/>
          <w:sz w:val="22"/>
          <w:szCs w:val="22"/>
          <w:lang w:val="en-GB"/>
        </w:rPr>
        <w:t xml:space="preserve">The </w:t>
      </w:r>
      <w:r w:rsidRPr="32A3EF45" w:rsidR="5B3316F4">
        <w:rPr>
          <w:rFonts w:ascii="Arial" w:hAnsi="Arial" w:eastAsia="Arial" w:cs="Arial"/>
          <w:b w:val="0"/>
          <w:bCs w:val="0"/>
          <w:i w:val="0"/>
          <w:iCs w:val="0"/>
          <w:noProof w:val="0"/>
          <w:color w:val="000000" w:themeColor="text1" w:themeTint="FF" w:themeShade="FF"/>
          <w:sz w:val="22"/>
          <w:szCs w:val="22"/>
          <w:lang w:val="en-GB"/>
        </w:rPr>
        <w:t>subsequent</w:t>
      </w:r>
      <w:r w:rsidRPr="32A3EF45" w:rsidR="5B3316F4">
        <w:rPr>
          <w:rFonts w:ascii="Arial" w:hAnsi="Arial" w:eastAsia="Arial" w:cs="Arial"/>
          <w:b w:val="0"/>
          <w:bCs w:val="0"/>
          <w:i w:val="0"/>
          <w:iCs w:val="0"/>
          <w:noProof w:val="0"/>
          <w:color w:val="000000" w:themeColor="text1" w:themeTint="FF" w:themeShade="FF"/>
          <w:sz w:val="22"/>
          <w:szCs w:val="22"/>
          <w:lang w:val="en-GB"/>
        </w:rPr>
        <w:t xml:space="preserve"> months—moving houses, navigating my children’s new school, and facing their "special needs" diagnoses—tested my resilience to the limit. However, I did not just survive; I pivoted. By returning to my creative roots in journalism and starting my first book, I transformed a crisis into a personal rebirth.</w:t>
      </w:r>
    </w:p>
    <w:p w:rsidR="5B3316F4" w:rsidP="32A3EF45" w:rsidRDefault="5B3316F4" w14:paraId="44064CEB" w14:textId="2052957B">
      <w:pPr>
        <w:pStyle w:val="Normal"/>
        <w:spacing w:before="0" w:beforeAutospacing="off" w:after="0" w:afterAutospacing="off" w:line="360" w:lineRule="auto"/>
        <w:jc w:val="both"/>
      </w:pPr>
      <w:r w:rsidRPr="32A3EF45" w:rsidR="5B3316F4">
        <w:rPr>
          <w:rFonts w:ascii="Arial" w:hAnsi="Arial" w:eastAsia="Arial" w:cs="Arial"/>
          <w:b w:val="0"/>
          <w:bCs w:val="0"/>
          <w:i w:val="0"/>
          <w:iCs w:val="0"/>
          <w:noProof w:val="0"/>
          <w:color w:val="000000" w:themeColor="text1" w:themeTint="FF" w:themeShade="FF"/>
          <w:sz w:val="22"/>
          <w:szCs w:val="22"/>
          <w:lang w:val="en-US"/>
        </w:rPr>
        <w:t>My journey proves that my true strength is built through such hardships. Today, my writing and my pursuit of higher education in health and social care are the firm foundations of my authentic personal brand. I will continue to trust my intuition and my brilliant mind—they are my greatest assets as I build this new future.</w:t>
      </w:r>
    </w:p>
    <w:p w:rsidR="32A3EF45" w:rsidP="32A3EF45" w:rsidRDefault="32A3EF45" w14:paraId="378C1AF3" w14:textId="76BB6146">
      <w:pPr>
        <w:pStyle w:val="Normal"/>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US"/>
        </w:rPr>
      </w:pPr>
    </w:p>
    <w:p w:rsidR="671BAE86" w:rsidP="32A3EF45" w:rsidRDefault="671BAE86" w14:paraId="432412E7" w14:textId="5B1CF484">
      <w:pPr>
        <w:pStyle w:val="Normal"/>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US"/>
        </w:rPr>
      </w:pPr>
      <w:r w:rsidRPr="32A3EF45" w:rsidR="671BAE86">
        <w:rPr>
          <w:rFonts w:ascii="Arial" w:hAnsi="Arial" w:eastAsia="Arial" w:cs="Arial"/>
          <w:b w:val="0"/>
          <w:bCs w:val="0"/>
          <w:i w:val="0"/>
          <w:iCs w:val="0"/>
          <w:noProof w:val="0"/>
          <w:color w:val="000000" w:themeColor="text1" w:themeTint="FF" w:themeShade="FF"/>
          <w:sz w:val="22"/>
          <w:szCs w:val="22"/>
          <w:lang w:val="en-US"/>
        </w:rPr>
        <w:t xml:space="preserve">With love and pride, </w:t>
      </w:r>
    </w:p>
    <w:p w:rsidR="671BAE86" w:rsidP="32A3EF45" w:rsidRDefault="671BAE86" w14:paraId="11C73151" w14:textId="2A102466">
      <w:pPr>
        <w:pStyle w:val="Normal"/>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US"/>
        </w:rPr>
      </w:pPr>
      <w:r w:rsidRPr="32A3EF45" w:rsidR="671BAE86">
        <w:rPr>
          <w:rFonts w:ascii="Arial" w:hAnsi="Arial" w:eastAsia="Arial" w:cs="Arial"/>
          <w:b w:val="0"/>
          <w:bCs w:val="0"/>
          <w:i w:val="0"/>
          <w:iCs w:val="0"/>
          <w:noProof w:val="0"/>
          <w:color w:val="000000" w:themeColor="text1" w:themeTint="FF" w:themeShade="FF"/>
          <w:sz w:val="22"/>
          <w:szCs w:val="22"/>
          <w:lang w:val="en-US"/>
        </w:rPr>
        <w:t>Kamila</w:t>
      </w:r>
    </w:p>
    <w:p w:rsidR="32A3EF45" w:rsidP="32A3EF45" w:rsidRDefault="32A3EF45" w14:paraId="761FB5E9" w14:textId="7761D893">
      <w:pPr>
        <w:pStyle w:val="Normal"/>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US"/>
        </w:rPr>
      </w:pPr>
    </w:p>
    <w:p w:rsidR="32E74DC1" w:rsidP="43B5FB92" w:rsidRDefault="32E74DC1" w14:paraId="35F753F7" w14:textId="348C0878">
      <w:pPr>
        <w:spacing w:before="0" w:beforeAutospacing="off" w:after="0" w:afterAutospacing="off" w:line="360" w:lineRule="auto"/>
        <w:jc w:val="both"/>
        <w:rPr>
          <w:rFonts w:ascii="Arial" w:hAnsi="Arial" w:eastAsia="Arial" w:cs="Arial"/>
          <w:i w:val="0"/>
          <w:iCs w:val="0"/>
          <w:noProof w:val="0"/>
          <w:color w:val="000000" w:themeColor="text1" w:themeTint="FF" w:themeShade="FF"/>
          <w:sz w:val="22"/>
          <w:szCs w:val="22"/>
          <w:lang w:val="en-US"/>
        </w:rPr>
      </w:pPr>
    </w:p>
    <w:p w:rsidR="43B5FB92" w:rsidP="43B5FB92" w:rsidRDefault="43B5FB92" w14:paraId="1D424AC9" w14:textId="17B1E632">
      <w:pPr>
        <w:spacing w:before="0" w:beforeAutospacing="off" w:after="0" w:afterAutospacing="off" w:line="360" w:lineRule="auto"/>
        <w:jc w:val="both"/>
        <w:rPr>
          <w:rFonts w:ascii="Arial" w:hAnsi="Arial" w:eastAsia="Arial" w:cs="Arial"/>
          <w:i w:val="0"/>
          <w:iCs w:val="0"/>
          <w:noProof w:val="0"/>
          <w:color w:val="000000" w:themeColor="text1" w:themeTint="FF" w:themeShade="FF"/>
          <w:sz w:val="22"/>
          <w:szCs w:val="22"/>
          <w:lang w:val="en-US"/>
        </w:rPr>
      </w:pPr>
    </w:p>
    <w:p w:rsidR="43B5FB92" w:rsidP="43B5FB92" w:rsidRDefault="43B5FB92" w14:paraId="55C03887" w14:textId="77A0B9A7">
      <w:pPr>
        <w:spacing w:before="0" w:beforeAutospacing="off" w:after="0" w:afterAutospacing="off" w:line="360" w:lineRule="auto"/>
        <w:jc w:val="both"/>
        <w:rPr>
          <w:rFonts w:ascii="Arial" w:hAnsi="Arial" w:eastAsia="Arial" w:cs="Arial"/>
          <w:i w:val="0"/>
          <w:iCs w:val="0"/>
          <w:noProof w:val="0"/>
          <w:color w:val="000000" w:themeColor="text1" w:themeTint="FF" w:themeShade="FF"/>
          <w:sz w:val="22"/>
          <w:szCs w:val="22"/>
          <w:lang w:val="en-US"/>
        </w:rPr>
      </w:pPr>
    </w:p>
    <w:p w:rsidR="43B5FB92" w:rsidP="43B5FB92" w:rsidRDefault="43B5FB92" w14:paraId="2B5E68D6" w14:textId="77F21E3D">
      <w:pPr>
        <w:spacing w:before="0" w:beforeAutospacing="off" w:after="0" w:afterAutospacing="off" w:line="360" w:lineRule="auto"/>
        <w:jc w:val="both"/>
        <w:rPr>
          <w:rFonts w:ascii="Arial" w:hAnsi="Arial" w:eastAsia="Arial" w:cs="Arial"/>
          <w:i w:val="0"/>
          <w:iCs w:val="0"/>
          <w:noProof w:val="0"/>
          <w:color w:val="000000" w:themeColor="text1" w:themeTint="FF" w:themeShade="FF"/>
          <w:sz w:val="22"/>
          <w:szCs w:val="22"/>
          <w:lang w:val="en-US"/>
        </w:rPr>
      </w:pPr>
    </w:p>
    <w:p w:rsidR="43B5FB92" w:rsidP="43B5FB92" w:rsidRDefault="43B5FB92" w14:paraId="18E36B29" w14:textId="39FA4FB7">
      <w:pPr>
        <w:spacing w:before="0" w:beforeAutospacing="off" w:after="0" w:afterAutospacing="off" w:line="360" w:lineRule="auto"/>
        <w:jc w:val="both"/>
        <w:rPr>
          <w:rFonts w:ascii="Arial" w:hAnsi="Arial" w:eastAsia="Arial" w:cs="Arial"/>
          <w:i w:val="0"/>
          <w:iCs w:val="0"/>
          <w:noProof w:val="0"/>
          <w:color w:val="000000" w:themeColor="text1" w:themeTint="FF" w:themeShade="FF"/>
          <w:sz w:val="22"/>
          <w:szCs w:val="22"/>
          <w:lang w:val="en-US"/>
        </w:rPr>
      </w:pPr>
    </w:p>
    <w:p xmlns:wp14="http://schemas.microsoft.com/office/word/2010/wordml" w:rsidP="32A3EF45" wp14:paraId="13E06295" wp14:textId="6D71291B">
      <w:pPr>
        <w:pStyle w:val="Normal"/>
        <w:spacing w:before="0" w:beforeAutospacing="off" w:after="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32A3EF45" w:rsidP="32A3EF45" w:rsidRDefault="32A3EF45" w14:paraId="612CB207" w14:textId="5D409322">
      <w:pPr>
        <w:pStyle w:val="Normal"/>
        <w:spacing w:before="0" w:beforeAutospacing="off" w:after="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32A3EF45" w:rsidP="32A3EF45" w:rsidRDefault="32A3EF45" w14:paraId="5757556C" w14:textId="17EB1144">
      <w:pPr>
        <w:pStyle w:val="Normal"/>
        <w:spacing w:before="0" w:beforeAutospacing="off" w:after="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32A3EF45" w:rsidP="32A3EF45" w:rsidRDefault="32A3EF45" w14:paraId="0B2758C0" w14:textId="0163853C">
      <w:pPr>
        <w:pStyle w:val="Normal"/>
        <w:spacing w:before="0" w:beforeAutospacing="off" w:after="0" w:afterAutospacing="off" w:line="278" w:lineRule="auto"/>
        <w:rPr>
          <w:rFonts w:ascii="Arial Nova" w:hAnsi="Arial Nova" w:eastAsia="Arial Nova" w:cs="Arial Nova"/>
          <w:i w:val="1"/>
          <w:iCs w:val="1"/>
          <w:noProof w:val="0"/>
          <w:color w:val="000000" w:themeColor="text1" w:themeTint="FF" w:themeShade="FF"/>
          <w:sz w:val="24"/>
          <w:szCs w:val="24"/>
          <w:lang w:val="en-US"/>
        </w:rPr>
      </w:pPr>
    </w:p>
    <w:p xmlns:wp14="http://schemas.microsoft.com/office/word/2010/wordml" w:rsidP="32E74DC1" wp14:paraId="7CA0C9C5" wp14:textId="3D72E44C">
      <w:pPr>
        <w:spacing w:before="0" w:beforeAutospacing="off" w:after="0" w:afterAutospacing="off" w:line="278" w:lineRule="auto"/>
        <w:rPr>
          <w:rFonts w:ascii="Arial Nova" w:hAnsi="Arial Nova" w:eastAsia="Arial Nova" w:cs="Arial Nova"/>
          <w:i w:val="1"/>
          <w:iCs w:val="1"/>
          <w:noProof w:val="0"/>
          <w:color w:val="FF0000"/>
          <w:sz w:val="24"/>
          <w:szCs w:val="24"/>
          <w:lang w:val="en-US"/>
        </w:rPr>
      </w:pPr>
      <w:r w:rsidRPr="32A3EF45" w:rsidR="5ACBCA8D">
        <w:rPr>
          <w:rFonts w:ascii="Arial Nova" w:hAnsi="Arial Nova" w:eastAsia="Arial Nova" w:cs="Arial Nova"/>
          <w:i w:val="1"/>
          <w:iCs w:val="1"/>
          <w:noProof w:val="0"/>
          <w:color w:val="000000" w:themeColor="text1" w:themeTint="FF" w:themeShade="FF"/>
          <w:sz w:val="24"/>
          <w:szCs w:val="24"/>
          <w:lang w:val="en-US"/>
        </w:rPr>
        <w:t xml:space="preserve"> </w:t>
      </w:r>
    </w:p>
    <w:p w:rsidR="32A3EF45" w:rsidP="32A3EF45" w:rsidRDefault="32A3EF45" w14:paraId="01BA5A9E" w14:textId="79AEBCD7">
      <w:pPr>
        <w:spacing w:before="0" w:beforeAutospacing="off" w:after="0" w:afterAutospacing="off" w:line="278" w:lineRule="auto"/>
        <w:rPr>
          <w:rFonts w:ascii="Arial Nova" w:hAnsi="Arial Nova" w:eastAsia="Arial Nova" w:cs="Arial Nova"/>
          <w:i w:val="1"/>
          <w:iCs w:val="1"/>
          <w:noProof w:val="0"/>
          <w:color w:val="000000" w:themeColor="text1" w:themeTint="FF" w:themeShade="FF"/>
          <w:sz w:val="24"/>
          <w:szCs w:val="24"/>
          <w:lang w:val="en-US"/>
        </w:rPr>
      </w:pPr>
    </w:p>
    <w:p xmlns:wp14="http://schemas.microsoft.com/office/word/2010/wordml" w:rsidP="32E74DC1" wp14:paraId="4E82F755" wp14:textId="273CED77">
      <w:pPr>
        <w:spacing w:before="0" w:beforeAutospacing="off" w:after="0" w:afterAutospacing="off" w:line="278" w:lineRule="auto"/>
        <w:rPr>
          <w:rFonts w:ascii="Arial Nova" w:hAnsi="Arial Nova" w:eastAsia="Arial Nova" w:cs="Arial Nova"/>
          <w:i w:val="1"/>
          <w:iCs w:val="1"/>
          <w:noProof w:val="0"/>
          <w:color w:val="FF0000"/>
          <w:sz w:val="24"/>
          <w:szCs w:val="24"/>
          <w:lang w:val="en-US"/>
        </w:rPr>
      </w:pPr>
      <w:r w:rsidRPr="32E74DC1" w:rsidR="5ACBCA8D">
        <w:rPr>
          <w:rFonts w:ascii="Arial Nova" w:hAnsi="Arial Nova" w:eastAsia="Arial Nova" w:cs="Arial Nova"/>
          <w:i w:val="1"/>
          <w:iCs w:val="1"/>
          <w:noProof w:val="0"/>
          <w:color w:val="FF0000"/>
          <w:sz w:val="24"/>
          <w:szCs w:val="24"/>
          <w:lang w:val="en-US"/>
        </w:rPr>
        <w:t xml:space="preserve"> </w:t>
      </w:r>
    </w:p>
    <w:p xmlns:wp14="http://schemas.microsoft.com/office/word/2010/wordml" w:rsidP="32A3EF45" wp14:paraId="305532AD" wp14:textId="40D2CD4B">
      <w:pPr>
        <w:pStyle w:val="Normal"/>
        <w:suppressLineNumbers w:val="0"/>
        <w:bidi w:val="0"/>
        <w:spacing w:before="0" w:beforeAutospacing="off" w:after="160" w:afterAutospacing="off" w:line="278" w:lineRule="auto"/>
        <w:ind w:left="0" w:right="0"/>
        <w:jc w:val="left"/>
        <w:rPr>
          <w:rFonts w:ascii="Arial" w:hAnsi="Arial" w:eastAsia="Arial" w:cs="Arial"/>
          <w:b w:val="1"/>
          <w:bCs w:val="1"/>
          <w:noProof w:val="0"/>
          <w:color w:val="auto"/>
          <w:sz w:val="22"/>
          <w:szCs w:val="22"/>
          <w:lang w:val="en-US"/>
        </w:rPr>
      </w:pPr>
      <w:r w:rsidRPr="32A3EF45" w:rsidR="5ACBCA8D">
        <w:rPr>
          <w:rFonts w:ascii="Arial Nova" w:hAnsi="Arial Nova" w:eastAsia="Arial Nova" w:cs="Arial Nova"/>
          <w:b w:val="1"/>
          <w:bCs w:val="1"/>
          <w:noProof w:val="0"/>
          <w:color w:val="FF0000"/>
          <w:sz w:val="32"/>
          <w:szCs w:val="32"/>
          <w:lang w:val="en-US"/>
        </w:rPr>
        <w:t>Task 6</w:t>
      </w:r>
      <w:r w:rsidRPr="32A3EF45" w:rsidR="74BC1161">
        <w:rPr>
          <w:rFonts w:ascii="Arial Nova" w:hAnsi="Arial Nova" w:eastAsia="Arial Nova" w:cs="Arial Nova"/>
          <w:b w:val="1"/>
          <w:bCs w:val="1"/>
          <w:noProof w:val="0"/>
          <w:color w:val="FF0000"/>
          <w:sz w:val="32"/>
          <w:szCs w:val="32"/>
          <w:lang w:val="en-US"/>
        </w:rPr>
        <w:t xml:space="preserve">: </w:t>
      </w:r>
      <w:r w:rsidRPr="32A3EF45" w:rsidR="5ACBCA8D">
        <w:rPr>
          <w:rFonts w:ascii="Arial Nova" w:hAnsi="Arial Nova" w:eastAsia="Arial Nova" w:cs="Arial Nova"/>
          <w:b w:val="1"/>
          <w:bCs w:val="1"/>
          <w:noProof w:val="0"/>
          <w:color w:val="FF0000"/>
          <w:sz w:val="32"/>
          <w:szCs w:val="32"/>
          <w:lang w:val="en-US"/>
        </w:rPr>
        <w:t xml:space="preserve">GANTT Chart </w:t>
      </w:r>
      <w:r w:rsidRPr="32A3EF45" w:rsidR="424A7827">
        <w:rPr>
          <w:rFonts w:ascii="Arial" w:hAnsi="Arial" w:eastAsia="Arial" w:cs="Arial"/>
          <w:b w:val="1"/>
          <w:bCs w:val="1"/>
          <w:noProof w:val="0"/>
          <w:color w:val="auto"/>
          <w:sz w:val="22"/>
          <w:szCs w:val="22"/>
          <w:lang w:val="en-US"/>
        </w:rPr>
        <w:t>(</w:t>
      </w:r>
      <w:r w:rsidRPr="32A3EF45" w:rsidR="2F63CF76">
        <w:rPr>
          <w:rFonts w:ascii="Arial" w:hAnsi="Arial" w:eastAsia="Arial" w:cs="Arial"/>
          <w:b w:val="1"/>
          <w:bCs w:val="1"/>
          <w:noProof w:val="0"/>
          <w:color w:val="auto"/>
          <w:sz w:val="22"/>
          <w:szCs w:val="22"/>
          <w:lang w:val="en-US"/>
        </w:rPr>
        <w:t>184</w:t>
      </w:r>
      <w:r w:rsidRPr="32A3EF45" w:rsidR="424A7827">
        <w:rPr>
          <w:rFonts w:ascii="Arial" w:hAnsi="Arial" w:eastAsia="Arial" w:cs="Arial"/>
          <w:b w:val="1"/>
          <w:bCs w:val="1"/>
          <w:noProof w:val="0"/>
          <w:color w:val="auto"/>
          <w:sz w:val="22"/>
          <w:szCs w:val="22"/>
          <w:lang w:val="en-US"/>
        </w:rPr>
        <w:t xml:space="preserve"> words)</w:t>
      </w:r>
    </w:p>
    <w:tbl>
      <w:tblPr>
        <w:tblStyle w:val="TableNormal"/>
        <w:bidiVisual w:val="0"/>
        <w:tblW w:w="10018" w:type="dxa"/>
        <w:tblLook w:val="06A0" w:firstRow="1" w:lastRow="0" w:firstColumn="1" w:lastColumn="0" w:noHBand="1" w:noVBand="1"/>
      </w:tblPr>
      <w:tblGrid>
        <w:gridCol w:w="4379"/>
        <w:gridCol w:w="1134"/>
        <w:gridCol w:w="1094"/>
        <w:gridCol w:w="1295"/>
        <w:gridCol w:w="2116"/>
      </w:tblGrid>
      <w:tr w:rsidR="32E74DC1" w:rsidTr="43B5FB92" w14:paraId="2DE00747">
        <w:trPr>
          <w:trHeight w:val="300"/>
        </w:trPr>
        <w:tc>
          <w:tcPr>
            <w:tcW w:w="4379" w:type="dxa"/>
            <w:tcBorders>
              <w:top w:val="single" w:sz="6"/>
              <w:left w:val="single" w:sz="6"/>
              <w:bottom w:val="single" w:sz="6"/>
              <w:right w:val="single" w:sz="6"/>
            </w:tcBorders>
            <w:tcMar/>
            <w:vAlign w:val="center"/>
          </w:tcPr>
          <w:p w:rsidR="32E74DC1" w:rsidP="43B5FB92" w:rsidRDefault="32E74DC1" w14:paraId="6A70D978" w14:textId="37EBBD8F">
            <w:pPr>
              <w:spacing w:before="0" w:beforeAutospacing="off" w:after="0" w:afterAutospacing="off"/>
              <w:rPr>
                <w:b w:val="1"/>
                <w:bCs w:val="1"/>
                <w:color w:val="4C94D8" w:themeColor="text2" w:themeTint="80" w:themeShade="FF"/>
                <w:sz w:val="40"/>
                <w:szCs w:val="40"/>
              </w:rPr>
            </w:pPr>
            <w:r w:rsidRPr="43B5FB92" w:rsidR="79E8B4BA">
              <w:rPr>
                <w:b w:val="1"/>
                <w:bCs w:val="1"/>
                <w:color w:val="4C94D8" w:themeColor="text2" w:themeTint="80" w:themeShade="FF"/>
                <w:sz w:val="40"/>
                <w:szCs w:val="40"/>
              </w:rPr>
              <w:t>Task</w:t>
            </w:r>
          </w:p>
        </w:tc>
        <w:tc>
          <w:tcPr>
            <w:tcW w:w="1134" w:type="dxa"/>
            <w:tcBorders>
              <w:top w:val="single" w:sz="6"/>
              <w:left w:val="single" w:sz="6"/>
              <w:bottom w:val="single" w:sz="6"/>
              <w:right w:val="single" w:sz="6"/>
            </w:tcBorders>
            <w:tcMar/>
            <w:vAlign w:val="center"/>
          </w:tcPr>
          <w:p w:rsidR="32E74DC1" w:rsidP="32E74DC1" w:rsidRDefault="32E74DC1" w14:paraId="42F67A10" w14:textId="435298DC">
            <w:pPr>
              <w:spacing w:before="0" w:beforeAutospacing="off" w:after="0" w:afterAutospacing="off"/>
            </w:pPr>
            <w:r w:rsidRPr="43B5FB92" w:rsidR="79E8B4BA">
              <w:rPr>
                <w:b w:val="1"/>
                <w:bCs w:val="1"/>
                <w:color w:val="4C94D8" w:themeColor="text2" w:themeTint="80" w:themeShade="FF"/>
              </w:rPr>
              <w:t>Start Date</w:t>
            </w:r>
          </w:p>
        </w:tc>
        <w:tc>
          <w:tcPr>
            <w:tcW w:w="1094" w:type="dxa"/>
            <w:tcBorders>
              <w:top w:val="single" w:sz="6"/>
              <w:left w:val="single" w:sz="6"/>
              <w:bottom w:val="single" w:sz="6"/>
              <w:right w:val="single" w:sz="6"/>
            </w:tcBorders>
            <w:tcMar/>
            <w:vAlign w:val="center"/>
          </w:tcPr>
          <w:p w:rsidR="32E74DC1" w:rsidP="32E74DC1" w:rsidRDefault="32E74DC1" w14:paraId="22461352" w14:textId="348685CC">
            <w:pPr>
              <w:spacing w:before="0" w:beforeAutospacing="off" w:after="0" w:afterAutospacing="off"/>
            </w:pPr>
            <w:r w:rsidRPr="43B5FB92" w:rsidR="79E8B4BA">
              <w:rPr>
                <w:b w:val="1"/>
                <w:bCs w:val="1"/>
                <w:color w:val="4C94D8" w:themeColor="text2" w:themeTint="80" w:themeShade="FF"/>
              </w:rPr>
              <w:t>End Date</w:t>
            </w:r>
          </w:p>
        </w:tc>
        <w:tc>
          <w:tcPr>
            <w:tcW w:w="1295" w:type="dxa"/>
            <w:tcBorders>
              <w:top w:val="single" w:sz="6"/>
              <w:left w:val="single" w:sz="6"/>
              <w:bottom w:val="single" w:sz="6"/>
              <w:right w:val="single" w:sz="6"/>
            </w:tcBorders>
            <w:tcMar/>
            <w:vAlign w:val="center"/>
          </w:tcPr>
          <w:p w:rsidR="32E74DC1" w:rsidP="43B5FB92" w:rsidRDefault="32E74DC1" w14:paraId="5BE6ADF4" w14:textId="14938D9A">
            <w:pPr>
              <w:spacing w:before="0" w:beforeAutospacing="off" w:after="0" w:afterAutospacing="off"/>
              <w:rPr>
                <w:b w:val="1"/>
                <w:bCs w:val="1"/>
                <w:color w:val="4C94D8" w:themeColor="text2" w:themeTint="80" w:themeShade="FF"/>
              </w:rPr>
            </w:pPr>
            <w:r w:rsidRPr="43B5FB92" w:rsidR="79E8B4BA">
              <w:rPr>
                <w:b w:val="1"/>
                <w:bCs w:val="1"/>
                <w:color w:val="4C94D8" w:themeColor="text2" w:themeTint="80" w:themeShade="FF"/>
              </w:rPr>
              <w:t>Duration</w:t>
            </w:r>
          </w:p>
        </w:tc>
        <w:tc>
          <w:tcPr>
            <w:tcW w:w="2116" w:type="dxa"/>
            <w:tcBorders>
              <w:top w:val="single" w:sz="6"/>
              <w:left w:val="single" w:sz="6"/>
              <w:bottom w:val="single" w:sz="6"/>
              <w:right w:val="single" w:sz="6"/>
            </w:tcBorders>
            <w:tcMar/>
            <w:vAlign w:val="center"/>
          </w:tcPr>
          <w:p w:rsidR="32E74DC1" w:rsidP="32E74DC1" w:rsidRDefault="32E74DC1" w14:paraId="7FF64284" w14:textId="4FB6223B">
            <w:pPr>
              <w:spacing w:before="0" w:beforeAutospacing="off" w:after="0" w:afterAutospacing="off"/>
            </w:pPr>
            <w:r w:rsidRPr="43B5FB92" w:rsidR="79E8B4BA">
              <w:rPr>
                <w:b w:val="1"/>
                <w:bCs w:val="1"/>
                <w:color w:val="4C94D8" w:themeColor="text2" w:themeTint="80" w:themeShade="FF"/>
              </w:rPr>
              <w:t>Dependencies</w:t>
            </w:r>
          </w:p>
        </w:tc>
      </w:tr>
      <w:tr w:rsidR="32E74DC1" w:rsidTr="43B5FB92" w14:paraId="5AD9BFB2">
        <w:trPr>
          <w:trHeight w:val="300"/>
        </w:trPr>
        <w:tc>
          <w:tcPr>
            <w:tcW w:w="4379" w:type="dxa"/>
            <w:tcBorders>
              <w:top w:val="single" w:sz="6"/>
              <w:left w:val="single" w:sz="6"/>
              <w:bottom w:val="single" w:sz="6"/>
              <w:right w:val="single" w:sz="6"/>
            </w:tcBorders>
            <w:tcMar/>
            <w:vAlign w:val="center"/>
          </w:tcPr>
          <w:p w:rsidR="32E74DC1" w:rsidP="43B5FB92" w:rsidRDefault="32E74DC1" w14:paraId="0BF6BF93" w14:textId="7AD356BC">
            <w:pPr>
              <w:spacing w:before="0" w:beforeAutospacing="off" w:after="0" w:afterAutospacing="off"/>
              <w:rPr>
                <w:b w:val="1"/>
                <w:bCs w:val="1"/>
                <w:color w:val="92D050"/>
              </w:rPr>
            </w:pPr>
            <w:r w:rsidRPr="43B5FB92" w:rsidR="79E8B4BA">
              <w:rPr>
                <w:b w:val="1"/>
                <w:bCs w:val="1"/>
                <w:color w:val="92D050"/>
              </w:rPr>
              <w:t>Complete BSc Health &amp; Social Care</w:t>
            </w:r>
          </w:p>
        </w:tc>
        <w:tc>
          <w:tcPr>
            <w:tcW w:w="1134" w:type="dxa"/>
            <w:tcBorders>
              <w:top w:val="single" w:sz="6"/>
              <w:left w:val="single" w:sz="6"/>
              <w:bottom w:val="single" w:sz="6"/>
              <w:right w:val="single" w:sz="6"/>
            </w:tcBorders>
            <w:tcMar/>
            <w:vAlign w:val="center"/>
          </w:tcPr>
          <w:p w:rsidR="32E74DC1" w:rsidP="32E74DC1" w:rsidRDefault="32E74DC1" w14:paraId="337F5B7B" w14:textId="7779C550">
            <w:pPr>
              <w:spacing w:before="0" w:beforeAutospacing="off" w:after="0" w:afterAutospacing="off"/>
            </w:pPr>
            <w:r w:rsidR="32E74DC1">
              <w:rPr/>
              <w:t>Jan 2026</w:t>
            </w:r>
          </w:p>
        </w:tc>
        <w:tc>
          <w:tcPr>
            <w:tcW w:w="1094" w:type="dxa"/>
            <w:tcBorders>
              <w:top w:val="single" w:sz="6"/>
              <w:left w:val="single" w:sz="6"/>
              <w:bottom w:val="single" w:sz="6"/>
              <w:right w:val="single" w:sz="6"/>
            </w:tcBorders>
            <w:tcMar/>
            <w:vAlign w:val="center"/>
          </w:tcPr>
          <w:p w:rsidR="32E74DC1" w:rsidP="32E74DC1" w:rsidRDefault="32E74DC1" w14:paraId="61D0EEC5" w14:textId="016CCEF0">
            <w:pPr>
              <w:spacing w:before="0" w:beforeAutospacing="off" w:after="0" w:afterAutospacing="off"/>
            </w:pPr>
            <w:r w:rsidR="32E74DC1">
              <w:rPr/>
              <w:t>May 2027</w:t>
            </w:r>
          </w:p>
        </w:tc>
        <w:tc>
          <w:tcPr>
            <w:tcW w:w="1295" w:type="dxa"/>
            <w:tcBorders>
              <w:top w:val="single" w:sz="6"/>
              <w:left w:val="single" w:sz="6"/>
              <w:bottom w:val="single" w:sz="6"/>
              <w:right w:val="single" w:sz="6"/>
            </w:tcBorders>
            <w:tcMar/>
            <w:vAlign w:val="center"/>
          </w:tcPr>
          <w:p w:rsidR="32E74DC1" w:rsidP="32E74DC1" w:rsidRDefault="32E74DC1" w14:paraId="0E1327A5" w14:textId="2AE01A10">
            <w:pPr>
              <w:spacing w:before="0" w:beforeAutospacing="off" w:after="0" w:afterAutospacing="off"/>
            </w:pPr>
            <w:r w:rsidR="79E8B4BA">
              <w:rPr/>
              <w:t>1</w:t>
            </w:r>
            <w:r w:rsidR="0421BA2D">
              <w:rPr/>
              <w:t>6</w:t>
            </w:r>
            <w:r w:rsidR="79E8B4BA">
              <w:rPr/>
              <w:t xml:space="preserve"> months</w:t>
            </w:r>
          </w:p>
        </w:tc>
        <w:tc>
          <w:tcPr>
            <w:tcW w:w="2116" w:type="dxa"/>
            <w:tcBorders>
              <w:top w:val="single" w:sz="6"/>
              <w:left w:val="single" w:sz="6"/>
              <w:bottom w:val="single" w:sz="6"/>
              <w:right w:val="single" w:sz="6"/>
            </w:tcBorders>
            <w:tcMar/>
            <w:vAlign w:val="center"/>
          </w:tcPr>
          <w:p w:rsidR="32E74DC1" w:rsidP="32E74DC1" w:rsidRDefault="32E74DC1" w14:paraId="45F90F85" w14:textId="3E438DE6">
            <w:pPr>
              <w:spacing w:before="0" w:beforeAutospacing="off" w:after="0" w:afterAutospacing="off"/>
            </w:pPr>
            <w:r w:rsidRPr="43B5FB92" w:rsidR="79E8B4BA">
              <w:rPr>
                <w:b w:val="1"/>
                <w:bCs w:val="1"/>
              </w:rPr>
              <w:t>Level 5 Passed</w:t>
            </w:r>
          </w:p>
        </w:tc>
      </w:tr>
      <w:tr w:rsidR="32E74DC1" w:rsidTr="43B5FB92" w14:paraId="277BB00F">
        <w:trPr>
          <w:trHeight w:val="300"/>
        </w:trPr>
        <w:tc>
          <w:tcPr>
            <w:tcW w:w="4379" w:type="dxa"/>
            <w:tcBorders>
              <w:top w:val="single" w:sz="6"/>
              <w:left w:val="single" w:sz="6"/>
              <w:bottom w:val="single" w:sz="6"/>
              <w:right w:val="single" w:sz="6"/>
            </w:tcBorders>
            <w:tcMar/>
            <w:vAlign w:val="center"/>
          </w:tcPr>
          <w:p w:rsidR="32E74DC1" w:rsidP="43B5FB92" w:rsidRDefault="32E74DC1" w14:paraId="35523A0B" w14:textId="5CE3C4C2">
            <w:pPr>
              <w:spacing w:before="0" w:beforeAutospacing="off" w:after="0" w:afterAutospacing="off"/>
              <w:rPr>
                <w:b w:val="1"/>
                <w:bCs w:val="1"/>
                <w:color w:val="92D050"/>
              </w:rPr>
            </w:pPr>
            <w:r w:rsidRPr="43B5FB92" w:rsidR="79E8B4BA">
              <w:rPr>
                <w:b w:val="1"/>
                <w:bCs w:val="1"/>
                <w:color w:val="92D050"/>
              </w:rPr>
              <w:t>Publish First Book (Manuscript)</w:t>
            </w:r>
          </w:p>
        </w:tc>
        <w:tc>
          <w:tcPr>
            <w:tcW w:w="1134" w:type="dxa"/>
            <w:tcBorders>
              <w:top w:val="single" w:sz="6"/>
              <w:left w:val="single" w:sz="6"/>
              <w:bottom w:val="single" w:sz="6"/>
              <w:right w:val="single" w:sz="6"/>
            </w:tcBorders>
            <w:tcMar/>
            <w:vAlign w:val="center"/>
          </w:tcPr>
          <w:p w:rsidR="32E74DC1" w:rsidP="32E74DC1" w:rsidRDefault="32E74DC1" w14:paraId="5C4D9947" w14:textId="277288DF">
            <w:pPr>
              <w:spacing w:before="0" w:beforeAutospacing="off" w:after="0" w:afterAutospacing="off"/>
            </w:pPr>
            <w:r w:rsidR="32E74DC1">
              <w:rPr/>
              <w:t>Mar 2026</w:t>
            </w:r>
          </w:p>
        </w:tc>
        <w:tc>
          <w:tcPr>
            <w:tcW w:w="1094" w:type="dxa"/>
            <w:tcBorders>
              <w:top w:val="single" w:sz="6"/>
              <w:left w:val="single" w:sz="6"/>
              <w:bottom w:val="single" w:sz="6"/>
              <w:right w:val="single" w:sz="6"/>
            </w:tcBorders>
            <w:tcMar/>
            <w:vAlign w:val="center"/>
          </w:tcPr>
          <w:p w:rsidR="32E74DC1" w:rsidP="32E74DC1" w:rsidRDefault="32E74DC1" w14:paraId="607B24F1" w14:textId="74C9DF44">
            <w:pPr>
              <w:spacing w:before="0" w:beforeAutospacing="off" w:after="0" w:afterAutospacing="off"/>
            </w:pPr>
            <w:r w:rsidR="32E74DC1">
              <w:rPr/>
              <w:t>Dec 2026</w:t>
            </w:r>
          </w:p>
        </w:tc>
        <w:tc>
          <w:tcPr>
            <w:tcW w:w="1295" w:type="dxa"/>
            <w:tcBorders>
              <w:top w:val="single" w:sz="6"/>
              <w:left w:val="single" w:sz="6"/>
              <w:bottom w:val="single" w:sz="6"/>
              <w:right w:val="single" w:sz="6"/>
            </w:tcBorders>
            <w:tcMar/>
            <w:vAlign w:val="center"/>
          </w:tcPr>
          <w:p w:rsidR="32E74DC1" w:rsidP="32E74DC1" w:rsidRDefault="32E74DC1" w14:paraId="61C035C7" w14:textId="03AA39CC">
            <w:pPr>
              <w:spacing w:before="0" w:beforeAutospacing="off" w:after="0" w:afterAutospacing="off"/>
            </w:pPr>
            <w:r w:rsidR="32E74DC1">
              <w:rPr/>
              <w:t>10 months</w:t>
            </w:r>
          </w:p>
        </w:tc>
        <w:tc>
          <w:tcPr>
            <w:tcW w:w="2116" w:type="dxa"/>
            <w:tcBorders>
              <w:top w:val="single" w:sz="6"/>
              <w:left w:val="single" w:sz="6"/>
              <w:bottom w:val="single" w:sz="6"/>
              <w:right w:val="single" w:sz="6"/>
            </w:tcBorders>
            <w:tcMar/>
            <w:vAlign w:val="center"/>
          </w:tcPr>
          <w:p w:rsidR="32E74DC1" w:rsidP="32E74DC1" w:rsidRDefault="32E74DC1" w14:paraId="7C977AF5" w14:textId="28923056">
            <w:pPr>
              <w:spacing w:before="0" w:beforeAutospacing="off" w:after="0" w:afterAutospacing="off"/>
            </w:pPr>
            <w:r w:rsidRPr="43B5FB92" w:rsidR="79E8B4BA">
              <w:rPr>
                <w:b w:val="1"/>
                <w:bCs w:val="1"/>
              </w:rPr>
              <w:t>Writing Experience</w:t>
            </w:r>
          </w:p>
        </w:tc>
      </w:tr>
      <w:tr w:rsidR="32E74DC1" w:rsidTr="43B5FB92" w14:paraId="5C590720">
        <w:trPr>
          <w:trHeight w:val="300"/>
        </w:trPr>
        <w:tc>
          <w:tcPr>
            <w:tcW w:w="4379" w:type="dxa"/>
            <w:tcBorders>
              <w:top w:val="single" w:sz="6"/>
              <w:left w:val="single" w:sz="6"/>
              <w:bottom w:val="single" w:sz="6"/>
              <w:right w:val="single" w:sz="6"/>
            </w:tcBorders>
            <w:tcMar/>
            <w:vAlign w:val="center"/>
          </w:tcPr>
          <w:p w:rsidR="32E74DC1" w:rsidP="32E74DC1" w:rsidRDefault="32E74DC1" w14:paraId="397C067F" w14:textId="1B1A8178">
            <w:pPr>
              <w:spacing w:before="0" w:beforeAutospacing="off" w:after="0" w:afterAutospacing="off"/>
            </w:pPr>
            <w:r w:rsidRPr="43B5FB92" w:rsidR="79E8B4BA">
              <w:rPr>
                <w:b w:val="1"/>
                <w:bCs w:val="1"/>
                <w:color w:val="92D050"/>
              </w:rPr>
              <w:t>MSc Infectious Diseases App (LSHTM)</w:t>
            </w:r>
          </w:p>
        </w:tc>
        <w:tc>
          <w:tcPr>
            <w:tcW w:w="1134" w:type="dxa"/>
            <w:tcBorders>
              <w:top w:val="single" w:sz="6"/>
              <w:left w:val="single" w:sz="6"/>
              <w:bottom w:val="single" w:sz="6"/>
              <w:right w:val="single" w:sz="6"/>
            </w:tcBorders>
            <w:tcMar/>
            <w:vAlign w:val="center"/>
          </w:tcPr>
          <w:p w:rsidR="32E74DC1" w:rsidP="32E74DC1" w:rsidRDefault="32E74DC1" w14:paraId="2277157E" w14:textId="5E8F1E94">
            <w:pPr>
              <w:spacing w:before="0" w:beforeAutospacing="off" w:after="0" w:afterAutospacing="off"/>
            </w:pPr>
            <w:r w:rsidR="32E74DC1">
              <w:rPr/>
              <w:t>Oct 2026</w:t>
            </w:r>
          </w:p>
        </w:tc>
        <w:tc>
          <w:tcPr>
            <w:tcW w:w="1094" w:type="dxa"/>
            <w:tcBorders>
              <w:top w:val="single" w:sz="6"/>
              <w:left w:val="single" w:sz="6"/>
              <w:bottom w:val="single" w:sz="6"/>
              <w:right w:val="single" w:sz="6"/>
            </w:tcBorders>
            <w:tcMar/>
            <w:vAlign w:val="center"/>
          </w:tcPr>
          <w:p w:rsidR="32E74DC1" w:rsidP="32E74DC1" w:rsidRDefault="32E74DC1" w14:paraId="41ED72BC" w14:textId="0AFF6372">
            <w:pPr>
              <w:spacing w:before="0" w:beforeAutospacing="off" w:after="0" w:afterAutospacing="off"/>
            </w:pPr>
            <w:r w:rsidR="32E74DC1">
              <w:rPr/>
              <w:t>Jan 2027</w:t>
            </w:r>
          </w:p>
        </w:tc>
        <w:tc>
          <w:tcPr>
            <w:tcW w:w="1295" w:type="dxa"/>
            <w:tcBorders>
              <w:top w:val="single" w:sz="6"/>
              <w:left w:val="single" w:sz="6"/>
              <w:bottom w:val="single" w:sz="6"/>
              <w:right w:val="single" w:sz="6"/>
            </w:tcBorders>
            <w:tcMar/>
            <w:vAlign w:val="center"/>
          </w:tcPr>
          <w:p w:rsidR="32E74DC1" w:rsidP="32E74DC1" w:rsidRDefault="32E74DC1" w14:paraId="5F55801B" w14:textId="59E6B22B">
            <w:pPr>
              <w:spacing w:before="0" w:beforeAutospacing="off" w:after="0" w:afterAutospacing="off"/>
            </w:pPr>
            <w:r w:rsidR="32E74DC1">
              <w:rPr/>
              <w:t>4 months</w:t>
            </w:r>
          </w:p>
        </w:tc>
        <w:tc>
          <w:tcPr>
            <w:tcW w:w="2116" w:type="dxa"/>
            <w:tcBorders>
              <w:top w:val="single" w:sz="6"/>
              <w:left w:val="single" w:sz="6"/>
              <w:bottom w:val="single" w:sz="6"/>
              <w:right w:val="single" w:sz="6"/>
            </w:tcBorders>
            <w:tcMar/>
            <w:vAlign w:val="center"/>
          </w:tcPr>
          <w:p w:rsidR="32E74DC1" w:rsidP="32E74DC1" w:rsidRDefault="32E74DC1" w14:paraId="055AB1C0" w14:textId="01DCBE61">
            <w:pPr>
              <w:spacing w:before="0" w:beforeAutospacing="off" w:after="0" w:afterAutospacing="off"/>
            </w:pPr>
            <w:r w:rsidRPr="43B5FB92" w:rsidR="79E8B4BA">
              <w:rPr>
                <w:b w:val="1"/>
                <w:bCs w:val="1"/>
              </w:rPr>
              <w:t>BSc Progress</w:t>
            </w:r>
          </w:p>
        </w:tc>
      </w:tr>
      <w:tr w:rsidR="32E74DC1" w:rsidTr="43B5FB92" w14:paraId="5AD5F494">
        <w:trPr>
          <w:trHeight w:val="300"/>
        </w:trPr>
        <w:tc>
          <w:tcPr>
            <w:tcW w:w="4379" w:type="dxa"/>
            <w:tcBorders>
              <w:top w:val="single" w:sz="6"/>
              <w:left w:val="single" w:sz="6"/>
              <w:bottom w:val="single" w:sz="6"/>
              <w:right w:val="single" w:sz="6"/>
            </w:tcBorders>
            <w:tcMar/>
            <w:vAlign w:val="center"/>
          </w:tcPr>
          <w:p w:rsidR="32E74DC1" w:rsidP="32E74DC1" w:rsidRDefault="32E74DC1" w14:paraId="02D1AA9B" w14:textId="1A8791AC">
            <w:pPr>
              <w:spacing w:before="0" w:beforeAutospacing="off" w:after="0" w:afterAutospacing="off"/>
            </w:pPr>
            <w:r w:rsidRPr="43B5FB92" w:rsidR="79E8B4BA">
              <w:rPr>
                <w:b w:val="1"/>
                <w:bCs w:val="1"/>
                <w:color w:val="92D050"/>
              </w:rPr>
              <w:t>MSc Infectious Diseases (London)</w:t>
            </w:r>
          </w:p>
        </w:tc>
        <w:tc>
          <w:tcPr>
            <w:tcW w:w="1134" w:type="dxa"/>
            <w:tcBorders>
              <w:top w:val="single" w:sz="6"/>
              <w:left w:val="single" w:sz="6"/>
              <w:bottom w:val="single" w:sz="6"/>
              <w:right w:val="single" w:sz="6"/>
            </w:tcBorders>
            <w:tcMar/>
            <w:vAlign w:val="center"/>
          </w:tcPr>
          <w:p w:rsidR="32E74DC1" w:rsidP="32E74DC1" w:rsidRDefault="32E74DC1" w14:paraId="2471347F" w14:textId="1F49EB4D">
            <w:pPr>
              <w:spacing w:before="0" w:beforeAutospacing="off" w:after="0" w:afterAutospacing="off"/>
            </w:pPr>
            <w:r w:rsidR="32E74DC1">
              <w:rPr/>
              <w:t>Sept 2027</w:t>
            </w:r>
          </w:p>
        </w:tc>
        <w:tc>
          <w:tcPr>
            <w:tcW w:w="1094" w:type="dxa"/>
            <w:tcBorders>
              <w:top w:val="single" w:sz="6"/>
              <w:left w:val="single" w:sz="6"/>
              <w:bottom w:val="single" w:sz="6"/>
              <w:right w:val="single" w:sz="6"/>
            </w:tcBorders>
            <w:tcMar/>
            <w:vAlign w:val="center"/>
          </w:tcPr>
          <w:p w:rsidR="32E74DC1" w:rsidP="32E74DC1" w:rsidRDefault="32E74DC1" w14:paraId="4A9AEF45" w14:textId="55D005A0">
            <w:pPr>
              <w:spacing w:before="0" w:beforeAutospacing="off" w:after="0" w:afterAutospacing="off"/>
            </w:pPr>
            <w:r w:rsidR="32E74DC1">
              <w:rPr/>
              <w:t>Sept 2028</w:t>
            </w:r>
          </w:p>
        </w:tc>
        <w:tc>
          <w:tcPr>
            <w:tcW w:w="1295" w:type="dxa"/>
            <w:tcBorders>
              <w:top w:val="single" w:sz="6"/>
              <w:left w:val="single" w:sz="6"/>
              <w:bottom w:val="single" w:sz="6"/>
              <w:right w:val="single" w:sz="6"/>
            </w:tcBorders>
            <w:tcMar/>
            <w:vAlign w:val="center"/>
          </w:tcPr>
          <w:p w:rsidR="32E74DC1" w:rsidP="32E74DC1" w:rsidRDefault="32E74DC1" w14:paraId="52093B24" w14:textId="5F32869C">
            <w:pPr>
              <w:spacing w:before="0" w:beforeAutospacing="off" w:after="0" w:afterAutospacing="off"/>
            </w:pPr>
            <w:r w:rsidR="32E74DC1">
              <w:rPr/>
              <w:t>12 months</w:t>
            </w:r>
          </w:p>
        </w:tc>
        <w:tc>
          <w:tcPr>
            <w:tcW w:w="2116" w:type="dxa"/>
            <w:tcBorders>
              <w:top w:val="single" w:sz="6"/>
              <w:left w:val="single" w:sz="6"/>
              <w:bottom w:val="single" w:sz="6"/>
              <w:right w:val="single" w:sz="6"/>
            </w:tcBorders>
            <w:tcMar/>
            <w:vAlign w:val="center"/>
          </w:tcPr>
          <w:p w:rsidR="32E74DC1" w:rsidP="43B5FB92" w:rsidRDefault="32E74DC1" w14:paraId="2A7CFF23" w14:textId="2DE8BD74">
            <w:pPr>
              <w:spacing w:before="0" w:beforeAutospacing="off" w:after="0" w:afterAutospacing="off"/>
              <w:rPr>
                <w:b w:val="1"/>
                <w:bCs w:val="1"/>
              </w:rPr>
            </w:pPr>
            <w:r w:rsidRPr="43B5FB92" w:rsidR="79E8B4BA">
              <w:rPr>
                <w:b w:val="1"/>
                <w:bCs w:val="1"/>
              </w:rPr>
              <w:t>BSc Degree Awarded</w:t>
            </w:r>
          </w:p>
        </w:tc>
      </w:tr>
      <w:tr w:rsidR="32E74DC1" w:rsidTr="43B5FB92" w14:paraId="108A6C64">
        <w:trPr>
          <w:trHeight w:val="300"/>
        </w:trPr>
        <w:tc>
          <w:tcPr>
            <w:tcW w:w="4379" w:type="dxa"/>
            <w:tcBorders>
              <w:top w:val="single" w:sz="6"/>
              <w:left w:val="single" w:sz="6"/>
              <w:bottom w:val="single" w:sz="6"/>
              <w:right w:val="single" w:sz="6"/>
            </w:tcBorders>
            <w:tcMar/>
            <w:vAlign w:val="center"/>
          </w:tcPr>
          <w:p w:rsidR="32E74DC1" w:rsidP="43B5FB92" w:rsidRDefault="32E74DC1" w14:paraId="74C1C7DD" w14:textId="30E777D8">
            <w:pPr>
              <w:spacing w:before="0" w:beforeAutospacing="off" w:after="0" w:afterAutospacing="off"/>
              <w:rPr>
                <w:b w:val="1"/>
                <w:bCs w:val="1"/>
                <w:color w:val="92D050"/>
              </w:rPr>
            </w:pPr>
            <w:r w:rsidRPr="43B5FB92" w:rsidR="79E8B4BA">
              <w:rPr>
                <w:b w:val="1"/>
                <w:bCs w:val="1"/>
                <w:color w:val="92D050"/>
              </w:rPr>
              <w:t>Publish Second Book (Drafting)</w:t>
            </w:r>
          </w:p>
        </w:tc>
        <w:tc>
          <w:tcPr>
            <w:tcW w:w="1134" w:type="dxa"/>
            <w:tcBorders>
              <w:top w:val="single" w:sz="6"/>
              <w:left w:val="single" w:sz="6"/>
              <w:bottom w:val="single" w:sz="6"/>
              <w:right w:val="single" w:sz="6"/>
            </w:tcBorders>
            <w:tcMar/>
            <w:vAlign w:val="center"/>
          </w:tcPr>
          <w:p w:rsidR="32E74DC1" w:rsidP="32E74DC1" w:rsidRDefault="32E74DC1" w14:paraId="3F85860E" w14:textId="66454EC8">
            <w:pPr>
              <w:spacing w:before="0" w:beforeAutospacing="off" w:after="0" w:afterAutospacing="off"/>
            </w:pPr>
            <w:r w:rsidR="32E74DC1">
              <w:rPr/>
              <w:t>Jan 2027</w:t>
            </w:r>
          </w:p>
        </w:tc>
        <w:tc>
          <w:tcPr>
            <w:tcW w:w="1094" w:type="dxa"/>
            <w:tcBorders>
              <w:top w:val="single" w:sz="6"/>
              <w:left w:val="single" w:sz="6"/>
              <w:bottom w:val="single" w:sz="6"/>
              <w:right w:val="single" w:sz="6"/>
            </w:tcBorders>
            <w:tcMar/>
            <w:vAlign w:val="center"/>
          </w:tcPr>
          <w:p w:rsidR="32E74DC1" w:rsidP="32E74DC1" w:rsidRDefault="32E74DC1" w14:paraId="7E240265" w14:textId="2128A2FE">
            <w:pPr>
              <w:spacing w:before="0" w:beforeAutospacing="off" w:after="0" w:afterAutospacing="off"/>
            </w:pPr>
            <w:r w:rsidR="32E74DC1">
              <w:rPr/>
              <w:t>Dec 2027</w:t>
            </w:r>
          </w:p>
        </w:tc>
        <w:tc>
          <w:tcPr>
            <w:tcW w:w="1295" w:type="dxa"/>
            <w:tcBorders>
              <w:top w:val="single" w:sz="6"/>
              <w:left w:val="single" w:sz="6"/>
              <w:bottom w:val="single" w:sz="6"/>
              <w:right w:val="single" w:sz="6"/>
            </w:tcBorders>
            <w:tcMar/>
            <w:vAlign w:val="center"/>
          </w:tcPr>
          <w:p w:rsidR="32E74DC1" w:rsidP="32E74DC1" w:rsidRDefault="32E74DC1" w14:paraId="54A75825" w14:textId="0BBB4F12">
            <w:pPr>
              <w:spacing w:before="0" w:beforeAutospacing="off" w:after="0" w:afterAutospacing="off"/>
            </w:pPr>
            <w:r w:rsidR="32E74DC1">
              <w:rPr/>
              <w:t>12 months</w:t>
            </w:r>
          </w:p>
        </w:tc>
        <w:tc>
          <w:tcPr>
            <w:tcW w:w="2116" w:type="dxa"/>
            <w:tcBorders>
              <w:top w:val="single" w:sz="6"/>
              <w:left w:val="single" w:sz="6"/>
              <w:bottom w:val="single" w:sz="6"/>
              <w:right w:val="single" w:sz="6"/>
            </w:tcBorders>
            <w:tcMar/>
            <w:vAlign w:val="center"/>
          </w:tcPr>
          <w:p w:rsidR="32E74DC1" w:rsidP="43B5FB92" w:rsidRDefault="32E74DC1" w14:paraId="7FD88EDB" w14:textId="2B6DDE1E">
            <w:pPr>
              <w:spacing w:before="0" w:beforeAutospacing="off" w:after="0" w:afterAutospacing="off"/>
              <w:rPr>
                <w:b w:val="1"/>
                <w:bCs w:val="1"/>
              </w:rPr>
            </w:pPr>
            <w:r w:rsidRPr="43B5FB92" w:rsidR="79E8B4BA">
              <w:rPr>
                <w:b w:val="1"/>
                <w:bCs w:val="1"/>
              </w:rPr>
              <w:t>First Book Success</w:t>
            </w:r>
          </w:p>
        </w:tc>
      </w:tr>
      <w:tr w:rsidR="32E74DC1" w:rsidTr="43B5FB92" w14:paraId="209A19EA">
        <w:trPr>
          <w:trHeight w:val="300"/>
        </w:trPr>
        <w:tc>
          <w:tcPr>
            <w:tcW w:w="4379" w:type="dxa"/>
            <w:tcBorders>
              <w:top w:val="single" w:sz="6"/>
              <w:left w:val="single" w:sz="6"/>
              <w:bottom w:val="single" w:sz="6"/>
              <w:right w:val="single" w:sz="6"/>
            </w:tcBorders>
            <w:tcMar/>
            <w:vAlign w:val="center"/>
          </w:tcPr>
          <w:p w:rsidR="32E74DC1" w:rsidP="43B5FB92" w:rsidRDefault="32E74DC1" w14:paraId="3CF1F5F5" w14:textId="51793026">
            <w:pPr>
              <w:spacing w:before="0" w:beforeAutospacing="off" w:after="0" w:afterAutospacing="off"/>
              <w:rPr>
                <w:b w:val="1"/>
                <w:bCs w:val="1"/>
                <w:color w:val="92D050"/>
              </w:rPr>
            </w:pPr>
            <w:r w:rsidRPr="43B5FB92" w:rsidR="79E8B4BA">
              <w:rPr>
                <w:b w:val="1"/>
                <w:bCs w:val="1"/>
                <w:color w:val="92D050"/>
              </w:rPr>
              <w:t xml:space="preserve">Doctorate Research (Virology </w:t>
            </w:r>
            <w:r w:rsidRPr="43B5FB92" w:rsidR="79E8B4BA">
              <w:rPr>
                <w:b w:val="1"/>
                <w:bCs w:val="1"/>
                <w:color w:val="92D050"/>
              </w:rPr>
              <w:t>Fo</w:t>
            </w:r>
            <w:r w:rsidRPr="43B5FB92" w:rsidR="182C8536">
              <w:rPr>
                <w:b w:val="1"/>
                <w:bCs w:val="1"/>
                <w:color w:val="92D050"/>
              </w:rPr>
              <w:t>c</w:t>
            </w:r>
            <w:r w:rsidRPr="43B5FB92" w:rsidR="79E8B4BA">
              <w:rPr>
                <w:b w:val="1"/>
                <w:bCs w:val="1"/>
                <w:color w:val="92D050"/>
              </w:rPr>
              <w:t>us</w:t>
            </w:r>
            <w:r w:rsidRPr="43B5FB92" w:rsidR="79E8B4BA">
              <w:rPr>
                <w:b w:val="1"/>
                <w:bCs w:val="1"/>
                <w:color w:val="92D050"/>
              </w:rPr>
              <w:t>)</w:t>
            </w:r>
          </w:p>
        </w:tc>
        <w:tc>
          <w:tcPr>
            <w:tcW w:w="1134" w:type="dxa"/>
            <w:tcBorders>
              <w:top w:val="single" w:sz="6"/>
              <w:left w:val="single" w:sz="6"/>
              <w:bottom w:val="single" w:sz="6"/>
              <w:right w:val="single" w:sz="6"/>
            </w:tcBorders>
            <w:tcMar/>
            <w:vAlign w:val="center"/>
          </w:tcPr>
          <w:p w:rsidR="32E74DC1" w:rsidP="32E74DC1" w:rsidRDefault="32E74DC1" w14:paraId="54D4CF2F" w14:textId="21595F8F">
            <w:pPr>
              <w:spacing w:before="0" w:beforeAutospacing="off" w:after="0" w:afterAutospacing="off"/>
            </w:pPr>
            <w:r w:rsidR="32E74DC1">
              <w:rPr/>
              <w:t>Jan 2029</w:t>
            </w:r>
          </w:p>
        </w:tc>
        <w:tc>
          <w:tcPr>
            <w:tcW w:w="1094" w:type="dxa"/>
            <w:tcBorders>
              <w:top w:val="single" w:sz="6"/>
              <w:left w:val="single" w:sz="6"/>
              <w:bottom w:val="single" w:sz="6"/>
              <w:right w:val="single" w:sz="6"/>
            </w:tcBorders>
            <w:tcMar/>
            <w:vAlign w:val="center"/>
          </w:tcPr>
          <w:p w:rsidR="32E74DC1" w:rsidP="32E74DC1" w:rsidRDefault="32E74DC1" w14:paraId="10DE503B" w14:textId="3A8F7629">
            <w:pPr>
              <w:spacing w:before="0" w:beforeAutospacing="off" w:after="0" w:afterAutospacing="off"/>
            </w:pPr>
            <w:r w:rsidR="32E74DC1">
              <w:rPr/>
              <w:t>Jan 2032</w:t>
            </w:r>
          </w:p>
        </w:tc>
        <w:tc>
          <w:tcPr>
            <w:tcW w:w="1295" w:type="dxa"/>
            <w:tcBorders>
              <w:top w:val="single" w:sz="6"/>
              <w:left w:val="single" w:sz="6"/>
              <w:bottom w:val="single" w:sz="6"/>
              <w:right w:val="single" w:sz="6"/>
            </w:tcBorders>
            <w:tcMar/>
            <w:vAlign w:val="center"/>
          </w:tcPr>
          <w:p w:rsidR="32E74DC1" w:rsidP="32E74DC1" w:rsidRDefault="32E74DC1" w14:paraId="677539AC" w14:textId="4F99D2C5">
            <w:pPr>
              <w:spacing w:before="0" w:beforeAutospacing="off" w:after="0" w:afterAutospacing="off"/>
            </w:pPr>
            <w:r w:rsidR="32E74DC1">
              <w:rPr/>
              <w:t>3 years</w:t>
            </w:r>
          </w:p>
        </w:tc>
        <w:tc>
          <w:tcPr>
            <w:tcW w:w="2116" w:type="dxa"/>
            <w:tcBorders>
              <w:top w:val="single" w:sz="6"/>
              <w:left w:val="single" w:sz="6"/>
              <w:bottom w:val="single" w:sz="6"/>
              <w:right w:val="single" w:sz="6"/>
            </w:tcBorders>
            <w:tcMar/>
            <w:vAlign w:val="center"/>
          </w:tcPr>
          <w:p w:rsidR="32E74DC1" w:rsidP="32E74DC1" w:rsidRDefault="32E74DC1" w14:paraId="322A61DA" w14:textId="60A91B01">
            <w:pPr>
              <w:spacing w:before="0" w:beforeAutospacing="off" w:after="0" w:afterAutospacing="off"/>
            </w:pPr>
            <w:r w:rsidRPr="43B5FB92" w:rsidR="79E8B4BA">
              <w:rPr>
                <w:b w:val="1"/>
                <w:bCs w:val="1"/>
              </w:rPr>
              <w:t>MSc Completion</w:t>
            </w:r>
          </w:p>
        </w:tc>
      </w:tr>
    </w:tbl>
    <w:p w:rsidR="32E74DC1" w:rsidP="32E74DC1" w:rsidRDefault="32E74DC1" w14:paraId="5C292E49" w14:textId="59241E33">
      <w:pPr>
        <w:spacing w:before="0" w:beforeAutospacing="off" w:after="160" w:afterAutospacing="off" w:line="360" w:lineRule="auto"/>
        <w:jc w:val="both"/>
        <w:rPr>
          <w:rFonts w:ascii="Arial" w:hAnsi="Arial" w:eastAsia="Arial" w:cs="Arial"/>
          <w:i w:val="0"/>
          <w:iCs w:val="0"/>
          <w:noProof w:val="0"/>
          <w:sz w:val="22"/>
          <w:szCs w:val="22"/>
          <w:lang w:val="en-GB"/>
        </w:rPr>
      </w:pPr>
    </w:p>
    <w:p w:rsidR="32E74DC1" w:rsidP="43B5FB92" w:rsidRDefault="32E74DC1" w14:paraId="120EA7DA" w14:textId="49BE2D58">
      <w:pPr>
        <w:pStyle w:val="Normal"/>
        <w:spacing w:before="0" w:beforeAutospacing="off" w:after="160" w:afterAutospacing="off" w:line="360" w:lineRule="auto"/>
        <w:jc w:val="both"/>
      </w:pPr>
      <w:r w:rsidRPr="4C6BB0F8" w:rsidR="7DBF332B">
        <w:rPr>
          <w:rFonts w:ascii="Arial" w:hAnsi="Arial" w:eastAsia="Arial" w:cs="Arial"/>
          <w:i w:val="0"/>
          <w:iCs w:val="0"/>
          <w:noProof w:val="0"/>
          <w:sz w:val="22"/>
          <w:szCs w:val="22"/>
          <w:lang w:val="en-GB"/>
        </w:rPr>
        <w:t xml:space="preserve">This Gantt chart illustrates my strategic transition from a healthcare professional to a specialist in virology and infectious diseases. My roadmap prioritizes the completion of my </w:t>
      </w:r>
      <w:r w:rsidRPr="4C6BB0F8" w:rsidR="39DD63B4">
        <w:rPr>
          <w:rFonts w:ascii="Arial" w:hAnsi="Arial" w:eastAsia="Arial" w:cs="Arial"/>
          <w:i w:val="0"/>
          <w:iCs w:val="0"/>
          <w:noProof w:val="0"/>
          <w:sz w:val="22"/>
          <w:szCs w:val="22"/>
          <w:lang w:val="en-GB"/>
        </w:rPr>
        <w:t>bachelor's in health and social care</w:t>
      </w:r>
      <w:r w:rsidRPr="4C6BB0F8" w:rsidR="7DBF332B">
        <w:rPr>
          <w:rFonts w:ascii="Arial" w:hAnsi="Arial" w:eastAsia="Arial" w:cs="Arial"/>
          <w:i w:val="0"/>
          <w:iCs w:val="0"/>
          <w:noProof w:val="0"/>
          <w:sz w:val="22"/>
          <w:szCs w:val="22"/>
          <w:lang w:val="en-GB"/>
        </w:rPr>
        <w:t xml:space="preserve"> (HSC) by 2027, which serves as the essential academic foundation for my </w:t>
      </w:r>
      <w:r w:rsidRPr="4C6BB0F8" w:rsidR="7DBF332B">
        <w:rPr>
          <w:rFonts w:ascii="Arial" w:hAnsi="Arial" w:eastAsia="Arial" w:cs="Arial"/>
          <w:i w:val="0"/>
          <w:iCs w:val="0"/>
          <w:noProof w:val="0"/>
          <w:sz w:val="22"/>
          <w:szCs w:val="22"/>
          <w:lang w:val="en-GB"/>
        </w:rPr>
        <w:t>subsequent</w:t>
      </w:r>
      <w:r w:rsidRPr="4C6BB0F8" w:rsidR="7DBF332B">
        <w:rPr>
          <w:rFonts w:ascii="Arial" w:hAnsi="Arial" w:eastAsia="Arial" w:cs="Arial"/>
          <w:i w:val="0"/>
          <w:iCs w:val="0"/>
          <w:noProof w:val="0"/>
          <w:sz w:val="22"/>
          <w:szCs w:val="22"/>
          <w:lang w:val="en-GB"/>
        </w:rPr>
        <w:t xml:space="preserve"> </w:t>
      </w:r>
      <w:r w:rsidRPr="4C6BB0F8" w:rsidR="17675FFD">
        <w:rPr>
          <w:rFonts w:ascii="Arial" w:hAnsi="Arial" w:eastAsia="Arial" w:cs="Arial"/>
          <w:i w:val="0"/>
          <w:iCs w:val="0"/>
          <w:noProof w:val="0"/>
          <w:sz w:val="22"/>
          <w:szCs w:val="22"/>
          <w:lang w:val="en-GB"/>
        </w:rPr>
        <w:t>master's</w:t>
      </w:r>
      <w:r w:rsidRPr="4C6BB0F8" w:rsidR="7DBF332B">
        <w:rPr>
          <w:rFonts w:ascii="Arial" w:hAnsi="Arial" w:eastAsia="Arial" w:cs="Arial"/>
          <w:i w:val="0"/>
          <w:iCs w:val="0"/>
          <w:noProof w:val="0"/>
          <w:sz w:val="22"/>
          <w:szCs w:val="22"/>
          <w:lang w:val="en-GB"/>
        </w:rPr>
        <w:t xml:space="preserve"> degree at the London School of Hygiene and Tropical Medicine (LSHTM). According to Covey (2020, p. 98), beginning with the end in mind is crucial for effective self-leadership, allowing me to align my immediate academic tasks with my ultimate career aspirations.</w:t>
      </w:r>
    </w:p>
    <w:p w:rsidR="32E74DC1" w:rsidP="43B5FB92" w:rsidRDefault="32E74DC1" w14:paraId="12786E5C" w14:textId="6F1E0E63">
      <w:pPr>
        <w:pStyle w:val="Normal"/>
        <w:spacing w:before="0" w:beforeAutospacing="off" w:after="160" w:afterAutospacing="off" w:line="360" w:lineRule="auto"/>
        <w:jc w:val="both"/>
      </w:pPr>
      <w:r w:rsidRPr="43B5FB92" w:rsidR="7DBF332B">
        <w:rPr>
          <w:rFonts w:ascii="Arial" w:hAnsi="Arial" w:eastAsia="Arial" w:cs="Arial"/>
          <w:i w:val="0"/>
          <w:iCs w:val="0"/>
          <w:noProof w:val="0"/>
          <w:sz w:val="22"/>
          <w:szCs w:val="22"/>
          <w:lang w:val="en-GB"/>
        </w:rPr>
        <w:t>Furthermore, Kerzner (2022, p. 412) emphasizes that identifying milestones and dependencies is vital for long-term project success. My timeline includes a high-level commitment to professional writing; I aim to publish my first book by the end of 2026. This unique 'authorial brand' will allow me to bridge the gap between complex virology research and public healthcare communication. My goal is to pursue a Doctorate focused on viral diseases, positioning myself as a strategic leader who influences global health policy through both scientific research and expert journalism. This structured approach ensures my personal and professional brands evolve simultaneously.</w:t>
      </w:r>
    </w:p>
    <w:p w:rsidR="32E74DC1" w:rsidP="43B5FB92" w:rsidRDefault="32E74DC1" w14:paraId="74E4BAE2" w14:textId="48C4E77E">
      <w:pPr>
        <w:pStyle w:val="Normal"/>
        <w:spacing w:before="0" w:beforeAutospacing="off" w:after="160" w:afterAutospacing="off" w:line="360" w:lineRule="auto"/>
        <w:jc w:val="both"/>
        <w:rPr>
          <w:rFonts w:ascii="Arial" w:hAnsi="Arial" w:eastAsia="Arial" w:cs="Arial"/>
          <w:i w:val="0"/>
          <w:iCs w:val="0"/>
          <w:noProof w:val="0"/>
          <w:sz w:val="22"/>
          <w:szCs w:val="22"/>
          <w:lang w:val="en-GB"/>
        </w:rPr>
      </w:pPr>
      <w:r w:rsidRPr="43B5FB92" w:rsidR="6D0C3187">
        <w:rPr>
          <w:rFonts w:ascii="Arial" w:hAnsi="Arial" w:eastAsia="Arial" w:cs="Arial"/>
          <w:i w:val="0"/>
          <w:iCs w:val="0"/>
          <w:noProof w:val="0"/>
          <w:sz w:val="22"/>
          <w:szCs w:val="22"/>
          <w:lang w:val="en-GB"/>
        </w:rPr>
        <w:t xml:space="preserve"> </w:t>
      </w:r>
    </w:p>
    <w:p w:rsidR="32E74DC1" w:rsidP="43B5FB92" w:rsidRDefault="32E74DC1" w14:paraId="05BBDC9B" w14:textId="26D7B316">
      <w:pPr>
        <w:pStyle w:val="Normal"/>
        <w:spacing w:before="0" w:beforeAutospacing="off" w:after="160" w:afterAutospacing="off" w:line="360" w:lineRule="auto"/>
        <w:jc w:val="both"/>
        <w:rPr>
          <w:rFonts w:ascii="Arial" w:hAnsi="Arial" w:eastAsia="Arial" w:cs="Arial"/>
          <w:i w:val="0"/>
          <w:iCs w:val="0"/>
          <w:noProof w:val="0"/>
          <w:sz w:val="22"/>
          <w:szCs w:val="22"/>
          <w:lang w:val="en-GB"/>
        </w:rPr>
      </w:pPr>
    </w:p>
    <w:p xmlns:wp14="http://schemas.microsoft.com/office/word/2010/wordml" w:rsidP="32E74DC1" wp14:paraId="2CC1E969" wp14:textId="565AC692">
      <w:pPr>
        <w:spacing w:before="0" w:beforeAutospacing="off" w:after="160" w:afterAutospacing="off" w:line="276" w:lineRule="auto"/>
        <w:rPr>
          <w:rFonts w:ascii="Arial" w:hAnsi="Arial" w:eastAsia="Arial" w:cs="Arial"/>
          <w:b w:val="1"/>
          <w:bCs w:val="1"/>
          <w:noProof w:val="0"/>
          <w:sz w:val="24"/>
          <w:szCs w:val="24"/>
          <w:lang w:val="en-US"/>
        </w:rPr>
      </w:pPr>
      <w:r w:rsidRPr="32E74DC1" w:rsidR="5ACBCA8D">
        <w:rPr>
          <w:rFonts w:ascii="Arial Nova" w:hAnsi="Arial Nova" w:eastAsia="Arial Nova" w:cs="Arial Nova"/>
          <w:i w:val="1"/>
          <w:iCs w:val="1"/>
          <w:noProof w:val="0"/>
          <w:sz w:val="24"/>
          <w:szCs w:val="24"/>
          <w:lang w:val="en-US"/>
        </w:rPr>
        <w:t xml:space="preserve"> </w:t>
      </w:r>
    </w:p>
    <w:p xmlns:wp14="http://schemas.microsoft.com/office/word/2010/wordml" w:rsidP="32A3EF45" wp14:paraId="1B6800AD" wp14:textId="0210C8AE">
      <w:pPr>
        <w:pStyle w:val="Normal"/>
        <w:suppressLineNumbers w:val="0"/>
        <w:bidi w:val="0"/>
        <w:spacing w:before="0" w:beforeAutospacing="off" w:after="160" w:afterAutospacing="off" w:line="278" w:lineRule="auto"/>
        <w:ind w:left="0" w:right="0"/>
        <w:jc w:val="left"/>
        <w:rPr>
          <w:rFonts w:ascii="Arial" w:hAnsi="Arial" w:eastAsia="Arial" w:cs="Arial"/>
          <w:b w:val="1"/>
          <w:bCs w:val="1"/>
          <w:noProof w:val="0"/>
          <w:color w:val="auto"/>
          <w:sz w:val="22"/>
          <w:szCs w:val="22"/>
          <w:lang w:val="en-US"/>
        </w:rPr>
      </w:pPr>
      <w:r w:rsidRPr="32A3EF45" w:rsidR="5ACBCA8D">
        <w:rPr>
          <w:rFonts w:ascii="Arial Nova" w:hAnsi="Arial Nova" w:eastAsia="Arial Nova" w:cs="Arial Nova"/>
          <w:b w:val="1"/>
          <w:bCs w:val="1"/>
          <w:noProof w:val="0"/>
          <w:color w:val="FF0000"/>
          <w:sz w:val="32"/>
          <w:szCs w:val="32"/>
          <w:lang w:val="en-US"/>
        </w:rPr>
        <w:t>Task 7</w:t>
      </w:r>
      <w:r w:rsidRPr="32A3EF45" w:rsidR="4EFA874B">
        <w:rPr>
          <w:rFonts w:ascii="Arial Nova" w:hAnsi="Arial Nova" w:eastAsia="Arial Nova" w:cs="Arial Nova"/>
          <w:b w:val="1"/>
          <w:bCs w:val="1"/>
          <w:noProof w:val="0"/>
          <w:color w:val="FF0000"/>
          <w:sz w:val="32"/>
          <w:szCs w:val="32"/>
          <w:lang w:val="en-US"/>
        </w:rPr>
        <w:t xml:space="preserve">: </w:t>
      </w:r>
      <w:r w:rsidRPr="32A3EF45" w:rsidR="5ACBCA8D">
        <w:rPr>
          <w:rFonts w:ascii="Arial Nova" w:hAnsi="Arial Nova" w:eastAsia="Arial Nova" w:cs="Arial Nova"/>
          <w:b w:val="1"/>
          <w:bCs w:val="1"/>
          <w:noProof w:val="0"/>
          <w:color w:val="FF0000"/>
          <w:sz w:val="32"/>
          <w:szCs w:val="32"/>
          <w:lang w:val="en-US"/>
        </w:rPr>
        <w:t>Making Changes</w:t>
      </w:r>
      <w:r w:rsidRPr="32A3EF45" w:rsidR="181707E5">
        <w:rPr>
          <w:rFonts w:ascii="Arial Nova" w:hAnsi="Arial Nova" w:eastAsia="Arial Nova" w:cs="Arial Nova"/>
          <w:b w:val="1"/>
          <w:bCs w:val="1"/>
          <w:noProof w:val="0"/>
          <w:color w:val="FF0000"/>
          <w:sz w:val="32"/>
          <w:szCs w:val="32"/>
          <w:lang w:val="en-US"/>
        </w:rPr>
        <w:t xml:space="preserve"> </w:t>
      </w:r>
      <w:r w:rsidRPr="32A3EF45" w:rsidR="181707E5">
        <w:rPr>
          <w:rFonts w:ascii="Arial" w:hAnsi="Arial" w:eastAsia="Arial" w:cs="Arial"/>
          <w:b w:val="1"/>
          <w:bCs w:val="1"/>
          <w:noProof w:val="0"/>
          <w:color w:val="auto"/>
          <w:sz w:val="22"/>
          <w:szCs w:val="22"/>
          <w:lang w:val="en-US"/>
        </w:rPr>
        <w:t>(</w:t>
      </w:r>
      <w:r w:rsidRPr="32A3EF45" w:rsidR="54DDE58A">
        <w:rPr>
          <w:rFonts w:ascii="Arial" w:hAnsi="Arial" w:eastAsia="Arial" w:cs="Arial"/>
          <w:b w:val="1"/>
          <w:bCs w:val="1"/>
          <w:noProof w:val="0"/>
          <w:color w:val="auto"/>
          <w:sz w:val="22"/>
          <w:szCs w:val="22"/>
          <w:lang w:val="en-US"/>
        </w:rPr>
        <w:t>235</w:t>
      </w:r>
      <w:r w:rsidRPr="32A3EF45" w:rsidR="181707E5">
        <w:rPr>
          <w:rFonts w:ascii="Arial" w:hAnsi="Arial" w:eastAsia="Arial" w:cs="Arial"/>
          <w:b w:val="1"/>
          <w:bCs w:val="1"/>
          <w:noProof w:val="0"/>
          <w:color w:val="auto"/>
          <w:sz w:val="22"/>
          <w:szCs w:val="22"/>
          <w:lang w:val="en-US"/>
        </w:rPr>
        <w:t xml:space="preserve"> words)</w:t>
      </w:r>
    </w:p>
    <w:p xmlns:wp14="http://schemas.microsoft.com/office/word/2010/wordml" w:rsidP="32E74DC1" wp14:paraId="5F74B96E" wp14:textId="7EAFA9CC">
      <w:pPr>
        <w:spacing w:before="0" w:beforeAutospacing="off" w:after="160" w:afterAutospacing="off" w:line="278" w:lineRule="auto"/>
        <w:rPr>
          <w:rFonts w:ascii="Arial Nova" w:hAnsi="Arial Nova" w:eastAsia="Arial Nova" w:cs="Arial Nova"/>
          <w:b w:val="1"/>
          <w:bCs w:val="1"/>
          <w:i w:val="0"/>
          <w:iCs w:val="0"/>
          <w:noProof w:val="0"/>
          <w:color w:val="000000" w:themeColor="text1" w:themeTint="FF" w:themeShade="FF"/>
          <w:sz w:val="24"/>
          <w:szCs w:val="24"/>
          <w:lang w:val="en-US"/>
        </w:rPr>
      </w:pPr>
      <w:r w:rsidRPr="32E74DC1" w:rsidR="40F0EC38">
        <w:rPr>
          <w:rFonts w:ascii="Arial Nova" w:hAnsi="Arial Nova" w:eastAsia="Arial Nova" w:cs="Arial Nova"/>
          <w:b w:val="1"/>
          <w:bCs w:val="1"/>
          <w:i w:val="0"/>
          <w:iCs w:val="0"/>
          <w:noProof w:val="0"/>
          <w:color w:val="000000" w:themeColor="text1" w:themeTint="FF" w:themeShade="FF"/>
          <w:sz w:val="24"/>
          <w:szCs w:val="24"/>
          <w:lang w:val="en-US"/>
        </w:rPr>
        <w:t>Report: Implementing an Advanced Infection Control Protocol</w:t>
      </w:r>
    </w:p>
    <w:p xmlns:wp14="http://schemas.microsoft.com/office/word/2010/wordml" w:rsidP="32E74DC1" wp14:paraId="103EC771" wp14:textId="58A46DA1">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r w:rsidRPr="43B5FB92" w:rsidR="40F0EC38">
        <w:rPr>
          <w:rFonts w:ascii="Arial" w:hAnsi="Arial" w:eastAsia="Arial" w:cs="Arial"/>
          <w:b w:val="1"/>
          <w:bCs w:val="1"/>
          <w:i w:val="0"/>
          <w:iCs w:val="0"/>
          <w:noProof w:val="0"/>
          <w:color w:val="000000" w:themeColor="text1" w:themeTint="FF" w:themeShade="FF"/>
          <w:sz w:val="22"/>
          <w:szCs w:val="22"/>
          <w:lang w:val="en-US"/>
        </w:rPr>
        <w:t>1</w:t>
      </w:r>
      <w:r w:rsidRPr="43B5FB92" w:rsidR="40F0EC38">
        <w:rPr>
          <w:rFonts w:ascii="Arial" w:hAnsi="Arial" w:eastAsia="Arial" w:cs="Arial"/>
          <w:b w:val="1"/>
          <w:bCs w:val="1"/>
          <w:i w:val="0"/>
          <w:iCs w:val="0"/>
          <w:noProof w:val="0"/>
          <w:color w:val="000000" w:themeColor="text1" w:themeTint="FF" w:themeShade="FF"/>
          <w:sz w:val="22"/>
          <w:szCs w:val="22"/>
          <w:lang w:val="en-US"/>
        </w:rPr>
        <w:t>. Introduction</w:t>
      </w:r>
      <w:r w:rsidRPr="43B5FB92" w:rsidR="40F0EC38">
        <w:rPr>
          <w:rFonts w:ascii="Arial" w:hAnsi="Arial" w:eastAsia="Arial" w:cs="Arial"/>
          <w:b w:val="1"/>
          <w:bCs w:val="1"/>
          <w:i w:val="0"/>
          <w:iCs w:val="0"/>
          <w:noProof w:val="0"/>
          <w:color w:val="000000" w:themeColor="text1" w:themeTint="FF" w:themeShade="FF"/>
          <w:sz w:val="22"/>
          <w:szCs w:val="22"/>
          <w:lang w:val="en-US"/>
        </w:rPr>
        <w:t xml:space="preserve"> </w:t>
      </w:r>
    </w:p>
    <w:p w:rsidR="6B401B8B" w:rsidP="43B5FB92" w:rsidRDefault="6B401B8B" w14:paraId="124FF77D" w14:textId="6E0D4BCC">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r w:rsidRPr="43B5FB92" w:rsidR="6B401B8B">
        <w:rPr>
          <w:rFonts w:ascii="Arial" w:hAnsi="Arial" w:eastAsia="Arial" w:cs="Arial"/>
          <w:i w:val="0"/>
          <w:iCs w:val="0"/>
          <w:noProof w:val="0"/>
          <w:color w:val="000000" w:themeColor="text1" w:themeTint="FF" w:themeShade="FF"/>
          <w:sz w:val="22"/>
          <w:szCs w:val="22"/>
          <w:lang w:val="en-US"/>
        </w:rPr>
        <w:t>As the manager of a residential care home, I aim to implement a digital, real-time infection monitoring system. This change is vital to protect vulnerable residents from seasonal viral outbreaks and enhance overall clinical safety through immediate data collection.</w:t>
      </w:r>
    </w:p>
    <w:p xmlns:wp14="http://schemas.microsoft.com/office/word/2010/wordml" w:rsidP="32E74DC1" wp14:paraId="0769BC6C" wp14:textId="2C41043A">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r w:rsidRPr="32A3EF45" w:rsidR="40F0EC38">
        <w:rPr>
          <w:rFonts w:ascii="Arial" w:hAnsi="Arial" w:eastAsia="Arial" w:cs="Arial"/>
          <w:b w:val="1"/>
          <w:bCs w:val="1"/>
          <w:i w:val="0"/>
          <w:iCs w:val="0"/>
          <w:noProof w:val="0"/>
          <w:color w:val="000000" w:themeColor="text1" w:themeTint="FF" w:themeShade="FF"/>
          <w:sz w:val="22"/>
          <w:szCs w:val="22"/>
          <w:lang w:val="en-US"/>
        </w:rPr>
        <w:t xml:space="preserve">2. Planning the Change </w:t>
      </w:r>
    </w:p>
    <w:p w:rsidR="6FB6B12A" w:rsidP="32A3EF45" w:rsidRDefault="6FB6B12A" w14:paraId="2A1C9336" w14:textId="41D8BC31">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r w:rsidRPr="32A3EF45" w:rsidR="6FB6B12A">
        <w:rPr>
          <w:rFonts w:ascii="Arial" w:hAnsi="Arial" w:eastAsia="Arial" w:cs="Arial"/>
          <w:i w:val="0"/>
          <w:iCs w:val="0"/>
          <w:noProof w:val="0"/>
          <w:color w:val="000000" w:themeColor="text1" w:themeTint="FF" w:themeShade="FF"/>
          <w:sz w:val="22"/>
          <w:szCs w:val="22"/>
          <w:lang w:val="en-US"/>
        </w:rPr>
        <w:t>Following Lewin’s (1947) Three-Step Model, I will first conduct focus groups to communicate the risks of manual tracking, "unfreezing" existing habits. According to Burnes (2020), successful change requires a participative approach where staff understand the necessity of the shift. We will then implement mobile tablets for instant symptom logging, allowing for rapid isolation before "refreezing" this digital routine as standard practice.</w:t>
      </w:r>
    </w:p>
    <w:p xmlns:wp14="http://schemas.microsoft.com/office/word/2010/wordml" w:rsidP="32E74DC1" wp14:paraId="2776F59A" wp14:textId="43AD9A10">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r w:rsidRPr="43B5FB92" w:rsidR="40F0EC38">
        <w:rPr>
          <w:rFonts w:ascii="Arial" w:hAnsi="Arial" w:eastAsia="Arial" w:cs="Arial"/>
          <w:i w:val="0"/>
          <w:iCs w:val="0"/>
          <w:noProof w:val="0"/>
          <w:color w:val="000000" w:themeColor="text1" w:themeTint="FF" w:themeShade="FF"/>
          <w:sz w:val="22"/>
          <w:szCs w:val="22"/>
          <w:lang w:val="en-US"/>
        </w:rPr>
        <w:t xml:space="preserve">3. </w:t>
      </w:r>
      <w:r w:rsidRPr="43B5FB92" w:rsidR="40F0EC38">
        <w:rPr>
          <w:rFonts w:ascii="Arial" w:hAnsi="Arial" w:eastAsia="Arial" w:cs="Arial"/>
          <w:b w:val="1"/>
          <w:bCs w:val="1"/>
          <w:i w:val="0"/>
          <w:iCs w:val="0"/>
          <w:noProof w:val="0"/>
          <w:color w:val="000000" w:themeColor="text1" w:themeTint="FF" w:themeShade="FF"/>
          <w:sz w:val="22"/>
          <w:szCs w:val="22"/>
          <w:lang w:val="en-US"/>
        </w:rPr>
        <w:t>Skills Required</w:t>
      </w:r>
      <w:r w:rsidRPr="43B5FB92" w:rsidR="40F0EC38">
        <w:rPr>
          <w:rFonts w:ascii="Arial" w:hAnsi="Arial" w:eastAsia="Arial" w:cs="Arial"/>
          <w:i w:val="0"/>
          <w:iCs w:val="0"/>
          <w:noProof w:val="0"/>
          <w:color w:val="000000" w:themeColor="text1" w:themeTint="FF" w:themeShade="FF"/>
          <w:sz w:val="22"/>
          <w:szCs w:val="22"/>
          <w:lang w:val="en-US"/>
        </w:rPr>
        <w:t xml:space="preserve"> </w:t>
      </w:r>
    </w:p>
    <w:p w:rsidR="7AEF3571" w:rsidP="43B5FB92" w:rsidRDefault="7AEF3571" w14:paraId="5E48AD9C" w14:textId="29B130BD">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r w:rsidRPr="43B5FB92" w:rsidR="7AEF3571">
        <w:rPr>
          <w:rFonts w:ascii="Arial" w:hAnsi="Arial" w:eastAsia="Arial" w:cs="Arial"/>
          <w:i w:val="0"/>
          <w:iCs w:val="0"/>
          <w:noProof w:val="0"/>
          <w:color w:val="000000" w:themeColor="text1" w:themeTint="FF" w:themeShade="FF"/>
          <w:sz w:val="22"/>
          <w:szCs w:val="22"/>
          <w:lang w:val="en-US"/>
        </w:rPr>
        <w:t>Leading this transition requires strong strategic leadership and digital literacy. I must demonstrate high-level communication to explain technical benefits and emotional intelligence to support my team through the learning curve during this organizational shift.</w:t>
      </w:r>
    </w:p>
    <w:p xmlns:wp14="http://schemas.microsoft.com/office/word/2010/wordml" w:rsidP="32E74DC1" wp14:paraId="557F582F" wp14:textId="157DD62F">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r w:rsidRPr="32A3EF45" w:rsidR="40F0EC38">
        <w:rPr>
          <w:rFonts w:ascii="Arial" w:hAnsi="Arial" w:eastAsia="Arial" w:cs="Arial"/>
          <w:i w:val="0"/>
          <w:iCs w:val="0"/>
          <w:noProof w:val="0"/>
          <w:color w:val="000000" w:themeColor="text1" w:themeTint="FF" w:themeShade="FF"/>
          <w:sz w:val="22"/>
          <w:szCs w:val="22"/>
          <w:lang w:val="en-US"/>
        </w:rPr>
        <w:t>4.</w:t>
      </w:r>
      <w:r w:rsidRPr="32A3EF45" w:rsidR="40F0EC38">
        <w:rPr>
          <w:rFonts w:ascii="Arial" w:hAnsi="Arial" w:eastAsia="Arial" w:cs="Arial"/>
          <w:b w:val="1"/>
          <w:bCs w:val="1"/>
          <w:i w:val="0"/>
          <w:iCs w:val="0"/>
          <w:noProof w:val="0"/>
          <w:color w:val="000000" w:themeColor="text1" w:themeTint="FF" w:themeShade="FF"/>
          <w:sz w:val="22"/>
          <w:szCs w:val="22"/>
          <w:lang w:val="en-US"/>
        </w:rPr>
        <w:t xml:space="preserve"> Barriers and Solutions</w:t>
      </w:r>
      <w:r w:rsidRPr="32A3EF45" w:rsidR="40F0EC38">
        <w:rPr>
          <w:rFonts w:ascii="Arial" w:hAnsi="Arial" w:eastAsia="Arial" w:cs="Arial"/>
          <w:i w:val="0"/>
          <w:iCs w:val="0"/>
          <w:noProof w:val="0"/>
          <w:color w:val="000000" w:themeColor="text1" w:themeTint="FF" w:themeShade="FF"/>
          <w:sz w:val="22"/>
          <w:szCs w:val="22"/>
          <w:lang w:val="en-US"/>
        </w:rPr>
        <w:t xml:space="preserve"> </w:t>
      </w:r>
    </w:p>
    <w:p w:rsidR="0C8762F0" w:rsidP="4C6BB0F8" w:rsidRDefault="0C8762F0" w14:paraId="7E7CA317" w14:textId="1CE0DFAE">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r w:rsidRPr="4C6BB0F8" w:rsidR="0C8762F0">
        <w:rPr>
          <w:rFonts w:ascii="Arial" w:hAnsi="Arial" w:eastAsia="Arial" w:cs="Arial"/>
          <w:i w:val="0"/>
          <w:iCs w:val="0"/>
          <w:noProof w:val="0"/>
          <w:color w:val="000000" w:themeColor="text1" w:themeTint="FF" w:themeShade="FF"/>
          <w:sz w:val="22"/>
          <w:szCs w:val="22"/>
          <w:lang w:val="en-US"/>
        </w:rPr>
        <w:t xml:space="preserve">A significant barrier is staff resistance due to 'tech-phobia' or perceived increased workload. To overcome this, I will implement peer-mentoring and comprehensive hands-on workshops to build confidence. Another barrier is resource allocation; I will address this by presenting a rigorous cost-benefit analysis to stakeholders, proving that early digital detection significantly reduces long-term agency staffing costs and </w:t>
      </w:r>
      <w:r w:rsidRPr="4C6BB0F8" w:rsidR="5F05F95A">
        <w:rPr>
          <w:rFonts w:ascii="Arial" w:hAnsi="Arial" w:eastAsia="Arial" w:cs="Arial"/>
          <w:i w:val="0"/>
          <w:iCs w:val="0"/>
          <w:noProof w:val="0"/>
          <w:color w:val="000000" w:themeColor="text1" w:themeTint="FF" w:themeShade="FF"/>
          <w:sz w:val="22"/>
          <w:szCs w:val="22"/>
          <w:lang w:val="en-US"/>
        </w:rPr>
        <w:t>enhances</w:t>
      </w:r>
      <w:r w:rsidRPr="4C6BB0F8" w:rsidR="0C8762F0">
        <w:rPr>
          <w:rFonts w:ascii="Arial" w:hAnsi="Arial" w:eastAsia="Arial" w:cs="Arial"/>
          <w:i w:val="0"/>
          <w:iCs w:val="0"/>
          <w:noProof w:val="0"/>
          <w:color w:val="000000" w:themeColor="text1" w:themeTint="FF" w:themeShade="FF"/>
          <w:sz w:val="22"/>
          <w:szCs w:val="22"/>
          <w:lang w:val="en-US"/>
        </w:rPr>
        <w:t xml:space="preserve"> the quality of resident care while modernizing our professional environment for all staff members.</w:t>
      </w:r>
    </w:p>
    <w:p xmlns:wp14="http://schemas.microsoft.com/office/word/2010/wordml" w:rsidP="32E74DC1" wp14:paraId="415B391E" wp14:textId="3E5985F8">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r w:rsidRPr="32E74DC1" w:rsidR="40F0EC38">
        <w:rPr>
          <w:rFonts w:ascii="Arial" w:hAnsi="Arial" w:eastAsia="Arial" w:cs="Arial"/>
          <w:i w:val="0"/>
          <w:iCs w:val="0"/>
          <w:noProof w:val="0"/>
          <w:color w:val="000000" w:themeColor="text1" w:themeTint="FF" w:themeShade="FF"/>
          <w:sz w:val="22"/>
          <w:szCs w:val="22"/>
          <w:lang w:val="en-US"/>
        </w:rPr>
        <w:t xml:space="preserve">5. </w:t>
      </w:r>
      <w:r w:rsidRPr="32E74DC1" w:rsidR="40F0EC38">
        <w:rPr>
          <w:rFonts w:ascii="Arial" w:hAnsi="Arial" w:eastAsia="Arial" w:cs="Arial"/>
          <w:b w:val="1"/>
          <w:bCs w:val="1"/>
          <w:i w:val="0"/>
          <w:iCs w:val="0"/>
          <w:noProof w:val="0"/>
          <w:color w:val="000000" w:themeColor="text1" w:themeTint="FF" w:themeShade="FF"/>
          <w:sz w:val="22"/>
          <w:szCs w:val="22"/>
          <w:lang w:val="en-US"/>
        </w:rPr>
        <w:t>Conclusion</w:t>
      </w:r>
      <w:r w:rsidRPr="32E74DC1" w:rsidR="40F0EC38">
        <w:rPr>
          <w:rFonts w:ascii="Arial" w:hAnsi="Arial" w:eastAsia="Arial" w:cs="Arial"/>
          <w:i w:val="0"/>
          <w:iCs w:val="0"/>
          <w:noProof w:val="0"/>
          <w:color w:val="000000" w:themeColor="text1" w:themeTint="FF" w:themeShade="FF"/>
          <w:sz w:val="22"/>
          <w:szCs w:val="22"/>
          <w:lang w:val="en-US"/>
        </w:rPr>
        <w:t xml:space="preserve"> </w:t>
      </w:r>
    </w:p>
    <w:p xmlns:wp14="http://schemas.microsoft.com/office/word/2010/wordml" w:rsidP="624FF5FF" wp14:paraId="071C0BF4" wp14:textId="595437FC">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r w:rsidRPr="624FF5FF" w:rsidR="40F0EC38">
        <w:rPr>
          <w:rFonts w:ascii="Arial" w:hAnsi="Arial" w:eastAsia="Arial" w:cs="Arial"/>
          <w:i w:val="0"/>
          <w:iCs w:val="0"/>
          <w:noProof w:val="0"/>
          <w:color w:val="000000" w:themeColor="text1" w:themeTint="FF" w:themeShade="FF"/>
          <w:sz w:val="22"/>
          <w:szCs w:val="22"/>
          <w:lang w:val="en-US"/>
        </w:rPr>
        <w:t xml:space="preserve">By adopting a proactive, tech-driven approach to infection control, the care home ensures a safer environment. </w:t>
      </w:r>
      <w:r w:rsidRPr="624FF5FF" w:rsidR="25CFA3AC">
        <w:rPr>
          <w:rFonts w:ascii="Arial" w:hAnsi="Arial" w:eastAsia="Arial" w:cs="Arial"/>
          <w:i w:val="0"/>
          <w:iCs w:val="0"/>
          <w:noProof w:val="0"/>
          <w:color w:val="000000" w:themeColor="text1" w:themeTint="FF" w:themeShade="FF"/>
          <w:sz w:val="22"/>
          <w:szCs w:val="22"/>
          <w:lang w:val="en-US"/>
        </w:rPr>
        <w:t>This strategic shift protects lives and modernizes our professional practice through evidence-based management.</w:t>
      </w:r>
      <w:r w:rsidRPr="624FF5FF" w:rsidR="514C5F8A">
        <w:rPr>
          <w:rFonts w:ascii="Arial" w:hAnsi="Arial" w:eastAsia="Arial" w:cs="Arial"/>
          <w:i w:val="0"/>
          <w:iCs w:val="0"/>
          <w:noProof w:val="0"/>
          <w:color w:val="000000" w:themeColor="text1" w:themeTint="FF" w:themeShade="FF"/>
          <w:sz w:val="22"/>
          <w:szCs w:val="22"/>
          <w:lang w:val="en-US"/>
        </w:rPr>
        <w:t xml:space="preserve"> </w:t>
      </w:r>
    </w:p>
    <w:p w:rsidR="32E74DC1" w:rsidP="32A3EF45" w:rsidRDefault="32E74DC1" w14:paraId="52711EE8" w14:textId="239FAEC0">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p>
    <w:p w:rsidR="32A3EF45" w:rsidP="32A3EF45" w:rsidRDefault="32A3EF45" w14:paraId="6EFAE6CF" w14:textId="0836D45F">
      <w:pPr>
        <w:pStyle w:val="Normal"/>
        <w:spacing w:before="0" w:beforeAutospacing="off" w:after="160" w:afterAutospacing="off" w:line="360" w:lineRule="auto"/>
        <w:jc w:val="both"/>
        <w:rPr>
          <w:rFonts w:ascii="Arial" w:hAnsi="Arial" w:eastAsia="Arial" w:cs="Arial"/>
          <w:i w:val="0"/>
          <w:iCs w:val="0"/>
          <w:noProof w:val="0"/>
          <w:color w:val="000000" w:themeColor="text1" w:themeTint="FF" w:themeShade="FF"/>
          <w:sz w:val="22"/>
          <w:szCs w:val="22"/>
          <w:lang w:val="en-US"/>
        </w:rPr>
      </w:pPr>
    </w:p>
    <w:p xmlns:wp14="http://schemas.microsoft.com/office/word/2010/wordml" w:rsidP="32E74DC1" wp14:paraId="066B1E61" wp14:textId="428651CF">
      <w:pPr>
        <w:spacing w:before="0" w:beforeAutospacing="off" w:after="160" w:afterAutospacing="off" w:line="278" w:lineRule="auto"/>
        <w:rPr>
          <w:rFonts w:ascii="Arial Nova" w:hAnsi="Arial Nova" w:eastAsia="Arial Nova" w:cs="Arial Nova"/>
          <w:i w:val="1"/>
          <w:iCs w:val="1"/>
          <w:noProof w:val="0"/>
          <w:color w:val="FF0000"/>
          <w:sz w:val="24"/>
          <w:szCs w:val="24"/>
          <w:lang w:val="en-US"/>
        </w:rPr>
      </w:pPr>
      <w:r w:rsidRPr="32E74DC1" w:rsidR="5ACBCA8D">
        <w:rPr>
          <w:rFonts w:ascii="Arial Nova" w:hAnsi="Arial Nova" w:eastAsia="Arial Nova" w:cs="Arial Nova"/>
          <w:i w:val="1"/>
          <w:iCs w:val="1"/>
          <w:noProof w:val="0"/>
          <w:color w:val="000000" w:themeColor="text1" w:themeTint="FF" w:themeShade="FF"/>
          <w:sz w:val="24"/>
          <w:szCs w:val="24"/>
          <w:lang w:val="en-US"/>
        </w:rPr>
        <w:t xml:space="preserve"> </w:t>
      </w:r>
      <w:r w:rsidRPr="32E74DC1" w:rsidR="5ACBCA8D">
        <w:rPr>
          <w:rFonts w:ascii="Arial Nova" w:hAnsi="Arial Nova" w:eastAsia="Arial Nova" w:cs="Arial Nova"/>
          <w:i w:val="1"/>
          <w:iCs w:val="1"/>
          <w:noProof w:val="0"/>
          <w:color w:val="FF0000"/>
          <w:sz w:val="24"/>
          <w:szCs w:val="24"/>
          <w:lang w:val="en-US"/>
        </w:rPr>
        <w:t xml:space="preserve"> </w:t>
      </w:r>
    </w:p>
    <w:p xmlns:wp14="http://schemas.microsoft.com/office/word/2010/wordml" w:rsidP="32A3EF45" wp14:paraId="61405D47" wp14:textId="54649E5C">
      <w:pPr>
        <w:pStyle w:val="Normal"/>
        <w:spacing w:before="0" w:beforeAutospacing="off" w:after="160" w:afterAutospacing="off" w:line="278" w:lineRule="auto"/>
        <w:rPr>
          <w:rFonts w:ascii="Arial" w:hAnsi="Arial" w:eastAsia="Arial" w:cs="Arial"/>
          <w:b w:val="1"/>
          <w:bCs w:val="1"/>
          <w:noProof w:val="0"/>
          <w:color w:val="auto"/>
          <w:sz w:val="22"/>
          <w:szCs w:val="22"/>
          <w:lang w:val="en-US"/>
        </w:rPr>
      </w:pPr>
      <w:r w:rsidRPr="32A3EF45" w:rsidR="5ACBCA8D">
        <w:rPr>
          <w:rFonts w:ascii="Arial Nova" w:hAnsi="Arial Nova" w:eastAsia="Arial Nova" w:cs="Arial Nova"/>
          <w:b w:val="1"/>
          <w:bCs w:val="1"/>
          <w:noProof w:val="0"/>
          <w:color w:val="FF0000"/>
          <w:sz w:val="32"/>
          <w:szCs w:val="32"/>
          <w:lang w:val="en-US"/>
        </w:rPr>
        <w:t>Task 8</w:t>
      </w:r>
      <w:r w:rsidRPr="32A3EF45" w:rsidR="72ABC95F">
        <w:rPr>
          <w:rFonts w:ascii="Arial Nova" w:hAnsi="Arial Nova" w:eastAsia="Arial Nova" w:cs="Arial Nova"/>
          <w:b w:val="1"/>
          <w:bCs w:val="1"/>
          <w:noProof w:val="0"/>
          <w:color w:val="FF0000"/>
          <w:sz w:val="32"/>
          <w:szCs w:val="32"/>
          <w:lang w:val="en-US"/>
        </w:rPr>
        <w:t xml:space="preserve">: </w:t>
      </w:r>
      <w:r w:rsidRPr="32A3EF45" w:rsidR="5ACBCA8D">
        <w:rPr>
          <w:rFonts w:ascii="Arial Nova" w:hAnsi="Arial Nova" w:eastAsia="Arial Nova" w:cs="Arial Nova"/>
          <w:b w:val="1"/>
          <w:bCs w:val="1"/>
          <w:noProof w:val="0"/>
          <w:color w:val="FF0000"/>
          <w:sz w:val="32"/>
          <w:szCs w:val="32"/>
          <w:lang w:val="en-US"/>
        </w:rPr>
        <w:t xml:space="preserve">Self-Reflection </w:t>
      </w:r>
      <w:r w:rsidRPr="32A3EF45" w:rsidR="53F231CC">
        <w:rPr>
          <w:rFonts w:ascii="Arial" w:hAnsi="Arial" w:eastAsia="Arial" w:cs="Arial"/>
          <w:b w:val="1"/>
          <w:bCs w:val="1"/>
          <w:noProof w:val="0"/>
          <w:color w:val="auto"/>
          <w:sz w:val="22"/>
          <w:szCs w:val="22"/>
          <w:lang w:val="en-US"/>
        </w:rPr>
        <w:t>(</w:t>
      </w:r>
      <w:r w:rsidRPr="32A3EF45" w:rsidR="6E2E4FB8">
        <w:rPr>
          <w:rFonts w:ascii="Arial" w:hAnsi="Arial" w:eastAsia="Arial" w:cs="Arial"/>
          <w:b w:val="1"/>
          <w:bCs w:val="1"/>
          <w:noProof w:val="0"/>
          <w:color w:val="auto"/>
          <w:sz w:val="22"/>
          <w:szCs w:val="22"/>
          <w:lang w:val="en-US"/>
        </w:rPr>
        <w:t>262</w:t>
      </w:r>
      <w:r w:rsidRPr="32A3EF45" w:rsidR="53F231CC">
        <w:rPr>
          <w:rFonts w:ascii="Arial" w:hAnsi="Arial" w:eastAsia="Arial" w:cs="Arial"/>
          <w:b w:val="1"/>
          <w:bCs w:val="1"/>
          <w:noProof w:val="0"/>
          <w:color w:val="auto"/>
          <w:sz w:val="22"/>
          <w:szCs w:val="22"/>
          <w:lang w:val="en-US"/>
        </w:rPr>
        <w:t xml:space="preserve"> words)</w:t>
      </w:r>
    </w:p>
    <w:p w:rsidR="1BEE604A" w:rsidP="32E74DC1" w:rsidRDefault="1BEE604A" w14:paraId="71A1FC44" w14:textId="1C9A00B8">
      <w:pPr>
        <w:spacing w:before="0" w:beforeAutospacing="off" w:after="160" w:afterAutospacing="off" w:line="278" w:lineRule="auto"/>
        <w:rPr>
          <w:rFonts w:ascii="Arial" w:hAnsi="Arial" w:eastAsia="Arial" w:cs="Arial"/>
          <w:b w:val="1"/>
          <w:bCs w:val="1"/>
          <w:noProof w:val="0"/>
          <w:color w:val="auto"/>
          <w:sz w:val="24"/>
          <w:szCs w:val="24"/>
          <w:lang w:val="en-US"/>
        </w:rPr>
      </w:pPr>
      <w:r w:rsidRPr="43B5FB92" w:rsidR="1BEE604A">
        <w:rPr>
          <w:rFonts w:ascii="Arial" w:hAnsi="Arial" w:eastAsia="Arial" w:cs="Arial"/>
          <w:b w:val="1"/>
          <w:bCs w:val="1"/>
          <w:noProof w:val="0"/>
          <w:color w:val="auto"/>
          <w:sz w:val="24"/>
          <w:szCs w:val="24"/>
          <w:lang w:val="en-US"/>
        </w:rPr>
        <w:t>Self-Reflection on Personal Branding</w:t>
      </w:r>
    </w:p>
    <w:p w:rsidR="1BEE604A" w:rsidP="32E74DC1" w:rsidRDefault="1BEE604A" w14:paraId="34B1722B" w14:textId="1235B13B">
      <w:pPr>
        <w:pStyle w:val="Normal"/>
        <w:spacing w:before="0" w:beforeAutospacing="off" w:after="160" w:afterAutospacing="off" w:line="360" w:lineRule="auto"/>
        <w:jc w:val="both"/>
      </w:pPr>
      <w:r w:rsidRPr="43B5FB92" w:rsidR="0F0BB24B">
        <w:rPr>
          <w:rFonts w:ascii="Arial" w:hAnsi="Arial" w:eastAsia="Arial" w:cs="Arial"/>
          <w:noProof w:val="0"/>
          <w:color w:val="auto"/>
          <w:sz w:val="22"/>
          <w:szCs w:val="22"/>
          <w:lang w:val="en-US"/>
        </w:rPr>
        <w:t>Using Gibbs’ Reflective Cycle (1988), I have reflected on my personal and professional development throughout this module.</w:t>
      </w:r>
    </w:p>
    <w:p w:rsidR="1BEE604A" w:rsidP="32E74DC1" w:rsidRDefault="1BEE604A" w14:paraId="6C904F3F" w14:textId="5A2A2723">
      <w:pPr>
        <w:pStyle w:val="Normal"/>
        <w:spacing w:before="0" w:beforeAutospacing="off" w:after="160" w:afterAutospacing="off" w:line="360" w:lineRule="auto"/>
        <w:jc w:val="both"/>
      </w:pPr>
      <w:r w:rsidRPr="43B5FB92" w:rsidR="0F0BB24B">
        <w:rPr>
          <w:rFonts w:ascii="Arial" w:hAnsi="Arial" w:eastAsia="Arial" w:cs="Arial"/>
          <w:b w:val="1"/>
          <w:bCs w:val="1"/>
          <w:noProof w:val="0"/>
          <w:color w:val="auto"/>
          <w:sz w:val="22"/>
          <w:szCs w:val="22"/>
          <w:lang w:val="en-US"/>
        </w:rPr>
        <w:t>Description and Feelings</w:t>
      </w:r>
    </w:p>
    <w:p w:rsidR="1BEE604A" w:rsidP="32E74DC1" w:rsidRDefault="1BEE604A" w14:paraId="0A787B75" w14:textId="0BCEED2B">
      <w:pPr>
        <w:pStyle w:val="Normal"/>
        <w:spacing w:before="0" w:beforeAutospacing="off" w:after="160" w:afterAutospacing="off" w:line="360" w:lineRule="auto"/>
        <w:jc w:val="both"/>
      </w:pPr>
      <w:r w:rsidRPr="43B5FB92" w:rsidR="0F0BB24B">
        <w:rPr>
          <w:rFonts w:ascii="Arial" w:hAnsi="Arial" w:eastAsia="Arial" w:cs="Arial"/>
          <w:noProof w:val="0"/>
          <w:color w:val="auto"/>
          <w:sz w:val="22"/>
          <w:szCs w:val="22"/>
          <w:lang w:val="en-US"/>
        </w:rPr>
        <w:t>Initially, I felt overwhelmed by the challenge of redefining my professional identity after leaving a stable management role. This module required me to analyze my "Personal Brand" and map my future career path toward infectious diseases. At first, I felt anxious about whether my diverse background in journalism and care management would be seen as a strength or a lack of focus.</w:t>
      </w:r>
    </w:p>
    <w:p w:rsidR="1BEE604A" w:rsidP="32E74DC1" w:rsidRDefault="1BEE604A" w14:paraId="7F0CC04A" w14:textId="40ADEC10">
      <w:pPr>
        <w:pStyle w:val="Normal"/>
        <w:spacing w:before="0" w:beforeAutospacing="off" w:after="160" w:afterAutospacing="off" w:line="360" w:lineRule="auto"/>
        <w:jc w:val="both"/>
      </w:pPr>
      <w:r w:rsidRPr="43B5FB92" w:rsidR="0F0BB24B">
        <w:rPr>
          <w:rFonts w:ascii="Arial" w:hAnsi="Arial" w:eastAsia="Arial" w:cs="Arial"/>
          <w:b w:val="1"/>
          <w:bCs w:val="1"/>
          <w:noProof w:val="0"/>
          <w:color w:val="auto"/>
          <w:sz w:val="22"/>
          <w:szCs w:val="22"/>
          <w:lang w:val="en-US"/>
        </w:rPr>
        <w:t>Evaluation and Analysis</w:t>
      </w:r>
      <w:r w:rsidRPr="43B5FB92" w:rsidR="0F0BB24B">
        <w:rPr>
          <w:rFonts w:ascii="Arial" w:hAnsi="Arial" w:eastAsia="Arial" w:cs="Arial"/>
          <w:noProof w:val="0"/>
          <w:color w:val="auto"/>
          <w:sz w:val="22"/>
          <w:szCs w:val="22"/>
          <w:lang w:val="en-US"/>
        </w:rPr>
        <w:t xml:space="preserve"> </w:t>
      </w:r>
    </w:p>
    <w:p w:rsidR="1BEE604A" w:rsidP="32E74DC1" w:rsidRDefault="1BEE604A" w14:paraId="48182909" w14:textId="3677326D">
      <w:pPr>
        <w:pStyle w:val="Normal"/>
        <w:spacing w:before="0" w:beforeAutospacing="off" w:after="160" w:afterAutospacing="off" w:line="360" w:lineRule="auto"/>
        <w:jc w:val="both"/>
      </w:pPr>
      <w:r w:rsidRPr="43B5FB92" w:rsidR="0F0BB24B">
        <w:rPr>
          <w:rFonts w:ascii="Arial" w:hAnsi="Arial" w:eastAsia="Arial" w:cs="Arial"/>
          <w:noProof w:val="0"/>
          <w:color w:val="auto"/>
          <w:sz w:val="22"/>
          <w:szCs w:val="22"/>
          <w:lang w:val="en-US"/>
        </w:rPr>
        <w:t>The</w:t>
      </w:r>
      <w:r w:rsidRPr="43B5FB92" w:rsidR="0F0BB24B">
        <w:rPr>
          <w:rFonts w:ascii="Arial" w:hAnsi="Arial" w:eastAsia="Arial" w:cs="Arial"/>
          <w:noProof w:val="0"/>
          <w:color w:val="auto"/>
          <w:sz w:val="22"/>
          <w:szCs w:val="22"/>
          <w:lang w:val="en-US"/>
        </w:rPr>
        <w:t xml:space="preserve"> most positive aspect was the realization that my past experiences are unique assets. Through the tasks on emotional intelligence and resilience, I discovered that my storytelling skills and perseverance are core pillars of my brand. However, I initially struggled with technical tools like Gantt charts. Analyzing this through the lens of "learning by doing" (Gibbs, 1988, p. 9), I realized that my previous roles were more reactive; this module taught me the value of proactive, strategic planning.</w:t>
      </w:r>
    </w:p>
    <w:p w:rsidR="1BEE604A" w:rsidP="32E74DC1" w:rsidRDefault="1BEE604A" w14:paraId="20CBDCE1" w14:textId="53BD30AF">
      <w:pPr>
        <w:pStyle w:val="Normal"/>
        <w:spacing w:before="0" w:beforeAutospacing="off" w:after="160" w:afterAutospacing="off" w:line="360" w:lineRule="auto"/>
        <w:jc w:val="both"/>
      </w:pPr>
      <w:r w:rsidRPr="43B5FB92" w:rsidR="0F0BB24B">
        <w:rPr>
          <w:rFonts w:ascii="Arial" w:hAnsi="Arial" w:eastAsia="Arial" w:cs="Arial"/>
          <w:b w:val="1"/>
          <w:bCs w:val="1"/>
          <w:noProof w:val="0"/>
          <w:color w:val="auto"/>
          <w:sz w:val="22"/>
          <w:szCs w:val="22"/>
          <w:lang w:val="en-US"/>
        </w:rPr>
        <w:t>Conclusion and Action Plan</w:t>
      </w:r>
      <w:r w:rsidRPr="43B5FB92" w:rsidR="0F0BB24B">
        <w:rPr>
          <w:rFonts w:ascii="Arial" w:hAnsi="Arial" w:eastAsia="Arial" w:cs="Arial"/>
          <w:noProof w:val="0"/>
          <w:color w:val="auto"/>
          <w:sz w:val="22"/>
          <w:szCs w:val="22"/>
          <w:lang w:val="en-US"/>
        </w:rPr>
        <w:t xml:space="preserve"> </w:t>
      </w:r>
    </w:p>
    <w:p w:rsidR="1BEE604A" w:rsidP="32E74DC1" w:rsidRDefault="1BEE604A" w14:paraId="74265FAE" w14:textId="0F602ED5">
      <w:pPr>
        <w:pStyle w:val="Normal"/>
        <w:spacing w:before="0" w:beforeAutospacing="off" w:after="160" w:afterAutospacing="off" w:line="360" w:lineRule="auto"/>
        <w:jc w:val="both"/>
      </w:pPr>
      <w:r w:rsidRPr="624FF5FF" w:rsidR="0F0BB24B">
        <w:rPr>
          <w:rFonts w:ascii="Arial" w:hAnsi="Arial" w:eastAsia="Arial" w:cs="Arial"/>
          <w:noProof w:val="0"/>
          <w:color w:val="auto"/>
          <w:sz w:val="22"/>
          <w:szCs w:val="22"/>
          <w:lang w:val="en-US"/>
        </w:rPr>
        <w:t xml:space="preserve">In conclusion, I have learned that an "authentic brand" requires aligning personal values with professional goals. I could have engaged more with digital data-reporting earlier, but I now see it as a necessary skill for my future </w:t>
      </w:r>
      <w:r w:rsidRPr="624FF5FF" w:rsidR="6150B1C3">
        <w:rPr>
          <w:rFonts w:ascii="Arial" w:hAnsi="Arial" w:eastAsia="Arial" w:cs="Arial"/>
          <w:noProof w:val="0"/>
          <w:color w:val="auto"/>
          <w:sz w:val="22"/>
          <w:szCs w:val="22"/>
          <w:lang w:val="en-US"/>
        </w:rPr>
        <w:t>master's</w:t>
      </w:r>
      <w:r w:rsidRPr="624FF5FF" w:rsidR="0F0BB24B">
        <w:rPr>
          <w:rFonts w:ascii="Arial" w:hAnsi="Arial" w:eastAsia="Arial" w:cs="Arial"/>
          <w:noProof w:val="0"/>
          <w:color w:val="auto"/>
          <w:sz w:val="22"/>
          <w:szCs w:val="22"/>
          <w:lang w:val="en-US"/>
        </w:rPr>
        <w:t xml:space="preserve"> degree. My action plan is to continue developing my "authorial voice" while finishing my BSc in Health and Social Care. I will apply my improved networking and planning skills to secure a place at the London School of Hygiene and Tropical Medicine, ensuring my transition into virology is both strategic and </w:t>
      </w:r>
      <w:r w:rsidRPr="624FF5FF" w:rsidR="5E19F323">
        <w:rPr>
          <w:rFonts w:ascii="Arial" w:hAnsi="Arial" w:eastAsia="Arial" w:cs="Arial"/>
          <w:noProof w:val="0"/>
          <w:color w:val="auto"/>
          <w:sz w:val="22"/>
          <w:szCs w:val="22"/>
          <w:lang w:val="en-US"/>
        </w:rPr>
        <w:t>evidence based</w:t>
      </w:r>
      <w:r w:rsidRPr="624FF5FF" w:rsidR="0F0BB24B">
        <w:rPr>
          <w:rFonts w:ascii="Arial" w:hAnsi="Arial" w:eastAsia="Arial" w:cs="Arial"/>
          <w:noProof w:val="0"/>
          <w:color w:val="auto"/>
          <w:sz w:val="22"/>
          <w:szCs w:val="22"/>
          <w:lang w:val="en-US"/>
        </w:rPr>
        <w:t xml:space="preserve">. </w:t>
      </w:r>
    </w:p>
    <w:p w:rsidR="32E74DC1" w:rsidP="32E74DC1" w:rsidRDefault="32E74DC1" w14:paraId="25F07B15" w14:textId="3857CFCA">
      <w:pPr>
        <w:pStyle w:val="Normal"/>
        <w:spacing w:before="0" w:beforeAutospacing="off" w:after="160" w:afterAutospacing="off" w:line="360" w:lineRule="auto"/>
        <w:jc w:val="both"/>
        <w:rPr>
          <w:rFonts w:ascii="Arial" w:hAnsi="Arial" w:eastAsia="Arial" w:cs="Arial"/>
          <w:noProof w:val="0"/>
          <w:color w:val="auto"/>
          <w:sz w:val="22"/>
          <w:szCs w:val="22"/>
          <w:lang w:val="en-US"/>
        </w:rPr>
      </w:pPr>
    </w:p>
    <w:p w:rsidR="32E74DC1" w:rsidP="43B5FB92" w:rsidRDefault="32E74DC1" w14:paraId="152E4901" w14:textId="543E4B1D">
      <w:pPr>
        <w:pStyle w:val="Normal"/>
        <w:spacing w:before="0" w:beforeAutospacing="off" w:after="160" w:afterAutospacing="off" w:line="278" w:lineRule="auto"/>
        <w:rPr>
          <w:rFonts w:ascii="Arial" w:hAnsi="Arial" w:eastAsia="Arial" w:cs="Arial"/>
          <w:b w:val="1"/>
          <w:bCs w:val="1"/>
          <w:noProof w:val="0"/>
          <w:color w:val="auto"/>
          <w:sz w:val="22"/>
          <w:szCs w:val="22"/>
          <w:lang w:val="en-US"/>
        </w:rPr>
      </w:pPr>
    </w:p>
    <w:p w:rsidR="43B5FB92" w:rsidP="43B5FB92" w:rsidRDefault="43B5FB92" w14:paraId="7F688AC8" w14:textId="08240579">
      <w:pPr>
        <w:pStyle w:val="Normal"/>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43B5FB92" w:rsidP="32A3EF45" w:rsidRDefault="43B5FB92" w14:paraId="601248B1" w14:textId="33EBFCDB">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32A3EF45" w:rsidP="32A3EF45" w:rsidRDefault="32A3EF45" w14:paraId="4A4B026E" w14:textId="0758493D">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w:rsidR="43B5FB92" w:rsidP="43B5FB92" w:rsidRDefault="43B5FB92" w14:paraId="5F40DF02" w14:textId="4FD59256">
      <w:pPr>
        <w:spacing w:before="0" w:beforeAutospacing="off" w:after="160" w:afterAutospacing="off" w:line="278" w:lineRule="auto"/>
        <w:rPr>
          <w:rFonts w:ascii="Arial Nova" w:hAnsi="Arial Nova" w:eastAsia="Arial Nova" w:cs="Arial Nova"/>
          <w:i w:val="1"/>
          <w:iCs w:val="1"/>
          <w:noProof w:val="0"/>
          <w:color w:val="000000" w:themeColor="text1" w:themeTint="FF" w:themeShade="FF"/>
          <w:sz w:val="24"/>
          <w:szCs w:val="24"/>
          <w:lang w:val="en-US"/>
        </w:rPr>
      </w:pPr>
    </w:p>
    <w:p xmlns:wp14="http://schemas.microsoft.com/office/word/2010/wordml" w:rsidP="43B5FB92" wp14:paraId="04ABBB2D" wp14:textId="16C260D2">
      <w:pPr>
        <w:spacing w:before="0" w:beforeAutospacing="off" w:after="160" w:afterAutospacing="off" w:line="278" w:lineRule="auto"/>
        <w:jc w:val="center"/>
        <w:rPr>
          <w:rFonts w:ascii="Arial" w:hAnsi="Arial" w:eastAsia="Arial" w:cs="Arial"/>
          <w:b w:val="1"/>
          <w:bCs w:val="1"/>
          <w:noProof w:val="0"/>
          <w:color w:val="000000" w:themeColor="text1" w:themeTint="FF" w:themeShade="FF"/>
          <w:sz w:val="28"/>
          <w:szCs w:val="28"/>
          <w:lang w:val="en-US"/>
        </w:rPr>
      </w:pPr>
      <w:r w:rsidRPr="43B5FB92" w:rsidR="5ACBCA8D">
        <w:rPr>
          <w:rFonts w:ascii="Arial" w:hAnsi="Arial" w:eastAsia="Arial" w:cs="Arial"/>
          <w:b w:val="1"/>
          <w:bCs w:val="1"/>
          <w:noProof w:val="0"/>
          <w:color w:val="000000" w:themeColor="text1" w:themeTint="FF" w:themeShade="FF"/>
          <w:sz w:val="28"/>
          <w:szCs w:val="28"/>
          <w:lang w:val="en-US"/>
        </w:rPr>
        <w:t>Reference List</w:t>
      </w:r>
      <w:r w:rsidRPr="43B5FB92" w:rsidR="3716805E">
        <w:rPr>
          <w:rFonts w:ascii="Arial" w:hAnsi="Arial" w:eastAsia="Arial" w:cs="Arial"/>
          <w:b w:val="1"/>
          <w:bCs w:val="1"/>
          <w:noProof w:val="0"/>
          <w:color w:val="000000" w:themeColor="text1" w:themeTint="FF" w:themeShade="FF"/>
          <w:sz w:val="28"/>
          <w:szCs w:val="28"/>
          <w:lang w:val="en-US"/>
        </w:rPr>
        <w:t>:</w:t>
      </w:r>
    </w:p>
    <w:p w:rsidR="7247DDDF" w:rsidP="43B5FB92" w:rsidRDefault="7247DDDF" w14:paraId="2B685EF3" w14:textId="6CF4E401">
      <w:pPr>
        <w:pStyle w:val="ListParagraph"/>
        <w:numPr>
          <w:ilvl w:val="0"/>
          <w:numId w:val="42"/>
        </w:numPr>
        <w:spacing w:before="0" w:beforeAutospacing="off" w:after="160" w:afterAutospacing="off" w:line="360" w:lineRule="auto"/>
        <w:jc w:val="both"/>
        <w:rPr>
          <w:rFonts w:ascii="Arial" w:hAnsi="Arial" w:eastAsia="Arial" w:cs="Arial"/>
          <w:b w:val="0"/>
          <w:bCs w:val="0"/>
          <w:noProof w:val="0"/>
          <w:sz w:val="22"/>
          <w:szCs w:val="22"/>
          <w:lang w:val="en-GB"/>
        </w:rPr>
      </w:pPr>
      <w:r w:rsidRPr="624FF5FF" w:rsidR="7247DDDF">
        <w:rPr>
          <w:rFonts w:ascii="Arial" w:hAnsi="Arial" w:eastAsia="Arial" w:cs="Arial"/>
          <w:b w:val="0"/>
          <w:bCs w:val="0"/>
          <w:noProof w:val="0"/>
          <w:sz w:val="22"/>
          <w:szCs w:val="22"/>
          <w:lang w:val="en-GB"/>
        </w:rPr>
        <w:t xml:space="preserve">Aldrich, D.P., (2017), The Importance of Social Capital in Building Community </w:t>
      </w:r>
      <w:r w:rsidRPr="624FF5FF" w:rsidR="4614211C">
        <w:rPr>
          <w:rFonts w:ascii="Arial" w:hAnsi="Arial" w:eastAsia="Arial" w:cs="Arial"/>
          <w:b w:val="0"/>
          <w:bCs w:val="0"/>
          <w:noProof w:val="0"/>
          <w:sz w:val="22"/>
          <w:szCs w:val="22"/>
          <w:lang w:val="en-GB"/>
        </w:rPr>
        <w:t>Resilience, in</w:t>
      </w:r>
      <w:r w:rsidRPr="624FF5FF" w:rsidR="7247DDDF">
        <w:rPr>
          <w:rFonts w:ascii="Arial" w:hAnsi="Arial" w:eastAsia="Arial" w:cs="Arial"/>
          <w:b w:val="0"/>
          <w:bCs w:val="0"/>
          <w:noProof w:val="0"/>
          <w:sz w:val="22"/>
          <w:szCs w:val="22"/>
          <w:lang w:val="en-GB"/>
        </w:rPr>
        <w:t xml:space="preserve"> Yan, W. and </w:t>
      </w:r>
      <w:r w:rsidRPr="624FF5FF" w:rsidR="7A8920F2">
        <w:rPr>
          <w:rFonts w:ascii="Arial" w:hAnsi="Arial" w:eastAsia="Arial" w:cs="Arial"/>
          <w:b w:val="0"/>
          <w:bCs w:val="0"/>
          <w:noProof w:val="0"/>
          <w:sz w:val="22"/>
          <w:szCs w:val="22"/>
          <w:lang w:val="en-GB"/>
        </w:rPr>
        <w:t>Galloway, W.</w:t>
      </w:r>
      <w:r w:rsidRPr="624FF5FF" w:rsidR="7247DDDF">
        <w:rPr>
          <w:rFonts w:ascii="Arial" w:hAnsi="Arial" w:eastAsia="Arial" w:cs="Arial"/>
          <w:b w:val="0"/>
          <w:bCs w:val="0"/>
          <w:noProof w:val="0"/>
          <w:sz w:val="22"/>
          <w:szCs w:val="22"/>
          <w:lang w:val="en-GB"/>
        </w:rPr>
        <w:t xml:space="preserve"> (eds.) Rethinking Resilience, Adaptation and Transformation in a Time of </w:t>
      </w:r>
      <w:r w:rsidRPr="624FF5FF" w:rsidR="58C14E55">
        <w:rPr>
          <w:rFonts w:ascii="Arial" w:hAnsi="Arial" w:eastAsia="Arial" w:cs="Arial"/>
          <w:b w:val="0"/>
          <w:bCs w:val="0"/>
          <w:noProof w:val="0"/>
          <w:sz w:val="22"/>
          <w:szCs w:val="22"/>
          <w:lang w:val="en-GB"/>
        </w:rPr>
        <w:t>Change, Cham</w:t>
      </w:r>
      <w:r w:rsidRPr="624FF5FF" w:rsidR="7247DDDF">
        <w:rPr>
          <w:rFonts w:ascii="Arial" w:hAnsi="Arial" w:eastAsia="Arial" w:cs="Arial"/>
          <w:b w:val="0"/>
          <w:bCs w:val="0"/>
          <w:noProof w:val="0"/>
          <w:sz w:val="22"/>
          <w:szCs w:val="22"/>
          <w:lang w:val="en-GB"/>
        </w:rPr>
        <w:t xml:space="preserve">: Springer International </w:t>
      </w:r>
      <w:r w:rsidRPr="624FF5FF" w:rsidR="780F6BCF">
        <w:rPr>
          <w:rFonts w:ascii="Arial" w:hAnsi="Arial" w:eastAsia="Arial" w:cs="Arial"/>
          <w:b w:val="0"/>
          <w:bCs w:val="0"/>
          <w:noProof w:val="0"/>
          <w:sz w:val="22"/>
          <w:szCs w:val="22"/>
          <w:lang w:val="en-GB"/>
        </w:rPr>
        <w:t>Publishing, pp.</w:t>
      </w:r>
      <w:r w:rsidRPr="624FF5FF" w:rsidR="7247DDDF">
        <w:rPr>
          <w:rFonts w:ascii="Arial" w:hAnsi="Arial" w:eastAsia="Arial" w:cs="Arial"/>
          <w:b w:val="0"/>
          <w:bCs w:val="0"/>
          <w:noProof w:val="0"/>
          <w:sz w:val="22"/>
          <w:szCs w:val="22"/>
          <w:lang w:val="en-GB"/>
        </w:rPr>
        <w:t xml:space="preserve"> 357–364</w:t>
      </w:r>
    </w:p>
    <w:p w:rsidR="43B5FB92" w:rsidP="43B5FB92" w:rsidRDefault="43B5FB92" w14:paraId="313E1831" w14:textId="248A8FEA">
      <w:pPr>
        <w:pStyle w:val="ListParagraph"/>
        <w:spacing w:before="0" w:beforeAutospacing="off" w:after="160" w:afterAutospacing="off" w:line="360" w:lineRule="auto"/>
        <w:ind w:left="720"/>
        <w:jc w:val="both"/>
        <w:rPr>
          <w:rFonts w:ascii="Arial" w:hAnsi="Arial" w:eastAsia="Arial" w:cs="Arial"/>
          <w:b w:val="0"/>
          <w:bCs w:val="0"/>
          <w:noProof w:val="0"/>
          <w:sz w:val="22"/>
          <w:szCs w:val="22"/>
          <w:lang w:val="en-GB"/>
        </w:rPr>
      </w:pPr>
    </w:p>
    <w:p w:rsidR="60864A6B" w:rsidP="624FF5FF" w:rsidRDefault="60864A6B" w14:paraId="57434C1D" w14:textId="1CEE14D3">
      <w:pPr>
        <w:pStyle w:val="ListParagraph"/>
        <w:numPr>
          <w:ilvl w:val="0"/>
          <w:numId w:val="42"/>
        </w:numPr>
        <w:spacing w:before="0" w:beforeAutospacing="off" w:after="160" w:afterAutospacing="off" w:line="360" w:lineRule="auto"/>
        <w:jc w:val="both"/>
        <w:rPr>
          <w:noProof w:val="0"/>
          <w:lang w:val="en-GB"/>
        </w:rPr>
      </w:pPr>
      <w:r w:rsidRPr="624FF5FF" w:rsidR="60864A6B">
        <w:rPr>
          <w:noProof w:val="0"/>
          <w:lang w:val="en-GB"/>
        </w:rPr>
        <w:t xml:space="preserve">Burnes, </w:t>
      </w:r>
      <w:r w:rsidRPr="624FF5FF" w:rsidR="60864A6B">
        <w:rPr>
          <w:noProof w:val="0"/>
          <w:lang w:val="en-GB"/>
        </w:rPr>
        <w:t>B.,</w:t>
      </w:r>
      <w:r w:rsidRPr="624FF5FF" w:rsidR="60864A6B">
        <w:rPr>
          <w:noProof w:val="0"/>
          <w:lang w:val="en-GB"/>
        </w:rPr>
        <w:t xml:space="preserve"> (2020), </w:t>
      </w:r>
      <w:r w:rsidRPr="624FF5FF" w:rsidR="60864A6B">
        <w:rPr>
          <w:i w:val="1"/>
          <w:iCs w:val="1"/>
          <w:noProof w:val="0"/>
          <w:lang w:val="en-GB"/>
        </w:rPr>
        <w:t>Managing Change,</w:t>
      </w:r>
      <w:r w:rsidRPr="624FF5FF" w:rsidR="60864A6B">
        <w:rPr>
          <w:noProof w:val="0"/>
          <w:lang w:val="en-GB"/>
        </w:rPr>
        <w:t xml:space="preserve"> 8th </w:t>
      </w:r>
      <w:r w:rsidRPr="624FF5FF" w:rsidR="60864A6B">
        <w:rPr>
          <w:noProof w:val="0"/>
          <w:lang w:val="en-GB"/>
        </w:rPr>
        <w:t>edn</w:t>
      </w:r>
      <w:r w:rsidRPr="624FF5FF" w:rsidR="0AD7DA6D">
        <w:rPr>
          <w:noProof w:val="0"/>
          <w:lang w:val="en-GB"/>
        </w:rPr>
        <w:t>.,</w:t>
      </w:r>
      <w:r w:rsidRPr="624FF5FF" w:rsidR="60864A6B">
        <w:rPr>
          <w:noProof w:val="0"/>
          <w:lang w:val="en-GB"/>
        </w:rPr>
        <w:t xml:space="preserve"> Harlow: Pearson., p.342</w:t>
      </w:r>
    </w:p>
    <w:p w:rsidR="43B5FB92" w:rsidP="43B5FB92" w:rsidRDefault="43B5FB92" w14:paraId="55E64553" w14:textId="5CBED9F8">
      <w:pPr>
        <w:pStyle w:val="ListParagraph"/>
        <w:spacing w:before="0" w:beforeAutospacing="off" w:after="160" w:afterAutospacing="off" w:line="360" w:lineRule="auto"/>
        <w:ind w:left="720"/>
        <w:jc w:val="both"/>
        <w:rPr>
          <w:noProof w:val="0"/>
          <w:lang w:val="en-US"/>
        </w:rPr>
      </w:pPr>
    </w:p>
    <w:p w:rsidR="60864A6B" w:rsidP="43B5FB92" w:rsidRDefault="60864A6B" w14:paraId="643FF067" w14:textId="36E865AC">
      <w:pPr>
        <w:pStyle w:val="ListParagraph"/>
        <w:numPr>
          <w:ilvl w:val="0"/>
          <w:numId w:val="42"/>
        </w:numPr>
        <w:spacing w:before="0" w:beforeAutospacing="off" w:after="160" w:afterAutospacing="off" w:line="360" w:lineRule="auto"/>
        <w:jc w:val="both"/>
        <w:rPr>
          <w:rFonts w:ascii="Arial" w:hAnsi="Arial" w:eastAsia="Arial" w:cs="Arial"/>
          <w:i w:val="0"/>
          <w:iCs w:val="0"/>
          <w:noProof w:val="0"/>
          <w:sz w:val="22"/>
          <w:szCs w:val="22"/>
          <w:lang w:val="en-GB"/>
        </w:rPr>
      </w:pPr>
      <w:r w:rsidRPr="43B5FB92" w:rsidR="60864A6B">
        <w:rPr>
          <w:rFonts w:ascii="Arial" w:hAnsi="Arial" w:eastAsia="Arial" w:cs="Arial"/>
          <w:i w:val="0"/>
          <w:iCs w:val="0"/>
          <w:noProof w:val="0"/>
          <w:sz w:val="22"/>
          <w:szCs w:val="22"/>
          <w:lang w:val="en-GB"/>
        </w:rPr>
        <w:t>Covey, S. R., (2020), The 7 Habits of Highly Effective People, London: Simon &amp; Schuster, p.98</w:t>
      </w:r>
    </w:p>
    <w:p w:rsidR="43B5FB92" w:rsidP="43B5FB92" w:rsidRDefault="43B5FB92" w14:paraId="485BEF01" w14:textId="68AB6C93">
      <w:pPr>
        <w:pStyle w:val="ListParagraph"/>
        <w:spacing w:before="0" w:beforeAutospacing="off" w:after="160" w:afterAutospacing="off" w:line="360" w:lineRule="auto"/>
        <w:ind w:left="720"/>
        <w:jc w:val="both"/>
        <w:rPr>
          <w:noProof w:val="0"/>
          <w:lang w:val="en-US"/>
        </w:rPr>
      </w:pPr>
    </w:p>
    <w:p w:rsidR="7D703EA4" w:rsidP="43B5FB92" w:rsidRDefault="7D703EA4" w14:paraId="4A5015DB" w14:textId="278B9EE6">
      <w:pPr>
        <w:pStyle w:val="ListParagraph"/>
        <w:numPr>
          <w:ilvl w:val="0"/>
          <w:numId w:val="42"/>
        </w:numPr>
        <w:spacing w:before="0" w:beforeAutospacing="off" w:after="160" w:afterAutospacing="off" w:line="360" w:lineRule="auto"/>
        <w:jc w:val="both"/>
        <w:rPr>
          <w:rFonts w:ascii="Arial" w:hAnsi="Arial" w:eastAsia="Arial" w:cs="Arial"/>
          <w:b w:val="0"/>
          <w:bCs w:val="0"/>
          <w:noProof w:val="0"/>
          <w:sz w:val="22"/>
          <w:szCs w:val="22"/>
          <w:lang w:val="en-GB"/>
        </w:rPr>
      </w:pPr>
      <w:r w:rsidRPr="43B5FB92" w:rsidR="7D703EA4">
        <w:rPr>
          <w:rFonts w:ascii="Arial" w:hAnsi="Arial" w:eastAsia="Arial" w:cs="Arial"/>
          <w:b w:val="0"/>
          <w:bCs w:val="0"/>
          <w:noProof w:val="0"/>
          <w:sz w:val="22"/>
          <w:szCs w:val="22"/>
          <w:lang w:val="en-GB"/>
        </w:rPr>
        <w:t>Gibbs, G. (1988) Learning by Doing: A Guide to Teaching and Learning Methods. Oxford: Oxford Polytechnic</w:t>
      </w:r>
    </w:p>
    <w:p w:rsidR="43B5FB92" w:rsidP="43B5FB92" w:rsidRDefault="43B5FB92" w14:paraId="0EF5EA87" w14:textId="599514A2">
      <w:pPr>
        <w:pStyle w:val="ListParagraph"/>
        <w:spacing w:before="0" w:beforeAutospacing="off" w:after="160" w:afterAutospacing="off" w:line="360" w:lineRule="auto"/>
        <w:ind w:left="720"/>
        <w:jc w:val="both"/>
        <w:rPr>
          <w:rFonts w:ascii="Arial" w:hAnsi="Arial" w:eastAsia="Arial" w:cs="Arial"/>
          <w:b w:val="0"/>
          <w:bCs w:val="0"/>
          <w:noProof w:val="0"/>
          <w:sz w:val="22"/>
          <w:szCs w:val="22"/>
          <w:lang w:val="en-GB"/>
        </w:rPr>
      </w:pPr>
    </w:p>
    <w:p w:rsidR="43B5FB92" w:rsidP="32A3EF45" w:rsidRDefault="43B5FB92" w14:paraId="5C3661BE" w14:textId="73320BA0">
      <w:pPr>
        <w:pStyle w:val="ListParagraph"/>
        <w:numPr>
          <w:ilvl w:val="0"/>
          <w:numId w:val="42"/>
        </w:numPr>
        <w:spacing w:before="0" w:beforeAutospacing="off" w:after="160" w:afterAutospacing="off" w:line="360" w:lineRule="auto"/>
        <w:ind/>
        <w:jc w:val="both"/>
        <w:rPr>
          <w:rFonts w:ascii="Arial" w:hAnsi="Arial" w:eastAsia="Arial" w:cs="Arial"/>
          <w:b w:val="0"/>
          <w:bCs w:val="0"/>
          <w:noProof w:val="0"/>
          <w:sz w:val="22"/>
          <w:szCs w:val="22"/>
          <w:lang w:val="en-US"/>
        </w:rPr>
      </w:pPr>
      <w:r w:rsidRPr="4C6BB0F8" w:rsidR="4F33B73F">
        <w:rPr>
          <w:rFonts w:ascii="Arial" w:hAnsi="Arial" w:eastAsia="Arial" w:cs="Arial"/>
          <w:b w:val="0"/>
          <w:bCs w:val="0"/>
          <w:noProof w:val="0"/>
          <w:sz w:val="22"/>
          <w:szCs w:val="22"/>
          <w:lang w:val="en-US"/>
        </w:rPr>
        <w:t xml:space="preserve">Good Things </w:t>
      </w:r>
      <w:bookmarkStart w:name="_Int_ytMNkw3K" w:id="498790992"/>
      <w:r w:rsidRPr="4C6BB0F8" w:rsidR="3B095552">
        <w:rPr>
          <w:rFonts w:ascii="Arial" w:hAnsi="Arial" w:eastAsia="Arial" w:cs="Arial"/>
          <w:b w:val="0"/>
          <w:bCs w:val="0"/>
          <w:noProof w:val="0"/>
          <w:sz w:val="22"/>
          <w:szCs w:val="22"/>
          <w:lang w:val="en-US"/>
        </w:rPr>
        <w:t>Foundation, (</w:t>
      </w:r>
      <w:bookmarkEnd w:id="498790992"/>
      <w:r w:rsidRPr="4C6BB0F8" w:rsidR="4F33B73F">
        <w:rPr>
          <w:rFonts w:ascii="Arial" w:hAnsi="Arial" w:eastAsia="Arial" w:cs="Arial"/>
          <w:b w:val="0"/>
          <w:bCs w:val="0"/>
          <w:noProof w:val="0"/>
          <w:sz w:val="22"/>
          <w:szCs w:val="22"/>
          <w:lang w:val="en-US"/>
        </w:rPr>
        <w:t>2025</w:t>
      </w:r>
      <w:r w:rsidRPr="4C6BB0F8" w:rsidR="3CD91B87">
        <w:rPr>
          <w:rFonts w:ascii="Arial" w:hAnsi="Arial" w:eastAsia="Arial" w:cs="Arial"/>
          <w:b w:val="0"/>
          <w:bCs w:val="0"/>
          <w:noProof w:val="0"/>
          <w:sz w:val="22"/>
          <w:szCs w:val="22"/>
          <w:lang w:val="en-US"/>
        </w:rPr>
        <w:t>), Our</w:t>
      </w:r>
      <w:r w:rsidRPr="4C6BB0F8" w:rsidR="4F33B73F">
        <w:rPr>
          <w:rFonts w:ascii="Arial" w:hAnsi="Arial" w:eastAsia="Arial" w:cs="Arial"/>
          <w:b w:val="0"/>
          <w:bCs w:val="0"/>
          <w:i w:val="1"/>
          <w:iCs w:val="1"/>
          <w:noProof w:val="0"/>
          <w:sz w:val="22"/>
          <w:szCs w:val="22"/>
          <w:lang w:val="en-US"/>
        </w:rPr>
        <w:t xml:space="preserve"> Digital Nation</w:t>
      </w:r>
      <w:r w:rsidRPr="4C6BB0F8" w:rsidR="62F5B10F">
        <w:rPr>
          <w:rFonts w:ascii="Arial" w:hAnsi="Arial" w:eastAsia="Arial" w:cs="Arial"/>
          <w:b w:val="0"/>
          <w:bCs w:val="0"/>
          <w:i w:val="1"/>
          <w:iCs w:val="1"/>
          <w:noProof w:val="0"/>
          <w:sz w:val="22"/>
          <w:szCs w:val="22"/>
          <w:lang w:val="en-US"/>
        </w:rPr>
        <w:t xml:space="preserve">. </w:t>
      </w:r>
      <w:r w:rsidRPr="4C6BB0F8" w:rsidR="4F33B73F">
        <w:rPr>
          <w:rFonts w:ascii="Arial" w:hAnsi="Arial" w:eastAsia="Arial" w:cs="Arial"/>
          <w:b w:val="0"/>
          <w:bCs w:val="0"/>
          <w:noProof w:val="0"/>
          <w:sz w:val="22"/>
          <w:szCs w:val="22"/>
          <w:lang w:val="en-US"/>
        </w:rPr>
        <w:t xml:space="preserve">Available at: </w:t>
      </w:r>
      <w:hyperlink r:id="R73daa2edf501410b">
        <w:r w:rsidRPr="4C6BB0F8" w:rsidR="4F33B73F">
          <w:rPr>
            <w:rStyle w:val="Hyperlink"/>
            <w:rFonts w:ascii="Arial" w:hAnsi="Arial" w:eastAsia="Arial" w:cs="Arial"/>
            <w:b w:val="0"/>
            <w:bCs w:val="0"/>
            <w:noProof w:val="0"/>
            <w:sz w:val="22"/>
            <w:szCs w:val="22"/>
            <w:lang w:val="en-US"/>
          </w:rPr>
          <w:t>Our Digital Nation,</w:t>
        </w:r>
      </w:hyperlink>
      <w:r w:rsidRPr="4C6BB0F8" w:rsidR="4F33B73F">
        <w:rPr>
          <w:rFonts w:ascii="Arial" w:hAnsi="Arial" w:eastAsia="Arial" w:cs="Arial"/>
          <w:b w:val="0"/>
          <w:bCs w:val="0"/>
          <w:noProof w:val="0"/>
          <w:sz w:val="22"/>
          <w:szCs w:val="22"/>
          <w:lang w:val="en-US"/>
        </w:rPr>
        <w:t xml:space="preserve">  (Accessed: 3</w:t>
      </w:r>
      <w:bookmarkStart w:name="_Int_KRQNlNl5" w:id="864586534"/>
      <w:r w:rsidRPr="4C6BB0F8" w:rsidR="7911913F">
        <w:rPr>
          <w:rFonts w:ascii="Arial" w:hAnsi="Arial" w:eastAsia="Arial" w:cs="Arial"/>
          <w:b w:val="0"/>
          <w:bCs w:val="0"/>
          <w:noProof w:val="0"/>
          <w:sz w:val="22"/>
          <w:szCs w:val="22"/>
          <w:vertAlign w:val="superscript"/>
          <w:lang w:val="en-US"/>
        </w:rPr>
        <w:t>rd</w:t>
      </w:r>
      <w:r w:rsidRPr="4C6BB0F8" w:rsidR="7911913F">
        <w:rPr>
          <w:rFonts w:ascii="Arial" w:hAnsi="Arial" w:eastAsia="Arial" w:cs="Arial"/>
          <w:b w:val="0"/>
          <w:bCs w:val="0"/>
          <w:noProof w:val="0"/>
          <w:sz w:val="22"/>
          <w:szCs w:val="22"/>
          <w:lang w:val="en-US"/>
        </w:rPr>
        <w:t xml:space="preserve"> </w:t>
      </w:r>
      <w:r w:rsidRPr="4C6BB0F8" w:rsidR="4EF56190">
        <w:rPr>
          <w:rFonts w:ascii="Arial" w:hAnsi="Arial" w:eastAsia="Arial" w:cs="Arial"/>
          <w:b w:val="0"/>
          <w:bCs w:val="0"/>
          <w:noProof w:val="0"/>
          <w:sz w:val="22"/>
          <w:szCs w:val="22"/>
          <w:lang w:val="en-US"/>
        </w:rPr>
        <w:t xml:space="preserve"> March</w:t>
      </w:r>
      <w:bookmarkEnd w:id="864586534"/>
      <w:r w:rsidRPr="4C6BB0F8" w:rsidR="4EF56190">
        <w:rPr>
          <w:rFonts w:ascii="Arial" w:hAnsi="Arial" w:eastAsia="Arial" w:cs="Arial"/>
          <w:b w:val="0"/>
          <w:bCs w:val="0"/>
          <w:noProof w:val="0"/>
          <w:sz w:val="22"/>
          <w:szCs w:val="22"/>
          <w:lang w:val="en-US"/>
        </w:rPr>
        <w:t xml:space="preserve"> </w:t>
      </w:r>
      <w:r w:rsidRPr="4C6BB0F8" w:rsidR="4F33B73F">
        <w:rPr>
          <w:rFonts w:ascii="Arial" w:hAnsi="Arial" w:eastAsia="Arial" w:cs="Arial"/>
          <w:b w:val="0"/>
          <w:bCs w:val="0"/>
          <w:noProof w:val="0"/>
          <w:sz w:val="22"/>
          <w:szCs w:val="22"/>
          <w:lang w:val="en-US"/>
        </w:rPr>
        <w:t>2026)</w:t>
      </w:r>
    </w:p>
    <w:p w:rsidR="32A3EF45" w:rsidP="32A3EF45" w:rsidRDefault="32A3EF45" w14:paraId="378559FA" w14:textId="208B0353">
      <w:pPr>
        <w:pStyle w:val="ListParagraph"/>
        <w:spacing w:before="0" w:beforeAutospacing="off" w:after="160" w:afterAutospacing="off" w:line="360" w:lineRule="auto"/>
        <w:ind w:left="720"/>
        <w:jc w:val="both"/>
        <w:rPr>
          <w:rFonts w:ascii="Arial" w:hAnsi="Arial" w:eastAsia="Arial" w:cs="Arial"/>
          <w:b w:val="0"/>
          <w:bCs w:val="0"/>
          <w:noProof w:val="0"/>
          <w:sz w:val="22"/>
          <w:szCs w:val="22"/>
          <w:lang w:val="en-US"/>
        </w:rPr>
      </w:pPr>
    </w:p>
    <w:p w:rsidR="72877C27" w:rsidP="43B5FB92" w:rsidRDefault="72877C27" w14:paraId="31B590DE" w14:textId="4B934B1F">
      <w:pPr>
        <w:pStyle w:val="ListParagraph"/>
        <w:numPr>
          <w:ilvl w:val="0"/>
          <w:numId w:val="42"/>
        </w:numPr>
        <w:spacing w:line="360" w:lineRule="auto"/>
        <w:jc w:val="both"/>
        <w:rPr>
          <w:rFonts w:ascii="Arial" w:hAnsi="Arial" w:eastAsia="Arial" w:cs="Arial"/>
          <w:noProof w:val="0"/>
          <w:sz w:val="22"/>
          <w:szCs w:val="22"/>
          <w:lang w:val="en-GB"/>
        </w:rPr>
      </w:pPr>
      <w:r w:rsidRPr="4C6BB0F8" w:rsidR="72877C27">
        <w:rPr>
          <w:rFonts w:ascii="Arial" w:hAnsi="Arial" w:eastAsia="Arial" w:cs="Arial"/>
          <w:b w:val="0"/>
          <w:bCs w:val="0"/>
          <w:noProof w:val="0"/>
          <w:sz w:val="22"/>
          <w:szCs w:val="22"/>
          <w:lang w:val="en-GB"/>
        </w:rPr>
        <w:t xml:space="preserve">Gupta, N., (2025), Why Personal Branding Is </w:t>
      </w:r>
      <w:r w:rsidRPr="4C6BB0F8" w:rsidR="078D8CE5">
        <w:rPr>
          <w:rFonts w:ascii="Arial" w:hAnsi="Arial" w:eastAsia="Arial" w:cs="Arial"/>
          <w:b w:val="0"/>
          <w:bCs w:val="0"/>
          <w:noProof w:val="0"/>
          <w:sz w:val="22"/>
          <w:szCs w:val="22"/>
          <w:lang w:val="en-GB"/>
        </w:rPr>
        <w:t>the</w:t>
      </w:r>
      <w:r w:rsidRPr="4C6BB0F8" w:rsidR="72877C27">
        <w:rPr>
          <w:rFonts w:ascii="Arial" w:hAnsi="Arial" w:eastAsia="Arial" w:cs="Arial"/>
          <w:b w:val="0"/>
          <w:bCs w:val="0"/>
          <w:noProof w:val="0"/>
          <w:sz w:val="22"/>
          <w:szCs w:val="22"/>
          <w:lang w:val="en-GB"/>
        </w:rPr>
        <w:t xml:space="preserve"> New Business Branding, Forbes, </w:t>
      </w:r>
      <w:r w:rsidRPr="4C6BB0F8" w:rsidR="207297F0">
        <w:rPr>
          <w:rFonts w:ascii="Arial" w:hAnsi="Arial" w:eastAsia="Arial" w:cs="Arial"/>
          <w:b w:val="0"/>
          <w:bCs w:val="0"/>
          <w:noProof w:val="0"/>
          <w:sz w:val="22"/>
          <w:szCs w:val="22"/>
          <w:lang w:val="en-GB"/>
        </w:rPr>
        <w:t>Jun</w:t>
      </w:r>
      <w:r w:rsidRPr="4C6BB0F8" w:rsidR="72877C27">
        <w:rPr>
          <w:rFonts w:ascii="Arial" w:hAnsi="Arial" w:eastAsia="Arial" w:cs="Arial"/>
          <w:b w:val="0"/>
          <w:bCs w:val="0"/>
          <w:noProof w:val="0"/>
          <w:sz w:val="22"/>
          <w:szCs w:val="22"/>
          <w:lang w:val="en-GB"/>
        </w:rPr>
        <w:t xml:space="preserve"> 20, 2025, Available at: </w:t>
      </w:r>
      <w:hyperlink r:id="R3eb8e588c6334d33">
        <w:r w:rsidRPr="4C6BB0F8" w:rsidR="72877C27">
          <w:rPr>
            <w:rStyle w:val="Hyperlink"/>
            <w:noProof w:val="0"/>
            <w:lang w:val="en-GB"/>
          </w:rPr>
          <w:t>Why Personal Branding Is The New Business Branding,</w:t>
        </w:r>
      </w:hyperlink>
      <w:r w:rsidRPr="4C6BB0F8" w:rsidR="72877C27">
        <w:rPr>
          <w:rFonts w:ascii="Arial" w:hAnsi="Arial" w:eastAsia="Arial" w:cs="Arial"/>
          <w:noProof w:val="0"/>
          <w:sz w:val="22"/>
          <w:szCs w:val="22"/>
          <w:lang w:val="en-GB"/>
        </w:rPr>
        <w:t xml:space="preserve"> (Accessed: 15</w:t>
      </w:r>
      <w:bookmarkStart w:name="_Int_ZfkwFGTk" w:id="1978635053"/>
      <w:r w:rsidRPr="4C6BB0F8" w:rsidR="4C528FCA">
        <w:rPr>
          <w:rFonts w:ascii="Arial" w:hAnsi="Arial" w:eastAsia="Arial" w:cs="Arial"/>
          <w:noProof w:val="0"/>
          <w:sz w:val="22"/>
          <w:szCs w:val="22"/>
          <w:vertAlign w:val="superscript"/>
          <w:lang w:val="en-GB"/>
        </w:rPr>
        <w:t>th</w:t>
      </w:r>
      <w:r w:rsidRPr="4C6BB0F8" w:rsidR="4C528FCA">
        <w:rPr>
          <w:rFonts w:ascii="Arial" w:hAnsi="Arial" w:eastAsia="Arial" w:cs="Arial"/>
          <w:noProof w:val="0"/>
          <w:sz w:val="22"/>
          <w:szCs w:val="22"/>
          <w:lang w:val="en-GB"/>
        </w:rPr>
        <w:t xml:space="preserve">  January</w:t>
      </w:r>
      <w:bookmarkEnd w:id="1978635053"/>
      <w:r w:rsidRPr="4C6BB0F8" w:rsidR="72877C27">
        <w:rPr>
          <w:rFonts w:ascii="Arial" w:hAnsi="Arial" w:eastAsia="Arial" w:cs="Arial"/>
          <w:noProof w:val="0"/>
          <w:sz w:val="22"/>
          <w:szCs w:val="22"/>
          <w:lang w:val="en-GB"/>
        </w:rPr>
        <w:t xml:space="preserve"> 2026)</w:t>
      </w:r>
    </w:p>
    <w:p w:rsidR="43B5FB92" w:rsidP="43B5FB92" w:rsidRDefault="43B5FB92" w14:paraId="172AE883" w14:textId="3027451A">
      <w:pPr>
        <w:pStyle w:val="ListParagraph"/>
        <w:spacing w:line="360" w:lineRule="auto"/>
        <w:ind w:left="720"/>
        <w:jc w:val="both"/>
        <w:rPr>
          <w:rFonts w:ascii="Arial" w:hAnsi="Arial" w:eastAsia="Arial" w:cs="Arial"/>
          <w:noProof w:val="0"/>
          <w:sz w:val="22"/>
          <w:szCs w:val="22"/>
          <w:lang w:val="en-GB"/>
        </w:rPr>
      </w:pPr>
    </w:p>
    <w:p w:rsidR="32FBE3F6" w:rsidP="43B5FB92" w:rsidRDefault="32FBE3F6" w14:paraId="32D4B146" w14:textId="5EE333D1">
      <w:pPr>
        <w:pStyle w:val="ListParagraph"/>
        <w:numPr>
          <w:ilvl w:val="0"/>
          <w:numId w:val="42"/>
        </w:numPr>
        <w:spacing w:before="0" w:beforeAutospacing="off" w:after="160" w:afterAutospacing="off" w:line="360" w:lineRule="auto"/>
        <w:jc w:val="both"/>
        <w:rPr>
          <w:rFonts w:ascii="Arial" w:hAnsi="Arial" w:eastAsia="Arial" w:cs="Arial"/>
          <w:i w:val="0"/>
          <w:iCs w:val="0"/>
          <w:noProof w:val="0"/>
          <w:sz w:val="22"/>
          <w:szCs w:val="22"/>
          <w:lang w:val="en-GB"/>
        </w:rPr>
      </w:pPr>
      <w:r w:rsidRPr="43B5FB92" w:rsidR="32FBE3F6">
        <w:rPr>
          <w:rFonts w:ascii="Arial" w:hAnsi="Arial" w:eastAsia="Arial" w:cs="Arial"/>
          <w:i w:val="0"/>
          <w:iCs w:val="0"/>
          <w:noProof w:val="0"/>
          <w:sz w:val="22"/>
          <w:szCs w:val="22"/>
          <w:lang w:val="en-GB"/>
        </w:rPr>
        <w:t>Kerzner, H., (2022), Project Management: A Systems Approach to Planning, Scheduling, and Controlling. 13 ed., Hoboken: Wiley, p.412</w:t>
      </w:r>
    </w:p>
    <w:p w:rsidR="43B5FB92" w:rsidP="43B5FB92" w:rsidRDefault="43B5FB92" w14:paraId="0939DD15" w14:textId="6ED8C760">
      <w:pPr>
        <w:pStyle w:val="ListParagraph"/>
        <w:spacing w:before="0" w:beforeAutospacing="off" w:after="160" w:afterAutospacing="off" w:line="360" w:lineRule="auto"/>
        <w:ind w:left="720"/>
        <w:jc w:val="both"/>
        <w:rPr>
          <w:rFonts w:ascii="Arial" w:hAnsi="Arial" w:eastAsia="Arial" w:cs="Arial"/>
          <w:i w:val="0"/>
          <w:iCs w:val="0"/>
          <w:noProof w:val="0"/>
          <w:sz w:val="22"/>
          <w:szCs w:val="22"/>
          <w:lang w:val="en-GB"/>
        </w:rPr>
      </w:pPr>
    </w:p>
    <w:p w:rsidR="32FBE3F6" w:rsidP="43B5FB92" w:rsidRDefault="32FBE3F6" w14:paraId="188EA676" w14:textId="02FA60D5">
      <w:pPr>
        <w:pStyle w:val="ListParagraph"/>
        <w:numPr>
          <w:ilvl w:val="0"/>
          <w:numId w:val="42"/>
        </w:numPr>
        <w:spacing w:before="0" w:beforeAutospacing="off" w:after="160" w:afterAutospacing="off" w:line="360" w:lineRule="auto"/>
        <w:jc w:val="both"/>
        <w:rPr>
          <w:noProof w:val="0"/>
          <w:lang w:val="en-US"/>
        </w:rPr>
      </w:pPr>
      <w:r w:rsidRPr="624FF5FF" w:rsidR="32FBE3F6">
        <w:rPr>
          <w:noProof w:val="0"/>
          <w:lang w:val="en-US"/>
        </w:rPr>
        <w:t xml:space="preserve">Lewin, K. (1947) 'Frontiers in group dynamics, Concept, </w:t>
      </w:r>
      <w:r w:rsidRPr="624FF5FF" w:rsidR="0700A09F">
        <w:rPr>
          <w:noProof w:val="0"/>
          <w:lang w:val="en-US"/>
        </w:rPr>
        <w:t>Method,</w:t>
      </w:r>
      <w:r w:rsidRPr="624FF5FF" w:rsidR="32FBE3F6">
        <w:rPr>
          <w:noProof w:val="0"/>
          <w:lang w:val="en-US"/>
        </w:rPr>
        <w:t xml:space="preserve"> and Reality in Social Science; Social Equilibria and Social </w:t>
      </w:r>
      <w:r w:rsidRPr="624FF5FF" w:rsidR="3D9A0EF2">
        <w:rPr>
          <w:noProof w:val="0"/>
          <w:lang w:val="en-US"/>
        </w:rPr>
        <w:t>Change, Human</w:t>
      </w:r>
      <w:r w:rsidRPr="624FF5FF" w:rsidR="32FBE3F6">
        <w:rPr>
          <w:i w:val="1"/>
          <w:iCs w:val="1"/>
          <w:noProof w:val="0"/>
          <w:lang w:val="en-US"/>
        </w:rPr>
        <w:t xml:space="preserve"> Relations</w:t>
      </w:r>
      <w:r w:rsidRPr="624FF5FF" w:rsidR="32FBE3F6">
        <w:rPr>
          <w:noProof w:val="0"/>
          <w:lang w:val="en-US"/>
        </w:rPr>
        <w:t xml:space="preserve">, 1(1), Published by: </w:t>
      </w:r>
      <w:hyperlink r:id="Re4cd385e60734965">
        <w:r w:rsidRPr="624FF5FF" w:rsidR="32FBE3F6">
          <w:rPr>
            <w:rStyle w:val="Hyperlink"/>
            <w:noProof w:val="0"/>
            <w:lang w:val="en-US"/>
          </w:rPr>
          <w:t>http://www.sagepublications.com</w:t>
        </w:r>
      </w:hyperlink>
      <w:r w:rsidRPr="624FF5FF" w:rsidR="32FBE3F6">
        <w:rPr>
          <w:noProof w:val="0"/>
          <w:lang w:val="en-US"/>
        </w:rPr>
        <w:t xml:space="preserve">  On behalf of: The Tavistock Institute, Available at: </w:t>
      </w:r>
      <w:hyperlink r:id="R4f3f623aa1fa496c">
        <w:r w:rsidRPr="624FF5FF" w:rsidR="32FBE3F6">
          <w:rPr>
            <w:rStyle w:val="Hyperlink"/>
            <w:noProof w:val="0"/>
            <w:lang w:val="en-US"/>
          </w:rPr>
          <w:t>Frontiers in Group Dynamics</w:t>
        </w:r>
      </w:hyperlink>
      <w:r w:rsidRPr="624FF5FF" w:rsidR="32FBE3F6">
        <w:rPr>
          <w:noProof w:val="0"/>
          <w:lang w:val="en-US"/>
        </w:rPr>
        <w:t xml:space="preserve"> , (Accessed 24</w:t>
      </w:r>
      <w:r w:rsidRPr="624FF5FF" w:rsidR="32FBE3F6">
        <w:rPr>
          <w:noProof w:val="0"/>
          <w:vertAlign w:val="superscript"/>
          <w:lang w:val="en-US"/>
        </w:rPr>
        <w:t>th</w:t>
      </w:r>
      <w:r w:rsidRPr="624FF5FF" w:rsidR="32FBE3F6">
        <w:rPr>
          <w:noProof w:val="0"/>
          <w:lang w:val="en-US"/>
        </w:rPr>
        <w:t xml:space="preserve"> February 2026), pp. 5–41</w:t>
      </w:r>
    </w:p>
    <w:p w:rsidR="43B5FB92" w:rsidP="43B5FB92" w:rsidRDefault="43B5FB92" w14:paraId="41E48C35" w14:textId="78ECEE0D">
      <w:pPr>
        <w:pStyle w:val="ListParagraph"/>
        <w:spacing w:line="360" w:lineRule="auto"/>
        <w:ind w:left="720"/>
        <w:jc w:val="both"/>
        <w:rPr>
          <w:rFonts w:ascii="Arial" w:hAnsi="Arial" w:eastAsia="Arial" w:cs="Arial"/>
          <w:noProof w:val="0"/>
          <w:sz w:val="22"/>
          <w:szCs w:val="22"/>
          <w:lang w:val="en-GB"/>
        </w:rPr>
      </w:pPr>
    </w:p>
    <w:p w:rsidR="44925700" w:rsidP="4C6BB0F8" w:rsidRDefault="44925700" w14:paraId="2271A230" w14:textId="601B76AB">
      <w:pPr>
        <w:pStyle w:val="ListParagraph"/>
        <w:numPr>
          <w:ilvl w:val="0"/>
          <w:numId w:val="42"/>
        </w:numPr>
        <w:spacing w:line="360" w:lineRule="auto"/>
        <w:jc w:val="both"/>
        <w:rPr>
          <w:rFonts w:ascii="Arial" w:hAnsi="Arial" w:eastAsia="Arial" w:cs="Arial"/>
          <w:b w:val="0"/>
          <w:bCs w:val="0"/>
          <w:i w:val="0"/>
          <w:iCs w:val="0"/>
          <w:noProof w:val="0"/>
          <w:sz w:val="22"/>
          <w:szCs w:val="22"/>
          <w:lang w:val="en-US"/>
        </w:rPr>
      </w:pPr>
      <w:r w:rsidRPr="4C6BB0F8" w:rsidR="44925700">
        <w:rPr>
          <w:rFonts w:ascii="Arial" w:hAnsi="Arial" w:eastAsia="Arial" w:cs="Arial"/>
          <w:b w:val="0"/>
          <w:bCs w:val="0"/>
          <w:i w:val="0"/>
          <w:iCs w:val="0"/>
          <w:noProof w:val="0"/>
          <w:sz w:val="22"/>
          <w:szCs w:val="22"/>
          <w:lang w:val="en-US"/>
        </w:rPr>
        <w:t xml:space="preserve">NHS England, (2023b), </w:t>
      </w:r>
      <w:r w:rsidRPr="4C6BB0F8" w:rsidR="44925700">
        <w:rPr>
          <w:rFonts w:ascii="Arial" w:hAnsi="Arial" w:eastAsia="Arial" w:cs="Arial"/>
          <w:b w:val="0"/>
          <w:bCs w:val="0"/>
          <w:i w:val="0"/>
          <w:iCs w:val="0"/>
          <w:noProof w:val="0"/>
          <w:sz w:val="22"/>
          <w:szCs w:val="22"/>
          <w:lang w:val="en-US"/>
        </w:rPr>
        <w:t xml:space="preserve">A national framework for NHS – </w:t>
      </w:r>
      <w:r w:rsidRPr="4C6BB0F8" w:rsidR="03CFC404">
        <w:rPr>
          <w:rFonts w:ascii="Arial" w:hAnsi="Arial" w:eastAsia="Arial" w:cs="Arial"/>
          <w:b w:val="0"/>
          <w:bCs w:val="0"/>
          <w:i w:val="0"/>
          <w:iCs w:val="0"/>
          <w:noProof w:val="0"/>
          <w:sz w:val="22"/>
          <w:szCs w:val="22"/>
          <w:lang w:val="en-US"/>
        </w:rPr>
        <w:t>A</w:t>
      </w:r>
      <w:r w:rsidRPr="4C6BB0F8" w:rsidR="44925700">
        <w:rPr>
          <w:rFonts w:ascii="Arial" w:hAnsi="Arial" w:eastAsia="Arial" w:cs="Arial"/>
          <w:b w:val="0"/>
          <w:bCs w:val="0"/>
          <w:i w:val="0"/>
          <w:iCs w:val="0"/>
          <w:noProof w:val="0"/>
          <w:sz w:val="22"/>
          <w:szCs w:val="22"/>
          <w:lang w:val="en-US"/>
        </w:rPr>
        <w:t xml:space="preserve">ction on </w:t>
      </w:r>
      <w:r w:rsidRPr="4C6BB0F8" w:rsidR="7DAB50D0">
        <w:rPr>
          <w:rFonts w:ascii="Arial" w:hAnsi="Arial" w:eastAsia="Arial" w:cs="Arial"/>
          <w:b w:val="0"/>
          <w:bCs w:val="0"/>
          <w:i w:val="0"/>
          <w:iCs w:val="0"/>
          <w:noProof w:val="0"/>
          <w:sz w:val="22"/>
          <w:szCs w:val="22"/>
          <w:lang w:val="en-US"/>
        </w:rPr>
        <w:t>I</w:t>
      </w:r>
      <w:r w:rsidRPr="4C6BB0F8" w:rsidR="44925700">
        <w:rPr>
          <w:rFonts w:ascii="Arial" w:hAnsi="Arial" w:eastAsia="Arial" w:cs="Arial"/>
          <w:b w:val="0"/>
          <w:bCs w:val="0"/>
          <w:i w:val="0"/>
          <w:iCs w:val="0"/>
          <w:noProof w:val="0"/>
          <w:sz w:val="22"/>
          <w:szCs w:val="22"/>
          <w:lang w:val="en-US"/>
        </w:rPr>
        <w:t xml:space="preserve">nclusion </w:t>
      </w:r>
      <w:r w:rsidRPr="4C6BB0F8" w:rsidR="4560298E">
        <w:rPr>
          <w:rFonts w:ascii="Arial" w:hAnsi="Arial" w:eastAsia="Arial" w:cs="Arial"/>
          <w:b w:val="0"/>
          <w:bCs w:val="0"/>
          <w:i w:val="0"/>
          <w:iCs w:val="0"/>
          <w:noProof w:val="0"/>
          <w:sz w:val="22"/>
          <w:szCs w:val="22"/>
          <w:lang w:val="en-US"/>
        </w:rPr>
        <w:t>H</w:t>
      </w:r>
      <w:r w:rsidRPr="4C6BB0F8" w:rsidR="3920CF53">
        <w:rPr>
          <w:rFonts w:ascii="Arial" w:hAnsi="Arial" w:eastAsia="Arial" w:cs="Arial"/>
          <w:b w:val="0"/>
          <w:bCs w:val="0"/>
          <w:i w:val="0"/>
          <w:iCs w:val="0"/>
          <w:noProof w:val="0"/>
          <w:sz w:val="22"/>
          <w:szCs w:val="22"/>
          <w:lang w:val="en-US"/>
        </w:rPr>
        <w:t>ealth, Available</w:t>
      </w:r>
      <w:r w:rsidRPr="4C6BB0F8" w:rsidR="44925700">
        <w:rPr>
          <w:rFonts w:ascii="Arial" w:hAnsi="Arial" w:eastAsia="Arial" w:cs="Arial"/>
          <w:b w:val="0"/>
          <w:bCs w:val="0"/>
          <w:i w:val="0"/>
          <w:iCs w:val="0"/>
          <w:noProof w:val="0"/>
          <w:sz w:val="22"/>
          <w:szCs w:val="22"/>
          <w:lang w:val="en-US"/>
        </w:rPr>
        <w:t xml:space="preserve"> at: </w:t>
      </w:r>
      <w:hyperlink r:id="R783c2f449205475c">
        <w:r w:rsidRPr="4C6BB0F8" w:rsidR="44925700">
          <w:rPr>
            <w:rStyle w:val="Hyperlink"/>
            <w:rFonts w:ascii="Arial" w:hAnsi="Arial" w:eastAsia="Arial" w:cs="Arial"/>
            <w:b w:val="0"/>
            <w:bCs w:val="0"/>
            <w:i w:val="0"/>
            <w:iCs w:val="0"/>
            <w:noProof w:val="0"/>
            <w:sz w:val="22"/>
            <w:szCs w:val="22"/>
            <w:lang w:val="en-US"/>
          </w:rPr>
          <w:t>A national framework for NHS</w:t>
        </w:r>
      </w:hyperlink>
      <w:r w:rsidRPr="4C6BB0F8" w:rsidR="44925700">
        <w:rPr>
          <w:rFonts w:ascii="Arial" w:hAnsi="Arial" w:eastAsia="Arial" w:cs="Arial"/>
          <w:b w:val="0"/>
          <w:bCs w:val="0"/>
          <w:i w:val="0"/>
          <w:iCs w:val="0"/>
          <w:noProof w:val="0"/>
          <w:sz w:val="22"/>
          <w:szCs w:val="22"/>
          <w:lang w:val="en-US"/>
        </w:rPr>
        <w:t xml:space="preserve"> , (Accessed: 5</w:t>
      </w:r>
      <w:bookmarkStart w:name="_Int_YEngmX3k" w:id="1888287753"/>
      <w:r w:rsidRPr="4C6BB0F8" w:rsidR="1D4BDFE4">
        <w:rPr>
          <w:rFonts w:ascii="Arial" w:hAnsi="Arial" w:eastAsia="Arial" w:cs="Arial"/>
          <w:b w:val="0"/>
          <w:bCs w:val="0"/>
          <w:i w:val="0"/>
          <w:iCs w:val="0"/>
          <w:noProof w:val="0"/>
          <w:sz w:val="22"/>
          <w:szCs w:val="22"/>
          <w:vertAlign w:val="superscript"/>
          <w:lang w:val="en-US"/>
        </w:rPr>
        <w:t>th</w:t>
      </w:r>
      <w:r w:rsidRPr="4C6BB0F8" w:rsidR="1D4BDFE4">
        <w:rPr>
          <w:rFonts w:ascii="Arial" w:hAnsi="Arial" w:eastAsia="Arial" w:cs="Arial"/>
          <w:b w:val="0"/>
          <w:bCs w:val="0"/>
          <w:i w:val="0"/>
          <w:iCs w:val="0"/>
          <w:noProof w:val="0"/>
          <w:sz w:val="22"/>
          <w:szCs w:val="22"/>
          <w:lang w:val="en-US"/>
        </w:rPr>
        <w:t xml:space="preserve">  March</w:t>
      </w:r>
      <w:bookmarkEnd w:id="1888287753"/>
      <w:r w:rsidRPr="4C6BB0F8" w:rsidR="1D4BDFE4">
        <w:rPr>
          <w:rFonts w:ascii="Arial" w:hAnsi="Arial" w:eastAsia="Arial" w:cs="Arial"/>
          <w:b w:val="0"/>
          <w:bCs w:val="0"/>
          <w:i w:val="0"/>
          <w:iCs w:val="0"/>
          <w:noProof w:val="0"/>
          <w:sz w:val="22"/>
          <w:szCs w:val="22"/>
          <w:lang w:val="en-US"/>
        </w:rPr>
        <w:t xml:space="preserve"> </w:t>
      </w:r>
      <w:r w:rsidRPr="4C6BB0F8" w:rsidR="44925700">
        <w:rPr>
          <w:rFonts w:ascii="Arial" w:hAnsi="Arial" w:eastAsia="Arial" w:cs="Arial"/>
          <w:b w:val="0"/>
          <w:bCs w:val="0"/>
          <w:i w:val="0"/>
          <w:iCs w:val="0"/>
          <w:noProof w:val="0"/>
          <w:sz w:val="22"/>
          <w:szCs w:val="22"/>
          <w:lang w:val="en-US"/>
        </w:rPr>
        <w:t>2026)</w:t>
      </w:r>
    </w:p>
    <w:p w:rsidR="43B5FB92" w:rsidP="4C6BB0F8" w:rsidRDefault="43B5FB92" w14:paraId="0E1B8B01" w14:textId="6099E9C7">
      <w:pPr>
        <w:pStyle w:val="ListParagraph"/>
        <w:spacing w:line="360" w:lineRule="auto"/>
        <w:ind w:left="720"/>
        <w:jc w:val="both"/>
        <w:rPr>
          <w:rFonts w:ascii="Arial" w:hAnsi="Arial" w:eastAsia="Arial" w:cs="Arial"/>
          <w:i w:val="0"/>
          <w:iCs w:val="0"/>
          <w:noProof w:val="0"/>
          <w:sz w:val="22"/>
          <w:szCs w:val="22"/>
          <w:lang w:val="en-GB"/>
        </w:rPr>
      </w:pPr>
    </w:p>
    <w:p w:rsidR="44925700" w:rsidP="4C6BB0F8" w:rsidRDefault="44925700" w14:paraId="7FD02357" w14:textId="615B79E8">
      <w:pPr>
        <w:pStyle w:val="ListParagraph"/>
        <w:numPr>
          <w:ilvl w:val="0"/>
          <w:numId w:val="42"/>
        </w:numPr>
        <w:spacing w:line="360" w:lineRule="auto"/>
        <w:jc w:val="both"/>
        <w:rPr>
          <w:rFonts w:ascii="Arial" w:hAnsi="Arial" w:eastAsia="Arial" w:cs="Arial"/>
          <w:b w:val="0"/>
          <w:bCs w:val="0"/>
          <w:i w:val="0"/>
          <w:iCs w:val="0"/>
          <w:noProof w:val="0"/>
          <w:sz w:val="22"/>
          <w:szCs w:val="22"/>
          <w:lang w:val="en-US"/>
        </w:rPr>
      </w:pPr>
      <w:r w:rsidRPr="4C6BB0F8" w:rsidR="44925700">
        <w:rPr>
          <w:rFonts w:ascii="Arial" w:hAnsi="Arial" w:eastAsia="Arial" w:cs="Arial"/>
          <w:b w:val="0"/>
          <w:bCs w:val="0"/>
          <w:noProof w:val="0"/>
          <w:sz w:val="22"/>
          <w:szCs w:val="22"/>
          <w:lang w:val="en-US"/>
        </w:rPr>
        <w:t>NHS England (2023a),</w:t>
      </w:r>
      <w:r w:rsidRPr="4C6BB0F8" w:rsidR="44925700">
        <w:rPr>
          <w:rFonts w:ascii="Arial" w:hAnsi="Arial" w:eastAsia="Arial" w:cs="Arial"/>
          <w:b w:val="0"/>
          <w:bCs w:val="0"/>
          <w:i w:val="0"/>
          <w:iCs w:val="0"/>
          <w:noProof w:val="0"/>
          <w:sz w:val="22"/>
          <w:szCs w:val="22"/>
          <w:lang w:val="en-US"/>
        </w:rPr>
        <w:t xml:space="preserve"> </w:t>
      </w:r>
      <w:r w:rsidRPr="4C6BB0F8" w:rsidR="44925700">
        <w:rPr>
          <w:rFonts w:ascii="Arial" w:hAnsi="Arial" w:eastAsia="Arial" w:cs="Arial"/>
          <w:b w:val="0"/>
          <w:bCs w:val="0"/>
          <w:i w:val="0"/>
          <w:iCs w:val="0"/>
          <w:noProof w:val="0"/>
          <w:sz w:val="22"/>
          <w:szCs w:val="22"/>
          <w:lang w:val="en-US"/>
        </w:rPr>
        <w:t xml:space="preserve">Inclusive digital healthcare: a framework for NHS action on digital inclusion, </w:t>
      </w:r>
      <w:r w:rsidRPr="4C6BB0F8" w:rsidR="44925700">
        <w:rPr>
          <w:rFonts w:ascii="Arial" w:hAnsi="Arial" w:eastAsia="Arial" w:cs="Arial"/>
          <w:b w:val="0"/>
          <w:bCs w:val="0"/>
          <w:i w:val="0"/>
          <w:iCs w:val="0"/>
          <w:noProof w:val="0"/>
          <w:sz w:val="22"/>
          <w:szCs w:val="22"/>
          <w:lang w:val="en-US"/>
        </w:rPr>
        <w:t xml:space="preserve">Available at: </w:t>
      </w:r>
      <w:hyperlink r:id="R9fb97bbe1c424062">
        <w:r w:rsidRPr="4C6BB0F8" w:rsidR="44925700">
          <w:rPr>
            <w:rStyle w:val="Hyperlink"/>
            <w:rFonts w:ascii="Arial" w:hAnsi="Arial" w:eastAsia="Arial" w:cs="Arial"/>
            <w:b w:val="0"/>
            <w:bCs w:val="0"/>
            <w:i w:val="0"/>
            <w:iCs w:val="0"/>
            <w:noProof w:val="0"/>
            <w:sz w:val="22"/>
            <w:szCs w:val="22"/>
            <w:lang w:val="en-US"/>
          </w:rPr>
          <w:t>Framework for NHS action on digital inclusion</w:t>
        </w:r>
      </w:hyperlink>
      <w:r w:rsidRPr="4C6BB0F8" w:rsidR="44925700">
        <w:rPr>
          <w:rFonts w:ascii="Arial" w:hAnsi="Arial" w:eastAsia="Arial" w:cs="Arial"/>
          <w:b w:val="0"/>
          <w:bCs w:val="0"/>
          <w:i w:val="0"/>
          <w:iCs w:val="0"/>
          <w:noProof w:val="0"/>
          <w:sz w:val="22"/>
          <w:szCs w:val="22"/>
          <w:lang w:val="en-US"/>
        </w:rPr>
        <w:t xml:space="preserve"> (Accessed: 3</w:t>
      </w:r>
      <w:r w:rsidRPr="4C6BB0F8" w:rsidR="360DA80D">
        <w:rPr>
          <w:rFonts w:ascii="Arial" w:hAnsi="Arial" w:eastAsia="Arial" w:cs="Arial"/>
          <w:b w:val="0"/>
          <w:bCs w:val="0"/>
          <w:i w:val="0"/>
          <w:iCs w:val="0"/>
          <w:noProof w:val="0"/>
          <w:sz w:val="22"/>
          <w:szCs w:val="22"/>
          <w:vertAlign w:val="superscript"/>
          <w:lang w:val="en-US"/>
        </w:rPr>
        <w:t>rd</w:t>
      </w:r>
      <w:r w:rsidRPr="4C6BB0F8" w:rsidR="360DA80D">
        <w:rPr>
          <w:rFonts w:ascii="Arial" w:hAnsi="Arial" w:eastAsia="Arial" w:cs="Arial"/>
          <w:b w:val="0"/>
          <w:bCs w:val="0"/>
          <w:i w:val="0"/>
          <w:iCs w:val="0"/>
          <w:noProof w:val="0"/>
          <w:sz w:val="22"/>
          <w:szCs w:val="22"/>
          <w:lang w:val="en-US"/>
        </w:rPr>
        <w:t xml:space="preserve"> </w:t>
      </w:r>
      <w:r w:rsidRPr="4C6BB0F8" w:rsidR="44925700">
        <w:rPr>
          <w:rFonts w:ascii="Arial" w:hAnsi="Arial" w:eastAsia="Arial" w:cs="Arial"/>
          <w:b w:val="0"/>
          <w:bCs w:val="0"/>
          <w:i w:val="0"/>
          <w:iCs w:val="0"/>
          <w:noProof w:val="0"/>
          <w:sz w:val="22"/>
          <w:szCs w:val="22"/>
          <w:lang w:val="en-US"/>
        </w:rPr>
        <w:t>March 2026)</w:t>
      </w:r>
    </w:p>
    <w:p w:rsidR="43B5FB92" w:rsidP="4C6BB0F8" w:rsidRDefault="43B5FB92" w14:paraId="6964C71C" w14:textId="2DF37143">
      <w:pPr>
        <w:pStyle w:val="ListParagraph"/>
        <w:spacing w:line="360" w:lineRule="auto"/>
        <w:ind w:left="720"/>
        <w:jc w:val="both"/>
        <w:rPr>
          <w:rFonts w:ascii="Arial" w:hAnsi="Arial" w:eastAsia="Arial" w:cs="Arial"/>
          <w:i w:val="0"/>
          <w:iCs w:val="0"/>
          <w:noProof w:val="0"/>
          <w:sz w:val="22"/>
          <w:szCs w:val="22"/>
          <w:lang w:val="en-GB"/>
        </w:rPr>
      </w:pPr>
    </w:p>
    <w:p w:rsidR="22B0EB12" w:rsidP="43B5FB92" w:rsidRDefault="22B0EB12" w14:paraId="416AE04E" w14:textId="4E7DB89A">
      <w:pPr>
        <w:pStyle w:val="ListParagraph"/>
        <w:numPr>
          <w:ilvl w:val="0"/>
          <w:numId w:val="42"/>
        </w:numPr>
        <w:spacing w:line="360" w:lineRule="auto"/>
        <w:jc w:val="both"/>
        <w:rPr>
          <w:rFonts w:ascii="Arial" w:hAnsi="Arial" w:eastAsia="Arial" w:cs="Arial"/>
          <w:noProof w:val="0"/>
          <w:sz w:val="22"/>
          <w:szCs w:val="22"/>
          <w:lang w:val="en-US"/>
        </w:rPr>
      </w:pPr>
      <w:r w:rsidRPr="4C6BB0F8" w:rsidR="22B0EB12">
        <w:rPr>
          <w:rFonts w:ascii="Arial" w:hAnsi="Arial" w:eastAsia="Arial" w:cs="Arial"/>
          <w:noProof w:val="0"/>
          <w:sz w:val="22"/>
          <w:szCs w:val="22"/>
          <w:lang w:val="en-US"/>
        </w:rPr>
        <w:t>NHS England (</w:t>
      </w:r>
      <w:r w:rsidRPr="4C6BB0F8" w:rsidR="22B0EB12">
        <w:rPr>
          <w:rFonts w:ascii="Arial" w:hAnsi="Arial" w:eastAsia="Arial" w:cs="Arial"/>
          <w:noProof w:val="0"/>
          <w:sz w:val="22"/>
          <w:szCs w:val="22"/>
          <w:lang w:val="en-US"/>
        </w:rPr>
        <w:t>2023</w:t>
      </w:r>
      <w:r w:rsidRPr="4C6BB0F8" w:rsidR="26CD0C66">
        <w:rPr>
          <w:rFonts w:ascii="Arial" w:hAnsi="Arial" w:eastAsia="Arial" w:cs="Arial"/>
          <w:noProof w:val="0"/>
          <w:sz w:val="22"/>
          <w:szCs w:val="22"/>
          <w:lang w:val="en-US"/>
        </w:rPr>
        <w:t>c</w:t>
      </w:r>
      <w:r w:rsidRPr="4C6BB0F8" w:rsidR="22B0EB12">
        <w:rPr>
          <w:rFonts w:ascii="Arial" w:hAnsi="Arial" w:eastAsia="Arial" w:cs="Arial"/>
          <w:noProof w:val="0"/>
          <w:sz w:val="22"/>
          <w:szCs w:val="22"/>
          <w:lang w:val="en-US"/>
        </w:rPr>
        <w:t>)</w:t>
      </w:r>
      <w:r w:rsidRPr="4C6BB0F8" w:rsidR="7C8156EF">
        <w:rPr>
          <w:rFonts w:ascii="Arial" w:hAnsi="Arial" w:eastAsia="Arial" w:cs="Arial"/>
          <w:noProof w:val="0"/>
          <w:sz w:val="22"/>
          <w:szCs w:val="22"/>
          <w:lang w:val="en-US"/>
        </w:rPr>
        <w:t xml:space="preserve">, </w:t>
      </w:r>
      <w:r w:rsidRPr="4C6BB0F8" w:rsidR="22B0EB12">
        <w:rPr>
          <w:rFonts w:ascii="Arial" w:hAnsi="Arial" w:eastAsia="Arial" w:cs="Arial"/>
          <w:noProof w:val="0"/>
          <w:sz w:val="22"/>
          <w:szCs w:val="22"/>
          <w:lang w:val="en-US"/>
        </w:rPr>
        <w:t xml:space="preserve">NHS equality, diversity, and inclusion improvement plan. Available at: </w:t>
      </w:r>
      <w:hyperlink r:id="R382eca12ef914d9d">
        <w:r w:rsidRPr="4C6BB0F8" w:rsidR="22B0EB12">
          <w:rPr>
            <w:rStyle w:val="Hyperlink"/>
            <w:rFonts w:ascii="Arial" w:hAnsi="Arial" w:eastAsia="Arial" w:cs="Arial"/>
            <w:noProof w:val="0"/>
            <w:sz w:val="22"/>
            <w:szCs w:val="22"/>
            <w:lang w:val="en-US"/>
          </w:rPr>
          <w:t>NHS EDI improvement plan,</w:t>
        </w:r>
      </w:hyperlink>
      <w:r w:rsidRPr="4C6BB0F8" w:rsidR="22B0EB12">
        <w:rPr>
          <w:rFonts w:ascii="Arial" w:hAnsi="Arial" w:eastAsia="Arial" w:cs="Arial"/>
          <w:noProof w:val="0"/>
          <w:sz w:val="22"/>
          <w:szCs w:val="22"/>
          <w:lang w:val="en-US"/>
        </w:rPr>
        <w:t xml:space="preserve">  (Accessed: 3</w:t>
      </w:r>
      <w:bookmarkStart w:name="_Int_FrLAH8PB" w:id="1457547308"/>
      <w:r w:rsidRPr="4C6BB0F8" w:rsidR="67FC57AD">
        <w:rPr>
          <w:rFonts w:ascii="Arial" w:hAnsi="Arial" w:eastAsia="Arial" w:cs="Arial"/>
          <w:noProof w:val="0"/>
          <w:sz w:val="22"/>
          <w:szCs w:val="22"/>
          <w:vertAlign w:val="superscript"/>
          <w:lang w:val="en-US"/>
        </w:rPr>
        <w:t>rd</w:t>
      </w:r>
      <w:r w:rsidRPr="4C6BB0F8" w:rsidR="67FC57AD">
        <w:rPr>
          <w:rFonts w:ascii="Arial" w:hAnsi="Arial" w:eastAsia="Arial" w:cs="Arial"/>
          <w:noProof w:val="0"/>
          <w:sz w:val="22"/>
          <w:szCs w:val="22"/>
          <w:lang w:val="en-US"/>
        </w:rPr>
        <w:t xml:space="preserve">  March</w:t>
      </w:r>
      <w:bookmarkEnd w:id="1457547308"/>
      <w:r w:rsidRPr="4C6BB0F8" w:rsidR="22B0EB12">
        <w:rPr>
          <w:rFonts w:ascii="Arial" w:hAnsi="Arial" w:eastAsia="Arial" w:cs="Arial"/>
          <w:noProof w:val="0"/>
          <w:sz w:val="22"/>
          <w:szCs w:val="22"/>
          <w:lang w:val="en-US"/>
        </w:rPr>
        <w:t xml:space="preserve"> 2026), pp. 3-10  </w:t>
      </w:r>
    </w:p>
    <w:p w:rsidR="43B5FB92" w:rsidP="43B5FB92" w:rsidRDefault="43B5FB92" w14:paraId="5969A5CD" w14:textId="0D1C8B1A">
      <w:pPr>
        <w:pStyle w:val="ListParagraph"/>
        <w:spacing w:before="0" w:beforeAutospacing="off" w:after="160" w:afterAutospacing="off" w:line="278" w:lineRule="auto"/>
        <w:ind w:left="720"/>
        <w:jc w:val="left"/>
        <w:rPr>
          <w:rFonts w:ascii="Arial" w:hAnsi="Arial" w:eastAsia="Arial" w:cs="Arial"/>
          <w:b w:val="1"/>
          <w:bCs w:val="1"/>
          <w:noProof w:val="0"/>
          <w:color w:val="000000" w:themeColor="text1" w:themeTint="FF" w:themeShade="FF"/>
          <w:sz w:val="28"/>
          <w:szCs w:val="28"/>
          <w:lang w:val="en-US"/>
        </w:rPr>
      </w:pPr>
    </w:p>
    <w:p w:rsidR="72877C27" w:rsidP="43B5FB92" w:rsidRDefault="72877C27" w14:paraId="6DF02998" w14:textId="25415AE6">
      <w:pPr>
        <w:pStyle w:val="ListParagraph"/>
        <w:numPr>
          <w:ilvl w:val="0"/>
          <w:numId w:val="42"/>
        </w:numPr>
        <w:spacing w:line="360" w:lineRule="auto"/>
        <w:jc w:val="both"/>
        <w:rPr>
          <w:rFonts w:ascii="Arial" w:hAnsi="Arial" w:eastAsia="Arial" w:cs="Arial"/>
          <w:noProof w:val="0"/>
          <w:sz w:val="22"/>
          <w:szCs w:val="22"/>
          <w:lang w:val="en-GB"/>
        </w:rPr>
      </w:pPr>
      <w:r w:rsidRPr="4C6BB0F8" w:rsidR="72877C27">
        <w:rPr>
          <w:rFonts w:ascii="Arial" w:hAnsi="Arial" w:eastAsia="Arial" w:cs="Arial"/>
          <w:noProof w:val="0"/>
          <w:sz w:val="22"/>
          <w:szCs w:val="22"/>
          <w:lang w:val="en-GB"/>
        </w:rPr>
        <w:t xml:space="preserve">Peters, </w:t>
      </w:r>
      <w:r w:rsidRPr="4C6BB0F8" w:rsidR="0F0F50F4">
        <w:rPr>
          <w:rFonts w:ascii="Arial" w:hAnsi="Arial" w:eastAsia="Arial" w:cs="Arial"/>
          <w:noProof w:val="0"/>
          <w:sz w:val="22"/>
          <w:szCs w:val="22"/>
          <w:lang w:val="en-GB"/>
        </w:rPr>
        <w:t>T.,</w:t>
      </w:r>
      <w:r w:rsidRPr="4C6BB0F8" w:rsidR="72877C27">
        <w:rPr>
          <w:rFonts w:ascii="Arial" w:hAnsi="Arial" w:eastAsia="Arial" w:cs="Arial"/>
          <w:noProof w:val="0"/>
          <w:sz w:val="22"/>
          <w:szCs w:val="22"/>
          <w:lang w:val="en-GB"/>
        </w:rPr>
        <w:t xml:space="preserve"> (1997</w:t>
      </w:r>
      <w:r w:rsidRPr="4C6BB0F8" w:rsidR="0F0F50F4">
        <w:rPr>
          <w:rFonts w:ascii="Arial" w:hAnsi="Arial" w:eastAsia="Arial" w:cs="Arial"/>
          <w:noProof w:val="0"/>
          <w:sz w:val="22"/>
          <w:szCs w:val="22"/>
          <w:lang w:val="en-GB"/>
        </w:rPr>
        <w:t>),</w:t>
      </w:r>
      <w:r w:rsidRPr="4C6BB0F8" w:rsidR="72877C27">
        <w:rPr>
          <w:rFonts w:ascii="Arial" w:hAnsi="Arial" w:eastAsia="Arial" w:cs="Arial"/>
          <w:noProof w:val="0"/>
          <w:sz w:val="22"/>
          <w:szCs w:val="22"/>
          <w:lang w:val="en-GB"/>
        </w:rPr>
        <w:t xml:space="preserve"> The Brand Called </w:t>
      </w:r>
      <w:r w:rsidRPr="4C6BB0F8" w:rsidR="09BC2722">
        <w:rPr>
          <w:rFonts w:ascii="Arial" w:hAnsi="Arial" w:eastAsia="Arial" w:cs="Arial"/>
          <w:noProof w:val="0"/>
          <w:sz w:val="22"/>
          <w:szCs w:val="22"/>
          <w:lang w:val="en-GB"/>
        </w:rPr>
        <w:t>You, Fast</w:t>
      </w:r>
      <w:r w:rsidRPr="4C6BB0F8" w:rsidR="72877C27">
        <w:rPr>
          <w:rFonts w:ascii="Arial" w:hAnsi="Arial" w:eastAsia="Arial" w:cs="Arial"/>
          <w:i w:val="1"/>
          <w:iCs w:val="1"/>
          <w:noProof w:val="0"/>
          <w:sz w:val="22"/>
          <w:szCs w:val="22"/>
          <w:lang w:val="en-GB"/>
        </w:rPr>
        <w:t xml:space="preserve"> </w:t>
      </w:r>
      <w:r w:rsidRPr="4C6BB0F8" w:rsidR="72877C27">
        <w:rPr>
          <w:rFonts w:ascii="Arial" w:hAnsi="Arial" w:eastAsia="Arial" w:cs="Arial"/>
          <w:i w:val="0"/>
          <w:iCs w:val="0"/>
          <w:noProof w:val="0"/>
          <w:sz w:val="22"/>
          <w:szCs w:val="22"/>
          <w:lang w:val="en-GB"/>
        </w:rPr>
        <w:t>Company</w:t>
      </w:r>
      <w:r w:rsidRPr="4C6BB0F8" w:rsidR="72877C27">
        <w:rPr>
          <w:rFonts w:ascii="Arial" w:hAnsi="Arial" w:eastAsia="Arial" w:cs="Arial"/>
          <w:i w:val="0"/>
          <w:iCs w:val="0"/>
          <w:noProof w:val="0"/>
          <w:sz w:val="22"/>
          <w:szCs w:val="22"/>
          <w:lang w:val="en-GB"/>
        </w:rPr>
        <w:t>, 3</w:t>
      </w:r>
      <w:r w:rsidRPr="4C6BB0F8" w:rsidR="72877C27">
        <w:rPr>
          <w:rFonts w:ascii="Arial" w:hAnsi="Arial" w:eastAsia="Arial" w:cs="Arial"/>
          <w:noProof w:val="0"/>
          <w:sz w:val="22"/>
          <w:szCs w:val="22"/>
          <w:lang w:val="en-GB"/>
        </w:rPr>
        <w:t xml:space="preserve">1 August., Available at: </w:t>
      </w:r>
      <w:hyperlink r:id="R05e89407312d4e5c">
        <w:r w:rsidRPr="4C6BB0F8" w:rsidR="72877C27">
          <w:rPr>
            <w:rStyle w:val="Hyperlink"/>
            <w:rFonts w:ascii="Arial" w:hAnsi="Arial" w:eastAsia="Arial" w:cs="Arial"/>
            <w:noProof w:val="0"/>
            <w:sz w:val="22"/>
            <w:szCs w:val="22"/>
            <w:lang w:val="en-GB"/>
          </w:rPr>
          <w:t>The Brand Called You ,</w:t>
        </w:r>
      </w:hyperlink>
      <w:r w:rsidRPr="4C6BB0F8" w:rsidR="72877C27">
        <w:rPr>
          <w:rFonts w:ascii="Arial" w:hAnsi="Arial" w:eastAsia="Arial" w:cs="Arial"/>
          <w:noProof w:val="0"/>
          <w:sz w:val="22"/>
          <w:szCs w:val="22"/>
          <w:lang w:val="en-GB"/>
        </w:rPr>
        <w:t xml:space="preserve">  (Accessed: 15</w:t>
      </w:r>
      <w:r w:rsidRPr="4C6BB0F8" w:rsidR="3D43988E">
        <w:rPr>
          <w:rFonts w:ascii="Arial" w:hAnsi="Arial" w:eastAsia="Arial" w:cs="Arial"/>
          <w:noProof w:val="0"/>
          <w:sz w:val="22"/>
          <w:szCs w:val="22"/>
          <w:vertAlign w:val="superscript"/>
          <w:lang w:val="en-GB"/>
        </w:rPr>
        <w:t>th</w:t>
      </w:r>
      <w:r w:rsidRPr="4C6BB0F8" w:rsidR="3D43988E">
        <w:rPr>
          <w:rFonts w:ascii="Arial" w:hAnsi="Arial" w:eastAsia="Arial" w:cs="Arial"/>
          <w:noProof w:val="0"/>
          <w:sz w:val="22"/>
          <w:szCs w:val="22"/>
          <w:lang w:val="en-GB"/>
        </w:rPr>
        <w:t xml:space="preserve"> </w:t>
      </w:r>
      <w:r w:rsidRPr="4C6BB0F8" w:rsidR="72877C27">
        <w:rPr>
          <w:rFonts w:ascii="Arial" w:hAnsi="Arial" w:eastAsia="Arial" w:cs="Arial"/>
          <w:noProof w:val="0"/>
          <w:sz w:val="22"/>
          <w:szCs w:val="22"/>
          <w:lang w:val="en-GB"/>
        </w:rPr>
        <w:t>January. 2026), p.83</w:t>
      </w:r>
    </w:p>
    <w:p w:rsidR="4C6BB0F8" w:rsidP="4C6BB0F8" w:rsidRDefault="4C6BB0F8" w14:paraId="1EBB356C" w14:textId="60D80FD1">
      <w:pPr>
        <w:pStyle w:val="ListParagraph"/>
        <w:spacing w:line="360" w:lineRule="auto"/>
        <w:ind w:left="720"/>
        <w:jc w:val="both"/>
        <w:rPr>
          <w:rFonts w:ascii="Arial" w:hAnsi="Arial" w:eastAsia="Arial" w:cs="Arial"/>
          <w:noProof w:val="0"/>
          <w:sz w:val="22"/>
          <w:szCs w:val="22"/>
          <w:lang w:val="en-GB"/>
        </w:rPr>
      </w:pPr>
    </w:p>
    <w:p w:rsidR="732758C3" w:rsidP="43B5FB92" w:rsidRDefault="732758C3" w14:paraId="70989941" w14:textId="5F049FB5">
      <w:pPr>
        <w:pStyle w:val="ListParagraph"/>
        <w:numPr>
          <w:ilvl w:val="0"/>
          <w:numId w:val="42"/>
        </w:numPr>
        <w:spacing w:line="360" w:lineRule="auto"/>
        <w:jc w:val="both"/>
        <w:rPr>
          <w:sz w:val="24"/>
          <w:szCs w:val="24"/>
        </w:rPr>
      </w:pPr>
      <w:r w:rsidR="732758C3">
        <w:rPr/>
        <w:t>Southwick, S. M. and Charney, D. S.</w:t>
      </w:r>
      <w:r w:rsidR="569A920C">
        <w:rPr/>
        <w:t>, (</w:t>
      </w:r>
      <w:r w:rsidR="732758C3">
        <w:rPr/>
        <w:t>2018</w:t>
      </w:r>
      <w:r w:rsidR="47E99ACC">
        <w:rPr/>
        <w:t>), Resilience</w:t>
      </w:r>
      <w:r w:rsidR="732758C3">
        <w:rPr/>
        <w:t xml:space="preserve">: The Science of Mastering Life's Greatest Challenges, 2nd </w:t>
      </w:r>
      <w:r w:rsidR="732758C3">
        <w:rPr/>
        <w:t>edn</w:t>
      </w:r>
      <w:r w:rsidR="7A0ECBEC">
        <w:rPr/>
        <w:t>.,</w:t>
      </w:r>
      <w:r w:rsidR="732758C3">
        <w:rPr/>
        <w:t xml:space="preserve"> Cambridge: Cambridge University Press, p. 8</w:t>
      </w:r>
    </w:p>
    <w:p w:rsidR="43B5FB92" w:rsidP="43B5FB92" w:rsidRDefault="43B5FB92" w14:paraId="312E2A74" w14:textId="5A4655E4">
      <w:pPr>
        <w:pStyle w:val="ListParagraph"/>
        <w:spacing w:line="360" w:lineRule="auto"/>
        <w:ind w:left="720"/>
        <w:jc w:val="both"/>
        <w:rPr>
          <w:rFonts w:ascii="Arial" w:hAnsi="Arial" w:eastAsia="Arial" w:cs="Arial"/>
          <w:noProof w:val="0"/>
          <w:sz w:val="22"/>
          <w:szCs w:val="22"/>
          <w:lang w:val="en-GB"/>
        </w:rPr>
      </w:pPr>
    </w:p>
    <w:p w:rsidR="43B5FB92" w:rsidP="32A3EF45" w:rsidRDefault="43B5FB92" w14:paraId="6E79FC67" w14:textId="0E35877D">
      <w:pPr>
        <w:pStyle w:val="Normal"/>
        <w:spacing w:before="0" w:beforeAutospacing="off" w:after="160" w:afterAutospacing="off" w:line="360" w:lineRule="auto"/>
        <w:ind w:left="0"/>
        <w:jc w:val="both"/>
        <w:rPr>
          <w:rFonts w:ascii="Arial" w:hAnsi="Arial" w:eastAsia="Arial" w:cs="Arial"/>
          <w:noProof w:val="0"/>
          <w:sz w:val="22"/>
          <w:szCs w:val="22"/>
          <w:lang w:val="en-US"/>
        </w:rPr>
      </w:pPr>
    </w:p>
    <w:p w:rsidR="43B5FB92" w:rsidP="43B5FB92" w:rsidRDefault="43B5FB92" w14:paraId="2C34675B" w14:textId="26EAA952">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7287C41C" w14:textId="59D0E64F">
      <w:pPr>
        <w:pStyle w:val="ListParagraph"/>
        <w:spacing w:before="0" w:beforeAutospacing="off" w:after="160" w:afterAutospacing="off" w:line="360" w:lineRule="auto"/>
        <w:ind w:left="720"/>
        <w:jc w:val="both"/>
        <w:rPr>
          <w:rFonts w:ascii="Arial" w:hAnsi="Arial" w:eastAsia="Arial" w:cs="Arial"/>
          <w:b w:val="0"/>
          <w:bCs w:val="0"/>
          <w:noProof w:val="0"/>
          <w:sz w:val="22"/>
          <w:szCs w:val="22"/>
          <w:lang w:val="en-US"/>
        </w:rPr>
      </w:pPr>
    </w:p>
    <w:p w:rsidR="43B5FB92" w:rsidP="43B5FB92" w:rsidRDefault="43B5FB92" w14:paraId="277E784C" w14:textId="66A26926">
      <w:pPr>
        <w:pStyle w:val="ListParagraph"/>
        <w:spacing w:before="240" w:beforeAutospacing="off" w:after="240" w:afterAutospacing="off" w:line="360" w:lineRule="auto"/>
        <w:ind w:left="720"/>
        <w:rPr>
          <w:rFonts w:ascii="Arial" w:hAnsi="Arial" w:eastAsia="Arial" w:cs="Arial"/>
          <w:b w:val="0"/>
          <w:bCs w:val="0"/>
          <w:noProof w:val="0"/>
          <w:sz w:val="22"/>
          <w:szCs w:val="22"/>
          <w:lang w:val="en-US"/>
        </w:rPr>
      </w:pPr>
    </w:p>
    <w:p w:rsidR="43B5FB92" w:rsidP="43B5FB92" w:rsidRDefault="43B5FB92" w14:paraId="20F3CC70" w14:textId="294999E3">
      <w:pPr>
        <w:pStyle w:val="ListParagraph"/>
        <w:spacing w:before="240" w:beforeAutospacing="off" w:after="240" w:afterAutospacing="off" w:line="360" w:lineRule="auto"/>
        <w:ind w:left="720"/>
        <w:rPr>
          <w:rFonts w:ascii="Arial" w:hAnsi="Arial" w:eastAsia="Arial" w:cs="Arial"/>
          <w:b w:val="0"/>
          <w:bCs w:val="0"/>
          <w:noProof w:val="0"/>
          <w:sz w:val="22"/>
          <w:szCs w:val="22"/>
          <w:lang w:val="en-US"/>
        </w:rPr>
      </w:pPr>
    </w:p>
    <w:p w:rsidR="43B5FB92" w:rsidP="43B5FB92" w:rsidRDefault="43B5FB92" w14:paraId="2DAFFCAD" w14:textId="394D6743">
      <w:pPr>
        <w:pStyle w:val="ListParagraph"/>
        <w:spacing w:before="0" w:beforeAutospacing="off" w:after="160" w:afterAutospacing="off" w:line="360" w:lineRule="auto"/>
        <w:ind w:left="720"/>
        <w:jc w:val="both"/>
        <w:rPr>
          <w:rFonts w:ascii="Arial" w:hAnsi="Arial" w:eastAsia="Arial" w:cs="Arial"/>
          <w:noProof w:val="0"/>
          <w:sz w:val="22"/>
          <w:szCs w:val="22"/>
          <w:lang w:val="en-US"/>
        </w:rPr>
      </w:pPr>
    </w:p>
    <w:p w:rsidR="43B5FB92" w:rsidP="43B5FB92" w:rsidRDefault="43B5FB92" w14:paraId="32A96C41" w14:textId="7B8DAB57">
      <w:pPr>
        <w:pStyle w:val="ListParagraph"/>
        <w:spacing w:before="0" w:beforeAutospacing="off" w:after="160" w:afterAutospacing="off" w:line="360" w:lineRule="auto"/>
        <w:ind w:left="720"/>
        <w:jc w:val="both"/>
        <w:rPr>
          <w:rFonts w:ascii="Arial" w:hAnsi="Arial" w:eastAsia="Arial" w:cs="Arial"/>
          <w:i w:val="0"/>
          <w:iCs w:val="0"/>
          <w:noProof w:val="0"/>
          <w:sz w:val="22"/>
          <w:szCs w:val="22"/>
          <w:lang w:val="en-GB"/>
        </w:rPr>
      </w:pPr>
    </w:p>
    <w:p w:rsidR="43B5FB92" w:rsidP="43B5FB92" w:rsidRDefault="43B5FB92" w14:paraId="2CA81156" w14:textId="4106EDF8">
      <w:pPr>
        <w:pStyle w:val="ListParagraph"/>
        <w:spacing w:before="0" w:beforeAutospacing="off" w:after="160" w:afterAutospacing="off" w:line="360" w:lineRule="auto"/>
        <w:ind w:left="720"/>
        <w:jc w:val="both"/>
        <w:rPr>
          <w:rFonts w:ascii="Arial" w:hAnsi="Arial" w:eastAsia="Arial" w:cs="Arial"/>
          <w:i w:val="0"/>
          <w:iCs w:val="0"/>
          <w:noProof w:val="0"/>
          <w:sz w:val="22"/>
          <w:szCs w:val="22"/>
          <w:lang w:val="en-GB"/>
        </w:rPr>
      </w:pPr>
    </w:p>
    <w:p w:rsidR="43B5FB92" w:rsidP="43B5FB92" w:rsidRDefault="43B5FB92" w14:paraId="604F8394" w14:textId="3641A553">
      <w:pPr>
        <w:pStyle w:val="ListParagraph"/>
        <w:spacing w:before="0" w:beforeAutospacing="off" w:after="160" w:afterAutospacing="off" w:line="360" w:lineRule="auto"/>
        <w:ind w:left="720"/>
        <w:jc w:val="both"/>
        <w:rPr>
          <w:noProof w:val="0"/>
          <w:lang w:val="en-US"/>
        </w:rPr>
      </w:pPr>
    </w:p>
    <w:p w:rsidR="32E74DC1" w:rsidP="43B5FB92" w:rsidRDefault="32E74DC1" w14:paraId="5492768F" w14:textId="76F11027">
      <w:pPr>
        <w:pStyle w:val="Normal"/>
        <w:spacing w:before="0" w:beforeAutospacing="off" w:after="160" w:afterAutospacing="off" w:line="360" w:lineRule="auto"/>
        <w:jc w:val="both"/>
        <w:rPr>
          <w:rFonts w:ascii="Arial" w:hAnsi="Arial" w:eastAsia="Arial" w:cs="Arial"/>
          <w:b w:val="0"/>
          <w:bCs w:val="0"/>
          <w:i w:val="1"/>
          <w:iCs w:val="1"/>
          <w:noProof w:val="0"/>
          <w:color w:val="000000" w:themeColor="text1" w:themeTint="FF" w:themeShade="FF"/>
          <w:sz w:val="22"/>
          <w:szCs w:val="22"/>
          <w:lang w:val="en-US"/>
        </w:rPr>
      </w:pPr>
    </w:p>
    <w:p w:rsidR="32E74DC1" w:rsidP="32E74DC1" w:rsidRDefault="32E74DC1" w14:paraId="02131264" w14:textId="53CE17B1">
      <w:pPr>
        <w:spacing w:before="0" w:beforeAutospacing="off" w:after="160" w:afterAutospacing="off" w:line="278" w:lineRule="auto"/>
        <w:rPr>
          <w:rFonts w:ascii="Arial Nova" w:hAnsi="Arial Nova" w:eastAsia="Arial Nova" w:cs="Arial Nova"/>
          <w:noProof w:val="0"/>
          <w:color w:val="000000" w:themeColor="text1" w:themeTint="FF" w:themeShade="FF"/>
          <w:sz w:val="48"/>
          <w:szCs w:val="48"/>
          <w:lang w:val="en-US"/>
        </w:rPr>
      </w:pPr>
    </w:p>
    <w:p xmlns:wp14="http://schemas.microsoft.com/office/word/2010/wordml" w:rsidP="34C11D58" wp14:paraId="186DE641" wp14:textId="526DF6F4">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44"/>
          <w:szCs w:val="44"/>
          <w:lang w:val="en-US"/>
        </w:rPr>
        <w:t xml:space="preserve"> </w:t>
      </w:r>
    </w:p>
    <w:p xmlns:wp14="http://schemas.microsoft.com/office/word/2010/wordml" w:rsidP="34C11D58" wp14:paraId="4E5FADA6" wp14:textId="02858A75">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44"/>
          <w:szCs w:val="44"/>
          <w:lang w:val="en-US"/>
        </w:rPr>
        <w:t xml:space="preserve"> </w:t>
      </w:r>
    </w:p>
    <w:p xmlns:wp14="http://schemas.microsoft.com/office/word/2010/wordml" w:rsidP="34C11D58" wp14:paraId="059A59DF" wp14:textId="6E291470">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238C9848" wp14:textId="4CFAF3F2">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6AF10A30" wp14:textId="377A329D">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7AACD9C9" wp14:textId="0BF3D236">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04474486" wp14:textId="211C018A">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1D9283ED" wp14:textId="601A1597">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5F1C45F4" wp14:textId="1B8C4FBB">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5B320DDE" wp14:textId="1F7D8DD2">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0B97F18F" wp14:textId="709009A4">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7D6961B8" wp14:textId="38670E52">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043540F3" wp14:textId="7BBDE7F6">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33FE6978" wp14:textId="2CE51C43">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08CB6084" wp14:textId="0AE9B84D">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5743AEEA" wp14:textId="5761F0FD">
      <w:pPr>
        <w:spacing w:before="0" w:beforeAutospacing="off" w:after="160" w:afterAutospacing="off" w:line="278" w:lineRule="auto"/>
      </w:pPr>
      <w:r w:rsidRPr="34C11D58" w:rsidR="79C6A15D">
        <w:rPr>
          <w:rFonts w:ascii="Aptos" w:hAnsi="Aptos" w:eastAsia="Aptos" w:cs="Aptos"/>
          <w:noProof w:val="0"/>
          <w:color w:val="000000" w:themeColor="text1" w:themeTint="FF" w:themeShade="FF"/>
          <w:sz w:val="24"/>
          <w:szCs w:val="24"/>
          <w:lang w:val="en-US"/>
        </w:rPr>
        <w:t xml:space="preserve"> </w:t>
      </w:r>
    </w:p>
    <w:p xmlns:wp14="http://schemas.microsoft.com/office/word/2010/wordml" w:rsidP="34C11D58" wp14:paraId="091F61AA" wp14:textId="53F29934">
      <w:pPr>
        <w:spacing w:before="0" w:beforeAutospacing="off" w:after="160" w:afterAutospacing="off" w:line="278" w:lineRule="auto"/>
        <w:rPr>
          <w:rFonts w:ascii="Aptos" w:hAnsi="Aptos" w:eastAsia="Aptos" w:cs="Aptos"/>
          <w:i w:val="1"/>
          <w:iCs w:val="1"/>
          <w:noProof w:val="0"/>
          <w:color w:val="000000" w:themeColor="text1" w:themeTint="FF" w:themeShade="FF"/>
          <w:sz w:val="24"/>
          <w:szCs w:val="24"/>
          <w:lang w:val="en-US"/>
        </w:rPr>
      </w:pPr>
    </w:p>
    <w:p xmlns:wp14="http://schemas.microsoft.com/office/word/2010/wordml" wp14:paraId="5E5787A5" wp14:textId="43EE377B"/>
    <w:sectPr>
      <w:pgSz w:w="11906" w:h="16838" w:orient="portrait"/>
      <w:pgMar w:top="1440" w:right="1440" w:bottom="1440" w:left="1440" w:header="720" w:footer="720" w:gutter="0"/>
      <w:cols w:space="720"/>
      <w:docGrid w:linePitch="360"/>
      <w:headerReference w:type="default" r:id="Ra6a6809325fc47eb"/>
      <w:footerReference w:type="default" r:id="Rdbc9ac6bb3454a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B5FB92" w:rsidTr="43B5FB92" w14:paraId="0AFEEB06">
      <w:trPr>
        <w:trHeight w:val="300"/>
      </w:trPr>
      <w:tc>
        <w:tcPr>
          <w:tcW w:w="3005" w:type="dxa"/>
          <w:tcMar/>
        </w:tcPr>
        <w:p w:rsidR="43B5FB92" w:rsidP="43B5FB92" w:rsidRDefault="43B5FB92" w14:paraId="12E0ED03" w14:textId="376203E1">
          <w:pPr>
            <w:pStyle w:val="Header"/>
            <w:bidi w:val="0"/>
            <w:ind w:left="-115"/>
            <w:jc w:val="left"/>
          </w:pPr>
        </w:p>
      </w:tc>
      <w:tc>
        <w:tcPr>
          <w:tcW w:w="3005" w:type="dxa"/>
          <w:tcMar/>
        </w:tcPr>
        <w:p w:rsidR="43B5FB92" w:rsidP="43B5FB92" w:rsidRDefault="43B5FB92" w14:paraId="55FE8729" w14:textId="38335C89">
          <w:pPr>
            <w:pStyle w:val="Header"/>
            <w:bidi w:val="0"/>
            <w:jc w:val="center"/>
          </w:pPr>
        </w:p>
      </w:tc>
      <w:tc>
        <w:tcPr>
          <w:tcW w:w="3005" w:type="dxa"/>
          <w:tcMar/>
        </w:tcPr>
        <w:p w:rsidR="43B5FB92" w:rsidP="43B5FB92" w:rsidRDefault="43B5FB92" w14:paraId="3A845EEB" w14:textId="034D820D">
          <w:pPr>
            <w:pStyle w:val="Header"/>
            <w:bidi w:val="0"/>
            <w:ind w:right="-115"/>
            <w:jc w:val="right"/>
          </w:pPr>
          <w:r>
            <w:fldChar w:fldCharType="begin"/>
          </w:r>
          <w:r>
            <w:instrText xml:space="preserve">PAGE</w:instrText>
          </w:r>
          <w:r>
            <w:fldChar w:fldCharType="separate"/>
          </w:r>
          <w:r>
            <w:fldChar w:fldCharType="end"/>
          </w:r>
        </w:p>
      </w:tc>
    </w:tr>
  </w:tbl>
  <w:p w:rsidR="43B5FB92" w:rsidP="43B5FB92" w:rsidRDefault="43B5FB92" w14:paraId="2E8CC8B7" w14:textId="593ED9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B5FB92" w:rsidTr="43B5FB92" w14:paraId="4118F75B">
      <w:trPr>
        <w:trHeight w:val="300"/>
      </w:trPr>
      <w:tc>
        <w:tcPr>
          <w:tcW w:w="3005" w:type="dxa"/>
          <w:tcMar/>
        </w:tcPr>
        <w:p w:rsidR="43B5FB92" w:rsidP="43B5FB92" w:rsidRDefault="43B5FB92" w14:paraId="05E3791A" w14:textId="35754B1E">
          <w:pPr>
            <w:pStyle w:val="Header"/>
            <w:bidi w:val="0"/>
            <w:ind w:left="-115"/>
            <w:jc w:val="left"/>
          </w:pPr>
        </w:p>
      </w:tc>
      <w:tc>
        <w:tcPr>
          <w:tcW w:w="3005" w:type="dxa"/>
          <w:tcMar/>
        </w:tcPr>
        <w:p w:rsidR="43B5FB92" w:rsidP="43B5FB92" w:rsidRDefault="43B5FB92" w14:paraId="3FF47334" w14:textId="5C6B240F">
          <w:pPr>
            <w:pStyle w:val="Header"/>
            <w:bidi w:val="0"/>
            <w:jc w:val="center"/>
          </w:pPr>
        </w:p>
      </w:tc>
      <w:tc>
        <w:tcPr>
          <w:tcW w:w="3005" w:type="dxa"/>
          <w:tcMar/>
        </w:tcPr>
        <w:p w:rsidR="43B5FB92" w:rsidP="43B5FB92" w:rsidRDefault="43B5FB92" w14:paraId="06C6C7EB" w14:textId="3C0F73A0">
          <w:pPr>
            <w:pStyle w:val="Header"/>
            <w:bidi w:val="0"/>
            <w:ind w:right="-115"/>
            <w:jc w:val="right"/>
          </w:pPr>
        </w:p>
      </w:tc>
    </w:tr>
  </w:tbl>
  <w:p w:rsidR="43B5FB92" w:rsidP="43B5FB92" w:rsidRDefault="43B5FB92" w14:paraId="6E7E5C3F" w14:textId="74A68EA8">
    <w:pPr>
      <w:pStyle w:val="Header"/>
      <w:bidi w:val="0"/>
    </w:pPr>
  </w:p>
</w:hdr>
</file>

<file path=word/intelligence2.xml><?xml version="1.0" encoding="utf-8"?>
<int2:intelligence xmlns:int2="http://schemas.microsoft.com/office/intelligence/2020/intelligence">
  <int2:observations>
    <int2:textHash int2:hashCode="Y7rxyEYEGk+h8X" int2:id="XDCDr4Pd">
      <int2:state int2:type="spell" int2:value="Rejected"/>
    </int2:textHash>
    <int2:textHash int2:hashCode="YwHVNhnodZuIST" int2:id="PGh4s7kY">
      <int2:state int2:type="spell" int2:value="Rejected"/>
    </int2:textHash>
    <int2:textHash int2:hashCode="SfRXTUi9mS6EKY" int2:id="P7zGm87b">
      <int2:state int2:type="spell" int2:value="Rejected"/>
    </int2:textHash>
    <int2:bookmark int2:bookmarkName="_Int_Xesc0VI2" int2:invalidationBookmarkName="" int2:hashCode="Ibgl3z+qEWFe1C" int2:id="ixuWiZMO">
      <int2:state int2:type="gram" int2:value="Rejected"/>
    </int2:bookmark>
    <int2:bookmark int2:bookmarkName="_Int_FrLAH8PB" int2:invalidationBookmarkName="" int2:hashCode="2Q7QBRlMH8i1F6" int2:id="qFvpd2PL">
      <int2:state int2:type="gram" int2:value="Rejected"/>
    </int2:bookmark>
    <int2:bookmark int2:bookmarkName="_Int_YEngmX3k" int2:invalidationBookmarkName="" int2:hashCode="lF1R/oe2m2/FzH" int2:id="c2iyvC7Q">
      <int2:state int2:type="gram" int2:value="Rejected"/>
    </int2:bookmark>
    <int2:bookmark int2:bookmarkName="_Int_ytMNkw3K" int2:invalidationBookmarkName="" int2:hashCode="bzosM0HUyRDbaJ" int2:id="5LJrpv6k">
      <int2:state int2:type="gram" int2:value="Rejected"/>
    </int2:bookmark>
    <int2:bookmark int2:bookmarkName="_Int_KRQNlNl5" int2:invalidationBookmarkName="" int2:hashCode="2Q7QBRlMH8i1F6" int2:id="v0SYjwnb">
      <int2:state int2:type="gram" int2:value="Rejected"/>
    </int2:bookmark>
    <int2:bookmark int2:bookmarkName="_Int_ZfkwFGTk" int2:invalidationBookmarkName="" int2:hashCode="8HmthEO/XJRYng" int2:id="jLWRv4v1">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6">
    <w:nsid w:val="172b6cfe"/>
    <w:multiLevelType xmlns:w="http://schemas.openxmlformats.org/wordprocessingml/2006/main" w:val="hybridMultilevel"/>
    <w:lvl xmlns:w="http://schemas.openxmlformats.org/wordprocessingml/2006/main" w:ilvl="0">
      <w:start w:val="1"/>
      <w:numFmt w:val="low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5">
    <w:nsid w:val="75a3a7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4a304fb"/>
    <w:multiLevelType xmlns:w="http://schemas.openxmlformats.org/wordprocessingml/2006/main" w:val="hybridMultilevel"/>
    <w:lvl xmlns:w="http://schemas.openxmlformats.org/wordprocessingml/2006/main" w:ilvl="0">
      <w:start w:val="1"/>
      <w:numFmt w:val="low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3">
    <w:nsid w:val="441752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1315f4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6f0be0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0">
    <w:nsid w:val="55dbc9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5ed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dd9a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33894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25777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cebe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9c6d1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edebf64"/>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46ec6a9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4411088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2f7a4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6993b44e"/>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3db1c76b"/>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44ed0f8b"/>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503d4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2aac43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fb580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0122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763d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7869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776a0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6a0f7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b099c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8c16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26c09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ccbb5ae"/>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b13717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7af6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5d641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79b8e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9930e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7014b5f"/>
    <w:multiLevelType xmlns:w="http://schemas.openxmlformats.org/wordprocessingml/2006/main" w:val="hybridMultilevel"/>
    <w:lvl xmlns:w="http://schemas.openxmlformats.org/wordprocessingml/2006/main" w:ilvl="0">
      <w:start w:val="2"/>
      <w:numFmt w:val="lowerLetter"/>
      <w:lvlText w:val="b)"/>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aa6d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f6605c7"/>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8616c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56b8c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eab4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492b9b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a64ac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e33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F15BB1"/>
    <w:rsid w:val="0039D3FA"/>
    <w:rsid w:val="00491FBE"/>
    <w:rsid w:val="004A5341"/>
    <w:rsid w:val="007FEB8E"/>
    <w:rsid w:val="00B25D4B"/>
    <w:rsid w:val="00CB2A11"/>
    <w:rsid w:val="01087491"/>
    <w:rsid w:val="011F25CA"/>
    <w:rsid w:val="01555A49"/>
    <w:rsid w:val="01562425"/>
    <w:rsid w:val="0159B32A"/>
    <w:rsid w:val="019A787A"/>
    <w:rsid w:val="01F42F4A"/>
    <w:rsid w:val="0214E6A7"/>
    <w:rsid w:val="02308758"/>
    <w:rsid w:val="0236941E"/>
    <w:rsid w:val="029D780E"/>
    <w:rsid w:val="02ACAB8D"/>
    <w:rsid w:val="034376AE"/>
    <w:rsid w:val="03CFC404"/>
    <w:rsid w:val="0421BA2D"/>
    <w:rsid w:val="04499143"/>
    <w:rsid w:val="04CEAE88"/>
    <w:rsid w:val="050443D8"/>
    <w:rsid w:val="059B58CD"/>
    <w:rsid w:val="06A208E8"/>
    <w:rsid w:val="06C210F3"/>
    <w:rsid w:val="0700A09F"/>
    <w:rsid w:val="0746F28B"/>
    <w:rsid w:val="076F9B5F"/>
    <w:rsid w:val="077F5633"/>
    <w:rsid w:val="078D8CE5"/>
    <w:rsid w:val="07AB3217"/>
    <w:rsid w:val="07C951E8"/>
    <w:rsid w:val="07D295A0"/>
    <w:rsid w:val="07DD681E"/>
    <w:rsid w:val="084CBDED"/>
    <w:rsid w:val="08563064"/>
    <w:rsid w:val="08A62386"/>
    <w:rsid w:val="08AD8382"/>
    <w:rsid w:val="09099FF1"/>
    <w:rsid w:val="0927ACC4"/>
    <w:rsid w:val="092A3F46"/>
    <w:rsid w:val="09565D7D"/>
    <w:rsid w:val="09BC2722"/>
    <w:rsid w:val="09D5A33B"/>
    <w:rsid w:val="0A055B7D"/>
    <w:rsid w:val="0AA42D4E"/>
    <w:rsid w:val="0AA7D7D5"/>
    <w:rsid w:val="0AD3339B"/>
    <w:rsid w:val="0AD7DA6D"/>
    <w:rsid w:val="0AF547D1"/>
    <w:rsid w:val="0BAB5C70"/>
    <w:rsid w:val="0BB9D019"/>
    <w:rsid w:val="0C702404"/>
    <w:rsid w:val="0C8508DE"/>
    <w:rsid w:val="0C8762F0"/>
    <w:rsid w:val="0CC9699E"/>
    <w:rsid w:val="0D39B1DB"/>
    <w:rsid w:val="0DBE6EE3"/>
    <w:rsid w:val="0E3F1F8B"/>
    <w:rsid w:val="0E6063D2"/>
    <w:rsid w:val="0E678488"/>
    <w:rsid w:val="0E69D46F"/>
    <w:rsid w:val="0E6C6F38"/>
    <w:rsid w:val="0E7F9449"/>
    <w:rsid w:val="0E7F9449"/>
    <w:rsid w:val="0EA0DE00"/>
    <w:rsid w:val="0EA256CD"/>
    <w:rsid w:val="0EA398BB"/>
    <w:rsid w:val="0EF15BB1"/>
    <w:rsid w:val="0F0BB24B"/>
    <w:rsid w:val="0F0F50F4"/>
    <w:rsid w:val="0F20262C"/>
    <w:rsid w:val="0F9BA872"/>
    <w:rsid w:val="0FA23B2A"/>
    <w:rsid w:val="10023F28"/>
    <w:rsid w:val="10058A7A"/>
    <w:rsid w:val="106EEDF5"/>
    <w:rsid w:val="10D40607"/>
    <w:rsid w:val="10E2B565"/>
    <w:rsid w:val="1103B34C"/>
    <w:rsid w:val="111992DE"/>
    <w:rsid w:val="114FF5D0"/>
    <w:rsid w:val="1175D7E6"/>
    <w:rsid w:val="11D9F36E"/>
    <w:rsid w:val="1243292F"/>
    <w:rsid w:val="12543067"/>
    <w:rsid w:val="12D38331"/>
    <w:rsid w:val="12D66A33"/>
    <w:rsid w:val="12ED83B1"/>
    <w:rsid w:val="13451CD5"/>
    <w:rsid w:val="138F0945"/>
    <w:rsid w:val="13904652"/>
    <w:rsid w:val="139C5D28"/>
    <w:rsid w:val="13DA4E6F"/>
    <w:rsid w:val="1429863D"/>
    <w:rsid w:val="1441BCA9"/>
    <w:rsid w:val="14FC9A7F"/>
    <w:rsid w:val="15A57829"/>
    <w:rsid w:val="15AD24E6"/>
    <w:rsid w:val="15CF0F78"/>
    <w:rsid w:val="15DD5E7B"/>
    <w:rsid w:val="15FC3153"/>
    <w:rsid w:val="16AED806"/>
    <w:rsid w:val="16B10ADE"/>
    <w:rsid w:val="170D6784"/>
    <w:rsid w:val="171244B1"/>
    <w:rsid w:val="17675FFD"/>
    <w:rsid w:val="178F4FD7"/>
    <w:rsid w:val="17957E73"/>
    <w:rsid w:val="181707E5"/>
    <w:rsid w:val="182C8536"/>
    <w:rsid w:val="18636416"/>
    <w:rsid w:val="186DC552"/>
    <w:rsid w:val="18C01076"/>
    <w:rsid w:val="18F38BA5"/>
    <w:rsid w:val="1A05753B"/>
    <w:rsid w:val="1A16FA51"/>
    <w:rsid w:val="1A5022C0"/>
    <w:rsid w:val="1A74EE34"/>
    <w:rsid w:val="1AB8BFE6"/>
    <w:rsid w:val="1B276352"/>
    <w:rsid w:val="1B523BA7"/>
    <w:rsid w:val="1B72D0C5"/>
    <w:rsid w:val="1B908C0E"/>
    <w:rsid w:val="1BA2A48C"/>
    <w:rsid w:val="1BA8409D"/>
    <w:rsid w:val="1BBD0FBD"/>
    <w:rsid w:val="1BE9C026"/>
    <w:rsid w:val="1BEE604A"/>
    <w:rsid w:val="1C0A63A1"/>
    <w:rsid w:val="1C1A65E1"/>
    <w:rsid w:val="1C8D0508"/>
    <w:rsid w:val="1C9D25CC"/>
    <w:rsid w:val="1CE0E91F"/>
    <w:rsid w:val="1CF524C5"/>
    <w:rsid w:val="1D14CA78"/>
    <w:rsid w:val="1D324B28"/>
    <w:rsid w:val="1D4BDFE4"/>
    <w:rsid w:val="1D699EC6"/>
    <w:rsid w:val="1D80ECB9"/>
    <w:rsid w:val="1DBE974A"/>
    <w:rsid w:val="1DC2D78E"/>
    <w:rsid w:val="1DD0D529"/>
    <w:rsid w:val="1E07D1D7"/>
    <w:rsid w:val="1E501EB5"/>
    <w:rsid w:val="1ECC449B"/>
    <w:rsid w:val="1F59F530"/>
    <w:rsid w:val="1FA0C84A"/>
    <w:rsid w:val="1FE030B0"/>
    <w:rsid w:val="1FE64118"/>
    <w:rsid w:val="1FEF23D3"/>
    <w:rsid w:val="2005CBC3"/>
    <w:rsid w:val="2032B984"/>
    <w:rsid w:val="207297F0"/>
    <w:rsid w:val="20D4BF6A"/>
    <w:rsid w:val="21C07D65"/>
    <w:rsid w:val="222C3506"/>
    <w:rsid w:val="227276D2"/>
    <w:rsid w:val="22B0EB12"/>
    <w:rsid w:val="22ED1D7D"/>
    <w:rsid w:val="23320144"/>
    <w:rsid w:val="238D22C0"/>
    <w:rsid w:val="23CB98D4"/>
    <w:rsid w:val="24013E79"/>
    <w:rsid w:val="249D3B80"/>
    <w:rsid w:val="24BC7A70"/>
    <w:rsid w:val="24C47BEE"/>
    <w:rsid w:val="253D1BB6"/>
    <w:rsid w:val="258A2B66"/>
    <w:rsid w:val="258D2435"/>
    <w:rsid w:val="25CFA3AC"/>
    <w:rsid w:val="261E5303"/>
    <w:rsid w:val="26744EE0"/>
    <w:rsid w:val="26901D58"/>
    <w:rsid w:val="26B3C755"/>
    <w:rsid w:val="26C1D8EC"/>
    <w:rsid w:val="26CD0C66"/>
    <w:rsid w:val="2779D8F7"/>
    <w:rsid w:val="282DC226"/>
    <w:rsid w:val="284A2536"/>
    <w:rsid w:val="28893E90"/>
    <w:rsid w:val="28D1AB57"/>
    <w:rsid w:val="298DBF51"/>
    <w:rsid w:val="29BA6D42"/>
    <w:rsid w:val="29D5BF3E"/>
    <w:rsid w:val="2A2BC0CA"/>
    <w:rsid w:val="2AB09C1F"/>
    <w:rsid w:val="2B0FFF4C"/>
    <w:rsid w:val="2B5D8434"/>
    <w:rsid w:val="2B5F39C3"/>
    <w:rsid w:val="2B8BA403"/>
    <w:rsid w:val="2BAFE74A"/>
    <w:rsid w:val="2BBFADC0"/>
    <w:rsid w:val="2BCC9617"/>
    <w:rsid w:val="2CC7BB6F"/>
    <w:rsid w:val="2DA10EA5"/>
    <w:rsid w:val="2DAD276B"/>
    <w:rsid w:val="2DC5A1A7"/>
    <w:rsid w:val="2DC6CFC2"/>
    <w:rsid w:val="2DEA1ECB"/>
    <w:rsid w:val="2E088E9F"/>
    <w:rsid w:val="2E2C4FB6"/>
    <w:rsid w:val="2E7A86E7"/>
    <w:rsid w:val="2EC9F471"/>
    <w:rsid w:val="2ED93BCC"/>
    <w:rsid w:val="2F060E25"/>
    <w:rsid w:val="2F345F0F"/>
    <w:rsid w:val="2F63CF76"/>
    <w:rsid w:val="2F87D62E"/>
    <w:rsid w:val="2FA6381C"/>
    <w:rsid w:val="2FC4DDE2"/>
    <w:rsid w:val="2FC744C9"/>
    <w:rsid w:val="2FC8BDE0"/>
    <w:rsid w:val="3097BE8E"/>
    <w:rsid w:val="30E81DD6"/>
    <w:rsid w:val="31046476"/>
    <w:rsid w:val="310496D2"/>
    <w:rsid w:val="31401DE1"/>
    <w:rsid w:val="31674513"/>
    <w:rsid w:val="317039E4"/>
    <w:rsid w:val="31ED0891"/>
    <w:rsid w:val="32739607"/>
    <w:rsid w:val="32A3EF45"/>
    <w:rsid w:val="32E74DC1"/>
    <w:rsid w:val="32E74F48"/>
    <w:rsid w:val="32EE7FC6"/>
    <w:rsid w:val="32FBE3F6"/>
    <w:rsid w:val="334C237C"/>
    <w:rsid w:val="334C68AE"/>
    <w:rsid w:val="334E0388"/>
    <w:rsid w:val="335472CB"/>
    <w:rsid w:val="336998A6"/>
    <w:rsid w:val="337316BE"/>
    <w:rsid w:val="339E7C1D"/>
    <w:rsid w:val="33A03D19"/>
    <w:rsid w:val="33E2F458"/>
    <w:rsid w:val="3488736A"/>
    <w:rsid w:val="349078D4"/>
    <w:rsid w:val="34BAF1B9"/>
    <w:rsid w:val="34C11D58"/>
    <w:rsid w:val="3505691E"/>
    <w:rsid w:val="353C4DC9"/>
    <w:rsid w:val="3583F0DA"/>
    <w:rsid w:val="359D3023"/>
    <w:rsid w:val="35ABB955"/>
    <w:rsid w:val="35D5A5DA"/>
    <w:rsid w:val="35FAE269"/>
    <w:rsid w:val="36000123"/>
    <w:rsid w:val="360DA80D"/>
    <w:rsid w:val="366194B8"/>
    <w:rsid w:val="36727660"/>
    <w:rsid w:val="36AEED9D"/>
    <w:rsid w:val="36E8A9DB"/>
    <w:rsid w:val="3716805E"/>
    <w:rsid w:val="3787ECF7"/>
    <w:rsid w:val="38585887"/>
    <w:rsid w:val="386BF8D1"/>
    <w:rsid w:val="388EB452"/>
    <w:rsid w:val="38A12C4F"/>
    <w:rsid w:val="39052684"/>
    <w:rsid w:val="391FB8A9"/>
    <w:rsid w:val="3920CF53"/>
    <w:rsid w:val="3991322E"/>
    <w:rsid w:val="39DD63B4"/>
    <w:rsid w:val="3A6ED58D"/>
    <w:rsid w:val="3ABBAA86"/>
    <w:rsid w:val="3B095552"/>
    <w:rsid w:val="3B118A06"/>
    <w:rsid w:val="3B56CB05"/>
    <w:rsid w:val="3B9EE1FF"/>
    <w:rsid w:val="3BA6E67B"/>
    <w:rsid w:val="3C0AF845"/>
    <w:rsid w:val="3C9F23AD"/>
    <w:rsid w:val="3CC3CAAF"/>
    <w:rsid w:val="3CD91B87"/>
    <w:rsid w:val="3D04D99C"/>
    <w:rsid w:val="3D43988E"/>
    <w:rsid w:val="3D9A0EF2"/>
    <w:rsid w:val="3E59E79E"/>
    <w:rsid w:val="3E816143"/>
    <w:rsid w:val="3EBD38CE"/>
    <w:rsid w:val="3EE3E444"/>
    <w:rsid w:val="3EEA589B"/>
    <w:rsid w:val="3EF933C8"/>
    <w:rsid w:val="3F19E180"/>
    <w:rsid w:val="3F259837"/>
    <w:rsid w:val="3F4EFB22"/>
    <w:rsid w:val="3F62DCF1"/>
    <w:rsid w:val="3F8E381B"/>
    <w:rsid w:val="3FB8F036"/>
    <w:rsid w:val="3FEA1C77"/>
    <w:rsid w:val="40531642"/>
    <w:rsid w:val="408F235B"/>
    <w:rsid w:val="40ED0310"/>
    <w:rsid w:val="40F0EC38"/>
    <w:rsid w:val="410B05C4"/>
    <w:rsid w:val="4166077B"/>
    <w:rsid w:val="417A0FB5"/>
    <w:rsid w:val="4196B093"/>
    <w:rsid w:val="41B89619"/>
    <w:rsid w:val="42054739"/>
    <w:rsid w:val="42142B88"/>
    <w:rsid w:val="4244C068"/>
    <w:rsid w:val="424A7827"/>
    <w:rsid w:val="427C63D1"/>
    <w:rsid w:val="42E26FFD"/>
    <w:rsid w:val="43808872"/>
    <w:rsid w:val="43A21EC5"/>
    <w:rsid w:val="43B2C38D"/>
    <w:rsid w:val="43B5FB92"/>
    <w:rsid w:val="43FC94E9"/>
    <w:rsid w:val="44925700"/>
    <w:rsid w:val="44999DF0"/>
    <w:rsid w:val="44C0A6BB"/>
    <w:rsid w:val="4521303A"/>
    <w:rsid w:val="4560298E"/>
    <w:rsid w:val="4574E351"/>
    <w:rsid w:val="45A67CE0"/>
    <w:rsid w:val="45E1AF3C"/>
    <w:rsid w:val="4614211C"/>
    <w:rsid w:val="4661541C"/>
    <w:rsid w:val="4670A3BB"/>
    <w:rsid w:val="4670D903"/>
    <w:rsid w:val="4670D903"/>
    <w:rsid w:val="4672CDBC"/>
    <w:rsid w:val="467D781B"/>
    <w:rsid w:val="46B95E39"/>
    <w:rsid w:val="46C5227C"/>
    <w:rsid w:val="472A91FF"/>
    <w:rsid w:val="472BC5D3"/>
    <w:rsid w:val="476F6661"/>
    <w:rsid w:val="47A909CB"/>
    <w:rsid w:val="47CF4971"/>
    <w:rsid w:val="47E99ACC"/>
    <w:rsid w:val="484256BA"/>
    <w:rsid w:val="484256BA"/>
    <w:rsid w:val="484352EB"/>
    <w:rsid w:val="484976C3"/>
    <w:rsid w:val="48A281B1"/>
    <w:rsid w:val="496150B0"/>
    <w:rsid w:val="4985B7BD"/>
    <w:rsid w:val="49C2D67E"/>
    <w:rsid w:val="49EC3E06"/>
    <w:rsid w:val="4A98835E"/>
    <w:rsid w:val="4ACA9BFF"/>
    <w:rsid w:val="4ADBF1B7"/>
    <w:rsid w:val="4BE24597"/>
    <w:rsid w:val="4C3D8CB6"/>
    <w:rsid w:val="4C528FCA"/>
    <w:rsid w:val="4C6BB0F8"/>
    <w:rsid w:val="4C84C08F"/>
    <w:rsid w:val="4CA435E7"/>
    <w:rsid w:val="4CD37EE2"/>
    <w:rsid w:val="4D016C60"/>
    <w:rsid w:val="4D073DAE"/>
    <w:rsid w:val="4D0FDDA0"/>
    <w:rsid w:val="4D4BC120"/>
    <w:rsid w:val="4D6D8500"/>
    <w:rsid w:val="4D94771E"/>
    <w:rsid w:val="4D9E71B2"/>
    <w:rsid w:val="4E07FA9B"/>
    <w:rsid w:val="4E13F2DB"/>
    <w:rsid w:val="4E233E4C"/>
    <w:rsid w:val="4EB4B4CB"/>
    <w:rsid w:val="4EB84D2C"/>
    <w:rsid w:val="4EF56190"/>
    <w:rsid w:val="4EFA874B"/>
    <w:rsid w:val="4F0868B3"/>
    <w:rsid w:val="4F1EA900"/>
    <w:rsid w:val="4F33B73F"/>
    <w:rsid w:val="4F34ABF9"/>
    <w:rsid w:val="4F383FB3"/>
    <w:rsid w:val="4F4B5ECC"/>
    <w:rsid w:val="4F519E2B"/>
    <w:rsid w:val="4F530F02"/>
    <w:rsid w:val="4F56DDB7"/>
    <w:rsid w:val="4FA66F32"/>
    <w:rsid w:val="4FFF6EAB"/>
    <w:rsid w:val="50344783"/>
    <w:rsid w:val="50529621"/>
    <w:rsid w:val="50724E04"/>
    <w:rsid w:val="509FAE3F"/>
    <w:rsid w:val="50C85E7B"/>
    <w:rsid w:val="50D36D59"/>
    <w:rsid w:val="50ECA26A"/>
    <w:rsid w:val="50ECA26A"/>
    <w:rsid w:val="51060DE2"/>
    <w:rsid w:val="514C5F8A"/>
    <w:rsid w:val="5153CE63"/>
    <w:rsid w:val="515474C9"/>
    <w:rsid w:val="51699E1C"/>
    <w:rsid w:val="5192F494"/>
    <w:rsid w:val="51A33096"/>
    <w:rsid w:val="51F4A2C2"/>
    <w:rsid w:val="52132CC6"/>
    <w:rsid w:val="522144AF"/>
    <w:rsid w:val="533259EE"/>
    <w:rsid w:val="5339C544"/>
    <w:rsid w:val="538F5C76"/>
    <w:rsid w:val="53B90823"/>
    <w:rsid w:val="53F231CC"/>
    <w:rsid w:val="5443857A"/>
    <w:rsid w:val="54DDE58A"/>
    <w:rsid w:val="552BF8EC"/>
    <w:rsid w:val="553A478A"/>
    <w:rsid w:val="553D5BFB"/>
    <w:rsid w:val="555F91D2"/>
    <w:rsid w:val="55B09E7F"/>
    <w:rsid w:val="55C54FEA"/>
    <w:rsid w:val="562DC7D6"/>
    <w:rsid w:val="56526404"/>
    <w:rsid w:val="5673062C"/>
    <w:rsid w:val="569A920C"/>
    <w:rsid w:val="56AEBA5B"/>
    <w:rsid w:val="56BB286C"/>
    <w:rsid w:val="56DC7C75"/>
    <w:rsid w:val="56FEE81F"/>
    <w:rsid w:val="57A5F58A"/>
    <w:rsid w:val="581F6B36"/>
    <w:rsid w:val="58910204"/>
    <w:rsid w:val="58C14E55"/>
    <w:rsid w:val="58CF09A7"/>
    <w:rsid w:val="58E6B52B"/>
    <w:rsid w:val="58EB0998"/>
    <w:rsid w:val="5996CC2D"/>
    <w:rsid w:val="5A063600"/>
    <w:rsid w:val="5A2046F6"/>
    <w:rsid w:val="5A705570"/>
    <w:rsid w:val="5AA1777B"/>
    <w:rsid w:val="5ACBCA8D"/>
    <w:rsid w:val="5B3316F4"/>
    <w:rsid w:val="5B54F14E"/>
    <w:rsid w:val="5B85F67A"/>
    <w:rsid w:val="5BA64165"/>
    <w:rsid w:val="5BF41EBC"/>
    <w:rsid w:val="5C66CC80"/>
    <w:rsid w:val="5C743620"/>
    <w:rsid w:val="5CB7B126"/>
    <w:rsid w:val="5D824B90"/>
    <w:rsid w:val="5DAAF070"/>
    <w:rsid w:val="5DADD1AE"/>
    <w:rsid w:val="5DC68135"/>
    <w:rsid w:val="5DEA4BB7"/>
    <w:rsid w:val="5E0B71B7"/>
    <w:rsid w:val="5E19F323"/>
    <w:rsid w:val="5E24A3C2"/>
    <w:rsid w:val="5E3FA9CD"/>
    <w:rsid w:val="5E60C37C"/>
    <w:rsid w:val="5E76EF20"/>
    <w:rsid w:val="5EAEAC41"/>
    <w:rsid w:val="5F05F95A"/>
    <w:rsid w:val="5F4ADB35"/>
    <w:rsid w:val="5F5CDAAC"/>
    <w:rsid w:val="5F6F1A3A"/>
    <w:rsid w:val="5F8910D5"/>
    <w:rsid w:val="5FBBFB87"/>
    <w:rsid w:val="607ACDF9"/>
    <w:rsid w:val="60864A6B"/>
    <w:rsid w:val="609583AE"/>
    <w:rsid w:val="6107F6E8"/>
    <w:rsid w:val="6150B1C3"/>
    <w:rsid w:val="62480411"/>
    <w:rsid w:val="624FF5FF"/>
    <w:rsid w:val="6286E70A"/>
    <w:rsid w:val="62E55CB8"/>
    <w:rsid w:val="62E55CB8"/>
    <w:rsid w:val="62F5B10F"/>
    <w:rsid w:val="6323F20F"/>
    <w:rsid w:val="63647EBC"/>
    <w:rsid w:val="63756F9B"/>
    <w:rsid w:val="6392786E"/>
    <w:rsid w:val="63F1A718"/>
    <w:rsid w:val="642687D7"/>
    <w:rsid w:val="644E23A0"/>
    <w:rsid w:val="64B978D9"/>
    <w:rsid w:val="64C9EFCF"/>
    <w:rsid w:val="64E9E899"/>
    <w:rsid w:val="651731CC"/>
    <w:rsid w:val="65212127"/>
    <w:rsid w:val="652E0007"/>
    <w:rsid w:val="659E78DF"/>
    <w:rsid w:val="6642BCB3"/>
    <w:rsid w:val="6653BFAA"/>
    <w:rsid w:val="66B8B258"/>
    <w:rsid w:val="66BEA710"/>
    <w:rsid w:val="66CA9DCA"/>
    <w:rsid w:val="66DB570D"/>
    <w:rsid w:val="67078A06"/>
    <w:rsid w:val="6709050A"/>
    <w:rsid w:val="671BAE86"/>
    <w:rsid w:val="67379B39"/>
    <w:rsid w:val="677E5C71"/>
    <w:rsid w:val="67D13E86"/>
    <w:rsid w:val="67FC57AD"/>
    <w:rsid w:val="67FFBC44"/>
    <w:rsid w:val="6811420B"/>
    <w:rsid w:val="68B3DF0B"/>
    <w:rsid w:val="69487150"/>
    <w:rsid w:val="6959579E"/>
    <w:rsid w:val="69A2C031"/>
    <w:rsid w:val="6AF93F79"/>
    <w:rsid w:val="6AFD0F27"/>
    <w:rsid w:val="6B401B8B"/>
    <w:rsid w:val="6B99107D"/>
    <w:rsid w:val="6BC42EBA"/>
    <w:rsid w:val="6C1BC4C9"/>
    <w:rsid w:val="6C9A3B8C"/>
    <w:rsid w:val="6CE1F88A"/>
    <w:rsid w:val="6CF1CC58"/>
    <w:rsid w:val="6CF3DAE1"/>
    <w:rsid w:val="6D0C3187"/>
    <w:rsid w:val="6D0E04F7"/>
    <w:rsid w:val="6D188DAD"/>
    <w:rsid w:val="6D38E679"/>
    <w:rsid w:val="6D6B48AF"/>
    <w:rsid w:val="6D8DA9C2"/>
    <w:rsid w:val="6DB68078"/>
    <w:rsid w:val="6E1B90ED"/>
    <w:rsid w:val="6E2E4FB8"/>
    <w:rsid w:val="6E4DB6CD"/>
    <w:rsid w:val="6E6CEFF9"/>
    <w:rsid w:val="6E7A700D"/>
    <w:rsid w:val="6EDE7F6F"/>
    <w:rsid w:val="6F08E5C5"/>
    <w:rsid w:val="6F65A840"/>
    <w:rsid w:val="6F7A9C04"/>
    <w:rsid w:val="6F7A9C04"/>
    <w:rsid w:val="6F84276B"/>
    <w:rsid w:val="6FA0A03C"/>
    <w:rsid w:val="6FB6B12A"/>
    <w:rsid w:val="6FDE28AA"/>
    <w:rsid w:val="70266692"/>
    <w:rsid w:val="70737315"/>
    <w:rsid w:val="7092FC06"/>
    <w:rsid w:val="709E014C"/>
    <w:rsid w:val="70AD2DB7"/>
    <w:rsid w:val="70F67C67"/>
    <w:rsid w:val="71157E54"/>
    <w:rsid w:val="7222BE75"/>
    <w:rsid w:val="7247DDDF"/>
    <w:rsid w:val="72877C27"/>
    <w:rsid w:val="72ABC95F"/>
    <w:rsid w:val="72DB9677"/>
    <w:rsid w:val="732758C3"/>
    <w:rsid w:val="73377784"/>
    <w:rsid w:val="734F44BB"/>
    <w:rsid w:val="73B4FFED"/>
    <w:rsid w:val="741D5D39"/>
    <w:rsid w:val="74293166"/>
    <w:rsid w:val="7456E869"/>
    <w:rsid w:val="746CA72D"/>
    <w:rsid w:val="748525A7"/>
    <w:rsid w:val="748C7160"/>
    <w:rsid w:val="74AD4196"/>
    <w:rsid w:val="74BC1161"/>
    <w:rsid w:val="74E7F4C9"/>
    <w:rsid w:val="74FB49D7"/>
    <w:rsid w:val="7552D7E9"/>
    <w:rsid w:val="7562A099"/>
    <w:rsid w:val="7590AAFC"/>
    <w:rsid w:val="7590B55B"/>
    <w:rsid w:val="7612B8CE"/>
    <w:rsid w:val="763AA518"/>
    <w:rsid w:val="76655769"/>
    <w:rsid w:val="76755FE9"/>
    <w:rsid w:val="7688ACF3"/>
    <w:rsid w:val="76A2EC70"/>
    <w:rsid w:val="76BD59EA"/>
    <w:rsid w:val="774BFD4D"/>
    <w:rsid w:val="775539EA"/>
    <w:rsid w:val="77B2EC9F"/>
    <w:rsid w:val="77CDC5C4"/>
    <w:rsid w:val="77D0A179"/>
    <w:rsid w:val="780F6BCF"/>
    <w:rsid w:val="78302EF7"/>
    <w:rsid w:val="785D1925"/>
    <w:rsid w:val="78D0EABA"/>
    <w:rsid w:val="7911913F"/>
    <w:rsid w:val="7951EF9F"/>
    <w:rsid w:val="79C6A15D"/>
    <w:rsid w:val="79E8B4BA"/>
    <w:rsid w:val="7A0ECBEC"/>
    <w:rsid w:val="7A3453D6"/>
    <w:rsid w:val="7A8920F2"/>
    <w:rsid w:val="7A8B0B05"/>
    <w:rsid w:val="7AA51195"/>
    <w:rsid w:val="7ADC7D77"/>
    <w:rsid w:val="7AEF3571"/>
    <w:rsid w:val="7AFC6929"/>
    <w:rsid w:val="7B47AED4"/>
    <w:rsid w:val="7B799705"/>
    <w:rsid w:val="7B8B254D"/>
    <w:rsid w:val="7B8D3832"/>
    <w:rsid w:val="7BBD0625"/>
    <w:rsid w:val="7BCF2074"/>
    <w:rsid w:val="7C16C64D"/>
    <w:rsid w:val="7C4051B9"/>
    <w:rsid w:val="7C8156EF"/>
    <w:rsid w:val="7C97317E"/>
    <w:rsid w:val="7CA01A5B"/>
    <w:rsid w:val="7CB03D88"/>
    <w:rsid w:val="7CEB9CDE"/>
    <w:rsid w:val="7D086875"/>
    <w:rsid w:val="7D0C34B2"/>
    <w:rsid w:val="7D3E0EC6"/>
    <w:rsid w:val="7D703EA4"/>
    <w:rsid w:val="7DAB50D0"/>
    <w:rsid w:val="7DBF332B"/>
    <w:rsid w:val="7E053620"/>
    <w:rsid w:val="7E4A4A21"/>
    <w:rsid w:val="7E4B5156"/>
    <w:rsid w:val="7E5B89AA"/>
    <w:rsid w:val="7E9BD2D4"/>
    <w:rsid w:val="7E9DE1EB"/>
    <w:rsid w:val="7EF1FB66"/>
    <w:rsid w:val="7F558E0B"/>
    <w:rsid w:val="7F5D3BB7"/>
    <w:rsid w:val="7F76F18A"/>
    <w:rsid w:val="7FF4148C"/>
    <w:rsid w:val="7FF9E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15BB1"/>
  <w15:chartTrackingRefBased/>
  <w15:docId w15:val="{C8211189-CC68-495B-8994-9C8172EDDF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4C11D5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4C11D5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4C11D58"/>
    <w:pPr>
      <w:spacing/>
      <w:ind w:left="720"/>
      <w:contextualSpacing/>
    </w:pPr>
  </w:style>
  <w:style w:type="character" w:styleId="Hyperlink">
    <w:uiPriority w:val="99"/>
    <w:name w:val="Hyperlink"/>
    <w:basedOn w:val="DefaultParagraphFont"/>
    <w:unhideWhenUsed/>
    <w:rsid w:val="34C11D58"/>
    <w:rPr>
      <w:color w:val="467886"/>
      <w:u w:val="single"/>
    </w:rPr>
  </w:style>
  <w:style w:type="paragraph" w:styleId="Heading1">
    <w:uiPriority w:val="9"/>
    <w:name w:val="heading 1"/>
    <w:basedOn w:val="Normal"/>
    <w:next w:val="Normal"/>
    <w:qFormat/>
    <w:rsid w:val="34C11D5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3B5FB92"/>
    <w:pPr>
      <w:tabs>
        <w:tab w:val="center" w:leader="none" w:pos="4680"/>
        <w:tab w:val="right" w:leader="none" w:pos="9360"/>
      </w:tabs>
      <w:spacing w:after="0" w:line="240" w:lineRule="auto"/>
    </w:pPr>
  </w:style>
  <w:style w:type="paragraph" w:styleId="Footer">
    <w:uiPriority w:val="99"/>
    <w:name w:val="footer"/>
    <w:basedOn w:val="Normal"/>
    <w:unhideWhenUsed/>
    <w:rsid w:val="43B5FB92"/>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11048695" /><Relationship Type="http://schemas.openxmlformats.org/officeDocument/2006/relationships/numbering" Target="/word/numbering.xml" Id="Rbf17c508f9dc4f75" /><Relationship Type="http://schemas.openxmlformats.org/officeDocument/2006/relationships/image" Target="/media/image4.png" Id="rId688063688" /><Relationship Type="http://schemas.openxmlformats.org/officeDocument/2006/relationships/hyperlink" Target="https://www.goodthingsfoundation.org/dam/jcr:8f3e9b30-36de-4094-9620-a2a9f4878e2e/GoodThings_DigitalNation_2025.png" TargetMode="External" Id="Rfe993e374f0a44d4" /><Relationship Type="http://schemas.openxmlformats.org/officeDocument/2006/relationships/header" Target="/word/header.xml" Id="Ra6a6809325fc47eb" /><Relationship Type="http://schemas.openxmlformats.org/officeDocument/2006/relationships/footer" Target="/word/footer.xml" Id="Rdbc9ac6bb3454aa9" /><Relationship Type="http://schemas.openxmlformats.org/officeDocument/2006/relationships/hyperlink" Target="http://www.sagepublications.com" TargetMode="External" Id="Re4cd385e60734965" /><Relationship Type="http://schemas.openxmlformats.org/officeDocument/2006/relationships/hyperlink" Target="https://lchc.ucsd.edu/MCA/Mail/xmcamail.2013_07.dir/pdfeF83xvxgaM.pdf" TargetMode="External" Id="R4f3f623aa1fa496c" /><Relationship Type="http://schemas.microsoft.com/office/2020/10/relationships/intelligence" Target="/word/intelligence2.xml" Id="Rc34231d879c34141" /><Relationship Type="http://schemas.openxmlformats.org/officeDocument/2006/relationships/image" Target="/media/image5.png" Id="rId73857591" /><Relationship Type="http://schemas.openxmlformats.org/officeDocument/2006/relationships/hyperlink" Target="https://www.goodthingsfoundation.org/policy-and-research/research-and-evidence/research-2024/digital-nation" TargetMode="External" Id="R73daa2edf501410b" /><Relationship Type="http://schemas.openxmlformats.org/officeDocument/2006/relationships/hyperlink" Target="https://www.forbes.com/councils/forbesbusinesscouncil/2025/06/20/why-personal-branding-is-the-new-business-branding/" TargetMode="External" Id="R3eb8e588c6334d33" /><Relationship Type="http://schemas.openxmlformats.org/officeDocument/2006/relationships/hyperlink" Target="https://www.england.nhs.uk/long-read/a-national-framework-for-nhs-action-on-inclusion-health/" TargetMode="External" Id="R783c2f449205475c" /><Relationship Type="http://schemas.openxmlformats.org/officeDocument/2006/relationships/hyperlink" Target="https://www.england.nhs.uk/long-read/inclusive-digital-healthcare-a-framework-for-nhs-action-on-digital-inclusion/" TargetMode="External" Id="R9fb97bbe1c424062" /><Relationship Type="http://schemas.openxmlformats.org/officeDocument/2006/relationships/hyperlink" Target="https://www.england.nhs.uk/wp-content/uploads/2023/06/B2044_NHS_EDI_WorkforcePlan.pdf" TargetMode="External" Id="R382eca12ef914d9d" /><Relationship Type="http://schemas.openxmlformats.org/officeDocument/2006/relationships/hyperlink" Target="https://personalimpact.ca/wp-content/uploads/2015/08/thebrandcalledyou.pdf" TargetMode="External" Id="R05e89407312d4e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Zikavska (2332569)</dc:creator>
  <keywords/>
  <dc:description/>
  <lastModifiedBy>Kamila Zikavska (2332569)</lastModifiedBy>
  <revision>10</revision>
  <dcterms:created xsi:type="dcterms:W3CDTF">2026-01-20T11:10:31.7616750Z</dcterms:created>
  <dcterms:modified xsi:type="dcterms:W3CDTF">2026-03-12T13:28:43.9791975Z</dcterms:modified>
</coreProperties>
</file>