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C2A6C2" w14:textId="77777777" w:rsidR="003D5A7A" w:rsidRPr="00866735" w:rsidRDefault="003D5A7A" w:rsidP="00550B8D">
      <w:pPr>
        <w:pStyle w:val="Title"/>
        <w:jc w:val="center"/>
        <w:rPr>
          <w:rStyle w:val="IntenseReference"/>
          <w:rFonts w:ascii="Arial" w:hAnsi="Arial" w:cs="Arial"/>
          <w:color w:val="auto"/>
          <w:sz w:val="44"/>
        </w:rPr>
      </w:pPr>
      <w:r w:rsidRPr="00866735">
        <w:rPr>
          <w:rStyle w:val="IntenseReference"/>
          <w:rFonts w:ascii="Arial" w:hAnsi="Arial" w:cs="Arial"/>
          <w:color w:val="auto"/>
          <w:sz w:val="44"/>
        </w:rPr>
        <w:t>Effective Teamwork and Communication</w:t>
      </w:r>
    </w:p>
    <w:p w14:paraId="73842628" w14:textId="77777777" w:rsidR="003D5A7A" w:rsidRPr="00866735" w:rsidRDefault="003D5A7A" w:rsidP="003D5A7A">
      <w:pPr>
        <w:rPr>
          <w:rFonts w:ascii="Arial" w:hAnsi="Arial" w:cs="Arial"/>
        </w:rPr>
      </w:pPr>
    </w:p>
    <w:p w14:paraId="2FB8C9E3" w14:textId="77777777" w:rsidR="003D5A7A" w:rsidRPr="00866735" w:rsidRDefault="003D5A7A" w:rsidP="003D5A7A">
      <w:pPr>
        <w:rPr>
          <w:rFonts w:ascii="Arial" w:hAnsi="Arial" w:cs="Arial"/>
        </w:rPr>
      </w:pPr>
    </w:p>
    <w:p w14:paraId="5F25DEF5" w14:textId="77777777" w:rsidR="003D5A7A" w:rsidRPr="00866735" w:rsidRDefault="003D5A7A" w:rsidP="003D5A7A">
      <w:pPr>
        <w:rPr>
          <w:rFonts w:ascii="Arial" w:hAnsi="Arial" w:cs="Arial"/>
        </w:rPr>
      </w:pPr>
    </w:p>
    <w:p w14:paraId="4AE74082" w14:textId="5F53B06A" w:rsidR="003D5A7A" w:rsidRPr="00866735" w:rsidRDefault="003D5A7A" w:rsidP="003D5A7A">
      <w:pPr>
        <w:rPr>
          <w:rFonts w:ascii="Arial" w:hAnsi="Arial" w:cs="Arial"/>
          <w:b/>
          <w:sz w:val="32"/>
        </w:rPr>
      </w:pPr>
      <w:r w:rsidRPr="00866735">
        <w:rPr>
          <w:rFonts w:ascii="Arial" w:hAnsi="Arial" w:cs="Arial"/>
          <w:b/>
          <w:sz w:val="32"/>
        </w:rPr>
        <w:t>Student ID:</w:t>
      </w:r>
      <w:r w:rsidR="000A1E78">
        <w:rPr>
          <w:rFonts w:ascii="Arial" w:hAnsi="Arial" w:cs="Arial"/>
          <w:b/>
          <w:sz w:val="32"/>
        </w:rPr>
        <w:t>1914</w:t>
      </w:r>
      <w:r w:rsidR="000C04FC">
        <w:rPr>
          <w:rFonts w:ascii="Arial" w:hAnsi="Arial" w:cs="Arial"/>
          <w:b/>
          <w:sz w:val="32"/>
        </w:rPr>
        <w:t>789</w:t>
      </w:r>
    </w:p>
    <w:p w14:paraId="24A29D76" w14:textId="77777777" w:rsidR="003D5A7A" w:rsidRPr="00866735" w:rsidRDefault="003D5A7A" w:rsidP="003D5A7A">
      <w:pPr>
        <w:rPr>
          <w:rFonts w:ascii="Arial" w:hAnsi="Arial" w:cs="Arial"/>
        </w:rPr>
      </w:pPr>
    </w:p>
    <w:p w14:paraId="0D7F705E" w14:textId="77777777" w:rsidR="003D5A7A" w:rsidRPr="00866735" w:rsidRDefault="003D5A7A" w:rsidP="003D5A7A">
      <w:pPr>
        <w:rPr>
          <w:rFonts w:ascii="Arial" w:hAnsi="Arial" w:cs="Arial"/>
        </w:rPr>
      </w:pPr>
    </w:p>
    <w:p w14:paraId="6D0677F9" w14:textId="77777777" w:rsidR="003D5A7A" w:rsidRPr="00866735" w:rsidRDefault="003D5A7A" w:rsidP="003D5A7A">
      <w:pPr>
        <w:rPr>
          <w:rFonts w:ascii="Arial" w:hAnsi="Arial" w:cs="Arial"/>
        </w:rPr>
      </w:pPr>
    </w:p>
    <w:p w14:paraId="2C3583A5" w14:textId="77777777" w:rsidR="003D5A7A" w:rsidRPr="00866735" w:rsidRDefault="003D5A7A" w:rsidP="003D5A7A">
      <w:pPr>
        <w:rPr>
          <w:rFonts w:ascii="Arial" w:hAnsi="Arial" w:cs="Arial"/>
        </w:rPr>
      </w:pPr>
    </w:p>
    <w:p w14:paraId="1C0811E8" w14:textId="77777777" w:rsidR="003D5A7A" w:rsidRPr="00866735" w:rsidRDefault="003D5A7A" w:rsidP="003D5A7A">
      <w:pPr>
        <w:rPr>
          <w:rFonts w:ascii="Arial" w:hAnsi="Arial" w:cs="Arial"/>
        </w:rPr>
      </w:pPr>
    </w:p>
    <w:p w14:paraId="7CA3B743" w14:textId="77777777" w:rsidR="003D5A7A" w:rsidRPr="00866735" w:rsidRDefault="003D5A7A" w:rsidP="003D5A7A">
      <w:pPr>
        <w:rPr>
          <w:rFonts w:ascii="Arial" w:hAnsi="Arial" w:cs="Arial"/>
        </w:rPr>
      </w:pPr>
    </w:p>
    <w:p w14:paraId="2FBA7835" w14:textId="77777777" w:rsidR="003D5A7A" w:rsidRPr="00866735" w:rsidRDefault="003D5A7A" w:rsidP="003D5A7A">
      <w:pPr>
        <w:rPr>
          <w:rFonts w:ascii="Arial" w:hAnsi="Arial" w:cs="Arial"/>
        </w:rPr>
      </w:pPr>
    </w:p>
    <w:p w14:paraId="1FA24E44" w14:textId="77777777" w:rsidR="003D5A7A" w:rsidRPr="00866735" w:rsidRDefault="003D5A7A" w:rsidP="003D5A7A">
      <w:pPr>
        <w:rPr>
          <w:rFonts w:ascii="Arial" w:hAnsi="Arial" w:cs="Arial"/>
        </w:rPr>
      </w:pPr>
    </w:p>
    <w:p w14:paraId="30A14558" w14:textId="77777777" w:rsidR="003D5A7A" w:rsidRPr="00866735" w:rsidRDefault="003D5A7A" w:rsidP="003D5A7A">
      <w:pPr>
        <w:rPr>
          <w:rFonts w:ascii="Arial" w:hAnsi="Arial" w:cs="Arial"/>
        </w:rPr>
      </w:pPr>
    </w:p>
    <w:p w14:paraId="35EE151D" w14:textId="77777777" w:rsidR="003D5A7A" w:rsidRPr="00866735" w:rsidRDefault="003D5A7A" w:rsidP="003D5A7A">
      <w:pPr>
        <w:rPr>
          <w:rFonts w:ascii="Arial" w:hAnsi="Arial" w:cs="Arial"/>
        </w:rPr>
      </w:pPr>
    </w:p>
    <w:p w14:paraId="09ACD2B4" w14:textId="77777777" w:rsidR="003D5A7A" w:rsidRPr="00866735" w:rsidRDefault="003D5A7A" w:rsidP="003D5A7A">
      <w:pPr>
        <w:rPr>
          <w:rFonts w:ascii="Arial" w:hAnsi="Arial" w:cs="Arial"/>
        </w:rPr>
      </w:pPr>
    </w:p>
    <w:p w14:paraId="461BFCB6" w14:textId="77777777" w:rsidR="003D5A7A" w:rsidRPr="00866735" w:rsidRDefault="003D5A7A" w:rsidP="003D5A7A">
      <w:pPr>
        <w:rPr>
          <w:rFonts w:ascii="Arial" w:hAnsi="Arial" w:cs="Arial"/>
        </w:rPr>
      </w:pPr>
    </w:p>
    <w:p w14:paraId="3ABAAA3C" w14:textId="77777777" w:rsidR="003D5A7A" w:rsidRPr="00866735" w:rsidRDefault="003D5A7A" w:rsidP="003D5A7A">
      <w:pPr>
        <w:rPr>
          <w:rFonts w:ascii="Arial" w:hAnsi="Arial" w:cs="Arial"/>
        </w:rPr>
      </w:pPr>
    </w:p>
    <w:p w14:paraId="26218AA7" w14:textId="77777777" w:rsidR="003D5A7A" w:rsidRPr="00866735" w:rsidRDefault="003D5A7A" w:rsidP="003D5A7A">
      <w:pPr>
        <w:rPr>
          <w:rFonts w:ascii="Arial" w:hAnsi="Arial" w:cs="Arial"/>
        </w:rPr>
      </w:pPr>
    </w:p>
    <w:p w14:paraId="6FD0EDC0" w14:textId="77777777" w:rsidR="003D5A7A" w:rsidRPr="00866735" w:rsidRDefault="003D5A7A" w:rsidP="003D5A7A">
      <w:pPr>
        <w:rPr>
          <w:rFonts w:ascii="Arial" w:hAnsi="Arial" w:cs="Arial"/>
        </w:rPr>
      </w:pPr>
    </w:p>
    <w:p w14:paraId="3D3DCAB9" w14:textId="77777777" w:rsidR="003D5A7A" w:rsidRPr="00866735" w:rsidRDefault="003D5A7A" w:rsidP="003D5A7A">
      <w:pPr>
        <w:rPr>
          <w:rFonts w:ascii="Arial" w:hAnsi="Arial" w:cs="Arial"/>
        </w:rPr>
      </w:pPr>
    </w:p>
    <w:p w14:paraId="0696EB4F" w14:textId="77777777" w:rsidR="003D5A7A" w:rsidRPr="00866735" w:rsidRDefault="003D5A7A" w:rsidP="003D5A7A">
      <w:pPr>
        <w:rPr>
          <w:rFonts w:ascii="Arial" w:hAnsi="Arial" w:cs="Arial"/>
        </w:rPr>
      </w:pPr>
    </w:p>
    <w:p w14:paraId="66CDEFD7" w14:textId="77777777" w:rsidR="003D5A7A" w:rsidRPr="00866735" w:rsidRDefault="003D5A7A" w:rsidP="003D5A7A">
      <w:pPr>
        <w:rPr>
          <w:rFonts w:ascii="Arial" w:hAnsi="Arial" w:cs="Arial"/>
        </w:rPr>
      </w:pPr>
    </w:p>
    <w:p w14:paraId="05770983" w14:textId="77777777" w:rsidR="003D5A7A" w:rsidRPr="00866735" w:rsidRDefault="003D5A7A" w:rsidP="003D5A7A">
      <w:pPr>
        <w:rPr>
          <w:rFonts w:ascii="Arial" w:hAnsi="Arial" w:cs="Arial"/>
        </w:rPr>
      </w:pPr>
    </w:p>
    <w:p w14:paraId="42B4AA7A" w14:textId="77777777" w:rsidR="003D5A7A" w:rsidRPr="00866735" w:rsidRDefault="003D5A7A" w:rsidP="003D5A7A">
      <w:pPr>
        <w:rPr>
          <w:rFonts w:ascii="Arial" w:hAnsi="Arial" w:cs="Arial"/>
        </w:rPr>
      </w:pPr>
    </w:p>
    <w:p w14:paraId="27FCD387" w14:textId="77777777" w:rsidR="003D5A7A" w:rsidRPr="00866735" w:rsidRDefault="003D5A7A" w:rsidP="003D5A7A">
      <w:pPr>
        <w:rPr>
          <w:rFonts w:ascii="Arial" w:hAnsi="Arial" w:cs="Arial"/>
        </w:rPr>
      </w:pPr>
    </w:p>
    <w:p w14:paraId="294BA747" w14:textId="77777777" w:rsidR="003D5A7A" w:rsidRPr="00866735" w:rsidRDefault="003D5A7A" w:rsidP="003D5A7A">
      <w:pPr>
        <w:rPr>
          <w:rFonts w:ascii="Arial" w:hAnsi="Arial" w:cs="Arial"/>
        </w:rPr>
      </w:pPr>
    </w:p>
    <w:p w14:paraId="565D2256" w14:textId="77777777" w:rsidR="003D5A7A" w:rsidRPr="00866735" w:rsidRDefault="003D5A7A" w:rsidP="003D5A7A">
      <w:pPr>
        <w:rPr>
          <w:rFonts w:ascii="Arial" w:hAnsi="Arial" w:cs="Arial"/>
        </w:rPr>
      </w:pPr>
    </w:p>
    <w:p w14:paraId="4DFB2B63" w14:textId="77777777" w:rsidR="003D5A7A" w:rsidRPr="00866735" w:rsidRDefault="003D5A7A" w:rsidP="003D5A7A">
      <w:pPr>
        <w:rPr>
          <w:rFonts w:ascii="Arial" w:hAnsi="Arial" w:cs="Arial"/>
        </w:rPr>
      </w:pPr>
    </w:p>
    <w:p w14:paraId="37BC4F41" w14:textId="77777777" w:rsidR="003D5A7A" w:rsidRPr="00866735" w:rsidRDefault="003D5A7A" w:rsidP="003D5A7A">
      <w:pPr>
        <w:rPr>
          <w:rFonts w:ascii="Arial" w:hAnsi="Arial" w:cs="Arial"/>
        </w:rPr>
      </w:pPr>
    </w:p>
    <w:p w14:paraId="4E3945BB" w14:textId="77777777" w:rsidR="003D5A7A" w:rsidRPr="00866735" w:rsidRDefault="003D5A7A" w:rsidP="003D5A7A">
      <w:pPr>
        <w:rPr>
          <w:rFonts w:ascii="Arial" w:hAnsi="Arial" w:cs="Arial"/>
        </w:rPr>
      </w:pPr>
    </w:p>
    <w:p w14:paraId="0634FDF7" w14:textId="77777777" w:rsidR="003D5A7A" w:rsidRPr="00866735" w:rsidRDefault="003D5A7A" w:rsidP="003D5A7A">
      <w:pPr>
        <w:rPr>
          <w:rFonts w:ascii="Arial" w:hAnsi="Arial" w:cs="Arial"/>
        </w:rPr>
      </w:pPr>
    </w:p>
    <w:sdt>
      <w:sdtPr>
        <w:rPr>
          <w:rFonts w:ascii="Arial" w:eastAsiaTheme="minorHAnsi" w:hAnsi="Arial" w:cs="Arial"/>
          <w:b w:val="0"/>
          <w:color w:val="auto"/>
          <w:sz w:val="24"/>
          <w:szCs w:val="22"/>
        </w:rPr>
        <w:id w:val="-1574342183"/>
        <w:docPartObj>
          <w:docPartGallery w:val="Table of Contents"/>
          <w:docPartUnique/>
        </w:docPartObj>
      </w:sdtPr>
      <w:sdtEndPr>
        <w:rPr>
          <w:bCs/>
          <w:noProof/>
        </w:rPr>
      </w:sdtEndPr>
      <w:sdtContent>
        <w:p w14:paraId="39FF96D7" w14:textId="77777777" w:rsidR="003D5A7A" w:rsidRPr="00866735" w:rsidRDefault="003D5A7A" w:rsidP="003D5A7A">
          <w:pPr>
            <w:pStyle w:val="TOCHeading"/>
            <w:spacing w:line="360" w:lineRule="auto"/>
            <w:jc w:val="both"/>
            <w:rPr>
              <w:rFonts w:ascii="Arial" w:hAnsi="Arial" w:cs="Arial"/>
              <w:b w:val="0"/>
              <w:color w:val="auto"/>
            </w:rPr>
          </w:pPr>
          <w:r w:rsidRPr="00866735">
            <w:rPr>
              <w:rFonts w:ascii="Arial" w:hAnsi="Arial" w:cs="Arial"/>
              <w:color w:val="auto"/>
            </w:rPr>
            <w:t>Table of Contents</w:t>
          </w:r>
        </w:p>
        <w:p w14:paraId="6F0EE08B" w14:textId="59CD64E4" w:rsidR="00550B8D" w:rsidRDefault="003D5A7A">
          <w:pPr>
            <w:pStyle w:val="TOC1"/>
            <w:tabs>
              <w:tab w:val="left" w:pos="480"/>
              <w:tab w:val="right" w:leader="dot" w:pos="9016"/>
            </w:tabs>
            <w:rPr>
              <w:rFonts w:asciiTheme="minorHAnsi" w:eastAsiaTheme="minorEastAsia" w:hAnsiTheme="minorHAnsi"/>
              <w:noProof/>
              <w:sz w:val="22"/>
              <w:lang w:val="en-GB" w:eastAsia="en-GB"/>
            </w:rPr>
          </w:pPr>
          <w:r w:rsidRPr="00866735">
            <w:rPr>
              <w:rFonts w:ascii="Arial" w:hAnsi="Arial" w:cs="Arial"/>
            </w:rPr>
            <w:fldChar w:fldCharType="begin"/>
          </w:r>
          <w:r w:rsidRPr="00866735">
            <w:rPr>
              <w:rFonts w:ascii="Arial" w:hAnsi="Arial" w:cs="Arial"/>
            </w:rPr>
            <w:instrText xml:space="preserve"> TOC \o "1-3" \h \z \u </w:instrText>
          </w:r>
          <w:r w:rsidRPr="00866735">
            <w:rPr>
              <w:rFonts w:ascii="Arial" w:hAnsi="Arial" w:cs="Arial"/>
            </w:rPr>
            <w:fldChar w:fldCharType="separate"/>
          </w:r>
          <w:hyperlink w:anchor="_Toc38447135" w:history="1">
            <w:r w:rsidR="00550B8D" w:rsidRPr="00795FAC">
              <w:rPr>
                <w:rStyle w:val="Hyperlink"/>
                <w:rFonts w:ascii="Arial" w:hAnsi="Arial" w:cs="Arial"/>
                <w:noProof/>
              </w:rPr>
              <w:t>1</w:t>
            </w:r>
            <w:r w:rsidR="00550B8D">
              <w:rPr>
                <w:rFonts w:asciiTheme="minorHAnsi" w:eastAsiaTheme="minorEastAsia" w:hAnsiTheme="minorHAnsi"/>
                <w:noProof/>
                <w:sz w:val="22"/>
                <w:lang w:val="en-GB" w:eastAsia="en-GB"/>
              </w:rPr>
              <w:tab/>
            </w:r>
            <w:r w:rsidR="00550B8D" w:rsidRPr="00795FAC">
              <w:rPr>
                <w:rStyle w:val="Hyperlink"/>
                <w:rFonts w:ascii="Arial" w:hAnsi="Arial" w:cs="Arial"/>
                <w:noProof/>
              </w:rPr>
              <w:t>Introduction</w:t>
            </w:r>
            <w:r w:rsidR="00550B8D">
              <w:rPr>
                <w:noProof/>
                <w:webHidden/>
              </w:rPr>
              <w:tab/>
            </w:r>
            <w:r w:rsidR="00550B8D">
              <w:rPr>
                <w:noProof/>
                <w:webHidden/>
              </w:rPr>
              <w:fldChar w:fldCharType="begin"/>
            </w:r>
            <w:r w:rsidR="00550B8D">
              <w:rPr>
                <w:noProof/>
                <w:webHidden/>
              </w:rPr>
              <w:instrText xml:space="preserve"> PAGEREF _Toc38447135 \h </w:instrText>
            </w:r>
            <w:r w:rsidR="00550B8D">
              <w:rPr>
                <w:noProof/>
                <w:webHidden/>
              </w:rPr>
            </w:r>
            <w:r w:rsidR="00550B8D">
              <w:rPr>
                <w:noProof/>
                <w:webHidden/>
              </w:rPr>
              <w:fldChar w:fldCharType="separate"/>
            </w:r>
            <w:r w:rsidR="00550B8D">
              <w:rPr>
                <w:noProof/>
                <w:webHidden/>
              </w:rPr>
              <w:t>1</w:t>
            </w:r>
            <w:r w:rsidR="00550B8D">
              <w:rPr>
                <w:noProof/>
                <w:webHidden/>
              </w:rPr>
              <w:fldChar w:fldCharType="end"/>
            </w:r>
          </w:hyperlink>
        </w:p>
        <w:p w14:paraId="28C93347" w14:textId="5C49D20B" w:rsidR="00550B8D" w:rsidRDefault="0071240F">
          <w:pPr>
            <w:pStyle w:val="TOC1"/>
            <w:tabs>
              <w:tab w:val="left" w:pos="480"/>
              <w:tab w:val="right" w:leader="dot" w:pos="9016"/>
            </w:tabs>
            <w:rPr>
              <w:rFonts w:asciiTheme="minorHAnsi" w:eastAsiaTheme="minorEastAsia" w:hAnsiTheme="minorHAnsi"/>
              <w:noProof/>
              <w:sz w:val="22"/>
              <w:lang w:val="en-GB" w:eastAsia="en-GB"/>
            </w:rPr>
          </w:pPr>
          <w:hyperlink w:anchor="_Toc38447136" w:history="1">
            <w:r w:rsidR="00550B8D" w:rsidRPr="00795FAC">
              <w:rPr>
                <w:rStyle w:val="Hyperlink"/>
                <w:noProof/>
              </w:rPr>
              <w:t>2</w:t>
            </w:r>
            <w:r w:rsidR="00550B8D">
              <w:rPr>
                <w:rFonts w:asciiTheme="minorHAnsi" w:eastAsiaTheme="minorEastAsia" w:hAnsiTheme="minorHAnsi"/>
                <w:noProof/>
                <w:sz w:val="22"/>
                <w:lang w:val="en-GB" w:eastAsia="en-GB"/>
              </w:rPr>
              <w:tab/>
            </w:r>
            <w:r w:rsidR="00550B8D" w:rsidRPr="00795FAC">
              <w:rPr>
                <w:rStyle w:val="Hyperlink"/>
                <w:noProof/>
              </w:rPr>
              <w:t>Effective team work and team building</w:t>
            </w:r>
            <w:r w:rsidR="00550B8D">
              <w:rPr>
                <w:noProof/>
                <w:webHidden/>
              </w:rPr>
              <w:tab/>
            </w:r>
            <w:r w:rsidR="00550B8D">
              <w:rPr>
                <w:noProof/>
                <w:webHidden/>
              </w:rPr>
              <w:fldChar w:fldCharType="begin"/>
            </w:r>
            <w:r w:rsidR="00550B8D">
              <w:rPr>
                <w:noProof/>
                <w:webHidden/>
              </w:rPr>
              <w:instrText xml:space="preserve"> PAGEREF _Toc38447136 \h </w:instrText>
            </w:r>
            <w:r w:rsidR="00550B8D">
              <w:rPr>
                <w:noProof/>
                <w:webHidden/>
              </w:rPr>
            </w:r>
            <w:r w:rsidR="00550B8D">
              <w:rPr>
                <w:noProof/>
                <w:webHidden/>
              </w:rPr>
              <w:fldChar w:fldCharType="separate"/>
            </w:r>
            <w:r w:rsidR="00550B8D">
              <w:rPr>
                <w:noProof/>
                <w:webHidden/>
              </w:rPr>
              <w:t>2</w:t>
            </w:r>
            <w:r w:rsidR="00550B8D">
              <w:rPr>
                <w:noProof/>
                <w:webHidden/>
              </w:rPr>
              <w:fldChar w:fldCharType="end"/>
            </w:r>
          </w:hyperlink>
        </w:p>
        <w:p w14:paraId="49C0EB28" w14:textId="7B707AEC" w:rsidR="00550B8D" w:rsidRDefault="0071240F">
          <w:pPr>
            <w:pStyle w:val="TOC2"/>
            <w:tabs>
              <w:tab w:val="left" w:pos="880"/>
              <w:tab w:val="right" w:leader="dot" w:pos="9016"/>
            </w:tabs>
            <w:rPr>
              <w:rFonts w:asciiTheme="minorHAnsi" w:eastAsiaTheme="minorEastAsia" w:hAnsiTheme="minorHAnsi"/>
              <w:noProof/>
              <w:sz w:val="22"/>
              <w:lang w:val="en-GB" w:eastAsia="en-GB"/>
            </w:rPr>
          </w:pPr>
          <w:hyperlink w:anchor="_Toc38447137" w:history="1">
            <w:r w:rsidR="00550B8D" w:rsidRPr="00795FAC">
              <w:rPr>
                <w:rStyle w:val="Hyperlink"/>
                <w:noProof/>
              </w:rPr>
              <w:t>2.1</w:t>
            </w:r>
            <w:r w:rsidR="00550B8D">
              <w:rPr>
                <w:rFonts w:asciiTheme="minorHAnsi" w:eastAsiaTheme="minorEastAsia" w:hAnsiTheme="minorHAnsi"/>
                <w:noProof/>
                <w:sz w:val="22"/>
                <w:lang w:val="en-GB" w:eastAsia="en-GB"/>
              </w:rPr>
              <w:tab/>
            </w:r>
            <w:r w:rsidR="00550B8D" w:rsidRPr="00795FAC">
              <w:rPr>
                <w:rStyle w:val="Hyperlink"/>
                <w:noProof/>
              </w:rPr>
              <w:t>Communication skills required to effective teamwork</w:t>
            </w:r>
            <w:r w:rsidR="00550B8D">
              <w:rPr>
                <w:noProof/>
                <w:webHidden/>
              </w:rPr>
              <w:tab/>
            </w:r>
            <w:r w:rsidR="00550B8D">
              <w:rPr>
                <w:noProof/>
                <w:webHidden/>
              </w:rPr>
              <w:fldChar w:fldCharType="begin"/>
            </w:r>
            <w:r w:rsidR="00550B8D">
              <w:rPr>
                <w:noProof/>
                <w:webHidden/>
              </w:rPr>
              <w:instrText xml:space="preserve"> PAGEREF _Toc38447137 \h </w:instrText>
            </w:r>
            <w:r w:rsidR="00550B8D">
              <w:rPr>
                <w:noProof/>
                <w:webHidden/>
              </w:rPr>
            </w:r>
            <w:r w:rsidR="00550B8D">
              <w:rPr>
                <w:noProof/>
                <w:webHidden/>
              </w:rPr>
              <w:fldChar w:fldCharType="separate"/>
            </w:r>
            <w:r w:rsidR="00550B8D">
              <w:rPr>
                <w:noProof/>
                <w:webHidden/>
              </w:rPr>
              <w:t>2</w:t>
            </w:r>
            <w:r w:rsidR="00550B8D">
              <w:rPr>
                <w:noProof/>
                <w:webHidden/>
              </w:rPr>
              <w:fldChar w:fldCharType="end"/>
            </w:r>
          </w:hyperlink>
        </w:p>
        <w:p w14:paraId="090A387F" w14:textId="4F129D50" w:rsidR="00550B8D" w:rsidRDefault="0071240F">
          <w:pPr>
            <w:pStyle w:val="TOC2"/>
            <w:tabs>
              <w:tab w:val="left" w:pos="880"/>
              <w:tab w:val="right" w:leader="dot" w:pos="9016"/>
            </w:tabs>
            <w:rPr>
              <w:rFonts w:asciiTheme="minorHAnsi" w:eastAsiaTheme="minorEastAsia" w:hAnsiTheme="minorHAnsi"/>
              <w:noProof/>
              <w:sz w:val="22"/>
              <w:lang w:val="en-GB" w:eastAsia="en-GB"/>
            </w:rPr>
          </w:pPr>
          <w:hyperlink w:anchor="_Toc38447138" w:history="1">
            <w:r w:rsidR="00550B8D" w:rsidRPr="00795FAC">
              <w:rPr>
                <w:rStyle w:val="Hyperlink"/>
                <w:noProof/>
              </w:rPr>
              <w:t>2.2</w:t>
            </w:r>
            <w:r w:rsidR="00550B8D">
              <w:rPr>
                <w:rFonts w:asciiTheme="minorHAnsi" w:eastAsiaTheme="minorEastAsia" w:hAnsiTheme="minorHAnsi"/>
                <w:noProof/>
                <w:sz w:val="22"/>
                <w:lang w:val="en-GB" w:eastAsia="en-GB"/>
              </w:rPr>
              <w:tab/>
            </w:r>
            <w:r w:rsidR="00550B8D" w:rsidRPr="00795FAC">
              <w:rPr>
                <w:rStyle w:val="Hyperlink"/>
                <w:noProof/>
              </w:rPr>
              <w:t>Tuckman’s model related to effective team</w:t>
            </w:r>
            <w:r w:rsidR="00550B8D">
              <w:rPr>
                <w:noProof/>
                <w:webHidden/>
              </w:rPr>
              <w:tab/>
            </w:r>
            <w:r w:rsidR="00550B8D">
              <w:rPr>
                <w:noProof/>
                <w:webHidden/>
              </w:rPr>
              <w:fldChar w:fldCharType="begin"/>
            </w:r>
            <w:r w:rsidR="00550B8D">
              <w:rPr>
                <w:noProof/>
                <w:webHidden/>
              </w:rPr>
              <w:instrText xml:space="preserve"> PAGEREF _Toc38447138 \h </w:instrText>
            </w:r>
            <w:r w:rsidR="00550B8D">
              <w:rPr>
                <w:noProof/>
                <w:webHidden/>
              </w:rPr>
            </w:r>
            <w:r w:rsidR="00550B8D">
              <w:rPr>
                <w:noProof/>
                <w:webHidden/>
              </w:rPr>
              <w:fldChar w:fldCharType="separate"/>
            </w:r>
            <w:r w:rsidR="00550B8D">
              <w:rPr>
                <w:noProof/>
                <w:webHidden/>
              </w:rPr>
              <w:t>4</w:t>
            </w:r>
            <w:r w:rsidR="00550B8D">
              <w:rPr>
                <w:noProof/>
                <w:webHidden/>
              </w:rPr>
              <w:fldChar w:fldCharType="end"/>
            </w:r>
          </w:hyperlink>
        </w:p>
        <w:p w14:paraId="6826273E" w14:textId="6F523924" w:rsidR="00550B8D" w:rsidRDefault="0071240F">
          <w:pPr>
            <w:pStyle w:val="TOC1"/>
            <w:tabs>
              <w:tab w:val="left" w:pos="480"/>
              <w:tab w:val="right" w:leader="dot" w:pos="9016"/>
            </w:tabs>
            <w:rPr>
              <w:rFonts w:asciiTheme="minorHAnsi" w:eastAsiaTheme="minorEastAsia" w:hAnsiTheme="minorHAnsi"/>
              <w:noProof/>
              <w:sz w:val="22"/>
              <w:lang w:val="en-GB" w:eastAsia="en-GB"/>
            </w:rPr>
          </w:pPr>
          <w:hyperlink w:anchor="_Toc38447139" w:history="1">
            <w:r w:rsidR="00550B8D" w:rsidRPr="00795FAC">
              <w:rPr>
                <w:rStyle w:val="Hyperlink"/>
                <w:noProof/>
              </w:rPr>
              <w:t>3</w:t>
            </w:r>
            <w:r w:rsidR="00550B8D">
              <w:rPr>
                <w:rFonts w:asciiTheme="minorHAnsi" w:eastAsiaTheme="minorEastAsia" w:hAnsiTheme="minorHAnsi"/>
                <w:noProof/>
                <w:sz w:val="22"/>
                <w:lang w:val="en-GB" w:eastAsia="en-GB"/>
              </w:rPr>
              <w:tab/>
            </w:r>
            <w:r w:rsidR="00550B8D" w:rsidRPr="00795FAC">
              <w:rPr>
                <w:rStyle w:val="Hyperlink"/>
                <w:noProof/>
              </w:rPr>
              <w:t>Characteristics of an effective team</w:t>
            </w:r>
            <w:r w:rsidR="00550B8D">
              <w:rPr>
                <w:noProof/>
                <w:webHidden/>
              </w:rPr>
              <w:tab/>
            </w:r>
            <w:r w:rsidR="00550B8D">
              <w:rPr>
                <w:noProof/>
                <w:webHidden/>
              </w:rPr>
              <w:fldChar w:fldCharType="begin"/>
            </w:r>
            <w:r w:rsidR="00550B8D">
              <w:rPr>
                <w:noProof/>
                <w:webHidden/>
              </w:rPr>
              <w:instrText xml:space="preserve"> PAGEREF _Toc38447139 \h </w:instrText>
            </w:r>
            <w:r w:rsidR="00550B8D">
              <w:rPr>
                <w:noProof/>
                <w:webHidden/>
              </w:rPr>
            </w:r>
            <w:r w:rsidR="00550B8D">
              <w:rPr>
                <w:noProof/>
                <w:webHidden/>
              </w:rPr>
              <w:fldChar w:fldCharType="separate"/>
            </w:r>
            <w:r w:rsidR="00550B8D">
              <w:rPr>
                <w:noProof/>
                <w:webHidden/>
              </w:rPr>
              <w:t>5</w:t>
            </w:r>
            <w:r w:rsidR="00550B8D">
              <w:rPr>
                <w:noProof/>
                <w:webHidden/>
              </w:rPr>
              <w:fldChar w:fldCharType="end"/>
            </w:r>
          </w:hyperlink>
        </w:p>
        <w:p w14:paraId="1ABC5DD4" w14:textId="2843C0EB" w:rsidR="00550B8D" w:rsidRDefault="0071240F">
          <w:pPr>
            <w:pStyle w:val="TOC1"/>
            <w:tabs>
              <w:tab w:val="left" w:pos="480"/>
              <w:tab w:val="right" w:leader="dot" w:pos="9016"/>
            </w:tabs>
            <w:rPr>
              <w:rFonts w:asciiTheme="minorHAnsi" w:eastAsiaTheme="minorEastAsia" w:hAnsiTheme="minorHAnsi"/>
              <w:noProof/>
              <w:sz w:val="22"/>
              <w:lang w:val="en-GB" w:eastAsia="en-GB"/>
            </w:rPr>
          </w:pPr>
          <w:hyperlink w:anchor="_Toc38447140" w:history="1">
            <w:r w:rsidR="00550B8D" w:rsidRPr="00795FAC">
              <w:rPr>
                <w:rStyle w:val="Hyperlink"/>
                <w:noProof/>
              </w:rPr>
              <w:t>4</w:t>
            </w:r>
            <w:r w:rsidR="00550B8D">
              <w:rPr>
                <w:rFonts w:asciiTheme="minorHAnsi" w:eastAsiaTheme="minorEastAsia" w:hAnsiTheme="minorHAnsi"/>
                <w:noProof/>
                <w:sz w:val="22"/>
                <w:lang w:val="en-GB" w:eastAsia="en-GB"/>
              </w:rPr>
              <w:tab/>
            </w:r>
            <w:r w:rsidR="00550B8D" w:rsidRPr="00795FAC">
              <w:rPr>
                <w:rStyle w:val="Hyperlink"/>
                <w:noProof/>
              </w:rPr>
              <w:t>Effective Communication for effective teamwork</w:t>
            </w:r>
            <w:r w:rsidR="00550B8D">
              <w:rPr>
                <w:noProof/>
                <w:webHidden/>
              </w:rPr>
              <w:tab/>
            </w:r>
            <w:r w:rsidR="00550B8D">
              <w:rPr>
                <w:noProof/>
                <w:webHidden/>
              </w:rPr>
              <w:fldChar w:fldCharType="begin"/>
            </w:r>
            <w:r w:rsidR="00550B8D">
              <w:rPr>
                <w:noProof/>
                <w:webHidden/>
              </w:rPr>
              <w:instrText xml:space="preserve"> PAGEREF _Toc38447140 \h </w:instrText>
            </w:r>
            <w:r w:rsidR="00550B8D">
              <w:rPr>
                <w:noProof/>
                <w:webHidden/>
              </w:rPr>
            </w:r>
            <w:r w:rsidR="00550B8D">
              <w:rPr>
                <w:noProof/>
                <w:webHidden/>
              </w:rPr>
              <w:fldChar w:fldCharType="separate"/>
            </w:r>
            <w:r w:rsidR="00550B8D">
              <w:rPr>
                <w:noProof/>
                <w:webHidden/>
              </w:rPr>
              <w:t>6</w:t>
            </w:r>
            <w:r w:rsidR="00550B8D">
              <w:rPr>
                <w:noProof/>
                <w:webHidden/>
              </w:rPr>
              <w:fldChar w:fldCharType="end"/>
            </w:r>
          </w:hyperlink>
        </w:p>
        <w:p w14:paraId="47683B7F" w14:textId="521402AE" w:rsidR="00550B8D" w:rsidRDefault="0071240F">
          <w:pPr>
            <w:pStyle w:val="TOC1"/>
            <w:tabs>
              <w:tab w:val="left" w:pos="480"/>
              <w:tab w:val="right" w:leader="dot" w:pos="9016"/>
            </w:tabs>
            <w:rPr>
              <w:rFonts w:asciiTheme="minorHAnsi" w:eastAsiaTheme="minorEastAsia" w:hAnsiTheme="minorHAnsi"/>
              <w:noProof/>
              <w:sz w:val="22"/>
              <w:lang w:val="en-GB" w:eastAsia="en-GB"/>
            </w:rPr>
          </w:pPr>
          <w:hyperlink w:anchor="_Toc38447141" w:history="1">
            <w:r w:rsidR="00550B8D" w:rsidRPr="00795FAC">
              <w:rPr>
                <w:rStyle w:val="Hyperlink"/>
                <w:rFonts w:ascii="Arial" w:hAnsi="Arial" w:cs="Arial"/>
                <w:noProof/>
              </w:rPr>
              <w:t>5</w:t>
            </w:r>
            <w:r w:rsidR="00550B8D">
              <w:rPr>
                <w:rFonts w:asciiTheme="minorHAnsi" w:eastAsiaTheme="minorEastAsia" w:hAnsiTheme="minorHAnsi"/>
                <w:noProof/>
                <w:sz w:val="22"/>
                <w:lang w:val="en-GB" w:eastAsia="en-GB"/>
              </w:rPr>
              <w:tab/>
            </w:r>
            <w:r w:rsidR="00550B8D" w:rsidRPr="00795FAC">
              <w:rPr>
                <w:rStyle w:val="Hyperlink"/>
                <w:rFonts w:ascii="Arial" w:hAnsi="Arial" w:cs="Arial"/>
                <w:noProof/>
              </w:rPr>
              <w:t>Conclusion</w:t>
            </w:r>
            <w:r w:rsidR="00550B8D">
              <w:rPr>
                <w:noProof/>
                <w:webHidden/>
              </w:rPr>
              <w:tab/>
            </w:r>
            <w:r w:rsidR="00550B8D">
              <w:rPr>
                <w:noProof/>
                <w:webHidden/>
              </w:rPr>
              <w:fldChar w:fldCharType="begin"/>
            </w:r>
            <w:r w:rsidR="00550B8D">
              <w:rPr>
                <w:noProof/>
                <w:webHidden/>
              </w:rPr>
              <w:instrText xml:space="preserve"> PAGEREF _Toc38447141 \h </w:instrText>
            </w:r>
            <w:r w:rsidR="00550B8D">
              <w:rPr>
                <w:noProof/>
                <w:webHidden/>
              </w:rPr>
            </w:r>
            <w:r w:rsidR="00550B8D">
              <w:rPr>
                <w:noProof/>
                <w:webHidden/>
              </w:rPr>
              <w:fldChar w:fldCharType="separate"/>
            </w:r>
            <w:r w:rsidR="00550B8D">
              <w:rPr>
                <w:noProof/>
                <w:webHidden/>
              </w:rPr>
              <w:t>7</w:t>
            </w:r>
            <w:r w:rsidR="00550B8D">
              <w:rPr>
                <w:noProof/>
                <w:webHidden/>
              </w:rPr>
              <w:fldChar w:fldCharType="end"/>
            </w:r>
          </w:hyperlink>
        </w:p>
        <w:p w14:paraId="04BF5ACC" w14:textId="07436E47" w:rsidR="00550B8D" w:rsidRDefault="0071240F">
          <w:pPr>
            <w:pStyle w:val="TOC1"/>
            <w:tabs>
              <w:tab w:val="left" w:pos="480"/>
              <w:tab w:val="right" w:leader="dot" w:pos="9016"/>
            </w:tabs>
            <w:rPr>
              <w:rFonts w:asciiTheme="minorHAnsi" w:eastAsiaTheme="minorEastAsia" w:hAnsiTheme="minorHAnsi"/>
              <w:noProof/>
              <w:sz w:val="22"/>
              <w:lang w:val="en-GB" w:eastAsia="en-GB"/>
            </w:rPr>
          </w:pPr>
          <w:hyperlink w:anchor="_Toc38447142" w:history="1">
            <w:r w:rsidR="00550B8D" w:rsidRPr="00795FAC">
              <w:rPr>
                <w:rStyle w:val="Hyperlink"/>
                <w:rFonts w:ascii="Arial" w:hAnsi="Arial" w:cs="Arial"/>
                <w:noProof/>
              </w:rPr>
              <w:t>6</w:t>
            </w:r>
            <w:r w:rsidR="00550B8D">
              <w:rPr>
                <w:rFonts w:asciiTheme="minorHAnsi" w:eastAsiaTheme="minorEastAsia" w:hAnsiTheme="minorHAnsi"/>
                <w:noProof/>
                <w:sz w:val="22"/>
                <w:lang w:val="en-GB" w:eastAsia="en-GB"/>
              </w:rPr>
              <w:tab/>
            </w:r>
            <w:r w:rsidR="00550B8D" w:rsidRPr="00795FAC">
              <w:rPr>
                <w:rStyle w:val="Hyperlink"/>
                <w:rFonts w:ascii="Arial" w:hAnsi="Arial" w:cs="Arial"/>
                <w:noProof/>
              </w:rPr>
              <w:t>References</w:t>
            </w:r>
            <w:r w:rsidR="00550B8D">
              <w:rPr>
                <w:noProof/>
                <w:webHidden/>
              </w:rPr>
              <w:tab/>
            </w:r>
            <w:r w:rsidR="00550B8D">
              <w:rPr>
                <w:noProof/>
                <w:webHidden/>
              </w:rPr>
              <w:fldChar w:fldCharType="begin"/>
            </w:r>
            <w:r w:rsidR="00550B8D">
              <w:rPr>
                <w:noProof/>
                <w:webHidden/>
              </w:rPr>
              <w:instrText xml:space="preserve"> PAGEREF _Toc38447142 \h </w:instrText>
            </w:r>
            <w:r w:rsidR="00550B8D">
              <w:rPr>
                <w:noProof/>
                <w:webHidden/>
              </w:rPr>
            </w:r>
            <w:r w:rsidR="00550B8D">
              <w:rPr>
                <w:noProof/>
                <w:webHidden/>
              </w:rPr>
              <w:fldChar w:fldCharType="separate"/>
            </w:r>
            <w:r w:rsidR="00550B8D">
              <w:rPr>
                <w:noProof/>
                <w:webHidden/>
              </w:rPr>
              <w:t>8</w:t>
            </w:r>
            <w:r w:rsidR="00550B8D">
              <w:rPr>
                <w:noProof/>
                <w:webHidden/>
              </w:rPr>
              <w:fldChar w:fldCharType="end"/>
            </w:r>
          </w:hyperlink>
        </w:p>
        <w:p w14:paraId="2C11EB52" w14:textId="3C0AE78D" w:rsidR="003D5A7A" w:rsidRPr="00866735" w:rsidRDefault="003D5A7A" w:rsidP="003D5A7A">
          <w:pPr>
            <w:rPr>
              <w:rFonts w:ascii="Arial" w:hAnsi="Arial" w:cs="Arial"/>
            </w:rPr>
          </w:pPr>
          <w:r w:rsidRPr="00866735">
            <w:rPr>
              <w:rFonts w:ascii="Arial" w:hAnsi="Arial" w:cs="Arial"/>
              <w:b/>
              <w:bCs/>
              <w:noProof/>
            </w:rPr>
            <w:fldChar w:fldCharType="end"/>
          </w:r>
        </w:p>
      </w:sdtContent>
    </w:sdt>
    <w:p w14:paraId="467D6914" w14:textId="77777777" w:rsidR="003D5A7A" w:rsidRPr="00866735" w:rsidRDefault="003D5A7A" w:rsidP="003D5A7A">
      <w:pPr>
        <w:rPr>
          <w:rFonts w:ascii="Arial" w:hAnsi="Arial" w:cs="Arial"/>
        </w:rPr>
      </w:pPr>
    </w:p>
    <w:p w14:paraId="5434F842" w14:textId="77777777" w:rsidR="003D5A7A" w:rsidRPr="00866735" w:rsidRDefault="003D5A7A" w:rsidP="003D5A7A">
      <w:pPr>
        <w:rPr>
          <w:rFonts w:ascii="Arial" w:hAnsi="Arial" w:cs="Arial"/>
        </w:rPr>
      </w:pPr>
    </w:p>
    <w:p w14:paraId="0F24ED92" w14:textId="77777777" w:rsidR="003D5A7A" w:rsidRPr="00866735" w:rsidRDefault="003D5A7A" w:rsidP="003D5A7A">
      <w:pPr>
        <w:rPr>
          <w:rFonts w:ascii="Arial" w:hAnsi="Arial" w:cs="Arial"/>
        </w:rPr>
      </w:pPr>
    </w:p>
    <w:p w14:paraId="16BABB9B" w14:textId="77777777" w:rsidR="003D5A7A" w:rsidRPr="00866735" w:rsidRDefault="003D5A7A" w:rsidP="003D5A7A">
      <w:pPr>
        <w:rPr>
          <w:rFonts w:ascii="Arial" w:hAnsi="Arial" w:cs="Arial"/>
        </w:rPr>
      </w:pPr>
    </w:p>
    <w:p w14:paraId="14BBDA51" w14:textId="77777777" w:rsidR="003D5A7A" w:rsidRPr="00866735" w:rsidRDefault="003D5A7A" w:rsidP="003D5A7A">
      <w:pPr>
        <w:rPr>
          <w:rFonts w:ascii="Arial" w:hAnsi="Arial" w:cs="Arial"/>
        </w:rPr>
        <w:sectPr w:rsidR="003D5A7A" w:rsidRPr="00866735" w:rsidSect="00CB5A74">
          <w:footerReference w:type="default" r:id="rId7"/>
          <w:pgSz w:w="11906" w:h="16838" w:code="9"/>
          <w:pgMar w:top="1440" w:right="1440" w:bottom="1440" w:left="1440" w:header="720" w:footer="720" w:gutter="0"/>
          <w:pgNumType w:fmt="lowerRoman"/>
          <w:cols w:space="720"/>
          <w:docGrid w:linePitch="360"/>
        </w:sectPr>
      </w:pPr>
    </w:p>
    <w:p w14:paraId="05B300F7" w14:textId="77777777" w:rsidR="003D5A7A" w:rsidRPr="00866735" w:rsidRDefault="003D5A7A" w:rsidP="003D5A7A">
      <w:pPr>
        <w:pStyle w:val="Heading1"/>
        <w:rPr>
          <w:rFonts w:ascii="Arial" w:hAnsi="Arial" w:cs="Arial"/>
          <w:b w:val="0"/>
          <w:color w:val="auto"/>
        </w:rPr>
      </w:pPr>
      <w:bookmarkStart w:id="0" w:name="_Toc38447135"/>
      <w:r w:rsidRPr="00866735">
        <w:rPr>
          <w:rFonts w:ascii="Arial" w:hAnsi="Arial" w:cs="Arial"/>
          <w:color w:val="auto"/>
        </w:rPr>
        <w:lastRenderedPageBreak/>
        <w:t>Introduction</w:t>
      </w:r>
      <w:bookmarkEnd w:id="0"/>
    </w:p>
    <w:p w14:paraId="3F38A54C" w14:textId="77777777" w:rsidR="003D5A7A" w:rsidRPr="00866735" w:rsidRDefault="003D5A7A" w:rsidP="00550B8D">
      <w:r w:rsidRPr="00866735">
        <w:t>A team is a group of people who are motivated to work together towards common goals. A globally accepted standard team consists of five person (</w:t>
      </w:r>
      <w:proofErr w:type="spellStart"/>
      <w:r w:rsidRPr="00866735">
        <w:t>Curtsinger</w:t>
      </w:r>
      <w:proofErr w:type="spellEnd"/>
      <w:r w:rsidRPr="00866735">
        <w:t>, 2018). Coordination is one of the most significant element required for a team to perform effectively and efficiently. Proper communication can build stronger coordination in a team. Generally, in workplaces many teams are formed to achieve goals because collective effort of a team can significantly increases the probability of achieving goals increases to a great extent. Therefore, it can be understood how important it is for teamwork to be well coordinated and communicated to render effective and efficient performance. Effective communication and teamwork saves time, resources, and even conflict in workplace (</w:t>
      </w:r>
      <w:proofErr w:type="spellStart"/>
      <w:r w:rsidRPr="00866735">
        <w:t>Fahn</w:t>
      </w:r>
      <w:proofErr w:type="spellEnd"/>
      <w:r w:rsidRPr="00866735">
        <w:t xml:space="preserve"> and </w:t>
      </w:r>
      <w:proofErr w:type="spellStart"/>
      <w:r w:rsidRPr="00866735">
        <w:t>Hakenes</w:t>
      </w:r>
      <w:proofErr w:type="spellEnd"/>
      <w:r w:rsidRPr="00866735">
        <w:t xml:space="preserve">, 2019). This report will crucially ponder over the teamwork, strategies for effective team work, and communication skills required for success in workplace with the help of several theories and models. </w:t>
      </w:r>
    </w:p>
    <w:p w14:paraId="7B2A3CD5" w14:textId="77777777" w:rsidR="003D5A7A" w:rsidRPr="00866735" w:rsidRDefault="003D5A7A" w:rsidP="003D5A7A">
      <w:pPr>
        <w:rPr>
          <w:rFonts w:ascii="Arial" w:hAnsi="Arial" w:cs="Arial"/>
        </w:rPr>
      </w:pPr>
    </w:p>
    <w:p w14:paraId="1E6CAA9F" w14:textId="77777777" w:rsidR="003D5A7A" w:rsidRPr="00866735" w:rsidRDefault="003D5A7A" w:rsidP="003D5A7A">
      <w:pPr>
        <w:rPr>
          <w:rFonts w:ascii="Arial" w:hAnsi="Arial" w:cs="Arial"/>
        </w:rPr>
      </w:pPr>
    </w:p>
    <w:p w14:paraId="49DA5753" w14:textId="77777777" w:rsidR="003D5A7A" w:rsidRPr="00866735" w:rsidRDefault="003D5A7A" w:rsidP="003D5A7A">
      <w:pPr>
        <w:rPr>
          <w:rFonts w:ascii="Arial" w:hAnsi="Arial" w:cs="Arial"/>
        </w:rPr>
      </w:pPr>
    </w:p>
    <w:p w14:paraId="5854E284" w14:textId="77777777" w:rsidR="003D5A7A" w:rsidRPr="00866735" w:rsidRDefault="003D5A7A" w:rsidP="003D5A7A">
      <w:pPr>
        <w:rPr>
          <w:rFonts w:ascii="Arial" w:hAnsi="Arial" w:cs="Arial"/>
        </w:rPr>
      </w:pPr>
    </w:p>
    <w:p w14:paraId="4B82DA36" w14:textId="77777777" w:rsidR="003D5A7A" w:rsidRPr="00866735" w:rsidRDefault="003D5A7A" w:rsidP="003D5A7A">
      <w:pPr>
        <w:rPr>
          <w:rFonts w:ascii="Arial" w:hAnsi="Arial" w:cs="Arial"/>
        </w:rPr>
      </w:pPr>
    </w:p>
    <w:p w14:paraId="75FA37E9" w14:textId="77777777" w:rsidR="003D5A7A" w:rsidRPr="00866735" w:rsidRDefault="003D5A7A" w:rsidP="003D5A7A">
      <w:pPr>
        <w:rPr>
          <w:rFonts w:ascii="Arial" w:hAnsi="Arial" w:cs="Arial"/>
        </w:rPr>
      </w:pPr>
    </w:p>
    <w:p w14:paraId="1B3FCDDF" w14:textId="77777777" w:rsidR="003D5A7A" w:rsidRPr="00866735" w:rsidRDefault="003D5A7A" w:rsidP="003D5A7A">
      <w:pPr>
        <w:rPr>
          <w:rFonts w:ascii="Arial" w:hAnsi="Arial" w:cs="Arial"/>
        </w:rPr>
      </w:pPr>
    </w:p>
    <w:p w14:paraId="79C9B0F6" w14:textId="77777777" w:rsidR="003D5A7A" w:rsidRPr="00866735" w:rsidRDefault="003D5A7A" w:rsidP="003D5A7A">
      <w:pPr>
        <w:rPr>
          <w:rFonts w:ascii="Arial" w:hAnsi="Arial" w:cs="Arial"/>
        </w:rPr>
      </w:pPr>
    </w:p>
    <w:p w14:paraId="4996BC1C" w14:textId="77777777" w:rsidR="003D5A7A" w:rsidRPr="00866735" w:rsidRDefault="003D5A7A" w:rsidP="003D5A7A">
      <w:pPr>
        <w:rPr>
          <w:rFonts w:ascii="Arial" w:hAnsi="Arial" w:cs="Arial"/>
        </w:rPr>
      </w:pPr>
    </w:p>
    <w:p w14:paraId="36BB69FF" w14:textId="77777777" w:rsidR="003D5A7A" w:rsidRPr="00866735" w:rsidRDefault="003D5A7A" w:rsidP="003D5A7A">
      <w:pPr>
        <w:rPr>
          <w:rFonts w:ascii="Arial" w:hAnsi="Arial" w:cs="Arial"/>
        </w:rPr>
      </w:pPr>
    </w:p>
    <w:p w14:paraId="4EDE1DB9" w14:textId="77777777" w:rsidR="003D5A7A" w:rsidRPr="00866735" w:rsidRDefault="003D5A7A" w:rsidP="003D5A7A">
      <w:pPr>
        <w:rPr>
          <w:rFonts w:ascii="Arial" w:hAnsi="Arial" w:cs="Arial"/>
        </w:rPr>
      </w:pPr>
    </w:p>
    <w:p w14:paraId="3A2723FD" w14:textId="77777777" w:rsidR="003D5A7A" w:rsidRPr="00866735" w:rsidRDefault="003D5A7A" w:rsidP="003D5A7A">
      <w:pPr>
        <w:rPr>
          <w:rFonts w:ascii="Arial" w:hAnsi="Arial" w:cs="Arial"/>
        </w:rPr>
      </w:pPr>
    </w:p>
    <w:p w14:paraId="0A9C7C54" w14:textId="77777777" w:rsidR="003D5A7A" w:rsidRPr="00866735" w:rsidRDefault="003D5A7A" w:rsidP="003D5A7A">
      <w:pPr>
        <w:rPr>
          <w:rFonts w:ascii="Arial" w:hAnsi="Arial" w:cs="Arial"/>
        </w:rPr>
      </w:pPr>
    </w:p>
    <w:p w14:paraId="305A46B5" w14:textId="77777777" w:rsidR="003D5A7A" w:rsidRPr="00866735" w:rsidRDefault="003D5A7A" w:rsidP="003D5A7A">
      <w:pPr>
        <w:rPr>
          <w:rFonts w:ascii="Arial" w:hAnsi="Arial" w:cs="Arial"/>
        </w:rPr>
      </w:pPr>
    </w:p>
    <w:p w14:paraId="12575D55" w14:textId="77777777" w:rsidR="003D5A7A" w:rsidRPr="00866735" w:rsidRDefault="003D5A7A" w:rsidP="003D5A7A">
      <w:pPr>
        <w:rPr>
          <w:rFonts w:ascii="Arial" w:hAnsi="Arial" w:cs="Arial"/>
        </w:rPr>
      </w:pPr>
    </w:p>
    <w:p w14:paraId="3CA4359C" w14:textId="77777777" w:rsidR="003D5A7A" w:rsidRPr="00866735" w:rsidRDefault="003D5A7A" w:rsidP="003D5A7A">
      <w:pPr>
        <w:rPr>
          <w:rFonts w:ascii="Arial" w:hAnsi="Arial" w:cs="Arial"/>
        </w:rPr>
      </w:pPr>
    </w:p>
    <w:p w14:paraId="02A97033" w14:textId="77777777" w:rsidR="003D5A7A" w:rsidRPr="00866735" w:rsidRDefault="003D5A7A" w:rsidP="003D5A7A">
      <w:pPr>
        <w:rPr>
          <w:rFonts w:ascii="Arial" w:hAnsi="Arial" w:cs="Arial"/>
        </w:rPr>
      </w:pPr>
    </w:p>
    <w:p w14:paraId="394215CA" w14:textId="77777777" w:rsidR="003D5A7A" w:rsidRPr="00866735" w:rsidRDefault="003D5A7A" w:rsidP="003D5A7A">
      <w:pPr>
        <w:rPr>
          <w:rFonts w:ascii="Arial" w:hAnsi="Arial" w:cs="Arial"/>
        </w:rPr>
      </w:pPr>
    </w:p>
    <w:p w14:paraId="374AC83E" w14:textId="77777777" w:rsidR="003D5A7A" w:rsidRPr="00866735" w:rsidRDefault="003D5A7A" w:rsidP="003D5A7A">
      <w:pPr>
        <w:rPr>
          <w:rFonts w:ascii="Arial" w:hAnsi="Arial" w:cs="Arial"/>
        </w:rPr>
      </w:pPr>
    </w:p>
    <w:p w14:paraId="4AF0C58B" w14:textId="77777777" w:rsidR="003D5A7A" w:rsidRPr="00866735" w:rsidRDefault="003D5A7A" w:rsidP="003D5A7A">
      <w:pPr>
        <w:rPr>
          <w:rFonts w:ascii="Arial" w:hAnsi="Arial" w:cs="Arial"/>
        </w:rPr>
      </w:pPr>
    </w:p>
    <w:p w14:paraId="11D7493B" w14:textId="77777777" w:rsidR="003D5A7A" w:rsidRPr="00866735" w:rsidRDefault="003D5A7A" w:rsidP="00550B8D">
      <w:pPr>
        <w:pStyle w:val="Heading1"/>
      </w:pPr>
      <w:bookmarkStart w:id="1" w:name="_Toc38447136"/>
      <w:r w:rsidRPr="00550B8D">
        <w:lastRenderedPageBreak/>
        <w:t>Effective</w:t>
      </w:r>
      <w:r w:rsidRPr="00866735">
        <w:t xml:space="preserve"> team work and team building</w:t>
      </w:r>
      <w:bookmarkEnd w:id="1"/>
    </w:p>
    <w:p w14:paraId="0B2106D9" w14:textId="77777777" w:rsidR="003D5A7A" w:rsidRPr="00866735" w:rsidRDefault="003D5A7A" w:rsidP="00550B8D">
      <w:r w:rsidRPr="00866735">
        <w:t>Team members of a team must have certain traits or skills to contribute to the team to render effective and efficient results. Each team member is subject to have certain skillsets to become an efficient team player. Proper communication and coordination are two of the most significant factors required for a team to perform effectively and efficiently (</w:t>
      </w:r>
      <w:proofErr w:type="spellStart"/>
      <w:r w:rsidRPr="00866735">
        <w:t>Pati</w:t>
      </w:r>
      <w:proofErr w:type="spellEnd"/>
      <w:r w:rsidRPr="00866735">
        <w:t xml:space="preserve"> et al., 2018). Proper communication can build stronger coordination in a team and a stronger team can perform better. It is mandatory for a manager or leader to understand team or group dynamic of a specific team or group (Gonzalez and Melo, 2019). Leaders or managers lead or manages many teams in workplaces to achieve goals because collective efforts of a team can significantly increases the probability of achieving goals increases to a great extent. Therefore, it can be understood how important it is for teamwork to be well coordinated and communicated to render effective and efficient performance. Effective communication and teamwork saves time, resources, and even conflict in workplace. For this several teamwork skills are very necessary. These are- </w:t>
      </w:r>
    </w:p>
    <w:p w14:paraId="0D105EF8" w14:textId="77777777" w:rsidR="003D5A7A" w:rsidRPr="00866735" w:rsidRDefault="003D5A7A" w:rsidP="003D5A7A">
      <w:pPr>
        <w:pStyle w:val="Heading2"/>
      </w:pPr>
      <w:bookmarkStart w:id="2" w:name="_Toc38447137"/>
      <w:r w:rsidRPr="00866735">
        <w:t>Communication skills required to effective teamwork</w:t>
      </w:r>
      <w:bookmarkEnd w:id="2"/>
    </w:p>
    <w:p w14:paraId="4818030B" w14:textId="77777777" w:rsidR="003D5A7A" w:rsidRPr="00866735" w:rsidRDefault="003D5A7A" w:rsidP="00550B8D">
      <w:r w:rsidRPr="00866735">
        <w:t xml:space="preserve">Communication is both important in personal level and professional level at a workplace. When a team is formed, it requires a proper communication channel to integrate the thought processes of every team members inside the team. Lack of proper communication can cause chaos in the team and usual flow of activities can be disrupted severely (Collier et al., 2019). Such situation may lead significant loss of team spirit and team trust. Improper communication can drastically lead to take wrong or impractical decisions which will affect the ability of team members to achieve the core goals behind building a team. In order to avoid such confusions and mishaps, every team member must possess good communication skills. This will help generate great ideas through active participation inside the team without any disruptions. </w:t>
      </w:r>
    </w:p>
    <w:p w14:paraId="5C39AA9D" w14:textId="77777777" w:rsidR="003D5A7A" w:rsidRPr="00550B8D" w:rsidRDefault="003D5A7A" w:rsidP="00550B8D">
      <w:pPr>
        <w:rPr>
          <w:b/>
          <w:bCs/>
        </w:rPr>
      </w:pPr>
      <w:r w:rsidRPr="00550B8D">
        <w:rPr>
          <w:b/>
          <w:bCs/>
        </w:rPr>
        <w:t>Ability to solve problem</w:t>
      </w:r>
    </w:p>
    <w:p w14:paraId="2B533F46" w14:textId="77777777" w:rsidR="003D5A7A" w:rsidRPr="00866735" w:rsidRDefault="003D5A7A" w:rsidP="00550B8D">
      <w:r w:rsidRPr="00866735">
        <w:t xml:space="preserve">From personal life to professional life, people face countless problems and challenges. Problems must not be avoided and needed to face and resolve instantly to move forward (Hastie, 2018). This is the same for a workplace. Problems in a workplace can be multi-dimensional. Such as, competitive edge of competitors may harm the </w:t>
      </w:r>
      <w:proofErr w:type="spellStart"/>
      <w:r w:rsidRPr="00866735">
        <w:t>organisational</w:t>
      </w:r>
      <w:proofErr w:type="spellEnd"/>
      <w:r w:rsidRPr="00866735">
        <w:t xml:space="preserve"> growth and such problem comes with many tactical instances. These tactical instance may be business law related or even patent related issues. For example, Google Pixel has superior camera setup in the entire mobile devices industry and this phenomenon is greatly affecting the sale of Motorola mobile devices because customers are demanding powerful camera setup in Motorola </w:t>
      </w:r>
      <w:r w:rsidRPr="00866735">
        <w:lastRenderedPageBreak/>
        <w:t xml:space="preserve">mobile devices with strong hardware already offered by Motorola. This is a series issues for the growth and sustainability of Motorola. In such case, Motorola will require several teams to break down such big problem into small systematic parts and resolve and save Motorola from incurring losses. </w:t>
      </w:r>
    </w:p>
    <w:p w14:paraId="33AF2C09" w14:textId="77777777" w:rsidR="003D5A7A" w:rsidRPr="00550B8D" w:rsidRDefault="003D5A7A" w:rsidP="00550B8D">
      <w:pPr>
        <w:rPr>
          <w:b/>
          <w:bCs/>
        </w:rPr>
      </w:pPr>
      <w:r w:rsidRPr="00550B8D">
        <w:rPr>
          <w:b/>
          <w:bCs/>
        </w:rPr>
        <w:t>Skills for managing conflicts</w:t>
      </w:r>
    </w:p>
    <w:p w14:paraId="6239134F" w14:textId="77777777" w:rsidR="003D5A7A" w:rsidRPr="00866735" w:rsidRDefault="003D5A7A" w:rsidP="00550B8D">
      <w:r w:rsidRPr="00866735">
        <w:t xml:space="preserve">Many theorist argued that a leader or manager cannot escape from resolving any sort of conflicts occurring in their workplaces. This is the same for anyone who is facing or going through a conflicting situation. Conflict is inevitable. This is the constant rule of the world. A team member may come across one to many conflict but such situations must be dealt with skillfully. Unresolved conflicts may destroy proper channel of communication inside a team and this will hamper the performance of the team to a great extent (Holland, 2019). Problem solving skills can be achieved and improved through training and discussion with the teammates. </w:t>
      </w:r>
    </w:p>
    <w:p w14:paraId="42A6A6D3" w14:textId="77777777" w:rsidR="003D5A7A" w:rsidRPr="00550B8D" w:rsidRDefault="003D5A7A" w:rsidP="00550B8D">
      <w:pPr>
        <w:rPr>
          <w:b/>
          <w:bCs/>
        </w:rPr>
      </w:pPr>
      <w:r w:rsidRPr="00550B8D">
        <w:rPr>
          <w:b/>
          <w:bCs/>
        </w:rPr>
        <w:t>Flexibility</w:t>
      </w:r>
    </w:p>
    <w:p w14:paraId="0E5AC06D" w14:textId="77777777" w:rsidR="003D5A7A" w:rsidRPr="00866735" w:rsidRDefault="003D5A7A" w:rsidP="00550B8D">
      <w:r w:rsidRPr="00866735">
        <w:t xml:space="preserve">Adaption to surroundings is a major skill to have for a team member (Levitt, 2019). A team of five person have a high chance to come from five different department of a workplace with different mindset, and different attitude. A team has been formed with these five person so that these people can collaborate, brainstorm, and work together to achieve common goals. This implies that a person must be flexible enough to work effectively in a team. </w:t>
      </w:r>
    </w:p>
    <w:p w14:paraId="4A94CBEC" w14:textId="77777777" w:rsidR="003D5A7A" w:rsidRPr="00550B8D" w:rsidRDefault="003D5A7A" w:rsidP="00550B8D">
      <w:pPr>
        <w:rPr>
          <w:b/>
          <w:bCs/>
        </w:rPr>
      </w:pPr>
      <w:r w:rsidRPr="00550B8D">
        <w:rPr>
          <w:b/>
          <w:bCs/>
        </w:rPr>
        <w:t>Positive attitude</w:t>
      </w:r>
    </w:p>
    <w:p w14:paraId="495FEAA9" w14:textId="77777777" w:rsidR="003D5A7A" w:rsidRPr="00866735" w:rsidRDefault="003D5A7A" w:rsidP="00550B8D">
      <w:r w:rsidRPr="00866735">
        <w:t xml:space="preserve">Positive attitude can save a team from failing even after its low performance of the team. Positive attitude upholds the team spirit and motivate the team to work relentlessly for achieving common goals. . This implies that a person must have positive attitude to work effectively in a team. This way a team can render efficient result. </w:t>
      </w:r>
    </w:p>
    <w:p w14:paraId="7FBA2BA2" w14:textId="77777777" w:rsidR="003D5A7A" w:rsidRPr="00550B8D" w:rsidRDefault="003D5A7A" w:rsidP="00550B8D">
      <w:pPr>
        <w:rPr>
          <w:b/>
          <w:bCs/>
        </w:rPr>
      </w:pPr>
      <w:r w:rsidRPr="00550B8D">
        <w:rPr>
          <w:b/>
          <w:bCs/>
        </w:rPr>
        <w:t>Listening skill</w:t>
      </w:r>
    </w:p>
    <w:p w14:paraId="2428E8AE" w14:textId="77777777" w:rsidR="003D5A7A" w:rsidRPr="00866735" w:rsidRDefault="003D5A7A" w:rsidP="00550B8D">
      <w:r w:rsidRPr="00866735">
        <w:t>Collaboration and coordination is the core aspect of forming a team (Mohanty and Mohanty, 2018). After working by maintaining proper guidelines provided to the team, a team deliver results and reach the common goals. For this to happen, each team members need to listen to each-other’s opinions to formulate their action plans and work together to take the right decisions and finally reach the common goals. This implies that listening skill is very important for the effectiveness of a team.</w:t>
      </w:r>
    </w:p>
    <w:p w14:paraId="50731461" w14:textId="77777777" w:rsidR="003D5A7A" w:rsidRPr="00866735" w:rsidRDefault="003D5A7A" w:rsidP="00550B8D">
      <w:r w:rsidRPr="00866735">
        <w:t xml:space="preserve">These basic yet powerful skills can motivate a team member to become an effective and efficient team player. These skills have crucial significance as the quality of team members will be depended upon these skills and simultaneously only qualified team members can render </w:t>
      </w:r>
      <w:r w:rsidRPr="00866735">
        <w:lastRenderedPageBreak/>
        <w:t xml:space="preserve">generous performance to finish diversified assigned tasks smartly and achieve workplace or </w:t>
      </w:r>
      <w:proofErr w:type="spellStart"/>
      <w:r w:rsidRPr="00866735">
        <w:t>organisational</w:t>
      </w:r>
      <w:proofErr w:type="spellEnd"/>
      <w:r w:rsidRPr="00866735">
        <w:t xml:space="preserve"> goals. </w:t>
      </w:r>
    </w:p>
    <w:p w14:paraId="69E1BDC7" w14:textId="77777777" w:rsidR="003D5A7A" w:rsidRPr="00866735" w:rsidRDefault="003D5A7A" w:rsidP="003D5A7A">
      <w:pPr>
        <w:pStyle w:val="Heading2"/>
      </w:pPr>
      <w:bookmarkStart w:id="3" w:name="_Toc38447138"/>
      <w:r w:rsidRPr="00866735">
        <w:t>Tuckman’s model related to effective team</w:t>
      </w:r>
      <w:bookmarkEnd w:id="3"/>
    </w:p>
    <w:p w14:paraId="143A74C1" w14:textId="77777777" w:rsidR="003D5A7A" w:rsidRPr="00866735" w:rsidRDefault="003D5A7A" w:rsidP="00550B8D">
      <w:r w:rsidRPr="00866735">
        <w:t>On the other hand effective team building requires specific strategies to implement. Strategic measures significantly help build an effective team and provides rigidity to the foundation of a team. Tuckman’s FSNP model can vividly illustrate team or group dynamics and what it takes to formulate an effective team. Tuckman’s FSNP model was further developed by Mary Ann Jensen who included another stage to the original Tuckman’s FSNP model and introduced as FSNPA model (Nager et al., 2020). The five stages of FSNPA model are as follows-</w:t>
      </w:r>
    </w:p>
    <w:p w14:paraId="219DD473" w14:textId="77777777" w:rsidR="003D5A7A" w:rsidRPr="00550B8D" w:rsidRDefault="003D5A7A" w:rsidP="00550B8D">
      <w:pPr>
        <w:rPr>
          <w:b/>
          <w:bCs/>
        </w:rPr>
      </w:pPr>
      <w:r w:rsidRPr="00550B8D">
        <w:rPr>
          <w:b/>
          <w:bCs/>
        </w:rPr>
        <w:t>Forming</w:t>
      </w:r>
    </w:p>
    <w:p w14:paraId="3EEC0C6E" w14:textId="77777777" w:rsidR="003D5A7A" w:rsidRPr="00866735" w:rsidRDefault="003D5A7A" w:rsidP="00550B8D">
      <w:r w:rsidRPr="00866735">
        <w:t xml:space="preserve">In this stage, team members get to know each other and try to bond with each other. This is the stage where team members create a mind map of other team members and try to stay formal to avoid any sort of conflicts. The team members strive to achieve a feeling of inclusion in the team. </w:t>
      </w:r>
    </w:p>
    <w:p w14:paraId="00A5AAD6" w14:textId="77777777" w:rsidR="003D5A7A" w:rsidRPr="00550B8D" w:rsidRDefault="003D5A7A" w:rsidP="00550B8D">
      <w:pPr>
        <w:rPr>
          <w:b/>
          <w:bCs/>
        </w:rPr>
      </w:pPr>
      <w:r w:rsidRPr="00550B8D">
        <w:rPr>
          <w:b/>
          <w:bCs/>
        </w:rPr>
        <w:t>Storming</w:t>
      </w:r>
    </w:p>
    <w:p w14:paraId="6E97832B" w14:textId="77777777" w:rsidR="003D5A7A" w:rsidRPr="00866735" w:rsidRDefault="003D5A7A" w:rsidP="00550B8D">
      <w:r w:rsidRPr="00866735">
        <w:t xml:space="preserve">In this stage the team members are more open to each other and expose themselves to the real life challenges. Such pressure of facing and solving problems may lead to create conflicts originated from miscommunication or inability to adapt to new environment inside the team. </w:t>
      </w:r>
    </w:p>
    <w:p w14:paraId="45900800" w14:textId="77777777" w:rsidR="003D5A7A" w:rsidRPr="00550B8D" w:rsidRDefault="003D5A7A" w:rsidP="00550B8D">
      <w:pPr>
        <w:rPr>
          <w:b/>
          <w:bCs/>
        </w:rPr>
      </w:pPr>
      <w:r w:rsidRPr="00550B8D">
        <w:rPr>
          <w:b/>
          <w:bCs/>
        </w:rPr>
        <w:t xml:space="preserve">Norming </w:t>
      </w:r>
    </w:p>
    <w:p w14:paraId="418FC549" w14:textId="77777777" w:rsidR="003D5A7A" w:rsidRPr="00866735" w:rsidRDefault="003D5A7A" w:rsidP="00550B8D">
      <w:r w:rsidRPr="00866735">
        <w:t>In such stage, the teammates are more in favor of the teammates and try to work more closely and respect each other’s opinions. This is how they start to perform better.</w:t>
      </w:r>
    </w:p>
    <w:p w14:paraId="439060D4" w14:textId="77777777" w:rsidR="003D5A7A" w:rsidRPr="00550B8D" w:rsidRDefault="003D5A7A" w:rsidP="00550B8D">
      <w:pPr>
        <w:rPr>
          <w:b/>
          <w:bCs/>
        </w:rPr>
      </w:pPr>
      <w:r w:rsidRPr="00550B8D">
        <w:rPr>
          <w:b/>
          <w:bCs/>
        </w:rPr>
        <w:t>Performing</w:t>
      </w:r>
    </w:p>
    <w:p w14:paraId="14DF80A8" w14:textId="77777777" w:rsidR="003D5A7A" w:rsidRPr="00866735" w:rsidRDefault="003D5A7A" w:rsidP="00550B8D">
      <w:r w:rsidRPr="00866735">
        <w:t xml:space="preserve">In this stage, the team performs in the full swing and tries to do anything in order to reach goals. </w:t>
      </w:r>
    </w:p>
    <w:p w14:paraId="5D576620" w14:textId="77777777" w:rsidR="003D5A7A" w:rsidRPr="00550B8D" w:rsidRDefault="003D5A7A" w:rsidP="00550B8D">
      <w:pPr>
        <w:rPr>
          <w:b/>
          <w:bCs/>
        </w:rPr>
      </w:pPr>
      <w:r w:rsidRPr="00550B8D">
        <w:rPr>
          <w:b/>
          <w:bCs/>
        </w:rPr>
        <w:t xml:space="preserve">Adjourning </w:t>
      </w:r>
    </w:p>
    <w:p w14:paraId="7CF5C332" w14:textId="77777777" w:rsidR="003D5A7A" w:rsidRPr="00866735" w:rsidRDefault="003D5A7A" w:rsidP="00550B8D">
      <w:r w:rsidRPr="00866735">
        <w:t xml:space="preserve">Finally, after completing the assigned tasks, the team render a reviews of their work experiences together as a team and formulate plan for future activities. </w:t>
      </w:r>
    </w:p>
    <w:p w14:paraId="7B4E52BE" w14:textId="77777777" w:rsidR="003D5A7A" w:rsidRPr="00866735" w:rsidRDefault="003D5A7A" w:rsidP="00550B8D">
      <w:r w:rsidRPr="00866735">
        <w:t>The above mentioned five stages vividly portrays that a team member requires many fundamental skills to function perfectly. On the other hand, an effective team must have few distinctive characteristics to retain and function effectively.</w:t>
      </w:r>
    </w:p>
    <w:p w14:paraId="06C92D5A" w14:textId="77777777" w:rsidR="003D5A7A" w:rsidRPr="00866735" w:rsidRDefault="003D5A7A" w:rsidP="003D5A7A">
      <w:pPr>
        <w:pStyle w:val="Heading1"/>
      </w:pPr>
      <w:bookmarkStart w:id="4" w:name="_Toc38447139"/>
      <w:r w:rsidRPr="00866735">
        <w:lastRenderedPageBreak/>
        <w:t>Characteristics of an effective team</w:t>
      </w:r>
      <w:bookmarkEnd w:id="4"/>
      <w:r w:rsidRPr="00866735">
        <w:t xml:space="preserve"> </w:t>
      </w:r>
    </w:p>
    <w:p w14:paraId="6EDD7F94" w14:textId="77777777" w:rsidR="003D5A7A" w:rsidRPr="00866735" w:rsidRDefault="003D5A7A" w:rsidP="00550B8D">
      <w:r w:rsidRPr="00866735">
        <w:t xml:space="preserve">A leader or manager need to identify certain characteristics of an ideal and effective team so that a particular team can be managed, controlled, and monitored in a systematic process (Gonzalez and Melo, 2019). There are few salient characteristics of an effective team. If a team or group lack such characteristics then a leader or a manager can train the team members to become an effective team to perform better. This is very crucial for the overall performance growth of the workplace and the team itself. There are few salient characteristics of team. These are – </w:t>
      </w:r>
    </w:p>
    <w:p w14:paraId="42743F36" w14:textId="77777777" w:rsidR="003D5A7A" w:rsidRPr="00550B8D" w:rsidRDefault="003D5A7A" w:rsidP="00550B8D">
      <w:pPr>
        <w:rPr>
          <w:b/>
          <w:bCs/>
        </w:rPr>
      </w:pPr>
      <w:r w:rsidRPr="00550B8D">
        <w:rPr>
          <w:b/>
          <w:bCs/>
        </w:rPr>
        <w:t>Ability to communicate openly</w:t>
      </w:r>
    </w:p>
    <w:p w14:paraId="00A9CA92" w14:textId="77777777" w:rsidR="003D5A7A" w:rsidRPr="00866735" w:rsidRDefault="003D5A7A" w:rsidP="00550B8D">
      <w:r w:rsidRPr="00866735">
        <w:t>Ability to communicate openly significantly increases the productivity of the team. Lack of proper communication can cause chaos in the team and usual flow of activities can be disrupted severely. In an effective team, team members can communicate properly and render incremental productivity.</w:t>
      </w:r>
    </w:p>
    <w:p w14:paraId="0CCCEF40" w14:textId="77777777" w:rsidR="003D5A7A" w:rsidRPr="00550B8D" w:rsidRDefault="003D5A7A" w:rsidP="00550B8D">
      <w:pPr>
        <w:rPr>
          <w:b/>
          <w:bCs/>
        </w:rPr>
      </w:pPr>
      <w:r w:rsidRPr="00550B8D">
        <w:rPr>
          <w:b/>
          <w:bCs/>
        </w:rPr>
        <w:t>Definite roles</w:t>
      </w:r>
    </w:p>
    <w:p w14:paraId="2D03242C" w14:textId="6A73DFB5" w:rsidR="003D5A7A" w:rsidRPr="00866735" w:rsidRDefault="003D5A7A" w:rsidP="00550B8D">
      <w:r w:rsidRPr="00866735">
        <w:t>In an effective team, all the members possess distinctive roles and these entitlements effectively help the team members to carry out the assigned tasks properly (collier et</w:t>
      </w:r>
      <w:r w:rsidR="00550B8D">
        <w:t xml:space="preserve"> al</w:t>
      </w:r>
      <w:r w:rsidRPr="00866735">
        <w:t xml:space="preserve">., 2019). This way system loss is reduced and chaos and conflictual situations in the team can be avoided. </w:t>
      </w:r>
    </w:p>
    <w:p w14:paraId="6C8F7A9F" w14:textId="77777777" w:rsidR="003D5A7A" w:rsidRPr="00550B8D" w:rsidRDefault="003D5A7A" w:rsidP="00550B8D">
      <w:pPr>
        <w:rPr>
          <w:b/>
          <w:bCs/>
        </w:rPr>
      </w:pPr>
      <w:r w:rsidRPr="00550B8D">
        <w:rPr>
          <w:b/>
          <w:bCs/>
        </w:rPr>
        <w:t>Mutual accountability</w:t>
      </w:r>
    </w:p>
    <w:p w14:paraId="576004A8" w14:textId="0D320EC1" w:rsidR="003D5A7A" w:rsidRDefault="003D5A7A" w:rsidP="00550B8D">
      <w:r w:rsidRPr="00866735">
        <w:t xml:space="preserve">In an effective team, team members accept responsibility as a whole not as an individual. Team members provide assurance of taking responsibility for future uncertainty as a team and show solidarity. </w:t>
      </w:r>
    </w:p>
    <w:p w14:paraId="546CB763" w14:textId="69C4306C" w:rsidR="00550B8D" w:rsidRDefault="00550B8D" w:rsidP="00550B8D"/>
    <w:p w14:paraId="268288CF" w14:textId="68933BA0" w:rsidR="00550B8D" w:rsidRDefault="00550B8D" w:rsidP="00550B8D"/>
    <w:p w14:paraId="73635791" w14:textId="74008A0E" w:rsidR="00550B8D" w:rsidRDefault="00550B8D" w:rsidP="00550B8D"/>
    <w:p w14:paraId="53BD1FB7" w14:textId="55C25351" w:rsidR="00550B8D" w:rsidRDefault="00550B8D" w:rsidP="00550B8D"/>
    <w:p w14:paraId="1B03349A" w14:textId="349A5D22" w:rsidR="00550B8D" w:rsidRDefault="00550B8D" w:rsidP="00550B8D"/>
    <w:p w14:paraId="20F3ACA8" w14:textId="7ABC6438" w:rsidR="00550B8D" w:rsidRDefault="00550B8D" w:rsidP="00550B8D"/>
    <w:p w14:paraId="285DA31E" w14:textId="4298063C" w:rsidR="00550B8D" w:rsidRDefault="00550B8D" w:rsidP="00550B8D"/>
    <w:p w14:paraId="5D3401BD" w14:textId="6A71653D" w:rsidR="00550B8D" w:rsidRDefault="00550B8D" w:rsidP="00550B8D"/>
    <w:p w14:paraId="1B45BE96" w14:textId="77777777" w:rsidR="00550B8D" w:rsidRPr="00866735" w:rsidRDefault="00550B8D" w:rsidP="00550B8D"/>
    <w:p w14:paraId="199F9001" w14:textId="77777777" w:rsidR="003D5A7A" w:rsidRPr="00866735" w:rsidRDefault="003D5A7A" w:rsidP="003D5A7A">
      <w:pPr>
        <w:pStyle w:val="Heading1"/>
      </w:pPr>
      <w:bookmarkStart w:id="5" w:name="_Toc38447140"/>
      <w:r w:rsidRPr="00866735">
        <w:lastRenderedPageBreak/>
        <w:t>Effective Communication for effective teamwork</w:t>
      </w:r>
      <w:bookmarkEnd w:id="5"/>
    </w:p>
    <w:p w14:paraId="19642A37" w14:textId="77777777" w:rsidR="003D5A7A" w:rsidRPr="00866735" w:rsidRDefault="003D5A7A" w:rsidP="00550B8D">
      <w:r w:rsidRPr="00866735">
        <w:t xml:space="preserve">As it has been mentioned earlier, effective communication can help build an effective team. Communicating effectively requires to follow certain rules and regulations. A proper and sound communication channel must be established in a workplace so that a team can experience proper inflow and outflow of information inside the team and outside the team. </w:t>
      </w:r>
    </w:p>
    <w:p w14:paraId="32B44E22" w14:textId="77777777" w:rsidR="003D5A7A" w:rsidRPr="00866735" w:rsidRDefault="003D5A7A" w:rsidP="00550B8D">
      <w:r w:rsidRPr="00866735">
        <w:t xml:space="preserve">From the Transactional Model of Communication it can be stated that if two persons are communicating in a team then these two person will be considered as communicators having equal intensity of importance (Hastie, 2018). In this model, both verbal and non-verbal communicative gestures are considered as mediums of communication. This implies that a team member in an effective team must have effective communication cues to lead the team properly. Effective team can significantly increase </w:t>
      </w:r>
      <w:proofErr w:type="spellStart"/>
      <w:r w:rsidRPr="00866735">
        <w:t>organisational</w:t>
      </w:r>
      <w:proofErr w:type="spellEnd"/>
      <w:r w:rsidRPr="00866735">
        <w:t xml:space="preserve"> performance and competitive edges over its competitors.</w:t>
      </w:r>
    </w:p>
    <w:p w14:paraId="4A263323" w14:textId="77777777" w:rsidR="003D5A7A" w:rsidRPr="00866735" w:rsidRDefault="003D5A7A" w:rsidP="00550B8D">
      <w:r w:rsidRPr="00866735">
        <w:t xml:space="preserve">Apart from the communication skills mentioned above, confidence, empathy, and conveying proper feedbacks are must haves to achieve success in the workplace (Levitt, 2019). Again, Transactional model of Communication insists that two or more persons communicating with each other must be able to give feedbacks to each other. </w:t>
      </w:r>
    </w:p>
    <w:p w14:paraId="368495D0" w14:textId="77777777" w:rsidR="003D5A7A" w:rsidRPr="00866735" w:rsidRDefault="003D5A7A" w:rsidP="003D5A7A">
      <w:pPr>
        <w:rPr>
          <w:rFonts w:ascii="Arial" w:hAnsi="Arial" w:cs="Arial"/>
        </w:rPr>
      </w:pPr>
    </w:p>
    <w:p w14:paraId="17742D13" w14:textId="77777777" w:rsidR="003D5A7A" w:rsidRPr="00866735" w:rsidRDefault="003D5A7A" w:rsidP="003D5A7A">
      <w:pPr>
        <w:rPr>
          <w:rFonts w:ascii="Arial" w:hAnsi="Arial" w:cs="Arial"/>
        </w:rPr>
      </w:pPr>
    </w:p>
    <w:p w14:paraId="5EF1E394" w14:textId="77777777" w:rsidR="003D5A7A" w:rsidRPr="00866735" w:rsidRDefault="003D5A7A" w:rsidP="003D5A7A">
      <w:pPr>
        <w:rPr>
          <w:rFonts w:ascii="Arial" w:hAnsi="Arial" w:cs="Arial"/>
        </w:rPr>
      </w:pPr>
    </w:p>
    <w:p w14:paraId="00B48F05" w14:textId="77777777" w:rsidR="003D5A7A" w:rsidRPr="00866735" w:rsidRDefault="003D5A7A" w:rsidP="003D5A7A">
      <w:pPr>
        <w:rPr>
          <w:rFonts w:ascii="Arial" w:hAnsi="Arial" w:cs="Arial"/>
        </w:rPr>
      </w:pPr>
    </w:p>
    <w:p w14:paraId="29DF55A9" w14:textId="77777777" w:rsidR="003D5A7A" w:rsidRPr="00866735" w:rsidRDefault="003D5A7A" w:rsidP="003D5A7A">
      <w:pPr>
        <w:rPr>
          <w:rFonts w:ascii="Arial" w:hAnsi="Arial" w:cs="Arial"/>
        </w:rPr>
      </w:pPr>
    </w:p>
    <w:p w14:paraId="77E5F9A0" w14:textId="77777777" w:rsidR="003D5A7A" w:rsidRPr="00866735" w:rsidRDefault="003D5A7A" w:rsidP="003D5A7A">
      <w:pPr>
        <w:rPr>
          <w:rFonts w:ascii="Arial" w:hAnsi="Arial" w:cs="Arial"/>
        </w:rPr>
      </w:pPr>
    </w:p>
    <w:p w14:paraId="4CA67489" w14:textId="77777777" w:rsidR="003D5A7A" w:rsidRPr="00866735" w:rsidRDefault="003D5A7A" w:rsidP="003D5A7A">
      <w:pPr>
        <w:rPr>
          <w:rFonts w:ascii="Arial" w:hAnsi="Arial" w:cs="Arial"/>
        </w:rPr>
      </w:pPr>
    </w:p>
    <w:p w14:paraId="28D18250" w14:textId="77777777" w:rsidR="003D5A7A" w:rsidRPr="00866735" w:rsidRDefault="003D5A7A" w:rsidP="003D5A7A">
      <w:pPr>
        <w:rPr>
          <w:rFonts w:ascii="Arial" w:hAnsi="Arial" w:cs="Arial"/>
        </w:rPr>
      </w:pPr>
    </w:p>
    <w:p w14:paraId="0881090A" w14:textId="77777777" w:rsidR="003D5A7A" w:rsidRPr="00866735" w:rsidRDefault="003D5A7A" w:rsidP="003D5A7A">
      <w:pPr>
        <w:rPr>
          <w:rFonts w:ascii="Arial" w:hAnsi="Arial" w:cs="Arial"/>
        </w:rPr>
      </w:pPr>
    </w:p>
    <w:p w14:paraId="59446D2B" w14:textId="77777777" w:rsidR="003D5A7A" w:rsidRPr="00866735" w:rsidRDefault="003D5A7A" w:rsidP="003D5A7A">
      <w:pPr>
        <w:rPr>
          <w:rFonts w:ascii="Arial" w:hAnsi="Arial" w:cs="Arial"/>
        </w:rPr>
      </w:pPr>
    </w:p>
    <w:p w14:paraId="311CEEBA" w14:textId="77777777" w:rsidR="003D5A7A" w:rsidRPr="00866735" w:rsidRDefault="003D5A7A" w:rsidP="003D5A7A">
      <w:pPr>
        <w:rPr>
          <w:rFonts w:ascii="Arial" w:hAnsi="Arial" w:cs="Arial"/>
        </w:rPr>
      </w:pPr>
    </w:p>
    <w:p w14:paraId="3DFF22D2" w14:textId="77777777" w:rsidR="003D5A7A" w:rsidRPr="00866735" w:rsidRDefault="003D5A7A" w:rsidP="003D5A7A">
      <w:pPr>
        <w:rPr>
          <w:rFonts w:ascii="Arial" w:hAnsi="Arial" w:cs="Arial"/>
        </w:rPr>
      </w:pPr>
    </w:p>
    <w:p w14:paraId="7FE7B68A" w14:textId="77777777" w:rsidR="003D5A7A" w:rsidRPr="00866735" w:rsidRDefault="003D5A7A" w:rsidP="003D5A7A">
      <w:pPr>
        <w:rPr>
          <w:rFonts w:ascii="Arial" w:hAnsi="Arial" w:cs="Arial"/>
        </w:rPr>
      </w:pPr>
    </w:p>
    <w:p w14:paraId="7752CDAE" w14:textId="77777777" w:rsidR="003D5A7A" w:rsidRPr="00866735" w:rsidRDefault="003D5A7A" w:rsidP="003D5A7A">
      <w:pPr>
        <w:rPr>
          <w:rFonts w:ascii="Arial" w:hAnsi="Arial" w:cs="Arial"/>
        </w:rPr>
      </w:pPr>
    </w:p>
    <w:p w14:paraId="3EA98EA9" w14:textId="77777777" w:rsidR="003D5A7A" w:rsidRPr="00866735" w:rsidRDefault="003D5A7A" w:rsidP="003D5A7A">
      <w:pPr>
        <w:rPr>
          <w:rFonts w:ascii="Arial" w:hAnsi="Arial" w:cs="Arial"/>
        </w:rPr>
      </w:pPr>
    </w:p>
    <w:p w14:paraId="09D2CC61" w14:textId="77777777" w:rsidR="003D5A7A" w:rsidRPr="00866735" w:rsidRDefault="003D5A7A" w:rsidP="003D5A7A">
      <w:pPr>
        <w:rPr>
          <w:rFonts w:ascii="Arial" w:hAnsi="Arial" w:cs="Arial"/>
        </w:rPr>
      </w:pPr>
    </w:p>
    <w:p w14:paraId="76F756B0" w14:textId="77777777" w:rsidR="003D5A7A" w:rsidRPr="00866735" w:rsidRDefault="003D5A7A" w:rsidP="003D5A7A">
      <w:pPr>
        <w:rPr>
          <w:rFonts w:ascii="Arial" w:hAnsi="Arial" w:cs="Arial"/>
        </w:rPr>
      </w:pPr>
    </w:p>
    <w:p w14:paraId="401C5992" w14:textId="77777777" w:rsidR="003D5A7A" w:rsidRPr="00866735" w:rsidRDefault="003D5A7A" w:rsidP="003D5A7A">
      <w:pPr>
        <w:pStyle w:val="Heading1"/>
        <w:rPr>
          <w:rFonts w:ascii="Arial" w:hAnsi="Arial" w:cs="Arial"/>
          <w:b w:val="0"/>
          <w:color w:val="auto"/>
        </w:rPr>
      </w:pPr>
      <w:bookmarkStart w:id="6" w:name="_Toc38447141"/>
      <w:r w:rsidRPr="00866735">
        <w:rPr>
          <w:rFonts w:ascii="Arial" w:hAnsi="Arial" w:cs="Arial"/>
          <w:color w:val="auto"/>
        </w:rPr>
        <w:lastRenderedPageBreak/>
        <w:t>Conclusion</w:t>
      </w:r>
      <w:bookmarkEnd w:id="6"/>
    </w:p>
    <w:p w14:paraId="1AA5102E" w14:textId="77777777" w:rsidR="003D5A7A" w:rsidRPr="00866735" w:rsidRDefault="003D5A7A" w:rsidP="00550B8D">
      <w:r w:rsidRPr="00866735">
        <w:t xml:space="preserve">From the above discussion it have been vividly understood that an effective must have certain characteristics and teammates must have diversified skillsets. Here, how in workplaces many teams are formed to achieve goals because collective effort of a team can significantly increases the probability of achieving goals increases to a great extent have been showcased briefly yet precisely. This report has successfully highlighted how important it is for teamwork to be well coordinated and communicated to render effective and efficient performance. In short, effective communication and teamwork saves time, resources, and even conflict in workplace. This report has crucially pondered over the teamwork, strategies for effective team work, and communication skills required for success in workplace with the help of Tuckman’s theory and transactional communication model. </w:t>
      </w:r>
    </w:p>
    <w:p w14:paraId="496A7BE4" w14:textId="77777777" w:rsidR="003D5A7A" w:rsidRPr="00866735" w:rsidRDefault="003D5A7A" w:rsidP="003D5A7A">
      <w:pPr>
        <w:rPr>
          <w:rFonts w:ascii="Arial" w:hAnsi="Arial" w:cs="Arial"/>
        </w:rPr>
      </w:pPr>
    </w:p>
    <w:p w14:paraId="151FC919" w14:textId="77777777" w:rsidR="003D5A7A" w:rsidRPr="00866735" w:rsidRDefault="003D5A7A" w:rsidP="003D5A7A">
      <w:pPr>
        <w:rPr>
          <w:rFonts w:ascii="Arial" w:hAnsi="Arial" w:cs="Arial"/>
        </w:rPr>
      </w:pPr>
    </w:p>
    <w:p w14:paraId="7F7293CD" w14:textId="77777777" w:rsidR="003D5A7A" w:rsidRPr="00866735" w:rsidRDefault="003D5A7A" w:rsidP="003D5A7A">
      <w:pPr>
        <w:rPr>
          <w:rFonts w:ascii="Arial" w:hAnsi="Arial" w:cs="Arial"/>
        </w:rPr>
      </w:pPr>
    </w:p>
    <w:p w14:paraId="699D29DD" w14:textId="77777777" w:rsidR="003D5A7A" w:rsidRPr="00866735" w:rsidRDefault="003D5A7A" w:rsidP="003D5A7A">
      <w:pPr>
        <w:rPr>
          <w:rFonts w:ascii="Arial" w:hAnsi="Arial" w:cs="Arial"/>
        </w:rPr>
      </w:pPr>
    </w:p>
    <w:p w14:paraId="4D5BF001" w14:textId="77777777" w:rsidR="003D5A7A" w:rsidRPr="00866735" w:rsidRDefault="003D5A7A" w:rsidP="003D5A7A">
      <w:pPr>
        <w:rPr>
          <w:rFonts w:ascii="Arial" w:hAnsi="Arial" w:cs="Arial"/>
        </w:rPr>
      </w:pPr>
    </w:p>
    <w:p w14:paraId="5B1345B5" w14:textId="77777777" w:rsidR="003D5A7A" w:rsidRPr="00866735" w:rsidRDefault="003D5A7A" w:rsidP="003D5A7A">
      <w:pPr>
        <w:rPr>
          <w:rFonts w:ascii="Arial" w:hAnsi="Arial" w:cs="Arial"/>
        </w:rPr>
      </w:pPr>
    </w:p>
    <w:p w14:paraId="0D660773" w14:textId="77777777" w:rsidR="003D5A7A" w:rsidRPr="00866735" w:rsidRDefault="003D5A7A" w:rsidP="003D5A7A">
      <w:pPr>
        <w:rPr>
          <w:rFonts w:ascii="Arial" w:hAnsi="Arial" w:cs="Arial"/>
        </w:rPr>
      </w:pPr>
    </w:p>
    <w:p w14:paraId="1E388053" w14:textId="77777777" w:rsidR="003D5A7A" w:rsidRPr="00866735" w:rsidRDefault="003D5A7A" w:rsidP="003D5A7A">
      <w:pPr>
        <w:rPr>
          <w:rFonts w:ascii="Arial" w:hAnsi="Arial" w:cs="Arial"/>
        </w:rPr>
      </w:pPr>
    </w:p>
    <w:p w14:paraId="789FB6CE" w14:textId="77777777" w:rsidR="003D5A7A" w:rsidRPr="00866735" w:rsidRDefault="003D5A7A" w:rsidP="003D5A7A">
      <w:pPr>
        <w:rPr>
          <w:rFonts w:ascii="Arial" w:hAnsi="Arial" w:cs="Arial"/>
        </w:rPr>
      </w:pPr>
    </w:p>
    <w:p w14:paraId="2235080E" w14:textId="77777777" w:rsidR="003D5A7A" w:rsidRPr="00866735" w:rsidRDefault="003D5A7A" w:rsidP="003D5A7A">
      <w:pPr>
        <w:rPr>
          <w:rFonts w:ascii="Arial" w:hAnsi="Arial" w:cs="Arial"/>
        </w:rPr>
      </w:pPr>
    </w:p>
    <w:p w14:paraId="6782C771" w14:textId="77777777" w:rsidR="003D5A7A" w:rsidRPr="00866735" w:rsidRDefault="003D5A7A" w:rsidP="003D5A7A">
      <w:pPr>
        <w:rPr>
          <w:rFonts w:ascii="Arial" w:hAnsi="Arial" w:cs="Arial"/>
        </w:rPr>
      </w:pPr>
    </w:p>
    <w:p w14:paraId="1F2A2966" w14:textId="77777777" w:rsidR="003D5A7A" w:rsidRPr="00866735" w:rsidRDefault="003D5A7A" w:rsidP="003D5A7A">
      <w:pPr>
        <w:rPr>
          <w:rFonts w:ascii="Arial" w:hAnsi="Arial" w:cs="Arial"/>
        </w:rPr>
      </w:pPr>
    </w:p>
    <w:p w14:paraId="2F82DE63" w14:textId="77777777" w:rsidR="003D5A7A" w:rsidRPr="00866735" w:rsidRDefault="003D5A7A" w:rsidP="003D5A7A">
      <w:pPr>
        <w:rPr>
          <w:rFonts w:ascii="Arial" w:hAnsi="Arial" w:cs="Arial"/>
        </w:rPr>
      </w:pPr>
    </w:p>
    <w:p w14:paraId="4A9A3582" w14:textId="77777777" w:rsidR="003D5A7A" w:rsidRPr="00866735" w:rsidRDefault="003D5A7A" w:rsidP="003D5A7A">
      <w:pPr>
        <w:rPr>
          <w:rFonts w:ascii="Arial" w:hAnsi="Arial" w:cs="Arial"/>
        </w:rPr>
      </w:pPr>
    </w:p>
    <w:p w14:paraId="1903A940" w14:textId="77777777" w:rsidR="003D5A7A" w:rsidRPr="00866735" w:rsidRDefault="003D5A7A" w:rsidP="003D5A7A">
      <w:pPr>
        <w:rPr>
          <w:rFonts w:ascii="Arial" w:hAnsi="Arial" w:cs="Arial"/>
        </w:rPr>
      </w:pPr>
    </w:p>
    <w:p w14:paraId="3C80BABE" w14:textId="77777777" w:rsidR="003D5A7A" w:rsidRPr="00866735" w:rsidRDefault="003D5A7A" w:rsidP="003D5A7A">
      <w:pPr>
        <w:rPr>
          <w:rFonts w:ascii="Arial" w:hAnsi="Arial" w:cs="Arial"/>
        </w:rPr>
      </w:pPr>
    </w:p>
    <w:p w14:paraId="3188D13C" w14:textId="77777777" w:rsidR="003D5A7A" w:rsidRPr="00866735" w:rsidRDefault="003D5A7A" w:rsidP="003D5A7A">
      <w:pPr>
        <w:rPr>
          <w:rFonts w:ascii="Arial" w:hAnsi="Arial" w:cs="Arial"/>
        </w:rPr>
      </w:pPr>
    </w:p>
    <w:p w14:paraId="68CFA5D7" w14:textId="77777777" w:rsidR="003D5A7A" w:rsidRPr="00866735" w:rsidRDefault="003D5A7A" w:rsidP="003D5A7A">
      <w:pPr>
        <w:rPr>
          <w:rFonts w:ascii="Arial" w:hAnsi="Arial" w:cs="Arial"/>
        </w:rPr>
      </w:pPr>
    </w:p>
    <w:p w14:paraId="011A080B" w14:textId="77777777" w:rsidR="003D5A7A" w:rsidRPr="00866735" w:rsidRDefault="003D5A7A" w:rsidP="003D5A7A">
      <w:pPr>
        <w:rPr>
          <w:rFonts w:ascii="Arial" w:hAnsi="Arial" w:cs="Arial"/>
        </w:rPr>
      </w:pPr>
    </w:p>
    <w:p w14:paraId="5EB346CA" w14:textId="77777777" w:rsidR="003D5A7A" w:rsidRPr="00866735" w:rsidRDefault="003D5A7A" w:rsidP="003D5A7A">
      <w:pPr>
        <w:rPr>
          <w:rFonts w:ascii="Arial" w:hAnsi="Arial" w:cs="Arial"/>
        </w:rPr>
      </w:pPr>
    </w:p>
    <w:p w14:paraId="1EAFA773" w14:textId="77777777" w:rsidR="003D5A7A" w:rsidRPr="00866735" w:rsidRDefault="003D5A7A" w:rsidP="003D5A7A">
      <w:pPr>
        <w:rPr>
          <w:rFonts w:ascii="Arial" w:hAnsi="Arial" w:cs="Arial"/>
        </w:rPr>
      </w:pPr>
    </w:p>
    <w:p w14:paraId="53B7B394" w14:textId="77777777" w:rsidR="003D5A7A" w:rsidRPr="00866735" w:rsidRDefault="003D5A7A" w:rsidP="003D5A7A">
      <w:pPr>
        <w:pStyle w:val="Heading1"/>
        <w:rPr>
          <w:rFonts w:ascii="Arial" w:hAnsi="Arial" w:cs="Arial"/>
          <w:b w:val="0"/>
          <w:color w:val="auto"/>
        </w:rPr>
      </w:pPr>
      <w:bookmarkStart w:id="7" w:name="_Toc38447142"/>
      <w:r w:rsidRPr="00866735">
        <w:rPr>
          <w:rFonts w:ascii="Arial" w:hAnsi="Arial" w:cs="Arial"/>
          <w:color w:val="auto"/>
        </w:rPr>
        <w:lastRenderedPageBreak/>
        <w:t>References</w:t>
      </w:r>
      <w:bookmarkEnd w:id="7"/>
    </w:p>
    <w:p w14:paraId="49711593" w14:textId="77777777" w:rsidR="003D5A7A" w:rsidRPr="00550B8D" w:rsidRDefault="003D5A7A" w:rsidP="003D5A7A">
      <w:pPr>
        <w:rPr>
          <w:rFonts w:cs="Times New Roman"/>
        </w:rPr>
      </w:pPr>
      <w:proofErr w:type="spellStart"/>
      <w:r w:rsidRPr="00550B8D">
        <w:rPr>
          <w:rFonts w:cs="Times New Roman"/>
        </w:rPr>
        <w:t>Curtsinger</w:t>
      </w:r>
      <w:proofErr w:type="spellEnd"/>
      <w:r w:rsidRPr="00550B8D">
        <w:rPr>
          <w:rFonts w:cs="Times New Roman"/>
        </w:rPr>
        <w:t>, A., (2018). Improving teamwork and communication through the use of TeamSTEPPS. Open Access Library Journal, 5(8), pp.1-7.</w:t>
      </w:r>
    </w:p>
    <w:p w14:paraId="125575F5" w14:textId="77777777" w:rsidR="003D5A7A" w:rsidRPr="00550B8D" w:rsidRDefault="003D5A7A" w:rsidP="003D5A7A">
      <w:pPr>
        <w:rPr>
          <w:rFonts w:cs="Times New Roman"/>
        </w:rPr>
      </w:pPr>
      <w:proofErr w:type="spellStart"/>
      <w:r w:rsidRPr="00550B8D">
        <w:rPr>
          <w:rFonts w:cs="Times New Roman"/>
        </w:rPr>
        <w:t>Fahn</w:t>
      </w:r>
      <w:proofErr w:type="spellEnd"/>
      <w:r w:rsidRPr="00550B8D">
        <w:rPr>
          <w:rFonts w:cs="Times New Roman"/>
        </w:rPr>
        <w:t xml:space="preserve">, M. and </w:t>
      </w:r>
      <w:proofErr w:type="spellStart"/>
      <w:r w:rsidRPr="00550B8D">
        <w:rPr>
          <w:rFonts w:cs="Times New Roman"/>
        </w:rPr>
        <w:t>Hakenes</w:t>
      </w:r>
      <w:proofErr w:type="spellEnd"/>
      <w:r w:rsidRPr="00550B8D">
        <w:rPr>
          <w:rFonts w:cs="Times New Roman"/>
        </w:rPr>
        <w:t>, H., (2019). Teamwork as a self-disciplining device. American Economic Journal: Microeconomics, 11(4), pp.1-32.</w:t>
      </w:r>
    </w:p>
    <w:p w14:paraId="739AEB67" w14:textId="77777777" w:rsidR="003D5A7A" w:rsidRPr="00550B8D" w:rsidRDefault="003D5A7A" w:rsidP="003D5A7A">
      <w:pPr>
        <w:rPr>
          <w:rFonts w:cs="Times New Roman"/>
        </w:rPr>
      </w:pPr>
      <w:proofErr w:type="spellStart"/>
      <w:r w:rsidRPr="00550B8D">
        <w:rPr>
          <w:rFonts w:cs="Times New Roman"/>
        </w:rPr>
        <w:t>Gharaveis</w:t>
      </w:r>
      <w:proofErr w:type="spellEnd"/>
      <w:r w:rsidRPr="00550B8D">
        <w:rPr>
          <w:rFonts w:cs="Times New Roman"/>
        </w:rPr>
        <w:t xml:space="preserve">, A., Hamilton, D.K. and </w:t>
      </w:r>
      <w:proofErr w:type="spellStart"/>
      <w:r w:rsidRPr="00550B8D">
        <w:rPr>
          <w:rFonts w:cs="Times New Roman"/>
        </w:rPr>
        <w:t>Pati</w:t>
      </w:r>
      <w:proofErr w:type="spellEnd"/>
      <w:r w:rsidRPr="00550B8D">
        <w:rPr>
          <w:rFonts w:cs="Times New Roman"/>
        </w:rPr>
        <w:t>, D., (2018). The impact of environmental design on teamwork and communication in healthcare facilities: a systematic literature review. HERD: Health Environments Research &amp; Design Journal, 11(1), pp.119-137.</w:t>
      </w:r>
    </w:p>
    <w:p w14:paraId="1945BF7D" w14:textId="77777777" w:rsidR="003D5A7A" w:rsidRPr="00550B8D" w:rsidRDefault="003D5A7A" w:rsidP="003D5A7A">
      <w:pPr>
        <w:rPr>
          <w:rFonts w:cs="Times New Roman"/>
        </w:rPr>
      </w:pPr>
      <w:r w:rsidRPr="00550B8D">
        <w:rPr>
          <w:rFonts w:cs="Times New Roman"/>
        </w:rPr>
        <w:t>Gonzalez, R.V.D. and Melo, T.M., (2019). Analyzing dynamic capability in teamwork. Journal of Knowledge Management.</w:t>
      </w:r>
    </w:p>
    <w:p w14:paraId="23CFD5A2" w14:textId="77777777" w:rsidR="003D5A7A" w:rsidRPr="00550B8D" w:rsidRDefault="003D5A7A" w:rsidP="003D5A7A">
      <w:pPr>
        <w:rPr>
          <w:rFonts w:cs="Times New Roman"/>
        </w:rPr>
      </w:pPr>
      <w:r w:rsidRPr="00550B8D">
        <w:rPr>
          <w:rFonts w:cs="Times New Roman"/>
        </w:rPr>
        <w:t xml:space="preserve">Harvey, E.M., Freeman, D., Wright, A., Bath, J., Peters, V.K., Meadows, G., Hamill, M.E., </w:t>
      </w:r>
      <w:proofErr w:type="spellStart"/>
      <w:r w:rsidRPr="00550B8D">
        <w:rPr>
          <w:rFonts w:cs="Times New Roman"/>
        </w:rPr>
        <w:t>Flinchum</w:t>
      </w:r>
      <w:proofErr w:type="spellEnd"/>
      <w:r w:rsidRPr="00550B8D">
        <w:rPr>
          <w:rFonts w:cs="Times New Roman"/>
        </w:rPr>
        <w:t>, M., Shaver, K.H. and Collier, B.R., (2019). Impact of advanced nurse teamwork training on trauma team performance. Clinical Simulation in Nursing, 30, pp.7-15.</w:t>
      </w:r>
    </w:p>
    <w:p w14:paraId="77437CAB" w14:textId="77777777" w:rsidR="003D5A7A" w:rsidRPr="00550B8D" w:rsidRDefault="003D5A7A" w:rsidP="003D5A7A">
      <w:pPr>
        <w:rPr>
          <w:rFonts w:cs="Times New Roman"/>
        </w:rPr>
      </w:pPr>
      <w:r w:rsidRPr="00550B8D">
        <w:rPr>
          <w:rFonts w:cs="Times New Roman"/>
        </w:rPr>
        <w:t>Hastie, C.R., (2018). ‘TeamUP’: An approach to developing teamwork skills in undergraduate midwifery students. Midwifery, 58, pp.93-95.</w:t>
      </w:r>
    </w:p>
    <w:p w14:paraId="73129DA2" w14:textId="77777777" w:rsidR="003D5A7A" w:rsidRPr="00550B8D" w:rsidRDefault="003D5A7A" w:rsidP="003D5A7A">
      <w:pPr>
        <w:rPr>
          <w:rFonts w:cs="Times New Roman"/>
        </w:rPr>
      </w:pPr>
      <w:r w:rsidRPr="00550B8D">
        <w:rPr>
          <w:rFonts w:cs="Times New Roman"/>
        </w:rPr>
        <w:t>Holland, J., (2019). Teamwork meets the challenge. Australian Holstein Journal, (Autumn 2019), p.20.</w:t>
      </w:r>
    </w:p>
    <w:p w14:paraId="2C365740" w14:textId="77777777" w:rsidR="003D5A7A" w:rsidRPr="00550B8D" w:rsidRDefault="003D5A7A" w:rsidP="003D5A7A">
      <w:pPr>
        <w:rPr>
          <w:rFonts w:cs="Times New Roman"/>
        </w:rPr>
      </w:pPr>
      <w:r w:rsidRPr="00550B8D">
        <w:rPr>
          <w:rFonts w:cs="Times New Roman"/>
        </w:rPr>
        <w:t>Levitt, S.R., (2019). Cultural dialectics in international teamwork dynamics. International Journal of Business Communication, 56(3), pp.326-348.</w:t>
      </w:r>
    </w:p>
    <w:p w14:paraId="3BBDEE6B" w14:textId="77777777" w:rsidR="003D5A7A" w:rsidRPr="00550B8D" w:rsidRDefault="003D5A7A" w:rsidP="003D5A7A">
      <w:pPr>
        <w:rPr>
          <w:rFonts w:cs="Times New Roman"/>
        </w:rPr>
      </w:pPr>
      <w:r w:rsidRPr="00550B8D">
        <w:rPr>
          <w:rFonts w:cs="Times New Roman"/>
        </w:rPr>
        <w:t>Mohanty, A. and Mohanty, S., (2018). The impact of communication and group dynamics on teamwork effectiveness: The case of service sector organisations. Academy of Strategic Management Journal, 17(4), pp.1-14.</w:t>
      </w:r>
    </w:p>
    <w:p w14:paraId="0070533F" w14:textId="77777777" w:rsidR="003D5A7A" w:rsidRPr="00550B8D" w:rsidRDefault="003D5A7A" w:rsidP="003D5A7A">
      <w:pPr>
        <w:rPr>
          <w:rFonts w:cs="Times New Roman"/>
        </w:rPr>
      </w:pPr>
      <w:r w:rsidRPr="00550B8D">
        <w:rPr>
          <w:rFonts w:cs="Times New Roman"/>
        </w:rPr>
        <w:t>Sherman, J.M., Chang, T.P., Ziv, N. and Nager, A.L., (2020). Barriers to effective teamwork relating to pediatric resuscitations: perceptions of pediatric emergency medicine staff. Pediatric emergency care, 36(3), pp.e146-e150.</w:t>
      </w:r>
    </w:p>
    <w:p w14:paraId="7036393A" w14:textId="77777777" w:rsidR="00D60E81" w:rsidRDefault="00D60E81"/>
    <w:sectPr w:rsidR="00D60E81" w:rsidSect="00053F1E">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8F1865" w14:textId="77777777" w:rsidR="0071240F" w:rsidRDefault="0071240F">
      <w:pPr>
        <w:spacing w:line="240" w:lineRule="auto"/>
      </w:pPr>
      <w:r>
        <w:separator/>
      </w:r>
    </w:p>
  </w:endnote>
  <w:endnote w:type="continuationSeparator" w:id="0">
    <w:p w14:paraId="01A0E6CE" w14:textId="77777777" w:rsidR="0071240F" w:rsidRDefault="007124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4819263"/>
      <w:docPartObj>
        <w:docPartGallery w:val="Page Numbers (Bottom of Page)"/>
        <w:docPartUnique/>
      </w:docPartObj>
    </w:sdtPr>
    <w:sdtEndPr>
      <w:rPr>
        <w:noProof/>
      </w:rPr>
    </w:sdtEndPr>
    <w:sdtContent>
      <w:p w14:paraId="5B6D8E72" w14:textId="77777777" w:rsidR="00CB5A74" w:rsidRDefault="003D5A7A">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14FE7FDC" w14:textId="77777777" w:rsidR="00E624F6" w:rsidRDefault="007124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CABBE5" w14:textId="77777777" w:rsidR="0071240F" w:rsidRDefault="0071240F">
      <w:pPr>
        <w:spacing w:line="240" w:lineRule="auto"/>
      </w:pPr>
      <w:r>
        <w:separator/>
      </w:r>
    </w:p>
  </w:footnote>
  <w:footnote w:type="continuationSeparator" w:id="0">
    <w:p w14:paraId="33144D07" w14:textId="77777777" w:rsidR="0071240F" w:rsidRDefault="0071240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D60E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wMDMxMTA3NTCwNDdW0lEKTi0uzszPAykwrAUArOQdnCwAAAA="/>
  </w:docVars>
  <w:rsids>
    <w:rsidRoot w:val="003D5A7A"/>
    <w:rsid w:val="000A1E78"/>
    <w:rsid w:val="000C04FC"/>
    <w:rsid w:val="00133A70"/>
    <w:rsid w:val="003D5A7A"/>
    <w:rsid w:val="00550B8D"/>
    <w:rsid w:val="005E4F65"/>
    <w:rsid w:val="0071240F"/>
    <w:rsid w:val="007B0921"/>
    <w:rsid w:val="00A557FD"/>
    <w:rsid w:val="00D60E81"/>
    <w:rsid w:val="00D71A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1FC43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5A7A"/>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50B8D"/>
    <w:pPr>
      <w:keepNext/>
      <w:keepLines/>
      <w:numPr>
        <w:numId w:val="1"/>
      </w:numPr>
      <w:spacing w:before="240"/>
      <w:outlineLvl w:val="0"/>
    </w:pPr>
    <w:rPr>
      <w:rFonts w:ascii="Calibri Light" w:eastAsiaTheme="majorEastAsia" w:hAnsi="Calibri Light" w:cstheme="majorBidi"/>
      <w:b/>
      <w:color w:val="000000" w:themeColor="text1"/>
      <w:sz w:val="28"/>
      <w:szCs w:val="32"/>
    </w:rPr>
  </w:style>
  <w:style w:type="paragraph" w:styleId="Heading2">
    <w:name w:val="heading 2"/>
    <w:basedOn w:val="Normal"/>
    <w:next w:val="Normal"/>
    <w:link w:val="Heading2Char"/>
    <w:uiPriority w:val="9"/>
    <w:unhideWhenUsed/>
    <w:qFormat/>
    <w:rsid w:val="00550B8D"/>
    <w:pPr>
      <w:keepNext/>
      <w:keepLines/>
      <w:numPr>
        <w:ilvl w:val="1"/>
        <w:numId w:val="1"/>
      </w:numPr>
      <w:spacing w:before="40"/>
      <w:outlineLvl w:val="1"/>
    </w:pPr>
    <w:rPr>
      <w:rFonts w:ascii="Calibri Light" w:eastAsiaTheme="majorEastAsia" w:hAnsi="Calibri Light" w:cstheme="majorBidi"/>
      <w:b/>
      <w:color w:val="000000" w:themeColor="text1"/>
      <w:sz w:val="26"/>
      <w:szCs w:val="26"/>
    </w:rPr>
  </w:style>
  <w:style w:type="paragraph" w:styleId="Heading3">
    <w:name w:val="heading 3"/>
    <w:basedOn w:val="Normal"/>
    <w:next w:val="Normal"/>
    <w:link w:val="Heading3Char"/>
    <w:uiPriority w:val="9"/>
    <w:unhideWhenUsed/>
    <w:qFormat/>
    <w:rsid w:val="00550B8D"/>
    <w:pPr>
      <w:keepNext/>
      <w:keepLines/>
      <w:numPr>
        <w:ilvl w:val="2"/>
        <w:numId w:val="1"/>
      </w:numPr>
      <w:spacing w:before="40"/>
      <w:outlineLvl w:val="2"/>
    </w:pPr>
    <w:rPr>
      <w:rFonts w:ascii="Calibri Light" w:eastAsiaTheme="majorEastAsia" w:hAnsi="Calibri Light" w:cstheme="majorBidi"/>
      <w:b/>
      <w:color w:val="000000" w:themeColor="text1"/>
      <w:szCs w:val="24"/>
    </w:rPr>
  </w:style>
  <w:style w:type="paragraph" w:styleId="Heading4">
    <w:name w:val="heading 4"/>
    <w:basedOn w:val="Normal"/>
    <w:next w:val="Normal"/>
    <w:link w:val="Heading4Char"/>
    <w:uiPriority w:val="9"/>
    <w:semiHidden/>
    <w:unhideWhenUsed/>
    <w:qFormat/>
    <w:rsid w:val="003D5A7A"/>
    <w:pPr>
      <w:keepNext/>
      <w:keepLines/>
      <w:numPr>
        <w:ilvl w:val="3"/>
        <w:numId w:val="1"/>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D5A7A"/>
    <w:pPr>
      <w:keepNext/>
      <w:keepLines/>
      <w:numPr>
        <w:ilvl w:val="4"/>
        <w:numId w:val="1"/>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D5A7A"/>
    <w:pPr>
      <w:keepNext/>
      <w:keepLines/>
      <w:numPr>
        <w:ilvl w:val="5"/>
        <w:numId w:val="1"/>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D5A7A"/>
    <w:pPr>
      <w:keepNext/>
      <w:keepLines/>
      <w:numPr>
        <w:ilvl w:val="6"/>
        <w:numId w:val="1"/>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D5A7A"/>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5A7A"/>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B8D"/>
    <w:rPr>
      <w:rFonts w:ascii="Calibri Light" w:eastAsiaTheme="majorEastAsia" w:hAnsi="Calibri Light" w:cstheme="majorBidi"/>
      <w:b/>
      <w:color w:val="000000" w:themeColor="text1"/>
      <w:sz w:val="28"/>
      <w:szCs w:val="32"/>
    </w:rPr>
  </w:style>
  <w:style w:type="character" w:customStyle="1" w:styleId="Heading2Char">
    <w:name w:val="Heading 2 Char"/>
    <w:basedOn w:val="DefaultParagraphFont"/>
    <w:link w:val="Heading2"/>
    <w:uiPriority w:val="9"/>
    <w:rsid w:val="00550B8D"/>
    <w:rPr>
      <w:rFonts w:ascii="Calibri Light" w:eastAsiaTheme="majorEastAsia" w:hAnsi="Calibri Light" w:cstheme="majorBidi"/>
      <w:b/>
      <w:color w:val="000000" w:themeColor="text1"/>
      <w:sz w:val="26"/>
      <w:szCs w:val="26"/>
    </w:rPr>
  </w:style>
  <w:style w:type="character" w:customStyle="1" w:styleId="Heading3Char">
    <w:name w:val="Heading 3 Char"/>
    <w:basedOn w:val="DefaultParagraphFont"/>
    <w:link w:val="Heading3"/>
    <w:uiPriority w:val="9"/>
    <w:rsid w:val="00550B8D"/>
    <w:rPr>
      <w:rFonts w:ascii="Calibri Light" w:eastAsiaTheme="majorEastAsia" w:hAnsi="Calibri Light" w:cstheme="majorBidi"/>
      <w:b/>
      <w:color w:val="000000" w:themeColor="text1"/>
      <w:sz w:val="24"/>
      <w:szCs w:val="24"/>
    </w:rPr>
  </w:style>
  <w:style w:type="character" w:customStyle="1" w:styleId="Heading4Char">
    <w:name w:val="Heading 4 Char"/>
    <w:basedOn w:val="DefaultParagraphFont"/>
    <w:link w:val="Heading4"/>
    <w:uiPriority w:val="9"/>
    <w:semiHidden/>
    <w:rsid w:val="003D5A7A"/>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3D5A7A"/>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3D5A7A"/>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3D5A7A"/>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3D5A7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5A7A"/>
    <w:rPr>
      <w:rFonts w:asciiTheme="majorHAnsi" w:eastAsiaTheme="majorEastAsia" w:hAnsiTheme="majorHAnsi" w:cstheme="majorBidi"/>
      <w:i/>
      <w:iCs/>
      <w:color w:val="272727" w:themeColor="text1" w:themeTint="D8"/>
      <w:sz w:val="21"/>
      <w:szCs w:val="21"/>
    </w:rPr>
  </w:style>
  <w:style w:type="character" w:styleId="IntenseReference">
    <w:name w:val="Intense Reference"/>
    <w:basedOn w:val="DefaultParagraphFont"/>
    <w:uiPriority w:val="32"/>
    <w:qFormat/>
    <w:rsid w:val="003D5A7A"/>
    <w:rPr>
      <w:b/>
      <w:bCs/>
      <w:smallCaps/>
      <w:color w:val="5B9BD5" w:themeColor="accent1"/>
      <w:spacing w:val="5"/>
    </w:rPr>
  </w:style>
  <w:style w:type="paragraph" w:styleId="TOCHeading">
    <w:name w:val="TOC Heading"/>
    <w:basedOn w:val="Heading1"/>
    <w:next w:val="Normal"/>
    <w:uiPriority w:val="39"/>
    <w:unhideWhenUsed/>
    <w:qFormat/>
    <w:rsid w:val="003D5A7A"/>
    <w:pPr>
      <w:numPr>
        <w:numId w:val="0"/>
      </w:numPr>
      <w:spacing w:line="259" w:lineRule="auto"/>
      <w:jc w:val="left"/>
      <w:outlineLvl w:val="9"/>
    </w:pPr>
  </w:style>
  <w:style w:type="paragraph" w:styleId="Footer">
    <w:name w:val="footer"/>
    <w:basedOn w:val="Normal"/>
    <w:link w:val="FooterChar"/>
    <w:uiPriority w:val="99"/>
    <w:unhideWhenUsed/>
    <w:rsid w:val="003D5A7A"/>
    <w:pPr>
      <w:tabs>
        <w:tab w:val="center" w:pos="4680"/>
        <w:tab w:val="right" w:pos="9360"/>
      </w:tabs>
      <w:spacing w:line="240" w:lineRule="auto"/>
    </w:pPr>
  </w:style>
  <w:style w:type="character" w:customStyle="1" w:styleId="FooterChar">
    <w:name w:val="Footer Char"/>
    <w:basedOn w:val="DefaultParagraphFont"/>
    <w:link w:val="Footer"/>
    <w:uiPriority w:val="99"/>
    <w:rsid w:val="003D5A7A"/>
    <w:rPr>
      <w:rFonts w:ascii="Times New Roman" w:hAnsi="Times New Roman"/>
      <w:sz w:val="24"/>
    </w:rPr>
  </w:style>
  <w:style w:type="paragraph" w:styleId="TOC1">
    <w:name w:val="toc 1"/>
    <w:basedOn w:val="Normal"/>
    <w:next w:val="Normal"/>
    <w:autoRedefine/>
    <w:uiPriority w:val="39"/>
    <w:unhideWhenUsed/>
    <w:rsid w:val="003D5A7A"/>
    <w:pPr>
      <w:spacing w:after="100"/>
    </w:pPr>
  </w:style>
  <w:style w:type="paragraph" w:styleId="TOC2">
    <w:name w:val="toc 2"/>
    <w:basedOn w:val="Normal"/>
    <w:next w:val="Normal"/>
    <w:autoRedefine/>
    <w:uiPriority w:val="39"/>
    <w:unhideWhenUsed/>
    <w:rsid w:val="003D5A7A"/>
    <w:pPr>
      <w:spacing w:after="100"/>
      <w:ind w:left="240"/>
    </w:pPr>
  </w:style>
  <w:style w:type="paragraph" w:styleId="TOC3">
    <w:name w:val="toc 3"/>
    <w:basedOn w:val="Normal"/>
    <w:next w:val="Normal"/>
    <w:autoRedefine/>
    <w:uiPriority w:val="39"/>
    <w:unhideWhenUsed/>
    <w:rsid w:val="003D5A7A"/>
    <w:pPr>
      <w:spacing w:after="100"/>
      <w:ind w:left="480"/>
    </w:pPr>
  </w:style>
  <w:style w:type="character" w:styleId="Hyperlink">
    <w:name w:val="Hyperlink"/>
    <w:basedOn w:val="DefaultParagraphFont"/>
    <w:uiPriority w:val="99"/>
    <w:unhideWhenUsed/>
    <w:rsid w:val="003D5A7A"/>
    <w:rPr>
      <w:color w:val="0563C1" w:themeColor="hyperlink"/>
      <w:u w:val="single"/>
    </w:rPr>
  </w:style>
  <w:style w:type="paragraph" w:styleId="Title">
    <w:name w:val="Title"/>
    <w:basedOn w:val="Normal"/>
    <w:next w:val="Normal"/>
    <w:link w:val="TitleChar"/>
    <w:uiPriority w:val="10"/>
    <w:qFormat/>
    <w:rsid w:val="00550B8D"/>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B8D"/>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A557FD"/>
    <w:pPr>
      <w:tabs>
        <w:tab w:val="center" w:pos="4680"/>
        <w:tab w:val="right" w:pos="9360"/>
      </w:tabs>
      <w:spacing w:line="240" w:lineRule="auto"/>
    </w:pPr>
  </w:style>
  <w:style w:type="character" w:customStyle="1" w:styleId="HeaderChar">
    <w:name w:val="Header Char"/>
    <w:basedOn w:val="DefaultParagraphFont"/>
    <w:link w:val="Header"/>
    <w:uiPriority w:val="99"/>
    <w:rsid w:val="00A557F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2191</Words>
  <Characters>12494</Characters>
  <Application>Microsoft Office Word</Application>
  <DocSecurity>0</DocSecurity>
  <Lines>104</Lines>
  <Paragraphs>29</Paragraphs>
  <ScaleCrop>false</ScaleCrop>
  <Company/>
  <LinksUpToDate>false</LinksUpToDate>
  <CharactersWithSpaces>14656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2020-05-02T20:49:00Z</dcterms:created>
  <dcterms:modified xsi:type="dcterms:W3CDTF">2020-05-02T20:49:00Z</dcterms:modified>
</cp:coreProperties>
</file>