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EB8DF" w14:textId="77777777" w:rsidR="005F049B" w:rsidRPr="005F049B" w:rsidRDefault="005F049B" w:rsidP="005F049B">
      <w:pPr>
        <w:pStyle w:val="Title"/>
        <w:rPr>
          <w:rFonts w:ascii="Arial" w:hAnsi="Arial" w:cs="Arial"/>
          <w:sz w:val="24"/>
          <w:szCs w:val="24"/>
        </w:rPr>
      </w:pPr>
      <w:r w:rsidRPr="005F049B">
        <w:rPr>
          <w:rFonts w:ascii="Arial" w:hAnsi="Arial" w:cs="Arial"/>
          <w:sz w:val="24"/>
          <w:szCs w:val="24"/>
        </w:rPr>
        <w:t>Monthly leaders Meeting</w:t>
      </w:r>
    </w:p>
    <w:sdt>
      <w:sdtPr>
        <w:rPr>
          <w:rFonts w:ascii="Arial" w:hAnsi="Arial" w:cs="Arial"/>
          <w:sz w:val="24"/>
          <w:szCs w:val="24"/>
        </w:rPr>
        <w:id w:val="515582267"/>
        <w:placeholder>
          <w:docPart w:val="7D612B9160A542E1943DD60FA949DBDD"/>
        </w:placeholder>
        <w:temporary/>
        <w:showingPlcHdr/>
        <w15:appearance w15:val="hidden"/>
      </w:sdtPr>
      <w:sdtEndPr/>
      <w:sdtContent>
        <w:p w14:paraId="2DF70BEB" w14:textId="77777777" w:rsidR="005F049B" w:rsidRPr="005F049B" w:rsidRDefault="005F049B" w:rsidP="005F049B">
          <w:pPr>
            <w:pStyle w:val="Title"/>
            <w:rPr>
              <w:rFonts w:ascii="Arial" w:hAnsi="Arial" w:cs="Arial"/>
              <w:sz w:val="24"/>
              <w:szCs w:val="24"/>
            </w:rPr>
          </w:pPr>
          <w:r w:rsidRPr="005F049B">
            <w:rPr>
              <w:rFonts w:ascii="Arial" w:hAnsi="Arial" w:cs="Arial"/>
              <w:sz w:val="24"/>
              <w:szCs w:val="24"/>
            </w:rPr>
            <w:t>Agenda</w:t>
          </w:r>
        </w:p>
      </w:sdtContent>
    </w:sdt>
    <w:p w14:paraId="79910617" w14:textId="77777777" w:rsidR="005F049B" w:rsidRPr="005F049B" w:rsidRDefault="004265A0" w:rsidP="005F049B">
      <w:pPr>
        <w:pStyle w:val="Details"/>
        <w:rPr>
          <w:rFonts w:ascii="Arial" w:hAnsi="Arial" w:cs="Arial"/>
          <w:sz w:val="24"/>
          <w:szCs w:val="24"/>
        </w:rPr>
      </w:pPr>
      <w:sdt>
        <w:sdtPr>
          <w:rPr>
            <w:rStyle w:val="Bold"/>
            <w:rFonts w:ascii="Arial" w:hAnsi="Arial" w:cs="Arial"/>
            <w:sz w:val="24"/>
            <w:szCs w:val="24"/>
          </w:rPr>
          <w:id w:val="-2126385715"/>
          <w:placeholder>
            <w:docPart w:val="DDAC72E950774020BB7A256E66B5D0BB"/>
          </w:placeholder>
          <w:temporary/>
          <w:showingPlcHdr/>
          <w15:appearance w15:val="hidden"/>
        </w:sdtPr>
        <w:sdtEndPr>
          <w:rPr>
            <w:rStyle w:val="Bold"/>
          </w:rPr>
        </w:sdtEndPr>
        <w:sdtContent>
          <w:r w:rsidR="005F049B" w:rsidRPr="005F049B">
            <w:rPr>
              <w:rStyle w:val="Bold"/>
              <w:rFonts w:ascii="Arial" w:hAnsi="Arial" w:cs="Arial"/>
              <w:sz w:val="24"/>
              <w:szCs w:val="24"/>
            </w:rPr>
            <w:t>Date:</w:t>
          </w:r>
        </w:sdtContent>
      </w:sdt>
      <w:r w:rsidR="005F049B" w:rsidRPr="005F049B">
        <w:rPr>
          <w:rFonts w:ascii="Arial" w:hAnsi="Arial" w:cs="Arial"/>
          <w:sz w:val="24"/>
          <w:szCs w:val="24"/>
        </w:rPr>
        <w:t xml:space="preserve"> 13/05/2021</w:t>
      </w:r>
    </w:p>
    <w:p w14:paraId="4BA3AABF" w14:textId="77777777" w:rsidR="005F049B" w:rsidRPr="005F049B" w:rsidRDefault="004265A0" w:rsidP="005F049B">
      <w:pPr>
        <w:pStyle w:val="Details"/>
        <w:rPr>
          <w:rFonts w:ascii="Arial" w:hAnsi="Arial" w:cs="Arial"/>
          <w:sz w:val="24"/>
          <w:szCs w:val="24"/>
        </w:rPr>
      </w:pPr>
      <w:sdt>
        <w:sdtPr>
          <w:rPr>
            <w:rStyle w:val="Bold"/>
            <w:rFonts w:ascii="Arial" w:hAnsi="Arial" w:cs="Arial"/>
            <w:sz w:val="24"/>
            <w:szCs w:val="24"/>
          </w:rPr>
          <w:id w:val="-318193952"/>
          <w:placeholder>
            <w:docPart w:val="AFBB2BC752FB42E3B7CEF61C1B080078"/>
          </w:placeholder>
          <w:temporary/>
          <w:showingPlcHdr/>
          <w15:appearance w15:val="hidden"/>
        </w:sdtPr>
        <w:sdtEndPr>
          <w:rPr>
            <w:rStyle w:val="Bold"/>
          </w:rPr>
        </w:sdtEndPr>
        <w:sdtContent>
          <w:r w:rsidR="005F049B" w:rsidRPr="005F049B">
            <w:rPr>
              <w:rStyle w:val="Bold"/>
              <w:rFonts w:ascii="Arial" w:hAnsi="Arial" w:cs="Arial"/>
              <w:sz w:val="24"/>
              <w:szCs w:val="24"/>
            </w:rPr>
            <w:t>Time:</w:t>
          </w:r>
        </w:sdtContent>
      </w:sdt>
      <w:r w:rsidR="005F049B" w:rsidRPr="005F049B">
        <w:rPr>
          <w:rStyle w:val="Bold"/>
          <w:rFonts w:ascii="Arial" w:hAnsi="Arial" w:cs="Arial"/>
          <w:sz w:val="24"/>
          <w:szCs w:val="24"/>
        </w:rPr>
        <w:t xml:space="preserve"> </w:t>
      </w:r>
      <w:r w:rsidR="005F049B" w:rsidRPr="005F049B">
        <w:rPr>
          <w:rFonts w:ascii="Arial" w:hAnsi="Arial" w:cs="Arial"/>
          <w:sz w:val="24"/>
          <w:szCs w:val="24"/>
        </w:rPr>
        <w:t>6:30 pm</w:t>
      </w:r>
    </w:p>
    <w:p w14:paraId="60DA4E1B" w14:textId="24622769" w:rsidR="005F049B" w:rsidRPr="005F049B" w:rsidRDefault="005F049B" w:rsidP="002E0B8A">
      <w:pPr>
        <w:pStyle w:val="Details"/>
        <w:jc w:val="both"/>
        <w:rPr>
          <w:rFonts w:ascii="Arial" w:hAnsi="Arial" w:cs="Arial"/>
          <w:sz w:val="24"/>
          <w:szCs w:val="24"/>
        </w:rPr>
      </w:pPr>
      <w:r w:rsidRPr="005F049B">
        <w:rPr>
          <w:rFonts w:ascii="Arial" w:hAnsi="Arial" w:cs="Arial"/>
          <w:b/>
          <w:bCs/>
          <w:sz w:val="24"/>
          <w:szCs w:val="24"/>
        </w:rPr>
        <w:t xml:space="preserve">Setting: </w:t>
      </w:r>
      <w:r w:rsidR="002E0B8A">
        <w:rPr>
          <w:rFonts w:ascii="Arial" w:hAnsi="Arial" w:cs="Arial"/>
          <w:sz w:val="24"/>
          <w:szCs w:val="24"/>
        </w:rPr>
        <w:t>Cwm Deri</w:t>
      </w:r>
      <w:r w:rsidRPr="005F049B">
        <w:rPr>
          <w:rFonts w:ascii="Arial" w:hAnsi="Arial" w:cs="Arial"/>
          <w:sz w:val="24"/>
          <w:szCs w:val="24"/>
        </w:rPr>
        <w:t xml:space="preserve"> Day Nursery</w:t>
      </w:r>
    </w:p>
    <w:p w14:paraId="31F35127" w14:textId="77777777" w:rsidR="005F049B" w:rsidRPr="005F049B" w:rsidRDefault="005F049B" w:rsidP="005F049B">
      <w:pPr>
        <w:pStyle w:val="Details"/>
        <w:rPr>
          <w:rFonts w:ascii="Arial" w:hAnsi="Arial" w:cs="Arial"/>
          <w:sz w:val="24"/>
          <w:szCs w:val="24"/>
        </w:rPr>
      </w:pPr>
      <w:r w:rsidRPr="005F049B">
        <w:rPr>
          <w:rFonts w:ascii="Arial" w:hAnsi="Arial" w:cs="Arial"/>
          <w:b/>
          <w:bCs/>
          <w:sz w:val="24"/>
          <w:szCs w:val="24"/>
        </w:rPr>
        <w:t xml:space="preserve">Title: </w:t>
      </w:r>
      <w:r w:rsidRPr="005F049B">
        <w:rPr>
          <w:rFonts w:ascii="Arial" w:hAnsi="Arial" w:cs="Arial"/>
          <w:sz w:val="24"/>
          <w:szCs w:val="24"/>
        </w:rPr>
        <w:t>Monthly Staff Meeting</w:t>
      </w:r>
    </w:p>
    <w:p w14:paraId="5E7D1BDC" w14:textId="77777777" w:rsidR="005F049B" w:rsidRPr="005F049B" w:rsidRDefault="004265A0" w:rsidP="005F049B">
      <w:pPr>
        <w:pStyle w:val="Heading1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alias w:val="Board:"/>
          <w:tag w:val="Board:"/>
          <w:id w:val="-1711491712"/>
          <w:placeholder>
            <w:docPart w:val="AE5ADB8369494E38B85C29A255175E1A"/>
          </w:placeholder>
          <w:temporary/>
          <w:showingPlcHdr/>
          <w15:appearance w15:val="hidden"/>
        </w:sdtPr>
        <w:sdtEndPr/>
        <w:sdtContent>
          <w:r w:rsidR="005F049B" w:rsidRPr="005F049B">
            <w:rPr>
              <w:rFonts w:ascii="Arial" w:hAnsi="Arial" w:cs="Arial"/>
              <w:b/>
              <w:bCs/>
              <w:sz w:val="24"/>
              <w:szCs w:val="24"/>
            </w:rPr>
            <w:t>Board members</w:t>
          </w:r>
        </w:sdtContent>
      </w:sdt>
    </w:p>
    <w:p w14:paraId="19374102" w14:textId="5172C073" w:rsidR="005F049B" w:rsidRDefault="005F049B" w:rsidP="005F049B">
      <w:pPr>
        <w:rPr>
          <w:rFonts w:ascii="Arial" w:hAnsi="Arial" w:cs="Arial"/>
          <w:sz w:val="24"/>
          <w:szCs w:val="24"/>
        </w:rPr>
      </w:pPr>
      <w:r w:rsidRPr="005F049B">
        <w:rPr>
          <w:rFonts w:ascii="Arial" w:hAnsi="Arial" w:cs="Arial"/>
          <w:sz w:val="24"/>
          <w:szCs w:val="24"/>
        </w:rPr>
        <w:t xml:space="preserve">Sara </w:t>
      </w:r>
      <w:proofErr w:type="spellStart"/>
      <w:r w:rsidRPr="005F049B">
        <w:rPr>
          <w:rFonts w:ascii="Arial" w:hAnsi="Arial" w:cs="Arial"/>
          <w:sz w:val="24"/>
          <w:szCs w:val="24"/>
        </w:rPr>
        <w:t>Llwyd</w:t>
      </w:r>
      <w:proofErr w:type="spellEnd"/>
      <w:r w:rsidRPr="005F049B">
        <w:rPr>
          <w:rFonts w:ascii="Arial" w:hAnsi="Arial" w:cs="Arial"/>
          <w:sz w:val="24"/>
          <w:szCs w:val="24"/>
        </w:rPr>
        <w:t xml:space="preserve"> – Manager</w:t>
      </w:r>
      <w:r>
        <w:rPr>
          <w:rFonts w:ascii="Arial" w:hAnsi="Arial" w:cs="Arial"/>
          <w:sz w:val="24"/>
          <w:szCs w:val="24"/>
        </w:rPr>
        <w:t xml:space="preserve"> (1908097)</w:t>
      </w:r>
    </w:p>
    <w:p w14:paraId="16E4610C" w14:textId="4560F1C8" w:rsidR="005F049B" w:rsidRDefault="005F049B" w:rsidP="005F049B">
      <w:pPr>
        <w:rPr>
          <w:rFonts w:ascii="Arial" w:hAnsi="Arial" w:cs="Arial"/>
          <w:sz w:val="24"/>
          <w:szCs w:val="24"/>
        </w:rPr>
      </w:pPr>
      <w:r w:rsidRPr="005F049B">
        <w:rPr>
          <w:rFonts w:ascii="Arial" w:hAnsi="Arial" w:cs="Arial"/>
          <w:sz w:val="24"/>
          <w:szCs w:val="24"/>
        </w:rPr>
        <w:t xml:space="preserve">Lisa Lloyd – </w:t>
      </w:r>
      <w:proofErr w:type="spellStart"/>
      <w:r w:rsidRPr="005F049B">
        <w:rPr>
          <w:rFonts w:ascii="Arial" w:hAnsi="Arial" w:cs="Arial"/>
          <w:sz w:val="24"/>
          <w:szCs w:val="24"/>
        </w:rPr>
        <w:t>ALNC</w:t>
      </w:r>
      <w:r w:rsidR="00AC3FF0">
        <w:rPr>
          <w:rFonts w:ascii="Arial" w:hAnsi="Arial" w:cs="Arial"/>
          <w:sz w:val="24"/>
          <w:szCs w:val="24"/>
        </w:rPr>
        <w:t>o</w:t>
      </w:r>
      <w:proofErr w:type="spellEnd"/>
      <w:r w:rsidRPr="005F049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(1908096)</w:t>
      </w:r>
    </w:p>
    <w:p w14:paraId="2A766992" w14:textId="004C729F" w:rsidR="005F049B" w:rsidRDefault="005F049B" w:rsidP="005F049B">
      <w:pPr>
        <w:rPr>
          <w:rFonts w:ascii="Arial" w:hAnsi="Arial" w:cs="Arial"/>
          <w:sz w:val="24"/>
          <w:szCs w:val="24"/>
        </w:rPr>
      </w:pPr>
      <w:r w:rsidRPr="005F049B">
        <w:rPr>
          <w:rFonts w:ascii="Arial" w:hAnsi="Arial" w:cs="Arial"/>
          <w:sz w:val="24"/>
          <w:szCs w:val="24"/>
        </w:rPr>
        <w:t>Aimi Hall – Designated Safeguarding Officer</w:t>
      </w:r>
      <w:r>
        <w:rPr>
          <w:rFonts w:ascii="Arial" w:hAnsi="Arial" w:cs="Arial"/>
          <w:sz w:val="24"/>
          <w:szCs w:val="24"/>
        </w:rPr>
        <w:t xml:space="preserve"> (1906327)</w:t>
      </w:r>
    </w:p>
    <w:p w14:paraId="00A2A6D6" w14:textId="04418A49" w:rsidR="005F049B" w:rsidRPr="005F049B" w:rsidRDefault="005F049B" w:rsidP="005F049B">
      <w:pPr>
        <w:rPr>
          <w:rFonts w:ascii="Arial" w:hAnsi="Arial" w:cs="Arial"/>
          <w:sz w:val="24"/>
          <w:szCs w:val="24"/>
        </w:rPr>
      </w:pPr>
      <w:r w:rsidRPr="005F049B">
        <w:rPr>
          <w:rFonts w:ascii="Arial" w:hAnsi="Arial" w:cs="Arial"/>
          <w:sz w:val="24"/>
          <w:szCs w:val="24"/>
        </w:rPr>
        <w:t>Cheryl Evans – Head of Curriculum</w:t>
      </w:r>
      <w:r>
        <w:rPr>
          <w:rFonts w:ascii="Arial" w:hAnsi="Arial" w:cs="Arial"/>
          <w:sz w:val="24"/>
          <w:szCs w:val="24"/>
        </w:rPr>
        <w:t xml:space="preserve"> (1904209)</w:t>
      </w:r>
    </w:p>
    <w:p w14:paraId="7AE70008" w14:textId="77777777" w:rsidR="005F049B" w:rsidRPr="005F049B" w:rsidRDefault="005F049B" w:rsidP="005F049B">
      <w:pPr>
        <w:rPr>
          <w:rFonts w:ascii="Arial" w:hAnsi="Arial" w:cs="Arial"/>
          <w:sz w:val="24"/>
          <w:szCs w:val="24"/>
        </w:rPr>
      </w:pPr>
    </w:p>
    <w:p w14:paraId="0AF93E21" w14:textId="77777777" w:rsidR="005F049B" w:rsidRPr="005F049B" w:rsidRDefault="005F049B" w:rsidP="005F049B">
      <w:pPr>
        <w:rPr>
          <w:rFonts w:ascii="Arial" w:hAnsi="Arial" w:cs="Arial"/>
          <w:sz w:val="24"/>
          <w:szCs w:val="24"/>
        </w:rPr>
      </w:pPr>
    </w:p>
    <w:p w14:paraId="16D12360" w14:textId="77777777" w:rsidR="005F049B" w:rsidRPr="005F049B" w:rsidRDefault="005F049B" w:rsidP="005F049B">
      <w:pPr>
        <w:rPr>
          <w:rFonts w:ascii="Arial" w:hAnsi="Arial" w:cs="Arial"/>
          <w:sz w:val="24"/>
          <w:szCs w:val="24"/>
        </w:rPr>
      </w:pPr>
    </w:p>
    <w:tbl>
      <w:tblPr>
        <w:tblStyle w:val="ListTable6Colorful"/>
        <w:tblW w:w="5000" w:type="pct"/>
        <w:tblLayout w:type="fixed"/>
        <w:tblCellMar>
          <w:left w:w="0" w:type="dxa"/>
        </w:tblCellMar>
        <w:tblLook w:val="0620" w:firstRow="1" w:lastRow="0" w:firstColumn="0" w:lastColumn="0" w:noHBand="1" w:noVBand="1"/>
        <w:tblDescription w:val="Agenda items table"/>
      </w:tblPr>
      <w:tblGrid>
        <w:gridCol w:w="851"/>
        <w:gridCol w:w="6095"/>
        <w:gridCol w:w="284"/>
        <w:gridCol w:w="1796"/>
      </w:tblGrid>
      <w:tr w:rsidR="00916913" w:rsidRPr="005F049B" w14:paraId="701DAFDE" w14:textId="77777777" w:rsidTr="009169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  <w:tblHeader/>
        </w:trPr>
        <w:tc>
          <w:tcPr>
            <w:tcW w:w="851" w:type="dxa"/>
            <w:tcBorders>
              <w:top w:val="single" w:sz="18" w:space="0" w:color="44546A" w:themeColor="text2"/>
              <w:bottom w:val="single" w:sz="18" w:space="0" w:color="44546A" w:themeColor="text2"/>
            </w:tcBorders>
            <w:shd w:val="clear" w:color="auto" w:fill="4472C4" w:themeFill="accent1"/>
          </w:tcPr>
          <w:p w14:paraId="124C684F" w14:textId="77777777" w:rsidR="00916913" w:rsidRDefault="00916913" w:rsidP="0091691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18" w:space="0" w:color="44546A" w:themeColor="text2"/>
              <w:bottom w:val="single" w:sz="18" w:space="0" w:color="44546A" w:themeColor="text2"/>
            </w:tcBorders>
            <w:shd w:val="clear" w:color="auto" w:fill="4472C4" w:themeFill="accent1"/>
            <w:vAlign w:val="center"/>
          </w:tcPr>
          <w:sdt>
            <w:sdtPr>
              <w:rPr>
                <w:rFonts w:ascii="Arial" w:hAnsi="Arial" w:cs="Arial"/>
                <w:sz w:val="24"/>
                <w:szCs w:val="24"/>
              </w:rPr>
              <w:alias w:val="Item:"/>
              <w:tag w:val="Item:"/>
              <w:id w:val="614954302"/>
              <w:placeholder>
                <w:docPart w:val="5C4B107CA5DA40FC9A62E41AB9658B96"/>
              </w:placeholder>
              <w:temporary/>
              <w:showingPlcHdr/>
              <w15:appearance w15:val="hidden"/>
            </w:sdtPr>
            <w:sdtEndPr/>
            <w:sdtContent>
              <w:p w14:paraId="683ADC1D" w14:textId="66818807" w:rsidR="00916913" w:rsidRPr="005F049B" w:rsidRDefault="00916913" w:rsidP="00916913">
                <w:pPr>
                  <w:rPr>
                    <w:rFonts w:ascii="Arial" w:hAnsi="Arial" w:cs="Arial"/>
                    <w:sz w:val="24"/>
                    <w:szCs w:val="24"/>
                  </w:rPr>
                </w:pPr>
                <w:r w:rsidRPr="005F049B">
                  <w:rPr>
                    <w:rFonts w:ascii="Arial" w:hAnsi="Arial" w:cs="Arial"/>
                    <w:sz w:val="24"/>
                    <w:szCs w:val="24"/>
                  </w:rPr>
                  <w:t>Item</w:t>
                </w:r>
              </w:p>
            </w:sdtContent>
          </w:sdt>
        </w:tc>
        <w:tc>
          <w:tcPr>
            <w:tcW w:w="2080" w:type="dxa"/>
            <w:gridSpan w:val="2"/>
            <w:tcBorders>
              <w:top w:val="single" w:sz="18" w:space="0" w:color="44546A" w:themeColor="text2"/>
              <w:bottom w:val="single" w:sz="18" w:space="0" w:color="44546A" w:themeColor="text2"/>
            </w:tcBorders>
            <w:shd w:val="clear" w:color="auto" w:fill="4472C4" w:themeFill="accent1"/>
            <w:vAlign w:val="center"/>
          </w:tcPr>
          <w:p w14:paraId="351B371A" w14:textId="77777777" w:rsidR="00916913" w:rsidRPr="005F049B" w:rsidRDefault="00916913" w:rsidP="004D5D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049B">
              <w:rPr>
                <w:rFonts w:ascii="Arial" w:hAnsi="Arial" w:cs="Arial"/>
                <w:sz w:val="24"/>
                <w:szCs w:val="24"/>
              </w:rPr>
              <w:t>Lead</w:t>
            </w:r>
          </w:p>
        </w:tc>
      </w:tr>
      <w:tr w:rsidR="00916913" w:rsidRPr="005F049B" w14:paraId="391E3CE6" w14:textId="77777777" w:rsidTr="00916913">
        <w:trPr>
          <w:trHeight w:val="360"/>
        </w:trPr>
        <w:tc>
          <w:tcPr>
            <w:tcW w:w="851" w:type="dxa"/>
            <w:tcBorders>
              <w:top w:val="single" w:sz="18" w:space="0" w:color="44546A" w:themeColor="text2"/>
              <w:bottom w:val="single" w:sz="2" w:space="0" w:color="44546A" w:themeColor="text2"/>
            </w:tcBorders>
          </w:tcPr>
          <w:p w14:paraId="79E58FFC" w14:textId="77777777" w:rsidR="00916913" w:rsidRDefault="00916913" w:rsidP="004D5DF4">
            <w:pPr>
              <w:rPr>
                <w:rFonts w:ascii="Arial" w:hAnsi="Arial" w:cs="Arial"/>
                <w:sz w:val="24"/>
                <w:szCs w:val="24"/>
              </w:rPr>
            </w:pPr>
          </w:p>
        </w:tc>
        <w:sdt>
          <w:sdtPr>
            <w:rPr>
              <w:rFonts w:ascii="Arial" w:hAnsi="Arial" w:cs="Arial"/>
              <w:sz w:val="24"/>
              <w:szCs w:val="24"/>
            </w:rPr>
            <w:alias w:val="Enter item here:"/>
            <w:tag w:val="Enter item here:"/>
            <w:id w:val="45959646"/>
            <w:placeholder>
              <w:docPart w:val="528A918498D7429B97E40867C9AF3C3D"/>
            </w:placeholder>
            <w:temporary/>
            <w:showingPlcHdr/>
            <w15:appearance w15:val="hidden"/>
          </w:sdtPr>
          <w:sdtEndPr/>
          <w:sdtContent>
            <w:tc>
              <w:tcPr>
                <w:tcW w:w="6379" w:type="dxa"/>
                <w:gridSpan w:val="2"/>
                <w:tcBorders>
                  <w:top w:val="single" w:sz="18" w:space="0" w:color="44546A" w:themeColor="text2"/>
                  <w:bottom w:val="single" w:sz="2" w:space="0" w:color="44546A" w:themeColor="text2"/>
                </w:tcBorders>
                <w:vAlign w:val="center"/>
              </w:tcPr>
              <w:p w14:paraId="58EF3676" w14:textId="184A6A88" w:rsidR="00916913" w:rsidRPr="005F049B" w:rsidRDefault="00916913" w:rsidP="004D5DF4">
                <w:pPr>
                  <w:rPr>
                    <w:rFonts w:ascii="Arial" w:hAnsi="Arial" w:cs="Arial"/>
                    <w:sz w:val="24"/>
                    <w:szCs w:val="24"/>
                  </w:rPr>
                </w:pPr>
                <w:r w:rsidRPr="005F049B">
                  <w:rPr>
                    <w:rFonts w:ascii="Arial" w:hAnsi="Arial" w:cs="Arial"/>
                    <w:sz w:val="24"/>
                    <w:szCs w:val="24"/>
                  </w:rPr>
                  <w:t>Welcome</w:t>
                </w:r>
              </w:p>
            </w:tc>
          </w:sdtContent>
        </w:sdt>
        <w:tc>
          <w:tcPr>
            <w:tcW w:w="1796" w:type="dxa"/>
            <w:tcBorders>
              <w:top w:val="single" w:sz="18" w:space="0" w:color="44546A" w:themeColor="text2"/>
              <w:bottom w:val="single" w:sz="2" w:space="0" w:color="44546A" w:themeColor="text2"/>
            </w:tcBorders>
            <w:vAlign w:val="center"/>
          </w:tcPr>
          <w:p w14:paraId="6C093AB6" w14:textId="77777777" w:rsidR="00916913" w:rsidRPr="005F049B" w:rsidRDefault="00916913" w:rsidP="004D5DF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16913" w:rsidRPr="005F049B" w14:paraId="643BCEDE" w14:textId="77777777" w:rsidTr="00916913">
        <w:trPr>
          <w:trHeight w:val="360"/>
        </w:trPr>
        <w:tc>
          <w:tcPr>
            <w:tcW w:w="851" w:type="dxa"/>
            <w:tcBorders>
              <w:top w:val="single" w:sz="2" w:space="0" w:color="44546A" w:themeColor="text2"/>
              <w:bottom w:val="single" w:sz="2" w:space="0" w:color="44546A" w:themeColor="text2"/>
            </w:tcBorders>
          </w:tcPr>
          <w:p w14:paraId="66CCD087" w14:textId="77777777" w:rsidR="00916913" w:rsidRDefault="00916913" w:rsidP="004D5DF4">
            <w:pPr>
              <w:rPr>
                <w:rFonts w:ascii="Arial" w:hAnsi="Arial" w:cs="Arial"/>
                <w:sz w:val="24"/>
                <w:szCs w:val="24"/>
              </w:rPr>
            </w:pPr>
          </w:p>
        </w:tc>
        <w:sdt>
          <w:sdtPr>
            <w:rPr>
              <w:rFonts w:ascii="Arial" w:hAnsi="Arial" w:cs="Arial"/>
              <w:sz w:val="24"/>
              <w:szCs w:val="24"/>
            </w:rPr>
            <w:alias w:val="Enter item here:"/>
            <w:tag w:val="Enter item here:"/>
            <w:id w:val="-70977129"/>
            <w:placeholder>
              <w:docPart w:val="C932735C156244F5A4C23064E5015E95"/>
            </w:placeholder>
            <w:temporary/>
            <w:showingPlcHdr/>
            <w15:appearance w15:val="hidden"/>
          </w:sdtPr>
          <w:sdtEndPr/>
          <w:sdtContent>
            <w:tc>
              <w:tcPr>
                <w:tcW w:w="6379" w:type="dxa"/>
                <w:gridSpan w:val="2"/>
                <w:tcBorders>
                  <w:top w:val="single" w:sz="2" w:space="0" w:color="44546A" w:themeColor="text2"/>
                  <w:bottom w:val="single" w:sz="2" w:space="0" w:color="44546A" w:themeColor="text2"/>
                </w:tcBorders>
                <w:vAlign w:val="center"/>
              </w:tcPr>
              <w:p w14:paraId="6C61EB24" w14:textId="76D1B9AB" w:rsidR="00916913" w:rsidRPr="005F049B" w:rsidRDefault="00916913" w:rsidP="004D5DF4">
                <w:pPr>
                  <w:rPr>
                    <w:rFonts w:ascii="Arial" w:hAnsi="Arial" w:cs="Arial"/>
                    <w:sz w:val="24"/>
                    <w:szCs w:val="24"/>
                  </w:rPr>
                </w:pPr>
                <w:r w:rsidRPr="005F049B">
                  <w:rPr>
                    <w:rFonts w:ascii="Arial" w:hAnsi="Arial" w:cs="Arial"/>
                    <w:sz w:val="24"/>
                    <w:szCs w:val="24"/>
                  </w:rPr>
                  <w:t>Old business and approval of last meeting’s minutes</w:t>
                </w:r>
              </w:p>
            </w:tc>
          </w:sdtContent>
        </w:sdt>
        <w:tc>
          <w:tcPr>
            <w:tcW w:w="1796" w:type="dxa"/>
            <w:tcBorders>
              <w:top w:val="single" w:sz="2" w:space="0" w:color="44546A" w:themeColor="text2"/>
              <w:bottom w:val="single" w:sz="2" w:space="0" w:color="44546A" w:themeColor="text2"/>
            </w:tcBorders>
            <w:vAlign w:val="center"/>
          </w:tcPr>
          <w:p w14:paraId="0386C4E2" w14:textId="77777777" w:rsidR="00916913" w:rsidRPr="005F049B" w:rsidRDefault="00916913" w:rsidP="004D5DF4">
            <w:pPr>
              <w:rPr>
                <w:rFonts w:ascii="Arial" w:hAnsi="Arial" w:cs="Arial"/>
                <w:sz w:val="24"/>
                <w:szCs w:val="24"/>
              </w:rPr>
            </w:pPr>
            <w:r w:rsidRPr="005F049B">
              <w:rPr>
                <w:rFonts w:ascii="Arial" w:hAnsi="Arial" w:cs="Arial"/>
                <w:sz w:val="24"/>
                <w:szCs w:val="24"/>
              </w:rPr>
              <w:t>All</w:t>
            </w:r>
          </w:p>
        </w:tc>
      </w:tr>
      <w:tr w:rsidR="00916913" w:rsidRPr="005F049B" w14:paraId="14077A49" w14:textId="77777777" w:rsidTr="00916913">
        <w:trPr>
          <w:trHeight w:val="360"/>
        </w:trPr>
        <w:tc>
          <w:tcPr>
            <w:tcW w:w="851" w:type="dxa"/>
            <w:tcBorders>
              <w:top w:val="single" w:sz="2" w:space="0" w:color="44546A" w:themeColor="text2"/>
              <w:bottom w:val="single" w:sz="2" w:space="0" w:color="44546A" w:themeColor="text2"/>
            </w:tcBorders>
          </w:tcPr>
          <w:p w14:paraId="7C7BB8E8" w14:textId="1A781561" w:rsidR="00916913" w:rsidRPr="005F049B" w:rsidRDefault="00BC002B" w:rsidP="004D5DF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379" w:type="dxa"/>
            <w:gridSpan w:val="2"/>
            <w:tcBorders>
              <w:top w:val="single" w:sz="2" w:space="0" w:color="44546A" w:themeColor="text2"/>
              <w:bottom w:val="single" w:sz="2" w:space="0" w:color="44546A" w:themeColor="text2"/>
            </w:tcBorders>
            <w:vAlign w:val="center"/>
          </w:tcPr>
          <w:p w14:paraId="61283C84" w14:textId="5A68AB2D" w:rsidR="00916913" w:rsidRPr="005F049B" w:rsidRDefault="00916913" w:rsidP="004D5DF4">
            <w:pPr>
              <w:rPr>
                <w:rFonts w:ascii="Arial" w:hAnsi="Arial" w:cs="Arial"/>
                <w:sz w:val="24"/>
                <w:szCs w:val="24"/>
              </w:rPr>
            </w:pPr>
            <w:r w:rsidRPr="005F049B">
              <w:rPr>
                <w:rFonts w:ascii="Arial" w:hAnsi="Arial" w:cs="Arial"/>
                <w:sz w:val="24"/>
                <w:szCs w:val="24"/>
              </w:rPr>
              <w:t>Preparation for Inspection</w:t>
            </w:r>
          </w:p>
        </w:tc>
        <w:tc>
          <w:tcPr>
            <w:tcW w:w="1796" w:type="dxa"/>
            <w:tcBorders>
              <w:top w:val="single" w:sz="2" w:space="0" w:color="44546A" w:themeColor="text2"/>
              <w:bottom w:val="single" w:sz="2" w:space="0" w:color="44546A" w:themeColor="text2"/>
            </w:tcBorders>
            <w:vAlign w:val="center"/>
          </w:tcPr>
          <w:p w14:paraId="5FA690A2" w14:textId="77777777" w:rsidR="00916913" w:rsidRPr="005F049B" w:rsidRDefault="00916913" w:rsidP="004D5DF4">
            <w:pPr>
              <w:rPr>
                <w:rFonts w:ascii="Arial" w:hAnsi="Arial" w:cs="Arial"/>
                <w:sz w:val="24"/>
                <w:szCs w:val="24"/>
              </w:rPr>
            </w:pPr>
            <w:r w:rsidRPr="005F049B">
              <w:rPr>
                <w:rFonts w:ascii="Arial" w:hAnsi="Arial" w:cs="Arial"/>
                <w:sz w:val="24"/>
                <w:szCs w:val="24"/>
              </w:rPr>
              <w:t>All</w:t>
            </w:r>
          </w:p>
        </w:tc>
      </w:tr>
      <w:tr w:rsidR="00916913" w:rsidRPr="005F049B" w14:paraId="4FCD154E" w14:textId="77777777" w:rsidTr="00916913">
        <w:trPr>
          <w:trHeight w:val="360"/>
        </w:trPr>
        <w:tc>
          <w:tcPr>
            <w:tcW w:w="851" w:type="dxa"/>
            <w:tcBorders>
              <w:top w:val="single" w:sz="2" w:space="0" w:color="44546A" w:themeColor="text2"/>
              <w:bottom w:val="single" w:sz="2" w:space="0" w:color="44546A" w:themeColor="text2"/>
            </w:tcBorders>
          </w:tcPr>
          <w:p w14:paraId="6E59551E" w14:textId="0BD8E0DE" w:rsidR="00916913" w:rsidRPr="005F049B" w:rsidRDefault="00BC002B" w:rsidP="004D5DF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379" w:type="dxa"/>
            <w:gridSpan w:val="2"/>
            <w:tcBorders>
              <w:top w:val="single" w:sz="2" w:space="0" w:color="44546A" w:themeColor="text2"/>
              <w:bottom w:val="single" w:sz="2" w:space="0" w:color="44546A" w:themeColor="text2"/>
            </w:tcBorders>
            <w:vAlign w:val="center"/>
          </w:tcPr>
          <w:p w14:paraId="3A22A6DA" w14:textId="5330A972" w:rsidR="00916913" w:rsidRPr="005F049B" w:rsidRDefault="00916913" w:rsidP="004D5DF4">
            <w:pPr>
              <w:rPr>
                <w:rFonts w:ascii="Arial" w:hAnsi="Arial" w:cs="Arial"/>
                <w:sz w:val="24"/>
                <w:szCs w:val="24"/>
              </w:rPr>
            </w:pPr>
            <w:r w:rsidRPr="005F049B">
              <w:rPr>
                <w:rFonts w:ascii="Arial" w:hAnsi="Arial" w:cs="Arial"/>
                <w:sz w:val="24"/>
                <w:szCs w:val="24"/>
              </w:rPr>
              <w:t>Training</w:t>
            </w:r>
            <w:r>
              <w:rPr>
                <w:rFonts w:ascii="Arial" w:hAnsi="Arial" w:cs="Arial"/>
                <w:sz w:val="24"/>
                <w:szCs w:val="24"/>
              </w:rPr>
              <w:t xml:space="preserve"> requirements</w:t>
            </w:r>
          </w:p>
        </w:tc>
        <w:tc>
          <w:tcPr>
            <w:tcW w:w="1796" w:type="dxa"/>
            <w:tcBorders>
              <w:top w:val="single" w:sz="2" w:space="0" w:color="44546A" w:themeColor="text2"/>
              <w:bottom w:val="single" w:sz="2" w:space="0" w:color="44546A" w:themeColor="text2"/>
            </w:tcBorders>
            <w:vAlign w:val="center"/>
          </w:tcPr>
          <w:p w14:paraId="5E67D116" w14:textId="77777777" w:rsidR="00916913" w:rsidRPr="005F049B" w:rsidRDefault="00916913" w:rsidP="004D5DF4">
            <w:pPr>
              <w:rPr>
                <w:rFonts w:ascii="Arial" w:hAnsi="Arial" w:cs="Arial"/>
                <w:sz w:val="24"/>
                <w:szCs w:val="24"/>
              </w:rPr>
            </w:pPr>
            <w:r w:rsidRPr="005F049B">
              <w:rPr>
                <w:rFonts w:ascii="Arial" w:hAnsi="Arial" w:cs="Arial"/>
                <w:sz w:val="24"/>
                <w:szCs w:val="24"/>
              </w:rPr>
              <w:t xml:space="preserve">Sara </w:t>
            </w:r>
            <w:proofErr w:type="spellStart"/>
            <w:r w:rsidRPr="005F049B">
              <w:rPr>
                <w:rFonts w:ascii="Arial" w:hAnsi="Arial" w:cs="Arial"/>
                <w:sz w:val="24"/>
                <w:szCs w:val="24"/>
              </w:rPr>
              <w:t>Llwyd</w:t>
            </w:r>
            <w:proofErr w:type="spellEnd"/>
          </w:p>
        </w:tc>
      </w:tr>
      <w:tr w:rsidR="00916913" w:rsidRPr="005F049B" w14:paraId="613024C4" w14:textId="77777777" w:rsidTr="00916913">
        <w:trPr>
          <w:trHeight w:val="360"/>
        </w:trPr>
        <w:tc>
          <w:tcPr>
            <w:tcW w:w="851" w:type="dxa"/>
            <w:tcBorders>
              <w:top w:val="single" w:sz="2" w:space="0" w:color="44546A" w:themeColor="text2"/>
              <w:bottom w:val="single" w:sz="2" w:space="0" w:color="44546A" w:themeColor="text2"/>
            </w:tcBorders>
          </w:tcPr>
          <w:p w14:paraId="0CC2F044" w14:textId="74388139" w:rsidR="00916913" w:rsidRPr="005F049B" w:rsidRDefault="00BC002B" w:rsidP="004D5DF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379" w:type="dxa"/>
            <w:gridSpan w:val="2"/>
            <w:tcBorders>
              <w:top w:val="single" w:sz="2" w:space="0" w:color="44546A" w:themeColor="text2"/>
              <w:bottom w:val="single" w:sz="2" w:space="0" w:color="44546A" w:themeColor="text2"/>
            </w:tcBorders>
            <w:vAlign w:val="center"/>
          </w:tcPr>
          <w:p w14:paraId="51BE3D81" w14:textId="2CE058BE" w:rsidR="00916913" w:rsidRPr="005F049B" w:rsidRDefault="00916913" w:rsidP="004D5DF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New </w:t>
            </w:r>
            <w:r w:rsidRPr="005F049B">
              <w:rPr>
                <w:rFonts w:ascii="Arial" w:hAnsi="Arial" w:cs="Arial"/>
                <w:sz w:val="24"/>
                <w:szCs w:val="24"/>
              </w:rPr>
              <w:t>ALN Code</w:t>
            </w:r>
          </w:p>
        </w:tc>
        <w:tc>
          <w:tcPr>
            <w:tcW w:w="1796" w:type="dxa"/>
            <w:tcBorders>
              <w:top w:val="single" w:sz="2" w:space="0" w:color="44546A" w:themeColor="text2"/>
              <w:bottom w:val="single" w:sz="2" w:space="0" w:color="44546A" w:themeColor="text2"/>
            </w:tcBorders>
            <w:vAlign w:val="center"/>
          </w:tcPr>
          <w:p w14:paraId="0A4A5875" w14:textId="77777777" w:rsidR="00916913" w:rsidRPr="005F049B" w:rsidRDefault="00916913" w:rsidP="004D5DF4">
            <w:pPr>
              <w:rPr>
                <w:rFonts w:ascii="Arial" w:hAnsi="Arial" w:cs="Arial"/>
                <w:sz w:val="24"/>
                <w:szCs w:val="24"/>
              </w:rPr>
            </w:pPr>
            <w:r w:rsidRPr="005F049B">
              <w:rPr>
                <w:rFonts w:ascii="Arial" w:hAnsi="Arial" w:cs="Arial"/>
                <w:sz w:val="24"/>
                <w:szCs w:val="24"/>
              </w:rPr>
              <w:t>Lisa Lloyd</w:t>
            </w:r>
          </w:p>
        </w:tc>
      </w:tr>
      <w:tr w:rsidR="00916913" w:rsidRPr="005F049B" w14:paraId="20EDF3C9" w14:textId="77777777" w:rsidTr="00916913">
        <w:trPr>
          <w:trHeight w:val="360"/>
        </w:trPr>
        <w:tc>
          <w:tcPr>
            <w:tcW w:w="851" w:type="dxa"/>
            <w:tcBorders>
              <w:top w:val="single" w:sz="2" w:space="0" w:color="44546A" w:themeColor="text2"/>
              <w:bottom w:val="single" w:sz="2" w:space="0" w:color="44546A" w:themeColor="text2"/>
            </w:tcBorders>
          </w:tcPr>
          <w:p w14:paraId="5A2FE6B9" w14:textId="36C25A80" w:rsidR="00916913" w:rsidRPr="005F049B" w:rsidRDefault="00BC002B" w:rsidP="004D5DF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379" w:type="dxa"/>
            <w:gridSpan w:val="2"/>
            <w:tcBorders>
              <w:top w:val="single" w:sz="2" w:space="0" w:color="44546A" w:themeColor="text2"/>
              <w:bottom w:val="single" w:sz="2" w:space="0" w:color="44546A" w:themeColor="text2"/>
            </w:tcBorders>
            <w:vAlign w:val="center"/>
          </w:tcPr>
          <w:p w14:paraId="787CB424" w14:textId="2D881F92" w:rsidR="00916913" w:rsidRPr="005F049B" w:rsidRDefault="00916913" w:rsidP="004D5DF4">
            <w:pPr>
              <w:rPr>
                <w:rFonts w:ascii="Arial" w:hAnsi="Arial" w:cs="Arial"/>
                <w:sz w:val="24"/>
                <w:szCs w:val="24"/>
              </w:rPr>
            </w:pPr>
            <w:r w:rsidRPr="005F049B">
              <w:rPr>
                <w:rFonts w:ascii="Arial" w:hAnsi="Arial" w:cs="Arial"/>
                <w:sz w:val="24"/>
                <w:szCs w:val="24"/>
              </w:rPr>
              <w:t>Safeguarding &amp; Child Protection</w:t>
            </w:r>
          </w:p>
        </w:tc>
        <w:tc>
          <w:tcPr>
            <w:tcW w:w="1796" w:type="dxa"/>
            <w:tcBorders>
              <w:top w:val="single" w:sz="2" w:space="0" w:color="44546A" w:themeColor="text2"/>
              <w:bottom w:val="single" w:sz="2" w:space="0" w:color="44546A" w:themeColor="text2"/>
            </w:tcBorders>
            <w:vAlign w:val="center"/>
          </w:tcPr>
          <w:p w14:paraId="6317BE57" w14:textId="77777777" w:rsidR="00916913" w:rsidRPr="005F049B" w:rsidRDefault="00916913" w:rsidP="004D5DF4">
            <w:pPr>
              <w:rPr>
                <w:rFonts w:ascii="Arial" w:hAnsi="Arial" w:cs="Arial"/>
                <w:sz w:val="24"/>
                <w:szCs w:val="24"/>
              </w:rPr>
            </w:pPr>
            <w:r w:rsidRPr="005F049B">
              <w:rPr>
                <w:rFonts w:ascii="Arial" w:hAnsi="Arial" w:cs="Arial"/>
                <w:sz w:val="24"/>
                <w:szCs w:val="24"/>
              </w:rPr>
              <w:t>Aimi Hall</w:t>
            </w:r>
          </w:p>
        </w:tc>
      </w:tr>
      <w:tr w:rsidR="00916913" w:rsidRPr="005F049B" w14:paraId="6570DBB0" w14:textId="77777777" w:rsidTr="00916913">
        <w:trPr>
          <w:trHeight w:val="360"/>
        </w:trPr>
        <w:tc>
          <w:tcPr>
            <w:tcW w:w="851" w:type="dxa"/>
            <w:tcBorders>
              <w:top w:val="single" w:sz="2" w:space="0" w:color="44546A" w:themeColor="text2"/>
              <w:bottom w:val="single" w:sz="2" w:space="0" w:color="44546A" w:themeColor="text2"/>
            </w:tcBorders>
          </w:tcPr>
          <w:p w14:paraId="48D32F52" w14:textId="59169E77" w:rsidR="00916913" w:rsidRPr="005F049B" w:rsidRDefault="00BC002B" w:rsidP="004D5DF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6379" w:type="dxa"/>
            <w:gridSpan w:val="2"/>
            <w:tcBorders>
              <w:top w:val="single" w:sz="2" w:space="0" w:color="44546A" w:themeColor="text2"/>
              <w:bottom w:val="single" w:sz="2" w:space="0" w:color="44546A" w:themeColor="text2"/>
            </w:tcBorders>
            <w:vAlign w:val="center"/>
          </w:tcPr>
          <w:p w14:paraId="2DFD164B" w14:textId="7AB33A5E" w:rsidR="00916913" w:rsidRPr="005F049B" w:rsidRDefault="00916913" w:rsidP="004D5DF4">
            <w:pPr>
              <w:rPr>
                <w:rFonts w:ascii="Arial" w:hAnsi="Arial" w:cs="Arial"/>
                <w:sz w:val="24"/>
                <w:szCs w:val="24"/>
              </w:rPr>
            </w:pPr>
            <w:r w:rsidRPr="005F049B">
              <w:rPr>
                <w:rFonts w:ascii="Arial" w:hAnsi="Arial" w:cs="Arial"/>
                <w:sz w:val="24"/>
                <w:szCs w:val="24"/>
              </w:rPr>
              <w:t>New Curriculum</w:t>
            </w:r>
          </w:p>
        </w:tc>
        <w:tc>
          <w:tcPr>
            <w:tcW w:w="1796" w:type="dxa"/>
            <w:tcBorders>
              <w:top w:val="single" w:sz="2" w:space="0" w:color="44546A" w:themeColor="text2"/>
              <w:bottom w:val="single" w:sz="2" w:space="0" w:color="44546A" w:themeColor="text2"/>
            </w:tcBorders>
            <w:vAlign w:val="center"/>
          </w:tcPr>
          <w:p w14:paraId="614D16CF" w14:textId="77777777" w:rsidR="00916913" w:rsidRPr="005F049B" w:rsidRDefault="00916913" w:rsidP="004D5DF4">
            <w:pPr>
              <w:rPr>
                <w:rFonts w:ascii="Arial" w:hAnsi="Arial" w:cs="Arial"/>
                <w:sz w:val="24"/>
                <w:szCs w:val="24"/>
              </w:rPr>
            </w:pPr>
            <w:r w:rsidRPr="005F049B">
              <w:rPr>
                <w:rFonts w:ascii="Arial" w:hAnsi="Arial" w:cs="Arial"/>
                <w:sz w:val="24"/>
                <w:szCs w:val="24"/>
              </w:rPr>
              <w:t>Cheryl Evans</w:t>
            </w:r>
          </w:p>
        </w:tc>
      </w:tr>
      <w:tr w:rsidR="00916913" w:rsidRPr="005F049B" w14:paraId="7958A537" w14:textId="77777777" w:rsidTr="00916913">
        <w:trPr>
          <w:trHeight w:val="360"/>
        </w:trPr>
        <w:tc>
          <w:tcPr>
            <w:tcW w:w="851" w:type="dxa"/>
            <w:tcBorders>
              <w:top w:val="single" w:sz="2" w:space="0" w:color="44546A" w:themeColor="text2"/>
              <w:bottom w:val="single" w:sz="2" w:space="0" w:color="44546A" w:themeColor="text2"/>
            </w:tcBorders>
          </w:tcPr>
          <w:p w14:paraId="5524255E" w14:textId="53CA1D63" w:rsidR="00916913" w:rsidRPr="005F049B" w:rsidRDefault="00BC002B" w:rsidP="004D5DF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6379" w:type="dxa"/>
            <w:gridSpan w:val="2"/>
            <w:tcBorders>
              <w:top w:val="single" w:sz="2" w:space="0" w:color="44546A" w:themeColor="text2"/>
              <w:bottom w:val="single" w:sz="2" w:space="0" w:color="44546A" w:themeColor="text2"/>
            </w:tcBorders>
            <w:vAlign w:val="center"/>
          </w:tcPr>
          <w:p w14:paraId="2A2509B2" w14:textId="68CB2A56" w:rsidR="00916913" w:rsidRPr="005F049B" w:rsidRDefault="00916913" w:rsidP="004D5DF4">
            <w:pPr>
              <w:rPr>
                <w:rFonts w:ascii="Arial" w:hAnsi="Arial" w:cs="Arial"/>
                <w:sz w:val="24"/>
                <w:szCs w:val="24"/>
              </w:rPr>
            </w:pPr>
            <w:r w:rsidRPr="005F049B">
              <w:rPr>
                <w:rFonts w:ascii="Arial" w:hAnsi="Arial" w:cs="Arial"/>
                <w:sz w:val="24"/>
                <w:szCs w:val="24"/>
              </w:rPr>
              <w:t>AOB</w:t>
            </w:r>
          </w:p>
        </w:tc>
        <w:tc>
          <w:tcPr>
            <w:tcW w:w="1796" w:type="dxa"/>
            <w:tcBorders>
              <w:top w:val="single" w:sz="2" w:space="0" w:color="44546A" w:themeColor="text2"/>
              <w:bottom w:val="single" w:sz="2" w:space="0" w:color="44546A" w:themeColor="text2"/>
            </w:tcBorders>
            <w:vAlign w:val="center"/>
          </w:tcPr>
          <w:p w14:paraId="69F1B925" w14:textId="77777777" w:rsidR="00916913" w:rsidRPr="005F049B" w:rsidRDefault="00916913" w:rsidP="004D5DF4">
            <w:pPr>
              <w:rPr>
                <w:rFonts w:ascii="Arial" w:hAnsi="Arial" w:cs="Arial"/>
                <w:sz w:val="24"/>
                <w:szCs w:val="24"/>
              </w:rPr>
            </w:pPr>
            <w:r w:rsidRPr="005F049B">
              <w:rPr>
                <w:rFonts w:ascii="Arial" w:hAnsi="Arial" w:cs="Arial"/>
                <w:sz w:val="24"/>
                <w:szCs w:val="24"/>
              </w:rPr>
              <w:t>All</w:t>
            </w:r>
          </w:p>
        </w:tc>
      </w:tr>
      <w:tr w:rsidR="00916913" w:rsidRPr="005F049B" w14:paraId="4C780F80" w14:textId="77777777" w:rsidTr="00916913">
        <w:trPr>
          <w:trHeight w:val="360"/>
        </w:trPr>
        <w:tc>
          <w:tcPr>
            <w:tcW w:w="851" w:type="dxa"/>
            <w:tcBorders>
              <w:top w:val="single" w:sz="2" w:space="0" w:color="44546A" w:themeColor="text2"/>
              <w:bottom w:val="single" w:sz="18" w:space="0" w:color="44546A" w:themeColor="text2"/>
            </w:tcBorders>
          </w:tcPr>
          <w:p w14:paraId="1AA2B37E" w14:textId="77777777" w:rsidR="00916913" w:rsidRPr="005F049B" w:rsidRDefault="00916913" w:rsidP="004D5DF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79" w:type="dxa"/>
            <w:gridSpan w:val="2"/>
            <w:tcBorders>
              <w:top w:val="single" w:sz="2" w:space="0" w:color="44546A" w:themeColor="text2"/>
              <w:bottom w:val="single" w:sz="18" w:space="0" w:color="44546A" w:themeColor="text2"/>
            </w:tcBorders>
            <w:vAlign w:val="center"/>
          </w:tcPr>
          <w:p w14:paraId="6E2D3B70" w14:textId="32678627" w:rsidR="00916913" w:rsidRPr="005F049B" w:rsidRDefault="00916913" w:rsidP="004D5DF4">
            <w:pPr>
              <w:rPr>
                <w:rFonts w:ascii="Arial" w:hAnsi="Arial" w:cs="Arial"/>
                <w:sz w:val="24"/>
                <w:szCs w:val="24"/>
              </w:rPr>
            </w:pPr>
            <w:r w:rsidRPr="005F049B">
              <w:rPr>
                <w:rFonts w:ascii="Arial" w:hAnsi="Arial" w:cs="Arial"/>
                <w:sz w:val="24"/>
                <w:szCs w:val="24"/>
              </w:rPr>
              <w:t>Actions</w:t>
            </w:r>
            <w:r>
              <w:rPr>
                <w:rFonts w:ascii="Arial" w:hAnsi="Arial" w:cs="Arial"/>
                <w:sz w:val="24"/>
                <w:szCs w:val="24"/>
              </w:rPr>
              <w:t xml:space="preserve"> and arrangements for next meeting</w:t>
            </w:r>
          </w:p>
        </w:tc>
        <w:tc>
          <w:tcPr>
            <w:tcW w:w="1796" w:type="dxa"/>
            <w:tcBorders>
              <w:top w:val="single" w:sz="2" w:space="0" w:color="44546A" w:themeColor="text2"/>
              <w:bottom w:val="single" w:sz="18" w:space="0" w:color="44546A" w:themeColor="text2"/>
            </w:tcBorders>
            <w:vAlign w:val="center"/>
          </w:tcPr>
          <w:p w14:paraId="584E3C9C" w14:textId="77777777" w:rsidR="00916913" w:rsidRPr="005F049B" w:rsidRDefault="00916913" w:rsidP="004D5DF4">
            <w:pPr>
              <w:rPr>
                <w:rFonts w:ascii="Arial" w:hAnsi="Arial" w:cs="Arial"/>
                <w:sz w:val="24"/>
                <w:szCs w:val="24"/>
              </w:rPr>
            </w:pPr>
            <w:r w:rsidRPr="005F049B">
              <w:rPr>
                <w:rFonts w:ascii="Arial" w:hAnsi="Arial" w:cs="Arial"/>
                <w:sz w:val="24"/>
                <w:szCs w:val="24"/>
              </w:rPr>
              <w:t>All</w:t>
            </w:r>
          </w:p>
        </w:tc>
      </w:tr>
    </w:tbl>
    <w:p w14:paraId="34F791BE" w14:textId="77777777" w:rsidR="005F049B" w:rsidRPr="005F049B" w:rsidRDefault="005F049B" w:rsidP="005F049B">
      <w:pPr>
        <w:rPr>
          <w:rFonts w:ascii="Arial" w:hAnsi="Arial" w:cs="Arial"/>
          <w:sz w:val="24"/>
          <w:szCs w:val="24"/>
        </w:rPr>
      </w:pPr>
    </w:p>
    <w:p w14:paraId="2E87D2FB" w14:textId="77777777" w:rsidR="005F049B" w:rsidRPr="005F049B" w:rsidRDefault="005F049B" w:rsidP="007E6897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76BAD4D9" w14:textId="77777777" w:rsidR="005F049B" w:rsidRDefault="005F049B" w:rsidP="007E6897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0F78B0CC" w14:textId="77777777" w:rsidR="005F049B" w:rsidRDefault="005F049B" w:rsidP="007E6897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74BD5951" w14:textId="77777777" w:rsidR="005F049B" w:rsidRDefault="005F049B" w:rsidP="007E6897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0957048C" w14:textId="77777777" w:rsidR="005F049B" w:rsidRDefault="005F049B" w:rsidP="007E6897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0D3227A4" w14:textId="77777777" w:rsidR="005F049B" w:rsidRDefault="005F049B" w:rsidP="007E6897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4C9F83C" w14:textId="6DA92660" w:rsidR="00062337" w:rsidRDefault="004258AB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References</w:t>
      </w:r>
    </w:p>
    <w:p w14:paraId="03F3DF53" w14:textId="77777777" w:rsidR="00BD49E5" w:rsidRPr="00BD49E5" w:rsidRDefault="00BD49E5" w:rsidP="00912BAE">
      <w:pPr>
        <w:spacing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>
        <w:rPr>
          <w:rFonts w:ascii="Arial" w:hAnsi="Arial" w:cs="Arial"/>
          <w:sz w:val="24"/>
          <w:szCs w:val="24"/>
          <w:lang w:val="en-GB"/>
        </w:rPr>
        <w:t>AutismWales.org (2020)</w:t>
      </w:r>
      <w:r w:rsidRPr="00426C68">
        <w:rPr>
          <w:rFonts w:ascii="Arial" w:eastAsia="Times New Roman" w:hAnsi="Arial" w:cs="Arial"/>
          <w:b/>
          <w:bCs/>
          <w:kern w:val="36"/>
          <w:sz w:val="48"/>
          <w:szCs w:val="48"/>
          <w:lang w:val="en-GB" w:eastAsia="en-GB"/>
        </w:rPr>
        <w:t xml:space="preserve"> </w:t>
      </w:r>
      <w:r w:rsidRPr="00426C68">
        <w:rPr>
          <w:rFonts w:ascii="Arial" w:hAnsi="Arial" w:cs="Arial"/>
          <w:i/>
          <w:iCs/>
          <w:sz w:val="24"/>
          <w:szCs w:val="24"/>
          <w:lang w:val="en-GB"/>
        </w:rPr>
        <w:t>Autism aware certification</w:t>
      </w:r>
      <w:r>
        <w:rPr>
          <w:rFonts w:ascii="Arial" w:hAnsi="Arial" w:cs="Arial"/>
          <w:i/>
          <w:iCs/>
          <w:sz w:val="24"/>
          <w:szCs w:val="24"/>
          <w:lang w:val="en-GB"/>
        </w:rPr>
        <w:t xml:space="preserve">. </w:t>
      </w:r>
      <w:r>
        <w:rPr>
          <w:rFonts w:ascii="Arial" w:hAnsi="Arial" w:cs="Arial"/>
          <w:sz w:val="24"/>
          <w:szCs w:val="24"/>
          <w:lang w:val="en-GB"/>
        </w:rPr>
        <w:t xml:space="preserve">Available at: </w:t>
      </w:r>
      <w:hyperlink r:id="rId6" w:history="1">
        <w:r w:rsidRPr="00465067">
          <w:rPr>
            <w:rStyle w:val="Hyperlink"/>
            <w:rFonts w:ascii="Arial" w:hAnsi="Arial" w:cs="Arial"/>
            <w:sz w:val="24"/>
            <w:szCs w:val="24"/>
            <w:lang w:val="en-GB"/>
          </w:rPr>
          <w:t>https://autismwales.org/en/education/autism-aware-certification/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(Accessed: 11 May 2021).</w:t>
      </w:r>
    </w:p>
    <w:p w14:paraId="3DCB2A4D" w14:textId="77777777" w:rsidR="00BD49E5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Ceredigion County Council (2021) </w:t>
      </w:r>
      <w:r w:rsidRPr="00151829">
        <w:rPr>
          <w:rFonts w:ascii="Arial" w:hAnsi="Arial" w:cs="Arial"/>
          <w:i/>
          <w:iCs/>
          <w:sz w:val="24"/>
          <w:szCs w:val="24"/>
          <w:lang w:val="en-GB"/>
        </w:rPr>
        <w:t>Childcare Workforce Training</w:t>
      </w:r>
      <w:r>
        <w:rPr>
          <w:rFonts w:ascii="Arial" w:hAnsi="Arial" w:cs="Arial"/>
          <w:sz w:val="24"/>
          <w:szCs w:val="24"/>
          <w:lang w:val="en-GB"/>
        </w:rPr>
        <w:t xml:space="preserve">. Available at: </w:t>
      </w:r>
      <w:hyperlink r:id="rId7" w:history="1">
        <w:r w:rsidRPr="009C2EFD">
          <w:rPr>
            <w:rStyle w:val="Hyperlink"/>
            <w:rFonts w:ascii="Arial" w:hAnsi="Arial" w:cs="Arial"/>
            <w:sz w:val="24"/>
            <w:szCs w:val="24"/>
            <w:lang w:val="en-GB"/>
          </w:rPr>
          <w:t>https://www.ceredigion.gov.uk/resident/children-young-people-services/childcare-professionals/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(accessed: 5 May 2021).</w:t>
      </w:r>
    </w:p>
    <w:p w14:paraId="362299D3" w14:textId="77777777" w:rsidR="00BD49E5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bookmarkStart w:id="0" w:name="_Hlk71817102"/>
      <w:r w:rsidRPr="00C174C7">
        <w:rPr>
          <w:rFonts w:ascii="Arial" w:hAnsi="Arial" w:cs="Arial"/>
          <w:i/>
          <w:iCs/>
          <w:sz w:val="24"/>
          <w:szCs w:val="24"/>
          <w:lang w:val="en-GB"/>
        </w:rPr>
        <w:t xml:space="preserve">Children Act </w:t>
      </w:r>
      <w:bookmarkEnd w:id="0"/>
      <w:r w:rsidRPr="00C174C7">
        <w:rPr>
          <w:rFonts w:ascii="Arial" w:hAnsi="Arial" w:cs="Arial"/>
          <w:i/>
          <w:iCs/>
          <w:sz w:val="24"/>
          <w:szCs w:val="24"/>
          <w:lang w:val="en-GB"/>
        </w:rPr>
        <w:t>1989.</w:t>
      </w:r>
      <w:r>
        <w:rPr>
          <w:rFonts w:ascii="Arial" w:hAnsi="Arial" w:cs="Arial"/>
          <w:i/>
          <w:iCs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  <w:lang w:val="en-GB"/>
        </w:rPr>
        <w:t xml:space="preserve">Available at: </w:t>
      </w:r>
      <w:hyperlink r:id="rId8" w:history="1">
        <w:r w:rsidRPr="002B2A43">
          <w:rPr>
            <w:rStyle w:val="Hyperlink"/>
            <w:rFonts w:ascii="Arial" w:hAnsi="Arial" w:cs="Arial"/>
            <w:sz w:val="24"/>
            <w:szCs w:val="24"/>
            <w:lang w:val="en-GB"/>
          </w:rPr>
          <w:t>https://www.legislation.gov.uk/ukpga/1989/41/contents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(Accessed: 10 May 2021).</w:t>
      </w:r>
    </w:p>
    <w:p w14:paraId="687402ED" w14:textId="77777777" w:rsidR="00BD49E5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C174C7">
        <w:rPr>
          <w:rFonts w:ascii="Arial" w:hAnsi="Arial" w:cs="Arial"/>
          <w:i/>
          <w:iCs/>
          <w:sz w:val="24"/>
          <w:szCs w:val="24"/>
          <w:lang w:val="en-GB"/>
        </w:rPr>
        <w:t>Children Act</w:t>
      </w:r>
      <w:r>
        <w:rPr>
          <w:rFonts w:ascii="Arial" w:hAnsi="Arial" w:cs="Arial"/>
          <w:i/>
          <w:iCs/>
          <w:sz w:val="24"/>
          <w:szCs w:val="24"/>
          <w:lang w:val="en-GB"/>
        </w:rPr>
        <w:t xml:space="preserve"> 2004, </w:t>
      </w:r>
      <w:r>
        <w:rPr>
          <w:rFonts w:ascii="Arial" w:hAnsi="Arial" w:cs="Arial"/>
          <w:sz w:val="24"/>
          <w:szCs w:val="24"/>
          <w:lang w:val="en-GB"/>
        </w:rPr>
        <w:t>c. 31. Available at:</w:t>
      </w:r>
      <w:r w:rsidRPr="00C174C7">
        <w:t xml:space="preserve"> </w:t>
      </w:r>
      <w:hyperlink r:id="rId9" w:history="1">
        <w:r w:rsidRPr="002B2A43">
          <w:rPr>
            <w:rStyle w:val="Hyperlink"/>
            <w:rFonts w:ascii="Arial" w:hAnsi="Arial" w:cs="Arial"/>
            <w:sz w:val="24"/>
            <w:szCs w:val="24"/>
            <w:lang w:val="en-GB"/>
          </w:rPr>
          <w:t>https://www.legislation.gov.uk/ukpga/2004/31/section/25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(Accessed: 7 May 2021). </w:t>
      </w:r>
    </w:p>
    <w:p w14:paraId="45A11EAE" w14:textId="77777777" w:rsidR="00BD49E5" w:rsidRPr="00586946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Clement, J. and Mitchell, B. (2021) ‘</w:t>
      </w:r>
      <w:r w:rsidRPr="00586946">
        <w:rPr>
          <w:rFonts w:ascii="Arial" w:hAnsi="Arial" w:cs="Arial"/>
          <w:sz w:val="24"/>
          <w:szCs w:val="24"/>
        </w:rPr>
        <w:t>Additional Learning Needs and Education Tribunal (Wales) Act 2018</w:t>
      </w:r>
      <w:r>
        <w:rPr>
          <w:rFonts w:ascii="Arial" w:hAnsi="Arial" w:cs="Arial"/>
          <w:sz w:val="24"/>
          <w:szCs w:val="24"/>
        </w:rPr>
        <w:t xml:space="preserve">’, </w:t>
      </w:r>
      <w:r w:rsidRPr="00586946">
        <w:rPr>
          <w:rFonts w:ascii="Arial" w:hAnsi="Arial" w:cs="Arial"/>
          <w:i/>
          <w:iCs/>
          <w:sz w:val="24"/>
          <w:szCs w:val="24"/>
        </w:rPr>
        <w:t>11KBW Training Session - Additional Learning Needs and Education Tribunal (Wales) Act 2018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Zoom, 28</w:t>
      </w:r>
      <w:r w:rsidRPr="00F93C4D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April 2021. Available at: </w:t>
      </w:r>
      <w:hyperlink r:id="rId10" w:tgtFrame="_blank" w:history="1">
        <w:r w:rsidRPr="00F93C4D">
          <w:rPr>
            <w:rStyle w:val="Hyperlink"/>
            <w:rFonts w:ascii="Arial" w:hAnsi="Arial" w:cs="Arial"/>
            <w:sz w:val="24"/>
            <w:szCs w:val="24"/>
          </w:rPr>
          <w:t>https://zoom.us/rec/share/d66CGZd5DSfcAKnyCWGf_8xilIZ8b0JnxLgXASyhhycSIWuORPoGwGazUSwnim56.5WDvRhRGREjd70cF</w:t>
        </w:r>
      </w:hyperlink>
      <w:r>
        <w:rPr>
          <w:rFonts w:ascii="Arial" w:hAnsi="Arial" w:cs="Arial"/>
          <w:sz w:val="24"/>
          <w:szCs w:val="24"/>
        </w:rPr>
        <w:t xml:space="preserve"> (Accessed: 30 April 2021).</w:t>
      </w:r>
    </w:p>
    <w:p w14:paraId="5122D838" w14:textId="77777777" w:rsidR="00BD49E5" w:rsidRPr="001B2D12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1B2D12">
        <w:rPr>
          <w:rFonts w:ascii="Arial" w:hAnsi="Arial" w:cs="Arial"/>
          <w:sz w:val="24"/>
          <w:szCs w:val="24"/>
          <w:lang w:val="en-GB"/>
        </w:rPr>
        <w:t>CWLWM (2021)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Pr="001B2D12">
        <w:rPr>
          <w:rFonts w:ascii="Arial" w:hAnsi="Arial" w:cs="Arial"/>
          <w:i/>
          <w:iCs/>
          <w:sz w:val="24"/>
          <w:szCs w:val="24"/>
          <w:lang w:val="en-GB"/>
        </w:rPr>
        <w:t>Curriculum for Wales 2022</w:t>
      </w:r>
      <w:r w:rsidRPr="001B2D12">
        <w:rPr>
          <w:rFonts w:ascii="Arial" w:hAnsi="Arial" w:cs="Arial"/>
          <w:sz w:val="24"/>
          <w:szCs w:val="24"/>
          <w:lang w:val="en-GB"/>
        </w:rPr>
        <w:t xml:space="preserve"> [</w:t>
      </w:r>
      <w:r>
        <w:rPr>
          <w:rFonts w:ascii="Arial" w:hAnsi="Arial" w:cs="Arial"/>
          <w:sz w:val="24"/>
          <w:szCs w:val="24"/>
          <w:lang w:val="en-GB"/>
        </w:rPr>
        <w:t>video</w:t>
      </w:r>
      <w:r w:rsidRPr="001B2D12">
        <w:rPr>
          <w:rFonts w:ascii="Arial" w:hAnsi="Arial" w:cs="Arial"/>
          <w:sz w:val="24"/>
          <w:szCs w:val="24"/>
          <w:lang w:val="en-GB"/>
        </w:rPr>
        <w:t xml:space="preserve">]. Available at: </w:t>
      </w:r>
      <w:hyperlink r:id="rId11" w:history="1">
        <w:r w:rsidRPr="004E6A8D">
          <w:rPr>
            <w:rStyle w:val="Hyperlink"/>
            <w:rFonts w:ascii="Arial" w:hAnsi="Arial" w:cs="Arial"/>
            <w:sz w:val="24"/>
            <w:szCs w:val="24"/>
            <w:lang w:val="en-GB"/>
          </w:rPr>
          <w:t>https://www.youtube.com/watch?v=Un6vhgcs1sE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Pr="001B2D12">
        <w:rPr>
          <w:rFonts w:ascii="Arial" w:hAnsi="Arial" w:cs="Arial"/>
          <w:sz w:val="24"/>
          <w:szCs w:val="24"/>
          <w:lang w:val="en-GB"/>
        </w:rPr>
        <w:t>(Accessed</w:t>
      </w:r>
      <w:r>
        <w:rPr>
          <w:rFonts w:ascii="Arial" w:hAnsi="Arial" w:cs="Arial"/>
          <w:sz w:val="24"/>
          <w:szCs w:val="24"/>
          <w:lang w:val="en-GB"/>
        </w:rPr>
        <w:t>:</w:t>
      </w:r>
      <w:r w:rsidRPr="001B2D12">
        <w:rPr>
          <w:rFonts w:ascii="Arial" w:hAnsi="Arial" w:cs="Arial"/>
          <w:sz w:val="24"/>
          <w:szCs w:val="24"/>
          <w:lang w:val="en-GB"/>
        </w:rPr>
        <w:t xml:space="preserve"> 9 May 2021).</w:t>
      </w:r>
    </w:p>
    <w:p w14:paraId="40CDC279" w14:textId="77777777" w:rsidR="00BD49E5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GB"/>
        </w:rPr>
        <w:t xml:space="preserve">Donaldson, G. (2015) </w:t>
      </w:r>
      <w:r>
        <w:rPr>
          <w:rFonts w:ascii="Arial" w:hAnsi="Arial" w:cs="Arial"/>
          <w:i/>
          <w:iCs/>
          <w:sz w:val="24"/>
          <w:szCs w:val="24"/>
          <w:lang w:val="en-GB"/>
        </w:rPr>
        <w:t xml:space="preserve">Successful Futures: </w:t>
      </w:r>
      <w:r w:rsidRPr="00070658">
        <w:rPr>
          <w:rFonts w:ascii="Arial" w:hAnsi="Arial" w:cs="Arial"/>
          <w:i/>
          <w:iCs/>
          <w:sz w:val="24"/>
          <w:szCs w:val="24"/>
        </w:rPr>
        <w:t>Independent Review of Curriculum and Assessment Arrangements in Wales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Cardiff: Welsh Government.</w:t>
      </w:r>
    </w:p>
    <w:p w14:paraId="30AA658A" w14:textId="77777777" w:rsidR="00BD49E5" w:rsidRPr="001B2D12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1B2D12">
        <w:rPr>
          <w:rFonts w:ascii="Arial" w:hAnsi="Arial" w:cs="Arial"/>
          <w:sz w:val="24"/>
          <w:szCs w:val="24"/>
          <w:lang w:val="en-GB"/>
        </w:rPr>
        <w:t xml:space="preserve">Early Years Wales (2020) </w:t>
      </w:r>
      <w:r w:rsidRPr="001B2D12">
        <w:rPr>
          <w:rFonts w:ascii="Arial" w:hAnsi="Arial" w:cs="Arial"/>
          <w:i/>
          <w:iCs/>
          <w:sz w:val="24"/>
          <w:szCs w:val="24"/>
          <w:lang w:val="en-GB"/>
        </w:rPr>
        <w:t>Curriculum for Wales 2022 training resources</w:t>
      </w:r>
      <w:r w:rsidRPr="001B2D12">
        <w:rPr>
          <w:rFonts w:ascii="Arial" w:hAnsi="Arial" w:cs="Arial"/>
          <w:sz w:val="24"/>
          <w:szCs w:val="24"/>
          <w:lang w:val="en-GB"/>
        </w:rPr>
        <w:t xml:space="preserve">. Available at: </w:t>
      </w:r>
      <w:hyperlink r:id="rId12" w:history="1">
        <w:r w:rsidRPr="004E6A8D">
          <w:rPr>
            <w:rStyle w:val="Hyperlink"/>
            <w:rFonts w:ascii="Arial" w:hAnsi="Arial" w:cs="Arial"/>
            <w:sz w:val="24"/>
            <w:szCs w:val="24"/>
            <w:lang w:val="en-GB"/>
          </w:rPr>
          <w:t>https://www.earlyyears.wales/en/shop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Pr="001B2D12">
        <w:rPr>
          <w:rFonts w:ascii="Arial" w:hAnsi="Arial" w:cs="Arial"/>
          <w:sz w:val="24"/>
          <w:szCs w:val="24"/>
          <w:lang w:val="en-GB"/>
        </w:rPr>
        <w:t>(Accessed: 6 May 2021).</w:t>
      </w:r>
    </w:p>
    <w:p w14:paraId="140620D9" w14:textId="77777777" w:rsidR="00BD49E5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Estyn</w:t>
      </w:r>
      <w:proofErr w:type="spellEnd"/>
      <w:r>
        <w:rPr>
          <w:rFonts w:ascii="Arial" w:hAnsi="Arial" w:cs="Arial"/>
          <w:sz w:val="24"/>
          <w:szCs w:val="24"/>
        </w:rPr>
        <w:t xml:space="preserve"> (2020a) </w:t>
      </w:r>
      <w:r w:rsidRPr="004A3852">
        <w:rPr>
          <w:rFonts w:ascii="Arial" w:hAnsi="Arial" w:cs="Arial"/>
          <w:i/>
          <w:iCs/>
          <w:sz w:val="24"/>
          <w:szCs w:val="24"/>
        </w:rPr>
        <w:t>Common Inspection Framework for non-maintained nursery settings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3" w:history="1">
        <w:r w:rsidRPr="00D57E75">
          <w:rPr>
            <w:rStyle w:val="Hyperlink"/>
            <w:rFonts w:ascii="Arial" w:hAnsi="Arial" w:cs="Arial"/>
            <w:sz w:val="24"/>
            <w:szCs w:val="24"/>
          </w:rPr>
          <w:t>https://www.estyn.gov.wales/system/files/2020-11/NMN_CIF_Sept_2020_en.pdf</w:t>
        </w:r>
      </w:hyperlink>
      <w:r>
        <w:rPr>
          <w:rFonts w:ascii="Arial" w:hAnsi="Arial" w:cs="Arial"/>
          <w:sz w:val="24"/>
          <w:szCs w:val="24"/>
        </w:rPr>
        <w:t xml:space="preserve"> (Accessed: 3 May 2021).</w:t>
      </w:r>
    </w:p>
    <w:p w14:paraId="4A26E3C6" w14:textId="77777777" w:rsidR="00BD49E5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Estyn</w:t>
      </w:r>
      <w:proofErr w:type="spellEnd"/>
      <w:r>
        <w:rPr>
          <w:rFonts w:ascii="Arial" w:hAnsi="Arial" w:cs="Arial"/>
          <w:sz w:val="24"/>
          <w:szCs w:val="24"/>
        </w:rPr>
        <w:t xml:space="preserve"> (2020b) </w:t>
      </w:r>
      <w:r w:rsidRPr="004258AB">
        <w:rPr>
          <w:rFonts w:ascii="Arial" w:hAnsi="Arial" w:cs="Arial"/>
          <w:i/>
          <w:iCs/>
          <w:sz w:val="24"/>
          <w:szCs w:val="24"/>
        </w:rPr>
        <w:t>What we inspect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Pr="000E44B4">
          <w:rPr>
            <w:rStyle w:val="Hyperlink"/>
            <w:rFonts w:ascii="Arial" w:hAnsi="Arial" w:cs="Arial"/>
            <w:sz w:val="24"/>
            <w:szCs w:val="24"/>
          </w:rPr>
          <w:t>https://www.estyn.gov.wales/about-us/what-we-inspect</w:t>
        </w:r>
      </w:hyperlink>
      <w:r>
        <w:rPr>
          <w:rFonts w:ascii="Arial" w:hAnsi="Arial" w:cs="Arial"/>
          <w:sz w:val="24"/>
          <w:szCs w:val="24"/>
        </w:rPr>
        <w:t xml:space="preserve"> (Accessed: 3 May 2021).</w:t>
      </w:r>
    </w:p>
    <w:p w14:paraId="50FCEC95" w14:textId="77777777" w:rsidR="00BD49E5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Estyn</w:t>
      </w:r>
      <w:proofErr w:type="spellEnd"/>
      <w:r>
        <w:rPr>
          <w:rFonts w:ascii="Arial" w:hAnsi="Arial" w:cs="Arial"/>
          <w:sz w:val="24"/>
          <w:szCs w:val="24"/>
        </w:rPr>
        <w:t xml:space="preserve">/ CIW (2019a) </w:t>
      </w:r>
      <w:r w:rsidRPr="004A3852">
        <w:rPr>
          <w:rFonts w:ascii="Arial" w:hAnsi="Arial" w:cs="Arial"/>
          <w:i/>
          <w:iCs/>
          <w:sz w:val="24"/>
          <w:szCs w:val="24"/>
        </w:rPr>
        <w:t>Guidance for non-maintained settings: the factual accuracy check.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Available at:</w:t>
      </w:r>
      <w:r w:rsidRPr="004A3852">
        <w:t xml:space="preserve"> </w:t>
      </w:r>
      <w:hyperlink r:id="rId15" w:history="1">
        <w:r w:rsidRPr="00D57E75">
          <w:rPr>
            <w:rStyle w:val="Hyperlink"/>
            <w:rFonts w:ascii="Arial" w:hAnsi="Arial" w:cs="Arial"/>
            <w:sz w:val="24"/>
            <w:szCs w:val="24"/>
          </w:rPr>
          <w:t>https://www.earlyyears.wales/sites/www.earlyyears.wales/files/guidance-factual-accuracy-check-en_0.pdf</w:t>
        </w:r>
      </w:hyperlink>
      <w:r>
        <w:rPr>
          <w:rFonts w:ascii="Arial" w:hAnsi="Arial" w:cs="Arial"/>
          <w:sz w:val="24"/>
          <w:szCs w:val="24"/>
        </w:rPr>
        <w:t xml:space="preserve"> (Accessed: 3 May 2021).</w:t>
      </w:r>
    </w:p>
    <w:p w14:paraId="120CFF2D" w14:textId="77777777" w:rsidR="00BD49E5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Estyn</w:t>
      </w:r>
      <w:proofErr w:type="spellEnd"/>
      <w:r>
        <w:rPr>
          <w:rFonts w:ascii="Arial" w:hAnsi="Arial" w:cs="Arial"/>
          <w:sz w:val="24"/>
          <w:szCs w:val="24"/>
        </w:rPr>
        <w:t xml:space="preserve">/ CIW (2019b) </w:t>
      </w:r>
      <w:r w:rsidRPr="004A3852">
        <w:rPr>
          <w:rFonts w:ascii="Arial" w:hAnsi="Arial" w:cs="Arial"/>
          <w:i/>
          <w:iCs/>
          <w:sz w:val="24"/>
          <w:szCs w:val="24"/>
        </w:rPr>
        <w:t>Guidance handbook for inspecting care and education in regulated non-school settings eligible for funding for part-time education.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Pr="00D57E75">
          <w:rPr>
            <w:rStyle w:val="Hyperlink"/>
            <w:rFonts w:ascii="Arial" w:hAnsi="Arial" w:cs="Arial"/>
            <w:sz w:val="24"/>
            <w:szCs w:val="24"/>
          </w:rPr>
          <w:t>https://careinspectorate.wales/sites/default/files/2019-01/190103-guidance-handbook-en.pdf</w:t>
        </w:r>
      </w:hyperlink>
      <w:r>
        <w:rPr>
          <w:rFonts w:ascii="Arial" w:hAnsi="Arial" w:cs="Arial"/>
          <w:sz w:val="24"/>
          <w:szCs w:val="24"/>
        </w:rPr>
        <w:t xml:space="preserve"> (Accessed: 3 May 2021).</w:t>
      </w:r>
    </w:p>
    <w:p w14:paraId="17A61C2B" w14:textId="77777777" w:rsidR="00BD49E5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proofErr w:type="spellStart"/>
      <w:r w:rsidRPr="001B2D12">
        <w:rPr>
          <w:rFonts w:ascii="Arial" w:hAnsi="Arial" w:cs="Arial"/>
          <w:sz w:val="24"/>
          <w:szCs w:val="24"/>
          <w:lang w:val="en-GB"/>
        </w:rPr>
        <w:t>Hagendyk</w:t>
      </w:r>
      <w:proofErr w:type="spellEnd"/>
      <w:r w:rsidRPr="001B2D12">
        <w:rPr>
          <w:rFonts w:ascii="Arial" w:hAnsi="Arial" w:cs="Arial"/>
          <w:sz w:val="24"/>
          <w:szCs w:val="24"/>
          <w:lang w:val="en-GB"/>
        </w:rPr>
        <w:t>, N. (2019)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33261">
        <w:rPr>
          <w:rFonts w:ascii="Arial" w:hAnsi="Arial" w:cs="Arial"/>
          <w:i/>
          <w:iCs/>
          <w:sz w:val="24"/>
          <w:szCs w:val="24"/>
          <w:lang w:val="en-GB"/>
        </w:rPr>
        <w:t>Dyniaethau</w:t>
      </w:r>
      <w:proofErr w:type="spellEnd"/>
      <w:r w:rsidRPr="00133261">
        <w:rPr>
          <w:rFonts w:ascii="Arial" w:hAnsi="Arial" w:cs="Arial"/>
          <w:i/>
          <w:iCs/>
          <w:sz w:val="24"/>
          <w:szCs w:val="24"/>
          <w:lang w:val="en-GB"/>
        </w:rPr>
        <w:t>/ Humanities</w:t>
      </w:r>
      <w:r w:rsidRPr="001B2D12">
        <w:rPr>
          <w:rFonts w:ascii="Arial" w:hAnsi="Arial" w:cs="Arial"/>
          <w:sz w:val="24"/>
          <w:szCs w:val="24"/>
          <w:lang w:val="en-GB"/>
        </w:rPr>
        <w:t xml:space="preserve"> [</w:t>
      </w:r>
      <w:r>
        <w:rPr>
          <w:rFonts w:ascii="Arial" w:hAnsi="Arial" w:cs="Arial"/>
          <w:sz w:val="24"/>
          <w:szCs w:val="24"/>
          <w:lang w:val="en-GB"/>
        </w:rPr>
        <w:t>video</w:t>
      </w:r>
      <w:r w:rsidRPr="001B2D12">
        <w:rPr>
          <w:rFonts w:ascii="Arial" w:hAnsi="Arial" w:cs="Arial"/>
          <w:sz w:val="24"/>
          <w:szCs w:val="24"/>
          <w:lang w:val="en-GB"/>
        </w:rPr>
        <w:t xml:space="preserve">]. Available at: </w:t>
      </w:r>
      <w:hyperlink r:id="rId17" w:history="1">
        <w:r w:rsidRPr="004E6A8D">
          <w:rPr>
            <w:rStyle w:val="Hyperlink"/>
            <w:rFonts w:ascii="Arial" w:hAnsi="Arial" w:cs="Arial"/>
            <w:sz w:val="24"/>
            <w:szCs w:val="24"/>
            <w:lang w:val="en-GB"/>
          </w:rPr>
          <w:t>https://www.youtube.com/watch?v=RPJcb44P4h4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Pr="001B2D12">
        <w:rPr>
          <w:rFonts w:ascii="Arial" w:hAnsi="Arial" w:cs="Arial"/>
          <w:sz w:val="24"/>
          <w:szCs w:val="24"/>
          <w:lang w:val="en-GB"/>
        </w:rPr>
        <w:t>(Accessed</w:t>
      </w:r>
      <w:r>
        <w:rPr>
          <w:rFonts w:ascii="Arial" w:hAnsi="Arial" w:cs="Arial"/>
          <w:sz w:val="24"/>
          <w:szCs w:val="24"/>
          <w:lang w:val="en-GB"/>
        </w:rPr>
        <w:t>:</w:t>
      </w:r>
      <w:r w:rsidRPr="001B2D12">
        <w:rPr>
          <w:rFonts w:ascii="Arial" w:hAnsi="Arial" w:cs="Arial"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  <w:lang w:val="en-GB"/>
        </w:rPr>
        <w:t>3</w:t>
      </w:r>
      <w:r w:rsidRPr="001B2D12">
        <w:rPr>
          <w:rFonts w:ascii="Arial" w:hAnsi="Arial" w:cs="Arial"/>
          <w:sz w:val="24"/>
          <w:szCs w:val="24"/>
          <w:lang w:val="en-GB"/>
        </w:rPr>
        <w:t xml:space="preserve"> May 2021). </w:t>
      </w:r>
    </w:p>
    <w:p w14:paraId="5A9367A6" w14:textId="77777777" w:rsidR="00BD49E5" w:rsidRPr="001B2D12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1B2D12">
        <w:rPr>
          <w:rFonts w:ascii="Arial" w:hAnsi="Arial" w:cs="Arial"/>
          <w:sz w:val="24"/>
          <w:szCs w:val="24"/>
          <w:lang w:val="en-GB"/>
        </w:rPr>
        <w:t xml:space="preserve">Hope Education (2021) </w:t>
      </w:r>
      <w:r w:rsidRPr="001E127B">
        <w:rPr>
          <w:rFonts w:ascii="Arial" w:hAnsi="Arial" w:cs="Arial"/>
          <w:i/>
          <w:iCs/>
          <w:sz w:val="24"/>
          <w:szCs w:val="24"/>
          <w:lang w:val="en-GB"/>
        </w:rPr>
        <w:t xml:space="preserve">Outdoor messy </w:t>
      </w:r>
      <w:r w:rsidRPr="001B2D12">
        <w:rPr>
          <w:rFonts w:ascii="Arial" w:hAnsi="Arial" w:cs="Arial"/>
          <w:i/>
          <w:iCs/>
          <w:sz w:val="24"/>
          <w:szCs w:val="24"/>
          <w:lang w:val="en-GB"/>
        </w:rPr>
        <w:t>kitchen</w:t>
      </w:r>
      <w:r w:rsidRPr="001B2D12">
        <w:rPr>
          <w:rFonts w:ascii="Arial" w:hAnsi="Arial" w:cs="Arial"/>
          <w:sz w:val="24"/>
          <w:szCs w:val="24"/>
          <w:lang w:val="en-GB"/>
        </w:rPr>
        <w:t xml:space="preserve">. Available at: </w:t>
      </w:r>
      <w:hyperlink r:id="rId18" w:history="1">
        <w:r w:rsidRPr="004E6A8D">
          <w:rPr>
            <w:rStyle w:val="Hyperlink"/>
            <w:rFonts w:ascii="Arial" w:hAnsi="Arial" w:cs="Arial"/>
            <w:sz w:val="24"/>
            <w:szCs w:val="24"/>
            <w:lang w:val="en-GB"/>
          </w:rPr>
          <w:t>https://www.hope-education.co.uk/product/early-years/outdoor/mud-kitchens-and-accessories/outdoor-messy-kitchen/he1496246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Pr="001B2D12">
        <w:rPr>
          <w:rFonts w:ascii="Arial" w:hAnsi="Arial" w:cs="Arial"/>
          <w:sz w:val="24"/>
          <w:szCs w:val="24"/>
          <w:lang w:val="en-GB"/>
        </w:rPr>
        <w:t>(Accessed: 8 May 2021).</w:t>
      </w:r>
    </w:p>
    <w:p w14:paraId="63FC36D3" w14:textId="77777777" w:rsidR="00BD49E5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59504F">
        <w:rPr>
          <w:rFonts w:ascii="Arial" w:hAnsi="Arial" w:cs="Arial"/>
          <w:sz w:val="24"/>
          <w:szCs w:val="24"/>
        </w:rPr>
        <w:t xml:space="preserve">Information Commissioner’s Office (2018) </w:t>
      </w:r>
      <w:r w:rsidRPr="0059504F">
        <w:rPr>
          <w:rFonts w:ascii="Arial" w:hAnsi="Arial" w:cs="Arial"/>
          <w:i/>
          <w:iCs/>
          <w:sz w:val="24"/>
          <w:szCs w:val="24"/>
        </w:rPr>
        <w:t>Guide to the General Data Protection Regulation (GDPR).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Pr="009C2EFD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https://assets.publishing.service.gov.uk/government/uploads/system/uploads/attachment_data/file/711097/guide-to-the-general-data-protection-regulation-gdpr-1-0.pdf</w:t>
        </w:r>
      </w:hyperlink>
      <w:r>
        <w:rPr>
          <w:rFonts w:ascii="Arial" w:hAnsi="Arial" w:cs="Arial"/>
          <w:sz w:val="24"/>
          <w:szCs w:val="24"/>
        </w:rPr>
        <w:t xml:space="preserve"> (Accessed: 7 May 2021).</w:t>
      </w:r>
    </w:p>
    <w:p w14:paraId="5DD02F97" w14:textId="77777777" w:rsidR="00BD49E5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Kivunja</w:t>
      </w:r>
      <w:proofErr w:type="spellEnd"/>
      <w:r>
        <w:rPr>
          <w:rFonts w:ascii="Arial" w:hAnsi="Arial" w:cs="Arial"/>
          <w:sz w:val="24"/>
          <w:szCs w:val="24"/>
        </w:rPr>
        <w:t xml:space="preserve">, C. (2015) ‘Leadership in Early Childhood Education Contexts: Looks, Roles and Functions’, </w:t>
      </w:r>
      <w:r>
        <w:rPr>
          <w:rFonts w:ascii="Arial" w:hAnsi="Arial" w:cs="Arial"/>
          <w:i/>
          <w:iCs/>
          <w:sz w:val="24"/>
          <w:szCs w:val="24"/>
        </w:rPr>
        <w:t xml:space="preserve">Creative Education, </w:t>
      </w:r>
      <w:r>
        <w:rPr>
          <w:rFonts w:ascii="Arial" w:hAnsi="Arial" w:cs="Arial"/>
          <w:sz w:val="24"/>
          <w:szCs w:val="24"/>
        </w:rPr>
        <w:t>6(16), pp. 1710-1717. DOI:</w:t>
      </w:r>
      <w:r w:rsidRPr="009C4CD6">
        <w:t xml:space="preserve"> </w:t>
      </w:r>
      <w:r w:rsidRPr="009C4CD6">
        <w:rPr>
          <w:rFonts w:ascii="Arial" w:hAnsi="Arial" w:cs="Arial"/>
          <w:sz w:val="24"/>
          <w:szCs w:val="24"/>
        </w:rPr>
        <w:t>10.4236/ce.2015.616172</w:t>
      </w:r>
      <w:r>
        <w:rPr>
          <w:rFonts w:ascii="Arial" w:hAnsi="Arial" w:cs="Arial"/>
          <w:sz w:val="24"/>
          <w:szCs w:val="24"/>
        </w:rPr>
        <w:t xml:space="preserve">.  </w:t>
      </w:r>
    </w:p>
    <w:p w14:paraId="16BEA620" w14:textId="77777777" w:rsidR="00BD49E5" w:rsidRPr="00E11526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Male, T. and Nicholson, N. (2016) ‘Leadership’, in </w:t>
      </w:r>
      <w:proofErr w:type="spellStart"/>
      <w:r w:rsidRPr="00E11526">
        <w:rPr>
          <w:rFonts w:ascii="Arial" w:hAnsi="Arial" w:cs="Arial"/>
          <w:color w:val="000000"/>
          <w:sz w:val="24"/>
          <w:szCs w:val="24"/>
        </w:rPr>
        <w:t>Palaiologou</w:t>
      </w:r>
      <w:proofErr w:type="spellEnd"/>
      <w:r w:rsidRPr="00E11526">
        <w:rPr>
          <w:rFonts w:ascii="Arial" w:hAnsi="Arial" w:cs="Arial"/>
          <w:color w:val="000000"/>
          <w:sz w:val="24"/>
          <w:szCs w:val="24"/>
        </w:rPr>
        <w:t>, I. (ed.)</w:t>
      </w:r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 </w:t>
      </w:r>
      <w:r w:rsidRPr="00E11526">
        <w:rPr>
          <w:rFonts w:ascii="Arial" w:hAnsi="Arial" w:cs="Arial"/>
          <w:i/>
          <w:iCs/>
          <w:color w:val="000000"/>
          <w:sz w:val="24"/>
          <w:szCs w:val="24"/>
        </w:rPr>
        <w:t>The Early Years Foundation Stage: Theory and Practice</w:t>
      </w:r>
      <w:r w:rsidRPr="00E11526">
        <w:rPr>
          <w:rFonts w:ascii="Arial" w:hAnsi="Arial" w:cs="Arial"/>
          <w:color w:val="000000"/>
          <w:sz w:val="24"/>
          <w:szCs w:val="24"/>
        </w:rPr>
        <w:t>. 3</w:t>
      </w:r>
      <w:r w:rsidRPr="00E11526">
        <w:rPr>
          <w:rFonts w:ascii="Arial" w:hAnsi="Arial" w:cs="Arial"/>
          <w:color w:val="000000"/>
          <w:sz w:val="24"/>
          <w:szCs w:val="24"/>
          <w:vertAlign w:val="superscript"/>
        </w:rPr>
        <w:t>rd</w:t>
      </w:r>
      <w:r w:rsidRPr="00E11526">
        <w:rPr>
          <w:rFonts w:ascii="Arial" w:hAnsi="Arial" w:cs="Arial"/>
          <w:color w:val="000000"/>
          <w:sz w:val="24"/>
          <w:szCs w:val="24"/>
        </w:rPr>
        <w:t xml:space="preserve"> Ed</w:t>
      </w:r>
      <w:r w:rsidRPr="00E11526">
        <w:rPr>
          <w:rFonts w:ascii="Arial" w:hAnsi="Arial" w:cs="Arial"/>
          <w:i/>
          <w:iCs/>
          <w:color w:val="000000"/>
          <w:sz w:val="24"/>
          <w:szCs w:val="24"/>
        </w:rPr>
        <w:t xml:space="preserve">. </w:t>
      </w:r>
      <w:r>
        <w:rPr>
          <w:rFonts w:ascii="Arial" w:hAnsi="Arial" w:cs="Arial"/>
          <w:color w:val="000000"/>
          <w:sz w:val="24"/>
          <w:szCs w:val="24"/>
        </w:rPr>
        <w:t>(</w:t>
      </w:r>
      <w:r w:rsidRPr="00E11526">
        <w:rPr>
          <w:rFonts w:ascii="Arial" w:hAnsi="Arial" w:cs="Arial"/>
          <w:color w:val="000000"/>
          <w:sz w:val="24"/>
          <w:szCs w:val="24"/>
        </w:rPr>
        <w:t>2016</w:t>
      </w:r>
      <w:r>
        <w:rPr>
          <w:rFonts w:ascii="Arial" w:hAnsi="Arial" w:cs="Arial"/>
          <w:color w:val="000000"/>
          <w:sz w:val="24"/>
          <w:szCs w:val="24"/>
        </w:rPr>
        <w:t>). Los Angeles: SAGE.</w:t>
      </w:r>
    </w:p>
    <w:p w14:paraId="2AF7CD2D" w14:textId="77777777" w:rsidR="00BD49E5" w:rsidRPr="001B2D12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1B2D12">
        <w:rPr>
          <w:rFonts w:ascii="Arial" w:hAnsi="Arial" w:cs="Arial"/>
          <w:sz w:val="24"/>
          <w:szCs w:val="24"/>
          <w:lang w:val="en-GB"/>
        </w:rPr>
        <w:t xml:space="preserve">NDNA (2021) </w:t>
      </w:r>
      <w:r w:rsidRPr="001B2D12">
        <w:rPr>
          <w:rFonts w:ascii="Arial" w:hAnsi="Arial" w:cs="Arial"/>
          <w:i/>
          <w:iCs/>
          <w:sz w:val="24"/>
          <w:szCs w:val="24"/>
          <w:lang w:val="en-GB"/>
        </w:rPr>
        <w:t>Curriculum for Wales 2022</w:t>
      </w:r>
      <w:r w:rsidRPr="001B2D12">
        <w:rPr>
          <w:rFonts w:ascii="Arial" w:hAnsi="Arial" w:cs="Arial"/>
          <w:sz w:val="24"/>
          <w:szCs w:val="24"/>
          <w:lang w:val="en-GB"/>
        </w:rPr>
        <w:t>. Available at:</w:t>
      </w:r>
      <w:r w:rsidRPr="00D83CD1">
        <w:t xml:space="preserve"> </w:t>
      </w:r>
      <w:hyperlink r:id="rId20" w:history="1">
        <w:r w:rsidRPr="004E6A8D">
          <w:rPr>
            <w:rStyle w:val="Hyperlink"/>
            <w:rFonts w:ascii="Arial" w:hAnsi="Arial" w:cs="Arial"/>
            <w:sz w:val="24"/>
            <w:szCs w:val="24"/>
            <w:lang w:val="en-GB"/>
          </w:rPr>
          <w:t>https://www.ndna.org.uk/NDNA/Cymru/Curriculum_for_Wales_2022.aspx?WebsiteKey=5e278c52-0dec-4482-ad81-d06b25949f8b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Pr="001B2D12">
        <w:rPr>
          <w:rFonts w:ascii="Arial" w:hAnsi="Arial" w:cs="Arial"/>
          <w:sz w:val="24"/>
          <w:szCs w:val="24"/>
          <w:lang w:val="en-GB"/>
        </w:rPr>
        <w:t>(Accessed: 8 May 2021).</w:t>
      </w:r>
    </w:p>
    <w:p w14:paraId="7F870FFC" w14:textId="77777777" w:rsidR="00BD49E5" w:rsidRDefault="00BD49E5" w:rsidP="00912BAE">
      <w:pPr>
        <w:spacing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>
        <w:rPr>
          <w:rFonts w:ascii="Arial" w:eastAsia="Times New Roman" w:hAnsi="Arial" w:cs="Arial"/>
          <w:sz w:val="24"/>
          <w:szCs w:val="24"/>
          <w:lang w:val="en-GB" w:eastAsia="en-GB"/>
        </w:rPr>
        <w:lastRenderedPageBreak/>
        <w:t>NHS Wales (2020)</w:t>
      </w:r>
      <w:r w:rsidRPr="00EE27D9">
        <w:rPr>
          <w:rFonts w:ascii="Segoe UI" w:eastAsia="Times New Roman" w:hAnsi="Segoe UI" w:cs="Segoe UI"/>
          <w:color w:val="212529"/>
          <w:kern w:val="36"/>
          <w:sz w:val="48"/>
          <w:szCs w:val="48"/>
          <w:lang w:val="en-GB" w:eastAsia="en-GB"/>
        </w:rPr>
        <w:t xml:space="preserve"> </w:t>
      </w:r>
      <w:r w:rsidRPr="00EE27D9">
        <w:rPr>
          <w:rFonts w:ascii="Arial" w:eastAsia="Times New Roman" w:hAnsi="Arial" w:cs="Arial"/>
          <w:i/>
          <w:iCs/>
          <w:sz w:val="24"/>
          <w:szCs w:val="24"/>
          <w:lang w:val="en-GB" w:eastAsia="en-GB"/>
        </w:rPr>
        <w:t>National Safeguarding Team (NHS Wales).</w:t>
      </w:r>
      <w:r>
        <w:rPr>
          <w:rFonts w:ascii="Arial" w:eastAsia="Times New Roman" w:hAnsi="Arial" w:cs="Arial"/>
          <w:i/>
          <w:iCs/>
          <w:sz w:val="24"/>
          <w:szCs w:val="24"/>
          <w:lang w:val="en-GB" w:eastAsia="en-GB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en-GB" w:eastAsia="en-GB"/>
        </w:rPr>
        <w:t xml:space="preserve">Available at: </w:t>
      </w:r>
      <w:hyperlink r:id="rId21" w:history="1">
        <w:r w:rsidRPr="00465067">
          <w:rPr>
            <w:rStyle w:val="Hyperlink"/>
            <w:rFonts w:ascii="Arial" w:eastAsia="Times New Roman" w:hAnsi="Arial" w:cs="Arial"/>
            <w:sz w:val="24"/>
            <w:szCs w:val="24"/>
            <w:lang w:val="en-GB" w:eastAsia="en-GB"/>
          </w:rPr>
          <w:t>https://phw.nhs.wales/services-and-teams/national-safeguarding-team-nhs-wales/</w:t>
        </w:r>
      </w:hyperlink>
      <w:r>
        <w:rPr>
          <w:rFonts w:ascii="Arial" w:eastAsia="Times New Roman" w:hAnsi="Arial" w:cs="Arial"/>
          <w:sz w:val="24"/>
          <w:szCs w:val="24"/>
          <w:lang w:val="en-GB" w:eastAsia="en-GB"/>
        </w:rPr>
        <w:t xml:space="preserve"> (Accessed 3 May 2021).</w:t>
      </w:r>
    </w:p>
    <w:p w14:paraId="7B7D322D" w14:textId="77777777" w:rsidR="00BD49E5" w:rsidRDefault="00BD49E5" w:rsidP="00912BAE">
      <w:pPr>
        <w:spacing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>
        <w:rPr>
          <w:rFonts w:ascii="Arial" w:eastAsia="Times New Roman" w:hAnsi="Arial" w:cs="Arial"/>
          <w:sz w:val="24"/>
          <w:szCs w:val="24"/>
          <w:lang w:val="en-GB" w:eastAsia="en-GB"/>
        </w:rPr>
        <w:t xml:space="preserve">NHS Wales (No date) </w:t>
      </w:r>
      <w:hyperlink r:id="rId22" w:history="1">
        <w:r w:rsidRPr="00B22B43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Safeguarding People Level 1 (combined Children &amp; Adults)</w:t>
        </w:r>
      </w:hyperlink>
      <w:r>
        <w:rPr>
          <w:rFonts w:ascii="Arial" w:eastAsia="Times New Roman" w:hAnsi="Arial" w:cs="Arial"/>
          <w:sz w:val="24"/>
          <w:szCs w:val="24"/>
          <w:lang w:val="en-GB" w:eastAsia="en-GB"/>
        </w:rPr>
        <w:t xml:space="preserve"> (Accessed: 3 May 2021).</w:t>
      </w:r>
      <w:hyperlink r:id="rId23" w:history="1"/>
      <w:r>
        <w:rPr>
          <w:rFonts w:ascii="Arial" w:eastAsia="Times New Roman" w:hAnsi="Arial" w:cs="Arial"/>
          <w:sz w:val="24"/>
          <w:szCs w:val="24"/>
          <w:lang w:val="en-GB" w:eastAsia="en-GB"/>
        </w:rPr>
        <w:t xml:space="preserve"> </w:t>
      </w:r>
    </w:p>
    <w:p w14:paraId="0CFADD77" w14:textId="39A0A1B9" w:rsidR="00BD49E5" w:rsidRDefault="00BD49E5" w:rsidP="00912BAE">
      <w:pPr>
        <w:spacing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>
        <w:rPr>
          <w:rFonts w:ascii="Arial" w:eastAsia="Times New Roman" w:hAnsi="Arial" w:cs="Arial"/>
          <w:sz w:val="24"/>
          <w:szCs w:val="24"/>
          <w:lang w:val="en-GB" w:eastAsia="en-GB"/>
        </w:rPr>
        <w:t xml:space="preserve">NHS Wales: Hywel </w:t>
      </w:r>
      <w:proofErr w:type="spellStart"/>
      <w:r>
        <w:rPr>
          <w:rFonts w:ascii="Arial" w:eastAsia="Times New Roman" w:hAnsi="Arial" w:cs="Arial"/>
          <w:sz w:val="24"/>
          <w:szCs w:val="24"/>
          <w:lang w:val="en-GB" w:eastAsia="en-GB"/>
        </w:rPr>
        <w:t>Dda</w:t>
      </w:r>
      <w:proofErr w:type="spellEnd"/>
      <w:r>
        <w:rPr>
          <w:rFonts w:ascii="Arial" w:eastAsia="Times New Roman" w:hAnsi="Arial" w:cs="Arial"/>
          <w:sz w:val="24"/>
          <w:szCs w:val="24"/>
          <w:lang w:val="en-GB" w:eastAsia="en-GB"/>
        </w:rPr>
        <w:t xml:space="preserve"> University Health Board (No date)</w:t>
      </w:r>
      <w:r w:rsidRPr="00BF1E8E">
        <w:rPr>
          <w:rFonts w:ascii="Segoe UI" w:eastAsia="Times New Roman" w:hAnsi="Segoe UI" w:cs="Segoe UI"/>
          <w:color w:val="212529"/>
          <w:kern w:val="36"/>
          <w:sz w:val="48"/>
          <w:szCs w:val="48"/>
          <w:lang w:val="en-GB" w:eastAsia="en-GB"/>
        </w:rPr>
        <w:t xml:space="preserve"> </w:t>
      </w:r>
      <w:r w:rsidRPr="00F07464">
        <w:rPr>
          <w:rFonts w:ascii="Arial" w:eastAsia="Times New Roman" w:hAnsi="Arial" w:cs="Arial"/>
          <w:i/>
          <w:iCs/>
          <w:sz w:val="24"/>
          <w:szCs w:val="24"/>
          <w:lang w:val="en-GB" w:eastAsia="en-GB"/>
        </w:rPr>
        <w:t>Speech and language therapy</w:t>
      </w:r>
      <w:r>
        <w:rPr>
          <w:rFonts w:ascii="Arial" w:eastAsia="Times New Roman" w:hAnsi="Arial" w:cs="Arial"/>
          <w:i/>
          <w:iCs/>
          <w:sz w:val="24"/>
          <w:szCs w:val="24"/>
          <w:lang w:val="en-GB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GB" w:eastAsia="en-GB"/>
        </w:rPr>
        <w:t xml:space="preserve">Available at: </w:t>
      </w:r>
      <w:hyperlink r:id="rId24" w:history="1">
        <w:r w:rsidRPr="00465067">
          <w:rPr>
            <w:rStyle w:val="Hyperlink"/>
            <w:rFonts w:ascii="Arial" w:eastAsia="Times New Roman" w:hAnsi="Arial" w:cs="Arial"/>
            <w:sz w:val="24"/>
            <w:szCs w:val="24"/>
            <w:lang w:val="en-GB" w:eastAsia="en-GB"/>
          </w:rPr>
          <w:t>https://hduhb.nhs.wales/healthcare/services-and-teams/speech-and-language-therapy/</w:t>
        </w:r>
      </w:hyperlink>
      <w:r>
        <w:rPr>
          <w:rFonts w:ascii="Arial" w:eastAsia="Times New Roman" w:hAnsi="Arial" w:cs="Arial"/>
          <w:sz w:val="24"/>
          <w:szCs w:val="24"/>
          <w:lang w:val="en-GB" w:eastAsia="en-GB"/>
        </w:rPr>
        <w:t xml:space="preserve"> (Accessed</w:t>
      </w:r>
      <w:r w:rsidR="00912BAE">
        <w:rPr>
          <w:rFonts w:ascii="Arial" w:eastAsia="Times New Roman" w:hAnsi="Arial" w:cs="Arial"/>
          <w:sz w:val="24"/>
          <w:szCs w:val="24"/>
          <w:lang w:val="en-GB" w:eastAsia="en-GB"/>
        </w:rPr>
        <w:t>:</w:t>
      </w:r>
      <w:r>
        <w:rPr>
          <w:rFonts w:ascii="Arial" w:eastAsia="Times New Roman" w:hAnsi="Arial" w:cs="Arial"/>
          <w:sz w:val="24"/>
          <w:szCs w:val="24"/>
          <w:lang w:val="en-GB" w:eastAsia="en-GB"/>
        </w:rPr>
        <w:t xml:space="preserve"> 8 May 2021).</w:t>
      </w:r>
    </w:p>
    <w:p w14:paraId="0F0ECE1D" w14:textId="77777777" w:rsidR="00BD49E5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</w:rPr>
        <w:t xml:space="preserve">Pacey (2021) </w:t>
      </w:r>
      <w:r w:rsidRPr="00696E15">
        <w:rPr>
          <w:rFonts w:ascii="Arial" w:hAnsi="Arial" w:cs="Arial"/>
          <w:i/>
          <w:iCs/>
          <w:sz w:val="24"/>
          <w:szCs w:val="24"/>
          <w:lang w:val="en-GB"/>
        </w:rPr>
        <w:t xml:space="preserve">Childcare Offer Capital Grant Funding Guidance / </w:t>
      </w:r>
      <w:proofErr w:type="spellStart"/>
      <w:r w:rsidRPr="00696E15">
        <w:rPr>
          <w:rFonts w:ascii="Arial" w:hAnsi="Arial" w:cs="Arial"/>
          <w:i/>
          <w:iCs/>
          <w:sz w:val="24"/>
          <w:szCs w:val="24"/>
          <w:lang w:val="en-GB"/>
        </w:rPr>
        <w:t>Arweiniad</w:t>
      </w:r>
      <w:proofErr w:type="spellEnd"/>
      <w:r w:rsidRPr="00696E15">
        <w:rPr>
          <w:rFonts w:ascii="Arial" w:hAnsi="Arial" w:cs="Arial"/>
          <w:i/>
          <w:iCs/>
          <w:sz w:val="24"/>
          <w:szCs w:val="24"/>
          <w:lang w:val="en-GB"/>
        </w:rPr>
        <w:t xml:space="preserve"> </w:t>
      </w:r>
      <w:proofErr w:type="spellStart"/>
      <w:r w:rsidRPr="00696E15">
        <w:rPr>
          <w:rFonts w:ascii="Arial" w:hAnsi="Arial" w:cs="Arial"/>
          <w:i/>
          <w:iCs/>
          <w:sz w:val="24"/>
          <w:szCs w:val="24"/>
          <w:lang w:val="en-GB"/>
        </w:rPr>
        <w:t>Ariannu</w:t>
      </w:r>
      <w:proofErr w:type="spellEnd"/>
      <w:r w:rsidRPr="00696E15">
        <w:rPr>
          <w:rFonts w:ascii="Arial" w:hAnsi="Arial" w:cs="Arial"/>
          <w:i/>
          <w:iCs/>
          <w:sz w:val="24"/>
          <w:szCs w:val="24"/>
          <w:lang w:val="en-GB"/>
        </w:rPr>
        <w:t xml:space="preserve"> Grant </w:t>
      </w:r>
      <w:proofErr w:type="spellStart"/>
      <w:r w:rsidRPr="00696E15">
        <w:rPr>
          <w:rFonts w:ascii="Arial" w:hAnsi="Arial" w:cs="Arial"/>
          <w:i/>
          <w:iCs/>
          <w:sz w:val="24"/>
          <w:szCs w:val="24"/>
          <w:lang w:val="en-GB"/>
        </w:rPr>
        <w:t>Cyfalaf</w:t>
      </w:r>
      <w:proofErr w:type="spellEnd"/>
      <w:r w:rsidRPr="00696E15">
        <w:rPr>
          <w:rFonts w:ascii="Arial" w:hAnsi="Arial" w:cs="Arial"/>
          <w:i/>
          <w:iCs/>
          <w:sz w:val="24"/>
          <w:szCs w:val="24"/>
          <w:lang w:val="en-GB"/>
        </w:rPr>
        <w:t xml:space="preserve"> </w:t>
      </w:r>
      <w:proofErr w:type="spellStart"/>
      <w:r w:rsidRPr="00696E15">
        <w:rPr>
          <w:rFonts w:ascii="Arial" w:hAnsi="Arial" w:cs="Arial"/>
          <w:i/>
          <w:iCs/>
          <w:sz w:val="24"/>
          <w:szCs w:val="24"/>
          <w:lang w:val="en-GB"/>
        </w:rPr>
        <w:t>Cynnig</w:t>
      </w:r>
      <w:proofErr w:type="spellEnd"/>
      <w:r w:rsidRPr="00696E15">
        <w:rPr>
          <w:rFonts w:ascii="Arial" w:hAnsi="Arial" w:cs="Arial"/>
          <w:i/>
          <w:iCs/>
          <w:sz w:val="24"/>
          <w:szCs w:val="24"/>
          <w:lang w:val="en-GB"/>
        </w:rPr>
        <w:t xml:space="preserve"> </w:t>
      </w:r>
      <w:proofErr w:type="spellStart"/>
      <w:r w:rsidRPr="00696E15">
        <w:rPr>
          <w:rFonts w:ascii="Arial" w:hAnsi="Arial" w:cs="Arial"/>
          <w:i/>
          <w:iCs/>
          <w:sz w:val="24"/>
          <w:szCs w:val="24"/>
          <w:lang w:val="en-GB"/>
        </w:rPr>
        <w:t>Gofal</w:t>
      </w:r>
      <w:proofErr w:type="spellEnd"/>
      <w:r w:rsidRPr="00696E15">
        <w:rPr>
          <w:rFonts w:ascii="Arial" w:hAnsi="Arial" w:cs="Arial"/>
          <w:i/>
          <w:iCs/>
          <w:sz w:val="24"/>
          <w:szCs w:val="24"/>
          <w:lang w:val="en-GB"/>
        </w:rPr>
        <w:t xml:space="preserve"> Plant</w:t>
      </w:r>
      <w:r>
        <w:rPr>
          <w:rFonts w:ascii="Arial" w:hAnsi="Arial" w:cs="Arial"/>
          <w:i/>
          <w:iCs/>
          <w:sz w:val="24"/>
          <w:szCs w:val="24"/>
          <w:lang w:val="en-GB"/>
        </w:rPr>
        <w:t xml:space="preserve">. </w:t>
      </w:r>
      <w:r>
        <w:rPr>
          <w:rFonts w:ascii="Arial" w:hAnsi="Arial" w:cs="Arial"/>
          <w:sz w:val="24"/>
          <w:szCs w:val="24"/>
          <w:lang w:val="en-GB"/>
        </w:rPr>
        <w:t xml:space="preserve">Available at: </w:t>
      </w:r>
      <w:hyperlink r:id="rId25" w:history="1">
        <w:r w:rsidRPr="009C2EFD">
          <w:rPr>
            <w:rStyle w:val="Hyperlink"/>
            <w:rFonts w:ascii="Arial" w:hAnsi="Arial" w:cs="Arial"/>
            <w:sz w:val="24"/>
            <w:szCs w:val="24"/>
            <w:lang w:val="en-GB"/>
          </w:rPr>
          <w:t>https://www.pacey.org.uk/working-in-childcare/business-smart/childcare-funding/childcare-funding-wales/capital-grant-funding-wales/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(Accessed: 7 May 2021).</w:t>
      </w:r>
    </w:p>
    <w:p w14:paraId="4605E4A2" w14:textId="77777777" w:rsidR="00BD49E5" w:rsidRPr="001B2D12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proofErr w:type="spellStart"/>
      <w:r w:rsidRPr="001B2D12">
        <w:rPr>
          <w:rFonts w:ascii="Arial" w:hAnsi="Arial" w:cs="Arial"/>
          <w:sz w:val="24"/>
          <w:szCs w:val="24"/>
          <w:lang w:val="en-GB"/>
        </w:rPr>
        <w:t>Pozen</w:t>
      </w:r>
      <w:proofErr w:type="spellEnd"/>
      <w:r w:rsidRPr="001B2D12">
        <w:rPr>
          <w:rFonts w:ascii="Arial" w:hAnsi="Arial" w:cs="Arial"/>
          <w:sz w:val="24"/>
          <w:szCs w:val="24"/>
          <w:lang w:val="en-GB"/>
        </w:rPr>
        <w:t xml:space="preserve">, B. (2015) </w:t>
      </w:r>
      <w:r w:rsidRPr="001B2D12">
        <w:rPr>
          <w:rFonts w:ascii="Arial" w:hAnsi="Arial" w:cs="Arial"/>
          <w:i/>
          <w:iCs/>
          <w:sz w:val="24"/>
          <w:szCs w:val="24"/>
          <w:lang w:val="en-GB"/>
        </w:rPr>
        <w:t>Running effective meetings</w:t>
      </w:r>
      <w:r w:rsidRPr="001B2D12">
        <w:rPr>
          <w:rFonts w:ascii="Arial" w:hAnsi="Arial" w:cs="Arial"/>
          <w:sz w:val="24"/>
          <w:szCs w:val="24"/>
          <w:lang w:val="en-GB"/>
        </w:rPr>
        <w:t xml:space="preserve"> [</w:t>
      </w:r>
      <w:r>
        <w:rPr>
          <w:rFonts w:ascii="Arial" w:hAnsi="Arial" w:cs="Arial"/>
          <w:sz w:val="24"/>
          <w:szCs w:val="24"/>
          <w:lang w:val="en-GB"/>
        </w:rPr>
        <w:t>video</w:t>
      </w:r>
      <w:r w:rsidRPr="001B2D12">
        <w:rPr>
          <w:rFonts w:ascii="Arial" w:hAnsi="Arial" w:cs="Arial"/>
          <w:sz w:val="24"/>
          <w:szCs w:val="24"/>
          <w:lang w:val="en-GB"/>
        </w:rPr>
        <w:t xml:space="preserve">]. Available at: </w:t>
      </w:r>
      <w:hyperlink r:id="rId26" w:history="1">
        <w:r w:rsidRPr="004E6A8D">
          <w:rPr>
            <w:rStyle w:val="Hyperlink"/>
            <w:rFonts w:ascii="Arial" w:hAnsi="Arial" w:cs="Arial"/>
            <w:sz w:val="24"/>
            <w:szCs w:val="24"/>
            <w:lang w:val="en-GB"/>
          </w:rPr>
          <w:t>https://www.youtube.com/watch?v=6nskgc8sBIk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Pr="001B2D12">
        <w:rPr>
          <w:rFonts w:ascii="Arial" w:hAnsi="Arial" w:cs="Arial"/>
          <w:sz w:val="24"/>
          <w:szCs w:val="24"/>
          <w:lang w:val="en-GB"/>
        </w:rPr>
        <w:t>(Accessed: 2 May 2021).</w:t>
      </w:r>
    </w:p>
    <w:p w14:paraId="6B20FA3C" w14:textId="77777777" w:rsidR="00BD49E5" w:rsidRPr="00F23DBC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F23DBC">
        <w:rPr>
          <w:rFonts w:ascii="Arial" w:hAnsi="Arial" w:cs="Arial"/>
          <w:sz w:val="24"/>
          <w:szCs w:val="24"/>
          <w:lang w:val="en-GB"/>
        </w:rPr>
        <w:t>Provision Map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Pr="00F23DBC">
        <w:rPr>
          <w:rFonts w:ascii="Arial" w:hAnsi="Arial" w:cs="Arial"/>
          <w:sz w:val="24"/>
          <w:szCs w:val="24"/>
          <w:lang w:val="en-GB"/>
        </w:rPr>
        <w:t>(2017)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Pr="00F23DBC">
        <w:rPr>
          <w:rFonts w:ascii="Arial" w:hAnsi="Arial" w:cs="Arial"/>
          <w:i/>
          <w:iCs/>
          <w:sz w:val="24"/>
          <w:szCs w:val="24"/>
          <w:lang w:val="en-GB"/>
        </w:rPr>
        <w:t>Role of an Additional Learning Needs Co-ordinator</w:t>
      </w:r>
      <w:r w:rsidRPr="00F23DBC">
        <w:rPr>
          <w:rFonts w:ascii="Arial" w:hAnsi="Arial" w:cs="Arial"/>
          <w:sz w:val="24"/>
          <w:szCs w:val="24"/>
          <w:lang w:val="en-GB"/>
        </w:rPr>
        <w:t>. Available at: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hyperlink r:id="rId27" w:history="1">
        <w:r w:rsidRPr="00A47157">
          <w:rPr>
            <w:rStyle w:val="Hyperlink"/>
            <w:rFonts w:ascii="Arial" w:hAnsi="Arial" w:cs="Arial"/>
            <w:sz w:val="24"/>
            <w:szCs w:val="24"/>
            <w:lang w:val="en-GB"/>
          </w:rPr>
          <w:t>https://www.provisionmap.co.uk/role-of-the-additional-learning-needs-co-ordinator-alnco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(</w:t>
      </w:r>
      <w:r w:rsidRPr="00F23DBC">
        <w:rPr>
          <w:rFonts w:ascii="Arial" w:hAnsi="Arial" w:cs="Arial"/>
          <w:sz w:val="24"/>
          <w:szCs w:val="24"/>
          <w:lang w:val="en-GB"/>
        </w:rPr>
        <w:t>Accessed: 5 May 2021</w:t>
      </w:r>
      <w:r>
        <w:rPr>
          <w:rFonts w:ascii="Arial" w:hAnsi="Arial" w:cs="Arial"/>
          <w:sz w:val="24"/>
          <w:szCs w:val="24"/>
          <w:lang w:val="en-GB"/>
        </w:rPr>
        <w:t>)</w:t>
      </w:r>
      <w:r w:rsidRPr="00F23DBC">
        <w:rPr>
          <w:rFonts w:ascii="Arial" w:hAnsi="Arial" w:cs="Arial"/>
          <w:sz w:val="24"/>
          <w:szCs w:val="24"/>
          <w:lang w:val="en-GB"/>
        </w:rPr>
        <w:t xml:space="preserve">. </w:t>
      </w:r>
    </w:p>
    <w:p w14:paraId="6B2CB266" w14:textId="77777777" w:rsidR="00BD49E5" w:rsidRPr="001B2D12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1B2D12">
        <w:rPr>
          <w:rFonts w:ascii="Arial" w:hAnsi="Arial" w:cs="Arial"/>
          <w:sz w:val="24"/>
          <w:szCs w:val="24"/>
          <w:lang w:val="en-GB"/>
        </w:rPr>
        <w:t>Research History (2012) Maslow’s hierarchy of needs. Available at:</w:t>
      </w:r>
      <w:r w:rsidRPr="008B3C83">
        <w:t xml:space="preserve"> </w:t>
      </w:r>
      <w:hyperlink r:id="rId28" w:history="1">
        <w:r w:rsidRPr="004E6A8D">
          <w:rPr>
            <w:rStyle w:val="Hyperlink"/>
            <w:rFonts w:ascii="Arial" w:hAnsi="Arial" w:cs="Arial"/>
            <w:sz w:val="24"/>
            <w:szCs w:val="24"/>
            <w:lang w:val="en-GB"/>
          </w:rPr>
          <w:t>https://www.researchhistory.org/2012/06/16/maslows-hierarchy-of-needs/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Pr="001B2D12">
        <w:rPr>
          <w:rFonts w:ascii="Arial" w:hAnsi="Arial" w:cs="Arial"/>
          <w:sz w:val="24"/>
          <w:szCs w:val="24"/>
          <w:lang w:val="en-GB"/>
        </w:rPr>
        <w:t xml:space="preserve"> (Accessed: 8 May 2021).</w:t>
      </w:r>
    </w:p>
    <w:p w14:paraId="2CC4F4C2" w14:textId="6C84B1A9" w:rsidR="00BD49E5" w:rsidRPr="007C2FE8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C2FE8">
        <w:rPr>
          <w:rFonts w:ascii="Arial" w:hAnsi="Arial" w:cs="Arial"/>
          <w:i/>
          <w:iCs/>
          <w:sz w:val="24"/>
          <w:szCs w:val="24"/>
          <w:lang w:val="en-GB"/>
        </w:rPr>
        <w:t>Rights of Children and Young Persons (Wales) Measure 2011</w:t>
      </w:r>
      <w:r w:rsidRPr="00571881">
        <w:rPr>
          <w:rFonts w:ascii="Arial" w:hAnsi="Arial" w:cs="Arial"/>
          <w:i/>
          <w:iCs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  <w:lang w:val="en-GB"/>
        </w:rPr>
        <w:t xml:space="preserve">(nawm2.) Available at: </w:t>
      </w:r>
      <w:hyperlink r:id="rId29" w:history="1">
        <w:r w:rsidRPr="00A47157">
          <w:rPr>
            <w:rStyle w:val="Hyperlink"/>
            <w:rFonts w:ascii="Arial" w:hAnsi="Arial" w:cs="Arial"/>
            <w:sz w:val="24"/>
            <w:szCs w:val="24"/>
            <w:lang w:val="en-GB"/>
          </w:rPr>
          <w:t>https://www.legislation.gov.uk/mwa/2011/2/contents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(Accessed</w:t>
      </w:r>
      <w:r w:rsidR="00912BAE">
        <w:rPr>
          <w:rFonts w:ascii="Arial" w:hAnsi="Arial" w:cs="Arial"/>
          <w:sz w:val="24"/>
          <w:szCs w:val="24"/>
          <w:lang w:val="en-GB"/>
        </w:rPr>
        <w:t>:</w:t>
      </w:r>
      <w:r>
        <w:rPr>
          <w:rFonts w:ascii="Arial" w:hAnsi="Arial" w:cs="Arial"/>
          <w:sz w:val="24"/>
          <w:szCs w:val="24"/>
          <w:lang w:val="en-GB"/>
        </w:rPr>
        <w:t xml:space="preserve"> 8 May 2021).</w:t>
      </w:r>
    </w:p>
    <w:p w14:paraId="1AEE7A24" w14:textId="77777777" w:rsidR="00BD49E5" w:rsidRPr="00F23DBC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F23DBC">
        <w:rPr>
          <w:rFonts w:ascii="Arial" w:hAnsi="Arial" w:cs="Arial"/>
          <w:sz w:val="24"/>
          <w:szCs w:val="24"/>
          <w:lang w:val="en-GB"/>
        </w:rPr>
        <w:t xml:space="preserve">Snap Cymru </w:t>
      </w:r>
      <w:r>
        <w:rPr>
          <w:rFonts w:ascii="Arial" w:hAnsi="Arial" w:cs="Arial"/>
          <w:sz w:val="24"/>
          <w:szCs w:val="24"/>
          <w:lang w:val="en-GB"/>
        </w:rPr>
        <w:t xml:space="preserve">(2021) </w:t>
      </w:r>
      <w:r w:rsidRPr="00F23DBC">
        <w:rPr>
          <w:rFonts w:ascii="Arial" w:hAnsi="Arial" w:cs="Arial"/>
          <w:i/>
          <w:iCs/>
          <w:sz w:val="24"/>
          <w:szCs w:val="24"/>
          <w:lang w:val="en-GB"/>
        </w:rPr>
        <w:t>ALN/SEN Reform</w:t>
      </w:r>
      <w:r w:rsidRPr="00F23DBC">
        <w:rPr>
          <w:rFonts w:ascii="Arial" w:hAnsi="Arial" w:cs="Arial"/>
          <w:sz w:val="24"/>
          <w:szCs w:val="24"/>
          <w:lang w:val="en-GB"/>
        </w:rPr>
        <w:t xml:space="preserve">. Available at: </w:t>
      </w:r>
      <w:hyperlink r:id="rId30" w:history="1">
        <w:r w:rsidRPr="00A47157">
          <w:rPr>
            <w:rStyle w:val="Hyperlink"/>
            <w:rFonts w:ascii="Arial" w:hAnsi="Arial" w:cs="Arial"/>
            <w:sz w:val="24"/>
            <w:szCs w:val="24"/>
            <w:lang w:val="en-GB"/>
          </w:rPr>
          <w:t>https://www.snapcymru.org/help-for-families/aln-reform/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(</w:t>
      </w:r>
      <w:r w:rsidRPr="00F23DBC">
        <w:rPr>
          <w:rFonts w:ascii="Arial" w:hAnsi="Arial" w:cs="Arial"/>
          <w:sz w:val="24"/>
          <w:szCs w:val="24"/>
          <w:lang w:val="en-GB"/>
        </w:rPr>
        <w:t>Accessed: 5 May 2021</w:t>
      </w:r>
      <w:r>
        <w:rPr>
          <w:rFonts w:ascii="Arial" w:hAnsi="Arial" w:cs="Arial"/>
          <w:sz w:val="24"/>
          <w:szCs w:val="24"/>
          <w:lang w:val="en-GB"/>
        </w:rPr>
        <w:t>)</w:t>
      </w:r>
      <w:r w:rsidRPr="00F23DBC">
        <w:rPr>
          <w:rFonts w:ascii="Arial" w:hAnsi="Arial" w:cs="Arial"/>
          <w:sz w:val="24"/>
          <w:szCs w:val="24"/>
          <w:lang w:val="en-GB"/>
        </w:rPr>
        <w:t>.</w:t>
      </w:r>
    </w:p>
    <w:p w14:paraId="49D06B61" w14:textId="77777777" w:rsidR="00BD49E5" w:rsidRDefault="00BD49E5" w:rsidP="00912BAE">
      <w:pPr>
        <w:spacing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DA3F05">
        <w:rPr>
          <w:rFonts w:ascii="Arial" w:eastAsia="Times New Roman" w:hAnsi="Arial" w:cs="Arial"/>
          <w:sz w:val="24"/>
          <w:szCs w:val="24"/>
          <w:lang w:val="en-GB" w:eastAsia="en-GB"/>
        </w:rPr>
        <w:t xml:space="preserve">Social Care Wales (2020). </w:t>
      </w:r>
      <w:r w:rsidRPr="00DA3F05">
        <w:rPr>
          <w:rFonts w:ascii="Arial" w:eastAsia="Times New Roman" w:hAnsi="Arial" w:cs="Arial"/>
          <w:i/>
          <w:iCs/>
          <w:sz w:val="24"/>
          <w:szCs w:val="24"/>
          <w:lang w:val="en-GB" w:eastAsia="en-GB"/>
        </w:rPr>
        <w:t xml:space="preserve">Wales Safeguarding Procedures. </w:t>
      </w:r>
      <w:r w:rsidRPr="00DA3F05">
        <w:rPr>
          <w:rFonts w:ascii="Arial" w:eastAsia="Times New Roman" w:hAnsi="Arial" w:cs="Arial"/>
          <w:sz w:val="24"/>
          <w:szCs w:val="24"/>
          <w:lang w:val="en-GB" w:eastAsia="en-GB"/>
        </w:rPr>
        <w:t xml:space="preserve">[Mobile app]. Version 1.07. Available from: </w:t>
      </w:r>
      <w:hyperlink r:id="rId31" w:tgtFrame="_blank" w:tooltip="https://eur01.safelinks.protection.outlook.com/?url=https%3a%2f%2fplay.google.com%2fstore%2fapps%2fdetails%3fid%3dcom.socialcarewales.safeguarding&amp;data=02%7c01%7c%7cb3789363fb5e4400225f08d869d294b9%7c4e0f11f9046e45059cb8db2152311e21%7c0%7c0%7c63737570044167571" w:history="1">
        <w:r w:rsidRPr="00DA3F05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en-GB" w:eastAsia="en-GB"/>
          </w:rPr>
          <w:t>https://eur01.safelinks.protection.outlook.com/?url=https%3A%2F%2Fplay.google.co</w:t>
        </w:r>
        <w:r w:rsidRPr="00DA3F05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en-GB" w:eastAsia="en-GB"/>
          </w:rPr>
          <w:lastRenderedPageBreak/>
          <w:t>m%2Fstore%2Fapps%2Fdetails%3Fid%3Dcom.socialcarewales.safeguarding&amp;data=02%7C01%7C%7Cb3789363fb5e4400225f08d869d294b9%7C4e0f11f9046e45059cb8db2152311e21%7C0%7C0%7C637375700441675714&amp;sdata=maaqnW%2FJN6fcUjxPUsa%2BnV8zbLH7WjQQs7IcyNrq0Kk%3D&amp;reserved=0</w:t>
        </w:r>
      </w:hyperlink>
      <w:r w:rsidRPr="00DA3F05">
        <w:rPr>
          <w:rFonts w:ascii="Arial" w:eastAsia="Times New Roman" w:hAnsi="Arial" w:cs="Arial"/>
          <w:sz w:val="24"/>
          <w:szCs w:val="24"/>
          <w:lang w:val="en-GB" w:eastAsia="en-GB"/>
        </w:rPr>
        <w:t>. (Accessed: 6</w:t>
      </w:r>
      <w:r>
        <w:rPr>
          <w:rFonts w:ascii="Arial" w:eastAsia="Times New Roman" w:hAnsi="Arial" w:cs="Arial"/>
          <w:sz w:val="24"/>
          <w:szCs w:val="24"/>
          <w:lang w:val="en-GB" w:eastAsia="en-GB"/>
        </w:rPr>
        <w:t xml:space="preserve"> May </w:t>
      </w:r>
      <w:r w:rsidRPr="00DA3F05">
        <w:rPr>
          <w:rFonts w:ascii="Arial" w:eastAsia="Times New Roman" w:hAnsi="Arial" w:cs="Arial"/>
          <w:sz w:val="24"/>
          <w:szCs w:val="24"/>
          <w:lang w:val="en-GB" w:eastAsia="en-GB"/>
        </w:rPr>
        <w:t>202</w:t>
      </w:r>
      <w:r>
        <w:rPr>
          <w:rFonts w:ascii="Arial" w:eastAsia="Times New Roman" w:hAnsi="Arial" w:cs="Arial"/>
          <w:sz w:val="24"/>
          <w:szCs w:val="24"/>
          <w:lang w:val="en-GB" w:eastAsia="en-GB"/>
        </w:rPr>
        <w:t>1</w:t>
      </w:r>
      <w:r w:rsidRPr="00DA3F05">
        <w:rPr>
          <w:rFonts w:ascii="Arial" w:eastAsia="Times New Roman" w:hAnsi="Arial" w:cs="Arial"/>
          <w:sz w:val="24"/>
          <w:szCs w:val="24"/>
          <w:lang w:val="en-GB" w:eastAsia="en-GB"/>
        </w:rPr>
        <w:t>).</w:t>
      </w:r>
      <w:r>
        <w:rPr>
          <w:rFonts w:ascii="Arial" w:eastAsia="Times New Roman" w:hAnsi="Arial" w:cs="Arial"/>
          <w:sz w:val="24"/>
          <w:szCs w:val="24"/>
          <w:lang w:val="en-GB" w:eastAsia="en-GB"/>
        </w:rPr>
        <w:t xml:space="preserve">  </w:t>
      </w:r>
    </w:p>
    <w:p w14:paraId="5BB439D5" w14:textId="77777777" w:rsidR="00BD49E5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Social Care Wales (2021a) </w:t>
      </w:r>
      <w:r w:rsidRPr="008C6ACC">
        <w:rPr>
          <w:rFonts w:ascii="Arial" w:hAnsi="Arial" w:cs="Arial"/>
          <w:i/>
          <w:iCs/>
          <w:sz w:val="24"/>
          <w:szCs w:val="24"/>
        </w:rPr>
        <w:t>News, events and consultations: Events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 w:rsidRPr="0070360C">
        <w:rPr>
          <w:rFonts w:ascii="Arial" w:hAnsi="Arial" w:cs="Arial"/>
          <w:sz w:val="24"/>
          <w:szCs w:val="24"/>
        </w:rPr>
        <w:t>Available at: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32" w:history="1">
        <w:r w:rsidRPr="0070360C">
          <w:rPr>
            <w:rStyle w:val="Hyperlink"/>
            <w:rFonts w:ascii="Arial" w:hAnsi="Arial" w:cs="Arial"/>
            <w:sz w:val="24"/>
            <w:szCs w:val="24"/>
          </w:rPr>
          <w:t>https://socialcare.wales/events</w:t>
        </w:r>
      </w:hyperlink>
      <w:r w:rsidRPr="0070360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(Accessed: 8 May 2021).</w:t>
      </w:r>
    </w:p>
    <w:p w14:paraId="2C1B992A" w14:textId="77777777" w:rsidR="00BD49E5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Social Care Wales (2021b) </w:t>
      </w:r>
      <w:r w:rsidRPr="007109C5">
        <w:rPr>
          <w:rFonts w:ascii="Arial" w:hAnsi="Arial" w:cs="Arial"/>
          <w:i/>
          <w:iCs/>
          <w:sz w:val="24"/>
          <w:szCs w:val="24"/>
        </w:rPr>
        <w:t>Qualification framework / Job roles: Full day care and crèche facilities for children (below the age of eight years)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33" w:history="1">
        <w:r w:rsidRPr="008B0535">
          <w:rPr>
            <w:rStyle w:val="Hyperlink"/>
            <w:rFonts w:ascii="Arial" w:hAnsi="Arial" w:cs="Arial"/>
            <w:sz w:val="24"/>
            <w:szCs w:val="24"/>
          </w:rPr>
          <w:t>https://socialcare.wales/qualification-framework/job-roles/full-day-care-and-cr%C3%A8che-facilities-for-children-below-the-age-of-eight-years</w:t>
        </w:r>
      </w:hyperlink>
      <w:r>
        <w:rPr>
          <w:rFonts w:ascii="Arial" w:hAnsi="Arial" w:cs="Arial"/>
          <w:sz w:val="24"/>
          <w:szCs w:val="24"/>
        </w:rPr>
        <w:t xml:space="preserve"> (Accessed: 3 May 2021).</w:t>
      </w:r>
    </w:p>
    <w:p w14:paraId="39CFB29B" w14:textId="77777777" w:rsidR="00BD49E5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Social Care Wales (2021c) </w:t>
      </w:r>
      <w:r w:rsidRPr="004A08AE">
        <w:rPr>
          <w:rFonts w:ascii="Arial" w:hAnsi="Arial" w:cs="Arial"/>
          <w:i/>
          <w:iCs/>
          <w:sz w:val="24"/>
          <w:szCs w:val="24"/>
          <w:lang w:val="en-GB"/>
        </w:rPr>
        <w:t xml:space="preserve">The </w:t>
      </w:r>
      <w:proofErr w:type="gramStart"/>
      <w:r w:rsidRPr="004A08AE">
        <w:rPr>
          <w:rFonts w:ascii="Arial" w:hAnsi="Arial" w:cs="Arial"/>
          <w:i/>
          <w:iCs/>
          <w:sz w:val="24"/>
          <w:szCs w:val="24"/>
          <w:lang w:val="en-GB"/>
        </w:rPr>
        <w:t>All Wales</w:t>
      </w:r>
      <w:proofErr w:type="gramEnd"/>
      <w:r w:rsidRPr="004A08AE">
        <w:rPr>
          <w:rFonts w:ascii="Arial" w:hAnsi="Arial" w:cs="Arial"/>
          <w:i/>
          <w:iCs/>
          <w:sz w:val="24"/>
          <w:szCs w:val="24"/>
          <w:lang w:val="en-GB"/>
        </w:rPr>
        <w:t xml:space="preserve"> Basic Safeguarding Training pack</w:t>
      </w:r>
      <w:r>
        <w:rPr>
          <w:rFonts w:ascii="Arial" w:hAnsi="Arial" w:cs="Arial"/>
          <w:i/>
          <w:iCs/>
          <w:sz w:val="24"/>
          <w:szCs w:val="24"/>
          <w:lang w:val="en-GB"/>
        </w:rPr>
        <w:t xml:space="preserve">. </w:t>
      </w:r>
      <w:r>
        <w:rPr>
          <w:rFonts w:ascii="Arial" w:hAnsi="Arial" w:cs="Arial"/>
          <w:sz w:val="24"/>
          <w:szCs w:val="24"/>
          <w:lang w:val="en-GB"/>
        </w:rPr>
        <w:t xml:space="preserve">Available at: </w:t>
      </w:r>
      <w:hyperlink r:id="rId34" w:anchor="section-25841-anchor" w:history="1">
        <w:r w:rsidRPr="00465067">
          <w:rPr>
            <w:rStyle w:val="Hyperlink"/>
            <w:rFonts w:ascii="Arial" w:hAnsi="Arial" w:cs="Arial"/>
            <w:sz w:val="24"/>
            <w:szCs w:val="24"/>
            <w:lang w:val="en-GB"/>
          </w:rPr>
          <w:t>https://socialcare.wales/learning-and-development/safeguarding#section-25841-anchor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(Accessed: 7 May 2021).</w:t>
      </w:r>
    </w:p>
    <w:p w14:paraId="7003AFAF" w14:textId="77777777" w:rsidR="00BD49E5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Spectrum Safeguarding (2021) </w:t>
      </w:r>
      <w:r>
        <w:rPr>
          <w:rFonts w:ascii="Arial" w:hAnsi="Arial" w:cs="Arial"/>
          <w:i/>
          <w:iCs/>
          <w:sz w:val="24"/>
          <w:szCs w:val="24"/>
          <w:lang w:val="en-GB"/>
        </w:rPr>
        <w:t xml:space="preserve">Our Training. </w:t>
      </w:r>
      <w:r>
        <w:rPr>
          <w:rFonts w:ascii="Arial" w:hAnsi="Arial" w:cs="Arial"/>
          <w:sz w:val="24"/>
          <w:szCs w:val="24"/>
          <w:lang w:val="en-GB"/>
        </w:rPr>
        <w:t>Available at:</w:t>
      </w:r>
      <w:r w:rsidRPr="00C174C7">
        <w:t xml:space="preserve"> </w:t>
      </w:r>
      <w:hyperlink r:id="rId35" w:history="1">
        <w:r w:rsidRPr="002B2A43">
          <w:rPr>
            <w:rStyle w:val="Hyperlink"/>
            <w:rFonts w:ascii="Arial" w:hAnsi="Arial" w:cs="Arial"/>
            <w:sz w:val="24"/>
            <w:szCs w:val="24"/>
            <w:lang w:val="en-GB"/>
          </w:rPr>
          <w:t>https://spectrumsafeguarding.co.uk/training/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(Accessed: 5 May 2021). </w:t>
      </w:r>
    </w:p>
    <w:p w14:paraId="5877C26F" w14:textId="77777777" w:rsidR="00BD49E5" w:rsidRPr="00807016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807016">
        <w:rPr>
          <w:rFonts w:ascii="Arial" w:hAnsi="Arial" w:cs="Arial"/>
          <w:i/>
          <w:iCs/>
          <w:sz w:val="24"/>
          <w:szCs w:val="24"/>
        </w:rPr>
        <w:t>The Child Minding and Day Care (Wales) Regulations (2010)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Wales Statutory Instruments 2010/ 2574 (W.214). Available at: </w:t>
      </w:r>
      <w:hyperlink r:id="rId36" w:history="1">
        <w:r w:rsidRPr="004E6A8D">
          <w:rPr>
            <w:rStyle w:val="Hyperlink"/>
            <w:rFonts w:ascii="Arial" w:hAnsi="Arial" w:cs="Arial"/>
            <w:sz w:val="24"/>
            <w:szCs w:val="24"/>
          </w:rPr>
          <w:t>https://www.legislation.gov.uk/wsi/2010/2574/contents/made</w:t>
        </w:r>
      </w:hyperlink>
      <w:r>
        <w:rPr>
          <w:rFonts w:ascii="Arial" w:hAnsi="Arial" w:cs="Arial"/>
          <w:sz w:val="24"/>
          <w:szCs w:val="24"/>
        </w:rPr>
        <w:t xml:space="preserve"> (Accessed: 5 May 2021).</w:t>
      </w:r>
    </w:p>
    <w:p w14:paraId="056B11E4" w14:textId="0EC667B1" w:rsidR="00BD49E5" w:rsidRPr="00E2558C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E2558C">
        <w:rPr>
          <w:rFonts w:ascii="Arial" w:hAnsi="Arial" w:cs="Arial"/>
          <w:i/>
          <w:iCs/>
          <w:sz w:val="24"/>
          <w:szCs w:val="24"/>
          <w:lang w:val="en-GB"/>
        </w:rPr>
        <w:t>The Children and Families Act 2014 (Commencement) (Wales) Order 2015</w:t>
      </w:r>
      <w:r>
        <w:rPr>
          <w:rFonts w:ascii="Arial" w:hAnsi="Arial" w:cs="Arial"/>
          <w:i/>
          <w:iCs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  <w:lang w:val="en-GB"/>
        </w:rPr>
        <w:t xml:space="preserve">Wales Statutory Instruments 2015/ 1808 (W.259). Available at: </w:t>
      </w:r>
      <w:hyperlink r:id="rId37" w:history="1">
        <w:r w:rsidRPr="00A47157">
          <w:rPr>
            <w:rStyle w:val="Hyperlink"/>
            <w:rFonts w:ascii="Arial" w:hAnsi="Arial" w:cs="Arial"/>
            <w:sz w:val="24"/>
            <w:szCs w:val="24"/>
            <w:lang w:val="en-GB"/>
          </w:rPr>
          <w:t>https://www.legislation.gov.uk/wsi/2015/1808/contents/made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(Accessed</w:t>
      </w:r>
      <w:r w:rsidR="00912BAE">
        <w:rPr>
          <w:rFonts w:ascii="Arial" w:hAnsi="Arial" w:cs="Arial"/>
          <w:sz w:val="24"/>
          <w:szCs w:val="24"/>
          <w:lang w:val="en-GB"/>
        </w:rPr>
        <w:t>:</w:t>
      </w:r>
      <w:r>
        <w:rPr>
          <w:rFonts w:ascii="Arial" w:hAnsi="Arial" w:cs="Arial"/>
          <w:sz w:val="24"/>
          <w:szCs w:val="24"/>
          <w:lang w:val="en-GB"/>
        </w:rPr>
        <w:t xml:space="preserve"> 8 May 2021).</w:t>
      </w:r>
    </w:p>
    <w:p w14:paraId="779A0B13" w14:textId="77777777" w:rsidR="00BD49E5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1B2D12">
        <w:rPr>
          <w:rFonts w:ascii="Arial" w:hAnsi="Arial" w:cs="Arial"/>
          <w:i/>
          <w:iCs/>
          <w:sz w:val="24"/>
          <w:szCs w:val="24"/>
          <w:lang w:val="en-GB"/>
        </w:rPr>
        <w:t>The Regulation of Child Minding and Day Care (Wales) Order 2016</w:t>
      </w:r>
      <w:r>
        <w:rPr>
          <w:rFonts w:ascii="Arial" w:hAnsi="Arial" w:cs="Arial"/>
          <w:i/>
          <w:iCs/>
          <w:sz w:val="24"/>
          <w:szCs w:val="24"/>
          <w:lang w:val="en-GB"/>
        </w:rPr>
        <w:t xml:space="preserve"> </w:t>
      </w:r>
      <w:bookmarkStart w:id="1" w:name="_Hlk71731915"/>
      <w:r>
        <w:rPr>
          <w:rFonts w:ascii="Arial" w:hAnsi="Arial" w:cs="Arial"/>
          <w:sz w:val="24"/>
          <w:szCs w:val="24"/>
          <w:lang w:val="en-GB"/>
        </w:rPr>
        <w:t>Wales Statutory Instruments 2016/98 (W.47).</w:t>
      </w:r>
      <w:r w:rsidRPr="001B2D12">
        <w:rPr>
          <w:rFonts w:ascii="Arial" w:hAnsi="Arial" w:cs="Arial"/>
          <w:sz w:val="24"/>
          <w:szCs w:val="24"/>
          <w:lang w:val="en-GB"/>
        </w:rPr>
        <w:t xml:space="preserve"> </w:t>
      </w:r>
      <w:bookmarkEnd w:id="1"/>
      <w:r>
        <w:rPr>
          <w:rFonts w:ascii="Arial" w:hAnsi="Arial" w:cs="Arial"/>
          <w:sz w:val="24"/>
          <w:szCs w:val="24"/>
          <w:lang w:val="en-GB"/>
        </w:rPr>
        <w:t xml:space="preserve">Available at: </w:t>
      </w:r>
      <w:hyperlink r:id="rId38" w:history="1">
        <w:r w:rsidRPr="004E6A8D">
          <w:rPr>
            <w:rStyle w:val="Hyperlink"/>
            <w:rFonts w:ascii="Arial" w:hAnsi="Arial" w:cs="Arial"/>
            <w:sz w:val="24"/>
            <w:szCs w:val="24"/>
            <w:lang w:val="en-GB"/>
          </w:rPr>
          <w:t>https://www.legislation.gov.uk/wsi/2016/98/made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(Accessed: 7 May 2021).</w:t>
      </w:r>
    </w:p>
    <w:p w14:paraId="6BA7E165" w14:textId="77777777" w:rsidR="00BD49E5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UNICEF (No date) </w:t>
      </w:r>
      <w:r w:rsidRPr="00E048E6">
        <w:rPr>
          <w:rFonts w:ascii="Arial" w:hAnsi="Arial" w:cs="Arial"/>
          <w:i/>
          <w:iCs/>
          <w:sz w:val="24"/>
          <w:szCs w:val="24"/>
        </w:rPr>
        <w:t>The United Nations Convention on the Rights of the Child</w:t>
      </w:r>
      <w:r>
        <w:rPr>
          <w:rFonts w:ascii="Arial" w:hAnsi="Arial" w:cs="Arial"/>
          <w:sz w:val="24"/>
          <w:szCs w:val="24"/>
        </w:rPr>
        <w:t>. Available at:</w:t>
      </w:r>
      <w:r w:rsidRPr="00E048E6">
        <w:t xml:space="preserve"> </w:t>
      </w:r>
      <w:hyperlink r:id="rId39" w:history="1">
        <w:r w:rsidRPr="009C2EFD">
          <w:rPr>
            <w:rStyle w:val="Hyperlink"/>
            <w:rFonts w:ascii="Arial" w:hAnsi="Arial" w:cs="Arial"/>
            <w:sz w:val="24"/>
            <w:szCs w:val="24"/>
          </w:rPr>
          <w:t>https://www.unicef.org.uk/wp-content/uploads/2016/08/unicef-convention-rights-child-uncrc.pdf</w:t>
        </w:r>
      </w:hyperlink>
      <w:r>
        <w:rPr>
          <w:rFonts w:ascii="Arial" w:hAnsi="Arial" w:cs="Arial"/>
          <w:sz w:val="24"/>
          <w:szCs w:val="24"/>
        </w:rPr>
        <w:t xml:space="preserve"> (Accessed: 3 May 2021). </w:t>
      </w:r>
    </w:p>
    <w:p w14:paraId="227EC585" w14:textId="77777777" w:rsidR="00BD49E5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</w:rPr>
        <w:t xml:space="preserve">United Nations (No date) </w:t>
      </w:r>
      <w:r w:rsidRPr="00C2651F">
        <w:rPr>
          <w:rFonts w:ascii="Arial" w:hAnsi="Arial" w:cs="Arial"/>
          <w:i/>
          <w:iCs/>
          <w:sz w:val="24"/>
          <w:szCs w:val="24"/>
          <w:lang w:val="en-GB"/>
        </w:rPr>
        <w:t>Convention on the Rights of Persons with Disabilities (CRPD).</w:t>
      </w:r>
      <w:r>
        <w:rPr>
          <w:rFonts w:ascii="Arial" w:hAnsi="Arial" w:cs="Arial"/>
          <w:i/>
          <w:iCs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  <w:lang w:val="en-GB"/>
        </w:rPr>
        <w:t xml:space="preserve">Available at: </w:t>
      </w:r>
      <w:hyperlink r:id="rId40" w:history="1">
        <w:r w:rsidRPr="009C2EFD">
          <w:rPr>
            <w:rStyle w:val="Hyperlink"/>
            <w:rFonts w:ascii="Arial" w:hAnsi="Arial" w:cs="Arial"/>
            <w:sz w:val="24"/>
            <w:szCs w:val="24"/>
            <w:lang w:val="en-GB"/>
          </w:rPr>
          <w:t>https://www.un.org/development/desa/disabilities/convention-on-the-rights-of-persons-with-disabilities.html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(Accessed: 5 May 2021).</w:t>
      </w:r>
    </w:p>
    <w:p w14:paraId="746C5375" w14:textId="6CA19B0E" w:rsidR="00BD49E5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(2008) </w:t>
      </w:r>
      <w:r>
        <w:rPr>
          <w:rFonts w:ascii="Arial" w:hAnsi="Arial" w:cs="Arial"/>
          <w:i/>
          <w:iCs/>
          <w:sz w:val="24"/>
          <w:szCs w:val="24"/>
        </w:rPr>
        <w:t xml:space="preserve">Digital Competence Framework Foundation Phase.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41" w:history="1">
        <w:r w:rsidRPr="007C68FE">
          <w:rPr>
            <w:rStyle w:val="Hyperlink"/>
            <w:rFonts w:ascii="Arial" w:hAnsi="Arial" w:cs="Arial"/>
            <w:sz w:val="24"/>
            <w:szCs w:val="24"/>
          </w:rPr>
          <w:t>https://hwb.gov.wales/api/storage/1e388925-90c3-4a10-b076-a7fff89f7937/dcf-foundation-phase.pdf</w:t>
        </w:r>
      </w:hyperlink>
      <w:r>
        <w:rPr>
          <w:rFonts w:ascii="Arial" w:hAnsi="Arial" w:cs="Arial"/>
          <w:sz w:val="24"/>
          <w:szCs w:val="24"/>
        </w:rPr>
        <w:t xml:space="preserve"> (Accessed</w:t>
      </w:r>
      <w:r w:rsidR="00912BAE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15 February 2021).</w:t>
      </w:r>
    </w:p>
    <w:p w14:paraId="7ACAAF07" w14:textId="57EE50E1" w:rsidR="00BD49E5" w:rsidRPr="001B2D12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Welsh Government (2015a) </w:t>
      </w:r>
      <w:r w:rsidRPr="008D418F">
        <w:rPr>
          <w:rFonts w:ascii="Arial" w:hAnsi="Arial" w:cs="Arial"/>
          <w:i/>
          <w:iCs/>
          <w:sz w:val="24"/>
          <w:szCs w:val="24"/>
        </w:rPr>
        <w:t>Healthy and Sustainable Pre-School Scheme National Awards Criteria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Available at:</w:t>
      </w:r>
      <w:r w:rsidRPr="008D418F">
        <w:t xml:space="preserve"> </w:t>
      </w:r>
      <w:hyperlink r:id="rId42" w:history="1">
        <w:r w:rsidRPr="004E6A8D">
          <w:rPr>
            <w:rStyle w:val="Hyperlink"/>
            <w:rFonts w:ascii="Arial" w:hAnsi="Arial" w:cs="Arial"/>
            <w:sz w:val="24"/>
            <w:szCs w:val="24"/>
          </w:rPr>
          <w:t>http://www.wales.nhs.uk/sitesplus/documents/888/HSPSS-Doc%28E%29.pdf</w:t>
        </w:r>
      </w:hyperlink>
      <w:r>
        <w:rPr>
          <w:rFonts w:ascii="Arial" w:hAnsi="Arial" w:cs="Arial"/>
          <w:sz w:val="24"/>
          <w:szCs w:val="24"/>
        </w:rPr>
        <w:t xml:space="preserve"> (Accessed</w:t>
      </w:r>
      <w:r w:rsidR="00912BAE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 xml:space="preserve">10 May 2021). </w:t>
      </w:r>
    </w:p>
    <w:p w14:paraId="4CA9A5BD" w14:textId="77777777" w:rsidR="00BD49E5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6A47B9">
        <w:rPr>
          <w:rFonts w:ascii="Arial" w:hAnsi="Arial" w:cs="Arial"/>
          <w:sz w:val="24"/>
          <w:szCs w:val="24"/>
        </w:rPr>
        <w:t>Welsh Government (2015</w:t>
      </w:r>
      <w:r>
        <w:rPr>
          <w:rFonts w:ascii="Arial" w:hAnsi="Arial" w:cs="Arial"/>
          <w:sz w:val="24"/>
          <w:szCs w:val="24"/>
        </w:rPr>
        <w:t>b</w:t>
      </w:r>
      <w:r w:rsidRPr="006A47B9">
        <w:rPr>
          <w:rFonts w:ascii="Arial" w:hAnsi="Arial" w:cs="Arial"/>
          <w:sz w:val="24"/>
          <w:szCs w:val="24"/>
        </w:rPr>
        <w:t xml:space="preserve">) </w:t>
      </w:r>
      <w:r w:rsidRPr="006A47B9">
        <w:rPr>
          <w:rFonts w:ascii="Arial" w:hAnsi="Arial" w:cs="Arial"/>
          <w:i/>
          <w:iCs/>
          <w:sz w:val="24"/>
          <w:szCs w:val="24"/>
        </w:rPr>
        <w:t xml:space="preserve">The four purposes of the curriculum for Wales. </w:t>
      </w:r>
      <w:r w:rsidRPr="006A47B9">
        <w:rPr>
          <w:rFonts w:ascii="Arial" w:hAnsi="Arial" w:cs="Arial"/>
          <w:sz w:val="24"/>
          <w:szCs w:val="24"/>
        </w:rPr>
        <w:t xml:space="preserve">Available at: </w:t>
      </w:r>
      <w:hyperlink r:id="rId43" w:history="1">
        <w:r w:rsidRPr="006A47B9">
          <w:rPr>
            <w:rFonts w:ascii="Arial" w:hAnsi="Arial" w:cs="Arial"/>
            <w:color w:val="0000FF"/>
            <w:sz w:val="24"/>
            <w:szCs w:val="24"/>
            <w:u w:val="single"/>
          </w:rPr>
          <w:t>https://gov.wales/new-curriculum-poster</w:t>
        </w:r>
      </w:hyperlink>
      <w:r w:rsidRPr="006A47B9">
        <w:rPr>
          <w:rFonts w:ascii="Arial" w:hAnsi="Arial" w:cs="Arial"/>
          <w:sz w:val="24"/>
          <w:szCs w:val="24"/>
        </w:rPr>
        <w:t xml:space="preserve"> (Accessed</w:t>
      </w:r>
      <w:r>
        <w:rPr>
          <w:rFonts w:ascii="Arial" w:hAnsi="Arial" w:cs="Arial"/>
          <w:sz w:val="24"/>
          <w:szCs w:val="24"/>
        </w:rPr>
        <w:t xml:space="preserve">: </w:t>
      </w:r>
      <w:r w:rsidRPr="006A47B9">
        <w:rPr>
          <w:rFonts w:ascii="Arial" w:hAnsi="Arial" w:cs="Arial"/>
          <w:sz w:val="24"/>
          <w:szCs w:val="24"/>
        </w:rPr>
        <w:t>3 Ma</w:t>
      </w:r>
      <w:r>
        <w:rPr>
          <w:rFonts w:ascii="Arial" w:hAnsi="Arial" w:cs="Arial"/>
          <w:sz w:val="24"/>
          <w:szCs w:val="24"/>
        </w:rPr>
        <w:t>y</w:t>
      </w:r>
      <w:r w:rsidRPr="006A47B9">
        <w:rPr>
          <w:rFonts w:ascii="Arial" w:hAnsi="Arial" w:cs="Arial"/>
          <w:sz w:val="24"/>
          <w:szCs w:val="24"/>
        </w:rPr>
        <w:t xml:space="preserve"> 2020).</w:t>
      </w:r>
    </w:p>
    <w:p w14:paraId="234829CA" w14:textId="77777777" w:rsidR="00BD49E5" w:rsidRPr="001B2D12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1B2D12">
        <w:rPr>
          <w:rFonts w:ascii="Arial" w:hAnsi="Arial" w:cs="Arial"/>
          <w:sz w:val="24"/>
          <w:szCs w:val="24"/>
          <w:lang w:val="en-GB"/>
        </w:rPr>
        <w:t xml:space="preserve">Welsh Government (2016) </w:t>
      </w:r>
      <w:r w:rsidRPr="001B2D12">
        <w:rPr>
          <w:rFonts w:ascii="Arial" w:hAnsi="Arial" w:cs="Arial"/>
          <w:i/>
          <w:iCs/>
          <w:sz w:val="24"/>
          <w:szCs w:val="24"/>
          <w:lang w:val="en-GB"/>
        </w:rPr>
        <w:t>National Minimum Standards</w:t>
      </w:r>
      <w:r w:rsidRPr="00664165">
        <w:rPr>
          <w:rFonts w:ascii="Arial" w:hAnsi="Arial" w:cs="Arial"/>
          <w:i/>
          <w:iCs/>
          <w:sz w:val="24"/>
          <w:szCs w:val="24"/>
          <w:lang w:val="en-GB"/>
        </w:rPr>
        <w:t xml:space="preserve"> for Regulated Childcare for children up to the age of 12 years</w:t>
      </w:r>
      <w:r w:rsidRPr="001B2D12">
        <w:rPr>
          <w:rFonts w:ascii="Arial" w:hAnsi="Arial" w:cs="Arial"/>
          <w:sz w:val="24"/>
          <w:szCs w:val="24"/>
          <w:lang w:val="en-GB"/>
        </w:rPr>
        <w:t xml:space="preserve">. </w:t>
      </w:r>
      <w:r>
        <w:rPr>
          <w:rFonts w:ascii="Arial" w:hAnsi="Arial" w:cs="Arial"/>
          <w:sz w:val="24"/>
          <w:szCs w:val="24"/>
          <w:lang w:val="en-GB"/>
        </w:rPr>
        <w:t>Cardiff: Welsh Government.</w:t>
      </w:r>
    </w:p>
    <w:p w14:paraId="2277F3F7" w14:textId="77777777" w:rsidR="00BD49E5" w:rsidRPr="001B2D12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1B2D12">
        <w:rPr>
          <w:rFonts w:ascii="Arial" w:hAnsi="Arial" w:cs="Arial"/>
          <w:sz w:val="24"/>
          <w:szCs w:val="24"/>
          <w:lang w:val="en-GB"/>
        </w:rPr>
        <w:t>Welsh Government (201</w:t>
      </w:r>
      <w:r>
        <w:rPr>
          <w:rFonts w:ascii="Arial" w:hAnsi="Arial" w:cs="Arial"/>
          <w:sz w:val="24"/>
          <w:szCs w:val="24"/>
          <w:lang w:val="en-GB"/>
        </w:rPr>
        <w:t>7</w:t>
      </w:r>
      <w:r w:rsidRPr="001B2D12">
        <w:rPr>
          <w:rFonts w:ascii="Arial" w:hAnsi="Arial" w:cs="Arial"/>
          <w:sz w:val="24"/>
          <w:szCs w:val="24"/>
          <w:lang w:val="en-GB"/>
        </w:rPr>
        <w:t xml:space="preserve">) </w:t>
      </w:r>
      <w:r w:rsidRPr="001B2D12">
        <w:rPr>
          <w:rFonts w:ascii="Arial" w:hAnsi="Arial" w:cs="Arial"/>
          <w:i/>
          <w:iCs/>
          <w:sz w:val="24"/>
          <w:szCs w:val="24"/>
          <w:lang w:val="en-GB"/>
        </w:rPr>
        <w:t xml:space="preserve">Foundation </w:t>
      </w:r>
      <w:r w:rsidRPr="00BA20E6">
        <w:rPr>
          <w:rFonts w:ascii="Arial" w:hAnsi="Arial" w:cs="Arial"/>
          <w:i/>
          <w:iCs/>
          <w:sz w:val="24"/>
          <w:szCs w:val="24"/>
          <w:lang w:val="en-GB"/>
        </w:rPr>
        <w:t>P</w:t>
      </w:r>
      <w:r w:rsidRPr="001B2D12">
        <w:rPr>
          <w:rFonts w:ascii="Arial" w:hAnsi="Arial" w:cs="Arial"/>
          <w:i/>
          <w:iCs/>
          <w:sz w:val="24"/>
          <w:szCs w:val="24"/>
          <w:lang w:val="en-GB"/>
        </w:rPr>
        <w:t xml:space="preserve">hase </w:t>
      </w:r>
      <w:r w:rsidRPr="00BA20E6">
        <w:rPr>
          <w:rFonts w:ascii="Arial" w:hAnsi="Arial" w:cs="Arial"/>
          <w:i/>
          <w:iCs/>
          <w:sz w:val="24"/>
          <w:szCs w:val="24"/>
          <w:lang w:val="en-GB"/>
        </w:rPr>
        <w:t>Profile H</w:t>
      </w:r>
      <w:r w:rsidRPr="001B2D12">
        <w:rPr>
          <w:rFonts w:ascii="Arial" w:hAnsi="Arial" w:cs="Arial"/>
          <w:i/>
          <w:iCs/>
          <w:sz w:val="24"/>
          <w:szCs w:val="24"/>
          <w:lang w:val="en-GB"/>
        </w:rPr>
        <w:t>andbook</w:t>
      </w:r>
      <w:r w:rsidRPr="001B2D12">
        <w:rPr>
          <w:rFonts w:ascii="Arial" w:hAnsi="Arial" w:cs="Arial"/>
          <w:sz w:val="24"/>
          <w:szCs w:val="24"/>
          <w:lang w:val="en-GB"/>
        </w:rPr>
        <w:t xml:space="preserve">. </w:t>
      </w:r>
      <w:r>
        <w:rPr>
          <w:rFonts w:ascii="Arial" w:hAnsi="Arial" w:cs="Arial"/>
          <w:sz w:val="24"/>
          <w:szCs w:val="24"/>
          <w:lang w:val="en-GB"/>
        </w:rPr>
        <w:t>Cardiff: Welsh Government.</w:t>
      </w:r>
    </w:p>
    <w:p w14:paraId="6ED70C71" w14:textId="2A58C5F5" w:rsidR="00BD49E5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C2FE8">
        <w:rPr>
          <w:rFonts w:ascii="Arial" w:hAnsi="Arial" w:cs="Arial"/>
          <w:sz w:val="24"/>
          <w:szCs w:val="24"/>
          <w:lang w:val="en-GB"/>
        </w:rPr>
        <w:t>Welsh Government (2018</w:t>
      </w:r>
      <w:r>
        <w:rPr>
          <w:rFonts w:ascii="Arial" w:hAnsi="Arial" w:cs="Arial"/>
          <w:sz w:val="24"/>
          <w:szCs w:val="24"/>
          <w:lang w:val="en-GB"/>
        </w:rPr>
        <w:t>a</w:t>
      </w:r>
      <w:r w:rsidRPr="007C2FE8">
        <w:rPr>
          <w:rFonts w:ascii="Arial" w:hAnsi="Arial" w:cs="Arial"/>
          <w:sz w:val="24"/>
          <w:szCs w:val="24"/>
          <w:lang w:val="en-GB"/>
        </w:rPr>
        <w:t xml:space="preserve">) </w:t>
      </w:r>
      <w:r w:rsidRPr="007C2FE8">
        <w:rPr>
          <w:rFonts w:ascii="Arial" w:hAnsi="Arial" w:cs="Arial"/>
          <w:i/>
          <w:iCs/>
          <w:sz w:val="24"/>
          <w:szCs w:val="24"/>
          <w:lang w:val="en-GB"/>
        </w:rPr>
        <w:t>Guide to the General Data Protection Regulation (GDPR).</w:t>
      </w:r>
      <w:r w:rsidRPr="007C2FE8">
        <w:rPr>
          <w:rFonts w:ascii="Arial" w:hAnsi="Arial" w:cs="Arial"/>
          <w:sz w:val="24"/>
          <w:szCs w:val="24"/>
          <w:lang w:val="en-GB"/>
        </w:rPr>
        <w:t xml:space="preserve"> Available at: </w:t>
      </w:r>
      <w:hyperlink r:id="rId44" w:history="1">
        <w:r w:rsidRPr="007C2FE8">
          <w:rPr>
            <w:rStyle w:val="Hyperlink"/>
            <w:rFonts w:ascii="Arial" w:hAnsi="Arial" w:cs="Arial"/>
            <w:sz w:val="24"/>
            <w:szCs w:val="24"/>
            <w:lang w:val="en-GB"/>
          </w:rPr>
          <w:t>https://www.gov.uk/government/publications/guide-to-the-general-data-protection-regulation</w:t>
        </w:r>
      </w:hyperlink>
      <w:r w:rsidRPr="007C2FE8">
        <w:rPr>
          <w:rFonts w:ascii="Arial" w:hAnsi="Arial" w:cs="Arial"/>
          <w:sz w:val="24"/>
          <w:szCs w:val="24"/>
          <w:lang w:val="en-GB"/>
        </w:rPr>
        <w:t xml:space="preserve"> (Accessed: 7 May 2021).</w:t>
      </w:r>
    </w:p>
    <w:p w14:paraId="4B05305A" w14:textId="2AAF0599" w:rsidR="00BD49E5" w:rsidRPr="001B2D12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1B2D12">
        <w:rPr>
          <w:rFonts w:ascii="Arial" w:hAnsi="Arial" w:cs="Arial"/>
          <w:sz w:val="24"/>
          <w:szCs w:val="24"/>
          <w:lang w:val="en-GB"/>
        </w:rPr>
        <w:t>Welsh Government (2018</w:t>
      </w:r>
      <w:r>
        <w:rPr>
          <w:rFonts w:ascii="Arial" w:hAnsi="Arial" w:cs="Arial"/>
          <w:sz w:val="24"/>
          <w:szCs w:val="24"/>
          <w:lang w:val="en-GB"/>
        </w:rPr>
        <w:t>b</w:t>
      </w:r>
      <w:r w:rsidRPr="001B2D12">
        <w:rPr>
          <w:rFonts w:ascii="Arial" w:hAnsi="Arial" w:cs="Arial"/>
          <w:sz w:val="24"/>
          <w:szCs w:val="24"/>
          <w:lang w:val="en-GB"/>
        </w:rPr>
        <w:t xml:space="preserve">) </w:t>
      </w:r>
      <w:r w:rsidRPr="001B2D12">
        <w:rPr>
          <w:rFonts w:ascii="Arial" w:hAnsi="Arial" w:cs="Arial"/>
          <w:i/>
          <w:iCs/>
          <w:sz w:val="24"/>
          <w:szCs w:val="24"/>
          <w:lang w:val="en-GB"/>
        </w:rPr>
        <w:t>Successful futures</w:t>
      </w:r>
      <w:r w:rsidRPr="006E5812">
        <w:rPr>
          <w:rFonts w:ascii="Arial" w:hAnsi="Arial" w:cs="Arial"/>
          <w:i/>
          <w:iCs/>
          <w:sz w:val="24"/>
          <w:szCs w:val="24"/>
          <w:lang w:val="en-GB"/>
        </w:rPr>
        <w:t xml:space="preserve"> </w:t>
      </w:r>
      <w:r w:rsidRPr="006E5812">
        <w:rPr>
          <w:rFonts w:ascii="Arial" w:hAnsi="Arial" w:cs="Arial"/>
          <w:i/>
          <w:iCs/>
          <w:sz w:val="24"/>
          <w:szCs w:val="24"/>
        </w:rPr>
        <w:t>Looking at the Curriculum and Assessment Arrangements in Wales</w:t>
      </w:r>
      <w:r w:rsidRPr="006E5812">
        <w:rPr>
          <w:rFonts w:ascii="Arial" w:hAnsi="Arial" w:cs="Arial"/>
          <w:i/>
          <w:iCs/>
          <w:sz w:val="24"/>
          <w:szCs w:val="24"/>
          <w:lang w:val="en-GB"/>
        </w:rPr>
        <w:t xml:space="preserve">: </w:t>
      </w:r>
      <w:r w:rsidRPr="006E5812">
        <w:rPr>
          <w:rFonts w:ascii="Arial" w:hAnsi="Arial" w:cs="Arial"/>
          <w:i/>
          <w:iCs/>
          <w:sz w:val="24"/>
          <w:szCs w:val="24"/>
        </w:rPr>
        <w:t>A summary of Professor Graham Donaldson’s report</w:t>
      </w:r>
      <w:r>
        <w:rPr>
          <w:rFonts w:ascii="Arial" w:hAnsi="Arial" w:cs="Arial"/>
          <w:sz w:val="24"/>
          <w:szCs w:val="24"/>
        </w:rPr>
        <w:t>.</w:t>
      </w:r>
      <w:r w:rsidRPr="001B2D12">
        <w:rPr>
          <w:rFonts w:ascii="Arial" w:hAnsi="Arial" w:cs="Arial"/>
          <w:sz w:val="24"/>
          <w:szCs w:val="24"/>
          <w:lang w:val="en-GB"/>
        </w:rPr>
        <w:t xml:space="preserve"> Available at: </w:t>
      </w:r>
      <w:hyperlink r:id="rId45" w:history="1">
        <w:r w:rsidRPr="004E6A8D">
          <w:rPr>
            <w:rStyle w:val="Hyperlink"/>
            <w:rFonts w:ascii="Arial" w:hAnsi="Arial" w:cs="Arial"/>
            <w:sz w:val="24"/>
            <w:szCs w:val="24"/>
            <w:lang w:val="en-GB"/>
          </w:rPr>
          <w:t>https://gov.wales/sites/default/files/publications/2018-03/succesful-futures-a-summary-of-professor-graham-donaldsons-report.pdf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Pr="001B2D12">
        <w:rPr>
          <w:rFonts w:ascii="Arial" w:hAnsi="Arial" w:cs="Arial"/>
          <w:sz w:val="24"/>
          <w:szCs w:val="24"/>
          <w:lang w:val="en-GB"/>
        </w:rPr>
        <w:t>(Accessed: 1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Pr="001B2D12">
        <w:rPr>
          <w:rFonts w:ascii="Arial" w:hAnsi="Arial" w:cs="Arial"/>
          <w:sz w:val="24"/>
          <w:szCs w:val="24"/>
          <w:lang w:val="en-GB"/>
        </w:rPr>
        <w:t>May 2021).</w:t>
      </w:r>
    </w:p>
    <w:p w14:paraId="211CDCB7" w14:textId="17767DE6" w:rsidR="00BD49E5" w:rsidRPr="001B2D12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1B2D12">
        <w:rPr>
          <w:rFonts w:ascii="Arial" w:hAnsi="Arial" w:cs="Arial"/>
          <w:sz w:val="24"/>
          <w:szCs w:val="24"/>
          <w:lang w:val="en-GB"/>
        </w:rPr>
        <w:lastRenderedPageBreak/>
        <w:t>Welsh Government (2018</w:t>
      </w:r>
      <w:r>
        <w:rPr>
          <w:rFonts w:ascii="Arial" w:hAnsi="Arial" w:cs="Arial"/>
          <w:sz w:val="24"/>
          <w:szCs w:val="24"/>
          <w:lang w:val="en-GB"/>
        </w:rPr>
        <w:t>c</w:t>
      </w:r>
      <w:r w:rsidRPr="001B2D12">
        <w:rPr>
          <w:rFonts w:ascii="Arial" w:hAnsi="Arial" w:cs="Arial"/>
          <w:sz w:val="24"/>
          <w:szCs w:val="24"/>
          <w:lang w:val="en-GB"/>
        </w:rPr>
        <w:t xml:space="preserve">) </w:t>
      </w:r>
      <w:r w:rsidRPr="001B2D12">
        <w:rPr>
          <w:rFonts w:ascii="Arial" w:hAnsi="Arial" w:cs="Arial"/>
          <w:i/>
          <w:iCs/>
          <w:sz w:val="24"/>
          <w:szCs w:val="24"/>
          <w:lang w:val="en-GB"/>
        </w:rPr>
        <w:t>The four purposes of the curriculum for Wales</w:t>
      </w:r>
      <w:r w:rsidRPr="001B2D12">
        <w:rPr>
          <w:rFonts w:ascii="Arial" w:hAnsi="Arial" w:cs="Arial"/>
          <w:sz w:val="24"/>
          <w:szCs w:val="24"/>
          <w:lang w:val="en-GB"/>
        </w:rPr>
        <w:t xml:space="preserve">. Available at: </w:t>
      </w:r>
      <w:hyperlink r:id="rId46" w:history="1">
        <w:r w:rsidRPr="004E6A8D">
          <w:rPr>
            <w:rStyle w:val="Hyperlink"/>
            <w:rFonts w:ascii="Arial" w:hAnsi="Arial" w:cs="Arial"/>
            <w:sz w:val="24"/>
            <w:szCs w:val="24"/>
            <w:lang w:val="en-GB"/>
          </w:rPr>
          <w:t>https://gov.wales/sites/default/files/publications/2018-03/the-four-purposes-of-the-curriculum-for-wales.pdf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Pr="001B2D12">
        <w:rPr>
          <w:rFonts w:ascii="Arial" w:hAnsi="Arial" w:cs="Arial"/>
          <w:sz w:val="24"/>
          <w:szCs w:val="24"/>
          <w:lang w:val="en-GB"/>
        </w:rPr>
        <w:t>(Accessed: 7 May 2021).</w:t>
      </w:r>
    </w:p>
    <w:p w14:paraId="6B4C2129" w14:textId="37C8A6B0" w:rsidR="00BD49E5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F23DBC">
        <w:rPr>
          <w:rFonts w:ascii="Arial" w:hAnsi="Arial" w:cs="Arial"/>
          <w:sz w:val="24"/>
          <w:szCs w:val="24"/>
          <w:lang w:val="en-GB"/>
        </w:rPr>
        <w:t>Welsh Government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Pr="00F23DBC">
        <w:rPr>
          <w:rFonts w:ascii="Arial" w:hAnsi="Arial" w:cs="Arial"/>
          <w:sz w:val="24"/>
          <w:szCs w:val="24"/>
          <w:lang w:val="en-GB"/>
        </w:rPr>
        <w:t>(2018</w:t>
      </w:r>
      <w:r>
        <w:rPr>
          <w:rFonts w:ascii="Arial" w:hAnsi="Arial" w:cs="Arial"/>
          <w:sz w:val="24"/>
          <w:szCs w:val="24"/>
          <w:lang w:val="en-GB"/>
        </w:rPr>
        <w:t>d</w:t>
      </w:r>
      <w:r w:rsidRPr="00F23DBC">
        <w:rPr>
          <w:rFonts w:ascii="Arial" w:hAnsi="Arial" w:cs="Arial"/>
          <w:sz w:val="24"/>
          <w:szCs w:val="24"/>
          <w:lang w:val="en-GB"/>
        </w:rPr>
        <w:t xml:space="preserve">) </w:t>
      </w:r>
      <w:r w:rsidRPr="00F23DBC">
        <w:rPr>
          <w:rFonts w:ascii="Arial" w:hAnsi="Arial" w:cs="Arial"/>
          <w:i/>
          <w:iCs/>
          <w:sz w:val="24"/>
          <w:szCs w:val="24"/>
          <w:lang w:val="en-GB"/>
        </w:rPr>
        <w:t>The Role of the Special Educational Needs Co-ordinator.</w:t>
      </w:r>
      <w:r w:rsidRPr="00F23DBC">
        <w:rPr>
          <w:rFonts w:ascii="Arial" w:hAnsi="Arial" w:cs="Arial"/>
          <w:sz w:val="24"/>
          <w:szCs w:val="24"/>
          <w:lang w:val="en-GB"/>
        </w:rPr>
        <w:t xml:space="preserve"> Available at: </w:t>
      </w:r>
      <w:hyperlink r:id="rId47" w:history="1">
        <w:r w:rsidRPr="00A47157">
          <w:rPr>
            <w:rStyle w:val="Hyperlink"/>
            <w:rFonts w:ascii="Arial" w:hAnsi="Arial" w:cs="Arial"/>
            <w:sz w:val="24"/>
            <w:szCs w:val="24"/>
            <w:lang w:val="en-GB"/>
          </w:rPr>
          <w:t>https://gov.wales/sites/default/files/publications/2018-03/the-role-of-the-special-educational-needs-coordinator-senco.pdf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(</w:t>
      </w:r>
      <w:r w:rsidRPr="00F23DBC">
        <w:rPr>
          <w:rFonts w:ascii="Arial" w:hAnsi="Arial" w:cs="Arial"/>
          <w:sz w:val="24"/>
          <w:szCs w:val="24"/>
          <w:lang w:val="en-GB"/>
        </w:rPr>
        <w:t>Accessed: 5 May 2021</w:t>
      </w:r>
      <w:r>
        <w:rPr>
          <w:rFonts w:ascii="Arial" w:hAnsi="Arial" w:cs="Arial"/>
          <w:sz w:val="24"/>
          <w:szCs w:val="24"/>
          <w:lang w:val="en-GB"/>
        </w:rPr>
        <w:t>)</w:t>
      </w:r>
      <w:r w:rsidRPr="00F23DBC">
        <w:rPr>
          <w:rFonts w:ascii="Arial" w:hAnsi="Arial" w:cs="Arial"/>
          <w:sz w:val="24"/>
          <w:szCs w:val="24"/>
          <w:lang w:val="en-GB"/>
        </w:rPr>
        <w:t>.</w:t>
      </w:r>
    </w:p>
    <w:p w14:paraId="62A10313" w14:textId="77777777" w:rsidR="00BD49E5" w:rsidRPr="001B2D12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1B2D12">
        <w:rPr>
          <w:rFonts w:ascii="Arial" w:hAnsi="Arial" w:cs="Arial"/>
          <w:sz w:val="24"/>
          <w:szCs w:val="24"/>
          <w:lang w:val="en-GB"/>
        </w:rPr>
        <w:t>Welsh Government (2019</w:t>
      </w:r>
      <w:r>
        <w:rPr>
          <w:rFonts w:ascii="Arial" w:hAnsi="Arial" w:cs="Arial"/>
          <w:sz w:val="24"/>
          <w:szCs w:val="24"/>
          <w:lang w:val="en-GB"/>
        </w:rPr>
        <w:t>a</w:t>
      </w:r>
      <w:r w:rsidRPr="001B2D12">
        <w:rPr>
          <w:rFonts w:ascii="Arial" w:hAnsi="Arial" w:cs="Arial"/>
          <w:i/>
          <w:iCs/>
          <w:sz w:val="24"/>
          <w:szCs w:val="24"/>
          <w:lang w:val="en-GB"/>
        </w:rPr>
        <w:t>) Curriculum for Wales</w:t>
      </w:r>
      <w:r w:rsidRPr="00786C39">
        <w:rPr>
          <w:rFonts w:ascii="Arial" w:hAnsi="Arial" w:cs="Arial"/>
          <w:i/>
          <w:iCs/>
          <w:sz w:val="24"/>
          <w:szCs w:val="24"/>
          <w:lang w:val="en-GB"/>
        </w:rPr>
        <w:t xml:space="preserve">: </w:t>
      </w:r>
      <w:r w:rsidRPr="001B2D12">
        <w:rPr>
          <w:rFonts w:ascii="Arial" w:hAnsi="Arial" w:cs="Arial"/>
          <w:i/>
          <w:iCs/>
          <w:sz w:val="24"/>
          <w:szCs w:val="24"/>
          <w:lang w:val="en-GB"/>
        </w:rPr>
        <w:t>summary of proposed legislation</w:t>
      </w:r>
      <w:r w:rsidRPr="001B2D12">
        <w:rPr>
          <w:rFonts w:ascii="Arial" w:hAnsi="Arial" w:cs="Arial"/>
          <w:sz w:val="24"/>
          <w:szCs w:val="24"/>
          <w:lang w:val="en-GB"/>
        </w:rPr>
        <w:t xml:space="preserve">. Available at: </w:t>
      </w:r>
      <w:hyperlink r:id="rId48" w:history="1">
        <w:r w:rsidRPr="001B2D12">
          <w:rPr>
            <w:rStyle w:val="Hyperlink"/>
            <w:rFonts w:ascii="Arial" w:hAnsi="Arial" w:cs="Arial"/>
            <w:sz w:val="24"/>
            <w:szCs w:val="24"/>
            <w:lang w:val="en-GB"/>
          </w:rPr>
          <w:t>https://hwb.gov.wales/curriculum-for-wales/summary-of-proposed-legislation/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Pr="001B2D12">
        <w:rPr>
          <w:rFonts w:ascii="Arial" w:hAnsi="Arial" w:cs="Arial"/>
          <w:sz w:val="24"/>
          <w:szCs w:val="24"/>
          <w:lang w:val="en-GB"/>
        </w:rPr>
        <w:t>(Accessed: 1 May 2021).</w:t>
      </w:r>
    </w:p>
    <w:p w14:paraId="55FFE05E" w14:textId="77777777" w:rsidR="00BD49E5" w:rsidRPr="001B2D12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1B2D12">
        <w:rPr>
          <w:rFonts w:ascii="Arial" w:hAnsi="Arial" w:cs="Arial"/>
          <w:sz w:val="24"/>
          <w:szCs w:val="24"/>
          <w:lang w:val="en-GB"/>
        </w:rPr>
        <w:t>Welsh Government (2019</w:t>
      </w:r>
      <w:r>
        <w:rPr>
          <w:rFonts w:ascii="Arial" w:hAnsi="Arial" w:cs="Arial"/>
          <w:sz w:val="24"/>
          <w:szCs w:val="24"/>
          <w:lang w:val="en-GB"/>
        </w:rPr>
        <w:t>b</w:t>
      </w:r>
      <w:r w:rsidRPr="001B2D12">
        <w:rPr>
          <w:rFonts w:ascii="Arial" w:hAnsi="Arial" w:cs="Arial"/>
          <w:sz w:val="24"/>
          <w:szCs w:val="24"/>
          <w:lang w:val="en-GB"/>
        </w:rPr>
        <w:t xml:space="preserve">) </w:t>
      </w:r>
      <w:r w:rsidRPr="001B2D12">
        <w:rPr>
          <w:rFonts w:ascii="Arial" w:hAnsi="Arial" w:cs="Arial"/>
          <w:i/>
          <w:iCs/>
          <w:sz w:val="24"/>
          <w:szCs w:val="24"/>
          <w:lang w:val="en-GB"/>
        </w:rPr>
        <w:t>Preparing for the new curriculum (Health and Well-being).</w:t>
      </w:r>
      <w:r w:rsidRPr="001B2D12">
        <w:rPr>
          <w:rFonts w:ascii="Arial" w:hAnsi="Arial" w:cs="Arial"/>
          <w:sz w:val="24"/>
          <w:szCs w:val="24"/>
          <w:lang w:val="en-GB"/>
        </w:rPr>
        <w:t xml:space="preserve"> Available at: </w:t>
      </w:r>
      <w:hyperlink r:id="rId49" w:history="1">
        <w:r w:rsidRPr="001B2D12">
          <w:rPr>
            <w:rStyle w:val="Hyperlink"/>
            <w:rFonts w:ascii="Arial" w:hAnsi="Arial" w:cs="Arial"/>
            <w:sz w:val="24"/>
            <w:szCs w:val="24"/>
            <w:lang w:val="en-GB"/>
          </w:rPr>
          <w:t>https://gov.wales/sites/default/files/publications/2019-04/health-and well-beingv3.ppt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Pr="001B2D12">
        <w:rPr>
          <w:rFonts w:ascii="Arial" w:hAnsi="Arial" w:cs="Arial"/>
          <w:sz w:val="24"/>
          <w:szCs w:val="24"/>
          <w:lang w:val="en-GB"/>
        </w:rPr>
        <w:t>(Accessed: 1 May 2021).</w:t>
      </w:r>
    </w:p>
    <w:p w14:paraId="544F68A3" w14:textId="77777777" w:rsidR="00BD49E5" w:rsidRPr="001B2D12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1B2D12">
        <w:rPr>
          <w:rFonts w:ascii="Arial" w:hAnsi="Arial" w:cs="Arial"/>
          <w:sz w:val="24"/>
          <w:szCs w:val="24"/>
          <w:lang w:val="en-GB"/>
        </w:rPr>
        <w:t>Welsh Government (2019</w:t>
      </w:r>
      <w:r>
        <w:rPr>
          <w:rFonts w:ascii="Arial" w:hAnsi="Arial" w:cs="Arial"/>
          <w:sz w:val="24"/>
          <w:szCs w:val="24"/>
          <w:lang w:val="en-GB"/>
        </w:rPr>
        <w:t>c</w:t>
      </w:r>
      <w:r w:rsidRPr="001B2D12">
        <w:rPr>
          <w:rFonts w:ascii="Arial" w:hAnsi="Arial" w:cs="Arial"/>
          <w:sz w:val="24"/>
          <w:szCs w:val="24"/>
          <w:lang w:val="en-GB"/>
        </w:rPr>
        <w:t xml:space="preserve">) Preparing for the new curriculum. Available at: </w:t>
      </w:r>
      <w:hyperlink r:id="rId50" w:history="1">
        <w:r w:rsidRPr="004E6A8D">
          <w:rPr>
            <w:rStyle w:val="Hyperlink"/>
            <w:rFonts w:ascii="Arial" w:hAnsi="Arial" w:cs="Arial"/>
            <w:sz w:val="24"/>
            <w:szCs w:val="24"/>
            <w:lang w:val="en-GB"/>
          </w:rPr>
          <w:t>https://gov.wales/preparing-new-curriculum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Pr="001B2D12">
        <w:rPr>
          <w:rFonts w:ascii="Arial" w:hAnsi="Arial" w:cs="Arial"/>
          <w:sz w:val="24"/>
          <w:szCs w:val="24"/>
          <w:lang w:val="en-GB"/>
        </w:rPr>
        <w:t>(Accessed: 1 May 2021).</w:t>
      </w:r>
    </w:p>
    <w:p w14:paraId="056E240A" w14:textId="27AF8861" w:rsidR="00BD49E5" w:rsidRPr="001B2D12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1B2D12">
        <w:rPr>
          <w:rFonts w:ascii="Arial" w:hAnsi="Arial" w:cs="Arial"/>
          <w:sz w:val="24"/>
          <w:szCs w:val="24"/>
          <w:lang w:val="en-GB"/>
        </w:rPr>
        <w:t>Welsh Government (2020</w:t>
      </w:r>
      <w:r>
        <w:rPr>
          <w:rFonts w:ascii="Arial" w:hAnsi="Arial" w:cs="Arial"/>
          <w:sz w:val="24"/>
          <w:szCs w:val="24"/>
          <w:lang w:val="en-GB"/>
        </w:rPr>
        <w:t>a</w:t>
      </w:r>
      <w:r w:rsidRPr="001B2D12">
        <w:rPr>
          <w:rFonts w:ascii="Arial" w:hAnsi="Arial" w:cs="Arial"/>
          <w:sz w:val="24"/>
          <w:szCs w:val="24"/>
          <w:lang w:val="en-GB"/>
        </w:rPr>
        <w:t xml:space="preserve">) </w:t>
      </w:r>
      <w:r w:rsidRPr="001B2D12">
        <w:rPr>
          <w:rFonts w:ascii="Arial" w:hAnsi="Arial" w:cs="Arial"/>
          <w:i/>
          <w:iCs/>
          <w:sz w:val="24"/>
          <w:szCs w:val="24"/>
          <w:lang w:val="en-GB"/>
        </w:rPr>
        <w:t>Supporting learner progression: assessment guidance</w:t>
      </w:r>
      <w:r w:rsidRPr="001B2D12">
        <w:rPr>
          <w:rFonts w:ascii="Arial" w:hAnsi="Arial" w:cs="Arial"/>
          <w:sz w:val="24"/>
          <w:szCs w:val="24"/>
          <w:lang w:val="en-GB"/>
        </w:rPr>
        <w:t xml:space="preserve">. Available at: </w:t>
      </w:r>
      <w:hyperlink r:id="rId51" w:anchor="planning-for-assessment-within-a-school-curriculum" w:history="1">
        <w:r w:rsidRPr="001B2D12">
          <w:rPr>
            <w:rStyle w:val="Hyperlink"/>
            <w:rFonts w:ascii="Arial" w:hAnsi="Arial" w:cs="Arial"/>
            <w:sz w:val="24"/>
            <w:szCs w:val="24"/>
            <w:lang w:val="en-GB"/>
          </w:rPr>
          <w:t>https://hwb.gov.wales/curriculum-for-wales/supporting-learner-progression-assessment-guidance/#planning-for-assessment-within-a-school-curriculum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Pr="001B2D12">
        <w:rPr>
          <w:rFonts w:ascii="Arial" w:hAnsi="Arial" w:cs="Arial"/>
          <w:sz w:val="24"/>
          <w:szCs w:val="24"/>
          <w:lang w:val="en-GB"/>
        </w:rPr>
        <w:t>(Accessed: 30 April 2021).</w:t>
      </w:r>
    </w:p>
    <w:p w14:paraId="6D69398B" w14:textId="140FADEF" w:rsidR="00BD49E5" w:rsidRPr="00103E46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103E46">
        <w:rPr>
          <w:rFonts w:ascii="Arial" w:hAnsi="Arial" w:cs="Arial"/>
          <w:sz w:val="24"/>
          <w:szCs w:val="24"/>
          <w:lang w:val="en-GB"/>
        </w:rPr>
        <w:t>Welsh Government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Pr="00103E46">
        <w:rPr>
          <w:rFonts w:ascii="Arial" w:hAnsi="Arial" w:cs="Arial"/>
          <w:sz w:val="24"/>
          <w:szCs w:val="24"/>
          <w:lang w:val="en-GB"/>
        </w:rPr>
        <w:t>(2020</w:t>
      </w:r>
      <w:r>
        <w:rPr>
          <w:rFonts w:ascii="Arial" w:hAnsi="Arial" w:cs="Arial"/>
          <w:sz w:val="24"/>
          <w:szCs w:val="24"/>
          <w:lang w:val="en-GB"/>
        </w:rPr>
        <w:t>b</w:t>
      </w:r>
      <w:r w:rsidRPr="00103E46">
        <w:rPr>
          <w:rFonts w:ascii="Arial" w:hAnsi="Arial" w:cs="Arial"/>
          <w:sz w:val="24"/>
          <w:szCs w:val="24"/>
          <w:lang w:val="en-GB"/>
        </w:rPr>
        <w:t xml:space="preserve">) </w:t>
      </w:r>
      <w:r w:rsidRPr="00103E46">
        <w:rPr>
          <w:rFonts w:ascii="Arial" w:hAnsi="Arial" w:cs="Arial"/>
          <w:i/>
          <w:iCs/>
          <w:sz w:val="24"/>
          <w:szCs w:val="24"/>
          <w:lang w:val="en-GB"/>
        </w:rPr>
        <w:t>The Additional Learning Needs Transformation Programme: Frequently Asked Questions</w:t>
      </w:r>
      <w:r w:rsidRPr="00103E46">
        <w:rPr>
          <w:rFonts w:ascii="Arial" w:hAnsi="Arial" w:cs="Arial"/>
          <w:sz w:val="24"/>
          <w:szCs w:val="24"/>
          <w:lang w:val="en-GB"/>
        </w:rPr>
        <w:t xml:space="preserve">. Available at: </w:t>
      </w:r>
      <w:hyperlink r:id="rId52" w:history="1">
        <w:r w:rsidRPr="00103E46">
          <w:rPr>
            <w:rStyle w:val="Hyperlink"/>
            <w:rFonts w:ascii="Arial" w:hAnsi="Arial" w:cs="Arial"/>
            <w:sz w:val="24"/>
            <w:szCs w:val="24"/>
            <w:lang w:val="en-GB"/>
          </w:rPr>
          <w:t>https://gov.wales/additional-learning-needs-transformation-programme-frequently-asked-questions-html</w:t>
        </w:r>
      </w:hyperlink>
      <w:r w:rsidRPr="00103E46">
        <w:rPr>
          <w:rFonts w:ascii="Arial" w:hAnsi="Arial" w:cs="Arial"/>
          <w:sz w:val="24"/>
          <w:szCs w:val="24"/>
          <w:lang w:val="en-GB"/>
        </w:rPr>
        <w:t xml:space="preserve"> (Accessed: 4 May 2021).</w:t>
      </w:r>
    </w:p>
    <w:p w14:paraId="78D18640" w14:textId="5FA9F41D" w:rsidR="00BD49E5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F23DBC">
        <w:rPr>
          <w:rFonts w:ascii="Arial" w:hAnsi="Arial" w:cs="Arial"/>
          <w:sz w:val="24"/>
          <w:szCs w:val="24"/>
          <w:lang w:val="en-GB"/>
        </w:rPr>
        <w:t>Welsh Government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Pr="00F23DBC">
        <w:rPr>
          <w:rFonts w:ascii="Arial" w:hAnsi="Arial" w:cs="Arial"/>
          <w:sz w:val="24"/>
          <w:szCs w:val="24"/>
          <w:lang w:val="en-GB"/>
        </w:rPr>
        <w:t>(2021</w:t>
      </w:r>
      <w:r>
        <w:rPr>
          <w:rFonts w:ascii="Arial" w:hAnsi="Arial" w:cs="Arial"/>
          <w:sz w:val="24"/>
          <w:szCs w:val="24"/>
          <w:lang w:val="en-GB"/>
        </w:rPr>
        <w:t>a</w:t>
      </w:r>
      <w:r w:rsidRPr="00F23DBC">
        <w:rPr>
          <w:rFonts w:ascii="Arial" w:hAnsi="Arial" w:cs="Arial"/>
          <w:sz w:val="24"/>
          <w:szCs w:val="24"/>
          <w:lang w:val="en-GB"/>
        </w:rPr>
        <w:t xml:space="preserve">) </w:t>
      </w:r>
      <w:r w:rsidRPr="00F23DBC">
        <w:rPr>
          <w:rFonts w:ascii="Arial" w:hAnsi="Arial" w:cs="Arial"/>
          <w:i/>
          <w:iCs/>
          <w:sz w:val="24"/>
          <w:szCs w:val="24"/>
          <w:lang w:val="en-GB"/>
        </w:rPr>
        <w:t xml:space="preserve">An Introduction to the new Additional Learning Needs System in Wales. </w:t>
      </w:r>
      <w:r w:rsidRPr="00F23DBC">
        <w:rPr>
          <w:rFonts w:ascii="Arial" w:hAnsi="Arial" w:cs="Arial"/>
          <w:sz w:val="24"/>
          <w:szCs w:val="24"/>
          <w:lang w:val="en-GB"/>
        </w:rPr>
        <w:t>Available at: </w:t>
      </w:r>
      <w:hyperlink r:id="rId53" w:history="1">
        <w:r w:rsidRPr="00F23DBC">
          <w:rPr>
            <w:rStyle w:val="Hyperlink"/>
            <w:rFonts w:ascii="Arial" w:hAnsi="Arial" w:cs="Arial"/>
            <w:sz w:val="24"/>
            <w:szCs w:val="24"/>
            <w:lang w:val="en-GB"/>
          </w:rPr>
          <w:t>https://hwb.gov.wales/repository/publishers/9fb2afc9-6408-4aa3-9474-3c745006535b/resource/c8033263-aaa0-42fc-9511-ab7d33bd8084/en</w:t>
        </w:r>
      </w:hyperlink>
      <w:r w:rsidRPr="00F23DBC">
        <w:rPr>
          <w:rFonts w:ascii="Arial" w:hAnsi="Arial" w:cs="Arial"/>
          <w:sz w:val="24"/>
          <w:szCs w:val="24"/>
          <w:lang w:val="en-GB"/>
        </w:rPr>
        <w:t> </w:t>
      </w:r>
      <w:r>
        <w:rPr>
          <w:rFonts w:ascii="Arial" w:hAnsi="Arial" w:cs="Arial"/>
          <w:sz w:val="24"/>
          <w:szCs w:val="24"/>
          <w:lang w:val="en-GB"/>
        </w:rPr>
        <w:t>(</w:t>
      </w:r>
      <w:r w:rsidRPr="00F23DBC">
        <w:rPr>
          <w:rFonts w:ascii="Arial" w:hAnsi="Arial" w:cs="Arial"/>
          <w:sz w:val="24"/>
          <w:szCs w:val="24"/>
          <w:lang w:val="en-GB"/>
        </w:rPr>
        <w:t>Accessed: 2 May 2021</w:t>
      </w:r>
      <w:r>
        <w:rPr>
          <w:rFonts w:ascii="Arial" w:hAnsi="Arial" w:cs="Arial"/>
          <w:sz w:val="24"/>
          <w:szCs w:val="24"/>
          <w:lang w:val="en-GB"/>
        </w:rPr>
        <w:t>)</w:t>
      </w:r>
      <w:r w:rsidRPr="00F23DBC">
        <w:rPr>
          <w:rFonts w:ascii="Arial" w:hAnsi="Arial" w:cs="Arial"/>
          <w:sz w:val="24"/>
          <w:szCs w:val="24"/>
          <w:lang w:val="en-GB"/>
        </w:rPr>
        <w:t>.</w:t>
      </w:r>
    </w:p>
    <w:p w14:paraId="19182FBA" w14:textId="1606E37D" w:rsidR="00BD49E5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(2021b) </w:t>
      </w:r>
      <w:r w:rsidRPr="001141B9">
        <w:rPr>
          <w:rFonts w:ascii="Arial" w:hAnsi="Arial" w:cs="Arial"/>
          <w:i/>
          <w:iCs/>
          <w:sz w:val="24"/>
          <w:szCs w:val="24"/>
        </w:rPr>
        <w:t>Decision to extend the deadline for achieving a required qualification by 12 months to 30 September 2022</w:t>
      </w:r>
      <w:r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Available at:</w:t>
      </w:r>
      <w:r w:rsidRPr="001141B9">
        <w:t xml:space="preserve"> </w:t>
      </w:r>
      <w:hyperlink r:id="rId54" w:history="1">
        <w:r w:rsidRPr="003F2782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https://gov.wales/sites/default/files/publications/2021-01/extension-deadline-achieving-required-qualification-comply-national-minimum-standards.pdf</w:t>
        </w:r>
      </w:hyperlink>
      <w:r>
        <w:rPr>
          <w:rFonts w:ascii="Arial" w:hAnsi="Arial" w:cs="Arial"/>
          <w:sz w:val="24"/>
          <w:szCs w:val="24"/>
        </w:rPr>
        <w:t xml:space="preserve"> (Accessed: 8 May 2021). </w:t>
      </w:r>
    </w:p>
    <w:p w14:paraId="4FEBAA64" w14:textId="2151FBEB" w:rsidR="00BD49E5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 (2021c)</w:t>
      </w:r>
      <w:r w:rsidRPr="009167D0">
        <w:t xml:space="preserve"> </w:t>
      </w:r>
      <w:r w:rsidRPr="009167D0">
        <w:rPr>
          <w:rFonts w:ascii="Arial" w:hAnsi="Arial" w:cs="Arial"/>
          <w:i/>
          <w:iCs/>
          <w:sz w:val="24"/>
          <w:szCs w:val="24"/>
        </w:rPr>
        <w:t>Extension to the deadline for achieving a required qualification to comply with the National Minimum Standards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55" w:history="1">
        <w:r w:rsidRPr="00503BCD">
          <w:rPr>
            <w:rStyle w:val="Hyperlink"/>
            <w:rFonts w:ascii="Arial" w:hAnsi="Arial" w:cs="Arial"/>
            <w:sz w:val="24"/>
            <w:szCs w:val="24"/>
          </w:rPr>
          <w:t>https://gov.wales/extension-deadline-achieving-required-qualification-comply-national-minimum-standards</w:t>
        </w:r>
      </w:hyperlink>
      <w:r>
        <w:rPr>
          <w:rFonts w:ascii="Arial" w:hAnsi="Arial" w:cs="Arial"/>
          <w:sz w:val="24"/>
          <w:szCs w:val="24"/>
        </w:rPr>
        <w:t xml:space="preserve"> (Accessed: 4 May 2021).</w:t>
      </w:r>
    </w:p>
    <w:p w14:paraId="1EF4A488" w14:textId="6DE4B33A" w:rsidR="00BD49E5" w:rsidRDefault="00BD49E5" w:rsidP="00912BA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065D30">
        <w:rPr>
          <w:rFonts w:ascii="Arial" w:hAnsi="Arial" w:cs="Arial"/>
          <w:sz w:val="24"/>
          <w:szCs w:val="24"/>
          <w:lang w:val="en-GB"/>
        </w:rPr>
        <w:t>Welsh Government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Pr="00065D30">
        <w:rPr>
          <w:rFonts w:ascii="Arial" w:hAnsi="Arial" w:cs="Arial"/>
          <w:sz w:val="24"/>
          <w:szCs w:val="24"/>
          <w:lang w:val="en-GB"/>
        </w:rPr>
        <w:t>(2021</w:t>
      </w:r>
      <w:r>
        <w:rPr>
          <w:rFonts w:ascii="Arial" w:hAnsi="Arial" w:cs="Arial"/>
          <w:sz w:val="24"/>
          <w:szCs w:val="24"/>
          <w:lang w:val="en-GB"/>
        </w:rPr>
        <w:t>d</w:t>
      </w:r>
      <w:r w:rsidRPr="00065D30">
        <w:rPr>
          <w:rFonts w:ascii="Arial" w:hAnsi="Arial" w:cs="Arial"/>
          <w:sz w:val="24"/>
          <w:szCs w:val="24"/>
          <w:lang w:val="en-GB"/>
        </w:rPr>
        <w:t xml:space="preserve">) </w:t>
      </w:r>
      <w:r w:rsidRPr="00065D30">
        <w:rPr>
          <w:rFonts w:ascii="Arial" w:hAnsi="Arial" w:cs="Arial"/>
          <w:i/>
          <w:iCs/>
          <w:sz w:val="24"/>
          <w:szCs w:val="24"/>
          <w:lang w:val="en-GB"/>
        </w:rPr>
        <w:t xml:space="preserve">The Additional Learning Needs Code and regulations: children’s rights impact assessment. </w:t>
      </w:r>
      <w:r w:rsidRPr="00065D30">
        <w:rPr>
          <w:rFonts w:ascii="Arial" w:hAnsi="Arial" w:cs="Arial"/>
          <w:sz w:val="24"/>
          <w:szCs w:val="24"/>
          <w:lang w:val="en-GB"/>
        </w:rPr>
        <w:t xml:space="preserve">Available at: </w:t>
      </w:r>
      <w:hyperlink r:id="rId56" w:history="1">
        <w:r w:rsidRPr="00A47157">
          <w:rPr>
            <w:rStyle w:val="Hyperlink"/>
            <w:rFonts w:ascii="Arial" w:hAnsi="Arial" w:cs="Arial"/>
            <w:sz w:val="24"/>
            <w:szCs w:val="24"/>
            <w:lang w:val="en-GB"/>
          </w:rPr>
          <w:t>https://gov.wales/additional-learning-needs-code-and-regulations-childrens-rights-impact-assessment-html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(Accessed</w:t>
      </w:r>
      <w:r w:rsidR="00912BAE">
        <w:rPr>
          <w:rFonts w:ascii="Arial" w:hAnsi="Arial" w:cs="Arial"/>
          <w:sz w:val="24"/>
          <w:szCs w:val="24"/>
          <w:lang w:val="en-GB"/>
        </w:rPr>
        <w:t>:</w:t>
      </w:r>
      <w:r>
        <w:rPr>
          <w:rFonts w:ascii="Arial" w:hAnsi="Arial" w:cs="Arial"/>
          <w:sz w:val="24"/>
          <w:szCs w:val="24"/>
          <w:lang w:val="en-GB"/>
        </w:rPr>
        <w:t xml:space="preserve"> 3 May 2021).</w:t>
      </w:r>
    </w:p>
    <w:p w14:paraId="1ED4AD6A" w14:textId="77777777" w:rsidR="0000020E" w:rsidRPr="00236067" w:rsidRDefault="0000020E" w:rsidP="00236067">
      <w:pPr>
        <w:spacing w:line="360" w:lineRule="auto"/>
        <w:jc w:val="both"/>
        <w:rPr>
          <w:rFonts w:ascii="Arial" w:hAnsi="Arial" w:cs="Arial"/>
          <w:sz w:val="24"/>
          <w:szCs w:val="24"/>
          <w:highlight w:val="yellow"/>
          <w:lang w:val="en-GB"/>
        </w:rPr>
      </w:pPr>
    </w:p>
    <w:sectPr w:rsidR="0000020E" w:rsidRPr="00236067">
      <w:headerReference w:type="default" r:id="rId57"/>
      <w:footerReference w:type="default" r:id="rId5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B172B" w14:textId="77777777" w:rsidR="00E02BA4" w:rsidRDefault="00E02BA4" w:rsidP="00AF5903">
      <w:pPr>
        <w:spacing w:after="0" w:line="240" w:lineRule="auto"/>
      </w:pPr>
      <w:r>
        <w:separator/>
      </w:r>
    </w:p>
  </w:endnote>
  <w:endnote w:type="continuationSeparator" w:id="0">
    <w:p w14:paraId="207413EB" w14:textId="77777777" w:rsidR="00E02BA4" w:rsidRDefault="00E02BA4" w:rsidP="00AF5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520802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573D26" w14:textId="676CD1D0" w:rsidR="00824510" w:rsidRDefault="0082451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8EA3A88" w14:textId="77777777" w:rsidR="00AF5903" w:rsidRDefault="00AF59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168B4" w14:textId="77777777" w:rsidR="00E02BA4" w:rsidRDefault="00E02BA4" w:rsidP="00AF5903">
      <w:pPr>
        <w:spacing w:after="0" w:line="240" w:lineRule="auto"/>
      </w:pPr>
      <w:r>
        <w:separator/>
      </w:r>
    </w:p>
  </w:footnote>
  <w:footnote w:type="continuationSeparator" w:id="0">
    <w:p w14:paraId="713293B0" w14:textId="77777777" w:rsidR="00E02BA4" w:rsidRDefault="00E02BA4" w:rsidP="00AF59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2218B" w14:textId="124C5A12" w:rsidR="004258AB" w:rsidRDefault="00AF5903">
    <w:pPr>
      <w:pStyle w:val="Header"/>
    </w:pPr>
    <w:r>
      <w:t>19</w:t>
    </w:r>
    <w:r w:rsidR="004265A0">
      <w:t>08096</w:t>
    </w:r>
    <w:r>
      <w:ptab w:relativeTo="margin" w:alignment="center" w:leader="none"/>
    </w:r>
    <w:r>
      <w:t>E</w:t>
    </w:r>
    <w:r w:rsidR="004258AB">
      <w:t>CEY6002</w:t>
    </w:r>
  </w:p>
  <w:p w14:paraId="0C991CE3" w14:textId="237B6C9A" w:rsidR="00AF5903" w:rsidRDefault="00AF5903">
    <w:pPr>
      <w:pStyle w:val="Header"/>
    </w:pP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903"/>
    <w:rsid w:val="0000020E"/>
    <w:rsid w:val="00062337"/>
    <w:rsid w:val="00065D30"/>
    <w:rsid w:val="000D2FE4"/>
    <w:rsid w:val="00103E46"/>
    <w:rsid w:val="001141B9"/>
    <w:rsid w:val="00133261"/>
    <w:rsid w:val="00151829"/>
    <w:rsid w:val="00153F58"/>
    <w:rsid w:val="001912ED"/>
    <w:rsid w:val="001B2D12"/>
    <w:rsid w:val="001C7002"/>
    <w:rsid w:val="001D059F"/>
    <w:rsid w:val="001E127B"/>
    <w:rsid w:val="00236067"/>
    <w:rsid w:val="0027314B"/>
    <w:rsid w:val="00297AF5"/>
    <w:rsid w:val="002A0B1D"/>
    <w:rsid w:val="002B66A6"/>
    <w:rsid w:val="002E0B8A"/>
    <w:rsid w:val="003862C1"/>
    <w:rsid w:val="003A5E72"/>
    <w:rsid w:val="003A65DD"/>
    <w:rsid w:val="003D3486"/>
    <w:rsid w:val="003E7768"/>
    <w:rsid w:val="00413C92"/>
    <w:rsid w:val="0041782D"/>
    <w:rsid w:val="00422E0C"/>
    <w:rsid w:val="004258AB"/>
    <w:rsid w:val="004265A0"/>
    <w:rsid w:val="00426C68"/>
    <w:rsid w:val="004415C7"/>
    <w:rsid w:val="004A08AE"/>
    <w:rsid w:val="004A3852"/>
    <w:rsid w:val="004D1A28"/>
    <w:rsid w:val="004F2C75"/>
    <w:rsid w:val="005071F5"/>
    <w:rsid w:val="00521D61"/>
    <w:rsid w:val="00533C44"/>
    <w:rsid w:val="00571881"/>
    <w:rsid w:val="00586946"/>
    <w:rsid w:val="0059504F"/>
    <w:rsid w:val="005F049B"/>
    <w:rsid w:val="00622CA6"/>
    <w:rsid w:val="006309DF"/>
    <w:rsid w:val="00664165"/>
    <w:rsid w:val="006874B6"/>
    <w:rsid w:val="00696E15"/>
    <w:rsid w:val="006E5812"/>
    <w:rsid w:val="0070360C"/>
    <w:rsid w:val="007109C5"/>
    <w:rsid w:val="00746A26"/>
    <w:rsid w:val="00754FEB"/>
    <w:rsid w:val="00774B59"/>
    <w:rsid w:val="00786C39"/>
    <w:rsid w:val="007A3609"/>
    <w:rsid w:val="007A5E37"/>
    <w:rsid w:val="007B3490"/>
    <w:rsid w:val="007C2FE8"/>
    <w:rsid w:val="007C4391"/>
    <w:rsid w:val="007D340C"/>
    <w:rsid w:val="007E6897"/>
    <w:rsid w:val="007F504A"/>
    <w:rsid w:val="00807016"/>
    <w:rsid w:val="00824510"/>
    <w:rsid w:val="00842491"/>
    <w:rsid w:val="00874104"/>
    <w:rsid w:val="00892BE8"/>
    <w:rsid w:val="008A60BD"/>
    <w:rsid w:val="008B3C83"/>
    <w:rsid w:val="008C6ACC"/>
    <w:rsid w:val="008D0885"/>
    <w:rsid w:val="008D418F"/>
    <w:rsid w:val="0090099A"/>
    <w:rsid w:val="00912BAE"/>
    <w:rsid w:val="009167D0"/>
    <w:rsid w:val="00916913"/>
    <w:rsid w:val="0092409C"/>
    <w:rsid w:val="009C100C"/>
    <w:rsid w:val="009C4CD6"/>
    <w:rsid w:val="009D371B"/>
    <w:rsid w:val="009E67D1"/>
    <w:rsid w:val="00A1757F"/>
    <w:rsid w:val="00A42B5A"/>
    <w:rsid w:val="00A46DD2"/>
    <w:rsid w:val="00A61BB7"/>
    <w:rsid w:val="00A7569E"/>
    <w:rsid w:val="00A818D4"/>
    <w:rsid w:val="00AA7D3F"/>
    <w:rsid w:val="00AC1212"/>
    <w:rsid w:val="00AC3FF0"/>
    <w:rsid w:val="00AF5903"/>
    <w:rsid w:val="00B11206"/>
    <w:rsid w:val="00B15EBB"/>
    <w:rsid w:val="00B22B43"/>
    <w:rsid w:val="00B23FA1"/>
    <w:rsid w:val="00B326EB"/>
    <w:rsid w:val="00B36686"/>
    <w:rsid w:val="00B4345A"/>
    <w:rsid w:val="00B700B5"/>
    <w:rsid w:val="00B73821"/>
    <w:rsid w:val="00B961BE"/>
    <w:rsid w:val="00BA20E6"/>
    <w:rsid w:val="00BC002B"/>
    <w:rsid w:val="00BD49E5"/>
    <w:rsid w:val="00BF1E8E"/>
    <w:rsid w:val="00C00EEC"/>
    <w:rsid w:val="00C174C7"/>
    <w:rsid w:val="00C2651F"/>
    <w:rsid w:val="00C708F6"/>
    <w:rsid w:val="00C963B0"/>
    <w:rsid w:val="00CC13F7"/>
    <w:rsid w:val="00CF2784"/>
    <w:rsid w:val="00D51852"/>
    <w:rsid w:val="00D72D0B"/>
    <w:rsid w:val="00D82F29"/>
    <w:rsid w:val="00D83CD1"/>
    <w:rsid w:val="00DB0766"/>
    <w:rsid w:val="00E02BA4"/>
    <w:rsid w:val="00E048E6"/>
    <w:rsid w:val="00E11526"/>
    <w:rsid w:val="00E17DC3"/>
    <w:rsid w:val="00E2558C"/>
    <w:rsid w:val="00E7152B"/>
    <w:rsid w:val="00EB51A0"/>
    <w:rsid w:val="00EE27D9"/>
    <w:rsid w:val="00F07464"/>
    <w:rsid w:val="00F14BB0"/>
    <w:rsid w:val="00F23DBC"/>
    <w:rsid w:val="00F663DA"/>
    <w:rsid w:val="00F769F0"/>
    <w:rsid w:val="00F936C3"/>
    <w:rsid w:val="00F93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5BBD532"/>
  <w15:chartTrackingRefBased/>
  <w15:docId w15:val="{FA6259B8-799C-4E8B-9871-B03E42765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pacing w:val="30"/>
        <w:sz w:val="24"/>
        <w:szCs w:val="22"/>
        <w:vertAlign w:val="subscript"/>
        <w:lang w:val="en-GB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4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B43"/>
    <w:pPr>
      <w:jc w:val="left"/>
    </w:pPr>
    <w:rPr>
      <w:rFonts w:asciiTheme="minorHAnsi" w:hAnsiTheme="minorHAnsi"/>
      <w:spacing w:val="0"/>
      <w:sz w:val="22"/>
      <w:vertAlign w:val="baseline"/>
      <w:lang w:val="en-US"/>
    </w:rPr>
  </w:style>
  <w:style w:type="paragraph" w:styleId="Heading1">
    <w:name w:val="heading 1"/>
    <w:basedOn w:val="Normal"/>
    <w:next w:val="Normal"/>
    <w:link w:val="Heading1Char"/>
    <w:uiPriority w:val="4"/>
    <w:qFormat/>
    <w:rsid w:val="005F049B"/>
    <w:pPr>
      <w:keepNext/>
      <w:keepLines/>
      <w:spacing w:before="360" w:after="120" w:line="264" w:lineRule="auto"/>
      <w:outlineLvl w:val="0"/>
    </w:pPr>
    <w:rPr>
      <w:rFonts w:asciiTheme="majorHAnsi" w:eastAsiaTheme="majorEastAsia" w:hAnsiTheme="majorHAnsi" w:cstheme="majorBidi"/>
      <w:color w:val="000000" w:themeColor="text1"/>
      <w:sz w:val="30"/>
      <w:szCs w:val="30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651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5903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hAnsi="Arial"/>
      <w:spacing w:val="30"/>
      <w:sz w:val="24"/>
      <w:vertAlign w:val="subscript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AF5903"/>
  </w:style>
  <w:style w:type="paragraph" w:styleId="Footer">
    <w:name w:val="footer"/>
    <w:basedOn w:val="Normal"/>
    <w:link w:val="FooterChar"/>
    <w:uiPriority w:val="99"/>
    <w:unhideWhenUsed/>
    <w:rsid w:val="00AF5903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hAnsi="Arial"/>
      <w:spacing w:val="30"/>
      <w:sz w:val="24"/>
      <w:vertAlign w:val="subscript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AF5903"/>
  </w:style>
  <w:style w:type="table" w:styleId="TableGrid">
    <w:name w:val="Table Grid"/>
    <w:basedOn w:val="TableNormal"/>
    <w:uiPriority w:val="39"/>
    <w:rsid w:val="003E7768"/>
    <w:pPr>
      <w:spacing w:after="0" w:line="240" w:lineRule="auto"/>
      <w:jc w:val="left"/>
    </w:pPr>
    <w:rPr>
      <w:rFonts w:asciiTheme="minorHAnsi" w:hAnsiTheme="minorHAnsi"/>
      <w:spacing w:val="0"/>
      <w:sz w:val="22"/>
      <w:vertAlign w:val="baseline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B51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51A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4"/>
    <w:rsid w:val="005F049B"/>
    <w:rPr>
      <w:rFonts w:asciiTheme="majorHAnsi" w:eastAsiaTheme="majorEastAsia" w:hAnsiTheme="majorHAnsi" w:cstheme="majorBidi"/>
      <w:color w:val="000000" w:themeColor="text1"/>
      <w:spacing w:val="0"/>
      <w:sz w:val="30"/>
      <w:szCs w:val="30"/>
      <w:vertAlign w:val="baseline"/>
      <w:lang w:val="en-US" w:eastAsia="ja-JP"/>
    </w:rPr>
  </w:style>
  <w:style w:type="paragraph" w:styleId="Title">
    <w:name w:val="Title"/>
    <w:basedOn w:val="Normal"/>
    <w:next w:val="Normal"/>
    <w:link w:val="TitleChar"/>
    <w:uiPriority w:val="6"/>
    <w:qFormat/>
    <w:rsid w:val="005F049B"/>
    <w:pPr>
      <w:spacing w:after="480" w:line="264" w:lineRule="auto"/>
      <w:contextualSpacing/>
    </w:pPr>
    <w:rPr>
      <w:rFonts w:asciiTheme="majorHAnsi" w:eastAsiaTheme="minorEastAsia" w:hAnsiTheme="majorHAnsi"/>
      <w:b/>
      <w:caps/>
      <w:sz w:val="52"/>
      <w:szCs w:val="20"/>
      <w:lang w:eastAsia="ja-JP"/>
    </w:rPr>
  </w:style>
  <w:style w:type="character" w:customStyle="1" w:styleId="TitleChar">
    <w:name w:val="Title Char"/>
    <w:basedOn w:val="DefaultParagraphFont"/>
    <w:link w:val="Title"/>
    <w:uiPriority w:val="6"/>
    <w:rsid w:val="005F049B"/>
    <w:rPr>
      <w:rFonts w:asciiTheme="majorHAnsi" w:eastAsiaTheme="minorEastAsia" w:hAnsiTheme="majorHAnsi"/>
      <w:b/>
      <w:caps/>
      <w:spacing w:val="0"/>
      <w:sz w:val="52"/>
      <w:szCs w:val="20"/>
      <w:vertAlign w:val="baseline"/>
      <w:lang w:val="en-US" w:eastAsia="ja-JP"/>
    </w:rPr>
  </w:style>
  <w:style w:type="paragraph" w:customStyle="1" w:styleId="Details">
    <w:name w:val="Details"/>
    <w:basedOn w:val="Normal"/>
    <w:qFormat/>
    <w:rsid w:val="005F049B"/>
    <w:pPr>
      <w:spacing w:after="360" w:line="264" w:lineRule="auto"/>
      <w:contextualSpacing/>
    </w:pPr>
    <w:rPr>
      <w:rFonts w:eastAsiaTheme="minorEastAsia"/>
      <w:color w:val="0D0D0D" w:themeColor="text1" w:themeTint="F2"/>
      <w:sz w:val="28"/>
      <w:szCs w:val="20"/>
      <w:lang w:eastAsia="ja-JP"/>
    </w:rPr>
  </w:style>
  <w:style w:type="table" w:styleId="ListTable6Colorful">
    <w:name w:val="List Table 6 Colorful"/>
    <w:basedOn w:val="TableNormal"/>
    <w:uiPriority w:val="51"/>
    <w:rsid w:val="005F049B"/>
    <w:pPr>
      <w:spacing w:after="0" w:line="240" w:lineRule="auto"/>
      <w:jc w:val="left"/>
    </w:pPr>
    <w:rPr>
      <w:rFonts w:asciiTheme="minorHAnsi" w:eastAsiaTheme="minorEastAsia" w:hAnsiTheme="minorHAnsi"/>
      <w:color w:val="000000" w:themeColor="text1"/>
      <w:spacing w:val="0"/>
      <w:sz w:val="22"/>
      <w:vertAlign w:val="baseline"/>
      <w:lang w:val="en-US" w:eastAsia="ja-JP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Bold">
    <w:name w:val="Bold"/>
    <w:uiPriority w:val="1"/>
    <w:qFormat/>
    <w:rsid w:val="005F049B"/>
    <w:rPr>
      <w:b/>
      <w:color w:val="aut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651F"/>
    <w:rPr>
      <w:rFonts w:asciiTheme="majorHAnsi" w:eastAsiaTheme="majorEastAsia" w:hAnsiTheme="majorHAnsi" w:cstheme="majorBidi"/>
      <w:color w:val="2F5496" w:themeColor="accent1" w:themeShade="BF"/>
      <w:spacing w:val="0"/>
      <w:sz w:val="26"/>
      <w:szCs w:val="26"/>
      <w:vertAlign w:val="baseli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5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8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3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7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7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0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styn.gov.wales/system/files/2020-11/NMN_CIF_Sept_2020_en.pdf" TargetMode="External"/><Relationship Id="rId18" Type="http://schemas.openxmlformats.org/officeDocument/2006/relationships/hyperlink" Target="https://www.hope-education.co.uk/product/early-years/outdoor/mud-kitchens-and-accessories/outdoor-messy-kitchen/he1496246" TargetMode="External"/><Relationship Id="rId26" Type="http://schemas.openxmlformats.org/officeDocument/2006/relationships/hyperlink" Target="https://www.youtube.com/watch?v=6nskgc8sBIk" TargetMode="External"/><Relationship Id="rId39" Type="http://schemas.openxmlformats.org/officeDocument/2006/relationships/hyperlink" Target="https://www.unicef.org.uk/wp-content/uploads/2016/08/unicef-convention-rights-child-uncrc.pdf" TargetMode="External"/><Relationship Id="rId21" Type="http://schemas.openxmlformats.org/officeDocument/2006/relationships/hyperlink" Target="https://phw.nhs.wales/services-and-teams/national-safeguarding-team-nhs-wales/" TargetMode="External"/><Relationship Id="rId34" Type="http://schemas.openxmlformats.org/officeDocument/2006/relationships/hyperlink" Target="https://socialcare.wales/learning-and-development/safeguarding" TargetMode="External"/><Relationship Id="rId42" Type="http://schemas.openxmlformats.org/officeDocument/2006/relationships/hyperlink" Target="http://www.wales.nhs.uk/sitesplus/documents/888/HSPSS-Doc%28E%29.pdf" TargetMode="External"/><Relationship Id="rId47" Type="http://schemas.openxmlformats.org/officeDocument/2006/relationships/hyperlink" Target="https://gov.wales/sites/default/files/publications/2018-03/the-role-of-the-special-educational-needs-coordinator-senco.pdf" TargetMode="External"/><Relationship Id="rId50" Type="http://schemas.openxmlformats.org/officeDocument/2006/relationships/hyperlink" Target="https://gov.wales/preparing-new-curriculum" TargetMode="External"/><Relationship Id="rId55" Type="http://schemas.openxmlformats.org/officeDocument/2006/relationships/hyperlink" Target="https://gov.wales/extension-deadline-achieving-required-qualification-comply-national-minimum-standards" TargetMode="External"/><Relationship Id="rId7" Type="http://schemas.openxmlformats.org/officeDocument/2006/relationships/hyperlink" Target="https://www.ceredigion.gov.uk/resident/children-young-people-services/childcare-professional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careinspectorate.wales/sites/default/files/2019-01/190103-guidance-handbook-en.pdf" TargetMode="External"/><Relationship Id="rId29" Type="http://schemas.openxmlformats.org/officeDocument/2006/relationships/hyperlink" Target="https://www.legislation.gov.uk/mwa/2011/2/contents" TargetMode="External"/><Relationship Id="rId11" Type="http://schemas.openxmlformats.org/officeDocument/2006/relationships/hyperlink" Target="https://www.youtube.com/watch?v=Un6vhgcs1sE" TargetMode="External"/><Relationship Id="rId24" Type="http://schemas.openxmlformats.org/officeDocument/2006/relationships/hyperlink" Target="https://hduhb.nhs.wales/healthcare/services-and-teams/speech-and-language-therapy/" TargetMode="External"/><Relationship Id="rId32" Type="http://schemas.openxmlformats.org/officeDocument/2006/relationships/hyperlink" Target="https://socialcare.wales/events" TargetMode="External"/><Relationship Id="rId37" Type="http://schemas.openxmlformats.org/officeDocument/2006/relationships/hyperlink" Target="https://www.legislation.gov.uk/wsi/2015/1808/contents/made" TargetMode="External"/><Relationship Id="rId40" Type="http://schemas.openxmlformats.org/officeDocument/2006/relationships/hyperlink" Target="https://www.un.org/development/desa/disabilities/convention-on-the-rights-of-persons-with-disabilities.html" TargetMode="External"/><Relationship Id="rId45" Type="http://schemas.openxmlformats.org/officeDocument/2006/relationships/hyperlink" Target="https://gov.wales/sites/default/files/publications/2018-03/succesful-futures-a-summary-of-professor-graham-donaldsons-report.pdf" TargetMode="External"/><Relationship Id="rId53" Type="http://schemas.openxmlformats.org/officeDocument/2006/relationships/hyperlink" Target="https://hwb.gov.wales/repository/publishers/9fb2afc9-6408-4aa3-9474-3c745006535b/resource/c8033263-aaa0-42fc-9511-ab7d33bd8084/en" TargetMode="External"/><Relationship Id="rId58" Type="http://schemas.openxmlformats.org/officeDocument/2006/relationships/footer" Target="footer1.xml"/><Relationship Id="rId5" Type="http://schemas.openxmlformats.org/officeDocument/2006/relationships/endnotes" Target="endnotes.xml"/><Relationship Id="rId61" Type="http://schemas.openxmlformats.org/officeDocument/2006/relationships/theme" Target="theme/theme1.xml"/><Relationship Id="rId19" Type="http://schemas.openxmlformats.org/officeDocument/2006/relationships/hyperlink" Target="https://assets.publishing.service.gov.uk/government/uploads/system/uploads/attachment_data/file/711097/guide-to-the-general-data-protection-regulation-gdpr-1-0.pdf" TargetMode="External"/><Relationship Id="rId14" Type="http://schemas.openxmlformats.org/officeDocument/2006/relationships/hyperlink" Target="https://www.estyn.gov.wales/about-us/what-we-inspect" TargetMode="External"/><Relationship Id="rId22" Type="http://schemas.openxmlformats.org/officeDocument/2006/relationships/hyperlink" Target="https://learning2.wales.nhs.uk/course/view.php?id=793" TargetMode="External"/><Relationship Id="rId27" Type="http://schemas.openxmlformats.org/officeDocument/2006/relationships/hyperlink" Target="https://www.provisionmap.co.uk/role-of-the-additional-learning-needs-co-ordinator-alnco" TargetMode="External"/><Relationship Id="rId30" Type="http://schemas.openxmlformats.org/officeDocument/2006/relationships/hyperlink" Target="https://www.snapcymru.org/help-for-families/aln-reform/" TargetMode="External"/><Relationship Id="rId35" Type="http://schemas.openxmlformats.org/officeDocument/2006/relationships/hyperlink" Target="https://spectrumsafeguarding.co.uk/training/" TargetMode="External"/><Relationship Id="rId43" Type="http://schemas.openxmlformats.org/officeDocument/2006/relationships/hyperlink" Target="https://gov.wales/new-curriculum-poster" TargetMode="External"/><Relationship Id="rId48" Type="http://schemas.openxmlformats.org/officeDocument/2006/relationships/hyperlink" Target="https://hwb.gov.wales/curriculum-for-wales/summary-of-proposed-legislation/" TargetMode="External"/><Relationship Id="rId56" Type="http://schemas.openxmlformats.org/officeDocument/2006/relationships/hyperlink" Target="https://gov.wales/additional-learning-needs-code-and-regulations-childrens-rights-impact-assessment-html" TargetMode="External"/><Relationship Id="rId8" Type="http://schemas.openxmlformats.org/officeDocument/2006/relationships/hyperlink" Target="https://www.legislation.gov.uk/ukpga/1989/41/contents" TargetMode="External"/><Relationship Id="rId51" Type="http://schemas.openxmlformats.org/officeDocument/2006/relationships/hyperlink" Target="https://hwb.gov.wales/curriculum-for-wales/supporting-learner-progression-assessment-guidance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earlyyears.wales/en/shop" TargetMode="External"/><Relationship Id="rId17" Type="http://schemas.openxmlformats.org/officeDocument/2006/relationships/hyperlink" Target="https://www.youtube.com/watch?v=RPJcb44P4h4" TargetMode="External"/><Relationship Id="rId25" Type="http://schemas.openxmlformats.org/officeDocument/2006/relationships/hyperlink" Target="https://www.pacey.org.uk/working-in-childcare/business-smart/childcare-funding/childcare-funding-wales/capital-grant-funding-wales/" TargetMode="External"/><Relationship Id="rId33" Type="http://schemas.openxmlformats.org/officeDocument/2006/relationships/hyperlink" Target="https://socialcare.wales/qualification-framework/job-roles/full-day-care-and-cr%C3%A8che-facilities-for-children-below-the-age-of-eight-years" TargetMode="External"/><Relationship Id="rId38" Type="http://schemas.openxmlformats.org/officeDocument/2006/relationships/hyperlink" Target="https://www.legislation.gov.uk/wsi/2016/98/made" TargetMode="External"/><Relationship Id="rId46" Type="http://schemas.openxmlformats.org/officeDocument/2006/relationships/hyperlink" Target="https://gov.wales/sites/default/files/publications/2018-03/the-four-purposes-of-the-curriculum-for-wales.pdf" TargetMode="External"/><Relationship Id="rId59" Type="http://schemas.openxmlformats.org/officeDocument/2006/relationships/fontTable" Target="fontTable.xml"/><Relationship Id="rId20" Type="http://schemas.openxmlformats.org/officeDocument/2006/relationships/hyperlink" Target="https://www.ndna.org.uk/NDNA/Cymru/Curriculum_for_Wales_2022.aspx?WebsiteKey=5e278c52-0dec-4482-ad81-d06b25949f8b" TargetMode="External"/><Relationship Id="rId41" Type="http://schemas.openxmlformats.org/officeDocument/2006/relationships/hyperlink" Target="https://hwb.gov.wales/api/storage/1e388925-90c3-4a10-b076-a7fff89f7937/dcf-foundation-phase.pdf" TargetMode="External"/><Relationship Id="rId54" Type="http://schemas.openxmlformats.org/officeDocument/2006/relationships/hyperlink" Target="https://gov.wales/sites/default/files/publications/2021-01/extension-deadline-achieving-required-qualification-comply-national-minimum-standards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autismwales.org/en/education/autism-aware-certification/" TargetMode="External"/><Relationship Id="rId15" Type="http://schemas.openxmlformats.org/officeDocument/2006/relationships/hyperlink" Target="https://www.earlyyears.wales/sites/www.earlyyears.wales/files/guidance-factual-accuracy-check-en_0.pdf" TargetMode="External"/><Relationship Id="rId23" Type="http://schemas.openxmlformats.org/officeDocument/2006/relationships/hyperlink" Target="https://learning2.wales.nhs.uk/course/view.php?id=793" TargetMode="External"/><Relationship Id="rId28" Type="http://schemas.openxmlformats.org/officeDocument/2006/relationships/hyperlink" Target="https://www.researchhistory.org/2012/06/16/maslows-hierarchy-of-needs/" TargetMode="External"/><Relationship Id="rId36" Type="http://schemas.openxmlformats.org/officeDocument/2006/relationships/hyperlink" Target="https://www.legislation.gov.uk/wsi/2010/2574/contents/made" TargetMode="External"/><Relationship Id="rId49" Type="http://schemas.openxmlformats.org/officeDocument/2006/relationships/hyperlink" Target="https://gov.wales/sites/default/files/publications/2019-04/health-and%20well-beingv3.ppt" TargetMode="External"/><Relationship Id="rId57" Type="http://schemas.openxmlformats.org/officeDocument/2006/relationships/header" Target="header1.xml"/><Relationship Id="rId10" Type="http://schemas.openxmlformats.org/officeDocument/2006/relationships/hyperlink" Target="https://zoom.us/rec/share/d66CGZd5DSfcAKnyCWGf_8xilIZ8b0JnxLgXASyhhycSIWuORPoGwGazUSwnim56.5WDvRhRGREjd70cF" TargetMode="External"/><Relationship Id="rId31" Type="http://schemas.openxmlformats.org/officeDocument/2006/relationships/hyperlink" Target="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" TargetMode="External"/><Relationship Id="rId44" Type="http://schemas.openxmlformats.org/officeDocument/2006/relationships/hyperlink" Target="https://www.gov.uk/government/publications/guide-to-the-general-data-protection-regulation" TargetMode="External"/><Relationship Id="rId52" Type="http://schemas.openxmlformats.org/officeDocument/2006/relationships/hyperlink" Target="https://gov.wales/additional-learning-needs-transformation-programme-frequently-asked-questions-html" TargetMode="External"/><Relationship Id="rId6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hyperlink" Target="https://www.legislation.gov.uk/ukpga/2004/31/section/25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D612B9160A542E1943DD60FA949DB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FB18EC-FAF1-4DFA-939F-71B314741B82}"/>
      </w:docPartPr>
      <w:docPartBody>
        <w:p w:rsidR="00C44FB4" w:rsidRDefault="00A4571E" w:rsidP="00A4571E">
          <w:pPr>
            <w:pStyle w:val="7D612B9160A542E1943DD60FA949DBDD"/>
          </w:pPr>
          <w:r w:rsidRPr="004129B7">
            <w:t>Agenda</w:t>
          </w:r>
        </w:p>
      </w:docPartBody>
    </w:docPart>
    <w:docPart>
      <w:docPartPr>
        <w:name w:val="DDAC72E950774020BB7A256E66B5D0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84324B-9A7F-489E-9A54-CD35CF5FA0E2}"/>
      </w:docPartPr>
      <w:docPartBody>
        <w:p w:rsidR="00C44FB4" w:rsidRDefault="00A4571E" w:rsidP="00A4571E">
          <w:pPr>
            <w:pStyle w:val="DDAC72E950774020BB7A256E66B5D0BB"/>
          </w:pPr>
          <w:r w:rsidRPr="004129B7">
            <w:rPr>
              <w:rStyle w:val="Bold"/>
            </w:rPr>
            <w:t>Date:</w:t>
          </w:r>
        </w:p>
      </w:docPartBody>
    </w:docPart>
    <w:docPart>
      <w:docPartPr>
        <w:name w:val="AFBB2BC752FB42E3B7CEF61C1B080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3DBCFE-9E0F-4269-B154-8DB388A77203}"/>
      </w:docPartPr>
      <w:docPartBody>
        <w:p w:rsidR="00C44FB4" w:rsidRDefault="00A4571E" w:rsidP="00A4571E">
          <w:pPr>
            <w:pStyle w:val="AFBB2BC752FB42E3B7CEF61C1B080078"/>
          </w:pPr>
          <w:r w:rsidRPr="004129B7">
            <w:rPr>
              <w:rStyle w:val="Bold"/>
            </w:rPr>
            <w:t>Time:</w:t>
          </w:r>
        </w:p>
      </w:docPartBody>
    </w:docPart>
    <w:docPart>
      <w:docPartPr>
        <w:name w:val="AE5ADB8369494E38B85C29A255175E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68B8FE-58D8-4A75-B59F-DFC42E0E7FA4}"/>
      </w:docPartPr>
      <w:docPartBody>
        <w:p w:rsidR="00C44FB4" w:rsidRDefault="00A4571E" w:rsidP="00A4571E">
          <w:pPr>
            <w:pStyle w:val="AE5ADB8369494E38B85C29A255175E1A"/>
          </w:pPr>
          <w:r w:rsidRPr="00CA6B4F">
            <w:t>Board</w:t>
          </w:r>
          <w:r>
            <w:t xml:space="preserve"> members</w:t>
          </w:r>
        </w:p>
      </w:docPartBody>
    </w:docPart>
    <w:docPart>
      <w:docPartPr>
        <w:name w:val="5C4B107CA5DA40FC9A62E41AB9658B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C8B827-2775-4B03-BF01-4425D7F327D0}"/>
      </w:docPartPr>
      <w:docPartBody>
        <w:p w:rsidR="008F6C25" w:rsidRDefault="00B358B8" w:rsidP="00B358B8">
          <w:pPr>
            <w:pStyle w:val="5C4B107CA5DA40FC9A62E41AB9658B96"/>
          </w:pPr>
          <w:r w:rsidRPr="00D0550B">
            <w:t>Item</w:t>
          </w:r>
        </w:p>
      </w:docPartBody>
    </w:docPart>
    <w:docPart>
      <w:docPartPr>
        <w:name w:val="528A918498D7429B97E40867C9AF3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4A9DB-6ADC-4DC0-BB38-E69C3D7B8870}"/>
      </w:docPartPr>
      <w:docPartBody>
        <w:p w:rsidR="008F6C25" w:rsidRDefault="00B358B8" w:rsidP="00B358B8">
          <w:pPr>
            <w:pStyle w:val="528A918498D7429B97E40867C9AF3C3D"/>
          </w:pPr>
          <w:r w:rsidRPr="00D0550B">
            <w:t>Welcome</w:t>
          </w:r>
        </w:p>
      </w:docPartBody>
    </w:docPart>
    <w:docPart>
      <w:docPartPr>
        <w:name w:val="C932735C156244F5A4C23064E5015E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1CEDB6-1486-46E6-9ECA-71034AABE65D}"/>
      </w:docPartPr>
      <w:docPartBody>
        <w:p w:rsidR="008F6C25" w:rsidRDefault="00B358B8" w:rsidP="00B358B8">
          <w:pPr>
            <w:pStyle w:val="C932735C156244F5A4C23064E5015E95"/>
          </w:pPr>
          <w:r w:rsidRPr="00D0550B">
            <w:t>Old business and approval of last meeting’s minutes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71E"/>
    <w:rsid w:val="001176A2"/>
    <w:rsid w:val="0024746A"/>
    <w:rsid w:val="002C72AB"/>
    <w:rsid w:val="00852FCE"/>
    <w:rsid w:val="008F6C25"/>
    <w:rsid w:val="00976F08"/>
    <w:rsid w:val="00A4571E"/>
    <w:rsid w:val="00B358B8"/>
    <w:rsid w:val="00C30C71"/>
    <w:rsid w:val="00C44FB4"/>
    <w:rsid w:val="00DB4374"/>
    <w:rsid w:val="00FA6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D612B9160A542E1943DD60FA949DBDD">
    <w:name w:val="7D612B9160A542E1943DD60FA949DBDD"/>
    <w:rsid w:val="00A4571E"/>
  </w:style>
  <w:style w:type="character" w:customStyle="1" w:styleId="Bold">
    <w:name w:val="Bold"/>
    <w:uiPriority w:val="1"/>
    <w:qFormat/>
    <w:rsid w:val="00A4571E"/>
    <w:rPr>
      <w:b/>
      <w:color w:val="auto"/>
    </w:rPr>
  </w:style>
  <w:style w:type="paragraph" w:customStyle="1" w:styleId="DDAC72E950774020BB7A256E66B5D0BB">
    <w:name w:val="DDAC72E950774020BB7A256E66B5D0BB"/>
    <w:rsid w:val="00A4571E"/>
  </w:style>
  <w:style w:type="paragraph" w:customStyle="1" w:styleId="AFBB2BC752FB42E3B7CEF61C1B080078">
    <w:name w:val="AFBB2BC752FB42E3B7CEF61C1B080078"/>
    <w:rsid w:val="00A4571E"/>
  </w:style>
  <w:style w:type="paragraph" w:customStyle="1" w:styleId="AE5ADB8369494E38B85C29A255175E1A">
    <w:name w:val="AE5ADB8369494E38B85C29A255175E1A"/>
    <w:rsid w:val="00A4571E"/>
  </w:style>
  <w:style w:type="paragraph" w:customStyle="1" w:styleId="5C4B107CA5DA40FC9A62E41AB9658B96">
    <w:name w:val="5C4B107CA5DA40FC9A62E41AB9658B96"/>
    <w:rsid w:val="00B358B8"/>
  </w:style>
  <w:style w:type="paragraph" w:customStyle="1" w:styleId="528A918498D7429B97E40867C9AF3C3D">
    <w:name w:val="528A918498D7429B97E40867C9AF3C3D"/>
    <w:rsid w:val="00B358B8"/>
  </w:style>
  <w:style w:type="paragraph" w:customStyle="1" w:styleId="C932735C156244F5A4C23064E5015E95">
    <w:name w:val="C932735C156244F5A4C23064E5015E95"/>
    <w:rsid w:val="00B358B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2603</Words>
  <Characters>14841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sara.llwyd@yahoo.co.uk</dc:creator>
  <cp:keywords/>
  <dc:description/>
  <cp:lastModifiedBy>lisa james</cp:lastModifiedBy>
  <cp:revision>2</cp:revision>
  <dcterms:created xsi:type="dcterms:W3CDTF">2021-05-13T19:45:00Z</dcterms:created>
  <dcterms:modified xsi:type="dcterms:W3CDTF">2021-05-13T19:45:00Z</dcterms:modified>
</cp:coreProperties>
</file>