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A0836" w14:textId="77777777" w:rsidR="00640169" w:rsidRPr="00A61426" w:rsidRDefault="00640169" w:rsidP="00A61426">
      <w:pPr>
        <w:pStyle w:val="NormalWeb"/>
        <w:spacing w:before="0" w:beforeAutospacing="0" w:after="0" w:afterAutospacing="0" w:line="360" w:lineRule="auto"/>
        <w:jc w:val="center"/>
        <w:rPr>
          <w:rStyle w:val="Strong"/>
          <w:rFonts w:ascii="Arial" w:hAnsi="Arial" w:cs="Arial"/>
          <w:b w:val="0"/>
          <w:color w:val="0E101A"/>
        </w:rPr>
      </w:pPr>
    </w:p>
    <w:p w14:paraId="4829C467" w14:textId="77777777" w:rsidR="00640169" w:rsidRPr="00A61426" w:rsidRDefault="00640169" w:rsidP="00A61426">
      <w:pPr>
        <w:pStyle w:val="NormalWeb"/>
        <w:spacing w:before="0" w:beforeAutospacing="0" w:after="0" w:afterAutospacing="0" w:line="360" w:lineRule="auto"/>
        <w:jc w:val="center"/>
        <w:rPr>
          <w:rStyle w:val="Strong"/>
          <w:rFonts w:ascii="Arial" w:hAnsi="Arial" w:cs="Arial"/>
          <w:b w:val="0"/>
          <w:color w:val="0E101A"/>
        </w:rPr>
      </w:pPr>
    </w:p>
    <w:p w14:paraId="05607385" w14:textId="77777777" w:rsidR="00640169" w:rsidRPr="00A61426" w:rsidRDefault="00640169" w:rsidP="00A61426">
      <w:pPr>
        <w:pStyle w:val="NormalWeb"/>
        <w:spacing w:before="0" w:beforeAutospacing="0" w:after="0" w:afterAutospacing="0" w:line="360" w:lineRule="auto"/>
        <w:jc w:val="center"/>
        <w:rPr>
          <w:rStyle w:val="Strong"/>
          <w:rFonts w:ascii="Arial" w:hAnsi="Arial" w:cs="Arial"/>
          <w:b w:val="0"/>
          <w:color w:val="0E101A"/>
        </w:rPr>
      </w:pPr>
    </w:p>
    <w:p w14:paraId="603C6F76" w14:textId="77777777" w:rsidR="00640169" w:rsidRPr="00A61426" w:rsidRDefault="00640169" w:rsidP="00A61426">
      <w:pPr>
        <w:pStyle w:val="NormalWeb"/>
        <w:spacing w:before="0" w:beforeAutospacing="0" w:after="0" w:afterAutospacing="0" w:line="360" w:lineRule="auto"/>
        <w:jc w:val="center"/>
        <w:rPr>
          <w:rStyle w:val="Strong"/>
          <w:rFonts w:ascii="Arial" w:hAnsi="Arial" w:cs="Arial"/>
          <w:b w:val="0"/>
          <w:color w:val="0E101A"/>
        </w:rPr>
      </w:pPr>
    </w:p>
    <w:p w14:paraId="098CD9E9" w14:textId="6110DB69" w:rsidR="00640169" w:rsidRPr="00A61426" w:rsidRDefault="000A7627" w:rsidP="000A7627">
      <w:pPr>
        <w:pStyle w:val="NormalWeb"/>
        <w:tabs>
          <w:tab w:val="left" w:pos="8490"/>
        </w:tabs>
        <w:spacing w:before="0" w:beforeAutospacing="0" w:after="0" w:afterAutospacing="0" w:line="360" w:lineRule="auto"/>
        <w:rPr>
          <w:rStyle w:val="Strong"/>
          <w:rFonts w:ascii="Arial" w:hAnsi="Arial" w:cs="Arial"/>
          <w:b w:val="0"/>
          <w:color w:val="0E101A"/>
        </w:rPr>
      </w:pPr>
      <w:r>
        <w:rPr>
          <w:rStyle w:val="Strong"/>
          <w:rFonts w:ascii="Arial" w:hAnsi="Arial" w:cs="Arial"/>
          <w:b w:val="0"/>
          <w:color w:val="0E101A"/>
        </w:rPr>
        <w:tab/>
      </w:r>
    </w:p>
    <w:p w14:paraId="03F3E879" w14:textId="77777777" w:rsidR="000A7627" w:rsidRDefault="000A7627" w:rsidP="00A61426">
      <w:pPr>
        <w:pStyle w:val="NormalWeb"/>
        <w:spacing w:before="0" w:beforeAutospacing="0" w:after="0" w:afterAutospacing="0" w:line="360" w:lineRule="auto"/>
        <w:jc w:val="center"/>
        <w:rPr>
          <w:rStyle w:val="Strong"/>
          <w:rFonts w:ascii="Arial" w:hAnsi="Arial" w:cs="Arial"/>
          <w:b w:val="0"/>
          <w:color w:val="0E101A"/>
        </w:rPr>
      </w:pPr>
    </w:p>
    <w:p w14:paraId="3F2A09A7" w14:textId="77777777" w:rsidR="000A7627" w:rsidRDefault="000A7627" w:rsidP="000A7627">
      <w:pPr>
        <w:pStyle w:val="NormalWeb"/>
        <w:spacing w:before="0" w:beforeAutospacing="0" w:after="0" w:afterAutospacing="0" w:line="360" w:lineRule="auto"/>
        <w:jc w:val="center"/>
        <w:rPr>
          <w:rStyle w:val="Strong"/>
          <w:rFonts w:ascii="Arial" w:hAnsi="Arial" w:cs="Arial"/>
          <w:b w:val="0"/>
          <w:color w:val="0E101A"/>
        </w:rPr>
      </w:pPr>
    </w:p>
    <w:p w14:paraId="4AC11F23" w14:textId="70C45E11" w:rsidR="000A7627" w:rsidRPr="00A61426" w:rsidRDefault="000A7627" w:rsidP="00F6386C">
      <w:pPr>
        <w:pStyle w:val="NormalWeb"/>
        <w:spacing w:before="0" w:beforeAutospacing="0" w:after="0" w:afterAutospacing="0" w:line="360" w:lineRule="auto"/>
        <w:jc w:val="center"/>
        <w:rPr>
          <w:rStyle w:val="Strong"/>
          <w:rFonts w:ascii="Arial" w:hAnsi="Arial" w:cs="Arial"/>
          <w:b w:val="0"/>
          <w:color w:val="0E101A"/>
        </w:rPr>
      </w:pPr>
      <w:r w:rsidRPr="00A61426">
        <w:rPr>
          <w:rStyle w:val="Strong"/>
          <w:rFonts w:ascii="Arial" w:hAnsi="Arial" w:cs="Arial"/>
          <w:b w:val="0"/>
          <w:color w:val="0E101A"/>
        </w:rPr>
        <w:t>Hotel Standards</w:t>
      </w:r>
      <w:r w:rsidR="00F6386C">
        <w:rPr>
          <w:rStyle w:val="Strong"/>
          <w:rFonts w:ascii="Arial" w:hAnsi="Arial" w:cs="Arial"/>
          <w:b w:val="0"/>
          <w:color w:val="0E101A"/>
        </w:rPr>
        <w:t xml:space="preserve">, Reputation Management, Building, and Retaining Customer Loyalty </w:t>
      </w:r>
    </w:p>
    <w:p w14:paraId="62F12CA2" w14:textId="71CAA609" w:rsidR="000A7627" w:rsidRPr="00F6386C" w:rsidRDefault="00D74AD6" w:rsidP="000A7627">
      <w:pPr>
        <w:pStyle w:val="NormalWeb"/>
        <w:spacing w:before="0" w:beforeAutospacing="0" w:after="0" w:afterAutospacing="0" w:line="480" w:lineRule="auto"/>
        <w:jc w:val="center"/>
        <w:rPr>
          <w:rStyle w:val="Strong"/>
          <w:rFonts w:ascii="Arial" w:hAnsi="Arial" w:cs="Arial"/>
          <w:b w:val="0"/>
          <w:color w:val="0E101A"/>
        </w:rPr>
      </w:pPr>
      <w:r>
        <w:rPr>
          <w:rStyle w:val="Strong"/>
          <w:rFonts w:ascii="Arial" w:hAnsi="Arial" w:cs="Arial"/>
          <w:b w:val="0"/>
          <w:color w:val="0E101A"/>
        </w:rPr>
        <w:t xml:space="preserve">Monica </w:t>
      </w:r>
      <w:proofErr w:type="spellStart"/>
      <w:r>
        <w:rPr>
          <w:rStyle w:val="Strong"/>
          <w:rFonts w:ascii="Arial" w:hAnsi="Arial" w:cs="Arial"/>
          <w:b w:val="0"/>
          <w:color w:val="0E101A"/>
        </w:rPr>
        <w:t>Lavric</w:t>
      </w:r>
      <w:proofErr w:type="spellEnd"/>
      <w:r>
        <w:rPr>
          <w:rStyle w:val="Strong"/>
          <w:rFonts w:ascii="Arial" w:hAnsi="Arial" w:cs="Arial"/>
          <w:b w:val="0"/>
          <w:color w:val="0E101A"/>
        </w:rPr>
        <w:t xml:space="preserve"> - 2121183</w:t>
      </w:r>
    </w:p>
    <w:p w14:paraId="594A38F0" w14:textId="4AA3C7F1" w:rsidR="000A7627" w:rsidRPr="00F6386C" w:rsidRDefault="00D74AD6" w:rsidP="000A7627">
      <w:pPr>
        <w:pStyle w:val="NormalWeb"/>
        <w:spacing w:before="0" w:beforeAutospacing="0" w:after="0" w:afterAutospacing="0" w:line="480" w:lineRule="auto"/>
        <w:jc w:val="center"/>
        <w:rPr>
          <w:rStyle w:val="Strong"/>
          <w:rFonts w:ascii="Arial" w:hAnsi="Arial" w:cs="Arial"/>
          <w:b w:val="0"/>
          <w:color w:val="0E101A"/>
        </w:rPr>
      </w:pPr>
      <w:r>
        <w:rPr>
          <w:rStyle w:val="Strong"/>
          <w:rFonts w:ascii="Arial" w:hAnsi="Arial" w:cs="Arial"/>
          <w:b w:val="0"/>
          <w:color w:val="0E101A"/>
        </w:rPr>
        <w:t>BMIH4003</w:t>
      </w:r>
    </w:p>
    <w:p w14:paraId="0F773338" w14:textId="1F6C4E0F" w:rsidR="000A7627" w:rsidRDefault="000A7627" w:rsidP="000A7627">
      <w:pPr>
        <w:pStyle w:val="NormalWeb"/>
        <w:spacing w:before="0" w:beforeAutospacing="0" w:after="0" w:afterAutospacing="0" w:line="480" w:lineRule="auto"/>
        <w:jc w:val="center"/>
        <w:rPr>
          <w:rStyle w:val="Strong"/>
          <w:rFonts w:ascii="Arial" w:hAnsi="Arial" w:cs="Arial"/>
          <w:b w:val="0"/>
          <w:color w:val="0E101A"/>
        </w:rPr>
      </w:pPr>
      <w:r w:rsidRPr="00F6386C">
        <w:rPr>
          <w:rStyle w:val="Strong"/>
          <w:rFonts w:ascii="Arial" w:hAnsi="Arial" w:cs="Arial"/>
          <w:b w:val="0"/>
          <w:color w:val="0E101A"/>
        </w:rPr>
        <w:t>Date</w:t>
      </w:r>
      <w:r w:rsidR="00D74AD6">
        <w:rPr>
          <w:rStyle w:val="Strong"/>
          <w:rFonts w:ascii="Arial" w:hAnsi="Arial" w:cs="Arial"/>
          <w:b w:val="0"/>
          <w:color w:val="0E101A"/>
        </w:rPr>
        <w:t>: 28.02.2023</w:t>
      </w:r>
    </w:p>
    <w:p w14:paraId="18FB5C69" w14:textId="77777777" w:rsidR="00D74AD6" w:rsidRDefault="00D74AD6" w:rsidP="000A7627">
      <w:pPr>
        <w:pStyle w:val="NormalWeb"/>
        <w:spacing w:before="0" w:beforeAutospacing="0" w:after="0" w:afterAutospacing="0" w:line="480" w:lineRule="auto"/>
        <w:jc w:val="center"/>
        <w:rPr>
          <w:rStyle w:val="Strong"/>
          <w:rFonts w:ascii="Arial" w:hAnsi="Arial" w:cs="Arial"/>
          <w:b w:val="0"/>
          <w:color w:val="0E101A"/>
        </w:rPr>
      </w:pPr>
    </w:p>
    <w:p w14:paraId="73FF906C" w14:textId="7E69741B" w:rsidR="00CE7D3A" w:rsidRPr="00F6386C" w:rsidRDefault="00CE7D3A" w:rsidP="000A7627">
      <w:pPr>
        <w:pStyle w:val="NormalWeb"/>
        <w:spacing w:before="0" w:beforeAutospacing="0" w:after="0" w:afterAutospacing="0" w:line="480" w:lineRule="auto"/>
        <w:jc w:val="center"/>
        <w:rPr>
          <w:rStyle w:val="Strong"/>
          <w:rFonts w:ascii="Arial" w:hAnsi="Arial" w:cs="Arial"/>
          <w:b w:val="0"/>
          <w:color w:val="0E101A"/>
        </w:rPr>
      </w:pPr>
      <w:r>
        <w:rPr>
          <w:rStyle w:val="Strong"/>
          <w:rFonts w:ascii="Arial" w:hAnsi="Arial" w:cs="Arial"/>
          <w:b w:val="0"/>
          <w:color w:val="0E101A"/>
        </w:rPr>
        <w:t xml:space="preserve">Word Count: </w:t>
      </w:r>
      <w:r w:rsidR="00B9684D">
        <w:rPr>
          <w:rStyle w:val="Strong"/>
          <w:rFonts w:ascii="Arial" w:hAnsi="Arial" w:cs="Arial"/>
          <w:b w:val="0"/>
          <w:color w:val="0E101A"/>
        </w:rPr>
        <w:t>1594</w:t>
      </w:r>
    </w:p>
    <w:p w14:paraId="14D54B95" w14:textId="12DA16B9" w:rsidR="00640169" w:rsidRPr="00A61426" w:rsidRDefault="00640169" w:rsidP="000A7627">
      <w:pPr>
        <w:spacing w:after="0" w:line="360" w:lineRule="auto"/>
        <w:jc w:val="center"/>
        <w:rPr>
          <w:rStyle w:val="Strong"/>
          <w:rFonts w:ascii="Arial" w:eastAsia="Times New Roman" w:hAnsi="Arial" w:cs="Arial"/>
          <w:b w:val="0"/>
          <w:color w:val="0E101A"/>
          <w:sz w:val="24"/>
          <w:szCs w:val="24"/>
        </w:rPr>
      </w:pPr>
      <w:r w:rsidRPr="00A61426">
        <w:rPr>
          <w:rStyle w:val="Strong"/>
          <w:rFonts w:ascii="Arial" w:hAnsi="Arial" w:cs="Arial"/>
          <w:b w:val="0"/>
          <w:color w:val="FF0000"/>
          <w:sz w:val="24"/>
          <w:szCs w:val="24"/>
        </w:rPr>
        <w:br w:type="page"/>
      </w:r>
    </w:p>
    <w:p w14:paraId="4EE06C83" w14:textId="12AFC944" w:rsidR="00794430" w:rsidRPr="00A61426" w:rsidRDefault="00794430" w:rsidP="00A61426">
      <w:pPr>
        <w:pStyle w:val="NormalWeb"/>
        <w:spacing w:before="0" w:beforeAutospacing="0" w:after="0" w:afterAutospacing="0" w:line="360" w:lineRule="auto"/>
        <w:jc w:val="center"/>
        <w:outlineLvl w:val="0"/>
        <w:rPr>
          <w:rFonts w:ascii="Arial" w:hAnsi="Arial" w:cs="Arial"/>
          <w:color w:val="0E101A"/>
        </w:rPr>
      </w:pPr>
      <w:bookmarkStart w:id="0" w:name="_Toc126838113"/>
      <w:r w:rsidRPr="00A61426">
        <w:rPr>
          <w:rFonts w:ascii="Arial" w:hAnsi="Arial" w:cs="Arial"/>
          <w:color w:val="0E101A"/>
        </w:rPr>
        <w:lastRenderedPageBreak/>
        <w:t>Hotel Standards</w:t>
      </w:r>
    </w:p>
    <w:p w14:paraId="723FFFAB" w14:textId="77777777" w:rsidR="008E1AAE" w:rsidRPr="00A61426" w:rsidRDefault="008E1AAE" w:rsidP="00A61426">
      <w:pPr>
        <w:pStyle w:val="NormalWeb"/>
        <w:spacing w:before="0" w:beforeAutospacing="0" w:after="0" w:afterAutospacing="0" w:line="360" w:lineRule="auto"/>
        <w:jc w:val="center"/>
        <w:outlineLvl w:val="0"/>
        <w:rPr>
          <w:rFonts w:ascii="Arial" w:hAnsi="Arial" w:cs="Arial"/>
          <w:b/>
          <w:color w:val="0E101A"/>
        </w:rPr>
      </w:pPr>
      <w:r w:rsidRPr="00A61426">
        <w:rPr>
          <w:rFonts w:ascii="Arial" w:hAnsi="Arial" w:cs="Arial"/>
          <w:b/>
          <w:color w:val="0E101A"/>
        </w:rPr>
        <w:t>Executive Summary</w:t>
      </w:r>
      <w:bookmarkEnd w:id="0"/>
    </w:p>
    <w:p w14:paraId="321825C0" w14:textId="77777777" w:rsidR="009D6ECA" w:rsidRDefault="008E1AAE" w:rsidP="00A61426">
      <w:pPr>
        <w:pStyle w:val="NormalWeb"/>
        <w:spacing w:before="0" w:beforeAutospacing="0" w:after="0" w:afterAutospacing="0" w:line="360" w:lineRule="auto"/>
        <w:ind w:firstLine="720"/>
        <w:rPr>
          <w:rFonts w:ascii="Arial" w:hAnsi="Arial" w:cs="Arial"/>
          <w:color w:val="0E101A"/>
        </w:rPr>
      </w:pPr>
      <w:r w:rsidRPr="00A61426">
        <w:rPr>
          <w:rFonts w:ascii="Arial" w:hAnsi="Arial" w:cs="Arial"/>
          <w:color w:val="0E101A"/>
        </w:rPr>
        <w:t>Good customer service and reputation management are essential components of any successful hotel. Hotel standards a</w:t>
      </w:r>
      <w:r w:rsidR="00BC6B0D" w:rsidRPr="00A61426">
        <w:rPr>
          <w:rFonts w:ascii="Arial" w:hAnsi="Arial" w:cs="Arial"/>
          <w:color w:val="0E101A"/>
        </w:rPr>
        <w:t xml:space="preserve">nd reputation management play an important </w:t>
      </w:r>
      <w:r w:rsidRPr="00A61426">
        <w:rPr>
          <w:rFonts w:ascii="Arial" w:hAnsi="Arial" w:cs="Arial"/>
          <w:color w:val="0E101A"/>
        </w:rPr>
        <w:t xml:space="preserve">role in </w:t>
      </w:r>
      <w:r w:rsidR="00CD374A" w:rsidRPr="00A61426">
        <w:rPr>
          <w:rFonts w:ascii="Arial" w:hAnsi="Arial" w:cs="Arial"/>
          <w:color w:val="0E101A"/>
        </w:rPr>
        <w:t>developing</w:t>
      </w:r>
      <w:r w:rsidRPr="00A61426">
        <w:rPr>
          <w:rFonts w:ascii="Arial" w:hAnsi="Arial" w:cs="Arial"/>
          <w:color w:val="0E101A"/>
        </w:rPr>
        <w:t xml:space="preserve"> and retaining customer loyalty (Rather &amp; Sharma, 2017</w:t>
      </w:r>
      <w:r w:rsidR="00B37C44" w:rsidRPr="00A61426">
        <w:rPr>
          <w:rFonts w:ascii="Arial" w:hAnsi="Arial" w:cs="Arial"/>
          <w:color w:val="0E101A"/>
        </w:rPr>
        <w:t>, p. 55</w:t>
      </w:r>
      <w:r w:rsidRPr="00A61426">
        <w:rPr>
          <w:rFonts w:ascii="Arial" w:hAnsi="Arial" w:cs="Arial"/>
          <w:color w:val="0E101A"/>
        </w:rPr>
        <w:t>). It is the responsibility of hotels to ensure that their guests receive the highest quality of service and experience during their stay.</w:t>
      </w:r>
      <w:r w:rsidR="00BC6B0D" w:rsidRPr="00A61426">
        <w:rPr>
          <w:rFonts w:ascii="Arial" w:hAnsi="Arial" w:cs="Arial"/>
          <w:color w:val="0E101A"/>
        </w:rPr>
        <w:t xml:space="preserve"> </w:t>
      </w:r>
      <w:r w:rsidRPr="00A61426">
        <w:rPr>
          <w:rFonts w:ascii="Arial" w:hAnsi="Arial" w:cs="Arial"/>
          <w:color w:val="0E101A"/>
        </w:rPr>
        <w:t>Hotel standards are the criteria hotels must meet to provide the best possible experience for their guests. It includes everything from the cleanliness and presentation of the hotel to the quality of the food and amenities provided. A hotel's reputation is also a reflection of its standards and service. Customers who have had positive experiences with a hotel are more likely to return and recommend the hotel to others (Lai, 2019</w:t>
      </w:r>
      <w:r w:rsidR="00B37C44" w:rsidRPr="00A61426">
        <w:rPr>
          <w:rFonts w:ascii="Arial" w:hAnsi="Arial" w:cs="Arial"/>
          <w:color w:val="0E101A"/>
        </w:rPr>
        <w:t>, p. 117</w:t>
      </w:r>
      <w:r w:rsidRPr="00A61426">
        <w:rPr>
          <w:rFonts w:ascii="Arial" w:hAnsi="Arial" w:cs="Arial"/>
          <w:color w:val="0E101A"/>
        </w:rPr>
        <w:t xml:space="preserve">). Hotels need to have </w:t>
      </w:r>
      <w:r w:rsidR="00F6386C">
        <w:rPr>
          <w:rFonts w:ascii="Arial" w:hAnsi="Arial" w:cs="Arial"/>
          <w:color w:val="0E101A"/>
        </w:rPr>
        <w:t>a</w:t>
      </w:r>
      <w:r w:rsidRPr="00A61426">
        <w:rPr>
          <w:rFonts w:ascii="Arial" w:hAnsi="Arial" w:cs="Arial"/>
          <w:color w:val="0E101A"/>
        </w:rPr>
        <w:t xml:space="preserve"> plan to ensure that their standards and reputation remain intact.</w:t>
      </w:r>
    </w:p>
    <w:p w14:paraId="1C403863" w14:textId="6DDF7F00" w:rsidR="00C74184" w:rsidRPr="00A61426" w:rsidRDefault="008E1AAE" w:rsidP="00A61426">
      <w:pPr>
        <w:pStyle w:val="NormalWeb"/>
        <w:spacing w:before="0" w:beforeAutospacing="0" w:after="0" w:afterAutospacing="0" w:line="360" w:lineRule="auto"/>
        <w:ind w:firstLine="720"/>
        <w:rPr>
          <w:rFonts w:ascii="Arial" w:hAnsi="Arial" w:cs="Arial"/>
          <w:color w:val="0E101A"/>
        </w:rPr>
      </w:pPr>
      <w:r w:rsidRPr="00A61426">
        <w:rPr>
          <w:rFonts w:ascii="Arial" w:hAnsi="Arial" w:cs="Arial"/>
          <w:color w:val="0E101A"/>
        </w:rPr>
        <w:t>Moreover, this includes regularly evaluating the hotel's performance against industry standards and actively managing customer feedback through surveys and reviews. Hotels should also strive to create an environment that encourages customer loyalty by providing incentives and rewards for repeat visits. By adhering to these measures, hotels can ensure that their standards and reputation are maintained and that customers remain loyal. Further, this will ultimately result in increased customer satisfaction, higher customer retention rates, and greater profitability.</w:t>
      </w:r>
    </w:p>
    <w:p w14:paraId="66BFEBC7" w14:textId="77777777" w:rsidR="00C74184" w:rsidRPr="00A61426" w:rsidRDefault="00C74184" w:rsidP="00A61426">
      <w:pPr>
        <w:spacing w:after="0" w:line="360" w:lineRule="auto"/>
        <w:rPr>
          <w:rFonts w:ascii="Arial" w:eastAsia="Times New Roman" w:hAnsi="Arial" w:cs="Arial"/>
          <w:color w:val="0E101A"/>
          <w:sz w:val="24"/>
          <w:szCs w:val="24"/>
        </w:rPr>
      </w:pPr>
      <w:r w:rsidRPr="00A61426">
        <w:rPr>
          <w:rFonts w:ascii="Arial" w:hAnsi="Arial" w:cs="Arial"/>
          <w:color w:val="0E101A"/>
          <w:sz w:val="24"/>
          <w:szCs w:val="24"/>
        </w:rPr>
        <w:br w:type="page"/>
      </w:r>
    </w:p>
    <w:p w14:paraId="117AF12F" w14:textId="77777777" w:rsidR="00860189" w:rsidRPr="00A61426" w:rsidRDefault="00860189" w:rsidP="00A61426">
      <w:pPr>
        <w:spacing w:after="0" w:line="360" w:lineRule="auto"/>
        <w:jc w:val="center"/>
        <w:rPr>
          <w:rFonts w:ascii="Arial" w:hAnsi="Arial" w:cs="Arial"/>
          <w:color w:val="0E101A"/>
          <w:sz w:val="24"/>
          <w:szCs w:val="24"/>
        </w:rPr>
      </w:pPr>
    </w:p>
    <w:sdt>
      <w:sdtPr>
        <w:rPr>
          <w:rFonts w:ascii="Arial" w:eastAsiaTheme="minorHAnsi" w:hAnsi="Arial" w:cs="Arial"/>
          <w:color w:val="auto"/>
          <w:sz w:val="24"/>
          <w:szCs w:val="24"/>
        </w:rPr>
        <w:id w:val="1781452023"/>
        <w:docPartObj>
          <w:docPartGallery w:val="Table of Contents"/>
          <w:docPartUnique/>
        </w:docPartObj>
      </w:sdtPr>
      <w:sdtEndPr>
        <w:rPr>
          <w:bCs/>
          <w:noProof/>
        </w:rPr>
      </w:sdtEndPr>
      <w:sdtContent>
        <w:p w14:paraId="37BD8273" w14:textId="7A83F622" w:rsidR="00420B68" w:rsidRPr="00A61426" w:rsidRDefault="00420B68" w:rsidP="00A61426">
          <w:pPr>
            <w:pStyle w:val="TOCHeading"/>
            <w:spacing w:before="0" w:line="360" w:lineRule="auto"/>
            <w:jc w:val="center"/>
            <w:rPr>
              <w:rFonts w:ascii="Arial" w:hAnsi="Arial" w:cs="Arial"/>
              <w:sz w:val="24"/>
              <w:szCs w:val="24"/>
            </w:rPr>
          </w:pPr>
          <w:r w:rsidRPr="00A61426">
            <w:rPr>
              <w:rFonts w:ascii="Arial" w:hAnsi="Arial" w:cs="Arial"/>
              <w:color w:val="auto"/>
              <w:sz w:val="24"/>
              <w:szCs w:val="24"/>
            </w:rPr>
            <w:t>Contents</w:t>
          </w:r>
        </w:p>
        <w:p w14:paraId="71AC1DFA" w14:textId="77777777" w:rsidR="00420B68" w:rsidRPr="00A61426" w:rsidRDefault="00420B68" w:rsidP="00A61426">
          <w:pPr>
            <w:pStyle w:val="TOC1"/>
            <w:tabs>
              <w:tab w:val="right" w:leader="dot" w:pos="9350"/>
            </w:tabs>
            <w:spacing w:after="0" w:line="360" w:lineRule="auto"/>
            <w:rPr>
              <w:rFonts w:ascii="Arial" w:hAnsi="Arial" w:cs="Arial"/>
              <w:noProof/>
              <w:sz w:val="24"/>
              <w:szCs w:val="24"/>
            </w:rPr>
          </w:pPr>
          <w:r w:rsidRPr="00A61426">
            <w:rPr>
              <w:rFonts w:ascii="Arial" w:hAnsi="Arial" w:cs="Arial"/>
              <w:bCs/>
              <w:noProof/>
              <w:sz w:val="24"/>
              <w:szCs w:val="24"/>
            </w:rPr>
            <w:fldChar w:fldCharType="begin"/>
          </w:r>
          <w:r w:rsidRPr="00A61426">
            <w:rPr>
              <w:rFonts w:ascii="Arial" w:hAnsi="Arial" w:cs="Arial"/>
              <w:bCs/>
              <w:noProof/>
              <w:sz w:val="24"/>
              <w:szCs w:val="24"/>
            </w:rPr>
            <w:instrText xml:space="preserve"> TOC \o "1-3" \h \z \u </w:instrText>
          </w:r>
          <w:r w:rsidRPr="00A61426">
            <w:rPr>
              <w:rFonts w:ascii="Arial" w:hAnsi="Arial" w:cs="Arial"/>
              <w:bCs/>
              <w:noProof/>
              <w:sz w:val="24"/>
              <w:szCs w:val="24"/>
            </w:rPr>
            <w:fldChar w:fldCharType="separate"/>
          </w:r>
          <w:hyperlink w:anchor="_Toc126838113" w:history="1">
            <w:r w:rsidRPr="00A61426">
              <w:rPr>
                <w:rStyle w:val="Hyperlink"/>
                <w:rFonts w:ascii="Arial" w:hAnsi="Arial" w:cs="Arial"/>
                <w:noProof/>
                <w:sz w:val="24"/>
                <w:szCs w:val="24"/>
              </w:rPr>
              <w:t>Executive Summary</w:t>
            </w:r>
            <w:r w:rsidRPr="00A61426">
              <w:rPr>
                <w:rFonts w:ascii="Arial" w:hAnsi="Arial" w:cs="Arial"/>
                <w:noProof/>
                <w:webHidden/>
                <w:sz w:val="24"/>
                <w:szCs w:val="24"/>
              </w:rPr>
              <w:tab/>
            </w:r>
            <w:r w:rsidRPr="00A61426">
              <w:rPr>
                <w:rFonts w:ascii="Arial" w:hAnsi="Arial" w:cs="Arial"/>
                <w:noProof/>
                <w:webHidden/>
                <w:sz w:val="24"/>
                <w:szCs w:val="24"/>
              </w:rPr>
              <w:fldChar w:fldCharType="begin"/>
            </w:r>
            <w:r w:rsidRPr="00A61426">
              <w:rPr>
                <w:rFonts w:ascii="Arial" w:hAnsi="Arial" w:cs="Arial"/>
                <w:noProof/>
                <w:webHidden/>
                <w:sz w:val="24"/>
                <w:szCs w:val="24"/>
              </w:rPr>
              <w:instrText xml:space="preserve"> PAGEREF _Toc126838113 \h </w:instrText>
            </w:r>
            <w:r w:rsidRPr="00A61426">
              <w:rPr>
                <w:rFonts w:ascii="Arial" w:hAnsi="Arial" w:cs="Arial"/>
                <w:noProof/>
                <w:webHidden/>
                <w:sz w:val="24"/>
                <w:szCs w:val="24"/>
              </w:rPr>
            </w:r>
            <w:r w:rsidRPr="00A61426">
              <w:rPr>
                <w:rFonts w:ascii="Arial" w:hAnsi="Arial" w:cs="Arial"/>
                <w:noProof/>
                <w:webHidden/>
                <w:sz w:val="24"/>
                <w:szCs w:val="24"/>
              </w:rPr>
              <w:fldChar w:fldCharType="separate"/>
            </w:r>
            <w:r w:rsidRPr="00A61426">
              <w:rPr>
                <w:rFonts w:ascii="Arial" w:hAnsi="Arial" w:cs="Arial"/>
                <w:noProof/>
                <w:webHidden/>
                <w:sz w:val="24"/>
                <w:szCs w:val="24"/>
              </w:rPr>
              <w:t>2</w:t>
            </w:r>
            <w:r w:rsidRPr="00A61426">
              <w:rPr>
                <w:rFonts w:ascii="Arial" w:hAnsi="Arial" w:cs="Arial"/>
                <w:noProof/>
                <w:webHidden/>
                <w:sz w:val="24"/>
                <w:szCs w:val="24"/>
              </w:rPr>
              <w:fldChar w:fldCharType="end"/>
            </w:r>
          </w:hyperlink>
        </w:p>
        <w:p w14:paraId="7306FED2" w14:textId="77777777" w:rsidR="00420B68" w:rsidRPr="00A61426" w:rsidRDefault="00000000" w:rsidP="00A61426">
          <w:pPr>
            <w:pStyle w:val="TOC1"/>
            <w:tabs>
              <w:tab w:val="right" w:leader="dot" w:pos="9350"/>
            </w:tabs>
            <w:spacing w:after="0" w:line="360" w:lineRule="auto"/>
            <w:rPr>
              <w:rFonts w:ascii="Arial" w:hAnsi="Arial" w:cs="Arial"/>
              <w:noProof/>
              <w:sz w:val="24"/>
              <w:szCs w:val="24"/>
            </w:rPr>
          </w:pPr>
          <w:hyperlink w:anchor="_Toc126838114" w:history="1">
            <w:r w:rsidR="00420B68" w:rsidRPr="00A61426">
              <w:rPr>
                <w:rStyle w:val="Hyperlink"/>
                <w:rFonts w:ascii="Arial" w:hAnsi="Arial" w:cs="Arial"/>
                <w:noProof/>
                <w:sz w:val="24"/>
                <w:szCs w:val="24"/>
              </w:rPr>
              <w:t>Introduction</w:t>
            </w:r>
            <w:r w:rsidR="00420B68" w:rsidRPr="00A61426">
              <w:rPr>
                <w:rFonts w:ascii="Arial" w:hAnsi="Arial" w:cs="Arial"/>
                <w:noProof/>
                <w:webHidden/>
                <w:sz w:val="24"/>
                <w:szCs w:val="24"/>
              </w:rPr>
              <w:tab/>
            </w:r>
            <w:r w:rsidR="00420B68" w:rsidRPr="00A61426">
              <w:rPr>
                <w:rFonts w:ascii="Arial" w:hAnsi="Arial" w:cs="Arial"/>
                <w:noProof/>
                <w:webHidden/>
                <w:sz w:val="24"/>
                <w:szCs w:val="24"/>
              </w:rPr>
              <w:fldChar w:fldCharType="begin"/>
            </w:r>
            <w:r w:rsidR="00420B68" w:rsidRPr="00A61426">
              <w:rPr>
                <w:rFonts w:ascii="Arial" w:hAnsi="Arial" w:cs="Arial"/>
                <w:noProof/>
                <w:webHidden/>
                <w:sz w:val="24"/>
                <w:szCs w:val="24"/>
              </w:rPr>
              <w:instrText xml:space="preserve"> PAGEREF _Toc126838114 \h </w:instrText>
            </w:r>
            <w:r w:rsidR="00420B68" w:rsidRPr="00A61426">
              <w:rPr>
                <w:rFonts w:ascii="Arial" w:hAnsi="Arial" w:cs="Arial"/>
                <w:noProof/>
                <w:webHidden/>
                <w:sz w:val="24"/>
                <w:szCs w:val="24"/>
              </w:rPr>
            </w:r>
            <w:r w:rsidR="00420B68" w:rsidRPr="00A61426">
              <w:rPr>
                <w:rFonts w:ascii="Arial" w:hAnsi="Arial" w:cs="Arial"/>
                <w:noProof/>
                <w:webHidden/>
                <w:sz w:val="24"/>
                <w:szCs w:val="24"/>
              </w:rPr>
              <w:fldChar w:fldCharType="separate"/>
            </w:r>
            <w:r w:rsidR="00420B68" w:rsidRPr="00A61426">
              <w:rPr>
                <w:rFonts w:ascii="Arial" w:hAnsi="Arial" w:cs="Arial"/>
                <w:noProof/>
                <w:webHidden/>
                <w:sz w:val="24"/>
                <w:szCs w:val="24"/>
              </w:rPr>
              <w:t>4</w:t>
            </w:r>
            <w:r w:rsidR="00420B68" w:rsidRPr="00A61426">
              <w:rPr>
                <w:rFonts w:ascii="Arial" w:hAnsi="Arial" w:cs="Arial"/>
                <w:noProof/>
                <w:webHidden/>
                <w:sz w:val="24"/>
                <w:szCs w:val="24"/>
              </w:rPr>
              <w:fldChar w:fldCharType="end"/>
            </w:r>
          </w:hyperlink>
        </w:p>
        <w:p w14:paraId="6E6AB9FE" w14:textId="77777777" w:rsidR="00420B68" w:rsidRPr="00A61426" w:rsidRDefault="00000000" w:rsidP="00A61426">
          <w:pPr>
            <w:pStyle w:val="TOC1"/>
            <w:tabs>
              <w:tab w:val="right" w:leader="dot" w:pos="9350"/>
            </w:tabs>
            <w:spacing w:after="0" w:line="360" w:lineRule="auto"/>
            <w:rPr>
              <w:rFonts w:ascii="Arial" w:hAnsi="Arial" w:cs="Arial"/>
              <w:noProof/>
              <w:sz w:val="24"/>
              <w:szCs w:val="24"/>
            </w:rPr>
          </w:pPr>
          <w:hyperlink w:anchor="_Toc126838115" w:history="1">
            <w:r w:rsidR="00420B68" w:rsidRPr="00A61426">
              <w:rPr>
                <w:rStyle w:val="Hyperlink"/>
                <w:rFonts w:ascii="Arial" w:hAnsi="Arial" w:cs="Arial"/>
                <w:noProof/>
                <w:sz w:val="24"/>
                <w:szCs w:val="24"/>
              </w:rPr>
              <w:t>Main Findings</w:t>
            </w:r>
            <w:r w:rsidR="00420B68" w:rsidRPr="00A61426">
              <w:rPr>
                <w:rFonts w:ascii="Arial" w:hAnsi="Arial" w:cs="Arial"/>
                <w:noProof/>
                <w:webHidden/>
                <w:sz w:val="24"/>
                <w:szCs w:val="24"/>
              </w:rPr>
              <w:tab/>
            </w:r>
            <w:r w:rsidR="00420B68" w:rsidRPr="00A61426">
              <w:rPr>
                <w:rFonts w:ascii="Arial" w:hAnsi="Arial" w:cs="Arial"/>
                <w:noProof/>
                <w:webHidden/>
                <w:sz w:val="24"/>
                <w:szCs w:val="24"/>
              </w:rPr>
              <w:fldChar w:fldCharType="begin"/>
            </w:r>
            <w:r w:rsidR="00420B68" w:rsidRPr="00A61426">
              <w:rPr>
                <w:rFonts w:ascii="Arial" w:hAnsi="Arial" w:cs="Arial"/>
                <w:noProof/>
                <w:webHidden/>
                <w:sz w:val="24"/>
                <w:szCs w:val="24"/>
              </w:rPr>
              <w:instrText xml:space="preserve"> PAGEREF _Toc126838115 \h </w:instrText>
            </w:r>
            <w:r w:rsidR="00420B68" w:rsidRPr="00A61426">
              <w:rPr>
                <w:rFonts w:ascii="Arial" w:hAnsi="Arial" w:cs="Arial"/>
                <w:noProof/>
                <w:webHidden/>
                <w:sz w:val="24"/>
                <w:szCs w:val="24"/>
              </w:rPr>
            </w:r>
            <w:r w:rsidR="00420B68" w:rsidRPr="00A61426">
              <w:rPr>
                <w:rFonts w:ascii="Arial" w:hAnsi="Arial" w:cs="Arial"/>
                <w:noProof/>
                <w:webHidden/>
                <w:sz w:val="24"/>
                <w:szCs w:val="24"/>
              </w:rPr>
              <w:fldChar w:fldCharType="separate"/>
            </w:r>
            <w:r w:rsidR="00420B68" w:rsidRPr="00A61426">
              <w:rPr>
                <w:rFonts w:ascii="Arial" w:hAnsi="Arial" w:cs="Arial"/>
                <w:noProof/>
                <w:webHidden/>
                <w:sz w:val="24"/>
                <w:szCs w:val="24"/>
              </w:rPr>
              <w:t>5</w:t>
            </w:r>
            <w:r w:rsidR="00420B68" w:rsidRPr="00A61426">
              <w:rPr>
                <w:rFonts w:ascii="Arial" w:hAnsi="Arial" w:cs="Arial"/>
                <w:noProof/>
                <w:webHidden/>
                <w:sz w:val="24"/>
                <w:szCs w:val="24"/>
              </w:rPr>
              <w:fldChar w:fldCharType="end"/>
            </w:r>
          </w:hyperlink>
        </w:p>
        <w:p w14:paraId="0F6E4148" w14:textId="77777777" w:rsidR="00420B68" w:rsidRPr="00A61426" w:rsidRDefault="00000000" w:rsidP="00A61426">
          <w:pPr>
            <w:pStyle w:val="TOC2"/>
            <w:tabs>
              <w:tab w:val="right" w:leader="dot" w:pos="9350"/>
            </w:tabs>
            <w:spacing w:after="0" w:line="360" w:lineRule="auto"/>
            <w:rPr>
              <w:rFonts w:ascii="Arial" w:hAnsi="Arial" w:cs="Arial"/>
              <w:noProof/>
              <w:sz w:val="24"/>
              <w:szCs w:val="24"/>
            </w:rPr>
          </w:pPr>
          <w:hyperlink w:anchor="_Toc126838116" w:history="1">
            <w:r w:rsidR="00420B68" w:rsidRPr="00A61426">
              <w:rPr>
                <w:rStyle w:val="Hyperlink"/>
                <w:rFonts w:ascii="Arial" w:hAnsi="Arial" w:cs="Arial"/>
                <w:noProof/>
                <w:sz w:val="24"/>
                <w:szCs w:val="24"/>
              </w:rPr>
              <w:t>Brand Consistency Standards</w:t>
            </w:r>
            <w:r w:rsidR="00420B68" w:rsidRPr="00A61426">
              <w:rPr>
                <w:rFonts w:ascii="Arial" w:hAnsi="Arial" w:cs="Arial"/>
                <w:noProof/>
                <w:webHidden/>
                <w:sz w:val="24"/>
                <w:szCs w:val="24"/>
              </w:rPr>
              <w:tab/>
            </w:r>
            <w:r w:rsidR="00420B68" w:rsidRPr="00A61426">
              <w:rPr>
                <w:rFonts w:ascii="Arial" w:hAnsi="Arial" w:cs="Arial"/>
                <w:noProof/>
                <w:webHidden/>
                <w:sz w:val="24"/>
                <w:szCs w:val="24"/>
              </w:rPr>
              <w:fldChar w:fldCharType="begin"/>
            </w:r>
            <w:r w:rsidR="00420B68" w:rsidRPr="00A61426">
              <w:rPr>
                <w:rFonts w:ascii="Arial" w:hAnsi="Arial" w:cs="Arial"/>
                <w:noProof/>
                <w:webHidden/>
                <w:sz w:val="24"/>
                <w:szCs w:val="24"/>
              </w:rPr>
              <w:instrText xml:space="preserve"> PAGEREF _Toc126838116 \h </w:instrText>
            </w:r>
            <w:r w:rsidR="00420B68" w:rsidRPr="00A61426">
              <w:rPr>
                <w:rFonts w:ascii="Arial" w:hAnsi="Arial" w:cs="Arial"/>
                <w:noProof/>
                <w:webHidden/>
                <w:sz w:val="24"/>
                <w:szCs w:val="24"/>
              </w:rPr>
            </w:r>
            <w:r w:rsidR="00420B68" w:rsidRPr="00A61426">
              <w:rPr>
                <w:rFonts w:ascii="Arial" w:hAnsi="Arial" w:cs="Arial"/>
                <w:noProof/>
                <w:webHidden/>
                <w:sz w:val="24"/>
                <w:szCs w:val="24"/>
              </w:rPr>
              <w:fldChar w:fldCharType="separate"/>
            </w:r>
            <w:r w:rsidR="00420B68" w:rsidRPr="00A61426">
              <w:rPr>
                <w:rFonts w:ascii="Arial" w:hAnsi="Arial" w:cs="Arial"/>
                <w:noProof/>
                <w:webHidden/>
                <w:sz w:val="24"/>
                <w:szCs w:val="24"/>
              </w:rPr>
              <w:t>5</w:t>
            </w:r>
            <w:r w:rsidR="00420B68" w:rsidRPr="00A61426">
              <w:rPr>
                <w:rFonts w:ascii="Arial" w:hAnsi="Arial" w:cs="Arial"/>
                <w:noProof/>
                <w:webHidden/>
                <w:sz w:val="24"/>
                <w:szCs w:val="24"/>
              </w:rPr>
              <w:fldChar w:fldCharType="end"/>
            </w:r>
          </w:hyperlink>
        </w:p>
        <w:p w14:paraId="13CB3250" w14:textId="77777777" w:rsidR="00420B68" w:rsidRPr="00A61426" w:rsidRDefault="00000000" w:rsidP="00A61426">
          <w:pPr>
            <w:pStyle w:val="TOC3"/>
            <w:tabs>
              <w:tab w:val="right" w:leader="dot" w:pos="9350"/>
            </w:tabs>
            <w:spacing w:after="0" w:line="360" w:lineRule="auto"/>
            <w:rPr>
              <w:rFonts w:ascii="Arial" w:hAnsi="Arial" w:cs="Arial"/>
              <w:noProof/>
              <w:sz w:val="24"/>
              <w:szCs w:val="24"/>
            </w:rPr>
          </w:pPr>
          <w:hyperlink w:anchor="_Toc126838117" w:history="1">
            <w:r w:rsidR="00420B68" w:rsidRPr="00A61426">
              <w:rPr>
                <w:rStyle w:val="Hyperlink"/>
                <w:rFonts w:ascii="Arial" w:hAnsi="Arial" w:cs="Arial"/>
                <w:noProof/>
                <w:sz w:val="24"/>
                <w:szCs w:val="24"/>
              </w:rPr>
              <w:t>The purpose of brand consistency standards:</w:t>
            </w:r>
            <w:r w:rsidR="00420B68" w:rsidRPr="00A61426">
              <w:rPr>
                <w:rFonts w:ascii="Arial" w:hAnsi="Arial" w:cs="Arial"/>
                <w:noProof/>
                <w:webHidden/>
                <w:sz w:val="24"/>
                <w:szCs w:val="24"/>
              </w:rPr>
              <w:tab/>
            </w:r>
            <w:r w:rsidR="00420B68" w:rsidRPr="00A61426">
              <w:rPr>
                <w:rFonts w:ascii="Arial" w:hAnsi="Arial" w:cs="Arial"/>
                <w:noProof/>
                <w:webHidden/>
                <w:sz w:val="24"/>
                <w:szCs w:val="24"/>
              </w:rPr>
              <w:fldChar w:fldCharType="begin"/>
            </w:r>
            <w:r w:rsidR="00420B68" w:rsidRPr="00A61426">
              <w:rPr>
                <w:rFonts w:ascii="Arial" w:hAnsi="Arial" w:cs="Arial"/>
                <w:noProof/>
                <w:webHidden/>
                <w:sz w:val="24"/>
                <w:szCs w:val="24"/>
              </w:rPr>
              <w:instrText xml:space="preserve"> PAGEREF _Toc126838117 \h </w:instrText>
            </w:r>
            <w:r w:rsidR="00420B68" w:rsidRPr="00A61426">
              <w:rPr>
                <w:rFonts w:ascii="Arial" w:hAnsi="Arial" w:cs="Arial"/>
                <w:noProof/>
                <w:webHidden/>
                <w:sz w:val="24"/>
                <w:szCs w:val="24"/>
              </w:rPr>
            </w:r>
            <w:r w:rsidR="00420B68" w:rsidRPr="00A61426">
              <w:rPr>
                <w:rFonts w:ascii="Arial" w:hAnsi="Arial" w:cs="Arial"/>
                <w:noProof/>
                <w:webHidden/>
                <w:sz w:val="24"/>
                <w:szCs w:val="24"/>
              </w:rPr>
              <w:fldChar w:fldCharType="separate"/>
            </w:r>
            <w:r w:rsidR="00420B68" w:rsidRPr="00A61426">
              <w:rPr>
                <w:rFonts w:ascii="Arial" w:hAnsi="Arial" w:cs="Arial"/>
                <w:noProof/>
                <w:webHidden/>
                <w:sz w:val="24"/>
                <w:szCs w:val="24"/>
              </w:rPr>
              <w:t>5</w:t>
            </w:r>
            <w:r w:rsidR="00420B68" w:rsidRPr="00A61426">
              <w:rPr>
                <w:rFonts w:ascii="Arial" w:hAnsi="Arial" w:cs="Arial"/>
                <w:noProof/>
                <w:webHidden/>
                <w:sz w:val="24"/>
                <w:szCs w:val="24"/>
              </w:rPr>
              <w:fldChar w:fldCharType="end"/>
            </w:r>
          </w:hyperlink>
        </w:p>
        <w:p w14:paraId="7555E1A7" w14:textId="77777777" w:rsidR="00420B68" w:rsidRPr="00A61426" w:rsidRDefault="00000000" w:rsidP="00A61426">
          <w:pPr>
            <w:pStyle w:val="TOC3"/>
            <w:tabs>
              <w:tab w:val="right" w:leader="dot" w:pos="9350"/>
            </w:tabs>
            <w:spacing w:after="0" w:line="360" w:lineRule="auto"/>
            <w:rPr>
              <w:rFonts w:ascii="Arial" w:hAnsi="Arial" w:cs="Arial"/>
              <w:noProof/>
              <w:sz w:val="24"/>
              <w:szCs w:val="24"/>
            </w:rPr>
          </w:pPr>
          <w:hyperlink w:anchor="_Toc126838118" w:history="1">
            <w:r w:rsidR="00420B68" w:rsidRPr="00A61426">
              <w:rPr>
                <w:rStyle w:val="Hyperlink"/>
                <w:rFonts w:ascii="Arial" w:hAnsi="Arial" w:cs="Arial"/>
                <w:noProof/>
                <w:sz w:val="24"/>
                <w:szCs w:val="24"/>
              </w:rPr>
              <w:t>Why do hotels have different standards?</w:t>
            </w:r>
            <w:r w:rsidR="00420B68" w:rsidRPr="00A61426">
              <w:rPr>
                <w:rFonts w:ascii="Arial" w:hAnsi="Arial" w:cs="Arial"/>
                <w:noProof/>
                <w:webHidden/>
                <w:sz w:val="24"/>
                <w:szCs w:val="24"/>
              </w:rPr>
              <w:tab/>
            </w:r>
            <w:r w:rsidR="00420B68" w:rsidRPr="00A61426">
              <w:rPr>
                <w:rFonts w:ascii="Arial" w:hAnsi="Arial" w:cs="Arial"/>
                <w:noProof/>
                <w:webHidden/>
                <w:sz w:val="24"/>
                <w:szCs w:val="24"/>
              </w:rPr>
              <w:fldChar w:fldCharType="begin"/>
            </w:r>
            <w:r w:rsidR="00420B68" w:rsidRPr="00A61426">
              <w:rPr>
                <w:rFonts w:ascii="Arial" w:hAnsi="Arial" w:cs="Arial"/>
                <w:noProof/>
                <w:webHidden/>
                <w:sz w:val="24"/>
                <w:szCs w:val="24"/>
              </w:rPr>
              <w:instrText xml:space="preserve"> PAGEREF _Toc126838118 \h </w:instrText>
            </w:r>
            <w:r w:rsidR="00420B68" w:rsidRPr="00A61426">
              <w:rPr>
                <w:rFonts w:ascii="Arial" w:hAnsi="Arial" w:cs="Arial"/>
                <w:noProof/>
                <w:webHidden/>
                <w:sz w:val="24"/>
                <w:szCs w:val="24"/>
              </w:rPr>
            </w:r>
            <w:r w:rsidR="00420B68" w:rsidRPr="00A61426">
              <w:rPr>
                <w:rFonts w:ascii="Arial" w:hAnsi="Arial" w:cs="Arial"/>
                <w:noProof/>
                <w:webHidden/>
                <w:sz w:val="24"/>
                <w:szCs w:val="24"/>
              </w:rPr>
              <w:fldChar w:fldCharType="separate"/>
            </w:r>
            <w:r w:rsidR="00420B68" w:rsidRPr="00A61426">
              <w:rPr>
                <w:rFonts w:ascii="Arial" w:hAnsi="Arial" w:cs="Arial"/>
                <w:noProof/>
                <w:webHidden/>
                <w:sz w:val="24"/>
                <w:szCs w:val="24"/>
              </w:rPr>
              <w:t>6</w:t>
            </w:r>
            <w:r w:rsidR="00420B68" w:rsidRPr="00A61426">
              <w:rPr>
                <w:rFonts w:ascii="Arial" w:hAnsi="Arial" w:cs="Arial"/>
                <w:noProof/>
                <w:webHidden/>
                <w:sz w:val="24"/>
                <w:szCs w:val="24"/>
              </w:rPr>
              <w:fldChar w:fldCharType="end"/>
            </w:r>
          </w:hyperlink>
        </w:p>
        <w:p w14:paraId="7ABEC584" w14:textId="77777777" w:rsidR="00420B68" w:rsidRPr="00A61426" w:rsidRDefault="00000000" w:rsidP="00A61426">
          <w:pPr>
            <w:pStyle w:val="TOC2"/>
            <w:tabs>
              <w:tab w:val="right" w:leader="dot" w:pos="9350"/>
            </w:tabs>
            <w:spacing w:after="0" w:line="360" w:lineRule="auto"/>
            <w:rPr>
              <w:rFonts w:ascii="Arial" w:hAnsi="Arial" w:cs="Arial"/>
              <w:noProof/>
              <w:sz w:val="24"/>
              <w:szCs w:val="24"/>
            </w:rPr>
          </w:pPr>
          <w:hyperlink w:anchor="_Toc126838119" w:history="1">
            <w:r w:rsidR="00420B68" w:rsidRPr="00A61426">
              <w:rPr>
                <w:rStyle w:val="Hyperlink"/>
                <w:rFonts w:ascii="Arial" w:hAnsi="Arial" w:cs="Arial"/>
                <w:noProof/>
                <w:sz w:val="24"/>
                <w:szCs w:val="24"/>
              </w:rPr>
              <w:t>Reputation Management</w:t>
            </w:r>
            <w:r w:rsidR="00420B68" w:rsidRPr="00A61426">
              <w:rPr>
                <w:rFonts w:ascii="Arial" w:hAnsi="Arial" w:cs="Arial"/>
                <w:noProof/>
                <w:webHidden/>
                <w:sz w:val="24"/>
                <w:szCs w:val="24"/>
              </w:rPr>
              <w:tab/>
            </w:r>
            <w:r w:rsidR="00420B68" w:rsidRPr="00A61426">
              <w:rPr>
                <w:rFonts w:ascii="Arial" w:hAnsi="Arial" w:cs="Arial"/>
                <w:noProof/>
                <w:webHidden/>
                <w:sz w:val="24"/>
                <w:szCs w:val="24"/>
              </w:rPr>
              <w:fldChar w:fldCharType="begin"/>
            </w:r>
            <w:r w:rsidR="00420B68" w:rsidRPr="00A61426">
              <w:rPr>
                <w:rFonts w:ascii="Arial" w:hAnsi="Arial" w:cs="Arial"/>
                <w:noProof/>
                <w:webHidden/>
                <w:sz w:val="24"/>
                <w:szCs w:val="24"/>
              </w:rPr>
              <w:instrText xml:space="preserve"> PAGEREF _Toc126838119 \h </w:instrText>
            </w:r>
            <w:r w:rsidR="00420B68" w:rsidRPr="00A61426">
              <w:rPr>
                <w:rFonts w:ascii="Arial" w:hAnsi="Arial" w:cs="Arial"/>
                <w:noProof/>
                <w:webHidden/>
                <w:sz w:val="24"/>
                <w:szCs w:val="24"/>
              </w:rPr>
            </w:r>
            <w:r w:rsidR="00420B68" w:rsidRPr="00A61426">
              <w:rPr>
                <w:rFonts w:ascii="Arial" w:hAnsi="Arial" w:cs="Arial"/>
                <w:noProof/>
                <w:webHidden/>
                <w:sz w:val="24"/>
                <w:szCs w:val="24"/>
              </w:rPr>
              <w:fldChar w:fldCharType="separate"/>
            </w:r>
            <w:r w:rsidR="00420B68" w:rsidRPr="00A61426">
              <w:rPr>
                <w:rFonts w:ascii="Arial" w:hAnsi="Arial" w:cs="Arial"/>
                <w:noProof/>
                <w:webHidden/>
                <w:sz w:val="24"/>
                <w:szCs w:val="24"/>
              </w:rPr>
              <w:t>7</w:t>
            </w:r>
            <w:r w:rsidR="00420B68" w:rsidRPr="00A61426">
              <w:rPr>
                <w:rFonts w:ascii="Arial" w:hAnsi="Arial" w:cs="Arial"/>
                <w:noProof/>
                <w:webHidden/>
                <w:sz w:val="24"/>
                <w:szCs w:val="24"/>
              </w:rPr>
              <w:fldChar w:fldCharType="end"/>
            </w:r>
          </w:hyperlink>
        </w:p>
        <w:p w14:paraId="03AC50EB" w14:textId="77777777" w:rsidR="00420B68" w:rsidRPr="00A61426" w:rsidRDefault="00000000" w:rsidP="00A61426">
          <w:pPr>
            <w:pStyle w:val="TOC3"/>
            <w:tabs>
              <w:tab w:val="right" w:leader="dot" w:pos="9350"/>
            </w:tabs>
            <w:spacing w:after="0" w:line="360" w:lineRule="auto"/>
            <w:rPr>
              <w:rFonts w:ascii="Arial" w:hAnsi="Arial" w:cs="Arial"/>
              <w:noProof/>
              <w:sz w:val="24"/>
              <w:szCs w:val="24"/>
            </w:rPr>
          </w:pPr>
          <w:hyperlink w:anchor="_Toc126838120" w:history="1">
            <w:r w:rsidR="00420B68" w:rsidRPr="00A61426">
              <w:rPr>
                <w:rStyle w:val="Hyperlink"/>
                <w:rFonts w:ascii="Arial" w:hAnsi="Arial" w:cs="Arial"/>
                <w:noProof/>
                <w:sz w:val="24"/>
                <w:szCs w:val="24"/>
              </w:rPr>
              <w:t>How can hotels manage their reputation effectively?</w:t>
            </w:r>
            <w:r w:rsidR="00420B68" w:rsidRPr="00A61426">
              <w:rPr>
                <w:rFonts w:ascii="Arial" w:hAnsi="Arial" w:cs="Arial"/>
                <w:noProof/>
                <w:webHidden/>
                <w:sz w:val="24"/>
                <w:szCs w:val="24"/>
              </w:rPr>
              <w:tab/>
            </w:r>
            <w:r w:rsidR="00420B68" w:rsidRPr="00A61426">
              <w:rPr>
                <w:rFonts w:ascii="Arial" w:hAnsi="Arial" w:cs="Arial"/>
                <w:noProof/>
                <w:webHidden/>
                <w:sz w:val="24"/>
                <w:szCs w:val="24"/>
              </w:rPr>
              <w:fldChar w:fldCharType="begin"/>
            </w:r>
            <w:r w:rsidR="00420B68" w:rsidRPr="00A61426">
              <w:rPr>
                <w:rFonts w:ascii="Arial" w:hAnsi="Arial" w:cs="Arial"/>
                <w:noProof/>
                <w:webHidden/>
                <w:sz w:val="24"/>
                <w:szCs w:val="24"/>
              </w:rPr>
              <w:instrText xml:space="preserve"> PAGEREF _Toc126838120 \h </w:instrText>
            </w:r>
            <w:r w:rsidR="00420B68" w:rsidRPr="00A61426">
              <w:rPr>
                <w:rFonts w:ascii="Arial" w:hAnsi="Arial" w:cs="Arial"/>
                <w:noProof/>
                <w:webHidden/>
                <w:sz w:val="24"/>
                <w:szCs w:val="24"/>
              </w:rPr>
            </w:r>
            <w:r w:rsidR="00420B68" w:rsidRPr="00A61426">
              <w:rPr>
                <w:rFonts w:ascii="Arial" w:hAnsi="Arial" w:cs="Arial"/>
                <w:noProof/>
                <w:webHidden/>
                <w:sz w:val="24"/>
                <w:szCs w:val="24"/>
              </w:rPr>
              <w:fldChar w:fldCharType="separate"/>
            </w:r>
            <w:r w:rsidR="00420B68" w:rsidRPr="00A61426">
              <w:rPr>
                <w:rFonts w:ascii="Arial" w:hAnsi="Arial" w:cs="Arial"/>
                <w:noProof/>
                <w:webHidden/>
                <w:sz w:val="24"/>
                <w:szCs w:val="24"/>
              </w:rPr>
              <w:t>7</w:t>
            </w:r>
            <w:r w:rsidR="00420B68" w:rsidRPr="00A61426">
              <w:rPr>
                <w:rFonts w:ascii="Arial" w:hAnsi="Arial" w:cs="Arial"/>
                <w:noProof/>
                <w:webHidden/>
                <w:sz w:val="24"/>
                <w:szCs w:val="24"/>
              </w:rPr>
              <w:fldChar w:fldCharType="end"/>
            </w:r>
          </w:hyperlink>
        </w:p>
        <w:p w14:paraId="04A8F382" w14:textId="77777777" w:rsidR="00420B68" w:rsidRPr="00A61426" w:rsidRDefault="00000000" w:rsidP="00A61426">
          <w:pPr>
            <w:pStyle w:val="TOC3"/>
            <w:tabs>
              <w:tab w:val="right" w:leader="dot" w:pos="9350"/>
            </w:tabs>
            <w:spacing w:after="0" w:line="360" w:lineRule="auto"/>
            <w:rPr>
              <w:rFonts w:ascii="Arial" w:hAnsi="Arial" w:cs="Arial"/>
              <w:noProof/>
              <w:sz w:val="24"/>
              <w:szCs w:val="24"/>
            </w:rPr>
          </w:pPr>
          <w:hyperlink w:anchor="_Toc126838121" w:history="1">
            <w:r w:rsidR="00420B68" w:rsidRPr="00A61426">
              <w:rPr>
                <w:rStyle w:val="Hyperlink"/>
                <w:rFonts w:ascii="Arial" w:hAnsi="Arial" w:cs="Arial"/>
                <w:noProof/>
                <w:sz w:val="24"/>
                <w:szCs w:val="24"/>
              </w:rPr>
              <w:t>The importance of effective guest review management:</w:t>
            </w:r>
            <w:r w:rsidR="00420B68" w:rsidRPr="00A61426">
              <w:rPr>
                <w:rFonts w:ascii="Arial" w:hAnsi="Arial" w:cs="Arial"/>
                <w:noProof/>
                <w:webHidden/>
                <w:sz w:val="24"/>
                <w:szCs w:val="24"/>
              </w:rPr>
              <w:tab/>
            </w:r>
            <w:r w:rsidR="00420B68" w:rsidRPr="00A61426">
              <w:rPr>
                <w:rFonts w:ascii="Arial" w:hAnsi="Arial" w:cs="Arial"/>
                <w:noProof/>
                <w:webHidden/>
                <w:sz w:val="24"/>
                <w:szCs w:val="24"/>
              </w:rPr>
              <w:fldChar w:fldCharType="begin"/>
            </w:r>
            <w:r w:rsidR="00420B68" w:rsidRPr="00A61426">
              <w:rPr>
                <w:rFonts w:ascii="Arial" w:hAnsi="Arial" w:cs="Arial"/>
                <w:noProof/>
                <w:webHidden/>
                <w:sz w:val="24"/>
                <w:szCs w:val="24"/>
              </w:rPr>
              <w:instrText xml:space="preserve"> PAGEREF _Toc126838121 \h </w:instrText>
            </w:r>
            <w:r w:rsidR="00420B68" w:rsidRPr="00A61426">
              <w:rPr>
                <w:rFonts w:ascii="Arial" w:hAnsi="Arial" w:cs="Arial"/>
                <w:noProof/>
                <w:webHidden/>
                <w:sz w:val="24"/>
                <w:szCs w:val="24"/>
              </w:rPr>
            </w:r>
            <w:r w:rsidR="00420B68" w:rsidRPr="00A61426">
              <w:rPr>
                <w:rFonts w:ascii="Arial" w:hAnsi="Arial" w:cs="Arial"/>
                <w:noProof/>
                <w:webHidden/>
                <w:sz w:val="24"/>
                <w:szCs w:val="24"/>
              </w:rPr>
              <w:fldChar w:fldCharType="separate"/>
            </w:r>
            <w:r w:rsidR="00420B68" w:rsidRPr="00A61426">
              <w:rPr>
                <w:rFonts w:ascii="Arial" w:hAnsi="Arial" w:cs="Arial"/>
                <w:noProof/>
                <w:webHidden/>
                <w:sz w:val="24"/>
                <w:szCs w:val="24"/>
              </w:rPr>
              <w:t>8</w:t>
            </w:r>
            <w:r w:rsidR="00420B68" w:rsidRPr="00A61426">
              <w:rPr>
                <w:rFonts w:ascii="Arial" w:hAnsi="Arial" w:cs="Arial"/>
                <w:noProof/>
                <w:webHidden/>
                <w:sz w:val="24"/>
                <w:szCs w:val="24"/>
              </w:rPr>
              <w:fldChar w:fldCharType="end"/>
            </w:r>
          </w:hyperlink>
        </w:p>
        <w:p w14:paraId="6092752D" w14:textId="77777777" w:rsidR="00420B68" w:rsidRPr="00A61426" w:rsidRDefault="00000000" w:rsidP="00A61426">
          <w:pPr>
            <w:pStyle w:val="TOC3"/>
            <w:tabs>
              <w:tab w:val="right" w:leader="dot" w:pos="9350"/>
            </w:tabs>
            <w:spacing w:after="0" w:line="360" w:lineRule="auto"/>
            <w:rPr>
              <w:rFonts w:ascii="Arial" w:hAnsi="Arial" w:cs="Arial"/>
              <w:noProof/>
              <w:sz w:val="24"/>
              <w:szCs w:val="24"/>
            </w:rPr>
          </w:pPr>
          <w:hyperlink w:anchor="_Toc126838122" w:history="1">
            <w:r w:rsidR="00420B68" w:rsidRPr="00A61426">
              <w:rPr>
                <w:rStyle w:val="Hyperlink"/>
                <w:rFonts w:ascii="Arial" w:hAnsi="Arial" w:cs="Arial"/>
                <w:noProof/>
                <w:sz w:val="24"/>
                <w:szCs w:val="24"/>
              </w:rPr>
              <w:t>The impact of negative customer reviews:</w:t>
            </w:r>
            <w:r w:rsidR="00420B68" w:rsidRPr="00A61426">
              <w:rPr>
                <w:rFonts w:ascii="Arial" w:hAnsi="Arial" w:cs="Arial"/>
                <w:noProof/>
                <w:webHidden/>
                <w:sz w:val="24"/>
                <w:szCs w:val="24"/>
              </w:rPr>
              <w:tab/>
            </w:r>
            <w:r w:rsidR="00420B68" w:rsidRPr="00A61426">
              <w:rPr>
                <w:rFonts w:ascii="Arial" w:hAnsi="Arial" w:cs="Arial"/>
                <w:noProof/>
                <w:webHidden/>
                <w:sz w:val="24"/>
                <w:szCs w:val="24"/>
              </w:rPr>
              <w:fldChar w:fldCharType="begin"/>
            </w:r>
            <w:r w:rsidR="00420B68" w:rsidRPr="00A61426">
              <w:rPr>
                <w:rFonts w:ascii="Arial" w:hAnsi="Arial" w:cs="Arial"/>
                <w:noProof/>
                <w:webHidden/>
                <w:sz w:val="24"/>
                <w:szCs w:val="24"/>
              </w:rPr>
              <w:instrText xml:space="preserve"> PAGEREF _Toc126838122 \h </w:instrText>
            </w:r>
            <w:r w:rsidR="00420B68" w:rsidRPr="00A61426">
              <w:rPr>
                <w:rFonts w:ascii="Arial" w:hAnsi="Arial" w:cs="Arial"/>
                <w:noProof/>
                <w:webHidden/>
                <w:sz w:val="24"/>
                <w:szCs w:val="24"/>
              </w:rPr>
            </w:r>
            <w:r w:rsidR="00420B68" w:rsidRPr="00A61426">
              <w:rPr>
                <w:rFonts w:ascii="Arial" w:hAnsi="Arial" w:cs="Arial"/>
                <w:noProof/>
                <w:webHidden/>
                <w:sz w:val="24"/>
                <w:szCs w:val="24"/>
              </w:rPr>
              <w:fldChar w:fldCharType="separate"/>
            </w:r>
            <w:r w:rsidR="00420B68" w:rsidRPr="00A61426">
              <w:rPr>
                <w:rFonts w:ascii="Arial" w:hAnsi="Arial" w:cs="Arial"/>
                <w:noProof/>
                <w:webHidden/>
                <w:sz w:val="24"/>
                <w:szCs w:val="24"/>
              </w:rPr>
              <w:t>8</w:t>
            </w:r>
            <w:r w:rsidR="00420B68" w:rsidRPr="00A61426">
              <w:rPr>
                <w:rFonts w:ascii="Arial" w:hAnsi="Arial" w:cs="Arial"/>
                <w:noProof/>
                <w:webHidden/>
                <w:sz w:val="24"/>
                <w:szCs w:val="24"/>
              </w:rPr>
              <w:fldChar w:fldCharType="end"/>
            </w:r>
          </w:hyperlink>
        </w:p>
        <w:p w14:paraId="6DA62CF7" w14:textId="77777777" w:rsidR="00420B68" w:rsidRPr="00A61426" w:rsidRDefault="00000000" w:rsidP="00A61426">
          <w:pPr>
            <w:pStyle w:val="TOC2"/>
            <w:tabs>
              <w:tab w:val="right" w:leader="dot" w:pos="9350"/>
            </w:tabs>
            <w:spacing w:after="0" w:line="360" w:lineRule="auto"/>
            <w:rPr>
              <w:rFonts w:ascii="Arial" w:hAnsi="Arial" w:cs="Arial"/>
              <w:noProof/>
              <w:sz w:val="24"/>
              <w:szCs w:val="24"/>
            </w:rPr>
          </w:pPr>
          <w:hyperlink w:anchor="_Toc126838123" w:history="1">
            <w:r w:rsidR="00420B68" w:rsidRPr="00A61426">
              <w:rPr>
                <w:rStyle w:val="Hyperlink"/>
                <w:rFonts w:ascii="Arial" w:hAnsi="Arial" w:cs="Arial"/>
                <w:noProof/>
                <w:sz w:val="24"/>
                <w:szCs w:val="24"/>
              </w:rPr>
              <w:t>Building and Retaining Customer Loyalty</w:t>
            </w:r>
            <w:r w:rsidR="00420B68" w:rsidRPr="00A61426">
              <w:rPr>
                <w:rFonts w:ascii="Arial" w:hAnsi="Arial" w:cs="Arial"/>
                <w:noProof/>
                <w:webHidden/>
                <w:sz w:val="24"/>
                <w:szCs w:val="24"/>
              </w:rPr>
              <w:tab/>
            </w:r>
            <w:r w:rsidR="00420B68" w:rsidRPr="00A61426">
              <w:rPr>
                <w:rFonts w:ascii="Arial" w:hAnsi="Arial" w:cs="Arial"/>
                <w:noProof/>
                <w:webHidden/>
                <w:sz w:val="24"/>
                <w:szCs w:val="24"/>
              </w:rPr>
              <w:fldChar w:fldCharType="begin"/>
            </w:r>
            <w:r w:rsidR="00420B68" w:rsidRPr="00A61426">
              <w:rPr>
                <w:rFonts w:ascii="Arial" w:hAnsi="Arial" w:cs="Arial"/>
                <w:noProof/>
                <w:webHidden/>
                <w:sz w:val="24"/>
                <w:szCs w:val="24"/>
              </w:rPr>
              <w:instrText xml:space="preserve"> PAGEREF _Toc126838123 \h </w:instrText>
            </w:r>
            <w:r w:rsidR="00420B68" w:rsidRPr="00A61426">
              <w:rPr>
                <w:rFonts w:ascii="Arial" w:hAnsi="Arial" w:cs="Arial"/>
                <w:noProof/>
                <w:webHidden/>
                <w:sz w:val="24"/>
                <w:szCs w:val="24"/>
              </w:rPr>
            </w:r>
            <w:r w:rsidR="00420B68" w:rsidRPr="00A61426">
              <w:rPr>
                <w:rFonts w:ascii="Arial" w:hAnsi="Arial" w:cs="Arial"/>
                <w:noProof/>
                <w:webHidden/>
                <w:sz w:val="24"/>
                <w:szCs w:val="24"/>
              </w:rPr>
              <w:fldChar w:fldCharType="separate"/>
            </w:r>
            <w:r w:rsidR="00420B68" w:rsidRPr="00A61426">
              <w:rPr>
                <w:rFonts w:ascii="Arial" w:hAnsi="Arial" w:cs="Arial"/>
                <w:noProof/>
                <w:webHidden/>
                <w:sz w:val="24"/>
                <w:szCs w:val="24"/>
              </w:rPr>
              <w:t>8</w:t>
            </w:r>
            <w:r w:rsidR="00420B68" w:rsidRPr="00A61426">
              <w:rPr>
                <w:rFonts w:ascii="Arial" w:hAnsi="Arial" w:cs="Arial"/>
                <w:noProof/>
                <w:webHidden/>
                <w:sz w:val="24"/>
                <w:szCs w:val="24"/>
              </w:rPr>
              <w:fldChar w:fldCharType="end"/>
            </w:r>
          </w:hyperlink>
        </w:p>
        <w:p w14:paraId="1B17F5F8" w14:textId="77777777" w:rsidR="00420B68" w:rsidRPr="00A61426" w:rsidRDefault="00000000" w:rsidP="00A61426">
          <w:pPr>
            <w:pStyle w:val="TOC3"/>
            <w:tabs>
              <w:tab w:val="right" w:leader="dot" w:pos="9350"/>
            </w:tabs>
            <w:spacing w:after="0" w:line="360" w:lineRule="auto"/>
            <w:rPr>
              <w:rFonts w:ascii="Arial" w:hAnsi="Arial" w:cs="Arial"/>
              <w:noProof/>
              <w:sz w:val="24"/>
              <w:szCs w:val="24"/>
            </w:rPr>
          </w:pPr>
          <w:hyperlink w:anchor="_Toc126838124" w:history="1">
            <w:r w:rsidR="00420B68" w:rsidRPr="00A61426">
              <w:rPr>
                <w:rStyle w:val="Hyperlink"/>
                <w:rFonts w:ascii="Arial" w:hAnsi="Arial" w:cs="Arial"/>
                <w:noProof/>
                <w:sz w:val="24"/>
                <w:szCs w:val="24"/>
              </w:rPr>
              <w:t>How hotels can build and retain customer loyalty:</w:t>
            </w:r>
            <w:r w:rsidR="00420B68" w:rsidRPr="00A61426">
              <w:rPr>
                <w:rFonts w:ascii="Arial" w:hAnsi="Arial" w:cs="Arial"/>
                <w:noProof/>
                <w:webHidden/>
                <w:sz w:val="24"/>
                <w:szCs w:val="24"/>
              </w:rPr>
              <w:tab/>
            </w:r>
            <w:r w:rsidR="00420B68" w:rsidRPr="00A61426">
              <w:rPr>
                <w:rFonts w:ascii="Arial" w:hAnsi="Arial" w:cs="Arial"/>
                <w:noProof/>
                <w:webHidden/>
                <w:sz w:val="24"/>
                <w:szCs w:val="24"/>
              </w:rPr>
              <w:fldChar w:fldCharType="begin"/>
            </w:r>
            <w:r w:rsidR="00420B68" w:rsidRPr="00A61426">
              <w:rPr>
                <w:rFonts w:ascii="Arial" w:hAnsi="Arial" w:cs="Arial"/>
                <w:noProof/>
                <w:webHidden/>
                <w:sz w:val="24"/>
                <w:szCs w:val="24"/>
              </w:rPr>
              <w:instrText xml:space="preserve"> PAGEREF _Toc126838124 \h </w:instrText>
            </w:r>
            <w:r w:rsidR="00420B68" w:rsidRPr="00A61426">
              <w:rPr>
                <w:rFonts w:ascii="Arial" w:hAnsi="Arial" w:cs="Arial"/>
                <w:noProof/>
                <w:webHidden/>
                <w:sz w:val="24"/>
                <w:szCs w:val="24"/>
              </w:rPr>
            </w:r>
            <w:r w:rsidR="00420B68" w:rsidRPr="00A61426">
              <w:rPr>
                <w:rFonts w:ascii="Arial" w:hAnsi="Arial" w:cs="Arial"/>
                <w:noProof/>
                <w:webHidden/>
                <w:sz w:val="24"/>
                <w:szCs w:val="24"/>
              </w:rPr>
              <w:fldChar w:fldCharType="separate"/>
            </w:r>
            <w:r w:rsidR="00420B68" w:rsidRPr="00A61426">
              <w:rPr>
                <w:rFonts w:ascii="Arial" w:hAnsi="Arial" w:cs="Arial"/>
                <w:noProof/>
                <w:webHidden/>
                <w:sz w:val="24"/>
                <w:szCs w:val="24"/>
              </w:rPr>
              <w:t>9</w:t>
            </w:r>
            <w:r w:rsidR="00420B68" w:rsidRPr="00A61426">
              <w:rPr>
                <w:rFonts w:ascii="Arial" w:hAnsi="Arial" w:cs="Arial"/>
                <w:noProof/>
                <w:webHidden/>
                <w:sz w:val="24"/>
                <w:szCs w:val="24"/>
              </w:rPr>
              <w:fldChar w:fldCharType="end"/>
            </w:r>
          </w:hyperlink>
        </w:p>
        <w:p w14:paraId="0143F6DA" w14:textId="77777777" w:rsidR="00420B68" w:rsidRPr="00A61426" w:rsidRDefault="00000000" w:rsidP="00A61426">
          <w:pPr>
            <w:pStyle w:val="TOC3"/>
            <w:tabs>
              <w:tab w:val="right" w:leader="dot" w:pos="9350"/>
            </w:tabs>
            <w:spacing w:after="0" w:line="360" w:lineRule="auto"/>
            <w:rPr>
              <w:rFonts w:ascii="Arial" w:hAnsi="Arial" w:cs="Arial"/>
              <w:noProof/>
              <w:sz w:val="24"/>
              <w:szCs w:val="24"/>
            </w:rPr>
          </w:pPr>
          <w:hyperlink w:anchor="_Toc126838125" w:history="1">
            <w:r w:rsidR="00420B68" w:rsidRPr="00A61426">
              <w:rPr>
                <w:rStyle w:val="Hyperlink"/>
                <w:rFonts w:ascii="Arial" w:hAnsi="Arial" w:cs="Arial"/>
                <w:noProof/>
                <w:sz w:val="24"/>
                <w:szCs w:val="24"/>
              </w:rPr>
              <w:t>The purpose of hotels building and retaining customer loyalty:</w:t>
            </w:r>
            <w:r w:rsidR="00420B68" w:rsidRPr="00A61426">
              <w:rPr>
                <w:rFonts w:ascii="Arial" w:hAnsi="Arial" w:cs="Arial"/>
                <w:noProof/>
                <w:webHidden/>
                <w:sz w:val="24"/>
                <w:szCs w:val="24"/>
              </w:rPr>
              <w:tab/>
            </w:r>
            <w:r w:rsidR="00420B68" w:rsidRPr="00A61426">
              <w:rPr>
                <w:rFonts w:ascii="Arial" w:hAnsi="Arial" w:cs="Arial"/>
                <w:noProof/>
                <w:webHidden/>
                <w:sz w:val="24"/>
                <w:szCs w:val="24"/>
              </w:rPr>
              <w:fldChar w:fldCharType="begin"/>
            </w:r>
            <w:r w:rsidR="00420B68" w:rsidRPr="00A61426">
              <w:rPr>
                <w:rFonts w:ascii="Arial" w:hAnsi="Arial" w:cs="Arial"/>
                <w:noProof/>
                <w:webHidden/>
                <w:sz w:val="24"/>
                <w:szCs w:val="24"/>
              </w:rPr>
              <w:instrText xml:space="preserve"> PAGEREF _Toc126838125 \h </w:instrText>
            </w:r>
            <w:r w:rsidR="00420B68" w:rsidRPr="00A61426">
              <w:rPr>
                <w:rFonts w:ascii="Arial" w:hAnsi="Arial" w:cs="Arial"/>
                <w:noProof/>
                <w:webHidden/>
                <w:sz w:val="24"/>
                <w:szCs w:val="24"/>
              </w:rPr>
            </w:r>
            <w:r w:rsidR="00420B68" w:rsidRPr="00A61426">
              <w:rPr>
                <w:rFonts w:ascii="Arial" w:hAnsi="Arial" w:cs="Arial"/>
                <w:noProof/>
                <w:webHidden/>
                <w:sz w:val="24"/>
                <w:szCs w:val="24"/>
              </w:rPr>
              <w:fldChar w:fldCharType="separate"/>
            </w:r>
            <w:r w:rsidR="00420B68" w:rsidRPr="00A61426">
              <w:rPr>
                <w:rFonts w:ascii="Arial" w:hAnsi="Arial" w:cs="Arial"/>
                <w:noProof/>
                <w:webHidden/>
                <w:sz w:val="24"/>
                <w:szCs w:val="24"/>
              </w:rPr>
              <w:t>10</w:t>
            </w:r>
            <w:r w:rsidR="00420B68" w:rsidRPr="00A61426">
              <w:rPr>
                <w:rFonts w:ascii="Arial" w:hAnsi="Arial" w:cs="Arial"/>
                <w:noProof/>
                <w:webHidden/>
                <w:sz w:val="24"/>
                <w:szCs w:val="24"/>
              </w:rPr>
              <w:fldChar w:fldCharType="end"/>
            </w:r>
          </w:hyperlink>
        </w:p>
        <w:p w14:paraId="2761AED0" w14:textId="77777777" w:rsidR="00420B68" w:rsidRPr="00A61426" w:rsidRDefault="00000000" w:rsidP="00A61426">
          <w:pPr>
            <w:pStyle w:val="TOC1"/>
            <w:tabs>
              <w:tab w:val="right" w:leader="dot" w:pos="9350"/>
            </w:tabs>
            <w:spacing w:after="0" w:line="360" w:lineRule="auto"/>
            <w:rPr>
              <w:rFonts w:ascii="Arial" w:hAnsi="Arial" w:cs="Arial"/>
              <w:noProof/>
              <w:sz w:val="24"/>
              <w:szCs w:val="24"/>
            </w:rPr>
          </w:pPr>
          <w:hyperlink w:anchor="_Toc126838126" w:history="1">
            <w:r w:rsidR="00420B68" w:rsidRPr="00A61426">
              <w:rPr>
                <w:rStyle w:val="Hyperlink"/>
                <w:rFonts w:ascii="Arial" w:hAnsi="Arial" w:cs="Arial"/>
                <w:noProof/>
                <w:sz w:val="24"/>
                <w:szCs w:val="24"/>
              </w:rPr>
              <w:t>Conclusion</w:t>
            </w:r>
            <w:r w:rsidR="00420B68" w:rsidRPr="00A61426">
              <w:rPr>
                <w:rFonts w:ascii="Arial" w:hAnsi="Arial" w:cs="Arial"/>
                <w:noProof/>
                <w:webHidden/>
                <w:sz w:val="24"/>
                <w:szCs w:val="24"/>
              </w:rPr>
              <w:tab/>
            </w:r>
            <w:r w:rsidR="00420B68" w:rsidRPr="00A61426">
              <w:rPr>
                <w:rFonts w:ascii="Arial" w:hAnsi="Arial" w:cs="Arial"/>
                <w:noProof/>
                <w:webHidden/>
                <w:sz w:val="24"/>
                <w:szCs w:val="24"/>
              </w:rPr>
              <w:fldChar w:fldCharType="begin"/>
            </w:r>
            <w:r w:rsidR="00420B68" w:rsidRPr="00A61426">
              <w:rPr>
                <w:rFonts w:ascii="Arial" w:hAnsi="Arial" w:cs="Arial"/>
                <w:noProof/>
                <w:webHidden/>
                <w:sz w:val="24"/>
                <w:szCs w:val="24"/>
              </w:rPr>
              <w:instrText xml:space="preserve"> PAGEREF _Toc126838126 \h </w:instrText>
            </w:r>
            <w:r w:rsidR="00420B68" w:rsidRPr="00A61426">
              <w:rPr>
                <w:rFonts w:ascii="Arial" w:hAnsi="Arial" w:cs="Arial"/>
                <w:noProof/>
                <w:webHidden/>
                <w:sz w:val="24"/>
                <w:szCs w:val="24"/>
              </w:rPr>
            </w:r>
            <w:r w:rsidR="00420B68" w:rsidRPr="00A61426">
              <w:rPr>
                <w:rFonts w:ascii="Arial" w:hAnsi="Arial" w:cs="Arial"/>
                <w:noProof/>
                <w:webHidden/>
                <w:sz w:val="24"/>
                <w:szCs w:val="24"/>
              </w:rPr>
              <w:fldChar w:fldCharType="separate"/>
            </w:r>
            <w:r w:rsidR="00420B68" w:rsidRPr="00A61426">
              <w:rPr>
                <w:rFonts w:ascii="Arial" w:hAnsi="Arial" w:cs="Arial"/>
                <w:noProof/>
                <w:webHidden/>
                <w:sz w:val="24"/>
                <w:szCs w:val="24"/>
              </w:rPr>
              <w:t>11</w:t>
            </w:r>
            <w:r w:rsidR="00420B68" w:rsidRPr="00A61426">
              <w:rPr>
                <w:rFonts w:ascii="Arial" w:hAnsi="Arial" w:cs="Arial"/>
                <w:noProof/>
                <w:webHidden/>
                <w:sz w:val="24"/>
                <w:szCs w:val="24"/>
              </w:rPr>
              <w:fldChar w:fldCharType="end"/>
            </w:r>
          </w:hyperlink>
        </w:p>
        <w:p w14:paraId="697C1C15" w14:textId="77777777" w:rsidR="00420B68" w:rsidRPr="00A61426" w:rsidRDefault="00000000" w:rsidP="00A61426">
          <w:pPr>
            <w:pStyle w:val="TOC1"/>
            <w:tabs>
              <w:tab w:val="right" w:leader="dot" w:pos="9350"/>
            </w:tabs>
            <w:spacing w:after="0" w:line="360" w:lineRule="auto"/>
            <w:rPr>
              <w:rFonts w:ascii="Arial" w:hAnsi="Arial" w:cs="Arial"/>
              <w:noProof/>
              <w:sz w:val="24"/>
              <w:szCs w:val="24"/>
            </w:rPr>
          </w:pPr>
          <w:hyperlink w:anchor="_Toc126838127" w:history="1">
            <w:r w:rsidR="00420B68" w:rsidRPr="00A61426">
              <w:rPr>
                <w:rStyle w:val="Hyperlink"/>
                <w:rFonts w:ascii="Arial" w:hAnsi="Arial" w:cs="Arial"/>
                <w:noProof/>
                <w:sz w:val="24"/>
                <w:szCs w:val="24"/>
              </w:rPr>
              <w:t>Recommendations</w:t>
            </w:r>
            <w:r w:rsidR="00420B68" w:rsidRPr="00A61426">
              <w:rPr>
                <w:rFonts w:ascii="Arial" w:hAnsi="Arial" w:cs="Arial"/>
                <w:noProof/>
                <w:webHidden/>
                <w:sz w:val="24"/>
                <w:szCs w:val="24"/>
              </w:rPr>
              <w:tab/>
            </w:r>
            <w:r w:rsidR="00420B68" w:rsidRPr="00A61426">
              <w:rPr>
                <w:rFonts w:ascii="Arial" w:hAnsi="Arial" w:cs="Arial"/>
                <w:noProof/>
                <w:webHidden/>
                <w:sz w:val="24"/>
                <w:szCs w:val="24"/>
              </w:rPr>
              <w:fldChar w:fldCharType="begin"/>
            </w:r>
            <w:r w:rsidR="00420B68" w:rsidRPr="00A61426">
              <w:rPr>
                <w:rFonts w:ascii="Arial" w:hAnsi="Arial" w:cs="Arial"/>
                <w:noProof/>
                <w:webHidden/>
                <w:sz w:val="24"/>
                <w:szCs w:val="24"/>
              </w:rPr>
              <w:instrText xml:space="preserve"> PAGEREF _Toc126838127 \h </w:instrText>
            </w:r>
            <w:r w:rsidR="00420B68" w:rsidRPr="00A61426">
              <w:rPr>
                <w:rFonts w:ascii="Arial" w:hAnsi="Arial" w:cs="Arial"/>
                <w:noProof/>
                <w:webHidden/>
                <w:sz w:val="24"/>
                <w:szCs w:val="24"/>
              </w:rPr>
            </w:r>
            <w:r w:rsidR="00420B68" w:rsidRPr="00A61426">
              <w:rPr>
                <w:rFonts w:ascii="Arial" w:hAnsi="Arial" w:cs="Arial"/>
                <w:noProof/>
                <w:webHidden/>
                <w:sz w:val="24"/>
                <w:szCs w:val="24"/>
              </w:rPr>
              <w:fldChar w:fldCharType="separate"/>
            </w:r>
            <w:r w:rsidR="00420B68" w:rsidRPr="00A61426">
              <w:rPr>
                <w:rFonts w:ascii="Arial" w:hAnsi="Arial" w:cs="Arial"/>
                <w:noProof/>
                <w:webHidden/>
                <w:sz w:val="24"/>
                <w:szCs w:val="24"/>
              </w:rPr>
              <w:t>11</w:t>
            </w:r>
            <w:r w:rsidR="00420B68" w:rsidRPr="00A61426">
              <w:rPr>
                <w:rFonts w:ascii="Arial" w:hAnsi="Arial" w:cs="Arial"/>
                <w:noProof/>
                <w:webHidden/>
                <w:sz w:val="24"/>
                <w:szCs w:val="24"/>
              </w:rPr>
              <w:fldChar w:fldCharType="end"/>
            </w:r>
          </w:hyperlink>
        </w:p>
        <w:p w14:paraId="594E31A6" w14:textId="77777777" w:rsidR="00420B68" w:rsidRPr="00A61426" w:rsidRDefault="00000000" w:rsidP="00A61426">
          <w:pPr>
            <w:pStyle w:val="TOC1"/>
            <w:tabs>
              <w:tab w:val="right" w:leader="dot" w:pos="9350"/>
            </w:tabs>
            <w:spacing w:after="0" w:line="360" w:lineRule="auto"/>
            <w:rPr>
              <w:rFonts w:ascii="Arial" w:hAnsi="Arial" w:cs="Arial"/>
              <w:noProof/>
              <w:sz w:val="24"/>
              <w:szCs w:val="24"/>
            </w:rPr>
          </w:pPr>
          <w:hyperlink w:anchor="_Toc126838128" w:history="1">
            <w:r w:rsidR="00420B68" w:rsidRPr="00A61426">
              <w:rPr>
                <w:rStyle w:val="Hyperlink"/>
                <w:rFonts w:ascii="Arial" w:hAnsi="Arial" w:cs="Arial"/>
                <w:noProof/>
                <w:sz w:val="24"/>
                <w:szCs w:val="24"/>
              </w:rPr>
              <w:t>References</w:t>
            </w:r>
            <w:r w:rsidR="00420B68" w:rsidRPr="00A61426">
              <w:rPr>
                <w:rFonts w:ascii="Arial" w:hAnsi="Arial" w:cs="Arial"/>
                <w:noProof/>
                <w:webHidden/>
                <w:sz w:val="24"/>
                <w:szCs w:val="24"/>
              </w:rPr>
              <w:tab/>
            </w:r>
            <w:r w:rsidR="00420B68" w:rsidRPr="00A61426">
              <w:rPr>
                <w:rFonts w:ascii="Arial" w:hAnsi="Arial" w:cs="Arial"/>
                <w:noProof/>
                <w:webHidden/>
                <w:sz w:val="24"/>
                <w:szCs w:val="24"/>
              </w:rPr>
              <w:fldChar w:fldCharType="begin"/>
            </w:r>
            <w:r w:rsidR="00420B68" w:rsidRPr="00A61426">
              <w:rPr>
                <w:rFonts w:ascii="Arial" w:hAnsi="Arial" w:cs="Arial"/>
                <w:noProof/>
                <w:webHidden/>
                <w:sz w:val="24"/>
                <w:szCs w:val="24"/>
              </w:rPr>
              <w:instrText xml:space="preserve"> PAGEREF _Toc126838128 \h </w:instrText>
            </w:r>
            <w:r w:rsidR="00420B68" w:rsidRPr="00A61426">
              <w:rPr>
                <w:rFonts w:ascii="Arial" w:hAnsi="Arial" w:cs="Arial"/>
                <w:noProof/>
                <w:webHidden/>
                <w:sz w:val="24"/>
                <w:szCs w:val="24"/>
              </w:rPr>
            </w:r>
            <w:r w:rsidR="00420B68" w:rsidRPr="00A61426">
              <w:rPr>
                <w:rFonts w:ascii="Arial" w:hAnsi="Arial" w:cs="Arial"/>
                <w:noProof/>
                <w:webHidden/>
                <w:sz w:val="24"/>
                <w:szCs w:val="24"/>
              </w:rPr>
              <w:fldChar w:fldCharType="separate"/>
            </w:r>
            <w:r w:rsidR="00420B68" w:rsidRPr="00A61426">
              <w:rPr>
                <w:rFonts w:ascii="Arial" w:hAnsi="Arial" w:cs="Arial"/>
                <w:noProof/>
                <w:webHidden/>
                <w:sz w:val="24"/>
                <w:szCs w:val="24"/>
              </w:rPr>
              <w:t>12</w:t>
            </w:r>
            <w:r w:rsidR="00420B68" w:rsidRPr="00A61426">
              <w:rPr>
                <w:rFonts w:ascii="Arial" w:hAnsi="Arial" w:cs="Arial"/>
                <w:noProof/>
                <w:webHidden/>
                <w:sz w:val="24"/>
                <w:szCs w:val="24"/>
              </w:rPr>
              <w:fldChar w:fldCharType="end"/>
            </w:r>
          </w:hyperlink>
        </w:p>
        <w:p w14:paraId="7C425635" w14:textId="27D3918F" w:rsidR="00420B68" w:rsidRPr="00A61426" w:rsidRDefault="00420B68" w:rsidP="00A61426">
          <w:pPr>
            <w:spacing w:after="0" w:line="360" w:lineRule="auto"/>
            <w:rPr>
              <w:rFonts w:ascii="Arial" w:hAnsi="Arial" w:cs="Arial"/>
              <w:sz w:val="24"/>
              <w:szCs w:val="24"/>
            </w:rPr>
          </w:pPr>
          <w:r w:rsidRPr="00A61426">
            <w:rPr>
              <w:rFonts w:ascii="Arial" w:hAnsi="Arial" w:cs="Arial"/>
              <w:bCs/>
              <w:noProof/>
              <w:sz w:val="24"/>
              <w:szCs w:val="24"/>
            </w:rPr>
            <w:fldChar w:fldCharType="end"/>
          </w:r>
        </w:p>
      </w:sdtContent>
    </w:sdt>
    <w:p w14:paraId="34834183" w14:textId="77777777" w:rsidR="00860189" w:rsidRPr="00A61426" w:rsidRDefault="00860189" w:rsidP="00A61426">
      <w:pPr>
        <w:spacing w:after="0" w:line="360" w:lineRule="auto"/>
        <w:jc w:val="center"/>
        <w:rPr>
          <w:rFonts w:ascii="Arial" w:hAnsi="Arial" w:cs="Arial"/>
          <w:color w:val="0E101A"/>
          <w:sz w:val="24"/>
          <w:szCs w:val="24"/>
        </w:rPr>
      </w:pPr>
    </w:p>
    <w:p w14:paraId="2A75033A" w14:textId="77777777" w:rsidR="00860189" w:rsidRPr="00A61426" w:rsidRDefault="00860189" w:rsidP="00A61426">
      <w:pPr>
        <w:spacing w:after="0" w:line="360" w:lineRule="auto"/>
        <w:jc w:val="center"/>
        <w:rPr>
          <w:rFonts w:ascii="Arial" w:hAnsi="Arial" w:cs="Arial"/>
          <w:color w:val="0E101A"/>
          <w:sz w:val="24"/>
          <w:szCs w:val="24"/>
        </w:rPr>
      </w:pPr>
    </w:p>
    <w:p w14:paraId="66098A3B" w14:textId="77777777" w:rsidR="00860189" w:rsidRPr="00A61426" w:rsidRDefault="00860189" w:rsidP="00A61426">
      <w:pPr>
        <w:spacing w:after="0" w:line="360" w:lineRule="auto"/>
        <w:jc w:val="center"/>
        <w:rPr>
          <w:rFonts w:ascii="Arial" w:hAnsi="Arial" w:cs="Arial"/>
          <w:color w:val="0E101A"/>
          <w:sz w:val="24"/>
          <w:szCs w:val="24"/>
        </w:rPr>
      </w:pPr>
    </w:p>
    <w:p w14:paraId="25AEF690" w14:textId="77777777" w:rsidR="00420B68" w:rsidRPr="00A61426" w:rsidRDefault="00420B68" w:rsidP="00A61426">
      <w:pPr>
        <w:spacing w:after="0" w:line="360" w:lineRule="auto"/>
        <w:rPr>
          <w:rStyle w:val="Strong"/>
          <w:rFonts w:ascii="Arial" w:eastAsia="Times New Roman" w:hAnsi="Arial" w:cs="Arial"/>
          <w:b w:val="0"/>
          <w:color w:val="0E101A"/>
          <w:sz w:val="24"/>
          <w:szCs w:val="24"/>
        </w:rPr>
      </w:pPr>
      <w:r w:rsidRPr="00A61426">
        <w:rPr>
          <w:rStyle w:val="Strong"/>
          <w:rFonts w:ascii="Arial" w:hAnsi="Arial" w:cs="Arial"/>
          <w:b w:val="0"/>
          <w:color w:val="0E101A"/>
          <w:sz w:val="24"/>
          <w:szCs w:val="24"/>
        </w:rPr>
        <w:br w:type="page"/>
      </w:r>
    </w:p>
    <w:p w14:paraId="3D1AC8DC" w14:textId="636D0F3D" w:rsidR="008E1AAE" w:rsidRPr="00A61426" w:rsidRDefault="004B7181" w:rsidP="00A61426">
      <w:pPr>
        <w:pStyle w:val="NormalWeb"/>
        <w:spacing w:before="0" w:beforeAutospacing="0" w:after="0" w:afterAutospacing="0" w:line="360" w:lineRule="auto"/>
        <w:jc w:val="center"/>
        <w:rPr>
          <w:rFonts w:ascii="Arial" w:hAnsi="Arial" w:cs="Arial"/>
          <w:b/>
          <w:color w:val="0E101A"/>
        </w:rPr>
      </w:pPr>
      <w:r w:rsidRPr="00A61426">
        <w:rPr>
          <w:rStyle w:val="Strong"/>
          <w:rFonts w:ascii="Arial" w:hAnsi="Arial" w:cs="Arial"/>
          <w:b w:val="0"/>
          <w:color w:val="0E101A"/>
        </w:rPr>
        <w:lastRenderedPageBreak/>
        <w:t>Hotel Standards, Reputation Management, Building</w:t>
      </w:r>
      <w:r w:rsidR="009D6ECA">
        <w:rPr>
          <w:rStyle w:val="Strong"/>
          <w:rFonts w:ascii="Arial" w:hAnsi="Arial" w:cs="Arial"/>
          <w:b w:val="0"/>
          <w:color w:val="0E101A"/>
        </w:rPr>
        <w:t>,</w:t>
      </w:r>
      <w:r w:rsidRPr="00A61426">
        <w:rPr>
          <w:rStyle w:val="Strong"/>
          <w:rFonts w:ascii="Arial" w:hAnsi="Arial" w:cs="Arial"/>
          <w:b w:val="0"/>
          <w:color w:val="0E101A"/>
        </w:rPr>
        <w:t xml:space="preserve"> and Retaining Customer Loyalty</w:t>
      </w:r>
    </w:p>
    <w:p w14:paraId="47987A6F" w14:textId="77777777" w:rsidR="008E1AAE" w:rsidRPr="000A7627" w:rsidRDefault="008E1AAE" w:rsidP="00A61426">
      <w:pPr>
        <w:pStyle w:val="Heading1"/>
        <w:spacing w:before="0" w:line="360" w:lineRule="auto"/>
        <w:jc w:val="center"/>
        <w:rPr>
          <w:rFonts w:ascii="Arial" w:hAnsi="Arial" w:cs="Arial"/>
          <w:b/>
          <w:color w:val="auto"/>
          <w:sz w:val="24"/>
          <w:szCs w:val="24"/>
        </w:rPr>
      </w:pPr>
      <w:bookmarkStart w:id="1" w:name="_Toc126838114"/>
      <w:r w:rsidRPr="000A7627">
        <w:rPr>
          <w:rFonts w:ascii="Arial" w:hAnsi="Arial" w:cs="Arial"/>
          <w:b/>
          <w:color w:val="auto"/>
          <w:sz w:val="24"/>
          <w:szCs w:val="24"/>
        </w:rPr>
        <w:t>Introduction</w:t>
      </w:r>
      <w:bookmarkEnd w:id="1"/>
    </w:p>
    <w:p w14:paraId="3F9DDE59" w14:textId="68263C83" w:rsidR="008E1AAE" w:rsidRPr="00A61426" w:rsidRDefault="008E1AAE" w:rsidP="00A61426">
      <w:pPr>
        <w:pStyle w:val="NormalWeb"/>
        <w:spacing w:before="0" w:beforeAutospacing="0" w:after="0" w:afterAutospacing="0" w:line="360" w:lineRule="auto"/>
        <w:ind w:firstLine="720"/>
        <w:rPr>
          <w:rFonts w:ascii="Arial" w:hAnsi="Arial" w:cs="Arial"/>
          <w:color w:val="0E101A"/>
        </w:rPr>
      </w:pPr>
      <w:r w:rsidRPr="00A61426">
        <w:rPr>
          <w:rFonts w:ascii="Arial" w:hAnsi="Arial" w:cs="Arial"/>
          <w:color w:val="0E101A"/>
        </w:rPr>
        <w:t xml:space="preserve">Hotel standards refer to the quality of services and facilities provided by the hotel. Good hotel standards will ensure that the hotel's reputation is maintained and that customers are satisfied with their stay (Rather &amp; Sharma, 2017). Hotel standards are essential for building and maintaining a good reputation in the hospitality industry. </w:t>
      </w:r>
    </w:p>
    <w:p w14:paraId="70123CB0" w14:textId="1DEC5B96" w:rsidR="00047CCB" w:rsidRPr="00A61426" w:rsidRDefault="008E1AAE" w:rsidP="00F6386C">
      <w:pPr>
        <w:pStyle w:val="NormalWeb"/>
        <w:spacing w:before="0" w:beforeAutospacing="0" w:after="0" w:afterAutospacing="0" w:line="360" w:lineRule="auto"/>
        <w:ind w:firstLine="720"/>
        <w:rPr>
          <w:rFonts w:ascii="Arial" w:hAnsi="Arial" w:cs="Arial"/>
          <w:color w:val="0E101A"/>
        </w:rPr>
      </w:pPr>
      <w:r w:rsidRPr="00A61426">
        <w:rPr>
          <w:rFonts w:ascii="Arial" w:hAnsi="Arial" w:cs="Arial"/>
          <w:color w:val="0E101A"/>
        </w:rPr>
        <w:t xml:space="preserve">Reputation management is an </w:t>
      </w:r>
      <w:r w:rsidR="009D6ECA">
        <w:rPr>
          <w:rFonts w:ascii="Arial" w:hAnsi="Arial" w:cs="Arial"/>
          <w:color w:val="0E101A"/>
        </w:rPr>
        <w:t>essential</w:t>
      </w:r>
      <w:r w:rsidRPr="00A61426">
        <w:rPr>
          <w:rFonts w:ascii="Arial" w:hAnsi="Arial" w:cs="Arial"/>
          <w:color w:val="0E101A"/>
        </w:rPr>
        <w:t xml:space="preserve"> aspect of hotel standards as it helps to ensure that the hotel is seen positively. Reputation management monitors customer feedback and promptly responds to complaints (Lai, 2019). Besides, this helps to ensure that customers feel that their complaints are taken seriously and that the hotel is committed to providing good service. Hotels need to provide excellent customer service and maintain high standards to do this. Hotel standards, reputation management, and building and retaining customer loyalty are all essential for the success of any hotel. </w:t>
      </w:r>
    </w:p>
    <w:p w14:paraId="06AF1DAF" w14:textId="77777777" w:rsidR="008E1AAE" w:rsidRPr="000A7627" w:rsidRDefault="008E1AAE" w:rsidP="00A61426">
      <w:pPr>
        <w:pStyle w:val="Heading1"/>
        <w:spacing w:before="0" w:line="360" w:lineRule="auto"/>
        <w:jc w:val="center"/>
        <w:rPr>
          <w:rFonts w:ascii="Arial" w:hAnsi="Arial" w:cs="Arial"/>
          <w:b/>
          <w:color w:val="auto"/>
          <w:sz w:val="24"/>
          <w:szCs w:val="24"/>
        </w:rPr>
      </w:pPr>
      <w:bookmarkStart w:id="2" w:name="_Toc126838115"/>
      <w:r w:rsidRPr="000A7627">
        <w:rPr>
          <w:rFonts w:ascii="Arial" w:hAnsi="Arial" w:cs="Arial"/>
          <w:b/>
          <w:color w:val="auto"/>
          <w:sz w:val="24"/>
          <w:szCs w:val="24"/>
        </w:rPr>
        <w:t>Main Findings</w:t>
      </w:r>
      <w:bookmarkEnd w:id="2"/>
    </w:p>
    <w:p w14:paraId="07126BDD" w14:textId="77777777" w:rsidR="008E1AAE" w:rsidRPr="000A7627" w:rsidRDefault="008E1AAE" w:rsidP="00A61426">
      <w:pPr>
        <w:pStyle w:val="Heading2"/>
        <w:spacing w:before="0" w:line="360" w:lineRule="auto"/>
        <w:rPr>
          <w:rFonts w:ascii="Arial" w:hAnsi="Arial" w:cs="Arial"/>
          <w:b/>
          <w:color w:val="auto"/>
          <w:sz w:val="24"/>
          <w:szCs w:val="24"/>
        </w:rPr>
      </w:pPr>
      <w:bookmarkStart w:id="3" w:name="_Toc126838116"/>
      <w:r w:rsidRPr="000A7627">
        <w:rPr>
          <w:rFonts w:ascii="Arial" w:hAnsi="Arial" w:cs="Arial"/>
          <w:b/>
          <w:color w:val="auto"/>
          <w:sz w:val="24"/>
          <w:szCs w:val="24"/>
        </w:rPr>
        <w:t>Brand Consistency Standards</w:t>
      </w:r>
      <w:bookmarkEnd w:id="3"/>
    </w:p>
    <w:p w14:paraId="68C0B3FB" w14:textId="0E37CB03" w:rsidR="008E1AAE" w:rsidRPr="00A61426" w:rsidRDefault="008E1AAE" w:rsidP="00A61426">
      <w:pPr>
        <w:pStyle w:val="NormalWeb"/>
        <w:spacing w:before="0" w:beforeAutospacing="0" w:after="0" w:afterAutospacing="0" w:line="360" w:lineRule="auto"/>
        <w:ind w:firstLine="720"/>
        <w:rPr>
          <w:rFonts w:ascii="Arial" w:hAnsi="Arial" w:cs="Arial"/>
          <w:color w:val="0E101A"/>
        </w:rPr>
      </w:pPr>
      <w:r w:rsidRPr="00A61426">
        <w:rPr>
          <w:rFonts w:ascii="Arial" w:hAnsi="Arial" w:cs="Arial"/>
          <w:color w:val="0E101A"/>
        </w:rPr>
        <w:t xml:space="preserve">Brand consistency standards are guidelines companies use to ensure their brand is presented consistently and recognizably. These standards create a unified look and feel across all channels, from digital platforms to physical products and services. Brand consistency standards are typically outlined in a </w:t>
      </w:r>
      <w:r w:rsidR="00A156B8">
        <w:rPr>
          <w:rFonts w:ascii="Arial" w:hAnsi="Arial" w:cs="Arial"/>
          <w:color w:val="0E101A"/>
        </w:rPr>
        <w:t xml:space="preserve">document known as a brand book </w:t>
      </w:r>
      <w:r w:rsidRPr="00A61426">
        <w:rPr>
          <w:rFonts w:ascii="Arial" w:hAnsi="Arial" w:cs="Arial"/>
          <w:color w:val="0E101A"/>
        </w:rPr>
        <w:t>(Su &amp; Reynolds, 2017</w:t>
      </w:r>
      <w:r w:rsidR="00B37C44" w:rsidRPr="00A61426">
        <w:rPr>
          <w:rFonts w:ascii="Arial" w:hAnsi="Arial" w:cs="Arial"/>
          <w:color w:val="0E101A"/>
        </w:rPr>
        <w:t>, p. 11</w:t>
      </w:r>
      <w:r w:rsidRPr="00A61426">
        <w:rPr>
          <w:rFonts w:ascii="Arial" w:hAnsi="Arial" w:cs="Arial"/>
          <w:color w:val="0E101A"/>
        </w:rPr>
        <w:t>). A brand book will include guidelines for font, color, imagery, logo usage, and other design elements. It will also outline the tone and language to be used in communications.</w:t>
      </w:r>
    </w:p>
    <w:p w14:paraId="43C594F3" w14:textId="4847585C" w:rsidR="008E1AAE" w:rsidRPr="000A7627" w:rsidRDefault="00640169" w:rsidP="000A7627">
      <w:pPr>
        <w:pStyle w:val="NormalWeb"/>
        <w:spacing w:before="0" w:beforeAutospacing="0" w:after="0" w:afterAutospacing="0" w:line="360" w:lineRule="auto"/>
        <w:ind w:firstLine="720"/>
        <w:rPr>
          <w:rFonts w:ascii="Arial" w:hAnsi="Arial" w:cs="Arial"/>
          <w:i/>
        </w:rPr>
      </w:pPr>
      <w:bookmarkStart w:id="4" w:name="_Toc126838117"/>
      <w:r w:rsidRPr="000A7627">
        <w:rPr>
          <w:rStyle w:val="Heading3Char"/>
          <w:rFonts w:ascii="Arial" w:hAnsi="Arial" w:cs="Arial"/>
          <w:b/>
          <w:color w:val="auto"/>
        </w:rPr>
        <w:t>The purpose of brand consistency s</w:t>
      </w:r>
      <w:r w:rsidR="008E1AAE" w:rsidRPr="000A7627">
        <w:rPr>
          <w:rStyle w:val="Heading3Char"/>
          <w:rFonts w:ascii="Arial" w:hAnsi="Arial" w:cs="Arial"/>
          <w:b/>
          <w:color w:val="auto"/>
        </w:rPr>
        <w:t>tandards</w:t>
      </w:r>
      <w:bookmarkEnd w:id="4"/>
      <w:r w:rsidR="0084389B">
        <w:rPr>
          <w:rFonts w:ascii="Arial" w:hAnsi="Arial" w:cs="Arial"/>
          <w:b/>
        </w:rPr>
        <w:t>.</w:t>
      </w:r>
      <w:r w:rsidR="000A7627" w:rsidRPr="000A7627">
        <w:rPr>
          <w:rFonts w:ascii="Arial" w:hAnsi="Arial" w:cs="Arial"/>
        </w:rPr>
        <w:t xml:space="preserve"> </w:t>
      </w:r>
      <w:r w:rsidR="008E1AAE" w:rsidRPr="000A7627">
        <w:rPr>
          <w:rFonts w:ascii="Arial" w:hAnsi="Arial" w:cs="Arial"/>
          <w:color w:val="0E101A"/>
        </w:rPr>
        <w:t>B</w:t>
      </w:r>
      <w:r w:rsidR="008E1AAE" w:rsidRPr="00A61426">
        <w:rPr>
          <w:rFonts w:ascii="Arial" w:hAnsi="Arial" w:cs="Arial"/>
          <w:color w:val="0E101A"/>
        </w:rPr>
        <w:t xml:space="preserve">rand consistency standards are </w:t>
      </w:r>
      <w:r w:rsidR="009D6ECA">
        <w:rPr>
          <w:rFonts w:ascii="Arial" w:hAnsi="Arial" w:cs="Arial"/>
          <w:color w:val="0E101A"/>
        </w:rPr>
        <w:t>essential</w:t>
      </w:r>
      <w:r w:rsidR="008E1AAE" w:rsidRPr="00A61426">
        <w:rPr>
          <w:rFonts w:ascii="Arial" w:hAnsi="Arial" w:cs="Arial"/>
          <w:color w:val="0E101A"/>
        </w:rPr>
        <w:t xml:space="preserve"> for any company, as they create a recognizable, unified brand identity. Brand consistency standards also help to create a cohesive message across all marketing channels, allowing customers to recognize the company's core values and mission. Brand consistency standards are </w:t>
      </w:r>
      <w:r w:rsidR="009D6ECA">
        <w:rPr>
          <w:rFonts w:ascii="Arial" w:hAnsi="Arial" w:cs="Arial"/>
          <w:color w:val="0E101A"/>
        </w:rPr>
        <w:t>essential</w:t>
      </w:r>
      <w:r w:rsidR="008E1AAE" w:rsidRPr="00A61426">
        <w:rPr>
          <w:rFonts w:ascii="Arial" w:hAnsi="Arial" w:cs="Arial"/>
          <w:color w:val="0E101A"/>
        </w:rPr>
        <w:t xml:space="preserve"> for hotels because they help to create and maintain a unified brand identity (</w:t>
      </w:r>
      <w:proofErr w:type="spellStart"/>
      <w:r w:rsidR="008E1AAE" w:rsidRPr="00A61426">
        <w:rPr>
          <w:rFonts w:ascii="Arial" w:hAnsi="Arial" w:cs="Arial"/>
          <w:color w:val="0E101A"/>
        </w:rPr>
        <w:t>Foroudi</w:t>
      </w:r>
      <w:proofErr w:type="spellEnd"/>
      <w:r w:rsidR="008E1AAE" w:rsidRPr="00A61426">
        <w:rPr>
          <w:rFonts w:ascii="Arial" w:hAnsi="Arial" w:cs="Arial"/>
          <w:color w:val="0E101A"/>
        </w:rPr>
        <w:t>, 2019</w:t>
      </w:r>
      <w:r w:rsidR="00736BC1" w:rsidRPr="00A61426">
        <w:rPr>
          <w:rFonts w:ascii="Arial" w:hAnsi="Arial" w:cs="Arial"/>
          <w:color w:val="0E101A"/>
        </w:rPr>
        <w:t>, p. 281</w:t>
      </w:r>
      <w:r w:rsidR="008E1AAE" w:rsidRPr="00A61426">
        <w:rPr>
          <w:rFonts w:ascii="Arial" w:hAnsi="Arial" w:cs="Arial"/>
          <w:color w:val="0E101A"/>
        </w:rPr>
        <w:t xml:space="preserve">). Brand consistency standards guide all aspects of a hotel's operations, from the physical environment to customer service, marketing, </w:t>
      </w:r>
      <w:r w:rsidR="00A156B8">
        <w:rPr>
          <w:rFonts w:ascii="Arial" w:hAnsi="Arial" w:cs="Arial"/>
          <w:color w:val="0E101A"/>
        </w:rPr>
        <w:t xml:space="preserve">and </w:t>
      </w:r>
      <w:r w:rsidR="008E1AAE" w:rsidRPr="00A61426">
        <w:rPr>
          <w:rFonts w:ascii="Arial" w:hAnsi="Arial" w:cs="Arial"/>
          <w:color w:val="0E101A"/>
        </w:rPr>
        <w:t xml:space="preserve">communication. </w:t>
      </w:r>
    </w:p>
    <w:p w14:paraId="0DF01648" w14:textId="77777777" w:rsidR="008E1AAE" w:rsidRPr="00A61426" w:rsidRDefault="008E1AAE" w:rsidP="00A61426">
      <w:pPr>
        <w:pStyle w:val="NormalWeb"/>
        <w:spacing w:before="0" w:beforeAutospacing="0" w:after="0" w:afterAutospacing="0" w:line="360" w:lineRule="auto"/>
        <w:rPr>
          <w:rFonts w:ascii="Arial" w:hAnsi="Arial" w:cs="Arial"/>
          <w:color w:val="0E101A"/>
        </w:rPr>
      </w:pPr>
    </w:p>
    <w:p w14:paraId="4E938021" w14:textId="1C93AB7B" w:rsidR="008E1AAE" w:rsidRPr="00A61426" w:rsidRDefault="008E1AAE" w:rsidP="00A61426">
      <w:pPr>
        <w:pStyle w:val="NormalWeb"/>
        <w:spacing w:before="0" w:beforeAutospacing="0" w:after="0" w:afterAutospacing="0" w:line="360" w:lineRule="auto"/>
        <w:ind w:firstLine="720"/>
        <w:rPr>
          <w:rFonts w:ascii="Arial" w:hAnsi="Arial" w:cs="Arial"/>
          <w:color w:val="0E101A"/>
        </w:rPr>
      </w:pPr>
      <w:r w:rsidRPr="00A61426">
        <w:rPr>
          <w:rFonts w:ascii="Arial" w:hAnsi="Arial" w:cs="Arial"/>
          <w:color w:val="0E101A"/>
        </w:rPr>
        <w:t>Hotel brand consistency standards help to create a memorable experience for customers. By having a unified brand identity, customers are more likely to remember and recognize the hotel, which helps to build brand loyalty (</w:t>
      </w:r>
      <w:proofErr w:type="spellStart"/>
      <w:r w:rsidRPr="00A61426">
        <w:rPr>
          <w:rFonts w:ascii="Arial" w:hAnsi="Arial" w:cs="Arial"/>
          <w:color w:val="0E101A"/>
        </w:rPr>
        <w:t>Mody</w:t>
      </w:r>
      <w:proofErr w:type="spellEnd"/>
      <w:r w:rsidRPr="00A61426">
        <w:rPr>
          <w:rFonts w:ascii="Arial" w:hAnsi="Arial" w:cs="Arial"/>
          <w:color w:val="0E101A"/>
        </w:rPr>
        <w:t xml:space="preserve"> &amp; Hanks, 2020</w:t>
      </w:r>
      <w:r w:rsidR="00B37C44" w:rsidRPr="00A61426">
        <w:rPr>
          <w:rFonts w:ascii="Arial" w:hAnsi="Arial" w:cs="Arial"/>
          <w:color w:val="0E101A"/>
        </w:rPr>
        <w:t>, p. 179</w:t>
      </w:r>
      <w:r w:rsidRPr="00A61426">
        <w:rPr>
          <w:rFonts w:ascii="Arial" w:hAnsi="Arial" w:cs="Arial"/>
          <w:color w:val="0E101A"/>
        </w:rPr>
        <w:t xml:space="preserve">). Brand consistency standards also help to create trust between a hotel and its customers. </w:t>
      </w:r>
    </w:p>
    <w:p w14:paraId="0BA73FC4" w14:textId="43BA2824" w:rsidR="008E1AAE" w:rsidRPr="000A7627" w:rsidRDefault="008E1AAE" w:rsidP="000A7627">
      <w:pPr>
        <w:pStyle w:val="NormalWeb"/>
        <w:spacing w:before="0" w:beforeAutospacing="0" w:after="0" w:afterAutospacing="0" w:line="360" w:lineRule="auto"/>
        <w:ind w:firstLine="720"/>
        <w:rPr>
          <w:rFonts w:ascii="Arial" w:eastAsiaTheme="majorEastAsia" w:hAnsi="Arial" w:cs="Arial"/>
          <w:i/>
        </w:rPr>
      </w:pPr>
      <w:bookmarkStart w:id="5" w:name="_Toc126838118"/>
      <w:r w:rsidRPr="000A7627">
        <w:rPr>
          <w:rStyle w:val="Heading3Char"/>
          <w:rFonts w:ascii="Arial" w:hAnsi="Arial" w:cs="Arial"/>
          <w:b/>
          <w:color w:val="auto"/>
        </w:rPr>
        <w:t xml:space="preserve">Why </w:t>
      </w:r>
      <w:r w:rsidR="009D6ECA">
        <w:rPr>
          <w:rStyle w:val="Heading3Char"/>
          <w:rFonts w:ascii="Arial" w:hAnsi="Arial" w:cs="Arial"/>
          <w:b/>
          <w:color w:val="auto"/>
        </w:rPr>
        <w:t xml:space="preserve">do </w:t>
      </w:r>
      <w:r w:rsidRPr="000A7627">
        <w:rPr>
          <w:rStyle w:val="Heading3Char"/>
          <w:rFonts w:ascii="Arial" w:hAnsi="Arial" w:cs="Arial"/>
          <w:b/>
          <w:color w:val="auto"/>
        </w:rPr>
        <w:t>hotels have different standards</w:t>
      </w:r>
      <w:bookmarkEnd w:id="5"/>
      <w:r w:rsidR="0003208B">
        <w:rPr>
          <w:rStyle w:val="Heading3Char"/>
          <w:rFonts w:ascii="Arial" w:hAnsi="Arial" w:cs="Arial"/>
          <w:b/>
          <w:color w:val="auto"/>
        </w:rPr>
        <w:t>.</w:t>
      </w:r>
      <w:r w:rsidR="000A7627" w:rsidRPr="000A7627">
        <w:rPr>
          <w:rStyle w:val="Heading3Char"/>
          <w:rFonts w:ascii="Arial" w:hAnsi="Arial" w:cs="Arial"/>
          <w:b/>
          <w:color w:val="auto"/>
        </w:rPr>
        <w:t xml:space="preserve"> </w:t>
      </w:r>
      <w:r w:rsidRPr="00A61426">
        <w:rPr>
          <w:rFonts w:ascii="Arial" w:hAnsi="Arial" w:cs="Arial"/>
          <w:color w:val="0E101A"/>
        </w:rPr>
        <w:t>Although all companies should have brand consistency standards in place, the specifics of these standards will vary from company to company. Different industries and sectors will have different needs regarding their brand identity. For example, a luxury hotel chain will have different brand consistency standards than a budget chain (Chen, 2019</w:t>
      </w:r>
      <w:r w:rsidR="00736BC1" w:rsidRPr="00A61426">
        <w:rPr>
          <w:rFonts w:ascii="Arial" w:hAnsi="Arial" w:cs="Arial"/>
          <w:color w:val="0E101A"/>
        </w:rPr>
        <w:t>, p. 4</w:t>
      </w:r>
      <w:r w:rsidRPr="00A61426">
        <w:rPr>
          <w:rFonts w:ascii="Arial" w:hAnsi="Arial" w:cs="Arial"/>
          <w:color w:val="0E101A"/>
        </w:rPr>
        <w:t xml:space="preserve">). Similarly, a technology company will have different standards than a retail store. So, while all companies should have brand consistency standards, all companies will have different standards. </w:t>
      </w:r>
      <w:r w:rsidR="007772BB">
        <w:rPr>
          <w:rFonts w:ascii="Arial" w:hAnsi="Arial" w:cs="Arial"/>
          <w:color w:val="0E101A"/>
        </w:rPr>
        <w:t>S</w:t>
      </w:r>
      <w:r w:rsidRPr="00A61426">
        <w:rPr>
          <w:rFonts w:ascii="Arial" w:hAnsi="Arial" w:cs="Arial"/>
          <w:color w:val="0E101A"/>
        </w:rPr>
        <w:t>ome elements are universal across all companies. For example, all companies should have a consistent logo design, font usage, a unified color palette, and tone of voice.</w:t>
      </w:r>
    </w:p>
    <w:p w14:paraId="2A460A83" w14:textId="77777777" w:rsidR="008E1AAE" w:rsidRPr="00A61426" w:rsidRDefault="008E1AAE" w:rsidP="00A61426">
      <w:pPr>
        <w:pStyle w:val="NormalWeb"/>
        <w:spacing w:before="0" w:beforeAutospacing="0" w:after="0" w:afterAutospacing="0" w:line="360" w:lineRule="auto"/>
        <w:rPr>
          <w:rFonts w:ascii="Arial" w:hAnsi="Arial" w:cs="Arial"/>
          <w:color w:val="0E101A"/>
        </w:rPr>
      </w:pPr>
    </w:p>
    <w:p w14:paraId="62A09EAE" w14:textId="46EA2AAF" w:rsidR="00471F58" w:rsidRPr="00A61426" w:rsidRDefault="008E1AAE" w:rsidP="00A61426">
      <w:pPr>
        <w:pStyle w:val="NormalWeb"/>
        <w:spacing w:before="0" w:beforeAutospacing="0" w:after="0" w:afterAutospacing="0" w:line="360" w:lineRule="auto"/>
        <w:ind w:firstLine="720"/>
        <w:rPr>
          <w:rFonts w:ascii="Arial" w:hAnsi="Arial" w:cs="Arial"/>
          <w:color w:val="0E101A"/>
        </w:rPr>
      </w:pPr>
      <w:r w:rsidRPr="00A61426">
        <w:rPr>
          <w:rFonts w:ascii="Arial" w:hAnsi="Arial" w:cs="Arial"/>
          <w:color w:val="0E101A"/>
        </w:rPr>
        <w:t xml:space="preserve">In terms of hotels, there are </w:t>
      </w:r>
      <w:r w:rsidR="009D6ECA">
        <w:rPr>
          <w:rFonts w:ascii="Arial" w:hAnsi="Arial" w:cs="Arial"/>
          <w:color w:val="0E101A"/>
        </w:rPr>
        <w:t>specific</w:t>
      </w:r>
      <w:r w:rsidRPr="00A61426">
        <w:rPr>
          <w:rFonts w:ascii="Arial" w:hAnsi="Arial" w:cs="Arial"/>
          <w:color w:val="0E101A"/>
        </w:rPr>
        <w:t xml:space="preserve"> brand consistency standards that they all need to adhere to. Most hotels have a signature logo, font, and consistent color palette. They also must ensure that all communications and marketing materials are on-brand and in line with the company's mission and values. </w:t>
      </w:r>
      <w:r w:rsidR="00471F58" w:rsidRPr="00A61426">
        <w:rPr>
          <w:rFonts w:ascii="Arial" w:hAnsi="Arial" w:cs="Arial"/>
          <w:color w:val="0E101A"/>
        </w:rPr>
        <w:t>An example of a hotel with excellent brand consistency standards is Marriott International. Marriott is committed to maintaining consistent brand standards across its portfolio of hotels, including well-known brands such as Ritz-Carlton, JW Marriott, and Courtyard (</w:t>
      </w:r>
      <w:proofErr w:type="spellStart"/>
      <w:r w:rsidR="00471F58" w:rsidRPr="00A61426">
        <w:rPr>
          <w:rFonts w:ascii="Arial" w:hAnsi="Arial" w:cs="Arial"/>
          <w:color w:val="222222"/>
          <w:shd w:val="clear" w:color="auto" w:fill="FFFFFF"/>
        </w:rPr>
        <w:t>Darsin</w:t>
      </w:r>
      <w:proofErr w:type="spellEnd"/>
      <w:r w:rsidR="00471F58" w:rsidRPr="00A61426">
        <w:rPr>
          <w:rFonts w:ascii="Arial" w:hAnsi="Arial" w:cs="Arial"/>
          <w:color w:val="222222"/>
          <w:shd w:val="clear" w:color="auto" w:fill="FFFFFF"/>
        </w:rPr>
        <w:t xml:space="preserve"> et al., 2019, p. 102)</w:t>
      </w:r>
      <w:r w:rsidR="00471F58" w:rsidRPr="00A61426">
        <w:rPr>
          <w:rFonts w:ascii="Arial" w:hAnsi="Arial" w:cs="Arial"/>
          <w:color w:val="0E101A"/>
        </w:rPr>
        <w:t xml:space="preserve">. The company has established guidelines for everything from room design and amenities to staff uniforms and customer service protocols. By consistently delivering the same high-quality experience at every location, Marriott has built a strong reputation for reliability and luxury. </w:t>
      </w:r>
    </w:p>
    <w:p w14:paraId="206CE619" w14:textId="77777777" w:rsidR="008E1AAE" w:rsidRPr="000A7627" w:rsidRDefault="008E1AAE" w:rsidP="00A61426">
      <w:pPr>
        <w:pStyle w:val="Heading2"/>
        <w:spacing w:before="0" w:line="360" w:lineRule="auto"/>
        <w:rPr>
          <w:rFonts w:ascii="Arial" w:hAnsi="Arial" w:cs="Arial"/>
          <w:b/>
          <w:color w:val="auto"/>
          <w:sz w:val="24"/>
          <w:szCs w:val="24"/>
        </w:rPr>
      </w:pPr>
      <w:bookmarkStart w:id="6" w:name="_Toc126838119"/>
      <w:r w:rsidRPr="000A7627">
        <w:rPr>
          <w:rFonts w:ascii="Arial" w:hAnsi="Arial" w:cs="Arial"/>
          <w:b/>
          <w:color w:val="auto"/>
          <w:sz w:val="24"/>
          <w:szCs w:val="24"/>
        </w:rPr>
        <w:t>Reputation Management</w:t>
      </w:r>
      <w:bookmarkEnd w:id="6"/>
    </w:p>
    <w:p w14:paraId="0CC4105F" w14:textId="2D21A8FA" w:rsidR="008E1AAE" w:rsidRPr="00A61426" w:rsidRDefault="008E1AAE" w:rsidP="00A61426">
      <w:pPr>
        <w:pStyle w:val="NormalWeb"/>
        <w:spacing w:before="0" w:beforeAutospacing="0" w:after="0" w:afterAutospacing="0" w:line="360" w:lineRule="auto"/>
        <w:ind w:firstLine="720"/>
        <w:rPr>
          <w:rFonts w:ascii="Arial" w:hAnsi="Arial" w:cs="Arial"/>
          <w:color w:val="0E101A"/>
        </w:rPr>
      </w:pPr>
      <w:r w:rsidRPr="00A61426">
        <w:rPr>
          <w:rFonts w:ascii="Arial" w:hAnsi="Arial" w:cs="Arial"/>
          <w:color w:val="0E101A"/>
        </w:rPr>
        <w:t xml:space="preserve">Reputation management is essential to the hospitality industry, particularly for hotels. An effective reputation management strategy can help hotels build and maintain </w:t>
      </w:r>
      <w:r w:rsidRPr="00A61426">
        <w:rPr>
          <w:rFonts w:ascii="Arial" w:hAnsi="Arial" w:cs="Arial"/>
          <w:color w:val="0E101A"/>
        </w:rPr>
        <w:lastRenderedPageBreak/>
        <w:t>a positive reputation, attract more guests, and increase overall revenue (</w:t>
      </w:r>
      <w:proofErr w:type="spellStart"/>
      <w:r w:rsidRPr="00A61426">
        <w:rPr>
          <w:rFonts w:ascii="Arial" w:hAnsi="Arial" w:cs="Arial"/>
          <w:color w:val="0E101A"/>
        </w:rPr>
        <w:t>Mmutle</w:t>
      </w:r>
      <w:proofErr w:type="spellEnd"/>
      <w:r w:rsidRPr="00A61426">
        <w:rPr>
          <w:rFonts w:ascii="Arial" w:hAnsi="Arial" w:cs="Arial"/>
          <w:color w:val="0E101A"/>
        </w:rPr>
        <w:t xml:space="preserve"> &amp; </w:t>
      </w:r>
      <w:proofErr w:type="spellStart"/>
      <w:r w:rsidRPr="00A61426">
        <w:rPr>
          <w:rFonts w:ascii="Arial" w:hAnsi="Arial" w:cs="Arial"/>
          <w:color w:val="0E101A"/>
        </w:rPr>
        <w:t>Shonhe</w:t>
      </w:r>
      <w:proofErr w:type="spellEnd"/>
      <w:r w:rsidRPr="00A61426">
        <w:rPr>
          <w:rFonts w:ascii="Arial" w:hAnsi="Arial" w:cs="Arial"/>
          <w:color w:val="0E101A"/>
        </w:rPr>
        <w:t>, 2017</w:t>
      </w:r>
      <w:r w:rsidR="00B37C44" w:rsidRPr="00A61426">
        <w:rPr>
          <w:rFonts w:ascii="Arial" w:hAnsi="Arial" w:cs="Arial"/>
          <w:color w:val="0E101A"/>
        </w:rPr>
        <w:t>, p. 20</w:t>
      </w:r>
      <w:r w:rsidRPr="00A61426">
        <w:rPr>
          <w:rFonts w:ascii="Arial" w:hAnsi="Arial" w:cs="Arial"/>
          <w:color w:val="0E101A"/>
        </w:rPr>
        <w:t xml:space="preserve">). To manage their reputation effectively, hotels must understand the </w:t>
      </w:r>
      <w:r w:rsidR="00CD374A" w:rsidRPr="00A61426">
        <w:rPr>
          <w:rFonts w:ascii="Arial" w:hAnsi="Arial" w:cs="Arial"/>
          <w:color w:val="0E101A"/>
        </w:rPr>
        <w:t>significance</w:t>
      </w:r>
      <w:r w:rsidRPr="00A61426">
        <w:rPr>
          <w:rFonts w:ascii="Arial" w:hAnsi="Arial" w:cs="Arial"/>
          <w:color w:val="0E101A"/>
        </w:rPr>
        <w:t xml:space="preserve"> of guest review management, the </w:t>
      </w:r>
      <w:r w:rsidR="00CD374A" w:rsidRPr="00A61426">
        <w:rPr>
          <w:rFonts w:ascii="Arial" w:hAnsi="Arial" w:cs="Arial"/>
          <w:color w:val="0E101A"/>
        </w:rPr>
        <w:t>effect</w:t>
      </w:r>
      <w:r w:rsidRPr="00A61426">
        <w:rPr>
          <w:rFonts w:ascii="Arial" w:hAnsi="Arial" w:cs="Arial"/>
          <w:color w:val="0E101A"/>
        </w:rPr>
        <w:t xml:space="preserve"> of negative customer reviews, and the various methods they can use to improve their reputation.</w:t>
      </w:r>
    </w:p>
    <w:p w14:paraId="58B4C455" w14:textId="66F693DE" w:rsidR="008E1AAE" w:rsidRPr="000A7627" w:rsidRDefault="008E1AAE" w:rsidP="000A7627">
      <w:pPr>
        <w:pStyle w:val="NormalWeb"/>
        <w:spacing w:before="0" w:beforeAutospacing="0" w:after="0" w:afterAutospacing="0" w:line="360" w:lineRule="auto"/>
        <w:ind w:firstLine="720"/>
        <w:rPr>
          <w:rFonts w:ascii="Arial" w:eastAsiaTheme="majorEastAsia" w:hAnsi="Arial" w:cs="Arial"/>
          <w:i/>
        </w:rPr>
      </w:pPr>
      <w:bookmarkStart w:id="7" w:name="_Toc126838120"/>
      <w:r w:rsidRPr="000A7627">
        <w:rPr>
          <w:rStyle w:val="Heading3Char"/>
          <w:rFonts w:ascii="Arial" w:hAnsi="Arial" w:cs="Arial"/>
          <w:b/>
          <w:color w:val="auto"/>
        </w:rPr>
        <w:t>How hotels manage their reputation effectively</w:t>
      </w:r>
      <w:bookmarkEnd w:id="7"/>
      <w:r w:rsidR="0003208B">
        <w:rPr>
          <w:rStyle w:val="Heading3Char"/>
          <w:rFonts w:ascii="Arial" w:hAnsi="Arial" w:cs="Arial"/>
          <w:b/>
          <w:color w:val="auto"/>
        </w:rPr>
        <w:t>.</w:t>
      </w:r>
      <w:r w:rsidR="0084389B">
        <w:rPr>
          <w:rStyle w:val="Heading3Char"/>
          <w:rFonts w:ascii="Arial" w:hAnsi="Arial" w:cs="Arial"/>
          <w:b/>
          <w:color w:val="auto"/>
        </w:rPr>
        <w:t xml:space="preserve"> </w:t>
      </w:r>
      <w:r w:rsidRPr="00A61426">
        <w:rPr>
          <w:rFonts w:ascii="Arial" w:hAnsi="Arial" w:cs="Arial"/>
          <w:color w:val="0E101A"/>
        </w:rPr>
        <w:t>Hotels can effectively manage their reputation by engaging with their customers. Hotels should respond proactively to positive and negative reviews on online platforms such as TripAdvisor, Google, and Yelp. Hotels can also use surveys and feedback forms to gain insight into their customer experience (</w:t>
      </w:r>
      <w:proofErr w:type="spellStart"/>
      <w:r w:rsidRPr="00A61426">
        <w:rPr>
          <w:rFonts w:ascii="Arial" w:hAnsi="Arial" w:cs="Arial"/>
          <w:color w:val="0E101A"/>
        </w:rPr>
        <w:t>Jalilvand</w:t>
      </w:r>
      <w:proofErr w:type="spellEnd"/>
      <w:r w:rsidRPr="00A61426">
        <w:rPr>
          <w:rFonts w:ascii="Arial" w:hAnsi="Arial" w:cs="Arial"/>
          <w:color w:val="0E101A"/>
        </w:rPr>
        <w:t xml:space="preserve"> et al., 2017</w:t>
      </w:r>
      <w:r w:rsidR="00736BC1" w:rsidRPr="00A61426">
        <w:rPr>
          <w:rFonts w:ascii="Arial" w:hAnsi="Arial" w:cs="Arial"/>
          <w:color w:val="0E101A"/>
        </w:rPr>
        <w:t>, p. 6</w:t>
      </w:r>
      <w:r w:rsidRPr="00A61426">
        <w:rPr>
          <w:rFonts w:ascii="Arial" w:hAnsi="Arial" w:cs="Arial"/>
          <w:color w:val="0E101A"/>
        </w:rPr>
        <w:t>). A simple survey or questionnaire asking customers about their stay can help hotels identify any areas of improvement.</w:t>
      </w:r>
    </w:p>
    <w:p w14:paraId="29DCD715" w14:textId="77777777" w:rsidR="008E1AAE" w:rsidRPr="00A61426" w:rsidRDefault="008E1AAE" w:rsidP="00A61426">
      <w:pPr>
        <w:pStyle w:val="NormalWeb"/>
        <w:spacing w:before="0" w:beforeAutospacing="0" w:after="0" w:afterAutospacing="0" w:line="360" w:lineRule="auto"/>
        <w:rPr>
          <w:rFonts w:ascii="Arial" w:hAnsi="Arial" w:cs="Arial"/>
          <w:color w:val="0E101A"/>
        </w:rPr>
      </w:pPr>
    </w:p>
    <w:p w14:paraId="1834112E" w14:textId="7F494B1A" w:rsidR="008E1AAE" w:rsidRPr="00A61426" w:rsidRDefault="008E1AAE" w:rsidP="00A61426">
      <w:pPr>
        <w:pStyle w:val="NormalWeb"/>
        <w:spacing w:before="0" w:beforeAutospacing="0" w:after="0" w:afterAutospacing="0" w:line="360" w:lineRule="auto"/>
        <w:ind w:firstLine="720"/>
        <w:rPr>
          <w:rFonts w:ascii="Arial" w:hAnsi="Arial" w:cs="Arial"/>
          <w:color w:val="0E101A"/>
        </w:rPr>
      </w:pPr>
      <w:r w:rsidRPr="00A61426">
        <w:rPr>
          <w:rFonts w:ascii="Arial" w:hAnsi="Arial" w:cs="Arial"/>
          <w:color w:val="0E101A"/>
        </w:rPr>
        <w:t>Hotels should be clear about any additional fees or policies that may not be included in the initial price. Being upfront about these factors can help customers make an informed decision and avoid unpleasant surprises (</w:t>
      </w:r>
      <w:proofErr w:type="spellStart"/>
      <w:r w:rsidRPr="00A61426">
        <w:rPr>
          <w:rFonts w:ascii="Arial" w:hAnsi="Arial" w:cs="Arial"/>
          <w:color w:val="0E101A"/>
        </w:rPr>
        <w:t>Jalilvand</w:t>
      </w:r>
      <w:proofErr w:type="spellEnd"/>
      <w:r w:rsidRPr="00A61426">
        <w:rPr>
          <w:rFonts w:ascii="Arial" w:hAnsi="Arial" w:cs="Arial"/>
          <w:color w:val="0E101A"/>
        </w:rPr>
        <w:t xml:space="preserve"> et al., 2017</w:t>
      </w:r>
      <w:r w:rsidR="00736BC1" w:rsidRPr="00A61426">
        <w:rPr>
          <w:rFonts w:ascii="Arial" w:hAnsi="Arial" w:cs="Arial"/>
          <w:color w:val="0E101A"/>
        </w:rPr>
        <w:t>, p. 8</w:t>
      </w:r>
      <w:r w:rsidRPr="00A61426">
        <w:rPr>
          <w:rFonts w:ascii="Arial" w:hAnsi="Arial" w:cs="Arial"/>
          <w:color w:val="0E101A"/>
        </w:rPr>
        <w:t xml:space="preserve">). Hotels should invest in the customer service experience. By providing friendly, knowledgeable service, hotels can build a strong reputation. </w:t>
      </w:r>
    </w:p>
    <w:p w14:paraId="2083CF4E" w14:textId="4F26609E" w:rsidR="008E1AAE" w:rsidRPr="000A7627" w:rsidRDefault="00D051EA" w:rsidP="000A7627">
      <w:pPr>
        <w:pStyle w:val="NormalWeb"/>
        <w:spacing w:before="0" w:beforeAutospacing="0" w:after="0" w:afterAutospacing="0" w:line="360" w:lineRule="auto"/>
        <w:ind w:firstLine="720"/>
        <w:rPr>
          <w:rFonts w:ascii="Arial" w:eastAsiaTheme="majorEastAsia" w:hAnsi="Arial" w:cs="Arial"/>
          <w:i/>
        </w:rPr>
      </w:pPr>
      <w:bookmarkStart w:id="8" w:name="_Toc126838121"/>
      <w:r w:rsidRPr="000A7627">
        <w:rPr>
          <w:rStyle w:val="Heading3Char"/>
          <w:rFonts w:ascii="Arial" w:hAnsi="Arial" w:cs="Arial"/>
          <w:b/>
          <w:color w:val="auto"/>
        </w:rPr>
        <w:t>The importance of effective guest review m</w:t>
      </w:r>
      <w:r w:rsidR="008E1AAE" w:rsidRPr="000A7627">
        <w:rPr>
          <w:rStyle w:val="Heading3Char"/>
          <w:rFonts w:ascii="Arial" w:hAnsi="Arial" w:cs="Arial"/>
          <w:b/>
          <w:color w:val="auto"/>
        </w:rPr>
        <w:t>anagement</w:t>
      </w:r>
      <w:bookmarkEnd w:id="8"/>
      <w:r w:rsidR="0084389B">
        <w:rPr>
          <w:rStyle w:val="Heading3Char"/>
          <w:rFonts w:ascii="Arial" w:hAnsi="Arial" w:cs="Arial"/>
          <w:b/>
          <w:color w:val="auto"/>
        </w:rPr>
        <w:t>.</w:t>
      </w:r>
      <w:r w:rsidR="000A7627" w:rsidRPr="000A7627">
        <w:rPr>
          <w:rStyle w:val="Heading3Char"/>
          <w:rFonts w:ascii="Arial" w:hAnsi="Arial" w:cs="Arial"/>
          <w:b/>
          <w:color w:val="auto"/>
        </w:rPr>
        <w:t xml:space="preserve"> </w:t>
      </w:r>
      <w:r w:rsidR="008E1AAE" w:rsidRPr="00A61426">
        <w:rPr>
          <w:rFonts w:ascii="Arial" w:hAnsi="Arial" w:cs="Arial"/>
          <w:color w:val="0E101A"/>
        </w:rPr>
        <w:t>Guest review management is essential for the success of any hotel. Guest reviews provide valuable feedback about the services and facilities offered, enabling hotels to identify areas of improvement and make necessary changes to enhance the customer experience (Luo et al., 2021</w:t>
      </w:r>
      <w:r w:rsidR="00B37C44" w:rsidRPr="00A61426">
        <w:rPr>
          <w:rFonts w:ascii="Arial" w:hAnsi="Arial" w:cs="Arial"/>
          <w:color w:val="0E101A"/>
        </w:rPr>
        <w:t>, p. 87</w:t>
      </w:r>
      <w:r w:rsidR="008E1AAE" w:rsidRPr="00A61426">
        <w:rPr>
          <w:rFonts w:ascii="Arial" w:hAnsi="Arial" w:cs="Arial"/>
          <w:color w:val="0E101A"/>
        </w:rPr>
        <w:t xml:space="preserve">). </w:t>
      </w:r>
      <w:r w:rsidR="00471F58" w:rsidRPr="00A61426">
        <w:rPr>
          <w:rFonts w:ascii="Arial" w:hAnsi="Arial" w:cs="Arial"/>
          <w:color w:val="0E101A"/>
        </w:rPr>
        <w:t>The Peninsula Hotels have a robust online presence with their website and profiles on various travel and hospitality websites. They also have a social media presence on popular platforms such as Twitter, Facebook, Instagram, and YouTube (</w:t>
      </w:r>
      <w:proofErr w:type="spellStart"/>
      <w:r w:rsidR="00471F58" w:rsidRPr="00A61426">
        <w:rPr>
          <w:rFonts w:ascii="Arial" w:hAnsi="Arial" w:cs="Arial"/>
          <w:color w:val="222222"/>
          <w:shd w:val="clear" w:color="auto" w:fill="FFFFFF"/>
        </w:rPr>
        <w:t>Sigar</w:t>
      </w:r>
      <w:proofErr w:type="spellEnd"/>
      <w:r w:rsidR="00471F58" w:rsidRPr="00A61426">
        <w:rPr>
          <w:rFonts w:ascii="Arial" w:hAnsi="Arial" w:cs="Arial"/>
          <w:color w:val="222222"/>
          <w:shd w:val="clear" w:color="auto" w:fill="FFFFFF"/>
        </w:rPr>
        <w:t xml:space="preserve"> et al., 2018)</w:t>
      </w:r>
      <w:r w:rsidR="00471F58" w:rsidRPr="00A61426">
        <w:rPr>
          <w:rFonts w:ascii="Arial" w:hAnsi="Arial" w:cs="Arial"/>
          <w:color w:val="0E101A"/>
        </w:rPr>
        <w:t xml:space="preserve">. They actively monitor customer reviews and respond to both positive and negative feedback. </w:t>
      </w:r>
      <w:r w:rsidR="008E1AAE" w:rsidRPr="00A61426">
        <w:rPr>
          <w:rFonts w:ascii="Arial" w:hAnsi="Arial" w:cs="Arial"/>
          <w:color w:val="0E101A"/>
        </w:rPr>
        <w:t xml:space="preserve">Guest reviews also help hotels to establish their reputation and enhance their online presence. Positive reviews can boost a hotel's online visibility and attract new customers, while negative reviews can damage the hotel's reputation. </w:t>
      </w:r>
    </w:p>
    <w:p w14:paraId="7BB4A2A6" w14:textId="4E59D2BE" w:rsidR="008E1AAE" w:rsidRPr="000A7627" w:rsidRDefault="00D051EA" w:rsidP="000A7627">
      <w:pPr>
        <w:pStyle w:val="NormalWeb"/>
        <w:spacing w:before="0" w:beforeAutospacing="0" w:after="0" w:afterAutospacing="0" w:line="360" w:lineRule="auto"/>
        <w:ind w:firstLine="720"/>
        <w:rPr>
          <w:rFonts w:ascii="Arial" w:hAnsi="Arial" w:cs="Arial"/>
          <w:i/>
        </w:rPr>
      </w:pPr>
      <w:bookmarkStart w:id="9" w:name="_Toc126838122"/>
      <w:r w:rsidRPr="000A7627">
        <w:rPr>
          <w:rStyle w:val="Heading3Char"/>
          <w:rFonts w:ascii="Arial" w:hAnsi="Arial" w:cs="Arial"/>
          <w:b/>
          <w:color w:val="auto"/>
        </w:rPr>
        <w:t>The impact of negative customer r</w:t>
      </w:r>
      <w:r w:rsidR="008E1AAE" w:rsidRPr="000A7627">
        <w:rPr>
          <w:rStyle w:val="Heading3Char"/>
          <w:rFonts w:ascii="Arial" w:hAnsi="Arial" w:cs="Arial"/>
          <w:b/>
          <w:color w:val="auto"/>
        </w:rPr>
        <w:t>eviews</w:t>
      </w:r>
      <w:bookmarkEnd w:id="9"/>
      <w:r w:rsidR="0084389B">
        <w:rPr>
          <w:rFonts w:ascii="Arial" w:hAnsi="Arial" w:cs="Arial"/>
          <w:b/>
        </w:rPr>
        <w:t>.</w:t>
      </w:r>
      <w:r w:rsidR="000A7627">
        <w:rPr>
          <w:rFonts w:ascii="Arial" w:hAnsi="Arial" w:cs="Arial"/>
          <w:i/>
        </w:rPr>
        <w:t xml:space="preserve"> </w:t>
      </w:r>
      <w:r w:rsidR="008E1AAE" w:rsidRPr="00A61426">
        <w:rPr>
          <w:rFonts w:ascii="Arial" w:hAnsi="Arial" w:cs="Arial"/>
          <w:color w:val="0E101A"/>
        </w:rPr>
        <w:t xml:space="preserve">Negative customer reviews can significantly impact a hotel's reputation and overall business. Negative reviews can lead </w:t>
      </w:r>
      <w:r w:rsidR="008E1AAE" w:rsidRPr="00A61426">
        <w:rPr>
          <w:rFonts w:ascii="Arial" w:hAnsi="Arial" w:cs="Arial"/>
          <w:color w:val="0E101A"/>
        </w:rPr>
        <w:lastRenderedPageBreak/>
        <w:t>to potential guests choosing to stay elsewhere, leading to a loss of revenue. Additionally, negative reviews can decrease online visibility and rankings, making it more difficult for potential guests to find the hotel (Sparks &amp; Bradley, 2017</w:t>
      </w:r>
      <w:r w:rsidR="00B37C44" w:rsidRPr="00A61426">
        <w:rPr>
          <w:rFonts w:ascii="Arial" w:hAnsi="Arial" w:cs="Arial"/>
          <w:color w:val="0E101A"/>
        </w:rPr>
        <w:t>, p. 720</w:t>
      </w:r>
      <w:r w:rsidR="008E1AAE" w:rsidRPr="00A61426">
        <w:rPr>
          <w:rFonts w:ascii="Arial" w:hAnsi="Arial" w:cs="Arial"/>
          <w:color w:val="0E101A"/>
        </w:rPr>
        <w:t xml:space="preserve">). Negative customer reviews can also impact the hotel's long-term reputation. </w:t>
      </w:r>
    </w:p>
    <w:p w14:paraId="5BD0A6CD" w14:textId="77777777" w:rsidR="008E1AAE" w:rsidRPr="000A7627" w:rsidRDefault="00D051EA" w:rsidP="00A61426">
      <w:pPr>
        <w:pStyle w:val="Heading2"/>
        <w:spacing w:before="0" w:line="360" w:lineRule="auto"/>
        <w:rPr>
          <w:rFonts w:ascii="Arial" w:hAnsi="Arial" w:cs="Arial"/>
          <w:b/>
          <w:color w:val="auto"/>
          <w:sz w:val="24"/>
          <w:szCs w:val="24"/>
        </w:rPr>
      </w:pPr>
      <w:bookmarkStart w:id="10" w:name="_Toc126838123"/>
      <w:r w:rsidRPr="000A7627">
        <w:rPr>
          <w:rFonts w:ascii="Arial" w:hAnsi="Arial" w:cs="Arial"/>
          <w:b/>
          <w:color w:val="auto"/>
          <w:sz w:val="24"/>
          <w:szCs w:val="24"/>
        </w:rPr>
        <w:t>Building and Retaining Customer L</w:t>
      </w:r>
      <w:r w:rsidR="008E1AAE" w:rsidRPr="000A7627">
        <w:rPr>
          <w:rFonts w:ascii="Arial" w:hAnsi="Arial" w:cs="Arial"/>
          <w:b/>
          <w:color w:val="auto"/>
          <w:sz w:val="24"/>
          <w:szCs w:val="24"/>
        </w:rPr>
        <w:t>oyalty</w:t>
      </w:r>
      <w:bookmarkEnd w:id="10"/>
    </w:p>
    <w:p w14:paraId="6E9BE0E9" w14:textId="185C3B81" w:rsidR="008E1AAE" w:rsidRPr="00A61426" w:rsidRDefault="008E1AAE" w:rsidP="00A61426">
      <w:pPr>
        <w:pStyle w:val="NormalWeb"/>
        <w:spacing w:before="0" w:beforeAutospacing="0" w:after="0" w:afterAutospacing="0" w:line="360" w:lineRule="auto"/>
        <w:ind w:firstLine="720"/>
        <w:rPr>
          <w:rFonts w:ascii="Arial" w:hAnsi="Arial" w:cs="Arial"/>
          <w:color w:val="0E101A"/>
        </w:rPr>
      </w:pPr>
      <w:r w:rsidRPr="00A61426">
        <w:rPr>
          <w:rFonts w:ascii="Arial" w:hAnsi="Arial" w:cs="Arial"/>
          <w:color w:val="0E101A"/>
        </w:rPr>
        <w:t xml:space="preserve">Customer loyalty is essential in the </w:t>
      </w:r>
      <w:r w:rsidR="00CD374A" w:rsidRPr="00A61426">
        <w:rPr>
          <w:rFonts w:ascii="Arial" w:hAnsi="Arial" w:cs="Arial"/>
          <w:color w:val="0E101A"/>
        </w:rPr>
        <w:t>hotel</w:t>
      </w:r>
      <w:r w:rsidRPr="00A61426">
        <w:rPr>
          <w:rFonts w:ascii="Arial" w:hAnsi="Arial" w:cs="Arial"/>
          <w:color w:val="0E101A"/>
        </w:rPr>
        <w:t xml:space="preserve"> industry as it provides repeat business and helps build a strong customer base. Establishing customer loyalty begins with creating a positive experience for guests. Additionally, this involves anticipating their needs, providing </w:t>
      </w:r>
      <w:r w:rsidR="00CD374A" w:rsidRPr="00A61426">
        <w:rPr>
          <w:rFonts w:ascii="Arial" w:hAnsi="Arial" w:cs="Arial"/>
          <w:color w:val="0E101A"/>
        </w:rPr>
        <w:t>efficient</w:t>
      </w:r>
      <w:r w:rsidRPr="00A61426">
        <w:rPr>
          <w:rFonts w:ascii="Arial" w:hAnsi="Arial" w:cs="Arial"/>
          <w:color w:val="0E101A"/>
        </w:rPr>
        <w:t xml:space="preserve"> customer service, and </w:t>
      </w:r>
      <w:r w:rsidR="00CD374A" w:rsidRPr="00A61426">
        <w:rPr>
          <w:rFonts w:ascii="Arial" w:hAnsi="Arial" w:cs="Arial"/>
          <w:color w:val="0E101A"/>
        </w:rPr>
        <w:t>ensuring</w:t>
      </w:r>
      <w:r w:rsidRPr="00A61426">
        <w:rPr>
          <w:rFonts w:ascii="Arial" w:hAnsi="Arial" w:cs="Arial"/>
          <w:color w:val="0E101A"/>
        </w:rPr>
        <w:t xml:space="preserve"> their </w:t>
      </w:r>
      <w:r w:rsidR="00CD374A" w:rsidRPr="00A61426">
        <w:rPr>
          <w:rFonts w:ascii="Arial" w:hAnsi="Arial" w:cs="Arial"/>
          <w:color w:val="0E101A"/>
        </w:rPr>
        <w:t>customers</w:t>
      </w:r>
      <w:r w:rsidR="009D6ECA">
        <w:rPr>
          <w:rFonts w:ascii="Arial" w:hAnsi="Arial" w:cs="Arial"/>
          <w:color w:val="0E101A"/>
        </w:rPr>
        <w:t>'</w:t>
      </w:r>
      <w:r w:rsidR="00CD374A" w:rsidRPr="00A61426">
        <w:rPr>
          <w:rFonts w:ascii="Arial" w:hAnsi="Arial" w:cs="Arial"/>
          <w:color w:val="0E101A"/>
        </w:rPr>
        <w:t xml:space="preserve"> stay</w:t>
      </w:r>
      <w:r w:rsidRPr="00A61426">
        <w:rPr>
          <w:rFonts w:ascii="Arial" w:hAnsi="Arial" w:cs="Arial"/>
          <w:color w:val="0E101A"/>
        </w:rPr>
        <w:t xml:space="preserve"> is enjoyable. </w:t>
      </w:r>
      <w:r w:rsidR="009D6ECA">
        <w:rPr>
          <w:rFonts w:ascii="Arial" w:hAnsi="Arial" w:cs="Arial"/>
          <w:color w:val="0E101A"/>
        </w:rPr>
        <w:t>Further</w:t>
      </w:r>
      <w:r w:rsidRPr="00A61426">
        <w:rPr>
          <w:rFonts w:ascii="Arial" w:hAnsi="Arial" w:cs="Arial"/>
          <w:color w:val="0E101A"/>
        </w:rPr>
        <w:t xml:space="preserve">, </w:t>
      </w:r>
      <w:r w:rsidR="009D6ECA">
        <w:rPr>
          <w:rFonts w:ascii="Arial" w:hAnsi="Arial" w:cs="Arial"/>
          <w:color w:val="0E101A"/>
        </w:rPr>
        <w:t>loyalty programs with rewards and discounts can</w:t>
      </w:r>
      <w:r w:rsidRPr="00A61426">
        <w:rPr>
          <w:rFonts w:ascii="Arial" w:hAnsi="Arial" w:cs="Arial"/>
          <w:color w:val="0E101A"/>
        </w:rPr>
        <w:t xml:space="preserve"> increase customer loyalty (Rather, 2018</w:t>
      </w:r>
      <w:r w:rsidR="00B37C44" w:rsidRPr="00A61426">
        <w:rPr>
          <w:rFonts w:ascii="Arial" w:hAnsi="Arial" w:cs="Arial"/>
          <w:color w:val="0E101A"/>
        </w:rPr>
        <w:t>, 499</w:t>
      </w:r>
      <w:r w:rsidRPr="00A61426">
        <w:rPr>
          <w:rFonts w:ascii="Arial" w:hAnsi="Arial" w:cs="Arial"/>
          <w:color w:val="0E101A"/>
        </w:rPr>
        <w:t xml:space="preserve">). These programs can be tailored to the individual preferences of customers. </w:t>
      </w:r>
    </w:p>
    <w:p w14:paraId="20B60AF7" w14:textId="3FC7B8FC" w:rsidR="008E1AAE" w:rsidRPr="00A61426" w:rsidRDefault="008E1AAE" w:rsidP="007772BB">
      <w:pPr>
        <w:pStyle w:val="NormalWeb"/>
        <w:spacing w:before="0" w:beforeAutospacing="0" w:after="0" w:afterAutospacing="0" w:line="360" w:lineRule="auto"/>
        <w:ind w:firstLine="720"/>
        <w:rPr>
          <w:rFonts w:ascii="Arial" w:hAnsi="Arial" w:cs="Arial"/>
          <w:color w:val="0E101A"/>
        </w:rPr>
      </w:pPr>
      <w:bookmarkStart w:id="11" w:name="_Toc126838124"/>
      <w:r w:rsidRPr="000A7627">
        <w:rPr>
          <w:rStyle w:val="Heading3Char"/>
          <w:rFonts w:ascii="Arial" w:hAnsi="Arial" w:cs="Arial"/>
          <w:b/>
          <w:color w:val="auto"/>
        </w:rPr>
        <w:t>How hotels can build and retain customer loyalty</w:t>
      </w:r>
      <w:bookmarkEnd w:id="11"/>
      <w:r w:rsidR="0084389B">
        <w:rPr>
          <w:rFonts w:ascii="Arial" w:hAnsi="Arial" w:cs="Arial"/>
          <w:b/>
          <w:color w:val="0E101A"/>
        </w:rPr>
        <w:t>.</w:t>
      </w:r>
      <w:r w:rsidR="000A7627">
        <w:rPr>
          <w:rFonts w:ascii="Arial" w:hAnsi="Arial" w:cs="Arial"/>
          <w:i/>
          <w:color w:val="0E101A"/>
        </w:rPr>
        <w:t xml:space="preserve"> </w:t>
      </w:r>
      <w:r w:rsidR="00A61426" w:rsidRPr="00A61426">
        <w:rPr>
          <w:rFonts w:ascii="Arial" w:hAnsi="Arial" w:cs="Arial"/>
          <w:color w:val="0E101A"/>
        </w:rPr>
        <w:t>H</w:t>
      </w:r>
      <w:r w:rsidRPr="00A61426">
        <w:rPr>
          <w:rFonts w:ascii="Arial" w:hAnsi="Arial" w:cs="Arial"/>
          <w:color w:val="0E101A"/>
        </w:rPr>
        <w:t xml:space="preserve">otel loyalty programs are an effective </w:t>
      </w:r>
      <w:r w:rsidR="00CD374A" w:rsidRPr="00A61426">
        <w:rPr>
          <w:rFonts w:ascii="Arial" w:hAnsi="Arial" w:cs="Arial"/>
          <w:color w:val="0E101A"/>
        </w:rPr>
        <w:t>form</w:t>
      </w:r>
      <w:r w:rsidRPr="00A61426">
        <w:rPr>
          <w:rFonts w:ascii="Arial" w:hAnsi="Arial" w:cs="Arial"/>
          <w:color w:val="0E101A"/>
        </w:rPr>
        <w:t xml:space="preserve"> for hotels to </w:t>
      </w:r>
      <w:r w:rsidR="00CD374A" w:rsidRPr="00A61426">
        <w:rPr>
          <w:rFonts w:ascii="Arial" w:hAnsi="Arial" w:cs="Arial"/>
          <w:color w:val="0E101A"/>
        </w:rPr>
        <w:t>develop</w:t>
      </w:r>
      <w:r w:rsidRPr="00A61426">
        <w:rPr>
          <w:rFonts w:ascii="Arial" w:hAnsi="Arial" w:cs="Arial"/>
          <w:color w:val="0E101A"/>
        </w:rPr>
        <w:t xml:space="preserve"> and retain customer loyalty. Loyalty programs </w:t>
      </w:r>
      <w:r w:rsidR="00CD374A" w:rsidRPr="00A61426">
        <w:rPr>
          <w:rFonts w:ascii="Arial" w:hAnsi="Arial" w:cs="Arial"/>
          <w:color w:val="0E101A"/>
        </w:rPr>
        <w:t>are effective customer rewards</w:t>
      </w:r>
      <w:r w:rsidRPr="00A61426">
        <w:rPr>
          <w:rFonts w:ascii="Arial" w:hAnsi="Arial" w:cs="Arial"/>
          <w:color w:val="0E101A"/>
        </w:rPr>
        <w:t xml:space="preserve"> for their repeat visits, encouraging them to </w:t>
      </w:r>
      <w:r w:rsidR="009D6ECA">
        <w:rPr>
          <w:rFonts w:ascii="Arial" w:hAnsi="Arial" w:cs="Arial"/>
          <w:color w:val="0E101A"/>
        </w:rPr>
        <w:t>return</w:t>
      </w:r>
      <w:r w:rsidR="00CD374A" w:rsidRPr="00A61426">
        <w:rPr>
          <w:rFonts w:ascii="Arial" w:hAnsi="Arial" w:cs="Arial"/>
          <w:color w:val="0E101A"/>
        </w:rPr>
        <w:t xml:space="preserve"> to</w:t>
      </w:r>
      <w:r w:rsidRPr="00A61426">
        <w:rPr>
          <w:rFonts w:ascii="Arial" w:hAnsi="Arial" w:cs="Arial"/>
          <w:color w:val="0E101A"/>
        </w:rPr>
        <w:t xml:space="preserve"> </w:t>
      </w:r>
      <w:r w:rsidR="00CD374A" w:rsidRPr="00A61426">
        <w:rPr>
          <w:rFonts w:ascii="Arial" w:hAnsi="Arial" w:cs="Arial"/>
          <w:color w:val="0E101A"/>
        </w:rPr>
        <w:t>the</w:t>
      </w:r>
      <w:r w:rsidR="00A156B8">
        <w:rPr>
          <w:rFonts w:ascii="Arial" w:hAnsi="Arial" w:cs="Arial"/>
          <w:color w:val="0E101A"/>
        </w:rPr>
        <w:t xml:space="preserve"> hotel </w:t>
      </w:r>
      <w:r w:rsidRPr="00A61426">
        <w:rPr>
          <w:rFonts w:ascii="Arial" w:hAnsi="Arial" w:cs="Arial"/>
          <w:color w:val="0E101A"/>
        </w:rPr>
        <w:t>(Han et al., 2018</w:t>
      </w:r>
      <w:r w:rsidR="00736BC1" w:rsidRPr="00A61426">
        <w:rPr>
          <w:rFonts w:ascii="Arial" w:hAnsi="Arial" w:cs="Arial"/>
          <w:color w:val="0E101A"/>
        </w:rPr>
        <w:t>, p. 892</w:t>
      </w:r>
      <w:r w:rsidRPr="00A61426">
        <w:rPr>
          <w:rFonts w:ascii="Arial" w:hAnsi="Arial" w:cs="Arial"/>
          <w:color w:val="0E101A"/>
        </w:rPr>
        <w:t xml:space="preserve">). </w:t>
      </w:r>
      <w:r w:rsidR="00471F58" w:rsidRPr="00A61426">
        <w:rPr>
          <w:rFonts w:ascii="Arial" w:hAnsi="Arial" w:cs="Arial"/>
          <w:color w:val="0E101A"/>
        </w:rPr>
        <w:t>The Ritz-Carlton Hotel has been known for its excellent customer service, which is the key to building and retaining customer loyalty. They go above and beyond to ensure their guests have a positive experience and feel welcome and appreciated</w:t>
      </w:r>
      <w:r w:rsidR="00736BC1" w:rsidRPr="00A61426">
        <w:rPr>
          <w:rFonts w:ascii="Arial" w:hAnsi="Arial" w:cs="Arial"/>
          <w:color w:val="0E101A"/>
        </w:rPr>
        <w:t xml:space="preserve"> (</w:t>
      </w:r>
      <w:r w:rsidR="00736BC1" w:rsidRPr="00A61426">
        <w:rPr>
          <w:rFonts w:ascii="Arial" w:hAnsi="Arial" w:cs="Arial"/>
          <w:color w:val="222222"/>
          <w:shd w:val="clear" w:color="auto" w:fill="FFFFFF"/>
        </w:rPr>
        <w:t xml:space="preserve">Lee &amp; </w:t>
      </w:r>
      <w:proofErr w:type="spellStart"/>
      <w:r w:rsidR="00736BC1" w:rsidRPr="00A61426">
        <w:rPr>
          <w:rFonts w:ascii="Arial" w:hAnsi="Arial" w:cs="Arial"/>
          <w:color w:val="222222"/>
          <w:shd w:val="clear" w:color="auto" w:fill="FFFFFF"/>
        </w:rPr>
        <w:t>Kwag</w:t>
      </w:r>
      <w:proofErr w:type="spellEnd"/>
      <w:r w:rsidR="00736BC1" w:rsidRPr="00A61426">
        <w:rPr>
          <w:rFonts w:ascii="Arial" w:hAnsi="Arial" w:cs="Arial"/>
          <w:color w:val="222222"/>
          <w:shd w:val="clear" w:color="auto" w:fill="FFFFFF"/>
        </w:rPr>
        <w:t>, 2017, p. 81)</w:t>
      </w:r>
      <w:r w:rsidR="00471F58" w:rsidRPr="00A61426">
        <w:rPr>
          <w:rFonts w:ascii="Arial" w:hAnsi="Arial" w:cs="Arial"/>
          <w:color w:val="0E101A"/>
        </w:rPr>
        <w:t>. The hotel offers a variety of amenities that make the stay more enjoyable, such as free Wi-Fi, luxury spa treatments, and complimentary breakfast.</w:t>
      </w:r>
    </w:p>
    <w:p w14:paraId="02CF5E9B" w14:textId="30C345CF" w:rsidR="008E1AAE" w:rsidRPr="00A61426" w:rsidRDefault="008E1AAE" w:rsidP="00A61426">
      <w:pPr>
        <w:pStyle w:val="NormalWeb"/>
        <w:spacing w:before="0" w:beforeAutospacing="0" w:after="0" w:afterAutospacing="0" w:line="360" w:lineRule="auto"/>
        <w:ind w:firstLine="720"/>
        <w:rPr>
          <w:rFonts w:ascii="Arial" w:hAnsi="Arial" w:cs="Arial"/>
          <w:color w:val="0E101A"/>
        </w:rPr>
      </w:pPr>
      <w:r w:rsidRPr="00A61426">
        <w:rPr>
          <w:rFonts w:ascii="Arial" w:hAnsi="Arial" w:cs="Arial"/>
          <w:color w:val="0E101A"/>
        </w:rPr>
        <w:t xml:space="preserve">Hotels can also build customer loyalty by providing personalized services. For example, hotels can allow customers to customize their stay regarding room type, amenities, and other services. Moreover, this </w:t>
      </w:r>
      <w:r w:rsidR="009D6ECA">
        <w:rPr>
          <w:rFonts w:ascii="Arial" w:hAnsi="Arial" w:cs="Arial"/>
          <w:color w:val="0E101A"/>
        </w:rPr>
        <w:t>will enable</w:t>
      </w:r>
      <w:r w:rsidRPr="00A61426">
        <w:rPr>
          <w:rFonts w:ascii="Arial" w:hAnsi="Arial" w:cs="Arial"/>
          <w:color w:val="0E101A"/>
        </w:rPr>
        <w:t xml:space="preserve"> customers to feel like they are receiving special treatment and makes them more likely to return in the future (</w:t>
      </w:r>
      <w:proofErr w:type="spellStart"/>
      <w:r w:rsidRPr="00A61426">
        <w:rPr>
          <w:rFonts w:ascii="Arial" w:hAnsi="Arial" w:cs="Arial"/>
          <w:color w:val="0E101A"/>
        </w:rPr>
        <w:t>Lemy</w:t>
      </w:r>
      <w:proofErr w:type="spellEnd"/>
      <w:r w:rsidRPr="00A61426">
        <w:rPr>
          <w:rFonts w:ascii="Arial" w:hAnsi="Arial" w:cs="Arial"/>
          <w:color w:val="0E101A"/>
        </w:rPr>
        <w:t xml:space="preserve"> et al., 2019</w:t>
      </w:r>
      <w:r w:rsidR="00B37C44" w:rsidRPr="00A61426">
        <w:rPr>
          <w:rFonts w:ascii="Arial" w:hAnsi="Arial" w:cs="Arial"/>
          <w:color w:val="0E101A"/>
        </w:rPr>
        <w:t>, p. 469</w:t>
      </w:r>
      <w:r w:rsidRPr="00A61426">
        <w:rPr>
          <w:rFonts w:ascii="Arial" w:hAnsi="Arial" w:cs="Arial"/>
          <w:color w:val="0E101A"/>
        </w:rPr>
        <w:t xml:space="preserve">). Hotels can build customer loyalty by offering exclusive discounts and promotions. Offering discounts for repeat customers is an effective way to reward loyalty and encourage customers to return. </w:t>
      </w:r>
    </w:p>
    <w:p w14:paraId="3AD6809E" w14:textId="2F82AA1C" w:rsidR="008E1AAE" w:rsidRPr="000A7627" w:rsidRDefault="00D051EA" w:rsidP="000A7627">
      <w:pPr>
        <w:pStyle w:val="NormalWeb"/>
        <w:spacing w:before="0" w:beforeAutospacing="0" w:after="0" w:afterAutospacing="0" w:line="360" w:lineRule="auto"/>
        <w:ind w:firstLine="720"/>
        <w:rPr>
          <w:rFonts w:ascii="Arial" w:eastAsiaTheme="majorEastAsia" w:hAnsi="Arial" w:cs="Arial"/>
          <w:i/>
        </w:rPr>
      </w:pPr>
      <w:bookmarkStart w:id="12" w:name="_Toc126838125"/>
      <w:r w:rsidRPr="000A7627">
        <w:rPr>
          <w:rStyle w:val="Heading3Char"/>
          <w:rFonts w:ascii="Arial" w:hAnsi="Arial" w:cs="Arial"/>
          <w:b/>
          <w:color w:val="auto"/>
        </w:rPr>
        <w:t>The</w:t>
      </w:r>
      <w:r w:rsidR="008E1AAE" w:rsidRPr="000A7627">
        <w:rPr>
          <w:rStyle w:val="Heading3Char"/>
          <w:rFonts w:ascii="Arial" w:hAnsi="Arial" w:cs="Arial"/>
          <w:b/>
          <w:color w:val="auto"/>
        </w:rPr>
        <w:t xml:space="preserve"> purpose of hotels building and retain customer loyalty</w:t>
      </w:r>
      <w:bookmarkEnd w:id="12"/>
      <w:r w:rsidR="0084389B">
        <w:rPr>
          <w:rStyle w:val="Heading3Char"/>
          <w:rFonts w:ascii="Arial" w:hAnsi="Arial" w:cs="Arial"/>
          <w:b/>
          <w:color w:val="auto"/>
        </w:rPr>
        <w:t>.</w:t>
      </w:r>
      <w:r w:rsidR="000A7627">
        <w:rPr>
          <w:rStyle w:val="Heading3Char"/>
          <w:rFonts w:ascii="Arial" w:hAnsi="Arial" w:cs="Arial"/>
          <w:i/>
          <w:color w:val="auto"/>
        </w:rPr>
        <w:t xml:space="preserve"> </w:t>
      </w:r>
      <w:r w:rsidR="008E1AAE" w:rsidRPr="00A61426">
        <w:rPr>
          <w:rFonts w:ascii="Arial" w:hAnsi="Arial" w:cs="Arial"/>
          <w:color w:val="0E101A"/>
        </w:rPr>
        <w:t xml:space="preserve">Hotels </w:t>
      </w:r>
      <w:r w:rsidR="009D6ECA">
        <w:rPr>
          <w:rFonts w:ascii="Arial" w:hAnsi="Arial" w:cs="Arial"/>
          <w:color w:val="0E101A"/>
        </w:rPr>
        <w:t>develop</w:t>
      </w:r>
      <w:r w:rsidR="008E1AAE" w:rsidRPr="00A61426">
        <w:rPr>
          <w:rFonts w:ascii="Arial" w:hAnsi="Arial" w:cs="Arial"/>
          <w:color w:val="0E101A"/>
        </w:rPr>
        <w:t xml:space="preserve"> and </w:t>
      </w:r>
      <w:r w:rsidR="009D6ECA">
        <w:rPr>
          <w:rFonts w:ascii="Arial" w:hAnsi="Arial" w:cs="Arial"/>
          <w:color w:val="0E101A"/>
        </w:rPr>
        <w:t>have</w:t>
      </w:r>
      <w:r w:rsidR="008E1AAE" w:rsidRPr="00A61426">
        <w:rPr>
          <w:rFonts w:ascii="Arial" w:hAnsi="Arial" w:cs="Arial"/>
          <w:color w:val="0E101A"/>
        </w:rPr>
        <w:t xml:space="preserve"> customer loyalty to create a strong, long-term relationship with customers, </w:t>
      </w:r>
      <w:r w:rsidR="008E1AAE" w:rsidRPr="00A61426">
        <w:rPr>
          <w:rFonts w:ascii="Arial" w:hAnsi="Arial" w:cs="Arial"/>
          <w:color w:val="0E101A"/>
        </w:rPr>
        <w:lastRenderedPageBreak/>
        <w:t xml:space="preserve">resulting in increased profits and business growth. Customer loyalty is </w:t>
      </w:r>
      <w:r w:rsidR="009D6ECA">
        <w:rPr>
          <w:rFonts w:ascii="Arial" w:hAnsi="Arial" w:cs="Arial"/>
          <w:color w:val="0E101A"/>
        </w:rPr>
        <w:t>essential</w:t>
      </w:r>
      <w:r w:rsidR="008E1AAE" w:rsidRPr="00A61426">
        <w:rPr>
          <w:rFonts w:ascii="Arial" w:hAnsi="Arial" w:cs="Arial"/>
          <w:color w:val="0E101A"/>
        </w:rPr>
        <w:t xml:space="preserve"> to the success of any business, particularly in the hospitality industry (</w:t>
      </w:r>
      <w:proofErr w:type="spellStart"/>
      <w:r w:rsidR="008E1AAE" w:rsidRPr="00A61426">
        <w:rPr>
          <w:rFonts w:ascii="Arial" w:hAnsi="Arial" w:cs="Arial"/>
          <w:color w:val="0E101A"/>
        </w:rPr>
        <w:t>Hardjono</w:t>
      </w:r>
      <w:proofErr w:type="spellEnd"/>
      <w:r w:rsidR="008E1AAE" w:rsidRPr="00A61426">
        <w:rPr>
          <w:rFonts w:ascii="Arial" w:hAnsi="Arial" w:cs="Arial"/>
          <w:color w:val="0E101A"/>
        </w:rPr>
        <w:t xml:space="preserve"> &amp; San, 2017</w:t>
      </w:r>
      <w:r w:rsidR="00736BC1" w:rsidRPr="00A61426">
        <w:rPr>
          <w:rFonts w:ascii="Arial" w:hAnsi="Arial" w:cs="Arial"/>
          <w:color w:val="0E101A"/>
        </w:rPr>
        <w:t>, p. 98</w:t>
      </w:r>
      <w:r w:rsidR="008E1AAE" w:rsidRPr="00A61426">
        <w:rPr>
          <w:rFonts w:ascii="Arial" w:hAnsi="Arial" w:cs="Arial"/>
          <w:color w:val="0E101A"/>
        </w:rPr>
        <w:t xml:space="preserve">). Loyal customers tend to spend more money, stay longer, and recommend the hotel to friends and family. </w:t>
      </w:r>
    </w:p>
    <w:p w14:paraId="5211073D" w14:textId="42C4B835" w:rsidR="008E1AAE" w:rsidRPr="00A61426" w:rsidRDefault="008E1AAE" w:rsidP="00A61426">
      <w:pPr>
        <w:pStyle w:val="NormalWeb"/>
        <w:spacing w:before="0" w:beforeAutospacing="0" w:after="0" w:afterAutospacing="0" w:line="360" w:lineRule="auto"/>
        <w:ind w:firstLine="720"/>
        <w:rPr>
          <w:rFonts w:ascii="Arial" w:hAnsi="Arial" w:cs="Arial"/>
          <w:color w:val="0E101A"/>
        </w:rPr>
      </w:pPr>
      <w:r w:rsidRPr="00A61426">
        <w:rPr>
          <w:rFonts w:ascii="Arial" w:hAnsi="Arial" w:cs="Arial"/>
          <w:color w:val="0E101A"/>
        </w:rPr>
        <w:t>Hotels also benefit from customer loyalty by providing better service, creating a more personalized experience, and increasing brand recognition. Customers loyal to a hotel are more likely to recommend it to others and spread the word about their positive experiences (</w:t>
      </w:r>
      <w:proofErr w:type="spellStart"/>
      <w:r w:rsidRPr="00A61426">
        <w:rPr>
          <w:rFonts w:ascii="Arial" w:hAnsi="Arial" w:cs="Arial"/>
          <w:color w:val="0E101A"/>
        </w:rPr>
        <w:t>Hardjono</w:t>
      </w:r>
      <w:proofErr w:type="spellEnd"/>
      <w:r w:rsidRPr="00A61426">
        <w:rPr>
          <w:rFonts w:ascii="Arial" w:hAnsi="Arial" w:cs="Arial"/>
          <w:color w:val="0E101A"/>
        </w:rPr>
        <w:t xml:space="preserve"> &amp; San, 2017). Hotels must keep customers engaged and happy by recognizing their loyalty, offering rewards, and providing excellent customer service. </w:t>
      </w:r>
    </w:p>
    <w:p w14:paraId="724F80D4" w14:textId="77777777" w:rsidR="008E1AAE" w:rsidRPr="000A7627" w:rsidRDefault="008E1AAE" w:rsidP="00A61426">
      <w:pPr>
        <w:pStyle w:val="Heading1"/>
        <w:spacing w:before="0" w:line="360" w:lineRule="auto"/>
        <w:jc w:val="center"/>
        <w:rPr>
          <w:rFonts w:ascii="Arial" w:hAnsi="Arial" w:cs="Arial"/>
          <w:b/>
          <w:color w:val="auto"/>
          <w:sz w:val="24"/>
          <w:szCs w:val="24"/>
        </w:rPr>
      </w:pPr>
      <w:bookmarkStart w:id="13" w:name="_Toc126838126"/>
      <w:r w:rsidRPr="000A7627">
        <w:rPr>
          <w:rFonts w:ascii="Arial" w:hAnsi="Arial" w:cs="Arial"/>
          <w:b/>
          <w:color w:val="auto"/>
          <w:sz w:val="24"/>
          <w:szCs w:val="24"/>
        </w:rPr>
        <w:t>Conclusion</w:t>
      </w:r>
      <w:bookmarkEnd w:id="13"/>
    </w:p>
    <w:p w14:paraId="6F0E44C4" w14:textId="1B9FFE1B" w:rsidR="008E1AAE" w:rsidRPr="00A61426" w:rsidRDefault="008E1AAE" w:rsidP="00A61426">
      <w:pPr>
        <w:pStyle w:val="NormalWeb"/>
        <w:spacing w:before="0" w:beforeAutospacing="0" w:after="0" w:afterAutospacing="0" w:line="360" w:lineRule="auto"/>
        <w:ind w:firstLine="720"/>
        <w:rPr>
          <w:rFonts w:ascii="Arial" w:hAnsi="Arial" w:cs="Arial"/>
          <w:color w:val="0E101A"/>
        </w:rPr>
      </w:pPr>
      <w:r w:rsidRPr="00A61426">
        <w:rPr>
          <w:rFonts w:ascii="Arial" w:hAnsi="Arial" w:cs="Arial"/>
          <w:color w:val="0E101A"/>
        </w:rPr>
        <w:t xml:space="preserve">Hotel standards and reputation management are essential to </w:t>
      </w:r>
      <w:r w:rsidR="00CD374A" w:rsidRPr="00A61426">
        <w:rPr>
          <w:rFonts w:ascii="Arial" w:hAnsi="Arial" w:cs="Arial"/>
          <w:color w:val="0E101A"/>
        </w:rPr>
        <w:t>developing</w:t>
      </w:r>
      <w:r w:rsidRPr="00A61426">
        <w:rPr>
          <w:rFonts w:ascii="Arial" w:hAnsi="Arial" w:cs="Arial"/>
          <w:color w:val="0E101A"/>
        </w:rPr>
        <w:t xml:space="preserve"> and retaining customer loyalty. </w:t>
      </w:r>
      <w:r w:rsidR="00113436">
        <w:rPr>
          <w:rFonts w:ascii="Arial" w:hAnsi="Arial" w:cs="Arial"/>
          <w:color w:val="0E101A"/>
        </w:rPr>
        <w:t>I</w:t>
      </w:r>
      <w:r w:rsidR="009D6ECA">
        <w:rPr>
          <w:rFonts w:ascii="Arial" w:hAnsi="Arial" w:cs="Arial"/>
          <w:color w:val="0E101A"/>
        </w:rPr>
        <w:t>nvesting in quality customer service and promptly responding to customer feedback is vital</w:t>
      </w:r>
      <w:r w:rsidRPr="00A61426">
        <w:rPr>
          <w:rFonts w:ascii="Arial" w:hAnsi="Arial" w:cs="Arial"/>
          <w:color w:val="0E101A"/>
        </w:rPr>
        <w:t>. Lastly, providing loyalty rewards and discounts is a great way to show customers that their loyalty is valued. By following these strategies, hotels can create a positive reputation amongst customers and encourage them to return for future stays.</w:t>
      </w:r>
    </w:p>
    <w:p w14:paraId="117107DF" w14:textId="77777777" w:rsidR="008E1AAE" w:rsidRPr="000A7627" w:rsidRDefault="008E1AAE" w:rsidP="00A61426">
      <w:pPr>
        <w:pStyle w:val="Heading1"/>
        <w:spacing w:before="0" w:line="360" w:lineRule="auto"/>
        <w:jc w:val="center"/>
        <w:rPr>
          <w:rFonts w:ascii="Arial" w:hAnsi="Arial" w:cs="Arial"/>
          <w:b/>
          <w:color w:val="auto"/>
          <w:sz w:val="24"/>
          <w:szCs w:val="24"/>
        </w:rPr>
      </w:pPr>
      <w:bookmarkStart w:id="14" w:name="_Toc126838127"/>
      <w:r w:rsidRPr="000A7627">
        <w:rPr>
          <w:rFonts w:ascii="Arial" w:hAnsi="Arial" w:cs="Arial"/>
          <w:b/>
          <w:color w:val="auto"/>
          <w:sz w:val="24"/>
          <w:szCs w:val="24"/>
        </w:rPr>
        <w:t>Recommendations</w:t>
      </w:r>
      <w:bookmarkEnd w:id="14"/>
    </w:p>
    <w:p w14:paraId="3847A272" w14:textId="73FFAA51" w:rsidR="008E1AAE" w:rsidRPr="00A61426" w:rsidRDefault="008E1AAE" w:rsidP="00A61426">
      <w:pPr>
        <w:pStyle w:val="NormalWeb"/>
        <w:spacing w:before="0" w:beforeAutospacing="0" w:after="0" w:afterAutospacing="0" w:line="360" w:lineRule="auto"/>
        <w:ind w:firstLine="720"/>
        <w:rPr>
          <w:rFonts w:ascii="Arial" w:hAnsi="Arial" w:cs="Arial"/>
          <w:color w:val="0E101A"/>
        </w:rPr>
      </w:pPr>
      <w:r w:rsidRPr="00A61426">
        <w:rPr>
          <w:rFonts w:ascii="Arial" w:hAnsi="Arial" w:cs="Arial"/>
          <w:color w:val="0E101A"/>
        </w:rPr>
        <w:t xml:space="preserve">Hotel standards are </w:t>
      </w:r>
      <w:r w:rsidR="009D6ECA">
        <w:rPr>
          <w:rFonts w:ascii="Arial" w:hAnsi="Arial" w:cs="Arial"/>
          <w:color w:val="0E101A"/>
        </w:rPr>
        <w:t>essential</w:t>
      </w:r>
      <w:r w:rsidRPr="00A61426">
        <w:rPr>
          <w:rFonts w:ascii="Arial" w:hAnsi="Arial" w:cs="Arial"/>
          <w:color w:val="0E101A"/>
        </w:rPr>
        <w:t xml:space="preserve"> to build and retain customer loyalty. The standards that should be set include providing the highest quality of service, ensuring cleanliness, safety, and comfort for guests, and offering a variety of current and appropriate amenities. Reputation management is also key for building and retaining customer loyalty. Hotels should actively manage online reviews and respond to customer feedback to maintain a positive online presence. Hotels should also leverage social media to engage with guests and build relationships with them. </w:t>
      </w:r>
    </w:p>
    <w:p w14:paraId="55A2074C" w14:textId="1F5F2A65" w:rsidR="00317D72" w:rsidRPr="00A61426" w:rsidRDefault="00D051EA" w:rsidP="007772BB">
      <w:pPr>
        <w:spacing w:after="0" w:line="360" w:lineRule="auto"/>
        <w:jc w:val="center"/>
        <w:rPr>
          <w:rFonts w:ascii="Arial" w:hAnsi="Arial" w:cs="Arial"/>
          <w:sz w:val="24"/>
          <w:szCs w:val="24"/>
        </w:rPr>
      </w:pPr>
      <w:r w:rsidRPr="00A61426">
        <w:rPr>
          <w:rFonts w:ascii="Arial" w:hAnsi="Arial" w:cs="Arial"/>
          <w:sz w:val="24"/>
          <w:szCs w:val="24"/>
        </w:rPr>
        <w:br w:type="page"/>
      </w:r>
      <w:bookmarkStart w:id="15" w:name="_Toc126838128"/>
      <w:r w:rsidR="00317D72" w:rsidRPr="00A61426">
        <w:rPr>
          <w:rFonts w:ascii="Arial" w:hAnsi="Arial" w:cs="Arial"/>
          <w:sz w:val="24"/>
          <w:szCs w:val="24"/>
        </w:rPr>
        <w:lastRenderedPageBreak/>
        <w:t>References</w:t>
      </w:r>
      <w:bookmarkEnd w:id="15"/>
    </w:p>
    <w:p w14:paraId="43FEBFFB" w14:textId="33D69471" w:rsidR="00192176" w:rsidRPr="00A61426" w:rsidRDefault="00736BC1" w:rsidP="00A61426">
      <w:pPr>
        <w:spacing w:after="0" w:line="360" w:lineRule="auto"/>
        <w:ind w:left="720" w:hanging="720"/>
        <w:rPr>
          <w:rFonts w:ascii="Arial" w:hAnsi="Arial" w:cs="Arial"/>
          <w:sz w:val="24"/>
          <w:szCs w:val="24"/>
        </w:rPr>
      </w:pPr>
      <w:r w:rsidRPr="00A61426">
        <w:rPr>
          <w:rFonts w:ascii="Arial" w:hAnsi="Arial" w:cs="Arial"/>
          <w:color w:val="222222"/>
          <w:sz w:val="24"/>
          <w:szCs w:val="24"/>
          <w:shd w:val="clear" w:color="auto" w:fill="FFFFFF"/>
        </w:rPr>
        <w:t>Chen, L.F., 2019. Hotel chain affiliation as an environmental performance strategy for luxury hotels. International Journal of Hospitality Management, 77, pp.1-6.</w:t>
      </w:r>
      <w:r w:rsidR="00192176" w:rsidRPr="00A61426">
        <w:rPr>
          <w:rFonts w:ascii="Arial" w:hAnsi="Arial" w:cs="Arial"/>
          <w:color w:val="222222"/>
          <w:sz w:val="24"/>
          <w:szCs w:val="24"/>
          <w:shd w:val="clear" w:color="auto" w:fill="FFFFFF"/>
        </w:rPr>
        <w:t xml:space="preserve"> https://doi.org/10.1016/j.ijhm.2018.08.021 </w:t>
      </w:r>
    </w:p>
    <w:p w14:paraId="46739161" w14:textId="035C32B6" w:rsidR="00471F58" w:rsidRPr="00A61426" w:rsidRDefault="00471F58" w:rsidP="00A61426">
      <w:pPr>
        <w:spacing w:after="0" w:line="360" w:lineRule="auto"/>
        <w:ind w:left="720" w:hanging="720"/>
        <w:rPr>
          <w:rFonts w:ascii="Arial" w:hAnsi="Arial" w:cs="Arial"/>
          <w:color w:val="222222"/>
          <w:sz w:val="24"/>
          <w:szCs w:val="24"/>
          <w:shd w:val="clear" w:color="auto" w:fill="FFFFFF"/>
        </w:rPr>
      </w:pPr>
      <w:proofErr w:type="spellStart"/>
      <w:r w:rsidRPr="00A61426">
        <w:rPr>
          <w:rFonts w:ascii="Arial" w:hAnsi="Arial" w:cs="Arial"/>
          <w:color w:val="222222"/>
          <w:sz w:val="24"/>
          <w:szCs w:val="24"/>
          <w:shd w:val="clear" w:color="auto" w:fill="FFFFFF"/>
        </w:rPr>
        <w:t>Darsin</w:t>
      </w:r>
      <w:proofErr w:type="spellEnd"/>
      <w:r w:rsidRPr="00A61426">
        <w:rPr>
          <w:rFonts w:ascii="Arial" w:hAnsi="Arial" w:cs="Arial"/>
          <w:color w:val="222222"/>
          <w:sz w:val="24"/>
          <w:szCs w:val="24"/>
          <w:shd w:val="clear" w:color="auto" w:fill="FFFFFF"/>
        </w:rPr>
        <w:t xml:space="preserve">, J., Rosner, J., Urdaneta, C. and </w:t>
      </w:r>
      <w:proofErr w:type="spellStart"/>
      <w:r w:rsidRPr="00A61426">
        <w:rPr>
          <w:rFonts w:ascii="Arial" w:hAnsi="Arial" w:cs="Arial"/>
          <w:color w:val="222222"/>
          <w:sz w:val="24"/>
          <w:szCs w:val="24"/>
          <w:shd w:val="clear" w:color="auto" w:fill="FFFFFF"/>
        </w:rPr>
        <w:t>Yepes</w:t>
      </w:r>
      <w:proofErr w:type="spellEnd"/>
      <w:r w:rsidRPr="00A61426">
        <w:rPr>
          <w:rFonts w:ascii="Arial" w:hAnsi="Arial" w:cs="Arial"/>
          <w:color w:val="222222"/>
          <w:sz w:val="24"/>
          <w:szCs w:val="24"/>
          <w:shd w:val="clear" w:color="auto" w:fill="FFFFFF"/>
        </w:rPr>
        <w:t xml:space="preserve">, M., 2019. Marriott International: Exploring and Understanding Disruption in the Hospitality Industry in South Florida. Journal of Multidisciplinary Research, 11(1), pp.99-119. </w:t>
      </w:r>
      <w:hyperlink r:id="rId7" w:history="1">
        <w:r w:rsidRPr="00A61426">
          <w:rPr>
            <w:rStyle w:val="Hyperlink"/>
            <w:rFonts w:ascii="Arial" w:hAnsi="Arial" w:cs="Arial"/>
            <w:sz w:val="24"/>
            <w:szCs w:val="24"/>
            <w:shd w:val="clear" w:color="auto" w:fill="FFFFFF"/>
          </w:rPr>
          <w:t>http://www.stu.edu/JournalofMultidisciplinaryResearch/tabid/2138/Default.aspx</w:t>
        </w:r>
      </w:hyperlink>
      <w:r w:rsidRPr="00A61426">
        <w:rPr>
          <w:rFonts w:ascii="Arial" w:hAnsi="Arial" w:cs="Arial"/>
          <w:color w:val="222222"/>
          <w:sz w:val="24"/>
          <w:szCs w:val="24"/>
          <w:shd w:val="clear" w:color="auto" w:fill="FFFFFF"/>
        </w:rPr>
        <w:t xml:space="preserve"> </w:t>
      </w:r>
    </w:p>
    <w:p w14:paraId="1F17E411" w14:textId="3D37A501" w:rsidR="00192176" w:rsidRPr="00A61426" w:rsidRDefault="00736BC1" w:rsidP="00A61426">
      <w:pPr>
        <w:spacing w:after="0" w:line="360" w:lineRule="auto"/>
        <w:ind w:left="720" w:hanging="720"/>
        <w:rPr>
          <w:rFonts w:ascii="Arial" w:hAnsi="Arial" w:cs="Arial"/>
          <w:color w:val="222222"/>
          <w:sz w:val="24"/>
          <w:szCs w:val="24"/>
          <w:shd w:val="clear" w:color="auto" w:fill="FFFFFF"/>
        </w:rPr>
      </w:pPr>
      <w:proofErr w:type="spellStart"/>
      <w:r w:rsidRPr="00A61426">
        <w:rPr>
          <w:rFonts w:ascii="Arial" w:hAnsi="Arial" w:cs="Arial"/>
          <w:color w:val="222222"/>
          <w:sz w:val="24"/>
          <w:szCs w:val="24"/>
          <w:shd w:val="clear" w:color="auto" w:fill="FFFFFF"/>
        </w:rPr>
        <w:t>Foroudi</w:t>
      </w:r>
      <w:proofErr w:type="spellEnd"/>
      <w:r w:rsidRPr="00A61426">
        <w:rPr>
          <w:rFonts w:ascii="Arial" w:hAnsi="Arial" w:cs="Arial"/>
          <w:color w:val="222222"/>
          <w:sz w:val="24"/>
          <w:szCs w:val="24"/>
          <w:shd w:val="clear" w:color="auto" w:fill="FFFFFF"/>
        </w:rPr>
        <w:t xml:space="preserve">, P., 2019. Influence of brand signature, brand awareness, brand attitude, </w:t>
      </w:r>
      <w:r w:rsidR="009D6ECA">
        <w:rPr>
          <w:rFonts w:ascii="Arial" w:hAnsi="Arial" w:cs="Arial"/>
          <w:color w:val="222222"/>
          <w:sz w:val="24"/>
          <w:szCs w:val="24"/>
          <w:shd w:val="clear" w:color="auto" w:fill="FFFFFF"/>
        </w:rPr>
        <w:t xml:space="preserve">and </w:t>
      </w:r>
      <w:r w:rsidRPr="00A61426">
        <w:rPr>
          <w:rFonts w:ascii="Arial" w:hAnsi="Arial" w:cs="Arial"/>
          <w:color w:val="222222"/>
          <w:sz w:val="24"/>
          <w:szCs w:val="24"/>
          <w:shd w:val="clear" w:color="auto" w:fill="FFFFFF"/>
        </w:rPr>
        <w:t xml:space="preserve">brand reputation on </w:t>
      </w:r>
      <w:r w:rsidR="009D6ECA">
        <w:rPr>
          <w:rFonts w:ascii="Arial" w:hAnsi="Arial" w:cs="Arial"/>
          <w:color w:val="222222"/>
          <w:sz w:val="24"/>
          <w:szCs w:val="24"/>
          <w:shd w:val="clear" w:color="auto" w:fill="FFFFFF"/>
        </w:rPr>
        <w:t xml:space="preserve">the </w:t>
      </w:r>
      <w:r w:rsidRPr="00A61426">
        <w:rPr>
          <w:rFonts w:ascii="Arial" w:hAnsi="Arial" w:cs="Arial"/>
          <w:color w:val="222222"/>
          <w:sz w:val="24"/>
          <w:szCs w:val="24"/>
          <w:shd w:val="clear" w:color="auto" w:fill="FFFFFF"/>
        </w:rPr>
        <w:t>hotel industry</w:t>
      </w:r>
      <w:r w:rsidR="009D6ECA">
        <w:rPr>
          <w:rFonts w:ascii="Arial" w:hAnsi="Arial" w:cs="Arial"/>
          <w:color w:val="222222"/>
          <w:sz w:val="24"/>
          <w:szCs w:val="24"/>
          <w:shd w:val="clear" w:color="auto" w:fill="FFFFFF"/>
        </w:rPr>
        <w:t>'</w:t>
      </w:r>
      <w:r w:rsidRPr="00A61426">
        <w:rPr>
          <w:rFonts w:ascii="Arial" w:hAnsi="Arial" w:cs="Arial"/>
          <w:color w:val="222222"/>
          <w:sz w:val="24"/>
          <w:szCs w:val="24"/>
          <w:shd w:val="clear" w:color="auto" w:fill="FFFFFF"/>
        </w:rPr>
        <w:t xml:space="preserve">s brand performance. International journal of hospitality management, 76, pp.271-285. </w:t>
      </w:r>
      <w:r w:rsidR="00192176" w:rsidRPr="00A61426">
        <w:rPr>
          <w:rFonts w:ascii="Arial" w:hAnsi="Arial" w:cs="Arial"/>
          <w:color w:val="222222"/>
          <w:sz w:val="24"/>
          <w:szCs w:val="24"/>
          <w:shd w:val="clear" w:color="auto" w:fill="FFFFFF"/>
        </w:rPr>
        <w:t xml:space="preserve">https://doi.org/10.1016/j.ijhm.2018.05.016 </w:t>
      </w:r>
    </w:p>
    <w:p w14:paraId="72951885" w14:textId="3D4F6D18" w:rsidR="00664EC3" w:rsidRPr="00A61426" w:rsidRDefault="00736BC1" w:rsidP="00A61426">
      <w:pPr>
        <w:spacing w:after="0" w:line="360" w:lineRule="auto"/>
        <w:ind w:left="720" w:hanging="720"/>
        <w:rPr>
          <w:rFonts w:ascii="Arial" w:hAnsi="Arial" w:cs="Arial"/>
          <w:color w:val="222222"/>
          <w:sz w:val="24"/>
          <w:szCs w:val="24"/>
          <w:shd w:val="clear" w:color="auto" w:fill="FFFFFF"/>
        </w:rPr>
      </w:pPr>
      <w:r w:rsidRPr="00A61426">
        <w:rPr>
          <w:rFonts w:ascii="Arial" w:hAnsi="Arial" w:cs="Arial"/>
          <w:color w:val="222222"/>
          <w:sz w:val="24"/>
          <w:szCs w:val="24"/>
          <w:shd w:val="clear" w:color="auto" w:fill="FFFFFF"/>
        </w:rPr>
        <w:t>Han, H., Kim, W., Lee, S. and Kim, H.R., 2018. How image congruity and satisfaction impact customer retention at luxury restaurants: A moderated mediation framework. Social Behavior and Personality: an international journal, 46(6), pp.891-904.</w:t>
      </w:r>
      <w:r w:rsidR="00664EC3" w:rsidRPr="00A61426">
        <w:rPr>
          <w:rFonts w:ascii="Arial" w:hAnsi="Arial" w:cs="Arial"/>
          <w:color w:val="222222"/>
          <w:sz w:val="24"/>
          <w:szCs w:val="24"/>
          <w:shd w:val="clear" w:color="auto" w:fill="FFFFFF"/>
        </w:rPr>
        <w:t xml:space="preserve"> https://doi.org/10.2224/sbp.6767 </w:t>
      </w:r>
    </w:p>
    <w:p w14:paraId="5CDA96EF" w14:textId="1AC1ECA2" w:rsidR="00664EC3" w:rsidRPr="00A61426" w:rsidRDefault="00736BC1" w:rsidP="00A61426">
      <w:pPr>
        <w:spacing w:after="0" w:line="360" w:lineRule="auto"/>
        <w:ind w:left="720" w:hanging="720"/>
        <w:rPr>
          <w:rFonts w:ascii="Arial" w:hAnsi="Arial" w:cs="Arial"/>
          <w:color w:val="222222"/>
          <w:sz w:val="24"/>
          <w:szCs w:val="24"/>
          <w:shd w:val="clear" w:color="auto" w:fill="FFFFFF"/>
        </w:rPr>
      </w:pPr>
      <w:proofErr w:type="spellStart"/>
      <w:r w:rsidRPr="00A61426">
        <w:rPr>
          <w:rFonts w:ascii="Arial" w:hAnsi="Arial" w:cs="Arial"/>
          <w:color w:val="222222"/>
          <w:sz w:val="24"/>
          <w:szCs w:val="24"/>
          <w:shd w:val="clear" w:color="auto" w:fill="FFFFFF"/>
        </w:rPr>
        <w:t>Hardjono</w:t>
      </w:r>
      <w:proofErr w:type="spellEnd"/>
      <w:r w:rsidRPr="00A61426">
        <w:rPr>
          <w:rFonts w:ascii="Arial" w:hAnsi="Arial" w:cs="Arial"/>
          <w:color w:val="222222"/>
          <w:sz w:val="24"/>
          <w:szCs w:val="24"/>
          <w:shd w:val="clear" w:color="auto" w:fill="FFFFFF"/>
        </w:rPr>
        <w:t xml:space="preserve">, B. and San, L.P., 2017. Customer relationship management implementation and its implication to customer loyalty in </w:t>
      </w:r>
      <w:r w:rsidR="009D6ECA">
        <w:rPr>
          <w:rFonts w:ascii="Arial" w:hAnsi="Arial" w:cs="Arial"/>
          <w:color w:val="222222"/>
          <w:sz w:val="24"/>
          <w:szCs w:val="24"/>
          <w:shd w:val="clear" w:color="auto" w:fill="FFFFFF"/>
        </w:rPr>
        <w:t xml:space="preserve">the </w:t>
      </w:r>
      <w:r w:rsidRPr="00A61426">
        <w:rPr>
          <w:rFonts w:ascii="Arial" w:hAnsi="Arial" w:cs="Arial"/>
          <w:color w:val="222222"/>
          <w:sz w:val="24"/>
          <w:szCs w:val="24"/>
          <w:shd w:val="clear" w:color="auto" w:fill="FFFFFF"/>
        </w:rPr>
        <w:t>hospitality industry. </w:t>
      </w:r>
      <w:r w:rsidRPr="00A61426">
        <w:rPr>
          <w:rFonts w:ascii="Arial" w:hAnsi="Arial" w:cs="Arial"/>
          <w:i/>
          <w:iCs/>
          <w:color w:val="222222"/>
          <w:sz w:val="24"/>
          <w:szCs w:val="24"/>
          <w:shd w:val="clear" w:color="auto" w:fill="FFFFFF"/>
        </w:rPr>
        <w:t>JDM (</w:t>
      </w:r>
      <w:proofErr w:type="spellStart"/>
      <w:r w:rsidRPr="00A61426">
        <w:rPr>
          <w:rFonts w:ascii="Arial" w:hAnsi="Arial" w:cs="Arial"/>
          <w:i/>
          <w:iCs/>
          <w:color w:val="222222"/>
          <w:sz w:val="24"/>
          <w:szCs w:val="24"/>
          <w:shd w:val="clear" w:color="auto" w:fill="FFFFFF"/>
        </w:rPr>
        <w:t>Jurnal</w:t>
      </w:r>
      <w:proofErr w:type="spellEnd"/>
      <w:r w:rsidRPr="00A61426">
        <w:rPr>
          <w:rFonts w:ascii="Arial" w:hAnsi="Arial" w:cs="Arial"/>
          <w:i/>
          <w:iCs/>
          <w:color w:val="222222"/>
          <w:sz w:val="24"/>
          <w:szCs w:val="24"/>
          <w:shd w:val="clear" w:color="auto" w:fill="FFFFFF"/>
        </w:rPr>
        <w:t xml:space="preserve"> </w:t>
      </w:r>
      <w:proofErr w:type="spellStart"/>
      <w:r w:rsidRPr="00A61426">
        <w:rPr>
          <w:rFonts w:ascii="Arial" w:hAnsi="Arial" w:cs="Arial"/>
          <w:i/>
          <w:iCs/>
          <w:color w:val="222222"/>
          <w:sz w:val="24"/>
          <w:szCs w:val="24"/>
          <w:shd w:val="clear" w:color="auto" w:fill="FFFFFF"/>
        </w:rPr>
        <w:t>Dinamika</w:t>
      </w:r>
      <w:proofErr w:type="spellEnd"/>
      <w:r w:rsidRPr="00A61426">
        <w:rPr>
          <w:rFonts w:ascii="Arial" w:hAnsi="Arial" w:cs="Arial"/>
          <w:i/>
          <w:iCs/>
          <w:color w:val="222222"/>
          <w:sz w:val="24"/>
          <w:szCs w:val="24"/>
          <w:shd w:val="clear" w:color="auto" w:fill="FFFFFF"/>
        </w:rPr>
        <w:t xml:space="preserve"> </w:t>
      </w:r>
      <w:proofErr w:type="spellStart"/>
      <w:r w:rsidRPr="00A61426">
        <w:rPr>
          <w:rFonts w:ascii="Arial" w:hAnsi="Arial" w:cs="Arial"/>
          <w:i/>
          <w:iCs/>
          <w:color w:val="222222"/>
          <w:sz w:val="24"/>
          <w:szCs w:val="24"/>
          <w:shd w:val="clear" w:color="auto" w:fill="FFFFFF"/>
        </w:rPr>
        <w:t>Manajemen</w:t>
      </w:r>
      <w:proofErr w:type="spellEnd"/>
      <w:r w:rsidRPr="00A61426">
        <w:rPr>
          <w:rFonts w:ascii="Arial" w:hAnsi="Arial" w:cs="Arial"/>
          <w:i/>
          <w:iCs/>
          <w:color w:val="222222"/>
          <w:sz w:val="24"/>
          <w:szCs w:val="24"/>
          <w:shd w:val="clear" w:color="auto" w:fill="FFFFFF"/>
        </w:rPr>
        <w:t>)</w:t>
      </w:r>
      <w:r w:rsidRPr="00A61426">
        <w:rPr>
          <w:rFonts w:ascii="Arial" w:hAnsi="Arial" w:cs="Arial"/>
          <w:color w:val="222222"/>
          <w:sz w:val="24"/>
          <w:szCs w:val="24"/>
          <w:shd w:val="clear" w:color="auto" w:fill="FFFFFF"/>
        </w:rPr>
        <w:t>, </w:t>
      </w:r>
      <w:r w:rsidRPr="00A61426">
        <w:rPr>
          <w:rFonts w:ascii="Arial" w:hAnsi="Arial" w:cs="Arial"/>
          <w:i/>
          <w:iCs/>
          <w:color w:val="222222"/>
          <w:sz w:val="24"/>
          <w:szCs w:val="24"/>
          <w:shd w:val="clear" w:color="auto" w:fill="FFFFFF"/>
        </w:rPr>
        <w:t>8</w:t>
      </w:r>
      <w:r w:rsidRPr="00A61426">
        <w:rPr>
          <w:rFonts w:ascii="Arial" w:hAnsi="Arial" w:cs="Arial"/>
          <w:color w:val="222222"/>
          <w:sz w:val="24"/>
          <w:szCs w:val="24"/>
          <w:shd w:val="clear" w:color="auto" w:fill="FFFFFF"/>
        </w:rPr>
        <w:t>(1), pp.92-107.</w:t>
      </w:r>
    </w:p>
    <w:p w14:paraId="48DD28F6" w14:textId="3A33175F" w:rsidR="00192176" w:rsidRPr="00A61426" w:rsidRDefault="00736BC1" w:rsidP="00A61426">
      <w:pPr>
        <w:spacing w:after="0" w:line="360" w:lineRule="auto"/>
        <w:ind w:left="720" w:hanging="720"/>
        <w:rPr>
          <w:rFonts w:ascii="Arial" w:hAnsi="Arial" w:cs="Arial"/>
          <w:color w:val="222222"/>
          <w:sz w:val="24"/>
          <w:szCs w:val="24"/>
          <w:shd w:val="clear" w:color="auto" w:fill="FFFFFF"/>
        </w:rPr>
      </w:pPr>
      <w:proofErr w:type="spellStart"/>
      <w:r w:rsidRPr="00A61426">
        <w:rPr>
          <w:rFonts w:ascii="Arial" w:hAnsi="Arial" w:cs="Arial"/>
          <w:color w:val="222222"/>
          <w:sz w:val="24"/>
          <w:szCs w:val="24"/>
          <w:shd w:val="clear" w:color="auto" w:fill="FFFFFF"/>
        </w:rPr>
        <w:t>Jalilvand</w:t>
      </w:r>
      <w:proofErr w:type="spellEnd"/>
      <w:r w:rsidRPr="00A61426">
        <w:rPr>
          <w:rFonts w:ascii="Arial" w:hAnsi="Arial" w:cs="Arial"/>
          <w:color w:val="222222"/>
          <w:sz w:val="24"/>
          <w:szCs w:val="24"/>
          <w:shd w:val="clear" w:color="auto" w:fill="FFFFFF"/>
        </w:rPr>
        <w:t xml:space="preserve">, M.R., </w:t>
      </w:r>
      <w:proofErr w:type="spellStart"/>
      <w:r w:rsidRPr="00A61426">
        <w:rPr>
          <w:rFonts w:ascii="Arial" w:hAnsi="Arial" w:cs="Arial"/>
          <w:color w:val="222222"/>
          <w:sz w:val="24"/>
          <w:szCs w:val="24"/>
          <w:shd w:val="clear" w:color="auto" w:fill="FFFFFF"/>
        </w:rPr>
        <w:t>Nasrolahi</w:t>
      </w:r>
      <w:proofErr w:type="spellEnd"/>
      <w:r w:rsidRPr="00A61426">
        <w:rPr>
          <w:rFonts w:ascii="Arial" w:hAnsi="Arial" w:cs="Arial"/>
          <w:color w:val="222222"/>
          <w:sz w:val="24"/>
          <w:szCs w:val="24"/>
          <w:shd w:val="clear" w:color="auto" w:fill="FFFFFF"/>
        </w:rPr>
        <w:t xml:space="preserve"> </w:t>
      </w:r>
      <w:proofErr w:type="spellStart"/>
      <w:r w:rsidRPr="00A61426">
        <w:rPr>
          <w:rFonts w:ascii="Arial" w:hAnsi="Arial" w:cs="Arial"/>
          <w:color w:val="222222"/>
          <w:sz w:val="24"/>
          <w:szCs w:val="24"/>
          <w:shd w:val="clear" w:color="auto" w:fill="FFFFFF"/>
        </w:rPr>
        <w:t>Vosta</w:t>
      </w:r>
      <w:proofErr w:type="spellEnd"/>
      <w:r w:rsidRPr="00A61426">
        <w:rPr>
          <w:rFonts w:ascii="Arial" w:hAnsi="Arial" w:cs="Arial"/>
          <w:color w:val="222222"/>
          <w:sz w:val="24"/>
          <w:szCs w:val="24"/>
          <w:shd w:val="clear" w:color="auto" w:fill="FFFFFF"/>
        </w:rPr>
        <w:t xml:space="preserve">, L., </w:t>
      </w:r>
      <w:proofErr w:type="spellStart"/>
      <w:r w:rsidRPr="00A61426">
        <w:rPr>
          <w:rFonts w:ascii="Arial" w:hAnsi="Arial" w:cs="Arial"/>
          <w:color w:val="222222"/>
          <w:sz w:val="24"/>
          <w:szCs w:val="24"/>
          <w:shd w:val="clear" w:color="auto" w:fill="FFFFFF"/>
        </w:rPr>
        <w:t>Kazemi</w:t>
      </w:r>
      <w:proofErr w:type="spellEnd"/>
      <w:r w:rsidRPr="00A61426">
        <w:rPr>
          <w:rFonts w:ascii="Arial" w:hAnsi="Arial" w:cs="Arial"/>
          <w:color w:val="222222"/>
          <w:sz w:val="24"/>
          <w:szCs w:val="24"/>
          <w:shd w:val="clear" w:color="auto" w:fill="FFFFFF"/>
        </w:rPr>
        <w:t xml:space="preserve"> </w:t>
      </w:r>
      <w:proofErr w:type="spellStart"/>
      <w:r w:rsidRPr="00A61426">
        <w:rPr>
          <w:rFonts w:ascii="Arial" w:hAnsi="Arial" w:cs="Arial"/>
          <w:color w:val="222222"/>
          <w:sz w:val="24"/>
          <w:szCs w:val="24"/>
          <w:shd w:val="clear" w:color="auto" w:fill="FFFFFF"/>
        </w:rPr>
        <w:t>Mahyari</w:t>
      </w:r>
      <w:proofErr w:type="spellEnd"/>
      <w:r w:rsidRPr="00A61426">
        <w:rPr>
          <w:rFonts w:ascii="Arial" w:hAnsi="Arial" w:cs="Arial"/>
          <w:color w:val="222222"/>
          <w:sz w:val="24"/>
          <w:szCs w:val="24"/>
          <w:shd w:val="clear" w:color="auto" w:fill="FFFFFF"/>
        </w:rPr>
        <w:t xml:space="preserve">, H. and </w:t>
      </w:r>
      <w:proofErr w:type="spellStart"/>
      <w:r w:rsidRPr="00A61426">
        <w:rPr>
          <w:rFonts w:ascii="Arial" w:hAnsi="Arial" w:cs="Arial"/>
          <w:color w:val="222222"/>
          <w:sz w:val="24"/>
          <w:szCs w:val="24"/>
          <w:shd w:val="clear" w:color="auto" w:fill="FFFFFF"/>
        </w:rPr>
        <w:t>Khazaei</w:t>
      </w:r>
      <w:proofErr w:type="spellEnd"/>
      <w:r w:rsidRPr="00A61426">
        <w:rPr>
          <w:rFonts w:ascii="Arial" w:hAnsi="Arial" w:cs="Arial"/>
          <w:color w:val="222222"/>
          <w:sz w:val="24"/>
          <w:szCs w:val="24"/>
          <w:shd w:val="clear" w:color="auto" w:fill="FFFFFF"/>
        </w:rPr>
        <w:t xml:space="preserve"> Pool, J., 2017. Social responsibility influence</w:t>
      </w:r>
      <w:r w:rsidR="009D6ECA">
        <w:rPr>
          <w:rFonts w:ascii="Arial" w:hAnsi="Arial" w:cs="Arial"/>
          <w:color w:val="222222"/>
          <w:sz w:val="24"/>
          <w:szCs w:val="24"/>
          <w:shd w:val="clear" w:color="auto" w:fill="FFFFFF"/>
        </w:rPr>
        <w:t>s</w:t>
      </w:r>
      <w:r w:rsidRPr="00A61426">
        <w:rPr>
          <w:rFonts w:ascii="Arial" w:hAnsi="Arial" w:cs="Arial"/>
          <w:color w:val="222222"/>
          <w:sz w:val="24"/>
          <w:szCs w:val="24"/>
          <w:shd w:val="clear" w:color="auto" w:fill="FFFFFF"/>
        </w:rPr>
        <w:t xml:space="preserve"> customer trust in hotels: mediating effects of reputation and word-of-mouth. </w:t>
      </w:r>
      <w:r w:rsidRPr="00A61426">
        <w:rPr>
          <w:rFonts w:ascii="Arial" w:hAnsi="Arial" w:cs="Arial"/>
          <w:i/>
          <w:iCs/>
          <w:color w:val="222222"/>
          <w:sz w:val="24"/>
          <w:szCs w:val="24"/>
          <w:shd w:val="clear" w:color="auto" w:fill="FFFFFF"/>
        </w:rPr>
        <w:t>Tourism Review</w:t>
      </w:r>
      <w:r w:rsidRPr="00A61426">
        <w:rPr>
          <w:rFonts w:ascii="Arial" w:hAnsi="Arial" w:cs="Arial"/>
          <w:color w:val="222222"/>
          <w:sz w:val="24"/>
          <w:szCs w:val="24"/>
          <w:shd w:val="clear" w:color="auto" w:fill="FFFFFF"/>
        </w:rPr>
        <w:t>, </w:t>
      </w:r>
      <w:r w:rsidRPr="00A61426">
        <w:rPr>
          <w:rFonts w:ascii="Arial" w:hAnsi="Arial" w:cs="Arial"/>
          <w:i/>
          <w:iCs/>
          <w:color w:val="222222"/>
          <w:sz w:val="24"/>
          <w:szCs w:val="24"/>
          <w:shd w:val="clear" w:color="auto" w:fill="FFFFFF"/>
        </w:rPr>
        <w:t>72</w:t>
      </w:r>
      <w:r w:rsidRPr="00A61426">
        <w:rPr>
          <w:rFonts w:ascii="Arial" w:hAnsi="Arial" w:cs="Arial"/>
          <w:color w:val="222222"/>
          <w:sz w:val="24"/>
          <w:szCs w:val="24"/>
          <w:shd w:val="clear" w:color="auto" w:fill="FFFFFF"/>
        </w:rPr>
        <w:t>(1), pp.1-14.</w:t>
      </w:r>
      <w:r w:rsidR="00192176" w:rsidRPr="00A61426">
        <w:rPr>
          <w:rFonts w:ascii="Arial" w:hAnsi="Arial" w:cs="Arial"/>
          <w:color w:val="222222"/>
          <w:sz w:val="24"/>
          <w:szCs w:val="24"/>
          <w:shd w:val="clear" w:color="auto" w:fill="FFFFFF"/>
        </w:rPr>
        <w:t xml:space="preserve">https://doi.org/10.1108/TR-09-2016-0037 </w:t>
      </w:r>
    </w:p>
    <w:p w14:paraId="677952E9" w14:textId="55BF3E6A" w:rsidR="00317D72" w:rsidRPr="00A61426" w:rsidRDefault="00B37C44" w:rsidP="00A61426">
      <w:pPr>
        <w:spacing w:after="0" w:line="360" w:lineRule="auto"/>
        <w:ind w:left="720" w:hanging="720"/>
        <w:rPr>
          <w:rFonts w:ascii="Arial" w:hAnsi="Arial" w:cs="Arial"/>
          <w:color w:val="222222"/>
          <w:sz w:val="24"/>
          <w:szCs w:val="24"/>
          <w:shd w:val="clear" w:color="auto" w:fill="FFFFFF"/>
        </w:rPr>
      </w:pPr>
      <w:r w:rsidRPr="00A61426">
        <w:rPr>
          <w:rFonts w:ascii="Arial" w:hAnsi="Arial" w:cs="Arial"/>
          <w:color w:val="222222"/>
          <w:sz w:val="24"/>
          <w:szCs w:val="24"/>
          <w:shd w:val="clear" w:color="auto" w:fill="FFFFFF"/>
        </w:rPr>
        <w:t>Lai, I.K.W., 2019. Hotel image and reputation on building customer loyalty: An empirical study in Macau. </w:t>
      </w:r>
      <w:r w:rsidRPr="00A61426">
        <w:rPr>
          <w:rFonts w:ascii="Arial" w:hAnsi="Arial" w:cs="Arial"/>
          <w:i/>
          <w:iCs/>
          <w:color w:val="222222"/>
          <w:sz w:val="24"/>
          <w:szCs w:val="24"/>
          <w:shd w:val="clear" w:color="auto" w:fill="FFFFFF"/>
        </w:rPr>
        <w:t>Journal of Hospitality and Tourism Management</w:t>
      </w:r>
      <w:r w:rsidRPr="00A61426">
        <w:rPr>
          <w:rFonts w:ascii="Arial" w:hAnsi="Arial" w:cs="Arial"/>
          <w:color w:val="222222"/>
          <w:sz w:val="24"/>
          <w:szCs w:val="24"/>
          <w:shd w:val="clear" w:color="auto" w:fill="FFFFFF"/>
        </w:rPr>
        <w:t>, </w:t>
      </w:r>
      <w:r w:rsidRPr="00A61426">
        <w:rPr>
          <w:rFonts w:ascii="Arial" w:hAnsi="Arial" w:cs="Arial"/>
          <w:i/>
          <w:iCs/>
          <w:color w:val="222222"/>
          <w:sz w:val="24"/>
          <w:szCs w:val="24"/>
          <w:shd w:val="clear" w:color="auto" w:fill="FFFFFF"/>
        </w:rPr>
        <w:t>38</w:t>
      </w:r>
      <w:r w:rsidRPr="00A61426">
        <w:rPr>
          <w:rFonts w:ascii="Arial" w:hAnsi="Arial" w:cs="Arial"/>
          <w:color w:val="222222"/>
          <w:sz w:val="24"/>
          <w:szCs w:val="24"/>
          <w:shd w:val="clear" w:color="auto" w:fill="FFFFFF"/>
        </w:rPr>
        <w:t xml:space="preserve">, pp.111-121. </w:t>
      </w:r>
      <w:r w:rsidR="00317D72" w:rsidRPr="00A61426">
        <w:rPr>
          <w:rFonts w:ascii="Arial" w:hAnsi="Arial" w:cs="Arial"/>
          <w:color w:val="222222"/>
          <w:sz w:val="24"/>
          <w:szCs w:val="24"/>
          <w:shd w:val="clear" w:color="auto" w:fill="FFFFFF"/>
        </w:rPr>
        <w:t xml:space="preserve">https://doi.org/10.1016/j.jhtm.2019.01.003 </w:t>
      </w:r>
    </w:p>
    <w:p w14:paraId="324ADC40" w14:textId="5514753F" w:rsidR="00736BC1" w:rsidRPr="00A61426" w:rsidRDefault="00736BC1" w:rsidP="00A61426">
      <w:pPr>
        <w:spacing w:after="0" w:line="360" w:lineRule="auto"/>
        <w:ind w:left="720" w:hanging="720"/>
        <w:rPr>
          <w:rFonts w:ascii="Arial" w:hAnsi="Arial" w:cs="Arial"/>
          <w:color w:val="222222"/>
          <w:sz w:val="24"/>
          <w:szCs w:val="24"/>
          <w:shd w:val="clear" w:color="auto" w:fill="FFFFFF"/>
        </w:rPr>
      </w:pPr>
      <w:r w:rsidRPr="00A61426">
        <w:rPr>
          <w:rFonts w:ascii="Arial" w:hAnsi="Arial" w:cs="Arial"/>
          <w:color w:val="222222"/>
          <w:sz w:val="24"/>
          <w:szCs w:val="24"/>
          <w:shd w:val="clear" w:color="auto" w:fill="FFFFFF"/>
        </w:rPr>
        <w:t xml:space="preserve">Lee, J.W. and </w:t>
      </w:r>
      <w:proofErr w:type="spellStart"/>
      <w:r w:rsidRPr="00A61426">
        <w:rPr>
          <w:rFonts w:ascii="Arial" w:hAnsi="Arial" w:cs="Arial"/>
          <w:color w:val="222222"/>
          <w:sz w:val="24"/>
          <w:szCs w:val="24"/>
          <w:shd w:val="clear" w:color="auto" w:fill="FFFFFF"/>
        </w:rPr>
        <w:t>Kwag</w:t>
      </w:r>
      <w:proofErr w:type="spellEnd"/>
      <w:r w:rsidRPr="00A61426">
        <w:rPr>
          <w:rFonts w:ascii="Arial" w:hAnsi="Arial" w:cs="Arial"/>
          <w:color w:val="222222"/>
          <w:sz w:val="24"/>
          <w:szCs w:val="24"/>
          <w:shd w:val="clear" w:color="auto" w:fill="FFFFFF"/>
        </w:rPr>
        <w:t>, M., 2017. Corporate marketing strategy using social media: a case study of the Ritz-Carlton Seoul. Journal of Asian Finance, Economics</w:t>
      </w:r>
      <w:r w:rsidR="009D6ECA">
        <w:rPr>
          <w:rFonts w:ascii="Arial" w:hAnsi="Arial" w:cs="Arial"/>
          <w:color w:val="222222"/>
          <w:sz w:val="24"/>
          <w:szCs w:val="24"/>
          <w:shd w:val="clear" w:color="auto" w:fill="FFFFFF"/>
        </w:rPr>
        <w:t>,</w:t>
      </w:r>
      <w:r w:rsidRPr="00A61426">
        <w:rPr>
          <w:rFonts w:ascii="Arial" w:hAnsi="Arial" w:cs="Arial"/>
          <w:color w:val="222222"/>
          <w:sz w:val="24"/>
          <w:szCs w:val="24"/>
          <w:shd w:val="clear" w:color="auto" w:fill="FFFFFF"/>
        </w:rPr>
        <w:t xml:space="preserve"> and Business, 4(1), pp.79-86.</w:t>
      </w:r>
      <w:r w:rsidRPr="00A61426">
        <w:rPr>
          <w:rFonts w:ascii="Arial" w:hAnsi="Arial" w:cs="Arial"/>
          <w:sz w:val="24"/>
          <w:szCs w:val="24"/>
        </w:rPr>
        <w:t xml:space="preserve"> https://doi.org/</w:t>
      </w:r>
      <w:r w:rsidRPr="00A61426">
        <w:rPr>
          <w:rFonts w:ascii="Arial" w:hAnsi="Arial" w:cs="Arial"/>
          <w:color w:val="222222"/>
          <w:sz w:val="24"/>
          <w:szCs w:val="24"/>
          <w:shd w:val="clear" w:color="auto" w:fill="FFFFFF"/>
        </w:rPr>
        <w:t>10.13106/jafeb.2017.vol4.no1.79</w:t>
      </w:r>
    </w:p>
    <w:p w14:paraId="346EA3EA" w14:textId="02AC4375" w:rsidR="00664EC3" w:rsidRPr="00A61426" w:rsidRDefault="00B37C44" w:rsidP="00A61426">
      <w:pPr>
        <w:spacing w:after="0" w:line="360" w:lineRule="auto"/>
        <w:ind w:left="720" w:hanging="720"/>
        <w:rPr>
          <w:rFonts w:ascii="Arial" w:hAnsi="Arial" w:cs="Arial"/>
          <w:color w:val="222222"/>
          <w:sz w:val="24"/>
          <w:szCs w:val="24"/>
          <w:shd w:val="clear" w:color="auto" w:fill="FFFFFF"/>
        </w:rPr>
      </w:pPr>
      <w:proofErr w:type="spellStart"/>
      <w:r w:rsidRPr="00A61426">
        <w:rPr>
          <w:rFonts w:ascii="Arial" w:hAnsi="Arial" w:cs="Arial"/>
          <w:color w:val="222222"/>
          <w:sz w:val="24"/>
          <w:szCs w:val="24"/>
          <w:shd w:val="clear" w:color="auto" w:fill="FFFFFF"/>
        </w:rPr>
        <w:lastRenderedPageBreak/>
        <w:t>Lemy</w:t>
      </w:r>
      <w:proofErr w:type="spellEnd"/>
      <w:r w:rsidRPr="00A61426">
        <w:rPr>
          <w:rFonts w:ascii="Arial" w:hAnsi="Arial" w:cs="Arial"/>
          <w:color w:val="222222"/>
          <w:sz w:val="24"/>
          <w:szCs w:val="24"/>
          <w:shd w:val="clear" w:color="auto" w:fill="FFFFFF"/>
        </w:rPr>
        <w:t>, D., Goh, E. and Ferry, J., 2019. Moving out of the silo: How service quality innovations can develop customer loyalty in Indonesia</w:t>
      </w:r>
      <w:r w:rsidR="009D6ECA">
        <w:rPr>
          <w:rFonts w:ascii="Arial" w:hAnsi="Arial" w:cs="Arial"/>
          <w:color w:val="222222"/>
          <w:sz w:val="24"/>
          <w:szCs w:val="24"/>
          <w:shd w:val="clear" w:color="auto" w:fill="FFFFFF"/>
        </w:rPr>
        <w:t>'</w:t>
      </w:r>
      <w:r w:rsidRPr="00A61426">
        <w:rPr>
          <w:rFonts w:ascii="Arial" w:hAnsi="Arial" w:cs="Arial"/>
          <w:color w:val="222222"/>
          <w:sz w:val="24"/>
          <w:szCs w:val="24"/>
          <w:shd w:val="clear" w:color="auto" w:fill="FFFFFF"/>
        </w:rPr>
        <w:t>s hotels. </w:t>
      </w:r>
      <w:r w:rsidRPr="00A61426">
        <w:rPr>
          <w:rFonts w:ascii="Arial" w:hAnsi="Arial" w:cs="Arial"/>
          <w:i/>
          <w:iCs/>
          <w:color w:val="222222"/>
          <w:sz w:val="24"/>
          <w:szCs w:val="24"/>
          <w:shd w:val="clear" w:color="auto" w:fill="FFFFFF"/>
        </w:rPr>
        <w:t>Journal of Vacation Marketing</w:t>
      </w:r>
      <w:r w:rsidRPr="00A61426">
        <w:rPr>
          <w:rFonts w:ascii="Arial" w:hAnsi="Arial" w:cs="Arial"/>
          <w:color w:val="222222"/>
          <w:sz w:val="24"/>
          <w:szCs w:val="24"/>
          <w:shd w:val="clear" w:color="auto" w:fill="FFFFFF"/>
        </w:rPr>
        <w:t>, </w:t>
      </w:r>
      <w:r w:rsidRPr="00A61426">
        <w:rPr>
          <w:rFonts w:ascii="Arial" w:hAnsi="Arial" w:cs="Arial"/>
          <w:i/>
          <w:iCs/>
          <w:color w:val="222222"/>
          <w:sz w:val="24"/>
          <w:szCs w:val="24"/>
          <w:shd w:val="clear" w:color="auto" w:fill="FFFFFF"/>
        </w:rPr>
        <w:t>25</w:t>
      </w:r>
      <w:r w:rsidRPr="00A61426">
        <w:rPr>
          <w:rFonts w:ascii="Arial" w:hAnsi="Arial" w:cs="Arial"/>
          <w:color w:val="222222"/>
          <w:sz w:val="24"/>
          <w:szCs w:val="24"/>
          <w:shd w:val="clear" w:color="auto" w:fill="FFFFFF"/>
        </w:rPr>
        <w:t>(4), pp.462-479.</w:t>
      </w:r>
      <w:r w:rsidR="00664EC3" w:rsidRPr="00A61426">
        <w:rPr>
          <w:rFonts w:ascii="Arial" w:hAnsi="Arial" w:cs="Arial"/>
          <w:color w:val="222222"/>
          <w:sz w:val="24"/>
          <w:szCs w:val="24"/>
          <w:shd w:val="clear" w:color="auto" w:fill="FFFFFF"/>
        </w:rPr>
        <w:t xml:space="preserve"> https://doi.org/10.1177/1356766718819658 </w:t>
      </w:r>
    </w:p>
    <w:p w14:paraId="139317BC" w14:textId="43BFAC19" w:rsidR="00192176" w:rsidRPr="00A61426" w:rsidRDefault="00B37C44" w:rsidP="00A61426">
      <w:pPr>
        <w:spacing w:after="0" w:line="360" w:lineRule="auto"/>
        <w:ind w:left="720" w:hanging="720"/>
        <w:rPr>
          <w:rFonts w:ascii="Arial" w:hAnsi="Arial" w:cs="Arial"/>
          <w:color w:val="222222"/>
          <w:sz w:val="24"/>
          <w:szCs w:val="24"/>
          <w:shd w:val="clear" w:color="auto" w:fill="FFFFFF"/>
        </w:rPr>
      </w:pPr>
      <w:r w:rsidRPr="00A61426">
        <w:rPr>
          <w:rFonts w:ascii="Arial" w:hAnsi="Arial" w:cs="Arial"/>
          <w:color w:val="222222"/>
          <w:sz w:val="24"/>
          <w:szCs w:val="24"/>
          <w:shd w:val="clear" w:color="auto" w:fill="FFFFFF"/>
        </w:rPr>
        <w:t>Luo, J., Huang, S. and Wang, R., 2021. A fine-grained sentiment analysis of online guest reviews of economy hotels in China. </w:t>
      </w:r>
      <w:r w:rsidRPr="00A61426">
        <w:rPr>
          <w:rFonts w:ascii="Arial" w:hAnsi="Arial" w:cs="Arial"/>
          <w:i/>
          <w:iCs/>
          <w:color w:val="222222"/>
          <w:sz w:val="24"/>
          <w:szCs w:val="24"/>
          <w:shd w:val="clear" w:color="auto" w:fill="FFFFFF"/>
        </w:rPr>
        <w:t>Journal of Hospitality Marketing &amp; Management</w:t>
      </w:r>
      <w:r w:rsidRPr="00A61426">
        <w:rPr>
          <w:rFonts w:ascii="Arial" w:hAnsi="Arial" w:cs="Arial"/>
          <w:color w:val="222222"/>
          <w:sz w:val="24"/>
          <w:szCs w:val="24"/>
          <w:shd w:val="clear" w:color="auto" w:fill="FFFFFF"/>
        </w:rPr>
        <w:t>, </w:t>
      </w:r>
      <w:r w:rsidRPr="00A61426">
        <w:rPr>
          <w:rFonts w:ascii="Arial" w:hAnsi="Arial" w:cs="Arial"/>
          <w:i/>
          <w:iCs/>
          <w:color w:val="222222"/>
          <w:sz w:val="24"/>
          <w:szCs w:val="24"/>
          <w:shd w:val="clear" w:color="auto" w:fill="FFFFFF"/>
        </w:rPr>
        <w:t>30</w:t>
      </w:r>
      <w:r w:rsidRPr="00A61426">
        <w:rPr>
          <w:rFonts w:ascii="Arial" w:hAnsi="Arial" w:cs="Arial"/>
          <w:color w:val="222222"/>
          <w:sz w:val="24"/>
          <w:szCs w:val="24"/>
          <w:shd w:val="clear" w:color="auto" w:fill="FFFFFF"/>
        </w:rPr>
        <w:t xml:space="preserve">(1), pp.71-95. </w:t>
      </w:r>
      <w:r w:rsidR="00192176" w:rsidRPr="00A61426">
        <w:rPr>
          <w:rFonts w:ascii="Arial" w:hAnsi="Arial" w:cs="Arial"/>
          <w:color w:val="222222"/>
          <w:sz w:val="24"/>
          <w:szCs w:val="24"/>
          <w:shd w:val="clear" w:color="auto" w:fill="FFFFFF"/>
        </w:rPr>
        <w:t xml:space="preserve">https://doi.org/10.1080/19368623.2020.1772163 </w:t>
      </w:r>
    </w:p>
    <w:p w14:paraId="0D0244F7" w14:textId="0CE2D4A5" w:rsidR="00192176" w:rsidRPr="00A61426" w:rsidRDefault="00B37C44" w:rsidP="00A61426">
      <w:pPr>
        <w:spacing w:after="0" w:line="360" w:lineRule="auto"/>
        <w:ind w:left="720" w:hanging="720"/>
        <w:rPr>
          <w:rFonts w:ascii="Arial" w:hAnsi="Arial" w:cs="Arial"/>
          <w:color w:val="222222"/>
          <w:sz w:val="24"/>
          <w:szCs w:val="24"/>
          <w:shd w:val="clear" w:color="auto" w:fill="FFFFFF"/>
        </w:rPr>
      </w:pPr>
      <w:proofErr w:type="spellStart"/>
      <w:r w:rsidRPr="00A61426">
        <w:rPr>
          <w:rFonts w:ascii="Arial" w:hAnsi="Arial" w:cs="Arial"/>
          <w:color w:val="222222"/>
          <w:sz w:val="24"/>
          <w:szCs w:val="24"/>
          <w:shd w:val="clear" w:color="auto" w:fill="FFFFFF"/>
        </w:rPr>
        <w:t>Mmutle</w:t>
      </w:r>
      <w:proofErr w:type="spellEnd"/>
      <w:r w:rsidRPr="00A61426">
        <w:rPr>
          <w:rFonts w:ascii="Arial" w:hAnsi="Arial" w:cs="Arial"/>
          <w:color w:val="222222"/>
          <w:sz w:val="24"/>
          <w:szCs w:val="24"/>
          <w:shd w:val="clear" w:color="auto" w:fill="FFFFFF"/>
        </w:rPr>
        <w:t xml:space="preserve">, T. and </w:t>
      </w:r>
      <w:proofErr w:type="spellStart"/>
      <w:r w:rsidRPr="00A61426">
        <w:rPr>
          <w:rFonts w:ascii="Arial" w:hAnsi="Arial" w:cs="Arial"/>
          <w:color w:val="222222"/>
          <w:sz w:val="24"/>
          <w:szCs w:val="24"/>
          <w:shd w:val="clear" w:color="auto" w:fill="FFFFFF"/>
        </w:rPr>
        <w:t>Shonhe</w:t>
      </w:r>
      <w:proofErr w:type="spellEnd"/>
      <w:r w:rsidRPr="00A61426">
        <w:rPr>
          <w:rFonts w:ascii="Arial" w:hAnsi="Arial" w:cs="Arial"/>
          <w:color w:val="222222"/>
          <w:sz w:val="24"/>
          <w:szCs w:val="24"/>
          <w:shd w:val="clear" w:color="auto" w:fill="FFFFFF"/>
        </w:rPr>
        <w:t>, L., 2017. Customers</w:t>
      </w:r>
      <w:r w:rsidR="009D6ECA">
        <w:rPr>
          <w:rFonts w:ascii="Arial" w:hAnsi="Arial" w:cs="Arial"/>
          <w:color w:val="222222"/>
          <w:sz w:val="24"/>
          <w:szCs w:val="24"/>
          <w:shd w:val="clear" w:color="auto" w:fill="FFFFFF"/>
        </w:rPr>
        <w:t>'</w:t>
      </w:r>
      <w:r w:rsidRPr="00A61426">
        <w:rPr>
          <w:rFonts w:ascii="Arial" w:hAnsi="Arial" w:cs="Arial"/>
          <w:color w:val="222222"/>
          <w:sz w:val="24"/>
          <w:szCs w:val="24"/>
          <w:shd w:val="clear" w:color="auto" w:fill="FFFFFF"/>
        </w:rPr>
        <w:t xml:space="preserve"> perception of service quality and its impact on reputation in the hospitality industry. </w:t>
      </w:r>
      <w:r w:rsidRPr="00A61426">
        <w:rPr>
          <w:rFonts w:ascii="Arial" w:hAnsi="Arial" w:cs="Arial"/>
          <w:i/>
          <w:iCs/>
          <w:color w:val="222222"/>
          <w:sz w:val="24"/>
          <w:szCs w:val="24"/>
          <w:shd w:val="clear" w:color="auto" w:fill="FFFFFF"/>
        </w:rPr>
        <w:t>African Journal of Hospitality, Tourism</w:t>
      </w:r>
      <w:r w:rsidR="009D6ECA">
        <w:rPr>
          <w:rFonts w:ascii="Arial" w:hAnsi="Arial" w:cs="Arial"/>
          <w:i/>
          <w:iCs/>
          <w:color w:val="222222"/>
          <w:sz w:val="24"/>
          <w:szCs w:val="24"/>
          <w:shd w:val="clear" w:color="auto" w:fill="FFFFFF"/>
        </w:rPr>
        <w:t>,</w:t>
      </w:r>
      <w:r w:rsidRPr="00A61426">
        <w:rPr>
          <w:rFonts w:ascii="Arial" w:hAnsi="Arial" w:cs="Arial"/>
          <w:i/>
          <w:iCs/>
          <w:color w:val="222222"/>
          <w:sz w:val="24"/>
          <w:szCs w:val="24"/>
          <w:shd w:val="clear" w:color="auto" w:fill="FFFFFF"/>
        </w:rPr>
        <w:t xml:space="preserve"> and Leisure</w:t>
      </w:r>
      <w:r w:rsidRPr="00A61426">
        <w:rPr>
          <w:rFonts w:ascii="Arial" w:hAnsi="Arial" w:cs="Arial"/>
          <w:color w:val="222222"/>
          <w:sz w:val="24"/>
          <w:szCs w:val="24"/>
          <w:shd w:val="clear" w:color="auto" w:fill="FFFFFF"/>
        </w:rPr>
        <w:t>, </w:t>
      </w:r>
      <w:r w:rsidRPr="00A61426">
        <w:rPr>
          <w:rFonts w:ascii="Arial" w:hAnsi="Arial" w:cs="Arial"/>
          <w:i/>
          <w:iCs/>
          <w:color w:val="222222"/>
          <w:sz w:val="24"/>
          <w:szCs w:val="24"/>
          <w:shd w:val="clear" w:color="auto" w:fill="FFFFFF"/>
        </w:rPr>
        <w:t>6</w:t>
      </w:r>
      <w:r w:rsidRPr="00A61426">
        <w:rPr>
          <w:rFonts w:ascii="Arial" w:hAnsi="Arial" w:cs="Arial"/>
          <w:color w:val="222222"/>
          <w:sz w:val="24"/>
          <w:szCs w:val="24"/>
          <w:shd w:val="clear" w:color="auto" w:fill="FFFFFF"/>
        </w:rPr>
        <w:t>(3), pp.1-25.</w:t>
      </w:r>
      <w:r w:rsidR="00192176" w:rsidRPr="00A61426">
        <w:rPr>
          <w:rFonts w:ascii="Arial" w:hAnsi="Arial" w:cs="Arial"/>
          <w:color w:val="222222"/>
          <w:sz w:val="24"/>
          <w:szCs w:val="24"/>
          <w:shd w:val="clear" w:color="auto" w:fill="FFFFFF"/>
        </w:rPr>
        <w:t xml:space="preserve"> http://www.ajhtl.com/ </w:t>
      </w:r>
    </w:p>
    <w:p w14:paraId="2B1C7E04" w14:textId="750480D9" w:rsidR="00192176" w:rsidRPr="00A61426" w:rsidRDefault="00B37C44" w:rsidP="00A61426">
      <w:pPr>
        <w:spacing w:after="0" w:line="360" w:lineRule="auto"/>
        <w:ind w:left="720" w:hanging="720"/>
        <w:rPr>
          <w:rFonts w:ascii="Arial" w:hAnsi="Arial" w:cs="Arial"/>
          <w:color w:val="222222"/>
          <w:sz w:val="24"/>
          <w:szCs w:val="24"/>
          <w:shd w:val="clear" w:color="auto" w:fill="FFFFFF"/>
        </w:rPr>
      </w:pPr>
      <w:proofErr w:type="spellStart"/>
      <w:r w:rsidRPr="00A61426">
        <w:rPr>
          <w:rFonts w:ascii="Arial" w:hAnsi="Arial" w:cs="Arial"/>
          <w:color w:val="222222"/>
          <w:sz w:val="24"/>
          <w:szCs w:val="24"/>
          <w:shd w:val="clear" w:color="auto" w:fill="FFFFFF"/>
        </w:rPr>
        <w:t>Mody</w:t>
      </w:r>
      <w:proofErr w:type="spellEnd"/>
      <w:r w:rsidRPr="00A61426">
        <w:rPr>
          <w:rFonts w:ascii="Arial" w:hAnsi="Arial" w:cs="Arial"/>
          <w:color w:val="222222"/>
          <w:sz w:val="24"/>
          <w:szCs w:val="24"/>
          <w:shd w:val="clear" w:color="auto" w:fill="FFFFFF"/>
        </w:rPr>
        <w:t>, M. and Hanks, L., 2020. Consumption authenticity in the accommodations industry: the keys to brand love and loyalty for hotels and Airbnb. </w:t>
      </w:r>
      <w:r w:rsidRPr="00A61426">
        <w:rPr>
          <w:rFonts w:ascii="Arial" w:hAnsi="Arial" w:cs="Arial"/>
          <w:i/>
          <w:iCs/>
          <w:color w:val="222222"/>
          <w:sz w:val="24"/>
          <w:szCs w:val="24"/>
          <w:shd w:val="clear" w:color="auto" w:fill="FFFFFF"/>
        </w:rPr>
        <w:t>Journal of Travel Research</w:t>
      </w:r>
      <w:r w:rsidRPr="00A61426">
        <w:rPr>
          <w:rFonts w:ascii="Arial" w:hAnsi="Arial" w:cs="Arial"/>
          <w:color w:val="222222"/>
          <w:sz w:val="24"/>
          <w:szCs w:val="24"/>
          <w:shd w:val="clear" w:color="auto" w:fill="FFFFFF"/>
        </w:rPr>
        <w:t>, </w:t>
      </w:r>
      <w:r w:rsidRPr="00A61426">
        <w:rPr>
          <w:rFonts w:ascii="Arial" w:hAnsi="Arial" w:cs="Arial"/>
          <w:i/>
          <w:iCs/>
          <w:color w:val="222222"/>
          <w:sz w:val="24"/>
          <w:szCs w:val="24"/>
          <w:shd w:val="clear" w:color="auto" w:fill="FFFFFF"/>
        </w:rPr>
        <w:t>59</w:t>
      </w:r>
      <w:r w:rsidRPr="00A61426">
        <w:rPr>
          <w:rFonts w:ascii="Arial" w:hAnsi="Arial" w:cs="Arial"/>
          <w:color w:val="222222"/>
          <w:sz w:val="24"/>
          <w:szCs w:val="24"/>
          <w:shd w:val="clear" w:color="auto" w:fill="FFFFFF"/>
        </w:rPr>
        <w:t>(1), pp.173-189.</w:t>
      </w:r>
      <w:r w:rsidR="00192176" w:rsidRPr="00A61426">
        <w:rPr>
          <w:rFonts w:ascii="Arial" w:hAnsi="Arial" w:cs="Arial"/>
          <w:color w:val="222222"/>
          <w:sz w:val="24"/>
          <w:szCs w:val="24"/>
          <w:shd w:val="clear" w:color="auto" w:fill="FFFFFF"/>
        </w:rPr>
        <w:t xml:space="preserve"> https://doi.org/10.1177/0047287519826233 </w:t>
      </w:r>
    </w:p>
    <w:p w14:paraId="7F1B2176" w14:textId="5249F5AC" w:rsidR="00664EC3" w:rsidRPr="00A61426" w:rsidRDefault="00B37C44" w:rsidP="00A61426">
      <w:pPr>
        <w:spacing w:after="0" w:line="360" w:lineRule="auto"/>
        <w:ind w:left="720" w:hanging="720"/>
        <w:rPr>
          <w:rFonts w:ascii="Arial" w:hAnsi="Arial" w:cs="Arial"/>
          <w:color w:val="222222"/>
          <w:sz w:val="24"/>
          <w:szCs w:val="24"/>
          <w:shd w:val="clear" w:color="auto" w:fill="FFFFFF"/>
        </w:rPr>
      </w:pPr>
      <w:r w:rsidRPr="00A61426">
        <w:rPr>
          <w:rFonts w:ascii="Arial" w:hAnsi="Arial" w:cs="Arial"/>
          <w:color w:val="222222"/>
          <w:sz w:val="24"/>
          <w:szCs w:val="24"/>
          <w:shd w:val="clear" w:color="auto" w:fill="FFFFFF"/>
        </w:rPr>
        <w:t>Rather, R.A., 2018. Investigating the impact of customer brand identification on hospitality brand loyalty: A social identity perspective. </w:t>
      </w:r>
      <w:r w:rsidRPr="00A61426">
        <w:rPr>
          <w:rFonts w:ascii="Arial" w:hAnsi="Arial" w:cs="Arial"/>
          <w:i/>
          <w:iCs/>
          <w:color w:val="222222"/>
          <w:sz w:val="24"/>
          <w:szCs w:val="24"/>
          <w:shd w:val="clear" w:color="auto" w:fill="FFFFFF"/>
        </w:rPr>
        <w:t>Journal of Hospitality Marketing &amp; Management</w:t>
      </w:r>
      <w:r w:rsidRPr="00A61426">
        <w:rPr>
          <w:rFonts w:ascii="Arial" w:hAnsi="Arial" w:cs="Arial"/>
          <w:color w:val="222222"/>
          <w:sz w:val="24"/>
          <w:szCs w:val="24"/>
          <w:shd w:val="clear" w:color="auto" w:fill="FFFFFF"/>
        </w:rPr>
        <w:t>, </w:t>
      </w:r>
      <w:r w:rsidRPr="00A61426">
        <w:rPr>
          <w:rFonts w:ascii="Arial" w:hAnsi="Arial" w:cs="Arial"/>
          <w:i/>
          <w:iCs/>
          <w:color w:val="222222"/>
          <w:sz w:val="24"/>
          <w:szCs w:val="24"/>
          <w:shd w:val="clear" w:color="auto" w:fill="FFFFFF"/>
        </w:rPr>
        <w:t>27</w:t>
      </w:r>
      <w:r w:rsidRPr="00A61426">
        <w:rPr>
          <w:rFonts w:ascii="Arial" w:hAnsi="Arial" w:cs="Arial"/>
          <w:color w:val="222222"/>
          <w:sz w:val="24"/>
          <w:szCs w:val="24"/>
          <w:shd w:val="clear" w:color="auto" w:fill="FFFFFF"/>
        </w:rPr>
        <w:t>(5), pp.487-513.</w:t>
      </w:r>
      <w:r w:rsidR="00664EC3" w:rsidRPr="00A61426">
        <w:rPr>
          <w:rFonts w:ascii="Arial" w:hAnsi="Arial" w:cs="Arial"/>
          <w:color w:val="222222"/>
          <w:sz w:val="24"/>
          <w:szCs w:val="24"/>
          <w:shd w:val="clear" w:color="auto" w:fill="FFFFFF"/>
        </w:rPr>
        <w:t xml:space="preserve">https://doi.org/10.1080/19368623.2018.1404539 </w:t>
      </w:r>
    </w:p>
    <w:p w14:paraId="4EDFAD0B" w14:textId="0D076D08" w:rsidR="00317D72" w:rsidRPr="00A61426" w:rsidRDefault="00B37C44" w:rsidP="00A61426">
      <w:pPr>
        <w:spacing w:after="0" w:line="360" w:lineRule="auto"/>
        <w:ind w:left="720" w:hanging="720"/>
        <w:rPr>
          <w:rFonts w:ascii="Arial" w:hAnsi="Arial" w:cs="Arial"/>
          <w:color w:val="222222"/>
          <w:sz w:val="24"/>
          <w:szCs w:val="24"/>
          <w:shd w:val="clear" w:color="auto" w:fill="FFFFFF"/>
        </w:rPr>
      </w:pPr>
      <w:r w:rsidRPr="00A61426">
        <w:rPr>
          <w:rFonts w:ascii="Arial" w:hAnsi="Arial" w:cs="Arial"/>
          <w:color w:val="222222"/>
          <w:sz w:val="24"/>
          <w:szCs w:val="24"/>
          <w:shd w:val="clear" w:color="auto" w:fill="FFFFFF"/>
        </w:rPr>
        <w:t>Rather, R.A. and Sharma, J., 2017. The effects of customer satisfaction and commitment on customer loyalty: Evidence from the hotel industry. </w:t>
      </w:r>
      <w:r w:rsidRPr="00A61426">
        <w:rPr>
          <w:rFonts w:ascii="Arial" w:hAnsi="Arial" w:cs="Arial"/>
          <w:i/>
          <w:iCs/>
          <w:color w:val="222222"/>
          <w:sz w:val="24"/>
          <w:szCs w:val="24"/>
          <w:shd w:val="clear" w:color="auto" w:fill="FFFFFF"/>
        </w:rPr>
        <w:t>Journal of Hospitality Application &amp; Research</w:t>
      </w:r>
      <w:r w:rsidRPr="00A61426">
        <w:rPr>
          <w:rFonts w:ascii="Arial" w:hAnsi="Arial" w:cs="Arial"/>
          <w:color w:val="222222"/>
          <w:sz w:val="24"/>
          <w:szCs w:val="24"/>
          <w:shd w:val="clear" w:color="auto" w:fill="FFFFFF"/>
        </w:rPr>
        <w:t>, </w:t>
      </w:r>
      <w:r w:rsidRPr="00A61426">
        <w:rPr>
          <w:rFonts w:ascii="Arial" w:hAnsi="Arial" w:cs="Arial"/>
          <w:i/>
          <w:iCs/>
          <w:color w:val="222222"/>
          <w:sz w:val="24"/>
          <w:szCs w:val="24"/>
          <w:shd w:val="clear" w:color="auto" w:fill="FFFFFF"/>
        </w:rPr>
        <w:t>12</w:t>
      </w:r>
      <w:r w:rsidRPr="00A61426">
        <w:rPr>
          <w:rFonts w:ascii="Arial" w:hAnsi="Arial" w:cs="Arial"/>
          <w:color w:val="222222"/>
          <w:sz w:val="24"/>
          <w:szCs w:val="24"/>
          <w:shd w:val="clear" w:color="auto" w:fill="FFFFFF"/>
        </w:rPr>
        <w:t>(2), pp.41-60.</w:t>
      </w:r>
      <w:r w:rsidR="00192176" w:rsidRPr="00A61426">
        <w:rPr>
          <w:rFonts w:ascii="Arial" w:hAnsi="Arial" w:cs="Arial"/>
          <w:color w:val="222222"/>
          <w:sz w:val="24"/>
          <w:szCs w:val="24"/>
          <w:shd w:val="clear" w:color="auto" w:fill="FFFFFF"/>
        </w:rPr>
        <w:t xml:space="preserve"> https://doi.org/10.1016/j.ijhm.2018.08.021 </w:t>
      </w:r>
    </w:p>
    <w:p w14:paraId="2D116292" w14:textId="0DC1FF88" w:rsidR="00471F58" w:rsidRPr="00A61426" w:rsidRDefault="00471F58" w:rsidP="00A61426">
      <w:pPr>
        <w:spacing w:after="0" w:line="360" w:lineRule="auto"/>
        <w:ind w:left="720" w:hanging="720"/>
        <w:rPr>
          <w:rFonts w:ascii="Arial" w:hAnsi="Arial" w:cs="Arial"/>
          <w:color w:val="222222"/>
          <w:sz w:val="24"/>
          <w:szCs w:val="24"/>
          <w:shd w:val="clear" w:color="auto" w:fill="FFFFFF"/>
        </w:rPr>
      </w:pPr>
      <w:proofErr w:type="spellStart"/>
      <w:r w:rsidRPr="00A61426">
        <w:rPr>
          <w:rFonts w:ascii="Arial" w:hAnsi="Arial" w:cs="Arial"/>
          <w:color w:val="222222"/>
          <w:sz w:val="24"/>
          <w:szCs w:val="24"/>
          <w:shd w:val="clear" w:color="auto" w:fill="FFFFFF"/>
        </w:rPr>
        <w:t>Sigar</w:t>
      </w:r>
      <w:proofErr w:type="spellEnd"/>
      <w:r w:rsidRPr="00A61426">
        <w:rPr>
          <w:rFonts w:ascii="Arial" w:hAnsi="Arial" w:cs="Arial"/>
          <w:color w:val="222222"/>
          <w:sz w:val="24"/>
          <w:szCs w:val="24"/>
          <w:shd w:val="clear" w:color="auto" w:fill="FFFFFF"/>
        </w:rPr>
        <w:t xml:space="preserve">, J.A., </w:t>
      </w:r>
      <w:proofErr w:type="spellStart"/>
      <w:r w:rsidRPr="00A61426">
        <w:rPr>
          <w:rFonts w:ascii="Arial" w:hAnsi="Arial" w:cs="Arial"/>
          <w:color w:val="222222"/>
          <w:sz w:val="24"/>
          <w:szCs w:val="24"/>
          <w:shd w:val="clear" w:color="auto" w:fill="FFFFFF"/>
        </w:rPr>
        <w:t>Sambul</w:t>
      </w:r>
      <w:proofErr w:type="spellEnd"/>
      <w:r w:rsidRPr="00A61426">
        <w:rPr>
          <w:rFonts w:ascii="Arial" w:hAnsi="Arial" w:cs="Arial"/>
          <w:color w:val="222222"/>
          <w:sz w:val="24"/>
          <w:szCs w:val="24"/>
          <w:shd w:val="clear" w:color="auto" w:fill="FFFFFF"/>
        </w:rPr>
        <w:t xml:space="preserve">, S.A. and </w:t>
      </w:r>
      <w:proofErr w:type="spellStart"/>
      <w:r w:rsidRPr="00A61426">
        <w:rPr>
          <w:rFonts w:ascii="Arial" w:hAnsi="Arial" w:cs="Arial"/>
          <w:color w:val="222222"/>
          <w:sz w:val="24"/>
          <w:szCs w:val="24"/>
          <w:shd w:val="clear" w:color="auto" w:fill="FFFFFF"/>
        </w:rPr>
        <w:t>Asaloei</w:t>
      </w:r>
      <w:proofErr w:type="spellEnd"/>
      <w:r w:rsidRPr="00A61426">
        <w:rPr>
          <w:rFonts w:ascii="Arial" w:hAnsi="Arial" w:cs="Arial"/>
          <w:color w:val="222222"/>
          <w:sz w:val="24"/>
          <w:szCs w:val="24"/>
          <w:shd w:val="clear" w:color="auto" w:fill="FFFFFF"/>
        </w:rPr>
        <w:t xml:space="preserve">, S., 2018. </w:t>
      </w:r>
      <w:proofErr w:type="spellStart"/>
      <w:r w:rsidRPr="00A61426">
        <w:rPr>
          <w:rFonts w:ascii="Arial" w:hAnsi="Arial" w:cs="Arial"/>
          <w:color w:val="222222"/>
          <w:sz w:val="24"/>
          <w:szCs w:val="24"/>
          <w:shd w:val="clear" w:color="auto" w:fill="FFFFFF"/>
        </w:rPr>
        <w:t>Pengaruh</w:t>
      </w:r>
      <w:proofErr w:type="spellEnd"/>
      <w:r w:rsidRPr="00A61426">
        <w:rPr>
          <w:rFonts w:ascii="Arial" w:hAnsi="Arial" w:cs="Arial"/>
          <w:color w:val="222222"/>
          <w:sz w:val="24"/>
          <w:szCs w:val="24"/>
          <w:shd w:val="clear" w:color="auto" w:fill="FFFFFF"/>
        </w:rPr>
        <w:t xml:space="preserve"> </w:t>
      </w:r>
      <w:proofErr w:type="spellStart"/>
      <w:r w:rsidRPr="00A61426">
        <w:rPr>
          <w:rFonts w:ascii="Arial" w:hAnsi="Arial" w:cs="Arial"/>
          <w:color w:val="222222"/>
          <w:sz w:val="24"/>
          <w:szCs w:val="24"/>
          <w:shd w:val="clear" w:color="auto" w:fill="FFFFFF"/>
        </w:rPr>
        <w:t>pengawasan</w:t>
      </w:r>
      <w:proofErr w:type="spellEnd"/>
      <w:r w:rsidRPr="00A61426">
        <w:rPr>
          <w:rFonts w:ascii="Arial" w:hAnsi="Arial" w:cs="Arial"/>
          <w:color w:val="222222"/>
          <w:sz w:val="24"/>
          <w:szCs w:val="24"/>
          <w:shd w:val="clear" w:color="auto" w:fill="FFFFFF"/>
        </w:rPr>
        <w:t xml:space="preserve"> </w:t>
      </w:r>
      <w:proofErr w:type="spellStart"/>
      <w:r w:rsidRPr="00A61426">
        <w:rPr>
          <w:rFonts w:ascii="Arial" w:hAnsi="Arial" w:cs="Arial"/>
          <w:color w:val="222222"/>
          <w:sz w:val="24"/>
          <w:szCs w:val="24"/>
          <w:shd w:val="clear" w:color="auto" w:fill="FFFFFF"/>
        </w:rPr>
        <w:t>terhadap</w:t>
      </w:r>
      <w:proofErr w:type="spellEnd"/>
      <w:r w:rsidRPr="00A61426">
        <w:rPr>
          <w:rFonts w:ascii="Arial" w:hAnsi="Arial" w:cs="Arial"/>
          <w:color w:val="222222"/>
          <w:sz w:val="24"/>
          <w:szCs w:val="24"/>
          <w:shd w:val="clear" w:color="auto" w:fill="FFFFFF"/>
        </w:rPr>
        <w:t xml:space="preserve"> </w:t>
      </w:r>
      <w:proofErr w:type="spellStart"/>
      <w:r w:rsidRPr="00A61426">
        <w:rPr>
          <w:rFonts w:ascii="Arial" w:hAnsi="Arial" w:cs="Arial"/>
          <w:color w:val="222222"/>
          <w:sz w:val="24"/>
          <w:szCs w:val="24"/>
          <w:shd w:val="clear" w:color="auto" w:fill="FFFFFF"/>
        </w:rPr>
        <w:t>disiplin</w:t>
      </w:r>
      <w:proofErr w:type="spellEnd"/>
      <w:r w:rsidRPr="00A61426">
        <w:rPr>
          <w:rFonts w:ascii="Arial" w:hAnsi="Arial" w:cs="Arial"/>
          <w:color w:val="222222"/>
          <w:sz w:val="24"/>
          <w:szCs w:val="24"/>
          <w:shd w:val="clear" w:color="auto" w:fill="FFFFFF"/>
        </w:rPr>
        <w:t xml:space="preserve"> </w:t>
      </w:r>
      <w:proofErr w:type="spellStart"/>
      <w:r w:rsidRPr="00A61426">
        <w:rPr>
          <w:rFonts w:ascii="Arial" w:hAnsi="Arial" w:cs="Arial"/>
          <w:color w:val="222222"/>
          <w:sz w:val="24"/>
          <w:szCs w:val="24"/>
          <w:shd w:val="clear" w:color="auto" w:fill="FFFFFF"/>
        </w:rPr>
        <w:t>kerja</w:t>
      </w:r>
      <w:proofErr w:type="spellEnd"/>
      <w:r w:rsidRPr="00A61426">
        <w:rPr>
          <w:rFonts w:ascii="Arial" w:hAnsi="Arial" w:cs="Arial"/>
          <w:color w:val="222222"/>
          <w:sz w:val="24"/>
          <w:szCs w:val="24"/>
          <w:shd w:val="clear" w:color="auto" w:fill="FFFFFF"/>
        </w:rPr>
        <w:t xml:space="preserve"> </w:t>
      </w:r>
      <w:proofErr w:type="spellStart"/>
      <w:r w:rsidRPr="00A61426">
        <w:rPr>
          <w:rFonts w:ascii="Arial" w:hAnsi="Arial" w:cs="Arial"/>
          <w:color w:val="222222"/>
          <w:sz w:val="24"/>
          <w:szCs w:val="24"/>
          <w:shd w:val="clear" w:color="auto" w:fill="FFFFFF"/>
        </w:rPr>
        <w:t>karyawan</w:t>
      </w:r>
      <w:proofErr w:type="spellEnd"/>
      <w:r w:rsidRPr="00A61426">
        <w:rPr>
          <w:rFonts w:ascii="Arial" w:hAnsi="Arial" w:cs="Arial"/>
          <w:color w:val="222222"/>
          <w:sz w:val="24"/>
          <w:szCs w:val="24"/>
          <w:shd w:val="clear" w:color="auto" w:fill="FFFFFF"/>
        </w:rPr>
        <w:t xml:space="preserve"> pada Hotel </w:t>
      </w:r>
      <w:proofErr w:type="spellStart"/>
      <w:r w:rsidRPr="00A61426">
        <w:rPr>
          <w:rFonts w:ascii="Arial" w:hAnsi="Arial" w:cs="Arial"/>
          <w:color w:val="222222"/>
          <w:sz w:val="24"/>
          <w:szCs w:val="24"/>
          <w:shd w:val="clear" w:color="auto" w:fill="FFFFFF"/>
        </w:rPr>
        <w:t>sintesa</w:t>
      </w:r>
      <w:proofErr w:type="spellEnd"/>
      <w:r w:rsidRPr="00A61426">
        <w:rPr>
          <w:rFonts w:ascii="Arial" w:hAnsi="Arial" w:cs="Arial"/>
          <w:color w:val="222222"/>
          <w:sz w:val="24"/>
          <w:szCs w:val="24"/>
          <w:shd w:val="clear" w:color="auto" w:fill="FFFFFF"/>
        </w:rPr>
        <w:t xml:space="preserve"> peninsula </w:t>
      </w:r>
      <w:proofErr w:type="spellStart"/>
      <w:r w:rsidRPr="00A61426">
        <w:rPr>
          <w:rFonts w:ascii="Arial" w:hAnsi="Arial" w:cs="Arial"/>
          <w:color w:val="222222"/>
          <w:sz w:val="24"/>
          <w:szCs w:val="24"/>
          <w:shd w:val="clear" w:color="auto" w:fill="FFFFFF"/>
        </w:rPr>
        <w:t>manado</w:t>
      </w:r>
      <w:proofErr w:type="spellEnd"/>
      <w:r w:rsidRPr="00A61426">
        <w:rPr>
          <w:rFonts w:ascii="Arial" w:hAnsi="Arial" w:cs="Arial"/>
          <w:color w:val="222222"/>
          <w:sz w:val="24"/>
          <w:szCs w:val="24"/>
          <w:shd w:val="clear" w:color="auto" w:fill="FFFFFF"/>
        </w:rPr>
        <w:t xml:space="preserve">. </w:t>
      </w:r>
      <w:proofErr w:type="spellStart"/>
      <w:r w:rsidRPr="00A61426">
        <w:rPr>
          <w:rFonts w:ascii="Arial" w:hAnsi="Arial" w:cs="Arial"/>
          <w:color w:val="222222"/>
          <w:sz w:val="24"/>
          <w:szCs w:val="24"/>
          <w:shd w:val="clear" w:color="auto" w:fill="FFFFFF"/>
        </w:rPr>
        <w:t>Jurnal</w:t>
      </w:r>
      <w:proofErr w:type="spellEnd"/>
      <w:r w:rsidRPr="00A61426">
        <w:rPr>
          <w:rFonts w:ascii="Arial" w:hAnsi="Arial" w:cs="Arial"/>
          <w:color w:val="222222"/>
          <w:sz w:val="24"/>
          <w:szCs w:val="24"/>
          <w:shd w:val="clear" w:color="auto" w:fill="FFFFFF"/>
        </w:rPr>
        <w:t xml:space="preserve"> </w:t>
      </w:r>
      <w:proofErr w:type="spellStart"/>
      <w:r w:rsidRPr="00A61426">
        <w:rPr>
          <w:rFonts w:ascii="Arial" w:hAnsi="Arial" w:cs="Arial"/>
          <w:color w:val="222222"/>
          <w:sz w:val="24"/>
          <w:szCs w:val="24"/>
          <w:shd w:val="clear" w:color="auto" w:fill="FFFFFF"/>
        </w:rPr>
        <w:t>Administrasi</w:t>
      </w:r>
      <w:proofErr w:type="spellEnd"/>
      <w:r w:rsidRPr="00A61426">
        <w:rPr>
          <w:rFonts w:ascii="Arial" w:hAnsi="Arial" w:cs="Arial"/>
          <w:color w:val="222222"/>
          <w:sz w:val="24"/>
          <w:szCs w:val="24"/>
          <w:shd w:val="clear" w:color="auto" w:fill="FFFFFF"/>
        </w:rPr>
        <w:t xml:space="preserve"> </w:t>
      </w:r>
      <w:proofErr w:type="spellStart"/>
      <w:r w:rsidRPr="00A61426">
        <w:rPr>
          <w:rFonts w:ascii="Arial" w:hAnsi="Arial" w:cs="Arial"/>
          <w:color w:val="222222"/>
          <w:sz w:val="24"/>
          <w:szCs w:val="24"/>
          <w:shd w:val="clear" w:color="auto" w:fill="FFFFFF"/>
        </w:rPr>
        <w:t>Bisnis</w:t>
      </w:r>
      <w:proofErr w:type="spellEnd"/>
      <w:r w:rsidRPr="00A61426">
        <w:rPr>
          <w:rFonts w:ascii="Arial" w:hAnsi="Arial" w:cs="Arial"/>
          <w:color w:val="222222"/>
          <w:sz w:val="24"/>
          <w:szCs w:val="24"/>
          <w:shd w:val="clear" w:color="auto" w:fill="FFFFFF"/>
        </w:rPr>
        <w:t xml:space="preserve"> (JAB), 6(003). </w:t>
      </w:r>
      <w:hyperlink r:id="rId8" w:history="1">
        <w:r w:rsidRPr="00A61426">
          <w:rPr>
            <w:rStyle w:val="Hyperlink"/>
            <w:rFonts w:ascii="Arial" w:hAnsi="Arial" w:cs="Arial"/>
            <w:sz w:val="24"/>
            <w:szCs w:val="24"/>
            <w:shd w:val="clear" w:color="auto" w:fill="FFFFFF"/>
          </w:rPr>
          <w:t>https://doi.org/10.35797/jab.v6.i003.%25p</w:t>
        </w:r>
      </w:hyperlink>
      <w:r w:rsidRPr="00A61426">
        <w:rPr>
          <w:rFonts w:ascii="Arial" w:hAnsi="Arial" w:cs="Arial"/>
          <w:color w:val="222222"/>
          <w:sz w:val="24"/>
          <w:szCs w:val="24"/>
          <w:shd w:val="clear" w:color="auto" w:fill="FFFFFF"/>
        </w:rPr>
        <w:t xml:space="preserve"> </w:t>
      </w:r>
    </w:p>
    <w:p w14:paraId="75FE5E87" w14:textId="12C5D829" w:rsidR="00664EC3" w:rsidRPr="00A61426" w:rsidRDefault="00B37C44" w:rsidP="00A61426">
      <w:pPr>
        <w:spacing w:after="0" w:line="360" w:lineRule="auto"/>
        <w:ind w:left="720" w:hanging="720"/>
        <w:rPr>
          <w:rFonts w:ascii="Arial" w:hAnsi="Arial" w:cs="Arial"/>
          <w:color w:val="222222"/>
          <w:sz w:val="24"/>
          <w:szCs w:val="24"/>
          <w:shd w:val="clear" w:color="auto" w:fill="FFFFFF"/>
        </w:rPr>
      </w:pPr>
      <w:r w:rsidRPr="00A61426">
        <w:rPr>
          <w:rFonts w:ascii="Arial" w:hAnsi="Arial" w:cs="Arial"/>
          <w:color w:val="222222"/>
          <w:sz w:val="24"/>
          <w:szCs w:val="24"/>
          <w:shd w:val="clear" w:color="auto" w:fill="FFFFFF"/>
        </w:rPr>
        <w:t xml:space="preserve">Sparks, B.A. and Bradley, G.L., 2017. A </w:t>
      </w:r>
      <w:r w:rsidR="009D6ECA">
        <w:rPr>
          <w:rFonts w:ascii="Arial" w:hAnsi="Arial" w:cs="Arial"/>
          <w:color w:val="222222"/>
          <w:sz w:val="24"/>
          <w:szCs w:val="24"/>
          <w:shd w:val="clear" w:color="auto" w:fill="FFFFFF"/>
        </w:rPr>
        <w:t>"</w:t>
      </w:r>
      <w:r w:rsidRPr="00A61426">
        <w:rPr>
          <w:rFonts w:ascii="Arial" w:hAnsi="Arial" w:cs="Arial"/>
          <w:color w:val="222222"/>
          <w:sz w:val="24"/>
          <w:szCs w:val="24"/>
          <w:shd w:val="clear" w:color="auto" w:fill="FFFFFF"/>
        </w:rPr>
        <w:t>Triple A</w:t>
      </w:r>
      <w:r w:rsidR="009D6ECA">
        <w:rPr>
          <w:rFonts w:ascii="Arial" w:hAnsi="Arial" w:cs="Arial"/>
          <w:color w:val="222222"/>
          <w:sz w:val="24"/>
          <w:szCs w:val="24"/>
          <w:shd w:val="clear" w:color="auto" w:fill="FFFFFF"/>
        </w:rPr>
        <w:t>"</w:t>
      </w:r>
      <w:r w:rsidRPr="00A61426">
        <w:rPr>
          <w:rFonts w:ascii="Arial" w:hAnsi="Arial" w:cs="Arial"/>
          <w:color w:val="222222"/>
          <w:sz w:val="24"/>
          <w:szCs w:val="24"/>
          <w:shd w:val="clear" w:color="auto" w:fill="FFFFFF"/>
        </w:rPr>
        <w:t xml:space="preserve"> typology of responding to negative consumer-generated online reviews. </w:t>
      </w:r>
      <w:r w:rsidRPr="00A61426">
        <w:rPr>
          <w:rFonts w:ascii="Arial" w:hAnsi="Arial" w:cs="Arial"/>
          <w:i/>
          <w:iCs/>
          <w:color w:val="222222"/>
          <w:sz w:val="24"/>
          <w:szCs w:val="24"/>
          <w:shd w:val="clear" w:color="auto" w:fill="FFFFFF"/>
        </w:rPr>
        <w:t>Journal of Hospitality &amp; Tourism Research</w:t>
      </w:r>
      <w:r w:rsidRPr="00A61426">
        <w:rPr>
          <w:rFonts w:ascii="Arial" w:hAnsi="Arial" w:cs="Arial"/>
          <w:color w:val="222222"/>
          <w:sz w:val="24"/>
          <w:szCs w:val="24"/>
          <w:shd w:val="clear" w:color="auto" w:fill="FFFFFF"/>
        </w:rPr>
        <w:t>, </w:t>
      </w:r>
      <w:r w:rsidRPr="00A61426">
        <w:rPr>
          <w:rFonts w:ascii="Arial" w:hAnsi="Arial" w:cs="Arial"/>
          <w:i/>
          <w:iCs/>
          <w:color w:val="222222"/>
          <w:sz w:val="24"/>
          <w:szCs w:val="24"/>
          <w:shd w:val="clear" w:color="auto" w:fill="FFFFFF"/>
        </w:rPr>
        <w:t>41</w:t>
      </w:r>
      <w:r w:rsidRPr="00A61426">
        <w:rPr>
          <w:rFonts w:ascii="Arial" w:hAnsi="Arial" w:cs="Arial"/>
          <w:color w:val="222222"/>
          <w:sz w:val="24"/>
          <w:szCs w:val="24"/>
          <w:shd w:val="clear" w:color="auto" w:fill="FFFFFF"/>
        </w:rPr>
        <w:t>(6), pp.719-745.</w:t>
      </w:r>
      <w:r w:rsidR="00664EC3" w:rsidRPr="00A61426">
        <w:rPr>
          <w:rFonts w:ascii="Arial" w:hAnsi="Arial" w:cs="Arial"/>
          <w:color w:val="222222"/>
          <w:sz w:val="24"/>
          <w:szCs w:val="24"/>
          <w:shd w:val="clear" w:color="auto" w:fill="FFFFFF"/>
        </w:rPr>
        <w:t xml:space="preserve"> https://doi.org/10.1177/1096348014538052 </w:t>
      </w:r>
    </w:p>
    <w:p w14:paraId="3A7D5196" w14:textId="48D00CE7" w:rsidR="00187B0A" w:rsidRPr="00A61426" w:rsidRDefault="00B37C44" w:rsidP="00A61426">
      <w:pPr>
        <w:spacing w:after="0" w:line="360" w:lineRule="auto"/>
        <w:ind w:left="720" w:hanging="720"/>
        <w:rPr>
          <w:rFonts w:ascii="Arial" w:hAnsi="Arial" w:cs="Arial"/>
          <w:sz w:val="24"/>
          <w:szCs w:val="24"/>
        </w:rPr>
      </w:pPr>
      <w:r w:rsidRPr="00A61426">
        <w:rPr>
          <w:rFonts w:ascii="Arial" w:hAnsi="Arial" w:cs="Arial"/>
          <w:color w:val="222222"/>
          <w:sz w:val="24"/>
          <w:szCs w:val="24"/>
          <w:shd w:val="clear" w:color="auto" w:fill="FFFFFF"/>
        </w:rPr>
        <w:t>Su, N. and Reynolds, D., 2017. Effects of brand personality dimensions on consumers</w:t>
      </w:r>
      <w:r w:rsidR="009D6ECA">
        <w:rPr>
          <w:rFonts w:ascii="Arial" w:hAnsi="Arial" w:cs="Arial"/>
          <w:color w:val="222222"/>
          <w:sz w:val="24"/>
          <w:szCs w:val="24"/>
          <w:shd w:val="clear" w:color="auto" w:fill="FFFFFF"/>
        </w:rPr>
        <w:t>'</w:t>
      </w:r>
      <w:r w:rsidRPr="00A61426">
        <w:rPr>
          <w:rFonts w:ascii="Arial" w:hAnsi="Arial" w:cs="Arial"/>
          <w:color w:val="222222"/>
          <w:sz w:val="24"/>
          <w:szCs w:val="24"/>
          <w:shd w:val="clear" w:color="auto" w:fill="FFFFFF"/>
        </w:rPr>
        <w:t xml:space="preserve"> perceived self-image and functional congruity with hotel brands. </w:t>
      </w:r>
      <w:r w:rsidRPr="00A61426">
        <w:rPr>
          <w:rFonts w:ascii="Arial" w:hAnsi="Arial" w:cs="Arial"/>
          <w:i/>
          <w:iCs/>
          <w:color w:val="222222"/>
          <w:sz w:val="24"/>
          <w:szCs w:val="24"/>
          <w:shd w:val="clear" w:color="auto" w:fill="FFFFFF"/>
        </w:rPr>
        <w:t xml:space="preserve">International </w:t>
      </w:r>
      <w:r w:rsidRPr="00A61426">
        <w:rPr>
          <w:rFonts w:ascii="Arial" w:hAnsi="Arial" w:cs="Arial"/>
          <w:i/>
          <w:iCs/>
          <w:color w:val="222222"/>
          <w:sz w:val="24"/>
          <w:szCs w:val="24"/>
          <w:shd w:val="clear" w:color="auto" w:fill="FFFFFF"/>
        </w:rPr>
        <w:lastRenderedPageBreak/>
        <w:t>Journal of Hospitality Management</w:t>
      </w:r>
      <w:r w:rsidRPr="00A61426">
        <w:rPr>
          <w:rFonts w:ascii="Arial" w:hAnsi="Arial" w:cs="Arial"/>
          <w:color w:val="222222"/>
          <w:sz w:val="24"/>
          <w:szCs w:val="24"/>
          <w:shd w:val="clear" w:color="auto" w:fill="FFFFFF"/>
        </w:rPr>
        <w:t>, </w:t>
      </w:r>
      <w:r w:rsidRPr="00A61426">
        <w:rPr>
          <w:rFonts w:ascii="Arial" w:hAnsi="Arial" w:cs="Arial"/>
          <w:i/>
          <w:iCs/>
          <w:color w:val="222222"/>
          <w:sz w:val="24"/>
          <w:szCs w:val="24"/>
          <w:shd w:val="clear" w:color="auto" w:fill="FFFFFF"/>
        </w:rPr>
        <w:t>66</w:t>
      </w:r>
      <w:r w:rsidRPr="00A61426">
        <w:rPr>
          <w:rFonts w:ascii="Arial" w:hAnsi="Arial" w:cs="Arial"/>
          <w:color w:val="222222"/>
          <w:sz w:val="24"/>
          <w:szCs w:val="24"/>
          <w:shd w:val="clear" w:color="auto" w:fill="FFFFFF"/>
        </w:rPr>
        <w:t>, pp.1-12.</w:t>
      </w:r>
      <w:r w:rsidR="00192176" w:rsidRPr="00A61426">
        <w:rPr>
          <w:rFonts w:ascii="Arial" w:hAnsi="Arial" w:cs="Arial"/>
          <w:color w:val="222222"/>
          <w:sz w:val="24"/>
          <w:szCs w:val="24"/>
          <w:shd w:val="clear" w:color="auto" w:fill="FFFFFF"/>
        </w:rPr>
        <w:t xml:space="preserve"> https://doi.org/10.1016/j.ijhm.2017.06.006 </w:t>
      </w:r>
    </w:p>
    <w:sectPr w:rsidR="00187B0A" w:rsidRPr="00A61426" w:rsidSect="000A7627">
      <w:headerReference w:type="default" r:id="rId9"/>
      <w:headerReference w:type="firs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766CEA" w14:textId="77777777" w:rsidR="00C40CD7" w:rsidRDefault="00C40CD7" w:rsidP="00640169">
      <w:pPr>
        <w:spacing w:after="0" w:line="240" w:lineRule="auto"/>
      </w:pPr>
      <w:r>
        <w:separator/>
      </w:r>
    </w:p>
  </w:endnote>
  <w:endnote w:type="continuationSeparator" w:id="0">
    <w:p w14:paraId="3624352C" w14:textId="77777777" w:rsidR="00C40CD7" w:rsidRDefault="00C40CD7" w:rsidP="006401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notTrueType/>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534167" w14:textId="77777777" w:rsidR="00C40CD7" w:rsidRDefault="00C40CD7" w:rsidP="00640169">
      <w:pPr>
        <w:spacing w:after="0" w:line="240" w:lineRule="auto"/>
      </w:pPr>
      <w:r>
        <w:separator/>
      </w:r>
    </w:p>
  </w:footnote>
  <w:footnote w:type="continuationSeparator" w:id="0">
    <w:p w14:paraId="55AB025B" w14:textId="77777777" w:rsidR="00C40CD7" w:rsidRDefault="00C40CD7" w:rsidP="006401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D03825" w14:textId="30D5ADB4" w:rsidR="0007681F" w:rsidRPr="0007681F" w:rsidRDefault="0007681F">
    <w:pPr>
      <w:pStyle w:val="Header"/>
      <w:jc w:val="right"/>
      <w:rPr>
        <w:rFonts w:ascii="Arial" w:hAnsi="Arial" w:cs="Arial"/>
        <w:sz w:val="24"/>
        <w:szCs w:val="24"/>
      </w:rPr>
    </w:pPr>
    <w:r w:rsidRPr="0007681F">
      <w:rPr>
        <w:rFonts w:ascii="Arial" w:hAnsi="Arial" w:cs="Arial"/>
        <w:sz w:val="24"/>
        <w:szCs w:val="24"/>
      </w:rPr>
      <w:t>REPUATION MANAGEMENT AND CUSTOMER LOYALTY</w:t>
    </w:r>
    <w:r>
      <w:rPr>
        <w:rFonts w:ascii="Arial" w:hAnsi="Arial" w:cs="Arial"/>
        <w:sz w:val="24"/>
        <w:szCs w:val="24"/>
      </w:rPr>
      <w:tab/>
    </w:r>
    <w:r w:rsidRPr="0007681F">
      <w:rPr>
        <w:rFonts w:ascii="Arial" w:hAnsi="Arial" w:cs="Arial"/>
        <w:sz w:val="24"/>
        <w:szCs w:val="24"/>
      </w:rPr>
      <w:t xml:space="preserve"> </w:t>
    </w:r>
    <w:sdt>
      <w:sdtPr>
        <w:rPr>
          <w:rFonts w:ascii="Arial" w:hAnsi="Arial" w:cs="Arial"/>
          <w:sz w:val="24"/>
          <w:szCs w:val="24"/>
        </w:rPr>
        <w:id w:val="16281640"/>
        <w:docPartObj>
          <w:docPartGallery w:val="Page Numbers (Top of Page)"/>
          <w:docPartUnique/>
        </w:docPartObj>
      </w:sdtPr>
      <w:sdtEndPr>
        <w:rPr>
          <w:noProof/>
        </w:rPr>
      </w:sdtEndPr>
      <w:sdtContent>
        <w:r w:rsidRPr="0007681F">
          <w:rPr>
            <w:rFonts w:ascii="Arial" w:hAnsi="Arial" w:cs="Arial"/>
            <w:sz w:val="24"/>
            <w:szCs w:val="24"/>
          </w:rPr>
          <w:fldChar w:fldCharType="begin"/>
        </w:r>
        <w:r w:rsidRPr="0007681F">
          <w:rPr>
            <w:rFonts w:ascii="Arial" w:hAnsi="Arial" w:cs="Arial"/>
            <w:sz w:val="24"/>
            <w:szCs w:val="24"/>
          </w:rPr>
          <w:instrText xml:space="preserve"> PAGE   \* MERGEFORMAT </w:instrText>
        </w:r>
        <w:r w:rsidRPr="0007681F">
          <w:rPr>
            <w:rFonts w:ascii="Arial" w:hAnsi="Arial" w:cs="Arial"/>
            <w:sz w:val="24"/>
            <w:szCs w:val="24"/>
          </w:rPr>
          <w:fldChar w:fldCharType="separate"/>
        </w:r>
        <w:r w:rsidR="00113436">
          <w:rPr>
            <w:rFonts w:ascii="Arial" w:hAnsi="Arial" w:cs="Arial"/>
            <w:noProof/>
            <w:sz w:val="24"/>
            <w:szCs w:val="24"/>
          </w:rPr>
          <w:t>2</w:t>
        </w:r>
        <w:r w:rsidRPr="0007681F">
          <w:rPr>
            <w:rFonts w:ascii="Arial" w:hAnsi="Arial" w:cs="Arial"/>
            <w:noProof/>
            <w:sz w:val="24"/>
            <w:szCs w:val="24"/>
          </w:rPr>
          <w:fldChar w:fldCharType="end"/>
        </w:r>
      </w:sdtContent>
    </w:sdt>
  </w:p>
  <w:p w14:paraId="30F5E21F" w14:textId="77777777" w:rsidR="00640169" w:rsidRPr="0007681F" w:rsidRDefault="00640169">
    <w:pPr>
      <w:pStyle w:val="Header"/>
      <w:rPr>
        <w:rFonts w:ascii="Arial" w:hAnsi="Arial" w:cs="Arial"/>
        <w:sz w:val="24"/>
        <w:szCs w:val="24"/>
      </w:rPr>
    </w:pPr>
  </w:p>
  <w:p w14:paraId="0A233B38" w14:textId="77777777" w:rsidR="0007681F" w:rsidRDefault="0007681F"/>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651627" w14:textId="473ED9CE" w:rsidR="0007681F" w:rsidRPr="0007681F" w:rsidRDefault="0007681F">
    <w:pPr>
      <w:pStyle w:val="Header"/>
      <w:jc w:val="right"/>
      <w:rPr>
        <w:rFonts w:ascii="Times New Roman" w:hAnsi="Times New Roman" w:cs="Times New Roman"/>
        <w:sz w:val="24"/>
        <w:szCs w:val="24"/>
      </w:rPr>
    </w:pPr>
    <w:r w:rsidRPr="0007681F">
      <w:rPr>
        <w:rFonts w:ascii="Arial" w:hAnsi="Arial" w:cs="Arial"/>
        <w:sz w:val="24"/>
        <w:szCs w:val="24"/>
      </w:rPr>
      <w:t>Running head: REPUTATION MANAGEMENT AND CUSTOMER LOYALTY</w:t>
    </w:r>
    <w:r>
      <w:rPr>
        <w:rFonts w:ascii="Times New Roman" w:hAnsi="Times New Roman" w:cs="Times New Roman"/>
        <w:sz w:val="24"/>
        <w:szCs w:val="24"/>
      </w:rPr>
      <w:tab/>
    </w:r>
    <w:r w:rsidRPr="0007681F">
      <w:rPr>
        <w:rFonts w:ascii="Times New Roman" w:hAnsi="Times New Roman" w:cs="Times New Roman"/>
        <w:sz w:val="24"/>
        <w:szCs w:val="24"/>
      </w:rPr>
      <w:t xml:space="preserve"> </w:t>
    </w:r>
    <w:sdt>
      <w:sdtPr>
        <w:rPr>
          <w:rFonts w:ascii="Times New Roman" w:hAnsi="Times New Roman" w:cs="Times New Roman"/>
          <w:sz w:val="24"/>
          <w:szCs w:val="24"/>
        </w:rPr>
        <w:id w:val="1333267615"/>
        <w:docPartObj>
          <w:docPartGallery w:val="Page Numbers (Top of Page)"/>
          <w:docPartUnique/>
        </w:docPartObj>
      </w:sdtPr>
      <w:sdtEndPr>
        <w:rPr>
          <w:noProof/>
        </w:rPr>
      </w:sdtEndPr>
      <w:sdtContent>
        <w:r w:rsidRPr="0007681F">
          <w:rPr>
            <w:rFonts w:ascii="Times New Roman" w:hAnsi="Times New Roman" w:cs="Times New Roman"/>
            <w:sz w:val="24"/>
            <w:szCs w:val="24"/>
          </w:rPr>
          <w:fldChar w:fldCharType="begin"/>
        </w:r>
        <w:r w:rsidRPr="0007681F">
          <w:rPr>
            <w:rFonts w:ascii="Times New Roman" w:hAnsi="Times New Roman" w:cs="Times New Roman"/>
            <w:sz w:val="24"/>
            <w:szCs w:val="24"/>
          </w:rPr>
          <w:instrText xml:space="preserve"> PAGE   \* MERGEFORMAT </w:instrText>
        </w:r>
        <w:r w:rsidRPr="0007681F">
          <w:rPr>
            <w:rFonts w:ascii="Times New Roman" w:hAnsi="Times New Roman" w:cs="Times New Roman"/>
            <w:sz w:val="24"/>
            <w:szCs w:val="24"/>
          </w:rPr>
          <w:fldChar w:fldCharType="separate"/>
        </w:r>
        <w:r w:rsidR="00113436">
          <w:rPr>
            <w:rFonts w:ascii="Times New Roman" w:hAnsi="Times New Roman" w:cs="Times New Roman"/>
            <w:noProof/>
            <w:sz w:val="24"/>
            <w:szCs w:val="24"/>
          </w:rPr>
          <w:t>1</w:t>
        </w:r>
        <w:r w:rsidRPr="0007681F">
          <w:rPr>
            <w:rFonts w:ascii="Times New Roman" w:hAnsi="Times New Roman" w:cs="Times New Roman"/>
            <w:noProof/>
            <w:sz w:val="24"/>
            <w:szCs w:val="24"/>
          </w:rPr>
          <w:fldChar w:fldCharType="end"/>
        </w:r>
      </w:sdtContent>
    </w:sdt>
  </w:p>
  <w:p w14:paraId="0DC9CB96" w14:textId="77777777" w:rsidR="00640169" w:rsidRDefault="0064016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AxMLE0MbA0MzayMDNW0lEKTi0uzszPAykwqQUA7iwrKSwAAAA="/>
  </w:docVars>
  <w:rsids>
    <w:rsidRoot w:val="00DD2862"/>
    <w:rsid w:val="0003208B"/>
    <w:rsid w:val="00047CCB"/>
    <w:rsid w:val="0007681F"/>
    <w:rsid w:val="000A7627"/>
    <w:rsid w:val="00113436"/>
    <w:rsid w:val="00140399"/>
    <w:rsid w:val="00187B0A"/>
    <w:rsid w:val="00192176"/>
    <w:rsid w:val="00280D45"/>
    <w:rsid w:val="003166C0"/>
    <w:rsid w:val="00317D72"/>
    <w:rsid w:val="0033082C"/>
    <w:rsid w:val="003C3BA2"/>
    <w:rsid w:val="003D5DF8"/>
    <w:rsid w:val="00420B68"/>
    <w:rsid w:val="00471F58"/>
    <w:rsid w:val="004B7181"/>
    <w:rsid w:val="0055745D"/>
    <w:rsid w:val="00591763"/>
    <w:rsid w:val="00640169"/>
    <w:rsid w:val="006570E3"/>
    <w:rsid w:val="00664EC3"/>
    <w:rsid w:val="00676CD1"/>
    <w:rsid w:val="006C4BE4"/>
    <w:rsid w:val="0073675D"/>
    <w:rsid w:val="00736BC1"/>
    <w:rsid w:val="007772BB"/>
    <w:rsid w:val="00794430"/>
    <w:rsid w:val="0084389B"/>
    <w:rsid w:val="00860189"/>
    <w:rsid w:val="008B4E87"/>
    <w:rsid w:val="008E1AAE"/>
    <w:rsid w:val="009D6ECA"/>
    <w:rsid w:val="009E6661"/>
    <w:rsid w:val="00A156B8"/>
    <w:rsid w:val="00A47C0B"/>
    <w:rsid w:val="00A524FE"/>
    <w:rsid w:val="00A61426"/>
    <w:rsid w:val="00A6538E"/>
    <w:rsid w:val="00A9598A"/>
    <w:rsid w:val="00AA20AC"/>
    <w:rsid w:val="00B14E0C"/>
    <w:rsid w:val="00B37C44"/>
    <w:rsid w:val="00B9684D"/>
    <w:rsid w:val="00BC6B0D"/>
    <w:rsid w:val="00C40CD7"/>
    <w:rsid w:val="00C62AE3"/>
    <w:rsid w:val="00C74184"/>
    <w:rsid w:val="00CD374A"/>
    <w:rsid w:val="00CE7D3A"/>
    <w:rsid w:val="00D051EA"/>
    <w:rsid w:val="00D46726"/>
    <w:rsid w:val="00D67246"/>
    <w:rsid w:val="00D74AD6"/>
    <w:rsid w:val="00DD2862"/>
    <w:rsid w:val="00E00C63"/>
    <w:rsid w:val="00E27AFD"/>
    <w:rsid w:val="00E57295"/>
    <w:rsid w:val="00E93E5E"/>
    <w:rsid w:val="00F3622E"/>
    <w:rsid w:val="00F6386C"/>
    <w:rsid w:val="00FD08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554EBB"/>
  <w15:chartTrackingRefBased/>
  <w15:docId w15:val="{46191983-0B66-4DCE-AEEF-9C5F757077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018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6018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6018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7D72"/>
    <w:rPr>
      <w:color w:val="0563C1" w:themeColor="hyperlink"/>
      <w:u w:val="single"/>
    </w:rPr>
  </w:style>
  <w:style w:type="paragraph" w:styleId="NormalWeb">
    <w:name w:val="Normal (Web)"/>
    <w:basedOn w:val="Normal"/>
    <w:uiPriority w:val="99"/>
    <w:semiHidden/>
    <w:unhideWhenUsed/>
    <w:rsid w:val="008E1AA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E1AAE"/>
    <w:rPr>
      <w:b/>
      <w:bCs/>
    </w:rPr>
  </w:style>
  <w:style w:type="paragraph" w:styleId="Header">
    <w:name w:val="header"/>
    <w:basedOn w:val="Normal"/>
    <w:link w:val="HeaderChar"/>
    <w:uiPriority w:val="99"/>
    <w:unhideWhenUsed/>
    <w:rsid w:val="006401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0169"/>
  </w:style>
  <w:style w:type="paragraph" w:styleId="Footer">
    <w:name w:val="footer"/>
    <w:basedOn w:val="Normal"/>
    <w:link w:val="FooterChar"/>
    <w:uiPriority w:val="99"/>
    <w:unhideWhenUsed/>
    <w:rsid w:val="006401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0169"/>
  </w:style>
  <w:style w:type="character" w:styleId="CommentReference">
    <w:name w:val="annotation reference"/>
    <w:basedOn w:val="DefaultParagraphFont"/>
    <w:uiPriority w:val="99"/>
    <w:semiHidden/>
    <w:unhideWhenUsed/>
    <w:rsid w:val="009E6661"/>
    <w:rPr>
      <w:sz w:val="16"/>
      <w:szCs w:val="16"/>
    </w:rPr>
  </w:style>
  <w:style w:type="paragraph" w:styleId="CommentText">
    <w:name w:val="annotation text"/>
    <w:basedOn w:val="Normal"/>
    <w:link w:val="CommentTextChar"/>
    <w:uiPriority w:val="99"/>
    <w:semiHidden/>
    <w:unhideWhenUsed/>
    <w:rsid w:val="009E6661"/>
    <w:pPr>
      <w:spacing w:line="240" w:lineRule="auto"/>
    </w:pPr>
    <w:rPr>
      <w:sz w:val="20"/>
      <w:szCs w:val="20"/>
    </w:rPr>
  </w:style>
  <w:style w:type="character" w:customStyle="1" w:styleId="CommentTextChar">
    <w:name w:val="Comment Text Char"/>
    <w:basedOn w:val="DefaultParagraphFont"/>
    <w:link w:val="CommentText"/>
    <w:uiPriority w:val="99"/>
    <w:semiHidden/>
    <w:rsid w:val="009E6661"/>
    <w:rPr>
      <w:sz w:val="20"/>
      <w:szCs w:val="20"/>
    </w:rPr>
  </w:style>
  <w:style w:type="paragraph" w:styleId="CommentSubject">
    <w:name w:val="annotation subject"/>
    <w:basedOn w:val="CommentText"/>
    <w:next w:val="CommentText"/>
    <w:link w:val="CommentSubjectChar"/>
    <w:uiPriority w:val="99"/>
    <w:semiHidden/>
    <w:unhideWhenUsed/>
    <w:rsid w:val="009E6661"/>
    <w:rPr>
      <w:b/>
      <w:bCs/>
    </w:rPr>
  </w:style>
  <w:style w:type="character" w:customStyle="1" w:styleId="CommentSubjectChar">
    <w:name w:val="Comment Subject Char"/>
    <w:basedOn w:val="CommentTextChar"/>
    <w:link w:val="CommentSubject"/>
    <w:uiPriority w:val="99"/>
    <w:semiHidden/>
    <w:rsid w:val="009E6661"/>
    <w:rPr>
      <w:b/>
      <w:bCs/>
      <w:sz w:val="20"/>
      <w:szCs w:val="20"/>
    </w:rPr>
  </w:style>
  <w:style w:type="paragraph" w:styleId="BalloonText">
    <w:name w:val="Balloon Text"/>
    <w:basedOn w:val="Normal"/>
    <w:link w:val="BalloonTextChar"/>
    <w:uiPriority w:val="99"/>
    <w:semiHidden/>
    <w:unhideWhenUsed/>
    <w:rsid w:val="009E666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6661"/>
    <w:rPr>
      <w:rFonts w:ascii="Segoe UI" w:hAnsi="Segoe UI" w:cs="Segoe UI"/>
      <w:sz w:val="18"/>
      <w:szCs w:val="18"/>
    </w:rPr>
  </w:style>
  <w:style w:type="character" w:customStyle="1" w:styleId="Heading1Char">
    <w:name w:val="Heading 1 Char"/>
    <w:basedOn w:val="DefaultParagraphFont"/>
    <w:link w:val="Heading1"/>
    <w:uiPriority w:val="9"/>
    <w:rsid w:val="0086018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6018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860189"/>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420B68"/>
    <w:pPr>
      <w:outlineLvl w:val="9"/>
    </w:pPr>
  </w:style>
  <w:style w:type="paragraph" w:styleId="TOC1">
    <w:name w:val="toc 1"/>
    <w:basedOn w:val="Normal"/>
    <w:next w:val="Normal"/>
    <w:autoRedefine/>
    <w:uiPriority w:val="39"/>
    <w:unhideWhenUsed/>
    <w:rsid w:val="00420B68"/>
    <w:pPr>
      <w:spacing w:after="100"/>
    </w:pPr>
  </w:style>
  <w:style w:type="paragraph" w:styleId="TOC2">
    <w:name w:val="toc 2"/>
    <w:basedOn w:val="Normal"/>
    <w:next w:val="Normal"/>
    <w:autoRedefine/>
    <w:uiPriority w:val="39"/>
    <w:unhideWhenUsed/>
    <w:rsid w:val="00420B68"/>
    <w:pPr>
      <w:spacing w:after="100"/>
      <w:ind w:left="220"/>
    </w:pPr>
  </w:style>
  <w:style w:type="paragraph" w:styleId="TOC3">
    <w:name w:val="toc 3"/>
    <w:basedOn w:val="Normal"/>
    <w:next w:val="Normal"/>
    <w:autoRedefine/>
    <w:uiPriority w:val="39"/>
    <w:unhideWhenUsed/>
    <w:rsid w:val="00420B6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8776226">
      <w:bodyDiv w:val="1"/>
      <w:marLeft w:val="0"/>
      <w:marRight w:val="0"/>
      <w:marTop w:val="0"/>
      <w:marBottom w:val="0"/>
      <w:divBdr>
        <w:top w:val="none" w:sz="0" w:space="0" w:color="auto"/>
        <w:left w:val="none" w:sz="0" w:space="0" w:color="auto"/>
        <w:bottom w:val="none" w:sz="0" w:space="0" w:color="auto"/>
        <w:right w:val="none" w:sz="0" w:space="0" w:color="auto"/>
      </w:divBdr>
    </w:div>
    <w:div w:id="1658462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5797/jab.v6.i003.%25p" TargetMode="External"/><Relationship Id="rId3" Type="http://schemas.openxmlformats.org/officeDocument/2006/relationships/settings" Target="settings.xml"/><Relationship Id="rId7" Type="http://schemas.openxmlformats.org/officeDocument/2006/relationships/hyperlink" Target="http://www.stu.edu/JournalofMultidisciplinaryResearch/tabid/2138/Default.aspx"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61F3D-DEBC-4F10-9DA5-469D859B8A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2730</Words>
  <Characters>15565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Monica Lavric (2121183)</cp:lastModifiedBy>
  <cp:revision>2</cp:revision>
  <dcterms:created xsi:type="dcterms:W3CDTF">2023-02-09T19:49:00Z</dcterms:created>
  <dcterms:modified xsi:type="dcterms:W3CDTF">2023-02-28T10:52:00Z</dcterms:modified>
</cp:coreProperties>
</file>