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A24B0" w14:textId="77777777" w:rsidR="00575E3C" w:rsidRPr="00BE0FA9" w:rsidRDefault="00363613" w:rsidP="00FF0316">
      <w:pPr>
        <w:jc w:val="left"/>
        <w:rPr>
          <w:b/>
          <w:sz w:val="32"/>
          <w:szCs w:val="32"/>
        </w:rPr>
      </w:pPr>
      <w:r>
        <w:rPr>
          <w:noProof/>
          <w:sz w:val="24"/>
        </w:rPr>
        <w:drawing>
          <wp:anchor distT="0" distB="0" distL="114300" distR="114300" simplePos="0" relativeHeight="251660288" behindDoc="0" locked="0" layoutInCell="1" allowOverlap="0" wp14:anchorId="4E329EEB" wp14:editId="070774BE">
            <wp:simplePos x="0" y="0"/>
            <wp:positionH relativeFrom="column">
              <wp:posOffset>3562350</wp:posOffset>
            </wp:positionH>
            <wp:positionV relativeFrom="paragraph">
              <wp:posOffset>-38100</wp:posOffset>
            </wp:positionV>
            <wp:extent cx="809625" cy="8096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fA Registered Organisation logo.jpg"/>
                    <pic:cNvPicPr/>
                  </pic:nvPicPr>
                  <pic:blipFill>
                    <a:blip r:embed="rId7" cstate="print">
                      <a:extLst>
                        <a:ext uri="{28A0092B-C50C-407E-A947-70E740481C1C}">
                          <a14:useLocalDpi xmlns:a14="http://schemas.microsoft.com/office/drawing/2010/main"/>
                        </a:ext>
                      </a:extLst>
                    </a:blip>
                    <a:stretch>
                      <a:fillRect/>
                    </a:stretch>
                  </pic:blipFill>
                  <pic:spPr>
                    <a:xfrm>
                      <a:off x="0" y="0"/>
                      <a:ext cx="809625" cy="809625"/>
                    </a:xfrm>
                    <a:prstGeom prst="rect">
                      <a:avLst/>
                    </a:prstGeom>
                  </pic:spPr>
                </pic:pic>
              </a:graphicData>
            </a:graphic>
            <wp14:sizeRelH relativeFrom="margin">
              <wp14:pctWidth>0</wp14:pctWidth>
            </wp14:sizeRelH>
            <wp14:sizeRelV relativeFrom="margin">
              <wp14:pctHeight>0</wp14:pctHeight>
            </wp14:sizeRelV>
          </wp:anchor>
        </w:drawing>
      </w:r>
      <w:r w:rsidR="00575E3C" w:rsidRPr="00BE0FA9">
        <w:rPr>
          <w:b/>
          <w:noProof/>
          <w:sz w:val="32"/>
          <w:szCs w:val="32"/>
        </w:rPr>
        <w:drawing>
          <wp:anchor distT="0" distB="0" distL="114300" distR="114300" simplePos="0" relativeHeight="251659264" behindDoc="0" locked="0" layoutInCell="1" allowOverlap="1" wp14:anchorId="4416488F" wp14:editId="25EA5DE2">
            <wp:simplePos x="0" y="0"/>
            <wp:positionH relativeFrom="column">
              <wp:posOffset>4505960</wp:posOffset>
            </wp:positionH>
            <wp:positionV relativeFrom="paragraph">
              <wp:posOffset>-111760</wp:posOffset>
            </wp:positionV>
            <wp:extent cx="1047750" cy="942975"/>
            <wp:effectExtent l="0" t="0" r="0" b="9525"/>
            <wp:wrapNone/>
            <wp:docPr id="4" name="Picture 4" descr="Final CC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nal CC logo"/>
                    <pic:cNvPicPr>
                      <a:picLocks noChangeAspect="1" noChangeArrowheads="1"/>
                    </pic:cNvPicPr>
                  </pic:nvPicPr>
                  <pic:blipFill>
                    <a:blip r:embed="rId8" cstate="print">
                      <a:extLst>
                        <a:ext uri="{28A0092B-C50C-407E-A947-70E740481C1C}">
                          <a14:useLocalDpi xmlns:a14="http://schemas.microsoft.com/office/drawing/2010/main"/>
                        </a:ext>
                      </a:extLst>
                    </a:blip>
                    <a:srcRect/>
                    <a:stretch>
                      <a:fillRect/>
                    </a:stretch>
                  </pic:blipFill>
                  <pic:spPr bwMode="auto">
                    <a:xfrm>
                      <a:off x="0" y="0"/>
                      <a:ext cx="1047750" cy="942975"/>
                    </a:xfrm>
                    <a:prstGeom prst="rect">
                      <a:avLst/>
                    </a:prstGeom>
                    <a:noFill/>
                    <a:ln>
                      <a:noFill/>
                    </a:ln>
                  </pic:spPr>
                </pic:pic>
              </a:graphicData>
            </a:graphic>
            <wp14:sizeRelH relativeFrom="page">
              <wp14:pctWidth>0</wp14:pctWidth>
            </wp14:sizeRelH>
            <wp14:sizeRelV relativeFrom="page">
              <wp14:pctHeight>0</wp14:pctHeight>
            </wp14:sizeRelV>
          </wp:anchor>
        </w:drawing>
      </w:r>
      <w:r w:rsidR="00BE0FA9" w:rsidRPr="00BE0FA9">
        <w:rPr>
          <w:b/>
          <w:sz w:val="32"/>
          <w:szCs w:val="32"/>
        </w:rPr>
        <w:t>Cornwall Archaeological Unit</w:t>
      </w:r>
    </w:p>
    <w:p w14:paraId="794E6C92" w14:textId="77777777" w:rsidR="00575E3C" w:rsidRPr="00760126" w:rsidRDefault="008330FD" w:rsidP="00FF0316">
      <w:pPr>
        <w:jc w:val="left"/>
      </w:pPr>
      <w:r>
        <w:rPr>
          <w:b/>
          <w:sz w:val="32"/>
          <w:szCs w:val="32"/>
        </w:rPr>
        <w:t>Cornwall Council</w:t>
      </w:r>
    </w:p>
    <w:p w14:paraId="50A807F6" w14:textId="77777777" w:rsidR="00575E3C" w:rsidRDefault="00575E3C" w:rsidP="00FF0316">
      <w:pPr>
        <w:jc w:val="left"/>
      </w:pPr>
    </w:p>
    <w:p w14:paraId="594649FF" w14:textId="77777777" w:rsidR="00575E3C" w:rsidRDefault="00575E3C" w:rsidP="00FF0316">
      <w:pPr>
        <w:jc w:val="left"/>
      </w:pPr>
    </w:p>
    <w:p w14:paraId="7891AF79" w14:textId="77777777" w:rsidR="00BE0FA9" w:rsidRDefault="00BE0FA9" w:rsidP="00FF0316">
      <w:pPr>
        <w:jc w:val="left"/>
      </w:pPr>
    </w:p>
    <w:p w14:paraId="0805AE1F" w14:textId="77777777" w:rsidR="00BE0FA9" w:rsidRDefault="00BE0FA9" w:rsidP="00FF0316">
      <w:pPr>
        <w:jc w:val="left"/>
      </w:pPr>
    </w:p>
    <w:p w14:paraId="5CF583CC" w14:textId="77777777" w:rsidR="00BE0FA9" w:rsidRDefault="00BE0FA9" w:rsidP="00FF0316">
      <w:pPr>
        <w:jc w:val="left"/>
      </w:pPr>
    </w:p>
    <w:p w14:paraId="51CE0D36" w14:textId="77777777" w:rsidR="00BE0FA9" w:rsidRDefault="00BE0FA9" w:rsidP="00FF0316">
      <w:pPr>
        <w:jc w:val="left"/>
      </w:pPr>
    </w:p>
    <w:p w14:paraId="68DDC43B" w14:textId="77777777" w:rsidR="00BE0FA9" w:rsidRDefault="00BE0FA9" w:rsidP="00FF0316">
      <w:pPr>
        <w:jc w:val="left"/>
      </w:pPr>
    </w:p>
    <w:p w14:paraId="1EBDEFB1" w14:textId="77777777" w:rsidR="00BE0FA9" w:rsidRDefault="00BE0FA9" w:rsidP="00FF0316">
      <w:pPr>
        <w:jc w:val="left"/>
      </w:pPr>
    </w:p>
    <w:p w14:paraId="5E3933EA" w14:textId="48C2540D" w:rsidR="002C39A4" w:rsidRDefault="006B3BA8" w:rsidP="00FF0316">
      <w:pPr>
        <w:jc w:val="left"/>
        <w:rPr>
          <w:b/>
          <w:sz w:val="32"/>
          <w:szCs w:val="32"/>
        </w:rPr>
      </w:pPr>
      <w:r>
        <w:rPr>
          <w:b/>
          <w:sz w:val="32"/>
          <w:szCs w:val="32"/>
        </w:rPr>
        <w:t>Penryn Town Hall</w:t>
      </w:r>
      <w:r w:rsidR="001E2AF7">
        <w:rPr>
          <w:b/>
          <w:sz w:val="32"/>
          <w:szCs w:val="32"/>
        </w:rPr>
        <w:t xml:space="preserve"> </w:t>
      </w:r>
    </w:p>
    <w:p w14:paraId="77A10E1F" w14:textId="0D92253B" w:rsidR="00BE0FA9" w:rsidRDefault="006B3BA8" w:rsidP="00FF0316">
      <w:pPr>
        <w:jc w:val="left"/>
        <w:rPr>
          <w:b/>
          <w:sz w:val="32"/>
          <w:szCs w:val="32"/>
        </w:rPr>
      </w:pPr>
      <w:bookmarkStart w:id="0" w:name="_Hlk162431978"/>
      <w:r>
        <w:rPr>
          <w:b/>
          <w:sz w:val="32"/>
          <w:szCs w:val="32"/>
        </w:rPr>
        <w:t>Analytical</w:t>
      </w:r>
      <w:r w:rsidR="001E2AF7">
        <w:rPr>
          <w:b/>
          <w:sz w:val="32"/>
          <w:szCs w:val="32"/>
        </w:rPr>
        <w:t xml:space="preserve"> </w:t>
      </w:r>
      <w:r>
        <w:rPr>
          <w:b/>
          <w:sz w:val="32"/>
          <w:szCs w:val="32"/>
        </w:rPr>
        <w:t>B</w:t>
      </w:r>
      <w:r w:rsidR="001E2AF7">
        <w:rPr>
          <w:b/>
          <w:sz w:val="32"/>
          <w:szCs w:val="32"/>
        </w:rPr>
        <w:t>uilding</w:t>
      </w:r>
      <w:r>
        <w:rPr>
          <w:b/>
          <w:sz w:val="32"/>
          <w:szCs w:val="32"/>
        </w:rPr>
        <w:t>s</w:t>
      </w:r>
      <w:r w:rsidR="001E2AF7">
        <w:rPr>
          <w:b/>
          <w:sz w:val="32"/>
          <w:szCs w:val="32"/>
        </w:rPr>
        <w:t xml:space="preserve"> </w:t>
      </w:r>
      <w:r>
        <w:rPr>
          <w:b/>
          <w:sz w:val="32"/>
          <w:szCs w:val="32"/>
        </w:rPr>
        <w:t>R</w:t>
      </w:r>
      <w:r w:rsidR="001E2AF7">
        <w:rPr>
          <w:b/>
          <w:sz w:val="32"/>
          <w:szCs w:val="32"/>
        </w:rPr>
        <w:t>ecord</w:t>
      </w:r>
      <w:r>
        <w:rPr>
          <w:b/>
          <w:sz w:val="32"/>
          <w:szCs w:val="32"/>
        </w:rPr>
        <w:t xml:space="preserve"> (Level 3)</w:t>
      </w:r>
    </w:p>
    <w:bookmarkEnd w:id="0"/>
    <w:p w14:paraId="32D79A97" w14:textId="77777777" w:rsidR="006B3BA8" w:rsidRDefault="006B3BA8" w:rsidP="00FF0316">
      <w:pPr>
        <w:jc w:val="left"/>
      </w:pPr>
    </w:p>
    <w:p w14:paraId="78A7BDA2" w14:textId="77777777" w:rsidR="00575E3C" w:rsidRDefault="00575E3C" w:rsidP="00FF0316">
      <w:pPr>
        <w:jc w:val="left"/>
      </w:pPr>
    </w:p>
    <w:p w14:paraId="5622F227" w14:textId="2500F767" w:rsidR="00575E3C" w:rsidRPr="00BE0FA9" w:rsidRDefault="00575E3C" w:rsidP="00FF0316">
      <w:pPr>
        <w:jc w:val="left"/>
        <w:rPr>
          <w:b/>
          <w:sz w:val="32"/>
          <w:szCs w:val="32"/>
        </w:rPr>
      </w:pPr>
      <w:r w:rsidRPr="00BE0FA9">
        <w:rPr>
          <w:b/>
          <w:sz w:val="32"/>
          <w:szCs w:val="32"/>
        </w:rPr>
        <w:t xml:space="preserve">Project </w:t>
      </w:r>
      <w:r w:rsidR="006B3BA8">
        <w:rPr>
          <w:b/>
          <w:sz w:val="32"/>
          <w:szCs w:val="32"/>
        </w:rPr>
        <w:t>design</w:t>
      </w:r>
    </w:p>
    <w:p w14:paraId="15B09737" w14:textId="77777777" w:rsidR="00575E3C" w:rsidRDefault="00575E3C" w:rsidP="00FF0316">
      <w:pPr>
        <w:jc w:val="left"/>
      </w:pPr>
    </w:p>
    <w:p w14:paraId="32A5D2AD" w14:textId="77777777" w:rsidR="00575E3C" w:rsidRPr="00756735" w:rsidRDefault="00575E3C" w:rsidP="00FF0316">
      <w:pPr>
        <w:jc w:val="left"/>
      </w:pPr>
    </w:p>
    <w:p w14:paraId="1E900B72" w14:textId="77777777" w:rsidR="00575E3C" w:rsidRDefault="00575E3C" w:rsidP="00FF0316">
      <w:pPr>
        <w:jc w:val="left"/>
      </w:pPr>
    </w:p>
    <w:p w14:paraId="1713CAAA" w14:textId="77777777" w:rsidR="00BE0FA9" w:rsidRDefault="00BE0FA9" w:rsidP="00FF0316">
      <w:pPr>
        <w:jc w:val="left"/>
      </w:pPr>
    </w:p>
    <w:p w14:paraId="6D52A2B6" w14:textId="0173C4A1" w:rsidR="00BE0FA9" w:rsidRDefault="00CB4D3D" w:rsidP="00FF0316">
      <w:pPr>
        <w:jc w:val="left"/>
      </w:pPr>
      <w:r>
        <w:rPr>
          <w:noProof/>
        </w:rPr>
        <w:drawing>
          <wp:inline distT="0" distB="0" distL="0" distR="0" wp14:anchorId="7BAECB8E" wp14:editId="4CD630C2">
            <wp:extent cx="5732145" cy="4298950"/>
            <wp:effectExtent l="0" t="0" r="190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2145" cy="4298950"/>
                    </a:xfrm>
                    <a:prstGeom prst="rect">
                      <a:avLst/>
                    </a:prstGeom>
                    <a:noFill/>
                    <a:ln>
                      <a:noFill/>
                    </a:ln>
                  </pic:spPr>
                </pic:pic>
              </a:graphicData>
            </a:graphic>
          </wp:inline>
        </w:drawing>
      </w:r>
    </w:p>
    <w:p w14:paraId="163920D9" w14:textId="77777777" w:rsidR="00BE0FA9" w:rsidRDefault="00BE0FA9" w:rsidP="00FF0316">
      <w:pPr>
        <w:jc w:val="left"/>
      </w:pPr>
    </w:p>
    <w:p w14:paraId="28ADDAB5" w14:textId="77777777" w:rsidR="00BE0FA9" w:rsidRDefault="00BE0FA9" w:rsidP="00FF0316">
      <w:pPr>
        <w:jc w:val="left"/>
      </w:pPr>
    </w:p>
    <w:p w14:paraId="30AC1C3C" w14:textId="77777777" w:rsidR="00BE0FA9" w:rsidRDefault="00BE0FA9" w:rsidP="00FF0316">
      <w:pPr>
        <w:jc w:val="left"/>
      </w:pPr>
    </w:p>
    <w:p w14:paraId="55C3F267" w14:textId="77777777" w:rsidR="00BE0FA9" w:rsidRDefault="00BE0FA9" w:rsidP="00FF0316">
      <w:pPr>
        <w:jc w:val="left"/>
      </w:pPr>
    </w:p>
    <w:p w14:paraId="593733A1" w14:textId="77777777" w:rsidR="00BE0FA9" w:rsidRDefault="00BE0FA9" w:rsidP="00FF0316">
      <w:pPr>
        <w:jc w:val="left"/>
      </w:pPr>
    </w:p>
    <w:p w14:paraId="35C49C01" w14:textId="77777777" w:rsidR="00575E3C" w:rsidRDefault="00575E3C" w:rsidP="00FF0316">
      <w:pPr>
        <w:jc w:val="left"/>
      </w:pPr>
    </w:p>
    <w:p w14:paraId="26973871" w14:textId="77777777" w:rsidR="00EA1663" w:rsidRDefault="00EA1663" w:rsidP="00FF0316">
      <w:pPr>
        <w:jc w:val="left"/>
      </w:pPr>
      <w:r>
        <w:rPr>
          <w:b/>
          <w:bCs/>
        </w:rPr>
        <w:br w:type="page"/>
      </w:r>
    </w:p>
    <w:p w14:paraId="5CA02A9B" w14:textId="5E17D538" w:rsidR="005D53AF" w:rsidRPr="009F25D8" w:rsidRDefault="005D53AF" w:rsidP="00DE65C0">
      <w:pPr>
        <w:pStyle w:val="Heading1"/>
        <w:numPr>
          <w:ilvl w:val="0"/>
          <w:numId w:val="0"/>
        </w:numPr>
        <w:jc w:val="left"/>
      </w:pPr>
      <w:r>
        <w:lastRenderedPageBreak/>
        <w:t>Executive summary</w:t>
      </w:r>
    </w:p>
    <w:p w14:paraId="0DD59642" w14:textId="5F954D3B" w:rsidR="005D53AF" w:rsidRDefault="00F0165C" w:rsidP="005D53AF">
      <w:pPr>
        <w:spacing w:before="120"/>
        <w:jc w:val="left"/>
      </w:pPr>
      <w:r>
        <w:t>This document comprises a project design for a historic building recording of Penryn Town Hall, along with related structures</w:t>
      </w:r>
      <w:r w:rsidR="005D53AF">
        <w:t xml:space="preserve">. </w:t>
      </w:r>
    </w:p>
    <w:p w14:paraId="50761212" w14:textId="77777777" w:rsidR="005D53AF" w:rsidRDefault="005D53AF" w:rsidP="005D53AF">
      <w:pPr>
        <w:pStyle w:val="Heading1"/>
        <w:numPr>
          <w:ilvl w:val="0"/>
          <w:numId w:val="0"/>
        </w:numPr>
        <w:jc w:val="left"/>
      </w:pPr>
    </w:p>
    <w:p w14:paraId="0668EA6E" w14:textId="0F307145" w:rsidR="009F25D8" w:rsidRPr="009F25D8" w:rsidRDefault="00FF0316" w:rsidP="00FF0316">
      <w:pPr>
        <w:pStyle w:val="Heading1"/>
        <w:jc w:val="left"/>
      </w:pPr>
      <w:r>
        <w:t>Introduction and Scope</w:t>
      </w:r>
    </w:p>
    <w:p w14:paraId="244E172F" w14:textId="4485B7F7" w:rsidR="002C6983" w:rsidRDefault="002C6983" w:rsidP="00FF0316">
      <w:pPr>
        <w:spacing w:before="120"/>
        <w:jc w:val="left"/>
      </w:pPr>
      <w:bookmarkStart w:id="1" w:name="_Hlk163569160"/>
      <w:r>
        <w:t>Penryn Town Hall</w:t>
      </w:r>
      <w:r w:rsidR="00B743BD">
        <w:t xml:space="preserve"> </w:t>
      </w:r>
      <w:r w:rsidR="0099122F">
        <w:t xml:space="preserve">(Figure 1) </w:t>
      </w:r>
      <w:r w:rsidRPr="002C6983">
        <w:t>is a Grade II* Listed Building</w:t>
      </w:r>
      <w:r w:rsidR="006B714E">
        <w:t xml:space="preserve"> (</w:t>
      </w:r>
      <w:r w:rsidR="006B714E" w:rsidRPr="006B714E">
        <w:t>List Entry Number: 1280314</w:t>
      </w:r>
      <w:r w:rsidR="006B714E">
        <w:t>)</w:t>
      </w:r>
      <w:r w:rsidRPr="002C6983">
        <w:t xml:space="preserve"> located in the centre of Penryn, Cornwall. It is situated at NGR SW 78488 34403 and </w:t>
      </w:r>
      <w:r>
        <w:t xml:space="preserve">24m OD. </w:t>
      </w:r>
      <w:r w:rsidR="006B714E">
        <w:t>The scope of the project will also include walls and railings beside the town hall, which are included in its listing, a medieval cross which is a Scheduled Ancient Monument (</w:t>
      </w:r>
      <w:r w:rsidR="006B714E" w:rsidRPr="006B714E">
        <w:t>List Entry Number: 1020451</w:t>
      </w:r>
      <w:r w:rsidR="006B714E">
        <w:t>) as well as a Grade II Listed Building (</w:t>
      </w:r>
      <w:r w:rsidR="006B714E" w:rsidRPr="006B714E">
        <w:t>List Entry Number: 1187644</w:t>
      </w:r>
      <w:r w:rsidR="006B714E">
        <w:t>), and a telephone kiosk which a Grade II Listed Building (</w:t>
      </w:r>
      <w:r w:rsidR="006B714E" w:rsidRPr="006B714E">
        <w:t>List Entry Number: 1206295</w:t>
      </w:r>
      <w:r w:rsidR="006B714E">
        <w:t xml:space="preserve">). </w:t>
      </w:r>
    </w:p>
    <w:bookmarkEnd w:id="1"/>
    <w:p w14:paraId="1BF368AC" w14:textId="6C34076F" w:rsidR="00EA1663" w:rsidRDefault="00D5456B" w:rsidP="00FF0316">
      <w:pPr>
        <w:spacing w:before="120"/>
        <w:jc w:val="left"/>
      </w:pPr>
      <w:r>
        <w:t xml:space="preserve">The </w:t>
      </w:r>
      <w:r w:rsidR="002C6983">
        <w:t>Town Council</w:t>
      </w:r>
      <w:r>
        <w:t xml:space="preserve"> have</w:t>
      </w:r>
      <w:r w:rsidR="00377E8C">
        <w:t xml:space="preserve"> </w:t>
      </w:r>
      <w:r>
        <w:t>identified the need for undertaking a historic building survey</w:t>
      </w:r>
      <w:r w:rsidR="00377E8C">
        <w:t xml:space="preserve"> at </w:t>
      </w:r>
      <w:r w:rsidR="002C6983">
        <w:t>the Town Hall</w:t>
      </w:r>
      <w:r w:rsidR="00377E8C">
        <w:t>,</w:t>
      </w:r>
      <w:r>
        <w:t xml:space="preserve"> in order to gain a fuller</w:t>
      </w:r>
      <w:r w:rsidRPr="009F25D8">
        <w:t xml:space="preserve"> understand</w:t>
      </w:r>
      <w:r>
        <w:t>ing</w:t>
      </w:r>
      <w:r w:rsidR="00377E8C">
        <w:t xml:space="preserve"> of the building</w:t>
      </w:r>
      <w:r w:rsidR="002C6983">
        <w:t xml:space="preserve"> </w:t>
      </w:r>
      <w:r w:rsidR="00377E8C">
        <w:t>in their care</w:t>
      </w:r>
      <w:r w:rsidR="008B4049">
        <w:t>,</w:t>
      </w:r>
      <w:r w:rsidR="00377E8C" w:rsidRPr="00377E8C">
        <w:t xml:space="preserve"> </w:t>
      </w:r>
      <w:r w:rsidR="00377E8C">
        <w:t xml:space="preserve">and to help inform </w:t>
      </w:r>
      <w:r w:rsidR="002C6983">
        <w:t>its</w:t>
      </w:r>
      <w:r w:rsidR="00C460E1">
        <w:t xml:space="preserve"> </w:t>
      </w:r>
      <w:r w:rsidR="00377E8C" w:rsidRPr="009F25D8">
        <w:t>ongoing management and conservation.</w:t>
      </w:r>
      <w:r>
        <w:t xml:space="preserve"> </w:t>
      </w:r>
    </w:p>
    <w:p w14:paraId="7EB4ED04" w14:textId="4A09FAAF" w:rsidR="0099122F" w:rsidRDefault="0099122F" w:rsidP="00FF0316">
      <w:pPr>
        <w:spacing w:before="120"/>
        <w:jc w:val="left"/>
      </w:pPr>
      <w:r>
        <w:t>The project can be placed within several of Historic England’s research agendas</w:t>
      </w:r>
      <w:r w:rsidR="00FB4810">
        <w:t xml:space="preserve"> (2017)</w:t>
      </w:r>
      <w:r>
        <w:t xml:space="preserve">. The project </w:t>
      </w:r>
      <w:r w:rsidR="00411392">
        <w:t xml:space="preserve">will aim to contribute to research questions in </w:t>
      </w:r>
      <w:r>
        <w:t xml:space="preserve">the </w:t>
      </w:r>
      <w:r w:rsidR="00411392">
        <w:t xml:space="preserve">#understand, </w:t>
      </w:r>
      <w:r>
        <w:t xml:space="preserve">#inspire </w:t>
      </w:r>
      <w:r w:rsidR="00411392">
        <w:t>and</w:t>
      </w:r>
      <w:r w:rsidR="00A16EBB">
        <w:t xml:space="preserve"> #conserve theme</w:t>
      </w:r>
      <w:r w:rsidR="00411392">
        <w:t>s</w:t>
      </w:r>
      <w:r w:rsidR="00A16EBB">
        <w:t xml:space="preserve">. </w:t>
      </w:r>
    </w:p>
    <w:p w14:paraId="0145CBA7" w14:textId="43DC34FD" w:rsidR="00EF29F0" w:rsidRDefault="00EF29F0" w:rsidP="00FF0316">
      <w:pPr>
        <w:spacing w:before="120"/>
        <w:jc w:val="left"/>
      </w:pPr>
      <w:r>
        <w:t xml:space="preserve">This document sets out </w:t>
      </w:r>
      <w:r w:rsidR="00411392">
        <w:t xml:space="preserve">Cornwall Archaeological Unit’s (hereafter </w:t>
      </w:r>
      <w:r>
        <w:t>CAU</w:t>
      </w:r>
      <w:r w:rsidR="00411392">
        <w:t>)</w:t>
      </w:r>
      <w:r>
        <w:t xml:space="preserve"> proposal for </w:t>
      </w:r>
      <w:r w:rsidR="00EA1663">
        <w:t>the</w:t>
      </w:r>
      <w:r>
        <w:t xml:space="preserve"> historic buildin</w:t>
      </w:r>
      <w:r w:rsidR="006B714E">
        <w:t>g recording</w:t>
      </w:r>
      <w:r w:rsidR="00EA1663">
        <w:t>.</w:t>
      </w:r>
    </w:p>
    <w:p w14:paraId="22EA7D71" w14:textId="77777777" w:rsidR="0099122F" w:rsidRDefault="0099122F" w:rsidP="0099122F">
      <w:pPr>
        <w:keepNext/>
        <w:spacing w:before="120"/>
        <w:jc w:val="left"/>
      </w:pPr>
      <w:r>
        <w:rPr>
          <w:noProof/>
        </w:rPr>
        <w:drawing>
          <wp:inline distT="0" distB="0" distL="0" distR="0" wp14:anchorId="308F3B88" wp14:editId="572FC759">
            <wp:extent cx="5732145" cy="4056380"/>
            <wp:effectExtent l="0" t="0" r="1905" b="1270"/>
            <wp:docPr id="1198765548"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68500" name="Picture 1" descr="A map of a cit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145" cy="4056380"/>
                    </a:xfrm>
                    <a:prstGeom prst="rect">
                      <a:avLst/>
                    </a:prstGeom>
                    <a:noFill/>
                    <a:ln>
                      <a:noFill/>
                    </a:ln>
                  </pic:spPr>
                </pic:pic>
              </a:graphicData>
            </a:graphic>
          </wp:inline>
        </w:drawing>
      </w:r>
    </w:p>
    <w:p w14:paraId="3FE65613" w14:textId="098CF524" w:rsidR="00EF29F0" w:rsidRDefault="0099122F" w:rsidP="0099122F">
      <w:pPr>
        <w:pStyle w:val="Caption"/>
      </w:pPr>
      <w:r w:rsidRPr="0099122F">
        <w:rPr>
          <w:rFonts w:ascii="Verdana" w:hAnsi="Verdana"/>
          <w:b w:val="0"/>
          <w:bCs w:val="0"/>
          <w:color w:val="auto"/>
          <w:sz w:val="20"/>
          <w:szCs w:val="20"/>
        </w:rPr>
        <w:t xml:space="preserve">Figure </w:t>
      </w:r>
      <w:r w:rsidRPr="0099122F">
        <w:rPr>
          <w:rFonts w:ascii="Verdana" w:hAnsi="Verdana"/>
          <w:b w:val="0"/>
          <w:bCs w:val="0"/>
          <w:color w:val="auto"/>
          <w:sz w:val="20"/>
          <w:szCs w:val="20"/>
        </w:rPr>
        <w:fldChar w:fldCharType="begin"/>
      </w:r>
      <w:r w:rsidRPr="0099122F">
        <w:rPr>
          <w:rFonts w:ascii="Verdana" w:hAnsi="Verdana"/>
          <w:b w:val="0"/>
          <w:bCs w:val="0"/>
          <w:color w:val="auto"/>
          <w:sz w:val="20"/>
          <w:szCs w:val="20"/>
        </w:rPr>
        <w:instrText xml:space="preserve"> SEQ Figure \* ARABIC </w:instrText>
      </w:r>
      <w:r w:rsidRPr="0099122F">
        <w:rPr>
          <w:rFonts w:ascii="Verdana" w:hAnsi="Verdana"/>
          <w:b w:val="0"/>
          <w:bCs w:val="0"/>
          <w:color w:val="auto"/>
          <w:sz w:val="20"/>
          <w:szCs w:val="20"/>
        </w:rPr>
        <w:fldChar w:fldCharType="separate"/>
      </w:r>
      <w:r w:rsidRPr="0099122F">
        <w:rPr>
          <w:rFonts w:ascii="Verdana" w:hAnsi="Verdana"/>
          <w:b w:val="0"/>
          <w:bCs w:val="0"/>
          <w:noProof/>
          <w:color w:val="auto"/>
          <w:sz w:val="20"/>
          <w:szCs w:val="20"/>
        </w:rPr>
        <w:t>1</w:t>
      </w:r>
      <w:r w:rsidRPr="0099122F">
        <w:rPr>
          <w:rFonts w:ascii="Verdana" w:hAnsi="Verdana"/>
          <w:b w:val="0"/>
          <w:bCs w:val="0"/>
          <w:color w:val="auto"/>
          <w:sz w:val="20"/>
          <w:szCs w:val="20"/>
        </w:rPr>
        <w:fldChar w:fldCharType="end"/>
      </w:r>
      <w:r>
        <w:rPr>
          <w:rFonts w:ascii="Verdana" w:hAnsi="Verdana"/>
          <w:b w:val="0"/>
          <w:bCs w:val="0"/>
          <w:color w:val="auto"/>
          <w:sz w:val="20"/>
          <w:szCs w:val="20"/>
        </w:rPr>
        <w:t xml:space="preserve"> Modern map of the site with the project extent outlined in blue, the town hall outlined in red, listed buildings shaded yellow and the scheduled ancient monument shaded green. </w:t>
      </w:r>
    </w:p>
    <w:p w14:paraId="637AF30A" w14:textId="3E8C4BB0" w:rsidR="00D5456B" w:rsidRDefault="00EF29F0" w:rsidP="00FF0316">
      <w:pPr>
        <w:pStyle w:val="Heading2"/>
      </w:pPr>
      <w:r>
        <w:lastRenderedPageBreak/>
        <w:t xml:space="preserve">Brief history </w:t>
      </w:r>
      <w:r w:rsidR="00EA1663">
        <w:t>of the site</w:t>
      </w:r>
    </w:p>
    <w:p w14:paraId="53B517D3" w14:textId="294DF95F" w:rsidR="00FF0316" w:rsidRDefault="00FF0316" w:rsidP="00FF0316">
      <w:pPr>
        <w:spacing w:before="120"/>
        <w:jc w:val="left"/>
      </w:pPr>
      <w:r>
        <w:t>Penryn Town Hall began as a 17th century market building (Historic England 1994</w:t>
      </w:r>
      <w:proofErr w:type="gramStart"/>
      <w:r>
        <w:t>), and</w:t>
      </w:r>
      <w:proofErr w:type="gramEnd"/>
      <w:r>
        <w:t xml:space="preserve"> was built on the site of </w:t>
      </w:r>
      <w:r w:rsidR="00747FDD">
        <w:t>the Chapel of the Blessed Virgin Mary/St Anne. The chapel was in existence by the 14th century and was abolished in 1549 (</w:t>
      </w:r>
      <w:r w:rsidR="00584D06">
        <w:t>Cornwall &amp; Scilly HER 2012a</w:t>
      </w:r>
      <w:r w:rsidR="00747FDD">
        <w:t>). The crypt of the chapel was used as a market house, and the chapel was replaced by a new market house in the 17th century. It is not known whether any of the chapel’s fabric survives. It is thought that the initial 17th century market house was a single storey building. In the 18th century a second floor was added to the building to include the town hall and lock-up. In the 19th century the building was extended on the east and west ends, with a clock tower being added on the west end. Basement level openings on the north side of the building are dated 1835</w:t>
      </w:r>
      <w:r w:rsidR="00584D06" w:rsidRPr="00584D06">
        <w:t xml:space="preserve"> </w:t>
      </w:r>
      <w:r w:rsidR="00584D06">
        <w:t>(Cornwall &amp; Scilly HER 2012b)</w:t>
      </w:r>
      <w:r w:rsidR="00747FDD">
        <w:t xml:space="preserve">. </w:t>
      </w:r>
      <w:r w:rsidR="00584D06">
        <w:t xml:space="preserve">A medieval cross was erected next to the building in 1895 when the town Fish Market was demolished (Cornwall &amp; Scilly HER 2012c). </w:t>
      </w:r>
      <w:r w:rsidR="00C42FD9">
        <w:t xml:space="preserve">In the 20th century a </w:t>
      </w:r>
      <w:r w:rsidR="00356371">
        <w:t xml:space="preserve">telephone kiosk was erected to the east of the Town Hall. The site is flanked on the east and west by retaining walls where the high street is temporarily split over two levels. The west wall has railings atop it which are included in the listing, and steps near the entrance to the Town Hall. The east wall also has a flight of </w:t>
      </w:r>
      <w:proofErr w:type="gramStart"/>
      <w:r w:rsidR="00356371">
        <w:t>steps, and</w:t>
      </w:r>
      <w:proofErr w:type="gramEnd"/>
      <w:r w:rsidR="00356371">
        <w:t xml:space="preserve"> incorporates a well beneath the medieval cross. </w:t>
      </w:r>
    </w:p>
    <w:p w14:paraId="6D35ACFE" w14:textId="163BB56B" w:rsidR="00F0165C" w:rsidRDefault="00F0165C" w:rsidP="00F0165C">
      <w:pPr>
        <w:pStyle w:val="Heading2"/>
      </w:pPr>
      <w:r>
        <w:t>Summary of products and tasks</w:t>
      </w:r>
    </w:p>
    <w:p w14:paraId="2CCA6FF4" w14:textId="6C87BFFF" w:rsidR="00F0165C" w:rsidRDefault="00F0165C" w:rsidP="00FF0316">
      <w:pPr>
        <w:spacing w:before="120"/>
        <w:jc w:val="left"/>
      </w:pPr>
      <w:r>
        <w:t xml:space="preserve">The primary products </w:t>
      </w:r>
      <w:r w:rsidR="00DE65C0">
        <w:t>produced by this work will be:</w:t>
      </w:r>
    </w:p>
    <w:p w14:paraId="0341A2DD" w14:textId="21A75939" w:rsidR="00DE65C0" w:rsidRDefault="00DE65C0" w:rsidP="00DD5541">
      <w:pPr>
        <w:pStyle w:val="ListParagraph"/>
        <w:numPr>
          <w:ilvl w:val="0"/>
          <w:numId w:val="27"/>
        </w:numPr>
        <w:spacing w:before="120"/>
        <w:jc w:val="left"/>
      </w:pPr>
      <w:r>
        <w:t>A report summarising and detailing the findings of the research and fieldwork.</w:t>
      </w:r>
    </w:p>
    <w:p w14:paraId="742490F6" w14:textId="365BAD9C" w:rsidR="00DE65C0" w:rsidRDefault="00DE65C0" w:rsidP="00DD5541">
      <w:pPr>
        <w:pStyle w:val="ListParagraph"/>
        <w:numPr>
          <w:ilvl w:val="0"/>
          <w:numId w:val="27"/>
        </w:numPr>
        <w:spacing w:before="120"/>
        <w:jc w:val="left"/>
      </w:pPr>
      <w:r>
        <w:t>A digital archive of photographs, AutoCAD drawings and 3D model(s) to be deposited with the Archaeology Data Service (hereafter ADS) and disseminated.</w:t>
      </w:r>
    </w:p>
    <w:p w14:paraId="4D527D4A" w14:textId="7177BC46" w:rsidR="00DE65C0" w:rsidRDefault="00DE65C0" w:rsidP="00DD5541">
      <w:pPr>
        <w:pStyle w:val="ListParagraph"/>
        <w:numPr>
          <w:ilvl w:val="0"/>
          <w:numId w:val="27"/>
        </w:numPr>
        <w:spacing w:before="120"/>
        <w:jc w:val="left"/>
      </w:pPr>
      <w:r>
        <w:t xml:space="preserve">A summary of the findings presented as a display board in the museum, along with a temporary board in the library and a public presentation. </w:t>
      </w:r>
    </w:p>
    <w:p w14:paraId="53DA9DB1" w14:textId="62743318" w:rsidR="00DD5541" w:rsidRDefault="00DD5541" w:rsidP="00FF0316">
      <w:pPr>
        <w:spacing w:before="120"/>
        <w:jc w:val="left"/>
      </w:pPr>
      <w:r>
        <w:t xml:space="preserve">The principal task groups are: </w:t>
      </w:r>
    </w:p>
    <w:p w14:paraId="4CEE3A4E" w14:textId="24349247" w:rsidR="00DD5541" w:rsidRDefault="00DD5541" w:rsidP="00DD5541">
      <w:pPr>
        <w:pStyle w:val="ListParagraph"/>
        <w:numPr>
          <w:ilvl w:val="0"/>
          <w:numId w:val="21"/>
        </w:numPr>
        <w:ind w:right="-50"/>
        <w:jc w:val="left"/>
      </w:pPr>
      <w:r>
        <w:t>Preliminaries and project design</w:t>
      </w:r>
    </w:p>
    <w:p w14:paraId="1982EC94" w14:textId="63A9FCAE" w:rsidR="00DD5541" w:rsidRDefault="00DD5541" w:rsidP="00DD5541">
      <w:pPr>
        <w:pStyle w:val="ListParagraph"/>
        <w:numPr>
          <w:ilvl w:val="0"/>
          <w:numId w:val="21"/>
        </w:numPr>
        <w:ind w:right="-50"/>
        <w:jc w:val="left"/>
      </w:pPr>
      <w:r>
        <w:t>Background research</w:t>
      </w:r>
    </w:p>
    <w:p w14:paraId="07E89F97" w14:textId="477F56B3" w:rsidR="00DD5541" w:rsidRDefault="00DD5541" w:rsidP="00DD5541">
      <w:pPr>
        <w:pStyle w:val="ListParagraph"/>
        <w:numPr>
          <w:ilvl w:val="0"/>
          <w:numId w:val="21"/>
        </w:numPr>
        <w:ind w:right="-50"/>
        <w:jc w:val="left"/>
      </w:pPr>
      <w:r>
        <w:t>Building survey (fieldwork)</w:t>
      </w:r>
    </w:p>
    <w:p w14:paraId="2AFFBF2D" w14:textId="5F531AFA" w:rsidR="00DD5541" w:rsidRDefault="00DD5541" w:rsidP="00DD5541">
      <w:pPr>
        <w:pStyle w:val="ListParagraph"/>
        <w:numPr>
          <w:ilvl w:val="0"/>
          <w:numId w:val="21"/>
        </w:numPr>
        <w:ind w:right="-50"/>
        <w:jc w:val="left"/>
      </w:pPr>
      <w:r>
        <w:t xml:space="preserve">Post fieldwork archiving and </w:t>
      </w:r>
      <w:proofErr w:type="gramStart"/>
      <w:r>
        <w:t>drawings</w:t>
      </w:r>
      <w:proofErr w:type="gramEnd"/>
    </w:p>
    <w:p w14:paraId="0D70D70D" w14:textId="1CCBC152" w:rsidR="00DD5541" w:rsidRDefault="00DD5541" w:rsidP="00DD5541">
      <w:pPr>
        <w:pStyle w:val="ListParagraph"/>
        <w:numPr>
          <w:ilvl w:val="0"/>
          <w:numId w:val="21"/>
        </w:numPr>
        <w:ind w:right="-50"/>
        <w:jc w:val="left"/>
      </w:pPr>
      <w:r>
        <w:t xml:space="preserve">Archive </w:t>
      </w:r>
      <w:proofErr w:type="gramStart"/>
      <w:r>
        <w:t>report</w:t>
      </w:r>
      <w:proofErr w:type="gramEnd"/>
    </w:p>
    <w:p w14:paraId="3210AA4A" w14:textId="61AC4378" w:rsidR="00DD5541" w:rsidRDefault="00DD5541" w:rsidP="00DD5541">
      <w:pPr>
        <w:pStyle w:val="ListParagraph"/>
        <w:numPr>
          <w:ilvl w:val="0"/>
          <w:numId w:val="21"/>
        </w:numPr>
        <w:ind w:right="-50"/>
        <w:jc w:val="left"/>
      </w:pPr>
      <w:r>
        <w:t>Project management</w:t>
      </w:r>
    </w:p>
    <w:p w14:paraId="65CE572A" w14:textId="67A090C1" w:rsidR="00DD5541" w:rsidRDefault="00DD5541" w:rsidP="00DD5541">
      <w:pPr>
        <w:pStyle w:val="ListParagraph"/>
        <w:numPr>
          <w:ilvl w:val="0"/>
          <w:numId w:val="21"/>
        </w:numPr>
        <w:ind w:right="-50"/>
        <w:jc w:val="left"/>
      </w:pPr>
      <w:r>
        <w:t>Public outreach</w:t>
      </w:r>
    </w:p>
    <w:p w14:paraId="062F8603" w14:textId="24E563A8" w:rsidR="00DD5541" w:rsidRDefault="004249E0" w:rsidP="004249E0">
      <w:pPr>
        <w:ind w:right="-50"/>
        <w:jc w:val="left"/>
      </w:pPr>
      <w:r>
        <w:t xml:space="preserve">Details of the tasks within these groups can be found in Section 6.4.1. </w:t>
      </w:r>
    </w:p>
    <w:p w14:paraId="39E5DEB7" w14:textId="00187F14" w:rsidR="00785450" w:rsidRDefault="00785450" w:rsidP="00785450">
      <w:pPr>
        <w:pStyle w:val="Heading2"/>
      </w:pPr>
      <w:r>
        <w:t>Interfaces and partnerships</w:t>
      </w:r>
    </w:p>
    <w:p w14:paraId="01D7E6CB" w14:textId="54C3397C" w:rsidR="00785450" w:rsidRDefault="00785450" w:rsidP="00FF0316">
      <w:pPr>
        <w:spacing w:before="120"/>
        <w:jc w:val="left"/>
      </w:pPr>
      <w:r>
        <w:t xml:space="preserve">There are no other relevant projects or initiatives at this time </w:t>
      </w:r>
      <w:r w:rsidR="00C6481F">
        <w:t xml:space="preserve">however it is hoped that this project might lead to surveys of other </w:t>
      </w:r>
      <w:r w:rsidR="00DD5541">
        <w:t xml:space="preserve">community </w:t>
      </w:r>
      <w:r w:rsidR="00C6481F">
        <w:t xml:space="preserve">buildings in Penryn. </w:t>
      </w:r>
    </w:p>
    <w:p w14:paraId="5E972070" w14:textId="77777777" w:rsidR="00575E3C" w:rsidRPr="00D41E6D" w:rsidRDefault="00575E3C" w:rsidP="00FF0316">
      <w:pPr>
        <w:jc w:val="left"/>
      </w:pPr>
    </w:p>
    <w:p w14:paraId="66C444EC" w14:textId="77777777" w:rsidR="00575E3C" w:rsidRDefault="003B7033" w:rsidP="00FF0316">
      <w:pPr>
        <w:pStyle w:val="Heading1"/>
        <w:jc w:val="left"/>
      </w:pPr>
      <w:r>
        <w:t>A</w:t>
      </w:r>
      <w:r w:rsidR="00575E3C">
        <w:t xml:space="preserve">ims and </w:t>
      </w:r>
      <w:proofErr w:type="gramStart"/>
      <w:r w:rsidR="00575E3C">
        <w:t>objectives</w:t>
      </w:r>
      <w:proofErr w:type="gramEnd"/>
    </w:p>
    <w:p w14:paraId="1E0AD212" w14:textId="66DB2DDE" w:rsidR="00584D06" w:rsidRDefault="00584D06" w:rsidP="00FF0316">
      <w:pPr>
        <w:jc w:val="left"/>
      </w:pPr>
      <w:r>
        <w:t xml:space="preserve">The aim of this project is to undertake and produce a historic building record of the </w:t>
      </w:r>
      <w:r w:rsidR="00356371">
        <w:t>T</w:t>
      </w:r>
      <w:r>
        <w:t xml:space="preserve">own </w:t>
      </w:r>
      <w:r w:rsidR="00356371">
        <w:t>H</w:t>
      </w:r>
      <w:r>
        <w:t xml:space="preserve">all and associated structures including the medieval cross, </w:t>
      </w:r>
      <w:r w:rsidR="00356371">
        <w:t>well, telephone kiosk</w:t>
      </w:r>
      <w:r>
        <w:t>, retaining walls</w:t>
      </w:r>
      <w:r w:rsidR="00356371">
        <w:t xml:space="preserve">, </w:t>
      </w:r>
      <w:r>
        <w:t>railings</w:t>
      </w:r>
      <w:r w:rsidR="00356371">
        <w:t xml:space="preserve"> and any historic surfaces</w:t>
      </w:r>
      <w:r>
        <w:t>. This wil</w:t>
      </w:r>
      <w:r w:rsidR="00356371">
        <w:t>l</w:t>
      </w:r>
      <w:r>
        <w:t xml:space="preserve"> provide an understanding of the historic development of the building and highlight the most significant elements of the building. This will help inform future maintenance and management of the building and its curtilage. </w:t>
      </w:r>
    </w:p>
    <w:p w14:paraId="20B4F5C5" w14:textId="08FD0382" w:rsidR="00584D06" w:rsidRDefault="00584D06" w:rsidP="00FF0316">
      <w:pPr>
        <w:jc w:val="left"/>
      </w:pPr>
      <w:r>
        <w:t>The survey will be undertaken to Level 3 standard (</w:t>
      </w:r>
      <w:r w:rsidRPr="00584D06">
        <w:t>Analytical Buildings Record</w:t>
      </w:r>
      <w:r>
        <w:t xml:space="preserve">) as defined by Historic England </w:t>
      </w:r>
      <w:r w:rsidR="00396709">
        <w:t xml:space="preserve">(2016, p. 26). </w:t>
      </w:r>
    </w:p>
    <w:p w14:paraId="7990B05E" w14:textId="77777777" w:rsidR="00C1076C" w:rsidRDefault="00C1076C" w:rsidP="00FF0316">
      <w:pPr>
        <w:jc w:val="left"/>
      </w:pPr>
    </w:p>
    <w:p w14:paraId="3ECB06BA" w14:textId="1A056A0A" w:rsidR="0079799D" w:rsidRDefault="003B7033" w:rsidP="00FF0316">
      <w:pPr>
        <w:ind w:right="-50"/>
        <w:jc w:val="left"/>
      </w:pPr>
      <w:r w:rsidRPr="00BA7748">
        <w:t xml:space="preserve">The </w:t>
      </w:r>
      <w:r>
        <w:t>key objectives of the work</w:t>
      </w:r>
      <w:r w:rsidRPr="00BA7748">
        <w:t xml:space="preserve"> </w:t>
      </w:r>
      <w:r>
        <w:t>are</w:t>
      </w:r>
      <w:r w:rsidRPr="00BA7748">
        <w:t xml:space="preserve"> to:</w:t>
      </w:r>
    </w:p>
    <w:p w14:paraId="0DCDDBB9" w14:textId="29866062" w:rsidR="0079799D" w:rsidRDefault="0079799D" w:rsidP="00FF0316">
      <w:pPr>
        <w:pStyle w:val="ListParagraph"/>
        <w:numPr>
          <w:ilvl w:val="0"/>
          <w:numId w:val="21"/>
        </w:numPr>
        <w:ind w:right="-50"/>
        <w:jc w:val="left"/>
      </w:pPr>
      <w:r>
        <w:t xml:space="preserve">To create a </w:t>
      </w:r>
      <w:r w:rsidR="00806842">
        <w:t>Level 3</w:t>
      </w:r>
      <w:r>
        <w:t xml:space="preserve"> historic building</w:t>
      </w:r>
      <w:r w:rsidR="00396709">
        <w:t xml:space="preserve">s record </w:t>
      </w:r>
      <w:r w:rsidRPr="0079799D">
        <w:t xml:space="preserve">of all of the external and internal spaces of the </w:t>
      </w:r>
      <w:r w:rsidR="00396709">
        <w:t>Town Hall</w:t>
      </w:r>
      <w:r w:rsidRPr="0079799D">
        <w:t xml:space="preserve"> and </w:t>
      </w:r>
      <w:r w:rsidR="00396709">
        <w:t xml:space="preserve">all associated retaining walls, surfaces and features </w:t>
      </w:r>
      <w:r w:rsidR="00396709">
        <w:lastRenderedPageBreak/>
        <w:t xml:space="preserve">within the project area. This will create </w:t>
      </w:r>
      <w:r w:rsidRPr="0079799D">
        <w:t xml:space="preserve">a source of information from which any future </w:t>
      </w:r>
      <w:r w:rsidR="00396709">
        <w:t xml:space="preserve">management or </w:t>
      </w:r>
      <w:r w:rsidRPr="0079799D">
        <w:t xml:space="preserve">development can be informed. </w:t>
      </w:r>
    </w:p>
    <w:p w14:paraId="2D730CFE" w14:textId="1E7288CD" w:rsidR="0079799D" w:rsidRDefault="00806842" w:rsidP="00FF0316">
      <w:pPr>
        <w:pStyle w:val="ListParagraph"/>
        <w:numPr>
          <w:ilvl w:val="0"/>
          <w:numId w:val="21"/>
        </w:numPr>
        <w:ind w:right="-50"/>
        <w:jc w:val="left"/>
      </w:pPr>
      <w:r>
        <w:t>T</w:t>
      </w:r>
      <w:r w:rsidRPr="00806842">
        <w:t>o assess the origin, construction and development of the building</w:t>
      </w:r>
      <w:r w:rsidR="00A12DFB">
        <w:t xml:space="preserve"> </w:t>
      </w:r>
      <w:r w:rsidRPr="00806842">
        <w:t xml:space="preserve">with the intention of establishing </w:t>
      </w:r>
      <w:r w:rsidR="00356371">
        <w:t>its</w:t>
      </w:r>
      <w:r w:rsidRPr="00806842">
        <w:t xml:space="preserve"> significance both as</w:t>
      </w:r>
      <w:r w:rsidR="00356371">
        <w:t xml:space="preserve"> a</w:t>
      </w:r>
      <w:r w:rsidRPr="00806842">
        <w:t xml:space="preserve"> discrete individual structure and with regard </w:t>
      </w:r>
      <w:r w:rsidR="00356371">
        <w:t>to its</w:t>
      </w:r>
      <w:r w:rsidRPr="00806842">
        <w:t xml:space="preserve"> relationship </w:t>
      </w:r>
      <w:r w:rsidR="00356371">
        <w:t>with</w:t>
      </w:r>
      <w:r w:rsidRPr="00806842">
        <w:t xml:space="preserve"> </w:t>
      </w:r>
      <w:r w:rsidR="00356371">
        <w:t>the town</w:t>
      </w:r>
      <w:r w:rsidRPr="00806842">
        <w:t xml:space="preserve"> landscape.</w:t>
      </w:r>
    </w:p>
    <w:p w14:paraId="30C92FD4" w14:textId="77777777" w:rsidR="006B714E" w:rsidRDefault="006B714E" w:rsidP="006B714E">
      <w:pPr>
        <w:ind w:right="-50"/>
        <w:jc w:val="left"/>
      </w:pPr>
    </w:p>
    <w:p w14:paraId="1893154F" w14:textId="13415949" w:rsidR="006B714E" w:rsidRDefault="006B714E" w:rsidP="006B714E">
      <w:pPr>
        <w:pStyle w:val="Heading1"/>
        <w:jc w:val="left"/>
      </w:pPr>
      <w:r>
        <w:t>Business case</w:t>
      </w:r>
    </w:p>
    <w:p w14:paraId="530614B9" w14:textId="39BA4D74" w:rsidR="004E29FF" w:rsidRDefault="004E29FF" w:rsidP="006F313E">
      <w:r>
        <w:t xml:space="preserve">The recording of the Town Hall will enhance the ability for the owners to conserve and </w:t>
      </w:r>
      <w:r w:rsidR="00585622">
        <w:t xml:space="preserve">maintain the building. </w:t>
      </w:r>
      <w:r w:rsidR="0017738B">
        <w:t xml:space="preserve">Gaining an understanding of the development of the building will enhance the ability to care for it and open opportunities for public outreach. </w:t>
      </w:r>
    </w:p>
    <w:p w14:paraId="061D1DFE" w14:textId="6FD2D7A5" w:rsidR="006F313E" w:rsidRDefault="006F313E" w:rsidP="006F313E">
      <w:r>
        <w:t xml:space="preserve">If in the future The Town Council decides or requires </w:t>
      </w:r>
      <w:proofErr w:type="gramStart"/>
      <w:r>
        <w:t>to make</w:t>
      </w:r>
      <w:proofErr w:type="gramEnd"/>
      <w:r>
        <w:t xml:space="preserve"> alterations or repairs to the building, which is Grade II* and located within a conservation area, it is likely that when planning permission be so</w:t>
      </w:r>
      <w:r w:rsidR="004C6630">
        <w:t>ught</w:t>
      </w:r>
      <w:r>
        <w:t>, the planning permission would contain a condition along the lines of the following:</w:t>
      </w:r>
    </w:p>
    <w:p w14:paraId="7B3B795E" w14:textId="77777777" w:rsidR="00B55A2C" w:rsidRDefault="00B55A2C" w:rsidP="006F313E"/>
    <w:p w14:paraId="428E47B4" w14:textId="088E1190" w:rsidR="006F313E" w:rsidRPr="00B55A2C" w:rsidRDefault="006F313E" w:rsidP="006F313E">
      <w:pPr>
        <w:ind w:left="720"/>
      </w:pPr>
      <w:r w:rsidRPr="00B55A2C">
        <w:t>No development or conservation works shall commence until a programme of historic building recording work including a Written Scheme of Investigation has been submitted to and approved by the local planning authority in writing.</w:t>
      </w:r>
    </w:p>
    <w:p w14:paraId="6761A69F" w14:textId="77777777" w:rsidR="006F313E" w:rsidRPr="00B55A2C" w:rsidRDefault="006F313E" w:rsidP="006F313E">
      <w:pPr>
        <w:ind w:left="720"/>
      </w:pPr>
      <w:r w:rsidRPr="00B55A2C">
        <w:t>The scheme shall include an assessment of significance and research questions, and:</w:t>
      </w:r>
    </w:p>
    <w:p w14:paraId="2842009F" w14:textId="77777777" w:rsidR="006F313E" w:rsidRPr="00B55A2C" w:rsidRDefault="006F313E" w:rsidP="006F313E">
      <w:pPr>
        <w:ind w:left="720"/>
      </w:pPr>
      <w:r w:rsidRPr="00B55A2C">
        <w:t>1. The programme and methodology of site investigation and recording</w:t>
      </w:r>
    </w:p>
    <w:p w14:paraId="071EABF5" w14:textId="77777777" w:rsidR="006F313E" w:rsidRPr="00B55A2C" w:rsidRDefault="006F313E" w:rsidP="006F313E">
      <w:pPr>
        <w:ind w:left="720"/>
      </w:pPr>
      <w:r w:rsidRPr="00B55A2C">
        <w:t>2. The programme for post investigation assessment</w:t>
      </w:r>
    </w:p>
    <w:p w14:paraId="3EB78176" w14:textId="77777777" w:rsidR="006F313E" w:rsidRPr="00B55A2C" w:rsidRDefault="006F313E" w:rsidP="006F313E">
      <w:pPr>
        <w:ind w:left="720"/>
      </w:pPr>
      <w:r w:rsidRPr="00B55A2C">
        <w:t>3. Provision to be made for analysis of the site investigation and recording</w:t>
      </w:r>
    </w:p>
    <w:p w14:paraId="20EE7332" w14:textId="77777777" w:rsidR="006F313E" w:rsidRPr="00B55A2C" w:rsidRDefault="006F313E" w:rsidP="006F313E">
      <w:pPr>
        <w:ind w:left="720"/>
      </w:pPr>
      <w:r w:rsidRPr="00B55A2C">
        <w:t>4. Provision to be made for publication and dissemination of the analysis and records of the site investigation</w:t>
      </w:r>
    </w:p>
    <w:p w14:paraId="76C60B25" w14:textId="77777777" w:rsidR="006F313E" w:rsidRPr="00B55A2C" w:rsidRDefault="006F313E" w:rsidP="006F313E">
      <w:pPr>
        <w:ind w:left="720"/>
      </w:pPr>
      <w:r w:rsidRPr="00B55A2C">
        <w:t>5. Provision to be made for archive deposition of the analysis and records of the site investigation</w:t>
      </w:r>
    </w:p>
    <w:p w14:paraId="26A67D4F" w14:textId="77777777" w:rsidR="006F313E" w:rsidRPr="00B55A2C" w:rsidRDefault="006F313E" w:rsidP="006F313E">
      <w:pPr>
        <w:ind w:left="720"/>
      </w:pPr>
      <w:r w:rsidRPr="00B55A2C">
        <w:t>6. Nomination of a competent person or persons/organisation to undertake the works set out within the Written Scheme of Investigation</w:t>
      </w:r>
    </w:p>
    <w:p w14:paraId="201B78C2" w14:textId="7B093267" w:rsidR="006F313E" w:rsidRPr="00B55A2C" w:rsidRDefault="006F313E" w:rsidP="004C6630">
      <w:pPr>
        <w:ind w:left="720"/>
      </w:pPr>
      <w:r w:rsidRPr="00B55A2C">
        <w:t>The historic building recording condition will normally only be discharged when all elements of the WSI including on site works, analysis, report, publication (where applicable) and archive work has been completed.</w:t>
      </w:r>
    </w:p>
    <w:p w14:paraId="33957D27" w14:textId="77777777" w:rsidR="00233AA1" w:rsidRDefault="00233AA1" w:rsidP="00233AA1"/>
    <w:p w14:paraId="31756E13" w14:textId="52EA300E" w:rsidR="006334D3" w:rsidRDefault="006334D3" w:rsidP="00233AA1">
      <w:r>
        <w:t xml:space="preserve">By undertaking the work at this </w:t>
      </w:r>
      <w:proofErr w:type="gramStart"/>
      <w:r>
        <w:t>time</w:t>
      </w:r>
      <w:proofErr w:type="gramEnd"/>
      <w:r>
        <w:t xml:space="preserve"> it ensures that should any alterations or repairs need to be undertaken on the building in the future, the work will not need to be delayed by a similar survey. </w:t>
      </w:r>
    </w:p>
    <w:p w14:paraId="47291E54" w14:textId="6A97DA55" w:rsidR="004249E0" w:rsidRDefault="004249E0" w:rsidP="00233AA1"/>
    <w:p w14:paraId="0EA07402" w14:textId="77777777" w:rsidR="00411392" w:rsidRDefault="004249E0" w:rsidP="00233AA1">
      <w:r>
        <w:t xml:space="preserve">The project falls under </w:t>
      </w:r>
      <w:r w:rsidR="005E1F23">
        <w:t>three</w:t>
      </w:r>
      <w:r>
        <w:t xml:space="preserve"> of Historic England’s research themes</w:t>
      </w:r>
      <w:r w:rsidR="004C6630">
        <w:t xml:space="preserve"> (2017)</w:t>
      </w:r>
      <w:r>
        <w:t xml:space="preserve">. </w:t>
      </w:r>
    </w:p>
    <w:p w14:paraId="70E177C5" w14:textId="77E10597" w:rsidR="005E1F23" w:rsidRDefault="005E1F23" w:rsidP="00233AA1">
      <w:r>
        <w:t xml:space="preserve">Under the #understand theme, the project will aim to answer the following urban and public realm question: </w:t>
      </w:r>
    </w:p>
    <w:p w14:paraId="26B808B3" w14:textId="315F014F" w:rsidR="005E1F23" w:rsidRDefault="005E1F23" w:rsidP="005E1F23">
      <w:pPr>
        <w:pStyle w:val="ListParagraph"/>
        <w:numPr>
          <w:ilvl w:val="0"/>
          <w:numId w:val="30"/>
        </w:numPr>
      </w:pPr>
      <w:r>
        <w:t>How much unrecognised medieval building form and fabric is hidden within later redevelopment of structures in historic towns?</w:t>
      </w:r>
      <w:r>
        <w:t xml:space="preserve"> (Historic England, 2017, p. 10).</w:t>
      </w:r>
    </w:p>
    <w:p w14:paraId="33EC809E" w14:textId="02514BFB" w:rsidR="004249E0" w:rsidRDefault="004C6630" w:rsidP="00233AA1">
      <w:r>
        <w:t xml:space="preserve">Under the #conserve theme, the project </w:t>
      </w:r>
      <w:r w:rsidR="005E1F23">
        <w:t>will aim to provide answers to two questions relating to</w:t>
      </w:r>
      <w:r>
        <w:t xml:space="preserve"> buildings and landscape:</w:t>
      </w:r>
    </w:p>
    <w:p w14:paraId="7F2EE580" w14:textId="6335FB92" w:rsidR="004C6630" w:rsidRDefault="004C6630" w:rsidP="004C6630">
      <w:pPr>
        <w:pStyle w:val="ListParagraph"/>
        <w:numPr>
          <w:ilvl w:val="0"/>
          <w:numId w:val="28"/>
        </w:numPr>
      </w:pPr>
      <w:r>
        <w:t>How can we identify building materials used and understand their performance, causes and rates of deterioration, and develop non-destructive techniques for assessing condition and diagnosing faults in building fabric and structures?</w:t>
      </w:r>
      <w:r w:rsidR="005E1F23">
        <w:t xml:space="preserve"> (Historic England, 2017, p. 34).</w:t>
      </w:r>
    </w:p>
    <w:p w14:paraId="283AD34F" w14:textId="7FD48DCF" w:rsidR="005E1F23" w:rsidRDefault="005E1F23" w:rsidP="004C6630">
      <w:pPr>
        <w:pStyle w:val="ListParagraph"/>
        <w:numPr>
          <w:ilvl w:val="0"/>
          <w:numId w:val="28"/>
        </w:numPr>
      </w:pPr>
      <w:r>
        <w:t>How do we ensure the mitigation of harm to heritage assets from catastrophic threats and emergencies, such as fires, flooding, or structural failure?</w:t>
      </w:r>
      <w:r w:rsidRPr="005E1F23">
        <w:t xml:space="preserve"> </w:t>
      </w:r>
      <w:r>
        <w:t>(Historic England, 2017, p. 34).</w:t>
      </w:r>
    </w:p>
    <w:p w14:paraId="7F60CC56" w14:textId="035DE959" w:rsidR="005E1F23" w:rsidRDefault="005E1F23" w:rsidP="005E1F23">
      <w:r>
        <w:t xml:space="preserve">Under the #inspire theme, the project will aim to contribute to the following question in the audience research category: </w:t>
      </w:r>
    </w:p>
    <w:p w14:paraId="00FF8267" w14:textId="587E610C" w:rsidR="005E1F23" w:rsidRPr="00233AA1" w:rsidRDefault="005E1F23" w:rsidP="005E1F23">
      <w:pPr>
        <w:pStyle w:val="ListParagraph"/>
        <w:numPr>
          <w:ilvl w:val="0"/>
          <w:numId w:val="29"/>
        </w:numPr>
      </w:pPr>
      <w:r>
        <w:t>How do people, in a personal or a professional capacity, receive and use information, knowledge and insights which emerge from the study and care of the historic environment?</w:t>
      </w:r>
      <w:r>
        <w:t xml:space="preserve"> </w:t>
      </w:r>
      <w:r>
        <w:t xml:space="preserve">(Historic England, 2017, p. </w:t>
      </w:r>
      <w:r>
        <w:t>44</w:t>
      </w:r>
      <w:r>
        <w:t>).</w:t>
      </w:r>
    </w:p>
    <w:p w14:paraId="1C27EBD0" w14:textId="77777777" w:rsidR="006F313E" w:rsidRPr="006F313E" w:rsidRDefault="006F313E" w:rsidP="006F313E"/>
    <w:p w14:paraId="1A3B1F27" w14:textId="77777777" w:rsidR="00DE65C0" w:rsidRDefault="00DE65C0" w:rsidP="00DE65C0">
      <w:pPr>
        <w:pStyle w:val="Heading1"/>
        <w:jc w:val="left"/>
      </w:pPr>
      <w:r>
        <w:lastRenderedPageBreak/>
        <w:t>Dissemination and archive</w:t>
      </w:r>
    </w:p>
    <w:p w14:paraId="6926DC47" w14:textId="77777777" w:rsidR="00DE65C0" w:rsidRPr="0043641B" w:rsidRDefault="00DE65C0" w:rsidP="00DE65C0">
      <w:pPr>
        <w:pStyle w:val="Heading2"/>
      </w:pPr>
      <w:r w:rsidRPr="0043641B">
        <w:t>Report</w:t>
      </w:r>
    </w:p>
    <w:p w14:paraId="12DD8A14" w14:textId="5C82EC9A" w:rsidR="00DE65C0" w:rsidRDefault="00DE65C0" w:rsidP="00DE65C0">
      <w:pPr>
        <w:jc w:val="left"/>
        <w:rPr>
          <w:lang w:eastAsia="en-US"/>
        </w:rPr>
      </w:pPr>
      <w:r>
        <w:rPr>
          <w:lang w:eastAsia="en-US"/>
        </w:rPr>
        <w:t xml:space="preserve">A report will be created in accordance with the project design so summarise and detail the results of the fieldwork. A digital and print copy of the report will be provided to the town museum (housed within the Town Hall), a print copy to the town library, a print copy to the Archive and Cornish Studies Service, Kresen Kernow, Redruth and a digital copy of the report will be provided to the Cornwall and Isles of Scilly HER. </w:t>
      </w:r>
      <w:r w:rsidR="00911BFF">
        <w:rPr>
          <w:lang w:eastAsia="en-US"/>
        </w:rPr>
        <w:t>The report title is envisaged to be the following:</w:t>
      </w:r>
    </w:p>
    <w:p w14:paraId="3149BCEF" w14:textId="34102200" w:rsidR="00911BFF" w:rsidRDefault="00911BFF" w:rsidP="00DE65C0">
      <w:pPr>
        <w:jc w:val="left"/>
        <w:rPr>
          <w:lang w:eastAsia="en-US"/>
        </w:rPr>
      </w:pPr>
      <w:r>
        <w:rPr>
          <w:lang w:eastAsia="en-US"/>
        </w:rPr>
        <w:t xml:space="preserve">Motley, C., (date) </w:t>
      </w:r>
      <w:r w:rsidRPr="00911BFF">
        <w:rPr>
          <w:i/>
          <w:iCs/>
          <w:lang w:eastAsia="en-US"/>
        </w:rPr>
        <w:t>Penryn Town Hall, Cornwall, Historic Building Record</w:t>
      </w:r>
      <w:r>
        <w:rPr>
          <w:lang w:eastAsia="en-US"/>
        </w:rPr>
        <w:t xml:space="preserve">. Truro: Cornwall Council. </w:t>
      </w:r>
    </w:p>
    <w:p w14:paraId="1BA031BB" w14:textId="77777777" w:rsidR="00DE65C0" w:rsidRPr="0043641B" w:rsidRDefault="00DE65C0" w:rsidP="00DE65C0">
      <w:pPr>
        <w:jc w:val="left"/>
        <w:rPr>
          <w:lang w:eastAsia="en-US"/>
        </w:rPr>
      </w:pPr>
      <w:r w:rsidRPr="0043641B">
        <w:rPr>
          <w:lang w:eastAsia="en-US"/>
        </w:rPr>
        <w:t>The completed report will include the following:</w:t>
      </w:r>
    </w:p>
    <w:p w14:paraId="6BA0838F" w14:textId="77777777" w:rsidR="00DE65C0" w:rsidRPr="0027489E" w:rsidRDefault="00DE65C0" w:rsidP="00DE65C0">
      <w:pPr>
        <w:numPr>
          <w:ilvl w:val="0"/>
          <w:numId w:val="23"/>
        </w:numPr>
        <w:jc w:val="left"/>
        <w:rPr>
          <w:b/>
          <w:lang w:eastAsia="en-US"/>
        </w:rPr>
      </w:pPr>
      <w:r w:rsidRPr="0027489E">
        <w:rPr>
          <w:b/>
          <w:iCs/>
          <w:lang w:eastAsia="en-US"/>
        </w:rPr>
        <w:t xml:space="preserve">Acknowledgements </w:t>
      </w:r>
    </w:p>
    <w:p w14:paraId="07E400BC" w14:textId="77777777" w:rsidR="00DE65C0" w:rsidRPr="0027489E" w:rsidRDefault="00DE65C0" w:rsidP="00DE65C0">
      <w:pPr>
        <w:numPr>
          <w:ilvl w:val="0"/>
          <w:numId w:val="23"/>
        </w:numPr>
        <w:jc w:val="left"/>
        <w:rPr>
          <w:b/>
          <w:lang w:eastAsia="en-US"/>
        </w:rPr>
      </w:pPr>
      <w:r w:rsidRPr="0027489E">
        <w:rPr>
          <w:b/>
          <w:iCs/>
          <w:lang w:eastAsia="en-US"/>
        </w:rPr>
        <w:t>Contents List</w:t>
      </w:r>
    </w:p>
    <w:p w14:paraId="50FCE278" w14:textId="77777777" w:rsidR="00DE65C0" w:rsidRPr="0027489E" w:rsidRDefault="00DE65C0" w:rsidP="00DE65C0">
      <w:pPr>
        <w:numPr>
          <w:ilvl w:val="0"/>
          <w:numId w:val="23"/>
        </w:numPr>
        <w:jc w:val="left"/>
        <w:rPr>
          <w:b/>
          <w:lang w:eastAsia="en-US"/>
        </w:rPr>
      </w:pPr>
      <w:r w:rsidRPr="0027489E">
        <w:rPr>
          <w:b/>
          <w:iCs/>
          <w:lang w:eastAsia="en-US"/>
        </w:rPr>
        <w:t>Figure List</w:t>
      </w:r>
    </w:p>
    <w:p w14:paraId="1088FBF3" w14:textId="77777777" w:rsidR="00DE65C0" w:rsidRPr="0027489E" w:rsidRDefault="00DE65C0" w:rsidP="00DE65C0">
      <w:pPr>
        <w:numPr>
          <w:ilvl w:val="0"/>
          <w:numId w:val="23"/>
        </w:numPr>
        <w:jc w:val="left"/>
        <w:rPr>
          <w:b/>
          <w:lang w:eastAsia="en-US"/>
        </w:rPr>
      </w:pPr>
      <w:r w:rsidRPr="0027489E">
        <w:rPr>
          <w:b/>
          <w:iCs/>
          <w:lang w:eastAsia="en-US"/>
        </w:rPr>
        <w:t xml:space="preserve">Summary </w:t>
      </w:r>
    </w:p>
    <w:p w14:paraId="72365165" w14:textId="77777777" w:rsidR="00DE65C0" w:rsidRPr="0027489E" w:rsidRDefault="00DE65C0" w:rsidP="00DE65C0">
      <w:pPr>
        <w:numPr>
          <w:ilvl w:val="0"/>
          <w:numId w:val="23"/>
        </w:numPr>
        <w:jc w:val="left"/>
        <w:rPr>
          <w:lang w:eastAsia="en-US"/>
        </w:rPr>
      </w:pPr>
      <w:r w:rsidRPr="0027489E">
        <w:rPr>
          <w:b/>
          <w:iCs/>
          <w:lang w:eastAsia="en-US"/>
        </w:rPr>
        <w:t>Introduction</w:t>
      </w:r>
      <w:r w:rsidRPr="0027489E">
        <w:rPr>
          <w:iCs/>
          <w:lang w:eastAsia="en-US"/>
        </w:rPr>
        <w:t>:</w:t>
      </w:r>
      <w:r w:rsidRPr="0027489E">
        <w:rPr>
          <w:i/>
          <w:iCs/>
          <w:lang w:eastAsia="en-US"/>
        </w:rPr>
        <w:t xml:space="preserve"> </w:t>
      </w:r>
      <w:r w:rsidRPr="0027489E">
        <w:rPr>
          <w:iCs/>
          <w:lang w:eastAsia="en-US"/>
        </w:rPr>
        <w:t xml:space="preserve">Project </w:t>
      </w:r>
      <w:r w:rsidRPr="0027489E">
        <w:rPr>
          <w:lang w:eastAsia="en-US"/>
        </w:rPr>
        <w:t>background, objectives and scope, methodology, site description, topography, geology, ownership, designations.</w:t>
      </w:r>
    </w:p>
    <w:p w14:paraId="28DD91C5" w14:textId="77777777" w:rsidR="00DE65C0" w:rsidRPr="0027489E" w:rsidRDefault="00DE65C0" w:rsidP="00DE65C0">
      <w:pPr>
        <w:numPr>
          <w:ilvl w:val="0"/>
          <w:numId w:val="23"/>
        </w:numPr>
        <w:jc w:val="left"/>
        <w:rPr>
          <w:lang w:eastAsia="en-US"/>
        </w:rPr>
      </w:pPr>
      <w:r w:rsidRPr="0027489E">
        <w:rPr>
          <w:b/>
          <w:iCs/>
          <w:lang w:eastAsia="en-US"/>
        </w:rPr>
        <w:t>Historical Background</w:t>
      </w:r>
      <w:r w:rsidRPr="0027489E">
        <w:rPr>
          <w:i/>
          <w:iCs/>
          <w:lang w:eastAsia="en-US"/>
        </w:rPr>
        <w:t xml:space="preserve">: </w:t>
      </w:r>
      <w:r w:rsidRPr="0027489E">
        <w:rPr>
          <w:lang w:eastAsia="en-US"/>
        </w:rPr>
        <w:t>to include a synthesis of the development of the site and buildings from the earliest known evidence to the present day</w:t>
      </w:r>
      <w:r w:rsidRPr="0027489E">
        <w:rPr>
          <w:rFonts w:ascii="Arial" w:hAnsi="Arial" w:cs="Arial"/>
          <w:color w:val="000000"/>
          <w:sz w:val="24"/>
        </w:rPr>
        <w:t xml:space="preserve"> </w:t>
      </w:r>
      <w:r w:rsidRPr="0027489E">
        <w:rPr>
          <w:lang w:eastAsia="en-US"/>
        </w:rPr>
        <w:t>including its historical relationship to other buildings in the vicinity, their uses and their related processes and the wider landscape context.</w:t>
      </w:r>
    </w:p>
    <w:p w14:paraId="572DF2A1" w14:textId="77777777" w:rsidR="00DE65C0" w:rsidRPr="0027489E" w:rsidRDefault="00DE65C0" w:rsidP="00DE65C0">
      <w:pPr>
        <w:numPr>
          <w:ilvl w:val="0"/>
          <w:numId w:val="23"/>
        </w:numPr>
        <w:jc w:val="left"/>
        <w:rPr>
          <w:lang w:eastAsia="en-US"/>
        </w:rPr>
      </w:pPr>
      <w:r w:rsidRPr="0027489E">
        <w:rPr>
          <w:b/>
          <w:iCs/>
          <w:lang w:eastAsia="en-US"/>
        </w:rPr>
        <w:t>Historic development of the buildings</w:t>
      </w:r>
      <w:r w:rsidRPr="0027489E">
        <w:rPr>
          <w:lang w:eastAsia="en-US"/>
        </w:rPr>
        <w:t>: A phased development for each building.</w:t>
      </w:r>
    </w:p>
    <w:p w14:paraId="18C1EFF2" w14:textId="77777777" w:rsidR="00DE65C0" w:rsidRPr="0027489E" w:rsidRDefault="00DE65C0" w:rsidP="00DE65C0">
      <w:pPr>
        <w:numPr>
          <w:ilvl w:val="0"/>
          <w:numId w:val="23"/>
        </w:numPr>
        <w:jc w:val="left"/>
        <w:rPr>
          <w:lang w:eastAsia="en-US"/>
        </w:rPr>
      </w:pPr>
      <w:r w:rsidRPr="0027489E">
        <w:rPr>
          <w:b/>
          <w:iCs/>
          <w:lang w:eastAsia="en-US"/>
        </w:rPr>
        <w:t>Building survey results</w:t>
      </w:r>
      <w:r w:rsidRPr="0027489E">
        <w:rPr>
          <w:lang w:eastAsia="en-US"/>
        </w:rPr>
        <w:t>: Giving descriptions of buildings cross-referenced to relevant drawings and photographs. It will include the following:</w:t>
      </w:r>
    </w:p>
    <w:p w14:paraId="631EC824" w14:textId="77777777" w:rsidR="00DE65C0" w:rsidRPr="0027489E" w:rsidRDefault="00DE65C0" w:rsidP="00DE65C0">
      <w:pPr>
        <w:numPr>
          <w:ilvl w:val="1"/>
          <w:numId w:val="23"/>
        </w:numPr>
        <w:jc w:val="left"/>
        <w:rPr>
          <w:lang w:eastAsia="en-US"/>
        </w:rPr>
      </w:pPr>
      <w:r w:rsidRPr="0027489E">
        <w:rPr>
          <w:lang w:eastAsia="en-US"/>
        </w:rPr>
        <w:t xml:space="preserve">Description of the buildings as existing and inventory detailed in a </w:t>
      </w:r>
      <w:proofErr w:type="gramStart"/>
      <w:r w:rsidRPr="0027489E">
        <w:rPr>
          <w:lang w:eastAsia="en-US"/>
        </w:rPr>
        <w:t>room by room</w:t>
      </w:r>
      <w:proofErr w:type="gramEnd"/>
      <w:r w:rsidRPr="0027489E">
        <w:rPr>
          <w:lang w:eastAsia="en-US"/>
        </w:rPr>
        <w:t xml:space="preserve"> gazetteer. This will include the interior and exterior of the building and a description of its current relationship with others in the complex.</w:t>
      </w:r>
    </w:p>
    <w:p w14:paraId="2EF0F3E2" w14:textId="77777777" w:rsidR="00DE65C0" w:rsidRPr="0027489E" w:rsidRDefault="00DE65C0" w:rsidP="00DE65C0">
      <w:pPr>
        <w:pStyle w:val="ListParagraph"/>
        <w:numPr>
          <w:ilvl w:val="0"/>
          <w:numId w:val="24"/>
        </w:numPr>
        <w:jc w:val="left"/>
        <w:rPr>
          <w:lang w:eastAsia="en-US"/>
        </w:rPr>
      </w:pPr>
      <w:r w:rsidRPr="0027489E">
        <w:rPr>
          <w:b/>
          <w:lang w:eastAsia="en-US"/>
        </w:rPr>
        <w:t>Interpretation and significance of the buildings</w:t>
      </w:r>
      <w:r w:rsidRPr="0027489E">
        <w:rPr>
          <w:lang w:eastAsia="en-US"/>
        </w:rPr>
        <w:t>. This will include an analysis of the architectural structure, historic phasing, changing function and dating.</w:t>
      </w:r>
    </w:p>
    <w:p w14:paraId="6CC8E0AB" w14:textId="77777777" w:rsidR="00DE65C0" w:rsidRPr="0027489E" w:rsidRDefault="00DE65C0" w:rsidP="00DE65C0">
      <w:pPr>
        <w:pStyle w:val="ListParagraph"/>
        <w:numPr>
          <w:ilvl w:val="0"/>
          <w:numId w:val="24"/>
        </w:numPr>
        <w:jc w:val="left"/>
        <w:rPr>
          <w:lang w:eastAsia="en-US"/>
        </w:rPr>
      </w:pPr>
      <w:r w:rsidRPr="0027489E">
        <w:rPr>
          <w:b/>
          <w:lang w:eastAsia="en-US"/>
        </w:rPr>
        <w:t>Analysis of current condition and risks</w:t>
      </w:r>
      <w:r w:rsidRPr="0027489E">
        <w:rPr>
          <w:lang w:eastAsia="en-US"/>
        </w:rPr>
        <w:t>.</w:t>
      </w:r>
    </w:p>
    <w:p w14:paraId="715FE978" w14:textId="77777777" w:rsidR="00DE65C0" w:rsidRPr="0027489E" w:rsidRDefault="00DE65C0" w:rsidP="00DE65C0">
      <w:pPr>
        <w:numPr>
          <w:ilvl w:val="0"/>
          <w:numId w:val="23"/>
        </w:numPr>
        <w:jc w:val="left"/>
        <w:rPr>
          <w:lang w:eastAsia="en-US"/>
        </w:rPr>
      </w:pPr>
      <w:r w:rsidRPr="0027489E">
        <w:rPr>
          <w:b/>
          <w:iCs/>
          <w:lang w:eastAsia="en-US"/>
        </w:rPr>
        <w:t>Conservation and Management Objectives</w:t>
      </w:r>
      <w:r w:rsidRPr="0027489E">
        <w:rPr>
          <w:iCs/>
          <w:lang w:eastAsia="en-US"/>
        </w:rPr>
        <w:t>:</w:t>
      </w:r>
      <w:r w:rsidRPr="0027489E">
        <w:rPr>
          <w:i/>
          <w:iCs/>
          <w:lang w:eastAsia="en-US"/>
        </w:rPr>
        <w:t xml:space="preserve"> </w:t>
      </w:r>
      <w:r w:rsidRPr="0027489E">
        <w:rPr>
          <w:lang w:eastAsia="en-US"/>
        </w:rPr>
        <w:t>to include review of existing land/building use and management issues, recommendations for future management. This will include site specific work where appropriate, highlight features that have been identified as crucial to the historic integrity and that must not be lost, and any that might be less significant, access, interpretation and presentation and potential future archaeological work including monitoring.</w:t>
      </w:r>
      <w:r w:rsidRPr="0027489E">
        <w:rPr>
          <w:rFonts w:ascii="Arial" w:hAnsi="Arial" w:cs="Arial"/>
        </w:rPr>
        <w:t xml:space="preserve"> </w:t>
      </w:r>
      <w:r w:rsidRPr="0027489E">
        <w:rPr>
          <w:lang w:eastAsia="en-US"/>
        </w:rPr>
        <w:t>These will be submitted to the relevant curator or archaeologist for approval before the report is finalised.</w:t>
      </w:r>
    </w:p>
    <w:p w14:paraId="078C896C" w14:textId="77777777" w:rsidR="00DE65C0" w:rsidRPr="0027489E" w:rsidRDefault="00DE65C0" w:rsidP="00DE65C0">
      <w:pPr>
        <w:numPr>
          <w:ilvl w:val="0"/>
          <w:numId w:val="23"/>
        </w:numPr>
        <w:jc w:val="left"/>
        <w:rPr>
          <w:b/>
          <w:lang w:eastAsia="en-US"/>
        </w:rPr>
      </w:pPr>
      <w:r w:rsidRPr="0027489E">
        <w:rPr>
          <w:b/>
          <w:iCs/>
          <w:lang w:eastAsia="en-US"/>
        </w:rPr>
        <w:t xml:space="preserve">Illustrations: </w:t>
      </w:r>
      <w:r w:rsidRPr="0027489E">
        <w:rPr>
          <w:lang w:eastAsia="en-US"/>
        </w:rPr>
        <w:t xml:space="preserve">to include a site location map, map showing extent of area designations, historic maps, plans, illustrations and photographs (including relevant aerial photographs), annotated building elevations and plans as well as phase plans. </w:t>
      </w:r>
    </w:p>
    <w:p w14:paraId="3580AC35" w14:textId="77777777" w:rsidR="00DE65C0" w:rsidRPr="0027489E" w:rsidRDefault="00DE65C0" w:rsidP="00DE65C0">
      <w:pPr>
        <w:numPr>
          <w:ilvl w:val="0"/>
          <w:numId w:val="23"/>
        </w:numPr>
        <w:jc w:val="left"/>
        <w:rPr>
          <w:b/>
          <w:lang w:eastAsia="en-US"/>
        </w:rPr>
      </w:pPr>
      <w:r w:rsidRPr="0027489E">
        <w:rPr>
          <w:b/>
          <w:lang w:eastAsia="en-US"/>
        </w:rPr>
        <w:t xml:space="preserve">Photo plans and an index to the photographic archive </w:t>
      </w:r>
    </w:p>
    <w:p w14:paraId="245B3B08" w14:textId="77777777" w:rsidR="00DE65C0" w:rsidRPr="0027489E" w:rsidRDefault="00DE65C0" w:rsidP="00DE65C0">
      <w:pPr>
        <w:numPr>
          <w:ilvl w:val="0"/>
          <w:numId w:val="23"/>
        </w:numPr>
        <w:jc w:val="left"/>
        <w:rPr>
          <w:b/>
          <w:lang w:eastAsia="en-US"/>
        </w:rPr>
      </w:pPr>
      <w:r w:rsidRPr="0027489E">
        <w:rPr>
          <w:b/>
          <w:iCs/>
          <w:lang w:eastAsia="en-US"/>
        </w:rPr>
        <w:t>Bibliography</w:t>
      </w:r>
      <w:r w:rsidRPr="0027489E">
        <w:rPr>
          <w:i/>
          <w:iCs/>
          <w:lang w:eastAsia="en-US"/>
        </w:rPr>
        <w:t xml:space="preserve"> </w:t>
      </w:r>
    </w:p>
    <w:p w14:paraId="5AF46A36" w14:textId="77777777" w:rsidR="00DE65C0" w:rsidRPr="0027489E" w:rsidRDefault="00DE65C0" w:rsidP="00DE65C0">
      <w:pPr>
        <w:numPr>
          <w:ilvl w:val="0"/>
          <w:numId w:val="23"/>
        </w:numPr>
        <w:jc w:val="left"/>
        <w:rPr>
          <w:b/>
          <w:lang w:eastAsia="en-US"/>
        </w:rPr>
      </w:pPr>
      <w:r w:rsidRPr="0027489E">
        <w:rPr>
          <w:b/>
          <w:iCs/>
          <w:lang w:eastAsia="en-US"/>
        </w:rPr>
        <w:t>Archive</w:t>
      </w:r>
      <w:r w:rsidRPr="0027489E">
        <w:rPr>
          <w:lang w:eastAsia="en-US"/>
        </w:rPr>
        <w:t>: contents and location, an archive recording form and archaeological project record form will be completed. The index to the photographic archive will also be included.</w:t>
      </w:r>
    </w:p>
    <w:p w14:paraId="6D9B7E51" w14:textId="77777777" w:rsidR="00DE65C0" w:rsidRDefault="00DE65C0" w:rsidP="00DE65C0">
      <w:pPr>
        <w:jc w:val="left"/>
        <w:rPr>
          <w:lang w:eastAsia="en-US"/>
        </w:rPr>
      </w:pPr>
    </w:p>
    <w:p w14:paraId="0149EE6D" w14:textId="77777777" w:rsidR="00DE65C0" w:rsidRDefault="00DE65C0" w:rsidP="00DE65C0">
      <w:pPr>
        <w:pStyle w:val="Heading2"/>
      </w:pPr>
      <w:r>
        <w:t>Archiving</w:t>
      </w:r>
    </w:p>
    <w:p w14:paraId="0C4C8EF6" w14:textId="77777777" w:rsidR="00DE65C0" w:rsidRDefault="00DE65C0" w:rsidP="00DE65C0">
      <w:pPr>
        <w:jc w:val="left"/>
        <w:rPr>
          <w:lang w:eastAsia="en-US"/>
        </w:rPr>
      </w:pPr>
      <w:r w:rsidRPr="00505497">
        <w:rPr>
          <w:lang w:eastAsia="en-US"/>
        </w:rPr>
        <w:t xml:space="preserve">The survey archive, including drawings, photographs, and research and field notes will be </w:t>
      </w:r>
      <w:r>
        <w:rPr>
          <w:lang w:eastAsia="en-US"/>
        </w:rPr>
        <w:t xml:space="preserve">finalised and then appropriately </w:t>
      </w:r>
      <w:r w:rsidRPr="00505497">
        <w:rPr>
          <w:lang w:eastAsia="en-US"/>
        </w:rPr>
        <w:t xml:space="preserve">catalogued and </w:t>
      </w:r>
      <w:r>
        <w:rPr>
          <w:lang w:eastAsia="en-US"/>
        </w:rPr>
        <w:t>handed over to the staff at the Town Council</w:t>
      </w:r>
      <w:r w:rsidRPr="00505497">
        <w:rPr>
          <w:lang w:eastAsia="en-US"/>
        </w:rPr>
        <w:t>.</w:t>
      </w:r>
    </w:p>
    <w:p w14:paraId="70153228" w14:textId="77777777" w:rsidR="00DE65C0" w:rsidRPr="00505497" w:rsidRDefault="00DE65C0" w:rsidP="00DE65C0">
      <w:pPr>
        <w:jc w:val="left"/>
        <w:rPr>
          <w:lang w:eastAsia="en-US"/>
        </w:rPr>
      </w:pPr>
    </w:p>
    <w:p w14:paraId="7832161C" w14:textId="77777777" w:rsidR="00DE65C0" w:rsidRPr="0093264E" w:rsidRDefault="00DE65C0" w:rsidP="00DE65C0">
      <w:pPr>
        <w:spacing w:after="120"/>
        <w:jc w:val="left"/>
        <w:rPr>
          <w:szCs w:val="20"/>
          <w:lang w:eastAsia="en-US"/>
        </w:rPr>
      </w:pPr>
      <w:r w:rsidRPr="0093264E">
        <w:rPr>
          <w:szCs w:val="20"/>
          <w:lang w:eastAsia="en-US"/>
        </w:rPr>
        <w:t xml:space="preserve">All </w:t>
      </w:r>
      <w:r>
        <w:rPr>
          <w:szCs w:val="20"/>
          <w:lang w:eastAsia="en-US"/>
        </w:rPr>
        <w:t xml:space="preserve">archive </w:t>
      </w:r>
      <w:r w:rsidRPr="0093264E">
        <w:rPr>
          <w:szCs w:val="20"/>
          <w:lang w:eastAsia="en-US"/>
        </w:rPr>
        <w:t>materials will be prepared for long term storage. This will include:</w:t>
      </w:r>
    </w:p>
    <w:p w14:paraId="34873638" w14:textId="57EC42D4" w:rsidR="00DE65C0" w:rsidRDefault="00DE65C0" w:rsidP="00DE65C0">
      <w:pPr>
        <w:numPr>
          <w:ilvl w:val="0"/>
          <w:numId w:val="13"/>
        </w:numPr>
        <w:spacing w:after="120"/>
        <w:jc w:val="left"/>
        <w:rPr>
          <w:szCs w:val="20"/>
          <w:lang w:eastAsia="en-US"/>
        </w:rPr>
      </w:pPr>
      <w:r w:rsidRPr="0093264E">
        <w:rPr>
          <w:szCs w:val="20"/>
          <w:lang w:eastAsia="en-US"/>
        </w:rPr>
        <w:lastRenderedPageBreak/>
        <w:t xml:space="preserve">Completion of the </w:t>
      </w:r>
      <w:r>
        <w:rPr>
          <w:szCs w:val="20"/>
          <w:lang w:eastAsia="en-US"/>
        </w:rPr>
        <w:t xml:space="preserve">Historic England </w:t>
      </w:r>
      <w:r w:rsidRPr="0093264E">
        <w:rPr>
          <w:szCs w:val="20"/>
          <w:lang w:eastAsia="en-US"/>
        </w:rPr>
        <w:t>OASIS record (online access to archaeological investigations)</w:t>
      </w:r>
      <w:r w:rsidR="003D6DDD">
        <w:rPr>
          <w:szCs w:val="20"/>
          <w:lang w:eastAsia="en-US"/>
        </w:rPr>
        <w:t>, including uploading of the report</w:t>
      </w:r>
      <w:r w:rsidRPr="0093264E">
        <w:rPr>
          <w:szCs w:val="20"/>
          <w:lang w:eastAsia="en-US"/>
        </w:rPr>
        <w:t>.</w:t>
      </w:r>
    </w:p>
    <w:p w14:paraId="4237DA89" w14:textId="184B78A1" w:rsidR="00DE65C0" w:rsidRDefault="00DE65C0" w:rsidP="00DE65C0">
      <w:pPr>
        <w:numPr>
          <w:ilvl w:val="0"/>
          <w:numId w:val="13"/>
        </w:numPr>
        <w:spacing w:after="120"/>
        <w:jc w:val="left"/>
        <w:rPr>
          <w:szCs w:val="20"/>
          <w:lang w:eastAsia="en-US"/>
        </w:rPr>
      </w:pPr>
      <w:r>
        <w:rPr>
          <w:szCs w:val="20"/>
          <w:lang w:eastAsia="en-US"/>
        </w:rPr>
        <w:t>Uploading the photographic archive to ADS</w:t>
      </w:r>
      <w:r w:rsidR="003D6DDD">
        <w:rPr>
          <w:szCs w:val="20"/>
          <w:lang w:eastAsia="en-US"/>
        </w:rPr>
        <w:t>, along with AutoCAD drawings and 3D models were appropriate</w:t>
      </w:r>
      <w:r>
        <w:rPr>
          <w:szCs w:val="20"/>
          <w:lang w:eastAsia="en-US"/>
        </w:rPr>
        <w:t>.</w:t>
      </w:r>
    </w:p>
    <w:p w14:paraId="5C603458" w14:textId="08943A9F" w:rsidR="00911BFF" w:rsidRDefault="00911BFF" w:rsidP="00DE65C0">
      <w:pPr>
        <w:numPr>
          <w:ilvl w:val="0"/>
          <w:numId w:val="13"/>
        </w:numPr>
        <w:spacing w:after="120"/>
        <w:jc w:val="left"/>
        <w:rPr>
          <w:szCs w:val="20"/>
          <w:lang w:eastAsia="en-US"/>
        </w:rPr>
      </w:pPr>
      <w:r>
        <w:rPr>
          <w:szCs w:val="20"/>
          <w:lang w:eastAsia="en-US"/>
        </w:rPr>
        <w:t xml:space="preserve">A print copy will be deposited in the Archive and Cornish Studies Services, Kresen Kernow and a digital copy provided to the Cornwall and Isles of Scilly HER. </w:t>
      </w:r>
    </w:p>
    <w:p w14:paraId="73C78B97" w14:textId="77777777" w:rsidR="00DE65C0" w:rsidRDefault="00DE65C0" w:rsidP="00DE65C0">
      <w:pPr>
        <w:spacing w:after="120"/>
        <w:jc w:val="left"/>
        <w:rPr>
          <w:szCs w:val="20"/>
          <w:lang w:eastAsia="en-US"/>
        </w:rPr>
      </w:pPr>
    </w:p>
    <w:p w14:paraId="4943072E" w14:textId="77777777" w:rsidR="00DE65C0" w:rsidRDefault="00DE65C0" w:rsidP="00DE65C0">
      <w:pPr>
        <w:pStyle w:val="Heading2"/>
      </w:pPr>
      <w:r>
        <w:t>Public engagement</w:t>
      </w:r>
    </w:p>
    <w:p w14:paraId="2B775C22" w14:textId="77777777" w:rsidR="00DE65C0" w:rsidRPr="00CE5E47" w:rsidRDefault="00DE65C0" w:rsidP="00DE65C0">
      <w:pPr>
        <w:rPr>
          <w:lang w:eastAsia="en-US"/>
        </w:rPr>
      </w:pPr>
      <w:r>
        <w:rPr>
          <w:lang w:eastAsia="en-US"/>
        </w:rPr>
        <w:t xml:space="preserve">Upon completion of the report, a talk will be given to the public within the town hall, enhanced by a PowerPoint presentation illustrating the findings with photographs and plans to illustrate the findings. Opportunity will be given for the attendees to ask questions about the work. A permanent display will be created in the museum to illustrate and summarise the findings with plans and photographs as appropriate. If possible, a similar temporary display board will also be placed in the town’s library. </w:t>
      </w:r>
    </w:p>
    <w:p w14:paraId="1D1657D3" w14:textId="77777777" w:rsidR="00DE65C0" w:rsidRPr="00C1076C" w:rsidRDefault="00DE65C0" w:rsidP="00DE65C0">
      <w:pPr>
        <w:jc w:val="left"/>
        <w:rPr>
          <w:szCs w:val="20"/>
          <w:lang w:eastAsia="en-US"/>
        </w:rPr>
      </w:pPr>
    </w:p>
    <w:p w14:paraId="7D33FA76" w14:textId="77777777" w:rsidR="00DE65C0" w:rsidRPr="001400C4" w:rsidRDefault="00DE65C0" w:rsidP="00DE65C0">
      <w:pPr>
        <w:pStyle w:val="Heading2"/>
        <w:rPr>
          <w:snapToGrid w:val="0"/>
        </w:rPr>
      </w:pPr>
      <w:r w:rsidRPr="0093264E">
        <w:rPr>
          <w:snapToGrid w:val="0"/>
        </w:rPr>
        <w:t>Deliverables</w:t>
      </w:r>
    </w:p>
    <w:p w14:paraId="4E1C85A4" w14:textId="77777777" w:rsidR="00DE65C0" w:rsidRPr="0093264E" w:rsidRDefault="00DE65C0" w:rsidP="00DE65C0">
      <w:pPr>
        <w:spacing w:after="120"/>
        <w:jc w:val="left"/>
        <w:rPr>
          <w:szCs w:val="20"/>
          <w:lang w:eastAsia="en-US"/>
        </w:rPr>
      </w:pPr>
      <w:r>
        <w:rPr>
          <w:szCs w:val="20"/>
          <w:lang w:eastAsia="en-US"/>
        </w:rPr>
        <w:t>A digital copy of the report will be sent to the client along with</w:t>
      </w:r>
      <w:r w:rsidRPr="0093264E">
        <w:rPr>
          <w:szCs w:val="20"/>
          <w:lang w:eastAsia="en-US"/>
        </w:rPr>
        <w:t xml:space="preserve"> digital photos and any electronic drawings</w:t>
      </w:r>
      <w:r>
        <w:rPr>
          <w:szCs w:val="20"/>
          <w:lang w:eastAsia="en-US"/>
        </w:rPr>
        <w:t xml:space="preserve"> and 3D models </w:t>
      </w:r>
      <w:r w:rsidRPr="0093264E">
        <w:rPr>
          <w:szCs w:val="20"/>
          <w:lang w:eastAsia="en-US"/>
        </w:rPr>
        <w:t>that have been created as part of the project.</w:t>
      </w:r>
    </w:p>
    <w:p w14:paraId="373FB953" w14:textId="77777777" w:rsidR="00DE65C0" w:rsidRPr="0093264E" w:rsidRDefault="00DE65C0" w:rsidP="00DE65C0">
      <w:pPr>
        <w:spacing w:after="120"/>
        <w:jc w:val="left"/>
        <w:rPr>
          <w:szCs w:val="20"/>
          <w:lang w:eastAsia="en-US"/>
        </w:rPr>
      </w:pPr>
      <w:r w:rsidRPr="0093264E">
        <w:rPr>
          <w:szCs w:val="20"/>
          <w:lang w:eastAsia="en-US"/>
        </w:rPr>
        <w:t>Standardised electronic formats will include:</w:t>
      </w:r>
    </w:p>
    <w:p w14:paraId="22B56957" w14:textId="77777777" w:rsidR="00DE65C0" w:rsidRPr="0093264E" w:rsidRDefault="00DE65C0" w:rsidP="00DE65C0">
      <w:pPr>
        <w:numPr>
          <w:ilvl w:val="0"/>
          <w:numId w:val="14"/>
        </w:numPr>
        <w:spacing w:after="120"/>
        <w:jc w:val="left"/>
        <w:rPr>
          <w:szCs w:val="20"/>
          <w:lang w:eastAsia="en-US"/>
        </w:rPr>
      </w:pPr>
      <w:r w:rsidRPr="0093264E">
        <w:rPr>
          <w:szCs w:val="20"/>
          <w:lang w:eastAsia="en-US"/>
        </w:rPr>
        <w:t>DOCX</w:t>
      </w:r>
      <w:r w:rsidRPr="0093264E">
        <w:rPr>
          <w:szCs w:val="20"/>
          <w:lang w:eastAsia="en-US"/>
        </w:rPr>
        <w:tab/>
        <w:t xml:space="preserve">Word processed material including the report and other site </w:t>
      </w:r>
      <w:proofErr w:type="gramStart"/>
      <w:r w:rsidRPr="0093264E">
        <w:rPr>
          <w:szCs w:val="20"/>
          <w:lang w:eastAsia="en-US"/>
        </w:rPr>
        <w:t>documents</w:t>
      </w:r>
      <w:proofErr w:type="gramEnd"/>
    </w:p>
    <w:p w14:paraId="2496ED53" w14:textId="77777777" w:rsidR="00DE65C0" w:rsidRPr="0093264E" w:rsidRDefault="00DE65C0" w:rsidP="00DE65C0">
      <w:pPr>
        <w:numPr>
          <w:ilvl w:val="0"/>
          <w:numId w:val="14"/>
        </w:numPr>
        <w:spacing w:after="120"/>
        <w:jc w:val="left"/>
        <w:rPr>
          <w:szCs w:val="20"/>
          <w:lang w:eastAsia="en-US"/>
        </w:rPr>
      </w:pPr>
      <w:r>
        <w:rPr>
          <w:szCs w:val="20"/>
          <w:lang w:eastAsia="en-US"/>
        </w:rPr>
        <w:t xml:space="preserve">JPEG and DNG   </w:t>
      </w:r>
      <w:r w:rsidRPr="0093264E">
        <w:rPr>
          <w:szCs w:val="20"/>
          <w:lang w:eastAsia="en-US"/>
        </w:rPr>
        <w:t>Photographs, images</w:t>
      </w:r>
    </w:p>
    <w:p w14:paraId="4D1B3DE7" w14:textId="77777777" w:rsidR="00DE65C0" w:rsidRPr="0093264E" w:rsidRDefault="00DE65C0" w:rsidP="00DE65C0">
      <w:pPr>
        <w:numPr>
          <w:ilvl w:val="0"/>
          <w:numId w:val="14"/>
        </w:numPr>
        <w:spacing w:after="120"/>
        <w:jc w:val="left"/>
        <w:rPr>
          <w:szCs w:val="20"/>
          <w:lang w:eastAsia="en-US"/>
        </w:rPr>
      </w:pPr>
      <w:r w:rsidRPr="0093264E">
        <w:rPr>
          <w:szCs w:val="20"/>
          <w:lang w:eastAsia="en-US"/>
        </w:rPr>
        <w:t>DWG</w:t>
      </w:r>
      <w:r w:rsidRPr="0093264E">
        <w:rPr>
          <w:szCs w:val="20"/>
          <w:lang w:eastAsia="en-US"/>
        </w:rPr>
        <w:tab/>
        <w:t>Measured drawings in AutoCAD 20</w:t>
      </w:r>
      <w:r>
        <w:rPr>
          <w:szCs w:val="20"/>
          <w:lang w:eastAsia="en-US"/>
        </w:rPr>
        <w:t>24</w:t>
      </w:r>
      <w:r w:rsidRPr="0093264E">
        <w:rPr>
          <w:szCs w:val="20"/>
          <w:lang w:eastAsia="en-US"/>
        </w:rPr>
        <w:t xml:space="preserve"> </w:t>
      </w:r>
      <w:proofErr w:type="gramStart"/>
      <w:r w:rsidRPr="0093264E">
        <w:rPr>
          <w:szCs w:val="20"/>
          <w:lang w:eastAsia="en-US"/>
        </w:rPr>
        <w:t>format</w:t>
      </w:r>
      <w:proofErr w:type="gramEnd"/>
    </w:p>
    <w:p w14:paraId="29229BF7" w14:textId="77777777" w:rsidR="00DE65C0" w:rsidRDefault="00DE65C0" w:rsidP="00DE65C0">
      <w:pPr>
        <w:numPr>
          <w:ilvl w:val="0"/>
          <w:numId w:val="14"/>
        </w:numPr>
        <w:spacing w:after="120"/>
        <w:jc w:val="left"/>
        <w:rPr>
          <w:szCs w:val="20"/>
          <w:lang w:eastAsia="en-US"/>
        </w:rPr>
      </w:pPr>
      <w:r w:rsidRPr="0093264E">
        <w:rPr>
          <w:szCs w:val="20"/>
          <w:lang w:eastAsia="en-US"/>
        </w:rPr>
        <w:t>PDF</w:t>
      </w:r>
      <w:r w:rsidRPr="0093264E">
        <w:rPr>
          <w:szCs w:val="20"/>
          <w:lang w:eastAsia="en-US"/>
        </w:rPr>
        <w:tab/>
        <w:t>Report copies, copies of drawings</w:t>
      </w:r>
    </w:p>
    <w:p w14:paraId="1A7BC075" w14:textId="0F94EFBB" w:rsidR="006B714E" w:rsidRPr="00DE65C0" w:rsidRDefault="00DE65C0" w:rsidP="00DE65C0">
      <w:pPr>
        <w:numPr>
          <w:ilvl w:val="0"/>
          <w:numId w:val="14"/>
        </w:numPr>
        <w:spacing w:after="120"/>
        <w:jc w:val="left"/>
        <w:rPr>
          <w:szCs w:val="20"/>
          <w:lang w:eastAsia="en-US"/>
        </w:rPr>
      </w:pPr>
      <w:r>
        <w:rPr>
          <w:szCs w:val="20"/>
          <w:lang w:eastAsia="en-US"/>
        </w:rPr>
        <w:t xml:space="preserve">OBJ, MTL and PNG </w:t>
      </w:r>
      <w:r>
        <w:rPr>
          <w:szCs w:val="20"/>
          <w:lang w:eastAsia="en-US"/>
        </w:rPr>
        <w:tab/>
        <w:t>3D models</w:t>
      </w:r>
    </w:p>
    <w:p w14:paraId="31C63C5F" w14:textId="77777777" w:rsidR="00575E3C" w:rsidRPr="00D41E6D" w:rsidRDefault="00575E3C" w:rsidP="00FF0316">
      <w:pPr>
        <w:jc w:val="left"/>
      </w:pPr>
    </w:p>
    <w:p w14:paraId="1D06E906" w14:textId="77777777" w:rsidR="00BD39BF" w:rsidRDefault="00575E3C" w:rsidP="00FF0316">
      <w:pPr>
        <w:pStyle w:val="Heading1"/>
        <w:jc w:val="left"/>
      </w:pPr>
      <w:r>
        <w:t>Methods statement</w:t>
      </w:r>
    </w:p>
    <w:p w14:paraId="2D263CDC" w14:textId="1E2BA833" w:rsidR="0059318B" w:rsidRDefault="0059318B" w:rsidP="00FF0316">
      <w:pPr>
        <w:pStyle w:val="Heading2"/>
      </w:pPr>
      <w:r>
        <w:t>Prepar</w:t>
      </w:r>
      <w:r w:rsidR="008862C0">
        <w:t>ation of</w:t>
      </w:r>
      <w:r>
        <w:t xml:space="preserve"> project design</w:t>
      </w:r>
    </w:p>
    <w:p w14:paraId="2EF987CF" w14:textId="3981F27E" w:rsidR="0059318B" w:rsidRDefault="008862C0" w:rsidP="00FF0316">
      <w:pPr>
        <w:jc w:val="left"/>
      </w:pPr>
      <w:r>
        <w:t>This</w:t>
      </w:r>
      <w:r w:rsidR="0059318B">
        <w:t xml:space="preserve"> p</w:t>
      </w:r>
      <w:r w:rsidR="00C76149">
        <w:t>roject d</w:t>
      </w:r>
      <w:r w:rsidR="0059318B">
        <w:t xml:space="preserve">esign for the </w:t>
      </w:r>
      <w:r w:rsidR="00B816E3">
        <w:t>historic building record</w:t>
      </w:r>
      <w:r w:rsidR="0059318B">
        <w:t xml:space="preserve"> (in accordance with </w:t>
      </w:r>
      <w:proofErr w:type="spellStart"/>
      <w:r w:rsidR="0059318B">
        <w:t>CI</w:t>
      </w:r>
      <w:r w:rsidR="003775B0">
        <w:t>f</w:t>
      </w:r>
      <w:r w:rsidR="0059318B">
        <w:t>A</w:t>
      </w:r>
      <w:proofErr w:type="spellEnd"/>
      <w:r w:rsidR="0059318B">
        <w:t xml:space="preserve"> guidelines) </w:t>
      </w:r>
      <w:r>
        <w:t xml:space="preserve">has been </w:t>
      </w:r>
      <w:r w:rsidR="0059318B">
        <w:t xml:space="preserve">prepared </w:t>
      </w:r>
      <w:r>
        <w:t>for submission to The Town Council</w:t>
      </w:r>
      <w:r w:rsidR="0059318B">
        <w:t xml:space="preserve"> </w:t>
      </w:r>
      <w:r>
        <w:t xml:space="preserve">to be </w:t>
      </w:r>
      <w:r w:rsidR="0059318B">
        <w:t>agreed in writing before the work is carried out.</w:t>
      </w:r>
    </w:p>
    <w:p w14:paraId="35DBD968" w14:textId="77777777" w:rsidR="005978D0" w:rsidRPr="0059318B" w:rsidRDefault="005978D0" w:rsidP="00FF0316">
      <w:pPr>
        <w:jc w:val="left"/>
        <w:rPr>
          <w:lang w:eastAsia="en-US"/>
        </w:rPr>
      </w:pPr>
    </w:p>
    <w:p w14:paraId="4E303004" w14:textId="77777777" w:rsidR="00DE04C7" w:rsidRPr="00331BB8" w:rsidRDefault="00DE04C7" w:rsidP="00FF0316">
      <w:pPr>
        <w:pStyle w:val="Heading2"/>
      </w:pPr>
      <w:r w:rsidRPr="00331BB8">
        <w:t xml:space="preserve">Review of current information and archive research </w:t>
      </w:r>
    </w:p>
    <w:p w14:paraId="29AEDD00" w14:textId="2651F6FA" w:rsidR="00DE04C7" w:rsidRPr="00DE04C7" w:rsidRDefault="00DE04C7" w:rsidP="00FF0316">
      <w:pPr>
        <w:jc w:val="left"/>
      </w:pPr>
      <w:r w:rsidRPr="00DE04C7">
        <w:t xml:space="preserve">This </w:t>
      </w:r>
      <w:r w:rsidR="00121B6E">
        <w:t xml:space="preserve">first </w:t>
      </w:r>
      <w:r w:rsidRPr="00DE04C7">
        <w:t>step</w:t>
      </w:r>
      <w:r w:rsidR="006334D3">
        <w:t xml:space="preserve"> of the work</w:t>
      </w:r>
      <w:r w:rsidRPr="00DE04C7">
        <w:t xml:space="preserve"> will </w:t>
      </w:r>
      <w:r w:rsidR="006334D3">
        <w:t>collate</w:t>
      </w:r>
      <w:r w:rsidRPr="00DE04C7">
        <w:t xml:space="preserve"> information from all existing archives and records and </w:t>
      </w:r>
      <w:r w:rsidR="006334D3">
        <w:t>undertake</w:t>
      </w:r>
      <w:r w:rsidRPr="00DE04C7">
        <w:t xml:space="preserve"> research </w:t>
      </w:r>
      <w:r w:rsidR="006334D3">
        <w:t>at these archives, as well as from</w:t>
      </w:r>
      <w:r w:rsidRPr="00DE04C7">
        <w:t xml:space="preserve"> other accessible and relevant primary and secondary documentary </w:t>
      </w:r>
      <w:r w:rsidR="006334D3">
        <w:t xml:space="preserve">sources such as </w:t>
      </w:r>
      <w:r w:rsidRPr="00DE04C7">
        <w:t>map</w:t>
      </w:r>
      <w:r w:rsidR="006334D3">
        <w:t>s</w:t>
      </w:r>
      <w:r w:rsidRPr="00DE04C7">
        <w:t xml:space="preserve">, aerial </w:t>
      </w:r>
      <w:r w:rsidR="006334D3">
        <w:t>imagery,</w:t>
      </w:r>
      <w:r w:rsidRPr="00DE04C7">
        <w:t xml:space="preserve"> previous surveys </w:t>
      </w:r>
      <w:r w:rsidR="006334D3">
        <w:t xml:space="preserve">and </w:t>
      </w:r>
      <w:r w:rsidRPr="00DE04C7">
        <w:t xml:space="preserve">historic research relating to </w:t>
      </w:r>
      <w:r w:rsidR="006334D3">
        <w:t>the town hall as well as wider Penryn.</w:t>
      </w:r>
      <w:r w:rsidR="00076EE1">
        <w:t xml:space="preserve"> Historic newspapers, trade directories and published histories will be consulted.</w:t>
      </w:r>
      <w:r w:rsidR="006334D3">
        <w:t xml:space="preserve"> The research will encompass</w:t>
      </w:r>
      <w:r w:rsidRPr="00DE04C7">
        <w:t xml:space="preserve"> the history of </w:t>
      </w:r>
      <w:r w:rsidR="006334D3">
        <w:t xml:space="preserve">the building’s </w:t>
      </w:r>
      <w:r w:rsidRPr="00DE04C7">
        <w:t xml:space="preserve">ownership, </w:t>
      </w:r>
      <w:r w:rsidR="006334D3">
        <w:t xml:space="preserve">known phases of structural development and the </w:t>
      </w:r>
      <w:r w:rsidRPr="00DE04C7">
        <w:t>development of the</w:t>
      </w:r>
      <w:r w:rsidR="006334D3">
        <w:t xml:space="preserve"> surrounding historic townscape.</w:t>
      </w:r>
    </w:p>
    <w:p w14:paraId="346110C8" w14:textId="5A803240" w:rsidR="00B948AC" w:rsidRPr="00DE04C7" w:rsidRDefault="000C52A0" w:rsidP="00FF0316">
      <w:pPr>
        <w:jc w:val="left"/>
      </w:pPr>
      <w:r>
        <w:t>The a</w:t>
      </w:r>
      <w:r w:rsidR="00DE04C7" w:rsidRPr="00DE04C7">
        <w:t>rchives</w:t>
      </w:r>
      <w:r>
        <w:t xml:space="preserve"> and collections which will be</w:t>
      </w:r>
      <w:r w:rsidR="00DE04C7" w:rsidRPr="00DE04C7">
        <w:t xml:space="preserve"> consulted for documentary </w:t>
      </w:r>
      <w:r>
        <w:t>resources</w:t>
      </w:r>
      <w:r w:rsidR="00DE04C7" w:rsidRPr="00DE04C7">
        <w:t xml:space="preserve">, including </w:t>
      </w:r>
      <w:r>
        <w:t>pictorial material and maps</w:t>
      </w:r>
      <w:r w:rsidR="00DE04C7" w:rsidRPr="00DE04C7">
        <w:t xml:space="preserve">, will include all of those specified in </w:t>
      </w:r>
      <w:r>
        <w:t>this</w:t>
      </w:r>
      <w:r w:rsidR="00DE04C7" w:rsidRPr="00DE04C7">
        <w:t xml:space="preserve"> project </w:t>
      </w:r>
      <w:r>
        <w:t>design as well as</w:t>
      </w:r>
      <w:r w:rsidR="00B948AC">
        <w:t xml:space="preserve"> any others </w:t>
      </w:r>
      <w:r>
        <w:t>which</w:t>
      </w:r>
      <w:r w:rsidR="00B948AC">
        <w:t xml:space="preserve"> are found </w:t>
      </w:r>
      <w:r>
        <w:t>during the course of the research</w:t>
      </w:r>
      <w:r w:rsidR="00B948AC">
        <w:t>.</w:t>
      </w:r>
    </w:p>
    <w:p w14:paraId="0ACDA2F3" w14:textId="052B20FB" w:rsidR="00DE04C7" w:rsidRDefault="00DE04C7" w:rsidP="00FF0316">
      <w:pPr>
        <w:jc w:val="left"/>
      </w:pPr>
      <w:r w:rsidRPr="00DE04C7">
        <w:rPr>
          <w:b/>
        </w:rPr>
        <w:t>NB.</w:t>
      </w:r>
      <w:r w:rsidRPr="00DE04C7">
        <w:t xml:space="preserve"> In order to </w:t>
      </w:r>
      <w:r w:rsidR="000C52A0">
        <w:t>maintain</w:t>
      </w:r>
      <w:r w:rsidRPr="00DE04C7">
        <w:t xml:space="preserve"> the project </w:t>
      </w:r>
      <w:r w:rsidR="000C52A0">
        <w:t xml:space="preserve">within </w:t>
      </w:r>
      <w:r w:rsidRPr="00DE04C7">
        <w:t>time</w:t>
      </w:r>
      <w:r w:rsidR="003775B0">
        <w:t xml:space="preserve"> and</w:t>
      </w:r>
      <w:r w:rsidRPr="00DE04C7">
        <w:t xml:space="preserve"> budget</w:t>
      </w:r>
      <w:r w:rsidR="000C52A0">
        <w:t xml:space="preserve"> thresholds, </w:t>
      </w:r>
      <w:r w:rsidRPr="00DE04C7">
        <w:t>it is proposed that</w:t>
      </w:r>
      <w:r w:rsidR="000C52A0">
        <w:t xml:space="preserve"> the</w:t>
      </w:r>
      <w:r w:rsidRPr="00DE04C7">
        <w:t xml:space="preserve"> documentary research </w:t>
      </w:r>
      <w:r w:rsidR="000C52A0">
        <w:t>will</w:t>
      </w:r>
      <w:r w:rsidRPr="00DE04C7">
        <w:t xml:space="preserve"> focus on sources likely to provide </w:t>
      </w:r>
      <w:r w:rsidR="000C52A0">
        <w:t>substantial</w:t>
      </w:r>
      <w:r w:rsidRPr="00DE04C7">
        <w:t xml:space="preserve"> detail </w:t>
      </w:r>
      <w:r w:rsidR="000C52A0">
        <w:t>regarding</w:t>
      </w:r>
      <w:r w:rsidRPr="00DE04C7">
        <w:t xml:space="preserve"> </w:t>
      </w:r>
      <w:r w:rsidR="00B64AE2">
        <w:t xml:space="preserve">the </w:t>
      </w:r>
      <w:r w:rsidR="000C52A0">
        <w:t xml:space="preserve">Town Hall and its curtilage. This means that research will prioritise sources such as </w:t>
      </w:r>
      <w:r w:rsidRPr="00DE04C7">
        <w:t>maps</w:t>
      </w:r>
      <w:r w:rsidR="000C52A0">
        <w:t xml:space="preserve">, </w:t>
      </w:r>
      <w:r w:rsidRPr="00DE04C7">
        <w:t xml:space="preserve">surveys, </w:t>
      </w:r>
      <w:r w:rsidR="000C52A0">
        <w:t>historical</w:t>
      </w:r>
      <w:r w:rsidRPr="00DE04C7">
        <w:t xml:space="preserve"> descriptions, pictorial depictions</w:t>
      </w:r>
      <w:r w:rsidR="000C52A0">
        <w:t xml:space="preserve">, </w:t>
      </w:r>
      <w:r w:rsidRPr="00DE04C7">
        <w:t>antiquarian and topographical accounts,</w:t>
      </w:r>
      <w:r w:rsidR="000C52A0">
        <w:t xml:space="preserve"> and shall not generally include</w:t>
      </w:r>
      <w:r w:rsidRPr="00DE04C7">
        <w:t xml:space="preserve"> speculative ‘trawls’ through </w:t>
      </w:r>
      <w:r w:rsidR="000C52A0">
        <w:t xml:space="preserve">undescribed </w:t>
      </w:r>
      <w:r w:rsidR="00076EE1">
        <w:t xml:space="preserve">accounts, </w:t>
      </w:r>
      <w:r w:rsidRPr="00DE04C7">
        <w:t>correspondence</w:t>
      </w:r>
      <w:r w:rsidR="000C52A0">
        <w:t xml:space="preserve">, minutes, </w:t>
      </w:r>
      <w:r w:rsidRPr="00DE04C7">
        <w:t xml:space="preserve">and similar records unless these are </w:t>
      </w:r>
      <w:r w:rsidRPr="00DE04C7">
        <w:lastRenderedPageBreak/>
        <w:t xml:space="preserve">clearly signposted </w:t>
      </w:r>
      <w:r w:rsidR="00076EE1">
        <w:t xml:space="preserve">in the archive descriptions </w:t>
      </w:r>
      <w:r w:rsidRPr="00DE04C7">
        <w:t>as potentially useful.</w:t>
      </w:r>
      <w:r w:rsidR="00076EE1">
        <w:t xml:space="preserve"> Where specific important dates have been identified in the building’s development, documents such meetings minutes and accounts books will be targeted for specific dates. </w:t>
      </w:r>
    </w:p>
    <w:p w14:paraId="0DF0F309" w14:textId="77777777" w:rsidR="00B948AC" w:rsidRPr="00DE04C7" w:rsidRDefault="00B948AC" w:rsidP="00FF0316">
      <w:pPr>
        <w:jc w:val="left"/>
      </w:pPr>
    </w:p>
    <w:p w14:paraId="6FA860EE" w14:textId="51546A59" w:rsidR="00DE04C7" w:rsidRDefault="00DE04C7" w:rsidP="00FF0316">
      <w:pPr>
        <w:jc w:val="left"/>
        <w:rPr>
          <w:lang w:eastAsia="en-US"/>
        </w:rPr>
      </w:pPr>
      <w:r w:rsidRPr="00DE04C7">
        <w:rPr>
          <w:lang w:eastAsia="en-US"/>
        </w:rPr>
        <w:t xml:space="preserve">Copies of </w:t>
      </w:r>
      <w:r w:rsidR="00076EE1">
        <w:rPr>
          <w:lang w:eastAsia="en-US"/>
        </w:rPr>
        <w:t xml:space="preserve">all available historic </w:t>
      </w:r>
      <w:r w:rsidRPr="00DE04C7">
        <w:rPr>
          <w:lang w:eastAsia="en-US"/>
        </w:rPr>
        <w:t xml:space="preserve">maps </w:t>
      </w:r>
      <w:r w:rsidR="00076EE1">
        <w:rPr>
          <w:lang w:eastAsia="en-US"/>
        </w:rPr>
        <w:t>will</w:t>
      </w:r>
      <w:r w:rsidRPr="00DE04C7">
        <w:rPr>
          <w:lang w:eastAsia="en-US"/>
        </w:rPr>
        <w:t xml:space="preserve"> be used</w:t>
      </w:r>
      <w:r w:rsidR="00076EE1">
        <w:rPr>
          <w:lang w:eastAsia="en-US"/>
        </w:rPr>
        <w:t xml:space="preserve">, copyright allowing, </w:t>
      </w:r>
      <w:r w:rsidRPr="00DE04C7">
        <w:rPr>
          <w:lang w:eastAsia="en-US"/>
        </w:rPr>
        <w:t>to show the evolution of the</w:t>
      </w:r>
      <w:r w:rsidR="00076EE1">
        <w:rPr>
          <w:lang w:eastAsia="en-US"/>
        </w:rPr>
        <w:t xml:space="preserve"> building, along with plans, drawings and photographs. These will be laid out in the document in chronological order. </w:t>
      </w:r>
    </w:p>
    <w:p w14:paraId="299B814D" w14:textId="77777777" w:rsidR="005978D0" w:rsidRPr="00DE04C7" w:rsidRDefault="005978D0" w:rsidP="00FF0316">
      <w:pPr>
        <w:jc w:val="left"/>
        <w:rPr>
          <w:lang w:eastAsia="en-US"/>
        </w:rPr>
      </w:pPr>
    </w:p>
    <w:p w14:paraId="4DBC1DBF" w14:textId="77777777" w:rsidR="0093264E" w:rsidRPr="0093264E" w:rsidRDefault="0093264E" w:rsidP="00FF0316">
      <w:pPr>
        <w:pStyle w:val="Heading2"/>
      </w:pPr>
      <w:r>
        <w:t>Historic building record</w:t>
      </w:r>
    </w:p>
    <w:p w14:paraId="44CDF9C2" w14:textId="18FB8AB2" w:rsidR="0093264E" w:rsidRPr="0093264E" w:rsidRDefault="0093264E" w:rsidP="00FF0316">
      <w:pPr>
        <w:spacing w:after="120"/>
        <w:jc w:val="left"/>
        <w:rPr>
          <w:szCs w:val="20"/>
          <w:lang w:eastAsia="en-US"/>
        </w:rPr>
      </w:pPr>
      <w:r w:rsidRPr="0093264E">
        <w:rPr>
          <w:szCs w:val="20"/>
          <w:lang w:eastAsia="en-US"/>
        </w:rPr>
        <w:t xml:space="preserve">The intention of the project is to produce the equivalent of a Level 3 historic building survey, as defined by </w:t>
      </w:r>
      <w:r w:rsidR="00C76149">
        <w:rPr>
          <w:szCs w:val="20"/>
          <w:lang w:eastAsia="en-US"/>
        </w:rPr>
        <w:t>Historic E</w:t>
      </w:r>
      <w:r w:rsidR="00C76149" w:rsidRPr="00C76149">
        <w:rPr>
          <w:szCs w:val="20"/>
          <w:lang w:eastAsia="en-US"/>
        </w:rPr>
        <w:t>ngland</w:t>
      </w:r>
      <w:r w:rsidRPr="0093264E">
        <w:rPr>
          <w:szCs w:val="20"/>
          <w:lang w:eastAsia="en-US"/>
        </w:rPr>
        <w:t>.</w:t>
      </w:r>
      <w:r w:rsidR="00B948AC">
        <w:rPr>
          <w:szCs w:val="20"/>
          <w:lang w:eastAsia="en-US"/>
        </w:rPr>
        <w:t xml:space="preserve"> </w:t>
      </w:r>
      <w:r w:rsidR="00076EE1">
        <w:rPr>
          <w:szCs w:val="20"/>
          <w:lang w:eastAsia="en-US"/>
        </w:rPr>
        <w:t xml:space="preserve">As </w:t>
      </w:r>
      <w:proofErr w:type="gramStart"/>
      <w:r w:rsidR="00076EE1">
        <w:rPr>
          <w:szCs w:val="20"/>
          <w:lang w:eastAsia="en-US"/>
        </w:rPr>
        <w:t>stated</w:t>
      </w:r>
      <w:proofErr w:type="gramEnd"/>
      <w:r w:rsidR="00076EE1">
        <w:rPr>
          <w:szCs w:val="20"/>
          <w:lang w:eastAsia="en-US"/>
        </w:rPr>
        <w:t xml:space="preserve"> the recording work will include the main town hall, scheduled cross, telephone box, well and associated st</w:t>
      </w:r>
      <w:r w:rsidR="00900950">
        <w:rPr>
          <w:szCs w:val="20"/>
          <w:lang w:eastAsia="en-US"/>
        </w:rPr>
        <w:t>eps</w:t>
      </w:r>
      <w:r w:rsidR="00076EE1">
        <w:rPr>
          <w:szCs w:val="20"/>
          <w:lang w:eastAsia="en-US"/>
        </w:rPr>
        <w:t xml:space="preserve">, retaining walls, railings and surfaces. </w:t>
      </w:r>
    </w:p>
    <w:p w14:paraId="2CF36B5C" w14:textId="77777777" w:rsidR="0093264E" w:rsidRDefault="0093264E" w:rsidP="00FF0316">
      <w:pPr>
        <w:keepNext/>
        <w:spacing w:before="60" w:after="60"/>
        <w:jc w:val="left"/>
        <w:outlineLvl w:val="2"/>
        <w:rPr>
          <w:b/>
          <w:szCs w:val="20"/>
          <w:lang w:eastAsia="en-US"/>
        </w:rPr>
      </w:pPr>
      <w:r w:rsidRPr="0093264E">
        <w:rPr>
          <w:b/>
          <w:szCs w:val="20"/>
          <w:lang w:eastAsia="en-US"/>
        </w:rPr>
        <w:t>Pre-fieldwork</w:t>
      </w:r>
    </w:p>
    <w:p w14:paraId="116A60C5" w14:textId="3E6C09CF" w:rsidR="009D5C4D" w:rsidRPr="00CB6DB6" w:rsidRDefault="00900950" w:rsidP="00FF0316">
      <w:pPr>
        <w:keepNext/>
        <w:numPr>
          <w:ilvl w:val="0"/>
          <w:numId w:val="11"/>
        </w:numPr>
        <w:spacing w:before="60" w:after="60"/>
        <w:jc w:val="left"/>
        <w:outlineLvl w:val="2"/>
        <w:rPr>
          <w:b/>
          <w:szCs w:val="20"/>
          <w:lang w:eastAsia="en-US"/>
        </w:rPr>
      </w:pPr>
      <w:r>
        <w:rPr>
          <w:szCs w:val="20"/>
          <w:lang w:eastAsia="en-US"/>
        </w:rPr>
        <w:t xml:space="preserve">As stated above this will include </w:t>
      </w:r>
      <w:r w:rsidR="0093264E" w:rsidRPr="0093264E">
        <w:rPr>
          <w:szCs w:val="20"/>
          <w:lang w:eastAsia="en-US"/>
        </w:rPr>
        <w:t>desk-based research;</w:t>
      </w:r>
      <w:r>
        <w:rPr>
          <w:szCs w:val="20"/>
          <w:lang w:eastAsia="en-US"/>
        </w:rPr>
        <w:t xml:space="preserve"> including</w:t>
      </w:r>
      <w:r w:rsidR="0093264E" w:rsidRPr="0093264E">
        <w:rPr>
          <w:szCs w:val="20"/>
          <w:lang w:eastAsia="en-US"/>
        </w:rPr>
        <w:t xml:space="preserve"> </w:t>
      </w:r>
      <w:r>
        <w:rPr>
          <w:szCs w:val="20"/>
          <w:lang w:eastAsia="en-US"/>
        </w:rPr>
        <w:t>mapping</w:t>
      </w:r>
      <w:r w:rsidR="0093264E" w:rsidRPr="0093264E">
        <w:rPr>
          <w:szCs w:val="20"/>
          <w:lang w:eastAsia="en-US"/>
        </w:rPr>
        <w:t xml:space="preserve">, </w:t>
      </w:r>
      <w:r w:rsidR="00055B6B">
        <w:rPr>
          <w:szCs w:val="20"/>
          <w:lang w:eastAsia="en-US"/>
        </w:rPr>
        <w:t>Cornwall</w:t>
      </w:r>
      <w:r w:rsidR="0093264E" w:rsidRPr="0093264E">
        <w:rPr>
          <w:szCs w:val="20"/>
          <w:lang w:eastAsia="en-US"/>
        </w:rPr>
        <w:t xml:space="preserve"> Council Historic Environment Record</w:t>
      </w:r>
      <w:r w:rsidR="00B948AC">
        <w:rPr>
          <w:szCs w:val="20"/>
          <w:lang w:eastAsia="en-US"/>
        </w:rPr>
        <w:t xml:space="preserve">, </w:t>
      </w:r>
      <w:r>
        <w:rPr>
          <w:szCs w:val="20"/>
          <w:lang w:eastAsia="en-US"/>
        </w:rPr>
        <w:t>previous</w:t>
      </w:r>
      <w:r w:rsidR="00B948AC">
        <w:rPr>
          <w:szCs w:val="20"/>
          <w:lang w:eastAsia="en-US"/>
        </w:rPr>
        <w:t xml:space="preserve"> reports</w:t>
      </w:r>
      <w:r w:rsidR="0093264E" w:rsidRPr="0093264E">
        <w:rPr>
          <w:szCs w:val="20"/>
          <w:lang w:eastAsia="en-US"/>
        </w:rPr>
        <w:t xml:space="preserve"> and </w:t>
      </w:r>
      <w:r>
        <w:rPr>
          <w:szCs w:val="20"/>
          <w:lang w:eastAsia="en-US"/>
        </w:rPr>
        <w:t>internet</w:t>
      </w:r>
      <w:r w:rsidR="0093264E" w:rsidRPr="0093264E">
        <w:rPr>
          <w:szCs w:val="20"/>
          <w:lang w:eastAsia="en-US"/>
        </w:rPr>
        <w:t xml:space="preserve"> searches</w:t>
      </w:r>
      <w:r w:rsidR="00522863">
        <w:rPr>
          <w:szCs w:val="20"/>
          <w:lang w:eastAsia="en-US"/>
        </w:rPr>
        <w:t>,</w:t>
      </w:r>
      <w:r w:rsidR="0093264E" w:rsidRPr="0093264E">
        <w:rPr>
          <w:szCs w:val="20"/>
          <w:lang w:eastAsia="en-US"/>
        </w:rPr>
        <w:t xml:space="preserve"> </w:t>
      </w:r>
      <w:r>
        <w:rPr>
          <w:szCs w:val="20"/>
          <w:lang w:eastAsia="en-US"/>
        </w:rPr>
        <w:t>local and national</w:t>
      </w:r>
      <w:r w:rsidR="0093264E" w:rsidRPr="0093264E">
        <w:rPr>
          <w:szCs w:val="20"/>
          <w:lang w:eastAsia="en-US"/>
        </w:rPr>
        <w:t xml:space="preserve"> archives</w:t>
      </w:r>
      <w:r>
        <w:rPr>
          <w:szCs w:val="20"/>
          <w:lang w:eastAsia="en-US"/>
        </w:rPr>
        <w:t xml:space="preserve"> (where available digitally) and any records located within the museum’s collections (located within the Town Hall)</w:t>
      </w:r>
      <w:r w:rsidR="0093264E" w:rsidRPr="0093264E">
        <w:rPr>
          <w:szCs w:val="20"/>
          <w:lang w:eastAsia="en-US"/>
        </w:rPr>
        <w:t>.</w:t>
      </w:r>
    </w:p>
    <w:p w14:paraId="390F2FD2" w14:textId="77777777" w:rsidR="008D1E02" w:rsidRDefault="008D1E02" w:rsidP="00FF0316">
      <w:pPr>
        <w:keepNext/>
        <w:spacing w:before="60" w:after="60"/>
        <w:jc w:val="left"/>
        <w:outlineLvl w:val="2"/>
        <w:rPr>
          <w:b/>
          <w:szCs w:val="20"/>
          <w:lang w:eastAsia="en-US"/>
        </w:rPr>
      </w:pPr>
      <w:r w:rsidRPr="0093264E">
        <w:rPr>
          <w:b/>
          <w:szCs w:val="20"/>
          <w:lang w:eastAsia="en-US"/>
        </w:rPr>
        <w:t>Fieldwork</w:t>
      </w:r>
    </w:p>
    <w:p w14:paraId="16AA655B" w14:textId="118B1552" w:rsidR="008D1E02" w:rsidRPr="00D27362" w:rsidRDefault="00900950" w:rsidP="00FF0316">
      <w:pPr>
        <w:keepNext/>
        <w:numPr>
          <w:ilvl w:val="0"/>
          <w:numId w:val="11"/>
        </w:numPr>
        <w:spacing w:before="60" w:after="60"/>
        <w:jc w:val="left"/>
        <w:outlineLvl w:val="2"/>
        <w:rPr>
          <w:b/>
          <w:szCs w:val="20"/>
          <w:lang w:eastAsia="en-US"/>
        </w:rPr>
      </w:pPr>
      <w:r>
        <w:rPr>
          <w:lang w:eastAsia="en-US"/>
        </w:rPr>
        <w:t>Several survey drawings including elevations and floorplans have been created of the Town Hall. These are only available as scans and so they will be redrawn and updated in AutoCAD 2024 to represent the current layout of the building.</w:t>
      </w:r>
      <w:r w:rsidR="00515FEF">
        <w:rPr>
          <w:lang w:eastAsia="en-US"/>
        </w:rPr>
        <w:t xml:space="preserve"> </w:t>
      </w:r>
      <w:r>
        <w:rPr>
          <w:lang w:eastAsia="en-US"/>
        </w:rPr>
        <w:t xml:space="preserve">Once this has been completed, printed copies of the drawings will be taken to site and annotated </w:t>
      </w:r>
      <w:r w:rsidR="008D1E02">
        <w:rPr>
          <w:lang w:eastAsia="en-US"/>
        </w:rPr>
        <w:t xml:space="preserve">to </w:t>
      </w:r>
      <w:r w:rsidR="00A00433">
        <w:rPr>
          <w:lang w:eastAsia="en-US"/>
        </w:rPr>
        <w:t>show changes in build</w:t>
      </w:r>
      <w:r>
        <w:rPr>
          <w:lang w:eastAsia="en-US"/>
        </w:rPr>
        <w:t xml:space="preserve">, with </w:t>
      </w:r>
      <w:r w:rsidR="00660B71">
        <w:rPr>
          <w:lang w:eastAsia="en-US"/>
        </w:rPr>
        <w:t>phasing,</w:t>
      </w:r>
      <w:r w:rsidR="00A00433">
        <w:rPr>
          <w:lang w:eastAsia="en-US"/>
        </w:rPr>
        <w:t xml:space="preserve"> blocked openings and other architectural and construction details</w:t>
      </w:r>
      <w:r>
        <w:rPr>
          <w:lang w:eastAsia="en-US"/>
        </w:rPr>
        <w:t xml:space="preserve"> added to </w:t>
      </w:r>
      <w:r w:rsidR="00D27362">
        <w:rPr>
          <w:lang w:eastAsia="en-US"/>
        </w:rPr>
        <w:t>enhance the detail and accuracy of the drawings</w:t>
      </w:r>
      <w:r w:rsidR="00A00433">
        <w:rPr>
          <w:lang w:eastAsia="en-US"/>
        </w:rPr>
        <w:t>.</w:t>
      </w:r>
      <w:r w:rsidR="00135051">
        <w:rPr>
          <w:lang w:eastAsia="en-US"/>
        </w:rPr>
        <w:t xml:space="preserve"> </w:t>
      </w:r>
    </w:p>
    <w:p w14:paraId="21FF1446" w14:textId="77777777" w:rsidR="00E5116F" w:rsidRPr="00E5116F" w:rsidRDefault="00E5116F" w:rsidP="00FF0316">
      <w:pPr>
        <w:ind w:firstLine="720"/>
        <w:jc w:val="left"/>
        <w:rPr>
          <w:lang w:eastAsia="en-US"/>
        </w:rPr>
      </w:pPr>
      <w:r w:rsidRPr="00E5116F">
        <w:rPr>
          <w:lang w:eastAsia="en-US"/>
        </w:rPr>
        <w:t>The following details will be added to annotated drawings:</w:t>
      </w:r>
    </w:p>
    <w:p w14:paraId="51B98E75" w14:textId="77777777" w:rsidR="00E5116F" w:rsidRPr="00E5116F" w:rsidRDefault="00E5116F" w:rsidP="00FF0316">
      <w:pPr>
        <w:ind w:firstLine="720"/>
        <w:jc w:val="left"/>
        <w:rPr>
          <w:lang w:eastAsia="en-US"/>
        </w:rPr>
      </w:pPr>
      <w:r w:rsidRPr="00E5116F">
        <w:rPr>
          <w:lang w:eastAsia="en-US"/>
        </w:rPr>
        <w:t>All openings</w:t>
      </w:r>
    </w:p>
    <w:p w14:paraId="569AEDDA" w14:textId="77777777" w:rsidR="00E5116F" w:rsidRPr="00E5116F" w:rsidRDefault="00E5116F" w:rsidP="00FF0316">
      <w:pPr>
        <w:ind w:firstLine="720"/>
        <w:jc w:val="left"/>
        <w:rPr>
          <w:lang w:eastAsia="en-US"/>
        </w:rPr>
      </w:pPr>
      <w:r w:rsidRPr="00E5116F">
        <w:rPr>
          <w:lang w:eastAsia="en-US"/>
        </w:rPr>
        <w:t>All blocked openings</w:t>
      </w:r>
    </w:p>
    <w:p w14:paraId="10A3ABC0" w14:textId="77777777" w:rsidR="00E5116F" w:rsidRPr="00E5116F" w:rsidRDefault="00E5116F" w:rsidP="00FF0316">
      <w:pPr>
        <w:ind w:firstLine="720"/>
        <w:jc w:val="left"/>
        <w:rPr>
          <w:lang w:eastAsia="en-US"/>
        </w:rPr>
      </w:pPr>
      <w:r w:rsidRPr="00E5116F">
        <w:rPr>
          <w:lang w:eastAsia="en-US"/>
        </w:rPr>
        <w:t>Changes in build</w:t>
      </w:r>
    </w:p>
    <w:p w14:paraId="72009946" w14:textId="77777777" w:rsidR="00E5116F" w:rsidRPr="00E5116F" w:rsidRDefault="00E5116F" w:rsidP="00FF0316">
      <w:pPr>
        <w:ind w:firstLine="720"/>
        <w:jc w:val="left"/>
        <w:rPr>
          <w:lang w:eastAsia="en-US"/>
        </w:rPr>
      </w:pPr>
      <w:r w:rsidRPr="00E5116F">
        <w:rPr>
          <w:lang w:eastAsia="en-US"/>
        </w:rPr>
        <w:t>Structural relationships where clear</w:t>
      </w:r>
    </w:p>
    <w:p w14:paraId="1C04F8EF" w14:textId="77777777" w:rsidR="00E5116F" w:rsidRPr="00E5116F" w:rsidRDefault="00E5116F" w:rsidP="00FF0316">
      <w:pPr>
        <w:ind w:firstLine="720"/>
        <w:jc w:val="left"/>
        <w:rPr>
          <w:lang w:eastAsia="en-US"/>
        </w:rPr>
      </w:pPr>
      <w:r w:rsidRPr="00E5116F">
        <w:rPr>
          <w:lang w:eastAsia="en-US"/>
        </w:rPr>
        <w:t>Permanent fixtures</w:t>
      </w:r>
    </w:p>
    <w:p w14:paraId="05CEAEE3" w14:textId="47BF7268" w:rsidR="00E5116F" w:rsidRDefault="00E5116F" w:rsidP="00FF0316">
      <w:pPr>
        <w:ind w:firstLine="720"/>
        <w:jc w:val="left"/>
        <w:rPr>
          <w:lang w:eastAsia="en-US"/>
        </w:rPr>
      </w:pPr>
      <w:r w:rsidRPr="00E5116F">
        <w:rPr>
          <w:lang w:eastAsia="en-US"/>
        </w:rPr>
        <w:t>Any other significant features</w:t>
      </w:r>
    </w:p>
    <w:p w14:paraId="665F4697" w14:textId="025DEB90" w:rsidR="008A3C30" w:rsidRDefault="00D27362" w:rsidP="008A3C30">
      <w:pPr>
        <w:keepNext/>
        <w:numPr>
          <w:ilvl w:val="0"/>
          <w:numId w:val="11"/>
        </w:numPr>
        <w:spacing w:before="60" w:after="60"/>
        <w:jc w:val="left"/>
        <w:outlineLvl w:val="2"/>
        <w:rPr>
          <w:b/>
          <w:szCs w:val="20"/>
          <w:lang w:eastAsia="en-US"/>
        </w:rPr>
      </w:pPr>
      <w:r>
        <w:rPr>
          <w:lang w:eastAsia="en-US"/>
        </w:rPr>
        <w:t xml:space="preserve">The work will include a photogrammetric (structure from motion) survey of the exterior of the building, as well as any internal walls, floors or ceilings which are complex enough to warrant a higher level of recording. Due to the Town Hall being surrounded by roads, pavements and shops, it will not be possible to safely fly a drone to undertake the photogrammetric survey. All of the images used to create the survey will have to be taken from ground level, and as such the survey will only include the basement, ground floor and first floor elevations of the building. It will not be possible to survey the roofs and upper stories in the tower. The survey will be presented in the report as a series of orthographic elevation photos of the exterior of the building, as well as any interior details that have been recorded. </w:t>
      </w:r>
      <w:r w:rsidRPr="00D27362">
        <w:rPr>
          <w:bCs/>
          <w:szCs w:val="20"/>
          <w:lang w:eastAsia="en-US"/>
        </w:rPr>
        <w:t>The</w:t>
      </w:r>
      <w:r>
        <w:rPr>
          <w:b/>
          <w:szCs w:val="20"/>
          <w:lang w:eastAsia="en-US"/>
        </w:rPr>
        <w:t xml:space="preserve"> </w:t>
      </w:r>
      <w:r w:rsidR="008A3C30" w:rsidRPr="008A3C30">
        <w:rPr>
          <w:bCs/>
          <w:szCs w:val="20"/>
          <w:lang w:eastAsia="en-US"/>
        </w:rPr>
        <w:t xml:space="preserve">3D model or models created as part of the survey will be uploaded to the sketchfab.com website, with a link embedded within the report, and a copy of it provided to the </w:t>
      </w:r>
      <w:proofErr w:type="spellStart"/>
      <w:r w:rsidR="008A3C30" w:rsidRPr="008A3C30">
        <w:rPr>
          <w:bCs/>
          <w:szCs w:val="20"/>
          <w:lang w:eastAsia="en-US"/>
        </w:rPr>
        <w:t>The</w:t>
      </w:r>
      <w:proofErr w:type="spellEnd"/>
      <w:r w:rsidR="008A3C30" w:rsidRPr="008A3C30">
        <w:rPr>
          <w:bCs/>
          <w:szCs w:val="20"/>
          <w:lang w:eastAsia="en-US"/>
        </w:rPr>
        <w:t xml:space="preserve"> Town Council.</w:t>
      </w:r>
      <w:r w:rsidR="008A3C30">
        <w:rPr>
          <w:b/>
          <w:szCs w:val="20"/>
          <w:lang w:eastAsia="en-US"/>
        </w:rPr>
        <w:t xml:space="preserve"> </w:t>
      </w:r>
    </w:p>
    <w:p w14:paraId="1611B1CA" w14:textId="1304672E" w:rsidR="008A3C30" w:rsidRPr="008A3C30" w:rsidRDefault="008A3C30" w:rsidP="008A3C30">
      <w:pPr>
        <w:keepNext/>
        <w:numPr>
          <w:ilvl w:val="0"/>
          <w:numId w:val="11"/>
        </w:numPr>
        <w:spacing w:before="60" w:after="60"/>
        <w:jc w:val="left"/>
        <w:outlineLvl w:val="2"/>
        <w:rPr>
          <w:bCs/>
          <w:szCs w:val="20"/>
          <w:lang w:eastAsia="en-US"/>
        </w:rPr>
      </w:pPr>
      <w:r w:rsidRPr="008A3C30">
        <w:rPr>
          <w:bCs/>
          <w:szCs w:val="20"/>
          <w:lang w:eastAsia="en-US"/>
        </w:rPr>
        <w:t xml:space="preserve">Photogrammetric survey will also be used to provide profile drawings of </w:t>
      </w:r>
      <w:r>
        <w:rPr>
          <w:bCs/>
          <w:szCs w:val="20"/>
          <w:lang w:eastAsia="en-US"/>
        </w:rPr>
        <w:t xml:space="preserve">historic </w:t>
      </w:r>
      <w:r w:rsidRPr="008A3C30">
        <w:rPr>
          <w:bCs/>
          <w:szCs w:val="20"/>
          <w:lang w:eastAsia="en-US"/>
        </w:rPr>
        <w:t>mouldings recorded during fieldwork, such as window mullions</w:t>
      </w:r>
      <w:r>
        <w:rPr>
          <w:bCs/>
          <w:szCs w:val="20"/>
          <w:lang w:eastAsia="en-US"/>
        </w:rPr>
        <w:t xml:space="preserve">, </w:t>
      </w:r>
      <w:r w:rsidRPr="008A3C30">
        <w:rPr>
          <w:bCs/>
          <w:szCs w:val="20"/>
          <w:lang w:eastAsia="en-US"/>
        </w:rPr>
        <w:t>cornices</w:t>
      </w:r>
      <w:r>
        <w:rPr>
          <w:bCs/>
          <w:szCs w:val="20"/>
          <w:lang w:eastAsia="en-US"/>
        </w:rPr>
        <w:t xml:space="preserve"> and overmantels</w:t>
      </w:r>
      <w:r w:rsidRPr="008A3C30">
        <w:rPr>
          <w:bCs/>
          <w:szCs w:val="20"/>
          <w:lang w:eastAsia="en-US"/>
        </w:rPr>
        <w:t xml:space="preserve">. </w:t>
      </w:r>
    </w:p>
    <w:p w14:paraId="015773E2" w14:textId="2C7688F1" w:rsidR="00130009" w:rsidRPr="00130009" w:rsidRDefault="00A00433" w:rsidP="00FF0316">
      <w:pPr>
        <w:keepNext/>
        <w:numPr>
          <w:ilvl w:val="0"/>
          <w:numId w:val="11"/>
        </w:numPr>
        <w:spacing w:before="60" w:after="60"/>
        <w:jc w:val="left"/>
        <w:outlineLvl w:val="2"/>
        <w:rPr>
          <w:b/>
          <w:szCs w:val="20"/>
          <w:lang w:eastAsia="en-US"/>
        </w:rPr>
      </w:pPr>
      <w:r w:rsidRPr="0093264E">
        <w:rPr>
          <w:szCs w:val="20"/>
          <w:lang w:eastAsia="en-US"/>
        </w:rPr>
        <w:t>Colour photographs</w:t>
      </w:r>
      <w:r w:rsidR="00BD5D5D">
        <w:rPr>
          <w:szCs w:val="20"/>
          <w:lang w:eastAsia="en-US"/>
        </w:rPr>
        <w:t xml:space="preserve"> of exterior elevations</w:t>
      </w:r>
      <w:r w:rsidR="00CB6DB6" w:rsidRPr="00CB6DB6">
        <w:rPr>
          <w:szCs w:val="20"/>
          <w:lang w:eastAsia="en-US"/>
        </w:rPr>
        <w:t xml:space="preserve"> </w:t>
      </w:r>
      <w:r w:rsidR="00CB6DB6">
        <w:rPr>
          <w:szCs w:val="20"/>
          <w:lang w:eastAsia="en-US"/>
        </w:rPr>
        <w:t>along with each interior room spac</w:t>
      </w:r>
      <w:r w:rsidR="00130009">
        <w:rPr>
          <w:szCs w:val="20"/>
          <w:lang w:eastAsia="en-US"/>
        </w:rPr>
        <w:t xml:space="preserve">e </w:t>
      </w:r>
      <w:r w:rsidR="00BD5D5D">
        <w:rPr>
          <w:szCs w:val="20"/>
          <w:lang w:eastAsia="en-US"/>
        </w:rPr>
        <w:t>and architectural details</w:t>
      </w:r>
      <w:r w:rsidR="008A3C30">
        <w:rPr>
          <w:szCs w:val="20"/>
          <w:lang w:eastAsia="en-US"/>
        </w:rPr>
        <w:t xml:space="preserve"> </w:t>
      </w:r>
      <w:r w:rsidRPr="0093264E">
        <w:rPr>
          <w:szCs w:val="20"/>
          <w:lang w:eastAsia="en-US"/>
        </w:rPr>
        <w:t>will be taken</w:t>
      </w:r>
      <w:r w:rsidR="008A3C30">
        <w:rPr>
          <w:szCs w:val="20"/>
          <w:lang w:eastAsia="en-US"/>
        </w:rPr>
        <w:t>. The images will be taken with</w:t>
      </w:r>
      <w:r w:rsidRPr="0093264E">
        <w:rPr>
          <w:szCs w:val="20"/>
          <w:lang w:eastAsia="en-US"/>
        </w:rPr>
        <w:t xml:space="preserve"> a</w:t>
      </w:r>
      <w:r w:rsidR="008A3C30">
        <w:rPr>
          <w:szCs w:val="20"/>
          <w:lang w:eastAsia="en-US"/>
        </w:rPr>
        <w:t xml:space="preserve"> Nikon D850</w:t>
      </w:r>
      <w:r w:rsidRPr="0093264E">
        <w:rPr>
          <w:szCs w:val="20"/>
          <w:lang w:eastAsia="en-US"/>
        </w:rPr>
        <w:t xml:space="preserve"> </w:t>
      </w:r>
      <w:r w:rsidRPr="0093264E">
        <w:rPr>
          <w:szCs w:val="20"/>
          <w:lang w:eastAsia="en-US"/>
        </w:rPr>
        <w:lastRenderedPageBreak/>
        <w:t xml:space="preserve">digital </w:t>
      </w:r>
      <w:r w:rsidR="008A3C30">
        <w:rPr>
          <w:szCs w:val="20"/>
          <w:lang w:eastAsia="en-US"/>
        </w:rPr>
        <w:t xml:space="preserve">single lens reflex </w:t>
      </w:r>
      <w:r w:rsidRPr="0093264E">
        <w:rPr>
          <w:szCs w:val="20"/>
          <w:lang w:eastAsia="en-US"/>
        </w:rPr>
        <w:t xml:space="preserve">camera </w:t>
      </w:r>
      <w:r w:rsidR="008A3C30">
        <w:rPr>
          <w:szCs w:val="20"/>
          <w:lang w:eastAsia="en-US"/>
        </w:rPr>
        <w:t xml:space="preserve">equipped with </w:t>
      </w:r>
      <w:r w:rsidR="00130009">
        <w:rPr>
          <w:szCs w:val="20"/>
          <w:lang w:eastAsia="en-US"/>
        </w:rPr>
        <w:t>one of the following lenses, as appropriate for the composition:</w:t>
      </w:r>
    </w:p>
    <w:p w14:paraId="0B23E686" w14:textId="77777777" w:rsidR="00130009" w:rsidRDefault="008A3C30" w:rsidP="00130009">
      <w:pPr>
        <w:keepNext/>
        <w:spacing w:before="60" w:after="60"/>
        <w:ind w:left="720"/>
        <w:jc w:val="left"/>
        <w:outlineLvl w:val="2"/>
        <w:rPr>
          <w:szCs w:val="20"/>
          <w:lang w:eastAsia="en-US"/>
        </w:rPr>
      </w:pPr>
      <w:r>
        <w:rPr>
          <w:szCs w:val="20"/>
          <w:lang w:eastAsia="en-US"/>
        </w:rPr>
        <w:t xml:space="preserve">14-24mm </w:t>
      </w:r>
      <w:r w:rsidR="00130009">
        <w:rPr>
          <w:szCs w:val="20"/>
          <w:lang w:eastAsia="en-US"/>
        </w:rPr>
        <w:t>f/2.8</w:t>
      </w:r>
    </w:p>
    <w:p w14:paraId="06858749" w14:textId="77777777" w:rsidR="00130009" w:rsidRDefault="00130009" w:rsidP="00130009">
      <w:pPr>
        <w:keepNext/>
        <w:spacing w:before="60" w:after="60"/>
        <w:ind w:left="720"/>
        <w:jc w:val="left"/>
        <w:outlineLvl w:val="2"/>
        <w:rPr>
          <w:szCs w:val="20"/>
          <w:lang w:eastAsia="en-US"/>
        </w:rPr>
      </w:pPr>
      <w:r>
        <w:rPr>
          <w:szCs w:val="20"/>
          <w:lang w:eastAsia="en-US"/>
        </w:rPr>
        <w:t>50mm f/1.8</w:t>
      </w:r>
    </w:p>
    <w:p w14:paraId="5F87C8EA" w14:textId="12B0DE03" w:rsidR="00130009" w:rsidRDefault="00130009" w:rsidP="00130009">
      <w:pPr>
        <w:keepNext/>
        <w:spacing w:before="60" w:after="60"/>
        <w:ind w:left="720"/>
        <w:jc w:val="left"/>
        <w:outlineLvl w:val="2"/>
        <w:rPr>
          <w:szCs w:val="20"/>
          <w:lang w:eastAsia="en-US"/>
        </w:rPr>
      </w:pPr>
      <w:r>
        <w:rPr>
          <w:szCs w:val="20"/>
          <w:lang w:eastAsia="en-US"/>
        </w:rPr>
        <w:t>105mm f/2.8</w:t>
      </w:r>
      <w:r w:rsidR="008A3C30">
        <w:rPr>
          <w:szCs w:val="20"/>
          <w:lang w:eastAsia="en-US"/>
        </w:rPr>
        <w:t xml:space="preserve"> </w:t>
      </w:r>
    </w:p>
    <w:p w14:paraId="7575A815" w14:textId="4E6D9EEE" w:rsidR="00AB6C11" w:rsidRDefault="00130009" w:rsidP="00130009">
      <w:pPr>
        <w:keepNext/>
        <w:spacing w:before="60" w:after="60"/>
        <w:ind w:left="720"/>
        <w:jc w:val="left"/>
        <w:outlineLvl w:val="2"/>
        <w:rPr>
          <w:bCs/>
          <w:szCs w:val="20"/>
          <w:lang w:val="en-US" w:eastAsia="en-US"/>
        </w:rPr>
      </w:pPr>
      <w:r>
        <w:rPr>
          <w:szCs w:val="20"/>
          <w:lang w:eastAsia="en-US"/>
        </w:rPr>
        <w:t xml:space="preserve">The 50mm lens will be used where possible as this lens results in the minimum amount of distortion. All photographs (when practical) will be taken on a tripod to prioritise sharpness and minimise noise caused by high ISO levels. </w:t>
      </w:r>
      <w:r w:rsidR="00A00433" w:rsidRPr="0093264E">
        <w:rPr>
          <w:szCs w:val="20"/>
          <w:lang w:eastAsia="en-US"/>
        </w:rPr>
        <w:t xml:space="preserve">Photographs will include a metric scale bar, except where Health and Safety considerations make this impractical. </w:t>
      </w:r>
      <w:r>
        <w:rPr>
          <w:szCs w:val="20"/>
          <w:lang w:eastAsia="en-US"/>
        </w:rPr>
        <w:t>Photo direction plans showing the images included in the report and archive will be included in the report. Photo c</w:t>
      </w:r>
      <w:r w:rsidR="00AB6C11" w:rsidRPr="00AB6C11">
        <w:rPr>
          <w:bCs/>
          <w:szCs w:val="20"/>
          <w:lang w:val="en-US" w:eastAsia="en-US"/>
        </w:rPr>
        <w:t>overage will include:</w:t>
      </w:r>
    </w:p>
    <w:p w14:paraId="1397172E" w14:textId="0DCAFA80" w:rsidR="00130009" w:rsidRDefault="00130009" w:rsidP="00130009">
      <w:pPr>
        <w:keepNext/>
        <w:spacing w:before="60" w:after="60"/>
        <w:ind w:left="720"/>
        <w:jc w:val="left"/>
        <w:outlineLvl w:val="2"/>
        <w:rPr>
          <w:bCs/>
          <w:szCs w:val="20"/>
          <w:lang w:val="en-US" w:eastAsia="en-US"/>
        </w:rPr>
      </w:pPr>
      <w:r>
        <w:rPr>
          <w:bCs/>
          <w:szCs w:val="20"/>
          <w:lang w:val="en-US" w:eastAsia="en-US"/>
        </w:rPr>
        <w:t>General views of the building showing it within its context</w:t>
      </w:r>
    </w:p>
    <w:p w14:paraId="6725C398" w14:textId="54C2C6C1" w:rsidR="00130009" w:rsidRDefault="00130009" w:rsidP="00130009">
      <w:pPr>
        <w:keepNext/>
        <w:spacing w:before="60" w:after="60"/>
        <w:ind w:left="720"/>
        <w:jc w:val="left"/>
        <w:outlineLvl w:val="2"/>
        <w:rPr>
          <w:bCs/>
          <w:szCs w:val="20"/>
          <w:lang w:val="en-US" w:eastAsia="en-US"/>
        </w:rPr>
      </w:pPr>
      <w:r>
        <w:rPr>
          <w:bCs/>
          <w:szCs w:val="20"/>
          <w:lang w:val="en-US" w:eastAsia="en-US"/>
        </w:rPr>
        <w:t>Images of each elevation</w:t>
      </w:r>
    </w:p>
    <w:p w14:paraId="3D390C38" w14:textId="1A0B5AB1" w:rsidR="0005661B" w:rsidRPr="00130009" w:rsidRDefault="0005661B" w:rsidP="00130009">
      <w:pPr>
        <w:keepNext/>
        <w:spacing w:before="60" w:after="60"/>
        <w:ind w:left="720"/>
        <w:jc w:val="left"/>
        <w:outlineLvl w:val="2"/>
        <w:rPr>
          <w:szCs w:val="20"/>
          <w:lang w:eastAsia="en-US"/>
        </w:rPr>
      </w:pPr>
      <w:r>
        <w:rPr>
          <w:bCs/>
          <w:szCs w:val="20"/>
          <w:lang w:val="en-US" w:eastAsia="en-US"/>
        </w:rPr>
        <w:t>Images of every internal wall, floor and ceiling</w:t>
      </w:r>
    </w:p>
    <w:p w14:paraId="213BF6BD" w14:textId="325700FF" w:rsidR="00AB6C11" w:rsidRPr="00AB6C11" w:rsidRDefault="00AB6C11" w:rsidP="00FF0316">
      <w:pPr>
        <w:keepNext/>
        <w:spacing w:before="60" w:after="60"/>
        <w:ind w:left="720"/>
        <w:jc w:val="left"/>
        <w:outlineLvl w:val="2"/>
        <w:rPr>
          <w:bCs/>
          <w:szCs w:val="20"/>
          <w:lang w:eastAsia="en-US"/>
        </w:rPr>
      </w:pPr>
      <w:r w:rsidRPr="00AB6C11">
        <w:rPr>
          <w:bCs/>
          <w:szCs w:val="20"/>
          <w:lang w:val="en-US" w:eastAsia="en-US"/>
        </w:rPr>
        <w:t>Individual features of interest, e.g.</w:t>
      </w:r>
      <w:r w:rsidR="00493273">
        <w:rPr>
          <w:bCs/>
          <w:szCs w:val="20"/>
          <w:lang w:val="en-US" w:eastAsia="en-US"/>
        </w:rPr>
        <w:t>,</w:t>
      </w:r>
      <w:r w:rsidRPr="00AB6C11">
        <w:rPr>
          <w:bCs/>
          <w:szCs w:val="20"/>
          <w:lang w:val="en-US" w:eastAsia="en-US"/>
        </w:rPr>
        <w:t xml:space="preserve"> fireplaces, stairways, decorated ceilings and fittings, including distinctive door and window furniture and other architectural decorative features.</w:t>
      </w:r>
    </w:p>
    <w:p w14:paraId="611BB337" w14:textId="77777777" w:rsidR="008D1E02" w:rsidRPr="0043641B" w:rsidRDefault="00BD5D5D" w:rsidP="00FF0316">
      <w:pPr>
        <w:keepNext/>
        <w:numPr>
          <w:ilvl w:val="0"/>
          <w:numId w:val="11"/>
        </w:numPr>
        <w:spacing w:before="60" w:after="60"/>
        <w:jc w:val="left"/>
        <w:outlineLvl w:val="2"/>
        <w:rPr>
          <w:b/>
          <w:szCs w:val="20"/>
          <w:lang w:eastAsia="en-US"/>
        </w:rPr>
      </w:pPr>
      <w:r>
        <w:rPr>
          <w:szCs w:val="20"/>
          <w:lang w:eastAsia="en-US"/>
        </w:rPr>
        <w:t xml:space="preserve">Descriptions of the building will be made in note form and by annotation of plans and elevations to record its fabric and construction, its phased development through time and architectural details. </w:t>
      </w:r>
      <w:r w:rsidR="00B55BFA">
        <w:rPr>
          <w:szCs w:val="20"/>
          <w:lang w:eastAsia="en-US"/>
        </w:rPr>
        <w:t>The interior will be described room by room.</w:t>
      </w:r>
    </w:p>
    <w:p w14:paraId="7EB72363" w14:textId="0E9F346B" w:rsidR="0043641B" w:rsidRPr="00E5116F" w:rsidRDefault="0043641B" w:rsidP="00FF0316">
      <w:pPr>
        <w:ind w:firstLine="720"/>
        <w:jc w:val="left"/>
        <w:rPr>
          <w:lang w:eastAsia="en-US"/>
        </w:rPr>
      </w:pPr>
      <w:r w:rsidRPr="00E5116F">
        <w:rPr>
          <w:lang w:eastAsia="en-US"/>
        </w:rPr>
        <w:t xml:space="preserve">Written descriptions for </w:t>
      </w:r>
      <w:r w:rsidR="00076EE1">
        <w:rPr>
          <w:lang w:eastAsia="en-US"/>
        </w:rPr>
        <w:t>the</w:t>
      </w:r>
      <w:r w:rsidRPr="00E5116F">
        <w:rPr>
          <w:lang w:eastAsia="en-US"/>
        </w:rPr>
        <w:t xml:space="preserve"> building will include the following:</w:t>
      </w:r>
    </w:p>
    <w:p w14:paraId="52D58812" w14:textId="77777777" w:rsidR="0043641B" w:rsidRPr="0043641B" w:rsidRDefault="0043641B" w:rsidP="00FF0316">
      <w:pPr>
        <w:ind w:firstLine="720"/>
        <w:jc w:val="left"/>
        <w:rPr>
          <w:b/>
          <w:lang w:eastAsia="en-US"/>
        </w:rPr>
      </w:pPr>
      <w:r w:rsidRPr="0043641B">
        <w:rPr>
          <w:b/>
          <w:lang w:eastAsia="en-US"/>
        </w:rPr>
        <w:t>Exterior:</w:t>
      </w:r>
    </w:p>
    <w:p w14:paraId="64D20529" w14:textId="77777777" w:rsidR="0043641B" w:rsidRPr="00E5116F" w:rsidRDefault="0043641B" w:rsidP="00FF0316">
      <w:pPr>
        <w:ind w:firstLine="720"/>
        <w:jc w:val="left"/>
        <w:rPr>
          <w:lang w:eastAsia="en-US"/>
        </w:rPr>
      </w:pPr>
      <w:r w:rsidRPr="00E5116F">
        <w:rPr>
          <w:lang w:eastAsia="en-US"/>
        </w:rPr>
        <w:t xml:space="preserve">Roof, shape, covering materials, </w:t>
      </w:r>
      <w:proofErr w:type="gramStart"/>
      <w:r w:rsidRPr="00E5116F">
        <w:rPr>
          <w:lang w:eastAsia="en-US"/>
        </w:rPr>
        <w:t>style</w:t>
      </w:r>
      <w:proofErr w:type="gramEnd"/>
    </w:p>
    <w:p w14:paraId="681CE1F0" w14:textId="5B3EB82F" w:rsidR="0043641B" w:rsidRPr="00E5116F" w:rsidRDefault="0043641B" w:rsidP="00FF0316">
      <w:pPr>
        <w:ind w:left="720"/>
        <w:jc w:val="left"/>
        <w:rPr>
          <w:lang w:eastAsia="en-US"/>
        </w:rPr>
      </w:pPr>
      <w:r w:rsidRPr="00E5116F">
        <w:rPr>
          <w:lang w:eastAsia="en-US"/>
        </w:rPr>
        <w:t>Walls, materials,</w:t>
      </w:r>
      <w:r w:rsidR="0005661B">
        <w:rPr>
          <w:lang w:eastAsia="en-US"/>
        </w:rPr>
        <w:t xml:space="preserve"> bonding, blocked</w:t>
      </w:r>
      <w:r w:rsidR="00F14C24">
        <w:rPr>
          <w:lang w:eastAsia="en-US"/>
        </w:rPr>
        <w:t xml:space="preserve"> openings,</w:t>
      </w:r>
      <w:r w:rsidRPr="00E5116F">
        <w:rPr>
          <w:lang w:eastAsia="en-US"/>
        </w:rPr>
        <w:t xml:space="preserve"> lintels, recesses, abutments/ relationships to other walls/structures, features</w:t>
      </w:r>
    </w:p>
    <w:p w14:paraId="3714B18B" w14:textId="102CD3FF" w:rsidR="0043641B" w:rsidRPr="00E5116F" w:rsidRDefault="0043641B" w:rsidP="00FF0316">
      <w:pPr>
        <w:ind w:firstLine="720"/>
        <w:jc w:val="left"/>
        <w:rPr>
          <w:lang w:eastAsia="en-US"/>
        </w:rPr>
      </w:pPr>
      <w:r w:rsidRPr="00E5116F">
        <w:rPr>
          <w:lang w:eastAsia="en-US"/>
        </w:rPr>
        <w:t>Chimneys- materials</w:t>
      </w:r>
      <w:r w:rsidR="0005661B">
        <w:rPr>
          <w:lang w:eastAsia="en-US"/>
        </w:rPr>
        <w:t>,</w:t>
      </w:r>
      <w:r w:rsidRPr="00E5116F">
        <w:rPr>
          <w:lang w:eastAsia="en-US"/>
        </w:rPr>
        <w:t xml:space="preserve"> shape, pots, etc.</w:t>
      </w:r>
    </w:p>
    <w:p w14:paraId="2FEBF6EA" w14:textId="77777777" w:rsidR="0043641B" w:rsidRPr="00E5116F" w:rsidRDefault="0043641B" w:rsidP="00FF0316">
      <w:pPr>
        <w:ind w:firstLine="720"/>
        <w:jc w:val="left"/>
        <w:rPr>
          <w:lang w:eastAsia="en-US"/>
        </w:rPr>
      </w:pPr>
      <w:r w:rsidRPr="00E5116F">
        <w:rPr>
          <w:lang w:eastAsia="en-US"/>
        </w:rPr>
        <w:t>Anything else of relevance</w:t>
      </w:r>
    </w:p>
    <w:p w14:paraId="3F523A9F" w14:textId="208736E7" w:rsidR="0005661B" w:rsidRDefault="0043641B" w:rsidP="00FF0316">
      <w:pPr>
        <w:ind w:left="720"/>
        <w:jc w:val="left"/>
        <w:rPr>
          <w:lang w:eastAsia="en-US"/>
        </w:rPr>
      </w:pPr>
      <w:r w:rsidRPr="0043641B">
        <w:rPr>
          <w:b/>
          <w:lang w:eastAsia="en-US"/>
        </w:rPr>
        <w:t>Interior</w:t>
      </w:r>
      <w:r>
        <w:rPr>
          <w:lang w:eastAsia="en-US"/>
        </w:rPr>
        <w:t xml:space="preserve"> </w:t>
      </w:r>
      <w:r w:rsidR="00493273">
        <w:rPr>
          <w:lang w:eastAsia="en-US"/>
        </w:rPr>
        <w:t>–</w:t>
      </w:r>
      <w:r w:rsidRPr="00E5116F">
        <w:rPr>
          <w:lang w:eastAsia="en-US"/>
        </w:rPr>
        <w:t xml:space="preserve"> a room by room record referenced to numbered plan</w:t>
      </w:r>
      <w:r w:rsidR="00F14C24">
        <w:rPr>
          <w:lang w:eastAsia="en-US"/>
        </w:rPr>
        <w:t xml:space="preserve"> </w:t>
      </w:r>
      <w:r w:rsidR="0005661B">
        <w:rPr>
          <w:lang w:eastAsia="en-US"/>
        </w:rPr>
        <w:t>(if existing room numbers exist these will be used in the report)</w:t>
      </w:r>
    </w:p>
    <w:p w14:paraId="0A6C4B8C" w14:textId="41BB08ED" w:rsidR="0043641B" w:rsidRPr="00E5116F" w:rsidRDefault="0043641B" w:rsidP="00FF0316">
      <w:pPr>
        <w:ind w:left="720"/>
        <w:jc w:val="left"/>
        <w:rPr>
          <w:lang w:eastAsia="en-US"/>
        </w:rPr>
      </w:pPr>
      <w:r w:rsidRPr="00E5116F">
        <w:rPr>
          <w:lang w:eastAsia="en-US"/>
        </w:rPr>
        <w:t>including:</w:t>
      </w:r>
    </w:p>
    <w:p w14:paraId="779AF9D8" w14:textId="77777777" w:rsidR="0043641B" w:rsidRPr="00E5116F" w:rsidRDefault="0043641B" w:rsidP="00FF0316">
      <w:pPr>
        <w:ind w:firstLine="720"/>
        <w:jc w:val="left"/>
        <w:rPr>
          <w:lang w:eastAsia="en-US"/>
        </w:rPr>
      </w:pPr>
      <w:r>
        <w:rPr>
          <w:lang w:eastAsia="en-US"/>
        </w:rPr>
        <w:t>Ceilings</w:t>
      </w:r>
    </w:p>
    <w:p w14:paraId="0F6FD852" w14:textId="77777777" w:rsidR="0043641B" w:rsidRPr="00E5116F" w:rsidRDefault="0043641B" w:rsidP="00FF0316">
      <w:pPr>
        <w:ind w:firstLine="720"/>
        <w:jc w:val="left"/>
        <w:rPr>
          <w:lang w:eastAsia="en-US"/>
        </w:rPr>
      </w:pPr>
      <w:r>
        <w:rPr>
          <w:lang w:eastAsia="en-US"/>
        </w:rPr>
        <w:t>Walls</w:t>
      </w:r>
    </w:p>
    <w:p w14:paraId="50CA7736" w14:textId="77777777" w:rsidR="0043641B" w:rsidRPr="00E5116F" w:rsidRDefault="0043641B" w:rsidP="00FF0316">
      <w:pPr>
        <w:ind w:firstLine="720"/>
        <w:jc w:val="left"/>
        <w:rPr>
          <w:lang w:eastAsia="en-US"/>
        </w:rPr>
      </w:pPr>
      <w:r>
        <w:rPr>
          <w:lang w:eastAsia="en-US"/>
        </w:rPr>
        <w:t>Floors</w:t>
      </w:r>
    </w:p>
    <w:p w14:paraId="024C4004" w14:textId="77777777" w:rsidR="0043641B" w:rsidRPr="00E5116F" w:rsidRDefault="0043641B" w:rsidP="00FF0316">
      <w:pPr>
        <w:ind w:firstLine="720"/>
        <w:jc w:val="left"/>
        <w:rPr>
          <w:lang w:eastAsia="en-US"/>
        </w:rPr>
      </w:pPr>
      <w:r>
        <w:rPr>
          <w:lang w:eastAsia="en-US"/>
        </w:rPr>
        <w:t>Fireplaces</w:t>
      </w:r>
    </w:p>
    <w:p w14:paraId="4240946C" w14:textId="7E916893" w:rsidR="0043641B" w:rsidRPr="00E5116F" w:rsidRDefault="0043641B" w:rsidP="00FF0316">
      <w:pPr>
        <w:ind w:firstLine="720"/>
        <w:jc w:val="left"/>
        <w:rPr>
          <w:lang w:eastAsia="en-US"/>
        </w:rPr>
      </w:pPr>
      <w:r w:rsidRPr="00E5116F">
        <w:rPr>
          <w:lang w:eastAsia="en-US"/>
        </w:rPr>
        <w:t>Doors, windows and other fixtures</w:t>
      </w:r>
      <w:r w:rsidR="00F14C24">
        <w:rPr>
          <w:lang w:eastAsia="en-US"/>
        </w:rPr>
        <w:t xml:space="preserve"> and fittings</w:t>
      </w:r>
    </w:p>
    <w:p w14:paraId="428ACB34" w14:textId="77777777" w:rsidR="0043641B" w:rsidRDefault="0043641B" w:rsidP="00FF0316">
      <w:pPr>
        <w:ind w:firstLine="720"/>
        <w:jc w:val="left"/>
        <w:rPr>
          <w:lang w:eastAsia="en-US"/>
        </w:rPr>
      </w:pPr>
      <w:r w:rsidRPr="00E5116F">
        <w:rPr>
          <w:lang w:eastAsia="en-US"/>
        </w:rPr>
        <w:t>Roof structure</w:t>
      </w:r>
    </w:p>
    <w:p w14:paraId="61A25DCF" w14:textId="7DC52009" w:rsidR="009D5C4D" w:rsidRDefault="0043641B" w:rsidP="00FF0316">
      <w:pPr>
        <w:ind w:firstLine="720"/>
        <w:jc w:val="left"/>
        <w:rPr>
          <w:lang w:eastAsia="en-US"/>
        </w:rPr>
      </w:pPr>
      <w:r w:rsidRPr="00E5116F">
        <w:rPr>
          <w:lang w:eastAsia="en-US"/>
        </w:rPr>
        <w:t>Machinery or evidence for its former existence</w:t>
      </w:r>
      <w:r w:rsidR="00493273">
        <w:rPr>
          <w:lang w:eastAsia="en-US"/>
        </w:rPr>
        <w:t>.</w:t>
      </w:r>
    </w:p>
    <w:p w14:paraId="7D458136" w14:textId="77777777" w:rsidR="005978D0" w:rsidRDefault="005978D0" w:rsidP="00FF0316">
      <w:pPr>
        <w:jc w:val="left"/>
        <w:rPr>
          <w:lang w:eastAsia="en-US"/>
        </w:rPr>
      </w:pPr>
    </w:p>
    <w:p w14:paraId="0079814B" w14:textId="434C591A" w:rsidR="0093264E" w:rsidRPr="0093264E" w:rsidRDefault="00D023E8" w:rsidP="00FF0316">
      <w:pPr>
        <w:pStyle w:val="Heading1"/>
        <w:jc w:val="left"/>
        <w:rPr>
          <w:lang w:eastAsia="en-US"/>
        </w:rPr>
      </w:pPr>
      <w:r>
        <w:rPr>
          <w:lang w:eastAsia="en-US"/>
        </w:rPr>
        <w:t>Resources and pro</w:t>
      </w:r>
      <w:r w:rsidR="006F313E">
        <w:rPr>
          <w:lang w:eastAsia="en-US"/>
        </w:rPr>
        <w:t>gramming</w:t>
      </w:r>
    </w:p>
    <w:p w14:paraId="37EBF936" w14:textId="2BC8D5B9" w:rsidR="00E825F3" w:rsidRDefault="00E54C57" w:rsidP="00FF0316">
      <w:pPr>
        <w:spacing w:after="120"/>
        <w:jc w:val="left"/>
        <w:rPr>
          <w:szCs w:val="20"/>
          <w:lang w:eastAsia="en-US"/>
        </w:rPr>
      </w:pPr>
      <w:r>
        <w:rPr>
          <w:szCs w:val="20"/>
          <w:lang w:eastAsia="en-US"/>
        </w:rPr>
        <w:t>The</w:t>
      </w:r>
      <w:r w:rsidR="00CB6DB6">
        <w:rPr>
          <w:szCs w:val="20"/>
          <w:lang w:eastAsia="en-US"/>
        </w:rPr>
        <w:t xml:space="preserve"> work is scheduled to commence in</w:t>
      </w:r>
      <w:r w:rsidR="00505497">
        <w:rPr>
          <w:szCs w:val="20"/>
          <w:lang w:eastAsia="en-US"/>
        </w:rPr>
        <w:t xml:space="preserve"> either</w:t>
      </w:r>
      <w:r w:rsidR="00CB6DB6">
        <w:rPr>
          <w:szCs w:val="20"/>
          <w:lang w:eastAsia="en-US"/>
        </w:rPr>
        <w:t xml:space="preserve"> </w:t>
      </w:r>
      <w:r w:rsidR="00DE65C0">
        <w:rPr>
          <w:szCs w:val="20"/>
          <w:lang w:eastAsia="en-US"/>
        </w:rPr>
        <w:t>May</w:t>
      </w:r>
      <w:r w:rsidR="00696BE9">
        <w:rPr>
          <w:szCs w:val="20"/>
          <w:lang w:eastAsia="en-US"/>
        </w:rPr>
        <w:t xml:space="preserve"> 202</w:t>
      </w:r>
      <w:r w:rsidR="00DE65C0">
        <w:rPr>
          <w:szCs w:val="20"/>
          <w:lang w:eastAsia="en-US"/>
        </w:rPr>
        <w:t>5</w:t>
      </w:r>
      <w:r w:rsidR="00696BE9">
        <w:rPr>
          <w:szCs w:val="20"/>
          <w:lang w:eastAsia="en-US"/>
        </w:rPr>
        <w:t xml:space="preserve"> or </w:t>
      </w:r>
      <w:r w:rsidR="00DE65C0">
        <w:rPr>
          <w:szCs w:val="20"/>
          <w:lang w:eastAsia="en-US"/>
        </w:rPr>
        <w:t>May</w:t>
      </w:r>
      <w:r w:rsidR="00696BE9">
        <w:rPr>
          <w:szCs w:val="20"/>
          <w:lang w:eastAsia="en-US"/>
        </w:rPr>
        <w:t xml:space="preserve"> 202</w:t>
      </w:r>
      <w:r w:rsidR="00DE65C0">
        <w:rPr>
          <w:szCs w:val="20"/>
          <w:lang w:eastAsia="en-US"/>
        </w:rPr>
        <w:t>6</w:t>
      </w:r>
      <w:r w:rsidR="00C069C3">
        <w:rPr>
          <w:szCs w:val="20"/>
          <w:lang w:eastAsia="en-US"/>
        </w:rPr>
        <w:t xml:space="preserve">. </w:t>
      </w:r>
    </w:p>
    <w:p w14:paraId="7333ECD4" w14:textId="5E12FEB1" w:rsidR="00E825F3" w:rsidRDefault="00C069C3" w:rsidP="00FF0316">
      <w:pPr>
        <w:spacing w:after="120"/>
        <w:jc w:val="left"/>
        <w:rPr>
          <w:szCs w:val="20"/>
          <w:lang w:eastAsia="en-US"/>
        </w:rPr>
      </w:pPr>
      <w:r>
        <w:rPr>
          <w:szCs w:val="20"/>
          <w:lang w:eastAsia="en-US"/>
        </w:rPr>
        <w:t xml:space="preserve">Prior to this </w:t>
      </w:r>
      <w:r w:rsidR="00DE65C0">
        <w:rPr>
          <w:szCs w:val="20"/>
          <w:lang w:eastAsia="en-US"/>
        </w:rPr>
        <w:t xml:space="preserve">the </w:t>
      </w:r>
      <w:r>
        <w:rPr>
          <w:szCs w:val="20"/>
          <w:lang w:eastAsia="en-US"/>
        </w:rPr>
        <w:t xml:space="preserve">project design </w:t>
      </w:r>
      <w:r w:rsidR="00DE65C0">
        <w:rPr>
          <w:szCs w:val="20"/>
          <w:lang w:eastAsia="en-US"/>
        </w:rPr>
        <w:t>will be delivered to and be</w:t>
      </w:r>
      <w:r>
        <w:rPr>
          <w:szCs w:val="20"/>
          <w:lang w:eastAsia="en-US"/>
        </w:rPr>
        <w:t xml:space="preserve"> agreed with </w:t>
      </w:r>
      <w:r w:rsidR="00DE65C0">
        <w:rPr>
          <w:szCs w:val="20"/>
          <w:lang w:eastAsia="en-US"/>
        </w:rPr>
        <w:t>The Town Council</w:t>
      </w:r>
      <w:r>
        <w:rPr>
          <w:szCs w:val="20"/>
          <w:lang w:eastAsia="en-US"/>
        </w:rPr>
        <w:t xml:space="preserve"> </w:t>
      </w:r>
      <w:r w:rsidR="000E35B6">
        <w:rPr>
          <w:szCs w:val="20"/>
          <w:lang w:eastAsia="en-US"/>
        </w:rPr>
        <w:t>before</w:t>
      </w:r>
      <w:r>
        <w:rPr>
          <w:szCs w:val="20"/>
          <w:lang w:eastAsia="en-US"/>
        </w:rPr>
        <w:t xml:space="preserve"> implementation. </w:t>
      </w:r>
    </w:p>
    <w:p w14:paraId="5061D79D" w14:textId="77A26971" w:rsidR="0093264E" w:rsidRDefault="00C069C3" w:rsidP="00FF0316">
      <w:pPr>
        <w:spacing w:after="120"/>
        <w:jc w:val="left"/>
        <w:rPr>
          <w:szCs w:val="20"/>
          <w:lang w:eastAsia="en-US"/>
        </w:rPr>
      </w:pPr>
      <w:r>
        <w:rPr>
          <w:szCs w:val="20"/>
          <w:lang w:eastAsia="en-US"/>
        </w:rPr>
        <w:t>It is anticipated that the fieldwork</w:t>
      </w:r>
      <w:r w:rsidR="000E35B6">
        <w:rPr>
          <w:szCs w:val="20"/>
          <w:lang w:eastAsia="en-US"/>
        </w:rPr>
        <w:t xml:space="preserve"> element will require </w:t>
      </w:r>
      <w:r w:rsidR="00911BFF">
        <w:rPr>
          <w:szCs w:val="20"/>
          <w:lang w:eastAsia="en-US"/>
        </w:rPr>
        <w:t>two day’s</w:t>
      </w:r>
      <w:r w:rsidR="000E35B6">
        <w:rPr>
          <w:szCs w:val="20"/>
          <w:lang w:eastAsia="en-US"/>
        </w:rPr>
        <w:t xml:space="preserve"> work on site</w:t>
      </w:r>
      <w:r w:rsidR="00911BFF">
        <w:rPr>
          <w:szCs w:val="20"/>
          <w:lang w:eastAsia="en-US"/>
        </w:rPr>
        <w:t xml:space="preserve"> (in June or July)</w:t>
      </w:r>
      <w:r w:rsidR="000E35B6">
        <w:rPr>
          <w:szCs w:val="20"/>
          <w:lang w:eastAsia="en-US"/>
        </w:rPr>
        <w:t>,</w:t>
      </w:r>
      <w:r w:rsidR="00CB6DB6">
        <w:rPr>
          <w:szCs w:val="20"/>
          <w:lang w:eastAsia="en-US"/>
        </w:rPr>
        <w:t xml:space="preserve"> with finalisation of the</w:t>
      </w:r>
      <w:r w:rsidR="00E54C57">
        <w:rPr>
          <w:szCs w:val="20"/>
          <w:lang w:eastAsia="en-US"/>
        </w:rPr>
        <w:t xml:space="preserve"> report </w:t>
      </w:r>
      <w:r w:rsidR="00CB6DB6">
        <w:rPr>
          <w:szCs w:val="20"/>
          <w:lang w:eastAsia="en-US"/>
        </w:rPr>
        <w:t xml:space="preserve">expected in </w:t>
      </w:r>
      <w:r w:rsidR="00911BFF">
        <w:rPr>
          <w:szCs w:val="20"/>
          <w:lang w:eastAsia="en-US"/>
        </w:rPr>
        <w:t>November</w:t>
      </w:r>
      <w:r w:rsidR="00CB6DB6">
        <w:rPr>
          <w:szCs w:val="20"/>
          <w:lang w:eastAsia="en-US"/>
        </w:rPr>
        <w:t xml:space="preserve"> 20</w:t>
      </w:r>
      <w:r w:rsidR="00696BE9">
        <w:rPr>
          <w:szCs w:val="20"/>
          <w:lang w:eastAsia="en-US"/>
        </w:rPr>
        <w:t>2</w:t>
      </w:r>
      <w:r w:rsidR="00911BFF">
        <w:rPr>
          <w:szCs w:val="20"/>
          <w:lang w:eastAsia="en-US"/>
        </w:rPr>
        <w:t>5/2026</w:t>
      </w:r>
      <w:r w:rsidR="0093264E" w:rsidRPr="0093264E">
        <w:rPr>
          <w:szCs w:val="20"/>
          <w:lang w:eastAsia="en-US"/>
        </w:rPr>
        <w:t xml:space="preserve">. </w:t>
      </w:r>
    </w:p>
    <w:p w14:paraId="779F33C7" w14:textId="77777777" w:rsidR="00DE65C0" w:rsidRDefault="00DE65C0" w:rsidP="00FF0316">
      <w:pPr>
        <w:spacing w:after="120"/>
        <w:jc w:val="left"/>
        <w:rPr>
          <w:szCs w:val="20"/>
          <w:lang w:eastAsia="en-US"/>
        </w:rPr>
      </w:pPr>
    </w:p>
    <w:p w14:paraId="08050FB2" w14:textId="2FEF26B6" w:rsidR="00DE65C0" w:rsidRPr="0093264E" w:rsidRDefault="00DE65C0" w:rsidP="00DE65C0">
      <w:pPr>
        <w:pStyle w:val="Heading2"/>
      </w:pPr>
      <w:r>
        <w:t>Proposed project team</w:t>
      </w:r>
    </w:p>
    <w:p w14:paraId="415AEF31" w14:textId="77777777" w:rsidR="00E54C57" w:rsidRPr="0093264E" w:rsidRDefault="00E54C57" w:rsidP="00FF0316">
      <w:pPr>
        <w:spacing w:after="120"/>
        <w:jc w:val="left"/>
        <w:rPr>
          <w:szCs w:val="20"/>
          <w:lang w:eastAsia="en-US"/>
        </w:rPr>
      </w:pPr>
      <w:r w:rsidRPr="0093264E">
        <w:rPr>
          <w:szCs w:val="20"/>
          <w:lang w:eastAsia="en-US"/>
        </w:rPr>
        <w:t>The project team is expected to include the following:</w:t>
      </w:r>
    </w:p>
    <w:p w14:paraId="5EB3B7C8" w14:textId="7C1F1DC0" w:rsidR="000E1276" w:rsidRDefault="000E1276" w:rsidP="00D023E8">
      <w:pPr>
        <w:spacing w:after="120"/>
        <w:jc w:val="left"/>
        <w:rPr>
          <w:b/>
          <w:i/>
          <w:szCs w:val="20"/>
          <w:lang w:eastAsia="en-US"/>
        </w:rPr>
      </w:pPr>
      <w:r>
        <w:rPr>
          <w:b/>
          <w:i/>
          <w:szCs w:val="20"/>
          <w:lang w:eastAsia="en-US"/>
        </w:rPr>
        <w:t xml:space="preserve">Project executive – Connor Motley BA </w:t>
      </w:r>
      <w:proofErr w:type="spellStart"/>
      <w:r>
        <w:rPr>
          <w:b/>
          <w:i/>
          <w:szCs w:val="20"/>
          <w:lang w:eastAsia="en-US"/>
        </w:rPr>
        <w:t>ACIfA</w:t>
      </w:r>
      <w:proofErr w:type="spellEnd"/>
    </w:p>
    <w:p w14:paraId="0CEFB95C" w14:textId="4F637B47" w:rsidR="005E14AE" w:rsidRPr="005E14AE" w:rsidRDefault="005E14AE" w:rsidP="00D023E8">
      <w:pPr>
        <w:spacing w:after="120"/>
        <w:jc w:val="left"/>
        <w:rPr>
          <w:bCs/>
          <w:i/>
          <w:szCs w:val="20"/>
          <w:lang w:eastAsia="en-US"/>
        </w:rPr>
      </w:pPr>
      <w:r w:rsidRPr="005E14AE">
        <w:rPr>
          <w:bCs/>
          <w:i/>
          <w:szCs w:val="20"/>
          <w:lang w:eastAsia="en-US"/>
        </w:rPr>
        <w:t>Connor Motley will be responsible</w:t>
      </w:r>
      <w:r>
        <w:rPr>
          <w:bCs/>
          <w:i/>
          <w:szCs w:val="20"/>
          <w:lang w:eastAsia="en-US"/>
        </w:rPr>
        <w:t xml:space="preserve"> for </w:t>
      </w:r>
      <w:r w:rsidR="00167C50">
        <w:rPr>
          <w:bCs/>
          <w:i/>
          <w:szCs w:val="20"/>
          <w:lang w:eastAsia="en-US"/>
        </w:rPr>
        <w:t xml:space="preserve">the projects outcome and make the final decisions on the project’s direction. </w:t>
      </w:r>
    </w:p>
    <w:p w14:paraId="67ADEBB2" w14:textId="6EFB16A3" w:rsidR="000E1276" w:rsidRDefault="000E1276" w:rsidP="00D023E8">
      <w:pPr>
        <w:spacing w:after="120"/>
        <w:jc w:val="left"/>
        <w:rPr>
          <w:b/>
          <w:i/>
          <w:szCs w:val="20"/>
          <w:lang w:eastAsia="en-US"/>
        </w:rPr>
      </w:pPr>
      <w:r>
        <w:rPr>
          <w:b/>
          <w:i/>
          <w:szCs w:val="20"/>
          <w:lang w:eastAsia="en-US"/>
        </w:rPr>
        <w:lastRenderedPageBreak/>
        <w:t xml:space="preserve">Project </w:t>
      </w:r>
      <w:r w:rsidR="005E14AE">
        <w:rPr>
          <w:b/>
          <w:i/>
          <w:szCs w:val="20"/>
          <w:lang w:eastAsia="en-US"/>
        </w:rPr>
        <w:t>management</w:t>
      </w:r>
      <w:r>
        <w:rPr>
          <w:b/>
          <w:i/>
          <w:szCs w:val="20"/>
          <w:lang w:eastAsia="en-US"/>
        </w:rPr>
        <w:t xml:space="preserve"> – Connor Motley BA </w:t>
      </w:r>
      <w:proofErr w:type="spellStart"/>
      <w:r>
        <w:rPr>
          <w:b/>
          <w:i/>
          <w:szCs w:val="20"/>
          <w:lang w:eastAsia="en-US"/>
        </w:rPr>
        <w:t>ACIfA</w:t>
      </w:r>
      <w:proofErr w:type="spellEnd"/>
    </w:p>
    <w:p w14:paraId="048D7D86" w14:textId="55BE66E8" w:rsidR="00167C50" w:rsidRPr="00167C50" w:rsidRDefault="00167C50" w:rsidP="00D023E8">
      <w:pPr>
        <w:spacing w:after="120"/>
        <w:jc w:val="left"/>
        <w:rPr>
          <w:bCs/>
          <w:i/>
          <w:szCs w:val="20"/>
          <w:lang w:eastAsia="en-US"/>
        </w:rPr>
      </w:pPr>
      <w:r w:rsidRPr="00167C50">
        <w:rPr>
          <w:bCs/>
          <w:i/>
          <w:szCs w:val="20"/>
          <w:lang w:eastAsia="en-US"/>
        </w:rPr>
        <w:t>Connor Motley will also take the role of project manager and oversee the day-to-day operations of the project</w:t>
      </w:r>
      <w:r>
        <w:rPr>
          <w:bCs/>
          <w:i/>
          <w:szCs w:val="20"/>
          <w:lang w:eastAsia="en-US"/>
        </w:rPr>
        <w:t xml:space="preserve">. </w:t>
      </w:r>
    </w:p>
    <w:p w14:paraId="6475FD52" w14:textId="2772884E" w:rsidR="000E1276" w:rsidRDefault="000E1276" w:rsidP="00D023E8">
      <w:pPr>
        <w:spacing w:after="120"/>
        <w:jc w:val="left"/>
        <w:rPr>
          <w:b/>
          <w:i/>
          <w:szCs w:val="20"/>
          <w:lang w:eastAsia="en-US"/>
        </w:rPr>
      </w:pPr>
      <w:r>
        <w:rPr>
          <w:b/>
          <w:i/>
          <w:szCs w:val="20"/>
          <w:lang w:eastAsia="en-US"/>
        </w:rPr>
        <w:t xml:space="preserve">Experts – Connor Motley BA </w:t>
      </w:r>
      <w:proofErr w:type="spellStart"/>
      <w:r>
        <w:rPr>
          <w:b/>
          <w:i/>
          <w:szCs w:val="20"/>
          <w:lang w:eastAsia="en-US"/>
        </w:rPr>
        <w:t>ACIfA</w:t>
      </w:r>
      <w:proofErr w:type="spellEnd"/>
      <w:r>
        <w:rPr>
          <w:b/>
          <w:i/>
          <w:szCs w:val="20"/>
          <w:lang w:eastAsia="en-US"/>
        </w:rPr>
        <w:t xml:space="preserve"> and Jo Sturgess BA </w:t>
      </w:r>
      <w:proofErr w:type="spellStart"/>
      <w:r>
        <w:rPr>
          <w:b/>
          <w:i/>
          <w:szCs w:val="20"/>
          <w:lang w:eastAsia="en-US"/>
        </w:rPr>
        <w:t>MCIfA</w:t>
      </w:r>
      <w:proofErr w:type="spellEnd"/>
    </w:p>
    <w:p w14:paraId="0E07CB9F" w14:textId="04C268F5" w:rsidR="00167C50" w:rsidRPr="00167C50" w:rsidRDefault="00167C50" w:rsidP="00D023E8">
      <w:pPr>
        <w:spacing w:after="120"/>
        <w:jc w:val="left"/>
        <w:rPr>
          <w:bCs/>
          <w:i/>
          <w:szCs w:val="20"/>
          <w:lang w:eastAsia="en-US"/>
        </w:rPr>
      </w:pPr>
      <w:r w:rsidRPr="00167C50">
        <w:rPr>
          <w:bCs/>
          <w:i/>
          <w:szCs w:val="20"/>
          <w:lang w:eastAsia="en-US"/>
        </w:rPr>
        <w:t xml:space="preserve">The historic buildings expert will principally </w:t>
      </w:r>
      <w:r w:rsidR="00FF37F3">
        <w:rPr>
          <w:bCs/>
          <w:i/>
          <w:szCs w:val="20"/>
          <w:lang w:eastAsia="en-US"/>
        </w:rPr>
        <w:t xml:space="preserve">be </w:t>
      </w:r>
      <w:r w:rsidRPr="00167C50">
        <w:rPr>
          <w:bCs/>
          <w:i/>
          <w:szCs w:val="20"/>
          <w:lang w:eastAsia="en-US"/>
        </w:rPr>
        <w:t xml:space="preserve">Connor Motley with advice provided by Jo Sturgess. </w:t>
      </w:r>
    </w:p>
    <w:p w14:paraId="1336A368" w14:textId="47E01FB3" w:rsidR="000E1276" w:rsidRDefault="000E1276" w:rsidP="00D023E8">
      <w:pPr>
        <w:spacing w:after="120"/>
        <w:jc w:val="left"/>
        <w:rPr>
          <w:b/>
          <w:i/>
          <w:szCs w:val="20"/>
          <w:lang w:eastAsia="en-US"/>
        </w:rPr>
      </w:pPr>
      <w:r>
        <w:rPr>
          <w:b/>
          <w:i/>
          <w:szCs w:val="20"/>
          <w:lang w:eastAsia="en-US"/>
        </w:rPr>
        <w:t xml:space="preserve">Project </w:t>
      </w:r>
      <w:r w:rsidR="005E14AE">
        <w:rPr>
          <w:b/>
          <w:i/>
          <w:szCs w:val="20"/>
          <w:lang w:eastAsia="en-US"/>
        </w:rPr>
        <w:t>a</w:t>
      </w:r>
      <w:r>
        <w:rPr>
          <w:b/>
          <w:i/>
          <w:szCs w:val="20"/>
          <w:lang w:eastAsia="en-US"/>
        </w:rPr>
        <w:t xml:space="preserve">ssurance – Jo Sturgess BA </w:t>
      </w:r>
      <w:proofErr w:type="spellStart"/>
      <w:r>
        <w:rPr>
          <w:b/>
          <w:i/>
          <w:szCs w:val="20"/>
          <w:lang w:eastAsia="en-US"/>
        </w:rPr>
        <w:t>MCIfA</w:t>
      </w:r>
      <w:proofErr w:type="spellEnd"/>
      <w:r>
        <w:rPr>
          <w:b/>
          <w:i/>
          <w:szCs w:val="20"/>
          <w:lang w:eastAsia="en-US"/>
        </w:rPr>
        <w:t xml:space="preserve"> and </w:t>
      </w:r>
      <w:r w:rsidR="005E14AE">
        <w:rPr>
          <w:b/>
          <w:i/>
          <w:szCs w:val="20"/>
          <w:lang w:eastAsia="en-US"/>
        </w:rPr>
        <w:t xml:space="preserve">Dr </w:t>
      </w:r>
      <w:r>
        <w:rPr>
          <w:b/>
          <w:i/>
          <w:szCs w:val="20"/>
          <w:lang w:eastAsia="en-US"/>
        </w:rPr>
        <w:t xml:space="preserve">Andy Jones FSA </w:t>
      </w:r>
      <w:proofErr w:type="spellStart"/>
      <w:r w:rsidR="005E14AE">
        <w:rPr>
          <w:b/>
          <w:i/>
          <w:szCs w:val="20"/>
          <w:lang w:eastAsia="en-US"/>
        </w:rPr>
        <w:t>MCIfA</w:t>
      </w:r>
      <w:proofErr w:type="spellEnd"/>
    </w:p>
    <w:p w14:paraId="5C9A5B94" w14:textId="21CE9DB6" w:rsidR="00167C50" w:rsidRPr="00FF37F3" w:rsidRDefault="00FF37F3" w:rsidP="00D023E8">
      <w:pPr>
        <w:spacing w:after="120"/>
        <w:jc w:val="left"/>
        <w:rPr>
          <w:bCs/>
          <w:i/>
          <w:szCs w:val="20"/>
          <w:lang w:eastAsia="en-US"/>
        </w:rPr>
      </w:pPr>
      <w:r w:rsidRPr="00FF37F3">
        <w:rPr>
          <w:bCs/>
          <w:i/>
          <w:szCs w:val="20"/>
          <w:lang w:eastAsia="en-US"/>
        </w:rPr>
        <w:t xml:space="preserve">Jo Sturgess and Andy Jones will form the project assurance board and </w:t>
      </w:r>
      <w:r>
        <w:rPr>
          <w:bCs/>
          <w:i/>
          <w:szCs w:val="20"/>
          <w:lang w:eastAsia="en-US"/>
        </w:rPr>
        <w:t xml:space="preserve">monitor the progress of the project against the timeframe, guidance and standards. </w:t>
      </w:r>
    </w:p>
    <w:p w14:paraId="042B4F8B" w14:textId="77777777" w:rsidR="005E14AE" w:rsidRDefault="005E14AE" w:rsidP="00D023E8">
      <w:pPr>
        <w:spacing w:after="120"/>
        <w:jc w:val="left"/>
        <w:rPr>
          <w:b/>
          <w:i/>
          <w:szCs w:val="20"/>
          <w:lang w:eastAsia="en-US"/>
        </w:rPr>
      </w:pPr>
    </w:p>
    <w:p w14:paraId="446C8A72" w14:textId="28036902" w:rsidR="00D023E8" w:rsidRDefault="00D023E8" w:rsidP="00D023E8">
      <w:pPr>
        <w:spacing w:after="120"/>
        <w:jc w:val="left"/>
        <w:rPr>
          <w:b/>
          <w:i/>
          <w:szCs w:val="20"/>
          <w:lang w:eastAsia="en-US"/>
        </w:rPr>
      </w:pPr>
      <w:r w:rsidRPr="000F2DD3">
        <w:rPr>
          <w:b/>
          <w:i/>
          <w:szCs w:val="20"/>
          <w:lang w:eastAsia="en-US"/>
        </w:rPr>
        <w:t xml:space="preserve">Connor Motley BA </w:t>
      </w:r>
      <w:proofErr w:type="spellStart"/>
      <w:r>
        <w:rPr>
          <w:b/>
          <w:i/>
          <w:szCs w:val="20"/>
          <w:lang w:eastAsia="en-US"/>
        </w:rPr>
        <w:t>PCIfA</w:t>
      </w:r>
      <w:proofErr w:type="spellEnd"/>
      <w:r>
        <w:rPr>
          <w:b/>
          <w:i/>
          <w:szCs w:val="20"/>
          <w:lang w:eastAsia="en-US"/>
        </w:rPr>
        <w:t xml:space="preserve"> </w:t>
      </w:r>
      <w:r w:rsidR="005E14AE">
        <w:rPr>
          <w:b/>
          <w:i/>
          <w:szCs w:val="20"/>
          <w:lang w:eastAsia="en-US"/>
        </w:rPr>
        <w:t>(Assistant archaeologist at CAU)</w:t>
      </w:r>
    </w:p>
    <w:p w14:paraId="1308220A" w14:textId="77777777" w:rsidR="00D023E8" w:rsidRPr="000F2DD3" w:rsidRDefault="00D023E8" w:rsidP="00D023E8">
      <w:pPr>
        <w:spacing w:after="120"/>
        <w:jc w:val="left"/>
        <w:rPr>
          <w:b/>
          <w:i/>
          <w:szCs w:val="20"/>
          <w:lang w:eastAsia="en-US"/>
        </w:rPr>
      </w:pPr>
      <w:r>
        <w:rPr>
          <w:rFonts w:cs="Arial"/>
        </w:rPr>
        <w:t>(To assist with carrying out pre-fieldwork, fieldwork and post-fieldwork tasks)</w:t>
      </w:r>
    </w:p>
    <w:p w14:paraId="3A0E9F51" w14:textId="357E9BF6" w:rsidR="00D023E8" w:rsidRDefault="00D023E8" w:rsidP="00D023E8">
      <w:pPr>
        <w:jc w:val="left"/>
        <w:rPr>
          <w:rStyle w:val="Strong"/>
          <w:rFonts w:cs="Arial"/>
          <w:b/>
          <w:szCs w:val="20"/>
        </w:rPr>
      </w:pPr>
      <w:r w:rsidRPr="000F2DD3">
        <w:rPr>
          <w:szCs w:val="20"/>
          <w:lang w:eastAsia="en-US"/>
        </w:rPr>
        <w:t>Assistant Archaeologist Connor joined the team in 2019 after graduating from the University of York with BA (Hons) in Archaeology. Connor is experienced in archival research and has a good working knowledge of architectural and building history. He has a wide range of archaeological experience having partaken in surveys, excavations and post-excavation in England, Wales and Cornwall. Since joining he has been assisting with historic building projects, watching briefs</w:t>
      </w:r>
      <w:r w:rsidR="00C56E86">
        <w:rPr>
          <w:szCs w:val="20"/>
          <w:lang w:eastAsia="en-US"/>
        </w:rPr>
        <w:t xml:space="preserve"> and excavation,</w:t>
      </w:r>
      <w:r w:rsidRPr="000F2DD3">
        <w:rPr>
          <w:szCs w:val="20"/>
          <w:lang w:eastAsia="en-US"/>
        </w:rPr>
        <w:t xml:space="preserve"> and using software such as GIS and AutoCAD.</w:t>
      </w:r>
    </w:p>
    <w:p w14:paraId="0517357E" w14:textId="77777777" w:rsidR="00D023E8" w:rsidRDefault="00D023E8" w:rsidP="00FF0316">
      <w:pPr>
        <w:spacing w:after="120"/>
        <w:jc w:val="left"/>
        <w:rPr>
          <w:b/>
          <w:i/>
          <w:szCs w:val="20"/>
          <w:lang w:eastAsia="en-US"/>
        </w:rPr>
      </w:pPr>
    </w:p>
    <w:p w14:paraId="589707B6" w14:textId="79384988" w:rsidR="00E54C57" w:rsidRDefault="00E54C57" w:rsidP="00FF0316">
      <w:pPr>
        <w:spacing w:after="120"/>
        <w:jc w:val="left"/>
        <w:rPr>
          <w:b/>
          <w:i/>
          <w:szCs w:val="20"/>
          <w:lang w:eastAsia="en-US"/>
        </w:rPr>
      </w:pPr>
      <w:r w:rsidRPr="00B2736B">
        <w:rPr>
          <w:b/>
          <w:i/>
          <w:szCs w:val="20"/>
          <w:lang w:eastAsia="en-US"/>
        </w:rPr>
        <w:t>Joanna Sturgess BA</w:t>
      </w:r>
      <w:r w:rsidR="003775B0">
        <w:rPr>
          <w:b/>
          <w:i/>
          <w:szCs w:val="20"/>
          <w:lang w:eastAsia="en-US"/>
        </w:rPr>
        <w:t xml:space="preserve"> </w:t>
      </w:r>
      <w:proofErr w:type="spellStart"/>
      <w:r w:rsidR="003775B0">
        <w:rPr>
          <w:b/>
          <w:i/>
          <w:szCs w:val="20"/>
          <w:lang w:eastAsia="en-US"/>
        </w:rPr>
        <w:t>MCIfA</w:t>
      </w:r>
      <w:proofErr w:type="spellEnd"/>
      <w:r w:rsidR="005E14AE">
        <w:rPr>
          <w:b/>
          <w:i/>
          <w:szCs w:val="20"/>
          <w:lang w:eastAsia="en-US"/>
        </w:rPr>
        <w:t xml:space="preserve"> (Senior archaeologist at CAU)</w:t>
      </w:r>
      <w:r w:rsidRPr="00B2736B">
        <w:rPr>
          <w:b/>
          <w:i/>
          <w:szCs w:val="20"/>
          <w:lang w:eastAsia="en-US"/>
        </w:rPr>
        <w:tab/>
      </w:r>
    </w:p>
    <w:p w14:paraId="350FB3F3" w14:textId="63541C35" w:rsidR="00B2736B" w:rsidRPr="00B2736B" w:rsidRDefault="00B2736B" w:rsidP="00FF0316">
      <w:pPr>
        <w:spacing w:after="120"/>
        <w:jc w:val="left"/>
        <w:rPr>
          <w:b/>
          <w:i/>
          <w:szCs w:val="20"/>
          <w:lang w:eastAsia="en-US"/>
        </w:rPr>
      </w:pPr>
      <w:bookmarkStart w:id="2" w:name="_Hlk151117141"/>
      <w:r>
        <w:rPr>
          <w:rFonts w:cs="Arial"/>
        </w:rPr>
        <w:t xml:space="preserve">(To </w:t>
      </w:r>
      <w:r w:rsidR="000E35B6">
        <w:rPr>
          <w:rFonts w:cs="Arial"/>
        </w:rPr>
        <w:t xml:space="preserve">manage the project and </w:t>
      </w:r>
      <w:r>
        <w:rPr>
          <w:rFonts w:cs="Arial"/>
        </w:rPr>
        <w:t>carry out pre-fieldwork, fieldwork and post-fieldwork tasks)</w:t>
      </w:r>
    </w:p>
    <w:bookmarkEnd w:id="2"/>
    <w:p w14:paraId="36773B28" w14:textId="290982A0" w:rsidR="00E54C57" w:rsidRDefault="000F2DD3" w:rsidP="00FF0316">
      <w:pPr>
        <w:spacing w:after="120"/>
        <w:jc w:val="left"/>
        <w:rPr>
          <w:szCs w:val="20"/>
          <w:lang w:eastAsia="en-US"/>
        </w:rPr>
      </w:pPr>
      <w:r>
        <w:rPr>
          <w:szCs w:val="20"/>
          <w:lang w:eastAsia="en-US"/>
        </w:rPr>
        <w:t>Senior Archaeologist</w:t>
      </w:r>
      <w:r w:rsidR="00E54C57" w:rsidRPr="0093264E">
        <w:rPr>
          <w:szCs w:val="20"/>
          <w:lang w:eastAsia="en-US"/>
        </w:rPr>
        <w:t xml:space="preserve"> at CAU with a wide range of experience in recording historic buildings, landscapes, excavation, post-excavation and characterisation. Expertise includes use of Total Station, CAD software and GIS. Holder of a CSCS card and qualified first aider.</w:t>
      </w:r>
    </w:p>
    <w:p w14:paraId="17DE507C" w14:textId="77777777" w:rsidR="00911BFF" w:rsidRDefault="00911BFF" w:rsidP="00FF0316">
      <w:pPr>
        <w:spacing w:after="120"/>
        <w:jc w:val="left"/>
        <w:rPr>
          <w:szCs w:val="20"/>
          <w:lang w:eastAsia="en-US"/>
        </w:rPr>
      </w:pPr>
    </w:p>
    <w:p w14:paraId="05545E7E" w14:textId="581D9B25" w:rsidR="005E14AE" w:rsidRDefault="005E14AE" w:rsidP="005E14AE">
      <w:pPr>
        <w:spacing w:after="120"/>
        <w:jc w:val="left"/>
        <w:rPr>
          <w:b/>
          <w:i/>
          <w:szCs w:val="20"/>
          <w:lang w:eastAsia="en-US"/>
        </w:rPr>
      </w:pPr>
      <w:r>
        <w:rPr>
          <w:b/>
          <w:i/>
          <w:szCs w:val="20"/>
          <w:lang w:eastAsia="en-US"/>
        </w:rPr>
        <w:t xml:space="preserve">Dr Andy Jones FSA </w:t>
      </w:r>
      <w:proofErr w:type="spellStart"/>
      <w:r>
        <w:rPr>
          <w:b/>
          <w:i/>
          <w:szCs w:val="20"/>
          <w:lang w:eastAsia="en-US"/>
        </w:rPr>
        <w:t>MCIfA</w:t>
      </w:r>
      <w:proofErr w:type="spellEnd"/>
      <w:r>
        <w:rPr>
          <w:b/>
          <w:i/>
          <w:szCs w:val="20"/>
          <w:lang w:eastAsia="en-US"/>
        </w:rPr>
        <w:t xml:space="preserve"> (Principal archaeologist at CAU)</w:t>
      </w:r>
      <w:r w:rsidRPr="00B2736B">
        <w:rPr>
          <w:b/>
          <w:i/>
          <w:szCs w:val="20"/>
          <w:lang w:eastAsia="en-US"/>
        </w:rPr>
        <w:tab/>
      </w:r>
    </w:p>
    <w:p w14:paraId="6859DF9A" w14:textId="025BF8D0" w:rsidR="005E14AE" w:rsidRDefault="005E14AE" w:rsidP="005E14AE">
      <w:pPr>
        <w:spacing w:after="120"/>
        <w:rPr>
          <w:szCs w:val="20"/>
        </w:rPr>
      </w:pPr>
      <w:r>
        <w:rPr>
          <w:szCs w:val="20"/>
        </w:rPr>
        <w:t xml:space="preserve">Andy has extensive experience in running a wide range of projects from inception through to publication. These include, in particular, </w:t>
      </w:r>
      <w:r w:rsidRPr="00410B12">
        <w:rPr>
          <w:szCs w:val="20"/>
        </w:rPr>
        <w:t>development-related assessments, evaluations and excavations</w:t>
      </w:r>
      <w:r>
        <w:rPr>
          <w:szCs w:val="20"/>
        </w:rPr>
        <w:t>, as well as research and community projects</w:t>
      </w:r>
      <w:r w:rsidRPr="00410B12">
        <w:rPr>
          <w:szCs w:val="20"/>
        </w:rPr>
        <w:t>.</w:t>
      </w:r>
    </w:p>
    <w:p w14:paraId="2DAA0BFC" w14:textId="77777777" w:rsidR="00B46F35" w:rsidRDefault="00B46F35" w:rsidP="005E14AE">
      <w:pPr>
        <w:spacing w:after="120"/>
        <w:rPr>
          <w:szCs w:val="20"/>
        </w:rPr>
      </w:pPr>
    </w:p>
    <w:p w14:paraId="26FBA61E" w14:textId="25EF1AFB" w:rsidR="00B46F35" w:rsidRPr="0093264E" w:rsidRDefault="00B46F35" w:rsidP="00B46F35">
      <w:pPr>
        <w:pStyle w:val="Heading2"/>
      </w:pPr>
      <w:r>
        <w:t>Management responsibilities</w:t>
      </w:r>
    </w:p>
    <w:p w14:paraId="4E8A5B1C" w14:textId="59AF7668" w:rsidR="00911BFF" w:rsidRDefault="00B46F35" w:rsidP="005E14AE">
      <w:pPr>
        <w:spacing w:after="120"/>
        <w:rPr>
          <w:szCs w:val="20"/>
        </w:rPr>
      </w:pPr>
      <w:r>
        <w:rPr>
          <w:szCs w:val="20"/>
        </w:rPr>
        <w:t xml:space="preserve">Day-to-day and high-level management will be undertaken by Connor Motley. Should he not be available due to illness etc. then Jo Sturgess will be the second point of contact and will undertake communication and management of the project in has absence. All members of staff will be answerable to Jo Sturgess and Andy Jones as the project assurance board. </w:t>
      </w:r>
      <w:r w:rsidR="00C56E86">
        <w:rPr>
          <w:szCs w:val="20"/>
        </w:rPr>
        <w:t xml:space="preserve">Communication with The Town Council will be undertaken primarily by email so that there is a written record of the information and arrangements made between the client and the contractor. Communication will also be made face-to-face and over the telephone where required. If a large number of stakeholders wish to be involved in the </w:t>
      </w:r>
      <w:proofErr w:type="gramStart"/>
      <w:r w:rsidR="00C56E86">
        <w:rPr>
          <w:szCs w:val="20"/>
        </w:rPr>
        <w:t>communications</w:t>
      </w:r>
      <w:proofErr w:type="gramEnd"/>
      <w:r w:rsidR="00C56E86">
        <w:rPr>
          <w:szCs w:val="20"/>
        </w:rPr>
        <w:t xml:space="preserve"> then the contractor will set up online Microsoft Teams meetings to include all parties involved including the threes staff members from CAU. </w:t>
      </w:r>
    </w:p>
    <w:p w14:paraId="7A9C8DBD" w14:textId="77777777" w:rsidR="00D42EA5" w:rsidRDefault="00D42EA5" w:rsidP="005E14AE">
      <w:pPr>
        <w:spacing w:after="120"/>
        <w:rPr>
          <w:szCs w:val="20"/>
        </w:rPr>
      </w:pPr>
    </w:p>
    <w:p w14:paraId="2D644376" w14:textId="1E1D418C" w:rsidR="00C56E86" w:rsidRPr="0093264E" w:rsidRDefault="00C56E86" w:rsidP="00C56E86">
      <w:pPr>
        <w:pStyle w:val="Heading2"/>
      </w:pPr>
      <w:r>
        <w:t>Accommodation, facilities and equipment</w:t>
      </w:r>
    </w:p>
    <w:p w14:paraId="4F857DAD" w14:textId="41D1F973" w:rsidR="00B46F35" w:rsidRDefault="00C56E86" w:rsidP="005E14AE">
      <w:pPr>
        <w:spacing w:after="120"/>
        <w:rPr>
          <w:szCs w:val="20"/>
        </w:rPr>
      </w:pPr>
      <w:r>
        <w:rPr>
          <w:szCs w:val="20"/>
        </w:rPr>
        <w:t>Due to the close proximity of Penryn to CAU’s office in Truro, accommodation will not be required.</w:t>
      </w:r>
    </w:p>
    <w:p w14:paraId="666B9ADC" w14:textId="221AE511" w:rsidR="00C56E86" w:rsidRDefault="00C56E86" w:rsidP="005E14AE">
      <w:pPr>
        <w:spacing w:after="120"/>
        <w:rPr>
          <w:szCs w:val="20"/>
        </w:rPr>
      </w:pPr>
      <w:r>
        <w:rPr>
          <w:szCs w:val="20"/>
        </w:rPr>
        <w:lastRenderedPageBreak/>
        <w:t xml:space="preserve">Facilities i.e. </w:t>
      </w:r>
      <w:r w:rsidR="00C85BBC">
        <w:rPr>
          <w:szCs w:val="20"/>
        </w:rPr>
        <w:t xml:space="preserve">toilets, break room etc, will not be required as the town hall contains facilities for staff (toilets and small kitchen). Parking is available on site however this will be avoided so that he </w:t>
      </w:r>
      <w:proofErr w:type="gramStart"/>
      <w:r w:rsidR="00C85BBC">
        <w:rPr>
          <w:szCs w:val="20"/>
        </w:rPr>
        <w:t>staff</w:t>
      </w:r>
      <w:proofErr w:type="gramEnd"/>
      <w:r w:rsidR="00C85BBC">
        <w:rPr>
          <w:szCs w:val="20"/>
        </w:rPr>
        <w:t xml:space="preserve"> vehicle(s) will not be included in any survey photographs. There are three pay and display carparks nearby as well as street parking. </w:t>
      </w:r>
    </w:p>
    <w:p w14:paraId="310A5EE6" w14:textId="69275FD5" w:rsidR="00C85BBC" w:rsidRDefault="00C85BBC" w:rsidP="005E14AE">
      <w:pPr>
        <w:spacing w:after="120"/>
        <w:rPr>
          <w:szCs w:val="20"/>
        </w:rPr>
      </w:pPr>
      <w:r>
        <w:rPr>
          <w:szCs w:val="20"/>
        </w:rPr>
        <w:t>The site survey will require the following equipment:</w:t>
      </w:r>
    </w:p>
    <w:p w14:paraId="25CDCE0A" w14:textId="4205214E" w:rsidR="00C85BBC" w:rsidRDefault="00C85BBC" w:rsidP="005E14AE">
      <w:pPr>
        <w:spacing w:after="120"/>
        <w:rPr>
          <w:szCs w:val="20"/>
        </w:rPr>
      </w:pPr>
      <w:r>
        <w:rPr>
          <w:szCs w:val="20"/>
        </w:rPr>
        <w:t>A3 drawing board, pencils (4H and HB), drafting film, paper copies of the existing drawings.</w:t>
      </w:r>
    </w:p>
    <w:p w14:paraId="45F8AF91" w14:textId="7D65B607" w:rsidR="00C85BBC" w:rsidRDefault="00C85BBC" w:rsidP="005E14AE">
      <w:pPr>
        <w:spacing w:after="120"/>
        <w:rPr>
          <w:szCs w:val="20"/>
        </w:rPr>
      </w:pPr>
      <w:r>
        <w:rPr>
          <w:szCs w:val="20"/>
        </w:rPr>
        <w:t>Nikon D850 DSLR camera and lenses (14-24mm f/2.8, 50mm f/1.8, 105mm f/2.8).</w:t>
      </w:r>
    </w:p>
    <w:p w14:paraId="0E818240" w14:textId="7B8E218C" w:rsidR="00C85BBC" w:rsidRDefault="00C85BBC" w:rsidP="005E14AE">
      <w:pPr>
        <w:spacing w:after="120"/>
        <w:rPr>
          <w:szCs w:val="20"/>
        </w:rPr>
      </w:pPr>
      <w:r>
        <w:rPr>
          <w:szCs w:val="20"/>
        </w:rPr>
        <w:t xml:space="preserve">Tripod for camera – due to the use of a tripod and the high specification of the camera, an off-camera flash will not be required, however an external light source </w:t>
      </w:r>
      <w:r w:rsidR="006707DF">
        <w:rPr>
          <w:szCs w:val="20"/>
        </w:rPr>
        <w:t xml:space="preserve">may be used for dark areas such as the basement and roof space. </w:t>
      </w:r>
      <w:r>
        <w:rPr>
          <w:szCs w:val="20"/>
        </w:rPr>
        <w:t xml:space="preserve"> </w:t>
      </w:r>
    </w:p>
    <w:p w14:paraId="31F55E4F" w14:textId="3701124B" w:rsidR="008C4036" w:rsidRDefault="00C85BBC" w:rsidP="005E14AE">
      <w:pPr>
        <w:spacing w:after="120"/>
        <w:rPr>
          <w:szCs w:val="20"/>
        </w:rPr>
      </w:pPr>
      <w:r>
        <w:rPr>
          <w:szCs w:val="20"/>
        </w:rPr>
        <w:t>Laser measure, tape measure and metric scale bar.</w:t>
      </w:r>
    </w:p>
    <w:p w14:paraId="278E6CF7" w14:textId="77777777" w:rsidR="00D42EA5" w:rsidRDefault="00D42EA5" w:rsidP="005E14AE">
      <w:pPr>
        <w:spacing w:after="120"/>
        <w:rPr>
          <w:szCs w:val="20"/>
        </w:rPr>
      </w:pPr>
    </w:p>
    <w:p w14:paraId="39508A3C" w14:textId="63B0A02C" w:rsidR="00EF074B" w:rsidRPr="0093264E" w:rsidRDefault="00EF074B" w:rsidP="00EF074B">
      <w:pPr>
        <w:pStyle w:val="Heading2"/>
      </w:pPr>
      <w:bookmarkStart w:id="3" w:name="_Hlk165301718"/>
      <w:r>
        <w:t>Products, tasks and timetable</w:t>
      </w:r>
      <w:bookmarkEnd w:id="3"/>
    </w:p>
    <w:p w14:paraId="14125937" w14:textId="6B10AD4B" w:rsidR="00EF074B" w:rsidRDefault="00AF3563" w:rsidP="00AF3563">
      <w:pPr>
        <w:pStyle w:val="Heading3"/>
      </w:pPr>
      <w:r>
        <w:t>Task list</w:t>
      </w:r>
    </w:p>
    <w:p w14:paraId="0E2AF57A" w14:textId="6AD5BDF6" w:rsidR="004249E0" w:rsidRPr="004249E0" w:rsidRDefault="004249E0" w:rsidP="004249E0">
      <w:pPr>
        <w:rPr>
          <w:lang w:eastAsia="en-US"/>
        </w:rPr>
      </w:pPr>
      <w:r>
        <w:rPr>
          <w:lang w:eastAsia="en-US"/>
        </w:rPr>
        <w:t xml:space="preserve">This table details the tasks within the task groups laid out in Section 1.2. The base cost of each task is provided but this does not account for additional costs such as materials, archive charges, administrative fees and overheads. A full breakdown of costs can be found in Appendix 2. </w:t>
      </w:r>
    </w:p>
    <w:tbl>
      <w:tblPr>
        <w:tblStyle w:val="TableGrid"/>
        <w:tblW w:w="0" w:type="auto"/>
        <w:tblLook w:val="04A0" w:firstRow="1" w:lastRow="0" w:firstColumn="1" w:lastColumn="0" w:noHBand="0" w:noVBand="1"/>
      </w:tblPr>
      <w:tblGrid>
        <w:gridCol w:w="704"/>
        <w:gridCol w:w="851"/>
        <w:gridCol w:w="3376"/>
        <w:gridCol w:w="1868"/>
        <w:gridCol w:w="842"/>
        <w:gridCol w:w="1376"/>
      </w:tblGrid>
      <w:tr w:rsidR="00AF3563" w14:paraId="0C802307" w14:textId="77777777" w:rsidTr="004B1C33">
        <w:tc>
          <w:tcPr>
            <w:tcW w:w="704" w:type="dxa"/>
          </w:tcPr>
          <w:p w14:paraId="204FE2AC" w14:textId="6E30F1F4" w:rsidR="00AF3563" w:rsidRDefault="00AF3563" w:rsidP="005E14AE">
            <w:pPr>
              <w:rPr>
                <w:szCs w:val="20"/>
              </w:rPr>
            </w:pPr>
            <w:r>
              <w:rPr>
                <w:szCs w:val="20"/>
              </w:rPr>
              <w:t>Task no.</w:t>
            </w:r>
          </w:p>
        </w:tc>
        <w:tc>
          <w:tcPr>
            <w:tcW w:w="851" w:type="dxa"/>
          </w:tcPr>
          <w:p w14:paraId="33B79E27" w14:textId="3365D7F1" w:rsidR="00AF3563" w:rsidRDefault="00AF3563" w:rsidP="005E14AE">
            <w:pPr>
              <w:rPr>
                <w:szCs w:val="20"/>
              </w:rPr>
            </w:pPr>
            <w:r>
              <w:rPr>
                <w:szCs w:val="20"/>
              </w:rPr>
              <w:t>Aims</w:t>
            </w:r>
          </w:p>
        </w:tc>
        <w:tc>
          <w:tcPr>
            <w:tcW w:w="3376" w:type="dxa"/>
          </w:tcPr>
          <w:p w14:paraId="263B0474" w14:textId="4CC5656E" w:rsidR="00AF3563" w:rsidRDefault="00AF3563" w:rsidP="005E14AE">
            <w:pPr>
              <w:rPr>
                <w:szCs w:val="20"/>
              </w:rPr>
            </w:pPr>
            <w:r>
              <w:rPr>
                <w:szCs w:val="20"/>
              </w:rPr>
              <w:t>Task</w:t>
            </w:r>
          </w:p>
        </w:tc>
        <w:tc>
          <w:tcPr>
            <w:tcW w:w="1868" w:type="dxa"/>
          </w:tcPr>
          <w:p w14:paraId="41269827" w14:textId="0B1B6A89" w:rsidR="00AF3563" w:rsidRDefault="00AF3563" w:rsidP="005E14AE">
            <w:pPr>
              <w:rPr>
                <w:szCs w:val="20"/>
              </w:rPr>
            </w:pPr>
            <w:r>
              <w:rPr>
                <w:szCs w:val="20"/>
              </w:rPr>
              <w:t>Performed by</w:t>
            </w:r>
          </w:p>
        </w:tc>
        <w:tc>
          <w:tcPr>
            <w:tcW w:w="842" w:type="dxa"/>
          </w:tcPr>
          <w:p w14:paraId="00A7EAFC" w14:textId="5295243F" w:rsidR="00AF3563" w:rsidRDefault="00AF3563" w:rsidP="005E14AE">
            <w:pPr>
              <w:rPr>
                <w:szCs w:val="20"/>
              </w:rPr>
            </w:pPr>
            <w:r>
              <w:rPr>
                <w:szCs w:val="20"/>
              </w:rPr>
              <w:t>Days</w:t>
            </w:r>
          </w:p>
        </w:tc>
        <w:tc>
          <w:tcPr>
            <w:tcW w:w="1376" w:type="dxa"/>
          </w:tcPr>
          <w:p w14:paraId="44EE7EB8" w14:textId="380F3D3F" w:rsidR="00AF3563" w:rsidRDefault="007B3B5C" w:rsidP="005E14AE">
            <w:pPr>
              <w:rPr>
                <w:szCs w:val="20"/>
              </w:rPr>
            </w:pPr>
            <w:r>
              <w:rPr>
                <w:szCs w:val="20"/>
              </w:rPr>
              <w:t>Base cost</w:t>
            </w:r>
            <w:r w:rsidR="00965900">
              <w:rPr>
                <w:szCs w:val="20"/>
              </w:rPr>
              <w:t xml:space="preserve"> </w:t>
            </w:r>
          </w:p>
        </w:tc>
      </w:tr>
      <w:tr w:rsidR="002C5B81" w14:paraId="54A3FDE6" w14:textId="77777777" w:rsidTr="00B30F1F">
        <w:tc>
          <w:tcPr>
            <w:tcW w:w="9017" w:type="dxa"/>
            <w:gridSpan w:val="6"/>
          </w:tcPr>
          <w:p w14:paraId="2310C00A" w14:textId="781BA5CE" w:rsidR="002C5B81" w:rsidRDefault="002C5B81" w:rsidP="005E14AE">
            <w:pPr>
              <w:rPr>
                <w:szCs w:val="20"/>
              </w:rPr>
            </w:pPr>
            <w:r>
              <w:rPr>
                <w:szCs w:val="20"/>
              </w:rPr>
              <w:t>Task group: preliminaries and project design</w:t>
            </w:r>
          </w:p>
        </w:tc>
      </w:tr>
      <w:tr w:rsidR="00AF3563" w14:paraId="263FC75F" w14:textId="77777777" w:rsidTr="004B1C33">
        <w:tc>
          <w:tcPr>
            <w:tcW w:w="704" w:type="dxa"/>
          </w:tcPr>
          <w:p w14:paraId="32503839" w14:textId="57B4DA87" w:rsidR="00AF3563" w:rsidRDefault="002C5B81" w:rsidP="005E14AE">
            <w:pPr>
              <w:rPr>
                <w:szCs w:val="20"/>
              </w:rPr>
            </w:pPr>
            <w:r>
              <w:rPr>
                <w:szCs w:val="20"/>
              </w:rPr>
              <w:t>1</w:t>
            </w:r>
          </w:p>
        </w:tc>
        <w:tc>
          <w:tcPr>
            <w:tcW w:w="851" w:type="dxa"/>
          </w:tcPr>
          <w:p w14:paraId="4A89AA1D" w14:textId="77777777" w:rsidR="00AF3563" w:rsidRDefault="00AF3563" w:rsidP="005E14AE">
            <w:pPr>
              <w:rPr>
                <w:szCs w:val="20"/>
              </w:rPr>
            </w:pPr>
          </w:p>
        </w:tc>
        <w:tc>
          <w:tcPr>
            <w:tcW w:w="3376" w:type="dxa"/>
          </w:tcPr>
          <w:p w14:paraId="1E4FF859" w14:textId="4292152C" w:rsidR="00AF3563" w:rsidRDefault="002C5B81" w:rsidP="002C5B81">
            <w:pPr>
              <w:rPr>
                <w:szCs w:val="20"/>
              </w:rPr>
            </w:pPr>
            <w:r w:rsidRPr="002C5B81">
              <w:rPr>
                <w:szCs w:val="20"/>
              </w:rPr>
              <w:t>Project set up/</w:t>
            </w:r>
            <w:r w:rsidR="007B3B5C" w:rsidRPr="002C5B81">
              <w:rPr>
                <w:szCs w:val="20"/>
              </w:rPr>
              <w:t>liaison</w:t>
            </w:r>
          </w:p>
        </w:tc>
        <w:tc>
          <w:tcPr>
            <w:tcW w:w="1868" w:type="dxa"/>
          </w:tcPr>
          <w:p w14:paraId="7CF731B0" w14:textId="06DC0686" w:rsidR="00AF3563" w:rsidRDefault="008C4036" w:rsidP="005E14AE">
            <w:pPr>
              <w:rPr>
                <w:szCs w:val="20"/>
              </w:rPr>
            </w:pPr>
            <w:r>
              <w:rPr>
                <w:szCs w:val="20"/>
              </w:rPr>
              <w:t>Connor Motley</w:t>
            </w:r>
          </w:p>
        </w:tc>
        <w:tc>
          <w:tcPr>
            <w:tcW w:w="842" w:type="dxa"/>
          </w:tcPr>
          <w:p w14:paraId="323A3875" w14:textId="318C194B" w:rsidR="00AF3563" w:rsidRDefault="008C4036" w:rsidP="005E14AE">
            <w:pPr>
              <w:rPr>
                <w:szCs w:val="20"/>
              </w:rPr>
            </w:pPr>
            <w:r>
              <w:rPr>
                <w:szCs w:val="20"/>
              </w:rPr>
              <w:t>0.5</w:t>
            </w:r>
          </w:p>
        </w:tc>
        <w:tc>
          <w:tcPr>
            <w:tcW w:w="1376" w:type="dxa"/>
          </w:tcPr>
          <w:p w14:paraId="7E949C5E" w14:textId="635B32BD" w:rsidR="00AF3563" w:rsidRDefault="00965900" w:rsidP="005E14AE">
            <w:pPr>
              <w:rPr>
                <w:szCs w:val="20"/>
              </w:rPr>
            </w:pPr>
            <w:r>
              <w:rPr>
                <w:szCs w:val="20"/>
              </w:rPr>
              <w:t>£185</w:t>
            </w:r>
            <w:r w:rsidR="007B3B5C">
              <w:rPr>
                <w:szCs w:val="20"/>
              </w:rPr>
              <w:t>.00</w:t>
            </w:r>
          </w:p>
        </w:tc>
      </w:tr>
      <w:tr w:rsidR="00AF3563" w14:paraId="69AA55AE" w14:textId="77777777" w:rsidTr="004B1C33">
        <w:tc>
          <w:tcPr>
            <w:tcW w:w="704" w:type="dxa"/>
          </w:tcPr>
          <w:p w14:paraId="77D05FD9" w14:textId="405DDD85" w:rsidR="00AF3563" w:rsidRDefault="002C5B81" w:rsidP="005E14AE">
            <w:pPr>
              <w:rPr>
                <w:szCs w:val="20"/>
              </w:rPr>
            </w:pPr>
            <w:r>
              <w:rPr>
                <w:szCs w:val="20"/>
              </w:rPr>
              <w:t>2</w:t>
            </w:r>
          </w:p>
        </w:tc>
        <w:tc>
          <w:tcPr>
            <w:tcW w:w="851" w:type="dxa"/>
          </w:tcPr>
          <w:p w14:paraId="0FFA0DF5" w14:textId="77777777" w:rsidR="00AF3563" w:rsidRDefault="00AF3563" w:rsidP="005E14AE">
            <w:pPr>
              <w:rPr>
                <w:szCs w:val="20"/>
              </w:rPr>
            </w:pPr>
          </w:p>
        </w:tc>
        <w:tc>
          <w:tcPr>
            <w:tcW w:w="3376" w:type="dxa"/>
          </w:tcPr>
          <w:p w14:paraId="20AADB1C" w14:textId="77777777" w:rsidR="002C5B81" w:rsidRPr="002C5B81" w:rsidRDefault="002C5B81" w:rsidP="002C5B81">
            <w:pPr>
              <w:spacing w:after="120"/>
              <w:rPr>
                <w:szCs w:val="20"/>
              </w:rPr>
            </w:pPr>
            <w:r w:rsidRPr="002C5B81">
              <w:rPr>
                <w:szCs w:val="20"/>
              </w:rPr>
              <w:t xml:space="preserve">Produce project </w:t>
            </w:r>
            <w:proofErr w:type="gramStart"/>
            <w:r w:rsidRPr="002C5B81">
              <w:rPr>
                <w:szCs w:val="20"/>
              </w:rPr>
              <w:t>design</w:t>
            </w:r>
            <w:proofErr w:type="gramEnd"/>
          </w:p>
          <w:p w14:paraId="06F628E1" w14:textId="193560EE" w:rsidR="00AF3563" w:rsidRDefault="00AF3563" w:rsidP="002C5B81">
            <w:pPr>
              <w:rPr>
                <w:szCs w:val="20"/>
              </w:rPr>
            </w:pPr>
          </w:p>
        </w:tc>
        <w:tc>
          <w:tcPr>
            <w:tcW w:w="1868" w:type="dxa"/>
          </w:tcPr>
          <w:p w14:paraId="2C8AEE0C" w14:textId="08F0602E" w:rsidR="00AF3563" w:rsidRDefault="008C4036" w:rsidP="005E14AE">
            <w:pPr>
              <w:rPr>
                <w:szCs w:val="20"/>
              </w:rPr>
            </w:pPr>
            <w:r>
              <w:rPr>
                <w:szCs w:val="20"/>
              </w:rPr>
              <w:t>Connor Motley</w:t>
            </w:r>
          </w:p>
        </w:tc>
        <w:tc>
          <w:tcPr>
            <w:tcW w:w="842" w:type="dxa"/>
          </w:tcPr>
          <w:p w14:paraId="68DAFF93" w14:textId="66B31B13" w:rsidR="00AF3563" w:rsidRDefault="008C4036" w:rsidP="005E14AE">
            <w:pPr>
              <w:rPr>
                <w:szCs w:val="20"/>
              </w:rPr>
            </w:pPr>
            <w:r>
              <w:rPr>
                <w:szCs w:val="20"/>
              </w:rPr>
              <w:t>2</w:t>
            </w:r>
          </w:p>
        </w:tc>
        <w:tc>
          <w:tcPr>
            <w:tcW w:w="1376" w:type="dxa"/>
          </w:tcPr>
          <w:p w14:paraId="348B939A" w14:textId="47E13E5C" w:rsidR="00AF3563" w:rsidRDefault="007B3B5C" w:rsidP="005E14AE">
            <w:pPr>
              <w:rPr>
                <w:szCs w:val="20"/>
              </w:rPr>
            </w:pPr>
            <w:r>
              <w:rPr>
                <w:szCs w:val="20"/>
              </w:rPr>
              <w:t>£470.00</w:t>
            </w:r>
          </w:p>
        </w:tc>
      </w:tr>
      <w:tr w:rsidR="00AF3563" w14:paraId="1D95ADDD" w14:textId="77777777" w:rsidTr="004B1C33">
        <w:tc>
          <w:tcPr>
            <w:tcW w:w="704" w:type="dxa"/>
          </w:tcPr>
          <w:p w14:paraId="46A5F324" w14:textId="6C07FAF9" w:rsidR="00AF3563" w:rsidRDefault="002C5B81" w:rsidP="005E14AE">
            <w:pPr>
              <w:rPr>
                <w:szCs w:val="20"/>
              </w:rPr>
            </w:pPr>
            <w:r>
              <w:rPr>
                <w:szCs w:val="20"/>
              </w:rPr>
              <w:t>3</w:t>
            </w:r>
          </w:p>
        </w:tc>
        <w:tc>
          <w:tcPr>
            <w:tcW w:w="851" w:type="dxa"/>
          </w:tcPr>
          <w:p w14:paraId="676D7A60" w14:textId="77777777" w:rsidR="00AF3563" w:rsidRDefault="00AF3563" w:rsidP="005E14AE">
            <w:pPr>
              <w:rPr>
                <w:szCs w:val="20"/>
              </w:rPr>
            </w:pPr>
          </w:p>
        </w:tc>
        <w:tc>
          <w:tcPr>
            <w:tcW w:w="3376" w:type="dxa"/>
          </w:tcPr>
          <w:p w14:paraId="6DFCADF5" w14:textId="2FD45A56" w:rsidR="00AF3563" w:rsidRDefault="002C5B81" w:rsidP="005E14AE">
            <w:pPr>
              <w:rPr>
                <w:szCs w:val="20"/>
              </w:rPr>
            </w:pPr>
            <w:r w:rsidRPr="002C5B81">
              <w:rPr>
                <w:szCs w:val="20"/>
              </w:rPr>
              <w:t>Risk assessment</w:t>
            </w:r>
          </w:p>
        </w:tc>
        <w:tc>
          <w:tcPr>
            <w:tcW w:w="1868" w:type="dxa"/>
          </w:tcPr>
          <w:p w14:paraId="11AA7E3A" w14:textId="08A668C1" w:rsidR="00AF3563" w:rsidRDefault="008C4036" w:rsidP="005E14AE">
            <w:pPr>
              <w:rPr>
                <w:szCs w:val="20"/>
              </w:rPr>
            </w:pPr>
            <w:r>
              <w:rPr>
                <w:szCs w:val="20"/>
              </w:rPr>
              <w:t>Connor Motley</w:t>
            </w:r>
          </w:p>
        </w:tc>
        <w:tc>
          <w:tcPr>
            <w:tcW w:w="842" w:type="dxa"/>
          </w:tcPr>
          <w:p w14:paraId="54B9320A" w14:textId="4C793C48" w:rsidR="00AF3563" w:rsidRDefault="008C4036" w:rsidP="005E14AE">
            <w:pPr>
              <w:rPr>
                <w:szCs w:val="20"/>
              </w:rPr>
            </w:pPr>
            <w:r>
              <w:rPr>
                <w:szCs w:val="20"/>
              </w:rPr>
              <w:t>0.25</w:t>
            </w:r>
          </w:p>
        </w:tc>
        <w:tc>
          <w:tcPr>
            <w:tcW w:w="1376" w:type="dxa"/>
          </w:tcPr>
          <w:p w14:paraId="5FC18199" w14:textId="07246C1B" w:rsidR="00AF3563" w:rsidRDefault="007B3B5C" w:rsidP="005E14AE">
            <w:pPr>
              <w:rPr>
                <w:szCs w:val="20"/>
              </w:rPr>
            </w:pPr>
            <w:r>
              <w:rPr>
                <w:szCs w:val="20"/>
              </w:rPr>
              <w:t>£58.75</w:t>
            </w:r>
          </w:p>
        </w:tc>
      </w:tr>
      <w:tr w:rsidR="002C5B81" w14:paraId="68AB1AA6" w14:textId="77777777" w:rsidTr="00646EF7">
        <w:tc>
          <w:tcPr>
            <w:tcW w:w="9017" w:type="dxa"/>
            <w:gridSpan w:val="6"/>
          </w:tcPr>
          <w:p w14:paraId="355A6A41" w14:textId="5320E61B" w:rsidR="002C5B81" w:rsidRDefault="002C5B81" w:rsidP="005E14AE">
            <w:pPr>
              <w:rPr>
                <w:szCs w:val="20"/>
              </w:rPr>
            </w:pPr>
            <w:r>
              <w:rPr>
                <w:szCs w:val="20"/>
              </w:rPr>
              <w:t>Task group: background research</w:t>
            </w:r>
          </w:p>
        </w:tc>
      </w:tr>
      <w:tr w:rsidR="00AF3563" w14:paraId="3BCEDEB1" w14:textId="77777777" w:rsidTr="004B1C33">
        <w:tc>
          <w:tcPr>
            <w:tcW w:w="704" w:type="dxa"/>
          </w:tcPr>
          <w:p w14:paraId="072A46BF" w14:textId="294FDEF2" w:rsidR="00AF3563" w:rsidRDefault="002C5B81" w:rsidP="005E14AE">
            <w:pPr>
              <w:rPr>
                <w:szCs w:val="20"/>
              </w:rPr>
            </w:pPr>
            <w:r>
              <w:rPr>
                <w:szCs w:val="20"/>
              </w:rPr>
              <w:t>4</w:t>
            </w:r>
          </w:p>
        </w:tc>
        <w:tc>
          <w:tcPr>
            <w:tcW w:w="851" w:type="dxa"/>
          </w:tcPr>
          <w:p w14:paraId="7BE8CB33" w14:textId="77777777" w:rsidR="00AF3563" w:rsidRDefault="00AF3563" w:rsidP="005E14AE">
            <w:pPr>
              <w:rPr>
                <w:szCs w:val="20"/>
              </w:rPr>
            </w:pPr>
          </w:p>
        </w:tc>
        <w:tc>
          <w:tcPr>
            <w:tcW w:w="3376" w:type="dxa"/>
          </w:tcPr>
          <w:p w14:paraId="2CC85E1D" w14:textId="5A39D156" w:rsidR="00AF3563" w:rsidRDefault="002C5B81" w:rsidP="005E14AE">
            <w:pPr>
              <w:rPr>
                <w:szCs w:val="20"/>
              </w:rPr>
            </w:pPr>
            <w:r>
              <w:rPr>
                <w:szCs w:val="20"/>
              </w:rPr>
              <w:t>Historic maps, archive searches</w:t>
            </w:r>
          </w:p>
        </w:tc>
        <w:tc>
          <w:tcPr>
            <w:tcW w:w="1868" w:type="dxa"/>
          </w:tcPr>
          <w:p w14:paraId="1DCF384F" w14:textId="730D75BF" w:rsidR="00AF3563" w:rsidRDefault="008C4036" w:rsidP="005E14AE">
            <w:pPr>
              <w:rPr>
                <w:szCs w:val="20"/>
              </w:rPr>
            </w:pPr>
            <w:r>
              <w:rPr>
                <w:szCs w:val="20"/>
              </w:rPr>
              <w:t>Connor Motley</w:t>
            </w:r>
          </w:p>
        </w:tc>
        <w:tc>
          <w:tcPr>
            <w:tcW w:w="842" w:type="dxa"/>
          </w:tcPr>
          <w:p w14:paraId="31AFE3E6" w14:textId="620A80C7" w:rsidR="00AF3563" w:rsidRDefault="008C4036" w:rsidP="005E14AE">
            <w:pPr>
              <w:rPr>
                <w:szCs w:val="20"/>
              </w:rPr>
            </w:pPr>
            <w:r>
              <w:rPr>
                <w:szCs w:val="20"/>
              </w:rPr>
              <w:t>1</w:t>
            </w:r>
          </w:p>
        </w:tc>
        <w:tc>
          <w:tcPr>
            <w:tcW w:w="1376" w:type="dxa"/>
          </w:tcPr>
          <w:p w14:paraId="43C6C70C" w14:textId="3917AF59" w:rsidR="00AF3563" w:rsidRDefault="007B3B5C" w:rsidP="005E14AE">
            <w:pPr>
              <w:rPr>
                <w:szCs w:val="20"/>
              </w:rPr>
            </w:pPr>
            <w:r>
              <w:rPr>
                <w:szCs w:val="20"/>
              </w:rPr>
              <w:t>£235.00</w:t>
            </w:r>
          </w:p>
        </w:tc>
      </w:tr>
      <w:tr w:rsidR="00AF3563" w14:paraId="76B8DB94" w14:textId="77777777" w:rsidTr="004B1C33">
        <w:tc>
          <w:tcPr>
            <w:tcW w:w="704" w:type="dxa"/>
          </w:tcPr>
          <w:p w14:paraId="0A420325" w14:textId="4EB6D71D" w:rsidR="00AF3563" w:rsidRDefault="002C5B81" w:rsidP="005E14AE">
            <w:pPr>
              <w:rPr>
                <w:szCs w:val="20"/>
              </w:rPr>
            </w:pPr>
            <w:r>
              <w:rPr>
                <w:szCs w:val="20"/>
              </w:rPr>
              <w:t>5</w:t>
            </w:r>
          </w:p>
        </w:tc>
        <w:tc>
          <w:tcPr>
            <w:tcW w:w="851" w:type="dxa"/>
          </w:tcPr>
          <w:p w14:paraId="217F69ED" w14:textId="77777777" w:rsidR="00AF3563" w:rsidRDefault="00AF3563" w:rsidP="005E14AE">
            <w:pPr>
              <w:rPr>
                <w:szCs w:val="20"/>
              </w:rPr>
            </w:pPr>
          </w:p>
        </w:tc>
        <w:tc>
          <w:tcPr>
            <w:tcW w:w="3376" w:type="dxa"/>
          </w:tcPr>
          <w:p w14:paraId="300F6784" w14:textId="060D16C9" w:rsidR="00AF3563" w:rsidRDefault="002C5B81" w:rsidP="005E14AE">
            <w:pPr>
              <w:rPr>
                <w:szCs w:val="20"/>
              </w:rPr>
            </w:pPr>
            <w:r>
              <w:rPr>
                <w:szCs w:val="20"/>
              </w:rPr>
              <w:t>Cornwall HER, Kresen Kernow, etc</w:t>
            </w:r>
          </w:p>
        </w:tc>
        <w:tc>
          <w:tcPr>
            <w:tcW w:w="1868" w:type="dxa"/>
          </w:tcPr>
          <w:p w14:paraId="5A02F231" w14:textId="666B2515" w:rsidR="00AF3563" w:rsidRDefault="008C4036" w:rsidP="005E14AE">
            <w:pPr>
              <w:rPr>
                <w:szCs w:val="20"/>
              </w:rPr>
            </w:pPr>
            <w:r>
              <w:rPr>
                <w:szCs w:val="20"/>
              </w:rPr>
              <w:t>Connor Motley</w:t>
            </w:r>
          </w:p>
        </w:tc>
        <w:tc>
          <w:tcPr>
            <w:tcW w:w="842" w:type="dxa"/>
          </w:tcPr>
          <w:p w14:paraId="3E122754" w14:textId="47FB3E57" w:rsidR="00AF3563" w:rsidRDefault="008C4036" w:rsidP="005E14AE">
            <w:pPr>
              <w:rPr>
                <w:szCs w:val="20"/>
              </w:rPr>
            </w:pPr>
            <w:r>
              <w:rPr>
                <w:szCs w:val="20"/>
              </w:rPr>
              <w:t>1</w:t>
            </w:r>
          </w:p>
        </w:tc>
        <w:tc>
          <w:tcPr>
            <w:tcW w:w="1376" w:type="dxa"/>
          </w:tcPr>
          <w:p w14:paraId="597BA013" w14:textId="2CEF16BF" w:rsidR="00AF3563" w:rsidRDefault="007B3B5C" w:rsidP="005E14AE">
            <w:pPr>
              <w:rPr>
                <w:szCs w:val="20"/>
              </w:rPr>
            </w:pPr>
            <w:r>
              <w:rPr>
                <w:szCs w:val="20"/>
              </w:rPr>
              <w:t>£235.00</w:t>
            </w:r>
          </w:p>
        </w:tc>
      </w:tr>
      <w:tr w:rsidR="002C5B81" w14:paraId="4310D942" w14:textId="77777777" w:rsidTr="00C92C99">
        <w:tc>
          <w:tcPr>
            <w:tcW w:w="9017" w:type="dxa"/>
            <w:gridSpan w:val="6"/>
          </w:tcPr>
          <w:p w14:paraId="18C11A0B" w14:textId="53F0C19F" w:rsidR="002C5B81" w:rsidRDefault="002C5B81" w:rsidP="005E14AE">
            <w:pPr>
              <w:rPr>
                <w:szCs w:val="20"/>
              </w:rPr>
            </w:pPr>
            <w:r>
              <w:rPr>
                <w:szCs w:val="20"/>
              </w:rPr>
              <w:t xml:space="preserve">Task group: </w:t>
            </w:r>
            <w:r w:rsidR="004B1C33">
              <w:rPr>
                <w:szCs w:val="20"/>
              </w:rPr>
              <w:t>building survey</w:t>
            </w:r>
            <w:r w:rsidR="00965900">
              <w:rPr>
                <w:szCs w:val="20"/>
              </w:rPr>
              <w:t xml:space="preserve"> (fieldwork)</w:t>
            </w:r>
          </w:p>
        </w:tc>
      </w:tr>
      <w:tr w:rsidR="002C5B81" w14:paraId="2080568E" w14:textId="77777777" w:rsidTr="004B1C33">
        <w:tc>
          <w:tcPr>
            <w:tcW w:w="704" w:type="dxa"/>
          </w:tcPr>
          <w:p w14:paraId="786B9AD4" w14:textId="0115218D" w:rsidR="002C5B81" w:rsidRDefault="002C5B81" w:rsidP="005E14AE">
            <w:pPr>
              <w:rPr>
                <w:szCs w:val="20"/>
              </w:rPr>
            </w:pPr>
            <w:r>
              <w:rPr>
                <w:szCs w:val="20"/>
              </w:rPr>
              <w:t>6</w:t>
            </w:r>
          </w:p>
        </w:tc>
        <w:tc>
          <w:tcPr>
            <w:tcW w:w="851" w:type="dxa"/>
          </w:tcPr>
          <w:p w14:paraId="531FBFC2" w14:textId="77777777" w:rsidR="002C5B81" w:rsidRDefault="002C5B81" w:rsidP="005E14AE">
            <w:pPr>
              <w:rPr>
                <w:szCs w:val="20"/>
              </w:rPr>
            </w:pPr>
          </w:p>
        </w:tc>
        <w:tc>
          <w:tcPr>
            <w:tcW w:w="3376" w:type="dxa"/>
          </w:tcPr>
          <w:p w14:paraId="040C625A" w14:textId="423A6425" w:rsidR="002C5B81" w:rsidRDefault="002C5B81" w:rsidP="005E14AE">
            <w:pPr>
              <w:rPr>
                <w:szCs w:val="20"/>
              </w:rPr>
            </w:pPr>
            <w:r>
              <w:rPr>
                <w:szCs w:val="20"/>
              </w:rPr>
              <w:t>Prepare scaled drawings and fieldwork prep</w:t>
            </w:r>
            <w:r w:rsidR="005F3878">
              <w:rPr>
                <w:szCs w:val="20"/>
              </w:rPr>
              <w:t>aration</w:t>
            </w:r>
          </w:p>
        </w:tc>
        <w:tc>
          <w:tcPr>
            <w:tcW w:w="1868" w:type="dxa"/>
          </w:tcPr>
          <w:p w14:paraId="6A25C73F" w14:textId="377A8AD8" w:rsidR="002C5B81" w:rsidRDefault="008C4036" w:rsidP="005E14AE">
            <w:pPr>
              <w:rPr>
                <w:szCs w:val="20"/>
              </w:rPr>
            </w:pPr>
            <w:r>
              <w:rPr>
                <w:szCs w:val="20"/>
              </w:rPr>
              <w:t>Connor Motley</w:t>
            </w:r>
          </w:p>
        </w:tc>
        <w:tc>
          <w:tcPr>
            <w:tcW w:w="842" w:type="dxa"/>
          </w:tcPr>
          <w:p w14:paraId="4659B0B3" w14:textId="0C93669A" w:rsidR="002C5B81" w:rsidRDefault="008C4036" w:rsidP="005E14AE">
            <w:pPr>
              <w:rPr>
                <w:szCs w:val="20"/>
              </w:rPr>
            </w:pPr>
            <w:r>
              <w:rPr>
                <w:szCs w:val="20"/>
              </w:rPr>
              <w:t>1</w:t>
            </w:r>
          </w:p>
        </w:tc>
        <w:tc>
          <w:tcPr>
            <w:tcW w:w="1376" w:type="dxa"/>
          </w:tcPr>
          <w:p w14:paraId="79DCA3AE" w14:textId="4A0EB7FF" w:rsidR="002C5B81" w:rsidRDefault="007B3B5C" w:rsidP="005E14AE">
            <w:pPr>
              <w:rPr>
                <w:szCs w:val="20"/>
              </w:rPr>
            </w:pPr>
            <w:r>
              <w:rPr>
                <w:szCs w:val="20"/>
              </w:rPr>
              <w:t>£235.00</w:t>
            </w:r>
          </w:p>
        </w:tc>
      </w:tr>
      <w:tr w:rsidR="002C5B81" w14:paraId="48BF3BBE" w14:textId="77777777" w:rsidTr="004B1C33">
        <w:tc>
          <w:tcPr>
            <w:tcW w:w="704" w:type="dxa"/>
          </w:tcPr>
          <w:p w14:paraId="7685414D" w14:textId="22B4C3D7" w:rsidR="002C5B81" w:rsidRDefault="002C5B81" w:rsidP="005E14AE">
            <w:pPr>
              <w:rPr>
                <w:szCs w:val="20"/>
              </w:rPr>
            </w:pPr>
            <w:r>
              <w:rPr>
                <w:szCs w:val="20"/>
              </w:rPr>
              <w:t>7</w:t>
            </w:r>
          </w:p>
        </w:tc>
        <w:tc>
          <w:tcPr>
            <w:tcW w:w="851" w:type="dxa"/>
          </w:tcPr>
          <w:p w14:paraId="71271E41" w14:textId="77777777" w:rsidR="002C5B81" w:rsidRDefault="002C5B81" w:rsidP="005E14AE">
            <w:pPr>
              <w:rPr>
                <w:szCs w:val="20"/>
              </w:rPr>
            </w:pPr>
          </w:p>
        </w:tc>
        <w:tc>
          <w:tcPr>
            <w:tcW w:w="3376" w:type="dxa"/>
          </w:tcPr>
          <w:p w14:paraId="04C0AA6A" w14:textId="2B7F6AC2" w:rsidR="002C5B81" w:rsidRDefault="002C5B81" w:rsidP="005E14AE">
            <w:pPr>
              <w:rPr>
                <w:szCs w:val="20"/>
              </w:rPr>
            </w:pPr>
            <w:r>
              <w:rPr>
                <w:szCs w:val="20"/>
              </w:rPr>
              <w:t>Photographic survey</w:t>
            </w:r>
          </w:p>
        </w:tc>
        <w:tc>
          <w:tcPr>
            <w:tcW w:w="1868" w:type="dxa"/>
          </w:tcPr>
          <w:p w14:paraId="6E564F4A" w14:textId="5B90FB17" w:rsidR="002C5B81" w:rsidRDefault="008C4036" w:rsidP="005E14AE">
            <w:pPr>
              <w:rPr>
                <w:szCs w:val="20"/>
              </w:rPr>
            </w:pPr>
            <w:r>
              <w:rPr>
                <w:szCs w:val="20"/>
              </w:rPr>
              <w:t>Connor Motley</w:t>
            </w:r>
            <w:r>
              <w:rPr>
                <w:szCs w:val="20"/>
              </w:rPr>
              <w:t xml:space="preserve"> and Jo Sturgess</w:t>
            </w:r>
          </w:p>
        </w:tc>
        <w:tc>
          <w:tcPr>
            <w:tcW w:w="842" w:type="dxa"/>
          </w:tcPr>
          <w:p w14:paraId="002CBF3A" w14:textId="03117320" w:rsidR="002C5B81" w:rsidRDefault="008C4036" w:rsidP="005E14AE">
            <w:pPr>
              <w:rPr>
                <w:szCs w:val="20"/>
              </w:rPr>
            </w:pPr>
            <w:r>
              <w:rPr>
                <w:szCs w:val="20"/>
              </w:rPr>
              <w:t>1</w:t>
            </w:r>
          </w:p>
        </w:tc>
        <w:tc>
          <w:tcPr>
            <w:tcW w:w="1376" w:type="dxa"/>
          </w:tcPr>
          <w:p w14:paraId="4FB0B291" w14:textId="63630B94" w:rsidR="002C5B81" w:rsidRDefault="007B3B5C" w:rsidP="005E14AE">
            <w:pPr>
              <w:rPr>
                <w:szCs w:val="20"/>
              </w:rPr>
            </w:pPr>
            <w:r>
              <w:rPr>
                <w:szCs w:val="20"/>
              </w:rPr>
              <w:t>£605.00</w:t>
            </w:r>
          </w:p>
        </w:tc>
      </w:tr>
      <w:tr w:rsidR="002C5B81" w14:paraId="358939AE" w14:textId="77777777" w:rsidTr="004B1C33">
        <w:tc>
          <w:tcPr>
            <w:tcW w:w="704" w:type="dxa"/>
          </w:tcPr>
          <w:p w14:paraId="6B63D2CB" w14:textId="0BC9C9A1" w:rsidR="002C5B81" w:rsidRDefault="002C5B81" w:rsidP="005E14AE">
            <w:pPr>
              <w:rPr>
                <w:szCs w:val="20"/>
              </w:rPr>
            </w:pPr>
            <w:r>
              <w:rPr>
                <w:szCs w:val="20"/>
              </w:rPr>
              <w:t>8</w:t>
            </w:r>
          </w:p>
        </w:tc>
        <w:tc>
          <w:tcPr>
            <w:tcW w:w="851" w:type="dxa"/>
          </w:tcPr>
          <w:p w14:paraId="6F9AAFBA" w14:textId="77777777" w:rsidR="002C5B81" w:rsidRDefault="002C5B81" w:rsidP="005E14AE">
            <w:pPr>
              <w:rPr>
                <w:szCs w:val="20"/>
              </w:rPr>
            </w:pPr>
          </w:p>
        </w:tc>
        <w:tc>
          <w:tcPr>
            <w:tcW w:w="3376" w:type="dxa"/>
          </w:tcPr>
          <w:p w14:paraId="1C5467B0" w14:textId="42C043C6" w:rsidR="002C5B81" w:rsidRDefault="002C5B81" w:rsidP="005E14AE">
            <w:pPr>
              <w:rPr>
                <w:szCs w:val="20"/>
              </w:rPr>
            </w:pPr>
            <w:r>
              <w:rPr>
                <w:szCs w:val="20"/>
              </w:rPr>
              <w:t>Annotate plans and elevations</w:t>
            </w:r>
          </w:p>
        </w:tc>
        <w:tc>
          <w:tcPr>
            <w:tcW w:w="1868" w:type="dxa"/>
          </w:tcPr>
          <w:p w14:paraId="6D1A7AD0" w14:textId="390CFEDD" w:rsidR="002C5B81" w:rsidRDefault="008C4036" w:rsidP="005E14AE">
            <w:pPr>
              <w:rPr>
                <w:szCs w:val="20"/>
              </w:rPr>
            </w:pPr>
            <w:r>
              <w:rPr>
                <w:szCs w:val="20"/>
              </w:rPr>
              <w:t>Connor Motley</w:t>
            </w:r>
            <w:r>
              <w:rPr>
                <w:szCs w:val="20"/>
              </w:rPr>
              <w:t xml:space="preserve"> and Jo Sturgess</w:t>
            </w:r>
          </w:p>
        </w:tc>
        <w:tc>
          <w:tcPr>
            <w:tcW w:w="842" w:type="dxa"/>
          </w:tcPr>
          <w:p w14:paraId="2BE68064" w14:textId="79FE5585" w:rsidR="002C5B81" w:rsidRDefault="008C4036" w:rsidP="005E14AE">
            <w:pPr>
              <w:rPr>
                <w:szCs w:val="20"/>
              </w:rPr>
            </w:pPr>
            <w:r>
              <w:rPr>
                <w:szCs w:val="20"/>
              </w:rPr>
              <w:t>0.5</w:t>
            </w:r>
          </w:p>
        </w:tc>
        <w:tc>
          <w:tcPr>
            <w:tcW w:w="1376" w:type="dxa"/>
          </w:tcPr>
          <w:p w14:paraId="44D83580" w14:textId="69C01EE1" w:rsidR="002C5B81" w:rsidRDefault="007B3B5C" w:rsidP="005E14AE">
            <w:pPr>
              <w:rPr>
                <w:szCs w:val="20"/>
              </w:rPr>
            </w:pPr>
            <w:r>
              <w:rPr>
                <w:szCs w:val="20"/>
              </w:rPr>
              <w:t>£302.50</w:t>
            </w:r>
          </w:p>
        </w:tc>
      </w:tr>
      <w:tr w:rsidR="002C5B81" w14:paraId="4B15B165" w14:textId="77777777" w:rsidTr="004B1C33">
        <w:tc>
          <w:tcPr>
            <w:tcW w:w="704" w:type="dxa"/>
          </w:tcPr>
          <w:p w14:paraId="6C769B4E" w14:textId="5748DF25" w:rsidR="002C5B81" w:rsidRDefault="002C5B81" w:rsidP="005E14AE">
            <w:pPr>
              <w:rPr>
                <w:szCs w:val="20"/>
              </w:rPr>
            </w:pPr>
            <w:r>
              <w:rPr>
                <w:szCs w:val="20"/>
              </w:rPr>
              <w:t>9</w:t>
            </w:r>
          </w:p>
        </w:tc>
        <w:tc>
          <w:tcPr>
            <w:tcW w:w="851" w:type="dxa"/>
          </w:tcPr>
          <w:p w14:paraId="1D30EA09" w14:textId="77777777" w:rsidR="002C5B81" w:rsidRDefault="002C5B81" w:rsidP="005E14AE">
            <w:pPr>
              <w:rPr>
                <w:szCs w:val="20"/>
              </w:rPr>
            </w:pPr>
          </w:p>
        </w:tc>
        <w:tc>
          <w:tcPr>
            <w:tcW w:w="3376" w:type="dxa"/>
          </w:tcPr>
          <w:p w14:paraId="788F27EB" w14:textId="2E7213D2" w:rsidR="002C5B81" w:rsidRDefault="002C5B81" w:rsidP="005E14AE">
            <w:pPr>
              <w:rPr>
                <w:szCs w:val="20"/>
              </w:rPr>
            </w:pPr>
            <w:r>
              <w:rPr>
                <w:szCs w:val="20"/>
              </w:rPr>
              <w:t>Descriptions</w:t>
            </w:r>
          </w:p>
        </w:tc>
        <w:tc>
          <w:tcPr>
            <w:tcW w:w="1868" w:type="dxa"/>
          </w:tcPr>
          <w:p w14:paraId="26FB5B9B" w14:textId="02F1C7E0" w:rsidR="002C5B81" w:rsidRDefault="008C4036" w:rsidP="005E14AE">
            <w:pPr>
              <w:rPr>
                <w:szCs w:val="20"/>
              </w:rPr>
            </w:pPr>
            <w:r>
              <w:rPr>
                <w:szCs w:val="20"/>
              </w:rPr>
              <w:t>Connor Motley</w:t>
            </w:r>
            <w:r>
              <w:rPr>
                <w:szCs w:val="20"/>
              </w:rPr>
              <w:t xml:space="preserve"> and Jo Sturgess</w:t>
            </w:r>
          </w:p>
        </w:tc>
        <w:tc>
          <w:tcPr>
            <w:tcW w:w="842" w:type="dxa"/>
          </w:tcPr>
          <w:p w14:paraId="13F61F41" w14:textId="06A4B806" w:rsidR="002C5B81" w:rsidRDefault="008C4036" w:rsidP="005E14AE">
            <w:pPr>
              <w:rPr>
                <w:szCs w:val="20"/>
              </w:rPr>
            </w:pPr>
            <w:r>
              <w:rPr>
                <w:szCs w:val="20"/>
              </w:rPr>
              <w:t>0.5</w:t>
            </w:r>
          </w:p>
        </w:tc>
        <w:tc>
          <w:tcPr>
            <w:tcW w:w="1376" w:type="dxa"/>
          </w:tcPr>
          <w:p w14:paraId="6419C133" w14:textId="0A6D9015" w:rsidR="002C5B81" w:rsidRDefault="007B3B5C" w:rsidP="005E14AE">
            <w:pPr>
              <w:rPr>
                <w:szCs w:val="20"/>
              </w:rPr>
            </w:pPr>
            <w:r>
              <w:rPr>
                <w:szCs w:val="20"/>
              </w:rPr>
              <w:t>£302.50</w:t>
            </w:r>
          </w:p>
        </w:tc>
      </w:tr>
      <w:tr w:rsidR="004B1C33" w14:paraId="241282C3" w14:textId="77777777" w:rsidTr="002A557B">
        <w:tc>
          <w:tcPr>
            <w:tcW w:w="9017" w:type="dxa"/>
            <w:gridSpan w:val="6"/>
          </w:tcPr>
          <w:p w14:paraId="1617A49B" w14:textId="51E60C01" w:rsidR="004B1C33" w:rsidRDefault="004B1C33" w:rsidP="005E14AE">
            <w:pPr>
              <w:rPr>
                <w:szCs w:val="20"/>
              </w:rPr>
            </w:pPr>
            <w:r>
              <w:rPr>
                <w:szCs w:val="20"/>
              </w:rPr>
              <w:t xml:space="preserve">Task group: </w:t>
            </w:r>
            <w:r w:rsidR="00965900">
              <w:rPr>
                <w:szCs w:val="20"/>
              </w:rPr>
              <w:t>post fieldwork archiving and drawings</w:t>
            </w:r>
          </w:p>
        </w:tc>
      </w:tr>
      <w:tr w:rsidR="004B1C33" w14:paraId="1A355318" w14:textId="77777777" w:rsidTr="004B1C33">
        <w:tc>
          <w:tcPr>
            <w:tcW w:w="704" w:type="dxa"/>
          </w:tcPr>
          <w:p w14:paraId="17889DE1" w14:textId="752969FB" w:rsidR="004B1C33" w:rsidRDefault="00965900" w:rsidP="005E14AE">
            <w:pPr>
              <w:rPr>
                <w:szCs w:val="20"/>
              </w:rPr>
            </w:pPr>
            <w:r>
              <w:rPr>
                <w:szCs w:val="20"/>
              </w:rPr>
              <w:t>10</w:t>
            </w:r>
          </w:p>
        </w:tc>
        <w:tc>
          <w:tcPr>
            <w:tcW w:w="851" w:type="dxa"/>
          </w:tcPr>
          <w:p w14:paraId="6F1D6CDE" w14:textId="77777777" w:rsidR="004B1C33" w:rsidRDefault="004B1C33" w:rsidP="005E14AE">
            <w:pPr>
              <w:rPr>
                <w:szCs w:val="20"/>
              </w:rPr>
            </w:pPr>
          </w:p>
        </w:tc>
        <w:tc>
          <w:tcPr>
            <w:tcW w:w="3376" w:type="dxa"/>
          </w:tcPr>
          <w:p w14:paraId="56E68053" w14:textId="27E6E187" w:rsidR="004B1C33" w:rsidRDefault="00965900" w:rsidP="005E14AE">
            <w:pPr>
              <w:rPr>
                <w:szCs w:val="20"/>
              </w:rPr>
            </w:pPr>
            <w:r>
              <w:rPr>
                <w:szCs w:val="20"/>
              </w:rPr>
              <w:t>ADS photograph archiving</w:t>
            </w:r>
          </w:p>
        </w:tc>
        <w:tc>
          <w:tcPr>
            <w:tcW w:w="1868" w:type="dxa"/>
          </w:tcPr>
          <w:p w14:paraId="63D5DDC5" w14:textId="05C6351E" w:rsidR="004B1C33" w:rsidRDefault="00965900" w:rsidP="005E14AE">
            <w:pPr>
              <w:rPr>
                <w:szCs w:val="20"/>
              </w:rPr>
            </w:pPr>
            <w:r>
              <w:rPr>
                <w:szCs w:val="20"/>
              </w:rPr>
              <w:t>Connor Motley</w:t>
            </w:r>
          </w:p>
        </w:tc>
        <w:tc>
          <w:tcPr>
            <w:tcW w:w="842" w:type="dxa"/>
          </w:tcPr>
          <w:p w14:paraId="1EA9C4CE" w14:textId="7991E5C5" w:rsidR="004B1C33" w:rsidRDefault="00965900" w:rsidP="005E14AE">
            <w:pPr>
              <w:rPr>
                <w:szCs w:val="20"/>
              </w:rPr>
            </w:pPr>
            <w:r>
              <w:rPr>
                <w:szCs w:val="20"/>
              </w:rPr>
              <w:t>1</w:t>
            </w:r>
          </w:p>
        </w:tc>
        <w:tc>
          <w:tcPr>
            <w:tcW w:w="1376" w:type="dxa"/>
          </w:tcPr>
          <w:p w14:paraId="71EFDE70" w14:textId="5E60A8E0" w:rsidR="004B1C33" w:rsidRDefault="007B3B5C" w:rsidP="005E14AE">
            <w:pPr>
              <w:rPr>
                <w:szCs w:val="20"/>
              </w:rPr>
            </w:pPr>
            <w:r>
              <w:rPr>
                <w:szCs w:val="20"/>
              </w:rPr>
              <w:t>£235.00</w:t>
            </w:r>
          </w:p>
        </w:tc>
      </w:tr>
      <w:tr w:rsidR="004B1C33" w14:paraId="0C261BCE" w14:textId="77777777" w:rsidTr="004B1C33">
        <w:tc>
          <w:tcPr>
            <w:tcW w:w="704" w:type="dxa"/>
          </w:tcPr>
          <w:p w14:paraId="2BD307A4" w14:textId="67CF41EC" w:rsidR="004B1C33" w:rsidRDefault="00965900" w:rsidP="005E14AE">
            <w:pPr>
              <w:rPr>
                <w:szCs w:val="20"/>
              </w:rPr>
            </w:pPr>
            <w:r>
              <w:rPr>
                <w:szCs w:val="20"/>
              </w:rPr>
              <w:t>11</w:t>
            </w:r>
          </w:p>
        </w:tc>
        <w:tc>
          <w:tcPr>
            <w:tcW w:w="851" w:type="dxa"/>
          </w:tcPr>
          <w:p w14:paraId="59D8DAD2" w14:textId="77777777" w:rsidR="004B1C33" w:rsidRDefault="004B1C33" w:rsidP="005E14AE">
            <w:pPr>
              <w:rPr>
                <w:szCs w:val="20"/>
              </w:rPr>
            </w:pPr>
          </w:p>
        </w:tc>
        <w:tc>
          <w:tcPr>
            <w:tcW w:w="3376" w:type="dxa"/>
          </w:tcPr>
          <w:p w14:paraId="6F4F85A0" w14:textId="76894846" w:rsidR="004B1C33" w:rsidRDefault="00965900" w:rsidP="005E14AE">
            <w:pPr>
              <w:rPr>
                <w:szCs w:val="20"/>
              </w:rPr>
            </w:pPr>
            <w:r>
              <w:rPr>
                <w:szCs w:val="20"/>
              </w:rPr>
              <w:t>Create annotated and phase drawings</w:t>
            </w:r>
          </w:p>
        </w:tc>
        <w:tc>
          <w:tcPr>
            <w:tcW w:w="1868" w:type="dxa"/>
          </w:tcPr>
          <w:p w14:paraId="58C63513" w14:textId="65E602C9" w:rsidR="004B1C33" w:rsidRDefault="00965900" w:rsidP="005E14AE">
            <w:pPr>
              <w:rPr>
                <w:szCs w:val="20"/>
              </w:rPr>
            </w:pPr>
            <w:r>
              <w:rPr>
                <w:szCs w:val="20"/>
              </w:rPr>
              <w:t>Connor Motley</w:t>
            </w:r>
          </w:p>
        </w:tc>
        <w:tc>
          <w:tcPr>
            <w:tcW w:w="842" w:type="dxa"/>
          </w:tcPr>
          <w:p w14:paraId="46EEEDBF" w14:textId="6D289E1D" w:rsidR="004B1C33" w:rsidRDefault="00965900" w:rsidP="005E14AE">
            <w:pPr>
              <w:rPr>
                <w:szCs w:val="20"/>
              </w:rPr>
            </w:pPr>
            <w:r>
              <w:rPr>
                <w:szCs w:val="20"/>
              </w:rPr>
              <w:t>1</w:t>
            </w:r>
          </w:p>
        </w:tc>
        <w:tc>
          <w:tcPr>
            <w:tcW w:w="1376" w:type="dxa"/>
          </w:tcPr>
          <w:p w14:paraId="57239C0A" w14:textId="421513CD" w:rsidR="004B1C33" w:rsidRDefault="007B3B5C" w:rsidP="005E14AE">
            <w:pPr>
              <w:rPr>
                <w:szCs w:val="20"/>
              </w:rPr>
            </w:pPr>
            <w:r>
              <w:rPr>
                <w:szCs w:val="20"/>
              </w:rPr>
              <w:t>£235.00</w:t>
            </w:r>
          </w:p>
        </w:tc>
      </w:tr>
      <w:tr w:rsidR="004B1C33" w14:paraId="1BD1AB75" w14:textId="77777777" w:rsidTr="004B1C33">
        <w:tc>
          <w:tcPr>
            <w:tcW w:w="704" w:type="dxa"/>
          </w:tcPr>
          <w:p w14:paraId="0A6DD635" w14:textId="5AD2489E" w:rsidR="004B1C33" w:rsidRDefault="00965900" w:rsidP="005E14AE">
            <w:pPr>
              <w:rPr>
                <w:szCs w:val="20"/>
              </w:rPr>
            </w:pPr>
            <w:r>
              <w:rPr>
                <w:szCs w:val="20"/>
              </w:rPr>
              <w:lastRenderedPageBreak/>
              <w:t>12</w:t>
            </w:r>
          </w:p>
        </w:tc>
        <w:tc>
          <w:tcPr>
            <w:tcW w:w="851" w:type="dxa"/>
          </w:tcPr>
          <w:p w14:paraId="32BF632E" w14:textId="77777777" w:rsidR="004B1C33" w:rsidRDefault="004B1C33" w:rsidP="005E14AE">
            <w:pPr>
              <w:rPr>
                <w:szCs w:val="20"/>
              </w:rPr>
            </w:pPr>
          </w:p>
        </w:tc>
        <w:tc>
          <w:tcPr>
            <w:tcW w:w="3376" w:type="dxa"/>
          </w:tcPr>
          <w:p w14:paraId="734CB0D4" w14:textId="725E809C" w:rsidR="004B1C33" w:rsidRDefault="00965900" w:rsidP="005E14AE">
            <w:pPr>
              <w:rPr>
                <w:szCs w:val="20"/>
              </w:rPr>
            </w:pPr>
            <w:r>
              <w:rPr>
                <w:szCs w:val="20"/>
              </w:rPr>
              <w:t>OASIS online archive record</w:t>
            </w:r>
          </w:p>
        </w:tc>
        <w:tc>
          <w:tcPr>
            <w:tcW w:w="1868" w:type="dxa"/>
          </w:tcPr>
          <w:p w14:paraId="60289C0A" w14:textId="4405D95F" w:rsidR="004B1C33" w:rsidRDefault="00965900" w:rsidP="005E14AE">
            <w:pPr>
              <w:rPr>
                <w:szCs w:val="20"/>
              </w:rPr>
            </w:pPr>
            <w:r>
              <w:rPr>
                <w:szCs w:val="20"/>
              </w:rPr>
              <w:t>Connor Motley</w:t>
            </w:r>
          </w:p>
        </w:tc>
        <w:tc>
          <w:tcPr>
            <w:tcW w:w="842" w:type="dxa"/>
          </w:tcPr>
          <w:p w14:paraId="10F7228C" w14:textId="469E5664" w:rsidR="004B1C33" w:rsidRDefault="00965900" w:rsidP="005E14AE">
            <w:pPr>
              <w:rPr>
                <w:szCs w:val="20"/>
              </w:rPr>
            </w:pPr>
            <w:r>
              <w:rPr>
                <w:szCs w:val="20"/>
              </w:rPr>
              <w:t>0.5</w:t>
            </w:r>
          </w:p>
        </w:tc>
        <w:tc>
          <w:tcPr>
            <w:tcW w:w="1376" w:type="dxa"/>
          </w:tcPr>
          <w:p w14:paraId="73F51273" w14:textId="206FA765" w:rsidR="004B1C33" w:rsidRDefault="007B3B5C" w:rsidP="005E14AE">
            <w:pPr>
              <w:rPr>
                <w:szCs w:val="20"/>
              </w:rPr>
            </w:pPr>
            <w:r>
              <w:rPr>
                <w:szCs w:val="20"/>
              </w:rPr>
              <w:t>£117.50</w:t>
            </w:r>
          </w:p>
        </w:tc>
      </w:tr>
      <w:tr w:rsidR="002C5B81" w14:paraId="0CEEEF67" w14:textId="77777777" w:rsidTr="007220C8">
        <w:tc>
          <w:tcPr>
            <w:tcW w:w="9017" w:type="dxa"/>
            <w:gridSpan w:val="6"/>
          </w:tcPr>
          <w:p w14:paraId="08D921B6" w14:textId="781A98A1" w:rsidR="002C5B81" w:rsidRDefault="002C5B81" w:rsidP="005E14AE">
            <w:pPr>
              <w:rPr>
                <w:szCs w:val="20"/>
              </w:rPr>
            </w:pPr>
            <w:r>
              <w:rPr>
                <w:szCs w:val="20"/>
              </w:rPr>
              <w:t xml:space="preserve">Task group: </w:t>
            </w:r>
            <w:r w:rsidR="004B1C33">
              <w:rPr>
                <w:szCs w:val="20"/>
              </w:rPr>
              <w:t>archive report</w:t>
            </w:r>
          </w:p>
        </w:tc>
      </w:tr>
      <w:tr w:rsidR="002C5B81" w14:paraId="783AA4CB" w14:textId="77777777" w:rsidTr="004B1C33">
        <w:tc>
          <w:tcPr>
            <w:tcW w:w="704" w:type="dxa"/>
          </w:tcPr>
          <w:p w14:paraId="643373B0" w14:textId="7892A21E" w:rsidR="002C5B81" w:rsidRDefault="00965900" w:rsidP="005E14AE">
            <w:pPr>
              <w:rPr>
                <w:szCs w:val="20"/>
              </w:rPr>
            </w:pPr>
            <w:r>
              <w:rPr>
                <w:szCs w:val="20"/>
              </w:rPr>
              <w:t>13</w:t>
            </w:r>
          </w:p>
        </w:tc>
        <w:tc>
          <w:tcPr>
            <w:tcW w:w="851" w:type="dxa"/>
          </w:tcPr>
          <w:p w14:paraId="24EA1BAE" w14:textId="77777777" w:rsidR="002C5B81" w:rsidRDefault="002C5B81" w:rsidP="005E14AE">
            <w:pPr>
              <w:rPr>
                <w:szCs w:val="20"/>
              </w:rPr>
            </w:pPr>
          </w:p>
        </w:tc>
        <w:tc>
          <w:tcPr>
            <w:tcW w:w="3376" w:type="dxa"/>
          </w:tcPr>
          <w:p w14:paraId="44349589" w14:textId="4BF53BC8" w:rsidR="002C5B81" w:rsidRDefault="002C5B81" w:rsidP="005E14AE">
            <w:pPr>
              <w:rPr>
                <w:szCs w:val="20"/>
              </w:rPr>
            </w:pPr>
            <w:r>
              <w:rPr>
                <w:szCs w:val="20"/>
              </w:rPr>
              <w:t>Building survey text</w:t>
            </w:r>
          </w:p>
        </w:tc>
        <w:tc>
          <w:tcPr>
            <w:tcW w:w="1868" w:type="dxa"/>
          </w:tcPr>
          <w:p w14:paraId="305992DF" w14:textId="7EC8469F" w:rsidR="002C5B81" w:rsidRDefault="008C4036" w:rsidP="005E14AE">
            <w:pPr>
              <w:rPr>
                <w:szCs w:val="20"/>
              </w:rPr>
            </w:pPr>
            <w:r>
              <w:rPr>
                <w:szCs w:val="20"/>
              </w:rPr>
              <w:t>Connor Motley</w:t>
            </w:r>
          </w:p>
        </w:tc>
        <w:tc>
          <w:tcPr>
            <w:tcW w:w="842" w:type="dxa"/>
          </w:tcPr>
          <w:p w14:paraId="77643047" w14:textId="78347C38" w:rsidR="002C5B81" w:rsidRDefault="008C4036" w:rsidP="005E14AE">
            <w:pPr>
              <w:rPr>
                <w:szCs w:val="20"/>
              </w:rPr>
            </w:pPr>
            <w:r>
              <w:rPr>
                <w:szCs w:val="20"/>
              </w:rPr>
              <w:t>4</w:t>
            </w:r>
          </w:p>
        </w:tc>
        <w:tc>
          <w:tcPr>
            <w:tcW w:w="1376" w:type="dxa"/>
          </w:tcPr>
          <w:p w14:paraId="599D07A2" w14:textId="295F18D8" w:rsidR="002C5B81" w:rsidRDefault="007B3B5C" w:rsidP="005E14AE">
            <w:pPr>
              <w:rPr>
                <w:szCs w:val="20"/>
              </w:rPr>
            </w:pPr>
            <w:r>
              <w:rPr>
                <w:szCs w:val="20"/>
              </w:rPr>
              <w:t>£940.00</w:t>
            </w:r>
          </w:p>
        </w:tc>
      </w:tr>
      <w:tr w:rsidR="002C5B81" w14:paraId="24536A63" w14:textId="77777777" w:rsidTr="004B1C33">
        <w:tc>
          <w:tcPr>
            <w:tcW w:w="704" w:type="dxa"/>
          </w:tcPr>
          <w:p w14:paraId="7CD102DE" w14:textId="50D670A9" w:rsidR="002C5B81" w:rsidRDefault="002C5B81" w:rsidP="005E14AE">
            <w:pPr>
              <w:rPr>
                <w:szCs w:val="20"/>
              </w:rPr>
            </w:pPr>
            <w:r>
              <w:rPr>
                <w:szCs w:val="20"/>
              </w:rPr>
              <w:t>1</w:t>
            </w:r>
            <w:r w:rsidR="00965900">
              <w:rPr>
                <w:szCs w:val="20"/>
              </w:rPr>
              <w:t>4</w:t>
            </w:r>
          </w:p>
        </w:tc>
        <w:tc>
          <w:tcPr>
            <w:tcW w:w="851" w:type="dxa"/>
          </w:tcPr>
          <w:p w14:paraId="7967FA0D" w14:textId="77777777" w:rsidR="002C5B81" w:rsidRDefault="002C5B81" w:rsidP="005E14AE">
            <w:pPr>
              <w:rPr>
                <w:szCs w:val="20"/>
              </w:rPr>
            </w:pPr>
          </w:p>
        </w:tc>
        <w:tc>
          <w:tcPr>
            <w:tcW w:w="3376" w:type="dxa"/>
          </w:tcPr>
          <w:p w14:paraId="24F0CB39" w14:textId="536A116F" w:rsidR="002C5B81" w:rsidRDefault="002C5B81" w:rsidP="005E14AE">
            <w:pPr>
              <w:rPr>
                <w:szCs w:val="20"/>
              </w:rPr>
            </w:pPr>
            <w:r>
              <w:rPr>
                <w:szCs w:val="20"/>
              </w:rPr>
              <w:t>Illustrations and captions</w:t>
            </w:r>
          </w:p>
        </w:tc>
        <w:tc>
          <w:tcPr>
            <w:tcW w:w="1868" w:type="dxa"/>
          </w:tcPr>
          <w:p w14:paraId="44B0FEFB" w14:textId="644A4F73" w:rsidR="002C5B81" w:rsidRDefault="008C4036" w:rsidP="005E14AE">
            <w:pPr>
              <w:rPr>
                <w:szCs w:val="20"/>
              </w:rPr>
            </w:pPr>
            <w:r>
              <w:rPr>
                <w:szCs w:val="20"/>
              </w:rPr>
              <w:t>Connor Motley</w:t>
            </w:r>
          </w:p>
        </w:tc>
        <w:tc>
          <w:tcPr>
            <w:tcW w:w="842" w:type="dxa"/>
          </w:tcPr>
          <w:p w14:paraId="5532C2A4" w14:textId="108E5979" w:rsidR="002C5B81" w:rsidRDefault="008C4036" w:rsidP="005E14AE">
            <w:pPr>
              <w:rPr>
                <w:szCs w:val="20"/>
              </w:rPr>
            </w:pPr>
            <w:r>
              <w:rPr>
                <w:szCs w:val="20"/>
              </w:rPr>
              <w:t>2</w:t>
            </w:r>
          </w:p>
        </w:tc>
        <w:tc>
          <w:tcPr>
            <w:tcW w:w="1376" w:type="dxa"/>
          </w:tcPr>
          <w:p w14:paraId="1761F728" w14:textId="566EDD58" w:rsidR="002C5B81" w:rsidRDefault="007B3B5C" w:rsidP="005E14AE">
            <w:pPr>
              <w:rPr>
                <w:szCs w:val="20"/>
              </w:rPr>
            </w:pPr>
            <w:r>
              <w:rPr>
                <w:szCs w:val="20"/>
              </w:rPr>
              <w:t>£470.00</w:t>
            </w:r>
          </w:p>
        </w:tc>
      </w:tr>
      <w:tr w:rsidR="002C5B81" w14:paraId="2347186A" w14:textId="77777777" w:rsidTr="004B1C33">
        <w:tc>
          <w:tcPr>
            <w:tcW w:w="704" w:type="dxa"/>
          </w:tcPr>
          <w:p w14:paraId="2F251BED" w14:textId="7E5959D1" w:rsidR="002C5B81" w:rsidRDefault="008C4036" w:rsidP="005E14AE">
            <w:pPr>
              <w:rPr>
                <w:szCs w:val="20"/>
              </w:rPr>
            </w:pPr>
            <w:r>
              <w:rPr>
                <w:szCs w:val="20"/>
              </w:rPr>
              <w:t>1</w:t>
            </w:r>
            <w:r w:rsidR="00965900">
              <w:rPr>
                <w:szCs w:val="20"/>
              </w:rPr>
              <w:t>5</w:t>
            </w:r>
          </w:p>
        </w:tc>
        <w:tc>
          <w:tcPr>
            <w:tcW w:w="851" w:type="dxa"/>
          </w:tcPr>
          <w:p w14:paraId="3DAD2345" w14:textId="77777777" w:rsidR="002C5B81" w:rsidRDefault="002C5B81" w:rsidP="005E14AE">
            <w:pPr>
              <w:rPr>
                <w:szCs w:val="20"/>
              </w:rPr>
            </w:pPr>
          </w:p>
        </w:tc>
        <w:tc>
          <w:tcPr>
            <w:tcW w:w="3376" w:type="dxa"/>
          </w:tcPr>
          <w:p w14:paraId="362EF58B" w14:textId="33DFFCD3" w:rsidR="002C5B81" w:rsidRDefault="002C5B81" w:rsidP="005E14AE">
            <w:pPr>
              <w:rPr>
                <w:szCs w:val="20"/>
              </w:rPr>
            </w:pPr>
            <w:r>
              <w:rPr>
                <w:szCs w:val="20"/>
              </w:rPr>
              <w:t>Editing (report author)</w:t>
            </w:r>
          </w:p>
        </w:tc>
        <w:tc>
          <w:tcPr>
            <w:tcW w:w="1868" w:type="dxa"/>
          </w:tcPr>
          <w:p w14:paraId="428EA96A" w14:textId="11D6DB34" w:rsidR="002C5B81" w:rsidRDefault="008C4036" w:rsidP="005E14AE">
            <w:pPr>
              <w:rPr>
                <w:szCs w:val="20"/>
              </w:rPr>
            </w:pPr>
            <w:r>
              <w:rPr>
                <w:szCs w:val="20"/>
              </w:rPr>
              <w:t>Connor Motley</w:t>
            </w:r>
          </w:p>
        </w:tc>
        <w:tc>
          <w:tcPr>
            <w:tcW w:w="842" w:type="dxa"/>
          </w:tcPr>
          <w:p w14:paraId="76063221" w14:textId="400B2470" w:rsidR="002C5B81" w:rsidRDefault="008C4036" w:rsidP="005E14AE">
            <w:pPr>
              <w:rPr>
                <w:szCs w:val="20"/>
              </w:rPr>
            </w:pPr>
            <w:r>
              <w:rPr>
                <w:szCs w:val="20"/>
              </w:rPr>
              <w:t>1</w:t>
            </w:r>
          </w:p>
        </w:tc>
        <w:tc>
          <w:tcPr>
            <w:tcW w:w="1376" w:type="dxa"/>
          </w:tcPr>
          <w:p w14:paraId="66BE0808" w14:textId="282C63E8" w:rsidR="002C5B81" w:rsidRDefault="007B3B5C" w:rsidP="005E14AE">
            <w:pPr>
              <w:rPr>
                <w:szCs w:val="20"/>
              </w:rPr>
            </w:pPr>
            <w:r>
              <w:rPr>
                <w:szCs w:val="20"/>
              </w:rPr>
              <w:t>£235.00</w:t>
            </w:r>
          </w:p>
        </w:tc>
      </w:tr>
      <w:tr w:rsidR="002C5B81" w14:paraId="5D7E999E" w14:textId="77777777" w:rsidTr="004B1C33">
        <w:tc>
          <w:tcPr>
            <w:tcW w:w="704" w:type="dxa"/>
          </w:tcPr>
          <w:p w14:paraId="3CE3ED26" w14:textId="1D7EADFB" w:rsidR="002C5B81" w:rsidRDefault="008C4036" w:rsidP="005E14AE">
            <w:pPr>
              <w:rPr>
                <w:szCs w:val="20"/>
              </w:rPr>
            </w:pPr>
            <w:r>
              <w:rPr>
                <w:szCs w:val="20"/>
              </w:rPr>
              <w:t>1</w:t>
            </w:r>
            <w:r w:rsidR="00965900">
              <w:rPr>
                <w:szCs w:val="20"/>
              </w:rPr>
              <w:t>6</w:t>
            </w:r>
          </w:p>
        </w:tc>
        <w:tc>
          <w:tcPr>
            <w:tcW w:w="851" w:type="dxa"/>
          </w:tcPr>
          <w:p w14:paraId="0F0D9E5A" w14:textId="77777777" w:rsidR="002C5B81" w:rsidRDefault="002C5B81" w:rsidP="005E14AE">
            <w:pPr>
              <w:rPr>
                <w:szCs w:val="20"/>
              </w:rPr>
            </w:pPr>
          </w:p>
        </w:tc>
        <w:tc>
          <w:tcPr>
            <w:tcW w:w="3376" w:type="dxa"/>
          </w:tcPr>
          <w:p w14:paraId="1880AA7B" w14:textId="5B893192" w:rsidR="002C5B81" w:rsidRDefault="002C5B81" w:rsidP="005E14AE">
            <w:pPr>
              <w:rPr>
                <w:szCs w:val="20"/>
              </w:rPr>
            </w:pPr>
            <w:r>
              <w:rPr>
                <w:szCs w:val="20"/>
              </w:rPr>
              <w:t>Editing (project assurance)</w:t>
            </w:r>
          </w:p>
        </w:tc>
        <w:tc>
          <w:tcPr>
            <w:tcW w:w="1868" w:type="dxa"/>
          </w:tcPr>
          <w:p w14:paraId="1B18E49D" w14:textId="6B3F466C" w:rsidR="002C5B81" w:rsidRDefault="008C4036" w:rsidP="005E14AE">
            <w:pPr>
              <w:rPr>
                <w:szCs w:val="20"/>
              </w:rPr>
            </w:pPr>
            <w:r>
              <w:rPr>
                <w:szCs w:val="20"/>
              </w:rPr>
              <w:t>Jo Sturgess and Andy Jones</w:t>
            </w:r>
          </w:p>
        </w:tc>
        <w:tc>
          <w:tcPr>
            <w:tcW w:w="842" w:type="dxa"/>
          </w:tcPr>
          <w:p w14:paraId="250709CB" w14:textId="752FB78B" w:rsidR="002C5B81" w:rsidRDefault="008C4036" w:rsidP="005E14AE">
            <w:pPr>
              <w:rPr>
                <w:szCs w:val="20"/>
              </w:rPr>
            </w:pPr>
            <w:r>
              <w:rPr>
                <w:szCs w:val="20"/>
              </w:rPr>
              <w:t>1.5</w:t>
            </w:r>
          </w:p>
        </w:tc>
        <w:tc>
          <w:tcPr>
            <w:tcW w:w="1376" w:type="dxa"/>
          </w:tcPr>
          <w:p w14:paraId="1A0F7169" w14:textId="34ADC17A" w:rsidR="002C5B81" w:rsidRDefault="007B3B5C" w:rsidP="005E14AE">
            <w:pPr>
              <w:rPr>
                <w:szCs w:val="20"/>
              </w:rPr>
            </w:pPr>
            <w:r>
              <w:rPr>
                <w:szCs w:val="20"/>
              </w:rPr>
              <w:t>£607.50</w:t>
            </w:r>
          </w:p>
        </w:tc>
      </w:tr>
      <w:tr w:rsidR="002C5B81" w14:paraId="328F90D7" w14:textId="77777777" w:rsidTr="004B1C33">
        <w:tc>
          <w:tcPr>
            <w:tcW w:w="704" w:type="dxa"/>
          </w:tcPr>
          <w:p w14:paraId="7980577F" w14:textId="36DD9A29" w:rsidR="002C5B81" w:rsidRDefault="008C4036" w:rsidP="005E14AE">
            <w:pPr>
              <w:rPr>
                <w:szCs w:val="20"/>
              </w:rPr>
            </w:pPr>
            <w:r>
              <w:rPr>
                <w:szCs w:val="20"/>
              </w:rPr>
              <w:t>1</w:t>
            </w:r>
            <w:r w:rsidR="00965900">
              <w:rPr>
                <w:szCs w:val="20"/>
              </w:rPr>
              <w:t>7</w:t>
            </w:r>
          </w:p>
        </w:tc>
        <w:tc>
          <w:tcPr>
            <w:tcW w:w="851" w:type="dxa"/>
          </w:tcPr>
          <w:p w14:paraId="4BA99DCB" w14:textId="77777777" w:rsidR="002C5B81" w:rsidRDefault="002C5B81" w:rsidP="005E14AE">
            <w:pPr>
              <w:rPr>
                <w:szCs w:val="20"/>
              </w:rPr>
            </w:pPr>
          </w:p>
        </w:tc>
        <w:tc>
          <w:tcPr>
            <w:tcW w:w="3376" w:type="dxa"/>
          </w:tcPr>
          <w:p w14:paraId="45175BEC" w14:textId="77909EA4" w:rsidR="002C5B81" w:rsidRDefault="002C5B81" w:rsidP="005E14AE">
            <w:pPr>
              <w:rPr>
                <w:szCs w:val="20"/>
              </w:rPr>
            </w:pPr>
            <w:r>
              <w:rPr>
                <w:szCs w:val="20"/>
              </w:rPr>
              <w:t>Report finalisation/printing</w:t>
            </w:r>
          </w:p>
        </w:tc>
        <w:tc>
          <w:tcPr>
            <w:tcW w:w="1868" w:type="dxa"/>
          </w:tcPr>
          <w:p w14:paraId="2C2E4B25" w14:textId="7AAF41A2" w:rsidR="002C5B81" w:rsidRDefault="008C4036" w:rsidP="005E14AE">
            <w:pPr>
              <w:rPr>
                <w:szCs w:val="20"/>
              </w:rPr>
            </w:pPr>
            <w:r>
              <w:rPr>
                <w:szCs w:val="20"/>
              </w:rPr>
              <w:t>Connor Motley</w:t>
            </w:r>
            <w:r>
              <w:rPr>
                <w:szCs w:val="20"/>
              </w:rPr>
              <w:t xml:space="preserve"> and Andy Jones</w:t>
            </w:r>
          </w:p>
        </w:tc>
        <w:tc>
          <w:tcPr>
            <w:tcW w:w="842" w:type="dxa"/>
          </w:tcPr>
          <w:p w14:paraId="07059F30" w14:textId="0896309A" w:rsidR="002C5B81" w:rsidRDefault="008C4036" w:rsidP="005E14AE">
            <w:pPr>
              <w:rPr>
                <w:szCs w:val="20"/>
              </w:rPr>
            </w:pPr>
            <w:r>
              <w:rPr>
                <w:szCs w:val="20"/>
              </w:rPr>
              <w:t>0.5</w:t>
            </w:r>
          </w:p>
        </w:tc>
        <w:tc>
          <w:tcPr>
            <w:tcW w:w="1376" w:type="dxa"/>
          </w:tcPr>
          <w:p w14:paraId="7DB8B89E" w14:textId="6B1547BA" w:rsidR="002C5B81" w:rsidRDefault="007B3B5C" w:rsidP="005E14AE">
            <w:pPr>
              <w:rPr>
                <w:szCs w:val="20"/>
              </w:rPr>
            </w:pPr>
            <w:r>
              <w:rPr>
                <w:szCs w:val="20"/>
              </w:rPr>
              <w:t>£117.50</w:t>
            </w:r>
          </w:p>
        </w:tc>
      </w:tr>
      <w:tr w:rsidR="002C5B81" w14:paraId="37379B9B" w14:textId="77777777" w:rsidTr="00475848">
        <w:tc>
          <w:tcPr>
            <w:tcW w:w="9017" w:type="dxa"/>
            <w:gridSpan w:val="6"/>
          </w:tcPr>
          <w:p w14:paraId="3FF50E6F" w14:textId="5737FB98" w:rsidR="002C5B81" w:rsidRDefault="002C5B81" w:rsidP="005E14AE">
            <w:pPr>
              <w:rPr>
                <w:szCs w:val="20"/>
              </w:rPr>
            </w:pPr>
            <w:r>
              <w:rPr>
                <w:szCs w:val="20"/>
              </w:rPr>
              <w:t>Task group: project management</w:t>
            </w:r>
          </w:p>
        </w:tc>
      </w:tr>
      <w:tr w:rsidR="002C5B81" w14:paraId="4EF21488" w14:textId="77777777" w:rsidTr="004B1C33">
        <w:tc>
          <w:tcPr>
            <w:tcW w:w="704" w:type="dxa"/>
          </w:tcPr>
          <w:p w14:paraId="6B5956A2" w14:textId="56289CD7" w:rsidR="002C5B81" w:rsidRDefault="008C4036" w:rsidP="005E14AE">
            <w:pPr>
              <w:rPr>
                <w:szCs w:val="20"/>
              </w:rPr>
            </w:pPr>
            <w:r>
              <w:rPr>
                <w:szCs w:val="20"/>
              </w:rPr>
              <w:t>1</w:t>
            </w:r>
            <w:r w:rsidR="00965900">
              <w:rPr>
                <w:szCs w:val="20"/>
              </w:rPr>
              <w:t>8</w:t>
            </w:r>
          </w:p>
        </w:tc>
        <w:tc>
          <w:tcPr>
            <w:tcW w:w="851" w:type="dxa"/>
          </w:tcPr>
          <w:p w14:paraId="5D5D7013" w14:textId="77777777" w:rsidR="002C5B81" w:rsidRDefault="002C5B81" w:rsidP="005E14AE">
            <w:pPr>
              <w:rPr>
                <w:szCs w:val="20"/>
              </w:rPr>
            </w:pPr>
          </w:p>
        </w:tc>
        <w:tc>
          <w:tcPr>
            <w:tcW w:w="3376" w:type="dxa"/>
          </w:tcPr>
          <w:p w14:paraId="64A1600B" w14:textId="777F61CB" w:rsidR="002C5B81" w:rsidRDefault="008C4036" w:rsidP="005E14AE">
            <w:pPr>
              <w:rPr>
                <w:szCs w:val="20"/>
              </w:rPr>
            </w:pPr>
            <w:r>
              <w:rPr>
                <w:szCs w:val="20"/>
              </w:rPr>
              <w:t>Fieldwork monitoring/client liaison/draft consultation</w:t>
            </w:r>
          </w:p>
        </w:tc>
        <w:tc>
          <w:tcPr>
            <w:tcW w:w="1868" w:type="dxa"/>
          </w:tcPr>
          <w:p w14:paraId="1DEE695A" w14:textId="2BFDB935" w:rsidR="002C5B81" w:rsidRDefault="008C4036" w:rsidP="005E14AE">
            <w:pPr>
              <w:rPr>
                <w:szCs w:val="20"/>
              </w:rPr>
            </w:pPr>
            <w:r>
              <w:rPr>
                <w:szCs w:val="20"/>
              </w:rPr>
              <w:t>Connor Motley</w:t>
            </w:r>
            <w:r>
              <w:rPr>
                <w:szCs w:val="20"/>
              </w:rPr>
              <w:t>, Jo Sturgess and Andy Jones</w:t>
            </w:r>
          </w:p>
        </w:tc>
        <w:tc>
          <w:tcPr>
            <w:tcW w:w="842" w:type="dxa"/>
          </w:tcPr>
          <w:p w14:paraId="5E4C75FD" w14:textId="04D3498F" w:rsidR="002C5B81" w:rsidRDefault="008C4036" w:rsidP="005E14AE">
            <w:pPr>
              <w:rPr>
                <w:szCs w:val="20"/>
              </w:rPr>
            </w:pPr>
            <w:r>
              <w:rPr>
                <w:szCs w:val="20"/>
              </w:rPr>
              <w:t>1</w:t>
            </w:r>
          </w:p>
        </w:tc>
        <w:tc>
          <w:tcPr>
            <w:tcW w:w="1376" w:type="dxa"/>
          </w:tcPr>
          <w:p w14:paraId="36575203" w14:textId="1FE934F7" w:rsidR="002C5B81" w:rsidRDefault="007B3B5C" w:rsidP="005E14AE">
            <w:pPr>
              <w:rPr>
                <w:szCs w:val="20"/>
              </w:rPr>
            </w:pPr>
            <w:r>
              <w:rPr>
                <w:szCs w:val="20"/>
              </w:rPr>
              <w:t>£405.00</w:t>
            </w:r>
          </w:p>
        </w:tc>
      </w:tr>
      <w:tr w:rsidR="002C5B81" w14:paraId="51C2FA0C" w14:textId="77777777" w:rsidTr="004B1C33">
        <w:tc>
          <w:tcPr>
            <w:tcW w:w="704" w:type="dxa"/>
          </w:tcPr>
          <w:p w14:paraId="3BE9E364" w14:textId="28F1E4C2" w:rsidR="002C5B81" w:rsidRDefault="00965900" w:rsidP="005E14AE">
            <w:pPr>
              <w:rPr>
                <w:szCs w:val="20"/>
              </w:rPr>
            </w:pPr>
            <w:r>
              <w:rPr>
                <w:szCs w:val="20"/>
              </w:rPr>
              <w:t>19</w:t>
            </w:r>
          </w:p>
        </w:tc>
        <w:tc>
          <w:tcPr>
            <w:tcW w:w="851" w:type="dxa"/>
          </w:tcPr>
          <w:p w14:paraId="16C54694" w14:textId="77777777" w:rsidR="002C5B81" w:rsidRDefault="002C5B81" w:rsidP="005E14AE">
            <w:pPr>
              <w:rPr>
                <w:szCs w:val="20"/>
              </w:rPr>
            </w:pPr>
          </w:p>
        </w:tc>
        <w:tc>
          <w:tcPr>
            <w:tcW w:w="3376" w:type="dxa"/>
          </w:tcPr>
          <w:p w14:paraId="293147AD" w14:textId="4B94994D" w:rsidR="002C5B81" w:rsidRDefault="008C4036" w:rsidP="005E14AE">
            <w:pPr>
              <w:rPr>
                <w:szCs w:val="20"/>
              </w:rPr>
            </w:pPr>
            <w:r>
              <w:rPr>
                <w:szCs w:val="20"/>
              </w:rPr>
              <w:t xml:space="preserve">Report </w:t>
            </w:r>
            <w:proofErr w:type="gramStart"/>
            <w:r>
              <w:rPr>
                <w:szCs w:val="20"/>
              </w:rPr>
              <w:t>sign</w:t>
            </w:r>
            <w:proofErr w:type="gramEnd"/>
            <w:r>
              <w:rPr>
                <w:szCs w:val="20"/>
              </w:rPr>
              <w:t xml:space="preserve"> off</w:t>
            </w:r>
          </w:p>
        </w:tc>
        <w:tc>
          <w:tcPr>
            <w:tcW w:w="1868" w:type="dxa"/>
          </w:tcPr>
          <w:p w14:paraId="62977C41" w14:textId="62C6C798" w:rsidR="002C5B81" w:rsidRDefault="008C4036" w:rsidP="005E14AE">
            <w:pPr>
              <w:rPr>
                <w:szCs w:val="20"/>
              </w:rPr>
            </w:pPr>
            <w:r>
              <w:rPr>
                <w:szCs w:val="20"/>
              </w:rPr>
              <w:t>Jo Sturgess and Andy Jones</w:t>
            </w:r>
          </w:p>
        </w:tc>
        <w:tc>
          <w:tcPr>
            <w:tcW w:w="842" w:type="dxa"/>
          </w:tcPr>
          <w:p w14:paraId="6886C398" w14:textId="4DC181C7" w:rsidR="002C5B81" w:rsidRDefault="008C4036" w:rsidP="005E14AE">
            <w:pPr>
              <w:rPr>
                <w:szCs w:val="20"/>
              </w:rPr>
            </w:pPr>
            <w:r>
              <w:rPr>
                <w:szCs w:val="20"/>
              </w:rPr>
              <w:t>0.5</w:t>
            </w:r>
          </w:p>
        </w:tc>
        <w:tc>
          <w:tcPr>
            <w:tcW w:w="1376" w:type="dxa"/>
          </w:tcPr>
          <w:p w14:paraId="150A9356" w14:textId="5F0B2A0A" w:rsidR="002C5B81" w:rsidRDefault="007B3B5C" w:rsidP="005E14AE">
            <w:pPr>
              <w:rPr>
                <w:szCs w:val="20"/>
              </w:rPr>
            </w:pPr>
            <w:r>
              <w:rPr>
                <w:szCs w:val="20"/>
              </w:rPr>
              <w:t>£202.50</w:t>
            </w:r>
          </w:p>
        </w:tc>
      </w:tr>
      <w:tr w:rsidR="002C5B81" w14:paraId="313AAC45" w14:textId="77777777" w:rsidTr="004B1C33">
        <w:tc>
          <w:tcPr>
            <w:tcW w:w="704" w:type="dxa"/>
          </w:tcPr>
          <w:p w14:paraId="3FFF73DA" w14:textId="055D25FD" w:rsidR="002C5B81" w:rsidRDefault="00965900" w:rsidP="005E14AE">
            <w:pPr>
              <w:rPr>
                <w:szCs w:val="20"/>
              </w:rPr>
            </w:pPr>
            <w:r>
              <w:rPr>
                <w:szCs w:val="20"/>
              </w:rPr>
              <w:t>20</w:t>
            </w:r>
          </w:p>
        </w:tc>
        <w:tc>
          <w:tcPr>
            <w:tcW w:w="851" w:type="dxa"/>
          </w:tcPr>
          <w:p w14:paraId="460C55B3" w14:textId="77777777" w:rsidR="002C5B81" w:rsidRDefault="002C5B81" w:rsidP="005E14AE">
            <w:pPr>
              <w:rPr>
                <w:szCs w:val="20"/>
              </w:rPr>
            </w:pPr>
          </w:p>
        </w:tc>
        <w:tc>
          <w:tcPr>
            <w:tcW w:w="3376" w:type="dxa"/>
          </w:tcPr>
          <w:p w14:paraId="62409642" w14:textId="210480F4" w:rsidR="002C5B81" w:rsidRDefault="008C4036" w:rsidP="005E14AE">
            <w:pPr>
              <w:rPr>
                <w:szCs w:val="20"/>
              </w:rPr>
            </w:pPr>
            <w:r>
              <w:rPr>
                <w:szCs w:val="20"/>
              </w:rPr>
              <w:t>Check archive, liaison etc</w:t>
            </w:r>
          </w:p>
        </w:tc>
        <w:tc>
          <w:tcPr>
            <w:tcW w:w="1868" w:type="dxa"/>
          </w:tcPr>
          <w:p w14:paraId="62D140D5" w14:textId="45FF9DAC" w:rsidR="002C5B81" w:rsidRDefault="008C4036" w:rsidP="005E14AE">
            <w:pPr>
              <w:rPr>
                <w:szCs w:val="20"/>
              </w:rPr>
            </w:pPr>
            <w:r>
              <w:rPr>
                <w:szCs w:val="20"/>
              </w:rPr>
              <w:t>Connor Motley and/or Jo Sturgess</w:t>
            </w:r>
          </w:p>
        </w:tc>
        <w:tc>
          <w:tcPr>
            <w:tcW w:w="842" w:type="dxa"/>
          </w:tcPr>
          <w:p w14:paraId="10B129F0" w14:textId="7634D72B" w:rsidR="002C5B81" w:rsidRDefault="008C4036" w:rsidP="005E14AE">
            <w:pPr>
              <w:rPr>
                <w:szCs w:val="20"/>
              </w:rPr>
            </w:pPr>
            <w:r>
              <w:rPr>
                <w:szCs w:val="20"/>
              </w:rPr>
              <w:t>0.5</w:t>
            </w:r>
          </w:p>
        </w:tc>
        <w:tc>
          <w:tcPr>
            <w:tcW w:w="1376" w:type="dxa"/>
          </w:tcPr>
          <w:p w14:paraId="77A287A5" w14:textId="298530BA" w:rsidR="002C5B81" w:rsidRDefault="007B3B5C" w:rsidP="005E14AE">
            <w:pPr>
              <w:rPr>
                <w:szCs w:val="20"/>
              </w:rPr>
            </w:pPr>
            <w:r>
              <w:rPr>
                <w:szCs w:val="20"/>
              </w:rPr>
              <w:t>£202.50</w:t>
            </w:r>
          </w:p>
        </w:tc>
      </w:tr>
      <w:tr w:rsidR="008C4036" w14:paraId="28D94220" w14:textId="77777777" w:rsidTr="003159DF">
        <w:tc>
          <w:tcPr>
            <w:tcW w:w="9017" w:type="dxa"/>
            <w:gridSpan w:val="6"/>
          </w:tcPr>
          <w:p w14:paraId="4C74687C" w14:textId="2C9E0F31" w:rsidR="008C4036" w:rsidRDefault="008C4036" w:rsidP="005E14AE">
            <w:pPr>
              <w:rPr>
                <w:szCs w:val="20"/>
              </w:rPr>
            </w:pPr>
            <w:r>
              <w:rPr>
                <w:szCs w:val="20"/>
              </w:rPr>
              <w:t>Task group: public outreach</w:t>
            </w:r>
          </w:p>
        </w:tc>
      </w:tr>
      <w:tr w:rsidR="002C5B81" w14:paraId="03610D7F" w14:textId="77777777" w:rsidTr="004B1C33">
        <w:tc>
          <w:tcPr>
            <w:tcW w:w="704" w:type="dxa"/>
          </w:tcPr>
          <w:p w14:paraId="31CAA0BD" w14:textId="12E9D88A" w:rsidR="002C5B81" w:rsidRDefault="00965900" w:rsidP="005E14AE">
            <w:pPr>
              <w:rPr>
                <w:szCs w:val="20"/>
              </w:rPr>
            </w:pPr>
            <w:r>
              <w:rPr>
                <w:szCs w:val="20"/>
              </w:rPr>
              <w:t>21</w:t>
            </w:r>
          </w:p>
        </w:tc>
        <w:tc>
          <w:tcPr>
            <w:tcW w:w="851" w:type="dxa"/>
          </w:tcPr>
          <w:p w14:paraId="458547B4" w14:textId="77777777" w:rsidR="002C5B81" w:rsidRDefault="002C5B81" w:rsidP="005E14AE">
            <w:pPr>
              <w:rPr>
                <w:szCs w:val="20"/>
              </w:rPr>
            </w:pPr>
          </w:p>
        </w:tc>
        <w:tc>
          <w:tcPr>
            <w:tcW w:w="3376" w:type="dxa"/>
          </w:tcPr>
          <w:p w14:paraId="251CA473" w14:textId="6DC1D6AF" w:rsidR="002C5B81" w:rsidRDefault="008C4036" w:rsidP="005E14AE">
            <w:pPr>
              <w:rPr>
                <w:szCs w:val="20"/>
              </w:rPr>
            </w:pPr>
            <w:r>
              <w:rPr>
                <w:szCs w:val="20"/>
              </w:rPr>
              <w:t>Creation of display board content</w:t>
            </w:r>
          </w:p>
        </w:tc>
        <w:tc>
          <w:tcPr>
            <w:tcW w:w="1868" w:type="dxa"/>
          </w:tcPr>
          <w:p w14:paraId="56DDA45F" w14:textId="7A50A87F" w:rsidR="002C5B81" w:rsidRDefault="008C4036" w:rsidP="005E14AE">
            <w:pPr>
              <w:rPr>
                <w:szCs w:val="20"/>
              </w:rPr>
            </w:pPr>
            <w:r>
              <w:rPr>
                <w:szCs w:val="20"/>
              </w:rPr>
              <w:t>Connor Motley</w:t>
            </w:r>
          </w:p>
        </w:tc>
        <w:tc>
          <w:tcPr>
            <w:tcW w:w="842" w:type="dxa"/>
          </w:tcPr>
          <w:p w14:paraId="0FF7AD20" w14:textId="642F84BB" w:rsidR="002C5B81" w:rsidRDefault="008C4036" w:rsidP="005E14AE">
            <w:pPr>
              <w:rPr>
                <w:szCs w:val="20"/>
              </w:rPr>
            </w:pPr>
            <w:r>
              <w:rPr>
                <w:szCs w:val="20"/>
              </w:rPr>
              <w:t>1</w:t>
            </w:r>
          </w:p>
        </w:tc>
        <w:tc>
          <w:tcPr>
            <w:tcW w:w="1376" w:type="dxa"/>
          </w:tcPr>
          <w:p w14:paraId="2BB96B95" w14:textId="31F9317A" w:rsidR="002C5B81" w:rsidRDefault="007B3B5C" w:rsidP="005E14AE">
            <w:pPr>
              <w:rPr>
                <w:szCs w:val="20"/>
              </w:rPr>
            </w:pPr>
            <w:r>
              <w:rPr>
                <w:szCs w:val="20"/>
              </w:rPr>
              <w:t>£370.00</w:t>
            </w:r>
          </w:p>
        </w:tc>
      </w:tr>
      <w:tr w:rsidR="002C5B81" w14:paraId="55576015" w14:textId="77777777" w:rsidTr="004B1C33">
        <w:tc>
          <w:tcPr>
            <w:tcW w:w="704" w:type="dxa"/>
          </w:tcPr>
          <w:p w14:paraId="3D4F76DC" w14:textId="12A5B15D" w:rsidR="002C5B81" w:rsidRDefault="00965900" w:rsidP="005E14AE">
            <w:pPr>
              <w:rPr>
                <w:szCs w:val="20"/>
              </w:rPr>
            </w:pPr>
            <w:r>
              <w:rPr>
                <w:szCs w:val="20"/>
              </w:rPr>
              <w:t>22</w:t>
            </w:r>
          </w:p>
        </w:tc>
        <w:tc>
          <w:tcPr>
            <w:tcW w:w="851" w:type="dxa"/>
          </w:tcPr>
          <w:p w14:paraId="2C8FB8D4" w14:textId="77777777" w:rsidR="002C5B81" w:rsidRDefault="002C5B81" w:rsidP="005E14AE">
            <w:pPr>
              <w:rPr>
                <w:szCs w:val="20"/>
              </w:rPr>
            </w:pPr>
          </w:p>
        </w:tc>
        <w:tc>
          <w:tcPr>
            <w:tcW w:w="3376" w:type="dxa"/>
          </w:tcPr>
          <w:p w14:paraId="20B26DDE" w14:textId="210E6CF1" w:rsidR="002C5B81" w:rsidRDefault="008C4036" w:rsidP="005E14AE">
            <w:pPr>
              <w:rPr>
                <w:szCs w:val="20"/>
              </w:rPr>
            </w:pPr>
            <w:r>
              <w:rPr>
                <w:szCs w:val="20"/>
              </w:rPr>
              <w:t>Talk</w:t>
            </w:r>
            <w:r w:rsidR="005F3878">
              <w:rPr>
                <w:szCs w:val="20"/>
              </w:rPr>
              <w:t xml:space="preserve"> in the </w:t>
            </w:r>
            <w:r>
              <w:rPr>
                <w:szCs w:val="20"/>
              </w:rPr>
              <w:t>evening/weekend incl</w:t>
            </w:r>
            <w:r w:rsidR="005F3878">
              <w:rPr>
                <w:szCs w:val="20"/>
              </w:rPr>
              <w:t>uding</w:t>
            </w:r>
            <w:r>
              <w:rPr>
                <w:szCs w:val="20"/>
              </w:rPr>
              <w:t xml:space="preserve"> prep</w:t>
            </w:r>
            <w:r w:rsidR="005F3878">
              <w:rPr>
                <w:szCs w:val="20"/>
              </w:rPr>
              <w:t>aration</w:t>
            </w:r>
          </w:p>
        </w:tc>
        <w:tc>
          <w:tcPr>
            <w:tcW w:w="1868" w:type="dxa"/>
          </w:tcPr>
          <w:p w14:paraId="782D90BF" w14:textId="035D0840" w:rsidR="002C5B81" w:rsidRDefault="008C4036" w:rsidP="005E14AE">
            <w:pPr>
              <w:rPr>
                <w:szCs w:val="20"/>
              </w:rPr>
            </w:pPr>
            <w:r>
              <w:rPr>
                <w:szCs w:val="20"/>
              </w:rPr>
              <w:t>Connor Motley</w:t>
            </w:r>
          </w:p>
        </w:tc>
        <w:tc>
          <w:tcPr>
            <w:tcW w:w="842" w:type="dxa"/>
          </w:tcPr>
          <w:p w14:paraId="0716EAF3" w14:textId="0E03DA5F" w:rsidR="002C5B81" w:rsidRDefault="008C4036" w:rsidP="005E14AE">
            <w:pPr>
              <w:rPr>
                <w:szCs w:val="20"/>
              </w:rPr>
            </w:pPr>
            <w:r>
              <w:rPr>
                <w:szCs w:val="20"/>
              </w:rPr>
              <w:t>1</w:t>
            </w:r>
          </w:p>
        </w:tc>
        <w:tc>
          <w:tcPr>
            <w:tcW w:w="1376" w:type="dxa"/>
          </w:tcPr>
          <w:p w14:paraId="15400DA0" w14:textId="07BB1724" w:rsidR="002C5B81" w:rsidRDefault="007B3B5C" w:rsidP="005E14AE">
            <w:pPr>
              <w:rPr>
                <w:szCs w:val="20"/>
              </w:rPr>
            </w:pPr>
            <w:r>
              <w:rPr>
                <w:szCs w:val="20"/>
              </w:rPr>
              <w:t>£370.00</w:t>
            </w:r>
          </w:p>
        </w:tc>
      </w:tr>
    </w:tbl>
    <w:p w14:paraId="0BC77330" w14:textId="68473608" w:rsidR="00AF3563" w:rsidRDefault="00AF3563" w:rsidP="00AF3563">
      <w:pPr>
        <w:pStyle w:val="Heading3"/>
      </w:pPr>
      <w:r>
        <w:t>Gantt chart</w:t>
      </w:r>
    </w:p>
    <w:p w14:paraId="43BEBCF2" w14:textId="2062B9F6" w:rsidR="00AF3563" w:rsidRDefault="00D42EA5" w:rsidP="005E14AE">
      <w:pPr>
        <w:spacing w:after="120"/>
        <w:rPr>
          <w:szCs w:val="20"/>
        </w:rPr>
      </w:pPr>
      <w:r>
        <w:t>See Appendix 1.</w:t>
      </w:r>
    </w:p>
    <w:p w14:paraId="0D933C8B" w14:textId="67972286" w:rsidR="00AF3563" w:rsidRDefault="00AF3563" w:rsidP="00AF3563">
      <w:pPr>
        <w:pStyle w:val="Heading3"/>
      </w:pPr>
      <w:r>
        <w:t>Budget and resources</w:t>
      </w:r>
    </w:p>
    <w:p w14:paraId="789CB169" w14:textId="1CCD597B" w:rsidR="00B46F35" w:rsidRDefault="00D42EA5" w:rsidP="005E14AE">
      <w:pPr>
        <w:spacing w:after="120"/>
        <w:rPr>
          <w:szCs w:val="20"/>
        </w:rPr>
      </w:pPr>
      <w:r>
        <w:rPr>
          <w:szCs w:val="20"/>
        </w:rPr>
        <w:t>See Appendix 2.</w:t>
      </w:r>
    </w:p>
    <w:p w14:paraId="0B21FFA7" w14:textId="77777777" w:rsidR="00D42EA5" w:rsidRDefault="00D42EA5" w:rsidP="00D42EA5">
      <w:pPr>
        <w:pStyle w:val="Heading3"/>
      </w:pPr>
      <w:r>
        <w:t>Health and safety statement</w:t>
      </w:r>
    </w:p>
    <w:p w14:paraId="32596B28" w14:textId="36608EE8" w:rsidR="00D42EA5" w:rsidRDefault="00D42EA5" w:rsidP="00D42EA5">
      <w:pPr>
        <w:spacing w:after="120"/>
        <w:rPr>
          <w:szCs w:val="20"/>
        </w:rPr>
      </w:pPr>
      <w:r>
        <w:rPr>
          <w:szCs w:val="20"/>
        </w:rPr>
        <w:t xml:space="preserve">See Appendix </w:t>
      </w:r>
      <w:r>
        <w:rPr>
          <w:szCs w:val="20"/>
        </w:rPr>
        <w:t>3</w:t>
      </w:r>
      <w:r>
        <w:rPr>
          <w:szCs w:val="20"/>
        </w:rPr>
        <w:t>.</w:t>
      </w:r>
    </w:p>
    <w:p w14:paraId="28750C0E" w14:textId="77777777" w:rsidR="00D42EA5" w:rsidRDefault="00D42EA5" w:rsidP="00D42EA5">
      <w:pPr>
        <w:spacing w:after="120"/>
        <w:rPr>
          <w:szCs w:val="20"/>
        </w:rPr>
      </w:pPr>
    </w:p>
    <w:p w14:paraId="2B4BE183" w14:textId="345DC6C4" w:rsidR="00911BFF" w:rsidRPr="0093264E" w:rsidRDefault="00911BFF" w:rsidP="00911BFF">
      <w:pPr>
        <w:pStyle w:val="Heading2"/>
      </w:pPr>
      <w:r>
        <w:t>Cornwall Archaeological Unit</w:t>
      </w:r>
    </w:p>
    <w:p w14:paraId="0ADCB840" w14:textId="133BF256" w:rsidR="0093264E" w:rsidRPr="0093264E" w:rsidRDefault="0093264E" w:rsidP="00FF0316">
      <w:pPr>
        <w:spacing w:after="60"/>
        <w:jc w:val="left"/>
      </w:pPr>
      <w:r w:rsidRPr="0093264E">
        <w:t xml:space="preserve">Cornwall Archaeological Unit is part of Cornwall Council. CAU employs </w:t>
      </w:r>
      <w:r w:rsidR="000F2DD3">
        <w:t>13</w:t>
      </w:r>
      <w:r w:rsidRPr="0093264E">
        <w:t xml:space="preserve"> project staff with a broad range of expertise, undertaking around 120 projects each year.</w:t>
      </w:r>
    </w:p>
    <w:p w14:paraId="50951F6E" w14:textId="77777777" w:rsidR="0093264E" w:rsidRPr="0093264E" w:rsidRDefault="0093264E" w:rsidP="00FF0316">
      <w:pPr>
        <w:spacing w:after="60"/>
        <w:jc w:val="left"/>
      </w:pPr>
      <w:r w:rsidRPr="0093264E">
        <w:t>CAU is committed to conserving and enhancing the distinctiveness of the historic environment and heritage of Cornwall and the Isles of Scilly by providing clients with a number of services including:</w:t>
      </w:r>
    </w:p>
    <w:p w14:paraId="03E390F0" w14:textId="77777777" w:rsidR="0093264E" w:rsidRPr="0093264E" w:rsidRDefault="0093264E" w:rsidP="00FF0316">
      <w:pPr>
        <w:numPr>
          <w:ilvl w:val="0"/>
          <w:numId w:val="8"/>
        </w:numPr>
        <w:spacing w:after="60"/>
        <w:jc w:val="left"/>
        <w:rPr>
          <w:rFonts w:cs="Arial"/>
        </w:rPr>
      </w:pPr>
      <w:r w:rsidRPr="0093264E">
        <w:rPr>
          <w:rFonts w:cs="Arial"/>
        </w:rPr>
        <w:t xml:space="preserve">Conservation works to sites and </w:t>
      </w:r>
      <w:proofErr w:type="gramStart"/>
      <w:r w:rsidRPr="0093264E">
        <w:rPr>
          <w:rFonts w:cs="Arial"/>
        </w:rPr>
        <w:t>monuments</w:t>
      </w:r>
      <w:proofErr w:type="gramEnd"/>
    </w:p>
    <w:p w14:paraId="4C3BEFB9" w14:textId="77777777" w:rsidR="0093264E" w:rsidRPr="0093264E" w:rsidRDefault="0093264E" w:rsidP="00FF0316">
      <w:pPr>
        <w:numPr>
          <w:ilvl w:val="0"/>
          <w:numId w:val="8"/>
        </w:numPr>
        <w:spacing w:after="60"/>
        <w:jc w:val="left"/>
        <w:rPr>
          <w:rFonts w:cs="Arial"/>
        </w:rPr>
      </w:pPr>
      <w:r w:rsidRPr="0093264E">
        <w:rPr>
          <w:rFonts w:cs="Arial"/>
        </w:rPr>
        <w:t>Conservation surveys and management plans</w:t>
      </w:r>
    </w:p>
    <w:p w14:paraId="32687050" w14:textId="77777777" w:rsidR="0093264E" w:rsidRPr="0093264E" w:rsidRDefault="0093264E" w:rsidP="00FF0316">
      <w:pPr>
        <w:numPr>
          <w:ilvl w:val="0"/>
          <w:numId w:val="8"/>
        </w:numPr>
        <w:spacing w:after="60"/>
        <w:jc w:val="left"/>
        <w:rPr>
          <w:rFonts w:cs="Arial"/>
        </w:rPr>
      </w:pPr>
      <w:r w:rsidRPr="0093264E">
        <w:rPr>
          <w:rFonts w:cs="Arial"/>
        </w:rPr>
        <w:t>Historic landscape characterisation</w:t>
      </w:r>
    </w:p>
    <w:p w14:paraId="6BA97A50" w14:textId="77777777" w:rsidR="0093264E" w:rsidRPr="0093264E" w:rsidRDefault="0093264E" w:rsidP="00FF0316">
      <w:pPr>
        <w:numPr>
          <w:ilvl w:val="0"/>
          <w:numId w:val="8"/>
        </w:numPr>
        <w:spacing w:after="60"/>
        <w:jc w:val="left"/>
        <w:rPr>
          <w:rFonts w:cs="Arial"/>
        </w:rPr>
      </w:pPr>
      <w:r w:rsidRPr="0093264E">
        <w:rPr>
          <w:rFonts w:cs="Arial"/>
        </w:rPr>
        <w:t>Town surveys for conservation and regeneration</w:t>
      </w:r>
    </w:p>
    <w:p w14:paraId="5FC63351" w14:textId="77777777" w:rsidR="0093264E" w:rsidRPr="0093264E" w:rsidRDefault="0093264E" w:rsidP="00FF0316">
      <w:pPr>
        <w:numPr>
          <w:ilvl w:val="0"/>
          <w:numId w:val="8"/>
        </w:numPr>
        <w:spacing w:after="60"/>
        <w:jc w:val="left"/>
        <w:rPr>
          <w:rFonts w:cs="Arial"/>
        </w:rPr>
      </w:pPr>
      <w:r w:rsidRPr="0093264E">
        <w:rPr>
          <w:rFonts w:cs="Arial"/>
        </w:rPr>
        <w:t>Historic building surveys and analysis</w:t>
      </w:r>
    </w:p>
    <w:p w14:paraId="51AB85C3" w14:textId="77777777" w:rsidR="0093264E" w:rsidRPr="0093264E" w:rsidRDefault="0093264E" w:rsidP="00FF0316">
      <w:pPr>
        <w:numPr>
          <w:ilvl w:val="0"/>
          <w:numId w:val="8"/>
        </w:numPr>
        <w:spacing w:after="60"/>
        <w:jc w:val="left"/>
        <w:rPr>
          <w:rFonts w:cs="Arial"/>
        </w:rPr>
      </w:pPr>
      <w:r w:rsidRPr="0093264E">
        <w:rPr>
          <w:rFonts w:cs="Arial"/>
        </w:rPr>
        <w:t>Maritime and coastal zone assessments</w:t>
      </w:r>
    </w:p>
    <w:p w14:paraId="3C3773CA" w14:textId="77777777" w:rsidR="0093264E" w:rsidRPr="0093264E" w:rsidRDefault="0093264E" w:rsidP="00FF0316">
      <w:pPr>
        <w:numPr>
          <w:ilvl w:val="0"/>
          <w:numId w:val="8"/>
        </w:numPr>
        <w:spacing w:after="60"/>
        <w:jc w:val="left"/>
        <w:rPr>
          <w:rFonts w:cs="Arial"/>
        </w:rPr>
      </w:pPr>
      <w:r w:rsidRPr="0093264E">
        <w:rPr>
          <w:rFonts w:cs="Arial"/>
        </w:rPr>
        <w:t>Air photo mapping</w:t>
      </w:r>
    </w:p>
    <w:p w14:paraId="3661E014" w14:textId="77777777" w:rsidR="0093264E" w:rsidRPr="0093264E" w:rsidRDefault="0093264E" w:rsidP="00FF0316">
      <w:pPr>
        <w:numPr>
          <w:ilvl w:val="0"/>
          <w:numId w:val="8"/>
        </w:numPr>
        <w:spacing w:after="60"/>
        <w:jc w:val="left"/>
        <w:rPr>
          <w:rFonts w:cs="Arial"/>
        </w:rPr>
      </w:pPr>
      <w:r w:rsidRPr="0093264E">
        <w:rPr>
          <w:rFonts w:cs="Arial"/>
        </w:rPr>
        <w:t xml:space="preserve">Excavations and watching </w:t>
      </w:r>
      <w:proofErr w:type="gramStart"/>
      <w:r w:rsidRPr="0093264E">
        <w:rPr>
          <w:rFonts w:cs="Arial"/>
        </w:rPr>
        <w:t>briefs</w:t>
      </w:r>
      <w:proofErr w:type="gramEnd"/>
    </w:p>
    <w:p w14:paraId="63DE34FB" w14:textId="77777777" w:rsidR="0093264E" w:rsidRPr="0093264E" w:rsidRDefault="0093264E" w:rsidP="00FF0316">
      <w:pPr>
        <w:numPr>
          <w:ilvl w:val="0"/>
          <w:numId w:val="8"/>
        </w:numPr>
        <w:spacing w:after="60"/>
        <w:jc w:val="left"/>
        <w:rPr>
          <w:rFonts w:cs="Arial"/>
        </w:rPr>
      </w:pPr>
      <w:r w:rsidRPr="0093264E">
        <w:rPr>
          <w:rFonts w:cs="Arial"/>
        </w:rPr>
        <w:lastRenderedPageBreak/>
        <w:t>Assessments and evaluations</w:t>
      </w:r>
    </w:p>
    <w:p w14:paraId="5EA37998" w14:textId="77777777" w:rsidR="0093264E" w:rsidRPr="0093264E" w:rsidRDefault="0093264E" w:rsidP="00FF0316">
      <w:pPr>
        <w:numPr>
          <w:ilvl w:val="0"/>
          <w:numId w:val="8"/>
        </w:numPr>
        <w:spacing w:after="60"/>
        <w:jc w:val="left"/>
        <w:rPr>
          <w:rFonts w:cs="Arial"/>
        </w:rPr>
      </w:pPr>
      <w:r w:rsidRPr="0093264E">
        <w:rPr>
          <w:rFonts w:cs="Arial"/>
        </w:rPr>
        <w:t>Post-excavation analysis and publication</w:t>
      </w:r>
    </w:p>
    <w:p w14:paraId="407C9216" w14:textId="77777777" w:rsidR="0093264E" w:rsidRPr="0093264E" w:rsidRDefault="0093264E" w:rsidP="00FF0316">
      <w:pPr>
        <w:numPr>
          <w:ilvl w:val="0"/>
          <w:numId w:val="8"/>
        </w:numPr>
        <w:spacing w:after="60"/>
        <w:jc w:val="left"/>
        <w:rPr>
          <w:rFonts w:cs="Arial"/>
        </w:rPr>
      </w:pPr>
      <w:r w:rsidRPr="0093264E">
        <w:rPr>
          <w:rFonts w:cs="Arial"/>
        </w:rPr>
        <w:t>Outreach: exhibitions, publication, presentations</w:t>
      </w:r>
    </w:p>
    <w:p w14:paraId="05FD35FB" w14:textId="77777777" w:rsidR="00C1076C" w:rsidRDefault="00E5116F" w:rsidP="00FF0316">
      <w:pPr>
        <w:keepNext/>
        <w:keepLines/>
        <w:spacing w:before="480" w:after="60"/>
        <w:jc w:val="left"/>
        <w:outlineLvl w:val="0"/>
        <w:rPr>
          <w:rFonts w:eastAsiaTheme="majorEastAsia" w:cstheme="majorBidi"/>
          <w:b/>
          <w:bCs/>
          <w:snapToGrid w:val="0"/>
          <w:szCs w:val="20"/>
        </w:rPr>
      </w:pPr>
      <w:r>
        <w:rPr>
          <w:rFonts w:eastAsiaTheme="majorEastAsia" w:cstheme="majorBidi"/>
          <w:b/>
          <w:bCs/>
          <w:snapToGrid w:val="0"/>
          <w:szCs w:val="20"/>
        </w:rPr>
        <w:t xml:space="preserve">                  </w:t>
      </w:r>
      <w:r>
        <w:rPr>
          <w:rFonts w:eastAsiaTheme="majorEastAsia" w:cstheme="majorBidi"/>
          <w:b/>
          <w:bCs/>
          <w:noProof/>
          <w:szCs w:val="20"/>
        </w:rPr>
        <w:drawing>
          <wp:inline distT="0" distB="0" distL="0" distR="0" wp14:anchorId="42565A16" wp14:editId="05CAC76D">
            <wp:extent cx="804545" cy="80454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04545" cy="804545"/>
                    </a:xfrm>
                    <a:prstGeom prst="rect">
                      <a:avLst/>
                    </a:prstGeom>
                    <a:noFill/>
                  </pic:spPr>
                </pic:pic>
              </a:graphicData>
            </a:graphic>
          </wp:inline>
        </w:drawing>
      </w:r>
    </w:p>
    <w:p w14:paraId="5E0C8572" w14:textId="77777777" w:rsidR="00C76149" w:rsidRPr="00E5116F" w:rsidRDefault="0093264E" w:rsidP="00FF0316">
      <w:pPr>
        <w:keepNext/>
        <w:keepLines/>
        <w:spacing w:before="480" w:after="60"/>
        <w:jc w:val="left"/>
        <w:outlineLvl w:val="0"/>
        <w:rPr>
          <w:rFonts w:eastAsiaTheme="majorEastAsia" w:cstheme="majorBidi"/>
          <w:b/>
          <w:bCs/>
          <w:snapToGrid w:val="0"/>
          <w:szCs w:val="20"/>
        </w:rPr>
      </w:pPr>
      <w:r w:rsidRPr="0093264E">
        <w:rPr>
          <w:rFonts w:eastAsiaTheme="majorEastAsia" w:cstheme="majorBidi"/>
          <w:b/>
          <w:bCs/>
          <w:snapToGrid w:val="0"/>
          <w:szCs w:val="20"/>
        </w:rPr>
        <w:t xml:space="preserve">Standards </w:t>
      </w:r>
    </w:p>
    <w:p w14:paraId="21684726" w14:textId="77777777" w:rsidR="0093264E" w:rsidRPr="0093264E" w:rsidRDefault="0093264E" w:rsidP="00FF0316">
      <w:pPr>
        <w:spacing w:after="60"/>
        <w:jc w:val="left"/>
      </w:pPr>
      <w:r w:rsidRPr="0093264E">
        <w:t>CAU is a Registered Organisation with the Chartered Institute for Archaeologists and follows their Standards and Code of Conduct.</w:t>
      </w:r>
    </w:p>
    <w:p w14:paraId="387E4363" w14:textId="77777777" w:rsidR="0093264E" w:rsidRPr="0093264E" w:rsidRDefault="00411392" w:rsidP="00FF0316">
      <w:pPr>
        <w:spacing w:after="60"/>
        <w:jc w:val="left"/>
      </w:pPr>
      <w:hyperlink r:id="rId12" w:history="1">
        <w:r w:rsidR="0093264E" w:rsidRPr="0093264E">
          <w:rPr>
            <w:color w:val="0000FF" w:themeColor="hyperlink"/>
            <w:u w:val="single"/>
          </w:rPr>
          <w:t>http://www.archaeologists.net/codes/ifa</w:t>
        </w:r>
      </w:hyperlink>
    </w:p>
    <w:p w14:paraId="5EEC0AD9" w14:textId="77777777" w:rsidR="0093264E" w:rsidRPr="0093264E" w:rsidRDefault="0093264E" w:rsidP="00FF0316">
      <w:pPr>
        <w:keepNext/>
        <w:spacing w:before="120" w:after="60"/>
        <w:jc w:val="left"/>
        <w:outlineLvl w:val="1"/>
        <w:rPr>
          <w:b/>
          <w:snapToGrid w:val="0"/>
          <w:szCs w:val="20"/>
          <w:lang w:eastAsia="en-US"/>
        </w:rPr>
      </w:pPr>
      <w:r w:rsidRPr="0093264E">
        <w:rPr>
          <w:b/>
          <w:snapToGrid w:val="0"/>
          <w:szCs w:val="20"/>
          <w:lang w:eastAsia="en-US"/>
        </w:rPr>
        <w:t>Contract</w:t>
      </w:r>
    </w:p>
    <w:p w14:paraId="20691787" w14:textId="77777777" w:rsidR="0093264E" w:rsidRPr="0093264E" w:rsidRDefault="0093264E" w:rsidP="00FF0316">
      <w:pPr>
        <w:spacing w:after="60"/>
        <w:jc w:val="left"/>
        <w:rPr>
          <w:snapToGrid w:val="0"/>
          <w:color w:val="000000"/>
        </w:rPr>
      </w:pPr>
      <w:r w:rsidRPr="0093264E">
        <w:rPr>
          <w:snapToGrid w:val="0"/>
          <w:color w:val="000000"/>
        </w:rPr>
        <w:t>CAU is part of Cornwall Council. If accepted, the contract for this work will be between the client and Cornwall Council.</w:t>
      </w:r>
    </w:p>
    <w:p w14:paraId="7AB850B5" w14:textId="77777777" w:rsidR="0093264E" w:rsidRPr="0093264E" w:rsidRDefault="0093264E" w:rsidP="00FF0316">
      <w:pPr>
        <w:spacing w:after="60"/>
        <w:jc w:val="left"/>
        <w:rPr>
          <w:color w:val="000000"/>
        </w:rPr>
      </w:pPr>
      <w:r w:rsidRPr="0093264E">
        <w:rPr>
          <w:color w:val="000000"/>
        </w:rPr>
        <w:t>The views and recommendations expressed will be those of CAU and will be presented in good faith on the basis of professional judgement and on information currently available.</w:t>
      </w:r>
    </w:p>
    <w:p w14:paraId="0BFD3894" w14:textId="77777777" w:rsidR="0093264E" w:rsidRPr="0093264E" w:rsidRDefault="0093264E" w:rsidP="00FF0316">
      <w:pPr>
        <w:keepNext/>
        <w:spacing w:before="120" w:after="60"/>
        <w:jc w:val="left"/>
        <w:outlineLvl w:val="1"/>
        <w:rPr>
          <w:b/>
          <w:szCs w:val="20"/>
          <w:lang w:eastAsia="en-US"/>
        </w:rPr>
      </w:pPr>
      <w:r w:rsidRPr="0093264E">
        <w:rPr>
          <w:b/>
          <w:szCs w:val="20"/>
          <w:lang w:eastAsia="en-US"/>
        </w:rPr>
        <w:t>Freedom of Information Act</w:t>
      </w:r>
    </w:p>
    <w:p w14:paraId="0C702CF5" w14:textId="77777777" w:rsidR="0093264E" w:rsidRPr="0093264E" w:rsidRDefault="0093264E" w:rsidP="00FF0316">
      <w:pPr>
        <w:spacing w:after="60"/>
        <w:ind w:right="-46"/>
        <w:jc w:val="left"/>
      </w:pPr>
      <w:r w:rsidRPr="0093264E">
        <w:t xml:space="preserve">As Cornwall Council is a public authority it is subject to the terms of the Freedom of Information Act 2000, which came into effect from 1st January 2005. </w:t>
      </w:r>
    </w:p>
    <w:p w14:paraId="46796668" w14:textId="77777777" w:rsidR="0093264E" w:rsidRPr="0093264E" w:rsidRDefault="0093264E" w:rsidP="00FF0316">
      <w:pPr>
        <w:spacing w:after="60"/>
        <w:ind w:right="-46"/>
        <w:jc w:val="left"/>
      </w:pPr>
      <w:r w:rsidRPr="0093264E">
        <w:t>CAU will ensure that all information arising from the project shall be held in strict confidence to the extent permitted under the Act. However, the Act permits information to be released under a public right of access (a “Request”). If such a Request is received CAU may need to disclose any information it holds, unless it is excluded from disclosure under the Act.</w:t>
      </w:r>
    </w:p>
    <w:p w14:paraId="3A5A6E7C" w14:textId="77777777" w:rsidR="0093264E" w:rsidRPr="0093264E" w:rsidRDefault="0093264E" w:rsidP="00FF0316">
      <w:pPr>
        <w:keepNext/>
        <w:spacing w:before="120" w:after="60"/>
        <w:jc w:val="left"/>
        <w:outlineLvl w:val="1"/>
        <w:rPr>
          <w:b/>
          <w:snapToGrid w:val="0"/>
          <w:szCs w:val="20"/>
          <w:lang w:eastAsia="en-US"/>
        </w:rPr>
      </w:pPr>
      <w:r w:rsidRPr="0093264E">
        <w:rPr>
          <w:b/>
          <w:snapToGrid w:val="0"/>
          <w:szCs w:val="20"/>
          <w:lang w:eastAsia="en-US"/>
        </w:rPr>
        <w:t xml:space="preserve">Health and safety statement </w:t>
      </w:r>
    </w:p>
    <w:p w14:paraId="3A4D688F" w14:textId="77777777" w:rsidR="0093264E" w:rsidRPr="0093264E" w:rsidRDefault="0093264E" w:rsidP="00FF031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60"/>
        <w:jc w:val="left"/>
        <w:rPr>
          <w:snapToGrid w:val="0"/>
          <w:color w:val="000000"/>
        </w:rPr>
      </w:pPr>
      <w:r w:rsidRPr="0093264E">
        <w:rPr>
          <w:snapToGrid w:val="0"/>
          <w:color w:val="000000"/>
        </w:rPr>
        <w:t xml:space="preserve">CAU follows Cornwall Council’s </w:t>
      </w:r>
      <w:r w:rsidRPr="0093264E">
        <w:rPr>
          <w:i/>
          <w:snapToGrid w:val="0"/>
          <w:color w:val="000000"/>
        </w:rPr>
        <w:t>Statement of Safety Policy</w:t>
      </w:r>
      <w:r w:rsidRPr="0093264E">
        <w:rPr>
          <w:snapToGrid w:val="0"/>
          <w:color w:val="000000"/>
        </w:rPr>
        <w:t xml:space="preserve">. </w:t>
      </w:r>
    </w:p>
    <w:p w14:paraId="46B103CD" w14:textId="480BB23B" w:rsidR="0093264E" w:rsidRPr="0093264E" w:rsidRDefault="0093264E" w:rsidP="00FF0316">
      <w:pPr>
        <w:spacing w:after="60"/>
        <w:jc w:val="left"/>
      </w:pPr>
      <w:r w:rsidRPr="0093264E">
        <w:t>Prior to carrying out on-site work CAU will carry out a Risk Assessment.</w:t>
      </w:r>
      <w:r w:rsidR="00C21D69">
        <w:t xml:space="preserve"> This is included in </w:t>
      </w:r>
      <w:r w:rsidR="00C21D69" w:rsidRPr="00D42EA5">
        <w:t>Appendix</w:t>
      </w:r>
      <w:r w:rsidR="00C21D69">
        <w:t xml:space="preserve"> </w:t>
      </w:r>
      <w:r w:rsidR="00D42EA5">
        <w:t xml:space="preserve">3. </w:t>
      </w:r>
    </w:p>
    <w:p w14:paraId="0FEB9EC0" w14:textId="77777777" w:rsidR="0093264E" w:rsidRPr="0093264E" w:rsidRDefault="0093264E" w:rsidP="00FF0316">
      <w:pPr>
        <w:keepNext/>
        <w:spacing w:before="120" w:after="60"/>
        <w:jc w:val="left"/>
        <w:outlineLvl w:val="1"/>
        <w:rPr>
          <w:b/>
          <w:snapToGrid w:val="0"/>
          <w:szCs w:val="20"/>
          <w:lang w:eastAsia="en-US"/>
        </w:rPr>
      </w:pPr>
      <w:r w:rsidRPr="0093264E">
        <w:rPr>
          <w:b/>
          <w:snapToGrid w:val="0"/>
          <w:szCs w:val="20"/>
          <w:lang w:eastAsia="en-US"/>
        </w:rPr>
        <w:t>Insurance</w:t>
      </w:r>
    </w:p>
    <w:p w14:paraId="30AAD351" w14:textId="00698EEB" w:rsidR="006E6AEA" w:rsidRDefault="0093264E" w:rsidP="00EF074B">
      <w:pPr>
        <w:spacing w:after="60"/>
        <w:jc w:val="left"/>
        <w:rPr>
          <w:snapToGrid w:val="0"/>
        </w:rPr>
      </w:pPr>
      <w:r w:rsidRPr="0093264E">
        <w:rPr>
          <w:snapToGrid w:val="0"/>
        </w:rPr>
        <w:t xml:space="preserve">CAU is covered by Cornwall Council’s Public and Employers Liability Insurance, with a policy value of £50m. </w:t>
      </w:r>
      <w:r w:rsidRPr="0093264E">
        <w:t>The Council also has Professional Negligence insurance with a policy value of £10m.</w:t>
      </w:r>
    </w:p>
    <w:p w14:paraId="4844B652" w14:textId="77777777" w:rsidR="00EF074B" w:rsidRPr="00EF074B" w:rsidRDefault="00EF074B" w:rsidP="00EF074B">
      <w:pPr>
        <w:spacing w:after="60"/>
        <w:jc w:val="left"/>
        <w:rPr>
          <w:snapToGrid w:val="0"/>
        </w:rPr>
      </w:pPr>
    </w:p>
    <w:p w14:paraId="3DF5DD93" w14:textId="39F943AB" w:rsidR="0093264E" w:rsidRPr="0093264E" w:rsidRDefault="008862C0" w:rsidP="00FF0316">
      <w:pPr>
        <w:jc w:val="left"/>
        <w:rPr>
          <w:i/>
          <w:szCs w:val="20"/>
          <w:lang w:eastAsia="en-US"/>
        </w:rPr>
      </w:pPr>
      <w:r>
        <w:rPr>
          <w:i/>
          <w:szCs w:val="20"/>
          <w:lang w:eastAsia="en-US"/>
        </w:rPr>
        <w:t>Connor Motley</w:t>
      </w:r>
    </w:p>
    <w:p w14:paraId="1C421A0F" w14:textId="69254172" w:rsidR="0093264E" w:rsidRPr="0093264E" w:rsidRDefault="008862C0" w:rsidP="00FF0316">
      <w:pPr>
        <w:jc w:val="left"/>
        <w:rPr>
          <w:i/>
          <w:szCs w:val="20"/>
          <w:lang w:eastAsia="en-US"/>
        </w:rPr>
      </w:pPr>
      <w:r>
        <w:rPr>
          <w:i/>
          <w:szCs w:val="20"/>
          <w:lang w:eastAsia="en-US"/>
        </w:rPr>
        <w:t>Assistant</w:t>
      </w:r>
      <w:r w:rsidR="00E63117">
        <w:rPr>
          <w:i/>
          <w:szCs w:val="20"/>
          <w:lang w:eastAsia="en-US"/>
        </w:rPr>
        <w:t xml:space="preserve"> Archaeologist</w:t>
      </w:r>
      <w:r w:rsidR="0093264E" w:rsidRPr="0093264E">
        <w:rPr>
          <w:i/>
          <w:szCs w:val="20"/>
          <w:lang w:eastAsia="en-US"/>
        </w:rPr>
        <w:t>, Cornwall Archaeological Unit</w:t>
      </w:r>
    </w:p>
    <w:p w14:paraId="2EEE7A22" w14:textId="6EBD573A" w:rsidR="004B24FD" w:rsidRPr="00ED2963" w:rsidRDefault="00411392" w:rsidP="00FF0316">
      <w:pPr>
        <w:jc w:val="left"/>
        <w:rPr>
          <w:i/>
          <w:szCs w:val="20"/>
          <w:lang w:eastAsia="en-US"/>
        </w:rPr>
      </w:pPr>
      <w:r>
        <w:rPr>
          <w:i/>
          <w:szCs w:val="20"/>
          <w:lang w:eastAsia="en-US"/>
        </w:rPr>
        <w:t>2nd</w:t>
      </w:r>
      <w:r w:rsidR="0093264E" w:rsidRPr="0093264E">
        <w:rPr>
          <w:i/>
          <w:szCs w:val="20"/>
          <w:lang w:eastAsia="en-US"/>
        </w:rPr>
        <w:t xml:space="preserve"> </w:t>
      </w:r>
      <w:bookmarkStart w:id="4" w:name="_MailAutoSig"/>
      <w:r>
        <w:rPr>
          <w:i/>
          <w:szCs w:val="20"/>
          <w:lang w:eastAsia="en-US"/>
        </w:rPr>
        <w:t>May</w:t>
      </w:r>
      <w:r w:rsidR="00E5116F">
        <w:rPr>
          <w:i/>
          <w:szCs w:val="20"/>
          <w:lang w:eastAsia="en-US"/>
        </w:rPr>
        <w:t xml:space="preserve"> 20</w:t>
      </w:r>
      <w:r w:rsidR="003D23AE">
        <w:rPr>
          <w:i/>
          <w:szCs w:val="20"/>
          <w:lang w:eastAsia="en-US"/>
        </w:rPr>
        <w:t>2</w:t>
      </w:r>
      <w:r>
        <w:rPr>
          <w:i/>
          <w:szCs w:val="20"/>
          <w:lang w:eastAsia="en-US"/>
        </w:rPr>
        <w:t>4</w:t>
      </w:r>
    </w:p>
    <w:bookmarkEnd w:id="4"/>
    <w:p w14:paraId="0DD0252C" w14:textId="77777777" w:rsidR="00575E3C" w:rsidRPr="00BE0FA9" w:rsidRDefault="00BE0FA9" w:rsidP="00FF0316">
      <w:pPr>
        <w:jc w:val="left"/>
        <w:rPr>
          <w:b/>
        </w:rPr>
      </w:pPr>
      <w:r w:rsidRPr="00BE0FA9">
        <w:rPr>
          <w:b/>
        </w:rPr>
        <w:t>Cornwall Archaeological Unit</w:t>
      </w:r>
    </w:p>
    <w:p w14:paraId="052ED304" w14:textId="77777777" w:rsidR="00575E3C" w:rsidRPr="009A0FC2" w:rsidRDefault="00575E3C" w:rsidP="00FF0316">
      <w:pPr>
        <w:jc w:val="left"/>
      </w:pPr>
      <w:r w:rsidRPr="009A0FC2">
        <w:t>Cornwall Council</w:t>
      </w:r>
    </w:p>
    <w:p w14:paraId="7062059C" w14:textId="58D50EA0" w:rsidR="00575E3C" w:rsidRPr="009A0FC2" w:rsidRDefault="003D23AE" w:rsidP="00FF0316">
      <w:pPr>
        <w:jc w:val="left"/>
      </w:pPr>
      <w:r>
        <w:t xml:space="preserve">New Lodge, </w:t>
      </w:r>
      <w:proofErr w:type="spellStart"/>
      <w:r>
        <w:t>Penmount</w:t>
      </w:r>
      <w:proofErr w:type="spellEnd"/>
      <w:r w:rsidR="00575E3C" w:rsidRPr="009A0FC2">
        <w:t>, Truro, Cornwall, TR</w:t>
      </w:r>
      <w:r>
        <w:t>4</w:t>
      </w:r>
      <w:r w:rsidR="00575E3C" w:rsidRPr="009A0FC2">
        <w:t xml:space="preserve"> </w:t>
      </w:r>
      <w:r>
        <w:t>9AA</w:t>
      </w:r>
    </w:p>
    <w:p w14:paraId="7B7E249C" w14:textId="5CA61801" w:rsidR="00575E3C" w:rsidRDefault="00575E3C" w:rsidP="00FF0316">
      <w:pPr>
        <w:jc w:val="left"/>
      </w:pPr>
      <w:r>
        <w:t>T</w:t>
      </w:r>
      <w:r w:rsidRPr="009A0FC2">
        <w:t>el</w:t>
      </w:r>
      <w:r>
        <w:t xml:space="preserve">: (01872) </w:t>
      </w:r>
      <w:r w:rsidR="003D23AE" w:rsidRPr="003D23AE">
        <w:t>324209</w:t>
      </w:r>
    </w:p>
    <w:p w14:paraId="314F6717" w14:textId="032B74A6" w:rsidR="00862535" w:rsidRDefault="00575E3C" w:rsidP="00FF0316">
      <w:pPr>
        <w:jc w:val="left"/>
      </w:pPr>
      <w:r>
        <w:t>E</w:t>
      </w:r>
      <w:r w:rsidRPr="009A0FC2">
        <w:t>mail</w:t>
      </w:r>
      <w:r>
        <w:t xml:space="preserve">: </w:t>
      </w:r>
      <w:r w:rsidR="00BE0FA9">
        <w:t>cau</w:t>
      </w:r>
      <w:r w:rsidRPr="009A0FC2">
        <w:t>@cornwall.gov.uk</w:t>
      </w:r>
      <w:r>
        <w:t xml:space="preserve"> Web: </w:t>
      </w:r>
      <w:hyperlink r:id="rId13" w:history="1">
        <w:r w:rsidR="00FF0316" w:rsidRPr="00C41F70">
          <w:rPr>
            <w:rStyle w:val="Hyperlink"/>
          </w:rPr>
          <w:t>www.cornwall.gov.uk/archaeology</w:t>
        </w:r>
      </w:hyperlink>
      <w:r w:rsidRPr="009A0FC2">
        <w:t xml:space="preserve"> </w:t>
      </w:r>
      <w:bookmarkStart w:id="5" w:name="h.g8rdynq3za3e" w:colFirst="0" w:colLast="0"/>
      <w:bookmarkEnd w:id="5"/>
    </w:p>
    <w:p w14:paraId="39B886F1" w14:textId="77777777" w:rsidR="00FF0316" w:rsidRDefault="00FF0316" w:rsidP="00FF0316">
      <w:pPr>
        <w:jc w:val="left"/>
      </w:pPr>
    </w:p>
    <w:p w14:paraId="31C1CD06" w14:textId="30ABE385" w:rsidR="00FF0316" w:rsidRDefault="00FF0316" w:rsidP="00FF0316">
      <w:pPr>
        <w:pStyle w:val="Heading1"/>
        <w:jc w:val="left"/>
      </w:pPr>
      <w:proofErr w:type="spellStart"/>
      <w:r>
        <w:t>Bibilography</w:t>
      </w:r>
      <w:proofErr w:type="spellEnd"/>
    </w:p>
    <w:p w14:paraId="7FBC398D" w14:textId="77777777" w:rsidR="00584D06" w:rsidRDefault="00584D06" w:rsidP="00FF0316">
      <w:pPr>
        <w:jc w:val="left"/>
      </w:pPr>
    </w:p>
    <w:p w14:paraId="3447289B" w14:textId="77777777" w:rsidR="00B55A2C" w:rsidRDefault="00B55A2C" w:rsidP="00FF0316">
      <w:pPr>
        <w:jc w:val="left"/>
      </w:pPr>
      <w:r>
        <w:lastRenderedPageBreak/>
        <w:t xml:space="preserve">Cornwall &amp; Scilly HER (2012a) </w:t>
      </w:r>
      <w:r w:rsidRPr="009E0ED2">
        <w:rPr>
          <w:i/>
          <w:iCs/>
        </w:rPr>
        <w:t>Penryn - medieval chapel - 18647</w:t>
      </w:r>
      <w:r>
        <w:t xml:space="preserve">. Available at: </w:t>
      </w:r>
      <w:hyperlink r:id="rId14" w:history="1">
        <w:r w:rsidRPr="00C41F70">
          <w:rPr>
            <w:rStyle w:val="Hyperlink"/>
          </w:rPr>
          <w:t>https://www.heritagegateway.org.uk/Gateway/Results_Single.aspx?uid=MCO10106&amp;resourceID=1020</w:t>
        </w:r>
      </w:hyperlink>
      <w:r>
        <w:t xml:space="preserve">. Accessed 27 March 2024. </w:t>
      </w:r>
    </w:p>
    <w:p w14:paraId="28ED7FD4" w14:textId="77777777" w:rsidR="00B55A2C" w:rsidRDefault="00B55A2C" w:rsidP="00FF0316">
      <w:pPr>
        <w:jc w:val="left"/>
      </w:pPr>
      <w:r>
        <w:t xml:space="preserve">Cornwall &amp; Scilly HER (2012b) </w:t>
      </w:r>
      <w:r w:rsidRPr="009E0ED2">
        <w:rPr>
          <w:i/>
          <w:iCs/>
        </w:rPr>
        <w:t>Penryn - post medieval market house, post medieval lock up, post medieval town hall, post medieval clock tower - 18646</w:t>
      </w:r>
      <w:r>
        <w:t xml:space="preserve">. Available at: </w:t>
      </w:r>
      <w:hyperlink r:id="rId15" w:history="1">
        <w:r w:rsidRPr="00C41F70">
          <w:rPr>
            <w:rStyle w:val="Hyperlink"/>
          </w:rPr>
          <w:t>https://www.heritagegateway.org.uk/Gateway/Results_Single.aspx?uid=MCO25027&amp;resourceID=1020</w:t>
        </w:r>
      </w:hyperlink>
      <w:r>
        <w:t xml:space="preserve">. Accessed 27 March 2024. </w:t>
      </w:r>
    </w:p>
    <w:p w14:paraId="3A4DA05D" w14:textId="77777777" w:rsidR="00B55A2C" w:rsidRPr="004B24FD" w:rsidRDefault="00B55A2C" w:rsidP="00FF0316">
      <w:pPr>
        <w:jc w:val="left"/>
      </w:pPr>
      <w:r>
        <w:t xml:space="preserve">Cornwall &amp; Scilly HER (2012c) </w:t>
      </w:r>
      <w:r w:rsidRPr="009E0ED2">
        <w:rPr>
          <w:i/>
          <w:iCs/>
        </w:rPr>
        <w:t>Penryn - medieval cross - 18644</w:t>
      </w:r>
      <w:r>
        <w:t xml:space="preserve">. Available at: </w:t>
      </w:r>
      <w:hyperlink r:id="rId16" w:history="1">
        <w:r w:rsidRPr="00C41F70">
          <w:rPr>
            <w:rStyle w:val="Hyperlink"/>
          </w:rPr>
          <w:t>https://www.heritagegateway.org.uk/Gateway/Results_Single.aspx?uid=MCO5644&amp;resourceID=1020</w:t>
        </w:r>
      </w:hyperlink>
      <w:r>
        <w:t xml:space="preserve">. Accessed 27 March 2024. </w:t>
      </w:r>
    </w:p>
    <w:p w14:paraId="61728BB2" w14:textId="77777777" w:rsidR="00B55A2C" w:rsidRDefault="00B55A2C" w:rsidP="00FF0316">
      <w:pPr>
        <w:jc w:val="left"/>
      </w:pPr>
      <w:r>
        <w:t xml:space="preserve">Historic England (1994a) </w:t>
      </w:r>
      <w:r w:rsidRPr="009E0ED2">
        <w:rPr>
          <w:i/>
          <w:iCs/>
        </w:rPr>
        <w:t>The Town Hall, Museum and attached walls and railings, Market Street, Penryn – 1280314</w:t>
      </w:r>
      <w:r>
        <w:t xml:space="preserve">. Available at: </w:t>
      </w:r>
      <w:hyperlink r:id="rId17" w:history="1">
        <w:r w:rsidRPr="00C41F70">
          <w:rPr>
            <w:rStyle w:val="Hyperlink"/>
          </w:rPr>
          <w:t>https://historicengland.org.uk/listing/the-list/list-entry/1280314?section=official-list-entry</w:t>
        </w:r>
      </w:hyperlink>
      <w:r>
        <w:t xml:space="preserve">. Accessed 27 March 2024. </w:t>
      </w:r>
    </w:p>
    <w:p w14:paraId="0266123F" w14:textId="77777777" w:rsidR="00B55A2C" w:rsidRDefault="00B55A2C" w:rsidP="00FF0316">
      <w:pPr>
        <w:jc w:val="left"/>
      </w:pPr>
      <w:r>
        <w:t xml:space="preserve">Historic England (1994b) </w:t>
      </w:r>
      <w:r>
        <w:rPr>
          <w:i/>
          <w:iCs/>
        </w:rPr>
        <w:t>Telephone kiosk to the east of the Town Hall</w:t>
      </w:r>
      <w:r w:rsidRPr="009E0ED2">
        <w:rPr>
          <w:i/>
          <w:iCs/>
        </w:rPr>
        <w:t xml:space="preserve">, Market Street, Penryn – </w:t>
      </w:r>
      <w:r w:rsidRPr="00356371">
        <w:rPr>
          <w:i/>
          <w:iCs/>
        </w:rPr>
        <w:t>1206295</w:t>
      </w:r>
      <w:r>
        <w:t xml:space="preserve">. Available at: </w:t>
      </w:r>
      <w:hyperlink r:id="rId18" w:history="1">
        <w:r w:rsidRPr="00C41F70">
          <w:rPr>
            <w:rStyle w:val="Hyperlink"/>
          </w:rPr>
          <w:t>https://historicengland.org.uk/listing/the-list/list-entry/1280314?section=official-list-entry</w:t>
        </w:r>
      </w:hyperlink>
      <w:r>
        <w:t xml:space="preserve">. Accessed 27 March 2024. </w:t>
      </w:r>
    </w:p>
    <w:p w14:paraId="0B4FD285" w14:textId="3846D3A4" w:rsidR="004249E0" w:rsidRDefault="00B55A2C" w:rsidP="00FB4810">
      <w:pPr>
        <w:jc w:val="left"/>
      </w:pPr>
      <w:r>
        <w:t xml:space="preserve">Historic England (2016) </w:t>
      </w:r>
      <w:r w:rsidRPr="00396709">
        <w:rPr>
          <w:i/>
          <w:iCs/>
        </w:rPr>
        <w:t>Understanding historic buildings</w:t>
      </w:r>
      <w:r>
        <w:t xml:space="preserve">. London: Historic England. Available at: </w:t>
      </w:r>
      <w:hyperlink r:id="rId19" w:history="1">
        <w:r w:rsidRPr="00C41F70">
          <w:rPr>
            <w:rStyle w:val="Hyperlink"/>
          </w:rPr>
          <w:t>https://historicengland.org.uk/images-books/publications/understanding-historic-buildings/heag099-understanding-historic-buildings/</w:t>
        </w:r>
      </w:hyperlink>
      <w:r>
        <w:t xml:space="preserve">. Accessed 27 March 2024. </w:t>
      </w:r>
    </w:p>
    <w:p w14:paraId="01B7A731" w14:textId="0C752BF9" w:rsidR="00FB4810" w:rsidRDefault="00FB4810" w:rsidP="002571D0">
      <w:pPr>
        <w:sectPr w:rsidR="00FB4810" w:rsidSect="00016D88">
          <w:headerReference w:type="default" r:id="rId20"/>
          <w:footerReference w:type="even" r:id="rId21"/>
          <w:footerReference w:type="default" r:id="rId22"/>
          <w:headerReference w:type="first" r:id="rId23"/>
          <w:pgSz w:w="11907" w:h="16840" w:code="9"/>
          <w:pgMar w:top="1440" w:right="1440" w:bottom="1440" w:left="1440" w:header="720" w:footer="720" w:gutter="0"/>
          <w:paperSrc w:first="15" w:other="15"/>
          <w:cols w:space="720"/>
          <w:titlePg/>
        </w:sectPr>
      </w:pPr>
      <w:r>
        <w:t xml:space="preserve">Historic England (2017) </w:t>
      </w:r>
      <w:r w:rsidRPr="00FB4810">
        <w:rPr>
          <w:i/>
          <w:iCs/>
        </w:rPr>
        <w:t>Research agenda</w:t>
      </w:r>
      <w:r>
        <w:t xml:space="preserve">. Swindon: Historic England.  Available at: </w:t>
      </w:r>
      <w:hyperlink r:id="rId24" w:history="1">
        <w:r w:rsidRPr="00DC4DC5">
          <w:rPr>
            <w:rStyle w:val="Hyperlink"/>
          </w:rPr>
          <w:t>https://historicengland.org.uk/images-books/publications/he-research-agenda/research-agenda/</w:t>
        </w:r>
      </w:hyperlink>
      <w:r>
        <w:t xml:space="preserve">. Accessed 02 May 2024. </w:t>
      </w:r>
    </w:p>
    <w:p w14:paraId="4B3B757E" w14:textId="77777777" w:rsidR="00892651" w:rsidRDefault="00892651" w:rsidP="002571D0"/>
    <w:p w14:paraId="4AC4FFB3" w14:textId="77777777" w:rsidR="00892651" w:rsidRDefault="00892651" w:rsidP="002571D0"/>
    <w:p w14:paraId="1EEF93E5" w14:textId="2F301C6F" w:rsidR="002571D0" w:rsidRDefault="002571D0" w:rsidP="002571D0">
      <w:pPr>
        <w:pStyle w:val="Heading1"/>
        <w:jc w:val="left"/>
      </w:pPr>
      <w:r>
        <w:t xml:space="preserve">Appendix </w:t>
      </w:r>
      <w:r w:rsidR="00D42EA5">
        <w:t xml:space="preserve">1 </w:t>
      </w:r>
      <w:r>
        <w:t>– Project Gannt chart</w:t>
      </w:r>
    </w:p>
    <w:p w14:paraId="1DF14E44" w14:textId="18A79B48" w:rsidR="00D42EA5" w:rsidRPr="00D42EA5" w:rsidRDefault="00D42EA5" w:rsidP="00D42EA5">
      <w:pPr>
        <w:tabs>
          <w:tab w:val="left" w:pos="7620"/>
        </w:tabs>
      </w:pPr>
      <w:r>
        <w:t xml:space="preserve">This Gantt chart lays out the expected timetable of the tasks listed in </w:t>
      </w:r>
      <w:r w:rsidRPr="00D42EA5">
        <w:t>6.4</w:t>
      </w:r>
      <w:r>
        <w:t xml:space="preserve"> </w:t>
      </w:r>
      <w:r w:rsidRPr="00D42EA5">
        <w:t>Products, tasks and timetable</w:t>
      </w:r>
      <w:r>
        <w:t xml:space="preserve">. Note that Tasks 2 and 3 are omitted from the timetable because they have been completed as part of this project design. </w:t>
      </w:r>
    </w:p>
    <w:p w14:paraId="38E893F8" w14:textId="335C1BAE" w:rsidR="00892651" w:rsidRDefault="00D42EA5" w:rsidP="00892651">
      <w:pPr>
        <w:pStyle w:val="NormalWeb"/>
      </w:pPr>
      <w:r w:rsidRPr="00D42EA5">
        <w:drawing>
          <wp:inline distT="0" distB="0" distL="0" distR="0" wp14:anchorId="1CB4CA79" wp14:editId="3E86BC64">
            <wp:extent cx="9452106" cy="2332892"/>
            <wp:effectExtent l="0" t="0" r="0" b="0"/>
            <wp:docPr id="1327328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9472878" cy="2338019"/>
                    </a:xfrm>
                    <a:prstGeom prst="rect">
                      <a:avLst/>
                    </a:prstGeom>
                    <a:noFill/>
                    <a:ln>
                      <a:noFill/>
                    </a:ln>
                  </pic:spPr>
                </pic:pic>
              </a:graphicData>
            </a:graphic>
          </wp:inline>
        </w:drawing>
      </w:r>
    </w:p>
    <w:p w14:paraId="55EABB77" w14:textId="77777777" w:rsidR="0023635B" w:rsidRDefault="0023635B" w:rsidP="00892651">
      <w:pPr>
        <w:pStyle w:val="NormalWeb"/>
        <w:sectPr w:rsidR="0023635B" w:rsidSect="00892651">
          <w:pgSz w:w="16838" w:h="11906" w:orient="landscape" w:code="9"/>
          <w:pgMar w:top="1440" w:right="1440" w:bottom="1440" w:left="1440" w:header="720" w:footer="720" w:gutter="0"/>
          <w:paperSrc w:first="15" w:other="15"/>
          <w:cols w:space="720"/>
          <w:titlePg/>
          <w:docGrid w:linePitch="272"/>
        </w:sectPr>
      </w:pPr>
    </w:p>
    <w:p w14:paraId="11AFC39A" w14:textId="01A5012A" w:rsidR="002571D0" w:rsidRDefault="00D42EA5" w:rsidP="00763995">
      <w:pPr>
        <w:pStyle w:val="Heading1"/>
        <w:jc w:val="left"/>
      </w:pPr>
      <w:r>
        <w:lastRenderedPageBreak/>
        <w:t xml:space="preserve">Appendix </w:t>
      </w:r>
      <w:r>
        <w:t>2</w:t>
      </w:r>
      <w:r>
        <w:t xml:space="preserve"> – Project </w:t>
      </w:r>
      <w:r>
        <w:t>budget and resources</w:t>
      </w:r>
    </w:p>
    <w:p w14:paraId="78E190F5" w14:textId="32D62D70" w:rsidR="0023635B" w:rsidRPr="0023635B" w:rsidRDefault="0023635B" w:rsidP="0023635B">
      <w:r>
        <w:t xml:space="preserve">The following lays out the estimated cost for the project, the first page being a summary of the task groups, with specific task and other costs listed on the following page. </w:t>
      </w:r>
    </w:p>
    <w:p w14:paraId="61668AD3" w14:textId="77777777" w:rsidR="0023635B" w:rsidRPr="0023635B" w:rsidRDefault="0023635B" w:rsidP="0023635B"/>
    <w:p w14:paraId="513EDFC7" w14:textId="4FB6641C" w:rsidR="002571D0" w:rsidRDefault="0023635B" w:rsidP="00FF0316">
      <w:pPr>
        <w:jc w:val="left"/>
      </w:pPr>
      <w:r w:rsidRPr="0023635B">
        <w:drawing>
          <wp:inline distT="0" distB="0" distL="0" distR="0" wp14:anchorId="49E6E759" wp14:editId="12825E79">
            <wp:extent cx="5818414" cy="5731510"/>
            <wp:effectExtent l="0" t="0" r="0" b="2540"/>
            <wp:docPr id="18997527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6">
                      <a:extLst>
                        <a:ext uri="{28A0092B-C50C-407E-A947-70E740481C1C}">
                          <a14:useLocalDpi xmlns:a14="http://schemas.microsoft.com/office/drawing/2010/main" val="0"/>
                        </a:ext>
                      </a:extLst>
                    </a:blip>
                    <a:srcRect r="2439"/>
                    <a:stretch/>
                  </pic:blipFill>
                  <pic:spPr bwMode="auto">
                    <a:xfrm>
                      <a:off x="0" y="0"/>
                      <a:ext cx="5818414" cy="5731510"/>
                    </a:xfrm>
                    <a:prstGeom prst="rect">
                      <a:avLst/>
                    </a:prstGeom>
                    <a:noFill/>
                    <a:ln>
                      <a:noFill/>
                    </a:ln>
                    <a:extLst>
                      <a:ext uri="{53640926-AAD7-44D8-BBD7-CCE9431645EC}">
                        <a14:shadowObscured xmlns:a14="http://schemas.microsoft.com/office/drawing/2010/main"/>
                      </a:ext>
                    </a:extLst>
                  </pic:spPr>
                </pic:pic>
              </a:graphicData>
            </a:graphic>
          </wp:inline>
        </w:drawing>
      </w:r>
    </w:p>
    <w:p w14:paraId="4B2E9754" w14:textId="3CF6D201" w:rsidR="0023635B" w:rsidRDefault="0023635B" w:rsidP="00FF0316">
      <w:pPr>
        <w:jc w:val="left"/>
      </w:pPr>
      <w:r w:rsidRPr="0023635B">
        <w:lastRenderedPageBreak/>
        <w:drawing>
          <wp:inline distT="0" distB="0" distL="0" distR="0" wp14:anchorId="14406B07" wp14:editId="7E2E9127">
            <wp:extent cx="5584371" cy="4231005"/>
            <wp:effectExtent l="0" t="0" r="0" b="0"/>
            <wp:docPr id="7230957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7">
                      <a:extLst>
                        <a:ext uri="{28A0092B-C50C-407E-A947-70E740481C1C}">
                          <a14:useLocalDpi xmlns:a14="http://schemas.microsoft.com/office/drawing/2010/main" val="0"/>
                        </a:ext>
                      </a:extLst>
                    </a:blip>
                    <a:srcRect r="2567"/>
                    <a:stretch/>
                  </pic:blipFill>
                  <pic:spPr bwMode="auto">
                    <a:xfrm>
                      <a:off x="0" y="0"/>
                      <a:ext cx="5584371" cy="4231005"/>
                    </a:xfrm>
                    <a:prstGeom prst="rect">
                      <a:avLst/>
                    </a:prstGeom>
                    <a:noFill/>
                    <a:ln>
                      <a:noFill/>
                    </a:ln>
                    <a:extLst>
                      <a:ext uri="{53640926-AAD7-44D8-BBD7-CCE9431645EC}">
                        <a14:shadowObscured xmlns:a14="http://schemas.microsoft.com/office/drawing/2010/main"/>
                      </a:ext>
                    </a:extLst>
                  </pic:spPr>
                </pic:pic>
              </a:graphicData>
            </a:graphic>
          </wp:inline>
        </w:drawing>
      </w:r>
    </w:p>
    <w:p w14:paraId="389DF862" w14:textId="2434B86C" w:rsidR="0023635B" w:rsidRDefault="0023635B" w:rsidP="00FF0316">
      <w:pPr>
        <w:jc w:val="left"/>
      </w:pPr>
      <w:r w:rsidRPr="0023635B">
        <w:drawing>
          <wp:inline distT="0" distB="0" distL="0" distR="0" wp14:anchorId="5FB3D48B" wp14:editId="45C3B69F">
            <wp:extent cx="5584190" cy="3815080"/>
            <wp:effectExtent l="0" t="0" r="0" b="0"/>
            <wp:docPr id="21587998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8">
                      <a:extLst>
                        <a:ext uri="{28A0092B-C50C-407E-A947-70E740481C1C}">
                          <a14:useLocalDpi xmlns:a14="http://schemas.microsoft.com/office/drawing/2010/main" val="0"/>
                        </a:ext>
                      </a:extLst>
                    </a:blip>
                    <a:srcRect r="2570"/>
                    <a:stretch/>
                  </pic:blipFill>
                  <pic:spPr bwMode="auto">
                    <a:xfrm>
                      <a:off x="0" y="0"/>
                      <a:ext cx="5584190" cy="3815080"/>
                    </a:xfrm>
                    <a:prstGeom prst="rect">
                      <a:avLst/>
                    </a:prstGeom>
                    <a:noFill/>
                    <a:ln>
                      <a:noFill/>
                    </a:ln>
                    <a:extLst>
                      <a:ext uri="{53640926-AAD7-44D8-BBD7-CCE9431645EC}">
                        <a14:shadowObscured xmlns:a14="http://schemas.microsoft.com/office/drawing/2010/main"/>
                      </a:ext>
                    </a:extLst>
                  </pic:spPr>
                </pic:pic>
              </a:graphicData>
            </a:graphic>
          </wp:inline>
        </w:drawing>
      </w:r>
    </w:p>
    <w:p w14:paraId="7A37303C" w14:textId="77777777" w:rsidR="0023635B" w:rsidRDefault="0023635B" w:rsidP="00FF0316">
      <w:pPr>
        <w:jc w:val="left"/>
      </w:pPr>
    </w:p>
    <w:p w14:paraId="38EA6EAD" w14:textId="77777777" w:rsidR="0023635B" w:rsidRDefault="0023635B" w:rsidP="00FF0316">
      <w:pPr>
        <w:jc w:val="left"/>
      </w:pPr>
    </w:p>
    <w:p w14:paraId="75E62C23" w14:textId="77777777" w:rsidR="0023635B" w:rsidRDefault="0023635B" w:rsidP="00FF0316">
      <w:pPr>
        <w:jc w:val="left"/>
      </w:pPr>
    </w:p>
    <w:p w14:paraId="483497CC" w14:textId="75016E32" w:rsidR="0023635B" w:rsidRDefault="0023635B" w:rsidP="0023635B">
      <w:pPr>
        <w:pStyle w:val="Heading1"/>
        <w:jc w:val="left"/>
      </w:pPr>
      <w:r>
        <w:lastRenderedPageBreak/>
        <w:t xml:space="preserve">Appendix </w:t>
      </w:r>
      <w:r>
        <w:t>3</w:t>
      </w:r>
      <w:r>
        <w:t xml:space="preserve"> – </w:t>
      </w:r>
      <w:r>
        <w:t>Health and safety statement</w:t>
      </w:r>
    </w:p>
    <w:p w14:paraId="12B95867" w14:textId="77777777" w:rsidR="0023635B" w:rsidRPr="0023635B" w:rsidRDefault="0023635B" w:rsidP="0023635B"/>
    <w:p w14:paraId="26CFC15C" w14:textId="77777777" w:rsidR="0023635B" w:rsidRPr="005B7C3A" w:rsidRDefault="0023635B" w:rsidP="0023635B">
      <w:pPr>
        <w:pStyle w:val="Heading1"/>
        <w:numPr>
          <w:ilvl w:val="0"/>
          <w:numId w:val="0"/>
        </w:numPr>
      </w:pPr>
      <w:r w:rsidRPr="005B7C3A">
        <w:t>Cornwall Archaeological Unit</w:t>
      </w:r>
    </w:p>
    <w:p w14:paraId="0B39B51A" w14:textId="77777777" w:rsidR="0023635B" w:rsidRPr="005B7C3A" w:rsidRDefault="0023635B" w:rsidP="0023635B">
      <w:pPr>
        <w:pStyle w:val="Heading1"/>
        <w:numPr>
          <w:ilvl w:val="0"/>
          <w:numId w:val="0"/>
        </w:numPr>
      </w:pPr>
      <w:r w:rsidRPr="005B7C3A">
        <w:t>Health and Safety Risk Assessment Record</w:t>
      </w:r>
    </w:p>
    <w:p w14:paraId="3FE54F48" w14:textId="77777777" w:rsidR="0023635B" w:rsidRDefault="0023635B" w:rsidP="0023635B">
      <w:pPr>
        <w:rPr>
          <w:b/>
        </w:rPr>
      </w:pPr>
    </w:p>
    <w:p w14:paraId="5B1F56C5" w14:textId="384E5731" w:rsidR="0023635B" w:rsidRDefault="0023635B" w:rsidP="0023635B">
      <w:pPr>
        <w:rPr>
          <w:b/>
        </w:rPr>
      </w:pPr>
      <w:r>
        <w:rPr>
          <w:b/>
        </w:rPr>
        <w:t xml:space="preserve">Project Name: Penryn Town Hall </w:t>
      </w:r>
      <w:r>
        <w:rPr>
          <w:b/>
        </w:rPr>
        <w:t>h</w:t>
      </w:r>
      <w:r>
        <w:rPr>
          <w:b/>
        </w:rPr>
        <w:t xml:space="preserve">istoric </w:t>
      </w:r>
      <w:r>
        <w:rPr>
          <w:b/>
        </w:rPr>
        <w:t>b</w:t>
      </w:r>
      <w:r>
        <w:rPr>
          <w:b/>
        </w:rPr>
        <w:t>uilding</w:t>
      </w:r>
      <w:r>
        <w:rPr>
          <w:b/>
        </w:rPr>
        <w:t>s</w:t>
      </w:r>
      <w:r>
        <w:rPr>
          <w:b/>
        </w:rPr>
        <w:t xml:space="preserve"> </w:t>
      </w:r>
      <w:r>
        <w:rPr>
          <w:b/>
        </w:rPr>
        <w:t>r</w:t>
      </w:r>
      <w:r>
        <w:rPr>
          <w:b/>
        </w:rPr>
        <w:t>ecord</w:t>
      </w:r>
    </w:p>
    <w:p w14:paraId="5C50A6B2" w14:textId="77777777" w:rsidR="0023635B" w:rsidRDefault="0023635B" w:rsidP="0023635B">
      <w:pPr>
        <w:rPr>
          <w:b/>
        </w:rPr>
      </w:pPr>
      <w:r>
        <w:rPr>
          <w:b/>
        </w:rPr>
        <w:t xml:space="preserve">Type of Project: </w:t>
      </w:r>
      <w:sdt>
        <w:sdtPr>
          <w:rPr>
            <w:b/>
          </w:rPr>
          <w:alias w:val="Type of project"/>
          <w:tag w:val="Type of project"/>
          <w:id w:val="-1177421272"/>
          <w:placeholder>
            <w:docPart w:val="46A0BFF317904D2BB8EF347CEAA0B076"/>
          </w:placeholder>
          <w:dropDownList>
            <w:listItem w:value="Choose an item."/>
            <w:listItem w:displayText="Walkover (rapid area survey on foot)" w:value="Walkover (rapid area survey on foot)"/>
            <w:listItem w:displayText="Watching brief (monitoring machine works)" w:value="Watching brief (monitoring machine works)"/>
            <w:listItem w:displayText="Property visit (site assessment for HIA/HBR)" w:value="Property visit (site assessment for HIA/HBR)"/>
          </w:dropDownList>
        </w:sdtPr>
        <w:sdtContent>
          <w:r>
            <w:rPr>
              <w:b/>
            </w:rPr>
            <w:t>Property visit (site assessment for HIA/HBR)</w:t>
          </w:r>
        </w:sdtContent>
      </w:sdt>
    </w:p>
    <w:p w14:paraId="1D17E06B" w14:textId="77777777" w:rsidR="0023635B" w:rsidRDefault="0023635B" w:rsidP="0023635B">
      <w:pPr>
        <w:rPr>
          <w:b/>
        </w:rPr>
      </w:pPr>
      <w:r>
        <w:rPr>
          <w:b/>
        </w:rPr>
        <w:t xml:space="preserve">Project Officer undertaking the work: </w:t>
      </w:r>
    </w:p>
    <w:p w14:paraId="380935F9" w14:textId="77777777" w:rsidR="0023635B" w:rsidRDefault="0023635B" w:rsidP="0023635B">
      <w:pPr>
        <w:tabs>
          <w:tab w:val="left" w:pos="3119"/>
        </w:tabs>
        <w:rPr>
          <w:b/>
        </w:rPr>
      </w:pPr>
      <w:r>
        <w:rPr>
          <w:b/>
        </w:rPr>
        <w:t>Name: Connor Motley</w:t>
      </w:r>
      <w:r>
        <w:rPr>
          <w:b/>
        </w:rPr>
        <w:tab/>
        <w:t>Contact no: 07484937453</w:t>
      </w:r>
    </w:p>
    <w:p w14:paraId="546867C6" w14:textId="77777777" w:rsidR="0023635B" w:rsidRDefault="0023635B" w:rsidP="0023635B">
      <w:pPr>
        <w:tabs>
          <w:tab w:val="left" w:pos="3119"/>
        </w:tabs>
        <w:rPr>
          <w:b/>
        </w:rPr>
      </w:pPr>
      <w:r>
        <w:rPr>
          <w:b/>
        </w:rPr>
        <w:t>Fieldwork dates: June/July 2025/2026</w:t>
      </w:r>
      <w:r>
        <w:rPr>
          <w:b/>
        </w:rPr>
        <w:tab/>
      </w:r>
    </w:p>
    <w:p w14:paraId="4461FA5C" w14:textId="77777777" w:rsidR="0023635B" w:rsidRDefault="0023635B" w:rsidP="0023635B">
      <w:pPr>
        <w:tabs>
          <w:tab w:val="left" w:pos="3119"/>
        </w:tabs>
        <w:rPr>
          <w:b/>
        </w:rPr>
      </w:pPr>
      <w:r>
        <w:rPr>
          <w:b/>
        </w:rPr>
        <w:t>Project No: HBR001</w:t>
      </w:r>
    </w:p>
    <w:p w14:paraId="7DCE76AE" w14:textId="77777777" w:rsidR="0023635B" w:rsidRDefault="0023635B" w:rsidP="0023635B">
      <w:pPr>
        <w:tabs>
          <w:tab w:val="left" w:pos="3119"/>
          <w:tab w:val="left" w:pos="4536"/>
        </w:tabs>
        <w:rPr>
          <w:b/>
        </w:rPr>
      </w:pPr>
      <w:r>
        <w:rPr>
          <w:b/>
        </w:rPr>
        <w:t>Town/Village: Penryn</w:t>
      </w:r>
      <w:r>
        <w:rPr>
          <w:b/>
        </w:rPr>
        <w:tab/>
        <w:t>Site area postcode: TR10 8LT</w:t>
      </w:r>
      <w:r>
        <w:rPr>
          <w:b/>
        </w:rPr>
        <w:tab/>
      </w:r>
      <w:r>
        <w:rPr>
          <w:b/>
        </w:rPr>
        <w:tab/>
      </w:r>
      <w:r>
        <w:rPr>
          <w:b/>
        </w:rPr>
        <w:tab/>
      </w:r>
      <w:r>
        <w:rPr>
          <w:b/>
        </w:rPr>
        <w:tab/>
      </w:r>
      <w:r>
        <w:rPr>
          <w:b/>
        </w:rPr>
        <w:tab/>
      </w:r>
      <w:r>
        <w:rPr>
          <w:b/>
        </w:rPr>
        <w:tab/>
      </w:r>
      <w:r>
        <w:rPr>
          <w:b/>
        </w:rPr>
        <w:tab/>
      </w:r>
      <w:r>
        <w:rPr>
          <w:b/>
        </w:rPr>
        <w:tab/>
      </w:r>
      <w:r>
        <w:rPr>
          <w:b/>
        </w:rPr>
        <w:tab/>
      </w:r>
    </w:p>
    <w:p w14:paraId="74ABFA8D" w14:textId="77777777" w:rsidR="0023635B" w:rsidRDefault="0023635B" w:rsidP="0023635B">
      <w:r>
        <w:rPr>
          <w:b/>
        </w:rPr>
        <w:t>Location of site: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05"/>
        <w:gridCol w:w="6237"/>
      </w:tblGrid>
      <w:tr w:rsidR="0023635B" w:rsidRPr="00F54B8F" w14:paraId="6529452B" w14:textId="77777777" w:rsidTr="000A3937">
        <w:trPr>
          <w:cantSplit/>
        </w:trPr>
        <w:tc>
          <w:tcPr>
            <w:tcW w:w="2405" w:type="dxa"/>
            <w:shd w:val="clear" w:color="auto" w:fill="D9D9D9"/>
          </w:tcPr>
          <w:p w14:paraId="04B7F17B" w14:textId="77777777" w:rsidR="0023635B" w:rsidRPr="00F54B8F" w:rsidRDefault="0023635B" w:rsidP="000A3937">
            <w:pPr>
              <w:rPr>
                <w:b/>
                <w:szCs w:val="18"/>
              </w:rPr>
            </w:pPr>
            <w:r w:rsidRPr="00F54B8F">
              <w:rPr>
                <w:b/>
                <w:szCs w:val="18"/>
              </w:rPr>
              <w:t>Site Information</w:t>
            </w:r>
          </w:p>
        </w:tc>
        <w:tc>
          <w:tcPr>
            <w:tcW w:w="6237" w:type="dxa"/>
            <w:shd w:val="clear" w:color="auto" w:fill="D9D9D9"/>
          </w:tcPr>
          <w:p w14:paraId="1FB7B1B6" w14:textId="77777777" w:rsidR="0023635B" w:rsidRPr="00F54B8F" w:rsidRDefault="0023635B" w:rsidP="000A3937">
            <w:pPr>
              <w:rPr>
                <w:b/>
                <w:szCs w:val="18"/>
              </w:rPr>
            </w:pPr>
          </w:p>
        </w:tc>
      </w:tr>
      <w:tr w:rsidR="0023635B" w:rsidRPr="00F54B8F" w14:paraId="1FC068DE" w14:textId="77777777" w:rsidTr="000A3937">
        <w:trPr>
          <w:cantSplit/>
        </w:trPr>
        <w:tc>
          <w:tcPr>
            <w:tcW w:w="2405" w:type="dxa"/>
          </w:tcPr>
          <w:p w14:paraId="7B4F6958" w14:textId="77777777" w:rsidR="0023635B" w:rsidRPr="00F54B8F" w:rsidRDefault="0023635B" w:rsidP="000A3937">
            <w:pPr>
              <w:rPr>
                <w:szCs w:val="18"/>
              </w:rPr>
            </w:pPr>
            <w:r w:rsidRPr="00F54B8F">
              <w:rPr>
                <w:szCs w:val="18"/>
              </w:rPr>
              <w:t>Location (NGR)</w:t>
            </w:r>
          </w:p>
        </w:tc>
        <w:tc>
          <w:tcPr>
            <w:tcW w:w="6237" w:type="dxa"/>
          </w:tcPr>
          <w:p w14:paraId="3089564C" w14:textId="77777777" w:rsidR="0023635B" w:rsidRPr="00F54B8F" w:rsidRDefault="0023635B" w:rsidP="000A3937">
            <w:pPr>
              <w:rPr>
                <w:szCs w:val="18"/>
              </w:rPr>
            </w:pPr>
            <w:r w:rsidRPr="0018744D">
              <w:rPr>
                <w:szCs w:val="18"/>
              </w:rPr>
              <w:t>SW 78488 34403</w:t>
            </w:r>
          </w:p>
        </w:tc>
      </w:tr>
      <w:tr w:rsidR="0023635B" w:rsidRPr="00F54B8F" w14:paraId="0233B914" w14:textId="77777777" w:rsidTr="000A3937">
        <w:trPr>
          <w:cantSplit/>
        </w:trPr>
        <w:tc>
          <w:tcPr>
            <w:tcW w:w="2405" w:type="dxa"/>
          </w:tcPr>
          <w:p w14:paraId="3383DC86" w14:textId="77777777" w:rsidR="0023635B" w:rsidRDefault="0023635B" w:rsidP="000A3937">
            <w:pPr>
              <w:rPr>
                <w:szCs w:val="18"/>
              </w:rPr>
            </w:pPr>
            <w:r w:rsidRPr="00F54B8F">
              <w:rPr>
                <w:szCs w:val="18"/>
              </w:rPr>
              <w:t xml:space="preserve">What </w:t>
            </w:r>
            <w:r>
              <w:rPr>
                <w:szCs w:val="18"/>
              </w:rPr>
              <w:t>3</w:t>
            </w:r>
            <w:r w:rsidRPr="00F54B8F">
              <w:rPr>
                <w:szCs w:val="18"/>
              </w:rPr>
              <w:t xml:space="preserve"> words</w:t>
            </w:r>
          </w:p>
          <w:p w14:paraId="64AFCC48" w14:textId="77777777" w:rsidR="0023635B" w:rsidRPr="00F54B8F" w:rsidRDefault="0023635B" w:rsidP="000A3937">
            <w:pPr>
              <w:rPr>
                <w:szCs w:val="18"/>
              </w:rPr>
            </w:pPr>
          </w:p>
        </w:tc>
        <w:tc>
          <w:tcPr>
            <w:tcW w:w="6237" w:type="dxa"/>
          </w:tcPr>
          <w:p w14:paraId="473CCA8F" w14:textId="77777777" w:rsidR="0023635B" w:rsidRPr="00F54B8F" w:rsidRDefault="0023635B" w:rsidP="000A3937">
            <w:pPr>
              <w:jc w:val="left"/>
              <w:rPr>
                <w:szCs w:val="18"/>
              </w:rPr>
            </w:pPr>
            <w:r w:rsidRPr="0018744D">
              <w:t>///</w:t>
            </w:r>
            <w:proofErr w:type="spellStart"/>
            <w:proofErr w:type="gramStart"/>
            <w:r w:rsidRPr="0018744D">
              <w:t>exploring.trespass</w:t>
            </w:r>
            <w:proofErr w:type="gramEnd"/>
            <w:r w:rsidRPr="0018744D">
              <w:t>.performs</w:t>
            </w:r>
            <w:proofErr w:type="spellEnd"/>
          </w:p>
        </w:tc>
      </w:tr>
      <w:tr w:rsidR="0023635B" w:rsidRPr="00F54B8F" w14:paraId="48235CEA" w14:textId="77777777" w:rsidTr="000A3937">
        <w:trPr>
          <w:cantSplit/>
        </w:trPr>
        <w:tc>
          <w:tcPr>
            <w:tcW w:w="2405" w:type="dxa"/>
          </w:tcPr>
          <w:p w14:paraId="154FE1AD" w14:textId="77777777" w:rsidR="0023635B" w:rsidRPr="00F54B8F" w:rsidRDefault="0023635B" w:rsidP="000A3937">
            <w:pPr>
              <w:rPr>
                <w:szCs w:val="18"/>
              </w:rPr>
            </w:pPr>
            <w:r w:rsidRPr="00F54B8F">
              <w:rPr>
                <w:szCs w:val="18"/>
              </w:rPr>
              <w:t xml:space="preserve">Description </w:t>
            </w:r>
          </w:p>
        </w:tc>
        <w:tc>
          <w:tcPr>
            <w:tcW w:w="6237" w:type="dxa"/>
          </w:tcPr>
          <w:p w14:paraId="3491602D" w14:textId="77777777" w:rsidR="0023635B" w:rsidRPr="00F54B8F" w:rsidRDefault="0023635B" w:rsidP="000A3937">
            <w:pPr>
              <w:rPr>
                <w:szCs w:val="18"/>
              </w:rPr>
            </w:pPr>
            <w:r>
              <w:rPr>
                <w:szCs w:val="18"/>
              </w:rPr>
              <w:t>Town hall and pavements</w:t>
            </w:r>
          </w:p>
        </w:tc>
      </w:tr>
      <w:tr w:rsidR="0023635B" w:rsidRPr="00F54B8F" w14:paraId="13D20ABC" w14:textId="77777777" w:rsidTr="000A3937">
        <w:trPr>
          <w:cantSplit/>
        </w:trPr>
        <w:tc>
          <w:tcPr>
            <w:tcW w:w="2405" w:type="dxa"/>
          </w:tcPr>
          <w:p w14:paraId="0FB04A30" w14:textId="77777777" w:rsidR="0023635B" w:rsidRPr="00F54B8F" w:rsidRDefault="0023635B" w:rsidP="000A3937">
            <w:pPr>
              <w:jc w:val="left"/>
              <w:rPr>
                <w:szCs w:val="18"/>
              </w:rPr>
            </w:pPr>
            <w:r w:rsidRPr="00F54B8F">
              <w:rPr>
                <w:szCs w:val="18"/>
              </w:rPr>
              <w:t>Expected site conditions</w:t>
            </w:r>
          </w:p>
        </w:tc>
        <w:tc>
          <w:tcPr>
            <w:tcW w:w="6237" w:type="dxa"/>
          </w:tcPr>
          <w:p w14:paraId="791ACA5B" w14:textId="77777777" w:rsidR="0023635B" w:rsidRPr="00F54B8F" w:rsidRDefault="0023635B" w:rsidP="000A3937">
            <w:pPr>
              <w:rPr>
                <w:szCs w:val="18"/>
              </w:rPr>
            </w:pPr>
            <w:r>
              <w:rPr>
                <w:szCs w:val="18"/>
              </w:rPr>
              <w:t xml:space="preserve">Interior well maintained, road and pavements.  </w:t>
            </w:r>
          </w:p>
        </w:tc>
      </w:tr>
    </w:tbl>
    <w:p w14:paraId="7BF28391" w14:textId="77777777" w:rsidR="0023635B" w:rsidRDefault="0023635B" w:rsidP="0023635B">
      <w:pPr>
        <w:rPr>
          <w:b/>
        </w:rPr>
      </w:pPr>
    </w:p>
    <w:p w14:paraId="5B65C302" w14:textId="77777777" w:rsidR="00A27B74" w:rsidRDefault="00A27B74" w:rsidP="0023635B">
      <w:pPr>
        <w:rPr>
          <w:b/>
        </w:rPr>
      </w:pPr>
    </w:p>
    <w:p w14:paraId="21AE5780" w14:textId="77777777" w:rsidR="0023635B" w:rsidRDefault="0023635B" w:rsidP="0023635B">
      <w:pPr>
        <w:rPr>
          <w:b/>
        </w:rPr>
      </w:pPr>
      <w:r>
        <w:rPr>
          <w:b/>
        </w:rPr>
        <w:t xml:space="preserve">Site map Location: </w:t>
      </w:r>
    </w:p>
    <w:p w14:paraId="385F8CDD" w14:textId="77777777" w:rsidR="0023635B" w:rsidRDefault="0023635B" w:rsidP="0023635B">
      <w:pPr>
        <w:rPr>
          <w:b/>
        </w:rPr>
      </w:pPr>
      <w:r>
        <w:rPr>
          <w:noProof/>
        </w:rPr>
        <w:drawing>
          <wp:inline distT="0" distB="0" distL="0" distR="0" wp14:anchorId="7F345D40" wp14:editId="16EA5E6F">
            <wp:extent cx="5732145" cy="4056380"/>
            <wp:effectExtent l="0" t="0" r="1905" b="1270"/>
            <wp:docPr id="1970768500"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68500" name="Picture 1" descr="A map of a cit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145" cy="4056380"/>
                    </a:xfrm>
                    <a:prstGeom prst="rect">
                      <a:avLst/>
                    </a:prstGeom>
                    <a:noFill/>
                    <a:ln>
                      <a:noFill/>
                    </a:ln>
                  </pic:spPr>
                </pic:pic>
              </a:graphicData>
            </a:graphic>
          </wp:inline>
        </w:drawing>
      </w:r>
    </w:p>
    <w:p w14:paraId="44ABB913" w14:textId="77777777" w:rsidR="0023635B" w:rsidRDefault="0023635B" w:rsidP="0023635B">
      <w:pPr>
        <w:rPr>
          <w:b/>
        </w:rPr>
      </w:pPr>
    </w:p>
    <w:p w14:paraId="0AE7EFFD" w14:textId="77777777" w:rsidR="0023635B" w:rsidRDefault="0023635B" w:rsidP="0023635B">
      <w:pPr>
        <w:rPr>
          <w:b/>
        </w:rPr>
      </w:pPr>
    </w:p>
    <w:p w14:paraId="62F43EE1" w14:textId="77777777" w:rsidR="00A27B74" w:rsidRDefault="00A27B74" w:rsidP="0023635B">
      <w:pPr>
        <w:rPr>
          <w:b/>
        </w:rPr>
      </w:pPr>
    </w:p>
    <w:p w14:paraId="2B5D6C15" w14:textId="77777777" w:rsidR="00A27B74" w:rsidRDefault="00A27B74" w:rsidP="0023635B">
      <w:pPr>
        <w:rPr>
          <w:b/>
        </w:rPr>
      </w:pPr>
    </w:p>
    <w:p w14:paraId="693D17FF" w14:textId="77777777" w:rsidR="00A27B74" w:rsidRDefault="00A27B74" w:rsidP="0023635B">
      <w:pPr>
        <w:rPr>
          <w:b/>
        </w:rPr>
      </w:pPr>
    </w:p>
    <w:p w14:paraId="7EEE6777" w14:textId="77777777" w:rsidR="0023635B" w:rsidRDefault="0023635B" w:rsidP="0023635B">
      <w:r>
        <w:rPr>
          <w:b/>
        </w:rPr>
        <w:lastRenderedPageBreak/>
        <w:t xml:space="preserve">Lone Worker Procedures </w:t>
      </w: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2977"/>
      </w:tblGrid>
      <w:tr w:rsidR="0023635B" w:rsidRPr="00F54B8F" w14:paraId="55C55D46" w14:textId="77777777" w:rsidTr="000A3937">
        <w:trPr>
          <w:cantSplit/>
        </w:trPr>
        <w:tc>
          <w:tcPr>
            <w:tcW w:w="5665" w:type="dxa"/>
            <w:shd w:val="clear" w:color="auto" w:fill="D9D9D9"/>
          </w:tcPr>
          <w:p w14:paraId="1B044707" w14:textId="77777777" w:rsidR="0023635B" w:rsidRPr="00F54B8F" w:rsidRDefault="0023635B" w:rsidP="000A3937">
            <w:pPr>
              <w:rPr>
                <w:b/>
                <w:szCs w:val="18"/>
              </w:rPr>
            </w:pPr>
          </w:p>
        </w:tc>
        <w:tc>
          <w:tcPr>
            <w:tcW w:w="2977" w:type="dxa"/>
            <w:shd w:val="clear" w:color="auto" w:fill="D9D9D9"/>
          </w:tcPr>
          <w:p w14:paraId="0E25A8B2" w14:textId="77777777" w:rsidR="0023635B" w:rsidRPr="00F54B8F" w:rsidRDefault="0023635B" w:rsidP="000A3937">
            <w:pPr>
              <w:rPr>
                <w:b/>
                <w:szCs w:val="18"/>
              </w:rPr>
            </w:pPr>
          </w:p>
        </w:tc>
      </w:tr>
      <w:tr w:rsidR="0023635B" w:rsidRPr="00F54B8F" w14:paraId="63D6F6E6" w14:textId="77777777" w:rsidTr="000A3937">
        <w:trPr>
          <w:cantSplit/>
        </w:trPr>
        <w:tc>
          <w:tcPr>
            <w:tcW w:w="5665" w:type="dxa"/>
          </w:tcPr>
          <w:p w14:paraId="0F983181" w14:textId="77777777" w:rsidR="0023635B" w:rsidRPr="00F54B8F" w:rsidRDefault="0023635B" w:rsidP="000A3937">
            <w:pPr>
              <w:rPr>
                <w:szCs w:val="18"/>
              </w:rPr>
            </w:pPr>
            <w:r w:rsidRPr="00F54B8F">
              <w:rPr>
                <w:szCs w:val="18"/>
              </w:rPr>
              <w:t>Will lone worker procedures be in place?</w:t>
            </w:r>
          </w:p>
        </w:tc>
        <w:tc>
          <w:tcPr>
            <w:tcW w:w="2977" w:type="dxa"/>
          </w:tcPr>
          <w:p w14:paraId="5CAFEAFE" w14:textId="77777777" w:rsidR="0023635B" w:rsidRPr="00F54B8F" w:rsidRDefault="0023635B" w:rsidP="000A3937">
            <w:pPr>
              <w:rPr>
                <w:szCs w:val="18"/>
              </w:rPr>
            </w:pPr>
            <w:r>
              <w:rPr>
                <w:szCs w:val="18"/>
              </w:rPr>
              <w:t>Yes</w:t>
            </w:r>
          </w:p>
        </w:tc>
      </w:tr>
      <w:tr w:rsidR="0023635B" w:rsidRPr="00F54B8F" w14:paraId="04AA9D5E" w14:textId="77777777" w:rsidTr="000A3937">
        <w:trPr>
          <w:cantSplit/>
          <w:trHeight w:val="488"/>
        </w:trPr>
        <w:tc>
          <w:tcPr>
            <w:tcW w:w="5665" w:type="dxa"/>
          </w:tcPr>
          <w:p w14:paraId="48CAD395" w14:textId="77777777" w:rsidR="0023635B" w:rsidRPr="00F54B8F" w:rsidRDefault="0023635B" w:rsidP="000A3937">
            <w:pPr>
              <w:jc w:val="left"/>
              <w:rPr>
                <w:szCs w:val="18"/>
              </w:rPr>
            </w:pPr>
            <w:r w:rsidRPr="00F54B8F">
              <w:rPr>
                <w:szCs w:val="18"/>
              </w:rPr>
              <w:t>Nominated CAU contact (buddy/project manager</w:t>
            </w:r>
            <w:r>
              <w:rPr>
                <w:szCs w:val="18"/>
              </w:rPr>
              <w:t>/CAU line manager</w:t>
            </w:r>
            <w:r w:rsidRPr="00F54B8F">
              <w:rPr>
                <w:szCs w:val="18"/>
              </w:rPr>
              <w:t>)</w:t>
            </w:r>
          </w:p>
        </w:tc>
        <w:tc>
          <w:tcPr>
            <w:tcW w:w="2977" w:type="dxa"/>
          </w:tcPr>
          <w:p w14:paraId="2823E8E7" w14:textId="77777777" w:rsidR="0023635B" w:rsidRPr="00F54B8F" w:rsidRDefault="0023635B" w:rsidP="000A3937">
            <w:pPr>
              <w:rPr>
                <w:szCs w:val="18"/>
              </w:rPr>
            </w:pPr>
            <w:r>
              <w:rPr>
                <w:szCs w:val="18"/>
              </w:rPr>
              <w:t>Jo Sturgess</w:t>
            </w:r>
          </w:p>
        </w:tc>
      </w:tr>
      <w:tr w:rsidR="0023635B" w:rsidRPr="00F54B8F" w14:paraId="0E64BD53" w14:textId="77777777" w:rsidTr="000A3937">
        <w:trPr>
          <w:cantSplit/>
        </w:trPr>
        <w:tc>
          <w:tcPr>
            <w:tcW w:w="5665" w:type="dxa"/>
          </w:tcPr>
          <w:p w14:paraId="2063E283" w14:textId="77777777" w:rsidR="0023635B" w:rsidRPr="00F54B8F" w:rsidRDefault="0023635B" w:rsidP="000A3937">
            <w:pPr>
              <w:rPr>
                <w:szCs w:val="18"/>
              </w:rPr>
            </w:pPr>
            <w:r w:rsidRPr="00F54B8F">
              <w:rPr>
                <w:szCs w:val="18"/>
              </w:rPr>
              <w:t>Method of contact (e.g., mobile/ WhatsApp)</w:t>
            </w:r>
          </w:p>
        </w:tc>
        <w:tc>
          <w:tcPr>
            <w:tcW w:w="2977" w:type="dxa"/>
          </w:tcPr>
          <w:p w14:paraId="32F57A62" w14:textId="77777777" w:rsidR="0023635B" w:rsidRPr="0018744D" w:rsidRDefault="0023635B" w:rsidP="000A3937">
            <w:pPr>
              <w:rPr>
                <w:szCs w:val="18"/>
              </w:rPr>
            </w:pPr>
            <w:r w:rsidRPr="0018744D">
              <w:rPr>
                <w:szCs w:val="18"/>
              </w:rPr>
              <w:t>Mobile phone</w:t>
            </w:r>
          </w:p>
        </w:tc>
      </w:tr>
      <w:tr w:rsidR="0023635B" w:rsidRPr="00F54B8F" w14:paraId="65E2DB4B" w14:textId="77777777" w:rsidTr="000A3937">
        <w:trPr>
          <w:cantSplit/>
        </w:trPr>
        <w:tc>
          <w:tcPr>
            <w:tcW w:w="5665" w:type="dxa"/>
          </w:tcPr>
          <w:p w14:paraId="49BFC3B6" w14:textId="77777777" w:rsidR="0023635B" w:rsidRPr="00F54B8F" w:rsidRDefault="0023635B" w:rsidP="000A3937">
            <w:pPr>
              <w:rPr>
                <w:szCs w:val="18"/>
              </w:rPr>
            </w:pPr>
            <w:r w:rsidRPr="00F54B8F">
              <w:rPr>
                <w:szCs w:val="18"/>
              </w:rPr>
              <w:t>Agreed contact procedure (e.g., confirm site visit 24 hours beforehand, call/message when arriving at and leaving site</w:t>
            </w:r>
            <w:r>
              <w:rPr>
                <w:szCs w:val="18"/>
              </w:rPr>
              <w:t>)</w:t>
            </w:r>
          </w:p>
        </w:tc>
        <w:tc>
          <w:tcPr>
            <w:tcW w:w="2977" w:type="dxa"/>
          </w:tcPr>
          <w:p w14:paraId="5CC3FD8C" w14:textId="77777777" w:rsidR="0023635B" w:rsidRPr="00F54B8F" w:rsidRDefault="0023635B" w:rsidP="000A3937">
            <w:pPr>
              <w:rPr>
                <w:szCs w:val="18"/>
              </w:rPr>
            </w:pPr>
            <w:r>
              <w:rPr>
                <w:szCs w:val="18"/>
              </w:rPr>
              <w:t>Contact on arrival to and leaving from site</w:t>
            </w:r>
          </w:p>
        </w:tc>
      </w:tr>
      <w:tr w:rsidR="0023635B" w:rsidRPr="00F54B8F" w14:paraId="4D178830" w14:textId="77777777" w:rsidTr="000A3937">
        <w:trPr>
          <w:cantSplit/>
        </w:trPr>
        <w:tc>
          <w:tcPr>
            <w:tcW w:w="5665" w:type="dxa"/>
          </w:tcPr>
          <w:p w14:paraId="4B03BA9D" w14:textId="77777777" w:rsidR="0023635B" w:rsidRPr="00F54B8F" w:rsidRDefault="0023635B" w:rsidP="000A3937">
            <w:pPr>
              <w:rPr>
                <w:szCs w:val="18"/>
              </w:rPr>
            </w:pPr>
            <w:r>
              <w:rPr>
                <w:szCs w:val="18"/>
              </w:rPr>
              <w:t>Current first aid kit/b</w:t>
            </w:r>
            <w:r w:rsidRPr="00F54B8F">
              <w:rPr>
                <w:szCs w:val="18"/>
              </w:rPr>
              <w:t>ivvy bag/</w:t>
            </w:r>
            <w:proofErr w:type="spellStart"/>
            <w:r w:rsidRPr="00F54B8F">
              <w:rPr>
                <w:szCs w:val="18"/>
              </w:rPr>
              <w:t>gps</w:t>
            </w:r>
            <w:proofErr w:type="spellEnd"/>
            <w:r w:rsidRPr="00F54B8F">
              <w:rPr>
                <w:szCs w:val="18"/>
              </w:rPr>
              <w:t xml:space="preserve"> tracker allocated?</w:t>
            </w:r>
          </w:p>
        </w:tc>
        <w:tc>
          <w:tcPr>
            <w:tcW w:w="2977" w:type="dxa"/>
          </w:tcPr>
          <w:p w14:paraId="691B083A" w14:textId="77777777" w:rsidR="0023635B" w:rsidRPr="0018744D" w:rsidRDefault="0023635B" w:rsidP="000A3937">
            <w:pPr>
              <w:rPr>
                <w:szCs w:val="18"/>
              </w:rPr>
            </w:pPr>
            <w:r w:rsidRPr="0018744D">
              <w:rPr>
                <w:szCs w:val="18"/>
              </w:rPr>
              <w:t>No – first aid on site</w:t>
            </w:r>
          </w:p>
        </w:tc>
      </w:tr>
    </w:tbl>
    <w:p w14:paraId="1AD08197" w14:textId="77777777" w:rsidR="0023635B" w:rsidRDefault="0023635B" w:rsidP="0023635B">
      <w:pPr>
        <w:rPr>
          <w:b/>
        </w:rPr>
      </w:pPr>
    </w:p>
    <w:p w14:paraId="28BA7561" w14:textId="77777777" w:rsidR="00A27B74" w:rsidRDefault="00A27B74" w:rsidP="0023635B">
      <w:pPr>
        <w:rPr>
          <w:b/>
        </w:rPr>
      </w:pPr>
    </w:p>
    <w:p w14:paraId="4C0843C3" w14:textId="77777777" w:rsidR="0023635B" w:rsidRDefault="0023635B" w:rsidP="0023635B">
      <w:r>
        <w:rPr>
          <w:b/>
        </w:rPr>
        <w:t>Persons affected (tick as appropriate)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75"/>
        <w:gridCol w:w="2415"/>
        <w:gridCol w:w="1984"/>
        <w:gridCol w:w="2268"/>
      </w:tblGrid>
      <w:tr w:rsidR="0023635B" w:rsidRPr="00F54B8F" w14:paraId="627CC192" w14:textId="77777777" w:rsidTr="000A3937">
        <w:trPr>
          <w:cantSplit/>
        </w:trPr>
        <w:tc>
          <w:tcPr>
            <w:tcW w:w="1975" w:type="dxa"/>
            <w:shd w:val="clear" w:color="auto" w:fill="D9D9D9"/>
          </w:tcPr>
          <w:p w14:paraId="741C7BBC" w14:textId="77777777" w:rsidR="0023635B" w:rsidRPr="00F54B8F" w:rsidRDefault="0023635B" w:rsidP="000A3937">
            <w:pPr>
              <w:rPr>
                <w:b/>
                <w:szCs w:val="18"/>
              </w:rPr>
            </w:pPr>
            <w:r w:rsidRPr="00F54B8F">
              <w:rPr>
                <w:b/>
                <w:szCs w:val="18"/>
              </w:rPr>
              <w:t>Category</w:t>
            </w:r>
          </w:p>
        </w:tc>
        <w:tc>
          <w:tcPr>
            <w:tcW w:w="2415" w:type="dxa"/>
            <w:shd w:val="clear" w:color="auto" w:fill="D9D9D9"/>
          </w:tcPr>
          <w:p w14:paraId="03C3CAB8" w14:textId="77777777" w:rsidR="0023635B" w:rsidRPr="00F54B8F" w:rsidRDefault="0023635B" w:rsidP="000A3937">
            <w:pPr>
              <w:rPr>
                <w:b/>
                <w:szCs w:val="18"/>
              </w:rPr>
            </w:pPr>
            <w:r>
              <w:rPr>
                <w:b/>
                <w:szCs w:val="18"/>
              </w:rPr>
              <w:t>Number</w:t>
            </w:r>
          </w:p>
        </w:tc>
        <w:tc>
          <w:tcPr>
            <w:tcW w:w="1984" w:type="dxa"/>
            <w:tcBorders>
              <w:left w:val="double" w:sz="4" w:space="0" w:color="auto"/>
            </w:tcBorders>
            <w:shd w:val="clear" w:color="auto" w:fill="D9D9D9"/>
          </w:tcPr>
          <w:p w14:paraId="0944AC38" w14:textId="77777777" w:rsidR="0023635B" w:rsidRPr="00F54B8F" w:rsidRDefault="0023635B" w:rsidP="000A3937">
            <w:pPr>
              <w:rPr>
                <w:b/>
                <w:szCs w:val="18"/>
              </w:rPr>
            </w:pPr>
            <w:r w:rsidRPr="00F54B8F">
              <w:rPr>
                <w:b/>
                <w:szCs w:val="18"/>
              </w:rPr>
              <w:t>Worker classification</w:t>
            </w:r>
          </w:p>
        </w:tc>
        <w:tc>
          <w:tcPr>
            <w:tcW w:w="2268" w:type="dxa"/>
            <w:shd w:val="clear" w:color="auto" w:fill="D9D9D9"/>
          </w:tcPr>
          <w:p w14:paraId="2A8F9CBD" w14:textId="77777777" w:rsidR="0023635B" w:rsidRPr="00F54B8F" w:rsidRDefault="0023635B" w:rsidP="000A3937">
            <w:pPr>
              <w:rPr>
                <w:b/>
                <w:szCs w:val="18"/>
              </w:rPr>
            </w:pPr>
            <w:r>
              <w:rPr>
                <w:b/>
                <w:szCs w:val="18"/>
              </w:rPr>
              <w:t>Tick as appropriate</w:t>
            </w:r>
          </w:p>
        </w:tc>
      </w:tr>
      <w:tr w:rsidR="0023635B" w:rsidRPr="00F54B8F" w14:paraId="56B26A22" w14:textId="77777777" w:rsidTr="000A3937">
        <w:trPr>
          <w:cantSplit/>
        </w:trPr>
        <w:tc>
          <w:tcPr>
            <w:tcW w:w="1975" w:type="dxa"/>
          </w:tcPr>
          <w:p w14:paraId="671ADFBE" w14:textId="77777777" w:rsidR="0023635B" w:rsidRPr="00F54B8F" w:rsidRDefault="0023635B" w:rsidP="000A3937">
            <w:pPr>
              <w:rPr>
                <w:szCs w:val="18"/>
              </w:rPr>
            </w:pPr>
            <w:r w:rsidRPr="00F54B8F">
              <w:rPr>
                <w:szCs w:val="18"/>
              </w:rPr>
              <w:t>Employees</w:t>
            </w:r>
          </w:p>
        </w:tc>
        <w:tc>
          <w:tcPr>
            <w:tcW w:w="2415" w:type="dxa"/>
          </w:tcPr>
          <w:p w14:paraId="0D0676D6" w14:textId="77777777" w:rsidR="0023635B" w:rsidRPr="00F54B8F" w:rsidRDefault="0023635B" w:rsidP="000A3937">
            <w:pPr>
              <w:rPr>
                <w:szCs w:val="18"/>
              </w:rPr>
            </w:pPr>
            <w:r>
              <w:rPr>
                <w:szCs w:val="18"/>
              </w:rPr>
              <w:t>1</w:t>
            </w:r>
          </w:p>
        </w:tc>
        <w:tc>
          <w:tcPr>
            <w:tcW w:w="1984" w:type="dxa"/>
            <w:tcBorders>
              <w:left w:val="double" w:sz="4" w:space="0" w:color="auto"/>
            </w:tcBorders>
          </w:tcPr>
          <w:p w14:paraId="4C09980E" w14:textId="77777777" w:rsidR="0023635B" w:rsidRPr="00F54B8F" w:rsidRDefault="0023635B" w:rsidP="000A3937">
            <w:pPr>
              <w:rPr>
                <w:szCs w:val="18"/>
              </w:rPr>
            </w:pPr>
            <w:r w:rsidRPr="00F54B8F">
              <w:rPr>
                <w:szCs w:val="18"/>
              </w:rPr>
              <w:t>Experienced</w:t>
            </w:r>
          </w:p>
        </w:tc>
        <w:tc>
          <w:tcPr>
            <w:tcW w:w="2268" w:type="dxa"/>
          </w:tcPr>
          <w:p w14:paraId="271B2049" w14:textId="77777777" w:rsidR="0023635B" w:rsidRPr="00F54B8F" w:rsidRDefault="0023635B" w:rsidP="000A3937">
            <w:pPr>
              <w:rPr>
                <w:szCs w:val="18"/>
              </w:rPr>
            </w:pPr>
            <w:r>
              <w:rPr>
                <w:b/>
              </w:rPr>
              <w:sym w:font="Wingdings 2" w:char="F050"/>
            </w:r>
          </w:p>
        </w:tc>
      </w:tr>
      <w:tr w:rsidR="0023635B" w:rsidRPr="00F54B8F" w14:paraId="73FC1353" w14:textId="77777777" w:rsidTr="000A3937">
        <w:trPr>
          <w:cantSplit/>
        </w:trPr>
        <w:tc>
          <w:tcPr>
            <w:tcW w:w="1975" w:type="dxa"/>
          </w:tcPr>
          <w:p w14:paraId="159E7D7C" w14:textId="77777777" w:rsidR="0023635B" w:rsidRPr="00F54B8F" w:rsidRDefault="0023635B" w:rsidP="000A3937">
            <w:pPr>
              <w:rPr>
                <w:szCs w:val="18"/>
              </w:rPr>
            </w:pPr>
            <w:r w:rsidRPr="00F54B8F">
              <w:rPr>
                <w:szCs w:val="18"/>
              </w:rPr>
              <w:t>Other staff</w:t>
            </w:r>
          </w:p>
        </w:tc>
        <w:tc>
          <w:tcPr>
            <w:tcW w:w="2415" w:type="dxa"/>
          </w:tcPr>
          <w:p w14:paraId="7C40BD6F" w14:textId="77777777" w:rsidR="0023635B" w:rsidRPr="00F54B8F" w:rsidRDefault="0023635B" w:rsidP="000A3937">
            <w:pPr>
              <w:rPr>
                <w:szCs w:val="18"/>
              </w:rPr>
            </w:pPr>
          </w:p>
        </w:tc>
        <w:tc>
          <w:tcPr>
            <w:tcW w:w="1984" w:type="dxa"/>
            <w:tcBorders>
              <w:left w:val="double" w:sz="4" w:space="0" w:color="auto"/>
            </w:tcBorders>
          </w:tcPr>
          <w:p w14:paraId="5AB03ECA" w14:textId="77777777" w:rsidR="0023635B" w:rsidRPr="00F54B8F" w:rsidRDefault="0023635B" w:rsidP="000A3937">
            <w:pPr>
              <w:rPr>
                <w:szCs w:val="18"/>
              </w:rPr>
            </w:pPr>
            <w:r w:rsidRPr="00F54B8F">
              <w:rPr>
                <w:szCs w:val="18"/>
              </w:rPr>
              <w:t>Inexperienced</w:t>
            </w:r>
          </w:p>
        </w:tc>
        <w:tc>
          <w:tcPr>
            <w:tcW w:w="2268" w:type="dxa"/>
          </w:tcPr>
          <w:p w14:paraId="3665A1C7" w14:textId="77777777" w:rsidR="0023635B" w:rsidRPr="00F54B8F" w:rsidRDefault="0023635B" w:rsidP="000A3937">
            <w:pPr>
              <w:rPr>
                <w:szCs w:val="18"/>
              </w:rPr>
            </w:pPr>
          </w:p>
        </w:tc>
      </w:tr>
      <w:tr w:rsidR="0023635B" w:rsidRPr="00F54B8F" w14:paraId="3A2D43E9" w14:textId="77777777" w:rsidTr="000A3937">
        <w:trPr>
          <w:cantSplit/>
        </w:trPr>
        <w:tc>
          <w:tcPr>
            <w:tcW w:w="1975" w:type="dxa"/>
          </w:tcPr>
          <w:p w14:paraId="287E54A9" w14:textId="77777777" w:rsidR="0023635B" w:rsidRPr="00F54B8F" w:rsidRDefault="0023635B" w:rsidP="000A3937">
            <w:pPr>
              <w:rPr>
                <w:szCs w:val="18"/>
              </w:rPr>
            </w:pPr>
            <w:r w:rsidRPr="00F54B8F">
              <w:rPr>
                <w:szCs w:val="18"/>
              </w:rPr>
              <w:t>Volunteer</w:t>
            </w:r>
          </w:p>
        </w:tc>
        <w:tc>
          <w:tcPr>
            <w:tcW w:w="2415" w:type="dxa"/>
          </w:tcPr>
          <w:p w14:paraId="11829477" w14:textId="77777777" w:rsidR="0023635B" w:rsidRPr="00F54B8F" w:rsidRDefault="0023635B" w:rsidP="000A3937">
            <w:pPr>
              <w:rPr>
                <w:szCs w:val="18"/>
              </w:rPr>
            </w:pPr>
          </w:p>
        </w:tc>
        <w:tc>
          <w:tcPr>
            <w:tcW w:w="1984" w:type="dxa"/>
            <w:tcBorders>
              <w:left w:val="double" w:sz="4" w:space="0" w:color="auto"/>
            </w:tcBorders>
          </w:tcPr>
          <w:p w14:paraId="59864E21" w14:textId="77777777" w:rsidR="0023635B" w:rsidRPr="00F54B8F" w:rsidRDefault="0023635B" w:rsidP="000A3937">
            <w:pPr>
              <w:rPr>
                <w:szCs w:val="18"/>
              </w:rPr>
            </w:pPr>
            <w:r w:rsidRPr="00F54B8F">
              <w:rPr>
                <w:szCs w:val="18"/>
              </w:rPr>
              <w:t>Disabled</w:t>
            </w:r>
          </w:p>
        </w:tc>
        <w:tc>
          <w:tcPr>
            <w:tcW w:w="2268" w:type="dxa"/>
          </w:tcPr>
          <w:p w14:paraId="10702AF9" w14:textId="77777777" w:rsidR="0023635B" w:rsidRPr="00F54B8F" w:rsidRDefault="0023635B" w:rsidP="000A3937">
            <w:pPr>
              <w:rPr>
                <w:szCs w:val="18"/>
              </w:rPr>
            </w:pPr>
          </w:p>
        </w:tc>
      </w:tr>
      <w:tr w:rsidR="0023635B" w:rsidRPr="00F54B8F" w14:paraId="69D6FC92" w14:textId="77777777" w:rsidTr="000A3937">
        <w:trPr>
          <w:cantSplit/>
        </w:trPr>
        <w:tc>
          <w:tcPr>
            <w:tcW w:w="1975" w:type="dxa"/>
          </w:tcPr>
          <w:p w14:paraId="759316FC" w14:textId="77777777" w:rsidR="0023635B" w:rsidRPr="00F54B8F" w:rsidRDefault="0023635B" w:rsidP="000A3937">
            <w:pPr>
              <w:rPr>
                <w:szCs w:val="18"/>
              </w:rPr>
            </w:pPr>
            <w:r w:rsidRPr="00F54B8F">
              <w:rPr>
                <w:szCs w:val="18"/>
              </w:rPr>
              <w:t>Work experience</w:t>
            </w:r>
          </w:p>
        </w:tc>
        <w:tc>
          <w:tcPr>
            <w:tcW w:w="2415" w:type="dxa"/>
          </w:tcPr>
          <w:p w14:paraId="26E5BD7B" w14:textId="77777777" w:rsidR="0023635B" w:rsidRPr="00F54B8F" w:rsidRDefault="0023635B" w:rsidP="000A3937">
            <w:pPr>
              <w:rPr>
                <w:szCs w:val="18"/>
              </w:rPr>
            </w:pPr>
          </w:p>
        </w:tc>
        <w:tc>
          <w:tcPr>
            <w:tcW w:w="1984" w:type="dxa"/>
            <w:tcBorders>
              <w:left w:val="double" w:sz="4" w:space="0" w:color="auto"/>
            </w:tcBorders>
          </w:tcPr>
          <w:p w14:paraId="56A2DBF1" w14:textId="77777777" w:rsidR="0023635B" w:rsidRPr="00F54B8F" w:rsidRDefault="0023635B" w:rsidP="000A3937">
            <w:pPr>
              <w:rPr>
                <w:szCs w:val="18"/>
              </w:rPr>
            </w:pPr>
          </w:p>
        </w:tc>
        <w:tc>
          <w:tcPr>
            <w:tcW w:w="2268" w:type="dxa"/>
          </w:tcPr>
          <w:p w14:paraId="40DC9899" w14:textId="77777777" w:rsidR="0023635B" w:rsidRPr="00F54B8F" w:rsidRDefault="0023635B" w:rsidP="000A3937">
            <w:pPr>
              <w:rPr>
                <w:szCs w:val="18"/>
              </w:rPr>
            </w:pPr>
          </w:p>
        </w:tc>
      </w:tr>
    </w:tbl>
    <w:p w14:paraId="77A468D1" w14:textId="77777777" w:rsidR="0023635B" w:rsidRDefault="0023635B" w:rsidP="0023635B">
      <w:pPr>
        <w:rPr>
          <w:b/>
        </w:rPr>
      </w:pPr>
    </w:p>
    <w:p w14:paraId="6EE0EE73" w14:textId="77777777" w:rsidR="00A27B74" w:rsidRDefault="00A27B74" w:rsidP="0023635B">
      <w:pPr>
        <w:rPr>
          <w:b/>
        </w:rPr>
      </w:pPr>
    </w:p>
    <w:p w14:paraId="79561CD3" w14:textId="77777777" w:rsidR="0023635B" w:rsidRDefault="0023635B" w:rsidP="0023635B">
      <w:pPr>
        <w:rPr>
          <w:b/>
        </w:rPr>
      </w:pPr>
      <w:r>
        <w:rPr>
          <w:b/>
        </w:rPr>
        <w:t xml:space="preserve">Identify ALL hazards. Tick </w:t>
      </w:r>
      <w:r>
        <w:rPr>
          <w:b/>
        </w:rPr>
        <w:sym w:font="Wingdings 2" w:char="F050"/>
      </w:r>
      <w:r>
        <w:rPr>
          <w:b/>
        </w:rPr>
        <w:t xml:space="preserve"> if hazard present/requires control.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88"/>
        <w:gridCol w:w="510"/>
        <w:gridCol w:w="2370"/>
        <w:gridCol w:w="530"/>
        <w:gridCol w:w="2350"/>
        <w:gridCol w:w="550"/>
      </w:tblGrid>
      <w:tr w:rsidR="0023635B" w14:paraId="20F6CDE4" w14:textId="77777777" w:rsidTr="000A3937">
        <w:trPr>
          <w:cantSplit/>
        </w:trPr>
        <w:tc>
          <w:tcPr>
            <w:tcW w:w="2898" w:type="dxa"/>
            <w:gridSpan w:val="2"/>
            <w:tcBorders>
              <w:right w:val="double" w:sz="4" w:space="0" w:color="auto"/>
            </w:tcBorders>
            <w:shd w:val="clear" w:color="auto" w:fill="D9D9D9"/>
          </w:tcPr>
          <w:p w14:paraId="779CB114" w14:textId="77777777" w:rsidR="0023635B" w:rsidRDefault="0023635B" w:rsidP="000A3937">
            <w:pPr>
              <w:rPr>
                <w:b/>
              </w:rPr>
            </w:pPr>
            <w:r>
              <w:rPr>
                <w:b/>
              </w:rPr>
              <w:t>Physical Injury Hazards</w:t>
            </w:r>
          </w:p>
        </w:tc>
        <w:tc>
          <w:tcPr>
            <w:tcW w:w="2900" w:type="dxa"/>
            <w:gridSpan w:val="2"/>
            <w:tcBorders>
              <w:left w:val="double" w:sz="4" w:space="0" w:color="auto"/>
              <w:right w:val="double" w:sz="4" w:space="0" w:color="auto"/>
            </w:tcBorders>
            <w:shd w:val="clear" w:color="auto" w:fill="D9D9D9"/>
          </w:tcPr>
          <w:p w14:paraId="514231CB" w14:textId="77777777" w:rsidR="0023635B" w:rsidRDefault="0023635B" w:rsidP="000A3937">
            <w:pPr>
              <w:rPr>
                <w:b/>
              </w:rPr>
            </w:pPr>
            <w:r>
              <w:rPr>
                <w:b/>
              </w:rPr>
              <w:t>Physical Agents</w:t>
            </w:r>
          </w:p>
        </w:tc>
        <w:tc>
          <w:tcPr>
            <w:tcW w:w="2900" w:type="dxa"/>
            <w:gridSpan w:val="2"/>
            <w:tcBorders>
              <w:left w:val="double" w:sz="4" w:space="0" w:color="auto"/>
            </w:tcBorders>
            <w:shd w:val="clear" w:color="auto" w:fill="D9D9D9"/>
          </w:tcPr>
          <w:p w14:paraId="737D1761" w14:textId="77777777" w:rsidR="0023635B" w:rsidRDefault="0023635B" w:rsidP="000A3937">
            <w:pPr>
              <w:rPr>
                <w:b/>
              </w:rPr>
            </w:pPr>
            <w:r>
              <w:rPr>
                <w:b/>
              </w:rPr>
              <w:t>Manual Handling</w:t>
            </w:r>
          </w:p>
        </w:tc>
      </w:tr>
      <w:tr w:rsidR="0023635B" w:rsidRPr="00960947" w14:paraId="36809218" w14:textId="77777777" w:rsidTr="000A3937">
        <w:tc>
          <w:tcPr>
            <w:tcW w:w="2388" w:type="dxa"/>
          </w:tcPr>
          <w:p w14:paraId="37455BCD" w14:textId="77777777" w:rsidR="0023635B" w:rsidRPr="00960947" w:rsidRDefault="0023635B" w:rsidP="000A3937">
            <w:pPr>
              <w:rPr>
                <w:szCs w:val="18"/>
              </w:rPr>
            </w:pPr>
            <w:r w:rsidRPr="00960947">
              <w:rPr>
                <w:szCs w:val="18"/>
              </w:rPr>
              <w:t>Buried services</w:t>
            </w:r>
          </w:p>
        </w:tc>
        <w:tc>
          <w:tcPr>
            <w:tcW w:w="510" w:type="dxa"/>
            <w:tcBorders>
              <w:right w:val="double" w:sz="4" w:space="0" w:color="auto"/>
            </w:tcBorders>
          </w:tcPr>
          <w:p w14:paraId="7ADF953F" w14:textId="77777777" w:rsidR="0023635B" w:rsidRPr="00960947" w:rsidRDefault="0023635B" w:rsidP="000A3937">
            <w:pPr>
              <w:rPr>
                <w:szCs w:val="18"/>
              </w:rPr>
            </w:pPr>
          </w:p>
        </w:tc>
        <w:tc>
          <w:tcPr>
            <w:tcW w:w="2370" w:type="dxa"/>
            <w:tcBorders>
              <w:left w:val="double" w:sz="4" w:space="0" w:color="auto"/>
            </w:tcBorders>
          </w:tcPr>
          <w:p w14:paraId="6E6D808E" w14:textId="77777777" w:rsidR="0023635B" w:rsidRPr="00960947" w:rsidRDefault="0023635B" w:rsidP="000A3937">
            <w:pPr>
              <w:rPr>
                <w:szCs w:val="18"/>
              </w:rPr>
            </w:pPr>
            <w:r w:rsidRPr="00960947">
              <w:rPr>
                <w:szCs w:val="18"/>
              </w:rPr>
              <w:t>Ionising radiation</w:t>
            </w:r>
          </w:p>
        </w:tc>
        <w:tc>
          <w:tcPr>
            <w:tcW w:w="530" w:type="dxa"/>
            <w:tcBorders>
              <w:right w:val="double" w:sz="4" w:space="0" w:color="auto"/>
            </w:tcBorders>
          </w:tcPr>
          <w:p w14:paraId="79E9AC5C" w14:textId="77777777" w:rsidR="0023635B" w:rsidRPr="00960947" w:rsidRDefault="0023635B" w:rsidP="000A3937">
            <w:pPr>
              <w:rPr>
                <w:szCs w:val="18"/>
              </w:rPr>
            </w:pPr>
          </w:p>
        </w:tc>
        <w:tc>
          <w:tcPr>
            <w:tcW w:w="2350" w:type="dxa"/>
            <w:tcBorders>
              <w:left w:val="double" w:sz="4" w:space="0" w:color="auto"/>
            </w:tcBorders>
          </w:tcPr>
          <w:p w14:paraId="14865177" w14:textId="77777777" w:rsidR="0023635B" w:rsidRPr="00960947" w:rsidRDefault="0023635B" w:rsidP="000A3937">
            <w:pPr>
              <w:rPr>
                <w:szCs w:val="18"/>
              </w:rPr>
            </w:pPr>
            <w:r w:rsidRPr="00960947">
              <w:rPr>
                <w:szCs w:val="18"/>
              </w:rPr>
              <w:t>Lifting and moving objects</w:t>
            </w:r>
          </w:p>
        </w:tc>
        <w:tc>
          <w:tcPr>
            <w:tcW w:w="550" w:type="dxa"/>
          </w:tcPr>
          <w:p w14:paraId="7FF0086F" w14:textId="77777777" w:rsidR="0023635B" w:rsidRPr="00960947" w:rsidRDefault="0023635B" w:rsidP="000A3937">
            <w:pPr>
              <w:rPr>
                <w:szCs w:val="18"/>
              </w:rPr>
            </w:pPr>
            <w:r>
              <w:rPr>
                <w:b/>
              </w:rPr>
              <w:sym w:font="Wingdings 2" w:char="F050"/>
            </w:r>
          </w:p>
        </w:tc>
      </w:tr>
      <w:tr w:rsidR="0023635B" w:rsidRPr="00960947" w14:paraId="0A2C1B75" w14:textId="77777777" w:rsidTr="000A3937">
        <w:tc>
          <w:tcPr>
            <w:tcW w:w="2388" w:type="dxa"/>
          </w:tcPr>
          <w:p w14:paraId="7D7181A6" w14:textId="77777777" w:rsidR="0023635B" w:rsidRPr="00960947" w:rsidRDefault="0023635B" w:rsidP="000A3937">
            <w:pPr>
              <w:rPr>
                <w:szCs w:val="18"/>
              </w:rPr>
            </w:pPr>
            <w:r w:rsidRPr="00960947">
              <w:rPr>
                <w:szCs w:val="18"/>
              </w:rPr>
              <w:t>Gases/fuels</w:t>
            </w:r>
          </w:p>
        </w:tc>
        <w:tc>
          <w:tcPr>
            <w:tcW w:w="510" w:type="dxa"/>
            <w:tcBorders>
              <w:right w:val="double" w:sz="4" w:space="0" w:color="auto"/>
            </w:tcBorders>
          </w:tcPr>
          <w:p w14:paraId="0687C2D5" w14:textId="77777777" w:rsidR="0023635B" w:rsidRPr="00960947" w:rsidRDefault="0023635B" w:rsidP="000A3937">
            <w:pPr>
              <w:rPr>
                <w:szCs w:val="18"/>
              </w:rPr>
            </w:pPr>
          </w:p>
        </w:tc>
        <w:tc>
          <w:tcPr>
            <w:tcW w:w="2370" w:type="dxa"/>
            <w:tcBorders>
              <w:left w:val="double" w:sz="4" w:space="0" w:color="auto"/>
            </w:tcBorders>
          </w:tcPr>
          <w:p w14:paraId="214A0CDE" w14:textId="77777777" w:rsidR="0023635B" w:rsidRPr="00960947" w:rsidRDefault="0023635B" w:rsidP="000A3937">
            <w:pPr>
              <w:rPr>
                <w:szCs w:val="18"/>
              </w:rPr>
            </w:pPr>
            <w:r w:rsidRPr="00960947">
              <w:rPr>
                <w:szCs w:val="18"/>
              </w:rPr>
              <w:t>Lasers</w:t>
            </w:r>
          </w:p>
        </w:tc>
        <w:tc>
          <w:tcPr>
            <w:tcW w:w="530" w:type="dxa"/>
            <w:tcBorders>
              <w:right w:val="double" w:sz="4" w:space="0" w:color="auto"/>
            </w:tcBorders>
          </w:tcPr>
          <w:p w14:paraId="30DC6FEC" w14:textId="77777777" w:rsidR="0023635B" w:rsidRPr="00960947" w:rsidRDefault="0023635B" w:rsidP="000A3937">
            <w:pPr>
              <w:rPr>
                <w:szCs w:val="18"/>
              </w:rPr>
            </w:pPr>
            <w:r>
              <w:rPr>
                <w:b/>
              </w:rPr>
              <w:sym w:font="Wingdings 2" w:char="F050"/>
            </w:r>
          </w:p>
        </w:tc>
        <w:tc>
          <w:tcPr>
            <w:tcW w:w="2350" w:type="dxa"/>
            <w:tcBorders>
              <w:left w:val="double" w:sz="4" w:space="0" w:color="auto"/>
            </w:tcBorders>
            <w:shd w:val="clear" w:color="auto" w:fill="D9D9D9"/>
          </w:tcPr>
          <w:p w14:paraId="13BE9152" w14:textId="77777777" w:rsidR="0023635B" w:rsidRPr="00960947" w:rsidRDefault="0023635B" w:rsidP="000A3937">
            <w:pPr>
              <w:rPr>
                <w:szCs w:val="18"/>
              </w:rPr>
            </w:pPr>
            <w:r w:rsidRPr="00960947">
              <w:rPr>
                <w:b/>
                <w:szCs w:val="18"/>
              </w:rPr>
              <w:t>Electrical</w:t>
            </w:r>
          </w:p>
        </w:tc>
        <w:tc>
          <w:tcPr>
            <w:tcW w:w="550" w:type="dxa"/>
          </w:tcPr>
          <w:p w14:paraId="10D9AF70" w14:textId="77777777" w:rsidR="0023635B" w:rsidRPr="00960947" w:rsidRDefault="0023635B" w:rsidP="000A3937">
            <w:pPr>
              <w:rPr>
                <w:szCs w:val="18"/>
              </w:rPr>
            </w:pPr>
          </w:p>
        </w:tc>
      </w:tr>
      <w:tr w:rsidR="0023635B" w:rsidRPr="00960947" w14:paraId="2D462951" w14:textId="77777777" w:rsidTr="000A3937">
        <w:tc>
          <w:tcPr>
            <w:tcW w:w="2388" w:type="dxa"/>
          </w:tcPr>
          <w:p w14:paraId="5925FAB8" w14:textId="77777777" w:rsidR="0023635B" w:rsidRPr="00960947" w:rsidRDefault="0023635B" w:rsidP="000A3937">
            <w:pPr>
              <w:rPr>
                <w:szCs w:val="18"/>
              </w:rPr>
            </w:pPr>
            <w:r w:rsidRPr="00960947">
              <w:rPr>
                <w:szCs w:val="18"/>
              </w:rPr>
              <w:t>Unstable ground</w:t>
            </w:r>
          </w:p>
        </w:tc>
        <w:tc>
          <w:tcPr>
            <w:tcW w:w="510" w:type="dxa"/>
            <w:tcBorders>
              <w:right w:val="double" w:sz="4" w:space="0" w:color="auto"/>
            </w:tcBorders>
          </w:tcPr>
          <w:p w14:paraId="21104CEC" w14:textId="77777777" w:rsidR="0023635B" w:rsidRPr="00960947" w:rsidRDefault="0023635B" w:rsidP="000A3937">
            <w:pPr>
              <w:rPr>
                <w:szCs w:val="18"/>
              </w:rPr>
            </w:pPr>
          </w:p>
        </w:tc>
        <w:tc>
          <w:tcPr>
            <w:tcW w:w="2370" w:type="dxa"/>
            <w:tcBorders>
              <w:left w:val="double" w:sz="4" w:space="0" w:color="auto"/>
            </w:tcBorders>
          </w:tcPr>
          <w:p w14:paraId="0963B8AE" w14:textId="77777777" w:rsidR="0023635B" w:rsidRPr="00960947" w:rsidRDefault="0023635B" w:rsidP="000A3937">
            <w:pPr>
              <w:rPr>
                <w:szCs w:val="18"/>
              </w:rPr>
            </w:pPr>
            <w:r w:rsidRPr="00960947">
              <w:rPr>
                <w:szCs w:val="18"/>
              </w:rPr>
              <w:t>Ultraviolet light</w:t>
            </w:r>
          </w:p>
        </w:tc>
        <w:tc>
          <w:tcPr>
            <w:tcW w:w="530" w:type="dxa"/>
            <w:tcBorders>
              <w:right w:val="double" w:sz="4" w:space="0" w:color="auto"/>
            </w:tcBorders>
          </w:tcPr>
          <w:p w14:paraId="51B08E80" w14:textId="77777777" w:rsidR="0023635B" w:rsidRPr="00960947" w:rsidRDefault="0023635B" w:rsidP="000A3937">
            <w:pPr>
              <w:rPr>
                <w:szCs w:val="18"/>
              </w:rPr>
            </w:pPr>
          </w:p>
        </w:tc>
        <w:tc>
          <w:tcPr>
            <w:tcW w:w="2350" w:type="dxa"/>
            <w:tcBorders>
              <w:left w:val="double" w:sz="4" w:space="0" w:color="auto"/>
            </w:tcBorders>
          </w:tcPr>
          <w:p w14:paraId="7D57B38A" w14:textId="77777777" w:rsidR="0023635B" w:rsidRPr="00960947" w:rsidRDefault="0023635B" w:rsidP="000A3937">
            <w:pPr>
              <w:rPr>
                <w:szCs w:val="18"/>
              </w:rPr>
            </w:pPr>
            <w:r w:rsidRPr="00960947">
              <w:rPr>
                <w:szCs w:val="18"/>
              </w:rPr>
              <w:t>Buried cables</w:t>
            </w:r>
          </w:p>
        </w:tc>
        <w:tc>
          <w:tcPr>
            <w:tcW w:w="550" w:type="dxa"/>
          </w:tcPr>
          <w:p w14:paraId="288FBCAE" w14:textId="77777777" w:rsidR="0023635B" w:rsidRPr="00960947" w:rsidRDefault="0023635B" w:rsidP="000A3937">
            <w:pPr>
              <w:rPr>
                <w:szCs w:val="18"/>
              </w:rPr>
            </w:pPr>
          </w:p>
        </w:tc>
      </w:tr>
      <w:tr w:rsidR="0023635B" w:rsidRPr="00960947" w14:paraId="4F05545C" w14:textId="77777777" w:rsidTr="000A3937">
        <w:tc>
          <w:tcPr>
            <w:tcW w:w="2388" w:type="dxa"/>
          </w:tcPr>
          <w:p w14:paraId="77ABD48D" w14:textId="77777777" w:rsidR="0023635B" w:rsidRPr="00960947" w:rsidRDefault="0023635B" w:rsidP="000A3937">
            <w:pPr>
              <w:rPr>
                <w:szCs w:val="18"/>
              </w:rPr>
            </w:pPr>
            <w:r w:rsidRPr="00960947">
              <w:rPr>
                <w:szCs w:val="18"/>
              </w:rPr>
              <w:t>Unstable structures</w:t>
            </w:r>
          </w:p>
        </w:tc>
        <w:tc>
          <w:tcPr>
            <w:tcW w:w="510" w:type="dxa"/>
            <w:tcBorders>
              <w:right w:val="double" w:sz="4" w:space="0" w:color="auto"/>
            </w:tcBorders>
          </w:tcPr>
          <w:p w14:paraId="1606140B" w14:textId="77777777" w:rsidR="0023635B" w:rsidRPr="00960947" w:rsidRDefault="0023635B" w:rsidP="000A3937">
            <w:pPr>
              <w:rPr>
                <w:szCs w:val="18"/>
              </w:rPr>
            </w:pPr>
          </w:p>
        </w:tc>
        <w:tc>
          <w:tcPr>
            <w:tcW w:w="2370" w:type="dxa"/>
            <w:tcBorders>
              <w:left w:val="double" w:sz="4" w:space="0" w:color="auto"/>
            </w:tcBorders>
          </w:tcPr>
          <w:p w14:paraId="023BB65A" w14:textId="77777777" w:rsidR="0023635B" w:rsidRPr="00960947" w:rsidRDefault="0023635B" w:rsidP="000A3937">
            <w:pPr>
              <w:rPr>
                <w:szCs w:val="18"/>
              </w:rPr>
            </w:pPr>
            <w:r w:rsidRPr="00960947">
              <w:rPr>
                <w:szCs w:val="18"/>
              </w:rPr>
              <w:t>Very hot/cold objects</w:t>
            </w:r>
          </w:p>
        </w:tc>
        <w:tc>
          <w:tcPr>
            <w:tcW w:w="530" w:type="dxa"/>
            <w:tcBorders>
              <w:right w:val="double" w:sz="4" w:space="0" w:color="auto"/>
            </w:tcBorders>
          </w:tcPr>
          <w:p w14:paraId="47CF51B1" w14:textId="77777777" w:rsidR="0023635B" w:rsidRPr="00960947" w:rsidRDefault="0023635B" w:rsidP="000A3937">
            <w:pPr>
              <w:rPr>
                <w:szCs w:val="18"/>
              </w:rPr>
            </w:pPr>
          </w:p>
        </w:tc>
        <w:tc>
          <w:tcPr>
            <w:tcW w:w="2350" w:type="dxa"/>
            <w:tcBorders>
              <w:left w:val="double" w:sz="4" w:space="0" w:color="auto"/>
            </w:tcBorders>
          </w:tcPr>
          <w:p w14:paraId="777DD994" w14:textId="77777777" w:rsidR="0023635B" w:rsidRPr="00960947" w:rsidRDefault="0023635B" w:rsidP="000A3937">
            <w:pPr>
              <w:rPr>
                <w:szCs w:val="18"/>
              </w:rPr>
            </w:pPr>
            <w:r w:rsidRPr="00960947">
              <w:rPr>
                <w:szCs w:val="18"/>
              </w:rPr>
              <w:t>Overhead cables</w:t>
            </w:r>
          </w:p>
        </w:tc>
        <w:tc>
          <w:tcPr>
            <w:tcW w:w="550" w:type="dxa"/>
          </w:tcPr>
          <w:p w14:paraId="3210F149" w14:textId="77777777" w:rsidR="0023635B" w:rsidRPr="00960947" w:rsidRDefault="0023635B" w:rsidP="000A3937">
            <w:pPr>
              <w:rPr>
                <w:szCs w:val="18"/>
              </w:rPr>
            </w:pPr>
            <w:r>
              <w:rPr>
                <w:b/>
              </w:rPr>
              <w:sym w:font="Wingdings 2" w:char="F050"/>
            </w:r>
          </w:p>
        </w:tc>
      </w:tr>
      <w:tr w:rsidR="0023635B" w:rsidRPr="00960947" w14:paraId="2AE876C6" w14:textId="77777777" w:rsidTr="000A3937">
        <w:tc>
          <w:tcPr>
            <w:tcW w:w="2388" w:type="dxa"/>
          </w:tcPr>
          <w:p w14:paraId="1A823B45" w14:textId="77777777" w:rsidR="0023635B" w:rsidRPr="00960947" w:rsidRDefault="0023635B" w:rsidP="000A3937">
            <w:pPr>
              <w:rPr>
                <w:szCs w:val="18"/>
              </w:rPr>
            </w:pPr>
            <w:r w:rsidRPr="00960947">
              <w:rPr>
                <w:szCs w:val="18"/>
              </w:rPr>
              <w:t>Demolition</w:t>
            </w:r>
          </w:p>
        </w:tc>
        <w:tc>
          <w:tcPr>
            <w:tcW w:w="510" w:type="dxa"/>
            <w:tcBorders>
              <w:right w:val="double" w:sz="4" w:space="0" w:color="auto"/>
            </w:tcBorders>
          </w:tcPr>
          <w:p w14:paraId="1128847C" w14:textId="77777777" w:rsidR="0023635B" w:rsidRPr="00960947" w:rsidRDefault="0023635B" w:rsidP="000A3937">
            <w:pPr>
              <w:rPr>
                <w:szCs w:val="18"/>
              </w:rPr>
            </w:pPr>
          </w:p>
        </w:tc>
        <w:tc>
          <w:tcPr>
            <w:tcW w:w="2370" w:type="dxa"/>
            <w:tcBorders>
              <w:left w:val="double" w:sz="4" w:space="0" w:color="auto"/>
            </w:tcBorders>
          </w:tcPr>
          <w:p w14:paraId="5A6F4849" w14:textId="77777777" w:rsidR="0023635B" w:rsidRPr="00960947" w:rsidRDefault="0023635B" w:rsidP="000A3937">
            <w:pPr>
              <w:rPr>
                <w:szCs w:val="18"/>
              </w:rPr>
            </w:pPr>
            <w:r w:rsidRPr="00960947">
              <w:rPr>
                <w:szCs w:val="18"/>
              </w:rPr>
              <w:t>Noise</w:t>
            </w:r>
          </w:p>
        </w:tc>
        <w:tc>
          <w:tcPr>
            <w:tcW w:w="530" w:type="dxa"/>
            <w:tcBorders>
              <w:right w:val="double" w:sz="4" w:space="0" w:color="auto"/>
            </w:tcBorders>
          </w:tcPr>
          <w:p w14:paraId="7A34FE0B" w14:textId="77777777" w:rsidR="0023635B" w:rsidRPr="00960947" w:rsidRDefault="0023635B" w:rsidP="000A3937">
            <w:pPr>
              <w:rPr>
                <w:szCs w:val="18"/>
              </w:rPr>
            </w:pPr>
          </w:p>
        </w:tc>
        <w:tc>
          <w:tcPr>
            <w:tcW w:w="2350" w:type="dxa"/>
            <w:tcBorders>
              <w:left w:val="double" w:sz="4" w:space="0" w:color="auto"/>
            </w:tcBorders>
            <w:shd w:val="clear" w:color="auto" w:fill="D9D9D9"/>
          </w:tcPr>
          <w:p w14:paraId="5E02F0EB" w14:textId="77777777" w:rsidR="0023635B" w:rsidRPr="00960947" w:rsidRDefault="0023635B" w:rsidP="000A3937">
            <w:pPr>
              <w:rPr>
                <w:b/>
                <w:szCs w:val="18"/>
              </w:rPr>
            </w:pPr>
            <w:r w:rsidRPr="00960947">
              <w:rPr>
                <w:b/>
                <w:szCs w:val="18"/>
              </w:rPr>
              <w:t>Miscellaneous</w:t>
            </w:r>
          </w:p>
        </w:tc>
        <w:tc>
          <w:tcPr>
            <w:tcW w:w="550" w:type="dxa"/>
          </w:tcPr>
          <w:p w14:paraId="31E14A34" w14:textId="77777777" w:rsidR="0023635B" w:rsidRPr="00960947" w:rsidRDefault="0023635B" w:rsidP="000A3937">
            <w:pPr>
              <w:rPr>
                <w:szCs w:val="18"/>
              </w:rPr>
            </w:pPr>
          </w:p>
        </w:tc>
      </w:tr>
      <w:tr w:rsidR="0023635B" w:rsidRPr="00960947" w14:paraId="7D0EEEFE" w14:textId="77777777" w:rsidTr="000A3937">
        <w:tc>
          <w:tcPr>
            <w:tcW w:w="2388" w:type="dxa"/>
          </w:tcPr>
          <w:p w14:paraId="33214127" w14:textId="77777777" w:rsidR="0023635B" w:rsidRPr="00960947" w:rsidRDefault="0023635B" w:rsidP="000A3937">
            <w:pPr>
              <w:rPr>
                <w:szCs w:val="18"/>
              </w:rPr>
            </w:pPr>
            <w:r w:rsidRPr="00960947">
              <w:rPr>
                <w:szCs w:val="18"/>
              </w:rPr>
              <w:t>Access equipment</w:t>
            </w:r>
          </w:p>
        </w:tc>
        <w:tc>
          <w:tcPr>
            <w:tcW w:w="510" w:type="dxa"/>
            <w:tcBorders>
              <w:right w:val="double" w:sz="4" w:space="0" w:color="auto"/>
            </w:tcBorders>
          </w:tcPr>
          <w:p w14:paraId="1DCD49FD" w14:textId="77777777" w:rsidR="0023635B" w:rsidRPr="00960947" w:rsidRDefault="0023635B" w:rsidP="000A3937">
            <w:pPr>
              <w:rPr>
                <w:szCs w:val="18"/>
              </w:rPr>
            </w:pPr>
            <w:r>
              <w:rPr>
                <w:b/>
              </w:rPr>
              <w:sym w:font="Wingdings 2" w:char="F050"/>
            </w:r>
          </w:p>
        </w:tc>
        <w:tc>
          <w:tcPr>
            <w:tcW w:w="2370" w:type="dxa"/>
            <w:tcBorders>
              <w:left w:val="double" w:sz="4" w:space="0" w:color="auto"/>
            </w:tcBorders>
          </w:tcPr>
          <w:p w14:paraId="679C3A10" w14:textId="77777777" w:rsidR="0023635B" w:rsidRPr="00960947" w:rsidRDefault="0023635B" w:rsidP="000A3937">
            <w:pPr>
              <w:rPr>
                <w:szCs w:val="18"/>
              </w:rPr>
            </w:pPr>
            <w:r w:rsidRPr="00960947">
              <w:rPr>
                <w:szCs w:val="18"/>
              </w:rPr>
              <w:t>Vibration</w:t>
            </w:r>
          </w:p>
        </w:tc>
        <w:tc>
          <w:tcPr>
            <w:tcW w:w="530" w:type="dxa"/>
            <w:tcBorders>
              <w:right w:val="double" w:sz="4" w:space="0" w:color="auto"/>
            </w:tcBorders>
          </w:tcPr>
          <w:p w14:paraId="6F6C58C4" w14:textId="77777777" w:rsidR="0023635B" w:rsidRPr="00960947" w:rsidRDefault="0023635B" w:rsidP="000A3937">
            <w:pPr>
              <w:rPr>
                <w:szCs w:val="18"/>
              </w:rPr>
            </w:pPr>
          </w:p>
        </w:tc>
        <w:tc>
          <w:tcPr>
            <w:tcW w:w="2350" w:type="dxa"/>
            <w:tcBorders>
              <w:left w:val="double" w:sz="4" w:space="0" w:color="auto"/>
            </w:tcBorders>
          </w:tcPr>
          <w:p w14:paraId="2A96590E" w14:textId="77777777" w:rsidR="0023635B" w:rsidRPr="00960947" w:rsidRDefault="0023635B" w:rsidP="000A3937">
            <w:pPr>
              <w:jc w:val="left"/>
              <w:rPr>
                <w:szCs w:val="18"/>
              </w:rPr>
            </w:pPr>
            <w:r w:rsidRPr="00960947">
              <w:rPr>
                <w:szCs w:val="18"/>
              </w:rPr>
              <w:t>Poor/absent welfare facilities</w:t>
            </w:r>
          </w:p>
        </w:tc>
        <w:tc>
          <w:tcPr>
            <w:tcW w:w="550" w:type="dxa"/>
          </w:tcPr>
          <w:p w14:paraId="64E33FAE" w14:textId="77777777" w:rsidR="0023635B" w:rsidRPr="00960947" w:rsidRDefault="0023635B" w:rsidP="000A3937">
            <w:pPr>
              <w:rPr>
                <w:szCs w:val="18"/>
              </w:rPr>
            </w:pPr>
          </w:p>
        </w:tc>
      </w:tr>
      <w:tr w:rsidR="0023635B" w:rsidRPr="00960947" w14:paraId="2A8B7D9F" w14:textId="77777777" w:rsidTr="000A3937">
        <w:tc>
          <w:tcPr>
            <w:tcW w:w="2388" w:type="dxa"/>
          </w:tcPr>
          <w:p w14:paraId="40F37EFC" w14:textId="77777777" w:rsidR="0023635B" w:rsidRPr="00960947" w:rsidRDefault="0023635B" w:rsidP="000A3937">
            <w:pPr>
              <w:rPr>
                <w:szCs w:val="18"/>
              </w:rPr>
            </w:pPr>
            <w:r w:rsidRPr="00960947">
              <w:rPr>
                <w:szCs w:val="18"/>
              </w:rPr>
              <w:t>Slips, trips or falls</w:t>
            </w:r>
          </w:p>
        </w:tc>
        <w:tc>
          <w:tcPr>
            <w:tcW w:w="510" w:type="dxa"/>
            <w:tcBorders>
              <w:right w:val="double" w:sz="4" w:space="0" w:color="auto"/>
            </w:tcBorders>
          </w:tcPr>
          <w:p w14:paraId="585B5500" w14:textId="77777777" w:rsidR="0023635B" w:rsidRPr="00960947" w:rsidRDefault="0023635B" w:rsidP="000A3937">
            <w:pPr>
              <w:rPr>
                <w:szCs w:val="18"/>
              </w:rPr>
            </w:pPr>
            <w:r>
              <w:rPr>
                <w:b/>
              </w:rPr>
              <w:sym w:font="Wingdings 2" w:char="F050"/>
            </w:r>
          </w:p>
        </w:tc>
        <w:tc>
          <w:tcPr>
            <w:tcW w:w="2370" w:type="dxa"/>
            <w:tcBorders>
              <w:left w:val="double" w:sz="4" w:space="0" w:color="auto"/>
            </w:tcBorders>
          </w:tcPr>
          <w:p w14:paraId="42D8B778" w14:textId="77777777" w:rsidR="0023635B" w:rsidRPr="00960947" w:rsidRDefault="0023635B" w:rsidP="000A3937">
            <w:pPr>
              <w:rPr>
                <w:szCs w:val="18"/>
              </w:rPr>
            </w:pPr>
            <w:r w:rsidRPr="00960947">
              <w:rPr>
                <w:szCs w:val="18"/>
              </w:rPr>
              <w:t>Arc welding</w:t>
            </w:r>
          </w:p>
        </w:tc>
        <w:tc>
          <w:tcPr>
            <w:tcW w:w="530" w:type="dxa"/>
            <w:tcBorders>
              <w:right w:val="double" w:sz="4" w:space="0" w:color="auto"/>
            </w:tcBorders>
          </w:tcPr>
          <w:p w14:paraId="0F03419A" w14:textId="77777777" w:rsidR="0023635B" w:rsidRPr="00960947" w:rsidRDefault="0023635B" w:rsidP="000A3937">
            <w:pPr>
              <w:rPr>
                <w:szCs w:val="18"/>
              </w:rPr>
            </w:pPr>
          </w:p>
        </w:tc>
        <w:tc>
          <w:tcPr>
            <w:tcW w:w="2350" w:type="dxa"/>
            <w:tcBorders>
              <w:left w:val="double" w:sz="4" w:space="0" w:color="auto"/>
            </w:tcBorders>
          </w:tcPr>
          <w:p w14:paraId="0AF85D9B" w14:textId="77777777" w:rsidR="0023635B" w:rsidRPr="00960947" w:rsidRDefault="0023635B" w:rsidP="000A3937">
            <w:pPr>
              <w:rPr>
                <w:szCs w:val="18"/>
              </w:rPr>
            </w:pPr>
            <w:r w:rsidRPr="00960947">
              <w:rPr>
                <w:szCs w:val="18"/>
              </w:rPr>
              <w:t>Lone working</w:t>
            </w:r>
          </w:p>
        </w:tc>
        <w:tc>
          <w:tcPr>
            <w:tcW w:w="550" w:type="dxa"/>
          </w:tcPr>
          <w:p w14:paraId="752BC0AC" w14:textId="77777777" w:rsidR="0023635B" w:rsidRPr="00960947" w:rsidRDefault="0023635B" w:rsidP="000A3937">
            <w:pPr>
              <w:rPr>
                <w:szCs w:val="18"/>
              </w:rPr>
            </w:pPr>
            <w:r>
              <w:rPr>
                <w:b/>
              </w:rPr>
              <w:sym w:font="Wingdings 2" w:char="F050"/>
            </w:r>
          </w:p>
        </w:tc>
      </w:tr>
      <w:tr w:rsidR="0023635B" w:rsidRPr="00960947" w14:paraId="69B34E74" w14:textId="77777777" w:rsidTr="000A3937">
        <w:tc>
          <w:tcPr>
            <w:tcW w:w="2388" w:type="dxa"/>
          </w:tcPr>
          <w:p w14:paraId="445F0F68" w14:textId="77777777" w:rsidR="0023635B" w:rsidRPr="00960947" w:rsidRDefault="0023635B" w:rsidP="000A3937">
            <w:pPr>
              <w:rPr>
                <w:szCs w:val="18"/>
              </w:rPr>
            </w:pPr>
            <w:r w:rsidRPr="00960947">
              <w:rPr>
                <w:szCs w:val="18"/>
              </w:rPr>
              <w:t>Vegetation conditions</w:t>
            </w:r>
          </w:p>
        </w:tc>
        <w:tc>
          <w:tcPr>
            <w:tcW w:w="510" w:type="dxa"/>
            <w:tcBorders>
              <w:right w:val="double" w:sz="4" w:space="0" w:color="auto"/>
            </w:tcBorders>
          </w:tcPr>
          <w:p w14:paraId="0DDEF009" w14:textId="77777777" w:rsidR="0023635B" w:rsidRPr="00960947" w:rsidRDefault="0023635B" w:rsidP="000A3937">
            <w:pPr>
              <w:rPr>
                <w:szCs w:val="18"/>
              </w:rPr>
            </w:pPr>
          </w:p>
        </w:tc>
        <w:tc>
          <w:tcPr>
            <w:tcW w:w="2370" w:type="dxa"/>
            <w:tcBorders>
              <w:left w:val="double" w:sz="4" w:space="0" w:color="auto"/>
            </w:tcBorders>
            <w:shd w:val="clear" w:color="auto" w:fill="D9D9D9"/>
          </w:tcPr>
          <w:p w14:paraId="3CAB4849" w14:textId="77777777" w:rsidR="0023635B" w:rsidRPr="00960947" w:rsidRDefault="0023635B" w:rsidP="000A3937">
            <w:pPr>
              <w:rPr>
                <w:b/>
                <w:szCs w:val="18"/>
              </w:rPr>
            </w:pPr>
            <w:r w:rsidRPr="00960947">
              <w:rPr>
                <w:b/>
                <w:szCs w:val="18"/>
              </w:rPr>
              <w:t>Hazardous substances</w:t>
            </w:r>
          </w:p>
        </w:tc>
        <w:tc>
          <w:tcPr>
            <w:tcW w:w="530" w:type="dxa"/>
            <w:tcBorders>
              <w:right w:val="double" w:sz="4" w:space="0" w:color="auto"/>
            </w:tcBorders>
          </w:tcPr>
          <w:p w14:paraId="1200E925" w14:textId="77777777" w:rsidR="0023635B" w:rsidRPr="00960947" w:rsidRDefault="0023635B" w:rsidP="000A3937">
            <w:pPr>
              <w:rPr>
                <w:szCs w:val="18"/>
              </w:rPr>
            </w:pPr>
          </w:p>
        </w:tc>
        <w:tc>
          <w:tcPr>
            <w:tcW w:w="2350" w:type="dxa"/>
            <w:tcBorders>
              <w:left w:val="double" w:sz="4" w:space="0" w:color="auto"/>
            </w:tcBorders>
          </w:tcPr>
          <w:p w14:paraId="47FCF500" w14:textId="77777777" w:rsidR="0023635B" w:rsidRPr="00960947" w:rsidRDefault="0023635B" w:rsidP="000A3937">
            <w:pPr>
              <w:rPr>
                <w:szCs w:val="18"/>
              </w:rPr>
            </w:pPr>
            <w:r w:rsidRPr="00960947">
              <w:rPr>
                <w:szCs w:val="18"/>
              </w:rPr>
              <w:t>Stress</w:t>
            </w:r>
          </w:p>
        </w:tc>
        <w:tc>
          <w:tcPr>
            <w:tcW w:w="550" w:type="dxa"/>
          </w:tcPr>
          <w:p w14:paraId="4E4FE28E" w14:textId="77777777" w:rsidR="0023635B" w:rsidRPr="00960947" w:rsidRDefault="0023635B" w:rsidP="000A3937">
            <w:pPr>
              <w:rPr>
                <w:szCs w:val="18"/>
              </w:rPr>
            </w:pPr>
          </w:p>
        </w:tc>
      </w:tr>
      <w:tr w:rsidR="0023635B" w:rsidRPr="00960947" w14:paraId="7A0842D0" w14:textId="77777777" w:rsidTr="000A3937">
        <w:tc>
          <w:tcPr>
            <w:tcW w:w="2388" w:type="dxa"/>
          </w:tcPr>
          <w:p w14:paraId="1ED5B56C" w14:textId="77777777" w:rsidR="0023635B" w:rsidRPr="00960947" w:rsidRDefault="0023635B" w:rsidP="000A3937">
            <w:pPr>
              <w:rPr>
                <w:szCs w:val="18"/>
              </w:rPr>
            </w:pPr>
            <w:r w:rsidRPr="00960947">
              <w:rPr>
                <w:szCs w:val="18"/>
              </w:rPr>
              <w:t>Boggy ground, etc.</w:t>
            </w:r>
          </w:p>
        </w:tc>
        <w:tc>
          <w:tcPr>
            <w:tcW w:w="510" w:type="dxa"/>
            <w:tcBorders>
              <w:right w:val="double" w:sz="4" w:space="0" w:color="auto"/>
            </w:tcBorders>
          </w:tcPr>
          <w:p w14:paraId="079DBEB0" w14:textId="77777777" w:rsidR="0023635B" w:rsidRPr="00960947" w:rsidRDefault="0023635B" w:rsidP="000A3937">
            <w:pPr>
              <w:rPr>
                <w:szCs w:val="18"/>
              </w:rPr>
            </w:pPr>
          </w:p>
        </w:tc>
        <w:tc>
          <w:tcPr>
            <w:tcW w:w="2370" w:type="dxa"/>
            <w:tcBorders>
              <w:left w:val="double" w:sz="4" w:space="0" w:color="auto"/>
            </w:tcBorders>
          </w:tcPr>
          <w:p w14:paraId="49A9203B" w14:textId="77777777" w:rsidR="0023635B" w:rsidRPr="00960947" w:rsidRDefault="0023635B" w:rsidP="000A3937">
            <w:pPr>
              <w:rPr>
                <w:szCs w:val="18"/>
              </w:rPr>
            </w:pPr>
            <w:r w:rsidRPr="00960947">
              <w:rPr>
                <w:szCs w:val="18"/>
              </w:rPr>
              <w:t>COSHH substances</w:t>
            </w:r>
          </w:p>
        </w:tc>
        <w:tc>
          <w:tcPr>
            <w:tcW w:w="530" w:type="dxa"/>
            <w:tcBorders>
              <w:right w:val="double" w:sz="4" w:space="0" w:color="auto"/>
            </w:tcBorders>
          </w:tcPr>
          <w:p w14:paraId="78465D68" w14:textId="77777777" w:rsidR="0023635B" w:rsidRPr="00960947" w:rsidRDefault="0023635B" w:rsidP="000A3937">
            <w:pPr>
              <w:rPr>
                <w:szCs w:val="18"/>
              </w:rPr>
            </w:pPr>
          </w:p>
        </w:tc>
        <w:tc>
          <w:tcPr>
            <w:tcW w:w="2350" w:type="dxa"/>
            <w:tcBorders>
              <w:left w:val="double" w:sz="4" w:space="0" w:color="auto"/>
            </w:tcBorders>
          </w:tcPr>
          <w:p w14:paraId="3E7A6727" w14:textId="77777777" w:rsidR="0023635B" w:rsidRPr="00960947" w:rsidRDefault="0023635B" w:rsidP="000A3937">
            <w:pPr>
              <w:rPr>
                <w:szCs w:val="18"/>
              </w:rPr>
            </w:pPr>
            <w:r w:rsidRPr="00960947">
              <w:rPr>
                <w:szCs w:val="18"/>
              </w:rPr>
              <w:t>People</w:t>
            </w:r>
          </w:p>
        </w:tc>
        <w:tc>
          <w:tcPr>
            <w:tcW w:w="550" w:type="dxa"/>
          </w:tcPr>
          <w:p w14:paraId="78D40D1E" w14:textId="77777777" w:rsidR="0023635B" w:rsidRPr="00960947" w:rsidRDefault="0023635B" w:rsidP="000A3937">
            <w:pPr>
              <w:rPr>
                <w:szCs w:val="18"/>
              </w:rPr>
            </w:pPr>
            <w:r>
              <w:rPr>
                <w:b/>
              </w:rPr>
              <w:sym w:font="Wingdings 2" w:char="F050"/>
            </w:r>
          </w:p>
        </w:tc>
      </w:tr>
      <w:tr w:rsidR="0023635B" w:rsidRPr="00960947" w14:paraId="493E28C2" w14:textId="77777777" w:rsidTr="000A3937">
        <w:tc>
          <w:tcPr>
            <w:tcW w:w="2388" w:type="dxa"/>
          </w:tcPr>
          <w:p w14:paraId="29F81CC6" w14:textId="77777777" w:rsidR="0023635B" w:rsidRPr="00960947" w:rsidRDefault="0023635B" w:rsidP="000A3937">
            <w:pPr>
              <w:rPr>
                <w:szCs w:val="18"/>
              </w:rPr>
            </w:pPr>
            <w:r>
              <w:rPr>
                <w:szCs w:val="18"/>
              </w:rPr>
              <w:t>Tidal ground</w:t>
            </w:r>
          </w:p>
        </w:tc>
        <w:tc>
          <w:tcPr>
            <w:tcW w:w="510" w:type="dxa"/>
            <w:tcBorders>
              <w:right w:val="double" w:sz="4" w:space="0" w:color="auto"/>
            </w:tcBorders>
          </w:tcPr>
          <w:p w14:paraId="2E74B178" w14:textId="77777777" w:rsidR="0023635B" w:rsidRPr="00960947" w:rsidRDefault="0023635B" w:rsidP="000A3937">
            <w:pPr>
              <w:rPr>
                <w:szCs w:val="18"/>
              </w:rPr>
            </w:pPr>
          </w:p>
        </w:tc>
        <w:tc>
          <w:tcPr>
            <w:tcW w:w="2370" w:type="dxa"/>
            <w:tcBorders>
              <w:left w:val="double" w:sz="4" w:space="0" w:color="auto"/>
            </w:tcBorders>
          </w:tcPr>
          <w:p w14:paraId="4DC924C1" w14:textId="77777777" w:rsidR="0023635B" w:rsidRPr="00960947" w:rsidRDefault="0023635B" w:rsidP="000A3937">
            <w:pPr>
              <w:rPr>
                <w:szCs w:val="18"/>
              </w:rPr>
            </w:pPr>
            <w:r w:rsidRPr="00960947">
              <w:rPr>
                <w:szCs w:val="18"/>
              </w:rPr>
              <w:t>Soil contamination</w:t>
            </w:r>
          </w:p>
        </w:tc>
        <w:tc>
          <w:tcPr>
            <w:tcW w:w="530" w:type="dxa"/>
            <w:tcBorders>
              <w:right w:val="double" w:sz="4" w:space="0" w:color="auto"/>
            </w:tcBorders>
          </w:tcPr>
          <w:p w14:paraId="3893E9FD" w14:textId="77777777" w:rsidR="0023635B" w:rsidRPr="00960947" w:rsidRDefault="0023635B" w:rsidP="000A3937">
            <w:pPr>
              <w:rPr>
                <w:szCs w:val="18"/>
              </w:rPr>
            </w:pPr>
          </w:p>
        </w:tc>
        <w:tc>
          <w:tcPr>
            <w:tcW w:w="2350" w:type="dxa"/>
            <w:tcBorders>
              <w:left w:val="double" w:sz="4" w:space="0" w:color="auto"/>
            </w:tcBorders>
          </w:tcPr>
          <w:p w14:paraId="1D845BA4" w14:textId="77777777" w:rsidR="0023635B" w:rsidRPr="00960947" w:rsidRDefault="0023635B" w:rsidP="000A3937">
            <w:pPr>
              <w:rPr>
                <w:szCs w:val="18"/>
              </w:rPr>
            </w:pPr>
            <w:r w:rsidRPr="00960947">
              <w:rPr>
                <w:szCs w:val="18"/>
              </w:rPr>
              <w:t>Animals</w:t>
            </w:r>
          </w:p>
        </w:tc>
        <w:tc>
          <w:tcPr>
            <w:tcW w:w="550" w:type="dxa"/>
          </w:tcPr>
          <w:p w14:paraId="79BC560D" w14:textId="77777777" w:rsidR="0023635B" w:rsidRPr="00960947" w:rsidRDefault="0023635B" w:rsidP="000A3937">
            <w:pPr>
              <w:rPr>
                <w:szCs w:val="18"/>
              </w:rPr>
            </w:pPr>
            <w:r>
              <w:rPr>
                <w:b/>
              </w:rPr>
              <w:sym w:font="Wingdings 2" w:char="F050"/>
            </w:r>
          </w:p>
        </w:tc>
      </w:tr>
      <w:tr w:rsidR="0023635B" w:rsidRPr="00960947" w14:paraId="09B3F239" w14:textId="77777777" w:rsidTr="000A3937">
        <w:tc>
          <w:tcPr>
            <w:tcW w:w="2388" w:type="dxa"/>
          </w:tcPr>
          <w:p w14:paraId="70AE7403" w14:textId="77777777" w:rsidR="0023635B" w:rsidRDefault="0023635B" w:rsidP="000A3937">
            <w:pPr>
              <w:rPr>
                <w:szCs w:val="18"/>
              </w:rPr>
            </w:pPr>
            <w:r>
              <w:rPr>
                <w:szCs w:val="18"/>
              </w:rPr>
              <w:t>Steep ground</w:t>
            </w:r>
          </w:p>
        </w:tc>
        <w:tc>
          <w:tcPr>
            <w:tcW w:w="510" w:type="dxa"/>
            <w:tcBorders>
              <w:right w:val="double" w:sz="4" w:space="0" w:color="auto"/>
            </w:tcBorders>
          </w:tcPr>
          <w:p w14:paraId="6FA5999D" w14:textId="77777777" w:rsidR="0023635B" w:rsidRPr="00960947" w:rsidRDefault="0023635B" w:rsidP="000A3937">
            <w:pPr>
              <w:rPr>
                <w:szCs w:val="18"/>
              </w:rPr>
            </w:pPr>
          </w:p>
        </w:tc>
        <w:tc>
          <w:tcPr>
            <w:tcW w:w="2370" w:type="dxa"/>
            <w:tcBorders>
              <w:left w:val="double" w:sz="4" w:space="0" w:color="auto"/>
            </w:tcBorders>
          </w:tcPr>
          <w:p w14:paraId="3F03060F" w14:textId="77777777" w:rsidR="0023635B" w:rsidRPr="00960947" w:rsidRDefault="0023635B" w:rsidP="000A3937">
            <w:pPr>
              <w:rPr>
                <w:szCs w:val="18"/>
              </w:rPr>
            </w:pPr>
            <w:r w:rsidRPr="00960947">
              <w:rPr>
                <w:szCs w:val="18"/>
              </w:rPr>
              <w:t>Human remains</w:t>
            </w:r>
          </w:p>
        </w:tc>
        <w:tc>
          <w:tcPr>
            <w:tcW w:w="530" w:type="dxa"/>
            <w:tcBorders>
              <w:right w:val="double" w:sz="4" w:space="0" w:color="auto"/>
            </w:tcBorders>
          </w:tcPr>
          <w:p w14:paraId="720C482F" w14:textId="77777777" w:rsidR="0023635B" w:rsidRPr="00960947" w:rsidRDefault="0023635B" w:rsidP="000A3937">
            <w:pPr>
              <w:rPr>
                <w:szCs w:val="18"/>
              </w:rPr>
            </w:pPr>
          </w:p>
        </w:tc>
        <w:tc>
          <w:tcPr>
            <w:tcW w:w="2350" w:type="dxa"/>
            <w:tcBorders>
              <w:left w:val="double" w:sz="4" w:space="0" w:color="auto"/>
            </w:tcBorders>
          </w:tcPr>
          <w:p w14:paraId="5C3A3200" w14:textId="77777777" w:rsidR="0023635B" w:rsidRPr="00960947" w:rsidRDefault="0023635B" w:rsidP="000A3937">
            <w:pPr>
              <w:rPr>
                <w:szCs w:val="18"/>
              </w:rPr>
            </w:pPr>
            <w:r w:rsidRPr="00960947">
              <w:rPr>
                <w:szCs w:val="18"/>
              </w:rPr>
              <w:t>Severe weather</w:t>
            </w:r>
          </w:p>
        </w:tc>
        <w:tc>
          <w:tcPr>
            <w:tcW w:w="550" w:type="dxa"/>
          </w:tcPr>
          <w:p w14:paraId="3F9D1ED0" w14:textId="77777777" w:rsidR="0023635B" w:rsidRPr="00960947" w:rsidRDefault="0023635B" w:rsidP="000A3937">
            <w:pPr>
              <w:rPr>
                <w:szCs w:val="18"/>
              </w:rPr>
            </w:pPr>
            <w:r>
              <w:rPr>
                <w:b/>
              </w:rPr>
              <w:sym w:font="Wingdings 2" w:char="F050"/>
            </w:r>
          </w:p>
        </w:tc>
      </w:tr>
      <w:tr w:rsidR="0023635B" w:rsidRPr="00960947" w14:paraId="0C69BDDC" w14:textId="77777777" w:rsidTr="000A3937">
        <w:tc>
          <w:tcPr>
            <w:tcW w:w="2388" w:type="dxa"/>
          </w:tcPr>
          <w:p w14:paraId="57603452" w14:textId="77777777" w:rsidR="0023635B" w:rsidRDefault="0023635B" w:rsidP="000A3937">
            <w:pPr>
              <w:rPr>
                <w:szCs w:val="18"/>
              </w:rPr>
            </w:pPr>
            <w:r>
              <w:rPr>
                <w:szCs w:val="18"/>
              </w:rPr>
              <w:t>Coastal/clifftop ground</w:t>
            </w:r>
          </w:p>
        </w:tc>
        <w:tc>
          <w:tcPr>
            <w:tcW w:w="510" w:type="dxa"/>
            <w:tcBorders>
              <w:right w:val="double" w:sz="4" w:space="0" w:color="auto"/>
            </w:tcBorders>
          </w:tcPr>
          <w:p w14:paraId="20C40FCC" w14:textId="77777777" w:rsidR="0023635B" w:rsidRPr="00960947" w:rsidRDefault="0023635B" w:rsidP="000A3937">
            <w:pPr>
              <w:rPr>
                <w:szCs w:val="18"/>
              </w:rPr>
            </w:pPr>
          </w:p>
        </w:tc>
        <w:tc>
          <w:tcPr>
            <w:tcW w:w="2370" w:type="dxa"/>
            <w:tcBorders>
              <w:left w:val="double" w:sz="4" w:space="0" w:color="auto"/>
            </w:tcBorders>
          </w:tcPr>
          <w:p w14:paraId="1C9ECF11" w14:textId="77777777" w:rsidR="0023635B" w:rsidRPr="00960947" w:rsidRDefault="0023635B" w:rsidP="000A3937">
            <w:pPr>
              <w:rPr>
                <w:szCs w:val="18"/>
              </w:rPr>
            </w:pPr>
            <w:r w:rsidRPr="00960947">
              <w:rPr>
                <w:szCs w:val="18"/>
              </w:rPr>
              <w:t>Animal remains</w:t>
            </w:r>
          </w:p>
        </w:tc>
        <w:tc>
          <w:tcPr>
            <w:tcW w:w="530" w:type="dxa"/>
            <w:tcBorders>
              <w:right w:val="double" w:sz="4" w:space="0" w:color="auto"/>
            </w:tcBorders>
          </w:tcPr>
          <w:p w14:paraId="137A7D5F" w14:textId="77777777" w:rsidR="0023635B" w:rsidRPr="00960947" w:rsidRDefault="0023635B" w:rsidP="000A3937">
            <w:pPr>
              <w:rPr>
                <w:szCs w:val="18"/>
              </w:rPr>
            </w:pPr>
            <w:r>
              <w:rPr>
                <w:b/>
              </w:rPr>
              <w:sym w:font="Wingdings 2" w:char="F050"/>
            </w:r>
          </w:p>
        </w:tc>
        <w:tc>
          <w:tcPr>
            <w:tcW w:w="2350" w:type="dxa"/>
            <w:tcBorders>
              <w:left w:val="double" w:sz="4" w:space="0" w:color="auto"/>
            </w:tcBorders>
          </w:tcPr>
          <w:p w14:paraId="5D284FD8" w14:textId="77777777" w:rsidR="0023635B" w:rsidRPr="00960947" w:rsidRDefault="0023635B" w:rsidP="000A3937">
            <w:pPr>
              <w:rPr>
                <w:szCs w:val="18"/>
              </w:rPr>
            </w:pPr>
            <w:r w:rsidRPr="00960947">
              <w:rPr>
                <w:szCs w:val="18"/>
              </w:rPr>
              <w:t>Restricted access</w:t>
            </w:r>
          </w:p>
        </w:tc>
        <w:tc>
          <w:tcPr>
            <w:tcW w:w="550" w:type="dxa"/>
          </w:tcPr>
          <w:p w14:paraId="6E8C035B" w14:textId="77777777" w:rsidR="0023635B" w:rsidRPr="00960947" w:rsidRDefault="0023635B" w:rsidP="000A3937">
            <w:pPr>
              <w:rPr>
                <w:szCs w:val="18"/>
              </w:rPr>
            </w:pPr>
            <w:r>
              <w:rPr>
                <w:b/>
              </w:rPr>
              <w:sym w:font="Wingdings 2" w:char="F050"/>
            </w:r>
          </w:p>
        </w:tc>
      </w:tr>
      <w:tr w:rsidR="0023635B" w:rsidRPr="00960947" w14:paraId="699C4E5D" w14:textId="77777777" w:rsidTr="000A3937">
        <w:tc>
          <w:tcPr>
            <w:tcW w:w="2388" w:type="dxa"/>
          </w:tcPr>
          <w:p w14:paraId="4FA567E1" w14:textId="77777777" w:rsidR="0023635B" w:rsidRPr="00960947" w:rsidRDefault="0023635B" w:rsidP="000A3937">
            <w:pPr>
              <w:rPr>
                <w:szCs w:val="18"/>
              </w:rPr>
            </w:pPr>
            <w:r w:rsidRPr="00960947">
              <w:rPr>
                <w:szCs w:val="18"/>
              </w:rPr>
              <w:t>Drowning</w:t>
            </w:r>
          </w:p>
        </w:tc>
        <w:tc>
          <w:tcPr>
            <w:tcW w:w="510" w:type="dxa"/>
            <w:tcBorders>
              <w:right w:val="double" w:sz="4" w:space="0" w:color="auto"/>
            </w:tcBorders>
          </w:tcPr>
          <w:p w14:paraId="178EFD1B" w14:textId="77777777" w:rsidR="0023635B" w:rsidRPr="00960947" w:rsidRDefault="0023635B" w:rsidP="000A3937">
            <w:pPr>
              <w:rPr>
                <w:szCs w:val="18"/>
              </w:rPr>
            </w:pPr>
          </w:p>
        </w:tc>
        <w:tc>
          <w:tcPr>
            <w:tcW w:w="2370" w:type="dxa"/>
            <w:tcBorders>
              <w:left w:val="double" w:sz="4" w:space="0" w:color="auto"/>
            </w:tcBorders>
          </w:tcPr>
          <w:p w14:paraId="6390AA88" w14:textId="77777777" w:rsidR="0023635B" w:rsidRPr="00960947" w:rsidRDefault="0023635B" w:rsidP="000A3937">
            <w:pPr>
              <w:rPr>
                <w:szCs w:val="18"/>
              </w:rPr>
            </w:pPr>
            <w:r w:rsidRPr="00960947">
              <w:rPr>
                <w:szCs w:val="18"/>
              </w:rPr>
              <w:t>Sewage/effluent</w:t>
            </w:r>
          </w:p>
        </w:tc>
        <w:tc>
          <w:tcPr>
            <w:tcW w:w="530" w:type="dxa"/>
            <w:tcBorders>
              <w:right w:val="double" w:sz="4" w:space="0" w:color="auto"/>
            </w:tcBorders>
          </w:tcPr>
          <w:p w14:paraId="3FEB0650" w14:textId="77777777" w:rsidR="0023635B" w:rsidRPr="00960947" w:rsidRDefault="0023635B" w:rsidP="000A3937">
            <w:pPr>
              <w:rPr>
                <w:szCs w:val="18"/>
              </w:rPr>
            </w:pPr>
          </w:p>
        </w:tc>
        <w:tc>
          <w:tcPr>
            <w:tcW w:w="2350" w:type="dxa"/>
            <w:tcBorders>
              <w:left w:val="double" w:sz="4" w:space="0" w:color="auto"/>
            </w:tcBorders>
          </w:tcPr>
          <w:p w14:paraId="365DFBE9" w14:textId="77777777" w:rsidR="0023635B" w:rsidRPr="00960947" w:rsidRDefault="0023635B" w:rsidP="000A3937">
            <w:pPr>
              <w:rPr>
                <w:szCs w:val="18"/>
              </w:rPr>
            </w:pPr>
            <w:r w:rsidRPr="00960947">
              <w:rPr>
                <w:szCs w:val="18"/>
              </w:rPr>
              <w:t>Confined spaces</w:t>
            </w:r>
          </w:p>
        </w:tc>
        <w:tc>
          <w:tcPr>
            <w:tcW w:w="550" w:type="dxa"/>
          </w:tcPr>
          <w:p w14:paraId="4E95F31C" w14:textId="77777777" w:rsidR="0023635B" w:rsidRPr="00960947" w:rsidRDefault="0023635B" w:rsidP="000A3937">
            <w:pPr>
              <w:rPr>
                <w:szCs w:val="18"/>
              </w:rPr>
            </w:pPr>
            <w:r>
              <w:rPr>
                <w:b/>
              </w:rPr>
              <w:sym w:font="Wingdings 2" w:char="F050"/>
            </w:r>
          </w:p>
        </w:tc>
      </w:tr>
      <w:tr w:rsidR="0023635B" w:rsidRPr="00960947" w14:paraId="16ADA8D4" w14:textId="77777777" w:rsidTr="000A3937">
        <w:tc>
          <w:tcPr>
            <w:tcW w:w="2388" w:type="dxa"/>
          </w:tcPr>
          <w:p w14:paraId="2C7733C8" w14:textId="77777777" w:rsidR="0023635B" w:rsidRPr="00960947" w:rsidRDefault="0023635B" w:rsidP="000A3937">
            <w:pPr>
              <w:rPr>
                <w:szCs w:val="18"/>
              </w:rPr>
            </w:pPr>
            <w:r w:rsidRPr="00960947">
              <w:rPr>
                <w:szCs w:val="18"/>
              </w:rPr>
              <w:t>Projecting objects</w:t>
            </w:r>
          </w:p>
        </w:tc>
        <w:tc>
          <w:tcPr>
            <w:tcW w:w="510" w:type="dxa"/>
            <w:tcBorders>
              <w:right w:val="double" w:sz="4" w:space="0" w:color="auto"/>
            </w:tcBorders>
          </w:tcPr>
          <w:p w14:paraId="740A4C01" w14:textId="77777777" w:rsidR="0023635B" w:rsidRPr="00960947" w:rsidRDefault="0023635B" w:rsidP="000A3937">
            <w:pPr>
              <w:rPr>
                <w:szCs w:val="18"/>
              </w:rPr>
            </w:pPr>
            <w:r>
              <w:rPr>
                <w:b/>
              </w:rPr>
              <w:sym w:font="Wingdings 2" w:char="F050"/>
            </w:r>
          </w:p>
        </w:tc>
        <w:tc>
          <w:tcPr>
            <w:tcW w:w="2370" w:type="dxa"/>
            <w:tcBorders>
              <w:left w:val="double" w:sz="4" w:space="0" w:color="auto"/>
            </w:tcBorders>
          </w:tcPr>
          <w:p w14:paraId="4A12C616" w14:textId="77777777" w:rsidR="0023635B" w:rsidRPr="00960947" w:rsidRDefault="0023635B" w:rsidP="000A3937">
            <w:pPr>
              <w:rPr>
                <w:szCs w:val="18"/>
              </w:rPr>
            </w:pPr>
            <w:r w:rsidRPr="00960947">
              <w:rPr>
                <w:szCs w:val="18"/>
              </w:rPr>
              <w:t>Micro-organisms</w:t>
            </w:r>
          </w:p>
        </w:tc>
        <w:tc>
          <w:tcPr>
            <w:tcW w:w="530" w:type="dxa"/>
            <w:tcBorders>
              <w:right w:val="double" w:sz="4" w:space="0" w:color="auto"/>
            </w:tcBorders>
          </w:tcPr>
          <w:p w14:paraId="4D46206B" w14:textId="77777777" w:rsidR="0023635B" w:rsidRPr="00960947" w:rsidRDefault="0023635B" w:rsidP="000A3937">
            <w:pPr>
              <w:rPr>
                <w:szCs w:val="18"/>
              </w:rPr>
            </w:pPr>
            <w:r>
              <w:rPr>
                <w:b/>
              </w:rPr>
              <w:sym w:font="Wingdings 2" w:char="F050"/>
            </w:r>
          </w:p>
        </w:tc>
        <w:tc>
          <w:tcPr>
            <w:tcW w:w="2350" w:type="dxa"/>
            <w:tcBorders>
              <w:left w:val="double" w:sz="4" w:space="0" w:color="auto"/>
            </w:tcBorders>
          </w:tcPr>
          <w:p w14:paraId="16568E54" w14:textId="77777777" w:rsidR="0023635B" w:rsidRPr="00960947" w:rsidRDefault="0023635B" w:rsidP="000A3937">
            <w:pPr>
              <w:rPr>
                <w:szCs w:val="18"/>
              </w:rPr>
            </w:pPr>
            <w:r w:rsidRPr="00960947">
              <w:rPr>
                <w:szCs w:val="18"/>
              </w:rPr>
              <w:t>Equipment/tools</w:t>
            </w:r>
          </w:p>
        </w:tc>
        <w:tc>
          <w:tcPr>
            <w:tcW w:w="550" w:type="dxa"/>
          </w:tcPr>
          <w:p w14:paraId="119EDDBF" w14:textId="77777777" w:rsidR="0023635B" w:rsidRPr="00960947" w:rsidRDefault="0023635B" w:rsidP="000A3937">
            <w:pPr>
              <w:rPr>
                <w:szCs w:val="18"/>
              </w:rPr>
            </w:pPr>
          </w:p>
        </w:tc>
      </w:tr>
      <w:tr w:rsidR="0023635B" w:rsidRPr="00960947" w14:paraId="47F1BF53" w14:textId="77777777" w:rsidTr="000A3937">
        <w:tc>
          <w:tcPr>
            <w:tcW w:w="2388" w:type="dxa"/>
          </w:tcPr>
          <w:p w14:paraId="1F328896" w14:textId="77777777" w:rsidR="0023635B" w:rsidRPr="00960947" w:rsidRDefault="0023635B" w:rsidP="000A3937">
            <w:pPr>
              <w:rPr>
                <w:szCs w:val="18"/>
              </w:rPr>
            </w:pPr>
            <w:r w:rsidRPr="00960947">
              <w:rPr>
                <w:szCs w:val="18"/>
              </w:rPr>
              <w:t>Mobile plant</w:t>
            </w:r>
          </w:p>
        </w:tc>
        <w:tc>
          <w:tcPr>
            <w:tcW w:w="510" w:type="dxa"/>
            <w:tcBorders>
              <w:right w:val="double" w:sz="4" w:space="0" w:color="auto"/>
            </w:tcBorders>
          </w:tcPr>
          <w:p w14:paraId="70AEA57A" w14:textId="77777777" w:rsidR="0023635B" w:rsidRPr="00960947" w:rsidRDefault="0023635B" w:rsidP="000A3937">
            <w:pPr>
              <w:rPr>
                <w:szCs w:val="18"/>
              </w:rPr>
            </w:pPr>
          </w:p>
        </w:tc>
        <w:tc>
          <w:tcPr>
            <w:tcW w:w="2370" w:type="dxa"/>
            <w:tcBorders>
              <w:left w:val="double" w:sz="4" w:space="0" w:color="auto"/>
            </w:tcBorders>
          </w:tcPr>
          <w:p w14:paraId="770F21FE" w14:textId="77777777" w:rsidR="0023635B" w:rsidRPr="00960947" w:rsidRDefault="0023635B" w:rsidP="000A3937">
            <w:pPr>
              <w:rPr>
                <w:szCs w:val="18"/>
              </w:rPr>
            </w:pPr>
            <w:r w:rsidRPr="00960947">
              <w:rPr>
                <w:szCs w:val="18"/>
              </w:rPr>
              <w:t>Vermin/</w:t>
            </w:r>
            <w:proofErr w:type="spellStart"/>
            <w:r w:rsidRPr="00960947">
              <w:rPr>
                <w:szCs w:val="18"/>
              </w:rPr>
              <w:t>Weils</w:t>
            </w:r>
            <w:proofErr w:type="spellEnd"/>
            <w:r w:rsidRPr="00960947">
              <w:rPr>
                <w:szCs w:val="18"/>
              </w:rPr>
              <w:t xml:space="preserve"> disease</w:t>
            </w:r>
          </w:p>
        </w:tc>
        <w:tc>
          <w:tcPr>
            <w:tcW w:w="530" w:type="dxa"/>
            <w:tcBorders>
              <w:right w:val="double" w:sz="4" w:space="0" w:color="auto"/>
            </w:tcBorders>
          </w:tcPr>
          <w:p w14:paraId="1A98040A" w14:textId="77777777" w:rsidR="0023635B" w:rsidRPr="00960947" w:rsidRDefault="0023635B" w:rsidP="000A3937">
            <w:pPr>
              <w:rPr>
                <w:szCs w:val="18"/>
              </w:rPr>
            </w:pPr>
            <w:r>
              <w:rPr>
                <w:b/>
              </w:rPr>
              <w:sym w:font="Wingdings 2" w:char="F050"/>
            </w:r>
          </w:p>
        </w:tc>
        <w:tc>
          <w:tcPr>
            <w:tcW w:w="2350" w:type="dxa"/>
            <w:tcBorders>
              <w:left w:val="double" w:sz="4" w:space="0" w:color="auto"/>
            </w:tcBorders>
          </w:tcPr>
          <w:p w14:paraId="54DFA35C" w14:textId="77777777" w:rsidR="0023635B" w:rsidRPr="00960947" w:rsidRDefault="0023635B" w:rsidP="000A3937">
            <w:pPr>
              <w:rPr>
                <w:szCs w:val="18"/>
              </w:rPr>
            </w:pPr>
            <w:r>
              <w:rPr>
                <w:szCs w:val="18"/>
              </w:rPr>
              <w:t>Poor/non-existent mobile signal</w:t>
            </w:r>
          </w:p>
        </w:tc>
        <w:tc>
          <w:tcPr>
            <w:tcW w:w="550" w:type="dxa"/>
          </w:tcPr>
          <w:p w14:paraId="228AF550" w14:textId="77777777" w:rsidR="0023635B" w:rsidRPr="00960947" w:rsidRDefault="0023635B" w:rsidP="000A3937">
            <w:pPr>
              <w:rPr>
                <w:szCs w:val="18"/>
              </w:rPr>
            </w:pPr>
          </w:p>
        </w:tc>
      </w:tr>
      <w:tr w:rsidR="0023635B" w:rsidRPr="00960947" w14:paraId="28D19D94" w14:textId="77777777" w:rsidTr="000A3937">
        <w:tc>
          <w:tcPr>
            <w:tcW w:w="2388" w:type="dxa"/>
          </w:tcPr>
          <w:p w14:paraId="2045B503" w14:textId="77777777" w:rsidR="0023635B" w:rsidRPr="00960947" w:rsidRDefault="0023635B" w:rsidP="000A3937">
            <w:pPr>
              <w:rPr>
                <w:szCs w:val="18"/>
              </w:rPr>
            </w:pPr>
            <w:r w:rsidRPr="00960947">
              <w:rPr>
                <w:szCs w:val="18"/>
              </w:rPr>
              <w:t>Dust</w:t>
            </w:r>
          </w:p>
        </w:tc>
        <w:tc>
          <w:tcPr>
            <w:tcW w:w="510" w:type="dxa"/>
            <w:tcBorders>
              <w:right w:val="double" w:sz="4" w:space="0" w:color="auto"/>
            </w:tcBorders>
          </w:tcPr>
          <w:p w14:paraId="2D3DF01C" w14:textId="77777777" w:rsidR="0023635B" w:rsidRPr="00960947" w:rsidRDefault="0023635B" w:rsidP="000A3937">
            <w:pPr>
              <w:rPr>
                <w:szCs w:val="18"/>
              </w:rPr>
            </w:pPr>
            <w:r>
              <w:rPr>
                <w:b/>
              </w:rPr>
              <w:sym w:font="Wingdings 2" w:char="F050"/>
            </w:r>
          </w:p>
        </w:tc>
        <w:tc>
          <w:tcPr>
            <w:tcW w:w="2370" w:type="dxa"/>
            <w:tcBorders>
              <w:left w:val="double" w:sz="4" w:space="0" w:color="auto"/>
            </w:tcBorders>
          </w:tcPr>
          <w:p w14:paraId="3C31289B" w14:textId="77777777" w:rsidR="0023635B" w:rsidRPr="00960947" w:rsidRDefault="0023635B" w:rsidP="000A3937">
            <w:pPr>
              <w:rPr>
                <w:szCs w:val="18"/>
              </w:rPr>
            </w:pPr>
            <w:r w:rsidRPr="00960947">
              <w:rPr>
                <w:szCs w:val="18"/>
              </w:rPr>
              <w:t>Stings, bites etc.</w:t>
            </w:r>
          </w:p>
        </w:tc>
        <w:tc>
          <w:tcPr>
            <w:tcW w:w="530" w:type="dxa"/>
            <w:tcBorders>
              <w:right w:val="double" w:sz="4" w:space="0" w:color="auto"/>
            </w:tcBorders>
          </w:tcPr>
          <w:p w14:paraId="44EF9242" w14:textId="77777777" w:rsidR="0023635B" w:rsidRPr="00960947" w:rsidRDefault="0023635B" w:rsidP="000A3937">
            <w:pPr>
              <w:rPr>
                <w:szCs w:val="18"/>
              </w:rPr>
            </w:pPr>
            <w:r>
              <w:rPr>
                <w:b/>
              </w:rPr>
              <w:sym w:font="Wingdings 2" w:char="F050"/>
            </w:r>
          </w:p>
        </w:tc>
        <w:tc>
          <w:tcPr>
            <w:tcW w:w="2350" w:type="dxa"/>
            <w:tcBorders>
              <w:left w:val="double" w:sz="4" w:space="0" w:color="auto"/>
            </w:tcBorders>
          </w:tcPr>
          <w:p w14:paraId="35CAC08C" w14:textId="77777777" w:rsidR="0023635B" w:rsidRPr="00960947" w:rsidRDefault="0023635B" w:rsidP="000A3937">
            <w:pPr>
              <w:rPr>
                <w:szCs w:val="18"/>
              </w:rPr>
            </w:pPr>
            <w:r w:rsidRPr="00960947">
              <w:rPr>
                <w:szCs w:val="18"/>
              </w:rPr>
              <w:t>Traffic</w:t>
            </w:r>
          </w:p>
        </w:tc>
        <w:tc>
          <w:tcPr>
            <w:tcW w:w="550" w:type="dxa"/>
          </w:tcPr>
          <w:p w14:paraId="3E499B25" w14:textId="77777777" w:rsidR="0023635B" w:rsidRPr="00960947" w:rsidRDefault="0023635B" w:rsidP="000A3937">
            <w:pPr>
              <w:rPr>
                <w:szCs w:val="18"/>
              </w:rPr>
            </w:pPr>
            <w:r>
              <w:rPr>
                <w:b/>
              </w:rPr>
              <w:sym w:font="Wingdings 2" w:char="F050"/>
            </w:r>
          </w:p>
        </w:tc>
      </w:tr>
      <w:tr w:rsidR="0023635B" w:rsidRPr="00960947" w14:paraId="3E38839D" w14:textId="77777777" w:rsidTr="000A3937">
        <w:tc>
          <w:tcPr>
            <w:tcW w:w="2388" w:type="dxa"/>
          </w:tcPr>
          <w:p w14:paraId="0C970704" w14:textId="77777777" w:rsidR="0023635B" w:rsidRPr="00960947" w:rsidRDefault="0023635B" w:rsidP="000A3937">
            <w:pPr>
              <w:rPr>
                <w:szCs w:val="18"/>
              </w:rPr>
            </w:pPr>
            <w:r w:rsidRPr="00960947">
              <w:rPr>
                <w:szCs w:val="18"/>
              </w:rPr>
              <w:t>Moving</w:t>
            </w:r>
            <w:r>
              <w:rPr>
                <w:szCs w:val="18"/>
              </w:rPr>
              <w:t xml:space="preserve"> </w:t>
            </w:r>
            <w:r w:rsidRPr="00960947">
              <w:rPr>
                <w:szCs w:val="18"/>
              </w:rPr>
              <w:t>machine parts</w:t>
            </w:r>
          </w:p>
        </w:tc>
        <w:tc>
          <w:tcPr>
            <w:tcW w:w="510" w:type="dxa"/>
            <w:tcBorders>
              <w:right w:val="double" w:sz="4" w:space="0" w:color="auto"/>
            </w:tcBorders>
          </w:tcPr>
          <w:p w14:paraId="18F4EC89" w14:textId="77777777" w:rsidR="0023635B" w:rsidRPr="00960947" w:rsidRDefault="0023635B" w:rsidP="000A3937">
            <w:pPr>
              <w:rPr>
                <w:szCs w:val="18"/>
              </w:rPr>
            </w:pPr>
          </w:p>
        </w:tc>
        <w:tc>
          <w:tcPr>
            <w:tcW w:w="2370" w:type="dxa"/>
            <w:tcBorders>
              <w:left w:val="double" w:sz="4" w:space="0" w:color="auto"/>
            </w:tcBorders>
          </w:tcPr>
          <w:p w14:paraId="07231392" w14:textId="77777777" w:rsidR="0023635B" w:rsidRPr="00960947" w:rsidRDefault="0023635B" w:rsidP="000A3937">
            <w:pPr>
              <w:rPr>
                <w:szCs w:val="18"/>
              </w:rPr>
            </w:pPr>
          </w:p>
        </w:tc>
        <w:tc>
          <w:tcPr>
            <w:tcW w:w="530" w:type="dxa"/>
            <w:tcBorders>
              <w:right w:val="double" w:sz="4" w:space="0" w:color="auto"/>
            </w:tcBorders>
          </w:tcPr>
          <w:p w14:paraId="67B28CAC" w14:textId="77777777" w:rsidR="0023635B" w:rsidRPr="00960947" w:rsidRDefault="0023635B" w:rsidP="000A3937">
            <w:pPr>
              <w:rPr>
                <w:szCs w:val="18"/>
              </w:rPr>
            </w:pPr>
          </w:p>
        </w:tc>
        <w:tc>
          <w:tcPr>
            <w:tcW w:w="2350" w:type="dxa"/>
            <w:tcBorders>
              <w:left w:val="double" w:sz="4" w:space="0" w:color="auto"/>
            </w:tcBorders>
          </w:tcPr>
          <w:p w14:paraId="47CB8B02" w14:textId="77777777" w:rsidR="0023635B" w:rsidRPr="00960947" w:rsidRDefault="0023635B" w:rsidP="000A3937">
            <w:pPr>
              <w:rPr>
                <w:szCs w:val="18"/>
              </w:rPr>
            </w:pPr>
            <w:r>
              <w:rPr>
                <w:szCs w:val="18"/>
              </w:rPr>
              <w:t>Other (Specify)</w:t>
            </w:r>
          </w:p>
        </w:tc>
        <w:tc>
          <w:tcPr>
            <w:tcW w:w="550" w:type="dxa"/>
          </w:tcPr>
          <w:p w14:paraId="66A0B479" w14:textId="77777777" w:rsidR="0023635B" w:rsidRPr="00960947" w:rsidRDefault="0023635B" w:rsidP="000A3937">
            <w:pPr>
              <w:rPr>
                <w:szCs w:val="18"/>
              </w:rPr>
            </w:pPr>
          </w:p>
        </w:tc>
      </w:tr>
      <w:tr w:rsidR="0023635B" w:rsidRPr="00960947" w14:paraId="1364DE76" w14:textId="77777777" w:rsidTr="000A3937">
        <w:tc>
          <w:tcPr>
            <w:tcW w:w="2388" w:type="dxa"/>
          </w:tcPr>
          <w:p w14:paraId="191DE8F7" w14:textId="77777777" w:rsidR="0023635B" w:rsidRPr="00960947" w:rsidRDefault="0023635B" w:rsidP="000A3937">
            <w:pPr>
              <w:rPr>
                <w:szCs w:val="18"/>
              </w:rPr>
            </w:pPr>
            <w:r w:rsidRPr="00960947">
              <w:rPr>
                <w:szCs w:val="18"/>
              </w:rPr>
              <w:t>Unstable trenches</w:t>
            </w:r>
          </w:p>
        </w:tc>
        <w:tc>
          <w:tcPr>
            <w:tcW w:w="510" w:type="dxa"/>
            <w:tcBorders>
              <w:right w:val="double" w:sz="4" w:space="0" w:color="auto"/>
            </w:tcBorders>
          </w:tcPr>
          <w:p w14:paraId="2B7F17C9" w14:textId="77777777" w:rsidR="0023635B" w:rsidRPr="00960947" w:rsidRDefault="0023635B" w:rsidP="000A3937">
            <w:pPr>
              <w:rPr>
                <w:szCs w:val="18"/>
              </w:rPr>
            </w:pPr>
          </w:p>
        </w:tc>
        <w:tc>
          <w:tcPr>
            <w:tcW w:w="2370" w:type="dxa"/>
            <w:tcBorders>
              <w:left w:val="double" w:sz="4" w:space="0" w:color="auto"/>
            </w:tcBorders>
          </w:tcPr>
          <w:p w14:paraId="45C03B82" w14:textId="77777777" w:rsidR="0023635B" w:rsidRPr="00960947" w:rsidRDefault="0023635B" w:rsidP="000A3937">
            <w:pPr>
              <w:rPr>
                <w:szCs w:val="18"/>
              </w:rPr>
            </w:pPr>
          </w:p>
        </w:tc>
        <w:tc>
          <w:tcPr>
            <w:tcW w:w="530" w:type="dxa"/>
            <w:tcBorders>
              <w:right w:val="double" w:sz="4" w:space="0" w:color="auto"/>
            </w:tcBorders>
          </w:tcPr>
          <w:p w14:paraId="7AB7BA9F" w14:textId="77777777" w:rsidR="0023635B" w:rsidRPr="00960947" w:rsidRDefault="0023635B" w:rsidP="000A3937">
            <w:pPr>
              <w:rPr>
                <w:szCs w:val="18"/>
              </w:rPr>
            </w:pPr>
          </w:p>
        </w:tc>
        <w:tc>
          <w:tcPr>
            <w:tcW w:w="2350" w:type="dxa"/>
            <w:tcBorders>
              <w:left w:val="double" w:sz="4" w:space="0" w:color="auto"/>
            </w:tcBorders>
          </w:tcPr>
          <w:p w14:paraId="757F6224" w14:textId="77777777" w:rsidR="0023635B" w:rsidRPr="00960947" w:rsidRDefault="0023635B" w:rsidP="000A3937">
            <w:pPr>
              <w:rPr>
                <w:szCs w:val="18"/>
              </w:rPr>
            </w:pPr>
          </w:p>
        </w:tc>
        <w:tc>
          <w:tcPr>
            <w:tcW w:w="550" w:type="dxa"/>
          </w:tcPr>
          <w:p w14:paraId="32E4ED00" w14:textId="77777777" w:rsidR="0023635B" w:rsidRPr="00960947" w:rsidRDefault="0023635B" w:rsidP="000A3937">
            <w:pPr>
              <w:rPr>
                <w:szCs w:val="18"/>
              </w:rPr>
            </w:pPr>
          </w:p>
        </w:tc>
      </w:tr>
      <w:tr w:rsidR="0023635B" w:rsidRPr="00960947" w14:paraId="320676B3" w14:textId="77777777" w:rsidTr="000A3937">
        <w:tc>
          <w:tcPr>
            <w:tcW w:w="2388" w:type="dxa"/>
          </w:tcPr>
          <w:p w14:paraId="1FB716F5" w14:textId="77777777" w:rsidR="0023635B" w:rsidRPr="00960947" w:rsidRDefault="0023635B" w:rsidP="000A3937">
            <w:pPr>
              <w:rPr>
                <w:szCs w:val="18"/>
              </w:rPr>
            </w:pPr>
            <w:r w:rsidRPr="00960947">
              <w:rPr>
                <w:szCs w:val="18"/>
              </w:rPr>
              <w:t>Falls from heights</w:t>
            </w:r>
          </w:p>
        </w:tc>
        <w:tc>
          <w:tcPr>
            <w:tcW w:w="510" w:type="dxa"/>
            <w:tcBorders>
              <w:right w:val="double" w:sz="4" w:space="0" w:color="auto"/>
            </w:tcBorders>
          </w:tcPr>
          <w:p w14:paraId="4DF8706C" w14:textId="77777777" w:rsidR="0023635B" w:rsidRPr="00960947" w:rsidRDefault="0023635B" w:rsidP="000A3937">
            <w:pPr>
              <w:rPr>
                <w:szCs w:val="18"/>
              </w:rPr>
            </w:pPr>
            <w:r>
              <w:rPr>
                <w:b/>
              </w:rPr>
              <w:sym w:font="Wingdings 2" w:char="F050"/>
            </w:r>
          </w:p>
        </w:tc>
        <w:tc>
          <w:tcPr>
            <w:tcW w:w="2370" w:type="dxa"/>
            <w:tcBorders>
              <w:left w:val="double" w:sz="4" w:space="0" w:color="auto"/>
            </w:tcBorders>
          </w:tcPr>
          <w:p w14:paraId="4EFDBAA5" w14:textId="77777777" w:rsidR="0023635B" w:rsidRPr="00960947" w:rsidRDefault="0023635B" w:rsidP="000A3937">
            <w:pPr>
              <w:rPr>
                <w:szCs w:val="18"/>
              </w:rPr>
            </w:pPr>
          </w:p>
        </w:tc>
        <w:tc>
          <w:tcPr>
            <w:tcW w:w="530" w:type="dxa"/>
            <w:tcBorders>
              <w:right w:val="double" w:sz="4" w:space="0" w:color="auto"/>
            </w:tcBorders>
          </w:tcPr>
          <w:p w14:paraId="76EE3CDB" w14:textId="77777777" w:rsidR="0023635B" w:rsidRPr="00960947" w:rsidRDefault="0023635B" w:rsidP="000A3937">
            <w:pPr>
              <w:rPr>
                <w:szCs w:val="18"/>
              </w:rPr>
            </w:pPr>
          </w:p>
        </w:tc>
        <w:tc>
          <w:tcPr>
            <w:tcW w:w="2350" w:type="dxa"/>
            <w:tcBorders>
              <w:left w:val="double" w:sz="4" w:space="0" w:color="auto"/>
            </w:tcBorders>
          </w:tcPr>
          <w:p w14:paraId="2CA1937F" w14:textId="77777777" w:rsidR="0023635B" w:rsidRPr="00960947" w:rsidRDefault="0023635B" w:rsidP="000A3937">
            <w:pPr>
              <w:rPr>
                <w:szCs w:val="18"/>
              </w:rPr>
            </w:pPr>
          </w:p>
        </w:tc>
        <w:tc>
          <w:tcPr>
            <w:tcW w:w="550" w:type="dxa"/>
          </w:tcPr>
          <w:p w14:paraId="4DA44561" w14:textId="77777777" w:rsidR="0023635B" w:rsidRPr="00960947" w:rsidRDefault="0023635B" w:rsidP="000A3937">
            <w:pPr>
              <w:rPr>
                <w:szCs w:val="18"/>
              </w:rPr>
            </w:pPr>
          </w:p>
        </w:tc>
      </w:tr>
      <w:tr w:rsidR="0023635B" w:rsidRPr="00960947" w14:paraId="65013D72" w14:textId="77777777" w:rsidTr="000A3937">
        <w:tc>
          <w:tcPr>
            <w:tcW w:w="2388" w:type="dxa"/>
          </w:tcPr>
          <w:p w14:paraId="3D049069" w14:textId="77777777" w:rsidR="0023635B" w:rsidRPr="00960947" w:rsidRDefault="0023635B" w:rsidP="000A3937">
            <w:pPr>
              <w:rPr>
                <w:szCs w:val="18"/>
              </w:rPr>
            </w:pPr>
            <w:r w:rsidRPr="00960947">
              <w:rPr>
                <w:szCs w:val="18"/>
              </w:rPr>
              <w:t>Fire explosion</w:t>
            </w:r>
          </w:p>
        </w:tc>
        <w:tc>
          <w:tcPr>
            <w:tcW w:w="510" w:type="dxa"/>
            <w:tcBorders>
              <w:right w:val="double" w:sz="4" w:space="0" w:color="auto"/>
            </w:tcBorders>
          </w:tcPr>
          <w:p w14:paraId="7324EEBF" w14:textId="77777777" w:rsidR="0023635B" w:rsidRPr="00960947" w:rsidRDefault="0023635B" w:rsidP="000A3937">
            <w:pPr>
              <w:rPr>
                <w:szCs w:val="18"/>
              </w:rPr>
            </w:pPr>
          </w:p>
        </w:tc>
        <w:tc>
          <w:tcPr>
            <w:tcW w:w="2370" w:type="dxa"/>
            <w:tcBorders>
              <w:left w:val="double" w:sz="4" w:space="0" w:color="auto"/>
            </w:tcBorders>
          </w:tcPr>
          <w:p w14:paraId="6AE81716" w14:textId="77777777" w:rsidR="0023635B" w:rsidRPr="00960947" w:rsidRDefault="0023635B" w:rsidP="000A3937">
            <w:pPr>
              <w:rPr>
                <w:szCs w:val="18"/>
              </w:rPr>
            </w:pPr>
          </w:p>
        </w:tc>
        <w:tc>
          <w:tcPr>
            <w:tcW w:w="530" w:type="dxa"/>
            <w:tcBorders>
              <w:right w:val="double" w:sz="4" w:space="0" w:color="auto"/>
            </w:tcBorders>
          </w:tcPr>
          <w:p w14:paraId="64CA9104" w14:textId="77777777" w:rsidR="0023635B" w:rsidRPr="00960947" w:rsidRDefault="0023635B" w:rsidP="000A3937">
            <w:pPr>
              <w:rPr>
                <w:szCs w:val="18"/>
              </w:rPr>
            </w:pPr>
          </w:p>
        </w:tc>
        <w:tc>
          <w:tcPr>
            <w:tcW w:w="2350" w:type="dxa"/>
            <w:tcBorders>
              <w:left w:val="double" w:sz="4" w:space="0" w:color="auto"/>
            </w:tcBorders>
          </w:tcPr>
          <w:p w14:paraId="4A2A2131" w14:textId="77777777" w:rsidR="0023635B" w:rsidRPr="00960947" w:rsidRDefault="0023635B" w:rsidP="000A3937">
            <w:pPr>
              <w:rPr>
                <w:szCs w:val="18"/>
              </w:rPr>
            </w:pPr>
          </w:p>
        </w:tc>
        <w:tc>
          <w:tcPr>
            <w:tcW w:w="550" w:type="dxa"/>
          </w:tcPr>
          <w:p w14:paraId="4D482D5E" w14:textId="77777777" w:rsidR="0023635B" w:rsidRPr="00960947" w:rsidRDefault="0023635B" w:rsidP="000A3937">
            <w:pPr>
              <w:rPr>
                <w:szCs w:val="18"/>
              </w:rPr>
            </w:pPr>
          </w:p>
        </w:tc>
      </w:tr>
      <w:tr w:rsidR="0023635B" w:rsidRPr="00960947" w14:paraId="6B46EE3D" w14:textId="77777777" w:rsidTr="000A3937">
        <w:tc>
          <w:tcPr>
            <w:tcW w:w="2388" w:type="dxa"/>
          </w:tcPr>
          <w:p w14:paraId="7B9F377F" w14:textId="77777777" w:rsidR="0023635B" w:rsidRPr="00960947" w:rsidRDefault="0023635B" w:rsidP="000A3937">
            <w:pPr>
              <w:rPr>
                <w:szCs w:val="18"/>
              </w:rPr>
            </w:pPr>
            <w:r w:rsidRPr="00960947">
              <w:rPr>
                <w:szCs w:val="18"/>
              </w:rPr>
              <w:t>Portable tools</w:t>
            </w:r>
          </w:p>
        </w:tc>
        <w:tc>
          <w:tcPr>
            <w:tcW w:w="510" w:type="dxa"/>
            <w:tcBorders>
              <w:right w:val="double" w:sz="4" w:space="0" w:color="auto"/>
            </w:tcBorders>
          </w:tcPr>
          <w:p w14:paraId="2620F15C" w14:textId="77777777" w:rsidR="0023635B" w:rsidRPr="00960947" w:rsidRDefault="0023635B" w:rsidP="000A3937">
            <w:pPr>
              <w:rPr>
                <w:szCs w:val="18"/>
              </w:rPr>
            </w:pPr>
          </w:p>
        </w:tc>
        <w:tc>
          <w:tcPr>
            <w:tcW w:w="2370" w:type="dxa"/>
            <w:tcBorders>
              <w:left w:val="double" w:sz="4" w:space="0" w:color="auto"/>
            </w:tcBorders>
          </w:tcPr>
          <w:p w14:paraId="58D81164" w14:textId="77777777" w:rsidR="0023635B" w:rsidRPr="00960947" w:rsidRDefault="0023635B" w:rsidP="000A3937">
            <w:pPr>
              <w:rPr>
                <w:szCs w:val="18"/>
              </w:rPr>
            </w:pPr>
          </w:p>
        </w:tc>
        <w:tc>
          <w:tcPr>
            <w:tcW w:w="530" w:type="dxa"/>
            <w:tcBorders>
              <w:right w:val="double" w:sz="4" w:space="0" w:color="auto"/>
            </w:tcBorders>
          </w:tcPr>
          <w:p w14:paraId="7420014B" w14:textId="77777777" w:rsidR="0023635B" w:rsidRPr="00960947" w:rsidRDefault="0023635B" w:rsidP="000A3937">
            <w:pPr>
              <w:rPr>
                <w:szCs w:val="18"/>
              </w:rPr>
            </w:pPr>
          </w:p>
        </w:tc>
        <w:tc>
          <w:tcPr>
            <w:tcW w:w="2350" w:type="dxa"/>
            <w:tcBorders>
              <w:left w:val="double" w:sz="4" w:space="0" w:color="auto"/>
            </w:tcBorders>
          </w:tcPr>
          <w:p w14:paraId="0ADE7D88" w14:textId="77777777" w:rsidR="0023635B" w:rsidRPr="00960947" w:rsidRDefault="0023635B" w:rsidP="000A3937">
            <w:pPr>
              <w:rPr>
                <w:szCs w:val="18"/>
              </w:rPr>
            </w:pPr>
          </w:p>
        </w:tc>
        <w:tc>
          <w:tcPr>
            <w:tcW w:w="550" w:type="dxa"/>
          </w:tcPr>
          <w:p w14:paraId="14827172" w14:textId="77777777" w:rsidR="0023635B" w:rsidRPr="00960947" w:rsidRDefault="0023635B" w:rsidP="000A3937">
            <w:pPr>
              <w:rPr>
                <w:szCs w:val="18"/>
              </w:rPr>
            </w:pPr>
          </w:p>
        </w:tc>
      </w:tr>
    </w:tbl>
    <w:p w14:paraId="1B2E9379" w14:textId="77777777" w:rsidR="0023635B" w:rsidRDefault="0023635B" w:rsidP="0023635B">
      <w:pPr>
        <w:rPr>
          <w:b/>
        </w:rPr>
      </w:pPr>
    </w:p>
    <w:p w14:paraId="47FC60B6" w14:textId="77777777" w:rsidR="00A27B74" w:rsidRDefault="00A27B74" w:rsidP="0023635B">
      <w:pPr>
        <w:rPr>
          <w:b/>
        </w:rPr>
      </w:pPr>
    </w:p>
    <w:p w14:paraId="66EFF9F5" w14:textId="77777777" w:rsidR="00A27B74" w:rsidRDefault="00A27B74" w:rsidP="0023635B">
      <w:pPr>
        <w:rPr>
          <w:b/>
        </w:rPr>
      </w:pPr>
    </w:p>
    <w:p w14:paraId="1D5D8F2B" w14:textId="77777777" w:rsidR="00A27B74" w:rsidRDefault="00A27B74" w:rsidP="0023635B">
      <w:pPr>
        <w:rPr>
          <w:b/>
        </w:rPr>
      </w:pPr>
    </w:p>
    <w:p w14:paraId="6E3A346F" w14:textId="77777777" w:rsidR="00A27B74" w:rsidRDefault="00A27B74" w:rsidP="0023635B">
      <w:pPr>
        <w:rPr>
          <w:b/>
        </w:rPr>
      </w:pPr>
    </w:p>
    <w:p w14:paraId="64DC3F6E" w14:textId="77777777" w:rsidR="0023635B" w:rsidRDefault="0023635B" w:rsidP="0023635B">
      <w:pPr>
        <w:rPr>
          <w:b/>
        </w:rPr>
      </w:pPr>
      <w:r>
        <w:rPr>
          <w:b/>
        </w:rPr>
        <w:lastRenderedPageBreak/>
        <w:t>Risk evaluation (see above checklist and enter appropriate score)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68"/>
        <w:gridCol w:w="1162"/>
        <w:gridCol w:w="1134"/>
        <w:gridCol w:w="851"/>
        <w:gridCol w:w="813"/>
        <w:gridCol w:w="1030"/>
        <w:gridCol w:w="850"/>
        <w:gridCol w:w="1105"/>
      </w:tblGrid>
      <w:tr w:rsidR="0023635B" w:rsidRPr="00F54B8F" w14:paraId="7A5449E9" w14:textId="77777777" w:rsidTr="000A3937">
        <w:trPr>
          <w:cantSplit/>
          <w:trHeight w:val="398"/>
        </w:trPr>
        <w:tc>
          <w:tcPr>
            <w:tcW w:w="1668" w:type="dxa"/>
            <w:tcBorders>
              <w:right w:val="double" w:sz="4" w:space="0" w:color="auto"/>
            </w:tcBorders>
            <w:shd w:val="clear" w:color="auto" w:fill="D9D9D9"/>
          </w:tcPr>
          <w:p w14:paraId="707A3AD2" w14:textId="77777777" w:rsidR="0023635B" w:rsidRPr="00F54B8F" w:rsidRDefault="0023635B" w:rsidP="000A3937">
            <w:pPr>
              <w:rPr>
                <w:b/>
                <w:szCs w:val="18"/>
              </w:rPr>
            </w:pPr>
            <w:r w:rsidRPr="00F54B8F">
              <w:rPr>
                <w:b/>
                <w:szCs w:val="18"/>
              </w:rPr>
              <w:t>Risk</w:t>
            </w:r>
          </w:p>
        </w:tc>
        <w:tc>
          <w:tcPr>
            <w:tcW w:w="3147" w:type="dxa"/>
            <w:gridSpan w:val="3"/>
            <w:tcBorders>
              <w:left w:val="double" w:sz="4" w:space="0" w:color="auto"/>
              <w:right w:val="double" w:sz="4" w:space="0" w:color="auto"/>
            </w:tcBorders>
            <w:shd w:val="clear" w:color="auto" w:fill="D9D9D9"/>
          </w:tcPr>
          <w:p w14:paraId="1C2F7EA8" w14:textId="77777777" w:rsidR="0023635B" w:rsidRPr="00F54B8F" w:rsidRDefault="0023635B" w:rsidP="000A3937">
            <w:pPr>
              <w:rPr>
                <w:b/>
                <w:szCs w:val="18"/>
              </w:rPr>
            </w:pPr>
            <w:r w:rsidRPr="00F54B8F">
              <w:rPr>
                <w:b/>
                <w:szCs w:val="18"/>
              </w:rPr>
              <w:t>A:     Likelihood of harm</w:t>
            </w:r>
          </w:p>
        </w:tc>
        <w:tc>
          <w:tcPr>
            <w:tcW w:w="2693" w:type="dxa"/>
            <w:gridSpan w:val="3"/>
            <w:tcBorders>
              <w:left w:val="double" w:sz="4" w:space="0" w:color="auto"/>
              <w:right w:val="double" w:sz="4" w:space="0" w:color="auto"/>
            </w:tcBorders>
            <w:shd w:val="clear" w:color="auto" w:fill="D9D9D9"/>
          </w:tcPr>
          <w:p w14:paraId="651AA9F4" w14:textId="77777777" w:rsidR="0023635B" w:rsidRPr="00F54B8F" w:rsidRDefault="0023635B" w:rsidP="000A3937">
            <w:pPr>
              <w:rPr>
                <w:b/>
                <w:szCs w:val="18"/>
              </w:rPr>
            </w:pPr>
            <w:r w:rsidRPr="00F54B8F">
              <w:rPr>
                <w:b/>
                <w:szCs w:val="18"/>
              </w:rPr>
              <w:t>B:    Severity of injury</w:t>
            </w:r>
          </w:p>
        </w:tc>
        <w:tc>
          <w:tcPr>
            <w:tcW w:w="1105" w:type="dxa"/>
            <w:tcBorders>
              <w:left w:val="double" w:sz="4" w:space="0" w:color="auto"/>
            </w:tcBorders>
            <w:shd w:val="clear" w:color="auto" w:fill="D9D9D9"/>
          </w:tcPr>
          <w:p w14:paraId="4AF6D4F3" w14:textId="77777777" w:rsidR="0023635B" w:rsidRPr="00F54B8F" w:rsidRDefault="0023635B" w:rsidP="000A3937">
            <w:pPr>
              <w:rPr>
                <w:b/>
                <w:szCs w:val="18"/>
              </w:rPr>
            </w:pPr>
            <w:r w:rsidRPr="00F54B8F">
              <w:rPr>
                <w:b/>
                <w:szCs w:val="18"/>
              </w:rPr>
              <w:t>Risk total</w:t>
            </w:r>
          </w:p>
        </w:tc>
      </w:tr>
      <w:tr w:rsidR="0023635B" w:rsidRPr="00F54B8F" w14:paraId="015FA2AA" w14:textId="77777777" w:rsidTr="000A3937">
        <w:tc>
          <w:tcPr>
            <w:tcW w:w="1668" w:type="dxa"/>
            <w:tcBorders>
              <w:right w:val="double" w:sz="4" w:space="0" w:color="auto"/>
            </w:tcBorders>
            <w:shd w:val="clear" w:color="auto" w:fill="D9D9D9"/>
          </w:tcPr>
          <w:p w14:paraId="0EA47578" w14:textId="77777777" w:rsidR="0023635B" w:rsidRPr="00F54B8F" w:rsidRDefault="0023635B" w:rsidP="000A3937">
            <w:pPr>
              <w:rPr>
                <w:b/>
                <w:szCs w:val="18"/>
              </w:rPr>
            </w:pPr>
            <w:r w:rsidRPr="00F54B8F">
              <w:rPr>
                <w:b/>
                <w:szCs w:val="18"/>
              </w:rPr>
              <w:t>Score</w:t>
            </w:r>
          </w:p>
        </w:tc>
        <w:tc>
          <w:tcPr>
            <w:tcW w:w="1162" w:type="dxa"/>
            <w:tcBorders>
              <w:left w:val="double" w:sz="4" w:space="0" w:color="auto"/>
            </w:tcBorders>
            <w:shd w:val="clear" w:color="auto" w:fill="D9D9D9"/>
          </w:tcPr>
          <w:p w14:paraId="563B3FF4" w14:textId="77777777" w:rsidR="0023635B" w:rsidRPr="00F54B8F" w:rsidRDefault="0023635B" w:rsidP="000A3937">
            <w:pPr>
              <w:jc w:val="center"/>
              <w:rPr>
                <w:b/>
                <w:szCs w:val="18"/>
              </w:rPr>
            </w:pPr>
            <w:r w:rsidRPr="00F54B8F">
              <w:rPr>
                <w:b/>
                <w:szCs w:val="18"/>
              </w:rPr>
              <w:t>Unlikely</w:t>
            </w:r>
          </w:p>
          <w:p w14:paraId="3A1158CB" w14:textId="77777777" w:rsidR="0023635B" w:rsidRPr="00F54B8F" w:rsidRDefault="0023635B" w:rsidP="000A3937">
            <w:pPr>
              <w:jc w:val="center"/>
              <w:rPr>
                <w:b/>
                <w:szCs w:val="18"/>
              </w:rPr>
            </w:pPr>
            <w:r w:rsidRPr="00F54B8F">
              <w:rPr>
                <w:b/>
                <w:szCs w:val="18"/>
              </w:rPr>
              <w:t>1</w:t>
            </w:r>
          </w:p>
        </w:tc>
        <w:tc>
          <w:tcPr>
            <w:tcW w:w="1134" w:type="dxa"/>
            <w:shd w:val="clear" w:color="auto" w:fill="D9D9D9"/>
          </w:tcPr>
          <w:p w14:paraId="468845D4" w14:textId="77777777" w:rsidR="0023635B" w:rsidRPr="00F54B8F" w:rsidRDefault="0023635B" w:rsidP="000A3937">
            <w:pPr>
              <w:jc w:val="center"/>
              <w:rPr>
                <w:b/>
                <w:szCs w:val="18"/>
              </w:rPr>
            </w:pPr>
            <w:r w:rsidRPr="00F54B8F">
              <w:rPr>
                <w:b/>
                <w:szCs w:val="18"/>
              </w:rPr>
              <w:t>Possible</w:t>
            </w:r>
          </w:p>
          <w:p w14:paraId="74EBA6EF" w14:textId="77777777" w:rsidR="0023635B" w:rsidRPr="00F54B8F" w:rsidRDefault="0023635B" w:rsidP="000A3937">
            <w:pPr>
              <w:jc w:val="center"/>
              <w:rPr>
                <w:b/>
                <w:szCs w:val="18"/>
              </w:rPr>
            </w:pPr>
            <w:r w:rsidRPr="00F54B8F">
              <w:rPr>
                <w:b/>
                <w:szCs w:val="18"/>
              </w:rPr>
              <w:t>2</w:t>
            </w:r>
          </w:p>
        </w:tc>
        <w:tc>
          <w:tcPr>
            <w:tcW w:w="851" w:type="dxa"/>
            <w:tcBorders>
              <w:right w:val="double" w:sz="4" w:space="0" w:color="auto"/>
            </w:tcBorders>
            <w:shd w:val="clear" w:color="auto" w:fill="D9D9D9"/>
          </w:tcPr>
          <w:p w14:paraId="0F7025A0" w14:textId="77777777" w:rsidR="0023635B" w:rsidRPr="00F54B8F" w:rsidRDefault="0023635B" w:rsidP="000A3937">
            <w:pPr>
              <w:jc w:val="center"/>
              <w:rPr>
                <w:b/>
                <w:szCs w:val="18"/>
              </w:rPr>
            </w:pPr>
            <w:r w:rsidRPr="00F54B8F">
              <w:rPr>
                <w:b/>
                <w:szCs w:val="18"/>
              </w:rPr>
              <w:t>Likely</w:t>
            </w:r>
          </w:p>
          <w:p w14:paraId="5C6015E8" w14:textId="77777777" w:rsidR="0023635B" w:rsidRPr="00F54B8F" w:rsidRDefault="0023635B" w:rsidP="000A3937">
            <w:pPr>
              <w:jc w:val="center"/>
              <w:rPr>
                <w:b/>
                <w:szCs w:val="18"/>
              </w:rPr>
            </w:pPr>
            <w:r w:rsidRPr="00F54B8F">
              <w:rPr>
                <w:b/>
                <w:szCs w:val="18"/>
              </w:rPr>
              <w:t>3</w:t>
            </w:r>
          </w:p>
        </w:tc>
        <w:tc>
          <w:tcPr>
            <w:tcW w:w="813" w:type="dxa"/>
            <w:tcBorders>
              <w:left w:val="double" w:sz="4" w:space="0" w:color="auto"/>
            </w:tcBorders>
            <w:shd w:val="clear" w:color="auto" w:fill="D9D9D9"/>
          </w:tcPr>
          <w:p w14:paraId="6D355A9E" w14:textId="77777777" w:rsidR="0023635B" w:rsidRPr="00F54B8F" w:rsidRDefault="0023635B" w:rsidP="000A3937">
            <w:pPr>
              <w:jc w:val="center"/>
              <w:rPr>
                <w:b/>
                <w:szCs w:val="18"/>
              </w:rPr>
            </w:pPr>
            <w:r w:rsidRPr="00F54B8F">
              <w:rPr>
                <w:b/>
                <w:szCs w:val="18"/>
              </w:rPr>
              <w:t>Slight</w:t>
            </w:r>
          </w:p>
          <w:p w14:paraId="32E24A79" w14:textId="77777777" w:rsidR="0023635B" w:rsidRPr="00F54B8F" w:rsidRDefault="0023635B" w:rsidP="000A3937">
            <w:pPr>
              <w:jc w:val="center"/>
              <w:rPr>
                <w:b/>
                <w:szCs w:val="18"/>
              </w:rPr>
            </w:pPr>
            <w:r w:rsidRPr="00F54B8F">
              <w:rPr>
                <w:b/>
                <w:szCs w:val="18"/>
              </w:rPr>
              <w:t>1</w:t>
            </w:r>
          </w:p>
        </w:tc>
        <w:tc>
          <w:tcPr>
            <w:tcW w:w="1030" w:type="dxa"/>
            <w:shd w:val="clear" w:color="auto" w:fill="D9D9D9"/>
          </w:tcPr>
          <w:p w14:paraId="2E4FCD2A" w14:textId="77777777" w:rsidR="0023635B" w:rsidRPr="00F54B8F" w:rsidRDefault="0023635B" w:rsidP="000A3937">
            <w:pPr>
              <w:jc w:val="center"/>
              <w:rPr>
                <w:b/>
                <w:szCs w:val="18"/>
              </w:rPr>
            </w:pPr>
            <w:r w:rsidRPr="00F54B8F">
              <w:rPr>
                <w:b/>
                <w:szCs w:val="18"/>
              </w:rPr>
              <w:t>Serious</w:t>
            </w:r>
          </w:p>
          <w:p w14:paraId="467E897E" w14:textId="77777777" w:rsidR="0023635B" w:rsidRPr="00F54B8F" w:rsidRDefault="0023635B" w:rsidP="000A3937">
            <w:pPr>
              <w:jc w:val="center"/>
              <w:rPr>
                <w:b/>
                <w:szCs w:val="18"/>
              </w:rPr>
            </w:pPr>
            <w:r w:rsidRPr="00F54B8F">
              <w:rPr>
                <w:b/>
                <w:szCs w:val="18"/>
              </w:rPr>
              <w:t>2</w:t>
            </w:r>
          </w:p>
        </w:tc>
        <w:tc>
          <w:tcPr>
            <w:tcW w:w="850" w:type="dxa"/>
            <w:tcBorders>
              <w:right w:val="double" w:sz="4" w:space="0" w:color="auto"/>
            </w:tcBorders>
            <w:shd w:val="clear" w:color="auto" w:fill="D9D9D9"/>
          </w:tcPr>
          <w:p w14:paraId="7F6D7A51" w14:textId="77777777" w:rsidR="0023635B" w:rsidRPr="00F54B8F" w:rsidRDefault="0023635B" w:rsidP="000A3937">
            <w:pPr>
              <w:jc w:val="center"/>
              <w:rPr>
                <w:b/>
                <w:szCs w:val="18"/>
              </w:rPr>
            </w:pPr>
            <w:r w:rsidRPr="00F54B8F">
              <w:rPr>
                <w:b/>
                <w:szCs w:val="18"/>
              </w:rPr>
              <w:t>Major</w:t>
            </w:r>
          </w:p>
          <w:p w14:paraId="25FA6393" w14:textId="77777777" w:rsidR="0023635B" w:rsidRPr="00F54B8F" w:rsidRDefault="0023635B" w:rsidP="000A3937">
            <w:pPr>
              <w:jc w:val="center"/>
              <w:rPr>
                <w:b/>
                <w:szCs w:val="18"/>
              </w:rPr>
            </w:pPr>
            <w:r w:rsidRPr="00F54B8F">
              <w:rPr>
                <w:b/>
                <w:szCs w:val="18"/>
              </w:rPr>
              <w:t>3</w:t>
            </w:r>
          </w:p>
        </w:tc>
        <w:tc>
          <w:tcPr>
            <w:tcW w:w="1105" w:type="dxa"/>
            <w:tcBorders>
              <w:left w:val="double" w:sz="4" w:space="0" w:color="auto"/>
            </w:tcBorders>
            <w:shd w:val="clear" w:color="auto" w:fill="D9D9D9"/>
          </w:tcPr>
          <w:p w14:paraId="11CAB27B" w14:textId="77777777" w:rsidR="0023635B" w:rsidRPr="00F54B8F" w:rsidRDefault="0023635B" w:rsidP="000A3937">
            <w:pPr>
              <w:jc w:val="center"/>
              <w:rPr>
                <w:b/>
                <w:szCs w:val="18"/>
              </w:rPr>
            </w:pPr>
            <w:r w:rsidRPr="00F54B8F">
              <w:rPr>
                <w:b/>
                <w:szCs w:val="18"/>
              </w:rPr>
              <w:t>Multiply</w:t>
            </w:r>
          </w:p>
          <w:p w14:paraId="282DD561" w14:textId="77777777" w:rsidR="0023635B" w:rsidRPr="00F54B8F" w:rsidRDefault="0023635B" w:rsidP="000A3937">
            <w:pPr>
              <w:jc w:val="center"/>
              <w:rPr>
                <w:b/>
                <w:szCs w:val="18"/>
              </w:rPr>
            </w:pPr>
            <w:r w:rsidRPr="00F54B8F">
              <w:rPr>
                <w:b/>
                <w:szCs w:val="18"/>
              </w:rPr>
              <w:t>Columns A x B</w:t>
            </w:r>
          </w:p>
        </w:tc>
      </w:tr>
      <w:tr w:rsidR="0023635B" w:rsidRPr="00F54B8F" w14:paraId="49E61CA6" w14:textId="77777777" w:rsidTr="000A3937">
        <w:tc>
          <w:tcPr>
            <w:tcW w:w="1668" w:type="dxa"/>
            <w:tcBorders>
              <w:right w:val="double" w:sz="4" w:space="0" w:color="auto"/>
            </w:tcBorders>
          </w:tcPr>
          <w:p w14:paraId="4CEFFE9E" w14:textId="77777777" w:rsidR="0023635B" w:rsidRPr="00F54B8F" w:rsidRDefault="0023635B" w:rsidP="000A3937">
            <w:pPr>
              <w:rPr>
                <w:szCs w:val="18"/>
              </w:rPr>
            </w:pPr>
            <w:r w:rsidRPr="00F54B8F">
              <w:rPr>
                <w:szCs w:val="18"/>
              </w:rPr>
              <w:t>Physical injury</w:t>
            </w:r>
          </w:p>
        </w:tc>
        <w:tc>
          <w:tcPr>
            <w:tcW w:w="1162" w:type="dxa"/>
            <w:tcBorders>
              <w:left w:val="double" w:sz="4" w:space="0" w:color="auto"/>
            </w:tcBorders>
          </w:tcPr>
          <w:p w14:paraId="2E07C958" w14:textId="77777777" w:rsidR="0023635B" w:rsidRPr="00F54B8F" w:rsidRDefault="0023635B" w:rsidP="000A3937">
            <w:pPr>
              <w:rPr>
                <w:szCs w:val="18"/>
              </w:rPr>
            </w:pPr>
          </w:p>
        </w:tc>
        <w:tc>
          <w:tcPr>
            <w:tcW w:w="1134" w:type="dxa"/>
          </w:tcPr>
          <w:p w14:paraId="7BC40105" w14:textId="77777777" w:rsidR="0023635B" w:rsidRPr="00F54B8F" w:rsidRDefault="0023635B" w:rsidP="000A3937">
            <w:pPr>
              <w:rPr>
                <w:szCs w:val="18"/>
              </w:rPr>
            </w:pPr>
            <w:r>
              <w:rPr>
                <w:b/>
              </w:rPr>
              <w:sym w:font="Wingdings 2" w:char="F050"/>
            </w:r>
          </w:p>
        </w:tc>
        <w:tc>
          <w:tcPr>
            <w:tcW w:w="851" w:type="dxa"/>
            <w:tcBorders>
              <w:right w:val="double" w:sz="4" w:space="0" w:color="auto"/>
            </w:tcBorders>
          </w:tcPr>
          <w:p w14:paraId="296804AB" w14:textId="77777777" w:rsidR="0023635B" w:rsidRPr="00F54B8F" w:rsidRDefault="0023635B" w:rsidP="000A3937">
            <w:pPr>
              <w:rPr>
                <w:szCs w:val="18"/>
              </w:rPr>
            </w:pPr>
          </w:p>
        </w:tc>
        <w:tc>
          <w:tcPr>
            <w:tcW w:w="813" w:type="dxa"/>
            <w:tcBorders>
              <w:left w:val="double" w:sz="4" w:space="0" w:color="auto"/>
            </w:tcBorders>
          </w:tcPr>
          <w:p w14:paraId="1687E4AC" w14:textId="77777777" w:rsidR="0023635B" w:rsidRPr="00F54B8F" w:rsidRDefault="0023635B" w:rsidP="000A3937">
            <w:pPr>
              <w:rPr>
                <w:szCs w:val="18"/>
              </w:rPr>
            </w:pPr>
          </w:p>
        </w:tc>
        <w:tc>
          <w:tcPr>
            <w:tcW w:w="1030" w:type="dxa"/>
          </w:tcPr>
          <w:p w14:paraId="765C5813" w14:textId="77777777" w:rsidR="0023635B" w:rsidRPr="00F54B8F" w:rsidRDefault="0023635B" w:rsidP="000A3937">
            <w:pPr>
              <w:rPr>
                <w:szCs w:val="18"/>
              </w:rPr>
            </w:pPr>
          </w:p>
        </w:tc>
        <w:tc>
          <w:tcPr>
            <w:tcW w:w="850" w:type="dxa"/>
            <w:tcBorders>
              <w:right w:val="double" w:sz="4" w:space="0" w:color="auto"/>
            </w:tcBorders>
          </w:tcPr>
          <w:p w14:paraId="4FABB694" w14:textId="77777777" w:rsidR="0023635B" w:rsidRPr="00F54B8F" w:rsidRDefault="0023635B" w:rsidP="000A3937">
            <w:pPr>
              <w:rPr>
                <w:szCs w:val="18"/>
              </w:rPr>
            </w:pPr>
            <w:r>
              <w:rPr>
                <w:b/>
              </w:rPr>
              <w:sym w:font="Wingdings 2" w:char="F050"/>
            </w:r>
          </w:p>
        </w:tc>
        <w:tc>
          <w:tcPr>
            <w:tcW w:w="1105" w:type="dxa"/>
            <w:tcBorders>
              <w:left w:val="double" w:sz="4" w:space="0" w:color="auto"/>
            </w:tcBorders>
            <w:shd w:val="clear" w:color="auto" w:fill="FF0000"/>
          </w:tcPr>
          <w:p w14:paraId="09883857" w14:textId="77777777" w:rsidR="0023635B" w:rsidRPr="00F54B8F" w:rsidRDefault="0023635B" w:rsidP="000A3937">
            <w:pPr>
              <w:rPr>
                <w:szCs w:val="18"/>
              </w:rPr>
            </w:pPr>
            <w:r>
              <w:rPr>
                <w:szCs w:val="18"/>
              </w:rPr>
              <w:t>6</w:t>
            </w:r>
          </w:p>
        </w:tc>
      </w:tr>
      <w:tr w:rsidR="0023635B" w:rsidRPr="00F54B8F" w14:paraId="46E697E1" w14:textId="77777777" w:rsidTr="000A3937">
        <w:tc>
          <w:tcPr>
            <w:tcW w:w="1668" w:type="dxa"/>
            <w:tcBorders>
              <w:right w:val="double" w:sz="4" w:space="0" w:color="auto"/>
            </w:tcBorders>
          </w:tcPr>
          <w:p w14:paraId="1BE5EB3E" w14:textId="77777777" w:rsidR="0023635B" w:rsidRPr="00F54B8F" w:rsidRDefault="0023635B" w:rsidP="000A3937">
            <w:pPr>
              <w:rPr>
                <w:szCs w:val="18"/>
              </w:rPr>
            </w:pPr>
            <w:r w:rsidRPr="00F54B8F">
              <w:rPr>
                <w:szCs w:val="18"/>
              </w:rPr>
              <w:t>Physical agents</w:t>
            </w:r>
          </w:p>
        </w:tc>
        <w:tc>
          <w:tcPr>
            <w:tcW w:w="1162" w:type="dxa"/>
            <w:tcBorders>
              <w:left w:val="double" w:sz="4" w:space="0" w:color="auto"/>
            </w:tcBorders>
          </w:tcPr>
          <w:p w14:paraId="5E7E6251" w14:textId="77777777" w:rsidR="0023635B" w:rsidRPr="00F54B8F" w:rsidRDefault="0023635B" w:rsidP="000A3937">
            <w:pPr>
              <w:rPr>
                <w:szCs w:val="18"/>
              </w:rPr>
            </w:pPr>
          </w:p>
        </w:tc>
        <w:tc>
          <w:tcPr>
            <w:tcW w:w="1134" w:type="dxa"/>
          </w:tcPr>
          <w:p w14:paraId="318EB17E" w14:textId="77777777" w:rsidR="0023635B" w:rsidRPr="00F54B8F" w:rsidRDefault="0023635B" w:rsidP="000A3937">
            <w:pPr>
              <w:rPr>
                <w:szCs w:val="18"/>
              </w:rPr>
            </w:pPr>
            <w:r>
              <w:rPr>
                <w:b/>
              </w:rPr>
              <w:sym w:font="Wingdings 2" w:char="F050"/>
            </w:r>
          </w:p>
        </w:tc>
        <w:tc>
          <w:tcPr>
            <w:tcW w:w="851" w:type="dxa"/>
            <w:tcBorders>
              <w:right w:val="double" w:sz="4" w:space="0" w:color="auto"/>
            </w:tcBorders>
          </w:tcPr>
          <w:p w14:paraId="4A3BF01C" w14:textId="77777777" w:rsidR="0023635B" w:rsidRPr="00F54B8F" w:rsidRDefault="0023635B" w:rsidP="000A3937">
            <w:pPr>
              <w:rPr>
                <w:szCs w:val="18"/>
              </w:rPr>
            </w:pPr>
          </w:p>
        </w:tc>
        <w:tc>
          <w:tcPr>
            <w:tcW w:w="813" w:type="dxa"/>
            <w:tcBorders>
              <w:left w:val="double" w:sz="4" w:space="0" w:color="auto"/>
            </w:tcBorders>
          </w:tcPr>
          <w:p w14:paraId="78774AFE" w14:textId="77777777" w:rsidR="0023635B" w:rsidRPr="00F54B8F" w:rsidRDefault="0023635B" w:rsidP="000A3937">
            <w:pPr>
              <w:rPr>
                <w:szCs w:val="18"/>
              </w:rPr>
            </w:pPr>
            <w:r>
              <w:rPr>
                <w:b/>
              </w:rPr>
              <w:sym w:font="Wingdings 2" w:char="F050"/>
            </w:r>
          </w:p>
        </w:tc>
        <w:tc>
          <w:tcPr>
            <w:tcW w:w="1030" w:type="dxa"/>
          </w:tcPr>
          <w:p w14:paraId="1384F6E6" w14:textId="77777777" w:rsidR="0023635B" w:rsidRPr="00F54B8F" w:rsidRDefault="0023635B" w:rsidP="000A3937">
            <w:pPr>
              <w:rPr>
                <w:szCs w:val="18"/>
              </w:rPr>
            </w:pPr>
          </w:p>
        </w:tc>
        <w:tc>
          <w:tcPr>
            <w:tcW w:w="850" w:type="dxa"/>
            <w:tcBorders>
              <w:right w:val="double" w:sz="4" w:space="0" w:color="auto"/>
            </w:tcBorders>
          </w:tcPr>
          <w:p w14:paraId="6F009C82" w14:textId="77777777" w:rsidR="0023635B" w:rsidRPr="00F54B8F" w:rsidRDefault="0023635B" w:rsidP="000A3937">
            <w:pPr>
              <w:rPr>
                <w:szCs w:val="18"/>
              </w:rPr>
            </w:pPr>
          </w:p>
        </w:tc>
        <w:tc>
          <w:tcPr>
            <w:tcW w:w="1105" w:type="dxa"/>
            <w:tcBorders>
              <w:left w:val="double" w:sz="4" w:space="0" w:color="auto"/>
            </w:tcBorders>
            <w:shd w:val="clear" w:color="auto" w:fill="92D050"/>
          </w:tcPr>
          <w:p w14:paraId="058127F5" w14:textId="77777777" w:rsidR="0023635B" w:rsidRPr="00F54B8F" w:rsidRDefault="0023635B" w:rsidP="000A3937">
            <w:pPr>
              <w:rPr>
                <w:szCs w:val="18"/>
              </w:rPr>
            </w:pPr>
            <w:r>
              <w:rPr>
                <w:szCs w:val="18"/>
              </w:rPr>
              <w:t>2</w:t>
            </w:r>
          </w:p>
        </w:tc>
      </w:tr>
      <w:tr w:rsidR="0023635B" w:rsidRPr="00F54B8F" w14:paraId="1C78F474" w14:textId="77777777" w:rsidTr="000A3937">
        <w:tc>
          <w:tcPr>
            <w:tcW w:w="1668" w:type="dxa"/>
            <w:tcBorders>
              <w:right w:val="double" w:sz="4" w:space="0" w:color="auto"/>
            </w:tcBorders>
          </w:tcPr>
          <w:p w14:paraId="175D5D38" w14:textId="77777777" w:rsidR="0023635B" w:rsidRPr="00F54B8F" w:rsidRDefault="0023635B" w:rsidP="000A3937">
            <w:pPr>
              <w:rPr>
                <w:szCs w:val="18"/>
              </w:rPr>
            </w:pPr>
            <w:r w:rsidRPr="00F54B8F">
              <w:rPr>
                <w:szCs w:val="18"/>
              </w:rPr>
              <w:t>Hazardous substances</w:t>
            </w:r>
          </w:p>
        </w:tc>
        <w:tc>
          <w:tcPr>
            <w:tcW w:w="1162" w:type="dxa"/>
            <w:tcBorders>
              <w:left w:val="double" w:sz="4" w:space="0" w:color="auto"/>
            </w:tcBorders>
          </w:tcPr>
          <w:p w14:paraId="73CDF5F2" w14:textId="77777777" w:rsidR="0023635B" w:rsidRPr="00F54B8F" w:rsidRDefault="0023635B" w:rsidP="000A3937">
            <w:pPr>
              <w:rPr>
                <w:szCs w:val="18"/>
              </w:rPr>
            </w:pPr>
          </w:p>
        </w:tc>
        <w:tc>
          <w:tcPr>
            <w:tcW w:w="1134" w:type="dxa"/>
          </w:tcPr>
          <w:p w14:paraId="3F61457E" w14:textId="77777777" w:rsidR="0023635B" w:rsidRPr="00F54B8F" w:rsidRDefault="0023635B" w:rsidP="000A3937">
            <w:pPr>
              <w:rPr>
                <w:szCs w:val="18"/>
              </w:rPr>
            </w:pPr>
            <w:r>
              <w:rPr>
                <w:b/>
              </w:rPr>
              <w:sym w:font="Wingdings 2" w:char="F050"/>
            </w:r>
          </w:p>
        </w:tc>
        <w:tc>
          <w:tcPr>
            <w:tcW w:w="851" w:type="dxa"/>
            <w:tcBorders>
              <w:right w:val="double" w:sz="4" w:space="0" w:color="auto"/>
            </w:tcBorders>
          </w:tcPr>
          <w:p w14:paraId="11B3C0ED" w14:textId="77777777" w:rsidR="0023635B" w:rsidRPr="00F54B8F" w:rsidRDefault="0023635B" w:rsidP="000A3937">
            <w:pPr>
              <w:rPr>
                <w:szCs w:val="18"/>
              </w:rPr>
            </w:pPr>
          </w:p>
        </w:tc>
        <w:tc>
          <w:tcPr>
            <w:tcW w:w="813" w:type="dxa"/>
            <w:tcBorders>
              <w:left w:val="double" w:sz="4" w:space="0" w:color="auto"/>
            </w:tcBorders>
          </w:tcPr>
          <w:p w14:paraId="37FD08E2" w14:textId="77777777" w:rsidR="0023635B" w:rsidRPr="00F54B8F" w:rsidRDefault="0023635B" w:rsidP="000A3937">
            <w:pPr>
              <w:rPr>
                <w:szCs w:val="18"/>
              </w:rPr>
            </w:pPr>
          </w:p>
        </w:tc>
        <w:tc>
          <w:tcPr>
            <w:tcW w:w="1030" w:type="dxa"/>
          </w:tcPr>
          <w:p w14:paraId="014A9634" w14:textId="77777777" w:rsidR="0023635B" w:rsidRPr="00F54B8F" w:rsidRDefault="0023635B" w:rsidP="000A3937">
            <w:pPr>
              <w:rPr>
                <w:szCs w:val="18"/>
              </w:rPr>
            </w:pPr>
          </w:p>
        </w:tc>
        <w:tc>
          <w:tcPr>
            <w:tcW w:w="850" w:type="dxa"/>
            <w:tcBorders>
              <w:right w:val="double" w:sz="4" w:space="0" w:color="auto"/>
            </w:tcBorders>
          </w:tcPr>
          <w:p w14:paraId="25710309" w14:textId="77777777" w:rsidR="0023635B" w:rsidRPr="00F54B8F" w:rsidRDefault="0023635B" w:rsidP="000A3937">
            <w:pPr>
              <w:rPr>
                <w:szCs w:val="18"/>
              </w:rPr>
            </w:pPr>
            <w:r>
              <w:rPr>
                <w:b/>
              </w:rPr>
              <w:sym w:font="Wingdings 2" w:char="F050"/>
            </w:r>
          </w:p>
        </w:tc>
        <w:tc>
          <w:tcPr>
            <w:tcW w:w="1105" w:type="dxa"/>
            <w:tcBorders>
              <w:left w:val="double" w:sz="4" w:space="0" w:color="auto"/>
            </w:tcBorders>
            <w:shd w:val="clear" w:color="auto" w:fill="FF0000"/>
          </w:tcPr>
          <w:p w14:paraId="7B8E484F" w14:textId="77777777" w:rsidR="0023635B" w:rsidRPr="00F54B8F" w:rsidRDefault="0023635B" w:rsidP="000A3937">
            <w:pPr>
              <w:rPr>
                <w:szCs w:val="18"/>
              </w:rPr>
            </w:pPr>
            <w:r>
              <w:rPr>
                <w:szCs w:val="18"/>
              </w:rPr>
              <w:t>6</w:t>
            </w:r>
          </w:p>
        </w:tc>
      </w:tr>
      <w:tr w:rsidR="0023635B" w:rsidRPr="00F54B8F" w14:paraId="3325A84C" w14:textId="77777777" w:rsidTr="000A3937">
        <w:tc>
          <w:tcPr>
            <w:tcW w:w="1668" w:type="dxa"/>
            <w:tcBorders>
              <w:right w:val="double" w:sz="4" w:space="0" w:color="auto"/>
            </w:tcBorders>
          </w:tcPr>
          <w:p w14:paraId="6746B7AB" w14:textId="77777777" w:rsidR="0023635B" w:rsidRPr="00F54B8F" w:rsidRDefault="0023635B" w:rsidP="000A3937">
            <w:pPr>
              <w:rPr>
                <w:szCs w:val="18"/>
              </w:rPr>
            </w:pPr>
            <w:r w:rsidRPr="00F54B8F">
              <w:rPr>
                <w:szCs w:val="18"/>
              </w:rPr>
              <w:t>Manual handling</w:t>
            </w:r>
          </w:p>
        </w:tc>
        <w:tc>
          <w:tcPr>
            <w:tcW w:w="1162" w:type="dxa"/>
            <w:tcBorders>
              <w:left w:val="double" w:sz="4" w:space="0" w:color="auto"/>
            </w:tcBorders>
          </w:tcPr>
          <w:p w14:paraId="1F00F76F" w14:textId="77777777" w:rsidR="0023635B" w:rsidRPr="00F54B8F" w:rsidRDefault="0023635B" w:rsidP="000A3937">
            <w:pPr>
              <w:rPr>
                <w:szCs w:val="18"/>
              </w:rPr>
            </w:pPr>
          </w:p>
        </w:tc>
        <w:tc>
          <w:tcPr>
            <w:tcW w:w="1134" w:type="dxa"/>
          </w:tcPr>
          <w:p w14:paraId="03212EC6" w14:textId="77777777" w:rsidR="0023635B" w:rsidRPr="00F54B8F" w:rsidRDefault="0023635B" w:rsidP="000A3937">
            <w:pPr>
              <w:rPr>
                <w:szCs w:val="18"/>
              </w:rPr>
            </w:pPr>
            <w:r>
              <w:rPr>
                <w:b/>
              </w:rPr>
              <w:sym w:font="Wingdings 2" w:char="F050"/>
            </w:r>
          </w:p>
        </w:tc>
        <w:tc>
          <w:tcPr>
            <w:tcW w:w="851" w:type="dxa"/>
            <w:tcBorders>
              <w:right w:val="double" w:sz="4" w:space="0" w:color="auto"/>
            </w:tcBorders>
          </w:tcPr>
          <w:p w14:paraId="2B0C266A" w14:textId="77777777" w:rsidR="0023635B" w:rsidRPr="00F54B8F" w:rsidRDefault="0023635B" w:rsidP="000A3937">
            <w:pPr>
              <w:rPr>
                <w:szCs w:val="18"/>
              </w:rPr>
            </w:pPr>
          </w:p>
        </w:tc>
        <w:tc>
          <w:tcPr>
            <w:tcW w:w="813" w:type="dxa"/>
            <w:tcBorders>
              <w:left w:val="double" w:sz="4" w:space="0" w:color="auto"/>
            </w:tcBorders>
          </w:tcPr>
          <w:p w14:paraId="0C2A8B1A" w14:textId="77777777" w:rsidR="0023635B" w:rsidRPr="00F54B8F" w:rsidRDefault="0023635B" w:rsidP="000A3937">
            <w:pPr>
              <w:rPr>
                <w:szCs w:val="18"/>
              </w:rPr>
            </w:pPr>
          </w:p>
        </w:tc>
        <w:tc>
          <w:tcPr>
            <w:tcW w:w="1030" w:type="dxa"/>
          </w:tcPr>
          <w:p w14:paraId="57271FB6" w14:textId="77777777" w:rsidR="0023635B" w:rsidRPr="00F54B8F" w:rsidRDefault="0023635B" w:rsidP="000A3937">
            <w:pPr>
              <w:rPr>
                <w:szCs w:val="18"/>
              </w:rPr>
            </w:pPr>
            <w:r>
              <w:rPr>
                <w:b/>
              </w:rPr>
              <w:sym w:font="Wingdings 2" w:char="F050"/>
            </w:r>
          </w:p>
        </w:tc>
        <w:tc>
          <w:tcPr>
            <w:tcW w:w="850" w:type="dxa"/>
            <w:tcBorders>
              <w:right w:val="double" w:sz="4" w:space="0" w:color="auto"/>
            </w:tcBorders>
          </w:tcPr>
          <w:p w14:paraId="12F87CF6" w14:textId="77777777" w:rsidR="0023635B" w:rsidRPr="00F54B8F" w:rsidRDefault="0023635B" w:rsidP="000A3937">
            <w:pPr>
              <w:rPr>
                <w:szCs w:val="18"/>
              </w:rPr>
            </w:pPr>
          </w:p>
        </w:tc>
        <w:tc>
          <w:tcPr>
            <w:tcW w:w="1105" w:type="dxa"/>
            <w:tcBorders>
              <w:left w:val="double" w:sz="4" w:space="0" w:color="auto"/>
            </w:tcBorders>
            <w:shd w:val="clear" w:color="auto" w:fill="FFC000"/>
          </w:tcPr>
          <w:p w14:paraId="61DE95CC" w14:textId="77777777" w:rsidR="0023635B" w:rsidRPr="00F54B8F" w:rsidRDefault="0023635B" w:rsidP="000A3937">
            <w:pPr>
              <w:rPr>
                <w:szCs w:val="18"/>
              </w:rPr>
            </w:pPr>
            <w:r>
              <w:rPr>
                <w:szCs w:val="18"/>
              </w:rPr>
              <w:t>4</w:t>
            </w:r>
          </w:p>
        </w:tc>
      </w:tr>
      <w:tr w:rsidR="0023635B" w:rsidRPr="00F54B8F" w14:paraId="7337F8DA" w14:textId="77777777" w:rsidTr="000A3937">
        <w:tc>
          <w:tcPr>
            <w:tcW w:w="1668" w:type="dxa"/>
            <w:tcBorders>
              <w:right w:val="double" w:sz="4" w:space="0" w:color="auto"/>
            </w:tcBorders>
          </w:tcPr>
          <w:p w14:paraId="46B648BF" w14:textId="77777777" w:rsidR="0023635B" w:rsidRPr="00F54B8F" w:rsidRDefault="0023635B" w:rsidP="000A3937">
            <w:pPr>
              <w:rPr>
                <w:szCs w:val="18"/>
              </w:rPr>
            </w:pPr>
            <w:r w:rsidRPr="00F54B8F">
              <w:rPr>
                <w:szCs w:val="18"/>
              </w:rPr>
              <w:t>Electrical</w:t>
            </w:r>
          </w:p>
        </w:tc>
        <w:tc>
          <w:tcPr>
            <w:tcW w:w="1162" w:type="dxa"/>
            <w:tcBorders>
              <w:left w:val="double" w:sz="4" w:space="0" w:color="auto"/>
            </w:tcBorders>
          </w:tcPr>
          <w:p w14:paraId="5A1198C2" w14:textId="77777777" w:rsidR="0023635B" w:rsidRPr="00F54B8F" w:rsidRDefault="0023635B" w:rsidP="000A3937">
            <w:pPr>
              <w:rPr>
                <w:szCs w:val="18"/>
              </w:rPr>
            </w:pPr>
            <w:r>
              <w:rPr>
                <w:b/>
              </w:rPr>
              <w:sym w:font="Wingdings 2" w:char="F050"/>
            </w:r>
          </w:p>
        </w:tc>
        <w:tc>
          <w:tcPr>
            <w:tcW w:w="1134" w:type="dxa"/>
          </w:tcPr>
          <w:p w14:paraId="701E2E5A" w14:textId="77777777" w:rsidR="0023635B" w:rsidRPr="00F54B8F" w:rsidRDefault="0023635B" w:rsidP="000A3937">
            <w:pPr>
              <w:rPr>
                <w:szCs w:val="18"/>
              </w:rPr>
            </w:pPr>
          </w:p>
        </w:tc>
        <w:tc>
          <w:tcPr>
            <w:tcW w:w="851" w:type="dxa"/>
            <w:tcBorders>
              <w:right w:val="double" w:sz="4" w:space="0" w:color="auto"/>
            </w:tcBorders>
          </w:tcPr>
          <w:p w14:paraId="50E537C4" w14:textId="77777777" w:rsidR="0023635B" w:rsidRPr="00F54B8F" w:rsidRDefault="0023635B" w:rsidP="000A3937">
            <w:pPr>
              <w:rPr>
                <w:szCs w:val="18"/>
              </w:rPr>
            </w:pPr>
          </w:p>
        </w:tc>
        <w:tc>
          <w:tcPr>
            <w:tcW w:w="813" w:type="dxa"/>
            <w:tcBorders>
              <w:left w:val="double" w:sz="4" w:space="0" w:color="auto"/>
            </w:tcBorders>
          </w:tcPr>
          <w:p w14:paraId="04994AD3" w14:textId="77777777" w:rsidR="0023635B" w:rsidRPr="00F54B8F" w:rsidRDefault="0023635B" w:rsidP="000A3937">
            <w:pPr>
              <w:rPr>
                <w:szCs w:val="18"/>
              </w:rPr>
            </w:pPr>
          </w:p>
        </w:tc>
        <w:tc>
          <w:tcPr>
            <w:tcW w:w="1030" w:type="dxa"/>
          </w:tcPr>
          <w:p w14:paraId="07D8345B" w14:textId="77777777" w:rsidR="0023635B" w:rsidRPr="00F54B8F" w:rsidRDefault="0023635B" w:rsidP="000A3937">
            <w:pPr>
              <w:rPr>
                <w:szCs w:val="18"/>
              </w:rPr>
            </w:pPr>
          </w:p>
        </w:tc>
        <w:tc>
          <w:tcPr>
            <w:tcW w:w="850" w:type="dxa"/>
            <w:tcBorders>
              <w:right w:val="double" w:sz="4" w:space="0" w:color="auto"/>
            </w:tcBorders>
          </w:tcPr>
          <w:p w14:paraId="0C5D4747" w14:textId="77777777" w:rsidR="0023635B" w:rsidRPr="00F54B8F" w:rsidRDefault="0023635B" w:rsidP="000A3937">
            <w:pPr>
              <w:rPr>
                <w:szCs w:val="18"/>
              </w:rPr>
            </w:pPr>
            <w:r>
              <w:rPr>
                <w:b/>
              </w:rPr>
              <w:sym w:font="Wingdings 2" w:char="F050"/>
            </w:r>
          </w:p>
        </w:tc>
        <w:tc>
          <w:tcPr>
            <w:tcW w:w="1105" w:type="dxa"/>
            <w:tcBorders>
              <w:left w:val="double" w:sz="4" w:space="0" w:color="auto"/>
            </w:tcBorders>
            <w:shd w:val="clear" w:color="auto" w:fill="FFC000"/>
          </w:tcPr>
          <w:p w14:paraId="71841574" w14:textId="77777777" w:rsidR="0023635B" w:rsidRPr="00F54B8F" w:rsidRDefault="0023635B" w:rsidP="000A3937">
            <w:pPr>
              <w:rPr>
                <w:szCs w:val="18"/>
              </w:rPr>
            </w:pPr>
            <w:r>
              <w:rPr>
                <w:szCs w:val="18"/>
              </w:rPr>
              <w:t>3</w:t>
            </w:r>
          </w:p>
        </w:tc>
      </w:tr>
      <w:tr w:rsidR="0023635B" w:rsidRPr="00F54B8F" w14:paraId="3874F6CF" w14:textId="77777777" w:rsidTr="000A3937">
        <w:tc>
          <w:tcPr>
            <w:tcW w:w="1668" w:type="dxa"/>
            <w:tcBorders>
              <w:right w:val="double" w:sz="4" w:space="0" w:color="auto"/>
            </w:tcBorders>
          </w:tcPr>
          <w:p w14:paraId="4552AAD2" w14:textId="77777777" w:rsidR="0023635B" w:rsidRPr="00F54B8F" w:rsidRDefault="0023635B" w:rsidP="000A3937">
            <w:pPr>
              <w:rPr>
                <w:szCs w:val="18"/>
              </w:rPr>
            </w:pPr>
            <w:r w:rsidRPr="00F54B8F">
              <w:rPr>
                <w:szCs w:val="18"/>
              </w:rPr>
              <w:t>Miscellaneous</w:t>
            </w:r>
          </w:p>
        </w:tc>
        <w:tc>
          <w:tcPr>
            <w:tcW w:w="1162" w:type="dxa"/>
            <w:tcBorders>
              <w:left w:val="double" w:sz="4" w:space="0" w:color="auto"/>
            </w:tcBorders>
          </w:tcPr>
          <w:p w14:paraId="0F701C39" w14:textId="77777777" w:rsidR="0023635B" w:rsidRPr="00F54B8F" w:rsidRDefault="0023635B" w:rsidP="000A3937">
            <w:pPr>
              <w:rPr>
                <w:szCs w:val="18"/>
              </w:rPr>
            </w:pPr>
          </w:p>
        </w:tc>
        <w:tc>
          <w:tcPr>
            <w:tcW w:w="1134" w:type="dxa"/>
          </w:tcPr>
          <w:p w14:paraId="5AF779B1" w14:textId="77777777" w:rsidR="0023635B" w:rsidRPr="00F54B8F" w:rsidRDefault="0023635B" w:rsidP="000A3937">
            <w:pPr>
              <w:rPr>
                <w:szCs w:val="18"/>
              </w:rPr>
            </w:pPr>
            <w:r>
              <w:rPr>
                <w:b/>
              </w:rPr>
              <w:sym w:font="Wingdings 2" w:char="F050"/>
            </w:r>
          </w:p>
        </w:tc>
        <w:tc>
          <w:tcPr>
            <w:tcW w:w="851" w:type="dxa"/>
            <w:tcBorders>
              <w:right w:val="double" w:sz="4" w:space="0" w:color="auto"/>
            </w:tcBorders>
          </w:tcPr>
          <w:p w14:paraId="630463F9" w14:textId="77777777" w:rsidR="0023635B" w:rsidRPr="00F54B8F" w:rsidRDefault="0023635B" w:rsidP="000A3937">
            <w:pPr>
              <w:rPr>
                <w:szCs w:val="18"/>
              </w:rPr>
            </w:pPr>
          </w:p>
        </w:tc>
        <w:tc>
          <w:tcPr>
            <w:tcW w:w="813" w:type="dxa"/>
            <w:tcBorders>
              <w:left w:val="double" w:sz="4" w:space="0" w:color="auto"/>
            </w:tcBorders>
          </w:tcPr>
          <w:p w14:paraId="3A7C3E25" w14:textId="77777777" w:rsidR="0023635B" w:rsidRPr="00F54B8F" w:rsidRDefault="0023635B" w:rsidP="000A3937">
            <w:pPr>
              <w:rPr>
                <w:szCs w:val="18"/>
              </w:rPr>
            </w:pPr>
          </w:p>
        </w:tc>
        <w:tc>
          <w:tcPr>
            <w:tcW w:w="1030" w:type="dxa"/>
          </w:tcPr>
          <w:p w14:paraId="4B68E07E" w14:textId="77777777" w:rsidR="0023635B" w:rsidRPr="00F54B8F" w:rsidRDefault="0023635B" w:rsidP="000A3937">
            <w:pPr>
              <w:rPr>
                <w:szCs w:val="18"/>
              </w:rPr>
            </w:pPr>
          </w:p>
        </w:tc>
        <w:tc>
          <w:tcPr>
            <w:tcW w:w="850" w:type="dxa"/>
            <w:tcBorders>
              <w:right w:val="double" w:sz="4" w:space="0" w:color="auto"/>
            </w:tcBorders>
          </w:tcPr>
          <w:p w14:paraId="11790D74" w14:textId="77777777" w:rsidR="0023635B" w:rsidRPr="00F54B8F" w:rsidRDefault="0023635B" w:rsidP="000A3937">
            <w:pPr>
              <w:rPr>
                <w:szCs w:val="18"/>
              </w:rPr>
            </w:pPr>
            <w:r>
              <w:rPr>
                <w:b/>
              </w:rPr>
              <w:sym w:font="Wingdings 2" w:char="F050"/>
            </w:r>
          </w:p>
        </w:tc>
        <w:tc>
          <w:tcPr>
            <w:tcW w:w="1105" w:type="dxa"/>
            <w:tcBorders>
              <w:left w:val="double" w:sz="4" w:space="0" w:color="auto"/>
            </w:tcBorders>
            <w:shd w:val="clear" w:color="auto" w:fill="FF0000"/>
          </w:tcPr>
          <w:p w14:paraId="6C05E026" w14:textId="77777777" w:rsidR="0023635B" w:rsidRPr="00F54B8F" w:rsidRDefault="0023635B" w:rsidP="000A3937">
            <w:pPr>
              <w:rPr>
                <w:szCs w:val="18"/>
              </w:rPr>
            </w:pPr>
            <w:r>
              <w:rPr>
                <w:szCs w:val="18"/>
              </w:rPr>
              <w:t>6</w:t>
            </w:r>
          </w:p>
        </w:tc>
      </w:tr>
      <w:tr w:rsidR="0023635B" w:rsidRPr="00F54B8F" w14:paraId="33B10422" w14:textId="77777777" w:rsidTr="000A3937">
        <w:tc>
          <w:tcPr>
            <w:tcW w:w="8613" w:type="dxa"/>
            <w:gridSpan w:val="8"/>
            <w:shd w:val="clear" w:color="auto" w:fill="D9D9D9"/>
          </w:tcPr>
          <w:p w14:paraId="7A2D3757" w14:textId="77777777" w:rsidR="0023635B" w:rsidRPr="00F54B8F" w:rsidRDefault="0023635B" w:rsidP="000A3937">
            <w:pPr>
              <w:rPr>
                <w:b/>
                <w:szCs w:val="18"/>
              </w:rPr>
            </w:pPr>
            <w:r w:rsidRPr="00F54B8F">
              <w:rPr>
                <w:b/>
                <w:szCs w:val="18"/>
              </w:rPr>
              <w:t>Significant risks identified (risk evaluations over 5)</w:t>
            </w:r>
          </w:p>
        </w:tc>
      </w:tr>
      <w:tr w:rsidR="0023635B" w:rsidRPr="00F54B8F" w14:paraId="0D20C13A" w14:textId="77777777" w:rsidTr="000A3937">
        <w:trPr>
          <w:trHeight w:val="1508"/>
        </w:trPr>
        <w:tc>
          <w:tcPr>
            <w:tcW w:w="8613" w:type="dxa"/>
            <w:gridSpan w:val="8"/>
          </w:tcPr>
          <w:p w14:paraId="28F86C30" w14:textId="77777777" w:rsidR="0023635B" w:rsidRDefault="0023635B" w:rsidP="000A3937">
            <w:pPr>
              <w:rPr>
                <w:szCs w:val="18"/>
              </w:rPr>
            </w:pPr>
            <w:r>
              <w:rPr>
                <w:szCs w:val="18"/>
              </w:rPr>
              <w:t xml:space="preserve">Access equipment – ladders will be needed to access roof spaces. CAU has a telescopic ladder however any solid ladders located at the site will be used where possible. </w:t>
            </w:r>
          </w:p>
          <w:p w14:paraId="5D5B2D20" w14:textId="77777777" w:rsidR="0023635B" w:rsidRDefault="0023635B" w:rsidP="000A3937">
            <w:pPr>
              <w:rPr>
                <w:szCs w:val="18"/>
              </w:rPr>
            </w:pPr>
            <w:r>
              <w:rPr>
                <w:szCs w:val="18"/>
              </w:rPr>
              <w:t xml:space="preserve">Falls from height – there will be use of ladders and roofs may be accessed where access is possible. The house is 4 storeys. </w:t>
            </w:r>
          </w:p>
          <w:p w14:paraId="0DDF0D9A" w14:textId="77777777" w:rsidR="0023635B" w:rsidRDefault="0023635B" w:rsidP="000A3937">
            <w:pPr>
              <w:rPr>
                <w:szCs w:val="18"/>
              </w:rPr>
            </w:pPr>
            <w:r>
              <w:rPr>
                <w:szCs w:val="18"/>
              </w:rPr>
              <w:t xml:space="preserve">Possibility of </w:t>
            </w:r>
            <w:proofErr w:type="spellStart"/>
            <w:r>
              <w:rPr>
                <w:szCs w:val="18"/>
              </w:rPr>
              <w:t>weils</w:t>
            </w:r>
            <w:proofErr w:type="spellEnd"/>
            <w:r>
              <w:rPr>
                <w:szCs w:val="18"/>
              </w:rPr>
              <w:t xml:space="preserve"> disease, legionnaires etc from basement and attic areas. </w:t>
            </w:r>
          </w:p>
          <w:p w14:paraId="411992C7" w14:textId="77777777" w:rsidR="0023635B" w:rsidRPr="00F54B8F" w:rsidRDefault="0023635B" w:rsidP="000A3937">
            <w:pPr>
              <w:rPr>
                <w:szCs w:val="18"/>
              </w:rPr>
            </w:pPr>
            <w:r>
              <w:rPr>
                <w:szCs w:val="18"/>
              </w:rPr>
              <w:t xml:space="preserve">Traffic. </w:t>
            </w:r>
          </w:p>
        </w:tc>
      </w:tr>
    </w:tbl>
    <w:p w14:paraId="3CA174E2" w14:textId="77777777" w:rsidR="0023635B" w:rsidRDefault="0023635B" w:rsidP="0023635B">
      <w:pPr>
        <w:rPr>
          <w:b/>
        </w:rPr>
      </w:pPr>
    </w:p>
    <w:p w14:paraId="190DDF64" w14:textId="77777777" w:rsidR="0023635B" w:rsidRDefault="0023635B" w:rsidP="0023635B">
      <w:r>
        <w:rPr>
          <w:b/>
        </w:rPr>
        <w:t>Protective and preventative measures to be taken (add/subtract as needed)</w:t>
      </w:r>
    </w:p>
    <w:tbl>
      <w:tblPr>
        <w:tblStyle w:val="TableGrid"/>
        <w:tblW w:w="0" w:type="auto"/>
        <w:tblLayout w:type="fixed"/>
        <w:tblLook w:val="04A0" w:firstRow="1" w:lastRow="0" w:firstColumn="1" w:lastColumn="0" w:noHBand="0" w:noVBand="1"/>
      </w:tblPr>
      <w:tblGrid>
        <w:gridCol w:w="1838"/>
        <w:gridCol w:w="1134"/>
        <w:gridCol w:w="4536"/>
        <w:gridCol w:w="425"/>
        <w:gridCol w:w="426"/>
        <w:gridCol w:w="450"/>
      </w:tblGrid>
      <w:tr w:rsidR="0023635B" w:rsidRPr="00F54B8F" w14:paraId="52A038A2" w14:textId="77777777" w:rsidTr="000A3937">
        <w:trPr>
          <w:trHeight w:val="620"/>
        </w:trPr>
        <w:tc>
          <w:tcPr>
            <w:tcW w:w="7508" w:type="dxa"/>
            <w:gridSpan w:val="3"/>
          </w:tcPr>
          <w:p w14:paraId="443FB846" w14:textId="77777777" w:rsidR="0023635B" w:rsidRPr="00F54B8F" w:rsidRDefault="0023635B" w:rsidP="000A3937">
            <w:pPr>
              <w:rPr>
                <w:b/>
                <w:szCs w:val="18"/>
              </w:rPr>
            </w:pPr>
          </w:p>
        </w:tc>
        <w:tc>
          <w:tcPr>
            <w:tcW w:w="1301" w:type="dxa"/>
            <w:gridSpan w:val="3"/>
            <w:shd w:val="clear" w:color="auto" w:fill="D9D9D9" w:themeFill="background1" w:themeFillShade="D9"/>
          </w:tcPr>
          <w:p w14:paraId="5B8D3111" w14:textId="77777777" w:rsidR="0023635B" w:rsidRPr="00F54B8F" w:rsidRDefault="0023635B" w:rsidP="000A3937">
            <w:pPr>
              <w:rPr>
                <w:b/>
                <w:szCs w:val="18"/>
              </w:rPr>
            </w:pPr>
            <w:r w:rsidRPr="00F54B8F">
              <w:rPr>
                <w:b/>
                <w:szCs w:val="18"/>
              </w:rPr>
              <w:t xml:space="preserve">Residual Potential for harm </w:t>
            </w:r>
          </w:p>
        </w:tc>
      </w:tr>
      <w:tr w:rsidR="0023635B" w:rsidRPr="00F54B8F" w14:paraId="37B6922C" w14:textId="77777777" w:rsidTr="000A3937">
        <w:trPr>
          <w:cantSplit/>
          <w:trHeight w:val="1468"/>
        </w:trPr>
        <w:tc>
          <w:tcPr>
            <w:tcW w:w="1838" w:type="dxa"/>
            <w:shd w:val="clear" w:color="auto" w:fill="D9D9D9" w:themeFill="background1" w:themeFillShade="D9"/>
            <w:vAlign w:val="center"/>
          </w:tcPr>
          <w:p w14:paraId="67A9886C" w14:textId="77777777" w:rsidR="0023635B" w:rsidRPr="00F54B8F" w:rsidRDefault="0023635B" w:rsidP="000A3937">
            <w:pPr>
              <w:jc w:val="center"/>
              <w:rPr>
                <w:b/>
                <w:szCs w:val="18"/>
              </w:rPr>
            </w:pPr>
            <w:r w:rsidRPr="00F54B8F">
              <w:rPr>
                <w:b/>
                <w:szCs w:val="18"/>
              </w:rPr>
              <w:t>Type of hazard</w:t>
            </w:r>
          </w:p>
        </w:tc>
        <w:tc>
          <w:tcPr>
            <w:tcW w:w="1134" w:type="dxa"/>
            <w:shd w:val="clear" w:color="auto" w:fill="D9D9D9" w:themeFill="background1" w:themeFillShade="D9"/>
            <w:vAlign w:val="center"/>
          </w:tcPr>
          <w:p w14:paraId="6DE394D0" w14:textId="77777777" w:rsidR="0023635B" w:rsidRPr="00F54B8F" w:rsidRDefault="0023635B" w:rsidP="000A3937">
            <w:pPr>
              <w:jc w:val="center"/>
              <w:rPr>
                <w:b/>
                <w:szCs w:val="18"/>
              </w:rPr>
            </w:pPr>
            <w:r w:rsidRPr="00F54B8F">
              <w:rPr>
                <w:b/>
                <w:szCs w:val="18"/>
              </w:rPr>
              <w:t>Who may be harmed</w:t>
            </w:r>
          </w:p>
        </w:tc>
        <w:tc>
          <w:tcPr>
            <w:tcW w:w="4536" w:type="dxa"/>
            <w:shd w:val="clear" w:color="auto" w:fill="D9D9D9" w:themeFill="background1" w:themeFillShade="D9"/>
            <w:vAlign w:val="center"/>
          </w:tcPr>
          <w:p w14:paraId="4ED0D9E3" w14:textId="77777777" w:rsidR="0023635B" w:rsidRPr="00F54B8F" w:rsidRDefault="0023635B" w:rsidP="000A3937">
            <w:pPr>
              <w:jc w:val="center"/>
              <w:rPr>
                <w:b/>
                <w:szCs w:val="18"/>
              </w:rPr>
            </w:pPr>
            <w:r w:rsidRPr="00F54B8F">
              <w:rPr>
                <w:b/>
                <w:szCs w:val="18"/>
              </w:rPr>
              <w:t>Control Measures</w:t>
            </w:r>
          </w:p>
        </w:tc>
        <w:tc>
          <w:tcPr>
            <w:tcW w:w="425" w:type="dxa"/>
            <w:shd w:val="clear" w:color="auto" w:fill="D9D9D9" w:themeFill="background1" w:themeFillShade="D9"/>
            <w:textDirection w:val="btLr"/>
          </w:tcPr>
          <w:p w14:paraId="3D43A9B7" w14:textId="77777777" w:rsidR="0023635B" w:rsidRPr="00F54B8F" w:rsidRDefault="0023635B" w:rsidP="000A3937">
            <w:pPr>
              <w:ind w:left="113" w:right="113"/>
              <w:rPr>
                <w:b/>
                <w:szCs w:val="18"/>
              </w:rPr>
            </w:pPr>
            <w:r w:rsidRPr="00F54B8F">
              <w:rPr>
                <w:b/>
                <w:szCs w:val="18"/>
              </w:rPr>
              <w:t>Likelihood</w:t>
            </w:r>
          </w:p>
        </w:tc>
        <w:tc>
          <w:tcPr>
            <w:tcW w:w="426" w:type="dxa"/>
            <w:shd w:val="clear" w:color="auto" w:fill="D9D9D9" w:themeFill="background1" w:themeFillShade="D9"/>
            <w:textDirection w:val="btLr"/>
          </w:tcPr>
          <w:p w14:paraId="67D2998F" w14:textId="77777777" w:rsidR="0023635B" w:rsidRPr="00F54B8F" w:rsidRDefault="0023635B" w:rsidP="000A3937">
            <w:pPr>
              <w:ind w:left="113" w:right="113"/>
              <w:rPr>
                <w:b/>
                <w:szCs w:val="18"/>
              </w:rPr>
            </w:pPr>
            <w:r w:rsidRPr="00F54B8F">
              <w:rPr>
                <w:b/>
                <w:szCs w:val="18"/>
              </w:rPr>
              <w:t>Severity</w:t>
            </w:r>
          </w:p>
        </w:tc>
        <w:tc>
          <w:tcPr>
            <w:tcW w:w="450" w:type="dxa"/>
            <w:shd w:val="clear" w:color="auto" w:fill="D9D9D9" w:themeFill="background1" w:themeFillShade="D9"/>
            <w:textDirection w:val="btLr"/>
          </w:tcPr>
          <w:p w14:paraId="1559F91D" w14:textId="77777777" w:rsidR="0023635B" w:rsidRPr="00F54B8F" w:rsidRDefault="0023635B" w:rsidP="000A3937">
            <w:pPr>
              <w:ind w:left="113" w:right="113"/>
              <w:rPr>
                <w:b/>
                <w:szCs w:val="18"/>
              </w:rPr>
            </w:pPr>
            <w:r w:rsidRPr="00F54B8F">
              <w:rPr>
                <w:b/>
                <w:szCs w:val="18"/>
              </w:rPr>
              <w:t>Risk Rating</w:t>
            </w:r>
          </w:p>
        </w:tc>
      </w:tr>
      <w:tr w:rsidR="0023635B" w:rsidRPr="00F54B8F" w14:paraId="4698C831" w14:textId="77777777" w:rsidTr="000A3937">
        <w:tc>
          <w:tcPr>
            <w:tcW w:w="8809" w:type="dxa"/>
            <w:gridSpan w:val="6"/>
            <w:shd w:val="clear" w:color="auto" w:fill="BFBFBF" w:themeFill="background1" w:themeFillShade="BF"/>
          </w:tcPr>
          <w:p w14:paraId="72126425" w14:textId="77777777" w:rsidR="0023635B" w:rsidRPr="00F54B8F" w:rsidRDefault="0023635B" w:rsidP="000A3937">
            <w:pPr>
              <w:rPr>
                <w:b/>
                <w:szCs w:val="18"/>
              </w:rPr>
            </w:pPr>
            <w:r w:rsidRPr="00F54B8F">
              <w:rPr>
                <w:b/>
                <w:szCs w:val="18"/>
              </w:rPr>
              <w:t>Physical Injury Hazards</w:t>
            </w:r>
          </w:p>
        </w:tc>
      </w:tr>
      <w:tr w:rsidR="0023635B" w:rsidRPr="00F54B8F" w14:paraId="4E4212ED" w14:textId="77777777" w:rsidTr="000A3937">
        <w:tc>
          <w:tcPr>
            <w:tcW w:w="1838" w:type="dxa"/>
          </w:tcPr>
          <w:p w14:paraId="6E44D73D" w14:textId="77777777" w:rsidR="0023635B" w:rsidRPr="00F54B8F" w:rsidRDefault="0023635B" w:rsidP="000A3937">
            <w:pPr>
              <w:rPr>
                <w:b/>
                <w:szCs w:val="18"/>
              </w:rPr>
            </w:pPr>
            <w:r>
              <w:rPr>
                <w:b/>
                <w:szCs w:val="18"/>
              </w:rPr>
              <w:t>Access equipment</w:t>
            </w:r>
          </w:p>
        </w:tc>
        <w:tc>
          <w:tcPr>
            <w:tcW w:w="1134" w:type="dxa"/>
          </w:tcPr>
          <w:p w14:paraId="62023E63" w14:textId="77777777" w:rsidR="0023635B" w:rsidRPr="00F54B8F" w:rsidRDefault="0023635B" w:rsidP="000A3937">
            <w:pPr>
              <w:rPr>
                <w:b/>
                <w:szCs w:val="18"/>
              </w:rPr>
            </w:pPr>
            <w:r>
              <w:rPr>
                <w:b/>
                <w:szCs w:val="18"/>
              </w:rPr>
              <w:t>Site staff</w:t>
            </w:r>
          </w:p>
        </w:tc>
        <w:tc>
          <w:tcPr>
            <w:tcW w:w="4536" w:type="dxa"/>
          </w:tcPr>
          <w:p w14:paraId="0B20464B" w14:textId="77777777" w:rsidR="0023635B" w:rsidRPr="00F54B8F" w:rsidRDefault="0023635B" w:rsidP="000A3937">
            <w:pPr>
              <w:rPr>
                <w:b/>
                <w:szCs w:val="18"/>
              </w:rPr>
            </w:pPr>
            <w:r>
              <w:rPr>
                <w:b/>
                <w:szCs w:val="18"/>
              </w:rPr>
              <w:t xml:space="preserve">Ensure that freestanding ladders are not used unless accompanied by another person. </w:t>
            </w:r>
          </w:p>
        </w:tc>
        <w:tc>
          <w:tcPr>
            <w:tcW w:w="425" w:type="dxa"/>
          </w:tcPr>
          <w:p w14:paraId="7035550E" w14:textId="77777777" w:rsidR="0023635B" w:rsidRPr="00F54B8F" w:rsidRDefault="0023635B" w:rsidP="000A3937">
            <w:pPr>
              <w:rPr>
                <w:b/>
                <w:szCs w:val="18"/>
              </w:rPr>
            </w:pPr>
            <w:r>
              <w:rPr>
                <w:b/>
                <w:szCs w:val="18"/>
              </w:rPr>
              <w:t>2</w:t>
            </w:r>
          </w:p>
        </w:tc>
        <w:tc>
          <w:tcPr>
            <w:tcW w:w="426" w:type="dxa"/>
          </w:tcPr>
          <w:p w14:paraId="490CE190" w14:textId="77777777" w:rsidR="0023635B" w:rsidRPr="00F54B8F" w:rsidRDefault="0023635B" w:rsidP="000A3937">
            <w:pPr>
              <w:rPr>
                <w:b/>
                <w:szCs w:val="18"/>
              </w:rPr>
            </w:pPr>
            <w:r>
              <w:rPr>
                <w:b/>
                <w:szCs w:val="18"/>
              </w:rPr>
              <w:t>3</w:t>
            </w:r>
          </w:p>
        </w:tc>
        <w:tc>
          <w:tcPr>
            <w:tcW w:w="450" w:type="dxa"/>
            <w:shd w:val="clear" w:color="auto" w:fill="FF0000"/>
          </w:tcPr>
          <w:p w14:paraId="0E36254F" w14:textId="77777777" w:rsidR="0023635B" w:rsidRPr="00F54B8F" w:rsidRDefault="0023635B" w:rsidP="000A3937">
            <w:pPr>
              <w:rPr>
                <w:b/>
                <w:szCs w:val="18"/>
              </w:rPr>
            </w:pPr>
            <w:r>
              <w:rPr>
                <w:b/>
                <w:szCs w:val="18"/>
              </w:rPr>
              <w:t>6</w:t>
            </w:r>
          </w:p>
        </w:tc>
      </w:tr>
      <w:tr w:rsidR="0023635B" w:rsidRPr="00F54B8F" w14:paraId="5FC8AB97" w14:textId="77777777" w:rsidTr="000A3937">
        <w:tc>
          <w:tcPr>
            <w:tcW w:w="1838" w:type="dxa"/>
          </w:tcPr>
          <w:p w14:paraId="57DCF606" w14:textId="77777777" w:rsidR="0023635B" w:rsidRPr="00F54B8F" w:rsidRDefault="0023635B" w:rsidP="000A3937">
            <w:pPr>
              <w:rPr>
                <w:b/>
                <w:szCs w:val="18"/>
              </w:rPr>
            </w:pPr>
            <w:r>
              <w:rPr>
                <w:b/>
                <w:szCs w:val="18"/>
              </w:rPr>
              <w:t>Slips, trips, falls</w:t>
            </w:r>
          </w:p>
        </w:tc>
        <w:tc>
          <w:tcPr>
            <w:tcW w:w="1134" w:type="dxa"/>
          </w:tcPr>
          <w:p w14:paraId="52D71B8C" w14:textId="77777777" w:rsidR="0023635B" w:rsidRPr="00F54B8F" w:rsidRDefault="0023635B" w:rsidP="000A3937">
            <w:pPr>
              <w:rPr>
                <w:b/>
                <w:szCs w:val="18"/>
              </w:rPr>
            </w:pPr>
            <w:r>
              <w:rPr>
                <w:b/>
                <w:szCs w:val="18"/>
              </w:rPr>
              <w:t>Site staff</w:t>
            </w:r>
          </w:p>
        </w:tc>
        <w:tc>
          <w:tcPr>
            <w:tcW w:w="4536" w:type="dxa"/>
          </w:tcPr>
          <w:p w14:paraId="21489BC2" w14:textId="77777777" w:rsidR="0023635B" w:rsidRPr="00F54B8F" w:rsidRDefault="0023635B" w:rsidP="000A3937">
            <w:pPr>
              <w:rPr>
                <w:b/>
                <w:szCs w:val="18"/>
              </w:rPr>
            </w:pPr>
            <w:r>
              <w:rPr>
                <w:b/>
                <w:szCs w:val="18"/>
              </w:rPr>
              <w:t xml:space="preserve">Wear steel toe and sole work boots, do not walk backwards when taking photographs. Do not approach edge of roofs etc. Use ladder safety as above. </w:t>
            </w:r>
          </w:p>
        </w:tc>
        <w:tc>
          <w:tcPr>
            <w:tcW w:w="425" w:type="dxa"/>
          </w:tcPr>
          <w:p w14:paraId="798C2968" w14:textId="77777777" w:rsidR="0023635B" w:rsidRPr="00F54B8F" w:rsidRDefault="0023635B" w:rsidP="000A3937">
            <w:pPr>
              <w:rPr>
                <w:b/>
                <w:szCs w:val="18"/>
              </w:rPr>
            </w:pPr>
            <w:r>
              <w:rPr>
                <w:b/>
                <w:szCs w:val="18"/>
              </w:rPr>
              <w:t>2</w:t>
            </w:r>
          </w:p>
        </w:tc>
        <w:tc>
          <w:tcPr>
            <w:tcW w:w="426" w:type="dxa"/>
          </w:tcPr>
          <w:p w14:paraId="111D6302" w14:textId="77777777" w:rsidR="0023635B" w:rsidRPr="00F54B8F" w:rsidRDefault="0023635B" w:rsidP="000A3937">
            <w:pPr>
              <w:rPr>
                <w:b/>
                <w:szCs w:val="18"/>
              </w:rPr>
            </w:pPr>
            <w:r>
              <w:rPr>
                <w:b/>
                <w:szCs w:val="18"/>
              </w:rPr>
              <w:t>3</w:t>
            </w:r>
          </w:p>
        </w:tc>
        <w:tc>
          <w:tcPr>
            <w:tcW w:w="450" w:type="dxa"/>
            <w:shd w:val="clear" w:color="auto" w:fill="FF0000"/>
          </w:tcPr>
          <w:p w14:paraId="2F6C10AE" w14:textId="77777777" w:rsidR="0023635B" w:rsidRPr="00F54B8F" w:rsidRDefault="0023635B" w:rsidP="000A3937">
            <w:pPr>
              <w:rPr>
                <w:b/>
                <w:szCs w:val="18"/>
              </w:rPr>
            </w:pPr>
            <w:r>
              <w:rPr>
                <w:b/>
                <w:szCs w:val="18"/>
              </w:rPr>
              <w:t>6</w:t>
            </w:r>
          </w:p>
        </w:tc>
      </w:tr>
      <w:tr w:rsidR="0023635B" w:rsidRPr="00F54B8F" w14:paraId="4E8A030A" w14:textId="77777777" w:rsidTr="000A3937">
        <w:tc>
          <w:tcPr>
            <w:tcW w:w="1838" w:type="dxa"/>
          </w:tcPr>
          <w:p w14:paraId="306BAB87" w14:textId="77777777" w:rsidR="0023635B" w:rsidRPr="00F54B8F" w:rsidRDefault="0023635B" w:rsidP="000A3937">
            <w:pPr>
              <w:rPr>
                <w:b/>
                <w:szCs w:val="18"/>
              </w:rPr>
            </w:pPr>
            <w:r>
              <w:rPr>
                <w:b/>
                <w:szCs w:val="18"/>
              </w:rPr>
              <w:t>Projecting objects</w:t>
            </w:r>
          </w:p>
        </w:tc>
        <w:tc>
          <w:tcPr>
            <w:tcW w:w="1134" w:type="dxa"/>
          </w:tcPr>
          <w:p w14:paraId="2DA0348F" w14:textId="77777777" w:rsidR="0023635B" w:rsidRPr="00F54B8F" w:rsidRDefault="0023635B" w:rsidP="000A3937">
            <w:pPr>
              <w:rPr>
                <w:b/>
                <w:szCs w:val="18"/>
              </w:rPr>
            </w:pPr>
            <w:r>
              <w:rPr>
                <w:b/>
                <w:szCs w:val="18"/>
              </w:rPr>
              <w:t>Site staff</w:t>
            </w:r>
          </w:p>
        </w:tc>
        <w:tc>
          <w:tcPr>
            <w:tcW w:w="4536" w:type="dxa"/>
          </w:tcPr>
          <w:p w14:paraId="760D159B" w14:textId="77777777" w:rsidR="0023635B" w:rsidRPr="00F54B8F" w:rsidRDefault="0023635B" w:rsidP="000A3937">
            <w:pPr>
              <w:rPr>
                <w:b/>
                <w:szCs w:val="18"/>
              </w:rPr>
            </w:pPr>
            <w:r>
              <w:rPr>
                <w:b/>
                <w:szCs w:val="18"/>
              </w:rPr>
              <w:t>Wear steel toe and sole work boots, do not walk backwards when taking photographs. Do not approach edge of roofs etc. Use ladder safety as above.</w:t>
            </w:r>
          </w:p>
        </w:tc>
        <w:tc>
          <w:tcPr>
            <w:tcW w:w="425" w:type="dxa"/>
          </w:tcPr>
          <w:p w14:paraId="6F02DC55" w14:textId="77777777" w:rsidR="0023635B" w:rsidRPr="00F54B8F" w:rsidRDefault="0023635B" w:rsidP="000A3937">
            <w:pPr>
              <w:rPr>
                <w:b/>
                <w:szCs w:val="18"/>
              </w:rPr>
            </w:pPr>
            <w:r>
              <w:rPr>
                <w:b/>
                <w:szCs w:val="18"/>
              </w:rPr>
              <w:t>1</w:t>
            </w:r>
          </w:p>
        </w:tc>
        <w:tc>
          <w:tcPr>
            <w:tcW w:w="426" w:type="dxa"/>
          </w:tcPr>
          <w:p w14:paraId="5BCBA0FD" w14:textId="77777777" w:rsidR="0023635B" w:rsidRPr="00F54B8F" w:rsidRDefault="0023635B" w:rsidP="000A3937">
            <w:pPr>
              <w:rPr>
                <w:b/>
                <w:szCs w:val="18"/>
              </w:rPr>
            </w:pPr>
            <w:r>
              <w:rPr>
                <w:b/>
                <w:szCs w:val="18"/>
              </w:rPr>
              <w:t>3</w:t>
            </w:r>
          </w:p>
        </w:tc>
        <w:tc>
          <w:tcPr>
            <w:tcW w:w="450" w:type="dxa"/>
            <w:shd w:val="clear" w:color="auto" w:fill="FFC000"/>
          </w:tcPr>
          <w:p w14:paraId="2DEBEA58" w14:textId="77777777" w:rsidR="0023635B" w:rsidRPr="00F54B8F" w:rsidRDefault="0023635B" w:rsidP="000A3937">
            <w:pPr>
              <w:rPr>
                <w:b/>
                <w:szCs w:val="18"/>
              </w:rPr>
            </w:pPr>
            <w:r>
              <w:rPr>
                <w:b/>
                <w:szCs w:val="18"/>
              </w:rPr>
              <w:t>3</w:t>
            </w:r>
          </w:p>
        </w:tc>
      </w:tr>
      <w:tr w:rsidR="0023635B" w:rsidRPr="00F54B8F" w14:paraId="253DFE63" w14:textId="77777777" w:rsidTr="000A3937">
        <w:tc>
          <w:tcPr>
            <w:tcW w:w="1838" w:type="dxa"/>
          </w:tcPr>
          <w:p w14:paraId="1FA38501" w14:textId="77777777" w:rsidR="0023635B" w:rsidRDefault="0023635B" w:rsidP="000A3937">
            <w:pPr>
              <w:rPr>
                <w:b/>
                <w:szCs w:val="18"/>
              </w:rPr>
            </w:pPr>
            <w:r>
              <w:rPr>
                <w:b/>
                <w:szCs w:val="18"/>
              </w:rPr>
              <w:t>Dust</w:t>
            </w:r>
          </w:p>
        </w:tc>
        <w:tc>
          <w:tcPr>
            <w:tcW w:w="1134" w:type="dxa"/>
          </w:tcPr>
          <w:p w14:paraId="5F324031" w14:textId="77777777" w:rsidR="0023635B" w:rsidRPr="00F54B8F" w:rsidRDefault="0023635B" w:rsidP="000A3937">
            <w:pPr>
              <w:rPr>
                <w:b/>
                <w:szCs w:val="18"/>
              </w:rPr>
            </w:pPr>
            <w:r>
              <w:rPr>
                <w:b/>
                <w:szCs w:val="18"/>
              </w:rPr>
              <w:t>Site staff</w:t>
            </w:r>
          </w:p>
        </w:tc>
        <w:tc>
          <w:tcPr>
            <w:tcW w:w="4536" w:type="dxa"/>
          </w:tcPr>
          <w:p w14:paraId="25D586EC" w14:textId="77777777" w:rsidR="0023635B" w:rsidRDefault="0023635B" w:rsidP="000A3937">
            <w:pPr>
              <w:rPr>
                <w:b/>
                <w:szCs w:val="18"/>
              </w:rPr>
            </w:pPr>
            <w:r>
              <w:rPr>
                <w:b/>
                <w:szCs w:val="18"/>
              </w:rPr>
              <w:t xml:space="preserve">Minimise time spent in dusty areas such as attics and avoid disturbing detritus as far as possible. </w:t>
            </w:r>
          </w:p>
        </w:tc>
        <w:tc>
          <w:tcPr>
            <w:tcW w:w="425" w:type="dxa"/>
          </w:tcPr>
          <w:p w14:paraId="0BA5CD86" w14:textId="77777777" w:rsidR="0023635B" w:rsidRDefault="0023635B" w:rsidP="000A3937">
            <w:pPr>
              <w:rPr>
                <w:b/>
                <w:szCs w:val="18"/>
              </w:rPr>
            </w:pPr>
            <w:r>
              <w:rPr>
                <w:b/>
                <w:szCs w:val="18"/>
              </w:rPr>
              <w:t>2</w:t>
            </w:r>
          </w:p>
        </w:tc>
        <w:tc>
          <w:tcPr>
            <w:tcW w:w="426" w:type="dxa"/>
          </w:tcPr>
          <w:p w14:paraId="72CA5396" w14:textId="77777777" w:rsidR="0023635B" w:rsidRDefault="0023635B" w:rsidP="000A3937">
            <w:pPr>
              <w:rPr>
                <w:b/>
                <w:szCs w:val="18"/>
              </w:rPr>
            </w:pPr>
            <w:r>
              <w:rPr>
                <w:b/>
                <w:szCs w:val="18"/>
              </w:rPr>
              <w:t>1</w:t>
            </w:r>
          </w:p>
        </w:tc>
        <w:tc>
          <w:tcPr>
            <w:tcW w:w="450" w:type="dxa"/>
            <w:shd w:val="clear" w:color="auto" w:fill="92D050"/>
          </w:tcPr>
          <w:p w14:paraId="56F58D63" w14:textId="77777777" w:rsidR="0023635B" w:rsidRDefault="0023635B" w:rsidP="000A3937">
            <w:pPr>
              <w:rPr>
                <w:b/>
                <w:szCs w:val="18"/>
              </w:rPr>
            </w:pPr>
            <w:r>
              <w:rPr>
                <w:b/>
                <w:szCs w:val="18"/>
              </w:rPr>
              <w:t>2</w:t>
            </w:r>
          </w:p>
        </w:tc>
      </w:tr>
      <w:tr w:rsidR="0023635B" w:rsidRPr="00F54B8F" w14:paraId="597E6228" w14:textId="77777777" w:rsidTr="000A3937">
        <w:tc>
          <w:tcPr>
            <w:tcW w:w="1838" w:type="dxa"/>
          </w:tcPr>
          <w:p w14:paraId="5654D343" w14:textId="77777777" w:rsidR="0023635B" w:rsidRDefault="0023635B" w:rsidP="000A3937">
            <w:pPr>
              <w:jc w:val="left"/>
              <w:rPr>
                <w:b/>
                <w:szCs w:val="18"/>
              </w:rPr>
            </w:pPr>
            <w:r>
              <w:rPr>
                <w:b/>
                <w:szCs w:val="18"/>
              </w:rPr>
              <w:t>Falls from height</w:t>
            </w:r>
          </w:p>
        </w:tc>
        <w:tc>
          <w:tcPr>
            <w:tcW w:w="1134" w:type="dxa"/>
          </w:tcPr>
          <w:p w14:paraId="0F398D21" w14:textId="77777777" w:rsidR="0023635B" w:rsidRPr="00F54B8F" w:rsidRDefault="0023635B" w:rsidP="000A3937">
            <w:pPr>
              <w:rPr>
                <w:b/>
                <w:szCs w:val="18"/>
              </w:rPr>
            </w:pPr>
            <w:r>
              <w:rPr>
                <w:b/>
                <w:szCs w:val="18"/>
              </w:rPr>
              <w:t>Site staff</w:t>
            </w:r>
          </w:p>
        </w:tc>
        <w:tc>
          <w:tcPr>
            <w:tcW w:w="4536" w:type="dxa"/>
          </w:tcPr>
          <w:p w14:paraId="2DE7F206" w14:textId="77777777" w:rsidR="0023635B" w:rsidRDefault="0023635B" w:rsidP="000A3937">
            <w:pPr>
              <w:rPr>
                <w:b/>
                <w:szCs w:val="18"/>
              </w:rPr>
            </w:pPr>
            <w:r>
              <w:rPr>
                <w:b/>
                <w:szCs w:val="18"/>
              </w:rPr>
              <w:t xml:space="preserve">Wear steel toe and sole work boots, do not walk backwards when taking </w:t>
            </w:r>
            <w:r>
              <w:rPr>
                <w:b/>
                <w:szCs w:val="18"/>
              </w:rPr>
              <w:lastRenderedPageBreak/>
              <w:t>photographs. Do not approach edge of roofs etc. Use ladder safety as above.</w:t>
            </w:r>
          </w:p>
        </w:tc>
        <w:tc>
          <w:tcPr>
            <w:tcW w:w="425" w:type="dxa"/>
          </w:tcPr>
          <w:p w14:paraId="363C8B26" w14:textId="77777777" w:rsidR="0023635B" w:rsidRDefault="0023635B" w:rsidP="000A3937">
            <w:pPr>
              <w:rPr>
                <w:b/>
                <w:szCs w:val="18"/>
              </w:rPr>
            </w:pPr>
            <w:r>
              <w:rPr>
                <w:b/>
                <w:szCs w:val="18"/>
              </w:rPr>
              <w:lastRenderedPageBreak/>
              <w:t>2</w:t>
            </w:r>
          </w:p>
        </w:tc>
        <w:tc>
          <w:tcPr>
            <w:tcW w:w="426" w:type="dxa"/>
          </w:tcPr>
          <w:p w14:paraId="4BB308C5" w14:textId="77777777" w:rsidR="0023635B" w:rsidRDefault="0023635B" w:rsidP="000A3937">
            <w:pPr>
              <w:rPr>
                <w:b/>
                <w:szCs w:val="18"/>
              </w:rPr>
            </w:pPr>
            <w:r>
              <w:rPr>
                <w:b/>
                <w:szCs w:val="18"/>
              </w:rPr>
              <w:t>3</w:t>
            </w:r>
          </w:p>
        </w:tc>
        <w:tc>
          <w:tcPr>
            <w:tcW w:w="450" w:type="dxa"/>
            <w:shd w:val="clear" w:color="auto" w:fill="FF0000"/>
          </w:tcPr>
          <w:p w14:paraId="2E6450D9" w14:textId="77777777" w:rsidR="0023635B" w:rsidRDefault="0023635B" w:rsidP="000A3937">
            <w:pPr>
              <w:rPr>
                <w:b/>
                <w:szCs w:val="18"/>
              </w:rPr>
            </w:pPr>
            <w:r>
              <w:rPr>
                <w:b/>
                <w:szCs w:val="18"/>
              </w:rPr>
              <w:t>6</w:t>
            </w:r>
          </w:p>
        </w:tc>
      </w:tr>
      <w:tr w:rsidR="0023635B" w:rsidRPr="00F54B8F" w14:paraId="70335A2D" w14:textId="77777777" w:rsidTr="000A3937">
        <w:tc>
          <w:tcPr>
            <w:tcW w:w="8809" w:type="dxa"/>
            <w:gridSpan w:val="6"/>
            <w:shd w:val="clear" w:color="auto" w:fill="BFBFBF" w:themeFill="background1" w:themeFillShade="BF"/>
          </w:tcPr>
          <w:p w14:paraId="608883C1" w14:textId="77777777" w:rsidR="0023635B" w:rsidRPr="00F54B8F" w:rsidRDefault="0023635B" w:rsidP="000A3937">
            <w:pPr>
              <w:rPr>
                <w:b/>
                <w:szCs w:val="18"/>
              </w:rPr>
            </w:pPr>
            <w:r w:rsidRPr="00F54B8F">
              <w:rPr>
                <w:b/>
                <w:szCs w:val="18"/>
              </w:rPr>
              <w:t>Physical Agents</w:t>
            </w:r>
          </w:p>
        </w:tc>
      </w:tr>
      <w:tr w:rsidR="0023635B" w:rsidRPr="00F54B8F" w14:paraId="6B99358A" w14:textId="77777777" w:rsidTr="000A3937">
        <w:tc>
          <w:tcPr>
            <w:tcW w:w="1838" w:type="dxa"/>
          </w:tcPr>
          <w:p w14:paraId="7D177318" w14:textId="77777777" w:rsidR="0023635B" w:rsidRPr="00F54B8F" w:rsidRDefault="0023635B" w:rsidP="000A3937">
            <w:pPr>
              <w:rPr>
                <w:b/>
                <w:szCs w:val="18"/>
              </w:rPr>
            </w:pPr>
            <w:r>
              <w:rPr>
                <w:b/>
                <w:szCs w:val="18"/>
              </w:rPr>
              <w:t>Lasers</w:t>
            </w:r>
          </w:p>
        </w:tc>
        <w:tc>
          <w:tcPr>
            <w:tcW w:w="1134" w:type="dxa"/>
          </w:tcPr>
          <w:p w14:paraId="07A75E93" w14:textId="77777777" w:rsidR="0023635B" w:rsidRPr="00F54B8F" w:rsidRDefault="0023635B" w:rsidP="000A3937">
            <w:pPr>
              <w:rPr>
                <w:b/>
                <w:szCs w:val="18"/>
              </w:rPr>
            </w:pPr>
            <w:r>
              <w:rPr>
                <w:b/>
                <w:szCs w:val="18"/>
              </w:rPr>
              <w:t>Site staff</w:t>
            </w:r>
          </w:p>
        </w:tc>
        <w:tc>
          <w:tcPr>
            <w:tcW w:w="4536" w:type="dxa"/>
          </w:tcPr>
          <w:p w14:paraId="3AE3F4CF" w14:textId="77777777" w:rsidR="0023635B" w:rsidRPr="00F54B8F" w:rsidRDefault="0023635B" w:rsidP="000A3937">
            <w:pPr>
              <w:rPr>
                <w:b/>
                <w:szCs w:val="18"/>
              </w:rPr>
            </w:pPr>
            <w:r>
              <w:rPr>
                <w:b/>
                <w:szCs w:val="18"/>
              </w:rPr>
              <w:t xml:space="preserve">Do not look into the laser measure or point it at people. </w:t>
            </w:r>
          </w:p>
        </w:tc>
        <w:tc>
          <w:tcPr>
            <w:tcW w:w="425" w:type="dxa"/>
          </w:tcPr>
          <w:p w14:paraId="56338702" w14:textId="77777777" w:rsidR="0023635B" w:rsidRPr="00F54B8F" w:rsidRDefault="0023635B" w:rsidP="000A3937">
            <w:pPr>
              <w:rPr>
                <w:b/>
                <w:szCs w:val="18"/>
              </w:rPr>
            </w:pPr>
            <w:r>
              <w:rPr>
                <w:b/>
                <w:szCs w:val="18"/>
              </w:rPr>
              <w:t>2</w:t>
            </w:r>
          </w:p>
        </w:tc>
        <w:tc>
          <w:tcPr>
            <w:tcW w:w="426" w:type="dxa"/>
          </w:tcPr>
          <w:p w14:paraId="11CF4174" w14:textId="77777777" w:rsidR="0023635B" w:rsidRPr="00F54B8F" w:rsidRDefault="0023635B" w:rsidP="000A3937">
            <w:pPr>
              <w:rPr>
                <w:b/>
                <w:szCs w:val="18"/>
              </w:rPr>
            </w:pPr>
            <w:r>
              <w:rPr>
                <w:b/>
                <w:szCs w:val="18"/>
              </w:rPr>
              <w:t>1</w:t>
            </w:r>
          </w:p>
        </w:tc>
        <w:tc>
          <w:tcPr>
            <w:tcW w:w="450" w:type="dxa"/>
            <w:shd w:val="clear" w:color="auto" w:fill="92D050"/>
          </w:tcPr>
          <w:p w14:paraId="570EBDEE" w14:textId="77777777" w:rsidR="0023635B" w:rsidRPr="00F54B8F" w:rsidRDefault="0023635B" w:rsidP="000A3937">
            <w:pPr>
              <w:rPr>
                <w:b/>
                <w:szCs w:val="18"/>
              </w:rPr>
            </w:pPr>
            <w:r>
              <w:rPr>
                <w:b/>
                <w:szCs w:val="18"/>
              </w:rPr>
              <w:t>2</w:t>
            </w:r>
          </w:p>
        </w:tc>
      </w:tr>
      <w:tr w:rsidR="0023635B" w:rsidRPr="00F54B8F" w14:paraId="173F774E" w14:textId="77777777" w:rsidTr="000A3937">
        <w:tc>
          <w:tcPr>
            <w:tcW w:w="8809" w:type="dxa"/>
            <w:gridSpan w:val="6"/>
            <w:shd w:val="clear" w:color="auto" w:fill="BFBFBF" w:themeFill="background1" w:themeFillShade="BF"/>
          </w:tcPr>
          <w:p w14:paraId="6FA7E66B" w14:textId="77777777" w:rsidR="0023635B" w:rsidRPr="00F54B8F" w:rsidRDefault="0023635B" w:rsidP="000A3937">
            <w:pPr>
              <w:rPr>
                <w:b/>
                <w:szCs w:val="18"/>
              </w:rPr>
            </w:pPr>
            <w:r w:rsidRPr="00F54B8F">
              <w:rPr>
                <w:b/>
                <w:szCs w:val="18"/>
              </w:rPr>
              <w:t>Hazardous Substances</w:t>
            </w:r>
          </w:p>
        </w:tc>
      </w:tr>
      <w:tr w:rsidR="0023635B" w:rsidRPr="00F54B8F" w14:paraId="2FF88668" w14:textId="77777777" w:rsidTr="000A3937">
        <w:tc>
          <w:tcPr>
            <w:tcW w:w="1838" w:type="dxa"/>
          </w:tcPr>
          <w:p w14:paraId="78D0BC7B" w14:textId="77777777" w:rsidR="0023635B" w:rsidRPr="00F54B8F" w:rsidRDefault="0023635B" w:rsidP="000A3937">
            <w:pPr>
              <w:rPr>
                <w:b/>
                <w:szCs w:val="18"/>
              </w:rPr>
            </w:pPr>
            <w:r>
              <w:rPr>
                <w:b/>
                <w:szCs w:val="18"/>
              </w:rPr>
              <w:t>Animal remains</w:t>
            </w:r>
          </w:p>
        </w:tc>
        <w:tc>
          <w:tcPr>
            <w:tcW w:w="1134" w:type="dxa"/>
          </w:tcPr>
          <w:p w14:paraId="7ADBB005" w14:textId="77777777" w:rsidR="0023635B" w:rsidRPr="00F54B8F" w:rsidRDefault="0023635B" w:rsidP="000A3937">
            <w:pPr>
              <w:rPr>
                <w:b/>
                <w:szCs w:val="18"/>
              </w:rPr>
            </w:pPr>
            <w:r>
              <w:rPr>
                <w:b/>
                <w:szCs w:val="18"/>
              </w:rPr>
              <w:t>Site staff</w:t>
            </w:r>
          </w:p>
        </w:tc>
        <w:tc>
          <w:tcPr>
            <w:tcW w:w="4536" w:type="dxa"/>
          </w:tcPr>
          <w:p w14:paraId="58FC9B0A" w14:textId="77777777" w:rsidR="0023635B" w:rsidRPr="00F54B8F" w:rsidRDefault="0023635B" w:rsidP="000A3937">
            <w:pPr>
              <w:rPr>
                <w:b/>
                <w:szCs w:val="18"/>
              </w:rPr>
            </w:pPr>
            <w:r>
              <w:rPr>
                <w:b/>
                <w:szCs w:val="18"/>
              </w:rPr>
              <w:t xml:space="preserve">Do not touch any animal remains encountered. Wash hands before eating and drinking. </w:t>
            </w:r>
          </w:p>
        </w:tc>
        <w:tc>
          <w:tcPr>
            <w:tcW w:w="425" w:type="dxa"/>
          </w:tcPr>
          <w:p w14:paraId="6DD4A5C6" w14:textId="77777777" w:rsidR="0023635B" w:rsidRPr="00F54B8F" w:rsidRDefault="0023635B" w:rsidP="000A3937">
            <w:pPr>
              <w:rPr>
                <w:b/>
                <w:szCs w:val="18"/>
              </w:rPr>
            </w:pPr>
            <w:r>
              <w:rPr>
                <w:b/>
                <w:szCs w:val="18"/>
              </w:rPr>
              <w:t>2</w:t>
            </w:r>
          </w:p>
        </w:tc>
        <w:tc>
          <w:tcPr>
            <w:tcW w:w="426" w:type="dxa"/>
          </w:tcPr>
          <w:p w14:paraId="11E8804A" w14:textId="77777777" w:rsidR="0023635B" w:rsidRPr="00F54B8F" w:rsidRDefault="0023635B" w:rsidP="000A3937">
            <w:pPr>
              <w:rPr>
                <w:b/>
                <w:szCs w:val="18"/>
              </w:rPr>
            </w:pPr>
            <w:r>
              <w:rPr>
                <w:b/>
                <w:szCs w:val="18"/>
              </w:rPr>
              <w:t>2</w:t>
            </w:r>
          </w:p>
        </w:tc>
        <w:tc>
          <w:tcPr>
            <w:tcW w:w="450" w:type="dxa"/>
            <w:shd w:val="clear" w:color="auto" w:fill="FFC000"/>
          </w:tcPr>
          <w:p w14:paraId="1F8E44F7" w14:textId="77777777" w:rsidR="0023635B" w:rsidRPr="00F54B8F" w:rsidRDefault="0023635B" w:rsidP="000A3937">
            <w:pPr>
              <w:rPr>
                <w:b/>
                <w:szCs w:val="18"/>
              </w:rPr>
            </w:pPr>
            <w:r>
              <w:rPr>
                <w:b/>
                <w:szCs w:val="18"/>
              </w:rPr>
              <w:t>4</w:t>
            </w:r>
          </w:p>
        </w:tc>
      </w:tr>
      <w:tr w:rsidR="0023635B" w:rsidRPr="00F54B8F" w14:paraId="792086D6" w14:textId="77777777" w:rsidTr="000A3937">
        <w:tc>
          <w:tcPr>
            <w:tcW w:w="1838" w:type="dxa"/>
          </w:tcPr>
          <w:p w14:paraId="6C4912FA" w14:textId="77777777" w:rsidR="0023635B" w:rsidRPr="00F54B8F" w:rsidRDefault="0023635B" w:rsidP="000A3937">
            <w:pPr>
              <w:rPr>
                <w:b/>
                <w:szCs w:val="18"/>
              </w:rPr>
            </w:pPr>
            <w:r>
              <w:rPr>
                <w:b/>
                <w:szCs w:val="18"/>
              </w:rPr>
              <w:t>Micro-organisms</w:t>
            </w:r>
          </w:p>
        </w:tc>
        <w:tc>
          <w:tcPr>
            <w:tcW w:w="1134" w:type="dxa"/>
          </w:tcPr>
          <w:p w14:paraId="4A6A00CC" w14:textId="77777777" w:rsidR="0023635B" w:rsidRPr="00F54B8F" w:rsidRDefault="0023635B" w:rsidP="000A3937">
            <w:pPr>
              <w:rPr>
                <w:b/>
                <w:szCs w:val="18"/>
              </w:rPr>
            </w:pPr>
            <w:r>
              <w:rPr>
                <w:b/>
                <w:szCs w:val="18"/>
              </w:rPr>
              <w:t>Site staff</w:t>
            </w:r>
          </w:p>
        </w:tc>
        <w:tc>
          <w:tcPr>
            <w:tcW w:w="4536" w:type="dxa"/>
          </w:tcPr>
          <w:p w14:paraId="5FAD753D" w14:textId="77777777" w:rsidR="0023635B" w:rsidRPr="00F54B8F" w:rsidRDefault="0023635B" w:rsidP="000A3937">
            <w:pPr>
              <w:rPr>
                <w:b/>
                <w:szCs w:val="18"/>
              </w:rPr>
            </w:pPr>
            <w:r>
              <w:rPr>
                <w:b/>
                <w:szCs w:val="18"/>
              </w:rPr>
              <w:t xml:space="preserve">Wash hands before eating and drinking. Avoid touching dirty surfaces. </w:t>
            </w:r>
          </w:p>
        </w:tc>
        <w:tc>
          <w:tcPr>
            <w:tcW w:w="425" w:type="dxa"/>
          </w:tcPr>
          <w:p w14:paraId="1C778AEA" w14:textId="77777777" w:rsidR="0023635B" w:rsidRPr="00F54B8F" w:rsidRDefault="0023635B" w:rsidP="000A3937">
            <w:pPr>
              <w:rPr>
                <w:b/>
                <w:szCs w:val="18"/>
              </w:rPr>
            </w:pPr>
            <w:r>
              <w:rPr>
                <w:b/>
                <w:szCs w:val="18"/>
              </w:rPr>
              <w:t>2</w:t>
            </w:r>
          </w:p>
        </w:tc>
        <w:tc>
          <w:tcPr>
            <w:tcW w:w="426" w:type="dxa"/>
          </w:tcPr>
          <w:p w14:paraId="3119001C" w14:textId="77777777" w:rsidR="0023635B" w:rsidRPr="00F54B8F" w:rsidRDefault="0023635B" w:rsidP="000A3937">
            <w:pPr>
              <w:rPr>
                <w:b/>
                <w:szCs w:val="18"/>
              </w:rPr>
            </w:pPr>
            <w:r>
              <w:rPr>
                <w:b/>
                <w:szCs w:val="18"/>
              </w:rPr>
              <w:t>3</w:t>
            </w:r>
          </w:p>
        </w:tc>
        <w:tc>
          <w:tcPr>
            <w:tcW w:w="450" w:type="dxa"/>
            <w:shd w:val="clear" w:color="auto" w:fill="FF0000"/>
          </w:tcPr>
          <w:p w14:paraId="2726087E" w14:textId="77777777" w:rsidR="0023635B" w:rsidRPr="00F54B8F" w:rsidRDefault="0023635B" w:rsidP="000A3937">
            <w:pPr>
              <w:rPr>
                <w:b/>
                <w:szCs w:val="18"/>
              </w:rPr>
            </w:pPr>
            <w:r>
              <w:rPr>
                <w:b/>
                <w:szCs w:val="18"/>
              </w:rPr>
              <w:t>6</w:t>
            </w:r>
          </w:p>
        </w:tc>
      </w:tr>
      <w:tr w:rsidR="0023635B" w:rsidRPr="00F54B8F" w14:paraId="2C11DAC7" w14:textId="77777777" w:rsidTr="000A3937">
        <w:tc>
          <w:tcPr>
            <w:tcW w:w="1838" w:type="dxa"/>
          </w:tcPr>
          <w:p w14:paraId="6FE1C15E" w14:textId="77777777" w:rsidR="0023635B" w:rsidRPr="00F54B8F" w:rsidRDefault="0023635B" w:rsidP="000A3937">
            <w:pPr>
              <w:rPr>
                <w:b/>
                <w:szCs w:val="18"/>
              </w:rPr>
            </w:pPr>
            <w:r>
              <w:rPr>
                <w:b/>
                <w:szCs w:val="18"/>
              </w:rPr>
              <w:t>Vermin/</w:t>
            </w:r>
            <w:proofErr w:type="spellStart"/>
            <w:r>
              <w:rPr>
                <w:b/>
                <w:szCs w:val="18"/>
              </w:rPr>
              <w:t>weils</w:t>
            </w:r>
            <w:proofErr w:type="spellEnd"/>
            <w:r>
              <w:rPr>
                <w:b/>
                <w:szCs w:val="18"/>
              </w:rPr>
              <w:t xml:space="preserve"> disease</w:t>
            </w:r>
          </w:p>
        </w:tc>
        <w:tc>
          <w:tcPr>
            <w:tcW w:w="1134" w:type="dxa"/>
          </w:tcPr>
          <w:p w14:paraId="42C41647" w14:textId="77777777" w:rsidR="0023635B" w:rsidRPr="00F54B8F" w:rsidRDefault="0023635B" w:rsidP="000A3937">
            <w:pPr>
              <w:rPr>
                <w:b/>
                <w:szCs w:val="18"/>
              </w:rPr>
            </w:pPr>
            <w:r>
              <w:rPr>
                <w:b/>
                <w:szCs w:val="18"/>
              </w:rPr>
              <w:t>Site staff</w:t>
            </w:r>
          </w:p>
        </w:tc>
        <w:tc>
          <w:tcPr>
            <w:tcW w:w="4536" w:type="dxa"/>
          </w:tcPr>
          <w:p w14:paraId="7797879E" w14:textId="77777777" w:rsidR="0023635B" w:rsidRPr="00F54B8F" w:rsidRDefault="0023635B" w:rsidP="000A3937">
            <w:pPr>
              <w:rPr>
                <w:b/>
                <w:szCs w:val="18"/>
              </w:rPr>
            </w:pPr>
            <w:r>
              <w:rPr>
                <w:b/>
                <w:szCs w:val="18"/>
              </w:rPr>
              <w:t xml:space="preserve">Wash hands before eating and drinking. Avoid touching dirty surfaces. Wear gloves if necessary. </w:t>
            </w:r>
          </w:p>
        </w:tc>
        <w:tc>
          <w:tcPr>
            <w:tcW w:w="425" w:type="dxa"/>
          </w:tcPr>
          <w:p w14:paraId="0B3AB2D6" w14:textId="77777777" w:rsidR="0023635B" w:rsidRPr="00F54B8F" w:rsidRDefault="0023635B" w:rsidP="000A3937">
            <w:pPr>
              <w:rPr>
                <w:b/>
                <w:szCs w:val="18"/>
              </w:rPr>
            </w:pPr>
            <w:r>
              <w:rPr>
                <w:b/>
                <w:szCs w:val="18"/>
              </w:rPr>
              <w:t>2</w:t>
            </w:r>
          </w:p>
        </w:tc>
        <w:tc>
          <w:tcPr>
            <w:tcW w:w="426" w:type="dxa"/>
          </w:tcPr>
          <w:p w14:paraId="65EB67B9" w14:textId="77777777" w:rsidR="0023635B" w:rsidRPr="00F54B8F" w:rsidRDefault="0023635B" w:rsidP="000A3937">
            <w:pPr>
              <w:rPr>
                <w:b/>
                <w:szCs w:val="18"/>
              </w:rPr>
            </w:pPr>
            <w:r>
              <w:rPr>
                <w:b/>
                <w:szCs w:val="18"/>
              </w:rPr>
              <w:t>3</w:t>
            </w:r>
          </w:p>
        </w:tc>
        <w:tc>
          <w:tcPr>
            <w:tcW w:w="450" w:type="dxa"/>
            <w:shd w:val="clear" w:color="auto" w:fill="FF0000"/>
          </w:tcPr>
          <w:p w14:paraId="12F715F4" w14:textId="77777777" w:rsidR="0023635B" w:rsidRPr="00F54B8F" w:rsidRDefault="0023635B" w:rsidP="000A3937">
            <w:pPr>
              <w:rPr>
                <w:b/>
                <w:szCs w:val="18"/>
              </w:rPr>
            </w:pPr>
            <w:r>
              <w:rPr>
                <w:b/>
                <w:szCs w:val="18"/>
              </w:rPr>
              <w:t>6</w:t>
            </w:r>
          </w:p>
        </w:tc>
      </w:tr>
      <w:tr w:rsidR="0023635B" w:rsidRPr="00F54B8F" w14:paraId="63A9037A" w14:textId="77777777" w:rsidTr="000A3937">
        <w:tc>
          <w:tcPr>
            <w:tcW w:w="1838" w:type="dxa"/>
          </w:tcPr>
          <w:p w14:paraId="4402D36B" w14:textId="77777777" w:rsidR="0023635B" w:rsidRPr="00F54B8F" w:rsidRDefault="0023635B" w:rsidP="000A3937">
            <w:pPr>
              <w:rPr>
                <w:b/>
                <w:szCs w:val="18"/>
              </w:rPr>
            </w:pPr>
            <w:r>
              <w:rPr>
                <w:b/>
                <w:szCs w:val="18"/>
              </w:rPr>
              <w:t>Stings bites etc</w:t>
            </w:r>
          </w:p>
        </w:tc>
        <w:tc>
          <w:tcPr>
            <w:tcW w:w="1134" w:type="dxa"/>
          </w:tcPr>
          <w:p w14:paraId="3B758285" w14:textId="77777777" w:rsidR="0023635B" w:rsidRPr="00F54B8F" w:rsidRDefault="0023635B" w:rsidP="000A3937">
            <w:pPr>
              <w:rPr>
                <w:b/>
                <w:szCs w:val="18"/>
              </w:rPr>
            </w:pPr>
            <w:r>
              <w:rPr>
                <w:b/>
                <w:szCs w:val="18"/>
              </w:rPr>
              <w:t>Site staff</w:t>
            </w:r>
          </w:p>
        </w:tc>
        <w:tc>
          <w:tcPr>
            <w:tcW w:w="4536" w:type="dxa"/>
          </w:tcPr>
          <w:p w14:paraId="261CE935" w14:textId="77777777" w:rsidR="0023635B" w:rsidRPr="00F54B8F" w:rsidRDefault="0023635B" w:rsidP="000A3937">
            <w:pPr>
              <w:rPr>
                <w:b/>
                <w:szCs w:val="18"/>
              </w:rPr>
            </w:pPr>
            <w:r>
              <w:rPr>
                <w:b/>
                <w:szCs w:val="18"/>
              </w:rPr>
              <w:t xml:space="preserve">Seek first aid if bit or stung. No known allergies. </w:t>
            </w:r>
          </w:p>
        </w:tc>
        <w:tc>
          <w:tcPr>
            <w:tcW w:w="425" w:type="dxa"/>
          </w:tcPr>
          <w:p w14:paraId="3E2B5545" w14:textId="77777777" w:rsidR="0023635B" w:rsidRPr="00F54B8F" w:rsidRDefault="0023635B" w:rsidP="000A3937">
            <w:pPr>
              <w:rPr>
                <w:b/>
                <w:szCs w:val="18"/>
              </w:rPr>
            </w:pPr>
            <w:r>
              <w:rPr>
                <w:b/>
                <w:szCs w:val="18"/>
              </w:rPr>
              <w:t>1</w:t>
            </w:r>
          </w:p>
        </w:tc>
        <w:tc>
          <w:tcPr>
            <w:tcW w:w="426" w:type="dxa"/>
          </w:tcPr>
          <w:p w14:paraId="1F7308B1" w14:textId="77777777" w:rsidR="0023635B" w:rsidRPr="00F54B8F" w:rsidRDefault="0023635B" w:rsidP="000A3937">
            <w:pPr>
              <w:rPr>
                <w:b/>
                <w:szCs w:val="18"/>
              </w:rPr>
            </w:pPr>
            <w:r>
              <w:rPr>
                <w:b/>
                <w:szCs w:val="18"/>
              </w:rPr>
              <w:t>1</w:t>
            </w:r>
          </w:p>
        </w:tc>
        <w:tc>
          <w:tcPr>
            <w:tcW w:w="450" w:type="dxa"/>
            <w:shd w:val="clear" w:color="auto" w:fill="92D050"/>
          </w:tcPr>
          <w:p w14:paraId="1B2132DD" w14:textId="77777777" w:rsidR="0023635B" w:rsidRPr="00F54B8F" w:rsidRDefault="0023635B" w:rsidP="000A3937">
            <w:pPr>
              <w:rPr>
                <w:b/>
                <w:szCs w:val="18"/>
              </w:rPr>
            </w:pPr>
            <w:r>
              <w:rPr>
                <w:b/>
                <w:szCs w:val="18"/>
              </w:rPr>
              <w:t>1</w:t>
            </w:r>
          </w:p>
        </w:tc>
      </w:tr>
      <w:tr w:rsidR="0023635B" w:rsidRPr="00F54B8F" w14:paraId="5B32CAB7" w14:textId="77777777" w:rsidTr="000A3937">
        <w:tc>
          <w:tcPr>
            <w:tcW w:w="8809" w:type="dxa"/>
            <w:gridSpan w:val="6"/>
            <w:shd w:val="clear" w:color="auto" w:fill="BFBFBF" w:themeFill="background1" w:themeFillShade="BF"/>
          </w:tcPr>
          <w:p w14:paraId="65F74C30" w14:textId="77777777" w:rsidR="0023635B" w:rsidRPr="00F54B8F" w:rsidRDefault="0023635B" w:rsidP="000A3937">
            <w:pPr>
              <w:rPr>
                <w:b/>
                <w:szCs w:val="18"/>
              </w:rPr>
            </w:pPr>
            <w:r w:rsidRPr="00F54B8F">
              <w:rPr>
                <w:b/>
                <w:szCs w:val="18"/>
              </w:rPr>
              <w:t>Manual Handling</w:t>
            </w:r>
          </w:p>
        </w:tc>
      </w:tr>
      <w:tr w:rsidR="0023635B" w:rsidRPr="00F54B8F" w14:paraId="292D5002" w14:textId="77777777" w:rsidTr="000A3937">
        <w:tc>
          <w:tcPr>
            <w:tcW w:w="1838" w:type="dxa"/>
          </w:tcPr>
          <w:p w14:paraId="4697C34B" w14:textId="77777777" w:rsidR="0023635B" w:rsidRPr="00F54B8F" w:rsidRDefault="0023635B" w:rsidP="000A3937">
            <w:pPr>
              <w:jc w:val="left"/>
              <w:rPr>
                <w:b/>
                <w:szCs w:val="18"/>
              </w:rPr>
            </w:pPr>
            <w:r>
              <w:rPr>
                <w:b/>
                <w:szCs w:val="18"/>
              </w:rPr>
              <w:t>Lifting and moving objects</w:t>
            </w:r>
          </w:p>
        </w:tc>
        <w:tc>
          <w:tcPr>
            <w:tcW w:w="1134" w:type="dxa"/>
          </w:tcPr>
          <w:p w14:paraId="472BF4E7" w14:textId="77777777" w:rsidR="0023635B" w:rsidRPr="00F54B8F" w:rsidRDefault="0023635B" w:rsidP="000A3937">
            <w:pPr>
              <w:rPr>
                <w:b/>
                <w:szCs w:val="18"/>
              </w:rPr>
            </w:pPr>
            <w:r>
              <w:rPr>
                <w:b/>
                <w:szCs w:val="18"/>
              </w:rPr>
              <w:t>Site staff</w:t>
            </w:r>
          </w:p>
        </w:tc>
        <w:tc>
          <w:tcPr>
            <w:tcW w:w="4536" w:type="dxa"/>
          </w:tcPr>
          <w:p w14:paraId="7C5F27E4" w14:textId="77777777" w:rsidR="0023635B" w:rsidRPr="00F54B8F" w:rsidRDefault="0023635B" w:rsidP="000A3937">
            <w:pPr>
              <w:rPr>
                <w:b/>
                <w:szCs w:val="18"/>
              </w:rPr>
            </w:pPr>
            <w:r>
              <w:rPr>
                <w:b/>
                <w:szCs w:val="18"/>
              </w:rPr>
              <w:t xml:space="preserve">Bend knees when lifting and moving objects. Do not lift or move anything that is too heavy. </w:t>
            </w:r>
          </w:p>
        </w:tc>
        <w:tc>
          <w:tcPr>
            <w:tcW w:w="425" w:type="dxa"/>
          </w:tcPr>
          <w:p w14:paraId="698A5E32" w14:textId="77777777" w:rsidR="0023635B" w:rsidRPr="00F54B8F" w:rsidRDefault="0023635B" w:rsidP="000A3937">
            <w:pPr>
              <w:rPr>
                <w:b/>
                <w:szCs w:val="18"/>
              </w:rPr>
            </w:pPr>
            <w:r>
              <w:rPr>
                <w:b/>
                <w:szCs w:val="18"/>
              </w:rPr>
              <w:t>2</w:t>
            </w:r>
          </w:p>
        </w:tc>
        <w:tc>
          <w:tcPr>
            <w:tcW w:w="426" w:type="dxa"/>
          </w:tcPr>
          <w:p w14:paraId="7C4C947A" w14:textId="77777777" w:rsidR="0023635B" w:rsidRPr="00F54B8F" w:rsidRDefault="0023635B" w:rsidP="000A3937">
            <w:pPr>
              <w:rPr>
                <w:b/>
                <w:szCs w:val="18"/>
              </w:rPr>
            </w:pPr>
            <w:r>
              <w:rPr>
                <w:b/>
                <w:szCs w:val="18"/>
              </w:rPr>
              <w:t>2</w:t>
            </w:r>
          </w:p>
        </w:tc>
        <w:tc>
          <w:tcPr>
            <w:tcW w:w="450" w:type="dxa"/>
            <w:shd w:val="clear" w:color="auto" w:fill="FFC000"/>
          </w:tcPr>
          <w:p w14:paraId="20E9173D" w14:textId="77777777" w:rsidR="0023635B" w:rsidRPr="00F54B8F" w:rsidRDefault="0023635B" w:rsidP="000A3937">
            <w:pPr>
              <w:rPr>
                <w:b/>
                <w:szCs w:val="18"/>
              </w:rPr>
            </w:pPr>
            <w:r>
              <w:rPr>
                <w:b/>
                <w:szCs w:val="18"/>
              </w:rPr>
              <w:t>4</w:t>
            </w:r>
          </w:p>
        </w:tc>
      </w:tr>
      <w:tr w:rsidR="0023635B" w:rsidRPr="00F54B8F" w14:paraId="5B22CAFE" w14:textId="77777777" w:rsidTr="000A3937">
        <w:tc>
          <w:tcPr>
            <w:tcW w:w="8809" w:type="dxa"/>
            <w:gridSpan w:val="6"/>
            <w:shd w:val="clear" w:color="auto" w:fill="BFBFBF" w:themeFill="background1" w:themeFillShade="BF"/>
          </w:tcPr>
          <w:p w14:paraId="4A633631" w14:textId="77777777" w:rsidR="0023635B" w:rsidRPr="00F54B8F" w:rsidRDefault="0023635B" w:rsidP="000A3937">
            <w:pPr>
              <w:rPr>
                <w:b/>
                <w:szCs w:val="18"/>
              </w:rPr>
            </w:pPr>
            <w:r w:rsidRPr="00F54B8F">
              <w:rPr>
                <w:b/>
                <w:szCs w:val="18"/>
              </w:rPr>
              <w:t>Electrical</w:t>
            </w:r>
          </w:p>
        </w:tc>
      </w:tr>
      <w:tr w:rsidR="0023635B" w:rsidRPr="00F54B8F" w14:paraId="3883ED10" w14:textId="77777777" w:rsidTr="000A3937">
        <w:tc>
          <w:tcPr>
            <w:tcW w:w="1838" w:type="dxa"/>
          </w:tcPr>
          <w:p w14:paraId="60D26044" w14:textId="77777777" w:rsidR="0023635B" w:rsidRPr="00F54B8F" w:rsidRDefault="0023635B" w:rsidP="000A3937">
            <w:pPr>
              <w:rPr>
                <w:b/>
                <w:szCs w:val="18"/>
              </w:rPr>
            </w:pPr>
            <w:r>
              <w:rPr>
                <w:b/>
                <w:szCs w:val="18"/>
              </w:rPr>
              <w:t>Overhead cables</w:t>
            </w:r>
          </w:p>
        </w:tc>
        <w:tc>
          <w:tcPr>
            <w:tcW w:w="1134" w:type="dxa"/>
          </w:tcPr>
          <w:p w14:paraId="01C4036C" w14:textId="77777777" w:rsidR="0023635B" w:rsidRPr="00F54B8F" w:rsidRDefault="0023635B" w:rsidP="000A3937">
            <w:pPr>
              <w:rPr>
                <w:b/>
                <w:szCs w:val="18"/>
              </w:rPr>
            </w:pPr>
            <w:r>
              <w:rPr>
                <w:b/>
                <w:szCs w:val="18"/>
              </w:rPr>
              <w:t>Site staff</w:t>
            </w:r>
          </w:p>
        </w:tc>
        <w:tc>
          <w:tcPr>
            <w:tcW w:w="4536" w:type="dxa"/>
          </w:tcPr>
          <w:p w14:paraId="57C3FD3B" w14:textId="77777777" w:rsidR="0023635B" w:rsidRPr="00F54B8F" w:rsidRDefault="0023635B" w:rsidP="000A3937">
            <w:pPr>
              <w:rPr>
                <w:b/>
                <w:szCs w:val="18"/>
              </w:rPr>
            </w:pPr>
            <w:r>
              <w:rPr>
                <w:b/>
                <w:szCs w:val="18"/>
              </w:rPr>
              <w:t xml:space="preserve">Possibility of exposed cables in the buildings. Do not approach, and do not lean equipment the against or near cables. </w:t>
            </w:r>
          </w:p>
        </w:tc>
        <w:tc>
          <w:tcPr>
            <w:tcW w:w="425" w:type="dxa"/>
          </w:tcPr>
          <w:p w14:paraId="14D6A6B7" w14:textId="77777777" w:rsidR="0023635B" w:rsidRPr="00F54B8F" w:rsidRDefault="0023635B" w:rsidP="000A3937">
            <w:pPr>
              <w:rPr>
                <w:b/>
                <w:szCs w:val="18"/>
              </w:rPr>
            </w:pPr>
            <w:r>
              <w:rPr>
                <w:b/>
                <w:szCs w:val="18"/>
              </w:rPr>
              <w:t>1</w:t>
            </w:r>
          </w:p>
        </w:tc>
        <w:tc>
          <w:tcPr>
            <w:tcW w:w="426" w:type="dxa"/>
          </w:tcPr>
          <w:p w14:paraId="09C682A4" w14:textId="77777777" w:rsidR="0023635B" w:rsidRPr="00F54B8F" w:rsidRDefault="0023635B" w:rsidP="000A3937">
            <w:pPr>
              <w:rPr>
                <w:b/>
                <w:szCs w:val="18"/>
              </w:rPr>
            </w:pPr>
            <w:r>
              <w:rPr>
                <w:b/>
                <w:szCs w:val="18"/>
              </w:rPr>
              <w:t>3</w:t>
            </w:r>
          </w:p>
        </w:tc>
        <w:tc>
          <w:tcPr>
            <w:tcW w:w="450" w:type="dxa"/>
            <w:shd w:val="clear" w:color="auto" w:fill="FFC000"/>
          </w:tcPr>
          <w:p w14:paraId="1F8E7DFC" w14:textId="77777777" w:rsidR="0023635B" w:rsidRPr="00F54B8F" w:rsidRDefault="0023635B" w:rsidP="000A3937">
            <w:pPr>
              <w:rPr>
                <w:b/>
                <w:szCs w:val="18"/>
              </w:rPr>
            </w:pPr>
            <w:r>
              <w:rPr>
                <w:b/>
                <w:szCs w:val="18"/>
              </w:rPr>
              <w:t>3</w:t>
            </w:r>
          </w:p>
        </w:tc>
      </w:tr>
      <w:tr w:rsidR="0023635B" w:rsidRPr="00F54B8F" w14:paraId="4819D88F" w14:textId="77777777" w:rsidTr="000A3937">
        <w:tc>
          <w:tcPr>
            <w:tcW w:w="8809" w:type="dxa"/>
            <w:gridSpan w:val="6"/>
            <w:shd w:val="clear" w:color="auto" w:fill="BFBFBF" w:themeFill="background1" w:themeFillShade="BF"/>
          </w:tcPr>
          <w:p w14:paraId="382A415A" w14:textId="77777777" w:rsidR="0023635B" w:rsidRPr="00F54B8F" w:rsidRDefault="0023635B" w:rsidP="000A3937">
            <w:pPr>
              <w:rPr>
                <w:b/>
                <w:szCs w:val="18"/>
              </w:rPr>
            </w:pPr>
            <w:r>
              <w:rPr>
                <w:b/>
                <w:szCs w:val="18"/>
              </w:rPr>
              <w:t>Miscellaneous</w:t>
            </w:r>
          </w:p>
        </w:tc>
      </w:tr>
      <w:tr w:rsidR="0023635B" w:rsidRPr="00F54B8F" w14:paraId="6DAD4253" w14:textId="77777777" w:rsidTr="000A3937">
        <w:tc>
          <w:tcPr>
            <w:tcW w:w="1838" w:type="dxa"/>
          </w:tcPr>
          <w:p w14:paraId="2295CF00" w14:textId="77777777" w:rsidR="0023635B" w:rsidRPr="00F54B8F" w:rsidRDefault="0023635B" w:rsidP="000A3937">
            <w:pPr>
              <w:rPr>
                <w:b/>
                <w:szCs w:val="18"/>
              </w:rPr>
            </w:pPr>
            <w:r>
              <w:rPr>
                <w:b/>
                <w:szCs w:val="18"/>
              </w:rPr>
              <w:t>People</w:t>
            </w:r>
          </w:p>
        </w:tc>
        <w:tc>
          <w:tcPr>
            <w:tcW w:w="1134" w:type="dxa"/>
          </w:tcPr>
          <w:p w14:paraId="6832FFCD" w14:textId="77777777" w:rsidR="0023635B" w:rsidRPr="00F54B8F" w:rsidRDefault="0023635B" w:rsidP="000A3937">
            <w:pPr>
              <w:rPr>
                <w:b/>
                <w:szCs w:val="18"/>
              </w:rPr>
            </w:pPr>
            <w:r>
              <w:rPr>
                <w:b/>
                <w:szCs w:val="18"/>
              </w:rPr>
              <w:t>Site staff</w:t>
            </w:r>
          </w:p>
        </w:tc>
        <w:tc>
          <w:tcPr>
            <w:tcW w:w="4536" w:type="dxa"/>
          </w:tcPr>
          <w:p w14:paraId="078C3C49" w14:textId="77777777" w:rsidR="0023635B" w:rsidRPr="00F54B8F" w:rsidRDefault="0023635B" w:rsidP="000A3937">
            <w:pPr>
              <w:rPr>
                <w:b/>
                <w:szCs w:val="18"/>
              </w:rPr>
            </w:pPr>
            <w:r>
              <w:rPr>
                <w:b/>
                <w:szCs w:val="18"/>
              </w:rPr>
              <w:t xml:space="preserve">The site is open to the public on certain days. Any issues with the public should be deferred to a member of the house staff. Return to the building if any issues are encountered with the public outside.  </w:t>
            </w:r>
          </w:p>
        </w:tc>
        <w:tc>
          <w:tcPr>
            <w:tcW w:w="425" w:type="dxa"/>
          </w:tcPr>
          <w:p w14:paraId="29F163B5" w14:textId="77777777" w:rsidR="0023635B" w:rsidRPr="00F54B8F" w:rsidRDefault="0023635B" w:rsidP="000A3937">
            <w:pPr>
              <w:rPr>
                <w:b/>
                <w:szCs w:val="18"/>
              </w:rPr>
            </w:pPr>
            <w:r>
              <w:rPr>
                <w:b/>
                <w:szCs w:val="18"/>
              </w:rPr>
              <w:t>1</w:t>
            </w:r>
          </w:p>
        </w:tc>
        <w:tc>
          <w:tcPr>
            <w:tcW w:w="426" w:type="dxa"/>
          </w:tcPr>
          <w:p w14:paraId="2C8AF085" w14:textId="77777777" w:rsidR="0023635B" w:rsidRPr="00F54B8F" w:rsidRDefault="0023635B" w:rsidP="000A3937">
            <w:pPr>
              <w:rPr>
                <w:b/>
                <w:szCs w:val="18"/>
              </w:rPr>
            </w:pPr>
            <w:r>
              <w:rPr>
                <w:b/>
                <w:szCs w:val="18"/>
              </w:rPr>
              <w:t>2</w:t>
            </w:r>
          </w:p>
        </w:tc>
        <w:tc>
          <w:tcPr>
            <w:tcW w:w="450" w:type="dxa"/>
            <w:shd w:val="clear" w:color="auto" w:fill="92D050"/>
          </w:tcPr>
          <w:p w14:paraId="6939E905" w14:textId="77777777" w:rsidR="0023635B" w:rsidRPr="00F54B8F" w:rsidRDefault="0023635B" w:rsidP="000A3937">
            <w:pPr>
              <w:rPr>
                <w:b/>
                <w:szCs w:val="18"/>
              </w:rPr>
            </w:pPr>
            <w:r>
              <w:rPr>
                <w:b/>
                <w:szCs w:val="18"/>
              </w:rPr>
              <w:t>2</w:t>
            </w:r>
          </w:p>
        </w:tc>
      </w:tr>
      <w:tr w:rsidR="0023635B" w:rsidRPr="00F54B8F" w14:paraId="26C46F7F" w14:textId="77777777" w:rsidTr="000A3937">
        <w:tc>
          <w:tcPr>
            <w:tcW w:w="1838" w:type="dxa"/>
          </w:tcPr>
          <w:p w14:paraId="2AD65E5E" w14:textId="77777777" w:rsidR="0023635B" w:rsidRPr="00F54B8F" w:rsidRDefault="0023635B" w:rsidP="000A3937">
            <w:pPr>
              <w:rPr>
                <w:b/>
                <w:szCs w:val="18"/>
              </w:rPr>
            </w:pPr>
            <w:r>
              <w:rPr>
                <w:b/>
                <w:szCs w:val="18"/>
              </w:rPr>
              <w:t>Animals</w:t>
            </w:r>
          </w:p>
        </w:tc>
        <w:tc>
          <w:tcPr>
            <w:tcW w:w="1134" w:type="dxa"/>
          </w:tcPr>
          <w:p w14:paraId="7CEF0B7E" w14:textId="77777777" w:rsidR="0023635B" w:rsidRPr="00F54B8F" w:rsidRDefault="0023635B" w:rsidP="000A3937">
            <w:pPr>
              <w:rPr>
                <w:b/>
                <w:szCs w:val="18"/>
              </w:rPr>
            </w:pPr>
            <w:r>
              <w:rPr>
                <w:b/>
                <w:szCs w:val="18"/>
              </w:rPr>
              <w:t>Site staff</w:t>
            </w:r>
          </w:p>
        </w:tc>
        <w:tc>
          <w:tcPr>
            <w:tcW w:w="4536" w:type="dxa"/>
          </w:tcPr>
          <w:p w14:paraId="7998EEAF" w14:textId="77777777" w:rsidR="0023635B" w:rsidRPr="00F54B8F" w:rsidRDefault="0023635B" w:rsidP="000A3937">
            <w:pPr>
              <w:rPr>
                <w:b/>
                <w:szCs w:val="18"/>
              </w:rPr>
            </w:pPr>
            <w:r>
              <w:rPr>
                <w:b/>
                <w:szCs w:val="18"/>
              </w:rPr>
              <w:t xml:space="preserve">Dogs etc. Do not approach if considered dangerous. Return to the building if any issues are encountered with the public outside.  </w:t>
            </w:r>
          </w:p>
        </w:tc>
        <w:tc>
          <w:tcPr>
            <w:tcW w:w="425" w:type="dxa"/>
          </w:tcPr>
          <w:p w14:paraId="7B09B0F9" w14:textId="77777777" w:rsidR="0023635B" w:rsidRPr="00F54B8F" w:rsidRDefault="0023635B" w:rsidP="000A3937">
            <w:pPr>
              <w:rPr>
                <w:b/>
                <w:szCs w:val="18"/>
              </w:rPr>
            </w:pPr>
            <w:r>
              <w:rPr>
                <w:b/>
                <w:szCs w:val="18"/>
              </w:rPr>
              <w:t>1</w:t>
            </w:r>
          </w:p>
        </w:tc>
        <w:tc>
          <w:tcPr>
            <w:tcW w:w="426" w:type="dxa"/>
          </w:tcPr>
          <w:p w14:paraId="3DD734F9" w14:textId="77777777" w:rsidR="0023635B" w:rsidRPr="00F54B8F" w:rsidRDefault="0023635B" w:rsidP="000A3937">
            <w:pPr>
              <w:rPr>
                <w:b/>
                <w:szCs w:val="18"/>
              </w:rPr>
            </w:pPr>
            <w:r>
              <w:rPr>
                <w:b/>
                <w:szCs w:val="18"/>
              </w:rPr>
              <w:t>2</w:t>
            </w:r>
          </w:p>
        </w:tc>
        <w:tc>
          <w:tcPr>
            <w:tcW w:w="450" w:type="dxa"/>
            <w:shd w:val="clear" w:color="auto" w:fill="92D050"/>
          </w:tcPr>
          <w:p w14:paraId="0417F952" w14:textId="77777777" w:rsidR="0023635B" w:rsidRPr="00F54B8F" w:rsidRDefault="0023635B" w:rsidP="000A3937">
            <w:pPr>
              <w:rPr>
                <w:b/>
                <w:szCs w:val="18"/>
              </w:rPr>
            </w:pPr>
            <w:r>
              <w:rPr>
                <w:b/>
                <w:szCs w:val="18"/>
              </w:rPr>
              <w:t>2</w:t>
            </w:r>
          </w:p>
        </w:tc>
      </w:tr>
      <w:tr w:rsidR="0023635B" w:rsidRPr="00F54B8F" w14:paraId="459F4513" w14:textId="77777777" w:rsidTr="000A3937">
        <w:tc>
          <w:tcPr>
            <w:tcW w:w="1838" w:type="dxa"/>
          </w:tcPr>
          <w:p w14:paraId="58F61129" w14:textId="77777777" w:rsidR="0023635B" w:rsidRPr="00F54B8F" w:rsidRDefault="0023635B" w:rsidP="000A3937">
            <w:pPr>
              <w:rPr>
                <w:b/>
                <w:szCs w:val="18"/>
              </w:rPr>
            </w:pPr>
            <w:r>
              <w:rPr>
                <w:b/>
                <w:szCs w:val="18"/>
              </w:rPr>
              <w:t>Severe weather</w:t>
            </w:r>
          </w:p>
        </w:tc>
        <w:tc>
          <w:tcPr>
            <w:tcW w:w="1134" w:type="dxa"/>
          </w:tcPr>
          <w:p w14:paraId="72FD2A4F" w14:textId="77777777" w:rsidR="0023635B" w:rsidRPr="00F54B8F" w:rsidRDefault="0023635B" w:rsidP="000A3937">
            <w:pPr>
              <w:rPr>
                <w:b/>
                <w:szCs w:val="18"/>
              </w:rPr>
            </w:pPr>
            <w:r>
              <w:rPr>
                <w:b/>
                <w:szCs w:val="18"/>
              </w:rPr>
              <w:t>Site staff</w:t>
            </w:r>
          </w:p>
        </w:tc>
        <w:tc>
          <w:tcPr>
            <w:tcW w:w="4536" w:type="dxa"/>
          </w:tcPr>
          <w:p w14:paraId="754CFF6C" w14:textId="77777777" w:rsidR="0023635B" w:rsidRPr="00F54B8F" w:rsidRDefault="0023635B" w:rsidP="000A3937">
            <w:pPr>
              <w:rPr>
                <w:b/>
                <w:szCs w:val="18"/>
              </w:rPr>
            </w:pPr>
            <w:r>
              <w:rPr>
                <w:b/>
                <w:szCs w:val="18"/>
              </w:rPr>
              <w:t xml:space="preserve">Do not access any </w:t>
            </w:r>
            <w:proofErr w:type="gramStart"/>
            <w:r>
              <w:rPr>
                <w:b/>
                <w:szCs w:val="18"/>
              </w:rPr>
              <w:t>high level</w:t>
            </w:r>
            <w:proofErr w:type="gramEnd"/>
            <w:r>
              <w:rPr>
                <w:b/>
                <w:szCs w:val="18"/>
              </w:rPr>
              <w:t xml:space="preserve"> spaces such as roofs in severe weather. Consider deferring the site visit if the weather is particularly bad. </w:t>
            </w:r>
          </w:p>
        </w:tc>
        <w:tc>
          <w:tcPr>
            <w:tcW w:w="425" w:type="dxa"/>
          </w:tcPr>
          <w:p w14:paraId="25EFD3A3" w14:textId="77777777" w:rsidR="0023635B" w:rsidRPr="00F54B8F" w:rsidRDefault="0023635B" w:rsidP="000A3937">
            <w:pPr>
              <w:rPr>
                <w:b/>
                <w:szCs w:val="18"/>
              </w:rPr>
            </w:pPr>
            <w:r>
              <w:rPr>
                <w:b/>
                <w:szCs w:val="18"/>
              </w:rPr>
              <w:t>2</w:t>
            </w:r>
          </w:p>
        </w:tc>
        <w:tc>
          <w:tcPr>
            <w:tcW w:w="426" w:type="dxa"/>
          </w:tcPr>
          <w:p w14:paraId="7C96E25D" w14:textId="77777777" w:rsidR="0023635B" w:rsidRPr="00F54B8F" w:rsidRDefault="0023635B" w:rsidP="000A3937">
            <w:pPr>
              <w:rPr>
                <w:b/>
                <w:szCs w:val="18"/>
              </w:rPr>
            </w:pPr>
            <w:r>
              <w:rPr>
                <w:b/>
                <w:szCs w:val="18"/>
              </w:rPr>
              <w:t>2</w:t>
            </w:r>
          </w:p>
        </w:tc>
        <w:tc>
          <w:tcPr>
            <w:tcW w:w="450" w:type="dxa"/>
            <w:shd w:val="clear" w:color="auto" w:fill="FFC000"/>
          </w:tcPr>
          <w:p w14:paraId="4376F4EF" w14:textId="77777777" w:rsidR="0023635B" w:rsidRPr="00F54B8F" w:rsidRDefault="0023635B" w:rsidP="000A3937">
            <w:pPr>
              <w:rPr>
                <w:b/>
                <w:szCs w:val="18"/>
              </w:rPr>
            </w:pPr>
            <w:r>
              <w:rPr>
                <w:b/>
                <w:szCs w:val="18"/>
              </w:rPr>
              <w:t>4</w:t>
            </w:r>
          </w:p>
        </w:tc>
      </w:tr>
      <w:tr w:rsidR="0023635B" w:rsidRPr="00F54B8F" w14:paraId="4071A132" w14:textId="77777777" w:rsidTr="000A3937">
        <w:tc>
          <w:tcPr>
            <w:tcW w:w="1838" w:type="dxa"/>
          </w:tcPr>
          <w:p w14:paraId="0A29B1FD" w14:textId="77777777" w:rsidR="0023635B" w:rsidRPr="00F54B8F" w:rsidRDefault="0023635B" w:rsidP="000A3937">
            <w:pPr>
              <w:rPr>
                <w:b/>
                <w:szCs w:val="18"/>
              </w:rPr>
            </w:pPr>
            <w:r>
              <w:rPr>
                <w:b/>
                <w:szCs w:val="18"/>
              </w:rPr>
              <w:t>Restricted access</w:t>
            </w:r>
          </w:p>
        </w:tc>
        <w:tc>
          <w:tcPr>
            <w:tcW w:w="1134" w:type="dxa"/>
          </w:tcPr>
          <w:p w14:paraId="7C9DE058" w14:textId="77777777" w:rsidR="0023635B" w:rsidRPr="00F54B8F" w:rsidRDefault="0023635B" w:rsidP="000A3937">
            <w:pPr>
              <w:rPr>
                <w:b/>
                <w:szCs w:val="18"/>
              </w:rPr>
            </w:pPr>
            <w:r>
              <w:rPr>
                <w:b/>
                <w:szCs w:val="18"/>
              </w:rPr>
              <w:t>Site staff</w:t>
            </w:r>
          </w:p>
        </w:tc>
        <w:tc>
          <w:tcPr>
            <w:tcW w:w="4536" w:type="dxa"/>
          </w:tcPr>
          <w:p w14:paraId="4FB47AF7" w14:textId="77777777" w:rsidR="0023635B" w:rsidRPr="00F54B8F" w:rsidRDefault="0023635B" w:rsidP="000A3937">
            <w:pPr>
              <w:rPr>
                <w:b/>
                <w:szCs w:val="18"/>
              </w:rPr>
            </w:pPr>
            <w:r>
              <w:rPr>
                <w:b/>
                <w:szCs w:val="18"/>
              </w:rPr>
              <w:t xml:space="preserve">Wear hard hats and steel toe and sole boots in restricted access areas. Ensure there are at least two people undertaking such work at any time. </w:t>
            </w:r>
          </w:p>
        </w:tc>
        <w:tc>
          <w:tcPr>
            <w:tcW w:w="425" w:type="dxa"/>
          </w:tcPr>
          <w:p w14:paraId="59DE3E41" w14:textId="77777777" w:rsidR="0023635B" w:rsidRPr="00F54B8F" w:rsidRDefault="0023635B" w:rsidP="000A3937">
            <w:pPr>
              <w:rPr>
                <w:b/>
                <w:szCs w:val="18"/>
              </w:rPr>
            </w:pPr>
            <w:r>
              <w:rPr>
                <w:b/>
                <w:szCs w:val="18"/>
              </w:rPr>
              <w:t>2</w:t>
            </w:r>
          </w:p>
        </w:tc>
        <w:tc>
          <w:tcPr>
            <w:tcW w:w="426" w:type="dxa"/>
          </w:tcPr>
          <w:p w14:paraId="3E072C5D" w14:textId="77777777" w:rsidR="0023635B" w:rsidRPr="00F54B8F" w:rsidRDefault="0023635B" w:rsidP="000A3937">
            <w:pPr>
              <w:rPr>
                <w:b/>
                <w:szCs w:val="18"/>
              </w:rPr>
            </w:pPr>
            <w:r>
              <w:rPr>
                <w:b/>
                <w:szCs w:val="18"/>
              </w:rPr>
              <w:t>2</w:t>
            </w:r>
          </w:p>
        </w:tc>
        <w:tc>
          <w:tcPr>
            <w:tcW w:w="450" w:type="dxa"/>
            <w:shd w:val="clear" w:color="auto" w:fill="FFC000"/>
          </w:tcPr>
          <w:p w14:paraId="343DC314" w14:textId="77777777" w:rsidR="0023635B" w:rsidRPr="00F54B8F" w:rsidRDefault="0023635B" w:rsidP="000A3937">
            <w:pPr>
              <w:rPr>
                <w:b/>
                <w:szCs w:val="18"/>
              </w:rPr>
            </w:pPr>
            <w:r>
              <w:rPr>
                <w:b/>
                <w:szCs w:val="18"/>
              </w:rPr>
              <w:t>4</w:t>
            </w:r>
          </w:p>
        </w:tc>
      </w:tr>
      <w:tr w:rsidR="0023635B" w:rsidRPr="00F54B8F" w14:paraId="3FEF68CB" w14:textId="77777777" w:rsidTr="000A3937">
        <w:tc>
          <w:tcPr>
            <w:tcW w:w="1838" w:type="dxa"/>
          </w:tcPr>
          <w:p w14:paraId="6241C737" w14:textId="77777777" w:rsidR="0023635B" w:rsidRPr="00F54B8F" w:rsidRDefault="0023635B" w:rsidP="000A3937">
            <w:pPr>
              <w:rPr>
                <w:b/>
                <w:szCs w:val="18"/>
              </w:rPr>
            </w:pPr>
            <w:r>
              <w:rPr>
                <w:b/>
                <w:szCs w:val="18"/>
              </w:rPr>
              <w:t>Confined spaces</w:t>
            </w:r>
          </w:p>
        </w:tc>
        <w:tc>
          <w:tcPr>
            <w:tcW w:w="1134" w:type="dxa"/>
          </w:tcPr>
          <w:p w14:paraId="108470D6" w14:textId="77777777" w:rsidR="0023635B" w:rsidRPr="00F54B8F" w:rsidRDefault="0023635B" w:rsidP="000A3937">
            <w:pPr>
              <w:rPr>
                <w:b/>
                <w:szCs w:val="18"/>
              </w:rPr>
            </w:pPr>
            <w:r>
              <w:rPr>
                <w:b/>
                <w:szCs w:val="18"/>
              </w:rPr>
              <w:t>Site staff</w:t>
            </w:r>
          </w:p>
        </w:tc>
        <w:tc>
          <w:tcPr>
            <w:tcW w:w="4536" w:type="dxa"/>
          </w:tcPr>
          <w:p w14:paraId="43E96BC7" w14:textId="77777777" w:rsidR="0023635B" w:rsidRPr="00F54B8F" w:rsidRDefault="0023635B" w:rsidP="000A3937">
            <w:pPr>
              <w:rPr>
                <w:b/>
                <w:szCs w:val="18"/>
              </w:rPr>
            </w:pPr>
            <w:r>
              <w:rPr>
                <w:b/>
                <w:szCs w:val="18"/>
              </w:rPr>
              <w:t xml:space="preserve">Wear hard hats and steel toe and sole boots in confined spaces. Ensure there </w:t>
            </w:r>
            <w:r>
              <w:rPr>
                <w:b/>
                <w:szCs w:val="18"/>
              </w:rPr>
              <w:lastRenderedPageBreak/>
              <w:t>are at least two people undertaking such work at any time.</w:t>
            </w:r>
          </w:p>
        </w:tc>
        <w:tc>
          <w:tcPr>
            <w:tcW w:w="425" w:type="dxa"/>
          </w:tcPr>
          <w:p w14:paraId="6CD8874F" w14:textId="77777777" w:rsidR="0023635B" w:rsidRPr="00F54B8F" w:rsidRDefault="0023635B" w:rsidP="000A3937">
            <w:pPr>
              <w:rPr>
                <w:b/>
                <w:szCs w:val="18"/>
              </w:rPr>
            </w:pPr>
            <w:r>
              <w:rPr>
                <w:b/>
                <w:szCs w:val="18"/>
              </w:rPr>
              <w:lastRenderedPageBreak/>
              <w:t>2</w:t>
            </w:r>
          </w:p>
        </w:tc>
        <w:tc>
          <w:tcPr>
            <w:tcW w:w="426" w:type="dxa"/>
          </w:tcPr>
          <w:p w14:paraId="49CBCF9E" w14:textId="77777777" w:rsidR="0023635B" w:rsidRPr="00F54B8F" w:rsidRDefault="0023635B" w:rsidP="000A3937">
            <w:pPr>
              <w:rPr>
                <w:b/>
                <w:szCs w:val="18"/>
              </w:rPr>
            </w:pPr>
            <w:r>
              <w:rPr>
                <w:b/>
                <w:szCs w:val="18"/>
              </w:rPr>
              <w:t>2</w:t>
            </w:r>
          </w:p>
        </w:tc>
        <w:tc>
          <w:tcPr>
            <w:tcW w:w="450" w:type="dxa"/>
            <w:shd w:val="clear" w:color="auto" w:fill="FFC000"/>
          </w:tcPr>
          <w:p w14:paraId="2AE8CC39" w14:textId="77777777" w:rsidR="0023635B" w:rsidRPr="00F54B8F" w:rsidRDefault="0023635B" w:rsidP="000A3937">
            <w:pPr>
              <w:rPr>
                <w:b/>
                <w:szCs w:val="18"/>
              </w:rPr>
            </w:pPr>
            <w:r>
              <w:rPr>
                <w:b/>
                <w:szCs w:val="18"/>
              </w:rPr>
              <w:t>4</w:t>
            </w:r>
          </w:p>
        </w:tc>
      </w:tr>
      <w:tr w:rsidR="0023635B" w:rsidRPr="00F54B8F" w14:paraId="4429DC36" w14:textId="77777777" w:rsidTr="000A3937">
        <w:tc>
          <w:tcPr>
            <w:tcW w:w="1838" w:type="dxa"/>
          </w:tcPr>
          <w:p w14:paraId="5E941587" w14:textId="77777777" w:rsidR="0023635B" w:rsidRDefault="0023635B" w:rsidP="000A3937">
            <w:pPr>
              <w:rPr>
                <w:b/>
                <w:szCs w:val="18"/>
              </w:rPr>
            </w:pPr>
            <w:r>
              <w:rPr>
                <w:b/>
                <w:szCs w:val="18"/>
              </w:rPr>
              <w:t>Traffic</w:t>
            </w:r>
          </w:p>
        </w:tc>
        <w:tc>
          <w:tcPr>
            <w:tcW w:w="1134" w:type="dxa"/>
          </w:tcPr>
          <w:p w14:paraId="720AB774" w14:textId="77777777" w:rsidR="0023635B" w:rsidRPr="00F54B8F" w:rsidRDefault="0023635B" w:rsidP="000A3937">
            <w:pPr>
              <w:rPr>
                <w:b/>
                <w:szCs w:val="18"/>
              </w:rPr>
            </w:pPr>
            <w:r>
              <w:rPr>
                <w:b/>
                <w:szCs w:val="18"/>
              </w:rPr>
              <w:t>Site staff</w:t>
            </w:r>
          </w:p>
        </w:tc>
        <w:tc>
          <w:tcPr>
            <w:tcW w:w="4536" w:type="dxa"/>
          </w:tcPr>
          <w:p w14:paraId="202CCE0F" w14:textId="77777777" w:rsidR="0023635B" w:rsidRDefault="0023635B" w:rsidP="000A3937">
            <w:pPr>
              <w:rPr>
                <w:b/>
                <w:szCs w:val="18"/>
              </w:rPr>
            </w:pPr>
            <w:r>
              <w:rPr>
                <w:b/>
                <w:szCs w:val="18"/>
              </w:rPr>
              <w:t xml:space="preserve">Wear high viz clothing when working outside the building. Take photographs from the pavement and check roads before crossing. </w:t>
            </w:r>
          </w:p>
        </w:tc>
        <w:tc>
          <w:tcPr>
            <w:tcW w:w="425" w:type="dxa"/>
          </w:tcPr>
          <w:p w14:paraId="71E9E518" w14:textId="77777777" w:rsidR="0023635B" w:rsidRDefault="0023635B" w:rsidP="000A3937">
            <w:pPr>
              <w:rPr>
                <w:b/>
                <w:szCs w:val="18"/>
              </w:rPr>
            </w:pPr>
            <w:r>
              <w:rPr>
                <w:b/>
                <w:szCs w:val="18"/>
              </w:rPr>
              <w:t>2</w:t>
            </w:r>
          </w:p>
        </w:tc>
        <w:tc>
          <w:tcPr>
            <w:tcW w:w="426" w:type="dxa"/>
          </w:tcPr>
          <w:p w14:paraId="3506CD25" w14:textId="77777777" w:rsidR="0023635B" w:rsidRDefault="0023635B" w:rsidP="000A3937">
            <w:pPr>
              <w:rPr>
                <w:b/>
                <w:szCs w:val="18"/>
              </w:rPr>
            </w:pPr>
            <w:r>
              <w:rPr>
                <w:b/>
                <w:szCs w:val="18"/>
              </w:rPr>
              <w:t>3</w:t>
            </w:r>
          </w:p>
        </w:tc>
        <w:tc>
          <w:tcPr>
            <w:tcW w:w="450" w:type="dxa"/>
            <w:shd w:val="clear" w:color="auto" w:fill="FF0000"/>
          </w:tcPr>
          <w:p w14:paraId="60F8CEFE" w14:textId="77777777" w:rsidR="0023635B" w:rsidRDefault="0023635B" w:rsidP="000A3937">
            <w:pPr>
              <w:rPr>
                <w:b/>
                <w:szCs w:val="18"/>
              </w:rPr>
            </w:pPr>
            <w:r>
              <w:rPr>
                <w:b/>
                <w:szCs w:val="18"/>
              </w:rPr>
              <w:t>6</w:t>
            </w:r>
          </w:p>
        </w:tc>
      </w:tr>
    </w:tbl>
    <w:p w14:paraId="14F1D9B6" w14:textId="77777777" w:rsidR="0023635B" w:rsidRDefault="0023635B" w:rsidP="0023635B">
      <w:pPr>
        <w:rPr>
          <w:b/>
        </w:rPr>
      </w:pPr>
    </w:p>
    <w:p w14:paraId="1D39E9A5" w14:textId="77777777" w:rsidR="0023635B" w:rsidRDefault="0023635B" w:rsidP="0023635B">
      <w:pPr>
        <w:rPr>
          <w:b/>
        </w:rPr>
      </w:pPr>
    </w:p>
    <w:p w14:paraId="51C52034" w14:textId="77777777" w:rsidR="0023635B" w:rsidRDefault="0023635B" w:rsidP="0023635B">
      <w:pPr>
        <w:rPr>
          <w:b/>
        </w:rPr>
      </w:pPr>
      <w:r>
        <w:rPr>
          <w:b/>
        </w:rPr>
        <w:t xml:space="preserve">Is there a staff-specific risk assessment in place?   </w:t>
      </w:r>
      <w:sdt>
        <w:sdtPr>
          <w:rPr>
            <w:b/>
          </w:rPr>
          <w:alias w:val="Staff-specific risk assessment"/>
          <w:tag w:val="Staff-specific risk assessment"/>
          <w:id w:val="1786152322"/>
          <w:placeholder>
            <w:docPart w:val="46A0BFF317904D2BB8EF347CEAA0B076"/>
          </w:placeholder>
          <w:dropDownList>
            <w:listItem w:value="Choose an item."/>
            <w:listItem w:displayText="Yes" w:value="Yes"/>
            <w:listItem w:displayText="No" w:value="No"/>
          </w:dropDownList>
        </w:sdtPr>
        <w:sdtContent>
          <w:r>
            <w:rPr>
              <w:b/>
            </w:rPr>
            <w:t>No</w:t>
          </w:r>
        </w:sdtContent>
      </w:sdt>
    </w:p>
    <w:p w14:paraId="7674D4FF" w14:textId="77777777" w:rsidR="0023635B" w:rsidRDefault="0023635B" w:rsidP="0023635B">
      <w:pPr>
        <w:rPr>
          <w:b/>
        </w:rPr>
      </w:pPr>
      <w:r>
        <w:rPr>
          <w:b/>
        </w:rPr>
        <w:t>Site First Aider (name): Jo Sturgess</w:t>
      </w:r>
    </w:p>
    <w:p w14:paraId="7B1C30F2" w14:textId="77777777" w:rsidR="0023635B" w:rsidRDefault="0023635B" w:rsidP="0023635B">
      <w:pPr>
        <w:rPr>
          <w:b/>
        </w:rPr>
      </w:pPr>
      <w:r>
        <w:rPr>
          <w:b/>
        </w:rPr>
        <w:t xml:space="preserve">Site telephone No./Mobile No: </w:t>
      </w:r>
      <w:r w:rsidRPr="00311FD3">
        <w:rPr>
          <w:b/>
        </w:rPr>
        <w:t>07968 892162</w:t>
      </w:r>
    </w:p>
    <w:p w14:paraId="038EACED" w14:textId="77777777" w:rsidR="0023635B" w:rsidRDefault="0023635B" w:rsidP="0023635B">
      <w:pPr>
        <w:rPr>
          <w:b/>
          <w:color w:val="FF0000"/>
          <w:sz w:val="24"/>
        </w:rPr>
      </w:pPr>
    </w:p>
    <w:p w14:paraId="138CC110" w14:textId="77777777" w:rsidR="0023635B" w:rsidRPr="00D00A7C" w:rsidRDefault="0023635B" w:rsidP="0023635B">
      <w:pPr>
        <w:rPr>
          <w:b/>
          <w:color w:val="FF0000"/>
          <w:sz w:val="24"/>
        </w:rPr>
      </w:pPr>
      <w:r w:rsidRPr="00D00A7C">
        <w:rPr>
          <w:b/>
          <w:color w:val="FF0000"/>
          <w:sz w:val="24"/>
        </w:rPr>
        <w:t>In the event of an emergency the first step is to call 999</w:t>
      </w:r>
    </w:p>
    <w:p w14:paraId="19D748CC" w14:textId="77777777" w:rsidR="0023635B" w:rsidRDefault="0023635B" w:rsidP="0023635B">
      <w:pPr>
        <w:rPr>
          <w:b/>
        </w:rPr>
      </w:pPr>
    </w:p>
    <w:p w14:paraId="7310869C" w14:textId="77777777" w:rsidR="0023635B" w:rsidRPr="001439BE" w:rsidRDefault="0023635B" w:rsidP="0023635B">
      <w:pPr>
        <w:rPr>
          <w:b/>
        </w:rPr>
      </w:pPr>
      <w:r>
        <w:rPr>
          <w:b/>
        </w:rPr>
        <w:t>Useful contact names and numbers for follow up calls (Hospital, Air Ambulance, Doctor, Coastguard, etc.):</w:t>
      </w:r>
    </w:p>
    <w:tbl>
      <w:tblPr>
        <w:tblStyle w:val="TableGrid"/>
        <w:tblW w:w="5000" w:type="pct"/>
        <w:tblLook w:val="01E0" w:firstRow="1" w:lastRow="1" w:firstColumn="1" w:lastColumn="1" w:noHBand="0" w:noVBand="0"/>
      </w:tblPr>
      <w:tblGrid>
        <w:gridCol w:w="6941"/>
        <w:gridCol w:w="2075"/>
      </w:tblGrid>
      <w:tr w:rsidR="0023635B" w14:paraId="606E1D67" w14:textId="77777777" w:rsidTr="000A3937">
        <w:trPr>
          <w:trHeight w:hRule="exact" w:val="478"/>
        </w:trPr>
        <w:tc>
          <w:tcPr>
            <w:tcW w:w="3849" w:type="pct"/>
          </w:tcPr>
          <w:p w14:paraId="5C08F9F8" w14:textId="77777777" w:rsidR="0023635B" w:rsidRDefault="0023635B" w:rsidP="000A3937">
            <w:pPr>
              <w:pStyle w:val="TableParagraph"/>
              <w:spacing w:before="28"/>
              <w:ind w:left="230"/>
              <w:rPr>
                <w:rFonts w:ascii="Verdana" w:eastAsia="Verdana" w:hAnsi="Verdana" w:cs="Verdana"/>
                <w:sz w:val="18"/>
                <w:szCs w:val="18"/>
              </w:rPr>
            </w:pPr>
            <w:r>
              <w:rPr>
                <w:rFonts w:ascii="Verdana"/>
                <w:spacing w:val="-1"/>
                <w:sz w:val="18"/>
              </w:rPr>
              <w:t>CAU Office/Admin</w:t>
            </w:r>
          </w:p>
        </w:tc>
        <w:tc>
          <w:tcPr>
            <w:tcW w:w="1151" w:type="pct"/>
          </w:tcPr>
          <w:p w14:paraId="5F6A7D21" w14:textId="77777777" w:rsidR="0023635B" w:rsidRDefault="0023635B" w:rsidP="000A3937">
            <w:pPr>
              <w:pStyle w:val="TableParagraph"/>
              <w:spacing w:before="28" w:line="219" w:lineRule="exact"/>
              <w:ind w:left="280"/>
              <w:rPr>
                <w:rFonts w:ascii="Verdana" w:eastAsia="Verdana" w:hAnsi="Verdana" w:cs="Verdana"/>
                <w:sz w:val="18"/>
                <w:szCs w:val="18"/>
              </w:rPr>
            </w:pPr>
            <w:r>
              <w:rPr>
                <w:rFonts w:ascii="Verdana"/>
                <w:spacing w:val="-1"/>
                <w:sz w:val="18"/>
              </w:rPr>
              <w:t>01872 323603</w:t>
            </w:r>
          </w:p>
          <w:p w14:paraId="134F3342" w14:textId="77777777" w:rsidR="0023635B" w:rsidRDefault="0023635B" w:rsidP="000A3937">
            <w:pPr>
              <w:pStyle w:val="TableParagraph"/>
              <w:ind w:left="280"/>
              <w:rPr>
                <w:rFonts w:ascii="Verdana" w:eastAsia="Verdana" w:hAnsi="Verdana" w:cs="Verdana"/>
                <w:sz w:val="18"/>
                <w:szCs w:val="18"/>
              </w:rPr>
            </w:pPr>
            <w:r>
              <w:rPr>
                <w:rFonts w:ascii="Verdana"/>
                <w:spacing w:val="-1"/>
                <w:sz w:val="18"/>
              </w:rPr>
              <w:t>01872 322057</w:t>
            </w:r>
          </w:p>
        </w:tc>
      </w:tr>
      <w:tr w:rsidR="0023635B" w14:paraId="1B8E111B" w14:textId="77777777" w:rsidTr="000A3937">
        <w:trPr>
          <w:trHeight w:hRule="exact" w:val="478"/>
        </w:trPr>
        <w:tc>
          <w:tcPr>
            <w:tcW w:w="3849" w:type="pct"/>
          </w:tcPr>
          <w:p w14:paraId="7B6ADB9F" w14:textId="77777777" w:rsidR="0023635B" w:rsidRDefault="0023635B" w:rsidP="000A3937">
            <w:pPr>
              <w:pStyle w:val="TableParagraph"/>
              <w:spacing w:before="28"/>
              <w:ind w:left="230"/>
              <w:rPr>
                <w:rFonts w:ascii="Verdana"/>
                <w:spacing w:val="-1"/>
                <w:sz w:val="18"/>
              </w:rPr>
            </w:pPr>
            <w:r>
              <w:rPr>
                <w:rFonts w:ascii="Verdana"/>
                <w:spacing w:val="-1"/>
                <w:sz w:val="18"/>
              </w:rPr>
              <w:t xml:space="preserve">CAU </w:t>
            </w:r>
            <w:r>
              <w:rPr>
                <w:rFonts w:ascii="Verdana"/>
                <w:sz w:val="18"/>
              </w:rPr>
              <w:t>lone</w:t>
            </w:r>
            <w:r>
              <w:rPr>
                <w:rFonts w:ascii="Verdana"/>
                <w:spacing w:val="-1"/>
                <w:sz w:val="18"/>
              </w:rPr>
              <w:t xml:space="preserve"> working </w:t>
            </w:r>
            <w:r>
              <w:rPr>
                <w:rFonts w:ascii="Verdana"/>
                <w:sz w:val="18"/>
              </w:rPr>
              <w:t>mobile</w:t>
            </w:r>
          </w:p>
        </w:tc>
        <w:tc>
          <w:tcPr>
            <w:tcW w:w="1151" w:type="pct"/>
          </w:tcPr>
          <w:p w14:paraId="4D784F7B" w14:textId="77777777" w:rsidR="0023635B" w:rsidRDefault="0023635B" w:rsidP="000A3937">
            <w:pPr>
              <w:pStyle w:val="TableParagraph"/>
              <w:spacing w:before="28" w:line="219" w:lineRule="exact"/>
              <w:ind w:left="280"/>
              <w:rPr>
                <w:rFonts w:ascii="Verdana"/>
                <w:spacing w:val="-1"/>
                <w:sz w:val="18"/>
              </w:rPr>
            </w:pPr>
            <w:r>
              <w:rPr>
                <w:rFonts w:ascii="Verdana"/>
                <w:b/>
                <w:color w:val="FF0000"/>
                <w:spacing w:val="-1"/>
                <w:sz w:val="18"/>
              </w:rPr>
              <w:t>07973</w:t>
            </w:r>
            <w:r>
              <w:rPr>
                <w:rFonts w:ascii="Verdana"/>
                <w:b/>
                <w:color w:val="FF0000"/>
                <w:sz w:val="18"/>
              </w:rPr>
              <w:t xml:space="preserve"> </w:t>
            </w:r>
            <w:r>
              <w:rPr>
                <w:rFonts w:ascii="Verdana"/>
                <w:b/>
                <w:color w:val="FF0000"/>
                <w:spacing w:val="-1"/>
                <w:sz w:val="18"/>
              </w:rPr>
              <w:t>813566</w:t>
            </w:r>
          </w:p>
        </w:tc>
      </w:tr>
      <w:tr w:rsidR="0023635B" w14:paraId="21321799" w14:textId="77777777" w:rsidTr="000A3937">
        <w:trPr>
          <w:trHeight w:hRule="exact" w:val="329"/>
        </w:trPr>
        <w:tc>
          <w:tcPr>
            <w:tcW w:w="5000" w:type="pct"/>
            <w:gridSpan w:val="2"/>
          </w:tcPr>
          <w:p w14:paraId="3432F01B" w14:textId="77777777" w:rsidR="0023635B" w:rsidRDefault="0023635B" w:rsidP="000A3937">
            <w:pPr>
              <w:pStyle w:val="TableParagraph"/>
              <w:spacing w:before="97"/>
              <w:ind w:left="230"/>
              <w:rPr>
                <w:rFonts w:ascii="Verdana" w:eastAsia="Verdana" w:hAnsi="Verdana" w:cs="Verdana"/>
                <w:sz w:val="18"/>
                <w:szCs w:val="18"/>
              </w:rPr>
            </w:pPr>
            <w:r>
              <w:rPr>
                <w:rFonts w:ascii="Verdana"/>
                <w:b/>
                <w:spacing w:val="-1"/>
                <w:sz w:val="18"/>
              </w:rPr>
              <w:t>Accident</w:t>
            </w:r>
            <w:r>
              <w:rPr>
                <w:rFonts w:ascii="Verdana"/>
                <w:b/>
                <w:sz w:val="18"/>
              </w:rPr>
              <w:t xml:space="preserve"> &amp;</w:t>
            </w:r>
            <w:r>
              <w:rPr>
                <w:rFonts w:ascii="Verdana"/>
                <w:b/>
                <w:spacing w:val="1"/>
                <w:sz w:val="18"/>
              </w:rPr>
              <w:t xml:space="preserve"> </w:t>
            </w:r>
            <w:r>
              <w:rPr>
                <w:rFonts w:ascii="Verdana"/>
                <w:b/>
                <w:spacing w:val="-1"/>
                <w:sz w:val="18"/>
              </w:rPr>
              <w:t>Emergency</w:t>
            </w:r>
            <w:r>
              <w:rPr>
                <w:rFonts w:ascii="Verdana"/>
                <w:b/>
                <w:spacing w:val="1"/>
                <w:sz w:val="18"/>
              </w:rPr>
              <w:t xml:space="preserve"> </w:t>
            </w:r>
            <w:r>
              <w:rPr>
                <w:rFonts w:ascii="Verdana"/>
                <w:b/>
                <w:spacing w:val="-1"/>
                <w:sz w:val="18"/>
              </w:rPr>
              <w:t>departments:</w:t>
            </w:r>
          </w:p>
        </w:tc>
      </w:tr>
      <w:tr w:rsidR="0023635B" w14:paraId="12A37D1E" w14:textId="77777777" w:rsidTr="000A3937">
        <w:trPr>
          <w:trHeight w:hRule="exact" w:val="218"/>
        </w:trPr>
        <w:tc>
          <w:tcPr>
            <w:tcW w:w="3849" w:type="pct"/>
          </w:tcPr>
          <w:p w14:paraId="19C00F9E" w14:textId="77777777" w:rsidR="0023635B" w:rsidRDefault="0023635B" w:rsidP="000A3937">
            <w:pPr>
              <w:pStyle w:val="TableParagraph"/>
              <w:spacing w:line="206" w:lineRule="exact"/>
              <w:ind w:left="230"/>
              <w:rPr>
                <w:rFonts w:ascii="Verdana" w:eastAsia="Verdana" w:hAnsi="Verdana" w:cs="Verdana"/>
                <w:sz w:val="18"/>
                <w:szCs w:val="18"/>
              </w:rPr>
            </w:pPr>
            <w:r>
              <w:rPr>
                <w:rFonts w:ascii="Verdana"/>
                <w:spacing w:val="-1"/>
                <w:sz w:val="18"/>
              </w:rPr>
              <w:t>Royal</w:t>
            </w:r>
            <w:r>
              <w:rPr>
                <w:rFonts w:ascii="Verdana"/>
                <w:sz w:val="18"/>
              </w:rPr>
              <w:t xml:space="preserve"> </w:t>
            </w:r>
            <w:r>
              <w:rPr>
                <w:rFonts w:ascii="Verdana"/>
                <w:spacing w:val="-1"/>
                <w:sz w:val="18"/>
              </w:rPr>
              <w:t>Cornwall</w:t>
            </w:r>
            <w:r>
              <w:rPr>
                <w:rFonts w:ascii="Verdana"/>
                <w:sz w:val="18"/>
              </w:rPr>
              <w:t xml:space="preserve"> Hospital,</w:t>
            </w:r>
            <w:r>
              <w:rPr>
                <w:rFonts w:ascii="Verdana"/>
                <w:spacing w:val="-2"/>
                <w:sz w:val="18"/>
              </w:rPr>
              <w:t xml:space="preserve"> </w:t>
            </w:r>
            <w:proofErr w:type="spellStart"/>
            <w:r>
              <w:rPr>
                <w:rFonts w:ascii="Verdana"/>
                <w:spacing w:val="-1"/>
                <w:sz w:val="18"/>
              </w:rPr>
              <w:t>Treliske</w:t>
            </w:r>
            <w:proofErr w:type="spellEnd"/>
            <w:r>
              <w:rPr>
                <w:rFonts w:ascii="Verdana"/>
                <w:spacing w:val="-1"/>
                <w:sz w:val="18"/>
              </w:rPr>
              <w:t>,</w:t>
            </w:r>
            <w:r>
              <w:rPr>
                <w:rFonts w:ascii="Verdana"/>
                <w:spacing w:val="-2"/>
                <w:sz w:val="18"/>
              </w:rPr>
              <w:t xml:space="preserve"> </w:t>
            </w:r>
            <w:r>
              <w:rPr>
                <w:rFonts w:ascii="Verdana"/>
                <w:spacing w:val="-1"/>
                <w:sz w:val="18"/>
              </w:rPr>
              <w:t>Truro</w:t>
            </w:r>
            <w:r>
              <w:rPr>
                <w:rFonts w:ascii="Verdana"/>
                <w:sz w:val="18"/>
              </w:rPr>
              <w:t xml:space="preserve"> </w:t>
            </w:r>
            <w:r>
              <w:rPr>
                <w:rFonts w:ascii="Verdana"/>
                <w:spacing w:val="-1"/>
                <w:sz w:val="18"/>
              </w:rPr>
              <w:t xml:space="preserve">TR1 </w:t>
            </w:r>
            <w:r>
              <w:rPr>
                <w:rFonts w:ascii="Verdana"/>
                <w:sz w:val="18"/>
              </w:rPr>
              <w:t>3LJ</w:t>
            </w:r>
          </w:p>
        </w:tc>
        <w:tc>
          <w:tcPr>
            <w:tcW w:w="1151" w:type="pct"/>
          </w:tcPr>
          <w:p w14:paraId="7823DB5D" w14:textId="77777777" w:rsidR="0023635B" w:rsidRDefault="0023635B" w:rsidP="000A3937">
            <w:pPr>
              <w:pStyle w:val="TableParagraph"/>
              <w:spacing w:line="206" w:lineRule="exact"/>
              <w:ind w:left="280"/>
              <w:rPr>
                <w:rFonts w:ascii="Verdana" w:eastAsia="Verdana" w:hAnsi="Verdana" w:cs="Verdana"/>
                <w:sz w:val="18"/>
                <w:szCs w:val="18"/>
              </w:rPr>
            </w:pPr>
            <w:r>
              <w:rPr>
                <w:rFonts w:ascii="Verdana"/>
                <w:spacing w:val="-1"/>
                <w:sz w:val="18"/>
              </w:rPr>
              <w:t>01872 250000</w:t>
            </w:r>
          </w:p>
        </w:tc>
      </w:tr>
    </w:tbl>
    <w:p w14:paraId="2503A4F8" w14:textId="77777777" w:rsidR="0023635B" w:rsidRDefault="0023635B" w:rsidP="0023635B">
      <w:pPr>
        <w:rPr>
          <w:b/>
        </w:rPr>
      </w:pPr>
    </w:p>
    <w:p w14:paraId="17DC72FF" w14:textId="77777777" w:rsidR="0023635B" w:rsidRDefault="0023635B" w:rsidP="0023635B">
      <w:r>
        <w:rPr>
          <w:b/>
        </w:rPr>
        <w:t>Compiled by: Connor Motley</w:t>
      </w:r>
      <w:r>
        <w:rPr>
          <w:b/>
        </w:rPr>
        <w:tab/>
      </w:r>
      <w:r>
        <w:rPr>
          <w:b/>
        </w:rPr>
        <w:tab/>
      </w:r>
      <w:r>
        <w:rPr>
          <w:b/>
        </w:rPr>
        <w:tab/>
      </w:r>
      <w:r>
        <w:rPr>
          <w:b/>
        </w:rPr>
        <w:tab/>
      </w:r>
      <w:r>
        <w:rPr>
          <w:b/>
        </w:rPr>
        <w:tab/>
      </w:r>
      <w:r>
        <w:rPr>
          <w:b/>
        </w:rPr>
        <w:tab/>
      </w:r>
      <w:r>
        <w:rPr>
          <w:b/>
        </w:rPr>
        <w:tab/>
        <w:t xml:space="preserve">Date: </w:t>
      </w:r>
      <w:proofErr w:type="gramStart"/>
      <w:r>
        <w:rPr>
          <w:b/>
        </w:rPr>
        <w:t>10/04/2024</w:t>
      </w:r>
      <w:proofErr w:type="gramEnd"/>
    </w:p>
    <w:p w14:paraId="7819D3A2" w14:textId="77777777" w:rsidR="0023635B" w:rsidRDefault="0023635B" w:rsidP="00FF0316">
      <w:pPr>
        <w:jc w:val="left"/>
      </w:pPr>
    </w:p>
    <w:sectPr w:rsidR="0023635B" w:rsidSect="0023635B">
      <w:pgSz w:w="11906" w:h="16838" w:code="9"/>
      <w:pgMar w:top="1440" w:right="1440" w:bottom="1440" w:left="1440" w:header="720" w:footer="720" w:gutter="0"/>
      <w:paperSrc w:first="15" w:other="15"/>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3D4A3" w14:textId="77777777" w:rsidR="00605A75" w:rsidRDefault="00605A75">
      <w:r>
        <w:separator/>
      </w:r>
    </w:p>
  </w:endnote>
  <w:endnote w:type="continuationSeparator" w:id="0">
    <w:p w14:paraId="2ED868D0" w14:textId="77777777" w:rsidR="00605A75" w:rsidRDefault="00605A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Wingdings 2">
    <w:altName w:val="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60D04" w14:textId="77777777" w:rsidR="00C21D69" w:rsidRDefault="004F6055" w:rsidP="00016D8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6CE4C97" w14:textId="77777777" w:rsidR="00C21D69" w:rsidRDefault="00C21D69">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9F9A3" w14:textId="77777777" w:rsidR="00C21D69" w:rsidRDefault="004F6055" w:rsidP="008B296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93517">
      <w:rPr>
        <w:rStyle w:val="PageNumber"/>
        <w:noProof/>
      </w:rPr>
      <w:t>6</w:t>
    </w:r>
    <w:r>
      <w:rPr>
        <w:rStyle w:val="PageNumber"/>
      </w:rPr>
      <w:fldChar w:fldCharType="end"/>
    </w:r>
  </w:p>
  <w:p w14:paraId="6E1AB874" w14:textId="77777777" w:rsidR="00C21D69" w:rsidRDefault="00C21D69" w:rsidP="000A2F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1545F" w14:textId="77777777" w:rsidR="00605A75" w:rsidRDefault="00605A75">
      <w:r>
        <w:separator/>
      </w:r>
    </w:p>
  </w:footnote>
  <w:footnote w:type="continuationSeparator" w:id="0">
    <w:p w14:paraId="7A083E5A" w14:textId="77777777" w:rsidR="00605A75" w:rsidRDefault="00605A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6A0BA" w14:textId="049F00D2" w:rsidR="003A4176" w:rsidRDefault="001C3B91">
    <w:pPr>
      <w:pStyle w:val="Header"/>
    </w:pPr>
    <w:r>
      <w:rPr>
        <w:noProof/>
      </w:rPr>
      <mc:AlternateContent>
        <mc:Choice Requires="wps">
          <w:drawing>
            <wp:anchor distT="0" distB="0" distL="114300" distR="114300" simplePos="0" relativeHeight="251659264" behindDoc="0" locked="0" layoutInCell="0" allowOverlap="1" wp14:anchorId="62EF2013" wp14:editId="3392BC0B">
              <wp:simplePos x="0" y="0"/>
              <wp:positionH relativeFrom="page">
                <wp:posOffset>0</wp:posOffset>
              </wp:positionH>
              <wp:positionV relativeFrom="page">
                <wp:posOffset>190500</wp:posOffset>
              </wp:positionV>
              <wp:extent cx="7560945" cy="273050"/>
              <wp:effectExtent l="0" t="0" r="0" b="12700"/>
              <wp:wrapNone/>
              <wp:docPr id="5" name="MSIPCMdf41455397b2062437acfe4d" descr="{&quot;HashCode&quot;:-2130211288,&quot;Height&quot;:842.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945"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50AFA826" w14:textId="0F73BCB5" w:rsidR="001C3B91" w:rsidRPr="001C3B91" w:rsidRDefault="001C3B91" w:rsidP="001C3B91">
                          <w:pPr>
                            <w:jc w:val="right"/>
                            <w:rPr>
                              <w:rFonts w:ascii="Calibri" w:hAnsi="Calibri" w:cs="Calibri"/>
                              <w:color w:val="FF8C00"/>
                            </w:rPr>
                          </w:pPr>
                          <w:r w:rsidRPr="001C3B91">
                            <w:rPr>
                              <w:rFonts w:ascii="Calibri" w:hAnsi="Calibri" w:cs="Calibri"/>
                              <w:color w:val="FF8C00"/>
                            </w:rPr>
                            <w:t>Information Classification: CONTROLLED</w:t>
                          </w:r>
                        </w:p>
                      </w:txbxContent>
                    </wps:txbx>
                    <wps:bodyPr rot="0" spcFirstLastPara="0" vertOverflow="overflow" horzOverflow="overflow" vert="horz" wrap="square" lIns="91440" tIns="0" rIns="254000" bIns="0" numCol="1" spcCol="0" rtlCol="0" fromWordArt="0" anchor="t" anchorCtr="0" forceAA="0" compatLnSpc="1">
                      <a:prstTxWarp prst="textNoShape">
                        <a:avLst/>
                      </a:prstTxWarp>
                      <a:noAutofit/>
                    </wps:bodyPr>
                  </wps:wsp>
                </a:graphicData>
              </a:graphic>
            </wp:anchor>
          </w:drawing>
        </mc:Choice>
        <mc:Fallback>
          <w:pict>
            <v:shapetype w14:anchorId="62EF2013" id="_x0000_t202" coordsize="21600,21600" o:spt="202" path="m,l,21600r21600,l21600,xe">
              <v:stroke joinstyle="miter"/>
              <v:path gradientshapeok="t" o:connecttype="rect"/>
            </v:shapetype>
            <v:shape id="MSIPCMdf41455397b2062437acfe4d" o:spid="_x0000_s1026" type="#_x0000_t202" alt="{&quot;HashCode&quot;:-2130211288,&quot;Height&quot;:842.0,&quot;Width&quot;:595.0,&quot;Placement&quot;:&quot;Header&quot;,&quot;Index&quot;:&quot;Primary&quot;,&quot;Section&quot;:1,&quot;Top&quot;:0.0,&quot;Left&quot;:0.0}" style="position:absolute;left:0;text-align:left;margin-left:0;margin-top:15pt;width:595.35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" o:allowincell="f" filled="f" stroked="f" strokeweight=".5pt">
              <v:textbox inset=",0,20pt,0">
                <w:txbxContent>
                  <w:p w14:paraId="50AFA826" w14:textId="0F73BCB5" w:rsidR="001C3B91" w:rsidRPr="001C3B91" w:rsidRDefault="001C3B91" w:rsidP="001C3B91">
                    <w:pPr>
                      <w:jc w:val="right"/>
                      <w:rPr>
                        <w:rFonts w:ascii="Calibri" w:hAnsi="Calibri" w:cs="Calibri"/>
                        <w:color w:val="FF8C00"/>
                      </w:rPr>
                    </w:pPr>
                    <w:r w:rsidRPr="001C3B91">
                      <w:rPr>
                        <w:rFonts w:ascii="Calibri" w:hAnsi="Calibri" w:cs="Calibri"/>
                        <w:color w:val="FF8C00"/>
                      </w:rPr>
                      <w:t>Information Classification: CONTROLLED</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6AF43" w14:textId="2DD3BC56" w:rsidR="003A4176" w:rsidRDefault="001C3B91">
    <w:pPr>
      <w:pStyle w:val="Header"/>
    </w:pPr>
    <w:r>
      <w:rPr>
        <w:noProof/>
      </w:rPr>
      <mc:AlternateContent>
        <mc:Choice Requires="wps">
          <w:drawing>
            <wp:anchor distT="0" distB="0" distL="114300" distR="114300" simplePos="0" relativeHeight="251660288" behindDoc="0" locked="0" layoutInCell="0" allowOverlap="1" wp14:anchorId="2EED06C3" wp14:editId="0F1A7FB1">
              <wp:simplePos x="0" y="0"/>
              <wp:positionH relativeFrom="page">
                <wp:posOffset>0</wp:posOffset>
              </wp:positionH>
              <wp:positionV relativeFrom="page">
                <wp:posOffset>190500</wp:posOffset>
              </wp:positionV>
              <wp:extent cx="7560945" cy="273050"/>
              <wp:effectExtent l="0" t="0" r="0" b="12700"/>
              <wp:wrapNone/>
              <wp:docPr id="6" name="MSIPCM1f9643fd9a48dacf9a102054" descr="{&quot;HashCode&quot;:-2130211288,&quot;Height&quot;:842.0,&quot;Width&quot;:595.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945"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1F81ABB" w14:textId="3098DBFA" w:rsidR="001C3B91" w:rsidRPr="001C3B91" w:rsidRDefault="001C3B91" w:rsidP="001C3B91">
                          <w:pPr>
                            <w:jc w:val="right"/>
                            <w:rPr>
                              <w:rFonts w:ascii="Calibri" w:hAnsi="Calibri" w:cs="Calibri"/>
                              <w:color w:val="FF8C00"/>
                            </w:rPr>
                          </w:pPr>
                          <w:r w:rsidRPr="001C3B91">
                            <w:rPr>
                              <w:rFonts w:ascii="Calibri" w:hAnsi="Calibri" w:cs="Calibri"/>
                              <w:color w:val="FF8C00"/>
                            </w:rPr>
                            <w:t>Information Classification: CONTROLLED</w:t>
                          </w:r>
                        </w:p>
                      </w:txbxContent>
                    </wps:txbx>
                    <wps:bodyPr rot="0" spcFirstLastPara="0" vertOverflow="overflow" horzOverflow="overflow" vert="horz" wrap="square" lIns="91440" tIns="0" rIns="254000" bIns="0" numCol="1" spcCol="0" rtlCol="0" fromWordArt="0" anchor="t" anchorCtr="0" forceAA="0" compatLnSpc="1">
                      <a:prstTxWarp prst="textNoShape">
                        <a:avLst/>
                      </a:prstTxWarp>
                      <a:noAutofit/>
                    </wps:bodyPr>
                  </wps:wsp>
                </a:graphicData>
              </a:graphic>
            </wp:anchor>
          </w:drawing>
        </mc:Choice>
        <mc:Fallback>
          <w:pict>
            <v:shapetype w14:anchorId="2EED06C3" id="_x0000_t202" coordsize="21600,21600" o:spt="202" path="m,l,21600r21600,l21600,xe">
              <v:stroke joinstyle="miter"/>
              <v:path gradientshapeok="t" o:connecttype="rect"/>
            </v:shapetype>
            <v:shape id="MSIPCM1f9643fd9a48dacf9a102054" o:spid="_x0000_s1027" type="#_x0000_t202" alt="{&quot;HashCode&quot;:-2130211288,&quot;Height&quot;:842.0,&quot;Width&quot;:595.0,&quot;Placement&quot;:&quot;Header&quot;,&quot;Index&quot;:&quot;FirstPage&quot;,&quot;Section&quot;:1,&quot;Top&quot;:0.0,&quot;Left&quot;:0.0}" style="position:absolute;left:0;text-align:left;margin-left:0;margin-top:15pt;width:595.35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" o:allowincell="f" filled="f" stroked="f" strokeweight=".5pt">
              <v:textbox inset=",0,20pt,0">
                <w:txbxContent>
                  <w:p w14:paraId="01F81ABB" w14:textId="3098DBFA" w:rsidR="001C3B91" w:rsidRPr="001C3B91" w:rsidRDefault="001C3B91" w:rsidP="001C3B91">
                    <w:pPr>
                      <w:jc w:val="right"/>
                      <w:rPr>
                        <w:rFonts w:ascii="Calibri" w:hAnsi="Calibri" w:cs="Calibri"/>
                        <w:color w:val="FF8C00"/>
                      </w:rPr>
                    </w:pPr>
                    <w:r w:rsidRPr="001C3B91">
                      <w:rPr>
                        <w:rFonts w:ascii="Calibri" w:hAnsi="Calibri" w:cs="Calibri"/>
                        <w:color w:val="FF8C00"/>
                      </w:rPr>
                      <w:t>Information Classification: CONTROLLED</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B"/>
    <w:multiLevelType w:val="multilevel"/>
    <w:tmpl w:val="A7BEC490"/>
    <w:lvl w:ilvl="0">
      <w:start w:val="1"/>
      <w:numFmt w:val="decimal"/>
      <w:pStyle w:val="Heading1"/>
      <w:lvlText w:val="%1"/>
      <w:lvlJc w:val="left"/>
      <w:pPr>
        <w:tabs>
          <w:tab w:val="num" w:pos="360"/>
        </w:tabs>
        <w:ind w:left="0" w:firstLine="0"/>
      </w:pPr>
    </w:lvl>
    <w:lvl w:ilvl="1">
      <w:start w:val="1"/>
      <w:numFmt w:val="decimal"/>
      <w:pStyle w:val="Heading2"/>
      <w:lvlText w:val="%1.%2"/>
      <w:lvlJc w:val="left"/>
      <w:pPr>
        <w:tabs>
          <w:tab w:val="num" w:pos="0"/>
        </w:tabs>
        <w:ind w:left="0" w:firstLine="0"/>
      </w:pPr>
    </w:lvl>
    <w:lvl w:ilvl="2">
      <w:start w:val="1"/>
      <w:numFmt w:val="decimal"/>
      <w:pStyle w:val="Heading3"/>
      <w:lvlText w:val="%1.%2.%3"/>
      <w:lvlJc w:val="left"/>
      <w:pPr>
        <w:tabs>
          <w:tab w:val="num" w:pos="0"/>
        </w:tabs>
        <w:ind w:left="0" w:firstLine="0"/>
      </w:pPr>
    </w:lvl>
    <w:lvl w:ilvl="3">
      <w:start w:val="1"/>
      <w:numFmt w:val="decimal"/>
      <w:pStyle w:val="Heading4"/>
      <w:lvlText w:val="%1.%2.%3.%4"/>
      <w:lvlJc w:val="left"/>
      <w:pPr>
        <w:tabs>
          <w:tab w:val="num" w:pos="0"/>
        </w:tabs>
        <w:ind w:left="0" w:firstLine="0"/>
      </w:pPr>
    </w:lvl>
    <w:lvl w:ilvl="4">
      <w:start w:val="1"/>
      <w:numFmt w:val="decimal"/>
      <w:lvlText w:val="%1.%2.%3.%4.%5"/>
      <w:lvlJc w:val="left"/>
      <w:pPr>
        <w:tabs>
          <w:tab w:val="num" w:pos="0"/>
        </w:tabs>
        <w:ind w:left="0" w:firstLine="0"/>
      </w:pPr>
    </w:lvl>
    <w:lvl w:ilvl="5">
      <w:start w:val="1"/>
      <w:numFmt w:val="decimal"/>
      <w:lvlText w:val="%1.%2.%3.%4.%5.%6"/>
      <w:lvlJc w:val="left"/>
      <w:pPr>
        <w:tabs>
          <w:tab w:val="num" w:pos="0"/>
        </w:tabs>
        <w:ind w:left="0" w:firstLine="0"/>
      </w:pPr>
    </w:lvl>
    <w:lvl w:ilvl="6">
      <w:start w:val="1"/>
      <w:numFmt w:val="decimal"/>
      <w:lvlText w:val="%1.%2.%3.%4.%5.%6.%7"/>
      <w:lvlJc w:val="left"/>
      <w:pPr>
        <w:tabs>
          <w:tab w:val="num" w:pos="0"/>
        </w:tabs>
        <w:ind w:left="0" w:firstLine="0"/>
      </w:pPr>
    </w:lvl>
    <w:lvl w:ilvl="7">
      <w:start w:val="1"/>
      <w:numFmt w:val="decimal"/>
      <w:lvlText w:val="%1.%2.%3.%4.%5.%6.%7.%8"/>
      <w:lvlJc w:val="left"/>
      <w:pPr>
        <w:tabs>
          <w:tab w:val="num" w:pos="0"/>
        </w:tabs>
        <w:ind w:left="0" w:firstLine="0"/>
      </w:pPr>
    </w:lvl>
    <w:lvl w:ilvl="8">
      <w:start w:val="1"/>
      <w:numFmt w:val="decimal"/>
      <w:lvlText w:val="%1.%2.%3.%4.%5.%6.%7.%8.%9"/>
      <w:lvlJc w:val="left"/>
      <w:pPr>
        <w:tabs>
          <w:tab w:val="num" w:pos="0"/>
        </w:tabs>
        <w:ind w:left="0" w:firstLine="0"/>
      </w:pPr>
    </w:lvl>
  </w:abstractNum>
  <w:abstractNum w:abstractNumId="1" w15:restartNumberingAfterBreak="0">
    <w:nsid w:val="080841D1"/>
    <w:multiLevelType w:val="singleLevel"/>
    <w:tmpl w:val="C2886AF6"/>
    <w:lvl w:ilvl="0">
      <w:start w:val="1"/>
      <w:numFmt w:val="none"/>
      <w:lvlText w:val="Fig "/>
      <w:legacy w:legacy="1" w:legacySpace="0" w:legacyIndent="283"/>
      <w:lvlJc w:val="left"/>
      <w:pPr>
        <w:ind w:left="283" w:hanging="283"/>
      </w:pPr>
    </w:lvl>
  </w:abstractNum>
  <w:abstractNum w:abstractNumId="2" w15:restartNumberingAfterBreak="0">
    <w:nsid w:val="0CDB56A8"/>
    <w:multiLevelType w:val="hybridMultilevel"/>
    <w:tmpl w:val="64CA2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9081E"/>
    <w:multiLevelType w:val="hybridMultilevel"/>
    <w:tmpl w:val="1FD20624"/>
    <w:lvl w:ilvl="0" w:tplc="08090001">
      <w:start w:val="1"/>
      <w:numFmt w:val="bullet"/>
      <w:lvlText w:val=""/>
      <w:lvlJc w:val="left"/>
      <w:pPr>
        <w:ind w:left="371" w:hanging="360"/>
      </w:pPr>
      <w:rPr>
        <w:rFonts w:ascii="Symbol" w:hAnsi="Symbol" w:hint="default"/>
      </w:rPr>
    </w:lvl>
    <w:lvl w:ilvl="1" w:tplc="08090003" w:tentative="1">
      <w:start w:val="1"/>
      <w:numFmt w:val="bullet"/>
      <w:lvlText w:val="o"/>
      <w:lvlJc w:val="left"/>
      <w:pPr>
        <w:ind w:left="1091" w:hanging="360"/>
      </w:pPr>
      <w:rPr>
        <w:rFonts w:ascii="Courier New" w:hAnsi="Courier New" w:cs="Courier New" w:hint="default"/>
      </w:rPr>
    </w:lvl>
    <w:lvl w:ilvl="2" w:tplc="08090005" w:tentative="1">
      <w:start w:val="1"/>
      <w:numFmt w:val="bullet"/>
      <w:lvlText w:val=""/>
      <w:lvlJc w:val="left"/>
      <w:pPr>
        <w:ind w:left="1811" w:hanging="360"/>
      </w:pPr>
      <w:rPr>
        <w:rFonts w:ascii="Wingdings" w:hAnsi="Wingdings" w:hint="default"/>
      </w:rPr>
    </w:lvl>
    <w:lvl w:ilvl="3" w:tplc="08090001" w:tentative="1">
      <w:start w:val="1"/>
      <w:numFmt w:val="bullet"/>
      <w:lvlText w:val=""/>
      <w:lvlJc w:val="left"/>
      <w:pPr>
        <w:ind w:left="2531" w:hanging="360"/>
      </w:pPr>
      <w:rPr>
        <w:rFonts w:ascii="Symbol" w:hAnsi="Symbol" w:hint="default"/>
      </w:rPr>
    </w:lvl>
    <w:lvl w:ilvl="4" w:tplc="08090003" w:tentative="1">
      <w:start w:val="1"/>
      <w:numFmt w:val="bullet"/>
      <w:lvlText w:val="o"/>
      <w:lvlJc w:val="left"/>
      <w:pPr>
        <w:ind w:left="3251" w:hanging="360"/>
      </w:pPr>
      <w:rPr>
        <w:rFonts w:ascii="Courier New" w:hAnsi="Courier New" w:cs="Courier New" w:hint="default"/>
      </w:rPr>
    </w:lvl>
    <w:lvl w:ilvl="5" w:tplc="08090005" w:tentative="1">
      <w:start w:val="1"/>
      <w:numFmt w:val="bullet"/>
      <w:lvlText w:val=""/>
      <w:lvlJc w:val="left"/>
      <w:pPr>
        <w:ind w:left="3971" w:hanging="360"/>
      </w:pPr>
      <w:rPr>
        <w:rFonts w:ascii="Wingdings" w:hAnsi="Wingdings" w:hint="default"/>
      </w:rPr>
    </w:lvl>
    <w:lvl w:ilvl="6" w:tplc="08090001" w:tentative="1">
      <w:start w:val="1"/>
      <w:numFmt w:val="bullet"/>
      <w:lvlText w:val=""/>
      <w:lvlJc w:val="left"/>
      <w:pPr>
        <w:ind w:left="4691" w:hanging="360"/>
      </w:pPr>
      <w:rPr>
        <w:rFonts w:ascii="Symbol" w:hAnsi="Symbol" w:hint="default"/>
      </w:rPr>
    </w:lvl>
    <w:lvl w:ilvl="7" w:tplc="08090003" w:tentative="1">
      <w:start w:val="1"/>
      <w:numFmt w:val="bullet"/>
      <w:lvlText w:val="o"/>
      <w:lvlJc w:val="left"/>
      <w:pPr>
        <w:ind w:left="5411" w:hanging="360"/>
      </w:pPr>
      <w:rPr>
        <w:rFonts w:ascii="Courier New" w:hAnsi="Courier New" w:cs="Courier New" w:hint="default"/>
      </w:rPr>
    </w:lvl>
    <w:lvl w:ilvl="8" w:tplc="08090005" w:tentative="1">
      <w:start w:val="1"/>
      <w:numFmt w:val="bullet"/>
      <w:lvlText w:val=""/>
      <w:lvlJc w:val="left"/>
      <w:pPr>
        <w:ind w:left="6131" w:hanging="360"/>
      </w:pPr>
      <w:rPr>
        <w:rFonts w:ascii="Wingdings" w:hAnsi="Wingdings" w:hint="default"/>
      </w:rPr>
    </w:lvl>
  </w:abstractNum>
  <w:abstractNum w:abstractNumId="4" w15:restartNumberingAfterBreak="0">
    <w:nsid w:val="0FAD1718"/>
    <w:multiLevelType w:val="hybridMultilevel"/>
    <w:tmpl w:val="6C06C0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4704131"/>
    <w:multiLevelType w:val="hybridMultilevel"/>
    <w:tmpl w:val="85EAEC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4775FEC"/>
    <w:multiLevelType w:val="hybridMultilevel"/>
    <w:tmpl w:val="46269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6566BC"/>
    <w:multiLevelType w:val="hybridMultilevel"/>
    <w:tmpl w:val="0E4CED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F64561"/>
    <w:multiLevelType w:val="hybridMultilevel"/>
    <w:tmpl w:val="B94AD7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891224"/>
    <w:multiLevelType w:val="hybridMultilevel"/>
    <w:tmpl w:val="47725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A926FC"/>
    <w:multiLevelType w:val="hybridMultilevel"/>
    <w:tmpl w:val="9386160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210F6AAD"/>
    <w:multiLevelType w:val="hybridMultilevel"/>
    <w:tmpl w:val="892A7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EE67BF"/>
    <w:multiLevelType w:val="hybridMultilevel"/>
    <w:tmpl w:val="A8FC4BF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29D748D8"/>
    <w:multiLevelType w:val="hybridMultilevel"/>
    <w:tmpl w:val="869A592A"/>
    <w:lvl w:ilvl="0" w:tplc="08090003">
      <w:start w:val="1"/>
      <w:numFmt w:val="bullet"/>
      <w:lvlText w:val="o"/>
      <w:lvlJc w:val="left"/>
      <w:pPr>
        <w:tabs>
          <w:tab w:val="num" w:pos="2160"/>
        </w:tabs>
        <w:ind w:left="2160" w:hanging="360"/>
      </w:pPr>
      <w:rPr>
        <w:rFonts w:ascii="Courier New" w:hAnsi="Courier New" w:cs="Courier New" w:hint="default"/>
      </w:rPr>
    </w:lvl>
    <w:lvl w:ilvl="1" w:tplc="08090003">
      <w:start w:val="1"/>
      <w:numFmt w:val="bullet"/>
      <w:lvlText w:val="o"/>
      <w:lvlJc w:val="left"/>
      <w:pPr>
        <w:tabs>
          <w:tab w:val="num" w:pos="2880"/>
        </w:tabs>
        <w:ind w:left="2880" w:hanging="360"/>
      </w:pPr>
      <w:rPr>
        <w:rFonts w:ascii="Courier New" w:hAnsi="Courier New" w:cs="Courier New" w:hint="default"/>
      </w:rPr>
    </w:lvl>
    <w:lvl w:ilvl="2" w:tplc="08090005">
      <w:start w:val="1"/>
      <w:numFmt w:val="bullet"/>
      <w:lvlText w:val=""/>
      <w:lvlJc w:val="left"/>
      <w:pPr>
        <w:tabs>
          <w:tab w:val="num" w:pos="3600"/>
        </w:tabs>
        <w:ind w:left="3600" w:hanging="360"/>
      </w:pPr>
      <w:rPr>
        <w:rFonts w:ascii="Wingdings" w:hAnsi="Wingdings" w:hint="default"/>
      </w:rPr>
    </w:lvl>
    <w:lvl w:ilvl="3" w:tplc="08090001">
      <w:start w:val="1"/>
      <w:numFmt w:val="bullet"/>
      <w:lvlText w:val=""/>
      <w:lvlJc w:val="left"/>
      <w:pPr>
        <w:tabs>
          <w:tab w:val="num" w:pos="4320"/>
        </w:tabs>
        <w:ind w:left="4320" w:hanging="360"/>
      </w:pPr>
      <w:rPr>
        <w:rFonts w:ascii="Symbol" w:hAnsi="Symbol" w:hint="default"/>
      </w:rPr>
    </w:lvl>
    <w:lvl w:ilvl="4" w:tplc="08090003">
      <w:start w:val="1"/>
      <w:numFmt w:val="bullet"/>
      <w:lvlText w:val="o"/>
      <w:lvlJc w:val="left"/>
      <w:pPr>
        <w:tabs>
          <w:tab w:val="num" w:pos="5040"/>
        </w:tabs>
        <w:ind w:left="5040" w:hanging="360"/>
      </w:pPr>
      <w:rPr>
        <w:rFonts w:ascii="Courier New" w:hAnsi="Courier New" w:cs="Courier New" w:hint="default"/>
      </w:rPr>
    </w:lvl>
    <w:lvl w:ilvl="5" w:tplc="08090005">
      <w:start w:val="1"/>
      <w:numFmt w:val="bullet"/>
      <w:lvlText w:val=""/>
      <w:lvlJc w:val="left"/>
      <w:pPr>
        <w:tabs>
          <w:tab w:val="num" w:pos="5760"/>
        </w:tabs>
        <w:ind w:left="5760" w:hanging="360"/>
      </w:pPr>
      <w:rPr>
        <w:rFonts w:ascii="Wingdings" w:hAnsi="Wingdings" w:hint="default"/>
      </w:rPr>
    </w:lvl>
    <w:lvl w:ilvl="6" w:tplc="08090001">
      <w:start w:val="1"/>
      <w:numFmt w:val="bullet"/>
      <w:lvlText w:val=""/>
      <w:lvlJc w:val="left"/>
      <w:pPr>
        <w:tabs>
          <w:tab w:val="num" w:pos="6480"/>
        </w:tabs>
        <w:ind w:left="6480" w:hanging="360"/>
      </w:pPr>
      <w:rPr>
        <w:rFonts w:ascii="Symbol" w:hAnsi="Symbol" w:hint="default"/>
      </w:rPr>
    </w:lvl>
    <w:lvl w:ilvl="7" w:tplc="08090003">
      <w:start w:val="1"/>
      <w:numFmt w:val="bullet"/>
      <w:lvlText w:val="o"/>
      <w:lvlJc w:val="left"/>
      <w:pPr>
        <w:tabs>
          <w:tab w:val="num" w:pos="7200"/>
        </w:tabs>
        <w:ind w:left="7200" w:hanging="360"/>
      </w:pPr>
      <w:rPr>
        <w:rFonts w:ascii="Courier New" w:hAnsi="Courier New" w:cs="Courier New" w:hint="default"/>
      </w:rPr>
    </w:lvl>
    <w:lvl w:ilvl="8" w:tplc="08090005">
      <w:start w:val="1"/>
      <w:numFmt w:val="bullet"/>
      <w:lvlText w:val=""/>
      <w:lvlJc w:val="left"/>
      <w:pPr>
        <w:tabs>
          <w:tab w:val="num" w:pos="7920"/>
        </w:tabs>
        <w:ind w:left="7920" w:hanging="360"/>
      </w:pPr>
      <w:rPr>
        <w:rFonts w:ascii="Wingdings" w:hAnsi="Wingdings" w:hint="default"/>
      </w:rPr>
    </w:lvl>
  </w:abstractNum>
  <w:abstractNum w:abstractNumId="14" w15:restartNumberingAfterBreak="0">
    <w:nsid w:val="2C9F11F6"/>
    <w:multiLevelType w:val="hybridMultilevel"/>
    <w:tmpl w:val="81A04354"/>
    <w:lvl w:ilvl="0" w:tplc="08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310261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6A921D4"/>
    <w:multiLevelType w:val="hybridMultilevel"/>
    <w:tmpl w:val="06DA2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683533"/>
    <w:multiLevelType w:val="singleLevel"/>
    <w:tmpl w:val="C2886AF6"/>
    <w:lvl w:ilvl="0">
      <w:start w:val="1"/>
      <w:numFmt w:val="none"/>
      <w:lvlText w:val="Fig "/>
      <w:legacy w:legacy="1" w:legacySpace="0" w:legacyIndent="283"/>
      <w:lvlJc w:val="left"/>
      <w:pPr>
        <w:ind w:left="283" w:hanging="283"/>
      </w:pPr>
    </w:lvl>
  </w:abstractNum>
  <w:abstractNum w:abstractNumId="18" w15:restartNumberingAfterBreak="0">
    <w:nsid w:val="40E30FC4"/>
    <w:multiLevelType w:val="singleLevel"/>
    <w:tmpl w:val="E5B266BC"/>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49A633A0"/>
    <w:multiLevelType w:val="singleLevel"/>
    <w:tmpl w:val="C2886AF6"/>
    <w:lvl w:ilvl="0">
      <w:start w:val="1"/>
      <w:numFmt w:val="none"/>
      <w:lvlText w:val="Fig "/>
      <w:legacy w:legacy="1" w:legacySpace="0" w:legacyIndent="283"/>
      <w:lvlJc w:val="left"/>
      <w:pPr>
        <w:ind w:left="283" w:hanging="283"/>
      </w:pPr>
    </w:lvl>
  </w:abstractNum>
  <w:abstractNum w:abstractNumId="20" w15:restartNumberingAfterBreak="0">
    <w:nsid w:val="4FAC494C"/>
    <w:multiLevelType w:val="hybridMultilevel"/>
    <w:tmpl w:val="448C38B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0A0240A"/>
    <w:multiLevelType w:val="hybridMultilevel"/>
    <w:tmpl w:val="927AD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762C1D"/>
    <w:multiLevelType w:val="hybridMultilevel"/>
    <w:tmpl w:val="73CCF52A"/>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
      <w:lvlJc w:val="left"/>
      <w:pPr>
        <w:tabs>
          <w:tab w:val="num" w:pos="1080"/>
        </w:tabs>
        <w:ind w:left="1080" w:hanging="360"/>
      </w:pPr>
      <w:rPr>
        <w:rFonts w:ascii="Symbol" w:hAnsi="Symbo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674B0835"/>
    <w:multiLevelType w:val="hybridMultilevel"/>
    <w:tmpl w:val="1556F980"/>
    <w:lvl w:ilvl="0" w:tplc="08090003">
      <w:start w:val="1"/>
      <w:numFmt w:val="bullet"/>
      <w:lvlText w:val="o"/>
      <w:lvlJc w:val="left"/>
      <w:pPr>
        <w:tabs>
          <w:tab w:val="num" w:pos="2160"/>
        </w:tabs>
        <w:ind w:left="2160" w:hanging="360"/>
      </w:pPr>
      <w:rPr>
        <w:rFonts w:ascii="Courier New" w:hAnsi="Courier New" w:cs="Courier New" w:hint="default"/>
      </w:rPr>
    </w:lvl>
    <w:lvl w:ilvl="1" w:tplc="08090003">
      <w:start w:val="1"/>
      <w:numFmt w:val="bullet"/>
      <w:lvlText w:val="o"/>
      <w:lvlJc w:val="left"/>
      <w:pPr>
        <w:tabs>
          <w:tab w:val="num" w:pos="2880"/>
        </w:tabs>
        <w:ind w:left="2880" w:hanging="360"/>
      </w:pPr>
      <w:rPr>
        <w:rFonts w:ascii="Courier New" w:hAnsi="Courier New" w:cs="Courier New" w:hint="default"/>
      </w:rPr>
    </w:lvl>
    <w:lvl w:ilvl="2" w:tplc="08090005">
      <w:start w:val="1"/>
      <w:numFmt w:val="bullet"/>
      <w:lvlText w:val=""/>
      <w:lvlJc w:val="left"/>
      <w:pPr>
        <w:tabs>
          <w:tab w:val="num" w:pos="3600"/>
        </w:tabs>
        <w:ind w:left="3600" w:hanging="360"/>
      </w:pPr>
      <w:rPr>
        <w:rFonts w:ascii="Wingdings" w:hAnsi="Wingdings" w:hint="default"/>
      </w:rPr>
    </w:lvl>
    <w:lvl w:ilvl="3" w:tplc="08090001">
      <w:start w:val="1"/>
      <w:numFmt w:val="bullet"/>
      <w:lvlText w:val=""/>
      <w:lvlJc w:val="left"/>
      <w:pPr>
        <w:tabs>
          <w:tab w:val="num" w:pos="4320"/>
        </w:tabs>
        <w:ind w:left="4320" w:hanging="360"/>
      </w:pPr>
      <w:rPr>
        <w:rFonts w:ascii="Symbol" w:hAnsi="Symbol" w:hint="default"/>
      </w:rPr>
    </w:lvl>
    <w:lvl w:ilvl="4" w:tplc="08090003">
      <w:start w:val="1"/>
      <w:numFmt w:val="bullet"/>
      <w:lvlText w:val="o"/>
      <w:lvlJc w:val="left"/>
      <w:pPr>
        <w:tabs>
          <w:tab w:val="num" w:pos="5040"/>
        </w:tabs>
        <w:ind w:left="5040" w:hanging="360"/>
      </w:pPr>
      <w:rPr>
        <w:rFonts w:ascii="Courier New" w:hAnsi="Courier New" w:cs="Courier New" w:hint="default"/>
      </w:rPr>
    </w:lvl>
    <w:lvl w:ilvl="5" w:tplc="08090005">
      <w:start w:val="1"/>
      <w:numFmt w:val="bullet"/>
      <w:lvlText w:val=""/>
      <w:lvlJc w:val="left"/>
      <w:pPr>
        <w:tabs>
          <w:tab w:val="num" w:pos="5760"/>
        </w:tabs>
        <w:ind w:left="5760" w:hanging="360"/>
      </w:pPr>
      <w:rPr>
        <w:rFonts w:ascii="Wingdings" w:hAnsi="Wingdings" w:hint="default"/>
      </w:rPr>
    </w:lvl>
    <w:lvl w:ilvl="6" w:tplc="08090001">
      <w:start w:val="1"/>
      <w:numFmt w:val="bullet"/>
      <w:lvlText w:val=""/>
      <w:lvlJc w:val="left"/>
      <w:pPr>
        <w:tabs>
          <w:tab w:val="num" w:pos="6480"/>
        </w:tabs>
        <w:ind w:left="6480" w:hanging="360"/>
      </w:pPr>
      <w:rPr>
        <w:rFonts w:ascii="Symbol" w:hAnsi="Symbol" w:hint="default"/>
      </w:rPr>
    </w:lvl>
    <w:lvl w:ilvl="7" w:tplc="08090003">
      <w:start w:val="1"/>
      <w:numFmt w:val="bullet"/>
      <w:lvlText w:val="o"/>
      <w:lvlJc w:val="left"/>
      <w:pPr>
        <w:tabs>
          <w:tab w:val="num" w:pos="7200"/>
        </w:tabs>
        <w:ind w:left="7200" w:hanging="360"/>
      </w:pPr>
      <w:rPr>
        <w:rFonts w:ascii="Courier New" w:hAnsi="Courier New" w:cs="Courier New" w:hint="default"/>
      </w:rPr>
    </w:lvl>
    <w:lvl w:ilvl="8" w:tplc="08090005">
      <w:start w:val="1"/>
      <w:numFmt w:val="bullet"/>
      <w:lvlText w:val=""/>
      <w:lvlJc w:val="left"/>
      <w:pPr>
        <w:tabs>
          <w:tab w:val="num" w:pos="7920"/>
        </w:tabs>
        <w:ind w:left="7920" w:hanging="360"/>
      </w:pPr>
      <w:rPr>
        <w:rFonts w:ascii="Wingdings" w:hAnsi="Wingdings" w:hint="default"/>
      </w:rPr>
    </w:lvl>
  </w:abstractNum>
  <w:abstractNum w:abstractNumId="24" w15:restartNumberingAfterBreak="0">
    <w:nsid w:val="69A949EF"/>
    <w:multiLevelType w:val="hybridMultilevel"/>
    <w:tmpl w:val="283A8B7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197081D"/>
    <w:multiLevelType w:val="hybridMultilevel"/>
    <w:tmpl w:val="D39A5BF0"/>
    <w:lvl w:ilvl="0" w:tplc="0809000F">
      <w:start w:val="1"/>
      <w:numFmt w:val="bullet"/>
      <w:lvlText w:val=""/>
      <w:lvlJc w:val="left"/>
      <w:pPr>
        <w:tabs>
          <w:tab w:val="num" w:pos="720"/>
        </w:tabs>
        <w:ind w:left="720" w:hanging="36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cs="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cs="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cs="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1C30B02"/>
    <w:multiLevelType w:val="multilevel"/>
    <w:tmpl w:val="EFA2C030"/>
    <w:lvl w:ilvl="0">
      <w:start w:val="1"/>
      <w:numFmt w:val="decimal"/>
      <w:lvlText w:val="%1"/>
      <w:lvlJc w:val="left"/>
      <w:pPr>
        <w:tabs>
          <w:tab w:val="num" w:pos="432"/>
        </w:tabs>
        <w:ind w:left="432" w:hanging="432"/>
      </w:pPr>
    </w:lvl>
    <w:lvl w:ilvl="1">
      <w:start w:val="1"/>
      <w:numFmt w:val="decimal"/>
      <w:lvlText w:val="%1.%2"/>
      <w:lvlJc w:val="left"/>
      <w:pPr>
        <w:tabs>
          <w:tab w:val="num" w:pos="576"/>
        </w:tabs>
        <w:ind w:left="576" w:hanging="576"/>
      </w:pPr>
    </w:lvl>
    <w:lvl w:ilvl="2">
      <w:start w:val="1"/>
      <w:numFmt w:val="decimal"/>
      <w:lvlText w:val="%1.%2.%3"/>
      <w:lvlJc w:val="left"/>
      <w:pPr>
        <w:tabs>
          <w:tab w:val="num" w:pos="720"/>
        </w:tabs>
        <w:ind w:left="720" w:hanging="720"/>
      </w:pPr>
    </w:lvl>
    <w:lvl w:ilvl="3">
      <w:start w:val="1"/>
      <w:numFmt w:val="decimal"/>
      <w:lvlText w:val="%1.%2.%3.%4"/>
      <w:lvlJc w:val="left"/>
      <w:pPr>
        <w:tabs>
          <w:tab w:val="num" w:pos="864"/>
        </w:tabs>
        <w:ind w:left="864" w:hanging="864"/>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27" w15:restartNumberingAfterBreak="0">
    <w:nsid w:val="7DE768D1"/>
    <w:multiLevelType w:val="hybridMultilevel"/>
    <w:tmpl w:val="BEB23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4600572">
    <w:abstractNumId w:val="0"/>
  </w:num>
  <w:num w:numId="2" w16cid:durableId="475802851">
    <w:abstractNumId w:val="0"/>
  </w:num>
  <w:num w:numId="3" w16cid:durableId="158737979">
    <w:abstractNumId w:val="0"/>
  </w:num>
  <w:num w:numId="4" w16cid:durableId="824663242">
    <w:abstractNumId w:val="17"/>
  </w:num>
  <w:num w:numId="5" w16cid:durableId="1213884176">
    <w:abstractNumId w:val="1"/>
  </w:num>
  <w:num w:numId="6" w16cid:durableId="687945846">
    <w:abstractNumId w:val="19"/>
  </w:num>
  <w:num w:numId="7" w16cid:durableId="1403062839">
    <w:abstractNumId w:val="22"/>
  </w:num>
  <w:num w:numId="8" w16cid:durableId="1517579277">
    <w:abstractNumId w:val="25"/>
  </w:num>
  <w:num w:numId="9" w16cid:durableId="62023311">
    <w:abstractNumId w:val="26"/>
  </w:num>
  <w:num w:numId="10" w16cid:durableId="293677875">
    <w:abstractNumId w:val="18"/>
  </w:num>
  <w:num w:numId="11" w16cid:durableId="1244099607">
    <w:abstractNumId w:val="14"/>
  </w:num>
  <w:num w:numId="12" w16cid:durableId="1343363137">
    <w:abstractNumId w:val="20"/>
  </w:num>
  <w:num w:numId="13" w16cid:durableId="162283546">
    <w:abstractNumId w:val="5"/>
  </w:num>
  <w:num w:numId="14" w16cid:durableId="1743748466">
    <w:abstractNumId w:val="4"/>
  </w:num>
  <w:num w:numId="15" w16cid:durableId="1563904941">
    <w:abstractNumId w:val="24"/>
  </w:num>
  <w:num w:numId="16" w16cid:durableId="304119322">
    <w:abstractNumId w:val="15"/>
  </w:num>
  <w:num w:numId="17" w16cid:durableId="1385525979">
    <w:abstractNumId w:val="8"/>
  </w:num>
  <w:num w:numId="18" w16cid:durableId="1578321898">
    <w:abstractNumId w:val="3"/>
  </w:num>
  <w:num w:numId="19" w16cid:durableId="2128547786">
    <w:abstractNumId w:val="10"/>
  </w:num>
  <w:num w:numId="20" w16cid:durableId="962151272">
    <w:abstractNumId w:val="12"/>
  </w:num>
  <w:num w:numId="21" w16cid:durableId="1921913665">
    <w:abstractNumId w:val="6"/>
  </w:num>
  <w:num w:numId="22" w16cid:durableId="1032656845">
    <w:abstractNumId w:val="2"/>
  </w:num>
  <w:num w:numId="23" w16cid:durableId="973025942">
    <w:abstractNumId w:val="7"/>
  </w:num>
  <w:num w:numId="24" w16cid:durableId="1366371382">
    <w:abstractNumId w:val="27"/>
  </w:num>
  <w:num w:numId="25" w16cid:durableId="1169060346">
    <w:abstractNumId w:val="13"/>
  </w:num>
  <w:num w:numId="26" w16cid:durableId="1123039270">
    <w:abstractNumId w:val="23"/>
  </w:num>
  <w:num w:numId="27" w16cid:durableId="315690198">
    <w:abstractNumId w:val="9"/>
  </w:num>
  <w:num w:numId="28" w16cid:durableId="1914586360">
    <w:abstractNumId w:val="11"/>
  </w:num>
  <w:num w:numId="29" w16cid:durableId="755900603">
    <w:abstractNumId w:val="21"/>
  </w:num>
  <w:num w:numId="30" w16cid:durableId="2783418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A75"/>
    <w:rsid w:val="000072F3"/>
    <w:rsid w:val="000313A6"/>
    <w:rsid w:val="00037502"/>
    <w:rsid w:val="00055B6B"/>
    <w:rsid w:val="0005661B"/>
    <w:rsid w:val="0006181F"/>
    <w:rsid w:val="00076EE1"/>
    <w:rsid w:val="0008333E"/>
    <w:rsid w:val="000C52A0"/>
    <w:rsid w:val="000E1276"/>
    <w:rsid w:val="000E35B6"/>
    <w:rsid w:val="000F2DD3"/>
    <w:rsid w:val="00121B6E"/>
    <w:rsid w:val="00130009"/>
    <w:rsid w:val="00135051"/>
    <w:rsid w:val="001400C4"/>
    <w:rsid w:val="00143BBF"/>
    <w:rsid w:val="00154684"/>
    <w:rsid w:val="00167C50"/>
    <w:rsid w:val="0017738B"/>
    <w:rsid w:val="00181640"/>
    <w:rsid w:val="001828C6"/>
    <w:rsid w:val="001859F3"/>
    <w:rsid w:val="00192CD5"/>
    <w:rsid w:val="001B4908"/>
    <w:rsid w:val="001C3B91"/>
    <w:rsid w:val="001E2AF7"/>
    <w:rsid w:val="00232D5D"/>
    <w:rsid w:val="00233AA1"/>
    <w:rsid w:val="0023635B"/>
    <w:rsid w:val="00244D8B"/>
    <w:rsid w:val="00247F58"/>
    <w:rsid w:val="002523C8"/>
    <w:rsid w:val="002571D0"/>
    <w:rsid w:val="00271EF0"/>
    <w:rsid w:val="0027489E"/>
    <w:rsid w:val="002A279C"/>
    <w:rsid w:val="002C39A4"/>
    <w:rsid w:val="002C5B81"/>
    <w:rsid w:val="002C6983"/>
    <w:rsid w:val="002F303F"/>
    <w:rsid w:val="00304258"/>
    <w:rsid w:val="00331BB8"/>
    <w:rsid w:val="00332278"/>
    <w:rsid w:val="003365D7"/>
    <w:rsid w:val="00356371"/>
    <w:rsid w:val="00356A68"/>
    <w:rsid w:val="00362447"/>
    <w:rsid w:val="00363613"/>
    <w:rsid w:val="00370C8B"/>
    <w:rsid w:val="003775B0"/>
    <w:rsid w:val="00377E8C"/>
    <w:rsid w:val="00396709"/>
    <w:rsid w:val="003A4176"/>
    <w:rsid w:val="003B3683"/>
    <w:rsid w:val="003B7033"/>
    <w:rsid w:val="003C0396"/>
    <w:rsid w:val="003C2E09"/>
    <w:rsid w:val="003D23AE"/>
    <w:rsid w:val="003D6DDD"/>
    <w:rsid w:val="003F560C"/>
    <w:rsid w:val="004035E4"/>
    <w:rsid w:val="00411392"/>
    <w:rsid w:val="0042322C"/>
    <w:rsid w:val="004249E0"/>
    <w:rsid w:val="0043641B"/>
    <w:rsid w:val="00466782"/>
    <w:rsid w:val="00477466"/>
    <w:rsid w:val="0048236B"/>
    <w:rsid w:val="00493273"/>
    <w:rsid w:val="004A6DD0"/>
    <w:rsid w:val="004B1C33"/>
    <w:rsid w:val="004B24FD"/>
    <w:rsid w:val="004B29A6"/>
    <w:rsid w:val="004C3169"/>
    <w:rsid w:val="004C6630"/>
    <w:rsid w:val="004E29FF"/>
    <w:rsid w:val="004F6055"/>
    <w:rsid w:val="00505497"/>
    <w:rsid w:val="00515FEF"/>
    <w:rsid w:val="00522863"/>
    <w:rsid w:val="005615E4"/>
    <w:rsid w:val="00564826"/>
    <w:rsid w:val="00575E3C"/>
    <w:rsid w:val="005847D6"/>
    <w:rsid w:val="00584D06"/>
    <w:rsid w:val="00585622"/>
    <w:rsid w:val="00590573"/>
    <w:rsid w:val="0059205D"/>
    <w:rsid w:val="0059318B"/>
    <w:rsid w:val="005978D0"/>
    <w:rsid w:val="005D080E"/>
    <w:rsid w:val="005D53AF"/>
    <w:rsid w:val="005E14AE"/>
    <w:rsid w:val="005E1F23"/>
    <w:rsid w:val="005F3878"/>
    <w:rsid w:val="006032F7"/>
    <w:rsid w:val="00605A75"/>
    <w:rsid w:val="006334D3"/>
    <w:rsid w:val="00643DA3"/>
    <w:rsid w:val="0065240B"/>
    <w:rsid w:val="00660B71"/>
    <w:rsid w:val="006707DF"/>
    <w:rsid w:val="00696BE9"/>
    <w:rsid w:val="006B3BA8"/>
    <w:rsid w:val="006B714E"/>
    <w:rsid w:val="006E6AEA"/>
    <w:rsid w:val="006F313E"/>
    <w:rsid w:val="00747FDD"/>
    <w:rsid w:val="007526FF"/>
    <w:rsid w:val="00753ABE"/>
    <w:rsid w:val="007758A2"/>
    <w:rsid w:val="00785450"/>
    <w:rsid w:val="00791F33"/>
    <w:rsid w:val="0079799D"/>
    <w:rsid w:val="007B3B5C"/>
    <w:rsid w:val="007C56C0"/>
    <w:rsid w:val="007E1774"/>
    <w:rsid w:val="007E5C8D"/>
    <w:rsid w:val="00806842"/>
    <w:rsid w:val="008330FD"/>
    <w:rsid w:val="008360A1"/>
    <w:rsid w:val="008453A5"/>
    <w:rsid w:val="00845D41"/>
    <w:rsid w:val="00856C61"/>
    <w:rsid w:val="00862535"/>
    <w:rsid w:val="008862C0"/>
    <w:rsid w:val="00892651"/>
    <w:rsid w:val="008A3C30"/>
    <w:rsid w:val="008B08A3"/>
    <w:rsid w:val="008B4049"/>
    <w:rsid w:val="008B44A5"/>
    <w:rsid w:val="008B60A1"/>
    <w:rsid w:val="008C4036"/>
    <w:rsid w:val="008D1E02"/>
    <w:rsid w:val="008E33D4"/>
    <w:rsid w:val="00900950"/>
    <w:rsid w:val="00911BFF"/>
    <w:rsid w:val="0093264E"/>
    <w:rsid w:val="00965900"/>
    <w:rsid w:val="0099122F"/>
    <w:rsid w:val="009C538A"/>
    <w:rsid w:val="009D5C4D"/>
    <w:rsid w:val="009E0ED2"/>
    <w:rsid w:val="009F25D8"/>
    <w:rsid w:val="009F2D9C"/>
    <w:rsid w:val="00A00433"/>
    <w:rsid w:val="00A12DFB"/>
    <w:rsid w:val="00A16EBB"/>
    <w:rsid w:val="00A27B74"/>
    <w:rsid w:val="00A804ED"/>
    <w:rsid w:val="00A824E9"/>
    <w:rsid w:val="00A870A9"/>
    <w:rsid w:val="00AB2785"/>
    <w:rsid w:val="00AB6C11"/>
    <w:rsid w:val="00AF3563"/>
    <w:rsid w:val="00B15914"/>
    <w:rsid w:val="00B2736B"/>
    <w:rsid w:val="00B46F35"/>
    <w:rsid w:val="00B4763D"/>
    <w:rsid w:val="00B54691"/>
    <w:rsid w:val="00B55A2C"/>
    <w:rsid w:val="00B55BFA"/>
    <w:rsid w:val="00B646D7"/>
    <w:rsid w:val="00B64AE2"/>
    <w:rsid w:val="00B743BD"/>
    <w:rsid w:val="00B816E3"/>
    <w:rsid w:val="00B93517"/>
    <w:rsid w:val="00B948AC"/>
    <w:rsid w:val="00BA5028"/>
    <w:rsid w:val="00BB6A7C"/>
    <w:rsid w:val="00BC5DA0"/>
    <w:rsid w:val="00BD39BF"/>
    <w:rsid w:val="00BD481B"/>
    <w:rsid w:val="00BD5D5D"/>
    <w:rsid w:val="00BE0FA9"/>
    <w:rsid w:val="00C069C3"/>
    <w:rsid w:val="00C1076C"/>
    <w:rsid w:val="00C21D69"/>
    <w:rsid w:val="00C42FD9"/>
    <w:rsid w:val="00C460E1"/>
    <w:rsid w:val="00C56E86"/>
    <w:rsid w:val="00C6481F"/>
    <w:rsid w:val="00C6785B"/>
    <w:rsid w:val="00C76149"/>
    <w:rsid w:val="00C85BBC"/>
    <w:rsid w:val="00CB4D3D"/>
    <w:rsid w:val="00CB6DB6"/>
    <w:rsid w:val="00CE5E47"/>
    <w:rsid w:val="00CE6EAB"/>
    <w:rsid w:val="00CE71C8"/>
    <w:rsid w:val="00D023E8"/>
    <w:rsid w:val="00D27362"/>
    <w:rsid w:val="00D407D2"/>
    <w:rsid w:val="00D42EA5"/>
    <w:rsid w:val="00D47432"/>
    <w:rsid w:val="00D5456B"/>
    <w:rsid w:val="00DB42B9"/>
    <w:rsid w:val="00DB7CCA"/>
    <w:rsid w:val="00DD5541"/>
    <w:rsid w:val="00DE04C7"/>
    <w:rsid w:val="00DE65C0"/>
    <w:rsid w:val="00E1015D"/>
    <w:rsid w:val="00E40ACC"/>
    <w:rsid w:val="00E5116F"/>
    <w:rsid w:val="00E54C57"/>
    <w:rsid w:val="00E55D6C"/>
    <w:rsid w:val="00E63117"/>
    <w:rsid w:val="00E825F3"/>
    <w:rsid w:val="00EA1663"/>
    <w:rsid w:val="00ED2963"/>
    <w:rsid w:val="00EF074B"/>
    <w:rsid w:val="00EF29F0"/>
    <w:rsid w:val="00F0165C"/>
    <w:rsid w:val="00F14C24"/>
    <w:rsid w:val="00FA39B3"/>
    <w:rsid w:val="00FB4810"/>
    <w:rsid w:val="00FD6802"/>
    <w:rsid w:val="00FE7D86"/>
    <w:rsid w:val="00FE7F0B"/>
    <w:rsid w:val="00FF0316"/>
    <w:rsid w:val="00FF37F3"/>
    <w:rsid w:val="00FF5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064F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w:semiHidden="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lsdException w:name="List Continue 3" w:semiHidden="1"/>
    <w:lsdException w:name="List Continue 4" w:semiHidden="1"/>
    <w:lsdException w:name="List Continue 5" w:semiHidden="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Theme" w:semiHidden="1" w:unhideWhenUsed="1"/>
    <w:lsdException w:name="Placeholder Text" w:semiHidden="1" w:uiPriority="99"/>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uiPriority="33"/>
    <w:lsdException w:name="Bibliography" w:semiHidden="1"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E7F0B"/>
    <w:pPr>
      <w:jc w:val="both"/>
    </w:pPr>
    <w:rPr>
      <w:rFonts w:ascii="Verdana" w:hAnsi="Verdana"/>
      <w:szCs w:val="24"/>
    </w:rPr>
  </w:style>
  <w:style w:type="paragraph" w:styleId="Heading1">
    <w:name w:val="heading 1"/>
    <w:basedOn w:val="Normal"/>
    <w:next w:val="Normal"/>
    <w:link w:val="Heading1Char"/>
    <w:qFormat/>
    <w:rsid w:val="00BB6A7C"/>
    <w:pPr>
      <w:keepNext/>
      <w:keepLines/>
      <w:numPr>
        <w:numId w:val="3"/>
      </w:numPr>
      <w:outlineLvl w:val="0"/>
    </w:pPr>
    <w:rPr>
      <w:rFonts w:eastAsiaTheme="majorEastAsia" w:cstheme="majorBidi"/>
      <w:b/>
      <w:bCs/>
      <w:sz w:val="28"/>
      <w:szCs w:val="28"/>
    </w:rPr>
  </w:style>
  <w:style w:type="paragraph" w:styleId="Heading2">
    <w:name w:val="heading 2"/>
    <w:basedOn w:val="Normal"/>
    <w:next w:val="Normal"/>
    <w:link w:val="Heading2Char"/>
    <w:qFormat/>
    <w:rsid w:val="002523C8"/>
    <w:pPr>
      <w:keepNext/>
      <w:numPr>
        <w:ilvl w:val="1"/>
        <w:numId w:val="3"/>
      </w:numPr>
      <w:spacing w:before="120" w:after="60"/>
      <w:jc w:val="left"/>
      <w:outlineLvl w:val="1"/>
    </w:pPr>
    <w:rPr>
      <w:b/>
      <w:sz w:val="24"/>
      <w:szCs w:val="20"/>
      <w:lang w:eastAsia="en-US"/>
    </w:rPr>
  </w:style>
  <w:style w:type="paragraph" w:styleId="Heading3">
    <w:name w:val="heading 3"/>
    <w:basedOn w:val="Normal"/>
    <w:next w:val="Normal"/>
    <w:link w:val="Heading3Char"/>
    <w:qFormat/>
    <w:rsid w:val="002523C8"/>
    <w:pPr>
      <w:keepNext/>
      <w:numPr>
        <w:ilvl w:val="2"/>
        <w:numId w:val="3"/>
      </w:numPr>
      <w:spacing w:before="120" w:after="60"/>
      <w:jc w:val="left"/>
      <w:outlineLvl w:val="2"/>
    </w:pPr>
    <w:rPr>
      <w:b/>
      <w:szCs w:val="20"/>
      <w:lang w:eastAsia="en-US"/>
    </w:rPr>
  </w:style>
  <w:style w:type="paragraph" w:styleId="Heading4">
    <w:name w:val="heading 4"/>
    <w:basedOn w:val="Normal"/>
    <w:next w:val="Normal"/>
    <w:link w:val="Heading4Char"/>
    <w:qFormat/>
    <w:rsid w:val="002523C8"/>
    <w:pPr>
      <w:keepNext/>
      <w:numPr>
        <w:ilvl w:val="3"/>
        <w:numId w:val="3"/>
      </w:numPr>
      <w:spacing w:before="240" w:after="60"/>
      <w:outlineLvl w:val="3"/>
    </w:pPr>
    <w:rPr>
      <w:b/>
      <w:szCs w:val="20"/>
      <w:lang w:eastAsia="en-US"/>
    </w:rPr>
  </w:style>
  <w:style w:type="paragraph" w:styleId="Heading5">
    <w:name w:val="heading 5"/>
    <w:basedOn w:val="Normal"/>
    <w:next w:val="Normal"/>
    <w:link w:val="Heading5Char"/>
    <w:semiHidden/>
    <w:qFormat/>
    <w:rsid w:val="00BB6A7C"/>
    <w:pPr>
      <w:tabs>
        <w:tab w:val="num" w:pos="1008"/>
      </w:tabs>
      <w:spacing w:before="240" w:after="60"/>
      <w:ind w:left="1008" w:hanging="1008"/>
      <w:outlineLvl w:val="4"/>
    </w:pPr>
    <w:rPr>
      <w:rFonts w:ascii="Arial" w:hAnsi="Arial"/>
      <w:szCs w:val="20"/>
      <w:lang w:eastAsia="en-US"/>
    </w:rPr>
  </w:style>
  <w:style w:type="paragraph" w:styleId="Heading6">
    <w:name w:val="heading 6"/>
    <w:basedOn w:val="Normal"/>
    <w:next w:val="Normal"/>
    <w:link w:val="Heading6Char"/>
    <w:semiHidden/>
    <w:qFormat/>
    <w:rsid w:val="00BB6A7C"/>
    <w:pPr>
      <w:tabs>
        <w:tab w:val="num" w:pos="1152"/>
      </w:tabs>
      <w:spacing w:before="240" w:after="60"/>
      <w:ind w:left="1152" w:hanging="1152"/>
      <w:outlineLvl w:val="5"/>
    </w:pPr>
    <w:rPr>
      <w:rFonts w:ascii="Times New Roman" w:hAnsi="Times New Roman"/>
      <w:i/>
      <w:sz w:val="22"/>
      <w:szCs w:val="20"/>
      <w:lang w:eastAsia="en-US"/>
    </w:rPr>
  </w:style>
  <w:style w:type="paragraph" w:styleId="Heading7">
    <w:name w:val="heading 7"/>
    <w:basedOn w:val="Normal"/>
    <w:next w:val="Normal"/>
    <w:link w:val="Heading7Char"/>
    <w:semiHidden/>
    <w:qFormat/>
    <w:rsid w:val="00BB6A7C"/>
    <w:pPr>
      <w:tabs>
        <w:tab w:val="num" w:pos="1296"/>
      </w:tabs>
      <w:spacing w:before="240" w:after="60"/>
      <w:ind w:left="1296" w:hanging="1296"/>
      <w:outlineLvl w:val="6"/>
    </w:pPr>
    <w:rPr>
      <w:rFonts w:ascii="Arial" w:hAnsi="Arial"/>
      <w:szCs w:val="20"/>
      <w:lang w:eastAsia="en-US"/>
    </w:rPr>
  </w:style>
  <w:style w:type="paragraph" w:styleId="Heading8">
    <w:name w:val="heading 8"/>
    <w:basedOn w:val="Normal"/>
    <w:next w:val="Normal"/>
    <w:link w:val="Heading8Char"/>
    <w:semiHidden/>
    <w:qFormat/>
    <w:rsid w:val="00BB6A7C"/>
    <w:pPr>
      <w:tabs>
        <w:tab w:val="num" w:pos="1440"/>
      </w:tabs>
      <w:spacing w:before="240" w:after="60"/>
      <w:ind w:left="1440" w:hanging="1440"/>
      <w:outlineLvl w:val="7"/>
    </w:pPr>
    <w:rPr>
      <w:rFonts w:ascii="Arial" w:hAnsi="Arial"/>
      <w:i/>
      <w:szCs w:val="20"/>
      <w:lang w:eastAsia="en-US"/>
    </w:rPr>
  </w:style>
  <w:style w:type="paragraph" w:styleId="Heading9">
    <w:name w:val="heading 9"/>
    <w:basedOn w:val="Normal"/>
    <w:next w:val="Normal"/>
    <w:link w:val="Heading9Char"/>
    <w:semiHidden/>
    <w:qFormat/>
    <w:rsid w:val="00BB6A7C"/>
    <w:pPr>
      <w:tabs>
        <w:tab w:val="num" w:pos="1584"/>
      </w:tabs>
      <w:spacing w:before="240" w:after="60"/>
      <w:ind w:left="1584" w:hanging="1584"/>
      <w:outlineLvl w:val="8"/>
    </w:pPr>
    <w:rPr>
      <w:rFonts w:ascii="Arial" w:hAnsi="Arial"/>
      <w:b/>
      <w:i/>
      <w:sz w:val="18"/>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semiHidden/>
    <w:rsid w:val="00E55D6C"/>
    <w:rPr>
      <w:i/>
      <w:iCs/>
    </w:rPr>
  </w:style>
  <w:style w:type="character" w:customStyle="1" w:styleId="Heading1Char">
    <w:name w:val="Heading 1 Char"/>
    <w:basedOn w:val="DefaultParagraphFont"/>
    <w:link w:val="Heading1"/>
    <w:rsid w:val="00BB6A7C"/>
    <w:rPr>
      <w:rFonts w:ascii="Verdana" w:eastAsiaTheme="majorEastAsia" w:hAnsi="Verdana" w:cstheme="majorBidi"/>
      <w:b/>
      <w:bCs/>
      <w:sz w:val="28"/>
      <w:szCs w:val="28"/>
    </w:rPr>
  </w:style>
  <w:style w:type="character" w:styleId="Strong">
    <w:name w:val="Strong"/>
    <w:basedOn w:val="DefaultParagraphFont"/>
    <w:uiPriority w:val="22"/>
    <w:qFormat/>
    <w:rsid w:val="002523C8"/>
    <w:rPr>
      <w:rFonts w:ascii="Verdana" w:hAnsi="Verdana"/>
      <w:b w:val="0"/>
      <w:bCs/>
      <w:sz w:val="20"/>
    </w:rPr>
  </w:style>
  <w:style w:type="paragraph" w:styleId="Subtitle">
    <w:name w:val="Subtitle"/>
    <w:basedOn w:val="Normal"/>
    <w:next w:val="Normal"/>
    <w:link w:val="SubtitleChar"/>
    <w:qFormat/>
    <w:rsid w:val="00E55D6C"/>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E55D6C"/>
    <w:rPr>
      <w:rFonts w:asciiTheme="majorHAnsi" w:eastAsiaTheme="majorEastAsia" w:hAnsiTheme="majorHAnsi" w:cstheme="majorBidi"/>
      <w:i/>
      <w:iCs/>
      <w:color w:val="4F81BD" w:themeColor="accent1"/>
      <w:spacing w:val="15"/>
      <w:sz w:val="24"/>
      <w:szCs w:val="24"/>
    </w:rPr>
  </w:style>
  <w:style w:type="paragraph" w:styleId="Bibliography">
    <w:name w:val="Bibliography"/>
    <w:basedOn w:val="Normal"/>
    <w:qFormat/>
    <w:rsid w:val="002523C8"/>
    <w:pPr>
      <w:spacing w:after="120"/>
      <w:ind w:left="720" w:hanging="720"/>
    </w:pPr>
    <w:rPr>
      <w:szCs w:val="20"/>
      <w:lang w:eastAsia="en-US"/>
    </w:rPr>
  </w:style>
  <w:style w:type="character" w:customStyle="1" w:styleId="Heading2Char">
    <w:name w:val="Heading 2 Char"/>
    <w:basedOn w:val="DefaultParagraphFont"/>
    <w:link w:val="Heading2"/>
    <w:rsid w:val="002523C8"/>
    <w:rPr>
      <w:rFonts w:ascii="Verdana" w:hAnsi="Verdana"/>
      <w:b/>
      <w:sz w:val="24"/>
      <w:lang w:eastAsia="en-US"/>
    </w:rPr>
  </w:style>
  <w:style w:type="character" w:customStyle="1" w:styleId="Heading3Char">
    <w:name w:val="Heading 3 Char"/>
    <w:basedOn w:val="DefaultParagraphFont"/>
    <w:link w:val="Heading3"/>
    <w:rsid w:val="002523C8"/>
    <w:rPr>
      <w:rFonts w:ascii="Verdana" w:hAnsi="Verdana"/>
      <w:b/>
      <w:lang w:eastAsia="en-US"/>
    </w:rPr>
  </w:style>
  <w:style w:type="character" w:customStyle="1" w:styleId="Heading4Char">
    <w:name w:val="Heading 4 Char"/>
    <w:basedOn w:val="DefaultParagraphFont"/>
    <w:link w:val="Heading4"/>
    <w:rsid w:val="002523C8"/>
    <w:rPr>
      <w:rFonts w:ascii="Verdana" w:hAnsi="Verdana"/>
      <w:b/>
      <w:lang w:eastAsia="en-US"/>
    </w:rPr>
  </w:style>
  <w:style w:type="character" w:customStyle="1" w:styleId="Heading5Char">
    <w:name w:val="Heading 5 Char"/>
    <w:basedOn w:val="DefaultParagraphFont"/>
    <w:link w:val="Heading5"/>
    <w:semiHidden/>
    <w:rsid w:val="00FE7F0B"/>
    <w:rPr>
      <w:rFonts w:ascii="Arial" w:hAnsi="Arial"/>
      <w:lang w:eastAsia="en-US"/>
    </w:rPr>
  </w:style>
  <w:style w:type="character" w:customStyle="1" w:styleId="Heading6Char">
    <w:name w:val="Heading 6 Char"/>
    <w:basedOn w:val="DefaultParagraphFont"/>
    <w:link w:val="Heading6"/>
    <w:semiHidden/>
    <w:rsid w:val="00FE7F0B"/>
    <w:rPr>
      <w:i/>
      <w:sz w:val="22"/>
      <w:lang w:eastAsia="en-US"/>
    </w:rPr>
  </w:style>
  <w:style w:type="character" w:customStyle="1" w:styleId="Heading7Char">
    <w:name w:val="Heading 7 Char"/>
    <w:basedOn w:val="DefaultParagraphFont"/>
    <w:link w:val="Heading7"/>
    <w:semiHidden/>
    <w:rsid w:val="00FE7F0B"/>
    <w:rPr>
      <w:rFonts w:ascii="Arial" w:hAnsi="Arial"/>
      <w:lang w:eastAsia="en-US"/>
    </w:rPr>
  </w:style>
  <w:style w:type="character" w:customStyle="1" w:styleId="Heading8Char">
    <w:name w:val="Heading 8 Char"/>
    <w:basedOn w:val="DefaultParagraphFont"/>
    <w:link w:val="Heading8"/>
    <w:semiHidden/>
    <w:rsid w:val="00FE7F0B"/>
    <w:rPr>
      <w:rFonts w:ascii="Arial" w:hAnsi="Arial"/>
      <w:i/>
      <w:lang w:eastAsia="en-US"/>
    </w:rPr>
  </w:style>
  <w:style w:type="character" w:customStyle="1" w:styleId="Heading9Char">
    <w:name w:val="Heading 9 Char"/>
    <w:basedOn w:val="DefaultParagraphFont"/>
    <w:link w:val="Heading9"/>
    <w:semiHidden/>
    <w:rsid w:val="00FE7F0B"/>
    <w:rPr>
      <w:rFonts w:ascii="Arial" w:hAnsi="Arial"/>
      <w:b/>
      <w:i/>
      <w:sz w:val="18"/>
      <w:lang w:eastAsia="en-US"/>
    </w:rPr>
  </w:style>
  <w:style w:type="character" w:styleId="PageNumber">
    <w:name w:val="page number"/>
    <w:basedOn w:val="DefaultParagraphFont"/>
    <w:rsid w:val="00BB6A7C"/>
    <w:rPr>
      <w:rFonts w:ascii="Verdana" w:hAnsi="Verdana"/>
      <w:sz w:val="18"/>
    </w:rPr>
  </w:style>
  <w:style w:type="paragraph" w:styleId="Footer">
    <w:name w:val="footer"/>
    <w:basedOn w:val="Normal"/>
    <w:link w:val="FooterChar"/>
    <w:rsid w:val="00BB6A7C"/>
    <w:pPr>
      <w:tabs>
        <w:tab w:val="center" w:pos="4153"/>
        <w:tab w:val="right" w:pos="8306"/>
      </w:tabs>
      <w:spacing w:after="120"/>
    </w:pPr>
    <w:rPr>
      <w:szCs w:val="20"/>
      <w:lang w:eastAsia="en-US"/>
    </w:rPr>
  </w:style>
  <w:style w:type="character" w:customStyle="1" w:styleId="FooterChar">
    <w:name w:val="Footer Char"/>
    <w:basedOn w:val="DefaultParagraphFont"/>
    <w:link w:val="Footer"/>
    <w:rsid w:val="00BB6A7C"/>
    <w:rPr>
      <w:rFonts w:ascii="Verdana" w:hAnsi="Verdana"/>
      <w:lang w:eastAsia="en-US"/>
    </w:rPr>
  </w:style>
  <w:style w:type="character" w:styleId="Hyperlink">
    <w:name w:val="Hyperlink"/>
    <w:basedOn w:val="DefaultParagraphFont"/>
    <w:rsid w:val="00BB6A7C"/>
    <w:rPr>
      <w:rFonts w:ascii="Verdana" w:hAnsi="Verdana"/>
      <w:color w:val="0000FF"/>
      <w:u w:val="single"/>
    </w:rPr>
  </w:style>
  <w:style w:type="table" w:styleId="TableGrid">
    <w:name w:val="Table Grid"/>
    <w:basedOn w:val="TableNormal"/>
    <w:rsid w:val="00BB6A7C"/>
    <w:pPr>
      <w:spacing w:after="120"/>
      <w:jc w:val="both"/>
    </w:pPr>
    <w:rPr>
      <w:rFonts w:ascii="Verdana" w:hAnsi="Verdan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BB6A7C"/>
    <w:rPr>
      <w:rFonts w:ascii="Tahoma" w:hAnsi="Tahoma" w:cs="Tahoma"/>
      <w:sz w:val="16"/>
      <w:szCs w:val="16"/>
    </w:rPr>
  </w:style>
  <w:style w:type="character" w:customStyle="1" w:styleId="BalloonTextChar">
    <w:name w:val="Balloon Text Char"/>
    <w:basedOn w:val="DefaultParagraphFont"/>
    <w:link w:val="BalloonText"/>
    <w:semiHidden/>
    <w:rsid w:val="00BB6A7C"/>
    <w:rPr>
      <w:rFonts w:ascii="Tahoma" w:hAnsi="Tahoma" w:cs="Tahoma"/>
      <w:sz w:val="16"/>
      <w:szCs w:val="16"/>
    </w:rPr>
  </w:style>
  <w:style w:type="paragraph" w:styleId="Header">
    <w:name w:val="header"/>
    <w:basedOn w:val="Normal"/>
    <w:link w:val="HeaderChar"/>
    <w:rsid w:val="005847D6"/>
    <w:pPr>
      <w:tabs>
        <w:tab w:val="center" w:pos="4513"/>
        <w:tab w:val="right" w:pos="9026"/>
      </w:tabs>
    </w:pPr>
  </w:style>
  <w:style w:type="character" w:customStyle="1" w:styleId="HeaderChar">
    <w:name w:val="Header Char"/>
    <w:basedOn w:val="DefaultParagraphFont"/>
    <w:link w:val="Header"/>
    <w:rsid w:val="005847D6"/>
    <w:rPr>
      <w:rFonts w:ascii="Verdana" w:hAnsi="Verdana"/>
      <w:szCs w:val="24"/>
    </w:rPr>
  </w:style>
  <w:style w:type="paragraph" w:styleId="ListParagraph">
    <w:name w:val="List Paragraph"/>
    <w:basedOn w:val="Normal"/>
    <w:uiPriority w:val="34"/>
    <w:rsid w:val="009D5C4D"/>
    <w:pPr>
      <w:ind w:left="720"/>
      <w:contextualSpacing/>
    </w:pPr>
  </w:style>
  <w:style w:type="paragraph" w:customStyle="1" w:styleId="description">
    <w:name w:val="description"/>
    <w:basedOn w:val="Normal"/>
    <w:rsid w:val="00564826"/>
    <w:pPr>
      <w:spacing w:before="100" w:beforeAutospacing="1" w:after="100" w:afterAutospacing="1"/>
      <w:jc w:val="left"/>
    </w:pPr>
    <w:rPr>
      <w:rFonts w:ascii="Times New Roman" w:hAnsi="Times New Roman"/>
      <w:sz w:val="24"/>
    </w:rPr>
  </w:style>
  <w:style w:type="paragraph" w:styleId="Title">
    <w:name w:val="Title"/>
    <w:basedOn w:val="Normal"/>
    <w:next w:val="Normal"/>
    <w:link w:val="TitleChar"/>
    <w:rsid w:val="00ED2963"/>
    <w:pPr>
      <w:keepNext/>
      <w:keepLines/>
      <w:spacing w:line="276" w:lineRule="auto"/>
      <w:contextualSpacing/>
      <w:jc w:val="left"/>
    </w:pPr>
    <w:rPr>
      <w:rFonts w:ascii="Trebuchet MS" w:eastAsia="Trebuchet MS" w:hAnsi="Trebuchet MS" w:cs="Trebuchet MS"/>
      <w:color w:val="000000"/>
      <w:sz w:val="42"/>
      <w:szCs w:val="42"/>
      <w:lang w:eastAsia="zh-CN"/>
    </w:rPr>
  </w:style>
  <w:style w:type="character" w:customStyle="1" w:styleId="TitleChar">
    <w:name w:val="Title Char"/>
    <w:basedOn w:val="DefaultParagraphFont"/>
    <w:link w:val="Title"/>
    <w:rsid w:val="00ED2963"/>
    <w:rPr>
      <w:rFonts w:ascii="Trebuchet MS" w:eastAsia="Trebuchet MS" w:hAnsi="Trebuchet MS" w:cs="Trebuchet MS"/>
      <w:color w:val="000000"/>
      <w:sz w:val="42"/>
      <w:szCs w:val="42"/>
      <w:lang w:eastAsia="zh-CN"/>
    </w:rPr>
  </w:style>
  <w:style w:type="paragraph" w:styleId="Caption">
    <w:name w:val="caption"/>
    <w:basedOn w:val="Normal"/>
    <w:next w:val="Normal"/>
    <w:uiPriority w:val="35"/>
    <w:unhideWhenUsed/>
    <w:qFormat/>
    <w:rsid w:val="00ED2963"/>
    <w:pPr>
      <w:spacing w:after="200"/>
      <w:jc w:val="left"/>
    </w:pPr>
    <w:rPr>
      <w:rFonts w:ascii="Arial" w:eastAsia="Arial" w:hAnsi="Arial" w:cs="Arial"/>
      <w:b/>
      <w:bCs/>
      <w:color w:val="4F81BD" w:themeColor="accent1"/>
      <w:sz w:val="18"/>
      <w:szCs w:val="18"/>
      <w:lang w:eastAsia="zh-CN"/>
    </w:rPr>
  </w:style>
  <w:style w:type="character" w:styleId="CommentReference">
    <w:name w:val="annotation reference"/>
    <w:basedOn w:val="DefaultParagraphFont"/>
    <w:semiHidden/>
    <w:rsid w:val="007526FF"/>
    <w:rPr>
      <w:sz w:val="16"/>
      <w:szCs w:val="16"/>
    </w:rPr>
  </w:style>
  <w:style w:type="paragraph" w:styleId="CommentText">
    <w:name w:val="annotation text"/>
    <w:basedOn w:val="Normal"/>
    <w:link w:val="CommentTextChar"/>
    <w:rsid w:val="007526FF"/>
    <w:rPr>
      <w:szCs w:val="20"/>
    </w:rPr>
  </w:style>
  <w:style w:type="character" w:customStyle="1" w:styleId="CommentTextChar">
    <w:name w:val="Comment Text Char"/>
    <w:basedOn w:val="DefaultParagraphFont"/>
    <w:link w:val="CommentText"/>
    <w:rsid w:val="007526FF"/>
    <w:rPr>
      <w:rFonts w:ascii="Verdana" w:hAnsi="Verdana"/>
    </w:rPr>
  </w:style>
  <w:style w:type="paragraph" w:styleId="CommentSubject">
    <w:name w:val="annotation subject"/>
    <w:basedOn w:val="CommentText"/>
    <w:next w:val="CommentText"/>
    <w:link w:val="CommentSubjectChar"/>
    <w:semiHidden/>
    <w:rsid w:val="007526FF"/>
    <w:rPr>
      <w:b/>
      <w:bCs/>
    </w:rPr>
  </w:style>
  <w:style w:type="character" w:customStyle="1" w:styleId="CommentSubjectChar">
    <w:name w:val="Comment Subject Char"/>
    <w:basedOn w:val="CommentTextChar"/>
    <w:link w:val="CommentSubject"/>
    <w:semiHidden/>
    <w:rsid w:val="007526FF"/>
    <w:rPr>
      <w:rFonts w:ascii="Verdana" w:hAnsi="Verdana"/>
      <w:b/>
      <w:bCs/>
    </w:rPr>
  </w:style>
  <w:style w:type="paragraph" w:styleId="Revision">
    <w:name w:val="Revision"/>
    <w:hidden/>
    <w:uiPriority w:val="99"/>
    <w:semiHidden/>
    <w:rsid w:val="00493273"/>
    <w:rPr>
      <w:rFonts w:ascii="Verdana" w:hAnsi="Verdana"/>
      <w:szCs w:val="24"/>
    </w:rPr>
  </w:style>
  <w:style w:type="character" w:styleId="UnresolvedMention">
    <w:name w:val="Unresolved Mention"/>
    <w:basedOn w:val="DefaultParagraphFont"/>
    <w:uiPriority w:val="99"/>
    <w:semiHidden/>
    <w:unhideWhenUsed/>
    <w:rsid w:val="00FF0316"/>
    <w:rPr>
      <w:color w:val="605E5C"/>
      <w:shd w:val="clear" w:color="auto" w:fill="E1DFDD"/>
    </w:rPr>
  </w:style>
  <w:style w:type="paragraph" w:styleId="NormalWeb">
    <w:name w:val="Normal (Web)"/>
    <w:basedOn w:val="Normal"/>
    <w:uiPriority w:val="99"/>
    <w:semiHidden/>
    <w:unhideWhenUsed/>
    <w:rsid w:val="00892651"/>
    <w:pPr>
      <w:spacing w:before="100" w:beforeAutospacing="1" w:after="100" w:afterAutospacing="1"/>
      <w:jc w:val="left"/>
    </w:pPr>
    <w:rPr>
      <w:rFonts w:ascii="Times New Roman" w:hAnsi="Times New Roman"/>
      <w:sz w:val="24"/>
    </w:rPr>
  </w:style>
  <w:style w:type="paragraph" w:customStyle="1" w:styleId="TableParagraph">
    <w:name w:val="Table Paragraph"/>
    <w:basedOn w:val="Normal"/>
    <w:uiPriority w:val="1"/>
    <w:qFormat/>
    <w:rsid w:val="0023635B"/>
    <w:pPr>
      <w:widowControl w:val="0"/>
      <w:jc w:val="left"/>
    </w:pPr>
    <w:rPr>
      <w:rFonts w:asciiTheme="minorHAnsi" w:eastAsiaTheme="minorHAnsi" w:hAnsiTheme="minorHAnsi" w:cstheme="minorBidi"/>
      <w:sz w:val="22"/>
      <w:szCs w:val="22"/>
      <w:lang w:val="en-US" w:eastAsia="en-US"/>
    </w:rPr>
  </w:style>
  <w:style w:type="character" w:styleId="FollowedHyperlink">
    <w:name w:val="FollowedHyperlink"/>
    <w:basedOn w:val="DefaultParagraphFont"/>
    <w:semiHidden/>
    <w:unhideWhenUsed/>
    <w:rsid w:val="00FB481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2217">
      <w:bodyDiv w:val="1"/>
      <w:marLeft w:val="0"/>
      <w:marRight w:val="0"/>
      <w:marTop w:val="0"/>
      <w:marBottom w:val="0"/>
      <w:divBdr>
        <w:top w:val="none" w:sz="0" w:space="0" w:color="auto"/>
        <w:left w:val="none" w:sz="0" w:space="0" w:color="auto"/>
        <w:bottom w:val="none" w:sz="0" w:space="0" w:color="auto"/>
        <w:right w:val="none" w:sz="0" w:space="0" w:color="auto"/>
      </w:divBdr>
    </w:div>
    <w:div w:id="86583130">
      <w:bodyDiv w:val="1"/>
      <w:marLeft w:val="0"/>
      <w:marRight w:val="0"/>
      <w:marTop w:val="0"/>
      <w:marBottom w:val="0"/>
      <w:divBdr>
        <w:top w:val="none" w:sz="0" w:space="0" w:color="auto"/>
        <w:left w:val="none" w:sz="0" w:space="0" w:color="auto"/>
        <w:bottom w:val="none" w:sz="0" w:space="0" w:color="auto"/>
        <w:right w:val="none" w:sz="0" w:space="0" w:color="auto"/>
      </w:divBdr>
    </w:div>
    <w:div w:id="342825529">
      <w:bodyDiv w:val="1"/>
      <w:marLeft w:val="0"/>
      <w:marRight w:val="0"/>
      <w:marTop w:val="0"/>
      <w:marBottom w:val="0"/>
      <w:divBdr>
        <w:top w:val="none" w:sz="0" w:space="0" w:color="auto"/>
        <w:left w:val="none" w:sz="0" w:space="0" w:color="auto"/>
        <w:bottom w:val="none" w:sz="0" w:space="0" w:color="auto"/>
        <w:right w:val="none" w:sz="0" w:space="0" w:color="auto"/>
      </w:divBdr>
    </w:div>
    <w:div w:id="365495588">
      <w:bodyDiv w:val="1"/>
      <w:marLeft w:val="0"/>
      <w:marRight w:val="0"/>
      <w:marTop w:val="0"/>
      <w:marBottom w:val="0"/>
      <w:divBdr>
        <w:top w:val="none" w:sz="0" w:space="0" w:color="auto"/>
        <w:left w:val="none" w:sz="0" w:space="0" w:color="auto"/>
        <w:bottom w:val="none" w:sz="0" w:space="0" w:color="auto"/>
        <w:right w:val="none" w:sz="0" w:space="0" w:color="auto"/>
      </w:divBdr>
    </w:div>
    <w:div w:id="373315268">
      <w:bodyDiv w:val="1"/>
      <w:marLeft w:val="0"/>
      <w:marRight w:val="0"/>
      <w:marTop w:val="0"/>
      <w:marBottom w:val="0"/>
      <w:divBdr>
        <w:top w:val="none" w:sz="0" w:space="0" w:color="auto"/>
        <w:left w:val="none" w:sz="0" w:space="0" w:color="auto"/>
        <w:bottom w:val="none" w:sz="0" w:space="0" w:color="auto"/>
        <w:right w:val="none" w:sz="0" w:space="0" w:color="auto"/>
      </w:divBdr>
    </w:div>
    <w:div w:id="399065150">
      <w:bodyDiv w:val="1"/>
      <w:marLeft w:val="0"/>
      <w:marRight w:val="0"/>
      <w:marTop w:val="0"/>
      <w:marBottom w:val="0"/>
      <w:divBdr>
        <w:top w:val="none" w:sz="0" w:space="0" w:color="auto"/>
        <w:left w:val="none" w:sz="0" w:space="0" w:color="auto"/>
        <w:bottom w:val="none" w:sz="0" w:space="0" w:color="auto"/>
        <w:right w:val="none" w:sz="0" w:space="0" w:color="auto"/>
      </w:divBdr>
    </w:div>
    <w:div w:id="700057043">
      <w:bodyDiv w:val="1"/>
      <w:marLeft w:val="0"/>
      <w:marRight w:val="0"/>
      <w:marTop w:val="0"/>
      <w:marBottom w:val="0"/>
      <w:divBdr>
        <w:top w:val="none" w:sz="0" w:space="0" w:color="auto"/>
        <w:left w:val="none" w:sz="0" w:space="0" w:color="auto"/>
        <w:bottom w:val="none" w:sz="0" w:space="0" w:color="auto"/>
        <w:right w:val="none" w:sz="0" w:space="0" w:color="auto"/>
      </w:divBdr>
    </w:div>
    <w:div w:id="849031995">
      <w:bodyDiv w:val="1"/>
      <w:marLeft w:val="0"/>
      <w:marRight w:val="0"/>
      <w:marTop w:val="0"/>
      <w:marBottom w:val="0"/>
      <w:divBdr>
        <w:top w:val="none" w:sz="0" w:space="0" w:color="auto"/>
        <w:left w:val="none" w:sz="0" w:space="0" w:color="auto"/>
        <w:bottom w:val="none" w:sz="0" w:space="0" w:color="auto"/>
        <w:right w:val="none" w:sz="0" w:space="0" w:color="auto"/>
      </w:divBdr>
    </w:div>
    <w:div w:id="1016032512">
      <w:bodyDiv w:val="1"/>
      <w:marLeft w:val="0"/>
      <w:marRight w:val="0"/>
      <w:marTop w:val="0"/>
      <w:marBottom w:val="0"/>
      <w:divBdr>
        <w:top w:val="none" w:sz="0" w:space="0" w:color="auto"/>
        <w:left w:val="none" w:sz="0" w:space="0" w:color="auto"/>
        <w:bottom w:val="none" w:sz="0" w:space="0" w:color="auto"/>
        <w:right w:val="none" w:sz="0" w:space="0" w:color="auto"/>
      </w:divBdr>
    </w:div>
    <w:div w:id="1080178526">
      <w:bodyDiv w:val="1"/>
      <w:marLeft w:val="0"/>
      <w:marRight w:val="0"/>
      <w:marTop w:val="0"/>
      <w:marBottom w:val="0"/>
      <w:divBdr>
        <w:top w:val="none" w:sz="0" w:space="0" w:color="auto"/>
        <w:left w:val="none" w:sz="0" w:space="0" w:color="auto"/>
        <w:bottom w:val="none" w:sz="0" w:space="0" w:color="auto"/>
        <w:right w:val="none" w:sz="0" w:space="0" w:color="auto"/>
      </w:divBdr>
    </w:div>
    <w:div w:id="1125588114">
      <w:bodyDiv w:val="1"/>
      <w:marLeft w:val="0"/>
      <w:marRight w:val="0"/>
      <w:marTop w:val="0"/>
      <w:marBottom w:val="0"/>
      <w:divBdr>
        <w:top w:val="none" w:sz="0" w:space="0" w:color="auto"/>
        <w:left w:val="none" w:sz="0" w:space="0" w:color="auto"/>
        <w:bottom w:val="none" w:sz="0" w:space="0" w:color="auto"/>
        <w:right w:val="none" w:sz="0" w:space="0" w:color="auto"/>
      </w:divBdr>
    </w:div>
    <w:div w:id="1249148575">
      <w:bodyDiv w:val="1"/>
      <w:marLeft w:val="0"/>
      <w:marRight w:val="0"/>
      <w:marTop w:val="0"/>
      <w:marBottom w:val="0"/>
      <w:divBdr>
        <w:top w:val="none" w:sz="0" w:space="0" w:color="auto"/>
        <w:left w:val="none" w:sz="0" w:space="0" w:color="auto"/>
        <w:bottom w:val="none" w:sz="0" w:space="0" w:color="auto"/>
        <w:right w:val="none" w:sz="0" w:space="0" w:color="auto"/>
      </w:divBdr>
    </w:div>
    <w:div w:id="1352027294">
      <w:bodyDiv w:val="1"/>
      <w:marLeft w:val="0"/>
      <w:marRight w:val="0"/>
      <w:marTop w:val="0"/>
      <w:marBottom w:val="0"/>
      <w:divBdr>
        <w:top w:val="none" w:sz="0" w:space="0" w:color="auto"/>
        <w:left w:val="none" w:sz="0" w:space="0" w:color="auto"/>
        <w:bottom w:val="none" w:sz="0" w:space="0" w:color="auto"/>
        <w:right w:val="none" w:sz="0" w:space="0" w:color="auto"/>
      </w:divBdr>
    </w:div>
    <w:div w:id="1352145286">
      <w:bodyDiv w:val="1"/>
      <w:marLeft w:val="0"/>
      <w:marRight w:val="0"/>
      <w:marTop w:val="0"/>
      <w:marBottom w:val="0"/>
      <w:divBdr>
        <w:top w:val="none" w:sz="0" w:space="0" w:color="auto"/>
        <w:left w:val="none" w:sz="0" w:space="0" w:color="auto"/>
        <w:bottom w:val="none" w:sz="0" w:space="0" w:color="auto"/>
        <w:right w:val="none" w:sz="0" w:space="0" w:color="auto"/>
      </w:divBdr>
    </w:div>
    <w:div w:id="1424033625">
      <w:bodyDiv w:val="1"/>
      <w:marLeft w:val="0"/>
      <w:marRight w:val="0"/>
      <w:marTop w:val="0"/>
      <w:marBottom w:val="0"/>
      <w:divBdr>
        <w:top w:val="none" w:sz="0" w:space="0" w:color="auto"/>
        <w:left w:val="none" w:sz="0" w:space="0" w:color="auto"/>
        <w:bottom w:val="none" w:sz="0" w:space="0" w:color="auto"/>
        <w:right w:val="none" w:sz="0" w:space="0" w:color="auto"/>
      </w:divBdr>
    </w:div>
    <w:div w:id="1445073177">
      <w:bodyDiv w:val="1"/>
      <w:marLeft w:val="0"/>
      <w:marRight w:val="0"/>
      <w:marTop w:val="0"/>
      <w:marBottom w:val="0"/>
      <w:divBdr>
        <w:top w:val="none" w:sz="0" w:space="0" w:color="auto"/>
        <w:left w:val="none" w:sz="0" w:space="0" w:color="auto"/>
        <w:bottom w:val="none" w:sz="0" w:space="0" w:color="auto"/>
        <w:right w:val="none" w:sz="0" w:space="0" w:color="auto"/>
      </w:divBdr>
      <w:divsChild>
        <w:div w:id="1082608320">
          <w:marLeft w:val="0"/>
          <w:marRight w:val="0"/>
          <w:marTop w:val="750"/>
          <w:marBottom w:val="150"/>
          <w:divBdr>
            <w:top w:val="none" w:sz="0" w:space="0" w:color="auto"/>
            <w:left w:val="none" w:sz="0" w:space="0" w:color="auto"/>
            <w:bottom w:val="none" w:sz="0" w:space="0" w:color="auto"/>
            <w:right w:val="none" w:sz="0" w:space="0" w:color="auto"/>
          </w:divBdr>
          <w:divsChild>
            <w:div w:id="631252339">
              <w:marLeft w:val="0"/>
              <w:marRight w:val="0"/>
              <w:marTop w:val="0"/>
              <w:marBottom w:val="0"/>
              <w:divBdr>
                <w:top w:val="none" w:sz="0" w:space="0" w:color="auto"/>
                <w:left w:val="none" w:sz="0" w:space="0" w:color="auto"/>
                <w:bottom w:val="none" w:sz="0" w:space="0" w:color="auto"/>
                <w:right w:val="none" w:sz="0" w:space="0" w:color="auto"/>
              </w:divBdr>
              <w:divsChild>
                <w:div w:id="1782337129">
                  <w:marLeft w:val="0"/>
                  <w:marRight w:val="0"/>
                  <w:marTop w:val="0"/>
                  <w:marBottom w:val="0"/>
                  <w:divBdr>
                    <w:top w:val="none" w:sz="0" w:space="0" w:color="auto"/>
                    <w:left w:val="none" w:sz="0" w:space="0" w:color="auto"/>
                    <w:bottom w:val="none" w:sz="0" w:space="0" w:color="auto"/>
                    <w:right w:val="none" w:sz="0" w:space="0" w:color="auto"/>
                  </w:divBdr>
                  <w:divsChild>
                    <w:div w:id="1358461867">
                      <w:marLeft w:val="0"/>
                      <w:marRight w:val="0"/>
                      <w:marTop w:val="0"/>
                      <w:marBottom w:val="0"/>
                      <w:divBdr>
                        <w:top w:val="none" w:sz="0" w:space="0" w:color="auto"/>
                        <w:left w:val="none" w:sz="0" w:space="0" w:color="auto"/>
                        <w:bottom w:val="none" w:sz="0" w:space="0" w:color="auto"/>
                        <w:right w:val="none" w:sz="0" w:space="0" w:color="auto"/>
                      </w:divBdr>
                      <w:divsChild>
                        <w:div w:id="377052172">
                          <w:marLeft w:val="0"/>
                          <w:marRight w:val="0"/>
                          <w:marTop w:val="0"/>
                          <w:marBottom w:val="0"/>
                          <w:divBdr>
                            <w:top w:val="none" w:sz="0" w:space="0" w:color="auto"/>
                            <w:left w:val="none" w:sz="0" w:space="0" w:color="auto"/>
                            <w:bottom w:val="none" w:sz="0" w:space="0" w:color="auto"/>
                            <w:right w:val="none" w:sz="0" w:space="0" w:color="auto"/>
                          </w:divBdr>
                          <w:divsChild>
                            <w:div w:id="1026061834">
                              <w:marLeft w:val="0"/>
                              <w:marRight w:val="0"/>
                              <w:marTop w:val="0"/>
                              <w:marBottom w:val="0"/>
                              <w:divBdr>
                                <w:top w:val="none" w:sz="0" w:space="0" w:color="auto"/>
                                <w:left w:val="none" w:sz="0" w:space="0" w:color="auto"/>
                                <w:bottom w:val="none" w:sz="0" w:space="0" w:color="auto"/>
                                <w:right w:val="none" w:sz="0" w:space="0" w:color="auto"/>
                              </w:divBdr>
                              <w:divsChild>
                                <w:div w:id="1475298994">
                                  <w:marLeft w:val="0"/>
                                  <w:marRight w:val="0"/>
                                  <w:marTop w:val="0"/>
                                  <w:marBottom w:val="0"/>
                                  <w:divBdr>
                                    <w:top w:val="none" w:sz="0" w:space="0" w:color="auto"/>
                                    <w:left w:val="none" w:sz="0" w:space="0" w:color="auto"/>
                                    <w:bottom w:val="none" w:sz="0" w:space="0" w:color="auto"/>
                                    <w:right w:val="none" w:sz="0" w:space="0" w:color="auto"/>
                                  </w:divBdr>
                                  <w:divsChild>
                                    <w:div w:id="1863278728">
                                      <w:marLeft w:val="0"/>
                                      <w:marRight w:val="0"/>
                                      <w:marTop w:val="0"/>
                                      <w:marBottom w:val="0"/>
                                      <w:divBdr>
                                        <w:top w:val="none" w:sz="0" w:space="0" w:color="auto"/>
                                        <w:left w:val="none" w:sz="0" w:space="0" w:color="auto"/>
                                        <w:bottom w:val="none" w:sz="0" w:space="0" w:color="auto"/>
                                        <w:right w:val="none" w:sz="0" w:space="0" w:color="auto"/>
                                      </w:divBdr>
                                      <w:divsChild>
                                        <w:div w:id="401370162">
                                          <w:marLeft w:val="0"/>
                                          <w:marRight w:val="0"/>
                                          <w:marTop w:val="0"/>
                                          <w:marBottom w:val="0"/>
                                          <w:divBdr>
                                            <w:top w:val="none" w:sz="0" w:space="0" w:color="auto"/>
                                            <w:left w:val="none" w:sz="0" w:space="0" w:color="auto"/>
                                            <w:bottom w:val="none" w:sz="0" w:space="0" w:color="auto"/>
                                            <w:right w:val="none" w:sz="0" w:space="0" w:color="auto"/>
                                          </w:divBdr>
                                          <w:divsChild>
                                            <w:div w:id="5408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2309721">
      <w:bodyDiv w:val="1"/>
      <w:marLeft w:val="0"/>
      <w:marRight w:val="0"/>
      <w:marTop w:val="0"/>
      <w:marBottom w:val="0"/>
      <w:divBdr>
        <w:top w:val="none" w:sz="0" w:space="0" w:color="auto"/>
        <w:left w:val="none" w:sz="0" w:space="0" w:color="auto"/>
        <w:bottom w:val="none" w:sz="0" w:space="0" w:color="auto"/>
        <w:right w:val="none" w:sz="0" w:space="0" w:color="auto"/>
      </w:divBdr>
    </w:div>
    <w:div w:id="1661083234">
      <w:bodyDiv w:val="1"/>
      <w:marLeft w:val="0"/>
      <w:marRight w:val="0"/>
      <w:marTop w:val="0"/>
      <w:marBottom w:val="0"/>
      <w:divBdr>
        <w:top w:val="none" w:sz="0" w:space="0" w:color="auto"/>
        <w:left w:val="none" w:sz="0" w:space="0" w:color="auto"/>
        <w:bottom w:val="none" w:sz="0" w:space="0" w:color="auto"/>
        <w:right w:val="none" w:sz="0" w:space="0" w:color="auto"/>
      </w:divBdr>
    </w:div>
    <w:div w:id="1697076565">
      <w:bodyDiv w:val="1"/>
      <w:marLeft w:val="0"/>
      <w:marRight w:val="0"/>
      <w:marTop w:val="0"/>
      <w:marBottom w:val="0"/>
      <w:divBdr>
        <w:top w:val="none" w:sz="0" w:space="0" w:color="auto"/>
        <w:left w:val="none" w:sz="0" w:space="0" w:color="auto"/>
        <w:bottom w:val="none" w:sz="0" w:space="0" w:color="auto"/>
        <w:right w:val="none" w:sz="0" w:space="0" w:color="auto"/>
      </w:divBdr>
    </w:div>
    <w:div w:id="1706446992">
      <w:bodyDiv w:val="1"/>
      <w:marLeft w:val="0"/>
      <w:marRight w:val="0"/>
      <w:marTop w:val="0"/>
      <w:marBottom w:val="0"/>
      <w:divBdr>
        <w:top w:val="none" w:sz="0" w:space="0" w:color="auto"/>
        <w:left w:val="none" w:sz="0" w:space="0" w:color="auto"/>
        <w:bottom w:val="none" w:sz="0" w:space="0" w:color="auto"/>
        <w:right w:val="none" w:sz="0" w:space="0" w:color="auto"/>
      </w:divBdr>
    </w:div>
    <w:div w:id="1769736543">
      <w:bodyDiv w:val="1"/>
      <w:marLeft w:val="0"/>
      <w:marRight w:val="0"/>
      <w:marTop w:val="0"/>
      <w:marBottom w:val="0"/>
      <w:divBdr>
        <w:top w:val="none" w:sz="0" w:space="0" w:color="auto"/>
        <w:left w:val="none" w:sz="0" w:space="0" w:color="auto"/>
        <w:bottom w:val="none" w:sz="0" w:space="0" w:color="auto"/>
        <w:right w:val="none" w:sz="0" w:space="0" w:color="auto"/>
      </w:divBdr>
    </w:div>
    <w:div w:id="1897164235">
      <w:bodyDiv w:val="1"/>
      <w:marLeft w:val="0"/>
      <w:marRight w:val="0"/>
      <w:marTop w:val="0"/>
      <w:marBottom w:val="0"/>
      <w:divBdr>
        <w:top w:val="none" w:sz="0" w:space="0" w:color="auto"/>
        <w:left w:val="none" w:sz="0" w:space="0" w:color="auto"/>
        <w:bottom w:val="none" w:sz="0" w:space="0" w:color="auto"/>
        <w:right w:val="none" w:sz="0" w:space="0" w:color="auto"/>
      </w:divBdr>
    </w:div>
    <w:div w:id="206185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cornwall.gov.uk/archaeology" TargetMode="External"/><Relationship Id="rId18" Type="http://schemas.openxmlformats.org/officeDocument/2006/relationships/hyperlink" Target="https://historicengland.org.uk/listing/the-list/list-entry/1280314?section=official-list-entry" TargetMode="External"/><Relationship Id="rId26" Type="http://schemas.openxmlformats.org/officeDocument/2006/relationships/image" Target="media/image7.emf"/><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www.archaeologists.net/codes/ifa" TargetMode="External"/><Relationship Id="rId17" Type="http://schemas.openxmlformats.org/officeDocument/2006/relationships/hyperlink" Target="https://historicengland.org.uk/listing/the-list/list-entry/1280314?section=official-list-entry" TargetMode="External"/><Relationship Id="rId25" Type="http://schemas.openxmlformats.org/officeDocument/2006/relationships/image" Target="media/image6.emf"/><Relationship Id="rId2" Type="http://schemas.openxmlformats.org/officeDocument/2006/relationships/styles" Target="styles.xml"/><Relationship Id="rId16" Type="http://schemas.openxmlformats.org/officeDocument/2006/relationships/hyperlink" Target="https://www.heritagegateway.org.uk/Gateway/Results_Single.aspx?uid=MCO5644&amp;resourceID=1020" TargetMode="External"/><Relationship Id="rId20" Type="http://schemas.openxmlformats.org/officeDocument/2006/relationships/header" Target="header1.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istoricengland.org.uk/images-books/publications/he-research-agenda/research-agenda/" TargetMode="External"/><Relationship Id="rId5" Type="http://schemas.openxmlformats.org/officeDocument/2006/relationships/footnotes" Target="footnotes.xml"/><Relationship Id="rId15" Type="http://schemas.openxmlformats.org/officeDocument/2006/relationships/hyperlink" Target="https://www.heritagegateway.org.uk/Gateway/Results_Single.aspx?uid=MCO25027&amp;resourceID=1020" TargetMode="External"/><Relationship Id="rId23" Type="http://schemas.openxmlformats.org/officeDocument/2006/relationships/header" Target="header2.xml"/><Relationship Id="rId28" Type="http://schemas.openxmlformats.org/officeDocument/2006/relationships/image" Target="media/image9.emf"/><Relationship Id="rId10" Type="http://schemas.openxmlformats.org/officeDocument/2006/relationships/image" Target="media/image4.jpeg"/><Relationship Id="rId19" Type="http://schemas.openxmlformats.org/officeDocument/2006/relationships/hyperlink" Target="https://historicengland.org.uk/images-books/publications/understanding-historic-buildings/heag099-understanding-historic-building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heritagegateway.org.uk/Gateway/Results_Single.aspx?uid=MCO10106&amp;resourceID=1020" TargetMode="External"/><Relationship Id="rId22" Type="http://schemas.openxmlformats.org/officeDocument/2006/relationships/footer" Target="footer2.xml"/><Relationship Id="rId27" Type="http://schemas.openxmlformats.org/officeDocument/2006/relationships/image" Target="media/image8.emf"/><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A0BFF317904D2BB8EF347CEAA0B076"/>
        <w:category>
          <w:name w:val="General"/>
          <w:gallery w:val="placeholder"/>
        </w:category>
        <w:types>
          <w:type w:val="bbPlcHdr"/>
        </w:types>
        <w:behaviors>
          <w:behavior w:val="content"/>
        </w:behaviors>
        <w:guid w:val="{37FC2A97-FB3F-42D8-AC3B-485D021D794E}"/>
      </w:docPartPr>
      <w:docPartBody>
        <w:p w:rsidR="00D82547" w:rsidRDefault="00D82547" w:rsidP="00D82547">
          <w:pPr>
            <w:pStyle w:val="46A0BFF317904D2BB8EF347CEAA0B076"/>
          </w:pPr>
          <w:r w:rsidRPr="00494D7B">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Wingdings 2">
    <w:altName w:val="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547"/>
    <w:rsid w:val="00D82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82547"/>
    <w:rPr>
      <w:color w:val="808080"/>
    </w:rPr>
  </w:style>
  <w:style w:type="paragraph" w:customStyle="1" w:styleId="46A0BFF317904D2BB8EF347CEAA0B076">
    <w:name w:val="46A0BFF317904D2BB8EF347CEAA0B076"/>
    <w:rsid w:val="00D825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5676</Words>
  <Characters>32529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2024-03-27T10:41:00Z</dcterms:created>
  <dcterms:modified xsi:type="dcterms:W3CDTF">2024-05-02T12:14:00Z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5bade86-969a-4cfc-8d70-99d1f0adeaba_Enabled">
    <vt:lpwstr>true</vt:lpwstr>
  </property>
  <property fmtid="{D5CDD505-2E9C-101B-9397-08002B2CF9AE}" pid="3" name="MSIP_Label_65bade86-969a-4cfc-8d70-99d1f0adeaba_SetDate">
    <vt:lpwstr>2024-01-12T16:43:11Z</vt:lpwstr>
  </property>
  <property fmtid="{D5CDD505-2E9C-101B-9397-08002B2CF9AE}" pid="4" name="MSIP_Label_65bade86-969a-4cfc-8d70-99d1f0adeaba_Method">
    <vt:lpwstr>Privileged</vt:lpwstr>
  </property>
  <property fmtid="{D5CDD505-2E9C-101B-9397-08002B2CF9AE}" pid="5" name="MSIP_Label_65bade86-969a-4cfc-8d70-99d1f0adeaba_Name">
    <vt:lpwstr>65bade86-969a-4cfc-8d70-99d1f0adeaba</vt:lpwstr>
  </property>
  <property fmtid="{D5CDD505-2E9C-101B-9397-08002B2CF9AE}" pid="6" name="MSIP_Label_65bade86-969a-4cfc-8d70-99d1f0adeaba_SiteId">
    <vt:lpwstr>efaa16aa-d1de-4d58-ba2e-2833fdfdd29f</vt:lpwstr>
  </property>
  <property fmtid="{D5CDD505-2E9C-101B-9397-08002B2CF9AE}" pid="7" name="MSIP_Label_65bade86-969a-4cfc-8d70-99d1f0adeaba_ActionId">
    <vt:lpwstr>313ed307-68e6-4bc4-b5a8-fbfaeae4426d</vt:lpwstr>
  </property>
  <property fmtid="{D5CDD505-2E9C-101B-9397-08002B2CF9AE}" pid="8" name="MSIP_Label_65bade86-969a-4cfc-8d70-99d1f0adeaba_ContentBits">
    <vt:lpwstr>1</vt:lpwstr>
  </property>
</Properties>
</file>