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72C50" w14:textId="30072E86" w:rsidR="00824EE3" w:rsidRDefault="00824EE3" w:rsidP="00B5072B">
      <w:pPr>
        <w:rPr>
          <w:rFonts w:ascii="Arial" w:hAnsi="Arial" w:cs="Arial"/>
          <w:sz w:val="72"/>
          <w:szCs w:val="72"/>
        </w:rPr>
      </w:pPr>
    </w:p>
    <w:p w14:paraId="1E909516" w14:textId="77777777" w:rsidR="00B5072B" w:rsidRPr="00B5072B" w:rsidRDefault="00B5072B" w:rsidP="00B5072B">
      <w:pPr>
        <w:rPr>
          <w:rFonts w:ascii="Arial" w:hAnsi="Arial" w:cs="Arial"/>
          <w:sz w:val="72"/>
          <w:szCs w:val="72"/>
        </w:rPr>
      </w:pPr>
    </w:p>
    <w:p w14:paraId="088CCA4D" w14:textId="480BC377" w:rsidR="00824EE3" w:rsidRPr="00B5072B" w:rsidRDefault="00824EE3" w:rsidP="00824EE3">
      <w:pPr>
        <w:jc w:val="center"/>
        <w:rPr>
          <w:rFonts w:ascii="Arial" w:hAnsi="Arial" w:cs="Arial"/>
          <w:sz w:val="72"/>
          <w:szCs w:val="72"/>
        </w:rPr>
      </w:pPr>
      <w:r w:rsidRPr="00B5072B">
        <w:rPr>
          <w:rFonts w:ascii="Arial" w:hAnsi="Arial" w:cs="Arial"/>
          <w:sz w:val="72"/>
          <w:szCs w:val="72"/>
        </w:rPr>
        <w:t>Coming of Age: Transitioned or Simply Transferred?</w:t>
      </w:r>
    </w:p>
    <w:p w14:paraId="674B2B9B" w14:textId="24D5A1BB" w:rsidR="00824EE3" w:rsidRDefault="00824EE3" w:rsidP="00824EE3">
      <w:pPr>
        <w:jc w:val="center"/>
        <w:rPr>
          <w:rFonts w:ascii="Arial" w:hAnsi="Arial" w:cs="Arial"/>
          <w:sz w:val="72"/>
          <w:szCs w:val="72"/>
        </w:rPr>
      </w:pPr>
    </w:p>
    <w:p w14:paraId="32AA3776" w14:textId="77777777" w:rsidR="00B5072B" w:rsidRPr="00B5072B" w:rsidRDefault="00B5072B" w:rsidP="00824EE3">
      <w:pPr>
        <w:jc w:val="center"/>
        <w:rPr>
          <w:rFonts w:ascii="Arial" w:hAnsi="Arial" w:cs="Arial"/>
          <w:sz w:val="72"/>
          <w:szCs w:val="72"/>
        </w:rPr>
      </w:pPr>
    </w:p>
    <w:p w14:paraId="428179C5" w14:textId="72E3FE71" w:rsidR="00824EE3" w:rsidRPr="00B5072B" w:rsidRDefault="00824EE3" w:rsidP="00B5072B">
      <w:pPr>
        <w:jc w:val="center"/>
        <w:rPr>
          <w:rFonts w:ascii="Arial" w:hAnsi="Arial" w:cs="Arial"/>
          <w:sz w:val="44"/>
          <w:szCs w:val="44"/>
        </w:rPr>
      </w:pPr>
      <w:r w:rsidRPr="00B5072B">
        <w:rPr>
          <w:rFonts w:ascii="Arial" w:hAnsi="Arial" w:cs="Arial"/>
          <w:sz w:val="44"/>
          <w:szCs w:val="44"/>
        </w:rPr>
        <w:t>Rebecca Harding</w:t>
      </w:r>
      <w:r w:rsidR="00B5072B" w:rsidRPr="00B5072B">
        <w:rPr>
          <w:rFonts w:ascii="Arial" w:hAnsi="Arial" w:cs="Arial"/>
          <w:sz w:val="44"/>
          <w:szCs w:val="44"/>
        </w:rPr>
        <w:t xml:space="preserve"> - </w:t>
      </w:r>
      <w:r w:rsidRPr="00B5072B">
        <w:rPr>
          <w:rFonts w:ascii="Arial" w:hAnsi="Arial" w:cs="Arial"/>
          <w:sz w:val="44"/>
          <w:szCs w:val="44"/>
        </w:rPr>
        <w:t>1700014</w:t>
      </w:r>
    </w:p>
    <w:p w14:paraId="74D594C8" w14:textId="77777777" w:rsidR="00B5072B" w:rsidRPr="00B5072B" w:rsidRDefault="00B5072B" w:rsidP="00824EE3">
      <w:pPr>
        <w:jc w:val="center"/>
        <w:rPr>
          <w:rFonts w:ascii="Arial" w:hAnsi="Arial" w:cs="Arial"/>
          <w:sz w:val="44"/>
          <w:szCs w:val="44"/>
        </w:rPr>
      </w:pPr>
    </w:p>
    <w:p w14:paraId="7F62E47A" w14:textId="2FA52059" w:rsidR="00824EE3" w:rsidRPr="00B5072B" w:rsidRDefault="00B019EC" w:rsidP="00824EE3">
      <w:pPr>
        <w:jc w:val="center"/>
        <w:rPr>
          <w:rFonts w:ascii="Arial" w:hAnsi="Arial" w:cs="Arial"/>
          <w:sz w:val="44"/>
          <w:szCs w:val="44"/>
        </w:rPr>
      </w:pPr>
      <w:r w:rsidRPr="00B5072B">
        <w:rPr>
          <w:rFonts w:ascii="Arial" w:hAnsi="Arial" w:cs="Arial"/>
          <w:sz w:val="44"/>
          <w:szCs w:val="44"/>
        </w:rPr>
        <w:t>Module Code: M6X009</w:t>
      </w:r>
      <w:r w:rsidR="00B5072B" w:rsidRPr="00B5072B">
        <w:rPr>
          <w:rFonts w:ascii="Arial" w:hAnsi="Arial" w:cs="Arial"/>
          <w:sz w:val="44"/>
          <w:szCs w:val="44"/>
        </w:rPr>
        <w:t>65</w:t>
      </w:r>
    </w:p>
    <w:p w14:paraId="6CD6D45D" w14:textId="77777777" w:rsidR="00B5072B" w:rsidRPr="00B5072B" w:rsidRDefault="00B5072B" w:rsidP="00824EE3">
      <w:pPr>
        <w:jc w:val="center"/>
        <w:rPr>
          <w:rFonts w:ascii="Arial" w:hAnsi="Arial" w:cs="Arial"/>
          <w:sz w:val="44"/>
          <w:szCs w:val="44"/>
        </w:rPr>
      </w:pPr>
    </w:p>
    <w:p w14:paraId="0182A2FA" w14:textId="36F819B1" w:rsidR="00B5072B" w:rsidRPr="00B5072B" w:rsidRDefault="00B5072B" w:rsidP="00824EE3">
      <w:pPr>
        <w:jc w:val="center"/>
        <w:rPr>
          <w:rFonts w:ascii="Arial" w:hAnsi="Arial" w:cs="Arial"/>
          <w:sz w:val="44"/>
          <w:szCs w:val="44"/>
        </w:rPr>
      </w:pPr>
      <w:r w:rsidRPr="00B5072B">
        <w:rPr>
          <w:rFonts w:ascii="Arial" w:hAnsi="Arial" w:cs="Arial"/>
          <w:sz w:val="44"/>
          <w:szCs w:val="44"/>
        </w:rPr>
        <w:t>University of Wales Trinity Saint David</w:t>
      </w:r>
    </w:p>
    <w:p w14:paraId="57212B20" w14:textId="2E8059E5" w:rsidR="005C75B1" w:rsidRDefault="005C75B1">
      <w:pPr>
        <w:rPr>
          <w:b/>
          <w:bCs/>
          <w:u w:val="single"/>
        </w:rPr>
      </w:pPr>
    </w:p>
    <w:p w14:paraId="0D0575EB" w14:textId="2589760A" w:rsidR="005C75B1" w:rsidRDefault="005C75B1">
      <w:pPr>
        <w:rPr>
          <w:b/>
          <w:bCs/>
          <w:u w:val="single"/>
        </w:rPr>
      </w:pPr>
    </w:p>
    <w:p w14:paraId="258223EB" w14:textId="0CA8B063" w:rsidR="005C75B1" w:rsidRDefault="005C75B1">
      <w:pPr>
        <w:rPr>
          <w:b/>
          <w:bCs/>
          <w:u w:val="single"/>
        </w:rPr>
      </w:pPr>
    </w:p>
    <w:p w14:paraId="747A6FE9" w14:textId="13C27E6B" w:rsidR="005C75B1" w:rsidRDefault="005C75B1">
      <w:pPr>
        <w:rPr>
          <w:b/>
          <w:bCs/>
          <w:u w:val="single"/>
        </w:rPr>
      </w:pPr>
    </w:p>
    <w:p w14:paraId="27788AC7" w14:textId="77777777" w:rsidR="00B5072B" w:rsidRDefault="00B5072B">
      <w:pPr>
        <w:rPr>
          <w:b/>
          <w:bCs/>
          <w:u w:val="single"/>
        </w:rPr>
      </w:pPr>
    </w:p>
    <w:p w14:paraId="40E42579" w14:textId="0B7E73EB" w:rsidR="005C75B1" w:rsidRDefault="005C75B1">
      <w:pPr>
        <w:rPr>
          <w:b/>
          <w:bCs/>
          <w:u w:val="single"/>
        </w:rPr>
      </w:pPr>
    </w:p>
    <w:p w14:paraId="0F75BD70" w14:textId="77777777" w:rsidR="00B5072B" w:rsidRDefault="00B5072B">
      <w:pPr>
        <w:rPr>
          <w:b/>
          <w:bCs/>
          <w:u w:val="single"/>
        </w:rPr>
      </w:pPr>
    </w:p>
    <w:p w14:paraId="273D8AE8" w14:textId="0FC18E1E" w:rsidR="00E72CAC" w:rsidRPr="000E6419" w:rsidRDefault="006D3ED1" w:rsidP="000E6419">
      <w:pPr>
        <w:spacing w:line="480" w:lineRule="auto"/>
        <w:rPr>
          <w:rFonts w:ascii="Arial" w:hAnsi="Arial" w:cs="Arial"/>
          <w:sz w:val="24"/>
          <w:szCs w:val="24"/>
        </w:rPr>
      </w:pPr>
      <w:r w:rsidRPr="000E6419">
        <w:rPr>
          <w:rFonts w:ascii="Arial" w:hAnsi="Arial" w:cs="Arial"/>
          <w:sz w:val="24"/>
          <w:szCs w:val="24"/>
        </w:rPr>
        <w:lastRenderedPageBreak/>
        <w:t xml:space="preserve">The rising </w:t>
      </w:r>
      <w:r w:rsidR="000B78AF" w:rsidRPr="000E6419">
        <w:rPr>
          <w:rFonts w:ascii="Arial" w:hAnsi="Arial" w:cs="Arial"/>
          <w:sz w:val="24"/>
          <w:szCs w:val="24"/>
        </w:rPr>
        <w:t>a</w:t>
      </w:r>
      <w:r w:rsidR="000B7993" w:rsidRPr="000E6419">
        <w:rPr>
          <w:rFonts w:ascii="Arial" w:hAnsi="Arial" w:cs="Arial"/>
          <w:sz w:val="24"/>
          <w:szCs w:val="24"/>
        </w:rPr>
        <w:t xml:space="preserve">wareness surrounding </w:t>
      </w:r>
      <w:r w:rsidR="00AF392C" w:rsidRPr="000E6419">
        <w:rPr>
          <w:rFonts w:ascii="Arial" w:hAnsi="Arial" w:cs="Arial"/>
          <w:sz w:val="24"/>
          <w:szCs w:val="24"/>
        </w:rPr>
        <w:t xml:space="preserve">the severity of </w:t>
      </w:r>
      <w:r w:rsidR="009F21CD" w:rsidRPr="000E6419">
        <w:rPr>
          <w:rFonts w:ascii="Arial" w:hAnsi="Arial" w:cs="Arial"/>
          <w:sz w:val="24"/>
          <w:szCs w:val="24"/>
        </w:rPr>
        <w:t xml:space="preserve">children and </w:t>
      </w:r>
      <w:r w:rsidR="000B7993" w:rsidRPr="000E6419">
        <w:rPr>
          <w:rFonts w:ascii="Arial" w:hAnsi="Arial" w:cs="Arial"/>
          <w:sz w:val="24"/>
          <w:szCs w:val="24"/>
        </w:rPr>
        <w:t xml:space="preserve">young </w:t>
      </w:r>
      <w:r w:rsidR="00AF392C" w:rsidRPr="000E6419">
        <w:rPr>
          <w:rFonts w:ascii="Arial" w:hAnsi="Arial" w:cs="Arial"/>
          <w:sz w:val="24"/>
          <w:szCs w:val="24"/>
        </w:rPr>
        <w:t xml:space="preserve">people’s mental </w:t>
      </w:r>
      <w:r w:rsidR="00D8498C" w:rsidRPr="000E6419">
        <w:rPr>
          <w:rFonts w:ascii="Arial" w:hAnsi="Arial" w:cs="Arial"/>
          <w:sz w:val="24"/>
          <w:szCs w:val="24"/>
        </w:rPr>
        <w:t>health</w:t>
      </w:r>
      <w:r w:rsidR="000B7993" w:rsidRPr="000E6419">
        <w:rPr>
          <w:rFonts w:ascii="Arial" w:hAnsi="Arial" w:cs="Arial"/>
          <w:sz w:val="24"/>
          <w:szCs w:val="24"/>
        </w:rPr>
        <w:t xml:space="preserve"> in more recent years</w:t>
      </w:r>
      <w:r w:rsidR="00D061FA" w:rsidRPr="000E6419">
        <w:rPr>
          <w:rFonts w:ascii="Arial" w:hAnsi="Arial" w:cs="Arial"/>
          <w:sz w:val="24"/>
          <w:szCs w:val="24"/>
        </w:rPr>
        <w:t xml:space="preserve"> which</w:t>
      </w:r>
      <w:r w:rsidR="00D8498C" w:rsidRPr="000E6419">
        <w:rPr>
          <w:rFonts w:ascii="Arial" w:hAnsi="Arial" w:cs="Arial"/>
          <w:sz w:val="24"/>
          <w:szCs w:val="24"/>
        </w:rPr>
        <w:t xml:space="preserve"> </w:t>
      </w:r>
      <w:r w:rsidR="0033671E" w:rsidRPr="000E6419">
        <w:rPr>
          <w:rFonts w:ascii="Arial" w:hAnsi="Arial" w:cs="Arial"/>
          <w:sz w:val="24"/>
          <w:szCs w:val="24"/>
        </w:rPr>
        <w:t xml:space="preserve">has </w:t>
      </w:r>
      <w:r w:rsidR="002E3345" w:rsidRPr="000E6419">
        <w:rPr>
          <w:rFonts w:ascii="Arial" w:hAnsi="Arial" w:cs="Arial"/>
          <w:sz w:val="24"/>
          <w:szCs w:val="24"/>
        </w:rPr>
        <w:t xml:space="preserve">become </w:t>
      </w:r>
      <w:r w:rsidRPr="000E6419">
        <w:rPr>
          <w:rFonts w:ascii="Arial" w:hAnsi="Arial" w:cs="Arial"/>
          <w:sz w:val="24"/>
          <w:szCs w:val="24"/>
        </w:rPr>
        <w:t>widely acknowledged</w:t>
      </w:r>
      <w:r w:rsidR="009F531A" w:rsidRPr="000E6419">
        <w:rPr>
          <w:rFonts w:ascii="Arial" w:hAnsi="Arial" w:cs="Arial"/>
          <w:sz w:val="24"/>
          <w:szCs w:val="24"/>
        </w:rPr>
        <w:t xml:space="preserve">. </w:t>
      </w:r>
      <w:r w:rsidR="008863A1" w:rsidRPr="000E6419">
        <w:rPr>
          <w:rFonts w:ascii="Arial" w:hAnsi="Arial" w:cs="Arial"/>
          <w:sz w:val="24"/>
          <w:szCs w:val="24"/>
        </w:rPr>
        <w:t>It has been estimated that the growth</w:t>
      </w:r>
      <w:r w:rsidR="00AA04FF" w:rsidRPr="000E6419">
        <w:rPr>
          <w:rFonts w:ascii="Arial" w:hAnsi="Arial" w:cs="Arial"/>
          <w:sz w:val="24"/>
          <w:szCs w:val="24"/>
        </w:rPr>
        <w:t xml:space="preserve"> of mental disorders especially among children </w:t>
      </w:r>
      <w:r w:rsidR="00AB4CE0" w:rsidRPr="000E6419">
        <w:rPr>
          <w:rFonts w:ascii="Arial" w:hAnsi="Arial" w:cs="Arial"/>
          <w:sz w:val="24"/>
          <w:szCs w:val="24"/>
        </w:rPr>
        <w:t xml:space="preserve">is a cause for serious </w:t>
      </w:r>
      <w:r w:rsidR="000D5804" w:rsidRPr="000E6419">
        <w:rPr>
          <w:rFonts w:ascii="Arial" w:hAnsi="Arial" w:cs="Arial"/>
          <w:sz w:val="24"/>
          <w:szCs w:val="24"/>
        </w:rPr>
        <w:t xml:space="preserve">concern </w:t>
      </w:r>
      <w:r w:rsidR="00427E5B" w:rsidRPr="000E6419">
        <w:rPr>
          <w:rFonts w:ascii="Arial" w:hAnsi="Arial" w:cs="Arial"/>
          <w:sz w:val="24"/>
          <w:szCs w:val="24"/>
        </w:rPr>
        <w:t>(Rowland, 2018)</w:t>
      </w:r>
      <w:r w:rsidR="00D65AC0" w:rsidRPr="000E6419">
        <w:rPr>
          <w:rFonts w:ascii="Arial" w:hAnsi="Arial" w:cs="Arial"/>
          <w:sz w:val="24"/>
          <w:szCs w:val="24"/>
        </w:rPr>
        <w:t>. This concern is</w:t>
      </w:r>
      <w:r w:rsidR="001561BC" w:rsidRPr="000E6419">
        <w:rPr>
          <w:rFonts w:ascii="Arial" w:hAnsi="Arial" w:cs="Arial"/>
          <w:sz w:val="24"/>
          <w:szCs w:val="24"/>
        </w:rPr>
        <w:t xml:space="preserve"> not only within the United Kingdom</w:t>
      </w:r>
      <w:r w:rsidR="00805A8B" w:rsidRPr="000E6419">
        <w:rPr>
          <w:rFonts w:ascii="Arial" w:hAnsi="Arial" w:cs="Arial"/>
          <w:sz w:val="24"/>
          <w:szCs w:val="24"/>
        </w:rPr>
        <w:t xml:space="preserve">, but has been suggested by Ruckert (2015), to </w:t>
      </w:r>
      <w:r w:rsidR="000C3562" w:rsidRPr="000E6419">
        <w:rPr>
          <w:rFonts w:ascii="Arial" w:hAnsi="Arial" w:cs="Arial"/>
          <w:sz w:val="24"/>
          <w:szCs w:val="24"/>
        </w:rPr>
        <w:t xml:space="preserve">be a concern </w:t>
      </w:r>
      <w:r w:rsidR="00263615" w:rsidRPr="000E6419">
        <w:rPr>
          <w:rFonts w:ascii="Arial" w:hAnsi="Arial" w:cs="Arial"/>
          <w:sz w:val="24"/>
          <w:szCs w:val="24"/>
        </w:rPr>
        <w:t>globally</w:t>
      </w:r>
      <w:r w:rsidR="00147CC9" w:rsidRPr="000E6419">
        <w:rPr>
          <w:rFonts w:ascii="Arial" w:hAnsi="Arial" w:cs="Arial"/>
          <w:sz w:val="24"/>
          <w:szCs w:val="24"/>
        </w:rPr>
        <w:t xml:space="preserve">, especially </w:t>
      </w:r>
      <w:r w:rsidR="000B67B8" w:rsidRPr="000E6419">
        <w:rPr>
          <w:rFonts w:ascii="Arial" w:hAnsi="Arial" w:cs="Arial"/>
          <w:sz w:val="24"/>
          <w:szCs w:val="24"/>
        </w:rPr>
        <w:t>amongst</w:t>
      </w:r>
      <w:r w:rsidR="00147CC9" w:rsidRPr="000E6419">
        <w:rPr>
          <w:rFonts w:ascii="Arial" w:hAnsi="Arial" w:cs="Arial"/>
          <w:sz w:val="24"/>
          <w:szCs w:val="24"/>
        </w:rPr>
        <w:t xml:space="preserve"> those who are students </w:t>
      </w:r>
      <w:r w:rsidR="00263615" w:rsidRPr="000E6419">
        <w:rPr>
          <w:rFonts w:ascii="Arial" w:hAnsi="Arial" w:cs="Arial"/>
          <w:sz w:val="24"/>
          <w:szCs w:val="24"/>
        </w:rPr>
        <w:t>(Ruckert, 2015)</w:t>
      </w:r>
      <w:r w:rsidR="00736455" w:rsidRPr="000E6419">
        <w:rPr>
          <w:rFonts w:ascii="Arial" w:hAnsi="Arial" w:cs="Arial"/>
          <w:sz w:val="24"/>
          <w:szCs w:val="24"/>
        </w:rPr>
        <w:t>.</w:t>
      </w:r>
      <w:r w:rsidR="00E72CAC" w:rsidRPr="000E6419">
        <w:rPr>
          <w:rFonts w:ascii="Arial" w:hAnsi="Arial" w:cs="Arial"/>
          <w:sz w:val="24"/>
          <w:szCs w:val="24"/>
        </w:rPr>
        <w:t xml:space="preserve"> It is very clear from much of the evidence and research available</w:t>
      </w:r>
      <w:r w:rsidR="00906D50" w:rsidRPr="000E6419">
        <w:rPr>
          <w:rFonts w:ascii="Arial" w:hAnsi="Arial" w:cs="Arial"/>
          <w:sz w:val="24"/>
          <w:szCs w:val="24"/>
        </w:rPr>
        <w:t xml:space="preserve"> that</w:t>
      </w:r>
      <w:r w:rsidR="00E72CAC" w:rsidRPr="000E6419">
        <w:rPr>
          <w:rFonts w:ascii="Arial" w:hAnsi="Arial" w:cs="Arial"/>
          <w:sz w:val="24"/>
          <w:szCs w:val="24"/>
        </w:rPr>
        <w:t xml:space="preserve"> the impact mental health has on an </w:t>
      </w:r>
      <w:r w:rsidR="0038564B" w:rsidRPr="000E6419">
        <w:rPr>
          <w:rFonts w:ascii="Arial" w:hAnsi="Arial" w:cs="Arial"/>
          <w:sz w:val="24"/>
          <w:szCs w:val="24"/>
        </w:rPr>
        <w:t>individual</w:t>
      </w:r>
      <w:r w:rsidR="00F6492A" w:rsidRPr="000E6419">
        <w:rPr>
          <w:rFonts w:ascii="Arial" w:hAnsi="Arial" w:cs="Arial"/>
          <w:sz w:val="24"/>
          <w:szCs w:val="24"/>
        </w:rPr>
        <w:t xml:space="preserve"> of any age</w:t>
      </w:r>
      <w:r w:rsidR="00FF7C63" w:rsidRPr="000E6419">
        <w:rPr>
          <w:rFonts w:ascii="Arial" w:hAnsi="Arial" w:cs="Arial"/>
          <w:sz w:val="24"/>
          <w:szCs w:val="24"/>
        </w:rPr>
        <w:t xml:space="preserve"> </w:t>
      </w:r>
      <w:r w:rsidR="00605463" w:rsidRPr="000E6419">
        <w:rPr>
          <w:rFonts w:ascii="Arial" w:hAnsi="Arial" w:cs="Arial"/>
          <w:sz w:val="24"/>
          <w:szCs w:val="24"/>
        </w:rPr>
        <w:t>during their</w:t>
      </w:r>
      <w:r w:rsidR="00E72CAC" w:rsidRPr="000E6419">
        <w:rPr>
          <w:rFonts w:ascii="Arial" w:hAnsi="Arial" w:cs="Arial"/>
          <w:sz w:val="24"/>
          <w:szCs w:val="24"/>
        </w:rPr>
        <w:t xml:space="preserve"> li</w:t>
      </w:r>
      <w:r w:rsidR="0038564B" w:rsidRPr="000E6419">
        <w:rPr>
          <w:rFonts w:ascii="Arial" w:hAnsi="Arial" w:cs="Arial"/>
          <w:sz w:val="24"/>
          <w:szCs w:val="24"/>
        </w:rPr>
        <w:t>fe</w:t>
      </w:r>
      <w:r w:rsidR="008A7939" w:rsidRPr="000E6419">
        <w:rPr>
          <w:rFonts w:ascii="Arial" w:hAnsi="Arial" w:cs="Arial"/>
          <w:sz w:val="24"/>
          <w:szCs w:val="24"/>
        </w:rPr>
        <w:t>,</w:t>
      </w:r>
      <w:r w:rsidR="008373BA" w:rsidRPr="000E6419">
        <w:rPr>
          <w:rFonts w:ascii="Arial" w:hAnsi="Arial" w:cs="Arial"/>
          <w:sz w:val="24"/>
          <w:szCs w:val="24"/>
        </w:rPr>
        <w:t xml:space="preserve"> </w:t>
      </w:r>
      <w:r w:rsidR="00484618" w:rsidRPr="000E6419">
        <w:rPr>
          <w:rFonts w:ascii="Arial" w:hAnsi="Arial" w:cs="Arial"/>
          <w:sz w:val="24"/>
          <w:szCs w:val="24"/>
        </w:rPr>
        <w:t xml:space="preserve">especially those who have experienced adverse </w:t>
      </w:r>
      <w:r w:rsidR="00FE5AB6" w:rsidRPr="000E6419">
        <w:rPr>
          <w:rFonts w:ascii="Arial" w:hAnsi="Arial" w:cs="Arial"/>
          <w:sz w:val="24"/>
          <w:szCs w:val="24"/>
        </w:rPr>
        <w:t>childhood experiences</w:t>
      </w:r>
      <w:r w:rsidR="008A7939" w:rsidRPr="000E6419">
        <w:rPr>
          <w:rFonts w:ascii="Arial" w:hAnsi="Arial" w:cs="Arial"/>
          <w:sz w:val="24"/>
          <w:szCs w:val="24"/>
        </w:rPr>
        <w:t xml:space="preserve"> </w:t>
      </w:r>
      <w:r w:rsidR="00DE5D25" w:rsidRPr="000E6419">
        <w:rPr>
          <w:rFonts w:ascii="Arial" w:hAnsi="Arial" w:cs="Arial"/>
          <w:sz w:val="24"/>
          <w:szCs w:val="24"/>
        </w:rPr>
        <w:t>who are at greater risk</w:t>
      </w:r>
      <w:r w:rsidR="008A7939" w:rsidRPr="000E6419">
        <w:rPr>
          <w:rFonts w:ascii="Arial" w:hAnsi="Arial" w:cs="Arial"/>
          <w:sz w:val="24"/>
          <w:szCs w:val="24"/>
        </w:rPr>
        <w:t>, is significant</w:t>
      </w:r>
      <w:r w:rsidR="00DE5D25" w:rsidRPr="000E6419">
        <w:rPr>
          <w:rFonts w:ascii="Arial" w:hAnsi="Arial" w:cs="Arial"/>
          <w:sz w:val="24"/>
          <w:szCs w:val="24"/>
        </w:rPr>
        <w:t xml:space="preserve"> </w:t>
      </w:r>
      <w:r w:rsidR="003B4761" w:rsidRPr="000E6419">
        <w:rPr>
          <w:rFonts w:ascii="Arial" w:hAnsi="Arial" w:cs="Arial"/>
          <w:sz w:val="24"/>
          <w:szCs w:val="24"/>
        </w:rPr>
        <w:t>(</w:t>
      </w:r>
      <w:r w:rsidR="00DE5D25" w:rsidRPr="000E6419">
        <w:rPr>
          <w:rFonts w:ascii="Arial" w:hAnsi="Arial" w:cs="Arial"/>
          <w:sz w:val="24"/>
          <w:szCs w:val="24"/>
        </w:rPr>
        <w:t>Chapman et al. 2005</w:t>
      </w:r>
      <w:r w:rsidR="008373BA" w:rsidRPr="000E6419">
        <w:rPr>
          <w:rFonts w:ascii="Arial" w:hAnsi="Arial" w:cs="Arial"/>
          <w:sz w:val="24"/>
          <w:szCs w:val="24"/>
        </w:rPr>
        <w:t xml:space="preserve">). </w:t>
      </w:r>
      <w:r w:rsidR="005123EF" w:rsidRPr="000E6419">
        <w:rPr>
          <w:rFonts w:ascii="Arial" w:hAnsi="Arial" w:cs="Arial"/>
          <w:sz w:val="24"/>
          <w:szCs w:val="24"/>
        </w:rPr>
        <w:t>A</w:t>
      </w:r>
      <w:r w:rsidR="00B732F8" w:rsidRPr="000E6419">
        <w:rPr>
          <w:rFonts w:ascii="Arial" w:hAnsi="Arial" w:cs="Arial"/>
          <w:sz w:val="24"/>
          <w:szCs w:val="24"/>
        </w:rPr>
        <w:t>dolescents</w:t>
      </w:r>
      <w:r w:rsidR="008A7939" w:rsidRPr="000E6419">
        <w:rPr>
          <w:rFonts w:ascii="Arial" w:hAnsi="Arial" w:cs="Arial"/>
          <w:sz w:val="24"/>
          <w:szCs w:val="24"/>
        </w:rPr>
        <w:t>’</w:t>
      </w:r>
      <w:r w:rsidR="006D77BC" w:rsidRPr="000E6419">
        <w:rPr>
          <w:rFonts w:ascii="Arial" w:hAnsi="Arial" w:cs="Arial"/>
          <w:sz w:val="24"/>
          <w:szCs w:val="24"/>
        </w:rPr>
        <w:t xml:space="preserve"> </w:t>
      </w:r>
      <w:r w:rsidR="00F1184C" w:rsidRPr="000E6419">
        <w:rPr>
          <w:rFonts w:ascii="Arial" w:hAnsi="Arial" w:cs="Arial"/>
          <w:sz w:val="24"/>
          <w:szCs w:val="24"/>
        </w:rPr>
        <w:t xml:space="preserve">mental health problems </w:t>
      </w:r>
      <w:r w:rsidR="0044495B" w:rsidRPr="000E6419">
        <w:rPr>
          <w:rFonts w:ascii="Arial" w:hAnsi="Arial" w:cs="Arial"/>
          <w:sz w:val="24"/>
          <w:szCs w:val="24"/>
        </w:rPr>
        <w:t>have the potent</w:t>
      </w:r>
      <w:r w:rsidR="00CE033A" w:rsidRPr="000E6419">
        <w:rPr>
          <w:rFonts w:ascii="Arial" w:hAnsi="Arial" w:cs="Arial"/>
          <w:sz w:val="24"/>
          <w:szCs w:val="24"/>
        </w:rPr>
        <w:t xml:space="preserve">ial to be </w:t>
      </w:r>
      <w:r w:rsidR="008373BA" w:rsidRPr="000E6419">
        <w:rPr>
          <w:rFonts w:ascii="Arial" w:hAnsi="Arial" w:cs="Arial"/>
          <w:sz w:val="24"/>
          <w:szCs w:val="24"/>
        </w:rPr>
        <w:t>detrimental</w:t>
      </w:r>
      <w:r w:rsidR="00C66B82" w:rsidRPr="000E6419">
        <w:rPr>
          <w:rFonts w:ascii="Arial" w:hAnsi="Arial" w:cs="Arial"/>
          <w:sz w:val="24"/>
          <w:szCs w:val="24"/>
        </w:rPr>
        <w:t xml:space="preserve"> </w:t>
      </w:r>
      <w:r w:rsidR="00AA0434" w:rsidRPr="000E6419">
        <w:rPr>
          <w:rFonts w:ascii="Arial" w:hAnsi="Arial" w:cs="Arial"/>
          <w:sz w:val="24"/>
          <w:szCs w:val="24"/>
        </w:rPr>
        <w:t xml:space="preserve">and </w:t>
      </w:r>
      <w:r w:rsidR="00496A83" w:rsidRPr="000E6419">
        <w:rPr>
          <w:rFonts w:ascii="Arial" w:hAnsi="Arial" w:cs="Arial"/>
          <w:sz w:val="24"/>
          <w:szCs w:val="24"/>
        </w:rPr>
        <w:t xml:space="preserve">to </w:t>
      </w:r>
      <w:r w:rsidR="00C34A39" w:rsidRPr="000E6419">
        <w:rPr>
          <w:rFonts w:ascii="Arial" w:hAnsi="Arial" w:cs="Arial"/>
          <w:sz w:val="24"/>
          <w:szCs w:val="24"/>
        </w:rPr>
        <w:t>limit</w:t>
      </w:r>
      <w:r w:rsidR="00C66B82" w:rsidRPr="000E6419">
        <w:rPr>
          <w:rFonts w:ascii="Arial" w:hAnsi="Arial" w:cs="Arial"/>
          <w:sz w:val="24"/>
          <w:szCs w:val="24"/>
        </w:rPr>
        <w:t xml:space="preserve"> </w:t>
      </w:r>
      <w:r w:rsidR="00B732F8" w:rsidRPr="000E6419">
        <w:rPr>
          <w:rFonts w:ascii="Arial" w:hAnsi="Arial" w:cs="Arial"/>
          <w:sz w:val="24"/>
          <w:szCs w:val="24"/>
        </w:rPr>
        <w:t>an individual</w:t>
      </w:r>
      <w:r w:rsidR="00496A83" w:rsidRPr="000E6419">
        <w:rPr>
          <w:rFonts w:ascii="Arial" w:hAnsi="Arial" w:cs="Arial"/>
          <w:sz w:val="24"/>
          <w:szCs w:val="24"/>
        </w:rPr>
        <w:t>’s potential to</w:t>
      </w:r>
      <w:r w:rsidR="008373BA" w:rsidRPr="000E6419">
        <w:rPr>
          <w:rFonts w:ascii="Arial" w:hAnsi="Arial" w:cs="Arial"/>
          <w:sz w:val="24"/>
          <w:szCs w:val="24"/>
        </w:rPr>
        <w:t xml:space="preserve"> achiev</w:t>
      </w:r>
      <w:r w:rsidR="00496A83" w:rsidRPr="000E6419">
        <w:rPr>
          <w:rFonts w:ascii="Arial" w:hAnsi="Arial" w:cs="Arial"/>
          <w:sz w:val="24"/>
          <w:szCs w:val="24"/>
        </w:rPr>
        <w:t>e</w:t>
      </w:r>
      <w:r w:rsidR="008373BA" w:rsidRPr="000E6419">
        <w:rPr>
          <w:rFonts w:ascii="Arial" w:hAnsi="Arial" w:cs="Arial"/>
          <w:sz w:val="24"/>
          <w:szCs w:val="24"/>
        </w:rPr>
        <w:t xml:space="preserve"> a fulfilling life</w:t>
      </w:r>
      <w:r w:rsidR="0023108D" w:rsidRPr="000E6419">
        <w:rPr>
          <w:rFonts w:ascii="Arial" w:hAnsi="Arial" w:cs="Arial"/>
          <w:sz w:val="24"/>
          <w:szCs w:val="24"/>
        </w:rPr>
        <w:t xml:space="preserve">. </w:t>
      </w:r>
      <w:r w:rsidR="00883EEA" w:rsidRPr="000E6419">
        <w:rPr>
          <w:rFonts w:ascii="Arial" w:hAnsi="Arial" w:cs="Arial"/>
          <w:sz w:val="24"/>
          <w:szCs w:val="24"/>
        </w:rPr>
        <w:t>Mental health issue</w:t>
      </w:r>
      <w:r w:rsidR="00496A83" w:rsidRPr="000E6419">
        <w:rPr>
          <w:rFonts w:ascii="Arial" w:hAnsi="Arial" w:cs="Arial"/>
          <w:sz w:val="24"/>
          <w:szCs w:val="24"/>
        </w:rPr>
        <w:t>s</w:t>
      </w:r>
      <w:r w:rsidR="00883EEA" w:rsidRPr="000E6419">
        <w:rPr>
          <w:rFonts w:ascii="Arial" w:hAnsi="Arial" w:cs="Arial"/>
          <w:sz w:val="24"/>
          <w:szCs w:val="24"/>
        </w:rPr>
        <w:t xml:space="preserve"> that can occur early on in life</w:t>
      </w:r>
      <w:r w:rsidR="002C5CA6" w:rsidRPr="000E6419">
        <w:rPr>
          <w:rFonts w:ascii="Arial" w:hAnsi="Arial" w:cs="Arial"/>
          <w:sz w:val="24"/>
          <w:szCs w:val="24"/>
        </w:rPr>
        <w:t xml:space="preserve"> can</w:t>
      </w:r>
      <w:r w:rsidR="00211515" w:rsidRPr="000E6419">
        <w:rPr>
          <w:rFonts w:ascii="Arial" w:hAnsi="Arial" w:cs="Arial"/>
          <w:sz w:val="24"/>
          <w:szCs w:val="24"/>
        </w:rPr>
        <w:t xml:space="preserve"> </w:t>
      </w:r>
      <w:r w:rsidR="000B35E9" w:rsidRPr="000E6419">
        <w:rPr>
          <w:rFonts w:ascii="Arial" w:hAnsi="Arial" w:cs="Arial"/>
          <w:sz w:val="24"/>
          <w:szCs w:val="24"/>
        </w:rPr>
        <w:t>contribute to</w:t>
      </w:r>
      <w:r w:rsidR="009414E7" w:rsidRPr="000E6419">
        <w:rPr>
          <w:rFonts w:ascii="Arial" w:hAnsi="Arial" w:cs="Arial"/>
          <w:sz w:val="24"/>
          <w:szCs w:val="24"/>
        </w:rPr>
        <w:t xml:space="preserve"> </w:t>
      </w:r>
      <w:r w:rsidR="00C264FD" w:rsidRPr="000E6419">
        <w:rPr>
          <w:rFonts w:ascii="Arial" w:hAnsi="Arial" w:cs="Arial"/>
          <w:sz w:val="24"/>
          <w:szCs w:val="24"/>
        </w:rPr>
        <w:t>a lifelong battle with</w:t>
      </w:r>
      <w:r w:rsidR="000B35E9" w:rsidRPr="000E6419">
        <w:rPr>
          <w:rFonts w:ascii="Arial" w:hAnsi="Arial" w:cs="Arial"/>
          <w:sz w:val="24"/>
          <w:szCs w:val="24"/>
        </w:rPr>
        <w:t xml:space="preserve"> mental health disorders (Das et al, 2016)</w:t>
      </w:r>
      <w:r w:rsidR="0054096D" w:rsidRPr="000E6419">
        <w:rPr>
          <w:rFonts w:ascii="Arial" w:hAnsi="Arial" w:cs="Arial"/>
          <w:sz w:val="24"/>
          <w:szCs w:val="24"/>
        </w:rPr>
        <w:t xml:space="preserve">. </w:t>
      </w:r>
      <w:r w:rsidR="002967AF" w:rsidRPr="000E6419">
        <w:rPr>
          <w:rFonts w:ascii="Arial" w:hAnsi="Arial" w:cs="Arial"/>
          <w:sz w:val="24"/>
          <w:szCs w:val="24"/>
        </w:rPr>
        <w:t>C</w:t>
      </w:r>
      <w:r w:rsidR="001454E5" w:rsidRPr="000E6419">
        <w:rPr>
          <w:rFonts w:ascii="Arial" w:hAnsi="Arial" w:cs="Arial"/>
          <w:sz w:val="24"/>
          <w:szCs w:val="24"/>
        </w:rPr>
        <w:t>hildhood</w:t>
      </w:r>
      <w:r w:rsidR="00DA0846" w:rsidRPr="000E6419">
        <w:rPr>
          <w:rFonts w:ascii="Arial" w:hAnsi="Arial" w:cs="Arial"/>
          <w:sz w:val="24"/>
          <w:szCs w:val="24"/>
        </w:rPr>
        <w:t xml:space="preserve"> </w:t>
      </w:r>
      <w:r w:rsidR="00113CA5" w:rsidRPr="000E6419">
        <w:rPr>
          <w:rFonts w:ascii="Arial" w:hAnsi="Arial" w:cs="Arial"/>
          <w:sz w:val="24"/>
          <w:szCs w:val="24"/>
        </w:rPr>
        <w:t>is</w:t>
      </w:r>
      <w:r w:rsidR="008D2C7D" w:rsidRPr="000E6419">
        <w:rPr>
          <w:rFonts w:ascii="Arial" w:hAnsi="Arial" w:cs="Arial"/>
          <w:sz w:val="24"/>
          <w:szCs w:val="24"/>
        </w:rPr>
        <w:t xml:space="preserve"> often referred to as a</w:t>
      </w:r>
      <w:r w:rsidR="00E230A8" w:rsidRPr="000E6419">
        <w:rPr>
          <w:rFonts w:ascii="Arial" w:hAnsi="Arial" w:cs="Arial"/>
          <w:sz w:val="24"/>
          <w:szCs w:val="24"/>
        </w:rPr>
        <w:t xml:space="preserve"> crucial</w:t>
      </w:r>
      <w:r w:rsidR="008D2C7D" w:rsidRPr="000E6419">
        <w:rPr>
          <w:rFonts w:ascii="Arial" w:hAnsi="Arial" w:cs="Arial"/>
          <w:sz w:val="24"/>
          <w:szCs w:val="24"/>
        </w:rPr>
        <w:t xml:space="preserve"> time</w:t>
      </w:r>
      <w:r w:rsidR="00E230A8" w:rsidRPr="000E6419">
        <w:rPr>
          <w:rFonts w:ascii="Arial" w:hAnsi="Arial" w:cs="Arial"/>
          <w:sz w:val="24"/>
          <w:szCs w:val="24"/>
        </w:rPr>
        <w:t xml:space="preserve"> period</w:t>
      </w:r>
      <w:r w:rsidR="008D2C7D" w:rsidRPr="000E6419">
        <w:rPr>
          <w:rFonts w:ascii="Arial" w:hAnsi="Arial" w:cs="Arial"/>
          <w:sz w:val="24"/>
          <w:szCs w:val="24"/>
        </w:rPr>
        <w:t xml:space="preserve"> in terms of development</w:t>
      </w:r>
      <w:r w:rsidR="004A5D48" w:rsidRPr="000E6419">
        <w:rPr>
          <w:rFonts w:ascii="Arial" w:hAnsi="Arial" w:cs="Arial"/>
          <w:sz w:val="24"/>
          <w:szCs w:val="24"/>
        </w:rPr>
        <w:t xml:space="preserve">. An individual </w:t>
      </w:r>
      <w:r w:rsidR="00DA0846" w:rsidRPr="000E6419">
        <w:rPr>
          <w:rFonts w:ascii="Arial" w:hAnsi="Arial" w:cs="Arial"/>
          <w:sz w:val="24"/>
          <w:szCs w:val="24"/>
        </w:rPr>
        <w:t xml:space="preserve">is not only </w:t>
      </w:r>
      <w:r w:rsidR="001E1CD9" w:rsidRPr="000E6419">
        <w:rPr>
          <w:rFonts w:ascii="Arial" w:hAnsi="Arial" w:cs="Arial"/>
          <w:sz w:val="24"/>
          <w:szCs w:val="24"/>
        </w:rPr>
        <w:t>entering their former years of education</w:t>
      </w:r>
      <w:r w:rsidR="00C84F3D" w:rsidRPr="000E6419">
        <w:rPr>
          <w:rFonts w:ascii="Arial" w:hAnsi="Arial" w:cs="Arial"/>
          <w:sz w:val="24"/>
          <w:szCs w:val="24"/>
        </w:rPr>
        <w:t xml:space="preserve">, </w:t>
      </w:r>
      <w:r w:rsidR="004837F1" w:rsidRPr="000E6419">
        <w:rPr>
          <w:rFonts w:ascii="Arial" w:hAnsi="Arial" w:cs="Arial"/>
          <w:sz w:val="24"/>
          <w:szCs w:val="24"/>
        </w:rPr>
        <w:t xml:space="preserve">but </w:t>
      </w:r>
      <w:r w:rsidR="00156B85" w:rsidRPr="000E6419">
        <w:rPr>
          <w:rFonts w:ascii="Arial" w:hAnsi="Arial" w:cs="Arial"/>
          <w:sz w:val="24"/>
          <w:szCs w:val="24"/>
        </w:rPr>
        <w:t>young individual</w:t>
      </w:r>
      <w:r w:rsidR="00ED7606" w:rsidRPr="000E6419">
        <w:rPr>
          <w:rFonts w:ascii="Arial" w:hAnsi="Arial" w:cs="Arial"/>
          <w:sz w:val="24"/>
          <w:szCs w:val="24"/>
        </w:rPr>
        <w:t xml:space="preserve">s </w:t>
      </w:r>
      <w:r w:rsidR="00EF64DE" w:rsidRPr="000E6419">
        <w:rPr>
          <w:rFonts w:ascii="Arial" w:hAnsi="Arial" w:cs="Arial"/>
          <w:sz w:val="24"/>
          <w:szCs w:val="24"/>
        </w:rPr>
        <w:t>start</w:t>
      </w:r>
      <w:r w:rsidR="00FB5788" w:rsidRPr="000E6419">
        <w:rPr>
          <w:rFonts w:ascii="Arial" w:hAnsi="Arial" w:cs="Arial"/>
          <w:sz w:val="24"/>
          <w:szCs w:val="24"/>
        </w:rPr>
        <w:t xml:space="preserve"> and continue</w:t>
      </w:r>
      <w:r w:rsidR="00ED7606" w:rsidRPr="000E6419">
        <w:rPr>
          <w:rFonts w:ascii="Arial" w:hAnsi="Arial" w:cs="Arial"/>
          <w:sz w:val="24"/>
          <w:szCs w:val="24"/>
        </w:rPr>
        <w:t xml:space="preserve"> to develop and acquire cognitive</w:t>
      </w:r>
      <w:r w:rsidR="00AB2B85" w:rsidRPr="000E6419">
        <w:rPr>
          <w:rFonts w:ascii="Arial" w:hAnsi="Arial" w:cs="Arial"/>
          <w:sz w:val="24"/>
          <w:szCs w:val="24"/>
        </w:rPr>
        <w:t xml:space="preserve">, social and emotional skills which </w:t>
      </w:r>
      <w:r w:rsidR="00E13A57" w:rsidRPr="000E6419">
        <w:rPr>
          <w:rFonts w:ascii="Arial" w:hAnsi="Arial" w:cs="Arial"/>
          <w:sz w:val="24"/>
          <w:szCs w:val="24"/>
        </w:rPr>
        <w:t xml:space="preserve">will </w:t>
      </w:r>
      <w:r w:rsidR="00660DFE" w:rsidRPr="000E6419">
        <w:rPr>
          <w:rFonts w:ascii="Arial" w:hAnsi="Arial" w:cs="Arial"/>
          <w:sz w:val="24"/>
          <w:szCs w:val="24"/>
        </w:rPr>
        <w:t>build the foundations for adulthood</w:t>
      </w:r>
      <w:r w:rsidR="003D5E65" w:rsidRPr="000E6419">
        <w:rPr>
          <w:rFonts w:ascii="Arial" w:hAnsi="Arial" w:cs="Arial"/>
          <w:sz w:val="24"/>
          <w:szCs w:val="24"/>
        </w:rPr>
        <w:t xml:space="preserve"> (</w:t>
      </w:r>
      <w:r w:rsidR="00AD66D0" w:rsidRPr="000E6419">
        <w:rPr>
          <w:rFonts w:ascii="Arial" w:hAnsi="Arial" w:cs="Arial"/>
          <w:sz w:val="24"/>
          <w:szCs w:val="24"/>
        </w:rPr>
        <w:t>Broad, Sandhu, Sun</w:t>
      </w:r>
      <w:r w:rsidR="00FC7374" w:rsidRPr="000E6419">
        <w:rPr>
          <w:rFonts w:ascii="Arial" w:hAnsi="Arial" w:cs="Arial"/>
          <w:sz w:val="24"/>
          <w:szCs w:val="24"/>
        </w:rPr>
        <w:t xml:space="preserve">derji &amp; </w:t>
      </w:r>
      <w:r w:rsidR="003B4761" w:rsidRPr="000E6419">
        <w:rPr>
          <w:rFonts w:ascii="Arial" w:hAnsi="Arial" w:cs="Arial"/>
          <w:sz w:val="24"/>
          <w:szCs w:val="24"/>
        </w:rPr>
        <w:t>(</w:t>
      </w:r>
      <w:r w:rsidR="00FC7374" w:rsidRPr="000E6419">
        <w:rPr>
          <w:rFonts w:ascii="Arial" w:hAnsi="Arial" w:cs="Arial"/>
          <w:sz w:val="24"/>
          <w:szCs w:val="24"/>
        </w:rPr>
        <w:t>Charach, 2017</w:t>
      </w:r>
      <w:r w:rsidR="003D5E65" w:rsidRPr="000E6419">
        <w:rPr>
          <w:rFonts w:ascii="Arial" w:hAnsi="Arial" w:cs="Arial"/>
          <w:sz w:val="24"/>
          <w:szCs w:val="24"/>
        </w:rPr>
        <w:t xml:space="preserve">). </w:t>
      </w:r>
      <w:r w:rsidR="007A10C3" w:rsidRPr="000E6419">
        <w:rPr>
          <w:rFonts w:ascii="Arial" w:hAnsi="Arial" w:cs="Arial"/>
          <w:sz w:val="24"/>
          <w:szCs w:val="24"/>
        </w:rPr>
        <w:t xml:space="preserve">It has been proposed by the Children Society </w:t>
      </w:r>
      <w:r w:rsidR="00E02496" w:rsidRPr="000E6419">
        <w:rPr>
          <w:rFonts w:ascii="Arial" w:hAnsi="Arial" w:cs="Arial"/>
          <w:sz w:val="24"/>
          <w:szCs w:val="24"/>
        </w:rPr>
        <w:t>charity</w:t>
      </w:r>
      <w:r w:rsidR="00121FE2" w:rsidRPr="000E6419">
        <w:rPr>
          <w:rFonts w:ascii="Arial" w:hAnsi="Arial" w:cs="Arial"/>
          <w:sz w:val="24"/>
          <w:szCs w:val="24"/>
        </w:rPr>
        <w:t>, (2018)</w:t>
      </w:r>
      <w:r w:rsidR="00E02496" w:rsidRPr="000E6419">
        <w:rPr>
          <w:rFonts w:ascii="Arial" w:hAnsi="Arial" w:cs="Arial"/>
          <w:sz w:val="24"/>
          <w:szCs w:val="24"/>
        </w:rPr>
        <w:t xml:space="preserve"> that </w:t>
      </w:r>
      <w:r w:rsidR="00A44142" w:rsidRPr="000E6419">
        <w:rPr>
          <w:rFonts w:ascii="Arial" w:hAnsi="Arial" w:cs="Arial"/>
          <w:sz w:val="24"/>
          <w:szCs w:val="24"/>
        </w:rPr>
        <w:t xml:space="preserve">1 in 8 children </w:t>
      </w:r>
      <w:r w:rsidR="00695FAB" w:rsidRPr="000E6419">
        <w:rPr>
          <w:rFonts w:ascii="Arial" w:hAnsi="Arial" w:cs="Arial"/>
          <w:sz w:val="24"/>
          <w:szCs w:val="24"/>
        </w:rPr>
        <w:t xml:space="preserve">between the ages of 5 and 19 </w:t>
      </w:r>
      <w:r w:rsidR="00EB77FC" w:rsidRPr="000E6419">
        <w:rPr>
          <w:rFonts w:ascii="Arial" w:hAnsi="Arial" w:cs="Arial"/>
          <w:sz w:val="24"/>
          <w:szCs w:val="24"/>
        </w:rPr>
        <w:t>had a mental health condition</w:t>
      </w:r>
      <w:r w:rsidR="003F65ED" w:rsidRPr="000E6419">
        <w:rPr>
          <w:rFonts w:ascii="Arial" w:hAnsi="Arial" w:cs="Arial"/>
          <w:sz w:val="24"/>
          <w:szCs w:val="24"/>
        </w:rPr>
        <w:t xml:space="preserve"> during 2017.</w:t>
      </w:r>
      <w:r w:rsidR="00DF25A2" w:rsidRPr="000E6419">
        <w:rPr>
          <w:rFonts w:ascii="Arial" w:hAnsi="Arial" w:cs="Arial"/>
          <w:sz w:val="24"/>
          <w:szCs w:val="24"/>
        </w:rPr>
        <w:t xml:space="preserve"> </w:t>
      </w:r>
      <w:r w:rsidR="003F65ED" w:rsidRPr="000E6419">
        <w:rPr>
          <w:rFonts w:ascii="Arial" w:hAnsi="Arial" w:cs="Arial"/>
          <w:sz w:val="24"/>
          <w:szCs w:val="24"/>
        </w:rPr>
        <w:t>T</w:t>
      </w:r>
      <w:r w:rsidR="00DF25A2" w:rsidRPr="000E6419">
        <w:rPr>
          <w:rFonts w:ascii="Arial" w:hAnsi="Arial" w:cs="Arial"/>
          <w:sz w:val="24"/>
          <w:szCs w:val="24"/>
        </w:rPr>
        <w:t>his</w:t>
      </w:r>
      <w:r w:rsidR="003F65ED" w:rsidRPr="000E6419">
        <w:rPr>
          <w:rFonts w:ascii="Arial" w:hAnsi="Arial" w:cs="Arial"/>
          <w:sz w:val="24"/>
          <w:szCs w:val="24"/>
        </w:rPr>
        <w:t xml:space="preserve"> figure</w:t>
      </w:r>
      <w:r w:rsidR="00DF25A2" w:rsidRPr="000E6419">
        <w:rPr>
          <w:rFonts w:ascii="Arial" w:hAnsi="Arial" w:cs="Arial"/>
          <w:sz w:val="24"/>
          <w:szCs w:val="24"/>
        </w:rPr>
        <w:t xml:space="preserve"> is </w:t>
      </w:r>
      <w:r w:rsidR="005746AB" w:rsidRPr="000E6419">
        <w:rPr>
          <w:rFonts w:ascii="Arial" w:hAnsi="Arial" w:cs="Arial"/>
          <w:sz w:val="24"/>
          <w:szCs w:val="24"/>
        </w:rPr>
        <w:t>suggested as being</w:t>
      </w:r>
      <w:r w:rsidR="00324B4E" w:rsidRPr="000E6419">
        <w:rPr>
          <w:rFonts w:ascii="Arial" w:hAnsi="Arial" w:cs="Arial"/>
          <w:sz w:val="24"/>
          <w:szCs w:val="24"/>
        </w:rPr>
        <w:t xml:space="preserve"> </w:t>
      </w:r>
      <w:r w:rsidR="0048088B" w:rsidRPr="000E6419">
        <w:rPr>
          <w:rFonts w:ascii="Arial" w:hAnsi="Arial" w:cs="Arial"/>
          <w:sz w:val="24"/>
          <w:szCs w:val="24"/>
        </w:rPr>
        <w:t xml:space="preserve">the equivalent </w:t>
      </w:r>
      <w:r w:rsidR="006378B1" w:rsidRPr="000E6419">
        <w:rPr>
          <w:rFonts w:ascii="Arial" w:hAnsi="Arial" w:cs="Arial"/>
          <w:sz w:val="24"/>
          <w:szCs w:val="24"/>
        </w:rPr>
        <w:t xml:space="preserve">of </w:t>
      </w:r>
      <w:r w:rsidR="00DF25A2" w:rsidRPr="000E6419">
        <w:rPr>
          <w:rFonts w:ascii="Arial" w:hAnsi="Arial" w:cs="Arial"/>
          <w:sz w:val="24"/>
          <w:szCs w:val="24"/>
        </w:rPr>
        <w:t>4 childr</w:t>
      </w:r>
      <w:r w:rsidR="0048088B" w:rsidRPr="000E6419">
        <w:rPr>
          <w:rFonts w:ascii="Arial" w:hAnsi="Arial" w:cs="Arial"/>
          <w:sz w:val="24"/>
          <w:szCs w:val="24"/>
        </w:rPr>
        <w:t>en in a class of 32</w:t>
      </w:r>
      <w:r w:rsidR="00372D58" w:rsidRPr="000E6419">
        <w:rPr>
          <w:rFonts w:ascii="Arial" w:hAnsi="Arial" w:cs="Arial"/>
          <w:sz w:val="24"/>
          <w:szCs w:val="24"/>
        </w:rPr>
        <w:t>. D</w:t>
      </w:r>
      <w:r w:rsidR="00A01466" w:rsidRPr="000E6419">
        <w:rPr>
          <w:rFonts w:ascii="Arial" w:hAnsi="Arial" w:cs="Arial"/>
          <w:sz w:val="24"/>
          <w:szCs w:val="24"/>
        </w:rPr>
        <w:t xml:space="preserve">uring 2017 </w:t>
      </w:r>
      <w:r w:rsidR="006378B1" w:rsidRPr="000E6419">
        <w:rPr>
          <w:rFonts w:ascii="Arial" w:hAnsi="Arial" w:cs="Arial"/>
          <w:sz w:val="24"/>
          <w:szCs w:val="24"/>
        </w:rPr>
        <w:t xml:space="preserve">a total of </w:t>
      </w:r>
      <w:r w:rsidR="00AF4B34" w:rsidRPr="000E6419">
        <w:rPr>
          <w:rFonts w:ascii="Arial" w:hAnsi="Arial" w:cs="Arial"/>
          <w:sz w:val="24"/>
          <w:szCs w:val="24"/>
        </w:rPr>
        <w:t xml:space="preserve">338,000 children </w:t>
      </w:r>
      <w:r w:rsidR="00372D58" w:rsidRPr="000E6419">
        <w:rPr>
          <w:rFonts w:ascii="Arial" w:hAnsi="Arial" w:cs="Arial"/>
          <w:sz w:val="24"/>
          <w:szCs w:val="24"/>
        </w:rPr>
        <w:t>were</w:t>
      </w:r>
      <w:r w:rsidR="00AF4B34" w:rsidRPr="000E6419">
        <w:rPr>
          <w:rFonts w:ascii="Arial" w:hAnsi="Arial" w:cs="Arial"/>
          <w:sz w:val="24"/>
          <w:szCs w:val="24"/>
        </w:rPr>
        <w:t xml:space="preserve"> referred to the </w:t>
      </w:r>
      <w:r w:rsidR="00372D58" w:rsidRPr="000E6419">
        <w:rPr>
          <w:rFonts w:ascii="Arial" w:hAnsi="Arial" w:cs="Arial"/>
          <w:sz w:val="24"/>
          <w:szCs w:val="24"/>
        </w:rPr>
        <w:t>C</w:t>
      </w:r>
      <w:r w:rsidR="00AF4B34" w:rsidRPr="000E6419">
        <w:rPr>
          <w:rFonts w:ascii="Arial" w:hAnsi="Arial" w:cs="Arial"/>
          <w:sz w:val="24"/>
          <w:szCs w:val="24"/>
        </w:rPr>
        <w:t xml:space="preserve">ommunity </w:t>
      </w:r>
      <w:r w:rsidR="00372D58" w:rsidRPr="000E6419">
        <w:rPr>
          <w:rFonts w:ascii="Arial" w:hAnsi="Arial" w:cs="Arial"/>
          <w:sz w:val="24"/>
          <w:szCs w:val="24"/>
        </w:rPr>
        <w:t>C</w:t>
      </w:r>
      <w:r w:rsidR="00AF4B34" w:rsidRPr="000E6419">
        <w:rPr>
          <w:rFonts w:ascii="Arial" w:hAnsi="Arial" w:cs="Arial"/>
          <w:sz w:val="24"/>
          <w:szCs w:val="24"/>
        </w:rPr>
        <w:t xml:space="preserve">hild and </w:t>
      </w:r>
      <w:r w:rsidR="00372D58" w:rsidRPr="000E6419">
        <w:rPr>
          <w:rFonts w:ascii="Arial" w:hAnsi="Arial" w:cs="Arial"/>
          <w:sz w:val="24"/>
          <w:szCs w:val="24"/>
        </w:rPr>
        <w:t>A</w:t>
      </w:r>
      <w:r w:rsidR="00AF4B34" w:rsidRPr="000E6419">
        <w:rPr>
          <w:rFonts w:ascii="Arial" w:hAnsi="Arial" w:cs="Arial"/>
          <w:sz w:val="24"/>
          <w:szCs w:val="24"/>
        </w:rPr>
        <w:t xml:space="preserve">dolescent </w:t>
      </w:r>
      <w:r w:rsidR="00372D58" w:rsidRPr="000E6419">
        <w:rPr>
          <w:rFonts w:ascii="Arial" w:hAnsi="Arial" w:cs="Arial"/>
          <w:sz w:val="24"/>
          <w:szCs w:val="24"/>
        </w:rPr>
        <w:t>M</w:t>
      </w:r>
      <w:r w:rsidR="00FD382D" w:rsidRPr="000E6419">
        <w:rPr>
          <w:rFonts w:ascii="Arial" w:hAnsi="Arial" w:cs="Arial"/>
          <w:sz w:val="24"/>
          <w:szCs w:val="24"/>
        </w:rPr>
        <w:t xml:space="preserve">ental </w:t>
      </w:r>
      <w:r w:rsidR="00372D58" w:rsidRPr="000E6419">
        <w:rPr>
          <w:rFonts w:ascii="Arial" w:hAnsi="Arial" w:cs="Arial"/>
          <w:sz w:val="24"/>
          <w:szCs w:val="24"/>
        </w:rPr>
        <w:t>H</w:t>
      </w:r>
      <w:r w:rsidR="00FD382D" w:rsidRPr="000E6419">
        <w:rPr>
          <w:rFonts w:ascii="Arial" w:hAnsi="Arial" w:cs="Arial"/>
          <w:sz w:val="24"/>
          <w:szCs w:val="24"/>
        </w:rPr>
        <w:t xml:space="preserve">ealth </w:t>
      </w:r>
      <w:r w:rsidR="00372D58" w:rsidRPr="000E6419">
        <w:rPr>
          <w:rFonts w:ascii="Arial" w:hAnsi="Arial" w:cs="Arial"/>
          <w:sz w:val="24"/>
          <w:szCs w:val="24"/>
        </w:rPr>
        <w:t>S</w:t>
      </w:r>
      <w:r w:rsidR="00FD382D" w:rsidRPr="000E6419">
        <w:rPr>
          <w:rFonts w:ascii="Arial" w:hAnsi="Arial" w:cs="Arial"/>
          <w:sz w:val="24"/>
          <w:szCs w:val="24"/>
        </w:rPr>
        <w:t>ervices</w:t>
      </w:r>
      <w:r w:rsidR="00D6650B" w:rsidRPr="000E6419">
        <w:rPr>
          <w:rFonts w:ascii="Arial" w:hAnsi="Arial" w:cs="Arial"/>
          <w:sz w:val="24"/>
          <w:szCs w:val="24"/>
        </w:rPr>
        <w:t xml:space="preserve"> (Children Society, 201</w:t>
      </w:r>
      <w:r w:rsidR="007C4124" w:rsidRPr="000E6419">
        <w:rPr>
          <w:rFonts w:ascii="Arial" w:hAnsi="Arial" w:cs="Arial"/>
          <w:sz w:val="24"/>
          <w:szCs w:val="24"/>
        </w:rPr>
        <w:t>9</w:t>
      </w:r>
      <w:r w:rsidR="00D6650B" w:rsidRPr="000E6419">
        <w:rPr>
          <w:rFonts w:ascii="Arial" w:hAnsi="Arial" w:cs="Arial"/>
          <w:sz w:val="24"/>
          <w:szCs w:val="24"/>
        </w:rPr>
        <w:t xml:space="preserve">). </w:t>
      </w:r>
      <w:r w:rsidR="006146EE" w:rsidRPr="000E6419">
        <w:rPr>
          <w:rFonts w:ascii="Arial" w:hAnsi="Arial" w:cs="Arial"/>
          <w:sz w:val="24"/>
          <w:szCs w:val="24"/>
        </w:rPr>
        <w:t>However</w:t>
      </w:r>
      <w:r w:rsidR="00A01466" w:rsidRPr="000E6419">
        <w:rPr>
          <w:rFonts w:ascii="Arial" w:hAnsi="Arial" w:cs="Arial"/>
          <w:sz w:val="24"/>
          <w:szCs w:val="24"/>
        </w:rPr>
        <w:t>,</w:t>
      </w:r>
      <w:r w:rsidR="006146EE" w:rsidRPr="000E6419">
        <w:rPr>
          <w:rFonts w:ascii="Arial" w:hAnsi="Arial" w:cs="Arial"/>
          <w:sz w:val="24"/>
          <w:szCs w:val="24"/>
        </w:rPr>
        <w:t xml:space="preserve"> it cannot be ignored that it was suggested that only a third of those referred to the </w:t>
      </w:r>
      <w:r w:rsidR="00372D58" w:rsidRPr="000E6419">
        <w:rPr>
          <w:rFonts w:ascii="Arial" w:hAnsi="Arial" w:cs="Arial"/>
          <w:sz w:val="24"/>
          <w:szCs w:val="24"/>
        </w:rPr>
        <w:t>C</w:t>
      </w:r>
      <w:r w:rsidR="001F38DA" w:rsidRPr="000E6419">
        <w:rPr>
          <w:rFonts w:ascii="Arial" w:hAnsi="Arial" w:cs="Arial"/>
          <w:sz w:val="24"/>
          <w:szCs w:val="24"/>
        </w:rPr>
        <w:t xml:space="preserve">ommunity </w:t>
      </w:r>
      <w:r w:rsidR="00372D58" w:rsidRPr="000E6419">
        <w:rPr>
          <w:rFonts w:ascii="Arial" w:hAnsi="Arial" w:cs="Arial"/>
          <w:sz w:val="24"/>
          <w:szCs w:val="24"/>
        </w:rPr>
        <w:t>C</w:t>
      </w:r>
      <w:r w:rsidR="001F38DA" w:rsidRPr="000E6419">
        <w:rPr>
          <w:rFonts w:ascii="Arial" w:hAnsi="Arial" w:cs="Arial"/>
          <w:sz w:val="24"/>
          <w:szCs w:val="24"/>
        </w:rPr>
        <w:t xml:space="preserve">hild and </w:t>
      </w:r>
      <w:r w:rsidR="00372D58" w:rsidRPr="000E6419">
        <w:rPr>
          <w:rFonts w:ascii="Arial" w:hAnsi="Arial" w:cs="Arial"/>
          <w:sz w:val="24"/>
          <w:szCs w:val="24"/>
        </w:rPr>
        <w:t>A</w:t>
      </w:r>
      <w:r w:rsidR="001F38DA" w:rsidRPr="000E6419">
        <w:rPr>
          <w:rFonts w:ascii="Arial" w:hAnsi="Arial" w:cs="Arial"/>
          <w:sz w:val="24"/>
          <w:szCs w:val="24"/>
        </w:rPr>
        <w:t xml:space="preserve">dolescent </w:t>
      </w:r>
      <w:r w:rsidR="00372D58" w:rsidRPr="000E6419">
        <w:rPr>
          <w:rFonts w:ascii="Arial" w:hAnsi="Arial" w:cs="Arial"/>
          <w:sz w:val="24"/>
          <w:szCs w:val="24"/>
        </w:rPr>
        <w:t>M</w:t>
      </w:r>
      <w:r w:rsidR="001F38DA" w:rsidRPr="000E6419">
        <w:rPr>
          <w:rFonts w:ascii="Arial" w:hAnsi="Arial" w:cs="Arial"/>
          <w:sz w:val="24"/>
          <w:szCs w:val="24"/>
        </w:rPr>
        <w:t xml:space="preserve">ental </w:t>
      </w:r>
      <w:r w:rsidR="00372D58" w:rsidRPr="000E6419">
        <w:rPr>
          <w:rFonts w:ascii="Arial" w:hAnsi="Arial" w:cs="Arial"/>
          <w:sz w:val="24"/>
          <w:szCs w:val="24"/>
        </w:rPr>
        <w:t>H</w:t>
      </w:r>
      <w:r w:rsidR="001F38DA" w:rsidRPr="000E6419">
        <w:rPr>
          <w:rFonts w:ascii="Arial" w:hAnsi="Arial" w:cs="Arial"/>
          <w:sz w:val="24"/>
          <w:szCs w:val="24"/>
        </w:rPr>
        <w:t xml:space="preserve">ealth </w:t>
      </w:r>
      <w:r w:rsidR="00372D58" w:rsidRPr="000E6419">
        <w:rPr>
          <w:rFonts w:ascii="Arial" w:hAnsi="Arial" w:cs="Arial"/>
          <w:sz w:val="24"/>
          <w:szCs w:val="24"/>
        </w:rPr>
        <w:t>S</w:t>
      </w:r>
      <w:r w:rsidR="001F38DA" w:rsidRPr="000E6419">
        <w:rPr>
          <w:rFonts w:ascii="Arial" w:hAnsi="Arial" w:cs="Arial"/>
          <w:sz w:val="24"/>
          <w:szCs w:val="24"/>
        </w:rPr>
        <w:t xml:space="preserve">ervices received </w:t>
      </w:r>
      <w:r w:rsidR="00876EA9" w:rsidRPr="000E6419">
        <w:rPr>
          <w:rFonts w:ascii="Arial" w:hAnsi="Arial" w:cs="Arial"/>
          <w:sz w:val="24"/>
          <w:szCs w:val="24"/>
        </w:rPr>
        <w:t xml:space="preserve">treatment, while the </w:t>
      </w:r>
      <w:r w:rsidR="009206B5" w:rsidRPr="000E6419">
        <w:rPr>
          <w:rFonts w:ascii="Arial" w:hAnsi="Arial" w:cs="Arial"/>
          <w:sz w:val="24"/>
          <w:szCs w:val="24"/>
        </w:rPr>
        <w:t>others e</w:t>
      </w:r>
      <w:r w:rsidR="006B4E0F" w:rsidRPr="000E6419">
        <w:rPr>
          <w:rFonts w:ascii="Arial" w:hAnsi="Arial" w:cs="Arial"/>
          <w:sz w:val="24"/>
          <w:szCs w:val="24"/>
        </w:rPr>
        <w:t xml:space="preserve">ither remained on the waiting list or </w:t>
      </w:r>
      <w:r w:rsidR="00F82DE5" w:rsidRPr="000E6419">
        <w:rPr>
          <w:rFonts w:ascii="Arial" w:hAnsi="Arial" w:cs="Arial"/>
          <w:sz w:val="24"/>
          <w:szCs w:val="24"/>
        </w:rPr>
        <w:t xml:space="preserve">were turned down by the services </w:t>
      </w:r>
      <w:r w:rsidR="0011737F" w:rsidRPr="000E6419">
        <w:rPr>
          <w:rFonts w:ascii="Arial" w:hAnsi="Arial" w:cs="Arial"/>
          <w:sz w:val="24"/>
          <w:szCs w:val="24"/>
        </w:rPr>
        <w:t>(Children Society, 2019</w:t>
      </w:r>
      <w:r w:rsidR="00761FDC" w:rsidRPr="000E6419">
        <w:rPr>
          <w:rFonts w:ascii="Arial" w:hAnsi="Arial" w:cs="Arial"/>
          <w:sz w:val="24"/>
          <w:szCs w:val="24"/>
        </w:rPr>
        <w:t xml:space="preserve">). </w:t>
      </w:r>
      <w:r w:rsidR="00CC1323" w:rsidRPr="000E6419">
        <w:rPr>
          <w:rFonts w:ascii="Arial" w:hAnsi="Arial" w:cs="Arial"/>
          <w:sz w:val="24"/>
          <w:szCs w:val="24"/>
        </w:rPr>
        <w:t xml:space="preserve"> </w:t>
      </w:r>
    </w:p>
    <w:p w14:paraId="333C950E" w14:textId="77777777" w:rsidR="00EC2D64" w:rsidRPr="000E6419" w:rsidRDefault="000F34BE" w:rsidP="000E6419">
      <w:pPr>
        <w:spacing w:line="480" w:lineRule="auto"/>
        <w:rPr>
          <w:rFonts w:ascii="Arial" w:hAnsi="Arial" w:cs="Arial"/>
          <w:sz w:val="24"/>
          <w:szCs w:val="24"/>
        </w:rPr>
      </w:pPr>
      <w:r w:rsidRPr="000E6419">
        <w:rPr>
          <w:rFonts w:ascii="Arial" w:hAnsi="Arial" w:cs="Arial"/>
          <w:sz w:val="24"/>
          <w:szCs w:val="24"/>
        </w:rPr>
        <w:lastRenderedPageBreak/>
        <w:t>Although,</w:t>
      </w:r>
      <w:r w:rsidR="00026168" w:rsidRPr="000E6419">
        <w:rPr>
          <w:rFonts w:ascii="Arial" w:hAnsi="Arial" w:cs="Arial"/>
          <w:sz w:val="24"/>
          <w:szCs w:val="24"/>
        </w:rPr>
        <w:t xml:space="preserve"> it is important to note that</w:t>
      </w:r>
      <w:r w:rsidR="0009706D" w:rsidRPr="000E6419">
        <w:rPr>
          <w:rFonts w:ascii="Arial" w:hAnsi="Arial" w:cs="Arial"/>
          <w:sz w:val="24"/>
          <w:szCs w:val="24"/>
        </w:rPr>
        <w:t xml:space="preserve"> </w:t>
      </w:r>
      <w:r w:rsidRPr="000E6419">
        <w:rPr>
          <w:rFonts w:ascii="Arial" w:hAnsi="Arial" w:cs="Arial"/>
          <w:sz w:val="24"/>
          <w:szCs w:val="24"/>
        </w:rPr>
        <w:t xml:space="preserve">the cause for the growing number in mental health cases is still unknown, </w:t>
      </w:r>
      <w:r w:rsidR="00026168" w:rsidRPr="000E6419">
        <w:rPr>
          <w:rFonts w:ascii="Arial" w:hAnsi="Arial" w:cs="Arial"/>
          <w:sz w:val="24"/>
          <w:szCs w:val="24"/>
        </w:rPr>
        <w:t xml:space="preserve">and </w:t>
      </w:r>
      <w:r w:rsidRPr="000E6419">
        <w:rPr>
          <w:rFonts w:ascii="Arial" w:hAnsi="Arial" w:cs="Arial"/>
          <w:sz w:val="24"/>
          <w:szCs w:val="24"/>
        </w:rPr>
        <w:t>the number of individuals living with mental health issues set to continue to rise</w:t>
      </w:r>
      <w:r w:rsidR="00D76FCA" w:rsidRPr="000E6419">
        <w:rPr>
          <w:rFonts w:ascii="Arial" w:hAnsi="Arial" w:cs="Arial"/>
          <w:sz w:val="24"/>
          <w:szCs w:val="24"/>
        </w:rPr>
        <w:t>.</w:t>
      </w:r>
      <w:r w:rsidRPr="000E6419">
        <w:rPr>
          <w:rFonts w:ascii="Arial" w:hAnsi="Arial" w:cs="Arial"/>
          <w:sz w:val="24"/>
          <w:szCs w:val="24"/>
        </w:rPr>
        <w:t xml:space="preserve"> </w:t>
      </w:r>
      <w:r w:rsidR="00D76FCA" w:rsidRPr="000E6419">
        <w:rPr>
          <w:rFonts w:ascii="Arial" w:hAnsi="Arial" w:cs="Arial"/>
          <w:sz w:val="24"/>
          <w:szCs w:val="24"/>
        </w:rPr>
        <w:t>A</w:t>
      </w:r>
      <w:r w:rsidRPr="000E6419">
        <w:rPr>
          <w:rFonts w:ascii="Arial" w:hAnsi="Arial" w:cs="Arial"/>
          <w:sz w:val="24"/>
          <w:szCs w:val="24"/>
        </w:rPr>
        <w:t>n increasing number of adolescents turning to self-harm and</w:t>
      </w:r>
      <w:r w:rsidR="00B76790" w:rsidRPr="000E6419">
        <w:rPr>
          <w:rFonts w:ascii="Arial" w:hAnsi="Arial" w:cs="Arial"/>
          <w:sz w:val="24"/>
          <w:szCs w:val="24"/>
        </w:rPr>
        <w:t>,</w:t>
      </w:r>
      <w:r w:rsidRPr="000E6419">
        <w:rPr>
          <w:rFonts w:ascii="Arial" w:hAnsi="Arial" w:cs="Arial"/>
          <w:sz w:val="24"/>
          <w:szCs w:val="24"/>
        </w:rPr>
        <w:t xml:space="preserve"> in some cases the unthinkable, suicide</w:t>
      </w:r>
      <w:r w:rsidR="00B76790" w:rsidRPr="000E6419">
        <w:rPr>
          <w:rFonts w:ascii="Arial" w:hAnsi="Arial" w:cs="Arial"/>
          <w:sz w:val="24"/>
          <w:szCs w:val="24"/>
        </w:rPr>
        <w:t>,</w:t>
      </w:r>
      <w:r w:rsidRPr="000E6419">
        <w:rPr>
          <w:rFonts w:ascii="Arial" w:hAnsi="Arial" w:cs="Arial"/>
          <w:sz w:val="24"/>
          <w:szCs w:val="24"/>
        </w:rPr>
        <w:t xml:space="preserve"> (The Children’s Society, 2019</w:t>
      </w:r>
      <w:r w:rsidR="0040399E" w:rsidRPr="000E6419">
        <w:rPr>
          <w:rFonts w:ascii="Arial" w:hAnsi="Arial" w:cs="Arial"/>
          <w:sz w:val="24"/>
          <w:szCs w:val="24"/>
        </w:rPr>
        <w:t>). I</w:t>
      </w:r>
      <w:r w:rsidRPr="000E6419">
        <w:rPr>
          <w:rFonts w:ascii="Arial" w:hAnsi="Arial" w:cs="Arial"/>
          <w:sz w:val="24"/>
          <w:szCs w:val="24"/>
        </w:rPr>
        <w:t xml:space="preserve">t must </w:t>
      </w:r>
      <w:r w:rsidR="0040399E" w:rsidRPr="000E6419">
        <w:rPr>
          <w:rFonts w:ascii="Arial" w:hAnsi="Arial" w:cs="Arial"/>
          <w:sz w:val="24"/>
          <w:szCs w:val="24"/>
        </w:rPr>
        <w:t>however</w:t>
      </w:r>
      <w:r w:rsidR="00FA1CBA" w:rsidRPr="000E6419">
        <w:rPr>
          <w:rFonts w:ascii="Arial" w:hAnsi="Arial" w:cs="Arial"/>
          <w:sz w:val="24"/>
          <w:szCs w:val="24"/>
        </w:rPr>
        <w:t>,</w:t>
      </w:r>
      <w:r w:rsidR="0040399E" w:rsidRPr="000E6419">
        <w:rPr>
          <w:rFonts w:ascii="Arial" w:hAnsi="Arial" w:cs="Arial"/>
          <w:sz w:val="24"/>
          <w:szCs w:val="24"/>
        </w:rPr>
        <w:t xml:space="preserve"> be </w:t>
      </w:r>
      <w:r w:rsidRPr="000E6419">
        <w:rPr>
          <w:rFonts w:ascii="Arial" w:hAnsi="Arial" w:cs="Arial"/>
          <w:sz w:val="24"/>
          <w:szCs w:val="24"/>
        </w:rPr>
        <w:t>acknowledge</w:t>
      </w:r>
      <w:r w:rsidR="000F3AE3" w:rsidRPr="000E6419">
        <w:rPr>
          <w:rFonts w:ascii="Arial" w:hAnsi="Arial" w:cs="Arial"/>
          <w:sz w:val="24"/>
          <w:szCs w:val="24"/>
        </w:rPr>
        <w:t>d</w:t>
      </w:r>
      <w:r w:rsidRPr="000E6419">
        <w:rPr>
          <w:rFonts w:ascii="Arial" w:hAnsi="Arial" w:cs="Arial"/>
          <w:sz w:val="24"/>
          <w:szCs w:val="24"/>
        </w:rPr>
        <w:t xml:space="preserve"> that no two individuals will encounter the same challenges</w:t>
      </w:r>
      <w:r w:rsidR="00EC2D64" w:rsidRPr="000E6419">
        <w:rPr>
          <w:rFonts w:ascii="Arial" w:hAnsi="Arial" w:cs="Arial"/>
          <w:sz w:val="24"/>
          <w:szCs w:val="24"/>
        </w:rPr>
        <w:t>,</w:t>
      </w:r>
      <w:r w:rsidRPr="000E6419">
        <w:rPr>
          <w:rFonts w:ascii="Arial" w:hAnsi="Arial" w:cs="Arial"/>
          <w:sz w:val="24"/>
          <w:szCs w:val="24"/>
        </w:rPr>
        <w:t xml:space="preserve"> not only in terms of mental health but from day to day life, which </w:t>
      </w:r>
      <w:r w:rsidR="005B498B" w:rsidRPr="000E6419">
        <w:rPr>
          <w:rFonts w:ascii="Arial" w:hAnsi="Arial" w:cs="Arial"/>
          <w:sz w:val="24"/>
          <w:szCs w:val="24"/>
        </w:rPr>
        <w:t>to</w:t>
      </w:r>
      <w:r w:rsidR="00EC2D64" w:rsidRPr="000E6419">
        <w:rPr>
          <w:rFonts w:ascii="Arial" w:hAnsi="Arial" w:cs="Arial"/>
          <w:sz w:val="24"/>
          <w:szCs w:val="24"/>
        </w:rPr>
        <w:t>o</w:t>
      </w:r>
      <w:r w:rsidR="005B498B" w:rsidRPr="000E6419">
        <w:rPr>
          <w:rFonts w:ascii="Arial" w:hAnsi="Arial" w:cs="Arial"/>
          <w:sz w:val="24"/>
          <w:szCs w:val="24"/>
        </w:rPr>
        <w:t xml:space="preserve"> can</w:t>
      </w:r>
      <w:r w:rsidRPr="000E6419">
        <w:rPr>
          <w:rFonts w:ascii="Arial" w:hAnsi="Arial" w:cs="Arial"/>
          <w:sz w:val="24"/>
          <w:szCs w:val="24"/>
        </w:rPr>
        <w:t xml:space="preserve"> impact their mental health (</w:t>
      </w:r>
      <w:r w:rsidR="00E77F4D" w:rsidRPr="000E6419">
        <w:rPr>
          <w:rFonts w:ascii="Arial" w:hAnsi="Arial" w:cs="Arial"/>
          <w:sz w:val="24"/>
          <w:szCs w:val="24"/>
        </w:rPr>
        <w:t>McLaughin</w:t>
      </w:r>
      <w:r w:rsidR="00EB754C" w:rsidRPr="000E6419">
        <w:rPr>
          <w:rFonts w:ascii="Arial" w:hAnsi="Arial" w:cs="Arial"/>
          <w:sz w:val="24"/>
          <w:szCs w:val="24"/>
        </w:rPr>
        <w:t xml:space="preserve">, </w:t>
      </w:r>
      <w:r w:rsidR="00846CCF" w:rsidRPr="000E6419">
        <w:rPr>
          <w:rFonts w:ascii="Arial" w:hAnsi="Arial" w:cs="Arial"/>
          <w:sz w:val="24"/>
          <w:szCs w:val="24"/>
        </w:rPr>
        <w:t>Costello</w:t>
      </w:r>
      <w:r w:rsidR="00F20CF8" w:rsidRPr="000E6419">
        <w:rPr>
          <w:rFonts w:ascii="Arial" w:hAnsi="Arial" w:cs="Arial"/>
          <w:sz w:val="24"/>
          <w:szCs w:val="24"/>
        </w:rPr>
        <w:t>, Leblanc, Sampson &amp;</w:t>
      </w:r>
      <w:r w:rsidR="00661AD7" w:rsidRPr="000E6419">
        <w:rPr>
          <w:rFonts w:ascii="Arial" w:hAnsi="Arial" w:cs="Arial"/>
          <w:sz w:val="24"/>
          <w:szCs w:val="24"/>
        </w:rPr>
        <w:t xml:space="preserve"> Kesser, 2012</w:t>
      </w:r>
      <w:r w:rsidR="00761FDC" w:rsidRPr="000E6419">
        <w:rPr>
          <w:rFonts w:ascii="Arial" w:hAnsi="Arial" w:cs="Arial"/>
          <w:sz w:val="24"/>
          <w:szCs w:val="24"/>
        </w:rPr>
        <w:t>).</w:t>
      </w:r>
      <w:r w:rsidRPr="000E6419">
        <w:rPr>
          <w:rFonts w:ascii="Arial" w:hAnsi="Arial" w:cs="Arial"/>
          <w:sz w:val="24"/>
          <w:szCs w:val="24"/>
        </w:rPr>
        <w:t xml:space="preserve"> </w:t>
      </w:r>
    </w:p>
    <w:p w14:paraId="0136F7B6" w14:textId="424D4A31" w:rsidR="000F34BE" w:rsidRPr="000E6419" w:rsidRDefault="000F34BE" w:rsidP="000E6419">
      <w:pPr>
        <w:spacing w:line="480" w:lineRule="auto"/>
        <w:rPr>
          <w:rFonts w:ascii="Arial" w:hAnsi="Arial" w:cs="Arial"/>
          <w:sz w:val="24"/>
          <w:szCs w:val="24"/>
        </w:rPr>
      </w:pPr>
      <w:r w:rsidRPr="000E6419">
        <w:rPr>
          <w:rFonts w:ascii="Arial" w:hAnsi="Arial" w:cs="Arial"/>
          <w:sz w:val="24"/>
          <w:szCs w:val="24"/>
        </w:rPr>
        <w:t xml:space="preserve">There have been </w:t>
      </w:r>
      <w:r w:rsidR="00EC2D64" w:rsidRPr="000E6419">
        <w:rPr>
          <w:rFonts w:ascii="Arial" w:hAnsi="Arial" w:cs="Arial"/>
          <w:sz w:val="24"/>
          <w:szCs w:val="24"/>
        </w:rPr>
        <w:t xml:space="preserve">numerous </w:t>
      </w:r>
      <w:r w:rsidRPr="000E6419">
        <w:rPr>
          <w:rFonts w:ascii="Arial" w:hAnsi="Arial" w:cs="Arial"/>
          <w:sz w:val="24"/>
          <w:szCs w:val="24"/>
        </w:rPr>
        <w:t xml:space="preserve">suggestions put forward as to why this is the case, such as the constant rise </w:t>
      </w:r>
      <w:r w:rsidR="00875BF1" w:rsidRPr="000E6419">
        <w:rPr>
          <w:rFonts w:ascii="Arial" w:hAnsi="Arial" w:cs="Arial"/>
          <w:sz w:val="24"/>
          <w:szCs w:val="24"/>
        </w:rPr>
        <w:t>and pressures that come from</w:t>
      </w:r>
      <w:r w:rsidR="004D2C9C" w:rsidRPr="000E6419">
        <w:rPr>
          <w:rFonts w:ascii="Arial" w:hAnsi="Arial" w:cs="Arial"/>
          <w:sz w:val="24"/>
          <w:szCs w:val="24"/>
        </w:rPr>
        <w:t xml:space="preserve"> </w:t>
      </w:r>
      <w:r w:rsidRPr="000E6419">
        <w:rPr>
          <w:rFonts w:ascii="Arial" w:hAnsi="Arial" w:cs="Arial"/>
          <w:sz w:val="24"/>
          <w:szCs w:val="24"/>
        </w:rPr>
        <w:t>the online world and technology</w:t>
      </w:r>
      <w:r w:rsidR="0058550F" w:rsidRPr="000E6419">
        <w:rPr>
          <w:rFonts w:ascii="Arial" w:hAnsi="Arial" w:cs="Arial"/>
          <w:sz w:val="24"/>
          <w:szCs w:val="24"/>
        </w:rPr>
        <w:t xml:space="preserve"> </w:t>
      </w:r>
      <w:r w:rsidR="008377A7" w:rsidRPr="000E6419">
        <w:rPr>
          <w:rFonts w:ascii="Arial" w:hAnsi="Arial" w:cs="Arial"/>
          <w:sz w:val="24"/>
          <w:szCs w:val="24"/>
        </w:rPr>
        <w:t>(</w:t>
      </w:r>
      <w:r w:rsidRPr="000E6419">
        <w:rPr>
          <w:rFonts w:ascii="Arial" w:hAnsi="Arial" w:cs="Arial"/>
          <w:sz w:val="24"/>
          <w:szCs w:val="24"/>
        </w:rPr>
        <w:t>Twenge</w:t>
      </w:r>
      <w:r w:rsidR="008377A7" w:rsidRPr="000E6419">
        <w:rPr>
          <w:rFonts w:ascii="Arial" w:hAnsi="Arial" w:cs="Arial"/>
          <w:sz w:val="24"/>
          <w:szCs w:val="24"/>
        </w:rPr>
        <w:t xml:space="preserve">, </w:t>
      </w:r>
      <w:r w:rsidRPr="000E6419">
        <w:rPr>
          <w:rFonts w:ascii="Arial" w:hAnsi="Arial" w:cs="Arial"/>
          <w:sz w:val="24"/>
          <w:szCs w:val="24"/>
        </w:rPr>
        <w:t>2020)</w:t>
      </w:r>
      <w:r w:rsidR="0047407E" w:rsidRPr="000E6419">
        <w:rPr>
          <w:rFonts w:ascii="Arial" w:hAnsi="Arial" w:cs="Arial"/>
          <w:sz w:val="24"/>
          <w:szCs w:val="24"/>
        </w:rPr>
        <w:t>.</w:t>
      </w:r>
      <w:r w:rsidR="00006D4D" w:rsidRPr="000E6419">
        <w:rPr>
          <w:rFonts w:ascii="Arial" w:hAnsi="Arial" w:cs="Arial"/>
          <w:sz w:val="24"/>
          <w:szCs w:val="24"/>
        </w:rPr>
        <w:t xml:space="preserve"> </w:t>
      </w:r>
      <w:r w:rsidR="006700FF" w:rsidRPr="000E6419">
        <w:rPr>
          <w:rFonts w:ascii="Arial" w:hAnsi="Arial" w:cs="Arial"/>
          <w:sz w:val="24"/>
          <w:szCs w:val="24"/>
        </w:rPr>
        <w:t>Furthermore, a recent</w:t>
      </w:r>
      <w:r w:rsidRPr="000E6419">
        <w:rPr>
          <w:rFonts w:ascii="Arial" w:hAnsi="Arial" w:cs="Arial"/>
          <w:sz w:val="24"/>
          <w:szCs w:val="24"/>
        </w:rPr>
        <w:t xml:space="preserve"> finding from Young Minds</w:t>
      </w:r>
      <w:r w:rsidR="00FA1CBA" w:rsidRPr="000E6419">
        <w:rPr>
          <w:rFonts w:ascii="Arial" w:hAnsi="Arial" w:cs="Arial"/>
          <w:sz w:val="24"/>
          <w:szCs w:val="24"/>
        </w:rPr>
        <w:t xml:space="preserve"> (201</w:t>
      </w:r>
      <w:r w:rsidR="001511E4" w:rsidRPr="000E6419">
        <w:rPr>
          <w:rFonts w:ascii="Arial" w:hAnsi="Arial" w:cs="Arial"/>
          <w:sz w:val="24"/>
          <w:szCs w:val="24"/>
        </w:rPr>
        <w:t>9)</w:t>
      </w:r>
      <w:r w:rsidRPr="000E6419">
        <w:rPr>
          <w:rFonts w:ascii="Arial" w:hAnsi="Arial" w:cs="Arial"/>
          <w:sz w:val="24"/>
          <w:szCs w:val="24"/>
        </w:rPr>
        <w:t xml:space="preserve"> charity</w:t>
      </w:r>
      <w:r w:rsidR="006700FF" w:rsidRPr="000E6419">
        <w:rPr>
          <w:rFonts w:ascii="Arial" w:hAnsi="Arial" w:cs="Arial"/>
          <w:sz w:val="24"/>
          <w:szCs w:val="24"/>
        </w:rPr>
        <w:t xml:space="preserve"> suggested</w:t>
      </w:r>
      <w:r w:rsidRPr="000E6419">
        <w:rPr>
          <w:rFonts w:ascii="Arial" w:hAnsi="Arial" w:cs="Arial"/>
          <w:sz w:val="24"/>
          <w:szCs w:val="24"/>
        </w:rPr>
        <w:t xml:space="preserve"> that 77% of young people stated that pressure to well in school has a significant effect on their mental health (Young Minds, 2019)</w:t>
      </w:r>
      <w:r w:rsidR="009E5D84" w:rsidRPr="000E6419">
        <w:rPr>
          <w:rFonts w:ascii="Arial" w:hAnsi="Arial" w:cs="Arial"/>
          <w:sz w:val="24"/>
          <w:szCs w:val="24"/>
        </w:rPr>
        <w:t xml:space="preserve">. </w:t>
      </w:r>
      <w:r w:rsidR="00155C84" w:rsidRPr="000E6419">
        <w:rPr>
          <w:rFonts w:ascii="Arial" w:hAnsi="Arial" w:cs="Arial"/>
          <w:sz w:val="24"/>
          <w:szCs w:val="24"/>
        </w:rPr>
        <w:t>Another suggest</w:t>
      </w:r>
      <w:r w:rsidR="003404C7" w:rsidRPr="000E6419">
        <w:rPr>
          <w:rFonts w:ascii="Arial" w:hAnsi="Arial" w:cs="Arial"/>
          <w:sz w:val="24"/>
          <w:szCs w:val="24"/>
        </w:rPr>
        <w:t>ion</w:t>
      </w:r>
      <w:r w:rsidR="00155C84" w:rsidRPr="000E6419">
        <w:rPr>
          <w:rFonts w:ascii="Arial" w:hAnsi="Arial" w:cs="Arial"/>
          <w:sz w:val="24"/>
          <w:szCs w:val="24"/>
        </w:rPr>
        <w:t xml:space="preserve"> as to the increase in statistics</w:t>
      </w:r>
      <w:r w:rsidR="003404C7" w:rsidRPr="000E6419">
        <w:rPr>
          <w:rFonts w:ascii="Arial" w:hAnsi="Arial" w:cs="Arial"/>
          <w:sz w:val="24"/>
          <w:szCs w:val="24"/>
        </w:rPr>
        <w:t xml:space="preserve"> </w:t>
      </w:r>
      <w:r w:rsidR="00B944B3" w:rsidRPr="000E6419">
        <w:rPr>
          <w:rFonts w:ascii="Arial" w:hAnsi="Arial" w:cs="Arial"/>
          <w:sz w:val="24"/>
          <w:szCs w:val="24"/>
        </w:rPr>
        <w:t xml:space="preserve">suggests that </w:t>
      </w:r>
      <w:r w:rsidRPr="000E6419">
        <w:rPr>
          <w:rFonts w:ascii="Arial" w:hAnsi="Arial" w:cs="Arial"/>
          <w:sz w:val="24"/>
          <w:szCs w:val="24"/>
        </w:rPr>
        <w:t>socio-economic status and environmental factors</w:t>
      </w:r>
      <w:r w:rsidR="008E785D" w:rsidRPr="000E6419">
        <w:rPr>
          <w:rFonts w:ascii="Arial" w:hAnsi="Arial" w:cs="Arial"/>
          <w:sz w:val="24"/>
          <w:szCs w:val="24"/>
        </w:rPr>
        <w:t xml:space="preserve">, such as </w:t>
      </w:r>
      <w:r w:rsidR="001512AA" w:rsidRPr="000E6419">
        <w:rPr>
          <w:rFonts w:ascii="Arial" w:hAnsi="Arial" w:cs="Arial"/>
          <w:sz w:val="24"/>
          <w:szCs w:val="24"/>
        </w:rPr>
        <w:t>lack</w:t>
      </w:r>
      <w:r w:rsidR="008E785D" w:rsidRPr="000E6419">
        <w:rPr>
          <w:rFonts w:ascii="Arial" w:hAnsi="Arial" w:cs="Arial"/>
          <w:sz w:val="24"/>
          <w:szCs w:val="24"/>
        </w:rPr>
        <w:t xml:space="preserve"> of opportunities</w:t>
      </w:r>
      <w:r w:rsidR="005273BB" w:rsidRPr="000E6419">
        <w:rPr>
          <w:rFonts w:ascii="Arial" w:hAnsi="Arial" w:cs="Arial"/>
          <w:sz w:val="24"/>
          <w:szCs w:val="24"/>
        </w:rPr>
        <w:t xml:space="preserve"> or green spaces</w:t>
      </w:r>
      <w:r w:rsidR="001426B5" w:rsidRPr="000E6419">
        <w:rPr>
          <w:rFonts w:ascii="Arial" w:hAnsi="Arial" w:cs="Arial"/>
          <w:sz w:val="24"/>
          <w:szCs w:val="24"/>
        </w:rPr>
        <w:t>,</w:t>
      </w:r>
      <w:r w:rsidR="008E785D" w:rsidRPr="000E6419">
        <w:rPr>
          <w:rFonts w:ascii="Arial" w:hAnsi="Arial" w:cs="Arial"/>
          <w:sz w:val="24"/>
          <w:szCs w:val="24"/>
        </w:rPr>
        <w:t xml:space="preserve"> </w:t>
      </w:r>
      <w:r w:rsidR="00C62CE1" w:rsidRPr="000E6419">
        <w:rPr>
          <w:rFonts w:ascii="Arial" w:hAnsi="Arial" w:cs="Arial"/>
          <w:sz w:val="24"/>
          <w:szCs w:val="24"/>
        </w:rPr>
        <w:t>can</w:t>
      </w:r>
      <w:r w:rsidR="008E785D" w:rsidRPr="000E6419">
        <w:rPr>
          <w:rFonts w:ascii="Arial" w:hAnsi="Arial" w:cs="Arial"/>
          <w:sz w:val="24"/>
          <w:szCs w:val="24"/>
        </w:rPr>
        <w:t xml:space="preserve"> </w:t>
      </w:r>
      <w:r w:rsidR="00B944B3" w:rsidRPr="000E6419">
        <w:rPr>
          <w:rFonts w:ascii="Arial" w:hAnsi="Arial" w:cs="Arial"/>
          <w:sz w:val="24"/>
          <w:szCs w:val="24"/>
        </w:rPr>
        <w:t xml:space="preserve">also play an influencing factor </w:t>
      </w:r>
      <w:r w:rsidR="009F0DBC" w:rsidRPr="000E6419">
        <w:rPr>
          <w:rFonts w:ascii="Arial" w:hAnsi="Arial" w:cs="Arial"/>
          <w:sz w:val="24"/>
          <w:szCs w:val="24"/>
        </w:rPr>
        <w:t xml:space="preserve">in children and young people’s mental health </w:t>
      </w:r>
      <w:r w:rsidRPr="000E6419">
        <w:rPr>
          <w:rFonts w:ascii="Arial" w:hAnsi="Arial" w:cs="Arial"/>
          <w:sz w:val="24"/>
          <w:szCs w:val="24"/>
        </w:rPr>
        <w:t>(</w:t>
      </w:r>
      <w:r w:rsidR="008A0D9E" w:rsidRPr="000E6419">
        <w:rPr>
          <w:rFonts w:ascii="Arial" w:hAnsi="Arial" w:cs="Arial"/>
          <w:sz w:val="24"/>
          <w:szCs w:val="24"/>
        </w:rPr>
        <w:t>McLaughin et al, 2012</w:t>
      </w:r>
      <w:r w:rsidR="00742FAD" w:rsidRPr="000E6419">
        <w:rPr>
          <w:rFonts w:ascii="Arial" w:hAnsi="Arial" w:cs="Arial"/>
          <w:sz w:val="24"/>
          <w:szCs w:val="24"/>
        </w:rPr>
        <w:t>; Verbeek &amp; Burger, 2019;</w:t>
      </w:r>
      <w:r w:rsidR="008D39E5" w:rsidRPr="000E6419">
        <w:rPr>
          <w:rFonts w:ascii="Arial" w:hAnsi="Arial" w:cs="Arial"/>
          <w:sz w:val="24"/>
          <w:szCs w:val="24"/>
        </w:rPr>
        <w:t xml:space="preserve"> Deighton, Humphrey, Belsky</w:t>
      </w:r>
      <w:r w:rsidR="000051B3" w:rsidRPr="000E6419">
        <w:rPr>
          <w:rFonts w:ascii="Arial" w:hAnsi="Arial" w:cs="Arial"/>
          <w:sz w:val="24"/>
          <w:szCs w:val="24"/>
        </w:rPr>
        <w:t xml:space="preserve">, Boehnke, Vostanis &amp; </w:t>
      </w:r>
      <w:r w:rsidR="00F94FAC" w:rsidRPr="000E6419">
        <w:rPr>
          <w:rFonts w:ascii="Arial" w:hAnsi="Arial" w:cs="Arial"/>
          <w:sz w:val="24"/>
          <w:szCs w:val="24"/>
        </w:rPr>
        <w:t>Patalay, 2017</w:t>
      </w:r>
      <w:r w:rsidRPr="000E6419">
        <w:rPr>
          <w:rFonts w:ascii="Arial" w:hAnsi="Arial" w:cs="Arial"/>
          <w:sz w:val="24"/>
          <w:szCs w:val="24"/>
        </w:rPr>
        <w:t>).</w:t>
      </w:r>
      <w:r w:rsidR="00FD4DF7" w:rsidRPr="000E6419">
        <w:rPr>
          <w:rFonts w:ascii="Arial" w:hAnsi="Arial" w:cs="Arial"/>
          <w:sz w:val="24"/>
          <w:szCs w:val="24"/>
        </w:rPr>
        <w:t xml:space="preserve"> </w:t>
      </w:r>
    </w:p>
    <w:p w14:paraId="0D3D8858" w14:textId="10A03D19" w:rsidR="000F34BE" w:rsidRPr="000E6419" w:rsidRDefault="001B1ED7" w:rsidP="000E6419">
      <w:pPr>
        <w:spacing w:line="480" w:lineRule="auto"/>
        <w:rPr>
          <w:rFonts w:ascii="Arial" w:hAnsi="Arial" w:cs="Arial"/>
          <w:sz w:val="24"/>
          <w:szCs w:val="24"/>
        </w:rPr>
      </w:pPr>
      <w:r w:rsidRPr="000E6419">
        <w:rPr>
          <w:rFonts w:ascii="Arial" w:hAnsi="Arial" w:cs="Arial"/>
          <w:sz w:val="24"/>
          <w:szCs w:val="24"/>
        </w:rPr>
        <w:t>This</w:t>
      </w:r>
      <w:r w:rsidR="00D20142" w:rsidRPr="000E6419">
        <w:rPr>
          <w:rFonts w:ascii="Arial" w:hAnsi="Arial" w:cs="Arial"/>
          <w:sz w:val="24"/>
          <w:szCs w:val="24"/>
        </w:rPr>
        <w:t xml:space="preserve"> demonstrates the importance of good support systems required for young adults in order for them achieve the best possible, fulfilling outcome for their future.</w:t>
      </w:r>
      <w:r w:rsidR="00933FB0" w:rsidRPr="000E6419">
        <w:rPr>
          <w:rFonts w:ascii="Arial" w:hAnsi="Arial" w:cs="Arial"/>
          <w:sz w:val="24"/>
          <w:szCs w:val="24"/>
        </w:rPr>
        <w:t xml:space="preserve"> Th</w:t>
      </w:r>
      <w:r w:rsidR="0007321C" w:rsidRPr="000E6419">
        <w:rPr>
          <w:rFonts w:ascii="Arial" w:hAnsi="Arial" w:cs="Arial"/>
          <w:sz w:val="24"/>
          <w:szCs w:val="24"/>
        </w:rPr>
        <w:t>e</w:t>
      </w:r>
      <w:r w:rsidR="00933FB0" w:rsidRPr="000E6419">
        <w:rPr>
          <w:rFonts w:ascii="Arial" w:hAnsi="Arial" w:cs="Arial"/>
          <w:sz w:val="24"/>
          <w:szCs w:val="24"/>
        </w:rPr>
        <w:t xml:space="preserve"> present paper will take a closer look at some of the recent research surrounding the services already availabl</w:t>
      </w:r>
      <w:r w:rsidR="000A6F64" w:rsidRPr="000E6419">
        <w:rPr>
          <w:rFonts w:ascii="Arial" w:hAnsi="Arial" w:cs="Arial"/>
          <w:sz w:val="24"/>
          <w:szCs w:val="24"/>
        </w:rPr>
        <w:t>e,</w:t>
      </w:r>
      <w:r w:rsidR="00C539B2" w:rsidRPr="000E6419">
        <w:rPr>
          <w:rFonts w:ascii="Arial" w:hAnsi="Arial" w:cs="Arial"/>
          <w:sz w:val="24"/>
          <w:szCs w:val="24"/>
        </w:rPr>
        <w:t xml:space="preserve"> acknowledging some of the changes that have </w:t>
      </w:r>
      <w:r w:rsidR="00F91BA0" w:rsidRPr="000E6419">
        <w:rPr>
          <w:rFonts w:ascii="Arial" w:hAnsi="Arial" w:cs="Arial"/>
          <w:sz w:val="24"/>
          <w:szCs w:val="24"/>
        </w:rPr>
        <w:t xml:space="preserve">been implemented and </w:t>
      </w:r>
      <w:r w:rsidR="00933FB0" w:rsidRPr="000E6419">
        <w:rPr>
          <w:rFonts w:ascii="Arial" w:hAnsi="Arial" w:cs="Arial"/>
          <w:sz w:val="24"/>
          <w:szCs w:val="24"/>
        </w:rPr>
        <w:t>their effectiveness</w:t>
      </w:r>
      <w:r w:rsidR="00ED3628" w:rsidRPr="000E6419">
        <w:rPr>
          <w:rFonts w:ascii="Arial" w:hAnsi="Arial" w:cs="Arial"/>
          <w:sz w:val="24"/>
          <w:szCs w:val="24"/>
        </w:rPr>
        <w:t>,</w:t>
      </w:r>
      <w:r w:rsidR="007F42E8" w:rsidRPr="000E6419">
        <w:rPr>
          <w:rFonts w:ascii="Arial" w:hAnsi="Arial" w:cs="Arial"/>
          <w:sz w:val="24"/>
          <w:szCs w:val="24"/>
        </w:rPr>
        <w:t xml:space="preserve"> and</w:t>
      </w:r>
      <w:r w:rsidR="000A6F64" w:rsidRPr="000E6419">
        <w:rPr>
          <w:rFonts w:ascii="Arial" w:hAnsi="Arial" w:cs="Arial"/>
          <w:sz w:val="24"/>
          <w:szCs w:val="24"/>
        </w:rPr>
        <w:t xml:space="preserve"> </w:t>
      </w:r>
      <w:r w:rsidR="0079083A" w:rsidRPr="000E6419">
        <w:rPr>
          <w:rFonts w:ascii="Arial" w:hAnsi="Arial" w:cs="Arial"/>
          <w:sz w:val="24"/>
          <w:szCs w:val="24"/>
        </w:rPr>
        <w:t>highlighting</w:t>
      </w:r>
      <w:r w:rsidR="00622838" w:rsidRPr="000E6419">
        <w:rPr>
          <w:rFonts w:ascii="Arial" w:hAnsi="Arial" w:cs="Arial"/>
          <w:sz w:val="24"/>
          <w:szCs w:val="24"/>
        </w:rPr>
        <w:t xml:space="preserve"> some of the</w:t>
      </w:r>
      <w:r w:rsidR="0079083A" w:rsidRPr="000E6419">
        <w:rPr>
          <w:rFonts w:ascii="Arial" w:hAnsi="Arial" w:cs="Arial"/>
          <w:sz w:val="24"/>
          <w:szCs w:val="24"/>
        </w:rPr>
        <w:t xml:space="preserve"> key issues </w:t>
      </w:r>
      <w:r w:rsidR="00622838" w:rsidRPr="000E6419">
        <w:rPr>
          <w:rFonts w:ascii="Arial" w:hAnsi="Arial" w:cs="Arial"/>
          <w:sz w:val="24"/>
          <w:szCs w:val="24"/>
        </w:rPr>
        <w:t>that are being suggested</w:t>
      </w:r>
      <w:r w:rsidR="00FF0033" w:rsidRPr="000E6419">
        <w:rPr>
          <w:rFonts w:ascii="Arial" w:hAnsi="Arial" w:cs="Arial"/>
          <w:sz w:val="24"/>
          <w:szCs w:val="24"/>
        </w:rPr>
        <w:t xml:space="preserve"> throughout the literature. </w:t>
      </w:r>
    </w:p>
    <w:p w14:paraId="522D1522" w14:textId="058B8F7E" w:rsidR="006828EF" w:rsidRPr="000E6419" w:rsidRDefault="000D3DF7" w:rsidP="000E6419">
      <w:pPr>
        <w:spacing w:line="480" w:lineRule="auto"/>
        <w:rPr>
          <w:rFonts w:ascii="Arial" w:hAnsi="Arial" w:cs="Arial"/>
          <w:sz w:val="24"/>
          <w:szCs w:val="24"/>
        </w:rPr>
      </w:pPr>
      <w:r w:rsidRPr="000E6419">
        <w:rPr>
          <w:rFonts w:ascii="Arial" w:hAnsi="Arial" w:cs="Arial"/>
          <w:sz w:val="24"/>
          <w:szCs w:val="24"/>
        </w:rPr>
        <w:lastRenderedPageBreak/>
        <w:t>This</w:t>
      </w:r>
      <w:r w:rsidR="003E44E3" w:rsidRPr="000E6419">
        <w:rPr>
          <w:rFonts w:ascii="Arial" w:hAnsi="Arial" w:cs="Arial"/>
          <w:sz w:val="24"/>
          <w:szCs w:val="24"/>
        </w:rPr>
        <w:t xml:space="preserve"> topic area </w:t>
      </w:r>
      <w:r w:rsidRPr="000E6419">
        <w:rPr>
          <w:rFonts w:ascii="Arial" w:hAnsi="Arial" w:cs="Arial"/>
          <w:sz w:val="24"/>
          <w:szCs w:val="24"/>
        </w:rPr>
        <w:t xml:space="preserve">is </w:t>
      </w:r>
      <w:r w:rsidR="003E44E3" w:rsidRPr="000E6419">
        <w:rPr>
          <w:rFonts w:ascii="Arial" w:hAnsi="Arial" w:cs="Arial"/>
          <w:sz w:val="24"/>
          <w:szCs w:val="24"/>
        </w:rPr>
        <w:t xml:space="preserve">dominating much of the </w:t>
      </w:r>
      <w:r w:rsidR="00116D52" w:rsidRPr="000E6419">
        <w:rPr>
          <w:rFonts w:ascii="Arial" w:hAnsi="Arial" w:cs="Arial"/>
          <w:sz w:val="24"/>
          <w:szCs w:val="24"/>
        </w:rPr>
        <w:t>public health domain</w:t>
      </w:r>
      <w:r w:rsidR="00F145AE" w:rsidRPr="000E6419">
        <w:rPr>
          <w:rFonts w:ascii="Arial" w:hAnsi="Arial" w:cs="Arial"/>
          <w:sz w:val="24"/>
          <w:szCs w:val="24"/>
        </w:rPr>
        <w:t>, and</w:t>
      </w:r>
      <w:r w:rsidR="009112D9" w:rsidRPr="000E6419">
        <w:rPr>
          <w:rFonts w:ascii="Arial" w:hAnsi="Arial" w:cs="Arial"/>
          <w:sz w:val="24"/>
          <w:szCs w:val="24"/>
        </w:rPr>
        <w:t xml:space="preserve"> evidence of this </w:t>
      </w:r>
      <w:r w:rsidR="00F145AE" w:rsidRPr="000E6419">
        <w:rPr>
          <w:rFonts w:ascii="Arial" w:hAnsi="Arial" w:cs="Arial"/>
          <w:sz w:val="24"/>
          <w:szCs w:val="24"/>
        </w:rPr>
        <w:t xml:space="preserve">is prevalent </w:t>
      </w:r>
      <w:r w:rsidR="003B5A6B" w:rsidRPr="000E6419">
        <w:rPr>
          <w:rFonts w:ascii="Arial" w:hAnsi="Arial" w:cs="Arial"/>
          <w:sz w:val="24"/>
          <w:szCs w:val="24"/>
        </w:rPr>
        <w:t>as</w:t>
      </w:r>
      <w:r w:rsidR="000A19FB" w:rsidRPr="000E6419">
        <w:rPr>
          <w:rFonts w:ascii="Arial" w:hAnsi="Arial" w:cs="Arial"/>
          <w:sz w:val="24"/>
          <w:szCs w:val="24"/>
        </w:rPr>
        <w:t xml:space="preserve"> mental health </w:t>
      </w:r>
      <w:r w:rsidR="00F145AE" w:rsidRPr="000E6419">
        <w:rPr>
          <w:rFonts w:ascii="Arial" w:hAnsi="Arial" w:cs="Arial"/>
          <w:sz w:val="24"/>
          <w:szCs w:val="24"/>
        </w:rPr>
        <w:t>has been</w:t>
      </w:r>
      <w:r w:rsidR="000A19FB" w:rsidRPr="000E6419">
        <w:rPr>
          <w:rFonts w:ascii="Arial" w:hAnsi="Arial" w:cs="Arial"/>
          <w:sz w:val="24"/>
          <w:szCs w:val="24"/>
        </w:rPr>
        <w:t xml:space="preserve"> incorporated into the sustainable development goals (Mills, 2018).</w:t>
      </w:r>
      <w:r w:rsidR="00793600" w:rsidRPr="000E6419">
        <w:rPr>
          <w:rFonts w:ascii="Arial" w:hAnsi="Arial" w:cs="Arial"/>
          <w:sz w:val="24"/>
          <w:szCs w:val="24"/>
        </w:rPr>
        <w:t xml:space="preserve"> </w:t>
      </w:r>
      <w:r w:rsidR="000A19FB" w:rsidRPr="000E6419">
        <w:rPr>
          <w:rFonts w:ascii="Arial" w:hAnsi="Arial" w:cs="Arial"/>
          <w:sz w:val="24"/>
          <w:szCs w:val="24"/>
        </w:rPr>
        <w:t>A</w:t>
      </w:r>
      <w:r w:rsidR="00962714" w:rsidRPr="000E6419">
        <w:rPr>
          <w:rFonts w:ascii="Arial" w:hAnsi="Arial" w:cs="Arial"/>
          <w:sz w:val="24"/>
          <w:szCs w:val="24"/>
        </w:rPr>
        <w:t>longside</w:t>
      </w:r>
      <w:r w:rsidR="0072072D" w:rsidRPr="000E6419">
        <w:rPr>
          <w:rFonts w:ascii="Arial" w:hAnsi="Arial" w:cs="Arial"/>
          <w:sz w:val="24"/>
          <w:szCs w:val="24"/>
        </w:rPr>
        <w:t xml:space="preserve"> this,</w:t>
      </w:r>
      <w:r w:rsidR="00195F72" w:rsidRPr="000E6419">
        <w:rPr>
          <w:rFonts w:ascii="Arial" w:hAnsi="Arial" w:cs="Arial"/>
          <w:sz w:val="24"/>
          <w:szCs w:val="24"/>
        </w:rPr>
        <w:t xml:space="preserve"> national</w:t>
      </w:r>
      <w:r w:rsidR="00962714" w:rsidRPr="000E6419">
        <w:rPr>
          <w:rFonts w:ascii="Arial" w:hAnsi="Arial" w:cs="Arial"/>
          <w:sz w:val="24"/>
          <w:szCs w:val="24"/>
        </w:rPr>
        <w:t xml:space="preserve"> </w:t>
      </w:r>
      <w:r w:rsidR="005360AD" w:rsidRPr="000E6419">
        <w:rPr>
          <w:rFonts w:ascii="Arial" w:hAnsi="Arial" w:cs="Arial"/>
          <w:sz w:val="24"/>
          <w:szCs w:val="24"/>
        </w:rPr>
        <w:t xml:space="preserve">policy </w:t>
      </w:r>
      <w:r w:rsidR="00340FAB" w:rsidRPr="000E6419">
        <w:rPr>
          <w:rFonts w:ascii="Arial" w:hAnsi="Arial" w:cs="Arial"/>
          <w:sz w:val="24"/>
          <w:szCs w:val="24"/>
        </w:rPr>
        <w:t xml:space="preserve">and legislation </w:t>
      </w:r>
      <w:r w:rsidR="00271B0B" w:rsidRPr="000E6419">
        <w:rPr>
          <w:rFonts w:ascii="Arial" w:hAnsi="Arial" w:cs="Arial"/>
          <w:sz w:val="24"/>
          <w:szCs w:val="24"/>
        </w:rPr>
        <w:t xml:space="preserve">making and </w:t>
      </w:r>
      <w:r w:rsidR="005360AD" w:rsidRPr="000E6419">
        <w:rPr>
          <w:rFonts w:ascii="Arial" w:hAnsi="Arial" w:cs="Arial"/>
          <w:sz w:val="24"/>
          <w:szCs w:val="24"/>
        </w:rPr>
        <w:t>chang</w:t>
      </w:r>
      <w:r w:rsidR="00271B0B" w:rsidRPr="000E6419">
        <w:rPr>
          <w:rFonts w:ascii="Arial" w:hAnsi="Arial" w:cs="Arial"/>
          <w:sz w:val="24"/>
          <w:szCs w:val="24"/>
        </w:rPr>
        <w:t>ing</w:t>
      </w:r>
      <w:r w:rsidR="005360AD" w:rsidRPr="000E6419">
        <w:rPr>
          <w:rFonts w:ascii="Arial" w:hAnsi="Arial" w:cs="Arial"/>
          <w:sz w:val="24"/>
          <w:szCs w:val="24"/>
        </w:rPr>
        <w:t xml:space="preserve"> </w:t>
      </w:r>
      <w:r w:rsidR="00C967AE" w:rsidRPr="000E6419">
        <w:rPr>
          <w:rFonts w:ascii="Arial" w:hAnsi="Arial" w:cs="Arial"/>
          <w:sz w:val="24"/>
          <w:szCs w:val="24"/>
        </w:rPr>
        <w:t>within the United Kingdom Govern</w:t>
      </w:r>
      <w:r w:rsidR="00782E85" w:rsidRPr="000E6419">
        <w:rPr>
          <w:rFonts w:ascii="Arial" w:hAnsi="Arial" w:cs="Arial"/>
          <w:sz w:val="24"/>
          <w:szCs w:val="24"/>
        </w:rPr>
        <w:t>ment</w:t>
      </w:r>
      <w:r w:rsidR="00F9108C" w:rsidRPr="000E6419">
        <w:rPr>
          <w:rFonts w:ascii="Arial" w:hAnsi="Arial" w:cs="Arial"/>
          <w:sz w:val="24"/>
          <w:szCs w:val="24"/>
        </w:rPr>
        <w:t xml:space="preserve"> clearly demonst</w:t>
      </w:r>
      <w:r w:rsidR="006A128B" w:rsidRPr="000E6419">
        <w:rPr>
          <w:rFonts w:ascii="Arial" w:hAnsi="Arial" w:cs="Arial"/>
          <w:sz w:val="24"/>
          <w:szCs w:val="24"/>
        </w:rPr>
        <w:t xml:space="preserve">rates the importance of the </w:t>
      </w:r>
      <w:r w:rsidR="0082162F" w:rsidRPr="000E6419">
        <w:rPr>
          <w:rFonts w:ascii="Arial" w:hAnsi="Arial" w:cs="Arial"/>
          <w:sz w:val="24"/>
          <w:szCs w:val="24"/>
        </w:rPr>
        <w:t>topic area</w:t>
      </w:r>
      <w:r w:rsidR="006608F5" w:rsidRPr="000E6419">
        <w:rPr>
          <w:rFonts w:ascii="Arial" w:hAnsi="Arial" w:cs="Arial"/>
          <w:sz w:val="24"/>
          <w:szCs w:val="24"/>
        </w:rPr>
        <w:t>.</w:t>
      </w:r>
      <w:r w:rsidR="00782E85" w:rsidRPr="000E6419">
        <w:rPr>
          <w:rFonts w:ascii="Arial" w:hAnsi="Arial" w:cs="Arial"/>
          <w:sz w:val="24"/>
          <w:szCs w:val="24"/>
        </w:rPr>
        <w:t xml:space="preserve"> </w:t>
      </w:r>
      <w:r w:rsidR="006608F5" w:rsidRPr="000E6419">
        <w:rPr>
          <w:rFonts w:ascii="Arial" w:hAnsi="Arial" w:cs="Arial"/>
          <w:sz w:val="24"/>
          <w:szCs w:val="24"/>
        </w:rPr>
        <w:t>Britain’s</w:t>
      </w:r>
      <w:r w:rsidR="004005B1" w:rsidRPr="000E6419">
        <w:rPr>
          <w:rFonts w:ascii="Arial" w:hAnsi="Arial" w:cs="Arial"/>
          <w:sz w:val="24"/>
          <w:szCs w:val="24"/>
        </w:rPr>
        <w:t xml:space="preserve"> </w:t>
      </w:r>
      <w:r w:rsidR="006608F5" w:rsidRPr="000E6419">
        <w:rPr>
          <w:rFonts w:ascii="Arial" w:hAnsi="Arial" w:cs="Arial"/>
          <w:sz w:val="24"/>
          <w:szCs w:val="24"/>
        </w:rPr>
        <w:t>G</w:t>
      </w:r>
      <w:r w:rsidR="004005B1" w:rsidRPr="000E6419">
        <w:rPr>
          <w:rFonts w:ascii="Arial" w:hAnsi="Arial" w:cs="Arial"/>
          <w:sz w:val="24"/>
          <w:szCs w:val="24"/>
        </w:rPr>
        <w:t xml:space="preserve">overnment </w:t>
      </w:r>
      <w:r w:rsidR="00782E85" w:rsidRPr="000E6419">
        <w:rPr>
          <w:rFonts w:ascii="Arial" w:hAnsi="Arial" w:cs="Arial"/>
          <w:sz w:val="24"/>
          <w:szCs w:val="24"/>
        </w:rPr>
        <w:t xml:space="preserve">in 2017 </w:t>
      </w:r>
      <w:r w:rsidR="00602969" w:rsidRPr="000E6419">
        <w:rPr>
          <w:rFonts w:ascii="Arial" w:hAnsi="Arial" w:cs="Arial"/>
          <w:sz w:val="24"/>
          <w:szCs w:val="24"/>
        </w:rPr>
        <w:t>ma</w:t>
      </w:r>
      <w:r w:rsidR="00762B28" w:rsidRPr="000E6419">
        <w:rPr>
          <w:rFonts w:ascii="Arial" w:hAnsi="Arial" w:cs="Arial"/>
          <w:sz w:val="24"/>
          <w:szCs w:val="24"/>
        </w:rPr>
        <w:t>de</w:t>
      </w:r>
      <w:r w:rsidR="00602969" w:rsidRPr="000E6419">
        <w:rPr>
          <w:rFonts w:ascii="Arial" w:hAnsi="Arial" w:cs="Arial"/>
          <w:sz w:val="24"/>
          <w:szCs w:val="24"/>
        </w:rPr>
        <w:t xml:space="preserve"> a </w:t>
      </w:r>
      <w:r w:rsidR="007C2BFE" w:rsidRPr="000E6419">
        <w:rPr>
          <w:rFonts w:ascii="Arial" w:hAnsi="Arial" w:cs="Arial"/>
          <w:sz w:val="24"/>
          <w:szCs w:val="24"/>
        </w:rPr>
        <w:t>five-year</w:t>
      </w:r>
      <w:r w:rsidR="00602969" w:rsidRPr="000E6419">
        <w:rPr>
          <w:rFonts w:ascii="Arial" w:hAnsi="Arial" w:cs="Arial"/>
          <w:sz w:val="24"/>
          <w:szCs w:val="24"/>
        </w:rPr>
        <w:t xml:space="preserve"> plan in going forward</w:t>
      </w:r>
      <w:r w:rsidR="00180C98" w:rsidRPr="000E6419">
        <w:rPr>
          <w:rFonts w:ascii="Arial" w:hAnsi="Arial" w:cs="Arial"/>
          <w:sz w:val="24"/>
          <w:szCs w:val="24"/>
        </w:rPr>
        <w:t xml:space="preserve"> with children and young people</w:t>
      </w:r>
      <w:r w:rsidR="00EF5CE1" w:rsidRPr="000E6419">
        <w:rPr>
          <w:rFonts w:ascii="Arial" w:hAnsi="Arial" w:cs="Arial"/>
          <w:sz w:val="24"/>
          <w:szCs w:val="24"/>
        </w:rPr>
        <w:t>’s</w:t>
      </w:r>
      <w:r w:rsidR="00180C98" w:rsidRPr="000E6419">
        <w:rPr>
          <w:rFonts w:ascii="Arial" w:hAnsi="Arial" w:cs="Arial"/>
          <w:sz w:val="24"/>
          <w:szCs w:val="24"/>
        </w:rPr>
        <w:t xml:space="preserve"> mental health </w:t>
      </w:r>
      <w:r w:rsidR="0024466C" w:rsidRPr="000E6419">
        <w:rPr>
          <w:rFonts w:ascii="Arial" w:hAnsi="Arial" w:cs="Arial"/>
          <w:sz w:val="24"/>
          <w:szCs w:val="24"/>
        </w:rPr>
        <w:t>strategies</w:t>
      </w:r>
      <w:r w:rsidR="004035A1" w:rsidRPr="000E6419">
        <w:rPr>
          <w:rFonts w:ascii="Arial" w:hAnsi="Arial" w:cs="Arial"/>
          <w:sz w:val="24"/>
          <w:szCs w:val="24"/>
        </w:rPr>
        <w:t xml:space="preserve">. </w:t>
      </w:r>
      <w:r w:rsidR="003B4E6B" w:rsidRPr="000E6419">
        <w:rPr>
          <w:rFonts w:ascii="Arial" w:hAnsi="Arial" w:cs="Arial"/>
          <w:sz w:val="24"/>
          <w:szCs w:val="24"/>
        </w:rPr>
        <w:t>It is important to note, however, that</w:t>
      </w:r>
      <w:r w:rsidR="00087266" w:rsidRPr="000E6419">
        <w:rPr>
          <w:rFonts w:ascii="Arial" w:hAnsi="Arial" w:cs="Arial"/>
          <w:sz w:val="24"/>
          <w:szCs w:val="24"/>
        </w:rPr>
        <w:t xml:space="preserve"> in 2011 the </w:t>
      </w:r>
      <w:r w:rsidR="00F953E4" w:rsidRPr="000E6419">
        <w:rPr>
          <w:rFonts w:ascii="Arial" w:hAnsi="Arial" w:cs="Arial"/>
          <w:sz w:val="24"/>
          <w:szCs w:val="24"/>
        </w:rPr>
        <w:t>G</w:t>
      </w:r>
      <w:r w:rsidR="00087266" w:rsidRPr="000E6419">
        <w:rPr>
          <w:rFonts w:ascii="Arial" w:hAnsi="Arial" w:cs="Arial"/>
          <w:sz w:val="24"/>
          <w:szCs w:val="24"/>
        </w:rPr>
        <w:t xml:space="preserve">overnment </w:t>
      </w:r>
      <w:r w:rsidR="00DA35CF" w:rsidRPr="000E6419">
        <w:rPr>
          <w:rFonts w:ascii="Arial" w:hAnsi="Arial" w:cs="Arial"/>
          <w:sz w:val="24"/>
          <w:szCs w:val="24"/>
        </w:rPr>
        <w:t xml:space="preserve">set out a </w:t>
      </w:r>
      <w:r w:rsidR="001F4A94" w:rsidRPr="000E6419">
        <w:rPr>
          <w:rFonts w:ascii="Arial" w:hAnsi="Arial" w:cs="Arial"/>
          <w:sz w:val="24"/>
          <w:szCs w:val="24"/>
        </w:rPr>
        <w:t>4-year</w:t>
      </w:r>
      <w:r w:rsidR="00DA35CF" w:rsidRPr="000E6419">
        <w:rPr>
          <w:rFonts w:ascii="Arial" w:hAnsi="Arial" w:cs="Arial"/>
          <w:sz w:val="24"/>
          <w:szCs w:val="24"/>
        </w:rPr>
        <w:t xml:space="preserve"> plan of action </w:t>
      </w:r>
      <w:r w:rsidR="0021358A" w:rsidRPr="000E6419">
        <w:rPr>
          <w:rFonts w:ascii="Arial" w:hAnsi="Arial" w:cs="Arial"/>
          <w:sz w:val="24"/>
          <w:szCs w:val="24"/>
        </w:rPr>
        <w:t xml:space="preserve">for giving more people </w:t>
      </w:r>
      <w:r w:rsidR="00F2050F" w:rsidRPr="000E6419">
        <w:rPr>
          <w:rFonts w:ascii="Arial" w:hAnsi="Arial" w:cs="Arial"/>
          <w:sz w:val="24"/>
          <w:szCs w:val="24"/>
        </w:rPr>
        <w:t xml:space="preserve">of all ages which included children and young </w:t>
      </w:r>
      <w:r w:rsidR="00D578D4" w:rsidRPr="000E6419">
        <w:rPr>
          <w:rFonts w:ascii="Arial" w:hAnsi="Arial" w:cs="Arial"/>
          <w:sz w:val="24"/>
          <w:szCs w:val="24"/>
        </w:rPr>
        <w:t xml:space="preserve">people </w:t>
      </w:r>
      <w:r w:rsidR="0021358A" w:rsidRPr="000E6419">
        <w:rPr>
          <w:rFonts w:ascii="Arial" w:hAnsi="Arial" w:cs="Arial"/>
          <w:sz w:val="24"/>
          <w:szCs w:val="24"/>
        </w:rPr>
        <w:t xml:space="preserve">access to psychological therapies </w:t>
      </w:r>
      <w:r w:rsidR="00CC3595" w:rsidRPr="000E6419">
        <w:rPr>
          <w:rFonts w:ascii="Arial" w:hAnsi="Arial" w:cs="Arial"/>
          <w:sz w:val="24"/>
          <w:szCs w:val="24"/>
        </w:rPr>
        <w:t>(</w:t>
      </w:r>
      <w:r w:rsidR="00752636" w:rsidRPr="000E6419">
        <w:rPr>
          <w:rFonts w:ascii="Arial" w:hAnsi="Arial" w:cs="Arial"/>
          <w:sz w:val="24"/>
          <w:szCs w:val="24"/>
        </w:rPr>
        <w:t xml:space="preserve">Gov.uk, 2011). </w:t>
      </w:r>
      <w:r w:rsidR="003B4E6B" w:rsidRPr="000E6419">
        <w:rPr>
          <w:rFonts w:ascii="Arial" w:hAnsi="Arial" w:cs="Arial"/>
          <w:sz w:val="24"/>
          <w:szCs w:val="24"/>
        </w:rPr>
        <w:t>A</w:t>
      </w:r>
      <w:r w:rsidR="0097414D" w:rsidRPr="000E6419">
        <w:rPr>
          <w:rFonts w:ascii="Arial" w:hAnsi="Arial" w:cs="Arial"/>
          <w:sz w:val="24"/>
          <w:szCs w:val="24"/>
        </w:rPr>
        <w:t xml:space="preserve"> </w:t>
      </w:r>
      <w:r w:rsidR="00752636" w:rsidRPr="000E6419">
        <w:rPr>
          <w:rFonts w:ascii="Arial" w:hAnsi="Arial" w:cs="Arial"/>
          <w:sz w:val="24"/>
          <w:szCs w:val="24"/>
        </w:rPr>
        <w:t xml:space="preserve">more recent report </w:t>
      </w:r>
      <w:r w:rsidR="0097414D" w:rsidRPr="000E6419">
        <w:rPr>
          <w:rFonts w:ascii="Arial" w:hAnsi="Arial" w:cs="Arial"/>
          <w:sz w:val="24"/>
          <w:szCs w:val="24"/>
        </w:rPr>
        <w:t xml:space="preserve">in 2018 </w:t>
      </w:r>
      <w:r w:rsidR="009E5DA8" w:rsidRPr="000E6419">
        <w:rPr>
          <w:rFonts w:ascii="Arial" w:hAnsi="Arial" w:cs="Arial"/>
          <w:sz w:val="24"/>
          <w:szCs w:val="24"/>
        </w:rPr>
        <w:t>gave a</w:t>
      </w:r>
      <w:r w:rsidR="00E20907" w:rsidRPr="000E6419">
        <w:rPr>
          <w:rFonts w:ascii="Arial" w:hAnsi="Arial" w:cs="Arial"/>
          <w:sz w:val="24"/>
          <w:szCs w:val="24"/>
        </w:rPr>
        <w:t xml:space="preserve"> grand</w:t>
      </w:r>
      <w:r w:rsidR="009E5DA8" w:rsidRPr="000E6419">
        <w:rPr>
          <w:rFonts w:ascii="Arial" w:hAnsi="Arial" w:cs="Arial"/>
          <w:sz w:val="24"/>
          <w:szCs w:val="24"/>
        </w:rPr>
        <w:t xml:space="preserve"> total </w:t>
      </w:r>
      <w:r w:rsidR="0057724C" w:rsidRPr="000E6419">
        <w:rPr>
          <w:rFonts w:ascii="Arial" w:hAnsi="Arial" w:cs="Arial"/>
          <w:sz w:val="24"/>
          <w:szCs w:val="24"/>
        </w:rPr>
        <w:t>of 58</w:t>
      </w:r>
      <w:r w:rsidR="00F02EE4" w:rsidRPr="000E6419">
        <w:rPr>
          <w:rFonts w:ascii="Arial" w:hAnsi="Arial" w:cs="Arial"/>
          <w:sz w:val="24"/>
          <w:szCs w:val="24"/>
        </w:rPr>
        <w:t xml:space="preserve"> recommendations</w:t>
      </w:r>
      <w:r w:rsidR="008D5BBB" w:rsidRPr="000E6419">
        <w:rPr>
          <w:rFonts w:ascii="Arial" w:hAnsi="Arial" w:cs="Arial"/>
          <w:sz w:val="24"/>
          <w:szCs w:val="24"/>
        </w:rPr>
        <w:t xml:space="preserve"> </w:t>
      </w:r>
      <w:r w:rsidR="00F02EE4" w:rsidRPr="000E6419">
        <w:rPr>
          <w:rFonts w:ascii="Arial" w:hAnsi="Arial" w:cs="Arial"/>
          <w:sz w:val="24"/>
          <w:szCs w:val="24"/>
        </w:rPr>
        <w:t>made to government</w:t>
      </w:r>
      <w:r w:rsidR="00D82378" w:rsidRPr="000E6419">
        <w:rPr>
          <w:rFonts w:ascii="Arial" w:hAnsi="Arial" w:cs="Arial"/>
          <w:sz w:val="24"/>
          <w:szCs w:val="24"/>
        </w:rPr>
        <w:t xml:space="preserve"> </w:t>
      </w:r>
      <w:r w:rsidR="00F02EE4" w:rsidRPr="000E6419">
        <w:rPr>
          <w:rFonts w:ascii="Arial" w:hAnsi="Arial" w:cs="Arial"/>
          <w:sz w:val="24"/>
          <w:szCs w:val="24"/>
        </w:rPr>
        <w:t xml:space="preserve">in response to </w:t>
      </w:r>
      <w:r w:rsidR="00D82378" w:rsidRPr="000E6419">
        <w:rPr>
          <w:rFonts w:ascii="Arial" w:hAnsi="Arial" w:cs="Arial"/>
          <w:sz w:val="24"/>
          <w:szCs w:val="24"/>
        </w:rPr>
        <w:t xml:space="preserve">the </w:t>
      </w:r>
      <w:r w:rsidR="00746BBA" w:rsidRPr="000E6419">
        <w:rPr>
          <w:rFonts w:ascii="Arial" w:hAnsi="Arial" w:cs="Arial"/>
          <w:sz w:val="24"/>
          <w:szCs w:val="24"/>
        </w:rPr>
        <w:t>mental health</w:t>
      </w:r>
      <w:r w:rsidR="008D5BBB" w:rsidRPr="000E6419">
        <w:rPr>
          <w:rFonts w:ascii="Arial" w:hAnsi="Arial" w:cs="Arial"/>
          <w:sz w:val="24"/>
          <w:szCs w:val="24"/>
        </w:rPr>
        <w:t xml:space="preserve"> </w:t>
      </w:r>
      <w:r w:rsidR="00D82378" w:rsidRPr="000E6419">
        <w:rPr>
          <w:rFonts w:ascii="Arial" w:hAnsi="Arial" w:cs="Arial"/>
          <w:sz w:val="24"/>
          <w:szCs w:val="24"/>
        </w:rPr>
        <w:t xml:space="preserve">taskforce </w:t>
      </w:r>
      <w:r w:rsidR="008D5BBB" w:rsidRPr="000E6419">
        <w:rPr>
          <w:rFonts w:ascii="Arial" w:hAnsi="Arial" w:cs="Arial"/>
          <w:sz w:val="24"/>
          <w:szCs w:val="24"/>
        </w:rPr>
        <w:t>a</w:t>
      </w:r>
      <w:r w:rsidR="00CF0A28" w:rsidRPr="000E6419">
        <w:rPr>
          <w:rFonts w:ascii="Arial" w:hAnsi="Arial" w:cs="Arial"/>
          <w:sz w:val="24"/>
          <w:szCs w:val="24"/>
        </w:rPr>
        <w:t xml:space="preserve">bout the challenges that </w:t>
      </w:r>
      <w:r w:rsidR="0021731D" w:rsidRPr="000E6419">
        <w:rPr>
          <w:rFonts w:ascii="Arial" w:hAnsi="Arial" w:cs="Arial"/>
          <w:sz w:val="24"/>
          <w:szCs w:val="24"/>
        </w:rPr>
        <w:t>where</w:t>
      </w:r>
      <w:r w:rsidR="00CF0A28" w:rsidRPr="000E6419">
        <w:rPr>
          <w:rFonts w:ascii="Arial" w:hAnsi="Arial" w:cs="Arial"/>
          <w:sz w:val="24"/>
          <w:szCs w:val="24"/>
        </w:rPr>
        <w:t xml:space="preserve"> be</w:t>
      </w:r>
      <w:r w:rsidR="003B4E6B" w:rsidRPr="000E6419">
        <w:rPr>
          <w:rFonts w:ascii="Arial" w:hAnsi="Arial" w:cs="Arial"/>
          <w:sz w:val="24"/>
          <w:szCs w:val="24"/>
        </w:rPr>
        <w:t>ing</w:t>
      </w:r>
      <w:r w:rsidR="00CF0A28" w:rsidRPr="000E6419">
        <w:rPr>
          <w:rFonts w:ascii="Arial" w:hAnsi="Arial" w:cs="Arial"/>
          <w:sz w:val="24"/>
          <w:szCs w:val="24"/>
        </w:rPr>
        <w:t xml:space="preserve"> faced by services </w:t>
      </w:r>
      <w:r w:rsidR="008474A1" w:rsidRPr="000E6419">
        <w:rPr>
          <w:rFonts w:ascii="Arial" w:hAnsi="Arial" w:cs="Arial"/>
          <w:sz w:val="24"/>
          <w:szCs w:val="24"/>
        </w:rPr>
        <w:t>(Gov.uk, 2018).</w:t>
      </w:r>
      <w:r w:rsidR="00462FE6" w:rsidRPr="000E6419">
        <w:rPr>
          <w:rFonts w:ascii="Arial" w:hAnsi="Arial" w:cs="Arial"/>
          <w:sz w:val="24"/>
          <w:szCs w:val="24"/>
        </w:rPr>
        <w:t xml:space="preserve"> </w:t>
      </w:r>
      <w:r w:rsidR="0072501A" w:rsidRPr="000E6419">
        <w:rPr>
          <w:rFonts w:ascii="Arial" w:hAnsi="Arial" w:cs="Arial"/>
          <w:sz w:val="24"/>
          <w:szCs w:val="24"/>
        </w:rPr>
        <w:t xml:space="preserve">Despite </w:t>
      </w:r>
      <w:r w:rsidR="003B4E6B" w:rsidRPr="000E6419">
        <w:rPr>
          <w:rFonts w:ascii="Arial" w:hAnsi="Arial" w:cs="Arial"/>
          <w:sz w:val="24"/>
          <w:szCs w:val="24"/>
        </w:rPr>
        <w:t xml:space="preserve">the fact that </w:t>
      </w:r>
      <w:r w:rsidR="0072501A" w:rsidRPr="000E6419">
        <w:rPr>
          <w:rFonts w:ascii="Arial" w:hAnsi="Arial" w:cs="Arial"/>
          <w:sz w:val="24"/>
          <w:szCs w:val="24"/>
        </w:rPr>
        <w:t xml:space="preserve">this report concentrated on England, </w:t>
      </w:r>
      <w:r w:rsidR="00EC40C3" w:rsidRPr="000E6419">
        <w:rPr>
          <w:rFonts w:ascii="Arial" w:hAnsi="Arial" w:cs="Arial"/>
          <w:sz w:val="24"/>
          <w:szCs w:val="24"/>
        </w:rPr>
        <w:t xml:space="preserve">it became clear throughout </w:t>
      </w:r>
      <w:r w:rsidR="008E73B2" w:rsidRPr="000E6419">
        <w:rPr>
          <w:rFonts w:ascii="Arial" w:hAnsi="Arial" w:cs="Arial"/>
          <w:sz w:val="24"/>
          <w:szCs w:val="24"/>
        </w:rPr>
        <w:t>that the issues raised were not</w:t>
      </w:r>
      <w:r w:rsidR="000911A5" w:rsidRPr="000E6419">
        <w:rPr>
          <w:rFonts w:ascii="Arial" w:hAnsi="Arial" w:cs="Arial"/>
          <w:sz w:val="24"/>
          <w:szCs w:val="24"/>
        </w:rPr>
        <w:t xml:space="preserve"> just</w:t>
      </w:r>
      <w:r w:rsidR="008E73B2" w:rsidRPr="000E6419">
        <w:rPr>
          <w:rFonts w:ascii="Arial" w:hAnsi="Arial" w:cs="Arial"/>
          <w:sz w:val="24"/>
          <w:szCs w:val="24"/>
        </w:rPr>
        <w:t xml:space="preserve"> </w:t>
      </w:r>
      <w:r w:rsidR="00E23503" w:rsidRPr="000E6419">
        <w:rPr>
          <w:rFonts w:ascii="Arial" w:hAnsi="Arial" w:cs="Arial"/>
          <w:sz w:val="24"/>
          <w:szCs w:val="24"/>
        </w:rPr>
        <w:t>present in England</w:t>
      </w:r>
      <w:r w:rsidR="003B4E6B" w:rsidRPr="000E6419">
        <w:rPr>
          <w:rFonts w:ascii="Arial" w:hAnsi="Arial" w:cs="Arial"/>
          <w:sz w:val="24"/>
          <w:szCs w:val="24"/>
        </w:rPr>
        <w:t>,</w:t>
      </w:r>
      <w:r w:rsidR="00E23503" w:rsidRPr="000E6419">
        <w:rPr>
          <w:rFonts w:ascii="Arial" w:hAnsi="Arial" w:cs="Arial"/>
          <w:sz w:val="24"/>
          <w:szCs w:val="24"/>
        </w:rPr>
        <w:t xml:space="preserve"> but across the </w:t>
      </w:r>
      <w:r w:rsidR="003322BE" w:rsidRPr="000E6419">
        <w:rPr>
          <w:rFonts w:ascii="Arial" w:hAnsi="Arial" w:cs="Arial"/>
          <w:sz w:val="24"/>
          <w:szCs w:val="24"/>
        </w:rPr>
        <w:t>whole of Britain</w:t>
      </w:r>
      <w:r w:rsidR="00F60740" w:rsidRPr="000E6419">
        <w:rPr>
          <w:rFonts w:ascii="Arial" w:hAnsi="Arial" w:cs="Arial"/>
          <w:sz w:val="24"/>
          <w:szCs w:val="24"/>
        </w:rPr>
        <w:t xml:space="preserve">, </w:t>
      </w:r>
      <w:r w:rsidR="007A0AF7" w:rsidRPr="000E6419">
        <w:rPr>
          <w:rFonts w:ascii="Arial" w:hAnsi="Arial" w:cs="Arial"/>
          <w:sz w:val="24"/>
          <w:szCs w:val="24"/>
        </w:rPr>
        <w:t xml:space="preserve">which was </w:t>
      </w:r>
      <w:r w:rsidR="00F64DC4" w:rsidRPr="000E6419">
        <w:rPr>
          <w:rFonts w:ascii="Arial" w:hAnsi="Arial" w:cs="Arial"/>
          <w:sz w:val="24"/>
          <w:szCs w:val="24"/>
        </w:rPr>
        <w:t>acknowledged</w:t>
      </w:r>
      <w:r w:rsidR="00F60740" w:rsidRPr="000E6419">
        <w:rPr>
          <w:rFonts w:ascii="Arial" w:hAnsi="Arial" w:cs="Arial"/>
          <w:sz w:val="24"/>
          <w:szCs w:val="24"/>
        </w:rPr>
        <w:t xml:space="preserve"> within the response</w:t>
      </w:r>
      <w:r w:rsidR="00BF25E2" w:rsidRPr="000E6419">
        <w:rPr>
          <w:rFonts w:ascii="Arial" w:hAnsi="Arial" w:cs="Arial"/>
          <w:sz w:val="24"/>
          <w:szCs w:val="24"/>
        </w:rPr>
        <w:t xml:space="preserve"> </w:t>
      </w:r>
      <w:r w:rsidR="0021731D" w:rsidRPr="000E6419">
        <w:rPr>
          <w:rFonts w:ascii="Arial" w:hAnsi="Arial" w:cs="Arial"/>
          <w:sz w:val="24"/>
          <w:szCs w:val="24"/>
        </w:rPr>
        <w:t>to the recommendations</w:t>
      </w:r>
      <w:r w:rsidR="00907340" w:rsidRPr="000E6419">
        <w:rPr>
          <w:rFonts w:ascii="Arial" w:hAnsi="Arial" w:cs="Arial"/>
          <w:sz w:val="24"/>
          <w:szCs w:val="24"/>
        </w:rPr>
        <w:t xml:space="preserve"> (Gov.uk, 2018).</w:t>
      </w:r>
    </w:p>
    <w:p w14:paraId="78580328" w14:textId="7F1296E6" w:rsidR="00186CED" w:rsidRPr="000E6419" w:rsidRDefault="00F37CB7" w:rsidP="000E6419">
      <w:pPr>
        <w:spacing w:line="480" w:lineRule="auto"/>
        <w:rPr>
          <w:rFonts w:ascii="Arial" w:hAnsi="Arial" w:cs="Arial"/>
          <w:sz w:val="24"/>
          <w:szCs w:val="24"/>
        </w:rPr>
      </w:pPr>
      <w:r w:rsidRPr="000E6419">
        <w:rPr>
          <w:rFonts w:ascii="Arial" w:hAnsi="Arial" w:cs="Arial"/>
          <w:sz w:val="24"/>
          <w:szCs w:val="24"/>
        </w:rPr>
        <w:t>The</w:t>
      </w:r>
      <w:r w:rsidR="000456B7" w:rsidRPr="000E6419">
        <w:rPr>
          <w:rFonts w:ascii="Arial" w:hAnsi="Arial" w:cs="Arial"/>
          <w:sz w:val="24"/>
          <w:szCs w:val="24"/>
        </w:rPr>
        <w:t xml:space="preserve"> </w:t>
      </w:r>
      <w:r w:rsidR="005344F1" w:rsidRPr="000E6419">
        <w:rPr>
          <w:rFonts w:ascii="Arial" w:hAnsi="Arial" w:cs="Arial"/>
          <w:sz w:val="24"/>
          <w:szCs w:val="24"/>
        </w:rPr>
        <w:t xml:space="preserve">proposed changes and amendments </w:t>
      </w:r>
      <w:r w:rsidR="00592D23" w:rsidRPr="000E6419">
        <w:rPr>
          <w:rFonts w:ascii="Arial" w:hAnsi="Arial" w:cs="Arial"/>
          <w:sz w:val="24"/>
          <w:szCs w:val="24"/>
        </w:rPr>
        <w:t xml:space="preserve">in </w:t>
      </w:r>
      <w:r w:rsidR="00E52C6A" w:rsidRPr="000E6419">
        <w:rPr>
          <w:rFonts w:ascii="Arial" w:hAnsi="Arial" w:cs="Arial"/>
          <w:sz w:val="24"/>
          <w:szCs w:val="24"/>
        </w:rPr>
        <w:t xml:space="preserve">the </w:t>
      </w:r>
      <w:r w:rsidR="00592D23" w:rsidRPr="000E6419">
        <w:rPr>
          <w:rFonts w:ascii="Arial" w:hAnsi="Arial" w:cs="Arial"/>
          <w:sz w:val="24"/>
          <w:szCs w:val="24"/>
        </w:rPr>
        <w:t>response</w:t>
      </w:r>
      <w:r w:rsidR="00B453D1" w:rsidRPr="000E6419">
        <w:rPr>
          <w:rFonts w:ascii="Arial" w:hAnsi="Arial" w:cs="Arial"/>
          <w:sz w:val="24"/>
          <w:szCs w:val="24"/>
        </w:rPr>
        <w:t xml:space="preserve"> given by</w:t>
      </w:r>
      <w:r w:rsidR="00E52C6A" w:rsidRPr="000E6419">
        <w:rPr>
          <w:rFonts w:ascii="Arial" w:hAnsi="Arial" w:cs="Arial"/>
          <w:sz w:val="24"/>
          <w:szCs w:val="24"/>
        </w:rPr>
        <w:t xml:space="preserve"> the Government </w:t>
      </w:r>
      <w:r w:rsidR="00592D23" w:rsidRPr="000E6419">
        <w:rPr>
          <w:rFonts w:ascii="Arial" w:hAnsi="Arial" w:cs="Arial"/>
          <w:sz w:val="24"/>
          <w:szCs w:val="24"/>
        </w:rPr>
        <w:t xml:space="preserve">to the </w:t>
      </w:r>
      <w:r w:rsidR="00E067C1" w:rsidRPr="000E6419">
        <w:rPr>
          <w:rFonts w:ascii="Arial" w:hAnsi="Arial" w:cs="Arial"/>
          <w:sz w:val="24"/>
          <w:szCs w:val="24"/>
        </w:rPr>
        <w:t>recommendation</w:t>
      </w:r>
      <w:r w:rsidR="00E22E46" w:rsidRPr="000E6419">
        <w:rPr>
          <w:rFonts w:ascii="Arial" w:hAnsi="Arial" w:cs="Arial"/>
          <w:sz w:val="24"/>
          <w:szCs w:val="24"/>
        </w:rPr>
        <w:t>s</w:t>
      </w:r>
      <w:r w:rsidR="00E52C6A" w:rsidRPr="000E6419">
        <w:rPr>
          <w:rFonts w:ascii="Arial" w:hAnsi="Arial" w:cs="Arial"/>
          <w:sz w:val="24"/>
          <w:szCs w:val="24"/>
        </w:rPr>
        <w:t xml:space="preserve"> given within the report</w:t>
      </w:r>
      <w:r w:rsidR="00262173" w:rsidRPr="000E6419">
        <w:rPr>
          <w:rFonts w:ascii="Arial" w:hAnsi="Arial" w:cs="Arial"/>
          <w:sz w:val="24"/>
          <w:szCs w:val="24"/>
        </w:rPr>
        <w:t>,</w:t>
      </w:r>
      <w:r w:rsidR="00E067C1" w:rsidRPr="000E6419">
        <w:rPr>
          <w:rFonts w:ascii="Arial" w:hAnsi="Arial" w:cs="Arial"/>
          <w:sz w:val="24"/>
          <w:szCs w:val="24"/>
        </w:rPr>
        <w:t xml:space="preserve"> </w:t>
      </w:r>
      <w:r w:rsidR="00262173" w:rsidRPr="000E6419">
        <w:rPr>
          <w:rFonts w:ascii="Arial" w:hAnsi="Arial" w:cs="Arial"/>
          <w:sz w:val="24"/>
          <w:szCs w:val="24"/>
        </w:rPr>
        <w:t>acknowledges</w:t>
      </w:r>
      <w:r w:rsidR="005E10FC" w:rsidRPr="000E6419">
        <w:rPr>
          <w:rFonts w:ascii="Arial" w:hAnsi="Arial" w:cs="Arial"/>
          <w:sz w:val="24"/>
          <w:szCs w:val="24"/>
        </w:rPr>
        <w:t xml:space="preserve"> that mental health </w:t>
      </w:r>
      <w:r w:rsidR="00B3649E" w:rsidRPr="000E6419">
        <w:rPr>
          <w:rFonts w:ascii="Arial" w:hAnsi="Arial" w:cs="Arial"/>
          <w:sz w:val="24"/>
          <w:szCs w:val="24"/>
        </w:rPr>
        <w:t xml:space="preserve">and </w:t>
      </w:r>
      <w:r w:rsidR="00C6314E" w:rsidRPr="000E6419">
        <w:rPr>
          <w:rFonts w:ascii="Arial" w:hAnsi="Arial" w:cs="Arial"/>
          <w:sz w:val="24"/>
          <w:szCs w:val="24"/>
        </w:rPr>
        <w:t xml:space="preserve">the </w:t>
      </w:r>
      <w:r w:rsidR="00462FE6" w:rsidRPr="000E6419">
        <w:rPr>
          <w:rFonts w:ascii="Arial" w:hAnsi="Arial" w:cs="Arial"/>
          <w:sz w:val="24"/>
          <w:szCs w:val="24"/>
        </w:rPr>
        <w:t>services</w:t>
      </w:r>
      <w:r w:rsidR="00E9235D" w:rsidRPr="000E6419">
        <w:rPr>
          <w:rFonts w:ascii="Arial" w:hAnsi="Arial" w:cs="Arial"/>
          <w:sz w:val="24"/>
          <w:szCs w:val="24"/>
        </w:rPr>
        <w:t xml:space="preserve"> provided</w:t>
      </w:r>
      <w:r w:rsidR="00462FE6" w:rsidRPr="000E6419">
        <w:rPr>
          <w:rFonts w:ascii="Arial" w:hAnsi="Arial" w:cs="Arial"/>
          <w:sz w:val="24"/>
          <w:szCs w:val="24"/>
        </w:rPr>
        <w:t xml:space="preserve"> </w:t>
      </w:r>
      <w:r w:rsidR="005E10FC" w:rsidRPr="000E6419">
        <w:rPr>
          <w:rFonts w:ascii="Arial" w:hAnsi="Arial" w:cs="Arial"/>
          <w:sz w:val="24"/>
          <w:szCs w:val="24"/>
        </w:rPr>
        <w:t xml:space="preserve">within the United Kingdom </w:t>
      </w:r>
      <w:r w:rsidR="0098357C" w:rsidRPr="000E6419">
        <w:rPr>
          <w:rFonts w:ascii="Arial" w:hAnsi="Arial" w:cs="Arial"/>
          <w:sz w:val="24"/>
          <w:szCs w:val="24"/>
        </w:rPr>
        <w:t xml:space="preserve">would </w:t>
      </w:r>
      <w:r w:rsidR="006E1977" w:rsidRPr="000E6419">
        <w:rPr>
          <w:rFonts w:ascii="Arial" w:hAnsi="Arial" w:cs="Arial"/>
          <w:sz w:val="24"/>
          <w:szCs w:val="24"/>
        </w:rPr>
        <w:t>become</w:t>
      </w:r>
      <w:r w:rsidR="0098357C" w:rsidRPr="000E6419">
        <w:rPr>
          <w:rFonts w:ascii="Arial" w:hAnsi="Arial" w:cs="Arial"/>
          <w:sz w:val="24"/>
          <w:szCs w:val="24"/>
        </w:rPr>
        <w:t xml:space="preserve"> a priority </w:t>
      </w:r>
      <w:r w:rsidR="00534AEE" w:rsidRPr="000E6419">
        <w:rPr>
          <w:rFonts w:ascii="Arial" w:hAnsi="Arial" w:cs="Arial"/>
          <w:sz w:val="24"/>
          <w:szCs w:val="24"/>
        </w:rPr>
        <w:t>within</w:t>
      </w:r>
      <w:r w:rsidR="0098357C" w:rsidRPr="000E6419">
        <w:rPr>
          <w:rFonts w:ascii="Arial" w:hAnsi="Arial" w:cs="Arial"/>
          <w:sz w:val="24"/>
          <w:szCs w:val="24"/>
        </w:rPr>
        <w:t xml:space="preserve"> the </w:t>
      </w:r>
      <w:r w:rsidR="005577BA" w:rsidRPr="000E6419">
        <w:rPr>
          <w:rFonts w:ascii="Arial" w:hAnsi="Arial" w:cs="Arial"/>
          <w:sz w:val="24"/>
          <w:szCs w:val="24"/>
        </w:rPr>
        <w:t>National Health Service (NHS)</w:t>
      </w:r>
      <w:r w:rsidR="00263F4F" w:rsidRPr="000E6419">
        <w:rPr>
          <w:rFonts w:ascii="Arial" w:hAnsi="Arial" w:cs="Arial"/>
          <w:sz w:val="24"/>
          <w:szCs w:val="24"/>
        </w:rPr>
        <w:t xml:space="preserve"> (</w:t>
      </w:r>
      <w:r w:rsidR="006E1977" w:rsidRPr="000E6419">
        <w:rPr>
          <w:rFonts w:ascii="Arial" w:hAnsi="Arial" w:cs="Arial"/>
          <w:sz w:val="24"/>
          <w:szCs w:val="24"/>
        </w:rPr>
        <w:t>Go</w:t>
      </w:r>
      <w:r w:rsidR="00611841" w:rsidRPr="000E6419">
        <w:rPr>
          <w:rFonts w:ascii="Arial" w:hAnsi="Arial" w:cs="Arial"/>
          <w:sz w:val="24"/>
          <w:szCs w:val="24"/>
        </w:rPr>
        <w:t>v.uk, 2017)</w:t>
      </w:r>
      <w:r w:rsidR="00040065" w:rsidRPr="000E6419">
        <w:rPr>
          <w:rFonts w:ascii="Arial" w:hAnsi="Arial" w:cs="Arial"/>
          <w:sz w:val="24"/>
          <w:szCs w:val="24"/>
        </w:rPr>
        <w:t>.</w:t>
      </w:r>
      <w:r w:rsidR="00087141" w:rsidRPr="000E6419">
        <w:rPr>
          <w:rFonts w:ascii="Arial" w:hAnsi="Arial" w:cs="Arial"/>
          <w:sz w:val="24"/>
          <w:szCs w:val="24"/>
        </w:rPr>
        <w:t xml:space="preserve"> </w:t>
      </w:r>
      <w:r w:rsidR="004B4D5D" w:rsidRPr="000E6419">
        <w:rPr>
          <w:rFonts w:ascii="Arial" w:hAnsi="Arial" w:cs="Arial"/>
          <w:sz w:val="24"/>
          <w:szCs w:val="24"/>
        </w:rPr>
        <w:t>Indeed,</w:t>
      </w:r>
      <w:r w:rsidR="00087141" w:rsidRPr="000E6419">
        <w:rPr>
          <w:rFonts w:ascii="Arial" w:hAnsi="Arial" w:cs="Arial"/>
          <w:sz w:val="24"/>
          <w:szCs w:val="24"/>
        </w:rPr>
        <w:t xml:space="preserve"> Dayan, Ward Gardner and Kelly (2018) </w:t>
      </w:r>
      <w:r w:rsidR="004B4D5D" w:rsidRPr="000E6419">
        <w:rPr>
          <w:rFonts w:ascii="Arial" w:hAnsi="Arial" w:cs="Arial"/>
          <w:sz w:val="24"/>
          <w:szCs w:val="24"/>
        </w:rPr>
        <w:t xml:space="preserve">suggest </w:t>
      </w:r>
      <w:r w:rsidR="00087141" w:rsidRPr="000E6419">
        <w:rPr>
          <w:rFonts w:ascii="Arial" w:hAnsi="Arial" w:cs="Arial"/>
          <w:sz w:val="24"/>
          <w:szCs w:val="24"/>
        </w:rPr>
        <w:t xml:space="preserve">that </w:t>
      </w:r>
      <w:r w:rsidR="004B4D5D" w:rsidRPr="000E6419">
        <w:rPr>
          <w:rFonts w:ascii="Arial" w:hAnsi="Arial" w:cs="Arial"/>
          <w:sz w:val="24"/>
          <w:szCs w:val="24"/>
        </w:rPr>
        <w:t xml:space="preserve">the </w:t>
      </w:r>
      <w:r w:rsidR="00087141" w:rsidRPr="000E6419">
        <w:rPr>
          <w:rFonts w:ascii="Arial" w:hAnsi="Arial" w:cs="Arial"/>
          <w:sz w:val="24"/>
          <w:szCs w:val="24"/>
        </w:rPr>
        <w:t xml:space="preserve">United Kingdom is a country to look to in terms of access to health services. </w:t>
      </w:r>
      <w:r w:rsidR="00877232" w:rsidRPr="000E6419">
        <w:rPr>
          <w:rFonts w:ascii="Arial" w:hAnsi="Arial" w:cs="Arial"/>
          <w:sz w:val="24"/>
          <w:szCs w:val="24"/>
        </w:rPr>
        <w:t xml:space="preserve">This clearly indicates </w:t>
      </w:r>
      <w:r w:rsidR="007145DA" w:rsidRPr="000E6419">
        <w:rPr>
          <w:rFonts w:ascii="Arial" w:hAnsi="Arial" w:cs="Arial"/>
          <w:sz w:val="24"/>
          <w:szCs w:val="24"/>
        </w:rPr>
        <w:t xml:space="preserve">the need for </w:t>
      </w:r>
      <w:r w:rsidR="001D40B5" w:rsidRPr="000E6419">
        <w:rPr>
          <w:rFonts w:ascii="Arial" w:hAnsi="Arial" w:cs="Arial"/>
          <w:sz w:val="24"/>
          <w:szCs w:val="24"/>
        </w:rPr>
        <w:t>change</w:t>
      </w:r>
      <w:r w:rsidR="007145DA" w:rsidRPr="000E6419">
        <w:rPr>
          <w:rFonts w:ascii="Arial" w:hAnsi="Arial" w:cs="Arial"/>
          <w:sz w:val="24"/>
          <w:szCs w:val="24"/>
        </w:rPr>
        <w:t xml:space="preserve"> within the mental health services</w:t>
      </w:r>
      <w:r w:rsidR="001D40B5" w:rsidRPr="000E6419">
        <w:rPr>
          <w:rFonts w:ascii="Arial" w:hAnsi="Arial" w:cs="Arial"/>
          <w:sz w:val="24"/>
          <w:szCs w:val="24"/>
        </w:rPr>
        <w:t>,</w:t>
      </w:r>
      <w:r w:rsidR="007145DA" w:rsidRPr="000E6419">
        <w:rPr>
          <w:rFonts w:ascii="Arial" w:hAnsi="Arial" w:cs="Arial"/>
          <w:sz w:val="24"/>
          <w:szCs w:val="24"/>
        </w:rPr>
        <w:t xml:space="preserve"> </w:t>
      </w:r>
      <w:r w:rsidR="00EB0E7E" w:rsidRPr="000E6419">
        <w:rPr>
          <w:rFonts w:ascii="Arial" w:hAnsi="Arial" w:cs="Arial"/>
          <w:sz w:val="24"/>
          <w:szCs w:val="24"/>
        </w:rPr>
        <w:t>and that this has</w:t>
      </w:r>
      <w:r w:rsidR="00223199" w:rsidRPr="000E6419">
        <w:rPr>
          <w:rFonts w:ascii="Arial" w:hAnsi="Arial" w:cs="Arial"/>
          <w:sz w:val="24"/>
          <w:szCs w:val="24"/>
        </w:rPr>
        <w:t xml:space="preserve"> been identified </w:t>
      </w:r>
      <w:r w:rsidR="00FD0C2B" w:rsidRPr="000E6419">
        <w:rPr>
          <w:rFonts w:ascii="Arial" w:hAnsi="Arial" w:cs="Arial"/>
          <w:sz w:val="24"/>
          <w:szCs w:val="24"/>
        </w:rPr>
        <w:t xml:space="preserve">and </w:t>
      </w:r>
      <w:r w:rsidR="00C36A73" w:rsidRPr="000E6419">
        <w:rPr>
          <w:rFonts w:ascii="Arial" w:hAnsi="Arial" w:cs="Arial"/>
          <w:sz w:val="24"/>
          <w:szCs w:val="24"/>
        </w:rPr>
        <w:t>strategies</w:t>
      </w:r>
      <w:r w:rsidR="00F71C31" w:rsidRPr="000E6419">
        <w:rPr>
          <w:rFonts w:ascii="Arial" w:hAnsi="Arial" w:cs="Arial"/>
          <w:sz w:val="24"/>
          <w:szCs w:val="24"/>
        </w:rPr>
        <w:t xml:space="preserve"> </w:t>
      </w:r>
      <w:r w:rsidR="000126B9" w:rsidRPr="000E6419">
        <w:rPr>
          <w:rFonts w:ascii="Arial" w:hAnsi="Arial" w:cs="Arial"/>
          <w:sz w:val="24"/>
          <w:szCs w:val="24"/>
        </w:rPr>
        <w:t>have been implemented</w:t>
      </w:r>
      <w:r w:rsidR="005E4913" w:rsidRPr="000E6419">
        <w:rPr>
          <w:rFonts w:ascii="Arial" w:hAnsi="Arial" w:cs="Arial"/>
          <w:sz w:val="24"/>
          <w:szCs w:val="24"/>
        </w:rPr>
        <w:t xml:space="preserve"> </w:t>
      </w:r>
      <w:r w:rsidR="00EB0E7E" w:rsidRPr="000E6419">
        <w:rPr>
          <w:rFonts w:ascii="Arial" w:hAnsi="Arial" w:cs="Arial"/>
          <w:sz w:val="24"/>
          <w:szCs w:val="24"/>
        </w:rPr>
        <w:t xml:space="preserve">to target </w:t>
      </w:r>
      <w:r w:rsidR="00FD3A76" w:rsidRPr="000E6419">
        <w:rPr>
          <w:rFonts w:ascii="Arial" w:hAnsi="Arial" w:cs="Arial"/>
          <w:sz w:val="24"/>
          <w:szCs w:val="24"/>
        </w:rPr>
        <w:t xml:space="preserve">the </w:t>
      </w:r>
      <w:r w:rsidR="00425C9B" w:rsidRPr="000E6419">
        <w:rPr>
          <w:rFonts w:ascii="Arial" w:hAnsi="Arial" w:cs="Arial"/>
          <w:sz w:val="24"/>
          <w:szCs w:val="24"/>
        </w:rPr>
        <w:t xml:space="preserve">issues within the mental health services </w:t>
      </w:r>
      <w:r w:rsidR="00A404E6" w:rsidRPr="000E6419">
        <w:rPr>
          <w:rFonts w:ascii="Arial" w:hAnsi="Arial" w:cs="Arial"/>
          <w:sz w:val="24"/>
          <w:szCs w:val="24"/>
        </w:rPr>
        <w:t xml:space="preserve">(Mental Health </w:t>
      </w:r>
      <w:r w:rsidR="00C40CBC" w:rsidRPr="000E6419">
        <w:rPr>
          <w:rFonts w:ascii="Arial" w:hAnsi="Arial" w:cs="Arial"/>
          <w:sz w:val="24"/>
          <w:szCs w:val="24"/>
        </w:rPr>
        <w:t xml:space="preserve">Foundation, </w:t>
      </w:r>
      <w:r w:rsidR="00E90C89" w:rsidRPr="000E6419">
        <w:rPr>
          <w:rFonts w:ascii="Arial" w:hAnsi="Arial" w:cs="Arial"/>
          <w:sz w:val="24"/>
          <w:szCs w:val="24"/>
        </w:rPr>
        <w:t>2019)</w:t>
      </w:r>
      <w:r w:rsidR="00EF0C47" w:rsidRPr="000E6419">
        <w:rPr>
          <w:rFonts w:ascii="Arial" w:hAnsi="Arial" w:cs="Arial"/>
          <w:sz w:val="24"/>
          <w:szCs w:val="24"/>
        </w:rPr>
        <w:t xml:space="preserve">. </w:t>
      </w:r>
      <w:r w:rsidR="001E1A4C" w:rsidRPr="000E6419">
        <w:rPr>
          <w:rFonts w:ascii="Arial" w:hAnsi="Arial" w:cs="Arial"/>
          <w:sz w:val="24"/>
          <w:szCs w:val="24"/>
        </w:rPr>
        <w:t xml:space="preserve">It </w:t>
      </w:r>
      <w:r w:rsidR="00946982" w:rsidRPr="000E6419">
        <w:rPr>
          <w:rFonts w:ascii="Arial" w:hAnsi="Arial" w:cs="Arial"/>
          <w:sz w:val="24"/>
          <w:szCs w:val="24"/>
        </w:rPr>
        <w:t xml:space="preserve">has also been </w:t>
      </w:r>
      <w:r w:rsidR="00274BCF" w:rsidRPr="000E6419">
        <w:rPr>
          <w:rFonts w:ascii="Arial" w:hAnsi="Arial" w:cs="Arial"/>
          <w:sz w:val="24"/>
          <w:szCs w:val="24"/>
        </w:rPr>
        <w:t>published by the Children</w:t>
      </w:r>
      <w:r w:rsidR="00777100" w:rsidRPr="000E6419">
        <w:rPr>
          <w:rFonts w:ascii="Arial" w:hAnsi="Arial" w:cs="Arial"/>
          <w:sz w:val="24"/>
          <w:szCs w:val="24"/>
        </w:rPr>
        <w:t>’s</w:t>
      </w:r>
      <w:r w:rsidR="00274BCF" w:rsidRPr="000E6419">
        <w:rPr>
          <w:rFonts w:ascii="Arial" w:hAnsi="Arial" w:cs="Arial"/>
          <w:sz w:val="24"/>
          <w:szCs w:val="24"/>
        </w:rPr>
        <w:t xml:space="preserve"> Com</w:t>
      </w:r>
      <w:r w:rsidR="00C311F5" w:rsidRPr="000E6419">
        <w:rPr>
          <w:rFonts w:ascii="Arial" w:hAnsi="Arial" w:cs="Arial"/>
          <w:sz w:val="24"/>
          <w:szCs w:val="24"/>
        </w:rPr>
        <w:t xml:space="preserve">missioner, </w:t>
      </w:r>
      <w:r w:rsidR="00C311F5" w:rsidRPr="000E6419">
        <w:rPr>
          <w:rFonts w:ascii="Arial" w:hAnsi="Arial" w:cs="Arial"/>
          <w:sz w:val="24"/>
          <w:szCs w:val="24"/>
        </w:rPr>
        <w:lastRenderedPageBreak/>
        <w:t xml:space="preserve">(2018), </w:t>
      </w:r>
      <w:r w:rsidR="00974F9C" w:rsidRPr="000E6419">
        <w:rPr>
          <w:rFonts w:ascii="Arial" w:hAnsi="Arial" w:cs="Arial"/>
          <w:sz w:val="24"/>
          <w:szCs w:val="24"/>
        </w:rPr>
        <w:t xml:space="preserve">that </w:t>
      </w:r>
      <w:r w:rsidR="005F4759" w:rsidRPr="000E6419">
        <w:rPr>
          <w:rFonts w:ascii="Arial" w:hAnsi="Arial" w:cs="Arial"/>
          <w:sz w:val="24"/>
          <w:szCs w:val="24"/>
        </w:rPr>
        <w:t xml:space="preserve">the equivalent to 2.85% </w:t>
      </w:r>
      <w:r w:rsidR="009A2A1A" w:rsidRPr="000E6419">
        <w:rPr>
          <w:rFonts w:ascii="Arial" w:hAnsi="Arial" w:cs="Arial"/>
          <w:sz w:val="24"/>
          <w:szCs w:val="24"/>
        </w:rPr>
        <w:t xml:space="preserve">of the total population of all children in England alone </w:t>
      </w:r>
      <w:r w:rsidR="00312262" w:rsidRPr="000E6419">
        <w:rPr>
          <w:rFonts w:ascii="Arial" w:hAnsi="Arial" w:cs="Arial"/>
          <w:sz w:val="24"/>
          <w:szCs w:val="24"/>
        </w:rPr>
        <w:t xml:space="preserve">accessed the National Health Service </w:t>
      </w:r>
      <w:r w:rsidR="00777100" w:rsidRPr="000E6419">
        <w:rPr>
          <w:rFonts w:ascii="Arial" w:hAnsi="Arial" w:cs="Arial"/>
          <w:sz w:val="24"/>
          <w:szCs w:val="24"/>
        </w:rPr>
        <w:t>C</w:t>
      </w:r>
      <w:r w:rsidR="00A7511D" w:rsidRPr="000E6419">
        <w:rPr>
          <w:rFonts w:ascii="Arial" w:hAnsi="Arial" w:cs="Arial"/>
          <w:sz w:val="24"/>
          <w:szCs w:val="24"/>
        </w:rPr>
        <w:t xml:space="preserve">hild </w:t>
      </w:r>
      <w:r w:rsidR="001F7617" w:rsidRPr="000E6419">
        <w:rPr>
          <w:rFonts w:ascii="Arial" w:hAnsi="Arial" w:cs="Arial"/>
          <w:sz w:val="24"/>
          <w:szCs w:val="24"/>
        </w:rPr>
        <w:t xml:space="preserve">and </w:t>
      </w:r>
      <w:r w:rsidR="00777100" w:rsidRPr="000E6419">
        <w:rPr>
          <w:rFonts w:ascii="Arial" w:hAnsi="Arial" w:cs="Arial"/>
          <w:sz w:val="24"/>
          <w:szCs w:val="24"/>
        </w:rPr>
        <w:t>A</w:t>
      </w:r>
      <w:r w:rsidR="0078083C" w:rsidRPr="000E6419">
        <w:rPr>
          <w:rFonts w:ascii="Arial" w:hAnsi="Arial" w:cs="Arial"/>
          <w:sz w:val="24"/>
          <w:szCs w:val="24"/>
        </w:rPr>
        <w:t>dolescent</w:t>
      </w:r>
      <w:r w:rsidR="001F7617" w:rsidRPr="000E6419">
        <w:rPr>
          <w:rFonts w:ascii="Arial" w:hAnsi="Arial" w:cs="Arial"/>
          <w:sz w:val="24"/>
          <w:szCs w:val="24"/>
        </w:rPr>
        <w:t xml:space="preserve"> </w:t>
      </w:r>
      <w:r w:rsidR="00777100" w:rsidRPr="000E6419">
        <w:rPr>
          <w:rFonts w:ascii="Arial" w:hAnsi="Arial" w:cs="Arial"/>
          <w:sz w:val="24"/>
          <w:szCs w:val="24"/>
        </w:rPr>
        <w:t>M</w:t>
      </w:r>
      <w:r w:rsidR="001F7617" w:rsidRPr="000E6419">
        <w:rPr>
          <w:rFonts w:ascii="Arial" w:hAnsi="Arial" w:cs="Arial"/>
          <w:sz w:val="24"/>
          <w:szCs w:val="24"/>
        </w:rPr>
        <w:t xml:space="preserve">ental </w:t>
      </w:r>
      <w:r w:rsidR="00777100" w:rsidRPr="000E6419">
        <w:rPr>
          <w:rFonts w:ascii="Arial" w:hAnsi="Arial" w:cs="Arial"/>
          <w:sz w:val="24"/>
          <w:szCs w:val="24"/>
        </w:rPr>
        <w:t>H</w:t>
      </w:r>
      <w:r w:rsidR="001F7617" w:rsidRPr="000E6419">
        <w:rPr>
          <w:rFonts w:ascii="Arial" w:hAnsi="Arial" w:cs="Arial"/>
          <w:sz w:val="24"/>
          <w:szCs w:val="24"/>
        </w:rPr>
        <w:t xml:space="preserve">ealth </w:t>
      </w:r>
      <w:r w:rsidR="00777100" w:rsidRPr="000E6419">
        <w:rPr>
          <w:rFonts w:ascii="Arial" w:hAnsi="Arial" w:cs="Arial"/>
          <w:sz w:val="24"/>
          <w:szCs w:val="24"/>
        </w:rPr>
        <w:t>S</w:t>
      </w:r>
      <w:r w:rsidR="001F7617" w:rsidRPr="000E6419">
        <w:rPr>
          <w:rFonts w:ascii="Arial" w:hAnsi="Arial" w:cs="Arial"/>
          <w:sz w:val="24"/>
          <w:szCs w:val="24"/>
        </w:rPr>
        <w:t xml:space="preserve">ervices </w:t>
      </w:r>
      <w:r w:rsidR="0073288F" w:rsidRPr="000E6419">
        <w:rPr>
          <w:rFonts w:ascii="Arial" w:hAnsi="Arial" w:cs="Arial"/>
          <w:sz w:val="24"/>
          <w:szCs w:val="24"/>
        </w:rPr>
        <w:t xml:space="preserve">during 2017/2018 (Children commissioner, 2018). </w:t>
      </w:r>
      <w:r w:rsidR="008B587C" w:rsidRPr="000E6419">
        <w:rPr>
          <w:rFonts w:ascii="Arial" w:hAnsi="Arial" w:cs="Arial"/>
          <w:sz w:val="24"/>
          <w:szCs w:val="24"/>
        </w:rPr>
        <w:t>While in Wa</w:t>
      </w:r>
      <w:r w:rsidR="00822ECD" w:rsidRPr="000E6419">
        <w:rPr>
          <w:rFonts w:ascii="Arial" w:hAnsi="Arial" w:cs="Arial"/>
          <w:sz w:val="24"/>
          <w:szCs w:val="24"/>
        </w:rPr>
        <w:t xml:space="preserve">les, The Welsh Government released statics in 2019 </w:t>
      </w:r>
      <w:r w:rsidR="003D13C9" w:rsidRPr="000E6419">
        <w:rPr>
          <w:rFonts w:ascii="Arial" w:hAnsi="Arial" w:cs="Arial"/>
          <w:sz w:val="24"/>
          <w:szCs w:val="24"/>
        </w:rPr>
        <w:t>that</w:t>
      </w:r>
      <w:r w:rsidR="00822ECD" w:rsidRPr="000E6419">
        <w:rPr>
          <w:rFonts w:ascii="Arial" w:hAnsi="Arial" w:cs="Arial"/>
          <w:sz w:val="24"/>
          <w:szCs w:val="24"/>
        </w:rPr>
        <w:t xml:space="preserve"> </w:t>
      </w:r>
      <w:r w:rsidR="008B587C" w:rsidRPr="000E6419">
        <w:rPr>
          <w:rFonts w:ascii="Arial" w:hAnsi="Arial" w:cs="Arial"/>
          <w:sz w:val="24"/>
          <w:szCs w:val="24"/>
        </w:rPr>
        <w:t>the number of</w:t>
      </w:r>
      <w:r w:rsidR="00D87E5B" w:rsidRPr="000E6419">
        <w:rPr>
          <w:rFonts w:ascii="Arial" w:hAnsi="Arial" w:cs="Arial"/>
          <w:sz w:val="24"/>
          <w:szCs w:val="24"/>
        </w:rPr>
        <w:t xml:space="preserve"> children and young adults to engage with </w:t>
      </w:r>
      <w:r w:rsidR="00D9442A" w:rsidRPr="000E6419">
        <w:rPr>
          <w:rFonts w:ascii="Arial" w:hAnsi="Arial" w:cs="Arial"/>
          <w:sz w:val="24"/>
          <w:szCs w:val="24"/>
        </w:rPr>
        <w:t>counselling services w</w:t>
      </w:r>
      <w:r w:rsidR="00D37F2F" w:rsidRPr="000E6419">
        <w:rPr>
          <w:rFonts w:ascii="Arial" w:hAnsi="Arial" w:cs="Arial"/>
          <w:sz w:val="24"/>
          <w:szCs w:val="24"/>
        </w:rPr>
        <w:t xml:space="preserve">as </w:t>
      </w:r>
      <w:r w:rsidR="00D9442A" w:rsidRPr="000E6419">
        <w:rPr>
          <w:rFonts w:ascii="Arial" w:hAnsi="Arial" w:cs="Arial"/>
          <w:sz w:val="24"/>
          <w:szCs w:val="24"/>
        </w:rPr>
        <w:t>a total of 11,</w:t>
      </w:r>
      <w:r w:rsidR="00310846" w:rsidRPr="000E6419">
        <w:rPr>
          <w:rFonts w:ascii="Arial" w:hAnsi="Arial" w:cs="Arial"/>
          <w:sz w:val="24"/>
          <w:szCs w:val="24"/>
        </w:rPr>
        <w:t xml:space="preserve">365 </w:t>
      </w:r>
      <w:r w:rsidR="003D4852" w:rsidRPr="000E6419">
        <w:rPr>
          <w:rFonts w:ascii="Arial" w:hAnsi="Arial" w:cs="Arial"/>
          <w:sz w:val="24"/>
          <w:szCs w:val="24"/>
        </w:rPr>
        <w:t xml:space="preserve">during 2017/2018 </w:t>
      </w:r>
      <w:r w:rsidR="00310846" w:rsidRPr="000E6419">
        <w:rPr>
          <w:rFonts w:ascii="Arial" w:hAnsi="Arial" w:cs="Arial"/>
          <w:sz w:val="24"/>
          <w:szCs w:val="24"/>
        </w:rPr>
        <w:t>(</w:t>
      </w:r>
      <w:r w:rsidR="003D4852" w:rsidRPr="000E6419">
        <w:rPr>
          <w:rFonts w:ascii="Arial" w:hAnsi="Arial" w:cs="Arial"/>
          <w:sz w:val="24"/>
          <w:szCs w:val="24"/>
        </w:rPr>
        <w:t>Welsh Government</w:t>
      </w:r>
      <w:r w:rsidR="00335920" w:rsidRPr="000E6419">
        <w:rPr>
          <w:rFonts w:ascii="Arial" w:hAnsi="Arial" w:cs="Arial"/>
          <w:sz w:val="24"/>
          <w:szCs w:val="24"/>
        </w:rPr>
        <w:t xml:space="preserve">, 2019). </w:t>
      </w:r>
      <w:r w:rsidR="0079448D" w:rsidRPr="000E6419">
        <w:rPr>
          <w:rFonts w:ascii="Arial" w:hAnsi="Arial" w:cs="Arial"/>
          <w:sz w:val="24"/>
          <w:szCs w:val="24"/>
        </w:rPr>
        <w:t xml:space="preserve">However, </w:t>
      </w:r>
      <w:r w:rsidR="004B23DC" w:rsidRPr="000E6419">
        <w:rPr>
          <w:rFonts w:ascii="Arial" w:hAnsi="Arial" w:cs="Arial"/>
          <w:sz w:val="24"/>
          <w:szCs w:val="24"/>
        </w:rPr>
        <w:t xml:space="preserve">it must be considered that </w:t>
      </w:r>
      <w:r w:rsidR="0079448D" w:rsidRPr="000E6419">
        <w:rPr>
          <w:rFonts w:ascii="Arial" w:hAnsi="Arial" w:cs="Arial"/>
          <w:sz w:val="24"/>
          <w:szCs w:val="24"/>
        </w:rPr>
        <w:t xml:space="preserve">these figures </w:t>
      </w:r>
      <w:r w:rsidR="00A8191A" w:rsidRPr="000E6419">
        <w:rPr>
          <w:rFonts w:ascii="Arial" w:hAnsi="Arial" w:cs="Arial"/>
          <w:sz w:val="24"/>
          <w:szCs w:val="24"/>
        </w:rPr>
        <w:t xml:space="preserve">for Wales </w:t>
      </w:r>
      <w:r w:rsidR="0036219B" w:rsidRPr="000E6419">
        <w:rPr>
          <w:rFonts w:ascii="Arial" w:hAnsi="Arial" w:cs="Arial"/>
          <w:sz w:val="24"/>
          <w:szCs w:val="24"/>
        </w:rPr>
        <w:t xml:space="preserve">were generated </w:t>
      </w:r>
      <w:r w:rsidR="00DE3A71" w:rsidRPr="000E6419">
        <w:rPr>
          <w:rFonts w:ascii="Arial" w:hAnsi="Arial" w:cs="Arial"/>
          <w:sz w:val="24"/>
          <w:szCs w:val="24"/>
        </w:rPr>
        <w:t xml:space="preserve">from local authorities </w:t>
      </w:r>
      <w:r w:rsidR="00D47507" w:rsidRPr="000E6419">
        <w:rPr>
          <w:rFonts w:ascii="Arial" w:hAnsi="Arial" w:cs="Arial"/>
          <w:sz w:val="24"/>
          <w:szCs w:val="24"/>
        </w:rPr>
        <w:t xml:space="preserve">providing information to the </w:t>
      </w:r>
      <w:r w:rsidR="0032653F" w:rsidRPr="000E6419">
        <w:rPr>
          <w:rFonts w:ascii="Arial" w:hAnsi="Arial" w:cs="Arial"/>
          <w:sz w:val="24"/>
          <w:szCs w:val="24"/>
        </w:rPr>
        <w:t>Government.</w:t>
      </w:r>
      <w:r w:rsidR="00186CED" w:rsidRPr="000E6419">
        <w:rPr>
          <w:rFonts w:ascii="Arial" w:hAnsi="Arial" w:cs="Arial"/>
          <w:sz w:val="24"/>
          <w:szCs w:val="24"/>
        </w:rPr>
        <w:t xml:space="preserve"> These low figures are</w:t>
      </w:r>
      <w:r w:rsidR="00871ED2" w:rsidRPr="000E6419">
        <w:rPr>
          <w:rFonts w:ascii="Arial" w:hAnsi="Arial" w:cs="Arial"/>
          <w:sz w:val="24"/>
          <w:szCs w:val="24"/>
        </w:rPr>
        <w:t xml:space="preserve"> alarmingly </w:t>
      </w:r>
      <w:r w:rsidR="001958C5" w:rsidRPr="000E6419">
        <w:rPr>
          <w:rFonts w:ascii="Arial" w:hAnsi="Arial" w:cs="Arial"/>
          <w:sz w:val="24"/>
          <w:szCs w:val="24"/>
        </w:rPr>
        <w:t xml:space="preserve">in comparison with research conducted </w:t>
      </w:r>
      <w:r w:rsidR="004B23DC" w:rsidRPr="000E6419">
        <w:rPr>
          <w:rFonts w:ascii="Arial" w:hAnsi="Arial" w:cs="Arial"/>
          <w:sz w:val="24"/>
          <w:szCs w:val="24"/>
        </w:rPr>
        <w:t xml:space="preserve">by </w:t>
      </w:r>
      <w:r w:rsidR="00E87117" w:rsidRPr="000E6419">
        <w:rPr>
          <w:rFonts w:ascii="Arial" w:hAnsi="Arial" w:cs="Arial"/>
          <w:sz w:val="24"/>
          <w:szCs w:val="24"/>
        </w:rPr>
        <w:t>Bellis et al. (201</w:t>
      </w:r>
      <w:r w:rsidR="00037F8F" w:rsidRPr="000E6419">
        <w:rPr>
          <w:rFonts w:ascii="Arial" w:hAnsi="Arial" w:cs="Arial"/>
          <w:sz w:val="24"/>
          <w:szCs w:val="24"/>
        </w:rPr>
        <w:t>6)</w:t>
      </w:r>
      <w:r w:rsidR="00FD4309" w:rsidRPr="000E6419">
        <w:rPr>
          <w:rFonts w:ascii="Arial" w:hAnsi="Arial" w:cs="Arial"/>
          <w:sz w:val="24"/>
          <w:szCs w:val="24"/>
        </w:rPr>
        <w:t xml:space="preserve"> who conducted a study </w:t>
      </w:r>
      <w:r w:rsidR="00C13DF2" w:rsidRPr="000E6419">
        <w:rPr>
          <w:rFonts w:ascii="Arial" w:hAnsi="Arial" w:cs="Arial"/>
          <w:sz w:val="24"/>
          <w:szCs w:val="24"/>
        </w:rPr>
        <w:t>on adverse childhood experiences and the</w:t>
      </w:r>
      <w:r w:rsidR="00811C48" w:rsidRPr="000E6419">
        <w:rPr>
          <w:rFonts w:ascii="Arial" w:hAnsi="Arial" w:cs="Arial"/>
          <w:sz w:val="24"/>
          <w:szCs w:val="24"/>
        </w:rPr>
        <w:t xml:space="preserve"> impact they may have on </w:t>
      </w:r>
      <w:r w:rsidR="00D543C3" w:rsidRPr="000E6419">
        <w:rPr>
          <w:rFonts w:ascii="Arial" w:hAnsi="Arial" w:cs="Arial"/>
          <w:sz w:val="24"/>
          <w:szCs w:val="24"/>
        </w:rPr>
        <w:t>health harming behaviours</w:t>
      </w:r>
      <w:r w:rsidR="00C13DF2" w:rsidRPr="000E6419">
        <w:rPr>
          <w:rFonts w:ascii="Arial" w:hAnsi="Arial" w:cs="Arial"/>
          <w:sz w:val="24"/>
          <w:szCs w:val="24"/>
        </w:rPr>
        <w:t xml:space="preserve"> on the adult population in Wales. </w:t>
      </w:r>
      <w:r w:rsidR="00A26B59" w:rsidRPr="000E6419">
        <w:rPr>
          <w:rFonts w:ascii="Arial" w:hAnsi="Arial" w:cs="Arial"/>
          <w:sz w:val="24"/>
          <w:szCs w:val="24"/>
        </w:rPr>
        <w:t xml:space="preserve">The findings of the study concluded that </w:t>
      </w:r>
      <w:r w:rsidR="002B3AF0" w:rsidRPr="000E6419">
        <w:rPr>
          <w:rFonts w:ascii="Arial" w:hAnsi="Arial" w:cs="Arial"/>
          <w:sz w:val="24"/>
          <w:szCs w:val="24"/>
        </w:rPr>
        <w:t>47% of the</w:t>
      </w:r>
      <w:r w:rsidR="005C158F" w:rsidRPr="000E6419">
        <w:rPr>
          <w:rFonts w:ascii="Arial" w:hAnsi="Arial" w:cs="Arial"/>
          <w:sz w:val="24"/>
          <w:szCs w:val="24"/>
        </w:rPr>
        <w:t xml:space="preserve"> 2000</w:t>
      </w:r>
      <w:r w:rsidR="002B3AF0" w:rsidRPr="000E6419">
        <w:rPr>
          <w:rFonts w:ascii="Arial" w:hAnsi="Arial" w:cs="Arial"/>
          <w:sz w:val="24"/>
          <w:szCs w:val="24"/>
        </w:rPr>
        <w:t xml:space="preserve"> participants </w:t>
      </w:r>
      <w:r w:rsidR="00EB6D47" w:rsidRPr="000E6419">
        <w:rPr>
          <w:rFonts w:ascii="Arial" w:hAnsi="Arial" w:cs="Arial"/>
          <w:sz w:val="24"/>
          <w:szCs w:val="24"/>
        </w:rPr>
        <w:t xml:space="preserve">aged between 18-69 years old </w:t>
      </w:r>
      <w:r w:rsidR="002B3AF0" w:rsidRPr="000E6419">
        <w:rPr>
          <w:rFonts w:ascii="Arial" w:hAnsi="Arial" w:cs="Arial"/>
          <w:sz w:val="24"/>
          <w:szCs w:val="24"/>
        </w:rPr>
        <w:t>experienced at least one adverse childhood experience</w:t>
      </w:r>
      <w:r w:rsidR="004B23DC" w:rsidRPr="000E6419">
        <w:rPr>
          <w:rFonts w:ascii="Arial" w:hAnsi="Arial" w:cs="Arial"/>
          <w:sz w:val="24"/>
          <w:szCs w:val="24"/>
        </w:rPr>
        <w:t>,</w:t>
      </w:r>
      <w:r w:rsidR="002B3AF0" w:rsidRPr="000E6419">
        <w:rPr>
          <w:rFonts w:ascii="Arial" w:hAnsi="Arial" w:cs="Arial"/>
          <w:sz w:val="24"/>
          <w:szCs w:val="24"/>
        </w:rPr>
        <w:t xml:space="preserve"> </w:t>
      </w:r>
      <w:r w:rsidR="0090284D" w:rsidRPr="000E6419">
        <w:rPr>
          <w:rFonts w:ascii="Arial" w:hAnsi="Arial" w:cs="Arial"/>
          <w:sz w:val="24"/>
          <w:szCs w:val="24"/>
        </w:rPr>
        <w:t xml:space="preserve">with 14% of the </w:t>
      </w:r>
      <w:r w:rsidR="000D2C4A" w:rsidRPr="000E6419">
        <w:rPr>
          <w:rFonts w:ascii="Arial" w:hAnsi="Arial" w:cs="Arial"/>
          <w:sz w:val="24"/>
          <w:szCs w:val="24"/>
        </w:rPr>
        <w:t xml:space="preserve">2000 </w:t>
      </w:r>
      <w:r w:rsidR="0090284D" w:rsidRPr="000E6419">
        <w:rPr>
          <w:rFonts w:ascii="Arial" w:hAnsi="Arial" w:cs="Arial"/>
          <w:sz w:val="24"/>
          <w:szCs w:val="24"/>
        </w:rPr>
        <w:t xml:space="preserve">participants reporting experiencing </w:t>
      </w:r>
      <w:r w:rsidR="00C65EC4" w:rsidRPr="000E6419">
        <w:rPr>
          <w:rFonts w:ascii="Arial" w:hAnsi="Arial" w:cs="Arial"/>
          <w:sz w:val="24"/>
          <w:szCs w:val="24"/>
        </w:rPr>
        <w:t xml:space="preserve">4 or more. </w:t>
      </w:r>
    </w:p>
    <w:p w14:paraId="44BC0B9D" w14:textId="1AB4BDF4" w:rsidR="00462FE6" w:rsidRPr="000E6419" w:rsidRDefault="0043324D" w:rsidP="000E6419">
      <w:pPr>
        <w:spacing w:line="480" w:lineRule="auto"/>
        <w:rPr>
          <w:rFonts w:ascii="Arial" w:hAnsi="Arial" w:cs="Arial"/>
          <w:sz w:val="24"/>
          <w:szCs w:val="24"/>
        </w:rPr>
      </w:pPr>
      <w:r w:rsidRPr="000E6419">
        <w:rPr>
          <w:rFonts w:ascii="Arial" w:hAnsi="Arial" w:cs="Arial"/>
          <w:sz w:val="24"/>
          <w:szCs w:val="24"/>
        </w:rPr>
        <w:t>All</w:t>
      </w:r>
      <w:r w:rsidR="0032653F" w:rsidRPr="000E6419">
        <w:rPr>
          <w:rFonts w:ascii="Arial" w:hAnsi="Arial" w:cs="Arial"/>
          <w:sz w:val="24"/>
          <w:szCs w:val="24"/>
        </w:rPr>
        <w:t xml:space="preserve"> Local authorities </w:t>
      </w:r>
      <w:r w:rsidRPr="000E6419">
        <w:rPr>
          <w:rFonts w:ascii="Arial" w:hAnsi="Arial" w:cs="Arial"/>
          <w:sz w:val="24"/>
          <w:szCs w:val="24"/>
        </w:rPr>
        <w:t>within</w:t>
      </w:r>
      <w:r w:rsidR="0032653F" w:rsidRPr="000E6419">
        <w:rPr>
          <w:rFonts w:ascii="Arial" w:hAnsi="Arial" w:cs="Arial"/>
          <w:sz w:val="24"/>
          <w:szCs w:val="24"/>
        </w:rPr>
        <w:t xml:space="preserve"> </w:t>
      </w:r>
      <w:r w:rsidR="004B23DC" w:rsidRPr="000E6419">
        <w:rPr>
          <w:rFonts w:ascii="Arial" w:hAnsi="Arial" w:cs="Arial"/>
          <w:sz w:val="24"/>
          <w:szCs w:val="24"/>
        </w:rPr>
        <w:t>W</w:t>
      </w:r>
      <w:r w:rsidR="0032653F" w:rsidRPr="000E6419">
        <w:rPr>
          <w:rFonts w:ascii="Arial" w:hAnsi="Arial" w:cs="Arial"/>
          <w:sz w:val="24"/>
          <w:szCs w:val="24"/>
        </w:rPr>
        <w:t xml:space="preserve">ales are required to make </w:t>
      </w:r>
      <w:r w:rsidR="005607D9" w:rsidRPr="000E6419">
        <w:rPr>
          <w:rFonts w:ascii="Arial" w:hAnsi="Arial" w:cs="Arial"/>
          <w:sz w:val="24"/>
          <w:szCs w:val="24"/>
        </w:rPr>
        <w:t>adequate</w:t>
      </w:r>
      <w:r w:rsidR="0032653F" w:rsidRPr="000E6419">
        <w:rPr>
          <w:rFonts w:ascii="Arial" w:hAnsi="Arial" w:cs="Arial"/>
          <w:sz w:val="24"/>
          <w:szCs w:val="24"/>
        </w:rPr>
        <w:t xml:space="preserve"> provision </w:t>
      </w:r>
      <w:r w:rsidR="00023768" w:rsidRPr="000E6419">
        <w:rPr>
          <w:rFonts w:ascii="Arial" w:hAnsi="Arial" w:cs="Arial"/>
          <w:sz w:val="24"/>
          <w:szCs w:val="24"/>
        </w:rPr>
        <w:t>for</w:t>
      </w:r>
      <w:r w:rsidR="001B6D51" w:rsidRPr="000E6419">
        <w:rPr>
          <w:rFonts w:ascii="Arial" w:hAnsi="Arial" w:cs="Arial"/>
          <w:sz w:val="24"/>
          <w:szCs w:val="24"/>
        </w:rPr>
        <w:t xml:space="preserve"> independent counselling </w:t>
      </w:r>
      <w:r w:rsidR="00BF3171" w:rsidRPr="000E6419">
        <w:rPr>
          <w:rFonts w:ascii="Arial" w:hAnsi="Arial" w:cs="Arial"/>
          <w:sz w:val="24"/>
          <w:szCs w:val="24"/>
        </w:rPr>
        <w:t>services available for children and young people</w:t>
      </w:r>
      <w:r w:rsidR="0002182F" w:rsidRPr="000E6419">
        <w:rPr>
          <w:rFonts w:ascii="Arial" w:hAnsi="Arial" w:cs="Arial"/>
          <w:sz w:val="24"/>
          <w:szCs w:val="24"/>
        </w:rPr>
        <w:t xml:space="preserve"> (</w:t>
      </w:r>
      <w:r w:rsidR="0003660E" w:rsidRPr="000E6419">
        <w:rPr>
          <w:rFonts w:ascii="Arial" w:hAnsi="Arial" w:cs="Arial"/>
          <w:sz w:val="24"/>
          <w:szCs w:val="24"/>
        </w:rPr>
        <w:t>Welsh Government, 2019)</w:t>
      </w:r>
      <w:r w:rsidR="00BF3171" w:rsidRPr="000E6419">
        <w:rPr>
          <w:rFonts w:ascii="Arial" w:hAnsi="Arial" w:cs="Arial"/>
          <w:sz w:val="24"/>
          <w:szCs w:val="24"/>
        </w:rPr>
        <w:t>.</w:t>
      </w:r>
      <w:r w:rsidR="00C00816" w:rsidRPr="000E6419">
        <w:rPr>
          <w:rFonts w:ascii="Arial" w:hAnsi="Arial" w:cs="Arial"/>
          <w:sz w:val="24"/>
          <w:szCs w:val="24"/>
        </w:rPr>
        <w:t xml:space="preserve"> </w:t>
      </w:r>
      <w:r w:rsidR="00BF3171" w:rsidRPr="000E6419">
        <w:rPr>
          <w:rFonts w:ascii="Arial" w:hAnsi="Arial" w:cs="Arial"/>
          <w:sz w:val="24"/>
          <w:szCs w:val="24"/>
        </w:rPr>
        <w:t xml:space="preserve"> </w:t>
      </w:r>
      <w:r w:rsidR="002B2DB7" w:rsidRPr="000E6419">
        <w:rPr>
          <w:rFonts w:ascii="Arial" w:hAnsi="Arial" w:cs="Arial"/>
          <w:sz w:val="24"/>
          <w:szCs w:val="24"/>
        </w:rPr>
        <w:t xml:space="preserve">It must be </w:t>
      </w:r>
      <w:r w:rsidR="007A77FB" w:rsidRPr="000E6419">
        <w:rPr>
          <w:rFonts w:ascii="Arial" w:hAnsi="Arial" w:cs="Arial"/>
          <w:sz w:val="24"/>
          <w:szCs w:val="24"/>
        </w:rPr>
        <w:t>acknowledged</w:t>
      </w:r>
      <w:r w:rsidR="002B2DB7" w:rsidRPr="000E6419">
        <w:rPr>
          <w:rFonts w:ascii="Arial" w:hAnsi="Arial" w:cs="Arial"/>
          <w:sz w:val="24"/>
          <w:szCs w:val="24"/>
        </w:rPr>
        <w:t xml:space="preserve"> here that each local </w:t>
      </w:r>
      <w:r w:rsidR="00BB77AB" w:rsidRPr="000E6419">
        <w:rPr>
          <w:rFonts w:ascii="Arial" w:hAnsi="Arial" w:cs="Arial"/>
          <w:sz w:val="24"/>
          <w:szCs w:val="24"/>
        </w:rPr>
        <w:t xml:space="preserve">authority may offer different levels of </w:t>
      </w:r>
      <w:r w:rsidR="00162180" w:rsidRPr="000E6419">
        <w:rPr>
          <w:rFonts w:ascii="Arial" w:hAnsi="Arial" w:cs="Arial"/>
          <w:sz w:val="24"/>
          <w:szCs w:val="24"/>
        </w:rPr>
        <w:t>counselling</w:t>
      </w:r>
      <w:r w:rsidR="0003664F" w:rsidRPr="000E6419">
        <w:rPr>
          <w:rFonts w:ascii="Arial" w:hAnsi="Arial" w:cs="Arial"/>
          <w:sz w:val="24"/>
          <w:szCs w:val="24"/>
        </w:rPr>
        <w:t>.</w:t>
      </w:r>
      <w:r w:rsidR="003D77B1" w:rsidRPr="000E6419">
        <w:rPr>
          <w:rFonts w:ascii="Arial" w:hAnsi="Arial" w:cs="Arial"/>
          <w:sz w:val="24"/>
          <w:szCs w:val="24"/>
        </w:rPr>
        <w:t xml:space="preserve"> </w:t>
      </w:r>
      <w:r w:rsidR="0003664F" w:rsidRPr="000E6419">
        <w:rPr>
          <w:rFonts w:ascii="Arial" w:hAnsi="Arial" w:cs="Arial"/>
          <w:sz w:val="24"/>
          <w:szCs w:val="24"/>
        </w:rPr>
        <w:t>T</w:t>
      </w:r>
      <w:r w:rsidR="00056456" w:rsidRPr="000E6419">
        <w:rPr>
          <w:rFonts w:ascii="Arial" w:hAnsi="Arial" w:cs="Arial"/>
          <w:sz w:val="24"/>
          <w:szCs w:val="24"/>
        </w:rPr>
        <w:t xml:space="preserve">his could be due to a range of different </w:t>
      </w:r>
      <w:r w:rsidR="009C34AF" w:rsidRPr="000E6419">
        <w:rPr>
          <w:rFonts w:ascii="Arial" w:hAnsi="Arial" w:cs="Arial"/>
          <w:sz w:val="24"/>
          <w:szCs w:val="24"/>
        </w:rPr>
        <w:t xml:space="preserve">circumstances, such </w:t>
      </w:r>
      <w:r w:rsidR="004F737C" w:rsidRPr="000E6419">
        <w:rPr>
          <w:rFonts w:ascii="Arial" w:hAnsi="Arial" w:cs="Arial"/>
          <w:sz w:val="24"/>
          <w:szCs w:val="24"/>
        </w:rPr>
        <w:t>a</w:t>
      </w:r>
      <w:r w:rsidR="009C34AF" w:rsidRPr="000E6419">
        <w:rPr>
          <w:rFonts w:ascii="Arial" w:hAnsi="Arial" w:cs="Arial"/>
          <w:sz w:val="24"/>
          <w:szCs w:val="24"/>
        </w:rPr>
        <w:t xml:space="preserve">s the </w:t>
      </w:r>
      <w:r w:rsidR="00360A14" w:rsidRPr="000E6419">
        <w:rPr>
          <w:rFonts w:ascii="Arial" w:hAnsi="Arial" w:cs="Arial"/>
          <w:sz w:val="24"/>
          <w:szCs w:val="24"/>
        </w:rPr>
        <w:t>identified</w:t>
      </w:r>
      <w:r w:rsidR="00AF6F87" w:rsidRPr="000E6419">
        <w:rPr>
          <w:rFonts w:ascii="Arial" w:hAnsi="Arial" w:cs="Arial"/>
          <w:sz w:val="24"/>
          <w:szCs w:val="24"/>
        </w:rPr>
        <w:t xml:space="preserve"> demand for the services and funding </w:t>
      </w:r>
      <w:r w:rsidR="001D03F7" w:rsidRPr="000E6419">
        <w:rPr>
          <w:rFonts w:ascii="Arial" w:hAnsi="Arial" w:cs="Arial"/>
          <w:sz w:val="24"/>
          <w:szCs w:val="24"/>
        </w:rPr>
        <w:t>available for such services</w:t>
      </w:r>
      <w:r w:rsidR="0005679C" w:rsidRPr="000E6419">
        <w:rPr>
          <w:rFonts w:ascii="Arial" w:hAnsi="Arial" w:cs="Arial"/>
          <w:sz w:val="24"/>
          <w:szCs w:val="24"/>
        </w:rPr>
        <w:t>, meaning that not every individual may receive the same level of support</w:t>
      </w:r>
      <w:r w:rsidR="004F737C" w:rsidRPr="000E6419">
        <w:rPr>
          <w:rFonts w:ascii="Arial" w:hAnsi="Arial" w:cs="Arial"/>
          <w:sz w:val="24"/>
          <w:szCs w:val="24"/>
        </w:rPr>
        <w:t xml:space="preserve"> (Hayes, 2018).</w:t>
      </w:r>
      <w:r w:rsidR="001D03F7" w:rsidRPr="000E6419">
        <w:rPr>
          <w:rFonts w:ascii="Arial" w:hAnsi="Arial" w:cs="Arial"/>
          <w:sz w:val="24"/>
          <w:szCs w:val="24"/>
        </w:rPr>
        <w:t xml:space="preserve"> </w:t>
      </w:r>
      <w:r w:rsidR="009A5C2C" w:rsidRPr="000E6419">
        <w:rPr>
          <w:rFonts w:ascii="Arial" w:hAnsi="Arial" w:cs="Arial"/>
          <w:sz w:val="24"/>
          <w:szCs w:val="24"/>
        </w:rPr>
        <w:t>These factors</w:t>
      </w:r>
      <w:r w:rsidR="003D77B1" w:rsidRPr="000E6419">
        <w:rPr>
          <w:rFonts w:ascii="Arial" w:hAnsi="Arial" w:cs="Arial"/>
          <w:sz w:val="24"/>
          <w:szCs w:val="24"/>
        </w:rPr>
        <w:t xml:space="preserve"> could have a potential impact on the services available to individuals depending on which local authority they may live under</w:t>
      </w:r>
      <w:r w:rsidR="004F737C" w:rsidRPr="000E6419">
        <w:rPr>
          <w:rFonts w:ascii="Arial" w:hAnsi="Arial" w:cs="Arial"/>
          <w:sz w:val="24"/>
          <w:szCs w:val="24"/>
        </w:rPr>
        <w:t xml:space="preserve">. </w:t>
      </w:r>
    </w:p>
    <w:p w14:paraId="53B5BA0E" w14:textId="1F5F8B17" w:rsidR="005C0458" w:rsidRPr="000E6419" w:rsidRDefault="003A60F0" w:rsidP="000E6419">
      <w:pPr>
        <w:spacing w:line="480" w:lineRule="auto"/>
        <w:rPr>
          <w:rFonts w:ascii="Arial" w:hAnsi="Arial" w:cs="Arial"/>
          <w:sz w:val="24"/>
          <w:szCs w:val="24"/>
        </w:rPr>
      </w:pPr>
      <w:r w:rsidRPr="000E6419">
        <w:rPr>
          <w:rFonts w:ascii="Arial" w:hAnsi="Arial" w:cs="Arial"/>
          <w:sz w:val="24"/>
          <w:szCs w:val="24"/>
        </w:rPr>
        <w:t>A</w:t>
      </w:r>
      <w:r w:rsidR="00306BA8" w:rsidRPr="000E6419">
        <w:rPr>
          <w:rFonts w:ascii="Arial" w:hAnsi="Arial" w:cs="Arial"/>
          <w:sz w:val="24"/>
          <w:szCs w:val="24"/>
        </w:rPr>
        <w:t xml:space="preserve">lso </w:t>
      </w:r>
      <w:r w:rsidR="00B5748F" w:rsidRPr="000E6419">
        <w:rPr>
          <w:rFonts w:ascii="Arial" w:hAnsi="Arial" w:cs="Arial"/>
          <w:sz w:val="24"/>
          <w:szCs w:val="24"/>
        </w:rPr>
        <w:t>highlight</w:t>
      </w:r>
      <w:r w:rsidR="00356E98" w:rsidRPr="000E6419">
        <w:rPr>
          <w:rFonts w:ascii="Arial" w:hAnsi="Arial" w:cs="Arial"/>
          <w:sz w:val="24"/>
          <w:szCs w:val="24"/>
        </w:rPr>
        <w:t>ed</w:t>
      </w:r>
      <w:r w:rsidR="00B5748F" w:rsidRPr="000E6419">
        <w:rPr>
          <w:rFonts w:ascii="Arial" w:hAnsi="Arial" w:cs="Arial"/>
          <w:sz w:val="24"/>
          <w:szCs w:val="24"/>
        </w:rPr>
        <w:t xml:space="preserve"> within the </w:t>
      </w:r>
      <w:r w:rsidR="008D6A8C" w:rsidRPr="000E6419">
        <w:rPr>
          <w:rFonts w:ascii="Arial" w:hAnsi="Arial" w:cs="Arial"/>
          <w:sz w:val="24"/>
          <w:szCs w:val="24"/>
        </w:rPr>
        <w:t>response</w:t>
      </w:r>
      <w:r w:rsidR="00FE0F46" w:rsidRPr="000E6419">
        <w:rPr>
          <w:rFonts w:ascii="Arial" w:hAnsi="Arial" w:cs="Arial"/>
          <w:sz w:val="24"/>
          <w:szCs w:val="24"/>
        </w:rPr>
        <w:t xml:space="preserve"> by </w:t>
      </w:r>
      <w:r w:rsidR="008D6A8C" w:rsidRPr="000E6419">
        <w:rPr>
          <w:rFonts w:ascii="Arial" w:hAnsi="Arial" w:cs="Arial"/>
          <w:sz w:val="24"/>
          <w:szCs w:val="24"/>
        </w:rPr>
        <w:t>Government</w:t>
      </w:r>
      <w:r w:rsidR="00FE0F46" w:rsidRPr="000E6419">
        <w:rPr>
          <w:rFonts w:ascii="Arial" w:hAnsi="Arial" w:cs="Arial"/>
          <w:sz w:val="24"/>
          <w:szCs w:val="24"/>
        </w:rPr>
        <w:t xml:space="preserve"> were the provisions and changes</w:t>
      </w:r>
      <w:r w:rsidR="008232FF" w:rsidRPr="000E6419">
        <w:rPr>
          <w:rFonts w:ascii="Arial" w:hAnsi="Arial" w:cs="Arial"/>
          <w:sz w:val="24"/>
          <w:szCs w:val="24"/>
        </w:rPr>
        <w:t xml:space="preserve"> that were</w:t>
      </w:r>
      <w:r w:rsidR="00FE0F46" w:rsidRPr="000E6419">
        <w:rPr>
          <w:rFonts w:ascii="Arial" w:hAnsi="Arial" w:cs="Arial"/>
          <w:sz w:val="24"/>
          <w:szCs w:val="24"/>
        </w:rPr>
        <w:t xml:space="preserve"> </w:t>
      </w:r>
      <w:r w:rsidR="003B167C" w:rsidRPr="000E6419">
        <w:rPr>
          <w:rFonts w:ascii="Arial" w:hAnsi="Arial" w:cs="Arial"/>
          <w:sz w:val="24"/>
          <w:szCs w:val="24"/>
        </w:rPr>
        <w:t xml:space="preserve">being made to </w:t>
      </w:r>
      <w:r w:rsidR="00CD06C2" w:rsidRPr="000E6419">
        <w:rPr>
          <w:rFonts w:ascii="Arial" w:hAnsi="Arial" w:cs="Arial"/>
          <w:sz w:val="24"/>
          <w:szCs w:val="24"/>
        </w:rPr>
        <w:t>c</w:t>
      </w:r>
      <w:r w:rsidR="003B167C" w:rsidRPr="000E6419">
        <w:rPr>
          <w:rFonts w:ascii="Arial" w:hAnsi="Arial" w:cs="Arial"/>
          <w:sz w:val="24"/>
          <w:szCs w:val="24"/>
        </w:rPr>
        <w:t>hild and young people</w:t>
      </w:r>
      <w:r w:rsidR="00CD06C2" w:rsidRPr="000E6419">
        <w:rPr>
          <w:rFonts w:ascii="Arial" w:hAnsi="Arial" w:cs="Arial"/>
          <w:sz w:val="24"/>
          <w:szCs w:val="24"/>
        </w:rPr>
        <w:t>’s</w:t>
      </w:r>
      <w:r w:rsidR="003B167C" w:rsidRPr="000E6419">
        <w:rPr>
          <w:rFonts w:ascii="Arial" w:hAnsi="Arial" w:cs="Arial"/>
          <w:sz w:val="24"/>
          <w:szCs w:val="24"/>
        </w:rPr>
        <w:t xml:space="preserve"> mental health services</w:t>
      </w:r>
      <w:r w:rsidR="00624E6D" w:rsidRPr="000E6419">
        <w:rPr>
          <w:rFonts w:ascii="Arial" w:hAnsi="Arial" w:cs="Arial"/>
          <w:sz w:val="24"/>
          <w:szCs w:val="24"/>
        </w:rPr>
        <w:t xml:space="preserve">. </w:t>
      </w:r>
      <w:r w:rsidR="003D175C" w:rsidRPr="000E6419">
        <w:rPr>
          <w:rFonts w:ascii="Arial" w:hAnsi="Arial" w:cs="Arial"/>
          <w:sz w:val="24"/>
          <w:szCs w:val="24"/>
        </w:rPr>
        <w:lastRenderedPageBreak/>
        <w:t>The department of health and social care</w:t>
      </w:r>
      <w:r w:rsidR="004F0CA1" w:rsidRPr="000E6419">
        <w:rPr>
          <w:rFonts w:ascii="Arial" w:hAnsi="Arial" w:cs="Arial"/>
          <w:sz w:val="24"/>
          <w:szCs w:val="24"/>
        </w:rPr>
        <w:t>,</w:t>
      </w:r>
      <w:r w:rsidR="003D175C" w:rsidRPr="000E6419">
        <w:rPr>
          <w:rFonts w:ascii="Arial" w:hAnsi="Arial" w:cs="Arial"/>
          <w:sz w:val="24"/>
          <w:szCs w:val="24"/>
        </w:rPr>
        <w:t xml:space="preserve"> </w:t>
      </w:r>
      <w:r w:rsidR="00206D89" w:rsidRPr="000E6419">
        <w:rPr>
          <w:rFonts w:ascii="Arial" w:hAnsi="Arial" w:cs="Arial"/>
          <w:sz w:val="24"/>
          <w:szCs w:val="24"/>
        </w:rPr>
        <w:t xml:space="preserve">alongside the </w:t>
      </w:r>
      <w:r w:rsidR="004F0CA1" w:rsidRPr="000E6419">
        <w:rPr>
          <w:rFonts w:ascii="Arial" w:hAnsi="Arial" w:cs="Arial"/>
          <w:sz w:val="24"/>
          <w:szCs w:val="24"/>
        </w:rPr>
        <w:t>D</w:t>
      </w:r>
      <w:r w:rsidR="00206D89" w:rsidRPr="000E6419">
        <w:rPr>
          <w:rFonts w:ascii="Arial" w:hAnsi="Arial" w:cs="Arial"/>
          <w:sz w:val="24"/>
          <w:szCs w:val="24"/>
        </w:rPr>
        <w:t xml:space="preserve">epartment of </w:t>
      </w:r>
      <w:r w:rsidR="004F0CA1" w:rsidRPr="000E6419">
        <w:rPr>
          <w:rFonts w:ascii="Arial" w:hAnsi="Arial" w:cs="Arial"/>
          <w:sz w:val="24"/>
          <w:szCs w:val="24"/>
        </w:rPr>
        <w:t>E</w:t>
      </w:r>
      <w:r w:rsidR="00206D89" w:rsidRPr="000E6419">
        <w:rPr>
          <w:rFonts w:ascii="Arial" w:hAnsi="Arial" w:cs="Arial"/>
          <w:sz w:val="24"/>
          <w:szCs w:val="24"/>
        </w:rPr>
        <w:t xml:space="preserve">ducation </w:t>
      </w:r>
      <w:r w:rsidR="00590754" w:rsidRPr="000E6419">
        <w:rPr>
          <w:rFonts w:ascii="Arial" w:hAnsi="Arial" w:cs="Arial"/>
          <w:sz w:val="24"/>
          <w:szCs w:val="24"/>
        </w:rPr>
        <w:t xml:space="preserve">in (2018) </w:t>
      </w:r>
      <w:r w:rsidR="00AB6945" w:rsidRPr="000E6419">
        <w:rPr>
          <w:rFonts w:ascii="Arial" w:hAnsi="Arial" w:cs="Arial"/>
          <w:sz w:val="24"/>
          <w:szCs w:val="24"/>
        </w:rPr>
        <w:t xml:space="preserve">suggested that </w:t>
      </w:r>
      <w:r w:rsidR="00D03393" w:rsidRPr="000E6419">
        <w:rPr>
          <w:rFonts w:ascii="Arial" w:hAnsi="Arial" w:cs="Arial"/>
          <w:sz w:val="24"/>
          <w:szCs w:val="24"/>
        </w:rPr>
        <w:t xml:space="preserve">around 850,000 </w:t>
      </w:r>
      <w:r w:rsidR="00C40933" w:rsidRPr="000E6419">
        <w:rPr>
          <w:rFonts w:ascii="Arial" w:hAnsi="Arial" w:cs="Arial"/>
          <w:sz w:val="24"/>
          <w:szCs w:val="24"/>
        </w:rPr>
        <w:t xml:space="preserve">children and young people have a diagnosable mental health </w:t>
      </w:r>
      <w:r w:rsidR="00661570" w:rsidRPr="000E6419">
        <w:rPr>
          <w:rFonts w:ascii="Arial" w:hAnsi="Arial" w:cs="Arial"/>
          <w:sz w:val="24"/>
          <w:szCs w:val="24"/>
        </w:rPr>
        <w:t>condition</w:t>
      </w:r>
      <w:r w:rsidR="004F0CA1" w:rsidRPr="000E6419">
        <w:rPr>
          <w:rFonts w:ascii="Arial" w:hAnsi="Arial" w:cs="Arial"/>
          <w:sz w:val="24"/>
          <w:szCs w:val="24"/>
        </w:rPr>
        <w:t>, w</w:t>
      </w:r>
      <w:r w:rsidR="00661570" w:rsidRPr="000E6419">
        <w:rPr>
          <w:rFonts w:ascii="Arial" w:hAnsi="Arial" w:cs="Arial"/>
          <w:sz w:val="24"/>
          <w:szCs w:val="24"/>
        </w:rPr>
        <w:t xml:space="preserve">ith </w:t>
      </w:r>
      <w:r w:rsidR="00FA762A" w:rsidRPr="000E6419">
        <w:rPr>
          <w:rFonts w:ascii="Arial" w:hAnsi="Arial" w:cs="Arial"/>
          <w:sz w:val="24"/>
          <w:szCs w:val="24"/>
        </w:rPr>
        <w:t xml:space="preserve">half </w:t>
      </w:r>
      <w:r w:rsidR="00DF29CE" w:rsidRPr="000E6419">
        <w:rPr>
          <w:rFonts w:ascii="Arial" w:hAnsi="Arial" w:cs="Arial"/>
          <w:sz w:val="24"/>
          <w:szCs w:val="24"/>
        </w:rPr>
        <w:t>be</w:t>
      </w:r>
      <w:r w:rsidR="00B71B7E" w:rsidRPr="000E6419">
        <w:rPr>
          <w:rFonts w:ascii="Arial" w:hAnsi="Arial" w:cs="Arial"/>
          <w:sz w:val="24"/>
          <w:szCs w:val="24"/>
        </w:rPr>
        <w:t>ing recognised</w:t>
      </w:r>
      <w:r w:rsidR="00DF29CE" w:rsidRPr="000E6419">
        <w:rPr>
          <w:rFonts w:ascii="Arial" w:hAnsi="Arial" w:cs="Arial"/>
          <w:sz w:val="24"/>
          <w:szCs w:val="24"/>
        </w:rPr>
        <w:t xml:space="preserve"> before the age of 14 (</w:t>
      </w:r>
      <w:r w:rsidR="00C16166" w:rsidRPr="000E6419">
        <w:rPr>
          <w:rFonts w:ascii="Arial" w:hAnsi="Arial" w:cs="Arial"/>
          <w:sz w:val="24"/>
          <w:szCs w:val="24"/>
        </w:rPr>
        <w:t>Gov.UK 2018)</w:t>
      </w:r>
      <w:r w:rsidR="008A1C65" w:rsidRPr="000E6419">
        <w:rPr>
          <w:rFonts w:ascii="Arial" w:hAnsi="Arial" w:cs="Arial"/>
          <w:sz w:val="24"/>
          <w:szCs w:val="24"/>
        </w:rPr>
        <w:t>. T</w:t>
      </w:r>
      <w:r w:rsidR="008E0FF8" w:rsidRPr="000E6419">
        <w:rPr>
          <w:rFonts w:ascii="Arial" w:hAnsi="Arial" w:cs="Arial"/>
          <w:sz w:val="24"/>
          <w:szCs w:val="24"/>
        </w:rPr>
        <w:t xml:space="preserve">he </w:t>
      </w:r>
      <w:r w:rsidR="00A534EE" w:rsidRPr="000E6419">
        <w:rPr>
          <w:rFonts w:ascii="Arial" w:hAnsi="Arial" w:cs="Arial"/>
          <w:sz w:val="24"/>
          <w:szCs w:val="24"/>
        </w:rPr>
        <w:t xml:space="preserve">document published by the Government </w:t>
      </w:r>
      <w:r w:rsidR="00F30EA5" w:rsidRPr="000E6419">
        <w:rPr>
          <w:rFonts w:ascii="Arial" w:hAnsi="Arial" w:cs="Arial"/>
          <w:sz w:val="24"/>
          <w:szCs w:val="24"/>
        </w:rPr>
        <w:t>known as ‘</w:t>
      </w:r>
      <w:r w:rsidR="00AF2E02" w:rsidRPr="000E6419">
        <w:rPr>
          <w:rFonts w:ascii="Arial" w:hAnsi="Arial" w:cs="Arial"/>
          <w:sz w:val="24"/>
          <w:szCs w:val="24"/>
        </w:rPr>
        <w:t>Transforming children and young people’s mental health provision: a Green Paper’</w:t>
      </w:r>
      <w:r w:rsidR="00E75F09" w:rsidRPr="000E6419">
        <w:rPr>
          <w:rFonts w:ascii="Arial" w:hAnsi="Arial" w:cs="Arial"/>
          <w:sz w:val="24"/>
          <w:szCs w:val="24"/>
        </w:rPr>
        <w:t>,</w:t>
      </w:r>
      <w:r w:rsidR="001C2581" w:rsidRPr="000E6419">
        <w:rPr>
          <w:rFonts w:ascii="Arial" w:hAnsi="Arial" w:cs="Arial"/>
          <w:sz w:val="24"/>
          <w:szCs w:val="24"/>
        </w:rPr>
        <w:t xml:space="preserve"> proposed a much</w:t>
      </w:r>
      <w:r w:rsidR="00917F58" w:rsidRPr="000E6419">
        <w:rPr>
          <w:rFonts w:ascii="Arial" w:hAnsi="Arial" w:cs="Arial"/>
          <w:sz w:val="24"/>
          <w:szCs w:val="24"/>
        </w:rPr>
        <w:t xml:space="preserve"> required step to a</w:t>
      </w:r>
      <w:r w:rsidR="001C2581" w:rsidRPr="000E6419">
        <w:rPr>
          <w:rFonts w:ascii="Arial" w:hAnsi="Arial" w:cs="Arial"/>
          <w:sz w:val="24"/>
          <w:szCs w:val="24"/>
        </w:rPr>
        <w:t xml:space="preserve"> more coherent system </w:t>
      </w:r>
      <w:r w:rsidR="00917F58" w:rsidRPr="000E6419">
        <w:rPr>
          <w:rFonts w:ascii="Arial" w:hAnsi="Arial" w:cs="Arial"/>
          <w:sz w:val="24"/>
          <w:szCs w:val="24"/>
        </w:rPr>
        <w:t>and approach to the support available to individuals</w:t>
      </w:r>
      <w:r w:rsidR="0041557B" w:rsidRPr="000E6419">
        <w:rPr>
          <w:rFonts w:ascii="Arial" w:hAnsi="Arial" w:cs="Arial"/>
          <w:sz w:val="24"/>
          <w:szCs w:val="24"/>
        </w:rPr>
        <w:t xml:space="preserve">, with an injection of </w:t>
      </w:r>
      <w:r w:rsidR="00D02225" w:rsidRPr="000E6419">
        <w:rPr>
          <w:rFonts w:ascii="Arial" w:hAnsi="Arial" w:cs="Arial"/>
          <w:sz w:val="24"/>
          <w:szCs w:val="24"/>
        </w:rPr>
        <w:t xml:space="preserve">up to 8,000 new support staff </w:t>
      </w:r>
      <w:r w:rsidR="00917F58" w:rsidRPr="000E6419">
        <w:rPr>
          <w:rFonts w:ascii="Arial" w:hAnsi="Arial" w:cs="Arial"/>
          <w:sz w:val="24"/>
          <w:szCs w:val="24"/>
        </w:rPr>
        <w:t>(Gov.</w:t>
      </w:r>
      <w:r w:rsidR="006E76AE" w:rsidRPr="000E6419">
        <w:rPr>
          <w:rFonts w:ascii="Arial" w:hAnsi="Arial" w:cs="Arial"/>
          <w:sz w:val="24"/>
          <w:szCs w:val="24"/>
        </w:rPr>
        <w:t xml:space="preserve">uk, 2018). </w:t>
      </w:r>
      <w:r w:rsidR="001C3B49" w:rsidRPr="000E6419">
        <w:rPr>
          <w:rFonts w:ascii="Arial" w:hAnsi="Arial" w:cs="Arial"/>
          <w:sz w:val="24"/>
          <w:szCs w:val="24"/>
        </w:rPr>
        <w:t>However</w:t>
      </w:r>
      <w:r w:rsidR="00550357" w:rsidRPr="000E6419">
        <w:rPr>
          <w:rFonts w:ascii="Arial" w:hAnsi="Arial" w:cs="Arial"/>
          <w:sz w:val="24"/>
          <w:szCs w:val="24"/>
        </w:rPr>
        <w:t xml:space="preserve">, this could raise </w:t>
      </w:r>
      <w:r w:rsidR="009853D8" w:rsidRPr="000E6419">
        <w:rPr>
          <w:rFonts w:ascii="Arial" w:hAnsi="Arial" w:cs="Arial"/>
          <w:sz w:val="24"/>
          <w:szCs w:val="24"/>
        </w:rPr>
        <w:t>several</w:t>
      </w:r>
      <w:r w:rsidR="00695D81" w:rsidRPr="000E6419">
        <w:rPr>
          <w:rFonts w:ascii="Arial" w:hAnsi="Arial" w:cs="Arial"/>
          <w:sz w:val="24"/>
          <w:szCs w:val="24"/>
        </w:rPr>
        <w:t xml:space="preserve"> questions</w:t>
      </w:r>
      <w:r w:rsidR="00E967AC" w:rsidRPr="000E6419">
        <w:rPr>
          <w:rFonts w:ascii="Arial" w:hAnsi="Arial" w:cs="Arial"/>
          <w:sz w:val="24"/>
          <w:szCs w:val="24"/>
        </w:rPr>
        <w:t xml:space="preserve"> such as how effective </w:t>
      </w:r>
      <w:r w:rsidR="009853D8" w:rsidRPr="000E6419">
        <w:rPr>
          <w:rFonts w:ascii="Arial" w:hAnsi="Arial" w:cs="Arial"/>
          <w:sz w:val="24"/>
          <w:szCs w:val="24"/>
        </w:rPr>
        <w:t>these changes have</w:t>
      </w:r>
      <w:r w:rsidR="00E967AC" w:rsidRPr="000E6419">
        <w:rPr>
          <w:rFonts w:ascii="Arial" w:hAnsi="Arial" w:cs="Arial"/>
          <w:sz w:val="24"/>
          <w:szCs w:val="24"/>
        </w:rPr>
        <w:t xml:space="preserve"> been</w:t>
      </w:r>
      <w:r w:rsidR="00541D72" w:rsidRPr="000E6419">
        <w:rPr>
          <w:rFonts w:ascii="Arial" w:hAnsi="Arial" w:cs="Arial"/>
          <w:sz w:val="24"/>
          <w:szCs w:val="24"/>
        </w:rPr>
        <w:t xml:space="preserve"> so far. </w:t>
      </w:r>
      <w:r w:rsidR="00B25163" w:rsidRPr="000E6419">
        <w:rPr>
          <w:rFonts w:ascii="Arial" w:hAnsi="Arial" w:cs="Arial"/>
          <w:sz w:val="24"/>
          <w:szCs w:val="24"/>
        </w:rPr>
        <w:t xml:space="preserve"> </w:t>
      </w:r>
    </w:p>
    <w:p w14:paraId="500F51A1" w14:textId="4CBA7039" w:rsidR="001264C1" w:rsidRPr="000E6419" w:rsidRDefault="00AC54B1" w:rsidP="000E6419">
      <w:pPr>
        <w:spacing w:line="480" w:lineRule="auto"/>
        <w:rPr>
          <w:rFonts w:ascii="Arial" w:hAnsi="Arial" w:cs="Arial"/>
          <w:sz w:val="24"/>
          <w:szCs w:val="24"/>
        </w:rPr>
      </w:pPr>
      <w:r w:rsidRPr="000E6419">
        <w:rPr>
          <w:rFonts w:ascii="Arial" w:hAnsi="Arial" w:cs="Arial"/>
          <w:sz w:val="24"/>
          <w:szCs w:val="24"/>
        </w:rPr>
        <w:t xml:space="preserve">Although, </w:t>
      </w:r>
      <w:r w:rsidR="005426F7" w:rsidRPr="000E6419">
        <w:rPr>
          <w:rFonts w:ascii="Arial" w:hAnsi="Arial" w:cs="Arial"/>
          <w:sz w:val="24"/>
          <w:szCs w:val="24"/>
        </w:rPr>
        <w:t xml:space="preserve">much of the focus within the changes </w:t>
      </w:r>
      <w:r w:rsidR="000D793F" w:rsidRPr="000E6419">
        <w:rPr>
          <w:rFonts w:ascii="Arial" w:hAnsi="Arial" w:cs="Arial"/>
          <w:sz w:val="24"/>
          <w:szCs w:val="24"/>
        </w:rPr>
        <w:t>for mental health services</w:t>
      </w:r>
      <w:r w:rsidR="00474EEB" w:rsidRPr="000E6419">
        <w:rPr>
          <w:rFonts w:ascii="Arial" w:hAnsi="Arial" w:cs="Arial"/>
          <w:sz w:val="24"/>
          <w:szCs w:val="24"/>
        </w:rPr>
        <w:t xml:space="preserve"> for children and young people</w:t>
      </w:r>
      <w:r w:rsidR="000D793F" w:rsidRPr="000E6419">
        <w:rPr>
          <w:rFonts w:ascii="Arial" w:hAnsi="Arial" w:cs="Arial"/>
          <w:sz w:val="24"/>
          <w:szCs w:val="24"/>
        </w:rPr>
        <w:t xml:space="preserve"> identified</w:t>
      </w:r>
      <w:r w:rsidR="00205972" w:rsidRPr="000E6419">
        <w:rPr>
          <w:rFonts w:ascii="Arial" w:hAnsi="Arial" w:cs="Arial"/>
          <w:sz w:val="24"/>
          <w:szCs w:val="24"/>
        </w:rPr>
        <w:t xml:space="preserve"> was upon</w:t>
      </w:r>
      <w:r w:rsidR="00F91BA0" w:rsidRPr="000E6419">
        <w:rPr>
          <w:rFonts w:ascii="Arial" w:hAnsi="Arial" w:cs="Arial"/>
          <w:sz w:val="24"/>
          <w:szCs w:val="24"/>
        </w:rPr>
        <w:t xml:space="preserve"> </w:t>
      </w:r>
      <w:r w:rsidR="000D793F" w:rsidRPr="000E6419">
        <w:rPr>
          <w:rFonts w:ascii="Arial" w:hAnsi="Arial" w:cs="Arial"/>
          <w:sz w:val="24"/>
          <w:szCs w:val="24"/>
        </w:rPr>
        <w:t>the need for interventions within schools</w:t>
      </w:r>
      <w:r w:rsidR="000E78D3" w:rsidRPr="000E6419">
        <w:rPr>
          <w:rFonts w:ascii="Arial" w:hAnsi="Arial" w:cs="Arial"/>
          <w:sz w:val="24"/>
          <w:szCs w:val="24"/>
        </w:rPr>
        <w:t>, with the mindset that early detection</w:t>
      </w:r>
      <w:r w:rsidR="00BE070C" w:rsidRPr="000E6419">
        <w:rPr>
          <w:rFonts w:ascii="Arial" w:hAnsi="Arial" w:cs="Arial"/>
          <w:sz w:val="24"/>
          <w:szCs w:val="24"/>
        </w:rPr>
        <w:t xml:space="preserve"> is key</w:t>
      </w:r>
      <w:r w:rsidR="0031154E" w:rsidRPr="000E6419">
        <w:rPr>
          <w:rFonts w:ascii="Arial" w:hAnsi="Arial" w:cs="Arial"/>
          <w:sz w:val="24"/>
          <w:szCs w:val="24"/>
        </w:rPr>
        <w:t xml:space="preserve">, </w:t>
      </w:r>
      <w:r w:rsidR="00BE070C" w:rsidRPr="000E6419">
        <w:rPr>
          <w:rFonts w:ascii="Arial" w:hAnsi="Arial" w:cs="Arial"/>
          <w:sz w:val="24"/>
          <w:szCs w:val="24"/>
        </w:rPr>
        <w:t>in</w:t>
      </w:r>
      <w:r w:rsidR="0031154E" w:rsidRPr="000E6419">
        <w:rPr>
          <w:rFonts w:ascii="Arial" w:hAnsi="Arial" w:cs="Arial"/>
          <w:sz w:val="24"/>
          <w:szCs w:val="24"/>
        </w:rPr>
        <w:t xml:space="preserve"> the hope that </w:t>
      </w:r>
      <w:r w:rsidR="00C54353" w:rsidRPr="000E6419">
        <w:rPr>
          <w:rFonts w:ascii="Arial" w:hAnsi="Arial" w:cs="Arial"/>
          <w:sz w:val="24"/>
          <w:szCs w:val="24"/>
        </w:rPr>
        <w:t>individuals</w:t>
      </w:r>
      <w:r w:rsidR="007B3D02" w:rsidRPr="000E6419">
        <w:rPr>
          <w:rFonts w:ascii="Arial" w:hAnsi="Arial" w:cs="Arial"/>
          <w:sz w:val="24"/>
          <w:szCs w:val="24"/>
        </w:rPr>
        <w:t xml:space="preserve"> will receive the much needed </w:t>
      </w:r>
      <w:r w:rsidR="00C54353" w:rsidRPr="000E6419">
        <w:rPr>
          <w:rFonts w:ascii="Arial" w:hAnsi="Arial" w:cs="Arial"/>
          <w:sz w:val="24"/>
          <w:szCs w:val="24"/>
        </w:rPr>
        <w:t>support they require</w:t>
      </w:r>
      <w:r w:rsidR="00FF7821" w:rsidRPr="000E6419">
        <w:rPr>
          <w:rFonts w:ascii="Arial" w:hAnsi="Arial" w:cs="Arial"/>
          <w:sz w:val="24"/>
          <w:szCs w:val="24"/>
        </w:rPr>
        <w:t xml:space="preserve"> earlier on</w:t>
      </w:r>
      <w:r w:rsidR="00953530" w:rsidRPr="000E6419">
        <w:rPr>
          <w:rFonts w:ascii="Arial" w:hAnsi="Arial" w:cs="Arial"/>
          <w:sz w:val="24"/>
          <w:szCs w:val="24"/>
        </w:rPr>
        <w:t xml:space="preserve"> (Young Minds, 2019; Gov.uk, 2018; NHS, 2019)</w:t>
      </w:r>
      <w:r w:rsidR="00FB0B00" w:rsidRPr="000E6419">
        <w:rPr>
          <w:rFonts w:ascii="Arial" w:hAnsi="Arial" w:cs="Arial"/>
          <w:sz w:val="24"/>
          <w:szCs w:val="24"/>
        </w:rPr>
        <w:t>.</w:t>
      </w:r>
      <w:r w:rsidR="00A32E24" w:rsidRPr="000E6419">
        <w:rPr>
          <w:rFonts w:ascii="Arial" w:hAnsi="Arial" w:cs="Arial"/>
          <w:sz w:val="24"/>
          <w:szCs w:val="24"/>
        </w:rPr>
        <w:t xml:space="preserve"> </w:t>
      </w:r>
      <w:r w:rsidR="009D38D1" w:rsidRPr="000E6419">
        <w:rPr>
          <w:rFonts w:ascii="Arial" w:hAnsi="Arial" w:cs="Arial"/>
          <w:sz w:val="24"/>
          <w:szCs w:val="24"/>
        </w:rPr>
        <w:t>T</w:t>
      </w:r>
      <w:r w:rsidR="00212BCE" w:rsidRPr="000E6419">
        <w:rPr>
          <w:rFonts w:ascii="Arial" w:hAnsi="Arial" w:cs="Arial"/>
          <w:sz w:val="24"/>
          <w:szCs w:val="24"/>
        </w:rPr>
        <w:t xml:space="preserve">he need for early </w:t>
      </w:r>
      <w:r w:rsidR="006827AF" w:rsidRPr="000E6419">
        <w:rPr>
          <w:rFonts w:ascii="Arial" w:hAnsi="Arial" w:cs="Arial"/>
          <w:sz w:val="24"/>
          <w:szCs w:val="24"/>
        </w:rPr>
        <w:t>detection in behavioural and emotional issue</w:t>
      </w:r>
      <w:r w:rsidR="009D38D1" w:rsidRPr="000E6419">
        <w:rPr>
          <w:rFonts w:ascii="Arial" w:hAnsi="Arial" w:cs="Arial"/>
          <w:sz w:val="24"/>
          <w:szCs w:val="24"/>
        </w:rPr>
        <w:t>s</w:t>
      </w:r>
      <w:r w:rsidR="006827AF" w:rsidRPr="000E6419">
        <w:rPr>
          <w:rFonts w:ascii="Arial" w:hAnsi="Arial" w:cs="Arial"/>
          <w:sz w:val="24"/>
          <w:szCs w:val="24"/>
        </w:rPr>
        <w:t xml:space="preserve"> was </w:t>
      </w:r>
      <w:r w:rsidR="00CB2193" w:rsidRPr="000E6419">
        <w:rPr>
          <w:rFonts w:ascii="Arial" w:hAnsi="Arial" w:cs="Arial"/>
          <w:sz w:val="24"/>
          <w:szCs w:val="24"/>
        </w:rPr>
        <w:t xml:space="preserve">identified and suggested </w:t>
      </w:r>
      <w:r w:rsidR="00BF1B4E" w:rsidRPr="000E6419">
        <w:rPr>
          <w:rFonts w:ascii="Arial" w:hAnsi="Arial" w:cs="Arial"/>
          <w:sz w:val="24"/>
          <w:szCs w:val="24"/>
        </w:rPr>
        <w:t>previously</w:t>
      </w:r>
      <w:r w:rsidR="007A5F7C" w:rsidRPr="000E6419">
        <w:rPr>
          <w:rFonts w:ascii="Arial" w:hAnsi="Arial" w:cs="Arial"/>
          <w:sz w:val="24"/>
          <w:szCs w:val="24"/>
        </w:rPr>
        <w:t>, with some literature</w:t>
      </w:r>
      <w:r w:rsidR="00AC1301" w:rsidRPr="000E6419">
        <w:rPr>
          <w:rFonts w:ascii="Arial" w:hAnsi="Arial" w:cs="Arial"/>
          <w:sz w:val="24"/>
          <w:szCs w:val="24"/>
        </w:rPr>
        <w:t xml:space="preserve"> reaching</w:t>
      </w:r>
      <w:r w:rsidR="007A5F7C" w:rsidRPr="000E6419">
        <w:rPr>
          <w:rFonts w:ascii="Arial" w:hAnsi="Arial" w:cs="Arial"/>
          <w:sz w:val="24"/>
          <w:szCs w:val="24"/>
        </w:rPr>
        <w:t xml:space="preserve"> as far back as the </w:t>
      </w:r>
      <w:r w:rsidR="00625C3F" w:rsidRPr="000E6419">
        <w:rPr>
          <w:rFonts w:ascii="Arial" w:hAnsi="Arial" w:cs="Arial"/>
          <w:sz w:val="24"/>
          <w:szCs w:val="24"/>
        </w:rPr>
        <w:t xml:space="preserve">middle of the 1990’s by </w:t>
      </w:r>
      <w:r w:rsidR="00AB2F57" w:rsidRPr="000E6419">
        <w:rPr>
          <w:rFonts w:ascii="Arial" w:hAnsi="Arial" w:cs="Arial"/>
          <w:sz w:val="24"/>
          <w:szCs w:val="24"/>
        </w:rPr>
        <w:t>Forness, Kavale, Macmill</w:t>
      </w:r>
      <w:r w:rsidR="008B7A07" w:rsidRPr="000E6419">
        <w:rPr>
          <w:rFonts w:ascii="Arial" w:hAnsi="Arial" w:cs="Arial"/>
          <w:sz w:val="24"/>
          <w:szCs w:val="24"/>
        </w:rPr>
        <w:t xml:space="preserve">an, Aarnow and Duncan, (1996). </w:t>
      </w:r>
      <w:r w:rsidR="00D87D85" w:rsidRPr="000E6419">
        <w:rPr>
          <w:rFonts w:ascii="Arial" w:hAnsi="Arial" w:cs="Arial"/>
          <w:sz w:val="24"/>
          <w:szCs w:val="24"/>
        </w:rPr>
        <w:t xml:space="preserve">This could raise many questions as to why </w:t>
      </w:r>
      <w:r w:rsidR="0040707D" w:rsidRPr="000E6419">
        <w:rPr>
          <w:rFonts w:ascii="Arial" w:hAnsi="Arial" w:cs="Arial"/>
          <w:sz w:val="24"/>
          <w:szCs w:val="24"/>
        </w:rPr>
        <w:t xml:space="preserve">changes in </w:t>
      </w:r>
      <w:r w:rsidR="00550718" w:rsidRPr="000E6419">
        <w:rPr>
          <w:rFonts w:ascii="Arial" w:hAnsi="Arial" w:cs="Arial"/>
          <w:sz w:val="24"/>
          <w:szCs w:val="24"/>
        </w:rPr>
        <w:t>detection</w:t>
      </w:r>
      <w:r w:rsidR="0040707D" w:rsidRPr="000E6419">
        <w:rPr>
          <w:rFonts w:ascii="Arial" w:hAnsi="Arial" w:cs="Arial"/>
          <w:sz w:val="24"/>
          <w:szCs w:val="24"/>
        </w:rPr>
        <w:t xml:space="preserve"> and early interventions </w:t>
      </w:r>
      <w:r w:rsidR="009168A1" w:rsidRPr="000E6419">
        <w:rPr>
          <w:rFonts w:ascii="Arial" w:hAnsi="Arial" w:cs="Arial"/>
          <w:sz w:val="24"/>
          <w:szCs w:val="24"/>
        </w:rPr>
        <w:t>were not</w:t>
      </w:r>
      <w:r w:rsidR="0040707D" w:rsidRPr="000E6419">
        <w:rPr>
          <w:rFonts w:ascii="Arial" w:hAnsi="Arial" w:cs="Arial"/>
          <w:sz w:val="24"/>
          <w:szCs w:val="24"/>
        </w:rPr>
        <w:t xml:space="preserve"> be</w:t>
      </w:r>
      <w:r w:rsidR="009168A1" w:rsidRPr="000E6419">
        <w:rPr>
          <w:rFonts w:ascii="Arial" w:hAnsi="Arial" w:cs="Arial"/>
          <w:sz w:val="24"/>
          <w:szCs w:val="24"/>
        </w:rPr>
        <w:t>ing</w:t>
      </w:r>
      <w:r w:rsidR="0040707D" w:rsidRPr="000E6419">
        <w:rPr>
          <w:rFonts w:ascii="Arial" w:hAnsi="Arial" w:cs="Arial"/>
          <w:sz w:val="24"/>
          <w:szCs w:val="24"/>
        </w:rPr>
        <w:t xml:space="preserve"> properly utilised</w:t>
      </w:r>
      <w:r w:rsidR="009168A1" w:rsidRPr="000E6419">
        <w:rPr>
          <w:rFonts w:ascii="Arial" w:hAnsi="Arial" w:cs="Arial"/>
          <w:sz w:val="24"/>
          <w:szCs w:val="24"/>
        </w:rPr>
        <w:t xml:space="preserve">. </w:t>
      </w:r>
      <w:r w:rsidR="007F5ACF" w:rsidRPr="000E6419">
        <w:rPr>
          <w:rFonts w:ascii="Arial" w:hAnsi="Arial" w:cs="Arial"/>
          <w:sz w:val="24"/>
          <w:szCs w:val="24"/>
        </w:rPr>
        <w:t>Could it be possible th</w:t>
      </w:r>
      <w:r w:rsidR="00DD2094" w:rsidRPr="000E6419">
        <w:rPr>
          <w:rFonts w:ascii="Arial" w:hAnsi="Arial" w:cs="Arial"/>
          <w:sz w:val="24"/>
          <w:szCs w:val="24"/>
        </w:rPr>
        <w:t>at</w:t>
      </w:r>
      <w:r w:rsidR="00453606" w:rsidRPr="000E6419">
        <w:rPr>
          <w:rFonts w:ascii="Arial" w:hAnsi="Arial" w:cs="Arial"/>
          <w:sz w:val="24"/>
          <w:szCs w:val="24"/>
        </w:rPr>
        <w:t xml:space="preserve"> the</w:t>
      </w:r>
      <w:r w:rsidR="00D502DC" w:rsidRPr="000E6419">
        <w:rPr>
          <w:rFonts w:ascii="Arial" w:hAnsi="Arial" w:cs="Arial"/>
          <w:sz w:val="24"/>
          <w:szCs w:val="24"/>
        </w:rPr>
        <w:t xml:space="preserve"> </w:t>
      </w:r>
      <w:r w:rsidR="007D7A98" w:rsidRPr="000E6419">
        <w:rPr>
          <w:rFonts w:ascii="Arial" w:hAnsi="Arial" w:cs="Arial"/>
          <w:sz w:val="24"/>
          <w:szCs w:val="24"/>
        </w:rPr>
        <w:t xml:space="preserve">awareness </w:t>
      </w:r>
      <w:r w:rsidR="00453606" w:rsidRPr="000E6419">
        <w:rPr>
          <w:rFonts w:ascii="Arial" w:hAnsi="Arial" w:cs="Arial"/>
          <w:sz w:val="24"/>
          <w:szCs w:val="24"/>
        </w:rPr>
        <w:t xml:space="preserve">surrounding </w:t>
      </w:r>
      <w:r w:rsidR="00B64E02" w:rsidRPr="000E6419">
        <w:rPr>
          <w:rFonts w:ascii="Arial" w:hAnsi="Arial" w:cs="Arial"/>
          <w:sz w:val="24"/>
          <w:szCs w:val="24"/>
        </w:rPr>
        <w:t xml:space="preserve">mental health </w:t>
      </w:r>
      <w:r w:rsidR="0021525B" w:rsidRPr="000E6419">
        <w:rPr>
          <w:rFonts w:ascii="Arial" w:hAnsi="Arial" w:cs="Arial"/>
          <w:sz w:val="24"/>
          <w:szCs w:val="24"/>
        </w:rPr>
        <w:t xml:space="preserve">issues were </w:t>
      </w:r>
      <w:r w:rsidR="00B64E02" w:rsidRPr="000E6419">
        <w:rPr>
          <w:rFonts w:ascii="Arial" w:hAnsi="Arial" w:cs="Arial"/>
          <w:sz w:val="24"/>
          <w:szCs w:val="24"/>
        </w:rPr>
        <w:t>not</w:t>
      </w:r>
      <w:r w:rsidR="00760AB0" w:rsidRPr="000E6419">
        <w:rPr>
          <w:rFonts w:ascii="Arial" w:hAnsi="Arial" w:cs="Arial"/>
          <w:sz w:val="24"/>
          <w:szCs w:val="24"/>
        </w:rPr>
        <w:t xml:space="preserve"> such</w:t>
      </w:r>
      <w:r w:rsidR="00B64E02" w:rsidRPr="000E6419">
        <w:rPr>
          <w:rFonts w:ascii="Arial" w:hAnsi="Arial" w:cs="Arial"/>
          <w:sz w:val="24"/>
          <w:szCs w:val="24"/>
        </w:rPr>
        <w:t xml:space="preserve"> a priority</w:t>
      </w:r>
      <w:r w:rsidR="00411609" w:rsidRPr="000E6419">
        <w:rPr>
          <w:rFonts w:ascii="Arial" w:hAnsi="Arial" w:cs="Arial"/>
          <w:sz w:val="24"/>
          <w:szCs w:val="24"/>
        </w:rPr>
        <w:t xml:space="preserve"> back then</w:t>
      </w:r>
      <w:r w:rsidR="008A7ABA" w:rsidRPr="000E6419">
        <w:rPr>
          <w:rFonts w:ascii="Arial" w:hAnsi="Arial" w:cs="Arial"/>
          <w:sz w:val="24"/>
          <w:szCs w:val="24"/>
        </w:rPr>
        <w:t>?</w:t>
      </w:r>
      <w:r w:rsidR="00713C2D" w:rsidRPr="000E6419">
        <w:rPr>
          <w:rFonts w:ascii="Arial" w:hAnsi="Arial" w:cs="Arial"/>
          <w:sz w:val="24"/>
          <w:szCs w:val="24"/>
        </w:rPr>
        <w:t xml:space="preserve"> </w:t>
      </w:r>
      <w:r w:rsidR="00AA4A24" w:rsidRPr="000E6419">
        <w:rPr>
          <w:rFonts w:ascii="Arial" w:hAnsi="Arial" w:cs="Arial"/>
          <w:sz w:val="24"/>
          <w:szCs w:val="24"/>
        </w:rPr>
        <w:t>Certainly,</w:t>
      </w:r>
      <w:r w:rsidR="00783F00" w:rsidRPr="000E6419">
        <w:rPr>
          <w:rFonts w:ascii="Arial" w:hAnsi="Arial" w:cs="Arial"/>
          <w:sz w:val="24"/>
          <w:szCs w:val="24"/>
        </w:rPr>
        <w:t xml:space="preserve"> </w:t>
      </w:r>
      <w:r w:rsidR="00760AB0" w:rsidRPr="000E6419">
        <w:rPr>
          <w:rFonts w:ascii="Arial" w:hAnsi="Arial" w:cs="Arial"/>
          <w:sz w:val="24"/>
          <w:szCs w:val="24"/>
        </w:rPr>
        <w:t>societies views and attitudes regarding mental health</w:t>
      </w:r>
      <w:r w:rsidR="00996081" w:rsidRPr="000E6419">
        <w:rPr>
          <w:rFonts w:ascii="Arial" w:hAnsi="Arial" w:cs="Arial"/>
          <w:sz w:val="24"/>
          <w:szCs w:val="24"/>
        </w:rPr>
        <w:t xml:space="preserve"> along with other </w:t>
      </w:r>
      <w:r w:rsidR="00760AB0" w:rsidRPr="000E6419">
        <w:rPr>
          <w:rFonts w:ascii="Arial" w:hAnsi="Arial" w:cs="Arial"/>
          <w:sz w:val="24"/>
          <w:szCs w:val="24"/>
        </w:rPr>
        <w:t xml:space="preserve">stigmatised </w:t>
      </w:r>
      <w:r w:rsidR="005F153B" w:rsidRPr="000E6419">
        <w:rPr>
          <w:rFonts w:ascii="Arial" w:hAnsi="Arial" w:cs="Arial"/>
          <w:sz w:val="24"/>
          <w:szCs w:val="24"/>
        </w:rPr>
        <w:t>topics</w:t>
      </w:r>
      <w:r w:rsidR="003F1E5F" w:rsidRPr="000E6419">
        <w:rPr>
          <w:rFonts w:ascii="Arial" w:hAnsi="Arial" w:cs="Arial"/>
          <w:sz w:val="24"/>
          <w:szCs w:val="24"/>
        </w:rPr>
        <w:t>,</w:t>
      </w:r>
      <w:r w:rsidR="005F153B" w:rsidRPr="000E6419">
        <w:rPr>
          <w:rFonts w:ascii="Arial" w:hAnsi="Arial" w:cs="Arial"/>
          <w:sz w:val="24"/>
          <w:szCs w:val="24"/>
        </w:rPr>
        <w:t xml:space="preserve"> such as s</w:t>
      </w:r>
      <w:r w:rsidR="00AE3D99" w:rsidRPr="000E6419">
        <w:rPr>
          <w:rFonts w:ascii="Arial" w:hAnsi="Arial" w:cs="Arial"/>
          <w:sz w:val="24"/>
          <w:szCs w:val="24"/>
        </w:rPr>
        <w:t>ame sex marriage</w:t>
      </w:r>
      <w:r w:rsidR="00652CBE" w:rsidRPr="000E6419">
        <w:rPr>
          <w:rFonts w:ascii="Arial" w:hAnsi="Arial" w:cs="Arial"/>
          <w:sz w:val="24"/>
          <w:szCs w:val="24"/>
        </w:rPr>
        <w:t xml:space="preserve"> </w:t>
      </w:r>
      <w:r w:rsidR="00C11141" w:rsidRPr="000E6419">
        <w:rPr>
          <w:rFonts w:ascii="Arial" w:hAnsi="Arial" w:cs="Arial"/>
          <w:sz w:val="24"/>
          <w:szCs w:val="24"/>
        </w:rPr>
        <w:t>and racism</w:t>
      </w:r>
      <w:r w:rsidR="00021A17" w:rsidRPr="000E6419">
        <w:rPr>
          <w:rFonts w:ascii="Arial" w:hAnsi="Arial" w:cs="Arial"/>
          <w:sz w:val="24"/>
          <w:szCs w:val="24"/>
        </w:rPr>
        <w:t xml:space="preserve">, </w:t>
      </w:r>
      <w:r w:rsidR="00D67F97" w:rsidRPr="000E6419">
        <w:rPr>
          <w:rFonts w:ascii="Arial" w:hAnsi="Arial" w:cs="Arial"/>
          <w:sz w:val="24"/>
          <w:szCs w:val="24"/>
        </w:rPr>
        <w:t xml:space="preserve">could </w:t>
      </w:r>
      <w:r w:rsidR="00021A17" w:rsidRPr="000E6419">
        <w:rPr>
          <w:rFonts w:ascii="Arial" w:hAnsi="Arial" w:cs="Arial"/>
          <w:sz w:val="24"/>
          <w:szCs w:val="24"/>
        </w:rPr>
        <w:t xml:space="preserve">be a key explanation </w:t>
      </w:r>
      <w:r w:rsidR="00C957A4" w:rsidRPr="000E6419">
        <w:rPr>
          <w:rFonts w:ascii="Arial" w:hAnsi="Arial" w:cs="Arial"/>
          <w:sz w:val="24"/>
          <w:szCs w:val="24"/>
        </w:rPr>
        <w:t>as to why detection and early intervention were not properly utilised</w:t>
      </w:r>
      <w:r w:rsidR="00B21633" w:rsidRPr="000E6419">
        <w:rPr>
          <w:rFonts w:ascii="Arial" w:hAnsi="Arial" w:cs="Arial"/>
          <w:sz w:val="24"/>
          <w:szCs w:val="24"/>
        </w:rPr>
        <w:t>.</w:t>
      </w:r>
      <w:r w:rsidR="00C957A4" w:rsidRPr="000E6419">
        <w:rPr>
          <w:rFonts w:ascii="Arial" w:hAnsi="Arial" w:cs="Arial"/>
          <w:sz w:val="24"/>
          <w:szCs w:val="24"/>
        </w:rPr>
        <w:t xml:space="preserve"> </w:t>
      </w:r>
      <w:r w:rsidR="0049771B" w:rsidRPr="000E6419">
        <w:rPr>
          <w:rFonts w:ascii="Arial" w:hAnsi="Arial" w:cs="Arial"/>
          <w:sz w:val="24"/>
          <w:szCs w:val="24"/>
        </w:rPr>
        <w:t>This could be due to</w:t>
      </w:r>
      <w:r w:rsidR="00DB0D8E" w:rsidRPr="000E6419">
        <w:rPr>
          <w:rFonts w:ascii="Arial" w:hAnsi="Arial" w:cs="Arial"/>
          <w:sz w:val="24"/>
          <w:szCs w:val="24"/>
        </w:rPr>
        <w:t xml:space="preserve"> society not fully understand</w:t>
      </w:r>
      <w:r w:rsidR="000530A7" w:rsidRPr="000E6419">
        <w:rPr>
          <w:rFonts w:ascii="Arial" w:hAnsi="Arial" w:cs="Arial"/>
          <w:sz w:val="24"/>
          <w:szCs w:val="24"/>
        </w:rPr>
        <w:t>ing</w:t>
      </w:r>
      <w:r w:rsidR="00DB0D8E" w:rsidRPr="000E6419">
        <w:rPr>
          <w:rFonts w:ascii="Arial" w:hAnsi="Arial" w:cs="Arial"/>
          <w:sz w:val="24"/>
          <w:szCs w:val="24"/>
        </w:rPr>
        <w:t xml:space="preserve"> the true impact and seriousness of mental health issues</w:t>
      </w:r>
      <w:r w:rsidR="008F5232" w:rsidRPr="000E6419">
        <w:rPr>
          <w:rFonts w:ascii="Arial" w:hAnsi="Arial" w:cs="Arial"/>
          <w:sz w:val="24"/>
          <w:szCs w:val="24"/>
        </w:rPr>
        <w:t xml:space="preserve"> </w:t>
      </w:r>
      <w:r w:rsidR="00B64E02" w:rsidRPr="000E6419">
        <w:rPr>
          <w:rFonts w:ascii="Arial" w:hAnsi="Arial" w:cs="Arial"/>
          <w:sz w:val="24"/>
          <w:szCs w:val="24"/>
        </w:rPr>
        <w:t>(</w:t>
      </w:r>
      <w:r w:rsidR="00C11141" w:rsidRPr="000E6419">
        <w:rPr>
          <w:rFonts w:ascii="Arial" w:hAnsi="Arial" w:cs="Arial"/>
          <w:sz w:val="24"/>
          <w:szCs w:val="24"/>
        </w:rPr>
        <w:t>Char</w:t>
      </w:r>
      <w:r w:rsidR="002B35ED" w:rsidRPr="000E6419">
        <w:rPr>
          <w:rFonts w:ascii="Arial" w:hAnsi="Arial" w:cs="Arial"/>
          <w:sz w:val="24"/>
          <w:szCs w:val="24"/>
        </w:rPr>
        <w:t>lesworth &amp; Banaji, 2019</w:t>
      </w:r>
      <w:r w:rsidR="00B64E02" w:rsidRPr="000E6419">
        <w:rPr>
          <w:rFonts w:ascii="Arial" w:hAnsi="Arial" w:cs="Arial"/>
          <w:sz w:val="24"/>
          <w:szCs w:val="24"/>
        </w:rPr>
        <w:t xml:space="preserve">). </w:t>
      </w:r>
      <w:r w:rsidR="00467136" w:rsidRPr="000E6419">
        <w:rPr>
          <w:rFonts w:ascii="Arial" w:hAnsi="Arial" w:cs="Arial"/>
          <w:sz w:val="24"/>
          <w:szCs w:val="24"/>
        </w:rPr>
        <w:t>N</w:t>
      </w:r>
      <w:r w:rsidR="000708A7" w:rsidRPr="000E6419">
        <w:rPr>
          <w:rFonts w:ascii="Arial" w:hAnsi="Arial" w:cs="Arial"/>
          <w:sz w:val="24"/>
          <w:szCs w:val="24"/>
        </w:rPr>
        <w:t>evertheless</w:t>
      </w:r>
      <w:r w:rsidR="00467136" w:rsidRPr="000E6419">
        <w:rPr>
          <w:rFonts w:ascii="Arial" w:hAnsi="Arial" w:cs="Arial"/>
          <w:sz w:val="24"/>
          <w:szCs w:val="24"/>
        </w:rPr>
        <w:t>,</w:t>
      </w:r>
      <w:r w:rsidR="00AB4B2F" w:rsidRPr="000E6419">
        <w:rPr>
          <w:rFonts w:ascii="Arial" w:hAnsi="Arial" w:cs="Arial"/>
          <w:sz w:val="24"/>
          <w:szCs w:val="24"/>
        </w:rPr>
        <w:t xml:space="preserve"> </w:t>
      </w:r>
      <w:r w:rsidR="00C13597" w:rsidRPr="000E6419">
        <w:rPr>
          <w:rFonts w:ascii="Arial" w:hAnsi="Arial" w:cs="Arial"/>
          <w:sz w:val="24"/>
          <w:szCs w:val="24"/>
        </w:rPr>
        <w:t xml:space="preserve">a </w:t>
      </w:r>
      <w:r w:rsidR="00C13597" w:rsidRPr="000E6419">
        <w:rPr>
          <w:rFonts w:ascii="Arial" w:hAnsi="Arial" w:cs="Arial"/>
          <w:sz w:val="24"/>
          <w:szCs w:val="24"/>
        </w:rPr>
        <w:lastRenderedPageBreak/>
        <w:t>slow and steady increase</w:t>
      </w:r>
      <w:r w:rsidR="00467136" w:rsidRPr="000E6419">
        <w:rPr>
          <w:rFonts w:ascii="Arial" w:hAnsi="Arial" w:cs="Arial"/>
          <w:sz w:val="24"/>
          <w:szCs w:val="24"/>
        </w:rPr>
        <w:t xml:space="preserve"> of</w:t>
      </w:r>
      <w:r w:rsidR="00291D86" w:rsidRPr="000E6419">
        <w:rPr>
          <w:rFonts w:ascii="Arial" w:hAnsi="Arial" w:cs="Arial"/>
          <w:sz w:val="24"/>
          <w:szCs w:val="24"/>
        </w:rPr>
        <w:t xml:space="preserve"> awareness has shown that</w:t>
      </w:r>
      <w:r w:rsidR="001715C7" w:rsidRPr="000E6419">
        <w:rPr>
          <w:rFonts w:ascii="Arial" w:hAnsi="Arial" w:cs="Arial"/>
          <w:sz w:val="24"/>
          <w:szCs w:val="24"/>
        </w:rPr>
        <w:t>,</w:t>
      </w:r>
      <w:r w:rsidR="00291D86" w:rsidRPr="000E6419">
        <w:rPr>
          <w:rFonts w:ascii="Arial" w:hAnsi="Arial" w:cs="Arial"/>
          <w:sz w:val="24"/>
          <w:szCs w:val="24"/>
        </w:rPr>
        <w:t xml:space="preserve"> </w:t>
      </w:r>
      <w:r w:rsidR="00AC0352" w:rsidRPr="000E6419">
        <w:rPr>
          <w:rFonts w:ascii="Arial" w:hAnsi="Arial" w:cs="Arial"/>
          <w:sz w:val="24"/>
          <w:szCs w:val="24"/>
        </w:rPr>
        <w:t>within recent years</w:t>
      </w:r>
      <w:r w:rsidR="001715C7" w:rsidRPr="000E6419">
        <w:rPr>
          <w:rFonts w:ascii="Arial" w:hAnsi="Arial" w:cs="Arial"/>
          <w:sz w:val="24"/>
          <w:szCs w:val="24"/>
        </w:rPr>
        <w:t>,</w:t>
      </w:r>
      <w:r w:rsidR="00AC0352" w:rsidRPr="000E6419">
        <w:rPr>
          <w:rFonts w:ascii="Arial" w:hAnsi="Arial" w:cs="Arial"/>
          <w:sz w:val="24"/>
          <w:szCs w:val="24"/>
        </w:rPr>
        <w:t xml:space="preserve"> the changes made within educational </w:t>
      </w:r>
      <w:r w:rsidR="003F28E5" w:rsidRPr="000E6419">
        <w:rPr>
          <w:rFonts w:ascii="Arial" w:hAnsi="Arial" w:cs="Arial"/>
          <w:sz w:val="24"/>
          <w:szCs w:val="24"/>
        </w:rPr>
        <w:t>settings ha</w:t>
      </w:r>
      <w:r w:rsidR="009928F4" w:rsidRPr="000E6419">
        <w:rPr>
          <w:rFonts w:ascii="Arial" w:hAnsi="Arial" w:cs="Arial"/>
          <w:sz w:val="24"/>
          <w:szCs w:val="24"/>
        </w:rPr>
        <w:t>ve</w:t>
      </w:r>
      <w:r w:rsidR="003F28E5" w:rsidRPr="000E6419">
        <w:rPr>
          <w:rFonts w:ascii="Arial" w:hAnsi="Arial" w:cs="Arial"/>
          <w:sz w:val="24"/>
          <w:szCs w:val="24"/>
        </w:rPr>
        <w:t xml:space="preserve"> </w:t>
      </w:r>
      <w:r w:rsidR="00E04188" w:rsidRPr="000E6419">
        <w:rPr>
          <w:rFonts w:ascii="Arial" w:hAnsi="Arial" w:cs="Arial"/>
          <w:sz w:val="24"/>
          <w:szCs w:val="24"/>
        </w:rPr>
        <w:t>been</w:t>
      </w:r>
      <w:r w:rsidR="00271B6F" w:rsidRPr="000E6419">
        <w:rPr>
          <w:rFonts w:ascii="Arial" w:hAnsi="Arial" w:cs="Arial"/>
          <w:sz w:val="24"/>
          <w:szCs w:val="24"/>
        </w:rPr>
        <w:t xml:space="preserve"> effective</w:t>
      </w:r>
      <w:r w:rsidR="00896A86" w:rsidRPr="000E6419">
        <w:rPr>
          <w:rFonts w:ascii="Arial" w:hAnsi="Arial" w:cs="Arial"/>
          <w:sz w:val="24"/>
          <w:szCs w:val="24"/>
        </w:rPr>
        <w:t>.</w:t>
      </w:r>
      <w:r w:rsidR="00164950" w:rsidRPr="000E6419">
        <w:rPr>
          <w:rFonts w:ascii="Arial" w:hAnsi="Arial" w:cs="Arial"/>
          <w:sz w:val="24"/>
          <w:szCs w:val="24"/>
        </w:rPr>
        <w:t xml:space="preserve"> Al</w:t>
      </w:r>
      <w:r w:rsidR="00683763" w:rsidRPr="000E6419">
        <w:rPr>
          <w:rFonts w:ascii="Arial" w:hAnsi="Arial" w:cs="Arial"/>
          <w:sz w:val="24"/>
          <w:szCs w:val="24"/>
        </w:rPr>
        <w:t xml:space="preserve">most </w:t>
      </w:r>
      <w:r w:rsidR="00B718C0" w:rsidRPr="000E6419">
        <w:rPr>
          <w:rFonts w:ascii="Arial" w:hAnsi="Arial" w:cs="Arial"/>
          <w:sz w:val="24"/>
          <w:szCs w:val="24"/>
        </w:rPr>
        <w:t xml:space="preserve">half of all referrals in 2017/2018 in Wales </w:t>
      </w:r>
      <w:r w:rsidR="005D2A43" w:rsidRPr="000E6419">
        <w:rPr>
          <w:rFonts w:ascii="Arial" w:hAnsi="Arial" w:cs="Arial"/>
          <w:sz w:val="24"/>
          <w:szCs w:val="24"/>
        </w:rPr>
        <w:t xml:space="preserve">were from </w:t>
      </w:r>
      <w:r w:rsidR="000E1550" w:rsidRPr="000E6419">
        <w:rPr>
          <w:rFonts w:ascii="Arial" w:hAnsi="Arial" w:cs="Arial"/>
          <w:sz w:val="24"/>
          <w:szCs w:val="24"/>
        </w:rPr>
        <w:t>educational</w:t>
      </w:r>
      <w:r w:rsidR="002D66D9" w:rsidRPr="000E6419">
        <w:rPr>
          <w:rFonts w:ascii="Arial" w:hAnsi="Arial" w:cs="Arial"/>
          <w:sz w:val="24"/>
          <w:szCs w:val="24"/>
        </w:rPr>
        <w:t xml:space="preserve"> environments such as schools and colleges</w:t>
      </w:r>
      <w:r w:rsidR="000E1CD7" w:rsidRPr="000E6419">
        <w:rPr>
          <w:rFonts w:ascii="Arial" w:hAnsi="Arial" w:cs="Arial"/>
          <w:sz w:val="24"/>
          <w:szCs w:val="24"/>
        </w:rPr>
        <w:t xml:space="preserve">, </w:t>
      </w:r>
      <w:r w:rsidR="00D82A8C" w:rsidRPr="000E6419">
        <w:rPr>
          <w:rFonts w:ascii="Arial" w:hAnsi="Arial" w:cs="Arial"/>
          <w:sz w:val="24"/>
          <w:szCs w:val="24"/>
        </w:rPr>
        <w:t xml:space="preserve">in comparison to </w:t>
      </w:r>
      <w:r w:rsidR="0054551F" w:rsidRPr="000E6419">
        <w:rPr>
          <w:rFonts w:ascii="Arial" w:hAnsi="Arial" w:cs="Arial"/>
          <w:sz w:val="24"/>
          <w:szCs w:val="24"/>
        </w:rPr>
        <w:t>referrals by parents</w:t>
      </w:r>
      <w:r w:rsidR="00F22C7A" w:rsidRPr="000E6419">
        <w:rPr>
          <w:rFonts w:ascii="Arial" w:hAnsi="Arial" w:cs="Arial"/>
          <w:sz w:val="24"/>
          <w:szCs w:val="24"/>
        </w:rPr>
        <w:t>,</w:t>
      </w:r>
      <w:r w:rsidR="0054551F" w:rsidRPr="000E6419">
        <w:rPr>
          <w:rFonts w:ascii="Arial" w:hAnsi="Arial" w:cs="Arial"/>
          <w:sz w:val="24"/>
          <w:szCs w:val="24"/>
        </w:rPr>
        <w:t xml:space="preserve"> which was only 9% (Welsh Government, 2019). </w:t>
      </w:r>
      <w:r w:rsidR="00A801E1" w:rsidRPr="000E6419">
        <w:rPr>
          <w:rFonts w:ascii="Arial" w:hAnsi="Arial" w:cs="Arial"/>
          <w:sz w:val="24"/>
          <w:szCs w:val="24"/>
        </w:rPr>
        <w:t>However</w:t>
      </w:r>
      <w:r w:rsidR="007728B0" w:rsidRPr="000E6419">
        <w:rPr>
          <w:rFonts w:ascii="Arial" w:hAnsi="Arial" w:cs="Arial"/>
          <w:sz w:val="24"/>
          <w:szCs w:val="24"/>
        </w:rPr>
        <w:t xml:space="preserve">, </w:t>
      </w:r>
      <w:r w:rsidR="00A801E1" w:rsidRPr="000E6419">
        <w:rPr>
          <w:rFonts w:ascii="Arial" w:hAnsi="Arial" w:cs="Arial"/>
          <w:sz w:val="24"/>
          <w:szCs w:val="24"/>
        </w:rPr>
        <w:t xml:space="preserve">these figures varied greatly </w:t>
      </w:r>
      <w:r w:rsidR="00CE65C3" w:rsidRPr="000E6419">
        <w:rPr>
          <w:rFonts w:ascii="Arial" w:hAnsi="Arial" w:cs="Arial"/>
          <w:sz w:val="24"/>
          <w:szCs w:val="24"/>
        </w:rPr>
        <w:t xml:space="preserve">between </w:t>
      </w:r>
      <w:r w:rsidR="006E6D77" w:rsidRPr="000E6419">
        <w:rPr>
          <w:rFonts w:ascii="Arial" w:hAnsi="Arial" w:cs="Arial"/>
          <w:sz w:val="24"/>
          <w:szCs w:val="24"/>
        </w:rPr>
        <w:t xml:space="preserve">local authorities, again raising </w:t>
      </w:r>
      <w:r w:rsidR="000E1CD7" w:rsidRPr="000E6419">
        <w:rPr>
          <w:rFonts w:ascii="Arial" w:hAnsi="Arial" w:cs="Arial"/>
          <w:sz w:val="24"/>
          <w:szCs w:val="24"/>
        </w:rPr>
        <w:t>a</w:t>
      </w:r>
      <w:r w:rsidR="006E6D77" w:rsidRPr="000E6419">
        <w:rPr>
          <w:rFonts w:ascii="Arial" w:hAnsi="Arial" w:cs="Arial"/>
          <w:sz w:val="24"/>
          <w:szCs w:val="24"/>
        </w:rPr>
        <w:t xml:space="preserve"> question </w:t>
      </w:r>
      <w:r w:rsidR="00AD1BCD" w:rsidRPr="000E6419">
        <w:rPr>
          <w:rFonts w:ascii="Arial" w:hAnsi="Arial" w:cs="Arial"/>
          <w:sz w:val="24"/>
          <w:szCs w:val="24"/>
        </w:rPr>
        <w:t xml:space="preserve">and highlighting the differences between local authorities and the provisions and interventions being implemented. Could it be a suggestion that some local authorities are investing greatly in </w:t>
      </w:r>
      <w:r w:rsidR="004C0996" w:rsidRPr="000E6419">
        <w:rPr>
          <w:rFonts w:ascii="Arial" w:hAnsi="Arial" w:cs="Arial"/>
          <w:sz w:val="24"/>
          <w:szCs w:val="24"/>
        </w:rPr>
        <w:t>children and young people’s mental health in comparisons to others</w:t>
      </w:r>
      <w:r w:rsidR="007728B0" w:rsidRPr="000E6419">
        <w:rPr>
          <w:rFonts w:ascii="Arial" w:hAnsi="Arial" w:cs="Arial"/>
          <w:sz w:val="24"/>
          <w:szCs w:val="24"/>
        </w:rPr>
        <w:t xml:space="preserve">, or could it be down to a more specific issue such as schools and </w:t>
      </w:r>
      <w:r w:rsidR="00C15D8A" w:rsidRPr="000E6419">
        <w:rPr>
          <w:rFonts w:ascii="Arial" w:hAnsi="Arial" w:cs="Arial"/>
          <w:sz w:val="24"/>
          <w:szCs w:val="24"/>
        </w:rPr>
        <w:t>teacher’s</w:t>
      </w:r>
      <w:r w:rsidR="007728B0" w:rsidRPr="000E6419">
        <w:rPr>
          <w:rFonts w:ascii="Arial" w:hAnsi="Arial" w:cs="Arial"/>
          <w:sz w:val="24"/>
          <w:szCs w:val="24"/>
        </w:rPr>
        <w:t xml:space="preserve"> awareness of mental health issues</w:t>
      </w:r>
      <w:r w:rsidR="00E01528" w:rsidRPr="000E6419">
        <w:rPr>
          <w:rFonts w:ascii="Arial" w:hAnsi="Arial" w:cs="Arial"/>
          <w:sz w:val="24"/>
          <w:szCs w:val="24"/>
        </w:rPr>
        <w:t xml:space="preserve"> and th</w:t>
      </w:r>
      <w:r w:rsidR="000E1CD7" w:rsidRPr="000E6419">
        <w:rPr>
          <w:rFonts w:ascii="Arial" w:hAnsi="Arial" w:cs="Arial"/>
          <w:sz w:val="24"/>
          <w:szCs w:val="24"/>
        </w:rPr>
        <w:t>eir</w:t>
      </w:r>
      <w:r w:rsidR="00E01528" w:rsidRPr="000E6419">
        <w:rPr>
          <w:rFonts w:ascii="Arial" w:hAnsi="Arial" w:cs="Arial"/>
          <w:sz w:val="24"/>
          <w:szCs w:val="24"/>
        </w:rPr>
        <w:t xml:space="preserve"> protocol</w:t>
      </w:r>
      <w:r w:rsidR="00664C48" w:rsidRPr="000E6419">
        <w:rPr>
          <w:rFonts w:ascii="Arial" w:hAnsi="Arial" w:cs="Arial"/>
          <w:sz w:val="24"/>
          <w:szCs w:val="24"/>
        </w:rPr>
        <w:t>,</w:t>
      </w:r>
      <w:r w:rsidR="0081135D" w:rsidRPr="000E6419">
        <w:rPr>
          <w:rFonts w:ascii="Arial" w:hAnsi="Arial" w:cs="Arial"/>
          <w:sz w:val="24"/>
          <w:szCs w:val="24"/>
        </w:rPr>
        <w:t xml:space="preserve"> </w:t>
      </w:r>
      <w:r w:rsidR="00AB3512" w:rsidRPr="000E6419">
        <w:rPr>
          <w:rFonts w:ascii="Arial" w:hAnsi="Arial" w:cs="Arial"/>
          <w:sz w:val="24"/>
          <w:szCs w:val="24"/>
        </w:rPr>
        <w:t xml:space="preserve">including the </w:t>
      </w:r>
      <w:r w:rsidR="00BA2E29" w:rsidRPr="000E6419">
        <w:rPr>
          <w:rFonts w:ascii="Arial" w:hAnsi="Arial" w:cs="Arial"/>
          <w:sz w:val="24"/>
          <w:szCs w:val="24"/>
        </w:rPr>
        <w:t>wellbeing</w:t>
      </w:r>
      <w:r w:rsidR="00AB3512" w:rsidRPr="000E6419">
        <w:rPr>
          <w:rFonts w:ascii="Arial" w:hAnsi="Arial" w:cs="Arial"/>
          <w:sz w:val="24"/>
          <w:szCs w:val="24"/>
        </w:rPr>
        <w:t xml:space="preserve"> of teachers themselves</w:t>
      </w:r>
      <w:r w:rsidR="000E1CD7" w:rsidRPr="000E6419">
        <w:rPr>
          <w:rFonts w:ascii="Arial" w:hAnsi="Arial" w:cs="Arial"/>
          <w:sz w:val="24"/>
          <w:szCs w:val="24"/>
        </w:rPr>
        <w:t>?</w:t>
      </w:r>
      <w:r w:rsidR="00A06434" w:rsidRPr="000E6419">
        <w:rPr>
          <w:rFonts w:ascii="Arial" w:hAnsi="Arial" w:cs="Arial"/>
          <w:sz w:val="24"/>
          <w:szCs w:val="24"/>
        </w:rPr>
        <w:t xml:space="preserve"> </w:t>
      </w:r>
      <w:r w:rsidR="00411F4E" w:rsidRPr="000E6419">
        <w:rPr>
          <w:rFonts w:ascii="Arial" w:hAnsi="Arial" w:cs="Arial"/>
          <w:sz w:val="24"/>
          <w:szCs w:val="24"/>
        </w:rPr>
        <w:t>This</w:t>
      </w:r>
      <w:r w:rsidR="00664C48" w:rsidRPr="000E6419">
        <w:rPr>
          <w:rFonts w:ascii="Arial" w:hAnsi="Arial" w:cs="Arial"/>
          <w:sz w:val="24"/>
          <w:szCs w:val="24"/>
        </w:rPr>
        <w:t xml:space="preserve"> may</w:t>
      </w:r>
      <w:r w:rsidR="0081135D" w:rsidRPr="000E6419">
        <w:rPr>
          <w:rFonts w:ascii="Arial" w:hAnsi="Arial" w:cs="Arial"/>
          <w:sz w:val="24"/>
          <w:szCs w:val="24"/>
        </w:rPr>
        <w:t xml:space="preserve"> include </w:t>
      </w:r>
      <w:r w:rsidR="00411F4E" w:rsidRPr="000E6419">
        <w:rPr>
          <w:rFonts w:ascii="Arial" w:hAnsi="Arial" w:cs="Arial"/>
          <w:sz w:val="24"/>
          <w:szCs w:val="24"/>
        </w:rPr>
        <w:t xml:space="preserve">a </w:t>
      </w:r>
      <w:r w:rsidR="0081135D" w:rsidRPr="000E6419">
        <w:rPr>
          <w:rFonts w:ascii="Arial" w:hAnsi="Arial" w:cs="Arial"/>
          <w:sz w:val="24"/>
          <w:szCs w:val="24"/>
        </w:rPr>
        <w:t xml:space="preserve">level of training </w:t>
      </w:r>
      <w:r w:rsidR="00236121" w:rsidRPr="000E6419">
        <w:rPr>
          <w:rFonts w:ascii="Arial" w:hAnsi="Arial" w:cs="Arial"/>
          <w:sz w:val="24"/>
          <w:szCs w:val="24"/>
        </w:rPr>
        <w:t>surrounding mental health</w:t>
      </w:r>
      <w:r w:rsidR="00664C48" w:rsidRPr="000E6419">
        <w:rPr>
          <w:rFonts w:ascii="Arial" w:hAnsi="Arial" w:cs="Arial"/>
          <w:sz w:val="24"/>
          <w:szCs w:val="24"/>
        </w:rPr>
        <w:t xml:space="preserve"> or communication lines</w:t>
      </w:r>
      <w:r w:rsidR="007F5D75" w:rsidRPr="000E6419">
        <w:rPr>
          <w:rFonts w:ascii="Arial" w:hAnsi="Arial" w:cs="Arial"/>
          <w:sz w:val="24"/>
          <w:szCs w:val="24"/>
        </w:rPr>
        <w:t xml:space="preserve"> being open</w:t>
      </w:r>
      <w:r w:rsidR="00664C48" w:rsidRPr="000E6419">
        <w:rPr>
          <w:rFonts w:ascii="Arial" w:hAnsi="Arial" w:cs="Arial"/>
          <w:sz w:val="24"/>
          <w:szCs w:val="24"/>
        </w:rPr>
        <w:t xml:space="preserve"> between schools and services</w:t>
      </w:r>
      <w:r w:rsidR="007728B0" w:rsidRPr="000E6419">
        <w:rPr>
          <w:rFonts w:ascii="Arial" w:hAnsi="Arial" w:cs="Arial"/>
          <w:sz w:val="24"/>
          <w:szCs w:val="24"/>
        </w:rPr>
        <w:t xml:space="preserve"> (</w:t>
      </w:r>
      <w:r w:rsidR="00D87BCD" w:rsidRPr="000E6419">
        <w:rPr>
          <w:rFonts w:ascii="Arial" w:hAnsi="Arial" w:cs="Arial"/>
          <w:sz w:val="24"/>
          <w:szCs w:val="24"/>
        </w:rPr>
        <w:t>Kid</w:t>
      </w:r>
      <w:r w:rsidR="009744C2" w:rsidRPr="000E6419">
        <w:rPr>
          <w:rFonts w:ascii="Arial" w:hAnsi="Arial" w:cs="Arial"/>
          <w:sz w:val="24"/>
          <w:szCs w:val="24"/>
        </w:rPr>
        <w:t>ger, Turner, Fisher, Evans, Bells</w:t>
      </w:r>
      <w:r w:rsidR="008E11E8" w:rsidRPr="000E6419">
        <w:rPr>
          <w:rFonts w:ascii="Arial" w:hAnsi="Arial" w:cs="Arial"/>
          <w:sz w:val="24"/>
          <w:szCs w:val="24"/>
        </w:rPr>
        <w:t>, 2019</w:t>
      </w:r>
      <w:r w:rsidR="00C15D8A" w:rsidRPr="000E6419">
        <w:rPr>
          <w:rFonts w:ascii="Arial" w:hAnsi="Arial" w:cs="Arial"/>
          <w:sz w:val="24"/>
          <w:szCs w:val="24"/>
        </w:rPr>
        <w:t xml:space="preserve">). </w:t>
      </w:r>
    </w:p>
    <w:p w14:paraId="0DF139E4" w14:textId="018425D3" w:rsidR="00EC44D8" w:rsidRPr="000E6419" w:rsidRDefault="00576122" w:rsidP="000E6419">
      <w:pPr>
        <w:spacing w:line="480" w:lineRule="auto"/>
        <w:rPr>
          <w:rFonts w:ascii="Arial" w:hAnsi="Arial" w:cs="Arial"/>
          <w:sz w:val="24"/>
          <w:szCs w:val="24"/>
        </w:rPr>
      </w:pPr>
      <w:r w:rsidRPr="000E6419">
        <w:rPr>
          <w:rFonts w:ascii="Arial" w:hAnsi="Arial" w:cs="Arial"/>
          <w:sz w:val="24"/>
          <w:szCs w:val="24"/>
        </w:rPr>
        <w:t>One of the biggest changes that was highlighted and seen to be an effective one, was the introduction of a new approach to mental health by introducing health promotion interventions within an educational setting (Sapthiang, Van Gordon &amp; Shonin, 2018</w:t>
      </w:r>
      <w:r w:rsidR="004B2F01" w:rsidRPr="000E6419">
        <w:rPr>
          <w:rFonts w:ascii="Arial" w:hAnsi="Arial" w:cs="Arial"/>
          <w:sz w:val="24"/>
          <w:szCs w:val="24"/>
        </w:rPr>
        <w:t>;</w:t>
      </w:r>
      <w:r w:rsidR="00DC7BFE" w:rsidRPr="000E6419">
        <w:rPr>
          <w:rFonts w:ascii="Arial" w:hAnsi="Arial" w:cs="Arial"/>
          <w:sz w:val="24"/>
          <w:szCs w:val="24"/>
        </w:rPr>
        <w:t xml:space="preserve"> Sanchez et al.</w:t>
      </w:r>
      <w:r w:rsidR="00D8649F" w:rsidRPr="000E6419">
        <w:rPr>
          <w:rFonts w:ascii="Arial" w:hAnsi="Arial" w:cs="Arial"/>
          <w:sz w:val="24"/>
          <w:szCs w:val="24"/>
        </w:rPr>
        <w:t xml:space="preserve"> 2018</w:t>
      </w:r>
      <w:r w:rsidRPr="000E6419">
        <w:rPr>
          <w:rFonts w:ascii="Arial" w:hAnsi="Arial" w:cs="Arial"/>
          <w:sz w:val="24"/>
          <w:szCs w:val="24"/>
        </w:rPr>
        <w:t>). One of the widely introduced strategies that has been encouraged in schools is the mindfulness-based interventi</w:t>
      </w:r>
      <w:r w:rsidR="00174404" w:rsidRPr="000E6419">
        <w:rPr>
          <w:rFonts w:ascii="Arial" w:hAnsi="Arial" w:cs="Arial"/>
          <w:sz w:val="24"/>
          <w:szCs w:val="24"/>
        </w:rPr>
        <w:t xml:space="preserve">ons. </w:t>
      </w:r>
    </w:p>
    <w:p w14:paraId="0B3E3E38" w14:textId="6891C33B" w:rsidR="005152F0" w:rsidRPr="000E6419" w:rsidRDefault="00B13850" w:rsidP="000E6419">
      <w:pPr>
        <w:spacing w:line="480" w:lineRule="auto"/>
        <w:rPr>
          <w:rFonts w:ascii="Arial" w:hAnsi="Arial" w:cs="Arial"/>
          <w:sz w:val="24"/>
          <w:szCs w:val="24"/>
        </w:rPr>
      </w:pPr>
      <w:r w:rsidRPr="000E6419">
        <w:rPr>
          <w:rFonts w:ascii="Arial" w:hAnsi="Arial" w:cs="Arial"/>
          <w:sz w:val="24"/>
          <w:szCs w:val="24"/>
        </w:rPr>
        <w:t>It is clear that r</w:t>
      </w:r>
      <w:r w:rsidR="00364C0C" w:rsidRPr="000E6419">
        <w:rPr>
          <w:rFonts w:ascii="Arial" w:hAnsi="Arial" w:cs="Arial"/>
          <w:sz w:val="24"/>
          <w:szCs w:val="24"/>
        </w:rPr>
        <w:t xml:space="preserve">esearch suggests that the changes which have been </w:t>
      </w:r>
      <w:r w:rsidRPr="000E6419">
        <w:rPr>
          <w:rFonts w:ascii="Arial" w:hAnsi="Arial" w:cs="Arial"/>
          <w:sz w:val="24"/>
          <w:szCs w:val="24"/>
        </w:rPr>
        <w:t xml:space="preserve">made, </w:t>
      </w:r>
      <w:r w:rsidR="00364C0C" w:rsidRPr="000E6419">
        <w:rPr>
          <w:rFonts w:ascii="Arial" w:hAnsi="Arial" w:cs="Arial"/>
          <w:sz w:val="24"/>
          <w:szCs w:val="24"/>
        </w:rPr>
        <w:t>not only within the public health services but also within educational settings</w:t>
      </w:r>
      <w:r w:rsidRPr="000E6419">
        <w:rPr>
          <w:rFonts w:ascii="Arial" w:hAnsi="Arial" w:cs="Arial"/>
          <w:sz w:val="24"/>
          <w:szCs w:val="24"/>
        </w:rPr>
        <w:t>,</w:t>
      </w:r>
      <w:r w:rsidR="00364C0C" w:rsidRPr="000E6419">
        <w:rPr>
          <w:rFonts w:ascii="Arial" w:hAnsi="Arial" w:cs="Arial"/>
          <w:sz w:val="24"/>
          <w:szCs w:val="24"/>
        </w:rPr>
        <w:t xml:space="preserve"> are having a positive impact on those receiving support from services</w:t>
      </w:r>
      <w:r w:rsidR="00A3342A" w:rsidRPr="000E6419">
        <w:rPr>
          <w:rFonts w:ascii="Arial" w:hAnsi="Arial" w:cs="Arial"/>
          <w:sz w:val="24"/>
          <w:szCs w:val="24"/>
        </w:rPr>
        <w:t xml:space="preserve"> </w:t>
      </w:r>
      <w:r w:rsidR="00FC440A" w:rsidRPr="000E6419">
        <w:rPr>
          <w:rFonts w:ascii="Arial" w:hAnsi="Arial" w:cs="Arial"/>
          <w:sz w:val="24"/>
          <w:szCs w:val="24"/>
        </w:rPr>
        <w:t>and from many parents</w:t>
      </w:r>
      <w:r w:rsidR="008E4006" w:rsidRPr="000E6419">
        <w:rPr>
          <w:rFonts w:ascii="Arial" w:hAnsi="Arial" w:cs="Arial"/>
          <w:sz w:val="24"/>
          <w:szCs w:val="24"/>
        </w:rPr>
        <w:t xml:space="preserve">, </w:t>
      </w:r>
      <w:r w:rsidR="00BF69AD" w:rsidRPr="000E6419">
        <w:rPr>
          <w:rFonts w:ascii="Arial" w:hAnsi="Arial" w:cs="Arial"/>
          <w:sz w:val="24"/>
          <w:szCs w:val="24"/>
        </w:rPr>
        <w:t xml:space="preserve">who also play a significant role </w:t>
      </w:r>
      <w:r w:rsidR="00876F92" w:rsidRPr="000E6419">
        <w:rPr>
          <w:rFonts w:ascii="Arial" w:hAnsi="Arial" w:cs="Arial"/>
          <w:sz w:val="24"/>
          <w:szCs w:val="24"/>
        </w:rPr>
        <w:t xml:space="preserve">for their children </w:t>
      </w:r>
      <w:r w:rsidR="007B07A9" w:rsidRPr="000E6419">
        <w:rPr>
          <w:rFonts w:ascii="Arial" w:hAnsi="Arial" w:cs="Arial"/>
          <w:sz w:val="24"/>
          <w:szCs w:val="24"/>
        </w:rPr>
        <w:t xml:space="preserve">of mental </w:t>
      </w:r>
      <w:r w:rsidR="00355560" w:rsidRPr="000E6419">
        <w:rPr>
          <w:rFonts w:ascii="Arial" w:hAnsi="Arial" w:cs="Arial"/>
          <w:sz w:val="24"/>
          <w:szCs w:val="24"/>
        </w:rPr>
        <w:t>healthcare</w:t>
      </w:r>
      <w:r w:rsidR="007B07A9" w:rsidRPr="000E6419">
        <w:rPr>
          <w:rFonts w:ascii="Arial" w:hAnsi="Arial" w:cs="Arial"/>
          <w:sz w:val="24"/>
          <w:szCs w:val="24"/>
        </w:rPr>
        <w:t xml:space="preserve"> </w:t>
      </w:r>
      <w:r w:rsidR="00A3342A" w:rsidRPr="000E6419">
        <w:rPr>
          <w:rFonts w:ascii="Arial" w:hAnsi="Arial" w:cs="Arial"/>
          <w:sz w:val="24"/>
          <w:szCs w:val="24"/>
        </w:rPr>
        <w:t>(</w:t>
      </w:r>
      <w:r w:rsidR="000C55FB" w:rsidRPr="000E6419">
        <w:rPr>
          <w:rFonts w:ascii="Arial" w:hAnsi="Arial" w:cs="Arial"/>
          <w:sz w:val="24"/>
          <w:szCs w:val="24"/>
        </w:rPr>
        <w:t xml:space="preserve">O’Dea et al. </w:t>
      </w:r>
      <w:r w:rsidR="00355560" w:rsidRPr="000E6419">
        <w:rPr>
          <w:rFonts w:ascii="Arial" w:hAnsi="Arial" w:cs="Arial"/>
          <w:sz w:val="24"/>
          <w:szCs w:val="24"/>
        </w:rPr>
        <w:t>2019</w:t>
      </w:r>
      <w:r w:rsidR="00A3342A" w:rsidRPr="000E6419">
        <w:rPr>
          <w:rFonts w:ascii="Arial" w:hAnsi="Arial" w:cs="Arial"/>
          <w:sz w:val="24"/>
          <w:szCs w:val="24"/>
        </w:rPr>
        <w:t xml:space="preserve">). </w:t>
      </w:r>
      <w:r w:rsidR="005152F0" w:rsidRPr="000E6419">
        <w:rPr>
          <w:rFonts w:ascii="Arial" w:hAnsi="Arial" w:cs="Arial"/>
          <w:sz w:val="24"/>
          <w:szCs w:val="24"/>
        </w:rPr>
        <w:t>T</w:t>
      </w:r>
      <w:r w:rsidR="0017381E" w:rsidRPr="000E6419">
        <w:rPr>
          <w:rFonts w:ascii="Arial" w:hAnsi="Arial" w:cs="Arial"/>
          <w:sz w:val="24"/>
          <w:szCs w:val="24"/>
        </w:rPr>
        <w:t>he call for the most recent government policy changes came from a wealth of research</w:t>
      </w:r>
      <w:r w:rsidR="004368DB" w:rsidRPr="000E6419">
        <w:rPr>
          <w:rFonts w:ascii="Arial" w:hAnsi="Arial" w:cs="Arial"/>
          <w:sz w:val="24"/>
          <w:szCs w:val="24"/>
        </w:rPr>
        <w:t>,</w:t>
      </w:r>
      <w:r w:rsidR="0017381E" w:rsidRPr="000E6419">
        <w:rPr>
          <w:rFonts w:ascii="Arial" w:hAnsi="Arial" w:cs="Arial"/>
          <w:sz w:val="24"/>
          <w:szCs w:val="24"/>
        </w:rPr>
        <w:t xml:space="preserve"> mainly conducted by voluntary organisations within the UK who are </w:t>
      </w:r>
      <w:r w:rsidR="001F205F" w:rsidRPr="000E6419">
        <w:rPr>
          <w:rFonts w:ascii="Arial" w:hAnsi="Arial" w:cs="Arial"/>
          <w:sz w:val="24"/>
          <w:szCs w:val="24"/>
        </w:rPr>
        <w:lastRenderedPageBreak/>
        <w:t>tasked with</w:t>
      </w:r>
      <w:r w:rsidR="0017381E" w:rsidRPr="000E6419">
        <w:rPr>
          <w:rFonts w:ascii="Arial" w:hAnsi="Arial" w:cs="Arial"/>
          <w:sz w:val="24"/>
          <w:szCs w:val="24"/>
        </w:rPr>
        <w:t xml:space="preserve"> filling in the gaps within services in supporting people with mental health (Jegermalm, Wilinska, Ernsth Bravell, Bulow,</w:t>
      </w:r>
      <w:r w:rsidR="00770B04" w:rsidRPr="000E6419">
        <w:rPr>
          <w:rFonts w:ascii="Arial" w:hAnsi="Arial" w:cs="Arial"/>
          <w:sz w:val="24"/>
          <w:szCs w:val="24"/>
        </w:rPr>
        <w:t xml:space="preserve"> </w:t>
      </w:r>
      <w:r w:rsidR="0017381E" w:rsidRPr="000E6419">
        <w:rPr>
          <w:rFonts w:ascii="Arial" w:hAnsi="Arial" w:cs="Arial"/>
          <w:sz w:val="24"/>
          <w:szCs w:val="24"/>
        </w:rPr>
        <w:t>Joy</w:t>
      </w:r>
      <w:r w:rsidR="00770B04" w:rsidRPr="000E6419">
        <w:rPr>
          <w:rFonts w:ascii="Arial" w:hAnsi="Arial" w:cs="Arial"/>
          <w:sz w:val="24"/>
          <w:szCs w:val="24"/>
        </w:rPr>
        <w:t>, &amp;</w:t>
      </w:r>
      <w:r w:rsidR="0017381E" w:rsidRPr="000E6419">
        <w:rPr>
          <w:rFonts w:ascii="Arial" w:hAnsi="Arial" w:cs="Arial"/>
          <w:sz w:val="24"/>
          <w:szCs w:val="24"/>
        </w:rPr>
        <w:t xml:space="preserve"> Torge 2018). Those suggested to be filling in these gaps are services provided by third sector parties such as Childline</w:t>
      </w:r>
      <w:r w:rsidR="00BB2F00" w:rsidRPr="000E6419">
        <w:rPr>
          <w:rFonts w:ascii="Arial" w:hAnsi="Arial" w:cs="Arial"/>
          <w:sz w:val="24"/>
          <w:szCs w:val="24"/>
        </w:rPr>
        <w:t>,</w:t>
      </w:r>
      <w:r w:rsidR="0017381E" w:rsidRPr="000E6419">
        <w:rPr>
          <w:rFonts w:ascii="Arial" w:hAnsi="Arial" w:cs="Arial"/>
          <w:sz w:val="24"/>
          <w:szCs w:val="24"/>
        </w:rPr>
        <w:t xml:space="preserve"> who provide counsellors, online </w:t>
      </w:r>
      <w:r w:rsidR="0080301B" w:rsidRPr="000E6419">
        <w:rPr>
          <w:rFonts w:ascii="Arial" w:hAnsi="Arial" w:cs="Arial"/>
          <w:sz w:val="24"/>
          <w:szCs w:val="24"/>
        </w:rPr>
        <w:t xml:space="preserve">interventions </w:t>
      </w:r>
      <w:r w:rsidR="0017381E" w:rsidRPr="000E6419">
        <w:rPr>
          <w:rFonts w:ascii="Arial" w:hAnsi="Arial" w:cs="Arial"/>
          <w:sz w:val="24"/>
          <w:szCs w:val="24"/>
        </w:rPr>
        <w:t>and personal meetings (Childline, 2019)</w:t>
      </w:r>
      <w:r w:rsidR="00946F50" w:rsidRPr="000E6419">
        <w:rPr>
          <w:rFonts w:ascii="Arial" w:hAnsi="Arial" w:cs="Arial"/>
          <w:sz w:val="24"/>
          <w:szCs w:val="24"/>
        </w:rPr>
        <w:t xml:space="preserve"> </w:t>
      </w:r>
      <w:r w:rsidR="00F1317A" w:rsidRPr="000E6419">
        <w:rPr>
          <w:rFonts w:ascii="Arial" w:hAnsi="Arial" w:cs="Arial"/>
          <w:sz w:val="24"/>
          <w:szCs w:val="24"/>
        </w:rPr>
        <w:t xml:space="preserve">and who </w:t>
      </w:r>
      <w:r w:rsidR="00946F50" w:rsidRPr="000E6419">
        <w:rPr>
          <w:rFonts w:ascii="Arial" w:hAnsi="Arial" w:cs="Arial"/>
          <w:sz w:val="24"/>
          <w:szCs w:val="24"/>
        </w:rPr>
        <w:t>suggest that much more needs to be done</w:t>
      </w:r>
      <w:r w:rsidR="00761FDC" w:rsidRPr="000E6419">
        <w:rPr>
          <w:rFonts w:ascii="Arial" w:hAnsi="Arial" w:cs="Arial"/>
          <w:sz w:val="24"/>
          <w:szCs w:val="24"/>
        </w:rPr>
        <w:t>.</w:t>
      </w:r>
    </w:p>
    <w:p w14:paraId="3AFBA592" w14:textId="77777777" w:rsidR="00F1287C" w:rsidRPr="000E6419" w:rsidRDefault="00F1287C" w:rsidP="000E6419">
      <w:pPr>
        <w:spacing w:line="480" w:lineRule="auto"/>
        <w:rPr>
          <w:rFonts w:ascii="Arial" w:hAnsi="Arial" w:cs="Arial"/>
          <w:sz w:val="24"/>
          <w:szCs w:val="24"/>
        </w:rPr>
      </w:pPr>
    </w:p>
    <w:p w14:paraId="1A470FF9" w14:textId="65203E42" w:rsidR="0017381E" w:rsidRPr="000E6419" w:rsidRDefault="0017381E" w:rsidP="000E6419">
      <w:pPr>
        <w:spacing w:line="480" w:lineRule="auto"/>
        <w:rPr>
          <w:rFonts w:ascii="Arial" w:hAnsi="Arial" w:cs="Arial"/>
          <w:sz w:val="24"/>
          <w:szCs w:val="24"/>
        </w:rPr>
      </w:pPr>
      <w:r w:rsidRPr="000E6419">
        <w:rPr>
          <w:rFonts w:ascii="Arial" w:hAnsi="Arial" w:cs="Arial"/>
          <w:sz w:val="24"/>
          <w:szCs w:val="24"/>
        </w:rPr>
        <w:t xml:space="preserve">Young </w:t>
      </w:r>
      <w:r w:rsidR="003B3A2F" w:rsidRPr="000E6419">
        <w:rPr>
          <w:rFonts w:ascii="Arial" w:hAnsi="Arial" w:cs="Arial"/>
          <w:sz w:val="24"/>
          <w:szCs w:val="24"/>
        </w:rPr>
        <w:t>M</w:t>
      </w:r>
      <w:r w:rsidRPr="000E6419">
        <w:rPr>
          <w:rFonts w:ascii="Arial" w:hAnsi="Arial" w:cs="Arial"/>
          <w:sz w:val="24"/>
          <w:szCs w:val="24"/>
        </w:rPr>
        <w:t xml:space="preserve">inds are </w:t>
      </w:r>
      <w:r w:rsidR="003B3A2F" w:rsidRPr="000E6419">
        <w:rPr>
          <w:rFonts w:ascii="Arial" w:hAnsi="Arial" w:cs="Arial"/>
          <w:sz w:val="24"/>
          <w:szCs w:val="24"/>
        </w:rPr>
        <w:t xml:space="preserve">a </w:t>
      </w:r>
      <w:r w:rsidRPr="000E6419">
        <w:rPr>
          <w:rFonts w:ascii="Arial" w:hAnsi="Arial" w:cs="Arial"/>
          <w:sz w:val="24"/>
          <w:szCs w:val="24"/>
        </w:rPr>
        <w:t>non-profit organisation who provide a range of services</w:t>
      </w:r>
      <w:r w:rsidR="00C3730A" w:rsidRPr="000E6419">
        <w:rPr>
          <w:rFonts w:ascii="Arial" w:hAnsi="Arial" w:cs="Arial"/>
          <w:sz w:val="24"/>
          <w:szCs w:val="24"/>
        </w:rPr>
        <w:t>,</w:t>
      </w:r>
      <w:r w:rsidRPr="000E6419">
        <w:rPr>
          <w:rFonts w:ascii="Arial" w:hAnsi="Arial" w:cs="Arial"/>
          <w:sz w:val="24"/>
          <w:szCs w:val="24"/>
        </w:rPr>
        <w:t xml:space="preserve"> not only for young people facing mental health challenges</w:t>
      </w:r>
      <w:r w:rsidR="00C3730A" w:rsidRPr="000E6419">
        <w:rPr>
          <w:rFonts w:ascii="Arial" w:hAnsi="Arial" w:cs="Arial"/>
          <w:sz w:val="24"/>
          <w:szCs w:val="24"/>
        </w:rPr>
        <w:t>,</w:t>
      </w:r>
      <w:r w:rsidRPr="000E6419">
        <w:rPr>
          <w:rFonts w:ascii="Arial" w:hAnsi="Arial" w:cs="Arial"/>
          <w:sz w:val="24"/>
          <w:szCs w:val="24"/>
        </w:rPr>
        <w:t xml:space="preserve"> but </w:t>
      </w:r>
      <w:r w:rsidR="00DD129F" w:rsidRPr="000E6419">
        <w:rPr>
          <w:rFonts w:ascii="Arial" w:hAnsi="Arial" w:cs="Arial"/>
          <w:sz w:val="24"/>
          <w:szCs w:val="24"/>
        </w:rPr>
        <w:t>also</w:t>
      </w:r>
      <w:r w:rsidRPr="000E6419">
        <w:rPr>
          <w:rFonts w:ascii="Arial" w:hAnsi="Arial" w:cs="Arial"/>
          <w:sz w:val="24"/>
          <w:szCs w:val="24"/>
        </w:rPr>
        <w:t xml:space="preserve"> for those supporting young people who are facing mental health challenges. Young </w:t>
      </w:r>
      <w:r w:rsidR="00DD129F" w:rsidRPr="000E6419">
        <w:rPr>
          <w:rFonts w:ascii="Arial" w:hAnsi="Arial" w:cs="Arial"/>
          <w:sz w:val="24"/>
          <w:szCs w:val="24"/>
        </w:rPr>
        <w:t>M</w:t>
      </w:r>
      <w:r w:rsidRPr="000E6419">
        <w:rPr>
          <w:rFonts w:ascii="Arial" w:hAnsi="Arial" w:cs="Arial"/>
          <w:sz w:val="24"/>
          <w:szCs w:val="24"/>
        </w:rPr>
        <w:t>inds also provide crucial helplines alongside necessary guides in finding the right support (Young Minds, 2019). Other non-profit organisation suggested to be filling in the gap in providing the necessary support required are Children Society</w:t>
      </w:r>
      <w:r w:rsidR="0031027B" w:rsidRPr="000E6419">
        <w:rPr>
          <w:rFonts w:ascii="Arial" w:hAnsi="Arial" w:cs="Arial"/>
          <w:sz w:val="24"/>
          <w:szCs w:val="24"/>
        </w:rPr>
        <w:t>,</w:t>
      </w:r>
      <w:r w:rsidRPr="000E6419">
        <w:rPr>
          <w:rFonts w:ascii="Arial" w:hAnsi="Arial" w:cs="Arial"/>
          <w:sz w:val="24"/>
          <w:szCs w:val="24"/>
        </w:rPr>
        <w:t xml:space="preserve"> who also provide therapeutic support and befriending services (Children Society, 2019).</w:t>
      </w:r>
    </w:p>
    <w:p w14:paraId="365FDB99" w14:textId="11474350" w:rsidR="0017381E" w:rsidRPr="000E6419" w:rsidRDefault="0017381E" w:rsidP="000E6419">
      <w:pPr>
        <w:spacing w:line="480" w:lineRule="auto"/>
        <w:rPr>
          <w:rFonts w:ascii="Arial" w:hAnsi="Arial" w:cs="Arial"/>
          <w:sz w:val="24"/>
          <w:szCs w:val="24"/>
        </w:rPr>
      </w:pPr>
      <w:r w:rsidRPr="000E6419">
        <w:rPr>
          <w:rFonts w:ascii="Arial" w:hAnsi="Arial" w:cs="Arial"/>
          <w:sz w:val="24"/>
          <w:szCs w:val="24"/>
        </w:rPr>
        <w:t xml:space="preserve">However, like all other charities, </w:t>
      </w:r>
      <w:r w:rsidR="00323B5C" w:rsidRPr="000E6419">
        <w:rPr>
          <w:rFonts w:ascii="Arial" w:hAnsi="Arial" w:cs="Arial"/>
          <w:sz w:val="24"/>
          <w:szCs w:val="24"/>
        </w:rPr>
        <w:t>non-profit</w:t>
      </w:r>
      <w:r w:rsidRPr="000E6419">
        <w:rPr>
          <w:rFonts w:ascii="Arial" w:hAnsi="Arial" w:cs="Arial"/>
          <w:sz w:val="24"/>
          <w:szCs w:val="24"/>
        </w:rPr>
        <w:t xml:space="preserve"> organisations rely heavily on donations to keep their services available to those who are in much need of them. It has been suggested that</w:t>
      </w:r>
      <w:r w:rsidR="00D01881" w:rsidRPr="000E6419">
        <w:rPr>
          <w:rFonts w:ascii="Arial" w:hAnsi="Arial" w:cs="Arial"/>
          <w:sz w:val="24"/>
          <w:szCs w:val="24"/>
        </w:rPr>
        <w:t>,</w:t>
      </w:r>
      <w:r w:rsidRPr="000E6419">
        <w:rPr>
          <w:rFonts w:ascii="Arial" w:hAnsi="Arial" w:cs="Arial"/>
          <w:sz w:val="24"/>
          <w:szCs w:val="24"/>
        </w:rPr>
        <w:t xml:space="preserve"> given the current uncertainty surrounding the economic situation and austerity, this could potentially be having a negative impact on public donations and</w:t>
      </w:r>
      <w:r w:rsidR="00DD314A" w:rsidRPr="000E6419">
        <w:rPr>
          <w:rFonts w:ascii="Arial" w:hAnsi="Arial" w:cs="Arial"/>
          <w:sz w:val="24"/>
          <w:szCs w:val="24"/>
        </w:rPr>
        <w:t xml:space="preserve">, </w:t>
      </w:r>
      <w:r w:rsidR="00B4647F" w:rsidRPr="000E6419">
        <w:rPr>
          <w:rFonts w:ascii="Arial" w:hAnsi="Arial" w:cs="Arial"/>
          <w:sz w:val="24"/>
          <w:szCs w:val="24"/>
        </w:rPr>
        <w:t>therefore</w:t>
      </w:r>
      <w:r w:rsidR="00DD314A" w:rsidRPr="000E6419">
        <w:rPr>
          <w:rFonts w:ascii="Arial" w:hAnsi="Arial" w:cs="Arial"/>
          <w:sz w:val="24"/>
          <w:szCs w:val="24"/>
        </w:rPr>
        <w:t>,</w:t>
      </w:r>
      <w:r w:rsidR="00B4647F" w:rsidRPr="000E6419">
        <w:rPr>
          <w:rFonts w:ascii="Arial" w:hAnsi="Arial" w:cs="Arial"/>
          <w:sz w:val="24"/>
          <w:szCs w:val="24"/>
        </w:rPr>
        <w:t xml:space="preserve"> </w:t>
      </w:r>
      <w:r w:rsidRPr="000E6419">
        <w:rPr>
          <w:rFonts w:ascii="Arial" w:hAnsi="Arial" w:cs="Arial"/>
          <w:sz w:val="24"/>
          <w:szCs w:val="24"/>
        </w:rPr>
        <w:t xml:space="preserve">on these vital services (Clifford, 2017). The deficit in funding could have a considerable </w:t>
      </w:r>
      <w:r w:rsidR="00DD314A" w:rsidRPr="000E6419">
        <w:rPr>
          <w:rFonts w:ascii="Arial" w:hAnsi="Arial" w:cs="Arial"/>
          <w:sz w:val="24"/>
          <w:szCs w:val="24"/>
        </w:rPr>
        <w:t>impact</w:t>
      </w:r>
      <w:r w:rsidRPr="000E6419">
        <w:rPr>
          <w:rFonts w:ascii="Arial" w:hAnsi="Arial" w:cs="Arial"/>
          <w:sz w:val="24"/>
          <w:szCs w:val="24"/>
        </w:rPr>
        <w:t xml:space="preserve"> on many young people who rely on the services.</w:t>
      </w:r>
    </w:p>
    <w:p w14:paraId="75EE0F8D" w14:textId="02D0E830" w:rsidR="00E53C5F" w:rsidRPr="000E6419" w:rsidRDefault="00E53C5F" w:rsidP="000E6419">
      <w:pPr>
        <w:spacing w:line="480" w:lineRule="auto"/>
        <w:rPr>
          <w:rFonts w:ascii="Arial" w:hAnsi="Arial" w:cs="Arial"/>
          <w:sz w:val="24"/>
          <w:szCs w:val="24"/>
        </w:rPr>
      </w:pPr>
      <w:r w:rsidRPr="000E6419">
        <w:rPr>
          <w:rFonts w:ascii="Arial" w:hAnsi="Arial" w:cs="Arial"/>
          <w:sz w:val="24"/>
          <w:szCs w:val="24"/>
        </w:rPr>
        <w:t xml:space="preserve">This could raise the question as to </w:t>
      </w:r>
      <w:r w:rsidR="005B2BF1" w:rsidRPr="000E6419">
        <w:rPr>
          <w:rFonts w:ascii="Arial" w:hAnsi="Arial" w:cs="Arial"/>
          <w:sz w:val="24"/>
          <w:szCs w:val="24"/>
        </w:rPr>
        <w:t xml:space="preserve">whether </w:t>
      </w:r>
      <w:r w:rsidRPr="000E6419">
        <w:rPr>
          <w:rFonts w:ascii="Arial" w:hAnsi="Arial" w:cs="Arial"/>
          <w:sz w:val="24"/>
          <w:szCs w:val="24"/>
        </w:rPr>
        <w:t>school and educational setting-based interventions are perceived to be an effective method</w:t>
      </w:r>
      <w:r w:rsidR="002C6FBB" w:rsidRPr="000E6419">
        <w:rPr>
          <w:rFonts w:ascii="Arial" w:hAnsi="Arial" w:cs="Arial"/>
          <w:sz w:val="24"/>
          <w:szCs w:val="24"/>
        </w:rPr>
        <w:t>.</w:t>
      </w:r>
      <w:r w:rsidRPr="000E6419">
        <w:rPr>
          <w:rFonts w:ascii="Arial" w:hAnsi="Arial" w:cs="Arial"/>
          <w:sz w:val="24"/>
          <w:szCs w:val="24"/>
        </w:rPr>
        <w:t xml:space="preserve"> </w:t>
      </w:r>
      <w:r w:rsidR="002C6FBB" w:rsidRPr="000E6419">
        <w:rPr>
          <w:rFonts w:ascii="Arial" w:hAnsi="Arial" w:cs="Arial"/>
          <w:sz w:val="24"/>
          <w:szCs w:val="24"/>
        </w:rPr>
        <w:t>Furthermore,</w:t>
      </w:r>
      <w:r w:rsidRPr="000E6419">
        <w:rPr>
          <w:rFonts w:ascii="Arial" w:hAnsi="Arial" w:cs="Arial"/>
          <w:sz w:val="24"/>
          <w:szCs w:val="24"/>
        </w:rPr>
        <w:t xml:space="preserve"> </w:t>
      </w:r>
      <w:r w:rsidR="00412877" w:rsidRPr="000E6419">
        <w:rPr>
          <w:rFonts w:ascii="Arial" w:hAnsi="Arial" w:cs="Arial"/>
          <w:sz w:val="24"/>
          <w:szCs w:val="24"/>
        </w:rPr>
        <w:t xml:space="preserve">if </w:t>
      </w:r>
      <w:r w:rsidRPr="000E6419">
        <w:rPr>
          <w:rFonts w:ascii="Arial" w:hAnsi="Arial" w:cs="Arial"/>
          <w:sz w:val="24"/>
          <w:szCs w:val="24"/>
        </w:rPr>
        <w:t>government changes</w:t>
      </w:r>
      <w:r w:rsidR="00412877" w:rsidRPr="000E6419">
        <w:rPr>
          <w:rFonts w:ascii="Arial" w:hAnsi="Arial" w:cs="Arial"/>
          <w:sz w:val="24"/>
          <w:szCs w:val="24"/>
        </w:rPr>
        <w:t xml:space="preserve"> </w:t>
      </w:r>
      <w:r w:rsidRPr="000E6419">
        <w:rPr>
          <w:rFonts w:ascii="Arial" w:hAnsi="Arial" w:cs="Arial"/>
          <w:sz w:val="24"/>
          <w:szCs w:val="24"/>
        </w:rPr>
        <w:t xml:space="preserve">have been </w:t>
      </w:r>
      <w:r w:rsidR="00216B24" w:rsidRPr="000E6419">
        <w:rPr>
          <w:rFonts w:ascii="Arial" w:hAnsi="Arial" w:cs="Arial"/>
          <w:sz w:val="24"/>
          <w:szCs w:val="24"/>
        </w:rPr>
        <w:t>introduced,</w:t>
      </w:r>
      <w:r w:rsidRPr="000E6419">
        <w:rPr>
          <w:rFonts w:ascii="Arial" w:hAnsi="Arial" w:cs="Arial"/>
          <w:sz w:val="24"/>
          <w:szCs w:val="24"/>
        </w:rPr>
        <w:t xml:space="preserve"> then why </w:t>
      </w:r>
      <w:r w:rsidR="00216B24" w:rsidRPr="000E6419">
        <w:rPr>
          <w:rFonts w:ascii="Arial" w:hAnsi="Arial" w:cs="Arial"/>
          <w:sz w:val="24"/>
          <w:szCs w:val="24"/>
        </w:rPr>
        <w:t xml:space="preserve">are </w:t>
      </w:r>
      <w:r w:rsidRPr="000E6419">
        <w:rPr>
          <w:rFonts w:ascii="Arial" w:hAnsi="Arial" w:cs="Arial"/>
          <w:sz w:val="24"/>
          <w:szCs w:val="24"/>
        </w:rPr>
        <w:t>charity’s and other organisations having to fill the gaps for many young people</w:t>
      </w:r>
      <w:r w:rsidR="00216B24" w:rsidRPr="000E6419">
        <w:rPr>
          <w:rFonts w:ascii="Arial" w:hAnsi="Arial" w:cs="Arial"/>
          <w:sz w:val="24"/>
          <w:szCs w:val="24"/>
        </w:rPr>
        <w:t>?</w:t>
      </w:r>
      <w:r w:rsidRPr="000E6419">
        <w:rPr>
          <w:rFonts w:ascii="Arial" w:hAnsi="Arial" w:cs="Arial"/>
          <w:sz w:val="24"/>
          <w:szCs w:val="24"/>
        </w:rPr>
        <w:t xml:space="preserve"> Could it be the reason that</w:t>
      </w:r>
      <w:r w:rsidR="00376E89" w:rsidRPr="000E6419">
        <w:rPr>
          <w:rFonts w:ascii="Arial" w:hAnsi="Arial" w:cs="Arial"/>
          <w:sz w:val="24"/>
          <w:szCs w:val="24"/>
        </w:rPr>
        <w:t>,</w:t>
      </w:r>
      <w:r w:rsidRPr="000E6419">
        <w:rPr>
          <w:rFonts w:ascii="Arial" w:hAnsi="Arial" w:cs="Arial"/>
          <w:sz w:val="24"/>
          <w:szCs w:val="24"/>
        </w:rPr>
        <w:t xml:space="preserve"> once young people reach a certain level of education, they are</w:t>
      </w:r>
      <w:r w:rsidR="00376E89" w:rsidRPr="000E6419">
        <w:rPr>
          <w:rFonts w:ascii="Arial" w:hAnsi="Arial" w:cs="Arial"/>
          <w:sz w:val="24"/>
          <w:szCs w:val="24"/>
        </w:rPr>
        <w:t xml:space="preserve"> increasingly</w:t>
      </w:r>
      <w:r w:rsidRPr="000E6419">
        <w:rPr>
          <w:rFonts w:ascii="Arial" w:hAnsi="Arial" w:cs="Arial"/>
          <w:sz w:val="24"/>
          <w:szCs w:val="24"/>
        </w:rPr>
        <w:t xml:space="preserve"> expected to </w:t>
      </w:r>
      <w:r w:rsidRPr="000E6419">
        <w:rPr>
          <w:rFonts w:ascii="Arial" w:hAnsi="Arial" w:cs="Arial"/>
          <w:sz w:val="24"/>
          <w:szCs w:val="24"/>
        </w:rPr>
        <w:lastRenderedPageBreak/>
        <w:t>find ways o</w:t>
      </w:r>
      <w:r w:rsidR="00376E89" w:rsidRPr="000E6419">
        <w:rPr>
          <w:rFonts w:ascii="Arial" w:hAnsi="Arial" w:cs="Arial"/>
          <w:sz w:val="24"/>
          <w:szCs w:val="24"/>
        </w:rPr>
        <w:t>f</w:t>
      </w:r>
      <w:r w:rsidRPr="000E6419">
        <w:rPr>
          <w:rFonts w:ascii="Arial" w:hAnsi="Arial" w:cs="Arial"/>
          <w:sz w:val="24"/>
          <w:szCs w:val="24"/>
        </w:rPr>
        <w:t xml:space="preserve"> managing and recognising their own mental health and are encouraged to seek their own preferred methods</w:t>
      </w:r>
      <w:r w:rsidR="000429F0" w:rsidRPr="000E6419">
        <w:rPr>
          <w:rFonts w:ascii="Arial" w:hAnsi="Arial" w:cs="Arial"/>
          <w:sz w:val="24"/>
          <w:szCs w:val="24"/>
        </w:rPr>
        <w:t>?</w:t>
      </w:r>
      <w:r w:rsidRPr="000E6419">
        <w:rPr>
          <w:rFonts w:ascii="Arial" w:hAnsi="Arial" w:cs="Arial"/>
          <w:sz w:val="24"/>
          <w:szCs w:val="24"/>
        </w:rPr>
        <w:t xml:space="preserve"> </w:t>
      </w:r>
      <w:r w:rsidR="000429F0" w:rsidRPr="000E6419">
        <w:rPr>
          <w:rFonts w:ascii="Arial" w:hAnsi="Arial" w:cs="Arial"/>
          <w:sz w:val="24"/>
          <w:szCs w:val="24"/>
        </w:rPr>
        <w:t>Or</w:t>
      </w:r>
      <w:r w:rsidRPr="000E6419">
        <w:rPr>
          <w:rFonts w:ascii="Arial" w:hAnsi="Arial" w:cs="Arial"/>
          <w:sz w:val="24"/>
          <w:szCs w:val="24"/>
        </w:rPr>
        <w:t xml:space="preserve"> does this highlight that there is</w:t>
      </w:r>
      <w:r w:rsidR="000429F0" w:rsidRPr="000E6419">
        <w:rPr>
          <w:rFonts w:ascii="Arial" w:hAnsi="Arial" w:cs="Arial"/>
          <w:sz w:val="24"/>
          <w:szCs w:val="24"/>
        </w:rPr>
        <w:t>,</w:t>
      </w:r>
      <w:r w:rsidRPr="000E6419">
        <w:rPr>
          <w:rFonts w:ascii="Arial" w:hAnsi="Arial" w:cs="Arial"/>
          <w:sz w:val="24"/>
          <w:szCs w:val="24"/>
        </w:rPr>
        <w:t xml:space="preserve"> in fact</w:t>
      </w:r>
      <w:r w:rsidR="000429F0" w:rsidRPr="000E6419">
        <w:rPr>
          <w:rFonts w:ascii="Arial" w:hAnsi="Arial" w:cs="Arial"/>
          <w:sz w:val="24"/>
          <w:szCs w:val="24"/>
        </w:rPr>
        <w:t>,</w:t>
      </w:r>
      <w:r w:rsidRPr="000E6419">
        <w:rPr>
          <w:rFonts w:ascii="Arial" w:hAnsi="Arial" w:cs="Arial"/>
          <w:sz w:val="24"/>
          <w:szCs w:val="24"/>
        </w:rPr>
        <w:t xml:space="preserve"> much greater need of services required?</w:t>
      </w:r>
    </w:p>
    <w:p w14:paraId="6800F85A" w14:textId="2C9BF8D4" w:rsidR="00B70BB0" w:rsidRPr="000E6419" w:rsidRDefault="001275EB" w:rsidP="000E6419">
      <w:pPr>
        <w:spacing w:line="480" w:lineRule="auto"/>
        <w:rPr>
          <w:rFonts w:ascii="Arial" w:hAnsi="Arial" w:cs="Arial"/>
          <w:sz w:val="24"/>
          <w:szCs w:val="24"/>
        </w:rPr>
      </w:pPr>
      <w:r w:rsidRPr="000E6419">
        <w:rPr>
          <w:rFonts w:ascii="Arial" w:hAnsi="Arial" w:cs="Arial"/>
          <w:sz w:val="24"/>
          <w:szCs w:val="24"/>
        </w:rPr>
        <w:t xml:space="preserve">One of the major issues that became apparent when </w:t>
      </w:r>
      <w:r w:rsidR="00712C13" w:rsidRPr="000E6419">
        <w:rPr>
          <w:rFonts w:ascii="Arial" w:hAnsi="Arial" w:cs="Arial"/>
          <w:sz w:val="24"/>
          <w:szCs w:val="24"/>
        </w:rPr>
        <w:t>engaging</w:t>
      </w:r>
      <w:r w:rsidRPr="000E6419">
        <w:rPr>
          <w:rFonts w:ascii="Arial" w:hAnsi="Arial" w:cs="Arial"/>
          <w:sz w:val="24"/>
          <w:szCs w:val="24"/>
        </w:rPr>
        <w:t xml:space="preserve"> wit</w:t>
      </w:r>
      <w:r w:rsidR="0083047D" w:rsidRPr="000E6419">
        <w:rPr>
          <w:rFonts w:ascii="Arial" w:hAnsi="Arial" w:cs="Arial"/>
          <w:sz w:val="24"/>
          <w:szCs w:val="24"/>
        </w:rPr>
        <w:t>h</w:t>
      </w:r>
      <w:r w:rsidRPr="000E6419">
        <w:rPr>
          <w:rFonts w:ascii="Arial" w:hAnsi="Arial" w:cs="Arial"/>
          <w:sz w:val="24"/>
          <w:szCs w:val="24"/>
        </w:rPr>
        <w:t xml:space="preserve"> literature surrounding the topic of children and young </w:t>
      </w:r>
      <w:r w:rsidR="003E2010" w:rsidRPr="000E6419">
        <w:rPr>
          <w:rFonts w:ascii="Arial" w:hAnsi="Arial" w:cs="Arial"/>
          <w:sz w:val="24"/>
          <w:szCs w:val="24"/>
        </w:rPr>
        <w:t>people’s</w:t>
      </w:r>
      <w:r w:rsidR="00BF40C7" w:rsidRPr="000E6419">
        <w:rPr>
          <w:rFonts w:ascii="Arial" w:hAnsi="Arial" w:cs="Arial"/>
          <w:sz w:val="24"/>
          <w:szCs w:val="24"/>
        </w:rPr>
        <w:t xml:space="preserve"> mental health was the high number and long waiting lists</w:t>
      </w:r>
      <w:r w:rsidR="0056390E" w:rsidRPr="000E6419">
        <w:rPr>
          <w:rFonts w:ascii="Arial" w:hAnsi="Arial" w:cs="Arial"/>
          <w:sz w:val="24"/>
          <w:szCs w:val="24"/>
        </w:rPr>
        <w:t>,</w:t>
      </w:r>
      <w:r w:rsidR="00CC32E6" w:rsidRPr="000E6419">
        <w:rPr>
          <w:rFonts w:ascii="Arial" w:hAnsi="Arial" w:cs="Arial"/>
          <w:sz w:val="24"/>
          <w:szCs w:val="24"/>
        </w:rPr>
        <w:t xml:space="preserve"> not only for the initial session</w:t>
      </w:r>
      <w:r w:rsidR="0056390E" w:rsidRPr="000E6419">
        <w:rPr>
          <w:rFonts w:ascii="Arial" w:hAnsi="Arial" w:cs="Arial"/>
          <w:sz w:val="24"/>
          <w:szCs w:val="24"/>
        </w:rPr>
        <w:t>,</w:t>
      </w:r>
      <w:r w:rsidR="00CC32E6" w:rsidRPr="000E6419">
        <w:rPr>
          <w:rFonts w:ascii="Arial" w:hAnsi="Arial" w:cs="Arial"/>
          <w:sz w:val="24"/>
          <w:szCs w:val="24"/>
        </w:rPr>
        <w:t xml:space="preserve"> but also the ongoing</w:t>
      </w:r>
      <w:r w:rsidR="00B97B82" w:rsidRPr="000E6419">
        <w:rPr>
          <w:rFonts w:ascii="Arial" w:hAnsi="Arial" w:cs="Arial"/>
          <w:sz w:val="24"/>
          <w:szCs w:val="24"/>
        </w:rPr>
        <w:t>/follow up appointments to start therapy (</w:t>
      </w:r>
      <w:r w:rsidR="00311B53" w:rsidRPr="000E6419">
        <w:rPr>
          <w:rFonts w:ascii="Arial" w:hAnsi="Arial" w:cs="Arial"/>
          <w:sz w:val="24"/>
          <w:szCs w:val="24"/>
        </w:rPr>
        <w:t>Broglia</w:t>
      </w:r>
      <w:r w:rsidR="00AD5C6C" w:rsidRPr="000E6419">
        <w:rPr>
          <w:rFonts w:ascii="Arial" w:hAnsi="Arial" w:cs="Arial"/>
          <w:sz w:val="24"/>
          <w:szCs w:val="24"/>
        </w:rPr>
        <w:t>, Millings &amp; Barkham, 20</w:t>
      </w:r>
      <w:r w:rsidR="00397D07" w:rsidRPr="000E6419">
        <w:rPr>
          <w:rFonts w:ascii="Arial" w:hAnsi="Arial" w:cs="Arial"/>
          <w:sz w:val="24"/>
          <w:szCs w:val="24"/>
        </w:rPr>
        <w:t>18)</w:t>
      </w:r>
      <w:r w:rsidR="008C401D" w:rsidRPr="000E6419">
        <w:rPr>
          <w:rFonts w:ascii="Arial" w:hAnsi="Arial" w:cs="Arial"/>
          <w:sz w:val="24"/>
          <w:szCs w:val="24"/>
        </w:rPr>
        <w:t xml:space="preserve">. </w:t>
      </w:r>
      <w:r w:rsidR="00DA3F21" w:rsidRPr="000E6419">
        <w:rPr>
          <w:rFonts w:ascii="Arial" w:hAnsi="Arial" w:cs="Arial"/>
          <w:sz w:val="24"/>
          <w:szCs w:val="24"/>
        </w:rPr>
        <w:t>T</w:t>
      </w:r>
      <w:r w:rsidR="008C401D" w:rsidRPr="000E6419">
        <w:rPr>
          <w:rFonts w:ascii="Arial" w:hAnsi="Arial" w:cs="Arial"/>
          <w:sz w:val="24"/>
          <w:szCs w:val="24"/>
        </w:rPr>
        <w:t xml:space="preserve">his did not just apply to just children and young people, </w:t>
      </w:r>
      <w:r w:rsidR="00DA3F21" w:rsidRPr="000E6419">
        <w:rPr>
          <w:rFonts w:ascii="Arial" w:hAnsi="Arial" w:cs="Arial"/>
          <w:sz w:val="24"/>
          <w:szCs w:val="24"/>
        </w:rPr>
        <w:t xml:space="preserve">however; </w:t>
      </w:r>
      <w:r w:rsidR="008C401D" w:rsidRPr="000E6419">
        <w:rPr>
          <w:rFonts w:ascii="Arial" w:hAnsi="Arial" w:cs="Arial"/>
          <w:sz w:val="24"/>
          <w:szCs w:val="24"/>
        </w:rPr>
        <w:t xml:space="preserve">the </w:t>
      </w:r>
      <w:r w:rsidR="00624CC4" w:rsidRPr="000E6419">
        <w:rPr>
          <w:rFonts w:ascii="Arial" w:hAnsi="Arial" w:cs="Arial"/>
          <w:sz w:val="24"/>
          <w:szCs w:val="24"/>
        </w:rPr>
        <w:t xml:space="preserve">long waiting lists </w:t>
      </w:r>
      <w:r w:rsidR="00712C13" w:rsidRPr="000E6419">
        <w:rPr>
          <w:rFonts w:ascii="Arial" w:hAnsi="Arial" w:cs="Arial"/>
          <w:sz w:val="24"/>
          <w:szCs w:val="24"/>
        </w:rPr>
        <w:t>applied</w:t>
      </w:r>
      <w:r w:rsidR="00624CC4" w:rsidRPr="000E6419">
        <w:rPr>
          <w:rFonts w:ascii="Arial" w:hAnsi="Arial" w:cs="Arial"/>
          <w:sz w:val="24"/>
          <w:szCs w:val="24"/>
        </w:rPr>
        <w:t xml:space="preserve"> to all ages waiting to be s</w:t>
      </w:r>
      <w:r w:rsidR="00712C13" w:rsidRPr="000E6419">
        <w:rPr>
          <w:rFonts w:ascii="Arial" w:hAnsi="Arial" w:cs="Arial"/>
          <w:sz w:val="24"/>
          <w:szCs w:val="24"/>
        </w:rPr>
        <w:t>een by professionals (</w:t>
      </w:r>
      <w:r w:rsidR="00ED4FE2" w:rsidRPr="000E6419">
        <w:rPr>
          <w:rFonts w:ascii="Arial" w:hAnsi="Arial" w:cs="Arial"/>
          <w:sz w:val="24"/>
          <w:szCs w:val="24"/>
        </w:rPr>
        <w:t>Crouch</w:t>
      </w:r>
      <w:r w:rsidR="0069756D" w:rsidRPr="000E6419">
        <w:rPr>
          <w:rFonts w:ascii="Arial" w:hAnsi="Arial" w:cs="Arial"/>
          <w:sz w:val="24"/>
          <w:szCs w:val="24"/>
        </w:rPr>
        <w:t>, Reardon, Farrington, Glover &amp; Creswell, 2019</w:t>
      </w:r>
      <w:r w:rsidR="00BF4DAF" w:rsidRPr="000E6419">
        <w:rPr>
          <w:rFonts w:ascii="Arial" w:hAnsi="Arial" w:cs="Arial"/>
          <w:sz w:val="24"/>
          <w:szCs w:val="24"/>
        </w:rPr>
        <w:t>).</w:t>
      </w:r>
      <w:r w:rsidR="00030A1F" w:rsidRPr="000E6419">
        <w:rPr>
          <w:rFonts w:ascii="Arial" w:hAnsi="Arial" w:cs="Arial"/>
          <w:sz w:val="24"/>
          <w:szCs w:val="24"/>
        </w:rPr>
        <w:t xml:space="preserve"> </w:t>
      </w:r>
    </w:p>
    <w:p w14:paraId="73361BDB" w14:textId="77777777" w:rsidR="00300BDE" w:rsidRPr="000E6419" w:rsidRDefault="009666EE" w:rsidP="000E6419">
      <w:pPr>
        <w:spacing w:line="480" w:lineRule="auto"/>
        <w:rPr>
          <w:rFonts w:ascii="Arial" w:hAnsi="Arial" w:cs="Arial"/>
          <w:sz w:val="24"/>
          <w:szCs w:val="24"/>
        </w:rPr>
      </w:pPr>
      <w:r w:rsidRPr="000E6419">
        <w:rPr>
          <w:rFonts w:ascii="Arial" w:hAnsi="Arial" w:cs="Arial"/>
          <w:sz w:val="24"/>
          <w:szCs w:val="24"/>
        </w:rPr>
        <w:t xml:space="preserve">Research </w:t>
      </w:r>
      <w:r w:rsidR="00D253C4" w:rsidRPr="000E6419">
        <w:rPr>
          <w:rFonts w:ascii="Arial" w:hAnsi="Arial" w:cs="Arial"/>
          <w:sz w:val="24"/>
          <w:szCs w:val="24"/>
        </w:rPr>
        <w:t xml:space="preserve">was </w:t>
      </w:r>
      <w:r w:rsidRPr="000E6419">
        <w:rPr>
          <w:rFonts w:ascii="Arial" w:hAnsi="Arial" w:cs="Arial"/>
          <w:sz w:val="24"/>
          <w:szCs w:val="24"/>
        </w:rPr>
        <w:t xml:space="preserve">conducted by </w:t>
      </w:r>
      <w:r w:rsidR="00281CD6" w:rsidRPr="000E6419">
        <w:rPr>
          <w:rFonts w:ascii="Arial" w:hAnsi="Arial" w:cs="Arial"/>
          <w:sz w:val="24"/>
          <w:szCs w:val="24"/>
        </w:rPr>
        <w:t>Broglia</w:t>
      </w:r>
      <w:r w:rsidR="00CB6CEF" w:rsidRPr="000E6419">
        <w:rPr>
          <w:rFonts w:ascii="Arial" w:hAnsi="Arial" w:cs="Arial"/>
          <w:sz w:val="24"/>
          <w:szCs w:val="24"/>
        </w:rPr>
        <w:t>, Millings and Barkham, (2018),</w:t>
      </w:r>
      <w:r w:rsidR="001572C6" w:rsidRPr="000E6419">
        <w:rPr>
          <w:rFonts w:ascii="Arial" w:hAnsi="Arial" w:cs="Arial"/>
          <w:sz w:val="24"/>
          <w:szCs w:val="24"/>
        </w:rPr>
        <w:t xml:space="preserve"> to examine </w:t>
      </w:r>
      <w:r w:rsidR="00D24DFE" w:rsidRPr="000E6419">
        <w:rPr>
          <w:rFonts w:ascii="Arial" w:hAnsi="Arial" w:cs="Arial"/>
          <w:sz w:val="24"/>
          <w:szCs w:val="24"/>
        </w:rPr>
        <w:t>further</w:t>
      </w:r>
      <w:r w:rsidR="001572C6" w:rsidRPr="000E6419">
        <w:rPr>
          <w:rFonts w:ascii="Arial" w:hAnsi="Arial" w:cs="Arial"/>
          <w:sz w:val="24"/>
          <w:szCs w:val="24"/>
        </w:rPr>
        <w:t xml:space="preserve"> common </w:t>
      </w:r>
      <w:r w:rsidR="00540124" w:rsidRPr="000E6419">
        <w:rPr>
          <w:rFonts w:ascii="Arial" w:hAnsi="Arial" w:cs="Arial"/>
          <w:sz w:val="24"/>
          <w:szCs w:val="24"/>
        </w:rPr>
        <w:t>f</w:t>
      </w:r>
      <w:r w:rsidR="00E34825" w:rsidRPr="000E6419">
        <w:rPr>
          <w:rFonts w:ascii="Arial" w:hAnsi="Arial" w:cs="Arial"/>
          <w:sz w:val="24"/>
          <w:szCs w:val="24"/>
        </w:rPr>
        <w:t>a</w:t>
      </w:r>
      <w:r w:rsidR="00540124" w:rsidRPr="000E6419">
        <w:rPr>
          <w:rFonts w:ascii="Arial" w:hAnsi="Arial" w:cs="Arial"/>
          <w:sz w:val="24"/>
          <w:szCs w:val="24"/>
        </w:rPr>
        <w:t xml:space="preserve">ctors that </w:t>
      </w:r>
      <w:r w:rsidR="00E21A9B" w:rsidRPr="000E6419">
        <w:rPr>
          <w:rFonts w:ascii="Arial" w:hAnsi="Arial" w:cs="Arial"/>
          <w:sz w:val="24"/>
          <w:szCs w:val="24"/>
        </w:rPr>
        <w:t xml:space="preserve">impact services and the use of online </w:t>
      </w:r>
      <w:r w:rsidR="00AB33CD" w:rsidRPr="000E6419">
        <w:rPr>
          <w:rFonts w:ascii="Arial" w:hAnsi="Arial" w:cs="Arial"/>
          <w:sz w:val="24"/>
          <w:szCs w:val="24"/>
        </w:rPr>
        <w:t xml:space="preserve">therapeutic pathways. </w:t>
      </w:r>
      <w:r w:rsidR="006856A1" w:rsidRPr="000E6419">
        <w:rPr>
          <w:rFonts w:ascii="Arial" w:hAnsi="Arial" w:cs="Arial"/>
          <w:sz w:val="24"/>
          <w:szCs w:val="24"/>
        </w:rPr>
        <w:t>Broglia, Millings and Brakham</w:t>
      </w:r>
      <w:r w:rsidR="00EA2548" w:rsidRPr="000E6419">
        <w:rPr>
          <w:rFonts w:ascii="Arial" w:hAnsi="Arial" w:cs="Arial"/>
          <w:sz w:val="24"/>
          <w:szCs w:val="24"/>
        </w:rPr>
        <w:t>’s</w:t>
      </w:r>
      <w:r w:rsidR="006856A1" w:rsidRPr="000E6419">
        <w:rPr>
          <w:rFonts w:ascii="Arial" w:hAnsi="Arial" w:cs="Arial"/>
          <w:sz w:val="24"/>
          <w:szCs w:val="24"/>
        </w:rPr>
        <w:t xml:space="preserve"> research </w:t>
      </w:r>
      <w:r w:rsidR="00EA2548" w:rsidRPr="000E6419">
        <w:rPr>
          <w:rFonts w:ascii="Arial" w:hAnsi="Arial" w:cs="Arial"/>
          <w:sz w:val="24"/>
          <w:szCs w:val="24"/>
        </w:rPr>
        <w:t>proved</w:t>
      </w:r>
      <w:r w:rsidR="006856A1" w:rsidRPr="000E6419">
        <w:rPr>
          <w:rFonts w:ascii="Arial" w:hAnsi="Arial" w:cs="Arial"/>
          <w:sz w:val="24"/>
          <w:szCs w:val="24"/>
        </w:rPr>
        <w:t xml:space="preserve"> </w:t>
      </w:r>
      <w:r w:rsidR="00CA7DEA" w:rsidRPr="000E6419">
        <w:rPr>
          <w:rFonts w:ascii="Arial" w:hAnsi="Arial" w:cs="Arial"/>
          <w:sz w:val="24"/>
          <w:szCs w:val="24"/>
        </w:rPr>
        <w:t xml:space="preserve">consistent with other research </w:t>
      </w:r>
      <w:r w:rsidR="00296C35" w:rsidRPr="000E6419">
        <w:rPr>
          <w:rFonts w:ascii="Arial" w:hAnsi="Arial" w:cs="Arial"/>
          <w:sz w:val="24"/>
          <w:szCs w:val="24"/>
        </w:rPr>
        <w:t xml:space="preserve">conducted by </w:t>
      </w:r>
      <w:r w:rsidR="00FF064C" w:rsidRPr="000E6419">
        <w:rPr>
          <w:rFonts w:ascii="Arial" w:hAnsi="Arial" w:cs="Arial"/>
          <w:sz w:val="24"/>
          <w:szCs w:val="24"/>
        </w:rPr>
        <w:t xml:space="preserve">Crouch et al, </w:t>
      </w:r>
      <w:r w:rsidR="00296C35" w:rsidRPr="000E6419">
        <w:rPr>
          <w:rFonts w:ascii="Arial" w:hAnsi="Arial" w:cs="Arial"/>
          <w:sz w:val="24"/>
          <w:szCs w:val="24"/>
        </w:rPr>
        <w:t>(</w:t>
      </w:r>
      <w:r w:rsidR="00FF064C" w:rsidRPr="000E6419">
        <w:rPr>
          <w:rFonts w:ascii="Arial" w:hAnsi="Arial" w:cs="Arial"/>
          <w:sz w:val="24"/>
          <w:szCs w:val="24"/>
        </w:rPr>
        <w:t>2019</w:t>
      </w:r>
      <w:r w:rsidR="00CA7DEA" w:rsidRPr="000E6419">
        <w:rPr>
          <w:rFonts w:ascii="Arial" w:hAnsi="Arial" w:cs="Arial"/>
          <w:sz w:val="24"/>
          <w:szCs w:val="24"/>
        </w:rPr>
        <w:t>)</w:t>
      </w:r>
      <w:r w:rsidR="00230A5C" w:rsidRPr="000E6419">
        <w:rPr>
          <w:rFonts w:ascii="Arial" w:hAnsi="Arial" w:cs="Arial"/>
          <w:sz w:val="24"/>
          <w:szCs w:val="24"/>
        </w:rPr>
        <w:t xml:space="preserve"> which </w:t>
      </w:r>
      <w:r w:rsidR="00BC1E5D" w:rsidRPr="000E6419">
        <w:rPr>
          <w:rFonts w:ascii="Arial" w:hAnsi="Arial" w:cs="Arial"/>
          <w:sz w:val="24"/>
          <w:szCs w:val="24"/>
        </w:rPr>
        <w:t xml:space="preserve">highlighted </w:t>
      </w:r>
      <w:r w:rsidR="00C86DF8" w:rsidRPr="000E6419">
        <w:rPr>
          <w:rFonts w:ascii="Arial" w:hAnsi="Arial" w:cs="Arial"/>
          <w:sz w:val="24"/>
          <w:szCs w:val="24"/>
        </w:rPr>
        <w:t xml:space="preserve">an increase </w:t>
      </w:r>
      <w:r w:rsidR="00FB0AE4" w:rsidRPr="000E6419">
        <w:rPr>
          <w:rFonts w:ascii="Arial" w:hAnsi="Arial" w:cs="Arial"/>
          <w:sz w:val="24"/>
          <w:szCs w:val="24"/>
        </w:rPr>
        <w:t xml:space="preserve">in the number of </w:t>
      </w:r>
      <w:r w:rsidR="002E5EA3" w:rsidRPr="000E6419">
        <w:rPr>
          <w:rFonts w:ascii="Arial" w:hAnsi="Arial" w:cs="Arial"/>
          <w:sz w:val="24"/>
          <w:szCs w:val="24"/>
        </w:rPr>
        <w:t>young people within higher education</w:t>
      </w:r>
      <w:r w:rsidR="00FB0AE4" w:rsidRPr="000E6419">
        <w:rPr>
          <w:rFonts w:ascii="Arial" w:hAnsi="Arial" w:cs="Arial"/>
          <w:sz w:val="24"/>
          <w:szCs w:val="24"/>
        </w:rPr>
        <w:t xml:space="preserve"> reported </w:t>
      </w:r>
      <w:r w:rsidR="002E5EA3" w:rsidRPr="000E6419">
        <w:rPr>
          <w:rFonts w:ascii="Arial" w:hAnsi="Arial" w:cs="Arial"/>
          <w:sz w:val="24"/>
          <w:szCs w:val="24"/>
        </w:rPr>
        <w:t>to have</w:t>
      </w:r>
      <w:r w:rsidR="009F45DB" w:rsidRPr="000E6419">
        <w:rPr>
          <w:rFonts w:ascii="Arial" w:hAnsi="Arial" w:cs="Arial"/>
          <w:sz w:val="24"/>
          <w:szCs w:val="24"/>
        </w:rPr>
        <w:t xml:space="preserve"> mental health issues</w:t>
      </w:r>
      <w:r w:rsidR="00145DB2" w:rsidRPr="000E6419">
        <w:rPr>
          <w:rFonts w:ascii="Arial" w:hAnsi="Arial" w:cs="Arial"/>
          <w:sz w:val="24"/>
          <w:szCs w:val="24"/>
        </w:rPr>
        <w:t>.</w:t>
      </w:r>
      <w:r w:rsidR="009D7B28" w:rsidRPr="000E6419">
        <w:rPr>
          <w:rFonts w:ascii="Arial" w:hAnsi="Arial" w:cs="Arial"/>
          <w:sz w:val="24"/>
          <w:szCs w:val="24"/>
        </w:rPr>
        <w:t xml:space="preserve"> </w:t>
      </w:r>
      <w:r w:rsidR="00E5553E" w:rsidRPr="000E6419">
        <w:rPr>
          <w:rFonts w:ascii="Arial" w:hAnsi="Arial" w:cs="Arial"/>
          <w:sz w:val="24"/>
          <w:szCs w:val="24"/>
        </w:rPr>
        <w:t>These studies suggest that t</w:t>
      </w:r>
      <w:r w:rsidR="00C37ACE" w:rsidRPr="000E6419">
        <w:rPr>
          <w:rFonts w:ascii="Arial" w:hAnsi="Arial" w:cs="Arial"/>
          <w:sz w:val="24"/>
          <w:szCs w:val="24"/>
        </w:rPr>
        <w:t xml:space="preserve">hose entering </w:t>
      </w:r>
      <w:r w:rsidR="004E480C" w:rsidRPr="000E6419">
        <w:rPr>
          <w:rFonts w:ascii="Arial" w:hAnsi="Arial" w:cs="Arial"/>
          <w:sz w:val="24"/>
          <w:szCs w:val="24"/>
        </w:rPr>
        <w:t xml:space="preserve">University </w:t>
      </w:r>
      <w:r w:rsidR="00EC1ABB" w:rsidRPr="000E6419">
        <w:rPr>
          <w:rFonts w:ascii="Arial" w:hAnsi="Arial" w:cs="Arial"/>
          <w:sz w:val="24"/>
          <w:szCs w:val="24"/>
        </w:rPr>
        <w:t>ha</w:t>
      </w:r>
      <w:r w:rsidR="00BA01C2" w:rsidRPr="000E6419">
        <w:rPr>
          <w:rFonts w:ascii="Arial" w:hAnsi="Arial" w:cs="Arial"/>
          <w:sz w:val="24"/>
          <w:szCs w:val="24"/>
        </w:rPr>
        <w:t>v</w:t>
      </w:r>
      <w:r w:rsidR="00E5553E" w:rsidRPr="000E6419">
        <w:rPr>
          <w:rFonts w:ascii="Arial" w:hAnsi="Arial" w:cs="Arial"/>
          <w:sz w:val="24"/>
          <w:szCs w:val="24"/>
        </w:rPr>
        <w:t xml:space="preserve">e </w:t>
      </w:r>
      <w:r w:rsidR="00EC1ABB" w:rsidRPr="000E6419">
        <w:rPr>
          <w:rFonts w:ascii="Arial" w:hAnsi="Arial" w:cs="Arial"/>
          <w:sz w:val="24"/>
          <w:szCs w:val="24"/>
        </w:rPr>
        <w:t xml:space="preserve">an increase in </w:t>
      </w:r>
      <w:r w:rsidR="002F4F7B" w:rsidRPr="000E6419">
        <w:rPr>
          <w:rFonts w:ascii="Arial" w:hAnsi="Arial" w:cs="Arial"/>
          <w:sz w:val="24"/>
          <w:szCs w:val="24"/>
        </w:rPr>
        <w:t>psychological distres</w:t>
      </w:r>
      <w:r w:rsidR="00ED3066" w:rsidRPr="000E6419">
        <w:rPr>
          <w:rFonts w:ascii="Arial" w:hAnsi="Arial" w:cs="Arial"/>
          <w:sz w:val="24"/>
          <w:szCs w:val="24"/>
        </w:rPr>
        <w:t>s,</w:t>
      </w:r>
      <w:r w:rsidR="00BA01C2" w:rsidRPr="000E6419">
        <w:rPr>
          <w:rFonts w:ascii="Arial" w:hAnsi="Arial" w:cs="Arial"/>
          <w:sz w:val="24"/>
          <w:szCs w:val="24"/>
        </w:rPr>
        <w:t xml:space="preserve"> which was documented</w:t>
      </w:r>
      <w:r w:rsidR="00E5553E" w:rsidRPr="000E6419">
        <w:rPr>
          <w:rFonts w:ascii="Arial" w:hAnsi="Arial" w:cs="Arial"/>
          <w:sz w:val="24"/>
          <w:szCs w:val="24"/>
        </w:rPr>
        <w:t xml:space="preserve"> as</w:t>
      </w:r>
      <w:r w:rsidR="00BA01C2" w:rsidRPr="000E6419">
        <w:rPr>
          <w:rFonts w:ascii="Arial" w:hAnsi="Arial" w:cs="Arial"/>
          <w:sz w:val="24"/>
          <w:szCs w:val="24"/>
        </w:rPr>
        <w:t xml:space="preserve"> </w:t>
      </w:r>
      <w:r w:rsidR="00ED3066" w:rsidRPr="000E6419">
        <w:rPr>
          <w:rFonts w:ascii="Arial" w:hAnsi="Arial" w:cs="Arial"/>
          <w:sz w:val="24"/>
          <w:szCs w:val="24"/>
        </w:rPr>
        <w:t xml:space="preserve">not decreasing throughout the time </w:t>
      </w:r>
      <w:r w:rsidR="00BA01C2" w:rsidRPr="000E6419">
        <w:rPr>
          <w:rFonts w:ascii="Arial" w:hAnsi="Arial" w:cs="Arial"/>
          <w:sz w:val="24"/>
          <w:szCs w:val="24"/>
        </w:rPr>
        <w:t xml:space="preserve">over </w:t>
      </w:r>
      <w:r w:rsidR="000721E5" w:rsidRPr="000E6419">
        <w:rPr>
          <w:rFonts w:ascii="Arial" w:hAnsi="Arial" w:cs="Arial"/>
          <w:sz w:val="24"/>
          <w:szCs w:val="24"/>
        </w:rPr>
        <w:t>their chosen</w:t>
      </w:r>
      <w:r w:rsidR="00ED3066" w:rsidRPr="000E6419">
        <w:rPr>
          <w:rFonts w:ascii="Arial" w:hAnsi="Arial" w:cs="Arial"/>
          <w:sz w:val="24"/>
          <w:szCs w:val="24"/>
        </w:rPr>
        <w:t xml:space="preserve"> course. </w:t>
      </w:r>
      <w:r w:rsidR="004C46A3" w:rsidRPr="000E6419">
        <w:rPr>
          <w:rFonts w:ascii="Arial" w:hAnsi="Arial" w:cs="Arial"/>
          <w:sz w:val="24"/>
          <w:szCs w:val="24"/>
        </w:rPr>
        <w:t>However, Br</w:t>
      </w:r>
      <w:r w:rsidR="00D20A64" w:rsidRPr="000E6419">
        <w:rPr>
          <w:rFonts w:ascii="Arial" w:hAnsi="Arial" w:cs="Arial"/>
          <w:sz w:val="24"/>
          <w:szCs w:val="24"/>
        </w:rPr>
        <w:t xml:space="preserve">oglia, Millings and Barkham, also found that </w:t>
      </w:r>
      <w:r w:rsidR="00864848" w:rsidRPr="000E6419">
        <w:rPr>
          <w:rFonts w:ascii="Arial" w:hAnsi="Arial" w:cs="Arial"/>
          <w:sz w:val="24"/>
          <w:szCs w:val="24"/>
        </w:rPr>
        <w:t xml:space="preserve">the concern also extended to </w:t>
      </w:r>
      <w:r w:rsidR="00075BFB" w:rsidRPr="000E6419">
        <w:rPr>
          <w:rFonts w:ascii="Arial" w:hAnsi="Arial" w:cs="Arial"/>
          <w:sz w:val="24"/>
          <w:szCs w:val="24"/>
        </w:rPr>
        <w:t>lower levels of education</w:t>
      </w:r>
      <w:r w:rsidR="00E5553E" w:rsidRPr="000E6419">
        <w:rPr>
          <w:rFonts w:ascii="Arial" w:hAnsi="Arial" w:cs="Arial"/>
          <w:sz w:val="24"/>
          <w:szCs w:val="24"/>
        </w:rPr>
        <w:t>,</w:t>
      </w:r>
      <w:r w:rsidR="002332EE" w:rsidRPr="000E6419">
        <w:rPr>
          <w:rFonts w:ascii="Arial" w:hAnsi="Arial" w:cs="Arial"/>
          <w:sz w:val="24"/>
          <w:szCs w:val="24"/>
        </w:rPr>
        <w:t xml:space="preserve"> such as coll</w:t>
      </w:r>
      <w:r w:rsidR="00E5553E" w:rsidRPr="000E6419">
        <w:rPr>
          <w:rFonts w:ascii="Arial" w:hAnsi="Arial" w:cs="Arial"/>
          <w:sz w:val="24"/>
          <w:szCs w:val="24"/>
        </w:rPr>
        <w:t>e</w:t>
      </w:r>
      <w:r w:rsidR="002332EE" w:rsidRPr="000E6419">
        <w:rPr>
          <w:rFonts w:ascii="Arial" w:hAnsi="Arial" w:cs="Arial"/>
          <w:sz w:val="24"/>
          <w:szCs w:val="24"/>
        </w:rPr>
        <w:t>ges and sixth form</w:t>
      </w:r>
      <w:r w:rsidR="00F73B56" w:rsidRPr="000E6419">
        <w:rPr>
          <w:rFonts w:ascii="Arial" w:hAnsi="Arial" w:cs="Arial"/>
          <w:sz w:val="24"/>
          <w:szCs w:val="24"/>
        </w:rPr>
        <w:t>. Despite some services be</w:t>
      </w:r>
      <w:r w:rsidR="00357D0D" w:rsidRPr="000E6419">
        <w:rPr>
          <w:rFonts w:ascii="Arial" w:hAnsi="Arial" w:cs="Arial"/>
          <w:sz w:val="24"/>
          <w:szCs w:val="24"/>
        </w:rPr>
        <w:t>ing</w:t>
      </w:r>
      <w:r w:rsidR="00F73B56" w:rsidRPr="000E6419">
        <w:rPr>
          <w:rFonts w:ascii="Arial" w:hAnsi="Arial" w:cs="Arial"/>
          <w:sz w:val="24"/>
          <w:szCs w:val="24"/>
        </w:rPr>
        <w:t xml:space="preserve"> offered</w:t>
      </w:r>
      <w:r w:rsidR="000721E5" w:rsidRPr="000E6419">
        <w:rPr>
          <w:rFonts w:ascii="Arial" w:hAnsi="Arial" w:cs="Arial"/>
          <w:sz w:val="24"/>
          <w:szCs w:val="24"/>
        </w:rPr>
        <w:t>,</w:t>
      </w:r>
      <w:r w:rsidR="00F73B56" w:rsidRPr="000E6419">
        <w:rPr>
          <w:rFonts w:ascii="Arial" w:hAnsi="Arial" w:cs="Arial"/>
          <w:sz w:val="24"/>
          <w:szCs w:val="24"/>
        </w:rPr>
        <w:t xml:space="preserve"> a great emphasise was </w:t>
      </w:r>
      <w:r w:rsidR="00357D0D" w:rsidRPr="000E6419">
        <w:rPr>
          <w:rFonts w:ascii="Arial" w:hAnsi="Arial" w:cs="Arial"/>
          <w:sz w:val="24"/>
          <w:szCs w:val="24"/>
        </w:rPr>
        <w:t>placed upon</w:t>
      </w:r>
      <w:r w:rsidR="00F73B56" w:rsidRPr="000E6419">
        <w:rPr>
          <w:rFonts w:ascii="Arial" w:hAnsi="Arial" w:cs="Arial"/>
          <w:sz w:val="24"/>
          <w:szCs w:val="24"/>
        </w:rPr>
        <w:t xml:space="preserve"> </w:t>
      </w:r>
      <w:r w:rsidR="005B6CBF" w:rsidRPr="000E6419">
        <w:rPr>
          <w:rFonts w:ascii="Arial" w:hAnsi="Arial" w:cs="Arial"/>
          <w:sz w:val="24"/>
          <w:szCs w:val="24"/>
        </w:rPr>
        <w:t>guided self-help, peer support and the use of online help</w:t>
      </w:r>
      <w:r w:rsidR="000D1B68" w:rsidRPr="000E6419">
        <w:rPr>
          <w:rFonts w:ascii="Arial" w:hAnsi="Arial" w:cs="Arial"/>
          <w:sz w:val="24"/>
          <w:szCs w:val="24"/>
        </w:rPr>
        <w:t>.</w:t>
      </w:r>
      <w:r w:rsidR="002C306F" w:rsidRPr="000E6419">
        <w:rPr>
          <w:rFonts w:ascii="Arial" w:hAnsi="Arial" w:cs="Arial"/>
          <w:sz w:val="24"/>
          <w:szCs w:val="24"/>
        </w:rPr>
        <w:t xml:space="preserve"> </w:t>
      </w:r>
      <w:r w:rsidR="000D1B68" w:rsidRPr="000E6419">
        <w:rPr>
          <w:rFonts w:ascii="Arial" w:hAnsi="Arial" w:cs="Arial"/>
          <w:sz w:val="24"/>
          <w:szCs w:val="24"/>
        </w:rPr>
        <w:t>T</w:t>
      </w:r>
      <w:r w:rsidR="002C306F" w:rsidRPr="000E6419">
        <w:rPr>
          <w:rFonts w:ascii="Arial" w:hAnsi="Arial" w:cs="Arial"/>
          <w:sz w:val="24"/>
          <w:szCs w:val="24"/>
        </w:rPr>
        <w:t>his was also suggest</w:t>
      </w:r>
      <w:r w:rsidR="00D17FEE" w:rsidRPr="000E6419">
        <w:rPr>
          <w:rFonts w:ascii="Arial" w:hAnsi="Arial" w:cs="Arial"/>
          <w:sz w:val="24"/>
          <w:szCs w:val="24"/>
        </w:rPr>
        <w:t>ed</w:t>
      </w:r>
      <w:r w:rsidR="002C306F" w:rsidRPr="000E6419">
        <w:rPr>
          <w:rFonts w:ascii="Arial" w:hAnsi="Arial" w:cs="Arial"/>
          <w:sz w:val="24"/>
          <w:szCs w:val="24"/>
        </w:rPr>
        <w:t xml:space="preserve"> by Mair (2016)</w:t>
      </w:r>
      <w:r w:rsidR="00D17FEE" w:rsidRPr="000E6419">
        <w:rPr>
          <w:rFonts w:ascii="Arial" w:hAnsi="Arial" w:cs="Arial"/>
          <w:sz w:val="24"/>
          <w:szCs w:val="24"/>
        </w:rPr>
        <w:t xml:space="preserve">, who expressed concern </w:t>
      </w:r>
      <w:r w:rsidR="00357D0D" w:rsidRPr="000E6419">
        <w:rPr>
          <w:rFonts w:ascii="Arial" w:hAnsi="Arial" w:cs="Arial"/>
          <w:sz w:val="24"/>
          <w:szCs w:val="24"/>
        </w:rPr>
        <w:t xml:space="preserve">with </w:t>
      </w:r>
      <w:r w:rsidR="000E132E" w:rsidRPr="000E6419">
        <w:rPr>
          <w:rFonts w:ascii="Arial" w:hAnsi="Arial" w:cs="Arial"/>
          <w:sz w:val="24"/>
          <w:szCs w:val="24"/>
        </w:rPr>
        <w:t>regard to</w:t>
      </w:r>
      <w:r w:rsidR="00D17FEE" w:rsidRPr="000E6419">
        <w:rPr>
          <w:rFonts w:ascii="Arial" w:hAnsi="Arial" w:cs="Arial"/>
          <w:sz w:val="24"/>
          <w:szCs w:val="24"/>
        </w:rPr>
        <w:t xml:space="preserve"> </w:t>
      </w:r>
      <w:r w:rsidR="00EB73CA" w:rsidRPr="000E6419">
        <w:rPr>
          <w:rFonts w:ascii="Arial" w:hAnsi="Arial" w:cs="Arial"/>
          <w:sz w:val="24"/>
          <w:szCs w:val="24"/>
        </w:rPr>
        <w:t>student’s</w:t>
      </w:r>
      <w:r w:rsidR="00D17FEE" w:rsidRPr="000E6419">
        <w:rPr>
          <w:rFonts w:ascii="Arial" w:hAnsi="Arial" w:cs="Arial"/>
          <w:sz w:val="24"/>
          <w:szCs w:val="24"/>
        </w:rPr>
        <w:t xml:space="preserve"> mental health. </w:t>
      </w:r>
      <w:r w:rsidR="008D1FEB" w:rsidRPr="000E6419">
        <w:rPr>
          <w:rFonts w:ascii="Arial" w:hAnsi="Arial" w:cs="Arial"/>
          <w:sz w:val="24"/>
          <w:szCs w:val="24"/>
        </w:rPr>
        <w:t>It is important to note, however, that</w:t>
      </w:r>
      <w:r w:rsidR="00A92EE6" w:rsidRPr="000E6419">
        <w:rPr>
          <w:rFonts w:ascii="Arial" w:hAnsi="Arial" w:cs="Arial"/>
          <w:sz w:val="24"/>
          <w:szCs w:val="24"/>
        </w:rPr>
        <w:t xml:space="preserve"> </w:t>
      </w:r>
      <w:r w:rsidR="00E3203E" w:rsidRPr="000E6419">
        <w:rPr>
          <w:rFonts w:ascii="Arial" w:hAnsi="Arial" w:cs="Arial"/>
          <w:sz w:val="24"/>
          <w:szCs w:val="24"/>
        </w:rPr>
        <w:t xml:space="preserve">there is evidence suggesting that </w:t>
      </w:r>
      <w:r w:rsidR="005D2EDB" w:rsidRPr="000E6419">
        <w:rPr>
          <w:rFonts w:ascii="Arial" w:hAnsi="Arial" w:cs="Arial"/>
          <w:sz w:val="24"/>
          <w:szCs w:val="24"/>
        </w:rPr>
        <w:t xml:space="preserve">there </w:t>
      </w:r>
      <w:r w:rsidR="005D2EDB" w:rsidRPr="000E6419">
        <w:rPr>
          <w:rFonts w:ascii="Arial" w:hAnsi="Arial" w:cs="Arial"/>
          <w:sz w:val="24"/>
          <w:szCs w:val="24"/>
        </w:rPr>
        <w:lastRenderedPageBreak/>
        <w:t>are</w:t>
      </w:r>
      <w:r w:rsidR="008D1FEB" w:rsidRPr="000E6419">
        <w:rPr>
          <w:rFonts w:ascii="Arial" w:hAnsi="Arial" w:cs="Arial"/>
          <w:sz w:val="24"/>
          <w:szCs w:val="24"/>
        </w:rPr>
        <w:t>, indeed,</w:t>
      </w:r>
      <w:r w:rsidR="005D2EDB" w:rsidRPr="000E6419">
        <w:rPr>
          <w:rFonts w:ascii="Arial" w:hAnsi="Arial" w:cs="Arial"/>
          <w:sz w:val="24"/>
          <w:szCs w:val="24"/>
        </w:rPr>
        <w:t xml:space="preserve"> a range of different</w:t>
      </w:r>
      <w:r w:rsidR="00E3203E" w:rsidRPr="000E6419">
        <w:rPr>
          <w:rFonts w:ascii="Arial" w:hAnsi="Arial" w:cs="Arial"/>
          <w:sz w:val="24"/>
          <w:szCs w:val="24"/>
        </w:rPr>
        <w:t xml:space="preserve"> services available for those who </w:t>
      </w:r>
      <w:r w:rsidR="005D2EDB" w:rsidRPr="000E6419">
        <w:rPr>
          <w:rFonts w:ascii="Arial" w:hAnsi="Arial" w:cs="Arial"/>
          <w:sz w:val="24"/>
          <w:szCs w:val="24"/>
        </w:rPr>
        <w:t>require it</w:t>
      </w:r>
      <w:r w:rsidR="00220BD3" w:rsidRPr="000E6419">
        <w:rPr>
          <w:rFonts w:ascii="Arial" w:hAnsi="Arial" w:cs="Arial"/>
          <w:sz w:val="24"/>
          <w:szCs w:val="24"/>
        </w:rPr>
        <w:t>,</w:t>
      </w:r>
      <w:r w:rsidR="00205D3C" w:rsidRPr="000E6419">
        <w:rPr>
          <w:rFonts w:ascii="Arial" w:hAnsi="Arial" w:cs="Arial"/>
          <w:sz w:val="24"/>
          <w:szCs w:val="24"/>
        </w:rPr>
        <w:t xml:space="preserve"> making it accessible to individuals with different </w:t>
      </w:r>
      <w:r w:rsidR="00D249E0" w:rsidRPr="000E6419">
        <w:rPr>
          <w:rFonts w:ascii="Arial" w:hAnsi="Arial" w:cs="Arial"/>
          <w:sz w:val="24"/>
          <w:szCs w:val="24"/>
        </w:rPr>
        <w:t>needs</w:t>
      </w:r>
      <w:r w:rsidR="002B44BB" w:rsidRPr="000E6419">
        <w:rPr>
          <w:rFonts w:ascii="Arial" w:hAnsi="Arial" w:cs="Arial"/>
          <w:sz w:val="24"/>
          <w:szCs w:val="24"/>
        </w:rPr>
        <w:t xml:space="preserve"> and preferences. </w:t>
      </w:r>
    </w:p>
    <w:p w14:paraId="2D208A9F" w14:textId="71328404" w:rsidR="00D11B5D" w:rsidRPr="000E6419" w:rsidRDefault="006F521C" w:rsidP="000E6419">
      <w:pPr>
        <w:spacing w:line="480" w:lineRule="auto"/>
        <w:rPr>
          <w:rFonts w:ascii="Arial" w:hAnsi="Arial" w:cs="Arial"/>
          <w:sz w:val="24"/>
          <w:szCs w:val="24"/>
        </w:rPr>
      </w:pPr>
      <w:r w:rsidRPr="000E6419">
        <w:rPr>
          <w:rFonts w:ascii="Arial" w:hAnsi="Arial" w:cs="Arial"/>
          <w:sz w:val="24"/>
          <w:szCs w:val="24"/>
        </w:rPr>
        <w:t xml:space="preserve">This demonstrates the attempt to try </w:t>
      </w:r>
      <w:r w:rsidR="00300BDE" w:rsidRPr="000E6419">
        <w:rPr>
          <w:rFonts w:ascii="Arial" w:hAnsi="Arial" w:cs="Arial"/>
          <w:sz w:val="24"/>
          <w:szCs w:val="24"/>
        </w:rPr>
        <w:t>to</w:t>
      </w:r>
      <w:r w:rsidRPr="000E6419">
        <w:rPr>
          <w:rFonts w:ascii="Arial" w:hAnsi="Arial" w:cs="Arial"/>
          <w:sz w:val="24"/>
          <w:szCs w:val="24"/>
        </w:rPr>
        <w:t xml:space="preserve"> combat the issue surrounding the issue of mental health amongst young people including those with the added stressor of university. However, it cannot go unnoticed that most of the support </w:t>
      </w:r>
      <w:r w:rsidR="005B618D" w:rsidRPr="000E6419">
        <w:rPr>
          <w:rFonts w:ascii="Arial" w:hAnsi="Arial" w:cs="Arial"/>
          <w:sz w:val="24"/>
          <w:szCs w:val="24"/>
        </w:rPr>
        <w:t>encouraged</w:t>
      </w:r>
      <w:r w:rsidR="00C1723C" w:rsidRPr="000E6419">
        <w:rPr>
          <w:rFonts w:ascii="Arial" w:hAnsi="Arial" w:cs="Arial"/>
          <w:sz w:val="24"/>
          <w:szCs w:val="24"/>
        </w:rPr>
        <w:t xml:space="preserve"> </w:t>
      </w:r>
      <w:r w:rsidR="00222814" w:rsidRPr="000E6419">
        <w:rPr>
          <w:rFonts w:ascii="Arial" w:hAnsi="Arial" w:cs="Arial"/>
          <w:sz w:val="24"/>
          <w:szCs w:val="24"/>
        </w:rPr>
        <w:t xml:space="preserve">and </w:t>
      </w:r>
      <w:r w:rsidRPr="000E6419">
        <w:rPr>
          <w:rFonts w:ascii="Arial" w:hAnsi="Arial" w:cs="Arial"/>
          <w:sz w:val="24"/>
          <w:szCs w:val="24"/>
        </w:rPr>
        <w:t xml:space="preserve">provided </w:t>
      </w:r>
      <w:r w:rsidR="00C1723C" w:rsidRPr="000E6419">
        <w:rPr>
          <w:rFonts w:ascii="Arial" w:hAnsi="Arial" w:cs="Arial"/>
          <w:sz w:val="24"/>
          <w:szCs w:val="24"/>
        </w:rPr>
        <w:t>to</w:t>
      </w:r>
      <w:r w:rsidR="00220BD3" w:rsidRPr="000E6419">
        <w:rPr>
          <w:rFonts w:ascii="Arial" w:hAnsi="Arial" w:cs="Arial"/>
          <w:sz w:val="24"/>
          <w:szCs w:val="24"/>
        </w:rPr>
        <w:t xml:space="preserve"> those in </w:t>
      </w:r>
      <w:r w:rsidR="005B618D" w:rsidRPr="000E6419">
        <w:rPr>
          <w:rFonts w:ascii="Arial" w:hAnsi="Arial" w:cs="Arial"/>
          <w:sz w:val="24"/>
          <w:szCs w:val="24"/>
        </w:rPr>
        <w:t xml:space="preserve">their later teens </w:t>
      </w:r>
      <w:r w:rsidRPr="000E6419">
        <w:rPr>
          <w:rFonts w:ascii="Arial" w:hAnsi="Arial" w:cs="Arial"/>
          <w:sz w:val="24"/>
          <w:szCs w:val="24"/>
        </w:rPr>
        <w:t>is based around self-help. This</w:t>
      </w:r>
      <w:r w:rsidR="006508C0" w:rsidRPr="000E6419">
        <w:rPr>
          <w:rFonts w:ascii="Arial" w:hAnsi="Arial" w:cs="Arial"/>
          <w:sz w:val="24"/>
          <w:szCs w:val="24"/>
        </w:rPr>
        <w:t>,</w:t>
      </w:r>
      <w:r w:rsidRPr="000E6419">
        <w:rPr>
          <w:rFonts w:ascii="Arial" w:hAnsi="Arial" w:cs="Arial"/>
          <w:sz w:val="24"/>
          <w:szCs w:val="24"/>
        </w:rPr>
        <w:t xml:space="preserve"> however</w:t>
      </w:r>
      <w:r w:rsidR="006508C0" w:rsidRPr="000E6419">
        <w:rPr>
          <w:rFonts w:ascii="Arial" w:hAnsi="Arial" w:cs="Arial"/>
          <w:sz w:val="24"/>
          <w:szCs w:val="24"/>
        </w:rPr>
        <w:t>,</w:t>
      </w:r>
      <w:r w:rsidRPr="000E6419">
        <w:rPr>
          <w:rFonts w:ascii="Arial" w:hAnsi="Arial" w:cs="Arial"/>
          <w:sz w:val="24"/>
          <w:szCs w:val="24"/>
        </w:rPr>
        <w:t xml:space="preserve"> could possibly </w:t>
      </w:r>
      <w:r w:rsidR="000B670B" w:rsidRPr="000E6419">
        <w:rPr>
          <w:rFonts w:ascii="Arial" w:hAnsi="Arial" w:cs="Arial"/>
          <w:sz w:val="24"/>
          <w:szCs w:val="24"/>
        </w:rPr>
        <w:t>increase the risk</w:t>
      </w:r>
      <w:r w:rsidR="00A06692" w:rsidRPr="000E6419">
        <w:rPr>
          <w:rFonts w:ascii="Arial" w:hAnsi="Arial" w:cs="Arial"/>
          <w:sz w:val="24"/>
          <w:szCs w:val="24"/>
        </w:rPr>
        <w:t xml:space="preserve"> for those </w:t>
      </w:r>
      <w:r w:rsidRPr="000E6419">
        <w:rPr>
          <w:rFonts w:ascii="Arial" w:hAnsi="Arial" w:cs="Arial"/>
          <w:sz w:val="24"/>
          <w:szCs w:val="24"/>
        </w:rPr>
        <w:t xml:space="preserve">who are not self-aware </w:t>
      </w:r>
      <w:r w:rsidR="00A06692" w:rsidRPr="000E6419">
        <w:rPr>
          <w:rFonts w:ascii="Arial" w:hAnsi="Arial" w:cs="Arial"/>
          <w:sz w:val="24"/>
          <w:szCs w:val="24"/>
        </w:rPr>
        <w:t>or have low levels of help</w:t>
      </w:r>
      <w:r w:rsidR="006508C0" w:rsidRPr="000E6419">
        <w:rPr>
          <w:rFonts w:ascii="Arial" w:hAnsi="Arial" w:cs="Arial"/>
          <w:sz w:val="24"/>
          <w:szCs w:val="24"/>
        </w:rPr>
        <w:t>-</w:t>
      </w:r>
      <w:r w:rsidR="00A06692" w:rsidRPr="000E6419">
        <w:rPr>
          <w:rFonts w:ascii="Arial" w:hAnsi="Arial" w:cs="Arial"/>
          <w:sz w:val="24"/>
          <w:szCs w:val="24"/>
        </w:rPr>
        <w:t>seeking behaviour</w:t>
      </w:r>
      <w:r w:rsidRPr="000E6419">
        <w:rPr>
          <w:rFonts w:ascii="Arial" w:hAnsi="Arial" w:cs="Arial"/>
          <w:sz w:val="24"/>
          <w:szCs w:val="24"/>
        </w:rPr>
        <w:t xml:space="preserve">. This could potentially lead to some individuals not receiving the support they desperately require. </w:t>
      </w:r>
      <w:r w:rsidR="002A49FD" w:rsidRPr="000E6419">
        <w:rPr>
          <w:rFonts w:ascii="Arial" w:hAnsi="Arial" w:cs="Arial"/>
          <w:sz w:val="24"/>
          <w:szCs w:val="24"/>
        </w:rPr>
        <w:t xml:space="preserve">One limitation to this research </w:t>
      </w:r>
      <w:r w:rsidR="005D3B47" w:rsidRPr="000E6419">
        <w:rPr>
          <w:rFonts w:ascii="Arial" w:hAnsi="Arial" w:cs="Arial"/>
          <w:sz w:val="24"/>
          <w:szCs w:val="24"/>
        </w:rPr>
        <w:t>provided by Broglia, Millings and Barkham,</w:t>
      </w:r>
      <w:r w:rsidR="003A346B" w:rsidRPr="000E6419">
        <w:rPr>
          <w:rFonts w:ascii="Arial" w:hAnsi="Arial" w:cs="Arial"/>
          <w:sz w:val="24"/>
          <w:szCs w:val="24"/>
        </w:rPr>
        <w:t xml:space="preserve"> is that,</w:t>
      </w:r>
      <w:r w:rsidR="005D3B47" w:rsidRPr="000E6419">
        <w:rPr>
          <w:rFonts w:ascii="Arial" w:hAnsi="Arial" w:cs="Arial"/>
          <w:sz w:val="24"/>
          <w:szCs w:val="24"/>
        </w:rPr>
        <w:t xml:space="preserve"> despite recognising </w:t>
      </w:r>
      <w:r w:rsidR="00D413FE" w:rsidRPr="000E6419">
        <w:rPr>
          <w:rFonts w:ascii="Arial" w:hAnsi="Arial" w:cs="Arial"/>
          <w:sz w:val="24"/>
          <w:szCs w:val="24"/>
        </w:rPr>
        <w:t>and highlighting a prominent issue</w:t>
      </w:r>
      <w:r w:rsidR="008F3DD2" w:rsidRPr="000E6419">
        <w:rPr>
          <w:rFonts w:ascii="Arial" w:hAnsi="Arial" w:cs="Arial"/>
          <w:sz w:val="24"/>
          <w:szCs w:val="24"/>
        </w:rPr>
        <w:t xml:space="preserve">, </w:t>
      </w:r>
      <w:r w:rsidR="006204D2" w:rsidRPr="000E6419">
        <w:rPr>
          <w:rFonts w:ascii="Arial" w:hAnsi="Arial" w:cs="Arial"/>
          <w:sz w:val="24"/>
          <w:szCs w:val="24"/>
        </w:rPr>
        <w:t xml:space="preserve">the data came from 113 heads of </w:t>
      </w:r>
      <w:r w:rsidR="00B5362B" w:rsidRPr="000E6419">
        <w:rPr>
          <w:rFonts w:ascii="Arial" w:hAnsi="Arial" w:cs="Arial"/>
          <w:sz w:val="24"/>
          <w:szCs w:val="24"/>
        </w:rPr>
        <w:t>United Kingdom</w:t>
      </w:r>
      <w:r w:rsidR="006204D2" w:rsidRPr="000E6419">
        <w:rPr>
          <w:rFonts w:ascii="Arial" w:hAnsi="Arial" w:cs="Arial"/>
          <w:sz w:val="24"/>
          <w:szCs w:val="24"/>
        </w:rPr>
        <w:t xml:space="preserve"> counselling services</w:t>
      </w:r>
      <w:r w:rsidR="007B6CF7" w:rsidRPr="000E6419">
        <w:rPr>
          <w:rFonts w:ascii="Arial" w:hAnsi="Arial" w:cs="Arial"/>
          <w:sz w:val="24"/>
          <w:szCs w:val="24"/>
        </w:rPr>
        <w:t xml:space="preserve">, </w:t>
      </w:r>
      <w:r w:rsidR="001B5503" w:rsidRPr="000E6419">
        <w:rPr>
          <w:rFonts w:ascii="Arial" w:hAnsi="Arial" w:cs="Arial"/>
          <w:sz w:val="24"/>
          <w:szCs w:val="24"/>
        </w:rPr>
        <w:t>from higher education, further education and sixth form colleges</w:t>
      </w:r>
      <w:r w:rsidR="00B5362B" w:rsidRPr="000E6419">
        <w:rPr>
          <w:rFonts w:ascii="Arial" w:hAnsi="Arial" w:cs="Arial"/>
          <w:sz w:val="24"/>
          <w:szCs w:val="24"/>
        </w:rPr>
        <w:t>. This number</w:t>
      </w:r>
      <w:r w:rsidR="001B5503" w:rsidRPr="000E6419">
        <w:rPr>
          <w:rFonts w:ascii="Arial" w:hAnsi="Arial" w:cs="Arial"/>
          <w:sz w:val="24"/>
          <w:szCs w:val="24"/>
        </w:rPr>
        <w:t xml:space="preserve"> could be assumed to be a small number</w:t>
      </w:r>
      <w:r w:rsidR="00D53DC3" w:rsidRPr="000E6419">
        <w:rPr>
          <w:rFonts w:ascii="Arial" w:hAnsi="Arial" w:cs="Arial"/>
          <w:sz w:val="24"/>
          <w:szCs w:val="24"/>
        </w:rPr>
        <w:t xml:space="preserve">/percentage </w:t>
      </w:r>
      <w:r w:rsidR="00D50C76" w:rsidRPr="000E6419">
        <w:rPr>
          <w:rFonts w:ascii="Arial" w:hAnsi="Arial" w:cs="Arial"/>
          <w:sz w:val="24"/>
          <w:szCs w:val="24"/>
        </w:rPr>
        <w:t>given</w:t>
      </w:r>
      <w:r w:rsidR="00B02DCE" w:rsidRPr="000E6419">
        <w:rPr>
          <w:rFonts w:ascii="Arial" w:hAnsi="Arial" w:cs="Arial"/>
          <w:sz w:val="24"/>
          <w:szCs w:val="24"/>
        </w:rPr>
        <w:t xml:space="preserve"> the number of areas, local authorities and </w:t>
      </w:r>
      <w:r w:rsidR="00510EF9" w:rsidRPr="000E6419">
        <w:rPr>
          <w:rFonts w:ascii="Arial" w:hAnsi="Arial" w:cs="Arial"/>
          <w:sz w:val="24"/>
          <w:szCs w:val="24"/>
        </w:rPr>
        <w:t>educational settings</w:t>
      </w:r>
      <w:r w:rsidR="00D50C76" w:rsidRPr="000E6419">
        <w:rPr>
          <w:rFonts w:ascii="Arial" w:hAnsi="Arial" w:cs="Arial"/>
          <w:sz w:val="24"/>
          <w:szCs w:val="24"/>
        </w:rPr>
        <w:t xml:space="preserve">. </w:t>
      </w:r>
      <w:r w:rsidR="0061074E" w:rsidRPr="000E6419">
        <w:rPr>
          <w:rFonts w:ascii="Arial" w:hAnsi="Arial" w:cs="Arial"/>
          <w:sz w:val="24"/>
          <w:szCs w:val="24"/>
        </w:rPr>
        <w:t>This could raise the question</w:t>
      </w:r>
      <w:r w:rsidR="00B61D0E" w:rsidRPr="000E6419">
        <w:rPr>
          <w:rFonts w:ascii="Arial" w:hAnsi="Arial" w:cs="Arial"/>
          <w:sz w:val="24"/>
          <w:szCs w:val="24"/>
        </w:rPr>
        <w:t xml:space="preserve"> </w:t>
      </w:r>
      <w:r w:rsidR="0061074E" w:rsidRPr="000E6419">
        <w:rPr>
          <w:rFonts w:ascii="Arial" w:hAnsi="Arial" w:cs="Arial"/>
          <w:sz w:val="24"/>
          <w:szCs w:val="24"/>
        </w:rPr>
        <w:t>of how true and accurate</w:t>
      </w:r>
      <w:r w:rsidR="001126E7" w:rsidRPr="000E6419">
        <w:rPr>
          <w:rFonts w:ascii="Arial" w:hAnsi="Arial" w:cs="Arial"/>
          <w:sz w:val="24"/>
          <w:szCs w:val="24"/>
        </w:rPr>
        <w:t xml:space="preserve"> </w:t>
      </w:r>
      <w:r w:rsidR="00433827" w:rsidRPr="000E6419">
        <w:rPr>
          <w:rFonts w:ascii="Arial" w:hAnsi="Arial" w:cs="Arial"/>
          <w:sz w:val="24"/>
          <w:szCs w:val="24"/>
        </w:rPr>
        <w:t>the actual issue is</w:t>
      </w:r>
      <w:r w:rsidR="0085397D" w:rsidRPr="000E6419">
        <w:rPr>
          <w:rFonts w:ascii="Arial" w:hAnsi="Arial" w:cs="Arial"/>
          <w:sz w:val="24"/>
          <w:szCs w:val="24"/>
        </w:rPr>
        <w:t>,</w:t>
      </w:r>
      <w:r w:rsidR="005E3AEE" w:rsidRPr="000E6419">
        <w:rPr>
          <w:rFonts w:ascii="Arial" w:hAnsi="Arial" w:cs="Arial"/>
          <w:sz w:val="24"/>
          <w:szCs w:val="24"/>
        </w:rPr>
        <w:t xml:space="preserve"> if these results are based on only 113 alone. However</w:t>
      </w:r>
      <w:r w:rsidR="00A2599F" w:rsidRPr="000E6419">
        <w:rPr>
          <w:rFonts w:ascii="Arial" w:hAnsi="Arial" w:cs="Arial"/>
          <w:sz w:val="24"/>
          <w:szCs w:val="24"/>
        </w:rPr>
        <w:t xml:space="preserve"> </w:t>
      </w:r>
      <w:r w:rsidR="00475C19" w:rsidRPr="000E6419">
        <w:rPr>
          <w:rFonts w:ascii="Arial" w:hAnsi="Arial" w:cs="Arial"/>
          <w:sz w:val="24"/>
          <w:szCs w:val="24"/>
        </w:rPr>
        <w:t>controversially</w:t>
      </w:r>
      <w:r w:rsidR="005874CE" w:rsidRPr="000E6419">
        <w:rPr>
          <w:rFonts w:ascii="Arial" w:hAnsi="Arial" w:cs="Arial"/>
          <w:sz w:val="24"/>
          <w:szCs w:val="24"/>
        </w:rPr>
        <w:t xml:space="preserve">, if </w:t>
      </w:r>
      <w:r w:rsidR="00475C19" w:rsidRPr="000E6419">
        <w:rPr>
          <w:rFonts w:ascii="Arial" w:hAnsi="Arial" w:cs="Arial"/>
          <w:sz w:val="24"/>
          <w:szCs w:val="24"/>
        </w:rPr>
        <w:t xml:space="preserve">these findings </w:t>
      </w:r>
      <w:r w:rsidR="00C3529D" w:rsidRPr="000E6419">
        <w:rPr>
          <w:rFonts w:ascii="Arial" w:hAnsi="Arial" w:cs="Arial"/>
          <w:sz w:val="24"/>
          <w:szCs w:val="24"/>
        </w:rPr>
        <w:t xml:space="preserve">are consistent and generalised, </w:t>
      </w:r>
      <w:r w:rsidR="00A2599F" w:rsidRPr="000E6419">
        <w:rPr>
          <w:rFonts w:ascii="Arial" w:hAnsi="Arial" w:cs="Arial"/>
          <w:sz w:val="24"/>
          <w:szCs w:val="24"/>
        </w:rPr>
        <w:t>then it could be argued that</w:t>
      </w:r>
      <w:r w:rsidR="00C3529D" w:rsidRPr="000E6419">
        <w:rPr>
          <w:rFonts w:ascii="Arial" w:hAnsi="Arial" w:cs="Arial"/>
          <w:sz w:val="24"/>
          <w:szCs w:val="24"/>
        </w:rPr>
        <w:t xml:space="preserve"> the issue of children and young people</w:t>
      </w:r>
      <w:r w:rsidR="00504693" w:rsidRPr="000E6419">
        <w:rPr>
          <w:rFonts w:ascii="Arial" w:hAnsi="Arial" w:cs="Arial"/>
          <w:sz w:val="24"/>
          <w:szCs w:val="24"/>
        </w:rPr>
        <w:t xml:space="preserve">’s </w:t>
      </w:r>
      <w:r w:rsidR="00C3529D" w:rsidRPr="000E6419">
        <w:rPr>
          <w:rFonts w:ascii="Arial" w:hAnsi="Arial" w:cs="Arial"/>
          <w:sz w:val="24"/>
          <w:szCs w:val="24"/>
        </w:rPr>
        <w:t xml:space="preserve">mental health </w:t>
      </w:r>
      <w:r w:rsidR="008D7E2E" w:rsidRPr="000E6419">
        <w:rPr>
          <w:rFonts w:ascii="Arial" w:hAnsi="Arial" w:cs="Arial"/>
          <w:sz w:val="24"/>
          <w:szCs w:val="24"/>
        </w:rPr>
        <w:t xml:space="preserve">poses </w:t>
      </w:r>
      <w:r w:rsidR="00C3529D" w:rsidRPr="000E6419">
        <w:rPr>
          <w:rFonts w:ascii="Arial" w:hAnsi="Arial" w:cs="Arial"/>
          <w:sz w:val="24"/>
          <w:szCs w:val="24"/>
        </w:rPr>
        <w:t xml:space="preserve">a much larger </w:t>
      </w:r>
      <w:r w:rsidR="00C31D33" w:rsidRPr="000E6419">
        <w:rPr>
          <w:rFonts w:ascii="Arial" w:hAnsi="Arial" w:cs="Arial"/>
          <w:sz w:val="24"/>
          <w:szCs w:val="24"/>
        </w:rPr>
        <w:t>problem</w:t>
      </w:r>
      <w:r w:rsidR="00C3529D" w:rsidRPr="000E6419">
        <w:rPr>
          <w:rFonts w:ascii="Arial" w:hAnsi="Arial" w:cs="Arial"/>
          <w:sz w:val="24"/>
          <w:szCs w:val="24"/>
        </w:rPr>
        <w:t xml:space="preserve"> than previously anticipated. </w:t>
      </w:r>
    </w:p>
    <w:p w14:paraId="2AF2DFBC" w14:textId="631A5EC7" w:rsidR="00D26713" w:rsidRPr="000E6419" w:rsidRDefault="008A68F0" w:rsidP="000E6419">
      <w:pPr>
        <w:spacing w:line="480" w:lineRule="auto"/>
        <w:rPr>
          <w:rFonts w:ascii="Arial" w:hAnsi="Arial" w:cs="Arial"/>
          <w:sz w:val="24"/>
          <w:szCs w:val="24"/>
        </w:rPr>
      </w:pPr>
      <w:r w:rsidRPr="000E6419">
        <w:rPr>
          <w:rFonts w:ascii="Arial" w:hAnsi="Arial" w:cs="Arial"/>
          <w:sz w:val="24"/>
          <w:szCs w:val="24"/>
        </w:rPr>
        <w:t xml:space="preserve">One of the major </w:t>
      </w:r>
      <w:r w:rsidR="00896A70" w:rsidRPr="000E6419">
        <w:rPr>
          <w:rFonts w:ascii="Arial" w:hAnsi="Arial" w:cs="Arial"/>
          <w:sz w:val="24"/>
          <w:szCs w:val="24"/>
        </w:rPr>
        <w:t xml:space="preserve">online </w:t>
      </w:r>
      <w:r w:rsidR="00BC3C6F" w:rsidRPr="000E6419">
        <w:rPr>
          <w:rFonts w:ascii="Arial" w:hAnsi="Arial" w:cs="Arial"/>
          <w:sz w:val="24"/>
          <w:szCs w:val="24"/>
        </w:rPr>
        <w:t>organisation</w:t>
      </w:r>
      <w:r w:rsidR="00896A70" w:rsidRPr="000E6419">
        <w:rPr>
          <w:rFonts w:ascii="Arial" w:hAnsi="Arial" w:cs="Arial"/>
          <w:sz w:val="24"/>
          <w:szCs w:val="24"/>
        </w:rPr>
        <w:t>s available</w:t>
      </w:r>
      <w:r w:rsidR="003D6BED" w:rsidRPr="000E6419">
        <w:rPr>
          <w:rFonts w:ascii="Arial" w:hAnsi="Arial" w:cs="Arial"/>
          <w:sz w:val="24"/>
          <w:szCs w:val="24"/>
        </w:rPr>
        <w:t xml:space="preserve"> for self-help, which is what is being </w:t>
      </w:r>
      <w:r w:rsidR="000253D3" w:rsidRPr="000E6419">
        <w:rPr>
          <w:rFonts w:ascii="Arial" w:hAnsi="Arial" w:cs="Arial"/>
          <w:sz w:val="24"/>
          <w:szCs w:val="24"/>
        </w:rPr>
        <w:t xml:space="preserve">increasingly used </w:t>
      </w:r>
      <w:r w:rsidR="003350CD" w:rsidRPr="000E6419">
        <w:rPr>
          <w:rFonts w:ascii="Arial" w:hAnsi="Arial" w:cs="Arial"/>
          <w:sz w:val="24"/>
          <w:szCs w:val="24"/>
        </w:rPr>
        <w:t xml:space="preserve">and encouraged as an alternative to face to face </w:t>
      </w:r>
      <w:r w:rsidR="005C7C58" w:rsidRPr="000E6419">
        <w:rPr>
          <w:rFonts w:ascii="Arial" w:hAnsi="Arial" w:cs="Arial"/>
          <w:sz w:val="24"/>
          <w:szCs w:val="24"/>
        </w:rPr>
        <w:t xml:space="preserve">counselling for </w:t>
      </w:r>
      <w:r w:rsidR="00313E20" w:rsidRPr="000E6419">
        <w:rPr>
          <w:rFonts w:ascii="Arial" w:hAnsi="Arial" w:cs="Arial"/>
          <w:sz w:val="24"/>
          <w:szCs w:val="24"/>
        </w:rPr>
        <w:t>students (Hanley, Ersahin, S</w:t>
      </w:r>
      <w:r w:rsidR="00086C08" w:rsidRPr="000E6419">
        <w:rPr>
          <w:rFonts w:ascii="Arial" w:hAnsi="Arial" w:cs="Arial"/>
          <w:sz w:val="24"/>
          <w:szCs w:val="24"/>
        </w:rPr>
        <w:t>e</w:t>
      </w:r>
      <w:r w:rsidR="00313E20" w:rsidRPr="000E6419">
        <w:rPr>
          <w:rFonts w:ascii="Arial" w:hAnsi="Arial" w:cs="Arial"/>
          <w:sz w:val="24"/>
          <w:szCs w:val="24"/>
        </w:rPr>
        <w:t>fi &amp; Hebron, 2017)</w:t>
      </w:r>
      <w:r w:rsidR="003843EB" w:rsidRPr="000E6419">
        <w:rPr>
          <w:rFonts w:ascii="Arial" w:hAnsi="Arial" w:cs="Arial"/>
          <w:sz w:val="24"/>
          <w:szCs w:val="24"/>
        </w:rPr>
        <w:t>,</w:t>
      </w:r>
      <w:r w:rsidR="00313E20" w:rsidRPr="000E6419">
        <w:rPr>
          <w:rFonts w:ascii="Arial" w:hAnsi="Arial" w:cs="Arial"/>
          <w:sz w:val="24"/>
          <w:szCs w:val="24"/>
        </w:rPr>
        <w:t xml:space="preserve"> </w:t>
      </w:r>
      <w:r w:rsidR="00896A70" w:rsidRPr="000E6419">
        <w:rPr>
          <w:rFonts w:ascii="Arial" w:hAnsi="Arial" w:cs="Arial"/>
          <w:sz w:val="24"/>
          <w:szCs w:val="24"/>
        </w:rPr>
        <w:t>is</w:t>
      </w:r>
      <w:r w:rsidR="00BC3C6F" w:rsidRPr="000E6419">
        <w:rPr>
          <w:rFonts w:ascii="Arial" w:hAnsi="Arial" w:cs="Arial"/>
          <w:sz w:val="24"/>
          <w:szCs w:val="24"/>
        </w:rPr>
        <w:t xml:space="preserve"> </w:t>
      </w:r>
      <w:r w:rsidR="005F490F" w:rsidRPr="000E6419">
        <w:rPr>
          <w:rFonts w:ascii="Arial" w:hAnsi="Arial" w:cs="Arial"/>
          <w:sz w:val="24"/>
          <w:szCs w:val="24"/>
        </w:rPr>
        <w:t>The Big White Wall</w:t>
      </w:r>
      <w:r w:rsidR="00536EAE" w:rsidRPr="000E6419">
        <w:rPr>
          <w:rFonts w:ascii="Arial" w:hAnsi="Arial" w:cs="Arial"/>
          <w:sz w:val="24"/>
          <w:szCs w:val="24"/>
        </w:rPr>
        <w:t>.</w:t>
      </w:r>
      <w:r w:rsidR="00D839FC" w:rsidRPr="000E6419">
        <w:rPr>
          <w:rFonts w:ascii="Arial" w:hAnsi="Arial" w:cs="Arial"/>
          <w:sz w:val="24"/>
          <w:szCs w:val="24"/>
        </w:rPr>
        <w:t xml:space="preserve"> </w:t>
      </w:r>
      <w:r w:rsidR="00536EAE" w:rsidRPr="000E6419">
        <w:rPr>
          <w:rFonts w:ascii="Arial" w:hAnsi="Arial" w:cs="Arial"/>
          <w:sz w:val="24"/>
          <w:szCs w:val="24"/>
        </w:rPr>
        <w:t>This organisation</w:t>
      </w:r>
      <w:r w:rsidR="00D839FC" w:rsidRPr="000E6419">
        <w:rPr>
          <w:rFonts w:ascii="Arial" w:hAnsi="Arial" w:cs="Arial"/>
          <w:sz w:val="24"/>
          <w:szCs w:val="24"/>
        </w:rPr>
        <w:t xml:space="preserve"> </w:t>
      </w:r>
      <w:r w:rsidR="00524FEF" w:rsidRPr="000E6419">
        <w:rPr>
          <w:rFonts w:ascii="Arial" w:hAnsi="Arial" w:cs="Arial"/>
          <w:sz w:val="24"/>
          <w:szCs w:val="24"/>
        </w:rPr>
        <w:t>consists of an</w:t>
      </w:r>
      <w:r w:rsidR="00D839FC" w:rsidRPr="000E6419">
        <w:rPr>
          <w:rFonts w:ascii="Arial" w:hAnsi="Arial" w:cs="Arial"/>
          <w:sz w:val="24"/>
          <w:szCs w:val="24"/>
        </w:rPr>
        <w:t xml:space="preserve"> </w:t>
      </w:r>
      <w:r w:rsidR="00D2574A" w:rsidRPr="000E6419">
        <w:rPr>
          <w:rFonts w:ascii="Arial" w:hAnsi="Arial" w:cs="Arial"/>
          <w:sz w:val="24"/>
          <w:szCs w:val="24"/>
        </w:rPr>
        <w:t>online community</w:t>
      </w:r>
      <w:r w:rsidR="001D792C" w:rsidRPr="000E6419">
        <w:rPr>
          <w:rFonts w:ascii="Arial" w:hAnsi="Arial" w:cs="Arial"/>
          <w:sz w:val="24"/>
          <w:szCs w:val="24"/>
        </w:rPr>
        <w:t xml:space="preserve"> of member</w:t>
      </w:r>
      <w:r w:rsidR="008F7457" w:rsidRPr="000E6419">
        <w:rPr>
          <w:rFonts w:ascii="Arial" w:hAnsi="Arial" w:cs="Arial"/>
          <w:sz w:val="24"/>
          <w:szCs w:val="24"/>
        </w:rPr>
        <w:t>s</w:t>
      </w:r>
      <w:r w:rsidR="00CF5699" w:rsidRPr="000E6419">
        <w:rPr>
          <w:rFonts w:ascii="Arial" w:hAnsi="Arial" w:cs="Arial"/>
          <w:sz w:val="24"/>
          <w:szCs w:val="24"/>
        </w:rPr>
        <w:t>. The Big White Wall</w:t>
      </w:r>
      <w:r w:rsidR="00357DA6" w:rsidRPr="000E6419">
        <w:rPr>
          <w:rFonts w:ascii="Arial" w:hAnsi="Arial" w:cs="Arial"/>
          <w:sz w:val="24"/>
          <w:szCs w:val="24"/>
        </w:rPr>
        <w:t xml:space="preserve"> provides a service </w:t>
      </w:r>
      <w:r w:rsidR="00E04A8D" w:rsidRPr="000E6419">
        <w:rPr>
          <w:rFonts w:ascii="Arial" w:hAnsi="Arial" w:cs="Arial"/>
          <w:sz w:val="24"/>
          <w:szCs w:val="24"/>
        </w:rPr>
        <w:t xml:space="preserve">through </w:t>
      </w:r>
      <w:r w:rsidR="00357DA6" w:rsidRPr="000E6419">
        <w:rPr>
          <w:rFonts w:ascii="Arial" w:hAnsi="Arial" w:cs="Arial"/>
          <w:sz w:val="24"/>
          <w:szCs w:val="24"/>
        </w:rPr>
        <w:t xml:space="preserve">which individuals can receive </w:t>
      </w:r>
      <w:r w:rsidR="003A7645" w:rsidRPr="000E6419">
        <w:rPr>
          <w:rFonts w:ascii="Arial" w:hAnsi="Arial" w:cs="Arial"/>
          <w:sz w:val="24"/>
          <w:szCs w:val="24"/>
        </w:rPr>
        <w:t>support from peers and</w:t>
      </w:r>
      <w:r w:rsidR="0053684C" w:rsidRPr="000E6419">
        <w:rPr>
          <w:rFonts w:ascii="Arial" w:hAnsi="Arial" w:cs="Arial"/>
          <w:sz w:val="24"/>
          <w:szCs w:val="24"/>
        </w:rPr>
        <w:t xml:space="preserve"> </w:t>
      </w:r>
      <w:r w:rsidR="00E744DC" w:rsidRPr="000E6419">
        <w:rPr>
          <w:rFonts w:ascii="Arial" w:hAnsi="Arial" w:cs="Arial"/>
          <w:sz w:val="24"/>
          <w:szCs w:val="24"/>
        </w:rPr>
        <w:t>trained</w:t>
      </w:r>
      <w:r w:rsidR="003A7645" w:rsidRPr="000E6419">
        <w:rPr>
          <w:rFonts w:ascii="Arial" w:hAnsi="Arial" w:cs="Arial"/>
          <w:sz w:val="24"/>
          <w:szCs w:val="24"/>
        </w:rPr>
        <w:t xml:space="preserve"> profess</w:t>
      </w:r>
      <w:r w:rsidR="0030045A" w:rsidRPr="000E6419">
        <w:rPr>
          <w:rFonts w:ascii="Arial" w:hAnsi="Arial" w:cs="Arial"/>
          <w:sz w:val="24"/>
          <w:szCs w:val="24"/>
        </w:rPr>
        <w:t xml:space="preserve">ionals </w:t>
      </w:r>
      <w:r w:rsidR="001C7551" w:rsidRPr="000E6419">
        <w:rPr>
          <w:rFonts w:ascii="Arial" w:hAnsi="Arial" w:cs="Arial"/>
          <w:sz w:val="24"/>
          <w:szCs w:val="24"/>
        </w:rPr>
        <w:t>in a safe,</w:t>
      </w:r>
      <w:r w:rsidR="0030045A" w:rsidRPr="000E6419">
        <w:rPr>
          <w:rFonts w:ascii="Arial" w:hAnsi="Arial" w:cs="Arial"/>
          <w:sz w:val="24"/>
          <w:szCs w:val="24"/>
        </w:rPr>
        <w:t xml:space="preserve"> </w:t>
      </w:r>
      <w:r w:rsidR="001C7551" w:rsidRPr="000E6419">
        <w:rPr>
          <w:rFonts w:ascii="Arial" w:hAnsi="Arial" w:cs="Arial"/>
          <w:sz w:val="24"/>
          <w:szCs w:val="24"/>
        </w:rPr>
        <w:t>anonymous</w:t>
      </w:r>
      <w:r w:rsidR="00736D1C" w:rsidRPr="000E6419">
        <w:rPr>
          <w:rFonts w:ascii="Arial" w:hAnsi="Arial" w:cs="Arial"/>
          <w:sz w:val="24"/>
          <w:szCs w:val="24"/>
        </w:rPr>
        <w:t>, online</w:t>
      </w:r>
      <w:r w:rsidR="001C7551" w:rsidRPr="000E6419">
        <w:rPr>
          <w:rFonts w:ascii="Arial" w:hAnsi="Arial" w:cs="Arial"/>
          <w:sz w:val="24"/>
          <w:szCs w:val="24"/>
        </w:rPr>
        <w:t xml:space="preserve"> </w:t>
      </w:r>
      <w:r w:rsidR="004C44B3" w:rsidRPr="000E6419">
        <w:rPr>
          <w:rFonts w:ascii="Arial" w:hAnsi="Arial" w:cs="Arial"/>
          <w:sz w:val="24"/>
          <w:szCs w:val="24"/>
        </w:rPr>
        <w:t>environment. Th</w:t>
      </w:r>
      <w:r w:rsidR="0030045A" w:rsidRPr="000E6419">
        <w:rPr>
          <w:rFonts w:ascii="Arial" w:hAnsi="Arial" w:cs="Arial"/>
          <w:sz w:val="24"/>
          <w:szCs w:val="24"/>
        </w:rPr>
        <w:t>e</w:t>
      </w:r>
      <w:r w:rsidR="004C44B3" w:rsidRPr="000E6419">
        <w:rPr>
          <w:rFonts w:ascii="Arial" w:hAnsi="Arial" w:cs="Arial"/>
          <w:sz w:val="24"/>
          <w:szCs w:val="24"/>
        </w:rPr>
        <w:t xml:space="preserve"> service is </w:t>
      </w:r>
      <w:r w:rsidR="0030045A" w:rsidRPr="000E6419">
        <w:rPr>
          <w:rFonts w:ascii="Arial" w:hAnsi="Arial" w:cs="Arial"/>
          <w:sz w:val="24"/>
          <w:szCs w:val="24"/>
        </w:rPr>
        <w:lastRenderedPageBreak/>
        <w:t xml:space="preserve">available </w:t>
      </w:r>
      <w:r w:rsidR="004C44B3" w:rsidRPr="000E6419">
        <w:rPr>
          <w:rFonts w:ascii="Arial" w:hAnsi="Arial" w:cs="Arial"/>
          <w:sz w:val="24"/>
          <w:szCs w:val="24"/>
        </w:rPr>
        <w:t>24 Hours a day, 365 days a year</w:t>
      </w:r>
      <w:r w:rsidR="009C3041" w:rsidRPr="000E6419">
        <w:rPr>
          <w:rFonts w:ascii="Arial" w:hAnsi="Arial" w:cs="Arial"/>
          <w:sz w:val="24"/>
          <w:szCs w:val="24"/>
        </w:rPr>
        <w:t xml:space="preserve">, which means </w:t>
      </w:r>
      <w:r w:rsidR="00E94937" w:rsidRPr="000E6419">
        <w:rPr>
          <w:rFonts w:ascii="Arial" w:hAnsi="Arial" w:cs="Arial"/>
          <w:sz w:val="24"/>
          <w:szCs w:val="24"/>
        </w:rPr>
        <w:t>individuals</w:t>
      </w:r>
      <w:r w:rsidR="000B4084" w:rsidRPr="000E6419">
        <w:rPr>
          <w:rFonts w:ascii="Arial" w:hAnsi="Arial" w:cs="Arial"/>
          <w:sz w:val="24"/>
          <w:szCs w:val="24"/>
        </w:rPr>
        <w:t xml:space="preserve"> </w:t>
      </w:r>
      <w:r w:rsidR="009C3041" w:rsidRPr="000E6419">
        <w:rPr>
          <w:rFonts w:ascii="Arial" w:hAnsi="Arial" w:cs="Arial"/>
          <w:sz w:val="24"/>
          <w:szCs w:val="24"/>
        </w:rPr>
        <w:t xml:space="preserve">can receive </w:t>
      </w:r>
      <w:r w:rsidR="003A7C6F" w:rsidRPr="000E6419">
        <w:rPr>
          <w:rFonts w:ascii="Arial" w:hAnsi="Arial" w:cs="Arial"/>
          <w:sz w:val="24"/>
          <w:szCs w:val="24"/>
        </w:rPr>
        <w:t>immediate s</w:t>
      </w:r>
      <w:r w:rsidR="00603C0A" w:rsidRPr="000E6419">
        <w:rPr>
          <w:rFonts w:ascii="Arial" w:hAnsi="Arial" w:cs="Arial"/>
          <w:sz w:val="24"/>
          <w:szCs w:val="24"/>
        </w:rPr>
        <w:t>upport</w:t>
      </w:r>
      <w:r w:rsidR="000F58EA" w:rsidRPr="000E6419">
        <w:rPr>
          <w:rFonts w:ascii="Arial" w:hAnsi="Arial" w:cs="Arial"/>
          <w:sz w:val="24"/>
          <w:szCs w:val="24"/>
        </w:rPr>
        <w:t xml:space="preserve"> </w:t>
      </w:r>
      <w:r w:rsidR="000A08B7" w:rsidRPr="000E6419">
        <w:rPr>
          <w:rFonts w:ascii="Arial" w:hAnsi="Arial" w:cs="Arial"/>
          <w:sz w:val="24"/>
          <w:szCs w:val="24"/>
        </w:rPr>
        <w:t>through therapeu</w:t>
      </w:r>
      <w:r w:rsidR="00604E1A" w:rsidRPr="000E6419">
        <w:rPr>
          <w:rFonts w:ascii="Arial" w:hAnsi="Arial" w:cs="Arial"/>
          <w:sz w:val="24"/>
          <w:szCs w:val="24"/>
        </w:rPr>
        <w:t>tic pathways</w:t>
      </w:r>
      <w:r w:rsidR="00AE388E" w:rsidRPr="000E6419">
        <w:rPr>
          <w:rFonts w:ascii="Arial" w:hAnsi="Arial" w:cs="Arial"/>
          <w:sz w:val="24"/>
          <w:szCs w:val="24"/>
        </w:rPr>
        <w:t>, which include therapy sessions online</w:t>
      </w:r>
      <w:r w:rsidR="007D7FAE" w:rsidRPr="000E6419">
        <w:rPr>
          <w:rFonts w:ascii="Arial" w:hAnsi="Arial" w:cs="Arial"/>
          <w:sz w:val="24"/>
          <w:szCs w:val="24"/>
        </w:rPr>
        <w:t xml:space="preserve">. The service also provides </w:t>
      </w:r>
      <w:r w:rsidR="00024126" w:rsidRPr="000E6419">
        <w:rPr>
          <w:rFonts w:ascii="Arial" w:hAnsi="Arial" w:cs="Arial"/>
          <w:sz w:val="24"/>
          <w:szCs w:val="24"/>
        </w:rPr>
        <w:t xml:space="preserve">online courses, tips </w:t>
      </w:r>
      <w:r w:rsidR="00D60244" w:rsidRPr="000E6419">
        <w:rPr>
          <w:rFonts w:ascii="Arial" w:hAnsi="Arial" w:cs="Arial"/>
          <w:sz w:val="24"/>
          <w:szCs w:val="24"/>
        </w:rPr>
        <w:t xml:space="preserve">and tests on topics </w:t>
      </w:r>
      <w:r w:rsidR="00C4753B" w:rsidRPr="000E6419">
        <w:rPr>
          <w:rFonts w:ascii="Arial" w:hAnsi="Arial" w:cs="Arial"/>
          <w:sz w:val="24"/>
          <w:szCs w:val="24"/>
        </w:rPr>
        <w:t>including managing an</w:t>
      </w:r>
      <w:r w:rsidR="00984654" w:rsidRPr="000E6419">
        <w:rPr>
          <w:rFonts w:ascii="Arial" w:hAnsi="Arial" w:cs="Arial"/>
          <w:sz w:val="24"/>
          <w:szCs w:val="24"/>
        </w:rPr>
        <w:t>xiety a</w:t>
      </w:r>
      <w:r w:rsidR="00910000" w:rsidRPr="000E6419">
        <w:rPr>
          <w:rFonts w:ascii="Arial" w:hAnsi="Arial" w:cs="Arial"/>
          <w:sz w:val="24"/>
          <w:szCs w:val="24"/>
        </w:rPr>
        <w:t>mong many</w:t>
      </w:r>
      <w:r w:rsidR="00984654" w:rsidRPr="000E6419">
        <w:rPr>
          <w:rFonts w:ascii="Arial" w:hAnsi="Arial" w:cs="Arial"/>
          <w:sz w:val="24"/>
          <w:szCs w:val="24"/>
        </w:rPr>
        <w:t xml:space="preserve"> (The Big White Wall, 2019).</w:t>
      </w:r>
      <w:r w:rsidR="00CC2360" w:rsidRPr="000E6419">
        <w:rPr>
          <w:rFonts w:ascii="Arial" w:hAnsi="Arial" w:cs="Arial"/>
          <w:sz w:val="24"/>
          <w:szCs w:val="24"/>
        </w:rPr>
        <w:t xml:space="preserve"> This service has proven to </w:t>
      </w:r>
      <w:r w:rsidR="007244EB" w:rsidRPr="000E6419">
        <w:rPr>
          <w:rFonts w:ascii="Arial" w:hAnsi="Arial" w:cs="Arial"/>
          <w:sz w:val="24"/>
          <w:szCs w:val="24"/>
        </w:rPr>
        <w:t xml:space="preserve">be very effective in terms of </w:t>
      </w:r>
      <w:r w:rsidR="00E16776" w:rsidRPr="000E6419">
        <w:rPr>
          <w:rFonts w:ascii="Arial" w:hAnsi="Arial" w:cs="Arial"/>
          <w:sz w:val="24"/>
          <w:szCs w:val="24"/>
        </w:rPr>
        <w:t xml:space="preserve">well-being support </w:t>
      </w:r>
      <w:r w:rsidR="0011356D" w:rsidRPr="000E6419">
        <w:rPr>
          <w:rFonts w:ascii="Arial" w:hAnsi="Arial" w:cs="Arial"/>
          <w:sz w:val="24"/>
          <w:szCs w:val="24"/>
        </w:rPr>
        <w:t>and has won awards for its interventions</w:t>
      </w:r>
      <w:r w:rsidR="007B1C5C" w:rsidRPr="000E6419">
        <w:rPr>
          <w:rFonts w:ascii="Arial" w:hAnsi="Arial" w:cs="Arial"/>
          <w:sz w:val="24"/>
          <w:szCs w:val="24"/>
        </w:rPr>
        <w:t xml:space="preserve"> (Big White Wall, 2019). </w:t>
      </w:r>
      <w:r w:rsidR="00D14A2E" w:rsidRPr="000E6419">
        <w:rPr>
          <w:rFonts w:ascii="Arial" w:hAnsi="Arial" w:cs="Arial"/>
          <w:sz w:val="24"/>
          <w:szCs w:val="24"/>
        </w:rPr>
        <w:t xml:space="preserve">The Big White Wall </w:t>
      </w:r>
      <w:r w:rsidR="00FE2E7B" w:rsidRPr="000E6419">
        <w:rPr>
          <w:rFonts w:ascii="Arial" w:hAnsi="Arial" w:cs="Arial"/>
          <w:sz w:val="24"/>
          <w:szCs w:val="24"/>
        </w:rPr>
        <w:t>i</w:t>
      </w:r>
      <w:r w:rsidR="00E669F4" w:rsidRPr="000E6419">
        <w:rPr>
          <w:rFonts w:ascii="Arial" w:hAnsi="Arial" w:cs="Arial"/>
          <w:sz w:val="24"/>
          <w:szCs w:val="24"/>
        </w:rPr>
        <w:t xml:space="preserve">s suggested to have helped over 70,000 people to </w:t>
      </w:r>
      <w:r w:rsidR="00672B53" w:rsidRPr="000E6419">
        <w:rPr>
          <w:rFonts w:ascii="Arial" w:hAnsi="Arial" w:cs="Arial"/>
          <w:sz w:val="24"/>
          <w:szCs w:val="24"/>
        </w:rPr>
        <w:t>manage their wellbeing</w:t>
      </w:r>
      <w:r w:rsidR="00960F1D" w:rsidRPr="000E6419">
        <w:rPr>
          <w:rFonts w:ascii="Arial" w:hAnsi="Arial" w:cs="Arial"/>
          <w:sz w:val="24"/>
          <w:szCs w:val="24"/>
        </w:rPr>
        <w:t xml:space="preserve"> through their services</w:t>
      </w:r>
      <w:r w:rsidR="00672B53" w:rsidRPr="000E6419">
        <w:rPr>
          <w:rFonts w:ascii="Arial" w:hAnsi="Arial" w:cs="Arial"/>
          <w:sz w:val="24"/>
          <w:szCs w:val="24"/>
        </w:rPr>
        <w:t xml:space="preserve"> (NHS, 2018</w:t>
      </w:r>
      <w:r w:rsidR="00B84815" w:rsidRPr="000E6419">
        <w:rPr>
          <w:rFonts w:ascii="Arial" w:hAnsi="Arial" w:cs="Arial"/>
          <w:sz w:val="24"/>
          <w:szCs w:val="24"/>
        </w:rPr>
        <w:t>; Big White Wall, 2019</w:t>
      </w:r>
      <w:r w:rsidR="00672B53" w:rsidRPr="000E6419">
        <w:rPr>
          <w:rFonts w:ascii="Arial" w:hAnsi="Arial" w:cs="Arial"/>
          <w:sz w:val="24"/>
          <w:szCs w:val="24"/>
        </w:rPr>
        <w:t xml:space="preserve">). </w:t>
      </w:r>
      <w:r w:rsidR="00AA68BF" w:rsidRPr="000E6419">
        <w:rPr>
          <w:rFonts w:ascii="Arial" w:hAnsi="Arial" w:cs="Arial"/>
          <w:sz w:val="24"/>
          <w:szCs w:val="24"/>
        </w:rPr>
        <w:t xml:space="preserve">The Big White Wall online services have also been </w:t>
      </w:r>
      <w:r w:rsidR="001E6DA6" w:rsidRPr="000E6419">
        <w:rPr>
          <w:rFonts w:ascii="Arial" w:hAnsi="Arial" w:cs="Arial"/>
          <w:sz w:val="24"/>
          <w:szCs w:val="24"/>
        </w:rPr>
        <w:t>recognised</w:t>
      </w:r>
      <w:r w:rsidR="00A91527" w:rsidRPr="000E6419">
        <w:rPr>
          <w:rFonts w:ascii="Arial" w:hAnsi="Arial" w:cs="Arial"/>
          <w:sz w:val="24"/>
          <w:szCs w:val="24"/>
        </w:rPr>
        <w:t xml:space="preserve"> and </w:t>
      </w:r>
      <w:r w:rsidR="0053329B" w:rsidRPr="000E6419">
        <w:rPr>
          <w:rFonts w:ascii="Arial" w:hAnsi="Arial" w:cs="Arial"/>
          <w:sz w:val="24"/>
          <w:szCs w:val="24"/>
        </w:rPr>
        <w:t>promoted</w:t>
      </w:r>
      <w:r w:rsidR="00200810" w:rsidRPr="000E6419">
        <w:rPr>
          <w:rFonts w:ascii="Arial" w:hAnsi="Arial" w:cs="Arial"/>
          <w:sz w:val="24"/>
          <w:szCs w:val="24"/>
        </w:rPr>
        <w:t xml:space="preserve"> by the National Health Service</w:t>
      </w:r>
      <w:r w:rsidR="00295787" w:rsidRPr="000E6419">
        <w:rPr>
          <w:rFonts w:ascii="Arial" w:hAnsi="Arial" w:cs="Arial"/>
          <w:sz w:val="24"/>
          <w:szCs w:val="24"/>
        </w:rPr>
        <w:t xml:space="preserve"> choices</w:t>
      </w:r>
      <w:r w:rsidR="00200810" w:rsidRPr="000E6419">
        <w:rPr>
          <w:rFonts w:ascii="Arial" w:hAnsi="Arial" w:cs="Arial"/>
          <w:sz w:val="24"/>
          <w:szCs w:val="24"/>
        </w:rPr>
        <w:t xml:space="preserve"> (NHS)</w:t>
      </w:r>
      <w:r w:rsidR="006C5609" w:rsidRPr="000E6419">
        <w:rPr>
          <w:rFonts w:ascii="Arial" w:hAnsi="Arial" w:cs="Arial"/>
          <w:sz w:val="24"/>
          <w:szCs w:val="24"/>
        </w:rPr>
        <w:t>,</w:t>
      </w:r>
      <w:r w:rsidR="00236121" w:rsidRPr="000E6419">
        <w:rPr>
          <w:rFonts w:ascii="Arial" w:hAnsi="Arial" w:cs="Arial"/>
          <w:sz w:val="24"/>
          <w:szCs w:val="24"/>
        </w:rPr>
        <w:t xml:space="preserve"> </w:t>
      </w:r>
      <w:r w:rsidR="00686153" w:rsidRPr="000E6419">
        <w:rPr>
          <w:rFonts w:ascii="Arial" w:hAnsi="Arial" w:cs="Arial"/>
          <w:sz w:val="24"/>
          <w:szCs w:val="24"/>
        </w:rPr>
        <w:t xml:space="preserve">and </w:t>
      </w:r>
      <w:r w:rsidR="00EE6D59" w:rsidRPr="000E6419">
        <w:rPr>
          <w:rFonts w:ascii="Arial" w:hAnsi="Arial" w:cs="Arial"/>
          <w:sz w:val="24"/>
          <w:szCs w:val="24"/>
        </w:rPr>
        <w:t xml:space="preserve">is registered with the </w:t>
      </w:r>
      <w:r w:rsidR="00AE3AF2" w:rsidRPr="000E6419">
        <w:rPr>
          <w:rFonts w:ascii="Arial" w:hAnsi="Arial" w:cs="Arial"/>
          <w:sz w:val="24"/>
          <w:szCs w:val="24"/>
        </w:rPr>
        <w:t xml:space="preserve">Care Quality Commission (CQC) </w:t>
      </w:r>
      <w:r w:rsidR="0053329B" w:rsidRPr="000E6419">
        <w:rPr>
          <w:rFonts w:ascii="Arial" w:hAnsi="Arial" w:cs="Arial"/>
          <w:sz w:val="24"/>
          <w:szCs w:val="24"/>
        </w:rPr>
        <w:t>(</w:t>
      </w:r>
      <w:r w:rsidR="00254722" w:rsidRPr="000E6419">
        <w:rPr>
          <w:rFonts w:ascii="Arial" w:hAnsi="Arial" w:cs="Arial"/>
          <w:sz w:val="24"/>
          <w:szCs w:val="24"/>
        </w:rPr>
        <w:t xml:space="preserve">NHS, 2018). </w:t>
      </w:r>
      <w:r w:rsidR="00A17FC5" w:rsidRPr="000E6419">
        <w:rPr>
          <w:rFonts w:ascii="Arial" w:hAnsi="Arial" w:cs="Arial"/>
          <w:sz w:val="24"/>
          <w:szCs w:val="24"/>
        </w:rPr>
        <w:t>Although this service has been suggested to be highly effective</w:t>
      </w:r>
      <w:r w:rsidR="00BF62E6" w:rsidRPr="000E6419">
        <w:rPr>
          <w:rFonts w:ascii="Arial" w:hAnsi="Arial" w:cs="Arial"/>
          <w:sz w:val="24"/>
          <w:szCs w:val="24"/>
        </w:rPr>
        <w:t xml:space="preserve"> and is encouraged by the </w:t>
      </w:r>
      <w:r w:rsidR="00CC22F1" w:rsidRPr="000E6419">
        <w:rPr>
          <w:rFonts w:ascii="Arial" w:hAnsi="Arial" w:cs="Arial"/>
          <w:sz w:val="24"/>
          <w:szCs w:val="24"/>
        </w:rPr>
        <w:t>N</w:t>
      </w:r>
      <w:r w:rsidR="00BF62E6" w:rsidRPr="000E6419">
        <w:rPr>
          <w:rFonts w:ascii="Arial" w:hAnsi="Arial" w:cs="Arial"/>
          <w:sz w:val="24"/>
          <w:szCs w:val="24"/>
        </w:rPr>
        <w:t xml:space="preserve">ational </w:t>
      </w:r>
      <w:r w:rsidR="00CC22F1" w:rsidRPr="000E6419">
        <w:rPr>
          <w:rFonts w:ascii="Arial" w:hAnsi="Arial" w:cs="Arial"/>
          <w:sz w:val="24"/>
          <w:szCs w:val="24"/>
        </w:rPr>
        <w:t>H</w:t>
      </w:r>
      <w:r w:rsidR="00BF62E6" w:rsidRPr="000E6419">
        <w:rPr>
          <w:rFonts w:ascii="Arial" w:hAnsi="Arial" w:cs="Arial"/>
          <w:sz w:val="24"/>
          <w:szCs w:val="24"/>
        </w:rPr>
        <w:t xml:space="preserve">ealth </w:t>
      </w:r>
      <w:r w:rsidR="00CC22F1" w:rsidRPr="000E6419">
        <w:rPr>
          <w:rFonts w:ascii="Arial" w:hAnsi="Arial" w:cs="Arial"/>
          <w:sz w:val="24"/>
          <w:szCs w:val="24"/>
        </w:rPr>
        <w:t>S</w:t>
      </w:r>
      <w:r w:rsidR="00BF62E6" w:rsidRPr="000E6419">
        <w:rPr>
          <w:rFonts w:ascii="Arial" w:hAnsi="Arial" w:cs="Arial"/>
          <w:sz w:val="24"/>
          <w:szCs w:val="24"/>
        </w:rPr>
        <w:t>ervice,</w:t>
      </w:r>
      <w:r w:rsidR="00A17FC5" w:rsidRPr="000E6419">
        <w:rPr>
          <w:rFonts w:ascii="Arial" w:hAnsi="Arial" w:cs="Arial"/>
          <w:sz w:val="24"/>
          <w:szCs w:val="24"/>
        </w:rPr>
        <w:t xml:space="preserve"> </w:t>
      </w:r>
      <w:r w:rsidR="00F07601" w:rsidRPr="000E6419">
        <w:rPr>
          <w:rFonts w:ascii="Arial" w:hAnsi="Arial" w:cs="Arial"/>
          <w:sz w:val="24"/>
          <w:szCs w:val="24"/>
        </w:rPr>
        <w:t xml:space="preserve">the </w:t>
      </w:r>
      <w:r w:rsidR="00960F1D" w:rsidRPr="000E6419">
        <w:rPr>
          <w:rFonts w:ascii="Arial" w:hAnsi="Arial" w:cs="Arial"/>
          <w:sz w:val="24"/>
          <w:szCs w:val="24"/>
        </w:rPr>
        <w:t>reliability</w:t>
      </w:r>
      <w:r w:rsidR="00F07601" w:rsidRPr="000E6419">
        <w:rPr>
          <w:rFonts w:ascii="Arial" w:hAnsi="Arial" w:cs="Arial"/>
          <w:sz w:val="24"/>
          <w:szCs w:val="24"/>
        </w:rPr>
        <w:t xml:space="preserve"> of th</w:t>
      </w:r>
      <w:r w:rsidR="00195DE4" w:rsidRPr="000E6419">
        <w:rPr>
          <w:rFonts w:ascii="Arial" w:hAnsi="Arial" w:cs="Arial"/>
          <w:sz w:val="24"/>
          <w:szCs w:val="24"/>
        </w:rPr>
        <w:t>e statistics</w:t>
      </w:r>
      <w:r w:rsidR="008A5A4D" w:rsidRPr="000E6419">
        <w:rPr>
          <w:rFonts w:ascii="Arial" w:hAnsi="Arial" w:cs="Arial"/>
          <w:sz w:val="24"/>
          <w:szCs w:val="24"/>
        </w:rPr>
        <w:t xml:space="preserve"> must be questioned,</w:t>
      </w:r>
      <w:r w:rsidR="00195DE4" w:rsidRPr="000E6419">
        <w:rPr>
          <w:rFonts w:ascii="Arial" w:hAnsi="Arial" w:cs="Arial"/>
          <w:sz w:val="24"/>
          <w:szCs w:val="24"/>
        </w:rPr>
        <w:t xml:space="preserve"> as these figures were provided by the </w:t>
      </w:r>
      <w:r w:rsidR="00F3542B" w:rsidRPr="000E6419">
        <w:rPr>
          <w:rFonts w:ascii="Arial" w:hAnsi="Arial" w:cs="Arial"/>
          <w:sz w:val="24"/>
          <w:szCs w:val="24"/>
        </w:rPr>
        <w:t>charity themselves and the NHS</w:t>
      </w:r>
      <w:r w:rsidR="0061113A" w:rsidRPr="000E6419">
        <w:rPr>
          <w:rFonts w:ascii="Arial" w:hAnsi="Arial" w:cs="Arial"/>
          <w:sz w:val="24"/>
          <w:szCs w:val="24"/>
        </w:rPr>
        <w:t>.</w:t>
      </w:r>
      <w:r w:rsidR="0064317B" w:rsidRPr="000E6419">
        <w:rPr>
          <w:rFonts w:ascii="Arial" w:hAnsi="Arial" w:cs="Arial"/>
          <w:sz w:val="24"/>
          <w:szCs w:val="24"/>
        </w:rPr>
        <w:t xml:space="preserve"> </w:t>
      </w:r>
      <w:r w:rsidR="0061113A" w:rsidRPr="000E6419">
        <w:rPr>
          <w:rFonts w:ascii="Arial" w:hAnsi="Arial" w:cs="Arial"/>
          <w:sz w:val="24"/>
          <w:szCs w:val="24"/>
        </w:rPr>
        <w:t>C</w:t>
      </w:r>
      <w:r w:rsidR="0064317B" w:rsidRPr="000E6419">
        <w:rPr>
          <w:rFonts w:ascii="Arial" w:hAnsi="Arial" w:cs="Arial"/>
          <w:sz w:val="24"/>
          <w:szCs w:val="24"/>
        </w:rPr>
        <w:t xml:space="preserve">ould this mean that the </w:t>
      </w:r>
      <w:r w:rsidR="00A83E47" w:rsidRPr="000E6419">
        <w:rPr>
          <w:rFonts w:ascii="Arial" w:hAnsi="Arial" w:cs="Arial"/>
          <w:sz w:val="24"/>
          <w:szCs w:val="24"/>
        </w:rPr>
        <w:t>information</w:t>
      </w:r>
      <w:r w:rsidR="0061113A" w:rsidRPr="000E6419">
        <w:rPr>
          <w:rFonts w:ascii="Arial" w:hAnsi="Arial" w:cs="Arial"/>
          <w:sz w:val="24"/>
          <w:szCs w:val="24"/>
        </w:rPr>
        <w:t xml:space="preserve"> on its effectiveness could be based on biased </w:t>
      </w:r>
      <w:r w:rsidR="00AA7F39" w:rsidRPr="000E6419">
        <w:rPr>
          <w:rFonts w:ascii="Arial" w:hAnsi="Arial" w:cs="Arial"/>
          <w:sz w:val="24"/>
          <w:szCs w:val="24"/>
        </w:rPr>
        <w:t>opinions</w:t>
      </w:r>
      <w:r w:rsidR="00F542D2" w:rsidRPr="000E6419">
        <w:rPr>
          <w:rFonts w:ascii="Arial" w:hAnsi="Arial" w:cs="Arial"/>
          <w:sz w:val="24"/>
          <w:szCs w:val="24"/>
        </w:rPr>
        <w:t>?</w:t>
      </w:r>
      <w:r w:rsidR="0061113A" w:rsidRPr="000E6419">
        <w:rPr>
          <w:rFonts w:ascii="Arial" w:hAnsi="Arial" w:cs="Arial"/>
          <w:sz w:val="24"/>
          <w:szCs w:val="24"/>
        </w:rPr>
        <w:t xml:space="preserve"> U</w:t>
      </w:r>
      <w:r w:rsidR="00456A7F" w:rsidRPr="000E6419">
        <w:rPr>
          <w:rFonts w:ascii="Arial" w:hAnsi="Arial" w:cs="Arial"/>
          <w:sz w:val="24"/>
          <w:szCs w:val="24"/>
        </w:rPr>
        <w:t>ndoubtedly</w:t>
      </w:r>
      <w:r w:rsidR="00F542D2" w:rsidRPr="000E6419">
        <w:rPr>
          <w:rFonts w:ascii="Arial" w:hAnsi="Arial" w:cs="Arial"/>
          <w:sz w:val="24"/>
          <w:szCs w:val="24"/>
        </w:rPr>
        <w:t xml:space="preserve">, </w:t>
      </w:r>
      <w:r w:rsidR="0061113A" w:rsidRPr="000E6419">
        <w:rPr>
          <w:rFonts w:ascii="Arial" w:hAnsi="Arial" w:cs="Arial"/>
          <w:sz w:val="24"/>
          <w:szCs w:val="24"/>
        </w:rPr>
        <w:t>this service</w:t>
      </w:r>
      <w:r w:rsidR="0084454B" w:rsidRPr="000E6419">
        <w:rPr>
          <w:rFonts w:ascii="Arial" w:hAnsi="Arial" w:cs="Arial"/>
          <w:sz w:val="24"/>
          <w:szCs w:val="24"/>
        </w:rPr>
        <w:t xml:space="preserve"> is </w:t>
      </w:r>
      <w:r w:rsidR="00456A7F" w:rsidRPr="000E6419">
        <w:rPr>
          <w:rFonts w:ascii="Arial" w:hAnsi="Arial" w:cs="Arial"/>
          <w:sz w:val="24"/>
          <w:szCs w:val="24"/>
        </w:rPr>
        <w:t xml:space="preserve">beneficial to some </w:t>
      </w:r>
      <w:r w:rsidR="005C6A11" w:rsidRPr="000E6419">
        <w:rPr>
          <w:rFonts w:ascii="Arial" w:hAnsi="Arial" w:cs="Arial"/>
          <w:sz w:val="24"/>
          <w:szCs w:val="24"/>
        </w:rPr>
        <w:t>individuals</w:t>
      </w:r>
      <w:r w:rsidR="00F542D2" w:rsidRPr="000E6419">
        <w:rPr>
          <w:rFonts w:ascii="Arial" w:hAnsi="Arial" w:cs="Arial"/>
          <w:sz w:val="24"/>
          <w:szCs w:val="24"/>
        </w:rPr>
        <w:t>,</w:t>
      </w:r>
      <w:r w:rsidR="00456A7F" w:rsidRPr="000E6419">
        <w:rPr>
          <w:rFonts w:ascii="Arial" w:hAnsi="Arial" w:cs="Arial"/>
          <w:sz w:val="24"/>
          <w:szCs w:val="24"/>
        </w:rPr>
        <w:t xml:space="preserve"> however could it be </w:t>
      </w:r>
      <w:r w:rsidR="005C6A11" w:rsidRPr="000E6419">
        <w:rPr>
          <w:rFonts w:ascii="Arial" w:hAnsi="Arial" w:cs="Arial"/>
          <w:sz w:val="24"/>
          <w:szCs w:val="24"/>
        </w:rPr>
        <w:t xml:space="preserve">possible that this service </w:t>
      </w:r>
      <w:r w:rsidR="00DB56A2" w:rsidRPr="000E6419">
        <w:rPr>
          <w:rFonts w:ascii="Arial" w:hAnsi="Arial" w:cs="Arial"/>
          <w:sz w:val="24"/>
          <w:szCs w:val="24"/>
        </w:rPr>
        <w:t>also is beneficial for the NHS</w:t>
      </w:r>
      <w:r w:rsidR="00606A9F" w:rsidRPr="000E6419">
        <w:rPr>
          <w:rFonts w:ascii="Arial" w:hAnsi="Arial" w:cs="Arial"/>
          <w:sz w:val="24"/>
          <w:szCs w:val="24"/>
        </w:rPr>
        <w:t>,</w:t>
      </w:r>
      <w:r w:rsidR="00DB56A2" w:rsidRPr="000E6419">
        <w:rPr>
          <w:rFonts w:ascii="Arial" w:hAnsi="Arial" w:cs="Arial"/>
          <w:sz w:val="24"/>
          <w:szCs w:val="24"/>
        </w:rPr>
        <w:t xml:space="preserve"> </w:t>
      </w:r>
      <w:r w:rsidR="00122F6A" w:rsidRPr="000E6419">
        <w:rPr>
          <w:rFonts w:ascii="Arial" w:hAnsi="Arial" w:cs="Arial"/>
          <w:sz w:val="24"/>
          <w:szCs w:val="24"/>
        </w:rPr>
        <w:t xml:space="preserve">as it is </w:t>
      </w:r>
      <w:r w:rsidR="00235D0E" w:rsidRPr="000E6419">
        <w:rPr>
          <w:rFonts w:ascii="Arial" w:hAnsi="Arial" w:cs="Arial"/>
          <w:sz w:val="24"/>
          <w:szCs w:val="24"/>
        </w:rPr>
        <w:t xml:space="preserve">cost </w:t>
      </w:r>
      <w:r w:rsidR="002930A3" w:rsidRPr="000E6419">
        <w:rPr>
          <w:rFonts w:ascii="Arial" w:hAnsi="Arial" w:cs="Arial"/>
          <w:sz w:val="24"/>
          <w:szCs w:val="24"/>
        </w:rPr>
        <w:t xml:space="preserve">and time </w:t>
      </w:r>
      <w:r w:rsidR="00235D0E" w:rsidRPr="000E6419">
        <w:rPr>
          <w:rFonts w:ascii="Arial" w:hAnsi="Arial" w:cs="Arial"/>
          <w:sz w:val="24"/>
          <w:szCs w:val="24"/>
        </w:rPr>
        <w:t>effectiv</w:t>
      </w:r>
      <w:r w:rsidR="00122F6A" w:rsidRPr="000E6419">
        <w:rPr>
          <w:rFonts w:ascii="Arial" w:hAnsi="Arial" w:cs="Arial"/>
          <w:sz w:val="24"/>
          <w:szCs w:val="24"/>
        </w:rPr>
        <w:t>e</w:t>
      </w:r>
      <w:r w:rsidR="00F542D2" w:rsidRPr="000E6419">
        <w:rPr>
          <w:rFonts w:ascii="Arial" w:hAnsi="Arial" w:cs="Arial"/>
          <w:sz w:val="24"/>
          <w:szCs w:val="24"/>
        </w:rPr>
        <w:t>?</w:t>
      </w:r>
      <w:r w:rsidR="00D510C6" w:rsidRPr="000E6419">
        <w:rPr>
          <w:rFonts w:ascii="Arial" w:hAnsi="Arial" w:cs="Arial"/>
          <w:sz w:val="24"/>
          <w:szCs w:val="24"/>
        </w:rPr>
        <w:t xml:space="preserve"> This service is also run </w:t>
      </w:r>
      <w:r w:rsidR="00606A9F" w:rsidRPr="000E6419">
        <w:rPr>
          <w:rFonts w:ascii="Arial" w:hAnsi="Arial" w:cs="Arial"/>
          <w:sz w:val="24"/>
          <w:szCs w:val="24"/>
        </w:rPr>
        <w:t>independent of the</w:t>
      </w:r>
      <w:r w:rsidR="006F39AB" w:rsidRPr="000E6419">
        <w:rPr>
          <w:rFonts w:ascii="Arial" w:hAnsi="Arial" w:cs="Arial"/>
          <w:sz w:val="24"/>
          <w:szCs w:val="24"/>
        </w:rPr>
        <w:t xml:space="preserve"> </w:t>
      </w:r>
      <w:r w:rsidR="00606A9F" w:rsidRPr="000E6419">
        <w:rPr>
          <w:rFonts w:ascii="Arial" w:hAnsi="Arial" w:cs="Arial"/>
          <w:sz w:val="24"/>
          <w:szCs w:val="24"/>
        </w:rPr>
        <w:t>NHS</w:t>
      </w:r>
      <w:r w:rsidR="00E72700" w:rsidRPr="000E6419">
        <w:rPr>
          <w:rFonts w:ascii="Arial" w:hAnsi="Arial" w:cs="Arial"/>
          <w:sz w:val="24"/>
          <w:szCs w:val="24"/>
        </w:rPr>
        <w:t>,</w:t>
      </w:r>
      <w:r w:rsidR="006F39AB" w:rsidRPr="000E6419">
        <w:rPr>
          <w:rFonts w:ascii="Arial" w:hAnsi="Arial" w:cs="Arial"/>
          <w:sz w:val="24"/>
          <w:szCs w:val="24"/>
        </w:rPr>
        <w:t xml:space="preserve"> meaning that less of the N</w:t>
      </w:r>
      <w:r w:rsidR="00606A9F" w:rsidRPr="000E6419">
        <w:rPr>
          <w:rFonts w:ascii="Arial" w:hAnsi="Arial" w:cs="Arial"/>
          <w:sz w:val="24"/>
          <w:szCs w:val="24"/>
        </w:rPr>
        <w:t xml:space="preserve">HS </w:t>
      </w:r>
      <w:r w:rsidR="006F39AB" w:rsidRPr="000E6419">
        <w:rPr>
          <w:rFonts w:ascii="Arial" w:hAnsi="Arial" w:cs="Arial"/>
          <w:sz w:val="24"/>
          <w:szCs w:val="24"/>
        </w:rPr>
        <w:t xml:space="preserve">resources </w:t>
      </w:r>
      <w:r w:rsidR="00606A9F" w:rsidRPr="000E6419">
        <w:rPr>
          <w:rFonts w:ascii="Arial" w:hAnsi="Arial" w:cs="Arial"/>
          <w:sz w:val="24"/>
          <w:szCs w:val="24"/>
        </w:rPr>
        <w:t xml:space="preserve">and </w:t>
      </w:r>
      <w:r w:rsidR="003D5CB6" w:rsidRPr="000E6419">
        <w:rPr>
          <w:rFonts w:ascii="Arial" w:hAnsi="Arial" w:cs="Arial"/>
          <w:sz w:val="24"/>
          <w:szCs w:val="24"/>
        </w:rPr>
        <w:t>employee</w:t>
      </w:r>
      <w:r w:rsidR="006F39AB" w:rsidRPr="000E6419">
        <w:rPr>
          <w:rFonts w:ascii="Arial" w:hAnsi="Arial" w:cs="Arial"/>
          <w:sz w:val="24"/>
          <w:szCs w:val="24"/>
        </w:rPr>
        <w:t xml:space="preserve"> are being used. </w:t>
      </w:r>
    </w:p>
    <w:p w14:paraId="010ADFC2" w14:textId="7AFFF4BA" w:rsidR="00180360" w:rsidRPr="000E6419" w:rsidRDefault="00651D20" w:rsidP="000E6419">
      <w:pPr>
        <w:spacing w:line="480" w:lineRule="auto"/>
        <w:rPr>
          <w:rFonts w:ascii="Arial" w:hAnsi="Arial" w:cs="Arial"/>
          <w:sz w:val="24"/>
          <w:szCs w:val="24"/>
        </w:rPr>
      </w:pPr>
      <w:r w:rsidRPr="000E6419">
        <w:rPr>
          <w:rFonts w:ascii="Arial" w:hAnsi="Arial" w:cs="Arial"/>
          <w:sz w:val="24"/>
          <w:szCs w:val="24"/>
        </w:rPr>
        <w:t>D</w:t>
      </w:r>
      <w:r w:rsidR="00EE00FE" w:rsidRPr="000E6419">
        <w:rPr>
          <w:rFonts w:ascii="Arial" w:hAnsi="Arial" w:cs="Arial"/>
          <w:sz w:val="24"/>
          <w:szCs w:val="24"/>
        </w:rPr>
        <w:t xml:space="preserve">espite </w:t>
      </w:r>
      <w:r w:rsidR="00EE759B" w:rsidRPr="000E6419">
        <w:rPr>
          <w:rFonts w:ascii="Arial" w:hAnsi="Arial" w:cs="Arial"/>
          <w:sz w:val="24"/>
          <w:szCs w:val="24"/>
        </w:rPr>
        <w:t xml:space="preserve">the suggestion that some </w:t>
      </w:r>
      <w:r w:rsidR="001907F3" w:rsidRPr="000E6419">
        <w:rPr>
          <w:rFonts w:ascii="Arial" w:hAnsi="Arial" w:cs="Arial"/>
          <w:sz w:val="24"/>
          <w:szCs w:val="24"/>
        </w:rPr>
        <w:t xml:space="preserve">organisations release </w:t>
      </w:r>
      <w:r w:rsidR="00F46AA7" w:rsidRPr="000E6419">
        <w:rPr>
          <w:rFonts w:ascii="Arial" w:hAnsi="Arial" w:cs="Arial"/>
          <w:sz w:val="24"/>
          <w:szCs w:val="24"/>
        </w:rPr>
        <w:t xml:space="preserve">biased information, </w:t>
      </w:r>
      <w:r w:rsidR="00F158ED" w:rsidRPr="000E6419">
        <w:rPr>
          <w:rFonts w:ascii="Arial" w:hAnsi="Arial" w:cs="Arial"/>
          <w:sz w:val="24"/>
          <w:szCs w:val="24"/>
        </w:rPr>
        <w:t>o</w:t>
      </w:r>
      <w:r w:rsidR="00180360" w:rsidRPr="000E6419">
        <w:rPr>
          <w:rFonts w:ascii="Arial" w:hAnsi="Arial" w:cs="Arial"/>
          <w:sz w:val="24"/>
          <w:szCs w:val="24"/>
        </w:rPr>
        <w:t xml:space="preserve">nline services </w:t>
      </w:r>
      <w:r w:rsidR="00EF7FEA" w:rsidRPr="000E6419">
        <w:rPr>
          <w:rFonts w:ascii="Arial" w:hAnsi="Arial" w:cs="Arial"/>
          <w:sz w:val="24"/>
          <w:szCs w:val="24"/>
        </w:rPr>
        <w:t xml:space="preserve">are proved to </w:t>
      </w:r>
      <w:r w:rsidRPr="000E6419">
        <w:rPr>
          <w:rFonts w:ascii="Arial" w:hAnsi="Arial" w:cs="Arial"/>
          <w:sz w:val="24"/>
          <w:szCs w:val="24"/>
        </w:rPr>
        <w:t xml:space="preserve">be </w:t>
      </w:r>
      <w:r w:rsidR="00EF7FEA" w:rsidRPr="000E6419">
        <w:rPr>
          <w:rFonts w:ascii="Arial" w:hAnsi="Arial" w:cs="Arial"/>
          <w:sz w:val="24"/>
          <w:szCs w:val="24"/>
        </w:rPr>
        <w:t xml:space="preserve">beneficial to many individuals </w:t>
      </w:r>
      <w:r w:rsidR="00B85244" w:rsidRPr="000E6419">
        <w:rPr>
          <w:rFonts w:ascii="Arial" w:hAnsi="Arial" w:cs="Arial"/>
          <w:sz w:val="24"/>
          <w:szCs w:val="24"/>
        </w:rPr>
        <w:t xml:space="preserve">who </w:t>
      </w:r>
      <w:r w:rsidR="00FE2B99" w:rsidRPr="000E6419">
        <w:rPr>
          <w:rFonts w:ascii="Arial" w:hAnsi="Arial" w:cs="Arial"/>
          <w:sz w:val="24"/>
          <w:szCs w:val="24"/>
        </w:rPr>
        <w:t>utilise the services</w:t>
      </w:r>
      <w:r w:rsidR="00E10550" w:rsidRPr="000E6419">
        <w:rPr>
          <w:rFonts w:ascii="Arial" w:hAnsi="Arial" w:cs="Arial"/>
          <w:sz w:val="24"/>
          <w:szCs w:val="24"/>
        </w:rPr>
        <w:t xml:space="preserve">. Online services </w:t>
      </w:r>
      <w:r w:rsidR="00801FAE" w:rsidRPr="000E6419">
        <w:rPr>
          <w:rFonts w:ascii="Arial" w:hAnsi="Arial" w:cs="Arial"/>
          <w:sz w:val="24"/>
          <w:szCs w:val="24"/>
        </w:rPr>
        <w:t xml:space="preserve">allow </w:t>
      </w:r>
      <w:r w:rsidR="00905D7F" w:rsidRPr="000E6419">
        <w:rPr>
          <w:rFonts w:ascii="Arial" w:hAnsi="Arial" w:cs="Arial"/>
          <w:sz w:val="24"/>
          <w:szCs w:val="24"/>
        </w:rPr>
        <w:t xml:space="preserve">and provide support for those who may </w:t>
      </w:r>
      <w:r w:rsidR="00122B4F" w:rsidRPr="000E6419">
        <w:rPr>
          <w:rFonts w:ascii="Arial" w:hAnsi="Arial" w:cs="Arial"/>
          <w:sz w:val="24"/>
          <w:szCs w:val="24"/>
        </w:rPr>
        <w:t>not feel ready</w:t>
      </w:r>
      <w:r w:rsidR="00AE6698" w:rsidRPr="000E6419">
        <w:rPr>
          <w:rFonts w:ascii="Arial" w:hAnsi="Arial" w:cs="Arial"/>
          <w:sz w:val="24"/>
          <w:szCs w:val="24"/>
        </w:rPr>
        <w:t xml:space="preserve"> or</w:t>
      </w:r>
      <w:r w:rsidR="00122B4F" w:rsidRPr="000E6419">
        <w:rPr>
          <w:rFonts w:ascii="Arial" w:hAnsi="Arial" w:cs="Arial"/>
          <w:sz w:val="24"/>
          <w:szCs w:val="24"/>
        </w:rPr>
        <w:t xml:space="preserve"> able</w:t>
      </w:r>
      <w:r w:rsidR="00171A89" w:rsidRPr="000E6419">
        <w:rPr>
          <w:rFonts w:ascii="Arial" w:hAnsi="Arial" w:cs="Arial"/>
          <w:sz w:val="24"/>
          <w:szCs w:val="24"/>
        </w:rPr>
        <w:t xml:space="preserve"> to</w:t>
      </w:r>
      <w:r w:rsidR="00AD5258" w:rsidRPr="000E6419">
        <w:rPr>
          <w:rFonts w:ascii="Arial" w:hAnsi="Arial" w:cs="Arial"/>
          <w:sz w:val="24"/>
          <w:szCs w:val="24"/>
        </w:rPr>
        <w:t xml:space="preserve"> commit to face-to-face </w:t>
      </w:r>
      <w:r w:rsidR="000133DF" w:rsidRPr="000E6419">
        <w:rPr>
          <w:rFonts w:ascii="Arial" w:hAnsi="Arial" w:cs="Arial"/>
          <w:sz w:val="24"/>
          <w:szCs w:val="24"/>
        </w:rPr>
        <w:t>therapeutic interventions.</w:t>
      </w:r>
      <w:r w:rsidR="00171A89" w:rsidRPr="000E6419">
        <w:rPr>
          <w:rFonts w:ascii="Arial" w:hAnsi="Arial" w:cs="Arial"/>
          <w:sz w:val="24"/>
          <w:szCs w:val="24"/>
        </w:rPr>
        <w:t xml:space="preserve"> </w:t>
      </w:r>
      <w:r w:rsidR="00AE6698" w:rsidRPr="000E6419">
        <w:rPr>
          <w:rFonts w:ascii="Arial" w:hAnsi="Arial" w:cs="Arial"/>
          <w:sz w:val="24"/>
          <w:szCs w:val="24"/>
        </w:rPr>
        <w:t>This is p</w:t>
      </w:r>
      <w:r w:rsidR="00171A89" w:rsidRPr="000E6419">
        <w:rPr>
          <w:rFonts w:ascii="Arial" w:hAnsi="Arial" w:cs="Arial"/>
          <w:sz w:val="24"/>
          <w:szCs w:val="24"/>
        </w:rPr>
        <w:t>ossibly due to severe</w:t>
      </w:r>
      <w:r w:rsidR="000133DF" w:rsidRPr="000E6419">
        <w:rPr>
          <w:rFonts w:ascii="Arial" w:hAnsi="Arial" w:cs="Arial"/>
          <w:sz w:val="24"/>
          <w:szCs w:val="24"/>
        </w:rPr>
        <w:t xml:space="preserve"> or increased</w:t>
      </w:r>
      <w:r w:rsidR="00171A89" w:rsidRPr="000E6419">
        <w:rPr>
          <w:rFonts w:ascii="Arial" w:hAnsi="Arial" w:cs="Arial"/>
          <w:sz w:val="24"/>
          <w:szCs w:val="24"/>
        </w:rPr>
        <w:t xml:space="preserve"> anxiety </w:t>
      </w:r>
      <w:r w:rsidR="00AE6698" w:rsidRPr="000E6419">
        <w:rPr>
          <w:rFonts w:ascii="Arial" w:hAnsi="Arial" w:cs="Arial"/>
          <w:sz w:val="24"/>
          <w:szCs w:val="24"/>
        </w:rPr>
        <w:t>at</w:t>
      </w:r>
      <w:r w:rsidR="000133DF" w:rsidRPr="000E6419">
        <w:rPr>
          <w:rFonts w:ascii="Arial" w:hAnsi="Arial" w:cs="Arial"/>
          <w:sz w:val="24"/>
          <w:szCs w:val="24"/>
        </w:rPr>
        <w:t xml:space="preserve"> the thought</w:t>
      </w:r>
      <w:r w:rsidR="00B75829" w:rsidRPr="000E6419">
        <w:rPr>
          <w:rFonts w:ascii="Arial" w:hAnsi="Arial" w:cs="Arial"/>
          <w:sz w:val="24"/>
          <w:szCs w:val="24"/>
        </w:rPr>
        <w:t>,</w:t>
      </w:r>
      <w:r w:rsidR="000133DF" w:rsidRPr="000E6419">
        <w:rPr>
          <w:rFonts w:ascii="Arial" w:hAnsi="Arial" w:cs="Arial"/>
          <w:sz w:val="24"/>
          <w:szCs w:val="24"/>
        </w:rPr>
        <w:t xml:space="preserve"> </w:t>
      </w:r>
      <w:r w:rsidR="00C533E5" w:rsidRPr="000E6419">
        <w:rPr>
          <w:rFonts w:ascii="Arial" w:hAnsi="Arial" w:cs="Arial"/>
          <w:sz w:val="24"/>
          <w:szCs w:val="24"/>
        </w:rPr>
        <w:t>or even the feeling of shame</w:t>
      </w:r>
      <w:r w:rsidR="00E4182D" w:rsidRPr="000E6419">
        <w:rPr>
          <w:rFonts w:ascii="Arial" w:hAnsi="Arial" w:cs="Arial"/>
          <w:sz w:val="24"/>
          <w:szCs w:val="24"/>
        </w:rPr>
        <w:t xml:space="preserve"> or sti</w:t>
      </w:r>
      <w:r w:rsidR="00BA3850" w:rsidRPr="000E6419">
        <w:rPr>
          <w:rFonts w:ascii="Arial" w:hAnsi="Arial" w:cs="Arial"/>
          <w:sz w:val="24"/>
          <w:szCs w:val="24"/>
        </w:rPr>
        <w:t>gma attached with attending therapy se</w:t>
      </w:r>
      <w:r w:rsidR="00811E49" w:rsidRPr="000E6419">
        <w:rPr>
          <w:rFonts w:ascii="Arial" w:hAnsi="Arial" w:cs="Arial"/>
          <w:sz w:val="24"/>
          <w:szCs w:val="24"/>
        </w:rPr>
        <w:t>ssions.</w:t>
      </w:r>
      <w:r w:rsidR="00905D7F" w:rsidRPr="000E6419">
        <w:rPr>
          <w:rFonts w:ascii="Arial" w:hAnsi="Arial" w:cs="Arial"/>
          <w:sz w:val="24"/>
          <w:szCs w:val="24"/>
        </w:rPr>
        <w:t xml:space="preserve"> It also provides opportunities to</w:t>
      </w:r>
      <w:r w:rsidR="00FD6851" w:rsidRPr="000E6419">
        <w:rPr>
          <w:rFonts w:ascii="Arial" w:hAnsi="Arial" w:cs="Arial"/>
          <w:sz w:val="24"/>
          <w:szCs w:val="24"/>
        </w:rPr>
        <w:t xml:space="preserve"> those who </w:t>
      </w:r>
      <w:r w:rsidR="00905D7F" w:rsidRPr="000E6419">
        <w:rPr>
          <w:rFonts w:ascii="Arial" w:hAnsi="Arial" w:cs="Arial"/>
          <w:sz w:val="24"/>
          <w:szCs w:val="24"/>
        </w:rPr>
        <w:t xml:space="preserve">may </w:t>
      </w:r>
      <w:r w:rsidR="00905D7F" w:rsidRPr="000E6419">
        <w:rPr>
          <w:rFonts w:ascii="Arial" w:hAnsi="Arial" w:cs="Arial"/>
          <w:sz w:val="24"/>
          <w:szCs w:val="24"/>
        </w:rPr>
        <w:lastRenderedPageBreak/>
        <w:t xml:space="preserve">have </w:t>
      </w:r>
      <w:r w:rsidR="009C4B71" w:rsidRPr="000E6419">
        <w:rPr>
          <w:rFonts w:ascii="Arial" w:hAnsi="Arial" w:cs="Arial"/>
          <w:sz w:val="24"/>
          <w:szCs w:val="24"/>
        </w:rPr>
        <w:t>disengaged</w:t>
      </w:r>
      <w:r w:rsidR="00FD6851" w:rsidRPr="000E6419">
        <w:rPr>
          <w:rFonts w:ascii="Arial" w:hAnsi="Arial" w:cs="Arial"/>
          <w:sz w:val="24"/>
          <w:szCs w:val="24"/>
        </w:rPr>
        <w:t xml:space="preserve"> </w:t>
      </w:r>
      <w:r w:rsidR="00C533E5" w:rsidRPr="000E6419">
        <w:rPr>
          <w:rFonts w:ascii="Arial" w:hAnsi="Arial" w:cs="Arial"/>
          <w:sz w:val="24"/>
          <w:szCs w:val="24"/>
        </w:rPr>
        <w:t>from therapy</w:t>
      </w:r>
      <w:r w:rsidR="000203EC" w:rsidRPr="000E6419">
        <w:rPr>
          <w:rFonts w:ascii="Arial" w:hAnsi="Arial" w:cs="Arial"/>
          <w:sz w:val="24"/>
          <w:szCs w:val="24"/>
        </w:rPr>
        <w:t xml:space="preserve"> </w:t>
      </w:r>
      <w:r w:rsidR="004C35CC" w:rsidRPr="000E6419">
        <w:rPr>
          <w:rFonts w:ascii="Arial" w:hAnsi="Arial" w:cs="Arial"/>
          <w:sz w:val="24"/>
          <w:szCs w:val="24"/>
        </w:rPr>
        <w:t xml:space="preserve">for other reasons such as </w:t>
      </w:r>
      <w:r w:rsidR="00E4182D" w:rsidRPr="000E6419">
        <w:rPr>
          <w:rFonts w:ascii="Arial" w:hAnsi="Arial" w:cs="Arial"/>
          <w:sz w:val="24"/>
          <w:szCs w:val="24"/>
        </w:rPr>
        <w:t>finan</w:t>
      </w:r>
      <w:r w:rsidR="0087604B" w:rsidRPr="000E6419">
        <w:rPr>
          <w:rFonts w:ascii="Arial" w:hAnsi="Arial" w:cs="Arial"/>
          <w:sz w:val="24"/>
          <w:szCs w:val="24"/>
        </w:rPr>
        <w:t>ces,</w:t>
      </w:r>
      <w:r w:rsidR="00E4182D" w:rsidRPr="000E6419">
        <w:rPr>
          <w:rFonts w:ascii="Arial" w:hAnsi="Arial" w:cs="Arial"/>
          <w:sz w:val="24"/>
          <w:szCs w:val="24"/>
        </w:rPr>
        <w:t xml:space="preserve"> or</w:t>
      </w:r>
      <w:r w:rsidR="001E7EA1" w:rsidRPr="000E6419">
        <w:rPr>
          <w:rFonts w:ascii="Arial" w:hAnsi="Arial" w:cs="Arial"/>
          <w:sz w:val="24"/>
          <w:szCs w:val="24"/>
        </w:rPr>
        <w:t xml:space="preserve"> </w:t>
      </w:r>
      <w:r w:rsidR="00C96667" w:rsidRPr="000E6419">
        <w:rPr>
          <w:rFonts w:ascii="Arial" w:hAnsi="Arial" w:cs="Arial"/>
          <w:sz w:val="24"/>
          <w:szCs w:val="24"/>
        </w:rPr>
        <w:t xml:space="preserve">the possibility of increased </w:t>
      </w:r>
      <w:r w:rsidR="00173C3F" w:rsidRPr="000E6419">
        <w:rPr>
          <w:rFonts w:ascii="Arial" w:hAnsi="Arial" w:cs="Arial"/>
          <w:sz w:val="24"/>
          <w:szCs w:val="24"/>
        </w:rPr>
        <w:t xml:space="preserve">psychological distress </w:t>
      </w:r>
      <w:r w:rsidR="0087604B" w:rsidRPr="000E6419">
        <w:rPr>
          <w:rFonts w:ascii="Arial" w:hAnsi="Arial" w:cs="Arial"/>
          <w:sz w:val="24"/>
          <w:szCs w:val="24"/>
        </w:rPr>
        <w:t xml:space="preserve">from </w:t>
      </w:r>
      <w:r w:rsidR="00173C3F" w:rsidRPr="000E6419">
        <w:rPr>
          <w:rFonts w:ascii="Arial" w:hAnsi="Arial" w:cs="Arial"/>
          <w:sz w:val="24"/>
          <w:szCs w:val="24"/>
        </w:rPr>
        <w:t xml:space="preserve">attending therapeutic </w:t>
      </w:r>
      <w:r w:rsidR="000F2C81" w:rsidRPr="000E6419">
        <w:rPr>
          <w:rFonts w:ascii="Arial" w:hAnsi="Arial" w:cs="Arial"/>
          <w:sz w:val="24"/>
          <w:szCs w:val="24"/>
        </w:rPr>
        <w:t>interventions</w:t>
      </w:r>
      <w:r w:rsidR="008B5D9D" w:rsidRPr="000E6419">
        <w:rPr>
          <w:rFonts w:ascii="Arial" w:hAnsi="Arial" w:cs="Arial"/>
          <w:sz w:val="24"/>
          <w:szCs w:val="24"/>
        </w:rPr>
        <w:t>. This could</w:t>
      </w:r>
      <w:r w:rsidR="00761586" w:rsidRPr="000E6419">
        <w:rPr>
          <w:rFonts w:ascii="Arial" w:hAnsi="Arial" w:cs="Arial"/>
          <w:sz w:val="24"/>
          <w:szCs w:val="24"/>
        </w:rPr>
        <w:t xml:space="preserve"> include </w:t>
      </w:r>
      <w:r w:rsidR="00C063FC" w:rsidRPr="000E6419">
        <w:rPr>
          <w:rFonts w:ascii="Arial" w:hAnsi="Arial" w:cs="Arial"/>
          <w:sz w:val="24"/>
          <w:szCs w:val="24"/>
        </w:rPr>
        <w:t>individuals such as university and college students</w:t>
      </w:r>
      <w:r w:rsidR="00D5693D" w:rsidRPr="000E6419">
        <w:rPr>
          <w:rFonts w:ascii="Arial" w:hAnsi="Arial" w:cs="Arial"/>
          <w:sz w:val="24"/>
          <w:szCs w:val="24"/>
        </w:rPr>
        <w:t>, whom are</w:t>
      </w:r>
      <w:r w:rsidR="00EC262F" w:rsidRPr="000E6419">
        <w:rPr>
          <w:rFonts w:ascii="Arial" w:hAnsi="Arial" w:cs="Arial"/>
          <w:sz w:val="24"/>
          <w:szCs w:val="24"/>
        </w:rPr>
        <w:t>,</w:t>
      </w:r>
      <w:r w:rsidR="00D5693D" w:rsidRPr="000E6419">
        <w:rPr>
          <w:rFonts w:ascii="Arial" w:hAnsi="Arial" w:cs="Arial"/>
          <w:sz w:val="24"/>
          <w:szCs w:val="24"/>
        </w:rPr>
        <w:t xml:space="preserve"> </w:t>
      </w:r>
      <w:r w:rsidR="0087604B" w:rsidRPr="000E6419">
        <w:rPr>
          <w:rFonts w:ascii="Arial" w:hAnsi="Arial" w:cs="Arial"/>
          <w:sz w:val="24"/>
          <w:szCs w:val="24"/>
        </w:rPr>
        <w:t>in fact,</w:t>
      </w:r>
      <w:r w:rsidR="00D5693D" w:rsidRPr="000E6419">
        <w:rPr>
          <w:rFonts w:ascii="Arial" w:hAnsi="Arial" w:cs="Arial"/>
          <w:sz w:val="24"/>
          <w:szCs w:val="24"/>
        </w:rPr>
        <w:t xml:space="preserve"> </w:t>
      </w:r>
      <w:r w:rsidR="00301F74" w:rsidRPr="000E6419">
        <w:rPr>
          <w:rFonts w:ascii="Arial" w:hAnsi="Arial" w:cs="Arial"/>
          <w:sz w:val="24"/>
          <w:szCs w:val="24"/>
        </w:rPr>
        <w:t>as literature suggests</w:t>
      </w:r>
      <w:r w:rsidR="00EC262F" w:rsidRPr="000E6419">
        <w:rPr>
          <w:rFonts w:ascii="Arial" w:hAnsi="Arial" w:cs="Arial"/>
          <w:sz w:val="24"/>
          <w:szCs w:val="24"/>
        </w:rPr>
        <w:t>,</w:t>
      </w:r>
      <w:r w:rsidR="00301F74" w:rsidRPr="000E6419">
        <w:rPr>
          <w:rFonts w:ascii="Arial" w:hAnsi="Arial" w:cs="Arial"/>
          <w:sz w:val="24"/>
          <w:szCs w:val="24"/>
        </w:rPr>
        <w:t xml:space="preserve"> encouraged to utilise </w:t>
      </w:r>
      <w:r w:rsidR="001D7F69" w:rsidRPr="000E6419">
        <w:rPr>
          <w:rFonts w:ascii="Arial" w:hAnsi="Arial" w:cs="Arial"/>
          <w:sz w:val="24"/>
          <w:szCs w:val="24"/>
        </w:rPr>
        <w:t xml:space="preserve">online </w:t>
      </w:r>
      <w:r w:rsidR="00301F74" w:rsidRPr="000E6419">
        <w:rPr>
          <w:rFonts w:ascii="Arial" w:hAnsi="Arial" w:cs="Arial"/>
          <w:sz w:val="24"/>
          <w:szCs w:val="24"/>
        </w:rPr>
        <w:t>services</w:t>
      </w:r>
      <w:r w:rsidR="00C063FC" w:rsidRPr="000E6419">
        <w:rPr>
          <w:rFonts w:ascii="Arial" w:hAnsi="Arial" w:cs="Arial"/>
          <w:sz w:val="24"/>
          <w:szCs w:val="24"/>
        </w:rPr>
        <w:t xml:space="preserve"> </w:t>
      </w:r>
      <w:r w:rsidR="00E62E49" w:rsidRPr="000E6419">
        <w:rPr>
          <w:rFonts w:ascii="Arial" w:hAnsi="Arial" w:cs="Arial"/>
          <w:sz w:val="24"/>
          <w:szCs w:val="24"/>
        </w:rPr>
        <w:t>(</w:t>
      </w:r>
      <w:r w:rsidR="00950B0E" w:rsidRPr="000E6419">
        <w:rPr>
          <w:rFonts w:ascii="Arial" w:hAnsi="Arial" w:cs="Arial"/>
          <w:sz w:val="24"/>
          <w:szCs w:val="24"/>
        </w:rPr>
        <w:t>Cuijpers</w:t>
      </w:r>
      <w:r w:rsidR="00B14A37" w:rsidRPr="000E6419">
        <w:rPr>
          <w:rFonts w:ascii="Arial" w:hAnsi="Arial" w:cs="Arial"/>
          <w:sz w:val="24"/>
          <w:szCs w:val="24"/>
        </w:rPr>
        <w:t xml:space="preserve"> et al</w:t>
      </w:r>
      <w:r w:rsidR="00950B0E" w:rsidRPr="000E6419">
        <w:rPr>
          <w:rFonts w:ascii="Arial" w:hAnsi="Arial" w:cs="Arial"/>
          <w:sz w:val="24"/>
          <w:szCs w:val="24"/>
        </w:rPr>
        <w:t>, 2019</w:t>
      </w:r>
      <w:r w:rsidR="00301F74" w:rsidRPr="000E6419">
        <w:rPr>
          <w:rFonts w:ascii="Arial" w:hAnsi="Arial" w:cs="Arial"/>
          <w:sz w:val="24"/>
          <w:szCs w:val="24"/>
        </w:rPr>
        <w:t>;</w:t>
      </w:r>
      <w:r w:rsidR="00757A96" w:rsidRPr="000E6419">
        <w:rPr>
          <w:rFonts w:ascii="Arial" w:hAnsi="Arial" w:cs="Arial"/>
          <w:sz w:val="24"/>
          <w:szCs w:val="24"/>
        </w:rPr>
        <w:t xml:space="preserve"> </w:t>
      </w:r>
      <w:r w:rsidR="00ED7015" w:rsidRPr="000E6419">
        <w:rPr>
          <w:rFonts w:ascii="Arial" w:hAnsi="Arial" w:cs="Arial"/>
          <w:sz w:val="24"/>
          <w:szCs w:val="24"/>
        </w:rPr>
        <w:t>O’Brien, Harvey, Howse, Rearson &amp; Creswell, 2016</w:t>
      </w:r>
      <w:r w:rsidR="00E62E49" w:rsidRPr="000E6419">
        <w:rPr>
          <w:rFonts w:ascii="Arial" w:hAnsi="Arial" w:cs="Arial"/>
          <w:sz w:val="24"/>
          <w:szCs w:val="24"/>
        </w:rPr>
        <w:t xml:space="preserve">). </w:t>
      </w:r>
      <w:r w:rsidR="00942A6C" w:rsidRPr="000E6419">
        <w:rPr>
          <w:rFonts w:ascii="Arial" w:hAnsi="Arial" w:cs="Arial"/>
          <w:sz w:val="24"/>
          <w:szCs w:val="24"/>
        </w:rPr>
        <w:t xml:space="preserve">There are other benefits </w:t>
      </w:r>
      <w:r w:rsidR="00310AA6" w:rsidRPr="000E6419">
        <w:rPr>
          <w:rFonts w:ascii="Arial" w:hAnsi="Arial" w:cs="Arial"/>
          <w:sz w:val="24"/>
          <w:szCs w:val="24"/>
        </w:rPr>
        <w:t>from using online services</w:t>
      </w:r>
      <w:r w:rsidR="0034322D" w:rsidRPr="000E6419">
        <w:rPr>
          <w:rFonts w:ascii="Arial" w:hAnsi="Arial" w:cs="Arial"/>
          <w:sz w:val="24"/>
          <w:szCs w:val="24"/>
        </w:rPr>
        <w:t>, for example receiving suppo</w:t>
      </w:r>
      <w:r w:rsidR="00194CD0" w:rsidRPr="000E6419">
        <w:rPr>
          <w:rFonts w:ascii="Arial" w:hAnsi="Arial" w:cs="Arial"/>
          <w:sz w:val="24"/>
          <w:szCs w:val="24"/>
        </w:rPr>
        <w:t>rt more quickly</w:t>
      </w:r>
      <w:r w:rsidR="0034322D" w:rsidRPr="000E6419">
        <w:rPr>
          <w:rFonts w:ascii="Arial" w:hAnsi="Arial" w:cs="Arial"/>
          <w:sz w:val="24"/>
          <w:szCs w:val="24"/>
        </w:rPr>
        <w:t xml:space="preserve"> than </w:t>
      </w:r>
      <w:r w:rsidR="00F750A4" w:rsidRPr="000E6419">
        <w:rPr>
          <w:rFonts w:ascii="Arial" w:hAnsi="Arial" w:cs="Arial"/>
          <w:sz w:val="24"/>
          <w:szCs w:val="24"/>
        </w:rPr>
        <w:t>having to wait due to long waiting lists</w:t>
      </w:r>
      <w:r w:rsidR="001B6E41" w:rsidRPr="000E6419">
        <w:rPr>
          <w:rFonts w:ascii="Arial" w:hAnsi="Arial" w:cs="Arial"/>
          <w:sz w:val="24"/>
          <w:szCs w:val="24"/>
        </w:rPr>
        <w:t xml:space="preserve">. </w:t>
      </w:r>
    </w:p>
    <w:p w14:paraId="784ADFF7" w14:textId="1E4FAD6D" w:rsidR="003B4CBD" w:rsidRPr="000E6419" w:rsidRDefault="00330EB8" w:rsidP="000E6419">
      <w:pPr>
        <w:spacing w:line="480" w:lineRule="auto"/>
        <w:rPr>
          <w:rFonts w:ascii="Arial" w:hAnsi="Arial" w:cs="Arial"/>
          <w:sz w:val="24"/>
          <w:szCs w:val="24"/>
        </w:rPr>
      </w:pPr>
      <w:r w:rsidRPr="000E6419">
        <w:rPr>
          <w:rFonts w:ascii="Arial" w:hAnsi="Arial" w:cs="Arial"/>
          <w:sz w:val="24"/>
          <w:szCs w:val="24"/>
        </w:rPr>
        <w:t>However</w:t>
      </w:r>
      <w:r w:rsidR="003B4CBD" w:rsidRPr="000E6419">
        <w:rPr>
          <w:rFonts w:ascii="Arial" w:hAnsi="Arial" w:cs="Arial"/>
          <w:sz w:val="24"/>
          <w:szCs w:val="24"/>
        </w:rPr>
        <w:t>, it could be argued tha</w:t>
      </w:r>
      <w:r w:rsidRPr="000E6419">
        <w:rPr>
          <w:rFonts w:ascii="Arial" w:hAnsi="Arial" w:cs="Arial"/>
          <w:sz w:val="24"/>
          <w:szCs w:val="24"/>
        </w:rPr>
        <w:t>t</w:t>
      </w:r>
      <w:r w:rsidR="003B4CBD" w:rsidRPr="000E6419">
        <w:rPr>
          <w:rFonts w:ascii="Arial" w:hAnsi="Arial" w:cs="Arial"/>
          <w:sz w:val="24"/>
          <w:szCs w:val="24"/>
        </w:rPr>
        <w:t xml:space="preserve"> encouraging individuals to self-help is not always beneficial, which may leave some individuals at risk. Undoubtedly</w:t>
      </w:r>
      <w:r w:rsidR="00920CE4" w:rsidRPr="000E6419">
        <w:rPr>
          <w:rFonts w:ascii="Arial" w:hAnsi="Arial" w:cs="Arial"/>
          <w:sz w:val="24"/>
          <w:szCs w:val="24"/>
        </w:rPr>
        <w:t>,</w:t>
      </w:r>
      <w:r w:rsidR="003B4CBD" w:rsidRPr="000E6419">
        <w:rPr>
          <w:rFonts w:ascii="Arial" w:hAnsi="Arial" w:cs="Arial"/>
          <w:sz w:val="24"/>
          <w:szCs w:val="24"/>
        </w:rPr>
        <w:t xml:space="preserve"> it is important for an individual to take control of their own mental health, however this is not always the case. It does require the individual to have a level of awareness of their own limitations and have self-awareness (Miller &amp; Jack, 2008)</w:t>
      </w:r>
      <w:r w:rsidR="006D775E" w:rsidRPr="000E6419">
        <w:rPr>
          <w:rFonts w:ascii="Arial" w:hAnsi="Arial" w:cs="Arial"/>
          <w:sz w:val="24"/>
          <w:szCs w:val="24"/>
        </w:rPr>
        <w:t xml:space="preserve">. </w:t>
      </w:r>
      <w:r w:rsidR="00381F05" w:rsidRPr="000E6419">
        <w:rPr>
          <w:rFonts w:ascii="Arial" w:hAnsi="Arial" w:cs="Arial"/>
          <w:sz w:val="24"/>
          <w:szCs w:val="24"/>
        </w:rPr>
        <w:t>This poses</w:t>
      </w:r>
      <w:r w:rsidR="00622C37" w:rsidRPr="000E6419">
        <w:rPr>
          <w:rFonts w:ascii="Arial" w:hAnsi="Arial" w:cs="Arial"/>
          <w:sz w:val="24"/>
          <w:szCs w:val="24"/>
        </w:rPr>
        <w:t xml:space="preserve"> </w:t>
      </w:r>
      <w:r w:rsidR="00381F05" w:rsidRPr="000E6419">
        <w:rPr>
          <w:rFonts w:ascii="Arial" w:hAnsi="Arial" w:cs="Arial"/>
          <w:sz w:val="24"/>
          <w:szCs w:val="24"/>
        </w:rPr>
        <w:t xml:space="preserve">a significant issue for young people’s mental health, as </w:t>
      </w:r>
      <w:r w:rsidR="003B4CBD" w:rsidRPr="000E6419">
        <w:rPr>
          <w:rFonts w:ascii="Arial" w:hAnsi="Arial" w:cs="Arial"/>
          <w:sz w:val="24"/>
          <w:szCs w:val="24"/>
        </w:rPr>
        <w:t xml:space="preserve">Walls, (2019), found low levels of help seeking behaviour to be the case for many undergraduate students. This finding suggests a high number of individuals who do not have a level of awareness of their own mental state. This could mean </w:t>
      </w:r>
      <w:r w:rsidR="00906EC5" w:rsidRPr="000E6419">
        <w:rPr>
          <w:rFonts w:ascii="Arial" w:hAnsi="Arial" w:cs="Arial"/>
          <w:sz w:val="24"/>
          <w:szCs w:val="24"/>
        </w:rPr>
        <w:t xml:space="preserve">that </w:t>
      </w:r>
      <w:r w:rsidR="003B4CBD" w:rsidRPr="000E6419">
        <w:rPr>
          <w:rFonts w:ascii="Arial" w:hAnsi="Arial" w:cs="Arial"/>
          <w:sz w:val="24"/>
          <w:szCs w:val="24"/>
        </w:rPr>
        <w:t>many individuals may be at risk, especially those who already live with a mental health issue who may be at risk of deterioration.</w:t>
      </w:r>
    </w:p>
    <w:p w14:paraId="5210DF1D" w14:textId="7D3757B8" w:rsidR="005967E8" w:rsidRPr="000E6419" w:rsidRDefault="00DE0461" w:rsidP="000E6419">
      <w:pPr>
        <w:spacing w:line="480" w:lineRule="auto"/>
        <w:rPr>
          <w:rFonts w:ascii="Arial" w:hAnsi="Arial" w:cs="Arial"/>
          <w:sz w:val="24"/>
          <w:szCs w:val="24"/>
        </w:rPr>
      </w:pPr>
      <w:r w:rsidRPr="000E6419">
        <w:rPr>
          <w:rFonts w:ascii="Arial" w:hAnsi="Arial" w:cs="Arial"/>
          <w:sz w:val="24"/>
          <w:szCs w:val="24"/>
        </w:rPr>
        <w:t xml:space="preserve">As previously </w:t>
      </w:r>
      <w:r w:rsidR="00CB276A" w:rsidRPr="000E6419">
        <w:rPr>
          <w:rFonts w:ascii="Arial" w:hAnsi="Arial" w:cs="Arial"/>
          <w:sz w:val="24"/>
          <w:szCs w:val="24"/>
        </w:rPr>
        <w:t xml:space="preserve">suggested by </w:t>
      </w:r>
      <w:r w:rsidR="00826C81" w:rsidRPr="000E6419">
        <w:rPr>
          <w:rFonts w:ascii="Arial" w:hAnsi="Arial" w:cs="Arial"/>
          <w:sz w:val="24"/>
          <w:szCs w:val="24"/>
        </w:rPr>
        <w:t>Walls (2019)</w:t>
      </w:r>
      <w:r w:rsidR="0036644B" w:rsidRPr="000E6419">
        <w:rPr>
          <w:rFonts w:ascii="Arial" w:hAnsi="Arial" w:cs="Arial"/>
          <w:sz w:val="24"/>
          <w:szCs w:val="24"/>
        </w:rPr>
        <w:t>,</w:t>
      </w:r>
      <w:r w:rsidR="00F5596D" w:rsidRPr="000E6419">
        <w:rPr>
          <w:rFonts w:ascii="Arial" w:hAnsi="Arial" w:cs="Arial"/>
          <w:sz w:val="24"/>
          <w:szCs w:val="24"/>
        </w:rPr>
        <w:t xml:space="preserve"> accessing </w:t>
      </w:r>
      <w:r w:rsidR="00A324AB" w:rsidRPr="000E6419">
        <w:rPr>
          <w:rFonts w:ascii="Arial" w:hAnsi="Arial" w:cs="Arial"/>
          <w:sz w:val="24"/>
          <w:szCs w:val="24"/>
        </w:rPr>
        <w:t xml:space="preserve">mental health </w:t>
      </w:r>
      <w:r w:rsidR="00F5596D" w:rsidRPr="000E6419">
        <w:rPr>
          <w:rFonts w:ascii="Arial" w:hAnsi="Arial" w:cs="Arial"/>
          <w:sz w:val="24"/>
          <w:szCs w:val="24"/>
        </w:rPr>
        <w:t xml:space="preserve">services is one </w:t>
      </w:r>
      <w:r w:rsidR="00A324AB" w:rsidRPr="000E6419">
        <w:rPr>
          <w:rFonts w:ascii="Arial" w:hAnsi="Arial" w:cs="Arial"/>
          <w:sz w:val="24"/>
          <w:szCs w:val="24"/>
        </w:rPr>
        <w:t xml:space="preserve">major barrier for many, including those who are </w:t>
      </w:r>
      <w:r w:rsidR="006D6FB3" w:rsidRPr="000E6419">
        <w:rPr>
          <w:rFonts w:ascii="Arial" w:hAnsi="Arial" w:cs="Arial"/>
          <w:sz w:val="24"/>
          <w:szCs w:val="24"/>
        </w:rPr>
        <w:t xml:space="preserve">undergraduate </w:t>
      </w:r>
      <w:r w:rsidR="00A324AB" w:rsidRPr="000E6419">
        <w:rPr>
          <w:rFonts w:ascii="Arial" w:hAnsi="Arial" w:cs="Arial"/>
          <w:sz w:val="24"/>
          <w:szCs w:val="24"/>
        </w:rPr>
        <w:t xml:space="preserve">students. </w:t>
      </w:r>
      <w:r w:rsidR="00D05EFF" w:rsidRPr="000E6419">
        <w:rPr>
          <w:rFonts w:ascii="Arial" w:hAnsi="Arial" w:cs="Arial"/>
          <w:sz w:val="24"/>
          <w:szCs w:val="24"/>
        </w:rPr>
        <w:t>This suggests that</w:t>
      </w:r>
      <w:r w:rsidR="00F57473" w:rsidRPr="000E6419">
        <w:rPr>
          <w:rFonts w:ascii="Arial" w:hAnsi="Arial" w:cs="Arial"/>
          <w:sz w:val="24"/>
          <w:szCs w:val="24"/>
        </w:rPr>
        <w:t>,</w:t>
      </w:r>
      <w:r w:rsidR="00D05EFF" w:rsidRPr="000E6419">
        <w:rPr>
          <w:rFonts w:ascii="Arial" w:hAnsi="Arial" w:cs="Arial"/>
          <w:sz w:val="24"/>
          <w:szCs w:val="24"/>
        </w:rPr>
        <w:t xml:space="preserve"> </w:t>
      </w:r>
      <w:r w:rsidR="006D6FB3" w:rsidRPr="000E6419">
        <w:rPr>
          <w:rFonts w:ascii="Arial" w:hAnsi="Arial" w:cs="Arial"/>
          <w:sz w:val="24"/>
          <w:szCs w:val="24"/>
        </w:rPr>
        <w:t>although as previously noted</w:t>
      </w:r>
      <w:r w:rsidR="000642F0" w:rsidRPr="000E6419">
        <w:rPr>
          <w:rFonts w:ascii="Arial" w:hAnsi="Arial" w:cs="Arial"/>
          <w:sz w:val="24"/>
          <w:szCs w:val="24"/>
        </w:rPr>
        <w:t xml:space="preserve"> </w:t>
      </w:r>
      <w:r w:rsidR="004C69D9" w:rsidRPr="000E6419">
        <w:rPr>
          <w:rFonts w:ascii="Arial" w:hAnsi="Arial" w:cs="Arial"/>
          <w:sz w:val="24"/>
          <w:szCs w:val="24"/>
        </w:rPr>
        <w:t xml:space="preserve">there are </w:t>
      </w:r>
      <w:r w:rsidR="00356E29" w:rsidRPr="000E6419">
        <w:rPr>
          <w:rFonts w:ascii="Arial" w:hAnsi="Arial" w:cs="Arial"/>
          <w:sz w:val="24"/>
          <w:szCs w:val="24"/>
        </w:rPr>
        <w:t xml:space="preserve">issues in </w:t>
      </w:r>
      <w:r w:rsidR="000642F0" w:rsidRPr="000E6419">
        <w:rPr>
          <w:rFonts w:ascii="Arial" w:hAnsi="Arial" w:cs="Arial"/>
          <w:sz w:val="24"/>
          <w:szCs w:val="24"/>
        </w:rPr>
        <w:t>accessing mental health services</w:t>
      </w:r>
      <w:r w:rsidR="00356E29" w:rsidRPr="000E6419">
        <w:rPr>
          <w:rFonts w:ascii="Arial" w:hAnsi="Arial" w:cs="Arial"/>
          <w:sz w:val="24"/>
          <w:szCs w:val="24"/>
        </w:rPr>
        <w:t xml:space="preserve">, </w:t>
      </w:r>
      <w:r w:rsidR="007D0E48" w:rsidRPr="000E6419">
        <w:rPr>
          <w:rFonts w:ascii="Arial" w:hAnsi="Arial" w:cs="Arial"/>
          <w:sz w:val="24"/>
          <w:szCs w:val="24"/>
        </w:rPr>
        <w:t xml:space="preserve">individuals are also </w:t>
      </w:r>
      <w:r w:rsidR="00720BF5" w:rsidRPr="000E6419">
        <w:rPr>
          <w:rFonts w:ascii="Arial" w:hAnsi="Arial" w:cs="Arial"/>
          <w:sz w:val="24"/>
          <w:szCs w:val="24"/>
        </w:rPr>
        <w:t xml:space="preserve">not seeking the help </w:t>
      </w:r>
      <w:r w:rsidR="0021558D" w:rsidRPr="000E6419">
        <w:rPr>
          <w:rFonts w:ascii="Arial" w:hAnsi="Arial" w:cs="Arial"/>
          <w:sz w:val="24"/>
          <w:szCs w:val="24"/>
        </w:rPr>
        <w:t xml:space="preserve">they </w:t>
      </w:r>
      <w:r w:rsidR="00720BF5" w:rsidRPr="000E6419">
        <w:rPr>
          <w:rFonts w:ascii="Arial" w:hAnsi="Arial" w:cs="Arial"/>
          <w:sz w:val="24"/>
          <w:szCs w:val="24"/>
        </w:rPr>
        <w:t>require.</w:t>
      </w:r>
      <w:r w:rsidR="00436BCC" w:rsidRPr="000E6419">
        <w:rPr>
          <w:rFonts w:ascii="Arial" w:hAnsi="Arial" w:cs="Arial"/>
          <w:sz w:val="24"/>
          <w:szCs w:val="24"/>
        </w:rPr>
        <w:t xml:space="preserve"> It must be highlighted that </w:t>
      </w:r>
      <w:r w:rsidR="008B7F70" w:rsidRPr="000E6419">
        <w:rPr>
          <w:rFonts w:ascii="Arial" w:hAnsi="Arial" w:cs="Arial"/>
          <w:sz w:val="24"/>
          <w:szCs w:val="24"/>
        </w:rPr>
        <w:t xml:space="preserve">the research </w:t>
      </w:r>
      <w:r w:rsidR="0065092E" w:rsidRPr="000E6419">
        <w:rPr>
          <w:rFonts w:ascii="Arial" w:hAnsi="Arial" w:cs="Arial"/>
          <w:sz w:val="24"/>
          <w:szCs w:val="24"/>
        </w:rPr>
        <w:t xml:space="preserve">conducted by Walls (2019), was done in </w:t>
      </w:r>
      <w:r w:rsidR="00F017DD" w:rsidRPr="000E6419">
        <w:rPr>
          <w:rFonts w:ascii="Arial" w:hAnsi="Arial" w:cs="Arial"/>
          <w:sz w:val="24"/>
          <w:szCs w:val="24"/>
        </w:rPr>
        <w:t>Canada</w:t>
      </w:r>
      <w:r w:rsidR="004F141A" w:rsidRPr="000E6419">
        <w:rPr>
          <w:rFonts w:ascii="Arial" w:hAnsi="Arial" w:cs="Arial"/>
          <w:sz w:val="24"/>
          <w:szCs w:val="24"/>
        </w:rPr>
        <w:t>.</w:t>
      </w:r>
      <w:r w:rsidR="00F017DD" w:rsidRPr="000E6419">
        <w:rPr>
          <w:rFonts w:ascii="Arial" w:hAnsi="Arial" w:cs="Arial"/>
          <w:sz w:val="24"/>
          <w:szCs w:val="24"/>
        </w:rPr>
        <w:t xml:space="preserve"> </w:t>
      </w:r>
      <w:r w:rsidR="004F141A" w:rsidRPr="000E6419">
        <w:rPr>
          <w:rFonts w:ascii="Arial" w:hAnsi="Arial" w:cs="Arial"/>
          <w:sz w:val="24"/>
          <w:szCs w:val="24"/>
        </w:rPr>
        <w:t>T</w:t>
      </w:r>
      <w:r w:rsidR="00F017DD" w:rsidRPr="000E6419">
        <w:rPr>
          <w:rFonts w:ascii="Arial" w:hAnsi="Arial" w:cs="Arial"/>
          <w:sz w:val="24"/>
          <w:szCs w:val="24"/>
        </w:rPr>
        <w:t>his could be seen as a limitation</w:t>
      </w:r>
      <w:r w:rsidR="003A4513" w:rsidRPr="000E6419">
        <w:rPr>
          <w:rFonts w:ascii="Arial" w:hAnsi="Arial" w:cs="Arial"/>
          <w:sz w:val="24"/>
          <w:szCs w:val="24"/>
        </w:rPr>
        <w:t>,</w:t>
      </w:r>
      <w:r w:rsidR="00D54AB7" w:rsidRPr="000E6419">
        <w:rPr>
          <w:rFonts w:ascii="Arial" w:hAnsi="Arial" w:cs="Arial"/>
          <w:sz w:val="24"/>
          <w:szCs w:val="24"/>
        </w:rPr>
        <w:t xml:space="preserve"> as </w:t>
      </w:r>
      <w:r w:rsidR="00B54A7F" w:rsidRPr="000E6419">
        <w:rPr>
          <w:rFonts w:ascii="Arial" w:hAnsi="Arial" w:cs="Arial"/>
          <w:sz w:val="24"/>
          <w:szCs w:val="24"/>
        </w:rPr>
        <w:t>i</w:t>
      </w:r>
      <w:r w:rsidR="00EB1850" w:rsidRPr="000E6419">
        <w:rPr>
          <w:rFonts w:ascii="Arial" w:hAnsi="Arial" w:cs="Arial"/>
          <w:sz w:val="24"/>
          <w:szCs w:val="24"/>
        </w:rPr>
        <w:t>t could be argued</w:t>
      </w:r>
      <w:r w:rsidR="003A4513" w:rsidRPr="000E6419">
        <w:rPr>
          <w:rFonts w:ascii="Arial" w:hAnsi="Arial" w:cs="Arial"/>
          <w:sz w:val="24"/>
          <w:szCs w:val="24"/>
        </w:rPr>
        <w:t xml:space="preserve"> that </w:t>
      </w:r>
      <w:r w:rsidR="00EB1850" w:rsidRPr="000E6419">
        <w:rPr>
          <w:rFonts w:ascii="Arial" w:hAnsi="Arial" w:cs="Arial"/>
          <w:sz w:val="24"/>
          <w:szCs w:val="24"/>
        </w:rPr>
        <w:t>Cana</w:t>
      </w:r>
      <w:r w:rsidR="00220B2B" w:rsidRPr="000E6419">
        <w:rPr>
          <w:rFonts w:ascii="Arial" w:hAnsi="Arial" w:cs="Arial"/>
          <w:sz w:val="24"/>
          <w:szCs w:val="24"/>
        </w:rPr>
        <w:t>da</w:t>
      </w:r>
      <w:r w:rsidR="00366676" w:rsidRPr="000E6419">
        <w:rPr>
          <w:rFonts w:ascii="Arial" w:hAnsi="Arial" w:cs="Arial"/>
          <w:sz w:val="24"/>
          <w:szCs w:val="24"/>
        </w:rPr>
        <w:t>’s</w:t>
      </w:r>
      <w:r w:rsidR="00220B2B" w:rsidRPr="000E6419">
        <w:rPr>
          <w:rFonts w:ascii="Arial" w:hAnsi="Arial" w:cs="Arial"/>
          <w:sz w:val="24"/>
          <w:szCs w:val="24"/>
        </w:rPr>
        <w:t xml:space="preserve"> health system is different to</w:t>
      </w:r>
      <w:r w:rsidR="00366676" w:rsidRPr="000E6419">
        <w:rPr>
          <w:rFonts w:ascii="Arial" w:hAnsi="Arial" w:cs="Arial"/>
          <w:sz w:val="24"/>
          <w:szCs w:val="24"/>
        </w:rPr>
        <w:t xml:space="preserve"> that of</w:t>
      </w:r>
      <w:r w:rsidR="00220B2B" w:rsidRPr="000E6419">
        <w:rPr>
          <w:rFonts w:ascii="Arial" w:hAnsi="Arial" w:cs="Arial"/>
          <w:sz w:val="24"/>
          <w:szCs w:val="24"/>
        </w:rPr>
        <w:t xml:space="preserve"> the </w:t>
      </w:r>
      <w:r w:rsidR="007C770E" w:rsidRPr="000E6419">
        <w:rPr>
          <w:rFonts w:ascii="Arial" w:hAnsi="Arial" w:cs="Arial"/>
          <w:sz w:val="24"/>
          <w:szCs w:val="24"/>
        </w:rPr>
        <w:t>United Kingdom</w:t>
      </w:r>
      <w:r w:rsidR="00A877D3" w:rsidRPr="000E6419">
        <w:rPr>
          <w:rFonts w:ascii="Arial" w:hAnsi="Arial" w:cs="Arial"/>
          <w:sz w:val="24"/>
          <w:szCs w:val="24"/>
        </w:rPr>
        <w:t>. However</w:t>
      </w:r>
      <w:r w:rsidR="007C770E" w:rsidRPr="000E6419">
        <w:rPr>
          <w:rFonts w:ascii="Arial" w:hAnsi="Arial" w:cs="Arial"/>
          <w:sz w:val="24"/>
          <w:szCs w:val="24"/>
        </w:rPr>
        <w:t>,</w:t>
      </w:r>
      <w:r w:rsidR="00A877D3" w:rsidRPr="000E6419">
        <w:rPr>
          <w:rFonts w:ascii="Arial" w:hAnsi="Arial" w:cs="Arial"/>
          <w:sz w:val="24"/>
          <w:szCs w:val="24"/>
        </w:rPr>
        <w:t xml:space="preserve"> </w:t>
      </w:r>
      <w:r w:rsidR="007C770E" w:rsidRPr="000E6419">
        <w:rPr>
          <w:rFonts w:ascii="Arial" w:hAnsi="Arial" w:cs="Arial"/>
          <w:sz w:val="24"/>
          <w:szCs w:val="24"/>
        </w:rPr>
        <w:t>the research cannot</w:t>
      </w:r>
      <w:r w:rsidR="00A877D3" w:rsidRPr="000E6419">
        <w:rPr>
          <w:rFonts w:ascii="Arial" w:hAnsi="Arial" w:cs="Arial"/>
          <w:sz w:val="24"/>
          <w:szCs w:val="24"/>
        </w:rPr>
        <w:t xml:space="preserve"> be discredited </w:t>
      </w:r>
      <w:r w:rsidR="00A877D3" w:rsidRPr="000E6419">
        <w:rPr>
          <w:rFonts w:ascii="Arial" w:hAnsi="Arial" w:cs="Arial"/>
          <w:sz w:val="24"/>
          <w:szCs w:val="24"/>
        </w:rPr>
        <w:lastRenderedPageBreak/>
        <w:t>for its results</w:t>
      </w:r>
      <w:r w:rsidR="007C770E" w:rsidRPr="000E6419">
        <w:rPr>
          <w:rFonts w:ascii="Arial" w:hAnsi="Arial" w:cs="Arial"/>
          <w:sz w:val="24"/>
          <w:szCs w:val="24"/>
        </w:rPr>
        <w:t>,</w:t>
      </w:r>
      <w:r w:rsidR="00A877D3" w:rsidRPr="000E6419">
        <w:rPr>
          <w:rFonts w:ascii="Arial" w:hAnsi="Arial" w:cs="Arial"/>
          <w:sz w:val="24"/>
          <w:szCs w:val="24"/>
        </w:rPr>
        <w:t xml:space="preserve"> </w:t>
      </w:r>
      <w:r w:rsidR="004213E0" w:rsidRPr="000E6419">
        <w:rPr>
          <w:rFonts w:ascii="Arial" w:hAnsi="Arial" w:cs="Arial"/>
          <w:sz w:val="24"/>
          <w:szCs w:val="24"/>
        </w:rPr>
        <w:t>which highlight</w:t>
      </w:r>
      <w:r w:rsidR="00D97C5F" w:rsidRPr="000E6419">
        <w:rPr>
          <w:rFonts w:ascii="Arial" w:hAnsi="Arial" w:cs="Arial"/>
          <w:sz w:val="24"/>
          <w:szCs w:val="24"/>
        </w:rPr>
        <w:t>s</w:t>
      </w:r>
      <w:r w:rsidR="004213E0" w:rsidRPr="000E6419">
        <w:rPr>
          <w:rFonts w:ascii="Arial" w:hAnsi="Arial" w:cs="Arial"/>
          <w:sz w:val="24"/>
          <w:szCs w:val="24"/>
        </w:rPr>
        <w:t xml:space="preserve"> that help</w:t>
      </w:r>
      <w:r w:rsidR="00D97C5F" w:rsidRPr="000E6419">
        <w:rPr>
          <w:rFonts w:ascii="Arial" w:hAnsi="Arial" w:cs="Arial"/>
          <w:sz w:val="24"/>
          <w:szCs w:val="24"/>
        </w:rPr>
        <w:t>-</w:t>
      </w:r>
      <w:r w:rsidR="004213E0" w:rsidRPr="000E6419">
        <w:rPr>
          <w:rFonts w:ascii="Arial" w:hAnsi="Arial" w:cs="Arial"/>
          <w:sz w:val="24"/>
          <w:szCs w:val="24"/>
        </w:rPr>
        <w:t>seeking behaviours are low amongst students</w:t>
      </w:r>
      <w:r w:rsidR="00A74002" w:rsidRPr="000E6419">
        <w:rPr>
          <w:rFonts w:ascii="Arial" w:hAnsi="Arial" w:cs="Arial"/>
          <w:sz w:val="24"/>
          <w:szCs w:val="24"/>
        </w:rPr>
        <w:t xml:space="preserve"> and</w:t>
      </w:r>
      <w:r w:rsidR="00314373" w:rsidRPr="000E6419">
        <w:rPr>
          <w:rFonts w:ascii="Arial" w:hAnsi="Arial" w:cs="Arial"/>
          <w:sz w:val="24"/>
          <w:szCs w:val="24"/>
        </w:rPr>
        <w:t xml:space="preserve"> is </w:t>
      </w:r>
      <w:r w:rsidR="00155439" w:rsidRPr="000E6419">
        <w:rPr>
          <w:rFonts w:ascii="Arial" w:hAnsi="Arial" w:cs="Arial"/>
          <w:sz w:val="24"/>
          <w:szCs w:val="24"/>
        </w:rPr>
        <w:t xml:space="preserve">consistent with </w:t>
      </w:r>
      <w:r w:rsidR="00C81A87" w:rsidRPr="000E6419">
        <w:rPr>
          <w:rFonts w:ascii="Arial" w:hAnsi="Arial" w:cs="Arial"/>
          <w:sz w:val="24"/>
          <w:szCs w:val="24"/>
        </w:rPr>
        <w:t>other research</w:t>
      </w:r>
      <w:r w:rsidR="00AC7BEB" w:rsidRPr="000E6419">
        <w:rPr>
          <w:rFonts w:ascii="Arial" w:hAnsi="Arial" w:cs="Arial"/>
          <w:sz w:val="24"/>
          <w:szCs w:val="24"/>
        </w:rPr>
        <w:t xml:space="preserve"> (O’connor, Martin, Weeks &amp; Ong, 2014)</w:t>
      </w:r>
      <w:r w:rsidR="00A74002" w:rsidRPr="000E6419">
        <w:rPr>
          <w:rFonts w:ascii="Arial" w:hAnsi="Arial" w:cs="Arial"/>
          <w:sz w:val="24"/>
          <w:szCs w:val="24"/>
        </w:rPr>
        <w:t xml:space="preserve">. This contributes to </w:t>
      </w:r>
      <w:r w:rsidR="00A02673" w:rsidRPr="000E6419">
        <w:rPr>
          <w:rFonts w:ascii="Arial" w:hAnsi="Arial" w:cs="Arial"/>
          <w:sz w:val="24"/>
          <w:szCs w:val="24"/>
        </w:rPr>
        <w:t xml:space="preserve">existing research to gain a clearer understanding of the </w:t>
      </w:r>
      <w:r w:rsidR="00AC7BEB" w:rsidRPr="000E6419">
        <w:rPr>
          <w:rFonts w:ascii="Arial" w:hAnsi="Arial" w:cs="Arial"/>
          <w:sz w:val="24"/>
          <w:szCs w:val="24"/>
        </w:rPr>
        <w:t>barriers to accessing mental health services.</w:t>
      </w:r>
      <w:r w:rsidR="00A45127" w:rsidRPr="000E6419">
        <w:rPr>
          <w:rFonts w:ascii="Arial" w:hAnsi="Arial" w:cs="Arial"/>
          <w:sz w:val="24"/>
          <w:szCs w:val="24"/>
        </w:rPr>
        <w:t xml:space="preserve"> </w:t>
      </w:r>
      <w:r w:rsidR="00C2685A" w:rsidRPr="000E6419">
        <w:rPr>
          <w:rFonts w:ascii="Arial" w:hAnsi="Arial" w:cs="Arial"/>
          <w:sz w:val="24"/>
          <w:szCs w:val="24"/>
        </w:rPr>
        <w:t>Th</w:t>
      </w:r>
      <w:r w:rsidR="00AF31CA" w:rsidRPr="000E6419">
        <w:rPr>
          <w:rFonts w:ascii="Arial" w:hAnsi="Arial" w:cs="Arial"/>
          <w:sz w:val="24"/>
          <w:szCs w:val="24"/>
        </w:rPr>
        <w:t xml:space="preserve">e </w:t>
      </w:r>
      <w:r w:rsidR="00B653E0" w:rsidRPr="000E6419">
        <w:rPr>
          <w:rFonts w:ascii="Arial" w:hAnsi="Arial" w:cs="Arial"/>
          <w:sz w:val="24"/>
          <w:szCs w:val="24"/>
        </w:rPr>
        <w:t xml:space="preserve">findings also </w:t>
      </w:r>
      <w:r w:rsidR="00232054" w:rsidRPr="000E6419">
        <w:rPr>
          <w:rFonts w:ascii="Arial" w:hAnsi="Arial" w:cs="Arial"/>
          <w:sz w:val="24"/>
          <w:szCs w:val="24"/>
        </w:rPr>
        <w:t>raise</w:t>
      </w:r>
      <w:r w:rsidR="00B435B5" w:rsidRPr="000E6419">
        <w:rPr>
          <w:rFonts w:ascii="Arial" w:hAnsi="Arial" w:cs="Arial"/>
          <w:sz w:val="24"/>
          <w:szCs w:val="24"/>
        </w:rPr>
        <w:t xml:space="preserve"> several </w:t>
      </w:r>
      <w:r w:rsidR="00232054" w:rsidRPr="000E6419">
        <w:rPr>
          <w:rFonts w:ascii="Arial" w:hAnsi="Arial" w:cs="Arial"/>
          <w:sz w:val="24"/>
          <w:szCs w:val="24"/>
        </w:rPr>
        <w:t xml:space="preserve">other </w:t>
      </w:r>
      <w:r w:rsidR="00B435B5" w:rsidRPr="000E6419">
        <w:rPr>
          <w:rFonts w:ascii="Arial" w:hAnsi="Arial" w:cs="Arial"/>
          <w:sz w:val="24"/>
          <w:szCs w:val="24"/>
        </w:rPr>
        <w:t xml:space="preserve">questions. </w:t>
      </w:r>
      <w:r w:rsidR="00D2465B" w:rsidRPr="000E6419">
        <w:rPr>
          <w:rFonts w:ascii="Arial" w:hAnsi="Arial" w:cs="Arial"/>
          <w:sz w:val="24"/>
          <w:szCs w:val="24"/>
        </w:rPr>
        <w:t xml:space="preserve">Could </w:t>
      </w:r>
      <w:r w:rsidR="00882AD4" w:rsidRPr="000E6419">
        <w:rPr>
          <w:rFonts w:ascii="Arial" w:hAnsi="Arial" w:cs="Arial"/>
          <w:sz w:val="24"/>
          <w:szCs w:val="24"/>
        </w:rPr>
        <w:t>it be proposed that individuals do not seek</w:t>
      </w:r>
      <w:r w:rsidR="00473A42" w:rsidRPr="000E6419">
        <w:rPr>
          <w:rFonts w:ascii="Arial" w:hAnsi="Arial" w:cs="Arial"/>
          <w:sz w:val="24"/>
          <w:szCs w:val="24"/>
        </w:rPr>
        <w:t xml:space="preserve"> </w:t>
      </w:r>
      <w:r w:rsidR="00882AD4" w:rsidRPr="000E6419">
        <w:rPr>
          <w:rFonts w:ascii="Arial" w:hAnsi="Arial" w:cs="Arial"/>
          <w:sz w:val="24"/>
          <w:szCs w:val="24"/>
        </w:rPr>
        <w:t>help because they are</w:t>
      </w:r>
      <w:r w:rsidR="001F3371" w:rsidRPr="000E6419">
        <w:rPr>
          <w:rFonts w:ascii="Arial" w:hAnsi="Arial" w:cs="Arial"/>
          <w:sz w:val="24"/>
          <w:szCs w:val="24"/>
        </w:rPr>
        <w:t xml:space="preserve"> d</w:t>
      </w:r>
      <w:r w:rsidR="003558D8" w:rsidRPr="000E6419">
        <w:rPr>
          <w:rFonts w:ascii="Arial" w:hAnsi="Arial" w:cs="Arial"/>
          <w:sz w:val="24"/>
          <w:szCs w:val="24"/>
        </w:rPr>
        <w:t>eterred</w:t>
      </w:r>
      <w:r w:rsidR="00296210" w:rsidRPr="000E6419">
        <w:rPr>
          <w:rFonts w:ascii="Arial" w:hAnsi="Arial" w:cs="Arial"/>
          <w:sz w:val="24"/>
          <w:szCs w:val="24"/>
        </w:rPr>
        <w:t>,</w:t>
      </w:r>
      <w:r w:rsidR="001F3371" w:rsidRPr="000E6419">
        <w:rPr>
          <w:rFonts w:ascii="Arial" w:hAnsi="Arial" w:cs="Arial"/>
          <w:sz w:val="24"/>
          <w:szCs w:val="24"/>
        </w:rPr>
        <w:t xml:space="preserve"> </w:t>
      </w:r>
      <w:r w:rsidR="00583B02" w:rsidRPr="000E6419">
        <w:rPr>
          <w:rFonts w:ascii="Arial" w:hAnsi="Arial" w:cs="Arial"/>
          <w:sz w:val="24"/>
          <w:szCs w:val="24"/>
        </w:rPr>
        <w:t>potentially by the perceived</w:t>
      </w:r>
      <w:r w:rsidR="002E7BB2" w:rsidRPr="000E6419">
        <w:rPr>
          <w:rFonts w:ascii="Arial" w:hAnsi="Arial" w:cs="Arial"/>
          <w:sz w:val="24"/>
          <w:szCs w:val="24"/>
        </w:rPr>
        <w:t xml:space="preserve"> lack of services available</w:t>
      </w:r>
      <w:r w:rsidR="00B90738" w:rsidRPr="000E6419">
        <w:rPr>
          <w:rFonts w:ascii="Arial" w:hAnsi="Arial" w:cs="Arial"/>
          <w:sz w:val="24"/>
          <w:szCs w:val="24"/>
        </w:rPr>
        <w:t>, o</w:t>
      </w:r>
      <w:r w:rsidR="002141AA" w:rsidRPr="000E6419">
        <w:rPr>
          <w:rFonts w:ascii="Arial" w:hAnsi="Arial" w:cs="Arial"/>
          <w:sz w:val="24"/>
          <w:szCs w:val="24"/>
        </w:rPr>
        <w:t xml:space="preserve">r </w:t>
      </w:r>
      <w:r w:rsidR="00816364" w:rsidRPr="000E6419">
        <w:rPr>
          <w:rFonts w:ascii="Arial" w:hAnsi="Arial" w:cs="Arial"/>
          <w:sz w:val="24"/>
          <w:szCs w:val="24"/>
        </w:rPr>
        <w:t xml:space="preserve">by </w:t>
      </w:r>
      <w:r w:rsidR="002141AA" w:rsidRPr="000E6419">
        <w:rPr>
          <w:rFonts w:ascii="Arial" w:hAnsi="Arial" w:cs="Arial"/>
          <w:sz w:val="24"/>
          <w:szCs w:val="24"/>
        </w:rPr>
        <w:t>long waiting lists</w:t>
      </w:r>
      <w:r w:rsidR="00816364" w:rsidRPr="000E6419">
        <w:rPr>
          <w:rFonts w:ascii="Arial" w:hAnsi="Arial" w:cs="Arial"/>
          <w:sz w:val="24"/>
          <w:szCs w:val="24"/>
        </w:rPr>
        <w:t>?</w:t>
      </w:r>
      <w:r w:rsidR="002E7BB2" w:rsidRPr="000E6419">
        <w:rPr>
          <w:rFonts w:ascii="Arial" w:hAnsi="Arial" w:cs="Arial"/>
          <w:sz w:val="24"/>
          <w:szCs w:val="24"/>
        </w:rPr>
        <w:t xml:space="preserve"> </w:t>
      </w:r>
      <w:r w:rsidR="00816364" w:rsidRPr="000E6419">
        <w:rPr>
          <w:rFonts w:ascii="Arial" w:hAnsi="Arial" w:cs="Arial"/>
          <w:sz w:val="24"/>
          <w:szCs w:val="24"/>
        </w:rPr>
        <w:t>Could the</w:t>
      </w:r>
      <w:r w:rsidR="002E7BB2" w:rsidRPr="000E6419">
        <w:rPr>
          <w:rFonts w:ascii="Arial" w:hAnsi="Arial" w:cs="Arial"/>
          <w:sz w:val="24"/>
          <w:szCs w:val="24"/>
        </w:rPr>
        <w:t xml:space="preserve"> </w:t>
      </w:r>
      <w:r w:rsidR="002F508C" w:rsidRPr="000E6419">
        <w:rPr>
          <w:rFonts w:ascii="Arial" w:hAnsi="Arial" w:cs="Arial"/>
          <w:sz w:val="24"/>
          <w:szCs w:val="24"/>
        </w:rPr>
        <w:t>encouragement of self- help</w:t>
      </w:r>
      <w:r w:rsidR="00AF7AC6" w:rsidRPr="000E6419">
        <w:rPr>
          <w:rFonts w:ascii="Arial" w:hAnsi="Arial" w:cs="Arial"/>
          <w:sz w:val="24"/>
          <w:szCs w:val="24"/>
        </w:rPr>
        <w:t xml:space="preserve"> and online service</w:t>
      </w:r>
      <w:r w:rsidR="00205E39" w:rsidRPr="000E6419">
        <w:rPr>
          <w:rFonts w:ascii="Arial" w:hAnsi="Arial" w:cs="Arial"/>
          <w:sz w:val="24"/>
          <w:szCs w:val="24"/>
        </w:rPr>
        <w:t>s</w:t>
      </w:r>
      <w:r w:rsidR="002F508C" w:rsidRPr="000E6419">
        <w:rPr>
          <w:rFonts w:ascii="Arial" w:hAnsi="Arial" w:cs="Arial"/>
          <w:sz w:val="24"/>
          <w:szCs w:val="24"/>
        </w:rPr>
        <w:t xml:space="preserve"> </w:t>
      </w:r>
      <w:r w:rsidR="00816364" w:rsidRPr="000E6419">
        <w:rPr>
          <w:rFonts w:ascii="Arial" w:hAnsi="Arial" w:cs="Arial"/>
          <w:sz w:val="24"/>
          <w:szCs w:val="24"/>
        </w:rPr>
        <w:t>as</w:t>
      </w:r>
      <w:r w:rsidR="00AF7AC6" w:rsidRPr="000E6419">
        <w:rPr>
          <w:rFonts w:ascii="Arial" w:hAnsi="Arial" w:cs="Arial"/>
          <w:sz w:val="24"/>
          <w:szCs w:val="24"/>
        </w:rPr>
        <w:t xml:space="preserve"> a</w:t>
      </w:r>
      <w:r w:rsidR="001E00AC" w:rsidRPr="000E6419">
        <w:rPr>
          <w:rFonts w:ascii="Arial" w:hAnsi="Arial" w:cs="Arial"/>
          <w:sz w:val="24"/>
          <w:szCs w:val="24"/>
        </w:rPr>
        <w:t xml:space="preserve"> more favourable approach</w:t>
      </w:r>
      <w:r w:rsidR="00816364" w:rsidRPr="000E6419">
        <w:rPr>
          <w:rFonts w:ascii="Arial" w:hAnsi="Arial" w:cs="Arial"/>
          <w:sz w:val="24"/>
          <w:szCs w:val="24"/>
        </w:rPr>
        <w:t xml:space="preserve"> be having an impact upon this?</w:t>
      </w:r>
      <w:r w:rsidR="002C446B" w:rsidRPr="000E6419">
        <w:rPr>
          <w:rFonts w:ascii="Arial" w:hAnsi="Arial" w:cs="Arial"/>
          <w:sz w:val="24"/>
          <w:szCs w:val="24"/>
        </w:rPr>
        <w:t xml:space="preserve"> </w:t>
      </w:r>
      <w:r w:rsidR="00803F95" w:rsidRPr="000E6419">
        <w:rPr>
          <w:rFonts w:ascii="Arial" w:hAnsi="Arial" w:cs="Arial"/>
          <w:sz w:val="24"/>
          <w:szCs w:val="24"/>
        </w:rPr>
        <w:t>H</w:t>
      </w:r>
      <w:r w:rsidR="00E176B3" w:rsidRPr="000E6419">
        <w:rPr>
          <w:rFonts w:ascii="Arial" w:hAnsi="Arial" w:cs="Arial"/>
          <w:sz w:val="24"/>
          <w:szCs w:val="24"/>
        </w:rPr>
        <w:t>owever</w:t>
      </w:r>
      <w:r w:rsidR="00803F95" w:rsidRPr="000E6419">
        <w:rPr>
          <w:rFonts w:ascii="Arial" w:hAnsi="Arial" w:cs="Arial"/>
          <w:sz w:val="24"/>
          <w:szCs w:val="24"/>
        </w:rPr>
        <w:t>,</w:t>
      </w:r>
      <w:r w:rsidR="00E176B3" w:rsidRPr="000E6419">
        <w:rPr>
          <w:rFonts w:ascii="Arial" w:hAnsi="Arial" w:cs="Arial"/>
          <w:sz w:val="24"/>
          <w:szCs w:val="24"/>
        </w:rPr>
        <w:t xml:space="preserve"> there is very little research on the barriers to accessing mental health issues </w:t>
      </w:r>
      <w:r w:rsidR="005415B6" w:rsidRPr="000E6419">
        <w:rPr>
          <w:rFonts w:ascii="Arial" w:hAnsi="Arial" w:cs="Arial"/>
          <w:sz w:val="24"/>
          <w:szCs w:val="24"/>
        </w:rPr>
        <w:t xml:space="preserve">for those </w:t>
      </w:r>
      <w:r w:rsidR="00D6546A" w:rsidRPr="000E6419">
        <w:rPr>
          <w:rFonts w:ascii="Arial" w:hAnsi="Arial" w:cs="Arial"/>
          <w:sz w:val="24"/>
          <w:szCs w:val="24"/>
        </w:rPr>
        <w:t xml:space="preserve">who are </w:t>
      </w:r>
      <w:r w:rsidR="00310A96" w:rsidRPr="000E6419">
        <w:rPr>
          <w:rFonts w:ascii="Arial" w:hAnsi="Arial" w:cs="Arial"/>
          <w:sz w:val="24"/>
          <w:szCs w:val="24"/>
        </w:rPr>
        <w:t xml:space="preserve">within </w:t>
      </w:r>
      <w:r w:rsidR="00D6546A" w:rsidRPr="000E6419">
        <w:rPr>
          <w:rFonts w:ascii="Arial" w:hAnsi="Arial" w:cs="Arial"/>
          <w:sz w:val="24"/>
          <w:szCs w:val="24"/>
        </w:rPr>
        <w:t>late teenage years</w:t>
      </w:r>
      <w:r w:rsidR="00902CA2" w:rsidRPr="000E6419">
        <w:rPr>
          <w:rFonts w:ascii="Arial" w:hAnsi="Arial" w:cs="Arial"/>
          <w:sz w:val="24"/>
          <w:szCs w:val="24"/>
        </w:rPr>
        <w:t xml:space="preserve"> (</w:t>
      </w:r>
      <w:r w:rsidR="00D6546A" w:rsidRPr="000E6419">
        <w:rPr>
          <w:rFonts w:ascii="Arial" w:hAnsi="Arial" w:cs="Arial"/>
          <w:sz w:val="24"/>
          <w:szCs w:val="24"/>
        </w:rPr>
        <w:t>Walls, 2019</w:t>
      </w:r>
      <w:r w:rsidR="00902CA2" w:rsidRPr="000E6419">
        <w:rPr>
          <w:rFonts w:ascii="Arial" w:hAnsi="Arial" w:cs="Arial"/>
          <w:sz w:val="24"/>
          <w:szCs w:val="24"/>
        </w:rPr>
        <w:t xml:space="preserve">). </w:t>
      </w:r>
    </w:p>
    <w:p w14:paraId="50E2E343" w14:textId="134F33E8" w:rsidR="00CC1323" w:rsidRPr="000E6419" w:rsidRDefault="005967E8" w:rsidP="000E6419">
      <w:pPr>
        <w:spacing w:line="480" w:lineRule="auto"/>
        <w:rPr>
          <w:rFonts w:ascii="Arial" w:hAnsi="Arial" w:cs="Arial"/>
          <w:sz w:val="24"/>
          <w:szCs w:val="24"/>
        </w:rPr>
      </w:pPr>
      <w:r w:rsidRPr="000E6419">
        <w:rPr>
          <w:rFonts w:ascii="Arial" w:hAnsi="Arial" w:cs="Arial"/>
          <w:sz w:val="24"/>
          <w:szCs w:val="24"/>
        </w:rPr>
        <w:t>C</w:t>
      </w:r>
      <w:r w:rsidR="009B3148" w:rsidRPr="000E6419">
        <w:rPr>
          <w:rFonts w:ascii="Arial" w:hAnsi="Arial" w:cs="Arial"/>
          <w:sz w:val="24"/>
          <w:szCs w:val="24"/>
        </w:rPr>
        <w:t xml:space="preserve">ontroversially, </w:t>
      </w:r>
      <w:r w:rsidR="005C42F8" w:rsidRPr="000E6419">
        <w:rPr>
          <w:rFonts w:ascii="Arial" w:hAnsi="Arial" w:cs="Arial"/>
          <w:sz w:val="24"/>
          <w:szCs w:val="24"/>
        </w:rPr>
        <w:t>online services have been suggested to be increasing</w:t>
      </w:r>
      <w:r w:rsidR="00310A96" w:rsidRPr="000E6419">
        <w:rPr>
          <w:rFonts w:ascii="Arial" w:hAnsi="Arial" w:cs="Arial"/>
          <w:sz w:val="24"/>
          <w:szCs w:val="24"/>
        </w:rPr>
        <w:t>ly</w:t>
      </w:r>
      <w:r w:rsidR="005C42F8" w:rsidRPr="000E6419">
        <w:rPr>
          <w:rFonts w:ascii="Arial" w:hAnsi="Arial" w:cs="Arial"/>
          <w:sz w:val="24"/>
          <w:szCs w:val="24"/>
        </w:rPr>
        <w:t xml:space="preserve"> effective and </w:t>
      </w:r>
      <w:r w:rsidR="001E156C" w:rsidRPr="000E6419">
        <w:rPr>
          <w:rFonts w:ascii="Arial" w:hAnsi="Arial" w:cs="Arial"/>
          <w:sz w:val="24"/>
          <w:szCs w:val="24"/>
        </w:rPr>
        <w:t xml:space="preserve">beneficial for the </w:t>
      </w:r>
      <w:r w:rsidR="005C3146" w:rsidRPr="000E6419">
        <w:rPr>
          <w:rFonts w:ascii="Arial" w:hAnsi="Arial" w:cs="Arial"/>
          <w:sz w:val="24"/>
          <w:szCs w:val="24"/>
        </w:rPr>
        <w:t>individual receiving the support (</w:t>
      </w:r>
      <w:r w:rsidR="00896C65" w:rsidRPr="000E6419">
        <w:rPr>
          <w:rFonts w:ascii="Arial" w:hAnsi="Arial" w:cs="Arial"/>
          <w:sz w:val="24"/>
          <w:szCs w:val="24"/>
        </w:rPr>
        <w:t>Nas</w:t>
      </w:r>
      <w:r w:rsidR="00695C7B" w:rsidRPr="000E6419">
        <w:rPr>
          <w:rFonts w:ascii="Arial" w:hAnsi="Arial" w:cs="Arial"/>
          <w:sz w:val="24"/>
          <w:szCs w:val="24"/>
        </w:rPr>
        <w:t>lund, Aschbrenner, Marsch</w:t>
      </w:r>
      <w:r w:rsidR="001A0D8E" w:rsidRPr="000E6419">
        <w:rPr>
          <w:rFonts w:ascii="Arial" w:hAnsi="Arial" w:cs="Arial"/>
          <w:sz w:val="24"/>
          <w:szCs w:val="24"/>
        </w:rPr>
        <w:t>, McHugo &amp; Bart</w:t>
      </w:r>
      <w:r w:rsidR="00C61661" w:rsidRPr="000E6419">
        <w:rPr>
          <w:rFonts w:ascii="Arial" w:hAnsi="Arial" w:cs="Arial"/>
          <w:sz w:val="24"/>
          <w:szCs w:val="24"/>
        </w:rPr>
        <w:t>les, 2015</w:t>
      </w:r>
      <w:r w:rsidR="005C3146" w:rsidRPr="000E6419">
        <w:rPr>
          <w:rFonts w:ascii="Arial" w:hAnsi="Arial" w:cs="Arial"/>
          <w:sz w:val="24"/>
          <w:szCs w:val="24"/>
        </w:rPr>
        <w:t>).</w:t>
      </w:r>
      <w:r w:rsidR="00E700ED" w:rsidRPr="000E6419">
        <w:rPr>
          <w:rFonts w:ascii="Arial" w:hAnsi="Arial" w:cs="Arial"/>
          <w:sz w:val="24"/>
          <w:szCs w:val="24"/>
        </w:rPr>
        <w:t xml:space="preserve"> </w:t>
      </w:r>
      <w:r w:rsidR="00A17DE3" w:rsidRPr="000E6419">
        <w:rPr>
          <w:rFonts w:ascii="Arial" w:hAnsi="Arial" w:cs="Arial"/>
          <w:sz w:val="24"/>
          <w:szCs w:val="24"/>
        </w:rPr>
        <w:t xml:space="preserve">It also combats the need for different forms of therapeutic </w:t>
      </w:r>
      <w:r w:rsidR="00243E45" w:rsidRPr="000E6419">
        <w:rPr>
          <w:rFonts w:ascii="Arial" w:hAnsi="Arial" w:cs="Arial"/>
          <w:sz w:val="24"/>
          <w:szCs w:val="24"/>
        </w:rPr>
        <w:t>interventions</w:t>
      </w:r>
      <w:r w:rsidR="00A17DE3" w:rsidRPr="000E6419">
        <w:rPr>
          <w:rFonts w:ascii="Arial" w:hAnsi="Arial" w:cs="Arial"/>
          <w:sz w:val="24"/>
          <w:szCs w:val="24"/>
        </w:rPr>
        <w:t xml:space="preserve"> for a diverse range of individuals </w:t>
      </w:r>
      <w:r w:rsidR="00A52E7B" w:rsidRPr="000E6419">
        <w:rPr>
          <w:rFonts w:ascii="Arial" w:hAnsi="Arial" w:cs="Arial"/>
          <w:sz w:val="24"/>
          <w:szCs w:val="24"/>
        </w:rPr>
        <w:t>(</w:t>
      </w:r>
      <w:r w:rsidR="00911B4A" w:rsidRPr="000E6419">
        <w:rPr>
          <w:rFonts w:ascii="Arial" w:hAnsi="Arial" w:cs="Arial"/>
          <w:sz w:val="24"/>
          <w:szCs w:val="24"/>
        </w:rPr>
        <w:t>Broglia, Millings &amp; Barkham, 2018</w:t>
      </w:r>
      <w:r w:rsidR="00F65E42" w:rsidRPr="000E6419">
        <w:rPr>
          <w:rFonts w:ascii="Arial" w:hAnsi="Arial" w:cs="Arial"/>
          <w:sz w:val="24"/>
          <w:szCs w:val="24"/>
        </w:rPr>
        <w:t>).</w:t>
      </w:r>
    </w:p>
    <w:p w14:paraId="02BC8642" w14:textId="5B79643E" w:rsidR="002C4CA9" w:rsidRPr="000E6419" w:rsidRDefault="002C4CA9" w:rsidP="000E6419">
      <w:pPr>
        <w:spacing w:line="480" w:lineRule="auto"/>
        <w:rPr>
          <w:rFonts w:ascii="Arial" w:hAnsi="Arial" w:cs="Arial"/>
          <w:sz w:val="24"/>
          <w:szCs w:val="24"/>
        </w:rPr>
      </w:pPr>
      <w:r w:rsidRPr="000E6419">
        <w:rPr>
          <w:rFonts w:ascii="Arial" w:hAnsi="Arial" w:cs="Arial"/>
          <w:sz w:val="24"/>
          <w:szCs w:val="24"/>
        </w:rPr>
        <w:t>Additionally</w:t>
      </w:r>
      <w:r w:rsidR="005A68D7" w:rsidRPr="000E6419">
        <w:rPr>
          <w:rFonts w:ascii="Arial" w:hAnsi="Arial" w:cs="Arial"/>
          <w:sz w:val="24"/>
          <w:szCs w:val="24"/>
        </w:rPr>
        <w:t>,</w:t>
      </w:r>
      <w:r w:rsidR="001F29B0" w:rsidRPr="000E6419">
        <w:rPr>
          <w:rFonts w:ascii="Arial" w:hAnsi="Arial" w:cs="Arial"/>
          <w:sz w:val="24"/>
          <w:szCs w:val="24"/>
        </w:rPr>
        <w:t xml:space="preserve"> t</w:t>
      </w:r>
      <w:r w:rsidRPr="000E6419">
        <w:rPr>
          <w:rFonts w:ascii="Arial" w:hAnsi="Arial" w:cs="Arial"/>
          <w:sz w:val="24"/>
          <w:szCs w:val="24"/>
        </w:rPr>
        <w:t xml:space="preserve">he claim that the online world is a contributing factor has also been suggested by Padmanathan, Biddle, Carroll, Degres, Potokar and Gunnell (2018), </w:t>
      </w:r>
      <w:r w:rsidR="00094D00" w:rsidRPr="000E6419">
        <w:rPr>
          <w:rFonts w:ascii="Arial" w:hAnsi="Arial" w:cs="Arial"/>
          <w:sz w:val="24"/>
          <w:szCs w:val="24"/>
        </w:rPr>
        <w:t xml:space="preserve">who </w:t>
      </w:r>
      <w:r w:rsidRPr="000E6419">
        <w:rPr>
          <w:rFonts w:ascii="Arial" w:hAnsi="Arial" w:cs="Arial"/>
          <w:sz w:val="24"/>
          <w:szCs w:val="24"/>
        </w:rPr>
        <w:t xml:space="preserve">performed an in-depth research into suicide and self-harm related internet use. The study included those patients who presented themselves to hospital following self-harm and suicide </w:t>
      </w:r>
      <w:r w:rsidR="00350363" w:rsidRPr="000E6419">
        <w:rPr>
          <w:rFonts w:ascii="Arial" w:hAnsi="Arial" w:cs="Arial"/>
          <w:sz w:val="24"/>
          <w:szCs w:val="24"/>
        </w:rPr>
        <w:t>attempts</w:t>
      </w:r>
      <w:r w:rsidRPr="000E6419">
        <w:rPr>
          <w:rFonts w:ascii="Arial" w:hAnsi="Arial" w:cs="Arial"/>
          <w:sz w:val="24"/>
          <w:szCs w:val="24"/>
        </w:rPr>
        <w:t>. The research conducted found that there was an association between internet use and self-harm and suicid</w:t>
      </w:r>
      <w:r w:rsidR="00350363" w:rsidRPr="000E6419">
        <w:rPr>
          <w:rFonts w:ascii="Arial" w:hAnsi="Arial" w:cs="Arial"/>
          <w:sz w:val="24"/>
          <w:szCs w:val="24"/>
        </w:rPr>
        <w:t>al thoughts and attempts</w:t>
      </w:r>
      <w:r w:rsidRPr="000E6419">
        <w:rPr>
          <w:rFonts w:ascii="Arial" w:hAnsi="Arial" w:cs="Arial"/>
          <w:sz w:val="24"/>
          <w:szCs w:val="24"/>
        </w:rPr>
        <w:t>. One of the key findings within th</w:t>
      </w:r>
      <w:r w:rsidR="003359DC" w:rsidRPr="000E6419">
        <w:rPr>
          <w:rFonts w:ascii="Arial" w:hAnsi="Arial" w:cs="Arial"/>
          <w:sz w:val="24"/>
          <w:szCs w:val="24"/>
        </w:rPr>
        <w:t>e</w:t>
      </w:r>
      <w:r w:rsidRPr="000E6419">
        <w:rPr>
          <w:rFonts w:ascii="Arial" w:hAnsi="Arial" w:cs="Arial"/>
          <w:sz w:val="24"/>
          <w:szCs w:val="24"/>
        </w:rPr>
        <w:t xml:space="preserve"> research was </w:t>
      </w:r>
      <w:r w:rsidR="00B520F1" w:rsidRPr="000E6419">
        <w:rPr>
          <w:rFonts w:ascii="Arial" w:hAnsi="Arial" w:cs="Arial"/>
          <w:sz w:val="24"/>
          <w:szCs w:val="24"/>
        </w:rPr>
        <w:t xml:space="preserve">that </w:t>
      </w:r>
      <w:r w:rsidRPr="000E6419">
        <w:rPr>
          <w:rFonts w:ascii="Arial" w:hAnsi="Arial" w:cs="Arial"/>
          <w:sz w:val="24"/>
          <w:szCs w:val="24"/>
        </w:rPr>
        <w:t xml:space="preserve">there was </w:t>
      </w:r>
      <w:r w:rsidR="00B520F1" w:rsidRPr="000E6419">
        <w:rPr>
          <w:rFonts w:ascii="Arial" w:hAnsi="Arial" w:cs="Arial"/>
          <w:sz w:val="24"/>
          <w:szCs w:val="24"/>
        </w:rPr>
        <w:t xml:space="preserve">a </w:t>
      </w:r>
      <w:r w:rsidRPr="000E6419">
        <w:rPr>
          <w:rFonts w:ascii="Arial" w:hAnsi="Arial" w:cs="Arial"/>
          <w:sz w:val="24"/>
          <w:szCs w:val="24"/>
        </w:rPr>
        <w:t xml:space="preserve">strong association of 24% in children and </w:t>
      </w:r>
      <w:r w:rsidR="00174404" w:rsidRPr="000E6419">
        <w:rPr>
          <w:rFonts w:ascii="Arial" w:hAnsi="Arial" w:cs="Arial"/>
          <w:sz w:val="24"/>
          <w:szCs w:val="24"/>
        </w:rPr>
        <w:t>adolescents’</w:t>
      </w:r>
      <w:r w:rsidRPr="000E6419">
        <w:rPr>
          <w:rFonts w:ascii="Arial" w:hAnsi="Arial" w:cs="Arial"/>
          <w:sz w:val="24"/>
          <w:szCs w:val="24"/>
        </w:rPr>
        <w:t xml:space="preserve"> sample</w:t>
      </w:r>
      <w:r w:rsidR="00EF5D62" w:rsidRPr="000E6419">
        <w:rPr>
          <w:rFonts w:ascii="Arial" w:hAnsi="Arial" w:cs="Arial"/>
          <w:sz w:val="24"/>
          <w:szCs w:val="24"/>
        </w:rPr>
        <w:t>,</w:t>
      </w:r>
      <w:r w:rsidRPr="000E6419">
        <w:rPr>
          <w:rFonts w:ascii="Arial" w:hAnsi="Arial" w:cs="Arial"/>
          <w:sz w:val="24"/>
          <w:szCs w:val="24"/>
        </w:rPr>
        <w:t xml:space="preserve"> and 8% in the adult sample</w:t>
      </w:r>
      <w:r w:rsidR="00EF5D62" w:rsidRPr="000E6419">
        <w:rPr>
          <w:rFonts w:ascii="Arial" w:hAnsi="Arial" w:cs="Arial"/>
          <w:sz w:val="24"/>
          <w:szCs w:val="24"/>
        </w:rPr>
        <w:t>,</w:t>
      </w:r>
      <w:r w:rsidR="003359DC" w:rsidRPr="000E6419">
        <w:rPr>
          <w:rFonts w:ascii="Arial" w:hAnsi="Arial" w:cs="Arial"/>
          <w:sz w:val="24"/>
          <w:szCs w:val="24"/>
        </w:rPr>
        <w:t xml:space="preserve"> </w:t>
      </w:r>
      <w:r w:rsidRPr="000E6419">
        <w:rPr>
          <w:rFonts w:ascii="Arial" w:hAnsi="Arial" w:cs="Arial"/>
          <w:sz w:val="24"/>
          <w:szCs w:val="24"/>
        </w:rPr>
        <w:t xml:space="preserve">presenting themselves to hospital as a result of self-harm or suicide related </w:t>
      </w:r>
      <w:r w:rsidR="003359DC" w:rsidRPr="000E6419">
        <w:rPr>
          <w:rFonts w:ascii="Arial" w:hAnsi="Arial" w:cs="Arial"/>
          <w:sz w:val="24"/>
          <w:szCs w:val="24"/>
        </w:rPr>
        <w:t xml:space="preserve">to </w:t>
      </w:r>
      <w:r w:rsidRPr="000E6419">
        <w:rPr>
          <w:rFonts w:ascii="Arial" w:hAnsi="Arial" w:cs="Arial"/>
          <w:sz w:val="24"/>
          <w:szCs w:val="24"/>
        </w:rPr>
        <w:t xml:space="preserve">internet use. </w:t>
      </w:r>
      <w:r w:rsidRPr="000E6419">
        <w:rPr>
          <w:rFonts w:ascii="Arial" w:hAnsi="Arial" w:cs="Arial"/>
          <w:sz w:val="24"/>
          <w:szCs w:val="24"/>
        </w:rPr>
        <w:lastRenderedPageBreak/>
        <w:t xml:space="preserve">However, it must be </w:t>
      </w:r>
      <w:r w:rsidR="00D9315D" w:rsidRPr="000E6419">
        <w:rPr>
          <w:rFonts w:ascii="Arial" w:hAnsi="Arial" w:cs="Arial"/>
          <w:sz w:val="24"/>
          <w:szCs w:val="24"/>
        </w:rPr>
        <w:t>acknowledged</w:t>
      </w:r>
      <w:r w:rsidRPr="000E6419">
        <w:rPr>
          <w:rFonts w:ascii="Arial" w:hAnsi="Arial" w:cs="Arial"/>
          <w:sz w:val="24"/>
          <w:szCs w:val="24"/>
        </w:rPr>
        <w:t xml:space="preserve"> </w:t>
      </w:r>
      <w:r w:rsidR="003359DC" w:rsidRPr="000E6419">
        <w:rPr>
          <w:rFonts w:ascii="Arial" w:hAnsi="Arial" w:cs="Arial"/>
          <w:sz w:val="24"/>
          <w:szCs w:val="24"/>
        </w:rPr>
        <w:t>that a possible</w:t>
      </w:r>
      <w:r w:rsidRPr="000E6419">
        <w:rPr>
          <w:rFonts w:ascii="Arial" w:hAnsi="Arial" w:cs="Arial"/>
          <w:sz w:val="24"/>
          <w:szCs w:val="24"/>
        </w:rPr>
        <w:t xml:space="preserve"> limitation</w:t>
      </w:r>
      <w:r w:rsidR="003359DC" w:rsidRPr="000E6419">
        <w:rPr>
          <w:rFonts w:ascii="Arial" w:hAnsi="Arial" w:cs="Arial"/>
          <w:sz w:val="24"/>
          <w:szCs w:val="24"/>
        </w:rPr>
        <w:t xml:space="preserve"> of the study</w:t>
      </w:r>
      <w:r w:rsidRPr="000E6419">
        <w:rPr>
          <w:rFonts w:ascii="Arial" w:hAnsi="Arial" w:cs="Arial"/>
          <w:sz w:val="24"/>
          <w:szCs w:val="24"/>
        </w:rPr>
        <w:t xml:space="preserve">, which may have had an impact on the results, was the difference in participant numbers between children and adults. The number of adults who were included </w:t>
      </w:r>
      <w:r w:rsidR="00BB4671" w:rsidRPr="000E6419">
        <w:rPr>
          <w:rFonts w:ascii="Arial" w:hAnsi="Arial" w:cs="Arial"/>
          <w:sz w:val="24"/>
          <w:szCs w:val="24"/>
        </w:rPr>
        <w:t>within the</w:t>
      </w:r>
      <w:r w:rsidRPr="000E6419">
        <w:rPr>
          <w:rFonts w:ascii="Arial" w:hAnsi="Arial" w:cs="Arial"/>
          <w:sz w:val="24"/>
          <w:szCs w:val="24"/>
        </w:rPr>
        <w:t xml:space="preserve"> research was 1,198 in comparison to only 315 children adolescents</w:t>
      </w:r>
      <w:r w:rsidR="001F2957" w:rsidRPr="000E6419">
        <w:rPr>
          <w:rFonts w:ascii="Arial" w:hAnsi="Arial" w:cs="Arial"/>
          <w:sz w:val="24"/>
          <w:szCs w:val="24"/>
        </w:rPr>
        <w:t>;</w:t>
      </w:r>
      <w:r w:rsidR="00BB4671" w:rsidRPr="000E6419">
        <w:rPr>
          <w:rFonts w:ascii="Arial" w:hAnsi="Arial" w:cs="Arial"/>
          <w:sz w:val="24"/>
          <w:szCs w:val="24"/>
        </w:rPr>
        <w:t xml:space="preserve"> this could </w:t>
      </w:r>
      <w:r w:rsidR="00896201" w:rsidRPr="000E6419">
        <w:rPr>
          <w:rFonts w:ascii="Arial" w:hAnsi="Arial" w:cs="Arial"/>
          <w:sz w:val="24"/>
          <w:szCs w:val="24"/>
        </w:rPr>
        <w:t>have</w:t>
      </w:r>
      <w:r w:rsidR="00BB4671" w:rsidRPr="000E6419">
        <w:rPr>
          <w:rFonts w:ascii="Arial" w:hAnsi="Arial" w:cs="Arial"/>
          <w:sz w:val="24"/>
          <w:szCs w:val="24"/>
        </w:rPr>
        <w:t xml:space="preserve"> given </w:t>
      </w:r>
      <w:r w:rsidR="00896201" w:rsidRPr="000E6419">
        <w:rPr>
          <w:rFonts w:ascii="Arial" w:hAnsi="Arial" w:cs="Arial"/>
          <w:sz w:val="24"/>
          <w:szCs w:val="24"/>
        </w:rPr>
        <w:t xml:space="preserve">a </w:t>
      </w:r>
      <w:r w:rsidR="00D9315D" w:rsidRPr="000E6419">
        <w:rPr>
          <w:rFonts w:ascii="Arial" w:hAnsi="Arial" w:cs="Arial"/>
          <w:sz w:val="24"/>
          <w:szCs w:val="24"/>
        </w:rPr>
        <w:t>disproportionate percentage</w:t>
      </w:r>
      <w:r w:rsidR="00896201" w:rsidRPr="000E6419">
        <w:rPr>
          <w:rFonts w:ascii="Arial" w:hAnsi="Arial" w:cs="Arial"/>
          <w:sz w:val="24"/>
          <w:szCs w:val="24"/>
        </w:rPr>
        <w:t xml:space="preserve"> within the results.</w:t>
      </w:r>
      <w:r w:rsidR="0034103F" w:rsidRPr="000E6419">
        <w:rPr>
          <w:rFonts w:ascii="Arial" w:hAnsi="Arial" w:cs="Arial"/>
          <w:sz w:val="24"/>
          <w:szCs w:val="24"/>
        </w:rPr>
        <w:t xml:space="preserve"> </w:t>
      </w:r>
      <w:r w:rsidRPr="000E6419">
        <w:rPr>
          <w:rFonts w:ascii="Arial" w:hAnsi="Arial" w:cs="Arial"/>
          <w:sz w:val="24"/>
          <w:szCs w:val="24"/>
        </w:rPr>
        <w:t>Another limitation which could have impacted the reliability of this research was that the study took place in only one area of England, which raises the question of the reliability of the results if generalised. Although these results could be interpreted as high, could it possible that other contributing facto</w:t>
      </w:r>
      <w:r w:rsidR="008A00C9" w:rsidRPr="000E6419">
        <w:rPr>
          <w:rFonts w:ascii="Arial" w:hAnsi="Arial" w:cs="Arial"/>
          <w:sz w:val="24"/>
          <w:szCs w:val="24"/>
        </w:rPr>
        <w:t>rs</w:t>
      </w:r>
      <w:r w:rsidR="00D9315D" w:rsidRPr="000E6419">
        <w:rPr>
          <w:rFonts w:ascii="Arial" w:hAnsi="Arial" w:cs="Arial"/>
          <w:sz w:val="24"/>
          <w:szCs w:val="24"/>
        </w:rPr>
        <w:t xml:space="preserve"> </w:t>
      </w:r>
      <w:r w:rsidR="00AA4144" w:rsidRPr="000E6419">
        <w:rPr>
          <w:rFonts w:ascii="Arial" w:hAnsi="Arial" w:cs="Arial"/>
          <w:sz w:val="24"/>
          <w:szCs w:val="24"/>
        </w:rPr>
        <w:t xml:space="preserve">such as </w:t>
      </w:r>
      <w:r w:rsidRPr="000E6419">
        <w:rPr>
          <w:rFonts w:ascii="Arial" w:hAnsi="Arial" w:cs="Arial"/>
          <w:sz w:val="24"/>
          <w:szCs w:val="24"/>
        </w:rPr>
        <w:t>the environment, access to mental health services or socio-status of the population sam</w:t>
      </w:r>
      <w:r w:rsidR="008A00C9" w:rsidRPr="000E6419">
        <w:rPr>
          <w:rFonts w:ascii="Arial" w:hAnsi="Arial" w:cs="Arial"/>
          <w:sz w:val="24"/>
          <w:szCs w:val="24"/>
        </w:rPr>
        <w:t>ple</w:t>
      </w:r>
      <w:r w:rsidR="000A1617" w:rsidRPr="000E6419">
        <w:rPr>
          <w:rFonts w:ascii="Arial" w:hAnsi="Arial" w:cs="Arial"/>
          <w:sz w:val="24"/>
          <w:szCs w:val="24"/>
        </w:rPr>
        <w:t xml:space="preserve"> have</w:t>
      </w:r>
      <w:r w:rsidR="008A00C9" w:rsidRPr="000E6419">
        <w:rPr>
          <w:rFonts w:ascii="Arial" w:hAnsi="Arial" w:cs="Arial"/>
          <w:sz w:val="24"/>
          <w:szCs w:val="24"/>
        </w:rPr>
        <w:t xml:space="preserve"> been</w:t>
      </w:r>
      <w:r w:rsidRPr="000E6419">
        <w:rPr>
          <w:rFonts w:ascii="Arial" w:hAnsi="Arial" w:cs="Arial"/>
          <w:sz w:val="24"/>
          <w:szCs w:val="24"/>
        </w:rPr>
        <w:t xml:space="preserve"> an influencer (McLaughin et al, 2012</w:t>
      </w:r>
      <w:r w:rsidR="00F65E42" w:rsidRPr="000E6419">
        <w:rPr>
          <w:rFonts w:ascii="Arial" w:hAnsi="Arial" w:cs="Arial"/>
          <w:sz w:val="24"/>
          <w:szCs w:val="24"/>
        </w:rPr>
        <w:t>)</w:t>
      </w:r>
      <w:r w:rsidR="000A1617" w:rsidRPr="000E6419">
        <w:rPr>
          <w:rFonts w:ascii="Arial" w:hAnsi="Arial" w:cs="Arial"/>
          <w:sz w:val="24"/>
          <w:szCs w:val="24"/>
        </w:rPr>
        <w:t>?</w:t>
      </w:r>
    </w:p>
    <w:p w14:paraId="47CC685D" w14:textId="6EF26108" w:rsidR="000F192E" w:rsidRPr="000E6419" w:rsidRDefault="000F192E" w:rsidP="000E6419">
      <w:pPr>
        <w:spacing w:line="480" w:lineRule="auto"/>
        <w:rPr>
          <w:rFonts w:ascii="Arial" w:hAnsi="Arial" w:cs="Arial"/>
          <w:color w:val="FF0000"/>
          <w:sz w:val="24"/>
          <w:szCs w:val="24"/>
        </w:rPr>
      </w:pPr>
      <w:r w:rsidRPr="000E6419">
        <w:rPr>
          <w:rFonts w:ascii="Arial" w:hAnsi="Arial" w:cs="Arial"/>
          <w:sz w:val="24"/>
          <w:szCs w:val="24"/>
        </w:rPr>
        <w:t>In contrast</w:t>
      </w:r>
      <w:r w:rsidR="004825B1" w:rsidRPr="000E6419">
        <w:rPr>
          <w:rFonts w:ascii="Arial" w:hAnsi="Arial" w:cs="Arial"/>
          <w:sz w:val="24"/>
          <w:szCs w:val="24"/>
        </w:rPr>
        <w:t xml:space="preserve">, online usage has </w:t>
      </w:r>
      <w:r w:rsidR="000A1617" w:rsidRPr="000E6419">
        <w:rPr>
          <w:rFonts w:ascii="Arial" w:hAnsi="Arial" w:cs="Arial"/>
          <w:sz w:val="24"/>
          <w:szCs w:val="24"/>
        </w:rPr>
        <w:t xml:space="preserve"> been </w:t>
      </w:r>
      <w:r w:rsidR="004825B1" w:rsidRPr="000E6419">
        <w:rPr>
          <w:rFonts w:ascii="Arial" w:hAnsi="Arial" w:cs="Arial"/>
          <w:sz w:val="24"/>
          <w:szCs w:val="24"/>
        </w:rPr>
        <w:t>said to have its benefits</w:t>
      </w:r>
      <w:r w:rsidR="000A1617" w:rsidRPr="000E6419">
        <w:rPr>
          <w:rFonts w:ascii="Arial" w:hAnsi="Arial" w:cs="Arial"/>
          <w:sz w:val="24"/>
          <w:szCs w:val="24"/>
        </w:rPr>
        <w:t xml:space="preserve">, </w:t>
      </w:r>
      <w:r w:rsidR="004825B1" w:rsidRPr="000E6419">
        <w:rPr>
          <w:rFonts w:ascii="Arial" w:hAnsi="Arial" w:cs="Arial"/>
          <w:sz w:val="24"/>
          <w:szCs w:val="24"/>
        </w:rPr>
        <w:t xml:space="preserve">and </w:t>
      </w:r>
      <w:r w:rsidR="00A13C90" w:rsidRPr="000E6419">
        <w:rPr>
          <w:rFonts w:ascii="Arial" w:hAnsi="Arial" w:cs="Arial"/>
          <w:sz w:val="24"/>
          <w:szCs w:val="24"/>
        </w:rPr>
        <w:t xml:space="preserve">is </w:t>
      </w:r>
      <w:r w:rsidR="004825B1" w:rsidRPr="000E6419">
        <w:rPr>
          <w:rFonts w:ascii="Arial" w:hAnsi="Arial" w:cs="Arial"/>
          <w:sz w:val="24"/>
          <w:szCs w:val="24"/>
        </w:rPr>
        <w:t xml:space="preserve">used as an effective intervention for </w:t>
      </w:r>
      <w:r w:rsidR="0036760C" w:rsidRPr="000E6419">
        <w:rPr>
          <w:rFonts w:ascii="Arial" w:hAnsi="Arial" w:cs="Arial"/>
          <w:sz w:val="24"/>
          <w:szCs w:val="24"/>
        </w:rPr>
        <w:t>many</w:t>
      </w:r>
      <w:r w:rsidR="004825B1" w:rsidRPr="000E6419">
        <w:rPr>
          <w:rFonts w:ascii="Arial" w:hAnsi="Arial" w:cs="Arial"/>
          <w:sz w:val="24"/>
          <w:szCs w:val="24"/>
        </w:rPr>
        <w:t>. Naslund, Aschbrenner, Marsh</w:t>
      </w:r>
      <w:r w:rsidR="00C2677F" w:rsidRPr="000E6419">
        <w:rPr>
          <w:rFonts w:ascii="Arial" w:hAnsi="Arial" w:cs="Arial"/>
          <w:sz w:val="24"/>
          <w:szCs w:val="24"/>
        </w:rPr>
        <w:t>,</w:t>
      </w:r>
      <w:r w:rsidR="004825B1" w:rsidRPr="000E6419">
        <w:rPr>
          <w:rFonts w:ascii="Arial" w:hAnsi="Arial" w:cs="Arial"/>
          <w:sz w:val="24"/>
          <w:szCs w:val="24"/>
        </w:rPr>
        <w:t xml:space="preserve"> and Bartels (2016), conducted a research project on the impact </w:t>
      </w:r>
      <w:r w:rsidR="00A13C90" w:rsidRPr="000E6419">
        <w:rPr>
          <w:rFonts w:ascii="Arial" w:hAnsi="Arial" w:cs="Arial"/>
          <w:sz w:val="24"/>
          <w:szCs w:val="24"/>
        </w:rPr>
        <w:t xml:space="preserve">of </w:t>
      </w:r>
      <w:r w:rsidR="004825B1" w:rsidRPr="000E6419">
        <w:rPr>
          <w:rFonts w:ascii="Arial" w:hAnsi="Arial" w:cs="Arial"/>
          <w:sz w:val="24"/>
          <w:szCs w:val="24"/>
        </w:rPr>
        <w:t>social media</w:t>
      </w:r>
      <w:r w:rsidR="00A13C90" w:rsidRPr="000E6419">
        <w:rPr>
          <w:rFonts w:ascii="Arial" w:hAnsi="Arial" w:cs="Arial"/>
          <w:sz w:val="24"/>
          <w:szCs w:val="24"/>
        </w:rPr>
        <w:t xml:space="preserve">, </w:t>
      </w:r>
      <w:r w:rsidR="004825B1" w:rsidRPr="000E6419">
        <w:rPr>
          <w:rFonts w:ascii="Arial" w:hAnsi="Arial" w:cs="Arial"/>
          <w:sz w:val="24"/>
          <w:szCs w:val="24"/>
        </w:rPr>
        <w:t>and suggested that one benefit is that individuals are increasingly turning to peer-to-peer support from social med</w:t>
      </w:r>
      <w:r w:rsidR="00F56E41" w:rsidRPr="000E6419">
        <w:rPr>
          <w:rFonts w:ascii="Arial" w:hAnsi="Arial" w:cs="Arial"/>
          <w:sz w:val="24"/>
          <w:szCs w:val="24"/>
        </w:rPr>
        <w:t>ia platforms</w:t>
      </w:r>
      <w:r w:rsidR="004825B1" w:rsidRPr="000E6419">
        <w:rPr>
          <w:rFonts w:ascii="Arial" w:hAnsi="Arial" w:cs="Arial"/>
          <w:sz w:val="24"/>
          <w:szCs w:val="24"/>
        </w:rPr>
        <w:t xml:space="preserve"> </w:t>
      </w:r>
      <w:r w:rsidR="00F56E41" w:rsidRPr="000E6419">
        <w:rPr>
          <w:rFonts w:ascii="Arial" w:hAnsi="Arial" w:cs="Arial"/>
          <w:sz w:val="24"/>
          <w:szCs w:val="24"/>
        </w:rPr>
        <w:t>such as</w:t>
      </w:r>
      <w:r w:rsidR="004825B1" w:rsidRPr="000E6419">
        <w:rPr>
          <w:rFonts w:ascii="Arial" w:hAnsi="Arial" w:cs="Arial"/>
          <w:sz w:val="24"/>
          <w:szCs w:val="24"/>
        </w:rPr>
        <w:t xml:space="preserve"> Facebook, Twitter</w:t>
      </w:r>
      <w:r w:rsidR="00F56E41" w:rsidRPr="000E6419">
        <w:rPr>
          <w:rFonts w:ascii="Arial" w:hAnsi="Arial" w:cs="Arial"/>
          <w:sz w:val="24"/>
          <w:szCs w:val="24"/>
        </w:rPr>
        <w:t>, Instagram</w:t>
      </w:r>
      <w:r w:rsidR="004825B1" w:rsidRPr="000E6419">
        <w:rPr>
          <w:rFonts w:ascii="Arial" w:hAnsi="Arial" w:cs="Arial"/>
          <w:sz w:val="24"/>
          <w:szCs w:val="24"/>
        </w:rPr>
        <w:t xml:space="preserve"> and </w:t>
      </w:r>
      <w:r w:rsidR="00EA409E" w:rsidRPr="000E6419">
        <w:rPr>
          <w:rFonts w:ascii="Arial" w:hAnsi="Arial" w:cs="Arial"/>
          <w:sz w:val="24"/>
          <w:szCs w:val="24"/>
        </w:rPr>
        <w:t>YouTube</w:t>
      </w:r>
      <w:r w:rsidR="004825B1" w:rsidRPr="000E6419">
        <w:rPr>
          <w:rFonts w:ascii="Arial" w:hAnsi="Arial" w:cs="Arial"/>
          <w:sz w:val="24"/>
          <w:szCs w:val="24"/>
        </w:rPr>
        <w:t xml:space="preserve"> to share their </w:t>
      </w:r>
      <w:r w:rsidR="00CA54BF" w:rsidRPr="000E6419">
        <w:rPr>
          <w:rFonts w:ascii="Arial" w:hAnsi="Arial" w:cs="Arial"/>
          <w:sz w:val="24"/>
          <w:szCs w:val="24"/>
        </w:rPr>
        <w:t xml:space="preserve">struggles and </w:t>
      </w:r>
      <w:r w:rsidR="004825B1" w:rsidRPr="000E6419">
        <w:rPr>
          <w:rFonts w:ascii="Arial" w:hAnsi="Arial" w:cs="Arial"/>
          <w:sz w:val="24"/>
          <w:szCs w:val="24"/>
        </w:rPr>
        <w:t>experiences</w:t>
      </w:r>
      <w:r w:rsidR="00711701" w:rsidRPr="000E6419">
        <w:rPr>
          <w:rFonts w:ascii="Arial" w:hAnsi="Arial" w:cs="Arial"/>
          <w:sz w:val="24"/>
          <w:szCs w:val="24"/>
        </w:rPr>
        <w:t>;</w:t>
      </w:r>
      <w:r w:rsidR="004825B1" w:rsidRPr="000E6419">
        <w:rPr>
          <w:rFonts w:ascii="Arial" w:hAnsi="Arial" w:cs="Arial"/>
          <w:sz w:val="24"/>
          <w:szCs w:val="24"/>
        </w:rPr>
        <w:t xml:space="preserve"> seek</w:t>
      </w:r>
      <w:r w:rsidR="00711701" w:rsidRPr="000E6419">
        <w:rPr>
          <w:rFonts w:ascii="Arial" w:hAnsi="Arial" w:cs="Arial"/>
          <w:sz w:val="24"/>
          <w:szCs w:val="24"/>
        </w:rPr>
        <w:t>ing</w:t>
      </w:r>
      <w:r w:rsidR="004825B1" w:rsidRPr="000E6419">
        <w:rPr>
          <w:rFonts w:ascii="Arial" w:hAnsi="Arial" w:cs="Arial"/>
          <w:sz w:val="24"/>
          <w:szCs w:val="24"/>
        </w:rPr>
        <w:t xml:space="preserve"> </w:t>
      </w:r>
      <w:r w:rsidR="00CA54BF" w:rsidRPr="000E6419">
        <w:rPr>
          <w:rFonts w:ascii="Arial" w:hAnsi="Arial" w:cs="Arial"/>
          <w:sz w:val="24"/>
          <w:szCs w:val="24"/>
        </w:rPr>
        <w:t>support and advice</w:t>
      </w:r>
      <w:r w:rsidR="004825B1" w:rsidRPr="000E6419">
        <w:rPr>
          <w:rFonts w:ascii="Arial" w:hAnsi="Arial" w:cs="Arial"/>
          <w:sz w:val="24"/>
          <w:szCs w:val="24"/>
        </w:rPr>
        <w:t xml:space="preserve"> from others in similar situations</w:t>
      </w:r>
      <w:r w:rsidR="00995789" w:rsidRPr="000E6419">
        <w:rPr>
          <w:rFonts w:ascii="Arial" w:hAnsi="Arial" w:cs="Arial"/>
          <w:sz w:val="24"/>
          <w:szCs w:val="24"/>
        </w:rPr>
        <w:t>.</w:t>
      </w:r>
      <w:r w:rsidR="004825B1" w:rsidRPr="000E6419">
        <w:rPr>
          <w:rFonts w:ascii="Arial" w:hAnsi="Arial" w:cs="Arial"/>
          <w:sz w:val="24"/>
          <w:szCs w:val="24"/>
        </w:rPr>
        <w:t xml:space="preserve"> Naslund et al</w:t>
      </w:r>
      <w:r w:rsidR="00475D33" w:rsidRPr="000E6419">
        <w:rPr>
          <w:rFonts w:ascii="Arial" w:hAnsi="Arial" w:cs="Arial"/>
          <w:sz w:val="24"/>
          <w:szCs w:val="24"/>
        </w:rPr>
        <w:t xml:space="preserve">. </w:t>
      </w:r>
      <w:r w:rsidR="004825B1" w:rsidRPr="000E6419">
        <w:rPr>
          <w:rFonts w:ascii="Arial" w:hAnsi="Arial" w:cs="Arial"/>
          <w:sz w:val="24"/>
          <w:szCs w:val="24"/>
        </w:rPr>
        <w:t>(2016) suggested the reason for this</w:t>
      </w:r>
      <w:r w:rsidR="00711701" w:rsidRPr="000E6419">
        <w:rPr>
          <w:rFonts w:ascii="Arial" w:hAnsi="Arial" w:cs="Arial"/>
          <w:sz w:val="24"/>
          <w:szCs w:val="24"/>
        </w:rPr>
        <w:t xml:space="preserve"> may be that</w:t>
      </w:r>
      <w:r w:rsidR="004825B1" w:rsidRPr="000E6419">
        <w:rPr>
          <w:rFonts w:ascii="Arial" w:hAnsi="Arial" w:cs="Arial"/>
          <w:sz w:val="24"/>
          <w:szCs w:val="24"/>
        </w:rPr>
        <w:t xml:space="preserve"> it g</w:t>
      </w:r>
      <w:r w:rsidR="00631474" w:rsidRPr="000E6419">
        <w:rPr>
          <w:rFonts w:ascii="Arial" w:hAnsi="Arial" w:cs="Arial"/>
          <w:sz w:val="24"/>
          <w:szCs w:val="24"/>
        </w:rPr>
        <w:t xml:space="preserve">ives </w:t>
      </w:r>
      <w:r w:rsidR="004825B1" w:rsidRPr="000E6419">
        <w:rPr>
          <w:rFonts w:ascii="Arial" w:hAnsi="Arial" w:cs="Arial"/>
          <w:sz w:val="24"/>
          <w:szCs w:val="24"/>
        </w:rPr>
        <w:t>individual</w:t>
      </w:r>
      <w:r w:rsidR="00C57485" w:rsidRPr="000E6419">
        <w:rPr>
          <w:rFonts w:ascii="Arial" w:hAnsi="Arial" w:cs="Arial"/>
          <w:sz w:val="24"/>
          <w:szCs w:val="24"/>
        </w:rPr>
        <w:t>s</w:t>
      </w:r>
      <w:r w:rsidR="004825B1" w:rsidRPr="000E6419">
        <w:rPr>
          <w:rFonts w:ascii="Arial" w:hAnsi="Arial" w:cs="Arial"/>
          <w:sz w:val="24"/>
          <w:szCs w:val="24"/>
        </w:rPr>
        <w:t xml:space="preserve"> a sense of belonging while challenging stigma. However, much of their literature and studies cited within the text for supporting this statement w</w:t>
      </w:r>
      <w:r w:rsidR="00AA1E80" w:rsidRPr="000E6419">
        <w:rPr>
          <w:rFonts w:ascii="Arial" w:hAnsi="Arial" w:cs="Arial"/>
          <w:sz w:val="24"/>
          <w:szCs w:val="24"/>
        </w:rPr>
        <w:t>ere</w:t>
      </w:r>
      <w:r w:rsidR="004825B1" w:rsidRPr="000E6419">
        <w:rPr>
          <w:rFonts w:ascii="Arial" w:hAnsi="Arial" w:cs="Arial"/>
          <w:sz w:val="24"/>
          <w:szCs w:val="24"/>
        </w:rPr>
        <w:t xml:space="preserve"> </w:t>
      </w:r>
      <w:r w:rsidR="00EB331C" w:rsidRPr="000E6419">
        <w:rPr>
          <w:rFonts w:ascii="Arial" w:hAnsi="Arial" w:cs="Arial"/>
          <w:sz w:val="24"/>
          <w:szCs w:val="24"/>
        </w:rPr>
        <w:t>significantly</w:t>
      </w:r>
      <w:r w:rsidR="004825B1" w:rsidRPr="000E6419">
        <w:rPr>
          <w:rFonts w:ascii="Arial" w:hAnsi="Arial" w:cs="Arial"/>
          <w:sz w:val="24"/>
          <w:szCs w:val="24"/>
        </w:rPr>
        <w:t xml:space="preserve"> older. This raises the question of how accurate the statement is for </w:t>
      </w:r>
      <w:r w:rsidR="007B6000" w:rsidRPr="000E6419">
        <w:rPr>
          <w:rFonts w:ascii="Arial" w:hAnsi="Arial" w:cs="Arial"/>
          <w:sz w:val="24"/>
          <w:szCs w:val="24"/>
        </w:rPr>
        <w:t>today’s</w:t>
      </w:r>
      <w:r w:rsidR="004825B1" w:rsidRPr="000E6419">
        <w:rPr>
          <w:rFonts w:ascii="Arial" w:hAnsi="Arial" w:cs="Arial"/>
          <w:sz w:val="24"/>
          <w:szCs w:val="24"/>
        </w:rPr>
        <w:t xml:space="preserve"> society. In contrast to </w:t>
      </w:r>
      <w:r w:rsidR="00EB331C" w:rsidRPr="000E6419">
        <w:rPr>
          <w:rFonts w:ascii="Arial" w:hAnsi="Arial" w:cs="Arial"/>
          <w:sz w:val="24"/>
          <w:szCs w:val="24"/>
        </w:rPr>
        <w:t xml:space="preserve">the suggestion of </w:t>
      </w:r>
      <w:r w:rsidR="004825B1" w:rsidRPr="000E6419">
        <w:rPr>
          <w:rFonts w:ascii="Arial" w:hAnsi="Arial" w:cs="Arial"/>
          <w:sz w:val="24"/>
          <w:szCs w:val="24"/>
        </w:rPr>
        <w:t>Naslund et al</w:t>
      </w:r>
      <w:r w:rsidR="00475D33" w:rsidRPr="000E6419">
        <w:rPr>
          <w:rFonts w:ascii="Arial" w:hAnsi="Arial" w:cs="Arial"/>
          <w:sz w:val="24"/>
          <w:szCs w:val="24"/>
        </w:rPr>
        <w:t>.</w:t>
      </w:r>
      <w:r w:rsidR="004825B1" w:rsidRPr="000E6419">
        <w:rPr>
          <w:rFonts w:ascii="Arial" w:hAnsi="Arial" w:cs="Arial"/>
          <w:sz w:val="24"/>
          <w:szCs w:val="24"/>
        </w:rPr>
        <w:t xml:space="preserve"> (2016)</w:t>
      </w:r>
      <w:r w:rsidR="00EB331C" w:rsidRPr="000E6419">
        <w:rPr>
          <w:rFonts w:ascii="Arial" w:hAnsi="Arial" w:cs="Arial"/>
          <w:sz w:val="24"/>
          <w:szCs w:val="24"/>
        </w:rPr>
        <w:t>,</w:t>
      </w:r>
      <w:r w:rsidR="004825B1" w:rsidRPr="000E6419">
        <w:rPr>
          <w:rFonts w:ascii="Arial" w:hAnsi="Arial" w:cs="Arial"/>
          <w:sz w:val="24"/>
          <w:szCs w:val="24"/>
        </w:rPr>
        <w:t xml:space="preserve"> it has been </w:t>
      </w:r>
      <w:r w:rsidR="00740047" w:rsidRPr="000E6419">
        <w:rPr>
          <w:rFonts w:ascii="Arial" w:hAnsi="Arial" w:cs="Arial"/>
          <w:sz w:val="24"/>
          <w:szCs w:val="24"/>
        </w:rPr>
        <w:t xml:space="preserve">argued </w:t>
      </w:r>
      <w:r w:rsidR="004825B1" w:rsidRPr="000E6419">
        <w:rPr>
          <w:rFonts w:ascii="Arial" w:hAnsi="Arial" w:cs="Arial"/>
          <w:sz w:val="24"/>
          <w:szCs w:val="24"/>
        </w:rPr>
        <w:t xml:space="preserve">that the use of social media has a negative impact on an </w:t>
      </w:r>
      <w:r w:rsidR="007B6000" w:rsidRPr="000E6419">
        <w:rPr>
          <w:rFonts w:ascii="Arial" w:hAnsi="Arial" w:cs="Arial"/>
          <w:sz w:val="24"/>
          <w:szCs w:val="24"/>
        </w:rPr>
        <w:t>individual’s</w:t>
      </w:r>
      <w:r w:rsidR="004825B1" w:rsidRPr="000E6419">
        <w:rPr>
          <w:rFonts w:ascii="Arial" w:hAnsi="Arial" w:cs="Arial"/>
          <w:sz w:val="24"/>
          <w:szCs w:val="24"/>
        </w:rPr>
        <w:t xml:space="preserve"> me</w:t>
      </w:r>
      <w:r w:rsidR="00B27346" w:rsidRPr="000E6419">
        <w:rPr>
          <w:rFonts w:ascii="Arial" w:hAnsi="Arial" w:cs="Arial"/>
          <w:sz w:val="24"/>
          <w:szCs w:val="24"/>
        </w:rPr>
        <w:t>n</w:t>
      </w:r>
      <w:r w:rsidR="004825B1" w:rsidRPr="000E6419">
        <w:rPr>
          <w:rFonts w:ascii="Arial" w:hAnsi="Arial" w:cs="Arial"/>
          <w:sz w:val="24"/>
          <w:szCs w:val="24"/>
        </w:rPr>
        <w:t xml:space="preserve">tal health, especially </w:t>
      </w:r>
      <w:r w:rsidR="00FF6740" w:rsidRPr="000E6419">
        <w:rPr>
          <w:rFonts w:ascii="Arial" w:hAnsi="Arial" w:cs="Arial"/>
          <w:sz w:val="24"/>
          <w:szCs w:val="24"/>
        </w:rPr>
        <w:t xml:space="preserve">children and young people. </w:t>
      </w:r>
      <w:r w:rsidR="009A0445" w:rsidRPr="000E6419">
        <w:rPr>
          <w:rFonts w:ascii="Arial" w:hAnsi="Arial" w:cs="Arial"/>
          <w:sz w:val="24"/>
          <w:szCs w:val="24"/>
        </w:rPr>
        <w:t xml:space="preserve">Many </w:t>
      </w:r>
      <w:r w:rsidR="007B6000" w:rsidRPr="000E6419">
        <w:rPr>
          <w:rFonts w:ascii="Arial" w:hAnsi="Arial" w:cs="Arial"/>
          <w:sz w:val="24"/>
          <w:szCs w:val="24"/>
        </w:rPr>
        <w:t>theorists</w:t>
      </w:r>
      <w:r w:rsidR="008A3734" w:rsidRPr="000E6419">
        <w:rPr>
          <w:rFonts w:ascii="Arial" w:hAnsi="Arial" w:cs="Arial"/>
          <w:sz w:val="24"/>
          <w:szCs w:val="24"/>
        </w:rPr>
        <w:t xml:space="preserve"> have found correlations</w:t>
      </w:r>
      <w:r w:rsidR="00B27346" w:rsidRPr="000E6419">
        <w:rPr>
          <w:rFonts w:ascii="Arial" w:hAnsi="Arial" w:cs="Arial"/>
          <w:sz w:val="24"/>
          <w:szCs w:val="24"/>
        </w:rPr>
        <w:t xml:space="preserve"> </w:t>
      </w:r>
      <w:r w:rsidR="00B27346" w:rsidRPr="000E6419">
        <w:rPr>
          <w:rFonts w:ascii="Arial" w:hAnsi="Arial" w:cs="Arial"/>
          <w:sz w:val="24"/>
          <w:szCs w:val="24"/>
        </w:rPr>
        <w:lastRenderedPageBreak/>
        <w:t>with this,</w:t>
      </w:r>
      <w:r w:rsidR="008A3734" w:rsidRPr="000E6419">
        <w:rPr>
          <w:rFonts w:ascii="Arial" w:hAnsi="Arial" w:cs="Arial"/>
          <w:sz w:val="24"/>
          <w:szCs w:val="24"/>
        </w:rPr>
        <w:t xml:space="preserve"> and</w:t>
      </w:r>
      <w:r w:rsidR="009A0445" w:rsidRPr="000E6419">
        <w:rPr>
          <w:rFonts w:ascii="Arial" w:hAnsi="Arial" w:cs="Arial"/>
          <w:sz w:val="24"/>
          <w:szCs w:val="24"/>
        </w:rPr>
        <w:t xml:space="preserve"> have </w:t>
      </w:r>
      <w:r w:rsidR="00C1135F" w:rsidRPr="000E6419">
        <w:rPr>
          <w:rFonts w:ascii="Arial" w:hAnsi="Arial" w:cs="Arial"/>
          <w:sz w:val="24"/>
          <w:szCs w:val="24"/>
        </w:rPr>
        <w:t>concluded that</w:t>
      </w:r>
      <w:r w:rsidR="00B27346" w:rsidRPr="000E6419">
        <w:rPr>
          <w:rFonts w:ascii="Arial" w:hAnsi="Arial" w:cs="Arial"/>
          <w:sz w:val="24"/>
          <w:szCs w:val="24"/>
        </w:rPr>
        <w:t>,</w:t>
      </w:r>
      <w:r w:rsidR="00C1135F" w:rsidRPr="000E6419">
        <w:rPr>
          <w:rFonts w:ascii="Arial" w:hAnsi="Arial" w:cs="Arial"/>
          <w:sz w:val="24"/>
          <w:szCs w:val="24"/>
        </w:rPr>
        <w:t xml:space="preserve"> in fact</w:t>
      </w:r>
      <w:r w:rsidR="00B27346" w:rsidRPr="000E6419">
        <w:rPr>
          <w:rFonts w:ascii="Arial" w:hAnsi="Arial" w:cs="Arial"/>
          <w:sz w:val="24"/>
          <w:szCs w:val="24"/>
        </w:rPr>
        <w:t>,</w:t>
      </w:r>
      <w:r w:rsidR="00C1135F" w:rsidRPr="000E6419">
        <w:rPr>
          <w:rFonts w:ascii="Arial" w:hAnsi="Arial" w:cs="Arial"/>
          <w:sz w:val="24"/>
          <w:szCs w:val="24"/>
        </w:rPr>
        <w:t xml:space="preserve"> </w:t>
      </w:r>
      <w:r w:rsidR="008A3734" w:rsidRPr="000E6419">
        <w:rPr>
          <w:rFonts w:ascii="Arial" w:hAnsi="Arial" w:cs="Arial"/>
          <w:sz w:val="24"/>
          <w:szCs w:val="24"/>
        </w:rPr>
        <w:t xml:space="preserve">social media </w:t>
      </w:r>
      <w:r w:rsidR="009961D8" w:rsidRPr="000E6419">
        <w:rPr>
          <w:rFonts w:ascii="Arial" w:hAnsi="Arial" w:cs="Arial"/>
          <w:sz w:val="24"/>
          <w:szCs w:val="24"/>
        </w:rPr>
        <w:t>has a negative impact on mental health</w:t>
      </w:r>
      <w:r w:rsidR="0066145C" w:rsidRPr="000E6419">
        <w:rPr>
          <w:rFonts w:ascii="Arial" w:hAnsi="Arial" w:cs="Arial"/>
          <w:sz w:val="24"/>
          <w:szCs w:val="24"/>
        </w:rPr>
        <w:t xml:space="preserve"> (Vannucci, Fl</w:t>
      </w:r>
      <w:r w:rsidR="00102A53" w:rsidRPr="000E6419">
        <w:rPr>
          <w:rFonts w:ascii="Arial" w:hAnsi="Arial" w:cs="Arial"/>
          <w:sz w:val="24"/>
          <w:szCs w:val="24"/>
        </w:rPr>
        <w:t>annery &amp; Ohannessian, 2017)</w:t>
      </w:r>
      <w:r w:rsidR="009961D8" w:rsidRPr="000E6419">
        <w:rPr>
          <w:rFonts w:ascii="Arial" w:hAnsi="Arial" w:cs="Arial"/>
          <w:sz w:val="24"/>
          <w:szCs w:val="24"/>
        </w:rPr>
        <w:t>. Research suggests that social media</w:t>
      </w:r>
      <w:r w:rsidR="007B6000" w:rsidRPr="000E6419">
        <w:rPr>
          <w:rFonts w:ascii="Arial" w:hAnsi="Arial" w:cs="Arial"/>
          <w:sz w:val="24"/>
          <w:szCs w:val="24"/>
        </w:rPr>
        <w:t xml:space="preserve"> </w:t>
      </w:r>
      <w:r w:rsidR="00E42C4C" w:rsidRPr="000E6419">
        <w:rPr>
          <w:rFonts w:ascii="Arial" w:hAnsi="Arial" w:cs="Arial"/>
          <w:sz w:val="24"/>
          <w:szCs w:val="24"/>
        </w:rPr>
        <w:t xml:space="preserve">poses a risk </w:t>
      </w:r>
      <w:r w:rsidR="007F747E" w:rsidRPr="000E6419">
        <w:rPr>
          <w:rFonts w:ascii="Arial" w:hAnsi="Arial" w:cs="Arial"/>
          <w:sz w:val="24"/>
          <w:szCs w:val="24"/>
        </w:rPr>
        <w:t xml:space="preserve">in an increase of </w:t>
      </w:r>
      <w:r w:rsidR="00151951" w:rsidRPr="000E6419">
        <w:rPr>
          <w:rFonts w:ascii="Arial" w:hAnsi="Arial" w:cs="Arial"/>
          <w:sz w:val="24"/>
          <w:szCs w:val="24"/>
        </w:rPr>
        <w:t xml:space="preserve">depression symptoms, anxiety and self </w:t>
      </w:r>
      <w:r w:rsidR="00D94B96" w:rsidRPr="000E6419">
        <w:rPr>
          <w:rFonts w:ascii="Arial" w:hAnsi="Arial" w:cs="Arial"/>
          <w:sz w:val="24"/>
          <w:szCs w:val="24"/>
        </w:rPr>
        <w:t>-</w:t>
      </w:r>
      <w:r w:rsidR="007308C9" w:rsidRPr="000E6419">
        <w:rPr>
          <w:rFonts w:ascii="Arial" w:hAnsi="Arial" w:cs="Arial"/>
          <w:sz w:val="24"/>
          <w:szCs w:val="24"/>
        </w:rPr>
        <w:t xml:space="preserve"> </w:t>
      </w:r>
      <w:r w:rsidR="00151951" w:rsidRPr="000E6419">
        <w:rPr>
          <w:rFonts w:ascii="Arial" w:hAnsi="Arial" w:cs="Arial"/>
          <w:sz w:val="24"/>
          <w:szCs w:val="24"/>
        </w:rPr>
        <w:t xml:space="preserve">esteem issues </w:t>
      </w:r>
      <w:r w:rsidR="0000431E" w:rsidRPr="000E6419">
        <w:rPr>
          <w:rFonts w:ascii="Arial" w:hAnsi="Arial" w:cs="Arial"/>
          <w:sz w:val="24"/>
          <w:szCs w:val="24"/>
        </w:rPr>
        <w:t>(</w:t>
      </w:r>
      <w:r w:rsidR="003C2432" w:rsidRPr="000E6419">
        <w:rPr>
          <w:rFonts w:ascii="Arial" w:hAnsi="Arial" w:cs="Arial"/>
          <w:sz w:val="24"/>
          <w:szCs w:val="24"/>
        </w:rPr>
        <w:t>Akin &amp; Iskender, 2011;</w:t>
      </w:r>
      <w:r w:rsidR="00D410DB" w:rsidRPr="000E6419">
        <w:rPr>
          <w:rFonts w:ascii="Arial" w:hAnsi="Arial" w:cs="Arial"/>
          <w:sz w:val="24"/>
          <w:szCs w:val="24"/>
        </w:rPr>
        <w:t xml:space="preserve"> Frost &amp; Richwood, 2017).</w:t>
      </w:r>
      <w:r w:rsidR="007F747E" w:rsidRPr="000E6419">
        <w:rPr>
          <w:rFonts w:ascii="Arial" w:hAnsi="Arial" w:cs="Arial"/>
          <w:sz w:val="24"/>
          <w:szCs w:val="24"/>
        </w:rPr>
        <w:t xml:space="preserve"> T</w:t>
      </w:r>
      <w:r w:rsidR="00020EE9" w:rsidRPr="000E6419">
        <w:rPr>
          <w:rFonts w:ascii="Arial" w:hAnsi="Arial" w:cs="Arial"/>
          <w:sz w:val="24"/>
          <w:szCs w:val="24"/>
        </w:rPr>
        <w:t xml:space="preserve">he suggestion </w:t>
      </w:r>
      <w:r w:rsidR="005404A2" w:rsidRPr="000E6419">
        <w:rPr>
          <w:rFonts w:ascii="Arial" w:hAnsi="Arial" w:cs="Arial"/>
          <w:sz w:val="24"/>
          <w:szCs w:val="24"/>
        </w:rPr>
        <w:t xml:space="preserve">that social media has a negative impact on an </w:t>
      </w:r>
      <w:r w:rsidR="007B6000" w:rsidRPr="000E6419">
        <w:rPr>
          <w:rFonts w:ascii="Arial" w:hAnsi="Arial" w:cs="Arial"/>
          <w:sz w:val="24"/>
          <w:szCs w:val="24"/>
        </w:rPr>
        <w:t>individual</w:t>
      </w:r>
      <w:r w:rsidR="00493AA0" w:rsidRPr="000E6419">
        <w:rPr>
          <w:rFonts w:ascii="Arial" w:hAnsi="Arial" w:cs="Arial"/>
          <w:sz w:val="24"/>
          <w:szCs w:val="24"/>
        </w:rPr>
        <w:t>, especially</w:t>
      </w:r>
      <w:r w:rsidR="00B27346" w:rsidRPr="000E6419">
        <w:rPr>
          <w:rFonts w:ascii="Arial" w:hAnsi="Arial" w:cs="Arial"/>
          <w:sz w:val="24"/>
          <w:szCs w:val="24"/>
        </w:rPr>
        <w:t xml:space="preserve"> upon</w:t>
      </w:r>
      <w:r w:rsidR="008637EB" w:rsidRPr="000E6419">
        <w:rPr>
          <w:rFonts w:ascii="Arial" w:hAnsi="Arial" w:cs="Arial"/>
          <w:sz w:val="24"/>
          <w:szCs w:val="24"/>
        </w:rPr>
        <w:t xml:space="preserve"> young people</w:t>
      </w:r>
      <w:r w:rsidR="00B27346" w:rsidRPr="000E6419">
        <w:rPr>
          <w:rFonts w:ascii="Arial" w:hAnsi="Arial" w:cs="Arial"/>
          <w:sz w:val="24"/>
          <w:szCs w:val="24"/>
        </w:rPr>
        <w:t>,</w:t>
      </w:r>
      <w:r w:rsidR="00493AA0" w:rsidRPr="000E6419">
        <w:rPr>
          <w:rFonts w:ascii="Arial" w:hAnsi="Arial" w:cs="Arial"/>
          <w:sz w:val="24"/>
          <w:szCs w:val="24"/>
        </w:rPr>
        <w:t xml:space="preserve"> is not a new idea</w:t>
      </w:r>
      <w:r w:rsidR="00CD7474" w:rsidRPr="000E6419">
        <w:rPr>
          <w:rFonts w:ascii="Arial" w:hAnsi="Arial" w:cs="Arial"/>
          <w:sz w:val="24"/>
          <w:szCs w:val="24"/>
        </w:rPr>
        <w:t>,</w:t>
      </w:r>
      <w:r w:rsidR="000573F2" w:rsidRPr="000E6419">
        <w:rPr>
          <w:rFonts w:ascii="Arial" w:hAnsi="Arial" w:cs="Arial"/>
          <w:sz w:val="24"/>
          <w:szCs w:val="24"/>
        </w:rPr>
        <w:t xml:space="preserve"> with Young and Rogers, (1998), </w:t>
      </w:r>
      <w:r w:rsidR="005B3CC5" w:rsidRPr="000E6419">
        <w:rPr>
          <w:rFonts w:ascii="Arial" w:hAnsi="Arial" w:cs="Arial"/>
          <w:sz w:val="24"/>
          <w:szCs w:val="24"/>
        </w:rPr>
        <w:t>proposing</w:t>
      </w:r>
      <w:r w:rsidR="000573F2" w:rsidRPr="000E6419">
        <w:rPr>
          <w:rFonts w:ascii="Arial" w:hAnsi="Arial" w:cs="Arial"/>
          <w:sz w:val="24"/>
          <w:szCs w:val="24"/>
        </w:rPr>
        <w:t xml:space="preserve"> </w:t>
      </w:r>
      <w:r w:rsidR="005F7721" w:rsidRPr="000E6419">
        <w:rPr>
          <w:rFonts w:ascii="Arial" w:hAnsi="Arial" w:cs="Arial"/>
          <w:sz w:val="24"/>
          <w:szCs w:val="24"/>
        </w:rPr>
        <w:t>the relationship between depression and internet addiction</w:t>
      </w:r>
      <w:r w:rsidR="00EA27FD" w:rsidRPr="000E6419">
        <w:rPr>
          <w:rFonts w:ascii="Arial" w:hAnsi="Arial" w:cs="Arial"/>
          <w:sz w:val="24"/>
          <w:szCs w:val="24"/>
        </w:rPr>
        <w:t xml:space="preserve"> </w:t>
      </w:r>
      <w:r w:rsidR="005F7721" w:rsidRPr="000E6419">
        <w:rPr>
          <w:rFonts w:ascii="Arial" w:hAnsi="Arial" w:cs="Arial"/>
          <w:sz w:val="24"/>
          <w:szCs w:val="24"/>
        </w:rPr>
        <w:t xml:space="preserve">over </w:t>
      </w:r>
      <w:r w:rsidR="00BB6C38" w:rsidRPr="000E6419">
        <w:rPr>
          <w:rFonts w:ascii="Arial" w:hAnsi="Arial" w:cs="Arial"/>
          <w:sz w:val="24"/>
          <w:szCs w:val="24"/>
        </w:rPr>
        <w:t xml:space="preserve">two decades ago. </w:t>
      </w:r>
      <w:r w:rsidR="00C345F7" w:rsidRPr="000E6419">
        <w:rPr>
          <w:rFonts w:ascii="Arial" w:hAnsi="Arial" w:cs="Arial"/>
          <w:sz w:val="24"/>
          <w:szCs w:val="24"/>
        </w:rPr>
        <w:t xml:space="preserve">However, it </w:t>
      </w:r>
      <w:r w:rsidR="00BB6C38" w:rsidRPr="000E6419">
        <w:rPr>
          <w:rFonts w:ascii="Arial" w:hAnsi="Arial" w:cs="Arial"/>
          <w:sz w:val="24"/>
          <w:szCs w:val="24"/>
        </w:rPr>
        <w:t>could be argued</w:t>
      </w:r>
      <w:r w:rsidR="00C345F7" w:rsidRPr="000E6419">
        <w:rPr>
          <w:rFonts w:ascii="Arial" w:hAnsi="Arial" w:cs="Arial"/>
          <w:sz w:val="24"/>
          <w:szCs w:val="24"/>
        </w:rPr>
        <w:t xml:space="preserve"> </w:t>
      </w:r>
      <w:r w:rsidR="0056701E" w:rsidRPr="000E6419">
        <w:rPr>
          <w:rFonts w:ascii="Arial" w:hAnsi="Arial" w:cs="Arial"/>
          <w:sz w:val="24"/>
          <w:szCs w:val="24"/>
        </w:rPr>
        <w:t>as to the currency of th</w:t>
      </w:r>
      <w:r w:rsidR="009A34A0" w:rsidRPr="000E6419">
        <w:rPr>
          <w:rFonts w:ascii="Arial" w:hAnsi="Arial" w:cs="Arial"/>
          <w:sz w:val="24"/>
          <w:szCs w:val="24"/>
        </w:rPr>
        <w:t xml:space="preserve">e </w:t>
      </w:r>
      <w:r w:rsidR="0056701E" w:rsidRPr="000E6419">
        <w:rPr>
          <w:rFonts w:ascii="Arial" w:hAnsi="Arial" w:cs="Arial"/>
          <w:sz w:val="24"/>
          <w:szCs w:val="24"/>
        </w:rPr>
        <w:t>research</w:t>
      </w:r>
      <w:r w:rsidR="00DB1307" w:rsidRPr="000E6419">
        <w:rPr>
          <w:rFonts w:ascii="Arial" w:hAnsi="Arial" w:cs="Arial"/>
          <w:sz w:val="24"/>
          <w:szCs w:val="24"/>
        </w:rPr>
        <w:t xml:space="preserve"> </w:t>
      </w:r>
      <w:r w:rsidR="00D21DD0" w:rsidRPr="000E6419">
        <w:rPr>
          <w:rFonts w:ascii="Arial" w:hAnsi="Arial" w:cs="Arial"/>
          <w:sz w:val="24"/>
          <w:szCs w:val="24"/>
        </w:rPr>
        <w:t xml:space="preserve">within society today. </w:t>
      </w:r>
    </w:p>
    <w:p w14:paraId="687F8D53" w14:textId="03D0644B" w:rsidR="003E2D5F" w:rsidRPr="000E6419" w:rsidRDefault="00DE6381" w:rsidP="000E6419">
      <w:pPr>
        <w:spacing w:line="480" w:lineRule="auto"/>
        <w:rPr>
          <w:rFonts w:ascii="Arial" w:hAnsi="Arial" w:cs="Arial"/>
          <w:sz w:val="24"/>
          <w:szCs w:val="24"/>
        </w:rPr>
      </w:pPr>
      <w:r w:rsidRPr="000E6419">
        <w:rPr>
          <w:rFonts w:ascii="Arial" w:hAnsi="Arial" w:cs="Arial"/>
          <w:sz w:val="24"/>
          <w:szCs w:val="24"/>
        </w:rPr>
        <w:t>I</w:t>
      </w:r>
      <w:r w:rsidR="00E327B1" w:rsidRPr="000E6419">
        <w:rPr>
          <w:rFonts w:ascii="Arial" w:hAnsi="Arial" w:cs="Arial"/>
          <w:sz w:val="24"/>
          <w:szCs w:val="24"/>
        </w:rPr>
        <w:t xml:space="preserve">t became </w:t>
      </w:r>
      <w:r w:rsidR="00AA7F66" w:rsidRPr="000E6419">
        <w:rPr>
          <w:rFonts w:ascii="Arial" w:hAnsi="Arial" w:cs="Arial"/>
          <w:sz w:val="24"/>
          <w:szCs w:val="24"/>
        </w:rPr>
        <w:t xml:space="preserve">apparent from the literature already available that </w:t>
      </w:r>
      <w:r w:rsidR="00506E65" w:rsidRPr="000E6419">
        <w:rPr>
          <w:rFonts w:ascii="Arial" w:hAnsi="Arial" w:cs="Arial"/>
          <w:sz w:val="24"/>
          <w:szCs w:val="24"/>
        </w:rPr>
        <w:t xml:space="preserve">those who </w:t>
      </w:r>
      <w:r w:rsidR="002A37D8" w:rsidRPr="000E6419">
        <w:rPr>
          <w:rFonts w:ascii="Arial" w:hAnsi="Arial" w:cs="Arial"/>
          <w:sz w:val="24"/>
          <w:szCs w:val="24"/>
        </w:rPr>
        <w:t xml:space="preserve">are a greater risk </w:t>
      </w:r>
      <w:r w:rsidR="00AA38BE" w:rsidRPr="000E6419">
        <w:rPr>
          <w:rFonts w:ascii="Arial" w:hAnsi="Arial" w:cs="Arial"/>
          <w:sz w:val="24"/>
          <w:szCs w:val="24"/>
        </w:rPr>
        <w:t xml:space="preserve">of mental health </w:t>
      </w:r>
      <w:r w:rsidR="00DD6434" w:rsidRPr="000E6419">
        <w:rPr>
          <w:rFonts w:ascii="Arial" w:hAnsi="Arial" w:cs="Arial"/>
          <w:sz w:val="24"/>
          <w:szCs w:val="24"/>
        </w:rPr>
        <w:t xml:space="preserve">issues were </w:t>
      </w:r>
      <w:r w:rsidR="00E327B1" w:rsidRPr="000E6419">
        <w:rPr>
          <w:rFonts w:ascii="Arial" w:hAnsi="Arial" w:cs="Arial"/>
          <w:sz w:val="24"/>
          <w:szCs w:val="24"/>
        </w:rPr>
        <w:t>those between the ages of 16 and 18</w:t>
      </w:r>
      <w:r w:rsidR="00EB37C4" w:rsidRPr="000E6419">
        <w:rPr>
          <w:rFonts w:ascii="Arial" w:hAnsi="Arial" w:cs="Arial"/>
          <w:sz w:val="24"/>
          <w:szCs w:val="24"/>
        </w:rPr>
        <w:t xml:space="preserve">. The age in which a person is transitioned depends on where </w:t>
      </w:r>
      <w:r w:rsidR="006C5A04" w:rsidRPr="000E6419">
        <w:rPr>
          <w:rFonts w:ascii="Arial" w:hAnsi="Arial" w:cs="Arial"/>
          <w:sz w:val="24"/>
          <w:szCs w:val="24"/>
        </w:rPr>
        <w:t xml:space="preserve">the individual </w:t>
      </w:r>
      <w:r w:rsidR="009F0257" w:rsidRPr="000E6419">
        <w:rPr>
          <w:rFonts w:ascii="Arial" w:hAnsi="Arial" w:cs="Arial"/>
          <w:sz w:val="24"/>
          <w:szCs w:val="24"/>
        </w:rPr>
        <w:t>is living and under what services</w:t>
      </w:r>
      <w:r w:rsidR="006C5A04" w:rsidRPr="000E6419">
        <w:rPr>
          <w:rFonts w:ascii="Arial" w:hAnsi="Arial" w:cs="Arial"/>
          <w:sz w:val="24"/>
          <w:szCs w:val="24"/>
        </w:rPr>
        <w:t xml:space="preserve"> (</w:t>
      </w:r>
      <w:r w:rsidR="00BF7E7E" w:rsidRPr="000E6419">
        <w:rPr>
          <w:rFonts w:ascii="Arial" w:hAnsi="Arial" w:cs="Arial"/>
          <w:sz w:val="24"/>
          <w:szCs w:val="24"/>
        </w:rPr>
        <w:t xml:space="preserve">Marzouk, 2019; </w:t>
      </w:r>
      <w:r w:rsidR="00B25291" w:rsidRPr="000E6419">
        <w:rPr>
          <w:rFonts w:ascii="Arial" w:hAnsi="Arial" w:cs="Arial"/>
          <w:sz w:val="24"/>
          <w:szCs w:val="24"/>
        </w:rPr>
        <w:t>Social care institute for excellence, 2015).</w:t>
      </w:r>
      <w:r w:rsidR="00DD246F" w:rsidRPr="000E6419">
        <w:rPr>
          <w:rFonts w:ascii="Arial" w:hAnsi="Arial" w:cs="Arial"/>
          <w:sz w:val="24"/>
          <w:szCs w:val="24"/>
        </w:rPr>
        <w:t xml:space="preserve"> </w:t>
      </w:r>
      <w:r w:rsidR="00131A6F" w:rsidRPr="000E6419">
        <w:rPr>
          <w:rFonts w:ascii="Arial" w:hAnsi="Arial" w:cs="Arial"/>
          <w:sz w:val="24"/>
          <w:szCs w:val="24"/>
        </w:rPr>
        <w:t>A</w:t>
      </w:r>
      <w:r w:rsidR="00DE407E" w:rsidRPr="000E6419">
        <w:rPr>
          <w:rFonts w:ascii="Arial" w:hAnsi="Arial" w:cs="Arial"/>
          <w:sz w:val="24"/>
          <w:szCs w:val="24"/>
        </w:rPr>
        <w:t>n individual is tran</w:t>
      </w:r>
      <w:r w:rsidR="006C7292" w:rsidRPr="000E6419">
        <w:rPr>
          <w:rFonts w:ascii="Arial" w:hAnsi="Arial" w:cs="Arial"/>
          <w:sz w:val="24"/>
          <w:szCs w:val="24"/>
        </w:rPr>
        <w:t xml:space="preserve">sitioned </w:t>
      </w:r>
      <w:r w:rsidR="00E1265D" w:rsidRPr="000E6419">
        <w:rPr>
          <w:rFonts w:ascii="Arial" w:hAnsi="Arial" w:cs="Arial"/>
          <w:sz w:val="24"/>
          <w:szCs w:val="24"/>
        </w:rPr>
        <w:t xml:space="preserve">from </w:t>
      </w:r>
      <w:r w:rsidR="006C7292" w:rsidRPr="000E6419">
        <w:rPr>
          <w:rFonts w:ascii="Arial" w:hAnsi="Arial" w:cs="Arial"/>
          <w:sz w:val="24"/>
          <w:szCs w:val="24"/>
        </w:rPr>
        <w:t xml:space="preserve">children and </w:t>
      </w:r>
      <w:r w:rsidR="00F75AA3" w:rsidRPr="000E6419">
        <w:rPr>
          <w:rFonts w:ascii="Arial" w:hAnsi="Arial" w:cs="Arial"/>
          <w:sz w:val="24"/>
          <w:szCs w:val="24"/>
        </w:rPr>
        <w:t>adolescent</w:t>
      </w:r>
      <w:r w:rsidR="006C7292" w:rsidRPr="000E6419">
        <w:rPr>
          <w:rFonts w:ascii="Arial" w:hAnsi="Arial" w:cs="Arial"/>
          <w:sz w:val="24"/>
          <w:szCs w:val="24"/>
        </w:rPr>
        <w:t xml:space="preserve"> </w:t>
      </w:r>
      <w:r w:rsidR="00B5497A" w:rsidRPr="000E6419">
        <w:rPr>
          <w:rFonts w:ascii="Arial" w:hAnsi="Arial" w:cs="Arial"/>
          <w:sz w:val="24"/>
          <w:szCs w:val="24"/>
        </w:rPr>
        <w:t xml:space="preserve">mental health </w:t>
      </w:r>
      <w:r w:rsidR="006C7292" w:rsidRPr="000E6419">
        <w:rPr>
          <w:rFonts w:ascii="Arial" w:hAnsi="Arial" w:cs="Arial"/>
          <w:sz w:val="24"/>
          <w:szCs w:val="24"/>
        </w:rPr>
        <w:t>services to adult services</w:t>
      </w:r>
      <w:r w:rsidR="00527E3F" w:rsidRPr="000E6419">
        <w:rPr>
          <w:rFonts w:ascii="Arial" w:hAnsi="Arial" w:cs="Arial"/>
          <w:sz w:val="24"/>
          <w:szCs w:val="24"/>
        </w:rPr>
        <w:t>,</w:t>
      </w:r>
      <w:r w:rsidR="00B5637F" w:rsidRPr="000E6419">
        <w:rPr>
          <w:rFonts w:ascii="Arial" w:hAnsi="Arial" w:cs="Arial"/>
          <w:sz w:val="24"/>
          <w:szCs w:val="24"/>
        </w:rPr>
        <w:t xml:space="preserve"> </w:t>
      </w:r>
      <w:r w:rsidR="000C1386" w:rsidRPr="000E6419">
        <w:rPr>
          <w:rFonts w:ascii="Arial" w:hAnsi="Arial" w:cs="Arial"/>
          <w:sz w:val="24"/>
          <w:szCs w:val="24"/>
        </w:rPr>
        <w:t>which is</w:t>
      </w:r>
      <w:r w:rsidR="00B5637F" w:rsidRPr="000E6419">
        <w:rPr>
          <w:rFonts w:ascii="Arial" w:hAnsi="Arial" w:cs="Arial"/>
          <w:sz w:val="24"/>
          <w:szCs w:val="24"/>
        </w:rPr>
        <w:t xml:space="preserve"> </w:t>
      </w:r>
      <w:r w:rsidR="00A95644" w:rsidRPr="000E6419">
        <w:rPr>
          <w:rFonts w:ascii="Arial" w:hAnsi="Arial" w:cs="Arial"/>
          <w:sz w:val="24"/>
          <w:szCs w:val="24"/>
        </w:rPr>
        <w:t>increasingly</w:t>
      </w:r>
      <w:r w:rsidR="00B5637F" w:rsidRPr="000E6419">
        <w:rPr>
          <w:rFonts w:ascii="Arial" w:hAnsi="Arial" w:cs="Arial"/>
          <w:sz w:val="24"/>
          <w:szCs w:val="24"/>
        </w:rPr>
        <w:t xml:space="preserve"> becoming an international concern</w:t>
      </w:r>
      <w:r w:rsidR="00597A6B" w:rsidRPr="000E6419">
        <w:rPr>
          <w:rFonts w:ascii="Arial" w:hAnsi="Arial" w:cs="Arial"/>
          <w:sz w:val="24"/>
          <w:szCs w:val="24"/>
        </w:rPr>
        <w:t xml:space="preserve"> and often a topic within parliamentary debate</w:t>
      </w:r>
      <w:r w:rsidR="00FE21C3" w:rsidRPr="000E6419">
        <w:rPr>
          <w:rFonts w:ascii="Arial" w:hAnsi="Arial" w:cs="Arial"/>
          <w:sz w:val="24"/>
          <w:szCs w:val="24"/>
        </w:rPr>
        <w:t>,</w:t>
      </w:r>
      <w:r w:rsidR="00B5637F" w:rsidRPr="000E6419">
        <w:rPr>
          <w:rFonts w:ascii="Arial" w:hAnsi="Arial" w:cs="Arial"/>
          <w:sz w:val="24"/>
          <w:szCs w:val="24"/>
        </w:rPr>
        <w:t xml:space="preserve"> </w:t>
      </w:r>
      <w:r w:rsidR="00A36DB1" w:rsidRPr="000E6419">
        <w:rPr>
          <w:rFonts w:ascii="Arial" w:hAnsi="Arial" w:cs="Arial"/>
          <w:sz w:val="24"/>
          <w:szCs w:val="24"/>
        </w:rPr>
        <w:t xml:space="preserve">as the majority of young people do not </w:t>
      </w:r>
      <w:r w:rsidR="00CF5D6C" w:rsidRPr="000E6419">
        <w:rPr>
          <w:rFonts w:ascii="Arial" w:hAnsi="Arial" w:cs="Arial"/>
          <w:sz w:val="24"/>
          <w:szCs w:val="24"/>
        </w:rPr>
        <w:t>receive or experience contin</w:t>
      </w:r>
      <w:r w:rsidR="007F3E67" w:rsidRPr="000E6419">
        <w:rPr>
          <w:rFonts w:ascii="Arial" w:hAnsi="Arial" w:cs="Arial"/>
          <w:sz w:val="24"/>
          <w:szCs w:val="24"/>
        </w:rPr>
        <w:t xml:space="preserve">uity of care </w:t>
      </w:r>
      <w:r w:rsidR="00B5637F" w:rsidRPr="000E6419">
        <w:rPr>
          <w:rFonts w:ascii="Arial" w:hAnsi="Arial" w:cs="Arial"/>
          <w:sz w:val="24"/>
          <w:szCs w:val="24"/>
        </w:rPr>
        <w:t>(</w:t>
      </w:r>
      <w:r w:rsidR="0038525B" w:rsidRPr="000E6419">
        <w:rPr>
          <w:rFonts w:ascii="Arial" w:hAnsi="Arial" w:cs="Arial"/>
          <w:sz w:val="24"/>
          <w:szCs w:val="24"/>
        </w:rPr>
        <w:t>Hendricx et al, 2020</w:t>
      </w:r>
      <w:r w:rsidR="00354560" w:rsidRPr="000E6419">
        <w:rPr>
          <w:rFonts w:ascii="Arial" w:hAnsi="Arial" w:cs="Arial"/>
          <w:sz w:val="24"/>
          <w:szCs w:val="24"/>
        </w:rPr>
        <w:t xml:space="preserve">; </w:t>
      </w:r>
      <w:r w:rsidR="008A1F26" w:rsidRPr="000E6419">
        <w:rPr>
          <w:rFonts w:ascii="Arial" w:hAnsi="Arial" w:cs="Arial"/>
          <w:sz w:val="24"/>
          <w:szCs w:val="24"/>
        </w:rPr>
        <w:t>Marzouk, 2019</w:t>
      </w:r>
      <w:r w:rsidR="0038525B" w:rsidRPr="000E6419">
        <w:rPr>
          <w:rFonts w:ascii="Arial" w:hAnsi="Arial" w:cs="Arial"/>
          <w:sz w:val="24"/>
          <w:szCs w:val="24"/>
        </w:rPr>
        <w:t>)</w:t>
      </w:r>
      <w:r w:rsidR="005577BA" w:rsidRPr="000E6419">
        <w:rPr>
          <w:rFonts w:ascii="Arial" w:hAnsi="Arial" w:cs="Arial"/>
          <w:sz w:val="24"/>
          <w:szCs w:val="24"/>
        </w:rPr>
        <w:t>.</w:t>
      </w:r>
      <w:r w:rsidR="000C1386" w:rsidRPr="000E6419">
        <w:rPr>
          <w:rFonts w:ascii="Arial" w:hAnsi="Arial" w:cs="Arial"/>
          <w:sz w:val="24"/>
          <w:szCs w:val="24"/>
        </w:rPr>
        <w:t xml:space="preserve"> </w:t>
      </w:r>
      <w:r w:rsidR="005577BA" w:rsidRPr="000E6419">
        <w:rPr>
          <w:rFonts w:ascii="Arial" w:hAnsi="Arial" w:cs="Arial"/>
          <w:sz w:val="24"/>
          <w:szCs w:val="24"/>
        </w:rPr>
        <w:t xml:space="preserve"> </w:t>
      </w:r>
    </w:p>
    <w:p w14:paraId="341EC63C" w14:textId="37F3A18D" w:rsidR="002826E8" w:rsidRPr="000E6419" w:rsidRDefault="002826E8" w:rsidP="000E6419">
      <w:pPr>
        <w:spacing w:line="480" w:lineRule="auto"/>
        <w:rPr>
          <w:rFonts w:ascii="Arial" w:hAnsi="Arial" w:cs="Arial"/>
          <w:sz w:val="24"/>
          <w:szCs w:val="24"/>
        </w:rPr>
      </w:pPr>
      <w:r w:rsidRPr="000E6419">
        <w:rPr>
          <w:rFonts w:ascii="Arial" w:hAnsi="Arial" w:cs="Arial"/>
          <w:sz w:val="24"/>
          <w:szCs w:val="24"/>
        </w:rPr>
        <w:t>It has been suggested by Schraeder &amp; Reid, (2017), that this transitional period from child</w:t>
      </w:r>
      <w:r w:rsidR="00194923" w:rsidRPr="000E6419">
        <w:rPr>
          <w:rFonts w:ascii="Arial" w:hAnsi="Arial" w:cs="Arial"/>
          <w:sz w:val="24"/>
          <w:szCs w:val="24"/>
        </w:rPr>
        <w:t>ren</w:t>
      </w:r>
      <w:r w:rsidRPr="000E6419">
        <w:rPr>
          <w:rFonts w:ascii="Arial" w:hAnsi="Arial" w:cs="Arial"/>
          <w:sz w:val="24"/>
          <w:szCs w:val="24"/>
        </w:rPr>
        <w:t xml:space="preserve"> services to adult mental services is poorly manged</w:t>
      </w:r>
      <w:r w:rsidR="003A5D3F" w:rsidRPr="000E6419">
        <w:rPr>
          <w:rFonts w:ascii="Arial" w:hAnsi="Arial" w:cs="Arial"/>
          <w:sz w:val="24"/>
          <w:szCs w:val="24"/>
        </w:rPr>
        <w:t xml:space="preserve"> and not a smooth transition</w:t>
      </w:r>
      <w:r w:rsidR="00373656" w:rsidRPr="000E6419">
        <w:rPr>
          <w:rFonts w:ascii="Arial" w:hAnsi="Arial" w:cs="Arial"/>
          <w:sz w:val="24"/>
          <w:szCs w:val="24"/>
        </w:rPr>
        <w:t>.</w:t>
      </w:r>
      <w:r w:rsidR="00033999" w:rsidRPr="000E6419">
        <w:rPr>
          <w:rFonts w:ascii="Arial" w:hAnsi="Arial" w:cs="Arial"/>
          <w:sz w:val="24"/>
          <w:szCs w:val="24"/>
        </w:rPr>
        <w:t xml:space="preserve"> </w:t>
      </w:r>
      <w:r w:rsidR="00BC686D" w:rsidRPr="000E6419">
        <w:rPr>
          <w:rFonts w:ascii="Arial" w:hAnsi="Arial" w:cs="Arial"/>
          <w:sz w:val="24"/>
          <w:szCs w:val="24"/>
        </w:rPr>
        <w:t>This is supported by the fact that m</w:t>
      </w:r>
      <w:r w:rsidR="004A0A8E" w:rsidRPr="000E6419">
        <w:rPr>
          <w:rFonts w:ascii="Arial" w:hAnsi="Arial" w:cs="Arial"/>
          <w:sz w:val="24"/>
          <w:szCs w:val="24"/>
        </w:rPr>
        <w:t>ajor charities including The Children Society, (2018)</w:t>
      </w:r>
      <w:r w:rsidR="00D03CED" w:rsidRPr="000E6419">
        <w:rPr>
          <w:rFonts w:ascii="Arial" w:hAnsi="Arial" w:cs="Arial"/>
          <w:sz w:val="24"/>
          <w:szCs w:val="24"/>
        </w:rPr>
        <w:t xml:space="preserve"> have</w:t>
      </w:r>
      <w:r w:rsidR="004A0A8E" w:rsidRPr="000E6419">
        <w:rPr>
          <w:rFonts w:ascii="Arial" w:hAnsi="Arial" w:cs="Arial"/>
          <w:sz w:val="24"/>
          <w:szCs w:val="24"/>
        </w:rPr>
        <w:t xml:space="preserve"> </w:t>
      </w:r>
      <w:r w:rsidR="00D03CED" w:rsidRPr="000E6419">
        <w:rPr>
          <w:rFonts w:ascii="Arial" w:hAnsi="Arial" w:cs="Arial"/>
          <w:sz w:val="24"/>
          <w:szCs w:val="24"/>
        </w:rPr>
        <w:t>campaigned</w:t>
      </w:r>
      <w:r w:rsidR="004A0A8E" w:rsidRPr="000E6419">
        <w:rPr>
          <w:rFonts w:ascii="Arial" w:hAnsi="Arial" w:cs="Arial"/>
          <w:sz w:val="24"/>
          <w:szCs w:val="24"/>
        </w:rPr>
        <w:t xml:space="preserve"> </w:t>
      </w:r>
      <w:r w:rsidR="00905A81" w:rsidRPr="000E6419">
        <w:rPr>
          <w:rFonts w:ascii="Arial" w:hAnsi="Arial" w:cs="Arial"/>
          <w:sz w:val="24"/>
          <w:szCs w:val="24"/>
        </w:rPr>
        <w:t>for</w:t>
      </w:r>
      <w:r w:rsidR="004A0A8E" w:rsidRPr="000E6419">
        <w:rPr>
          <w:rFonts w:ascii="Arial" w:hAnsi="Arial" w:cs="Arial"/>
          <w:sz w:val="24"/>
          <w:szCs w:val="24"/>
        </w:rPr>
        <w:t xml:space="preserve"> change and reform </w:t>
      </w:r>
      <w:r w:rsidR="00310159" w:rsidRPr="000E6419">
        <w:rPr>
          <w:rFonts w:ascii="Arial" w:hAnsi="Arial" w:cs="Arial"/>
          <w:sz w:val="24"/>
          <w:szCs w:val="24"/>
        </w:rPr>
        <w:t xml:space="preserve">to </w:t>
      </w:r>
      <w:r w:rsidR="004A0A8E" w:rsidRPr="000E6419">
        <w:rPr>
          <w:rFonts w:ascii="Arial" w:hAnsi="Arial" w:cs="Arial"/>
          <w:sz w:val="24"/>
          <w:szCs w:val="24"/>
        </w:rPr>
        <w:t xml:space="preserve">the process for </w:t>
      </w:r>
      <w:r w:rsidR="0082223F" w:rsidRPr="000E6419">
        <w:rPr>
          <w:rFonts w:ascii="Arial" w:hAnsi="Arial" w:cs="Arial"/>
          <w:sz w:val="24"/>
          <w:szCs w:val="24"/>
        </w:rPr>
        <w:t>several</w:t>
      </w:r>
      <w:r w:rsidR="004A0A8E" w:rsidRPr="000E6419">
        <w:rPr>
          <w:rFonts w:ascii="Arial" w:hAnsi="Arial" w:cs="Arial"/>
          <w:sz w:val="24"/>
          <w:szCs w:val="24"/>
        </w:rPr>
        <w:t xml:space="preserve"> years. </w:t>
      </w:r>
      <w:r w:rsidR="008B3186" w:rsidRPr="000E6419">
        <w:rPr>
          <w:rFonts w:ascii="Arial" w:hAnsi="Arial" w:cs="Arial"/>
          <w:sz w:val="24"/>
          <w:szCs w:val="24"/>
        </w:rPr>
        <w:t>The issues</w:t>
      </w:r>
      <w:r w:rsidR="00310159" w:rsidRPr="000E6419">
        <w:rPr>
          <w:rFonts w:ascii="Arial" w:hAnsi="Arial" w:cs="Arial"/>
          <w:sz w:val="24"/>
          <w:szCs w:val="24"/>
        </w:rPr>
        <w:t xml:space="preserve"> that arise</w:t>
      </w:r>
      <w:r w:rsidR="004A0A8E" w:rsidRPr="000E6419">
        <w:rPr>
          <w:rFonts w:ascii="Arial" w:hAnsi="Arial" w:cs="Arial"/>
          <w:sz w:val="24"/>
          <w:szCs w:val="24"/>
        </w:rPr>
        <w:t xml:space="preserve"> can </w:t>
      </w:r>
      <w:r w:rsidR="00033999" w:rsidRPr="000E6419">
        <w:rPr>
          <w:rFonts w:ascii="Arial" w:hAnsi="Arial" w:cs="Arial"/>
          <w:sz w:val="24"/>
          <w:szCs w:val="24"/>
        </w:rPr>
        <w:t xml:space="preserve">result in an individual disengaging </w:t>
      </w:r>
      <w:r w:rsidR="00814732" w:rsidRPr="000E6419">
        <w:rPr>
          <w:rFonts w:ascii="Arial" w:hAnsi="Arial" w:cs="Arial"/>
          <w:sz w:val="24"/>
          <w:szCs w:val="24"/>
        </w:rPr>
        <w:t>from services altogether.</w:t>
      </w:r>
      <w:r w:rsidR="00B34004" w:rsidRPr="000E6419">
        <w:rPr>
          <w:rFonts w:ascii="Arial" w:hAnsi="Arial" w:cs="Arial"/>
          <w:sz w:val="24"/>
          <w:szCs w:val="24"/>
        </w:rPr>
        <w:t xml:space="preserve"> For </w:t>
      </w:r>
      <w:r w:rsidR="003149FD" w:rsidRPr="000E6419">
        <w:rPr>
          <w:rFonts w:ascii="Arial" w:hAnsi="Arial" w:cs="Arial"/>
          <w:sz w:val="24"/>
          <w:szCs w:val="24"/>
        </w:rPr>
        <w:t xml:space="preserve">some </w:t>
      </w:r>
      <w:r w:rsidR="00265277" w:rsidRPr="000E6419">
        <w:rPr>
          <w:rFonts w:ascii="Arial" w:hAnsi="Arial" w:cs="Arial"/>
          <w:sz w:val="24"/>
          <w:szCs w:val="24"/>
        </w:rPr>
        <w:t>the</w:t>
      </w:r>
      <w:r w:rsidR="008B38D6" w:rsidRPr="000E6419">
        <w:rPr>
          <w:rFonts w:ascii="Arial" w:hAnsi="Arial" w:cs="Arial"/>
          <w:sz w:val="24"/>
          <w:szCs w:val="24"/>
        </w:rPr>
        <w:t>se services are</w:t>
      </w:r>
      <w:r w:rsidR="00351E05" w:rsidRPr="000E6419">
        <w:rPr>
          <w:rFonts w:ascii="Arial" w:hAnsi="Arial" w:cs="Arial"/>
          <w:sz w:val="24"/>
          <w:szCs w:val="24"/>
        </w:rPr>
        <w:t xml:space="preserve"> not</w:t>
      </w:r>
      <w:r w:rsidR="003149FD" w:rsidRPr="000E6419">
        <w:rPr>
          <w:rFonts w:ascii="Arial" w:hAnsi="Arial" w:cs="Arial"/>
          <w:sz w:val="24"/>
          <w:szCs w:val="24"/>
        </w:rPr>
        <w:t xml:space="preserve"> meeting the entry requirements </w:t>
      </w:r>
      <w:r w:rsidR="0054198A" w:rsidRPr="000E6419">
        <w:rPr>
          <w:rFonts w:ascii="Arial" w:hAnsi="Arial" w:cs="Arial"/>
          <w:sz w:val="24"/>
          <w:szCs w:val="24"/>
        </w:rPr>
        <w:t xml:space="preserve">to qualify for </w:t>
      </w:r>
      <w:r w:rsidR="00F71394" w:rsidRPr="000E6419">
        <w:rPr>
          <w:rFonts w:ascii="Arial" w:hAnsi="Arial" w:cs="Arial"/>
          <w:sz w:val="24"/>
          <w:szCs w:val="24"/>
        </w:rPr>
        <w:t xml:space="preserve">continued support </w:t>
      </w:r>
      <w:r w:rsidR="009F7F16" w:rsidRPr="000E6419">
        <w:rPr>
          <w:rFonts w:ascii="Arial" w:hAnsi="Arial" w:cs="Arial"/>
          <w:sz w:val="24"/>
          <w:szCs w:val="24"/>
        </w:rPr>
        <w:t>under adult services</w:t>
      </w:r>
      <w:r w:rsidR="004C55D6" w:rsidRPr="000E6419">
        <w:rPr>
          <w:rFonts w:ascii="Arial" w:hAnsi="Arial" w:cs="Arial"/>
          <w:sz w:val="24"/>
          <w:szCs w:val="24"/>
        </w:rPr>
        <w:t xml:space="preserve">. </w:t>
      </w:r>
      <w:r w:rsidR="00351E05" w:rsidRPr="000E6419">
        <w:rPr>
          <w:rFonts w:ascii="Arial" w:hAnsi="Arial" w:cs="Arial"/>
          <w:sz w:val="24"/>
          <w:szCs w:val="24"/>
        </w:rPr>
        <w:t>This raises serious concerns</w:t>
      </w:r>
      <w:r w:rsidR="009B57DA" w:rsidRPr="000E6419">
        <w:rPr>
          <w:rFonts w:ascii="Arial" w:hAnsi="Arial" w:cs="Arial"/>
          <w:sz w:val="24"/>
          <w:szCs w:val="24"/>
        </w:rPr>
        <w:t xml:space="preserve"> </w:t>
      </w:r>
      <w:r w:rsidR="00310159" w:rsidRPr="000E6419">
        <w:rPr>
          <w:rFonts w:ascii="Arial" w:hAnsi="Arial" w:cs="Arial"/>
          <w:sz w:val="24"/>
          <w:szCs w:val="24"/>
        </w:rPr>
        <w:t>and</w:t>
      </w:r>
      <w:r w:rsidR="00866634" w:rsidRPr="000E6419">
        <w:rPr>
          <w:rFonts w:ascii="Arial" w:hAnsi="Arial" w:cs="Arial"/>
          <w:sz w:val="24"/>
          <w:szCs w:val="24"/>
        </w:rPr>
        <w:t xml:space="preserve"> put</w:t>
      </w:r>
      <w:r w:rsidR="00763033" w:rsidRPr="000E6419">
        <w:rPr>
          <w:rFonts w:ascii="Arial" w:hAnsi="Arial" w:cs="Arial"/>
          <w:sz w:val="24"/>
          <w:szCs w:val="24"/>
        </w:rPr>
        <w:t>s</w:t>
      </w:r>
      <w:r w:rsidR="00866634" w:rsidRPr="000E6419">
        <w:rPr>
          <w:rFonts w:ascii="Arial" w:hAnsi="Arial" w:cs="Arial"/>
          <w:sz w:val="24"/>
          <w:szCs w:val="24"/>
        </w:rPr>
        <w:t xml:space="preserve"> many </w:t>
      </w:r>
      <w:r w:rsidR="00265277" w:rsidRPr="000E6419">
        <w:rPr>
          <w:rFonts w:ascii="Arial" w:hAnsi="Arial" w:cs="Arial"/>
          <w:sz w:val="24"/>
          <w:szCs w:val="24"/>
        </w:rPr>
        <w:t>individuals</w:t>
      </w:r>
      <w:r w:rsidR="00866634" w:rsidRPr="000E6419">
        <w:rPr>
          <w:rFonts w:ascii="Arial" w:hAnsi="Arial" w:cs="Arial"/>
          <w:sz w:val="24"/>
          <w:szCs w:val="24"/>
        </w:rPr>
        <w:t xml:space="preserve"> at</w:t>
      </w:r>
      <w:r w:rsidR="009B57DA" w:rsidRPr="000E6419">
        <w:rPr>
          <w:rFonts w:ascii="Arial" w:hAnsi="Arial" w:cs="Arial"/>
          <w:sz w:val="24"/>
          <w:szCs w:val="24"/>
        </w:rPr>
        <w:t xml:space="preserve"> long</w:t>
      </w:r>
      <w:r w:rsidR="00310159" w:rsidRPr="000E6419">
        <w:rPr>
          <w:rFonts w:ascii="Arial" w:hAnsi="Arial" w:cs="Arial"/>
          <w:sz w:val="24"/>
          <w:szCs w:val="24"/>
        </w:rPr>
        <w:t>-</w:t>
      </w:r>
      <w:r w:rsidR="009B57DA" w:rsidRPr="000E6419">
        <w:rPr>
          <w:rFonts w:ascii="Arial" w:hAnsi="Arial" w:cs="Arial"/>
          <w:sz w:val="24"/>
          <w:szCs w:val="24"/>
        </w:rPr>
        <w:t>term</w:t>
      </w:r>
      <w:r w:rsidR="00866634" w:rsidRPr="000E6419">
        <w:rPr>
          <w:rFonts w:ascii="Arial" w:hAnsi="Arial" w:cs="Arial"/>
          <w:sz w:val="24"/>
          <w:szCs w:val="24"/>
        </w:rPr>
        <w:t xml:space="preserve"> risk</w:t>
      </w:r>
      <w:r w:rsidR="004C55D6" w:rsidRPr="000E6419">
        <w:rPr>
          <w:rFonts w:ascii="Arial" w:hAnsi="Arial" w:cs="Arial"/>
          <w:sz w:val="24"/>
          <w:szCs w:val="24"/>
        </w:rPr>
        <w:t xml:space="preserve"> (Marzouk, 2019; Leavy et al. 2019)</w:t>
      </w:r>
      <w:r w:rsidR="009B57DA" w:rsidRPr="000E6419">
        <w:rPr>
          <w:rFonts w:ascii="Arial" w:hAnsi="Arial" w:cs="Arial"/>
          <w:sz w:val="24"/>
          <w:szCs w:val="24"/>
        </w:rPr>
        <w:t xml:space="preserve">. </w:t>
      </w:r>
    </w:p>
    <w:p w14:paraId="16952DF3" w14:textId="068623CF" w:rsidR="006212E9" w:rsidRPr="000E6419" w:rsidRDefault="00DB1571" w:rsidP="000E6419">
      <w:pPr>
        <w:spacing w:line="480" w:lineRule="auto"/>
        <w:rPr>
          <w:rFonts w:ascii="Arial" w:hAnsi="Arial" w:cs="Arial"/>
          <w:sz w:val="24"/>
          <w:szCs w:val="24"/>
        </w:rPr>
      </w:pPr>
      <w:r w:rsidRPr="000E6419">
        <w:rPr>
          <w:rFonts w:ascii="Arial" w:hAnsi="Arial" w:cs="Arial"/>
          <w:sz w:val="24"/>
          <w:szCs w:val="24"/>
        </w:rPr>
        <w:lastRenderedPageBreak/>
        <w:t>Many a</w:t>
      </w:r>
      <w:r w:rsidR="006212E9" w:rsidRPr="000E6419">
        <w:rPr>
          <w:rFonts w:ascii="Arial" w:hAnsi="Arial" w:cs="Arial"/>
          <w:sz w:val="24"/>
          <w:szCs w:val="24"/>
        </w:rPr>
        <w:t>dolescents disengage from services during this transfer</w:t>
      </w:r>
      <w:r w:rsidR="00BD0382" w:rsidRPr="000E6419">
        <w:rPr>
          <w:rFonts w:ascii="Arial" w:hAnsi="Arial" w:cs="Arial"/>
          <w:sz w:val="24"/>
          <w:szCs w:val="24"/>
        </w:rPr>
        <w:t>,</w:t>
      </w:r>
      <w:r w:rsidR="006212E9" w:rsidRPr="000E6419">
        <w:rPr>
          <w:rFonts w:ascii="Arial" w:hAnsi="Arial" w:cs="Arial"/>
          <w:sz w:val="24"/>
          <w:szCs w:val="24"/>
        </w:rPr>
        <w:t xml:space="preserve"> which can have detrimental consequences (Schrader &amp; Ried, 2017) </w:t>
      </w:r>
      <w:r w:rsidR="00BD0382" w:rsidRPr="000E6419">
        <w:rPr>
          <w:rFonts w:ascii="Arial" w:hAnsi="Arial" w:cs="Arial"/>
          <w:sz w:val="24"/>
          <w:szCs w:val="24"/>
        </w:rPr>
        <w:t>and</w:t>
      </w:r>
      <w:r w:rsidR="00D74F93" w:rsidRPr="000E6419">
        <w:rPr>
          <w:rFonts w:ascii="Arial" w:hAnsi="Arial" w:cs="Arial"/>
          <w:sz w:val="24"/>
          <w:szCs w:val="24"/>
        </w:rPr>
        <w:t xml:space="preserve"> potentially</w:t>
      </w:r>
      <w:r w:rsidR="00310159" w:rsidRPr="000E6419">
        <w:rPr>
          <w:rFonts w:ascii="Arial" w:hAnsi="Arial" w:cs="Arial"/>
          <w:sz w:val="24"/>
          <w:szCs w:val="24"/>
        </w:rPr>
        <w:t xml:space="preserve"> </w:t>
      </w:r>
      <w:r w:rsidR="006212E9" w:rsidRPr="000E6419">
        <w:rPr>
          <w:rFonts w:ascii="Arial" w:hAnsi="Arial" w:cs="Arial"/>
          <w:sz w:val="24"/>
          <w:szCs w:val="24"/>
        </w:rPr>
        <w:t>contribut</w:t>
      </w:r>
      <w:r w:rsidR="00BD0382" w:rsidRPr="000E6419">
        <w:rPr>
          <w:rFonts w:ascii="Arial" w:hAnsi="Arial" w:cs="Arial"/>
          <w:sz w:val="24"/>
          <w:szCs w:val="24"/>
        </w:rPr>
        <w:t xml:space="preserve">e </w:t>
      </w:r>
      <w:r w:rsidR="006212E9" w:rsidRPr="000E6419">
        <w:rPr>
          <w:rFonts w:ascii="Arial" w:hAnsi="Arial" w:cs="Arial"/>
          <w:sz w:val="24"/>
          <w:szCs w:val="24"/>
        </w:rPr>
        <w:t>to the high numbers of 16-21 year old</w:t>
      </w:r>
      <w:r w:rsidR="00AA2024" w:rsidRPr="000E6419">
        <w:rPr>
          <w:rFonts w:ascii="Arial" w:hAnsi="Arial" w:cs="Arial"/>
          <w:sz w:val="24"/>
          <w:szCs w:val="24"/>
        </w:rPr>
        <w:t>s</w:t>
      </w:r>
      <w:r w:rsidR="006212E9" w:rsidRPr="000E6419">
        <w:rPr>
          <w:rFonts w:ascii="Arial" w:hAnsi="Arial" w:cs="Arial"/>
          <w:sz w:val="24"/>
          <w:szCs w:val="24"/>
        </w:rPr>
        <w:t xml:space="preserve"> who seem to ‘slip through the net’ of the services</w:t>
      </w:r>
      <w:r w:rsidR="008B3186" w:rsidRPr="000E6419">
        <w:rPr>
          <w:rFonts w:ascii="Arial" w:hAnsi="Arial" w:cs="Arial"/>
          <w:sz w:val="24"/>
          <w:szCs w:val="24"/>
        </w:rPr>
        <w:t>.</w:t>
      </w:r>
      <w:r w:rsidR="006212E9" w:rsidRPr="000E6419">
        <w:rPr>
          <w:rFonts w:ascii="Arial" w:hAnsi="Arial" w:cs="Arial"/>
          <w:sz w:val="24"/>
          <w:szCs w:val="24"/>
        </w:rPr>
        <w:t xml:space="preserve"> </w:t>
      </w:r>
      <w:r w:rsidR="004A550E" w:rsidRPr="000E6419">
        <w:rPr>
          <w:rFonts w:ascii="Arial" w:hAnsi="Arial" w:cs="Arial"/>
          <w:sz w:val="24"/>
          <w:szCs w:val="24"/>
        </w:rPr>
        <w:t>This</w:t>
      </w:r>
      <w:r w:rsidR="006212E9" w:rsidRPr="000E6419">
        <w:rPr>
          <w:rFonts w:ascii="Arial" w:hAnsi="Arial" w:cs="Arial"/>
          <w:sz w:val="24"/>
          <w:szCs w:val="24"/>
        </w:rPr>
        <w:t xml:space="preserve"> can have adverse </w:t>
      </w:r>
      <w:r w:rsidR="00310159" w:rsidRPr="000E6419">
        <w:rPr>
          <w:rFonts w:ascii="Arial" w:hAnsi="Arial" w:cs="Arial"/>
          <w:sz w:val="24"/>
          <w:szCs w:val="24"/>
        </w:rPr>
        <w:t xml:space="preserve">long-term </w:t>
      </w:r>
      <w:r w:rsidR="006212E9" w:rsidRPr="000E6419">
        <w:rPr>
          <w:rFonts w:ascii="Arial" w:hAnsi="Arial" w:cs="Arial"/>
          <w:sz w:val="24"/>
          <w:szCs w:val="24"/>
        </w:rPr>
        <w:t>effects on their mental health and well-being (Koroloff &amp; Davis</w:t>
      </w:r>
      <w:r w:rsidR="00EB7237" w:rsidRPr="000E6419">
        <w:rPr>
          <w:rFonts w:ascii="Arial" w:hAnsi="Arial" w:cs="Arial"/>
          <w:sz w:val="24"/>
          <w:szCs w:val="24"/>
        </w:rPr>
        <w:t xml:space="preserve">, </w:t>
      </w:r>
      <w:r w:rsidR="006212E9" w:rsidRPr="000E6419">
        <w:rPr>
          <w:rFonts w:ascii="Arial" w:hAnsi="Arial" w:cs="Arial"/>
          <w:sz w:val="24"/>
          <w:szCs w:val="24"/>
        </w:rPr>
        <w:t xml:space="preserve">2010). It </w:t>
      </w:r>
      <w:r w:rsidR="00564FD0" w:rsidRPr="000E6419">
        <w:rPr>
          <w:rFonts w:ascii="Arial" w:hAnsi="Arial" w:cs="Arial"/>
          <w:sz w:val="24"/>
          <w:szCs w:val="24"/>
        </w:rPr>
        <w:t>c</w:t>
      </w:r>
      <w:r w:rsidR="006212E9" w:rsidRPr="000E6419">
        <w:rPr>
          <w:rFonts w:ascii="Arial" w:hAnsi="Arial" w:cs="Arial"/>
          <w:sz w:val="24"/>
          <w:szCs w:val="24"/>
        </w:rPr>
        <w:t>ould be a suggestion that those who have been receiving support through children service are at greater risk of relapsing with mental health problems such as depression</w:t>
      </w:r>
      <w:r w:rsidR="000D33AE" w:rsidRPr="000E6419">
        <w:rPr>
          <w:rFonts w:ascii="Arial" w:hAnsi="Arial" w:cs="Arial"/>
          <w:sz w:val="24"/>
          <w:szCs w:val="24"/>
        </w:rPr>
        <w:t xml:space="preserve">, </w:t>
      </w:r>
      <w:r w:rsidR="006212E9" w:rsidRPr="000E6419">
        <w:rPr>
          <w:rFonts w:ascii="Arial" w:hAnsi="Arial" w:cs="Arial"/>
          <w:sz w:val="24"/>
          <w:szCs w:val="24"/>
        </w:rPr>
        <w:t xml:space="preserve">anxiety disorders </w:t>
      </w:r>
      <w:r w:rsidR="000D33AE" w:rsidRPr="000E6419">
        <w:rPr>
          <w:rFonts w:ascii="Arial" w:hAnsi="Arial" w:cs="Arial"/>
          <w:sz w:val="24"/>
          <w:szCs w:val="24"/>
        </w:rPr>
        <w:t>and self-</w:t>
      </w:r>
      <w:r w:rsidR="00FC392A" w:rsidRPr="000E6419">
        <w:rPr>
          <w:rFonts w:ascii="Arial" w:hAnsi="Arial" w:cs="Arial"/>
          <w:sz w:val="24"/>
          <w:szCs w:val="24"/>
        </w:rPr>
        <w:t>esteem</w:t>
      </w:r>
      <w:r w:rsidR="000D33AE" w:rsidRPr="000E6419">
        <w:rPr>
          <w:rFonts w:ascii="Arial" w:hAnsi="Arial" w:cs="Arial"/>
          <w:sz w:val="24"/>
          <w:szCs w:val="24"/>
        </w:rPr>
        <w:t xml:space="preserve"> issues </w:t>
      </w:r>
      <w:r w:rsidR="00FC392A" w:rsidRPr="000E6419">
        <w:rPr>
          <w:rFonts w:ascii="Arial" w:hAnsi="Arial" w:cs="Arial"/>
          <w:sz w:val="24"/>
          <w:szCs w:val="24"/>
        </w:rPr>
        <w:t xml:space="preserve">, </w:t>
      </w:r>
      <w:r w:rsidR="006212E9" w:rsidRPr="000E6419">
        <w:rPr>
          <w:rFonts w:ascii="Arial" w:hAnsi="Arial" w:cs="Arial"/>
          <w:sz w:val="24"/>
          <w:szCs w:val="24"/>
        </w:rPr>
        <w:t xml:space="preserve">especially those </w:t>
      </w:r>
      <w:r w:rsidR="00EE0ED9" w:rsidRPr="000E6419">
        <w:rPr>
          <w:rFonts w:ascii="Arial" w:hAnsi="Arial" w:cs="Arial"/>
          <w:sz w:val="24"/>
          <w:szCs w:val="24"/>
        </w:rPr>
        <w:t>within</w:t>
      </w:r>
      <w:r w:rsidR="006212E9" w:rsidRPr="000E6419">
        <w:rPr>
          <w:rFonts w:ascii="Arial" w:hAnsi="Arial" w:cs="Arial"/>
          <w:sz w:val="24"/>
          <w:szCs w:val="24"/>
        </w:rPr>
        <w:t xml:space="preserve"> this age range (Palitz &amp; Kendall, 2020)</w:t>
      </w:r>
      <w:r w:rsidR="00E8538C" w:rsidRPr="000E6419">
        <w:rPr>
          <w:rFonts w:ascii="Arial" w:hAnsi="Arial" w:cs="Arial"/>
          <w:sz w:val="24"/>
          <w:szCs w:val="24"/>
        </w:rPr>
        <w:t>,</w:t>
      </w:r>
      <w:r w:rsidR="006212E9" w:rsidRPr="000E6419">
        <w:rPr>
          <w:rFonts w:ascii="Arial" w:hAnsi="Arial" w:cs="Arial"/>
          <w:sz w:val="24"/>
          <w:szCs w:val="24"/>
        </w:rPr>
        <w:t xml:space="preserve"> if continued support is not received </w:t>
      </w:r>
      <w:r w:rsidR="00FC392A" w:rsidRPr="000E6419">
        <w:rPr>
          <w:rFonts w:ascii="Arial" w:hAnsi="Arial" w:cs="Arial"/>
          <w:sz w:val="24"/>
          <w:szCs w:val="24"/>
        </w:rPr>
        <w:t xml:space="preserve">into </w:t>
      </w:r>
      <w:r w:rsidR="006212E9" w:rsidRPr="000E6419">
        <w:rPr>
          <w:rFonts w:ascii="Arial" w:hAnsi="Arial" w:cs="Arial"/>
          <w:sz w:val="24"/>
          <w:szCs w:val="24"/>
        </w:rPr>
        <w:t xml:space="preserve">adulthood. It has been recommended that those who received support through child and adolescent mental health services should continue </w:t>
      </w:r>
      <w:r w:rsidR="006751FE" w:rsidRPr="000E6419">
        <w:rPr>
          <w:rFonts w:ascii="Arial" w:hAnsi="Arial" w:cs="Arial"/>
          <w:sz w:val="24"/>
          <w:szCs w:val="24"/>
        </w:rPr>
        <w:t xml:space="preserve">receiving </w:t>
      </w:r>
      <w:r w:rsidR="006212E9" w:rsidRPr="000E6419">
        <w:rPr>
          <w:rFonts w:ascii="Arial" w:hAnsi="Arial" w:cs="Arial"/>
          <w:sz w:val="24"/>
          <w:szCs w:val="24"/>
        </w:rPr>
        <w:t>support</w:t>
      </w:r>
      <w:r w:rsidR="006751FE" w:rsidRPr="000E6419">
        <w:rPr>
          <w:rFonts w:ascii="Arial" w:hAnsi="Arial" w:cs="Arial"/>
          <w:sz w:val="24"/>
          <w:szCs w:val="24"/>
        </w:rPr>
        <w:t xml:space="preserve"> and follow ups</w:t>
      </w:r>
      <w:r w:rsidR="006212E9" w:rsidRPr="000E6419">
        <w:rPr>
          <w:rFonts w:ascii="Arial" w:hAnsi="Arial" w:cs="Arial"/>
          <w:sz w:val="24"/>
          <w:szCs w:val="24"/>
        </w:rPr>
        <w:t xml:space="preserve"> for a minimum of 6 to 12 months after resolution of symptoms (Schrader &amp; Reid, 2017)</w:t>
      </w:r>
      <w:r w:rsidR="00FA2A6F" w:rsidRPr="000E6419">
        <w:rPr>
          <w:rFonts w:ascii="Arial" w:hAnsi="Arial" w:cs="Arial"/>
          <w:sz w:val="24"/>
          <w:szCs w:val="24"/>
        </w:rPr>
        <w:t>;</w:t>
      </w:r>
      <w:r w:rsidR="006212E9" w:rsidRPr="000E6419">
        <w:rPr>
          <w:rFonts w:ascii="Arial" w:hAnsi="Arial" w:cs="Arial"/>
          <w:sz w:val="24"/>
          <w:szCs w:val="24"/>
        </w:rPr>
        <w:t xml:space="preserve"> which existing research suggests not </w:t>
      </w:r>
      <w:r w:rsidR="00C91C30" w:rsidRPr="000E6419">
        <w:rPr>
          <w:rFonts w:ascii="Arial" w:hAnsi="Arial" w:cs="Arial"/>
          <w:sz w:val="24"/>
          <w:szCs w:val="24"/>
        </w:rPr>
        <w:t xml:space="preserve">to </w:t>
      </w:r>
      <w:r w:rsidR="006212E9" w:rsidRPr="000E6419">
        <w:rPr>
          <w:rFonts w:ascii="Arial" w:hAnsi="Arial" w:cs="Arial"/>
          <w:sz w:val="24"/>
          <w:szCs w:val="24"/>
        </w:rPr>
        <w:t>be the case. It is clear that</w:t>
      </w:r>
      <w:r w:rsidR="00FA2A6F" w:rsidRPr="000E6419">
        <w:rPr>
          <w:rFonts w:ascii="Arial" w:hAnsi="Arial" w:cs="Arial"/>
          <w:sz w:val="24"/>
          <w:szCs w:val="24"/>
        </w:rPr>
        <w:t>,</w:t>
      </w:r>
      <w:r w:rsidR="006212E9" w:rsidRPr="000E6419">
        <w:rPr>
          <w:rFonts w:ascii="Arial" w:hAnsi="Arial" w:cs="Arial"/>
          <w:sz w:val="24"/>
          <w:szCs w:val="24"/>
        </w:rPr>
        <w:t xml:space="preserve"> if individuals are disengaging during the transitional period</w:t>
      </w:r>
      <w:r w:rsidR="00FA2A6F" w:rsidRPr="000E6419">
        <w:rPr>
          <w:rFonts w:ascii="Arial" w:hAnsi="Arial" w:cs="Arial"/>
          <w:sz w:val="24"/>
          <w:szCs w:val="24"/>
        </w:rPr>
        <w:t>,</w:t>
      </w:r>
      <w:r w:rsidR="006212E9" w:rsidRPr="000E6419">
        <w:rPr>
          <w:rFonts w:ascii="Arial" w:hAnsi="Arial" w:cs="Arial"/>
          <w:sz w:val="24"/>
          <w:szCs w:val="24"/>
        </w:rPr>
        <w:t xml:space="preserve"> this is unachievable, resulting in individuals becoming increasingly vulnerable</w:t>
      </w:r>
      <w:r w:rsidR="009417AF" w:rsidRPr="000E6419">
        <w:rPr>
          <w:rFonts w:ascii="Arial" w:hAnsi="Arial" w:cs="Arial"/>
          <w:sz w:val="24"/>
          <w:szCs w:val="24"/>
        </w:rPr>
        <w:t xml:space="preserve">, </w:t>
      </w:r>
      <w:r w:rsidR="009417AF" w:rsidRPr="000E6419">
        <w:rPr>
          <w:rFonts w:ascii="Arial" w:hAnsi="Arial" w:cs="Arial"/>
          <w:sz w:val="24"/>
          <w:szCs w:val="24"/>
        </w:rPr>
        <w:t>especially those who have had adverse childhood experiences</w:t>
      </w:r>
      <w:r w:rsidR="00002A38" w:rsidRPr="000E6419">
        <w:rPr>
          <w:rFonts w:ascii="Arial" w:hAnsi="Arial" w:cs="Arial"/>
          <w:sz w:val="24"/>
          <w:szCs w:val="24"/>
        </w:rPr>
        <w:t xml:space="preserve"> and</w:t>
      </w:r>
      <w:r w:rsidR="009417AF" w:rsidRPr="000E6419">
        <w:rPr>
          <w:rFonts w:ascii="Arial" w:hAnsi="Arial" w:cs="Arial"/>
          <w:sz w:val="24"/>
          <w:szCs w:val="24"/>
        </w:rPr>
        <w:t xml:space="preserve"> who are</w:t>
      </w:r>
      <w:r w:rsidR="00002A38" w:rsidRPr="000E6419">
        <w:rPr>
          <w:rFonts w:ascii="Arial" w:hAnsi="Arial" w:cs="Arial"/>
          <w:sz w:val="24"/>
          <w:szCs w:val="24"/>
        </w:rPr>
        <w:t>, therefore,</w:t>
      </w:r>
      <w:r w:rsidR="009417AF" w:rsidRPr="000E6419">
        <w:rPr>
          <w:rFonts w:ascii="Arial" w:hAnsi="Arial" w:cs="Arial"/>
          <w:sz w:val="24"/>
          <w:szCs w:val="24"/>
        </w:rPr>
        <w:t xml:space="preserve"> at much greater risk of developing depressive and anxiety disorders</w:t>
      </w:r>
      <w:r w:rsidR="00002A38" w:rsidRPr="000E6419">
        <w:rPr>
          <w:rFonts w:ascii="Arial" w:hAnsi="Arial" w:cs="Arial"/>
          <w:sz w:val="24"/>
          <w:szCs w:val="24"/>
        </w:rPr>
        <w:t>,</w:t>
      </w:r>
      <w:r w:rsidR="009417AF" w:rsidRPr="000E6419">
        <w:rPr>
          <w:rFonts w:ascii="Arial" w:hAnsi="Arial" w:cs="Arial"/>
          <w:sz w:val="24"/>
          <w:szCs w:val="24"/>
        </w:rPr>
        <w:t xml:space="preserve"> for example </w:t>
      </w:r>
      <w:r w:rsidR="00002A38" w:rsidRPr="000E6419">
        <w:rPr>
          <w:rFonts w:ascii="Arial" w:hAnsi="Arial" w:cs="Arial"/>
          <w:sz w:val="24"/>
          <w:szCs w:val="24"/>
        </w:rPr>
        <w:t>(</w:t>
      </w:r>
      <w:r w:rsidR="009417AF" w:rsidRPr="000E6419">
        <w:rPr>
          <w:rFonts w:ascii="Arial" w:hAnsi="Arial" w:cs="Arial"/>
          <w:sz w:val="24"/>
          <w:szCs w:val="24"/>
        </w:rPr>
        <w:t>Chapman et al.</w:t>
      </w:r>
      <w:r w:rsidR="00002A38" w:rsidRPr="000E6419">
        <w:rPr>
          <w:rFonts w:ascii="Arial" w:hAnsi="Arial" w:cs="Arial"/>
          <w:sz w:val="24"/>
          <w:szCs w:val="24"/>
        </w:rPr>
        <w:t xml:space="preserve">, </w:t>
      </w:r>
      <w:r w:rsidR="009417AF" w:rsidRPr="000E6419">
        <w:rPr>
          <w:rFonts w:ascii="Arial" w:hAnsi="Arial" w:cs="Arial"/>
          <w:sz w:val="24"/>
          <w:szCs w:val="24"/>
        </w:rPr>
        <w:t>2004).</w:t>
      </w:r>
    </w:p>
    <w:p w14:paraId="064F46A7" w14:textId="279F74FA" w:rsidR="00EA50D0" w:rsidRPr="000E6419" w:rsidRDefault="006212E9" w:rsidP="000E6419">
      <w:pPr>
        <w:spacing w:line="480" w:lineRule="auto"/>
        <w:rPr>
          <w:rFonts w:ascii="Arial" w:hAnsi="Arial" w:cs="Arial"/>
          <w:sz w:val="24"/>
          <w:szCs w:val="24"/>
        </w:rPr>
      </w:pPr>
      <w:r w:rsidRPr="000E6419">
        <w:rPr>
          <w:rFonts w:ascii="Arial" w:hAnsi="Arial" w:cs="Arial"/>
          <w:sz w:val="24"/>
          <w:szCs w:val="24"/>
        </w:rPr>
        <w:t>Another</w:t>
      </w:r>
      <w:r w:rsidR="00DC27D8" w:rsidRPr="000E6419">
        <w:rPr>
          <w:rFonts w:ascii="Arial" w:hAnsi="Arial" w:cs="Arial"/>
          <w:sz w:val="24"/>
          <w:szCs w:val="24"/>
        </w:rPr>
        <w:t xml:space="preserve"> explanation </w:t>
      </w:r>
      <w:r w:rsidR="0002282F" w:rsidRPr="000E6419">
        <w:rPr>
          <w:rFonts w:ascii="Arial" w:hAnsi="Arial" w:cs="Arial"/>
          <w:sz w:val="24"/>
          <w:szCs w:val="24"/>
        </w:rPr>
        <w:t xml:space="preserve">as to why the transition period is less likely to be successful </w:t>
      </w:r>
      <w:r w:rsidR="00DC27D8" w:rsidRPr="000E6419">
        <w:rPr>
          <w:rFonts w:ascii="Arial" w:hAnsi="Arial" w:cs="Arial"/>
          <w:sz w:val="24"/>
          <w:szCs w:val="24"/>
        </w:rPr>
        <w:t>was</w:t>
      </w:r>
      <w:r w:rsidR="00812061" w:rsidRPr="000E6419">
        <w:rPr>
          <w:rFonts w:ascii="Arial" w:hAnsi="Arial" w:cs="Arial"/>
          <w:sz w:val="24"/>
          <w:szCs w:val="24"/>
        </w:rPr>
        <w:t xml:space="preserve"> suggested</w:t>
      </w:r>
      <w:r w:rsidR="00FB4130" w:rsidRPr="000E6419">
        <w:rPr>
          <w:rFonts w:ascii="Arial" w:hAnsi="Arial" w:cs="Arial"/>
          <w:sz w:val="24"/>
          <w:szCs w:val="24"/>
        </w:rPr>
        <w:t xml:space="preserve"> by </w:t>
      </w:r>
      <w:r w:rsidR="00EA50D0" w:rsidRPr="000E6419">
        <w:rPr>
          <w:rFonts w:ascii="Arial" w:hAnsi="Arial" w:cs="Arial"/>
          <w:sz w:val="24"/>
          <w:szCs w:val="24"/>
        </w:rPr>
        <w:t xml:space="preserve">Newlove-Delgado, Ford, Stein and Garside (2018), </w:t>
      </w:r>
      <w:r w:rsidR="00FB4130" w:rsidRPr="000E6419">
        <w:rPr>
          <w:rFonts w:ascii="Arial" w:hAnsi="Arial" w:cs="Arial"/>
          <w:sz w:val="24"/>
          <w:szCs w:val="24"/>
        </w:rPr>
        <w:t xml:space="preserve">who </w:t>
      </w:r>
      <w:r w:rsidR="00812061" w:rsidRPr="000E6419">
        <w:rPr>
          <w:rFonts w:ascii="Arial" w:hAnsi="Arial" w:cs="Arial"/>
          <w:sz w:val="24"/>
          <w:szCs w:val="24"/>
        </w:rPr>
        <w:t>found key themes within their research</w:t>
      </w:r>
      <w:r w:rsidR="00EA50D0" w:rsidRPr="000E6419">
        <w:rPr>
          <w:rFonts w:ascii="Arial" w:hAnsi="Arial" w:cs="Arial"/>
          <w:sz w:val="24"/>
          <w:szCs w:val="24"/>
        </w:rPr>
        <w:t xml:space="preserve"> which led to young people disengaging from services</w:t>
      </w:r>
      <w:r w:rsidR="00B53A84" w:rsidRPr="000E6419">
        <w:rPr>
          <w:rFonts w:ascii="Arial" w:hAnsi="Arial" w:cs="Arial"/>
          <w:sz w:val="24"/>
          <w:szCs w:val="24"/>
        </w:rPr>
        <w:t>.</w:t>
      </w:r>
      <w:r w:rsidR="00EA50D0" w:rsidRPr="000E6419">
        <w:rPr>
          <w:rFonts w:ascii="Arial" w:hAnsi="Arial" w:cs="Arial"/>
          <w:sz w:val="24"/>
          <w:szCs w:val="24"/>
        </w:rPr>
        <w:t xml:space="preserve"> </w:t>
      </w:r>
      <w:r w:rsidR="00B53A84" w:rsidRPr="000E6419">
        <w:rPr>
          <w:rFonts w:ascii="Arial" w:hAnsi="Arial" w:cs="Arial"/>
          <w:sz w:val="24"/>
          <w:szCs w:val="24"/>
        </w:rPr>
        <w:t>O</w:t>
      </w:r>
      <w:r w:rsidR="00EA50D0" w:rsidRPr="000E6419">
        <w:rPr>
          <w:rFonts w:ascii="Arial" w:hAnsi="Arial" w:cs="Arial"/>
          <w:sz w:val="24"/>
          <w:szCs w:val="24"/>
        </w:rPr>
        <w:t xml:space="preserve">ne key theme identified was the uncertainties around the transition, leading to increased anxiety for the individual. Another key theme identified was the relationship between young people and the professionals, consequently leading to a breakdown in the therapeutic relationship. It could be argued that one limitation to </w:t>
      </w:r>
      <w:r w:rsidR="00EA50D0" w:rsidRPr="000E6419">
        <w:rPr>
          <w:rFonts w:ascii="Arial" w:hAnsi="Arial" w:cs="Arial"/>
          <w:sz w:val="24"/>
          <w:szCs w:val="24"/>
        </w:rPr>
        <w:lastRenderedPageBreak/>
        <w:t>this study could include the small number of participants</w:t>
      </w:r>
      <w:r w:rsidR="008338C4" w:rsidRPr="000E6419">
        <w:rPr>
          <w:rFonts w:ascii="Arial" w:hAnsi="Arial" w:cs="Arial"/>
          <w:sz w:val="24"/>
          <w:szCs w:val="24"/>
        </w:rPr>
        <w:t>,</w:t>
      </w:r>
      <w:r w:rsidR="00EA50D0" w:rsidRPr="000E6419">
        <w:rPr>
          <w:rFonts w:ascii="Arial" w:hAnsi="Arial" w:cs="Arial"/>
          <w:sz w:val="24"/>
          <w:szCs w:val="24"/>
        </w:rPr>
        <w:t xml:space="preserve"> which is 7</w:t>
      </w:r>
      <w:r w:rsidR="008338C4" w:rsidRPr="000E6419">
        <w:rPr>
          <w:rFonts w:ascii="Arial" w:hAnsi="Arial" w:cs="Arial"/>
          <w:sz w:val="24"/>
          <w:szCs w:val="24"/>
        </w:rPr>
        <w:t>. N</w:t>
      </w:r>
      <w:r w:rsidR="00EA50D0" w:rsidRPr="000E6419">
        <w:rPr>
          <w:rFonts w:ascii="Arial" w:hAnsi="Arial" w:cs="Arial"/>
          <w:sz w:val="24"/>
          <w:szCs w:val="24"/>
        </w:rPr>
        <w:t>onetheless</w:t>
      </w:r>
      <w:r w:rsidR="008338C4" w:rsidRPr="000E6419">
        <w:rPr>
          <w:rFonts w:ascii="Arial" w:hAnsi="Arial" w:cs="Arial"/>
          <w:sz w:val="24"/>
          <w:szCs w:val="24"/>
        </w:rPr>
        <w:t>,</w:t>
      </w:r>
      <w:r w:rsidR="00EA50D0" w:rsidRPr="000E6419">
        <w:rPr>
          <w:rFonts w:ascii="Arial" w:hAnsi="Arial" w:cs="Arial"/>
          <w:sz w:val="24"/>
          <w:szCs w:val="24"/>
        </w:rPr>
        <w:t xml:space="preserve"> their findings still highlighted significance in suggesting that the best practice by professionals and is not always followed</w:t>
      </w:r>
      <w:r w:rsidR="00C13401" w:rsidRPr="000E6419">
        <w:rPr>
          <w:rFonts w:ascii="Arial" w:hAnsi="Arial" w:cs="Arial"/>
          <w:sz w:val="24"/>
          <w:szCs w:val="24"/>
        </w:rPr>
        <w:t>,</w:t>
      </w:r>
      <w:r w:rsidR="00EA50D0" w:rsidRPr="000E6419">
        <w:rPr>
          <w:rFonts w:ascii="Arial" w:hAnsi="Arial" w:cs="Arial"/>
          <w:sz w:val="24"/>
          <w:szCs w:val="24"/>
        </w:rPr>
        <w:t xml:space="preserve"> and highlighted barriers within services. Al</w:t>
      </w:r>
      <w:r w:rsidR="0027260E" w:rsidRPr="000E6419">
        <w:rPr>
          <w:rFonts w:ascii="Arial" w:hAnsi="Arial" w:cs="Arial"/>
          <w:sz w:val="24"/>
          <w:szCs w:val="24"/>
        </w:rPr>
        <w:t>be</w:t>
      </w:r>
      <w:r w:rsidR="00EA50D0" w:rsidRPr="000E6419">
        <w:rPr>
          <w:rFonts w:ascii="Arial" w:hAnsi="Arial" w:cs="Arial"/>
          <w:sz w:val="24"/>
          <w:szCs w:val="24"/>
        </w:rPr>
        <w:t xml:space="preserve">it </w:t>
      </w:r>
      <w:r w:rsidR="00A11EC3" w:rsidRPr="000E6419">
        <w:rPr>
          <w:rFonts w:ascii="Arial" w:hAnsi="Arial" w:cs="Arial"/>
          <w:sz w:val="24"/>
          <w:szCs w:val="24"/>
        </w:rPr>
        <w:t xml:space="preserve">that </w:t>
      </w:r>
      <w:r w:rsidR="00EA50D0" w:rsidRPr="000E6419">
        <w:rPr>
          <w:rFonts w:ascii="Arial" w:hAnsi="Arial" w:cs="Arial"/>
          <w:sz w:val="24"/>
          <w:szCs w:val="24"/>
        </w:rPr>
        <w:t>this study was conducted on those with attention deficit hyperactivity disorder (ADHD), there does</w:t>
      </w:r>
      <w:r w:rsidR="00A11EC3" w:rsidRPr="000E6419">
        <w:rPr>
          <w:rFonts w:ascii="Arial" w:hAnsi="Arial" w:cs="Arial"/>
          <w:sz w:val="24"/>
          <w:szCs w:val="24"/>
        </w:rPr>
        <w:t>,</w:t>
      </w:r>
      <w:r w:rsidR="00EA50D0" w:rsidRPr="000E6419">
        <w:rPr>
          <w:rFonts w:ascii="Arial" w:hAnsi="Arial" w:cs="Arial"/>
          <w:sz w:val="24"/>
          <w:szCs w:val="24"/>
        </w:rPr>
        <w:t xml:space="preserve"> however</w:t>
      </w:r>
      <w:r w:rsidR="00A11EC3" w:rsidRPr="000E6419">
        <w:rPr>
          <w:rFonts w:ascii="Arial" w:hAnsi="Arial" w:cs="Arial"/>
          <w:sz w:val="24"/>
          <w:szCs w:val="24"/>
        </w:rPr>
        <w:t>,</w:t>
      </w:r>
      <w:r w:rsidR="00EA50D0" w:rsidRPr="000E6419">
        <w:rPr>
          <w:rFonts w:ascii="Arial" w:hAnsi="Arial" w:cs="Arial"/>
          <w:sz w:val="24"/>
          <w:szCs w:val="24"/>
        </w:rPr>
        <w:t xml:space="preserve"> seem to be a common </w:t>
      </w:r>
      <w:r w:rsidR="00A11EC3" w:rsidRPr="000E6419">
        <w:rPr>
          <w:rFonts w:ascii="Arial" w:hAnsi="Arial" w:cs="Arial"/>
          <w:sz w:val="24"/>
          <w:szCs w:val="24"/>
        </w:rPr>
        <w:t xml:space="preserve">theme </w:t>
      </w:r>
      <w:r w:rsidR="00EA50D0" w:rsidRPr="000E6419">
        <w:rPr>
          <w:rFonts w:ascii="Arial" w:hAnsi="Arial" w:cs="Arial"/>
          <w:sz w:val="24"/>
          <w:szCs w:val="24"/>
        </w:rPr>
        <w:t>throughout</w:t>
      </w:r>
      <w:r w:rsidR="00594704" w:rsidRPr="000E6419">
        <w:rPr>
          <w:rFonts w:ascii="Arial" w:hAnsi="Arial" w:cs="Arial"/>
          <w:sz w:val="24"/>
          <w:szCs w:val="24"/>
        </w:rPr>
        <w:t xml:space="preserve"> </w:t>
      </w:r>
      <w:r w:rsidR="00EA50D0" w:rsidRPr="000E6419">
        <w:rPr>
          <w:rFonts w:ascii="Arial" w:hAnsi="Arial" w:cs="Arial"/>
          <w:sz w:val="24"/>
          <w:szCs w:val="24"/>
        </w:rPr>
        <w:t>those transiting from child</w:t>
      </w:r>
      <w:r w:rsidR="00BE7F70" w:rsidRPr="000E6419">
        <w:rPr>
          <w:rFonts w:ascii="Arial" w:hAnsi="Arial" w:cs="Arial"/>
          <w:sz w:val="24"/>
          <w:szCs w:val="24"/>
        </w:rPr>
        <w:t>ren</w:t>
      </w:r>
      <w:r w:rsidR="00EA50D0" w:rsidRPr="000E6419">
        <w:rPr>
          <w:rFonts w:ascii="Arial" w:hAnsi="Arial" w:cs="Arial"/>
          <w:sz w:val="24"/>
          <w:szCs w:val="24"/>
        </w:rPr>
        <w:t xml:space="preserve"> services to adult </w:t>
      </w:r>
      <w:r w:rsidR="00BE7F70" w:rsidRPr="000E6419">
        <w:rPr>
          <w:rFonts w:ascii="Arial" w:hAnsi="Arial" w:cs="Arial"/>
          <w:sz w:val="24"/>
          <w:szCs w:val="24"/>
        </w:rPr>
        <w:t xml:space="preserve">mental health </w:t>
      </w:r>
      <w:r w:rsidR="00EA50D0" w:rsidRPr="000E6419">
        <w:rPr>
          <w:rFonts w:ascii="Arial" w:hAnsi="Arial" w:cs="Arial"/>
          <w:sz w:val="24"/>
          <w:szCs w:val="24"/>
        </w:rPr>
        <w:t>services.</w:t>
      </w:r>
    </w:p>
    <w:p w14:paraId="35A5E1D2" w14:textId="31E47606" w:rsidR="00BE2FAA" w:rsidRPr="000E6419" w:rsidRDefault="003269D7" w:rsidP="000E6419">
      <w:pPr>
        <w:spacing w:line="480" w:lineRule="auto"/>
        <w:rPr>
          <w:rFonts w:ascii="Arial" w:hAnsi="Arial" w:cs="Arial"/>
          <w:sz w:val="24"/>
          <w:szCs w:val="24"/>
        </w:rPr>
      </w:pPr>
      <w:r w:rsidRPr="000E6419">
        <w:rPr>
          <w:rFonts w:ascii="Arial" w:hAnsi="Arial" w:cs="Arial"/>
          <w:sz w:val="24"/>
          <w:szCs w:val="24"/>
        </w:rPr>
        <w:t>One of the major downfalls that seem</w:t>
      </w:r>
      <w:r w:rsidR="00FE7EC4" w:rsidRPr="000E6419">
        <w:rPr>
          <w:rFonts w:ascii="Arial" w:hAnsi="Arial" w:cs="Arial"/>
          <w:sz w:val="24"/>
          <w:szCs w:val="24"/>
        </w:rPr>
        <w:t xml:space="preserve"> to have a considerable impact into why this transition is not smooth for individuals is the </w:t>
      </w:r>
      <w:r w:rsidR="003279C2" w:rsidRPr="000E6419">
        <w:rPr>
          <w:rFonts w:ascii="Arial" w:hAnsi="Arial" w:cs="Arial"/>
          <w:sz w:val="24"/>
          <w:szCs w:val="24"/>
        </w:rPr>
        <w:t xml:space="preserve">lack of </w:t>
      </w:r>
      <w:r w:rsidR="00971CA0" w:rsidRPr="000E6419">
        <w:rPr>
          <w:rFonts w:ascii="Arial" w:hAnsi="Arial" w:cs="Arial"/>
          <w:sz w:val="24"/>
          <w:szCs w:val="24"/>
        </w:rPr>
        <w:t xml:space="preserve">comprehensive </w:t>
      </w:r>
      <w:r w:rsidR="00337D6F" w:rsidRPr="000E6419">
        <w:rPr>
          <w:rFonts w:ascii="Arial" w:hAnsi="Arial" w:cs="Arial"/>
          <w:sz w:val="24"/>
          <w:szCs w:val="24"/>
        </w:rPr>
        <w:t>identification between services</w:t>
      </w:r>
      <w:r w:rsidR="00D372F2" w:rsidRPr="000E6419">
        <w:rPr>
          <w:rFonts w:ascii="Arial" w:hAnsi="Arial" w:cs="Arial"/>
          <w:sz w:val="24"/>
          <w:szCs w:val="24"/>
        </w:rPr>
        <w:t>,</w:t>
      </w:r>
      <w:r w:rsidR="00337D6F" w:rsidRPr="000E6419">
        <w:rPr>
          <w:rFonts w:ascii="Arial" w:hAnsi="Arial" w:cs="Arial"/>
          <w:sz w:val="24"/>
          <w:szCs w:val="24"/>
        </w:rPr>
        <w:t xml:space="preserve"> </w:t>
      </w:r>
      <w:r w:rsidR="00D372F2" w:rsidRPr="000E6419">
        <w:rPr>
          <w:rFonts w:ascii="Arial" w:hAnsi="Arial" w:cs="Arial"/>
          <w:sz w:val="24"/>
          <w:szCs w:val="24"/>
        </w:rPr>
        <w:t>which includes</w:t>
      </w:r>
      <w:r w:rsidR="00337D6F" w:rsidRPr="000E6419">
        <w:rPr>
          <w:rFonts w:ascii="Arial" w:hAnsi="Arial" w:cs="Arial"/>
          <w:sz w:val="24"/>
          <w:szCs w:val="24"/>
        </w:rPr>
        <w:t xml:space="preserve"> schools</w:t>
      </w:r>
      <w:r w:rsidR="00E46AF7" w:rsidRPr="000E6419">
        <w:rPr>
          <w:rFonts w:ascii="Arial" w:hAnsi="Arial" w:cs="Arial"/>
          <w:sz w:val="24"/>
          <w:szCs w:val="24"/>
        </w:rPr>
        <w:t xml:space="preserve"> (</w:t>
      </w:r>
      <w:r w:rsidR="00C61E9A" w:rsidRPr="000E6419">
        <w:rPr>
          <w:rFonts w:ascii="Arial" w:hAnsi="Arial" w:cs="Arial"/>
          <w:sz w:val="24"/>
          <w:szCs w:val="24"/>
        </w:rPr>
        <w:t>Social care institute for excellence, 2015</w:t>
      </w:r>
      <w:r w:rsidR="003522E5" w:rsidRPr="000E6419">
        <w:rPr>
          <w:rFonts w:ascii="Arial" w:hAnsi="Arial" w:cs="Arial"/>
          <w:sz w:val="24"/>
          <w:szCs w:val="24"/>
        </w:rPr>
        <w:t>)</w:t>
      </w:r>
      <w:r w:rsidR="008020AB" w:rsidRPr="000E6419">
        <w:rPr>
          <w:rFonts w:ascii="Arial" w:hAnsi="Arial" w:cs="Arial"/>
          <w:sz w:val="24"/>
          <w:szCs w:val="24"/>
        </w:rPr>
        <w:t xml:space="preserve">. </w:t>
      </w:r>
      <w:r w:rsidR="004B265E" w:rsidRPr="000E6419">
        <w:rPr>
          <w:rFonts w:ascii="Arial" w:hAnsi="Arial" w:cs="Arial"/>
          <w:sz w:val="24"/>
          <w:szCs w:val="24"/>
        </w:rPr>
        <w:t xml:space="preserve">It has been </w:t>
      </w:r>
      <w:r w:rsidR="00FC1B11" w:rsidRPr="000E6419">
        <w:rPr>
          <w:rFonts w:ascii="Arial" w:hAnsi="Arial" w:cs="Arial"/>
          <w:sz w:val="24"/>
          <w:szCs w:val="24"/>
        </w:rPr>
        <w:t xml:space="preserve">identified that there </w:t>
      </w:r>
      <w:r w:rsidR="00B31434" w:rsidRPr="000E6419">
        <w:rPr>
          <w:rFonts w:ascii="Arial" w:hAnsi="Arial" w:cs="Arial"/>
          <w:sz w:val="24"/>
          <w:szCs w:val="24"/>
        </w:rPr>
        <w:t xml:space="preserve">is </w:t>
      </w:r>
      <w:r w:rsidR="0046479E" w:rsidRPr="000E6419">
        <w:rPr>
          <w:rFonts w:ascii="Arial" w:hAnsi="Arial" w:cs="Arial"/>
          <w:sz w:val="24"/>
          <w:szCs w:val="24"/>
        </w:rPr>
        <w:t xml:space="preserve">serious cause for </w:t>
      </w:r>
      <w:r w:rsidR="00B25EBA" w:rsidRPr="000E6419">
        <w:rPr>
          <w:rFonts w:ascii="Arial" w:hAnsi="Arial" w:cs="Arial"/>
          <w:sz w:val="24"/>
          <w:szCs w:val="24"/>
        </w:rPr>
        <w:t>concern</w:t>
      </w:r>
      <w:r w:rsidR="0046479E" w:rsidRPr="000E6419">
        <w:rPr>
          <w:rFonts w:ascii="Arial" w:hAnsi="Arial" w:cs="Arial"/>
          <w:sz w:val="24"/>
          <w:szCs w:val="24"/>
        </w:rPr>
        <w:t xml:space="preserve"> in the lack of communication</w:t>
      </w:r>
      <w:r w:rsidR="0007021D" w:rsidRPr="000E6419">
        <w:rPr>
          <w:rFonts w:ascii="Arial" w:hAnsi="Arial" w:cs="Arial"/>
          <w:sz w:val="24"/>
          <w:szCs w:val="24"/>
        </w:rPr>
        <w:t>,</w:t>
      </w:r>
      <w:r w:rsidR="0046479E" w:rsidRPr="000E6419">
        <w:rPr>
          <w:rFonts w:ascii="Arial" w:hAnsi="Arial" w:cs="Arial"/>
          <w:sz w:val="24"/>
          <w:szCs w:val="24"/>
        </w:rPr>
        <w:t xml:space="preserve"> not only between the services and health professional</w:t>
      </w:r>
      <w:r w:rsidR="0007021D" w:rsidRPr="000E6419">
        <w:rPr>
          <w:rFonts w:ascii="Arial" w:hAnsi="Arial" w:cs="Arial"/>
          <w:sz w:val="24"/>
          <w:szCs w:val="24"/>
        </w:rPr>
        <w:t>s</w:t>
      </w:r>
      <w:r w:rsidR="00B574FA" w:rsidRPr="000E6419">
        <w:rPr>
          <w:rFonts w:ascii="Arial" w:hAnsi="Arial" w:cs="Arial"/>
          <w:sz w:val="24"/>
          <w:szCs w:val="24"/>
        </w:rPr>
        <w:t>,</w:t>
      </w:r>
      <w:r w:rsidR="0046479E" w:rsidRPr="000E6419">
        <w:rPr>
          <w:rFonts w:ascii="Arial" w:hAnsi="Arial" w:cs="Arial"/>
          <w:sz w:val="24"/>
          <w:szCs w:val="24"/>
        </w:rPr>
        <w:t xml:space="preserve"> but </w:t>
      </w:r>
      <w:r w:rsidR="00B574FA" w:rsidRPr="000E6419">
        <w:rPr>
          <w:rFonts w:ascii="Arial" w:hAnsi="Arial" w:cs="Arial"/>
          <w:sz w:val="24"/>
          <w:szCs w:val="24"/>
        </w:rPr>
        <w:t>between</w:t>
      </w:r>
      <w:r w:rsidR="0046479E" w:rsidRPr="000E6419">
        <w:rPr>
          <w:rFonts w:ascii="Arial" w:hAnsi="Arial" w:cs="Arial"/>
          <w:sz w:val="24"/>
          <w:szCs w:val="24"/>
        </w:rPr>
        <w:t xml:space="preserve"> the individual themselves and professionals</w:t>
      </w:r>
      <w:r w:rsidR="00D76B92" w:rsidRPr="000E6419">
        <w:rPr>
          <w:rFonts w:ascii="Arial" w:hAnsi="Arial" w:cs="Arial"/>
          <w:sz w:val="24"/>
          <w:szCs w:val="24"/>
        </w:rPr>
        <w:t>,</w:t>
      </w:r>
      <w:r w:rsidR="0046479E" w:rsidRPr="000E6419">
        <w:rPr>
          <w:rFonts w:ascii="Arial" w:hAnsi="Arial" w:cs="Arial"/>
          <w:sz w:val="24"/>
          <w:szCs w:val="24"/>
        </w:rPr>
        <w:t xml:space="preserve"> which resulted an increase of anxiety for the individual (</w:t>
      </w:r>
      <w:r w:rsidR="006754DA" w:rsidRPr="000E6419">
        <w:rPr>
          <w:rFonts w:ascii="Arial" w:hAnsi="Arial" w:cs="Arial"/>
          <w:sz w:val="24"/>
          <w:szCs w:val="24"/>
        </w:rPr>
        <w:t>Hall et al</w:t>
      </w:r>
      <w:r w:rsidR="00947AC1" w:rsidRPr="000E6419">
        <w:rPr>
          <w:rFonts w:ascii="Arial" w:hAnsi="Arial" w:cs="Arial"/>
          <w:sz w:val="24"/>
          <w:szCs w:val="24"/>
        </w:rPr>
        <w:t>.</w:t>
      </w:r>
      <w:r w:rsidR="006754DA" w:rsidRPr="000E6419">
        <w:rPr>
          <w:rFonts w:ascii="Arial" w:hAnsi="Arial" w:cs="Arial"/>
          <w:sz w:val="24"/>
          <w:szCs w:val="24"/>
        </w:rPr>
        <w:t xml:space="preserve"> 2013). </w:t>
      </w:r>
      <w:r w:rsidR="000517BF" w:rsidRPr="000E6419">
        <w:rPr>
          <w:rFonts w:ascii="Arial" w:hAnsi="Arial" w:cs="Arial"/>
          <w:sz w:val="24"/>
          <w:szCs w:val="24"/>
        </w:rPr>
        <w:t xml:space="preserve">These findings certainly demonstrate that </w:t>
      </w:r>
      <w:r w:rsidR="00C63C8B" w:rsidRPr="000E6419">
        <w:rPr>
          <w:rFonts w:ascii="Arial" w:hAnsi="Arial" w:cs="Arial"/>
          <w:sz w:val="24"/>
          <w:szCs w:val="24"/>
        </w:rPr>
        <w:t>much clearer guidelines</w:t>
      </w:r>
      <w:r w:rsidR="00A84514" w:rsidRPr="000E6419">
        <w:rPr>
          <w:rFonts w:ascii="Arial" w:hAnsi="Arial" w:cs="Arial"/>
          <w:sz w:val="24"/>
          <w:szCs w:val="24"/>
        </w:rPr>
        <w:t xml:space="preserve"> and </w:t>
      </w:r>
      <w:r w:rsidR="00260AA6" w:rsidRPr="000E6419">
        <w:rPr>
          <w:rFonts w:ascii="Arial" w:hAnsi="Arial" w:cs="Arial"/>
          <w:sz w:val="24"/>
          <w:szCs w:val="24"/>
        </w:rPr>
        <w:t xml:space="preserve">a more </w:t>
      </w:r>
      <w:r w:rsidR="000E553F" w:rsidRPr="000E6419">
        <w:rPr>
          <w:rFonts w:ascii="Arial" w:hAnsi="Arial" w:cs="Arial"/>
          <w:sz w:val="24"/>
          <w:szCs w:val="24"/>
        </w:rPr>
        <w:t xml:space="preserve">collaborative </w:t>
      </w:r>
      <w:r w:rsidR="0081361F" w:rsidRPr="000E6419">
        <w:rPr>
          <w:rFonts w:ascii="Arial" w:hAnsi="Arial" w:cs="Arial"/>
          <w:sz w:val="24"/>
          <w:szCs w:val="24"/>
        </w:rPr>
        <w:t xml:space="preserve">relationship is required between all </w:t>
      </w:r>
      <w:r w:rsidR="0022121E" w:rsidRPr="000E6419">
        <w:rPr>
          <w:rFonts w:ascii="Arial" w:hAnsi="Arial" w:cs="Arial"/>
          <w:sz w:val="24"/>
          <w:szCs w:val="24"/>
        </w:rPr>
        <w:t xml:space="preserve">services, inclusive of the </w:t>
      </w:r>
      <w:r w:rsidR="006E2FAE" w:rsidRPr="000E6419">
        <w:rPr>
          <w:rFonts w:ascii="Arial" w:hAnsi="Arial" w:cs="Arial"/>
          <w:sz w:val="24"/>
          <w:szCs w:val="24"/>
        </w:rPr>
        <w:t xml:space="preserve">individual themselves. </w:t>
      </w:r>
    </w:p>
    <w:p w14:paraId="12E56C0D" w14:textId="2585F6A0" w:rsidR="006472DE" w:rsidRPr="000E6419" w:rsidRDefault="00B66852" w:rsidP="000E6419">
      <w:pPr>
        <w:spacing w:line="480" w:lineRule="auto"/>
        <w:rPr>
          <w:rFonts w:ascii="Arial" w:hAnsi="Arial" w:cs="Arial"/>
          <w:sz w:val="24"/>
          <w:szCs w:val="24"/>
        </w:rPr>
      </w:pPr>
      <w:r w:rsidRPr="000E6419">
        <w:rPr>
          <w:rFonts w:ascii="Arial" w:hAnsi="Arial" w:cs="Arial"/>
          <w:sz w:val="24"/>
          <w:szCs w:val="24"/>
        </w:rPr>
        <w:t xml:space="preserve">Could </w:t>
      </w:r>
      <w:r w:rsidR="003C0E27" w:rsidRPr="000E6419">
        <w:rPr>
          <w:rFonts w:ascii="Arial" w:hAnsi="Arial" w:cs="Arial"/>
          <w:sz w:val="24"/>
          <w:szCs w:val="24"/>
        </w:rPr>
        <w:t xml:space="preserve">it be possible that </w:t>
      </w:r>
      <w:r w:rsidR="00A66EE5" w:rsidRPr="000E6419">
        <w:rPr>
          <w:rFonts w:ascii="Arial" w:hAnsi="Arial" w:cs="Arial"/>
          <w:sz w:val="24"/>
          <w:szCs w:val="24"/>
        </w:rPr>
        <w:t>the gap</w:t>
      </w:r>
      <w:r w:rsidR="00DD49B4" w:rsidRPr="000E6419">
        <w:rPr>
          <w:rFonts w:ascii="Arial" w:hAnsi="Arial" w:cs="Arial"/>
          <w:sz w:val="24"/>
          <w:szCs w:val="24"/>
        </w:rPr>
        <w:t xml:space="preserve"> that has been identified between children and adult mental health services</w:t>
      </w:r>
      <w:r w:rsidR="00962997" w:rsidRPr="000E6419">
        <w:rPr>
          <w:rFonts w:ascii="Arial" w:hAnsi="Arial" w:cs="Arial"/>
          <w:sz w:val="24"/>
          <w:szCs w:val="24"/>
        </w:rPr>
        <w:t>, currently</w:t>
      </w:r>
      <w:r w:rsidR="00A43AB2" w:rsidRPr="000E6419">
        <w:rPr>
          <w:rFonts w:ascii="Arial" w:hAnsi="Arial" w:cs="Arial"/>
          <w:sz w:val="24"/>
          <w:szCs w:val="24"/>
        </w:rPr>
        <w:t xml:space="preserve"> being filled by </w:t>
      </w:r>
      <w:r w:rsidR="00AA329C" w:rsidRPr="000E6419">
        <w:rPr>
          <w:rFonts w:ascii="Arial" w:hAnsi="Arial" w:cs="Arial"/>
          <w:sz w:val="24"/>
          <w:szCs w:val="24"/>
        </w:rPr>
        <w:t>charities</w:t>
      </w:r>
      <w:r w:rsidR="00A66EE5" w:rsidRPr="000E6419">
        <w:rPr>
          <w:rFonts w:ascii="Arial" w:hAnsi="Arial" w:cs="Arial"/>
          <w:sz w:val="24"/>
          <w:szCs w:val="24"/>
        </w:rPr>
        <w:t xml:space="preserve"> and other organisations</w:t>
      </w:r>
      <w:r w:rsidR="008C38BB" w:rsidRPr="000E6419">
        <w:rPr>
          <w:rFonts w:ascii="Arial" w:hAnsi="Arial" w:cs="Arial"/>
          <w:sz w:val="24"/>
          <w:szCs w:val="24"/>
        </w:rPr>
        <w:t xml:space="preserve">, </w:t>
      </w:r>
      <w:r w:rsidR="00962997" w:rsidRPr="000E6419">
        <w:rPr>
          <w:rFonts w:ascii="Arial" w:hAnsi="Arial" w:cs="Arial"/>
          <w:sz w:val="24"/>
          <w:szCs w:val="24"/>
        </w:rPr>
        <w:t xml:space="preserve">is due to </w:t>
      </w:r>
      <w:r w:rsidR="008C38BB" w:rsidRPr="000E6419">
        <w:rPr>
          <w:rFonts w:ascii="Arial" w:hAnsi="Arial" w:cs="Arial"/>
          <w:sz w:val="24"/>
          <w:szCs w:val="24"/>
        </w:rPr>
        <w:t xml:space="preserve">the </w:t>
      </w:r>
      <w:r w:rsidR="005D20AC" w:rsidRPr="000E6419">
        <w:rPr>
          <w:rFonts w:ascii="Arial" w:hAnsi="Arial" w:cs="Arial"/>
          <w:sz w:val="24"/>
          <w:szCs w:val="24"/>
        </w:rPr>
        <w:t>lack of communication between services</w:t>
      </w:r>
      <w:r w:rsidR="00962997" w:rsidRPr="000E6419">
        <w:rPr>
          <w:rFonts w:ascii="Arial" w:hAnsi="Arial" w:cs="Arial"/>
          <w:sz w:val="24"/>
          <w:szCs w:val="24"/>
        </w:rPr>
        <w:t>?</w:t>
      </w:r>
      <w:r w:rsidR="005D20AC" w:rsidRPr="000E6419">
        <w:rPr>
          <w:rFonts w:ascii="Arial" w:hAnsi="Arial" w:cs="Arial"/>
          <w:sz w:val="24"/>
          <w:szCs w:val="24"/>
        </w:rPr>
        <w:t xml:space="preserve"> </w:t>
      </w:r>
      <w:r w:rsidR="00962997" w:rsidRPr="000E6419">
        <w:rPr>
          <w:rFonts w:ascii="Arial" w:hAnsi="Arial" w:cs="Arial"/>
          <w:sz w:val="24"/>
          <w:szCs w:val="24"/>
        </w:rPr>
        <w:t>O</w:t>
      </w:r>
      <w:r w:rsidR="005D20AC" w:rsidRPr="000E6419">
        <w:rPr>
          <w:rFonts w:ascii="Arial" w:hAnsi="Arial" w:cs="Arial"/>
          <w:sz w:val="24"/>
          <w:szCs w:val="24"/>
        </w:rPr>
        <w:t xml:space="preserve">r </w:t>
      </w:r>
      <w:r w:rsidR="00962997" w:rsidRPr="000E6419">
        <w:rPr>
          <w:rFonts w:ascii="Arial" w:hAnsi="Arial" w:cs="Arial"/>
          <w:sz w:val="24"/>
          <w:szCs w:val="24"/>
        </w:rPr>
        <w:t xml:space="preserve">could </w:t>
      </w:r>
      <w:r w:rsidR="004152E9" w:rsidRPr="000E6419">
        <w:rPr>
          <w:rFonts w:ascii="Arial" w:hAnsi="Arial" w:cs="Arial"/>
          <w:sz w:val="24"/>
          <w:szCs w:val="24"/>
        </w:rPr>
        <w:t xml:space="preserve">another possibility </w:t>
      </w:r>
      <w:r w:rsidR="00962997" w:rsidRPr="000E6419">
        <w:rPr>
          <w:rFonts w:ascii="Arial" w:hAnsi="Arial" w:cs="Arial"/>
          <w:sz w:val="24"/>
          <w:szCs w:val="24"/>
        </w:rPr>
        <w:t xml:space="preserve">be </w:t>
      </w:r>
      <w:r w:rsidR="005D20AC" w:rsidRPr="000E6419">
        <w:rPr>
          <w:rFonts w:ascii="Arial" w:hAnsi="Arial" w:cs="Arial"/>
          <w:sz w:val="24"/>
          <w:szCs w:val="24"/>
        </w:rPr>
        <w:t>the issue</w:t>
      </w:r>
      <w:r w:rsidR="007B736E" w:rsidRPr="000E6419">
        <w:rPr>
          <w:rFonts w:ascii="Arial" w:hAnsi="Arial" w:cs="Arial"/>
          <w:sz w:val="24"/>
          <w:szCs w:val="24"/>
        </w:rPr>
        <w:t xml:space="preserve"> of funding for these services</w:t>
      </w:r>
      <w:r w:rsidR="00FD451E" w:rsidRPr="000E6419">
        <w:rPr>
          <w:rFonts w:ascii="Arial" w:hAnsi="Arial" w:cs="Arial"/>
          <w:sz w:val="24"/>
          <w:szCs w:val="24"/>
        </w:rPr>
        <w:t>,</w:t>
      </w:r>
      <w:r w:rsidR="00DC14F2" w:rsidRPr="000E6419">
        <w:rPr>
          <w:rFonts w:ascii="Arial" w:hAnsi="Arial" w:cs="Arial"/>
          <w:sz w:val="24"/>
          <w:szCs w:val="24"/>
        </w:rPr>
        <w:t xml:space="preserve"> despite </w:t>
      </w:r>
      <w:r w:rsidR="00E81E99" w:rsidRPr="000E6419">
        <w:rPr>
          <w:rFonts w:ascii="Arial" w:hAnsi="Arial" w:cs="Arial"/>
          <w:sz w:val="24"/>
          <w:szCs w:val="24"/>
        </w:rPr>
        <w:t xml:space="preserve">further funding being provided to the NHS </w:t>
      </w:r>
      <w:r w:rsidR="00405EA9" w:rsidRPr="000E6419">
        <w:rPr>
          <w:rFonts w:ascii="Arial" w:hAnsi="Arial" w:cs="Arial"/>
          <w:sz w:val="24"/>
          <w:szCs w:val="24"/>
        </w:rPr>
        <w:t>to allow for provisions and extensions to mental health services (</w:t>
      </w:r>
      <w:r w:rsidR="00470972" w:rsidRPr="000E6419">
        <w:rPr>
          <w:rFonts w:ascii="Arial" w:hAnsi="Arial" w:cs="Arial"/>
          <w:sz w:val="24"/>
          <w:szCs w:val="24"/>
        </w:rPr>
        <w:t>NHS, 2019</w:t>
      </w:r>
      <w:r w:rsidR="00911EB6" w:rsidRPr="000E6419">
        <w:rPr>
          <w:rFonts w:ascii="Arial" w:hAnsi="Arial" w:cs="Arial"/>
          <w:sz w:val="24"/>
          <w:szCs w:val="24"/>
        </w:rPr>
        <w:t>;</w:t>
      </w:r>
      <w:r w:rsidR="00587D50" w:rsidRPr="000E6419">
        <w:rPr>
          <w:rFonts w:ascii="Arial" w:hAnsi="Arial" w:cs="Arial"/>
          <w:sz w:val="24"/>
          <w:szCs w:val="24"/>
        </w:rPr>
        <w:t xml:space="preserve"> Tracy et al. 2019)</w:t>
      </w:r>
      <w:r w:rsidR="00CD0610" w:rsidRPr="000E6419">
        <w:rPr>
          <w:rFonts w:ascii="Arial" w:hAnsi="Arial" w:cs="Arial"/>
          <w:sz w:val="24"/>
          <w:szCs w:val="24"/>
        </w:rPr>
        <w:t>?</w:t>
      </w:r>
      <w:r w:rsidR="006472DE" w:rsidRPr="000E6419">
        <w:rPr>
          <w:rFonts w:ascii="Arial" w:hAnsi="Arial" w:cs="Arial"/>
          <w:sz w:val="24"/>
          <w:szCs w:val="24"/>
        </w:rPr>
        <w:t xml:space="preserve"> </w:t>
      </w:r>
    </w:p>
    <w:p w14:paraId="19ED23CA" w14:textId="2B3DDB2C" w:rsidR="00ED3EB5" w:rsidRPr="000E6419" w:rsidRDefault="005577BA" w:rsidP="000E6419">
      <w:pPr>
        <w:spacing w:line="480" w:lineRule="auto"/>
        <w:rPr>
          <w:rFonts w:ascii="Arial" w:hAnsi="Arial" w:cs="Arial"/>
          <w:sz w:val="24"/>
          <w:szCs w:val="24"/>
        </w:rPr>
      </w:pPr>
      <w:r w:rsidRPr="000E6419">
        <w:rPr>
          <w:rFonts w:ascii="Arial" w:hAnsi="Arial" w:cs="Arial"/>
          <w:sz w:val="24"/>
          <w:szCs w:val="24"/>
        </w:rPr>
        <w:t>As identified by the National Health Service</w:t>
      </w:r>
      <w:r w:rsidR="00B87054" w:rsidRPr="000E6419">
        <w:rPr>
          <w:rFonts w:ascii="Arial" w:hAnsi="Arial" w:cs="Arial"/>
          <w:sz w:val="24"/>
          <w:szCs w:val="24"/>
        </w:rPr>
        <w:t xml:space="preserve">, </w:t>
      </w:r>
      <w:r w:rsidR="00BB3050" w:rsidRPr="000E6419">
        <w:rPr>
          <w:rFonts w:ascii="Arial" w:hAnsi="Arial" w:cs="Arial"/>
          <w:sz w:val="24"/>
          <w:szCs w:val="24"/>
        </w:rPr>
        <w:t>th</w:t>
      </w:r>
      <w:r w:rsidR="00010850" w:rsidRPr="000E6419">
        <w:rPr>
          <w:rFonts w:ascii="Arial" w:hAnsi="Arial" w:cs="Arial"/>
          <w:sz w:val="24"/>
          <w:szCs w:val="24"/>
        </w:rPr>
        <w:t xml:space="preserve">e transition period </w:t>
      </w:r>
      <w:r w:rsidR="00AC2113" w:rsidRPr="000E6419">
        <w:rPr>
          <w:rFonts w:ascii="Arial" w:hAnsi="Arial" w:cs="Arial"/>
          <w:sz w:val="24"/>
          <w:szCs w:val="24"/>
        </w:rPr>
        <w:t xml:space="preserve">between the services can be a challenging </w:t>
      </w:r>
      <w:r w:rsidR="003504C1" w:rsidRPr="000E6419">
        <w:rPr>
          <w:rFonts w:ascii="Arial" w:hAnsi="Arial" w:cs="Arial"/>
          <w:sz w:val="24"/>
          <w:szCs w:val="24"/>
        </w:rPr>
        <w:t xml:space="preserve">time for an </w:t>
      </w:r>
      <w:r w:rsidR="002D4AA9" w:rsidRPr="000E6419">
        <w:rPr>
          <w:rFonts w:ascii="Arial" w:hAnsi="Arial" w:cs="Arial"/>
          <w:sz w:val="24"/>
          <w:szCs w:val="24"/>
        </w:rPr>
        <w:t>individual</w:t>
      </w:r>
      <w:r w:rsidR="001751C8" w:rsidRPr="000E6419">
        <w:rPr>
          <w:rFonts w:ascii="Arial" w:hAnsi="Arial" w:cs="Arial"/>
          <w:sz w:val="24"/>
          <w:szCs w:val="24"/>
        </w:rPr>
        <w:t>,</w:t>
      </w:r>
      <w:r w:rsidR="00540D69" w:rsidRPr="000E6419">
        <w:rPr>
          <w:rFonts w:ascii="Arial" w:hAnsi="Arial" w:cs="Arial"/>
          <w:sz w:val="24"/>
          <w:szCs w:val="24"/>
        </w:rPr>
        <w:t xml:space="preserve"> </w:t>
      </w:r>
      <w:r w:rsidR="00965BAE" w:rsidRPr="000E6419">
        <w:rPr>
          <w:rFonts w:ascii="Arial" w:hAnsi="Arial" w:cs="Arial"/>
          <w:sz w:val="24"/>
          <w:szCs w:val="24"/>
        </w:rPr>
        <w:t xml:space="preserve">as the </w:t>
      </w:r>
      <w:r w:rsidR="00FF5882" w:rsidRPr="000E6419">
        <w:rPr>
          <w:rFonts w:ascii="Arial" w:hAnsi="Arial" w:cs="Arial"/>
          <w:sz w:val="24"/>
          <w:szCs w:val="24"/>
        </w:rPr>
        <w:t>dynamics</w:t>
      </w:r>
      <w:r w:rsidR="00965BAE" w:rsidRPr="000E6419">
        <w:rPr>
          <w:rFonts w:ascii="Arial" w:hAnsi="Arial" w:cs="Arial"/>
          <w:sz w:val="24"/>
          <w:szCs w:val="24"/>
        </w:rPr>
        <w:t xml:space="preserve"> </w:t>
      </w:r>
      <w:r w:rsidR="002D4AA9" w:rsidRPr="000E6419">
        <w:rPr>
          <w:rFonts w:ascii="Arial" w:hAnsi="Arial" w:cs="Arial"/>
          <w:sz w:val="24"/>
          <w:szCs w:val="24"/>
        </w:rPr>
        <w:t>and the individuals working closely with the individual will change (NHS, 2019</w:t>
      </w:r>
      <w:r w:rsidR="00A55F21" w:rsidRPr="000E6419">
        <w:rPr>
          <w:rFonts w:ascii="Arial" w:hAnsi="Arial" w:cs="Arial"/>
          <w:sz w:val="24"/>
          <w:szCs w:val="24"/>
        </w:rPr>
        <w:t xml:space="preserve">; </w:t>
      </w:r>
      <w:r w:rsidR="00716169" w:rsidRPr="000E6419">
        <w:rPr>
          <w:rFonts w:ascii="Arial" w:hAnsi="Arial" w:cs="Arial"/>
          <w:sz w:val="24"/>
          <w:szCs w:val="24"/>
        </w:rPr>
        <w:t>Cappelli et al</w:t>
      </w:r>
      <w:r w:rsidR="00C71F41" w:rsidRPr="000E6419">
        <w:rPr>
          <w:rFonts w:ascii="Arial" w:hAnsi="Arial" w:cs="Arial"/>
          <w:sz w:val="24"/>
          <w:szCs w:val="24"/>
        </w:rPr>
        <w:t>.</w:t>
      </w:r>
      <w:r w:rsidR="00716169" w:rsidRPr="000E6419">
        <w:rPr>
          <w:rFonts w:ascii="Arial" w:hAnsi="Arial" w:cs="Arial"/>
          <w:sz w:val="24"/>
          <w:szCs w:val="24"/>
        </w:rPr>
        <w:t xml:space="preserve"> </w:t>
      </w:r>
      <w:r w:rsidR="00716169" w:rsidRPr="000E6419">
        <w:rPr>
          <w:rFonts w:ascii="Arial" w:hAnsi="Arial" w:cs="Arial"/>
          <w:sz w:val="24"/>
          <w:szCs w:val="24"/>
        </w:rPr>
        <w:lastRenderedPageBreak/>
        <w:t>2016</w:t>
      </w:r>
      <w:r w:rsidR="00FF4BCB" w:rsidRPr="000E6419">
        <w:rPr>
          <w:rFonts w:ascii="Arial" w:hAnsi="Arial" w:cs="Arial"/>
          <w:sz w:val="24"/>
          <w:szCs w:val="24"/>
        </w:rPr>
        <w:t>;</w:t>
      </w:r>
      <w:r w:rsidR="00D623A9" w:rsidRPr="000E6419">
        <w:rPr>
          <w:rFonts w:ascii="Arial" w:hAnsi="Arial" w:cs="Arial"/>
          <w:sz w:val="24"/>
          <w:szCs w:val="24"/>
        </w:rPr>
        <w:t xml:space="preserve"> </w:t>
      </w:r>
      <w:r w:rsidR="00B14A37" w:rsidRPr="000E6419">
        <w:rPr>
          <w:rFonts w:ascii="Arial" w:hAnsi="Arial" w:cs="Arial"/>
          <w:sz w:val="24"/>
          <w:szCs w:val="24"/>
        </w:rPr>
        <w:t>Cuijpers et al, 2019</w:t>
      </w:r>
      <w:r w:rsidR="00716169" w:rsidRPr="000E6419">
        <w:rPr>
          <w:rFonts w:ascii="Arial" w:hAnsi="Arial" w:cs="Arial"/>
          <w:sz w:val="24"/>
          <w:szCs w:val="24"/>
        </w:rPr>
        <w:t>).</w:t>
      </w:r>
      <w:r w:rsidR="00F70904" w:rsidRPr="000E6419">
        <w:rPr>
          <w:rFonts w:ascii="Arial" w:hAnsi="Arial" w:cs="Arial"/>
          <w:sz w:val="24"/>
          <w:szCs w:val="24"/>
        </w:rPr>
        <w:t xml:space="preserve"> </w:t>
      </w:r>
      <w:r w:rsidR="00235FB6" w:rsidRPr="000E6419">
        <w:rPr>
          <w:rFonts w:ascii="Arial" w:hAnsi="Arial" w:cs="Arial"/>
          <w:sz w:val="24"/>
          <w:szCs w:val="24"/>
        </w:rPr>
        <w:t xml:space="preserve">Raballo, </w:t>
      </w:r>
      <w:r w:rsidR="00A2782F" w:rsidRPr="000E6419">
        <w:rPr>
          <w:rFonts w:ascii="Arial" w:hAnsi="Arial" w:cs="Arial"/>
          <w:sz w:val="24"/>
          <w:szCs w:val="24"/>
        </w:rPr>
        <w:t xml:space="preserve">Poletti </w:t>
      </w:r>
      <w:r w:rsidR="00C71F41" w:rsidRPr="000E6419">
        <w:rPr>
          <w:rFonts w:ascii="Arial" w:hAnsi="Arial" w:cs="Arial"/>
          <w:sz w:val="24"/>
          <w:szCs w:val="24"/>
        </w:rPr>
        <w:t xml:space="preserve">and </w:t>
      </w:r>
      <w:r w:rsidR="00A2782F" w:rsidRPr="000E6419">
        <w:rPr>
          <w:rFonts w:ascii="Arial" w:hAnsi="Arial" w:cs="Arial"/>
          <w:sz w:val="24"/>
          <w:szCs w:val="24"/>
        </w:rPr>
        <w:t xml:space="preserve">McGorr, (2017), suggested that </w:t>
      </w:r>
      <w:r w:rsidR="00F36D09" w:rsidRPr="000E6419">
        <w:rPr>
          <w:rFonts w:ascii="Arial" w:hAnsi="Arial" w:cs="Arial"/>
          <w:sz w:val="24"/>
          <w:szCs w:val="24"/>
        </w:rPr>
        <w:t xml:space="preserve">the services </w:t>
      </w:r>
      <w:r w:rsidR="000F6376" w:rsidRPr="000E6419">
        <w:rPr>
          <w:rFonts w:ascii="Arial" w:hAnsi="Arial" w:cs="Arial"/>
          <w:sz w:val="24"/>
          <w:szCs w:val="24"/>
        </w:rPr>
        <w:t xml:space="preserve">and the resources for this time period </w:t>
      </w:r>
      <w:r w:rsidR="00882EE8" w:rsidRPr="000E6419">
        <w:rPr>
          <w:rFonts w:ascii="Arial" w:hAnsi="Arial" w:cs="Arial"/>
          <w:sz w:val="24"/>
          <w:szCs w:val="24"/>
        </w:rPr>
        <w:t>are</w:t>
      </w:r>
      <w:r w:rsidR="000F6376" w:rsidRPr="000E6419">
        <w:rPr>
          <w:rFonts w:ascii="Arial" w:hAnsi="Arial" w:cs="Arial"/>
          <w:sz w:val="24"/>
          <w:szCs w:val="24"/>
        </w:rPr>
        <w:t xml:space="preserve"> not based </w:t>
      </w:r>
      <w:r w:rsidR="0048087E" w:rsidRPr="000E6419">
        <w:rPr>
          <w:rFonts w:ascii="Arial" w:hAnsi="Arial" w:cs="Arial"/>
          <w:sz w:val="24"/>
          <w:szCs w:val="24"/>
        </w:rPr>
        <w:t xml:space="preserve">upon </w:t>
      </w:r>
      <w:r w:rsidR="000F6376" w:rsidRPr="000E6419">
        <w:rPr>
          <w:rFonts w:ascii="Arial" w:hAnsi="Arial" w:cs="Arial"/>
          <w:sz w:val="24"/>
          <w:szCs w:val="24"/>
        </w:rPr>
        <w:t>the individual</w:t>
      </w:r>
      <w:r w:rsidR="00882EE8" w:rsidRPr="000E6419">
        <w:rPr>
          <w:rFonts w:ascii="Arial" w:hAnsi="Arial" w:cs="Arial"/>
          <w:sz w:val="24"/>
          <w:szCs w:val="24"/>
        </w:rPr>
        <w:t>’s perspective and needs</w:t>
      </w:r>
      <w:r w:rsidR="0048087E" w:rsidRPr="000E6419">
        <w:rPr>
          <w:rFonts w:ascii="Arial" w:hAnsi="Arial" w:cs="Arial"/>
          <w:sz w:val="24"/>
          <w:szCs w:val="24"/>
        </w:rPr>
        <w:t>,</w:t>
      </w:r>
      <w:r w:rsidR="00882EE8" w:rsidRPr="000E6419">
        <w:rPr>
          <w:rFonts w:ascii="Arial" w:hAnsi="Arial" w:cs="Arial"/>
          <w:sz w:val="24"/>
          <w:szCs w:val="24"/>
        </w:rPr>
        <w:t xml:space="preserve"> as they should be</w:t>
      </w:r>
      <w:r w:rsidR="001E713C" w:rsidRPr="000E6419">
        <w:rPr>
          <w:rFonts w:ascii="Arial" w:hAnsi="Arial" w:cs="Arial"/>
          <w:sz w:val="24"/>
          <w:szCs w:val="24"/>
        </w:rPr>
        <w:t xml:space="preserve">. </w:t>
      </w:r>
      <w:r w:rsidR="00E5660B" w:rsidRPr="000E6419">
        <w:rPr>
          <w:rFonts w:ascii="Arial" w:hAnsi="Arial" w:cs="Arial"/>
          <w:sz w:val="24"/>
          <w:szCs w:val="24"/>
        </w:rPr>
        <w:t>Rather, t</w:t>
      </w:r>
      <w:r w:rsidR="001E713C" w:rsidRPr="000E6419">
        <w:rPr>
          <w:rFonts w:ascii="Arial" w:hAnsi="Arial" w:cs="Arial"/>
          <w:sz w:val="24"/>
          <w:szCs w:val="24"/>
        </w:rPr>
        <w:t xml:space="preserve">he services and resources are based upon what </w:t>
      </w:r>
      <w:r w:rsidR="00801883" w:rsidRPr="000E6419">
        <w:rPr>
          <w:rFonts w:ascii="Arial" w:hAnsi="Arial" w:cs="Arial"/>
          <w:sz w:val="24"/>
          <w:szCs w:val="24"/>
        </w:rPr>
        <w:t>i</w:t>
      </w:r>
      <w:r w:rsidR="001E713C" w:rsidRPr="000E6419">
        <w:rPr>
          <w:rFonts w:ascii="Arial" w:hAnsi="Arial" w:cs="Arial"/>
          <w:sz w:val="24"/>
          <w:szCs w:val="24"/>
        </w:rPr>
        <w:t>s available</w:t>
      </w:r>
      <w:r w:rsidR="00812A1B" w:rsidRPr="000E6419">
        <w:rPr>
          <w:rFonts w:ascii="Arial" w:hAnsi="Arial" w:cs="Arial"/>
          <w:sz w:val="24"/>
          <w:szCs w:val="24"/>
        </w:rPr>
        <w:t>, which research suggests is not enough</w:t>
      </w:r>
      <w:r w:rsidR="0048364F" w:rsidRPr="000E6419">
        <w:rPr>
          <w:rFonts w:ascii="Arial" w:hAnsi="Arial" w:cs="Arial"/>
          <w:sz w:val="24"/>
          <w:szCs w:val="24"/>
        </w:rPr>
        <w:t>,</w:t>
      </w:r>
      <w:r w:rsidR="00812A1B" w:rsidRPr="000E6419">
        <w:rPr>
          <w:rFonts w:ascii="Arial" w:hAnsi="Arial" w:cs="Arial"/>
          <w:sz w:val="24"/>
          <w:szCs w:val="24"/>
        </w:rPr>
        <w:t xml:space="preserve"> and more ought to be done </w:t>
      </w:r>
      <w:r w:rsidR="00BE17DB" w:rsidRPr="000E6419">
        <w:rPr>
          <w:rFonts w:ascii="Arial" w:hAnsi="Arial" w:cs="Arial"/>
          <w:sz w:val="24"/>
          <w:szCs w:val="24"/>
        </w:rPr>
        <w:t xml:space="preserve">to ensure the individual in need receives the </w:t>
      </w:r>
      <w:r w:rsidR="00725C96" w:rsidRPr="000E6419">
        <w:rPr>
          <w:rFonts w:ascii="Arial" w:hAnsi="Arial" w:cs="Arial"/>
          <w:sz w:val="24"/>
          <w:szCs w:val="24"/>
        </w:rPr>
        <w:t xml:space="preserve">full support they require. </w:t>
      </w:r>
    </w:p>
    <w:p w14:paraId="6B8CE0FF" w14:textId="7C2719A7" w:rsidR="005E77CB" w:rsidRPr="000E6419" w:rsidRDefault="005E77CB" w:rsidP="000E6419">
      <w:pPr>
        <w:spacing w:line="480" w:lineRule="auto"/>
        <w:rPr>
          <w:rFonts w:ascii="Arial" w:hAnsi="Arial" w:cs="Arial"/>
          <w:sz w:val="24"/>
          <w:szCs w:val="24"/>
        </w:rPr>
      </w:pPr>
      <w:r w:rsidRPr="000E6419">
        <w:rPr>
          <w:rFonts w:ascii="Arial" w:hAnsi="Arial" w:cs="Arial"/>
          <w:sz w:val="24"/>
          <w:szCs w:val="24"/>
        </w:rPr>
        <w:t>Controversially, c</w:t>
      </w:r>
      <w:r w:rsidR="00F479E6" w:rsidRPr="000E6419">
        <w:rPr>
          <w:rFonts w:ascii="Arial" w:hAnsi="Arial" w:cs="Arial"/>
          <w:sz w:val="24"/>
          <w:szCs w:val="24"/>
        </w:rPr>
        <w:t xml:space="preserve">ould </w:t>
      </w:r>
      <w:r w:rsidR="007F6A89" w:rsidRPr="000E6419">
        <w:rPr>
          <w:rFonts w:ascii="Arial" w:hAnsi="Arial" w:cs="Arial"/>
          <w:sz w:val="24"/>
          <w:szCs w:val="24"/>
        </w:rPr>
        <w:t xml:space="preserve">the idea be raised that the reason </w:t>
      </w:r>
      <w:r w:rsidR="00642FA3" w:rsidRPr="000E6419">
        <w:rPr>
          <w:rFonts w:ascii="Arial" w:hAnsi="Arial" w:cs="Arial"/>
          <w:sz w:val="24"/>
          <w:szCs w:val="24"/>
        </w:rPr>
        <w:t xml:space="preserve">for </w:t>
      </w:r>
      <w:r w:rsidR="007F6A89" w:rsidRPr="000E6419">
        <w:rPr>
          <w:rFonts w:ascii="Arial" w:hAnsi="Arial" w:cs="Arial"/>
          <w:sz w:val="24"/>
          <w:szCs w:val="24"/>
        </w:rPr>
        <w:t xml:space="preserve">so many other interventions, for example </w:t>
      </w:r>
      <w:r w:rsidR="004951CB" w:rsidRPr="000E6419">
        <w:rPr>
          <w:rFonts w:ascii="Arial" w:hAnsi="Arial" w:cs="Arial"/>
          <w:sz w:val="24"/>
          <w:szCs w:val="24"/>
        </w:rPr>
        <w:t>t</w:t>
      </w:r>
      <w:r w:rsidR="002F46CB" w:rsidRPr="000E6419">
        <w:rPr>
          <w:rFonts w:ascii="Arial" w:hAnsi="Arial" w:cs="Arial"/>
          <w:sz w:val="24"/>
          <w:szCs w:val="24"/>
        </w:rPr>
        <w:t>he</w:t>
      </w:r>
      <w:r w:rsidR="004719F3" w:rsidRPr="000E6419">
        <w:rPr>
          <w:rFonts w:ascii="Arial" w:hAnsi="Arial" w:cs="Arial"/>
          <w:sz w:val="24"/>
          <w:szCs w:val="24"/>
        </w:rPr>
        <w:t xml:space="preserve"> </w:t>
      </w:r>
      <w:r w:rsidR="00E3117C" w:rsidRPr="000E6419">
        <w:rPr>
          <w:rFonts w:ascii="Arial" w:hAnsi="Arial" w:cs="Arial"/>
          <w:sz w:val="24"/>
          <w:szCs w:val="24"/>
        </w:rPr>
        <w:t>promotion</w:t>
      </w:r>
      <w:r w:rsidR="002F46CB" w:rsidRPr="000E6419">
        <w:rPr>
          <w:rFonts w:ascii="Arial" w:hAnsi="Arial" w:cs="Arial"/>
          <w:sz w:val="24"/>
          <w:szCs w:val="24"/>
        </w:rPr>
        <w:t xml:space="preserve"> </w:t>
      </w:r>
      <w:r w:rsidR="00E3117C" w:rsidRPr="000E6419">
        <w:rPr>
          <w:rFonts w:ascii="Arial" w:hAnsi="Arial" w:cs="Arial"/>
          <w:sz w:val="24"/>
          <w:szCs w:val="24"/>
        </w:rPr>
        <w:t>of</w:t>
      </w:r>
      <w:r w:rsidR="002F46CB" w:rsidRPr="000E6419">
        <w:rPr>
          <w:rFonts w:ascii="Arial" w:hAnsi="Arial" w:cs="Arial"/>
          <w:sz w:val="24"/>
          <w:szCs w:val="24"/>
        </w:rPr>
        <w:t xml:space="preserve"> </w:t>
      </w:r>
      <w:r w:rsidR="001E6E6A" w:rsidRPr="000E6419">
        <w:rPr>
          <w:rFonts w:ascii="Arial" w:hAnsi="Arial" w:cs="Arial"/>
          <w:sz w:val="24"/>
          <w:szCs w:val="24"/>
        </w:rPr>
        <w:t>online services</w:t>
      </w:r>
      <w:r w:rsidR="0048364F" w:rsidRPr="000E6419">
        <w:rPr>
          <w:rFonts w:ascii="Arial" w:hAnsi="Arial" w:cs="Arial"/>
          <w:sz w:val="24"/>
          <w:szCs w:val="24"/>
        </w:rPr>
        <w:t>,</w:t>
      </w:r>
      <w:r w:rsidR="00DE412B" w:rsidRPr="000E6419">
        <w:rPr>
          <w:rFonts w:ascii="Arial" w:hAnsi="Arial" w:cs="Arial"/>
          <w:sz w:val="24"/>
          <w:szCs w:val="24"/>
        </w:rPr>
        <w:t xml:space="preserve"> especially for those in higher and further education</w:t>
      </w:r>
      <w:r w:rsidR="00AD1985" w:rsidRPr="000E6419">
        <w:rPr>
          <w:rFonts w:ascii="Arial" w:hAnsi="Arial" w:cs="Arial"/>
          <w:sz w:val="24"/>
          <w:szCs w:val="24"/>
        </w:rPr>
        <w:t>,</w:t>
      </w:r>
      <w:r w:rsidR="001E6E6A" w:rsidRPr="000E6419">
        <w:rPr>
          <w:rFonts w:ascii="Arial" w:hAnsi="Arial" w:cs="Arial"/>
          <w:sz w:val="24"/>
          <w:szCs w:val="24"/>
        </w:rPr>
        <w:t xml:space="preserve"> could </w:t>
      </w:r>
      <w:r w:rsidR="00505A42" w:rsidRPr="000E6419">
        <w:rPr>
          <w:rFonts w:ascii="Arial" w:hAnsi="Arial" w:cs="Arial"/>
          <w:sz w:val="24"/>
          <w:szCs w:val="24"/>
        </w:rPr>
        <w:t xml:space="preserve">be because the </w:t>
      </w:r>
      <w:r w:rsidR="00226AD3" w:rsidRPr="000E6419">
        <w:rPr>
          <w:rFonts w:ascii="Arial" w:hAnsi="Arial" w:cs="Arial"/>
          <w:sz w:val="24"/>
          <w:szCs w:val="24"/>
        </w:rPr>
        <w:t xml:space="preserve">gaps within the services have been </w:t>
      </w:r>
      <w:r w:rsidR="00E3117C" w:rsidRPr="000E6419">
        <w:rPr>
          <w:rFonts w:ascii="Arial" w:hAnsi="Arial" w:cs="Arial"/>
          <w:sz w:val="24"/>
          <w:szCs w:val="24"/>
        </w:rPr>
        <w:t>identified</w:t>
      </w:r>
      <w:r w:rsidR="00AC2605" w:rsidRPr="000E6419">
        <w:rPr>
          <w:rFonts w:ascii="Arial" w:hAnsi="Arial" w:cs="Arial"/>
          <w:sz w:val="24"/>
          <w:szCs w:val="24"/>
        </w:rPr>
        <w:t>?</w:t>
      </w:r>
      <w:r w:rsidR="00A9659C" w:rsidRPr="000E6419">
        <w:rPr>
          <w:rFonts w:ascii="Arial" w:hAnsi="Arial" w:cs="Arial"/>
          <w:sz w:val="24"/>
          <w:szCs w:val="24"/>
        </w:rPr>
        <w:t xml:space="preserve"> </w:t>
      </w:r>
      <w:r w:rsidR="007D4B60" w:rsidRPr="000E6419">
        <w:rPr>
          <w:rFonts w:ascii="Arial" w:hAnsi="Arial" w:cs="Arial"/>
          <w:sz w:val="24"/>
          <w:szCs w:val="24"/>
        </w:rPr>
        <w:t>It is undoubtable that</w:t>
      </w:r>
      <w:r w:rsidR="00A9659C" w:rsidRPr="000E6419">
        <w:rPr>
          <w:rFonts w:ascii="Arial" w:hAnsi="Arial" w:cs="Arial"/>
          <w:sz w:val="24"/>
          <w:szCs w:val="24"/>
        </w:rPr>
        <w:t xml:space="preserve"> organisations</w:t>
      </w:r>
      <w:r w:rsidR="007D4B60" w:rsidRPr="000E6419">
        <w:rPr>
          <w:rFonts w:ascii="Arial" w:hAnsi="Arial" w:cs="Arial"/>
          <w:sz w:val="24"/>
          <w:szCs w:val="24"/>
        </w:rPr>
        <w:t xml:space="preserve"> are</w:t>
      </w:r>
      <w:r w:rsidR="00A9659C" w:rsidRPr="000E6419">
        <w:rPr>
          <w:rFonts w:ascii="Arial" w:hAnsi="Arial" w:cs="Arial"/>
          <w:sz w:val="24"/>
          <w:szCs w:val="24"/>
        </w:rPr>
        <w:t xml:space="preserve"> </w:t>
      </w:r>
      <w:r w:rsidR="00E3117C" w:rsidRPr="000E6419">
        <w:rPr>
          <w:rFonts w:ascii="Arial" w:hAnsi="Arial" w:cs="Arial"/>
          <w:sz w:val="24"/>
          <w:szCs w:val="24"/>
        </w:rPr>
        <w:t>attempt</w:t>
      </w:r>
      <w:r w:rsidR="00A9659C" w:rsidRPr="000E6419">
        <w:rPr>
          <w:rFonts w:ascii="Arial" w:hAnsi="Arial" w:cs="Arial"/>
          <w:sz w:val="24"/>
          <w:szCs w:val="24"/>
        </w:rPr>
        <w:t>ing</w:t>
      </w:r>
      <w:r w:rsidR="00E3117C" w:rsidRPr="000E6419">
        <w:rPr>
          <w:rFonts w:ascii="Arial" w:hAnsi="Arial" w:cs="Arial"/>
          <w:sz w:val="24"/>
          <w:szCs w:val="24"/>
        </w:rPr>
        <w:t xml:space="preserve"> to </w:t>
      </w:r>
      <w:r w:rsidR="00A9659C" w:rsidRPr="000E6419">
        <w:rPr>
          <w:rFonts w:ascii="Arial" w:hAnsi="Arial" w:cs="Arial"/>
          <w:sz w:val="24"/>
          <w:szCs w:val="24"/>
        </w:rPr>
        <w:t>fill the gap</w:t>
      </w:r>
      <w:r w:rsidR="007D4B60" w:rsidRPr="000E6419">
        <w:rPr>
          <w:rFonts w:ascii="Arial" w:hAnsi="Arial" w:cs="Arial"/>
          <w:sz w:val="24"/>
          <w:szCs w:val="24"/>
        </w:rPr>
        <w:t>s</w:t>
      </w:r>
      <w:r w:rsidR="00A9659C" w:rsidRPr="000E6419">
        <w:rPr>
          <w:rFonts w:ascii="Arial" w:hAnsi="Arial" w:cs="Arial"/>
          <w:sz w:val="24"/>
          <w:szCs w:val="24"/>
        </w:rPr>
        <w:t xml:space="preserve"> with</w:t>
      </w:r>
      <w:r w:rsidR="007D4B60" w:rsidRPr="000E6419">
        <w:rPr>
          <w:rFonts w:ascii="Arial" w:hAnsi="Arial" w:cs="Arial"/>
          <w:sz w:val="24"/>
          <w:szCs w:val="24"/>
        </w:rPr>
        <w:t>in</w:t>
      </w:r>
      <w:r w:rsidR="00A9659C" w:rsidRPr="000E6419">
        <w:rPr>
          <w:rFonts w:ascii="Arial" w:hAnsi="Arial" w:cs="Arial"/>
          <w:sz w:val="24"/>
          <w:szCs w:val="24"/>
        </w:rPr>
        <w:t xml:space="preserve"> the platform</w:t>
      </w:r>
      <w:r w:rsidR="00407C0F" w:rsidRPr="000E6419">
        <w:rPr>
          <w:rFonts w:ascii="Arial" w:hAnsi="Arial" w:cs="Arial"/>
          <w:sz w:val="24"/>
          <w:szCs w:val="24"/>
        </w:rPr>
        <w:t>, to aid the transition period from chil</w:t>
      </w:r>
      <w:r w:rsidR="00CD36F3" w:rsidRPr="000E6419">
        <w:rPr>
          <w:rFonts w:ascii="Arial" w:hAnsi="Arial" w:cs="Arial"/>
          <w:sz w:val="24"/>
          <w:szCs w:val="24"/>
        </w:rPr>
        <w:t xml:space="preserve">dren services </w:t>
      </w:r>
      <w:r w:rsidR="00614FD0" w:rsidRPr="000E6419">
        <w:rPr>
          <w:rFonts w:ascii="Arial" w:hAnsi="Arial" w:cs="Arial"/>
          <w:sz w:val="24"/>
          <w:szCs w:val="24"/>
        </w:rPr>
        <w:t xml:space="preserve">to adult services. </w:t>
      </w:r>
      <w:r w:rsidR="00A9659C" w:rsidRPr="000E6419">
        <w:rPr>
          <w:rFonts w:ascii="Arial" w:hAnsi="Arial" w:cs="Arial"/>
          <w:sz w:val="24"/>
          <w:szCs w:val="24"/>
        </w:rPr>
        <w:t xml:space="preserve"> </w:t>
      </w:r>
    </w:p>
    <w:p w14:paraId="2E86205F" w14:textId="75C45636" w:rsidR="00FF7C43" w:rsidRPr="000E6419" w:rsidRDefault="00FF7C43" w:rsidP="000E6419">
      <w:pPr>
        <w:spacing w:line="480" w:lineRule="auto"/>
        <w:rPr>
          <w:rFonts w:ascii="Arial" w:hAnsi="Arial" w:cs="Arial"/>
          <w:sz w:val="24"/>
          <w:szCs w:val="24"/>
        </w:rPr>
      </w:pPr>
      <w:r w:rsidRPr="000E6419">
        <w:rPr>
          <w:rFonts w:ascii="Arial" w:hAnsi="Arial" w:cs="Arial"/>
          <w:sz w:val="24"/>
          <w:szCs w:val="24"/>
        </w:rPr>
        <w:t>However</w:t>
      </w:r>
      <w:r w:rsidR="00FC50FD" w:rsidRPr="000E6419">
        <w:rPr>
          <w:rFonts w:ascii="Arial" w:hAnsi="Arial" w:cs="Arial"/>
          <w:sz w:val="24"/>
          <w:szCs w:val="24"/>
        </w:rPr>
        <w:t xml:space="preserve">, </w:t>
      </w:r>
      <w:r w:rsidRPr="000E6419">
        <w:rPr>
          <w:rFonts w:ascii="Arial" w:hAnsi="Arial" w:cs="Arial"/>
          <w:sz w:val="24"/>
          <w:szCs w:val="24"/>
        </w:rPr>
        <w:t xml:space="preserve">on a </w:t>
      </w:r>
      <w:r w:rsidR="007D4B60" w:rsidRPr="000E6419">
        <w:rPr>
          <w:rFonts w:ascii="Arial" w:hAnsi="Arial" w:cs="Arial"/>
          <w:sz w:val="24"/>
          <w:szCs w:val="24"/>
        </w:rPr>
        <w:t>larger,</w:t>
      </w:r>
      <w:r w:rsidRPr="000E6419">
        <w:rPr>
          <w:rFonts w:ascii="Arial" w:hAnsi="Arial" w:cs="Arial"/>
          <w:sz w:val="24"/>
          <w:szCs w:val="24"/>
        </w:rPr>
        <w:t xml:space="preserve"> national scale</w:t>
      </w:r>
      <w:r w:rsidR="007D4B60" w:rsidRPr="000E6419">
        <w:rPr>
          <w:rFonts w:ascii="Arial" w:hAnsi="Arial" w:cs="Arial"/>
          <w:sz w:val="24"/>
          <w:szCs w:val="24"/>
        </w:rPr>
        <w:t>,</w:t>
      </w:r>
      <w:r w:rsidRPr="000E6419">
        <w:rPr>
          <w:rFonts w:ascii="Arial" w:hAnsi="Arial" w:cs="Arial"/>
          <w:sz w:val="24"/>
          <w:szCs w:val="24"/>
        </w:rPr>
        <w:t xml:space="preserve"> </w:t>
      </w:r>
      <w:r w:rsidR="00FC50FD" w:rsidRPr="000E6419">
        <w:rPr>
          <w:rFonts w:ascii="Arial" w:hAnsi="Arial" w:cs="Arial"/>
          <w:sz w:val="24"/>
          <w:szCs w:val="24"/>
        </w:rPr>
        <w:t xml:space="preserve">more </w:t>
      </w:r>
      <w:r w:rsidRPr="000E6419">
        <w:rPr>
          <w:rFonts w:ascii="Arial" w:hAnsi="Arial" w:cs="Arial"/>
          <w:sz w:val="24"/>
          <w:szCs w:val="24"/>
        </w:rPr>
        <w:t xml:space="preserve">needs to be </w:t>
      </w:r>
      <w:r w:rsidR="00A912F9" w:rsidRPr="000E6419">
        <w:rPr>
          <w:rFonts w:ascii="Arial" w:hAnsi="Arial" w:cs="Arial"/>
          <w:sz w:val="24"/>
          <w:szCs w:val="24"/>
        </w:rPr>
        <w:t xml:space="preserve">done and </w:t>
      </w:r>
      <w:r w:rsidR="00C61B5C" w:rsidRPr="000E6419">
        <w:rPr>
          <w:rFonts w:ascii="Arial" w:hAnsi="Arial" w:cs="Arial"/>
          <w:sz w:val="24"/>
          <w:szCs w:val="24"/>
        </w:rPr>
        <w:t>implemented for those on the cusp of adulthood</w:t>
      </w:r>
      <w:r w:rsidR="00190812" w:rsidRPr="000E6419">
        <w:rPr>
          <w:rFonts w:ascii="Arial" w:hAnsi="Arial" w:cs="Arial"/>
          <w:sz w:val="24"/>
          <w:szCs w:val="24"/>
        </w:rPr>
        <w:t xml:space="preserve"> for the support to be provided for the individual</w:t>
      </w:r>
      <w:r w:rsidR="00BA47DC" w:rsidRPr="000E6419">
        <w:rPr>
          <w:rFonts w:ascii="Arial" w:hAnsi="Arial" w:cs="Arial"/>
          <w:sz w:val="24"/>
          <w:szCs w:val="24"/>
        </w:rPr>
        <w:t xml:space="preserve">. </w:t>
      </w:r>
      <w:r w:rsidR="00B32FD9" w:rsidRPr="000E6419">
        <w:rPr>
          <w:rFonts w:ascii="Arial" w:hAnsi="Arial" w:cs="Arial"/>
          <w:sz w:val="24"/>
          <w:szCs w:val="24"/>
        </w:rPr>
        <w:t>A</w:t>
      </w:r>
      <w:r w:rsidR="00BA47DC" w:rsidRPr="000E6419">
        <w:rPr>
          <w:rFonts w:ascii="Arial" w:hAnsi="Arial" w:cs="Arial"/>
          <w:sz w:val="24"/>
          <w:szCs w:val="24"/>
        </w:rPr>
        <w:t>lthough,</w:t>
      </w:r>
      <w:r w:rsidR="004A3ADE" w:rsidRPr="000E6419">
        <w:rPr>
          <w:rFonts w:ascii="Arial" w:hAnsi="Arial" w:cs="Arial"/>
          <w:sz w:val="24"/>
          <w:szCs w:val="24"/>
        </w:rPr>
        <w:t xml:space="preserve"> it must be </w:t>
      </w:r>
      <w:r w:rsidR="00174404" w:rsidRPr="000E6419">
        <w:rPr>
          <w:rFonts w:ascii="Arial" w:hAnsi="Arial" w:cs="Arial"/>
          <w:sz w:val="24"/>
          <w:szCs w:val="24"/>
        </w:rPr>
        <w:t>acknowledged</w:t>
      </w:r>
      <w:r w:rsidR="004A3ADE" w:rsidRPr="000E6419">
        <w:rPr>
          <w:rFonts w:ascii="Arial" w:hAnsi="Arial" w:cs="Arial"/>
          <w:sz w:val="24"/>
          <w:szCs w:val="24"/>
        </w:rPr>
        <w:t xml:space="preserve"> </w:t>
      </w:r>
      <w:r w:rsidR="009417AF" w:rsidRPr="000E6419">
        <w:rPr>
          <w:rFonts w:ascii="Arial" w:hAnsi="Arial" w:cs="Arial"/>
          <w:sz w:val="24"/>
          <w:szCs w:val="24"/>
        </w:rPr>
        <w:t xml:space="preserve">and appreciated </w:t>
      </w:r>
      <w:r w:rsidR="004A3ADE" w:rsidRPr="000E6419">
        <w:rPr>
          <w:rFonts w:ascii="Arial" w:hAnsi="Arial" w:cs="Arial"/>
          <w:sz w:val="24"/>
          <w:szCs w:val="24"/>
        </w:rPr>
        <w:t xml:space="preserve">that is </w:t>
      </w:r>
      <w:r w:rsidR="009417AF" w:rsidRPr="000E6419">
        <w:rPr>
          <w:rFonts w:ascii="Arial" w:hAnsi="Arial" w:cs="Arial"/>
          <w:sz w:val="24"/>
          <w:szCs w:val="24"/>
        </w:rPr>
        <w:t xml:space="preserve">a </w:t>
      </w:r>
      <w:r w:rsidR="00181E44" w:rsidRPr="000E6419">
        <w:rPr>
          <w:rFonts w:ascii="Arial" w:hAnsi="Arial" w:cs="Arial"/>
          <w:sz w:val="24"/>
          <w:szCs w:val="24"/>
        </w:rPr>
        <w:t xml:space="preserve">great task which requires work across all services. </w:t>
      </w:r>
      <w:r w:rsidR="00CC72A3" w:rsidRPr="000E6419">
        <w:rPr>
          <w:rFonts w:ascii="Arial" w:hAnsi="Arial" w:cs="Arial"/>
          <w:sz w:val="24"/>
          <w:szCs w:val="24"/>
        </w:rPr>
        <w:t xml:space="preserve"> </w:t>
      </w:r>
    </w:p>
    <w:p w14:paraId="3F3CB1CF" w14:textId="1BCBE27B" w:rsidR="00D35427" w:rsidRPr="000E6419" w:rsidRDefault="00D35427" w:rsidP="000E6419">
      <w:pPr>
        <w:spacing w:line="480" w:lineRule="auto"/>
        <w:rPr>
          <w:rFonts w:ascii="Arial" w:hAnsi="Arial" w:cs="Arial"/>
          <w:sz w:val="24"/>
          <w:szCs w:val="24"/>
        </w:rPr>
      </w:pPr>
      <w:r w:rsidRPr="000E6419">
        <w:rPr>
          <w:rFonts w:ascii="Arial" w:hAnsi="Arial" w:cs="Arial"/>
          <w:sz w:val="24"/>
          <w:szCs w:val="24"/>
        </w:rPr>
        <w:t xml:space="preserve">Throughout this present paper common influencing factors where highlighted, with the growth of online interventions </w:t>
      </w:r>
      <w:r w:rsidR="00DB5986" w:rsidRPr="000E6419">
        <w:rPr>
          <w:rFonts w:ascii="Arial" w:hAnsi="Arial" w:cs="Arial"/>
          <w:sz w:val="24"/>
          <w:szCs w:val="24"/>
        </w:rPr>
        <w:t>being a very encourage</w:t>
      </w:r>
      <w:r w:rsidR="007D4B60" w:rsidRPr="000E6419">
        <w:rPr>
          <w:rFonts w:ascii="Arial" w:hAnsi="Arial" w:cs="Arial"/>
          <w:sz w:val="24"/>
          <w:szCs w:val="24"/>
        </w:rPr>
        <w:t>d</w:t>
      </w:r>
      <w:r w:rsidR="00DB5986" w:rsidRPr="000E6419">
        <w:rPr>
          <w:rFonts w:ascii="Arial" w:hAnsi="Arial" w:cs="Arial"/>
          <w:sz w:val="24"/>
          <w:szCs w:val="24"/>
        </w:rPr>
        <w:t xml:space="preserve"> and preferred method of intervention</w:t>
      </w:r>
      <w:r w:rsidR="007D4B60" w:rsidRPr="000E6419">
        <w:rPr>
          <w:rFonts w:ascii="Arial" w:hAnsi="Arial" w:cs="Arial"/>
          <w:sz w:val="24"/>
          <w:szCs w:val="24"/>
        </w:rPr>
        <w:t>.</w:t>
      </w:r>
      <w:r w:rsidR="00DB5986" w:rsidRPr="000E6419">
        <w:rPr>
          <w:rFonts w:ascii="Arial" w:hAnsi="Arial" w:cs="Arial"/>
          <w:sz w:val="24"/>
          <w:szCs w:val="24"/>
        </w:rPr>
        <w:t xml:space="preserve"> </w:t>
      </w:r>
      <w:r w:rsidR="007D4B60" w:rsidRPr="000E6419">
        <w:rPr>
          <w:rFonts w:ascii="Arial" w:hAnsi="Arial" w:cs="Arial"/>
          <w:sz w:val="24"/>
          <w:szCs w:val="24"/>
        </w:rPr>
        <w:t>This, however,</w:t>
      </w:r>
      <w:r w:rsidR="00DB5986" w:rsidRPr="000E6419">
        <w:rPr>
          <w:rFonts w:ascii="Arial" w:hAnsi="Arial" w:cs="Arial"/>
          <w:sz w:val="24"/>
          <w:szCs w:val="24"/>
        </w:rPr>
        <w:t xml:space="preserve"> comes with limitations</w:t>
      </w:r>
      <w:r w:rsidR="007D4B60" w:rsidRPr="000E6419">
        <w:rPr>
          <w:rFonts w:ascii="Arial" w:hAnsi="Arial" w:cs="Arial"/>
          <w:sz w:val="24"/>
          <w:szCs w:val="24"/>
        </w:rPr>
        <w:t>,</w:t>
      </w:r>
      <w:r w:rsidR="00242F14" w:rsidRPr="000E6419">
        <w:rPr>
          <w:rFonts w:ascii="Arial" w:hAnsi="Arial" w:cs="Arial"/>
          <w:sz w:val="24"/>
          <w:szCs w:val="24"/>
        </w:rPr>
        <w:t xml:space="preserve"> such as </w:t>
      </w:r>
      <w:r w:rsidR="00946D65" w:rsidRPr="000E6419">
        <w:rPr>
          <w:rFonts w:ascii="Arial" w:hAnsi="Arial" w:cs="Arial"/>
          <w:sz w:val="24"/>
          <w:szCs w:val="24"/>
        </w:rPr>
        <w:t>lack of face to face interventions</w:t>
      </w:r>
      <w:r w:rsidR="00DB5986" w:rsidRPr="000E6419">
        <w:rPr>
          <w:rFonts w:ascii="Arial" w:hAnsi="Arial" w:cs="Arial"/>
          <w:sz w:val="24"/>
          <w:szCs w:val="24"/>
        </w:rPr>
        <w:t>,</w:t>
      </w:r>
      <w:r w:rsidR="00946D65" w:rsidRPr="000E6419">
        <w:rPr>
          <w:rFonts w:ascii="Arial" w:hAnsi="Arial" w:cs="Arial"/>
          <w:sz w:val="24"/>
          <w:szCs w:val="24"/>
        </w:rPr>
        <w:t xml:space="preserve"> where the professional can really </w:t>
      </w:r>
      <w:r w:rsidR="00281A7C" w:rsidRPr="000E6419">
        <w:rPr>
          <w:rFonts w:ascii="Arial" w:hAnsi="Arial" w:cs="Arial"/>
          <w:sz w:val="24"/>
          <w:szCs w:val="24"/>
        </w:rPr>
        <w:t xml:space="preserve">read the client in terms of body language </w:t>
      </w:r>
      <w:r w:rsidR="00074DDB" w:rsidRPr="000E6419">
        <w:rPr>
          <w:rFonts w:ascii="Arial" w:hAnsi="Arial" w:cs="Arial"/>
          <w:sz w:val="24"/>
          <w:szCs w:val="24"/>
        </w:rPr>
        <w:t>and their emotions being displayed</w:t>
      </w:r>
      <w:r w:rsidR="00BE351B" w:rsidRPr="000E6419">
        <w:rPr>
          <w:rFonts w:ascii="Arial" w:hAnsi="Arial" w:cs="Arial"/>
          <w:sz w:val="24"/>
          <w:szCs w:val="24"/>
        </w:rPr>
        <w:t xml:space="preserve"> </w:t>
      </w:r>
      <w:r w:rsidR="00E70688" w:rsidRPr="000E6419">
        <w:rPr>
          <w:rFonts w:ascii="Arial" w:hAnsi="Arial" w:cs="Arial"/>
          <w:sz w:val="24"/>
          <w:szCs w:val="24"/>
        </w:rPr>
        <w:t>(</w:t>
      </w:r>
      <w:r w:rsidR="00BC092F" w:rsidRPr="000E6419">
        <w:rPr>
          <w:rFonts w:ascii="Arial" w:hAnsi="Arial" w:cs="Arial"/>
          <w:sz w:val="24"/>
          <w:szCs w:val="24"/>
        </w:rPr>
        <w:t>L</w:t>
      </w:r>
      <w:r w:rsidR="009A5760" w:rsidRPr="000E6419">
        <w:rPr>
          <w:rFonts w:ascii="Arial" w:hAnsi="Arial" w:cs="Arial"/>
          <w:sz w:val="24"/>
          <w:szCs w:val="24"/>
        </w:rPr>
        <w:t>eeuw, 2019;</w:t>
      </w:r>
      <w:r w:rsidR="00484CFF" w:rsidRPr="000E6419">
        <w:rPr>
          <w:rFonts w:ascii="Arial" w:hAnsi="Arial" w:cs="Arial"/>
          <w:sz w:val="24"/>
          <w:szCs w:val="24"/>
        </w:rPr>
        <w:t xml:space="preserve"> Hanley et al, 2017)</w:t>
      </w:r>
      <w:r w:rsidR="007E18BD" w:rsidRPr="000E6419">
        <w:rPr>
          <w:rFonts w:ascii="Arial" w:hAnsi="Arial" w:cs="Arial"/>
          <w:sz w:val="24"/>
          <w:szCs w:val="24"/>
        </w:rPr>
        <w:t xml:space="preserve">. However, online interventions do </w:t>
      </w:r>
      <w:r w:rsidR="005C30BF" w:rsidRPr="000E6419">
        <w:rPr>
          <w:rFonts w:ascii="Arial" w:hAnsi="Arial" w:cs="Arial"/>
          <w:sz w:val="24"/>
          <w:szCs w:val="24"/>
        </w:rPr>
        <w:t xml:space="preserve">allow for </w:t>
      </w:r>
      <w:r w:rsidR="00D31E01" w:rsidRPr="000E6419">
        <w:rPr>
          <w:rFonts w:ascii="Arial" w:hAnsi="Arial" w:cs="Arial"/>
          <w:sz w:val="24"/>
          <w:szCs w:val="24"/>
        </w:rPr>
        <w:t xml:space="preserve">many </w:t>
      </w:r>
      <w:r w:rsidR="00066DD8" w:rsidRPr="000E6419">
        <w:rPr>
          <w:rFonts w:ascii="Arial" w:hAnsi="Arial" w:cs="Arial"/>
          <w:sz w:val="24"/>
          <w:szCs w:val="24"/>
        </w:rPr>
        <w:t xml:space="preserve">diverse </w:t>
      </w:r>
      <w:r w:rsidR="00151E14" w:rsidRPr="000E6419">
        <w:rPr>
          <w:rFonts w:ascii="Arial" w:hAnsi="Arial" w:cs="Arial"/>
          <w:sz w:val="24"/>
          <w:szCs w:val="24"/>
        </w:rPr>
        <w:t>form</w:t>
      </w:r>
      <w:r w:rsidR="00D31E01" w:rsidRPr="000E6419">
        <w:rPr>
          <w:rFonts w:ascii="Arial" w:hAnsi="Arial" w:cs="Arial"/>
          <w:sz w:val="24"/>
          <w:szCs w:val="24"/>
        </w:rPr>
        <w:t>s</w:t>
      </w:r>
      <w:r w:rsidR="00151E14" w:rsidRPr="000E6419">
        <w:rPr>
          <w:rFonts w:ascii="Arial" w:hAnsi="Arial" w:cs="Arial"/>
          <w:sz w:val="24"/>
          <w:szCs w:val="24"/>
        </w:rPr>
        <w:t xml:space="preserve"> of method</w:t>
      </w:r>
      <w:r w:rsidR="005C30BF" w:rsidRPr="000E6419">
        <w:rPr>
          <w:rFonts w:ascii="Arial" w:hAnsi="Arial" w:cs="Arial"/>
          <w:sz w:val="24"/>
          <w:szCs w:val="24"/>
        </w:rPr>
        <w:t>. Online interventions also allow for much quicker access</w:t>
      </w:r>
      <w:r w:rsidR="008802D4" w:rsidRPr="000E6419">
        <w:rPr>
          <w:rFonts w:ascii="Arial" w:hAnsi="Arial" w:cs="Arial"/>
          <w:sz w:val="24"/>
          <w:szCs w:val="24"/>
        </w:rPr>
        <w:t xml:space="preserve">. It would be fair to say that more </w:t>
      </w:r>
      <w:r w:rsidR="008802D4" w:rsidRPr="000E6419">
        <w:rPr>
          <w:rFonts w:ascii="Arial" w:hAnsi="Arial" w:cs="Arial"/>
          <w:sz w:val="24"/>
          <w:szCs w:val="24"/>
        </w:rPr>
        <w:lastRenderedPageBreak/>
        <w:t xml:space="preserve">research surrounding </w:t>
      </w:r>
      <w:r w:rsidR="0085557E" w:rsidRPr="000E6419">
        <w:rPr>
          <w:rFonts w:ascii="Arial" w:hAnsi="Arial" w:cs="Arial"/>
          <w:sz w:val="24"/>
          <w:szCs w:val="24"/>
        </w:rPr>
        <w:t>online usage and interventions</w:t>
      </w:r>
      <w:r w:rsidR="00BA422D" w:rsidRPr="000E6419">
        <w:rPr>
          <w:rFonts w:ascii="Arial" w:hAnsi="Arial" w:cs="Arial"/>
          <w:sz w:val="24"/>
          <w:szCs w:val="24"/>
        </w:rPr>
        <w:t xml:space="preserve"> is</w:t>
      </w:r>
      <w:r w:rsidR="0085557E" w:rsidRPr="000E6419">
        <w:rPr>
          <w:rFonts w:ascii="Arial" w:hAnsi="Arial" w:cs="Arial"/>
          <w:sz w:val="24"/>
          <w:szCs w:val="24"/>
        </w:rPr>
        <w:t xml:space="preserve"> require</w:t>
      </w:r>
      <w:r w:rsidR="00BA422D" w:rsidRPr="000E6419">
        <w:rPr>
          <w:rFonts w:ascii="Arial" w:hAnsi="Arial" w:cs="Arial"/>
          <w:sz w:val="24"/>
          <w:szCs w:val="24"/>
        </w:rPr>
        <w:t xml:space="preserve">d </w:t>
      </w:r>
      <w:r w:rsidR="0085557E" w:rsidRPr="000E6419">
        <w:rPr>
          <w:rFonts w:ascii="Arial" w:hAnsi="Arial" w:cs="Arial"/>
          <w:sz w:val="24"/>
          <w:szCs w:val="24"/>
        </w:rPr>
        <w:t xml:space="preserve">to fully understand </w:t>
      </w:r>
      <w:r w:rsidR="00BE351B" w:rsidRPr="000E6419">
        <w:rPr>
          <w:rFonts w:ascii="Arial" w:hAnsi="Arial" w:cs="Arial"/>
          <w:sz w:val="24"/>
          <w:szCs w:val="24"/>
        </w:rPr>
        <w:t xml:space="preserve">the true nature and impact of its effectiveness. </w:t>
      </w:r>
      <w:r w:rsidR="00242F14" w:rsidRPr="000E6419">
        <w:rPr>
          <w:rFonts w:ascii="Arial" w:hAnsi="Arial" w:cs="Arial"/>
          <w:sz w:val="24"/>
          <w:szCs w:val="24"/>
        </w:rPr>
        <w:t xml:space="preserve"> </w:t>
      </w:r>
    </w:p>
    <w:p w14:paraId="78D456C9" w14:textId="69773146" w:rsidR="0020125B" w:rsidRPr="000E6419" w:rsidRDefault="0038427F" w:rsidP="000E6419">
      <w:pPr>
        <w:spacing w:line="480" w:lineRule="auto"/>
        <w:rPr>
          <w:rFonts w:ascii="Arial" w:hAnsi="Arial" w:cs="Arial"/>
          <w:sz w:val="24"/>
          <w:szCs w:val="24"/>
        </w:rPr>
      </w:pPr>
      <w:r w:rsidRPr="000E6419">
        <w:rPr>
          <w:rFonts w:ascii="Arial" w:hAnsi="Arial" w:cs="Arial"/>
          <w:sz w:val="24"/>
          <w:szCs w:val="24"/>
        </w:rPr>
        <w:t xml:space="preserve">One </w:t>
      </w:r>
      <w:r w:rsidR="00895D70" w:rsidRPr="000E6419">
        <w:rPr>
          <w:rFonts w:ascii="Arial" w:hAnsi="Arial" w:cs="Arial"/>
          <w:sz w:val="24"/>
          <w:szCs w:val="24"/>
        </w:rPr>
        <w:t>l</w:t>
      </w:r>
      <w:r w:rsidR="00731618" w:rsidRPr="000E6419">
        <w:rPr>
          <w:rFonts w:ascii="Arial" w:hAnsi="Arial" w:cs="Arial"/>
          <w:sz w:val="24"/>
          <w:szCs w:val="24"/>
        </w:rPr>
        <w:t>imitation</w:t>
      </w:r>
      <w:r w:rsidRPr="000E6419">
        <w:rPr>
          <w:rFonts w:ascii="Arial" w:hAnsi="Arial" w:cs="Arial"/>
          <w:sz w:val="24"/>
          <w:szCs w:val="24"/>
        </w:rPr>
        <w:t xml:space="preserve"> </w:t>
      </w:r>
      <w:r w:rsidR="00BF0CAD" w:rsidRPr="000E6419">
        <w:rPr>
          <w:rFonts w:ascii="Arial" w:hAnsi="Arial" w:cs="Arial"/>
          <w:sz w:val="24"/>
          <w:szCs w:val="24"/>
        </w:rPr>
        <w:t>that was highlighted</w:t>
      </w:r>
      <w:r w:rsidR="003F62AD" w:rsidRPr="000E6419">
        <w:rPr>
          <w:rFonts w:ascii="Arial" w:hAnsi="Arial" w:cs="Arial"/>
          <w:sz w:val="24"/>
          <w:szCs w:val="24"/>
        </w:rPr>
        <w:t xml:space="preserve"> </w:t>
      </w:r>
      <w:r w:rsidR="00BF0CAD" w:rsidRPr="000E6419">
        <w:rPr>
          <w:rFonts w:ascii="Arial" w:hAnsi="Arial" w:cs="Arial"/>
          <w:sz w:val="24"/>
          <w:szCs w:val="24"/>
        </w:rPr>
        <w:t xml:space="preserve">throughout </w:t>
      </w:r>
      <w:r w:rsidR="009D2445" w:rsidRPr="000E6419">
        <w:rPr>
          <w:rFonts w:ascii="Arial" w:hAnsi="Arial" w:cs="Arial"/>
          <w:sz w:val="24"/>
          <w:szCs w:val="24"/>
        </w:rPr>
        <w:t>literature</w:t>
      </w:r>
      <w:r w:rsidR="00BF0CAD" w:rsidRPr="000E6419">
        <w:rPr>
          <w:rFonts w:ascii="Arial" w:hAnsi="Arial" w:cs="Arial"/>
          <w:sz w:val="24"/>
          <w:szCs w:val="24"/>
        </w:rPr>
        <w:t xml:space="preserve"> of</w:t>
      </w:r>
      <w:r w:rsidR="003F62AD" w:rsidRPr="000E6419">
        <w:rPr>
          <w:rFonts w:ascii="Arial" w:hAnsi="Arial" w:cs="Arial"/>
          <w:sz w:val="24"/>
          <w:szCs w:val="24"/>
        </w:rPr>
        <w:t xml:space="preserve"> this topic</w:t>
      </w:r>
      <w:r w:rsidR="002A28C8" w:rsidRPr="000E6419">
        <w:rPr>
          <w:rFonts w:ascii="Arial" w:hAnsi="Arial" w:cs="Arial"/>
          <w:sz w:val="24"/>
          <w:szCs w:val="24"/>
        </w:rPr>
        <w:t xml:space="preserve"> </w:t>
      </w:r>
      <w:r w:rsidR="005A1A9F" w:rsidRPr="000E6419">
        <w:rPr>
          <w:rFonts w:ascii="Arial" w:hAnsi="Arial" w:cs="Arial"/>
          <w:sz w:val="24"/>
          <w:szCs w:val="24"/>
        </w:rPr>
        <w:t xml:space="preserve">was the sample sizes </w:t>
      </w:r>
      <w:r w:rsidR="00173BF4" w:rsidRPr="000E6419">
        <w:rPr>
          <w:rFonts w:ascii="Arial" w:hAnsi="Arial" w:cs="Arial"/>
          <w:sz w:val="24"/>
          <w:szCs w:val="24"/>
        </w:rPr>
        <w:t>of participants</w:t>
      </w:r>
      <w:r w:rsidR="007E16AC" w:rsidRPr="000E6419">
        <w:rPr>
          <w:rFonts w:ascii="Arial" w:hAnsi="Arial" w:cs="Arial"/>
          <w:sz w:val="24"/>
          <w:szCs w:val="24"/>
        </w:rPr>
        <w:t xml:space="preserve"> from research gathered in relation to the younger population</w:t>
      </w:r>
      <w:r w:rsidR="002A28C8" w:rsidRPr="000E6419">
        <w:rPr>
          <w:rFonts w:ascii="Arial" w:hAnsi="Arial" w:cs="Arial"/>
          <w:sz w:val="24"/>
          <w:szCs w:val="24"/>
        </w:rPr>
        <w:t>.</w:t>
      </w:r>
      <w:r w:rsidR="005215CA" w:rsidRPr="000E6419">
        <w:rPr>
          <w:rFonts w:ascii="Arial" w:hAnsi="Arial" w:cs="Arial"/>
          <w:sz w:val="24"/>
          <w:szCs w:val="24"/>
        </w:rPr>
        <w:t xml:space="preserve"> </w:t>
      </w:r>
      <w:r w:rsidR="002A28C8" w:rsidRPr="000E6419">
        <w:rPr>
          <w:rFonts w:ascii="Arial" w:hAnsi="Arial" w:cs="Arial"/>
          <w:sz w:val="24"/>
          <w:szCs w:val="24"/>
        </w:rPr>
        <w:t>C</w:t>
      </w:r>
      <w:r w:rsidR="005215CA" w:rsidRPr="000E6419">
        <w:rPr>
          <w:rFonts w:ascii="Arial" w:hAnsi="Arial" w:cs="Arial"/>
          <w:sz w:val="24"/>
          <w:szCs w:val="24"/>
        </w:rPr>
        <w:t xml:space="preserve">ould this be due to </w:t>
      </w:r>
      <w:r w:rsidR="00252D15" w:rsidRPr="000E6419">
        <w:rPr>
          <w:rFonts w:ascii="Arial" w:hAnsi="Arial" w:cs="Arial"/>
          <w:sz w:val="24"/>
          <w:szCs w:val="24"/>
        </w:rPr>
        <w:t>the ethical reasoning</w:t>
      </w:r>
      <w:r w:rsidR="006A1BB6" w:rsidRPr="000E6419">
        <w:rPr>
          <w:rFonts w:ascii="Arial" w:hAnsi="Arial" w:cs="Arial"/>
          <w:sz w:val="24"/>
          <w:szCs w:val="24"/>
        </w:rPr>
        <w:t xml:space="preserve"> accessing the targeted population</w:t>
      </w:r>
      <w:r w:rsidR="00252D15" w:rsidRPr="000E6419">
        <w:rPr>
          <w:rFonts w:ascii="Arial" w:hAnsi="Arial" w:cs="Arial"/>
          <w:sz w:val="24"/>
          <w:szCs w:val="24"/>
        </w:rPr>
        <w:t xml:space="preserve"> behind this, making it difficult to generate </w:t>
      </w:r>
      <w:r w:rsidR="003C0CF7" w:rsidRPr="000E6419">
        <w:rPr>
          <w:rFonts w:ascii="Arial" w:hAnsi="Arial" w:cs="Arial"/>
          <w:sz w:val="24"/>
          <w:szCs w:val="24"/>
        </w:rPr>
        <w:t>robust and accurate data</w:t>
      </w:r>
      <w:r w:rsidR="002A28C8" w:rsidRPr="000E6419">
        <w:rPr>
          <w:rFonts w:ascii="Arial" w:hAnsi="Arial" w:cs="Arial"/>
          <w:sz w:val="24"/>
          <w:szCs w:val="24"/>
        </w:rPr>
        <w:t>?</w:t>
      </w:r>
      <w:r w:rsidR="001B356E" w:rsidRPr="000E6419">
        <w:rPr>
          <w:rFonts w:ascii="Arial" w:hAnsi="Arial" w:cs="Arial"/>
          <w:sz w:val="24"/>
          <w:szCs w:val="24"/>
        </w:rPr>
        <w:t xml:space="preserve"> </w:t>
      </w:r>
      <w:r w:rsidR="00205582" w:rsidRPr="000E6419">
        <w:rPr>
          <w:rFonts w:ascii="Arial" w:hAnsi="Arial" w:cs="Arial"/>
          <w:sz w:val="24"/>
          <w:szCs w:val="24"/>
        </w:rPr>
        <w:t>Perhaps reflection upon this</w:t>
      </w:r>
      <w:r w:rsidR="001B356E" w:rsidRPr="000E6419">
        <w:rPr>
          <w:rFonts w:ascii="Arial" w:hAnsi="Arial" w:cs="Arial"/>
          <w:sz w:val="24"/>
          <w:szCs w:val="24"/>
        </w:rPr>
        <w:t xml:space="preserve"> would allow of the true </w:t>
      </w:r>
      <w:r w:rsidR="001B14FD" w:rsidRPr="000E6419">
        <w:rPr>
          <w:rFonts w:ascii="Arial" w:hAnsi="Arial" w:cs="Arial"/>
          <w:sz w:val="24"/>
          <w:szCs w:val="24"/>
        </w:rPr>
        <w:t>picture and scale of the issues surrounding children and young people’s mental health</w:t>
      </w:r>
      <w:r w:rsidR="00205582" w:rsidRPr="000E6419">
        <w:rPr>
          <w:rFonts w:ascii="Arial" w:hAnsi="Arial" w:cs="Arial"/>
          <w:sz w:val="24"/>
          <w:szCs w:val="24"/>
        </w:rPr>
        <w:t xml:space="preserve"> to be </w:t>
      </w:r>
      <w:r w:rsidR="002F35E9" w:rsidRPr="000E6419">
        <w:rPr>
          <w:rFonts w:ascii="Arial" w:hAnsi="Arial" w:cs="Arial"/>
          <w:sz w:val="24"/>
          <w:szCs w:val="24"/>
        </w:rPr>
        <w:t>seen</w:t>
      </w:r>
      <w:r w:rsidR="001B14FD" w:rsidRPr="000E6419">
        <w:rPr>
          <w:rFonts w:ascii="Arial" w:hAnsi="Arial" w:cs="Arial"/>
          <w:sz w:val="24"/>
          <w:szCs w:val="24"/>
        </w:rPr>
        <w:t xml:space="preserve">. </w:t>
      </w:r>
      <w:r w:rsidR="00A77C8E" w:rsidRPr="000E6419">
        <w:rPr>
          <w:rFonts w:ascii="Arial" w:hAnsi="Arial" w:cs="Arial"/>
          <w:sz w:val="24"/>
          <w:szCs w:val="24"/>
        </w:rPr>
        <w:t>O</w:t>
      </w:r>
      <w:r w:rsidR="001955A3" w:rsidRPr="000E6419">
        <w:rPr>
          <w:rFonts w:ascii="Arial" w:hAnsi="Arial" w:cs="Arial"/>
          <w:sz w:val="24"/>
          <w:szCs w:val="24"/>
        </w:rPr>
        <w:t xml:space="preserve">ne suggestion could be that the data generated </w:t>
      </w:r>
      <w:r w:rsidR="00592E54" w:rsidRPr="000E6419">
        <w:rPr>
          <w:rFonts w:ascii="Arial" w:hAnsi="Arial" w:cs="Arial"/>
          <w:sz w:val="24"/>
          <w:szCs w:val="24"/>
        </w:rPr>
        <w:t xml:space="preserve">on the effectiveness of services </w:t>
      </w:r>
      <w:r w:rsidR="00D53B23" w:rsidRPr="000E6419">
        <w:rPr>
          <w:rFonts w:ascii="Arial" w:hAnsi="Arial" w:cs="Arial"/>
          <w:sz w:val="24"/>
          <w:szCs w:val="24"/>
        </w:rPr>
        <w:t>and changes that ha</w:t>
      </w:r>
      <w:r w:rsidR="000B46D3" w:rsidRPr="000E6419">
        <w:rPr>
          <w:rFonts w:ascii="Arial" w:hAnsi="Arial" w:cs="Arial"/>
          <w:sz w:val="24"/>
          <w:szCs w:val="24"/>
        </w:rPr>
        <w:t>ve</w:t>
      </w:r>
      <w:r w:rsidR="00D53B23" w:rsidRPr="000E6419">
        <w:rPr>
          <w:rFonts w:ascii="Arial" w:hAnsi="Arial" w:cs="Arial"/>
          <w:sz w:val="24"/>
          <w:szCs w:val="24"/>
        </w:rPr>
        <w:t xml:space="preserve"> been made could </w:t>
      </w:r>
      <w:r w:rsidR="004A0180" w:rsidRPr="000E6419">
        <w:rPr>
          <w:rFonts w:ascii="Arial" w:hAnsi="Arial" w:cs="Arial"/>
          <w:sz w:val="24"/>
          <w:szCs w:val="24"/>
        </w:rPr>
        <w:t xml:space="preserve">potentially </w:t>
      </w:r>
      <w:r w:rsidR="00D53B23" w:rsidRPr="000E6419">
        <w:rPr>
          <w:rFonts w:ascii="Arial" w:hAnsi="Arial" w:cs="Arial"/>
          <w:sz w:val="24"/>
          <w:szCs w:val="24"/>
        </w:rPr>
        <w:t xml:space="preserve">be biased. </w:t>
      </w:r>
      <w:r w:rsidR="00F411E9" w:rsidRPr="000E6419">
        <w:rPr>
          <w:rFonts w:ascii="Arial" w:hAnsi="Arial" w:cs="Arial"/>
          <w:sz w:val="24"/>
          <w:szCs w:val="24"/>
        </w:rPr>
        <w:t xml:space="preserve">If the data that is gathered </w:t>
      </w:r>
      <w:r w:rsidR="00592E54" w:rsidRPr="000E6419">
        <w:rPr>
          <w:rFonts w:ascii="Arial" w:hAnsi="Arial" w:cs="Arial"/>
          <w:sz w:val="24"/>
          <w:szCs w:val="24"/>
        </w:rPr>
        <w:t>is based upon third party suggestions from professionals, parents</w:t>
      </w:r>
      <w:r w:rsidR="004A74E7" w:rsidRPr="000E6419">
        <w:rPr>
          <w:rFonts w:ascii="Arial" w:hAnsi="Arial" w:cs="Arial"/>
          <w:sz w:val="24"/>
          <w:szCs w:val="24"/>
        </w:rPr>
        <w:t xml:space="preserve">, teachers or from </w:t>
      </w:r>
      <w:r w:rsidR="002A37B5" w:rsidRPr="000E6419">
        <w:rPr>
          <w:rFonts w:ascii="Arial" w:hAnsi="Arial" w:cs="Arial"/>
          <w:sz w:val="24"/>
          <w:szCs w:val="24"/>
        </w:rPr>
        <w:t xml:space="preserve">the </w:t>
      </w:r>
      <w:r w:rsidR="004A74E7" w:rsidRPr="000E6419">
        <w:rPr>
          <w:rFonts w:ascii="Arial" w:hAnsi="Arial" w:cs="Arial"/>
          <w:sz w:val="24"/>
          <w:szCs w:val="24"/>
        </w:rPr>
        <w:t>services provid</w:t>
      </w:r>
      <w:r w:rsidR="002A37B5" w:rsidRPr="000E6419">
        <w:rPr>
          <w:rFonts w:ascii="Arial" w:hAnsi="Arial" w:cs="Arial"/>
          <w:sz w:val="24"/>
          <w:szCs w:val="24"/>
        </w:rPr>
        <w:t xml:space="preserve">ing the </w:t>
      </w:r>
      <w:r w:rsidR="000B3B62" w:rsidRPr="000E6419">
        <w:rPr>
          <w:rFonts w:ascii="Arial" w:hAnsi="Arial" w:cs="Arial"/>
          <w:sz w:val="24"/>
          <w:szCs w:val="24"/>
        </w:rPr>
        <w:t>therapeutic interventions</w:t>
      </w:r>
      <w:r w:rsidR="00905E34" w:rsidRPr="000E6419">
        <w:rPr>
          <w:rFonts w:ascii="Arial" w:hAnsi="Arial" w:cs="Arial"/>
          <w:sz w:val="24"/>
          <w:szCs w:val="24"/>
        </w:rPr>
        <w:t>,</w:t>
      </w:r>
      <w:r w:rsidR="004B5E28" w:rsidRPr="000E6419">
        <w:rPr>
          <w:rFonts w:ascii="Arial" w:hAnsi="Arial" w:cs="Arial"/>
          <w:sz w:val="24"/>
          <w:szCs w:val="24"/>
        </w:rPr>
        <w:t xml:space="preserve"> </w:t>
      </w:r>
      <w:r w:rsidR="00905E34" w:rsidRPr="000E6419">
        <w:rPr>
          <w:rFonts w:ascii="Arial" w:hAnsi="Arial" w:cs="Arial"/>
          <w:sz w:val="24"/>
          <w:szCs w:val="24"/>
        </w:rPr>
        <w:t>c</w:t>
      </w:r>
      <w:r w:rsidR="004B5E28" w:rsidRPr="000E6419">
        <w:rPr>
          <w:rFonts w:ascii="Arial" w:hAnsi="Arial" w:cs="Arial"/>
          <w:sz w:val="24"/>
          <w:szCs w:val="24"/>
        </w:rPr>
        <w:t>ould this</w:t>
      </w:r>
      <w:r w:rsidR="004A269F" w:rsidRPr="000E6419">
        <w:rPr>
          <w:rFonts w:ascii="Arial" w:hAnsi="Arial" w:cs="Arial"/>
          <w:sz w:val="24"/>
          <w:szCs w:val="24"/>
        </w:rPr>
        <w:t xml:space="preserve"> be an influencing factor into the issues</w:t>
      </w:r>
      <w:r w:rsidR="000F351A" w:rsidRPr="000E6419">
        <w:rPr>
          <w:rFonts w:ascii="Arial" w:hAnsi="Arial" w:cs="Arial"/>
          <w:sz w:val="24"/>
          <w:szCs w:val="24"/>
        </w:rPr>
        <w:t xml:space="preserve"> of</w:t>
      </w:r>
      <w:r w:rsidR="004A269F" w:rsidRPr="000E6419">
        <w:rPr>
          <w:rFonts w:ascii="Arial" w:hAnsi="Arial" w:cs="Arial"/>
          <w:sz w:val="24"/>
          <w:szCs w:val="24"/>
        </w:rPr>
        <w:t xml:space="preserve"> </w:t>
      </w:r>
      <w:r w:rsidR="008F5CC6" w:rsidRPr="000E6419">
        <w:rPr>
          <w:rFonts w:ascii="Arial" w:hAnsi="Arial" w:cs="Arial"/>
          <w:sz w:val="24"/>
          <w:szCs w:val="24"/>
        </w:rPr>
        <w:t xml:space="preserve">the </w:t>
      </w:r>
      <w:r w:rsidR="00CC2EFA" w:rsidRPr="000E6419">
        <w:rPr>
          <w:rFonts w:ascii="Arial" w:hAnsi="Arial" w:cs="Arial"/>
          <w:sz w:val="24"/>
          <w:szCs w:val="24"/>
        </w:rPr>
        <w:t>transitional period for young people</w:t>
      </w:r>
      <w:r w:rsidR="00905E34" w:rsidRPr="000E6419">
        <w:rPr>
          <w:rFonts w:ascii="Arial" w:hAnsi="Arial" w:cs="Arial"/>
          <w:sz w:val="24"/>
          <w:szCs w:val="24"/>
        </w:rPr>
        <w:t>?</w:t>
      </w:r>
      <w:r w:rsidR="00CC2EFA" w:rsidRPr="000E6419">
        <w:rPr>
          <w:rFonts w:ascii="Arial" w:hAnsi="Arial" w:cs="Arial"/>
          <w:sz w:val="24"/>
          <w:szCs w:val="24"/>
        </w:rPr>
        <w:t xml:space="preserve"> </w:t>
      </w:r>
      <w:r w:rsidR="0062279A" w:rsidRPr="000E6419">
        <w:rPr>
          <w:rFonts w:ascii="Arial" w:hAnsi="Arial" w:cs="Arial"/>
          <w:sz w:val="24"/>
          <w:szCs w:val="24"/>
        </w:rPr>
        <w:t>C</w:t>
      </w:r>
      <w:r w:rsidR="00CC2EFA" w:rsidRPr="000E6419">
        <w:rPr>
          <w:rFonts w:ascii="Arial" w:hAnsi="Arial" w:cs="Arial"/>
          <w:sz w:val="24"/>
          <w:szCs w:val="24"/>
        </w:rPr>
        <w:t xml:space="preserve">ould it be possible that </w:t>
      </w:r>
      <w:r w:rsidR="0054734D" w:rsidRPr="000E6419">
        <w:rPr>
          <w:rFonts w:ascii="Arial" w:hAnsi="Arial" w:cs="Arial"/>
          <w:sz w:val="24"/>
          <w:szCs w:val="24"/>
        </w:rPr>
        <w:t xml:space="preserve">the data collected is generated </w:t>
      </w:r>
      <w:r w:rsidR="00021D10" w:rsidRPr="000E6419">
        <w:rPr>
          <w:rFonts w:ascii="Arial" w:hAnsi="Arial" w:cs="Arial"/>
          <w:sz w:val="24"/>
          <w:szCs w:val="24"/>
        </w:rPr>
        <w:t>directly from those who are impacted</w:t>
      </w:r>
      <w:r w:rsidR="0062279A" w:rsidRPr="000E6419">
        <w:rPr>
          <w:rFonts w:ascii="Arial" w:hAnsi="Arial" w:cs="Arial"/>
          <w:sz w:val="24"/>
          <w:szCs w:val="24"/>
        </w:rPr>
        <w:t>,</w:t>
      </w:r>
      <w:r w:rsidR="00021D10" w:rsidRPr="000E6419">
        <w:rPr>
          <w:rFonts w:ascii="Arial" w:hAnsi="Arial" w:cs="Arial"/>
          <w:sz w:val="24"/>
          <w:szCs w:val="24"/>
        </w:rPr>
        <w:t xml:space="preserve"> </w:t>
      </w:r>
      <w:r w:rsidR="00131F72" w:rsidRPr="000E6419">
        <w:rPr>
          <w:rFonts w:ascii="Arial" w:hAnsi="Arial" w:cs="Arial"/>
          <w:sz w:val="24"/>
          <w:szCs w:val="24"/>
        </w:rPr>
        <w:t>as they are of age</w:t>
      </w:r>
      <w:r w:rsidR="00314230" w:rsidRPr="000E6419">
        <w:rPr>
          <w:rFonts w:ascii="Arial" w:hAnsi="Arial" w:cs="Arial"/>
          <w:sz w:val="24"/>
          <w:szCs w:val="24"/>
        </w:rPr>
        <w:t xml:space="preserve">, </w:t>
      </w:r>
      <w:r w:rsidR="00CF6AA5" w:rsidRPr="000E6419">
        <w:rPr>
          <w:rFonts w:ascii="Arial" w:hAnsi="Arial" w:cs="Arial"/>
          <w:sz w:val="24"/>
          <w:szCs w:val="24"/>
        </w:rPr>
        <w:t>making it a lot easier to gain access to the participants required</w:t>
      </w:r>
      <w:r w:rsidR="00A44E6D" w:rsidRPr="000E6419">
        <w:rPr>
          <w:rFonts w:ascii="Arial" w:hAnsi="Arial" w:cs="Arial"/>
          <w:sz w:val="24"/>
          <w:szCs w:val="24"/>
        </w:rPr>
        <w:t xml:space="preserve">, </w:t>
      </w:r>
      <w:r w:rsidR="00372C01" w:rsidRPr="000E6419">
        <w:rPr>
          <w:rFonts w:ascii="Arial" w:hAnsi="Arial" w:cs="Arial"/>
          <w:sz w:val="24"/>
          <w:szCs w:val="24"/>
        </w:rPr>
        <w:t>a</w:t>
      </w:r>
      <w:r w:rsidR="00A44E6D" w:rsidRPr="000E6419">
        <w:rPr>
          <w:rFonts w:ascii="Arial" w:hAnsi="Arial" w:cs="Arial"/>
          <w:sz w:val="24"/>
          <w:szCs w:val="24"/>
        </w:rPr>
        <w:t>llow</w:t>
      </w:r>
      <w:r w:rsidR="00372C01" w:rsidRPr="000E6419">
        <w:rPr>
          <w:rFonts w:ascii="Arial" w:hAnsi="Arial" w:cs="Arial"/>
          <w:sz w:val="24"/>
          <w:szCs w:val="24"/>
        </w:rPr>
        <w:t>ing</w:t>
      </w:r>
      <w:r w:rsidR="00A44E6D" w:rsidRPr="000E6419">
        <w:rPr>
          <w:rFonts w:ascii="Arial" w:hAnsi="Arial" w:cs="Arial"/>
          <w:sz w:val="24"/>
          <w:szCs w:val="24"/>
        </w:rPr>
        <w:t xml:space="preserve"> for m</w:t>
      </w:r>
      <w:r w:rsidR="000C277B" w:rsidRPr="000E6419">
        <w:rPr>
          <w:rFonts w:ascii="Arial" w:hAnsi="Arial" w:cs="Arial"/>
          <w:sz w:val="24"/>
          <w:szCs w:val="24"/>
        </w:rPr>
        <w:t xml:space="preserve">ore </w:t>
      </w:r>
      <w:r w:rsidR="00A44E6D" w:rsidRPr="000E6419">
        <w:rPr>
          <w:rFonts w:ascii="Arial" w:hAnsi="Arial" w:cs="Arial"/>
          <w:sz w:val="24"/>
          <w:szCs w:val="24"/>
        </w:rPr>
        <w:t xml:space="preserve">research </w:t>
      </w:r>
      <w:r w:rsidR="00501ADC" w:rsidRPr="000E6419">
        <w:rPr>
          <w:rFonts w:ascii="Arial" w:hAnsi="Arial" w:cs="Arial"/>
          <w:sz w:val="24"/>
          <w:szCs w:val="24"/>
        </w:rPr>
        <w:t>to be conducted and reported</w:t>
      </w:r>
      <w:r w:rsidR="00372C01" w:rsidRPr="000E6419">
        <w:rPr>
          <w:rFonts w:ascii="Arial" w:hAnsi="Arial" w:cs="Arial"/>
          <w:sz w:val="24"/>
          <w:szCs w:val="24"/>
        </w:rPr>
        <w:t>?</w:t>
      </w:r>
      <w:r w:rsidR="00501ADC" w:rsidRPr="000E6419">
        <w:rPr>
          <w:rFonts w:ascii="Arial" w:hAnsi="Arial" w:cs="Arial"/>
          <w:sz w:val="24"/>
          <w:szCs w:val="24"/>
        </w:rPr>
        <w:t xml:space="preserve"> </w:t>
      </w:r>
      <w:r w:rsidR="00372C01" w:rsidRPr="000E6419">
        <w:rPr>
          <w:rFonts w:ascii="Arial" w:hAnsi="Arial" w:cs="Arial"/>
          <w:sz w:val="24"/>
          <w:szCs w:val="24"/>
        </w:rPr>
        <w:t>This would, therefore, h</w:t>
      </w:r>
      <w:r w:rsidR="00C2007F" w:rsidRPr="000E6419">
        <w:rPr>
          <w:rFonts w:ascii="Arial" w:hAnsi="Arial" w:cs="Arial"/>
          <w:sz w:val="24"/>
          <w:szCs w:val="24"/>
        </w:rPr>
        <w:t>ighlight</w:t>
      </w:r>
      <w:r w:rsidR="00372C01" w:rsidRPr="000E6419">
        <w:rPr>
          <w:rFonts w:ascii="Arial" w:hAnsi="Arial" w:cs="Arial"/>
          <w:sz w:val="24"/>
          <w:szCs w:val="24"/>
        </w:rPr>
        <w:t xml:space="preserve"> </w:t>
      </w:r>
      <w:r w:rsidR="005007DC" w:rsidRPr="000E6419">
        <w:rPr>
          <w:rFonts w:ascii="Arial" w:hAnsi="Arial" w:cs="Arial"/>
          <w:sz w:val="24"/>
          <w:szCs w:val="24"/>
        </w:rPr>
        <w:t>the issue in greater depth</w:t>
      </w:r>
      <w:r w:rsidR="008B7C5C" w:rsidRPr="000E6419">
        <w:rPr>
          <w:rFonts w:ascii="Arial" w:hAnsi="Arial" w:cs="Arial"/>
          <w:sz w:val="24"/>
          <w:szCs w:val="24"/>
        </w:rPr>
        <w:t>,</w:t>
      </w:r>
      <w:r w:rsidR="005007DC" w:rsidRPr="000E6419">
        <w:rPr>
          <w:rFonts w:ascii="Arial" w:hAnsi="Arial" w:cs="Arial"/>
          <w:sz w:val="24"/>
          <w:szCs w:val="24"/>
        </w:rPr>
        <w:t xml:space="preserve"> w</w:t>
      </w:r>
      <w:r w:rsidR="00C7598F" w:rsidRPr="000E6419">
        <w:rPr>
          <w:rFonts w:ascii="Arial" w:hAnsi="Arial" w:cs="Arial"/>
          <w:sz w:val="24"/>
          <w:szCs w:val="24"/>
        </w:rPr>
        <w:t>hich impact</w:t>
      </w:r>
      <w:r w:rsidR="008B7C5C" w:rsidRPr="000E6419">
        <w:rPr>
          <w:rFonts w:ascii="Arial" w:hAnsi="Arial" w:cs="Arial"/>
          <w:sz w:val="24"/>
          <w:szCs w:val="24"/>
        </w:rPr>
        <w:t>s</w:t>
      </w:r>
      <w:r w:rsidR="00C7598F" w:rsidRPr="000E6419">
        <w:rPr>
          <w:rFonts w:ascii="Arial" w:hAnsi="Arial" w:cs="Arial"/>
          <w:sz w:val="24"/>
          <w:szCs w:val="24"/>
        </w:rPr>
        <w:t xml:space="preserve"> the </w:t>
      </w:r>
      <w:r w:rsidR="003B6E8F" w:rsidRPr="000E6419">
        <w:rPr>
          <w:rFonts w:ascii="Arial" w:hAnsi="Arial" w:cs="Arial"/>
          <w:sz w:val="24"/>
          <w:szCs w:val="24"/>
        </w:rPr>
        <w:t>viewpoint</w:t>
      </w:r>
      <w:r w:rsidR="00A206BE" w:rsidRPr="000E6419">
        <w:rPr>
          <w:rFonts w:ascii="Arial" w:hAnsi="Arial" w:cs="Arial"/>
          <w:sz w:val="24"/>
          <w:szCs w:val="24"/>
        </w:rPr>
        <w:t xml:space="preserve"> and </w:t>
      </w:r>
      <w:r w:rsidR="001B1F9A" w:rsidRPr="000E6419">
        <w:rPr>
          <w:rFonts w:ascii="Arial" w:hAnsi="Arial" w:cs="Arial"/>
          <w:sz w:val="24"/>
          <w:szCs w:val="24"/>
        </w:rPr>
        <w:t xml:space="preserve">approach to children and young people’s mental health. </w:t>
      </w:r>
    </w:p>
    <w:p w14:paraId="2E18F3AA" w14:textId="2546DE4A" w:rsidR="0020125B" w:rsidRPr="000E6419" w:rsidRDefault="0020125B" w:rsidP="000E6419">
      <w:pPr>
        <w:spacing w:line="480" w:lineRule="auto"/>
        <w:rPr>
          <w:rFonts w:ascii="Arial" w:hAnsi="Arial" w:cs="Arial"/>
          <w:sz w:val="24"/>
          <w:szCs w:val="24"/>
        </w:rPr>
      </w:pPr>
      <w:r w:rsidRPr="000E6419">
        <w:rPr>
          <w:rFonts w:ascii="Arial" w:hAnsi="Arial" w:cs="Arial"/>
          <w:sz w:val="24"/>
          <w:szCs w:val="24"/>
        </w:rPr>
        <w:t>Additionally, as it has been suggested that the changes within policies are heading in the right</w:t>
      </w:r>
      <w:r w:rsidR="00AC78F1" w:rsidRPr="000E6419">
        <w:rPr>
          <w:rFonts w:ascii="Arial" w:hAnsi="Arial" w:cs="Arial"/>
          <w:sz w:val="24"/>
          <w:szCs w:val="24"/>
        </w:rPr>
        <w:t>,</w:t>
      </w:r>
      <w:r w:rsidRPr="000E6419">
        <w:rPr>
          <w:rFonts w:ascii="Arial" w:hAnsi="Arial" w:cs="Arial"/>
          <w:sz w:val="24"/>
          <w:szCs w:val="24"/>
        </w:rPr>
        <w:t xml:space="preserve"> much needed direction over the recent years</w:t>
      </w:r>
      <w:r w:rsidR="00AC78F1" w:rsidRPr="000E6419">
        <w:rPr>
          <w:rFonts w:ascii="Arial" w:hAnsi="Arial" w:cs="Arial"/>
          <w:sz w:val="24"/>
          <w:szCs w:val="24"/>
        </w:rPr>
        <w:t>,</w:t>
      </w:r>
      <w:r w:rsidRPr="000E6419">
        <w:rPr>
          <w:rFonts w:ascii="Arial" w:hAnsi="Arial" w:cs="Arial"/>
          <w:sz w:val="24"/>
          <w:szCs w:val="24"/>
        </w:rPr>
        <w:t xml:space="preserve"> it became apparent throughout the engagement of literature </w:t>
      </w:r>
      <w:r w:rsidR="00AC78F1" w:rsidRPr="000E6419">
        <w:rPr>
          <w:rFonts w:ascii="Arial" w:hAnsi="Arial" w:cs="Arial"/>
          <w:sz w:val="24"/>
          <w:szCs w:val="24"/>
        </w:rPr>
        <w:t xml:space="preserve">that </w:t>
      </w:r>
      <w:r w:rsidRPr="000E6419">
        <w:rPr>
          <w:rFonts w:ascii="Arial" w:hAnsi="Arial" w:cs="Arial"/>
          <w:sz w:val="24"/>
          <w:szCs w:val="24"/>
        </w:rPr>
        <w:t>the current situation still needs more change. However, the main change has been for younger children who are based within early educational system</w:t>
      </w:r>
      <w:r w:rsidR="00AC78F1" w:rsidRPr="000E6419">
        <w:rPr>
          <w:rFonts w:ascii="Arial" w:hAnsi="Arial" w:cs="Arial"/>
          <w:sz w:val="24"/>
          <w:szCs w:val="24"/>
        </w:rPr>
        <w:t>s</w:t>
      </w:r>
      <w:r w:rsidRPr="000E6419">
        <w:rPr>
          <w:rFonts w:ascii="Arial" w:hAnsi="Arial" w:cs="Arial"/>
          <w:sz w:val="24"/>
          <w:szCs w:val="24"/>
        </w:rPr>
        <w:t xml:space="preserve"> and settings. However, unfortunately</w:t>
      </w:r>
      <w:r w:rsidR="00AC78F1" w:rsidRPr="000E6419">
        <w:rPr>
          <w:rFonts w:ascii="Arial" w:hAnsi="Arial" w:cs="Arial"/>
          <w:sz w:val="24"/>
          <w:szCs w:val="24"/>
        </w:rPr>
        <w:t>,</w:t>
      </w:r>
      <w:r w:rsidRPr="000E6419">
        <w:rPr>
          <w:rFonts w:ascii="Arial" w:hAnsi="Arial" w:cs="Arial"/>
          <w:sz w:val="24"/>
          <w:szCs w:val="24"/>
        </w:rPr>
        <w:t xml:space="preserve"> this did</w:t>
      </w:r>
      <w:r w:rsidR="00AC78F1" w:rsidRPr="000E6419">
        <w:rPr>
          <w:rFonts w:ascii="Arial" w:hAnsi="Arial" w:cs="Arial"/>
          <w:sz w:val="24"/>
          <w:szCs w:val="24"/>
        </w:rPr>
        <w:t xml:space="preserve"> not</w:t>
      </w:r>
      <w:r w:rsidRPr="000E6419">
        <w:rPr>
          <w:rFonts w:ascii="Arial" w:hAnsi="Arial" w:cs="Arial"/>
          <w:sz w:val="24"/>
          <w:szCs w:val="24"/>
        </w:rPr>
        <w:t xml:space="preserve"> seem to be the case </w:t>
      </w:r>
      <w:r w:rsidR="00AC78F1" w:rsidRPr="000E6419">
        <w:rPr>
          <w:rFonts w:ascii="Arial" w:hAnsi="Arial" w:cs="Arial"/>
          <w:sz w:val="24"/>
          <w:szCs w:val="24"/>
        </w:rPr>
        <w:t>for</w:t>
      </w:r>
      <w:r w:rsidRPr="000E6419">
        <w:rPr>
          <w:rFonts w:ascii="Arial" w:hAnsi="Arial" w:cs="Arial"/>
          <w:sz w:val="24"/>
          <w:szCs w:val="24"/>
        </w:rPr>
        <w:t xml:space="preserve"> those who are in their late teens</w:t>
      </w:r>
      <w:r w:rsidR="00AC78F1" w:rsidRPr="000E6419">
        <w:rPr>
          <w:rFonts w:ascii="Arial" w:hAnsi="Arial" w:cs="Arial"/>
          <w:sz w:val="24"/>
          <w:szCs w:val="24"/>
        </w:rPr>
        <w:t>,</w:t>
      </w:r>
      <w:r w:rsidRPr="000E6419">
        <w:rPr>
          <w:rFonts w:ascii="Arial" w:hAnsi="Arial" w:cs="Arial"/>
          <w:sz w:val="24"/>
          <w:szCs w:val="24"/>
        </w:rPr>
        <w:t xml:space="preserve"> or based within higher or </w:t>
      </w:r>
      <w:r w:rsidRPr="000E6419">
        <w:rPr>
          <w:rFonts w:ascii="Arial" w:hAnsi="Arial" w:cs="Arial"/>
          <w:sz w:val="24"/>
          <w:szCs w:val="24"/>
        </w:rPr>
        <w:lastRenderedPageBreak/>
        <w:t>further education</w:t>
      </w:r>
      <w:r w:rsidR="00AC78F1" w:rsidRPr="000E6419">
        <w:rPr>
          <w:rFonts w:ascii="Arial" w:hAnsi="Arial" w:cs="Arial"/>
          <w:sz w:val="24"/>
          <w:szCs w:val="24"/>
        </w:rPr>
        <w:t>. This, u</w:t>
      </w:r>
      <w:r w:rsidRPr="000E6419">
        <w:rPr>
          <w:rFonts w:ascii="Arial" w:hAnsi="Arial" w:cs="Arial"/>
          <w:sz w:val="24"/>
          <w:szCs w:val="24"/>
        </w:rPr>
        <w:t>nfortunately for those of this age category</w:t>
      </w:r>
      <w:r w:rsidR="00AC78F1" w:rsidRPr="000E6419">
        <w:rPr>
          <w:rFonts w:ascii="Arial" w:hAnsi="Arial" w:cs="Arial"/>
          <w:sz w:val="24"/>
          <w:szCs w:val="24"/>
        </w:rPr>
        <w:t>,</w:t>
      </w:r>
      <w:r w:rsidRPr="000E6419">
        <w:rPr>
          <w:rFonts w:ascii="Arial" w:hAnsi="Arial" w:cs="Arial"/>
          <w:sz w:val="24"/>
          <w:szCs w:val="24"/>
        </w:rPr>
        <w:t xml:space="preserve"> can bring detrimental factors. One major factor</w:t>
      </w:r>
      <w:r w:rsidR="00AC78F1" w:rsidRPr="000E6419">
        <w:rPr>
          <w:rFonts w:ascii="Arial" w:hAnsi="Arial" w:cs="Arial"/>
          <w:sz w:val="24"/>
          <w:szCs w:val="24"/>
        </w:rPr>
        <w:t xml:space="preserve"> that</w:t>
      </w:r>
      <w:r w:rsidRPr="000E6419">
        <w:rPr>
          <w:rFonts w:ascii="Arial" w:hAnsi="Arial" w:cs="Arial"/>
          <w:sz w:val="24"/>
          <w:szCs w:val="24"/>
        </w:rPr>
        <w:t xml:space="preserve"> was identified to have detrimental effects for those who have experienced it is the downfall during the transition</w:t>
      </w:r>
      <w:r w:rsidR="00AC78F1" w:rsidRPr="000E6419">
        <w:rPr>
          <w:rFonts w:ascii="Arial" w:hAnsi="Arial" w:cs="Arial"/>
          <w:sz w:val="24"/>
          <w:szCs w:val="24"/>
        </w:rPr>
        <w:t>al</w:t>
      </w:r>
      <w:r w:rsidRPr="000E6419">
        <w:rPr>
          <w:rFonts w:ascii="Arial" w:hAnsi="Arial" w:cs="Arial"/>
          <w:sz w:val="24"/>
          <w:szCs w:val="24"/>
        </w:rPr>
        <w:t xml:space="preserve"> period </w:t>
      </w:r>
      <w:r w:rsidR="00AC78F1" w:rsidRPr="000E6419">
        <w:rPr>
          <w:rFonts w:ascii="Arial" w:hAnsi="Arial" w:cs="Arial"/>
          <w:sz w:val="24"/>
          <w:szCs w:val="24"/>
        </w:rPr>
        <w:t>from c</w:t>
      </w:r>
      <w:r w:rsidRPr="000E6419">
        <w:rPr>
          <w:rFonts w:ascii="Arial" w:hAnsi="Arial" w:cs="Arial"/>
          <w:sz w:val="24"/>
          <w:szCs w:val="24"/>
        </w:rPr>
        <w:t xml:space="preserve">hildhood mental health services over to adult services. For many this is during their time within the higher or further education period. </w:t>
      </w:r>
      <w:r w:rsidR="00841FF3" w:rsidRPr="000E6419">
        <w:rPr>
          <w:rFonts w:ascii="Arial" w:hAnsi="Arial" w:cs="Arial"/>
          <w:sz w:val="24"/>
          <w:szCs w:val="24"/>
        </w:rPr>
        <w:t>T</w:t>
      </w:r>
      <w:r w:rsidRPr="000E6419">
        <w:rPr>
          <w:rFonts w:ascii="Arial" w:hAnsi="Arial" w:cs="Arial"/>
          <w:sz w:val="24"/>
          <w:szCs w:val="24"/>
        </w:rPr>
        <w:t>here was not</w:t>
      </w:r>
      <w:r w:rsidR="00841FF3" w:rsidRPr="000E6419">
        <w:rPr>
          <w:rFonts w:ascii="Arial" w:hAnsi="Arial" w:cs="Arial"/>
          <w:sz w:val="24"/>
          <w:szCs w:val="24"/>
        </w:rPr>
        <w:t>, however,</w:t>
      </w:r>
      <w:r w:rsidRPr="000E6419">
        <w:rPr>
          <w:rFonts w:ascii="Arial" w:hAnsi="Arial" w:cs="Arial"/>
          <w:sz w:val="24"/>
          <w:szCs w:val="24"/>
        </w:rPr>
        <w:t xml:space="preserve"> one clear influential factor as to the reason</w:t>
      </w:r>
      <w:r w:rsidR="00AC78F1" w:rsidRPr="000E6419">
        <w:rPr>
          <w:rFonts w:ascii="Arial" w:hAnsi="Arial" w:cs="Arial"/>
          <w:sz w:val="24"/>
          <w:szCs w:val="24"/>
        </w:rPr>
        <w:t xml:space="preserve"> that</w:t>
      </w:r>
      <w:r w:rsidRPr="000E6419">
        <w:rPr>
          <w:rFonts w:ascii="Arial" w:hAnsi="Arial" w:cs="Arial"/>
          <w:sz w:val="24"/>
          <w:szCs w:val="24"/>
        </w:rPr>
        <w:t xml:space="preserve"> this transition</w:t>
      </w:r>
      <w:r w:rsidR="00AC78F1" w:rsidRPr="000E6419">
        <w:rPr>
          <w:rFonts w:ascii="Arial" w:hAnsi="Arial" w:cs="Arial"/>
          <w:sz w:val="24"/>
          <w:szCs w:val="24"/>
        </w:rPr>
        <w:t>al</w:t>
      </w:r>
      <w:r w:rsidRPr="000E6419">
        <w:rPr>
          <w:rFonts w:ascii="Arial" w:hAnsi="Arial" w:cs="Arial"/>
          <w:sz w:val="24"/>
          <w:szCs w:val="24"/>
        </w:rPr>
        <w:t xml:space="preserve"> period is so difficult. With a number of influential roles, the lack of communication between services seems to have the biggest impact</w:t>
      </w:r>
      <w:r w:rsidR="00841FF3" w:rsidRPr="000E6419">
        <w:rPr>
          <w:rFonts w:ascii="Arial" w:hAnsi="Arial" w:cs="Arial"/>
          <w:sz w:val="24"/>
          <w:szCs w:val="24"/>
        </w:rPr>
        <w:t>,</w:t>
      </w:r>
      <w:r w:rsidRPr="000E6419">
        <w:rPr>
          <w:rFonts w:ascii="Arial" w:hAnsi="Arial" w:cs="Arial"/>
          <w:sz w:val="24"/>
          <w:szCs w:val="24"/>
        </w:rPr>
        <w:t xml:space="preserve"> along with the lack of extended or extra support for the individual. A full understanding </w:t>
      </w:r>
      <w:r w:rsidR="00F20899" w:rsidRPr="000E6419">
        <w:rPr>
          <w:rFonts w:ascii="Arial" w:hAnsi="Arial" w:cs="Arial"/>
          <w:sz w:val="24"/>
          <w:szCs w:val="24"/>
        </w:rPr>
        <w:t xml:space="preserve">of </w:t>
      </w:r>
      <w:r w:rsidRPr="000E6419">
        <w:rPr>
          <w:rFonts w:ascii="Arial" w:hAnsi="Arial" w:cs="Arial"/>
          <w:sz w:val="24"/>
          <w:szCs w:val="24"/>
        </w:rPr>
        <w:t>t</w:t>
      </w:r>
      <w:r w:rsidR="00F20899" w:rsidRPr="000E6419">
        <w:rPr>
          <w:rFonts w:ascii="Arial" w:hAnsi="Arial" w:cs="Arial"/>
          <w:sz w:val="24"/>
          <w:szCs w:val="24"/>
        </w:rPr>
        <w:t>his</w:t>
      </w:r>
      <w:r w:rsidRPr="000E6419">
        <w:rPr>
          <w:rFonts w:ascii="Arial" w:hAnsi="Arial" w:cs="Arial"/>
          <w:sz w:val="24"/>
          <w:szCs w:val="24"/>
        </w:rPr>
        <w:t xml:space="preserve"> reasoning was not identified through the existing research</w:t>
      </w:r>
      <w:r w:rsidR="00F20899" w:rsidRPr="000E6419">
        <w:rPr>
          <w:rFonts w:ascii="Arial" w:hAnsi="Arial" w:cs="Arial"/>
          <w:sz w:val="24"/>
          <w:szCs w:val="24"/>
        </w:rPr>
        <w:t>, however</w:t>
      </w:r>
      <w:r w:rsidRPr="000E6419">
        <w:rPr>
          <w:rFonts w:ascii="Arial" w:hAnsi="Arial" w:cs="Arial"/>
          <w:sz w:val="24"/>
          <w:szCs w:val="24"/>
        </w:rPr>
        <w:t>. Consequently, it cannot go unnoticed that much more research is required to truly understand why this may be the case.</w:t>
      </w:r>
    </w:p>
    <w:p w14:paraId="258A66E2" w14:textId="75610209" w:rsidR="007C4204" w:rsidRDefault="00895D70" w:rsidP="000E6419">
      <w:pPr>
        <w:spacing w:line="480" w:lineRule="auto"/>
        <w:rPr>
          <w:rFonts w:ascii="Arial" w:hAnsi="Arial" w:cs="Arial"/>
          <w:sz w:val="24"/>
          <w:szCs w:val="24"/>
        </w:rPr>
      </w:pPr>
      <w:r w:rsidRPr="000E6419">
        <w:rPr>
          <w:rFonts w:ascii="Arial" w:hAnsi="Arial" w:cs="Arial"/>
          <w:sz w:val="24"/>
          <w:szCs w:val="24"/>
        </w:rPr>
        <w:t>Therefore</w:t>
      </w:r>
      <w:r w:rsidR="00DB3452" w:rsidRPr="000E6419">
        <w:rPr>
          <w:rFonts w:ascii="Arial" w:hAnsi="Arial" w:cs="Arial"/>
          <w:sz w:val="24"/>
          <w:szCs w:val="24"/>
        </w:rPr>
        <w:t>,</w:t>
      </w:r>
      <w:r w:rsidRPr="000E6419">
        <w:rPr>
          <w:rFonts w:ascii="Arial" w:hAnsi="Arial" w:cs="Arial"/>
          <w:sz w:val="24"/>
          <w:szCs w:val="24"/>
        </w:rPr>
        <w:t xml:space="preserve"> it would be </w:t>
      </w:r>
      <w:r w:rsidR="0020125B" w:rsidRPr="000E6419">
        <w:rPr>
          <w:rFonts w:ascii="Arial" w:hAnsi="Arial" w:cs="Arial"/>
          <w:sz w:val="24"/>
          <w:szCs w:val="24"/>
        </w:rPr>
        <w:t xml:space="preserve">greatly beneficial that more research is </w:t>
      </w:r>
      <w:r w:rsidR="001A425A" w:rsidRPr="000E6419">
        <w:rPr>
          <w:rFonts w:ascii="Arial" w:hAnsi="Arial" w:cs="Arial"/>
          <w:sz w:val="24"/>
          <w:szCs w:val="24"/>
        </w:rPr>
        <w:t>conducted</w:t>
      </w:r>
      <w:r w:rsidR="00AF3F84" w:rsidRPr="000E6419">
        <w:rPr>
          <w:rFonts w:ascii="Arial" w:hAnsi="Arial" w:cs="Arial"/>
          <w:sz w:val="24"/>
          <w:szCs w:val="24"/>
        </w:rPr>
        <w:t xml:space="preserve"> to gain a full and much clearer understanding of the</w:t>
      </w:r>
      <w:r w:rsidR="00C652F7" w:rsidRPr="000E6419">
        <w:rPr>
          <w:rFonts w:ascii="Arial" w:hAnsi="Arial" w:cs="Arial"/>
          <w:sz w:val="24"/>
          <w:szCs w:val="24"/>
        </w:rPr>
        <w:t xml:space="preserve"> present </w:t>
      </w:r>
      <w:r w:rsidR="00BC4635" w:rsidRPr="000E6419">
        <w:rPr>
          <w:rFonts w:ascii="Arial" w:hAnsi="Arial" w:cs="Arial"/>
          <w:sz w:val="24"/>
          <w:szCs w:val="24"/>
        </w:rPr>
        <w:t>issues</w:t>
      </w:r>
      <w:r w:rsidR="00C652F7" w:rsidRPr="000E6419">
        <w:rPr>
          <w:rFonts w:ascii="Arial" w:hAnsi="Arial" w:cs="Arial"/>
          <w:sz w:val="24"/>
          <w:szCs w:val="24"/>
        </w:rPr>
        <w:t>,</w:t>
      </w:r>
      <w:r w:rsidR="00BC4635" w:rsidRPr="000E6419">
        <w:rPr>
          <w:rFonts w:ascii="Arial" w:hAnsi="Arial" w:cs="Arial"/>
          <w:sz w:val="24"/>
          <w:szCs w:val="24"/>
        </w:rPr>
        <w:t xml:space="preserve"> </w:t>
      </w:r>
      <w:r w:rsidR="00527FF0" w:rsidRPr="000E6419">
        <w:rPr>
          <w:rFonts w:ascii="Arial" w:hAnsi="Arial" w:cs="Arial"/>
          <w:sz w:val="24"/>
          <w:szCs w:val="24"/>
        </w:rPr>
        <w:t xml:space="preserve">such as effectiveness of interventions and the true scale of the problems </w:t>
      </w:r>
      <w:r w:rsidR="00BC4635" w:rsidRPr="000E6419">
        <w:rPr>
          <w:rFonts w:ascii="Arial" w:hAnsi="Arial" w:cs="Arial"/>
          <w:sz w:val="24"/>
          <w:szCs w:val="24"/>
        </w:rPr>
        <w:t xml:space="preserve">surrounding children and young </w:t>
      </w:r>
      <w:r w:rsidR="007B0114" w:rsidRPr="000E6419">
        <w:rPr>
          <w:rFonts w:ascii="Arial" w:hAnsi="Arial" w:cs="Arial"/>
          <w:sz w:val="24"/>
          <w:szCs w:val="24"/>
        </w:rPr>
        <w:t>people’s</w:t>
      </w:r>
      <w:r w:rsidR="00BC4635" w:rsidRPr="000E6419">
        <w:rPr>
          <w:rFonts w:ascii="Arial" w:hAnsi="Arial" w:cs="Arial"/>
          <w:sz w:val="24"/>
          <w:szCs w:val="24"/>
        </w:rPr>
        <w:t xml:space="preserve"> mental health</w:t>
      </w:r>
      <w:r w:rsidR="00604077" w:rsidRPr="000E6419">
        <w:rPr>
          <w:rFonts w:ascii="Arial" w:hAnsi="Arial" w:cs="Arial"/>
          <w:sz w:val="24"/>
          <w:szCs w:val="24"/>
        </w:rPr>
        <w:t>. This is</w:t>
      </w:r>
      <w:r w:rsidR="00410C6A" w:rsidRPr="000E6419">
        <w:rPr>
          <w:rFonts w:ascii="Arial" w:hAnsi="Arial" w:cs="Arial"/>
          <w:sz w:val="24"/>
          <w:szCs w:val="24"/>
        </w:rPr>
        <w:t xml:space="preserve"> especially </w:t>
      </w:r>
      <w:r w:rsidR="002C1452" w:rsidRPr="000E6419">
        <w:rPr>
          <w:rFonts w:ascii="Arial" w:hAnsi="Arial" w:cs="Arial"/>
          <w:sz w:val="24"/>
          <w:szCs w:val="24"/>
        </w:rPr>
        <w:t xml:space="preserve">prevalent </w:t>
      </w:r>
      <w:r w:rsidR="00C70A39" w:rsidRPr="000E6419">
        <w:rPr>
          <w:rFonts w:ascii="Arial" w:hAnsi="Arial" w:cs="Arial"/>
          <w:sz w:val="24"/>
          <w:szCs w:val="24"/>
        </w:rPr>
        <w:t>around the transition</w:t>
      </w:r>
      <w:r w:rsidR="002C1452" w:rsidRPr="000E6419">
        <w:rPr>
          <w:rFonts w:ascii="Arial" w:hAnsi="Arial" w:cs="Arial"/>
          <w:sz w:val="24"/>
          <w:szCs w:val="24"/>
        </w:rPr>
        <w:t>al</w:t>
      </w:r>
      <w:r w:rsidR="00C70A39" w:rsidRPr="000E6419">
        <w:rPr>
          <w:rFonts w:ascii="Arial" w:hAnsi="Arial" w:cs="Arial"/>
          <w:sz w:val="24"/>
          <w:szCs w:val="24"/>
        </w:rPr>
        <w:t xml:space="preserve"> period</w:t>
      </w:r>
      <w:r w:rsidR="00D002E3" w:rsidRPr="000E6419">
        <w:rPr>
          <w:rFonts w:ascii="Arial" w:hAnsi="Arial" w:cs="Arial"/>
          <w:sz w:val="24"/>
          <w:szCs w:val="24"/>
        </w:rPr>
        <w:t>,</w:t>
      </w:r>
      <w:r w:rsidR="00C70A39" w:rsidRPr="000E6419">
        <w:rPr>
          <w:rFonts w:ascii="Arial" w:hAnsi="Arial" w:cs="Arial"/>
          <w:sz w:val="24"/>
          <w:szCs w:val="24"/>
        </w:rPr>
        <w:t xml:space="preserve"> which seems to </w:t>
      </w:r>
      <w:r w:rsidR="00107590" w:rsidRPr="000E6419">
        <w:rPr>
          <w:rFonts w:ascii="Arial" w:hAnsi="Arial" w:cs="Arial"/>
          <w:sz w:val="24"/>
          <w:szCs w:val="24"/>
        </w:rPr>
        <w:t xml:space="preserve">pose the greater risk for individuals. </w:t>
      </w:r>
    </w:p>
    <w:p w14:paraId="2597FC3F" w14:textId="52B4C2CB" w:rsidR="000E6419" w:rsidRDefault="000E6419" w:rsidP="000E6419">
      <w:pPr>
        <w:spacing w:line="480" w:lineRule="auto"/>
        <w:rPr>
          <w:rFonts w:ascii="Arial" w:hAnsi="Arial" w:cs="Arial"/>
          <w:sz w:val="24"/>
          <w:szCs w:val="24"/>
        </w:rPr>
      </w:pPr>
    </w:p>
    <w:p w14:paraId="7BA1D1A4" w14:textId="09F47000" w:rsidR="000E6419" w:rsidRDefault="000E6419" w:rsidP="000E6419">
      <w:pPr>
        <w:spacing w:line="480" w:lineRule="auto"/>
        <w:rPr>
          <w:rFonts w:ascii="Arial" w:hAnsi="Arial" w:cs="Arial"/>
          <w:sz w:val="24"/>
          <w:szCs w:val="24"/>
        </w:rPr>
      </w:pPr>
    </w:p>
    <w:p w14:paraId="01796760" w14:textId="297F8A45" w:rsidR="000E6419" w:rsidRDefault="000E6419" w:rsidP="000E6419">
      <w:pPr>
        <w:spacing w:line="480" w:lineRule="auto"/>
        <w:rPr>
          <w:rFonts w:ascii="Arial" w:hAnsi="Arial" w:cs="Arial"/>
          <w:sz w:val="24"/>
          <w:szCs w:val="24"/>
        </w:rPr>
      </w:pPr>
    </w:p>
    <w:p w14:paraId="1CE83BFB" w14:textId="1451D308" w:rsidR="000E6419" w:rsidRDefault="000E6419" w:rsidP="000E6419">
      <w:pPr>
        <w:spacing w:line="480" w:lineRule="auto"/>
        <w:rPr>
          <w:rFonts w:ascii="Arial" w:hAnsi="Arial" w:cs="Arial"/>
          <w:sz w:val="24"/>
          <w:szCs w:val="24"/>
        </w:rPr>
      </w:pPr>
    </w:p>
    <w:p w14:paraId="221996A3" w14:textId="4AB4BA4D" w:rsidR="000E6419" w:rsidRDefault="000E6419" w:rsidP="000E6419">
      <w:pPr>
        <w:spacing w:line="480" w:lineRule="auto"/>
        <w:rPr>
          <w:rFonts w:ascii="Arial" w:hAnsi="Arial" w:cs="Arial"/>
          <w:sz w:val="24"/>
          <w:szCs w:val="24"/>
        </w:rPr>
      </w:pPr>
    </w:p>
    <w:p w14:paraId="714731F0" w14:textId="70857928" w:rsidR="000E6419" w:rsidRDefault="000E6419" w:rsidP="000E6419">
      <w:pPr>
        <w:spacing w:line="480" w:lineRule="auto"/>
        <w:rPr>
          <w:rFonts w:ascii="Arial" w:hAnsi="Arial" w:cs="Arial"/>
          <w:sz w:val="24"/>
          <w:szCs w:val="24"/>
        </w:rPr>
      </w:pPr>
    </w:p>
    <w:p w14:paraId="4B85D6A9" w14:textId="044BE7DB" w:rsidR="000E6419" w:rsidRDefault="000E6419" w:rsidP="000E6419">
      <w:pPr>
        <w:spacing w:line="480" w:lineRule="auto"/>
        <w:rPr>
          <w:rFonts w:ascii="Arial" w:hAnsi="Arial" w:cs="Arial"/>
          <w:sz w:val="24"/>
          <w:szCs w:val="24"/>
          <w:u w:val="single"/>
        </w:rPr>
      </w:pPr>
      <w:r w:rsidRPr="000E6419">
        <w:rPr>
          <w:rFonts w:ascii="Arial" w:hAnsi="Arial" w:cs="Arial"/>
          <w:sz w:val="24"/>
          <w:szCs w:val="24"/>
          <w:u w:val="single"/>
        </w:rPr>
        <w:lastRenderedPageBreak/>
        <w:t xml:space="preserve">Reference List. </w:t>
      </w:r>
    </w:p>
    <w:p w14:paraId="4724ECC0"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Akin, A., &amp; Iskender, M. (2011). Internet addiction and depression, anxiety and stress. International Online Journal of Educational Sciences, 3(1), 138-148</w:t>
      </w:r>
    </w:p>
    <w:p w14:paraId="6E9B4F13"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Bellis, M. A., Ashton, K., Hughes, K., Ford, K. J., Bishop, J. &amp; Paranjothy, S. (2016). </w:t>
      </w:r>
      <w:r w:rsidRPr="00964010">
        <w:rPr>
          <w:rFonts w:ascii="Arial" w:hAnsi="Arial" w:cs="Arial"/>
          <w:i/>
          <w:iCs/>
          <w:sz w:val="24"/>
          <w:szCs w:val="24"/>
        </w:rPr>
        <w:t xml:space="preserve">Adverse Childhood Experiences and their impact on health-harming behaviours in the Welsh adult population. </w:t>
      </w:r>
      <w:r w:rsidRPr="00964010">
        <w:rPr>
          <w:rFonts w:ascii="Arial" w:hAnsi="Arial" w:cs="Arial"/>
          <w:sz w:val="24"/>
          <w:szCs w:val="24"/>
        </w:rPr>
        <w:t xml:space="preserve">Retrieved from </w:t>
      </w:r>
      <w:hyperlink r:id="rId9" w:history="1">
        <w:r w:rsidRPr="00964010">
          <w:rPr>
            <w:rStyle w:val="Hyperlink"/>
            <w:rFonts w:ascii="Arial" w:hAnsi="Arial" w:cs="Arial"/>
            <w:color w:val="auto"/>
            <w:sz w:val="24"/>
            <w:szCs w:val="24"/>
            <w:u w:val="none"/>
          </w:rPr>
          <w:t>http://researchonline.ljmu.ac.uk/id/eprint/2648/1/ACE%20Report%20FINAL%20%28E%29.pdf</w:t>
        </w:r>
      </w:hyperlink>
    </w:p>
    <w:p w14:paraId="57357720"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Big White Wall. (2019). </w:t>
      </w:r>
      <w:r w:rsidRPr="00964010">
        <w:rPr>
          <w:rFonts w:ascii="Arial" w:hAnsi="Arial" w:cs="Arial"/>
          <w:i/>
          <w:iCs/>
          <w:sz w:val="24"/>
          <w:szCs w:val="24"/>
        </w:rPr>
        <w:t xml:space="preserve">How It Works. </w:t>
      </w:r>
      <w:r w:rsidRPr="00964010">
        <w:rPr>
          <w:rFonts w:ascii="Arial" w:hAnsi="Arial" w:cs="Arial"/>
          <w:sz w:val="24"/>
          <w:szCs w:val="24"/>
        </w:rPr>
        <w:t xml:space="preserve">Retrieved from </w:t>
      </w:r>
      <w:hyperlink r:id="rId10" w:history="1">
        <w:r w:rsidRPr="00964010">
          <w:rPr>
            <w:rStyle w:val="Hyperlink"/>
            <w:rFonts w:ascii="Arial" w:hAnsi="Arial" w:cs="Arial"/>
            <w:color w:val="auto"/>
            <w:sz w:val="24"/>
            <w:szCs w:val="24"/>
            <w:u w:val="none"/>
          </w:rPr>
          <w:t>https://www.bigwhitewall.com/V2/About.aspx#</w:t>
        </w:r>
      </w:hyperlink>
    </w:p>
    <w:p w14:paraId="3927DDC4"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Broad, K. L., Sandhu, V. K., Sunderji, N., &amp; Charach, A. (2017). Youth experiences of transition from child mental health services to adult mental health services: a qualitative thematic synthesis. </w:t>
      </w:r>
      <w:r w:rsidRPr="00964010">
        <w:rPr>
          <w:rFonts w:ascii="Arial" w:hAnsi="Arial" w:cs="Arial"/>
          <w:i/>
          <w:iCs/>
          <w:sz w:val="24"/>
          <w:szCs w:val="24"/>
        </w:rPr>
        <w:t xml:space="preserve">BMC Psychiatry, </w:t>
      </w:r>
      <w:r w:rsidRPr="00964010">
        <w:rPr>
          <w:rFonts w:ascii="Arial" w:hAnsi="Arial" w:cs="Arial"/>
          <w:sz w:val="24"/>
          <w:szCs w:val="24"/>
        </w:rPr>
        <w:t xml:space="preserve">17, 380. </w:t>
      </w:r>
      <w:hyperlink r:id="rId11" w:history="1">
        <w:r w:rsidRPr="00964010">
          <w:rPr>
            <w:rStyle w:val="Hyperlink"/>
            <w:rFonts w:ascii="Arial" w:hAnsi="Arial" w:cs="Arial"/>
            <w:color w:val="auto"/>
            <w:sz w:val="24"/>
            <w:szCs w:val="24"/>
            <w:u w:val="none"/>
          </w:rPr>
          <w:t>https://doi.org/10.1186/s12888-017-1538-1</w:t>
        </w:r>
      </w:hyperlink>
    </w:p>
    <w:p w14:paraId="49738B8F"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Broglia, E., Millings, A., &amp; Barkham, M. (2018). Challenges to addressing student mental health in embedded counselling services: a survey of UK higher and further education institutions. </w:t>
      </w:r>
      <w:r w:rsidRPr="00964010">
        <w:rPr>
          <w:rStyle w:val="Hyperlink"/>
          <w:rFonts w:ascii="Arial" w:hAnsi="Arial" w:cs="Arial"/>
          <w:i/>
          <w:iCs/>
          <w:color w:val="auto"/>
          <w:sz w:val="24"/>
          <w:szCs w:val="24"/>
          <w:u w:val="none"/>
        </w:rPr>
        <w:t xml:space="preserve">British Journal of Guidance &amp; counselling, </w:t>
      </w:r>
      <w:r w:rsidRPr="00964010">
        <w:rPr>
          <w:rStyle w:val="Hyperlink"/>
          <w:rFonts w:ascii="Arial" w:hAnsi="Arial" w:cs="Arial"/>
          <w:color w:val="auto"/>
          <w:sz w:val="24"/>
          <w:szCs w:val="24"/>
          <w:u w:val="none"/>
        </w:rPr>
        <w:t xml:space="preserve">46(4), 441-455. </w:t>
      </w:r>
      <w:hyperlink r:id="rId12" w:history="1">
        <w:r w:rsidRPr="00964010">
          <w:rPr>
            <w:rStyle w:val="Hyperlink"/>
            <w:rFonts w:ascii="Arial" w:hAnsi="Arial" w:cs="Arial"/>
            <w:color w:val="auto"/>
            <w:sz w:val="24"/>
            <w:szCs w:val="24"/>
            <w:u w:val="none"/>
          </w:rPr>
          <w:t>https://doi.org/10.1080/03069885.2017.1370695</w:t>
        </w:r>
      </w:hyperlink>
    </w:p>
    <w:p w14:paraId="70BDC13E"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Capelli, M., Davidson, S., Racek, J., Leon, S., Vloet, M., Tataryn, K., . . .  Lowe, J. (2016). Transitioning Youth into Adult Mental Health and Addiction Services: An outcomes Evaluation of the Youth Transition Project. </w:t>
      </w:r>
      <w:r w:rsidRPr="00964010">
        <w:rPr>
          <w:rFonts w:ascii="Arial" w:hAnsi="Arial" w:cs="Arial"/>
          <w:i/>
          <w:iCs/>
          <w:sz w:val="24"/>
          <w:szCs w:val="24"/>
        </w:rPr>
        <w:t xml:space="preserve">Journal of Behavioural Health Services &amp; Research, </w:t>
      </w:r>
      <w:r w:rsidRPr="00964010">
        <w:rPr>
          <w:rFonts w:ascii="Arial" w:hAnsi="Arial" w:cs="Arial"/>
          <w:sz w:val="24"/>
          <w:szCs w:val="24"/>
        </w:rPr>
        <w:t>43(4), 597-611. doi: 10.1007/s11414-014-9440-9</w:t>
      </w:r>
    </w:p>
    <w:p w14:paraId="3AAB4EA0" w14:textId="77777777" w:rsidR="00964010" w:rsidRPr="00964010" w:rsidRDefault="00964010" w:rsidP="00964010">
      <w:pPr>
        <w:spacing w:line="480" w:lineRule="auto"/>
        <w:ind w:firstLine="720"/>
        <w:rPr>
          <w:rFonts w:ascii="Arial" w:hAnsi="Arial" w:cs="Arial"/>
          <w:sz w:val="24"/>
          <w:szCs w:val="24"/>
        </w:rPr>
      </w:pPr>
      <w:r w:rsidRPr="00964010">
        <w:rPr>
          <w:rStyle w:val="Hyperlink"/>
          <w:rFonts w:ascii="Arial" w:hAnsi="Arial" w:cs="Arial"/>
          <w:color w:val="auto"/>
          <w:sz w:val="24"/>
          <w:szCs w:val="24"/>
          <w:u w:val="none"/>
        </w:rPr>
        <w:lastRenderedPageBreak/>
        <w:t xml:space="preserve">Chapman, D. P., Whitfield, C. L., Felitti, V. J., Dube, S. R., Edwards, V. J., &amp; Anda, R. F. (2004). Adverse Childhood experiences and the risk of depressive disorders in adulthood. </w:t>
      </w:r>
      <w:r w:rsidRPr="00964010">
        <w:rPr>
          <w:rStyle w:val="Hyperlink"/>
          <w:rFonts w:ascii="Arial" w:hAnsi="Arial" w:cs="Arial"/>
          <w:i/>
          <w:iCs/>
          <w:color w:val="auto"/>
          <w:sz w:val="24"/>
          <w:szCs w:val="24"/>
          <w:u w:val="none"/>
        </w:rPr>
        <w:t xml:space="preserve">Journal of Affective Disorders, </w:t>
      </w:r>
      <w:r w:rsidRPr="00964010">
        <w:rPr>
          <w:rStyle w:val="Hyperlink"/>
          <w:rFonts w:ascii="Arial" w:hAnsi="Arial" w:cs="Arial"/>
          <w:color w:val="auto"/>
          <w:sz w:val="24"/>
          <w:szCs w:val="24"/>
          <w:u w:val="none"/>
        </w:rPr>
        <w:t>82(2), 217-225. https://doi.org/10.1016/j.jad.2003.12.013</w:t>
      </w:r>
    </w:p>
    <w:p w14:paraId="58F42791"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Charlesworth, T. E. S. &amp; Banaji, M. R. (2019). Pattern of Implicit and Explicit Attitudes: I. Long-Term Change and Stability From 2007-2016. </w:t>
      </w:r>
      <w:r w:rsidRPr="00964010">
        <w:rPr>
          <w:rFonts w:ascii="Arial" w:hAnsi="Arial" w:cs="Arial"/>
          <w:i/>
          <w:iCs/>
          <w:sz w:val="24"/>
          <w:szCs w:val="24"/>
        </w:rPr>
        <w:t xml:space="preserve">Psychological Science, </w:t>
      </w:r>
      <w:r w:rsidRPr="00964010">
        <w:rPr>
          <w:rFonts w:ascii="Arial" w:hAnsi="Arial" w:cs="Arial"/>
          <w:sz w:val="24"/>
          <w:szCs w:val="24"/>
        </w:rPr>
        <w:t xml:space="preserve">30(2), 174-192. </w:t>
      </w:r>
      <w:hyperlink r:id="rId13" w:history="1">
        <w:r w:rsidRPr="00964010">
          <w:rPr>
            <w:rStyle w:val="Hyperlink"/>
            <w:rFonts w:ascii="Arial" w:hAnsi="Arial" w:cs="Arial"/>
            <w:color w:val="auto"/>
            <w:sz w:val="24"/>
            <w:szCs w:val="24"/>
            <w:u w:val="none"/>
          </w:rPr>
          <w:t>https://doi.org/10.1177%2F0956797618813087</w:t>
        </w:r>
      </w:hyperlink>
    </w:p>
    <w:p w14:paraId="299EBE8B"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Childline. (2019). </w:t>
      </w:r>
      <w:r w:rsidRPr="00964010">
        <w:rPr>
          <w:rFonts w:ascii="Arial" w:hAnsi="Arial" w:cs="Arial"/>
          <w:i/>
          <w:iCs/>
          <w:sz w:val="24"/>
          <w:szCs w:val="24"/>
        </w:rPr>
        <w:t xml:space="preserve">Child and Adolescents Mental Health Services (CAMHS). </w:t>
      </w:r>
      <w:r w:rsidRPr="00964010">
        <w:rPr>
          <w:rFonts w:ascii="Arial" w:hAnsi="Arial" w:cs="Arial"/>
          <w:sz w:val="24"/>
          <w:szCs w:val="24"/>
        </w:rPr>
        <w:t xml:space="preserve">Retrieved from </w:t>
      </w:r>
      <w:hyperlink r:id="rId14" w:history="1">
        <w:r w:rsidRPr="00964010">
          <w:rPr>
            <w:rStyle w:val="Hyperlink"/>
            <w:rFonts w:ascii="Arial" w:hAnsi="Arial" w:cs="Arial"/>
            <w:color w:val="auto"/>
            <w:sz w:val="24"/>
            <w:szCs w:val="24"/>
            <w:u w:val="none"/>
          </w:rPr>
          <w:t>https://www.childline.org.uk/info-advice/your-feelings/mental-health/child-adolescent-mental-health-services/</w:t>
        </w:r>
      </w:hyperlink>
    </w:p>
    <w:p w14:paraId="4A009E4E"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Children Society. (2019). </w:t>
      </w:r>
      <w:r w:rsidRPr="00964010">
        <w:rPr>
          <w:rFonts w:ascii="Arial" w:hAnsi="Arial" w:cs="Arial"/>
          <w:i/>
          <w:iCs/>
          <w:sz w:val="24"/>
          <w:szCs w:val="24"/>
        </w:rPr>
        <w:t xml:space="preserve">New Mental Health statistics raise concern over support for young people. </w:t>
      </w:r>
      <w:r w:rsidRPr="00964010">
        <w:rPr>
          <w:rFonts w:ascii="Arial" w:hAnsi="Arial" w:cs="Arial"/>
          <w:sz w:val="24"/>
          <w:szCs w:val="24"/>
        </w:rPr>
        <w:t xml:space="preserve">Retrieved from </w:t>
      </w:r>
      <w:hyperlink r:id="rId15" w:history="1">
        <w:r w:rsidRPr="00964010">
          <w:rPr>
            <w:rStyle w:val="Hyperlink"/>
            <w:rFonts w:ascii="Arial" w:hAnsi="Arial" w:cs="Arial"/>
            <w:color w:val="auto"/>
            <w:sz w:val="24"/>
            <w:szCs w:val="24"/>
            <w:u w:val="none"/>
          </w:rPr>
          <w:t>https://www.childrenssociety.org.uk/news-and-blogs/our-blog/new-mental-health-statistics-raise-concern-over-support-for-young-people</w:t>
        </w:r>
      </w:hyperlink>
    </w:p>
    <w:p w14:paraId="14C5FEF0"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Children Society. (2019). </w:t>
      </w:r>
      <w:r w:rsidRPr="00964010">
        <w:rPr>
          <w:rFonts w:ascii="Arial" w:hAnsi="Arial" w:cs="Arial"/>
          <w:i/>
          <w:iCs/>
          <w:sz w:val="24"/>
          <w:szCs w:val="24"/>
        </w:rPr>
        <w:t xml:space="preserve">Young People Mental Health. </w:t>
      </w:r>
      <w:r w:rsidRPr="00964010">
        <w:rPr>
          <w:rFonts w:ascii="Arial" w:hAnsi="Arial" w:cs="Arial"/>
          <w:sz w:val="24"/>
          <w:szCs w:val="24"/>
        </w:rPr>
        <w:t xml:space="preserve">Retrieved from </w:t>
      </w:r>
      <w:hyperlink r:id="rId16" w:history="1">
        <w:r w:rsidRPr="00964010">
          <w:rPr>
            <w:rStyle w:val="Hyperlink"/>
            <w:rFonts w:ascii="Arial" w:hAnsi="Arial" w:cs="Arial"/>
            <w:color w:val="auto"/>
            <w:sz w:val="24"/>
            <w:szCs w:val="24"/>
            <w:u w:val="none"/>
          </w:rPr>
          <w:t>https://www.childrenssociety.org.uk/what-we-do/our-work/young-peoples-mental-health</w:t>
        </w:r>
      </w:hyperlink>
    </w:p>
    <w:p w14:paraId="0AD2068C"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Children’s Commissioner. (2018). </w:t>
      </w:r>
      <w:r w:rsidRPr="00964010">
        <w:rPr>
          <w:rFonts w:ascii="Arial" w:hAnsi="Arial" w:cs="Arial"/>
          <w:i/>
          <w:iCs/>
          <w:sz w:val="24"/>
          <w:szCs w:val="24"/>
        </w:rPr>
        <w:t xml:space="preserve">Children’s Mental Health Briefing. </w:t>
      </w:r>
      <w:r w:rsidRPr="00964010">
        <w:rPr>
          <w:rFonts w:ascii="Arial" w:hAnsi="Arial" w:cs="Arial"/>
          <w:sz w:val="24"/>
          <w:szCs w:val="24"/>
        </w:rPr>
        <w:t xml:space="preserve">Retrieved from </w:t>
      </w:r>
      <w:hyperlink r:id="rId17" w:history="1">
        <w:r w:rsidRPr="00964010">
          <w:rPr>
            <w:rStyle w:val="Hyperlink"/>
            <w:rFonts w:ascii="Arial" w:hAnsi="Arial" w:cs="Arial"/>
            <w:color w:val="auto"/>
            <w:sz w:val="24"/>
            <w:szCs w:val="24"/>
            <w:u w:val="none"/>
          </w:rPr>
          <w:t>https://www.childrenscommissioner.gov.uk/wp-content/uploads/2019/02/childrens-mental-health-briefing-nov-2018.pdf</w:t>
        </w:r>
      </w:hyperlink>
    </w:p>
    <w:p w14:paraId="3651D5AB"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Clifford, D. (2017). Charitable organisations, the great recession and the age of austerity: Longitudinal evidence for England and Wales. </w:t>
      </w:r>
      <w:r w:rsidRPr="00964010">
        <w:rPr>
          <w:rFonts w:ascii="Arial" w:hAnsi="Arial" w:cs="Arial"/>
          <w:i/>
          <w:iCs/>
          <w:sz w:val="24"/>
          <w:szCs w:val="24"/>
        </w:rPr>
        <w:t>Journal of Social Policy</w:t>
      </w:r>
      <w:r w:rsidRPr="00964010">
        <w:rPr>
          <w:rFonts w:ascii="Arial" w:hAnsi="Arial" w:cs="Arial"/>
          <w:sz w:val="24"/>
          <w:szCs w:val="24"/>
        </w:rPr>
        <w:t xml:space="preserve">, 46(1), 1-30. </w:t>
      </w:r>
      <w:hyperlink r:id="rId18" w:history="1">
        <w:r w:rsidRPr="00964010">
          <w:rPr>
            <w:rStyle w:val="Hyperlink"/>
            <w:rFonts w:ascii="Arial" w:hAnsi="Arial" w:cs="Arial"/>
            <w:color w:val="auto"/>
            <w:sz w:val="24"/>
            <w:szCs w:val="24"/>
            <w:u w:val="none"/>
          </w:rPr>
          <w:t>https://doi.org/10.1017/S0047279416000325</w:t>
        </w:r>
      </w:hyperlink>
    </w:p>
    <w:p w14:paraId="7C7ECC6C"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lastRenderedPageBreak/>
        <w:t xml:space="preserve">Crouch, L., Reardon, T., Farrington, A., Glover, F., &amp; Creswell, C. (2019). “Just keep pushing”: parents’ experiences of accessing child and adolescent’s mental health services for child anxiety problems. </w:t>
      </w:r>
      <w:r w:rsidRPr="00964010">
        <w:rPr>
          <w:rFonts w:ascii="Arial" w:hAnsi="Arial" w:cs="Arial"/>
          <w:i/>
          <w:iCs/>
          <w:sz w:val="24"/>
          <w:szCs w:val="24"/>
        </w:rPr>
        <w:t xml:space="preserve">Child: Care, Health and Development, </w:t>
      </w:r>
      <w:r w:rsidRPr="00964010">
        <w:rPr>
          <w:rFonts w:ascii="Arial" w:hAnsi="Arial" w:cs="Arial"/>
          <w:sz w:val="24"/>
          <w:szCs w:val="24"/>
        </w:rPr>
        <w:t>45(4), 491-499.  https://doi.org/10.1111/cch.12672</w:t>
      </w:r>
    </w:p>
    <w:p w14:paraId="27753A21"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Cuijpers, P., Auerbach, R. P., Benjet, C., Bruffaerts, R., Ebert, D., Karyotaki, E., &amp; Kessler, R. C. (2019). The World Health Organisation World Mental Health International College Student Initiative: An Overview. </w:t>
      </w:r>
      <w:r w:rsidRPr="00964010">
        <w:rPr>
          <w:rStyle w:val="Hyperlink"/>
          <w:rFonts w:ascii="Arial" w:hAnsi="Arial" w:cs="Arial"/>
          <w:i/>
          <w:iCs/>
          <w:color w:val="auto"/>
          <w:sz w:val="24"/>
          <w:szCs w:val="24"/>
          <w:u w:val="none"/>
        </w:rPr>
        <w:t xml:space="preserve">International Journal of Methods in Psychiatric Research, </w:t>
      </w:r>
      <w:r w:rsidRPr="00964010">
        <w:rPr>
          <w:rStyle w:val="Hyperlink"/>
          <w:rFonts w:ascii="Arial" w:hAnsi="Arial" w:cs="Arial"/>
          <w:color w:val="auto"/>
          <w:sz w:val="24"/>
          <w:szCs w:val="24"/>
          <w:u w:val="none"/>
        </w:rPr>
        <w:t xml:space="preserve">28(2). </w:t>
      </w:r>
      <w:hyperlink r:id="rId19" w:history="1">
        <w:r w:rsidRPr="00964010">
          <w:rPr>
            <w:rStyle w:val="Hyperlink"/>
            <w:rFonts w:ascii="Arial" w:hAnsi="Arial" w:cs="Arial"/>
            <w:color w:val="auto"/>
            <w:sz w:val="24"/>
            <w:szCs w:val="24"/>
            <w:u w:val="none"/>
          </w:rPr>
          <w:t>https://doi.org/10.1002/mpr.1761</w:t>
        </w:r>
      </w:hyperlink>
    </w:p>
    <w:p w14:paraId="5743D73C"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Das, J. K., Salam, R. A., Lassi, Z. S., Khan, N. M., Mahood, W., Patel, V. &amp; Bhutta, Z. A. (2016). Interventions for Adolescent Mental Health: A Overview of Systematic Reviews. </w:t>
      </w:r>
      <w:r w:rsidRPr="00964010">
        <w:rPr>
          <w:rFonts w:ascii="Arial" w:hAnsi="Arial" w:cs="Arial"/>
          <w:i/>
          <w:iCs/>
          <w:sz w:val="24"/>
          <w:szCs w:val="24"/>
        </w:rPr>
        <w:t>Journal of Adolescent Health,</w:t>
      </w:r>
      <w:r w:rsidRPr="00964010">
        <w:rPr>
          <w:rFonts w:ascii="Arial" w:hAnsi="Arial" w:cs="Arial"/>
          <w:sz w:val="24"/>
          <w:szCs w:val="24"/>
        </w:rPr>
        <w:t xml:space="preserve"> 59(4), 49-60.  </w:t>
      </w:r>
      <w:hyperlink r:id="rId20" w:history="1">
        <w:r w:rsidRPr="00964010">
          <w:rPr>
            <w:rStyle w:val="Hyperlink"/>
            <w:rFonts w:ascii="Arial" w:hAnsi="Arial" w:cs="Arial"/>
            <w:color w:val="auto"/>
            <w:sz w:val="24"/>
            <w:szCs w:val="24"/>
            <w:u w:val="none"/>
          </w:rPr>
          <w:t>https://doi.org/10.1016/j.jadohealth.2016.06.020</w:t>
        </w:r>
      </w:hyperlink>
    </w:p>
    <w:p w14:paraId="60A4EB11"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Davis, M &amp; Koroloff, N. (2010). The great divide: how mental health policy fails young adults. </w:t>
      </w:r>
      <w:r w:rsidRPr="00964010">
        <w:rPr>
          <w:rFonts w:ascii="Arial" w:hAnsi="Arial" w:cs="Arial"/>
          <w:i/>
          <w:iCs/>
          <w:sz w:val="24"/>
          <w:szCs w:val="24"/>
        </w:rPr>
        <w:t xml:space="preserve">Research on community-based mental health services for children and adolescents, </w:t>
      </w:r>
      <w:r w:rsidRPr="00964010">
        <w:rPr>
          <w:rFonts w:ascii="Arial" w:hAnsi="Arial" w:cs="Arial"/>
          <w:sz w:val="24"/>
          <w:szCs w:val="24"/>
        </w:rPr>
        <w:t>14(1), 53-74.</w:t>
      </w:r>
    </w:p>
    <w:p w14:paraId="31DAD5F3"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Dayan, M., Ward, D., Gardener, T., &amp; Kelly, E. (2018). </w:t>
      </w:r>
      <w:r w:rsidRPr="00964010">
        <w:rPr>
          <w:rFonts w:ascii="Arial" w:hAnsi="Arial" w:cs="Arial"/>
          <w:i/>
          <w:iCs/>
          <w:sz w:val="24"/>
          <w:szCs w:val="24"/>
        </w:rPr>
        <w:t xml:space="preserve">How Good is the NHS?. </w:t>
      </w:r>
      <w:r w:rsidRPr="00964010">
        <w:rPr>
          <w:rFonts w:ascii="Arial" w:hAnsi="Arial" w:cs="Arial"/>
          <w:sz w:val="24"/>
          <w:szCs w:val="24"/>
        </w:rPr>
        <w:t>Retrieved from http://allcatsrgrey.org.uk/wp/download/health_services/the-nhs-at-70-how-good-is-the-nhs.pdf</w:t>
      </w:r>
    </w:p>
    <w:p w14:paraId="334E9EE6"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Deighton, J., Humphrey, N., Belsky, J., Boehnke, J., Vostanis, P. &amp; Patalay, P. (2017). Longitudinal pathways between mental health difficulties and academic performance during middle childhood and early adolescence. </w:t>
      </w:r>
      <w:r w:rsidRPr="00964010">
        <w:rPr>
          <w:rFonts w:ascii="Arial" w:hAnsi="Arial" w:cs="Arial"/>
          <w:i/>
          <w:iCs/>
          <w:sz w:val="24"/>
          <w:szCs w:val="24"/>
        </w:rPr>
        <w:t xml:space="preserve">British Journal of Development Psychology, </w:t>
      </w:r>
      <w:r w:rsidRPr="00964010">
        <w:rPr>
          <w:rFonts w:ascii="Arial" w:hAnsi="Arial" w:cs="Arial"/>
          <w:sz w:val="24"/>
          <w:szCs w:val="24"/>
        </w:rPr>
        <w:t xml:space="preserve">36(1), 110-126. </w:t>
      </w:r>
      <w:hyperlink r:id="rId21" w:history="1">
        <w:r w:rsidRPr="00964010">
          <w:rPr>
            <w:rStyle w:val="Hyperlink"/>
            <w:rFonts w:ascii="Arial" w:hAnsi="Arial" w:cs="Arial"/>
            <w:color w:val="auto"/>
            <w:sz w:val="24"/>
            <w:szCs w:val="24"/>
            <w:u w:val="none"/>
          </w:rPr>
          <w:t>https://doi.org/10.1111/bjdp.12218</w:t>
        </w:r>
      </w:hyperlink>
    </w:p>
    <w:p w14:paraId="6A32AC4D"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lastRenderedPageBreak/>
        <w:t xml:space="preserve">Forness, S. R., Kavale, K. A., Macmillan, D. L., Asarnow, J. R. &amp; Duncan, B. B. (1996). Early Detection and Prevention of Emotional or Behavioural Disorders: Developmental Aspects of Systems of Care. </w:t>
      </w:r>
      <w:r w:rsidRPr="00964010">
        <w:rPr>
          <w:rFonts w:ascii="Arial" w:hAnsi="Arial" w:cs="Arial"/>
          <w:i/>
          <w:iCs/>
          <w:sz w:val="24"/>
          <w:szCs w:val="24"/>
        </w:rPr>
        <w:t xml:space="preserve">Behavioural Disorders, </w:t>
      </w:r>
      <w:r w:rsidRPr="00964010">
        <w:rPr>
          <w:rFonts w:ascii="Arial" w:hAnsi="Arial" w:cs="Arial"/>
          <w:sz w:val="24"/>
          <w:szCs w:val="24"/>
        </w:rPr>
        <w:t xml:space="preserve">21(3), 226-240. </w:t>
      </w:r>
      <w:r w:rsidRPr="00964010">
        <w:rPr>
          <w:rFonts w:ascii="Arial" w:hAnsi="Arial" w:cs="Arial"/>
          <w:i/>
          <w:iCs/>
          <w:sz w:val="24"/>
          <w:szCs w:val="24"/>
        </w:rPr>
        <w:t xml:space="preserve"> </w:t>
      </w:r>
      <w:hyperlink r:id="rId22" w:history="1">
        <w:r w:rsidRPr="00964010">
          <w:rPr>
            <w:rStyle w:val="Hyperlink"/>
            <w:rFonts w:ascii="Arial" w:hAnsi="Arial" w:cs="Arial"/>
            <w:color w:val="auto"/>
            <w:sz w:val="24"/>
            <w:szCs w:val="24"/>
            <w:u w:val="none"/>
          </w:rPr>
          <w:t>https://doi.org/10.1177%2F019874299602100303</w:t>
        </w:r>
      </w:hyperlink>
    </w:p>
    <w:p w14:paraId="35090281"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Frost, R. L., &amp; Rickwood, D. J. (2017). A systematic review of the mental health outcomes associated with Facebook use. </w:t>
      </w:r>
      <w:r w:rsidRPr="00964010">
        <w:rPr>
          <w:rFonts w:ascii="Arial" w:hAnsi="Arial" w:cs="Arial"/>
          <w:i/>
          <w:iCs/>
          <w:sz w:val="24"/>
          <w:szCs w:val="24"/>
        </w:rPr>
        <w:t>Computers in Human Behaviour</w:t>
      </w:r>
      <w:r w:rsidRPr="00964010">
        <w:rPr>
          <w:rFonts w:ascii="Arial" w:hAnsi="Arial" w:cs="Arial"/>
          <w:sz w:val="24"/>
          <w:szCs w:val="24"/>
        </w:rPr>
        <w:t>, 76, 576-600</w:t>
      </w:r>
    </w:p>
    <w:p w14:paraId="35B1E45B"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Hall, C L., Newell, K., Taylor, J., Sayal, K., Swift, K. D., &amp; Hollis, C. (2013). ‘Mind the gap’ – mapping services for young people with ADHD transitioning from child to adult mental health services, </w:t>
      </w:r>
      <w:r w:rsidRPr="00964010">
        <w:rPr>
          <w:rFonts w:ascii="Arial" w:hAnsi="Arial" w:cs="Arial"/>
          <w:i/>
          <w:iCs/>
          <w:sz w:val="24"/>
          <w:szCs w:val="24"/>
        </w:rPr>
        <w:t xml:space="preserve">BMC Psychiatry, </w:t>
      </w:r>
      <w:r w:rsidRPr="00964010">
        <w:rPr>
          <w:rFonts w:ascii="Arial" w:hAnsi="Arial" w:cs="Arial"/>
          <w:sz w:val="24"/>
          <w:szCs w:val="24"/>
        </w:rPr>
        <w:t>13, 186. DOI:10.1186/1471-244X-13-186</w:t>
      </w:r>
    </w:p>
    <w:p w14:paraId="04925A91"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Hanley, T., Ersahin, Z., Sefi, A., &amp; Hebron, J. (2017). Comparing online and face-to-face student counselling: what therapeutic goals are identified and what are the implications for educational providers?. </w:t>
      </w:r>
      <w:r w:rsidRPr="00964010">
        <w:rPr>
          <w:rStyle w:val="Hyperlink"/>
          <w:rFonts w:ascii="Arial" w:hAnsi="Arial" w:cs="Arial"/>
          <w:i/>
          <w:iCs/>
          <w:color w:val="auto"/>
          <w:sz w:val="24"/>
          <w:szCs w:val="24"/>
          <w:u w:val="none"/>
        </w:rPr>
        <w:t xml:space="preserve">Journal of Psychologists and Counsellors in Schools, </w:t>
      </w:r>
      <w:r w:rsidRPr="00964010">
        <w:rPr>
          <w:rStyle w:val="Hyperlink"/>
          <w:rFonts w:ascii="Arial" w:hAnsi="Arial" w:cs="Arial"/>
          <w:color w:val="auto"/>
          <w:sz w:val="24"/>
          <w:szCs w:val="24"/>
          <w:u w:val="none"/>
        </w:rPr>
        <w:t xml:space="preserve">27(1), 37-54. </w:t>
      </w:r>
      <w:hyperlink r:id="rId23" w:history="1">
        <w:r w:rsidRPr="00964010">
          <w:rPr>
            <w:rStyle w:val="Hyperlink"/>
            <w:rFonts w:ascii="Arial" w:hAnsi="Arial" w:cs="Arial"/>
            <w:color w:val="auto"/>
            <w:sz w:val="24"/>
            <w:szCs w:val="24"/>
            <w:u w:val="none"/>
          </w:rPr>
          <w:t>https://doi.org/10.1017/jgc.2016.20</w:t>
        </w:r>
      </w:hyperlink>
    </w:p>
    <w:p w14:paraId="7DA9288A"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Hayes, D. (2018). Call to boost school counselling services. </w:t>
      </w:r>
      <w:r w:rsidRPr="00964010">
        <w:rPr>
          <w:rFonts w:ascii="Arial" w:hAnsi="Arial" w:cs="Arial"/>
          <w:i/>
          <w:iCs/>
          <w:sz w:val="24"/>
          <w:szCs w:val="24"/>
        </w:rPr>
        <w:t xml:space="preserve">Mag Online Library, </w:t>
      </w:r>
      <w:r w:rsidRPr="00964010">
        <w:rPr>
          <w:rFonts w:ascii="Arial" w:hAnsi="Arial" w:cs="Arial"/>
          <w:sz w:val="24"/>
          <w:szCs w:val="24"/>
        </w:rPr>
        <w:t xml:space="preserve">3. </w:t>
      </w:r>
      <w:hyperlink r:id="rId24" w:history="1">
        <w:r w:rsidRPr="00964010">
          <w:rPr>
            <w:rStyle w:val="Hyperlink"/>
            <w:rFonts w:ascii="Arial" w:hAnsi="Arial" w:cs="Arial"/>
            <w:color w:val="auto"/>
            <w:sz w:val="24"/>
            <w:szCs w:val="24"/>
            <w:u w:val="none"/>
          </w:rPr>
          <w:t>https://doi.org/10.12968/cypn.2018.3.12</w:t>
        </w:r>
      </w:hyperlink>
    </w:p>
    <w:p w14:paraId="5D853B5B"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Hendrickx, G., De Roeck, V., Maras, A., Dieleman, G., Gerritsen, S., Purper-Quakil, D., . . . Tremmery, S. (2020). Challenges during the transition from child and adolescent mental health services to adult mental health services. </w:t>
      </w:r>
      <w:r w:rsidRPr="00964010">
        <w:rPr>
          <w:rFonts w:ascii="Arial" w:hAnsi="Arial" w:cs="Arial"/>
          <w:i/>
          <w:iCs/>
          <w:sz w:val="24"/>
          <w:szCs w:val="24"/>
        </w:rPr>
        <w:t xml:space="preserve">BJPsych Bulletin, </w:t>
      </w:r>
      <w:hyperlink r:id="rId25" w:history="1">
        <w:r w:rsidRPr="00964010">
          <w:rPr>
            <w:rStyle w:val="Hyperlink"/>
            <w:rFonts w:ascii="Arial" w:hAnsi="Arial" w:cs="Arial"/>
            <w:color w:val="auto"/>
            <w:sz w:val="24"/>
            <w:szCs w:val="24"/>
            <w:u w:val="none"/>
          </w:rPr>
          <w:t>https://doi.org/10.1192/bjb.2019.85</w:t>
        </w:r>
      </w:hyperlink>
    </w:p>
    <w:p w14:paraId="5B42EA66"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Jegermalm, M., Wilinska, M., Ernst Bravell, M., Bulow, P., Bulow, P., Torge, C. J. (2018). Filing the gaps? The role of Voluntary Organisations in Supporting </w:t>
      </w:r>
      <w:r w:rsidRPr="00964010">
        <w:rPr>
          <w:rFonts w:ascii="Arial" w:hAnsi="Arial" w:cs="Arial"/>
          <w:sz w:val="24"/>
          <w:szCs w:val="24"/>
        </w:rPr>
        <w:lastRenderedPageBreak/>
        <w:t xml:space="preserve">Older People with Severe Mental Illness. </w:t>
      </w:r>
      <w:r w:rsidRPr="00964010">
        <w:rPr>
          <w:rFonts w:ascii="Arial" w:hAnsi="Arial" w:cs="Arial"/>
          <w:i/>
          <w:iCs/>
          <w:sz w:val="24"/>
          <w:szCs w:val="24"/>
        </w:rPr>
        <w:t xml:space="preserve">Nordic Social Work Research, </w:t>
      </w:r>
      <w:r w:rsidRPr="00964010">
        <w:rPr>
          <w:rFonts w:ascii="Arial" w:hAnsi="Arial" w:cs="Arial"/>
          <w:sz w:val="24"/>
          <w:szCs w:val="24"/>
        </w:rPr>
        <w:t>https://doi.org/10.1080/2156857X.2018.1555096</w:t>
      </w:r>
    </w:p>
    <w:p w14:paraId="31272AD0"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Kidger, J., Turner, N., Fisher, H., Evans, R., &amp; Bell, S. (2019). An intervention to improve mental health support and training available to secondary school teachers (the WISE study): a cluster-randomised controlled trail. </w:t>
      </w:r>
      <w:r w:rsidRPr="00964010">
        <w:rPr>
          <w:rFonts w:ascii="Arial" w:hAnsi="Arial" w:cs="Arial"/>
          <w:i/>
          <w:iCs/>
          <w:sz w:val="24"/>
          <w:szCs w:val="24"/>
        </w:rPr>
        <w:t xml:space="preserve">The Lancet, </w:t>
      </w:r>
      <w:r w:rsidRPr="00964010">
        <w:rPr>
          <w:rFonts w:ascii="Arial" w:hAnsi="Arial" w:cs="Arial"/>
          <w:sz w:val="24"/>
          <w:szCs w:val="24"/>
        </w:rPr>
        <w:t xml:space="preserve">394(2), S63. </w:t>
      </w:r>
      <w:hyperlink r:id="rId26" w:history="1">
        <w:r w:rsidRPr="00964010">
          <w:rPr>
            <w:rStyle w:val="Hyperlink"/>
            <w:rFonts w:ascii="Arial" w:hAnsi="Arial" w:cs="Arial"/>
            <w:color w:val="auto"/>
            <w:sz w:val="24"/>
            <w:szCs w:val="24"/>
            <w:u w:val="none"/>
          </w:rPr>
          <w:t>https://doi.org/10.1016/S0140-6736(19)32860-0</w:t>
        </w:r>
      </w:hyperlink>
    </w:p>
    <w:p w14:paraId="46A24CA5"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Leavy, G., McGrellis, S., Forbes, T., Thampo, A., Davidson, G., Rosato, M., . . . Singh, S. P. (2019). Improving mental health pathways and care for adolescents in transition to adult services (IMPACT): A retrospective case note review of social and clinical determinants of transition. </w:t>
      </w:r>
      <w:r w:rsidRPr="00964010">
        <w:rPr>
          <w:rFonts w:ascii="Arial" w:hAnsi="Arial" w:cs="Arial"/>
          <w:i/>
          <w:iCs/>
          <w:sz w:val="24"/>
          <w:szCs w:val="24"/>
        </w:rPr>
        <w:t xml:space="preserve">Social Psychiatry and Psychiatric Epidemiology, </w:t>
      </w:r>
      <w:r w:rsidRPr="00964010">
        <w:rPr>
          <w:rFonts w:ascii="Arial" w:hAnsi="Arial" w:cs="Arial"/>
          <w:sz w:val="24"/>
          <w:szCs w:val="24"/>
        </w:rPr>
        <w:t xml:space="preserve">54, 955-963. </w:t>
      </w:r>
      <w:hyperlink r:id="rId27" w:history="1">
        <w:r w:rsidRPr="00964010">
          <w:rPr>
            <w:rStyle w:val="Hyperlink"/>
            <w:rFonts w:ascii="Arial" w:hAnsi="Arial" w:cs="Arial"/>
            <w:color w:val="auto"/>
            <w:sz w:val="24"/>
            <w:szCs w:val="24"/>
            <w:u w:val="none"/>
          </w:rPr>
          <w:t>https://doi.org/10.1007/s00127-019-01684-z</w:t>
        </w:r>
      </w:hyperlink>
    </w:p>
    <w:p w14:paraId="5B634309"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Leeuw, R. A. D., Van Der Horst, S. F. B., De Soet, A. M., Van Hensbergen, J. P., Bakker, P. C. A. M., Westerman, M., . . .  Scheele, F. (2019). Digital vs face-to-face information provision in patient counselling for prenatal screening: A noninferiority randomised controlled trail. </w:t>
      </w:r>
      <w:r w:rsidRPr="00964010">
        <w:rPr>
          <w:rStyle w:val="Hyperlink"/>
          <w:rFonts w:ascii="Arial" w:hAnsi="Arial" w:cs="Arial"/>
          <w:i/>
          <w:iCs/>
          <w:color w:val="auto"/>
          <w:sz w:val="24"/>
          <w:szCs w:val="24"/>
          <w:u w:val="none"/>
        </w:rPr>
        <w:t xml:space="preserve">Prenatal Diagnosis, </w:t>
      </w:r>
      <w:r w:rsidRPr="00964010">
        <w:rPr>
          <w:rStyle w:val="Hyperlink"/>
          <w:rFonts w:ascii="Arial" w:hAnsi="Arial" w:cs="Arial"/>
          <w:color w:val="auto"/>
          <w:sz w:val="24"/>
          <w:szCs w:val="24"/>
          <w:u w:val="none"/>
        </w:rPr>
        <w:t xml:space="preserve">39(6), 456-463. </w:t>
      </w:r>
      <w:hyperlink r:id="rId28" w:history="1">
        <w:r w:rsidRPr="00964010">
          <w:rPr>
            <w:rStyle w:val="Hyperlink"/>
            <w:rFonts w:ascii="Arial" w:hAnsi="Arial" w:cs="Arial"/>
            <w:color w:val="auto"/>
            <w:sz w:val="24"/>
            <w:szCs w:val="24"/>
            <w:u w:val="none"/>
          </w:rPr>
          <w:t>https://doi.org/10.1002/pd.5463</w:t>
        </w:r>
      </w:hyperlink>
    </w:p>
    <w:p w14:paraId="0A0F9C18"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Mair, D. (2016). </w:t>
      </w:r>
      <w:r w:rsidRPr="00964010">
        <w:rPr>
          <w:rStyle w:val="Hyperlink"/>
          <w:rFonts w:ascii="Arial" w:hAnsi="Arial" w:cs="Arial"/>
          <w:i/>
          <w:iCs/>
          <w:color w:val="auto"/>
          <w:sz w:val="24"/>
          <w:szCs w:val="24"/>
          <w:u w:val="none"/>
        </w:rPr>
        <w:t xml:space="preserve">Short-term counselling in higher education: Context, theory and Practice. </w:t>
      </w:r>
      <w:r w:rsidRPr="00964010">
        <w:rPr>
          <w:rStyle w:val="Hyperlink"/>
          <w:rFonts w:ascii="Arial" w:hAnsi="Arial" w:cs="Arial"/>
          <w:color w:val="auto"/>
          <w:sz w:val="24"/>
          <w:szCs w:val="24"/>
          <w:u w:val="none"/>
        </w:rPr>
        <w:t xml:space="preserve">London: Routledge. </w:t>
      </w:r>
    </w:p>
    <w:p w14:paraId="13E406CF"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Marzouk, P. K. (2019). </w:t>
      </w:r>
      <w:r w:rsidRPr="00964010">
        <w:rPr>
          <w:rStyle w:val="Hyperlink"/>
          <w:rFonts w:ascii="Arial" w:hAnsi="Arial" w:cs="Arial"/>
          <w:i/>
          <w:iCs/>
          <w:color w:val="auto"/>
          <w:sz w:val="24"/>
          <w:szCs w:val="24"/>
          <w:u w:val="none"/>
        </w:rPr>
        <w:t xml:space="preserve">Transitioning from CAMHS to AMHS: is policy maturing? </w:t>
      </w:r>
      <w:r w:rsidRPr="00964010">
        <w:rPr>
          <w:rStyle w:val="Hyperlink"/>
          <w:rFonts w:ascii="Arial" w:hAnsi="Arial" w:cs="Arial"/>
          <w:color w:val="auto"/>
          <w:sz w:val="24"/>
          <w:szCs w:val="24"/>
          <w:u w:val="none"/>
        </w:rPr>
        <w:t xml:space="preserve">Retrieved from </w:t>
      </w:r>
      <w:hyperlink r:id="rId29" w:history="1">
        <w:r w:rsidRPr="00964010">
          <w:rPr>
            <w:rStyle w:val="Hyperlink"/>
            <w:rFonts w:ascii="Arial" w:hAnsi="Arial" w:cs="Arial"/>
            <w:color w:val="auto"/>
            <w:sz w:val="24"/>
            <w:szCs w:val="24"/>
            <w:u w:val="none"/>
          </w:rPr>
          <w:t>https://www.mentalhealthtoday.co.uk/innovations/transitioning-from-camhs-to-amhs-is-policy-maturing</w:t>
        </w:r>
      </w:hyperlink>
    </w:p>
    <w:p w14:paraId="2DE5EE9E"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lastRenderedPageBreak/>
        <w:t xml:space="preserve">McLaughlin, K. A., Costello, E. J. Leblanc, W., Sampson, N. A., &amp; Kessler, R. C. (2012). Socioeconomic status and adolescent mental disorder. </w:t>
      </w:r>
      <w:r w:rsidRPr="00964010">
        <w:rPr>
          <w:rFonts w:ascii="Arial" w:hAnsi="Arial" w:cs="Arial"/>
          <w:i/>
          <w:iCs/>
          <w:sz w:val="24"/>
          <w:szCs w:val="24"/>
        </w:rPr>
        <w:t>A Publication of the American Public Health Association</w:t>
      </w:r>
      <w:r w:rsidRPr="00964010">
        <w:rPr>
          <w:rFonts w:ascii="Arial" w:hAnsi="Arial" w:cs="Arial"/>
          <w:sz w:val="24"/>
          <w:szCs w:val="24"/>
        </w:rPr>
        <w:t>. 102(9), 1742-1750. DOI: 10.2105/AJPH.2011.300477</w:t>
      </w:r>
    </w:p>
    <w:p w14:paraId="68FFFECF"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Miller, E. &amp; Jack, K. (2008). Exploring self-awareness in mental health practice. </w:t>
      </w:r>
      <w:r w:rsidRPr="00964010">
        <w:rPr>
          <w:rFonts w:ascii="Arial" w:hAnsi="Arial" w:cs="Arial"/>
          <w:i/>
          <w:iCs/>
          <w:sz w:val="24"/>
          <w:szCs w:val="24"/>
        </w:rPr>
        <w:t xml:space="preserve">Mental Health Practice, </w:t>
      </w:r>
      <w:r w:rsidRPr="00964010">
        <w:rPr>
          <w:rFonts w:ascii="Arial" w:hAnsi="Arial" w:cs="Arial"/>
          <w:sz w:val="24"/>
          <w:szCs w:val="24"/>
        </w:rPr>
        <w:t>12(3), 31-35. doi: 10.7748/mhp2008.11.12.3.31.c6803</w:t>
      </w:r>
    </w:p>
    <w:p w14:paraId="3FDF3C1E"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Mills, C. (2018). From ‘Invisible problem’ to Global Priority: The Inclusion of Mental Health in the sustainable Development Goals. </w:t>
      </w:r>
      <w:r w:rsidRPr="00964010">
        <w:rPr>
          <w:rFonts w:ascii="Arial" w:hAnsi="Arial" w:cs="Arial"/>
          <w:i/>
          <w:iCs/>
          <w:sz w:val="24"/>
          <w:szCs w:val="24"/>
        </w:rPr>
        <w:t xml:space="preserve">Development and Change, </w:t>
      </w:r>
      <w:r w:rsidRPr="00964010">
        <w:rPr>
          <w:rFonts w:ascii="Arial" w:hAnsi="Arial" w:cs="Arial"/>
          <w:sz w:val="24"/>
          <w:szCs w:val="24"/>
        </w:rPr>
        <w:t xml:space="preserve">49(3), 843-866. </w:t>
      </w:r>
      <w:hyperlink r:id="rId30" w:history="1">
        <w:r w:rsidRPr="00964010">
          <w:rPr>
            <w:rStyle w:val="Hyperlink"/>
            <w:rFonts w:ascii="Arial" w:hAnsi="Arial" w:cs="Arial"/>
            <w:color w:val="auto"/>
            <w:sz w:val="24"/>
            <w:szCs w:val="24"/>
            <w:u w:val="none"/>
          </w:rPr>
          <w:t>https://doi.org/10.1111/dech.12397</w:t>
        </w:r>
      </w:hyperlink>
    </w:p>
    <w:p w14:paraId="72121A78"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Naslund, J. A., Aschbrenner, K. A., Marsch, L. A., Bartles, S. J. (2016). The future of mental health care: peer-to-peer support and social media. </w:t>
      </w:r>
      <w:r w:rsidRPr="00964010">
        <w:rPr>
          <w:rFonts w:ascii="Arial" w:hAnsi="Arial" w:cs="Arial"/>
          <w:i/>
          <w:iCs/>
          <w:sz w:val="24"/>
          <w:szCs w:val="24"/>
        </w:rPr>
        <w:t xml:space="preserve">Cambridge University Press, </w:t>
      </w:r>
      <w:r w:rsidRPr="00964010">
        <w:rPr>
          <w:rFonts w:ascii="Arial" w:hAnsi="Arial" w:cs="Arial"/>
          <w:sz w:val="24"/>
          <w:szCs w:val="24"/>
        </w:rPr>
        <w:t xml:space="preserve">25(2), 113-122.  </w:t>
      </w:r>
      <w:hyperlink r:id="rId31" w:history="1">
        <w:r w:rsidRPr="00964010">
          <w:rPr>
            <w:rStyle w:val="Hyperlink"/>
            <w:rFonts w:ascii="Arial" w:hAnsi="Arial" w:cs="Arial"/>
            <w:color w:val="auto"/>
            <w:sz w:val="24"/>
            <w:szCs w:val="24"/>
            <w:u w:val="none"/>
          </w:rPr>
          <w:t>https://doi.org/10.1017/S2045796015001067</w:t>
        </w:r>
      </w:hyperlink>
    </w:p>
    <w:p w14:paraId="3B8E6A0D"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Naslund, J. A., Aschbrenner, K. A., Marsch, L. A., McHugo, G. J., Bartels, S. J. (2015). Crowdsourcing for conducting randomized trials of Internet delivered interventions in people with serious mental illness: a systematic review. </w:t>
      </w:r>
      <w:r w:rsidRPr="00964010">
        <w:rPr>
          <w:rFonts w:ascii="Arial" w:hAnsi="Arial" w:cs="Arial"/>
          <w:i/>
          <w:iCs/>
          <w:sz w:val="24"/>
          <w:szCs w:val="24"/>
        </w:rPr>
        <w:t>Contemporary Clinical Trials</w:t>
      </w:r>
      <w:r w:rsidRPr="00964010">
        <w:rPr>
          <w:rFonts w:ascii="Arial" w:hAnsi="Arial" w:cs="Arial"/>
          <w:sz w:val="24"/>
          <w:szCs w:val="24"/>
        </w:rPr>
        <w:t>, 44, 77–88</w:t>
      </w:r>
    </w:p>
    <w:p w14:paraId="61874352"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Newlove-Delgado, T., Ford, T. J., Stein, K., &amp; Garside, R. (2018). ‘You’re 18 now, goodbye’: the experiences of young people with attention deficit hyperactivity disorder of the transition from child to adult services. </w:t>
      </w:r>
      <w:r w:rsidRPr="00964010">
        <w:rPr>
          <w:rStyle w:val="Hyperlink"/>
          <w:rFonts w:ascii="Arial" w:hAnsi="Arial" w:cs="Arial"/>
          <w:i/>
          <w:iCs/>
          <w:color w:val="auto"/>
          <w:sz w:val="24"/>
          <w:szCs w:val="24"/>
          <w:u w:val="none"/>
        </w:rPr>
        <w:t xml:space="preserve">Journal of Emotional and Behavioural Difficulties, </w:t>
      </w:r>
      <w:r w:rsidRPr="00964010">
        <w:rPr>
          <w:rStyle w:val="Hyperlink"/>
          <w:rFonts w:ascii="Arial" w:hAnsi="Arial" w:cs="Arial"/>
          <w:color w:val="auto"/>
          <w:sz w:val="24"/>
          <w:szCs w:val="24"/>
          <w:u w:val="none"/>
        </w:rPr>
        <w:t xml:space="preserve">23(3), 296-309. </w:t>
      </w:r>
      <w:hyperlink r:id="rId32" w:history="1">
        <w:r w:rsidRPr="00964010">
          <w:rPr>
            <w:rStyle w:val="Hyperlink"/>
            <w:rFonts w:ascii="Arial" w:hAnsi="Arial" w:cs="Arial"/>
            <w:color w:val="auto"/>
            <w:sz w:val="24"/>
            <w:szCs w:val="24"/>
            <w:u w:val="none"/>
          </w:rPr>
          <w:t>https://doi.org/10.1080/13632752.2018.1461476</w:t>
        </w:r>
      </w:hyperlink>
    </w:p>
    <w:p w14:paraId="1D2E8F63"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lastRenderedPageBreak/>
        <w:t xml:space="preserve">NHS, (2018). </w:t>
      </w:r>
      <w:r w:rsidRPr="00964010">
        <w:rPr>
          <w:rFonts w:ascii="Arial" w:hAnsi="Arial" w:cs="Arial"/>
          <w:i/>
          <w:iCs/>
          <w:sz w:val="24"/>
          <w:szCs w:val="24"/>
        </w:rPr>
        <w:t xml:space="preserve">Big White Wall. </w:t>
      </w:r>
      <w:r w:rsidRPr="00964010">
        <w:rPr>
          <w:rFonts w:ascii="Arial" w:hAnsi="Arial" w:cs="Arial"/>
          <w:sz w:val="24"/>
          <w:szCs w:val="24"/>
        </w:rPr>
        <w:t xml:space="preserve">Retrieved from </w:t>
      </w:r>
      <w:hyperlink r:id="rId33" w:history="1">
        <w:r w:rsidRPr="00964010">
          <w:rPr>
            <w:rStyle w:val="Hyperlink"/>
            <w:rFonts w:ascii="Arial" w:hAnsi="Arial" w:cs="Arial"/>
            <w:color w:val="auto"/>
            <w:sz w:val="24"/>
            <w:szCs w:val="24"/>
            <w:u w:val="none"/>
          </w:rPr>
          <w:t>https://www.nhs.uk/services/trusts/overview/defaultview.aspx?id=102312</w:t>
        </w:r>
      </w:hyperlink>
    </w:p>
    <w:p w14:paraId="1E3F8057"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O’Brien, D., Harvey, K., Howse, J., Reardon, T., &amp; Creswell, C. (2016). Barriers to managing child and adolescent’s mental health problems: a systematic review of primary care practitioners’ perceptions. </w:t>
      </w:r>
      <w:r w:rsidRPr="00964010">
        <w:rPr>
          <w:rStyle w:val="Hyperlink"/>
          <w:rFonts w:ascii="Arial" w:hAnsi="Arial" w:cs="Arial"/>
          <w:i/>
          <w:iCs/>
          <w:color w:val="auto"/>
          <w:sz w:val="24"/>
          <w:szCs w:val="24"/>
          <w:u w:val="none"/>
        </w:rPr>
        <w:t xml:space="preserve">British Journal of General Practice, </w:t>
      </w:r>
      <w:r w:rsidRPr="00964010">
        <w:rPr>
          <w:rStyle w:val="Hyperlink"/>
          <w:rFonts w:ascii="Arial" w:hAnsi="Arial" w:cs="Arial"/>
          <w:color w:val="auto"/>
          <w:sz w:val="24"/>
          <w:szCs w:val="24"/>
          <w:u w:val="none"/>
        </w:rPr>
        <w:t xml:space="preserve">66(651), 693-707. </w:t>
      </w:r>
      <w:hyperlink r:id="rId34" w:history="1">
        <w:r w:rsidRPr="00964010">
          <w:rPr>
            <w:rStyle w:val="Hyperlink"/>
            <w:rFonts w:ascii="Arial" w:hAnsi="Arial" w:cs="Arial"/>
            <w:color w:val="auto"/>
            <w:sz w:val="24"/>
            <w:szCs w:val="24"/>
            <w:u w:val="none"/>
          </w:rPr>
          <w:t>https://doi.org/10.3399/bjgp16X687061</w:t>
        </w:r>
      </w:hyperlink>
    </w:p>
    <w:p w14:paraId="052B4600"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O’connor, P., Martin, B., Weeks, C. S., &amp; Ong, L. (2014). Factors that influence young people’s mental health help-seeking behaviour: a study based on the health belief model. </w:t>
      </w:r>
      <w:r w:rsidRPr="00964010">
        <w:rPr>
          <w:rFonts w:ascii="Arial" w:hAnsi="Arial" w:cs="Arial"/>
          <w:i/>
          <w:iCs/>
          <w:sz w:val="24"/>
          <w:szCs w:val="24"/>
        </w:rPr>
        <w:t xml:space="preserve">Journal of Advanced Nursing, </w:t>
      </w:r>
      <w:r w:rsidRPr="00964010">
        <w:rPr>
          <w:rFonts w:ascii="Arial" w:hAnsi="Arial" w:cs="Arial"/>
          <w:sz w:val="24"/>
          <w:szCs w:val="24"/>
        </w:rPr>
        <w:t xml:space="preserve">70(11), 2577-2587. </w:t>
      </w:r>
      <w:hyperlink r:id="rId35" w:history="1">
        <w:r w:rsidRPr="00964010">
          <w:rPr>
            <w:rStyle w:val="Hyperlink"/>
            <w:rFonts w:ascii="Arial" w:hAnsi="Arial" w:cs="Arial"/>
            <w:color w:val="auto"/>
            <w:sz w:val="24"/>
            <w:szCs w:val="24"/>
            <w:u w:val="none"/>
          </w:rPr>
          <w:t>https://doi.org/10.1111/jan.12423</w:t>
        </w:r>
      </w:hyperlink>
      <w:r w:rsidRPr="00964010">
        <w:rPr>
          <w:rFonts w:ascii="Arial" w:hAnsi="Arial" w:cs="Arial"/>
          <w:sz w:val="24"/>
          <w:szCs w:val="24"/>
        </w:rPr>
        <w:t>.</w:t>
      </w:r>
    </w:p>
    <w:p w14:paraId="682930E9"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O’Dea, B., Leach, C., Achilles, M., King, C., Subotic-Kerry, M., &amp; O’Moore, K. (2019). Parental attitudes towards an online, school-based, mental health service: implications for service design and delivery. </w:t>
      </w:r>
      <w:r w:rsidRPr="00964010">
        <w:rPr>
          <w:rFonts w:ascii="Arial" w:hAnsi="Arial" w:cs="Arial"/>
          <w:i/>
          <w:iCs/>
          <w:sz w:val="24"/>
          <w:szCs w:val="24"/>
        </w:rPr>
        <w:t xml:space="preserve">Advances in Mental Health, </w:t>
      </w:r>
      <w:r w:rsidRPr="00964010">
        <w:rPr>
          <w:rFonts w:ascii="Arial" w:hAnsi="Arial" w:cs="Arial"/>
          <w:sz w:val="24"/>
          <w:szCs w:val="24"/>
        </w:rPr>
        <w:t xml:space="preserve">17(2), 146-160. </w:t>
      </w:r>
      <w:hyperlink r:id="rId36" w:history="1">
        <w:r w:rsidRPr="00964010">
          <w:rPr>
            <w:rStyle w:val="Hyperlink"/>
            <w:rFonts w:ascii="Arial" w:hAnsi="Arial" w:cs="Arial"/>
            <w:color w:val="auto"/>
            <w:sz w:val="24"/>
            <w:szCs w:val="24"/>
            <w:u w:val="none"/>
          </w:rPr>
          <w:t>https://doi.org/10.1080/18387357.2018.1514269</w:t>
        </w:r>
      </w:hyperlink>
    </w:p>
    <w:p w14:paraId="0F463C5B"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Palitz, S. A., &amp; Kendall, P. C. (2020). Anxiety Disorders in Children. In Bui, E., Charney, M. &amp; Baker, A. (Eds) </w:t>
      </w:r>
      <w:r w:rsidRPr="00964010">
        <w:rPr>
          <w:rStyle w:val="Hyperlink"/>
          <w:rFonts w:ascii="Arial" w:hAnsi="Arial" w:cs="Arial"/>
          <w:i/>
          <w:iCs/>
          <w:color w:val="auto"/>
          <w:sz w:val="24"/>
          <w:szCs w:val="24"/>
          <w:u w:val="none"/>
        </w:rPr>
        <w:t xml:space="preserve">Clinical Handbook of Anxiety Disorders, </w:t>
      </w:r>
      <w:r w:rsidRPr="00964010">
        <w:rPr>
          <w:rStyle w:val="Hyperlink"/>
          <w:rFonts w:ascii="Arial" w:hAnsi="Arial" w:cs="Arial"/>
          <w:color w:val="auto"/>
          <w:sz w:val="24"/>
          <w:szCs w:val="24"/>
          <w:u w:val="none"/>
        </w:rPr>
        <w:t>Switzerland: Humana, Cham</w:t>
      </w:r>
    </w:p>
    <w:p w14:paraId="14861D24"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Raballo, A., Poletti, M., &amp; McGorry, P. (2017). Architecture of change: rethinking child and adolescents mental health. </w:t>
      </w:r>
      <w:r w:rsidRPr="00964010">
        <w:rPr>
          <w:rFonts w:ascii="Arial" w:hAnsi="Arial" w:cs="Arial"/>
          <w:i/>
          <w:iCs/>
          <w:sz w:val="24"/>
          <w:szCs w:val="24"/>
        </w:rPr>
        <w:t xml:space="preserve">The Lancet Psychiatry, </w:t>
      </w:r>
      <w:r w:rsidRPr="00964010">
        <w:rPr>
          <w:rFonts w:ascii="Arial" w:hAnsi="Arial" w:cs="Arial"/>
          <w:sz w:val="24"/>
          <w:szCs w:val="24"/>
        </w:rPr>
        <w:t xml:space="preserve">4(9), 656-658. </w:t>
      </w:r>
      <w:hyperlink r:id="rId37" w:history="1">
        <w:r w:rsidRPr="00964010">
          <w:rPr>
            <w:rStyle w:val="Hyperlink"/>
            <w:rFonts w:ascii="Arial" w:hAnsi="Arial" w:cs="Arial"/>
            <w:color w:val="auto"/>
            <w:sz w:val="24"/>
            <w:szCs w:val="24"/>
            <w:u w:val="none"/>
          </w:rPr>
          <w:t>https://doi.org/10.1016/S2215-0366(17)30315-2</w:t>
        </w:r>
      </w:hyperlink>
    </w:p>
    <w:p w14:paraId="7818BCC0"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Rucker, H. W. (2015). Students mental health and Psychological counselling in Europe. </w:t>
      </w:r>
      <w:r w:rsidRPr="00964010">
        <w:rPr>
          <w:rStyle w:val="Hyperlink"/>
          <w:rFonts w:ascii="Arial" w:hAnsi="Arial" w:cs="Arial"/>
          <w:i/>
          <w:iCs/>
          <w:color w:val="auto"/>
          <w:sz w:val="24"/>
          <w:szCs w:val="24"/>
          <w:u w:val="none"/>
        </w:rPr>
        <w:t xml:space="preserve">Mental Health &amp; Prevention, </w:t>
      </w:r>
      <w:r w:rsidRPr="00964010">
        <w:rPr>
          <w:rStyle w:val="Hyperlink"/>
          <w:rFonts w:ascii="Arial" w:hAnsi="Arial" w:cs="Arial"/>
          <w:color w:val="auto"/>
          <w:sz w:val="24"/>
          <w:szCs w:val="24"/>
          <w:u w:val="none"/>
        </w:rPr>
        <w:t>3, 34-40. doi: 10.1016/j.mhp.2015.04.006</w:t>
      </w:r>
    </w:p>
    <w:p w14:paraId="680E074F"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lastRenderedPageBreak/>
        <w:t xml:space="preserve">Sanchez, A. L., Cornacchio, D., Poxnanski, B., Golik. A. M, Chou, T., &amp; Comer, J. S. (2018). The effectiveness of School-based mental health services for elementary-aged children: A meta- Analysis. </w:t>
      </w:r>
      <w:r w:rsidRPr="00964010">
        <w:rPr>
          <w:rFonts w:ascii="Arial" w:hAnsi="Arial" w:cs="Arial"/>
          <w:i/>
          <w:iCs/>
          <w:sz w:val="24"/>
          <w:szCs w:val="24"/>
        </w:rPr>
        <w:t xml:space="preserve">Journal of the American Academy of Child &amp; Adolescent Psychiatry, </w:t>
      </w:r>
      <w:r w:rsidRPr="00964010">
        <w:rPr>
          <w:rFonts w:ascii="Arial" w:hAnsi="Arial" w:cs="Arial"/>
          <w:sz w:val="24"/>
          <w:szCs w:val="24"/>
        </w:rPr>
        <w:t xml:space="preserve">57(3), 153-165. </w:t>
      </w:r>
      <w:hyperlink r:id="rId38" w:history="1">
        <w:r w:rsidRPr="00964010">
          <w:rPr>
            <w:rStyle w:val="Hyperlink"/>
            <w:rFonts w:ascii="Arial" w:hAnsi="Arial" w:cs="Arial"/>
            <w:color w:val="auto"/>
            <w:sz w:val="24"/>
            <w:szCs w:val="24"/>
            <w:u w:val="none"/>
          </w:rPr>
          <w:t>https://doi.org/10.1016/j.jaac.2017.11.022</w:t>
        </w:r>
      </w:hyperlink>
    </w:p>
    <w:p w14:paraId="7D3B61C0"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Sapthiang, S., Van Gordon, W., &amp; Shonin, E. (2018). Mindfulness in Schools: a Health Promotion Approach to Improving Adolescent Mental Health. </w:t>
      </w:r>
      <w:r w:rsidRPr="00964010">
        <w:rPr>
          <w:rFonts w:ascii="Arial" w:hAnsi="Arial" w:cs="Arial"/>
          <w:i/>
          <w:iCs/>
          <w:sz w:val="24"/>
          <w:szCs w:val="24"/>
        </w:rPr>
        <w:t xml:space="preserve">International Journal of Mental Health and Addiction, </w:t>
      </w:r>
      <w:r w:rsidRPr="00964010">
        <w:rPr>
          <w:rFonts w:ascii="Arial" w:hAnsi="Arial" w:cs="Arial"/>
          <w:sz w:val="24"/>
          <w:szCs w:val="24"/>
        </w:rPr>
        <w:t xml:space="preserve">17(1), 112-119. </w:t>
      </w:r>
      <w:hyperlink r:id="rId39" w:history="1">
        <w:r w:rsidRPr="00964010">
          <w:rPr>
            <w:rStyle w:val="Hyperlink"/>
            <w:rFonts w:ascii="Arial" w:hAnsi="Arial" w:cs="Arial"/>
            <w:color w:val="auto"/>
            <w:sz w:val="24"/>
            <w:szCs w:val="24"/>
            <w:u w:val="none"/>
          </w:rPr>
          <w:t>https://doi.org/10.1007/s11469-018-0001-y</w:t>
        </w:r>
      </w:hyperlink>
    </w:p>
    <w:p w14:paraId="6A21ECD9"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Schraeder, K. E. &amp; Reid, G. J. (2017). Who should Transition? Defining a target population of youth with depression and anxiety that will require adult mental health care. </w:t>
      </w:r>
      <w:r w:rsidRPr="00964010">
        <w:rPr>
          <w:rFonts w:ascii="Arial" w:hAnsi="Arial" w:cs="Arial"/>
          <w:i/>
          <w:iCs/>
          <w:sz w:val="24"/>
          <w:szCs w:val="24"/>
        </w:rPr>
        <w:t xml:space="preserve">The Journal of Behavioural Health Services &amp; Research, </w:t>
      </w:r>
      <w:r w:rsidRPr="00964010">
        <w:rPr>
          <w:rFonts w:ascii="Arial" w:hAnsi="Arial" w:cs="Arial"/>
          <w:sz w:val="24"/>
          <w:szCs w:val="24"/>
        </w:rPr>
        <w:t xml:space="preserve">44(2), 316-330. </w:t>
      </w:r>
      <w:hyperlink r:id="rId40" w:history="1">
        <w:r w:rsidRPr="00964010">
          <w:rPr>
            <w:rStyle w:val="Hyperlink"/>
            <w:rFonts w:ascii="Arial" w:hAnsi="Arial" w:cs="Arial"/>
            <w:color w:val="auto"/>
            <w:sz w:val="24"/>
            <w:szCs w:val="24"/>
            <w:u w:val="none"/>
          </w:rPr>
          <w:t>https://doi.org/10.1007/s11414-015-9495-2</w:t>
        </w:r>
      </w:hyperlink>
    </w:p>
    <w:p w14:paraId="32882277"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Social Care Institute for Excellence.  (2015). </w:t>
      </w:r>
      <w:r w:rsidRPr="00964010">
        <w:rPr>
          <w:rFonts w:ascii="Arial" w:hAnsi="Arial" w:cs="Arial"/>
          <w:i/>
          <w:iCs/>
          <w:sz w:val="24"/>
          <w:szCs w:val="24"/>
        </w:rPr>
        <w:t xml:space="preserve">Transition from children’s to adult services – early and comprehensive identification. </w:t>
      </w:r>
      <w:r w:rsidRPr="00964010">
        <w:rPr>
          <w:rFonts w:ascii="Arial" w:hAnsi="Arial" w:cs="Arial"/>
          <w:sz w:val="24"/>
          <w:szCs w:val="24"/>
        </w:rPr>
        <w:t xml:space="preserve">Retrieved from </w:t>
      </w:r>
      <w:hyperlink r:id="rId41" w:history="1">
        <w:r w:rsidRPr="00964010">
          <w:rPr>
            <w:rStyle w:val="Hyperlink"/>
            <w:rFonts w:ascii="Arial" w:hAnsi="Arial" w:cs="Arial"/>
            <w:color w:val="auto"/>
            <w:sz w:val="24"/>
            <w:szCs w:val="24"/>
            <w:u w:val="none"/>
          </w:rPr>
          <w:t>https://www.scie.org.uk/care-act-2014/transition-from-childhood-to-adulthood/early-comprehensive-identification/</w:t>
        </w:r>
      </w:hyperlink>
    </w:p>
    <w:p w14:paraId="2B9EFCB5"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The Children Society. (2018). </w:t>
      </w:r>
      <w:r w:rsidRPr="00964010">
        <w:rPr>
          <w:rFonts w:ascii="Arial" w:hAnsi="Arial" w:cs="Arial"/>
          <w:i/>
          <w:iCs/>
          <w:sz w:val="24"/>
          <w:szCs w:val="24"/>
        </w:rPr>
        <w:t xml:space="preserve">Transitions to adulthood - The case for cross-departmental taskforce. </w:t>
      </w:r>
      <w:r w:rsidRPr="00964010">
        <w:rPr>
          <w:rFonts w:ascii="Arial" w:hAnsi="Arial" w:cs="Arial"/>
          <w:sz w:val="24"/>
          <w:szCs w:val="24"/>
        </w:rPr>
        <w:t xml:space="preserve">Retrieved from </w:t>
      </w:r>
      <w:hyperlink r:id="rId42" w:history="1">
        <w:r w:rsidRPr="00964010">
          <w:rPr>
            <w:rStyle w:val="Hyperlink"/>
            <w:rFonts w:ascii="Arial" w:hAnsi="Arial" w:cs="Arial"/>
            <w:color w:val="auto"/>
            <w:sz w:val="24"/>
            <w:szCs w:val="24"/>
            <w:u w:val="none"/>
          </w:rPr>
          <w:t>https://www.childrenssociety.org.uk/sites/default/files/transitions-to-adulthood_0.pdf</w:t>
        </w:r>
      </w:hyperlink>
    </w:p>
    <w:p w14:paraId="0D517E8E"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The Government, (2011). </w:t>
      </w:r>
      <w:r w:rsidRPr="00964010">
        <w:rPr>
          <w:rStyle w:val="Hyperlink"/>
          <w:rFonts w:ascii="Arial" w:hAnsi="Arial" w:cs="Arial"/>
          <w:i/>
          <w:iCs/>
          <w:color w:val="auto"/>
          <w:sz w:val="24"/>
          <w:szCs w:val="24"/>
          <w:u w:val="none"/>
        </w:rPr>
        <w:t>Talking Therapies: A 4 year plan of action</w:t>
      </w:r>
      <w:r w:rsidRPr="00964010">
        <w:rPr>
          <w:rStyle w:val="Hyperlink"/>
          <w:rFonts w:ascii="Arial" w:hAnsi="Arial" w:cs="Arial"/>
          <w:color w:val="auto"/>
          <w:sz w:val="24"/>
          <w:szCs w:val="24"/>
          <w:u w:val="none"/>
        </w:rPr>
        <w:t xml:space="preserve">. Retrieved from </w:t>
      </w:r>
      <w:hyperlink r:id="rId43" w:history="1">
        <w:r w:rsidRPr="00964010">
          <w:rPr>
            <w:rStyle w:val="Hyperlink"/>
            <w:rFonts w:ascii="Arial" w:hAnsi="Arial" w:cs="Arial"/>
            <w:color w:val="auto"/>
            <w:sz w:val="24"/>
            <w:szCs w:val="24"/>
            <w:u w:val="none"/>
          </w:rPr>
          <w:t>https://www.gov.uk/government/publications/talking-therapies-a-4-year-plan-of-action</w:t>
        </w:r>
      </w:hyperlink>
    </w:p>
    <w:p w14:paraId="0A70B60D"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lastRenderedPageBreak/>
        <w:t xml:space="preserve">The Government. (2017). </w:t>
      </w:r>
      <w:r w:rsidRPr="00964010">
        <w:rPr>
          <w:rFonts w:ascii="Arial" w:hAnsi="Arial" w:cs="Arial"/>
          <w:i/>
          <w:iCs/>
          <w:sz w:val="24"/>
          <w:szCs w:val="24"/>
        </w:rPr>
        <w:t xml:space="preserve">The Government’s Response to the Five-Year Forward View for Mental Health. </w:t>
      </w:r>
      <w:r w:rsidRPr="00964010">
        <w:rPr>
          <w:rFonts w:ascii="Arial" w:hAnsi="Arial" w:cs="Arial"/>
          <w:sz w:val="24"/>
          <w:szCs w:val="24"/>
        </w:rPr>
        <w:t xml:space="preserve">Retrieved from </w:t>
      </w:r>
      <w:hyperlink r:id="rId44" w:history="1">
        <w:r w:rsidRPr="00964010">
          <w:rPr>
            <w:rStyle w:val="Hyperlink"/>
            <w:rFonts w:ascii="Arial" w:hAnsi="Arial" w:cs="Arial"/>
            <w:color w:val="auto"/>
            <w:sz w:val="24"/>
            <w:szCs w:val="24"/>
            <w:u w:val="none"/>
          </w:rPr>
          <w:t>https://assets.publishing.service.gov.uk/government/uploads/system/uploads/attachment_data/file/582120/FYFV_mental_health__government_response.pdf</w:t>
        </w:r>
      </w:hyperlink>
    </w:p>
    <w:p w14:paraId="2104C77F"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The Government. (2018). </w:t>
      </w:r>
      <w:r w:rsidRPr="00964010">
        <w:rPr>
          <w:rFonts w:ascii="Arial" w:hAnsi="Arial" w:cs="Arial"/>
          <w:i/>
          <w:iCs/>
          <w:sz w:val="24"/>
          <w:szCs w:val="24"/>
        </w:rPr>
        <w:t xml:space="preserve">Government Response to the Consultation on Transforming Children and Young People’s Mental Health Provision: a Green Paper and Next Steps. </w:t>
      </w:r>
      <w:r w:rsidRPr="00964010">
        <w:rPr>
          <w:rFonts w:ascii="Arial" w:hAnsi="Arial" w:cs="Arial"/>
          <w:sz w:val="24"/>
          <w:szCs w:val="24"/>
        </w:rPr>
        <w:t xml:space="preserve">Retrieved from </w:t>
      </w:r>
      <w:hyperlink r:id="rId45" w:history="1">
        <w:r w:rsidRPr="00964010">
          <w:rPr>
            <w:rStyle w:val="Hyperlink"/>
            <w:rFonts w:ascii="Arial" w:hAnsi="Arial" w:cs="Arial"/>
            <w:color w:val="auto"/>
            <w:sz w:val="24"/>
            <w:szCs w:val="24"/>
            <w:u w:val="none"/>
          </w:rPr>
          <w:t>https://assets.publishing.service.gov.uk/government/uploads/system/uploads/attachment_data/file/728892/government-response-to-consultation-on-transforming-children-and-young-peoples-mental-health.pdf</w:t>
        </w:r>
      </w:hyperlink>
    </w:p>
    <w:p w14:paraId="4F662482"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The Mental Health Foundation. (2019). </w:t>
      </w:r>
      <w:r w:rsidRPr="00964010">
        <w:rPr>
          <w:rFonts w:ascii="Arial" w:hAnsi="Arial" w:cs="Arial"/>
          <w:i/>
          <w:iCs/>
          <w:sz w:val="24"/>
          <w:szCs w:val="24"/>
        </w:rPr>
        <w:t xml:space="preserve">The Mental Health Policy Landscape: 2017 into 2018. </w:t>
      </w:r>
      <w:r w:rsidRPr="00964010">
        <w:rPr>
          <w:rFonts w:ascii="Arial" w:hAnsi="Arial" w:cs="Arial"/>
          <w:sz w:val="24"/>
          <w:szCs w:val="24"/>
        </w:rPr>
        <w:t xml:space="preserve">Retrieved from </w:t>
      </w:r>
      <w:hyperlink r:id="rId46" w:history="1">
        <w:r w:rsidRPr="00964010">
          <w:rPr>
            <w:rStyle w:val="Hyperlink"/>
            <w:rFonts w:ascii="Arial" w:hAnsi="Arial" w:cs="Arial"/>
            <w:color w:val="auto"/>
            <w:sz w:val="24"/>
            <w:szCs w:val="24"/>
            <w:u w:val="none"/>
          </w:rPr>
          <w:t>https://www.mentalhealth.org.uk/blog/mental-health-policy-landscape-2017-2018</w:t>
        </w:r>
      </w:hyperlink>
      <w:r w:rsidRPr="00964010">
        <w:rPr>
          <w:rStyle w:val="Hyperlink"/>
          <w:rFonts w:ascii="Arial" w:hAnsi="Arial" w:cs="Arial"/>
          <w:color w:val="auto"/>
          <w:sz w:val="24"/>
          <w:szCs w:val="24"/>
          <w:u w:val="none"/>
        </w:rPr>
        <w:t>.</w:t>
      </w:r>
    </w:p>
    <w:p w14:paraId="1C93731C"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Style w:val="Hyperlink"/>
          <w:rFonts w:ascii="Arial" w:hAnsi="Arial" w:cs="Arial"/>
          <w:color w:val="auto"/>
          <w:sz w:val="24"/>
          <w:szCs w:val="24"/>
          <w:u w:val="none"/>
        </w:rPr>
        <w:t xml:space="preserve">The National Health Service. (2019). </w:t>
      </w:r>
      <w:r w:rsidRPr="00964010">
        <w:rPr>
          <w:rStyle w:val="Hyperlink"/>
          <w:rFonts w:ascii="Arial" w:hAnsi="Arial" w:cs="Arial"/>
          <w:i/>
          <w:iCs/>
          <w:color w:val="auto"/>
          <w:sz w:val="24"/>
          <w:szCs w:val="24"/>
          <w:u w:val="none"/>
        </w:rPr>
        <w:t xml:space="preserve">NHS Mental Health Implementation Plan 2019/20-2023/24. </w:t>
      </w:r>
      <w:r w:rsidRPr="00964010">
        <w:rPr>
          <w:rStyle w:val="Hyperlink"/>
          <w:rFonts w:ascii="Arial" w:hAnsi="Arial" w:cs="Arial"/>
          <w:color w:val="auto"/>
          <w:sz w:val="24"/>
          <w:szCs w:val="24"/>
          <w:u w:val="none"/>
        </w:rPr>
        <w:t>Retrieved from https://www.longtermplan.nhs.uk/wp-content/uploads/2019/07/nhs-mental-health-implementation-plan-2019-20-2023-24.pdf</w:t>
      </w:r>
    </w:p>
    <w:p w14:paraId="5FB3B184"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The National Health Service. (2019). </w:t>
      </w:r>
      <w:r w:rsidRPr="00964010">
        <w:rPr>
          <w:rFonts w:ascii="Arial" w:hAnsi="Arial" w:cs="Arial"/>
          <w:i/>
          <w:iCs/>
          <w:sz w:val="24"/>
          <w:szCs w:val="24"/>
        </w:rPr>
        <w:t xml:space="preserve">Child and adolescent Mental Health Services (CAMHS). </w:t>
      </w:r>
      <w:r w:rsidRPr="00964010">
        <w:rPr>
          <w:rFonts w:ascii="Arial" w:hAnsi="Arial" w:cs="Arial"/>
          <w:sz w:val="24"/>
          <w:szCs w:val="24"/>
        </w:rPr>
        <w:t xml:space="preserve">Retrieved from </w:t>
      </w:r>
      <w:hyperlink r:id="rId47" w:history="1">
        <w:r w:rsidRPr="00964010">
          <w:rPr>
            <w:rStyle w:val="Hyperlink"/>
            <w:rFonts w:ascii="Arial" w:hAnsi="Arial" w:cs="Arial"/>
            <w:color w:val="auto"/>
            <w:sz w:val="24"/>
            <w:szCs w:val="24"/>
            <w:u w:val="none"/>
          </w:rPr>
          <w:t>https://www.nhs.uk/using-the-nhs/nhs-services/mental-health-services/child-and-adolescent-mental-health-services-camhs/</w:t>
        </w:r>
      </w:hyperlink>
      <w:r w:rsidRPr="00964010">
        <w:rPr>
          <w:rFonts w:ascii="Arial" w:hAnsi="Arial" w:cs="Arial"/>
          <w:sz w:val="24"/>
          <w:szCs w:val="24"/>
        </w:rPr>
        <w:t xml:space="preserve"> </w:t>
      </w:r>
    </w:p>
    <w:p w14:paraId="0BAE0593"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The Welsh Government. (2019). </w:t>
      </w:r>
      <w:r w:rsidRPr="00964010">
        <w:rPr>
          <w:rFonts w:ascii="Arial" w:hAnsi="Arial" w:cs="Arial"/>
          <w:i/>
          <w:iCs/>
          <w:sz w:val="24"/>
          <w:szCs w:val="24"/>
        </w:rPr>
        <w:t xml:space="preserve">Counselling for Children and Young People, 2017/2018. </w:t>
      </w:r>
      <w:r w:rsidRPr="00964010">
        <w:rPr>
          <w:rFonts w:ascii="Arial" w:hAnsi="Arial" w:cs="Arial"/>
          <w:sz w:val="24"/>
          <w:szCs w:val="24"/>
        </w:rPr>
        <w:t xml:space="preserve">Retrieved from </w:t>
      </w:r>
      <w:hyperlink r:id="rId48" w:history="1">
        <w:r w:rsidRPr="00964010">
          <w:rPr>
            <w:rStyle w:val="Hyperlink"/>
            <w:rFonts w:ascii="Arial" w:hAnsi="Arial" w:cs="Arial"/>
            <w:color w:val="auto"/>
            <w:sz w:val="24"/>
            <w:szCs w:val="24"/>
            <w:u w:val="none"/>
          </w:rPr>
          <w:t>https://gov.wales/sites/default/files/statistics-and-research/2019-03/counselling-for-children-and-young-people-2017-18-494.pdf</w:t>
        </w:r>
      </w:hyperlink>
    </w:p>
    <w:p w14:paraId="2E188C1B" w14:textId="77777777" w:rsidR="00964010" w:rsidRPr="00964010" w:rsidRDefault="00964010" w:rsidP="00964010">
      <w:pPr>
        <w:spacing w:line="480" w:lineRule="auto"/>
        <w:ind w:firstLine="720"/>
        <w:rPr>
          <w:rFonts w:ascii="Arial" w:hAnsi="Arial" w:cs="Arial"/>
          <w:sz w:val="24"/>
          <w:szCs w:val="24"/>
        </w:rPr>
      </w:pPr>
      <w:r w:rsidRPr="00964010">
        <w:rPr>
          <w:rStyle w:val="Hyperlink"/>
          <w:rFonts w:ascii="Arial" w:hAnsi="Arial" w:cs="Arial"/>
          <w:color w:val="auto"/>
          <w:sz w:val="24"/>
          <w:szCs w:val="24"/>
          <w:u w:val="none"/>
        </w:rPr>
        <w:lastRenderedPageBreak/>
        <w:t xml:space="preserve">Tracy, D. K., Hnason, K., Brown, T., James, A. J. B., Paulsen, H., Mulliez, Z., &amp; Shergill, S. S. (2019). Integrated care in mental health: next steps after the NHS Long Term Plan. </w:t>
      </w:r>
      <w:r w:rsidRPr="00964010">
        <w:rPr>
          <w:rStyle w:val="Hyperlink"/>
          <w:rFonts w:ascii="Arial" w:hAnsi="Arial" w:cs="Arial"/>
          <w:i/>
          <w:iCs/>
          <w:color w:val="auto"/>
          <w:sz w:val="24"/>
          <w:szCs w:val="24"/>
          <w:u w:val="none"/>
        </w:rPr>
        <w:t xml:space="preserve">The British Journal pf Psychiatry, </w:t>
      </w:r>
      <w:r w:rsidRPr="00964010">
        <w:rPr>
          <w:rStyle w:val="Hyperlink"/>
          <w:rFonts w:ascii="Arial" w:hAnsi="Arial" w:cs="Arial"/>
          <w:color w:val="auto"/>
          <w:sz w:val="24"/>
          <w:szCs w:val="24"/>
          <w:u w:val="none"/>
        </w:rPr>
        <w:t xml:space="preserve">214(6), 315-317. </w:t>
      </w:r>
      <w:hyperlink r:id="rId49" w:history="1">
        <w:r w:rsidRPr="00964010">
          <w:rPr>
            <w:rStyle w:val="Hyperlink"/>
            <w:rFonts w:ascii="Arial" w:hAnsi="Arial" w:cs="Arial"/>
            <w:color w:val="auto"/>
            <w:sz w:val="24"/>
            <w:szCs w:val="24"/>
            <w:u w:val="none"/>
          </w:rPr>
          <w:t>https://doi.org/10.1192/bjp.2019.46</w:t>
        </w:r>
      </w:hyperlink>
    </w:p>
    <w:p w14:paraId="7EC3A805"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Twenge, J. M. (2020). Why increases in adolescent depression may be linked to the technological environment. </w:t>
      </w:r>
      <w:r w:rsidRPr="00964010">
        <w:rPr>
          <w:rFonts w:ascii="Arial" w:hAnsi="Arial" w:cs="Arial"/>
          <w:i/>
          <w:iCs/>
          <w:sz w:val="24"/>
          <w:szCs w:val="24"/>
        </w:rPr>
        <w:t xml:space="preserve">Current Opinion in Psychology, </w:t>
      </w:r>
      <w:r w:rsidRPr="00964010">
        <w:rPr>
          <w:rFonts w:ascii="Arial" w:hAnsi="Arial" w:cs="Arial"/>
          <w:sz w:val="24"/>
          <w:szCs w:val="24"/>
        </w:rPr>
        <w:t xml:space="preserve">32, 89-94. </w:t>
      </w:r>
      <w:hyperlink r:id="rId50" w:history="1">
        <w:r w:rsidRPr="00964010">
          <w:rPr>
            <w:rStyle w:val="Hyperlink"/>
            <w:rFonts w:ascii="Arial" w:hAnsi="Arial" w:cs="Arial"/>
            <w:color w:val="auto"/>
            <w:sz w:val="24"/>
            <w:szCs w:val="24"/>
            <w:u w:val="none"/>
          </w:rPr>
          <w:t>https://doi-org.ezproxy.uwtsd.ac.uk/10.1016/j.copsyc.2019.06.036</w:t>
        </w:r>
      </w:hyperlink>
    </w:p>
    <w:p w14:paraId="3311BB35"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Vannucci, A., Flannery, K. M., &amp; Ohannessian, C. M. (2017). Social media use and anxiety in emerging adults. </w:t>
      </w:r>
      <w:r w:rsidRPr="00964010">
        <w:rPr>
          <w:rFonts w:ascii="Arial" w:hAnsi="Arial" w:cs="Arial"/>
          <w:i/>
          <w:iCs/>
          <w:sz w:val="24"/>
          <w:szCs w:val="24"/>
        </w:rPr>
        <w:t>Journal of Affective Disorders</w:t>
      </w:r>
      <w:r w:rsidRPr="00964010">
        <w:rPr>
          <w:rFonts w:ascii="Arial" w:hAnsi="Arial" w:cs="Arial"/>
          <w:sz w:val="24"/>
          <w:szCs w:val="24"/>
        </w:rPr>
        <w:t>, 207, 163-166.</w:t>
      </w:r>
    </w:p>
    <w:p w14:paraId="4A47AF9A"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Verbeek, T. &amp; Burger, H. (2019). Low socioeconomic status increases effects of negative life events on antenatal anxiety and depression. </w:t>
      </w:r>
      <w:r w:rsidRPr="00964010">
        <w:rPr>
          <w:rFonts w:ascii="Arial" w:hAnsi="Arial" w:cs="Arial"/>
          <w:i/>
          <w:iCs/>
          <w:sz w:val="24"/>
          <w:szCs w:val="24"/>
        </w:rPr>
        <w:t>Women and Birth ,</w:t>
      </w:r>
      <w:r w:rsidRPr="00964010">
        <w:rPr>
          <w:rFonts w:ascii="Arial" w:hAnsi="Arial" w:cs="Arial"/>
          <w:sz w:val="24"/>
          <w:szCs w:val="24"/>
        </w:rPr>
        <w:t xml:space="preserve">32(1), 138-143. </w:t>
      </w:r>
      <w:hyperlink r:id="rId51" w:history="1">
        <w:r w:rsidRPr="00964010">
          <w:rPr>
            <w:rStyle w:val="Hyperlink"/>
            <w:rFonts w:ascii="Arial" w:hAnsi="Arial" w:cs="Arial"/>
            <w:color w:val="auto"/>
            <w:sz w:val="24"/>
            <w:szCs w:val="24"/>
            <w:u w:val="none"/>
          </w:rPr>
          <w:t>https://doi.org/10.1016/j.wombi.2018.05.005</w:t>
        </w:r>
      </w:hyperlink>
    </w:p>
    <w:p w14:paraId="3B288E7F" w14:textId="77777777" w:rsidR="00964010" w:rsidRPr="00964010" w:rsidRDefault="00964010" w:rsidP="00964010">
      <w:pPr>
        <w:spacing w:line="480" w:lineRule="auto"/>
        <w:ind w:firstLine="720"/>
        <w:rPr>
          <w:rStyle w:val="Hyperlink"/>
          <w:rFonts w:ascii="Arial" w:hAnsi="Arial" w:cs="Arial"/>
          <w:color w:val="auto"/>
          <w:sz w:val="24"/>
          <w:szCs w:val="24"/>
          <w:u w:val="none"/>
        </w:rPr>
      </w:pPr>
      <w:r w:rsidRPr="00964010">
        <w:rPr>
          <w:rFonts w:ascii="Arial" w:hAnsi="Arial" w:cs="Arial"/>
          <w:sz w:val="24"/>
          <w:szCs w:val="24"/>
        </w:rPr>
        <w:t xml:space="preserve">Walls, R. A. (2019). </w:t>
      </w:r>
      <w:r w:rsidRPr="00964010">
        <w:rPr>
          <w:rFonts w:ascii="Arial" w:hAnsi="Arial" w:cs="Arial"/>
          <w:i/>
          <w:iCs/>
          <w:sz w:val="24"/>
          <w:szCs w:val="24"/>
        </w:rPr>
        <w:t>Undergraduate students accessing mental health services: exploring the barriers surmounted using a qualitative approach (</w:t>
      </w:r>
      <w:r w:rsidRPr="00964010">
        <w:rPr>
          <w:rFonts w:ascii="Arial" w:hAnsi="Arial" w:cs="Arial"/>
          <w:sz w:val="24"/>
          <w:szCs w:val="24"/>
        </w:rPr>
        <w:t xml:space="preserve">Master’s thesis). Retrieved from </w:t>
      </w:r>
      <w:hyperlink r:id="rId52" w:anchor=".XjgXZfZ2tjp" w:history="1">
        <w:r w:rsidRPr="00964010">
          <w:rPr>
            <w:rStyle w:val="Hyperlink"/>
            <w:rFonts w:ascii="Arial" w:hAnsi="Arial" w:cs="Arial"/>
            <w:color w:val="auto"/>
            <w:sz w:val="24"/>
            <w:szCs w:val="24"/>
            <w:u w:val="none"/>
          </w:rPr>
          <w:t>http://proquest.umi.com.library2.smu.ca/xmlui/handle/01/29091#.XjgXZfZ2tjp</w:t>
        </w:r>
      </w:hyperlink>
      <w:r w:rsidRPr="00964010">
        <w:rPr>
          <w:rStyle w:val="Hyperlink"/>
          <w:rFonts w:ascii="Arial" w:hAnsi="Arial" w:cs="Arial"/>
          <w:color w:val="auto"/>
          <w:sz w:val="24"/>
          <w:szCs w:val="24"/>
          <w:u w:val="none"/>
        </w:rPr>
        <w:t xml:space="preserve"> </w:t>
      </w:r>
    </w:p>
    <w:p w14:paraId="1DEF7907" w14:textId="77777777"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Young Minds, (2019). </w:t>
      </w:r>
      <w:r w:rsidRPr="00964010">
        <w:rPr>
          <w:rFonts w:ascii="Arial" w:hAnsi="Arial" w:cs="Arial"/>
          <w:i/>
          <w:iCs/>
          <w:sz w:val="24"/>
          <w:szCs w:val="24"/>
        </w:rPr>
        <w:t xml:space="preserve">Did you Know?. </w:t>
      </w:r>
      <w:r w:rsidRPr="00964010">
        <w:rPr>
          <w:rFonts w:ascii="Arial" w:hAnsi="Arial" w:cs="Arial"/>
          <w:sz w:val="24"/>
          <w:szCs w:val="24"/>
        </w:rPr>
        <w:t xml:space="preserve">Retrieved from </w:t>
      </w:r>
      <w:hyperlink r:id="rId53" w:history="1">
        <w:r w:rsidRPr="00964010">
          <w:rPr>
            <w:rStyle w:val="Hyperlink"/>
            <w:rFonts w:ascii="Arial" w:hAnsi="Arial" w:cs="Arial"/>
            <w:color w:val="auto"/>
            <w:sz w:val="24"/>
            <w:szCs w:val="24"/>
            <w:u w:val="none"/>
          </w:rPr>
          <w:t>https://youngminds.org.uk/get-involved/campaign-with-us/act-early/</w:t>
        </w:r>
      </w:hyperlink>
    </w:p>
    <w:p w14:paraId="0702C1AF" w14:textId="35305FD1" w:rsidR="00964010" w:rsidRPr="00964010" w:rsidRDefault="00964010" w:rsidP="00964010">
      <w:pPr>
        <w:spacing w:line="480" w:lineRule="auto"/>
        <w:ind w:firstLine="720"/>
        <w:rPr>
          <w:rFonts w:ascii="Arial" w:hAnsi="Arial" w:cs="Arial"/>
          <w:sz w:val="24"/>
          <w:szCs w:val="24"/>
        </w:rPr>
      </w:pPr>
      <w:r w:rsidRPr="00964010">
        <w:rPr>
          <w:rFonts w:ascii="Arial" w:hAnsi="Arial" w:cs="Arial"/>
          <w:sz w:val="24"/>
          <w:szCs w:val="24"/>
        </w:rPr>
        <w:t xml:space="preserve">Young, K. S., &amp; Rogers, R. C. (1998). The relationship between depression and Internet addiction. </w:t>
      </w:r>
      <w:r w:rsidRPr="00964010">
        <w:rPr>
          <w:rFonts w:ascii="Arial" w:hAnsi="Arial" w:cs="Arial"/>
          <w:i/>
          <w:iCs/>
          <w:sz w:val="24"/>
          <w:szCs w:val="24"/>
        </w:rPr>
        <w:t>Cyberpsychology</w:t>
      </w:r>
      <w:r w:rsidRPr="00964010">
        <w:rPr>
          <w:rFonts w:ascii="Arial" w:hAnsi="Arial" w:cs="Arial"/>
          <w:i/>
          <w:iCs/>
          <w:sz w:val="24"/>
          <w:szCs w:val="24"/>
        </w:rPr>
        <w:t xml:space="preserve"> &amp; Behaviour</w:t>
      </w:r>
      <w:r w:rsidRPr="00964010">
        <w:rPr>
          <w:rFonts w:ascii="Arial" w:hAnsi="Arial" w:cs="Arial"/>
          <w:sz w:val="24"/>
          <w:szCs w:val="24"/>
        </w:rPr>
        <w:t>, 1(1), 25-28.</w:t>
      </w:r>
    </w:p>
    <w:p w14:paraId="6F0A7367" w14:textId="77777777" w:rsidR="000E6419" w:rsidRPr="000E6419" w:rsidRDefault="000E6419" w:rsidP="000E6419">
      <w:pPr>
        <w:spacing w:line="480" w:lineRule="auto"/>
        <w:rPr>
          <w:rFonts w:ascii="Arial" w:hAnsi="Arial" w:cs="Arial"/>
          <w:sz w:val="24"/>
          <w:szCs w:val="24"/>
          <w:u w:val="single"/>
        </w:rPr>
      </w:pPr>
    </w:p>
    <w:sectPr w:rsidR="000E6419" w:rsidRPr="000E6419" w:rsidSect="002958C1">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45931" w14:textId="77777777" w:rsidR="00B77ADF" w:rsidRDefault="00B77ADF" w:rsidP="002F7C59">
      <w:pPr>
        <w:spacing w:after="0" w:line="240" w:lineRule="auto"/>
      </w:pPr>
      <w:r>
        <w:separator/>
      </w:r>
    </w:p>
  </w:endnote>
  <w:endnote w:type="continuationSeparator" w:id="0">
    <w:p w14:paraId="34AA896C" w14:textId="77777777" w:rsidR="00B77ADF" w:rsidRDefault="00B77ADF" w:rsidP="002F7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9D3897" w14:textId="77777777" w:rsidR="00163D27" w:rsidRDefault="00163D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2DE1E" w14:textId="77777777" w:rsidR="00163D27" w:rsidRDefault="00163D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DF2918" w14:textId="77777777" w:rsidR="00163D27" w:rsidRDefault="00163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21102" w14:textId="77777777" w:rsidR="00B77ADF" w:rsidRDefault="00B77ADF" w:rsidP="002F7C59">
      <w:pPr>
        <w:spacing w:after="0" w:line="240" w:lineRule="auto"/>
      </w:pPr>
      <w:r>
        <w:separator/>
      </w:r>
    </w:p>
  </w:footnote>
  <w:footnote w:type="continuationSeparator" w:id="0">
    <w:p w14:paraId="59F0E3F9" w14:textId="77777777" w:rsidR="00B77ADF" w:rsidRDefault="00B77ADF" w:rsidP="002F7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BB2B92" w14:textId="77777777" w:rsidR="00163D27" w:rsidRDefault="00163D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094A70" w14:textId="7C1A8981" w:rsidR="002958C1" w:rsidRDefault="002F7C59">
    <w:pPr>
      <w:pStyle w:val="Header"/>
    </w:pPr>
    <w:r>
      <w:t xml:space="preserve">Rebecca Harding </w:t>
    </w:r>
    <w:r w:rsidR="002958C1">
      <w:t>– 1700014</w:t>
    </w:r>
  </w:p>
  <w:p w14:paraId="7F46DB4B" w14:textId="313C74A9" w:rsidR="002F7C59" w:rsidRDefault="002958C1">
    <w:pPr>
      <w:pStyle w:val="Header"/>
    </w:pPr>
    <w:r>
      <w:t>Independent Project</w:t>
    </w:r>
    <w:r w:rsidR="0082278E">
      <w:t xml:space="preserve"> </w:t>
    </w:r>
    <w:r w:rsidR="00B5072B">
      <w:t>– Coming of Age</w:t>
    </w:r>
    <w:r w:rsidR="00163D27">
      <w:t>:</w:t>
    </w:r>
    <w:r w:rsidR="00B5072B">
      <w:t xml:space="preserve"> – Transitioned or Simply Transferred</w:t>
    </w:r>
    <w:r w:rsidR="00163D27">
      <w:t>?</w:t>
    </w:r>
    <w:bookmarkStart w:id="0" w:name="_GoBack"/>
    <w:bookmarkEnd w:id="0"/>
    <w:r>
      <w:tab/>
    </w:r>
    <w:r>
      <w:tab/>
    </w:r>
    <w:r w:rsidR="00B5072B">
      <w:tab/>
    </w:r>
    <w:r>
      <w:fldChar w:fldCharType="begin"/>
    </w:r>
    <w:r>
      <w:instrText xml:space="preserve"> PAGE   \* MERGEFORMAT </w:instrText>
    </w:r>
    <w:r>
      <w:fldChar w:fldCharType="separate"/>
    </w:r>
    <w:r>
      <w:rPr>
        <w:noProof/>
      </w:rPr>
      <w:t>1</w:t>
    </w:r>
    <w:r>
      <w:rPr>
        <w:noProof/>
      </w:rPr>
      <w:fldChar w:fldCharType="end"/>
    </w:r>
  </w:p>
  <w:p w14:paraId="202ED643" w14:textId="77777777" w:rsidR="002F7C59" w:rsidRDefault="002F7C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FF9B1" w14:textId="1AC794CB" w:rsidR="002F7C59" w:rsidRDefault="002F7C59">
    <w:pPr>
      <w:pStyle w:val="Header"/>
    </w:pPr>
    <w:r>
      <w:t>Rebecca Harding- 1700014</w:t>
    </w:r>
  </w:p>
  <w:p w14:paraId="75A3EB76" w14:textId="61738E0F" w:rsidR="002F7C59" w:rsidRDefault="002F7C59">
    <w:pPr>
      <w:pStyle w:val="Header"/>
    </w:pPr>
    <w:r>
      <w:t xml:space="preserve">Independent Project </w:t>
    </w:r>
    <w:r w:rsidR="00B5072B">
      <w:t>–</w:t>
    </w:r>
    <w:r>
      <w:t xml:space="preserve"> </w:t>
    </w:r>
    <w:r w:rsidR="00B5072B">
      <w:t>Coming of Age: Transitioned or Simply Transferred?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93"/>
    <w:rsid w:val="00002A38"/>
    <w:rsid w:val="000040CC"/>
    <w:rsid w:val="0000431E"/>
    <w:rsid w:val="000051B3"/>
    <w:rsid w:val="00005BDE"/>
    <w:rsid w:val="00006073"/>
    <w:rsid w:val="00006D4D"/>
    <w:rsid w:val="00010850"/>
    <w:rsid w:val="000126B9"/>
    <w:rsid w:val="00012850"/>
    <w:rsid w:val="000133DF"/>
    <w:rsid w:val="00016729"/>
    <w:rsid w:val="000202A4"/>
    <w:rsid w:val="000203EC"/>
    <w:rsid w:val="000207CB"/>
    <w:rsid w:val="000208F9"/>
    <w:rsid w:val="0002090D"/>
    <w:rsid w:val="00020EB4"/>
    <w:rsid w:val="00020EE9"/>
    <w:rsid w:val="0002182F"/>
    <w:rsid w:val="00021A17"/>
    <w:rsid w:val="00021D10"/>
    <w:rsid w:val="000225D1"/>
    <w:rsid w:val="0002282F"/>
    <w:rsid w:val="00023768"/>
    <w:rsid w:val="00023874"/>
    <w:rsid w:val="00024126"/>
    <w:rsid w:val="000253D3"/>
    <w:rsid w:val="00026168"/>
    <w:rsid w:val="00026F17"/>
    <w:rsid w:val="0002757B"/>
    <w:rsid w:val="0002764B"/>
    <w:rsid w:val="000276B0"/>
    <w:rsid w:val="00027937"/>
    <w:rsid w:val="00030A1F"/>
    <w:rsid w:val="000318E2"/>
    <w:rsid w:val="00032BAF"/>
    <w:rsid w:val="000336EC"/>
    <w:rsid w:val="00033998"/>
    <w:rsid w:val="00033999"/>
    <w:rsid w:val="00035797"/>
    <w:rsid w:val="0003660E"/>
    <w:rsid w:val="0003664F"/>
    <w:rsid w:val="00037F8F"/>
    <w:rsid w:val="00040065"/>
    <w:rsid w:val="000429F0"/>
    <w:rsid w:val="00042F9E"/>
    <w:rsid w:val="00043BA6"/>
    <w:rsid w:val="000456B7"/>
    <w:rsid w:val="00046738"/>
    <w:rsid w:val="00050290"/>
    <w:rsid w:val="000508CB"/>
    <w:rsid w:val="0005158D"/>
    <w:rsid w:val="000517BF"/>
    <w:rsid w:val="00052353"/>
    <w:rsid w:val="00052500"/>
    <w:rsid w:val="000525E7"/>
    <w:rsid w:val="000530A7"/>
    <w:rsid w:val="0005354B"/>
    <w:rsid w:val="00055362"/>
    <w:rsid w:val="000562C0"/>
    <w:rsid w:val="00056456"/>
    <w:rsid w:val="0005679C"/>
    <w:rsid w:val="000573F2"/>
    <w:rsid w:val="00063DFB"/>
    <w:rsid w:val="000642F0"/>
    <w:rsid w:val="00065BDB"/>
    <w:rsid w:val="00066DD8"/>
    <w:rsid w:val="000674A3"/>
    <w:rsid w:val="00067631"/>
    <w:rsid w:val="00067F40"/>
    <w:rsid w:val="0007021D"/>
    <w:rsid w:val="000708A7"/>
    <w:rsid w:val="000721E5"/>
    <w:rsid w:val="0007321C"/>
    <w:rsid w:val="00073713"/>
    <w:rsid w:val="00074888"/>
    <w:rsid w:val="00074DDB"/>
    <w:rsid w:val="00075BFB"/>
    <w:rsid w:val="00076FFB"/>
    <w:rsid w:val="00081411"/>
    <w:rsid w:val="00081507"/>
    <w:rsid w:val="00082B36"/>
    <w:rsid w:val="000834F1"/>
    <w:rsid w:val="0008380C"/>
    <w:rsid w:val="00084D6C"/>
    <w:rsid w:val="00086C08"/>
    <w:rsid w:val="00087141"/>
    <w:rsid w:val="00087266"/>
    <w:rsid w:val="00087703"/>
    <w:rsid w:val="000911A5"/>
    <w:rsid w:val="00092475"/>
    <w:rsid w:val="00094D00"/>
    <w:rsid w:val="00094F55"/>
    <w:rsid w:val="000953B3"/>
    <w:rsid w:val="000964A2"/>
    <w:rsid w:val="0009706D"/>
    <w:rsid w:val="000A0163"/>
    <w:rsid w:val="000A08B7"/>
    <w:rsid w:val="000A1617"/>
    <w:rsid w:val="000A19FB"/>
    <w:rsid w:val="000A26BF"/>
    <w:rsid w:val="000A2A43"/>
    <w:rsid w:val="000A371C"/>
    <w:rsid w:val="000A3C1E"/>
    <w:rsid w:val="000A3CEF"/>
    <w:rsid w:val="000A4D77"/>
    <w:rsid w:val="000A4E1E"/>
    <w:rsid w:val="000A5455"/>
    <w:rsid w:val="000A5B65"/>
    <w:rsid w:val="000A6F64"/>
    <w:rsid w:val="000B0638"/>
    <w:rsid w:val="000B0745"/>
    <w:rsid w:val="000B35E9"/>
    <w:rsid w:val="000B3B62"/>
    <w:rsid w:val="000B3E47"/>
    <w:rsid w:val="000B4084"/>
    <w:rsid w:val="000B46D3"/>
    <w:rsid w:val="000B670B"/>
    <w:rsid w:val="000B671D"/>
    <w:rsid w:val="000B67B8"/>
    <w:rsid w:val="000B766B"/>
    <w:rsid w:val="000B78AF"/>
    <w:rsid w:val="000B7993"/>
    <w:rsid w:val="000B7CF0"/>
    <w:rsid w:val="000C1386"/>
    <w:rsid w:val="000C1AEC"/>
    <w:rsid w:val="000C2742"/>
    <w:rsid w:val="000C277B"/>
    <w:rsid w:val="000C3562"/>
    <w:rsid w:val="000C55FB"/>
    <w:rsid w:val="000C58DE"/>
    <w:rsid w:val="000C5A19"/>
    <w:rsid w:val="000C7129"/>
    <w:rsid w:val="000C7411"/>
    <w:rsid w:val="000D1B50"/>
    <w:rsid w:val="000D1B68"/>
    <w:rsid w:val="000D2594"/>
    <w:rsid w:val="000D2C4A"/>
    <w:rsid w:val="000D33AE"/>
    <w:rsid w:val="000D34E4"/>
    <w:rsid w:val="000D3DF7"/>
    <w:rsid w:val="000D5804"/>
    <w:rsid w:val="000D7663"/>
    <w:rsid w:val="000D793F"/>
    <w:rsid w:val="000D7D29"/>
    <w:rsid w:val="000E132E"/>
    <w:rsid w:val="000E1550"/>
    <w:rsid w:val="000E1CD7"/>
    <w:rsid w:val="000E359C"/>
    <w:rsid w:val="000E553F"/>
    <w:rsid w:val="000E6419"/>
    <w:rsid w:val="000E7748"/>
    <w:rsid w:val="000E78D3"/>
    <w:rsid w:val="000F192E"/>
    <w:rsid w:val="000F2C81"/>
    <w:rsid w:val="000F34BE"/>
    <w:rsid w:val="000F351A"/>
    <w:rsid w:val="000F3AE3"/>
    <w:rsid w:val="000F58EA"/>
    <w:rsid w:val="000F6376"/>
    <w:rsid w:val="000F76A7"/>
    <w:rsid w:val="000F77D5"/>
    <w:rsid w:val="00102A53"/>
    <w:rsid w:val="00107590"/>
    <w:rsid w:val="0011172A"/>
    <w:rsid w:val="001126E7"/>
    <w:rsid w:val="00112ECC"/>
    <w:rsid w:val="001133AC"/>
    <w:rsid w:val="0011356D"/>
    <w:rsid w:val="00113942"/>
    <w:rsid w:val="00113C46"/>
    <w:rsid w:val="00113CA5"/>
    <w:rsid w:val="00113D01"/>
    <w:rsid w:val="00113EA4"/>
    <w:rsid w:val="001153CA"/>
    <w:rsid w:val="001169BF"/>
    <w:rsid w:val="00116D52"/>
    <w:rsid w:val="0011737F"/>
    <w:rsid w:val="00121449"/>
    <w:rsid w:val="00121FE2"/>
    <w:rsid w:val="001224CF"/>
    <w:rsid w:val="00122B4F"/>
    <w:rsid w:val="00122F6A"/>
    <w:rsid w:val="001246BA"/>
    <w:rsid w:val="00125CEE"/>
    <w:rsid w:val="001264C1"/>
    <w:rsid w:val="00126B78"/>
    <w:rsid w:val="0012720F"/>
    <w:rsid w:val="001275EB"/>
    <w:rsid w:val="00131119"/>
    <w:rsid w:val="00131A6F"/>
    <w:rsid w:val="00131F72"/>
    <w:rsid w:val="00134032"/>
    <w:rsid w:val="001343E7"/>
    <w:rsid w:val="001353AE"/>
    <w:rsid w:val="0014012C"/>
    <w:rsid w:val="0014085A"/>
    <w:rsid w:val="001411B4"/>
    <w:rsid w:val="001426B5"/>
    <w:rsid w:val="00143798"/>
    <w:rsid w:val="001454E5"/>
    <w:rsid w:val="00145DB2"/>
    <w:rsid w:val="00146273"/>
    <w:rsid w:val="00147CC9"/>
    <w:rsid w:val="001508AE"/>
    <w:rsid w:val="001511E4"/>
    <w:rsid w:val="001512AA"/>
    <w:rsid w:val="00151951"/>
    <w:rsid w:val="00151E14"/>
    <w:rsid w:val="00155439"/>
    <w:rsid w:val="00155C1F"/>
    <w:rsid w:val="00155C84"/>
    <w:rsid w:val="001561BC"/>
    <w:rsid w:val="00156B85"/>
    <w:rsid w:val="001572C6"/>
    <w:rsid w:val="001610D4"/>
    <w:rsid w:val="001613D6"/>
    <w:rsid w:val="00162180"/>
    <w:rsid w:val="00162F3C"/>
    <w:rsid w:val="00163D27"/>
    <w:rsid w:val="00164279"/>
    <w:rsid w:val="00164950"/>
    <w:rsid w:val="00170C53"/>
    <w:rsid w:val="0017150D"/>
    <w:rsid w:val="001715C7"/>
    <w:rsid w:val="00171A89"/>
    <w:rsid w:val="00171E4D"/>
    <w:rsid w:val="00172694"/>
    <w:rsid w:val="0017381E"/>
    <w:rsid w:val="00173BF4"/>
    <w:rsid w:val="00173C3F"/>
    <w:rsid w:val="00174404"/>
    <w:rsid w:val="001751C8"/>
    <w:rsid w:val="0017626E"/>
    <w:rsid w:val="001776AC"/>
    <w:rsid w:val="00180360"/>
    <w:rsid w:val="00180C98"/>
    <w:rsid w:val="00180E67"/>
    <w:rsid w:val="00180F1F"/>
    <w:rsid w:val="00180F68"/>
    <w:rsid w:val="00181E44"/>
    <w:rsid w:val="00182C1D"/>
    <w:rsid w:val="001858BA"/>
    <w:rsid w:val="0018642F"/>
    <w:rsid w:val="00186CED"/>
    <w:rsid w:val="001875D4"/>
    <w:rsid w:val="001907F3"/>
    <w:rsid w:val="00190812"/>
    <w:rsid w:val="00191434"/>
    <w:rsid w:val="00193508"/>
    <w:rsid w:val="00193639"/>
    <w:rsid w:val="00194923"/>
    <w:rsid w:val="00194CD0"/>
    <w:rsid w:val="001955A3"/>
    <w:rsid w:val="001958C5"/>
    <w:rsid w:val="00195DE4"/>
    <w:rsid w:val="00195F72"/>
    <w:rsid w:val="001A0D8E"/>
    <w:rsid w:val="001A425A"/>
    <w:rsid w:val="001A56BC"/>
    <w:rsid w:val="001A59C5"/>
    <w:rsid w:val="001A63CA"/>
    <w:rsid w:val="001A6B27"/>
    <w:rsid w:val="001B14FD"/>
    <w:rsid w:val="001B1ED7"/>
    <w:rsid w:val="001B1F9A"/>
    <w:rsid w:val="001B2F9E"/>
    <w:rsid w:val="001B356E"/>
    <w:rsid w:val="001B4071"/>
    <w:rsid w:val="001B5503"/>
    <w:rsid w:val="001B6D51"/>
    <w:rsid w:val="001B6E41"/>
    <w:rsid w:val="001B6F59"/>
    <w:rsid w:val="001C2581"/>
    <w:rsid w:val="001C3183"/>
    <w:rsid w:val="001C34E8"/>
    <w:rsid w:val="001C3B49"/>
    <w:rsid w:val="001C5309"/>
    <w:rsid w:val="001C57EC"/>
    <w:rsid w:val="001C7551"/>
    <w:rsid w:val="001D03F7"/>
    <w:rsid w:val="001D3C14"/>
    <w:rsid w:val="001D40B5"/>
    <w:rsid w:val="001D792C"/>
    <w:rsid w:val="001D7A0E"/>
    <w:rsid w:val="001D7F69"/>
    <w:rsid w:val="001E00AC"/>
    <w:rsid w:val="001E156C"/>
    <w:rsid w:val="001E1A4C"/>
    <w:rsid w:val="001E1CD9"/>
    <w:rsid w:val="001E46AD"/>
    <w:rsid w:val="001E5218"/>
    <w:rsid w:val="001E6394"/>
    <w:rsid w:val="001E6DA6"/>
    <w:rsid w:val="001E6E6A"/>
    <w:rsid w:val="001E713C"/>
    <w:rsid w:val="001E7EA1"/>
    <w:rsid w:val="001F0317"/>
    <w:rsid w:val="001F1890"/>
    <w:rsid w:val="001F205F"/>
    <w:rsid w:val="001F2957"/>
    <w:rsid w:val="001F29B0"/>
    <w:rsid w:val="001F3371"/>
    <w:rsid w:val="001F38DA"/>
    <w:rsid w:val="001F4A94"/>
    <w:rsid w:val="001F6383"/>
    <w:rsid w:val="001F6F1B"/>
    <w:rsid w:val="001F7617"/>
    <w:rsid w:val="001F7E4E"/>
    <w:rsid w:val="00200810"/>
    <w:rsid w:val="0020125B"/>
    <w:rsid w:val="00203524"/>
    <w:rsid w:val="00205582"/>
    <w:rsid w:val="00205972"/>
    <w:rsid w:val="00205D3C"/>
    <w:rsid w:val="00205E39"/>
    <w:rsid w:val="00206D89"/>
    <w:rsid w:val="00210A48"/>
    <w:rsid w:val="00210FC7"/>
    <w:rsid w:val="00211515"/>
    <w:rsid w:val="00211624"/>
    <w:rsid w:val="00211A0D"/>
    <w:rsid w:val="00212BCE"/>
    <w:rsid w:val="0021358A"/>
    <w:rsid w:val="002141AA"/>
    <w:rsid w:val="0021525B"/>
    <w:rsid w:val="0021558D"/>
    <w:rsid w:val="002169B0"/>
    <w:rsid w:val="00216B24"/>
    <w:rsid w:val="0021731D"/>
    <w:rsid w:val="00217D13"/>
    <w:rsid w:val="00220B2B"/>
    <w:rsid w:val="00220BD3"/>
    <w:rsid w:val="0022121E"/>
    <w:rsid w:val="00222814"/>
    <w:rsid w:val="00223199"/>
    <w:rsid w:val="00223F5F"/>
    <w:rsid w:val="00223FB8"/>
    <w:rsid w:val="00226AD3"/>
    <w:rsid w:val="0022769A"/>
    <w:rsid w:val="00227D10"/>
    <w:rsid w:val="002303FA"/>
    <w:rsid w:val="00230A5C"/>
    <w:rsid w:val="0023108D"/>
    <w:rsid w:val="00231746"/>
    <w:rsid w:val="00232054"/>
    <w:rsid w:val="002332EE"/>
    <w:rsid w:val="00233E1C"/>
    <w:rsid w:val="00235579"/>
    <w:rsid w:val="00235D0E"/>
    <w:rsid w:val="00235FB6"/>
    <w:rsid w:val="00236121"/>
    <w:rsid w:val="002426C5"/>
    <w:rsid w:val="002429A5"/>
    <w:rsid w:val="00242F14"/>
    <w:rsid w:val="00243E45"/>
    <w:rsid w:val="0024466C"/>
    <w:rsid w:val="002457E0"/>
    <w:rsid w:val="00246635"/>
    <w:rsid w:val="0025203D"/>
    <w:rsid w:val="00252D15"/>
    <w:rsid w:val="002531E5"/>
    <w:rsid w:val="0025391D"/>
    <w:rsid w:val="00254722"/>
    <w:rsid w:val="00254DFD"/>
    <w:rsid w:val="002554D5"/>
    <w:rsid w:val="00260AA6"/>
    <w:rsid w:val="0026120B"/>
    <w:rsid w:val="00262173"/>
    <w:rsid w:val="00263615"/>
    <w:rsid w:val="00263F4F"/>
    <w:rsid w:val="00265277"/>
    <w:rsid w:val="00267D9D"/>
    <w:rsid w:val="00270A96"/>
    <w:rsid w:val="00271B0B"/>
    <w:rsid w:val="00271B6F"/>
    <w:rsid w:val="00271F29"/>
    <w:rsid w:val="0027260E"/>
    <w:rsid w:val="00272FD0"/>
    <w:rsid w:val="00274488"/>
    <w:rsid w:val="00274BCF"/>
    <w:rsid w:val="00276962"/>
    <w:rsid w:val="002803F9"/>
    <w:rsid w:val="00280722"/>
    <w:rsid w:val="00281A7C"/>
    <w:rsid w:val="00281CD6"/>
    <w:rsid w:val="002826E8"/>
    <w:rsid w:val="002847AB"/>
    <w:rsid w:val="00286857"/>
    <w:rsid w:val="00286D04"/>
    <w:rsid w:val="00287590"/>
    <w:rsid w:val="002875CF"/>
    <w:rsid w:val="00291D86"/>
    <w:rsid w:val="00292821"/>
    <w:rsid w:val="002930A3"/>
    <w:rsid w:val="00295787"/>
    <w:rsid w:val="002958C1"/>
    <w:rsid w:val="00296210"/>
    <w:rsid w:val="002967AF"/>
    <w:rsid w:val="00296BD3"/>
    <w:rsid w:val="00296C35"/>
    <w:rsid w:val="002A1000"/>
    <w:rsid w:val="002A28C8"/>
    <w:rsid w:val="002A37B5"/>
    <w:rsid w:val="002A37D8"/>
    <w:rsid w:val="002A49FD"/>
    <w:rsid w:val="002A4F0D"/>
    <w:rsid w:val="002A6306"/>
    <w:rsid w:val="002B1B8A"/>
    <w:rsid w:val="002B1F95"/>
    <w:rsid w:val="002B2DB7"/>
    <w:rsid w:val="002B2F97"/>
    <w:rsid w:val="002B35ED"/>
    <w:rsid w:val="002B3AF0"/>
    <w:rsid w:val="002B44BB"/>
    <w:rsid w:val="002C0582"/>
    <w:rsid w:val="002C1335"/>
    <w:rsid w:val="002C1452"/>
    <w:rsid w:val="002C306F"/>
    <w:rsid w:val="002C3232"/>
    <w:rsid w:val="002C446B"/>
    <w:rsid w:val="002C4CA9"/>
    <w:rsid w:val="002C56C4"/>
    <w:rsid w:val="002C5CA6"/>
    <w:rsid w:val="002C6390"/>
    <w:rsid w:val="002C6FBB"/>
    <w:rsid w:val="002C7399"/>
    <w:rsid w:val="002D1448"/>
    <w:rsid w:val="002D4AA9"/>
    <w:rsid w:val="002D58C5"/>
    <w:rsid w:val="002D66D9"/>
    <w:rsid w:val="002D6756"/>
    <w:rsid w:val="002D6F91"/>
    <w:rsid w:val="002D719E"/>
    <w:rsid w:val="002E04CD"/>
    <w:rsid w:val="002E11B7"/>
    <w:rsid w:val="002E3345"/>
    <w:rsid w:val="002E5EA3"/>
    <w:rsid w:val="002E6B43"/>
    <w:rsid w:val="002E7BB2"/>
    <w:rsid w:val="002E7E6D"/>
    <w:rsid w:val="002F1308"/>
    <w:rsid w:val="002F35E9"/>
    <w:rsid w:val="002F39AA"/>
    <w:rsid w:val="002F46CB"/>
    <w:rsid w:val="002F4709"/>
    <w:rsid w:val="002F4F7B"/>
    <w:rsid w:val="002F508C"/>
    <w:rsid w:val="002F6209"/>
    <w:rsid w:val="002F76BD"/>
    <w:rsid w:val="002F7C59"/>
    <w:rsid w:val="0030045A"/>
    <w:rsid w:val="00300BDE"/>
    <w:rsid w:val="00301F74"/>
    <w:rsid w:val="003044BC"/>
    <w:rsid w:val="00306BA8"/>
    <w:rsid w:val="00310159"/>
    <w:rsid w:val="0031027B"/>
    <w:rsid w:val="00310645"/>
    <w:rsid w:val="00310846"/>
    <w:rsid w:val="00310A96"/>
    <w:rsid w:val="00310AA6"/>
    <w:rsid w:val="00310C27"/>
    <w:rsid w:val="0031154E"/>
    <w:rsid w:val="00311B53"/>
    <w:rsid w:val="00312262"/>
    <w:rsid w:val="00312FC1"/>
    <w:rsid w:val="00313E20"/>
    <w:rsid w:val="00314230"/>
    <w:rsid w:val="00314373"/>
    <w:rsid w:val="003149FD"/>
    <w:rsid w:val="00315431"/>
    <w:rsid w:val="00322109"/>
    <w:rsid w:val="00323B5C"/>
    <w:rsid w:val="003246B9"/>
    <w:rsid w:val="00324B4E"/>
    <w:rsid w:val="00325CEB"/>
    <w:rsid w:val="0032653F"/>
    <w:rsid w:val="00326634"/>
    <w:rsid w:val="003269D7"/>
    <w:rsid w:val="00327007"/>
    <w:rsid w:val="003279C2"/>
    <w:rsid w:val="00330EB8"/>
    <w:rsid w:val="0033136C"/>
    <w:rsid w:val="003322BE"/>
    <w:rsid w:val="003350AC"/>
    <w:rsid w:val="003350CD"/>
    <w:rsid w:val="00335920"/>
    <w:rsid w:val="003359DC"/>
    <w:rsid w:val="0033671E"/>
    <w:rsid w:val="00337D6F"/>
    <w:rsid w:val="003404C7"/>
    <w:rsid w:val="00340FAB"/>
    <w:rsid w:val="0034103A"/>
    <w:rsid w:val="0034103F"/>
    <w:rsid w:val="0034184D"/>
    <w:rsid w:val="0034322D"/>
    <w:rsid w:val="00343DE1"/>
    <w:rsid w:val="00345A9B"/>
    <w:rsid w:val="00347E11"/>
    <w:rsid w:val="00350363"/>
    <w:rsid w:val="003504C1"/>
    <w:rsid w:val="00351E05"/>
    <w:rsid w:val="003522E5"/>
    <w:rsid w:val="003526E2"/>
    <w:rsid w:val="00354560"/>
    <w:rsid w:val="00355560"/>
    <w:rsid w:val="003558D8"/>
    <w:rsid w:val="00356E29"/>
    <w:rsid w:val="00356E98"/>
    <w:rsid w:val="00357D0D"/>
    <w:rsid w:val="00357DA6"/>
    <w:rsid w:val="00360A14"/>
    <w:rsid w:val="00360C7F"/>
    <w:rsid w:val="00361D0B"/>
    <w:rsid w:val="0036219B"/>
    <w:rsid w:val="00364406"/>
    <w:rsid w:val="00364C0C"/>
    <w:rsid w:val="0036644B"/>
    <w:rsid w:val="00366676"/>
    <w:rsid w:val="0036760C"/>
    <w:rsid w:val="00370B67"/>
    <w:rsid w:val="00371F51"/>
    <w:rsid w:val="00372C01"/>
    <w:rsid w:val="00372D58"/>
    <w:rsid w:val="00373656"/>
    <w:rsid w:val="003748FB"/>
    <w:rsid w:val="00376E89"/>
    <w:rsid w:val="0038030E"/>
    <w:rsid w:val="0038183D"/>
    <w:rsid w:val="00381F05"/>
    <w:rsid w:val="0038230F"/>
    <w:rsid w:val="003827FF"/>
    <w:rsid w:val="00382E7D"/>
    <w:rsid w:val="0038392D"/>
    <w:rsid w:val="0038427F"/>
    <w:rsid w:val="003843EB"/>
    <w:rsid w:val="0038525B"/>
    <w:rsid w:val="0038564B"/>
    <w:rsid w:val="00386BA2"/>
    <w:rsid w:val="0038708E"/>
    <w:rsid w:val="00390658"/>
    <w:rsid w:val="0039213F"/>
    <w:rsid w:val="003924BC"/>
    <w:rsid w:val="00392AE0"/>
    <w:rsid w:val="00393ECA"/>
    <w:rsid w:val="00396643"/>
    <w:rsid w:val="0039712C"/>
    <w:rsid w:val="00397D07"/>
    <w:rsid w:val="003A346B"/>
    <w:rsid w:val="003A44E6"/>
    <w:rsid w:val="003A4513"/>
    <w:rsid w:val="003A5D3F"/>
    <w:rsid w:val="003A60F0"/>
    <w:rsid w:val="003A7645"/>
    <w:rsid w:val="003A7C6F"/>
    <w:rsid w:val="003B167C"/>
    <w:rsid w:val="003B3A2F"/>
    <w:rsid w:val="003B3FA6"/>
    <w:rsid w:val="003B4761"/>
    <w:rsid w:val="003B4CBD"/>
    <w:rsid w:val="003B4E6B"/>
    <w:rsid w:val="003B5629"/>
    <w:rsid w:val="003B5A6B"/>
    <w:rsid w:val="003B5F1C"/>
    <w:rsid w:val="003B6E8F"/>
    <w:rsid w:val="003B7A07"/>
    <w:rsid w:val="003C044E"/>
    <w:rsid w:val="003C0CF7"/>
    <w:rsid w:val="003C0E27"/>
    <w:rsid w:val="003C2432"/>
    <w:rsid w:val="003C3D7F"/>
    <w:rsid w:val="003D0EEE"/>
    <w:rsid w:val="003D136B"/>
    <w:rsid w:val="003D13C9"/>
    <w:rsid w:val="003D175C"/>
    <w:rsid w:val="003D34F1"/>
    <w:rsid w:val="003D3E4E"/>
    <w:rsid w:val="003D4852"/>
    <w:rsid w:val="003D5CB6"/>
    <w:rsid w:val="003D5E65"/>
    <w:rsid w:val="003D6A22"/>
    <w:rsid w:val="003D6BED"/>
    <w:rsid w:val="003D77B1"/>
    <w:rsid w:val="003E1B0A"/>
    <w:rsid w:val="003E2010"/>
    <w:rsid w:val="003E2D5F"/>
    <w:rsid w:val="003E44E3"/>
    <w:rsid w:val="003E4F57"/>
    <w:rsid w:val="003F1E5F"/>
    <w:rsid w:val="003F28E5"/>
    <w:rsid w:val="003F62AD"/>
    <w:rsid w:val="003F65ED"/>
    <w:rsid w:val="003F685A"/>
    <w:rsid w:val="003F7D87"/>
    <w:rsid w:val="004005B1"/>
    <w:rsid w:val="004012D2"/>
    <w:rsid w:val="004035A1"/>
    <w:rsid w:val="0040399E"/>
    <w:rsid w:val="00403B8B"/>
    <w:rsid w:val="0040562E"/>
    <w:rsid w:val="00405EA9"/>
    <w:rsid w:val="0040707D"/>
    <w:rsid w:val="00407C0F"/>
    <w:rsid w:val="00410C6A"/>
    <w:rsid w:val="00411609"/>
    <w:rsid w:val="00411F4E"/>
    <w:rsid w:val="00412877"/>
    <w:rsid w:val="00413935"/>
    <w:rsid w:val="00413F26"/>
    <w:rsid w:val="00414018"/>
    <w:rsid w:val="004152E9"/>
    <w:rsid w:val="0041557B"/>
    <w:rsid w:val="00420FA5"/>
    <w:rsid w:val="004213E0"/>
    <w:rsid w:val="00423558"/>
    <w:rsid w:val="00425C9B"/>
    <w:rsid w:val="0042693B"/>
    <w:rsid w:val="00427D0F"/>
    <w:rsid w:val="00427E5B"/>
    <w:rsid w:val="00430DB8"/>
    <w:rsid w:val="0043315C"/>
    <w:rsid w:val="0043324D"/>
    <w:rsid w:val="00433827"/>
    <w:rsid w:val="004368DB"/>
    <w:rsid w:val="00436A7F"/>
    <w:rsid w:val="00436BCC"/>
    <w:rsid w:val="00440399"/>
    <w:rsid w:val="004420A7"/>
    <w:rsid w:val="0044258C"/>
    <w:rsid w:val="0044495B"/>
    <w:rsid w:val="00445719"/>
    <w:rsid w:val="00446DB0"/>
    <w:rsid w:val="00447F3D"/>
    <w:rsid w:val="00453606"/>
    <w:rsid w:val="00456A7F"/>
    <w:rsid w:val="00456FA3"/>
    <w:rsid w:val="00457D8C"/>
    <w:rsid w:val="00462FE6"/>
    <w:rsid w:val="0046479E"/>
    <w:rsid w:val="00466487"/>
    <w:rsid w:val="00467136"/>
    <w:rsid w:val="00470972"/>
    <w:rsid w:val="004719F3"/>
    <w:rsid w:val="00473A42"/>
    <w:rsid w:val="0047407E"/>
    <w:rsid w:val="00474EEB"/>
    <w:rsid w:val="00475C19"/>
    <w:rsid w:val="00475D25"/>
    <w:rsid w:val="00475D33"/>
    <w:rsid w:val="00476CEC"/>
    <w:rsid w:val="0048087E"/>
    <w:rsid w:val="0048088B"/>
    <w:rsid w:val="00481B44"/>
    <w:rsid w:val="004825B1"/>
    <w:rsid w:val="0048364F"/>
    <w:rsid w:val="004837F1"/>
    <w:rsid w:val="00484618"/>
    <w:rsid w:val="00484CFF"/>
    <w:rsid w:val="00493AA0"/>
    <w:rsid w:val="004951CB"/>
    <w:rsid w:val="00495748"/>
    <w:rsid w:val="00496A83"/>
    <w:rsid w:val="0049771B"/>
    <w:rsid w:val="004A0180"/>
    <w:rsid w:val="004A02B9"/>
    <w:rsid w:val="004A0A8E"/>
    <w:rsid w:val="004A0D27"/>
    <w:rsid w:val="004A269F"/>
    <w:rsid w:val="004A3ADE"/>
    <w:rsid w:val="004A550E"/>
    <w:rsid w:val="004A55AB"/>
    <w:rsid w:val="004A5D48"/>
    <w:rsid w:val="004A74E7"/>
    <w:rsid w:val="004B0528"/>
    <w:rsid w:val="004B0A83"/>
    <w:rsid w:val="004B0DFA"/>
    <w:rsid w:val="004B23DC"/>
    <w:rsid w:val="004B265E"/>
    <w:rsid w:val="004B2F01"/>
    <w:rsid w:val="004B3C99"/>
    <w:rsid w:val="004B449E"/>
    <w:rsid w:val="004B4D5D"/>
    <w:rsid w:val="004B5E28"/>
    <w:rsid w:val="004B7555"/>
    <w:rsid w:val="004B7C1E"/>
    <w:rsid w:val="004C0996"/>
    <w:rsid w:val="004C201E"/>
    <w:rsid w:val="004C24CE"/>
    <w:rsid w:val="004C2F54"/>
    <w:rsid w:val="004C35CC"/>
    <w:rsid w:val="004C44B3"/>
    <w:rsid w:val="004C46A3"/>
    <w:rsid w:val="004C55D6"/>
    <w:rsid w:val="004C5CF9"/>
    <w:rsid w:val="004C69D9"/>
    <w:rsid w:val="004D112A"/>
    <w:rsid w:val="004D2C9C"/>
    <w:rsid w:val="004D44A3"/>
    <w:rsid w:val="004E3899"/>
    <w:rsid w:val="004E480C"/>
    <w:rsid w:val="004F0CA1"/>
    <w:rsid w:val="004F141A"/>
    <w:rsid w:val="004F64FD"/>
    <w:rsid w:val="004F737C"/>
    <w:rsid w:val="004F79A7"/>
    <w:rsid w:val="005007DC"/>
    <w:rsid w:val="0050166B"/>
    <w:rsid w:val="00501ADC"/>
    <w:rsid w:val="00504693"/>
    <w:rsid w:val="00505A42"/>
    <w:rsid w:val="00505B23"/>
    <w:rsid w:val="00506398"/>
    <w:rsid w:val="00506E65"/>
    <w:rsid w:val="00510022"/>
    <w:rsid w:val="00510C9B"/>
    <w:rsid w:val="00510EF9"/>
    <w:rsid w:val="00511810"/>
    <w:rsid w:val="005123EF"/>
    <w:rsid w:val="00513E0E"/>
    <w:rsid w:val="005152F0"/>
    <w:rsid w:val="005215CA"/>
    <w:rsid w:val="00522D12"/>
    <w:rsid w:val="005233ED"/>
    <w:rsid w:val="005238D1"/>
    <w:rsid w:val="00523D17"/>
    <w:rsid w:val="00524FEF"/>
    <w:rsid w:val="0052594F"/>
    <w:rsid w:val="005273BB"/>
    <w:rsid w:val="00527E3F"/>
    <w:rsid w:val="00527FF0"/>
    <w:rsid w:val="00532A77"/>
    <w:rsid w:val="0053329B"/>
    <w:rsid w:val="005344F1"/>
    <w:rsid w:val="00534AEE"/>
    <w:rsid w:val="005360AD"/>
    <w:rsid w:val="0053684C"/>
    <w:rsid w:val="00536EAE"/>
    <w:rsid w:val="0053791D"/>
    <w:rsid w:val="00540124"/>
    <w:rsid w:val="005404A2"/>
    <w:rsid w:val="0054096D"/>
    <w:rsid w:val="00540D69"/>
    <w:rsid w:val="005415B6"/>
    <w:rsid w:val="0054198A"/>
    <w:rsid w:val="00541D72"/>
    <w:rsid w:val="00541D7A"/>
    <w:rsid w:val="00542233"/>
    <w:rsid w:val="005426F7"/>
    <w:rsid w:val="00545149"/>
    <w:rsid w:val="0054551F"/>
    <w:rsid w:val="0054734D"/>
    <w:rsid w:val="00550357"/>
    <w:rsid w:val="00550718"/>
    <w:rsid w:val="00556D53"/>
    <w:rsid w:val="0055744F"/>
    <w:rsid w:val="005577BA"/>
    <w:rsid w:val="00560361"/>
    <w:rsid w:val="005607D9"/>
    <w:rsid w:val="0056137B"/>
    <w:rsid w:val="00561B06"/>
    <w:rsid w:val="0056390E"/>
    <w:rsid w:val="0056445F"/>
    <w:rsid w:val="00564FD0"/>
    <w:rsid w:val="00564FDF"/>
    <w:rsid w:val="0056701E"/>
    <w:rsid w:val="0057442B"/>
    <w:rsid w:val="005746AB"/>
    <w:rsid w:val="005752A6"/>
    <w:rsid w:val="00576122"/>
    <w:rsid w:val="005771C1"/>
    <w:rsid w:val="0057724C"/>
    <w:rsid w:val="00581075"/>
    <w:rsid w:val="005814F3"/>
    <w:rsid w:val="00583B02"/>
    <w:rsid w:val="0058550F"/>
    <w:rsid w:val="00585698"/>
    <w:rsid w:val="005874CE"/>
    <w:rsid w:val="00587D50"/>
    <w:rsid w:val="00590754"/>
    <w:rsid w:val="00592D23"/>
    <w:rsid w:val="00592E54"/>
    <w:rsid w:val="00594704"/>
    <w:rsid w:val="005967E8"/>
    <w:rsid w:val="00597A6B"/>
    <w:rsid w:val="005A0282"/>
    <w:rsid w:val="005A0662"/>
    <w:rsid w:val="005A0E08"/>
    <w:rsid w:val="005A1A9F"/>
    <w:rsid w:val="005A68D7"/>
    <w:rsid w:val="005A76E5"/>
    <w:rsid w:val="005B05D9"/>
    <w:rsid w:val="005B226C"/>
    <w:rsid w:val="005B2BF1"/>
    <w:rsid w:val="005B3CC5"/>
    <w:rsid w:val="005B498B"/>
    <w:rsid w:val="005B5694"/>
    <w:rsid w:val="005B618D"/>
    <w:rsid w:val="005B63A0"/>
    <w:rsid w:val="005B6986"/>
    <w:rsid w:val="005B6CBF"/>
    <w:rsid w:val="005B7079"/>
    <w:rsid w:val="005C0458"/>
    <w:rsid w:val="005C158F"/>
    <w:rsid w:val="005C2DAB"/>
    <w:rsid w:val="005C30BF"/>
    <w:rsid w:val="005C3146"/>
    <w:rsid w:val="005C38F4"/>
    <w:rsid w:val="005C42F8"/>
    <w:rsid w:val="005C4D6D"/>
    <w:rsid w:val="005C5513"/>
    <w:rsid w:val="005C6A11"/>
    <w:rsid w:val="005C75B1"/>
    <w:rsid w:val="005C7C58"/>
    <w:rsid w:val="005D20AC"/>
    <w:rsid w:val="005D2A43"/>
    <w:rsid w:val="005D2EDB"/>
    <w:rsid w:val="005D3B47"/>
    <w:rsid w:val="005D5490"/>
    <w:rsid w:val="005E10FC"/>
    <w:rsid w:val="005E195C"/>
    <w:rsid w:val="005E3908"/>
    <w:rsid w:val="005E3AEE"/>
    <w:rsid w:val="005E4913"/>
    <w:rsid w:val="005E4EF2"/>
    <w:rsid w:val="005E5E48"/>
    <w:rsid w:val="005E646C"/>
    <w:rsid w:val="005E77CB"/>
    <w:rsid w:val="005F153B"/>
    <w:rsid w:val="005F25A1"/>
    <w:rsid w:val="005F4759"/>
    <w:rsid w:val="005F490F"/>
    <w:rsid w:val="005F5B06"/>
    <w:rsid w:val="005F5BDF"/>
    <w:rsid w:val="005F7721"/>
    <w:rsid w:val="0060020C"/>
    <w:rsid w:val="00602969"/>
    <w:rsid w:val="00603389"/>
    <w:rsid w:val="00603C0A"/>
    <w:rsid w:val="00604077"/>
    <w:rsid w:val="00604E1A"/>
    <w:rsid w:val="00605463"/>
    <w:rsid w:val="00606A9F"/>
    <w:rsid w:val="00607394"/>
    <w:rsid w:val="0061074E"/>
    <w:rsid w:val="00610CD1"/>
    <w:rsid w:val="0061113A"/>
    <w:rsid w:val="00611841"/>
    <w:rsid w:val="006138AA"/>
    <w:rsid w:val="006146EE"/>
    <w:rsid w:val="00614FD0"/>
    <w:rsid w:val="006204D2"/>
    <w:rsid w:val="006212E9"/>
    <w:rsid w:val="006219CC"/>
    <w:rsid w:val="0062279A"/>
    <w:rsid w:val="00622838"/>
    <w:rsid w:val="00622C37"/>
    <w:rsid w:val="00623549"/>
    <w:rsid w:val="00623818"/>
    <w:rsid w:val="00623C69"/>
    <w:rsid w:val="00624CC4"/>
    <w:rsid w:val="00624E6D"/>
    <w:rsid w:val="00625AE7"/>
    <w:rsid w:val="00625C3F"/>
    <w:rsid w:val="00626837"/>
    <w:rsid w:val="00631474"/>
    <w:rsid w:val="00632FBE"/>
    <w:rsid w:val="006352B2"/>
    <w:rsid w:val="00637615"/>
    <w:rsid w:val="006378B1"/>
    <w:rsid w:val="00641A8B"/>
    <w:rsid w:val="00642FA3"/>
    <w:rsid w:val="0064317B"/>
    <w:rsid w:val="0064540D"/>
    <w:rsid w:val="006472DE"/>
    <w:rsid w:val="006508C0"/>
    <w:rsid w:val="0065092E"/>
    <w:rsid w:val="00651D20"/>
    <w:rsid w:val="00652AA4"/>
    <w:rsid w:val="00652CBE"/>
    <w:rsid w:val="006534CB"/>
    <w:rsid w:val="00653808"/>
    <w:rsid w:val="00654B60"/>
    <w:rsid w:val="00656811"/>
    <w:rsid w:val="0065700F"/>
    <w:rsid w:val="006576BB"/>
    <w:rsid w:val="00657B03"/>
    <w:rsid w:val="006608F5"/>
    <w:rsid w:val="00660DFE"/>
    <w:rsid w:val="0066145C"/>
    <w:rsid w:val="00661570"/>
    <w:rsid w:val="00661AD7"/>
    <w:rsid w:val="00664C48"/>
    <w:rsid w:val="00665311"/>
    <w:rsid w:val="00666DB0"/>
    <w:rsid w:val="00670008"/>
    <w:rsid w:val="006700FF"/>
    <w:rsid w:val="006722DC"/>
    <w:rsid w:val="006726B6"/>
    <w:rsid w:val="00672B53"/>
    <w:rsid w:val="006751FE"/>
    <w:rsid w:val="006754DA"/>
    <w:rsid w:val="006827AF"/>
    <w:rsid w:val="006828EF"/>
    <w:rsid w:val="00683763"/>
    <w:rsid w:val="0068536B"/>
    <w:rsid w:val="006856A1"/>
    <w:rsid w:val="00686153"/>
    <w:rsid w:val="00686DDF"/>
    <w:rsid w:val="00690E18"/>
    <w:rsid w:val="00695C7B"/>
    <w:rsid w:val="00695D81"/>
    <w:rsid w:val="00695FAB"/>
    <w:rsid w:val="0069756D"/>
    <w:rsid w:val="006A0E1A"/>
    <w:rsid w:val="006A128B"/>
    <w:rsid w:val="006A1BB6"/>
    <w:rsid w:val="006A211E"/>
    <w:rsid w:val="006A5029"/>
    <w:rsid w:val="006A5943"/>
    <w:rsid w:val="006B106F"/>
    <w:rsid w:val="006B1EA4"/>
    <w:rsid w:val="006B2006"/>
    <w:rsid w:val="006B3E30"/>
    <w:rsid w:val="006B4E0F"/>
    <w:rsid w:val="006B7ECB"/>
    <w:rsid w:val="006C15DF"/>
    <w:rsid w:val="006C4E92"/>
    <w:rsid w:val="006C552F"/>
    <w:rsid w:val="006C5609"/>
    <w:rsid w:val="006C5A04"/>
    <w:rsid w:val="006C5BAB"/>
    <w:rsid w:val="006C7292"/>
    <w:rsid w:val="006D3136"/>
    <w:rsid w:val="006D3C8B"/>
    <w:rsid w:val="006D3ED1"/>
    <w:rsid w:val="006D41F9"/>
    <w:rsid w:val="006D470E"/>
    <w:rsid w:val="006D5241"/>
    <w:rsid w:val="006D5362"/>
    <w:rsid w:val="006D6FB3"/>
    <w:rsid w:val="006D775E"/>
    <w:rsid w:val="006D77BC"/>
    <w:rsid w:val="006E1977"/>
    <w:rsid w:val="006E2F4F"/>
    <w:rsid w:val="006E2FAE"/>
    <w:rsid w:val="006E68F5"/>
    <w:rsid w:val="006E6D77"/>
    <w:rsid w:val="006E76AE"/>
    <w:rsid w:val="006E787F"/>
    <w:rsid w:val="006E7A37"/>
    <w:rsid w:val="006F39AB"/>
    <w:rsid w:val="006F4757"/>
    <w:rsid w:val="006F521C"/>
    <w:rsid w:val="007006F2"/>
    <w:rsid w:val="00702C4A"/>
    <w:rsid w:val="007053E8"/>
    <w:rsid w:val="00705E08"/>
    <w:rsid w:val="00711701"/>
    <w:rsid w:val="00712593"/>
    <w:rsid w:val="00712C13"/>
    <w:rsid w:val="00713C2D"/>
    <w:rsid w:val="007145DA"/>
    <w:rsid w:val="00714AE0"/>
    <w:rsid w:val="00715336"/>
    <w:rsid w:val="00716169"/>
    <w:rsid w:val="0072072D"/>
    <w:rsid w:val="00720BF5"/>
    <w:rsid w:val="00721C28"/>
    <w:rsid w:val="00722E6B"/>
    <w:rsid w:val="007244EB"/>
    <w:rsid w:val="0072501A"/>
    <w:rsid w:val="00725C96"/>
    <w:rsid w:val="00727030"/>
    <w:rsid w:val="007308C9"/>
    <w:rsid w:val="00730ECE"/>
    <w:rsid w:val="007312BE"/>
    <w:rsid w:val="00731618"/>
    <w:rsid w:val="0073288F"/>
    <w:rsid w:val="00734B99"/>
    <w:rsid w:val="00736455"/>
    <w:rsid w:val="00736D1C"/>
    <w:rsid w:val="00740047"/>
    <w:rsid w:val="0074072E"/>
    <w:rsid w:val="00742FAD"/>
    <w:rsid w:val="00745170"/>
    <w:rsid w:val="00746BBA"/>
    <w:rsid w:val="00747893"/>
    <w:rsid w:val="00750DC2"/>
    <w:rsid w:val="00751E2F"/>
    <w:rsid w:val="00752636"/>
    <w:rsid w:val="00753479"/>
    <w:rsid w:val="00756354"/>
    <w:rsid w:val="00757A96"/>
    <w:rsid w:val="00760AB0"/>
    <w:rsid w:val="00760E7C"/>
    <w:rsid w:val="00761586"/>
    <w:rsid w:val="00761A98"/>
    <w:rsid w:val="00761FDC"/>
    <w:rsid w:val="0076269E"/>
    <w:rsid w:val="00762B28"/>
    <w:rsid w:val="00762D16"/>
    <w:rsid w:val="00762D76"/>
    <w:rsid w:val="00763033"/>
    <w:rsid w:val="00766FDD"/>
    <w:rsid w:val="00767133"/>
    <w:rsid w:val="00767830"/>
    <w:rsid w:val="00770291"/>
    <w:rsid w:val="00770634"/>
    <w:rsid w:val="00770B04"/>
    <w:rsid w:val="007728B0"/>
    <w:rsid w:val="00774078"/>
    <w:rsid w:val="00775258"/>
    <w:rsid w:val="00777100"/>
    <w:rsid w:val="0078083C"/>
    <w:rsid w:val="00782BE5"/>
    <w:rsid w:val="00782E85"/>
    <w:rsid w:val="00783F00"/>
    <w:rsid w:val="00785698"/>
    <w:rsid w:val="0079083A"/>
    <w:rsid w:val="0079103E"/>
    <w:rsid w:val="00792AD9"/>
    <w:rsid w:val="007930D3"/>
    <w:rsid w:val="00793600"/>
    <w:rsid w:val="00793752"/>
    <w:rsid w:val="0079448D"/>
    <w:rsid w:val="00794AFC"/>
    <w:rsid w:val="00796F05"/>
    <w:rsid w:val="007A0AF7"/>
    <w:rsid w:val="007A10C3"/>
    <w:rsid w:val="007A239A"/>
    <w:rsid w:val="007A2E72"/>
    <w:rsid w:val="007A3591"/>
    <w:rsid w:val="007A39C8"/>
    <w:rsid w:val="007A50D6"/>
    <w:rsid w:val="007A5F7C"/>
    <w:rsid w:val="007A77FB"/>
    <w:rsid w:val="007B0114"/>
    <w:rsid w:val="007B07A9"/>
    <w:rsid w:val="007B1A90"/>
    <w:rsid w:val="007B1C5C"/>
    <w:rsid w:val="007B3D02"/>
    <w:rsid w:val="007B6000"/>
    <w:rsid w:val="007B6CF7"/>
    <w:rsid w:val="007B736E"/>
    <w:rsid w:val="007B79F4"/>
    <w:rsid w:val="007C1EA1"/>
    <w:rsid w:val="007C2BFE"/>
    <w:rsid w:val="007C3E3F"/>
    <w:rsid w:val="007C4124"/>
    <w:rsid w:val="007C4204"/>
    <w:rsid w:val="007C46B6"/>
    <w:rsid w:val="007C770E"/>
    <w:rsid w:val="007D06D1"/>
    <w:rsid w:val="007D0E48"/>
    <w:rsid w:val="007D2339"/>
    <w:rsid w:val="007D4B60"/>
    <w:rsid w:val="007D53B3"/>
    <w:rsid w:val="007D6525"/>
    <w:rsid w:val="007D7A98"/>
    <w:rsid w:val="007D7FAE"/>
    <w:rsid w:val="007E16AC"/>
    <w:rsid w:val="007E18BD"/>
    <w:rsid w:val="007E1C88"/>
    <w:rsid w:val="007E359B"/>
    <w:rsid w:val="007E38A7"/>
    <w:rsid w:val="007E3CB7"/>
    <w:rsid w:val="007F367F"/>
    <w:rsid w:val="007F3D93"/>
    <w:rsid w:val="007F3E67"/>
    <w:rsid w:val="007F42E8"/>
    <w:rsid w:val="007F5A8E"/>
    <w:rsid w:val="007F5ACF"/>
    <w:rsid w:val="007F5D75"/>
    <w:rsid w:val="007F6A89"/>
    <w:rsid w:val="007F747E"/>
    <w:rsid w:val="00801883"/>
    <w:rsid w:val="00801FAE"/>
    <w:rsid w:val="008020AB"/>
    <w:rsid w:val="00802AE1"/>
    <w:rsid w:val="0080301B"/>
    <w:rsid w:val="008035D2"/>
    <w:rsid w:val="00803F95"/>
    <w:rsid w:val="00805A8B"/>
    <w:rsid w:val="00806FAC"/>
    <w:rsid w:val="0081056B"/>
    <w:rsid w:val="00811249"/>
    <w:rsid w:val="00811260"/>
    <w:rsid w:val="0081135D"/>
    <w:rsid w:val="00811C48"/>
    <w:rsid w:val="00811E49"/>
    <w:rsid w:val="00812061"/>
    <w:rsid w:val="00812A1B"/>
    <w:rsid w:val="0081361F"/>
    <w:rsid w:val="00813C27"/>
    <w:rsid w:val="00813EA6"/>
    <w:rsid w:val="00814732"/>
    <w:rsid w:val="00816364"/>
    <w:rsid w:val="0082094E"/>
    <w:rsid w:val="0082162F"/>
    <w:rsid w:val="00821E9B"/>
    <w:rsid w:val="0082223F"/>
    <w:rsid w:val="008224CF"/>
    <w:rsid w:val="0082278E"/>
    <w:rsid w:val="00822D43"/>
    <w:rsid w:val="00822ECD"/>
    <w:rsid w:val="008232FF"/>
    <w:rsid w:val="00824EE3"/>
    <w:rsid w:val="00826C81"/>
    <w:rsid w:val="0083047D"/>
    <w:rsid w:val="0083165D"/>
    <w:rsid w:val="00832F81"/>
    <w:rsid w:val="008338C4"/>
    <w:rsid w:val="008347BD"/>
    <w:rsid w:val="00834C13"/>
    <w:rsid w:val="008355E9"/>
    <w:rsid w:val="008372A4"/>
    <w:rsid w:val="008373BA"/>
    <w:rsid w:val="008377A7"/>
    <w:rsid w:val="008417A1"/>
    <w:rsid w:val="00841FF3"/>
    <w:rsid w:val="0084454B"/>
    <w:rsid w:val="00846C65"/>
    <w:rsid w:val="00846CCF"/>
    <w:rsid w:val="00847273"/>
    <w:rsid w:val="008474A1"/>
    <w:rsid w:val="00850993"/>
    <w:rsid w:val="0085397D"/>
    <w:rsid w:val="0085514A"/>
    <w:rsid w:val="0085557E"/>
    <w:rsid w:val="0086021F"/>
    <w:rsid w:val="008637EB"/>
    <w:rsid w:val="00864848"/>
    <w:rsid w:val="00866634"/>
    <w:rsid w:val="00870111"/>
    <w:rsid w:val="00871ED2"/>
    <w:rsid w:val="00872250"/>
    <w:rsid w:val="00875359"/>
    <w:rsid w:val="008753BE"/>
    <w:rsid w:val="00875BF1"/>
    <w:rsid w:val="0087604B"/>
    <w:rsid w:val="00876EA9"/>
    <w:rsid w:val="00876F92"/>
    <w:rsid w:val="00877232"/>
    <w:rsid w:val="00877CAA"/>
    <w:rsid w:val="008802D4"/>
    <w:rsid w:val="00880418"/>
    <w:rsid w:val="008823A3"/>
    <w:rsid w:val="00882AD4"/>
    <w:rsid w:val="00882EE8"/>
    <w:rsid w:val="00883EEA"/>
    <w:rsid w:val="0088429C"/>
    <w:rsid w:val="00885806"/>
    <w:rsid w:val="008863A1"/>
    <w:rsid w:val="008867A1"/>
    <w:rsid w:val="00887F0D"/>
    <w:rsid w:val="00890019"/>
    <w:rsid w:val="0089255E"/>
    <w:rsid w:val="00892C01"/>
    <w:rsid w:val="008943F4"/>
    <w:rsid w:val="00895D70"/>
    <w:rsid w:val="00896201"/>
    <w:rsid w:val="00896A70"/>
    <w:rsid w:val="00896A86"/>
    <w:rsid w:val="00896ABC"/>
    <w:rsid w:val="00896C65"/>
    <w:rsid w:val="00896D08"/>
    <w:rsid w:val="0089745A"/>
    <w:rsid w:val="008A00C9"/>
    <w:rsid w:val="008A0D9E"/>
    <w:rsid w:val="008A1C65"/>
    <w:rsid w:val="008A1F26"/>
    <w:rsid w:val="008A2D3C"/>
    <w:rsid w:val="008A3734"/>
    <w:rsid w:val="008A5A4D"/>
    <w:rsid w:val="008A68F0"/>
    <w:rsid w:val="008A7939"/>
    <w:rsid w:val="008A7ABA"/>
    <w:rsid w:val="008B029A"/>
    <w:rsid w:val="008B1AD1"/>
    <w:rsid w:val="008B3186"/>
    <w:rsid w:val="008B340B"/>
    <w:rsid w:val="008B38D6"/>
    <w:rsid w:val="008B4599"/>
    <w:rsid w:val="008B56E3"/>
    <w:rsid w:val="008B587C"/>
    <w:rsid w:val="008B5D9D"/>
    <w:rsid w:val="008B7A07"/>
    <w:rsid w:val="008B7C5C"/>
    <w:rsid w:val="008B7F70"/>
    <w:rsid w:val="008C13D5"/>
    <w:rsid w:val="008C38BB"/>
    <w:rsid w:val="008C401D"/>
    <w:rsid w:val="008C42C8"/>
    <w:rsid w:val="008C45F8"/>
    <w:rsid w:val="008C50D0"/>
    <w:rsid w:val="008D1FEB"/>
    <w:rsid w:val="008D2C7D"/>
    <w:rsid w:val="008D39E5"/>
    <w:rsid w:val="008D5BBB"/>
    <w:rsid w:val="008D5DF1"/>
    <w:rsid w:val="008D6A8C"/>
    <w:rsid w:val="008D71E9"/>
    <w:rsid w:val="008D776B"/>
    <w:rsid w:val="008D7E2E"/>
    <w:rsid w:val="008E0FF8"/>
    <w:rsid w:val="008E11E8"/>
    <w:rsid w:val="008E2044"/>
    <w:rsid w:val="008E4006"/>
    <w:rsid w:val="008E73B2"/>
    <w:rsid w:val="008E785D"/>
    <w:rsid w:val="008F2694"/>
    <w:rsid w:val="008F32D8"/>
    <w:rsid w:val="008F3DD2"/>
    <w:rsid w:val="008F5232"/>
    <w:rsid w:val="008F578A"/>
    <w:rsid w:val="008F5CC6"/>
    <w:rsid w:val="008F7137"/>
    <w:rsid w:val="008F7457"/>
    <w:rsid w:val="008F7F31"/>
    <w:rsid w:val="0090284D"/>
    <w:rsid w:val="00902CA2"/>
    <w:rsid w:val="00905A81"/>
    <w:rsid w:val="00905D7F"/>
    <w:rsid w:val="00905E34"/>
    <w:rsid w:val="009067D2"/>
    <w:rsid w:val="00906D50"/>
    <w:rsid w:val="00906EC5"/>
    <w:rsid w:val="00907340"/>
    <w:rsid w:val="00910000"/>
    <w:rsid w:val="009112D9"/>
    <w:rsid w:val="00911B4A"/>
    <w:rsid w:val="00911EB6"/>
    <w:rsid w:val="00912BF7"/>
    <w:rsid w:val="00913738"/>
    <w:rsid w:val="00916503"/>
    <w:rsid w:val="009168A1"/>
    <w:rsid w:val="00917C7D"/>
    <w:rsid w:val="00917F58"/>
    <w:rsid w:val="00920277"/>
    <w:rsid w:val="009206B5"/>
    <w:rsid w:val="00920CE4"/>
    <w:rsid w:val="009256BF"/>
    <w:rsid w:val="009276B9"/>
    <w:rsid w:val="009304F2"/>
    <w:rsid w:val="0093175C"/>
    <w:rsid w:val="0093299B"/>
    <w:rsid w:val="00933FB0"/>
    <w:rsid w:val="0093454F"/>
    <w:rsid w:val="009414E7"/>
    <w:rsid w:val="00941737"/>
    <w:rsid w:val="009417AF"/>
    <w:rsid w:val="00942102"/>
    <w:rsid w:val="00942A6C"/>
    <w:rsid w:val="0094398D"/>
    <w:rsid w:val="00943CE4"/>
    <w:rsid w:val="00945291"/>
    <w:rsid w:val="00945FC5"/>
    <w:rsid w:val="00946982"/>
    <w:rsid w:val="00946D65"/>
    <w:rsid w:val="00946F50"/>
    <w:rsid w:val="009478A5"/>
    <w:rsid w:val="00947AC1"/>
    <w:rsid w:val="00950B0E"/>
    <w:rsid w:val="00952277"/>
    <w:rsid w:val="00953530"/>
    <w:rsid w:val="009541F0"/>
    <w:rsid w:val="0095477E"/>
    <w:rsid w:val="0095515F"/>
    <w:rsid w:val="00955231"/>
    <w:rsid w:val="009555A0"/>
    <w:rsid w:val="009557C2"/>
    <w:rsid w:val="009557D9"/>
    <w:rsid w:val="0095632D"/>
    <w:rsid w:val="00957A44"/>
    <w:rsid w:val="009607DF"/>
    <w:rsid w:val="00960890"/>
    <w:rsid w:val="00960F1D"/>
    <w:rsid w:val="00961B66"/>
    <w:rsid w:val="00962714"/>
    <w:rsid w:val="00962997"/>
    <w:rsid w:val="00963B72"/>
    <w:rsid w:val="00964010"/>
    <w:rsid w:val="00965145"/>
    <w:rsid w:val="00965BAE"/>
    <w:rsid w:val="009666EE"/>
    <w:rsid w:val="00971B62"/>
    <w:rsid w:val="00971CA0"/>
    <w:rsid w:val="0097414D"/>
    <w:rsid w:val="009744C2"/>
    <w:rsid w:val="0097463B"/>
    <w:rsid w:val="0097483E"/>
    <w:rsid w:val="00974F9C"/>
    <w:rsid w:val="00975032"/>
    <w:rsid w:val="0098182E"/>
    <w:rsid w:val="00982F5B"/>
    <w:rsid w:val="0098357C"/>
    <w:rsid w:val="00984654"/>
    <w:rsid w:val="009853D8"/>
    <w:rsid w:val="009863B1"/>
    <w:rsid w:val="00987173"/>
    <w:rsid w:val="009928F4"/>
    <w:rsid w:val="009935AF"/>
    <w:rsid w:val="0099370E"/>
    <w:rsid w:val="00995789"/>
    <w:rsid w:val="009959A8"/>
    <w:rsid w:val="00996081"/>
    <w:rsid w:val="009961D8"/>
    <w:rsid w:val="0099732A"/>
    <w:rsid w:val="009976B8"/>
    <w:rsid w:val="009A01CE"/>
    <w:rsid w:val="009A0445"/>
    <w:rsid w:val="009A2A1A"/>
    <w:rsid w:val="009A316B"/>
    <w:rsid w:val="009A34A0"/>
    <w:rsid w:val="009A4E01"/>
    <w:rsid w:val="009A5760"/>
    <w:rsid w:val="009A5C2C"/>
    <w:rsid w:val="009B0ECD"/>
    <w:rsid w:val="009B3148"/>
    <w:rsid w:val="009B389D"/>
    <w:rsid w:val="009B57DA"/>
    <w:rsid w:val="009B5DC6"/>
    <w:rsid w:val="009C0ACA"/>
    <w:rsid w:val="009C0B6C"/>
    <w:rsid w:val="009C3038"/>
    <w:rsid w:val="009C3041"/>
    <w:rsid w:val="009C3179"/>
    <w:rsid w:val="009C34AF"/>
    <w:rsid w:val="009C3F81"/>
    <w:rsid w:val="009C486D"/>
    <w:rsid w:val="009C4B71"/>
    <w:rsid w:val="009C53B6"/>
    <w:rsid w:val="009C6596"/>
    <w:rsid w:val="009C6D85"/>
    <w:rsid w:val="009C714A"/>
    <w:rsid w:val="009C75EE"/>
    <w:rsid w:val="009D077E"/>
    <w:rsid w:val="009D15A2"/>
    <w:rsid w:val="009D165A"/>
    <w:rsid w:val="009D1F4F"/>
    <w:rsid w:val="009D2445"/>
    <w:rsid w:val="009D38D1"/>
    <w:rsid w:val="009D51E0"/>
    <w:rsid w:val="009D7B28"/>
    <w:rsid w:val="009E00F5"/>
    <w:rsid w:val="009E014A"/>
    <w:rsid w:val="009E2D8D"/>
    <w:rsid w:val="009E2EBB"/>
    <w:rsid w:val="009E51ED"/>
    <w:rsid w:val="009E5D84"/>
    <w:rsid w:val="009E5DA8"/>
    <w:rsid w:val="009E5F76"/>
    <w:rsid w:val="009F0257"/>
    <w:rsid w:val="009F0DBC"/>
    <w:rsid w:val="009F21CD"/>
    <w:rsid w:val="009F45DB"/>
    <w:rsid w:val="009F49C6"/>
    <w:rsid w:val="009F531A"/>
    <w:rsid w:val="009F7F16"/>
    <w:rsid w:val="00A00981"/>
    <w:rsid w:val="00A00B39"/>
    <w:rsid w:val="00A01273"/>
    <w:rsid w:val="00A01466"/>
    <w:rsid w:val="00A02673"/>
    <w:rsid w:val="00A04B1B"/>
    <w:rsid w:val="00A06434"/>
    <w:rsid w:val="00A06692"/>
    <w:rsid w:val="00A11EC3"/>
    <w:rsid w:val="00A11F59"/>
    <w:rsid w:val="00A12ECD"/>
    <w:rsid w:val="00A1306F"/>
    <w:rsid w:val="00A13C90"/>
    <w:rsid w:val="00A14F9B"/>
    <w:rsid w:val="00A171E2"/>
    <w:rsid w:val="00A17DE3"/>
    <w:rsid w:val="00A17FC5"/>
    <w:rsid w:val="00A206BE"/>
    <w:rsid w:val="00A20B23"/>
    <w:rsid w:val="00A21123"/>
    <w:rsid w:val="00A24701"/>
    <w:rsid w:val="00A24BD8"/>
    <w:rsid w:val="00A2599F"/>
    <w:rsid w:val="00A26B59"/>
    <w:rsid w:val="00A2782F"/>
    <w:rsid w:val="00A310C8"/>
    <w:rsid w:val="00A324AB"/>
    <w:rsid w:val="00A32E24"/>
    <w:rsid w:val="00A3342A"/>
    <w:rsid w:val="00A348A4"/>
    <w:rsid w:val="00A36DB1"/>
    <w:rsid w:val="00A3726F"/>
    <w:rsid w:val="00A404E6"/>
    <w:rsid w:val="00A40B2C"/>
    <w:rsid w:val="00A4150A"/>
    <w:rsid w:val="00A43AB2"/>
    <w:rsid w:val="00A44142"/>
    <w:rsid w:val="00A44E5F"/>
    <w:rsid w:val="00A44E6D"/>
    <w:rsid w:val="00A45127"/>
    <w:rsid w:val="00A45EC0"/>
    <w:rsid w:val="00A45F72"/>
    <w:rsid w:val="00A472AE"/>
    <w:rsid w:val="00A50B59"/>
    <w:rsid w:val="00A52E7B"/>
    <w:rsid w:val="00A534EE"/>
    <w:rsid w:val="00A5481D"/>
    <w:rsid w:val="00A55F21"/>
    <w:rsid w:val="00A56394"/>
    <w:rsid w:val="00A57E45"/>
    <w:rsid w:val="00A615B5"/>
    <w:rsid w:val="00A666EF"/>
    <w:rsid w:val="00A66EE5"/>
    <w:rsid w:val="00A66F98"/>
    <w:rsid w:val="00A67FCE"/>
    <w:rsid w:val="00A716E6"/>
    <w:rsid w:val="00A73315"/>
    <w:rsid w:val="00A74002"/>
    <w:rsid w:val="00A74496"/>
    <w:rsid w:val="00A7511D"/>
    <w:rsid w:val="00A77C8E"/>
    <w:rsid w:val="00A801E1"/>
    <w:rsid w:val="00A80AC3"/>
    <w:rsid w:val="00A80CE5"/>
    <w:rsid w:val="00A8191A"/>
    <w:rsid w:val="00A825EC"/>
    <w:rsid w:val="00A83E47"/>
    <w:rsid w:val="00A84514"/>
    <w:rsid w:val="00A8509B"/>
    <w:rsid w:val="00A877D3"/>
    <w:rsid w:val="00A912F9"/>
    <w:rsid w:val="00A91527"/>
    <w:rsid w:val="00A91E12"/>
    <w:rsid w:val="00A91F01"/>
    <w:rsid w:val="00A92EE6"/>
    <w:rsid w:val="00A95022"/>
    <w:rsid w:val="00A95644"/>
    <w:rsid w:val="00A9659C"/>
    <w:rsid w:val="00AA0434"/>
    <w:rsid w:val="00AA04FF"/>
    <w:rsid w:val="00AA196F"/>
    <w:rsid w:val="00AA1B49"/>
    <w:rsid w:val="00AA1E80"/>
    <w:rsid w:val="00AA2024"/>
    <w:rsid w:val="00AA329C"/>
    <w:rsid w:val="00AA38BE"/>
    <w:rsid w:val="00AA4144"/>
    <w:rsid w:val="00AA46F4"/>
    <w:rsid w:val="00AA4A24"/>
    <w:rsid w:val="00AA5D28"/>
    <w:rsid w:val="00AA5FED"/>
    <w:rsid w:val="00AA6164"/>
    <w:rsid w:val="00AA68BF"/>
    <w:rsid w:val="00AA7F39"/>
    <w:rsid w:val="00AA7F66"/>
    <w:rsid w:val="00AB2B85"/>
    <w:rsid w:val="00AB2F57"/>
    <w:rsid w:val="00AB33CD"/>
    <w:rsid w:val="00AB3512"/>
    <w:rsid w:val="00AB4B2F"/>
    <w:rsid w:val="00AB4CE0"/>
    <w:rsid w:val="00AB6945"/>
    <w:rsid w:val="00AC0352"/>
    <w:rsid w:val="00AC047D"/>
    <w:rsid w:val="00AC0BE2"/>
    <w:rsid w:val="00AC1301"/>
    <w:rsid w:val="00AC1618"/>
    <w:rsid w:val="00AC2113"/>
    <w:rsid w:val="00AC2495"/>
    <w:rsid w:val="00AC2605"/>
    <w:rsid w:val="00AC2D4C"/>
    <w:rsid w:val="00AC54B1"/>
    <w:rsid w:val="00AC613D"/>
    <w:rsid w:val="00AC77B6"/>
    <w:rsid w:val="00AC78F1"/>
    <w:rsid w:val="00AC7BEB"/>
    <w:rsid w:val="00AD196B"/>
    <w:rsid w:val="00AD1985"/>
    <w:rsid w:val="00AD1BCD"/>
    <w:rsid w:val="00AD2AFF"/>
    <w:rsid w:val="00AD4C96"/>
    <w:rsid w:val="00AD5258"/>
    <w:rsid w:val="00AD5C6C"/>
    <w:rsid w:val="00AD5F02"/>
    <w:rsid w:val="00AD65C1"/>
    <w:rsid w:val="00AD66D0"/>
    <w:rsid w:val="00AE0B66"/>
    <w:rsid w:val="00AE0F06"/>
    <w:rsid w:val="00AE2DF9"/>
    <w:rsid w:val="00AE3660"/>
    <w:rsid w:val="00AE388E"/>
    <w:rsid w:val="00AE3AF2"/>
    <w:rsid w:val="00AE3BB3"/>
    <w:rsid w:val="00AE3D99"/>
    <w:rsid w:val="00AE6698"/>
    <w:rsid w:val="00AF149F"/>
    <w:rsid w:val="00AF2CAA"/>
    <w:rsid w:val="00AF2E02"/>
    <w:rsid w:val="00AF2F8B"/>
    <w:rsid w:val="00AF31CA"/>
    <w:rsid w:val="00AF392C"/>
    <w:rsid w:val="00AF3A4A"/>
    <w:rsid w:val="00AF3F84"/>
    <w:rsid w:val="00AF4B34"/>
    <w:rsid w:val="00AF6F87"/>
    <w:rsid w:val="00AF72A6"/>
    <w:rsid w:val="00AF7AC6"/>
    <w:rsid w:val="00AF7EA0"/>
    <w:rsid w:val="00B00B70"/>
    <w:rsid w:val="00B019EC"/>
    <w:rsid w:val="00B02DCE"/>
    <w:rsid w:val="00B0330D"/>
    <w:rsid w:val="00B04016"/>
    <w:rsid w:val="00B06CEE"/>
    <w:rsid w:val="00B06E9E"/>
    <w:rsid w:val="00B0734B"/>
    <w:rsid w:val="00B0788A"/>
    <w:rsid w:val="00B10317"/>
    <w:rsid w:val="00B13850"/>
    <w:rsid w:val="00B14660"/>
    <w:rsid w:val="00B14A37"/>
    <w:rsid w:val="00B163C8"/>
    <w:rsid w:val="00B20D1D"/>
    <w:rsid w:val="00B21633"/>
    <w:rsid w:val="00B2394D"/>
    <w:rsid w:val="00B25163"/>
    <w:rsid w:val="00B25291"/>
    <w:rsid w:val="00B25EBA"/>
    <w:rsid w:val="00B26584"/>
    <w:rsid w:val="00B27346"/>
    <w:rsid w:val="00B27C69"/>
    <w:rsid w:val="00B31434"/>
    <w:rsid w:val="00B325B6"/>
    <w:rsid w:val="00B32FD9"/>
    <w:rsid w:val="00B34004"/>
    <w:rsid w:val="00B3649E"/>
    <w:rsid w:val="00B4181B"/>
    <w:rsid w:val="00B4260D"/>
    <w:rsid w:val="00B435B5"/>
    <w:rsid w:val="00B451A6"/>
    <w:rsid w:val="00B45240"/>
    <w:rsid w:val="00B453D1"/>
    <w:rsid w:val="00B4647F"/>
    <w:rsid w:val="00B5072B"/>
    <w:rsid w:val="00B51D5A"/>
    <w:rsid w:val="00B520F1"/>
    <w:rsid w:val="00B5362B"/>
    <w:rsid w:val="00B53A84"/>
    <w:rsid w:val="00B5497A"/>
    <w:rsid w:val="00B54A7F"/>
    <w:rsid w:val="00B5637F"/>
    <w:rsid w:val="00B567F3"/>
    <w:rsid w:val="00B5748F"/>
    <w:rsid w:val="00B574FA"/>
    <w:rsid w:val="00B61D0E"/>
    <w:rsid w:val="00B63803"/>
    <w:rsid w:val="00B64E02"/>
    <w:rsid w:val="00B64F9D"/>
    <w:rsid w:val="00B653E0"/>
    <w:rsid w:val="00B66852"/>
    <w:rsid w:val="00B70BB0"/>
    <w:rsid w:val="00B718C0"/>
    <w:rsid w:val="00B718C3"/>
    <w:rsid w:val="00B71A97"/>
    <w:rsid w:val="00B71B7E"/>
    <w:rsid w:val="00B726ED"/>
    <w:rsid w:val="00B732F8"/>
    <w:rsid w:val="00B74F93"/>
    <w:rsid w:val="00B75829"/>
    <w:rsid w:val="00B765D9"/>
    <w:rsid w:val="00B76790"/>
    <w:rsid w:val="00B77ADF"/>
    <w:rsid w:val="00B803F1"/>
    <w:rsid w:val="00B828FA"/>
    <w:rsid w:val="00B84815"/>
    <w:rsid w:val="00B84DBC"/>
    <w:rsid w:val="00B84EE1"/>
    <w:rsid w:val="00B850D1"/>
    <w:rsid w:val="00B85244"/>
    <w:rsid w:val="00B85F81"/>
    <w:rsid w:val="00B87054"/>
    <w:rsid w:val="00B876DC"/>
    <w:rsid w:val="00B9062C"/>
    <w:rsid w:val="00B90738"/>
    <w:rsid w:val="00B94323"/>
    <w:rsid w:val="00B944B3"/>
    <w:rsid w:val="00B957FE"/>
    <w:rsid w:val="00B97B82"/>
    <w:rsid w:val="00BA01C2"/>
    <w:rsid w:val="00BA2E29"/>
    <w:rsid w:val="00BA3850"/>
    <w:rsid w:val="00BA4219"/>
    <w:rsid w:val="00BA422D"/>
    <w:rsid w:val="00BA47DC"/>
    <w:rsid w:val="00BA540A"/>
    <w:rsid w:val="00BA6E9A"/>
    <w:rsid w:val="00BB0338"/>
    <w:rsid w:val="00BB097B"/>
    <w:rsid w:val="00BB2F00"/>
    <w:rsid w:val="00BB3050"/>
    <w:rsid w:val="00BB3D5C"/>
    <w:rsid w:val="00BB4671"/>
    <w:rsid w:val="00BB64A7"/>
    <w:rsid w:val="00BB6C38"/>
    <w:rsid w:val="00BB77AB"/>
    <w:rsid w:val="00BB7C5A"/>
    <w:rsid w:val="00BC092F"/>
    <w:rsid w:val="00BC0A25"/>
    <w:rsid w:val="00BC1E5D"/>
    <w:rsid w:val="00BC3B13"/>
    <w:rsid w:val="00BC3C6F"/>
    <w:rsid w:val="00BC41EC"/>
    <w:rsid w:val="00BC4635"/>
    <w:rsid w:val="00BC4933"/>
    <w:rsid w:val="00BC686D"/>
    <w:rsid w:val="00BD0382"/>
    <w:rsid w:val="00BD5CD4"/>
    <w:rsid w:val="00BE070C"/>
    <w:rsid w:val="00BE17DB"/>
    <w:rsid w:val="00BE2FAA"/>
    <w:rsid w:val="00BE351B"/>
    <w:rsid w:val="00BE6890"/>
    <w:rsid w:val="00BE7F70"/>
    <w:rsid w:val="00BF0CAD"/>
    <w:rsid w:val="00BF1034"/>
    <w:rsid w:val="00BF11C0"/>
    <w:rsid w:val="00BF1727"/>
    <w:rsid w:val="00BF1B4E"/>
    <w:rsid w:val="00BF25E2"/>
    <w:rsid w:val="00BF2E2A"/>
    <w:rsid w:val="00BF3171"/>
    <w:rsid w:val="00BF3F5E"/>
    <w:rsid w:val="00BF40C7"/>
    <w:rsid w:val="00BF4B64"/>
    <w:rsid w:val="00BF4DAF"/>
    <w:rsid w:val="00BF62E6"/>
    <w:rsid w:val="00BF69AD"/>
    <w:rsid w:val="00BF728F"/>
    <w:rsid w:val="00BF7E7E"/>
    <w:rsid w:val="00C00471"/>
    <w:rsid w:val="00C00816"/>
    <w:rsid w:val="00C00BD7"/>
    <w:rsid w:val="00C00C37"/>
    <w:rsid w:val="00C04987"/>
    <w:rsid w:val="00C063FC"/>
    <w:rsid w:val="00C07442"/>
    <w:rsid w:val="00C10F4C"/>
    <w:rsid w:val="00C11141"/>
    <w:rsid w:val="00C1135F"/>
    <w:rsid w:val="00C11365"/>
    <w:rsid w:val="00C11C9F"/>
    <w:rsid w:val="00C13401"/>
    <w:rsid w:val="00C13441"/>
    <w:rsid w:val="00C13597"/>
    <w:rsid w:val="00C13DF2"/>
    <w:rsid w:val="00C15D8A"/>
    <w:rsid w:val="00C16166"/>
    <w:rsid w:val="00C16437"/>
    <w:rsid w:val="00C1723C"/>
    <w:rsid w:val="00C2007F"/>
    <w:rsid w:val="00C2152B"/>
    <w:rsid w:val="00C21900"/>
    <w:rsid w:val="00C24FC5"/>
    <w:rsid w:val="00C264FD"/>
    <w:rsid w:val="00C2677F"/>
    <w:rsid w:val="00C2685A"/>
    <w:rsid w:val="00C30D8D"/>
    <w:rsid w:val="00C311F5"/>
    <w:rsid w:val="00C31D33"/>
    <w:rsid w:val="00C345F7"/>
    <w:rsid w:val="00C348A6"/>
    <w:rsid w:val="00C34A39"/>
    <w:rsid w:val="00C3529D"/>
    <w:rsid w:val="00C35A56"/>
    <w:rsid w:val="00C36A73"/>
    <w:rsid w:val="00C3730A"/>
    <w:rsid w:val="00C37ACE"/>
    <w:rsid w:val="00C40933"/>
    <w:rsid w:val="00C40CBC"/>
    <w:rsid w:val="00C4191E"/>
    <w:rsid w:val="00C42E69"/>
    <w:rsid w:val="00C441AA"/>
    <w:rsid w:val="00C46603"/>
    <w:rsid w:val="00C47267"/>
    <w:rsid w:val="00C4753B"/>
    <w:rsid w:val="00C50DEF"/>
    <w:rsid w:val="00C5194C"/>
    <w:rsid w:val="00C528C7"/>
    <w:rsid w:val="00C533E5"/>
    <w:rsid w:val="00C536C9"/>
    <w:rsid w:val="00C539B2"/>
    <w:rsid w:val="00C53BAC"/>
    <w:rsid w:val="00C54353"/>
    <w:rsid w:val="00C549C8"/>
    <w:rsid w:val="00C56E87"/>
    <w:rsid w:val="00C57485"/>
    <w:rsid w:val="00C61563"/>
    <w:rsid w:val="00C61661"/>
    <w:rsid w:val="00C61B5C"/>
    <w:rsid w:val="00C61E9A"/>
    <w:rsid w:val="00C62CE1"/>
    <w:rsid w:val="00C6314E"/>
    <w:rsid w:val="00C63C8B"/>
    <w:rsid w:val="00C642EB"/>
    <w:rsid w:val="00C652F7"/>
    <w:rsid w:val="00C65EC4"/>
    <w:rsid w:val="00C66B82"/>
    <w:rsid w:val="00C678F5"/>
    <w:rsid w:val="00C70807"/>
    <w:rsid w:val="00C70866"/>
    <w:rsid w:val="00C70A39"/>
    <w:rsid w:val="00C71BF3"/>
    <w:rsid w:val="00C71F41"/>
    <w:rsid w:val="00C750E0"/>
    <w:rsid w:val="00C7598F"/>
    <w:rsid w:val="00C80590"/>
    <w:rsid w:val="00C81A87"/>
    <w:rsid w:val="00C8309A"/>
    <w:rsid w:val="00C84F3D"/>
    <w:rsid w:val="00C86DF8"/>
    <w:rsid w:val="00C903D4"/>
    <w:rsid w:val="00C90AA1"/>
    <w:rsid w:val="00C91C30"/>
    <w:rsid w:val="00C92107"/>
    <w:rsid w:val="00C950C8"/>
    <w:rsid w:val="00C957A4"/>
    <w:rsid w:val="00C96667"/>
    <w:rsid w:val="00C967AE"/>
    <w:rsid w:val="00CA04AD"/>
    <w:rsid w:val="00CA0891"/>
    <w:rsid w:val="00CA1121"/>
    <w:rsid w:val="00CA1D49"/>
    <w:rsid w:val="00CA54BF"/>
    <w:rsid w:val="00CA6C4C"/>
    <w:rsid w:val="00CA7DEA"/>
    <w:rsid w:val="00CB1D13"/>
    <w:rsid w:val="00CB2193"/>
    <w:rsid w:val="00CB276A"/>
    <w:rsid w:val="00CB4517"/>
    <w:rsid w:val="00CB5C51"/>
    <w:rsid w:val="00CB6CEF"/>
    <w:rsid w:val="00CB76E6"/>
    <w:rsid w:val="00CC1323"/>
    <w:rsid w:val="00CC22F1"/>
    <w:rsid w:val="00CC2360"/>
    <w:rsid w:val="00CC2EFA"/>
    <w:rsid w:val="00CC32E6"/>
    <w:rsid w:val="00CC3595"/>
    <w:rsid w:val="00CC6E37"/>
    <w:rsid w:val="00CC72A3"/>
    <w:rsid w:val="00CC7F5D"/>
    <w:rsid w:val="00CD00D3"/>
    <w:rsid w:val="00CD0610"/>
    <w:rsid w:val="00CD06C2"/>
    <w:rsid w:val="00CD08B1"/>
    <w:rsid w:val="00CD36F3"/>
    <w:rsid w:val="00CD7474"/>
    <w:rsid w:val="00CD74BC"/>
    <w:rsid w:val="00CD76C8"/>
    <w:rsid w:val="00CE033A"/>
    <w:rsid w:val="00CE18EF"/>
    <w:rsid w:val="00CE65C3"/>
    <w:rsid w:val="00CF0A28"/>
    <w:rsid w:val="00CF46A0"/>
    <w:rsid w:val="00CF5699"/>
    <w:rsid w:val="00CF5D6C"/>
    <w:rsid w:val="00CF6AA5"/>
    <w:rsid w:val="00CF710A"/>
    <w:rsid w:val="00D002E3"/>
    <w:rsid w:val="00D00B61"/>
    <w:rsid w:val="00D01881"/>
    <w:rsid w:val="00D020EA"/>
    <w:rsid w:val="00D02225"/>
    <w:rsid w:val="00D02CE0"/>
    <w:rsid w:val="00D03393"/>
    <w:rsid w:val="00D03CED"/>
    <w:rsid w:val="00D04682"/>
    <w:rsid w:val="00D05EFF"/>
    <w:rsid w:val="00D061FA"/>
    <w:rsid w:val="00D0650A"/>
    <w:rsid w:val="00D06CC3"/>
    <w:rsid w:val="00D10D80"/>
    <w:rsid w:val="00D11B5D"/>
    <w:rsid w:val="00D13605"/>
    <w:rsid w:val="00D13F15"/>
    <w:rsid w:val="00D14A2E"/>
    <w:rsid w:val="00D17FEE"/>
    <w:rsid w:val="00D20142"/>
    <w:rsid w:val="00D20A64"/>
    <w:rsid w:val="00D21C64"/>
    <w:rsid w:val="00D21DD0"/>
    <w:rsid w:val="00D2465B"/>
    <w:rsid w:val="00D249E0"/>
    <w:rsid w:val="00D24DFE"/>
    <w:rsid w:val="00D253C4"/>
    <w:rsid w:val="00D2574A"/>
    <w:rsid w:val="00D26713"/>
    <w:rsid w:val="00D2710D"/>
    <w:rsid w:val="00D275BF"/>
    <w:rsid w:val="00D31BF6"/>
    <w:rsid w:val="00D31E01"/>
    <w:rsid w:val="00D34BB1"/>
    <w:rsid w:val="00D35427"/>
    <w:rsid w:val="00D359B3"/>
    <w:rsid w:val="00D372F2"/>
    <w:rsid w:val="00D378E9"/>
    <w:rsid w:val="00D37F2F"/>
    <w:rsid w:val="00D410DB"/>
    <w:rsid w:val="00D413FE"/>
    <w:rsid w:val="00D427A1"/>
    <w:rsid w:val="00D46B7F"/>
    <w:rsid w:val="00D47507"/>
    <w:rsid w:val="00D502DC"/>
    <w:rsid w:val="00D50C76"/>
    <w:rsid w:val="00D510C6"/>
    <w:rsid w:val="00D516EB"/>
    <w:rsid w:val="00D53B23"/>
    <w:rsid w:val="00D53DC3"/>
    <w:rsid w:val="00D543C3"/>
    <w:rsid w:val="00D54AB7"/>
    <w:rsid w:val="00D559C4"/>
    <w:rsid w:val="00D56373"/>
    <w:rsid w:val="00D5693D"/>
    <w:rsid w:val="00D578D4"/>
    <w:rsid w:val="00D60244"/>
    <w:rsid w:val="00D6071C"/>
    <w:rsid w:val="00D62078"/>
    <w:rsid w:val="00D623A9"/>
    <w:rsid w:val="00D63D55"/>
    <w:rsid w:val="00D6546A"/>
    <w:rsid w:val="00D65AC0"/>
    <w:rsid w:val="00D6650B"/>
    <w:rsid w:val="00D6663E"/>
    <w:rsid w:val="00D67F97"/>
    <w:rsid w:val="00D73971"/>
    <w:rsid w:val="00D7424C"/>
    <w:rsid w:val="00D74F93"/>
    <w:rsid w:val="00D7551D"/>
    <w:rsid w:val="00D76B92"/>
    <w:rsid w:val="00D76F7D"/>
    <w:rsid w:val="00D76FCA"/>
    <w:rsid w:val="00D77CCC"/>
    <w:rsid w:val="00D82378"/>
    <w:rsid w:val="00D82645"/>
    <w:rsid w:val="00D82A8C"/>
    <w:rsid w:val="00D839FC"/>
    <w:rsid w:val="00D83E24"/>
    <w:rsid w:val="00D8498C"/>
    <w:rsid w:val="00D84CBA"/>
    <w:rsid w:val="00D850F6"/>
    <w:rsid w:val="00D852C6"/>
    <w:rsid w:val="00D8649F"/>
    <w:rsid w:val="00D87BCD"/>
    <w:rsid w:val="00D87D85"/>
    <w:rsid w:val="00D87E5B"/>
    <w:rsid w:val="00D90251"/>
    <w:rsid w:val="00D9315D"/>
    <w:rsid w:val="00D9442A"/>
    <w:rsid w:val="00D94B96"/>
    <w:rsid w:val="00D97C5F"/>
    <w:rsid w:val="00D97E7C"/>
    <w:rsid w:val="00DA0846"/>
    <w:rsid w:val="00DA2AB6"/>
    <w:rsid w:val="00DA35CF"/>
    <w:rsid w:val="00DA3F21"/>
    <w:rsid w:val="00DB0824"/>
    <w:rsid w:val="00DB0D8E"/>
    <w:rsid w:val="00DB1307"/>
    <w:rsid w:val="00DB1571"/>
    <w:rsid w:val="00DB3452"/>
    <w:rsid w:val="00DB56A2"/>
    <w:rsid w:val="00DB5986"/>
    <w:rsid w:val="00DB63F6"/>
    <w:rsid w:val="00DC14F2"/>
    <w:rsid w:val="00DC27D8"/>
    <w:rsid w:val="00DC6A03"/>
    <w:rsid w:val="00DC7BFE"/>
    <w:rsid w:val="00DD091D"/>
    <w:rsid w:val="00DD0B89"/>
    <w:rsid w:val="00DD129F"/>
    <w:rsid w:val="00DD1EC2"/>
    <w:rsid w:val="00DD2094"/>
    <w:rsid w:val="00DD246F"/>
    <w:rsid w:val="00DD314A"/>
    <w:rsid w:val="00DD3979"/>
    <w:rsid w:val="00DD3B31"/>
    <w:rsid w:val="00DD49B4"/>
    <w:rsid w:val="00DD4D50"/>
    <w:rsid w:val="00DD6434"/>
    <w:rsid w:val="00DE0461"/>
    <w:rsid w:val="00DE3220"/>
    <w:rsid w:val="00DE35E9"/>
    <w:rsid w:val="00DE3A71"/>
    <w:rsid w:val="00DE3F2F"/>
    <w:rsid w:val="00DE407E"/>
    <w:rsid w:val="00DE412B"/>
    <w:rsid w:val="00DE512E"/>
    <w:rsid w:val="00DE5D25"/>
    <w:rsid w:val="00DE6135"/>
    <w:rsid w:val="00DE6381"/>
    <w:rsid w:val="00DF06EF"/>
    <w:rsid w:val="00DF25A2"/>
    <w:rsid w:val="00DF2868"/>
    <w:rsid w:val="00DF29CE"/>
    <w:rsid w:val="00DF5FE9"/>
    <w:rsid w:val="00DF6B41"/>
    <w:rsid w:val="00E00250"/>
    <w:rsid w:val="00E0040C"/>
    <w:rsid w:val="00E01528"/>
    <w:rsid w:val="00E02496"/>
    <w:rsid w:val="00E04188"/>
    <w:rsid w:val="00E04A8D"/>
    <w:rsid w:val="00E067C1"/>
    <w:rsid w:val="00E06E84"/>
    <w:rsid w:val="00E10550"/>
    <w:rsid w:val="00E11AE8"/>
    <w:rsid w:val="00E1265D"/>
    <w:rsid w:val="00E13A57"/>
    <w:rsid w:val="00E16776"/>
    <w:rsid w:val="00E176B3"/>
    <w:rsid w:val="00E2015F"/>
    <w:rsid w:val="00E20907"/>
    <w:rsid w:val="00E20913"/>
    <w:rsid w:val="00E21A9B"/>
    <w:rsid w:val="00E227AF"/>
    <w:rsid w:val="00E22E46"/>
    <w:rsid w:val="00E230A8"/>
    <w:rsid w:val="00E23503"/>
    <w:rsid w:val="00E238D2"/>
    <w:rsid w:val="00E239ED"/>
    <w:rsid w:val="00E26118"/>
    <w:rsid w:val="00E30839"/>
    <w:rsid w:val="00E3117C"/>
    <w:rsid w:val="00E3203E"/>
    <w:rsid w:val="00E327B1"/>
    <w:rsid w:val="00E33D8F"/>
    <w:rsid w:val="00E343ED"/>
    <w:rsid w:val="00E34825"/>
    <w:rsid w:val="00E3719D"/>
    <w:rsid w:val="00E3739F"/>
    <w:rsid w:val="00E37FE9"/>
    <w:rsid w:val="00E41663"/>
    <w:rsid w:val="00E4182D"/>
    <w:rsid w:val="00E42203"/>
    <w:rsid w:val="00E428CA"/>
    <w:rsid w:val="00E42C4C"/>
    <w:rsid w:val="00E43817"/>
    <w:rsid w:val="00E43A76"/>
    <w:rsid w:val="00E43FAF"/>
    <w:rsid w:val="00E458A1"/>
    <w:rsid w:val="00E469EC"/>
    <w:rsid w:val="00E46AF7"/>
    <w:rsid w:val="00E5227D"/>
    <w:rsid w:val="00E52C6A"/>
    <w:rsid w:val="00E53C5F"/>
    <w:rsid w:val="00E5553E"/>
    <w:rsid w:val="00E55703"/>
    <w:rsid w:val="00E5660B"/>
    <w:rsid w:val="00E62E49"/>
    <w:rsid w:val="00E669F4"/>
    <w:rsid w:val="00E677CD"/>
    <w:rsid w:val="00E67EA9"/>
    <w:rsid w:val="00E700ED"/>
    <w:rsid w:val="00E70688"/>
    <w:rsid w:val="00E72700"/>
    <w:rsid w:val="00E72CAC"/>
    <w:rsid w:val="00E744DC"/>
    <w:rsid w:val="00E75F09"/>
    <w:rsid w:val="00E75FA3"/>
    <w:rsid w:val="00E77F4D"/>
    <w:rsid w:val="00E81E99"/>
    <w:rsid w:val="00E83951"/>
    <w:rsid w:val="00E8538C"/>
    <w:rsid w:val="00E857B5"/>
    <w:rsid w:val="00E862F0"/>
    <w:rsid w:val="00E87117"/>
    <w:rsid w:val="00E90696"/>
    <w:rsid w:val="00E90B5D"/>
    <w:rsid w:val="00E90C89"/>
    <w:rsid w:val="00E9235D"/>
    <w:rsid w:val="00E94937"/>
    <w:rsid w:val="00E9536E"/>
    <w:rsid w:val="00E95452"/>
    <w:rsid w:val="00E967AC"/>
    <w:rsid w:val="00EA0341"/>
    <w:rsid w:val="00EA2548"/>
    <w:rsid w:val="00EA27FD"/>
    <w:rsid w:val="00EA2CBD"/>
    <w:rsid w:val="00EA3AF5"/>
    <w:rsid w:val="00EA409E"/>
    <w:rsid w:val="00EA48C8"/>
    <w:rsid w:val="00EA4F21"/>
    <w:rsid w:val="00EA5012"/>
    <w:rsid w:val="00EA50D0"/>
    <w:rsid w:val="00EB0E7E"/>
    <w:rsid w:val="00EB1850"/>
    <w:rsid w:val="00EB1D69"/>
    <w:rsid w:val="00EB331C"/>
    <w:rsid w:val="00EB37C4"/>
    <w:rsid w:val="00EB4060"/>
    <w:rsid w:val="00EB6236"/>
    <w:rsid w:val="00EB6705"/>
    <w:rsid w:val="00EB6D47"/>
    <w:rsid w:val="00EB7237"/>
    <w:rsid w:val="00EB73CA"/>
    <w:rsid w:val="00EB754C"/>
    <w:rsid w:val="00EB77FC"/>
    <w:rsid w:val="00EC1ABB"/>
    <w:rsid w:val="00EC262F"/>
    <w:rsid w:val="00EC2D64"/>
    <w:rsid w:val="00EC40C3"/>
    <w:rsid w:val="00EC44D8"/>
    <w:rsid w:val="00ED0DB3"/>
    <w:rsid w:val="00ED185B"/>
    <w:rsid w:val="00ED1C6F"/>
    <w:rsid w:val="00ED3066"/>
    <w:rsid w:val="00ED3628"/>
    <w:rsid w:val="00ED3EB5"/>
    <w:rsid w:val="00ED4FE2"/>
    <w:rsid w:val="00ED63EE"/>
    <w:rsid w:val="00ED7015"/>
    <w:rsid w:val="00ED70A5"/>
    <w:rsid w:val="00ED7606"/>
    <w:rsid w:val="00EE00FE"/>
    <w:rsid w:val="00EE0ED9"/>
    <w:rsid w:val="00EE153B"/>
    <w:rsid w:val="00EE2403"/>
    <w:rsid w:val="00EE31DC"/>
    <w:rsid w:val="00EE336A"/>
    <w:rsid w:val="00EE6D59"/>
    <w:rsid w:val="00EE759B"/>
    <w:rsid w:val="00EE7F28"/>
    <w:rsid w:val="00EF0446"/>
    <w:rsid w:val="00EF0C47"/>
    <w:rsid w:val="00EF0E99"/>
    <w:rsid w:val="00EF3512"/>
    <w:rsid w:val="00EF3FB2"/>
    <w:rsid w:val="00EF46FA"/>
    <w:rsid w:val="00EF4D63"/>
    <w:rsid w:val="00EF5CE1"/>
    <w:rsid w:val="00EF5D62"/>
    <w:rsid w:val="00EF64DE"/>
    <w:rsid w:val="00EF7FEA"/>
    <w:rsid w:val="00F017DD"/>
    <w:rsid w:val="00F024CC"/>
    <w:rsid w:val="00F02EE4"/>
    <w:rsid w:val="00F03802"/>
    <w:rsid w:val="00F038F1"/>
    <w:rsid w:val="00F044EA"/>
    <w:rsid w:val="00F0500F"/>
    <w:rsid w:val="00F057B2"/>
    <w:rsid w:val="00F07601"/>
    <w:rsid w:val="00F07DA8"/>
    <w:rsid w:val="00F1184C"/>
    <w:rsid w:val="00F126D6"/>
    <w:rsid w:val="00F1287C"/>
    <w:rsid w:val="00F1317A"/>
    <w:rsid w:val="00F145AE"/>
    <w:rsid w:val="00F158ED"/>
    <w:rsid w:val="00F177C2"/>
    <w:rsid w:val="00F2050F"/>
    <w:rsid w:val="00F20899"/>
    <w:rsid w:val="00F20CF8"/>
    <w:rsid w:val="00F21014"/>
    <w:rsid w:val="00F21D30"/>
    <w:rsid w:val="00F22C7A"/>
    <w:rsid w:val="00F308CE"/>
    <w:rsid w:val="00F30EA5"/>
    <w:rsid w:val="00F340C2"/>
    <w:rsid w:val="00F352BB"/>
    <w:rsid w:val="00F3542B"/>
    <w:rsid w:val="00F36D09"/>
    <w:rsid w:val="00F36EFF"/>
    <w:rsid w:val="00F37CB7"/>
    <w:rsid w:val="00F411E9"/>
    <w:rsid w:val="00F42560"/>
    <w:rsid w:val="00F42FAD"/>
    <w:rsid w:val="00F4333B"/>
    <w:rsid w:val="00F45D1E"/>
    <w:rsid w:val="00F467B5"/>
    <w:rsid w:val="00F46AA7"/>
    <w:rsid w:val="00F479E6"/>
    <w:rsid w:val="00F51A16"/>
    <w:rsid w:val="00F542D2"/>
    <w:rsid w:val="00F5596D"/>
    <w:rsid w:val="00F56E41"/>
    <w:rsid w:val="00F57473"/>
    <w:rsid w:val="00F60740"/>
    <w:rsid w:val="00F639D8"/>
    <w:rsid w:val="00F6492A"/>
    <w:rsid w:val="00F64DC4"/>
    <w:rsid w:val="00F65CD6"/>
    <w:rsid w:val="00F65E42"/>
    <w:rsid w:val="00F66E09"/>
    <w:rsid w:val="00F70904"/>
    <w:rsid w:val="00F71394"/>
    <w:rsid w:val="00F71C31"/>
    <w:rsid w:val="00F72A0E"/>
    <w:rsid w:val="00F73B56"/>
    <w:rsid w:val="00F74F43"/>
    <w:rsid w:val="00F750A4"/>
    <w:rsid w:val="00F75AA3"/>
    <w:rsid w:val="00F80374"/>
    <w:rsid w:val="00F82961"/>
    <w:rsid w:val="00F82DE5"/>
    <w:rsid w:val="00F83DF9"/>
    <w:rsid w:val="00F862C8"/>
    <w:rsid w:val="00F909A0"/>
    <w:rsid w:val="00F9108C"/>
    <w:rsid w:val="00F91A2F"/>
    <w:rsid w:val="00F91BA0"/>
    <w:rsid w:val="00F93C60"/>
    <w:rsid w:val="00F94FAC"/>
    <w:rsid w:val="00F953E4"/>
    <w:rsid w:val="00F969E5"/>
    <w:rsid w:val="00FA0AA7"/>
    <w:rsid w:val="00FA0AB6"/>
    <w:rsid w:val="00FA1CBA"/>
    <w:rsid w:val="00FA2A6F"/>
    <w:rsid w:val="00FA3125"/>
    <w:rsid w:val="00FA3A51"/>
    <w:rsid w:val="00FA4B1A"/>
    <w:rsid w:val="00FA5980"/>
    <w:rsid w:val="00FA613C"/>
    <w:rsid w:val="00FA762A"/>
    <w:rsid w:val="00FB0AE4"/>
    <w:rsid w:val="00FB0B00"/>
    <w:rsid w:val="00FB0B41"/>
    <w:rsid w:val="00FB2484"/>
    <w:rsid w:val="00FB2AE0"/>
    <w:rsid w:val="00FB4130"/>
    <w:rsid w:val="00FB4C1B"/>
    <w:rsid w:val="00FB5788"/>
    <w:rsid w:val="00FB7203"/>
    <w:rsid w:val="00FB7B58"/>
    <w:rsid w:val="00FC1B11"/>
    <w:rsid w:val="00FC392A"/>
    <w:rsid w:val="00FC440A"/>
    <w:rsid w:val="00FC50FD"/>
    <w:rsid w:val="00FC65AD"/>
    <w:rsid w:val="00FC7374"/>
    <w:rsid w:val="00FC75C9"/>
    <w:rsid w:val="00FD0C2B"/>
    <w:rsid w:val="00FD22D6"/>
    <w:rsid w:val="00FD2610"/>
    <w:rsid w:val="00FD382D"/>
    <w:rsid w:val="00FD3A76"/>
    <w:rsid w:val="00FD4309"/>
    <w:rsid w:val="00FD451E"/>
    <w:rsid w:val="00FD4DF7"/>
    <w:rsid w:val="00FD6851"/>
    <w:rsid w:val="00FD696A"/>
    <w:rsid w:val="00FE0D86"/>
    <w:rsid w:val="00FE0EA9"/>
    <w:rsid w:val="00FE0F46"/>
    <w:rsid w:val="00FE1FB0"/>
    <w:rsid w:val="00FE21C3"/>
    <w:rsid w:val="00FE2B99"/>
    <w:rsid w:val="00FE2E7B"/>
    <w:rsid w:val="00FE31DB"/>
    <w:rsid w:val="00FE369C"/>
    <w:rsid w:val="00FE389F"/>
    <w:rsid w:val="00FE5AB6"/>
    <w:rsid w:val="00FE5B06"/>
    <w:rsid w:val="00FE5FF2"/>
    <w:rsid w:val="00FE7EC4"/>
    <w:rsid w:val="00FF0033"/>
    <w:rsid w:val="00FF064C"/>
    <w:rsid w:val="00FF1CCB"/>
    <w:rsid w:val="00FF4BCB"/>
    <w:rsid w:val="00FF515D"/>
    <w:rsid w:val="00FF5882"/>
    <w:rsid w:val="00FF6740"/>
    <w:rsid w:val="00FF762D"/>
    <w:rsid w:val="00FF7821"/>
    <w:rsid w:val="00FF7C43"/>
    <w:rsid w:val="00FF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6A2D0"/>
  <w15:chartTrackingRefBased/>
  <w15:docId w15:val="{3780E16F-DD4E-456B-B64F-E713647C6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7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C59"/>
  </w:style>
  <w:style w:type="paragraph" w:styleId="Footer">
    <w:name w:val="footer"/>
    <w:basedOn w:val="Normal"/>
    <w:link w:val="FooterChar"/>
    <w:uiPriority w:val="99"/>
    <w:unhideWhenUsed/>
    <w:rsid w:val="002F7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C59"/>
  </w:style>
  <w:style w:type="character" w:styleId="Hyperlink">
    <w:name w:val="Hyperlink"/>
    <w:basedOn w:val="DefaultParagraphFont"/>
    <w:uiPriority w:val="99"/>
    <w:unhideWhenUsed/>
    <w:rsid w:val="009640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F0956797618813087" TargetMode="External"/><Relationship Id="rId18" Type="http://schemas.openxmlformats.org/officeDocument/2006/relationships/hyperlink" Target="https://doi.org/10.1017/S0047279416000325" TargetMode="External"/><Relationship Id="rId26" Type="http://schemas.openxmlformats.org/officeDocument/2006/relationships/hyperlink" Target="https://doi.org/10.1016/S0140-6736(19)32860-0" TargetMode="External"/><Relationship Id="rId39" Type="http://schemas.openxmlformats.org/officeDocument/2006/relationships/hyperlink" Target="https://doi.org/10.1007/s11469-018-0001-y" TargetMode="External"/><Relationship Id="rId21" Type="http://schemas.openxmlformats.org/officeDocument/2006/relationships/hyperlink" Target="https://doi.org/10.1111/bjdp.12218" TargetMode="External"/><Relationship Id="rId34" Type="http://schemas.openxmlformats.org/officeDocument/2006/relationships/hyperlink" Target="https://doi.org/10.3399/bjgp16X687061" TargetMode="External"/><Relationship Id="rId42" Type="http://schemas.openxmlformats.org/officeDocument/2006/relationships/hyperlink" Target="https://www.childrenssociety.org.uk/sites/default/files/transitions-to-adulthood_0.pdf" TargetMode="External"/><Relationship Id="rId47" Type="http://schemas.openxmlformats.org/officeDocument/2006/relationships/hyperlink" Target="https://www.nhs.uk/using-the-nhs/nhs-services/mental-health-services/child-and-adolescent-mental-health-services-camhs/" TargetMode="External"/><Relationship Id="rId50" Type="http://schemas.openxmlformats.org/officeDocument/2006/relationships/hyperlink" Target="https://doi-org.ezproxy.uwtsd.ac.uk/10.1016/j.copsyc.2019.06.036" TargetMode="External"/><Relationship Id="rId55"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hildrenssociety.org.uk/what-we-do/our-work/young-peoples-mental-health" TargetMode="External"/><Relationship Id="rId20" Type="http://schemas.openxmlformats.org/officeDocument/2006/relationships/hyperlink" Target="https://doi.org/10.1016/j.jadohealth.2016.06.020" TargetMode="External"/><Relationship Id="rId29" Type="http://schemas.openxmlformats.org/officeDocument/2006/relationships/hyperlink" Target="https://www.mentalhealthtoday.co.uk/innovations/transitioning-from-camhs-to-amhs-is-policy-maturing" TargetMode="External"/><Relationship Id="rId41" Type="http://schemas.openxmlformats.org/officeDocument/2006/relationships/hyperlink" Target="https://www.scie.org.uk/care-act-2014/transition-from-childhood-to-adulthood/early-comprehensive-identification/"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86/s12888-017-1538-1" TargetMode="External"/><Relationship Id="rId24" Type="http://schemas.openxmlformats.org/officeDocument/2006/relationships/hyperlink" Target="https://doi.org/10.12968/cypn.2018.3.12" TargetMode="External"/><Relationship Id="rId32" Type="http://schemas.openxmlformats.org/officeDocument/2006/relationships/hyperlink" Target="https://doi.org/10.1080/13632752.2018.1461476" TargetMode="External"/><Relationship Id="rId37" Type="http://schemas.openxmlformats.org/officeDocument/2006/relationships/hyperlink" Target="https://doi.org/10.1016/S2215-0366(17)30315-2" TargetMode="External"/><Relationship Id="rId40" Type="http://schemas.openxmlformats.org/officeDocument/2006/relationships/hyperlink" Target="https://doi.org/10.1007/s11414-015-9495-2" TargetMode="External"/><Relationship Id="rId45" Type="http://schemas.openxmlformats.org/officeDocument/2006/relationships/hyperlink" Target="https://assets.publishing.service.gov.uk/government/uploads/system/uploads/attachment_data/file/728892/government-response-to-consultation-on-transforming-children-and-young-peoples-mental-health.pdf" TargetMode="External"/><Relationship Id="rId53" Type="http://schemas.openxmlformats.org/officeDocument/2006/relationships/hyperlink" Target="https://youngminds.org.uk/get-involved/campaign-with-us/act-early/" TargetMode="External"/><Relationship Id="rId58"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www.childrenssociety.org.uk/news-and-blogs/our-blog/new-mental-health-statistics-raise-concern-over-support-for-young-people" TargetMode="External"/><Relationship Id="rId23" Type="http://schemas.openxmlformats.org/officeDocument/2006/relationships/hyperlink" Target="https://doi.org/10.1017/jgc.2016.20" TargetMode="External"/><Relationship Id="rId28" Type="http://schemas.openxmlformats.org/officeDocument/2006/relationships/hyperlink" Target="https://doi.org/10.1002/pd.5463" TargetMode="External"/><Relationship Id="rId36" Type="http://schemas.openxmlformats.org/officeDocument/2006/relationships/hyperlink" Target="https://doi.org/10.1080/18387357.2018.1514269" TargetMode="External"/><Relationship Id="rId49" Type="http://schemas.openxmlformats.org/officeDocument/2006/relationships/hyperlink" Target="https://doi.org/10.1192/bjp.2019.46" TargetMode="External"/><Relationship Id="rId57" Type="http://schemas.openxmlformats.org/officeDocument/2006/relationships/footer" Target="footer2.xml"/><Relationship Id="rId61" Type="http://schemas.openxmlformats.org/officeDocument/2006/relationships/theme" Target="theme/theme1.xml"/><Relationship Id="rId10" Type="http://schemas.openxmlformats.org/officeDocument/2006/relationships/hyperlink" Target="https://www.bigwhitewall.com/V2/About.aspx" TargetMode="External"/><Relationship Id="rId19" Type="http://schemas.openxmlformats.org/officeDocument/2006/relationships/hyperlink" Target="https://doi.org/10.1002/mpr.1761" TargetMode="External"/><Relationship Id="rId31" Type="http://schemas.openxmlformats.org/officeDocument/2006/relationships/hyperlink" Target="https://doi.org/10.1017/S2045796015001067" TargetMode="External"/><Relationship Id="rId44" Type="http://schemas.openxmlformats.org/officeDocument/2006/relationships/hyperlink" Target="https://assets.publishing.service.gov.uk/government/uploads/system/uploads/attachment_data/file/582120/FYFV_mental_health__government_response.pdf" TargetMode="External"/><Relationship Id="rId52" Type="http://schemas.openxmlformats.org/officeDocument/2006/relationships/hyperlink" Target="http://proquest.umi.com.library2.smu.ca/xmlui/handle/01/29091"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researchonline.ljmu.ac.uk/id/eprint/2648/1/ACE%20Report%20FINAL%20%28E%29.pdf" TargetMode="External"/><Relationship Id="rId14" Type="http://schemas.openxmlformats.org/officeDocument/2006/relationships/hyperlink" Target="https://www.childline.org.uk/info-advice/your-feelings/mental-health/child-adolescent-mental-health-services/" TargetMode="External"/><Relationship Id="rId22" Type="http://schemas.openxmlformats.org/officeDocument/2006/relationships/hyperlink" Target="https://doi.org/10.1177%2F019874299602100303" TargetMode="External"/><Relationship Id="rId27" Type="http://schemas.openxmlformats.org/officeDocument/2006/relationships/hyperlink" Target="https://doi.org/10.1007/s00127-019-01684-z" TargetMode="External"/><Relationship Id="rId30" Type="http://schemas.openxmlformats.org/officeDocument/2006/relationships/hyperlink" Target="https://doi.org/10.1111/dech.12397" TargetMode="External"/><Relationship Id="rId35" Type="http://schemas.openxmlformats.org/officeDocument/2006/relationships/hyperlink" Target="https://doi.org/10.1111/jan.12423" TargetMode="External"/><Relationship Id="rId43" Type="http://schemas.openxmlformats.org/officeDocument/2006/relationships/hyperlink" Target="https://www.gov.uk/government/publications/talking-therapies-a-4-year-plan-of-action" TargetMode="External"/><Relationship Id="rId48" Type="http://schemas.openxmlformats.org/officeDocument/2006/relationships/hyperlink" Target="https://gov.wales/sites/default/files/statistics-and-research/2019-03/counselling-for-children-and-young-people-2017-18-494.pdf" TargetMode="External"/><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oi.org/10.1016/j.wombi.2018.05.005" TargetMode="External"/><Relationship Id="rId3" Type="http://schemas.openxmlformats.org/officeDocument/2006/relationships/customXml" Target="../customXml/item3.xml"/><Relationship Id="rId12" Type="http://schemas.openxmlformats.org/officeDocument/2006/relationships/hyperlink" Target="https://doi.org/10.1080/03069885.2017.1370695" TargetMode="External"/><Relationship Id="rId17" Type="http://schemas.openxmlformats.org/officeDocument/2006/relationships/hyperlink" Target="https://www.childrenscommissioner.gov.uk/wp-content/uploads/2019/02/childrens-mental-health-briefing-nov-2018.pdf" TargetMode="External"/><Relationship Id="rId25" Type="http://schemas.openxmlformats.org/officeDocument/2006/relationships/hyperlink" Target="https://doi.org/10.1192/bjb.2019.85" TargetMode="External"/><Relationship Id="rId33" Type="http://schemas.openxmlformats.org/officeDocument/2006/relationships/hyperlink" Target="https://www.nhs.uk/services/trusts/overview/defaultview.aspx?id=102312" TargetMode="External"/><Relationship Id="rId38" Type="http://schemas.openxmlformats.org/officeDocument/2006/relationships/hyperlink" Target="https://doi.org/10.1016/j.jaac.2017.11.022" TargetMode="External"/><Relationship Id="rId46" Type="http://schemas.openxmlformats.org/officeDocument/2006/relationships/hyperlink" Target="https://www.mentalhealth.org.uk/blog/mental-health-policy-landscape-2017-2018" TargetMode="External"/><Relationship Id="rId5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393d9d1ad47a14f224d598bd9d050d54">
  <xsd:schema xmlns:xsd="http://www.w3.org/2001/XMLSchema" xmlns:xs="http://www.w3.org/2001/XMLSchema" xmlns:p="http://schemas.microsoft.com/office/2006/metadata/properties" xmlns:ns3="e5b087ed-fd45-4b48-bae7-5ede8327259a" targetNamespace="http://schemas.microsoft.com/office/2006/metadata/properties" ma:root="true" ma:fieldsID="d36ca7aee5f5d08df29136cf7637024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FEF307-121B-43B8-B431-32448B2AB73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8793A97-DF1D-4818-A687-ED5952B98F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F0AD82-B785-497B-85FA-68ACDBBD39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8033</Words>
  <Characters>45790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3</cp:revision>
  <dcterms:created xsi:type="dcterms:W3CDTF">2020-02-04T22:26:00Z</dcterms:created>
  <dcterms:modified xsi:type="dcterms:W3CDTF">2020-02-04T22:27:00Z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