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984BC18"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1B1759" w:rsidTr="7984BC18" w14:paraId="09C52AF8" w14:textId="77777777">
        <w:tc>
          <w:tcPr>
            <w:tcW w:w="2093" w:type="dxa"/>
            <w:shd w:val="clear" w:color="auto" w:fill="auto"/>
            <w:tcMar/>
          </w:tcPr>
          <w:p w:rsidRPr="00A406E5" w:rsidR="001B1759" w:rsidP="001B1759" w:rsidRDefault="001B1759"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vAlign w:val="center"/>
          </w:tcPr>
          <w:p w:rsidRPr="00A406E5" w:rsidR="001B1759" w:rsidP="001B1759" w:rsidRDefault="001B1759" w14:paraId="6BDC9ECE" w14:textId="03B07444">
            <w:pPr>
              <w:spacing w:before="120" w:after="120"/>
              <w:jc w:val="both"/>
              <w:rPr>
                <w:rFonts w:ascii="Arial" w:hAnsi="Arial" w:cs="Arial"/>
                <w:b/>
                <w:sz w:val="22"/>
                <w:szCs w:val="22"/>
              </w:rPr>
            </w:pPr>
            <w:r>
              <w:rPr>
                <w:rFonts w:ascii="Arial" w:hAnsi="Arial" w:eastAsia="Arial" w:cs="Arial"/>
                <w:b/>
              </w:rPr>
              <w:t xml:space="preserve">BA (Hons) Computer Games Design, BA (Hons) Animation &amp; VFX </w:t>
            </w:r>
            <w:r>
              <w:t xml:space="preserve"> </w:t>
            </w:r>
          </w:p>
        </w:tc>
      </w:tr>
      <w:tr w:rsidRPr="00A406E5" w:rsidR="001B1759" w:rsidTr="7984BC18" w14:paraId="76BEC845" w14:textId="77777777">
        <w:tc>
          <w:tcPr>
            <w:tcW w:w="2093" w:type="dxa"/>
            <w:shd w:val="clear" w:color="auto" w:fill="auto"/>
            <w:tcMar/>
          </w:tcPr>
          <w:p w:rsidRPr="00A406E5" w:rsidR="001B1759" w:rsidP="001B1759" w:rsidRDefault="001B1759"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vAlign w:val="center"/>
          </w:tcPr>
          <w:p w:rsidRPr="00A406E5" w:rsidR="001B1759" w:rsidP="001B1759" w:rsidRDefault="001B1759" w14:paraId="727111A4" w14:textId="1A32EAF4">
            <w:pPr>
              <w:spacing w:before="120" w:after="120"/>
              <w:jc w:val="both"/>
              <w:rPr>
                <w:rFonts w:ascii="Arial" w:hAnsi="Arial" w:cs="Arial"/>
                <w:b/>
                <w:sz w:val="22"/>
                <w:szCs w:val="22"/>
              </w:rPr>
            </w:pPr>
            <w:r w:rsidRPr="007E7A4F">
              <w:rPr>
                <w:rFonts w:ascii="Arial" w:hAnsi="Arial" w:eastAsia="Arial" w:cs="Arial"/>
                <w:b/>
              </w:rPr>
              <w:t>Introduction to 3D Modelling</w:t>
            </w:r>
          </w:p>
        </w:tc>
      </w:tr>
      <w:tr w:rsidRPr="00A406E5" w:rsidR="001B1759" w:rsidTr="7984BC18" w14:paraId="03569861" w14:textId="77777777">
        <w:tc>
          <w:tcPr>
            <w:tcW w:w="2093" w:type="dxa"/>
            <w:shd w:val="clear" w:color="auto" w:fill="auto"/>
            <w:tcMar/>
          </w:tcPr>
          <w:p w:rsidRPr="00A406E5" w:rsidR="001B1759" w:rsidP="001B1759" w:rsidRDefault="001B1759"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1B1759" w:rsidP="001B1759" w:rsidRDefault="001B1759" w14:paraId="36A9CEEB" w14:textId="708D6371">
            <w:pPr>
              <w:spacing w:before="120" w:after="120"/>
              <w:jc w:val="both"/>
              <w:rPr>
                <w:rFonts w:ascii="Arial" w:hAnsi="Arial" w:cs="Arial"/>
                <w:b/>
                <w:sz w:val="22"/>
                <w:szCs w:val="22"/>
              </w:rPr>
            </w:pPr>
            <w:r>
              <w:rPr>
                <w:rFonts w:ascii="Arial" w:hAnsi="Arial" w:cs="Arial"/>
                <w:b/>
                <w:sz w:val="22"/>
                <w:szCs w:val="22"/>
              </w:rPr>
              <w:t>ACCA4042</w:t>
            </w:r>
          </w:p>
        </w:tc>
        <w:tc>
          <w:tcPr>
            <w:tcW w:w="2268" w:type="dxa"/>
            <w:shd w:val="clear" w:color="auto" w:fill="D9D9D9" w:themeFill="background1" w:themeFillShade="D9"/>
            <w:tcMar/>
          </w:tcPr>
          <w:p w:rsidRPr="004D5E9B" w:rsidR="001B1759" w:rsidP="001B1759" w:rsidRDefault="001B1759"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1B1759" w:rsidP="001B1759" w:rsidRDefault="001B1759" w14:paraId="170704FA" w14:textId="5AF7A00C">
            <w:pPr>
              <w:spacing w:before="120" w:after="120"/>
              <w:jc w:val="both"/>
              <w:rPr>
                <w:rFonts w:ascii="Arial" w:hAnsi="Arial" w:cs="Arial"/>
                <w:b/>
                <w:sz w:val="22"/>
                <w:szCs w:val="22"/>
              </w:rPr>
            </w:pPr>
            <w:r>
              <w:rPr>
                <w:rFonts w:ascii="Arial" w:hAnsi="Arial" w:cs="Arial"/>
                <w:b/>
                <w:sz w:val="22"/>
                <w:szCs w:val="22"/>
              </w:rPr>
              <w:t>100%</w:t>
            </w:r>
          </w:p>
        </w:tc>
      </w:tr>
      <w:tr w:rsidRPr="00A406E5" w:rsidR="001B1759" w:rsidTr="7984BC18" w14:paraId="1CE88BA1" w14:textId="77777777">
        <w:tc>
          <w:tcPr>
            <w:tcW w:w="2093" w:type="dxa"/>
            <w:shd w:val="clear" w:color="auto" w:fill="auto"/>
            <w:tcMar/>
          </w:tcPr>
          <w:p w:rsidRPr="00A406E5" w:rsidR="001B1759" w:rsidP="001B1759" w:rsidRDefault="001B1759"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1B1759" w:rsidP="001B1759" w:rsidRDefault="001B1759" w14:paraId="76AE452E" w14:textId="461B0C6E">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hemeFill="background1" w:themeFillShade="D9"/>
            <w:tcMar/>
          </w:tcPr>
          <w:p w:rsidRPr="00A406E5" w:rsidR="001B1759" w:rsidP="001B1759" w:rsidRDefault="001B1759"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1B1759" w:rsidP="001B1759" w:rsidRDefault="008834DD" w14:paraId="3799A8AB" w14:textId="06692A90">
            <w:pPr>
              <w:spacing w:before="120" w:after="120"/>
              <w:jc w:val="both"/>
              <w:rPr>
                <w:rFonts w:ascii="Arial" w:hAnsi="Arial" w:cs="Arial"/>
                <w:b/>
                <w:sz w:val="22"/>
                <w:szCs w:val="22"/>
              </w:rPr>
            </w:pPr>
            <w:r>
              <w:rPr>
                <w:rFonts w:ascii="Arial" w:hAnsi="Arial" w:cs="Arial"/>
                <w:b/>
                <w:sz w:val="22"/>
                <w:szCs w:val="22"/>
              </w:rPr>
              <w:t>Rich Morgan</w:t>
            </w:r>
          </w:p>
        </w:tc>
      </w:tr>
      <w:tr w:rsidRPr="00A406E5" w:rsidR="001B1759" w:rsidTr="7984BC18" w14:paraId="26C8A4AE" w14:textId="77777777">
        <w:tc>
          <w:tcPr>
            <w:tcW w:w="2093" w:type="dxa"/>
            <w:shd w:val="clear" w:color="auto" w:fill="auto"/>
            <w:tcMar/>
          </w:tcPr>
          <w:p w:rsidRPr="00A406E5" w:rsidR="001B1759" w:rsidP="001B1759" w:rsidRDefault="001B1759"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1B1759" w:rsidP="001B1759" w:rsidRDefault="001B1759" w14:paraId="065A90EC" w14:textId="73A7BAAA">
            <w:pPr>
              <w:spacing w:before="120" w:after="120"/>
              <w:jc w:val="both"/>
              <w:rPr>
                <w:rFonts w:ascii="Arial" w:hAnsi="Arial" w:cs="Arial"/>
                <w:b/>
                <w:sz w:val="22"/>
                <w:szCs w:val="22"/>
              </w:rPr>
            </w:pPr>
            <w:r>
              <w:rPr>
                <w:rFonts w:ascii="Arial" w:hAnsi="Arial" w:cs="Arial"/>
                <w:b/>
                <w:sz w:val="22"/>
                <w:szCs w:val="22"/>
              </w:rPr>
              <w:t>3D Modelling Showcase Video</w:t>
            </w:r>
          </w:p>
        </w:tc>
        <w:tc>
          <w:tcPr>
            <w:tcW w:w="2268" w:type="dxa"/>
            <w:shd w:val="clear" w:color="auto" w:fill="auto"/>
            <w:tcMar/>
          </w:tcPr>
          <w:p w:rsidRPr="00A406E5" w:rsidR="001B1759" w:rsidP="001B1759" w:rsidRDefault="001B1759"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1B1759" w:rsidP="001B1759" w:rsidRDefault="001B1759" w14:paraId="673CE922" w14:textId="2A6FA6DC">
            <w:pPr>
              <w:spacing w:before="120" w:after="120"/>
              <w:jc w:val="both"/>
              <w:rPr>
                <w:rFonts w:ascii="Arial" w:hAnsi="Arial" w:cs="Arial"/>
                <w:b/>
                <w:sz w:val="22"/>
                <w:szCs w:val="22"/>
              </w:rPr>
            </w:pPr>
            <w:r>
              <w:rPr>
                <w:rFonts w:ascii="Arial" w:hAnsi="Arial" w:cs="Arial"/>
                <w:b/>
                <w:sz w:val="22"/>
                <w:szCs w:val="22"/>
              </w:rPr>
              <w:t>5 Min Video Presentation</w:t>
            </w:r>
          </w:p>
        </w:tc>
      </w:tr>
      <w:tr w:rsidRPr="00A406E5" w:rsidR="001B1759" w:rsidTr="7984BC18" w14:paraId="1E935E6C" w14:textId="77777777">
        <w:tc>
          <w:tcPr>
            <w:tcW w:w="2093" w:type="dxa"/>
            <w:shd w:val="clear" w:color="auto" w:fill="auto"/>
            <w:tcMar/>
          </w:tcPr>
          <w:p w:rsidRPr="00A406E5" w:rsidR="001B1759" w:rsidP="001B1759" w:rsidRDefault="001B1759"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1B1759" w:rsidP="7984BC18" w:rsidRDefault="001B1759" w14:paraId="2D03E3AB" w14:textId="69B856F1">
            <w:pPr>
              <w:spacing w:before="120" w:after="120"/>
              <w:jc w:val="both"/>
              <w:rPr>
                <w:rFonts w:ascii="Arial" w:hAnsi="Arial" w:cs="Arial"/>
                <w:b w:val="1"/>
                <w:bCs w:val="1"/>
                <w:sz w:val="22"/>
                <w:szCs w:val="22"/>
              </w:rPr>
            </w:pPr>
            <w:r w:rsidRPr="7984BC18" w:rsidR="1C1F693B">
              <w:rPr>
                <w:rFonts w:ascii="Arial" w:hAnsi="Arial" w:cs="Arial"/>
                <w:b w:val="1"/>
                <w:bCs w:val="1"/>
                <w:sz w:val="22"/>
                <w:szCs w:val="22"/>
              </w:rPr>
              <w:t>Wednesday 14</w:t>
            </w:r>
            <w:r w:rsidRPr="7984BC18" w:rsidR="001B1759">
              <w:rPr>
                <w:rFonts w:ascii="Arial" w:hAnsi="Arial" w:cs="Arial"/>
                <w:b w:val="1"/>
                <w:bCs w:val="1"/>
                <w:sz w:val="22"/>
                <w:szCs w:val="22"/>
              </w:rPr>
              <w:t>/</w:t>
            </w:r>
            <w:r w:rsidRPr="7984BC18" w:rsidR="00353C21">
              <w:rPr>
                <w:rFonts w:ascii="Arial" w:hAnsi="Arial" w:cs="Arial"/>
                <w:b w:val="1"/>
                <w:bCs w:val="1"/>
                <w:sz w:val="22"/>
                <w:szCs w:val="22"/>
              </w:rPr>
              <w:t>01</w:t>
            </w:r>
            <w:r w:rsidRPr="7984BC18" w:rsidR="001B1759">
              <w:rPr>
                <w:rFonts w:ascii="Arial" w:hAnsi="Arial" w:cs="Arial"/>
                <w:b w:val="1"/>
                <w:bCs w:val="1"/>
                <w:sz w:val="22"/>
                <w:szCs w:val="22"/>
              </w:rPr>
              <w:t>/2</w:t>
            </w:r>
            <w:r w:rsidRPr="7984BC18" w:rsidR="00E66AC6">
              <w:rPr>
                <w:rFonts w:ascii="Arial" w:hAnsi="Arial" w:cs="Arial"/>
                <w:b w:val="1"/>
                <w:bCs w:val="1"/>
                <w:sz w:val="22"/>
                <w:szCs w:val="22"/>
              </w:rPr>
              <w:t>6</w:t>
            </w:r>
            <w:r w:rsidRPr="7984BC18" w:rsidR="001B1759">
              <w:rPr>
                <w:rFonts w:ascii="Arial" w:hAnsi="Arial" w:cs="Arial"/>
                <w:b w:val="1"/>
                <w:bCs w:val="1"/>
                <w:sz w:val="22"/>
                <w:szCs w:val="22"/>
              </w:rPr>
              <w:t xml:space="preserve"> (by 3pm)</w:t>
            </w:r>
          </w:p>
        </w:tc>
        <w:tc>
          <w:tcPr>
            <w:tcW w:w="2268" w:type="dxa"/>
            <w:shd w:val="clear" w:color="auto" w:fill="auto"/>
            <w:tcMar/>
          </w:tcPr>
          <w:p w:rsidRPr="00A406E5" w:rsidR="001B1759" w:rsidP="001B1759" w:rsidRDefault="001B1759"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1B1759" w:rsidP="001B1759" w:rsidRDefault="001B1759" w14:paraId="3EA6C2FE" w14:textId="0F6B6553">
            <w:pPr>
              <w:spacing w:before="120" w:after="120"/>
              <w:jc w:val="both"/>
              <w:rPr>
                <w:rFonts w:ascii="Arial" w:hAnsi="Arial" w:cs="Arial"/>
                <w:b/>
                <w:sz w:val="22"/>
                <w:szCs w:val="22"/>
              </w:rPr>
            </w:pPr>
            <w:r>
              <w:rPr>
                <w:rFonts w:ascii="Arial" w:hAnsi="Arial" w:cs="Arial"/>
                <w:b/>
                <w:sz w:val="22"/>
                <w:szCs w:val="22"/>
              </w:rPr>
              <w:t>20 working days following submission date.</w:t>
            </w:r>
          </w:p>
        </w:tc>
      </w:tr>
      <w:tr w:rsidRPr="00A406E5" w:rsidR="001B1759" w:rsidTr="7984BC18" w14:paraId="53AF1309" w14:textId="77777777">
        <w:tc>
          <w:tcPr>
            <w:tcW w:w="2093" w:type="dxa"/>
            <w:shd w:val="clear" w:color="auto" w:fill="auto"/>
            <w:tcMar/>
          </w:tcPr>
          <w:p w:rsidRPr="00A406E5" w:rsidR="001B1759" w:rsidP="001B1759" w:rsidRDefault="001B1759"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1B1759" w:rsidP="001B1759" w:rsidRDefault="001B1759"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1B1759" w:rsidP="001B1759" w:rsidRDefault="001B1759"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B1759" w:rsidP="001B1759" w:rsidRDefault="001B1759"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1B1759" w:rsidP="001B1759" w:rsidRDefault="001B1759"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1B1759" w:rsidP="001B1759" w:rsidRDefault="001B1759"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1B1759" w:rsidTr="7984BC18" w14:paraId="1E024A4F" w14:textId="77777777">
        <w:tc>
          <w:tcPr>
            <w:tcW w:w="2093" w:type="dxa"/>
            <w:shd w:val="clear" w:color="auto" w:fill="auto"/>
            <w:tcMar/>
          </w:tcPr>
          <w:p w:rsidRPr="00A406E5" w:rsidR="001B1759" w:rsidP="001B1759" w:rsidRDefault="001B1759"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1B1759" w:rsidP="001B1759" w:rsidRDefault="001B1759"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1975BAE"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1975BAE"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01975BAE" w:rsidRDefault="00C01A3F" w14:paraId="05C20800" w14:textId="33F0BEB1">
            <w:pPr>
              <w:jc w:val="both"/>
              <w:rPr>
                <w:rFonts w:ascii="Arial" w:hAnsi="Arial" w:cs="Arial"/>
              </w:rPr>
            </w:pPr>
            <w:r w:rsidRPr="01975BAE" w:rsidR="215E3290">
              <w:rPr>
                <w:rFonts w:ascii="Arial" w:hAnsi="Arial" w:cs="Arial"/>
              </w:rPr>
              <w:t>Upon</w:t>
            </w:r>
            <w:r w:rsidRPr="01975BAE" w:rsidR="215E3290">
              <w:rPr>
                <w:rFonts w:ascii="Arial" w:hAnsi="Arial" w:cs="Arial"/>
              </w:rPr>
              <w:t xml:space="preserve"> the successful completion of this module, the student should be able to:</w:t>
            </w:r>
          </w:p>
          <w:p w:rsidRPr="00A406E5" w:rsidR="00C01A3F" w:rsidP="01975BAE" w:rsidRDefault="00C01A3F" w14:textId="77777777" w14:noSpellErr="1" w14:paraId="25B116F7">
            <w:pPr>
              <w:numPr>
                <w:ilvl w:val="0"/>
                <w:numId w:val="21"/>
              </w:numPr>
              <w:spacing w:before="240"/>
              <w:ind w:left="851" w:hanging="567"/>
              <w:jc w:val="both"/>
              <w:rPr>
                <w:rFonts w:ascii="Arial" w:hAnsi="Arial" w:cs="Arial"/>
              </w:rPr>
            </w:pPr>
            <w:r w:rsidRPr="01975BAE" w:rsidR="215E3290">
              <w:rPr>
                <w:rFonts w:ascii="Arial" w:hAnsi="Arial" w:cs="Arial"/>
              </w:rPr>
              <w:t>demonstrate an understanding of the principles and techniques of 3D Modelling;</w:t>
            </w:r>
          </w:p>
          <w:p w:rsidRPr="00A406E5" w:rsidR="00C01A3F" w:rsidP="01975BAE" w:rsidRDefault="00C01A3F" w14:textId="77777777" w14:noSpellErr="1" w14:paraId="6D9AB2FA">
            <w:pPr>
              <w:numPr>
                <w:ilvl w:val="0"/>
                <w:numId w:val="21"/>
              </w:numPr>
              <w:spacing w:before="240"/>
              <w:ind w:left="851" w:hanging="567"/>
              <w:jc w:val="both"/>
              <w:rPr>
                <w:rFonts w:ascii="Arial" w:hAnsi="Arial" w:cs="Arial"/>
              </w:rPr>
            </w:pPr>
            <w:r w:rsidRPr="01975BAE" w:rsidR="215E3290">
              <w:rPr>
                <w:rFonts w:ascii="Arial" w:hAnsi="Arial" w:cs="Arial"/>
              </w:rPr>
              <w:t>create 3D models using industry-standard software.</w:t>
            </w:r>
          </w:p>
          <w:p w:rsidRPr="00A406E5" w:rsidR="00C01A3F" w:rsidP="01975BAE" w:rsidRDefault="00C01A3F" w14:paraId="46D2DD33" w14:textId="234986E8">
            <w:pPr>
              <w:jc w:val="both"/>
              <w:rPr>
                <w:rFonts w:ascii="Arial" w:hAnsi="Arial" w:cs="Arial"/>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6500D72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1B1759">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360AFAB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B1759">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13D980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1B1759">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54C0F52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B1759">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C8384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B1759">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57CFCB2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B175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6FDFD90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1B1759">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001B1759" w:rsidP="001B1759" w:rsidRDefault="001B1759" w14:paraId="2B8CB769" w14:textId="4C1F9CC1">
      <w:pPr>
        <w:spacing w:line="357" w:lineRule="auto"/>
        <w:ind w:left="591" w:hanging="10"/>
      </w:pPr>
      <w:r>
        <w:rPr>
          <w:rFonts w:ascii="Arial" w:hAnsi="Arial" w:eastAsia="Arial" w:cs="Arial"/>
        </w:rPr>
        <w:lastRenderedPageBreak/>
        <w:t xml:space="preserve">Create a </w:t>
      </w:r>
      <w:r>
        <w:rPr>
          <w:rFonts w:ascii="Arial" w:hAnsi="Arial" w:eastAsia="Arial" w:cs="Arial"/>
          <w:b/>
        </w:rPr>
        <w:t xml:space="preserve">Video presentation (5 Minutes long) </w:t>
      </w:r>
      <w:r>
        <w:rPr>
          <w:rFonts w:ascii="Arial" w:hAnsi="Arial" w:eastAsia="Arial" w:cs="Arial"/>
        </w:rPr>
        <w:t xml:space="preserve">that includes evidence of completion (and breakdown of) the following tasks. </w:t>
      </w:r>
      <w:r>
        <w:rPr>
          <w:rFonts w:ascii="Arial" w:hAnsi="Arial" w:eastAsia="Arial" w:cs="Arial"/>
          <w:color w:val="201F1E"/>
        </w:rPr>
        <w:t>Include several c</w:t>
      </w:r>
      <w:r>
        <w:rPr>
          <w:rFonts w:ascii="Arial" w:hAnsi="Arial" w:eastAsia="Arial" w:cs="Arial"/>
        </w:rPr>
        <w:t xml:space="preserve">itations throughout and a list of references at the end of the video presentation. </w:t>
      </w:r>
      <w:r>
        <w:rPr>
          <w:rFonts w:ascii="Arial" w:hAnsi="Arial" w:eastAsia="Arial" w:cs="Arial"/>
          <w:b/>
        </w:rPr>
        <w:t>Submit a working link to your Video presentation in a word document to the Turnitin link by the assessment submission date. See guidance on the following page on how to create your video and submit its link &amp; screenshot evidence of your work in a word document to TURNITIN. A Submission Template is provided below.</w:t>
      </w:r>
      <w:r>
        <w:rPr>
          <w:rFonts w:ascii="Arial" w:hAnsi="Arial" w:eastAsia="Arial" w:cs="Arial"/>
        </w:rPr>
        <w:t xml:space="preserve"> </w:t>
      </w:r>
      <w:r>
        <w:t xml:space="preserve"> </w:t>
      </w:r>
    </w:p>
    <w:p w:rsidR="001B1759" w:rsidP="001B1759" w:rsidRDefault="001B1759" w14:paraId="5065139B" w14:textId="77777777">
      <w:pPr>
        <w:spacing w:after="266"/>
        <w:ind w:left="735"/>
      </w:pPr>
      <w:r>
        <w:rPr>
          <w:rFonts w:ascii="Arial" w:hAnsi="Arial" w:eastAsia="Arial" w:cs="Arial"/>
        </w:rPr>
        <w:t xml:space="preserve"> </w:t>
      </w:r>
      <w:r>
        <w:t xml:space="preserve"> </w:t>
      </w:r>
    </w:p>
    <w:p w:rsidR="001B1759" w:rsidP="001B1759" w:rsidRDefault="001B1759" w14:paraId="50AE00B1" w14:textId="77777777">
      <w:pPr>
        <w:numPr>
          <w:ilvl w:val="0"/>
          <w:numId w:val="17"/>
        </w:numPr>
        <w:spacing w:after="105" w:line="259" w:lineRule="auto"/>
        <w:ind w:hanging="360"/>
      </w:pPr>
      <w:r>
        <w:rPr>
          <w:rFonts w:ascii="Arial" w:hAnsi="Arial" w:eastAsia="Arial" w:cs="Arial"/>
          <w:b/>
        </w:rPr>
        <w:t>3D Showcase Video:</w:t>
      </w:r>
      <w:r>
        <w:rPr>
          <w:rFonts w:ascii="Arial" w:hAnsi="Arial" w:eastAsia="Arial" w:cs="Arial"/>
        </w:rPr>
        <w:t xml:space="preserve"> </w:t>
      </w:r>
      <w:r>
        <w:t xml:space="preserve"> </w:t>
      </w:r>
    </w:p>
    <w:p w:rsidR="001B1759" w:rsidP="001B1759" w:rsidRDefault="001B1759" w14:paraId="3E5D68E8" w14:textId="77777777">
      <w:pPr>
        <w:spacing w:after="7" w:line="352" w:lineRule="auto"/>
        <w:ind w:left="1105" w:hanging="10"/>
        <w:jc w:val="both"/>
      </w:pPr>
      <w:r>
        <w:rPr>
          <w:rFonts w:ascii="Arial" w:hAnsi="Arial" w:eastAsia="Arial" w:cs="Arial"/>
        </w:rPr>
        <w:t xml:space="preserve">Using Microsoft PowerPoint, create a video presentation (with IEEE Referencing) of work completed during this module, demonstrating and evidencing your introduction to 3D modelling </w:t>
      </w:r>
      <w:r>
        <w:t xml:space="preserve"> </w:t>
      </w:r>
      <w:r>
        <w:rPr>
          <w:rFonts w:ascii="Arial" w:hAnsi="Arial" w:eastAsia="Arial" w:cs="Arial"/>
        </w:rPr>
        <w:t xml:space="preserve">– while breaking down any issues encountered, solutions utilised and any references/research/inspiration used throughout the module. </w:t>
      </w:r>
      <w:r>
        <w:t xml:space="preserve"> </w:t>
      </w:r>
    </w:p>
    <w:p w:rsidR="001B1759" w:rsidP="001B1759" w:rsidRDefault="001B1759" w14:paraId="208E679F" w14:textId="77777777">
      <w:pPr>
        <w:spacing w:after="114"/>
        <w:ind w:left="1095"/>
      </w:pPr>
      <w:r>
        <w:rPr>
          <w:rFonts w:ascii="Arial" w:hAnsi="Arial" w:eastAsia="Arial" w:cs="Arial"/>
        </w:rPr>
        <w:t xml:space="preserve"> </w:t>
      </w:r>
      <w:r>
        <w:t xml:space="preserve"> </w:t>
      </w:r>
    </w:p>
    <w:p w:rsidR="001B1759" w:rsidP="001B1759" w:rsidRDefault="001B1759" w14:paraId="122A025A" w14:textId="77777777">
      <w:pPr>
        <w:spacing w:after="137" w:line="260" w:lineRule="auto"/>
        <w:ind w:left="1105" w:hanging="10"/>
        <w:jc w:val="both"/>
      </w:pPr>
      <w:r>
        <w:rPr>
          <w:rFonts w:ascii="Arial" w:hAnsi="Arial" w:eastAsia="Arial" w:cs="Arial"/>
        </w:rPr>
        <w:t xml:space="preserve">The 3D Showcase Video presentation </w:t>
      </w:r>
      <w:r>
        <w:rPr>
          <w:rFonts w:ascii="Arial" w:hAnsi="Arial" w:eastAsia="Arial" w:cs="Arial"/>
          <w:b/>
          <w:color w:val="FF0000"/>
          <w:u w:val="single" w:color="FF0000"/>
        </w:rPr>
        <w:t>MUST INCLUDE:</w:t>
      </w:r>
      <w:r>
        <w:rPr>
          <w:rFonts w:ascii="Arial" w:hAnsi="Arial" w:eastAsia="Arial" w:cs="Arial"/>
          <w:b/>
        </w:rPr>
        <w:t xml:space="preserve"> </w:t>
      </w:r>
      <w:r>
        <w:t xml:space="preserve"> </w:t>
      </w:r>
    </w:p>
    <w:p w:rsidR="001B1759" w:rsidP="001B1759" w:rsidRDefault="001B1759" w14:paraId="70A8E406" w14:textId="77777777">
      <w:pPr>
        <w:numPr>
          <w:ilvl w:val="1"/>
          <w:numId w:val="17"/>
        </w:numPr>
        <w:spacing w:after="140" w:line="259" w:lineRule="auto"/>
        <w:ind w:hanging="360"/>
      </w:pPr>
      <w:r>
        <w:rPr>
          <w:rFonts w:ascii="Arial" w:hAnsi="Arial" w:eastAsia="Arial" w:cs="Arial"/>
          <w:b/>
        </w:rPr>
        <w:t xml:space="preserve">A title screen </w:t>
      </w:r>
      <w:r>
        <w:t xml:space="preserve"> </w:t>
      </w:r>
    </w:p>
    <w:p w:rsidR="001B1759" w:rsidP="001B1759" w:rsidRDefault="001B1759" w14:paraId="1A40B643" w14:textId="77777777">
      <w:pPr>
        <w:numPr>
          <w:ilvl w:val="1"/>
          <w:numId w:val="17"/>
        </w:numPr>
        <w:spacing w:after="140" w:line="259" w:lineRule="auto"/>
        <w:ind w:hanging="360"/>
      </w:pPr>
      <w:r>
        <w:rPr>
          <w:rFonts w:ascii="Arial" w:hAnsi="Arial" w:eastAsia="Arial" w:cs="Arial"/>
          <w:b/>
        </w:rPr>
        <w:t xml:space="preserve">An introduction to yourself and the module/project </w:t>
      </w:r>
      <w:r>
        <w:t xml:space="preserve"> </w:t>
      </w:r>
    </w:p>
    <w:p w:rsidR="001B1759" w:rsidP="001B1759" w:rsidRDefault="001B1759" w14:paraId="3F9CFA63" w14:textId="77777777">
      <w:pPr>
        <w:numPr>
          <w:ilvl w:val="1"/>
          <w:numId w:val="17"/>
        </w:numPr>
        <w:spacing w:after="103" w:line="259" w:lineRule="auto"/>
        <w:ind w:hanging="360"/>
      </w:pPr>
      <w:r>
        <w:rPr>
          <w:rFonts w:ascii="Arial" w:hAnsi="Arial" w:eastAsia="Arial" w:cs="Arial"/>
          <w:b/>
        </w:rPr>
        <w:t xml:space="preserve">Evidence of 3D work completed throughout the course of the module. </w:t>
      </w:r>
      <w:r>
        <w:t xml:space="preserve"> </w:t>
      </w:r>
    </w:p>
    <w:p w:rsidR="001B1759" w:rsidP="001B1759" w:rsidRDefault="001B1759" w14:paraId="043E7DD6" w14:textId="77777777">
      <w:pPr>
        <w:spacing w:line="395" w:lineRule="auto"/>
        <w:ind w:left="2175" w:hanging="360"/>
      </w:pPr>
      <w:r>
        <w:rPr>
          <w:rFonts w:ascii="Courier New" w:hAnsi="Courier New" w:eastAsia="Courier New" w:cs="Courier New"/>
        </w:rPr>
        <w:t>o</w:t>
      </w:r>
      <w:r>
        <w:rPr>
          <w:rFonts w:ascii="Arial" w:hAnsi="Arial" w:eastAsia="Arial" w:cs="Arial"/>
        </w:rPr>
        <w:t xml:space="preserve"> </w:t>
      </w:r>
      <w:r>
        <w:rPr>
          <w:rFonts w:ascii="Arial" w:hAnsi="Arial" w:eastAsia="Arial" w:cs="Arial"/>
          <w:b/>
        </w:rPr>
        <w:t xml:space="preserve">You </w:t>
      </w:r>
      <w:r>
        <w:rPr>
          <w:rFonts w:ascii="Arial" w:hAnsi="Arial" w:eastAsia="Arial" w:cs="Arial"/>
          <w:b/>
          <w:color w:val="FF0000"/>
          <w:u w:val="single" w:color="FF0000"/>
        </w:rPr>
        <w:t>MUST INCLUDE</w:t>
      </w:r>
      <w:r>
        <w:rPr>
          <w:rFonts w:ascii="Arial" w:hAnsi="Arial" w:eastAsia="Arial" w:cs="Arial"/>
          <w:b/>
          <w:color w:val="FF0000"/>
        </w:rPr>
        <w:t xml:space="preserve"> </w:t>
      </w:r>
      <w:r>
        <w:rPr>
          <w:rFonts w:ascii="Arial" w:hAnsi="Arial" w:eastAsia="Arial" w:cs="Arial"/>
          <w:b/>
        </w:rPr>
        <w:t xml:space="preserve">high quality images and/or recordings evidencing </w:t>
      </w:r>
      <w:r>
        <w:rPr>
          <w:rFonts w:ascii="Arial" w:hAnsi="Arial" w:eastAsia="Arial" w:cs="Arial"/>
          <w:b/>
          <w:u w:val="single" w:color="000000"/>
        </w:rPr>
        <w:t>all of</w:t>
      </w:r>
      <w:r>
        <w:rPr>
          <w:rFonts w:ascii="Arial" w:hAnsi="Arial" w:eastAsia="Arial" w:cs="Arial"/>
          <w:b/>
        </w:rPr>
        <w:t xml:space="preserve"> the following modelling tasks: </w:t>
      </w:r>
      <w:r>
        <w:t xml:space="preserve"> </w:t>
      </w:r>
    </w:p>
    <w:p w:rsidR="001B1759" w:rsidP="001B1759" w:rsidRDefault="001B1759" w14:paraId="6C6E345C" w14:textId="77777777">
      <w:pPr>
        <w:numPr>
          <w:ilvl w:val="4"/>
          <w:numId w:val="18"/>
        </w:numPr>
        <w:spacing w:after="140" w:line="259" w:lineRule="auto"/>
        <w:ind w:hanging="360"/>
      </w:pPr>
      <w:r>
        <w:rPr>
          <w:rFonts w:ascii="Arial" w:hAnsi="Arial" w:eastAsia="Arial" w:cs="Arial"/>
          <w:b/>
        </w:rPr>
        <w:t xml:space="preserve">A 3D Model of a Dumpster asset </w:t>
      </w:r>
      <w:r>
        <w:t xml:space="preserve"> </w:t>
      </w:r>
    </w:p>
    <w:p w:rsidR="001B1759" w:rsidP="001B1759" w:rsidRDefault="001B1759" w14:paraId="5ADBA169" w14:textId="77777777">
      <w:pPr>
        <w:numPr>
          <w:ilvl w:val="4"/>
          <w:numId w:val="18"/>
        </w:numPr>
        <w:spacing w:after="140" w:line="259" w:lineRule="auto"/>
        <w:ind w:hanging="360"/>
      </w:pPr>
      <w:r>
        <w:rPr>
          <w:rFonts w:ascii="Arial" w:hAnsi="Arial" w:eastAsia="Arial" w:cs="Arial"/>
          <w:b/>
        </w:rPr>
        <w:t xml:space="preserve">A 3D Model of House asset </w:t>
      </w:r>
      <w:r>
        <w:t xml:space="preserve"> </w:t>
      </w:r>
    </w:p>
    <w:p w:rsidR="001B1759" w:rsidP="001B1759" w:rsidRDefault="001B1759" w14:paraId="36CC19E1" w14:textId="77777777">
      <w:pPr>
        <w:numPr>
          <w:ilvl w:val="4"/>
          <w:numId w:val="18"/>
        </w:numPr>
        <w:spacing w:after="140" w:line="259" w:lineRule="auto"/>
        <w:ind w:hanging="360"/>
      </w:pPr>
      <w:r>
        <w:rPr>
          <w:rFonts w:ascii="Arial" w:hAnsi="Arial" w:eastAsia="Arial" w:cs="Arial"/>
          <w:b/>
        </w:rPr>
        <w:t xml:space="preserve">A 3D Model of a Lamp-Post asset </w:t>
      </w:r>
      <w:r>
        <w:t xml:space="preserve"> </w:t>
      </w:r>
    </w:p>
    <w:p w:rsidR="001B1759" w:rsidP="001B1759" w:rsidRDefault="001B1759" w14:paraId="4F099352" w14:textId="77777777">
      <w:pPr>
        <w:numPr>
          <w:ilvl w:val="4"/>
          <w:numId w:val="18"/>
        </w:numPr>
        <w:spacing w:after="140" w:line="259" w:lineRule="auto"/>
        <w:ind w:hanging="360"/>
      </w:pPr>
      <w:r>
        <w:rPr>
          <w:rFonts w:ascii="Arial" w:hAnsi="Arial" w:eastAsia="Arial" w:cs="Arial"/>
          <w:b/>
        </w:rPr>
        <w:t xml:space="preserve">A 3D Model of a Cup &amp; Saucer asset </w:t>
      </w:r>
      <w:r>
        <w:t xml:space="preserve"> </w:t>
      </w:r>
    </w:p>
    <w:p w:rsidR="001B1759" w:rsidP="001B1759" w:rsidRDefault="001B1759" w14:paraId="3D658EAD" w14:textId="77777777">
      <w:pPr>
        <w:numPr>
          <w:ilvl w:val="4"/>
          <w:numId w:val="18"/>
        </w:numPr>
        <w:spacing w:after="140" w:line="259" w:lineRule="auto"/>
        <w:ind w:hanging="360"/>
      </w:pPr>
      <w:r>
        <w:rPr>
          <w:rFonts w:ascii="Arial" w:hAnsi="Arial" w:eastAsia="Arial" w:cs="Arial"/>
          <w:b/>
        </w:rPr>
        <w:t xml:space="preserve">A 3D Model of a Soda Can asset </w:t>
      </w:r>
      <w:r>
        <w:t xml:space="preserve"> </w:t>
      </w:r>
    </w:p>
    <w:p w:rsidR="001B1759" w:rsidP="001B1759" w:rsidRDefault="001B1759" w14:paraId="7C1F4D2C" w14:textId="77777777">
      <w:pPr>
        <w:numPr>
          <w:ilvl w:val="1"/>
          <w:numId w:val="17"/>
        </w:numPr>
        <w:spacing w:after="46" w:line="348" w:lineRule="auto"/>
        <w:ind w:hanging="360"/>
      </w:pPr>
      <w:r>
        <w:rPr>
          <w:rFonts w:ascii="Arial" w:hAnsi="Arial" w:eastAsia="Arial" w:cs="Arial"/>
          <w:b/>
        </w:rPr>
        <w:t xml:space="preserve">A self-evaluation/reflection on your work. (Did it go well? Did certain things not proceed as first foreseen?  What would you change in the future?) </w:t>
      </w:r>
      <w:r>
        <w:t xml:space="preserve"> </w:t>
      </w:r>
    </w:p>
    <w:p w:rsidR="001B1759" w:rsidP="001B1759" w:rsidRDefault="001B1759" w14:paraId="57E09861" w14:textId="77777777">
      <w:pPr>
        <w:numPr>
          <w:ilvl w:val="1"/>
          <w:numId w:val="17"/>
        </w:numPr>
        <w:spacing w:after="1" w:line="354" w:lineRule="auto"/>
        <w:ind w:hanging="360"/>
      </w:pPr>
      <w:r>
        <w:rPr>
          <w:rFonts w:ascii="Arial" w:hAnsi="Arial" w:eastAsia="Arial" w:cs="Arial"/>
          <w:b/>
        </w:rPr>
        <w:t xml:space="preserve">A Reference and Bibliography page showing relevant information to the IEEE references used throughout the presentation </w:t>
      </w:r>
      <w:r>
        <w:t xml:space="preserve"> </w:t>
      </w:r>
    </w:p>
    <w:p w:rsidR="001B1759" w:rsidP="001B1759" w:rsidRDefault="001B1759" w14:paraId="5E42A3C4" w14:textId="77777777">
      <w:pPr>
        <w:spacing w:after="112"/>
        <w:ind w:left="1095"/>
      </w:pPr>
      <w:r>
        <w:rPr>
          <w:rFonts w:ascii="Arial" w:hAnsi="Arial" w:eastAsia="Arial" w:cs="Arial"/>
        </w:rPr>
        <w:t xml:space="preserve"> </w:t>
      </w:r>
      <w:r>
        <w:t xml:space="preserve"> </w:t>
      </w:r>
    </w:p>
    <w:p w:rsidR="001B1759" w:rsidP="001B1759" w:rsidRDefault="001B1759" w14:paraId="3D9190F0" w14:textId="77777777">
      <w:pPr>
        <w:spacing w:line="360" w:lineRule="auto"/>
        <w:ind w:left="1085" w:hanging="20"/>
      </w:pPr>
      <w:r>
        <w:rPr>
          <w:rFonts w:ascii="Arial" w:hAnsi="Arial" w:eastAsia="Arial" w:cs="Arial"/>
          <w:b/>
        </w:rPr>
        <w:t xml:space="preserve">Further guidance: </w:t>
      </w:r>
      <w:r>
        <w:rPr>
          <w:rFonts w:ascii="Arial" w:hAnsi="Arial" w:eastAsia="Arial" w:cs="Arial"/>
        </w:rPr>
        <w:t xml:space="preserve">Ensure all 3D work is displayed with both a typical shaded version and a wireframe version.  This helps assess your Knowledge and Understanding of aspects of 3D modelling important to your future studies (Topology, Edge Flow) </w:t>
      </w:r>
      <w:r>
        <w:t xml:space="preserve"> </w:t>
      </w:r>
    </w:p>
    <w:p w:rsidR="00152E9D" w:rsidP="00A67FB1" w:rsidRDefault="00152E9D" w14:paraId="4EE77263" w14:textId="0938C7F7">
      <w:pPr>
        <w:ind w:left="720"/>
        <w:rPr>
          <w:rFonts w:ascii="Arial" w:hAnsi="Arial" w:cs="Arial"/>
          <w:sz w:val="24"/>
          <w:szCs w:val="24"/>
        </w:rPr>
      </w:pPr>
    </w:p>
    <w:p w:rsidR="001B1759" w:rsidP="001B1759" w:rsidRDefault="001B1759" w14:paraId="00854925" w14:textId="77777777">
      <w:pPr>
        <w:spacing w:after="140"/>
        <w:ind w:left="733" w:hanging="10"/>
      </w:pPr>
      <w:r>
        <w:rPr>
          <w:rFonts w:ascii="Arial" w:hAnsi="Arial" w:eastAsia="Arial" w:cs="Arial"/>
          <w:b/>
        </w:rPr>
        <w:t xml:space="preserve">Video Production &amp; TURNITIN Submission: </w:t>
      </w:r>
      <w:r>
        <w:t xml:space="preserve"> </w:t>
      </w:r>
    </w:p>
    <w:p w:rsidR="001B1759" w:rsidP="001B1759" w:rsidRDefault="001B1759" w14:paraId="1453B2C3" w14:textId="77777777">
      <w:pPr>
        <w:spacing w:line="347" w:lineRule="auto"/>
        <w:ind w:left="723"/>
      </w:pPr>
      <w:r>
        <w:rPr>
          <w:rFonts w:ascii="Arial" w:hAnsi="Arial" w:eastAsia="Arial" w:cs="Arial"/>
        </w:rPr>
        <w:t xml:space="preserve">Please refer to the ‘Video presentation production and submission’ guidelines on the following page. </w:t>
      </w:r>
      <w:r>
        <w:rPr>
          <w:rFonts w:ascii="Arial" w:hAnsi="Arial" w:eastAsia="Arial" w:cs="Arial"/>
          <w:shd w:val="clear" w:color="auto" w:fill="FFFF00"/>
        </w:rPr>
        <w:t>To receive marks for this assignment, you must make sure your tutor is able to view the video</w:t>
      </w:r>
      <w:r>
        <w:rPr>
          <w:rFonts w:ascii="Arial" w:hAnsi="Arial" w:eastAsia="Arial" w:cs="Arial"/>
        </w:rPr>
        <w:t xml:space="preserve"> </w:t>
      </w:r>
      <w:r>
        <w:rPr>
          <w:rFonts w:ascii="Arial" w:hAnsi="Arial" w:eastAsia="Arial" w:cs="Arial"/>
          <w:shd w:val="clear" w:color="auto" w:fill="FFFF00"/>
        </w:rPr>
        <w:t xml:space="preserve">presentation online using the link provided. E.g. if using YouTube, make the video </w:t>
      </w:r>
      <w:r>
        <w:rPr>
          <w:rFonts w:ascii="Arial" w:hAnsi="Arial" w:eastAsia="Arial" w:cs="Arial"/>
          <w:b/>
          <w:shd w:val="clear" w:color="auto" w:fill="FFFF00"/>
        </w:rPr>
        <w:t>public</w:t>
      </w:r>
      <w:r>
        <w:rPr>
          <w:rFonts w:ascii="Arial" w:hAnsi="Arial" w:eastAsia="Arial" w:cs="Arial"/>
          <w:shd w:val="clear" w:color="auto" w:fill="FFFF00"/>
        </w:rPr>
        <w:t xml:space="preserve"> but</w:t>
      </w:r>
      <w:r>
        <w:rPr>
          <w:rFonts w:ascii="Arial" w:hAnsi="Arial" w:eastAsia="Arial" w:cs="Arial"/>
        </w:rPr>
        <w:t xml:space="preserve"> </w:t>
      </w:r>
      <w:r>
        <w:rPr>
          <w:rFonts w:ascii="Arial" w:hAnsi="Arial" w:eastAsia="Arial" w:cs="Arial"/>
          <w:b/>
          <w:shd w:val="clear" w:color="auto" w:fill="FFFF00"/>
        </w:rPr>
        <w:t>unlisted.</w:t>
      </w:r>
      <w:r>
        <w:rPr>
          <w:rFonts w:ascii="Arial" w:hAnsi="Arial" w:eastAsia="Arial" w:cs="Arial"/>
          <w:sz w:val="24"/>
        </w:rPr>
        <w:t xml:space="preserve"> </w:t>
      </w:r>
      <w:r>
        <w:t xml:space="preserve"> </w:t>
      </w:r>
    </w:p>
    <w:p w:rsidR="001B1759" w:rsidP="001B1759" w:rsidRDefault="001B1759" w14:paraId="69FD9DA8" w14:textId="77777777">
      <w:pPr>
        <w:spacing w:after="14"/>
        <w:ind w:left="14"/>
      </w:pPr>
      <w:r>
        <w:rPr>
          <w:rFonts w:ascii="Arial" w:hAnsi="Arial" w:eastAsia="Arial" w:cs="Arial"/>
          <w:sz w:val="24"/>
        </w:rPr>
        <w:t xml:space="preserve"> </w:t>
      </w:r>
      <w:r>
        <w:t xml:space="preserve"> </w:t>
      </w:r>
    </w:p>
    <w:p w:rsidRPr="001B1759" w:rsidR="001B1759" w:rsidP="001B1759" w:rsidRDefault="001B1759" w14:paraId="419631ED" w14:textId="77777777">
      <w:pPr>
        <w:spacing w:after="27"/>
        <w:ind w:left="723"/>
        <w:rPr>
          <w:rFonts w:asciiTheme="minorBidi" w:hAnsiTheme="minorBidi" w:cstheme="minorBidi"/>
        </w:rPr>
      </w:pPr>
      <w:r w:rsidRPr="001B1759">
        <w:rPr>
          <w:rFonts w:eastAsia="Arial" w:asciiTheme="minorBidi" w:hAnsiTheme="minorBidi" w:cstheme="minorBidi"/>
          <w:b/>
          <w:sz w:val="24"/>
          <w:u w:val="single" w:color="000000"/>
        </w:rPr>
        <w:t>Submission: Creating a Video presentation using PowerPoint</w:t>
      </w:r>
      <w:r w:rsidRPr="001B1759">
        <w:rPr>
          <w:rFonts w:eastAsia="Arial" w:asciiTheme="minorBidi" w:hAnsiTheme="minorBidi" w:cstheme="minorBidi"/>
          <w:b/>
          <w:sz w:val="24"/>
        </w:rPr>
        <w:t xml:space="preserve"> </w:t>
      </w:r>
      <w:r w:rsidRPr="001B1759">
        <w:rPr>
          <w:rFonts w:asciiTheme="minorBidi" w:hAnsiTheme="minorBidi" w:cstheme="minorBidi"/>
        </w:rPr>
        <w:t xml:space="preserve"> </w:t>
      </w:r>
    </w:p>
    <w:p w:rsidRPr="001B1759" w:rsidR="001B1759" w:rsidP="001B1759" w:rsidRDefault="001B1759" w14:paraId="3A0624DE" w14:textId="77777777">
      <w:pPr>
        <w:spacing w:after="9" w:line="263" w:lineRule="auto"/>
        <w:ind w:left="715" w:hanging="10"/>
        <w:rPr>
          <w:rFonts w:asciiTheme="minorBidi" w:hAnsiTheme="minorBidi" w:cstheme="minorBidi"/>
        </w:rPr>
      </w:pPr>
      <w:r w:rsidRPr="001B1759">
        <w:rPr>
          <w:rFonts w:eastAsia="Arial" w:asciiTheme="minorBidi" w:hAnsiTheme="minorBidi" w:cstheme="minorBidi"/>
          <w:sz w:val="24"/>
        </w:rPr>
        <w:t>MS Stream (</w:t>
      </w:r>
      <w:hyperlink r:id="rId9">
        <w:r w:rsidRPr="001B1759">
          <w:rPr>
            <w:rFonts w:eastAsia="Arial" w:asciiTheme="minorBidi" w:hAnsiTheme="minorBidi" w:cstheme="minorBidi"/>
            <w:color w:val="0000FF"/>
            <w:sz w:val="24"/>
            <w:u w:val="single" w:color="0000FF"/>
          </w:rPr>
          <w:t>tutorial her</w:t>
        </w:r>
      </w:hyperlink>
      <w:hyperlink r:id="rId10">
        <w:r w:rsidRPr="001B1759">
          <w:rPr>
            <w:rFonts w:eastAsia="Arial" w:asciiTheme="minorBidi" w:hAnsiTheme="minorBidi" w:cstheme="minorBidi"/>
            <w:color w:val="0000FF"/>
            <w:sz w:val="24"/>
            <w:u w:val="single" w:color="0000FF"/>
          </w:rPr>
          <w:t>e</w:t>
        </w:r>
      </w:hyperlink>
      <w:hyperlink r:id="rId11">
        <w:r w:rsidRPr="001B1759">
          <w:rPr>
            <w:rFonts w:eastAsia="Arial" w:asciiTheme="minorBidi" w:hAnsiTheme="minorBidi" w:cstheme="minorBidi"/>
            <w:sz w:val="24"/>
          </w:rPr>
          <w:t xml:space="preserve">) </w:t>
        </w:r>
      </w:hyperlink>
      <w:r w:rsidRPr="001B1759">
        <w:rPr>
          <w:rFonts w:eastAsia="Arial" w:asciiTheme="minorBidi" w:hAnsiTheme="minorBidi" w:cstheme="minorBidi"/>
          <w:sz w:val="24"/>
        </w:rPr>
        <w:t xml:space="preserve">or PowerPoint and </w:t>
      </w:r>
      <w:proofErr w:type="spellStart"/>
      <w:r w:rsidRPr="001B1759">
        <w:rPr>
          <w:rFonts w:eastAsia="Arial" w:asciiTheme="minorBidi" w:hAnsiTheme="minorBidi" w:cstheme="minorBidi"/>
          <w:sz w:val="24"/>
        </w:rPr>
        <w:t>Youtube</w:t>
      </w:r>
      <w:proofErr w:type="spellEnd"/>
      <w:r w:rsidRPr="001B1759">
        <w:rPr>
          <w:rFonts w:eastAsia="Arial" w:asciiTheme="minorBidi" w:hAnsiTheme="minorBidi" w:cstheme="minorBidi"/>
          <w:sz w:val="24"/>
        </w:rPr>
        <w:t xml:space="preserve"> (steps below or </w:t>
      </w:r>
      <w:hyperlink r:id="rId12">
        <w:r w:rsidRPr="001B1759">
          <w:rPr>
            <w:rFonts w:eastAsia="Arial" w:asciiTheme="minorBidi" w:hAnsiTheme="minorBidi" w:cstheme="minorBidi"/>
            <w:color w:val="0000FF"/>
            <w:sz w:val="24"/>
            <w:u w:val="single" w:color="0000FF"/>
          </w:rPr>
          <w:t>onlin</w:t>
        </w:r>
      </w:hyperlink>
      <w:hyperlink r:id="rId13">
        <w:r w:rsidRPr="001B1759">
          <w:rPr>
            <w:rFonts w:eastAsia="Arial" w:asciiTheme="minorBidi" w:hAnsiTheme="minorBidi" w:cstheme="minorBidi"/>
            <w:color w:val="0000FF"/>
            <w:sz w:val="24"/>
            <w:u w:val="single" w:color="0000FF"/>
          </w:rPr>
          <w:t>e</w:t>
        </w:r>
      </w:hyperlink>
      <w:hyperlink r:id="rId14">
        <w:r w:rsidRPr="001B1759">
          <w:rPr>
            <w:rFonts w:eastAsia="Arial" w:asciiTheme="minorBidi" w:hAnsiTheme="minorBidi" w:cstheme="minorBidi"/>
            <w:color w:val="0000FF"/>
            <w:sz w:val="24"/>
            <w:u w:val="single" w:color="0000FF"/>
          </w:rPr>
          <w:t xml:space="preserve"> </w:t>
        </w:r>
      </w:hyperlink>
      <w:hyperlink r:id="rId15">
        <w:r w:rsidRPr="001B1759">
          <w:rPr>
            <w:rFonts w:eastAsia="Arial" w:asciiTheme="minorBidi" w:hAnsiTheme="minorBidi" w:cstheme="minorBidi"/>
            <w:color w:val="0000FF"/>
            <w:sz w:val="24"/>
            <w:u w:val="single" w:color="0000FF"/>
          </w:rPr>
          <w:t>her</w:t>
        </w:r>
      </w:hyperlink>
      <w:hyperlink r:id="rId16">
        <w:r w:rsidRPr="001B1759">
          <w:rPr>
            <w:rFonts w:eastAsia="Arial" w:asciiTheme="minorBidi" w:hAnsiTheme="minorBidi" w:cstheme="minorBidi"/>
            <w:color w:val="0000FF"/>
            <w:sz w:val="24"/>
            <w:u w:val="single" w:color="0000FF"/>
          </w:rPr>
          <w:t>e</w:t>
        </w:r>
      </w:hyperlink>
      <w:hyperlink r:id="rId17">
        <w:r w:rsidRPr="001B1759">
          <w:rPr>
            <w:rFonts w:eastAsia="Arial" w:asciiTheme="minorBidi" w:hAnsiTheme="minorBidi" w:cstheme="minorBidi"/>
            <w:sz w:val="24"/>
          </w:rPr>
          <w:t xml:space="preserve">) </w:t>
        </w:r>
      </w:hyperlink>
      <w:r w:rsidRPr="001B1759">
        <w:rPr>
          <w:rFonts w:eastAsia="Arial" w:asciiTheme="minorBidi" w:hAnsiTheme="minorBidi" w:cstheme="minorBidi"/>
          <w:sz w:val="24"/>
        </w:rPr>
        <w:t xml:space="preserve">are 2 examples that can be used. Please note other technologies can be used if preferred (e.g. such as Adobe Spark). Whichever method is chosen to produce and display your video presentation, you will need to make sure your tutor can easily view the video online. Please make sure the video is streamed over the cloud and </w:t>
      </w:r>
      <w:r w:rsidRPr="001B1759">
        <w:rPr>
          <w:rFonts w:eastAsia="Arial" w:asciiTheme="minorBidi" w:hAnsiTheme="minorBidi" w:cstheme="minorBidi"/>
          <w:b/>
          <w:sz w:val="24"/>
        </w:rPr>
        <w:t>NOT</w:t>
      </w:r>
      <w:r w:rsidRPr="001B1759">
        <w:rPr>
          <w:rFonts w:eastAsia="Arial" w:asciiTheme="minorBidi" w:hAnsiTheme="minorBidi" w:cstheme="minorBidi"/>
          <w:sz w:val="24"/>
        </w:rPr>
        <w:t xml:space="preserve"> available via download as video </w:t>
      </w:r>
      <w:r w:rsidRPr="001B1759">
        <w:rPr>
          <w:rFonts w:eastAsia="Arial" w:asciiTheme="minorBidi" w:hAnsiTheme="minorBidi" w:cstheme="minorBidi"/>
          <w:sz w:val="24"/>
        </w:rPr>
        <w:lastRenderedPageBreak/>
        <w:t xml:space="preserve">file sizes can be very large. The following step-by-step guide can help you to easily create a video presentation using MS PowerPoint. You also use online tutorials for further assistance if needed. </w:t>
      </w:r>
      <w:r w:rsidRPr="001B1759">
        <w:rPr>
          <w:rFonts w:asciiTheme="minorBidi" w:hAnsiTheme="minorBidi" w:cstheme="minorBidi"/>
        </w:rPr>
        <w:t xml:space="preserve"> </w:t>
      </w:r>
    </w:p>
    <w:p w:rsidRPr="001B1759" w:rsidR="001B1759" w:rsidP="001B1759" w:rsidRDefault="001B1759" w14:paraId="18C13556" w14:textId="77777777">
      <w:pPr>
        <w:spacing w:after="75"/>
        <w:ind w:left="735"/>
        <w:rPr>
          <w:rFonts w:asciiTheme="minorBidi" w:hAnsiTheme="minorBidi" w:cstheme="minorBidi"/>
        </w:rPr>
      </w:pPr>
      <w:r w:rsidRPr="001B1759">
        <w:rPr>
          <w:rFonts w:eastAsia="Arial" w:asciiTheme="minorBidi" w:hAnsiTheme="minorBidi" w:cstheme="minorBidi"/>
          <w:sz w:val="24"/>
        </w:rPr>
        <w:t xml:space="preserve"> </w:t>
      </w:r>
      <w:r w:rsidRPr="001B1759">
        <w:rPr>
          <w:rFonts w:asciiTheme="minorBidi" w:hAnsiTheme="minorBidi" w:cstheme="minorBidi"/>
        </w:rPr>
        <w:t xml:space="preserve"> </w:t>
      </w:r>
    </w:p>
    <w:p w:rsidRPr="001B1759" w:rsidR="001B1759" w:rsidP="001B1759" w:rsidRDefault="001B1759" w14:paraId="4727F22B" w14:textId="77777777">
      <w:pPr>
        <w:numPr>
          <w:ilvl w:val="0"/>
          <w:numId w:val="19"/>
        </w:numPr>
        <w:spacing w:after="64" w:line="263" w:lineRule="auto"/>
        <w:ind w:left="971" w:hanging="266"/>
        <w:rPr>
          <w:rFonts w:asciiTheme="minorBidi" w:hAnsiTheme="minorBidi" w:cstheme="minorBidi"/>
        </w:rPr>
      </w:pPr>
      <w:r w:rsidRPr="001B1759">
        <w:rPr>
          <w:rFonts w:eastAsia="Arial" w:asciiTheme="minorBidi" w:hAnsiTheme="minorBidi" w:cstheme="minorBidi"/>
          <w:sz w:val="24"/>
        </w:rPr>
        <w:t xml:space="preserve">Create PowerPoint slides. </w:t>
      </w:r>
      <w:r w:rsidRPr="001B1759">
        <w:rPr>
          <w:rFonts w:asciiTheme="minorBidi" w:hAnsiTheme="minorBidi" w:cstheme="minorBidi"/>
        </w:rPr>
        <w:t xml:space="preserve"> </w:t>
      </w:r>
    </w:p>
    <w:p w:rsidRPr="001B1759" w:rsidR="001B1759" w:rsidP="001B1759" w:rsidRDefault="001B1759" w14:paraId="628231DD" w14:textId="77777777">
      <w:pPr>
        <w:numPr>
          <w:ilvl w:val="0"/>
          <w:numId w:val="19"/>
        </w:numPr>
        <w:spacing w:after="64" w:line="263" w:lineRule="auto"/>
        <w:ind w:left="971" w:hanging="266"/>
        <w:rPr>
          <w:rFonts w:asciiTheme="minorBidi" w:hAnsiTheme="minorBidi" w:cstheme="minorBidi"/>
        </w:rPr>
      </w:pPr>
      <w:r w:rsidRPr="001B1759">
        <w:rPr>
          <w:rFonts w:eastAsia="Arial" w:asciiTheme="minorBidi" w:hAnsiTheme="minorBidi" w:cstheme="minorBidi"/>
          <w:sz w:val="24"/>
        </w:rPr>
        <w:t xml:space="preserve">Voice over slides: Record yourself delivering the slides. </w:t>
      </w:r>
      <w:proofErr w:type="spellStart"/>
      <w:r w:rsidRPr="001B1759">
        <w:rPr>
          <w:rFonts w:eastAsia="Arial" w:asciiTheme="minorBidi" w:hAnsiTheme="minorBidi" w:cstheme="minorBidi"/>
          <w:sz w:val="24"/>
        </w:rPr>
        <w:t>Goto</w:t>
      </w:r>
      <w:proofErr w:type="spellEnd"/>
      <w:r w:rsidRPr="001B1759">
        <w:rPr>
          <w:rFonts w:eastAsia="Arial" w:asciiTheme="minorBidi" w:hAnsiTheme="minorBidi" w:cstheme="minorBidi"/>
          <w:sz w:val="24"/>
        </w:rPr>
        <w:t xml:space="preserve">: Slide Show &gt; Record Slideshow. </w:t>
      </w:r>
      <w:r w:rsidRPr="001B1759">
        <w:rPr>
          <w:rFonts w:asciiTheme="minorBidi" w:hAnsiTheme="minorBidi" w:cstheme="minorBidi"/>
        </w:rPr>
        <w:t xml:space="preserve"> </w:t>
      </w:r>
    </w:p>
    <w:p w:rsidRPr="001B1759" w:rsidR="001B1759" w:rsidP="001B1759" w:rsidRDefault="001B1759" w14:paraId="37BFC7BF" w14:textId="77777777">
      <w:pPr>
        <w:numPr>
          <w:ilvl w:val="0"/>
          <w:numId w:val="19"/>
        </w:numPr>
        <w:spacing w:after="64" w:line="263" w:lineRule="auto"/>
        <w:ind w:left="971" w:hanging="266"/>
        <w:rPr>
          <w:rFonts w:asciiTheme="minorBidi" w:hAnsiTheme="minorBidi" w:cstheme="minorBidi"/>
        </w:rPr>
      </w:pPr>
      <w:r w:rsidRPr="001B1759">
        <w:rPr>
          <w:rFonts w:eastAsia="Arial" w:asciiTheme="minorBidi" w:hAnsiTheme="minorBidi" w:cstheme="minorBidi"/>
          <w:sz w:val="24"/>
        </w:rPr>
        <w:t xml:space="preserve">File: Export: Create a Video. </w:t>
      </w:r>
      <w:r w:rsidRPr="001B1759">
        <w:rPr>
          <w:rFonts w:asciiTheme="minorBidi" w:hAnsiTheme="minorBidi" w:cstheme="minorBidi"/>
        </w:rPr>
        <w:t xml:space="preserve"> </w:t>
      </w:r>
    </w:p>
    <w:p w:rsidRPr="001B1759" w:rsidR="001B1759" w:rsidP="001B1759" w:rsidRDefault="001B1759" w14:paraId="535EC9C5" w14:textId="77777777">
      <w:pPr>
        <w:numPr>
          <w:ilvl w:val="0"/>
          <w:numId w:val="19"/>
        </w:numPr>
        <w:spacing w:after="64" w:line="263" w:lineRule="auto"/>
        <w:ind w:left="971" w:hanging="266"/>
        <w:rPr>
          <w:rFonts w:asciiTheme="minorBidi" w:hAnsiTheme="minorBidi" w:cstheme="minorBidi"/>
        </w:rPr>
      </w:pPr>
      <w:r w:rsidRPr="001B1759">
        <w:rPr>
          <w:rFonts w:eastAsia="Arial" w:asciiTheme="minorBidi" w:hAnsiTheme="minorBidi" w:cstheme="minorBidi"/>
          <w:sz w:val="24"/>
        </w:rPr>
        <w:t xml:space="preserve">Upload to e.g. </w:t>
      </w:r>
      <w:proofErr w:type="spellStart"/>
      <w:r w:rsidRPr="001B1759">
        <w:rPr>
          <w:rFonts w:eastAsia="Arial" w:asciiTheme="minorBidi" w:hAnsiTheme="minorBidi" w:cstheme="minorBidi"/>
          <w:sz w:val="24"/>
        </w:rPr>
        <w:t>Youtube</w:t>
      </w:r>
      <w:proofErr w:type="spellEnd"/>
      <w:r w:rsidRPr="001B1759">
        <w:rPr>
          <w:rFonts w:eastAsia="Arial" w:asciiTheme="minorBidi" w:hAnsiTheme="minorBidi" w:cstheme="minorBidi"/>
          <w:sz w:val="24"/>
        </w:rPr>
        <w:t xml:space="preserve"> (</w:t>
      </w:r>
      <w:r w:rsidRPr="001B1759">
        <w:rPr>
          <w:rFonts w:eastAsia="Arial" w:asciiTheme="minorBidi" w:hAnsiTheme="minorBidi" w:cstheme="minorBidi"/>
          <w:b/>
          <w:sz w:val="24"/>
        </w:rPr>
        <w:t>*</w:t>
      </w:r>
      <w:r w:rsidRPr="001B1759">
        <w:rPr>
          <w:rFonts w:eastAsia="Arial" w:asciiTheme="minorBidi" w:hAnsiTheme="minorBidi" w:cstheme="minorBidi"/>
          <w:sz w:val="24"/>
        </w:rPr>
        <w:t xml:space="preserve"> as </w:t>
      </w:r>
      <w:r w:rsidRPr="001B1759">
        <w:rPr>
          <w:rFonts w:eastAsia="Arial" w:asciiTheme="minorBidi" w:hAnsiTheme="minorBidi" w:cstheme="minorBidi"/>
          <w:b/>
          <w:sz w:val="24"/>
        </w:rPr>
        <w:t>public</w:t>
      </w:r>
      <w:r w:rsidRPr="001B1759">
        <w:rPr>
          <w:rFonts w:eastAsia="Arial" w:asciiTheme="minorBidi" w:hAnsiTheme="minorBidi" w:cstheme="minorBidi"/>
          <w:sz w:val="24"/>
        </w:rPr>
        <w:t xml:space="preserve"> and </w:t>
      </w:r>
      <w:r w:rsidRPr="001B1759">
        <w:rPr>
          <w:rFonts w:eastAsia="Arial" w:asciiTheme="minorBidi" w:hAnsiTheme="minorBidi" w:cstheme="minorBidi"/>
          <w:b/>
          <w:sz w:val="24"/>
        </w:rPr>
        <w:t>unlisted</w:t>
      </w:r>
      <w:r w:rsidRPr="001B1759">
        <w:rPr>
          <w:rFonts w:eastAsia="Arial" w:asciiTheme="minorBidi" w:hAnsiTheme="minorBidi" w:cstheme="minorBidi"/>
          <w:sz w:val="24"/>
        </w:rPr>
        <w:t xml:space="preserve">), Vimeo or Other. </w:t>
      </w:r>
      <w:r w:rsidRPr="001B1759">
        <w:rPr>
          <w:rFonts w:asciiTheme="minorBidi" w:hAnsiTheme="minorBidi" w:cstheme="minorBidi"/>
        </w:rPr>
        <w:t xml:space="preserve"> </w:t>
      </w:r>
    </w:p>
    <w:p w:rsidRPr="001B1759" w:rsidR="001B1759" w:rsidP="001B1759" w:rsidRDefault="001B1759" w14:paraId="766F6D2B" w14:textId="77777777">
      <w:pPr>
        <w:numPr>
          <w:ilvl w:val="0"/>
          <w:numId w:val="19"/>
        </w:numPr>
        <w:spacing w:after="22" w:line="263" w:lineRule="auto"/>
        <w:ind w:left="971" w:hanging="266"/>
        <w:rPr>
          <w:rFonts w:asciiTheme="minorBidi" w:hAnsiTheme="minorBidi" w:cstheme="minorBidi"/>
        </w:rPr>
      </w:pPr>
      <w:r w:rsidRPr="001B1759">
        <w:rPr>
          <w:rFonts w:eastAsia="Arial" w:asciiTheme="minorBidi" w:hAnsiTheme="minorBidi" w:cstheme="minorBidi"/>
          <w:sz w:val="24"/>
        </w:rPr>
        <w:t xml:space="preserve">Include a title page, video link and screenshot in a word document and submit to TURNITIN. </w:t>
      </w:r>
      <w:r w:rsidRPr="001B1759">
        <w:rPr>
          <w:rFonts w:asciiTheme="minorBidi" w:hAnsiTheme="minorBidi" w:cstheme="minorBidi"/>
        </w:rPr>
        <w:t xml:space="preserve"> </w:t>
      </w:r>
    </w:p>
    <w:p w:rsidRPr="001B1759" w:rsidR="001B1759" w:rsidP="001B1759" w:rsidRDefault="001B1759" w14:paraId="2BBC0C53" w14:textId="77777777">
      <w:pPr>
        <w:spacing w:line="263" w:lineRule="auto"/>
        <w:ind w:left="715" w:hanging="10"/>
        <w:rPr>
          <w:rFonts w:asciiTheme="minorBidi" w:hAnsiTheme="minorBidi" w:cstheme="minorBidi"/>
        </w:rPr>
      </w:pPr>
      <w:r w:rsidRPr="001B1759">
        <w:rPr>
          <w:rFonts w:eastAsia="Arial" w:asciiTheme="minorBidi" w:hAnsiTheme="minorBidi" w:cstheme="minorBidi"/>
          <w:sz w:val="24"/>
        </w:rPr>
        <w:t xml:space="preserve">Please note other technologies can be used if preferred (e.g. such as Adobe Spark). </w:t>
      </w:r>
      <w:r w:rsidRPr="001B1759">
        <w:rPr>
          <w:rFonts w:asciiTheme="minorBidi" w:hAnsiTheme="minorBidi" w:cstheme="minorBidi"/>
        </w:rPr>
        <w:t xml:space="preserve"> </w:t>
      </w:r>
    </w:p>
    <w:tbl>
      <w:tblPr>
        <w:tblStyle w:val="TableGrid0"/>
        <w:tblW w:w="9277" w:type="dxa"/>
        <w:tblInd w:w="723" w:type="dxa"/>
        <w:tblCellMar>
          <w:top w:w="51" w:type="dxa"/>
        </w:tblCellMar>
        <w:tblLook w:val="04A0" w:firstRow="1" w:lastRow="0" w:firstColumn="1" w:lastColumn="0" w:noHBand="0" w:noVBand="1"/>
      </w:tblPr>
      <w:tblGrid>
        <w:gridCol w:w="987"/>
        <w:gridCol w:w="7812"/>
        <w:gridCol w:w="478"/>
      </w:tblGrid>
      <w:tr w:rsidRPr="001B1759" w:rsidR="001B1759" w:rsidTr="00B2271D" w14:paraId="5066F93A" w14:textId="77777777">
        <w:trPr>
          <w:trHeight w:val="305"/>
        </w:trPr>
        <w:tc>
          <w:tcPr>
            <w:tcW w:w="9277" w:type="dxa"/>
            <w:gridSpan w:val="3"/>
            <w:tcBorders>
              <w:top w:val="nil"/>
              <w:left w:val="nil"/>
              <w:bottom w:val="nil"/>
              <w:right w:val="nil"/>
            </w:tcBorders>
            <w:shd w:val="clear" w:color="auto" w:fill="FFFF00"/>
          </w:tcPr>
          <w:p w:rsidRPr="001B1759" w:rsidR="001B1759" w:rsidP="00B2271D" w:rsidRDefault="001B1759" w14:paraId="68318FCF" w14:textId="77777777">
            <w:pPr>
              <w:jc w:val="both"/>
              <w:rPr>
                <w:rFonts w:asciiTheme="minorBidi" w:hAnsiTheme="minorBidi"/>
              </w:rPr>
            </w:pPr>
            <w:r w:rsidRPr="001B1759">
              <w:rPr>
                <w:rFonts w:eastAsia="Arial" w:asciiTheme="minorBidi" w:hAnsiTheme="minorBidi"/>
                <w:b/>
              </w:rPr>
              <w:t>* IMPORTANT:</w:t>
            </w:r>
            <w:r w:rsidRPr="001B1759">
              <w:rPr>
                <w:rFonts w:eastAsia="Arial" w:asciiTheme="minorBidi" w:hAnsiTheme="minorBidi"/>
              </w:rPr>
              <w:t xml:space="preserve"> To receive marks for this assignment, you must make sure your tutor is </w:t>
            </w:r>
          </w:p>
        </w:tc>
      </w:tr>
      <w:tr w:rsidRPr="001B1759" w:rsidR="001B1759" w:rsidTr="00B2271D" w14:paraId="0F6CFFD8" w14:textId="77777777">
        <w:trPr>
          <w:trHeight w:val="308"/>
        </w:trPr>
        <w:tc>
          <w:tcPr>
            <w:tcW w:w="8800" w:type="dxa"/>
            <w:gridSpan w:val="2"/>
            <w:tcBorders>
              <w:top w:val="nil"/>
              <w:left w:val="nil"/>
              <w:bottom w:val="nil"/>
              <w:right w:val="nil"/>
            </w:tcBorders>
            <w:shd w:val="clear" w:color="auto" w:fill="FFFF00"/>
          </w:tcPr>
          <w:p w:rsidRPr="001B1759" w:rsidR="001B1759" w:rsidP="00B2271D" w:rsidRDefault="001B1759" w14:paraId="1973F7AB" w14:textId="77777777">
            <w:pPr>
              <w:jc w:val="both"/>
              <w:rPr>
                <w:rFonts w:asciiTheme="minorBidi" w:hAnsiTheme="minorBidi"/>
              </w:rPr>
            </w:pPr>
            <w:r w:rsidRPr="001B1759">
              <w:rPr>
                <w:rFonts w:eastAsia="Arial" w:asciiTheme="minorBidi" w:hAnsiTheme="minorBidi"/>
              </w:rPr>
              <w:t xml:space="preserve">able to view the video presentation online. Make sure to make the video </w:t>
            </w:r>
            <w:r w:rsidRPr="001B1759">
              <w:rPr>
                <w:rFonts w:eastAsia="Arial" w:asciiTheme="minorBidi" w:hAnsiTheme="minorBidi"/>
                <w:b/>
              </w:rPr>
              <w:t>public</w:t>
            </w:r>
            <w:r w:rsidRPr="001B1759">
              <w:rPr>
                <w:rFonts w:eastAsia="Arial" w:asciiTheme="minorBidi" w:hAnsiTheme="minorBidi"/>
              </w:rPr>
              <w:t xml:space="preserve"> but</w:t>
            </w:r>
          </w:p>
        </w:tc>
        <w:tc>
          <w:tcPr>
            <w:tcW w:w="478" w:type="dxa"/>
            <w:vMerge w:val="restart"/>
            <w:tcBorders>
              <w:top w:val="nil"/>
              <w:left w:val="nil"/>
              <w:bottom w:val="nil"/>
              <w:right w:val="nil"/>
            </w:tcBorders>
          </w:tcPr>
          <w:p w:rsidRPr="001B1759" w:rsidR="001B1759" w:rsidP="00B2271D" w:rsidRDefault="001B1759" w14:paraId="10F12D8C" w14:textId="77777777">
            <w:pPr>
              <w:ind w:left="-5"/>
              <w:rPr>
                <w:rFonts w:asciiTheme="minorBidi" w:hAnsiTheme="minorBidi"/>
              </w:rPr>
            </w:pPr>
            <w:r w:rsidRPr="001B1759">
              <w:rPr>
                <w:rFonts w:asciiTheme="minorBidi" w:hAnsiTheme="minorBidi"/>
              </w:rPr>
              <w:t xml:space="preserve"> </w:t>
            </w:r>
            <w:r w:rsidRPr="001B1759">
              <w:rPr>
                <w:rFonts w:eastAsia="Arial" w:asciiTheme="minorBidi" w:hAnsiTheme="minorBidi"/>
              </w:rPr>
              <w:t xml:space="preserve"> </w:t>
            </w:r>
            <w:r w:rsidRPr="001B1759">
              <w:rPr>
                <w:rFonts w:asciiTheme="minorBidi" w:hAnsiTheme="minorBidi"/>
              </w:rPr>
              <w:t xml:space="preserve"> </w:t>
            </w:r>
          </w:p>
        </w:tc>
      </w:tr>
      <w:tr w:rsidRPr="001B1759" w:rsidR="001B1759" w:rsidTr="00B2271D" w14:paraId="2536C503" w14:textId="77777777">
        <w:trPr>
          <w:trHeight w:val="304"/>
        </w:trPr>
        <w:tc>
          <w:tcPr>
            <w:tcW w:w="986" w:type="dxa"/>
            <w:tcBorders>
              <w:top w:val="single" w:color="FFFF00" w:sz="3" w:space="0"/>
              <w:left w:val="nil"/>
              <w:bottom w:val="nil"/>
              <w:right w:val="nil"/>
            </w:tcBorders>
            <w:shd w:val="clear" w:color="auto" w:fill="FFFF00"/>
          </w:tcPr>
          <w:p w:rsidRPr="001B1759" w:rsidR="001B1759" w:rsidP="00B2271D" w:rsidRDefault="001B1759" w14:paraId="639FCCD8" w14:textId="77777777">
            <w:pPr>
              <w:ind w:right="-2"/>
              <w:jc w:val="both"/>
              <w:rPr>
                <w:rFonts w:asciiTheme="minorBidi" w:hAnsiTheme="minorBidi"/>
              </w:rPr>
            </w:pPr>
            <w:r w:rsidRPr="001B1759">
              <w:rPr>
                <w:rFonts w:eastAsia="Arial" w:asciiTheme="minorBidi" w:hAnsiTheme="minorBidi"/>
                <w:b/>
              </w:rPr>
              <w:t>unlisted.</w:t>
            </w:r>
          </w:p>
        </w:tc>
        <w:tc>
          <w:tcPr>
            <w:tcW w:w="7813" w:type="dxa"/>
            <w:tcBorders>
              <w:top w:val="nil"/>
              <w:left w:val="nil"/>
              <w:bottom w:val="nil"/>
              <w:right w:val="nil"/>
            </w:tcBorders>
          </w:tcPr>
          <w:p w:rsidRPr="001B1759" w:rsidR="001B1759" w:rsidP="00B2271D" w:rsidRDefault="001B1759" w14:paraId="04827056" w14:textId="77777777">
            <w:pPr>
              <w:rPr>
                <w:rFonts w:asciiTheme="minorBidi" w:hAnsiTheme="minorBidi"/>
              </w:rPr>
            </w:pPr>
            <w:r w:rsidRPr="001B1759">
              <w:rPr>
                <w:rFonts w:eastAsia="Arial" w:asciiTheme="minorBidi" w:hAnsiTheme="minorBidi"/>
              </w:rPr>
              <w:t xml:space="preserve"> </w:t>
            </w:r>
            <w:r w:rsidRPr="001B1759">
              <w:rPr>
                <w:rFonts w:asciiTheme="minorBidi" w:hAnsiTheme="minorBidi"/>
              </w:rPr>
              <w:t xml:space="preserve">  </w:t>
            </w:r>
          </w:p>
        </w:tc>
        <w:tc>
          <w:tcPr>
            <w:tcW w:w="0" w:type="auto"/>
            <w:vMerge/>
            <w:tcBorders>
              <w:top w:val="nil"/>
              <w:left w:val="nil"/>
              <w:bottom w:val="nil"/>
              <w:right w:val="nil"/>
            </w:tcBorders>
          </w:tcPr>
          <w:p w:rsidRPr="001B1759" w:rsidR="001B1759" w:rsidP="00B2271D" w:rsidRDefault="001B1759" w14:paraId="1B1C3C01" w14:textId="77777777">
            <w:pPr>
              <w:rPr>
                <w:rFonts w:asciiTheme="minorBidi" w:hAnsiTheme="minorBidi"/>
              </w:rPr>
            </w:pPr>
          </w:p>
        </w:tc>
      </w:tr>
    </w:tbl>
    <w:p w:rsidRPr="001B1759" w:rsidR="001B1759" w:rsidP="001B1759" w:rsidRDefault="001B1759" w14:paraId="4130C4FA" w14:textId="77777777">
      <w:pPr>
        <w:spacing w:after="231"/>
        <w:ind w:left="735"/>
        <w:rPr>
          <w:rFonts w:asciiTheme="minorBidi" w:hAnsiTheme="minorBidi" w:cstheme="minorBidi"/>
        </w:rPr>
      </w:pPr>
      <w:r w:rsidRPr="001B1759">
        <w:rPr>
          <w:rFonts w:eastAsia="Arial" w:asciiTheme="minorBidi" w:hAnsiTheme="minorBidi" w:cstheme="minorBidi"/>
          <w:sz w:val="24"/>
        </w:rPr>
        <w:t xml:space="preserve"> </w:t>
      </w:r>
      <w:r w:rsidRPr="001B1759">
        <w:rPr>
          <w:rFonts w:asciiTheme="minorBidi" w:hAnsiTheme="minorBidi" w:cstheme="minorBidi"/>
        </w:rPr>
        <w:t xml:space="preserve"> </w:t>
      </w:r>
    </w:p>
    <w:p w:rsidRPr="001B1759" w:rsidR="001B1759" w:rsidP="001B1759" w:rsidRDefault="001B1759" w14:paraId="07019034" w14:textId="77777777">
      <w:pPr>
        <w:ind w:left="723"/>
        <w:rPr>
          <w:rFonts w:asciiTheme="minorBidi" w:hAnsiTheme="minorBidi" w:cstheme="minorBidi"/>
        </w:rPr>
      </w:pPr>
      <w:r w:rsidRPr="001B1759">
        <w:rPr>
          <w:rFonts w:asciiTheme="minorBidi" w:hAnsiTheme="minorBidi" w:cstheme="minorBidi"/>
          <w:b/>
          <w:sz w:val="36"/>
          <w:u w:val="single" w:color="000000"/>
        </w:rPr>
        <w:t>TURNITIN Submission Template</w:t>
      </w:r>
    </w:p>
    <w:p w:rsidRPr="001B1759" w:rsidR="001B1759" w:rsidP="001B1759" w:rsidRDefault="001B1759" w14:paraId="6205C526" w14:textId="77777777">
      <w:pPr>
        <w:ind w:left="194"/>
        <w:jc w:val="center"/>
        <w:rPr>
          <w:rFonts w:asciiTheme="minorBidi" w:hAnsiTheme="minorBidi" w:cstheme="minorBidi"/>
        </w:rPr>
      </w:pPr>
      <w:r w:rsidRPr="001B1759">
        <w:rPr>
          <w:rFonts w:asciiTheme="minorBidi" w:hAnsiTheme="minorBidi" w:cstheme="minorBidi"/>
          <w:sz w:val="28"/>
        </w:rPr>
        <w:t xml:space="preserve"> </w:t>
      </w:r>
      <w:r w:rsidRPr="001B1759">
        <w:rPr>
          <w:rFonts w:asciiTheme="minorBidi" w:hAnsiTheme="minorBidi" w:cstheme="minorBidi"/>
        </w:rPr>
        <w:t xml:space="preserve"> </w:t>
      </w:r>
    </w:p>
    <w:p w:rsidRPr="001B1759" w:rsidR="001B1759" w:rsidP="001B1759" w:rsidRDefault="001B1759" w14:paraId="12692DBB" w14:textId="2E1B6B09">
      <w:pPr>
        <w:spacing w:after="4" w:line="250" w:lineRule="auto"/>
        <w:ind w:left="562" w:hanging="10"/>
        <w:rPr>
          <w:rFonts w:asciiTheme="minorBidi" w:hAnsiTheme="minorBidi" w:cstheme="minorBidi"/>
        </w:rPr>
      </w:pPr>
      <w:r w:rsidRPr="001B1759">
        <w:rPr>
          <w:rFonts w:asciiTheme="minorBidi" w:hAnsiTheme="minorBidi" w:cstheme="minorBidi"/>
          <w:sz w:val="24"/>
        </w:rPr>
        <w:t xml:space="preserve">Here is the template structure for the word document to submit to the TURNITIN link. In a word document, </w:t>
      </w:r>
      <w:r w:rsidRPr="001B1759">
        <w:rPr>
          <w:rFonts w:asciiTheme="minorBidi" w:hAnsiTheme="minorBidi" w:cstheme="minorBidi"/>
          <w:b/>
          <w:sz w:val="24"/>
        </w:rPr>
        <w:t>using this template as a guide</w:t>
      </w:r>
      <w:r w:rsidRPr="001B1759">
        <w:rPr>
          <w:rFonts w:asciiTheme="minorBidi" w:hAnsiTheme="minorBidi" w:cstheme="minorBidi"/>
          <w:sz w:val="24"/>
        </w:rPr>
        <w:t xml:space="preserve">, include the following in report format (inc. Cover page and Table of contents), and submit the document to the TURNITIN link on Moodle. The following is proof that you have completed the assignment in case the video link cannot be accessed. </w:t>
      </w:r>
      <w:r w:rsidRPr="001B1759">
        <w:rPr>
          <w:rFonts w:asciiTheme="minorBidi" w:hAnsiTheme="minorBidi" w:cstheme="minorBidi"/>
        </w:rPr>
        <w:t xml:space="preserve"> </w:t>
      </w:r>
    </w:p>
    <w:p w:rsidRPr="001B1759" w:rsidR="001B1759" w:rsidP="001B1759" w:rsidRDefault="001B1759" w14:paraId="680C1A20" w14:textId="77777777">
      <w:pPr>
        <w:spacing w:after="62"/>
        <w:ind w:left="581"/>
        <w:rPr>
          <w:rFonts w:asciiTheme="minorBidi" w:hAnsiTheme="minorBidi" w:cstheme="minorBidi"/>
        </w:rPr>
      </w:pPr>
      <w:r w:rsidRPr="001B1759">
        <w:rPr>
          <w:rFonts w:asciiTheme="minorBidi" w:hAnsiTheme="minorBidi" w:cstheme="minorBidi"/>
          <w:sz w:val="18"/>
        </w:rPr>
        <w:t xml:space="preserve"> </w:t>
      </w:r>
      <w:r w:rsidRPr="001B1759">
        <w:rPr>
          <w:rFonts w:asciiTheme="minorBidi" w:hAnsiTheme="minorBidi" w:cstheme="minorBidi"/>
        </w:rPr>
        <w:t xml:space="preserve"> </w:t>
      </w:r>
    </w:p>
    <w:p w:rsidRPr="001B1759" w:rsidR="001B1759" w:rsidP="001B1759" w:rsidRDefault="001B1759" w14:paraId="33532A7F" w14:textId="77777777">
      <w:pPr>
        <w:spacing w:after="2" w:line="255" w:lineRule="auto"/>
        <w:ind w:left="562" w:right="386" w:hanging="10"/>
        <w:rPr>
          <w:rFonts w:asciiTheme="minorBidi" w:hAnsiTheme="minorBidi" w:cstheme="minorBidi"/>
        </w:rPr>
      </w:pPr>
      <w:r w:rsidRPr="001B1759">
        <w:rPr>
          <w:rFonts w:asciiTheme="minorBidi" w:hAnsiTheme="minorBidi" w:cstheme="minorBidi"/>
          <w:b/>
          <w:sz w:val="24"/>
        </w:rPr>
        <w:t xml:space="preserve">Report Cover page: Title page. </w:t>
      </w:r>
      <w:r w:rsidRPr="001B1759">
        <w:rPr>
          <w:rFonts w:asciiTheme="minorBidi" w:hAnsiTheme="minorBidi" w:cstheme="minorBidi"/>
          <w:sz w:val="24"/>
        </w:rPr>
        <w:t xml:space="preserve">(How to: </w:t>
      </w:r>
      <w:hyperlink r:id="rId18">
        <w:r w:rsidRPr="001B1759">
          <w:rPr>
            <w:rFonts w:asciiTheme="minorBidi" w:hAnsiTheme="minorBidi" w:cstheme="minorBidi"/>
            <w:color w:val="0000FF"/>
            <w:sz w:val="24"/>
            <w:u w:val="single" w:color="0000FF"/>
          </w:rPr>
          <w:t>Create a Report Cover/title</w:t>
        </w:r>
      </w:hyperlink>
      <w:hyperlink r:id="rId19">
        <w:r w:rsidRPr="001B1759">
          <w:rPr>
            <w:rFonts w:asciiTheme="minorBidi" w:hAnsiTheme="minorBidi" w:cstheme="minorBidi"/>
            <w:color w:val="0000FF"/>
            <w:sz w:val="24"/>
            <w:u w:val="single" w:color="0000FF"/>
          </w:rPr>
          <w:t xml:space="preserve"> </w:t>
        </w:r>
      </w:hyperlink>
      <w:hyperlink r:id="rId20">
        <w:r w:rsidRPr="001B1759">
          <w:rPr>
            <w:rFonts w:asciiTheme="minorBidi" w:hAnsiTheme="minorBidi" w:cstheme="minorBidi"/>
            <w:color w:val="0000FF"/>
            <w:sz w:val="24"/>
            <w:u w:val="single" w:color="0000FF"/>
          </w:rPr>
          <w:t>page in Wor</w:t>
        </w:r>
      </w:hyperlink>
      <w:hyperlink r:id="rId21">
        <w:r w:rsidRPr="001B1759">
          <w:rPr>
            <w:rFonts w:asciiTheme="minorBidi" w:hAnsiTheme="minorBidi" w:cstheme="minorBidi"/>
            <w:color w:val="0000FF"/>
            <w:sz w:val="24"/>
            <w:u w:val="single" w:color="0000FF"/>
          </w:rPr>
          <w:t>d</w:t>
        </w:r>
      </w:hyperlink>
      <w:hyperlink r:id="rId22">
        <w:r w:rsidRPr="001B1759">
          <w:rPr>
            <w:rFonts w:asciiTheme="minorBidi" w:hAnsiTheme="minorBidi" w:cstheme="minorBidi"/>
            <w:sz w:val="24"/>
          </w:rPr>
          <w:t xml:space="preserve"> +</w:t>
        </w:r>
      </w:hyperlink>
      <w:hyperlink r:id="rId23">
        <w:r w:rsidRPr="001B1759">
          <w:rPr>
            <w:rFonts w:asciiTheme="minorBidi" w:hAnsiTheme="minorBidi" w:cstheme="minorBidi"/>
            <w:sz w:val="24"/>
          </w:rPr>
          <w:t xml:space="preserve"> </w:t>
        </w:r>
      </w:hyperlink>
      <w:hyperlink r:id="rId24">
        <w:r w:rsidRPr="001B1759">
          <w:rPr>
            <w:rFonts w:asciiTheme="minorBidi" w:hAnsiTheme="minorBidi" w:cstheme="minorBidi"/>
            <w:color w:val="0000FF"/>
            <w:sz w:val="24"/>
            <w:u w:val="single" w:color="0000FF"/>
          </w:rPr>
          <w:t>Vide</w:t>
        </w:r>
      </w:hyperlink>
      <w:hyperlink r:id="rId25">
        <w:r w:rsidRPr="001B1759">
          <w:rPr>
            <w:rFonts w:asciiTheme="minorBidi" w:hAnsiTheme="minorBidi" w:cstheme="minorBidi"/>
            <w:color w:val="0000FF"/>
            <w:sz w:val="24"/>
            <w:u w:val="single" w:color="0000FF"/>
          </w:rPr>
          <w:t>o</w:t>
        </w:r>
      </w:hyperlink>
      <w:hyperlink r:id="rId26">
        <w:r w:rsidRPr="001B1759">
          <w:rPr>
            <w:rFonts w:asciiTheme="minorBidi" w:hAnsiTheme="minorBidi" w:cstheme="minorBidi"/>
            <w:sz w:val="24"/>
          </w:rPr>
          <w:t xml:space="preserve">) </w:t>
        </w:r>
      </w:hyperlink>
      <w:r w:rsidRPr="001B1759">
        <w:rPr>
          <w:rFonts w:asciiTheme="minorBidi" w:hAnsiTheme="minorBidi" w:cstheme="minorBidi"/>
        </w:rPr>
        <w:t xml:space="preserve"> </w:t>
      </w:r>
    </w:p>
    <w:p w:rsidRPr="001B1759" w:rsidR="001B1759" w:rsidP="001B1759" w:rsidRDefault="001B1759" w14:paraId="1892210E" w14:textId="77777777">
      <w:pPr>
        <w:spacing w:after="4" w:line="250" w:lineRule="auto"/>
        <w:ind w:left="562" w:hanging="10"/>
        <w:rPr>
          <w:rFonts w:asciiTheme="minorBidi" w:hAnsiTheme="minorBidi" w:cstheme="minorBidi"/>
        </w:rPr>
      </w:pPr>
      <w:r w:rsidRPr="001B1759">
        <w:rPr>
          <w:rFonts w:asciiTheme="minorBidi" w:hAnsiTheme="minorBidi" w:cstheme="minorBidi"/>
          <w:sz w:val="24"/>
        </w:rPr>
        <w:t xml:space="preserve">  &gt; To include: Module Name, Assignment Title, Student Name, student number and Course title. </w:t>
      </w:r>
      <w:r w:rsidRPr="001B1759">
        <w:rPr>
          <w:rFonts w:asciiTheme="minorBidi" w:hAnsiTheme="minorBidi" w:cstheme="minorBidi"/>
        </w:rPr>
        <w:t xml:space="preserve"> </w:t>
      </w:r>
    </w:p>
    <w:p w:rsidRPr="001B1759" w:rsidR="001B1759" w:rsidP="001B1759" w:rsidRDefault="001B1759" w14:paraId="390AE489" w14:textId="77777777">
      <w:pPr>
        <w:spacing w:after="62"/>
        <w:ind w:left="581"/>
        <w:rPr>
          <w:rFonts w:asciiTheme="minorBidi" w:hAnsiTheme="minorBidi" w:cstheme="minorBidi"/>
        </w:rPr>
      </w:pPr>
      <w:r w:rsidRPr="001B1759">
        <w:rPr>
          <w:rFonts w:asciiTheme="minorBidi" w:hAnsiTheme="minorBidi" w:cstheme="minorBidi"/>
          <w:sz w:val="18"/>
        </w:rPr>
        <w:t xml:space="preserve"> </w:t>
      </w:r>
      <w:r w:rsidRPr="001B1759">
        <w:rPr>
          <w:rFonts w:asciiTheme="minorBidi" w:hAnsiTheme="minorBidi" w:cstheme="minorBidi"/>
        </w:rPr>
        <w:t xml:space="preserve"> </w:t>
      </w:r>
    </w:p>
    <w:p w:rsidRPr="001B1759" w:rsidR="001B1759" w:rsidP="001B1759" w:rsidRDefault="001B1759" w14:paraId="71EE3C6D" w14:textId="77777777">
      <w:pPr>
        <w:spacing w:after="2" w:line="255" w:lineRule="auto"/>
        <w:ind w:left="562" w:right="386" w:hanging="10"/>
        <w:rPr>
          <w:rFonts w:asciiTheme="minorBidi" w:hAnsiTheme="minorBidi" w:cstheme="minorBidi"/>
        </w:rPr>
      </w:pPr>
      <w:r w:rsidRPr="001B1759">
        <w:rPr>
          <w:rFonts w:asciiTheme="minorBidi" w:hAnsiTheme="minorBidi" w:cstheme="minorBidi"/>
          <w:b/>
          <w:sz w:val="24"/>
        </w:rPr>
        <w:t xml:space="preserve">NEW PAGE: Table of Contents. </w:t>
      </w:r>
      <w:r w:rsidRPr="001B1759">
        <w:rPr>
          <w:rFonts w:asciiTheme="minorBidi" w:hAnsiTheme="minorBidi" w:cstheme="minorBidi"/>
          <w:sz w:val="24"/>
        </w:rPr>
        <w:t xml:space="preserve">(How to: </w:t>
      </w:r>
      <w:hyperlink r:id="rId27">
        <w:r w:rsidRPr="001B1759">
          <w:rPr>
            <w:rFonts w:asciiTheme="minorBidi" w:hAnsiTheme="minorBidi" w:cstheme="minorBidi"/>
            <w:color w:val="0000FF"/>
            <w:sz w:val="24"/>
            <w:u w:val="single" w:color="0000FF"/>
          </w:rPr>
          <w:t>Create Automatic Table of Contents in Wor</w:t>
        </w:r>
      </w:hyperlink>
      <w:hyperlink r:id="rId28">
        <w:r w:rsidRPr="001B1759">
          <w:rPr>
            <w:rFonts w:asciiTheme="minorBidi" w:hAnsiTheme="minorBidi" w:cstheme="minorBidi"/>
            <w:color w:val="0000FF"/>
            <w:sz w:val="24"/>
            <w:u w:val="single" w:color="0000FF"/>
          </w:rPr>
          <w:t>d</w:t>
        </w:r>
      </w:hyperlink>
      <w:hyperlink r:id="rId29">
        <w:r w:rsidRPr="001B1759">
          <w:rPr>
            <w:rFonts w:asciiTheme="minorBidi" w:hAnsiTheme="minorBidi" w:cstheme="minorBidi"/>
            <w:sz w:val="24"/>
          </w:rPr>
          <w:t xml:space="preserve"> +</w:t>
        </w:r>
      </w:hyperlink>
      <w:hyperlink r:id="rId30">
        <w:r w:rsidRPr="001B1759">
          <w:rPr>
            <w:rFonts w:asciiTheme="minorBidi" w:hAnsiTheme="minorBidi" w:cstheme="minorBidi"/>
            <w:sz w:val="24"/>
          </w:rPr>
          <w:t xml:space="preserve"> </w:t>
        </w:r>
      </w:hyperlink>
      <w:hyperlink r:id="rId31">
        <w:r w:rsidRPr="001B1759">
          <w:rPr>
            <w:rFonts w:asciiTheme="minorBidi" w:hAnsiTheme="minorBidi" w:cstheme="minorBidi"/>
            <w:color w:val="0000FF"/>
            <w:sz w:val="24"/>
            <w:u w:val="single" w:color="0000FF"/>
          </w:rPr>
          <w:t>Vide</w:t>
        </w:r>
      </w:hyperlink>
      <w:hyperlink r:id="rId32">
        <w:r w:rsidRPr="001B1759">
          <w:rPr>
            <w:rFonts w:asciiTheme="minorBidi" w:hAnsiTheme="minorBidi" w:cstheme="minorBidi"/>
            <w:color w:val="0000FF"/>
            <w:sz w:val="24"/>
            <w:u w:val="single" w:color="0000FF"/>
          </w:rPr>
          <w:t>o</w:t>
        </w:r>
      </w:hyperlink>
      <w:hyperlink r:id="rId33">
        <w:r w:rsidRPr="001B1759">
          <w:rPr>
            <w:rFonts w:asciiTheme="minorBidi" w:hAnsiTheme="minorBidi" w:cstheme="minorBidi"/>
            <w:sz w:val="24"/>
          </w:rPr>
          <w:t xml:space="preserve">) </w:t>
        </w:r>
      </w:hyperlink>
      <w:r w:rsidRPr="001B1759">
        <w:rPr>
          <w:rFonts w:asciiTheme="minorBidi" w:hAnsiTheme="minorBidi" w:cstheme="minorBidi"/>
          <w:sz w:val="24"/>
        </w:rPr>
        <w:t>&gt; To include: items listed below.</w:t>
      </w:r>
      <w:r w:rsidRPr="001B1759">
        <w:rPr>
          <w:rFonts w:asciiTheme="minorBidi" w:hAnsiTheme="minorBidi" w:cstheme="minorBidi"/>
          <w:b/>
          <w:sz w:val="24"/>
        </w:rPr>
        <w:t xml:space="preserve"> </w:t>
      </w:r>
      <w:r w:rsidRPr="001B1759">
        <w:rPr>
          <w:rFonts w:asciiTheme="minorBidi" w:hAnsiTheme="minorBidi" w:cstheme="minorBidi"/>
        </w:rPr>
        <w:t xml:space="preserve"> </w:t>
      </w:r>
    </w:p>
    <w:p w:rsidRPr="001B1759" w:rsidR="001B1759" w:rsidP="001B1759" w:rsidRDefault="001B1759" w14:paraId="5B910793" w14:textId="77777777">
      <w:pPr>
        <w:ind w:left="581"/>
        <w:rPr>
          <w:rFonts w:asciiTheme="minorBidi" w:hAnsiTheme="minorBidi" w:cstheme="minorBidi"/>
        </w:rPr>
      </w:pPr>
      <w:r w:rsidRPr="001B1759">
        <w:rPr>
          <w:rFonts w:asciiTheme="minorBidi" w:hAnsiTheme="minorBidi" w:cstheme="minorBidi"/>
          <w:sz w:val="24"/>
        </w:rPr>
        <w:t xml:space="preserve"> </w:t>
      </w:r>
      <w:r w:rsidRPr="001B1759">
        <w:rPr>
          <w:rFonts w:asciiTheme="minorBidi" w:hAnsiTheme="minorBidi" w:cstheme="minorBidi"/>
        </w:rPr>
        <w:t xml:space="preserve"> </w:t>
      </w:r>
    </w:p>
    <w:p w:rsidRPr="001B1759" w:rsidR="001B1759" w:rsidP="001B1759" w:rsidRDefault="001B1759" w14:paraId="65DC747B" w14:textId="77777777">
      <w:pPr>
        <w:spacing w:after="35"/>
        <w:ind w:left="562" w:hanging="10"/>
        <w:rPr>
          <w:rFonts w:asciiTheme="minorBidi" w:hAnsiTheme="minorBidi" w:cstheme="minorBidi"/>
        </w:rPr>
      </w:pPr>
      <w:r w:rsidRPr="001B1759">
        <w:rPr>
          <w:rFonts w:asciiTheme="minorBidi" w:hAnsiTheme="minorBidi" w:cstheme="minorBidi"/>
          <w:b/>
          <w:sz w:val="24"/>
        </w:rPr>
        <w:t xml:space="preserve">NEW PAGE:  Task 1 – Video presentation. </w:t>
      </w:r>
      <w:r w:rsidRPr="001B1759">
        <w:rPr>
          <w:rFonts w:asciiTheme="minorBidi" w:hAnsiTheme="minorBidi" w:cstheme="minorBidi"/>
        </w:rPr>
        <w:t xml:space="preserve"> </w:t>
      </w:r>
    </w:p>
    <w:p w:rsidRPr="001B1759" w:rsidR="001B1759" w:rsidP="001B1759" w:rsidRDefault="001B1759" w14:paraId="556D89F8" w14:textId="77777777">
      <w:pPr>
        <w:numPr>
          <w:ilvl w:val="0"/>
          <w:numId w:val="20"/>
        </w:numPr>
        <w:spacing w:after="56" w:line="250" w:lineRule="auto"/>
        <w:ind w:hanging="360"/>
        <w:rPr>
          <w:rFonts w:asciiTheme="minorBidi" w:hAnsiTheme="minorBidi" w:cstheme="minorBidi"/>
        </w:rPr>
      </w:pPr>
      <w:r w:rsidRPr="001B1759">
        <w:rPr>
          <w:rFonts w:asciiTheme="minorBidi" w:hAnsiTheme="minorBidi" w:cstheme="minorBidi"/>
          <w:sz w:val="24"/>
        </w:rPr>
        <w:t xml:space="preserve">A </w:t>
      </w:r>
      <w:r w:rsidRPr="001B1759">
        <w:rPr>
          <w:rFonts w:asciiTheme="minorBidi" w:hAnsiTheme="minorBidi" w:cstheme="minorBidi"/>
          <w:b/>
          <w:sz w:val="24"/>
        </w:rPr>
        <w:t>link</w:t>
      </w:r>
      <w:r w:rsidRPr="001B1759">
        <w:rPr>
          <w:rFonts w:asciiTheme="minorBidi" w:hAnsiTheme="minorBidi" w:cstheme="minorBidi"/>
          <w:sz w:val="24"/>
        </w:rPr>
        <w:t xml:space="preserve"> to the Video in </w:t>
      </w:r>
      <w:proofErr w:type="spellStart"/>
      <w:r w:rsidRPr="001B1759">
        <w:rPr>
          <w:rFonts w:asciiTheme="minorBidi" w:hAnsiTheme="minorBidi" w:cstheme="minorBidi"/>
          <w:sz w:val="24"/>
        </w:rPr>
        <w:t>it’s</w:t>
      </w:r>
      <w:proofErr w:type="spellEnd"/>
      <w:r w:rsidRPr="001B1759">
        <w:rPr>
          <w:rFonts w:asciiTheme="minorBidi" w:hAnsiTheme="minorBidi" w:cstheme="minorBidi"/>
          <w:sz w:val="24"/>
        </w:rPr>
        <w:t xml:space="preserve"> cloud platform (e.g. YouTube). </w:t>
      </w:r>
      <w:r w:rsidRPr="001B1759">
        <w:rPr>
          <w:rFonts w:asciiTheme="minorBidi" w:hAnsiTheme="minorBidi" w:cstheme="minorBidi"/>
        </w:rPr>
        <w:t xml:space="preserve"> </w:t>
      </w:r>
    </w:p>
    <w:p w:rsidRPr="001B1759" w:rsidR="001B1759" w:rsidP="001B1759" w:rsidRDefault="001B1759" w14:paraId="6652CF86" w14:textId="77777777">
      <w:pPr>
        <w:numPr>
          <w:ilvl w:val="0"/>
          <w:numId w:val="20"/>
        </w:numPr>
        <w:spacing w:after="61" w:line="250" w:lineRule="auto"/>
        <w:ind w:hanging="360"/>
        <w:rPr>
          <w:rFonts w:asciiTheme="minorBidi" w:hAnsiTheme="minorBidi" w:cstheme="minorBidi"/>
        </w:rPr>
      </w:pPr>
      <w:r w:rsidRPr="001B1759">
        <w:rPr>
          <w:rFonts w:asciiTheme="minorBidi" w:hAnsiTheme="minorBidi" w:cstheme="minorBidi"/>
          <w:sz w:val="24"/>
        </w:rPr>
        <w:t xml:space="preserve">A single </w:t>
      </w:r>
      <w:r w:rsidRPr="001B1759">
        <w:rPr>
          <w:rFonts w:asciiTheme="minorBidi" w:hAnsiTheme="minorBidi" w:cstheme="minorBidi"/>
          <w:b/>
          <w:sz w:val="24"/>
        </w:rPr>
        <w:t>screenshot</w:t>
      </w:r>
      <w:r w:rsidRPr="001B1759">
        <w:rPr>
          <w:rFonts w:asciiTheme="minorBidi" w:hAnsiTheme="minorBidi" w:cstheme="minorBidi"/>
          <w:sz w:val="24"/>
        </w:rPr>
        <w:t xml:space="preserve"> of the Video in </w:t>
      </w:r>
      <w:proofErr w:type="spellStart"/>
      <w:r w:rsidRPr="001B1759">
        <w:rPr>
          <w:rFonts w:asciiTheme="minorBidi" w:hAnsiTheme="minorBidi" w:cstheme="minorBidi"/>
          <w:sz w:val="24"/>
        </w:rPr>
        <w:t>it’s</w:t>
      </w:r>
      <w:proofErr w:type="spellEnd"/>
      <w:r w:rsidRPr="001B1759">
        <w:rPr>
          <w:rFonts w:asciiTheme="minorBidi" w:hAnsiTheme="minorBidi" w:cstheme="minorBidi"/>
          <w:sz w:val="24"/>
        </w:rPr>
        <w:t xml:space="preserve"> cloud platform (e.g. YouTube). </w:t>
      </w:r>
      <w:r w:rsidRPr="001B1759">
        <w:rPr>
          <w:rFonts w:asciiTheme="minorBidi" w:hAnsiTheme="minorBidi" w:cstheme="minorBidi"/>
        </w:rPr>
        <w:t xml:space="preserve"> </w:t>
      </w:r>
    </w:p>
    <w:p w:rsidRPr="001B1759" w:rsidR="001B1759" w:rsidP="001B1759" w:rsidRDefault="001B1759" w14:paraId="11F03F1E" w14:textId="77777777">
      <w:pPr>
        <w:numPr>
          <w:ilvl w:val="0"/>
          <w:numId w:val="20"/>
        </w:numPr>
        <w:spacing w:after="4" w:line="250" w:lineRule="auto"/>
        <w:ind w:hanging="360"/>
        <w:rPr>
          <w:rFonts w:asciiTheme="minorBidi" w:hAnsiTheme="minorBidi" w:cstheme="minorBidi"/>
        </w:rPr>
      </w:pPr>
      <w:r w:rsidRPr="001B1759">
        <w:rPr>
          <w:rFonts w:asciiTheme="minorBidi" w:hAnsiTheme="minorBidi" w:cstheme="minorBidi"/>
          <w:sz w:val="24"/>
        </w:rPr>
        <w:t xml:space="preserve">A link to view/download the Presentation (e.g. PowerPoint file) from </w:t>
      </w:r>
      <w:proofErr w:type="spellStart"/>
      <w:r w:rsidRPr="001B1759">
        <w:rPr>
          <w:rFonts w:asciiTheme="minorBidi" w:hAnsiTheme="minorBidi" w:cstheme="minorBidi"/>
          <w:sz w:val="24"/>
        </w:rPr>
        <w:t>it’s</w:t>
      </w:r>
      <w:proofErr w:type="spellEnd"/>
      <w:r w:rsidRPr="001B1759">
        <w:rPr>
          <w:rFonts w:asciiTheme="minorBidi" w:hAnsiTheme="minorBidi" w:cstheme="minorBidi"/>
          <w:sz w:val="24"/>
        </w:rPr>
        <w:t xml:space="preserve"> cloud storage (e.g. OneDrive, google drive). </w:t>
      </w:r>
      <w:r w:rsidRPr="001B1759">
        <w:rPr>
          <w:rFonts w:asciiTheme="minorBidi" w:hAnsiTheme="minorBidi" w:cstheme="minorBidi"/>
        </w:rPr>
        <w:t xml:space="preserve"> </w:t>
      </w:r>
    </w:p>
    <w:p w:rsidRPr="001B1759" w:rsidR="001B1759" w:rsidP="001B1759" w:rsidRDefault="001B1759" w14:paraId="48B229E8" w14:textId="77777777">
      <w:pPr>
        <w:spacing w:after="86"/>
        <w:ind w:left="581"/>
        <w:rPr>
          <w:rFonts w:asciiTheme="minorBidi" w:hAnsiTheme="minorBidi" w:cstheme="minorBidi"/>
        </w:rPr>
      </w:pPr>
      <w:r w:rsidRPr="001B1759">
        <w:rPr>
          <w:rFonts w:asciiTheme="minorBidi" w:hAnsiTheme="minorBidi" w:cstheme="minorBidi"/>
          <w:sz w:val="16"/>
        </w:rPr>
        <w:t xml:space="preserve"> </w:t>
      </w:r>
      <w:r w:rsidRPr="001B1759">
        <w:rPr>
          <w:rFonts w:asciiTheme="minorBidi" w:hAnsiTheme="minorBidi" w:cstheme="minorBidi"/>
        </w:rPr>
        <w:t xml:space="preserve"> </w:t>
      </w:r>
    </w:p>
    <w:p w:rsidRPr="001B1759" w:rsidR="001B1759" w:rsidP="001B1759" w:rsidRDefault="001B1759" w14:paraId="08287E1D" w14:textId="77777777">
      <w:pPr>
        <w:spacing w:after="16"/>
        <w:rPr>
          <w:rFonts w:asciiTheme="minorBidi" w:hAnsiTheme="minorBidi" w:cstheme="minorBidi"/>
        </w:rPr>
      </w:pPr>
      <w:r w:rsidRPr="001B1759">
        <w:rPr>
          <w:rFonts w:eastAsia="Arial" w:asciiTheme="minorBidi" w:hAnsiTheme="minorBidi" w:cstheme="minorBidi"/>
          <w:b/>
          <w:sz w:val="24"/>
        </w:rPr>
        <w:t xml:space="preserve"> </w:t>
      </w:r>
      <w:r w:rsidRPr="001B1759">
        <w:rPr>
          <w:rFonts w:asciiTheme="minorBidi" w:hAnsiTheme="minorBidi" w:cstheme="minorBidi"/>
        </w:rPr>
        <w:t xml:space="preserve"> </w:t>
      </w:r>
    </w:p>
    <w:p w:rsidRPr="001B1759" w:rsidR="001B1759" w:rsidP="001B1759" w:rsidRDefault="001B1759" w14:paraId="147AC50D" w14:textId="77777777">
      <w:pPr>
        <w:spacing w:after="4" w:line="250" w:lineRule="auto"/>
        <w:ind w:left="24" w:hanging="10"/>
        <w:rPr>
          <w:rFonts w:asciiTheme="minorBidi" w:hAnsiTheme="minorBidi" w:cstheme="minorBidi"/>
        </w:rPr>
      </w:pPr>
      <w:r w:rsidRPr="001B1759">
        <w:rPr>
          <w:rFonts w:asciiTheme="minorBidi" w:hAnsiTheme="minorBidi" w:cstheme="minorBidi"/>
          <w:noProof/>
        </w:rPr>
        <mc:AlternateContent>
          <mc:Choice Requires="wpg">
            <w:drawing>
              <wp:anchor distT="0" distB="0" distL="114300" distR="114300" simplePos="0" relativeHeight="251660288" behindDoc="1" locked="0" layoutInCell="1" allowOverlap="1" wp14:anchorId="44E64523" wp14:editId="50F71925">
                <wp:simplePos x="0" y="0"/>
                <wp:positionH relativeFrom="column">
                  <wp:posOffset>9144</wp:posOffset>
                </wp:positionH>
                <wp:positionV relativeFrom="paragraph">
                  <wp:posOffset>-61721</wp:posOffset>
                </wp:positionV>
                <wp:extent cx="6539231" cy="743585"/>
                <wp:effectExtent l="0" t="0" r="0" b="0"/>
                <wp:wrapNone/>
                <wp:docPr id="29133" name="Group 29133"/>
                <wp:cNvGraphicFramePr/>
                <a:graphic xmlns:a="http://schemas.openxmlformats.org/drawingml/2006/main">
                  <a:graphicData uri="http://schemas.microsoft.com/office/word/2010/wordprocessingGroup">
                    <wpg:wgp>
                      <wpg:cNvGrpSpPr/>
                      <wpg:grpSpPr>
                        <a:xfrm>
                          <a:off x="0" y="0"/>
                          <a:ext cx="6539231" cy="743585"/>
                          <a:chOff x="0" y="0"/>
                          <a:chExt cx="6539231" cy="743585"/>
                        </a:xfrm>
                      </wpg:grpSpPr>
                      <wps:wsp>
                        <wps:cNvPr id="37689" name="Shape 37689"/>
                        <wps:cNvSpPr/>
                        <wps:spPr>
                          <a:xfrm>
                            <a:off x="0" y="0"/>
                            <a:ext cx="6539231" cy="185801"/>
                          </a:xfrm>
                          <a:custGeom>
                            <a:avLst/>
                            <a:gdLst/>
                            <a:ahLst/>
                            <a:cxnLst/>
                            <a:rect l="0" t="0" r="0" b="0"/>
                            <a:pathLst>
                              <a:path w="6539231" h="185801">
                                <a:moveTo>
                                  <a:pt x="0" y="0"/>
                                </a:moveTo>
                                <a:lnTo>
                                  <a:pt x="6539231" y="0"/>
                                </a:lnTo>
                                <a:lnTo>
                                  <a:pt x="6539231" y="185801"/>
                                </a:lnTo>
                                <a:lnTo>
                                  <a:pt x="0" y="18580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690" name="Shape 37690"/>
                        <wps:cNvSpPr/>
                        <wps:spPr>
                          <a:xfrm>
                            <a:off x="0" y="185801"/>
                            <a:ext cx="6426454" cy="185801"/>
                          </a:xfrm>
                          <a:custGeom>
                            <a:avLst/>
                            <a:gdLst/>
                            <a:ahLst/>
                            <a:cxnLst/>
                            <a:rect l="0" t="0" r="0" b="0"/>
                            <a:pathLst>
                              <a:path w="6426454" h="185801">
                                <a:moveTo>
                                  <a:pt x="0" y="0"/>
                                </a:moveTo>
                                <a:lnTo>
                                  <a:pt x="6426454" y="0"/>
                                </a:lnTo>
                                <a:lnTo>
                                  <a:pt x="6426454" y="185801"/>
                                </a:lnTo>
                                <a:lnTo>
                                  <a:pt x="0" y="18580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691" name="Shape 37691"/>
                        <wps:cNvSpPr/>
                        <wps:spPr>
                          <a:xfrm>
                            <a:off x="0" y="371729"/>
                            <a:ext cx="6293866" cy="186055"/>
                          </a:xfrm>
                          <a:custGeom>
                            <a:avLst/>
                            <a:gdLst/>
                            <a:ahLst/>
                            <a:cxnLst/>
                            <a:rect l="0" t="0" r="0" b="0"/>
                            <a:pathLst>
                              <a:path w="6293866" h="186055">
                                <a:moveTo>
                                  <a:pt x="0" y="0"/>
                                </a:moveTo>
                                <a:lnTo>
                                  <a:pt x="6293866" y="0"/>
                                </a:lnTo>
                                <a:lnTo>
                                  <a:pt x="6293866" y="186055"/>
                                </a:lnTo>
                                <a:lnTo>
                                  <a:pt x="0" y="18605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7692" name="Shape 37692"/>
                        <wps:cNvSpPr/>
                        <wps:spPr>
                          <a:xfrm>
                            <a:off x="0" y="557784"/>
                            <a:ext cx="1675384" cy="185801"/>
                          </a:xfrm>
                          <a:custGeom>
                            <a:avLst/>
                            <a:gdLst/>
                            <a:ahLst/>
                            <a:cxnLst/>
                            <a:rect l="0" t="0" r="0" b="0"/>
                            <a:pathLst>
                              <a:path w="1675384" h="185801">
                                <a:moveTo>
                                  <a:pt x="0" y="0"/>
                                </a:moveTo>
                                <a:lnTo>
                                  <a:pt x="1675384" y="0"/>
                                </a:lnTo>
                                <a:lnTo>
                                  <a:pt x="1675384" y="185801"/>
                                </a:lnTo>
                                <a:lnTo>
                                  <a:pt x="0" y="18580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id="Group 29133" style="position:absolute;margin-left:.7pt;margin-top:-4.85pt;width:514.9pt;height:58.55pt;z-index:-251656192" coordsize="65392,7435" o:spid="_x0000_s1026" w14:anchorId="189DBA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bXBdwMAAFERAAAOAAAAZHJzL2Uyb0RvYy54bWzsWF9vmzAQf5+074B4X/kXCEFN+rCufZm2&#10;au0+gOuYgAQY2W5Ivv3OB3ZIqrVd1rXSFB6wse/Odz/7dwecX2zqylkzIUvezN3gzHcd1lC+LJvV&#10;3P15d/UpdR2pSLMkFW/Y3N0y6V4sPn4479qMhbzg1ZIJB4w0MuvauVso1WaeJ2nBaiLPeMsamMy5&#10;qImCR7HyloJ0YL2uvND3E6/jYtkKTpmUMHrZT7oLtJ/njKrveS6Zcqq5C74pvAu83+u7tzgn2UqQ&#10;tijp4AY5woualA0sak1dEkWcB1E+MlWXVHDJc3VGee3xPC8pwxggmsA/iOZa8IcWY1ll3aq1MAG0&#10;BzgdbZZ+W98Ip1zO3XAWRJHrNKSGbcKVnX4IIOraVQaS16K9bW/EMLDqn3TUm1zUuoV4nA2Cu7Xg&#10;so1yKAwmcTQLo8B1KMxNJ1Gcxj36tIAteqRGiy9PK3pmWU97Z53pWjhIcoeV/DusbgvSMtwCqREY&#10;sIqmSTozWKGI0w8hNChpgZKZBMyOQilI49QPNEo2WJLRB6muGUe8yfqrVDAN525peqQwPbppTFcA&#10;EZ6kQEuU1tOmdNfpRhtWALF7T/R0zdfsjqOgOtg18HI3WzVjKbv75mCArJEwbYv2xpJ7ABgx0/bi&#10;QGow+WJBZLxdGzo6WsTXIgCDY4yrRoMBy1AC+SmviEKi16WCxFWVNSweTn1/Zxis6UPY7zr21LZi&#10;GrCq+cFyIBtSRA9Isbr/XAlnTXR6wguNk6otyDA6bP8giq6iHa2fl1VlTQaoumfyCi7r2SCs9Rhm&#10;Rqvp95p08KZPj5BkIGiTJAEUq4Qr80ZZ/QZSO7o5ilZ37/lyi+kCAQFW6kzyNvScge99KrP0hKE/&#10;p+fuYAEAJiFNwmQST/pMthMAiEweHJ+ff8tR48qrcNQYe56jI8k9AAw3TXvi6Imjvy2hM3gZOOQo&#10;VjudJKDYvrSERtNgGs40uUccDWdRmiSGo4kf49vGu3DUuIIcRU+0p7tKOSaJKSO72X0qJcbY8xwd&#10;SQbpCABj0LTj5V8saPzsjQCspzqq66XeWPlf1dHwMUfDI+poHE+n6WSfo0EyjSMYxC+CvTLy5nXU&#10;uvIaddQae5ajY8k9AAw3TbvP0dFXgREw7VjwxFGsCO/2rosfpvDdju/swz8G/WNg/IwfC7s/IYtf&#10;AAAA//8DAFBLAwQUAAYACAAAACEA+gR1w98AAAAJAQAADwAAAGRycy9kb3ducmV2LnhtbEyPQU/C&#10;QBCF7yb+h82YeINtAQVrt4QQ9URMBBPDbegObUN3tukubfn3bk96m5f38uZ76XowteiodZVlBfE0&#10;AkGcW11xoeD78D5ZgXAeWWNtmRTcyME6u79LMdG25y/q9r4QoYRdggpK75tESpeXZNBNbUMcvLNt&#10;Dfog20LqFvtQbmo5i6JnabDi8KHEhrYl5Zf91Sj46LHfzOO3bnc5b2/Hw9Pnzy4mpR4fhs0rCE+D&#10;/wvDiB/QIQtMJ3tl7UQd9CIEFUxeliBGO5rHMxCn8VouQGap/L8g+wUAAP//AwBQSwECLQAUAAYA&#10;CAAAACEAtoM4kv4AAADhAQAAEwAAAAAAAAAAAAAAAAAAAAAAW0NvbnRlbnRfVHlwZXNdLnhtbFBL&#10;AQItABQABgAIAAAAIQA4/SH/1gAAAJQBAAALAAAAAAAAAAAAAAAAAC8BAABfcmVscy8ucmVsc1BL&#10;AQItABQABgAIAAAAIQBXIbXBdwMAAFERAAAOAAAAAAAAAAAAAAAAAC4CAABkcnMvZTJvRG9jLnht&#10;bFBLAQItABQABgAIAAAAIQD6BHXD3wAAAAkBAAAPAAAAAAAAAAAAAAAAANEFAABkcnMvZG93bnJl&#10;di54bWxQSwUGAAAAAAQABADzAAAA3QYAAAAA&#10;">
                <v:shape id="Shape 37689" style="position:absolute;width:65392;height:1858;visibility:visible;mso-wrap-style:square;v-text-anchor:top" coordsize="6539231,185801" o:spid="_x0000_s1027" fillcolor="yellow" stroked="f" strokeweight="0" path="m,l6539231,r,185801l,1858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Qk+xwAAAN4AAAAPAAAAZHJzL2Rvd25yZXYueG1sRI9Ba8JA&#10;FITvhf6H5Qne6sYKqaauUgpBsRSp1fsz+5qEZN+G3dXEf+8WCj0OM/MNs1wPphVXcr62rGA6SUAQ&#10;F1bXXCo4fudPcxA+IGtsLZOCG3lYrx4flphp2/MXXQ+hFBHCPkMFVQhdJqUvKjLoJ7Yjjt6PdQZD&#10;lK6U2mEf4aaVz0mSSoM1x4UKO3qvqGgOF6Ngf9t85mmT77azxp9PeenCpf9Qajwa3l5BBBrCf/iv&#10;vdUKZi/pfAG/d+IVkKs7AAAA//8DAFBLAQItABQABgAIAAAAIQDb4fbL7gAAAIUBAAATAAAAAAAA&#10;AAAAAAAAAAAAAABbQ29udGVudF9UeXBlc10ueG1sUEsBAi0AFAAGAAgAAAAhAFr0LFu/AAAAFQEA&#10;AAsAAAAAAAAAAAAAAAAAHwEAAF9yZWxzLy5yZWxzUEsBAi0AFAAGAAgAAAAhAHFtCT7HAAAA3gAA&#10;AA8AAAAAAAAAAAAAAAAABwIAAGRycy9kb3ducmV2LnhtbFBLBQYAAAAAAwADALcAAAD7AgAAAAA=&#10;">
                  <v:stroke miterlimit="83231f" joinstyle="miter"/>
                  <v:path textboxrect="0,0,6539231,185801" arrowok="t"/>
                </v:shape>
                <v:shape id="Shape 37690" style="position:absolute;top:1858;width:64264;height:1858;visibility:visible;mso-wrap-style:square;v-text-anchor:top" coordsize="6426454,185801" o:spid="_x0000_s1028" fillcolor="yellow" stroked="f" strokeweight="0" path="m,l6426454,r,185801l,1858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Pl6xQAAAN4AAAAPAAAAZHJzL2Rvd25yZXYueG1sRI/LagIx&#10;FIb3Qt8hHMGNaKZavEyNUiqCy5q20OVhcjoZnJyMk4xO375ZCC5//hvfZte7WlypDZVnBc/TDARx&#10;4U3FpYKvz8NkBSJEZIO1Z1LwRwF226fBBnPjb3yiq46lSCMcclRgY2xyKUNhyWGY+oY4eb++dRiT&#10;bEtpWrylcVfLWZYtpMOK04PFht4tFWfdOQWye+myb60/6vnlZ1z0+4uWFpUaDfu3VxCR+vgI39tH&#10;o2C+XKwTQMJJKCC3/wAAAP//AwBQSwECLQAUAAYACAAAACEA2+H2y+4AAACFAQAAEwAAAAAAAAAA&#10;AAAAAAAAAAAAW0NvbnRlbnRfVHlwZXNdLnhtbFBLAQItABQABgAIAAAAIQBa9CxbvwAAABUBAAAL&#10;AAAAAAAAAAAAAAAAAB8BAABfcmVscy8ucmVsc1BLAQItABQABgAIAAAAIQBHvPl6xQAAAN4AAAAP&#10;AAAAAAAAAAAAAAAAAAcCAABkcnMvZG93bnJldi54bWxQSwUGAAAAAAMAAwC3AAAA+QIAAAAA&#10;">
                  <v:stroke miterlimit="83231f" joinstyle="miter"/>
                  <v:path textboxrect="0,0,6426454,185801" arrowok="t"/>
                </v:shape>
                <v:shape id="Shape 37691" style="position:absolute;top:3717;width:62938;height:1860;visibility:visible;mso-wrap-style:square;v-text-anchor:top" coordsize="6293866,186055" o:spid="_x0000_s1029" fillcolor="yellow" stroked="f" strokeweight="0" path="m,l6293866,r,186055l,1860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IyexwAAAN4AAAAPAAAAZHJzL2Rvd25yZXYueG1sRI/NbsIw&#10;EITvlXgHayv1VpyAyk/AICi04sAFyAOs4iWOGq+j2ITQp68rVepxNDPfaJbr3taio9ZXjhWkwwQE&#10;ceF0xaWC/PLxOgPhA7LG2jEpeJCH9WrwtMRMuzufqDuHUkQI+wwVmBCaTEpfGLLoh64hjt7VtRZD&#10;lG0pdYv3CLe1HCXJRFqsOC4YbOjdUPF1vlkF34/P29tpbnbjuj+mfl/lW9flSr0895sFiEB9+A//&#10;tQ9awXg6mafweydeAbn6AQAA//8DAFBLAQItABQABgAIAAAAIQDb4fbL7gAAAIUBAAATAAAAAAAA&#10;AAAAAAAAAAAAAABbQ29udGVudF9UeXBlc10ueG1sUEsBAi0AFAAGAAgAAAAhAFr0LFu/AAAAFQEA&#10;AAsAAAAAAAAAAAAAAAAAHwEAAF9yZWxzLy5yZWxzUEsBAi0AFAAGAAgAAAAhAF7wjJ7HAAAA3gAA&#10;AA8AAAAAAAAAAAAAAAAABwIAAGRycy9kb3ducmV2LnhtbFBLBQYAAAAAAwADALcAAAD7AgAAAAA=&#10;">
                  <v:stroke miterlimit="83231f" joinstyle="miter"/>
                  <v:path textboxrect="0,0,6293866,186055" arrowok="t"/>
                </v:shape>
                <v:shape id="Shape 37692" style="position:absolute;top:5577;width:16753;height:1858;visibility:visible;mso-wrap-style:square;v-text-anchor:top" coordsize="1675384,185801" o:spid="_x0000_s1030" fillcolor="yellow" stroked="f" strokeweight="0" path="m,l1675384,r,185801l,1858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ulxwAAAN4AAAAPAAAAZHJzL2Rvd25yZXYueG1sRI9Pi8Iw&#10;FMTvC/sdwhO8yJrqgq7VKItSWPHkHwRvj+bZFpuX2sRav70RhD0OM/MbZrZoTSkaql1hWcGgH4Eg&#10;Tq0uOFNw2CdfPyCcR9ZYWiYFD3KwmH9+zDDW9s5banY+EwHCLkYFufdVLKVLczLo+rYiDt7Z1gZ9&#10;kHUmdY33ADelHEbRSBosOCzkWNEyp/SyuxkFxyQ6pavTda035+Tgj83NDXo9pbqd9ncKwlPr/8Pv&#10;9p9W8D0eTYbwuhOugJw/AQAA//8DAFBLAQItABQABgAIAAAAIQDb4fbL7gAAAIUBAAATAAAAAAAA&#10;AAAAAAAAAAAAAABbQ29udGVudF9UeXBlc10ueG1sUEsBAi0AFAAGAAgAAAAhAFr0LFu/AAAAFQEA&#10;AAsAAAAAAAAAAAAAAAAAHwEAAF9yZWxzLy5yZWxzUEsBAi0AFAAGAAgAAAAhAJJGi6XHAAAA3gAA&#10;AA8AAAAAAAAAAAAAAAAABwIAAGRycy9kb3ducmV2LnhtbFBLBQYAAAAAAwADALcAAAD7AgAAAAA=&#10;">
                  <v:stroke miterlimit="83231f" joinstyle="miter"/>
                  <v:path textboxrect="0,0,1675384,185801" arrowok="t"/>
                </v:shape>
              </v:group>
            </w:pict>
          </mc:Fallback>
        </mc:AlternateContent>
      </w:r>
      <w:r w:rsidRPr="001B1759">
        <w:rPr>
          <w:rFonts w:asciiTheme="minorBidi" w:hAnsiTheme="minorBidi" w:cstheme="minorBidi"/>
          <w:b/>
          <w:sz w:val="24"/>
        </w:rPr>
        <w:t xml:space="preserve">IMPORTANT LINK TEST REMINDER: </w:t>
      </w:r>
      <w:r w:rsidRPr="001B1759">
        <w:rPr>
          <w:rFonts w:asciiTheme="minorBidi" w:hAnsiTheme="minorBidi" w:cstheme="minorBidi"/>
          <w:sz w:val="24"/>
        </w:rPr>
        <w:t>to ensure your work is accessible by the module tutors for marking, it is important to sign out of the online applications to test the links or use the incognito/private tab to try accessing the links provided in this document. For the work to be marked, it must be accessible to the module tutors for marking.</w:t>
      </w:r>
      <w:r w:rsidRPr="001B1759">
        <w:rPr>
          <w:rFonts w:asciiTheme="minorBidi" w:hAnsiTheme="minorBidi" w:cstheme="minorBidi"/>
          <w:sz w:val="28"/>
        </w:rPr>
        <w:t xml:space="preserve"> </w:t>
      </w:r>
      <w:r w:rsidRPr="001B1759">
        <w:rPr>
          <w:rFonts w:asciiTheme="minorBidi" w:hAnsiTheme="minorBidi" w:cstheme="minorBidi"/>
        </w:rPr>
        <w:t xml:space="preserve"> </w:t>
      </w:r>
    </w:p>
    <w:p w:rsidRPr="00A406E5" w:rsidR="001B1759" w:rsidP="00A67FB1" w:rsidRDefault="001B1759" w14:paraId="625C0DAB"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5D878B9F">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r w:rsidR="001B1759">
        <w:rPr>
          <w:rFonts w:ascii="Arial" w:hAnsi="Arial" w:cs="Arial"/>
          <w:b/>
          <w:sz w:val="22"/>
          <w:szCs w:val="22"/>
        </w:rPr>
        <w:t xml:space="preserve"> – 10% of overall marks.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1B1759" w:rsidP="001B1759" w:rsidRDefault="001B1759" w14:paraId="63316EFF" w14:textId="0C03209D">
      <w:pPr>
        <w:spacing w:after="14" w:line="258" w:lineRule="auto"/>
        <w:ind w:left="9" w:hanging="10"/>
        <w:jc w:val="both"/>
      </w:pPr>
      <w:r>
        <w:rPr>
          <w:rFonts w:ascii="Arial" w:hAnsi="Arial" w:eastAsia="Arial" w:cs="Arial"/>
          <w:b/>
          <w:i/>
        </w:rPr>
        <w:t>Guidance specific to this assessment:</w:t>
      </w:r>
      <w:r>
        <w:rPr>
          <w:rFonts w:ascii="Arial" w:hAnsi="Arial" w:eastAsia="Arial" w:cs="Arial"/>
          <w:i/>
        </w:rPr>
        <w:t xml:space="preserve"> You should refer to at least 5 such sources in the submission and the appropriate referencing convention should be applied throughout. Ensure you refer to sources within your video and for any images you use the source is acknowledged.  </w:t>
      </w:r>
      <w:r>
        <w:t xml:space="preserve">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43F7EE7B">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1B1759">
        <w:rPr>
          <w:rFonts w:ascii="Arial" w:hAnsi="Arial" w:cs="Arial"/>
          <w:b/>
          <w:sz w:val="22"/>
          <w:szCs w:val="22"/>
        </w:rPr>
        <w:t xml:space="preserve"> – 20% of overall marks.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1B1759" w:rsidP="001B1759" w:rsidRDefault="001B1759" w14:paraId="6C5A10B8" w14:textId="77777777">
      <w:pPr>
        <w:spacing w:after="14" w:line="258" w:lineRule="auto"/>
        <w:ind w:left="9" w:hanging="10"/>
        <w:jc w:val="both"/>
      </w:pPr>
      <w:r>
        <w:rPr>
          <w:rFonts w:ascii="Arial" w:hAnsi="Arial" w:eastAsia="Arial" w:cs="Arial"/>
          <w:b/>
          <w:i/>
        </w:rPr>
        <w:t>Guidance specific to this assessment:</w:t>
      </w:r>
      <w:r>
        <w:rPr>
          <w:rFonts w:ascii="Arial" w:hAnsi="Arial" w:eastAsia="Arial" w:cs="Arial"/>
          <w:i/>
        </w:rPr>
        <w:t xml:space="preserve"> You should refer back to activities you have undertaken which have helped you to identify gaps you might have in your skill set and which you need to develop in your chosen discipline.  </w:t>
      </w:r>
      <w:r>
        <w:t xml:space="preserve"> </w:t>
      </w:r>
    </w:p>
    <w:p w:rsidR="001B1759" w:rsidP="001B1759" w:rsidRDefault="001B1759" w14:paraId="564054F5" w14:textId="77777777">
      <w:pPr>
        <w:spacing w:after="21"/>
        <w:ind w:left="14"/>
      </w:pPr>
      <w:r>
        <w:rPr>
          <w:rFonts w:ascii="Arial" w:hAnsi="Arial" w:eastAsia="Arial" w:cs="Arial"/>
          <w:i/>
        </w:rPr>
        <w:t xml:space="preserve"> </w:t>
      </w:r>
      <w:r>
        <w:t xml:space="preserve"> </w:t>
      </w:r>
    </w:p>
    <w:p w:rsidR="001B1759" w:rsidP="001B1759" w:rsidRDefault="001B1759" w14:paraId="7D082D6A" w14:textId="77777777">
      <w:pPr>
        <w:spacing w:after="14" w:line="258" w:lineRule="auto"/>
        <w:ind w:left="9" w:hanging="10"/>
        <w:jc w:val="both"/>
      </w:pPr>
      <w:r>
        <w:rPr>
          <w:rFonts w:ascii="Arial" w:hAnsi="Arial" w:eastAsia="Arial" w:cs="Arial"/>
          <w:i/>
        </w:rPr>
        <w:t xml:space="preserve">You should demonstrate a competent understanding of professionally acceptable structures for topology, with an awareness of edge-flow and other 3D principles covered in class. </w:t>
      </w:r>
      <w:r>
        <w:t xml:space="preserve"> </w:t>
      </w: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4A59B3F9">
      <w:pPr>
        <w:numPr>
          <w:ilvl w:val="0"/>
          <w:numId w:val="6"/>
        </w:numPr>
        <w:jc w:val="both"/>
        <w:rPr>
          <w:rFonts w:ascii="Arial" w:hAnsi="Arial" w:cs="Arial"/>
          <w:b/>
          <w:sz w:val="22"/>
          <w:szCs w:val="22"/>
        </w:rPr>
      </w:pPr>
      <w:r>
        <w:rPr>
          <w:rFonts w:ascii="Arial" w:hAnsi="Arial" w:cs="Arial"/>
          <w:b/>
          <w:sz w:val="22"/>
          <w:szCs w:val="22"/>
        </w:rPr>
        <w:t>Cognitive and Intellectual Skills</w:t>
      </w:r>
      <w:r w:rsidR="001B1759">
        <w:rPr>
          <w:rFonts w:ascii="Arial" w:hAnsi="Arial" w:cs="Arial"/>
          <w:b/>
          <w:sz w:val="22"/>
          <w:szCs w:val="22"/>
        </w:rPr>
        <w:t xml:space="preserve"> – 20% of overall marks.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001B1759" w:rsidP="001B1759" w:rsidRDefault="001B1759" w14:paraId="77160CF2" w14:textId="77777777">
      <w:pPr>
        <w:spacing w:after="14" w:line="258" w:lineRule="auto"/>
        <w:ind w:left="9" w:hanging="10"/>
        <w:jc w:val="both"/>
      </w:pPr>
      <w:r>
        <w:rPr>
          <w:rFonts w:ascii="Arial" w:hAnsi="Arial" w:eastAsia="Arial" w:cs="Arial"/>
          <w:b/>
          <w:i/>
        </w:rPr>
        <w:t>Guidance specific to this assessment:</w:t>
      </w:r>
      <w:r>
        <w:rPr>
          <w:rFonts w:ascii="Arial" w:hAnsi="Arial" w:eastAsia="Arial" w:cs="Arial"/>
          <w:i/>
        </w:rPr>
        <w:t xml:space="preserve"> Your responses to the tasks should be underpinned with reference appropriate evidence.   You should be able to competently look at your work and assess your results.  Was this 3D work meeting your expectations from the start of the project?  Have you learned anything by doing this project about your working techniques/attitudes that could influence your future practice for the better? </w:t>
      </w:r>
      <w:r>
        <w:t xml:space="preserve"> </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2074B301">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1B1759">
        <w:rPr>
          <w:rFonts w:ascii="Arial" w:hAnsi="Arial" w:cs="Arial"/>
          <w:b/>
          <w:sz w:val="22"/>
          <w:szCs w:val="22"/>
        </w:rPr>
        <w:t xml:space="preserve"> – 40% of overall marks.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001B1759" w:rsidP="001B1759" w:rsidRDefault="001B1759" w14:paraId="14789D95" w14:textId="77777777">
      <w:pPr>
        <w:spacing w:after="14" w:line="258" w:lineRule="auto"/>
        <w:ind w:left="9" w:hanging="10"/>
        <w:jc w:val="both"/>
        <w:rPr>
          <w:rFonts w:ascii="Arial" w:hAnsi="Arial" w:eastAsia="Arial" w:cs="Arial"/>
          <w:b/>
          <w:i/>
        </w:rPr>
      </w:pPr>
    </w:p>
    <w:p w:rsidR="001B1759" w:rsidP="001B1759" w:rsidRDefault="001B1759" w14:paraId="7E6A8321" w14:textId="4A0DF4E4">
      <w:pPr>
        <w:spacing w:after="14" w:line="258" w:lineRule="auto"/>
        <w:ind w:left="9" w:hanging="10"/>
        <w:jc w:val="both"/>
      </w:pPr>
      <w:r>
        <w:rPr>
          <w:rFonts w:ascii="Arial" w:hAnsi="Arial" w:eastAsia="Arial" w:cs="Arial"/>
          <w:b/>
          <w:i/>
        </w:rPr>
        <w:t>Guidance specific to this assessment:</w:t>
      </w:r>
      <w:r>
        <w:rPr>
          <w:rFonts w:ascii="Arial" w:hAnsi="Arial" w:eastAsia="Arial" w:cs="Arial"/>
          <w:i/>
        </w:rPr>
        <w:t xml:space="preserve"> You should demonstrate the application of relevant knowledge and tools that you have developed. </w:t>
      </w:r>
      <w:r>
        <w:t xml:space="preserve"> </w:t>
      </w:r>
    </w:p>
    <w:p w:rsidR="001B1759" w:rsidP="001B1759" w:rsidRDefault="001B1759" w14:paraId="57358358" w14:textId="77777777">
      <w:pPr>
        <w:spacing w:after="23"/>
        <w:ind w:left="14"/>
      </w:pPr>
      <w:r>
        <w:rPr>
          <w:rFonts w:ascii="Arial" w:hAnsi="Arial" w:eastAsia="Arial" w:cs="Arial"/>
          <w:i/>
        </w:rPr>
        <w:t xml:space="preserve"> </w:t>
      </w:r>
      <w:r>
        <w:t xml:space="preserve"> </w:t>
      </w:r>
    </w:p>
    <w:p w:rsidR="001B1759" w:rsidP="001B1759" w:rsidRDefault="001B1759" w14:paraId="3AFCB8A3" w14:textId="77777777">
      <w:pPr>
        <w:spacing w:after="14" w:line="258" w:lineRule="auto"/>
        <w:ind w:left="9" w:hanging="10"/>
        <w:jc w:val="both"/>
      </w:pPr>
      <w:r>
        <w:rPr>
          <w:rFonts w:ascii="Arial" w:hAnsi="Arial" w:eastAsia="Arial" w:cs="Arial"/>
          <w:i/>
        </w:rPr>
        <w:t xml:space="preserve">All 3D models should have clean wireframes, understandable topology choices and should evidence the knowledge gained throughout lecture sessions. </w:t>
      </w:r>
      <w:r>
        <w:t xml:space="preserve">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660E842B">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r w:rsidR="001B1759">
        <w:rPr>
          <w:rFonts w:ascii="Arial" w:hAnsi="Arial" w:cs="Arial"/>
          <w:b/>
          <w:sz w:val="22"/>
          <w:szCs w:val="22"/>
        </w:rPr>
        <w:t>– 10% of overall marks.</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001B1759" w:rsidP="001B1759" w:rsidRDefault="001B1759" w14:paraId="72CF9EEE" w14:textId="77777777">
      <w:pPr>
        <w:spacing w:after="14"/>
        <w:ind w:left="-5" w:hanging="10"/>
      </w:pPr>
      <w:r>
        <w:rPr>
          <w:rFonts w:ascii="Arial" w:hAnsi="Arial" w:eastAsia="Arial" w:cs="Arial"/>
          <w:b/>
          <w:i/>
        </w:rPr>
        <w:t>Guidance specific to this assessment:</w:t>
      </w:r>
      <w:r>
        <w:rPr>
          <w:rFonts w:ascii="Arial" w:hAnsi="Arial" w:eastAsia="Arial" w:cs="Arial"/>
          <w:i/>
        </w:rPr>
        <w:t xml:space="preserve"> </w:t>
      </w:r>
      <w:r>
        <w:t xml:space="preserve"> </w:t>
      </w:r>
    </w:p>
    <w:p w:rsidR="001B1759" w:rsidP="001B1759" w:rsidRDefault="001B1759" w14:paraId="22111742" w14:textId="77777777">
      <w:pPr>
        <w:spacing w:after="76"/>
        <w:ind w:left="14"/>
      </w:pPr>
      <w:r>
        <w:rPr>
          <w:rFonts w:ascii="Arial" w:hAnsi="Arial" w:eastAsia="Arial" w:cs="Arial"/>
        </w:rPr>
        <w:t xml:space="preserve"> </w:t>
      </w:r>
      <w:r>
        <w:t xml:space="preserve"> </w:t>
      </w:r>
    </w:p>
    <w:p w:rsidR="001B1759" w:rsidP="001B1759" w:rsidRDefault="001B1759" w14:paraId="04B61021" w14:textId="77777777">
      <w:pPr>
        <w:numPr>
          <w:ilvl w:val="0"/>
          <w:numId w:val="22"/>
        </w:numPr>
        <w:spacing w:after="48" w:line="260" w:lineRule="auto"/>
        <w:ind w:hanging="360"/>
        <w:jc w:val="both"/>
      </w:pPr>
      <w:r>
        <w:rPr>
          <w:rFonts w:ascii="Arial" w:hAnsi="Arial" w:eastAsia="Arial" w:cs="Arial"/>
        </w:rPr>
        <w:t xml:space="preserve">Presentation of work: You should use a template provided to present your development plan. Both the plan and video should be presented professionally using UK English. </w:t>
      </w:r>
      <w:r>
        <w:t xml:space="preserve"> </w:t>
      </w:r>
    </w:p>
    <w:p w:rsidR="001B1759" w:rsidP="001B1759" w:rsidRDefault="001B1759" w14:paraId="57956A99" w14:textId="77777777">
      <w:pPr>
        <w:numPr>
          <w:ilvl w:val="0"/>
          <w:numId w:val="22"/>
        </w:numPr>
        <w:spacing w:after="47" w:line="260" w:lineRule="auto"/>
        <w:ind w:hanging="360"/>
        <w:jc w:val="both"/>
      </w:pPr>
      <w:r>
        <w:rPr>
          <w:rFonts w:ascii="Arial" w:hAnsi="Arial" w:eastAsia="Arial" w:cs="Arial"/>
        </w:rPr>
        <w:t xml:space="preserve">Focus only on the tasks set in the assignment. </w:t>
      </w:r>
      <w:r>
        <w:t xml:space="preserve"> </w:t>
      </w:r>
    </w:p>
    <w:p w:rsidR="001B1759" w:rsidP="001B1759" w:rsidRDefault="001B1759" w14:paraId="1A275AA8" w14:textId="77777777">
      <w:pPr>
        <w:numPr>
          <w:ilvl w:val="0"/>
          <w:numId w:val="22"/>
        </w:numPr>
        <w:spacing w:after="47" w:line="260" w:lineRule="auto"/>
        <w:ind w:hanging="360"/>
        <w:jc w:val="both"/>
      </w:pPr>
      <w:r>
        <w:rPr>
          <w:rFonts w:ascii="Arial" w:hAnsi="Arial" w:eastAsia="Arial" w:cs="Arial"/>
        </w:rPr>
        <w:t xml:space="preserve">Check spelling and grammar before submission. </w:t>
      </w:r>
      <w:r>
        <w:rPr>
          <w:rFonts w:ascii="Arial" w:hAnsi="Arial" w:eastAsia="Arial" w:cs="Arial"/>
          <w:b/>
        </w:rPr>
        <w:t xml:space="preserve"> </w:t>
      </w:r>
      <w:r>
        <w:t xml:space="preserve"> </w:t>
      </w:r>
    </w:p>
    <w:p w:rsidR="001B1759" w:rsidP="001B1759" w:rsidRDefault="001B1759" w14:paraId="72CDA829" w14:textId="77777777">
      <w:pPr>
        <w:numPr>
          <w:ilvl w:val="0"/>
          <w:numId w:val="22"/>
        </w:numPr>
        <w:spacing w:after="48" w:line="260" w:lineRule="auto"/>
        <w:ind w:hanging="360"/>
        <w:jc w:val="both"/>
      </w:pPr>
      <w:r>
        <w:rPr>
          <w:rFonts w:ascii="Arial" w:hAnsi="Arial" w:eastAsia="Arial" w:cs="Arial"/>
        </w:rPr>
        <w:t>Models should be displayed with normal shaders alongside a wireframe version to aid in assessment of your practical skills.</w:t>
      </w:r>
      <w:r>
        <w:rPr>
          <w:rFonts w:ascii="Arial" w:hAnsi="Arial" w:eastAsia="Arial" w:cs="Arial"/>
          <w:b/>
        </w:rPr>
        <w:t xml:space="preserve"> </w:t>
      </w:r>
      <w:r>
        <w:t xml:space="preserve"> </w:t>
      </w:r>
    </w:p>
    <w:p w:rsidR="001B1759" w:rsidP="001B1759" w:rsidRDefault="001B1759" w14:paraId="56B91186" w14:textId="77777777">
      <w:pPr>
        <w:numPr>
          <w:ilvl w:val="0"/>
          <w:numId w:val="22"/>
        </w:numPr>
        <w:spacing w:after="46" w:line="260" w:lineRule="auto"/>
        <w:ind w:hanging="360"/>
        <w:jc w:val="both"/>
      </w:pPr>
      <w:r>
        <w:rPr>
          <w:rFonts w:ascii="Arial" w:hAnsi="Arial" w:eastAsia="Arial" w:cs="Arial"/>
        </w:rPr>
        <w:t>Theming and font should be consistent throughout the presentation.</w:t>
      </w:r>
      <w:r>
        <w:rPr>
          <w:rFonts w:ascii="Arial" w:hAnsi="Arial" w:eastAsia="Arial" w:cs="Arial"/>
          <w:b/>
        </w:rPr>
        <w:t xml:space="preserve"> </w:t>
      </w:r>
      <w:r>
        <w:t xml:space="preserve"> </w:t>
      </w:r>
    </w:p>
    <w:p w:rsidR="001B1759" w:rsidP="001B1759" w:rsidRDefault="001B1759" w14:paraId="14E2196C" w14:textId="77777777">
      <w:pPr>
        <w:numPr>
          <w:ilvl w:val="0"/>
          <w:numId w:val="22"/>
        </w:numPr>
        <w:spacing w:after="7" w:line="260" w:lineRule="auto"/>
        <w:ind w:hanging="360"/>
        <w:jc w:val="both"/>
      </w:pPr>
      <w:r>
        <w:rPr>
          <w:rFonts w:ascii="Arial" w:hAnsi="Arial" w:eastAsia="Arial" w:cs="Arial"/>
        </w:rPr>
        <w:t>Introduce yourself!</w:t>
      </w:r>
      <w:r>
        <w:rPr>
          <w:rFonts w:ascii="Arial" w:hAnsi="Arial" w:eastAsia="Arial" w:cs="Arial"/>
          <w:b/>
        </w:rPr>
        <w:t xml:space="preserve"> </w:t>
      </w:r>
      <w:r>
        <w:t xml:space="preserve"> </w:t>
      </w:r>
    </w:p>
    <w:p w:rsidRPr="00A406E5" w:rsidR="00C01A3F" w:rsidP="00C01A3F" w:rsidRDefault="00C01A3F" w14:paraId="39ECDDE3" w14:textId="32EABFDF">
      <w:pPr>
        <w:jc w:val="both"/>
        <w:rPr>
          <w:rFonts w:ascii="Arial" w:hAnsi="Arial" w:cs="Arial"/>
          <w:i/>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34"/>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B1759" w14:paraId="4C81D572" w14:textId="5CD678EE">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B1759" w14:paraId="7AD52F3D" w14:textId="76405A1E">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B1759" w14:paraId="05F68219" w14:textId="0B41388E">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B1759" w14:paraId="2C7E6F2F" w14:textId="49191D3F">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B1759" w14:paraId="1413BCD8" w14:textId="558EDF06">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35"/>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B1759">
              <w:rPr>
                <w:rFonts w:ascii="Arial" w:hAnsi="Arial" w:cs="Arial"/>
                <w:lang w:val="it-IT"/>
              </w:rPr>
              <w:t xml:space="preserve">Can </w:t>
            </w:r>
            <w:proofErr w:type="spellStart"/>
            <w:r w:rsidRPr="001B1759">
              <w:rPr>
                <w:rFonts w:ascii="Arial" w:hAnsi="Arial" w:cs="Arial"/>
                <w:lang w:val="it-IT"/>
              </w:rPr>
              <w:t>interpret</w:t>
            </w:r>
            <w:proofErr w:type="spellEnd"/>
            <w:r w:rsidRPr="001B1759">
              <w:rPr>
                <w:rFonts w:ascii="Arial" w:hAnsi="Arial" w:cs="Arial"/>
                <w:lang w:val="it-IT"/>
              </w:rPr>
              <w:t xml:space="preserve"> qualitative and quantitative data </w:t>
            </w:r>
            <w:proofErr w:type="spellStart"/>
            <w:r w:rsidRPr="001B1759">
              <w:rPr>
                <w:rFonts w:ascii="Arial" w:hAnsi="Arial" w:cs="Arial"/>
                <w:lang w:val="it-IT"/>
              </w:rPr>
              <w:t>accurately</w:t>
            </w:r>
            <w:proofErr w:type="spellEnd"/>
            <w:r w:rsidRPr="001B1759">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10EE1" w:rsidRDefault="00B10EE1" w14:paraId="27F9B1E5" w14:textId="77777777">
      <w:r>
        <w:separator/>
      </w:r>
    </w:p>
  </w:endnote>
  <w:endnote w:type="continuationSeparator" w:id="0">
    <w:p w:rsidR="00B10EE1" w:rsidRDefault="00B10EE1" w14:paraId="4188A7E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10EE1" w:rsidRDefault="00B10EE1" w14:paraId="702AE4D9" w14:textId="77777777">
      <w:r>
        <w:separator/>
      </w:r>
    </w:p>
  </w:footnote>
  <w:footnote w:type="continuationSeparator" w:id="0">
    <w:p w:rsidR="00B10EE1" w:rsidRDefault="00B10EE1" w14:paraId="1131A43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8F904F4"/>
    <w:multiLevelType w:val="hybridMultilevel"/>
    <w:tmpl w:val="8EE8DF4E"/>
    <w:lvl w:ilvl="0" w:tplc="3A74F9B0">
      <w:start w:val="1"/>
      <w:numFmt w:val="decimal"/>
      <w:lvlText w:val="%1."/>
      <w:lvlJc w:val="left"/>
      <w:pPr>
        <w:ind w:left="972"/>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1AA3AF0">
      <w:start w:val="1"/>
      <w:numFmt w:val="lowerLetter"/>
      <w:lvlText w:val="%2"/>
      <w:lvlJc w:val="left"/>
      <w:pPr>
        <w:ind w:left="17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70D66352">
      <w:start w:val="1"/>
      <w:numFmt w:val="lowerRoman"/>
      <w:lvlText w:val="%3"/>
      <w:lvlJc w:val="left"/>
      <w:pPr>
        <w:ind w:left="250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C808859C">
      <w:start w:val="1"/>
      <w:numFmt w:val="decimal"/>
      <w:lvlText w:val="%4"/>
      <w:lvlJc w:val="left"/>
      <w:pPr>
        <w:ind w:left="322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1BBEC80C">
      <w:start w:val="1"/>
      <w:numFmt w:val="lowerLetter"/>
      <w:lvlText w:val="%5"/>
      <w:lvlJc w:val="left"/>
      <w:pPr>
        <w:ind w:left="39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0AAA919C">
      <w:start w:val="1"/>
      <w:numFmt w:val="lowerRoman"/>
      <w:lvlText w:val="%6"/>
      <w:lvlJc w:val="left"/>
      <w:pPr>
        <w:ind w:left="466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7570C2D2">
      <w:start w:val="1"/>
      <w:numFmt w:val="decimal"/>
      <w:lvlText w:val="%7"/>
      <w:lvlJc w:val="left"/>
      <w:pPr>
        <w:ind w:left="53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B1094CE">
      <w:start w:val="1"/>
      <w:numFmt w:val="lowerLetter"/>
      <w:lvlText w:val="%8"/>
      <w:lvlJc w:val="left"/>
      <w:pPr>
        <w:ind w:left="610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3FFACFAE">
      <w:start w:val="1"/>
      <w:numFmt w:val="lowerRoman"/>
      <w:lvlText w:val="%9"/>
      <w:lvlJc w:val="left"/>
      <w:pPr>
        <w:ind w:left="682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7C37BD8"/>
    <w:multiLevelType w:val="hybridMultilevel"/>
    <w:tmpl w:val="C40EBE5C"/>
    <w:lvl w:ilvl="0" w:tplc="6994BC88">
      <w:start w:val="1"/>
      <w:numFmt w:val="bullet"/>
      <w:lvlText w:val="•"/>
      <w:lvlJc w:val="left"/>
      <w:pPr>
        <w:ind w:left="36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1" w:tplc="43ACAF10">
      <w:start w:val="1"/>
      <w:numFmt w:val="bullet"/>
      <w:lvlText w:val="o"/>
      <w:lvlJc w:val="left"/>
      <w:pPr>
        <w:ind w:left="99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2" w:tplc="ADC4E784">
      <w:start w:val="1"/>
      <w:numFmt w:val="bullet"/>
      <w:lvlText w:val="▪"/>
      <w:lvlJc w:val="left"/>
      <w:pPr>
        <w:ind w:left="162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3" w:tplc="37B43FB0">
      <w:start w:val="1"/>
      <w:numFmt w:val="bullet"/>
      <w:lvlText w:val="•"/>
      <w:lvlJc w:val="left"/>
      <w:pPr>
        <w:ind w:left="225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4" w:tplc="98F6ACD8">
      <w:start w:val="1"/>
      <w:numFmt w:val="bullet"/>
      <w:lvlRestart w:val="0"/>
      <w:lvlText w:val="▪"/>
      <w:lvlJc w:val="left"/>
      <w:pPr>
        <w:ind w:left="2895"/>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5" w:tplc="8DA68870">
      <w:start w:val="1"/>
      <w:numFmt w:val="bullet"/>
      <w:lvlText w:val="▪"/>
      <w:lvlJc w:val="left"/>
      <w:pPr>
        <w:ind w:left="360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6" w:tplc="DB60AC42">
      <w:start w:val="1"/>
      <w:numFmt w:val="bullet"/>
      <w:lvlText w:val="•"/>
      <w:lvlJc w:val="left"/>
      <w:pPr>
        <w:ind w:left="432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7" w:tplc="CE620BC8">
      <w:start w:val="1"/>
      <w:numFmt w:val="bullet"/>
      <w:lvlText w:val="o"/>
      <w:lvlJc w:val="left"/>
      <w:pPr>
        <w:ind w:left="504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lvl w:ilvl="8" w:tplc="45C88C1E">
      <w:start w:val="1"/>
      <w:numFmt w:val="bullet"/>
      <w:lvlText w:val="▪"/>
      <w:lvlJc w:val="left"/>
      <w:pPr>
        <w:ind w:left="5760"/>
      </w:pPr>
      <w:rPr>
        <w:rFonts w:ascii="Wingdings" w:hAnsi="Wingdings" w:eastAsia="Wingdings" w:cs="Wingdings"/>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3F56D6"/>
    <w:multiLevelType w:val="hybridMultilevel"/>
    <w:tmpl w:val="4552E070"/>
    <w:lvl w:ilvl="0" w:tplc="A2F04A10">
      <w:start w:val="1"/>
      <w:numFmt w:val="bullet"/>
      <w:lvlText w:val="•"/>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E180410">
      <w:start w:val="1"/>
      <w:numFmt w:val="bullet"/>
      <w:lvlText w:val="o"/>
      <w:lvlJc w:val="left"/>
      <w:pPr>
        <w:ind w:left="109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4C4E9FA0">
      <w:start w:val="1"/>
      <w:numFmt w:val="bullet"/>
      <w:lvlText w:val="▪"/>
      <w:lvlJc w:val="left"/>
      <w:pPr>
        <w:ind w:left="181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2DB843F6">
      <w:start w:val="1"/>
      <w:numFmt w:val="bullet"/>
      <w:lvlText w:val="•"/>
      <w:lvlJc w:val="left"/>
      <w:pPr>
        <w:ind w:left="253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CA8944C">
      <w:start w:val="1"/>
      <w:numFmt w:val="bullet"/>
      <w:lvlText w:val="o"/>
      <w:lvlJc w:val="left"/>
      <w:pPr>
        <w:ind w:left="325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8D00E02E">
      <w:start w:val="1"/>
      <w:numFmt w:val="bullet"/>
      <w:lvlText w:val="▪"/>
      <w:lvlJc w:val="left"/>
      <w:pPr>
        <w:ind w:left="397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DA463E74">
      <w:start w:val="1"/>
      <w:numFmt w:val="bullet"/>
      <w:lvlText w:val="•"/>
      <w:lvlJc w:val="left"/>
      <w:pPr>
        <w:ind w:left="469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ED8D8E8">
      <w:start w:val="1"/>
      <w:numFmt w:val="bullet"/>
      <w:lvlText w:val="o"/>
      <w:lvlJc w:val="left"/>
      <w:pPr>
        <w:ind w:left="541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928284A">
      <w:start w:val="1"/>
      <w:numFmt w:val="bullet"/>
      <w:lvlText w:val="▪"/>
      <w:lvlJc w:val="left"/>
      <w:pPr>
        <w:ind w:left="613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791932"/>
    <w:multiLevelType w:val="hybridMultilevel"/>
    <w:tmpl w:val="8EB8CFAC"/>
    <w:lvl w:ilvl="0" w:tplc="A9F46CD8">
      <w:start w:val="1"/>
      <w:numFmt w:val="decimal"/>
      <w:lvlText w:val="%1."/>
      <w:lvlJc w:val="left"/>
      <w:pPr>
        <w:ind w:left="912"/>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3AB80B5A">
      <w:start w:val="1"/>
      <w:numFmt w:val="lowerLetter"/>
      <w:lvlText w:val="%2"/>
      <w:lvlJc w:val="left"/>
      <w:pPr>
        <w:ind w:left="164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E59E6570">
      <w:start w:val="1"/>
      <w:numFmt w:val="lowerRoman"/>
      <w:lvlText w:val="%3"/>
      <w:lvlJc w:val="left"/>
      <w:pPr>
        <w:ind w:left="236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10D89D9E">
      <w:start w:val="1"/>
      <w:numFmt w:val="decimal"/>
      <w:lvlText w:val="%4"/>
      <w:lvlJc w:val="left"/>
      <w:pPr>
        <w:ind w:left="308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29147326">
      <w:start w:val="1"/>
      <w:numFmt w:val="lowerLetter"/>
      <w:lvlText w:val="%5"/>
      <w:lvlJc w:val="left"/>
      <w:pPr>
        <w:ind w:left="380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D51AE94E">
      <w:start w:val="1"/>
      <w:numFmt w:val="lowerRoman"/>
      <w:lvlText w:val="%6"/>
      <w:lvlJc w:val="left"/>
      <w:pPr>
        <w:ind w:left="452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139EF808">
      <w:start w:val="1"/>
      <w:numFmt w:val="decimal"/>
      <w:lvlText w:val="%7"/>
      <w:lvlJc w:val="left"/>
      <w:pPr>
        <w:ind w:left="524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F530C0A6">
      <w:start w:val="1"/>
      <w:numFmt w:val="lowerLetter"/>
      <w:lvlText w:val="%8"/>
      <w:lvlJc w:val="left"/>
      <w:pPr>
        <w:ind w:left="596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34B8E3E4">
      <w:start w:val="1"/>
      <w:numFmt w:val="lowerRoman"/>
      <w:lvlText w:val="%9"/>
      <w:lvlJc w:val="left"/>
      <w:pPr>
        <w:ind w:left="6687"/>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start w:val="1"/>
      <w:numFmt w:val="bullet"/>
      <w:lvlText w:val=""/>
      <w:lvlJc w:val="left"/>
      <w:pPr>
        <w:ind w:left="2160" w:hanging="360"/>
      </w:pPr>
      <w:rPr>
        <w:rFonts w:hint="default" w:ascii="Wingdings" w:hAnsi="Wingdings"/>
      </w:rPr>
    </w:lvl>
    <w:lvl w:ilvl="3" w:tplc="BF9A0A02">
      <w:start w:val="1"/>
      <w:numFmt w:val="bullet"/>
      <w:lvlText w:val=""/>
      <w:lvlJc w:val="left"/>
      <w:pPr>
        <w:ind w:left="2880" w:hanging="360"/>
      </w:pPr>
      <w:rPr>
        <w:rFonts w:hint="default" w:ascii="Symbol" w:hAnsi="Symbol"/>
      </w:rPr>
    </w:lvl>
    <w:lvl w:ilvl="4" w:tplc="2E26B3C2">
      <w:start w:val="1"/>
      <w:numFmt w:val="bullet"/>
      <w:lvlText w:val="o"/>
      <w:lvlJc w:val="left"/>
      <w:pPr>
        <w:ind w:left="3600" w:hanging="360"/>
      </w:pPr>
      <w:rPr>
        <w:rFonts w:hint="default" w:ascii="Courier New" w:hAnsi="Courier New" w:cs="Courier New"/>
      </w:rPr>
    </w:lvl>
    <w:lvl w:ilvl="5" w:tplc="A68E2F36">
      <w:start w:val="1"/>
      <w:numFmt w:val="bullet"/>
      <w:lvlText w:val=""/>
      <w:lvlJc w:val="left"/>
      <w:pPr>
        <w:ind w:left="4320" w:hanging="360"/>
      </w:pPr>
      <w:rPr>
        <w:rFonts w:hint="default" w:ascii="Wingdings" w:hAnsi="Wingdings"/>
      </w:rPr>
    </w:lvl>
    <w:lvl w:ilvl="6" w:tplc="99BAEDE0">
      <w:start w:val="1"/>
      <w:numFmt w:val="bullet"/>
      <w:lvlText w:val=""/>
      <w:lvlJc w:val="left"/>
      <w:pPr>
        <w:ind w:left="5040" w:hanging="360"/>
      </w:pPr>
      <w:rPr>
        <w:rFonts w:hint="default" w:ascii="Symbol" w:hAnsi="Symbol"/>
      </w:rPr>
    </w:lvl>
    <w:lvl w:ilvl="7" w:tplc="37CCE0E0">
      <w:start w:val="1"/>
      <w:numFmt w:val="bullet"/>
      <w:lvlText w:val="o"/>
      <w:lvlJc w:val="left"/>
      <w:pPr>
        <w:ind w:left="5760" w:hanging="360"/>
      </w:pPr>
      <w:rPr>
        <w:rFonts w:hint="default" w:ascii="Courier New" w:hAnsi="Courier New" w:cs="Courier New"/>
      </w:rPr>
    </w:lvl>
    <w:lvl w:ilvl="8" w:tplc="B6FEC694">
      <w:start w:val="1"/>
      <w:numFmt w:val="bullet"/>
      <w:lvlText w:val=""/>
      <w:lvlJc w:val="left"/>
      <w:pPr>
        <w:ind w:left="6480" w:hanging="360"/>
      </w:pPr>
      <w:rPr>
        <w:rFonts w:hint="default" w:ascii="Wingdings" w:hAnsi="Wingdings"/>
      </w:rPr>
    </w:lvl>
  </w:abstractNum>
  <w:abstractNum w:abstractNumId="21" w15:restartNumberingAfterBreak="0">
    <w:nsid w:val="7AA25CC5"/>
    <w:multiLevelType w:val="hybridMultilevel"/>
    <w:tmpl w:val="6B82C224"/>
    <w:lvl w:ilvl="0" w:tplc="5172ED22">
      <w:start w:val="1"/>
      <w:numFmt w:val="decimal"/>
      <w:lvlText w:val="%1."/>
      <w:lvlJc w:val="left"/>
      <w:pPr>
        <w:ind w:left="109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24AD214">
      <w:start w:val="1"/>
      <w:numFmt w:val="bullet"/>
      <w:lvlText w:val="-"/>
      <w:lvlJc w:val="left"/>
      <w:pPr>
        <w:ind w:left="145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C60A044">
      <w:start w:val="1"/>
      <w:numFmt w:val="bullet"/>
      <w:lvlText w:val="▪"/>
      <w:lvlJc w:val="left"/>
      <w:pPr>
        <w:ind w:left="2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F524EE8A">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F78BD92">
      <w:start w:val="1"/>
      <w:numFmt w:val="bullet"/>
      <w:lvlText w:val="o"/>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FFAAB39A">
      <w:start w:val="1"/>
      <w:numFmt w:val="bullet"/>
      <w:lvlText w:val="▪"/>
      <w:lvlJc w:val="left"/>
      <w:pPr>
        <w:ind w:left="43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9D46EE4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9748448">
      <w:start w:val="1"/>
      <w:numFmt w:val="bullet"/>
      <w:lvlText w:val="o"/>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315C2102">
      <w:start w:val="1"/>
      <w:numFmt w:val="bullet"/>
      <w:lvlText w:val="▪"/>
      <w:lvlJc w:val="left"/>
      <w:pPr>
        <w:ind w:left="64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num w:numId="1">
    <w:abstractNumId w:val="1"/>
  </w:num>
  <w:num w:numId="2">
    <w:abstractNumId w:val="11"/>
  </w:num>
  <w:num w:numId="3">
    <w:abstractNumId w:val="19"/>
  </w:num>
  <w:num w:numId="4">
    <w:abstractNumId w:val="14"/>
  </w:num>
  <w:num w:numId="5">
    <w:abstractNumId w:val="8"/>
  </w:num>
  <w:num w:numId="6">
    <w:abstractNumId w:val="18"/>
  </w:num>
  <w:num w:numId="7">
    <w:abstractNumId w:val="2"/>
  </w:num>
  <w:num w:numId="8">
    <w:abstractNumId w:val="17"/>
  </w:num>
  <w:num w:numId="9">
    <w:abstractNumId w:val="12"/>
  </w:num>
  <w:num w:numId="10">
    <w:abstractNumId w:val="4"/>
  </w:num>
  <w:num w:numId="11">
    <w:abstractNumId w:val="5"/>
  </w:num>
  <w:num w:numId="12">
    <w:abstractNumId w:val="9"/>
  </w:num>
  <w:num w:numId="13">
    <w:abstractNumId w:val="16"/>
  </w:num>
  <w:num w:numId="14">
    <w:abstractNumId w:val="3"/>
  </w:num>
  <w:num w:numId="15">
    <w:abstractNumId w:val="0"/>
  </w:num>
  <w:num w:numId="16">
    <w:abstractNumId w:val="6"/>
  </w:num>
  <w:num w:numId="17">
    <w:abstractNumId w:val="21"/>
  </w:num>
  <w:num w:numId="18">
    <w:abstractNumId w:val="10"/>
  </w:num>
  <w:num w:numId="19">
    <w:abstractNumId w:val="7"/>
  </w:num>
  <w:num w:numId="20">
    <w:abstractNumId w:val="15"/>
  </w:num>
  <w:num w:numId="21">
    <w:abstractNumId w:val="2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1759"/>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3C21"/>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1EA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34D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0EE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AC6"/>
    <w:rsid w:val="00E66CC0"/>
    <w:rsid w:val="00E728A9"/>
    <w:rsid w:val="00E8059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975BAE"/>
    <w:rsid w:val="1C1F693B"/>
    <w:rsid w:val="215E3290"/>
    <w:rsid w:val="7984BC1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TableGrid0" w:customStyle="1">
    <w:name w:val="TableGrid"/>
    <w:rsid w:val="001B1759"/>
    <w:rPr>
      <w:rFonts w:asciiTheme="minorHAnsi" w:hAnsiTheme="minorHAnsi" w:eastAsiaTheme="minorEastAsia" w:cstheme="minorBidi"/>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327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 Id="rId13"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18" /><Relationship Type="http://schemas.openxmlformats.org/officeDocument/2006/relationships/hyperlink" Target="https://www.youtube.com/watch?v=Tn8oz380AzE" TargetMode="External" Id="rId26" /><Relationship Type="http://schemas.openxmlformats.org/officeDocument/2006/relationships/customXml" Target="../customXml/item2.xml" Id="rId39"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21" /><Relationship Type="http://schemas.openxmlformats.org/officeDocument/2006/relationships/footer" Target="footer1.xml" Id="rId34" /><Relationship Type="http://schemas.openxmlformats.org/officeDocument/2006/relationships/image" Target="media/image1.png" Id="rId7" /><Relationship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 Id="rId12" /><Relationship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 Id="rId17" /><Relationship Type="http://schemas.openxmlformats.org/officeDocument/2006/relationships/hyperlink" Target="https://www.youtube.com/watch?v=Tn8oz380AzE" TargetMode="External" Id="rId25" /><Relationship Type="http://schemas.openxmlformats.org/officeDocument/2006/relationships/hyperlink" Target="https://www.youtube.com/watch?v=vUQrUrWeRs0" TargetMode="External" Id="rId33" /><Relationship Type="http://schemas.openxmlformats.org/officeDocument/2006/relationships/customXml" Target="../customXml/item1.xml" Id="rId38" /><Relationship Type="http://schemas.openxmlformats.org/officeDocument/2006/relationships/styles" Target="styles.xml" Id="rId2" /><Relationship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 Id="rId16"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20" /><Relationship Type="http://schemas.openxmlformats.org/officeDocument/2006/relationships/hyperlink" Target="https://tinyurl.com/2p84bmbx"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uwtsd.hosted.panopto.com/Panopto/Pages/Viewer.aspx?id=87880268-025d-4649-9e6b-aee20112c1ba" TargetMode="External" Id="rId11" /><Relationship Type="http://schemas.openxmlformats.org/officeDocument/2006/relationships/hyperlink" Target="https://www.youtube.com/watch?v=Tn8oz380AzE" TargetMode="External" Id="rId24" /><Relationship Type="http://schemas.openxmlformats.org/officeDocument/2006/relationships/hyperlink" Target="https://www.youtube.com/watch?v=vUQrUrWeRs0" TargetMode="External" Id="rId32" /><Relationship Type="http://schemas.openxmlformats.org/officeDocument/2006/relationships/theme" Target="theme/theme1.xml" Id="rId37" /><Relationship Type="http://schemas.openxmlformats.org/officeDocument/2006/relationships/customXml" Target="../customXml/item3.xml" Id="rId40" /><Relationship Type="http://schemas.openxmlformats.org/officeDocument/2006/relationships/footnotes" Target="footnotes.xml" Id="rId5" /><Relationship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 Id="rId15" /><Relationship Type="http://schemas.openxmlformats.org/officeDocument/2006/relationships/hyperlink" Target="https://www.youtube.com/watch?v=Tn8oz380AzE" TargetMode="External" Id="rId23" /><Relationship Type="http://schemas.openxmlformats.org/officeDocument/2006/relationships/hyperlink" Target="https://tinyurl.com/2p84bmbx" TargetMode="External" Id="rId28" /><Relationship Type="http://schemas.openxmlformats.org/officeDocument/2006/relationships/fontTable" Target="fontTable.xml" Id="rId36" /><Relationship Type="http://schemas.openxmlformats.org/officeDocument/2006/relationships/hyperlink" Target="https://uwtsd.hosted.panopto.com/Panopto/Pages/Viewer.aspx?id=87880268-025d-4649-9e6b-aee20112c1ba" TargetMode="External" Id="rId10"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19" /><Relationship Type="http://schemas.openxmlformats.org/officeDocument/2006/relationships/hyperlink" Target="https://www.youtube.com/watch?v=vUQrUrWeRs0" TargetMode="External" Id="rId31" /><Relationship Type="http://schemas.openxmlformats.org/officeDocument/2006/relationships/webSettings" Target="webSettings.xml" Id="rId4" /><Relationship Type="http://schemas.openxmlformats.org/officeDocument/2006/relationships/hyperlink" Target="https://uwtsd.hosted.panopto.com/Panopto/Pages/Viewer.aspx?id=87880268-025d-4649-9e6b-aee20112c1ba" TargetMode="External" Id="rId9" /><Relationship Type="http://schemas.openxmlformats.org/officeDocument/2006/relationships/hyperlink" Target="https://www.google.co.uk/search?q=using+MS+PowerPoint+to+create+a+video+presentation&amp;sxsrf=ALiCzsZxWoSQmcUlJMmW_OjLM5SR1Mm4EA%3A1663083080109&amp;source=hp&amp;ei=SKIgY6-XA8uV8gKzr7ewDw&amp;iflsig=AJiK0e8AAAAAYyCwWJMarZXTUGdh-EUKb586w6esTSom&amp;ved=0ahUKEwiv29-hi5L6AhXLilwKHbPXDfYQ4dUDCAk&amp;uact=5&amp;oq=using+MS+PowerPoint+to+create+a+video+presentation&amp;gs_lcp=Cgdnd3Mtd2l6EAMyBQghEKABMggIIRAeEBYQHTIICCEQHhAWEB06BwgjEOoCECdQxAJYxAJglQZoAXAAeACAAbwBiAG8AZIBAzAuMZgBAKABAqABAbABCg&amp;sclient=gws-wiz" TargetMode="External" Id="rId14"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22" /><Relationship Type="http://schemas.openxmlformats.org/officeDocument/2006/relationships/hyperlink" Target="https://tinyurl.com/2p84bmbx" TargetMode="External" Id="rId27" /><Relationship Type="http://schemas.openxmlformats.org/officeDocument/2006/relationships/hyperlink" Target="https://www.youtube.com/watch?v=vUQrUrWeRs0" TargetMode="External" Id="rId30" /><Relationship Type="http://schemas.openxmlformats.org/officeDocument/2006/relationships/footer" Target="footer2.xml" Id="rId35" /><Relationship Type="http://schemas.openxmlformats.org/officeDocument/2006/relationships/image" Target="cid:image001.png@01D0EA4A.2BD679A0" TargetMode="External" Id="rId8" /><Relationship Type="http://schemas.openxmlformats.org/officeDocument/2006/relationships/settings" Target="settings.xml" Id="rId3"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Note xmlns="7b371449-43eb-435e-a0a2-287b0bfa5005" xsi:nil="true"/>
    <_Flow_SignoffStatus xmlns="7b371449-43eb-435e-a0a2-287b0bfa5005" xsi:nil="true"/>
    <CheckedbyQuality xmlns="7b371449-43eb-435e-a0a2-287b0bfa5005">Yes</CheckedbyQuality>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95C56413-BE47-4B9F-8943-5D8B7C82ABE3}"/>
</file>

<file path=customXml/itemProps2.xml><?xml version="1.0" encoding="utf-8"?>
<ds:datastoreItem xmlns:ds="http://schemas.openxmlformats.org/officeDocument/2006/customXml" ds:itemID="{29D0F496-18AD-49C8-94FB-97CD37215005}"/>
</file>

<file path=customXml/itemProps3.xml><?xml version="1.0" encoding="utf-8"?>
<ds:datastoreItem xmlns:ds="http://schemas.openxmlformats.org/officeDocument/2006/customXml" ds:itemID="{E61595AB-4804-4AD2-9760-70CFDC8829F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Richard William Morgan (Applied Computing)</cp:lastModifiedBy>
  <cp:revision>6</cp:revision>
  <cp:lastPrinted>2014-10-10T07:42:00Z</cp:lastPrinted>
  <dcterms:created xsi:type="dcterms:W3CDTF">2025-07-03T13:10:00Z</dcterms:created>
  <dcterms:modified xsi:type="dcterms:W3CDTF">2025-07-04T10:15:20Z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y fmtid="{D5CDD505-2E9C-101B-9397-08002B2CF9AE}" pid="7" name="SenttoEE">
    <vt:bool>false</vt:bool>
  </property>
</Properties>
</file>