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71049" w:rsidRPr="00593FF9" w:rsidRDefault="00B378A1" w:rsidP="00D41991">
      <w:pPr>
        <w:spacing w:after="0" w:line="480" w:lineRule="auto"/>
        <w:ind w:left="0" w:right="0" w:firstLine="0"/>
        <w:jc w:val="center"/>
        <w:rPr>
          <w:color w:val="auto"/>
          <w:szCs w:val="24"/>
        </w:rPr>
      </w:pPr>
      <w:r w:rsidRPr="00593FF9">
        <w:rPr>
          <w:b/>
          <w:color w:val="auto"/>
          <w:szCs w:val="24"/>
          <w:u w:val="single" w:color="000000"/>
        </w:rPr>
        <w:t xml:space="preserve">Book Review of Thomas Banchoff, ed. ‘Religious </w:t>
      </w:r>
      <w:r w:rsidR="004B0693" w:rsidRPr="00593FF9">
        <w:rPr>
          <w:b/>
          <w:color w:val="auto"/>
          <w:szCs w:val="24"/>
          <w:u w:val="single" w:color="000000"/>
        </w:rPr>
        <w:t xml:space="preserve">Pluralism, </w:t>
      </w:r>
      <w:r w:rsidR="004B0693" w:rsidRPr="00593FF9">
        <w:rPr>
          <w:b/>
          <w:noProof/>
          <w:color w:val="auto"/>
          <w:szCs w:val="24"/>
          <w:u w:val="single" w:color="000000"/>
        </w:rPr>
        <w:t>Globalization</w:t>
      </w:r>
      <w:r w:rsidR="004B0693" w:rsidRPr="00593FF9">
        <w:rPr>
          <w:b/>
          <w:color w:val="auto"/>
          <w:szCs w:val="24"/>
          <w:u w:val="single" w:color="000000"/>
        </w:rPr>
        <w:t>,</w:t>
      </w:r>
      <w:r w:rsidR="004B0693" w:rsidRPr="00593FF9">
        <w:rPr>
          <w:b/>
          <w:color w:val="auto"/>
          <w:szCs w:val="24"/>
        </w:rPr>
        <w:t xml:space="preserve"> </w:t>
      </w:r>
      <w:r w:rsidR="004B0693" w:rsidRPr="00593FF9">
        <w:rPr>
          <w:b/>
          <w:color w:val="auto"/>
          <w:szCs w:val="24"/>
          <w:u w:val="single" w:color="000000"/>
        </w:rPr>
        <w:t>and World Politics.’</w:t>
      </w:r>
      <w:r w:rsidR="004B0693" w:rsidRPr="00593FF9">
        <w:rPr>
          <w:b/>
          <w:color w:val="auto"/>
          <w:szCs w:val="24"/>
        </w:rPr>
        <w:t xml:space="preserve"> </w:t>
      </w:r>
    </w:p>
    <w:p w:rsidR="003A7ECB" w:rsidRPr="00593FF9" w:rsidRDefault="00B378A1" w:rsidP="00D41991">
      <w:pPr>
        <w:spacing w:after="0" w:line="276" w:lineRule="auto"/>
        <w:ind w:left="0" w:right="0" w:firstLine="0"/>
        <w:jc w:val="left"/>
        <w:rPr>
          <w:color w:val="auto"/>
          <w:szCs w:val="24"/>
        </w:rPr>
      </w:pPr>
      <w:r w:rsidRPr="00593FF9">
        <w:rPr>
          <w:color w:val="auto"/>
          <w:szCs w:val="24"/>
        </w:rPr>
        <w:t xml:space="preserve"> Banchoff, Thomas, ed. </w:t>
      </w:r>
      <w:r w:rsidRPr="00593FF9">
        <w:rPr>
          <w:i/>
          <w:color w:val="auto"/>
          <w:szCs w:val="24"/>
        </w:rPr>
        <w:t xml:space="preserve">Religious </w:t>
      </w:r>
      <w:r w:rsidR="00BD1DA9" w:rsidRPr="00593FF9">
        <w:rPr>
          <w:i/>
          <w:color w:val="auto"/>
          <w:szCs w:val="24"/>
        </w:rPr>
        <w:t xml:space="preserve">Pluralism, </w:t>
      </w:r>
      <w:r w:rsidR="00BD1DA9" w:rsidRPr="00593FF9">
        <w:rPr>
          <w:i/>
          <w:noProof/>
          <w:color w:val="auto"/>
          <w:szCs w:val="24"/>
        </w:rPr>
        <w:t>Globalization</w:t>
      </w:r>
      <w:r w:rsidR="00BD1DA9" w:rsidRPr="00593FF9">
        <w:rPr>
          <w:i/>
          <w:color w:val="auto"/>
          <w:szCs w:val="24"/>
        </w:rPr>
        <w:t>, and World Po</w:t>
      </w:r>
      <w:r w:rsidR="005B1501">
        <w:rPr>
          <w:i/>
          <w:color w:val="auto"/>
          <w:szCs w:val="24"/>
        </w:rPr>
        <w:t>va</w:t>
      </w:r>
      <w:r w:rsidR="00BD1DA9" w:rsidRPr="00593FF9">
        <w:rPr>
          <w:i/>
          <w:color w:val="auto"/>
          <w:szCs w:val="24"/>
        </w:rPr>
        <w:t>litics</w:t>
      </w:r>
      <w:r w:rsidRPr="00593FF9">
        <w:rPr>
          <w:color w:val="auto"/>
          <w:szCs w:val="24"/>
        </w:rPr>
        <w:t xml:space="preserve">. Oxford University Press, 2008, 348 pp., £54.00 hard body (ISBN 978-0-19-532340-5), £13.99 paper body (ISBN 978-0-19-532341-2).  To be submitted to the ‘Journal of Interreligious Studies.’ </w:t>
      </w:r>
    </w:p>
    <w:p w:rsidR="003A7ECB" w:rsidRPr="00593FF9" w:rsidRDefault="003A7ECB" w:rsidP="00D41991">
      <w:pPr>
        <w:spacing w:after="0" w:line="480" w:lineRule="auto"/>
        <w:ind w:left="-5" w:right="0"/>
        <w:rPr>
          <w:b/>
          <w:color w:val="auto"/>
          <w:szCs w:val="24"/>
        </w:rPr>
      </w:pPr>
    </w:p>
    <w:p w:rsidR="00971049" w:rsidRPr="00593FF9" w:rsidRDefault="00B378A1" w:rsidP="00D41991">
      <w:pPr>
        <w:pStyle w:val="Heading1"/>
        <w:spacing w:after="0" w:line="480" w:lineRule="auto"/>
        <w:rPr>
          <w:color w:val="auto"/>
        </w:rPr>
      </w:pPr>
      <w:r w:rsidRPr="00593FF9">
        <w:rPr>
          <w:color w:val="auto"/>
        </w:rPr>
        <w:t xml:space="preserve">Introduction </w:t>
      </w:r>
    </w:p>
    <w:p w:rsidR="00433F13" w:rsidRPr="00593FF9" w:rsidRDefault="00B378A1" w:rsidP="00D41991">
      <w:pPr>
        <w:spacing w:line="480" w:lineRule="auto"/>
        <w:ind w:left="-5" w:right="0"/>
        <w:rPr>
          <w:color w:val="auto"/>
          <w:szCs w:val="24"/>
        </w:rPr>
      </w:pPr>
      <w:r w:rsidRPr="00593FF9">
        <w:rPr>
          <w:color w:val="auto"/>
          <w:szCs w:val="24"/>
        </w:rPr>
        <w:t xml:space="preserve">The book; </w:t>
      </w:r>
      <w:r w:rsidRPr="00593FF9">
        <w:rPr>
          <w:i/>
          <w:color w:val="auto"/>
          <w:szCs w:val="24"/>
        </w:rPr>
        <w:t>‘Religious Pluralism, Globalization, and World Politics’</w:t>
      </w:r>
      <w:r w:rsidRPr="00593FF9">
        <w:rPr>
          <w:color w:val="auto"/>
          <w:szCs w:val="24"/>
        </w:rPr>
        <w:t xml:space="preserve"> </w:t>
      </w:r>
      <w:r w:rsidRPr="00593FF9">
        <w:rPr>
          <w:noProof/>
          <w:color w:val="auto"/>
          <w:szCs w:val="24"/>
        </w:rPr>
        <w:t>was published</w:t>
      </w:r>
      <w:r w:rsidRPr="00593FF9">
        <w:rPr>
          <w:color w:val="auto"/>
          <w:szCs w:val="24"/>
        </w:rPr>
        <w:t xml:space="preserve"> in 2008 by Oxford University Press. It was the second in a series drawn from the proceedings at the 2006 International Conference on</w:t>
      </w:r>
      <w:r w:rsidRPr="00593FF9">
        <w:rPr>
          <w:i/>
          <w:color w:val="auto"/>
          <w:szCs w:val="24"/>
        </w:rPr>
        <w:t xml:space="preserve"> “</w:t>
      </w:r>
      <w:r w:rsidRPr="00593FF9">
        <w:rPr>
          <w:color w:val="auto"/>
          <w:szCs w:val="24"/>
        </w:rPr>
        <w:t>The New Religious Pluralism in World Politics</w:t>
      </w:r>
      <w:r w:rsidRPr="00593FF9">
        <w:rPr>
          <w:i/>
          <w:color w:val="auto"/>
          <w:szCs w:val="24"/>
        </w:rPr>
        <w:t xml:space="preserve">’ </w:t>
      </w:r>
      <w:r w:rsidRPr="00593FF9">
        <w:rPr>
          <w:color w:val="auto"/>
          <w:szCs w:val="24"/>
        </w:rPr>
        <w:t>organised by the Berkley Centre for Religion, Peace, and World Affairs at Georgetown University, Washington DC. The first volume; ‘</w:t>
      </w:r>
      <w:r w:rsidRPr="00593FF9">
        <w:rPr>
          <w:i/>
          <w:color w:val="auto"/>
          <w:szCs w:val="24"/>
        </w:rPr>
        <w:t>Democracy and New World Religious Pluralism’</w:t>
      </w:r>
      <w:r w:rsidRPr="00593FF9">
        <w:rPr>
          <w:color w:val="auto"/>
          <w:szCs w:val="24"/>
        </w:rPr>
        <w:t xml:space="preserve"> (Oxford University Press, 2007) edited by Thomas Banchoff, Professor of government and Director of the Berkley Centre for Religion, Peace, and World Affairs at Georgetown University, focused on religious pluralism within democratic societies. The second volume also edited by Banchoff, succeeded in bringing leading scholars from different </w:t>
      </w:r>
      <w:r w:rsidR="00410B87" w:rsidRPr="00593FF9">
        <w:rPr>
          <w:color w:val="auto"/>
          <w:szCs w:val="24"/>
        </w:rPr>
        <w:t xml:space="preserve">academic </w:t>
      </w:r>
      <w:r w:rsidRPr="00593FF9">
        <w:rPr>
          <w:color w:val="auto"/>
          <w:szCs w:val="24"/>
        </w:rPr>
        <w:t xml:space="preserve">disciplines to dialogue on the dimensions of religion and world politics and its ramifications </w:t>
      </w:r>
      <w:r w:rsidR="00410B87" w:rsidRPr="00593FF9">
        <w:rPr>
          <w:color w:val="auto"/>
          <w:szCs w:val="24"/>
        </w:rPr>
        <w:t>for</w:t>
      </w:r>
      <w:r w:rsidRPr="00593FF9">
        <w:rPr>
          <w:color w:val="auto"/>
          <w:szCs w:val="24"/>
        </w:rPr>
        <w:t xml:space="preserve"> the public sphere. </w:t>
      </w:r>
    </w:p>
    <w:p w:rsidR="00433F13" w:rsidRPr="00593FF9" w:rsidRDefault="00433F13" w:rsidP="00D41991">
      <w:pPr>
        <w:spacing w:line="480" w:lineRule="auto"/>
        <w:rPr>
          <w:color w:val="auto"/>
          <w:szCs w:val="24"/>
        </w:rPr>
      </w:pPr>
      <w:r w:rsidRPr="00593FF9">
        <w:rPr>
          <w:noProof/>
          <w:color w:val="auto"/>
          <w:szCs w:val="24"/>
        </w:rPr>
        <w:t>Th</w:t>
      </w:r>
      <w:r w:rsidR="00A81373" w:rsidRPr="00593FF9">
        <w:rPr>
          <w:noProof/>
          <w:color w:val="auto"/>
          <w:szCs w:val="24"/>
        </w:rPr>
        <w:t>e</w:t>
      </w:r>
      <w:r w:rsidRPr="00593FF9">
        <w:rPr>
          <w:noProof/>
          <w:color w:val="auto"/>
          <w:szCs w:val="24"/>
        </w:rPr>
        <w:t xml:space="preserve"> volume aims</w:t>
      </w:r>
      <w:r w:rsidR="00A81373" w:rsidRPr="00593FF9">
        <w:rPr>
          <w:noProof/>
          <w:color w:val="auto"/>
          <w:szCs w:val="24"/>
        </w:rPr>
        <w:t xml:space="preserve"> mainly</w:t>
      </w:r>
      <w:r w:rsidRPr="00593FF9">
        <w:rPr>
          <w:color w:val="auto"/>
          <w:szCs w:val="24"/>
        </w:rPr>
        <w:t xml:space="preserve"> to provides </w:t>
      </w:r>
      <w:r w:rsidR="00277E27" w:rsidRPr="00593FF9">
        <w:rPr>
          <w:color w:val="auto"/>
          <w:szCs w:val="24"/>
        </w:rPr>
        <w:t xml:space="preserve">a </w:t>
      </w:r>
      <w:r w:rsidR="003C6DBD" w:rsidRPr="00593FF9">
        <w:rPr>
          <w:color w:val="auto"/>
          <w:szCs w:val="24"/>
        </w:rPr>
        <w:t>theoretical framework</w:t>
      </w:r>
      <w:r w:rsidRPr="00593FF9">
        <w:rPr>
          <w:color w:val="auto"/>
          <w:szCs w:val="24"/>
        </w:rPr>
        <w:t xml:space="preserve"> with which both scholars and policymakers can </w:t>
      </w:r>
      <w:r w:rsidR="00CD0F7D" w:rsidRPr="00593FF9">
        <w:rPr>
          <w:color w:val="auto"/>
          <w:szCs w:val="24"/>
        </w:rPr>
        <w:t xml:space="preserve">rethink the role of religion in human society, and </w:t>
      </w:r>
      <w:r w:rsidRPr="003655C7">
        <w:rPr>
          <w:noProof/>
          <w:color w:val="auto"/>
          <w:szCs w:val="24"/>
        </w:rPr>
        <w:t>strategise</w:t>
      </w:r>
      <w:r w:rsidR="00CD0F7D" w:rsidRPr="00593FF9">
        <w:rPr>
          <w:color w:val="auto"/>
          <w:szCs w:val="24"/>
        </w:rPr>
        <w:t xml:space="preserve"> </w:t>
      </w:r>
      <w:r w:rsidRPr="00593FF9">
        <w:rPr>
          <w:color w:val="auto"/>
          <w:szCs w:val="24"/>
        </w:rPr>
        <w:t xml:space="preserve">for </w:t>
      </w:r>
      <w:r w:rsidR="00924F30" w:rsidRPr="00593FF9">
        <w:rPr>
          <w:color w:val="auto"/>
          <w:szCs w:val="24"/>
        </w:rPr>
        <w:t>peaceful coexistence, conflict resolution and local and international development</w:t>
      </w:r>
      <w:r w:rsidRPr="00593FF9">
        <w:rPr>
          <w:color w:val="auto"/>
          <w:szCs w:val="24"/>
        </w:rPr>
        <w:t xml:space="preserve">. </w:t>
      </w:r>
    </w:p>
    <w:p w:rsidR="00971049" w:rsidRPr="00593FF9" w:rsidRDefault="00A81373" w:rsidP="00D41991">
      <w:pPr>
        <w:pStyle w:val="Heading1"/>
        <w:spacing w:after="0" w:line="480" w:lineRule="auto"/>
        <w:ind w:left="-5"/>
        <w:rPr>
          <w:color w:val="auto"/>
          <w:szCs w:val="24"/>
        </w:rPr>
      </w:pPr>
      <w:r w:rsidRPr="00593FF9">
        <w:rPr>
          <w:color w:val="auto"/>
          <w:szCs w:val="24"/>
        </w:rPr>
        <w:t xml:space="preserve">Structure and </w:t>
      </w:r>
      <w:r w:rsidR="001F623A" w:rsidRPr="00593FF9">
        <w:rPr>
          <w:color w:val="auto"/>
          <w:szCs w:val="24"/>
        </w:rPr>
        <w:t>Background</w:t>
      </w:r>
      <w:r w:rsidR="00B378A1" w:rsidRPr="00593FF9">
        <w:rPr>
          <w:color w:val="auto"/>
          <w:szCs w:val="24"/>
        </w:rPr>
        <w:t xml:space="preserve"> </w:t>
      </w:r>
    </w:p>
    <w:p w:rsidR="00242EC6" w:rsidRPr="00593FF9" w:rsidRDefault="00242EC6" w:rsidP="00D41991">
      <w:pPr>
        <w:spacing w:line="480" w:lineRule="auto"/>
        <w:ind w:left="-5" w:right="0"/>
        <w:rPr>
          <w:color w:val="auto"/>
          <w:szCs w:val="24"/>
        </w:rPr>
      </w:pPr>
      <w:r w:rsidRPr="00593FF9">
        <w:rPr>
          <w:color w:val="auto"/>
          <w:szCs w:val="24"/>
        </w:rPr>
        <w:t xml:space="preserve">The </w:t>
      </w:r>
      <w:r w:rsidR="00EA27EF" w:rsidRPr="00593FF9">
        <w:rPr>
          <w:color w:val="auto"/>
          <w:szCs w:val="24"/>
        </w:rPr>
        <w:t>volume</w:t>
      </w:r>
      <w:r w:rsidRPr="00593FF9">
        <w:rPr>
          <w:color w:val="auto"/>
          <w:szCs w:val="24"/>
        </w:rPr>
        <w:t xml:space="preserve"> </w:t>
      </w:r>
      <w:r w:rsidRPr="00F9590D">
        <w:rPr>
          <w:noProof/>
          <w:color w:val="auto"/>
          <w:szCs w:val="24"/>
        </w:rPr>
        <w:t>is structured</w:t>
      </w:r>
      <w:r w:rsidRPr="00593FF9">
        <w:rPr>
          <w:color w:val="auto"/>
          <w:szCs w:val="24"/>
        </w:rPr>
        <w:t xml:space="preserve"> into two parts. The first part; </w:t>
      </w:r>
      <w:r w:rsidR="00D34C25" w:rsidRPr="00593FF9">
        <w:rPr>
          <w:color w:val="auto"/>
          <w:szCs w:val="24"/>
        </w:rPr>
        <w:t>the ‘</w:t>
      </w:r>
      <w:r w:rsidRPr="00593FF9">
        <w:rPr>
          <w:color w:val="auto"/>
          <w:szCs w:val="24"/>
        </w:rPr>
        <w:t>Challenges of Religious Pluralism in A Global Era’ dealt with existential tensions between religious pluralism and the globalis</w:t>
      </w:r>
      <w:r w:rsidR="00D34C25" w:rsidRPr="00593FF9">
        <w:rPr>
          <w:color w:val="auto"/>
          <w:szCs w:val="24"/>
        </w:rPr>
        <w:t>ation and world politics</w:t>
      </w:r>
      <w:r w:rsidRPr="00593FF9">
        <w:rPr>
          <w:color w:val="auto"/>
          <w:szCs w:val="24"/>
        </w:rPr>
        <w:t xml:space="preserve">. The authors engage questions such as; what is the definition and functions of religion? Is religious pluralism a catalyst for violence? What is the nature of religion: is it a belief, culture, or a marker of identity? </w:t>
      </w:r>
      <w:r w:rsidR="00D34C25" w:rsidRPr="00593FF9">
        <w:rPr>
          <w:color w:val="auto"/>
          <w:szCs w:val="24"/>
        </w:rPr>
        <w:t xml:space="preserve">Is it all of these, or none of them? </w:t>
      </w:r>
      <w:r w:rsidRPr="00593FF9">
        <w:rPr>
          <w:color w:val="auto"/>
          <w:szCs w:val="24"/>
        </w:rPr>
        <w:t xml:space="preserve">The </w:t>
      </w:r>
      <w:r w:rsidRPr="00593FF9">
        <w:rPr>
          <w:color w:val="auto"/>
          <w:szCs w:val="24"/>
        </w:rPr>
        <w:lastRenderedPageBreak/>
        <w:t>second part focused on the role of ‘</w:t>
      </w:r>
      <w:r w:rsidR="00EA0869" w:rsidRPr="00593FF9">
        <w:rPr>
          <w:color w:val="auto"/>
          <w:szCs w:val="24"/>
        </w:rPr>
        <w:t>r</w:t>
      </w:r>
      <w:r w:rsidRPr="00593FF9">
        <w:rPr>
          <w:color w:val="auto"/>
          <w:szCs w:val="24"/>
        </w:rPr>
        <w:t xml:space="preserve">eligious </w:t>
      </w:r>
      <w:r w:rsidR="00EA0869" w:rsidRPr="00593FF9">
        <w:rPr>
          <w:color w:val="auto"/>
          <w:szCs w:val="24"/>
        </w:rPr>
        <w:t>a</w:t>
      </w:r>
      <w:r w:rsidRPr="00593FF9">
        <w:rPr>
          <w:color w:val="auto"/>
          <w:szCs w:val="24"/>
        </w:rPr>
        <w:t>ctor</w:t>
      </w:r>
      <w:r w:rsidR="00A17292" w:rsidRPr="00593FF9">
        <w:rPr>
          <w:color w:val="auto"/>
          <w:szCs w:val="24"/>
        </w:rPr>
        <w:t>s</w:t>
      </w:r>
      <w:r w:rsidRPr="00593FF9">
        <w:rPr>
          <w:color w:val="auto"/>
          <w:szCs w:val="24"/>
        </w:rPr>
        <w:t xml:space="preserve"> in </w:t>
      </w:r>
      <w:r w:rsidR="00EA0869" w:rsidRPr="00593FF9">
        <w:rPr>
          <w:color w:val="auto"/>
          <w:szCs w:val="24"/>
        </w:rPr>
        <w:t>w</w:t>
      </w:r>
      <w:r w:rsidRPr="00593FF9">
        <w:rPr>
          <w:color w:val="auto"/>
          <w:szCs w:val="24"/>
        </w:rPr>
        <w:t xml:space="preserve">orld </w:t>
      </w:r>
      <w:r w:rsidR="00EA0869" w:rsidRPr="00593FF9">
        <w:rPr>
          <w:color w:val="auto"/>
          <w:szCs w:val="24"/>
        </w:rPr>
        <w:t>p</w:t>
      </w:r>
      <w:r w:rsidRPr="00593FF9">
        <w:rPr>
          <w:color w:val="auto"/>
          <w:szCs w:val="24"/>
        </w:rPr>
        <w:t xml:space="preserve">olitics.’ It explored the role of national and transnational religious communities as powerful forces </w:t>
      </w:r>
      <w:r w:rsidR="00CD0F7D" w:rsidRPr="00593FF9">
        <w:rPr>
          <w:color w:val="auto"/>
          <w:szCs w:val="24"/>
        </w:rPr>
        <w:t>engag</w:t>
      </w:r>
      <w:r w:rsidRPr="00593FF9">
        <w:rPr>
          <w:color w:val="auto"/>
          <w:szCs w:val="24"/>
        </w:rPr>
        <w:t>in</w:t>
      </w:r>
      <w:r w:rsidR="00CD0F7D" w:rsidRPr="00593FF9">
        <w:rPr>
          <w:color w:val="auto"/>
          <w:szCs w:val="24"/>
        </w:rPr>
        <w:t>g</w:t>
      </w:r>
      <w:r w:rsidRPr="00593FF9">
        <w:rPr>
          <w:color w:val="auto"/>
          <w:szCs w:val="24"/>
        </w:rPr>
        <w:t xml:space="preserve"> </w:t>
      </w:r>
      <w:r w:rsidR="00CD0F7D" w:rsidRPr="00593FF9">
        <w:rPr>
          <w:color w:val="auto"/>
          <w:szCs w:val="24"/>
        </w:rPr>
        <w:t>with</w:t>
      </w:r>
      <w:r w:rsidRPr="00593FF9">
        <w:rPr>
          <w:color w:val="auto"/>
          <w:szCs w:val="24"/>
        </w:rPr>
        <w:t xml:space="preserve"> issues </w:t>
      </w:r>
      <w:r w:rsidR="00CD0F7D" w:rsidRPr="00593FF9">
        <w:rPr>
          <w:color w:val="auto"/>
          <w:szCs w:val="24"/>
        </w:rPr>
        <w:t xml:space="preserve">of global concerns </w:t>
      </w:r>
      <w:r w:rsidRPr="00593FF9">
        <w:rPr>
          <w:color w:val="auto"/>
          <w:szCs w:val="24"/>
        </w:rPr>
        <w:t xml:space="preserve">including human rights, international development, conflict resolution, freedom, dignity, and equality. </w:t>
      </w:r>
      <w:r w:rsidR="00CD0F7D" w:rsidRPr="00593FF9">
        <w:rPr>
          <w:color w:val="auto"/>
          <w:szCs w:val="24"/>
        </w:rPr>
        <w:t xml:space="preserve">Leading scholars from across academic disciplines </w:t>
      </w:r>
      <w:r w:rsidRPr="00593FF9">
        <w:rPr>
          <w:color w:val="auto"/>
          <w:szCs w:val="24"/>
        </w:rPr>
        <w:t xml:space="preserve">explore </w:t>
      </w:r>
      <w:r w:rsidR="00CD0F7D" w:rsidRPr="00593FF9">
        <w:rPr>
          <w:color w:val="auto"/>
          <w:szCs w:val="24"/>
        </w:rPr>
        <w:t>themes related</w:t>
      </w:r>
      <w:r w:rsidRPr="00593FF9">
        <w:rPr>
          <w:color w:val="auto"/>
          <w:szCs w:val="24"/>
        </w:rPr>
        <w:t xml:space="preserve"> </w:t>
      </w:r>
      <w:r w:rsidR="00CD0F7D" w:rsidRPr="00593FF9">
        <w:rPr>
          <w:color w:val="auto"/>
          <w:szCs w:val="24"/>
        </w:rPr>
        <w:t>to</w:t>
      </w:r>
      <w:r w:rsidRPr="00593FF9">
        <w:rPr>
          <w:color w:val="auto"/>
          <w:szCs w:val="24"/>
        </w:rPr>
        <w:t xml:space="preserve"> religious pluralism, globalisation</w:t>
      </w:r>
      <w:r w:rsidR="00090308" w:rsidRPr="00593FF9">
        <w:rPr>
          <w:color w:val="auto"/>
          <w:szCs w:val="24"/>
        </w:rPr>
        <w:t>,</w:t>
      </w:r>
      <w:r w:rsidRPr="00593FF9">
        <w:rPr>
          <w:color w:val="auto"/>
          <w:szCs w:val="24"/>
        </w:rPr>
        <w:t xml:space="preserve"> and world politics </w:t>
      </w:r>
      <w:r w:rsidR="00CD0F7D" w:rsidRPr="00593FF9">
        <w:rPr>
          <w:color w:val="auto"/>
          <w:szCs w:val="24"/>
        </w:rPr>
        <w:t xml:space="preserve">with the aim to </w:t>
      </w:r>
      <w:r w:rsidR="00DD7804" w:rsidRPr="00593FF9">
        <w:rPr>
          <w:color w:val="auto"/>
          <w:szCs w:val="24"/>
        </w:rPr>
        <w:t>underscore that the role</w:t>
      </w:r>
      <w:r w:rsidR="000508DC" w:rsidRPr="00593FF9">
        <w:rPr>
          <w:color w:val="auto"/>
          <w:szCs w:val="24"/>
        </w:rPr>
        <w:t xml:space="preserve"> </w:t>
      </w:r>
      <w:r w:rsidR="00DD7804" w:rsidRPr="00593FF9">
        <w:rPr>
          <w:color w:val="auto"/>
          <w:szCs w:val="24"/>
        </w:rPr>
        <w:t xml:space="preserve">of religion in human society </w:t>
      </w:r>
      <w:r w:rsidR="00282BC3" w:rsidRPr="00593FF9">
        <w:rPr>
          <w:color w:val="auto"/>
          <w:szCs w:val="24"/>
        </w:rPr>
        <w:t xml:space="preserve">(both constructive and destructive) </w:t>
      </w:r>
      <w:r w:rsidR="00DD7804" w:rsidRPr="00593FF9">
        <w:rPr>
          <w:color w:val="auto"/>
          <w:szCs w:val="24"/>
        </w:rPr>
        <w:t>has often been underestimated</w:t>
      </w:r>
      <w:r w:rsidRPr="00593FF9">
        <w:rPr>
          <w:color w:val="auto"/>
          <w:szCs w:val="24"/>
        </w:rPr>
        <w:t xml:space="preserve"> (p.4).</w:t>
      </w:r>
    </w:p>
    <w:p w:rsidR="00B96DE5" w:rsidRPr="00593FF9" w:rsidRDefault="00B378A1" w:rsidP="00D41991">
      <w:pPr>
        <w:spacing w:line="480" w:lineRule="auto"/>
        <w:rPr>
          <w:color w:val="auto"/>
          <w:szCs w:val="24"/>
        </w:rPr>
      </w:pPr>
      <w:r w:rsidRPr="00593FF9">
        <w:rPr>
          <w:color w:val="auto"/>
          <w:szCs w:val="24"/>
        </w:rPr>
        <w:t>T</w:t>
      </w:r>
      <w:r w:rsidR="004D0138" w:rsidRPr="00593FF9">
        <w:rPr>
          <w:color w:val="auto"/>
          <w:szCs w:val="24"/>
        </w:rPr>
        <w:t xml:space="preserve">he authors posit that </w:t>
      </w:r>
      <w:r w:rsidR="00CC230D" w:rsidRPr="00593FF9">
        <w:rPr>
          <w:color w:val="auto"/>
          <w:szCs w:val="24"/>
        </w:rPr>
        <w:t xml:space="preserve">to think </w:t>
      </w:r>
      <w:r w:rsidRPr="00593FF9">
        <w:rPr>
          <w:color w:val="auto"/>
          <w:szCs w:val="24"/>
        </w:rPr>
        <w:t>religious pluralism</w:t>
      </w:r>
      <w:r w:rsidR="00CC230D" w:rsidRPr="00593FF9">
        <w:rPr>
          <w:color w:val="auto"/>
          <w:szCs w:val="24"/>
        </w:rPr>
        <w:t xml:space="preserve"> </w:t>
      </w:r>
      <w:r w:rsidRPr="00593FF9">
        <w:rPr>
          <w:color w:val="auto"/>
          <w:szCs w:val="24"/>
        </w:rPr>
        <w:t xml:space="preserve">in modern society </w:t>
      </w:r>
      <w:r w:rsidR="00782843" w:rsidRPr="00593FF9">
        <w:rPr>
          <w:color w:val="auto"/>
          <w:szCs w:val="24"/>
        </w:rPr>
        <w:t xml:space="preserve">is </w:t>
      </w:r>
      <w:r w:rsidR="00CC230D" w:rsidRPr="00593FF9">
        <w:rPr>
          <w:color w:val="auto"/>
          <w:szCs w:val="24"/>
        </w:rPr>
        <w:t>often</w:t>
      </w:r>
      <w:r w:rsidR="00782843" w:rsidRPr="00593FF9">
        <w:rPr>
          <w:color w:val="auto"/>
          <w:szCs w:val="24"/>
        </w:rPr>
        <w:t xml:space="preserve"> to</w:t>
      </w:r>
      <w:r w:rsidR="00CC230D" w:rsidRPr="00593FF9">
        <w:rPr>
          <w:color w:val="auto"/>
          <w:szCs w:val="24"/>
        </w:rPr>
        <w:t xml:space="preserve"> evokes the </w:t>
      </w:r>
      <w:r w:rsidRPr="00593FF9">
        <w:rPr>
          <w:color w:val="auto"/>
          <w:szCs w:val="24"/>
        </w:rPr>
        <w:t>ambivalen</w:t>
      </w:r>
      <w:r w:rsidR="00806B76" w:rsidRPr="00593FF9">
        <w:rPr>
          <w:color w:val="auto"/>
          <w:szCs w:val="24"/>
        </w:rPr>
        <w:t>ce</w:t>
      </w:r>
      <w:r w:rsidRPr="00593FF9">
        <w:rPr>
          <w:color w:val="auto"/>
          <w:szCs w:val="24"/>
        </w:rPr>
        <w:t xml:space="preserve"> of </w:t>
      </w:r>
      <w:r w:rsidR="00782843" w:rsidRPr="00593FF9">
        <w:rPr>
          <w:color w:val="auto"/>
          <w:szCs w:val="24"/>
        </w:rPr>
        <w:t xml:space="preserve">both </w:t>
      </w:r>
      <w:r w:rsidRPr="00593FF9">
        <w:rPr>
          <w:color w:val="auto"/>
          <w:szCs w:val="24"/>
        </w:rPr>
        <w:t xml:space="preserve">animosity and a potent force for peaceful engagement. The intense interreligious competitions among transnational religious communities continue to spur new controversies over </w:t>
      </w:r>
      <w:r w:rsidR="00D768F9">
        <w:rPr>
          <w:color w:val="auto"/>
          <w:szCs w:val="24"/>
        </w:rPr>
        <w:t>what constitutes</w:t>
      </w:r>
      <w:r w:rsidRPr="00593FF9">
        <w:rPr>
          <w:color w:val="auto"/>
          <w:szCs w:val="24"/>
        </w:rPr>
        <w:t xml:space="preserve"> freedom and diversity, identity, and tolerance. Furthermore, the relationship between religions and politics </w:t>
      </w:r>
      <w:r w:rsidR="001A1E9E" w:rsidRPr="00593FF9">
        <w:rPr>
          <w:color w:val="auto"/>
          <w:szCs w:val="24"/>
        </w:rPr>
        <w:t xml:space="preserve">continues </w:t>
      </w:r>
      <w:r w:rsidRPr="00593FF9">
        <w:rPr>
          <w:color w:val="auto"/>
          <w:szCs w:val="24"/>
        </w:rPr>
        <w:t xml:space="preserve">has evoked </w:t>
      </w:r>
      <w:r w:rsidR="001A1E9E" w:rsidRPr="00593FF9">
        <w:rPr>
          <w:color w:val="auto"/>
          <w:szCs w:val="24"/>
        </w:rPr>
        <w:t xml:space="preserve">the </w:t>
      </w:r>
      <w:r w:rsidRPr="00593FF9">
        <w:rPr>
          <w:color w:val="auto"/>
          <w:szCs w:val="24"/>
        </w:rPr>
        <w:t>imageries of conflict and violence. Often,</w:t>
      </w:r>
      <w:r w:rsidR="004755AE">
        <w:rPr>
          <w:color w:val="auto"/>
          <w:szCs w:val="24"/>
        </w:rPr>
        <w:t xml:space="preserve"> as </w:t>
      </w:r>
      <w:r w:rsidR="00575F52">
        <w:rPr>
          <w:color w:val="auto"/>
          <w:szCs w:val="24"/>
        </w:rPr>
        <w:t>Witte John argues</w:t>
      </w:r>
      <w:r w:rsidRPr="00593FF9">
        <w:rPr>
          <w:color w:val="auto"/>
          <w:szCs w:val="24"/>
        </w:rPr>
        <w:t xml:space="preserve"> real-time issues – religious extremism, terrorism, suicide bombing and religiously motivated conflicts, sometimes in tragic proportions’; </w:t>
      </w:r>
      <w:r w:rsidR="007655C5">
        <w:rPr>
          <w:color w:val="auto"/>
          <w:szCs w:val="24"/>
        </w:rPr>
        <w:t>‘</w:t>
      </w:r>
      <w:r w:rsidRPr="00593FF9">
        <w:rPr>
          <w:color w:val="auto"/>
          <w:szCs w:val="24"/>
        </w:rPr>
        <w:t>persecution, false imprisonment, forced starvation, and savage abuses to thousands of others</w:t>
      </w:r>
      <w:r w:rsidR="007655C5">
        <w:rPr>
          <w:color w:val="auto"/>
          <w:szCs w:val="24"/>
        </w:rPr>
        <w:t>’</w:t>
      </w:r>
      <w:r w:rsidRPr="00593FF9">
        <w:rPr>
          <w:color w:val="auto"/>
          <w:szCs w:val="24"/>
        </w:rPr>
        <w:t xml:space="preserve"> </w:t>
      </w:r>
      <w:r w:rsidR="001A1E9E" w:rsidRPr="008D75EF">
        <w:rPr>
          <w:noProof/>
          <w:color w:val="auto"/>
          <w:szCs w:val="24"/>
        </w:rPr>
        <w:t>do</w:t>
      </w:r>
      <w:r w:rsidR="001A1E9E" w:rsidRPr="00593FF9">
        <w:rPr>
          <w:color w:val="auto"/>
          <w:szCs w:val="24"/>
        </w:rPr>
        <w:t xml:space="preserve"> </w:t>
      </w:r>
      <w:r w:rsidRPr="00F9590D">
        <w:rPr>
          <w:noProof/>
          <w:color w:val="auto"/>
          <w:szCs w:val="24"/>
        </w:rPr>
        <w:t>come</w:t>
      </w:r>
      <w:r w:rsidRPr="00593FF9">
        <w:rPr>
          <w:color w:val="auto"/>
          <w:szCs w:val="24"/>
        </w:rPr>
        <w:t xml:space="preserve"> to mind</w:t>
      </w:r>
      <w:r w:rsidR="009944D1">
        <w:rPr>
          <w:color w:val="auto"/>
          <w:szCs w:val="24"/>
        </w:rPr>
        <w:t xml:space="preserve"> (p.106-07)</w:t>
      </w:r>
      <w:r w:rsidRPr="00593FF9">
        <w:rPr>
          <w:color w:val="auto"/>
          <w:szCs w:val="24"/>
        </w:rPr>
        <w:t xml:space="preserve">. In this way, it is easy, and often the case to find links between religion and violence (p.3). </w:t>
      </w:r>
      <w:r w:rsidR="00024694" w:rsidRPr="00593FF9">
        <w:rPr>
          <w:color w:val="auto"/>
          <w:szCs w:val="24"/>
        </w:rPr>
        <w:t>Further,</w:t>
      </w:r>
      <w:r w:rsidR="00024694" w:rsidRPr="00593FF9">
        <w:rPr>
          <w:noProof/>
          <w:color w:val="auto"/>
          <w:szCs w:val="24"/>
        </w:rPr>
        <w:t xml:space="preserve"> the shifting religious identities caused by the forces of globalisation and migration have encouraged, on the one hand, an interreligious dialogue and greater political engagements, and, on the other, interreligious competition that contributed to religious conflicts and running controversy over the meaning and scope of religious freedom. </w:t>
      </w:r>
      <w:r w:rsidRPr="00593FF9">
        <w:rPr>
          <w:color w:val="auto"/>
          <w:szCs w:val="24"/>
        </w:rPr>
        <w:t>But</w:t>
      </w:r>
      <w:r w:rsidR="00024694" w:rsidRPr="00593FF9">
        <w:rPr>
          <w:color w:val="auto"/>
          <w:szCs w:val="24"/>
        </w:rPr>
        <w:t>,</w:t>
      </w:r>
      <w:r w:rsidRPr="00593FF9">
        <w:rPr>
          <w:color w:val="auto"/>
          <w:szCs w:val="24"/>
        </w:rPr>
        <w:t xml:space="preserve"> is this always to be the case? </w:t>
      </w:r>
      <w:r w:rsidRPr="00593FF9">
        <w:rPr>
          <w:noProof/>
          <w:color w:val="auto"/>
          <w:szCs w:val="24"/>
        </w:rPr>
        <w:t xml:space="preserve">In this volume, </w:t>
      </w:r>
      <w:r w:rsidR="001A1E9E" w:rsidRPr="00593FF9">
        <w:rPr>
          <w:noProof/>
          <w:color w:val="auto"/>
          <w:szCs w:val="24"/>
        </w:rPr>
        <w:t>the authors</w:t>
      </w:r>
      <w:r w:rsidRPr="00593FF9">
        <w:rPr>
          <w:noProof/>
          <w:color w:val="auto"/>
          <w:szCs w:val="24"/>
        </w:rPr>
        <w:t xml:space="preserve"> </w:t>
      </w:r>
      <w:r w:rsidR="001A1E9E" w:rsidRPr="00593FF9">
        <w:rPr>
          <w:noProof/>
          <w:color w:val="auto"/>
          <w:szCs w:val="24"/>
        </w:rPr>
        <w:t>(</w:t>
      </w:r>
      <w:r w:rsidRPr="00593FF9">
        <w:rPr>
          <w:noProof/>
          <w:color w:val="auto"/>
          <w:szCs w:val="24"/>
        </w:rPr>
        <w:t>not in ways that deny the above realities</w:t>
      </w:r>
      <w:r w:rsidR="001A1E9E" w:rsidRPr="00593FF9">
        <w:rPr>
          <w:noProof/>
          <w:color w:val="auto"/>
          <w:szCs w:val="24"/>
        </w:rPr>
        <w:t>)</w:t>
      </w:r>
      <w:r w:rsidRPr="00593FF9">
        <w:rPr>
          <w:noProof/>
          <w:color w:val="auto"/>
          <w:szCs w:val="24"/>
        </w:rPr>
        <w:t xml:space="preserve">, explored the relationship between religion, </w:t>
      </w:r>
      <w:r w:rsidR="00BF695F" w:rsidRPr="00593FF9">
        <w:rPr>
          <w:noProof/>
          <w:color w:val="auto"/>
          <w:szCs w:val="24"/>
        </w:rPr>
        <w:t>globalisation and politics</w:t>
      </w:r>
      <w:r w:rsidRPr="00593FF9">
        <w:rPr>
          <w:noProof/>
          <w:color w:val="auto"/>
          <w:szCs w:val="24"/>
        </w:rPr>
        <w:t xml:space="preserve"> from </w:t>
      </w:r>
      <w:r w:rsidR="00100E92" w:rsidRPr="00593FF9">
        <w:rPr>
          <w:noProof/>
          <w:color w:val="auto"/>
          <w:szCs w:val="24"/>
        </w:rPr>
        <w:t>different backgrounds</w:t>
      </w:r>
      <w:r w:rsidRPr="00593FF9">
        <w:rPr>
          <w:noProof/>
          <w:color w:val="auto"/>
          <w:szCs w:val="24"/>
        </w:rPr>
        <w:t xml:space="preserve"> including, </w:t>
      </w:r>
      <w:r w:rsidR="00A27CEC" w:rsidRPr="00593FF9">
        <w:rPr>
          <w:noProof/>
          <w:color w:val="auto"/>
          <w:szCs w:val="24"/>
        </w:rPr>
        <w:t>Politic</w:t>
      </w:r>
      <w:r w:rsidR="00100E92" w:rsidRPr="00593FF9">
        <w:rPr>
          <w:noProof/>
          <w:color w:val="auto"/>
          <w:szCs w:val="24"/>
        </w:rPr>
        <w:t>s</w:t>
      </w:r>
      <w:r w:rsidR="00A27CEC" w:rsidRPr="00593FF9">
        <w:rPr>
          <w:noProof/>
          <w:color w:val="auto"/>
          <w:szCs w:val="24"/>
        </w:rPr>
        <w:t>, philosoph</w:t>
      </w:r>
      <w:r w:rsidR="00100E92" w:rsidRPr="00593FF9">
        <w:rPr>
          <w:noProof/>
          <w:color w:val="auto"/>
          <w:szCs w:val="24"/>
        </w:rPr>
        <w:t>y</w:t>
      </w:r>
      <w:r w:rsidR="00A27CEC" w:rsidRPr="00593FF9">
        <w:rPr>
          <w:noProof/>
          <w:color w:val="auto"/>
          <w:szCs w:val="24"/>
        </w:rPr>
        <w:t xml:space="preserve"> and </w:t>
      </w:r>
      <w:r w:rsidRPr="00593FF9">
        <w:rPr>
          <w:noProof/>
          <w:color w:val="auto"/>
          <w:szCs w:val="24"/>
        </w:rPr>
        <w:t>bioethic</w:t>
      </w:r>
      <w:r w:rsidR="00100E92" w:rsidRPr="00593FF9">
        <w:rPr>
          <w:noProof/>
          <w:color w:val="auto"/>
          <w:szCs w:val="24"/>
        </w:rPr>
        <w:t>s</w:t>
      </w:r>
      <w:r w:rsidR="001A1E9E" w:rsidRPr="00593FF9">
        <w:rPr>
          <w:noProof/>
          <w:color w:val="auto"/>
          <w:szCs w:val="24"/>
        </w:rPr>
        <w:t xml:space="preserve"> </w:t>
      </w:r>
      <w:r w:rsidR="00BF695F" w:rsidRPr="00593FF9">
        <w:rPr>
          <w:noProof/>
          <w:color w:val="auto"/>
          <w:szCs w:val="24"/>
        </w:rPr>
        <w:t>to find the point of intersections between faith and development and public and private spheres</w:t>
      </w:r>
      <w:r w:rsidR="002E19EC" w:rsidRPr="00593FF9">
        <w:rPr>
          <w:noProof/>
          <w:color w:val="auto"/>
          <w:szCs w:val="24"/>
        </w:rPr>
        <w:t xml:space="preserve"> (p.219)</w:t>
      </w:r>
      <w:r w:rsidR="003717B1" w:rsidRPr="00593FF9">
        <w:rPr>
          <w:noProof/>
          <w:color w:val="auto"/>
          <w:szCs w:val="24"/>
        </w:rPr>
        <w:t xml:space="preserve">. </w:t>
      </w:r>
      <w:r w:rsidR="004879DE" w:rsidRPr="00593FF9">
        <w:rPr>
          <w:color w:val="auto"/>
          <w:szCs w:val="24"/>
        </w:rPr>
        <w:t>K</w:t>
      </w:r>
      <w:r w:rsidRPr="00593FF9">
        <w:rPr>
          <w:color w:val="auto"/>
          <w:szCs w:val="24"/>
        </w:rPr>
        <w:t xml:space="preserve">ey concepts including religious pluralism and </w:t>
      </w:r>
      <w:r w:rsidRPr="00593FF9">
        <w:rPr>
          <w:noProof/>
          <w:color w:val="auto"/>
          <w:szCs w:val="24"/>
        </w:rPr>
        <w:t>globali</w:t>
      </w:r>
      <w:r w:rsidR="007E329F" w:rsidRPr="00593FF9">
        <w:rPr>
          <w:noProof/>
          <w:color w:val="auto"/>
          <w:szCs w:val="24"/>
        </w:rPr>
        <w:t>s</w:t>
      </w:r>
      <w:r w:rsidRPr="00593FF9">
        <w:rPr>
          <w:noProof/>
          <w:color w:val="auto"/>
          <w:szCs w:val="24"/>
        </w:rPr>
        <w:t>ation</w:t>
      </w:r>
      <w:r w:rsidRPr="00593FF9">
        <w:rPr>
          <w:color w:val="auto"/>
          <w:szCs w:val="24"/>
        </w:rPr>
        <w:t xml:space="preserve"> </w:t>
      </w:r>
      <w:r w:rsidR="004879DE" w:rsidRPr="00593FF9">
        <w:rPr>
          <w:color w:val="auto"/>
          <w:szCs w:val="24"/>
        </w:rPr>
        <w:t xml:space="preserve">were </w:t>
      </w:r>
      <w:r w:rsidR="004879DE" w:rsidRPr="005B1501">
        <w:rPr>
          <w:noProof/>
          <w:color w:val="auto"/>
          <w:szCs w:val="24"/>
        </w:rPr>
        <w:t>clearly</w:t>
      </w:r>
      <w:r w:rsidR="004879DE" w:rsidRPr="00593FF9">
        <w:rPr>
          <w:color w:val="auto"/>
          <w:szCs w:val="24"/>
        </w:rPr>
        <w:t xml:space="preserve"> defined</w:t>
      </w:r>
      <w:r w:rsidR="00024694" w:rsidRPr="00593FF9">
        <w:rPr>
          <w:color w:val="auto"/>
          <w:szCs w:val="24"/>
        </w:rPr>
        <w:t>, and</w:t>
      </w:r>
      <w:r w:rsidR="004879DE" w:rsidRPr="00593FF9">
        <w:rPr>
          <w:color w:val="auto"/>
          <w:szCs w:val="24"/>
        </w:rPr>
        <w:t xml:space="preserve"> </w:t>
      </w:r>
      <w:r w:rsidRPr="00593FF9">
        <w:rPr>
          <w:color w:val="auto"/>
          <w:szCs w:val="24"/>
        </w:rPr>
        <w:t>limitations</w:t>
      </w:r>
      <w:r w:rsidR="004879DE" w:rsidRPr="00593FF9">
        <w:rPr>
          <w:color w:val="auto"/>
          <w:szCs w:val="24"/>
        </w:rPr>
        <w:t xml:space="preserve"> </w:t>
      </w:r>
      <w:r w:rsidR="004879DE" w:rsidRPr="00593FF9">
        <w:rPr>
          <w:noProof/>
          <w:color w:val="auto"/>
          <w:szCs w:val="24"/>
        </w:rPr>
        <w:t>set</w:t>
      </w:r>
      <w:r w:rsidR="00024694" w:rsidRPr="00593FF9">
        <w:rPr>
          <w:noProof/>
          <w:color w:val="auto"/>
          <w:szCs w:val="24"/>
        </w:rPr>
        <w:t>,</w:t>
      </w:r>
      <w:r w:rsidR="004879DE" w:rsidRPr="00593FF9">
        <w:rPr>
          <w:noProof/>
          <w:color w:val="auto"/>
          <w:szCs w:val="24"/>
        </w:rPr>
        <w:t xml:space="preserve"> to ensure a focused analysis of the issues, and how</w:t>
      </w:r>
      <w:r w:rsidRPr="00593FF9">
        <w:rPr>
          <w:color w:val="auto"/>
          <w:szCs w:val="24"/>
        </w:rPr>
        <w:t xml:space="preserve"> the</w:t>
      </w:r>
      <w:r w:rsidR="00024694" w:rsidRPr="00593FF9">
        <w:rPr>
          <w:color w:val="auto"/>
          <w:szCs w:val="24"/>
        </w:rPr>
        <w:t>y</w:t>
      </w:r>
      <w:r w:rsidRPr="00593FF9">
        <w:rPr>
          <w:color w:val="auto"/>
          <w:szCs w:val="24"/>
        </w:rPr>
        <w:t xml:space="preserve"> interact with</w:t>
      </w:r>
      <w:r w:rsidR="004879DE" w:rsidRPr="00593FF9">
        <w:rPr>
          <w:color w:val="auto"/>
          <w:szCs w:val="24"/>
        </w:rPr>
        <w:t xml:space="preserve"> the</w:t>
      </w:r>
      <w:r w:rsidRPr="00593FF9">
        <w:rPr>
          <w:color w:val="auto"/>
          <w:szCs w:val="24"/>
        </w:rPr>
        <w:t xml:space="preserve"> </w:t>
      </w:r>
      <w:r w:rsidR="004879DE" w:rsidRPr="00593FF9">
        <w:rPr>
          <w:noProof/>
          <w:color w:val="auto"/>
          <w:szCs w:val="24"/>
        </w:rPr>
        <w:t xml:space="preserve">everyday </w:t>
      </w:r>
      <w:r w:rsidRPr="00593FF9">
        <w:rPr>
          <w:noProof/>
          <w:color w:val="auto"/>
          <w:szCs w:val="24"/>
        </w:rPr>
        <w:t>world</w:t>
      </w:r>
      <w:r w:rsidRPr="00593FF9">
        <w:rPr>
          <w:color w:val="auto"/>
          <w:szCs w:val="24"/>
        </w:rPr>
        <w:t xml:space="preserve"> </w:t>
      </w:r>
      <w:r w:rsidR="004879DE" w:rsidRPr="00593FF9">
        <w:rPr>
          <w:color w:val="auto"/>
          <w:szCs w:val="24"/>
        </w:rPr>
        <w:t xml:space="preserve">of </w:t>
      </w:r>
      <w:r w:rsidRPr="00593FF9">
        <w:rPr>
          <w:color w:val="auto"/>
          <w:szCs w:val="24"/>
        </w:rPr>
        <w:t>politics</w:t>
      </w:r>
      <w:r w:rsidR="004879DE" w:rsidRPr="00593FF9">
        <w:rPr>
          <w:color w:val="auto"/>
          <w:szCs w:val="24"/>
        </w:rPr>
        <w:t xml:space="preserve">, </w:t>
      </w:r>
      <w:r w:rsidRPr="00593FF9">
        <w:rPr>
          <w:color w:val="auto"/>
          <w:szCs w:val="24"/>
        </w:rPr>
        <w:t>across a variety of traditions, regions, and issue areas.</w:t>
      </w:r>
    </w:p>
    <w:p w:rsidR="00C54730" w:rsidRPr="00593FF9" w:rsidRDefault="00C54730" w:rsidP="00D41991">
      <w:pPr>
        <w:pStyle w:val="Heading1"/>
        <w:spacing w:after="0" w:line="480" w:lineRule="auto"/>
        <w:rPr>
          <w:color w:val="auto"/>
          <w:szCs w:val="24"/>
        </w:rPr>
      </w:pPr>
      <w:r w:rsidRPr="00593FF9">
        <w:rPr>
          <w:rFonts w:eastAsiaTheme="minorEastAsia"/>
          <w:color w:val="auto"/>
          <w:szCs w:val="24"/>
        </w:rPr>
        <w:t>Evaluation</w:t>
      </w:r>
      <w:r w:rsidR="00B378A1" w:rsidRPr="00593FF9">
        <w:rPr>
          <w:color w:val="auto"/>
          <w:szCs w:val="24"/>
        </w:rPr>
        <w:t xml:space="preserve"> </w:t>
      </w:r>
    </w:p>
    <w:p w:rsidR="00245D3B" w:rsidRPr="00593FF9" w:rsidRDefault="00B378A1" w:rsidP="00D41991">
      <w:pPr>
        <w:spacing w:after="148" w:line="480" w:lineRule="auto"/>
        <w:ind w:left="-5" w:right="-14"/>
        <w:rPr>
          <w:color w:val="auto"/>
          <w:szCs w:val="24"/>
        </w:rPr>
      </w:pPr>
      <w:r w:rsidRPr="00593FF9">
        <w:rPr>
          <w:color w:val="auto"/>
          <w:szCs w:val="24"/>
        </w:rPr>
        <w:t>With friendly and incisive chapters, the authors engage difficult subjects related to the challenges of</w:t>
      </w:r>
      <w:r w:rsidR="002A3A85" w:rsidRPr="00593FF9">
        <w:rPr>
          <w:color w:val="auto"/>
          <w:szCs w:val="24"/>
        </w:rPr>
        <w:t xml:space="preserve"> the</w:t>
      </w:r>
      <w:r w:rsidRPr="00593FF9">
        <w:rPr>
          <w:color w:val="auto"/>
          <w:szCs w:val="24"/>
        </w:rPr>
        <w:t xml:space="preserve"> </w:t>
      </w:r>
      <w:r w:rsidRPr="00593FF9">
        <w:rPr>
          <w:noProof/>
          <w:color w:val="auto"/>
          <w:szCs w:val="24"/>
        </w:rPr>
        <w:t>religious pluralism</w:t>
      </w:r>
      <w:r w:rsidR="002A3A85" w:rsidRPr="00593FF9">
        <w:rPr>
          <w:noProof/>
          <w:color w:val="auto"/>
          <w:szCs w:val="24"/>
        </w:rPr>
        <w:t xml:space="preserve"> in a</w:t>
      </w:r>
      <w:r w:rsidRPr="00593FF9">
        <w:rPr>
          <w:noProof/>
          <w:color w:val="auto"/>
          <w:szCs w:val="24"/>
        </w:rPr>
        <w:t xml:space="preserve"> globalised era</w:t>
      </w:r>
      <w:r w:rsidRPr="00593FF9">
        <w:rPr>
          <w:color w:val="auto"/>
          <w:szCs w:val="24"/>
        </w:rPr>
        <w:t xml:space="preserve">. These include the role of religion in disputes, violence, peacebuilding, and transitional justice as evident in excellent chapters by </w:t>
      </w:r>
      <w:r w:rsidR="003F3D57" w:rsidRPr="00593FF9">
        <w:rPr>
          <w:color w:val="auto"/>
          <w:szCs w:val="24"/>
        </w:rPr>
        <w:t xml:space="preserve">R. Scott Appleby, </w:t>
      </w:r>
      <w:r w:rsidRPr="00593FF9">
        <w:rPr>
          <w:color w:val="auto"/>
          <w:szCs w:val="24"/>
        </w:rPr>
        <w:t xml:space="preserve">Kwame Anthony-Appiah, </w:t>
      </w:r>
      <w:r w:rsidR="00E55CBF" w:rsidRPr="00593FF9">
        <w:rPr>
          <w:color w:val="auto"/>
          <w:szCs w:val="24"/>
        </w:rPr>
        <w:t xml:space="preserve">Pratap Bhanu Mehta, </w:t>
      </w:r>
      <w:r w:rsidRPr="00593FF9">
        <w:rPr>
          <w:color w:val="auto"/>
          <w:szCs w:val="24"/>
        </w:rPr>
        <w:t xml:space="preserve">Leslie Vinjamuri and Aaron P. Boesenecker, Thomas Michel, S. J., and Katherine Marshall. </w:t>
      </w:r>
      <w:r w:rsidR="00245D3B" w:rsidRPr="00593FF9">
        <w:rPr>
          <w:color w:val="auto"/>
          <w:szCs w:val="24"/>
        </w:rPr>
        <w:t>The authors also moved beyond the simple view of restricting religion to the realm of the supernatural</w:t>
      </w:r>
      <w:r w:rsidR="00024694" w:rsidRPr="00593FF9">
        <w:rPr>
          <w:color w:val="auto"/>
          <w:szCs w:val="24"/>
        </w:rPr>
        <w:t xml:space="preserve"> to a more liberal concept of religion</w:t>
      </w:r>
      <w:r w:rsidR="00245D3B" w:rsidRPr="00593FF9">
        <w:rPr>
          <w:color w:val="auto"/>
          <w:szCs w:val="24"/>
        </w:rPr>
        <w:t>.</w:t>
      </w:r>
      <w:r w:rsidR="001C0AF6" w:rsidRPr="00593FF9">
        <w:rPr>
          <w:color w:val="auto"/>
          <w:szCs w:val="24"/>
        </w:rPr>
        <w:t xml:space="preserve"> </w:t>
      </w:r>
      <w:r w:rsidR="00245D3B" w:rsidRPr="00593FF9">
        <w:rPr>
          <w:color w:val="auto"/>
          <w:szCs w:val="24"/>
        </w:rPr>
        <w:t xml:space="preserve">In </w:t>
      </w:r>
      <w:r w:rsidR="00245D3B" w:rsidRPr="00F9590D">
        <w:rPr>
          <w:noProof/>
          <w:color w:val="auto"/>
          <w:szCs w:val="24"/>
        </w:rPr>
        <w:t>his</w:t>
      </w:r>
      <w:r w:rsidR="00245D3B" w:rsidRPr="00593FF9">
        <w:rPr>
          <w:color w:val="auto"/>
          <w:szCs w:val="24"/>
        </w:rPr>
        <w:t xml:space="preserve"> chapter, Mehta, drawing examples from the Indian context, </w:t>
      </w:r>
      <w:r w:rsidR="001C0AF6" w:rsidRPr="00593FF9">
        <w:rPr>
          <w:color w:val="auto"/>
          <w:szCs w:val="24"/>
        </w:rPr>
        <w:t>argued</w:t>
      </w:r>
      <w:r w:rsidR="00245D3B" w:rsidRPr="00593FF9">
        <w:rPr>
          <w:color w:val="auto"/>
          <w:szCs w:val="24"/>
        </w:rPr>
        <w:t xml:space="preserve"> that</w:t>
      </w:r>
      <w:r w:rsidR="001C0AF6" w:rsidRPr="00593FF9">
        <w:rPr>
          <w:color w:val="auto"/>
          <w:szCs w:val="24"/>
        </w:rPr>
        <w:t>,</w:t>
      </w:r>
      <w:r w:rsidR="00245D3B" w:rsidRPr="00593FF9">
        <w:rPr>
          <w:color w:val="auto"/>
          <w:szCs w:val="24"/>
        </w:rPr>
        <w:t xml:space="preserve"> it is often not ‘clear what we are invoking when we invoke “religion” in contemporary arguments’ (p.67). Religion itself is not so much the belief; there are what religious people do</w:t>
      </w:r>
      <w:r w:rsidR="002D01C2" w:rsidRPr="00593FF9">
        <w:rPr>
          <w:color w:val="auto"/>
          <w:szCs w:val="24"/>
        </w:rPr>
        <w:t xml:space="preserve"> -</w:t>
      </w:r>
      <w:r w:rsidR="00245D3B" w:rsidRPr="00593FF9">
        <w:rPr>
          <w:color w:val="auto"/>
          <w:szCs w:val="24"/>
        </w:rPr>
        <w:t xml:space="preserve"> call the practice</w:t>
      </w:r>
      <w:r w:rsidR="002D01C2" w:rsidRPr="00593FF9">
        <w:rPr>
          <w:color w:val="auto"/>
          <w:szCs w:val="24"/>
        </w:rPr>
        <w:t>;</w:t>
      </w:r>
      <w:r w:rsidR="00245D3B" w:rsidRPr="00593FF9">
        <w:rPr>
          <w:color w:val="auto"/>
          <w:szCs w:val="24"/>
        </w:rPr>
        <w:t xml:space="preserve"> </w:t>
      </w:r>
      <w:r w:rsidR="00245D3B" w:rsidRPr="00F9590D">
        <w:rPr>
          <w:noProof/>
          <w:color w:val="auto"/>
          <w:szCs w:val="24"/>
        </w:rPr>
        <w:t>who</w:t>
      </w:r>
      <w:r w:rsidR="00245D3B" w:rsidRPr="00593FF9">
        <w:rPr>
          <w:color w:val="auto"/>
          <w:szCs w:val="24"/>
        </w:rPr>
        <w:t xml:space="preserve"> they do it with </w:t>
      </w:r>
      <w:r w:rsidR="002D01C2" w:rsidRPr="00593FF9">
        <w:rPr>
          <w:color w:val="auto"/>
          <w:szCs w:val="24"/>
        </w:rPr>
        <w:t>-</w:t>
      </w:r>
      <w:r w:rsidR="00245D3B" w:rsidRPr="00593FF9">
        <w:rPr>
          <w:color w:val="auto"/>
          <w:szCs w:val="24"/>
        </w:rPr>
        <w:t>the community</w:t>
      </w:r>
      <w:r w:rsidR="002D01C2" w:rsidRPr="00593FF9">
        <w:rPr>
          <w:noProof/>
          <w:color w:val="auto"/>
          <w:szCs w:val="24"/>
        </w:rPr>
        <w:t>,</w:t>
      </w:r>
      <w:r w:rsidR="00245D3B" w:rsidRPr="00593FF9">
        <w:rPr>
          <w:noProof/>
          <w:color w:val="auto"/>
          <w:szCs w:val="24"/>
        </w:rPr>
        <w:t xml:space="preserve"> and</w:t>
      </w:r>
      <w:r w:rsidR="00245D3B" w:rsidRPr="00593FF9">
        <w:rPr>
          <w:color w:val="auto"/>
          <w:szCs w:val="24"/>
        </w:rPr>
        <w:t xml:space="preserve"> the body </w:t>
      </w:r>
      <w:r w:rsidR="002D01C2" w:rsidRPr="00593FF9">
        <w:rPr>
          <w:noProof/>
          <w:color w:val="auto"/>
          <w:szCs w:val="24"/>
        </w:rPr>
        <w:t>o</w:t>
      </w:r>
      <w:r w:rsidR="00245D3B" w:rsidRPr="00593FF9">
        <w:rPr>
          <w:noProof/>
          <w:color w:val="auto"/>
          <w:szCs w:val="24"/>
        </w:rPr>
        <w:t>f</w:t>
      </w:r>
      <w:r w:rsidR="00245D3B" w:rsidRPr="00593FF9">
        <w:rPr>
          <w:color w:val="auto"/>
          <w:szCs w:val="24"/>
        </w:rPr>
        <w:t xml:space="preserve"> beliefs.’</w:t>
      </w:r>
      <w:r w:rsidR="00ED608B" w:rsidRPr="00593FF9">
        <w:rPr>
          <w:color w:val="auto"/>
          <w:szCs w:val="24"/>
        </w:rPr>
        <w:t xml:space="preserve"> Often, there are several realms into which the religious phenomena can </w:t>
      </w:r>
      <w:r w:rsidR="00ED608B" w:rsidRPr="00F9590D">
        <w:rPr>
          <w:noProof/>
          <w:color w:val="auto"/>
          <w:szCs w:val="24"/>
        </w:rPr>
        <w:t>be linked</w:t>
      </w:r>
      <w:r w:rsidR="00ED608B" w:rsidRPr="00593FF9">
        <w:rPr>
          <w:color w:val="auto"/>
          <w:szCs w:val="24"/>
        </w:rPr>
        <w:t xml:space="preserve">. </w:t>
      </w:r>
      <w:r w:rsidR="00245D3B" w:rsidRPr="00593FF9">
        <w:rPr>
          <w:color w:val="auto"/>
          <w:szCs w:val="24"/>
        </w:rPr>
        <w:t>To think</w:t>
      </w:r>
      <w:r w:rsidR="001C0AF6" w:rsidRPr="00593FF9">
        <w:rPr>
          <w:color w:val="auto"/>
          <w:szCs w:val="24"/>
        </w:rPr>
        <w:t>,</w:t>
      </w:r>
      <w:r w:rsidR="00245D3B" w:rsidRPr="00593FF9">
        <w:rPr>
          <w:color w:val="auto"/>
          <w:szCs w:val="24"/>
        </w:rPr>
        <w:t xml:space="preserve"> therefore</w:t>
      </w:r>
      <w:r w:rsidR="001C0AF6" w:rsidRPr="00593FF9">
        <w:rPr>
          <w:color w:val="auto"/>
          <w:szCs w:val="24"/>
        </w:rPr>
        <w:t>,</w:t>
      </w:r>
      <w:r w:rsidR="00245D3B" w:rsidRPr="00593FF9">
        <w:rPr>
          <w:color w:val="auto"/>
          <w:szCs w:val="24"/>
        </w:rPr>
        <w:t xml:space="preserve"> of religion principally as a matter of beliefs </w:t>
      </w:r>
      <w:r w:rsidR="00ED608B" w:rsidRPr="00593FF9">
        <w:rPr>
          <w:color w:val="auto"/>
          <w:szCs w:val="24"/>
        </w:rPr>
        <w:t xml:space="preserve">will be </w:t>
      </w:r>
      <w:r w:rsidR="00245D3B" w:rsidRPr="00593FF9">
        <w:rPr>
          <w:color w:val="auto"/>
          <w:szCs w:val="24"/>
        </w:rPr>
        <w:t>too narrow and deeply misleading (Anthony-Appiah, 2016).</w:t>
      </w:r>
      <w:r w:rsidR="00345A21" w:rsidRPr="00593FF9">
        <w:rPr>
          <w:color w:val="auto"/>
          <w:szCs w:val="24"/>
        </w:rPr>
        <w:t xml:space="preserve"> </w:t>
      </w:r>
      <w:r w:rsidR="00140815" w:rsidRPr="00593FF9">
        <w:rPr>
          <w:color w:val="auto"/>
          <w:szCs w:val="24"/>
        </w:rPr>
        <w:t>W</w:t>
      </w:r>
      <w:r w:rsidR="00245D3B" w:rsidRPr="00593FF9">
        <w:rPr>
          <w:color w:val="auto"/>
          <w:szCs w:val="24"/>
        </w:rPr>
        <w:t xml:space="preserve">hat religion </w:t>
      </w:r>
      <w:r w:rsidR="00245D3B" w:rsidRPr="00E765E0">
        <w:rPr>
          <w:noProof/>
          <w:color w:val="auto"/>
          <w:szCs w:val="24"/>
        </w:rPr>
        <w:t>is</w:t>
      </w:r>
      <w:r w:rsidR="00140815" w:rsidRPr="00593FF9">
        <w:rPr>
          <w:color w:val="auto"/>
          <w:szCs w:val="24"/>
        </w:rPr>
        <w:t xml:space="preserve"> the authors argue</w:t>
      </w:r>
      <w:r w:rsidR="00345A21" w:rsidRPr="00593FF9">
        <w:rPr>
          <w:color w:val="auto"/>
          <w:szCs w:val="24"/>
        </w:rPr>
        <w:t>,</w:t>
      </w:r>
      <w:r w:rsidR="00245D3B" w:rsidRPr="00593FF9">
        <w:rPr>
          <w:color w:val="auto"/>
          <w:szCs w:val="24"/>
        </w:rPr>
        <w:t xml:space="preserve"> is </w:t>
      </w:r>
      <w:r w:rsidR="002953F2" w:rsidRPr="00593FF9">
        <w:rPr>
          <w:color w:val="auto"/>
          <w:szCs w:val="24"/>
        </w:rPr>
        <w:t xml:space="preserve">largely </w:t>
      </w:r>
      <w:r w:rsidR="00245D3B" w:rsidRPr="00593FF9">
        <w:rPr>
          <w:color w:val="auto"/>
          <w:szCs w:val="24"/>
        </w:rPr>
        <w:t>dependent on who is defining it</w:t>
      </w:r>
      <w:r w:rsidR="00ED608B" w:rsidRPr="00E765E0">
        <w:rPr>
          <w:noProof/>
          <w:color w:val="auto"/>
          <w:szCs w:val="24"/>
        </w:rPr>
        <w:t>.</w:t>
      </w:r>
      <w:r w:rsidR="00247277" w:rsidRPr="00593FF9">
        <w:rPr>
          <w:color w:val="auto"/>
          <w:szCs w:val="24"/>
        </w:rPr>
        <w:t xml:space="preserve"> </w:t>
      </w:r>
    </w:p>
    <w:p w:rsidR="00971049" w:rsidRPr="00593FF9" w:rsidRDefault="00232ECE" w:rsidP="00D41991">
      <w:pPr>
        <w:spacing w:after="114" w:line="480" w:lineRule="auto"/>
        <w:ind w:left="-5" w:right="0"/>
        <w:rPr>
          <w:color w:val="auto"/>
          <w:szCs w:val="24"/>
        </w:rPr>
      </w:pPr>
      <w:r w:rsidRPr="00593FF9">
        <w:rPr>
          <w:color w:val="auto"/>
          <w:szCs w:val="24"/>
        </w:rPr>
        <w:t>Again</w:t>
      </w:r>
      <w:r w:rsidR="00D508B3" w:rsidRPr="00593FF9">
        <w:rPr>
          <w:color w:val="auto"/>
          <w:szCs w:val="24"/>
        </w:rPr>
        <w:t>,</w:t>
      </w:r>
      <w:r w:rsidRPr="00593FF9">
        <w:rPr>
          <w:color w:val="auto"/>
          <w:szCs w:val="24"/>
        </w:rPr>
        <w:t xml:space="preserve"> the volume</w:t>
      </w:r>
      <w:r w:rsidR="00B378A1" w:rsidRPr="00593FF9">
        <w:rPr>
          <w:color w:val="auto"/>
          <w:szCs w:val="24"/>
        </w:rPr>
        <w:t xml:space="preserve"> </w:t>
      </w:r>
      <w:r w:rsidR="00FA297B" w:rsidRPr="00593FF9">
        <w:rPr>
          <w:color w:val="auto"/>
          <w:szCs w:val="24"/>
        </w:rPr>
        <w:t xml:space="preserve">relates to religious pluralism </w:t>
      </w:r>
      <w:r w:rsidR="00C97953" w:rsidRPr="00593FF9">
        <w:rPr>
          <w:color w:val="auto"/>
          <w:szCs w:val="24"/>
        </w:rPr>
        <w:t xml:space="preserve">as </w:t>
      </w:r>
      <w:r w:rsidR="00B378A1" w:rsidRPr="00593FF9">
        <w:rPr>
          <w:color w:val="auto"/>
          <w:szCs w:val="24"/>
        </w:rPr>
        <w:t>mov</w:t>
      </w:r>
      <w:r w:rsidR="00C97953" w:rsidRPr="00593FF9">
        <w:rPr>
          <w:color w:val="auto"/>
          <w:szCs w:val="24"/>
        </w:rPr>
        <w:t>ing</w:t>
      </w:r>
      <w:r w:rsidR="00B378A1" w:rsidRPr="00593FF9">
        <w:rPr>
          <w:color w:val="auto"/>
          <w:szCs w:val="24"/>
        </w:rPr>
        <w:t xml:space="preserve"> beyond the simple </w:t>
      </w:r>
      <w:r w:rsidR="00C97953" w:rsidRPr="00593FF9">
        <w:rPr>
          <w:color w:val="auto"/>
          <w:szCs w:val="24"/>
        </w:rPr>
        <w:t>understanding</w:t>
      </w:r>
      <w:r w:rsidR="00B378A1" w:rsidRPr="00593FF9">
        <w:rPr>
          <w:color w:val="auto"/>
          <w:szCs w:val="24"/>
        </w:rPr>
        <w:t xml:space="preserve"> </w:t>
      </w:r>
      <w:r w:rsidR="00C0319F" w:rsidRPr="00593FF9">
        <w:rPr>
          <w:color w:val="auto"/>
          <w:szCs w:val="24"/>
        </w:rPr>
        <w:t xml:space="preserve">of the </w:t>
      </w:r>
      <w:r w:rsidR="00B378A1" w:rsidRPr="00593FF9">
        <w:rPr>
          <w:noProof/>
          <w:color w:val="auto"/>
          <w:szCs w:val="24"/>
        </w:rPr>
        <w:t>mere diversity</w:t>
      </w:r>
      <w:r w:rsidR="00B378A1" w:rsidRPr="00593FF9">
        <w:rPr>
          <w:color w:val="auto"/>
          <w:szCs w:val="24"/>
        </w:rPr>
        <w:t xml:space="preserve"> of religions – </w:t>
      </w:r>
      <w:r w:rsidR="002D14F2">
        <w:rPr>
          <w:color w:val="auto"/>
          <w:szCs w:val="24"/>
        </w:rPr>
        <w:t>‘</w:t>
      </w:r>
      <w:r w:rsidR="00B378A1" w:rsidRPr="00593FF9">
        <w:rPr>
          <w:color w:val="auto"/>
          <w:szCs w:val="24"/>
        </w:rPr>
        <w:t>different religions on diverse paths to the same truth</w:t>
      </w:r>
      <w:r w:rsidR="00DE05B2">
        <w:rPr>
          <w:color w:val="auto"/>
          <w:szCs w:val="24"/>
        </w:rPr>
        <w:t>’</w:t>
      </w:r>
      <w:r w:rsidR="00B378A1" w:rsidRPr="00593FF9">
        <w:rPr>
          <w:color w:val="auto"/>
          <w:szCs w:val="24"/>
        </w:rPr>
        <w:t>.</w:t>
      </w:r>
      <w:bookmarkStart w:id="0" w:name="_GoBack"/>
      <w:bookmarkEnd w:id="0"/>
      <w:r w:rsidR="00B378A1" w:rsidRPr="00593FF9">
        <w:rPr>
          <w:color w:val="auto"/>
          <w:szCs w:val="24"/>
        </w:rPr>
        <w:t xml:space="preserve"> </w:t>
      </w:r>
      <w:r w:rsidR="00841D91" w:rsidRPr="00593FF9">
        <w:rPr>
          <w:color w:val="auto"/>
          <w:szCs w:val="24"/>
        </w:rPr>
        <w:t xml:space="preserve">Instead, </w:t>
      </w:r>
      <w:r w:rsidR="00922AD9" w:rsidRPr="00593FF9">
        <w:rPr>
          <w:color w:val="auto"/>
          <w:szCs w:val="24"/>
        </w:rPr>
        <w:t>religious pluralism</w:t>
      </w:r>
      <w:r w:rsidR="00841D91" w:rsidRPr="00593FF9">
        <w:rPr>
          <w:color w:val="auto"/>
          <w:szCs w:val="24"/>
        </w:rPr>
        <w:t xml:space="preserve"> </w:t>
      </w:r>
      <w:r w:rsidR="00841D91" w:rsidRPr="00E765E0">
        <w:rPr>
          <w:noProof/>
          <w:color w:val="auto"/>
          <w:szCs w:val="24"/>
        </w:rPr>
        <w:t>is seen</w:t>
      </w:r>
      <w:r w:rsidR="00841D91" w:rsidRPr="00593FF9">
        <w:rPr>
          <w:color w:val="auto"/>
          <w:szCs w:val="24"/>
        </w:rPr>
        <w:t xml:space="preserve"> as</w:t>
      </w:r>
      <w:r w:rsidR="00922AD9" w:rsidRPr="00593FF9">
        <w:rPr>
          <w:color w:val="auto"/>
          <w:szCs w:val="24"/>
        </w:rPr>
        <w:t xml:space="preserve"> </w:t>
      </w:r>
      <w:r w:rsidR="00B378A1" w:rsidRPr="00593FF9">
        <w:rPr>
          <w:color w:val="auto"/>
          <w:szCs w:val="24"/>
        </w:rPr>
        <w:t>patterns of peaceful interactions among religious communities, society</w:t>
      </w:r>
      <w:r w:rsidR="00841D91" w:rsidRPr="00593FF9">
        <w:rPr>
          <w:color w:val="auto"/>
          <w:szCs w:val="24"/>
        </w:rPr>
        <w:t>,</w:t>
      </w:r>
      <w:r w:rsidR="00B378A1" w:rsidRPr="00593FF9">
        <w:rPr>
          <w:color w:val="auto"/>
          <w:szCs w:val="24"/>
        </w:rPr>
        <w:t xml:space="preserve"> and politics’ (p.5)</w:t>
      </w:r>
      <w:r w:rsidR="00841D91" w:rsidRPr="00593FF9">
        <w:rPr>
          <w:color w:val="auto"/>
          <w:szCs w:val="24"/>
        </w:rPr>
        <w:t>.</w:t>
      </w:r>
      <w:r w:rsidR="00B378A1" w:rsidRPr="00593FF9">
        <w:rPr>
          <w:color w:val="auto"/>
          <w:szCs w:val="24"/>
        </w:rPr>
        <w:t xml:space="preserve"> </w:t>
      </w:r>
      <w:r w:rsidR="00841D91" w:rsidRPr="00593FF9">
        <w:rPr>
          <w:color w:val="auto"/>
          <w:szCs w:val="24"/>
        </w:rPr>
        <w:t xml:space="preserve">It </w:t>
      </w:r>
      <w:r w:rsidR="00B378A1" w:rsidRPr="00593FF9">
        <w:rPr>
          <w:color w:val="auto"/>
          <w:szCs w:val="24"/>
        </w:rPr>
        <w:t xml:space="preserve">overlaps </w:t>
      </w:r>
      <w:r w:rsidR="00C97953" w:rsidRPr="00593FF9">
        <w:rPr>
          <w:color w:val="auto"/>
          <w:szCs w:val="24"/>
        </w:rPr>
        <w:t xml:space="preserve">in </w:t>
      </w:r>
      <w:r w:rsidR="00B378A1" w:rsidRPr="00593FF9">
        <w:rPr>
          <w:color w:val="auto"/>
          <w:szCs w:val="24"/>
        </w:rPr>
        <w:t>a political process that joins together these communities</w:t>
      </w:r>
      <w:r w:rsidR="00127471" w:rsidRPr="00593FF9">
        <w:rPr>
          <w:color w:val="auto"/>
          <w:szCs w:val="24"/>
        </w:rPr>
        <w:t xml:space="preserve"> -</w:t>
      </w:r>
      <w:r w:rsidR="00B378A1" w:rsidRPr="00593FF9">
        <w:rPr>
          <w:color w:val="auto"/>
          <w:szCs w:val="24"/>
        </w:rPr>
        <w:t xml:space="preserve"> their distinctive interests, ethics</w:t>
      </w:r>
      <w:r w:rsidR="00841D91" w:rsidRPr="00593FF9">
        <w:rPr>
          <w:color w:val="auto"/>
          <w:szCs w:val="24"/>
        </w:rPr>
        <w:t>,</w:t>
      </w:r>
      <w:r w:rsidR="00B378A1" w:rsidRPr="00593FF9">
        <w:rPr>
          <w:color w:val="auto"/>
          <w:szCs w:val="24"/>
        </w:rPr>
        <w:t xml:space="preserve"> and identity. Religious pluralism so defined </w:t>
      </w:r>
      <w:r w:rsidR="0050794D" w:rsidRPr="00593FF9">
        <w:rPr>
          <w:color w:val="auto"/>
          <w:szCs w:val="24"/>
        </w:rPr>
        <w:t xml:space="preserve">blend in </w:t>
      </w:r>
      <w:r w:rsidR="00127471" w:rsidRPr="00593FF9">
        <w:rPr>
          <w:color w:val="auto"/>
          <w:szCs w:val="24"/>
        </w:rPr>
        <w:t>a unique</w:t>
      </w:r>
      <w:r w:rsidR="00B378A1" w:rsidRPr="00593FF9">
        <w:rPr>
          <w:color w:val="auto"/>
          <w:szCs w:val="24"/>
        </w:rPr>
        <w:t xml:space="preserve"> </w:t>
      </w:r>
      <w:r w:rsidR="00127471" w:rsidRPr="00593FF9">
        <w:rPr>
          <w:color w:val="auto"/>
          <w:szCs w:val="24"/>
        </w:rPr>
        <w:t>relatio</w:t>
      </w:r>
      <w:r w:rsidR="00887923" w:rsidRPr="00593FF9">
        <w:rPr>
          <w:color w:val="auto"/>
          <w:szCs w:val="24"/>
        </w:rPr>
        <w:t xml:space="preserve">nship </w:t>
      </w:r>
      <w:r w:rsidR="00774B3C" w:rsidRPr="00593FF9">
        <w:rPr>
          <w:color w:val="auto"/>
          <w:szCs w:val="24"/>
        </w:rPr>
        <w:t>with</w:t>
      </w:r>
      <w:r w:rsidR="00135651">
        <w:rPr>
          <w:color w:val="auto"/>
          <w:szCs w:val="24"/>
        </w:rPr>
        <w:t>,</w:t>
      </w:r>
      <w:r w:rsidR="00774B3C" w:rsidRPr="00593FF9">
        <w:rPr>
          <w:color w:val="auto"/>
          <w:szCs w:val="24"/>
        </w:rPr>
        <w:t xml:space="preserve"> and</w:t>
      </w:r>
      <w:r w:rsidR="00887923" w:rsidRPr="00593FF9">
        <w:rPr>
          <w:color w:val="auto"/>
          <w:szCs w:val="24"/>
        </w:rPr>
        <w:t xml:space="preserve"> </w:t>
      </w:r>
      <w:r w:rsidR="00AC34DB" w:rsidRPr="00593FF9">
        <w:rPr>
          <w:color w:val="auto"/>
          <w:szCs w:val="24"/>
        </w:rPr>
        <w:t xml:space="preserve">can </w:t>
      </w:r>
      <w:r w:rsidR="00887923" w:rsidRPr="00593FF9">
        <w:rPr>
          <w:color w:val="auto"/>
          <w:szCs w:val="24"/>
        </w:rPr>
        <w:t xml:space="preserve">indeed </w:t>
      </w:r>
      <w:r w:rsidR="00887923" w:rsidRPr="00E765E0">
        <w:rPr>
          <w:noProof/>
          <w:color w:val="auto"/>
          <w:szCs w:val="24"/>
        </w:rPr>
        <w:t>function</w:t>
      </w:r>
      <w:r w:rsidR="00E765E0">
        <w:rPr>
          <w:color w:val="auto"/>
          <w:szCs w:val="24"/>
        </w:rPr>
        <w:t xml:space="preserve"> mainly </w:t>
      </w:r>
      <w:r w:rsidR="00887923" w:rsidRPr="00593FF9">
        <w:rPr>
          <w:color w:val="auto"/>
          <w:szCs w:val="24"/>
        </w:rPr>
        <w:t>with</w:t>
      </w:r>
      <w:r w:rsidR="005644CE" w:rsidRPr="00593FF9">
        <w:rPr>
          <w:color w:val="auto"/>
          <w:szCs w:val="24"/>
        </w:rPr>
        <w:t>in</w:t>
      </w:r>
      <w:r w:rsidR="00B378A1" w:rsidRPr="00593FF9">
        <w:rPr>
          <w:color w:val="auto"/>
          <w:szCs w:val="24"/>
        </w:rPr>
        <w:t xml:space="preserve"> modern democracies</w:t>
      </w:r>
      <w:r w:rsidR="005644CE" w:rsidRPr="00593FF9">
        <w:rPr>
          <w:color w:val="auto"/>
          <w:szCs w:val="24"/>
        </w:rPr>
        <w:t>.</w:t>
      </w:r>
      <w:r w:rsidR="00B378A1" w:rsidRPr="00593FF9">
        <w:rPr>
          <w:color w:val="auto"/>
          <w:szCs w:val="24"/>
        </w:rPr>
        <w:t xml:space="preserve"> </w:t>
      </w:r>
      <w:r w:rsidR="00AC34DB" w:rsidRPr="00593FF9">
        <w:rPr>
          <w:color w:val="auto"/>
          <w:szCs w:val="24"/>
        </w:rPr>
        <w:t>‘</w:t>
      </w:r>
      <w:r w:rsidR="005644CE" w:rsidRPr="00593FF9">
        <w:rPr>
          <w:color w:val="auto"/>
          <w:szCs w:val="24"/>
        </w:rPr>
        <w:t>F</w:t>
      </w:r>
      <w:r w:rsidR="00B378A1" w:rsidRPr="00593FF9">
        <w:rPr>
          <w:color w:val="auto"/>
          <w:szCs w:val="24"/>
        </w:rPr>
        <w:t>ailed states’ the</w:t>
      </w:r>
      <w:r w:rsidR="00841D91" w:rsidRPr="00593FF9">
        <w:rPr>
          <w:color w:val="auto"/>
          <w:szCs w:val="24"/>
        </w:rPr>
        <w:t>y</w:t>
      </w:r>
      <w:r w:rsidR="00B378A1" w:rsidRPr="00593FF9">
        <w:rPr>
          <w:color w:val="auto"/>
          <w:szCs w:val="24"/>
        </w:rPr>
        <w:t xml:space="preserve"> argued ‘</w:t>
      </w:r>
      <w:r w:rsidR="00B378A1" w:rsidRPr="00135651">
        <w:rPr>
          <w:noProof/>
          <w:color w:val="auto"/>
          <w:szCs w:val="24"/>
        </w:rPr>
        <w:t>cannot</w:t>
      </w:r>
      <w:r w:rsidR="00B378A1" w:rsidRPr="00593FF9">
        <w:rPr>
          <w:color w:val="auto"/>
          <w:szCs w:val="24"/>
        </w:rPr>
        <w:t xml:space="preserve"> provide effective protection for religious minorities or transnational religious communities. Nor can they prevent religious differences from spilling over into bloodshed as is evident in Iraq</w:t>
      </w:r>
      <w:r w:rsidR="005644CE" w:rsidRPr="00593FF9">
        <w:rPr>
          <w:color w:val="auto"/>
          <w:szCs w:val="24"/>
        </w:rPr>
        <w:t xml:space="preserve">, </w:t>
      </w:r>
      <w:r w:rsidR="00B378A1" w:rsidRPr="00593FF9">
        <w:rPr>
          <w:color w:val="auto"/>
          <w:szCs w:val="24"/>
        </w:rPr>
        <w:t>Somalia</w:t>
      </w:r>
      <w:r w:rsidR="005644CE" w:rsidRPr="00593FF9">
        <w:rPr>
          <w:color w:val="auto"/>
          <w:szCs w:val="24"/>
        </w:rPr>
        <w:t xml:space="preserve"> and elsewhere</w:t>
      </w:r>
      <w:r w:rsidR="00C01D60" w:rsidRPr="00593FF9">
        <w:rPr>
          <w:color w:val="auto"/>
          <w:szCs w:val="24"/>
        </w:rPr>
        <w:t>’</w:t>
      </w:r>
      <w:r w:rsidR="00B378A1" w:rsidRPr="00593FF9">
        <w:rPr>
          <w:color w:val="auto"/>
          <w:szCs w:val="24"/>
        </w:rPr>
        <w:t xml:space="preserve"> (p.6). R. Scott Appleby and Thomas Michel, S. J.’s chapters on ‘</w:t>
      </w:r>
      <w:r w:rsidR="00B378A1" w:rsidRPr="00593FF9">
        <w:rPr>
          <w:i/>
          <w:color w:val="auto"/>
          <w:szCs w:val="24"/>
        </w:rPr>
        <w:t xml:space="preserve">Building Sustainable Peace’ </w:t>
      </w:r>
      <w:r w:rsidR="00B378A1" w:rsidRPr="00593FF9">
        <w:rPr>
          <w:color w:val="auto"/>
          <w:szCs w:val="24"/>
        </w:rPr>
        <w:t>and ‘</w:t>
      </w:r>
      <w:r w:rsidR="00B378A1" w:rsidRPr="00593FF9">
        <w:rPr>
          <w:i/>
          <w:color w:val="auto"/>
          <w:szCs w:val="24"/>
        </w:rPr>
        <w:t xml:space="preserve">Peaceful Movements in the Muslim World’ </w:t>
      </w:r>
      <w:r w:rsidR="00B378A1" w:rsidRPr="00593FF9">
        <w:rPr>
          <w:color w:val="auto"/>
          <w:szCs w:val="24"/>
        </w:rPr>
        <w:t xml:space="preserve">respectively </w:t>
      </w:r>
      <w:r w:rsidR="00A107EC" w:rsidRPr="00593FF9">
        <w:rPr>
          <w:color w:val="auto"/>
          <w:szCs w:val="24"/>
        </w:rPr>
        <w:t>explored</w:t>
      </w:r>
      <w:r w:rsidR="00867D51" w:rsidRPr="00593FF9">
        <w:rPr>
          <w:color w:val="auto"/>
          <w:szCs w:val="24"/>
        </w:rPr>
        <w:t xml:space="preserve"> powerfully, </w:t>
      </w:r>
      <w:r w:rsidR="009F108E" w:rsidRPr="00593FF9">
        <w:rPr>
          <w:color w:val="auto"/>
          <w:szCs w:val="24"/>
        </w:rPr>
        <w:t xml:space="preserve">how </w:t>
      </w:r>
      <w:r w:rsidR="008D7E49" w:rsidRPr="00593FF9">
        <w:rPr>
          <w:color w:val="auto"/>
          <w:szCs w:val="24"/>
        </w:rPr>
        <w:t>religious communities as transnational actors</w:t>
      </w:r>
      <w:r w:rsidR="006C21CD" w:rsidRPr="00593FF9">
        <w:rPr>
          <w:color w:val="auto"/>
          <w:szCs w:val="24"/>
        </w:rPr>
        <w:t xml:space="preserve"> are </w:t>
      </w:r>
      <w:r w:rsidR="007017C2" w:rsidRPr="00593FF9">
        <w:rPr>
          <w:color w:val="auto"/>
          <w:szCs w:val="24"/>
        </w:rPr>
        <w:t>contributing to peacebuilding</w:t>
      </w:r>
      <w:r w:rsidR="00F30DC2" w:rsidRPr="00593FF9">
        <w:rPr>
          <w:color w:val="auto"/>
          <w:szCs w:val="24"/>
        </w:rPr>
        <w:t>, international development and conflict resolution</w:t>
      </w:r>
      <w:r w:rsidR="00841D91" w:rsidRPr="00593FF9">
        <w:rPr>
          <w:color w:val="auto"/>
          <w:szCs w:val="24"/>
        </w:rPr>
        <w:t>s</w:t>
      </w:r>
      <w:r w:rsidR="003A4CDD" w:rsidRPr="00593FF9">
        <w:rPr>
          <w:color w:val="auto"/>
          <w:szCs w:val="24"/>
        </w:rPr>
        <w:t xml:space="preserve"> across the globe.</w:t>
      </w:r>
    </w:p>
    <w:p w:rsidR="00D846DC" w:rsidRPr="00593FF9" w:rsidRDefault="00B378A1" w:rsidP="00D41991">
      <w:pPr>
        <w:spacing w:after="148" w:line="480" w:lineRule="auto"/>
        <w:ind w:left="-5" w:right="-14"/>
        <w:rPr>
          <w:color w:val="auto"/>
          <w:szCs w:val="24"/>
        </w:rPr>
      </w:pPr>
      <w:r w:rsidRPr="00593FF9">
        <w:rPr>
          <w:color w:val="auto"/>
          <w:szCs w:val="24"/>
        </w:rPr>
        <w:t xml:space="preserve">However, this present writer agrees with Gladys Ganiel argument that the authors’ emphasis on peacefulness as definitive of religious pluralism is controversial’ (Ganiel, 2010:177). Besides, the insight that Mehta shared in </w:t>
      </w:r>
      <w:r w:rsidRPr="008E0719">
        <w:rPr>
          <w:noProof/>
          <w:color w:val="auto"/>
          <w:szCs w:val="24"/>
        </w:rPr>
        <w:t>his</w:t>
      </w:r>
      <w:r w:rsidRPr="00593FF9">
        <w:rPr>
          <w:color w:val="auto"/>
          <w:szCs w:val="24"/>
        </w:rPr>
        <w:t xml:space="preserve"> chapter using the Indian context as a case study suggests that the issues are not all </w:t>
      </w:r>
      <w:r w:rsidR="0079200F" w:rsidRPr="00593FF9">
        <w:rPr>
          <w:color w:val="auto"/>
          <w:szCs w:val="24"/>
        </w:rPr>
        <w:t xml:space="preserve">that </w:t>
      </w:r>
      <w:r w:rsidRPr="00593FF9">
        <w:rPr>
          <w:color w:val="auto"/>
          <w:szCs w:val="24"/>
        </w:rPr>
        <w:t xml:space="preserve">straightforward. </w:t>
      </w:r>
      <w:r w:rsidR="00C134A9" w:rsidRPr="00593FF9">
        <w:rPr>
          <w:color w:val="auto"/>
          <w:szCs w:val="24"/>
        </w:rPr>
        <w:t>Even in advances democracies</w:t>
      </w:r>
      <w:r w:rsidR="00B723AC" w:rsidRPr="00593FF9">
        <w:rPr>
          <w:color w:val="auto"/>
          <w:szCs w:val="24"/>
        </w:rPr>
        <w:t xml:space="preserve"> with</w:t>
      </w:r>
      <w:r w:rsidR="00C134A9" w:rsidRPr="00593FF9">
        <w:rPr>
          <w:color w:val="auto"/>
          <w:szCs w:val="24"/>
        </w:rPr>
        <w:t xml:space="preserve"> good governance</w:t>
      </w:r>
      <w:r w:rsidR="00EB4ED5" w:rsidRPr="00593FF9">
        <w:rPr>
          <w:color w:val="auto"/>
          <w:szCs w:val="24"/>
        </w:rPr>
        <w:t xml:space="preserve"> and</w:t>
      </w:r>
      <w:r w:rsidR="00C134A9" w:rsidRPr="00593FF9">
        <w:rPr>
          <w:color w:val="auto"/>
          <w:szCs w:val="24"/>
        </w:rPr>
        <w:t xml:space="preserve"> </w:t>
      </w:r>
      <w:r w:rsidR="00F232D3" w:rsidRPr="00593FF9">
        <w:rPr>
          <w:color w:val="auto"/>
          <w:szCs w:val="24"/>
        </w:rPr>
        <w:t>best practices</w:t>
      </w:r>
      <w:r w:rsidR="00EB4ED5" w:rsidRPr="00593FF9">
        <w:rPr>
          <w:color w:val="auto"/>
          <w:szCs w:val="24"/>
        </w:rPr>
        <w:t>, they</w:t>
      </w:r>
      <w:r w:rsidR="00F232D3" w:rsidRPr="00593FF9">
        <w:rPr>
          <w:color w:val="auto"/>
          <w:szCs w:val="24"/>
        </w:rPr>
        <w:t xml:space="preserve"> </w:t>
      </w:r>
      <w:r w:rsidR="00EB4ED5" w:rsidRPr="00593FF9">
        <w:rPr>
          <w:color w:val="auto"/>
          <w:szCs w:val="24"/>
        </w:rPr>
        <w:t>still are</w:t>
      </w:r>
      <w:r w:rsidR="00F232D3" w:rsidRPr="00593FF9">
        <w:rPr>
          <w:color w:val="auto"/>
          <w:szCs w:val="24"/>
        </w:rPr>
        <w:t xml:space="preserve"> </w:t>
      </w:r>
      <w:r w:rsidR="00EB4ED5" w:rsidRPr="00593FF9">
        <w:rPr>
          <w:color w:val="auto"/>
          <w:szCs w:val="24"/>
        </w:rPr>
        <w:t>un</w:t>
      </w:r>
      <w:r w:rsidR="00C134A9" w:rsidRPr="00593FF9">
        <w:rPr>
          <w:color w:val="auto"/>
          <w:szCs w:val="24"/>
        </w:rPr>
        <w:t xml:space="preserve">able to speak to </w:t>
      </w:r>
      <w:r w:rsidR="00F232D3" w:rsidRPr="00593FF9">
        <w:rPr>
          <w:color w:val="auto"/>
          <w:szCs w:val="24"/>
        </w:rPr>
        <w:t xml:space="preserve">the </w:t>
      </w:r>
      <w:r w:rsidR="00841D91" w:rsidRPr="00593FF9">
        <w:rPr>
          <w:color w:val="auto"/>
          <w:szCs w:val="24"/>
        </w:rPr>
        <w:t xml:space="preserve">question of </w:t>
      </w:r>
      <w:r w:rsidR="00C134A9" w:rsidRPr="00593FF9">
        <w:rPr>
          <w:color w:val="auto"/>
          <w:szCs w:val="24"/>
        </w:rPr>
        <w:t xml:space="preserve">religious </w:t>
      </w:r>
      <w:r w:rsidR="00560088" w:rsidRPr="00593FF9">
        <w:rPr>
          <w:color w:val="auto"/>
          <w:szCs w:val="24"/>
        </w:rPr>
        <w:t xml:space="preserve">convictions and </w:t>
      </w:r>
      <w:r w:rsidR="00C134A9" w:rsidRPr="00593FF9">
        <w:rPr>
          <w:color w:val="auto"/>
          <w:szCs w:val="24"/>
        </w:rPr>
        <w:t xml:space="preserve">experiences that often </w:t>
      </w:r>
      <w:r w:rsidR="003443B6" w:rsidRPr="00593FF9">
        <w:rPr>
          <w:color w:val="auto"/>
          <w:szCs w:val="24"/>
        </w:rPr>
        <w:t>provoke</w:t>
      </w:r>
      <w:r w:rsidR="00C134A9" w:rsidRPr="00593FF9">
        <w:rPr>
          <w:color w:val="auto"/>
          <w:szCs w:val="24"/>
        </w:rPr>
        <w:t xml:space="preserve"> religious violence. </w:t>
      </w:r>
      <w:r w:rsidR="00841D91" w:rsidRPr="00593FF9">
        <w:rPr>
          <w:color w:val="auto"/>
          <w:szCs w:val="24"/>
        </w:rPr>
        <w:t>Mehta, further added richness to this argument</w:t>
      </w:r>
      <w:r w:rsidR="00727E2A" w:rsidRPr="00593FF9">
        <w:rPr>
          <w:color w:val="auto"/>
          <w:szCs w:val="24"/>
        </w:rPr>
        <w:t xml:space="preserve">, </w:t>
      </w:r>
      <w:r w:rsidR="00841D91" w:rsidRPr="00593FF9">
        <w:rPr>
          <w:color w:val="auto"/>
          <w:szCs w:val="24"/>
        </w:rPr>
        <w:t xml:space="preserve">when </w:t>
      </w:r>
      <w:r w:rsidR="00727E2A" w:rsidRPr="00593FF9">
        <w:rPr>
          <w:color w:val="auto"/>
          <w:szCs w:val="24"/>
        </w:rPr>
        <w:t>in</w:t>
      </w:r>
      <w:r w:rsidRPr="00593FF9">
        <w:rPr>
          <w:color w:val="auto"/>
          <w:szCs w:val="24"/>
        </w:rPr>
        <w:t xml:space="preserve"> </w:t>
      </w:r>
      <w:r w:rsidR="00727E2A" w:rsidRPr="00593FF9">
        <w:rPr>
          <w:color w:val="auto"/>
          <w:szCs w:val="24"/>
        </w:rPr>
        <w:t>h</w:t>
      </w:r>
      <w:r w:rsidR="00841D91" w:rsidRPr="00593FF9">
        <w:rPr>
          <w:color w:val="auto"/>
          <w:szCs w:val="24"/>
        </w:rPr>
        <w:t>is</w:t>
      </w:r>
      <w:r w:rsidR="00727E2A" w:rsidRPr="00593FF9">
        <w:rPr>
          <w:color w:val="auto"/>
          <w:szCs w:val="24"/>
        </w:rPr>
        <w:t xml:space="preserve"> </w:t>
      </w:r>
      <w:r w:rsidR="00841D91" w:rsidRPr="008E0719">
        <w:rPr>
          <w:noProof/>
          <w:color w:val="auto"/>
          <w:szCs w:val="24"/>
        </w:rPr>
        <w:t>own</w:t>
      </w:r>
      <w:r w:rsidR="00841D91" w:rsidRPr="00593FF9">
        <w:rPr>
          <w:color w:val="auto"/>
          <w:szCs w:val="24"/>
        </w:rPr>
        <w:t xml:space="preserve"> </w:t>
      </w:r>
      <w:r w:rsidR="00E311BE" w:rsidRPr="00593FF9">
        <w:rPr>
          <w:color w:val="auto"/>
          <w:szCs w:val="24"/>
        </w:rPr>
        <w:t>chapter</w:t>
      </w:r>
      <w:r w:rsidR="00841D91" w:rsidRPr="00593FF9">
        <w:rPr>
          <w:color w:val="auto"/>
          <w:szCs w:val="24"/>
        </w:rPr>
        <w:t>;</w:t>
      </w:r>
      <w:r w:rsidR="00E311BE" w:rsidRPr="00593FF9">
        <w:rPr>
          <w:color w:val="auto"/>
          <w:szCs w:val="24"/>
        </w:rPr>
        <w:t xml:space="preserve"> </w:t>
      </w:r>
      <w:r w:rsidR="00727E2A" w:rsidRPr="00593FF9">
        <w:rPr>
          <w:color w:val="auto"/>
          <w:szCs w:val="24"/>
        </w:rPr>
        <w:t>‘</w:t>
      </w:r>
      <w:r w:rsidR="00727E2A" w:rsidRPr="00593FF9">
        <w:rPr>
          <w:i/>
          <w:color w:val="auto"/>
          <w:szCs w:val="24"/>
        </w:rPr>
        <w:t>The Possibility of Religious Pluralism’,</w:t>
      </w:r>
      <w:r w:rsidR="00727E2A" w:rsidRPr="00593FF9">
        <w:rPr>
          <w:color w:val="auto"/>
          <w:szCs w:val="24"/>
        </w:rPr>
        <w:t xml:space="preserve"> </w:t>
      </w:r>
      <w:r w:rsidR="00CA0A00" w:rsidRPr="00593FF9">
        <w:rPr>
          <w:color w:val="auto"/>
          <w:szCs w:val="24"/>
        </w:rPr>
        <w:t xml:space="preserve">he creates the </w:t>
      </w:r>
      <w:r w:rsidR="00774B3C" w:rsidRPr="00593FF9">
        <w:rPr>
          <w:color w:val="auto"/>
          <w:szCs w:val="24"/>
        </w:rPr>
        <w:t>impression that</w:t>
      </w:r>
      <w:r w:rsidR="00CA0A00" w:rsidRPr="00593FF9">
        <w:rPr>
          <w:color w:val="auto"/>
          <w:szCs w:val="24"/>
        </w:rPr>
        <w:t xml:space="preserve"> </w:t>
      </w:r>
      <w:r w:rsidR="000147B7" w:rsidRPr="00593FF9">
        <w:rPr>
          <w:color w:val="auto"/>
          <w:szCs w:val="24"/>
        </w:rPr>
        <w:t>the</w:t>
      </w:r>
      <w:r w:rsidR="00CA0A00" w:rsidRPr="00593FF9">
        <w:rPr>
          <w:color w:val="auto"/>
          <w:szCs w:val="24"/>
        </w:rPr>
        <w:t xml:space="preserve"> </w:t>
      </w:r>
      <w:r w:rsidRPr="00593FF9">
        <w:rPr>
          <w:color w:val="auto"/>
          <w:szCs w:val="24"/>
        </w:rPr>
        <w:t xml:space="preserve">ambivalent world of tension existing between </w:t>
      </w:r>
      <w:r w:rsidR="000147B7" w:rsidRPr="00593FF9">
        <w:rPr>
          <w:color w:val="auto"/>
          <w:szCs w:val="24"/>
        </w:rPr>
        <w:t xml:space="preserve">religious </w:t>
      </w:r>
      <w:r w:rsidRPr="00593FF9">
        <w:rPr>
          <w:color w:val="auto"/>
          <w:szCs w:val="24"/>
        </w:rPr>
        <w:t>pluralism</w:t>
      </w:r>
      <w:r w:rsidR="00C529EC" w:rsidRPr="00593FF9">
        <w:rPr>
          <w:color w:val="auto"/>
          <w:szCs w:val="24"/>
        </w:rPr>
        <w:t xml:space="preserve"> </w:t>
      </w:r>
      <w:r w:rsidRPr="00593FF9">
        <w:rPr>
          <w:color w:val="auto"/>
          <w:szCs w:val="24"/>
        </w:rPr>
        <w:t>and modern democracies</w:t>
      </w:r>
      <w:r w:rsidR="00CA0A00" w:rsidRPr="00593FF9">
        <w:rPr>
          <w:color w:val="auto"/>
          <w:szCs w:val="24"/>
        </w:rPr>
        <w:t xml:space="preserve"> will continue to persist</w:t>
      </w:r>
      <w:r w:rsidR="000147B7" w:rsidRPr="00593FF9">
        <w:rPr>
          <w:color w:val="auto"/>
          <w:szCs w:val="24"/>
        </w:rPr>
        <w:t>.</w:t>
      </w:r>
      <w:r w:rsidRPr="00593FF9">
        <w:rPr>
          <w:color w:val="auto"/>
          <w:szCs w:val="24"/>
        </w:rPr>
        <w:t xml:space="preserve"> </w:t>
      </w:r>
      <w:r w:rsidRPr="00593FF9">
        <w:rPr>
          <w:noProof/>
          <w:color w:val="auto"/>
          <w:szCs w:val="24"/>
        </w:rPr>
        <w:t>On</w:t>
      </w:r>
      <w:r w:rsidR="00191951" w:rsidRPr="00593FF9">
        <w:rPr>
          <w:noProof/>
          <w:color w:val="auto"/>
          <w:szCs w:val="24"/>
        </w:rPr>
        <w:t xml:space="preserve"> the</w:t>
      </w:r>
      <w:r w:rsidRPr="00593FF9">
        <w:rPr>
          <w:noProof/>
          <w:color w:val="auto"/>
          <w:szCs w:val="24"/>
        </w:rPr>
        <w:t xml:space="preserve"> one </w:t>
      </w:r>
      <w:r w:rsidRPr="008E0719">
        <w:rPr>
          <w:noProof/>
          <w:color w:val="auto"/>
          <w:szCs w:val="24"/>
        </w:rPr>
        <w:t>hand</w:t>
      </w:r>
      <w:r w:rsidR="008E0719">
        <w:rPr>
          <w:noProof/>
          <w:color w:val="auto"/>
          <w:szCs w:val="24"/>
        </w:rPr>
        <w:t>,</w:t>
      </w:r>
      <w:r w:rsidR="00E0049B" w:rsidRPr="00593FF9">
        <w:rPr>
          <w:noProof/>
          <w:color w:val="auto"/>
          <w:szCs w:val="24"/>
        </w:rPr>
        <w:t xml:space="preserve"> he argues that</w:t>
      </w:r>
      <w:r w:rsidRPr="00593FF9">
        <w:rPr>
          <w:color w:val="auto"/>
          <w:szCs w:val="24"/>
        </w:rPr>
        <w:t xml:space="preserve"> the main challenges to religious pluralism in modern democracies arise from the ‘normative restrictions’ on what constitutes ‘an acceptable argument when accommodating diversity.’ </w:t>
      </w:r>
      <w:r w:rsidRPr="008E0719">
        <w:rPr>
          <w:noProof/>
          <w:color w:val="auto"/>
          <w:szCs w:val="24"/>
        </w:rPr>
        <w:t>Yet</w:t>
      </w:r>
      <w:r w:rsidR="004B0693" w:rsidRPr="008E0719">
        <w:rPr>
          <w:noProof/>
          <w:color w:val="auto"/>
          <w:szCs w:val="24"/>
        </w:rPr>
        <w:t>,</w:t>
      </w:r>
      <w:r w:rsidRPr="00593FF9">
        <w:rPr>
          <w:color w:val="auto"/>
          <w:szCs w:val="24"/>
        </w:rPr>
        <w:t xml:space="preserve"> </w:t>
      </w:r>
      <w:r w:rsidR="00E2389D" w:rsidRPr="00593FF9">
        <w:rPr>
          <w:color w:val="auto"/>
          <w:szCs w:val="24"/>
        </w:rPr>
        <w:t>o</w:t>
      </w:r>
      <w:r w:rsidR="00E2389D" w:rsidRPr="00593FF9">
        <w:rPr>
          <w:noProof/>
          <w:color w:val="auto"/>
          <w:szCs w:val="24"/>
        </w:rPr>
        <w:t xml:space="preserve">n the other hand, </w:t>
      </w:r>
      <w:r w:rsidRPr="00593FF9">
        <w:rPr>
          <w:color w:val="auto"/>
          <w:szCs w:val="24"/>
        </w:rPr>
        <w:t>reconciling religious pluralism (including transnational religious movements and diversity of culture) in a globalised society with a common political identity</w:t>
      </w:r>
      <w:r w:rsidR="00D83DBC" w:rsidRPr="00593FF9">
        <w:rPr>
          <w:color w:val="auto"/>
          <w:szCs w:val="24"/>
        </w:rPr>
        <w:t>,</w:t>
      </w:r>
      <w:r w:rsidRPr="00593FF9">
        <w:rPr>
          <w:color w:val="auto"/>
          <w:szCs w:val="24"/>
        </w:rPr>
        <w:t xml:space="preserve"> seems to pose a major challenge for modern democracies across the world (p.66). </w:t>
      </w:r>
      <w:r w:rsidR="004B0693" w:rsidRPr="00593FF9">
        <w:rPr>
          <w:noProof/>
          <w:color w:val="auto"/>
          <w:szCs w:val="24"/>
        </w:rPr>
        <w:t xml:space="preserve">Even if </w:t>
      </w:r>
      <w:r w:rsidR="00D846DC" w:rsidRPr="00593FF9">
        <w:rPr>
          <w:noProof/>
          <w:color w:val="auto"/>
          <w:szCs w:val="24"/>
        </w:rPr>
        <w:t xml:space="preserve">a case </w:t>
      </w:r>
      <w:r w:rsidR="00D846DC" w:rsidRPr="008E0719">
        <w:rPr>
          <w:noProof/>
          <w:color w:val="auto"/>
          <w:szCs w:val="24"/>
        </w:rPr>
        <w:t>is made</w:t>
      </w:r>
      <w:r w:rsidR="00D846DC" w:rsidRPr="00593FF9">
        <w:rPr>
          <w:noProof/>
          <w:color w:val="auto"/>
          <w:szCs w:val="24"/>
        </w:rPr>
        <w:t xml:space="preserve"> for </w:t>
      </w:r>
      <w:r w:rsidRPr="00593FF9">
        <w:rPr>
          <w:noProof/>
          <w:color w:val="auto"/>
          <w:szCs w:val="24"/>
        </w:rPr>
        <w:t>the opportunities that modern democrac</w:t>
      </w:r>
      <w:r w:rsidR="00AF1A98" w:rsidRPr="00593FF9">
        <w:rPr>
          <w:noProof/>
          <w:color w:val="auto"/>
          <w:szCs w:val="24"/>
        </w:rPr>
        <w:t>y</w:t>
      </w:r>
      <w:r w:rsidRPr="00593FF9">
        <w:rPr>
          <w:noProof/>
          <w:color w:val="auto"/>
          <w:szCs w:val="24"/>
        </w:rPr>
        <w:t xml:space="preserve"> and good governance present for conflict resolution</w:t>
      </w:r>
      <w:r w:rsidR="004B0693" w:rsidRPr="00593FF9">
        <w:rPr>
          <w:noProof/>
          <w:color w:val="auto"/>
          <w:szCs w:val="24"/>
        </w:rPr>
        <w:t xml:space="preserve"> and</w:t>
      </w:r>
      <w:r w:rsidRPr="00593FF9">
        <w:rPr>
          <w:noProof/>
          <w:color w:val="auto"/>
          <w:szCs w:val="24"/>
        </w:rPr>
        <w:t xml:space="preserve"> peacebuilding</w:t>
      </w:r>
      <w:r w:rsidR="00AF1A98" w:rsidRPr="00593FF9">
        <w:rPr>
          <w:noProof/>
          <w:color w:val="auto"/>
          <w:szCs w:val="24"/>
        </w:rPr>
        <w:t xml:space="preserve">, </w:t>
      </w:r>
      <w:r w:rsidR="00433C3C" w:rsidRPr="00593FF9">
        <w:rPr>
          <w:noProof/>
          <w:color w:val="auto"/>
          <w:szCs w:val="24"/>
        </w:rPr>
        <w:t xml:space="preserve">the observations that </w:t>
      </w:r>
      <w:r w:rsidR="00D533F8" w:rsidRPr="00593FF9">
        <w:rPr>
          <w:noProof/>
          <w:color w:val="auto"/>
          <w:szCs w:val="24"/>
        </w:rPr>
        <w:t>Mehta</w:t>
      </w:r>
      <w:r w:rsidR="00433C3C" w:rsidRPr="00593FF9">
        <w:rPr>
          <w:noProof/>
          <w:color w:val="auto"/>
          <w:szCs w:val="24"/>
        </w:rPr>
        <w:t xml:space="preserve"> made on the Indian context</w:t>
      </w:r>
      <w:r w:rsidR="00C11412" w:rsidRPr="00593FF9">
        <w:rPr>
          <w:noProof/>
          <w:color w:val="auto"/>
          <w:szCs w:val="24"/>
        </w:rPr>
        <w:t xml:space="preserve"> </w:t>
      </w:r>
      <w:r w:rsidR="004B0693" w:rsidRPr="00593FF9">
        <w:rPr>
          <w:noProof/>
          <w:color w:val="auto"/>
          <w:szCs w:val="24"/>
        </w:rPr>
        <w:t xml:space="preserve">still </w:t>
      </w:r>
      <w:r w:rsidR="00285D14" w:rsidRPr="00593FF9">
        <w:rPr>
          <w:noProof/>
          <w:color w:val="auto"/>
          <w:szCs w:val="24"/>
        </w:rPr>
        <w:t>speaks to the fact that the mere</w:t>
      </w:r>
      <w:r w:rsidR="00A03CCE" w:rsidRPr="00593FF9">
        <w:rPr>
          <w:noProof/>
          <w:color w:val="auto"/>
          <w:szCs w:val="24"/>
        </w:rPr>
        <w:t xml:space="preserve"> </w:t>
      </w:r>
      <w:r w:rsidR="00285D14" w:rsidRPr="00593FF9">
        <w:rPr>
          <w:noProof/>
          <w:color w:val="auto"/>
          <w:szCs w:val="24"/>
        </w:rPr>
        <w:t xml:space="preserve">coexistence of religious pluralism and modern democracies </w:t>
      </w:r>
      <w:r w:rsidR="00AF1A98" w:rsidRPr="00593FF9">
        <w:rPr>
          <w:noProof/>
          <w:color w:val="auto"/>
          <w:szCs w:val="24"/>
        </w:rPr>
        <w:t xml:space="preserve">is </w:t>
      </w:r>
      <w:r w:rsidR="00C70EA0" w:rsidRPr="00593FF9">
        <w:rPr>
          <w:noProof/>
          <w:color w:val="auto"/>
          <w:szCs w:val="24"/>
        </w:rPr>
        <w:t xml:space="preserve">not a </w:t>
      </w:r>
      <w:r w:rsidR="00E16918" w:rsidRPr="00593FF9">
        <w:rPr>
          <w:noProof/>
          <w:color w:val="auto"/>
          <w:szCs w:val="24"/>
        </w:rPr>
        <w:t>guarantee</w:t>
      </w:r>
      <w:r w:rsidR="0087681D" w:rsidRPr="00593FF9">
        <w:rPr>
          <w:noProof/>
          <w:color w:val="auto"/>
          <w:szCs w:val="24"/>
        </w:rPr>
        <w:t xml:space="preserve"> </w:t>
      </w:r>
      <w:r w:rsidR="007215E5" w:rsidRPr="00593FF9">
        <w:rPr>
          <w:noProof/>
          <w:color w:val="auto"/>
          <w:szCs w:val="24"/>
        </w:rPr>
        <w:t>for</w:t>
      </w:r>
      <w:r w:rsidR="000A28D7" w:rsidRPr="00593FF9">
        <w:rPr>
          <w:noProof/>
          <w:color w:val="auto"/>
          <w:szCs w:val="24"/>
        </w:rPr>
        <w:t xml:space="preserve"> peacefulness</w:t>
      </w:r>
      <w:r w:rsidR="007E3C46" w:rsidRPr="00593FF9">
        <w:rPr>
          <w:noProof/>
          <w:color w:val="auto"/>
          <w:szCs w:val="24"/>
        </w:rPr>
        <w:t xml:space="preserve"> -</w:t>
      </w:r>
      <w:r w:rsidR="00224AF8" w:rsidRPr="00593FF9">
        <w:rPr>
          <w:noProof/>
          <w:color w:val="auto"/>
          <w:szCs w:val="24"/>
        </w:rPr>
        <w:t xml:space="preserve"> nothing </w:t>
      </w:r>
      <w:r w:rsidR="00224AF8" w:rsidRPr="008E0719">
        <w:rPr>
          <w:noProof/>
          <w:color w:val="auto"/>
          <w:szCs w:val="24"/>
        </w:rPr>
        <w:t>really</w:t>
      </w:r>
      <w:r w:rsidR="00224AF8" w:rsidRPr="00593FF9">
        <w:rPr>
          <w:noProof/>
          <w:color w:val="auto"/>
          <w:szCs w:val="24"/>
        </w:rPr>
        <w:t xml:space="preserve"> is a </w:t>
      </w:r>
      <w:r w:rsidR="00224AF8" w:rsidRPr="008D75EF">
        <w:rPr>
          <w:noProof/>
          <w:color w:val="auto"/>
          <w:szCs w:val="24"/>
        </w:rPr>
        <w:t>guarantee</w:t>
      </w:r>
      <w:r w:rsidRPr="00593FF9">
        <w:rPr>
          <w:noProof/>
          <w:color w:val="auto"/>
          <w:szCs w:val="24"/>
        </w:rPr>
        <w:t>.</w:t>
      </w:r>
      <w:r w:rsidR="000A28D7" w:rsidRPr="00593FF9">
        <w:rPr>
          <w:color w:val="auto"/>
          <w:szCs w:val="24"/>
        </w:rPr>
        <w:t xml:space="preserve"> </w:t>
      </w:r>
    </w:p>
    <w:p w:rsidR="00922AD9" w:rsidRPr="00593FF9" w:rsidRDefault="008D75EF" w:rsidP="00D41991">
      <w:pPr>
        <w:spacing w:after="148" w:line="480" w:lineRule="auto"/>
        <w:ind w:left="-5" w:right="-14"/>
        <w:rPr>
          <w:color w:val="auto"/>
          <w:szCs w:val="24"/>
        </w:rPr>
      </w:pPr>
      <w:r>
        <w:rPr>
          <w:noProof/>
          <w:color w:val="auto"/>
          <w:szCs w:val="24"/>
        </w:rPr>
        <w:t>Also</w:t>
      </w:r>
      <w:r w:rsidR="00D846DC" w:rsidRPr="00593FF9">
        <w:rPr>
          <w:color w:val="auto"/>
          <w:szCs w:val="24"/>
        </w:rPr>
        <w:t>, t</w:t>
      </w:r>
      <w:r w:rsidR="00922AD9" w:rsidRPr="00593FF9">
        <w:rPr>
          <w:color w:val="auto"/>
          <w:szCs w:val="24"/>
        </w:rPr>
        <w:t xml:space="preserve">he authors’ claim to a neo-liberal approach to understanding religion is very controversial, lacking specifics and provided no specific alternatives.   </w:t>
      </w:r>
    </w:p>
    <w:p w:rsidR="00E95523" w:rsidRPr="00593FF9" w:rsidRDefault="00E95523" w:rsidP="00D41991">
      <w:pPr>
        <w:spacing w:after="148" w:line="480" w:lineRule="auto"/>
        <w:ind w:left="-5" w:right="-14"/>
        <w:rPr>
          <w:color w:val="auto"/>
          <w:szCs w:val="24"/>
        </w:rPr>
      </w:pPr>
    </w:p>
    <w:p w:rsidR="00530432" w:rsidRPr="00593FF9" w:rsidRDefault="0001667A" w:rsidP="00D41991">
      <w:pPr>
        <w:spacing w:after="148" w:line="480" w:lineRule="auto"/>
        <w:ind w:left="-5" w:right="-14"/>
        <w:rPr>
          <w:color w:val="auto"/>
          <w:szCs w:val="24"/>
        </w:rPr>
      </w:pPr>
      <w:r w:rsidRPr="00593FF9">
        <w:rPr>
          <w:color w:val="auto"/>
          <w:szCs w:val="24"/>
        </w:rPr>
        <w:t>Nonetheless</w:t>
      </w:r>
      <w:r w:rsidR="004462C2" w:rsidRPr="00593FF9">
        <w:rPr>
          <w:color w:val="auto"/>
          <w:szCs w:val="24"/>
        </w:rPr>
        <w:t xml:space="preserve">, </w:t>
      </w:r>
      <w:r w:rsidRPr="00593FF9">
        <w:rPr>
          <w:color w:val="auto"/>
          <w:szCs w:val="24"/>
        </w:rPr>
        <w:t xml:space="preserve">the book provides </w:t>
      </w:r>
      <w:r w:rsidR="004965CE" w:rsidRPr="00593FF9">
        <w:rPr>
          <w:color w:val="auto"/>
          <w:szCs w:val="24"/>
        </w:rPr>
        <w:t xml:space="preserve">good insight into the </w:t>
      </w:r>
      <w:r w:rsidR="00D202A0" w:rsidRPr="00593FF9">
        <w:rPr>
          <w:color w:val="auto"/>
          <w:szCs w:val="24"/>
        </w:rPr>
        <w:t xml:space="preserve">challenges that </w:t>
      </w:r>
      <w:r w:rsidR="000F1023" w:rsidRPr="00593FF9">
        <w:rPr>
          <w:noProof/>
          <w:color w:val="auto"/>
          <w:szCs w:val="24"/>
        </w:rPr>
        <w:t>confront</w:t>
      </w:r>
      <w:r w:rsidR="000F1023" w:rsidRPr="00593FF9">
        <w:rPr>
          <w:color w:val="auto"/>
          <w:szCs w:val="24"/>
        </w:rPr>
        <w:t xml:space="preserve"> us in </w:t>
      </w:r>
      <w:r w:rsidR="00A1294C" w:rsidRPr="00593FF9">
        <w:rPr>
          <w:color w:val="auto"/>
          <w:szCs w:val="24"/>
        </w:rPr>
        <w:t>contemporary society</w:t>
      </w:r>
      <w:r w:rsidR="00A56E66" w:rsidRPr="00593FF9">
        <w:rPr>
          <w:color w:val="auto"/>
          <w:szCs w:val="24"/>
        </w:rPr>
        <w:t>, and the authors</w:t>
      </w:r>
      <w:r w:rsidR="002B479F" w:rsidRPr="00593FF9">
        <w:rPr>
          <w:color w:val="auto"/>
          <w:szCs w:val="24"/>
        </w:rPr>
        <w:t xml:space="preserve"> </w:t>
      </w:r>
      <w:r w:rsidR="00A56E66" w:rsidRPr="00593FF9">
        <w:rPr>
          <w:color w:val="auto"/>
          <w:szCs w:val="24"/>
        </w:rPr>
        <w:t xml:space="preserve">did well to </w:t>
      </w:r>
      <w:r w:rsidR="002B479F" w:rsidRPr="00593FF9">
        <w:rPr>
          <w:color w:val="auto"/>
          <w:szCs w:val="24"/>
        </w:rPr>
        <w:t xml:space="preserve">provide the framework </w:t>
      </w:r>
      <w:r w:rsidR="00CE63F4" w:rsidRPr="00593FF9">
        <w:rPr>
          <w:color w:val="auto"/>
          <w:szCs w:val="24"/>
        </w:rPr>
        <w:t xml:space="preserve">on how to relate </w:t>
      </w:r>
      <w:r w:rsidR="004B0693" w:rsidRPr="00593FF9">
        <w:rPr>
          <w:noProof/>
          <w:color w:val="auto"/>
          <w:szCs w:val="24"/>
        </w:rPr>
        <w:t>to</w:t>
      </w:r>
      <w:r w:rsidR="00CE63F4" w:rsidRPr="00593FF9">
        <w:rPr>
          <w:color w:val="auto"/>
          <w:szCs w:val="24"/>
        </w:rPr>
        <w:t xml:space="preserve"> the challenges.</w:t>
      </w:r>
      <w:r w:rsidR="002B479F" w:rsidRPr="00593FF9">
        <w:rPr>
          <w:color w:val="auto"/>
          <w:szCs w:val="24"/>
        </w:rPr>
        <w:t xml:space="preserve"> </w:t>
      </w:r>
      <w:r w:rsidR="00CE63F4" w:rsidRPr="00593FF9">
        <w:rPr>
          <w:color w:val="auto"/>
          <w:szCs w:val="24"/>
        </w:rPr>
        <w:t>The</w:t>
      </w:r>
      <w:r w:rsidR="004B0693" w:rsidRPr="00593FF9">
        <w:rPr>
          <w:color w:val="auto"/>
          <w:szCs w:val="24"/>
        </w:rPr>
        <w:t xml:space="preserve"> chapters</w:t>
      </w:r>
      <w:r w:rsidR="00CE63F4" w:rsidRPr="00593FF9">
        <w:rPr>
          <w:color w:val="auto"/>
          <w:szCs w:val="24"/>
        </w:rPr>
        <w:t xml:space="preserve"> </w:t>
      </w:r>
      <w:r w:rsidR="00CE63F4" w:rsidRPr="00593FF9">
        <w:rPr>
          <w:noProof/>
          <w:color w:val="auto"/>
          <w:szCs w:val="24"/>
        </w:rPr>
        <w:t>are</w:t>
      </w:r>
      <w:r w:rsidR="00CE63F4" w:rsidRPr="00593FF9">
        <w:rPr>
          <w:color w:val="auto"/>
          <w:szCs w:val="24"/>
        </w:rPr>
        <w:t xml:space="preserve"> </w:t>
      </w:r>
      <w:r w:rsidR="00A56E66" w:rsidRPr="00593FF9">
        <w:rPr>
          <w:color w:val="auto"/>
          <w:szCs w:val="24"/>
        </w:rPr>
        <w:t>largely</w:t>
      </w:r>
      <w:r w:rsidR="00CE63F4" w:rsidRPr="00593FF9">
        <w:rPr>
          <w:noProof/>
          <w:color w:val="auto"/>
          <w:szCs w:val="24"/>
        </w:rPr>
        <w:t xml:space="preserve"> </w:t>
      </w:r>
      <w:r w:rsidR="00B378A1" w:rsidRPr="00593FF9">
        <w:rPr>
          <w:noProof/>
          <w:color w:val="auto"/>
          <w:szCs w:val="24"/>
        </w:rPr>
        <w:t>friendly</w:t>
      </w:r>
      <w:r w:rsidR="004B0693" w:rsidRPr="00593FF9">
        <w:rPr>
          <w:noProof/>
          <w:color w:val="auto"/>
          <w:szCs w:val="24"/>
        </w:rPr>
        <w:t>,</w:t>
      </w:r>
      <w:r w:rsidR="00CE63F4" w:rsidRPr="00593FF9">
        <w:rPr>
          <w:color w:val="auto"/>
          <w:szCs w:val="24"/>
        </w:rPr>
        <w:t xml:space="preserve"> </w:t>
      </w:r>
      <w:r w:rsidR="00C16C53" w:rsidRPr="00593FF9">
        <w:rPr>
          <w:color w:val="auto"/>
          <w:szCs w:val="24"/>
        </w:rPr>
        <w:t xml:space="preserve">with scholars interacting with ideas from </w:t>
      </w:r>
      <w:r w:rsidR="004B0693" w:rsidRPr="00593FF9">
        <w:rPr>
          <w:noProof/>
          <w:color w:val="auto"/>
          <w:szCs w:val="24"/>
        </w:rPr>
        <w:t xml:space="preserve">each </w:t>
      </w:r>
      <w:r w:rsidR="00E97BAD" w:rsidRPr="00593FF9">
        <w:rPr>
          <w:noProof/>
          <w:color w:val="auto"/>
          <w:szCs w:val="24"/>
        </w:rPr>
        <w:t xml:space="preserve">other </w:t>
      </w:r>
      <w:r w:rsidR="00E97BAD" w:rsidRPr="00593FF9">
        <w:rPr>
          <w:color w:val="auto"/>
          <w:szCs w:val="24"/>
        </w:rPr>
        <w:t>–</w:t>
      </w:r>
      <w:r w:rsidR="00C16C53" w:rsidRPr="00593FF9">
        <w:rPr>
          <w:color w:val="auto"/>
          <w:szCs w:val="24"/>
        </w:rPr>
        <w:t xml:space="preserve"> a real </w:t>
      </w:r>
      <w:r w:rsidR="00B378A1" w:rsidRPr="00593FF9">
        <w:rPr>
          <w:color w:val="auto"/>
          <w:szCs w:val="24"/>
        </w:rPr>
        <w:t xml:space="preserve">pointer to good teamwork. The tone </w:t>
      </w:r>
      <w:r w:rsidR="00BD3534" w:rsidRPr="00593FF9">
        <w:rPr>
          <w:color w:val="auto"/>
          <w:szCs w:val="24"/>
        </w:rPr>
        <w:t xml:space="preserve">of the </w:t>
      </w:r>
      <w:r w:rsidR="00A56E66" w:rsidRPr="00593FF9">
        <w:rPr>
          <w:color w:val="auto"/>
          <w:szCs w:val="24"/>
        </w:rPr>
        <w:t xml:space="preserve">scholars is </w:t>
      </w:r>
      <w:r w:rsidR="00B378A1" w:rsidRPr="00593FF9">
        <w:rPr>
          <w:color w:val="auto"/>
          <w:szCs w:val="24"/>
        </w:rPr>
        <w:t>largely gracious</w:t>
      </w:r>
      <w:r w:rsidR="00A56E66" w:rsidRPr="00593FF9">
        <w:rPr>
          <w:color w:val="auto"/>
          <w:szCs w:val="24"/>
        </w:rPr>
        <w:t>;</w:t>
      </w:r>
      <w:r w:rsidR="00BD3534" w:rsidRPr="00593FF9">
        <w:rPr>
          <w:color w:val="auto"/>
          <w:szCs w:val="24"/>
        </w:rPr>
        <w:t xml:space="preserve"> encourag</w:t>
      </w:r>
      <w:r w:rsidR="00A56E66" w:rsidRPr="00593FF9">
        <w:rPr>
          <w:color w:val="auto"/>
          <w:szCs w:val="24"/>
        </w:rPr>
        <w:t>ing</w:t>
      </w:r>
      <w:r w:rsidR="00BD3534" w:rsidRPr="00593FF9">
        <w:rPr>
          <w:color w:val="auto"/>
          <w:szCs w:val="24"/>
        </w:rPr>
        <w:t xml:space="preserve"> </w:t>
      </w:r>
      <w:r w:rsidR="00A56E66" w:rsidRPr="00593FF9">
        <w:rPr>
          <w:color w:val="auto"/>
          <w:szCs w:val="24"/>
        </w:rPr>
        <w:t xml:space="preserve">not only </w:t>
      </w:r>
      <w:r w:rsidR="00BD3534" w:rsidRPr="00593FF9">
        <w:rPr>
          <w:color w:val="auto"/>
          <w:szCs w:val="24"/>
        </w:rPr>
        <w:t>the readability but also</w:t>
      </w:r>
      <w:r w:rsidR="00B378A1" w:rsidRPr="00593FF9">
        <w:rPr>
          <w:color w:val="auto"/>
          <w:szCs w:val="24"/>
        </w:rPr>
        <w:t xml:space="preserve"> </w:t>
      </w:r>
      <w:r w:rsidR="00B378A1" w:rsidRPr="00593FF9">
        <w:rPr>
          <w:noProof/>
          <w:color w:val="auto"/>
          <w:szCs w:val="24"/>
        </w:rPr>
        <w:t>compl</w:t>
      </w:r>
      <w:r w:rsidR="004B0693" w:rsidRPr="00593FF9">
        <w:rPr>
          <w:noProof/>
          <w:color w:val="auto"/>
          <w:szCs w:val="24"/>
        </w:rPr>
        <w:t>e</w:t>
      </w:r>
      <w:r w:rsidR="00B378A1" w:rsidRPr="00593FF9">
        <w:rPr>
          <w:noProof/>
          <w:color w:val="auto"/>
          <w:szCs w:val="24"/>
        </w:rPr>
        <w:t>mentary</w:t>
      </w:r>
      <w:r w:rsidR="00B378A1" w:rsidRPr="00593FF9">
        <w:rPr>
          <w:color w:val="auto"/>
          <w:szCs w:val="24"/>
        </w:rPr>
        <w:t xml:space="preserve"> to the</w:t>
      </w:r>
      <w:r w:rsidR="00530432" w:rsidRPr="00593FF9">
        <w:rPr>
          <w:color w:val="auto"/>
          <w:szCs w:val="24"/>
        </w:rPr>
        <w:t xml:space="preserve"> </w:t>
      </w:r>
      <w:r w:rsidR="00A56E66" w:rsidRPr="00593FF9">
        <w:rPr>
          <w:color w:val="auto"/>
          <w:szCs w:val="24"/>
        </w:rPr>
        <w:t>very character of</w:t>
      </w:r>
      <w:r w:rsidR="008D75EF">
        <w:rPr>
          <w:color w:val="auto"/>
          <w:szCs w:val="24"/>
        </w:rPr>
        <w:t xml:space="preserve"> the</w:t>
      </w:r>
      <w:r w:rsidR="00A56E66" w:rsidRPr="00593FF9">
        <w:rPr>
          <w:color w:val="auto"/>
          <w:szCs w:val="24"/>
        </w:rPr>
        <w:t xml:space="preserve"> </w:t>
      </w:r>
      <w:r w:rsidR="00A56E66" w:rsidRPr="008D75EF">
        <w:rPr>
          <w:noProof/>
          <w:color w:val="auto"/>
          <w:szCs w:val="24"/>
        </w:rPr>
        <w:t>book</w:t>
      </w:r>
      <w:r w:rsidR="00B378A1" w:rsidRPr="00593FF9">
        <w:rPr>
          <w:color w:val="auto"/>
          <w:szCs w:val="24"/>
        </w:rPr>
        <w:t xml:space="preserve">. </w:t>
      </w:r>
    </w:p>
    <w:p w:rsidR="001C7B42" w:rsidRPr="00593FF9" w:rsidRDefault="001C7B42" w:rsidP="00D41991">
      <w:pPr>
        <w:pStyle w:val="Heading1"/>
        <w:spacing w:after="0" w:line="480" w:lineRule="auto"/>
        <w:ind w:left="0" w:firstLine="0"/>
        <w:rPr>
          <w:color w:val="auto"/>
          <w:szCs w:val="24"/>
        </w:rPr>
      </w:pPr>
      <w:r w:rsidRPr="00593FF9">
        <w:rPr>
          <w:color w:val="auto"/>
          <w:szCs w:val="24"/>
        </w:rPr>
        <w:t>Conclusion</w:t>
      </w:r>
    </w:p>
    <w:p w:rsidR="00150B84" w:rsidRPr="00593FF9" w:rsidRDefault="00B378A1" w:rsidP="00D41991">
      <w:pPr>
        <w:spacing w:after="148" w:line="480" w:lineRule="auto"/>
        <w:ind w:left="0" w:right="-14" w:firstLine="0"/>
        <w:rPr>
          <w:color w:val="auto"/>
          <w:szCs w:val="24"/>
        </w:rPr>
      </w:pPr>
      <w:r w:rsidRPr="00593FF9">
        <w:rPr>
          <w:color w:val="auto"/>
          <w:szCs w:val="24"/>
        </w:rPr>
        <w:t>Overall</w:t>
      </w:r>
      <w:r w:rsidR="007C2F63">
        <w:rPr>
          <w:color w:val="auto"/>
          <w:szCs w:val="24"/>
        </w:rPr>
        <w:t>,</w:t>
      </w:r>
      <w:r w:rsidRPr="00593FF9">
        <w:rPr>
          <w:color w:val="auto"/>
          <w:szCs w:val="24"/>
        </w:rPr>
        <w:t xml:space="preserve"> the book is an excellent </w:t>
      </w:r>
      <w:r w:rsidR="007D5DC4" w:rsidRPr="00593FF9">
        <w:rPr>
          <w:color w:val="auto"/>
          <w:szCs w:val="24"/>
        </w:rPr>
        <w:t xml:space="preserve">piece of </w:t>
      </w:r>
      <w:r w:rsidRPr="00593FF9">
        <w:rPr>
          <w:color w:val="auto"/>
          <w:szCs w:val="24"/>
        </w:rPr>
        <w:t xml:space="preserve">academic </w:t>
      </w:r>
      <w:r w:rsidR="00E406C6" w:rsidRPr="00593FF9">
        <w:rPr>
          <w:color w:val="auto"/>
          <w:szCs w:val="24"/>
        </w:rPr>
        <w:t>work</w:t>
      </w:r>
      <w:r w:rsidR="00171497" w:rsidRPr="00593FF9">
        <w:rPr>
          <w:color w:val="auto"/>
          <w:szCs w:val="24"/>
        </w:rPr>
        <w:t xml:space="preserve"> with very</w:t>
      </w:r>
      <w:r w:rsidRPr="00593FF9">
        <w:rPr>
          <w:color w:val="auto"/>
          <w:szCs w:val="24"/>
        </w:rPr>
        <w:t xml:space="preserve"> </w:t>
      </w:r>
      <w:r w:rsidR="00F501D6" w:rsidRPr="00593FF9">
        <w:rPr>
          <w:color w:val="auto"/>
          <w:szCs w:val="24"/>
        </w:rPr>
        <w:t>insightful chapters on contemporarily relevant topic</w:t>
      </w:r>
      <w:r w:rsidR="001C4057" w:rsidRPr="00593FF9">
        <w:rPr>
          <w:color w:val="auto"/>
          <w:szCs w:val="24"/>
        </w:rPr>
        <w:t>s</w:t>
      </w:r>
      <w:r w:rsidR="000B1FEB" w:rsidRPr="00593FF9">
        <w:rPr>
          <w:color w:val="auto"/>
          <w:szCs w:val="24"/>
        </w:rPr>
        <w:t>,</w:t>
      </w:r>
      <w:r w:rsidRPr="00593FF9">
        <w:rPr>
          <w:color w:val="auto"/>
          <w:szCs w:val="24"/>
        </w:rPr>
        <w:t xml:space="preserve"> </w:t>
      </w:r>
      <w:r w:rsidR="00112148" w:rsidRPr="00593FF9">
        <w:rPr>
          <w:color w:val="auto"/>
          <w:szCs w:val="24"/>
        </w:rPr>
        <w:t>with</w:t>
      </w:r>
      <w:r w:rsidR="00171497" w:rsidRPr="00593FF9">
        <w:rPr>
          <w:color w:val="auto"/>
          <w:szCs w:val="24"/>
        </w:rPr>
        <w:t xml:space="preserve"> </w:t>
      </w:r>
      <w:r w:rsidRPr="00593FF9">
        <w:rPr>
          <w:color w:val="auto"/>
          <w:szCs w:val="24"/>
        </w:rPr>
        <w:t xml:space="preserve">solid </w:t>
      </w:r>
      <w:r w:rsidR="007D5DC4" w:rsidRPr="00593FF9">
        <w:rPr>
          <w:color w:val="auto"/>
          <w:szCs w:val="24"/>
        </w:rPr>
        <w:t xml:space="preserve">and </w:t>
      </w:r>
      <w:r w:rsidRPr="00593FF9">
        <w:rPr>
          <w:color w:val="auto"/>
          <w:szCs w:val="24"/>
        </w:rPr>
        <w:t xml:space="preserve">very coherent arguments </w:t>
      </w:r>
      <w:r w:rsidR="00112148" w:rsidRPr="00593FF9">
        <w:rPr>
          <w:color w:val="auto"/>
          <w:szCs w:val="24"/>
        </w:rPr>
        <w:t>backed</w:t>
      </w:r>
      <w:r w:rsidRPr="00593FF9">
        <w:rPr>
          <w:color w:val="auto"/>
          <w:szCs w:val="24"/>
        </w:rPr>
        <w:t xml:space="preserve"> </w:t>
      </w:r>
      <w:r w:rsidR="00112148" w:rsidRPr="00593FF9">
        <w:rPr>
          <w:color w:val="auto"/>
          <w:szCs w:val="24"/>
        </w:rPr>
        <w:t xml:space="preserve">with relevant </w:t>
      </w:r>
      <w:r w:rsidR="00F039D1" w:rsidRPr="00593FF9">
        <w:rPr>
          <w:noProof/>
          <w:color w:val="auto"/>
          <w:szCs w:val="24"/>
        </w:rPr>
        <w:t>eviden</w:t>
      </w:r>
      <w:r w:rsidR="004B0693" w:rsidRPr="00593FF9">
        <w:rPr>
          <w:noProof/>
          <w:color w:val="auto"/>
          <w:szCs w:val="24"/>
        </w:rPr>
        <w:t>ce</w:t>
      </w:r>
      <w:r w:rsidRPr="00593FF9">
        <w:rPr>
          <w:color w:val="auto"/>
          <w:szCs w:val="24"/>
        </w:rPr>
        <w:t xml:space="preserve">. </w:t>
      </w:r>
      <w:r w:rsidR="00150B84" w:rsidRPr="00593FF9">
        <w:rPr>
          <w:color w:val="auto"/>
          <w:szCs w:val="24"/>
        </w:rPr>
        <w:t>In general, t</w:t>
      </w:r>
      <w:r w:rsidR="007D5DC4" w:rsidRPr="00593FF9">
        <w:rPr>
          <w:color w:val="auto"/>
          <w:szCs w:val="24"/>
        </w:rPr>
        <w:t xml:space="preserve">he authors were emphatically neutral in </w:t>
      </w:r>
      <w:r w:rsidR="00387C22" w:rsidRPr="00593FF9">
        <w:rPr>
          <w:color w:val="auto"/>
          <w:szCs w:val="24"/>
        </w:rPr>
        <w:t xml:space="preserve">their </w:t>
      </w:r>
      <w:r w:rsidR="00150B84" w:rsidRPr="00593FF9">
        <w:rPr>
          <w:color w:val="auto"/>
          <w:szCs w:val="24"/>
        </w:rPr>
        <w:t>present</w:t>
      </w:r>
      <w:r w:rsidR="00387C22" w:rsidRPr="00593FF9">
        <w:rPr>
          <w:color w:val="auto"/>
          <w:szCs w:val="24"/>
        </w:rPr>
        <w:t>ations and</w:t>
      </w:r>
      <w:r w:rsidR="00150B84" w:rsidRPr="00593FF9">
        <w:rPr>
          <w:color w:val="auto"/>
          <w:szCs w:val="24"/>
        </w:rPr>
        <w:t xml:space="preserve"> </w:t>
      </w:r>
      <w:r w:rsidR="00387C22" w:rsidRPr="00593FF9">
        <w:rPr>
          <w:color w:val="auto"/>
          <w:szCs w:val="24"/>
        </w:rPr>
        <w:t>often seek a logical conclusion to issues raised.</w:t>
      </w:r>
      <w:r w:rsidR="007D5DC4" w:rsidRPr="00593FF9">
        <w:rPr>
          <w:color w:val="auto"/>
          <w:szCs w:val="24"/>
        </w:rPr>
        <w:t xml:space="preserve"> </w:t>
      </w:r>
    </w:p>
    <w:p w:rsidR="00971049" w:rsidRPr="00593FF9" w:rsidRDefault="00374F71" w:rsidP="00D41991">
      <w:pPr>
        <w:spacing w:after="148" w:line="480" w:lineRule="auto"/>
        <w:ind w:left="0" w:right="-14" w:firstLine="0"/>
        <w:rPr>
          <w:rFonts w:eastAsia="Arial"/>
          <w:color w:val="auto"/>
          <w:szCs w:val="24"/>
        </w:rPr>
      </w:pPr>
      <w:r>
        <w:rPr>
          <w:color w:val="auto"/>
          <w:szCs w:val="24"/>
        </w:rPr>
        <w:t>The book</w:t>
      </w:r>
      <w:r w:rsidR="00B378A1" w:rsidRPr="00593FF9">
        <w:rPr>
          <w:color w:val="auto"/>
          <w:szCs w:val="24"/>
        </w:rPr>
        <w:t xml:space="preserve"> is a useful material for </w:t>
      </w:r>
      <w:r w:rsidR="00F039D1" w:rsidRPr="00593FF9">
        <w:rPr>
          <w:color w:val="auto"/>
          <w:szCs w:val="24"/>
        </w:rPr>
        <w:t xml:space="preserve">both </w:t>
      </w:r>
      <w:r w:rsidR="00B378A1" w:rsidRPr="00593FF9">
        <w:rPr>
          <w:color w:val="auto"/>
          <w:szCs w:val="24"/>
        </w:rPr>
        <w:t xml:space="preserve">scholars and </w:t>
      </w:r>
      <w:r w:rsidR="00B378A1" w:rsidRPr="00593FF9">
        <w:rPr>
          <w:noProof/>
          <w:color w:val="auto"/>
          <w:szCs w:val="24"/>
        </w:rPr>
        <w:t>policymakers</w:t>
      </w:r>
      <w:r w:rsidR="00F039D1" w:rsidRPr="00593FF9">
        <w:rPr>
          <w:color w:val="auto"/>
          <w:szCs w:val="24"/>
        </w:rPr>
        <w:t xml:space="preserve"> a</w:t>
      </w:r>
      <w:r w:rsidR="00387C22" w:rsidRPr="00593FF9">
        <w:rPr>
          <w:color w:val="auto"/>
          <w:szCs w:val="24"/>
        </w:rPr>
        <w:t xml:space="preserve">s is </w:t>
      </w:r>
      <w:r w:rsidR="00F039D1" w:rsidRPr="00593FF9">
        <w:rPr>
          <w:color w:val="auto"/>
          <w:szCs w:val="24"/>
        </w:rPr>
        <w:t>a</w:t>
      </w:r>
      <w:r w:rsidR="00B378A1" w:rsidRPr="00593FF9">
        <w:rPr>
          <w:color w:val="auto"/>
          <w:szCs w:val="24"/>
        </w:rPr>
        <w:t xml:space="preserve"> </w:t>
      </w:r>
      <w:r w:rsidR="00644F6B" w:rsidRPr="00593FF9">
        <w:rPr>
          <w:color w:val="auto"/>
          <w:szCs w:val="24"/>
        </w:rPr>
        <w:t>very useful</w:t>
      </w:r>
      <w:r w:rsidR="00B378A1" w:rsidRPr="00593FF9">
        <w:rPr>
          <w:color w:val="auto"/>
          <w:szCs w:val="24"/>
        </w:rPr>
        <w:t xml:space="preserve"> </w:t>
      </w:r>
      <w:r w:rsidR="00387C22" w:rsidRPr="00593FF9">
        <w:rPr>
          <w:color w:val="auto"/>
          <w:szCs w:val="24"/>
        </w:rPr>
        <w:t>course</w:t>
      </w:r>
      <w:r w:rsidR="00B378A1" w:rsidRPr="00593FF9">
        <w:rPr>
          <w:color w:val="auto"/>
          <w:szCs w:val="24"/>
        </w:rPr>
        <w:t xml:space="preserve"> material</w:t>
      </w:r>
      <w:r w:rsidR="00B378A1" w:rsidRPr="00593FF9">
        <w:rPr>
          <w:rFonts w:eastAsia="Arial"/>
          <w:color w:val="auto"/>
          <w:szCs w:val="24"/>
        </w:rPr>
        <w:t xml:space="preserve"> for students in </w:t>
      </w:r>
      <w:r w:rsidR="00816444" w:rsidRPr="00593FF9">
        <w:rPr>
          <w:rFonts w:eastAsia="Arial"/>
          <w:color w:val="auto"/>
          <w:szCs w:val="24"/>
        </w:rPr>
        <w:t>I</w:t>
      </w:r>
      <w:r w:rsidR="00B378A1" w:rsidRPr="00593FF9">
        <w:rPr>
          <w:rFonts w:eastAsia="Arial"/>
          <w:color w:val="auto"/>
          <w:szCs w:val="24"/>
        </w:rPr>
        <w:t>nterreligious</w:t>
      </w:r>
      <w:r w:rsidR="00C5622D" w:rsidRPr="00593FF9">
        <w:rPr>
          <w:rFonts w:eastAsia="Arial"/>
          <w:color w:val="auto"/>
          <w:szCs w:val="24"/>
        </w:rPr>
        <w:t>/</w:t>
      </w:r>
      <w:r w:rsidR="00816444" w:rsidRPr="00593FF9">
        <w:rPr>
          <w:rFonts w:eastAsia="Arial"/>
          <w:color w:val="auto"/>
          <w:szCs w:val="24"/>
        </w:rPr>
        <w:t>I</w:t>
      </w:r>
      <w:r w:rsidR="00C5622D" w:rsidRPr="00593FF9">
        <w:rPr>
          <w:rFonts w:eastAsia="Arial"/>
          <w:color w:val="auto"/>
          <w:szCs w:val="24"/>
        </w:rPr>
        <w:t>nterfaith</w:t>
      </w:r>
      <w:r w:rsidR="00B378A1" w:rsidRPr="00593FF9">
        <w:rPr>
          <w:rFonts w:eastAsia="Arial"/>
          <w:color w:val="auto"/>
          <w:szCs w:val="24"/>
        </w:rPr>
        <w:t xml:space="preserve"> </w:t>
      </w:r>
      <w:r w:rsidR="00816444" w:rsidRPr="00593FF9">
        <w:rPr>
          <w:rFonts w:eastAsia="Arial"/>
          <w:color w:val="auto"/>
          <w:szCs w:val="24"/>
        </w:rPr>
        <w:t>S</w:t>
      </w:r>
      <w:r w:rsidR="00B378A1" w:rsidRPr="00593FF9">
        <w:rPr>
          <w:rFonts w:eastAsia="Arial"/>
          <w:color w:val="auto"/>
          <w:szCs w:val="24"/>
        </w:rPr>
        <w:t xml:space="preserve">tudies, </w:t>
      </w:r>
      <w:r w:rsidR="00816444" w:rsidRPr="00593FF9">
        <w:rPr>
          <w:rFonts w:eastAsia="Arial"/>
          <w:color w:val="auto"/>
          <w:szCs w:val="24"/>
        </w:rPr>
        <w:t xml:space="preserve">Political </w:t>
      </w:r>
      <w:r w:rsidR="00593FF9" w:rsidRPr="00593FF9">
        <w:rPr>
          <w:rFonts w:eastAsia="Arial"/>
          <w:color w:val="auto"/>
          <w:szCs w:val="24"/>
        </w:rPr>
        <w:t>Studies,</w:t>
      </w:r>
      <w:r w:rsidR="00816444" w:rsidRPr="00593FF9">
        <w:rPr>
          <w:rFonts w:eastAsia="Arial"/>
          <w:color w:val="auto"/>
          <w:szCs w:val="24"/>
        </w:rPr>
        <w:t xml:space="preserve"> </w:t>
      </w:r>
      <w:r w:rsidR="00B378A1" w:rsidRPr="00593FF9">
        <w:rPr>
          <w:rFonts w:eastAsia="Arial"/>
          <w:color w:val="auto"/>
          <w:szCs w:val="24"/>
        </w:rPr>
        <w:t xml:space="preserve">and </w:t>
      </w:r>
      <w:r w:rsidR="00816444" w:rsidRPr="00593FF9">
        <w:rPr>
          <w:rFonts w:eastAsia="Arial"/>
          <w:color w:val="auto"/>
          <w:szCs w:val="24"/>
        </w:rPr>
        <w:t>International Relations</w:t>
      </w:r>
      <w:r w:rsidR="00B378A1" w:rsidRPr="00593FF9">
        <w:rPr>
          <w:rFonts w:eastAsia="Arial"/>
          <w:color w:val="auto"/>
          <w:szCs w:val="24"/>
        </w:rPr>
        <w:t xml:space="preserve">. </w:t>
      </w:r>
    </w:p>
    <w:p w:rsidR="0021357E" w:rsidRPr="00593FF9" w:rsidRDefault="0021357E" w:rsidP="00D41991">
      <w:pPr>
        <w:spacing w:line="480" w:lineRule="auto"/>
      </w:pPr>
    </w:p>
    <w:p w:rsidR="0021357E" w:rsidRPr="00593FF9" w:rsidRDefault="0021357E" w:rsidP="00D41991">
      <w:pPr>
        <w:spacing w:line="480" w:lineRule="auto"/>
      </w:pPr>
    </w:p>
    <w:p w:rsidR="0021357E" w:rsidRPr="00593FF9" w:rsidRDefault="0021357E" w:rsidP="00D41991">
      <w:pPr>
        <w:spacing w:line="480" w:lineRule="auto"/>
      </w:pPr>
    </w:p>
    <w:p w:rsidR="0021357E" w:rsidRPr="00593FF9" w:rsidRDefault="0021357E" w:rsidP="00D41991">
      <w:pPr>
        <w:spacing w:line="480" w:lineRule="auto"/>
      </w:pPr>
    </w:p>
    <w:p w:rsidR="0021357E" w:rsidRDefault="0021357E" w:rsidP="00D41991">
      <w:pPr>
        <w:spacing w:line="480" w:lineRule="auto"/>
      </w:pPr>
    </w:p>
    <w:p w:rsidR="00D41991" w:rsidRDefault="00D41991" w:rsidP="00D41991">
      <w:pPr>
        <w:spacing w:line="480" w:lineRule="auto"/>
      </w:pPr>
    </w:p>
    <w:p w:rsidR="00D41991" w:rsidRPr="00593FF9" w:rsidRDefault="00D41991" w:rsidP="00D41991">
      <w:pPr>
        <w:spacing w:line="480" w:lineRule="auto"/>
      </w:pPr>
    </w:p>
    <w:p w:rsidR="00D2462E" w:rsidRPr="00593FF9" w:rsidRDefault="00D2462E" w:rsidP="00D41991">
      <w:pPr>
        <w:pStyle w:val="Heading1"/>
        <w:spacing w:after="0" w:line="480" w:lineRule="auto"/>
        <w:ind w:left="-5"/>
        <w:rPr>
          <w:color w:val="auto"/>
          <w:szCs w:val="24"/>
        </w:rPr>
      </w:pPr>
      <w:r w:rsidRPr="00593FF9">
        <w:rPr>
          <w:color w:val="auto"/>
          <w:szCs w:val="24"/>
        </w:rPr>
        <w:t xml:space="preserve">Bibliography </w:t>
      </w:r>
    </w:p>
    <w:p w:rsidR="00D2462E" w:rsidRPr="00593FF9" w:rsidRDefault="00D2462E" w:rsidP="00D41991">
      <w:pPr>
        <w:spacing w:after="158" w:line="360" w:lineRule="auto"/>
        <w:ind w:left="-5" w:right="0"/>
        <w:rPr>
          <w:color w:val="auto"/>
          <w:szCs w:val="24"/>
        </w:rPr>
      </w:pPr>
      <w:r w:rsidRPr="00593FF9">
        <w:rPr>
          <w:color w:val="auto"/>
          <w:szCs w:val="24"/>
        </w:rPr>
        <w:t xml:space="preserve"> Appiah, K. A. (2016). Mistaken Identities: Creed, Country, Colour, Culture. </w:t>
      </w:r>
      <w:r w:rsidRPr="00593FF9">
        <w:rPr>
          <w:i/>
          <w:color w:val="auto"/>
          <w:szCs w:val="24"/>
        </w:rPr>
        <w:t>BBC Reith Lectures</w:t>
      </w:r>
      <w:r w:rsidRPr="00593FF9">
        <w:rPr>
          <w:color w:val="auto"/>
          <w:szCs w:val="24"/>
        </w:rPr>
        <w:t xml:space="preserve"> (pp. 1-21). London: BBC Radio 4. </w:t>
      </w:r>
    </w:p>
    <w:p w:rsidR="00262D5A" w:rsidRPr="00593FF9" w:rsidRDefault="00D2462E" w:rsidP="0084257B">
      <w:pPr>
        <w:spacing w:after="143" w:line="360" w:lineRule="auto"/>
        <w:ind w:left="-5" w:right="0"/>
        <w:rPr>
          <w:color w:val="auto"/>
          <w:szCs w:val="24"/>
        </w:rPr>
      </w:pPr>
      <w:r w:rsidRPr="00593FF9">
        <w:rPr>
          <w:color w:val="auto"/>
          <w:szCs w:val="24"/>
        </w:rPr>
        <w:t xml:space="preserve">Ganiel, G. (2011). Review of Thomas Banchoff ed. Religious Pluralism, Globalization, and World Politics. </w:t>
      </w:r>
      <w:r w:rsidRPr="00593FF9">
        <w:rPr>
          <w:i/>
          <w:color w:val="auto"/>
          <w:szCs w:val="24"/>
        </w:rPr>
        <w:t>Journal of Ethnic and Migration Studies,</w:t>
      </w:r>
      <w:r w:rsidRPr="00593FF9">
        <w:rPr>
          <w:color w:val="auto"/>
          <w:szCs w:val="24"/>
        </w:rPr>
        <w:t xml:space="preserve"> 177-178.</w:t>
      </w:r>
    </w:p>
    <w:sectPr w:rsidR="00262D5A" w:rsidRPr="00593FF9">
      <w:footerReference w:type="default" r:id="rId6"/>
      <w:footnotePr>
        <w:numRestart w:val="eachPage"/>
      </w:footnotePr>
      <w:pgSz w:w="11906" w:h="16838"/>
      <w:pgMar w:top="1415" w:right="1439" w:bottom="1423"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E7BED" w:rsidRDefault="00FE7BED">
      <w:pPr>
        <w:spacing w:after="0" w:line="240" w:lineRule="auto"/>
      </w:pPr>
      <w:r>
        <w:separator/>
      </w:r>
    </w:p>
  </w:endnote>
  <w:endnote w:type="continuationSeparator" w:id="0">
    <w:p w:rsidR="00FE7BED" w:rsidRDefault="00FE7B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22043629"/>
      <w:docPartObj>
        <w:docPartGallery w:val="Page Numbers (Bottom of Page)"/>
        <w:docPartUnique/>
      </w:docPartObj>
    </w:sdtPr>
    <w:sdtEndPr>
      <w:rPr>
        <w:noProof/>
      </w:rPr>
    </w:sdtEndPr>
    <w:sdtContent>
      <w:p w:rsidR="008C5B3A" w:rsidRDefault="008C5B3A">
        <w:pPr>
          <w:pStyle w:val="Footer"/>
          <w:jc w:val="center"/>
        </w:pPr>
        <w:r>
          <w:fldChar w:fldCharType="begin"/>
        </w:r>
        <w:r>
          <w:instrText xml:space="preserve"> PAGE   \* MERGEFORMAT </w:instrText>
        </w:r>
        <w:r>
          <w:fldChar w:fldCharType="separate"/>
        </w:r>
        <w:r w:rsidR="00FE7BED">
          <w:rPr>
            <w:noProof/>
          </w:rPr>
          <w:t>1</w:t>
        </w:r>
        <w:r>
          <w:rPr>
            <w:noProof/>
          </w:rPr>
          <w:fldChar w:fldCharType="end"/>
        </w:r>
      </w:p>
    </w:sdtContent>
  </w:sdt>
  <w:p w:rsidR="008C5B3A" w:rsidRDefault="008C5B3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E7BED" w:rsidRDefault="00FE7BED">
      <w:pPr>
        <w:spacing w:after="0"/>
        <w:ind w:left="0" w:right="0" w:firstLine="0"/>
        <w:jc w:val="left"/>
      </w:pPr>
      <w:r>
        <w:separator/>
      </w:r>
    </w:p>
  </w:footnote>
  <w:footnote w:type="continuationSeparator" w:id="0">
    <w:p w:rsidR="00FE7BED" w:rsidRDefault="00FE7BED">
      <w:pPr>
        <w:spacing w:after="0"/>
        <w:ind w:left="0" w:right="0" w:firstLine="0"/>
        <w:jc w:val="left"/>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savePreviewPicture/>
  <w:footnotePr>
    <w:numRestart w:val="eachPage"/>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Nbc0MjE0tjA2NzO3MDdW0lEKTi0uzszPAymwrAUAqhCDWiwAAAA="/>
  </w:docVars>
  <w:rsids>
    <w:rsidRoot w:val="00971049"/>
    <w:rsid w:val="00011903"/>
    <w:rsid w:val="00011B7D"/>
    <w:rsid w:val="00012544"/>
    <w:rsid w:val="000147B7"/>
    <w:rsid w:val="0001667A"/>
    <w:rsid w:val="0001769C"/>
    <w:rsid w:val="00024694"/>
    <w:rsid w:val="00041936"/>
    <w:rsid w:val="00043C54"/>
    <w:rsid w:val="000508DC"/>
    <w:rsid w:val="00051C6A"/>
    <w:rsid w:val="000716A9"/>
    <w:rsid w:val="00072131"/>
    <w:rsid w:val="00090308"/>
    <w:rsid w:val="00093668"/>
    <w:rsid w:val="000A28D7"/>
    <w:rsid w:val="000A52DC"/>
    <w:rsid w:val="000B1FEB"/>
    <w:rsid w:val="000B58D5"/>
    <w:rsid w:val="000C0C6C"/>
    <w:rsid w:val="000D29B1"/>
    <w:rsid w:val="000D4059"/>
    <w:rsid w:val="000E715D"/>
    <w:rsid w:val="000F04FA"/>
    <w:rsid w:val="000F1023"/>
    <w:rsid w:val="00100E92"/>
    <w:rsid w:val="001018C6"/>
    <w:rsid w:val="00112148"/>
    <w:rsid w:val="00127471"/>
    <w:rsid w:val="00135092"/>
    <w:rsid w:val="00135651"/>
    <w:rsid w:val="00140815"/>
    <w:rsid w:val="00140FF0"/>
    <w:rsid w:val="00150B84"/>
    <w:rsid w:val="001523FB"/>
    <w:rsid w:val="001646FE"/>
    <w:rsid w:val="00171497"/>
    <w:rsid w:val="00181DB1"/>
    <w:rsid w:val="00191951"/>
    <w:rsid w:val="001A1E9E"/>
    <w:rsid w:val="001A517E"/>
    <w:rsid w:val="001A5AE2"/>
    <w:rsid w:val="001B37F5"/>
    <w:rsid w:val="001B4AED"/>
    <w:rsid w:val="001C0AF6"/>
    <w:rsid w:val="001C39D3"/>
    <w:rsid w:val="001C4057"/>
    <w:rsid w:val="001C7A36"/>
    <w:rsid w:val="001C7B42"/>
    <w:rsid w:val="001F623A"/>
    <w:rsid w:val="00206410"/>
    <w:rsid w:val="0021357E"/>
    <w:rsid w:val="00220C0E"/>
    <w:rsid w:val="00224AF8"/>
    <w:rsid w:val="002264F7"/>
    <w:rsid w:val="00232ECE"/>
    <w:rsid w:val="00242EC6"/>
    <w:rsid w:val="00245D3B"/>
    <w:rsid w:val="00247277"/>
    <w:rsid w:val="00261D17"/>
    <w:rsid w:val="00262CC1"/>
    <w:rsid w:val="00262D5A"/>
    <w:rsid w:val="0027163B"/>
    <w:rsid w:val="002761E8"/>
    <w:rsid w:val="00277E27"/>
    <w:rsid w:val="00282BC3"/>
    <w:rsid w:val="002849AD"/>
    <w:rsid w:val="00285D14"/>
    <w:rsid w:val="002931CF"/>
    <w:rsid w:val="002953F2"/>
    <w:rsid w:val="002A0FEB"/>
    <w:rsid w:val="002A3A85"/>
    <w:rsid w:val="002B479F"/>
    <w:rsid w:val="002D01C2"/>
    <w:rsid w:val="002D14F2"/>
    <w:rsid w:val="002D1F58"/>
    <w:rsid w:val="002E19EC"/>
    <w:rsid w:val="002F199F"/>
    <w:rsid w:val="003443B6"/>
    <w:rsid w:val="00345A21"/>
    <w:rsid w:val="00351305"/>
    <w:rsid w:val="003655C7"/>
    <w:rsid w:val="003717B1"/>
    <w:rsid w:val="00373E49"/>
    <w:rsid w:val="00374F71"/>
    <w:rsid w:val="003769B1"/>
    <w:rsid w:val="00386B57"/>
    <w:rsid w:val="00387C22"/>
    <w:rsid w:val="003919A7"/>
    <w:rsid w:val="003A3CE8"/>
    <w:rsid w:val="003A4CDD"/>
    <w:rsid w:val="003A7ECB"/>
    <w:rsid w:val="003C15CB"/>
    <w:rsid w:val="003C6107"/>
    <w:rsid w:val="003C6DBD"/>
    <w:rsid w:val="003E08C1"/>
    <w:rsid w:val="003F138E"/>
    <w:rsid w:val="003F3D57"/>
    <w:rsid w:val="00410B87"/>
    <w:rsid w:val="00433C3C"/>
    <w:rsid w:val="00433F13"/>
    <w:rsid w:val="004462C2"/>
    <w:rsid w:val="004503C7"/>
    <w:rsid w:val="00451D55"/>
    <w:rsid w:val="00474D72"/>
    <w:rsid w:val="004755AE"/>
    <w:rsid w:val="00483C33"/>
    <w:rsid w:val="004879DE"/>
    <w:rsid w:val="004965CE"/>
    <w:rsid w:val="00497F5E"/>
    <w:rsid w:val="004A66C5"/>
    <w:rsid w:val="004B0693"/>
    <w:rsid w:val="004B5850"/>
    <w:rsid w:val="004D0138"/>
    <w:rsid w:val="004D04A9"/>
    <w:rsid w:val="004D2D48"/>
    <w:rsid w:val="004D6F78"/>
    <w:rsid w:val="0050794D"/>
    <w:rsid w:val="0052075A"/>
    <w:rsid w:val="00527907"/>
    <w:rsid w:val="00530432"/>
    <w:rsid w:val="00541BA1"/>
    <w:rsid w:val="005444A0"/>
    <w:rsid w:val="00554798"/>
    <w:rsid w:val="00560088"/>
    <w:rsid w:val="005644CE"/>
    <w:rsid w:val="00575F52"/>
    <w:rsid w:val="00592B55"/>
    <w:rsid w:val="00593FF9"/>
    <w:rsid w:val="005B1501"/>
    <w:rsid w:val="005C1BF7"/>
    <w:rsid w:val="005E7335"/>
    <w:rsid w:val="005F1F58"/>
    <w:rsid w:val="00601EEF"/>
    <w:rsid w:val="0060638E"/>
    <w:rsid w:val="00625D18"/>
    <w:rsid w:val="006304A8"/>
    <w:rsid w:val="00635ED7"/>
    <w:rsid w:val="006409DC"/>
    <w:rsid w:val="00644F6B"/>
    <w:rsid w:val="0064567F"/>
    <w:rsid w:val="00685C97"/>
    <w:rsid w:val="00693C09"/>
    <w:rsid w:val="006976E4"/>
    <w:rsid w:val="006C1071"/>
    <w:rsid w:val="006C159E"/>
    <w:rsid w:val="006C21CD"/>
    <w:rsid w:val="006C6276"/>
    <w:rsid w:val="006D7B0F"/>
    <w:rsid w:val="007017C2"/>
    <w:rsid w:val="00715CCF"/>
    <w:rsid w:val="007215E5"/>
    <w:rsid w:val="00724960"/>
    <w:rsid w:val="00727E2A"/>
    <w:rsid w:val="0073211B"/>
    <w:rsid w:val="00737424"/>
    <w:rsid w:val="00753D12"/>
    <w:rsid w:val="007541B3"/>
    <w:rsid w:val="0076242C"/>
    <w:rsid w:val="007655C5"/>
    <w:rsid w:val="00774B3C"/>
    <w:rsid w:val="00782843"/>
    <w:rsid w:val="0079200F"/>
    <w:rsid w:val="00794FFD"/>
    <w:rsid w:val="00796708"/>
    <w:rsid w:val="007976D0"/>
    <w:rsid w:val="007A40F9"/>
    <w:rsid w:val="007A619F"/>
    <w:rsid w:val="007B3749"/>
    <w:rsid w:val="007C253E"/>
    <w:rsid w:val="007C2F63"/>
    <w:rsid w:val="007C37CF"/>
    <w:rsid w:val="007C416D"/>
    <w:rsid w:val="007D47EB"/>
    <w:rsid w:val="007D5DC4"/>
    <w:rsid w:val="007E15F8"/>
    <w:rsid w:val="007E329F"/>
    <w:rsid w:val="007E3C46"/>
    <w:rsid w:val="007E6D81"/>
    <w:rsid w:val="007F0846"/>
    <w:rsid w:val="007F44E2"/>
    <w:rsid w:val="00806B76"/>
    <w:rsid w:val="00807F6C"/>
    <w:rsid w:val="00816444"/>
    <w:rsid w:val="008243FA"/>
    <w:rsid w:val="00841D91"/>
    <w:rsid w:val="0084257B"/>
    <w:rsid w:val="008667EB"/>
    <w:rsid w:val="00867D51"/>
    <w:rsid w:val="0087681D"/>
    <w:rsid w:val="00887923"/>
    <w:rsid w:val="008C0899"/>
    <w:rsid w:val="008C5B3A"/>
    <w:rsid w:val="008D1927"/>
    <w:rsid w:val="008D75EF"/>
    <w:rsid w:val="008D7E49"/>
    <w:rsid w:val="008E0719"/>
    <w:rsid w:val="008F5116"/>
    <w:rsid w:val="00922AD9"/>
    <w:rsid w:val="00924F30"/>
    <w:rsid w:val="0093569C"/>
    <w:rsid w:val="00936EED"/>
    <w:rsid w:val="00944C68"/>
    <w:rsid w:val="00944EA9"/>
    <w:rsid w:val="00945D59"/>
    <w:rsid w:val="009479AB"/>
    <w:rsid w:val="00971049"/>
    <w:rsid w:val="009757C4"/>
    <w:rsid w:val="00984390"/>
    <w:rsid w:val="009944D1"/>
    <w:rsid w:val="00996BC2"/>
    <w:rsid w:val="009A346C"/>
    <w:rsid w:val="009B59B7"/>
    <w:rsid w:val="009E03AF"/>
    <w:rsid w:val="009E070C"/>
    <w:rsid w:val="009F108E"/>
    <w:rsid w:val="009F617E"/>
    <w:rsid w:val="00A02C96"/>
    <w:rsid w:val="00A03CCE"/>
    <w:rsid w:val="00A107EC"/>
    <w:rsid w:val="00A1294C"/>
    <w:rsid w:val="00A17292"/>
    <w:rsid w:val="00A24F55"/>
    <w:rsid w:val="00A27CEC"/>
    <w:rsid w:val="00A43371"/>
    <w:rsid w:val="00A443D1"/>
    <w:rsid w:val="00A56E66"/>
    <w:rsid w:val="00A61D41"/>
    <w:rsid w:val="00A73A13"/>
    <w:rsid w:val="00A81373"/>
    <w:rsid w:val="00AC34DB"/>
    <w:rsid w:val="00AD1B38"/>
    <w:rsid w:val="00AD2996"/>
    <w:rsid w:val="00AD6F18"/>
    <w:rsid w:val="00AD70E1"/>
    <w:rsid w:val="00AE5623"/>
    <w:rsid w:val="00AE6EB1"/>
    <w:rsid w:val="00AF1A98"/>
    <w:rsid w:val="00AF2ADB"/>
    <w:rsid w:val="00AF45A6"/>
    <w:rsid w:val="00B27EE3"/>
    <w:rsid w:val="00B347EC"/>
    <w:rsid w:val="00B378A1"/>
    <w:rsid w:val="00B5288D"/>
    <w:rsid w:val="00B723AC"/>
    <w:rsid w:val="00B7293A"/>
    <w:rsid w:val="00B76083"/>
    <w:rsid w:val="00B84FF3"/>
    <w:rsid w:val="00B90233"/>
    <w:rsid w:val="00B96DE5"/>
    <w:rsid w:val="00BB7DDD"/>
    <w:rsid w:val="00BD024B"/>
    <w:rsid w:val="00BD1DA9"/>
    <w:rsid w:val="00BD3534"/>
    <w:rsid w:val="00BD37EE"/>
    <w:rsid w:val="00BF4397"/>
    <w:rsid w:val="00BF695F"/>
    <w:rsid w:val="00C01660"/>
    <w:rsid w:val="00C01D60"/>
    <w:rsid w:val="00C0319F"/>
    <w:rsid w:val="00C03844"/>
    <w:rsid w:val="00C11412"/>
    <w:rsid w:val="00C134A9"/>
    <w:rsid w:val="00C16C53"/>
    <w:rsid w:val="00C529EC"/>
    <w:rsid w:val="00C54730"/>
    <w:rsid w:val="00C5622D"/>
    <w:rsid w:val="00C6240E"/>
    <w:rsid w:val="00C70EA0"/>
    <w:rsid w:val="00C82A49"/>
    <w:rsid w:val="00C97953"/>
    <w:rsid w:val="00CA0A00"/>
    <w:rsid w:val="00CA55C7"/>
    <w:rsid w:val="00CC230D"/>
    <w:rsid w:val="00CD0F7D"/>
    <w:rsid w:val="00CE1E12"/>
    <w:rsid w:val="00CE210B"/>
    <w:rsid w:val="00CE216E"/>
    <w:rsid w:val="00CE4EF9"/>
    <w:rsid w:val="00CE5EB7"/>
    <w:rsid w:val="00CE63F4"/>
    <w:rsid w:val="00D202A0"/>
    <w:rsid w:val="00D22E52"/>
    <w:rsid w:val="00D2462E"/>
    <w:rsid w:val="00D34C25"/>
    <w:rsid w:val="00D36FCA"/>
    <w:rsid w:val="00D41991"/>
    <w:rsid w:val="00D4615A"/>
    <w:rsid w:val="00D508B3"/>
    <w:rsid w:val="00D50B41"/>
    <w:rsid w:val="00D52BA4"/>
    <w:rsid w:val="00D533F8"/>
    <w:rsid w:val="00D60E9C"/>
    <w:rsid w:val="00D644A5"/>
    <w:rsid w:val="00D75760"/>
    <w:rsid w:val="00D768F9"/>
    <w:rsid w:val="00D80B9A"/>
    <w:rsid w:val="00D817AC"/>
    <w:rsid w:val="00D83DBC"/>
    <w:rsid w:val="00D846DC"/>
    <w:rsid w:val="00D92826"/>
    <w:rsid w:val="00DB4634"/>
    <w:rsid w:val="00DB63BE"/>
    <w:rsid w:val="00DC2A00"/>
    <w:rsid w:val="00DD7804"/>
    <w:rsid w:val="00DE05B2"/>
    <w:rsid w:val="00DF20B6"/>
    <w:rsid w:val="00E0049B"/>
    <w:rsid w:val="00E11BC0"/>
    <w:rsid w:val="00E12E2D"/>
    <w:rsid w:val="00E16918"/>
    <w:rsid w:val="00E23858"/>
    <w:rsid w:val="00E2389D"/>
    <w:rsid w:val="00E256A8"/>
    <w:rsid w:val="00E25E3F"/>
    <w:rsid w:val="00E311BE"/>
    <w:rsid w:val="00E3230F"/>
    <w:rsid w:val="00E400E0"/>
    <w:rsid w:val="00E406C6"/>
    <w:rsid w:val="00E55CBF"/>
    <w:rsid w:val="00E61328"/>
    <w:rsid w:val="00E66E01"/>
    <w:rsid w:val="00E765E0"/>
    <w:rsid w:val="00E76DF4"/>
    <w:rsid w:val="00E771BB"/>
    <w:rsid w:val="00E85124"/>
    <w:rsid w:val="00E90BC8"/>
    <w:rsid w:val="00E95523"/>
    <w:rsid w:val="00E97BAD"/>
    <w:rsid w:val="00EA0869"/>
    <w:rsid w:val="00EA27EF"/>
    <w:rsid w:val="00EA61DC"/>
    <w:rsid w:val="00EB348A"/>
    <w:rsid w:val="00EB4ED5"/>
    <w:rsid w:val="00EC3E40"/>
    <w:rsid w:val="00EC49FC"/>
    <w:rsid w:val="00EC7DF6"/>
    <w:rsid w:val="00ED608B"/>
    <w:rsid w:val="00F039D1"/>
    <w:rsid w:val="00F1001D"/>
    <w:rsid w:val="00F1697E"/>
    <w:rsid w:val="00F232D3"/>
    <w:rsid w:val="00F30DC2"/>
    <w:rsid w:val="00F501D6"/>
    <w:rsid w:val="00F71861"/>
    <w:rsid w:val="00F76DBF"/>
    <w:rsid w:val="00F9590D"/>
    <w:rsid w:val="00F971DA"/>
    <w:rsid w:val="00FA11A8"/>
    <w:rsid w:val="00FA297B"/>
    <w:rsid w:val="00FA61FD"/>
    <w:rsid w:val="00FA6834"/>
    <w:rsid w:val="00FD2AA3"/>
    <w:rsid w:val="00FE0226"/>
    <w:rsid w:val="00FE62E8"/>
    <w:rsid w:val="00FE7B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A7B7DC"/>
  <w15:docId w15:val="{1DFD9212-FA90-479A-87F5-5C00EFAE28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after="243"/>
      <w:ind w:left="10" w:right="2" w:hanging="10"/>
      <w:jc w:val="both"/>
    </w:pPr>
    <w:rPr>
      <w:rFonts w:ascii="Times New Roman" w:eastAsia="Times New Roman" w:hAnsi="Times New Roman" w:cs="Times New Roman"/>
      <w:color w:val="000000"/>
      <w:sz w:val="24"/>
    </w:rPr>
  </w:style>
  <w:style w:type="paragraph" w:styleId="Heading1">
    <w:name w:val="heading 1"/>
    <w:next w:val="Normal"/>
    <w:link w:val="Heading1Char"/>
    <w:uiPriority w:val="9"/>
    <w:unhideWhenUsed/>
    <w:qFormat/>
    <w:pPr>
      <w:keepNext/>
      <w:keepLines/>
      <w:spacing w:after="251"/>
      <w:ind w:left="10" w:hanging="10"/>
      <w:outlineLvl w:val="0"/>
    </w:pPr>
    <w:rPr>
      <w:rFonts w:ascii="Times New Roman" w:eastAsia="Times New Roman" w:hAnsi="Times New Roman" w:cs="Times New Roman"/>
      <w:b/>
      <w:color w:val="00000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Times New Roman" w:eastAsia="Times New Roman" w:hAnsi="Times New Roman" w:cs="Times New Roman"/>
      <w:b/>
      <w:color w:val="000000"/>
      <w:sz w:val="24"/>
    </w:rPr>
  </w:style>
  <w:style w:type="paragraph" w:customStyle="1" w:styleId="footnotedescription">
    <w:name w:val="footnote description"/>
    <w:next w:val="Normal"/>
    <w:link w:val="footnotedescriptionChar"/>
    <w:hidden/>
    <w:pPr>
      <w:spacing w:after="0"/>
    </w:pPr>
    <w:rPr>
      <w:rFonts w:ascii="Times New Roman" w:eastAsia="Times New Roman" w:hAnsi="Times New Roman" w:cs="Times New Roman"/>
      <w:color w:val="000000"/>
      <w:sz w:val="24"/>
    </w:rPr>
  </w:style>
  <w:style w:type="character" w:customStyle="1" w:styleId="footnotedescriptionChar">
    <w:name w:val="footnote description Char"/>
    <w:link w:val="footnotedescription"/>
    <w:rPr>
      <w:rFonts w:ascii="Times New Roman" w:eastAsia="Times New Roman" w:hAnsi="Times New Roman" w:cs="Times New Roman"/>
      <w:color w:val="000000"/>
      <w:sz w:val="24"/>
    </w:rPr>
  </w:style>
  <w:style w:type="character" w:customStyle="1" w:styleId="footnotemark">
    <w:name w:val="footnote mark"/>
    <w:hidden/>
    <w:rPr>
      <w:rFonts w:ascii="Calibri" w:eastAsia="Calibri" w:hAnsi="Calibri" w:cs="Calibri"/>
      <w:color w:val="000000"/>
      <w:sz w:val="20"/>
      <w:vertAlign w:val="superscript"/>
    </w:rPr>
  </w:style>
  <w:style w:type="paragraph" w:styleId="Header">
    <w:name w:val="header"/>
    <w:basedOn w:val="Normal"/>
    <w:link w:val="HeaderChar"/>
    <w:uiPriority w:val="99"/>
    <w:unhideWhenUsed/>
    <w:rsid w:val="00D508B3"/>
    <w:pPr>
      <w:tabs>
        <w:tab w:val="center" w:pos="4513"/>
        <w:tab w:val="right" w:pos="9026"/>
      </w:tabs>
      <w:spacing w:after="0" w:line="240" w:lineRule="auto"/>
    </w:pPr>
  </w:style>
  <w:style w:type="character" w:customStyle="1" w:styleId="HeaderChar">
    <w:name w:val="Header Char"/>
    <w:basedOn w:val="DefaultParagraphFont"/>
    <w:link w:val="Header"/>
    <w:uiPriority w:val="99"/>
    <w:rsid w:val="00D508B3"/>
    <w:rPr>
      <w:rFonts w:ascii="Times New Roman" w:eastAsia="Times New Roman" w:hAnsi="Times New Roman" w:cs="Times New Roman"/>
      <w:color w:val="000000"/>
      <w:sz w:val="24"/>
    </w:rPr>
  </w:style>
  <w:style w:type="paragraph" w:styleId="Footer">
    <w:name w:val="footer"/>
    <w:basedOn w:val="Normal"/>
    <w:link w:val="FooterChar"/>
    <w:uiPriority w:val="99"/>
    <w:unhideWhenUsed/>
    <w:rsid w:val="00D508B3"/>
    <w:pPr>
      <w:tabs>
        <w:tab w:val="center" w:pos="4513"/>
        <w:tab w:val="right" w:pos="9026"/>
      </w:tabs>
      <w:spacing w:after="0" w:line="240" w:lineRule="auto"/>
    </w:pPr>
  </w:style>
  <w:style w:type="character" w:customStyle="1" w:styleId="FooterChar">
    <w:name w:val="Footer Char"/>
    <w:basedOn w:val="DefaultParagraphFont"/>
    <w:link w:val="Footer"/>
    <w:uiPriority w:val="99"/>
    <w:rsid w:val="00D508B3"/>
    <w:rPr>
      <w:rFonts w:ascii="Times New Roman" w:eastAsia="Times New Roman" w:hAnsi="Times New Roman" w:cs="Times New Roman"/>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1135</TotalTime>
  <Pages>6</Pages>
  <Words>1480</Words>
  <Characters>8442</Characters>
  <Application>Microsoft Office Word</Application>
  <DocSecurity>0</DocSecurity>
  <Lines>70</Lines>
  <Paragraphs>19</Paragraphs>
  <ScaleCrop>false</ScaleCrop>
  <HeadingPairs>
    <vt:vector size="4" baseType="variant">
      <vt:variant>
        <vt:lpstr>Title</vt:lpstr>
      </vt:variant>
      <vt:variant>
        <vt:i4>1</vt:i4>
      </vt:variant>
      <vt:variant>
        <vt:lpstr>Headings</vt:lpstr>
      </vt:variant>
      <vt:variant>
        <vt:i4>5</vt:i4>
      </vt:variant>
    </vt:vector>
  </HeadingPairs>
  <TitlesOfParts>
    <vt:vector size="6" baseType="lpstr">
      <vt:lpstr/>
      <vt:lpstr>Introduction </vt:lpstr>
      <vt:lpstr>Structure and Background </vt:lpstr>
      <vt:lpstr>Evaluation </vt:lpstr>
      <vt:lpstr>Conclusion</vt:lpstr>
      <vt:lpstr>Bibliography </vt:lpstr>
    </vt:vector>
  </TitlesOfParts>
  <Company/>
  <LinksUpToDate>false</LinksUpToDate>
  <CharactersWithSpaces>9903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Amamnsunu, Johnson Elijah</dc:creator>
  <cp:keywords/>
  <dc:description/>
  <cp:lastModifiedBy>Amamnsunu, Johnson Elijah</cp:lastModifiedBy>
  <cp:revision>199</cp:revision>
  <dcterms:created xsi:type="dcterms:W3CDTF">2017-12-16T18:56:00Z</dcterms:created>
  <dcterms:modified xsi:type="dcterms:W3CDTF">2017-12-17T18:47:00Z</dcterms:modified>
</cp:coreProperties>
</file>