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4F8D5B0" w14:textId="354EE2D0" w:rsidR="00984EEE" w:rsidRPr="001237D3" w:rsidRDefault="00F40144" w:rsidP="001237D3">
      <w:pPr>
        <w:pStyle w:val="Heading1"/>
        <w:rPr>
          <w:sz w:val="48"/>
          <w:szCs w:val="48"/>
        </w:rPr>
      </w:pPr>
      <w:r w:rsidRPr="001237D3">
        <w:rPr>
          <w:sz w:val="48"/>
          <w:szCs w:val="48"/>
        </w:rPr>
        <w:t>Reflection on Technical reading and Case Study about Network Programmability</w:t>
      </w:r>
    </w:p>
    <w:p w14:paraId="5091115D" w14:textId="77777777" w:rsidR="001237D3" w:rsidRDefault="001237D3" w:rsidP="001237D3">
      <w:pPr>
        <w:rPr>
          <w:rFonts w:ascii="Arial" w:hAnsi="Arial" w:cs="Arial"/>
          <w:b/>
          <w:bCs/>
        </w:rPr>
      </w:pPr>
    </w:p>
    <w:p w14:paraId="1D11ED21" w14:textId="65B1C3A5" w:rsidR="00B54966" w:rsidRPr="001237D3" w:rsidRDefault="001237D3" w:rsidP="001237D3">
      <w:pPr>
        <w:pStyle w:val="Heading2"/>
        <w:rPr>
          <w:rFonts w:asciiTheme="minorHAnsi" w:hAnsiTheme="minorHAnsi"/>
        </w:rPr>
      </w:pPr>
      <w:r w:rsidRPr="001237D3">
        <w:rPr>
          <w:rFonts w:asciiTheme="minorHAnsi" w:hAnsiTheme="minorHAnsi"/>
        </w:rPr>
        <w:t>Chapter 2 – The DevNet Developer Environment</w:t>
      </w:r>
    </w:p>
    <w:p w14:paraId="28A25BD8" w14:textId="77777777" w:rsidR="00BE557D" w:rsidRPr="001237D3" w:rsidRDefault="00177F7F">
      <w:r w:rsidRPr="001237D3">
        <w:t>Chapter 2 discussed the concept of a developer environment and its growing significance in modern networking. As networks rely more on software and automation, manual configuration methods become inefficient and unreliable. This module demonstrated how platforms like Cisco DevNet provide a controlled environment for developers and network engineers to construct, test, and automate solutions more effectively.</w:t>
      </w:r>
      <w:r w:rsidR="00FC13AF" w:rsidRPr="001237D3">
        <w:br/>
      </w:r>
    </w:p>
    <w:p w14:paraId="60442524" w14:textId="3151C293" w:rsidR="00BE557D" w:rsidRPr="001237D3" w:rsidRDefault="00FC13AF">
      <w:r w:rsidRPr="001237D3">
        <w:t>A key concept I developed was understanding DevNet as a central platform for accessing Cisco APIs and related resources.</w:t>
      </w:r>
      <w:r w:rsidR="00FC6B5C" w:rsidRPr="001237D3">
        <w:t xml:space="preserve"> </w:t>
      </w:r>
      <w:r w:rsidR="00FC6B5C" w:rsidRPr="001237D3">
        <w:t>Instead of operating across separate areas, DevNet combines documentation, instructional materials, tools, and community assistance into a single community.   This is crucial because it simplifies learning new technologies and allows developers to easily acquire the information needed to execute solutions. Learning Labs and sandboxes, for example, contribute to this by providing users with practical experience.   Sandboxes are especially useful because they imitate real-life scenarios, allowing for safe testing without affecting live systems, which is critical in professional network operations.</w:t>
      </w:r>
      <w:r w:rsidR="00BE557D" w:rsidRPr="001237D3">
        <w:br/>
      </w:r>
    </w:p>
    <w:p w14:paraId="7264DDA4" w14:textId="4C4077E3" w:rsidR="00B54966" w:rsidRPr="001237D3" w:rsidRDefault="00BE557D">
      <w:r w:rsidRPr="001237D3">
        <w:t>The DevNet Exchange, which includes the Automation Exchange and the Code Exchange, highlights the value of collaboration in modern technology. These resources minimise development time and promote efficient methods by offering reusable code and realistic automated use cases. This indicates a shift away from individual issue solving and toward collaborative, community-driven innovation.</w:t>
      </w:r>
    </w:p>
    <w:p w14:paraId="562045AE" w14:textId="77777777" w:rsidR="00BE557D" w:rsidRPr="001237D3" w:rsidRDefault="00BE557D"/>
    <w:p w14:paraId="7EDDA332" w14:textId="0D1FE95D" w:rsidR="005B20DF" w:rsidRDefault="00BE557D" w:rsidP="005B20DF">
      <w:pPr>
        <w:rPr>
          <w:rStyle w:val="Heading2Char"/>
        </w:rPr>
      </w:pPr>
      <w:r w:rsidRPr="001237D3">
        <w:t>The DevNet Exchange, which includes the Automation Exchange and the Code Exchange, highlights the value of collaboration in modern technology. These resources minimise development time and promote efficient methods by offering reusable code and realistic automated use cases. This indicates a shift away from individual issue solving and toward collaborative</w:t>
      </w:r>
      <w:r w:rsidR="00890909" w:rsidRPr="001237D3">
        <w:t xml:space="preserve"> innovation</w:t>
      </w:r>
      <w:r w:rsidRPr="001237D3">
        <w:t>.</w:t>
      </w:r>
      <w:r w:rsidR="00B728C9" w:rsidRPr="001237D3">
        <w:br/>
      </w:r>
      <w:r w:rsidR="00B728C9" w:rsidRPr="001237D3">
        <w:br/>
      </w:r>
      <w:r w:rsidR="00B728C9" w:rsidRPr="001237D3">
        <w:t xml:space="preserve">In the real world, these solutions are extremely useful in industries where automation is utilised to efficiently handle large networks. For example, actions that would have </w:t>
      </w:r>
      <w:r w:rsidR="00B728C9" w:rsidRPr="001237D3">
        <w:lastRenderedPageBreak/>
        <w:t>previously required manual configuration across several devices can now be automated, minimising errors and enhancing scalability. However, I found it difficult to explore the diverse range of available resources and grasp how they interacted. This underscored the importance of developing not only technical skills, but also the ability to find and use appropriate tools successfully.</w:t>
      </w:r>
      <w:r w:rsidR="005B20DF">
        <w:br/>
      </w:r>
    </w:p>
    <w:p w14:paraId="017954DC" w14:textId="38A74E76" w:rsidR="005B20DF" w:rsidRPr="00CC3A38" w:rsidRDefault="005B20DF" w:rsidP="005B20DF">
      <w:pPr>
        <w:rPr>
          <w:rFonts w:asciiTheme="majorHAnsi" w:eastAsiaTheme="majorEastAsia" w:hAnsiTheme="majorHAnsi" w:cstheme="majorBidi"/>
          <w:color w:val="0F4761" w:themeColor="accent1" w:themeShade="BF"/>
          <w:sz w:val="32"/>
          <w:szCs w:val="32"/>
        </w:rPr>
      </w:pPr>
      <w:r w:rsidRPr="005B20DF">
        <w:rPr>
          <w:rStyle w:val="Heading2Char"/>
        </w:rPr>
        <w:t>Chapter 3 – Software Development and Design</w:t>
      </w:r>
    </w:p>
    <w:p w14:paraId="2B605924" w14:textId="1F29269B" w:rsidR="00BE557D" w:rsidRDefault="00CC3A38">
      <w:r w:rsidRPr="00CC3A38">
        <w:t>Chapter 3 improved my understanding of software development by explaining the Software Development Life Cycle (SDLC) and modern development approaches. I learnt that software development is more than just coding it is an organised process that includes requirements analysis, design, implementation, testing, deployment, and maintenance. This structured method is vital because it ensures that software is produced in an ordered manner, which reduces errors and increases overall quality.</w:t>
      </w:r>
    </w:p>
    <w:p w14:paraId="1F19AAAE" w14:textId="54484A12" w:rsidR="00CC3A38" w:rsidRDefault="002E38A7">
      <w:r w:rsidRPr="002E38A7">
        <w:t>An important takeaway from this module was the comparison of different development approaches such as Waterfall, Agile, and Lean. The Waterfall model is a linear sequence in which each phase must be completed before progressing to the next, which provides consistency but lacks flexibility. Agile and Lean approaches are more adaptable, allowing for continuous improvement and constant feedback. This is important in everyday situations where requirements frequently change, as flexible techniques are more effective at providing value quickly and efficiently.</w:t>
      </w:r>
      <w:r w:rsidR="003D4CA4">
        <w:br/>
      </w:r>
      <w:r w:rsidR="003D4CA4">
        <w:br/>
      </w:r>
      <w:r w:rsidR="003D4CA4" w:rsidRPr="003D4CA4">
        <w:t>The module also covered software design concepts, including design patterns like Model-View-Controller (MVC), which isolates application components for easier maintenance and scaling. Furthermore, version control systems such as Git were mentioned as critical tools for controlling code changes and encouraging collaboration through features such as branching and repositories. This is especially significant in team-based environments where multiple developers are working on the same project.</w:t>
      </w:r>
      <w:r w:rsidR="00D812BF">
        <w:br/>
      </w:r>
      <w:r w:rsidR="00D812BF">
        <w:br/>
      </w:r>
      <w:r w:rsidR="00D812BF" w:rsidRPr="00D812BF">
        <w:t xml:space="preserve">Another essential aspect was clean code and testing procedures. Writing understandable, </w:t>
      </w:r>
      <w:r w:rsidR="00D812BF" w:rsidRPr="00D812BF">
        <w:t>well-structured</w:t>
      </w:r>
      <w:r w:rsidR="00D812BF" w:rsidRPr="00D812BF">
        <w:t xml:space="preserve"> code increases maintainability, while unit and integration testing ensures that program works properly. From a practical viewpoint, these methods reduce long term technological debt while increasing reliability.</w:t>
      </w:r>
      <w:r w:rsidR="0019389C">
        <w:br/>
      </w:r>
    </w:p>
    <w:p w14:paraId="4845241F" w14:textId="218C23C0" w:rsidR="0019389C" w:rsidRDefault="0019389C">
      <w:r w:rsidRPr="0019389C">
        <w:t>However, I found it difficult to comprehend how all stages of the SDLC fit together in real-world circumstances, especially how information like High-Level Design (HLD) and Low-Level Design (LLD) transfer into practical implementation. This lesson requires a shift in perspective from simply creating code to seeing software as a complete lifecycle process.</w:t>
      </w:r>
    </w:p>
    <w:p w14:paraId="6F39EB58" w14:textId="77777777" w:rsidR="00275F8D" w:rsidRDefault="00275F8D"/>
    <w:p w14:paraId="37598932" w14:textId="77777777" w:rsidR="00275F8D" w:rsidRPr="00275F8D" w:rsidRDefault="00275F8D" w:rsidP="00275F8D">
      <w:pPr>
        <w:pStyle w:val="Heading2"/>
      </w:pPr>
      <w:r w:rsidRPr="00275F8D">
        <w:t>Chapter 4 – Understanding and Using APIs</w:t>
      </w:r>
    </w:p>
    <w:p w14:paraId="3F3164E0" w14:textId="1482C683" w:rsidR="00275F8D" w:rsidRDefault="008E1330">
      <w:r w:rsidRPr="008E1330">
        <w:t>Chapter 4 improved my understanding of Application Programming Interfaces (APIs) and their importance in current software and network communication. I discovered that an API defines how different software systems communicate, serving as an interface that enables programs to easily exchange data and functionality. This is important because it eliminates the requirement for direct access to internal systems, allowing for more scalable and secure integration of services.</w:t>
      </w:r>
      <w:r>
        <w:br/>
      </w:r>
      <w:r>
        <w:br/>
      </w:r>
      <w:r w:rsidR="00AA59F8" w:rsidRPr="00AA59F8">
        <w:t>This module focused on API design, specifically the distinction between synchronous and asynchronous communication. Synchronous APIs respond immediately, making them ideal for real-time interactions, whereas asynchronous APIs allow processes to operate in the background and return results later. This difference is critical in real-life scenarios where performance and responsiveness must be balanced according to system requirements.</w:t>
      </w:r>
    </w:p>
    <w:p w14:paraId="1342426E" w14:textId="77777777" w:rsidR="00404B89" w:rsidRDefault="00404B89"/>
    <w:p w14:paraId="60CE435E" w14:textId="77777777" w:rsidR="00C41F46" w:rsidRDefault="00404B89">
      <w:pPr>
        <w:rPr>
          <w:rStyle w:val="Heading2Char"/>
        </w:rPr>
      </w:pPr>
      <w:r w:rsidRPr="00404B89">
        <w:t>The module also covered API architectural styles such as RPC, SOAP, and REST, with particular focus on REST APIs. REST is widely used because of its simplicity, scalability, and compatibility with the HTTP protocols. Understanding how REST APIs work, including request and response architectures, is critical for designing and integrating modern web applications.</w:t>
      </w:r>
      <w:r w:rsidR="005F211C">
        <w:br/>
      </w:r>
      <w:r w:rsidR="005F211C">
        <w:br/>
      </w:r>
      <w:r w:rsidR="005F211C" w:rsidRPr="005F211C">
        <w:t>Security was also an important focus, especially authentication and authorisation systems like API keys and OAuth. These prevent unauthorised individuals from accessing or modifying data, which is critical for protecting sensitive information. Furthermore, topics like API rate restriction demonstrate how systems manage traffic and prevent overload, ensuring stability and fair usage.</w:t>
      </w:r>
      <w:r w:rsidR="005F211C">
        <w:br/>
      </w:r>
      <w:r w:rsidR="005F211C">
        <w:br/>
      </w:r>
      <w:r w:rsidR="00C16DB9" w:rsidRPr="00C16DB9">
        <w:t>Realistically, features like webhooks allow systems to communicate in real time, which eliminates the need for continuous monitoring and boosts productivity. But it was difficult for me to see how various API elements, such rate restrictions, error handling, and authentication, cooperate to form a whole system. This module involves a change in perspective from fundamental programming ideas to an awareness of shared system interactions.</w:t>
      </w:r>
      <w:r w:rsidR="002C63C3">
        <w:br/>
      </w:r>
      <w:r w:rsidR="002C63C3">
        <w:br/>
      </w:r>
      <w:r w:rsidR="002C63C3">
        <w:br/>
      </w:r>
    </w:p>
    <w:p w14:paraId="3A57E427" w14:textId="77777777" w:rsidR="00C41F46" w:rsidRDefault="00C41F46">
      <w:pPr>
        <w:rPr>
          <w:rStyle w:val="Heading2Char"/>
        </w:rPr>
      </w:pPr>
    </w:p>
    <w:p w14:paraId="1220D779" w14:textId="63FB4A22" w:rsidR="00404B89" w:rsidRDefault="00C41F46">
      <w:pPr>
        <w:rPr>
          <w:rStyle w:val="Heading2Char"/>
        </w:rPr>
      </w:pPr>
      <w:r w:rsidRPr="00C41F46">
        <w:rPr>
          <w:rStyle w:val="Heading2Char"/>
        </w:rPr>
        <w:lastRenderedPageBreak/>
        <w:t>Conclusion</w:t>
      </w:r>
    </w:p>
    <w:p w14:paraId="21179A22" w14:textId="044DD9D3" w:rsidR="0007497B" w:rsidRDefault="00CE43E6" w:rsidP="00C41F46">
      <w:pPr>
        <w:rPr>
          <w:rStyle w:val="Heading1Char"/>
        </w:rPr>
      </w:pPr>
      <w:r w:rsidRPr="00CE43E6">
        <w:t xml:space="preserve">In conclusion, these chapters highlight how networking has evolved into a software-centric discipline powered by automation and APIs. Understanding development environments, organised techniques, and system integration demonstrates the growing need for adaptive, scalable solutions. This learning emphasises the importance of combining programming expertise with networking ideas </w:t>
      </w:r>
      <w:proofErr w:type="gramStart"/>
      <w:r w:rsidRPr="00CE43E6">
        <w:t>in order to</w:t>
      </w:r>
      <w:proofErr w:type="gramEnd"/>
      <w:r w:rsidRPr="00CE43E6">
        <w:t xml:space="preserve"> fulfil current industry demands.</w:t>
      </w:r>
      <w:r w:rsidR="0021471A">
        <w:br/>
      </w:r>
      <w:r w:rsidR="0021471A">
        <w:br/>
      </w:r>
    </w:p>
    <w:p w14:paraId="64D6AA7A" w14:textId="77777777" w:rsidR="0007497B" w:rsidRDefault="0007497B" w:rsidP="00C41F46">
      <w:pPr>
        <w:rPr>
          <w:rStyle w:val="Heading1Char"/>
        </w:rPr>
      </w:pPr>
    </w:p>
    <w:p w14:paraId="384F4533" w14:textId="77777777" w:rsidR="00BA4793" w:rsidRDefault="00BA4793" w:rsidP="00C41F46">
      <w:pPr>
        <w:rPr>
          <w:rStyle w:val="Heading1Char"/>
        </w:rPr>
      </w:pPr>
    </w:p>
    <w:p w14:paraId="2FAEC604" w14:textId="77777777" w:rsidR="00BA4793" w:rsidRDefault="00BA4793" w:rsidP="00C41F46">
      <w:pPr>
        <w:rPr>
          <w:rStyle w:val="Heading1Char"/>
        </w:rPr>
      </w:pPr>
    </w:p>
    <w:p w14:paraId="1FB0D4B7" w14:textId="77777777" w:rsidR="00BA4793" w:rsidRDefault="00BA4793" w:rsidP="00C41F46">
      <w:pPr>
        <w:rPr>
          <w:rStyle w:val="Heading1Char"/>
        </w:rPr>
      </w:pPr>
    </w:p>
    <w:p w14:paraId="09686C48" w14:textId="77777777" w:rsidR="00BA4793" w:rsidRDefault="00BA4793" w:rsidP="00C41F46">
      <w:pPr>
        <w:rPr>
          <w:rStyle w:val="Heading1Char"/>
        </w:rPr>
      </w:pPr>
    </w:p>
    <w:p w14:paraId="7D3C55CC" w14:textId="77777777" w:rsidR="00BA4793" w:rsidRDefault="00BA4793" w:rsidP="00C41F46">
      <w:pPr>
        <w:rPr>
          <w:rStyle w:val="Heading1Char"/>
        </w:rPr>
      </w:pPr>
    </w:p>
    <w:p w14:paraId="3AEF5EDD" w14:textId="77777777" w:rsidR="00BA4793" w:rsidRDefault="00BA4793" w:rsidP="00C41F46">
      <w:pPr>
        <w:rPr>
          <w:rStyle w:val="Heading1Char"/>
        </w:rPr>
      </w:pPr>
    </w:p>
    <w:p w14:paraId="6C2277DB" w14:textId="77777777" w:rsidR="00BA4793" w:rsidRDefault="00BA4793" w:rsidP="00C41F46">
      <w:pPr>
        <w:rPr>
          <w:rStyle w:val="Heading1Char"/>
        </w:rPr>
      </w:pPr>
    </w:p>
    <w:p w14:paraId="6A2401FC" w14:textId="77777777" w:rsidR="00BA4793" w:rsidRDefault="00BA4793" w:rsidP="00C41F46">
      <w:pPr>
        <w:rPr>
          <w:rStyle w:val="Heading1Char"/>
        </w:rPr>
      </w:pPr>
    </w:p>
    <w:p w14:paraId="2B1ED5F9" w14:textId="77777777" w:rsidR="00BA4793" w:rsidRDefault="00BA4793" w:rsidP="00C41F46">
      <w:pPr>
        <w:rPr>
          <w:rStyle w:val="Heading1Char"/>
        </w:rPr>
      </w:pPr>
    </w:p>
    <w:p w14:paraId="737A7F87" w14:textId="77777777" w:rsidR="00BA4793" w:rsidRDefault="00BA4793" w:rsidP="00C41F46">
      <w:pPr>
        <w:rPr>
          <w:rStyle w:val="Heading1Char"/>
        </w:rPr>
      </w:pPr>
    </w:p>
    <w:p w14:paraId="41B8BE9A" w14:textId="77777777" w:rsidR="00BA4793" w:rsidRDefault="00BA4793" w:rsidP="00C41F46">
      <w:pPr>
        <w:rPr>
          <w:rStyle w:val="Heading1Char"/>
        </w:rPr>
      </w:pPr>
    </w:p>
    <w:p w14:paraId="0B186A72" w14:textId="77777777" w:rsidR="00BA4793" w:rsidRDefault="00BA4793" w:rsidP="00C41F46">
      <w:pPr>
        <w:rPr>
          <w:rStyle w:val="Heading1Char"/>
        </w:rPr>
      </w:pPr>
    </w:p>
    <w:p w14:paraId="3403A220" w14:textId="2180CA1E" w:rsidR="00107901" w:rsidRDefault="0007497B" w:rsidP="0007497B">
      <w:pPr>
        <w:jc w:val="center"/>
      </w:pPr>
      <w:r w:rsidRPr="0007497B">
        <w:rPr>
          <w:rStyle w:val="Heading1Char"/>
        </w:rPr>
        <w:lastRenderedPageBreak/>
        <w:t>TASK 2</w:t>
      </w:r>
      <w:r>
        <w:t xml:space="preserve"> </w:t>
      </w:r>
      <w:r w:rsidR="0021471A">
        <w:br/>
      </w:r>
    </w:p>
    <w:p w14:paraId="156439FE" w14:textId="04CA57DC" w:rsidR="00107901" w:rsidRPr="00107901" w:rsidRDefault="00107901" w:rsidP="00107901">
      <w:pPr>
        <w:pStyle w:val="Heading2"/>
      </w:pPr>
      <w:r w:rsidRPr="00107901">
        <w:t xml:space="preserve"> Introduction</w:t>
      </w:r>
    </w:p>
    <w:p w14:paraId="2693D444" w14:textId="1F503C1C" w:rsidR="006D5884" w:rsidRDefault="0021471A" w:rsidP="00356167">
      <w:pPr>
        <w:spacing w:line="240" w:lineRule="auto"/>
      </w:pPr>
      <w:r>
        <w:br/>
      </w:r>
      <w:r w:rsidR="006E7330" w:rsidRPr="006E7330">
        <w:t xml:space="preserve">Network programmability is defined as the ability to manage, configure, and automate network systems with software tools, Application Programming Interfaces (APIs), and scripting languages like Python. This methodology replaces old manual setup methods and allows for organised, flexible control of network devices using programmable network designs based on Software-Defined Networking  </w:t>
      </w:r>
      <w:sdt>
        <w:sdtPr>
          <w:rPr>
            <w:rFonts w:ascii="Aptos" w:hAnsi="Aptos"/>
            <w:color w:val="000000"/>
            <w:highlight w:val="white"/>
          </w:rPr>
          <w:alias w:val="Citation"/>
          <w:tag w:val="{&quot;referencesIds&quot;:[&quot;doc:69dd2ede27611b53b29c3951&quot;],&quot;referencesOptions&quot;:{&quot;doc:69dd2ede27611b53b29c39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39579589"/>
          <w:placeholder>
            <w:docPart w:val="A8894E95D3FE244198F205D8B94DE923"/>
          </w:placeholder>
        </w:sdtPr>
        <w:sdtContent>
          <w:r w:rsidR="00CF383F">
            <w:rPr>
              <w:rFonts w:ascii="Aptos" w:eastAsia="Times New Roman" w:hAnsi="Aptos"/>
              <w:color w:val="000000"/>
            </w:rPr>
            <w:t>[1]</w:t>
          </w:r>
        </w:sdtContent>
      </w:sdt>
      <w:r w:rsidR="006E7330" w:rsidRPr="006E7330">
        <w:t xml:space="preserve">. Rather than using command-line </w:t>
      </w:r>
      <w:r w:rsidR="0007497B" w:rsidRPr="006E7330">
        <w:t>interface setups</w:t>
      </w:r>
      <w:r w:rsidR="006E7330" w:rsidRPr="006E7330">
        <w:t>, programmable networks improve consistency, reduce human error, and increase productivity. </w:t>
      </w:r>
      <w:r w:rsidR="006E7330" w:rsidRPr="006E7330">
        <w:br/>
      </w:r>
      <w:r w:rsidR="006E7330" w:rsidRPr="006E7330">
        <w:br/>
        <w:t xml:space="preserve">DevOps is a collaborative process that merges software development and IT operations to streamline workflows using strategies like Continuous Integration/Continuous Deployment (CI/CD), automation, and version control systems </w:t>
      </w:r>
      <w:sdt>
        <w:sdtPr>
          <w:rPr>
            <w:rFonts w:ascii="Aptos" w:hAnsi="Aptos"/>
            <w:color w:val="000000"/>
            <w:highlight w:val="white"/>
          </w:rPr>
          <w:alias w:val="Citation"/>
          <w:tag w:val="{&quot;referencesIds&quot;:[&quot;doc:69dd21c1e35549381ed71290&quot;],&quot;referencesOptions&quot;:{&quot;doc:69dd21c1e35549381ed712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24426377"/>
          <w:placeholder>
            <w:docPart w:val="886B51E0A44BBE4B801229D6866DCFC5"/>
          </w:placeholder>
        </w:sdtPr>
        <w:sdtContent>
          <w:r w:rsidR="00CF383F">
            <w:rPr>
              <w:rFonts w:ascii="Aptos" w:eastAsia="Times New Roman" w:hAnsi="Aptos"/>
              <w:color w:val="000000"/>
            </w:rPr>
            <w:t>[2]</w:t>
          </w:r>
        </w:sdtContent>
      </w:sdt>
      <w:r w:rsidR="006E7330" w:rsidRPr="006E7330">
        <w:t xml:space="preserve">, </w:t>
      </w:r>
      <w:sdt>
        <w:sdtPr>
          <w:rPr>
            <w:rFonts w:ascii="Aptos" w:hAnsi="Aptos"/>
            <w:color w:val="000000"/>
            <w:highlight w:val="white"/>
          </w:rPr>
          <w:alias w:val="Citation"/>
          <w:tag w:val="{&quot;referencesIds&quot;:[&quot;doc:69dd2cd1c8e824628223d31a&quot;],&quot;referencesOptions&quot;:{&quot;doc:69dd2cd1c8e824628223d3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52431105"/>
          <w:placeholder>
            <w:docPart w:val="3BB3FACB1366064D817F3E6FB31B642E"/>
          </w:placeholder>
        </w:sdtPr>
        <w:sdtContent>
          <w:r w:rsidR="00CF383F">
            <w:rPr>
              <w:rFonts w:ascii="Aptos" w:eastAsia="Times New Roman" w:hAnsi="Aptos"/>
              <w:color w:val="000000"/>
            </w:rPr>
            <w:t>[3]</w:t>
          </w:r>
        </w:sdtContent>
      </w:sdt>
      <w:r w:rsidR="006E7330" w:rsidRPr="006E7330">
        <w:t>. These techniques allow for quicker deployment cycles, increased system reliability, and better team collaboration.</w:t>
      </w:r>
      <w:r w:rsidR="00BA4793">
        <w:br/>
      </w:r>
      <w:r w:rsidR="00BA4793">
        <w:br/>
      </w:r>
      <w:r w:rsidR="00BA4793" w:rsidRPr="00BA4793">
        <w:t xml:space="preserve">This case study focuses on </w:t>
      </w:r>
      <w:r w:rsidR="00BA4793" w:rsidRPr="00BA4793">
        <w:t>Medicare</w:t>
      </w:r>
      <w:r w:rsidR="00BA4793" w:rsidRPr="00BA4793">
        <w:t xml:space="preserve"> Health Systems, a large healthcare organization that runs a central hospital as well as several satellite clinics. The organization relies significantly on networked technology to manage patient data, medical imaging, remote monitoring, and real-time communication across departments. In such systems, the increasing growth of linked devices and applications raises network complexities, which requires automated and scalable network management </w:t>
      </w:r>
      <w:sdt>
        <w:sdtPr>
          <w:rPr>
            <w:rFonts w:ascii="Aptos" w:hAnsi="Aptos"/>
            <w:color w:val="000000"/>
            <w:highlight w:val="white"/>
          </w:rPr>
          <w:alias w:val="Citation"/>
          <w:tag w:val="{&quot;referencesIds&quot;:[&quot;doc:69dd1d98e35549381ed71219&quot;],&quot;referencesOptions&quot;:{&quot;doc:69dd1d98e35549381ed712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24526139"/>
          <w:placeholder>
            <w:docPart w:val="0B9C40C8A2FC6549A5EE3FEA42A7069C"/>
          </w:placeholder>
        </w:sdtPr>
        <w:sdtContent>
          <w:r w:rsidR="00CF383F">
            <w:rPr>
              <w:rFonts w:ascii="Aptos" w:eastAsia="Times New Roman" w:hAnsi="Aptos"/>
              <w:color w:val="000000"/>
            </w:rPr>
            <w:t>[4]</w:t>
          </w:r>
        </w:sdtContent>
      </w:sdt>
      <w:r w:rsidR="00BA4793" w:rsidRPr="00BA4793">
        <w:t>.</w:t>
      </w:r>
      <w:r w:rsidR="00BA4793" w:rsidRPr="00BA4793">
        <w:br/>
      </w:r>
      <w:r w:rsidR="00BA4793" w:rsidRPr="00BA4793">
        <w:br/>
        <w:t xml:space="preserve">The purpose of this case study is to investigate how network programmability and DevOps methods might improve workflow performance in this healthcare environment. It assesses how automation technologies address operation flaws while </w:t>
      </w:r>
      <w:r w:rsidR="00455082" w:rsidRPr="00BA4793">
        <w:t>considering</w:t>
      </w:r>
      <w:r w:rsidR="00BA4793" w:rsidRPr="00BA4793">
        <w:t xml:space="preserve"> the broader implications of automation in the healthcare industry.</w:t>
      </w:r>
    </w:p>
    <w:p w14:paraId="4283A346" w14:textId="70E8DFBB" w:rsidR="006D5884" w:rsidRDefault="006D5884" w:rsidP="00356167">
      <w:pPr>
        <w:spacing w:line="240" w:lineRule="auto"/>
      </w:pPr>
      <w:r w:rsidRPr="006D5884">
        <w:t>Medicare</w:t>
      </w:r>
      <w:r w:rsidRPr="006D5884">
        <w:t xml:space="preserve"> Health Systems has several operating issues. First, the organization uses manual CLI-based setups for network devices across departments. Engineers must log into each device separately to complete tasks like creating VLANs or updating access control policies, which can take up to 1-2 hours per device. In large-scale situations, this strategy is inefficient and becoming more difficult as the number of interconnected systems and devices grows </w:t>
      </w:r>
      <w:sdt>
        <w:sdtPr>
          <w:rPr>
            <w:rFonts w:ascii="Aptos" w:hAnsi="Aptos"/>
            <w:color w:val="000000"/>
            <w:highlight w:val="white"/>
          </w:rPr>
          <w:alias w:val="Citation"/>
          <w:tag w:val="{&quot;referencesIds&quot;:[&quot;doc:69dd1d98e35549381ed71219&quot;],&quot;referencesOptions&quot;:{&quot;doc:69dd1d98e35549381ed712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74374949"/>
          <w:placeholder>
            <w:docPart w:val="CA6CBFAEAFD00A4CBB2072C98BABCBE0"/>
          </w:placeholder>
        </w:sdtPr>
        <w:sdtContent>
          <w:r w:rsidR="00CF383F">
            <w:rPr>
              <w:rFonts w:ascii="Aptos" w:eastAsia="Times New Roman" w:hAnsi="Aptos"/>
              <w:color w:val="000000"/>
            </w:rPr>
            <w:t>[4]</w:t>
          </w:r>
        </w:sdtContent>
      </w:sdt>
      <w:r w:rsidRPr="006D5884">
        <w:t>.</w:t>
      </w:r>
    </w:p>
    <w:p w14:paraId="75B5656B" w14:textId="7D7D6265" w:rsidR="00747BD7" w:rsidRDefault="00747BD7" w:rsidP="00356167">
      <w:pPr>
        <w:spacing w:line="240" w:lineRule="auto"/>
      </w:pPr>
      <w:r w:rsidRPr="00747BD7">
        <w:t>Furthermore, the organisation has issues with scalability and unreliable processes. As digital healthcare services increase, such as telemedicine and IoT-based medical devices, the network becomes more complex. Manual setups increase the possibility of human error, which can result in service outages or security vulnerabilities. According to research, modern healthcare infrastructures demand automated, intent-based approaches for effective management of diverse and large-scale systems [1]. These difficulties have a negative influence on workflow performance by causing downtime, delaying deployments, and increasing operating costs.</w:t>
      </w:r>
    </w:p>
    <w:p w14:paraId="76AA142A" w14:textId="77777777" w:rsidR="00747BD7" w:rsidRDefault="00747BD7" w:rsidP="00C41F46"/>
    <w:p w14:paraId="1D2E18EF" w14:textId="44CF7C96" w:rsidR="00B757C8" w:rsidRPr="00B757C8" w:rsidRDefault="00B757C8" w:rsidP="00B757C8">
      <w:pPr>
        <w:pStyle w:val="Heading2"/>
      </w:pPr>
      <w:r w:rsidRPr="00B757C8">
        <w:t xml:space="preserve"> Analysis</w:t>
      </w:r>
    </w:p>
    <w:p w14:paraId="76991326" w14:textId="77777777" w:rsidR="00747BD7" w:rsidRDefault="00747BD7" w:rsidP="00C41F46"/>
    <w:p w14:paraId="35E55684" w14:textId="77777777" w:rsidR="000B1893" w:rsidRDefault="008F7ACD" w:rsidP="00356167">
      <w:pPr>
        <w:spacing w:line="240" w:lineRule="auto"/>
      </w:pPr>
      <w:r w:rsidRPr="008F7ACD">
        <w:t xml:space="preserve">To fix these problems, </w:t>
      </w:r>
      <w:r w:rsidRPr="008F7ACD">
        <w:t>Medicare</w:t>
      </w:r>
      <w:r w:rsidRPr="008F7ACD">
        <w:t xml:space="preserve"> Health Systems can provide network programmability using technologies such as Python scripting, REST APIs, and structured data models. These solutions automate repetitive network processes and eliminate dependency on human involvement, resulting in increased efficiency and consistency.</w:t>
      </w:r>
      <w:r w:rsidRPr="008F7ACD">
        <w:br/>
      </w:r>
    </w:p>
    <w:p w14:paraId="3F1CD45F" w14:textId="48EA2C4A" w:rsidR="000B1893" w:rsidRDefault="008F7ACD" w:rsidP="00356167">
      <w:pPr>
        <w:spacing w:line="240" w:lineRule="auto"/>
      </w:pPr>
      <w:r w:rsidRPr="008F7ACD">
        <w:t xml:space="preserve">For example, Python scripts can automate configuration chores like VLAN deployment across numerous switches. Rather than manually configuring each device, scripts can push configurations simultaneously, cutting deployment time from hours to minutes. This is consistent with research on healthcare network automation, which focuses eliminating manual configuration to promote scalability and operational efficiency </w:t>
      </w:r>
      <w:sdt>
        <w:sdtPr>
          <w:rPr>
            <w:rFonts w:ascii="Aptos" w:hAnsi="Aptos"/>
            <w:color w:val="000000"/>
            <w:highlight w:val="white"/>
          </w:rPr>
          <w:alias w:val="Citation"/>
          <w:tag w:val="{&quot;referencesIds&quot;:[&quot;doc:69dd1d98e35549381ed71219&quot;],&quot;referencesOptions&quot;:{&quot;doc:69dd1d98e35549381ed712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6209424"/>
          <w:placeholder>
            <w:docPart w:val="E68555693796DB43A213F516C3C5BF1E"/>
          </w:placeholder>
        </w:sdtPr>
        <w:sdtContent>
          <w:r w:rsidR="00CF383F">
            <w:rPr>
              <w:rFonts w:ascii="Aptos" w:eastAsia="Times New Roman" w:hAnsi="Aptos"/>
              <w:color w:val="000000"/>
            </w:rPr>
            <w:t>[4]</w:t>
          </w:r>
        </w:sdtContent>
      </w:sdt>
      <w:r w:rsidRPr="008F7ACD">
        <w:t>.</w:t>
      </w:r>
      <w:r w:rsidR="00FC698E">
        <w:br/>
      </w:r>
    </w:p>
    <w:p w14:paraId="2FE2C953" w14:textId="02D25F6A" w:rsidR="00B757C8" w:rsidRDefault="00FC698E" w:rsidP="00356167">
      <w:pPr>
        <w:spacing w:line="240" w:lineRule="auto"/>
        <w:rPr>
          <w:rFonts w:ascii="Aptos" w:hAnsi="Aptos"/>
          <w:color w:val="000000"/>
        </w:rPr>
      </w:pPr>
      <w:r w:rsidRPr="00FC698E">
        <w:t xml:space="preserve">Also, modern programmable networks use Software-Defined Networking (SDN) and Intent-Based Networking (IBN). These solutions let administrators specify high-level requirements, such as access controls or connection requirements, which are then automatically converted into network settings. This eliminates the requirement for device-specific settings while still ensuring network consistency. SDN architectures separate the control and data planes, allowing network control to be logically centralised while forwarding functions spread among devices, simplifying management and enabling dynamic reconfiguration </w:t>
      </w:r>
      <w:sdt>
        <w:sdtPr>
          <w:rPr>
            <w:rFonts w:ascii="Aptos" w:hAnsi="Aptos"/>
            <w:color w:val="000000"/>
            <w:highlight w:val="white"/>
          </w:rPr>
          <w:alias w:val="Citation"/>
          <w:tag w:val="{&quot;referencesIds&quot;:[&quot;doc:69dd2ede27611b53b29c3951&quot;],&quot;referencesOptions&quot;:{&quot;doc:69dd2ede27611b53b29c39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84185145"/>
          <w:placeholder>
            <w:docPart w:val="9AAF6A06CB20F247B2874E5D0819BB27"/>
          </w:placeholder>
        </w:sdtPr>
        <w:sdtContent>
          <w:r w:rsidR="00CF383F">
            <w:rPr>
              <w:rFonts w:ascii="Aptos" w:eastAsia="Times New Roman" w:hAnsi="Aptos"/>
              <w:color w:val="000000"/>
            </w:rPr>
            <w:t>[1]</w:t>
          </w:r>
        </w:sdtContent>
      </w:sdt>
      <w:r w:rsidR="000E37C1">
        <w:rPr>
          <w:rFonts w:ascii="Aptos" w:hAnsi="Aptos"/>
          <w:color w:val="000000"/>
        </w:rPr>
        <w:t>.</w:t>
      </w:r>
    </w:p>
    <w:p w14:paraId="7C80F32C" w14:textId="1E2EC10E" w:rsidR="000B1893" w:rsidRDefault="00576310" w:rsidP="00356167">
      <w:pPr>
        <w:spacing w:line="240" w:lineRule="auto"/>
        <w:rPr>
          <w:rFonts w:ascii="Aptos" w:hAnsi="Aptos"/>
          <w:color w:val="000000"/>
        </w:rPr>
      </w:pPr>
      <w:r w:rsidRPr="00576310">
        <w:rPr>
          <w:rFonts w:ascii="Aptos" w:hAnsi="Aptos"/>
          <w:color w:val="000000"/>
        </w:rPr>
        <w:t xml:space="preserve">This automation greatly enhances workflow performance. Faster delivery lowers downtime, whilst consistent configurations minimise faults. In healthcare settings where system availability is important automation guarantees that critical services like patient monitoring and data access continue to function properly. Research shows that automated healthcare networks can dynamically adapt to shifting needs, enhancing performance and scalability </w:t>
      </w:r>
      <w:sdt>
        <w:sdtPr>
          <w:rPr>
            <w:rFonts w:ascii="Aptos" w:hAnsi="Aptos"/>
            <w:color w:val="000000"/>
            <w:highlight w:val="white"/>
          </w:rPr>
          <w:alias w:val="Citation"/>
          <w:tag w:val="{&quot;referencesIds&quot;:[&quot;doc:69dd1d98e35549381ed71219&quot;],&quot;referencesOptions&quot;:{&quot;doc:69dd1d98e35549381ed712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37612206"/>
          <w:placeholder>
            <w:docPart w:val="D1E53824A10CE8438AE8906FFEA9436B"/>
          </w:placeholder>
        </w:sdtPr>
        <w:sdtContent>
          <w:r w:rsidR="00CF383F">
            <w:rPr>
              <w:rFonts w:ascii="Aptos" w:eastAsia="Times New Roman" w:hAnsi="Aptos"/>
              <w:color w:val="000000"/>
            </w:rPr>
            <w:t>[4]</w:t>
          </w:r>
        </w:sdtContent>
      </w:sdt>
      <w:r w:rsidRPr="00576310">
        <w:rPr>
          <w:rFonts w:ascii="Aptos" w:hAnsi="Aptos"/>
          <w:color w:val="000000"/>
        </w:rPr>
        <w:t>.</w:t>
      </w:r>
    </w:p>
    <w:p w14:paraId="7CFBEE5A" w14:textId="77777777" w:rsidR="007A1B06" w:rsidRDefault="007A1B06" w:rsidP="00C41F46">
      <w:pPr>
        <w:rPr>
          <w:rFonts w:ascii="Aptos" w:hAnsi="Aptos"/>
          <w:color w:val="000000"/>
        </w:rPr>
      </w:pPr>
    </w:p>
    <w:p w14:paraId="52DE97AF" w14:textId="7E8D7748" w:rsidR="00DA1A47" w:rsidRPr="0054585C" w:rsidRDefault="007A1B06" w:rsidP="00356167">
      <w:pPr>
        <w:spacing w:line="240" w:lineRule="auto"/>
        <w:rPr>
          <w:color w:val="000000"/>
        </w:rPr>
      </w:pPr>
      <w:r w:rsidRPr="0054585C">
        <w:rPr>
          <w:color w:val="000000"/>
        </w:rPr>
        <w:t xml:space="preserve">DevOps models help to accelerate these advances. Continuous </w:t>
      </w:r>
      <w:r w:rsidRPr="0054585C">
        <w:rPr>
          <w:color w:val="000000"/>
        </w:rPr>
        <w:t>Integration allows</w:t>
      </w:r>
      <w:r w:rsidRPr="0054585C">
        <w:rPr>
          <w:color w:val="000000"/>
        </w:rPr>
        <w:t xml:space="preserve"> developers to often integrate code changes into a shared repository, where automated build procedures are used to spot mistakes early on. Continuous Testing validates software throughout the development cycle, whereas Continuous Deployment automates the deployment of verified code to production environments. These integrated methods eliminate manual involvement, increase software quality, and shorten delivery times </w:t>
      </w:r>
      <w:sdt>
        <w:sdtPr>
          <w:rPr>
            <w:color w:val="000000"/>
            <w:highlight w:val="white"/>
          </w:rPr>
          <w:alias w:val="Citation"/>
          <w:tag w:val="{&quot;referencesIds&quot;:[&quot;doc:69dd2cd1c8e824628223d31a&quot;],&quot;referencesOptions&quot;:{&quot;doc:69dd2cd1c8e824628223d3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35080960"/>
          <w:placeholder>
            <w:docPart w:val="D1AAA9F54F86274385B164B8DBF43782"/>
          </w:placeholder>
        </w:sdtPr>
        <w:sdtContent>
          <w:r w:rsidR="00CF383F">
            <w:rPr>
              <w:rFonts w:ascii="Aptos" w:eastAsia="Times New Roman" w:hAnsi="Aptos"/>
              <w:color w:val="000000"/>
            </w:rPr>
            <w:t>[3]</w:t>
          </w:r>
        </w:sdtContent>
      </w:sdt>
      <w:r w:rsidRPr="0054585C">
        <w:rPr>
          <w:color w:val="000000"/>
        </w:rPr>
        <w:t>.</w:t>
      </w:r>
      <w:r w:rsidRPr="0054585C">
        <w:rPr>
          <w:color w:val="000000"/>
        </w:rPr>
        <w:br/>
      </w:r>
      <w:r w:rsidRPr="0054585C">
        <w:rPr>
          <w:color w:val="000000"/>
        </w:rPr>
        <w:br/>
        <w:t xml:space="preserve">Version control solutions support these procedures by allowing for frequent updates, team participation, and regulated code change management, making them an essential component of DevOps pipelines </w:t>
      </w:r>
      <w:sdt>
        <w:sdtPr>
          <w:rPr>
            <w:color w:val="000000"/>
            <w:highlight w:val="white"/>
          </w:rPr>
          <w:alias w:val="Citation"/>
          <w:tag w:val="{&quot;referencesIds&quot;:[&quot;doc:69dd2cd1c8e824628223d31a&quot;],&quot;referencesOptions&quot;:{&quot;doc:69dd2cd1c8e824628223d3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27934574"/>
          <w:placeholder>
            <w:docPart w:val="0ECF38B51CE5654C8B56EBA601A1BFB7"/>
          </w:placeholder>
        </w:sdtPr>
        <w:sdtContent>
          <w:r w:rsidR="00CF383F">
            <w:rPr>
              <w:rFonts w:ascii="Aptos" w:eastAsia="Times New Roman" w:hAnsi="Aptos"/>
              <w:color w:val="000000"/>
            </w:rPr>
            <w:t>[3]</w:t>
          </w:r>
        </w:sdtContent>
      </w:sdt>
      <w:r w:rsidRPr="0054585C">
        <w:rPr>
          <w:color w:val="000000"/>
        </w:rPr>
        <w:t>. Together, these strategies improve team coordination and deployment efficiency.</w:t>
      </w:r>
    </w:p>
    <w:p w14:paraId="753E75C1" w14:textId="193CFE39" w:rsidR="006A615D" w:rsidRPr="0054585C" w:rsidRDefault="000957BD" w:rsidP="00356167">
      <w:pPr>
        <w:spacing w:line="240" w:lineRule="auto"/>
        <w:rPr>
          <w:color w:val="000000"/>
        </w:rPr>
      </w:pPr>
      <w:r w:rsidRPr="0054585C">
        <w:rPr>
          <w:color w:val="000000"/>
        </w:rPr>
        <w:lastRenderedPageBreak/>
        <w:t xml:space="preserve">The impact of these changes in healthcare settings cannot be overlooked. Automated network architectures provide continuous monitoring, real-time modifications, and policy enforcement, resulting in constant performance and security </w:t>
      </w:r>
      <w:sdt>
        <w:sdtPr>
          <w:rPr>
            <w:color w:val="000000"/>
            <w:highlight w:val="white"/>
          </w:rPr>
          <w:alias w:val="Citation"/>
          <w:tag w:val="{&quot;referencesIds&quot;:[&quot;doc:69dd1d98e35549381ed71219&quot;],&quot;referencesOptions&quot;:{&quot;doc:69dd1d98e35549381ed712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35900910"/>
          <w:placeholder>
            <w:docPart w:val="DE6E4AF63251D24D930CBF792142141B"/>
          </w:placeholder>
        </w:sdtPr>
        <w:sdtContent>
          <w:r w:rsidR="00CF383F">
            <w:rPr>
              <w:rFonts w:ascii="Aptos" w:eastAsia="Times New Roman" w:hAnsi="Aptos"/>
              <w:color w:val="000000"/>
            </w:rPr>
            <w:t>[4]</w:t>
          </w:r>
        </w:sdtContent>
      </w:sdt>
      <w:r w:rsidRPr="0054585C">
        <w:rPr>
          <w:color w:val="000000"/>
        </w:rPr>
        <w:t>. This is especially vital for critical applications like telemedicine and electronic health records, where downtime can have a direct impact on patient health. </w:t>
      </w:r>
      <w:r w:rsidRPr="0054585C">
        <w:rPr>
          <w:color w:val="000000"/>
        </w:rPr>
        <w:br/>
      </w:r>
    </w:p>
    <w:p w14:paraId="26643C6D" w14:textId="51066A47" w:rsidR="00070779" w:rsidRPr="0054585C" w:rsidRDefault="000957BD" w:rsidP="00356167">
      <w:pPr>
        <w:spacing w:line="240" w:lineRule="auto"/>
        <w:rPr>
          <w:color w:val="000000"/>
        </w:rPr>
      </w:pPr>
      <w:r w:rsidRPr="0054585C">
        <w:rPr>
          <w:color w:val="000000"/>
        </w:rPr>
        <w:t xml:space="preserve">However, automation also brings new obstacles. One major drawback is the initial implementation cost, which includes infrastructure changes and staff training. Furthermore, there is a talent gap, since network engineers must learn programming and automation </w:t>
      </w:r>
      <w:sdt>
        <w:sdtPr>
          <w:rPr>
            <w:color w:val="000000"/>
            <w:highlight w:val="white"/>
          </w:rPr>
          <w:alias w:val="Citation"/>
          <w:tag w:val="{&quot;referencesIds&quot;:[&quot;doc:69dd21c1e35549381ed71290&quot;],&quot;referencesOptions&quot;:{&quot;doc:69dd21c1e35549381ed712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82447791"/>
          <w:placeholder>
            <w:docPart w:val="246B74447FFCD1468411561EF0807FA0"/>
          </w:placeholder>
        </w:sdtPr>
        <w:sdtContent>
          <w:r w:rsidR="00CF383F">
            <w:rPr>
              <w:rFonts w:ascii="Aptos" w:eastAsia="Times New Roman" w:hAnsi="Aptos"/>
              <w:color w:val="000000"/>
            </w:rPr>
            <w:t>[2]</w:t>
          </w:r>
        </w:sdtContent>
      </w:sdt>
      <w:r w:rsidRPr="0054585C">
        <w:rPr>
          <w:color w:val="000000"/>
        </w:rPr>
        <w:t>.</w:t>
      </w:r>
    </w:p>
    <w:p w14:paraId="358106E7" w14:textId="3C69236E" w:rsidR="008A1348" w:rsidRPr="0054585C" w:rsidRDefault="00B013A3" w:rsidP="00356167">
      <w:pPr>
        <w:spacing w:line="240" w:lineRule="auto"/>
        <w:rPr>
          <w:color w:val="000000"/>
        </w:rPr>
      </w:pPr>
      <w:r w:rsidRPr="0054585C">
        <w:rPr>
          <w:color w:val="000000"/>
        </w:rPr>
        <w:t xml:space="preserve">Another issue is over-automation. Errors in scripts or regulations can spread throughout the network, potentially causing widespread interruption. To avoid these risks, research shows that automated systems should include validation, monitoring, and assurance techniques </w:t>
      </w:r>
      <w:sdt>
        <w:sdtPr>
          <w:rPr>
            <w:color w:val="000000"/>
            <w:highlight w:val="white"/>
          </w:rPr>
          <w:alias w:val="Citation"/>
          <w:tag w:val="{&quot;referencesIds&quot;:[&quot;doc:69dd1d98e35549381ed71219&quot;],&quot;referencesOptions&quot;:{&quot;doc:69dd1d98e35549381ed712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55270135"/>
          <w:placeholder>
            <w:docPart w:val="E1545390E731E748893C5E1E75A97A34"/>
          </w:placeholder>
        </w:sdtPr>
        <w:sdtContent>
          <w:r w:rsidR="00CF383F">
            <w:rPr>
              <w:rFonts w:ascii="Aptos" w:eastAsia="Times New Roman" w:hAnsi="Aptos"/>
              <w:color w:val="000000"/>
            </w:rPr>
            <w:t>[4]</w:t>
          </w:r>
        </w:sdtContent>
      </w:sdt>
      <w:r w:rsidRPr="0054585C">
        <w:rPr>
          <w:color w:val="000000"/>
        </w:rPr>
        <w:t>. As a result, a balanced approach that includes both automation and human monitoring is required.</w:t>
      </w:r>
      <w:r w:rsidRPr="0054585C">
        <w:rPr>
          <w:color w:val="000000"/>
        </w:rPr>
        <w:br/>
      </w:r>
      <w:r w:rsidRPr="0054585C">
        <w:rPr>
          <w:color w:val="000000"/>
        </w:rPr>
        <w:br/>
        <w:t xml:space="preserve">In the future, emerging technologies like AI-driven network management and intent-based automation will improve healthcare systems even more. These technologies allow networks to self-configure and adapt to changing conditions in real time, resulting in more efficient operations </w:t>
      </w:r>
      <w:sdt>
        <w:sdtPr>
          <w:rPr>
            <w:color w:val="000000"/>
            <w:highlight w:val="white"/>
          </w:rPr>
          <w:alias w:val="Citation"/>
          <w:tag w:val="{&quot;referencesIds&quot;:[&quot;doc:69dd1d98e35549381ed71219&quot;],&quot;referencesOptions&quot;:{&quot;doc:69dd1d98e35549381ed712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83600780"/>
          <w:placeholder>
            <w:docPart w:val="067D0D9D92033B43B5BAB9EF064625DA"/>
          </w:placeholder>
        </w:sdtPr>
        <w:sdtContent>
          <w:r w:rsidR="00CF383F">
            <w:rPr>
              <w:rFonts w:ascii="Aptos" w:eastAsia="Times New Roman" w:hAnsi="Aptos"/>
              <w:color w:val="000000"/>
            </w:rPr>
            <w:t>[4]</w:t>
          </w:r>
        </w:sdtContent>
      </w:sdt>
      <w:r w:rsidRPr="0054585C">
        <w:rPr>
          <w:color w:val="000000"/>
        </w:rPr>
        <w:t>.</w:t>
      </w:r>
    </w:p>
    <w:p w14:paraId="15C954AF" w14:textId="77777777" w:rsidR="0054585C" w:rsidRDefault="0054585C" w:rsidP="00356167">
      <w:pPr>
        <w:spacing w:line="240" w:lineRule="auto"/>
        <w:rPr>
          <w:rFonts w:ascii="Aptos" w:hAnsi="Aptos"/>
          <w:color w:val="000000"/>
        </w:rPr>
      </w:pPr>
    </w:p>
    <w:p w14:paraId="75113B81" w14:textId="77777777" w:rsidR="0054585C" w:rsidRDefault="0054585C" w:rsidP="00356167">
      <w:pPr>
        <w:spacing w:line="240" w:lineRule="auto"/>
        <w:rPr>
          <w:rFonts w:ascii="Aptos" w:hAnsi="Aptos"/>
          <w:color w:val="000000"/>
        </w:rPr>
      </w:pPr>
    </w:p>
    <w:p w14:paraId="66FBFA87" w14:textId="77777777" w:rsidR="0054585C" w:rsidRDefault="0054585C" w:rsidP="00356167">
      <w:pPr>
        <w:spacing w:line="240" w:lineRule="auto"/>
        <w:rPr>
          <w:rFonts w:ascii="Aptos" w:hAnsi="Aptos"/>
          <w:color w:val="000000"/>
        </w:rPr>
      </w:pPr>
    </w:p>
    <w:p w14:paraId="4DC16227" w14:textId="77777777" w:rsidR="0054585C" w:rsidRDefault="0054585C" w:rsidP="00C41F46">
      <w:pPr>
        <w:rPr>
          <w:rFonts w:ascii="Aptos" w:hAnsi="Aptos"/>
          <w:color w:val="000000"/>
        </w:rPr>
      </w:pPr>
    </w:p>
    <w:p w14:paraId="2A259B5D" w14:textId="77777777" w:rsidR="0054585C" w:rsidRDefault="0054585C" w:rsidP="00C41F46">
      <w:pPr>
        <w:rPr>
          <w:rFonts w:ascii="Aptos" w:hAnsi="Aptos"/>
          <w:color w:val="000000"/>
        </w:rPr>
      </w:pPr>
    </w:p>
    <w:p w14:paraId="129C3E94" w14:textId="77777777" w:rsidR="00356167" w:rsidRDefault="00356167" w:rsidP="0054585C">
      <w:pPr>
        <w:pStyle w:val="Heading2"/>
      </w:pPr>
    </w:p>
    <w:p w14:paraId="5D1061E4" w14:textId="77777777" w:rsidR="00356167" w:rsidRDefault="00356167" w:rsidP="0054585C">
      <w:pPr>
        <w:pStyle w:val="Heading2"/>
      </w:pPr>
    </w:p>
    <w:p w14:paraId="67D1E607" w14:textId="77777777" w:rsidR="00356167" w:rsidRDefault="00356167" w:rsidP="00356167"/>
    <w:p w14:paraId="14633FB7" w14:textId="77777777" w:rsidR="00356167" w:rsidRDefault="00356167" w:rsidP="00356167"/>
    <w:p w14:paraId="37F06A1B" w14:textId="77777777" w:rsidR="00356167" w:rsidRDefault="00356167" w:rsidP="00356167"/>
    <w:p w14:paraId="6FDF38E9" w14:textId="77777777" w:rsidR="00356167" w:rsidRDefault="00356167" w:rsidP="00356167"/>
    <w:p w14:paraId="7E46461E" w14:textId="57D7F398" w:rsidR="00356167" w:rsidRDefault="00356167" w:rsidP="00356167"/>
    <w:p w14:paraId="5FCC6FBE" w14:textId="77777777" w:rsidR="00356167" w:rsidRDefault="00356167" w:rsidP="00356167"/>
    <w:p w14:paraId="4812C7C9" w14:textId="77777777" w:rsidR="00356167" w:rsidRPr="00356167" w:rsidRDefault="00356167" w:rsidP="00356167"/>
    <w:p w14:paraId="4F39651B" w14:textId="1944655A" w:rsidR="0054585C" w:rsidRPr="0054585C" w:rsidRDefault="0054585C" w:rsidP="0054585C">
      <w:pPr>
        <w:pStyle w:val="Heading2"/>
      </w:pPr>
      <w:r w:rsidRPr="0054585C">
        <w:lastRenderedPageBreak/>
        <w:t xml:space="preserve"> Conclusion</w:t>
      </w:r>
    </w:p>
    <w:p w14:paraId="5D15158A" w14:textId="77777777" w:rsidR="007A52E9" w:rsidRDefault="007A52E9" w:rsidP="00C41F46">
      <w:pPr>
        <w:rPr>
          <w:rFonts w:ascii="Aptos" w:hAnsi="Aptos"/>
          <w:color w:val="000000"/>
        </w:rPr>
      </w:pPr>
    </w:p>
    <w:p w14:paraId="691C784D" w14:textId="7E033BAB" w:rsidR="0054585C" w:rsidRDefault="00D91B47" w:rsidP="00306493">
      <w:pPr>
        <w:spacing w:line="240" w:lineRule="auto"/>
        <w:rPr>
          <w:rFonts w:ascii="Aptos" w:hAnsi="Aptos"/>
          <w:color w:val="000000"/>
        </w:rPr>
      </w:pPr>
      <w:r w:rsidRPr="00D91B47">
        <w:rPr>
          <w:rFonts w:ascii="Aptos" w:hAnsi="Aptos"/>
          <w:color w:val="000000"/>
        </w:rPr>
        <w:t>This case study highlights how network programmability and DevOps methods are important for boosting workflow performance in modern healthcare facilities. Manual, CLI-based setups are no longer enough for managing complicated, large-scale systems, especially as healthcare companies embrace more integrated technology. Organisations can obtain faster provisioning, greater consistency, and increased reliability by using automation from programmable networks.</w:t>
      </w:r>
    </w:p>
    <w:p w14:paraId="2A1078E3" w14:textId="1E7524CE" w:rsidR="00181E7A" w:rsidRDefault="00181E7A" w:rsidP="00306493">
      <w:pPr>
        <w:spacing w:line="240" w:lineRule="auto"/>
        <w:rPr>
          <w:rFonts w:ascii="Aptos" w:hAnsi="Aptos"/>
          <w:color w:val="000000"/>
        </w:rPr>
      </w:pPr>
      <w:r w:rsidRPr="00181E7A">
        <w:rPr>
          <w:rFonts w:ascii="Aptos" w:hAnsi="Aptos"/>
          <w:color w:val="000000"/>
        </w:rPr>
        <w:t xml:space="preserve">The study found that intent-based networking and software-defined networks assist healthcare systems in responding more quickly to changes, eliminating the need for manual setups and enhancing overall efficiency </w:t>
      </w:r>
      <w:sdt>
        <w:sdtPr>
          <w:rPr>
            <w:rFonts w:ascii="Aptos" w:hAnsi="Aptos"/>
            <w:color w:val="000000"/>
            <w:highlight w:val="white"/>
          </w:rPr>
          <w:alias w:val="Citation"/>
          <w:tag w:val="{&quot;referencesIds&quot;:[&quot;doc:69dd1d98e35549381ed71219&quot;],&quot;referencesOptions&quot;:{&quot;doc:69dd1d98e35549381ed712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66108774"/>
          <w:placeholder>
            <w:docPart w:val="A78E4F799F266D40B5C0068D03D3CE75"/>
          </w:placeholder>
        </w:sdtPr>
        <w:sdtContent>
          <w:r w:rsidR="00CF383F">
            <w:rPr>
              <w:rFonts w:ascii="Aptos" w:eastAsia="Times New Roman" w:hAnsi="Aptos"/>
              <w:color w:val="000000"/>
            </w:rPr>
            <w:t>[4]</w:t>
          </w:r>
        </w:sdtContent>
      </w:sdt>
      <w:r w:rsidRPr="00181E7A">
        <w:rPr>
          <w:rFonts w:ascii="Aptos" w:hAnsi="Aptos"/>
          <w:color w:val="000000"/>
        </w:rPr>
        <w:t xml:space="preserve">. Furthermore, DevOps approaches like CI, continuous testing, and automated deployment pipelines improve system stability and delivery speed, which contributes to better workflow performance </w:t>
      </w:r>
      <w:sdt>
        <w:sdtPr>
          <w:rPr>
            <w:rFonts w:ascii="Aptos" w:hAnsi="Aptos"/>
            <w:color w:val="000000"/>
            <w:highlight w:val="white"/>
          </w:rPr>
          <w:alias w:val="Citation"/>
          <w:tag w:val="{&quot;referencesIds&quot;:[&quot;doc:69dd2cd1c8e824628223d31a&quot;],&quot;referencesOptions&quot;:{&quot;doc:69dd2cd1c8e824628223d3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15027381"/>
          <w:placeholder>
            <w:docPart w:val="D708B80D43DEC84CB47007338EE43A94"/>
          </w:placeholder>
        </w:sdtPr>
        <w:sdtContent>
          <w:r w:rsidR="00CF383F">
            <w:rPr>
              <w:rFonts w:ascii="Aptos" w:eastAsia="Times New Roman" w:hAnsi="Aptos"/>
              <w:color w:val="000000"/>
            </w:rPr>
            <w:t>[3]</w:t>
          </w:r>
        </w:sdtContent>
      </w:sdt>
      <w:r w:rsidRPr="00181E7A">
        <w:rPr>
          <w:rFonts w:ascii="Aptos" w:hAnsi="Aptos"/>
          <w:color w:val="000000"/>
        </w:rPr>
        <w:t>.</w:t>
      </w:r>
    </w:p>
    <w:p w14:paraId="11A05F7B" w14:textId="68E04488" w:rsidR="00695190" w:rsidRDefault="009A718B" w:rsidP="00306493">
      <w:pPr>
        <w:spacing w:line="240" w:lineRule="auto"/>
        <w:rPr>
          <w:rFonts w:ascii="Aptos" w:hAnsi="Aptos"/>
          <w:color w:val="000000"/>
        </w:rPr>
      </w:pPr>
      <w:r w:rsidRPr="009A718B">
        <w:rPr>
          <w:rFonts w:ascii="Aptos" w:hAnsi="Aptos"/>
          <w:color w:val="000000"/>
        </w:rPr>
        <w:t>However, effective use requires solving issues such as cost, skills development, and the risks associated with excessive automation. A balanced approach that combines automation and proper management is consequently required.</w:t>
      </w:r>
      <w:r w:rsidRPr="009A718B">
        <w:rPr>
          <w:rFonts w:ascii="Aptos" w:hAnsi="Aptos"/>
          <w:color w:val="000000"/>
        </w:rPr>
        <w:br/>
      </w:r>
      <w:r w:rsidRPr="009A718B">
        <w:rPr>
          <w:rFonts w:ascii="Aptos" w:hAnsi="Aptos"/>
          <w:color w:val="000000"/>
        </w:rPr>
        <w:br/>
        <w:t>Moving forward, the integration of intelligent and self-management network technologies will continue to alter healthcare operations. Organisations that use these technologies will be better able to provide secure, and high-quality services in an increasingly digital healthcare environment.</w:t>
      </w:r>
    </w:p>
    <w:p w14:paraId="6716654D" w14:textId="77777777" w:rsidR="00070779" w:rsidRDefault="00070779" w:rsidP="00306493">
      <w:pPr>
        <w:spacing w:line="240" w:lineRule="auto"/>
        <w:rPr>
          <w:rFonts w:ascii="Aptos" w:hAnsi="Aptos"/>
          <w:color w:val="000000"/>
        </w:rPr>
      </w:pPr>
    </w:p>
    <w:p w14:paraId="53BCE94E" w14:textId="77777777" w:rsidR="00070779" w:rsidRDefault="00070779" w:rsidP="00306493">
      <w:pPr>
        <w:spacing w:line="240" w:lineRule="auto"/>
        <w:rPr>
          <w:rFonts w:ascii="Aptos" w:hAnsi="Aptos"/>
          <w:color w:val="000000"/>
        </w:rPr>
      </w:pPr>
    </w:p>
    <w:p w14:paraId="15F688E6" w14:textId="369A6A39" w:rsidR="000B1893" w:rsidRDefault="000B1893" w:rsidP="00C41F46">
      <w:pPr>
        <w:rPr>
          <w:rFonts w:ascii="Aptos" w:hAnsi="Aptos"/>
          <w:color w:val="000000"/>
        </w:rPr>
      </w:pPr>
    </w:p>
    <w:p w14:paraId="6424FCA5" w14:textId="77777777" w:rsidR="00356167" w:rsidRDefault="00356167">
      <w:pPr>
        <w:pStyle w:val="NormalWeb"/>
        <w:jc w:val="center"/>
        <w:divId w:val="236939301"/>
        <w:rPr>
          <w:rFonts w:ascii="Aptos" w:hAnsi="Aptos"/>
          <w:color w:val="000000"/>
        </w:rPr>
      </w:pPr>
      <w:r w:rsidRPr="00356167">
        <w:rPr>
          <w:rFonts w:ascii="Aptos" w:hAnsi="Aptos"/>
          <w:color w:val="000000"/>
        </w:rPr>
        <w:br/>
      </w:r>
    </w:p>
    <w:sdt>
      <w:sdtPr>
        <w:rPr>
          <w:rFonts w:ascii="Aptos" w:hAnsi="Aptos"/>
          <w:color w:val="000000"/>
        </w:rPr>
        <w:tag w:val="rw.bWnCOutputStyleIdiblio"/>
        <w:id w:val="-774088675"/>
        <w:placeholder>
          <w:docPart w:val="2239E35D2E31284992C6F56C3B0174BC"/>
        </w:placeholder>
      </w:sdtPr>
      <w:sdtEndPr>
        <w:rPr>
          <w:rFonts w:eastAsiaTheme="minorHAnsi" w:cstheme="minorBidi"/>
          <w:kern w:val="2"/>
          <w:lang w:eastAsia="en-US"/>
          <w14:ligatures w14:val="standardContextual"/>
        </w:rPr>
      </w:sdtEndPr>
      <w:sdtContent>
        <w:p w14:paraId="0494A9F5" w14:textId="0354B80A" w:rsidR="00356167" w:rsidRDefault="00356167">
          <w:pPr>
            <w:pStyle w:val="NormalWeb"/>
            <w:jc w:val="center"/>
            <w:divId w:val="236939301"/>
            <w:rPr>
              <w:rFonts w:ascii="undefined" w:hAnsi="undefined"/>
            </w:rPr>
          </w:pPr>
          <w:r>
            <w:rPr>
              <w:rFonts w:ascii="undefined" w:hAnsi="undefined"/>
            </w:rPr>
            <w:t>References</w:t>
          </w:r>
        </w:p>
        <w:p w14:paraId="5648D027" w14:textId="77777777" w:rsidR="00356167" w:rsidRDefault="00356167">
          <w:pPr>
            <w:pStyle w:val="NormalWeb"/>
            <w:ind w:left="450" w:hanging="450"/>
            <w:divId w:val="236939301"/>
            <w:rPr>
              <w:rFonts w:ascii="undefined" w:hAnsi="undefined"/>
            </w:rPr>
          </w:pPr>
          <w:r>
            <w:rPr>
              <w:rFonts w:ascii="undefined" w:hAnsi="undefined"/>
            </w:rPr>
            <w:t>[1] K. Ahmed, et al., "Software defined industry automation networks", pp. 1–3. [Online</w:t>
          </w:r>
          <w:proofErr w:type="gramStart"/>
          <w:r>
            <w:rPr>
              <w:rFonts w:ascii="undefined" w:hAnsi="undefined"/>
            </w:rPr>
            <w:t>].</w:t>
          </w:r>
          <w:proofErr w:type="spellStart"/>
          <w:r>
            <w:rPr>
              <w:rFonts w:ascii="undefined" w:hAnsi="undefined"/>
            </w:rPr>
            <w:t>doi</w:t>
          </w:r>
          <w:proofErr w:type="spellEnd"/>
          <w:proofErr w:type="gramEnd"/>
          <w:r>
            <w:rPr>
              <w:rFonts w:ascii="undefined" w:hAnsi="undefined"/>
            </w:rPr>
            <w:t xml:space="preserve">: 10.1109/ATNAC.2017.8215391.Available: </w:t>
          </w:r>
          <w:hyperlink r:id="rId4" w:tgtFrame="_blank" w:history="1">
            <w:r>
              <w:rPr>
                <w:rStyle w:val="Hyperlink"/>
                <w:rFonts w:ascii="undefined" w:hAnsi="undefined"/>
              </w:rPr>
              <w:t>https://ieeexplore.ieee.org/xpls/abs_all.jsp</w:t>
            </w:r>
          </w:hyperlink>
        </w:p>
        <w:p w14:paraId="42665231" w14:textId="77777777" w:rsidR="00356167" w:rsidRDefault="00356167">
          <w:pPr>
            <w:pStyle w:val="NormalWeb"/>
            <w:ind w:left="450" w:hanging="450"/>
            <w:divId w:val="236939301"/>
            <w:rPr>
              <w:rFonts w:ascii="undefined" w:hAnsi="undefined"/>
            </w:rPr>
          </w:pPr>
          <w:r>
            <w:rPr>
              <w:rFonts w:ascii="undefined" w:hAnsi="undefined"/>
            </w:rPr>
            <w:t xml:space="preserve">[2] Atlassian. "What is DevOps?" [Online]. Available: </w:t>
          </w:r>
          <w:hyperlink r:id="rId5" w:tgtFrame="_blank" w:history="1">
            <w:r>
              <w:rPr>
                <w:rStyle w:val="Hyperlink"/>
                <w:rFonts w:ascii="undefined" w:hAnsi="undefined"/>
              </w:rPr>
              <w:t>https://www.atlassian.com/devops</w:t>
            </w:r>
          </w:hyperlink>
        </w:p>
        <w:p w14:paraId="6A6BFC76" w14:textId="77777777" w:rsidR="00356167" w:rsidRDefault="00356167">
          <w:pPr>
            <w:pStyle w:val="NormalWeb"/>
            <w:ind w:left="450" w:hanging="450"/>
            <w:divId w:val="236939301"/>
            <w:rPr>
              <w:rFonts w:ascii="undefined" w:hAnsi="undefined"/>
            </w:rPr>
          </w:pPr>
          <w:r>
            <w:rPr>
              <w:rFonts w:ascii="undefined" w:hAnsi="undefined"/>
            </w:rPr>
            <w:t xml:space="preserve">[3] E. Naresh, et al., "Continuous Integration, Testing Deployment and Delivery in </w:t>
          </w:r>
          <w:proofErr w:type="spellStart"/>
          <w:r>
            <w:rPr>
              <w:rFonts w:ascii="undefined" w:hAnsi="undefined"/>
            </w:rPr>
            <w:t>Devops</w:t>
          </w:r>
          <w:proofErr w:type="spellEnd"/>
          <w:r>
            <w:rPr>
              <w:rFonts w:ascii="undefined" w:hAnsi="undefined"/>
            </w:rPr>
            <w:t>", pp. 1–4. [Online</w:t>
          </w:r>
          <w:proofErr w:type="gramStart"/>
          <w:r>
            <w:rPr>
              <w:rFonts w:ascii="undefined" w:hAnsi="undefined"/>
            </w:rPr>
            <w:t>].</w:t>
          </w:r>
          <w:proofErr w:type="spellStart"/>
          <w:r>
            <w:rPr>
              <w:rFonts w:ascii="undefined" w:hAnsi="undefined"/>
            </w:rPr>
            <w:t>doi</w:t>
          </w:r>
          <w:proofErr w:type="spellEnd"/>
          <w:proofErr w:type="gramEnd"/>
          <w:r>
            <w:rPr>
              <w:rFonts w:ascii="undefined" w:hAnsi="undefined"/>
            </w:rPr>
            <w:t xml:space="preserve">: 10.1109/ICKECS61492.2024.10616918.Available: </w:t>
          </w:r>
          <w:hyperlink r:id="rId6" w:tgtFrame="_blank" w:history="1">
            <w:r>
              <w:rPr>
                <w:rStyle w:val="Hyperlink"/>
                <w:rFonts w:ascii="undefined" w:hAnsi="undefined"/>
              </w:rPr>
              <w:t>https://ieeexplore.ieee.org/xpls/abs_all.jsp</w:t>
            </w:r>
          </w:hyperlink>
        </w:p>
        <w:p w14:paraId="4BC132D4" w14:textId="77777777" w:rsidR="00356167" w:rsidRDefault="00356167">
          <w:pPr>
            <w:pStyle w:val="NormalWeb"/>
            <w:ind w:left="450" w:hanging="450"/>
            <w:divId w:val="236939301"/>
            <w:rPr>
              <w:rFonts w:ascii="undefined" w:hAnsi="undefined"/>
            </w:rPr>
          </w:pPr>
          <w:r>
            <w:rPr>
              <w:rFonts w:ascii="undefined" w:hAnsi="undefined"/>
            </w:rPr>
            <w:t xml:space="preserve">[4] Y. </w:t>
          </w:r>
          <w:proofErr w:type="spellStart"/>
          <w:r>
            <w:rPr>
              <w:rFonts w:ascii="undefined" w:hAnsi="undefined"/>
            </w:rPr>
            <w:t>Njah</w:t>
          </w:r>
          <w:proofErr w:type="spellEnd"/>
          <w:r>
            <w:rPr>
              <w:rFonts w:ascii="undefined" w:hAnsi="undefined"/>
            </w:rPr>
            <w:t xml:space="preserve">, A. </w:t>
          </w:r>
          <w:proofErr w:type="spellStart"/>
          <w:r>
            <w:rPr>
              <w:rFonts w:ascii="undefined" w:hAnsi="undefined"/>
            </w:rPr>
            <w:t>Leivadeas</w:t>
          </w:r>
          <w:proofErr w:type="spellEnd"/>
          <w:r>
            <w:rPr>
              <w:rFonts w:ascii="undefined" w:hAnsi="undefined"/>
            </w:rPr>
            <w:t xml:space="preserve">, J. </w:t>
          </w:r>
          <w:proofErr w:type="spellStart"/>
          <w:r>
            <w:rPr>
              <w:rFonts w:ascii="undefined" w:hAnsi="undefined"/>
            </w:rPr>
            <w:t>Violos</w:t>
          </w:r>
          <w:proofErr w:type="spellEnd"/>
          <w:r>
            <w:rPr>
              <w:rFonts w:ascii="undefined" w:hAnsi="undefined"/>
            </w:rPr>
            <w:t xml:space="preserve"> and M. Falkner, "Toward Intent-Based Network Automation for Smart Environments: A Healthcare 4.0 Use Case," vol. 11, </w:t>
          </w:r>
          <w:r>
            <w:rPr>
              <w:rFonts w:ascii="undefined" w:hAnsi="undefined"/>
            </w:rPr>
            <w:lastRenderedPageBreak/>
            <w:t xml:space="preserve">pp.136565–136576, 2023, </w:t>
          </w:r>
          <w:proofErr w:type="spellStart"/>
          <w:r>
            <w:rPr>
              <w:rFonts w:ascii="undefined" w:hAnsi="undefined"/>
            </w:rPr>
            <w:t>doi</w:t>
          </w:r>
          <w:proofErr w:type="spellEnd"/>
          <w:r>
            <w:rPr>
              <w:rFonts w:ascii="undefined" w:hAnsi="undefined"/>
            </w:rPr>
            <w:t xml:space="preserve">: 10.1109/ACCESS.2023.3338189. Accessed: Apr 13, 2026. Available at: </w:t>
          </w:r>
          <w:hyperlink r:id="rId7" w:tgtFrame="_blank" w:history="1">
            <w:r>
              <w:rPr>
                <w:rStyle w:val="Hyperlink"/>
                <w:rFonts w:ascii="undefined" w:hAnsi="undefined"/>
              </w:rPr>
              <w:t>https://ieeexplore.ieee.org/xpls/abs_all.jsp</w:t>
            </w:r>
          </w:hyperlink>
          <w:r>
            <w:rPr>
              <w:rFonts w:ascii="undefined" w:hAnsi="undefined"/>
            </w:rPr>
            <w:t xml:space="preserve">. </w:t>
          </w:r>
        </w:p>
        <w:p w14:paraId="7B2D6C03" w14:textId="4DC7C170" w:rsidR="00356167" w:rsidRPr="00356167" w:rsidRDefault="00356167" w:rsidP="00C41F46">
          <w:pPr>
            <w:rPr>
              <w:rFonts w:ascii="Aptos" w:hAnsi="Aptos"/>
              <w:color w:val="000000"/>
            </w:rPr>
          </w:pPr>
        </w:p>
      </w:sdtContent>
    </w:sdt>
    <w:p w14:paraId="26884B6B" w14:textId="0211AD2E" w:rsidR="000E37C1" w:rsidRPr="001237D3" w:rsidRDefault="000E37C1" w:rsidP="00C41F46"/>
    <w:sectPr w:rsidR="000E37C1" w:rsidRPr="001237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undefined">
    <w:altName w:val="Cambria"/>
    <w:panose1 w:val="020B06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144"/>
    <w:rsid w:val="00016EF1"/>
    <w:rsid w:val="00070779"/>
    <w:rsid w:val="0007497B"/>
    <w:rsid w:val="000957BD"/>
    <w:rsid w:val="000B1893"/>
    <w:rsid w:val="000E37C1"/>
    <w:rsid w:val="00107901"/>
    <w:rsid w:val="001237D3"/>
    <w:rsid w:val="00177F7F"/>
    <w:rsid w:val="00181E7A"/>
    <w:rsid w:val="0019389C"/>
    <w:rsid w:val="00200DF1"/>
    <w:rsid w:val="002070A7"/>
    <w:rsid w:val="0021471A"/>
    <w:rsid w:val="0024382F"/>
    <w:rsid w:val="002754C2"/>
    <w:rsid w:val="00275F8D"/>
    <w:rsid w:val="002C63C3"/>
    <w:rsid w:val="002E38A7"/>
    <w:rsid w:val="00306493"/>
    <w:rsid w:val="00356167"/>
    <w:rsid w:val="003D4CA4"/>
    <w:rsid w:val="00404B89"/>
    <w:rsid w:val="00432124"/>
    <w:rsid w:val="00455082"/>
    <w:rsid w:val="004551F0"/>
    <w:rsid w:val="0054585C"/>
    <w:rsid w:val="00563007"/>
    <w:rsid w:val="00576310"/>
    <w:rsid w:val="005B20DF"/>
    <w:rsid w:val="005F211C"/>
    <w:rsid w:val="00695190"/>
    <w:rsid w:val="006A615D"/>
    <w:rsid w:val="006D5884"/>
    <w:rsid w:val="006E7330"/>
    <w:rsid w:val="00747BD7"/>
    <w:rsid w:val="0079391C"/>
    <w:rsid w:val="007A1B06"/>
    <w:rsid w:val="007A52E9"/>
    <w:rsid w:val="00890909"/>
    <w:rsid w:val="00895827"/>
    <w:rsid w:val="008A1348"/>
    <w:rsid w:val="008A4079"/>
    <w:rsid w:val="008E1330"/>
    <w:rsid w:val="008F7ACD"/>
    <w:rsid w:val="00984EEE"/>
    <w:rsid w:val="009A718B"/>
    <w:rsid w:val="00AA028F"/>
    <w:rsid w:val="00AA59F8"/>
    <w:rsid w:val="00AD596E"/>
    <w:rsid w:val="00B013A3"/>
    <w:rsid w:val="00B54966"/>
    <w:rsid w:val="00B728C9"/>
    <w:rsid w:val="00B757C8"/>
    <w:rsid w:val="00BA4793"/>
    <w:rsid w:val="00BE557D"/>
    <w:rsid w:val="00C16DB9"/>
    <w:rsid w:val="00C41F46"/>
    <w:rsid w:val="00C90B4B"/>
    <w:rsid w:val="00CC3A38"/>
    <w:rsid w:val="00CE43E6"/>
    <w:rsid w:val="00CF383F"/>
    <w:rsid w:val="00D205C3"/>
    <w:rsid w:val="00D6609F"/>
    <w:rsid w:val="00D812BF"/>
    <w:rsid w:val="00D91B47"/>
    <w:rsid w:val="00DA1A47"/>
    <w:rsid w:val="00E82612"/>
    <w:rsid w:val="00E836A2"/>
    <w:rsid w:val="00EC21EE"/>
    <w:rsid w:val="00F12894"/>
    <w:rsid w:val="00F32D7A"/>
    <w:rsid w:val="00F40144"/>
    <w:rsid w:val="00FC13AF"/>
    <w:rsid w:val="00FC698E"/>
    <w:rsid w:val="00FC6B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ACC2233"/>
  <w15:chartTrackingRefBased/>
  <w15:docId w15:val="{AF2743B6-608E-4E4D-B2B0-B9325FB4A2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01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401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401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01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01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01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01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01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01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01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401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401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01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01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01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01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01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0144"/>
    <w:rPr>
      <w:rFonts w:eastAsiaTheme="majorEastAsia" w:cstheme="majorBidi"/>
      <w:color w:val="272727" w:themeColor="text1" w:themeTint="D8"/>
    </w:rPr>
  </w:style>
  <w:style w:type="paragraph" w:styleId="Title">
    <w:name w:val="Title"/>
    <w:basedOn w:val="Normal"/>
    <w:next w:val="Normal"/>
    <w:link w:val="TitleChar"/>
    <w:uiPriority w:val="10"/>
    <w:qFormat/>
    <w:rsid w:val="00F401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01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01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01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0144"/>
    <w:pPr>
      <w:spacing w:before="160"/>
      <w:jc w:val="center"/>
    </w:pPr>
    <w:rPr>
      <w:i/>
      <w:iCs/>
      <w:color w:val="404040" w:themeColor="text1" w:themeTint="BF"/>
    </w:rPr>
  </w:style>
  <w:style w:type="character" w:customStyle="1" w:styleId="QuoteChar">
    <w:name w:val="Quote Char"/>
    <w:basedOn w:val="DefaultParagraphFont"/>
    <w:link w:val="Quote"/>
    <w:uiPriority w:val="29"/>
    <w:rsid w:val="00F40144"/>
    <w:rPr>
      <w:i/>
      <w:iCs/>
      <w:color w:val="404040" w:themeColor="text1" w:themeTint="BF"/>
    </w:rPr>
  </w:style>
  <w:style w:type="paragraph" w:styleId="ListParagraph">
    <w:name w:val="List Paragraph"/>
    <w:basedOn w:val="Normal"/>
    <w:uiPriority w:val="34"/>
    <w:qFormat/>
    <w:rsid w:val="00F40144"/>
    <w:pPr>
      <w:ind w:left="720"/>
      <w:contextualSpacing/>
    </w:pPr>
  </w:style>
  <w:style w:type="character" w:styleId="IntenseEmphasis">
    <w:name w:val="Intense Emphasis"/>
    <w:basedOn w:val="DefaultParagraphFont"/>
    <w:uiPriority w:val="21"/>
    <w:qFormat/>
    <w:rsid w:val="00F40144"/>
    <w:rPr>
      <w:i/>
      <w:iCs/>
      <w:color w:val="0F4761" w:themeColor="accent1" w:themeShade="BF"/>
    </w:rPr>
  </w:style>
  <w:style w:type="paragraph" w:styleId="IntenseQuote">
    <w:name w:val="Intense Quote"/>
    <w:basedOn w:val="Normal"/>
    <w:next w:val="Normal"/>
    <w:link w:val="IntenseQuoteChar"/>
    <w:uiPriority w:val="30"/>
    <w:qFormat/>
    <w:rsid w:val="00F401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0144"/>
    <w:rPr>
      <w:i/>
      <w:iCs/>
      <w:color w:val="0F4761" w:themeColor="accent1" w:themeShade="BF"/>
    </w:rPr>
  </w:style>
  <w:style w:type="character" w:styleId="IntenseReference">
    <w:name w:val="Intense Reference"/>
    <w:basedOn w:val="DefaultParagraphFont"/>
    <w:uiPriority w:val="32"/>
    <w:qFormat/>
    <w:rsid w:val="00F40144"/>
    <w:rPr>
      <w:b/>
      <w:bCs/>
      <w:smallCaps/>
      <w:color w:val="0F4761" w:themeColor="accent1" w:themeShade="BF"/>
      <w:spacing w:val="5"/>
    </w:rPr>
  </w:style>
  <w:style w:type="character" w:styleId="PlaceholderText">
    <w:name w:val="Placeholder Text"/>
    <w:basedOn w:val="DefaultParagraphFont"/>
    <w:uiPriority w:val="99"/>
    <w:semiHidden/>
    <w:rsid w:val="00432124"/>
    <w:rPr>
      <w:color w:val="666666"/>
    </w:rPr>
  </w:style>
  <w:style w:type="paragraph" w:styleId="NormalWeb">
    <w:name w:val="Normal (Web)"/>
    <w:basedOn w:val="Normal"/>
    <w:uiPriority w:val="99"/>
    <w:semiHidden/>
    <w:unhideWhenUsed/>
    <w:rsid w:val="00356167"/>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styleId="Hyperlink">
    <w:name w:val="Hyperlink"/>
    <w:basedOn w:val="DefaultParagraphFont"/>
    <w:uiPriority w:val="99"/>
    <w:semiHidden/>
    <w:unhideWhenUsed/>
    <w:rsid w:val="0035616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873792">
      <w:bodyDiv w:val="1"/>
      <w:marLeft w:val="0"/>
      <w:marRight w:val="0"/>
      <w:marTop w:val="0"/>
      <w:marBottom w:val="0"/>
      <w:divBdr>
        <w:top w:val="none" w:sz="0" w:space="0" w:color="auto"/>
        <w:left w:val="none" w:sz="0" w:space="0" w:color="auto"/>
        <w:bottom w:val="none" w:sz="0" w:space="0" w:color="auto"/>
        <w:right w:val="none" w:sz="0" w:space="0" w:color="auto"/>
      </w:divBdr>
    </w:div>
    <w:div w:id="8409563">
      <w:bodyDiv w:val="1"/>
      <w:marLeft w:val="0"/>
      <w:marRight w:val="0"/>
      <w:marTop w:val="0"/>
      <w:marBottom w:val="0"/>
      <w:divBdr>
        <w:top w:val="none" w:sz="0" w:space="0" w:color="auto"/>
        <w:left w:val="none" w:sz="0" w:space="0" w:color="auto"/>
        <w:bottom w:val="none" w:sz="0" w:space="0" w:color="auto"/>
        <w:right w:val="none" w:sz="0" w:space="0" w:color="auto"/>
      </w:divBdr>
    </w:div>
    <w:div w:id="30306981">
      <w:bodyDiv w:val="1"/>
      <w:marLeft w:val="0"/>
      <w:marRight w:val="0"/>
      <w:marTop w:val="0"/>
      <w:marBottom w:val="0"/>
      <w:divBdr>
        <w:top w:val="none" w:sz="0" w:space="0" w:color="auto"/>
        <w:left w:val="none" w:sz="0" w:space="0" w:color="auto"/>
        <w:bottom w:val="none" w:sz="0" w:space="0" w:color="auto"/>
        <w:right w:val="none" w:sz="0" w:space="0" w:color="auto"/>
      </w:divBdr>
    </w:div>
    <w:div w:id="33892762">
      <w:bodyDiv w:val="1"/>
      <w:marLeft w:val="0"/>
      <w:marRight w:val="0"/>
      <w:marTop w:val="0"/>
      <w:marBottom w:val="0"/>
      <w:divBdr>
        <w:top w:val="none" w:sz="0" w:space="0" w:color="auto"/>
        <w:left w:val="none" w:sz="0" w:space="0" w:color="auto"/>
        <w:bottom w:val="none" w:sz="0" w:space="0" w:color="auto"/>
        <w:right w:val="none" w:sz="0" w:space="0" w:color="auto"/>
      </w:divBdr>
    </w:div>
    <w:div w:id="53622573">
      <w:bodyDiv w:val="1"/>
      <w:marLeft w:val="0"/>
      <w:marRight w:val="0"/>
      <w:marTop w:val="0"/>
      <w:marBottom w:val="0"/>
      <w:divBdr>
        <w:top w:val="none" w:sz="0" w:space="0" w:color="auto"/>
        <w:left w:val="none" w:sz="0" w:space="0" w:color="auto"/>
        <w:bottom w:val="none" w:sz="0" w:space="0" w:color="auto"/>
        <w:right w:val="none" w:sz="0" w:space="0" w:color="auto"/>
      </w:divBdr>
    </w:div>
    <w:div w:id="58286688">
      <w:bodyDiv w:val="1"/>
      <w:marLeft w:val="0"/>
      <w:marRight w:val="0"/>
      <w:marTop w:val="0"/>
      <w:marBottom w:val="0"/>
      <w:divBdr>
        <w:top w:val="none" w:sz="0" w:space="0" w:color="auto"/>
        <w:left w:val="none" w:sz="0" w:space="0" w:color="auto"/>
        <w:bottom w:val="none" w:sz="0" w:space="0" w:color="auto"/>
        <w:right w:val="none" w:sz="0" w:space="0" w:color="auto"/>
      </w:divBdr>
    </w:div>
    <w:div w:id="72700502">
      <w:bodyDiv w:val="1"/>
      <w:marLeft w:val="0"/>
      <w:marRight w:val="0"/>
      <w:marTop w:val="0"/>
      <w:marBottom w:val="0"/>
      <w:divBdr>
        <w:top w:val="none" w:sz="0" w:space="0" w:color="auto"/>
        <w:left w:val="none" w:sz="0" w:space="0" w:color="auto"/>
        <w:bottom w:val="none" w:sz="0" w:space="0" w:color="auto"/>
        <w:right w:val="none" w:sz="0" w:space="0" w:color="auto"/>
      </w:divBdr>
    </w:div>
    <w:div w:id="98643048">
      <w:bodyDiv w:val="1"/>
      <w:marLeft w:val="0"/>
      <w:marRight w:val="0"/>
      <w:marTop w:val="0"/>
      <w:marBottom w:val="0"/>
      <w:divBdr>
        <w:top w:val="none" w:sz="0" w:space="0" w:color="auto"/>
        <w:left w:val="none" w:sz="0" w:space="0" w:color="auto"/>
        <w:bottom w:val="none" w:sz="0" w:space="0" w:color="auto"/>
        <w:right w:val="none" w:sz="0" w:space="0" w:color="auto"/>
      </w:divBdr>
    </w:div>
    <w:div w:id="151530324">
      <w:bodyDiv w:val="1"/>
      <w:marLeft w:val="0"/>
      <w:marRight w:val="0"/>
      <w:marTop w:val="0"/>
      <w:marBottom w:val="0"/>
      <w:divBdr>
        <w:top w:val="none" w:sz="0" w:space="0" w:color="auto"/>
        <w:left w:val="none" w:sz="0" w:space="0" w:color="auto"/>
        <w:bottom w:val="none" w:sz="0" w:space="0" w:color="auto"/>
        <w:right w:val="none" w:sz="0" w:space="0" w:color="auto"/>
      </w:divBdr>
    </w:div>
    <w:div w:id="160510607">
      <w:bodyDiv w:val="1"/>
      <w:marLeft w:val="0"/>
      <w:marRight w:val="0"/>
      <w:marTop w:val="0"/>
      <w:marBottom w:val="0"/>
      <w:divBdr>
        <w:top w:val="none" w:sz="0" w:space="0" w:color="auto"/>
        <w:left w:val="none" w:sz="0" w:space="0" w:color="auto"/>
        <w:bottom w:val="none" w:sz="0" w:space="0" w:color="auto"/>
        <w:right w:val="none" w:sz="0" w:space="0" w:color="auto"/>
      </w:divBdr>
    </w:div>
    <w:div w:id="183638079">
      <w:bodyDiv w:val="1"/>
      <w:marLeft w:val="0"/>
      <w:marRight w:val="0"/>
      <w:marTop w:val="0"/>
      <w:marBottom w:val="0"/>
      <w:divBdr>
        <w:top w:val="none" w:sz="0" w:space="0" w:color="auto"/>
        <w:left w:val="none" w:sz="0" w:space="0" w:color="auto"/>
        <w:bottom w:val="none" w:sz="0" w:space="0" w:color="auto"/>
        <w:right w:val="none" w:sz="0" w:space="0" w:color="auto"/>
      </w:divBdr>
    </w:div>
    <w:div w:id="184254303">
      <w:bodyDiv w:val="1"/>
      <w:marLeft w:val="0"/>
      <w:marRight w:val="0"/>
      <w:marTop w:val="0"/>
      <w:marBottom w:val="0"/>
      <w:divBdr>
        <w:top w:val="none" w:sz="0" w:space="0" w:color="auto"/>
        <w:left w:val="none" w:sz="0" w:space="0" w:color="auto"/>
        <w:bottom w:val="none" w:sz="0" w:space="0" w:color="auto"/>
        <w:right w:val="none" w:sz="0" w:space="0" w:color="auto"/>
      </w:divBdr>
    </w:div>
    <w:div w:id="188377143">
      <w:bodyDiv w:val="1"/>
      <w:marLeft w:val="0"/>
      <w:marRight w:val="0"/>
      <w:marTop w:val="0"/>
      <w:marBottom w:val="0"/>
      <w:divBdr>
        <w:top w:val="none" w:sz="0" w:space="0" w:color="auto"/>
        <w:left w:val="none" w:sz="0" w:space="0" w:color="auto"/>
        <w:bottom w:val="none" w:sz="0" w:space="0" w:color="auto"/>
        <w:right w:val="none" w:sz="0" w:space="0" w:color="auto"/>
      </w:divBdr>
    </w:div>
    <w:div w:id="219560224">
      <w:bodyDiv w:val="1"/>
      <w:marLeft w:val="0"/>
      <w:marRight w:val="0"/>
      <w:marTop w:val="0"/>
      <w:marBottom w:val="0"/>
      <w:divBdr>
        <w:top w:val="none" w:sz="0" w:space="0" w:color="auto"/>
        <w:left w:val="none" w:sz="0" w:space="0" w:color="auto"/>
        <w:bottom w:val="none" w:sz="0" w:space="0" w:color="auto"/>
        <w:right w:val="none" w:sz="0" w:space="0" w:color="auto"/>
      </w:divBdr>
    </w:div>
    <w:div w:id="221526809">
      <w:bodyDiv w:val="1"/>
      <w:marLeft w:val="0"/>
      <w:marRight w:val="0"/>
      <w:marTop w:val="0"/>
      <w:marBottom w:val="0"/>
      <w:divBdr>
        <w:top w:val="none" w:sz="0" w:space="0" w:color="auto"/>
        <w:left w:val="none" w:sz="0" w:space="0" w:color="auto"/>
        <w:bottom w:val="none" w:sz="0" w:space="0" w:color="auto"/>
        <w:right w:val="none" w:sz="0" w:space="0" w:color="auto"/>
      </w:divBdr>
    </w:div>
    <w:div w:id="236939301">
      <w:bodyDiv w:val="1"/>
      <w:marLeft w:val="0"/>
      <w:marRight w:val="0"/>
      <w:marTop w:val="0"/>
      <w:marBottom w:val="0"/>
      <w:divBdr>
        <w:top w:val="none" w:sz="0" w:space="0" w:color="auto"/>
        <w:left w:val="none" w:sz="0" w:space="0" w:color="auto"/>
        <w:bottom w:val="none" w:sz="0" w:space="0" w:color="auto"/>
        <w:right w:val="none" w:sz="0" w:space="0" w:color="auto"/>
      </w:divBdr>
    </w:div>
    <w:div w:id="256210817">
      <w:bodyDiv w:val="1"/>
      <w:marLeft w:val="0"/>
      <w:marRight w:val="0"/>
      <w:marTop w:val="0"/>
      <w:marBottom w:val="0"/>
      <w:divBdr>
        <w:top w:val="none" w:sz="0" w:space="0" w:color="auto"/>
        <w:left w:val="none" w:sz="0" w:space="0" w:color="auto"/>
        <w:bottom w:val="none" w:sz="0" w:space="0" w:color="auto"/>
        <w:right w:val="none" w:sz="0" w:space="0" w:color="auto"/>
      </w:divBdr>
    </w:div>
    <w:div w:id="261843496">
      <w:bodyDiv w:val="1"/>
      <w:marLeft w:val="0"/>
      <w:marRight w:val="0"/>
      <w:marTop w:val="0"/>
      <w:marBottom w:val="0"/>
      <w:divBdr>
        <w:top w:val="none" w:sz="0" w:space="0" w:color="auto"/>
        <w:left w:val="none" w:sz="0" w:space="0" w:color="auto"/>
        <w:bottom w:val="none" w:sz="0" w:space="0" w:color="auto"/>
        <w:right w:val="none" w:sz="0" w:space="0" w:color="auto"/>
      </w:divBdr>
    </w:div>
    <w:div w:id="265769463">
      <w:bodyDiv w:val="1"/>
      <w:marLeft w:val="0"/>
      <w:marRight w:val="0"/>
      <w:marTop w:val="0"/>
      <w:marBottom w:val="0"/>
      <w:divBdr>
        <w:top w:val="none" w:sz="0" w:space="0" w:color="auto"/>
        <w:left w:val="none" w:sz="0" w:space="0" w:color="auto"/>
        <w:bottom w:val="none" w:sz="0" w:space="0" w:color="auto"/>
        <w:right w:val="none" w:sz="0" w:space="0" w:color="auto"/>
      </w:divBdr>
    </w:div>
    <w:div w:id="281885929">
      <w:bodyDiv w:val="1"/>
      <w:marLeft w:val="0"/>
      <w:marRight w:val="0"/>
      <w:marTop w:val="0"/>
      <w:marBottom w:val="0"/>
      <w:divBdr>
        <w:top w:val="none" w:sz="0" w:space="0" w:color="auto"/>
        <w:left w:val="none" w:sz="0" w:space="0" w:color="auto"/>
        <w:bottom w:val="none" w:sz="0" w:space="0" w:color="auto"/>
        <w:right w:val="none" w:sz="0" w:space="0" w:color="auto"/>
      </w:divBdr>
    </w:div>
    <w:div w:id="294482788">
      <w:bodyDiv w:val="1"/>
      <w:marLeft w:val="0"/>
      <w:marRight w:val="0"/>
      <w:marTop w:val="0"/>
      <w:marBottom w:val="0"/>
      <w:divBdr>
        <w:top w:val="none" w:sz="0" w:space="0" w:color="auto"/>
        <w:left w:val="none" w:sz="0" w:space="0" w:color="auto"/>
        <w:bottom w:val="none" w:sz="0" w:space="0" w:color="auto"/>
        <w:right w:val="none" w:sz="0" w:space="0" w:color="auto"/>
      </w:divBdr>
    </w:div>
    <w:div w:id="347298080">
      <w:bodyDiv w:val="1"/>
      <w:marLeft w:val="0"/>
      <w:marRight w:val="0"/>
      <w:marTop w:val="0"/>
      <w:marBottom w:val="0"/>
      <w:divBdr>
        <w:top w:val="none" w:sz="0" w:space="0" w:color="auto"/>
        <w:left w:val="none" w:sz="0" w:space="0" w:color="auto"/>
        <w:bottom w:val="none" w:sz="0" w:space="0" w:color="auto"/>
        <w:right w:val="none" w:sz="0" w:space="0" w:color="auto"/>
      </w:divBdr>
    </w:div>
    <w:div w:id="348676358">
      <w:bodyDiv w:val="1"/>
      <w:marLeft w:val="0"/>
      <w:marRight w:val="0"/>
      <w:marTop w:val="0"/>
      <w:marBottom w:val="0"/>
      <w:divBdr>
        <w:top w:val="none" w:sz="0" w:space="0" w:color="auto"/>
        <w:left w:val="none" w:sz="0" w:space="0" w:color="auto"/>
        <w:bottom w:val="none" w:sz="0" w:space="0" w:color="auto"/>
        <w:right w:val="none" w:sz="0" w:space="0" w:color="auto"/>
      </w:divBdr>
    </w:div>
    <w:div w:id="349576519">
      <w:bodyDiv w:val="1"/>
      <w:marLeft w:val="0"/>
      <w:marRight w:val="0"/>
      <w:marTop w:val="0"/>
      <w:marBottom w:val="0"/>
      <w:divBdr>
        <w:top w:val="none" w:sz="0" w:space="0" w:color="auto"/>
        <w:left w:val="none" w:sz="0" w:space="0" w:color="auto"/>
        <w:bottom w:val="none" w:sz="0" w:space="0" w:color="auto"/>
        <w:right w:val="none" w:sz="0" w:space="0" w:color="auto"/>
      </w:divBdr>
    </w:div>
    <w:div w:id="366957279">
      <w:bodyDiv w:val="1"/>
      <w:marLeft w:val="0"/>
      <w:marRight w:val="0"/>
      <w:marTop w:val="0"/>
      <w:marBottom w:val="0"/>
      <w:divBdr>
        <w:top w:val="none" w:sz="0" w:space="0" w:color="auto"/>
        <w:left w:val="none" w:sz="0" w:space="0" w:color="auto"/>
        <w:bottom w:val="none" w:sz="0" w:space="0" w:color="auto"/>
        <w:right w:val="none" w:sz="0" w:space="0" w:color="auto"/>
      </w:divBdr>
    </w:div>
    <w:div w:id="390226539">
      <w:bodyDiv w:val="1"/>
      <w:marLeft w:val="0"/>
      <w:marRight w:val="0"/>
      <w:marTop w:val="0"/>
      <w:marBottom w:val="0"/>
      <w:divBdr>
        <w:top w:val="none" w:sz="0" w:space="0" w:color="auto"/>
        <w:left w:val="none" w:sz="0" w:space="0" w:color="auto"/>
        <w:bottom w:val="none" w:sz="0" w:space="0" w:color="auto"/>
        <w:right w:val="none" w:sz="0" w:space="0" w:color="auto"/>
      </w:divBdr>
    </w:div>
    <w:div w:id="407457703">
      <w:bodyDiv w:val="1"/>
      <w:marLeft w:val="0"/>
      <w:marRight w:val="0"/>
      <w:marTop w:val="0"/>
      <w:marBottom w:val="0"/>
      <w:divBdr>
        <w:top w:val="none" w:sz="0" w:space="0" w:color="auto"/>
        <w:left w:val="none" w:sz="0" w:space="0" w:color="auto"/>
        <w:bottom w:val="none" w:sz="0" w:space="0" w:color="auto"/>
        <w:right w:val="none" w:sz="0" w:space="0" w:color="auto"/>
      </w:divBdr>
    </w:div>
    <w:div w:id="412050047">
      <w:bodyDiv w:val="1"/>
      <w:marLeft w:val="0"/>
      <w:marRight w:val="0"/>
      <w:marTop w:val="0"/>
      <w:marBottom w:val="0"/>
      <w:divBdr>
        <w:top w:val="none" w:sz="0" w:space="0" w:color="auto"/>
        <w:left w:val="none" w:sz="0" w:space="0" w:color="auto"/>
        <w:bottom w:val="none" w:sz="0" w:space="0" w:color="auto"/>
        <w:right w:val="none" w:sz="0" w:space="0" w:color="auto"/>
      </w:divBdr>
    </w:div>
    <w:div w:id="420613090">
      <w:bodyDiv w:val="1"/>
      <w:marLeft w:val="0"/>
      <w:marRight w:val="0"/>
      <w:marTop w:val="0"/>
      <w:marBottom w:val="0"/>
      <w:divBdr>
        <w:top w:val="none" w:sz="0" w:space="0" w:color="auto"/>
        <w:left w:val="none" w:sz="0" w:space="0" w:color="auto"/>
        <w:bottom w:val="none" w:sz="0" w:space="0" w:color="auto"/>
        <w:right w:val="none" w:sz="0" w:space="0" w:color="auto"/>
      </w:divBdr>
    </w:div>
    <w:div w:id="425662579">
      <w:bodyDiv w:val="1"/>
      <w:marLeft w:val="0"/>
      <w:marRight w:val="0"/>
      <w:marTop w:val="0"/>
      <w:marBottom w:val="0"/>
      <w:divBdr>
        <w:top w:val="none" w:sz="0" w:space="0" w:color="auto"/>
        <w:left w:val="none" w:sz="0" w:space="0" w:color="auto"/>
        <w:bottom w:val="none" w:sz="0" w:space="0" w:color="auto"/>
        <w:right w:val="none" w:sz="0" w:space="0" w:color="auto"/>
      </w:divBdr>
    </w:div>
    <w:div w:id="426269944">
      <w:bodyDiv w:val="1"/>
      <w:marLeft w:val="0"/>
      <w:marRight w:val="0"/>
      <w:marTop w:val="0"/>
      <w:marBottom w:val="0"/>
      <w:divBdr>
        <w:top w:val="none" w:sz="0" w:space="0" w:color="auto"/>
        <w:left w:val="none" w:sz="0" w:space="0" w:color="auto"/>
        <w:bottom w:val="none" w:sz="0" w:space="0" w:color="auto"/>
        <w:right w:val="none" w:sz="0" w:space="0" w:color="auto"/>
      </w:divBdr>
    </w:div>
    <w:div w:id="427392660">
      <w:bodyDiv w:val="1"/>
      <w:marLeft w:val="0"/>
      <w:marRight w:val="0"/>
      <w:marTop w:val="0"/>
      <w:marBottom w:val="0"/>
      <w:divBdr>
        <w:top w:val="none" w:sz="0" w:space="0" w:color="auto"/>
        <w:left w:val="none" w:sz="0" w:space="0" w:color="auto"/>
        <w:bottom w:val="none" w:sz="0" w:space="0" w:color="auto"/>
        <w:right w:val="none" w:sz="0" w:space="0" w:color="auto"/>
      </w:divBdr>
    </w:div>
    <w:div w:id="438720446">
      <w:bodyDiv w:val="1"/>
      <w:marLeft w:val="0"/>
      <w:marRight w:val="0"/>
      <w:marTop w:val="0"/>
      <w:marBottom w:val="0"/>
      <w:divBdr>
        <w:top w:val="none" w:sz="0" w:space="0" w:color="auto"/>
        <w:left w:val="none" w:sz="0" w:space="0" w:color="auto"/>
        <w:bottom w:val="none" w:sz="0" w:space="0" w:color="auto"/>
        <w:right w:val="none" w:sz="0" w:space="0" w:color="auto"/>
      </w:divBdr>
    </w:div>
    <w:div w:id="439645360">
      <w:bodyDiv w:val="1"/>
      <w:marLeft w:val="0"/>
      <w:marRight w:val="0"/>
      <w:marTop w:val="0"/>
      <w:marBottom w:val="0"/>
      <w:divBdr>
        <w:top w:val="none" w:sz="0" w:space="0" w:color="auto"/>
        <w:left w:val="none" w:sz="0" w:space="0" w:color="auto"/>
        <w:bottom w:val="none" w:sz="0" w:space="0" w:color="auto"/>
        <w:right w:val="none" w:sz="0" w:space="0" w:color="auto"/>
      </w:divBdr>
    </w:div>
    <w:div w:id="446894938">
      <w:bodyDiv w:val="1"/>
      <w:marLeft w:val="0"/>
      <w:marRight w:val="0"/>
      <w:marTop w:val="0"/>
      <w:marBottom w:val="0"/>
      <w:divBdr>
        <w:top w:val="none" w:sz="0" w:space="0" w:color="auto"/>
        <w:left w:val="none" w:sz="0" w:space="0" w:color="auto"/>
        <w:bottom w:val="none" w:sz="0" w:space="0" w:color="auto"/>
        <w:right w:val="none" w:sz="0" w:space="0" w:color="auto"/>
      </w:divBdr>
    </w:div>
    <w:div w:id="452946133">
      <w:bodyDiv w:val="1"/>
      <w:marLeft w:val="0"/>
      <w:marRight w:val="0"/>
      <w:marTop w:val="0"/>
      <w:marBottom w:val="0"/>
      <w:divBdr>
        <w:top w:val="none" w:sz="0" w:space="0" w:color="auto"/>
        <w:left w:val="none" w:sz="0" w:space="0" w:color="auto"/>
        <w:bottom w:val="none" w:sz="0" w:space="0" w:color="auto"/>
        <w:right w:val="none" w:sz="0" w:space="0" w:color="auto"/>
      </w:divBdr>
    </w:div>
    <w:div w:id="457719857">
      <w:bodyDiv w:val="1"/>
      <w:marLeft w:val="0"/>
      <w:marRight w:val="0"/>
      <w:marTop w:val="0"/>
      <w:marBottom w:val="0"/>
      <w:divBdr>
        <w:top w:val="none" w:sz="0" w:space="0" w:color="auto"/>
        <w:left w:val="none" w:sz="0" w:space="0" w:color="auto"/>
        <w:bottom w:val="none" w:sz="0" w:space="0" w:color="auto"/>
        <w:right w:val="none" w:sz="0" w:space="0" w:color="auto"/>
      </w:divBdr>
    </w:div>
    <w:div w:id="477765951">
      <w:bodyDiv w:val="1"/>
      <w:marLeft w:val="0"/>
      <w:marRight w:val="0"/>
      <w:marTop w:val="0"/>
      <w:marBottom w:val="0"/>
      <w:divBdr>
        <w:top w:val="none" w:sz="0" w:space="0" w:color="auto"/>
        <w:left w:val="none" w:sz="0" w:space="0" w:color="auto"/>
        <w:bottom w:val="none" w:sz="0" w:space="0" w:color="auto"/>
        <w:right w:val="none" w:sz="0" w:space="0" w:color="auto"/>
      </w:divBdr>
    </w:div>
    <w:div w:id="478229738">
      <w:bodyDiv w:val="1"/>
      <w:marLeft w:val="0"/>
      <w:marRight w:val="0"/>
      <w:marTop w:val="0"/>
      <w:marBottom w:val="0"/>
      <w:divBdr>
        <w:top w:val="none" w:sz="0" w:space="0" w:color="auto"/>
        <w:left w:val="none" w:sz="0" w:space="0" w:color="auto"/>
        <w:bottom w:val="none" w:sz="0" w:space="0" w:color="auto"/>
        <w:right w:val="none" w:sz="0" w:space="0" w:color="auto"/>
      </w:divBdr>
    </w:div>
    <w:div w:id="483937977">
      <w:bodyDiv w:val="1"/>
      <w:marLeft w:val="0"/>
      <w:marRight w:val="0"/>
      <w:marTop w:val="0"/>
      <w:marBottom w:val="0"/>
      <w:divBdr>
        <w:top w:val="none" w:sz="0" w:space="0" w:color="auto"/>
        <w:left w:val="none" w:sz="0" w:space="0" w:color="auto"/>
        <w:bottom w:val="none" w:sz="0" w:space="0" w:color="auto"/>
        <w:right w:val="none" w:sz="0" w:space="0" w:color="auto"/>
      </w:divBdr>
    </w:div>
    <w:div w:id="490606845">
      <w:bodyDiv w:val="1"/>
      <w:marLeft w:val="0"/>
      <w:marRight w:val="0"/>
      <w:marTop w:val="0"/>
      <w:marBottom w:val="0"/>
      <w:divBdr>
        <w:top w:val="none" w:sz="0" w:space="0" w:color="auto"/>
        <w:left w:val="none" w:sz="0" w:space="0" w:color="auto"/>
        <w:bottom w:val="none" w:sz="0" w:space="0" w:color="auto"/>
        <w:right w:val="none" w:sz="0" w:space="0" w:color="auto"/>
      </w:divBdr>
    </w:div>
    <w:div w:id="490872157">
      <w:bodyDiv w:val="1"/>
      <w:marLeft w:val="0"/>
      <w:marRight w:val="0"/>
      <w:marTop w:val="0"/>
      <w:marBottom w:val="0"/>
      <w:divBdr>
        <w:top w:val="none" w:sz="0" w:space="0" w:color="auto"/>
        <w:left w:val="none" w:sz="0" w:space="0" w:color="auto"/>
        <w:bottom w:val="none" w:sz="0" w:space="0" w:color="auto"/>
        <w:right w:val="none" w:sz="0" w:space="0" w:color="auto"/>
      </w:divBdr>
    </w:div>
    <w:div w:id="491914454">
      <w:bodyDiv w:val="1"/>
      <w:marLeft w:val="0"/>
      <w:marRight w:val="0"/>
      <w:marTop w:val="0"/>
      <w:marBottom w:val="0"/>
      <w:divBdr>
        <w:top w:val="none" w:sz="0" w:space="0" w:color="auto"/>
        <w:left w:val="none" w:sz="0" w:space="0" w:color="auto"/>
        <w:bottom w:val="none" w:sz="0" w:space="0" w:color="auto"/>
        <w:right w:val="none" w:sz="0" w:space="0" w:color="auto"/>
      </w:divBdr>
    </w:div>
    <w:div w:id="550768509">
      <w:bodyDiv w:val="1"/>
      <w:marLeft w:val="0"/>
      <w:marRight w:val="0"/>
      <w:marTop w:val="0"/>
      <w:marBottom w:val="0"/>
      <w:divBdr>
        <w:top w:val="none" w:sz="0" w:space="0" w:color="auto"/>
        <w:left w:val="none" w:sz="0" w:space="0" w:color="auto"/>
        <w:bottom w:val="none" w:sz="0" w:space="0" w:color="auto"/>
        <w:right w:val="none" w:sz="0" w:space="0" w:color="auto"/>
      </w:divBdr>
    </w:div>
    <w:div w:id="552883754">
      <w:bodyDiv w:val="1"/>
      <w:marLeft w:val="0"/>
      <w:marRight w:val="0"/>
      <w:marTop w:val="0"/>
      <w:marBottom w:val="0"/>
      <w:divBdr>
        <w:top w:val="none" w:sz="0" w:space="0" w:color="auto"/>
        <w:left w:val="none" w:sz="0" w:space="0" w:color="auto"/>
        <w:bottom w:val="none" w:sz="0" w:space="0" w:color="auto"/>
        <w:right w:val="none" w:sz="0" w:space="0" w:color="auto"/>
      </w:divBdr>
    </w:div>
    <w:div w:id="596407676">
      <w:bodyDiv w:val="1"/>
      <w:marLeft w:val="0"/>
      <w:marRight w:val="0"/>
      <w:marTop w:val="0"/>
      <w:marBottom w:val="0"/>
      <w:divBdr>
        <w:top w:val="none" w:sz="0" w:space="0" w:color="auto"/>
        <w:left w:val="none" w:sz="0" w:space="0" w:color="auto"/>
        <w:bottom w:val="none" w:sz="0" w:space="0" w:color="auto"/>
        <w:right w:val="none" w:sz="0" w:space="0" w:color="auto"/>
      </w:divBdr>
    </w:div>
    <w:div w:id="624697893">
      <w:bodyDiv w:val="1"/>
      <w:marLeft w:val="0"/>
      <w:marRight w:val="0"/>
      <w:marTop w:val="0"/>
      <w:marBottom w:val="0"/>
      <w:divBdr>
        <w:top w:val="none" w:sz="0" w:space="0" w:color="auto"/>
        <w:left w:val="none" w:sz="0" w:space="0" w:color="auto"/>
        <w:bottom w:val="none" w:sz="0" w:space="0" w:color="auto"/>
        <w:right w:val="none" w:sz="0" w:space="0" w:color="auto"/>
      </w:divBdr>
    </w:div>
    <w:div w:id="627474234">
      <w:bodyDiv w:val="1"/>
      <w:marLeft w:val="0"/>
      <w:marRight w:val="0"/>
      <w:marTop w:val="0"/>
      <w:marBottom w:val="0"/>
      <w:divBdr>
        <w:top w:val="none" w:sz="0" w:space="0" w:color="auto"/>
        <w:left w:val="none" w:sz="0" w:space="0" w:color="auto"/>
        <w:bottom w:val="none" w:sz="0" w:space="0" w:color="auto"/>
        <w:right w:val="none" w:sz="0" w:space="0" w:color="auto"/>
      </w:divBdr>
    </w:div>
    <w:div w:id="631791044">
      <w:bodyDiv w:val="1"/>
      <w:marLeft w:val="0"/>
      <w:marRight w:val="0"/>
      <w:marTop w:val="0"/>
      <w:marBottom w:val="0"/>
      <w:divBdr>
        <w:top w:val="none" w:sz="0" w:space="0" w:color="auto"/>
        <w:left w:val="none" w:sz="0" w:space="0" w:color="auto"/>
        <w:bottom w:val="none" w:sz="0" w:space="0" w:color="auto"/>
        <w:right w:val="none" w:sz="0" w:space="0" w:color="auto"/>
      </w:divBdr>
    </w:div>
    <w:div w:id="642735362">
      <w:bodyDiv w:val="1"/>
      <w:marLeft w:val="0"/>
      <w:marRight w:val="0"/>
      <w:marTop w:val="0"/>
      <w:marBottom w:val="0"/>
      <w:divBdr>
        <w:top w:val="none" w:sz="0" w:space="0" w:color="auto"/>
        <w:left w:val="none" w:sz="0" w:space="0" w:color="auto"/>
        <w:bottom w:val="none" w:sz="0" w:space="0" w:color="auto"/>
        <w:right w:val="none" w:sz="0" w:space="0" w:color="auto"/>
      </w:divBdr>
    </w:div>
    <w:div w:id="663240224">
      <w:bodyDiv w:val="1"/>
      <w:marLeft w:val="0"/>
      <w:marRight w:val="0"/>
      <w:marTop w:val="0"/>
      <w:marBottom w:val="0"/>
      <w:divBdr>
        <w:top w:val="none" w:sz="0" w:space="0" w:color="auto"/>
        <w:left w:val="none" w:sz="0" w:space="0" w:color="auto"/>
        <w:bottom w:val="none" w:sz="0" w:space="0" w:color="auto"/>
        <w:right w:val="none" w:sz="0" w:space="0" w:color="auto"/>
      </w:divBdr>
    </w:div>
    <w:div w:id="675115339">
      <w:bodyDiv w:val="1"/>
      <w:marLeft w:val="0"/>
      <w:marRight w:val="0"/>
      <w:marTop w:val="0"/>
      <w:marBottom w:val="0"/>
      <w:divBdr>
        <w:top w:val="none" w:sz="0" w:space="0" w:color="auto"/>
        <w:left w:val="none" w:sz="0" w:space="0" w:color="auto"/>
        <w:bottom w:val="none" w:sz="0" w:space="0" w:color="auto"/>
        <w:right w:val="none" w:sz="0" w:space="0" w:color="auto"/>
      </w:divBdr>
    </w:div>
    <w:div w:id="699552821">
      <w:bodyDiv w:val="1"/>
      <w:marLeft w:val="0"/>
      <w:marRight w:val="0"/>
      <w:marTop w:val="0"/>
      <w:marBottom w:val="0"/>
      <w:divBdr>
        <w:top w:val="none" w:sz="0" w:space="0" w:color="auto"/>
        <w:left w:val="none" w:sz="0" w:space="0" w:color="auto"/>
        <w:bottom w:val="none" w:sz="0" w:space="0" w:color="auto"/>
        <w:right w:val="none" w:sz="0" w:space="0" w:color="auto"/>
      </w:divBdr>
    </w:div>
    <w:div w:id="741684344">
      <w:bodyDiv w:val="1"/>
      <w:marLeft w:val="0"/>
      <w:marRight w:val="0"/>
      <w:marTop w:val="0"/>
      <w:marBottom w:val="0"/>
      <w:divBdr>
        <w:top w:val="none" w:sz="0" w:space="0" w:color="auto"/>
        <w:left w:val="none" w:sz="0" w:space="0" w:color="auto"/>
        <w:bottom w:val="none" w:sz="0" w:space="0" w:color="auto"/>
        <w:right w:val="none" w:sz="0" w:space="0" w:color="auto"/>
      </w:divBdr>
    </w:div>
    <w:div w:id="741759099">
      <w:bodyDiv w:val="1"/>
      <w:marLeft w:val="0"/>
      <w:marRight w:val="0"/>
      <w:marTop w:val="0"/>
      <w:marBottom w:val="0"/>
      <w:divBdr>
        <w:top w:val="none" w:sz="0" w:space="0" w:color="auto"/>
        <w:left w:val="none" w:sz="0" w:space="0" w:color="auto"/>
        <w:bottom w:val="none" w:sz="0" w:space="0" w:color="auto"/>
        <w:right w:val="none" w:sz="0" w:space="0" w:color="auto"/>
      </w:divBdr>
    </w:div>
    <w:div w:id="757409852">
      <w:bodyDiv w:val="1"/>
      <w:marLeft w:val="0"/>
      <w:marRight w:val="0"/>
      <w:marTop w:val="0"/>
      <w:marBottom w:val="0"/>
      <w:divBdr>
        <w:top w:val="none" w:sz="0" w:space="0" w:color="auto"/>
        <w:left w:val="none" w:sz="0" w:space="0" w:color="auto"/>
        <w:bottom w:val="none" w:sz="0" w:space="0" w:color="auto"/>
        <w:right w:val="none" w:sz="0" w:space="0" w:color="auto"/>
      </w:divBdr>
    </w:div>
    <w:div w:id="774523244">
      <w:bodyDiv w:val="1"/>
      <w:marLeft w:val="0"/>
      <w:marRight w:val="0"/>
      <w:marTop w:val="0"/>
      <w:marBottom w:val="0"/>
      <w:divBdr>
        <w:top w:val="none" w:sz="0" w:space="0" w:color="auto"/>
        <w:left w:val="none" w:sz="0" w:space="0" w:color="auto"/>
        <w:bottom w:val="none" w:sz="0" w:space="0" w:color="auto"/>
        <w:right w:val="none" w:sz="0" w:space="0" w:color="auto"/>
      </w:divBdr>
    </w:div>
    <w:div w:id="787044298">
      <w:bodyDiv w:val="1"/>
      <w:marLeft w:val="0"/>
      <w:marRight w:val="0"/>
      <w:marTop w:val="0"/>
      <w:marBottom w:val="0"/>
      <w:divBdr>
        <w:top w:val="none" w:sz="0" w:space="0" w:color="auto"/>
        <w:left w:val="none" w:sz="0" w:space="0" w:color="auto"/>
        <w:bottom w:val="none" w:sz="0" w:space="0" w:color="auto"/>
        <w:right w:val="none" w:sz="0" w:space="0" w:color="auto"/>
      </w:divBdr>
    </w:div>
    <w:div w:id="794953406">
      <w:bodyDiv w:val="1"/>
      <w:marLeft w:val="0"/>
      <w:marRight w:val="0"/>
      <w:marTop w:val="0"/>
      <w:marBottom w:val="0"/>
      <w:divBdr>
        <w:top w:val="none" w:sz="0" w:space="0" w:color="auto"/>
        <w:left w:val="none" w:sz="0" w:space="0" w:color="auto"/>
        <w:bottom w:val="none" w:sz="0" w:space="0" w:color="auto"/>
        <w:right w:val="none" w:sz="0" w:space="0" w:color="auto"/>
      </w:divBdr>
    </w:div>
    <w:div w:id="806702279">
      <w:bodyDiv w:val="1"/>
      <w:marLeft w:val="0"/>
      <w:marRight w:val="0"/>
      <w:marTop w:val="0"/>
      <w:marBottom w:val="0"/>
      <w:divBdr>
        <w:top w:val="none" w:sz="0" w:space="0" w:color="auto"/>
        <w:left w:val="none" w:sz="0" w:space="0" w:color="auto"/>
        <w:bottom w:val="none" w:sz="0" w:space="0" w:color="auto"/>
        <w:right w:val="none" w:sz="0" w:space="0" w:color="auto"/>
      </w:divBdr>
    </w:div>
    <w:div w:id="811406827">
      <w:bodyDiv w:val="1"/>
      <w:marLeft w:val="0"/>
      <w:marRight w:val="0"/>
      <w:marTop w:val="0"/>
      <w:marBottom w:val="0"/>
      <w:divBdr>
        <w:top w:val="none" w:sz="0" w:space="0" w:color="auto"/>
        <w:left w:val="none" w:sz="0" w:space="0" w:color="auto"/>
        <w:bottom w:val="none" w:sz="0" w:space="0" w:color="auto"/>
        <w:right w:val="none" w:sz="0" w:space="0" w:color="auto"/>
      </w:divBdr>
    </w:div>
    <w:div w:id="827752263">
      <w:bodyDiv w:val="1"/>
      <w:marLeft w:val="0"/>
      <w:marRight w:val="0"/>
      <w:marTop w:val="0"/>
      <w:marBottom w:val="0"/>
      <w:divBdr>
        <w:top w:val="none" w:sz="0" w:space="0" w:color="auto"/>
        <w:left w:val="none" w:sz="0" w:space="0" w:color="auto"/>
        <w:bottom w:val="none" w:sz="0" w:space="0" w:color="auto"/>
        <w:right w:val="none" w:sz="0" w:space="0" w:color="auto"/>
      </w:divBdr>
    </w:div>
    <w:div w:id="862136384">
      <w:bodyDiv w:val="1"/>
      <w:marLeft w:val="0"/>
      <w:marRight w:val="0"/>
      <w:marTop w:val="0"/>
      <w:marBottom w:val="0"/>
      <w:divBdr>
        <w:top w:val="none" w:sz="0" w:space="0" w:color="auto"/>
        <w:left w:val="none" w:sz="0" w:space="0" w:color="auto"/>
        <w:bottom w:val="none" w:sz="0" w:space="0" w:color="auto"/>
        <w:right w:val="none" w:sz="0" w:space="0" w:color="auto"/>
      </w:divBdr>
    </w:div>
    <w:div w:id="879782611">
      <w:bodyDiv w:val="1"/>
      <w:marLeft w:val="0"/>
      <w:marRight w:val="0"/>
      <w:marTop w:val="0"/>
      <w:marBottom w:val="0"/>
      <w:divBdr>
        <w:top w:val="none" w:sz="0" w:space="0" w:color="auto"/>
        <w:left w:val="none" w:sz="0" w:space="0" w:color="auto"/>
        <w:bottom w:val="none" w:sz="0" w:space="0" w:color="auto"/>
        <w:right w:val="none" w:sz="0" w:space="0" w:color="auto"/>
      </w:divBdr>
    </w:div>
    <w:div w:id="902174934">
      <w:bodyDiv w:val="1"/>
      <w:marLeft w:val="0"/>
      <w:marRight w:val="0"/>
      <w:marTop w:val="0"/>
      <w:marBottom w:val="0"/>
      <w:divBdr>
        <w:top w:val="none" w:sz="0" w:space="0" w:color="auto"/>
        <w:left w:val="none" w:sz="0" w:space="0" w:color="auto"/>
        <w:bottom w:val="none" w:sz="0" w:space="0" w:color="auto"/>
        <w:right w:val="none" w:sz="0" w:space="0" w:color="auto"/>
      </w:divBdr>
    </w:div>
    <w:div w:id="904989866">
      <w:bodyDiv w:val="1"/>
      <w:marLeft w:val="0"/>
      <w:marRight w:val="0"/>
      <w:marTop w:val="0"/>
      <w:marBottom w:val="0"/>
      <w:divBdr>
        <w:top w:val="none" w:sz="0" w:space="0" w:color="auto"/>
        <w:left w:val="none" w:sz="0" w:space="0" w:color="auto"/>
        <w:bottom w:val="none" w:sz="0" w:space="0" w:color="auto"/>
        <w:right w:val="none" w:sz="0" w:space="0" w:color="auto"/>
      </w:divBdr>
    </w:div>
    <w:div w:id="908537048">
      <w:bodyDiv w:val="1"/>
      <w:marLeft w:val="0"/>
      <w:marRight w:val="0"/>
      <w:marTop w:val="0"/>
      <w:marBottom w:val="0"/>
      <w:divBdr>
        <w:top w:val="none" w:sz="0" w:space="0" w:color="auto"/>
        <w:left w:val="none" w:sz="0" w:space="0" w:color="auto"/>
        <w:bottom w:val="none" w:sz="0" w:space="0" w:color="auto"/>
        <w:right w:val="none" w:sz="0" w:space="0" w:color="auto"/>
      </w:divBdr>
    </w:div>
    <w:div w:id="910622791">
      <w:bodyDiv w:val="1"/>
      <w:marLeft w:val="0"/>
      <w:marRight w:val="0"/>
      <w:marTop w:val="0"/>
      <w:marBottom w:val="0"/>
      <w:divBdr>
        <w:top w:val="none" w:sz="0" w:space="0" w:color="auto"/>
        <w:left w:val="none" w:sz="0" w:space="0" w:color="auto"/>
        <w:bottom w:val="none" w:sz="0" w:space="0" w:color="auto"/>
        <w:right w:val="none" w:sz="0" w:space="0" w:color="auto"/>
      </w:divBdr>
    </w:div>
    <w:div w:id="922878075">
      <w:bodyDiv w:val="1"/>
      <w:marLeft w:val="0"/>
      <w:marRight w:val="0"/>
      <w:marTop w:val="0"/>
      <w:marBottom w:val="0"/>
      <w:divBdr>
        <w:top w:val="none" w:sz="0" w:space="0" w:color="auto"/>
        <w:left w:val="none" w:sz="0" w:space="0" w:color="auto"/>
        <w:bottom w:val="none" w:sz="0" w:space="0" w:color="auto"/>
        <w:right w:val="none" w:sz="0" w:space="0" w:color="auto"/>
      </w:divBdr>
    </w:div>
    <w:div w:id="933635048">
      <w:bodyDiv w:val="1"/>
      <w:marLeft w:val="0"/>
      <w:marRight w:val="0"/>
      <w:marTop w:val="0"/>
      <w:marBottom w:val="0"/>
      <w:divBdr>
        <w:top w:val="none" w:sz="0" w:space="0" w:color="auto"/>
        <w:left w:val="none" w:sz="0" w:space="0" w:color="auto"/>
        <w:bottom w:val="none" w:sz="0" w:space="0" w:color="auto"/>
        <w:right w:val="none" w:sz="0" w:space="0" w:color="auto"/>
      </w:divBdr>
    </w:div>
    <w:div w:id="944118892">
      <w:bodyDiv w:val="1"/>
      <w:marLeft w:val="0"/>
      <w:marRight w:val="0"/>
      <w:marTop w:val="0"/>
      <w:marBottom w:val="0"/>
      <w:divBdr>
        <w:top w:val="none" w:sz="0" w:space="0" w:color="auto"/>
        <w:left w:val="none" w:sz="0" w:space="0" w:color="auto"/>
        <w:bottom w:val="none" w:sz="0" w:space="0" w:color="auto"/>
        <w:right w:val="none" w:sz="0" w:space="0" w:color="auto"/>
      </w:divBdr>
    </w:div>
    <w:div w:id="946230850">
      <w:bodyDiv w:val="1"/>
      <w:marLeft w:val="0"/>
      <w:marRight w:val="0"/>
      <w:marTop w:val="0"/>
      <w:marBottom w:val="0"/>
      <w:divBdr>
        <w:top w:val="none" w:sz="0" w:space="0" w:color="auto"/>
        <w:left w:val="none" w:sz="0" w:space="0" w:color="auto"/>
        <w:bottom w:val="none" w:sz="0" w:space="0" w:color="auto"/>
        <w:right w:val="none" w:sz="0" w:space="0" w:color="auto"/>
      </w:divBdr>
    </w:div>
    <w:div w:id="956107278">
      <w:bodyDiv w:val="1"/>
      <w:marLeft w:val="0"/>
      <w:marRight w:val="0"/>
      <w:marTop w:val="0"/>
      <w:marBottom w:val="0"/>
      <w:divBdr>
        <w:top w:val="none" w:sz="0" w:space="0" w:color="auto"/>
        <w:left w:val="none" w:sz="0" w:space="0" w:color="auto"/>
        <w:bottom w:val="none" w:sz="0" w:space="0" w:color="auto"/>
        <w:right w:val="none" w:sz="0" w:space="0" w:color="auto"/>
      </w:divBdr>
    </w:div>
    <w:div w:id="966551482">
      <w:bodyDiv w:val="1"/>
      <w:marLeft w:val="0"/>
      <w:marRight w:val="0"/>
      <w:marTop w:val="0"/>
      <w:marBottom w:val="0"/>
      <w:divBdr>
        <w:top w:val="none" w:sz="0" w:space="0" w:color="auto"/>
        <w:left w:val="none" w:sz="0" w:space="0" w:color="auto"/>
        <w:bottom w:val="none" w:sz="0" w:space="0" w:color="auto"/>
        <w:right w:val="none" w:sz="0" w:space="0" w:color="auto"/>
      </w:divBdr>
    </w:div>
    <w:div w:id="971911718">
      <w:bodyDiv w:val="1"/>
      <w:marLeft w:val="0"/>
      <w:marRight w:val="0"/>
      <w:marTop w:val="0"/>
      <w:marBottom w:val="0"/>
      <w:divBdr>
        <w:top w:val="none" w:sz="0" w:space="0" w:color="auto"/>
        <w:left w:val="none" w:sz="0" w:space="0" w:color="auto"/>
        <w:bottom w:val="none" w:sz="0" w:space="0" w:color="auto"/>
        <w:right w:val="none" w:sz="0" w:space="0" w:color="auto"/>
      </w:divBdr>
    </w:div>
    <w:div w:id="980425093">
      <w:bodyDiv w:val="1"/>
      <w:marLeft w:val="0"/>
      <w:marRight w:val="0"/>
      <w:marTop w:val="0"/>
      <w:marBottom w:val="0"/>
      <w:divBdr>
        <w:top w:val="none" w:sz="0" w:space="0" w:color="auto"/>
        <w:left w:val="none" w:sz="0" w:space="0" w:color="auto"/>
        <w:bottom w:val="none" w:sz="0" w:space="0" w:color="auto"/>
        <w:right w:val="none" w:sz="0" w:space="0" w:color="auto"/>
      </w:divBdr>
    </w:div>
    <w:div w:id="980616402">
      <w:bodyDiv w:val="1"/>
      <w:marLeft w:val="0"/>
      <w:marRight w:val="0"/>
      <w:marTop w:val="0"/>
      <w:marBottom w:val="0"/>
      <w:divBdr>
        <w:top w:val="none" w:sz="0" w:space="0" w:color="auto"/>
        <w:left w:val="none" w:sz="0" w:space="0" w:color="auto"/>
        <w:bottom w:val="none" w:sz="0" w:space="0" w:color="auto"/>
        <w:right w:val="none" w:sz="0" w:space="0" w:color="auto"/>
      </w:divBdr>
    </w:div>
    <w:div w:id="1012612459">
      <w:bodyDiv w:val="1"/>
      <w:marLeft w:val="0"/>
      <w:marRight w:val="0"/>
      <w:marTop w:val="0"/>
      <w:marBottom w:val="0"/>
      <w:divBdr>
        <w:top w:val="none" w:sz="0" w:space="0" w:color="auto"/>
        <w:left w:val="none" w:sz="0" w:space="0" w:color="auto"/>
        <w:bottom w:val="none" w:sz="0" w:space="0" w:color="auto"/>
        <w:right w:val="none" w:sz="0" w:space="0" w:color="auto"/>
      </w:divBdr>
    </w:div>
    <w:div w:id="1017734619">
      <w:bodyDiv w:val="1"/>
      <w:marLeft w:val="0"/>
      <w:marRight w:val="0"/>
      <w:marTop w:val="0"/>
      <w:marBottom w:val="0"/>
      <w:divBdr>
        <w:top w:val="none" w:sz="0" w:space="0" w:color="auto"/>
        <w:left w:val="none" w:sz="0" w:space="0" w:color="auto"/>
        <w:bottom w:val="none" w:sz="0" w:space="0" w:color="auto"/>
        <w:right w:val="none" w:sz="0" w:space="0" w:color="auto"/>
      </w:divBdr>
    </w:div>
    <w:div w:id="1018508075">
      <w:bodyDiv w:val="1"/>
      <w:marLeft w:val="0"/>
      <w:marRight w:val="0"/>
      <w:marTop w:val="0"/>
      <w:marBottom w:val="0"/>
      <w:divBdr>
        <w:top w:val="none" w:sz="0" w:space="0" w:color="auto"/>
        <w:left w:val="none" w:sz="0" w:space="0" w:color="auto"/>
        <w:bottom w:val="none" w:sz="0" w:space="0" w:color="auto"/>
        <w:right w:val="none" w:sz="0" w:space="0" w:color="auto"/>
      </w:divBdr>
    </w:div>
    <w:div w:id="1040667456">
      <w:bodyDiv w:val="1"/>
      <w:marLeft w:val="0"/>
      <w:marRight w:val="0"/>
      <w:marTop w:val="0"/>
      <w:marBottom w:val="0"/>
      <w:divBdr>
        <w:top w:val="none" w:sz="0" w:space="0" w:color="auto"/>
        <w:left w:val="none" w:sz="0" w:space="0" w:color="auto"/>
        <w:bottom w:val="none" w:sz="0" w:space="0" w:color="auto"/>
        <w:right w:val="none" w:sz="0" w:space="0" w:color="auto"/>
      </w:divBdr>
    </w:div>
    <w:div w:id="1070158816">
      <w:bodyDiv w:val="1"/>
      <w:marLeft w:val="0"/>
      <w:marRight w:val="0"/>
      <w:marTop w:val="0"/>
      <w:marBottom w:val="0"/>
      <w:divBdr>
        <w:top w:val="none" w:sz="0" w:space="0" w:color="auto"/>
        <w:left w:val="none" w:sz="0" w:space="0" w:color="auto"/>
        <w:bottom w:val="none" w:sz="0" w:space="0" w:color="auto"/>
        <w:right w:val="none" w:sz="0" w:space="0" w:color="auto"/>
      </w:divBdr>
    </w:div>
    <w:div w:id="1107769602">
      <w:bodyDiv w:val="1"/>
      <w:marLeft w:val="0"/>
      <w:marRight w:val="0"/>
      <w:marTop w:val="0"/>
      <w:marBottom w:val="0"/>
      <w:divBdr>
        <w:top w:val="none" w:sz="0" w:space="0" w:color="auto"/>
        <w:left w:val="none" w:sz="0" w:space="0" w:color="auto"/>
        <w:bottom w:val="none" w:sz="0" w:space="0" w:color="auto"/>
        <w:right w:val="none" w:sz="0" w:space="0" w:color="auto"/>
      </w:divBdr>
    </w:div>
    <w:div w:id="1123309613">
      <w:bodyDiv w:val="1"/>
      <w:marLeft w:val="0"/>
      <w:marRight w:val="0"/>
      <w:marTop w:val="0"/>
      <w:marBottom w:val="0"/>
      <w:divBdr>
        <w:top w:val="none" w:sz="0" w:space="0" w:color="auto"/>
        <w:left w:val="none" w:sz="0" w:space="0" w:color="auto"/>
        <w:bottom w:val="none" w:sz="0" w:space="0" w:color="auto"/>
        <w:right w:val="none" w:sz="0" w:space="0" w:color="auto"/>
      </w:divBdr>
    </w:div>
    <w:div w:id="1147014482">
      <w:bodyDiv w:val="1"/>
      <w:marLeft w:val="0"/>
      <w:marRight w:val="0"/>
      <w:marTop w:val="0"/>
      <w:marBottom w:val="0"/>
      <w:divBdr>
        <w:top w:val="none" w:sz="0" w:space="0" w:color="auto"/>
        <w:left w:val="none" w:sz="0" w:space="0" w:color="auto"/>
        <w:bottom w:val="none" w:sz="0" w:space="0" w:color="auto"/>
        <w:right w:val="none" w:sz="0" w:space="0" w:color="auto"/>
      </w:divBdr>
    </w:div>
    <w:div w:id="1182624443">
      <w:bodyDiv w:val="1"/>
      <w:marLeft w:val="0"/>
      <w:marRight w:val="0"/>
      <w:marTop w:val="0"/>
      <w:marBottom w:val="0"/>
      <w:divBdr>
        <w:top w:val="none" w:sz="0" w:space="0" w:color="auto"/>
        <w:left w:val="none" w:sz="0" w:space="0" w:color="auto"/>
        <w:bottom w:val="none" w:sz="0" w:space="0" w:color="auto"/>
        <w:right w:val="none" w:sz="0" w:space="0" w:color="auto"/>
      </w:divBdr>
    </w:div>
    <w:div w:id="1183518650">
      <w:bodyDiv w:val="1"/>
      <w:marLeft w:val="0"/>
      <w:marRight w:val="0"/>
      <w:marTop w:val="0"/>
      <w:marBottom w:val="0"/>
      <w:divBdr>
        <w:top w:val="none" w:sz="0" w:space="0" w:color="auto"/>
        <w:left w:val="none" w:sz="0" w:space="0" w:color="auto"/>
        <w:bottom w:val="none" w:sz="0" w:space="0" w:color="auto"/>
        <w:right w:val="none" w:sz="0" w:space="0" w:color="auto"/>
      </w:divBdr>
    </w:div>
    <w:div w:id="1199703961">
      <w:bodyDiv w:val="1"/>
      <w:marLeft w:val="0"/>
      <w:marRight w:val="0"/>
      <w:marTop w:val="0"/>
      <w:marBottom w:val="0"/>
      <w:divBdr>
        <w:top w:val="none" w:sz="0" w:space="0" w:color="auto"/>
        <w:left w:val="none" w:sz="0" w:space="0" w:color="auto"/>
        <w:bottom w:val="none" w:sz="0" w:space="0" w:color="auto"/>
        <w:right w:val="none" w:sz="0" w:space="0" w:color="auto"/>
      </w:divBdr>
    </w:div>
    <w:div w:id="1208490095">
      <w:bodyDiv w:val="1"/>
      <w:marLeft w:val="0"/>
      <w:marRight w:val="0"/>
      <w:marTop w:val="0"/>
      <w:marBottom w:val="0"/>
      <w:divBdr>
        <w:top w:val="none" w:sz="0" w:space="0" w:color="auto"/>
        <w:left w:val="none" w:sz="0" w:space="0" w:color="auto"/>
        <w:bottom w:val="none" w:sz="0" w:space="0" w:color="auto"/>
        <w:right w:val="none" w:sz="0" w:space="0" w:color="auto"/>
      </w:divBdr>
    </w:div>
    <w:div w:id="1214731175">
      <w:bodyDiv w:val="1"/>
      <w:marLeft w:val="0"/>
      <w:marRight w:val="0"/>
      <w:marTop w:val="0"/>
      <w:marBottom w:val="0"/>
      <w:divBdr>
        <w:top w:val="none" w:sz="0" w:space="0" w:color="auto"/>
        <w:left w:val="none" w:sz="0" w:space="0" w:color="auto"/>
        <w:bottom w:val="none" w:sz="0" w:space="0" w:color="auto"/>
        <w:right w:val="none" w:sz="0" w:space="0" w:color="auto"/>
      </w:divBdr>
    </w:div>
    <w:div w:id="1222013019">
      <w:bodyDiv w:val="1"/>
      <w:marLeft w:val="0"/>
      <w:marRight w:val="0"/>
      <w:marTop w:val="0"/>
      <w:marBottom w:val="0"/>
      <w:divBdr>
        <w:top w:val="none" w:sz="0" w:space="0" w:color="auto"/>
        <w:left w:val="none" w:sz="0" w:space="0" w:color="auto"/>
        <w:bottom w:val="none" w:sz="0" w:space="0" w:color="auto"/>
        <w:right w:val="none" w:sz="0" w:space="0" w:color="auto"/>
      </w:divBdr>
    </w:div>
    <w:div w:id="1228683075">
      <w:bodyDiv w:val="1"/>
      <w:marLeft w:val="0"/>
      <w:marRight w:val="0"/>
      <w:marTop w:val="0"/>
      <w:marBottom w:val="0"/>
      <w:divBdr>
        <w:top w:val="none" w:sz="0" w:space="0" w:color="auto"/>
        <w:left w:val="none" w:sz="0" w:space="0" w:color="auto"/>
        <w:bottom w:val="none" w:sz="0" w:space="0" w:color="auto"/>
        <w:right w:val="none" w:sz="0" w:space="0" w:color="auto"/>
      </w:divBdr>
    </w:div>
    <w:div w:id="1255164678">
      <w:bodyDiv w:val="1"/>
      <w:marLeft w:val="0"/>
      <w:marRight w:val="0"/>
      <w:marTop w:val="0"/>
      <w:marBottom w:val="0"/>
      <w:divBdr>
        <w:top w:val="none" w:sz="0" w:space="0" w:color="auto"/>
        <w:left w:val="none" w:sz="0" w:space="0" w:color="auto"/>
        <w:bottom w:val="none" w:sz="0" w:space="0" w:color="auto"/>
        <w:right w:val="none" w:sz="0" w:space="0" w:color="auto"/>
      </w:divBdr>
    </w:div>
    <w:div w:id="1265265010">
      <w:bodyDiv w:val="1"/>
      <w:marLeft w:val="0"/>
      <w:marRight w:val="0"/>
      <w:marTop w:val="0"/>
      <w:marBottom w:val="0"/>
      <w:divBdr>
        <w:top w:val="none" w:sz="0" w:space="0" w:color="auto"/>
        <w:left w:val="none" w:sz="0" w:space="0" w:color="auto"/>
        <w:bottom w:val="none" w:sz="0" w:space="0" w:color="auto"/>
        <w:right w:val="none" w:sz="0" w:space="0" w:color="auto"/>
      </w:divBdr>
    </w:div>
    <w:div w:id="1273975514">
      <w:bodyDiv w:val="1"/>
      <w:marLeft w:val="0"/>
      <w:marRight w:val="0"/>
      <w:marTop w:val="0"/>
      <w:marBottom w:val="0"/>
      <w:divBdr>
        <w:top w:val="none" w:sz="0" w:space="0" w:color="auto"/>
        <w:left w:val="none" w:sz="0" w:space="0" w:color="auto"/>
        <w:bottom w:val="none" w:sz="0" w:space="0" w:color="auto"/>
        <w:right w:val="none" w:sz="0" w:space="0" w:color="auto"/>
      </w:divBdr>
    </w:div>
    <w:div w:id="1275596282">
      <w:bodyDiv w:val="1"/>
      <w:marLeft w:val="0"/>
      <w:marRight w:val="0"/>
      <w:marTop w:val="0"/>
      <w:marBottom w:val="0"/>
      <w:divBdr>
        <w:top w:val="none" w:sz="0" w:space="0" w:color="auto"/>
        <w:left w:val="none" w:sz="0" w:space="0" w:color="auto"/>
        <w:bottom w:val="none" w:sz="0" w:space="0" w:color="auto"/>
        <w:right w:val="none" w:sz="0" w:space="0" w:color="auto"/>
      </w:divBdr>
    </w:div>
    <w:div w:id="1299144258">
      <w:bodyDiv w:val="1"/>
      <w:marLeft w:val="0"/>
      <w:marRight w:val="0"/>
      <w:marTop w:val="0"/>
      <w:marBottom w:val="0"/>
      <w:divBdr>
        <w:top w:val="none" w:sz="0" w:space="0" w:color="auto"/>
        <w:left w:val="none" w:sz="0" w:space="0" w:color="auto"/>
        <w:bottom w:val="none" w:sz="0" w:space="0" w:color="auto"/>
        <w:right w:val="none" w:sz="0" w:space="0" w:color="auto"/>
      </w:divBdr>
    </w:div>
    <w:div w:id="1308124097">
      <w:bodyDiv w:val="1"/>
      <w:marLeft w:val="0"/>
      <w:marRight w:val="0"/>
      <w:marTop w:val="0"/>
      <w:marBottom w:val="0"/>
      <w:divBdr>
        <w:top w:val="none" w:sz="0" w:space="0" w:color="auto"/>
        <w:left w:val="none" w:sz="0" w:space="0" w:color="auto"/>
        <w:bottom w:val="none" w:sz="0" w:space="0" w:color="auto"/>
        <w:right w:val="none" w:sz="0" w:space="0" w:color="auto"/>
      </w:divBdr>
    </w:div>
    <w:div w:id="1346403166">
      <w:bodyDiv w:val="1"/>
      <w:marLeft w:val="0"/>
      <w:marRight w:val="0"/>
      <w:marTop w:val="0"/>
      <w:marBottom w:val="0"/>
      <w:divBdr>
        <w:top w:val="none" w:sz="0" w:space="0" w:color="auto"/>
        <w:left w:val="none" w:sz="0" w:space="0" w:color="auto"/>
        <w:bottom w:val="none" w:sz="0" w:space="0" w:color="auto"/>
        <w:right w:val="none" w:sz="0" w:space="0" w:color="auto"/>
      </w:divBdr>
    </w:div>
    <w:div w:id="1351761986">
      <w:bodyDiv w:val="1"/>
      <w:marLeft w:val="0"/>
      <w:marRight w:val="0"/>
      <w:marTop w:val="0"/>
      <w:marBottom w:val="0"/>
      <w:divBdr>
        <w:top w:val="none" w:sz="0" w:space="0" w:color="auto"/>
        <w:left w:val="none" w:sz="0" w:space="0" w:color="auto"/>
        <w:bottom w:val="none" w:sz="0" w:space="0" w:color="auto"/>
        <w:right w:val="none" w:sz="0" w:space="0" w:color="auto"/>
      </w:divBdr>
    </w:div>
    <w:div w:id="1369838336">
      <w:bodyDiv w:val="1"/>
      <w:marLeft w:val="0"/>
      <w:marRight w:val="0"/>
      <w:marTop w:val="0"/>
      <w:marBottom w:val="0"/>
      <w:divBdr>
        <w:top w:val="none" w:sz="0" w:space="0" w:color="auto"/>
        <w:left w:val="none" w:sz="0" w:space="0" w:color="auto"/>
        <w:bottom w:val="none" w:sz="0" w:space="0" w:color="auto"/>
        <w:right w:val="none" w:sz="0" w:space="0" w:color="auto"/>
      </w:divBdr>
    </w:div>
    <w:div w:id="1433361174">
      <w:bodyDiv w:val="1"/>
      <w:marLeft w:val="0"/>
      <w:marRight w:val="0"/>
      <w:marTop w:val="0"/>
      <w:marBottom w:val="0"/>
      <w:divBdr>
        <w:top w:val="none" w:sz="0" w:space="0" w:color="auto"/>
        <w:left w:val="none" w:sz="0" w:space="0" w:color="auto"/>
        <w:bottom w:val="none" w:sz="0" w:space="0" w:color="auto"/>
        <w:right w:val="none" w:sz="0" w:space="0" w:color="auto"/>
      </w:divBdr>
    </w:div>
    <w:div w:id="1443183738">
      <w:bodyDiv w:val="1"/>
      <w:marLeft w:val="0"/>
      <w:marRight w:val="0"/>
      <w:marTop w:val="0"/>
      <w:marBottom w:val="0"/>
      <w:divBdr>
        <w:top w:val="none" w:sz="0" w:space="0" w:color="auto"/>
        <w:left w:val="none" w:sz="0" w:space="0" w:color="auto"/>
        <w:bottom w:val="none" w:sz="0" w:space="0" w:color="auto"/>
        <w:right w:val="none" w:sz="0" w:space="0" w:color="auto"/>
      </w:divBdr>
    </w:div>
    <w:div w:id="1456293572">
      <w:bodyDiv w:val="1"/>
      <w:marLeft w:val="0"/>
      <w:marRight w:val="0"/>
      <w:marTop w:val="0"/>
      <w:marBottom w:val="0"/>
      <w:divBdr>
        <w:top w:val="none" w:sz="0" w:space="0" w:color="auto"/>
        <w:left w:val="none" w:sz="0" w:space="0" w:color="auto"/>
        <w:bottom w:val="none" w:sz="0" w:space="0" w:color="auto"/>
        <w:right w:val="none" w:sz="0" w:space="0" w:color="auto"/>
      </w:divBdr>
    </w:div>
    <w:div w:id="1476677379">
      <w:bodyDiv w:val="1"/>
      <w:marLeft w:val="0"/>
      <w:marRight w:val="0"/>
      <w:marTop w:val="0"/>
      <w:marBottom w:val="0"/>
      <w:divBdr>
        <w:top w:val="none" w:sz="0" w:space="0" w:color="auto"/>
        <w:left w:val="none" w:sz="0" w:space="0" w:color="auto"/>
        <w:bottom w:val="none" w:sz="0" w:space="0" w:color="auto"/>
        <w:right w:val="none" w:sz="0" w:space="0" w:color="auto"/>
      </w:divBdr>
    </w:div>
    <w:div w:id="1481120766">
      <w:bodyDiv w:val="1"/>
      <w:marLeft w:val="0"/>
      <w:marRight w:val="0"/>
      <w:marTop w:val="0"/>
      <w:marBottom w:val="0"/>
      <w:divBdr>
        <w:top w:val="none" w:sz="0" w:space="0" w:color="auto"/>
        <w:left w:val="none" w:sz="0" w:space="0" w:color="auto"/>
        <w:bottom w:val="none" w:sz="0" w:space="0" w:color="auto"/>
        <w:right w:val="none" w:sz="0" w:space="0" w:color="auto"/>
      </w:divBdr>
    </w:div>
    <w:div w:id="1514681367">
      <w:bodyDiv w:val="1"/>
      <w:marLeft w:val="0"/>
      <w:marRight w:val="0"/>
      <w:marTop w:val="0"/>
      <w:marBottom w:val="0"/>
      <w:divBdr>
        <w:top w:val="none" w:sz="0" w:space="0" w:color="auto"/>
        <w:left w:val="none" w:sz="0" w:space="0" w:color="auto"/>
        <w:bottom w:val="none" w:sz="0" w:space="0" w:color="auto"/>
        <w:right w:val="none" w:sz="0" w:space="0" w:color="auto"/>
      </w:divBdr>
    </w:div>
    <w:div w:id="1549561364">
      <w:bodyDiv w:val="1"/>
      <w:marLeft w:val="0"/>
      <w:marRight w:val="0"/>
      <w:marTop w:val="0"/>
      <w:marBottom w:val="0"/>
      <w:divBdr>
        <w:top w:val="none" w:sz="0" w:space="0" w:color="auto"/>
        <w:left w:val="none" w:sz="0" w:space="0" w:color="auto"/>
        <w:bottom w:val="none" w:sz="0" w:space="0" w:color="auto"/>
        <w:right w:val="none" w:sz="0" w:space="0" w:color="auto"/>
      </w:divBdr>
    </w:div>
    <w:div w:id="1550414164">
      <w:bodyDiv w:val="1"/>
      <w:marLeft w:val="0"/>
      <w:marRight w:val="0"/>
      <w:marTop w:val="0"/>
      <w:marBottom w:val="0"/>
      <w:divBdr>
        <w:top w:val="none" w:sz="0" w:space="0" w:color="auto"/>
        <w:left w:val="none" w:sz="0" w:space="0" w:color="auto"/>
        <w:bottom w:val="none" w:sz="0" w:space="0" w:color="auto"/>
        <w:right w:val="none" w:sz="0" w:space="0" w:color="auto"/>
      </w:divBdr>
    </w:div>
    <w:div w:id="1551842965">
      <w:bodyDiv w:val="1"/>
      <w:marLeft w:val="0"/>
      <w:marRight w:val="0"/>
      <w:marTop w:val="0"/>
      <w:marBottom w:val="0"/>
      <w:divBdr>
        <w:top w:val="none" w:sz="0" w:space="0" w:color="auto"/>
        <w:left w:val="none" w:sz="0" w:space="0" w:color="auto"/>
        <w:bottom w:val="none" w:sz="0" w:space="0" w:color="auto"/>
        <w:right w:val="none" w:sz="0" w:space="0" w:color="auto"/>
      </w:divBdr>
    </w:div>
    <w:div w:id="1570726097">
      <w:bodyDiv w:val="1"/>
      <w:marLeft w:val="0"/>
      <w:marRight w:val="0"/>
      <w:marTop w:val="0"/>
      <w:marBottom w:val="0"/>
      <w:divBdr>
        <w:top w:val="none" w:sz="0" w:space="0" w:color="auto"/>
        <w:left w:val="none" w:sz="0" w:space="0" w:color="auto"/>
        <w:bottom w:val="none" w:sz="0" w:space="0" w:color="auto"/>
        <w:right w:val="none" w:sz="0" w:space="0" w:color="auto"/>
      </w:divBdr>
    </w:div>
    <w:div w:id="1591622924">
      <w:bodyDiv w:val="1"/>
      <w:marLeft w:val="0"/>
      <w:marRight w:val="0"/>
      <w:marTop w:val="0"/>
      <w:marBottom w:val="0"/>
      <w:divBdr>
        <w:top w:val="none" w:sz="0" w:space="0" w:color="auto"/>
        <w:left w:val="none" w:sz="0" w:space="0" w:color="auto"/>
        <w:bottom w:val="none" w:sz="0" w:space="0" w:color="auto"/>
        <w:right w:val="none" w:sz="0" w:space="0" w:color="auto"/>
      </w:divBdr>
    </w:div>
    <w:div w:id="1602451407">
      <w:bodyDiv w:val="1"/>
      <w:marLeft w:val="0"/>
      <w:marRight w:val="0"/>
      <w:marTop w:val="0"/>
      <w:marBottom w:val="0"/>
      <w:divBdr>
        <w:top w:val="none" w:sz="0" w:space="0" w:color="auto"/>
        <w:left w:val="none" w:sz="0" w:space="0" w:color="auto"/>
        <w:bottom w:val="none" w:sz="0" w:space="0" w:color="auto"/>
        <w:right w:val="none" w:sz="0" w:space="0" w:color="auto"/>
      </w:divBdr>
    </w:div>
    <w:div w:id="1625118264">
      <w:bodyDiv w:val="1"/>
      <w:marLeft w:val="0"/>
      <w:marRight w:val="0"/>
      <w:marTop w:val="0"/>
      <w:marBottom w:val="0"/>
      <w:divBdr>
        <w:top w:val="none" w:sz="0" w:space="0" w:color="auto"/>
        <w:left w:val="none" w:sz="0" w:space="0" w:color="auto"/>
        <w:bottom w:val="none" w:sz="0" w:space="0" w:color="auto"/>
        <w:right w:val="none" w:sz="0" w:space="0" w:color="auto"/>
      </w:divBdr>
    </w:div>
    <w:div w:id="1627277168">
      <w:bodyDiv w:val="1"/>
      <w:marLeft w:val="0"/>
      <w:marRight w:val="0"/>
      <w:marTop w:val="0"/>
      <w:marBottom w:val="0"/>
      <w:divBdr>
        <w:top w:val="none" w:sz="0" w:space="0" w:color="auto"/>
        <w:left w:val="none" w:sz="0" w:space="0" w:color="auto"/>
        <w:bottom w:val="none" w:sz="0" w:space="0" w:color="auto"/>
        <w:right w:val="none" w:sz="0" w:space="0" w:color="auto"/>
      </w:divBdr>
    </w:div>
    <w:div w:id="1631208697">
      <w:bodyDiv w:val="1"/>
      <w:marLeft w:val="0"/>
      <w:marRight w:val="0"/>
      <w:marTop w:val="0"/>
      <w:marBottom w:val="0"/>
      <w:divBdr>
        <w:top w:val="none" w:sz="0" w:space="0" w:color="auto"/>
        <w:left w:val="none" w:sz="0" w:space="0" w:color="auto"/>
        <w:bottom w:val="none" w:sz="0" w:space="0" w:color="auto"/>
        <w:right w:val="none" w:sz="0" w:space="0" w:color="auto"/>
      </w:divBdr>
    </w:div>
    <w:div w:id="1642925726">
      <w:bodyDiv w:val="1"/>
      <w:marLeft w:val="0"/>
      <w:marRight w:val="0"/>
      <w:marTop w:val="0"/>
      <w:marBottom w:val="0"/>
      <w:divBdr>
        <w:top w:val="none" w:sz="0" w:space="0" w:color="auto"/>
        <w:left w:val="none" w:sz="0" w:space="0" w:color="auto"/>
        <w:bottom w:val="none" w:sz="0" w:space="0" w:color="auto"/>
        <w:right w:val="none" w:sz="0" w:space="0" w:color="auto"/>
      </w:divBdr>
    </w:div>
    <w:div w:id="1661421689">
      <w:bodyDiv w:val="1"/>
      <w:marLeft w:val="0"/>
      <w:marRight w:val="0"/>
      <w:marTop w:val="0"/>
      <w:marBottom w:val="0"/>
      <w:divBdr>
        <w:top w:val="none" w:sz="0" w:space="0" w:color="auto"/>
        <w:left w:val="none" w:sz="0" w:space="0" w:color="auto"/>
        <w:bottom w:val="none" w:sz="0" w:space="0" w:color="auto"/>
        <w:right w:val="none" w:sz="0" w:space="0" w:color="auto"/>
      </w:divBdr>
    </w:div>
    <w:div w:id="1662469623">
      <w:bodyDiv w:val="1"/>
      <w:marLeft w:val="0"/>
      <w:marRight w:val="0"/>
      <w:marTop w:val="0"/>
      <w:marBottom w:val="0"/>
      <w:divBdr>
        <w:top w:val="none" w:sz="0" w:space="0" w:color="auto"/>
        <w:left w:val="none" w:sz="0" w:space="0" w:color="auto"/>
        <w:bottom w:val="none" w:sz="0" w:space="0" w:color="auto"/>
        <w:right w:val="none" w:sz="0" w:space="0" w:color="auto"/>
      </w:divBdr>
    </w:div>
    <w:div w:id="1681199959">
      <w:bodyDiv w:val="1"/>
      <w:marLeft w:val="0"/>
      <w:marRight w:val="0"/>
      <w:marTop w:val="0"/>
      <w:marBottom w:val="0"/>
      <w:divBdr>
        <w:top w:val="none" w:sz="0" w:space="0" w:color="auto"/>
        <w:left w:val="none" w:sz="0" w:space="0" w:color="auto"/>
        <w:bottom w:val="none" w:sz="0" w:space="0" w:color="auto"/>
        <w:right w:val="none" w:sz="0" w:space="0" w:color="auto"/>
      </w:divBdr>
    </w:div>
    <w:div w:id="1683390289">
      <w:bodyDiv w:val="1"/>
      <w:marLeft w:val="0"/>
      <w:marRight w:val="0"/>
      <w:marTop w:val="0"/>
      <w:marBottom w:val="0"/>
      <w:divBdr>
        <w:top w:val="none" w:sz="0" w:space="0" w:color="auto"/>
        <w:left w:val="none" w:sz="0" w:space="0" w:color="auto"/>
        <w:bottom w:val="none" w:sz="0" w:space="0" w:color="auto"/>
        <w:right w:val="none" w:sz="0" w:space="0" w:color="auto"/>
      </w:divBdr>
    </w:div>
    <w:div w:id="1701665690">
      <w:bodyDiv w:val="1"/>
      <w:marLeft w:val="0"/>
      <w:marRight w:val="0"/>
      <w:marTop w:val="0"/>
      <w:marBottom w:val="0"/>
      <w:divBdr>
        <w:top w:val="none" w:sz="0" w:space="0" w:color="auto"/>
        <w:left w:val="none" w:sz="0" w:space="0" w:color="auto"/>
        <w:bottom w:val="none" w:sz="0" w:space="0" w:color="auto"/>
        <w:right w:val="none" w:sz="0" w:space="0" w:color="auto"/>
      </w:divBdr>
    </w:div>
    <w:div w:id="1703483303">
      <w:bodyDiv w:val="1"/>
      <w:marLeft w:val="0"/>
      <w:marRight w:val="0"/>
      <w:marTop w:val="0"/>
      <w:marBottom w:val="0"/>
      <w:divBdr>
        <w:top w:val="none" w:sz="0" w:space="0" w:color="auto"/>
        <w:left w:val="none" w:sz="0" w:space="0" w:color="auto"/>
        <w:bottom w:val="none" w:sz="0" w:space="0" w:color="auto"/>
        <w:right w:val="none" w:sz="0" w:space="0" w:color="auto"/>
      </w:divBdr>
    </w:div>
    <w:div w:id="1722552732">
      <w:bodyDiv w:val="1"/>
      <w:marLeft w:val="0"/>
      <w:marRight w:val="0"/>
      <w:marTop w:val="0"/>
      <w:marBottom w:val="0"/>
      <w:divBdr>
        <w:top w:val="none" w:sz="0" w:space="0" w:color="auto"/>
        <w:left w:val="none" w:sz="0" w:space="0" w:color="auto"/>
        <w:bottom w:val="none" w:sz="0" w:space="0" w:color="auto"/>
        <w:right w:val="none" w:sz="0" w:space="0" w:color="auto"/>
      </w:divBdr>
    </w:div>
    <w:div w:id="1729455524">
      <w:bodyDiv w:val="1"/>
      <w:marLeft w:val="0"/>
      <w:marRight w:val="0"/>
      <w:marTop w:val="0"/>
      <w:marBottom w:val="0"/>
      <w:divBdr>
        <w:top w:val="none" w:sz="0" w:space="0" w:color="auto"/>
        <w:left w:val="none" w:sz="0" w:space="0" w:color="auto"/>
        <w:bottom w:val="none" w:sz="0" w:space="0" w:color="auto"/>
        <w:right w:val="none" w:sz="0" w:space="0" w:color="auto"/>
      </w:divBdr>
    </w:div>
    <w:div w:id="1731733342">
      <w:bodyDiv w:val="1"/>
      <w:marLeft w:val="0"/>
      <w:marRight w:val="0"/>
      <w:marTop w:val="0"/>
      <w:marBottom w:val="0"/>
      <w:divBdr>
        <w:top w:val="none" w:sz="0" w:space="0" w:color="auto"/>
        <w:left w:val="none" w:sz="0" w:space="0" w:color="auto"/>
        <w:bottom w:val="none" w:sz="0" w:space="0" w:color="auto"/>
        <w:right w:val="none" w:sz="0" w:space="0" w:color="auto"/>
      </w:divBdr>
    </w:div>
    <w:div w:id="1736270384">
      <w:bodyDiv w:val="1"/>
      <w:marLeft w:val="0"/>
      <w:marRight w:val="0"/>
      <w:marTop w:val="0"/>
      <w:marBottom w:val="0"/>
      <w:divBdr>
        <w:top w:val="none" w:sz="0" w:space="0" w:color="auto"/>
        <w:left w:val="none" w:sz="0" w:space="0" w:color="auto"/>
        <w:bottom w:val="none" w:sz="0" w:space="0" w:color="auto"/>
        <w:right w:val="none" w:sz="0" w:space="0" w:color="auto"/>
      </w:divBdr>
    </w:div>
    <w:div w:id="1762603237">
      <w:bodyDiv w:val="1"/>
      <w:marLeft w:val="0"/>
      <w:marRight w:val="0"/>
      <w:marTop w:val="0"/>
      <w:marBottom w:val="0"/>
      <w:divBdr>
        <w:top w:val="none" w:sz="0" w:space="0" w:color="auto"/>
        <w:left w:val="none" w:sz="0" w:space="0" w:color="auto"/>
        <w:bottom w:val="none" w:sz="0" w:space="0" w:color="auto"/>
        <w:right w:val="none" w:sz="0" w:space="0" w:color="auto"/>
      </w:divBdr>
    </w:div>
    <w:div w:id="1765152822">
      <w:bodyDiv w:val="1"/>
      <w:marLeft w:val="0"/>
      <w:marRight w:val="0"/>
      <w:marTop w:val="0"/>
      <w:marBottom w:val="0"/>
      <w:divBdr>
        <w:top w:val="none" w:sz="0" w:space="0" w:color="auto"/>
        <w:left w:val="none" w:sz="0" w:space="0" w:color="auto"/>
        <w:bottom w:val="none" w:sz="0" w:space="0" w:color="auto"/>
        <w:right w:val="none" w:sz="0" w:space="0" w:color="auto"/>
      </w:divBdr>
    </w:div>
    <w:div w:id="1785611645">
      <w:bodyDiv w:val="1"/>
      <w:marLeft w:val="0"/>
      <w:marRight w:val="0"/>
      <w:marTop w:val="0"/>
      <w:marBottom w:val="0"/>
      <w:divBdr>
        <w:top w:val="none" w:sz="0" w:space="0" w:color="auto"/>
        <w:left w:val="none" w:sz="0" w:space="0" w:color="auto"/>
        <w:bottom w:val="none" w:sz="0" w:space="0" w:color="auto"/>
        <w:right w:val="none" w:sz="0" w:space="0" w:color="auto"/>
      </w:divBdr>
    </w:div>
    <w:div w:id="1788238064">
      <w:bodyDiv w:val="1"/>
      <w:marLeft w:val="0"/>
      <w:marRight w:val="0"/>
      <w:marTop w:val="0"/>
      <w:marBottom w:val="0"/>
      <w:divBdr>
        <w:top w:val="none" w:sz="0" w:space="0" w:color="auto"/>
        <w:left w:val="none" w:sz="0" w:space="0" w:color="auto"/>
        <w:bottom w:val="none" w:sz="0" w:space="0" w:color="auto"/>
        <w:right w:val="none" w:sz="0" w:space="0" w:color="auto"/>
      </w:divBdr>
    </w:div>
    <w:div w:id="1798836869">
      <w:bodyDiv w:val="1"/>
      <w:marLeft w:val="0"/>
      <w:marRight w:val="0"/>
      <w:marTop w:val="0"/>
      <w:marBottom w:val="0"/>
      <w:divBdr>
        <w:top w:val="none" w:sz="0" w:space="0" w:color="auto"/>
        <w:left w:val="none" w:sz="0" w:space="0" w:color="auto"/>
        <w:bottom w:val="none" w:sz="0" w:space="0" w:color="auto"/>
        <w:right w:val="none" w:sz="0" w:space="0" w:color="auto"/>
      </w:divBdr>
    </w:div>
    <w:div w:id="1805849387">
      <w:bodyDiv w:val="1"/>
      <w:marLeft w:val="0"/>
      <w:marRight w:val="0"/>
      <w:marTop w:val="0"/>
      <w:marBottom w:val="0"/>
      <w:divBdr>
        <w:top w:val="none" w:sz="0" w:space="0" w:color="auto"/>
        <w:left w:val="none" w:sz="0" w:space="0" w:color="auto"/>
        <w:bottom w:val="none" w:sz="0" w:space="0" w:color="auto"/>
        <w:right w:val="none" w:sz="0" w:space="0" w:color="auto"/>
      </w:divBdr>
    </w:div>
    <w:div w:id="1809931092">
      <w:bodyDiv w:val="1"/>
      <w:marLeft w:val="0"/>
      <w:marRight w:val="0"/>
      <w:marTop w:val="0"/>
      <w:marBottom w:val="0"/>
      <w:divBdr>
        <w:top w:val="none" w:sz="0" w:space="0" w:color="auto"/>
        <w:left w:val="none" w:sz="0" w:space="0" w:color="auto"/>
        <w:bottom w:val="none" w:sz="0" w:space="0" w:color="auto"/>
        <w:right w:val="none" w:sz="0" w:space="0" w:color="auto"/>
      </w:divBdr>
    </w:div>
    <w:div w:id="1824349642">
      <w:bodyDiv w:val="1"/>
      <w:marLeft w:val="0"/>
      <w:marRight w:val="0"/>
      <w:marTop w:val="0"/>
      <w:marBottom w:val="0"/>
      <w:divBdr>
        <w:top w:val="none" w:sz="0" w:space="0" w:color="auto"/>
        <w:left w:val="none" w:sz="0" w:space="0" w:color="auto"/>
        <w:bottom w:val="none" w:sz="0" w:space="0" w:color="auto"/>
        <w:right w:val="none" w:sz="0" w:space="0" w:color="auto"/>
      </w:divBdr>
    </w:div>
    <w:div w:id="1836266559">
      <w:bodyDiv w:val="1"/>
      <w:marLeft w:val="0"/>
      <w:marRight w:val="0"/>
      <w:marTop w:val="0"/>
      <w:marBottom w:val="0"/>
      <w:divBdr>
        <w:top w:val="none" w:sz="0" w:space="0" w:color="auto"/>
        <w:left w:val="none" w:sz="0" w:space="0" w:color="auto"/>
        <w:bottom w:val="none" w:sz="0" w:space="0" w:color="auto"/>
        <w:right w:val="none" w:sz="0" w:space="0" w:color="auto"/>
      </w:divBdr>
    </w:div>
    <w:div w:id="1845625017">
      <w:bodyDiv w:val="1"/>
      <w:marLeft w:val="0"/>
      <w:marRight w:val="0"/>
      <w:marTop w:val="0"/>
      <w:marBottom w:val="0"/>
      <w:divBdr>
        <w:top w:val="none" w:sz="0" w:space="0" w:color="auto"/>
        <w:left w:val="none" w:sz="0" w:space="0" w:color="auto"/>
        <w:bottom w:val="none" w:sz="0" w:space="0" w:color="auto"/>
        <w:right w:val="none" w:sz="0" w:space="0" w:color="auto"/>
      </w:divBdr>
    </w:div>
    <w:div w:id="1889536001">
      <w:bodyDiv w:val="1"/>
      <w:marLeft w:val="0"/>
      <w:marRight w:val="0"/>
      <w:marTop w:val="0"/>
      <w:marBottom w:val="0"/>
      <w:divBdr>
        <w:top w:val="none" w:sz="0" w:space="0" w:color="auto"/>
        <w:left w:val="none" w:sz="0" w:space="0" w:color="auto"/>
        <w:bottom w:val="none" w:sz="0" w:space="0" w:color="auto"/>
        <w:right w:val="none" w:sz="0" w:space="0" w:color="auto"/>
      </w:divBdr>
    </w:div>
    <w:div w:id="1923641149">
      <w:bodyDiv w:val="1"/>
      <w:marLeft w:val="0"/>
      <w:marRight w:val="0"/>
      <w:marTop w:val="0"/>
      <w:marBottom w:val="0"/>
      <w:divBdr>
        <w:top w:val="none" w:sz="0" w:space="0" w:color="auto"/>
        <w:left w:val="none" w:sz="0" w:space="0" w:color="auto"/>
        <w:bottom w:val="none" w:sz="0" w:space="0" w:color="auto"/>
        <w:right w:val="none" w:sz="0" w:space="0" w:color="auto"/>
      </w:divBdr>
    </w:div>
    <w:div w:id="1930652867">
      <w:bodyDiv w:val="1"/>
      <w:marLeft w:val="0"/>
      <w:marRight w:val="0"/>
      <w:marTop w:val="0"/>
      <w:marBottom w:val="0"/>
      <w:divBdr>
        <w:top w:val="none" w:sz="0" w:space="0" w:color="auto"/>
        <w:left w:val="none" w:sz="0" w:space="0" w:color="auto"/>
        <w:bottom w:val="none" w:sz="0" w:space="0" w:color="auto"/>
        <w:right w:val="none" w:sz="0" w:space="0" w:color="auto"/>
      </w:divBdr>
    </w:div>
    <w:div w:id="1937129354">
      <w:bodyDiv w:val="1"/>
      <w:marLeft w:val="0"/>
      <w:marRight w:val="0"/>
      <w:marTop w:val="0"/>
      <w:marBottom w:val="0"/>
      <w:divBdr>
        <w:top w:val="none" w:sz="0" w:space="0" w:color="auto"/>
        <w:left w:val="none" w:sz="0" w:space="0" w:color="auto"/>
        <w:bottom w:val="none" w:sz="0" w:space="0" w:color="auto"/>
        <w:right w:val="none" w:sz="0" w:space="0" w:color="auto"/>
      </w:divBdr>
    </w:div>
    <w:div w:id="1975938969">
      <w:bodyDiv w:val="1"/>
      <w:marLeft w:val="0"/>
      <w:marRight w:val="0"/>
      <w:marTop w:val="0"/>
      <w:marBottom w:val="0"/>
      <w:divBdr>
        <w:top w:val="none" w:sz="0" w:space="0" w:color="auto"/>
        <w:left w:val="none" w:sz="0" w:space="0" w:color="auto"/>
        <w:bottom w:val="none" w:sz="0" w:space="0" w:color="auto"/>
        <w:right w:val="none" w:sz="0" w:space="0" w:color="auto"/>
      </w:divBdr>
    </w:div>
    <w:div w:id="1978414261">
      <w:bodyDiv w:val="1"/>
      <w:marLeft w:val="0"/>
      <w:marRight w:val="0"/>
      <w:marTop w:val="0"/>
      <w:marBottom w:val="0"/>
      <w:divBdr>
        <w:top w:val="none" w:sz="0" w:space="0" w:color="auto"/>
        <w:left w:val="none" w:sz="0" w:space="0" w:color="auto"/>
        <w:bottom w:val="none" w:sz="0" w:space="0" w:color="auto"/>
        <w:right w:val="none" w:sz="0" w:space="0" w:color="auto"/>
      </w:divBdr>
    </w:div>
    <w:div w:id="1997604479">
      <w:bodyDiv w:val="1"/>
      <w:marLeft w:val="0"/>
      <w:marRight w:val="0"/>
      <w:marTop w:val="0"/>
      <w:marBottom w:val="0"/>
      <w:divBdr>
        <w:top w:val="none" w:sz="0" w:space="0" w:color="auto"/>
        <w:left w:val="none" w:sz="0" w:space="0" w:color="auto"/>
        <w:bottom w:val="none" w:sz="0" w:space="0" w:color="auto"/>
        <w:right w:val="none" w:sz="0" w:space="0" w:color="auto"/>
      </w:divBdr>
    </w:div>
    <w:div w:id="1997610821">
      <w:bodyDiv w:val="1"/>
      <w:marLeft w:val="0"/>
      <w:marRight w:val="0"/>
      <w:marTop w:val="0"/>
      <w:marBottom w:val="0"/>
      <w:divBdr>
        <w:top w:val="none" w:sz="0" w:space="0" w:color="auto"/>
        <w:left w:val="none" w:sz="0" w:space="0" w:color="auto"/>
        <w:bottom w:val="none" w:sz="0" w:space="0" w:color="auto"/>
        <w:right w:val="none" w:sz="0" w:space="0" w:color="auto"/>
      </w:divBdr>
    </w:div>
    <w:div w:id="1998537641">
      <w:bodyDiv w:val="1"/>
      <w:marLeft w:val="0"/>
      <w:marRight w:val="0"/>
      <w:marTop w:val="0"/>
      <w:marBottom w:val="0"/>
      <w:divBdr>
        <w:top w:val="none" w:sz="0" w:space="0" w:color="auto"/>
        <w:left w:val="none" w:sz="0" w:space="0" w:color="auto"/>
        <w:bottom w:val="none" w:sz="0" w:space="0" w:color="auto"/>
        <w:right w:val="none" w:sz="0" w:space="0" w:color="auto"/>
      </w:divBdr>
    </w:div>
    <w:div w:id="2014716993">
      <w:bodyDiv w:val="1"/>
      <w:marLeft w:val="0"/>
      <w:marRight w:val="0"/>
      <w:marTop w:val="0"/>
      <w:marBottom w:val="0"/>
      <w:divBdr>
        <w:top w:val="none" w:sz="0" w:space="0" w:color="auto"/>
        <w:left w:val="none" w:sz="0" w:space="0" w:color="auto"/>
        <w:bottom w:val="none" w:sz="0" w:space="0" w:color="auto"/>
        <w:right w:val="none" w:sz="0" w:space="0" w:color="auto"/>
      </w:divBdr>
    </w:div>
    <w:div w:id="2036688505">
      <w:bodyDiv w:val="1"/>
      <w:marLeft w:val="0"/>
      <w:marRight w:val="0"/>
      <w:marTop w:val="0"/>
      <w:marBottom w:val="0"/>
      <w:divBdr>
        <w:top w:val="none" w:sz="0" w:space="0" w:color="auto"/>
        <w:left w:val="none" w:sz="0" w:space="0" w:color="auto"/>
        <w:bottom w:val="none" w:sz="0" w:space="0" w:color="auto"/>
        <w:right w:val="none" w:sz="0" w:space="0" w:color="auto"/>
      </w:divBdr>
    </w:div>
    <w:div w:id="2057853386">
      <w:bodyDiv w:val="1"/>
      <w:marLeft w:val="0"/>
      <w:marRight w:val="0"/>
      <w:marTop w:val="0"/>
      <w:marBottom w:val="0"/>
      <w:divBdr>
        <w:top w:val="none" w:sz="0" w:space="0" w:color="auto"/>
        <w:left w:val="none" w:sz="0" w:space="0" w:color="auto"/>
        <w:bottom w:val="none" w:sz="0" w:space="0" w:color="auto"/>
        <w:right w:val="none" w:sz="0" w:space="0" w:color="auto"/>
      </w:divBdr>
    </w:div>
    <w:div w:id="2108187766">
      <w:bodyDiv w:val="1"/>
      <w:marLeft w:val="0"/>
      <w:marRight w:val="0"/>
      <w:marTop w:val="0"/>
      <w:marBottom w:val="0"/>
      <w:divBdr>
        <w:top w:val="none" w:sz="0" w:space="0" w:color="auto"/>
        <w:left w:val="none" w:sz="0" w:space="0" w:color="auto"/>
        <w:bottom w:val="none" w:sz="0" w:space="0" w:color="auto"/>
        <w:right w:val="none" w:sz="0" w:space="0" w:color="auto"/>
      </w:divBdr>
    </w:div>
    <w:div w:id="2121483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ieeexplore.ieee.org/xpls/abs_all.jsp"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ieeexplore.ieee.org/xpls/abs_all.jsp" TargetMode="External"/><Relationship Id="rId5" Type="http://schemas.openxmlformats.org/officeDocument/2006/relationships/hyperlink" Target="https://www.atlassian.com/devops" TargetMode="External"/><Relationship Id="rId10" Type="http://schemas.openxmlformats.org/officeDocument/2006/relationships/theme" Target="theme/theme1.xml"/><Relationship Id="rId4" Type="http://schemas.openxmlformats.org/officeDocument/2006/relationships/hyperlink" Target="https://ieeexplore.ieee.org/xpls/abs_all.jsp" TargetMode="Externa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A8894E95D3FE244198F205D8B94DE923"/>
        <w:category>
          <w:name w:val="General"/>
          <w:gallery w:val="placeholder"/>
        </w:category>
        <w:types>
          <w:type w:val="bbPlcHdr"/>
        </w:types>
        <w:behaviors>
          <w:behavior w:val="content"/>
        </w:behaviors>
        <w:guid w:val="{A2A48418-59F8-EC42-91CC-39A1838C44E5}"/>
      </w:docPartPr>
      <w:docPartBody>
        <w:p w:rsidR="00000000" w:rsidRDefault="00FA6D49">
          <w:r w:rsidRPr="00156FC2">
            <w:rPr>
              <w:rStyle w:val="PlaceholderText"/>
            </w:rPr>
            <w:t>Formatting...</w:t>
          </w:r>
        </w:p>
      </w:docPartBody>
    </w:docPart>
    <w:docPart>
      <w:docPartPr>
        <w:name w:val="886B51E0A44BBE4B801229D6866DCFC5"/>
        <w:category>
          <w:name w:val="General"/>
          <w:gallery w:val="placeholder"/>
        </w:category>
        <w:types>
          <w:type w:val="bbPlcHdr"/>
        </w:types>
        <w:behaviors>
          <w:behavior w:val="content"/>
        </w:behaviors>
        <w:guid w:val="{C5D89A19-8E89-B847-BCBE-A8135330D91C}"/>
      </w:docPartPr>
      <w:docPartBody>
        <w:p w:rsidR="00000000" w:rsidRDefault="00FA6D49">
          <w:r w:rsidRPr="00156FC2">
            <w:rPr>
              <w:rStyle w:val="PlaceholderText"/>
            </w:rPr>
            <w:t>Formatting...</w:t>
          </w:r>
        </w:p>
      </w:docPartBody>
    </w:docPart>
    <w:docPart>
      <w:docPartPr>
        <w:name w:val="3BB3FACB1366064D817F3E6FB31B642E"/>
        <w:category>
          <w:name w:val="General"/>
          <w:gallery w:val="placeholder"/>
        </w:category>
        <w:types>
          <w:type w:val="bbPlcHdr"/>
        </w:types>
        <w:behaviors>
          <w:behavior w:val="content"/>
        </w:behaviors>
        <w:guid w:val="{9850DB1C-A52A-044C-9312-7EAB87721D64}"/>
      </w:docPartPr>
      <w:docPartBody>
        <w:p w:rsidR="00000000" w:rsidRDefault="00FA6D49">
          <w:r w:rsidRPr="00156FC2">
            <w:rPr>
              <w:rStyle w:val="PlaceholderText"/>
            </w:rPr>
            <w:t>Formatting...</w:t>
          </w:r>
        </w:p>
      </w:docPartBody>
    </w:docPart>
    <w:docPart>
      <w:docPartPr>
        <w:name w:val="0B9C40C8A2FC6549A5EE3FEA42A7069C"/>
        <w:category>
          <w:name w:val="General"/>
          <w:gallery w:val="placeholder"/>
        </w:category>
        <w:types>
          <w:type w:val="bbPlcHdr"/>
        </w:types>
        <w:behaviors>
          <w:behavior w:val="content"/>
        </w:behaviors>
        <w:guid w:val="{6994043C-E652-C74F-992F-F8DD11383133}"/>
      </w:docPartPr>
      <w:docPartBody>
        <w:p w:rsidR="00000000" w:rsidRDefault="00FA6D49">
          <w:r w:rsidRPr="00156FC2">
            <w:rPr>
              <w:rStyle w:val="PlaceholderText"/>
            </w:rPr>
            <w:t>Formatting...</w:t>
          </w:r>
        </w:p>
      </w:docPartBody>
    </w:docPart>
    <w:docPart>
      <w:docPartPr>
        <w:name w:val="CA6CBFAEAFD00A4CBB2072C98BABCBE0"/>
        <w:category>
          <w:name w:val="General"/>
          <w:gallery w:val="placeholder"/>
        </w:category>
        <w:types>
          <w:type w:val="bbPlcHdr"/>
        </w:types>
        <w:behaviors>
          <w:behavior w:val="content"/>
        </w:behaviors>
        <w:guid w:val="{56BD2675-6870-D84B-AA9D-041DFB8823DB}"/>
      </w:docPartPr>
      <w:docPartBody>
        <w:p w:rsidR="00000000" w:rsidRDefault="00FA6D49">
          <w:r w:rsidRPr="00156FC2">
            <w:rPr>
              <w:rStyle w:val="PlaceholderText"/>
            </w:rPr>
            <w:t>Formatting...</w:t>
          </w:r>
        </w:p>
      </w:docPartBody>
    </w:docPart>
    <w:docPart>
      <w:docPartPr>
        <w:name w:val="E68555693796DB43A213F516C3C5BF1E"/>
        <w:category>
          <w:name w:val="General"/>
          <w:gallery w:val="placeholder"/>
        </w:category>
        <w:types>
          <w:type w:val="bbPlcHdr"/>
        </w:types>
        <w:behaviors>
          <w:behavior w:val="content"/>
        </w:behaviors>
        <w:guid w:val="{7A6C0B9F-A9B0-704C-9571-62BA64DCE8DD}"/>
      </w:docPartPr>
      <w:docPartBody>
        <w:p w:rsidR="00000000" w:rsidRDefault="00FA6D49">
          <w:r w:rsidRPr="00156FC2">
            <w:rPr>
              <w:rStyle w:val="PlaceholderText"/>
            </w:rPr>
            <w:t>Formatting...</w:t>
          </w:r>
        </w:p>
      </w:docPartBody>
    </w:docPart>
    <w:docPart>
      <w:docPartPr>
        <w:name w:val="9AAF6A06CB20F247B2874E5D0819BB27"/>
        <w:category>
          <w:name w:val="General"/>
          <w:gallery w:val="placeholder"/>
        </w:category>
        <w:types>
          <w:type w:val="bbPlcHdr"/>
        </w:types>
        <w:behaviors>
          <w:behavior w:val="content"/>
        </w:behaviors>
        <w:guid w:val="{4ADFF8C8-FA79-824D-AD83-4DA42C264A82}"/>
      </w:docPartPr>
      <w:docPartBody>
        <w:p w:rsidR="00000000" w:rsidRDefault="00FA6D49">
          <w:r w:rsidRPr="00156FC2">
            <w:rPr>
              <w:rStyle w:val="PlaceholderText"/>
            </w:rPr>
            <w:t>Formatting...</w:t>
          </w:r>
        </w:p>
      </w:docPartBody>
    </w:docPart>
    <w:docPart>
      <w:docPartPr>
        <w:name w:val="D1E53824A10CE8438AE8906FFEA9436B"/>
        <w:category>
          <w:name w:val="General"/>
          <w:gallery w:val="placeholder"/>
        </w:category>
        <w:types>
          <w:type w:val="bbPlcHdr"/>
        </w:types>
        <w:behaviors>
          <w:behavior w:val="content"/>
        </w:behaviors>
        <w:guid w:val="{24824BD7-8A80-F141-9F9D-416EB56438D8}"/>
      </w:docPartPr>
      <w:docPartBody>
        <w:p w:rsidR="00000000" w:rsidRDefault="00FA6D49">
          <w:r w:rsidRPr="00156FC2">
            <w:rPr>
              <w:rStyle w:val="PlaceholderText"/>
            </w:rPr>
            <w:t>Formatting...</w:t>
          </w:r>
        </w:p>
      </w:docPartBody>
    </w:docPart>
    <w:docPart>
      <w:docPartPr>
        <w:name w:val="D1AAA9F54F86274385B164B8DBF43782"/>
        <w:category>
          <w:name w:val="General"/>
          <w:gallery w:val="placeholder"/>
        </w:category>
        <w:types>
          <w:type w:val="bbPlcHdr"/>
        </w:types>
        <w:behaviors>
          <w:behavior w:val="content"/>
        </w:behaviors>
        <w:guid w:val="{4200586B-A235-5447-AE44-4F9828004F8D}"/>
      </w:docPartPr>
      <w:docPartBody>
        <w:p w:rsidR="00000000" w:rsidRDefault="00FA6D49">
          <w:r w:rsidRPr="00156FC2">
            <w:rPr>
              <w:rStyle w:val="PlaceholderText"/>
            </w:rPr>
            <w:t>Formatting...</w:t>
          </w:r>
        </w:p>
      </w:docPartBody>
    </w:docPart>
    <w:docPart>
      <w:docPartPr>
        <w:name w:val="0ECF38B51CE5654C8B56EBA601A1BFB7"/>
        <w:category>
          <w:name w:val="General"/>
          <w:gallery w:val="placeholder"/>
        </w:category>
        <w:types>
          <w:type w:val="bbPlcHdr"/>
        </w:types>
        <w:behaviors>
          <w:behavior w:val="content"/>
        </w:behaviors>
        <w:guid w:val="{E7BA8B02-1B5C-A149-BAA7-9DE16A390006}"/>
      </w:docPartPr>
      <w:docPartBody>
        <w:p w:rsidR="00000000" w:rsidRDefault="00FA6D49">
          <w:r w:rsidRPr="00156FC2">
            <w:rPr>
              <w:rStyle w:val="PlaceholderText"/>
            </w:rPr>
            <w:t>Formatting...</w:t>
          </w:r>
        </w:p>
      </w:docPartBody>
    </w:docPart>
    <w:docPart>
      <w:docPartPr>
        <w:name w:val="DE6E4AF63251D24D930CBF792142141B"/>
        <w:category>
          <w:name w:val="General"/>
          <w:gallery w:val="placeholder"/>
        </w:category>
        <w:types>
          <w:type w:val="bbPlcHdr"/>
        </w:types>
        <w:behaviors>
          <w:behavior w:val="content"/>
        </w:behaviors>
        <w:guid w:val="{DBC7E51B-D095-B44B-9F36-BE9FD5AE1A67}"/>
      </w:docPartPr>
      <w:docPartBody>
        <w:p w:rsidR="00000000" w:rsidRDefault="00FA6D49">
          <w:r w:rsidRPr="00156FC2">
            <w:rPr>
              <w:rStyle w:val="PlaceholderText"/>
            </w:rPr>
            <w:t>Formatting...</w:t>
          </w:r>
        </w:p>
      </w:docPartBody>
    </w:docPart>
    <w:docPart>
      <w:docPartPr>
        <w:name w:val="246B74447FFCD1468411561EF0807FA0"/>
        <w:category>
          <w:name w:val="General"/>
          <w:gallery w:val="placeholder"/>
        </w:category>
        <w:types>
          <w:type w:val="bbPlcHdr"/>
        </w:types>
        <w:behaviors>
          <w:behavior w:val="content"/>
        </w:behaviors>
        <w:guid w:val="{D56000AE-413A-A343-A639-3B1B20BA8695}"/>
      </w:docPartPr>
      <w:docPartBody>
        <w:p w:rsidR="00000000" w:rsidRDefault="00FA6D49">
          <w:r w:rsidRPr="00156FC2">
            <w:rPr>
              <w:rStyle w:val="PlaceholderText"/>
            </w:rPr>
            <w:t>Formatting...</w:t>
          </w:r>
        </w:p>
      </w:docPartBody>
    </w:docPart>
    <w:docPart>
      <w:docPartPr>
        <w:name w:val="E1545390E731E748893C5E1E75A97A34"/>
        <w:category>
          <w:name w:val="General"/>
          <w:gallery w:val="placeholder"/>
        </w:category>
        <w:types>
          <w:type w:val="bbPlcHdr"/>
        </w:types>
        <w:behaviors>
          <w:behavior w:val="content"/>
        </w:behaviors>
        <w:guid w:val="{54D81693-2335-8244-9D68-9A3633433A8A}"/>
      </w:docPartPr>
      <w:docPartBody>
        <w:p w:rsidR="00000000" w:rsidRDefault="00FA6D49">
          <w:r w:rsidRPr="00156FC2">
            <w:rPr>
              <w:rStyle w:val="PlaceholderText"/>
            </w:rPr>
            <w:t>Formatting...</w:t>
          </w:r>
        </w:p>
      </w:docPartBody>
    </w:docPart>
    <w:docPart>
      <w:docPartPr>
        <w:name w:val="067D0D9D92033B43B5BAB9EF064625DA"/>
        <w:category>
          <w:name w:val="General"/>
          <w:gallery w:val="placeholder"/>
        </w:category>
        <w:types>
          <w:type w:val="bbPlcHdr"/>
        </w:types>
        <w:behaviors>
          <w:behavior w:val="content"/>
        </w:behaviors>
        <w:guid w:val="{8FB0BDFB-6DF6-D145-A848-632643E4262B}"/>
      </w:docPartPr>
      <w:docPartBody>
        <w:p w:rsidR="00000000" w:rsidRDefault="00FA6D49">
          <w:r w:rsidRPr="00156FC2">
            <w:rPr>
              <w:rStyle w:val="PlaceholderText"/>
            </w:rPr>
            <w:t>Formatting...</w:t>
          </w:r>
        </w:p>
      </w:docPartBody>
    </w:docPart>
    <w:docPart>
      <w:docPartPr>
        <w:name w:val="D708B80D43DEC84CB47007338EE43A94"/>
        <w:category>
          <w:name w:val="General"/>
          <w:gallery w:val="placeholder"/>
        </w:category>
        <w:types>
          <w:type w:val="bbPlcHdr"/>
        </w:types>
        <w:behaviors>
          <w:behavior w:val="content"/>
        </w:behaviors>
        <w:guid w:val="{496EEE97-1A92-A848-B26A-BF8BF9DCF22C}"/>
      </w:docPartPr>
      <w:docPartBody>
        <w:p w:rsidR="00000000" w:rsidRDefault="00FA6D49">
          <w:r w:rsidRPr="00156FC2">
            <w:rPr>
              <w:rStyle w:val="PlaceholderText"/>
            </w:rPr>
            <w:t>Formatting...</w:t>
          </w:r>
        </w:p>
      </w:docPartBody>
    </w:docPart>
    <w:docPart>
      <w:docPartPr>
        <w:name w:val="A78E4F799F266D40B5C0068D03D3CE75"/>
        <w:category>
          <w:name w:val="General"/>
          <w:gallery w:val="placeholder"/>
        </w:category>
        <w:types>
          <w:type w:val="bbPlcHdr"/>
        </w:types>
        <w:behaviors>
          <w:behavior w:val="content"/>
        </w:behaviors>
        <w:guid w:val="{7C2FD9C0-79E4-2C4E-B146-8BE89C5093F3}"/>
      </w:docPartPr>
      <w:docPartBody>
        <w:p w:rsidR="00000000" w:rsidRDefault="00FA6D49">
          <w:r w:rsidRPr="00156FC2">
            <w:rPr>
              <w:rStyle w:val="PlaceholderText"/>
            </w:rPr>
            <w:t>Formatting...</w:t>
          </w:r>
        </w:p>
      </w:docPartBody>
    </w:docPart>
    <w:docPart>
      <w:docPartPr>
        <w:name w:val="2239E35D2E31284992C6F56C3B0174BC"/>
        <w:category>
          <w:name w:val="General"/>
          <w:gallery w:val="placeholder"/>
        </w:category>
        <w:types>
          <w:type w:val="bbPlcHdr"/>
        </w:types>
        <w:behaviors>
          <w:behavior w:val="content"/>
        </w:behaviors>
        <w:guid w:val="{E2772D4E-1EE9-4F4A-8CCC-7D5DB2E53C2F}"/>
      </w:docPartPr>
      <w:docPartBody>
        <w:p w:rsidR="00000000" w:rsidRDefault="00FA6D49">
          <w:r w:rsidRPr="00156FC2">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undefined">
    <w:altName w:val="Cambria"/>
    <w:panose1 w:val="020B0604020202020204"/>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6D49"/>
    <w:rsid w:val="00645F61"/>
    <w:rsid w:val="00C90B4B"/>
    <w:rsid w:val="00FA6D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A6D49"/>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6014238-5B6B-A240-B971-23E29116422E}">
  <we:reference id="8c1c3d44-57e9-40d7-86e4-4adf88fea1dd" version="3.0.0.0" store="EXCatalog" storeType="EXCatalog"/>
  <we:alternateReferences>
    <we:reference id="WA200007520" version="3.0.0.0" store="en-GB" storeType="OMEX"/>
  </we:alternateReferences>
  <we:properties>
    <we:property name="citations" value="{&quot;235900910&quot;:{&quot;referencesIds&quot;:[&quot;doc:69dd1d98e35549381ed71219&quot;],&quot;referencesOptions&quot;:{&quot;doc:69dd1d98e35549381ed712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5900910,&quot;citationText&quot;:&quot;&lt;span style=\&quot;font-family:Aptos;font-size:16px;color:#000000\&quot;&gt;[4]&lt;/span&gt;&quot;},&quot;382447791&quot;:{&quot;referencesIds&quot;:[&quot;doc:69dd21c1e35549381ed71290&quot;],&quot;referencesOptions&quot;:{&quot;doc:69dd21c1e35549381ed712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2447791,&quot;citationText&quot;:&quot;&lt;span style=\&quot;font-family:Aptos;font-size:16px;color:#000000\&quot;&gt;[2]&lt;/span&gt;&quot;},&quot;624426377&quot;:{&quot;referencesIds&quot;:[&quot;doc:69dd21c1e35549381ed71290&quot;],&quot;referencesOptions&quot;:{&quot;doc:69dd21c1e35549381ed712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4426377,&quot;citationText&quot;:&quot;&lt;span style=\&quot;font-family:Aptos;font-size:16px;color:#000000\&quot;&gt;[2]&lt;/span&gt;&quot;},&quot;839579589&quot;:{&quot;referencesIds&quot;:[&quot;doc:69dd2ede27611b53b29c3951&quot;],&quot;referencesOptions&quot;:{&quot;doc:69dd2ede27611b53b29c39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9579589,&quot;citationText&quot;:&quot;&lt;span style=\&quot;font-family:Aptos;font-size:16px;color:#000000\&quot;&gt;[1]&lt;/span&gt;&quot;},&quot;1424526139&quot;:{&quot;referencesIds&quot;:[&quot;doc:69dd1d98e35549381ed71219&quot;],&quot;referencesOptions&quot;:{&quot;doc:69dd1d98e35549381ed712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4526139,&quot;citationText&quot;:&quot;&lt;span style=\&quot;font-family:Aptos;font-size:16px;color:#000000\&quot;&gt;[4]&lt;/span&gt;&quot;},&quot;1674374949&quot;:{&quot;referencesIds&quot;:[&quot;doc:69dd1d98e35549381ed71219&quot;],&quot;referencesOptions&quot;:{&quot;doc:69dd1d98e35549381ed712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4374949,&quot;citationText&quot;:&quot;&lt;span style=\&quot;font-family:Aptos;font-size:16px;color:#000000\&quot;&gt;[4]&lt;/span&gt;&quot;},&quot;-752431105&quot;:{&quot;referencesIds&quot;:[&quot;doc:69dd2cd1c8e824628223d31a&quot;],&quot;referencesOptions&quot;:{&quot;doc:69dd2cd1c8e824628223d3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52431105,&quot;citationText&quot;:&quot;&lt;span style=\&quot;font-family:Aptos;font-size:16px;color:#000000\&quot;&gt;[3]&lt;/span&gt;&quot;},&quot;-216209424&quot;:{&quot;referencesIds&quot;:[&quot;doc:69dd1d98e35549381ed71219&quot;],&quot;referencesOptions&quot;:{&quot;doc:69dd1d98e35549381ed712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6209424,&quot;citationText&quot;:&quot;&lt;span style=\&quot;font-family:Aptos;font-size:16px;color:#000000\&quot;&gt;[4]&lt;/span&gt;&quot;},&quot;-1784185145&quot;:{&quot;referencesIds&quot;:[&quot;doc:69dd2ede27611b53b29c3951&quot;],&quot;referencesOptions&quot;:{&quot;doc:69dd2ede27611b53b29c39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4185145,&quot;citationText&quot;:&quot;&lt;span style=\&quot;font-family:Aptos;font-size:16px;color:#000000\&quot;&gt;[1]&lt;/span&gt;&quot;},&quot;-1337612206&quot;:{&quot;referencesIds&quot;:[&quot;doc:69dd1d98e35549381ed71219&quot;],&quot;referencesOptions&quot;:{&quot;doc:69dd1d98e35549381ed712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7612206,&quot;citationText&quot;:&quot;&lt;span style=\&quot;font-family:Aptos;font-size:16px;color:#000000\&quot;&gt;[4]&lt;/span&gt;&quot;},&quot;-1235080960&quot;:{&quot;referencesIds&quot;:[&quot;doc:69dd2cd1c8e824628223d31a&quot;],&quot;referencesOptions&quot;:{&quot;doc:69dd2cd1c8e824628223d3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5080960,&quot;citationText&quot;:&quot;&lt;span style=\&quot;font-family:Aptos;font-size:16px;color:#000000\&quot;&gt;[3]&lt;/span&gt;&quot;},&quot;-2027934574&quot;:{&quot;referencesIds&quot;:[&quot;doc:69dd2cd1c8e824628223d31a&quot;],&quot;referencesOptions&quot;:{&quot;doc:69dd2cd1c8e824628223d3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7934574,&quot;citationText&quot;:&quot;&lt;span style=\&quot;font-family:Aptos;font-size:16px;color:#000000\&quot;&gt;[3]&lt;/span&gt;&quot;},&quot;-1255270135&quot;:{&quot;referencesIds&quot;:[&quot;doc:69dd1d98e35549381ed71219&quot;],&quot;referencesOptions&quot;:{&quot;doc:69dd1d98e35549381ed712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5270135,&quot;citationText&quot;:&quot;&lt;span style=\&quot;font-family:Aptos;font-size:16px;color:#000000\&quot;&gt;[4]&lt;/span&gt;&quot;},&quot;-1083600780&quot;:{&quot;referencesIds&quot;:[&quot;doc:69dd1d98e35549381ed71219&quot;],&quot;referencesOptions&quot;:{&quot;doc:69dd1d98e35549381ed712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3600780,&quot;citationText&quot;:&quot;&lt;span style=\&quot;font-family:Aptos;font-size:16px;color:#000000\&quot;&gt;[4]&lt;/span&gt;&quot;},&quot;-566108774&quot;:{&quot;referencesIds&quot;:[&quot;doc:69dd1d98e35549381ed71219&quot;],&quot;referencesOptions&quot;:{&quot;doc:69dd1d98e35549381ed712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66108774,&quot;citationText&quot;:&quot;&lt;span style=\&quot;font-family:Aptos;font-size:16px;color:#000000\&quot;&gt;[4]&lt;/span&gt;&quot;},&quot;-315027381&quot;:{&quot;referencesIds&quot;:[&quot;doc:69dd2cd1c8e824628223d31a&quot;],&quot;referencesOptions&quot;:{&quot;doc:69dd2cd1c8e824628223d3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5027381,&quot;citationText&quot;:&quot;&lt;span style=\&quot;font-family:Aptos;font-size:16px;color:#000000\&quot;&gt;[3]&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87</TotalTime>
  <Pages>9</Pages>
  <Words>2216</Words>
  <Characters>14477</Characters>
  <Application>Microsoft Office Word</Application>
  <DocSecurity>0</DocSecurity>
  <Lines>295</Lines>
  <Paragraphs>40</Paragraphs>
  <ScaleCrop>false</ScaleCrop>
  <Company/>
  <LinksUpToDate>false</LinksUpToDate>
  <CharactersWithSpaces>16653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Heaven Beni Elonga (2404111)</dc:creator>
  <cp:keywords/>
  <dc:description/>
  <cp:lastModifiedBy>Heaven Beni Elonga (2404111)</cp:lastModifiedBy>
  <cp:revision>72</cp:revision>
  <dcterms:created xsi:type="dcterms:W3CDTF">2026-04-09T15:59:00Z</dcterms:created>
  <dcterms:modified xsi:type="dcterms:W3CDTF">2026-04-13T20:56:00Z</dcterms:modified>
</cp:coreProperties>
</file>