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137BA1" w14:textId="05B14FDB" w:rsidR="008E1354" w:rsidRDefault="00EE0514">
      <w:r>
        <w:t>Science Direct</w:t>
      </w:r>
      <w:r w:rsidR="00384220">
        <w:t xml:space="preserve"> (no date) </w:t>
      </w:r>
      <w:r w:rsidR="00DB1D0C">
        <w:t>Bilingualism : an overview.</w:t>
      </w:r>
      <w:r w:rsidR="00A749D2">
        <w:t xml:space="preserve"> Available at </w:t>
      </w:r>
      <w:hyperlink r:id="rId7" w:history="1">
        <w:r w:rsidR="00E72F94" w:rsidRPr="00C85545">
          <w:rPr>
            <w:rStyle w:val="Hyperlink"/>
          </w:rPr>
          <w:t>https://www.sciencedirect.com/topics/medicine-and-dentistry/bilingualism</w:t>
        </w:r>
      </w:hyperlink>
      <w:r w:rsidR="00581425">
        <w:t xml:space="preserve"> </w:t>
      </w:r>
    </w:p>
    <w:p w14:paraId="0DC298BA" w14:textId="77777777" w:rsidR="00E72F94" w:rsidRDefault="00E72F94"/>
    <w:p w14:paraId="29EC3E12" w14:textId="77777777" w:rsidR="002E03F6" w:rsidRDefault="005770F7">
      <w:r>
        <w:t>NALDIC (2011) What is bilingualism?</w:t>
      </w:r>
      <w:r w:rsidR="00DA24B7">
        <w:t xml:space="preserve"> P1. Available at </w:t>
      </w:r>
    </w:p>
    <w:p w14:paraId="2DAC6726" w14:textId="0F02F183" w:rsidR="00E72F94" w:rsidRDefault="00832135">
      <w:hyperlink r:id="rId8" w:history="1">
        <w:r w:rsidR="002E03F6" w:rsidRPr="00C85545">
          <w:rPr>
            <w:rStyle w:val="Hyperlink"/>
          </w:rPr>
          <w:t>https://www.naldic.org.uk/Resources/NALDIC/Initial%20Teacher%20Education/Documents/B1.pdf</w:t>
        </w:r>
      </w:hyperlink>
      <w:r w:rsidR="00625D7B">
        <w:t xml:space="preserve"> </w:t>
      </w:r>
    </w:p>
    <w:p w14:paraId="073271A5" w14:textId="77777777" w:rsidR="002E03F6" w:rsidRDefault="002E03F6"/>
    <w:p w14:paraId="3E491BAF" w14:textId="262130DE" w:rsidR="0047006A" w:rsidRDefault="002E03F6">
      <w:r>
        <w:t>Baker, C</w:t>
      </w:r>
      <w:r w:rsidR="00652483">
        <w:t>.(</w:t>
      </w:r>
      <w:r w:rsidR="00AF3FDB">
        <w:t xml:space="preserve">2011) </w:t>
      </w:r>
      <w:r w:rsidR="00D07E15">
        <w:t xml:space="preserve"> Multilingual Matters. Foundations</w:t>
      </w:r>
      <w:r w:rsidR="00641876">
        <w:t xml:space="preserve"> of bilingual education and bilingualism. 5</w:t>
      </w:r>
      <w:r w:rsidR="00641876" w:rsidRPr="00641876">
        <w:rPr>
          <w:vertAlign w:val="superscript"/>
        </w:rPr>
        <w:t>th</w:t>
      </w:r>
      <w:r w:rsidR="00641876">
        <w:t xml:space="preserve"> Edition.</w:t>
      </w:r>
    </w:p>
    <w:p w14:paraId="7AB73914" w14:textId="60B8A1B9" w:rsidR="00E57D0C" w:rsidRPr="00DD48CA" w:rsidRDefault="0047006A" w:rsidP="00DD48CA">
      <w:pPr>
        <w:pStyle w:val="Heading2"/>
        <w:spacing w:before="225" w:after="150" w:line="405" w:lineRule="atLeast"/>
        <w:divId w:val="2090495205"/>
        <w:rPr>
          <w:rFonts w:asciiTheme="minorHAnsi" w:eastAsia="Times New Roman" w:hAnsiTheme="minorHAnsi" w:cs="Arial"/>
          <w:color w:val="000000"/>
          <w:sz w:val="22"/>
          <w:szCs w:val="22"/>
        </w:rPr>
      </w:pPr>
      <w:r w:rsidRPr="00412957">
        <w:rPr>
          <w:color w:val="000000" w:themeColor="text1"/>
          <w:sz w:val="22"/>
          <w:szCs w:val="22"/>
        </w:rPr>
        <w:t>Daily Mail (</w:t>
      </w:r>
      <w:r w:rsidR="00187888" w:rsidRPr="00412957">
        <w:rPr>
          <w:color w:val="000000" w:themeColor="text1"/>
          <w:sz w:val="22"/>
          <w:szCs w:val="22"/>
        </w:rPr>
        <w:t>2017)</w:t>
      </w:r>
      <w:r w:rsidR="003570B0">
        <w:t xml:space="preserve"> </w:t>
      </w:r>
      <w:r w:rsidR="003570B0" w:rsidRPr="00DD48CA">
        <w:rPr>
          <w:rFonts w:asciiTheme="minorHAnsi" w:eastAsia="Times New Roman" w:hAnsiTheme="minorHAnsi" w:cs="Arial"/>
          <w:color w:val="000000"/>
          <w:sz w:val="22"/>
          <w:szCs w:val="22"/>
        </w:rPr>
        <w:t xml:space="preserve">Pupil dilation of bilingual babies reveals they can tell the difference between two languages at just 20 months old - and they grow into much smarter adults as a </w:t>
      </w:r>
      <w:r w:rsidR="00412957" w:rsidRPr="00DD48CA">
        <w:rPr>
          <w:rFonts w:asciiTheme="minorHAnsi" w:eastAsia="Times New Roman" w:hAnsiTheme="minorHAnsi" w:cs="Arial"/>
          <w:color w:val="000000"/>
          <w:sz w:val="22"/>
          <w:szCs w:val="22"/>
        </w:rPr>
        <w:t>res</w:t>
      </w:r>
      <w:r w:rsidR="00412957">
        <w:rPr>
          <w:rFonts w:asciiTheme="minorHAnsi" w:eastAsia="Times New Roman" w:hAnsiTheme="minorHAnsi" w:cs="Arial"/>
          <w:color w:val="000000"/>
          <w:sz w:val="22"/>
          <w:szCs w:val="22"/>
        </w:rPr>
        <w:t>ult. Available at</w:t>
      </w:r>
    </w:p>
    <w:p w14:paraId="28FFCA28" w14:textId="2B993DF7" w:rsidR="00043B4C" w:rsidRDefault="00832135" w:rsidP="00043B4C">
      <w:hyperlink r:id="rId9" w:history="1">
        <w:r w:rsidR="0047006A" w:rsidRPr="00C85545">
          <w:rPr>
            <w:rStyle w:val="Hyperlink"/>
          </w:rPr>
          <w:t>https://www.dailymail.co.uk/sciencetech/article-4770834/amp/Bilingual-babies-distinguish-two-languages.html</w:t>
        </w:r>
      </w:hyperlink>
      <w:r w:rsidR="0047006A">
        <w:t xml:space="preserve"> </w:t>
      </w:r>
    </w:p>
    <w:p w14:paraId="0B45BF5C" w14:textId="77777777" w:rsidR="00165E06" w:rsidRDefault="00165E06" w:rsidP="00043B4C"/>
    <w:p w14:paraId="14D0A06B" w14:textId="77777777" w:rsidR="00AC1642" w:rsidRDefault="00AC1642" w:rsidP="00043B4C"/>
    <w:p w14:paraId="75579FE6" w14:textId="539734BF" w:rsidR="00AC1642" w:rsidRDefault="004C2BFB" w:rsidP="00043B4C">
      <w:r>
        <w:t>The Ivy Academy</w:t>
      </w:r>
      <w:r w:rsidR="0096567C">
        <w:t xml:space="preserve"> (</w:t>
      </w:r>
      <w:r w:rsidR="000E13B0">
        <w:t xml:space="preserve">2011) help your </w:t>
      </w:r>
      <w:r w:rsidR="008504F8">
        <w:t xml:space="preserve">children play out a story and watch them </w:t>
      </w:r>
      <w:r w:rsidR="00900CB0">
        <w:t>become more creative. Available at</w:t>
      </w:r>
    </w:p>
    <w:p w14:paraId="1BE2E516" w14:textId="5148B6DC" w:rsidR="00165E06" w:rsidRDefault="00165E06" w:rsidP="00043B4C">
      <w:r>
        <w:t xml:space="preserve"> </w:t>
      </w:r>
      <w:hyperlink r:id="rId10" w:history="1">
        <w:r w:rsidR="00AC1642" w:rsidRPr="00C85545">
          <w:rPr>
            <w:rStyle w:val="Hyperlink"/>
          </w:rPr>
          <w:t>https://theivyacademy.org/help-your-children-play-out-a-story-and-watch-them-become-more-creative/</w:t>
        </w:r>
      </w:hyperlink>
      <w:r w:rsidR="00AC1642">
        <w:t xml:space="preserve"> </w:t>
      </w:r>
    </w:p>
    <w:p w14:paraId="2566F3F8" w14:textId="77777777" w:rsidR="006B0674" w:rsidRDefault="006B0674" w:rsidP="00043B4C"/>
    <w:p w14:paraId="2C3F5628" w14:textId="1262DDB0" w:rsidR="0037596D" w:rsidRPr="00822191" w:rsidRDefault="0037596D" w:rsidP="00043B4C">
      <w:pPr>
        <w:rPr>
          <w:color w:val="000000" w:themeColor="text1"/>
        </w:rPr>
      </w:pPr>
      <w:r>
        <w:t>Welsh Government (</w:t>
      </w:r>
      <w:r w:rsidR="001D3C76">
        <w:t>no date</w:t>
      </w:r>
      <w:r w:rsidR="00822191">
        <w:t xml:space="preserve">) </w:t>
      </w:r>
      <w:r w:rsidR="00D42D9A">
        <w:t xml:space="preserve">Assessing English as an additional language </w:t>
      </w:r>
      <w:r w:rsidR="00BF0C19">
        <w:t xml:space="preserve"> (EAL)/ Welsh as an additional language (WAL) learners for PLASC. Available at </w:t>
      </w:r>
    </w:p>
    <w:p w14:paraId="3F6B54A9" w14:textId="139BB283" w:rsidR="006854BE" w:rsidRDefault="00832135" w:rsidP="00043B4C">
      <w:hyperlink r:id="rId11" w:history="1">
        <w:r w:rsidR="0037596D" w:rsidRPr="00C85545">
          <w:rPr>
            <w:rStyle w:val="Hyperlink"/>
          </w:rPr>
          <w:t>https://hwb.gov.wales/api/storage/33839fdb-af28-486f-ac53-d53995fed6a0/AnnexC-TrainingpresentationonEALNASAssessment_5.pptx</w:t>
        </w:r>
      </w:hyperlink>
      <w:r w:rsidR="0037596D">
        <w:t xml:space="preserve"> </w:t>
      </w:r>
    </w:p>
    <w:p w14:paraId="1CED71F5" w14:textId="4B6142B0" w:rsidR="006854BE" w:rsidRDefault="006854BE" w:rsidP="00043B4C"/>
    <w:p w14:paraId="34856B6D" w14:textId="1D90929B" w:rsidR="005B52C3" w:rsidRDefault="005B52C3" w:rsidP="00043B4C">
      <w:r>
        <w:t xml:space="preserve">BBC radio </w:t>
      </w:r>
      <w:r w:rsidR="00D541C9">
        <w:t xml:space="preserve">4 ( 2015) Noam Chomsky on </w:t>
      </w:r>
      <w:r w:rsidR="00CC14ED">
        <w:t xml:space="preserve">language Acquisition. Available at </w:t>
      </w:r>
      <w:hyperlink r:id="rId12" w:history="1">
        <w:r w:rsidR="00AD6C0A" w:rsidRPr="00C85545">
          <w:rPr>
            <w:rStyle w:val="Hyperlink"/>
          </w:rPr>
          <w:t>https://www.YouTube.com/watch?app=desktop&amp;v=7cqpfw428.v</w:t>
        </w:r>
      </w:hyperlink>
      <w:r w:rsidR="00AD6C0A">
        <w:t>. [ accessed : February 28 2021]</w:t>
      </w:r>
    </w:p>
    <w:p w14:paraId="3CA36614" w14:textId="77777777" w:rsidR="00CD25AE" w:rsidRDefault="00CD25AE" w:rsidP="00043B4C"/>
    <w:p w14:paraId="24A17176" w14:textId="779A348E" w:rsidR="00CD25AE" w:rsidRDefault="0086387E" w:rsidP="00043B4C">
      <w:proofErr w:type="spellStart"/>
      <w:r>
        <w:t>Apiar</w:t>
      </w:r>
      <w:proofErr w:type="spellEnd"/>
      <w:r>
        <w:t xml:space="preserve"> (</w:t>
      </w:r>
      <w:r w:rsidR="00360F43">
        <w:t xml:space="preserve">2017) </w:t>
      </w:r>
      <w:r w:rsidR="00383D07">
        <w:t>Language Acquisition and cultural</w:t>
      </w:r>
      <w:r w:rsidR="007F1907">
        <w:t>. Meditation</w:t>
      </w:r>
      <w:r w:rsidR="002A2AFF">
        <w:t xml:space="preserve">: </w:t>
      </w:r>
      <w:proofErr w:type="spellStart"/>
      <w:r w:rsidR="002A2AFF">
        <w:t>Vygots</w:t>
      </w:r>
      <w:r w:rsidR="00F647D5">
        <w:t>kian</w:t>
      </w:r>
      <w:proofErr w:type="spellEnd"/>
      <w:r w:rsidR="00F647D5">
        <w:t xml:space="preserve"> theory. Available at </w:t>
      </w:r>
    </w:p>
    <w:p w14:paraId="2361E5EB" w14:textId="6D9D0A5C" w:rsidR="00E85D5F" w:rsidRDefault="00832135" w:rsidP="00043B4C">
      <w:hyperlink r:id="rId13" w:history="1">
        <w:r w:rsidR="00CD25AE" w:rsidRPr="00C85545">
          <w:rPr>
            <w:rStyle w:val="Hyperlink"/>
          </w:rPr>
          <w:t>https://apiar.org.au/wp-content/uploads/2017/02/30_APJCECT_Feb_BRR758_EDU-334-345.pdf</w:t>
        </w:r>
      </w:hyperlink>
      <w:r w:rsidR="00CD25AE">
        <w:t xml:space="preserve"> </w:t>
      </w:r>
    </w:p>
    <w:p w14:paraId="1586DDDA" w14:textId="77777777" w:rsidR="00C42F7D" w:rsidRDefault="00C42F7D" w:rsidP="00043B4C"/>
    <w:p w14:paraId="123D7C2D" w14:textId="63DD2DF4" w:rsidR="00C42F7D" w:rsidRDefault="001E3480" w:rsidP="00043B4C">
      <w:r>
        <w:t>Teach thought (2014) Learning Theories</w:t>
      </w:r>
      <w:r w:rsidR="00854F6F">
        <w:t>: Jerome Bruner</w:t>
      </w:r>
      <w:r w:rsidR="00F10FA9">
        <w:t xml:space="preserve"> on the Scaffolding of learning. Available at</w:t>
      </w:r>
    </w:p>
    <w:p w14:paraId="0FE8CCEA" w14:textId="5040758B" w:rsidR="00C42F7D" w:rsidRDefault="00832135" w:rsidP="00043B4C">
      <w:hyperlink r:id="rId14" w:history="1">
        <w:r w:rsidR="00C42F7D" w:rsidRPr="00C85545">
          <w:rPr>
            <w:rStyle w:val="Hyperlink"/>
          </w:rPr>
          <w:t>https://www.teachthought.com/learning/jerome-bruner/</w:t>
        </w:r>
      </w:hyperlink>
      <w:r w:rsidR="00C42F7D">
        <w:t xml:space="preserve"> </w:t>
      </w:r>
    </w:p>
    <w:p w14:paraId="1D4EE8C2" w14:textId="77777777" w:rsidR="00DA49C4" w:rsidRDefault="00DA49C4" w:rsidP="00043B4C"/>
    <w:p w14:paraId="0D9524BE" w14:textId="407CE0DF" w:rsidR="00DA49C4" w:rsidRDefault="00DA49C4" w:rsidP="00043B4C">
      <w:proofErr w:type="spellStart"/>
      <w:r>
        <w:t>H</w:t>
      </w:r>
      <w:r w:rsidR="000D3760">
        <w:t>wb</w:t>
      </w:r>
      <w:proofErr w:type="spellEnd"/>
      <w:r w:rsidR="000D3760">
        <w:t xml:space="preserve">(no date) Curriculum for wales. </w:t>
      </w:r>
      <w:r w:rsidR="00D84A4C">
        <w:t>Available at</w:t>
      </w:r>
    </w:p>
    <w:p w14:paraId="355056EF" w14:textId="5238F406" w:rsidR="00DA49C4" w:rsidRDefault="00832135" w:rsidP="00043B4C">
      <w:hyperlink r:id="rId15" w:history="1">
        <w:r w:rsidR="00DA49C4" w:rsidRPr="00C85545">
          <w:rPr>
            <w:rStyle w:val="Hyperlink"/>
          </w:rPr>
          <w:t>https://hwb.gov.wales/curriculum-for-wales</w:t>
        </w:r>
      </w:hyperlink>
      <w:r w:rsidR="00DA49C4">
        <w:t xml:space="preserve"> </w:t>
      </w:r>
    </w:p>
    <w:p w14:paraId="3C14A3FA" w14:textId="77777777" w:rsidR="003803D7" w:rsidRDefault="003803D7" w:rsidP="00043B4C"/>
    <w:p w14:paraId="7748CD8D" w14:textId="447F3FDA" w:rsidR="003803D7" w:rsidRDefault="003803D7" w:rsidP="00043B4C">
      <w:proofErr w:type="spellStart"/>
      <w:r>
        <w:t>Hwb</w:t>
      </w:r>
      <w:proofErr w:type="spellEnd"/>
      <w:r>
        <w:t xml:space="preserve"> (2003) curriculum </w:t>
      </w:r>
      <w:proofErr w:type="spellStart"/>
      <w:r>
        <w:t>cymreig</w:t>
      </w:r>
      <w:proofErr w:type="spellEnd"/>
      <w:r w:rsidR="00F20F7E">
        <w:t xml:space="preserve">. Available at </w:t>
      </w:r>
      <w:hyperlink r:id="rId16" w:history="1">
        <w:r w:rsidR="00F20F7E" w:rsidRPr="00C85545">
          <w:rPr>
            <w:rStyle w:val="Hyperlink"/>
          </w:rPr>
          <w:t>https://hwb.gov.wales/api/storage/8e68e2f5-851f-43b8-af24-9eb38cf62482/developing-the-curriculum-cymreig.pdf</w:t>
        </w:r>
      </w:hyperlink>
      <w:r w:rsidR="00F20F7E">
        <w:t xml:space="preserve"> </w:t>
      </w:r>
    </w:p>
    <w:p w14:paraId="5F410ABC" w14:textId="77777777" w:rsidR="00CF5E5D" w:rsidRDefault="00CF5E5D" w:rsidP="00043B4C"/>
    <w:p w14:paraId="0237FD6F" w14:textId="2A3647E7" w:rsidR="00A10ABE" w:rsidRDefault="0004085F" w:rsidP="00043B4C">
      <w:proofErr w:type="spellStart"/>
      <w:r>
        <w:t>Mudiad</w:t>
      </w:r>
      <w:proofErr w:type="spellEnd"/>
      <w:r>
        <w:t xml:space="preserve"> </w:t>
      </w:r>
      <w:proofErr w:type="spellStart"/>
      <w:r>
        <w:t>Meithrin</w:t>
      </w:r>
      <w:proofErr w:type="spellEnd"/>
      <w:r>
        <w:t xml:space="preserve"> (</w:t>
      </w:r>
    </w:p>
    <w:p w14:paraId="547E1651" w14:textId="36EC566F" w:rsidR="00CF5E5D" w:rsidRDefault="00832135" w:rsidP="00043B4C">
      <w:hyperlink r:id="rId17" w:history="1">
        <w:r w:rsidR="00A10ABE" w:rsidRPr="00C85545">
          <w:rPr>
            <w:rStyle w:val="Hyperlink"/>
          </w:rPr>
          <w:t>https://meithrin.cymru/for-supporters/aims-and-principles/?lang=en</w:t>
        </w:r>
      </w:hyperlink>
      <w:r w:rsidR="00A10ABE">
        <w:t xml:space="preserve"> </w:t>
      </w:r>
    </w:p>
    <w:sectPr w:rsidR="00CF5E5D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729AFB" w14:textId="77777777" w:rsidR="00826441" w:rsidRDefault="00826441" w:rsidP="00EE0514">
      <w:r>
        <w:separator/>
      </w:r>
    </w:p>
  </w:endnote>
  <w:endnote w:type="continuationSeparator" w:id="0">
    <w:p w14:paraId="5D7711C9" w14:textId="77777777" w:rsidR="00826441" w:rsidRDefault="00826441" w:rsidP="00EE05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CDBCEC" w14:textId="77777777" w:rsidR="00826441" w:rsidRDefault="00826441" w:rsidP="00EE0514">
      <w:r>
        <w:separator/>
      </w:r>
    </w:p>
  </w:footnote>
  <w:footnote w:type="continuationSeparator" w:id="0">
    <w:p w14:paraId="07393827" w14:textId="77777777" w:rsidR="00826441" w:rsidRDefault="00826441" w:rsidP="00EE051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31EE50" w14:textId="77777777" w:rsidR="00EE0514" w:rsidRDefault="00EE0514">
    <w:pPr>
      <w:pStyle w:val="Header"/>
    </w:pPr>
  </w:p>
  <w:p w14:paraId="3E7AFA28" w14:textId="77777777" w:rsidR="00EE0514" w:rsidRDefault="00EE051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4B571A"/>
    <w:multiLevelType w:val="hybridMultilevel"/>
    <w:tmpl w:val="9CDC18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00479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354"/>
    <w:rsid w:val="0004085F"/>
    <w:rsid w:val="00043B4C"/>
    <w:rsid w:val="000D3760"/>
    <w:rsid w:val="000E13B0"/>
    <w:rsid w:val="00165E06"/>
    <w:rsid w:val="00187888"/>
    <w:rsid w:val="001D3C76"/>
    <w:rsid w:val="001E3480"/>
    <w:rsid w:val="002A2AFF"/>
    <w:rsid w:val="002E03F6"/>
    <w:rsid w:val="00330A74"/>
    <w:rsid w:val="003570B0"/>
    <w:rsid w:val="00360F43"/>
    <w:rsid w:val="0037596D"/>
    <w:rsid w:val="003803D7"/>
    <w:rsid w:val="00383D07"/>
    <w:rsid w:val="00384220"/>
    <w:rsid w:val="00412957"/>
    <w:rsid w:val="0047006A"/>
    <w:rsid w:val="004C2BFB"/>
    <w:rsid w:val="00523170"/>
    <w:rsid w:val="005770F7"/>
    <w:rsid w:val="00581425"/>
    <w:rsid w:val="005B52C3"/>
    <w:rsid w:val="005E2533"/>
    <w:rsid w:val="00625D7B"/>
    <w:rsid w:val="00641876"/>
    <w:rsid w:val="00652483"/>
    <w:rsid w:val="006854BE"/>
    <w:rsid w:val="006B0674"/>
    <w:rsid w:val="007F1907"/>
    <w:rsid w:val="00822191"/>
    <w:rsid w:val="00826441"/>
    <w:rsid w:val="008504F8"/>
    <w:rsid w:val="00854F6F"/>
    <w:rsid w:val="0086387E"/>
    <w:rsid w:val="008E1354"/>
    <w:rsid w:val="00900CB0"/>
    <w:rsid w:val="0096567C"/>
    <w:rsid w:val="00A10ABE"/>
    <w:rsid w:val="00A749D2"/>
    <w:rsid w:val="00A97E6E"/>
    <w:rsid w:val="00AC1642"/>
    <w:rsid w:val="00AD6C0A"/>
    <w:rsid w:val="00AF3FDB"/>
    <w:rsid w:val="00BF0C19"/>
    <w:rsid w:val="00C42F7D"/>
    <w:rsid w:val="00C63C8B"/>
    <w:rsid w:val="00CC14ED"/>
    <w:rsid w:val="00CD25AE"/>
    <w:rsid w:val="00CF5E5D"/>
    <w:rsid w:val="00D07E15"/>
    <w:rsid w:val="00D42D9A"/>
    <w:rsid w:val="00D541C9"/>
    <w:rsid w:val="00D84A4C"/>
    <w:rsid w:val="00DA24B7"/>
    <w:rsid w:val="00DA49C4"/>
    <w:rsid w:val="00DB1D0C"/>
    <w:rsid w:val="00DD48CA"/>
    <w:rsid w:val="00E57D0C"/>
    <w:rsid w:val="00E72F94"/>
    <w:rsid w:val="00E85D5F"/>
    <w:rsid w:val="00EE0514"/>
    <w:rsid w:val="00F10FA9"/>
    <w:rsid w:val="00F20F7E"/>
    <w:rsid w:val="00F23E8F"/>
    <w:rsid w:val="00F54583"/>
    <w:rsid w:val="00F647D5"/>
    <w:rsid w:val="00FD1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63B5E6"/>
  <w15:chartTrackingRefBased/>
  <w15:docId w15:val="{1C1CFB39-EABE-E042-AFE4-3483769E4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70B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14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142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E05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0514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E05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0514"/>
    <w:rPr>
      <w:kern w:val="0"/>
      <w14:ligatures w14:val="none"/>
    </w:rPr>
  </w:style>
  <w:style w:type="paragraph" w:styleId="ListParagraph">
    <w:name w:val="List Paragraph"/>
    <w:basedOn w:val="Normal"/>
    <w:uiPriority w:val="34"/>
    <w:qFormat/>
    <w:rsid w:val="00E57D0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3570B0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049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ldic.org.uk/Resources/NALDIC/Initial%20Teacher%20Education/Documents/B1.pdf" TargetMode="External"/><Relationship Id="rId13" Type="http://schemas.openxmlformats.org/officeDocument/2006/relationships/hyperlink" Target="https://apiar.org.au/wp-content/uploads/2017/02/30_APJCECT_Feb_BRR758_EDU-334-345.pdf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sciencedirect.com/topics/medicine-and-dentistry/bilingualism" TargetMode="External"/><Relationship Id="rId12" Type="http://schemas.openxmlformats.org/officeDocument/2006/relationships/hyperlink" Target="https://www.YouTube.com/watch?app=desktop&amp;v=7cqpfw428.v" TargetMode="External"/><Relationship Id="rId17" Type="http://schemas.openxmlformats.org/officeDocument/2006/relationships/hyperlink" Target="https://meithrin.cymru/for-supporters/aims-and-principles/?lang=en" TargetMode="External"/><Relationship Id="rId2" Type="http://schemas.openxmlformats.org/officeDocument/2006/relationships/styles" Target="styles.xml"/><Relationship Id="rId16" Type="http://schemas.openxmlformats.org/officeDocument/2006/relationships/hyperlink" Target="https://hwb.gov.wales/api/storage/8e68e2f5-851f-43b8-af24-9eb38cf62482/developing-the-curriculum-cymreig.pdf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api/storage/33839fdb-af28-486f-ac53-d53995fed6a0/AnnexC-TrainingpresentationonEALNASAssessment_5.pptx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wb.gov.wales/curriculum-for-wales" TargetMode="External"/><Relationship Id="rId10" Type="http://schemas.openxmlformats.org/officeDocument/2006/relationships/hyperlink" Target="https://theivyacademy.org/help-your-children-play-out-a-story-and-watch-them-become-more-creative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dailymail.co.uk/sciencetech/article-4770834/amp/Bilingual-babies-distinguish-two-languages.html" TargetMode="External"/><Relationship Id="rId14" Type="http://schemas.openxmlformats.org/officeDocument/2006/relationships/hyperlink" Target="https://www.teachthought.com/learning/jerome-brun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461</Words>
  <Characters>2633</Characters>
  <Application>Microsoft Office Word</Application>
  <DocSecurity>0</DocSecurity>
  <Lines>21</Lines>
  <Paragraphs>6</Paragraphs>
  <ScaleCrop>false</ScaleCrop>
  <Company/>
  <LinksUpToDate>false</LinksUpToDate>
  <CharactersWithSpaces>3088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Yeomanson (2203570)</dc:creator>
  <cp:keywords/>
  <dc:description/>
  <cp:lastModifiedBy>Bethan Yeomanson (2203570)</cp:lastModifiedBy>
  <cp:revision>2</cp:revision>
  <dcterms:created xsi:type="dcterms:W3CDTF">2023-03-31T15:41:00Z</dcterms:created>
  <dcterms:modified xsi:type="dcterms:W3CDTF">2023-03-31T15:41:00Z</dcterms:modified>
</cp:coreProperties>
</file>