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E59E8" w14:textId="159F8D65" w:rsidR="00163DDD" w:rsidRDefault="00054DE8" w:rsidP="00163DDD">
      <w:pPr>
        <w:jc w:val="center"/>
        <w:rPr>
          <w:rFonts w:cstheme="minorHAnsi"/>
          <w:b/>
          <w:bCs/>
          <w:sz w:val="48"/>
          <w:szCs w:val="48"/>
        </w:rPr>
      </w:pPr>
      <w:bookmarkStart w:id="0" w:name="_Toc45558070"/>
      <w:r w:rsidRPr="00163DDD">
        <w:rPr>
          <w:rFonts w:cstheme="minorHAnsi"/>
          <w:b/>
          <w:bCs/>
          <w:sz w:val="52"/>
          <w:szCs w:val="52"/>
        </w:rPr>
        <w:t>Network Operating Systems and Services</w:t>
      </w:r>
      <w:bookmarkEnd w:id="0"/>
    </w:p>
    <w:p w14:paraId="5727D9F2" w14:textId="25000DAC" w:rsidR="00163DDD" w:rsidRDefault="00163DDD" w:rsidP="00163DDD">
      <w:pPr>
        <w:jc w:val="center"/>
        <w:rPr>
          <w:rFonts w:cstheme="minorHAnsi"/>
          <w:sz w:val="48"/>
          <w:szCs w:val="48"/>
          <w:u w:val="single"/>
        </w:rPr>
      </w:pPr>
      <w:r w:rsidRPr="00163DDD">
        <w:rPr>
          <w:rFonts w:cstheme="minorHAnsi"/>
          <w:b/>
          <w:bCs/>
          <w:noProof/>
          <w:sz w:val="52"/>
          <w:szCs w:val="52"/>
        </w:rPr>
        <w:drawing>
          <wp:anchor distT="0" distB="0" distL="114300" distR="114300" simplePos="0" relativeHeight="251658240" behindDoc="1" locked="0" layoutInCell="1" allowOverlap="1" wp14:anchorId="6071B8B7" wp14:editId="03DCDB1F">
            <wp:simplePos x="0" y="0"/>
            <wp:positionH relativeFrom="margin">
              <wp:align>center</wp:align>
            </wp:positionH>
            <wp:positionV relativeFrom="margin">
              <wp:posOffset>552450</wp:posOffset>
            </wp:positionV>
            <wp:extent cx="3025140" cy="1348105"/>
            <wp:effectExtent l="0" t="0" r="3810" b="4445"/>
            <wp:wrapTight wrapText="bothSides">
              <wp:wrapPolygon edited="0">
                <wp:start x="0" y="0"/>
                <wp:lineTo x="0" y="21366"/>
                <wp:lineTo x="21491" y="21366"/>
                <wp:lineTo x="21491" y="0"/>
                <wp:lineTo x="0" y="0"/>
              </wp:wrapPolygon>
            </wp:wrapTight>
            <wp:docPr id="60972143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5140" cy="13481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A4B20B" w14:textId="797A2017" w:rsidR="00163DDD" w:rsidRDefault="00163DDD" w:rsidP="00163DDD">
      <w:pPr>
        <w:jc w:val="center"/>
        <w:rPr>
          <w:rFonts w:cstheme="minorHAnsi"/>
          <w:sz w:val="48"/>
          <w:szCs w:val="48"/>
          <w:u w:val="single"/>
        </w:rPr>
      </w:pPr>
    </w:p>
    <w:p w14:paraId="4FC896A4" w14:textId="077F5D95" w:rsidR="006C2CCC" w:rsidRDefault="006C2CCC" w:rsidP="00163DDD">
      <w:pPr>
        <w:jc w:val="center"/>
        <w:rPr>
          <w:rFonts w:cstheme="minorHAnsi"/>
          <w:sz w:val="48"/>
          <w:szCs w:val="48"/>
          <w:u w:val="single"/>
        </w:rPr>
      </w:pPr>
    </w:p>
    <w:p w14:paraId="699F03D1" w14:textId="73C7FBDC" w:rsidR="00163DDD" w:rsidRPr="00163DDD" w:rsidRDefault="00163DDD" w:rsidP="006C2CCC">
      <w:pPr>
        <w:jc w:val="center"/>
        <w:rPr>
          <w:rFonts w:cstheme="minorHAnsi"/>
          <w:sz w:val="48"/>
          <w:szCs w:val="48"/>
          <w:u w:val="single"/>
        </w:rPr>
      </w:pPr>
      <w:r w:rsidRPr="00163DDD">
        <w:rPr>
          <w:rFonts w:cstheme="minorHAnsi"/>
          <w:sz w:val="48"/>
          <w:szCs w:val="48"/>
          <w:u w:val="single"/>
        </w:rPr>
        <w:t>Coursework 1</w:t>
      </w:r>
    </w:p>
    <w:p w14:paraId="763C60E2" w14:textId="07810FBC" w:rsidR="00DF1173" w:rsidRPr="00163DDD" w:rsidRDefault="00163DDD" w:rsidP="00163DDD">
      <w:pPr>
        <w:jc w:val="center"/>
        <w:rPr>
          <w:rFonts w:cstheme="minorHAnsi"/>
          <w:sz w:val="44"/>
          <w:szCs w:val="44"/>
        </w:rPr>
      </w:pPr>
      <w:r w:rsidRPr="00163DDD">
        <w:rPr>
          <w:rFonts w:cstheme="minorHAnsi"/>
          <w:sz w:val="44"/>
          <w:szCs w:val="44"/>
        </w:rPr>
        <w:t xml:space="preserve">Build, and deploy, a Type 2 Hypervisor platform based Virtualised </w:t>
      </w:r>
      <w:r w:rsidRPr="00163DDD">
        <w:rPr>
          <w:rFonts w:cstheme="minorHAnsi"/>
          <w:sz w:val="44"/>
          <w:szCs w:val="44"/>
        </w:rPr>
        <w:t>network</w:t>
      </w:r>
      <w:r w:rsidR="006C2CCC">
        <w:rPr>
          <w:rFonts w:cstheme="minorHAnsi"/>
          <w:sz w:val="44"/>
          <w:szCs w:val="44"/>
        </w:rPr>
        <w:t>.</w:t>
      </w:r>
    </w:p>
    <w:p w14:paraId="52408CE7" w14:textId="23BF57B0" w:rsidR="00163DDD" w:rsidRDefault="00163DDD" w:rsidP="00163DDD">
      <w:pPr>
        <w:jc w:val="center"/>
        <w:rPr>
          <w:rFonts w:cstheme="minorHAnsi"/>
          <w:sz w:val="40"/>
          <w:szCs w:val="40"/>
        </w:rPr>
      </w:pPr>
    </w:p>
    <w:p w14:paraId="4EE45C9B" w14:textId="1A3CC980" w:rsidR="006C2CCC" w:rsidRDefault="006C2CCC" w:rsidP="006C2CCC">
      <w:pPr>
        <w:jc w:val="center"/>
        <w:rPr>
          <w:rFonts w:cstheme="minorHAnsi"/>
          <w:sz w:val="36"/>
          <w:szCs w:val="36"/>
        </w:rPr>
      </w:pPr>
      <w:r w:rsidRPr="006C2CCC">
        <w:rPr>
          <w:rFonts w:cstheme="minorHAnsi"/>
          <w:sz w:val="20"/>
          <w:szCs w:val="20"/>
        </w:rPr>
        <w:drawing>
          <wp:anchor distT="0" distB="0" distL="114300" distR="114300" simplePos="0" relativeHeight="251659264" behindDoc="1" locked="0" layoutInCell="1" allowOverlap="1" wp14:anchorId="56D7B510" wp14:editId="5E5645F9">
            <wp:simplePos x="0" y="0"/>
            <wp:positionH relativeFrom="margin">
              <wp:align>center</wp:align>
            </wp:positionH>
            <wp:positionV relativeFrom="page">
              <wp:posOffset>5349875</wp:posOffset>
            </wp:positionV>
            <wp:extent cx="6663055" cy="3254375"/>
            <wp:effectExtent l="0" t="0" r="4445" b="3175"/>
            <wp:wrapTopAndBottom/>
            <wp:docPr id="1643650122" name="Picture 1" descr="Virtual Machine | Everything You Should You Know About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tual Machine | Everything You Should You Know About I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63055" cy="3254375"/>
                    </a:xfrm>
                    <a:prstGeom prst="rect">
                      <a:avLst/>
                    </a:prstGeom>
                    <a:ln>
                      <a:noFill/>
                    </a:ln>
                    <a:effectLst>
                      <a:softEdge rad="112500"/>
                    </a:effectLst>
                  </pic:spPr>
                </pic:pic>
              </a:graphicData>
            </a:graphic>
          </wp:anchor>
        </w:drawing>
      </w:r>
      <w:r w:rsidR="00163DDD" w:rsidRPr="006C2CCC">
        <w:rPr>
          <w:rFonts w:cstheme="minorHAnsi"/>
          <w:sz w:val="36"/>
          <w:szCs w:val="36"/>
        </w:rPr>
        <w:t xml:space="preserve">Lecturer: </w:t>
      </w:r>
      <w:r w:rsidR="00163DDD" w:rsidRPr="006C2CCC">
        <w:rPr>
          <w:rFonts w:cstheme="minorHAnsi"/>
          <w:sz w:val="36"/>
          <w:szCs w:val="36"/>
        </w:rPr>
        <w:t>Dr. Nitheesh Murugan Kaliyamurthy</w:t>
      </w:r>
    </w:p>
    <w:p w14:paraId="02ADFD54" w14:textId="77C6A1DE" w:rsidR="006C2CCC" w:rsidRDefault="006C2CCC" w:rsidP="006C2CCC">
      <w:pPr>
        <w:jc w:val="center"/>
        <w:rPr>
          <w:rFonts w:cstheme="minorHAnsi"/>
          <w:sz w:val="36"/>
          <w:szCs w:val="36"/>
        </w:rPr>
      </w:pPr>
    </w:p>
    <w:p w14:paraId="55BA02A9" w14:textId="38DD2045" w:rsidR="006C2CCC" w:rsidRPr="006C2CCC" w:rsidRDefault="006C2CCC" w:rsidP="006C2CCC">
      <w:pPr>
        <w:jc w:val="center"/>
        <w:rPr>
          <w:rFonts w:cstheme="minorHAnsi"/>
          <w:sz w:val="36"/>
          <w:szCs w:val="36"/>
        </w:rPr>
      </w:pPr>
      <w:r w:rsidRPr="006C2CCC">
        <w:rPr>
          <w:rFonts w:cstheme="minorHAnsi"/>
          <w:sz w:val="36"/>
          <w:szCs w:val="36"/>
        </w:rPr>
        <w:t>Charbel BAAKLINI</w:t>
      </w:r>
    </w:p>
    <w:p w14:paraId="232BC30C" w14:textId="12784066" w:rsidR="006C2CCC" w:rsidRPr="001D2DC2" w:rsidRDefault="006C2CCC" w:rsidP="006C2CCC">
      <w:pPr>
        <w:jc w:val="center"/>
        <w:rPr>
          <w:rFonts w:cstheme="minorHAnsi"/>
          <w:sz w:val="28"/>
          <w:szCs w:val="28"/>
        </w:rPr>
      </w:pPr>
      <w:r w:rsidRPr="001D2DC2">
        <w:rPr>
          <w:rFonts w:cstheme="minorHAnsi"/>
          <w:sz w:val="28"/>
          <w:szCs w:val="28"/>
        </w:rPr>
        <w:t>2023/2024</w:t>
      </w:r>
    </w:p>
    <w:p w14:paraId="481FA959" w14:textId="77777777" w:rsidR="006C2CCC" w:rsidRDefault="006C2CCC" w:rsidP="006C2CCC">
      <w:pPr>
        <w:jc w:val="center"/>
        <w:rPr>
          <w:rFonts w:cstheme="minorHAnsi"/>
          <w:sz w:val="36"/>
          <w:szCs w:val="36"/>
        </w:rPr>
      </w:pPr>
    </w:p>
    <w:p w14:paraId="6DB691E5" w14:textId="77777777" w:rsidR="006C2CCC" w:rsidRDefault="006C2CCC" w:rsidP="006C2CCC">
      <w:pPr>
        <w:jc w:val="center"/>
        <w:rPr>
          <w:rFonts w:cstheme="minorHAnsi"/>
          <w:sz w:val="36"/>
          <w:szCs w:val="36"/>
        </w:rPr>
      </w:pPr>
    </w:p>
    <w:p w14:paraId="1DBD111C" w14:textId="77777777" w:rsidR="006C2CCC" w:rsidRDefault="006C2CCC" w:rsidP="006C2CCC">
      <w:pPr>
        <w:jc w:val="center"/>
        <w:rPr>
          <w:rFonts w:cstheme="minorHAnsi"/>
          <w:sz w:val="36"/>
          <w:szCs w:val="36"/>
        </w:rPr>
      </w:pPr>
    </w:p>
    <w:p w14:paraId="135CB86A" w14:textId="77777777" w:rsidR="006C2CCC" w:rsidRDefault="006C2CCC" w:rsidP="006C2CCC">
      <w:pPr>
        <w:jc w:val="center"/>
        <w:rPr>
          <w:rFonts w:cstheme="minorHAnsi"/>
          <w:sz w:val="36"/>
          <w:szCs w:val="36"/>
        </w:rPr>
      </w:pPr>
    </w:p>
    <w:p w14:paraId="24EC507A" w14:textId="77777777" w:rsidR="006C2CCC" w:rsidRDefault="006C2CCC" w:rsidP="006C2CCC">
      <w:pPr>
        <w:jc w:val="center"/>
        <w:rPr>
          <w:rFonts w:cstheme="minorHAnsi"/>
          <w:sz w:val="36"/>
          <w:szCs w:val="36"/>
        </w:rPr>
      </w:pPr>
    </w:p>
    <w:p w14:paraId="34E75029" w14:textId="77777777" w:rsidR="006C2CCC" w:rsidRDefault="006C2CCC" w:rsidP="006C2CCC">
      <w:pPr>
        <w:jc w:val="center"/>
        <w:rPr>
          <w:rFonts w:cstheme="minorHAnsi"/>
          <w:sz w:val="36"/>
          <w:szCs w:val="36"/>
        </w:rPr>
      </w:pPr>
    </w:p>
    <w:p w14:paraId="3FADF3C9" w14:textId="77777777" w:rsidR="006C2CCC" w:rsidRDefault="006C2CCC" w:rsidP="006C2CCC">
      <w:pPr>
        <w:jc w:val="center"/>
        <w:rPr>
          <w:rFonts w:cstheme="minorHAnsi"/>
          <w:sz w:val="36"/>
          <w:szCs w:val="36"/>
        </w:rPr>
      </w:pPr>
    </w:p>
    <w:p w14:paraId="10365365" w14:textId="77777777" w:rsidR="006C2CCC" w:rsidRDefault="006C2CCC" w:rsidP="006C2CCC">
      <w:pPr>
        <w:jc w:val="center"/>
        <w:rPr>
          <w:rFonts w:cstheme="minorHAnsi"/>
          <w:sz w:val="36"/>
          <w:szCs w:val="36"/>
        </w:rPr>
      </w:pPr>
    </w:p>
    <w:p w14:paraId="5A1E5E11" w14:textId="77777777" w:rsidR="006C2CCC" w:rsidRDefault="006C2CCC" w:rsidP="006C2CCC">
      <w:pPr>
        <w:jc w:val="center"/>
        <w:rPr>
          <w:rFonts w:cstheme="minorHAnsi"/>
          <w:sz w:val="36"/>
          <w:szCs w:val="36"/>
        </w:rPr>
      </w:pPr>
    </w:p>
    <w:p w14:paraId="09043BBF" w14:textId="77777777" w:rsidR="006C2CCC" w:rsidRDefault="006C2CCC" w:rsidP="006C2CCC">
      <w:pPr>
        <w:jc w:val="center"/>
        <w:rPr>
          <w:rFonts w:cstheme="minorHAnsi"/>
          <w:sz w:val="36"/>
          <w:szCs w:val="36"/>
        </w:rPr>
      </w:pPr>
    </w:p>
    <w:p w14:paraId="5751A985" w14:textId="77777777" w:rsidR="006C2CCC" w:rsidRDefault="006C2CCC" w:rsidP="006C2CCC">
      <w:pPr>
        <w:jc w:val="center"/>
        <w:rPr>
          <w:rFonts w:cstheme="minorHAnsi"/>
          <w:sz w:val="36"/>
          <w:szCs w:val="36"/>
        </w:rPr>
      </w:pPr>
    </w:p>
    <w:p w14:paraId="46BE9B7A" w14:textId="77777777" w:rsidR="006C2CCC" w:rsidRDefault="006C2CCC" w:rsidP="006C2CCC">
      <w:pPr>
        <w:jc w:val="center"/>
        <w:rPr>
          <w:rFonts w:cstheme="minorHAnsi"/>
          <w:sz w:val="36"/>
          <w:szCs w:val="36"/>
        </w:rPr>
      </w:pPr>
    </w:p>
    <w:p w14:paraId="7EEF3345" w14:textId="77777777" w:rsidR="006C2CCC" w:rsidRDefault="006C2CCC" w:rsidP="006C2CCC">
      <w:pPr>
        <w:jc w:val="center"/>
        <w:rPr>
          <w:rFonts w:cstheme="minorHAnsi"/>
          <w:sz w:val="36"/>
          <w:szCs w:val="36"/>
        </w:rPr>
      </w:pPr>
    </w:p>
    <w:p w14:paraId="35CCF306" w14:textId="77777777" w:rsidR="006C2CCC" w:rsidRDefault="006C2CCC" w:rsidP="006C2CCC">
      <w:pPr>
        <w:jc w:val="center"/>
        <w:rPr>
          <w:rFonts w:cstheme="minorHAnsi"/>
          <w:sz w:val="36"/>
          <w:szCs w:val="36"/>
        </w:rPr>
      </w:pPr>
    </w:p>
    <w:p w14:paraId="554B2C10" w14:textId="77777777" w:rsidR="006C2CCC" w:rsidRDefault="006C2CCC" w:rsidP="006C2CCC">
      <w:pPr>
        <w:jc w:val="center"/>
        <w:rPr>
          <w:rFonts w:cstheme="minorHAnsi"/>
          <w:sz w:val="36"/>
          <w:szCs w:val="36"/>
        </w:rPr>
      </w:pPr>
    </w:p>
    <w:p w14:paraId="00881074" w14:textId="77777777" w:rsidR="006C2CCC" w:rsidRDefault="006C2CCC" w:rsidP="006C2CCC">
      <w:pPr>
        <w:jc w:val="center"/>
        <w:rPr>
          <w:rFonts w:cstheme="minorHAnsi"/>
          <w:sz w:val="36"/>
          <w:szCs w:val="36"/>
        </w:rPr>
      </w:pPr>
    </w:p>
    <w:p w14:paraId="3AAF51C1" w14:textId="77777777" w:rsidR="006C2CCC" w:rsidRDefault="006C2CCC" w:rsidP="006C2CCC">
      <w:pPr>
        <w:jc w:val="center"/>
        <w:rPr>
          <w:rFonts w:cstheme="minorHAnsi"/>
          <w:sz w:val="36"/>
          <w:szCs w:val="36"/>
        </w:rPr>
      </w:pPr>
    </w:p>
    <w:p w14:paraId="1C43A102" w14:textId="77777777" w:rsidR="006C2CCC" w:rsidRDefault="006C2CCC" w:rsidP="006C2CCC">
      <w:pPr>
        <w:jc w:val="center"/>
        <w:rPr>
          <w:rFonts w:cstheme="minorHAnsi"/>
          <w:sz w:val="36"/>
          <w:szCs w:val="36"/>
        </w:rPr>
      </w:pPr>
    </w:p>
    <w:p w14:paraId="1BCC79AB" w14:textId="77777777" w:rsidR="006C2CCC" w:rsidRDefault="006C2CCC" w:rsidP="006C2CCC">
      <w:pPr>
        <w:jc w:val="center"/>
        <w:rPr>
          <w:rFonts w:cstheme="minorHAnsi"/>
          <w:sz w:val="36"/>
          <w:szCs w:val="36"/>
        </w:rPr>
      </w:pPr>
    </w:p>
    <w:p w14:paraId="2B0E198A" w14:textId="77777777" w:rsidR="006C2CCC" w:rsidRDefault="006C2CCC" w:rsidP="006C2CCC">
      <w:pPr>
        <w:jc w:val="center"/>
        <w:rPr>
          <w:rFonts w:cstheme="minorHAnsi"/>
          <w:sz w:val="36"/>
          <w:szCs w:val="36"/>
        </w:rPr>
      </w:pPr>
    </w:p>
    <w:p w14:paraId="4C13A399" w14:textId="77777777" w:rsidR="006C2CCC" w:rsidRDefault="006C2CCC" w:rsidP="006C2CCC">
      <w:pPr>
        <w:jc w:val="center"/>
        <w:rPr>
          <w:rFonts w:cstheme="minorHAnsi"/>
          <w:sz w:val="36"/>
          <w:szCs w:val="36"/>
        </w:rPr>
      </w:pPr>
    </w:p>
    <w:p w14:paraId="2CA99104" w14:textId="77777777" w:rsidR="0000016F" w:rsidRDefault="0000016F" w:rsidP="0000016F">
      <w:pPr>
        <w:rPr>
          <w:rFonts w:cstheme="minorHAnsi"/>
          <w:sz w:val="36"/>
          <w:szCs w:val="36"/>
        </w:rPr>
      </w:pPr>
    </w:p>
    <w:p w14:paraId="0B7A9ACE" w14:textId="2702A393" w:rsidR="00BD18A2" w:rsidRPr="007A61CF" w:rsidRDefault="006C2CCC" w:rsidP="00BD18A2">
      <w:pPr>
        <w:jc w:val="center"/>
        <w:rPr>
          <w:rFonts w:cstheme="minorHAnsi"/>
          <w:b/>
          <w:bCs/>
          <w:sz w:val="40"/>
          <w:szCs w:val="40"/>
          <w:u w:val="single"/>
        </w:rPr>
      </w:pPr>
      <w:r w:rsidRPr="007A61CF">
        <w:rPr>
          <w:rFonts w:cstheme="minorHAnsi"/>
          <w:b/>
          <w:bCs/>
          <w:sz w:val="40"/>
          <w:szCs w:val="40"/>
          <w:u w:val="single"/>
        </w:rPr>
        <w:lastRenderedPageBreak/>
        <w:t>Summary</w:t>
      </w:r>
    </w:p>
    <w:p w14:paraId="70CA882E" w14:textId="77777777" w:rsidR="007A61CF" w:rsidRDefault="007A61CF" w:rsidP="007A61CF">
      <w:pPr>
        <w:pStyle w:val="ListParagraph"/>
        <w:ind w:left="360"/>
        <w:jc w:val="both"/>
        <w:rPr>
          <w:rFonts w:cstheme="minorHAnsi"/>
          <w:sz w:val="28"/>
          <w:szCs w:val="28"/>
        </w:rPr>
      </w:pPr>
    </w:p>
    <w:p w14:paraId="7C4128B8" w14:textId="7D70E387"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Introduction</w:t>
      </w:r>
      <w:r w:rsidR="007A61CF" w:rsidRPr="007A61CF">
        <w:rPr>
          <w:rFonts w:cstheme="minorHAnsi"/>
          <w:sz w:val="28"/>
          <w:szCs w:val="28"/>
        </w:rPr>
        <w:t xml:space="preserve"> ------------------------------------</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4</w:t>
      </w:r>
    </w:p>
    <w:p w14:paraId="00EF65DE" w14:textId="704FB839"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Why use a Hypervisor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4</w:t>
      </w:r>
    </w:p>
    <w:p w14:paraId="2301F7F4" w14:textId="0798A03C"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Types of </w:t>
      </w:r>
      <w:r w:rsidR="007A61CF" w:rsidRPr="007A61CF">
        <w:rPr>
          <w:rFonts w:cstheme="minorHAnsi"/>
          <w:sz w:val="28"/>
          <w:szCs w:val="28"/>
        </w:rPr>
        <w:t>hypervisors</w:t>
      </w:r>
      <w:r w:rsidRPr="007A61CF">
        <w:rPr>
          <w:rFonts w:cstheme="minorHAnsi"/>
          <w:sz w:val="28"/>
          <w:szCs w:val="28"/>
        </w:rPr>
        <w:t xml:space="preserve">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5</w:t>
      </w:r>
    </w:p>
    <w:p w14:paraId="1591975F" w14:textId="4A0128E6" w:rsidR="00BD18A2" w:rsidRPr="007A61CF" w:rsidRDefault="00BD18A2" w:rsidP="007A61CF">
      <w:pPr>
        <w:pStyle w:val="ListParagraph"/>
        <w:numPr>
          <w:ilvl w:val="0"/>
          <w:numId w:val="26"/>
        </w:numPr>
        <w:jc w:val="both"/>
        <w:rPr>
          <w:rFonts w:cstheme="minorHAnsi"/>
          <w:sz w:val="28"/>
          <w:szCs w:val="28"/>
        </w:rPr>
      </w:pPr>
      <w:r w:rsidRPr="007A61CF">
        <w:rPr>
          <w:rFonts w:cstheme="minorHAnsi"/>
          <w:sz w:val="28"/>
          <w:szCs w:val="28"/>
        </w:rPr>
        <w:t xml:space="preserve">Type 1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5</w:t>
      </w:r>
    </w:p>
    <w:p w14:paraId="66194E04" w14:textId="172AA363" w:rsidR="007A61CF" w:rsidRPr="007A61CF" w:rsidRDefault="00BD18A2" w:rsidP="007A61CF">
      <w:pPr>
        <w:pStyle w:val="ListParagraph"/>
        <w:numPr>
          <w:ilvl w:val="0"/>
          <w:numId w:val="26"/>
        </w:numPr>
        <w:jc w:val="both"/>
        <w:rPr>
          <w:rFonts w:cstheme="minorHAnsi"/>
          <w:sz w:val="28"/>
          <w:szCs w:val="28"/>
        </w:rPr>
      </w:pPr>
      <w:r w:rsidRPr="007A61CF">
        <w:rPr>
          <w:rFonts w:cstheme="minorHAnsi"/>
          <w:sz w:val="28"/>
          <w:szCs w:val="28"/>
        </w:rPr>
        <w:t xml:space="preserve">Type 2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6</w:t>
      </w:r>
    </w:p>
    <w:p w14:paraId="08F44589" w14:textId="06568A3E"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Hypervisor choice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8</w:t>
      </w:r>
    </w:p>
    <w:p w14:paraId="335C8629" w14:textId="4E5324A1"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Research on IP Addressing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9</w:t>
      </w:r>
    </w:p>
    <w:p w14:paraId="76EED2C7" w14:textId="70099C90"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Topology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11</w:t>
      </w:r>
    </w:p>
    <w:p w14:paraId="7D6B69F0" w14:textId="042EBBD8"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Choice of windows edition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11</w:t>
      </w:r>
    </w:p>
    <w:p w14:paraId="61E33677" w14:textId="269DA992"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SW Server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12</w:t>
      </w:r>
    </w:p>
    <w:p w14:paraId="787941C0" w14:textId="0F5E817E"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SW Client </w:t>
      </w:r>
      <w:r w:rsidR="007A61CF" w:rsidRPr="007A61CF">
        <w:rPr>
          <w:rFonts w:cstheme="minorHAnsi"/>
          <w:sz w:val="28"/>
          <w:szCs w:val="28"/>
        </w:rPr>
        <w:t>--------------------------------------------------------------</w:t>
      </w:r>
      <w:r w:rsidR="007A61CF">
        <w:rPr>
          <w:rFonts w:cstheme="minorHAnsi"/>
          <w:sz w:val="28"/>
          <w:szCs w:val="28"/>
        </w:rPr>
        <w:t>-----------------</w:t>
      </w:r>
      <w:r w:rsidR="007A61CF" w:rsidRPr="007A61CF">
        <w:rPr>
          <w:rFonts w:cstheme="minorHAnsi"/>
          <w:sz w:val="28"/>
          <w:szCs w:val="28"/>
        </w:rPr>
        <w:t xml:space="preserve">----- </w:t>
      </w:r>
      <w:r w:rsidRPr="007A61CF">
        <w:rPr>
          <w:rFonts w:cstheme="minorHAnsi"/>
          <w:sz w:val="28"/>
          <w:szCs w:val="28"/>
        </w:rPr>
        <w:t>13</w:t>
      </w:r>
    </w:p>
    <w:p w14:paraId="4F576426" w14:textId="4ADD1962" w:rsidR="00BD18A2"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Ping test Swansea Server/Client </w:t>
      </w:r>
      <w:r w:rsidR="007A61CF" w:rsidRPr="007A61CF">
        <w:rPr>
          <w:rFonts w:cstheme="minorHAnsi"/>
          <w:sz w:val="28"/>
          <w:szCs w:val="28"/>
        </w:rPr>
        <w:t>--</w:t>
      </w:r>
      <w:r w:rsidR="007A61CF">
        <w:rPr>
          <w:rFonts w:cstheme="minorHAnsi"/>
          <w:sz w:val="28"/>
          <w:szCs w:val="28"/>
        </w:rPr>
        <w:t xml:space="preserve">----------------------------------------------------- </w:t>
      </w:r>
      <w:r w:rsidRPr="007A61CF">
        <w:rPr>
          <w:rFonts w:cstheme="minorHAnsi"/>
          <w:sz w:val="28"/>
          <w:szCs w:val="28"/>
        </w:rPr>
        <w:t>13</w:t>
      </w:r>
    </w:p>
    <w:p w14:paraId="4E6A82DF" w14:textId="259471C3"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LD Server </w:t>
      </w:r>
      <w:r w:rsidR="007A61CF">
        <w:rPr>
          <w:rFonts w:cstheme="minorHAnsi"/>
          <w:sz w:val="28"/>
          <w:szCs w:val="28"/>
        </w:rPr>
        <w:t xml:space="preserve">------------------------------------------------------------------------------------ </w:t>
      </w:r>
      <w:r w:rsidRPr="007A61CF">
        <w:rPr>
          <w:rFonts w:cstheme="minorHAnsi"/>
          <w:sz w:val="28"/>
          <w:szCs w:val="28"/>
        </w:rPr>
        <w:t>14</w:t>
      </w:r>
    </w:p>
    <w:p w14:paraId="7D7D0A0A" w14:textId="7844971C"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LD Client </w:t>
      </w:r>
      <w:r w:rsidR="007A61CF">
        <w:rPr>
          <w:rFonts w:cstheme="minorHAnsi"/>
          <w:sz w:val="28"/>
          <w:szCs w:val="28"/>
        </w:rPr>
        <w:t xml:space="preserve">------------------------------------------------------------------------------------- </w:t>
      </w:r>
      <w:r w:rsidRPr="007A61CF">
        <w:rPr>
          <w:rFonts w:cstheme="minorHAnsi"/>
          <w:sz w:val="28"/>
          <w:szCs w:val="28"/>
        </w:rPr>
        <w:t>14</w:t>
      </w:r>
    </w:p>
    <w:p w14:paraId="699D5F8B" w14:textId="58FF6180" w:rsidR="007A61CF"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Ping test London Server/Client </w:t>
      </w:r>
      <w:r w:rsidR="00F53AC6">
        <w:rPr>
          <w:rFonts w:cstheme="minorHAnsi"/>
          <w:sz w:val="28"/>
          <w:szCs w:val="28"/>
        </w:rPr>
        <w:t xml:space="preserve">--------------------------------------------------------- </w:t>
      </w:r>
      <w:r w:rsidRPr="007A61CF">
        <w:rPr>
          <w:rFonts w:cstheme="minorHAnsi"/>
          <w:sz w:val="28"/>
          <w:szCs w:val="28"/>
        </w:rPr>
        <w:t>15</w:t>
      </w:r>
    </w:p>
    <w:p w14:paraId="06037DC9" w14:textId="593620C8" w:rsidR="00BD18A2"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Ping test both servers (SW/LD) </w:t>
      </w:r>
      <w:r w:rsidR="00F53AC6">
        <w:rPr>
          <w:rFonts w:cstheme="minorHAnsi"/>
          <w:sz w:val="28"/>
          <w:szCs w:val="28"/>
        </w:rPr>
        <w:t xml:space="preserve">--------------------------------------------------------- </w:t>
      </w:r>
      <w:r w:rsidRPr="007A61CF">
        <w:rPr>
          <w:rFonts w:cstheme="minorHAnsi"/>
          <w:sz w:val="28"/>
          <w:szCs w:val="28"/>
        </w:rPr>
        <w:t>16</w:t>
      </w:r>
    </w:p>
    <w:p w14:paraId="1F8D3172" w14:textId="3606CEF8" w:rsidR="00BD18A2"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Network testing </w:t>
      </w:r>
      <w:r w:rsidR="00F53AC6">
        <w:rPr>
          <w:rFonts w:cstheme="minorHAnsi"/>
          <w:sz w:val="28"/>
          <w:szCs w:val="28"/>
        </w:rPr>
        <w:t>--------------------------------------------------------------------------</w:t>
      </w:r>
      <w:r w:rsidR="00F53AC6">
        <w:rPr>
          <w:rFonts w:cstheme="minorHAnsi"/>
          <w:sz w:val="28"/>
          <w:szCs w:val="28"/>
        </w:rPr>
        <w:t xml:space="preserve">-- </w:t>
      </w:r>
      <w:r w:rsidRPr="007A61CF">
        <w:rPr>
          <w:rFonts w:cstheme="minorHAnsi"/>
          <w:sz w:val="28"/>
          <w:szCs w:val="28"/>
        </w:rPr>
        <w:t>16</w:t>
      </w:r>
    </w:p>
    <w:p w14:paraId="3DC7BC0A" w14:textId="0A8915EC" w:rsidR="00BD18A2" w:rsidRPr="007A61CF" w:rsidRDefault="00BD18A2" w:rsidP="007A61CF">
      <w:pPr>
        <w:pStyle w:val="ListParagraph"/>
        <w:numPr>
          <w:ilvl w:val="0"/>
          <w:numId w:val="23"/>
        </w:numPr>
        <w:jc w:val="both"/>
        <w:rPr>
          <w:rFonts w:cstheme="minorHAnsi"/>
          <w:sz w:val="28"/>
          <w:szCs w:val="28"/>
        </w:rPr>
      </w:pPr>
      <w:r w:rsidRPr="007A61CF">
        <w:rPr>
          <w:rFonts w:cstheme="minorHAnsi"/>
          <w:sz w:val="28"/>
          <w:szCs w:val="28"/>
        </w:rPr>
        <w:t xml:space="preserve">Problems encountered </w:t>
      </w:r>
      <w:r w:rsidR="00F53AC6">
        <w:rPr>
          <w:rFonts w:cstheme="minorHAnsi"/>
          <w:sz w:val="28"/>
          <w:szCs w:val="28"/>
        </w:rPr>
        <w:t>-------------------------------------------------------------------</w:t>
      </w:r>
      <w:r w:rsidR="00F53AC6">
        <w:rPr>
          <w:rFonts w:cstheme="minorHAnsi"/>
          <w:sz w:val="28"/>
          <w:szCs w:val="28"/>
        </w:rPr>
        <w:t xml:space="preserve"> </w:t>
      </w:r>
      <w:r w:rsidRPr="007A61CF">
        <w:rPr>
          <w:rFonts w:cstheme="minorHAnsi"/>
          <w:sz w:val="28"/>
          <w:szCs w:val="28"/>
        </w:rPr>
        <w:t>17</w:t>
      </w:r>
    </w:p>
    <w:p w14:paraId="45FC2F63" w14:textId="13AAC1CE" w:rsidR="007A61CF" w:rsidRPr="007A61CF" w:rsidRDefault="007A61CF" w:rsidP="007A61CF">
      <w:pPr>
        <w:pStyle w:val="ListParagraph"/>
        <w:numPr>
          <w:ilvl w:val="0"/>
          <w:numId w:val="23"/>
        </w:numPr>
        <w:jc w:val="both"/>
        <w:rPr>
          <w:rFonts w:cstheme="minorHAnsi"/>
          <w:sz w:val="28"/>
          <w:szCs w:val="28"/>
        </w:rPr>
      </w:pPr>
      <w:r w:rsidRPr="007A61CF">
        <w:rPr>
          <w:rFonts w:cstheme="minorHAnsi"/>
          <w:sz w:val="28"/>
          <w:szCs w:val="28"/>
        </w:rPr>
        <w:t xml:space="preserve">Successful Network </w:t>
      </w:r>
      <w:r w:rsidR="00F53AC6">
        <w:rPr>
          <w:rFonts w:cstheme="minorHAnsi"/>
          <w:sz w:val="28"/>
          <w:szCs w:val="28"/>
        </w:rPr>
        <w:t>-----------------------------------------------------------------------</w:t>
      </w:r>
      <w:r w:rsidR="00F53AC6">
        <w:rPr>
          <w:rFonts w:cstheme="minorHAnsi"/>
          <w:sz w:val="28"/>
          <w:szCs w:val="28"/>
        </w:rPr>
        <w:t xml:space="preserve"> </w:t>
      </w:r>
      <w:r w:rsidRPr="007A61CF">
        <w:rPr>
          <w:rFonts w:cstheme="minorHAnsi"/>
          <w:sz w:val="28"/>
          <w:szCs w:val="28"/>
        </w:rPr>
        <w:t>17</w:t>
      </w:r>
    </w:p>
    <w:p w14:paraId="5C214847" w14:textId="4C0D0DAC" w:rsidR="007A61CF" w:rsidRPr="007A61CF" w:rsidRDefault="007A61CF" w:rsidP="007A61CF">
      <w:pPr>
        <w:pStyle w:val="ListParagraph"/>
        <w:numPr>
          <w:ilvl w:val="0"/>
          <w:numId w:val="23"/>
        </w:numPr>
        <w:jc w:val="both"/>
        <w:rPr>
          <w:rFonts w:cstheme="minorHAnsi"/>
          <w:sz w:val="28"/>
          <w:szCs w:val="28"/>
        </w:rPr>
      </w:pPr>
      <w:r w:rsidRPr="007A61CF">
        <w:rPr>
          <w:rFonts w:cstheme="minorHAnsi"/>
          <w:sz w:val="28"/>
          <w:szCs w:val="28"/>
        </w:rPr>
        <w:t xml:space="preserve">Resources </w:t>
      </w:r>
      <w:r w:rsidR="00F53AC6">
        <w:rPr>
          <w:rFonts w:cstheme="minorHAnsi"/>
          <w:sz w:val="28"/>
          <w:szCs w:val="28"/>
        </w:rPr>
        <w:t>-----------------------------------------------------------------------------------</w:t>
      </w:r>
      <w:r w:rsidR="00F53AC6">
        <w:rPr>
          <w:rFonts w:cstheme="minorHAnsi"/>
          <w:sz w:val="28"/>
          <w:szCs w:val="28"/>
        </w:rPr>
        <w:t xml:space="preserve"> </w:t>
      </w:r>
      <w:r w:rsidRPr="007A61CF">
        <w:rPr>
          <w:rFonts w:cstheme="minorHAnsi"/>
          <w:sz w:val="28"/>
          <w:szCs w:val="28"/>
        </w:rPr>
        <w:t>18</w:t>
      </w:r>
    </w:p>
    <w:p w14:paraId="6C87278B" w14:textId="77818487" w:rsidR="001D2DC2" w:rsidRPr="00BD18A2" w:rsidRDefault="0000016F" w:rsidP="007A61CF">
      <w:pPr>
        <w:jc w:val="both"/>
        <w:rPr>
          <w:rFonts w:cstheme="minorHAnsi"/>
          <w:sz w:val="48"/>
          <w:szCs w:val="48"/>
        </w:rPr>
      </w:pPr>
      <w:r w:rsidRPr="007A61CF">
        <w:rPr>
          <w:rFonts w:cstheme="minorHAnsi"/>
          <w:sz w:val="40"/>
          <w:szCs w:val="40"/>
        </w:rPr>
        <w:br w:type="page"/>
      </w:r>
      <w:r w:rsidRPr="001D2DC2">
        <w:rPr>
          <w:rFonts w:cstheme="minorHAnsi"/>
          <w:b/>
          <w:bCs/>
          <w:sz w:val="36"/>
          <w:szCs w:val="36"/>
          <w:u w:val="single"/>
        </w:rPr>
        <w:lastRenderedPageBreak/>
        <w:t>Introduction</w:t>
      </w:r>
    </w:p>
    <w:p w14:paraId="5E51B391" w14:textId="77777777" w:rsidR="001D2DC2" w:rsidRPr="001D2DC2" w:rsidRDefault="001D2DC2" w:rsidP="001D2DC2">
      <w:pPr>
        <w:rPr>
          <w:rFonts w:cstheme="minorHAnsi"/>
          <w:sz w:val="24"/>
          <w:szCs w:val="24"/>
        </w:rPr>
      </w:pPr>
    </w:p>
    <w:p w14:paraId="6DD34FAD" w14:textId="2192B199" w:rsidR="009B7CD7" w:rsidRDefault="00D8469A" w:rsidP="009D382A">
      <w:pPr>
        <w:jc w:val="both"/>
        <w:rPr>
          <w:rFonts w:cstheme="minorHAnsi"/>
          <w:sz w:val="40"/>
          <w:szCs w:val="40"/>
        </w:rPr>
      </w:pPr>
      <w:r w:rsidRPr="001D2DC2">
        <w:rPr>
          <w:rFonts w:cstheme="minorHAnsi"/>
          <w:sz w:val="24"/>
          <w:szCs w:val="24"/>
        </w:rPr>
        <w:t xml:space="preserve">A hypervisor, also known as a virtual machine monitor or VMM, is software that creates and runs virtual machines (VMs). A hypervisor allows one host computer to support multiple guest VMs by virtually sharing its resources, such as </w:t>
      </w:r>
      <w:r w:rsidR="00ED44F1" w:rsidRPr="001D2DC2">
        <w:rPr>
          <w:rFonts w:cstheme="minorHAnsi"/>
          <w:sz w:val="24"/>
          <w:szCs w:val="24"/>
        </w:rPr>
        <w:t>such as CPU, memory, storage, and networking</w:t>
      </w:r>
      <w:r w:rsidRPr="001D2DC2">
        <w:rPr>
          <w:rFonts w:cstheme="minorHAnsi"/>
          <w:sz w:val="24"/>
          <w:szCs w:val="24"/>
        </w:rPr>
        <w:t>.</w:t>
      </w:r>
      <w:r w:rsidR="009B7CD7" w:rsidRPr="001D2DC2">
        <w:rPr>
          <w:rFonts w:cstheme="minorHAnsi"/>
          <w:sz w:val="24"/>
          <w:szCs w:val="24"/>
        </w:rPr>
        <w:t xml:space="preserve"> </w:t>
      </w:r>
      <w:r w:rsidR="009B7CD7" w:rsidRPr="001D2DC2">
        <w:rPr>
          <w:rFonts w:cstheme="minorHAnsi"/>
          <w:sz w:val="24"/>
          <w:szCs w:val="24"/>
        </w:rPr>
        <w:t xml:space="preserve">Hypervisors replicate available resources so that guest machines can use them. Regardless of the operating system that starts up on a virtual machine, it will </w:t>
      </w:r>
      <w:r w:rsidR="009B7CD7" w:rsidRPr="001D2DC2">
        <w:rPr>
          <w:rFonts w:cstheme="minorHAnsi"/>
          <w:sz w:val="24"/>
          <w:szCs w:val="24"/>
        </w:rPr>
        <w:t>think</w:t>
      </w:r>
      <w:r w:rsidR="009B7CD7" w:rsidRPr="001D2DC2">
        <w:rPr>
          <w:rFonts w:cstheme="minorHAnsi"/>
          <w:sz w:val="24"/>
          <w:szCs w:val="24"/>
        </w:rPr>
        <w:t xml:space="preserve"> that </w:t>
      </w:r>
      <w:r w:rsidR="009B7CD7" w:rsidRPr="001D2DC2">
        <w:rPr>
          <w:rFonts w:cstheme="minorHAnsi"/>
          <w:sz w:val="24"/>
          <w:szCs w:val="24"/>
        </w:rPr>
        <w:t>actual</w:t>
      </w:r>
      <w:r w:rsidR="009B7CD7" w:rsidRPr="001D2DC2">
        <w:rPr>
          <w:rFonts w:cstheme="minorHAnsi"/>
          <w:sz w:val="24"/>
          <w:szCs w:val="24"/>
        </w:rPr>
        <w:t xml:space="preserve"> physical hardware is accessible.</w:t>
      </w:r>
    </w:p>
    <w:p w14:paraId="7B21EBB3" w14:textId="77777777" w:rsidR="001D2DC2" w:rsidRPr="001D2DC2" w:rsidRDefault="001D2DC2" w:rsidP="00ED44F1">
      <w:pPr>
        <w:rPr>
          <w:rFonts w:cstheme="minorHAnsi"/>
          <w:sz w:val="24"/>
          <w:szCs w:val="24"/>
        </w:rPr>
      </w:pPr>
    </w:p>
    <w:p w14:paraId="780409D2" w14:textId="4DF9BE04" w:rsidR="00A03ABC" w:rsidRDefault="001D2DC2" w:rsidP="009B7CD7">
      <w:pPr>
        <w:rPr>
          <w:rFonts w:cstheme="minorHAnsi"/>
          <w:b/>
          <w:bCs/>
          <w:sz w:val="36"/>
          <w:szCs w:val="36"/>
          <w:u w:val="single"/>
        </w:rPr>
      </w:pPr>
      <w:r w:rsidRPr="001D2DC2">
        <w:rPr>
          <w:rFonts w:cstheme="minorHAnsi"/>
          <w:b/>
          <w:bCs/>
          <w:sz w:val="36"/>
          <w:szCs w:val="36"/>
          <w:u w:val="single"/>
        </w:rPr>
        <w:t>Why use a hypervisor?</w:t>
      </w:r>
    </w:p>
    <w:p w14:paraId="4AC4FFC7" w14:textId="77777777" w:rsidR="00A03ABC" w:rsidRPr="00A03ABC" w:rsidRDefault="00A03ABC" w:rsidP="009B7CD7">
      <w:pPr>
        <w:rPr>
          <w:rFonts w:cstheme="minorHAnsi"/>
          <w:b/>
          <w:bCs/>
          <w:sz w:val="24"/>
          <w:szCs w:val="24"/>
          <w:u w:val="single"/>
        </w:rPr>
      </w:pPr>
    </w:p>
    <w:p w14:paraId="2B8EA6E3" w14:textId="1AA51C0C" w:rsidR="001D2DC2" w:rsidRPr="001D2DC2" w:rsidRDefault="009B7CD7" w:rsidP="009D382A">
      <w:pPr>
        <w:jc w:val="both"/>
        <w:rPr>
          <w:rFonts w:cstheme="minorHAnsi"/>
          <w:sz w:val="24"/>
          <w:szCs w:val="24"/>
        </w:rPr>
      </w:pPr>
      <w:r w:rsidRPr="001D2DC2">
        <w:rPr>
          <w:rFonts w:cstheme="minorHAnsi"/>
          <w:b/>
          <w:bCs/>
          <w:sz w:val="24"/>
          <w:szCs w:val="24"/>
          <w:u w:val="single"/>
        </w:rPr>
        <w:t>Server Consolidation:</w:t>
      </w:r>
      <w:r w:rsidRPr="001D2DC2">
        <w:rPr>
          <w:rFonts w:cstheme="minorHAnsi"/>
          <w:sz w:val="24"/>
          <w:szCs w:val="24"/>
        </w:rPr>
        <w:t xml:space="preserve"> By allowing multiple virtual machines (VMs) to run on a single physical server, hypervisors enable server consolidation. This reduces the number of physical servers required, leading to cost savings in terms of hardware, power, cooling, and space.</w:t>
      </w:r>
    </w:p>
    <w:p w14:paraId="4DBC29D7" w14:textId="77777777" w:rsidR="001D2DC2" w:rsidRDefault="001D2DC2" w:rsidP="009D382A">
      <w:pPr>
        <w:jc w:val="both"/>
        <w:rPr>
          <w:rFonts w:cstheme="minorHAnsi"/>
          <w:b/>
          <w:bCs/>
          <w:sz w:val="24"/>
          <w:szCs w:val="24"/>
          <w:u w:val="single"/>
        </w:rPr>
      </w:pPr>
    </w:p>
    <w:p w14:paraId="43C0D325" w14:textId="4B31BA12" w:rsidR="009B7CD7" w:rsidRPr="001D2DC2" w:rsidRDefault="009B7CD7" w:rsidP="009D382A">
      <w:pPr>
        <w:jc w:val="both"/>
        <w:rPr>
          <w:rFonts w:cstheme="minorHAnsi"/>
          <w:sz w:val="24"/>
          <w:szCs w:val="24"/>
        </w:rPr>
      </w:pPr>
      <w:r w:rsidRPr="001D2DC2">
        <w:rPr>
          <w:rFonts w:cstheme="minorHAnsi"/>
          <w:b/>
          <w:bCs/>
          <w:sz w:val="24"/>
          <w:szCs w:val="24"/>
          <w:u w:val="single"/>
        </w:rPr>
        <w:t>Resource Optimization:</w:t>
      </w:r>
      <w:r w:rsidRPr="001D2DC2">
        <w:rPr>
          <w:rFonts w:cstheme="minorHAnsi"/>
          <w:sz w:val="24"/>
          <w:szCs w:val="24"/>
        </w:rPr>
        <w:t xml:space="preserve"> Hypervisors efficiently allocate physical resources such as CPU, memory, storage, and networking among multiple VMs. This ensures optimal utilization of hardware resources, maximizing performance and minimizing waste.</w:t>
      </w:r>
    </w:p>
    <w:p w14:paraId="386A4D4E" w14:textId="77777777" w:rsidR="001D2DC2" w:rsidRPr="001D2DC2" w:rsidRDefault="001D2DC2" w:rsidP="009D382A">
      <w:pPr>
        <w:jc w:val="both"/>
        <w:rPr>
          <w:rFonts w:cstheme="minorHAnsi"/>
          <w:sz w:val="24"/>
          <w:szCs w:val="24"/>
        </w:rPr>
      </w:pPr>
    </w:p>
    <w:p w14:paraId="359EF4D6" w14:textId="77777777" w:rsidR="001D2DC2" w:rsidRDefault="009B7CD7" w:rsidP="009D382A">
      <w:pPr>
        <w:jc w:val="both"/>
        <w:rPr>
          <w:rFonts w:cstheme="minorHAnsi"/>
          <w:sz w:val="24"/>
          <w:szCs w:val="24"/>
        </w:rPr>
      </w:pPr>
      <w:r w:rsidRPr="001D2DC2">
        <w:rPr>
          <w:rFonts w:cstheme="minorHAnsi"/>
          <w:b/>
          <w:bCs/>
          <w:sz w:val="24"/>
          <w:szCs w:val="24"/>
          <w:u w:val="single"/>
        </w:rPr>
        <w:t>Isolation:</w:t>
      </w:r>
      <w:r w:rsidRPr="001D2DC2">
        <w:rPr>
          <w:rFonts w:cstheme="minorHAnsi"/>
          <w:sz w:val="24"/>
          <w:szCs w:val="24"/>
        </w:rPr>
        <w:t xml:space="preserve"> Hypervisors provide strong isolation between virtual machines. Each VM operates independently of others, with its own dedicated resources and isolated runtime environments. This isolation enhances security and stability, as issues in one VM are less likely to affect others.</w:t>
      </w:r>
    </w:p>
    <w:p w14:paraId="233450BA" w14:textId="77777777" w:rsidR="001D2DC2" w:rsidRDefault="001D2DC2" w:rsidP="009D382A">
      <w:pPr>
        <w:jc w:val="both"/>
        <w:rPr>
          <w:rFonts w:cstheme="minorHAnsi"/>
          <w:sz w:val="24"/>
          <w:szCs w:val="24"/>
        </w:rPr>
      </w:pPr>
    </w:p>
    <w:p w14:paraId="25F6E315" w14:textId="2E2381B9" w:rsidR="009B7CD7" w:rsidRPr="001D2DC2" w:rsidRDefault="009B7CD7" w:rsidP="009D382A">
      <w:pPr>
        <w:jc w:val="both"/>
        <w:rPr>
          <w:rFonts w:cstheme="minorHAnsi"/>
          <w:sz w:val="24"/>
          <w:szCs w:val="24"/>
        </w:rPr>
      </w:pPr>
      <w:r w:rsidRPr="001D2DC2">
        <w:rPr>
          <w:rFonts w:cstheme="minorHAnsi"/>
          <w:b/>
          <w:bCs/>
          <w:sz w:val="24"/>
          <w:szCs w:val="24"/>
          <w:u w:val="single"/>
        </w:rPr>
        <w:t>Flexibility and Scalability:</w:t>
      </w:r>
      <w:r w:rsidRPr="001D2DC2">
        <w:rPr>
          <w:rFonts w:cstheme="minorHAnsi"/>
          <w:sz w:val="24"/>
          <w:szCs w:val="24"/>
        </w:rPr>
        <w:t xml:space="preserve"> Hypervisors offer flexibility in deploying and managing virtualized environments. They enable easy provisioning, cloning, and migration of VMs, allowing businesses to quickly adapt to changing demands and scale their infrastructure as needed.</w:t>
      </w:r>
    </w:p>
    <w:p w14:paraId="76B47BFF" w14:textId="77777777" w:rsidR="001D2DC2" w:rsidRDefault="001D2DC2" w:rsidP="009D382A">
      <w:pPr>
        <w:jc w:val="both"/>
        <w:rPr>
          <w:rFonts w:cstheme="minorHAnsi"/>
          <w:sz w:val="24"/>
          <w:szCs w:val="24"/>
        </w:rPr>
      </w:pPr>
    </w:p>
    <w:p w14:paraId="263F1FC8" w14:textId="77777777" w:rsidR="001D2DC2" w:rsidRDefault="009B7CD7" w:rsidP="009D382A">
      <w:pPr>
        <w:jc w:val="both"/>
        <w:rPr>
          <w:rFonts w:cstheme="minorHAnsi"/>
          <w:sz w:val="24"/>
          <w:szCs w:val="24"/>
        </w:rPr>
      </w:pPr>
      <w:r w:rsidRPr="001D2DC2">
        <w:rPr>
          <w:rFonts w:cstheme="minorHAnsi"/>
          <w:b/>
          <w:bCs/>
          <w:sz w:val="24"/>
          <w:szCs w:val="24"/>
          <w:u w:val="single"/>
        </w:rPr>
        <w:t>Hardware Independence:</w:t>
      </w:r>
      <w:r w:rsidRPr="001D2DC2">
        <w:rPr>
          <w:rFonts w:cstheme="minorHAnsi"/>
          <w:sz w:val="24"/>
          <w:szCs w:val="24"/>
        </w:rPr>
        <w:t xml:space="preserve"> Virtualization abstracts the underlying hardware, allowing VMs to run on different physical servers without modification. This enables workload mobility, disaster recovery, and easier hardware upgrades or replacements.</w:t>
      </w:r>
    </w:p>
    <w:p w14:paraId="3D63775E" w14:textId="78F33B84" w:rsidR="009B7CD7" w:rsidRPr="001D2DC2" w:rsidRDefault="009B7CD7" w:rsidP="009D382A">
      <w:pPr>
        <w:jc w:val="both"/>
        <w:rPr>
          <w:rFonts w:cstheme="minorHAnsi"/>
          <w:sz w:val="24"/>
          <w:szCs w:val="24"/>
        </w:rPr>
      </w:pPr>
      <w:r w:rsidRPr="001D2DC2">
        <w:rPr>
          <w:rFonts w:cstheme="minorHAnsi"/>
          <w:b/>
          <w:bCs/>
          <w:sz w:val="24"/>
          <w:szCs w:val="24"/>
          <w:u w:val="single"/>
        </w:rPr>
        <w:t>Testing and Development:</w:t>
      </w:r>
      <w:r w:rsidRPr="001D2DC2">
        <w:rPr>
          <w:rFonts w:cstheme="minorHAnsi"/>
          <w:sz w:val="24"/>
          <w:szCs w:val="24"/>
        </w:rPr>
        <w:t xml:space="preserve"> Hypervisors are valuable for software development and testing purposes. Developers can create multiple VMs to simulate different environments, test software compatibility, and isolate development environments from production systems.</w:t>
      </w:r>
    </w:p>
    <w:p w14:paraId="12393544" w14:textId="77777777" w:rsidR="001D2DC2" w:rsidRDefault="001D2DC2" w:rsidP="009D382A">
      <w:pPr>
        <w:jc w:val="both"/>
        <w:rPr>
          <w:rFonts w:cstheme="minorHAnsi"/>
          <w:b/>
          <w:bCs/>
          <w:sz w:val="24"/>
          <w:szCs w:val="24"/>
          <w:u w:val="single"/>
        </w:rPr>
      </w:pPr>
    </w:p>
    <w:p w14:paraId="2BE71C61" w14:textId="5EB2F3A0" w:rsidR="009B7CD7" w:rsidRPr="001D2DC2" w:rsidRDefault="009B7CD7" w:rsidP="009D382A">
      <w:pPr>
        <w:jc w:val="both"/>
        <w:rPr>
          <w:rFonts w:cstheme="minorHAnsi"/>
          <w:sz w:val="24"/>
          <w:szCs w:val="24"/>
        </w:rPr>
      </w:pPr>
      <w:r w:rsidRPr="001D2DC2">
        <w:rPr>
          <w:rFonts w:cstheme="minorHAnsi"/>
          <w:b/>
          <w:bCs/>
          <w:sz w:val="24"/>
          <w:szCs w:val="24"/>
          <w:u w:val="single"/>
        </w:rPr>
        <w:lastRenderedPageBreak/>
        <w:t>Legacy Application Support:</w:t>
      </w:r>
      <w:r w:rsidRPr="001D2DC2">
        <w:rPr>
          <w:rFonts w:cstheme="minorHAnsi"/>
          <w:sz w:val="24"/>
          <w:szCs w:val="24"/>
        </w:rPr>
        <w:t xml:space="preserve"> Hypervisors enable the hosting of legacy applications that require specific operating system environments or dependencies. By running these applications within VMs, organizations can maintain compatibility while modernizing their infrastructure.</w:t>
      </w:r>
    </w:p>
    <w:p w14:paraId="7167436D" w14:textId="77777777" w:rsidR="001D2DC2" w:rsidRDefault="001D2DC2" w:rsidP="009D382A">
      <w:pPr>
        <w:jc w:val="both"/>
        <w:rPr>
          <w:rFonts w:cstheme="minorHAnsi"/>
          <w:sz w:val="24"/>
          <w:szCs w:val="24"/>
        </w:rPr>
      </w:pPr>
    </w:p>
    <w:p w14:paraId="6B1E1B17" w14:textId="4FDB781A" w:rsidR="009B7CD7" w:rsidRPr="00A03ABC" w:rsidRDefault="009B7CD7" w:rsidP="00A03ABC">
      <w:pPr>
        <w:jc w:val="both"/>
        <w:rPr>
          <w:rFonts w:cstheme="minorHAnsi"/>
          <w:sz w:val="24"/>
          <w:szCs w:val="24"/>
        </w:rPr>
      </w:pPr>
      <w:r w:rsidRPr="001D2DC2">
        <w:rPr>
          <w:rFonts w:cstheme="minorHAnsi"/>
          <w:b/>
          <w:bCs/>
          <w:sz w:val="24"/>
          <w:szCs w:val="24"/>
          <w:u w:val="single"/>
        </w:rPr>
        <w:t>Cloud Computing:</w:t>
      </w:r>
      <w:r w:rsidRPr="001D2DC2">
        <w:rPr>
          <w:rFonts w:cstheme="minorHAnsi"/>
          <w:sz w:val="24"/>
          <w:szCs w:val="24"/>
        </w:rPr>
        <w:t xml:space="preserve"> Hypervisors form the foundation of cloud computing platforms, providing the underlying virtualization layer that enables the creation and management of virtualized resources in cloud environments. This allows for the efficient and scalable delivery of cloud services to users.</w:t>
      </w:r>
    </w:p>
    <w:p w14:paraId="6E923B2E" w14:textId="77777777" w:rsidR="001D1DEC" w:rsidRPr="00A03ABC" w:rsidRDefault="001D1DEC" w:rsidP="00ED44F1">
      <w:pPr>
        <w:rPr>
          <w:rFonts w:cstheme="minorHAnsi"/>
          <w:sz w:val="24"/>
          <w:szCs w:val="24"/>
        </w:rPr>
      </w:pPr>
    </w:p>
    <w:p w14:paraId="3FD8F0EC" w14:textId="7868DB38" w:rsidR="009D382A" w:rsidRPr="009D382A" w:rsidRDefault="001D2DC2" w:rsidP="009D382A">
      <w:pPr>
        <w:rPr>
          <w:rFonts w:cstheme="minorHAnsi"/>
          <w:b/>
          <w:bCs/>
          <w:sz w:val="36"/>
          <w:szCs w:val="36"/>
          <w:u w:val="single"/>
        </w:rPr>
      </w:pPr>
      <w:r w:rsidRPr="001D2DC2">
        <w:rPr>
          <w:rFonts w:cstheme="minorHAnsi"/>
          <w:b/>
          <w:bCs/>
          <w:sz w:val="36"/>
          <w:szCs w:val="36"/>
          <w:u w:val="single"/>
        </w:rPr>
        <w:t>Types of hypervisors:</w:t>
      </w:r>
    </w:p>
    <w:p w14:paraId="054250F0" w14:textId="53C2D419" w:rsidR="00827EB7" w:rsidRDefault="009D382A" w:rsidP="009D382A">
      <w:pPr>
        <w:jc w:val="both"/>
        <w:rPr>
          <w:rFonts w:cstheme="minorHAnsi"/>
          <w:b/>
          <w:bCs/>
          <w:sz w:val="28"/>
          <w:szCs w:val="28"/>
          <w:u w:val="single"/>
        </w:rPr>
      </w:pPr>
      <w:r w:rsidRPr="009D382A">
        <w:rPr>
          <w:noProof/>
          <w:sz w:val="24"/>
          <w:szCs w:val="24"/>
        </w:rPr>
        <w:drawing>
          <wp:anchor distT="0" distB="0" distL="114300" distR="114300" simplePos="0" relativeHeight="251660288" behindDoc="0" locked="0" layoutInCell="1" allowOverlap="1" wp14:anchorId="08010D45" wp14:editId="244C120F">
            <wp:simplePos x="0" y="0"/>
            <wp:positionH relativeFrom="margin">
              <wp:align>center</wp:align>
            </wp:positionH>
            <wp:positionV relativeFrom="paragraph">
              <wp:posOffset>897890</wp:posOffset>
            </wp:positionV>
            <wp:extent cx="5048250" cy="3277235"/>
            <wp:effectExtent l="0" t="0" r="0" b="0"/>
            <wp:wrapTopAndBottom/>
            <wp:docPr id="1140395146" name="Picture 3" descr="Hypervisor | Benefits of Hypervisor | Types of hypervi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ypervisor | Benefits of Hypervisor | Types of hyperviso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48250" cy="3277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D382A">
        <w:rPr>
          <w:noProof/>
          <w:sz w:val="24"/>
          <w:szCs w:val="24"/>
        </w:rPr>
        <w:t>There are two main hypervisor types, referred to as “Type 1” (bare metal) and “Type 2” (hosted). A type 1 hypervisor acts like a lightweight operating system and runs directly on the host’s hardware, while a type 2 hypervisor runs as a software layer on an operating system, like other computer</w:t>
      </w:r>
      <w:r w:rsidR="00A03ABC">
        <w:rPr>
          <w:noProof/>
          <w:sz w:val="24"/>
          <w:szCs w:val="24"/>
        </w:rPr>
        <w:t xml:space="preserve"> </w:t>
      </w:r>
      <w:r w:rsidRPr="009D382A">
        <w:rPr>
          <w:noProof/>
          <w:sz w:val="24"/>
          <w:szCs w:val="24"/>
        </w:rPr>
        <w:t>programs.</w:t>
      </w:r>
      <w:r w:rsidR="001D1DEC" w:rsidRPr="009D382A">
        <w:rPr>
          <w:rFonts w:cstheme="minorHAnsi"/>
          <w:sz w:val="36"/>
          <w:szCs w:val="36"/>
        </w:rPr>
        <w:br/>
      </w:r>
      <w:r w:rsidR="00827EB7" w:rsidRPr="00A03ABC">
        <w:rPr>
          <w:rFonts w:cstheme="minorHAnsi"/>
          <w:b/>
          <w:bCs/>
          <w:sz w:val="28"/>
          <w:szCs w:val="28"/>
          <w:u w:val="single"/>
        </w:rPr>
        <w:t>Type 1 Hypervisor (Bare Metal Hypervisor):</w:t>
      </w:r>
    </w:p>
    <w:p w14:paraId="641610B8" w14:textId="77777777" w:rsidR="00A03ABC" w:rsidRPr="009D382A" w:rsidRDefault="00A03ABC" w:rsidP="009D382A">
      <w:pPr>
        <w:jc w:val="both"/>
        <w:rPr>
          <w:noProof/>
          <w:sz w:val="24"/>
          <w:szCs w:val="24"/>
        </w:rPr>
      </w:pPr>
    </w:p>
    <w:p w14:paraId="6AE5F2C8" w14:textId="15AECF8C" w:rsidR="00827EB7" w:rsidRPr="00827EB7" w:rsidRDefault="00827EB7" w:rsidP="00A03ABC">
      <w:pPr>
        <w:jc w:val="both"/>
        <w:rPr>
          <w:rFonts w:cstheme="minorHAnsi"/>
          <w:sz w:val="24"/>
          <w:szCs w:val="24"/>
          <w:u w:val="single"/>
        </w:rPr>
      </w:pPr>
      <w:r w:rsidRPr="00827EB7">
        <w:rPr>
          <w:rFonts w:cstheme="minorHAnsi"/>
          <w:b/>
          <w:bCs/>
          <w:sz w:val="24"/>
          <w:szCs w:val="24"/>
          <w:u w:val="single"/>
        </w:rPr>
        <w:t>Architecture:</w:t>
      </w:r>
      <w:r w:rsidR="009D382A" w:rsidRPr="009D382A">
        <w:rPr>
          <w:rFonts w:cstheme="minorHAnsi"/>
          <w:sz w:val="24"/>
          <w:szCs w:val="24"/>
        </w:rPr>
        <w:t xml:space="preserve"> </w:t>
      </w:r>
      <w:r w:rsidRPr="00827EB7">
        <w:rPr>
          <w:rFonts w:cstheme="minorHAnsi"/>
          <w:sz w:val="24"/>
          <w:szCs w:val="24"/>
        </w:rPr>
        <w:t>Type 1 hypervisors, also known as bare-metal hypervisors, run directly on the physical hardware without the need for an underlying operating system. They manage and allocate hardware resources to virtual machines (VMs) directly from the host's hardware.</w:t>
      </w:r>
    </w:p>
    <w:p w14:paraId="0C336629" w14:textId="29FC3D67" w:rsidR="00827EB7" w:rsidRPr="00827EB7" w:rsidRDefault="00827EB7" w:rsidP="00A03ABC">
      <w:pPr>
        <w:jc w:val="both"/>
        <w:rPr>
          <w:rFonts w:cstheme="minorHAnsi"/>
          <w:sz w:val="24"/>
          <w:szCs w:val="24"/>
        </w:rPr>
      </w:pPr>
      <w:r w:rsidRPr="00827EB7">
        <w:rPr>
          <w:rFonts w:cstheme="minorHAnsi"/>
          <w:b/>
          <w:bCs/>
          <w:sz w:val="24"/>
          <w:szCs w:val="24"/>
          <w:u w:val="single"/>
        </w:rPr>
        <w:t>Features:</w:t>
      </w:r>
      <w:r w:rsidR="009D382A">
        <w:rPr>
          <w:rFonts w:cstheme="minorHAnsi"/>
          <w:sz w:val="24"/>
          <w:szCs w:val="24"/>
        </w:rPr>
        <w:t xml:space="preserve"> </w:t>
      </w:r>
      <w:r w:rsidRPr="00827EB7">
        <w:rPr>
          <w:rFonts w:cstheme="minorHAnsi"/>
          <w:sz w:val="24"/>
          <w:szCs w:val="24"/>
        </w:rPr>
        <w:t>Efficient resource utilization.</w:t>
      </w:r>
      <w:r w:rsidR="009D382A">
        <w:rPr>
          <w:rFonts w:cstheme="minorHAnsi"/>
          <w:sz w:val="24"/>
          <w:szCs w:val="24"/>
        </w:rPr>
        <w:t xml:space="preserve"> </w:t>
      </w:r>
      <w:r w:rsidRPr="00827EB7">
        <w:rPr>
          <w:rFonts w:cstheme="minorHAnsi"/>
          <w:sz w:val="24"/>
          <w:szCs w:val="24"/>
        </w:rPr>
        <w:t>High performance due to direct hardware access.</w:t>
      </w:r>
      <w:r w:rsidR="009D382A">
        <w:rPr>
          <w:rFonts w:cstheme="minorHAnsi"/>
          <w:sz w:val="24"/>
          <w:szCs w:val="24"/>
        </w:rPr>
        <w:t xml:space="preserve"> </w:t>
      </w:r>
      <w:r w:rsidRPr="00827EB7">
        <w:rPr>
          <w:rFonts w:cstheme="minorHAnsi"/>
          <w:sz w:val="24"/>
          <w:szCs w:val="24"/>
        </w:rPr>
        <w:t>Enhanced security with a smaller attack surface.</w:t>
      </w:r>
      <w:r w:rsidR="009D382A">
        <w:rPr>
          <w:rFonts w:cstheme="minorHAnsi"/>
          <w:sz w:val="24"/>
          <w:szCs w:val="24"/>
        </w:rPr>
        <w:t xml:space="preserve"> </w:t>
      </w:r>
      <w:r w:rsidRPr="00827EB7">
        <w:rPr>
          <w:rFonts w:cstheme="minorHAnsi"/>
          <w:sz w:val="24"/>
          <w:szCs w:val="24"/>
        </w:rPr>
        <w:t>Server consolidation for maximizing hardware utilization.</w:t>
      </w:r>
      <w:r w:rsidR="009D382A">
        <w:rPr>
          <w:rFonts w:cstheme="minorHAnsi"/>
          <w:sz w:val="24"/>
          <w:szCs w:val="24"/>
        </w:rPr>
        <w:t xml:space="preserve"> </w:t>
      </w:r>
      <w:r w:rsidRPr="00827EB7">
        <w:rPr>
          <w:rFonts w:cstheme="minorHAnsi"/>
          <w:sz w:val="24"/>
          <w:szCs w:val="24"/>
        </w:rPr>
        <w:t>Isolation between virtual machines.</w:t>
      </w:r>
      <w:r w:rsidR="009D382A">
        <w:rPr>
          <w:rFonts w:cstheme="minorHAnsi"/>
          <w:sz w:val="24"/>
          <w:szCs w:val="24"/>
        </w:rPr>
        <w:t xml:space="preserve"> </w:t>
      </w:r>
      <w:r w:rsidRPr="00827EB7">
        <w:rPr>
          <w:rFonts w:cstheme="minorHAnsi"/>
          <w:sz w:val="24"/>
          <w:szCs w:val="24"/>
        </w:rPr>
        <w:t>Scalability for dynamic workload demands.</w:t>
      </w:r>
    </w:p>
    <w:p w14:paraId="60729C3D" w14:textId="763BD165" w:rsidR="00827EB7" w:rsidRPr="00827EB7" w:rsidRDefault="00827EB7" w:rsidP="00A03ABC">
      <w:pPr>
        <w:jc w:val="both"/>
        <w:rPr>
          <w:rFonts w:cstheme="minorHAnsi"/>
          <w:sz w:val="24"/>
          <w:szCs w:val="24"/>
          <w:u w:val="single"/>
        </w:rPr>
      </w:pPr>
      <w:r w:rsidRPr="00827EB7">
        <w:rPr>
          <w:rFonts w:cstheme="minorHAnsi"/>
          <w:b/>
          <w:bCs/>
          <w:sz w:val="24"/>
          <w:szCs w:val="24"/>
          <w:u w:val="single"/>
        </w:rPr>
        <w:lastRenderedPageBreak/>
        <w:t>Hardware Requirements:</w:t>
      </w:r>
      <w:r w:rsidR="009D382A">
        <w:rPr>
          <w:rFonts w:cstheme="minorHAnsi"/>
          <w:sz w:val="24"/>
          <w:szCs w:val="24"/>
        </w:rPr>
        <w:t xml:space="preserve"> </w:t>
      </w:r>
      <w:r w:rsidRPr="00827EB7">
        <w:rPr>
          <w:rFonts w:cstheme="minorHAnsi"/>
          <w:sz w:val="24"/>
          <w:szCs w:val="24"/>
        </w:rPr>
        <w:t>Type 1 hypervisors typically have minimal hardware requirements but may vary depending on the specific hypervisor solution. Generally, they require compatible CPU and memory configurations supported by the hypervisor vendor.</w:t>
      </w:r>
    </w:p>
    <w:p w14:paraId="5B8EDD6A" w14:textId="5D1C7713" w:rsidR="00827EB7" w:rsidRPr="00827EB7" w:rsidRDefault="00827EB7" w:rsidP="00A03ABC">
      <w:pPr>
        <w:jc w:val="both"/>
        <w:rPr>
          <w:rFonts w:cstheme="minorHAnsi"/>
          <w:b/>
          <w:bCs/>
          <w:sz w:val="24"/>
          <w:szCs w:val="24"/>
          <w:u w:val="single"/>
        </w:rPr>
      </w:pPr>
      <w:r w:rsidRPr="00827EB7">
        <w:rPr>
          <w:rFonts w:cstheme="minorHAnsi"/>
          <w:b/>
          <w:bCs/>
          <w:sz w:val="24"/>
          <w:szCs w:val="24"/>
          <w:u w:val="single"/>
        </w:rPr>
        <w:t>Advantages:</w:t>
      </w:r>
      <w:r w:rsidR="00A03ABC">
        <w:rPr>
          <w:rFonts w:cstheme="minorHAnsi"/>
          <w:b/>
          <w:bCs/>
          <w:sz w:val="24"/>
          <w:szCs w:val="24"/>
        </w:rPr>
        <w:t xml:space="preserve"> </w:t>
      </w:r>
      <w:r w:rsidRPr="00827EB7">
        <w:rPr>
          <w:rFonts w:cstheme="minorHAnsi"/>
          <w:sz w:val="24"/>
          <w:szCs w:val="24"/>
        </w:rPr>
        <w:t>Superior performance and efficiency.</w:t>
      </w:r>
      <w:r w:rsidR="009D382A">
        <w:rPr>
          <w:rFonts w:cstheme="minorHAnsi"/>
          <w:sz w:val="24"/>
          <w:szCs w:val="24"/>
        </w:rPr>
        <w:t xml:space="preserve"> </w:t>
      </w:r>
      <w:r w:rsidRPr="00827EB7">
        <w:rPr>
          <w:rFonts w:cstheme="minorHAnsi"/>
          <w:sz w:val="24"/>
          <w:szCs w:val="24"/>
        </w:rPr>
        <w:t>Enhanced security through isolation.</w:t>
      </w:r>
      <w:r w:rsidR="009D382A">
        <w:rPr>
          <w:rFonts w:cstheme="minorHAnsi"/>
          <w:sz w:val="24"/>
          <w:szCs w:val="24"/>
        </w:rPr>
        <w:t xml:space="preserve"> </w:t>
      </w:r>
      <w:r w:rsidRPr="00827EB7">
        <w:rPr>
          <w:rFonts w:cstheme="minorHAnsi"/>
          <w:sz w:val="24"/>
          <w:szCs w:val="24"/>
        </w:rPr>
        <w:t>Ideal for server consolidation.</w:t>
      </w:r>
      <w:r w:rsidR="00A03ABC">
        <w:rPr>
          <w:rFonts w:cstheme="minorHAnsi"/>
          <w:b/>
          <w:bCs/>
          <w:sz w:val="24"/>
          <w:szCs w:val="24"/>
        </w:rPr>
        <w:t xml:space="preserve"> </w:t>
      </w:r>
      <w:r w:rsidRPr="00827EB7">
        <w:rPr>
          <w:rFonts w:cstheme="minorHAnsi"/>
          <w:sz w:val="24"/>
          <w:szCs w:val="24"/>
        </w:rPr>
        <w:t>Suitable for enterprise environments and data centers.</w:t>
      </w:r>
    </w:p>
    <w:p w14:paraId="795F26A3" w14:textId="21CA829C" w:rsidR="00827EB7" w:rsidRPr="00827EB7" w:rsidRDefault="00827EB7" w:rsidP="00A03ABC">
      <w:pPr>
        <w:jc w:val="both"/>
        <w:rPr>
          <w:rFonts w:cstheme="minorHAnsi"/>
          <w:b/>
          <w:bCs/>
          <w:sz w:val="24"/>
          <w:szCs w:val="24"/>
          <w:u w:val="single"/>
        </w:rPr>
      </w:pPr>
      <w:r w:rsidRPr="00827EB7">
        <w:rPr>
          <w:rFonts w:cstheme="minorHAnsi"/>
          <w:b/>
          <w:bCs/>
          <w:sz w:val="24"/>
          <w:szCs w:val="24"/>
          <w:u w:val="single"/>
        </w:rPr>
        <w:t>Scalability:</w:t>
      </w:r>
      <w:r w:rsidR="00A03ABC">
        <w:rPr>
          <w:rFonts w:cstheme="minorHAnsi"/>
          <w:b/>
          <w:bCs/>
          <w:sz w:val="24"/>
          <w:szCs w:val="24"/>
        </w:rPr>
        <w:t xml:space="preserve"> </w:t>
      </w:r>
      <w:r w:rsidRPr="00827EB7">
        <w:rPr>
          <w:rFonts w:cstheme="minorHAnsi"/>
          <w:sz w:val="24"/>
          <w:szCs w:val="24"/>
        </w:rPr>
        <w:t>Type 1 hypervisors are highly scalable, allowing organizations to add or remove virtual machines based on workload demands. They are well-suited for dynamic and growing environments, including cloud platforms.</w:t>
      </w:r>
    </w:p>
    <w:p w14:paraId="691F5B34" w14:textId="137F2CD5" w:rsidR="00827EB7" w:rsidRPr="00827EB7" w:rsidRDefault="00827EB7" w:rsidP="00A03ABC">
      <w:pPr>
        <w:jc w:val="both"/>
        <w:rPr>
          <w:rFonts w:cstheme="minorHAnsi"/>
          <w:b/>
          <w:bCs/>
          <w:sz w:val="24"/>
          <w:szCs w:val="24"/>
          <w:u w:val="single"/>
        </w:rPr>
      </w:pPr>
      <w:r w:rsidRPr="00827EB7">
        <w:rPr>
          <w:rFonts w:cstheme="minorHAnsi"/>
          <w:b/>
          <w:bCs/>
          <w:sz w:val="24"/>
          <w:szCs w:val="24"/>
          <w:u w:val="single"/>
        </w:rPr>
        <w:t>Security:</w:t>
      </w:r>
      <w:r w:rsidR="00A03ABC">
        <w:rPr>
          <w:rFonts w:cstheme="minorHAnsi"/>
          <w:b/>
          <w:bCs/>
          <w:sz w:val="24"/>
          <w:szCs w:val="24"/>
        </w:rPr>
        <w:t xml:space="preserve"> </w:t>
      </w:r>
      <w:r w:rsidRPr="00827EB7">
        <w:rPr>
          <w:rFonts w:cstheme="minorHAnsi"/>
          <w:sz w:val="24"/>
          <w:szCs w:val="24"/>
        </w:rPr>
        <w:t>Type 1 hypervisors offer enhanced security by reducing the attack surface compared to Type 2 hypervisors. Isolation between VMs helps prevent security breaches from affecting other virtual machines.</w:t>
      </w:r>
    </w:p>
    <w:p w14:paraId="1B48CB02" w14:textId="5828C36C" w:rsidR="00827EB7" w:rsidRPr="00827EB7" w:rsidRDefault="00827EB7" w:rsidP="00A03ABC">
      <w:pPr>
        <w:jc w:val="both"/>
        <w:rPr>
          <w:rFonts w:cstheme="minorHAnsi"/>
          <w:b/>
          <w:bCs/>
          <w:sz w:val="24"/>
          <w:szCs w:val="24"/>
          <w:u w:val="single"/>
        </w:rPr>
      </w:pPr>
      <w:r w:rsidRPr="00827EB7">
        <w:rPr>
          <w:rFonts w:cstheme="minorHAnsi"/>
          <w:b/>
          <w:bCs/>
          <w:sz w:val="24"/>
          <w:szCs w:val="24"/>
          <w:u w:val="single"/>
        </w:rPr>
        <w:t>Compatibility:</w:t>
      </w:r>
      <w:r w:rsidR="00A03ABC">
        <w:rPr>
          <w:rFonts w:cstheme="minorHAnsi"/>
          <w:b/>
          <w:bCs/>
          <w:sz w:val="24"/>
          <w:szCs w:val="24"/>
        </w:rPr>
        <w:t xml:space="preserve"> </w:t>
      </w:r>
      <w:r w:rsidRPr="00827EB7">
        <w:rPr>
          <w:rFonts w:cstheme="minorHAnsi"/>
          <w:sz w:val="24"/>
          <w:szCs w:val="24"/>
        </w:rPr>
        <w:t>Type 1 hypervisors support a wide range of hardware configurations and architectures, making them compatible with various server platforms.</w:t>
      </w:r>
    </w:p>
    <w:p w14:paraId="2A95B1BC" w14:textId="480696FD" w:rsidR="00827EB7" w:rsidRPr="00827EB7" w:rsidRDefault="00827EB7" w:rsidP="00A03ABC">
      <w:pPr>
        <w:jc w:val="both"/>
        <w:rPr>
          <w:rFonts w:cstheme="minorHAnsi"/>
          <w:b/>
          <w:bCs/>
          <w:sz w:val="24"/>
          <w:szCs w:val="24"/>
          <w:u w:val="single"/>
        </w:rPr>
      </w:pPr>
      <w:r w:rsidRPr="00827EB7">
        <w:rPr>
          <w:rFonts w:cstheme="minorHAnsi"/>
          <w:b/>
          <w:bCs/>
          <w:sz w:val="24"/>
          <w:szCs w:val="24"/>
          <w:u w:val="single"/>
        </w:rPr>
        <w:t>Use Cases:</w:t>
      </w:r>
      <w:r w:rsidR="00A03ABC">
        <w:rPr>
          <w:rFonts w:cstheme="minorHAnsi"/>
          <w:b/>
          <w:bCs/>
          <w:sz w:val="24"/>
          <w:szCs w:val="24"/>
        </w:rPr>
        <w:t xml:space="preserve"> </w:t>
      </w:r>
      <w:r w:rsidRPr="00827EB7">
        <w:rPr>
          <w:rFonts w:cstheme="minorHAnsi"/>
          <w:sz w:val="24"/>
          <w:szCs w:val="24"/>
        </w:rPr>
        <w:t xml:space="preserve">Data </w:t>
      </w:r>
      <w:proofErr w:type="spellStart"/>
      <w:r w:rsidRPr="00827EB7">
        <w:rPr>
          <w:rFonts w:cstheme="minorHAnsi"/>
          <w:sz w:val="24"/>
          <w:szCs w:val="24"/>
        </w:rPr>
        <w:t>center</w:t>
      </w:r>
      <w:proofErr w:type="spellEnd"/>
      <w:r w:rsidRPr="00827EB7">
        <w:rPr>
          <w:rFonts w:cstheme="minorHAnsi"/>
          <w:sz w:val="24"/>
          <w:szCs w:val="24"/>
        </w:rPr>
        <w:t xml:space="preserve"> virtualization.</w:t>
      </w:r>
      <w:r w:rsidR="009D382A">
        <w:rPr>
          <w:rFonts w:cstheme="minorHAnsi"/>
          <w:b/>
          <w:bCs/>
          <w:sz w:val="24"/>
          <w:szCs w:val="24"/>
        </w:rPr>
        <w:t xml:space="preserve"> </w:t>
      </w:r>
      <w:r w:rsidRPr="00827EB7">
        <w:rPr>
          <w:rFonts w:cstheme="minorHAnsi"/>
          <w:sz w:val="24"/>
          <w:szCs w:val="24"/>
        </w:rPr>
        <w:t>Cloud infrastructure.</w:t>
      </w:r>
      <w:r w:rsidR="009D382A">
        <w:rPr>
          <w:rFonts w:cstheme="minorHAnsi"/>
          <w:b/>
          <w:bCs/>
          <w:sz w:val="24"/>
          <w:szCs w:val="24"/>
        </w:rPr>
        <w:t xml:space="preserve"> </w:t>
      </w:r>
      <w:r w:rsidRPr="00827EB7">
        <w:rPr>
          <w:rFonts w:cstheme="minorHAnsi"/>
          <w:sz w:val="24"/>
          <w:szCs w:val="24"/>
        </w:rPr>
        <w:t>Server consolidation.</w:t>
      </w:r>
      <w:r w:rsidR="009D382A">
        <w:rPr>
          <w:rFonts w:cstheme="minorHAnsi"/>
          <w:b/>
          <w:bCs/>
          <w:sz w:val="24"/>
          <w:szCs w:val="24"/>
        </w:rPr>
        <w:t xml:space="preserve"> </w:t>
      </w:r>
      <w:r w:rsidRPr="00827EB7">
        <w:rPr>
          <w:rFonts w:cstheme="minorHAnsi"/>
          <w:sz w:val="24"/>
          <w:szCs w:val="24"/>
        </w:rPr>
        <w:t>High-performance computing.</w:t>
      </w:r>
      <w:r w:rsidR="009D382A">
        <w:rPr>
          <w:rFonts w:cstheme="minorHAnsi"/>
          <w:b/>
          <w:bCs/>
          <w:sz w:val="24"/>
          <w:szCs w:val="24"/>
        </w:rPr>
        <w:t xml:space="preserve"> </w:t>
      </w:r>
      <w:r w:rsidRPr="00827EB7">
        <w:rPr>
          <w:rFonts w:cstheme="minorHAnsi"/>
          <w:sz w:val="24"/>
          <w:szCs w:val="24"/>
        </w:rPr>
        <w:t>Mission-critical applications.</w:t>
      </w:r>
    </w:p>
    <w:p w14:paraId="255FCD89" w14:textId="4D7F23DD" w:rsidR="00827EB7" w:rsidRPr="009D382A" w:rsidRDefault="00A03ABC" w:rsidP="00A03ABC">
      <w:pPr>
        <w:rPr>
          <w:rFonts w:cstheme="minorHAnsi"/>
          <w:b/>
          <w:bCs/>
          <w:sz w:val="24"/>
          <w:szCs w:val="24"/>
          <w:u w:val="single"/>
        </w:rPr>
      </w:pPr>
      <w:r>
        <w:rPr>
          <w:rFonts w:cstheme="minorHAnsi"/>
          <w:b/>
          <w:bCs/>
          <w:sz w:val="24"/>
          <w:szCs w:val="24"/>
          <w:u w:val="single"/>
        </w:rPr>
        <w:t>Hypervisors Type 1 in the m</w:t>
      </w:r>
      <w:r w:rsidR="009D382A">
        <w:rPr>
          <w:rFonts w:cstheme="minorHAnsi"/>
          <w:b/>
          <w:bCs/>
          <w:sz w:val="24"/>
          <w:szCs w:val="24"/>
          <w:u w:val="single"/>
        </w:rPr>
        <w:t>arket</w:t>
      </w:r>
      <w:r w:rsidR="00827EB7" w:rsidRPr="009D382A">
        <w:rPr>
          <w:rFonts w:cstheme="minorHAnsi"/>
          <w:b/>
          <w:bCs/>
          <w:sz w:val="24"/>
          <w:szCs w:val="24"/>
          <w:u w:val="single"/>
        </w:rPr>
        <w:t>:</w:t>
      </w:r>
    </w:p>
    <w:p w14:paraId="3AA8E4BD" w14:textId="77777777" w:rsidR="00A03ABC" w:rsidRPr="00A03ABC" w:rsidRDefault="00827EB7" w:rsidP="00A03ABC">
      <w:pPr>
        <w:pStyle w:val="ListParagraph"/>
        <w:numPr>
          <w:ilvl w:val="0"/>
          <w:numId w:val="12"/>
        </w:numPr>
        <w:jc w:val="both"/>
        <w:rPr>
          <w:rFonts w:cstheme="minorHAnsi"/>
          <w:sz w:val="24"/>
          <w:szCs w:val="24"/>
          <w:u w:val="single"/>
        </w:rPr>
      </w:pPr>
      <w:r w:rsidRPr="00A03ABC">
        <w:rPr>
          <w:rFonts w:cstheme="minorHAnsi"/>
          <w:b/>
          <w:bCs/>
          <w:sz w:val="24"/>
          <w:szCs w:val="24"/>
          <w:u w:val="single"/>
        </w:rPr>
        <w:t>VMware vSphere/</w:t>
      </w:r>
      <w:proofErr w:type="spellStart"/>
      <w:r w:rsidRPr="00A03ABC">
        <w:rPr>
          <w:rFonts w:cstheme="minorHAnsi"/>
          <w:b/>
          <w:bCs/>
          <w:sz w:val="24"/>
          <w:szCs w:val="24"/>
          <w:u w:val="single"/>
        </w:rPr>
        <w:t>ESXi</w:t>
      </w:r>
      <w:proofErr w:type="spellEnd"/>
      <w:r w:rsidRPr="00A03ABC">
        <w:rPr>
          <w:rFonts w:cstheme="minorHAnsi"/>
          <w:b/>
          <w:bCs/>
          <w:sz w:val="24"/>
          <w:szCs w:val="24"/>
          <w:u w:val="single"/>
        </w:rPr>
        <w:t>:</w:t>
      </w:r>
      <w:r w:rsidR="00A03ABC" w:rsidRPr="00A03ABC">
        <w:rPr>
          <w:rFonts w:cstheme="minorHAnsi"/>
          <w:sz w:val="24"/>
          <w:szCs w:val="24"/>
        </w:rPr>
        <w:t xml:space="preserve"> </w:t>
      </w:r>
      <w:r w:rsidRPr="00A03ABC">
        <w:rPr>
          <w:rFonts w:cstheme="minorHAnsi"/>
          <w:sz w:val="24"/>
          <w:szCs w:val="24"/>
        </w:rPr>
        <w:t>One of the most widely used hypervisor solutions in enterprise environments.</w:t>
      </w:r>
      <w:r w:rsidR="00A03ABC" w:rsidRPr="00A03ABC">
        <w:rPr>
          <w:rFonts w:cstheme="minorHAnsi"/>
          <w:sz w:val="24"/>
          <w:szCs w:val="24"/>
        </w:rPr>
        <w:t xml:space="preserve"> </w:t>
      </w:r>
      <w:r w:rsidRPr="00A03ABC">
        <w:rPr>
          <w:rFonts w:cstheme="minorHAnsi"/>
          <w:sz w:val="24"/>
          <w:szCs w:val="24"/>
        </w:rPr>
        <w:t xml:space="preserve">Provides robust virtualization capabilities for data </w:t>
      </w:r>
      <w:proofErr w:type="spellStart"/>
      <w:r w:rsidRPr="00A03ABC">
        <w:rPr>
          <w:rFonts w:cstheme="minorHAnsi"/>
          <w:sz w:val="24"/>
          <w:szCs w:val="24"/>
        </w:rPr>
        <w:t>centers</w:t>
      </w:r>
      <w:proofErr w:type="spellEnd"/>
      <w:r w:rsidRPr="00A03ABC">
        <w:rPr>
          <w:rFonts w:cstheme="minorHAnsi"/>
          <w:sz w:val="24"/>
          <w:szCs w:val="24"/>
        </w:rPr>
        <w:t xml:space="preserve"> and cloud infrastructure.</w:t>
      </w:r>
      <w:r w:rsidR="00A03ABC" w:rsidRPr="00A03ABC">
        <w:rPr>
          <w:rFonts w:cstheme="minorHAnsi"/>
          <w:sz w:val="24"/>
          <w:szCs w:val="24"/>
        </w:rPr>
        <w:t xml:space="preserve"> </w:t>
      </w:r>
      <w:r w:rsidRPr="00A03ABC">
        <w:rPr>
          <w:rFonts w:cstheme="minorHAnsi"/>
          <w:sz w:val="24"/>
          <w:szCs w:val="24"/>
        </w:rPr>
        <w:t xml:space="preserve">Offers advanced features such as </w:t>
      </w:r>
      <w:proofErr w:type="spellStart"/>
      <w:r w:rsidRPr="00A03ABC">
        <w:rPr>
          <w:rFonts w:cstheme="minorHAnsi"/>
          <w:sz w:val="24"/>
          <w:szCs w:val="24"/>
        </w:rPr>
        <w:t>vMotion</w:t>
      </w:r>
      <w:proofErr w:type="spellEnd"/>
      <w:r w:rsidRPr="00A03ABC">
        <w:rPr>
          <w:rFonts w:cstheme="minorHAnsi"/>
          <w:sz w:val="24"/>
          <w:szCs w:val="24"/>
        </w:rPr>
        <w:t>, High Availability (HA), and Distributed Resource Scheduler (DRS).</w:t>
      </w:r>
    </w:p>
    <w:p w14:paraId="48C44F82" w14:textId="77777777" w:rsidR="00A03ABC" w:rsidRPr="00A03ABC" w:rsidRDefault="00827EB7" w:rsidP="00A03ABC">
      <w:pPr>
        <w:pStyle w:val="ListParagraph"/>
        <w:numPr>
          <w:ilvl w:val="0"/>
          <w:numId w:val="12"/>
        </w:numPr>
        <w:jc w:val="both"/>
        <w:rPr>
          <w:rFonts w:cstheme="minorHAnsi"/>
          <w:sz w:val="24"/>
          <w:szCs w:val="24"/>
          <w:u w:val="single"/>
        </w:rPr>
      </w:pPr>
      <w:r w:rsidRPr="00A03ABC">
        <w:rPr>
          <w:rFonts w:cstheme="minorHAnsi"/>
          <w:b/>
          <w:bCs/>
          <w:sz w:val="24"/>
          <w:szCs w:val="24"/>
          <w:u w:val="single"/>
        </w:rPr>
        <w:t>Microsoft Hyper-V:</w:t>
      </w:r>
      <w:r w:rsidR="00A03ABC">
        <w:rPr>
          <w:rFonts w:cstheme="minorHAnsi"/>
          <w:sz w:val="24"/>
          <w:szCs w:val="24"/>
        </w:rPr>
        <w:t xml:space="preserve"> </w:t>
      </w:r>
      <w:r w:rsidRPr="00A03ABC">
        <w:rPr>
          <w:rFonts w:cstheme="minorHAnsi"/>
          <w:sz w:val="24"/>
          <w:szCs w:val="24"/>
        </w:rPr>
        <w:t>Integrated into Windows Server operating systems.</w:t>
      </w:r>
      <w:r w:rsidR="00A03ABC">
        <w:rPr>
          <w:rFonts w:cstheme="minorHAnsi"/>
          <w:sz w:val="24"/>
          <w:szCs w:val="24"/>
        </w:rPr>
        <w:t xml:space="preserve"> </w:t>
      </w:r>
      <w:r w:rsidRPr="00A03ABC">
        <w:rPr>
          <w:rFonts w:cstheme="minorHAnsi"/>
          <w:sz w:val="24"/>
          <w:szCs w:val="24"/>
        </w:rPr>
        <w:t>Offers features like live migration, replication, and Hyper-V Replica for disaster recovery.</w:t>
      </w:r>
      <w:r w:rsidR="00A03ABC">
        <w:rPr>
          <w:rFonts w:cstheme="minorHAnsi"/>
          <w:sz w:val="24"/>
          <w:szCs w:val="24"/>
        </w:rPr>
        <w:t xml:space="preserve"> </w:t>
      </w:r>
      <w:r w:rsidRPr="00A03ABC">
        <w:rPr>
          <w:rFonts w:cstheme="minorHAnsi"/>
          <w:sz w:val="24"/>
          <w:szCs w:val="24"/>
        </w:rPr>
        <w:t>Supports both Windows and Linux virtual machines.</w:t>
      </w:r>
    </w:p>
    <w:p w14:paraId="4E5AC04C" w14:textId="7030F9E9" w:rsidR="00A03ABC" w:rsidRPr="00A03ABC" w:rsidRDefault="00827EB7" w:rsidP="00A03ABC">
      <w:pPr>
        <w:pStyle w:val="ListParagraph"/>
        <w:numPr>
          <w:ilvl w:val="0"/>
          <w:numId w:val="12"/>
        </w:numPr>
        <w:jc w:val="both"/>
        <w:rPr>
          <w:rFonts w:cstheme="minorHAnsi"/>
          <w:sz w:val="24"/>
          <w:szCs w:val="24"/>
          <w:u w:val="single"/>
        </w:rPr>
      </w:pPr>
      <w:r w:rsidRPr="00A03ABC">
        <w:rPr>
          <w:rFonts w:cstheme="minorHAnsi"/>
          <w:b/>
          <w:bCs/>
          <w:sz w:val="24"/>
          <w:szCs w:val="24"/>
          <w:u w:val="single"/>
        </w:rPr>
        <w:t xml:space="preserve">Citrix </w:t>
      </w:r>
      <w:proofErr w:type="spellStart"/>
      <w:r w:rsidRPr="00A03ABC">
        <w:rPr>
          <w:rFonts w:cstheme="minorHAnsi"/>
          <w:b/>
          <w:bCs/>
          <w:sz w:val="24"/>
          <w:szCs w:val="24"/>
          <w:u w:val="single"/>
        </w:rPr>
        <w:t>XenServer</w:t>
      </w:r>
      <w:proofErr w:type="spellEnd"/>
      <w:r w:rsidRPr="00A03ABC">
        <w:rPr>
          <w:rFonts w:cstheme="minorHAnsi"/>
          <w:b/>
          <w:bCs/>
          <w:sz w:val="24"/>
          <w:szCs w:val="24"/>
          <w:u w:val="single"/>
        </w:rPr>
        <w:t>:</w:t>
      </w:r>
      <w:r w:rsidR="00A03ABC">
        <w:rPr>
          <w:rFonts w:cstheme="minorHAnsi"/>
          <w:sz w:val="24"/>
          <w:szCs w:val="24"/>
        </w:rPr>
        <w:t xml:space="preserve"> </w:t>
      </w:r>
      <w:r w:rsidRPr="00A03ABC">
        <w:rPr>
          <w:rFonts w:cstheme="minorHAnsi"/>
          <w:sz w:val="24"/>
          <w:szCs w:val="24"/>
        </w:rPr>
        <w:t>Open-source-based hypervisor solution.</w:t>
      </w:r>
      <w:r w:rsidR="00A03ABC">
        <w:rPr>
          <w:rFonts w:cstheme="minorHAnsi"/>
          <w:sz w:val="24"/>
          <w:szCs w:val="24"/>
        </w:rPr>
        <w:t xml:space="preserve"> </w:t>
      </w:r>
      <w:r w:rsidRPr="00A03ABC">
        <w:rPr>
          <w:rFonts w:cstheme="minorHAnsi"/>
          <w:sz w:val="24"/>
          <w:szCs w:val="24"/>
        </w:rPr>
        <w:t>Provides advanced virtualization features and management tools.</w:t>
      </w:r>
      <w:r w:rsidR="00A03ABC">
        <w:rPr>
          <w:rFonts w:cstheme="minorHAnsi"/>
          <w:sz w:val="24"/>
          <w:szCs w:val="24"/>
        </w:rPr>
        <w:t xml:space="preserve"> </w:t>
      </w:r>
      <w:r w:rsidRPr="00A03ABC">
        <w:rPr>
          <w:rFonts w:cstheme="minorHAnsi"/>
          <w:sz w:val="24"/>
          <w:szCs w:val="24"/>
        </w:rPr>
        <w:t>Suitable for server virtualization and cloud computing environments.</w:t>
      </w:r>
    </w:p>
    <w:p w14:paraId="3775A34E" w14:textId="3FF1BB55" w:rsidR="00827EB7" w:rsidRPr="00A03ABC" w:rsidRDefault="00827EB7" w:rsidP="00A03ABC">
      <w:pPr>
        <w:pStyle w:val="ListParagraph"/>
        <w:numPr>
          <w:ilvl w:val="0"/>
          <w:numId w:val="12"/>
        </w:numPr>
        <w:jc w:val="both"/>
        <w:rPr>
          <w:rFonts w:cstheme="minorHAnsi"/>
          <w:b/>
          <w:bCs/>
          <w:sz w:val="24"/>
          <w:szCs w:val="24"/>
          <w:u w:val="single"/>
        </w:rPr>
      </w:pPr>
      <w:r w:rsidRPr="00A03ABC">
        <w:rPr>
          <w:rFonts w:cstheme="minorHAnsi"/>
          <w:b/>
          <w:bCs/>
          <w:sz w:val="24"/>
          <w:szCs w:val="24"/>
          <w:u w:val="single"/>
        </w:rPr>
        <w:t>KVM (Kernel-based Virtual Machine):</w:t>
      </w:r>
      <w:r w:rsidR="00A03ABC">
        <w:rPr>
          <w:rFonts w:cstheme="minorHAnsi"/>
          <w:b/>
          <w:bCs/>
          <w:sz w:val="24"/>
          <w:szCs w:val="24"/>
        </w:rPr>
        <w:t xml:space="preserve"> </w:t>
      </w:r>
      <w:r w:rsidRPr="00A03ABC">
        <w:rPr>
          <w:rFonts w:cstheme="minorHAnsi"/>
          <w:sz w:val="24"/>
          <w:szCs w:val="24"/>
        </w:rPr>
        <w:t>Built into the Linux kernel, providing native virtualization capabilities.</w:t>
      </w:r>
      <w:r w:rsidR="00A03ABC">
        <w:rPr>
          <w:rFonts w:cstheme="minorHAnsi"/>
          <w:sz w:val="24"/>
          <w:szCs w:val="24"/>
        </w:rPr>
        <w:t xml:space="preserve"> </w:t>
      </w:r>
      <w:r w:rsidRPr="00A03ABC">
        <w:rPr>
          <w:rFonts w:cstheme="minorHAnsi"/>
          <w:sz w:val="24"/>
          <w:szCs w:val="24"/>
        </w:rPr>
        <w:t>Supports a wide range of hardware architectures.</w:t>
      </w:r>
      <w:r w:rsidR="00A03ABC">
        <w:rPr>
          <w:rFonts w:cstheme="minorHAnsi"/>
          <w:sz w:val="24"/>
          <w:szCs w:val="24"/>
        </w:rPr>
        <w:t xml:space="preserve"> </w:t>
      </w:r>
      <w:r w:rsidRPr="00A03ABC">
        <w:rPr>
          <w:rFonts w:cstheme="minorHAnsi"/>
          <w:sz w:val="24"/>
          <w:szCs w:val="24"/>
        </w:rPr>
        <w:t xml:space="preserve">Often used in combination with management tools like </w:t>
      </w:r>
      <w:proofErr w:type="spellStart"/>
      <w:r w:rsidRPr="00A03ABC">
        <w:rPr>
          <w:rFonts w:cstheme="minorHAnsi"/>
          <w:sz w:val="24"/>
          <w:szCs w:val="24"/>
        </w:rPr>
        <w:t>libvirt</w:t>
      </w:r>
      <w:proofErr w:type="spellEnd"/>
      <w:r w:rsidRPr="00A03ABC">
        <w:rPr>
          <w:rFonts w:cstheme="minorHAnsi"/>
          <w:sz w:val="24"/>
          <w:szCs w:val="24"/>
        </w:rPr>
        <w:t xml:space="preserve"> and </w:t>
      </w:r>
      <w:proofErr w:type="spellStart"/>
      <w:r w:rsidRPr="00A03ABC">
        <w:rPr>
          <w:rFonts w:cstheme="minorHAnsi"/>
          <w:sz w:val="24"/>
          <w:szCs w:val="24"/>
        </w:rPr>
        <w:t>oVirt</w:t>
      </w:r>
      <w:proofErr w:type="spellEnd"/>
      <w:r w:rsidRPr="00A03ABC">
        <w:rPr>
          <w:rFonts w:cstheme="minorHAnsi"/>
          <w:sz w:val="24"/>
          <w:szCs w:val="24"/>
        </w:rPr>
        <w:t>.</w:t>
      </w:r>
    </w:p>
    <w:p w14:paraId="7BD9192F" w14:textId="77777777" w:rsidR="00827EB7" w:rsidRDefault="00827EB7" w:rsidP="00827EB7">
      <w:pPr>
        <w:rPr>
          <w:rFonts w:cstheme="minorHAnsi"/>
          <w:sz w:val="32"/>
          <w:szCs w:val="32"/>
        </w:rPr>
      </w:pPr>
    </w:p>
    <w:p w14:paraId="2AE4D6EE" w14:textId="06107DA7" w:rsidR="00827EB7" w:rsidRPr="00A03ABC" w:rsidRDefault="00827EB7" w:rsidP="00827EB7">
      <w:pPr>
        <w:rPr>
          <w:rFonts w:cstheme="minorHAnsi"/>
          <w:b/>
          <w:bCs/>
          <w:sz w:val="28"/>
          <w:szCs w:val="28"/>
          <w:u w:val="single"/>
        </w:rPr>
      </w:pPr>
      <w:r w:rsidRPr="00A03ABC">
        <w:rPr>
          <w:rFonts w:cstheme="minorHAnsi"/>
          <w:b/>
          <w:bCs/>
          <w:sz w:val="28"/>
          <w:szCs w:val="28"/>
          <w:u w:val="single"/>
        </w:rPr>
        <w:t>Type 2 Hypervisor (Hosted Hypervisor)</w:t>
      </w:r>
      <w:r w:rsidRPr="00A03ABC">
        <w:rPr>
          <w:rFonts w:cstheme="minorHAnsi"/>
          <w:b/>
          <w:bCs/>
          <w:sz w:val="28"/>
          <w:szCs w:val="28"/>
          <w:u w:val="single"/>
        </w:rPr>
        <w:t>:</w:t>
      </w:r>
    </w:p>
    <w:p w14:paraId="28B45787" w14:textId="75CC5509" w:rsidR="00827EB7" w:rsidRPr="00A03ABC" w:rsidRDefault="00827EB7" w:rsidP="00915EFF">
      <w:pPr>
        <w:jc w:val="both"/>
        <w:rPr>
          <w:rFonts w:cstheme="minorHAnsi"/>
          <w:sz w:val="24"/>
          <w:szCs w:val="24"/>
        </w:rPr>
      </w:pPr>
      <w:r w:rsidRPr="00915EFF">
        <w:rPr>
          <w:rFonts w:cstheme="minorHAnsi"/>
          <w:b/>
          <w:bCs/>
          <w:sz w:val="24"/>
          <w:szCs w:val="24"/>
          <w:u w:val="single"/>
        </w:rPr>
        <w:t>Architecture:</w:t>
      </w:r>
      <w:r w:rsidR="00A03ABC" w:rsidRPr="00A03ABC">
        <w:rPr>
          <w:rFonts w:cstheme="minorHAnsi"/>
          <w:sz w:val="24"/>
          <w:szCs w:val="24"/>
        </w:rPr>
        <w:t xml:space="preserve"> </w:t>
      </w:r>
      <w:r w:rsidRPr="00A03ABC">
        <w:rPr>
          <w:rFonts w:cstheme="minorHAnsi"/>
          <w:sz w:val="24"/>
          <w:szCs w:val="24"/>
        </w:rPr>
        <w:t>Type 2 hypervisors, also known as hosted hypervisors, run on top of a conventional operating system. They utilize the host operating system's resources to manage virtual machines.</w:t>
      </w:r>
    </w:p>
    <w:p w14:paraId="0AB42D73" w14:textId="1E6CC60E" w:rsidR="00827EB7" w:rsidRPr="00A03ABC" w:rsidRDefault="00827EB7" w:rsidP="00915EFF">
      <w:pPr>
        <w:jc w:val="both"/>
        <w:rPr>
          <w:rFonts w:cstheme="minorHAnsi"/>
          <w:sz w:val="24"/>
          <w:szCs w:val="24"/>
        </w:rPr>
      </w:pPr>
      <w:r w:rsidRPr="00915EFF">
        <w:rPr>
          <w:rFonts w:cstheme="minorHAnsi"/>
          <w:b/>
          <w:bCs/>
          <w:sz w:val="24"/>
          <w:szCs w:val="24"/>
          <w:u w:val="single"/>
        </w:rPr>
        <w:t>Features:</w:t>
      </w:r>
      <w:r w:rsidR="00A03ABC">
        <w:rPr>
          <w:rFonts w:cstheme="minorHAnsi"/>
          <w:sz w:val="24"/>
          <w:szCs w:val="24"/>
        </w:rPr>
        <w:t xml:space="preserve"> </w:t>
      </w:r>
      <w:r w:rsidRPr="00A03ABC">
        <w:rPr>
          <w:rFonts w:cstheme="minorHAnsi"/>
          <w:sz w:val="24"/>
          <w:szCs w:val="24"/>
        </w:rPr>
        <w:t>Easy installation and setup.</w:t>
      </w:r>
      <w:r w:rsidR="00A03ABC">
        <w:rPr>
          <w:rFonts w:cstheme="minorHAnsi"/>
          <w:sz w:val="24"/>
          <w:szCs w:val="24"/>
        </w:rPr>
        <w:t xml:space="preserve"> </w:t>
      </w:r>
      <w:r w:rsidRPr="00A03ABC">
        <w:rPr>
          <w:rFonts w:cstheme="minorHAnsi"/>
          <w:sz w:val="24"/>
          <w:szCs w:val="24"/>
        </w:rPr>
        <w:t>Run multiple operating systems concurrently.</w:t>
      </w:r>
      <w:r w:rsidR="00A03ABC">
        <w:rPr>
          <w:rFonts w:cstheme="minorHAnsi"/>
          <w:sz w:val="24"/>
          <w:szCs w:val="24"/>
        </w:rPr>
        <w:t xml:space="preserve"> </w:t>
      </w:r>
      <w:r w:rsidRPr="00A03ABC">
        <w:rPr>
          <w:rFonts w:cstheme="minorHAnsi"/>
          <w:sz w:val="24"/>
          <w:szCs w:val="24"/>
        </w:rPr>
        <w:t>Suitable for desktop virtualization and testing environments.</w:t>
      </w:r>
      <w:r w:rsidR="00A03ABC">
        <w:rPr>
          <w:rFonts w:cstheme="minorHAnsi"/>
          <w:sz w:val="24"/>
          <w:szCs w:val="24"/>
        </w:rPr>
        <w:t xml:space="preserve"> </w:t>
      </w:r>
      <w:r w:rsidRPr="00A03ABC">
        <w:rPr>
          <w:rFonts w:cstheme="minorHAnsi"/>
          <w:sz w:val="24"/>
          <w:szCs w:val="24"/>
        </w:rPr>
        <w:t>User-friendly interfaces for management.</w:t>
      </w:r>
    </w:p>
    <w:p w14:paraId="66D5CF23" w14:textId="0DA7D4C1" w:rsidR="00827EB7" w:rsidRPr="00A03ABC" w:rsidRDefault="00827EB7" w:rsidP="00915EFF">
      <w:pPr>
        <w:jc w:val="both"/>
        <w:rPr>
          <w:rFonts w:cstheme="minorHAnsi"/>
          <w:sz w:val="24"/>
          <w:szCs w:val="24"/>
        </w:rPr>
      </w:pPr>
      <w:r w:rsidRPr="00915EFF">
        <w:rPr>
          <w:rFonts w:cstheme="minorHAnsi"/>
          <w:b/>
          <w:bCs/>
          <w:sz w:val="24"/>
          <w:szCs w:val="24"/>
          <w:u w:val="single"/>
        </w:rPr>
        <w:lastRenderedPageBreak/>
        <w:t>Hardware Requirements:</w:t>
      </w:r>
      <w:r w:rsidR="00A03ABC">
        <w:rPr>
          <w:rFonts w:cstheme="minorHAnsi"/>
          <w:sz w:val="24"/>
          <w:szCs w:val="24"/>
        </w:rPr>
        <w:t xml:space="preserve"> </w:t>
      </w:r>
      <w:r w:rsidRPr="00A03ABC">
        <w:rPr>
          <w:rFonts w:cstheme="minorHAnsi"/>
          <w:sz w:val="24"/>
          <w:szCs w:val="24"/>
        </w:rPr>
        <w:t>Type 2 hypervisors have moderate hardware requirements and typically run on standard desktop or laptop hardware. They rely on the host operating system for resource management.</w:t>
      </w:r>
    </w:p>
    <w:p w14:paraId="35470C4A" w14:textId="00DA8865" w:rsidR="00827EB7" w:rsidRPr="00A03ABC" w:rsidRDefault="00827EB7" w:rsidP="00915EFF">
      <w:pPr>
        <w:jc w:val="both"/>
        <w:rPr>
          <w:rFonts w:cstheme="minorHAnsi"/>
          <w:sz w:val="24"/>
          <w:szCs w:val="24"/>
        </w:rPr>
      </w:pPr>
      <w:r w:rsidRPr="00915EFF">
        <w:rPr>
          <w:rFonts w:cstheme="minorHAnsi"/>
          <w:b/>
          <w:bCs/>
          <w:sz w:val="24"/>
          <w:szCs w:val="24"/>
          <w:u w:val="single"/>
        </w:rPr>
        <w:t>Advantages:</w:t>
      </w:r>
      <w:r w:rsidR="00A03ABC">
        <w:rPr>
          <w:rFonts w:cstheme="minorHAnsi"/>
          <w:sz w:val="24"/>
          <w:szCs w:val="24"/>
        </w:rPr>
        <w:t xml:space="preserve"> </w:t>
      </w:r>
      <w:r w:rsidRPr="00A03ABC">
        <w:rPr>
          <w:rFonts w:cstheme="minorHAnsi"/>
          <w:sz w:val="24"/>
          <w:szCs w:val="24"/>
        </w:rPr>
        <w:t>Ease of installation and setup.</w:t>
      </w:r>
      <w:r w:rsidR="00A03ABC">
        <w:rPr>
          <w:rFonts w:cstheme="minorHAnsi"/>
          <w:sz w:val="24"/>
          <w:szCs w:val="24"/>
        </w:rPr>
        <w:t xml:space="preserve"> </w:t>
      </w:r>
      <w:r w:rsidRPr="00A03ABC">
        <w:rPr>
          <w:rFonts w:cstheme="minorHAnsi"/>
          <w:sz w:val="24"/>
          <w:szCs w:val="24"/>
        </w:rPr>
        <w:t>Ideal for desktop virtualization and testing environments.</w:t>
      </w:r>
      <w:r w:rsidR="00A03ABC">
        <w:rPr>
          <w:rFonts w:cstheme="minorHAnsi"/>
          <w:sz w:val="24"/>
          <w:szCs w:val="24"/>
        </w:rPr>
        <w:t xml:space="preserve"> </w:t>
      </w:r>
      <w:r w:rsidRPr="00A03ABC">
        <w:rPr>
          <w:rFonts w:cstheme="minorHAnsi"/>
          <w:sz w:val="24"/>
          <w:szCs w:val="24"/>
        </w:rPr>
        <w:t>Good for users who don't require high performance.</w:t>
      </w:r>
    </w:p>
    <w:p w14:paraId="38DDB7E5" w14:textId="0E0AFF27" w:rsidR="00827EB7" w:rsidRPr="00A03ABC" w:rsidRDefault="00827EB7" w:rsidP="00915EFF">
      <w:pPr>
        <w:jc w:val="both"/>
        <w:rPr>
          <w:rFonts w:cstheme="minorHAnsi"/>
          <w:sz w:val="24"/>
          <w:szCs w:val="24"/>
        </w:rPr>
      </w:pPr>
      <w:r w:rsidRPr="00915EFF">
        <w:rPr>
          <w:rFonts w:cstheme="minorHAnsi"/>
          <w:b/>
          <w:bCs/>
          <w:sz w:val="24"/>
          <w:szCs w:val="24"/>
          <w:u w:val="single"/>
        </w:rPr>
        <w:t>Scalability:</w:t>
      </w:r>
      <w:r w:rsidR="00A03ABC">
        <w:rPr>
          <w:rFonts w:cstheme="minorHAnsi"/>
          <w:sz w:val="24"/>
          <w:szCs w:val="24"/>
        </w:rPr>
        <w:t xml:space="preserve"> </w:t>
      </w:r>
      <w:r w:rsidRPr="00A03ABC">
        <w:rPr>
          <w:rFonts w:cstheme="minorHAnsi"/>
          <w:sz w:val="24"/>
          <w:szCs w:val="24"/>
        </w:rPr>
        <w:t>Type 2 hypervisors are less scalable compared to Type 1 hypervisors and are more suitable for individual or small-scale virtualization needs.</w:t>
      </w:r>
    </w:p>
    <w:p w14:paraId="590A9D5E" w14:textId="19F2E463" w:rsidR="00827EB7" w:rsidRPr="00A03ABC" w:rsidRDefault="00827EB7" w:rsidP="00915EFF">
      <w:pPr>
        <w:jc w:val="both"/>
        <w:rPr>
          <w:rFonts w:cstheme="minorHAnsi"/>
          <w:sz w:val="24"/>
          <w:szCs w:val="24"/>
        </w:rPr>
      </w:pPr>
      <w:r w:rsidRPr="00915EFF">
        <w:rPr>
          <w:rFonts w:cstheme="minorHAnsi"/>
          <w:b/>
          <w:bCs/>
          <w:sz w:val="24"/>
          <w:szCs w:val="24"/>
          <w:u w:val="single"/>
        </w:rPr>
        <w:t>Security:</w:t>
      </w:r>
      <w:r w:rsidR="00A03ABC">
        <w:rPr>
          <w:rFonts w:cstheme="minorHAnsi"/>
          <w:sz w:val="24"/>
          <w:szCs w:val="24"/>
        </w:rPr>
        <w:t xml:space="preserve"> </w:t>
      </w:r>
      <w:r w:rsidRPr="00A03ABC">
        <w:rPr>
          <w:rFonts w:cstheme="minorHAnsi"/>
          <w:sz w:val="24"/>
          <w:szCs w:val="24"/>
        </w:rPr>
        <w:t>Type 2 hypervisors may have slightly lower security compared to Type 1 hypervisors due to their reliance on the host operating system. However, they still offer isolation between virtual machines.</w:t>
      </w:r>
    </w:p>
    <w:p w14:paraId="56C7C72A" w14:textId="5C93DAA6" w:rsidR="00827EB7" w:rsidRPr="00A03ABC" w:rsidRDefault="00827EB7" w:rsidP="00915EFF">
      <w:pPr>
        <w:jc w:val="both"/>
        <w:rPr>
          <w:rFonts w:cstheme="minorHAnsi"/>
          <w:sz w:val="24"/>
          <w:szCs w:val="24"/>
        </w:rPr>
      </w:pPr>
      <w:r w:rsidRPr="00915EFF">
        <w:rPr>
          <w:rFonts w:cstheme="minorHAnsi"/>
          <w:b/>
          <w:bCs/>
          <w:sz w:val="24"/>
          <w:szCs w:val="24"/>
          <w:u w:val="single"/>
        </w:rPr>
        <w:t>Compatibility:</w:t>
      </w:r>
      <w:r w:rsidR="00A03ABC">
        <w:rPr>
          <w:rFonts w:cstheme="minorHAnsi"/>
          <w:sz w:val="24"/>
          <w:szCs w:val="24"/>
        </w:rPr>
        <w:t xml:space="preserve"> </w:t>
      </w:r>
      <w:r w:rsidRPr="00A03ABC">
        <w:rPr>
          <w:rFonts w:cstheme="minorHAnsi"/>
          <w:sz w:val="24"/>
          <w:szCs w:val="24"/>
        </w:rPr>
        <w:t>Type 2 hypervisors are compatible with a wide range of desktop and laptop hardware configurations and operating systems.</w:t>
      </w:r>
    </w:p>
    <w:p w14:paraId="17471167" w14:textId="6193E721" w:rsidR="00827EB7" w:rsidRPr="00A03ABC" w:rsidRDefault="00827EB7" w:rsidP="00915EFF">
      <w:pPr>
        <w:jc w:val="both"/>
        <w:rPr>
          <w:rFonts w:cstheme="minorHAnsi"/>
          <w:sz w:val="24"/>
          <w:szCs w:val="24"/>
        </w:rPr>
      </w:pPr>
      <w:r w:rsidRPr="00915EFF">
        <w:rPr>
          <w:rFonts w:cstheme="minorHAnsi"/>
          <w:b/>
          <w:bCs/>
          <w:sz w:val="24"/>
          <w:szCs w:val="24"/>
          <w:u w:val="single"/>
        </w:rPr>
        <w:t>Use Cases:</w:t>
      </w:r>
      <w:r w:rsidR="00A03ABC">
        <w:rPr>
          <w:rFonts w:cstheme="minorHAnsi"/>
          <w:sz w:val="24"/>
          <w:szCs w:val="24"/>
        </w:rPr>
        <w:t xml:space="preserve"> </w:t>
      </w:r>
      <w:r w:rsidRPr="00A03ABC">
        <w:rPr>
          <w:rFonts w:cstheme="minorHAnsi"/>
          <w:sz w:val="24"/>
          <w:szCs w:val="24"/>
        </w:rPr>
        <w:t>Desktop virtualization.</w:t>
      </w:r>
      <w:r w:rsidR="00A03ABC">
        <w:rPr>
          <w:rFonts w:cstheme="minorHAnsi"/>
          <w:sz w:val="24"/>
          <w:szCs w:val="24"/>
        </w:rPr>
        <w:t xml:space="preserve"> </w:t>
      </w:r>
      <w:r w:rsidRPr="00A03ABC">
        <w:rPr>
          <w:rFonts w:cstheme="minorHAnsi"/>
          <w:sz w:val="24"/>
          <w:szCs w:val="24"/>
        </w:rPr>
        <w:t>Testing and development environments.</w:t>
      </w:r>
      <w:r w:rsidR="00A03ABC">
        <w:rPr>
          <w:rFonts w:cstheme="minorHAnsi"/>
          <w:sz w:val="24"/>
          <w:szCs w:val="24"/>
        </w:rPr>
        <w:t xml:space="preserve"> </w:t>
      </w:r>
      <w:r w:rsidRPr="00A03ABC">
        <w:rPr>
          <w:rFonts w:cstheme="minorHAnsi"/>
          <w:sz w:val="24"/>
          <w:szCs w:val="24"/>
        </w:rPr>
        <w:t>Education and training.</w:t>
      </w:r>
      <w:r w:rsidR="00A03ABC">
        <w:rPr>
          <w:rFonts w:cstheme="minorHAnsi"/>
          <w:sz w:val="24"/>
          <w:szCs w:val="24"/>
        </w:rPr>
        <w:t xml:space="preserve"> </w:t>
      </w:r>
      <w:r w:rsidRPr="00A03ABC">
        <w:rPr>
          <w:rFonts w:cstheme="minorHAnsi"/>
          <w:sz w:val="24"/>
          <w:szCs w:val="24"/>
        </w:rPr>
        <w:t>Legacy application support.</w:t>
      </w:r>
    </w:p>
    <w:p w14:paraId="1F83A6A5" w14:textId="50D73DA5" w:rsidR="00915EFF" w:rsidRPr="009D382A" w:rsidRDefault="00915EFF" w:rsidP="00915EFF">
      <w:pPr>
        <w:rPr>
          <w:rFonts w:cstheme="minorHAnsi"/>
          <w:b/>
          <w:bCs/>
          <w:sz w:val="24"/>
          <w:szCs w:val="24"/>
          <w:u w:val="single"/>
        </w:rPr>
      </w:pPr>
      <w:r>
        <w:rPr>
          <w:rFonts w:cstheme="minorHAnsi"/>
          <w:b/>
          <w:bCs/>
          <w:sz w:val="24"/>
          <w:szCs w:val="24"/>
          <w:u w:val="single"/>
        </w:rPr>
        <w:t xml:space="preserve">Hypervisors Type </w:t>
      </w:r>
      <w:r>
        <w:rPr>
          <w:rFonts w:cstheme="minorHAnsi"/>
          <w:b/>
          <w:bCs/>
          <w:sz w:val="24"/>
          <w:szCs w:val="24"/>
          <w:u w:val="single"/>
        </w:rPr>
        <w:t>2</w:t>
      </w:r>
      <w:r>
        <w:rPr>
          <w:rFonts w:cstheme="minorHAnsi"/>
          <w:b/>
          <w:bCs/>
          <w:sz w:val="24"/>
          <w:szCs w:val="24"/>
          <w:u w:val="single"/>
        </w:rPr>
        <w:t xml:space="preserve"> in the market</w:t>
      </w:r>
      <w:r w:rsidRPr="009D382A">
        <w:rPr>
          <w:rFonts w:cstheme="minorHAnsi"/>
          <w:b/>
          <w:bCs/>
          <w:sz w:val="24"/>
          <w:szCs w:val="24"/>
          <w:u w:val="single"/>
        </w:rPr>
        <w:t>:</w:t>
      </w:r>
    </w:p>
    <w:p w14:paraId="576681D5" w14:textId="77777777" w:rsidR="00915EFF" w:rsidRDefault="00534361" w:rsidP="00915EFF">
      <w:pPr>
        <w:pStyle w:val="ListParagraph"/>
        <w:numPr>
          <w:ilvl w:val="0"/>
          <w:numId w:val="13"/>
        </w:numPr>
        <w:jc w:val="both"/>
        <w:rPr>
          <w:rFonts w:cstheme="minorHAnsi"/>
          <w:sz w:val="24"/>
          <w:szCs w:val="24"/>
        </w:rPr>
      </w:pPr>
      <w:r w:rsidRPr="00915EFF">
        <w:rPr>
          <w:rFonts w:cstheme="minorHAnsi"/>
          <w:b/>
          <w:bCs/>
          <w:sz w:val="24"/>
          <w:szCs w:val="24"/>
          <w:u w:val="single"/>
        </w:rPr>
        <w:t>VMware Workstation:</w:t>
      </w:r>
      <w:r w:rsidR="00915EFF" w:rsidRPr="00915EFF">
        <w:rPr>
          <w:rFonts w:cstheme="minorHAnsi"/>
          <w:sz w:val="24"/>
          <w:szCs w:val="24"/>
        </w:rPr>
        <w:t xml:space="preserve"> </w:t>
      </w:r>
      <w:r w:rsidRPr="00915EFF">
        <w:rPr>
          <w:rFonts w:cstheme="minorHAnsi"/>
          <w:sz w:val="24"/>
          <w:szCs w:val="24"/>
        </w:rPr>
        <w:t>Popular desktop virtualization solution for developers, testers, and IT professionals.</w:t>
      </w:r>
      <w:r w:rsidR="00915EFF" w:rsidRPr="00915EFF">
        <w:rPr>
          <w:rFonts w:cstheme="minorHAnsi"/>
          <w:sz w:val="24"/>
          <w:szCs w:val="24"/>
        </w:rPr>
        <w:t xml:space="preserve"> </w:t>
      </w:r>
      <w:r w:rsidRPr="00915EFF">
        <w:rPr>
          <w:rFonts w:cstheme="minorHAnsi"/>
          <w:sz w:val="24"/>
          <w:szCs w:val="24"/>
        </w:rPr>
        <w:t>Supports running multiple operating systems simultaneously on a single host machine.</w:t>
      </w:r>
      <w:r w:rsidR="00915EFF" w:rsidRPr="00915EFF">
        <w:rPr>
          <w:rFonts w:cstheme="minorHAnsi"/>
          <w:sz w:val="24"/>
          <w:szCs w:val="24"/>
        </w:rPr>
        <w:t xml:space="preserve"> </w:t>
      </w:r>
      <w:r w:rsidRPr="00915EFF">
        <w:rPr>
          <w:rFonts w:cstheme="minorHAnsi"/>
          <w:sz w:val="24"/>
          <w:szCs w:val="24"/>
        </w:rPr>
        <w:t>Offers features like snapshots, cloning, and virtual networking.</w:t>
      </w:r>
    </w:p>
    <w:p w14:paraId="3EA90BEA" w14:textId="77777777" w:rsidR="00915EFF" w:rsidRDefault="00534361" w:rsidP="00915EFF">
      <w:pPr>
        <w:pStyle w:val="ListParagraph"/>
        <w:numPr>
          <w:ilvl w:val="0"/>
          <w:numId w:val="13"/>
        </w:numPr>
        <w:jc w:val="both"/>
        <w:rPr>
          <w:rFonts w:cstheme="minorHAnsi"/>
          <w:sz w:val="24"/>
          <w:szCs w:val="24"/>
        </w:rPr>
      </w:pPr>
      <w:r w:rsidRPr="00915EFF">
        <w:rPr>
          <w:rFonts w:cstheme="minorHAnsi"/>
          <w:b/>
          <w:bCs/>
          <w:sz w:val="24"/>
          <w:szCs w:val="24"/>
          <w:u w:val="single"/>
        </w:rPr>
        <w:t>Oracle VirtualBox:</w:t>
      </w:r>
      <w:r w:rsidR="00915EFF" w:rsidRPr="00915EFF">
        <w:rPr>
          <w:rFonts w:cstheme="minorHAnsi"/>
          <w:sz w:val="24"/>
          <w:szCs w:val="24"/>
        </w:rPr>
        <w:t xml:space="preserve"> </w:t>
      </w:r>
      <w:r w:rsidRPr="00915EFF">
        <w:rPr>
          <w:rFonts w:cstheme="minorHAnsi"/>
          <w:sz w:val="24"/>
          <w:szCs w:val="24"/>
        </w:rPr>
        <w:t>Free and open-source desktop virtualization platform.</w:t>
      </w:r>
      <w:r w:rsidR="00915EFF" w:rsidRPr="00915EFF">
        <w:rPr>
          <w:rFonts w:cstheme="minorHAnsi"/>
          <w:sz w:val="24"/>
          <w:szCs w:val="24"/>
        </w:rPr>
        <w:t xml:space="preserve"> </w:t>
      </w:r>
      <w:r w:rsidRPr="00915EFF">
        <w:rPr>
          <w:rFonts w:cstheme="minorHAnsi"/>
          <w:sz w:val="24"/>
          <w:szCs w:val="24"/>
        </w:rPr>
        <w:t>Supports various guest operating systems, including Windows, Linux, macOS, and Solaris.</w:t>
      </w:r>
      <w:r w:rsidR="00915EFF" w:rsidRPr="00915EFF">
        <w:rPr>
          <w:rFonts w:cstheme="minorHAnsi"/>
          <w:sz w:val="24"/>
          <w:szCs w:val="24"/>
        </w:rPr>
        <w:t xml:space="preserve"> </w:t>
      </w:r>
      <w:r w:rsidRPr="00915EFF">
        <w:rPr>
          <w:rFonts w:cstheme="minorHAnsi"/>
          <w:sz w:val="24"/>
          <w:szCs w:val="24"/>
        </w:rPr>
        <w:t>Offers features like snapshots, seamless mode, and guest additions.</w:t>
      </w:r>
    </w:p>
    <w:p w14:paraId="5F5933A6" w14:textId="77777777" w:rsidR="00915EFF" w:rsidRDefault="00534361" w:rsidP="00915EFF">
      <w:pPr>
        <w:pStyle w:val="ListParagraph"/>
        <w:numPr>
          <w:ilvl w:val="0"/>
          <w:numId w:val="13"/>
        </w:numPr>
        <w:jc w:val="both"/>
        <w:rPr>
          <w:rFonts w:cstheme="minorHAnsi"/>
          <w:sz w:val="24"/>
          <w:szCs w:val="24"/>
        </w:rPr>
      </w:pPr>
      <w:r w:rsidRPr="00915EFF">
        <w:rPr>
          <w:rFonts w:cstheme="minorHAnsi"/>
          <w:b/>
          <w:bCs/>
          <w:sz w:val="24"/>
          <w:szCs w:val="24"/>
          <w:u w:val="single"/>
        </w:rPr>
        <w:t>Parallels Desktop (for Mac):</w:t>
      </w:r>
      <w:r w:rsidR="00915EFF" w:rsidRPr="00915EFF">
        <w:rPr>
          <w:rFonts w:cstheme="minorHAnsi"/>
          <w:sz w:val="24"/>
          <w:szCs w:val="24"/>
        </w:rPr>
        <w:t xml:space="preserve"> </w:t>
      </w:r>
      <w:r w:rsidRPr="00915EFF">
        <w:rPr>
          <w:rFonts w:cstheme="minorHAnsi"/>
          <w:sz w:val="24"/>
          <w:szCs w:val="24"/>
        </w:rPr>
        <w:t>Hypervisor solution specifically designed for macOS.</w:t>
      </w:r>
      <w:r w:rsidR="00915EFF" w:rsidRPr="00915EFF">
        <w:rPr>
          <w:rFonts w:cstheme="minorHAnsi"/>
          <w:sz w:val="24"/>
          <w:szCs w:val="24"/>
        </w:rPr>
        <w:t xml:space="preserve"> </w:t>
      </w:r>
      <w:r w:rsidRPr="00915EFF">
        <w:rPr>
          <w:rFonts w:cstheme="minorHAnsi"/>
          <w:sz w:val="24"/>
          <w:szCs w:val="24"/>
        </w:rPr>
        <w:t>Allows running Windows, Linux, and other guest operating systems on Mac hardware.</w:t>
      </w:r>
      <w:r w:rsidR="00915EFF" w:rsidRPr="00915EFF">
        <w:rPr>
          <w:rFonts w:cstheme="minorHAnsi"/>
          <w:sz w:val="24"/>
          <w:szCs w:val="24"/>
        </w:rPr>
        <w:t xml:space="preserve"> </w:t>
      </w:r>
      <w:r w:rsidRPr="00915EFF">
        <w:rPr>
          <w:rFonts w:cstheme="minorHAnsi"/>
          <w:sz w:val="24"/>
          <w:szCs w:val="24"/>
        </w:rPr>
        <w:t>Offers features like Coherence mode, which integrates Windows applications with macOS.</w:t>
      </w:r>
    </w:p>
    <w:p w14:paraId="3A1B6955" w14:textId="77777777" w:rsidR="00915EFF" w:rsidRDefault="00534361" w:rsidP="00915EFF">
      <w:pPr>
        <w:pStyle w:val="ListParagraph"/>
        <w:numPr>
          <w:ilvl w:val="0"/>
          <w:numId w:val="13"/>
        </w:numPr>
        <w:jc w:val="both"/>
        <w:rPr>
          <w:rFonts w:cstheme="minorHAnsi"/>
          <w:sz w:val="24"/>
          <w:szCs w:val="24"/>
        </w:rPr>
      </w:pPr>
      <w:r w:rsidRPr="00915EFF">
        <w:rPr>
          <w:rFonts w:cstheme="minorHAnsi"/>
          <w:b/>
          <w:bCs/>
          <w:sz w:val="24"/>
          <w:szCs w:val="24"/>
          <w:u w:val="single"/>
        </w:rPr>
        <w:t>QEMU (Quick Emulator):</w:t>
      </w:r>
      <w:r w:rsidR="00915EFF" w:rsidRPr="00915EFF">
        <w:rPr>
          <w:rFonts w:cstheme="minorHAnsi"/>
          <w:sz w:val="24"/>
          <w:szCs w:val="24"/>
        </w:rPr>
        <w:t xml:space="preserve"> </w:t>
      </w:r>
      <w:r w:rsidRPr="00915EFF">
        <w:rPr>
          <w:rFonts w:cstheme="minorHAnsi"/>
          <w:sz w:val="24"/>
          <w:szCs w:val="24"/>
        </w:rPr>
        <w:t>Open-source hypervisor and emulator.</w:t>
      </w:r>
      <w:r w:rsidR="00915EFF" w:rsidRPr="00915EFF">
        <w:rPr>
          <w:rFonts w:cstheme="minorHAnsi"/>
          <w:sz w:val="24"/>
          <w:szCs w:val="24"/>
        </w:rPr>
        <w:t xml:space="preserve"> </w:t>
      </w:r>
      <w:r w:rsidRPr="00915EFF">
        <w:rPr>
          <w:rFonts w:cstheme="minorHAnsi"/>
          <w:sz w:val="24"/>
          <w:szCs w:val="24"/>
        </w:rPr>
        <w:t>Supports various CPU architectures and can be used for both Type 1 and Type 2 virtualization.</w:t>
      </w:r>
      <w:r w:rsidR="00915EFF" w:rsidRPr="00915EFF">
        <w:rPr>
          <w:rFonts w:cstheme="minorHAnsi"/>
          <w:sz w:val="24"/>
          <w:szCs w:val="24"/>
        </w:rPr>
        <w:t xml:space="preserve"> </w:t>
      </w:r>
      <w:r w:rsidRPr="00915EFF">
        <w:rPr>
          <w:rFonts w:cstheme="minorHAnsi"/>
          <w:sz w:val="24"/>
          <w:szCs w:val="24"/>
        </w:rPr>
        <w:t>Often used in conjunction with KVM for virtualization on Linux systems.</w:t>
      </w:r>
    </w:p>
    <w:p w14:paraId="5F15AC9B" w14:textId="7C67EDD1" w:rsidR="00534361" w:rsidRDefault="00534361" w:rsidP="00915EFF">
      <w:pPr>
        <w:pStyle w:val="ListParagraph"/>
        <w:numPr>
          <w:ilvl w:val="0"/>
          <w:numId w:val="13"/>
        </w:numPr>
        <w:jc w:val="both"/>
        <w:rPr>
          <w:rFonts w:cstheme="minorHAnsi"/>
          <w:sz w:val="24"/>
          <w:szCs w:val="24"/>
        </w:rPr>
      </w:pPr>
      <w:r w:rsidRPr="00915EFF">
        <w:rPr>
          <w:rFonts w:cstheme="minorHAnsi"/>
          <w:b/>
          <w:bCs/>
          <w:sz w:val="24"/>
          <w:szCs w:val="24"/>
          <w:u w:val="single"/>
        </w:rPr>
        <w:t>Microsoft Virtual PC:</w:t>
      </w:r>
      <w:r w:rsidR="00915EFF" w:rsidRPr="00915EFF">
        <w:rPr>
          <w:rFonts w:cstheme="minorHAnsi"/>
          <w:sz w:val="24"/>
          <w:szCs w:val="24"/>
        </w:rPr>
        <w:t xml:space="preserve"> </w:t>
      </w:r>
      <w:r w:rsidRPr="00915EFF">
        <w:rPr>
          <w:rFonts w:cstheme="minorHAnsi"/>
          <w:sz w:val="24"/>
          <w:szCs w:val="24"/>
        </w:rPr>
        <w:t>Legacy Type 2 hypervisor developed by Microsoft.</w:t>
      </w:r>
      <w:r w:rsidR="00915EFF" w:rsidRPr="00915EFF">
        <w:rPr>
          <w:rFonts w:cstheme="minorHAnsi"/>
          <w:sz w:val="24"/>
          <w:szCs w:val="24"/>
        </w:rPr>
        <w:t xml:space="preserve"> </w:t>
      </w:r>
      <w:r w:rsidRPr="00915EFF">
        <w:rPr>
          <w:rFonts w:cstheme="minorHAnsi"/>
          <w:sz w:val="24"/>
          <w:szCs w:val="24"/>
        </w:rPr>
        <w:t>Used for running multiple operating systems on Windows hosts.</w:t>
      </w:r>
      <w:r w:rsidR="00915EFF" w:rsidRPr="00915EFF">
        <w:rPr>
          <w:rFonts w:cstheme="minorHAnsi"/>
          <w:sz w:val="24"/>
          <w:szCs w:val="24"/>
        </w:rPr>
        <w:t xml:space="preserve"> </w:t>
      </w:r>
      <w:r w:rsidRPr="00915EFF">
        <w:rPr>
          <w:rFonts w:cstheme="minorHAnsi"/>
          <w:sz w:val="24"/>
          <w:szCs w:val="24"/>
        </w:rPr>
        <w:t>Mainly used for testing, development, and legacy application support.</w:t>
      </w:r>
    </w:p>
    <w:p w14:paraId="32A17A42" w14:textId="77777777" w:rsidR="00BE2355" w:rsidRDefault="00BE2355" w:rsidP="00827EB7">
      <w:pPr>
        <w:rPr>
          <w:rFonts w:cstheme="minorHAnsi"/>
          <w:sz w:val="24"/>
          <w:szCs w:val="24"/>
        </w:rPr>
      </w:pPr>
    </w:p>
    <w:p w14:paraId="1528762D" w14:textId="77777777" w:rsidR="00BE2355" w:rsidRDefault="00BE2355" w:rsidP="00827EB7">
      <w:pPr>
        <w:rPr>
          <w:rFonts w:cstheme="minorHAnsi"/>
          <w:b/>
          <w:bCs/>
          <w:sz w:val="36"/>
          <w:szCs w:val="36"/>
          <w:u w:val="single"/>
        </w:rPr>
      </w:pPr>
    </w:p>
    <w:p w14:paraId="5DCA9672" w14:textId="77777777" w:rsidR="00BE2355" w:rsidRDefault="00BE2355" w:rsidP="00827EB7">
      <w:pPr>
        <w:rPr>
          <w:rFonts w:cstheme="minorHAnsi"/>
          <w:b/>
          <w:bCs/>
          <w:sz w:val="36"/>
          <w:szCs w:val="36"/>
          <w:u w:val="single"/>
        </w:rPr>
      </w:pPr>
    </w:p>
    <w:p w14:paraId="09575916" w14:textId="77777777" w:rsidR="00BE2355" w:rsidRDefault="00BE2355" w:rsidP="00827EB7">
      <w:pPr>
        <w:rPr>
          <w:rFonts w:cstheme="minorHAnsi"/>
          <w:b/>
          <w:bCs/>
          <w:sz w:val="36"/>
          <w:szCs w:val="36"/>
          <w:u w:val="single"/>
        </w:rPr>
      </w:pPr>
    </w:p>
    <w:p w14:paraId="07CD7FE2" w14:textId="77777777" w:rsidR="00BE2355" w:rsidRDefault="00BE2355" w:rsidP="00827EB7">
      <w:pPr>
        <w:rPr>
          <w:rFonts w:cstheme="minorHAnsi"/>
          <w:b/>
          <w:bCs/>
          <w:sz w:val="36"/>
          <w:szCs w:val="36"/>
          <w:u w:val="single"/>
        </w:rPr>
      </w:pPr>
    </w:p>
    <w:p w14:paraId="56DC8D68" w14:textId="77014BFF" w:rsidR="00534361" w:rsidRDefault="00534361" w:rsidP="00827EB7">
      <w:pPr>
        <w:rPr>
          <w:rFonts w:cstheme="minorHAnsi"/>
          <w:b/>
          <w:bCs/>
          <w:sz w:val="36"/>
          <w:szCs w:val="36"/>
          <w:u w:val="single"/>
        </w:rPr>
      </w:pPr>
      <w:r w:rsidRPr="00915EFF">
        <w:rPr>
          <w:rFonts w:cstheme="minorHAnsi"/>
          <w:b/>
          <w:bCs/>
          <w:sz w:val="36"/>
          <w:szCs w:val="36"/>
          <w:u w:val="single"/>
        </w:rPr>
        <w:lastRenderedPageBreak/>
        <w:t>Hypervisor choice:</w:t>
      </w:r>
    </w:p>
    <w:p w14:paraId="641274D5" w14:textId="77777777" w:rsidR="00915EFF" w:rsidRPr="00915EFF" w:rsidRDefault="00915EFF" w:rsidP="00827EB7">
      <w:pPr>
        <w:rPr>
          <w:rFonts w:cstheme="minorHAnsi"/>
          <w:b/>
          <w:bCs/>
          <w:sz w:val="24"/>
          <w:szCs w:val="24"/>
          <w:u w:val="single"/>
        </w:rPr>
      </w:pPr>
    </w:p>
    <w:p w14:paraId="2DA5E000" w14:textId="0517FB26" w:rsidR="00915EFF" w:rsidRDefault="00BE2355" w:rsidP="00915EFF">
      <w:pPr>
        <w:rPr>
          <w:rFonts w:cstheme="minorHAnsi"/>
          <w:b/>
          <w:bCs/>
          <w:sz w:val="28"/>
          <w:szCs w:val="28"/>
          <w:u w:val="single"/>
        </w:rPr>
      </w:pPr>
      <w:r>
        <w:rPr>
          <w:noProof/>
        </w:rPr>
        <w:drawing>
          <wp:anchor distT="0" distB="0" distL="114300" distR="114300" simplePos="0" relativeHeight="251661312" behindDoc="0" locked="0" layoutInCell="1" allowOverlap="1" wp14:anchorId="531CB531" wp14:editId="4310BB3E">
            <wp:simplePos x="0" y="0"/>
            <wp:positionH relativeFrom="margin">
              <wp:align>center</wp:align>
            </wp:positionH>
            <wp:positionV relativeFrom="paragraph">
              <wp:posOffset>459007</wp:posOffset>
            </wp:positionV>
            <wp:extent cx="4334084" cy="2438400"/>
            <wp:effectExtent l="0" t="0" r="9525" b="0"/>
            <wp:wrapTopAndBottom/>
            <wp:docPr id="1935987373" name="Picture 10" descr="Crash course: How do virtual PCs actually work? | PC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rash course: How do virtual PCs actually work? | PCWorl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34084" cy="2438400"/>
                    </a:xfrm>
                    <a:prstGeom prst="rect">
                      <a:avLst/>
                    </a:prstGeom>
                    <a:noFill/>
                    <a:ln>
                      <a:noFill/>
                    </a:ln>
                  </pic:spPr>
                </pic:pic>
              </a:graphicData>
            </a:graphic>
          </wp:anchor>
        </w:drawing>
      </w:r>
      <w:r w:rsidR="00534361" w:rsidRPr="00915EFF">
        <w:rPr>
          <w:rFonts w:cstheme="minorHAnsi"/>
          <w:b/>
          <w:bCs/>
          <w:sz w:val="28"/>
          <w:szCs w:val="28"/>
          <w:u w:val="single"/>
        </w:rPr>
        <w:t>Oracle VM VirtualBox:</w:t>
      </w:r>
    </w:p>
    <w:p w14:paraId="5B7B9E80" w14:textId="61729DAE" w:rsidR="00BE2355" w:rsidRDefault="00BE2355" w:rsidP="00915EFF">
      <w:pPr>
        <w:rPr>
          <w:rFonts w:cstheme="minorHAnsi"/>
          <w:b/>
          <w:bCs/>
          <w:sz w:val="28"/>
          <w:szCs w:val="28"/>
          <w:u w:val="single"/>
        </w:rPr>
      </w:pPr>
    </w:p>
    <w:p w14:paraId="71455739" w14:textId="62388727" w:rsidR="00915EFF" w:rsidRPr="00915EFF" w:rsidRDefault="00534361" w:rsidP="00915EFF">
      <w:pPr>
        <w:rPr>
          <w:rFonts w:cstheme="minorHAnsi"/>
          <w:b/>
          <w:bCs/>
          <w:sz w:val="28"/>
          <w:szCs w:val="28"/>
          <w:u w:val="single"/>
        </w:rPr>
      </w:pPr>
      <w:r w:rsidRPr="00534361">
        <w:rPr>
          <w:rFonts w:cstheme="minorHAnsi"/>
          <w:b/>
          <w:bCs/>
          <w:sz w:val="24"/>
          <w:szCs w:val="24"/>
          <w:u w:val="single"/>
        </w:rPr>
        <w:t>Ease of Use and Setup:</w:t>
      </w:r>
      <w:r w:rsidR="00915EFF">
        <w:rPr>
          <w:rFonts w:cstheme="minorHAnsi"/>
          <w:sz w:val="24"/>
          <w:szCs w:val="24"/>
        </w:rPr>
        <w:t xml:space="preserve"> </w:t>
      </w:r>
      <w:r w:rsidRPr="00534361">
        <w:rPr>
          <w:rFonts w:cstheme="minorHAnsi"/>
          <w:sz w:val="24"/>
          <w:szCs w:val="24"/>
        </w:rPr>
        <w:t xml:space="preserve">Oracle VirtualBox is </w:t>
      </w:r>
      <w:r w:rsidR="00915EFF">
        <w:rPr>
          <w:rFonts w:cstheme="minorHAnsi"/>
          <w:sz w:val="24"/>
          <w:szCs w:val="24"/>
        </w:rPr>
        <w:t>known</w:t>
      </w:r>
      <w:r w:rsidRPr="00534361">
        <w:rPr>
          <w:rFonts w:cstheme="minorHAnsi"/>
          <w:sz w:val="24"/>
          <w:szCs w:val="24"/>
        </w:rPr>
        <w:t xml:space="preserve"> for its user-friendly interface and straightforward setup process.</w:t>
      </w:r>
      <w:r w:rsidR="00915EFF">
        <w:rPr>
          <w:rFonts w:cstheme="minorHAnsi"/>
          <w:sz w:val="24"/>
          <w:szCs w:val="24"/>
        </w:rPr>
        <w:t xml:space="preserve"> I</w:t>
      </w:r>
      <w:r w:rsidR="00915EFF" w:rsidRPr="00534361">
        <w:rPr>
          <w:rFonts w:cstheme="minorHAnsi"/>
          <w:sz w:val="24"/>
          <w:szCs w:val="24"/>
        </w:rPr>
        <w:t>t</w:t>
      </w:r>
      <w:r w:rsidR="00915EFF">
        <w:rPr>
          <w:rFonts w:cstheme="minorHAnsi"/>
          <w:sz w:val="24"/>
          <w:szCs w:val="24"/>
        </w:rPr>
        <w:t>’s</w:t>
      </w:r>
      <w:r w:rsidRPr="00534361">
        <w:rPr>
          <w:rFonts w:cstheme="minorHAnsi"/>
          <w:sz w:val="24"/>
          <w:szCs w:val="24"/>
        </w:rPr>
        <w:t xml:space="preserve"> easy to create and manage virtual machines without extensive technical knowledge.</w:t>
      </w:r>
    </w:p>
    <w:p w14:paraId="736787E8" w14:textId="221A7793" w:rsidR="00534361" w:rsidRPr="00534361" w:rsidRDefault="00534361" w:rsidP="00915EFF">
      <w:pPr>
        <w:jc w:val="both"/>
        <w:rPr>
          <w:rFonts w:cstheme="minorHAnsi"/>
          <w:sz w:val="24"/>
          <w:szCs w:val="24"/>
          <w:u w:val="single"/>
        </w:rPr>
      </w:pPr>
      <w:r w:rsidRPr="00534361">
        <w:rPr>
          <w:rFonts w:cstheme="minorHAnsi"/>
          <w:b/>
          <w:bCs/>
          <w:sz w:val="24"/>
          <w:szCs w:val="24"/>
          <w:u w:val="single"/>
        </w:rPr>
        <w:t>Platform Compatibility:</w:t>
      </w:r>
      <w:r w:rsidR="00915EFF">
        <w:rPr>
          <w:rFonts w:cstheme="minorHAnsi"/>
          <w:sz w:val="24"/>
          <w:szCs w:val="24"/>
        </w:rPr>
        <w:t xml:space="preserve"> </w:t>
      </w:r>
      <w:r w:rsidRPr="00534361">
        <w:rPr>
          <w:rFonts w:cstheme="minorHAnsi"/>
          <w:sz w:val="24"/>
          <w:szCs w:val="24"/>
        </w:rPr>
        <w:t xml:space="preserve">VirtualBox is available for multiple </w:t>
      </w:r>
      <w:r w:rsidR="00915EFF" w:rsidRPr="00534361">
        <w:rPr>
          <w:rFonts w:cstheme="minorHAnsi"/>
          <w:sz w:val="24"/>
          <w:szCs w:val="24"/>
        </w:rPr>
        <w:t>hosts</w:t>
      </w:r>
      <w:r w:rsidRPr="00534361">
        <w:rPr>
          <w:rFonts w:cstheme="minorHAnsi"/>
          <w:sz w:val="24"/>
          <w:szCs w:val="24"/>
        </w:rPr>
        <w:t xml:space="preserve"> operating systems, including Windows, macOS, Linux, and Solaris.</w:t>
      </w:r>
      <w:r w:rsidR="00915EFF">
        <w:rPr>
          <w:rFonts w:cstheme="minorHAnsi"/>
          <w:sz w:val="24"/>
          <w:szCs w:val="24"/>
        </w:rPr>
        <w:t xml:space="preserve"> </w:t>
      </w:r>
      <w:r w:rsidRPr="00534361">
        <w:rPr>
          <w:rFonts w:cstheme="minorHAnsi"/>
          <w:sz w:val="24"/>
          <w:szCs w:val="24"/>
        </w:rPr>
        <w:t>This broad platform support ensures flexibility and accessibility, allowing users to run virtual machines on their preferred operating system.</w:t>
      </w:r>
    </w:p>
    <w:p w14:paraId="5A5DDEC3" w14:textId="63E536A2" w:rsidR="00534361" w:rsidRPr="00534361" w:rsidRDefault="00534361" w:rsidP="00915EFF">
      <w:pPr>
        <w:jc w:val="both"/>
        <w:rPr>
          <w:rFonts w:cstheme="minorHAnsi"/>
          <w:sz w:val="24"/>
          <w:szCs w:val="24"/>
          <w:u w:val="single"/>
        </w:rPr>
      </w:pPr>
      <w:r w:rsidRPr="00534361">
        <w:rPr>
          <w:rFonts w:cstheme="minorHAnsi"/>
          <w:b/>
          <w:bCs/>
          <w:sz w:val="24"/>
          <w:szCs w:val="24"/>
          <w:u w:val="single"/>
        </w:rPr>
        <w:t>Feature-Rich Environment:</w:t>
      </w:r>
      <w:r w:rsidR="00915EFF">
        <w:rPr>
          <w:rFonts w:cstheme="minorHAnsi"/>
          <w:sz w:val="24"/>
          <w:szCs w:val="24"/>
        </w:rPr>
        <w:t xml:space="preserve"> </w:t>
      </w:r>
      <w:r w:rsidRPr="00534361">
        <w:rPr>
          <w:rFonts w:cstheme="minorHAnsi"/>
          <w:sz w:val="24"/>
          <w:szCs w:val="24"/>
        </w:rPr>
        <w:t>Despite being a free and open-source solution, VirtualBox offers a comprehensive set of features comparable to commercial alternatives.</w:t>
      </w:r>
      <w:r w:rsidR="00915EFF">
        <w:rPr>
          <w:rFonts w:cstheme="minorHAnsi"/>
          <w:sz w:val="24"/>
          <w:szCs w:val="24"/>
        </w:rPr>
        <w:t xml:space="preserve"> </w:t>
      </w:r>
      <w:r w:rsidRPr="00534361">
        <w:rPr>
          <w:rFonts w:cstheme="minorHAnsi"/>
          <w:sz w:val="24"/>
          <w:szCs w:val="24"/>
        </w:rPr>
        <w:t>Features like snapshots, shared folders, virtual networking, and USB device support enhance the virtualization experience.</w:t>
      </w:r>
    </w:p>
    <w:p w14:paraId="18C01ABF" w14:textId="328346BC" w:rsidR="00534361" w:rsidRPr="00534361" w:rsidRDefault="00534361" w:rsidP="00915EFF">
      <w:pPr>
        <w:jc w:val="both"/>
        <w:rPr>
          <w:rFonts w:cstheme="minorHAnsi"/>
          <w:sz w:val="24"/>
          <w:szCs w:val="24"/>
          <w:u w:val="single"/>
        </w:rPr>
      </w:pPr>
      <w:r w:rsidRPr="00534361">
        <w:rPr>
          <w:rFonts w:cstheme="minorHAnsi"/>
          <w:b/>
          <w:bCs/>
          <w:sz w:val="24"/>
          <w:szCs w:val="24"/>
          <w:u w:val="single"/>
        </w:rPr>
        <w:t>Community and Documentation:</w:t>
      </w:r>
      <w:r w:rsidR="00915EFF">
        <w:rPr>
          <w:rFonts w:cstheme="minorHAnsi"/>
          <w:sz w:val="24"/>
          <w:szCs w:val="24"/>
        </w:rPr>
        <w:t xml:space="preserve"> </w:t>
      </w:r>
      <w:r w:rsidRPr="00534361">
        <w:rPr>
          <w:rFonts w:cstheme="minorHAnsi"/>
          <w:sz w:val="24"/>
          <w:szCs w:val="24"/>
        </w:rPr>
        <w:t>VirtualBox benefits from a large and active user community, providing extensive online documentation, forums, and resources.</w:t>
      </w:r>
      <w:r w:rsidR="00915EFF">
        <w:rPr>
          <w:rFonts w:cstheme="minorHAnsi"/>
          <w:sz w:val="24"/>
          <w:szCs w:val="24"/>
        </w:rPr>
        <w:t xml:space="preserve"> </w:t>
      </w:r>
      <w:r w:rsidRPr="00534361">
        <w:rPr>
          <w:rFonts w:cstheme="minorHAnsi"/>
          <w:sz w:val="24"/>
          <w:szCs w:val="24"/>
        </w:rPr>
        <w:t>This community support ensures that users have access to troubleshooting assistance, tutorials, and best practices, facilitating the learning process.</w:t>
      </w:r>
    </w:p>
    <w:p w14:paraId="46236446" w14:textId="5A24FC59" w:rsidR="00534361" w:rsidRPr="00534361" w:rsidRDefault="00534361" w:rsidP="00915EFF">
      <w:pPr>
        <w:jc w:val="both"/>
        <w:rPr>
          <w:rFonts w:cstheme="minorHAnsi"/>
          <w:sz w:val="24"/>
          <w:szCs w:val="24"/>
          <w:u w:val="single"/>
        </w:rPr>
      </w:pPr>
      <w:r w:rsidRPr="00534361">
        <w:rPr>
          <w:rFonts w:cstheme="minorHAnsi"/>
          <w:b/>
          <w:bCs/>
          <w:sz w:val="24"/>
          <w:szCs w:val="24"/>
          <w:u w:val="single"/>
        </w:rPr>
        <w:t>Flexibility and Customization:</w:t>
      </w:r>
      <w:r w:rsidR="00915EFF">
        <w:rPr>
          <w:rFonts w:cstheme="minorHAnsi"/>
          <w:sz w:val="24"/>
          <w:szCs w:val="24"/>
        </w:rPr>
        <w:t xml:space="preserve"> </w:t>
      </w:r>
      <w:r w:rsidRPr="00534361">
        <w:rPr>
          <w:rFonts w:cstheme="minorHAnsi"/>
          <w:sz w:val="24"/>
          <w:szCs w:val="24"/>
        </w:rPr>
        <w:t>VirtualBox offers a high degree of customization, allowing users to configure virtual machine settings according to their specific requirements.</w:t>
      </w:r>
    </w:p>
    <w:p w14:paraId="26C3D1F3" w14:textId="57628304" w:rsidR="00534361" w:rsidRDefault="00534361" w:rsidP="004D6AEC">
      <w:pPr>
        <w:jc w:val="both"/>
        <w:rPr>
          <w:rFonts w:cstheme="minorHAnsi"/>
          <w:sz w:val="24"/>
          <w:szCs w:val="24"/>
          <w:u w:val="single"/>
        </w:rPr>
      </w:pPr>
      <w:r w:rsidRPr="00534361">
        <w:rPr>
          <w:rFonts w:cstheme="minorHAnsi"/>
          <w:b/>
          <w:bCs/>
          <w:sz w:val="24"/>
          <w:szCs w:val="24"/>
          <w:u w:val="single"/>
        </w:rPr>
        <w:t>Performance and Stability:</w:t>
      </w:r>
      <w:r w:rsidR="00915EFF">
        <w:rPr>
          <w:rFonts w:cstheme="minorHAnsi"/>
          <w:sz w:val="24"/>
          <w:szCs w:val="24"/>
        </w:rPr>
        <w:t xml:space="preserve"> </w:t>
      </w:r>
      <w:r w:rsidRPr="00534361">
        <w:rPr>
          <w:rFonts w:cstheme="minorHAnsi"/>
          <w:sz w:val="24"/>
          <w:szCs w:val="24"/>
        </w:rPr>
        <w:t>Despite being a Type 2 hypervisor, VirtualBox delivers reliable performance and stability for running guest operating systems.</w:t>
      </w:r>
      <w:r w:rsidR="00915EFF">
        <w:rPr>
          <w:rFonts w:cstheme="minorHAnsi"/>
          <w:sz w:val="24"/>
          <w:szCs w:val="24"/>
        </w:rPr>
        <w:t xml:space="preserve"> </w:t>
      </w:r>
      <w:r w:rsidRPr="00534361">
        <w:rPr>
          <w:rFonts w:cstheme="minorHAnsi"/>
          <w:sz w:val="24"/>
          <w:szCs w:val="24"/>
        </w:rPr>
        <w:t>With proper configuration and resource allocation, VirtualBox can efficiently handle various workloads, including software development, testing, and coursework assignments.</w:t>
      </w:r>
    </w:p>
    <w:p w14:paraId="035322F4" w14:textId="77777777" w:rsidR="004D6AEC" w:rsidRPr="004D6AEC" w:rsidRDefault="004D6AEC" w:rsidP="004D6AEC">
      <w:pPr>
        <w:jc w:val="both"/>
        <w:rPr>
          <w:rFonts w:cstheme="minorHAnsi"/>
          <w:sz w:val="24"/>
          <w:szCs w:val="24"/>
          <w:u w:val="single"/>
        </w:rPr>
      </w:pPr>
    </w:p>
    <w:p w14:paraId="3FA8E300" w14:textId="3C6D22C7" w:rsidR="004D6AEC" w:rsidRDefault="004D6AEC" w:rsidP="004D6AEC">
      <w:pPr>
        <w:rPr>
          <w:rFonts w:cstheme="minorHAnsi"/>
          <w:b/>
          <w:bCs/>
          <w:sz w:val="36"/>
          <w:szCs w:val="36"/>
          <w:u w:val="single"/>
        </w:rPr>
      </w:pPr>
      <w:r w:rsidRPr="004D6AEC">
        <w:rPr>
          <w:rFonts w:cstheme="minorHAnsi"/>
          <w:b/>
          <w:bCs/>
          <w:sz w:val="36"/>
          <w:szCs w:val="36"/>
          <w:u w:val="single"/>
        </w:rPr>
        <w:lastRenderedPageBreak/>
        <w:t>Research on IP Addressing:</w:t>
      </w:r>
    </w:p>
    <w:p w14:paraId="28AD9CB6" w14:textId="77777777" w:rsidR="004D6AEC" w:rsidRPr="004D6AEC" w:rsidRDefault="004D6AEC" w:rsidP="004D6AEC">
      <w:pPr>
        <w:rPr>
          <w:rFonts w:cstheme="minorHAnsi"/>
          <w:b/>
          <w:bCs/>
          <w:sz w:val="24"/>
          <w:szCs w:val="24"/>
          <w:u w:val="single"/>
        </w:rPr>
      </w:pPr>
    </w:p>
    <w:p w14:paraId="3E0E99E8" w14:textId="77777777" w:rsidR="004D6AEC" w:rsidRPr="004D6AEC" w:rsidRDefault="004D6AEC" w:rsidP="004D6AEC">
      <w:pPr>
        <w:rPr>
          <w:rFonts w:cstheme="minorHAnsi"/>
          <w:b/>
          <w:bCs/>
          <w:sz w:val="28"/>
          <w:szCs w:val="28"/>
          <w:u w:val="single"/>
        </w:rPr>
      </w:pPr>
      <w:r w:rsidRPr="004D6AEC">
        <w:rPr>
          <w:rFonts w:cstheme="minorHAnsi"/>
          <w:b/>
          <w:bCs/>
          <w:sz w:val="28"/>
          <w:szCs w:val="28"/>
          <w:u w:val="single"/>
        </w:rPr>
        <w:t>1. Introduction to IP Addressing:</w:t>
      </w:r>
    </w:p>
    <w:p w14:paraId="51331CF1" w14:textId="77777777" w:rsidR="004D6AEC" w:rsidRPr="004D6AEC" w:rsidRDefault="004D6AEC" w:rsidP="004D6AEC">
      <w:pPr>
        <w:jc w:val="both"/>
        <w:rPr>
          <w:rFonts w:cstheme="minorHAnsi"/>
          <w:sz w:val="24"/>
          <w:szCs w:val="24"/>
        </w:rPr>
      </w:pPr>
      <w:r w:rsidRPr="004D6AEC">
        <w:rPr>
          <w:rFonts w:cstheme="minorHAnsi"/>
          <w:sz w:val="24"/>
          <w:szCs w:val="24"/>
        </w:rPr>
        <w:t>IP (Internet Protocol) addressing is a fundamental aspect of computer networking that enables communication between devices over the Internet. Every device connected to a network, including the Internet, is assigned a unique identifier known as an IP address.</w:t>
      </w:r>
    </w:p>
    <w:p w14:paraId="217C2394" w14:textId="3B9A99B5" w:rsidR="004D6AEC" w:rsidRPr="004D6AEC" w:rsidRDefault="004D6AEC" w:rsidP="004D6AEC">
      <w:pPr>
        <w:jc w:val="both"/>
        <w:rPr>
          <w:rFonts w:cstheme="minorHAnsi"/>
          <w:b/>
          <w:bCs/>
          <w:u w:val="single"/>
        </w:rPr>
      </w:pPr>
      <w:r w:rsidRPr="004D6AEC">
        <w:rPr>
          <w:rFonts w:cstheme="minorHAnsi"/>
          <w:b/>
          <w:bCs/>
          <w:sz w:val="24"/>
          <w:szCs w:val="24"/>
          <w:u w:val="single"/>
        </w:rPr>
        <w:t>Role of IP Addresses:</w:t>
      </w:r>
      <w:r>
        <w:rPr>
          <w:rFonts w:cstheme="minorHAnsi"/>
          <w:b/>
          <w:bCs/>
        </w:rPr>
        <w:t xml:space="preserve"> </w:t>
      </w:r>
      <w:r w:rsidRPr="004D6AEC">
        <w:rPr>
          <w:rFonts w:cstheme="minorHAnsi"/>
          <w:sz w:val="24"/>
          <w:szCs w:val="24"/>
        </w:rPr>
        <w:t>IP addresses serve as the destination and source addresses for data packets traveling across networks. They allow routers and switches to route data packets to the correct destination by identifying the source and destination devices.</w:t>
      </w:r>
    </w:p>
    <w:p w14:paraId="5BC66E3A" w14:textId="77777777" w:rsidR="004D6AEC" w:rsidRDefault="004D6AEC" w:rsidP="004D6AEC">
      <w:pPr>
        <w:rPr>
          <w:rFonts w:cstheme="minorHAnsi"/>
          <w:b/>
          <w:bCs/>
          <w:sz w:val="28"/>
          <w:szCs w:val="28"/>
          <w:u w:val="single"/>
        </w:rPr>
      </w:pPr>
    </w:p>
    <w:p w14:paraId="712F3CE6" w14:textId="4944498C" w:rsidR="004D6AEC" w:rsidRDefault="004D6AEC" w:rsidP="004D6AEC">
      <w:pPr>
        <w:rPr>
          <w:rFonts w:cstheme="minorHAnsi"/>
          <w:b/>
          <w:bCs/>
          <w:sz w:val="28"/>
          <w:szCs w:val="28"/>
          <w:u w:val="single"/>
        </w:rPr>
      </w:pPr>
      <w:r w:rsidRPr="004D6AEC">
        <w:rPr>
          <w:rFonts w:cstheme="minorHAnsi"/>
          <w:b/>
          <w:bCs/>
          <w:sz w:val="28"/>
          <w:szCs w:val="28"/>
          <w:u w:val="single"/>
        </w:rPr>
        <w:t>2. How Data Travels on the Internet:</w:t>
      </w:r>
    </w:p>
    <w:p w14:paraId="36197EC9" w14:textId="1DAF8287" w:rsidR="004D6AEC" w:rsidRPr="004D6AEC" w:rsidRDefault="004D6AEC" w:rsidP="004D6AEC">
      <w:pPr>
        <w:jc w:val="both"/>
        <w:rPr>
          <w:rFonts w:cstheme="minorHAnsi"/>
          <w:sz w:val="24"/>
          <w:szCs w:val="24"/>
        </w:rPr>
      </w:pPr>
      <w:r w:rsidRPr="004D6AEC">
        <w:rPr>
          <w:rFonts w:cstheme="minorHAnsi"/>
          <w:sz w:val="24"/>
          <w:szCs w:val="24"/>
        </w:rPr>
        <w:t>Data travels from one computer to another on the Internet through a series of interconnected networks. When a user sends data (e.g., a web page request), it is broken down into smaller packets. These packets are then routed through various networks based on their destination IP addresses until they reach the intended recipient.</w:t>
      </w:r>
    </w:p>
    <w:p w14:paraId="0B21B067" w14:textId="77777777" w:rsidR="004D6AEC" w:rsidRPr="004D6AEC" w:rsidRDefault="004D6AEC" w:rsidP="004D6AEC">
      <w:pPr>
        <w:rPr>
          <w:rFonts w:cstheme="minorHAnsi"/>
          <w:b/>
          <w:bCs/>
          <w:sz w:val="28"/>
          <w:szCs w:val="28"/>
          <w:u w:val="single"/>
        </w:rPr>
      </w:pPr>
      <w:r w:rsidRPr="004D6AEC">
        <w:rPr>
          <w:rFonts w:cstheme="minorHAnsi"/>
          <w:b/>
          <w:bCs/>
          <w:sz w:val="28"/>
          <w:szCs w:val="28"/>
          <w:u w:val="single"/>
        </w:rPr>
        <w:t>3. Role of Routers and Switches:</w:t>
      </w:r>
    </w:p>
    <w:p w14:paraId="2679088E" w14:textId="77777777" w:rsidR="004D6AEC" w:rsidRPr="004D6AEC" w:rsidRDefault="004D6AEC" w:rsidP="004D6AEC">
      <w:pPr>
        <w:jc w:val="both"/>
        <w:rPr>
          <w:rFonts w:cstheme="minorHAnsi"/>
          <w:sz w:val="24"/>
          <w:szCs w:val="24"/>
        </w:rPr>
      </w:pPr>
      <w:r w:rsidRPr="004D6AEC">
        <w:rPr>
          <w:rFonts w:cstheme="minorHAnsi"/>
          <w:sz w:val="24"/>
          <w:szCs w:val="24"/>
        </w:rPr>
        <w:t>Routers and switches are networking devices that facilitate the flow of data between different networks.</w:t>
      </w:r>
    </w:p>
    <w:p w14:paraId="0C49FEB7" w14:textId="77777777" w:rsidR="004D6AEC" w:rsidRPr="004D6AEC" w:rsidRDefault="004D6AEC" w:rsidP="004D6AEC">
      <w:pPr>
        <w:jc w:val="both"/>
        <w:rPr>
          <w:rFonts w:cstheme="minorHAnsi"/>
          <w:sz w:val="24"/>
          <w:szCs w:val="24"/>
        </w:rPr>
      </w:pPr>
      <w:r w:rsidRPr="004D6AEC">
        <w:rPr>
          <w:rFonts w:cstheme="minorHAnsi"/>
          <w:b/>
          <w:bCs/>
          <w:sz w:val="24"/>
          <w:szCs w:val="24"/>
          <w:u w:val="single"/>
        </w:rPr>
        <w:t>Routers:</w:t>
      </w:r>
      <w:r w:rsidRPr="004D6AEC">
        <w:rPr>
          <w:rFonts w:cstheme="minorHAnsi"/>
          <w:sz w:val="24"/>
          <w:szCs w:val="24"/>
        </w:rPr>
        <w:t xml:space="preserve"> Routers operate at the network layer (Layer 3) of the OSI model and use IP addresses to forward packets between networks. They examine the destination IP address of each packet and determine the best path for it to reach its destination.</w:t>
      </w:r>
    </w:p>
    <w:p w14:paraId="0DBD5EC4" w14:textId="77777777" w:rsidR="004D6AEC" w:rsidRPr="004D6AEC" w:rsidRDefault="004D6AEC" w:rsidP="004D6AEC">
      <w:pPr>
        <w:jc w:val="both"/>
        <w:rPr>
          <w:rFonts w:cstheme="minorHAnsi"/>
          <w:sz w:val="24"/>
          <w:szCs w:val="24"/>
        </w:rPr>
      </w:pPr>
      <w:r w:rsidRPr="004D6AEC">
        <w:rPr>
          <w:rFonts w:cstheme="minorHAnsi"/>
          <w:b/>
          <w:bCs/>
          <w:sz w:val="24"/>
          <w:szCs w:val="24"/>
          <w:u w:val="single"/>
        </w:rPr>
        <w:t>Switches:</w:t>
      </w:r>
      <w:r w:rsidRPr="004D6AEC">
        <w:rPr>
          <w:rFonts w:cstheme="minorHAnsi"/>
          <w:sz w:val="24"/>
          <w:szCs w:val="24"/>
        </w:rPr>
        <w:t xml:space="preserve"> Switches operate at the data link layer (Layer 2) of the OSI model and use MAC addresses to forward data within a single network. They maintain a MAC address table to efficiently forward data to the correct device within the network.</w:t>
      </w:r>
    </w:p>
    <w:p w14:paraId="34E94618" w14:textId="77777777" w:rsidR="004D6AEC" w:rsidRPr="004D6AEC" w:rsidRDefault="004D6AEC" w:rsidP="004D6AEC">
      <w:pPr>
        <w:jc w:val="both"/>
        <w:rPr>
          <w:rFonts w:cstheme="minorHAnsi"/>
          <w:b/>
          <w:bCs/>
          <w:sz w:val="24"/>
          <w:szCs w:val="24"/>
          <w:u w:val="single"/>
        </w:rPr>
      </w:pPr>
      <w:r w:rsidRPr="004D6AEC">
        <w:rPr>
          <w:rFonts w:cstheme="minorHAnsi"/>
          <w:b/>
          <w:bCs/>
          <w:sz w:val="28"/>
          <w:szCs w:val="28"/>
          <w:u w:val="single"/>
        </w:rPr>
        <w:t>4. Structure and Format of IPv4 and IPv6:</w:t>
      </w:r>
    </w:p>
    <w:p w14:paraId="7432C5BB" w14:textId="77777777" w:rsidR="004D6AEC" w:rsidRPr="004D6AEC" w:rsidRDefault="004D6AEC" w:rsidP="004D6AEC">
      <w:pPr>
        <w:jc w:val="both"/>
        <w:rPr>
          <w:rFonts w:cstheme="minorHAnsi"/>
          <w:sz w:val="24"/>
          <w:szCs w:val="24"/>
        </w:rPr>
      </w:pPr>
      <w:r w:rsidRPr="004D6AEC">
        <w:rPr>
          <w:rFonts w:cstheme="minorHAnsi"/>
          <w:b/>
          <w:bCs/>
          <w:sz w:val="24"/>
          <w:szCs w:val="24"/>
          <w:u w:val="single"/>
        </w:rPr>
        <w:t>IPv4:</w:t>
      </w:r>
      <w:r w:rsidRPr="004D6AEC">
        <w:rPr>
          <w:rFonts w:cstheme="minorHAnsi"/>
          <w:sz w:val="24"/>
          <w:szCs w:val="24"/>
        </w:rPr>
        <w:t xml:space="preserve"> IPv4 addresses are 32-bit numerical addresses represented in dotted-decimal notation (e.g., 192.168.1.1). The address space of IPv4 is limited, leading to the adoption of IPv6.</w:t>
      </w:r>
    </w:p>
    <w:p w14:paraId="5AD88DEB" w14:textId="77777777" w:rsidR="004D6AEC" w:rsidRPr="004D6AEC" w:rsidRDefault="004D6AEC" w:rsidP="004D6AEC">
      <w:pPr>
        <w:jc w:val="both"/>
        <w:rPr>
          <w:rFonts w:cstheme="minorHAnsi"/>
          <w:sz w:val="24"/>
          <w:szCs w:val="24"/>
        </w:rPr>
      </w:pPr>
      <w:r w:rsidRPr="004D6AEC">
        <w:rPr>
          <w:rFonts w:cstheme="minorHAnsi"/>
          <w:b/>
          <w:bCs/>
          <w:sz w:val="24"/>
          <w:szCs w:val="24"/>
          <w:u w:val="single"/>
        </w:rPr>
        <w:t>IPv6:</w:t>
      </w:r>
      <w:r w:rsidRPr="004D6AEC">
        <w:rPr>
          <w:rFonts w:cstheme="minorHAnsi"/>
          <w:sz w:val="24"/>
          <w:szCs w:val="24"/>
        </w:rPr>
        <w:t xml:space="preserve"> IPv6 addresses are 128-bit hexadecimal addresses represented in colon-separated notation (e.g., 2001:0db8:85a3:0000:0000:8a2e:0370:7334). IPv6 provides a much larger address space to accommodate the growing number of devices connected to the Internet.</w:t>
      </w:r>
    </w:p>
    <w:p w14:paraId="40C95B4B" w14:textId="77777777" w:rsidR="004D6AEC" w:rsidRPr="004D6AEC" w:rsidRDefault="004D6AEC" w:rsidP="004D6AEC">
      <w:pPr>
        <w:jc w:val="both"/>
        <w:rPr>
          <w:rFonts w:cstheme="minorHAnsi"/>
          <w:b/>
          <w:bCs/>
          <w:sz w:val="28"/>
          <w:szCs w:val="28"/>
          <w:u w:val="single"/>
        </w:rPr>
      </w:pPr>
      <w:r w:rsidRPr="004D6AEC">
        <w:rPr>
          <w:rFonts w:cstheme="minorHAnsi"/>
          <w:b/>
          <w:bCs/>
          <w:sz w:val="28"/>
          <w:szCs w:val="28"/>
          <w:u w:val="single"/>
        </w:rPr>
        <w:t>5. Concept of Subnetting:</w:t>
      </w:r>
    </w:p>
    <w:p w14:paraId="07C02DCE" w14:textId="77777777" w:rsidR="004D6AEC" w:rsidRPr="004D6AEC" w:rsidRDefault="004D6AEC" w:rsidP="004D6AEC">
      <w:pPr>
        <w:jc w:val="both"/>
        <w:rPr>
          <w:rFonts w:cstheme="minorHAnsi"/>
          <w:sz w:val="24"/>
          <w:szCs w:val="24"/>
        </w:rPr>
      </w:pPr>
      <w:r w:rsidRPr="004D6AEC">
        <w:rPr>
          <w:rFonts w:cstheme="minorHAnsi"/>
          <w:sz w:val="24"/>
          <w:szCs w:val="24"/>
        </w:rPr>
        <w:t>Subnetting is the process of dividing a larger network into smaller, more manageable subnetworks. It allows for efficient utilization of IP addresses and better organization of network resources.</w:t>
      </w:r>
    </w:p>
    <w:p w14:paraId="72A9FE57" w14:textId="77777777" w:rsidR="004D6AEC" w:rsidRPr="004D6AEC" w:rsidRDefault="004D6AEC" w:rsidP="004D6AEC">
      <w:pPr>
        <w:jc w:val="both"/>
        <w:rPr>
          <w:rFonts w:cstheme="minorHAnsi"/>
          <w:b/>
          <w:bCs/>
          <w:sz w:val="28"/>
          <w:szCs w:val="28"/>
          <w:u w:val="single"/>
        </w:rPr>
      </w:pPr>
      <w:r w:rsidRPr="004D6AEC">
        <w:rPr>
          <w:rFonts w:cstheme="minorHAnsi"/>
          <w:b/>
          <w:bCs/>
          <w:sz w:val="28"/>
          <w:szCs w:val="28"/>
          <w:u w:val="single"/>
        </w:rPr>
        <w:lastRenderedPageBreak/>
        <w:t>6. Efficient Utilization of IP Addresses:</w:t>
      </w:r>
    </w:p>
    <w:p w14:paraId="6B3B08C9" w14:textId="25B376A6" w:rsidR="006340FE" w:rsidRDefault="004D6AEC" w:rsidP="004D6AEC">
      <w:pPr>
        <w:jc w:val="both"/>
        <w:rPr>
          <w:rFonts w:cstheme="minorHAnsi"/>
          <w:sz w:val="24"/>
          <w:szCs w:val="24"/>
        </w:rPr>
      </w:pPr>
      <w:r w:rsidRPr="004D6AEC">
        <w:rPr>
          <w:rFonts w:cstheme="minorHAnsi"/>
          <w:sz w:val="24"/>
          <w:szCs w:val="24"/>
        </w:rPr>
        <w:t>Efficient IP address utilization is crucial to conserving address space and accommodating the increasing number of devices connected to the Internet. Techniques such as CIDR (Classless Inter-Domain Routing) and NAT (Network Address Translation) help optimize IP address allocation.</w:t>
      </w:r>
    </w:p>
    <w:p w14:paraId="2FBC9F67" w14:textId="77777777" w:rsidR="00BE2355" w:rsidRPr="00BE2355" w:rsidRDefault="00BE2355" w:rsidP="004D6AEC">
      <w:pPr>
        <w:jc w:val="both"/>
        <w:rPr>
          <w:rFonts w:cstheme="minorHAnsi"/>
          <w:sz w:val="24"/>
          <w:szCs w:val="24"/>
        </w:rPr>
      </w:pPr>
    </w:p>
    <w:p w14:paraId="2D8F8DA6" w14:textId="26216C0D" w:rsidR="006340FE" w:rsidRPr="006340FE" w:rsidRDefault="004D6AEC" w:rsidP="004D6AEC">
      <w:pPr>
        <w:jc w:val="both"/>
        <w:rPr>
          <w:rFonts w:cstheme="minorHAnsi"/>
          <w:b/>
          <w:bCs/>
          <w:sz w:val="24"/>
          <w:szCs w:val="24"/>
          <w:u w:val="single"/>
        </w:rPr>
      </w:pPr>
      <w:r w:rsidRPr="006340FE">
        <w:rPr>
          <w:rFonts w:cstheme="minorHAnsi"/>
          <w:b/>
          <w:bCs/>
          <w:sz w:val="24"/>
          <w:szCs w:val="24"/>
          <w:u w:val="single"/>
        </w:rPr>
        <w:t>IPv4 Addressing Example:</w:t>
      </w:r>
      <w:r w:rsidR="006340FE" w:rsidRPr="006340FE">
        <w:rPr>
          <w:noProof/>
          <w:u w:val="single"/>
        </w:rPr>
        <w:t xml:space="preserve"> </w:t>
      </w:r>
    </w:p>
    <w:p w14:paraId="1A12ADEB" w14:textId="49AE6128" w:rsidR="004D6AEC" w:rsidRPr="004D6AEC" w:rsidRDefault="006340FE" w:rsidP="004D6AEC">
      <w:pPr>
        <w:jc w:val="both"/>
        <w:rPr>
          <w:rFonts w:cstheme="minorHAnsi"/>
          <w:sz w:val="24"/>
          <w:szCs w:val="24"/>
        </w:rPr>
      </w:pPr>
      <w:r>
        <w:rPr>
          <w:noProof/>
        </w:rPr>
        <w:drawing>
          <wp:inline distT="0" distB="0" distL="0" distR="0" wp14:anchorId="41D21632" wp14:editId="00F50393">
            <wp:extent cx="3152504" cy="1970315"/>
            <wp:effectExtent l="0" t="0" r="0" b="0"/>
            <wp:docPr id="962473816" name="Picture 5" descr="IPv4 vs IPv6, What Is IPv4, What Is IPv6, IPv6 to IPv4 Basis - FS.COM | FS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Pv4 vs IPv6, What Is IPv4, What Is IPv6, IPv6 to IPv4 Basis - FS.COM | FS  Communit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5131" cy="1984457"/>
                    </a:xfrm>
                    <a:prstGeom prst="rect">
                      <a:avLst/>
                    </a:prstGeom>
                    <a:noFill/>
                    <a:ln>
                      <a:noFill/>
                    </a:ln>
                  </pic:spPr>
                </pic:pic>
              </a:graphicData>
            </a:graphic>
          </wp:inline>
        </w:drawing>
      </w:r>
    </w:p>
    <w:p w14:paraId="055B89E5" w14:textId="77777777" w:rsidR="00BE2355" w:rsidRDefault="00BE2355" w:rsidP="004D6AEC">
      <w:pPr>
        <w:jc w:val="both"/>
        <w:rPr>
          <w:rFonts w:cstheme="minorHAnsi"/>
          <w:b/>
          <w:bCs/>
          <w:sz w:val="24"/>
          <w:szCs w:val="24"/>
          <w:u w:val="single"/>
        </w:rPr>
      </w:pPr>
    </w:p>
    <w:p w14:paraId="100EFA7F" w14:textId="723C10C0" w:rsidR="004D6AEC" w:rsidRPr="006340FE" w:rsidRDefault="004D6AEC" w:rsidP="004D6AEC">
      <w:pPr>
        <w:jc w:val="both"/>
        <w:rPr>
          <w:rFonts w:cstheme="minorHAnsi"/>
          <w:b/>
          <w:bCs/>
          <w:sz w:val="24"/>
          <w:szCs w:val="24"/>
          <w:u w:val="single"/>
        </w:rPr>
      </w:pPr>
      <w:r w:rsidRPr="006340FE">
        <w:rPr>
          <w:rFonts w:cstheme="minorHAnsi"/>
          <w:b/>
          <w:bCs/>
          <w:sz w:val="24"/>
          <w:szCs w:val="24"/>
          <w:u w:val="single"/>
        </w:rPr>
        <w:t>IPv6 Addressing Example:</w:t>
      </w:r>
    </w:p>
    <w:p w14:paraId="6DA2EE47" w14:textId="6B8844B1" w:rsidR="004D6AEC" w:rsidRPr="004D6AEC" w:rsidRDefault="006340FE" w:rsidP="004D6AEC">
      <w:pPr>
        <w:jc w:val="both"/>
        <w:rPr>
          <w:rFonts w:cstheme="minorHAnsi"/>
          <w:sz w:val="24"/>
          <w:szCs w:val="24"/>
        </w:rPr>
      </w:pPr>
      <w:r>
        <w:rPr>
          <w:noProof/>
        </w:rPr>
        <w:drawing>
          <wp:inline distT="0" distB="0" distL="0" distR="0" wp14:anchorId="11A7C659" wp14:editId="3EC404B2">
            <wp:extent cx="3167743" cy="1701545"/>
            <wp:effectExtent l="0" t="0" r="0" b="0"/>
            <wp:docPr id="188363934" name="Picture 6" descr="IPv4 vs IPv6, What Is IPv4, What Is IPv6, IPv6 to IPv4 Basis - FS.COM | FS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Pv4 vs IPv6, What Is IPv4, What Is IPv6, IPv6 to IPv4 Basis - FS.COM | FS  Communit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94399" cy="1715863"/>
                    </a:xfrm>
                    <a:prstGeom prst="rect">
                      <a:avLst/>
                    </a:prstGeom>
                    <a:noFill/>
                    <a:ln>
                      <a:noFill/>
                    </a:ln>
                  </pic:spPr>
                </pic:pic>
              </a:graphicData>
            </a:graphic>
          </wp:inline>
        </w:drawing>
      </w:r>
    </w:p>
    <w:p w14:paraId="733B94CB" w14:textId="77777777" w:rsidR="00BE2355" w:rsidRDefault="00BE2355" w:rsidP="004D6AEC">
      <w:pPr>
        <w:jc w:val="both"/>
        <w:rPr>
          <w:rFonts w:cstheme="minorHAnsi"/>
          <w:b/>
          <w:bCs/>
          <w:sz w:val="24"/>
          <w:szCs w:val="24"/>
          <w:u w:val="single"/>
        </w:rPr>
      </w:pPr>
    </w:p>
    <w:p w14:paraId="06675BA7" w14:textId="23C5B849" w:rsidR="004D6AEC" w:rsidRDefault="004D6AEC" w:rsidP="004D6AEC">
      <w:pPr>
        <w:jc w:val="both"/>
        <w:rPr>
          <w:rFonts w:cstheme="minorHAnsi"/>
          <w:b/>
          <w:bCs/>
          <w:sz w:val="24"/>
          <w:szCs w:val="24"/>
          <w:u w:val="single"/>
        </w:rPr>
      </w:pPr>
      <w:r w:rsidRPr="006340FE">
        <w:rPr>
          <w:rFonts w:cstheme="minorHAnsi"/>
          <w:b/>
          <w:bCs/>
          <w:sz w:val="24"/>
          <w:szCs w:val="24"/>
          <w:u w:val="single"/>
        </w:rPr>
        <w:t>Subnetting Example:</w:t>
      </w:r>
    </w:p>
    <w:p w14:paraId="3EC1B722" w14:textId="2A48AE9C" w:rsidR="006340FE" w:rsidRPr="006340FE" w:rsidRDefault="006340FE" w:rsidP="004D6AEC">
      <w:pPr>
        <w:jc w:val="both"/>
        <w:rPr>
          <w:rFonts w:cstheme="minorHAnsi"/>
          <w:b/>
          <w:bCs/>
          <w:sz w:val="24"/>
          <w:szCs w:val="24"/>
          <w:u w:val="single"/>
        </w:rPr>
      </w:pPr>
      <w:r>
        <w:rPr>
          <w:noProof/>
        </w:rPr>
        <w:drawing>
          <wp:inline distT="0" distB="0" distL="0" distR="0" wp14:anchorId="65E9B493" wp14:editId="41016FD7">
            <wp:extent cx="4118411" cy="1551214"/>
            <wp:effectExtent l="0" t="0" r="0" b="0"/>
            <wp:docPr id="973811527" name="Picture 7" descr="What is Subn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Subnett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67654" cy="1569762"/>
                    </a:xfrm>
                    <a:prstGeom prst="rect">
                      <a:avLst/>
                    </a:prstGeom>
                    <a:noFill/>
                    <a:ln>
                      <a:noFill/>
                    </a:ln>
                  </pic:spPr>
                </pic:pic>
              </a:graphicData>
            </a:graphic>
          </wp:inline>
        </w:drawing>
      </w:r>
    </w:p>
    <w:p w14:paraId="6381B5B2" w14:textId="77777777" w:rsidR="004D6AEC" w:rsidRPr="004D6AEC" w:rsidRDefault="004D6AEC" w:rsidP="004D6AEC">
      <w:pPr>
        <w:jc w:val="both"/>
        <w:rPr>
          <w:rFonts w:cstheme="minorHAnsi"/>
          <w:sz w:val="24"/>
          <w:szCs w:val="24"/>
        </w:rPr>
      </w:pPr>
    </w:p>
    <w:p w14:paraId="6E29725E" w14:textId="559CF810" w:rsidR="004D6AEC" w:rsidRDefault="004D6AEC" w:rsidP="004D6AEC">
      <w:pPr>
        <w:jc w:val="both"/>
        <w:rPr>
          <w:rFonts w:cstheme="minorHAnsi"/>
          <w:b/>
          <w:bCs/>
          <w:sz w:val="24"/>
          <w:szCs w:val="24"/>
        </w:rPr>
      </w:pPr>
      <w:r w:rsidRPr="004D6AEC">
        <w:rPr>
          <w:rFonts w:cstheme="minorHAnsi"/>
          <w:b/>
          <w:bCs/>
          <w:sz w:val="24"/>
          <w:szCs w:val="24"/>
        </w:rPr>
        <w:lastRenderedPageBreak/>
        <w:t>Efficient IP Address Utilization:</w:t>
      </w:r>
      <w:r w:rsidR="00BE2355" w:rsidRPr="00BE2355">
        <w:rPr>
          <w:noProof/>
        </w:rPr>
        <w:t xml:space="preserve"> </w:t>
      </w:r>
    </w:p>
    <w:p w14:paraId="13F5D76D" w14:textId="4FC82C80" w:rsidR="00BE2355" w:rsidRDefault="00BE2355" w:rsidP="004D6AEC">
      <w:pPr>
        <w:jc w:val="both"/>
        <w:rPr>
          <w:rFonts w:cstheme="minorHAnsi"/>
          <w:sz w:val="24"/>
          <w:szCs w:val="24"/>
        </w:rPr>
      </w:pPr>
      <w:r>
        <w:rPr>
          <w:noProof/>
        </w:rPr>
        <w:drawing>
          <wp:inline distT="0" distB="0" distL="0" distR="0" wp14:anchorId="1A0F09B4" wp14:editId="7E98B2CF">
            <wp:extent cx="3222175" cy="1812471"/>
            <wp:effectExtent l="0" t="0" r="0" b="0"/>
            <wp:docPr id="1681019499" name="Picture 8" descr="What is NAT and its Types? Best Explained -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NAT and its Types? Best Explained - 20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57919" cy="1832577"/>
                    </a:xfrm>
                    <a:prstGeom prst="rect">
                      <a:avLst/>
                    </a:prstGeom>
                    <a:noFill/>
                    <a:ln>
                      <a:noFill/>
                    </a:ln>
                  </pic:spPr>
                </pic:pic>
              </a:graphicData>
            </a:graphic>
          </wp:inline>
        </w:drawing>
      </w:r>
    </w:p>
    <w:p w14:paraId="7A117290" w14:textId="0CE02DD8" w:rsidR="00BE2355" w:rsidRDefault="00BE2355" w:rsidP="004D6AEC">
      <w:pPr>
        <w:jc w:val="both"/>
        <w:rPr>
          <w:rFonts w:cstheme="minorHAnsi"/>
          <w:sz w:val="24"/>
          <w:szCs w:val="24"/>
        </w:rPr>
      </w:pPr>
    </w:p>
    <w:p w14:paraId="5C412CDA" w14:textId="19BCE48D" w:rsidR="00BE2355" w:rsidRDefault="00BE2355" w:rsidP="004D6AEC">
      <w:pPr>
        <w:jc w:val="both"/>
        <w:rPr>
          <w:rFonts w:cstheme="minorHAnsi"/>
          <w:b/>
          <w:bCs/>
          <w:sz w:val="36"/>
          <w:szCs w:val="36"/>
          <w:u w:val="single"/>
        </w:rPr>
      </w:pPr>
      <w:r w:rsidRPr="00FA7269">
        <w:rPr>
          <w:rFonts w:cstheme="minorHAnsi"/>
          <w:b/>
          <w:bCs/>
          <w:sz w:val="36"/>
          <w:szCs w:val="36"/>
          <w:u w:val="single"/>
        </w:rPr>
        <w:t>Topology:</w:t>
      </w:r>
    </w:p>
    <w:p w14:paraId="63BC00A3" w14:textId="440FB020" w:rsidR="00FA7269" w:rsidRDefault="00FA7269" w:rsidP="004D6AEC">
      <w:pPr>
        <w:jc w:val="both"/>
        <w:rPr>
          <w:rFonts w:cstheme="minorHAnsi"/>
          <w:b/>
          <w:bCs/>
          <w:sz w:val="36"/>
          <w:szCs w:val="36"/>
          <w:u w:val="single"/>
        </w:rPr>
      </w:pPr>
      <w:r w:rsidRPr="00FA7269">
        <w:rPr>
          <w:rFonts w:cstheme="minorHAnsi"/>
          <w:b/>
          <w:bCs/>
          <w:sz w:val="36"/>
          <w:szCs w:val="36"/>
          <w:u w:val="single"/>
        </w:rPr>
        <w:drawing>
          <wp:inline distT="0" distB="0" distL="0" distR="0" wp14:anchorId="28E49C49" wp14:editId="2C624ADF">
            <wp:extent cx="5760140" cy="3138487"/>
            <wp:effectExtent l="190500" t="190500" r="183515" b="195580"/>
            <wp:docPr id="388078198"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78198" name="Picture 1" descr="A diagram of a computer network&#10;&#10;Description automatically generated"/>
                    <pic:cNvPicPr/>
                  </pic:nvPicPr>
                  <pic:blipFill>
                    <a:blip r:embed="rId16"/>
                    <a:stretch>
                      <a:fillRect/>
                    </a:stretch>
                  </pic:blipFill>
                  <pic:spPr>
                    <a:xfrm>
                      <a:off x="0" y="0"/>
                      <a:ext cx="5766291" cy="3141838"/>
                    </a:xfrm>
                    <a:prstGeom prst="rect">
                      <a:avLst/>
                    </a:prstGeom>
                    <a:ln>
                      <a:noFill/>
                    </a:ln>
                    <a:effectLst>
                      <a:outerShdw blurRad="190500" algn="tl" rotWithShape="0">
                        <a:srgbClr val="000000">
                          <a:alpha val="70000"/>
                        </a:srgbClr>
                      </a:outerShdw>
                    </a:effectLst>
                  </pic:spPr>
                </pic:pic>
              </a:graphicData>
            </a:graphic>
          </wp:inline>
        </w:drawing>
      </w:r>
    </w:p>
    <w:p w14:paraId="776F7B8C" w14:textId="77777777" w:rsidR="00FA7269" w:rsidRDefault="00FA7269" w:rsidP="004D6AEC">
      <w:pPr>
        <w:jc w:val="both"/>
        <w:rPr>
          <w:rFonts w:cstheme="minorHAnsi"/>
          <w:b/>
          <w:bCs/>
          <w:sz w:val="24"/>
          <w:szCs w:val="24"/>
          <w:u w:val="single"/>
        </w:rPr>
      </w:pPr>
    </w:p>
    <w:p w14:paraId="7DF6EF6C" w14:textId="479CEF95" w:rsidR="00FA7269" w:rsidRPr="00105CB5" w:rsidRDefault="00BD18A2" w:rsidP="004D6AEC">
      <w:pPr>
        <w:jc w:val="both"/>
        <w:rPr>
          <w:rFonts w:cstheme="minorHAnsi"/>
          <w:b/>
          <w:bCs/>
          <w:sz w:val="28"/>
          <w:szCs w:val="28"/>
          <w:u w:val="single"/>
        </w:rPr>
      </w:pPr>
      <w:r>
        <w:rPr>
          <w:rFonts w:cstheme="minorHAnsi"/>
          <w:b/>
          <w:bCs/>
          <w:sz w:val="28"/>
          <w:szCs w:val="28"/>
          <w:u w:val="single"/>
        </w:rPr>
        <w:t>Why W</w:t>
      </w:r>
      <w:r w:rsidR="00FA7269" w:rsidRPr="00105CB5">
        <w:rPr>
          <w:rFonts w:cstheme="minorHAnsi"/>
          <w:b/>
          <w:bCs/>
          <w:sz w:val="28"/>
          <w:szCs w:val="28"/>
          <w:u w:val="single"/>
        </w:rPr>
        <w:t>indows Server 2022</w:t>
      </w:r>
      <w:r>
        <w:rPr>
          <w:rFonts w:cstheme="minorHAnsi"/>
          <w:b/>
          <w:bCs/>
          <w:sz w:val="28"/>
          <w:szCs w:val="28"/>
          <w:u w:val="single"/>
        </w:rPr>
        <w:t>:</w:t>
      </w:r>
    </w:p>
    <w:p w14:paraId="106658C2" w14:textId="2BC95ED1" w:rsidR="00FA7269" w:rsidRPr="00FA7269" w:rsidRDefault="00FA7269" w:rsidP="00FA7269">
      <w:pPr>
        <w:jc w:val="both"/>
        <w:rPr>
          <w:rFonts w:cstheme="minorHAnsi"/>
          <w:sz w:val="24"/>
          <w:szCs w:val="24"/>
        </w:rPr>
      </w:pPr>
      <w:r w:rsidRPr="00FA7269">
        <w:rPr>
          <w:rFonts w:cstheme="minorHAnsi"/>
          <w:b/>
          <w:bCs/>
          <w:sz w:val="24"/>
          <w:szCs w:val="24"/>
          <w:u w:val="single"/>
        </w:rPr>
        <w:t>Latest Features and Improvements</w:t>
      </w:r>
      <w:r w:rsidRPr="00FA7269">
        <w:rPr>
          <w:rFonts w:cstheme="minorHAnsi"/>
          <w:sz w:val="24"/>
          <w:szCs w:val="24"/>
          <w:u w:val="single"/>
        </w:rPr>
        <w:t>:</w:t>
      </w:r>
      <w:r w:rsidRPr="00FA7269">
        <w:rPr>
          <w:rFonts w:cstheme="minorHAnsi"/>
          <w:sz w:val="24"/>
          <w:szCs w:val="24"/>
        </w:rPr>
        <w:t xml:space="preserve"> Windows Server 2022 is the latest version of Microsoft's server operating system, offering the most up-to-date features, security enhancements, and performance improvements. </w:t>
      </w:r>
    </w:p>
    <w:p w14:paraId="4167B928" w14:textId="77777777" w:rsidR="00FA7269" w:rsidRPr="00FA7269" w:rsidRDefault="00FA7269" w:rsidP="00FA7269">
      <w:pPr>
        <w:jc w:val="both"/>
        <w:rPr>
          <w:rFonts w:cstheme="minorHAnsi"/>
          <w:sz w:val="24"/>
          <w:szCs w:val="24"/>
        </w:rPr>
      </w:pPr>
      <w:r w:rsidRPr="00FA7269">
        <w:rPr>
          <w:rFonts w:cstheme="minorHAnsi"/>
          <w:b/>
          <w:bCs/>
          <w:sz w:val="24"/>
          <w:szCs w:val="24"/>
          <w:u w:val="single"/>
        </w:rPr>
        <w:t>Compatibility</w:t>
      </w:r>
      <w:r w:rsidRPr="00FA7269">
        <w:rPr>
          <w:rFonts w:cstheme="minorHAnsi"/>
          <w:sz w:val="24"/>
          <w:szCs w:val="24"/>
          <w:u w:val="single"/>
        </w:rPr>
        <w:t>:</w:t>
      </w:r>
      <w:r w:rsidRPr="00FA7269">
        <w:rPr>
          <w:rFonts w:cstheme="minorHAnsi"/>
          <w:sz w:val="24"/>
          <w:szCs w:val="24"/>
        </w:rPr>
        <w:t xml:space="preserve"> Windows Server 2022 maintains compatibility with a wide range of software applications, tools, and services, ensuring that your existing applications can seamlessly run on this platform without compatibility issues.</w:t>
      </w:r>
    </w:p>
    <w:p w14:paraId="43371397" w14:textId="6FE44A37" w:rsidR="00FA7269" w:rsidRPr="00FA7269" w:rsidRDefault="00FA7269" w:rsidP="00FA7269">
      <w:pPr>
        <w:jc w:val="both"/>
        <w:rPr>
          <w:rFonts w:cstheme="minorHAnsi"/>
          <w:sz w:val="24"/>
          <w:szCs w:val="24"/>
        </w:rPr>
      </w:pPr>
      <w:r w:rsidRPr="00FA7269">
        <w:rPr>
          <w:rFonts w:cstheme="minorHAnsi"/>
          <w:b/>
          <w:bCs/>
          <w:sz w:val="24"/>
          <w:szCs w:val="24"/>
          <w:u w:val="single"/>
        </w:rPr>
        <w:lastRenderedPageBreak/>
        <w:t>Security</w:t>
      </w:r>
      <w:r w:rsidRPr="00FA7269">
        <w:rPr>
          <w:rFonts w:cstheme="minorHAnsi"/>
          <w:sz w:val="24"/>
          <w:szCs w:val="24"/>
          <w:u w:val="single"/>
        </w:rPr>
        <w:t>:</w:t>
      </w:r>
      <w:r w:rsidRPr="00FA7269">
        <w:rPr>
          <w:rFonts w:cstheme="minorHAnsi"/>
          <w:sz w:val="24"/>
          <w:szCs w:val="24"/>
        </w:rPr>
        <w:t xml:space="preserve"> Windows Server 2022 includes various security features, providing protection against cyber threats.</w:t>
      </w:r>
    </w:p>
    <w:p w14:paraId="32F75C73" w14:textId="39A32643" w:rsidR="00FA7269" w:rsidRPr="00FA7269" w:rsidRDefault="00FA7269" w:rsidP="00FA7269">
      <w:pPr>
        <w:jc w:val="both"/>
        <w:rPr>
          <w:rFonts w:cstheme="minorHAnsi"/>
          <w:sz w:val="24"/>
          <w:szCs w:val="24"/>
        </w:rPr>
      </w:pPr>
      <w:r w:rsidRPr="00FA7269">
        <w:rPr>
          <w:rFonts w:cstheme="minorHAnsi"/>
          <w:b/>
          <w:bCs/>
          <w:sz w:val="24"/>
          <w:szCs w:val="24"/>
          <w:u w:val="single"/>
        </w:rPr>
        <w:t>Performance</w:t>
      </w:r>
      <w:r w:rsidRPr="00FA7269">
        <w:rPr>
          <w:rFonts w:cstheme="minorHAnsi"/>
          <w:sz w:val="24"/>
          <w:szCs w:val="24"/>
          <w:u w:val="single"/>
        </w:rPr>
        <w:t>:</w:t>
      </w:r>
      <w:r w:rsidRPr="00FA7269">
        <w:rPr>
          <w:rFonts w:cstheme="minorHAnsi"/>
          <w:sz w:val="24"/>
          <w:szCs w:val="24"/>
        </w:rPr>
        <w:t xml:space="preserve"> Windows Server 2022 is optimized for performance, offering improvements in areas such as virtualization, storage, and networking. This can result in better overall performance for </w:t>
      </w:r>
      <w:r>
        <w:rPr>
          <w:rFonts w:cstheme="minorHAnsi"/>
          <w:sz w:val="24"/>
          <w:szCs w:val="24"/>
        </w:rPr>
        <w:t>your</w:t>
      </w:r>
      <w:r w:rsidRPr="00FA7269">
        <w:rPr>
          <w:rFonts w:cstheme="minorHAnsi"/>
          <w:sz w:val="24"/>
          <w:szCs w:val="24"/>
        </w:rPr>
        <w:t xml:space="preserve"> </w:t>
      </w:r>
      <w:r w:rsidRPr="00FA7269">
        <w:rPr>
          <w:rFonts w:cstheme="minorHAnsi"/>
          <w:sz w:val="24"/>
          <w:szCs w:val="24"/>
        </w:rPr>
        <w:t>virtualized workload</w:t>
      </w:r>
      <w:r>
        <w:rPr>
          <w:rFonts w:cstheme="minorHAnsi"/>
          <w:sz w:val="24"/>
          <w:szCs w:val="24"/>
        </w:rPr>
        <w:t>s</w:t>
      </w:r>
      <w:r w:rsidRPr="00FA7269">
        <w:rPr>
          <w:rFonts w:cstheme="minorHAnsi"/>
          <w:sz w:val="24"/>
          <w:szCs w:val="24"/>
        </w:rPr>
        <w:t>.</w:t>
      </w:r>
    </w:p>
    <w:p w14:paraId="553A1097" w14:textId="44C74999" w:rsidR="00FA7269" w:rsidRDefault="00FA7269" w:rsidP="004D6AEC">
      <w:pPr>
        <w:jc w:val="both"/>
        <w:rPr>
          <w:rFonts w:cstheme="minorHAnsi"/>
          <w:sz w:val="24"/>
          <w:szCs w:val="24"/>
        </w:rPr>
      </w:pPr>
      <w:r w:rsidRPr="00FA7269">
        <w:rPr>
          <w:rFonts w:cstheme="minorHAnsi"/>
          <w:b/>
          <w:bCs/>
          <w:sz w:val="24"/>
          <w:szCs w:val="24"/>
          <w:u w:val="single"/>
        </w:rPr>
        <w:t>Management and Administration</w:t>
      </w:r>
      <w:r w:rsidRPr="00FA7269">
        <w:rPr>
          <w:rFonts w:cstheme="minorHAnsi"/>
          <w:sz w:val="24"/>
          <w:szCs w:val="24"/>
          <w:u w:val="single"/>
        </w:rPr>
        <w:t>:</w:t>
      </w:r>
      <w:r w:rsidRPr="00FA7269">
        <w:rPr>
          <w:rFonts w:cstheme="minorHAnsi"/>
          <w:sz w:val="24"/>
          <w:szCs w:val="24"/>
        </w:rPr>
        <w:t xml:space="preserve"> Windows Server 2022 includes tools and features that make it easier to manage and administer your server environment.</w:t>
      </w:r>
    </w:p>
    <w:p w14:paraId="5ABE2692" w14:textId="77777777" w:rsidR="00105CB5" w:rsidRDefault="00105CB5" w:rsidP="004D6AEC">
      <w:pPr>
        <w:jc w:val="both"/>
        <w:rPr>
          <w:rFonts w:cstheme="minorHAnsi"/>
          <w:sz w:val="24"/>
          <w:szCs w:val="24"/>
        </w:rPr>
      </w:pPr>
    </w:p>
    <w:p w14:paraId="70191F90" w14:textId="77777777" w:rsidR="00105CB5" w:rsidRDefault="00105CB5" w:rsidP="00105CB5">
      <w:pPr>
        <w:jc w:val="both"/>
        <w:rPr>
          <w:rFonts w:cstheme="minorHAnsi"/>
          <w:b/>
          <w:bCs/>
          <w:sz w:val="28"/>
          <w:szCs w:val="28"/>
          <w:u w:val="single"/>
        </w:rPr>
      </w:pPr>
    </w:p>
    <w:p w14:paraId="46A412F6" w14:textId="1F784CF9" w:rsidR="00105CB5" w:rsidRPr="00105CB5" w:rsidRDefault="00105CB5" w:rsidP="004D6AEC">
      <w:pPr>
        <w:jc w:val="both"/>
        <w:rPr>
          <w:rFonts w:cstheme="minorHAnsi"/>
          <w:b/>
          <w:bCs/>
          <w:sz w:val="28"/>
          <w:szCs w:val="28"/>
          <w:u w:val="single"/>
        </w:rPr>
      </w:pPr>
      <w:r w:rsidRPr="00FA7269">
        <w:rPr>
          <w:rFonts w:cstheme="minorHAnsi"/>
          <w:b/>
          <w:bCs/>
          <w:sz w:val="28"/>
          <w:szCs w:val="28"/>
          <w:u w:val="single"/>
        </w:rPr>
        <w:t>SW Server:</w:t>
      </w:r>
    </w:p>
    <w:p w14:paraId="6E50B935" w14:textId="307FE190" w:rsidR="00105CB5" w:rsidRDefault="00105CB5" w:rsidP="00105CB5">
      <w:pPr>
        <w:jc w:val="both"/>
        <w:rPr>
          <w:rFonts w:cstheme="minorHAnsi"/>
          <w:sz w:val="24"/>
          <w:szCs w:val="24"/>
        </w:rPr>
      </w:pPr>
      <w:r w:rsidRPr="00105CB5">
        <w:rPr>
          <w:rFonts w:cstheme="minorHAnsi"/>
          <w:sz w:val="24"/>
          <w:szCs w:val="24"/>
        </w:rPr>
        <w:drawing>
          <wp:inline distT="0" distB="0" distL="0" distR="0" wp14:anchorId="05C1A85A" wp14:editId="1814A1A0">
            <wp:extent cx="5760720" cy="3240405"/>
            <wp:effectExtent l="0" t="0" r="0" b="0"/>
            <wp:docPr id="1604911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1164" name="Picture 1" descr="A screenshot of a computer&#10;&#10;Description automatically generated"/>
                    <pic:cNvPicPr/>
                  </pic:nvPicPr>
                  <pic:blipFill>
                    <a:blip r:embed="rId17"/>
                    <a:stretch>
                      <a:fillRect/>
                    </a:stretch>
                  </pic:blipFill>
                  <pic:spPr>
                    <a:xfrm>
                      <a:off x="0" y="0"/>
                      <a:ext cx="5760720" cy="3240405"/>
                    </a:xfrm>
                    <a:prstGeom prst="rect">
                      <a:avLst/>
                    </a:prstGeom>
                  </pic:spPr>
                </pic:pic>
              </a:graphicData>
            </a:graphic>
          </wp:inline>
        </w:drawing>
      </w:r>
    </w:p>
    <w:p w14:paraId="30248004" w14:textId="77777777" w:rsidR="00105CB5" w:rsidRDefault="00105CB5" w:rsidP="00105CB5">
      <w:pPr>
        <w:jc w:val="both"/>
        <w:rPr>
          <w:rFonts w:cstheme="minorHAnsi"/>
          <w:b/>
          <w:bCs/>
          <w:sz w:val="28"/>
          <w:szCs w:val="28"/>
          <w:u w:val="single"/>
        </w:rPr>
      </w:pPr>
    </w:p>
    <w:p w14:paraId="2C6C1EF9" w14:textId="77777777" w:rsidR="00105CB5" w:rsidRDefault="00105CB5" w:rsidP="00105CB5">
      <w:pPr>
        <w:jc w:val="both"/>
        <w:rPr>
          <w:rFonts w:cstheme="minorHAnsi"/>
          <w:b/>
          <w:bCs/>
          <w:sz w:val="28"/>
          <w:szCs w:val="28"/>
          <w:u w:val="single"/>
        </w:rPr>
      </w:pPr>
    </w:p>
    <w:p w14:paraId="00C2BCE1" w14:textId="77777777" w:rsidR="00105CB5" w:rsidRDefault="00105CB5" w:rsidP="00105CB5">
      <w:pPr>
        <w:jc w:val="both"/>
        <w:rPr>
          <w:rFonts w:cstheme="minorHAnsi"/>
          <w:b/>
          <w:bCs/>
          <w:sz w:val="28"/>
          <w:szCs w:val="28"/>
          <w:u w:val="single"/>
        </w:rPr>
      </w:pPr>
    </w:p>
    <w:p w14:paraId="7F7FF66B" w14:textId="77777777" w:rsidR="00105CB5" w:rsidRDefault="00105CB5" w:rsidP="00105CB5">
      <w:pPr>
        <w:jc w:val="both"/>
        <w:rPr>
          <w:rFonts w:cstheme="minorHAnsi"/>
          <w:b/>
          <w:bCs/>
          <w:sz w:val="28"/>
          <w:szCs w:val="28"/>
          <w:u w:val="single"/>
        </w:rPr>
      </w:pPr>
    </w:p>
    <w:p w14:paraId="62641182" w14:textId="77777777" w:rsidR="00105CB5" w:rsidRDefault="00105CB5" w:rsidP="00105CB5">
      <w:pPr>
        <w:jc w:val="both"/>
        <w:rPr>
          <w:rFonts w:cstheme="minorHAnsi"/>
          <w:b/>
          <w:bCs/>
          <w:sz w:val="28"/>
          <w:szCs w:val="28"/>
          <w:u w:val="single"/>
        </w:rPr>
      </w:pPr>
    </w:p>
    <w:p w14:paraId="16C36739" w14:textId="77777777" w:rsidR="00105CB5" w:rsidRDefault="00105CB5" w:rsidP="00105CB5">
      <w:pPr>
        <w:jc w:val="both"/>
        <w:rPr>
          <w:rFonts w:cstheme="minorHAnsi"/>
          <w:b/>
          <w:bCs/>
          <w:sz w:val="28"/>
          <w:szCs w:val="28"/>
          <w:u w:val="single"/>
        </w:rPr>
      </w:pPr>
    </w:p>
    <w:p w14:paraId="1E975DE1" w14:textId="7B781E78" w:rsidR="004E5277" w:rsidRDefault="004E5277" w:rsidP="00105CB5">
      <w:pPr>
        <w:jc w:val="both"/>
        <w:rPr>
          <w:rFonts w:cstheme="minorHAnsi"/>
          <w:b/>
          <w:bCs/>
          <w:sz w:val="28"/>
          <w:szCs w:val="28"/>
          <w:u w:val="single"/>
        </w:rPr>
      </w:pPr>
    </w:p>
    <w:p w14:paraId="23B2E42A" w14:textId="77777777" w:rsidR="003D6A85" w:rsidRDefault="003D6A85" w:rsidP="00105CB5">
      <w:pPr>
        <w:jc w:val="both"/>
        <w:rPr>
          <w:rFonts w:cstheme="minorHAnsi"/>
          <w:b/>
          <w:bCs/>
          <w:sz w:val="28"/>
          <w:szCs w:val="28"/>
          <w:u w:val="single"/>
        </w:rPr>
      </w:pPr>
    </w:p>
    <w:p w14:paraId="17E5DA2D" w14:textId="3A7E8B4D" w:rsidR="00105CB5" w:rsidRDefault="00105CB5" w:rsidP="00105CB5">
      <w:pPr>
        <w:jc w:val="both"/>
        <w:rPr>
          <w:rFonts w:cstheme="minorHAnsi"/>
          <w:b/>
          <w:bCs/>
          <w:sz w:val="28"/>
          <w:szCs w:val="28"/>
          <w:u w:val="single"/>
        </w:rPr>
      </w:pPr>
      <w:r w:rsidRPr="00FA7269">
        <w:rPr>
          <w:rFonts w:cstheme="minorHAnsi"/>
          <w:b/>
          <w:bCs/>
          <w:sz w:val="28"/>
          <w:szCs w:val="28"/>
          <w:u w:val="single"/>
        </w:rPr>
        <w:lastRenderedPageBreak/>
        <w:t xml:space="preserve">SW </w:t>
      </w:r>
      <w:r>
        <w:rPr>
          <w:rFonts w:cstheme="minorHAnsi"/>
          <w:b/>
          <w:bCs/>
          <w:sz w:val="28"/>
          <w:szCs w:val="28"/>
          <w:u w:val="single"/>
        </w:rPr>
        <w:t>Client</w:t>
      </w:r>
      <w:r w:rsidRPr="00FA7269">
        <w:rPr>
          <w:rFonts w:cstheme="minorHAnsi"/>
          <w:b/>
          <w:bCs/>
          <w:sz w:val="28"/>
          <w:szCs w:val="28"/>
          <w:u w:val="single"/>
        </w:rPr>
        <w:t>:</w:t>
      </w:r>
    </w:p>
    <w:p w14:paraId="6F4B2720" w14:textId="160C07DD" w:rsidR="00105CB5" w:rsidRDefault="00105CB5" w:rsidP="00105CB5">
      <w:pPr>
        <w:jc w:val="both"/>
        <w:rPr>
          <w:rFonts w:cstheme="minorHAnsi"/>
          <w:b/>
          <w:bCs/>
          <w:sz w:val="28"/>
          <w:szCs w:val="28"/>
          <w:u w:val="single"/>
        </w:rPr>
      </w:pPr>
      <w:r w:rsidRPr="00105CB5">
        <w:rPr>
          <w:rFonts w:cstheme="minorHAnsi"/>
          <w:b/>
          <w:bCs/>
          <w:sz w:val="28"/>
          <w:szCs w:val="28"/>
          <w:u w:val="single"/>
        </w:rPr>
        <w:drawing>
          <wp:inline distT="0" distB="0" distL="0" distR="0" wp14:anchorId="6696787B" wp14:editId="1ACC73B7">
            <wp:extent cx="5760720" cy="3240405"/>
            <wp:effectExtent l="0" t="0" r="3175" b="4445"/>
            <wp:docPr id="226206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06351" name="Picture 1" descr="A screenshot of a computer&#10;&#10;Description automatically generated"/>
                    <pic:cNvPicPr/>
                  </pic:nvPicPr>
                  <pic:blipFill>
                    <a:blip r:embed="rId18"/>
                    <a:stretch>
                      <a:fillRect/>
                    </a:stretch>
                  </pic:blipFill>
                  <pic:spPr>
                    <a:xfrm>
                      <a:off x="0" y="0"/>
                      <a:ext cx="5760720" cy="3223550"/>
                    </a:xfrm>
                    <a:prstGeom prst="rect">
                      <a:avLst/>
                    </a:prstGeom>
                  </pic:spPr>
                </pic:pic>
              </a:graphicData>
            </a:graphic>
          </wp:inline>
        </w:drawing>
      </w:r>
    </w:p>
    <w:p w14:paraId="218FF1D7" w14:textId="20E7D4E9" w:rsidR="00105CB5" w:rsidRDefault="00105CB5" w:rsidP="004D6AEC">
      <w:pPr>
        <w:jc w:val="both"/>
        <w:rPr>
          <w:rFonts w:cstheme="minorHAnsi"/>
          <w:sz w:val="24"/>
          <w:szCs w:val="24"/>
        </w:rPr>
      </w:pPr>
    </w:p>
    <w:p w14:paraId="36ABCD50" w14:textId="6E2F4BAF" w:rsidR="003D6A85" w:rsidRPr="003D6A85" w:rsidRDefault="003D6A85" w:rsidP="004D6AEC">
      <w:pPr>
        <w:jc w:val="both"/>
        <w:rPr>
          <w:rFonts w:cstheme="minorHAnsi"/>
          <w:b/>
          <w:bCs/>
          <w:sz w:val="28"/>
          <w:szCs w:val="28"/>
          <w:u w:val="single"/>
        </w:rPr>
      </w:pPr>
      <w:r>
        <w:rPr>
          <w:rFonts w:cstheme="minorHAnsi"/>
          <w:b/>
          <w:bCs/>
          <w:sz w:val="28"/>
          <w:szCs w:val="28"/>
          <w:u w:val="single"/>
        </w:rPr>
        <w:t>Ping test Swansea Server/Client:</w:t>
      </w:r>
    </w:p>
    <w:p w14:paraId="419521DB" w14:textId="00BFD9A3" w:rsidR="003D6A85" w:rsidRDefault="003D6A85" w:rsidP="004D6AEC">
      <w:pPr>
        <w:jc w:val="both"/>
        <w:rPr>
          <w:rFonts w:cstheme="minorHAnsi"/>
          <w:sz w:val="24"/>
          <w:szCs w:val="24"/>
        </w:rPr>
      </w:pPr>
      <w:r w:rsidRPr="003D6A85">
        <w:rPr>
          <w:rFonts w:cstheme="minorHAnsi"/>
          <w:sz w:val="24"/>
          <w:szCs w:val="24"/>
        </w:rPr>
        <w:drawing>
          <wp:inline distT="0" distB="0" distL="0" distR="0" wp14:anchorId="3BD810BB" wp14:editId="696114D3">
            <wp:extent cx="5760720" cy="3240405"/>
            <wp:effectExtent l="0" t="0" r="0" b="0"/>
            <wp:docPr id="17219716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971600" name="Picture 1" descr="A screenshot of a computer&#10;&#10;Description automatically generated"/>
                    <pic:cNvPicPr/>
                  </pic:nvPicPr>
                  <pic:blipFill>
                    <a:blip r:embed="rId19"/>
                    <a:stretch>
                      <a:fillRect/>
                    </a:stretch>
                  </pic:blipFill>
                  <pic:spPr>
                    <a:xfrm>
                      <a:off x="0" y="0"/>
                      <a:ext cx="5760720" cy="3240405"/>
                    </a:xfrm>
                    <a:prstGeom prst="rect">
                      <a:avLst/>
                    </a:prstGeom>
                  </pic:spPr>
                </pic:pic>
              </a:graphicData>
            </a:graphic>
          </wp:inline>
        </w:drawing>
      </w:r>
    </w:p>
    <w:p w14:paraId="18A82D97" w14:textId="77777777" w:rsidR="003D6A85" w:rsidRDefault="003D6A85" w:rsidP="004D6AEC">
      <w:pPr>
        <w:jc w:val="both"/>
        <w:rPr>
          <w:rFonts w:cstheme="minorHAnsi"/>
          <w:sz w:val="24"/>
          <w:szCs w:val="24"/>
        </w:rPr>
      </w:pPr>
    </w:p>
    <w:p w14:paraId="4CD3D140" w14:textId="77777777" w:rsidR="003D6A85" w:rsidRDefault="003D6A85" w:rsidP="004D6AEC">
      <w:pPr>
        <w:jc w:val="both"/>
        <w:rPr>
          <w:rFonts w:cstheme="minorHAnsi"/>
          <w:sz w:val="24"/>
          <w:szCs w:val="24"/>
        </w:rPr>
      </w:pPr>
    </w:p>
    <w:p w14:paraId="69DB870D" w14:textId="77777777" w:rsidR="003D6A85" w:rsidRDefault="003D6A85" w:rsidP="004D6AEC">
      <w:pPr>
        <w:jc w:val="both"/>
        <w:rPr>
          <w:rFonts w:cstheme="minorHAnsi"/>
          <w:sz w:val="24"/>
          <w:szCs w:val="24"/>
        </w:rPr>
      </w:pPr>
    </w:p>
    <w:p w14:paraId="0DCF1E96" w14:textId="77777777" w:rsidR="003D6A85" w:rsidRDefault="003D6A85" w:rsidP="004D6AEC">
      <w:pPr>
        <w:jc w:val="both"/>
        <w:rPr>
          <w:rFonts w:cstheme="minorHAnsi"/>
          <w:sz w:val="24"/>
          <w:szCs w:val="24"/>
        </w:rPr>
      </w:pPr>
    </w:p>
    <w:p w14:paraId="2E84BE65" w14:textId="5804681C" w:rsidR="003D6A85" w:rsidRDefault="003D6A85" w:rsidP="003D6A85">
      <w:pPr>
        <w:jc w:val="both"/>
        <w:rPr>
          <w:rFonts w:cstheme="minorHAnsi"/>
          <w:b/>
          <w:bCs/>
          <w:sz w:val="28"/>
          <w:szCs w:val="28"/>
          <w:u w:val="single"/>
        </w:rPr>
      </w:pPr>
      <w:r>
        <w:rPr>
          <w:rFonts w:cstheme="minorHAnsi"/>
          <w:b/>
          <w:bCs/>
          <w:sz w:val="28"/>
          <w:szCs w:val="28"/>
          <w:u w:val="single"/>
        </w:rPr>
        <w:lastRenderedPageBreak/>
        <w:t>LD</w:t>
      </w:r>
      <w:r w:rsidRPr="00FA7269">
        <w:rPr>
          <w:rFonts w:cstheme="minorHAnsi"/>
          <w:b/>
          <w:bCs/>
          <w:sz w:val="28"/>
          <w:szCs w:val="28"/>
          <w:u w:val="single"/>
        </w:rPr>
        <w:t xml:space="preserve"> </w:t>
      </w:r>
      <w:r>
        <w:rPr>
          <w:rFonts w:cstheme="minorHAnsi"/>
          <w:b/>
          <w:bCs/>
          <w:sz w:val="28"/>
          <w:szCs w:val="28"/>
          <w:u w:val="single"/>
        </w:rPr>
        <w:t>Server</w:t>
      </w:r>
      <w:r w:rsidRPr="00FA7269">
        <w:rPr>
          <w:rFonts w:cstheme="minorHAnsi"/>
          <w:b/>
          <w:bCs/>
          <w:sz w:val="28"/>
          <w:szCs w:val="28"/>
          <w:u w:val="single"/>
        </w:rPr>
        <w:t>:</w:t>
      </w:r>
    </w:p>
    <w:p w14:paraId="6DD99686" w14:textId="5A152382" w:rsidR="003D6A85" w:rsidRDefault="003D6A85" w:rsidP="003D6A85">
      <w:pPr>
        <w:jc w:val="both"/>
        <w:rPr>
          <w:rFonts w:cstheme="minorHAnsi"/>
          <w:b/>
          <w:bCs/>
          <w:sz w:val="28"/>
          <w:szCs w:val="28"/>
          <w:u w:val="single"/>
        </w:rPr>
      </w:pPr>
      <w:r w:rsidRPr="003D6A85">
        <w:rPr>
          <w:rFonts w:cstheme="minorHAnsi"/>
          <w:b/>
          <w:bCs/>
          <w:sz w:val="28"/>
          <w:szCs w:val="28"/>
          <w:u w:val="single"/>
        </w:rPr>
        <w:drawing>
          <wp:inline distT="0" distB="0" distL="0" distR="0" wp14:anchorId="780011C2" wp14:editId="1425C368">
            <wp:extent cx="5760720" cy="3240405"/>
            <wp:effectExtent l="0" t="0" r="0" b="0"/>
            <wp:docPr id="1817547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47946" name="Picture 1" descr="A screenshot of a computer&#10;&#10;Description automatically generated"/>
                    <pic:cNvPicPr/>
                  </pic:nvPicPr>
                  <pic:blipFill>
                    <a:blip r:embed="rId20"/>
                    <a:stretch>
                      <a:fillRect/>
                    </a:stretch>
                  </pic:blipFill>
                  <pic:spPr>
                    <a:xfrm>
                      <a:off x="0" y="0"/>
                      <a:ext cx="5760720" cy="3240405"/>
                    </a:xfrm>
                    <a:prstGeom prst="rect">
                      <a:avLst/>
                    </a:prstGeom>
                  </pic:spPr>
                </pic:pic>
              </a:graphicData>
            </a:graphic>
          </wp:inline>
        </w:drawing>
      </w:r>
    </w:p>
    <w:p w14:paraId="54CD4759" w14:textId="77777777" w:rsidR="003D6A85" w:rsidRDefault="003D6A85" w:rsidP="004D6AEC">
      <w:pPr>
        <w:jc w:val="both"/>
        <w:rPr>
          <w:rFonts w:cstheme="minorHAnsi"/>
          <w:sz w:val="24"/>
          <w:szCs w:val="24"/>
        </w:rPr>
      </w:pPr>
    </w:p>
    <w:p w14:paraId="4A0C6BA4" w14:textId="1CEE97AF" w:rsidR="003D6A85" w:rsidRDefault="003D6A85" w:rsidP="003D6A85">
      <w:pPr>
        <w:jc w:val="both"/>
        <w:rPr>
          <w:rFonts w:cstheme="minorHAnsi"/>
          <w:b/>
          <w:bCs/>
          <w:sz w:val="28"/>
          <w:szCs w:val="28"/>
          <w:u w:val="single"/>
        </w:rPr>
      </w:pPr>
      <w:r>
        <w:rPr>
          <w:rFonts w:cstheme="minorHAnsi"/>
          <w:b/>
          <w:bCs/>
          <w:sz w:val="28"/>
          <w:szCs w:val="28"/>
          <w:u w:val="single"/>
        </w:rPr>
        <w:t>LD</w:t>
      </w:r>
      <w:r w:rsidRPr="00FA7269">
        <w:rPr>
          <w:rFonts w:cstheme="minorHAnsi"/>
          <w:b/>
          <w:bCs/>
          <w:sz w:val="28"/>
          <w:szCs w:val="28"/>
          <w:u w:val="single"/>
        </w:rPr>
        <w:t xml:space="preserve"> </w:t>
      </w:r>
      <w:r>
        <w:rPr>
          <w:rFonts w:cstheme="minorHAnsi"/>
          <w:b/>
          <w:bCs/>
          <w:sz w:val="28"/>
          <w:szCs w:val="28"/>
          <w:u w:val="single"/>
        </w:rPr>
        <w:t>Client</w:t>
      </w:r>
      <w:r w:rsidRPr="00FA7269">
        <w:rPr>
          <w:rFonts w:cstheme="minorHAnsi"/>
          <w:b/>
          <w:bCs/>
          <w:sz w:val="28"/>
          <w:szCs w:val="28"/>
          <w:u w:val="single"/>
        </w:rPr>
        <w:t>:</w:t>
      </w:r>
    </w:p>
    <w:p w14:paraId="55E4A041" w14:textId="11883386" w:rsidR="003D6A85" w:rsidRDefault="00206273" w:rsidP="004D6AEC">
      <w:pPr>
        <w:jc w:val="both"/>
        <w:rPr>
          <w:rFonts w:cstheme="minorHAnsi"/>
          <w:sz w:val="24"/>
          <w:szCs w:val="24"/>
        </w:rPr>
      </w:pPr>
      <w:r w:rsidRPr="00206273">
        <w:rPr>
          <w:rFonts w:cstheme="minorHAnsi"/>
          <w:sz w:val="24"/>
          <w:szCs w:val="24"/>
        </w:rPr>
        <w:drawing>
          <wp:inline distT="0" distB="0" distL="0" distR="0" wp14:anchorId="312D5B98" wp14:editId="0676AD9C">
            <wp:extent cx="5760720" cy="3240405"/>
            <wp:effectExtent l="0" t="0" r="0" b="0"/>
            <wp:docPr id="2259223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922367" name="Picture 1" descr="A screenshot of a computer&#10;&#10;Description automatically generated"/>
                    <pic:cNvPicPr/>
                  </pic:nvPicPr>
                  <pic:blipFill>
                    <a:blip r:embed="rId21"/>
                    <a:stretch>
                      <a:fillRect/>
                    </a:stretch>
                  </pic:blipFill>
                  <pic:spPr>
                    <a:xfrm>
                      <a:off x="0" y="0"/>
                      <a:ext cx="5760720" cy="3240405"/>
                    </a:xfrm>
                    <a:prstGeom prst="rect">
                      <a:avLst/>
                    </a:prstGeom>
                  </pic:spPr>
                </pic:pic>
              </a:graphicData>
            </a:graphic>
          </wp:inline>
        </w:drawing>
      </w:r>
    </w:p>
    <w:p w14:paraId="42C49F39" w14:textId="77777777" w:rsidR="00206273" w:rsidRDefault="00206273" w:rsidP="004D6AEC">
      <w:pPr>
        <w:jc w:val="both"/>
        <w:rPr>
          <w:rFonts w:cstheme="minorHAnsi"/>
          <w:sz w:val="24"/>
          <w:szCs w:val="24"/>
        </w:rPr>
      </w:pPr>
    </w:p>
    <w:p w14:paraId="55D373E9" w14:textId="77777777" w:rsidR="00206273" w:rsidRDefault="00206273" w:rsidP="004D6AEC">
      <w:pPr>
        <w:jc w:val="both"/>
        <w:rPr>
          <w:rFonts w:cstheme="minorHAnsi"/>
          <w:sz w:val="24"/>
          <w:szCs w:val="24"/>
        </w:rPr>
      </w:pPr>
    </w:p>
    <w:p w14:paraId="5E612703" w14:textId="77777777" w:rsidR="00206273" w:rsidRDefault="00206273" w:rsidP="004D6AEC">
      <w:pPr>
        <w:jc w:val="both"/>
        <w:rPr>
          <w:rFonts w:cstheme="minorHAnsi"/>
          <w:sz w:val="24"/>
          <w:szCs w:val="24"/>
        </w:rPr>
      </w:pPr>
    </w:p>
    <w:p w14:paraId="55BBB2FE" w14:textId="77777777" w:rsidR="00206273" w:rsidRDefault="00206273" w:rsidP="004D6AEC">
      <w:pPr>
        <w:jc w:val="both"/>
        <w:rPr>
          <w:rFonts w:cstheme="minorHAnsi"/>
          <w:sz w:val="24"/>
          <w:szCs w:val="24"/>
        </w:rPr>
      </w:pPr>
    </w:p>
    <w:p w14:paraId="0393E5D0" w14:textId="292F96C9" w:rsidR="00206273" w:rsidRPr="003D6A85" w:rsidRDefault="00206273" w:rsidP="00206273">
      <w:pPr>
        <w:jc w:val="both"/>
        <w:rPr>
          <w:rFonts w:cstheme="minorHAnsi"/>
          <w:b/>
          <w:bCs/>
          <w:sz w:val="28"/>
          <w:szCs w:val="28"/>
          <w:u w:val="single"/>
        </w:rPr>
      </w:pPr>
      <w:r>
        <w:rPr>
          <w:rFonts w:cstheme="minorHAnsi"/>
          <w:b/>
          <w:bCs/>
          <w:sz w:val="28"/>
          <w:szCs w:val="28"/>
          <w:u w:val="single"/>
        </w:rPr>
        <w:lastRenderedPageBreak/>
        <w:t xml:space="preserve">Ping test </w:t>
      </w:r>
      <w:r>
        <w:rPr>
          <w:rFonts w:cstheme="minorHAnsi"/>
          <w:b/>
          <w:bCs/>
          <w:sz w:val="28"/>
          <w:szCs w:val="28"/>
          <w:u w:val="single"/>
        </w:rPr>
        <w:t>London</w:t>
      </w:r>
      <w:r>
        <w:rPr>
          <w:rFonts w:cstheme="minorHAnsi"/>
          <w:b/>
          <w:bCs/>
          <w:sz w:val="28"/>
          <w:szCs w:val="28"/>
          <w:u w:val="single"/>
        </w:rPr>
        <w:t xml:space="preserve"> Server/Client:</w:t>
      </w:r>
    </w:p>
    <w:p w14:paraId="3F3F89BD" w14:textId="4A3DFF55" w:rsidR="00206273" w:rsidRDefault="00206273" w:rsidP="004D6AEC">
      <w:pPr>
        <w:jc w:val="both"/>
        <w:rPr>
          <w:rFonts w:cstheme="minorHAnsi"/>
          <w:sz w:val="24"/>
          <w:szCs w:val="24"/>
        </w:rPr>
      </w:pPr>
      <w:r>
        <w:rPr>
          <w:rFonts w:cstheme="minorHAnsi"/>
          <w:noProof/>
          <w:sz w:val="24"/>
          <w:szCs w:val="24"/>
        </w:rPr>
        <w:drawing>
          <wp:inline distT="0" distB="0" distL="0" distR="0" wp14:anchorId="71E7466A" wp14:editId="63E41BFD">
            <wp:extent cx="5752465" cy="3234690"/>
            <wp:effectExtent l="0" t="0" r="635" b="3810"/>
            <wp:docPr id="5116353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52465" cy="3234690"/>
                    </a:xfrm>
                    <a:prstGeom prst="rect">
                      <a:avLst/>
                    </a:prstGeom>
                    <a:noFill/>
                    <a:ln>
                      <a:noFill/>
                    </a:ln>
                  </pic:spPr>
                </pic:pic>
              </a:graphicData>
            </a:graphic>
          </wp:inline>
        </w:drawing>
      </w:r>
    </w:p>
    <w:p w14:paraId="38173CBF" w14:textId="77777777" w:rsidR="00206273" w:rsidRDefault="00206273" w:rsidP="004D6AEC">
      <w:pPr>
        <w:jc w:val="both"/>
        <w:rPr>
          <w:rFonts w:cstheme="minorHAnsi"/>
          <w:sz w:val="24"/>
          <w:szCs w:val="24"/>
        </w:rPr>
      </w:pPr>
    </w:p>
    <w:p w14:paraId="633AFA7A" w14:textId="7081EB4C" w:rsidR="00206273" w:rsidRDefault="00206273" w:rsidP="00206273">
      <w:pPr>
        <w:jc w:val="both"/>
        <w:rPr>
          <w:rFonts w:cstheme="minorHAnsi"/>
          <w:b/>
          <w:bCs/>
          <w:sz w:val="28"/>
          <w:szCs w:val="28"/>
          <w:u w:val="single"/>
        </w:rPr>
      </w:pPr>
      <w:r>
        <w:rPr>
          <w:rFonts w:cstheme="minorHAnsi"/>
          <w:b/>
          <w:bCs/>
          <w:sz w:val="28"/>
          <w:szCs w:val="28"/>
          <w:u w:val="single"/>
        </w:rPr>
        <w:t xml:space="preserve">Ping test </w:t>
      </w:r>
      <w:r>
        <w:rPr>
          <w:rFonts w:cstheme="minorHAnsi"/>
          <w:b/>
          <w:bCs/>
          <w:sz w:val="28"/>
          <w:szCs w:val="28"/>
          <w:u w:val="single"/>
        </w:rPr>
        <w:t xml:space="preserve">both </w:t>
      </w:r>
      <w:r>
        <w:rPr>
          <w:rFonts w:cstheme="minorHAnsi"/>
          <w:b/>
          <w:bCs/>
          <w:sz w:val="28"/>
          <w:szCs w:val="28"/>
          <w:u w:val="single"/>
        </w:rPr>
        <w:t>Server</w:t>
      </w:r>
      <w:r>
        <w:rPr>
          <w:rFonts w:cstheme="minorHAnsi"/>
          <w:b/>
          <w:bCs/>
          <w:sz w:val="28"/>
          <w:szCs w:val="28"/>
          <w:u w:val="single"/>
        </w:rPr>
        <w:t>s SW/LD</w:t>
      </w:r>
      <w:r>
        <w:rPr>
          <w:rFonts w:cstheme="minorHAnsi"/>
          <w:b/>
          <w:bCs/>
          <w:sz w:val="28"/>
          <w:szCs w:val="28"/>
          <w:u w:val="single"/>
        </w:rPr>
        <w:t>:</w:t>
      </w:r>
    </w:p>
    <w:p w14:paraId="25630C85" w14:textId="681C63DB" w:rsidR="00206273" w:rsidRPr="003D6A85" w:rsidRDefault="002E6A93" w:rsidP="00206273">
      <w:pPr>
        <w:jc w:val="both"/>
        <w:rPr>
          <w:rFonts w:cstheme="minorHAnsi"/>
          <w:b/>
          <w:bCs/>
          <w:sz w:val="28"/>
          <w:szCs w:val="28"/>
          <w:u w:val="single"/>
        </w:rPr>
      </w:pPr>
      <w:r w:rsidRPr="002E6A93">
        <w:rPr>
          <w:rFonts w:cstheme="minorHAnsi"/>
          <w:b/>
          <w:bCs/>
          <w:sz w:val="28"/>
          <w:szCs w:val="28"/>
          <w:u w:val="single"/>
        </w:rPr>
        <w:drawing>
          <wp:inline distT="0" distB="0" distL="0" distR="0" wp14:anchorId="242FB369" wp14:editId="45EDE6BC">
            <wp:extent cx="5760720" cy="3240405"/>
            <wp:effectExtent l="0" t="0" r="0" b="0"/>
            <wp:docPr id="1319533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533799" name="Picture 1" descr="A screenshot of a computer&#10;&#10;Description automatically generated"/>
                    <pic:cNvPicPr/>
                  </pic:nvPicPr>
                  <pic:blipFill>
                    <a:blip r:embed="rId23"/>
                    <a:stretch>
                      <a:fillRect/>
                    </a:stretch>
                  </pic:blipFill>
                  <pic:spPr>
                    <a:xfrm>
                      <a:off x="0" y="0"/>
                      <a:ext cx="5760720" cy="3240405"/>
                    </a:xfrm>
                    <a:prstGeom prst="rect">
                      <a:avLst/>
                    </a:prstGeom>
                  </pic:spPr>
                </pic:pic>
              </a:graphicData>
            </a:graphic>
          </wp:inline>
        </w:drawing>
      </w:r>
    </w:p>
    <w:p w14:paraId="1772AA90" w14:textId="456F8281" w:rsidR="00206273" w:rsidRDefault="002E6A93" w:rsidP="004D6AEC">
      <w:pPr>
        <w:jc w:val="both"/>
        <w:rPr>
          <w:rFonts w:cstheme="minorHAnsi"/>
          <w:sz w:val="24"/>
          <w:szCs w:val="24"/>
        </w:rPr>
      </w:pPr>
      <w:r w:rsidRPr="002E6A93">
        <w:rPr>
          <w:rFonts w:cstheme="minorHAnsi"/>
          <w:sz w:val="24"/>
          <w:szCs w:val="24"/>
        </w:rPr>
        <w:lastRenderedPageBreak/>
        <w:drawing>
          <wp:inline distT="0" distB="0" distL="0" distR="0" wp14:anchorId="61EE67F4" wp14:editId="0E4FCBF7">
            <wp:extent cx="5760720" cy="3240405"/>
            <wp:effectExtent l="0" t="0" r="0" b="0"/>
            <wp:docPr id="1597919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19042" name="Picture 1" descr="A screenshot of a computer&#10;&#10;Description automatically generated"/>
                    <pic:cNvPicPr/>
                  </pic:nvPicPr>
                  <pic:blipFill>
                    <a:blip r:embed="rId24"/>
                    <a:stretch>
                      <a:fillRect/>
                    </a:stretch>
                  </pic:blipFill>
                  <pic:spPr>
                    <a:xfrm>
                      <a:off x="0" y="0"/>
                      <a:ext cx="5760720" cy="3240405"/>
                    </a:xfrm>
                    <a:prstGeom prst="rect">
                      <a:avLst/>
                    </a:prstGeom>
                  </pic:spPr>
                </pic:pic>
              </a:graphicData>
            </a:graphic>
          </wp:inline>
        </w:drawing>
      </w:r>
    </w:p>
    <w:p w14:paraId="2A04DB0E" w14:textId="77777777" w:rsidR="00A07EFF" w:rsidRDefault="00A07EFF" w:rsidP="00A07EFF">
      <w:pPr>
        <w:jc w:val="both"/>
        <w:rPr>
          <w:rFonts w:cstheme="minorHAnsi"/>
          <w:sz w:val="24"/>
          <w:szCs w:val="24"/>
        </w:rPr>
      </w:pPr>
    </w:p>
    <w:p w14:paraId="028DEE45" w14:textId="66A02DAB" w:rsidR="00A07EFF" w:rsidRPr="00777190" w:rsidRDefault="00A07EFF" w:rsidP="00A07EFF">
      <w:pPr>
        <w:jc w:val="both"/>
        <w:rPr>
          <w:rFonts w:cstheme="minorHAnsi"/>
          <w:b/>
          <w:bCs/>
          <w:sz w:val="36"/>
          <w:szCs w:val="36"/>
          <w:u w:val="single"/>
        </w:rPr>
      </w:pPr>
      <w:r w:rsidRPr="00777190">
        <w:rPr>
          <w:rFonts w:cstheme="minorHAnsi"/>
          <w:b/>
          <w:bCs/>
          <w:sz w:val="36"/>
          <w:szCs w:val="36"/>
          <w:u w:val="single"/>
        </w:rPr>
        <w:t xml:space="preserve">Network </w:t>
      </w:r>
      <w:r w:rsidRPr="00777190">
        <w:rPr>
          <w:rFonts w:cstheme="minorHAnsi"/>
          <w:b/>
          <w:bCs/>
          <w:sz w:val="36"/>
          <w:szCs w:val="36"/>
          <w:u w:val="single"/>
        </w:rPr>
        <w:t>testing:</w:t>
      </w:r>
    </w:p>
    <w:p w14:paraId="36325D07" w14:textId="77777777" w:rsidR="001711B9" w:rsidRDefault="001711B9" w:rsidP="00777190">
      <w:pPr>
        <w:jc w:val="both"/>
        <w:rPr>
          <w:rFonts w:cstheme="minorHAnsi"/>
          <w:b/>
          <w:bCs/>
          <w:sz w:val="28"/>
          <w:szCs w:val="28"/>
          <w:u w:val="single"/>
        </w:rPr>
      </w:pPr>
    </w:p>
    <w:p w14:paraId="343282D5" w14:textId="6D24C1F9" w:rsidR="00777190" w:rsidRPr="00777190" w:rsidRDefault="00777190" w:rsidP="00777190">
      <w:pPr>
        <w:jc w:val="both"/>
        <w:rPr>
          <w:rFonts w:cstheme="minorHAnsi"/>
          <w:b/>
          <w:bCs/>
          <w:sz w:val="28"/>
          <w:szCs w:val="28"/>
          <w:u w:val="single"/>
        </w:rPr>
      </w:pPr>
      <w:r w:rsidRPr="00777190">
        <w:rPr>
          <w:rFonts w:cstheme="minorHAnsi"/>
          <w:b/>
          <w:bCs/>
          <w:sz w:val="28"/>
          <w:szCs w:val="28"/>
          <w:u w:val="single"/>
        </w:rPr>
        <w:t>Connectivity Tests:</w:t>
      </w:r>
    </w:p>
    <w:p w14:paraId="10D1F87A" w14:textId="5430F788" w:rsidR="00777190" w:rsidRPr="00777190" w:rsidRDefault="00777190" w:rsidP="00777190">
      <w:pPr>
        <w:jc w:val="both"/>
        <w:rPr>
          <w:rFonts w:cstheme="minorHAnsi"/>
          <w:sz w:val="24"/>
          <w:szCs w:val="24"/>
        </w:rPr>
      </w:pPr>
      <w:r w:rsidRPr="00777190">
        <w:rPr>
          <w:rFonts w:cstheme="minorHAnsi"/>
          <w:b/>
          <w:bCs/>
          <w:sz w:val="24"/>
          <w:szCs w:val="24"/>
          <w:u w:val="single"/>
        </w:rPr>
        <w:t>Ping Test:</w:t>
      </w:r>
      <w:r w:rsidRPr="00777190">
        <w:rPr>
          <w:rFonts w:cstheme="minorHAnsi"/>
          <w:sz w:val="24"/>
          <w:szCs w:val="24"/>
        </w:rPr>
        <w:t xml:space="preserve"> Use the ping command to test basic connectivity between devices by sending ICMP echo request packets and receiving ICMP echo </w:t>
      </w:r>
      <w:r w:rsidRPr="00777190">
        <w:rPr>
          <w:rFonts w:cstheme="minorHAnsi"/>
          <w:sz w:val="24"/>
          <w:szCs w:val="24"/>
        </w:rPr>
        <w:t>reply to</w:t>
      </w:r>
      <w:r w:rsidRPr="00777190">
        <w:rPr>
          <w:rFonts w:cstheme="minorHAnsi"/>
          <w:sz w:val="24"/>
          <w:szCs w:val="24"/>
        </w:rPr>
        <w:t xml:space="preserve"> packets. If ping fails, check for network configuration issues, such as incorrect IP addresses, subnet masks, or gateway settings.</w:t>
      </w:r>
    </w:p>
    <w:p w14:paraId="0359575D" w14:textId="15A11198" w:rsidR="00777190" w:rsidRDefault="00777190" w:rsidP="00777190">
      <w:pPr>
        <w:jc w:val="both"/>
        <w:rPr>
          <w:rFonts w:cstheme="minorHAnsi"/>
          <w:sz w:val="24"/>
          <w:szCs w:val="24"/>
        </w:rPr>
      </w:pPr>
      <w:r w:rsidRPr="00777190">
        <w:rPr>
          <w:rFonts w:cstheme="minorHAnsi"/>
          <w:b/>
          <w:bCs/>
          <w:sz w:val="24"/>
          <w:szCs w:val="24"/>
          <w:u w:val="single"/>
        </w:rPr>
        <w:t>Packet Loss Testing:</w:t>
      </w:r>
      <w:r>
        <w:rPr>
          <w:rFonts w:cstheme="minorHAnsi"/>
          <w:b/>
          <w:bCs/>
          <w:sz w:val="24"/>
          <w:szCs w:val="24"/>
          <w:u w:val="single"/>
        </w:rPr>
        <w:t xml:space="preserve"> </w:t>
      </w:r>
      <w:r w:rsidRPr="00777190">
        <w:rPr>
          <w:rFonts w:cstheme="minorHAnsi"/>
          <w:sz w:val="24"/>
          <w:szCs w:val="24"/>
        </w:rPr>
        <w:t xml:space="preserve">Ping Test with Packet Loss Statistics: Use ping with the "-n" option on Windows </w:t>
      </w:r>
      <w:r>
        <w:rPr>
          <w:rFonts w:cstheme="minorHAnsi"/>
          <w:sz w:val="24"/>
          <w:szCs w:val="24"/>
        </w:rPr>
        <w:t>t</w:t>
      </w:r>
      <w:r w:rsidRPr="00777190">
        <w:rPr>
          <w:rFonts w:cstheme="minorHAnsi"/>
          <w:sz w:val="24"/>
          <w:szCs w:val="24"/>
        </w:rPr>
        <w:t>o specify the number of packets to send and analyze packet loss statistics. High packet loss indicates network congestion, hardware issues, or faulty connections.</w:t>
      </w:r>
    </w:p>
    <w:p w14:paraId="161AB9B7" w14:textId="0636F562" w:rsidR="00777190" w:rsidRDefault="00777190" w:rsidP="00777190">
      <w:pPr>
        <w:jc w:val="both"/>
        <w:rPr>
          <w:rFonts w:cstheme="minorHAnsi"/>
          <w:sz w:val="24"/>
          <w:szCs w:val="24"/>
        </w:rPr>
      </w:pPr>
      <w:r w:rsidRPr="00777190">
        <w:rPr>
          <w:rFonts w:cstheme="minorHAnsi"/>
          <w:b/>
          <w:bCs/>
          <w:sz w:val="24"/>
          <w:szCs w:val="24"/>
          <w:u w:val="single"/>
        </w:rPr>
        <w:t>Security Testing:</w:t>
      </w:r>
      <w:r>
        <w:rPr>
          <w:rFonts w:cstheme="minorHAnsi"/>
          <w:sz w:val="24"/>
          <w:szCs w:val="24"/>
        </w:rPr>
        <w:t xml:space="preserve"> </w:t>
      </w:r>
      <w:r w:rsidRPr="00777190">
        <w:rPr>
          <w:rFonts w:cstheme="minorHAnsi"/>
          <w:sz w:val="24"/>
          <w:szCs w:val="24"/>
        </w:rPr>
        <w:t>Review firewall configurations on devices to ensure that necessary ports and protocols are allowed for desired network communication.</w:t>
      </w:r>
    </w:p>
    <w:p w14:paraId="6B5D1613" w14:textId="77777777" w:rsidR="001711B9" w:rsidRDefault="001711B9" w:rsidP="001711B9">
      <w:pPr>
        <w:jc w:val="both"/>
        <w:rPr>
          <w:rFonts w:cstheme="minorHAnsi"/>
          <w:sz w:val="28"/>
          <w:szCs w:val="28"/>
        </w:rPr>
      </w:pPr>
    </w:p>
    <w:p w14:paraId="156B76FA" w14:textId="72E58CF2" w:rsidR="001711B9" w:rsidRPr="001711B9" w:rsidRDefault="001711B9" w:rsidP="001711B9">
      <w:pPr>
        <w:jc w:val="both"/>
        <w:rPr>
          <w:rFonts w:cstheme="minorHAnsi"/>
          <w:b/>
          <w:bCs/>
          <w:sz w:val="28"/>
          <w:szCs w:val="28"/>
          <w:u w:val="single"/>
        </w:rPr>
      </w:pPr>
      <w:r w:rsidRPr="001711B9">
        <w:rPr>
          <w:rFonts w:cstheme="minorHAnsi"/>
          <w:b/>
          <w:bCs/>
          <w:sz w:val="28"/>
          <w:szCs w:val="28"/>
          <w:u w:val="single"/>
        </w:rPr>
        <w:t>Systematic Approach to Diagnose and Troubleshoot Connectivity Issues:</w:t>
      </w:r>
    </w:p>
    <w:p w14:paraId="56BFFFFA" w14:textId="77777777" w:rsidR="001711B9" w:rsidRPr="001711B9" w:rsidRDefault="001711B9" w:rsidP="001711B9">
      <w:pPr>
        <w:jc w:val="both"/>
        <w:rPr>
          <w:rFonts w:cstheme="minorHAnsi"/>
          <w:sz w:val="24"/>
          <w:szCs w:val="24"/>
        </w:rPr>
      </w:pPr>
      <w:r w:rsidRPr="001711B9">
        <w:rPr>
          <w:rFonts w:cstheme="minorHAnsi"/>
          <w:b/>
          <w:bCs/>
          <w:sz w:val="24"/>
          <w:szCs w:val="24"/>
          <w:u w:val="single"/>
        </w:rPr>
        <w:t>Gather Information:</w:t>
      </w:r>
      <w:r w:rsidRPr="001711B9">
        <w:rPr>
          <w:rFonts w:cstheme="minorHAnsi"/>
          <w:sz w:val="24"/>
          <w:szCs w:val="24"/>
        </w:rPr>
        <w:t xml:space="preserve"> Collect information about the network topology, device configurations, IP addresses, subnet masks, gateway settings, DNS configurations, and firewall rules.</w:t>
      </w:r>
    </w:p>
    <w:p w14:paraId="06164D45" w14:textId="77777777" w:rsidR="001711B9" w:rsidRDefault="001711B9" w:rsidP="001711B9">
      <w:pPr>
        <w:jc w:val="both"/>
        <w:rPr>
          <w:rFonts w:cstheme="minorHAnsi"/>
          <w:sz w:val="24"/>
          <w:szCs w:val="24"/>
        </w:rPr>
      </w:pPr>
      <w:r w:rsidRPr="001711B9">
        <w:rPr>
          <w:rFonts w:cstheme="minorHAnsi"/>
          <w:b/>
          <w:bCs/>
          <w:sz w:val="24"/>
          <w:szCs w:val="24"/>
          <w:u w:val="single"/>
        </w:rPr>
        <w:t>Isolate the Issue:</w:t>
      </w:r>
      <w:r w:rsidRPr="001711B9">
        <w:rPr>
          <w:rFonts w:cstheme="minorHAnsi"/>
          <w:sz w:val="24"/>
          <w:szCs w:val="24"/>
        </w:rPr>
        <w:t xml:space="preserve"> Determine if the issue is specific to a single device, a segment of the network, or the entire network.</w:t>
      </w:r>
    </w:p>
    <w:p w14:paraId="14E742AF" w14:textId="2B9ECC74" w:rsidR="001711B9" w:rsidRPr="001711B9" w:rsidRDefault="001711B9" w:rsidP="001711B9">
      <w:pPr>
        <w:jc w:val="both"/>
        <w:rPr>
          <w:rFonts w:cstheme="minorHAnsi"/>
          <w:sz w:val="24"/>
          <w:szCs w:val="24"/>
        </w:rPr>
      </w:pPr>
      <w:r w:rsidRPr="001711B9">
        <w:rPr>
          <w:rFonts w:cstheme="minorHAnsi"/>
          <w:b/>
          <w:bCs/>
          <w:sz w:val="24"/>
          <w:szCs w:val="24"/>
          <w:u w:val="single"/>
        </w:rPr>
        <w:t>Perform Tests:</w:t>
      </w:r>
      <w:r w:rsidRPr="001711B9">
        <w:rPr>
          <w:rFonts w:cstheme="minorHAnsi"/>
          <w:sz w:val="24"/>
          <w:szCs w:val="24"/>
        </w:rPr>
        <w:t xml:space="preserve"> Conduct connectivity tests such as ping, traceroute, and </w:t>
      </w:r>
      <w:proofErr w:type="spellStart"/>
      <w:r w:rsidRPr="001711B9">
        <w:rPr>
          <w:rFonts w:cstheme="minorHAnsi"/>
          <w:sz w:val="24"/>
          <w:szCs w:val="24"/>
        </w:rPr>
        <w:t>netcat</w:t>
      </w:r>
      <w:proofErr w:type="spellEnd"/>
      <w:r w:rsidRPr="001711B9">
        <w:rPr>
          <w:rFonts w:cstheme="minorHAnsi"/>
          <w:sz w:val="24"/>
          <w:szCs w:val="24"/>
        </w:rPr>
        <w:t xml:space="preserve"> to identify where connectivity fails and gather relevant data.</w:t>
      </w:r>
    </w:p>
    <w:p w14:paraId="06F5FE95" w14:textId="77777777" w:rsidR="001711B9" w:rsidRPr="001711B9" w:rsidRDefault="001711B9" w:rsidP="001711B9">
      <w:pPr>
        <w:jc w:val="both"/>
        <w:rPr>
          <w:rFonts w:cstheme="minorHAnsi"/>
          <w:sz w:val="24"/>
          <w:szCs w:val="24"/>
        </w:rPr>
      </w:pPr>
      <w:r w:rsidRPr="001711B9">
        <w:rPr>
          <w:rFonts w:cstheme="minorHAnsi"/>
          <w:b/>
          <w:bCs/>
          <w:sz w:val="24"/>
          <w:szCs w:val="24"/>
          <w:u w:val="single"/>
        </w:rPr>
        <w:lastRenderedPageBreak/>
        <w:t>Analyze Results:</w:t>
      </w:r>
      <w:r w:rsidRPr="001711B9">
        <w:rPr>
          <w:rFonts w:cstheme="minorHAnsi"/>
          <w:sz w:val="24"/>
          <w:szCs w:val="24"/>
        </w:rPr>
        <w:t xml:space="preserve"> Analyze test results, including error messages, response times, packet loss statistics, and network traffic captures.</w:t>
      </w:r>
    </w:p>
    <w:p w14:paraId="263446CA" w14:textId="77777777" w:rsidR="001711B9" w:rsidRPr="001711B9" w:rsidRDefault="001711B9" w:rsidP="001711B9">
      <w:pPr>
        <w:jc w:val="both"/>
        <w:rPr>
          <w:rFonts w:cstheme="minorHAnsi"/>
          <w:sz w:val="24"/>
          <w:szCs w:val="24"/>
        </w:rPr>
      </w:pPr>
      <w:r w:rsidRPr="001711B9">
        <w:rPr>
          <w:rFonts w:cstheme="minorHAnsi"/>
          <w:b/>
          <w:bCs/>
          <w:sz w:val="24"/>
          <w:szCs w:val="24"/>
          <w:u w:val="single"/>
        </w:rPr>
        <w:t>Identify Potential Causes:</w:t>
      </w:r>
      <w:r w:rsidRPr="001711B9">
        <w:rPr>
          <w:rFonts w:cstheme="minorHAnsi"/>
          <w:sz w:val="24"/>
          <w:szCs w:val="24"/>
        </w:rPr>
        <w:t xml:space="preserve"> Based on test results, identify potential causes of the connectivity issue, such as misconfigurations, hardware failures, network congestion, or security issues.</w:t>
      </w:r>
    </w:p>
    <w:p w14:paraId="3E8C70C0" w14:textId="77777777" w:rsidR="001711B9" w:rsidRPr="001711B9" w:rsidRDefault="001711B9" w:rsidP="001711B9">
      <w:pPr>
        <w:jc w:val="both"/>
        <w:rPr>
          <w:rFonts w:cstheme="minorHAnsi"/>
          <w:sz w:val="24"/>
          <w:szCs w:val="24"/>
        </w:rPr>
      </w:pPr>
      <w:r w:rsidRPr="001711B9">
        <w:rPr>
          <w:rFonts w:cstheme="minorHAnsi"/>
          <w:b/>
          <w:bCs/>
          <w:sz w:val="24"/>
          <w:szCs w:val="24"/>
          <w:u w:val="single"/>
        </w:rPr>
        <w:t>Troubleshoot Methodically:</w:t>
      </w:r>
      <w:r w:rsidRPr="001711B9">
        <w:rPr>
          <w:rFonts w:cstheme="minorHAnsi"/>
          <w:sz w:val="24"/>
          <w:szCs w:val="24"/>
        </w:rPr>
        <w:t xml:space="preserve"> Address each potential cause methodically, starting with the most likely scenarios and ruling out or resolving issues step by step.</w:t>
      </w:r>
    </w:p>
    <w:p w14:paraId="2CCE4686" w14:textId="77777777" w:rsidR="001711B9" w:rsidRPr="001711B9" w:rsidRDefault="001711B9" w:rsidP="001711B9">
      <w:pPr>
        <w:jc w:val="both"/>
        <w:rPr>
          <w:rFonts w:cstheme="minorHAnsi"/>
          <w:sz w:val="24"/>
          <w:szCs w:val="24"/>
        </w:rPr>
      </w:pPr>
      <w:r w:rsidRPr="001711B9">
        <w:rPr>
          <w:rFonts w:cstheme="minorHAnsi"/>
          <w:b/>
          <w:bCs/>
          <w:sz w:val="24"/>
          <w:szCs w:val="24"/>
          <w:u w:val="single"/>
        </w:rPr>
        <w:t>Document Findings and Solutions:</w:t>
      </w:r>
      <w:r w:rsidRPr="001711B9">
        <w:rPr>
          <w:rFonts w:cstheme="minorHAnsi"/>
          <w:sz w:val="24"/>
          <w:szCs w:val="24"/>
        </w:rPr>
        <w:t xml:space="preserve"> Document the findings, troubleshooting steps, and solutions for future reference and knowledge sharing.</w:t>
      </w:r>
    </w:p>
    <w:p w14:paraId="0074552E" w14:textId="77777777" w:rsidR="001711B9" w:rsidRPr="001711B9" w:rsidRDefault="001711B9" w:rsidP="001711B9">
      <w:pPr>
        <w:jc w:val="both"/>
        <w:rPr>
          <w:rFonts w:cstheme="minorHAnsi"/>
          <w:sz w:val="24"/>
          <w:szCs w:val="24"/>
        </w:rPr>
      </w:pPr>
      <w:r w:rsidRPr="001711B9">
        <w:rPr>
          <w:rFonts w:cstheme="minorHAnsi"/>
          <w:b/>
          <w:bCs/>
          <w:sz w:val="24"/>
          <w:szCs w:val="24"/>
          <w:u w:val="single"/>
        </w:rPr>
        <w:t>Implement Remediation:</w:t>
      </w:r>
      <w:r w:rsidRPr="001711B9">
        <w:rPr>
          <w:rFonts w:cstheme="minorHAnsi"/>
          <w:sz w:val="24"/>
          <w:szCs w:val="24"/>
        </w:rPr>
        <w:t xml:space="preserve"> Implement necessary changes, configurations, or fixes based on the identified solutions to resolve the connectivity issue.</w:t>
      </w:r>
    </w:p>
    <w:p w14:paraId="44B9198F" w14:textId="45279ADA" w:rsidR="00777190" w:rsidRDefault="001711B9" w:rsidP="00777190">
      <w:pPr>
        <w:jc w:val="both"/>
        <w:rPr>
          <w:rFonts w:cstheme="minorHAnsi"/>
          <w:sz w:val="24"/>
          <w:szCs w:val="24"/>
        </w:rPr>
      </w:pPr>
      <w:r w:rsidRPr="001711B9">
        <w:rPr>
          <w:rFonts w:cstheme="minorHAnsi"/>
          <w:b/>
          <w:bCs/>
          <w:sz w:val="24"/>
          <w:szCs w:val="24"/>
          <w:u w:val="single"/>
        </w:rPr>
        <w:t>Verify Resolution:</w:t>
      </w:r>
      <w:r w:rsidRPr="001711B9">
        <w:rPr>
          <w:rFonts w:cstheme="minorHAnsi"/>
          <w:sz w:val="24"/>
          <w:szCs w:val="24"/>
        </w:rPr>
        <w:t xml:space="preserve"> Re-test connectivity and verify that the issue has been resolved. If not, revisit the troubleshooting process and continue troubleshooting until the issue is resolved.</w:t>
      </w:r>
    </w:p>
    <w:p w14:paraId="2B3944C7" w14:textId="77777777" w:rsidR="001711B9" w:rsidRPr="001711B9" w:rsidRDefault="001711B9" w:rsidP="00777190">
      <w:pPr>
        <w:jc w:val="both"/>
        <w:rPr>
          <w:rFonts w:cstheme="minorHAnsi"/>
          <w:sz w:val="24"/>
          <w:szCs w:val="24"/>
        </w:rPr>
      </w:pPr>
    </w:p>
    <w:p w14:paraId="76ADA3B2" w14:textId="70D4DDF9" w:rsidR="00777190" w:rsidRPr="001711B9" w:rsidRDefault="00777190" w:rsidP="00777190">
      <w:pPr>
        <w:jc w:val="both"/>
        <w:rPr>
          <w:rFonts w:cstheme="minorHAnsi"/>
          <w:b/>
          <w:bCs/>
          <w:sz w:val="32"/>
          <w:szCs w:val="32"/>
          <w:u w:val="single"/>
        </w:rPr>
      </w:pPr>
      <w:r w:rsidRPr="001711B9">
        <w:rPr>
          <w:rFonts w:cstheme="minorHAnsi"/>
          <w:b/>
          <w:bCs/>
          <w:sz w:val="32"/>
          <w:szCs w:val="32"/>
          <w:u w:val="single"/>
        </w:rPr>
        <w:t>Problems</w:t>
      </w:r>
      <w:r w:rsidRPr="001711B9">
        <w:rPr>
          <w:rFonts w:cstheme="minorHAnsi"/>
          <w:b/>
          <w:bCs/>
          <w:sz w:val="32"/>
          <w:szCs w:val="32"/>
          <w:u w:val="single"/>
        </w:rPr>
        <w:t xml:space="preserve"> encountered</w:t>
      </w:r>
      <w:r w:rsidRPr="001711B9">
        <w:rPr>
          <w:rFonts w:cstheme="minorHAnsi"/>
          <w:b/>
          <w:bCs/>
          <w:sz w:val="32"/>
          <w:szCs w:val="32"/>
          <w:u w:val="single"/>
        </w:rPr>
        <w:t>:</w:t>
      </w:r>
    </w:p>
    <w:p w14:paraId="75734FA1" w14:textId="2DDFC773" w:rsidR="001711B9" w:rsidRPr="001711B9" w:rsidRDefault="00777190" w:rsidP="00A07EFF">
      <w:pPr>
        <w:jc w:val="both"/>
        <w:rPr>
          <w:rFonts w:cstheme="minorHAnsi"/>
          <w:sz w:val="24"/>
          <w:szCs w:val="24"/>
        </w:rPr>
      </w:pPr>
      <w:r>
        <w:rPr>
          <w:rFonts w:cstheme="minorHAnsi"/>
          <w:sz w:val="24"/>
          <w:szCs w:val="24"/>
        </w:rPr>
        <w:t xml:space="preserve">Host Unreachable, Packet lost 100%, </w:t>
      </w:r>
      <w:r>
        <w:rPr>
          <w:rFonts w:cstheme="minorHAnsi"/>
          <w:sz w:val="24"/>
          <w:szCs w:val="24"/>
        </w:rPr>
        <w:t>Request t</w:t>
      </w:r>
      <w:r>
        <w:rPr>
          <w:rFonts w:cstheme="minorHAnsi"/>
          <w:sz w:val="24"/>
          <w:szCs w:val="24"/>
        </w:rPr>
        <w:t>imeou</w:t>
      </w:r>
      <w:r w:rsidR="001711B9">
        <w:rPr>
          <w:rFonts w:cstheme="minorHAnsi"/>
          <w:sz w:val="24"/>
          <w:szCs w:val="24"/>
        </w:rPr>
        <w:t>t, Window edition (Desktop Experience), IP address/Subnet mask/Gateway manual change, connecting both SW and LD servers.</w:t>
      </w:r>
    </w:p>
    <w:p w14:paraId="172CDC4C" w14:textId="1D5C353E" w:rsidR="00A07EFF" w:rsidRPr="00A07EFF" w:rsidRDefault="00A07EFF" w:rsidP="00A07EFF">
      <w:pPr>
        <w:jc w:val="both"/>
        <w:rPr>
          <w:rFonts w:cstheme="minorHAnsi"/>
          <w:b/>
          <w:bCs/>
          <w:sz w:val="24"/>
          <w:szCs w:val="24"/>
          <w:u w:val="single"/>
        </w:rPr>
      </w:pPr>
      <w:r w:rsidRPr="00A07EFF">
        <w:rPr>
          <w:rFonts w:cstheme="minorHAnsi"/>
          <w:b/>
          <w:bCs/>
          <w:sz w:val="32"/>
          <w:szCs w:val="32"/>
          <w:u w:val="single"/>
        </w:rPr>
        <w:t>Successful Network after:</w:t>
      </w:r>
    </w:p>
    <w:p w14:paraId="106FFE08" w14:textId="586FE56F" w:rsidR="00A07EFF" w:rsidRPr="00A07EFF" w:rsidRDefault="00A07EFF" w:rsidP="00A07EFF">
      <w:pPr>
        <w:jc w:val="both"/>
        <w:rPr>
          <w:rFonts w:cstheme="minorHAnsi"/>
          <w:sz w:val="24"/>
          <w:szCs w:val="24"/>
        </w:rPr>
      </w:pPr>
      <w:r w:rsidRPr="00A07EFF">
        <w:rPr>
          <w:rFonts w:cstheme="minorHAnsi"/>
          <w:sz w:val="24"/>
          <w:szCs w:val="24"/>
        </w:rPr>
        <w:t>Network Configuration</w:t>
      </w:r>
    </w:p>
    <w:p w14:paraId="337137D9" w14:textId="4E5DC6C1" w:rsidR="00A07EFF" w:rsidRPr="00A07EFF" w:rsidRDefault="00A07EFF" w:rsidP="00A07EFF">
      <w:pPr>
        <w:jc w:val="both"/>
        <w:rPr>
          <w:rFonts w:cstheme="minorHAnsi"/>
          <w:sz w:val="24"/>
          <w:szCs w:val="24"/>
        </w:rPr>
      </w:pPr>
      <w:r w:rsidRPr="00A07EFF">
        <w:rPr>
          <w:rFonts w:cstheme="minorHAnsi"/>
          <w:sz w:val="24"/>
          <w:szCs w:val="24"/>
        </w:rPr>
        <w:t>Firewall Settings</w:t>
      </w:r>
      <w:r>
        <w:rPr>
          <w:rFonts w:cstheme="minorHAnsi"/>
          <w:sz w:val="24"/>
          <w:szCs w:val="24"/>
        </w:rPr>
        <w:t xml:space="preserve"> (Off)</w:t>
      </w:r>
    </w:p>
    <w:p w14:paraId="1978497D" w14:textId="2555A144" w:rsidR="00A07EFF" w:rsidRPr="00A07EFF" w:rsidRDefault="00A07EFF" w:rsidP="00A07EFF">
      <w:pPr>
        <w:jc w:val="both"/>
        <w:rPr>
          <w:rFonts w:cstheme="minorHAnsi"/>
          <w:sz w:val="24"/>
          <w:szCs w:val="24"/>
        </w:rPr>
      </w:pPr>
      <w:r>
        <w:rPr>
          <w:rFonts w:cstheme="minorHAnsi"/>
          <w:sz w:val="24"/>
          <w:szCs w:val="24"/>
        </w:rPr>
        <w:t xml:space="preserve">Edit manually </w:t>
      </w:r>
      <w:r w:rsidRPr="00A07EFF">
        <w:rPr>
          <w:rFonts w:cstheme="minorHAnsi"/>
          <w:sz w:val="24"/>
          <w:szCs w:val="24"/>
        </w:rPr>
        <w:t>IP Addresses</w:t>
      </w:r>
      <w:r>
        <w:rPr>
          <w:rFonts w:cstheme="minorHAnsi"/>
          <w:sz w:val="24"/>
          <w:szCs w:val="24"/>
        </w:rPr>
        <w:t xml:space="preserve"> (Following the Topology)</w:t>
      </w:r>
    </w:p>
    <w:p w14:paraId="36A80917" w14:textId="30FB90E3" w:rsidR="00A07EFF" w:rsidRPr="00A07EFF" w:rsidRDefault="00A07EFF" w:rsidP="00A07EFF">
      <w:pPr>
        <w:jc w:val="both"/>
        <w:rPr>
          <w:rFonts w:cstheme="minorHAnsi"/>
          <w:sz w:val="24"/>
          <w:szCs w:val="24"/>
        </w:rPr>
      </w:pPr>
      <w:r w:rsidRPr="00A07EFF">
        <w:rPr>
          <w:rFonts w:cstheme="minorHAnsi"/>
          <w:sz w:val="24"/>
          <w:szCs w:val="24"/>
        </w:rPr>
        <w:t>Network Adapter Type</w:t>
      </w:r>
      <w:r>
        <w:rPr>
          <w:rFonts w:cstheme="minorHAnsi"/>
          <w:sz w:val="24"/>
          <w:szCs w:val="24"/>
        </w:rPr>
        <w:t xml:space="preserve"> (In Oracle VirtualBox)</w:t>
      </w:r>
    </w:p>
    <w:p w14:paraId="6AD3E25E" w14:textId="77777777" w:rsidR="00BD18A2" w:rsidRDefault="00BD18A2" w:rsidP="004D6AEC">
      <w:pPr>
        <w:jc w:val="both"/>
        <w:rPr>
          <w:rFonts w:cstheme="minorHAnsi"/>
          <w:sz w:val="24"/>
          <w:szCs w:val="24"/>
        </w:rPr>
      </w:pPr>
      <w:r w:rsidRPr="00BD18A2">
        <w:rPr>
          <w:rFonts w:cstheme="minorHAnsi"/>
          <w:sz w:val="24"/>
          <w:szCs w:val="24"/>
        </w:rPr>
        <w:drawing>
          <wp:inline distT="0" distB="0" distL="0" distR="0" wp14:anchorId="29BB61E0" wp14:editId="27F0C1EC">
            <wp:extent cx="5516136" cy="3102827"/>
            <wp:effectExtent l="0" t="0" r="8890" b="2540"/>
            <wp:docPr id="1003383556" name="Picture 1" descr="A computer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83556" name="Picture 1" descr="A computer screen shot of a computer"/>
                    <pic:cNvPicPr/>
                  </pic:nvPicPr>
                  <pic:blipFill>
                    <a:blip r:embed="rId25"/>
                    <a:stretch>
                      <a:fillRect/>
                    </a:stretch>
                  </pic:blipFill>
                  <pic:spPr>
                    <a:xfrm>
                      <a:off x="0" y="0"/>
                      <a:ext cx="5565248" cy="3130452"/>
                    </a:xfrm>
                    <a:prstGeom prst="rect">
                      <a:avLst/>
                    </a:prstGeom>
                  </pic:spPr>
                </pic:pic>
              </a:graphicData>
            </a:graphic>
          </wp:inline>
        </w:drawing>
      </w:r>
    </w:p>
    <w:p w14:paraId="5DF728D4" w14:textId="191236FA" w:rsidR="002E6A93" w:rsidRPr="00BD18A2" w:rsidRDefault="00FE385D" w:rsidP="004D6AEC">
      <w:pPr>
        <w:jc w:val="both"/>
        <w:rPr>
          <w:rFonts w:cstheme="minorHAnsi"/>
          <w:sz w:val="24"/>
          <w:szCs w:val="24"/>
        </w:rPr>
      </w:pPr>
      <w:r w:rsidRPr="00FE385D">
        <w:rPr>
          <w:rFonts w:cstheme="minorHAnsi"/>
          <w:b/>
          <w:bCs/>
          <w:sz w:val="36"/>
          <w:szCs w:val="36"/>
          <w:u w:val="single"/>
        </w:rPr>
        <w:lastRenderedPageBreak/>
        <w:t>Resources</w:t>
      </w:r>
    </w:p>
    <w:p w14:paraId="0C6CAB97" w14:textId="52FAD65D" w:rsidR="00FE385D" w:rsidRDefault="00FE385D" w:rsidP="004D6AEC">
      <w:pPr>
        <w:jc w:val="both"/>
        <w:rPr>
          <w:rFonts w:cstheme="minorHAnsi"/>
          <w:sz w:val="24"/>
          <w:szCs w:val="24"/>
        </w:rPr>
      </w:pPr>
      <w:hyperlink r:id="rId26" w:history="1">
        <w:r w:rsidRPr="004C4B27">
          <w:rPr>
            <w:rStyle w:val="Hyperlink"/>
            <w:rFonts w:cstheme="minorHAnsi"/>
            <w:sz w:val="24"/>
            <w:szCs w:val="24"/>
          </w:rPr>
          <w:t>https://en.wikipedia.org/wiki/Hypervisor</w:t>
        </w:r>
      </w:hyperlink>
    </w:p>
    <w:p w14:paraId="4ABA200F" w14:textId="4E218062" w:rsidR="00FE385D" w:rsidRDefault="00FE385D" w:rsidP="004D6AEC">
      <w:pPr>
        <w:jc w:val="both"/>
        <w:rPr>
          <w:rFonts w:cstheme="minorHAnsi"/>
          <w:sz w:val="24"/>
          <w:szCs w:val="24"/>
        </w:rPr>
      </w:pPr>
      <w:hyperlink r:id="rId27" w:history="1">
        <w:r w:rsidRPr="004C4B27">
          <w:rPr>
            <w:rStyle w:val="Hyperlink"/>
            <w:rFonts w:cstheme="minorHAnsi"/>
            <w:sz w:val="24"/>
            <w:szCs w:val="24"/>
          </w:rPr>
          <w:t>https://phoenixnap.com/kb/what-is-hypervisor-type-1-2#what-are-hypervisors</w:t>
        </w:r>
      </w:hyperlink>
    </w:p>
    <w:p w14:paraId="5A2E2D27" w14:textId="50F28FA7" w:rsidR="00FE385D" w:rsidRDefault="00FE385D" w:rsidP="004D6AEC">
      <w:pPr>
        <w:jc w:val="both"/>
        <w:rPr>
          <w:rFonts w:cstheme="minorHAnsi"/>
          <w:sz w:val="24"/>
          <w:szCs w:val="24"/>
        </w:rPr>
      </w:pPr>
      <w:hyperlink r:id="rId28" w:history="1">
        <w:r w:rsidRPr="004C4B27">
          <w:rPr>
            <w:rStyle w:val="Hyperlink"/>
            <w:rFonts w:cstheme="minorHAnsi"/>
            <w:sz w:val="24"/>
            <w:szCs w:val="24"/>
          </w:rPr>
          <w:t>https://www.vmware.com/uk/topics/glossary/content/hypervisor.html</w:t>
        </w:r>
      </w:hyperlink>
    </w:p>
    <w:p w14:paraId="15C8A7F3" w14:textId="74A75553" w:rsidR="00FE385D" w:rsidRDefault="00FE385D" w:rsidP="004D6AEC">
      <w:pPr>
        <w:jc w:val="both"/>
        <w:rPr>
          <w:rFonts w:cstheme="minorHAnsi"/>
          <w:sz w:val="24"/>
          <w:szCs w:val="24"/>
        </w:rPr>
      </w:pPr>
      <w:hyperlink r:id="rId29" w:history="1">
        <w:r w:rsidRPr="004C4B27">
          <w:rPr>
            <w:rStyle w:val="Hyperlink"/>
            <w:rFonts w:cstheme="minorHAnsi"/>
            <w:sz w:val="24"/>
            <w:szCs w:val="24"/>
          </w:rPr>
          <w:t>https://www.vmware.com/uk/topics/glossary/content/hypervisor.html#:~:text=There%20are%20two%20main%20hypervisor,system%2C%20like%20other%20computer%20programs</w:t>
        </w:r>
      </w:hyperlink>
      <w:r w:rsidRPr="00FE385D">
        <w:rPr>
          <w:rFonts w:cstheme="minorHAnsi"/>
          <w:sz w:val="24"/>
          <w:szCs w:val="24"/>
        </w:rPr>
        <w:t>.</w:t>
      </w:r>
    </w:p>
    <w:p w14:paraId="4935D093" w14:textId="7F35CA13" w:rsidR="00FE385D" w:rsidRDefault="00FE385D" w:rsidP="004D6AEC">
      <w:pPr>
        <w:jc w:val="both"/>
        <w:rPr>
          <w:rFonts w:cstheme="minorHAnsi"/>
          <w:sz w:val="24"/>
          <w:szCs w:val="24"/>
        </w:rPr>
      </w:pPr>
      <w:hyperlink r:id="rId30" w:history="1">
        <w:r w:rsidRPr="004C4B27">
          <w:rPr>
            <w:rStyle w:val="Hyperlink"/>
            <w:rFonts w:cstheme="minorHAnsi"/>
            <w:sz w:val="24"/>
            <w:szCs w:val="24"/>
          </w:rPr>
          <w:t>https://www.parkplacetechnologies.com/blog/what-is-hypervisor-types-benefits/</w:t>
        </w:r>
      </w:hyperlink>
    </w:p>
    <w:p w14:paraId="470B1F34" w14:textId="4DC446EF" w:rsidR="00FE385D" w:rsidRDefault="00FE385D" w:rsidP="004D6AEC">
      <w:pPr>
        <w:jc w:val="both"/>
        <w:rPr>
          <w:rFonts w:cstheme="minorHAnsi"/>
          <w:sz w:val="24"/>
          <w:szCs w:val="24"/>
        </w:rPr>
      </w:pPr>
      <w:hyperlink r:id="rId31" w:history="1">
        <w:r w:rsidRPr="004C4B27">
          <w:rPr>
            <w:rStyle w:val="Hyperlink"/>
            <w:rFonts w:cstheme="minorHAnsi"/>
            <w:sz w:val="24"/>
            <w:szCs w:val="24"/>
          </w:rPr>
          <w:t>https://chat.openai.com/</w:t>
        </w:r>
      </w:hyperlink>
    </w:p>
    <w:p w14:paraId="1CE6AA20" w14:textId="41421EFA" w:rsidR="00FE385D" w:rsidRDefault="00FE385D" w:rsidP="004D6AEC">
      <w:pPr>
        <w:jc w:val="both"/>
        <w:rPr>
          <w:rFonts w:cstheme="minorHAnsi"/>
          <w:sz w:val="24"/>
          <w:szCs w:val="24"/>
        </w:rPr>
      </w:pPr>
      <w:hyperlink r:id="rId32" w:history="1">
        <w:r w:rsidRPr="004C4B27">
          <w:rPr>
            <w:rStyle w:val="Hyperlink"/>
            <w:rFonts w:cstheme="minorHAnsi"/>
            <w:sz w:val="24"/>
            <w:szCs w:val="24"/>
          </w:rPr>
          <w:t>https://www.youtube.com/watch?v=04pAiANkr_s&amp;t=1s</w:t>
        </w:r>
      </w:hyperlink>
    </w:p>
    <w:p w14:paraId="6DD8793A" w14:textId="7C9A621F" w:rsidR="00FE385D" w:rsidRDefault="00FE385D" w:rsidP="004D6AEC">
      <w:pPr>
        <w:jc w:val="both"/>
        <w:rPr>
          <w:rFonts w:cstheme="minorHAnsi"/>
          <w:sz w:val="24"/>
          <w:szCs w:val="24"/>
        </w:rPr>
      </w:pPr>
      <w:hyperlink r:id="rId33" w:history="1">
        <w:r w:rsidRPr="004C4B27">
          <w:rPr>
            <w:rStyle w:val="Hyperlink"/>
            <w:rFonts w:cstheme="minorHAnsi"/>
            <w:sz w:val="24"/>
            <w:szCs w:val="24"/>
          </w:rPr>
          <w:t>https://aws.amazon.com/compare/the-difference-between-type-1-and-type-2-hypervisors/#:~:text=The%20type%201%20hypervisor%20sits,on%20the%20host%20operating%20system</w:t>
        </w:r>
      </w:hyperlink>
      <w:r w:rsidRPr="00FE385D">
        <w:rPr>
          <w:rFonts w:cstheme="minorHAnsi"/>
          <w:sz w:val="24"/>
          <w:szCs w:val="24"/>
        </w:rPr>
        <w:t>.</w:t>
      </w:r>
    </w:p>
    <w:p w14:paraId="694C6EC4" w14:textId="639862E9" w:rsidR="00FE385D" w:rsidRDefault="00FE385D" w:rsidP="004D6AEC">
      <w:pPr>
        <w:jc w:val="both"/>
        <w:rPr>
          <w:rFonts w:cstheme="minorHAnsi"/>
          <w:sz w:val="24"/>
          <w:szCs w:val="24"/>
        </w:rPr>
      </w:pPr>
      <w:hyperlink r:id="rId34" w:history="1">
        <w:r w:rsidRPr="004C4B27">
          <w:rPr>
            <w:rStyle w:val="Hyperlink"/>
            <w:rFonts w:cstheme="minorHAnsi"/>
            <w:sz w:val="24"/>
            <w:szCs w:val="24"/>
          </w:rPr>
          <w:t>https://www.virtualbox.org/</w:t>
        </w:r>
      </w:hyperlink>
    </w:p>
    <w:p w14:paraId="2C9735DF" w14:textId="77345B1D" w:rsidR="00FE385D" w:rsidRDefault="00C1322D" w:rsidP="004D6AEC">
      <w:pPr>
        <w:jc w:val="both"/>
        <w:rPr>
          <w:rFonts w:cstheme="minorHAnsi"/>
          <w:sz w:val="24"/>
          <w:szCs w:val="24"/>
        </w:rPr>
      </w:pPr>
      <w:hyperlink r:id="rId35" w:history="1">
        <w:r w:rsidRPr="004C4B27">
          <w:rPr>
            <w:rStyle w:val="Hyperlink"/>
            <w:rFonts w:cstheme="minorHAnsi"/>
            <w:sz w:val="24"/>
            <w:szCs w:val="24"/>
          </w:rPr>
          <w:t>https://www.makeuseof.com/how-network-two-virtual-machines-with-virtualbox/</w:t>
        </w:r>
      </w:hyperlink>
    </w:p>
    <w:p w14:paraId="4193E4C2" w14:textId="77777777" w:rsidR="00C1322D" w:rsidRPr="00FE385D" w:rsidRDefault="00C1322D" w:rsidP="004D6AEC">
      <w:pPr>
        <w:jc w:val="both"/>
        <w:rPr>
          <w:rFonts w:cstheme="minorHAnsi"/>
          <w:sz w:val="24"/>
          <w:szCs w:val="24"/>
        </w:rPr>
      </w:pPr>
    </w:p>
    <w:p w14:paraId="03D8FE20" w14:textId="6E129450" w:rsidR="002E6A93" w:rsidRPr="002E6A93" w:rsidRDefault="002E6A93" w:rsidP="004D6AEC">
      <w:pPr>
        <w:jc w:val="both"/>
        <w:rPr>
          <w:rFonts w:cstheme="minorHAnsi"/>
          <w:b/>
          <w:bCs/>
          <w:sz w:val="24"/>
          <w:szCs w:val="24"/>
          <w:u w:val="single"/>
        </w:rPr>
      </w:pPr>
    </w:p>
    <w:sectPr w:rsidR="002E6A93" w:rsidRPr="002E6A93" w:rsidSect="002A1151">
      <w:footerReference w:type="default" r:id="rId36"/>
      <w:pgSz w:w="11906" w:h="16838" w:code="9"/>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EB25D" w14:textId="77777777" w:rsidR="002A1151" w:rsidRDefault="002A1151" w:rsidP="00054DE8">
      <w:pPr>
        <w:spacing w:after="0" w:line="240" w:lineRule="auto"/>
      </w:pPr>
      <w:r>
        <w:separator/>
      </w:r>
    </w:p>
  </w:endnote>
  <w:endnote w:type="continuationSeparator" w:id="0">
    <w:p w14:paraId="4F238856" w14:textId="77777777" w:rsidR="002A1151" w:rsidRDefault="002A1151" w:rsidP="00054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184263"/>
      <w:docPartObj>
        <w:docPartGallery w:val="Page Numbers (Bottom of Page)"/>
        <w:docPartUnique/>
      </w:docPartObj>
    </w:sdtPr>
    <w:sdtEndPr>
      <w:rPr>
        <w:noProof/>
      </w:rPr>
    </w:sdtEndPr>
    <w:sdtContent>
      <w:p w14:paraId="0F9FCFA2" w14:textId="33D04024" w:rsidR="00163DDD" w:rsidRDefault="00163D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6A5428" w14:textId="25CEF528" w:rsidR="00054DE8" w:rsidRDefault="00054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D3CF0" w14:textId="77777777" w:rsidR="002A1151" w:rsidRDefault="002A1151" w:rsidP="00054DE8">
      <w:pPr>
        <w:spacing w:after="0" w:line="240" w:lineRule="auto"/>
      </w:pPr>
      <w:r>
        <w:separator/>
      </w:r>
    </w:p>
  </w:footnote>
  <w:footnote w:type="continuationSeparator" w:id="0">
    <w:p w14:paraId="4624D576" w14:textId="77777777" w:rsidR="002A1151" w:rsidRDefault="002A1151" w:rsidP="00054D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43C7"/>
    <w:multiLevelType w:val="multilevel"/>
    <w:tmpl w:val="CF429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EE022C"/>
    <w:multiLevelType w:val="multilevel"/>
    <w:tmpl w:val="263072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B43C93"/>
    <w:multiLevelType w:val="multilevel"/>
    <w:tmpl w:val="0930E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DE29D2"/>
    <w:multiLevelType w:val="hybridMultilevel"/>
    <w:tmpl w:val="3BFC96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B394E0E"/>
    <w:multiLevelType w:val="hybridMultilevel"/>
    <w:tmpl w:val="37F4044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A1D0BC5"/>
    <w:multiLevelType w:val="hybridMultilevel"/>
    <w:tmpl w:val="8E7CA2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6158CF"/>
    <w:multiLevelType w:val="hybridMultilevel"/>
    <w:tmpl w:val="9D7E5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8A12754"/>
    <w:multiLevelType w:val="multilevel"/>
    <w:tmpl w:val="DD1034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EA39D3"/>
    <w:multiLevelType w:val="hybridMultilevel"/>
    <w:tmpl w:val="F9CA53F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3B863C1C"/>
    <w:multiLevelType w:val="multilevel"/>
    <w:tmpl w:val="7D4C53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190D30"/>
    <w:multiLevelType w:val="multilevel"/>
    <w:tmpl w:val="23248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9C722B"/>
    <w:multiLevelType w:val="multilevel"/>
    <w:tmpl w:val="40D6B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4E7774"/>
    <w:multiLevelType w:val="hybridMultilevel"/>
    <w:tmpl w:val="68E6E1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C411C2"/>
    <w:multiLevelType w:val="multilevel"/>
    <w:tmpl w:val="E17045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867AAD"/>
    <w:multiLevelType w:val="multilevel"/>
    <w:tmpl w:val="10DAE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FF0699"/>
    <w:multiLevelType w:val="multilevel"/>
    <w:tmpl w:val="7B307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655DCC"/>
    <w:multiLevelType w:val="multilevel"/>
    <w:tmpl w:val="40A4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4B30D1"/>
    <w:multiLevelType w:val="multilevel"/>
    <w:tmpl w:val="0E122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727068"/>
    <w:multiLevelType w:val="multilevel"/>
    <w:tmpl w:val="0BBCA9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856952"/>
    <w:multiLevelType w:val="multilevel"/>
    <w:tmpl w:val="630E75D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493A2F"/>
    <w:multiLevelType w:val="multilevel"/>
    <w:tmpl w:val="BF98B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C596560"/>
    <w:multiLevelType w:val="multilevel"/>
    <w:tmpl w:val="B8B0C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E115347"/>
    <w:multiLevelType w:val="multilevel"/>
    <w:tmpl w:val="4A2C0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0117B7D"/>
    <w:multiLevelType w:val="multilevel"/>
    <w:tmpl w:val="5D0E5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61E37D6"/>
    <w:multiLevelType w:val="multilevel"/>
    <w:tmpl w:val="7FA20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D2A10E2"/>
    <w:multiLevelType w:val="multilevel"/>
    <w:tmpl w:val="BEE29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160472">
    <w:abstractNumId w:val="7"/>
  </w:num>
  <w:num w:numId="2" w16cid:durableId="834954140">
    <w:abstractNumId w:val="9"/>
  </w:num>
  <w:num w:numId="3" w16cid:durableId="1606494890">
    <w:abstractNumId w:val="20"/>
  </w:num>
  <w:num w:numId="4" w16cid:durableId="1616253869">
    <w:abstractNumId w:val="23"/>
  </w:num>
  <w:num w:numId="5" w16cid:durableId="1897231972">
    <w:abstractNumId w:val="2"/>
  </w:num>
  <w:num w:numId="6" w16cid:durableId="184710058">
    <w:abstractNumId w:val="18"/>
  </w:num>
  <w:num w:numId="7" w16cid:durableId="1537498063">
    <w:abstractNumId w:val="21"/>
  </w:num>
  <w:num w:numId="8" w16cid:durableId="545067815">
    <w:abstractNumId w:val="17"/>
  </w:num>
  <w:num w:numId="9" w16cid:durableId="2114006386">
    <w:abstractNumId w:val="22"/>
  </w:num>
  <w:num w:numId="10" w16cid:durableId="1337153234">
    <w:abstractNumId w:val="1"/>
  </w:num>
  <w:num w:numId="11" w16cid:durableId="257064254">
    <w:abstractNumId w:val="13"/>
  </w:num>
  <w:num w:numId="12" w16cid:durableId="2033527137">
    <w:abstractNumId w:val="5"/>
  </w:num>
  <w:num w:numId="13" w16cid:durableId="1731881678">
    <w:abstractNumId w:val="6"/>
  </w:num>
  <w:num w:numId="14" w16cid:durableId="1268074807">
    <w:abstractNumId w:val="10"/>
  </w:num>
  <w:num w:numId="15" w16cid:durableId="1637182196">
    <w:abstractNumId w:val="24"/>
  </w:num>
  <w:num w:numId="16" w16cid:durableId="215317824">
    <w:abstractNumId w:val="19"/>
  </w:num>
  <w:num w:numId="17" w16cid:durableId="1771663256">
    <w:abstractNumId w:val="15"/>
  </w:num>
  <w:num w:numId="18" w16cid:durableId="1548569414">
    <w:abstractNumId w:val="14"/>
  </w:num>
  <w:num w:numId="19" w16cid:durableId="997882197">
    <w:abstractNumId w:val="0"/>
  </w:num>
  <w:num w:numId="20" w16cid:durableId="1003363310">
    <w:abstractNumId w:val="16"/>
  </w:num>
  <w:num w:numId="21" w16cid:durableId="1180776275">
    <w:abstractNumId w:val="25"/>
  </w:num>
  <w:num w:numId="22" w16cid:durableId="100957708">
    <w:abstractNumId w:val="11"/>
  </w:num>
  <w:num w:numId="23" w16cid:durableId="1910768192">
    <w:abstractNumId w:val="4"/>
  </w:num>
  <w:num w:numId="24" w16cid:durableId="681055564">
    <w:abstractNumId w:val="12"/>
  </w:num>
  <w:num w:numId="25" w16cid:durableId="1593590925">
    <w:abstractNumId w:val="3"/>
  </w:num>
  <w:num w:numId="26" w16cid:durableId="14039440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740"/>
    <w:rsid w:val="0000016F"/>
    <w:rsid w:val="00054DE8"/>
    <w:rsid w:val="00105CB5"/>
    <w:rsid w:val="00163DDD"/>
    <w:rsid w:val="001711B9"/>
    <w:rsid w:val="001D1DEC"/>
    <w:rsid w:val="001D2DC2"/>
    <w:rsid w:val="00206273"/>
    <w:rsid w:val="00247740"/>
    <w:rsid w:val="00261FBB"/>
    <w:rsid w:val="002A1151"/>
    <w:rsid w:val="002E6A93"/>
    <w:rsid w:val="003D6A85"/>
    <w:rsid w:val="004D6AEC"/>
    <w:rsid w:val="004E5277"/>
    <w:rsid w:val="00534361"/>
    <w:rsid w:val="006340FE"/>
    <w:rsid w:val="006C2CCC"/>
    <w:rsid w:val="00777190"/>
    <w:rsid w:val="007A61CF"/>
    <w:rsid w:val="00827EB7"/>
    <w:rsid w:val="00915EFF"/>
    <w:rsid w:val="009B7CD7"/>
    <w:rsid w:val="009D382A"/>
    <w:rsid w:val="009E742F"/>
    <w:rsid w:val="00A03ABC"/>
    <w:rsid w:val="00A07EFF"/>
    <w:rsid w:val="00BC150A"/>
    <w:rsid w:val="00BD18A2"/>
    <w:rsid w:val="00BE2355"/>
    <w:rsid w:val="00C1322D"/>
    <w:rsid w:val="00D24181"/>
    <w:rsid w:val="00D8469A"/>
    <w:rsid w:val="00DF1173"/>
    <w:rsid w:val="00ED44F1"/>
    <w:rsid w:val="00F53AC6"/>
    <w:rsid w:val="00FA7269"/>
    <w:rsid w:val="00FE38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B334"/>
  <w15:chartTrackingRefBased/>
  <w15:docId w15:val="{1D97FD03-AD2B-47C0-96AD-50AD01949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next w:val="Normal"/>
    <w:link w:val="Heading3Char"/>
    <w:uiPriority w:val="9"/>
    <w:semiHidden/>
    <w:unhideWhenUsed/>
    <w:qFormat/>
    <w:rsid w:val="00827E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27EB7"/>
    <w:pPr>
      <w:spacing w:before="100" w:beforeAutospacing="1" w:after="100" w:afterAutospacing="1" w:line="240" w:lineRule="auto"/>
      <w:outlineLvl w:val="3"/>
    </w:pPr>
    <w:rPr>
      <w:rFonts w:ascii="Times New Roman" w:eastAsia="Times New Roman" w:hAnsi="Times New Roman" w:cs="Times New Roman"/>
      <w:b/>
      <w:bCs/>
      <w:kern w:val="0"/>
      <w:sz w:val="24"/>
      <w:szCs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4DE8"/>
    <w:pPr>
      <w:tabs>
        <w:tab w:val="center" w:pos="4703"/>
        <w:tab w:val="right" w:pos="9406"/>
      </w:tabs>
      <w:spacing w:after="0" w:line="240" w:lineRule="auto"/>
    </w:pPr>
  </w:style>
  <w:style w:type="character" w:customStyle="1" w:styleId="HeaderChar">
    <w:name w:val="Header Char"/>
    <w:basedOn w:val="DefaultParagraphFont"/>
    <w:link w:val="Header"/>
    <w:uiPriority w:val="99"/>
    <w:rsid w:val="00054DE8"/>
    <w:rPr>
      <w:lang w:val="en-GB"/>
    </w:rPr>
  </w:style>
  <w:style w:type="paragraph" w:styleId="Footer">
    <w:name w:val="footer"/>
    <w:basedOn w:val="Normal"/>
    <w:link w:val="FooterChar"/>
    <w:uiPriority w:val="99"/>
    <w:unhideWhenUsed/>
    <w:rsid w:val="00054DE8"/>
    <w:pPr>
      <w:tabs>
        <w:tab w:val="center" w:pos="4703"/>
        <w:tab w:val="right" w:pos="9406"/>
      </w:tabs>
      <w:spacing w:after="0" w:line="240" w:lineRule="auto"/>
    </w:pPr>
  </w:style>
  <w:style w:type="character" w:customStyle="1" w:styleId="FooterChar">
    <w:name w:val="Footer Char"/>
    <w:basedOn w:val="DefaultParagraphFont"/>
    <w:link w:val="Footer"/>
    <w:uiPriority w:val="99"/>
    <w:rsid w:val="00054DE8"/>
    <w:rPr>
      <w:lang w:val="en-GB"/>
    </w:rPr>
  </w:style>
  <w:style w:type="character" w:styleId="Hyperlink">
    <w:name w:val="Hyperlink"/>
    <w:basedOn w:val="DefaultParagraphFont"/>
    <w:uiPriority w:val="99"/>
    <w:unhideWhenUsed/>
    <w:rsid w:val="00261FBB"/>
    <w:rPr>
      <w:color w:val="0000FF"/>
      <w:u w:val="single"/>
    </w:rPr>
  </w:style>
  <w:style w:type="paragraph" w:styleId="NormalWeb">
    <w:name w:val="Normal (Web)"/>
    <w:basedOn w:val="Normal"/>
    <w:uiPriority w:val="99"/>
    <w:semiHidden/>
    <w:unhideWhenUsed/>
    <w:rsid w:val="00ED44F1"/>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z-TopofForm">
    <w:name w:val="HTML Top of Form"/>
    <w:basedOn w:val="Normal"/>
    <w:next w:val="Normal"/>
    <w:link w:val="z-TopofFormChar"/>
    <w:hidden/>
    <w:uiPriority w:val="99"/>
    <w:semiHidden/>
    <w:unhideWhenUsed/>
    <w:rsid w:val="00ED44F1"/>
    <w:pPr>
      <w:pBdr>
        <w:bottom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TopofFormChar">
    <w:name w:val="z-Top of Form Char"/>
    <w:basedOn w:val="DefaultParagraphFont"/>
    <w:link w:val="z-TopofForm"/>
    <w:uiPriority w:val="99"/>
    <w:semiHidden/>
    <w:rsid w:val="00ED44F1"/>
    <w:rPr>
      <w:rFonts w:ascii="Arial" w:eastAsia="Times New Roman" w:hAnsi="Arial" w:cs="Arial"/>
      <w:vanish/>
      <w:kern w:val="0"/>
      <w:sz w:val="16"/>
      <w:szCs w:val="16"/>
      <w14:ligatures w14:val="none"/>
    </w:rPr>
  </w:style>
  <w:style w:type="character" w:styleId="Strong">
    <w:name w:val="Strong"/>
    <w:basedOn w:val="DefaultParagraphFont"/>
    <w:uiPriority w:val="22"/>
    <w:qFormat/>
    <w:rsid w:val="009B7CD7"/>
    <w:rPr>
      <w:b/>
      <w:bCs/>
    </w:rPr>
  </w:style>
  <w:style w:type="character" w:customStyle="1" w:styleId="Heading4Char">
    <w:name w:val="Heading 4 Char"/>
    <w:basedOn w:val="DefaultParagraphFont"/>
    <w:link w:val="Heading4"/>
    <w:uiPriority w:val="9"/>
    <w:rsid w:val="00827EB7"/>
    <w:rPr>
      <w:rFonts w:ascii="Times New Roman" w:eastAsia="Times New Roman" w:hAnsi="Times New Roman" w:cs="Times New Roman"/>
      <w:b/>
      <w:bCs/>
      <w:kern w:val="0"/>
      <w:sz w:val="24"/>
      <w:szCs w:val="24"/>
      <w14:ligatures w14:val="none"/>
    </w:rPr>
  </w:style>
  <w:style w:type="character" w:customStyle="1" w:styleId="Heading3Char">
    <w:name w:val="Heading 3 Char"/>
    <w:basedOn w:val="DefaultParagraphFont"/>
    <w:link w:val="Heading3"/>
    <w:uiPriority w:val="9"/>
    <w:semiHidden/>
    <w:rsid w:val="00827EB7"/>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A03ABC"/>
    <w:pPr>
      <w:ind w:left="720"/>
      <w:contextualSpacing/>
    </w:pPr>
  </w:style>
  <w:style w:type="character" w:styleId="UnresolvedMention">
    <w:name w:val="Unresolved Mention"/>
    <w:basedOn w:val="DefaultParagraphFont"/>
    <w:uiPriority w:val="99"/>
    <w:semiHidden/>
    <w:unhideWhenUsed/>
    <w:rsid w:val="00FE3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79090">
      <w:bodyDiv w:val="1"/>
      <w:marLeft w:val="0"/>
      <w:marRight w:val="0"/>
      <w:marTop w:val="0"/>
      <w:marBottom w:val="0"/>
      <w:divBdr>
        <w:top w:val="none" w:sz="0" w:space="0" w:color="auto"/>
        <w:left w:val="none" w:sz="0" w:space="0" w:color="auto"/>
        <w:bottom w:val="none" w:sz="0" w:space="0" w:color="auto"/>
        <w:right w:val="none" w:sz="0" w:space="0" w:color="auto"/>
      </w:divBdr>
    </w:div>
    <w:div w:id="125241429">
      <w:bodyDiv w:val="1"/>
      <w:marLeft w:val="0"/>
      <w:marRight w:val="0"/>
      <w:marTop w:val="0"/>
      <w:marBottom w:val="0"/>
      <w:divBdr>
        <w:top w:val="none" w:sz="0" w:space="0" w:color="auto"/>
        <w:left w:val="none" w:sz="0" w:space="0" w:color="auto"/>
        <w:bottom w:val="none" w:sz="0" w:space="0" w:color="auto"/>
        <w:right w:val="none" w:sz="0" w:space="0" w:color="auto"/>
      </w:divBdr>
    </w:div>
    <w:div w:id="155849074">
      <w:bodyDiv w:val="1"/>
      <w:marLeft w:val="0"/>
      <w:marRight w:val="0"/>
      <w:marTop w:val="0"/>
      <w:marBottom w:val="0"/>
      <w:divBdr>
        <w:top w:val="none" w:sz="0" w:space="0" w:color="auto"/>
        <w:left w:val="none" w:sz="0" w:space="0" w:color="auto"/>
        <w:bottom w:val="none" w:sz="0" w:space="0" w:color="auto"/>
        <w:right w:val="none" w:sz="0" w:space="0" w:color="auto"/>
      </w:divBdr>
    </w:div>
    <w:div w:id="304092175">
      <w:bodyDiv w:val="1"/>
      <w:marLeft w:val="0"/>
      <w:marRight w:val="0"/>
      <w:marTop w:val="0"/>
      <w:marBottom w:val="0"/>
      <w:divBdr>
        <w:top w:val="none" w:sz="0" w:space="0" w:color="auto"/>
        <w:left w:val="none" w:sz="0" w:space="0" w:color="auto"/>
        <w:bottom w:val="none" w:sz="0" w:space="0" w:color="auto"/>
        <w:right w:val="none" w:sz="0" w:space="0" w:color="auto"/>
      </w:divBdr>
    </w:div>
    <w:div w:id="420298767">
      <w:bodyDiv w:val="1"/>
      <w:marLeft w:val="0"/>
      <w:marRight w:val="0"/>
      <w:marTop w:val="0"/>
      <w:marBottom w:val="0"/>
      <w:divBdr>
        <w:top w:val="none" w:sz="0" w:space="0" w:color="auto"/>
        <w:left w:val="none" w:sz="0" w:space="0" w:color="auto"/>
        <w:bottom w:val="none" w:sz="0" w:space="0" w:color="auto"/>
        <w:right w:val="none" w:sz="0" w:space="0" w:color="auto"/>
      </w:divBdr>
    </w:div>
    <w:div w:id="540556133">
      <w:bodyDiv w:val="1"/>
      <w:marLeft w:val="0"/>
      <w:marRight w:val="0"/>
      <w:marTop w:val="0"/>
      <w:marBottom w:val="0"/>
      <w:divBdr>
        <w:top w:val="none" w:sz="0" w:space="0" w:color="auto"/>
        <w:left w:val="none" w:sz="0" w:space="0" w:color="auto"/>
        <w:bottom w:val="none" w:sz="0" w:space="0" w:color="auto"/>
        <w:right w:val="none" w:sz="0" w:space="0" w:color="auto"/>
      </w:divBdr>
    </w:div>
    <w:div w:id="706024127">
      <w:bodyDiv w:val="1"/>
      <w:marLeft w:val="0"/>
      <w:marRight w:val="0"/>
      <w:marTop w:val="0"/>
      <w:marBottom w:val="0"/>
      <w:divBdr>
        <w:top w:val="none" w:sz="0" w:space="0" w:color="auto"/>
        <w:left w:val="none" w:sz="0" w:space="0" w:color="auto"/>
        <w:bottom w:val="none" w:sz="0" w:space="0" w:color="auto"/>
        <w:right w:val="none" w:sz="0" w:space="0" w:color="auto"/>
      </w:divBdr>
    </w:div>
    <w:div w:id="714351942">
      <w:bodyDiv w:val="1"/>
      <w:marLeft w:val="0"/>
      <w:marRight w:val="0"/>
      <w:marTop w:val="0"/>
      <w:marBottom w:val="0"/>
      <w:divBdr>
        <w:top w:val="none" w:sz="0" w:space="0" w:color="auto"/>
        <w:left w:val="none" w:sz="0" w:space="0" w:color="auto"/>
        <w:bottom w:val="none" w:sz="0" w:space="0" w:color="auto"/>
        <w:right w:val="none" w:sz="0" w:space="0" w:color="auto"/>
      </w:divBdr>
    </w:div>
    <w:div w:id="858278653">
      <w:bodyDiv w:val="1"/>
      <w:marLeft w:val="0"/>
      <w:marRight w:val="0"/>
      <w:marTop w:val="0"/>
      <w:marBottom w:val="0"/>
      <w:divBdr>
        <w:top w:val="none" w:sz="0" w:space="0" w:color="auto"/>
        <w:left w:val="none" w:sz="0" w:space="0" w:color="auto"/>
        <w:bottom w:val="none" w:sz="0" w:space="0" w:color="auto"/>
        <w:right w:val="none" w:sz="0" w:space="0" w:color="auto"/>
      </w:divBdr>
      <w:divsChild>
        <w:div w:id="60106281">
          <w:marLeft w:val="0"/>
          <w:marRight w:val="0"/>
          <w:marTop w:val="0"/>
          <w:marBottom w:val="0"/>
          <w:divBdr>
            <w:top w:val="single" w:sz="2" w:space="0" w:color="E3E3E3"/>
            <w:left w:val="single" w:sz="2" w:space="0" w:color="E3E3E3"/>
            <w:bottom w:val="single" w:sz="2" w:space="0" w:color="E3E3E3"/>
            <w:right w:val="single" w:sz="2" w:space="0" w:color="E3E3E3"/>
          </w:divBdr>
          <w:divsChild>
            <w:div w:id="446239612">
              <w:marLeft w:val="0"/>
              <w:marRight w:val="0"/>
              <w:marTop w:val="0"/>
              <w:marBottom w:val="0"/>
              <w:divBdr>
                <w:top w:val="single" w:sz="2" w:space="0" w:color="E3E3E3"/>
                <w:left w:val="single" w:sz="2" w:space="0" w:color="E3E3E3"/>
                <w:bottom w:val="single" w:sz="2" w:space="0" w:color="E3E3E3"/>
                <w:right w:val="single" w:sz="2" w:space="0" w:color="E3E3E3"/>
              </w:divBdr>
              <w:divsChild>
                <w:div w:id="931089557">
                  <w:marLeft w:val="0"/>
                  <w:marRight w:val="0"/>
                  <w:marTop w:val="0"/>
                  <w:marBottom w:val="0"/>
                  <w:divBdr>
                    <w:top w:val="single" w:sz="2" w:space="0" w:color="E3E3E3"/>
                    <w:left w:val="single" w:sz="2" w:space="0" w:color="E3E3E3"/>
                    <w:bottom w:val="single" w:sz="2" w:space="0" w:color="E3E3E3"/>
                    <w:right w:val="single" w:sz="2" w:space="0" w:color="E3E3E3"/>
                  </w:divBdr>
                  <w:divsChild>
                    <w:div w:id="45834054">
                      <w:marLeft w:val="0"/>
                      <w:marRight w:val="0"/>
                      <w:marTop w:val="0"/>
                      <w:marBottom w:val="0"/>
                      <w:divBdr>
                        <w:top w:val="single" w:sz="2" w:space="0" w:color="E3E3E3"/>
                        <w:left w:val="single" w:sz="2" w:space="0" w:color="E3E3E3"/>
                        <w:bottom w:val="single" w:sz="2" w:space="0" w:color="E3E3E3"/>
                        <w:right w:val="single" w:sz="2" w:space="0" w:color="E3E3E3"/>
                      </w:divBdr>
                      <w:divsChild>
                        <w:div w:id="770201823">
                          <w:marLeft w:val="0"/>
                          <w:marRight w:val="0"/>
                          <w:marTop w:val="0"/>
                          <w:marBottom w:val="0"/>
                          <w:divBdr>
                            <w:top w:val="single" w:sz="2" w:space="0" w:color="E3E3E3"/>
                            <w:left w:val="single" w:sz="2" w:space="0" w:color="E3E3E3"/>
                            <w:bottom w:val="single" w:sz="2" w:space="0" w:color="E3E3E3"/>
                            <w:right w:val="single" w:sz="2" w:space="0" w:color="E3E3E3"/>
                          </w:divBdr>
                          <w:divsChild>
                            <w:div w:id="1444766988">
                              <w:marLeft w:val="0"/>
                              <w:marRight w:val="0"/>
                              <w:marTop w:val="100"/>
                              <w:marBottom w:val="100"/>
                              <w:divBdr>
                                <w:top w:val="single" w:sz="2" w:space="0" w:color="E3E3E3"/>
                                <w:left w:val="single" w:sz="2" w:space="0" w:color="E3E3E3"/>
                                <w:bottom w:val="single" w:sz="2" w:space="0" w:color="E3E3E3"/>
                                <w:right w:val="single" w:sz="2" w:space="0" w:color="E3E3E3"/>
                              </w:divBdr>
                              <w:divsChild>
                                <w:div w:id="556204778">
                                  <w:marLeft w:val="0"/>
                                  <w:marRight w:val="0"/>
                                  <w:marTop w:val="0"/>
                                  <w:marBottom w:val="0"/>
                                  <w:divBdr>
                                    <w:top w:val="single" w:sz="2" w:space="0" w:color="E3E3E3"/>
                                    <w:left w:val="single" w:sz="2" w:space="0" w:color="E3E3E3"/>
                                    <w:bottom w:val="single" w:sz="2" w:space="0" w:color="E3E3E3"/>
                                    <w:right w:val="single" w:sz="2" w:space="0" w:color="E3E3E3"/>
                                  </w:divBdr>
                                  <w:divsChild>
                                    <w:div w:id="1718241733">
                                      <w:marLeft w:val="0"/>
                                      <w:marRight w:val="0"/>
                                      <w:marTop w:val="0"/>
                                      <w:marBottom w:val="0"/>
                                      <w:divBdr>
                                        <w:top w:val="single" w:sz="2" w:space="0" w:color="E3E3E3"/>
                                        <w:left w:val="single" w:sz="2" w:space="0" w:color="E3E3E3"/>
                                        <w:bottom w:val="single" w:sz="2" w:space="0" w:color="E3E3E3"/>
                                        <w:right w:val="single" w:sz="2" w:space="0" w:color="E3E3E3"/>
                                      </w:divBdr>
                                      <w:divsChild>
                                        <w:div w:id="4477133">
                                          <w:marLeft w:val="0"/>
                                          <w:marRight w:val="0"/>
                                          <w:marTop w:val="0"/>
                                          <w:marBottom w:val="0"/>
                                          <w:divBdr>
                                            <w:top w:val="single" w:sz="2" w:space="0" w:color="E3E3E3"/>
                                            <w:left w:val="single" w:sz="2" w:space="0" w:color="E3E3E3"/>
                                            <w:bottom w:val="single" w:sz="2" w:space="0" w:color="E3E3E3"/>
                                            <w:right w:val="single" w:sz="2" w:space="0" w:color="E3E3E3"/>
                                          </w:divBdr>
                                          <w:divsChild>
                                            <w:div w:id="1835145221">
                                              <w:marLeft w:val="0"/>
                                              <w:marRight w:val="0"/>
                                              <w:marTop w:val="0"/>
                                              <w:marBottom w:val="0"/>
                                              <w:divBdr>
                                                <w:top w:val="single" w:sz="2" w:space="0" w:color="E3E3E3"/>
                                                <w:left w:val="single" w:sz="2" w:space="0" w:color="E3E3E3"/>
                                                <w:bottom w:val="single" w:sz="2" w:space="0" w:color="E3E3E3"/>
                                                <w:right w:val="single" w:sz="2" w:space="0" w:color="E3E3E3"/>
                                              </w:divBdr>
                                              <w:divsChild>
                                                <w:div w:id="604921338">
                                                  <w:marLeft w:val="0"/>
                                                  <w:marRight w:val="0"/>
                                                  <w:marTop w:val="0"/>
                                                  <w:marBottom w:val="0"/>
                                                  <w:divBdr>
                                                    <w:top w:val="single" w:sz="2" w:space="0" w:color="E3E3E3"/>
                                                    <w:left w:val="single" w:sz="2" w:space="0" w:color="E3E3E3"/>
                                                    <w:bottom w:val="single" w:sz="2" w:space="0" w:color="E3E3E3"/>
                                                    <w:right w:val="single" w:sz="2" w:space="0" w:color="E3E3E3"/>
                                                  </w:divBdr>
                                                  <w:divsChild>
                                                    <w:div w:id="21323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04059566">
          <w:marLeft w:val="0"/>
          <w:marRight w:val="0"/>
          <w:marTop w:val="0"/>
          <w:marBottom w:val="0"/>
          <w:divBdr>
            <w:top w:val="none" w:sz="0" w:space="0" w:color="auto"/>
            <w:left w:val="none" w:sz="0" w:space="0" w:color="auto"/>
            <w:bottom w:val="none" w:sz="0" w:space="0" w:color="auto"/>
            <w:right w:val="none" w:sz="0" w:space="0" w:color="auto"/>
          </w:divBdr>
        </w:div>
      </w:divsChild>
    </w:div>
    <w:div w:id="882447971">
      <w:bodyDiv w:val="1"/>
      <w:marLeft w:val="0"/>
      <w:marRight w:val="0"/>
      <w:marTop w:val="0"/>
      <w:marBottom w:val="0"/>
      <w:divBdr>
        <w:top w:val="none" w:sz="0" w:space="0" w:color="auto"/>
        <w:left w:val="none" w:sz="0" w:space="0" w:color="auto"/>
        <w:bottom w:val="none" w:sz="0" w:space="0" w:color="auto"/>
        <w:right w:val="none" w:sz="0" w:space="0" w:color="auto"/>
      </w:divBdr>
    </w:div>
    <w:div w:id="1118262686">
      <w:bodyDiv w:val="1"/>
      <w:marLeft w:val="0"/>
      <w:marRight w:val="0"/>
      <w:marTop w:val="0"/>
      <w:marBottom w:val="0"/>
      <w:divBdr>
        <w:top w:val="none" w:sz="0" w:space="0" w:color="auto"/>
        <w:left w:val="none" w:sz="0" w:space="0" w:color="auto"/>
        <w:bottom w:val="none" w:sz="0" w:space="0" w:color="auto"/>
        <w:right w:val="none" w:sz="0" w:space="0" w:color="auto"/>
      </w:divBdr>
    </w:div>
    <w:div w:id="1332949853">
      <w:bodyDiv w:val="1"/>
      <w:marLeft w:val="0"/>
      <w:marRight w:val="0"/>
      <w:marTop w:val="0"/>
      <w:marBottom w:val="0"/>
      <w:divBdr>
        <w:top w:val="none" w:sz="0" w:space="0" w:color="auto"/>
        <w:left w:val="none" w:sz="0" w:space="0" w:color="auto"/>
        <w:bottom w:val="none" w:sz="0" w:space="0" w:color="auto"/>
        <w:right w:val="none" w:sz="0" w:space="0" w:color="auto"/>
      </w:divBdr>
    </w:div>
    <w:div w:id="1480609396">
      <w:bodyDiv w:val="1"/>
      <w:marLeft w:val="0"/>
      <w:marRight w:val="0"/>
      <w:marTop w:val="0"/>
      <w:marBottom w:val="0"/>
      <w:divBdr>
        <w:top w:val="none" w:sz="0" w:space="0" w:color="auto"/>
        <w:left w:val="none" w:sz="0" w:space="0" w:color="auto"/>
        <w:bottom w:val="none" w:sz="0" w:space="0" w:color="auto"/>
        <w:right w:val="none" w:sz="0" w:space="0" w:color="auto"/>
      </w:divBdr>
    </w:div>
    <w:div w:id="1590312588">
      <w:bodyDiv w:val="1"/>
      <w:marLeft w:val="0"/>
      <w:marRight w:val="0"/>
      <w:marTop w:val="0"/>
      <w:marBottom w:val="0"/>
      <w:divBdr>
        <w:top w:val="none" w:sz="0" w:space="0" w:color="auto"/>
        <w:left w:val="none" w:sz="0" w:space="0" w:color="auto"/>
        <w:bottom w:val="none" w:sz="0" w:space="0" w:color="auto"/>
        <w:right w:val="none" w:sz="0" w:space="0" w:color="auto"/>
      </w:divBdr>
    </w:div>
    <w:div w:id="2129622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en.wikipedia.org/wiki/Hypervisor" TargetMode="External"/><Relationship Id="rId21" Type="http://schemas.openxmlformats.org/officeDocument/2006/relationships/image" Target="media/image14.png"/><Relationship Id="rId34" Type="http://schemas.openxmlformats.org/officeDocument/2006/relationships/hyperlink" Target="https://www.virtualbox.org/"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aws.amazon.com/compare/the-difference-between-type-1-and-type-2-hypervisors/#:~:text=The%20type%201%20hypervisor%20sits,on%20the%20host%20operating%20system"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vmware.com/uk/topics/glossary/content/hypervisor.html#:~:text=There%20are%20two%20main%20hypervisor,system%2C%20like%20other%20computer%20progra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youtube.com/watch?v=04pAiANkr_s&amp;t=1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vmware.com/uk/topics/glossary/content/hypervisor.html"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chat.openai.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phoenixnap.com/kb/what-is-hypervisor-type-1-2#what-are-hypervisors" TargetMode="External"/><Relationship Id="rId30" Type="http://schemas.openxmlformats.org/officeDocument/2006/relationships/hyperlink" Target="https://www.parkplacetechnologies.com/blog/what-is-hypervisor-types-benefits/" TargetMode="External"/><Relationship Id="rId35" Type="http://schemas.openxmlformats.org/officeDocument/2006/relationships/hyperlink" Target="https://www.makeuseof.com/how-network-two-virtual-machines-with-virtualbox/"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4B9DB-13A0-4959-B29C-C2B3BD489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18</Pages>
  <Words>3005</Words>
  <Characters>17134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Charbel Baaklini (2325534)</dc:creator>
  <cp:keywords/>
  <dc:description/>
  <cp:lastModifiedBy>Charbel Baaklini (2325534)</cp:lastModifiedBy>
  <cp:revision>6</cp:revision>
  <dcterms:created xsi:type="dcterms:W3CDTF">2024-02-22T14:41:00Z</dcterms:created>
  <dcterms:modified xsi:type="dcterms:W3CDTF">2024-02-22T21:59:00Z</dcterms:modified>
</cp:coreProperties>
</file>