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1A5377" w14:textId="77777777" w:rsidR="00573838" w:rsidRPr="00744806" w:rsidRDefault="00573838" w:rsidP="0074480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2833D74" w14:textId="0D9FC5FD" w:rsidR="008776E2" w:rsidRPr="00744806" w:rsidRDefault="004D37A1" w:rsidP="00744806">
      <w:pPr>
        <w:tabs>
          <w:tab w:val="left" w:pos="2760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44806">
        <w:rPr>
          <w:rFonts w:ascii="Times New Roman" w:hAnsi="Times New Roman" w:cs="Times New Roman"/>
          <w:sz w:val="24"/>
          <w:szCs w:val="24"/>
          <w:u w:val="single"/>
        </w:rPr>
        <w:t xml:space="preserve">The holy relic of Saint Teilo’s Skull: It’s </w:t>
      </w:r>
      <w:r w:rsidR="004C122D" w:rsidRPr="00744806">
        <w:rPr>
          <w:rFonts w:ascii="Times New Roman" w:hAnsi="Times New Roman" w:cs="Times New Roman"/>
          <w:sz w:val="24"/>
          <w:szCs w:val="24"/>
          <w:u w:val="single"/>
        </w:rPr>
        <w:t>history, folklore and legend</w:t>
      </w:r>
    </w:p>
    <w:p w14:paraId="3CD0019F" w14:textId="753240A3" w:rsidR="00383B69" w:rsidRPr="00744806" w:rsidRDefault="00674468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44806">
        <w:rPr>
          <w:rFonts w:ascii="Times New Roman" w:hAnsi="Times New Roman" w:cs="Times New Roman"/>
          <w:b/>
          <w:bCs/>
          <w:sz w:val="24"/>
          <w:szCs w:val="24"/>
        </w:rPr>
        <w:t xml:space="preserve">Introduction: </w:t>
      </w:r>
    </w:p>
    <w:p w14:paraId="6F744E5A" w14:textId="295F87B7" w:rsidR="000718A1" w:rsidRPr="00744806" w:rsidRDefault="00DF02D1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St </w:t>
      </w:r>
      <w:proofErr w:type="spellStart"/>
      <w:r w:rsidRPr="00744806">
        <w:rPr>
          <w:rFonts w:ascii="Times New Roman" w:hAnsi="Times New Roman" w:cs="Times New Roman"/>
          <w:sz w:val="24"/>
          <w:szCs w:val="24"/>
        </w:rPr>
        <w:t>Teilos</w:t>
      </w:r>
      <w:proofErr w:type="spellEnd"/>
      <w:r w:rsidRPr="00744806">
        <w:rPr>
          <w:rFonts w:ascii="Times New Roman" w:hAnsi="Times New Roman" w:cs="Times New Roman"/>
          <w:sz w:val="24"/>
          <w:szCs w:val="24"/>
        </w:rPr>
        <w:t xml:space="preserve"> skull, or </w:t>
      </w:r>
      <w:r w:rsidR="00851F00" w:rsidRPr="00744806">
        <w:rPr>
          <w:rFonts w:ascii="Times New Roman" w:hAnsi="Times New Roman" w:cs="Times New Roman"/>
          <w:sz w:val="24"/>
          <w:szCs w:val="24"/>
        </w:rPr>
        <w:t xml:space="preserve">traditionally known as </w:t>
      </w:r>
      <w:proofErr w:type="spellStart"/>
      <w:r w:rsidR="00851F00" w:rsidRPr="00744806">
        <w:rPr>
          <w:rFonts w:ascii="Times New Roman" w:hAnsi="Times New Roman" w:cs="Times New Roman"/>
          <w:sz w:val="24"/>
          <w:szCs w:val="24"/>
        </w:rPr>
        <w:t>Penglog</w:t>
      </w:r>
      <w:proofErr w:type="spellEnd"/>
      <w:r w:rsidR="00851F00" w:rsidRPr="00744806">
        <w:rPr>
          <w:rFonts w:ascii="Times New Roman" w:hAnsi="Times New Roman" w:cs="Times New Roman"/>
          <w:sz w:val="24"/>
          <w:szCs w:val="24"/>
        </w:rPr>
        <w:t xml:space="preserve"> Teilo, is </w:t>
      </w:r>
      <w:r w:rsidR="00A90F5D" w:rsidRPr="00744806">
        <w:rPr>
          <w:rFonts w:ascii="Times New Roman" w:hAnsi="Times New Roman" w:cs="Times New Roman"/>
          <w:sz w:val="24"/>
          <w:szCs w:val="24"/>
        </w:rPr>
        <w:t xml:space="preserve">a relic </w:t>
      </w:r>
      <w:r w:rsidR="00851F00" w:rsidRPr="00744806">
        <w:rPr>
          <w:rFonts w:ascii="Times New Roman" w:hAnsi="Times New Roman" w:cs="Times New Roman"/>
          <w:sz w:val="24"/>
          <w:szCs w:val="24"/>
        </w:rPr>
        <w:t xml:space="preserve">connected to </w:t>
      </w:r>
      <w:r w:rsidR="00664276" w:rsidRPr="00744806">
        <w:rPr>
          <w:rFonts w:ascii="Times New Roman" w:hAnsi="Times New Roman" w:cs="Times New Roman"/>
          <w:sz w:val="24"/>
          <w:szCs w:val="24"/>
        </w:rPr>
        <w:t>fascinating southwest Wales folklore, but</w:t>
      </w:r>
      <w:r w:rsidR="004B2F2D" w:rsidRPr="00744806">
        <w:rPr>
          <w:rFonts w:ascii="Times New Roman" w:hAnsi="Times New Roman" w:cs="Times New Roman"/>
          <w:sz w:val="24"/>
          <w:szCs w:val="24"/>
        </w:rPr>
        <w:t xml:space="preserve"> can</w:t>
      </w:r>
      <w:r w:rsidR="00664276" w:rsidRPr="00744806">
        <w:rPr>
          <w:rFonts w:ascii="Times New Roman" w:hAnsi="Times New Roman" w:cs="Times New Roman"/>
          <w:sz w:val="24"/>
          <w:szCs w:val="24"/>
        </w:rPr>
        <w:t xml:space="preserve"> also linked to </w:t>
      </w:r>
      <w:r w:rsidR="00D43E94" w:rsidRPr="00744806">
        <w:rPr>
          <w:rFonts w:ascii="Times New Roman" w:hAnsi="Times New Roman" w:cs="Times New Roman"/>
          <w:sz w:val="24"/>
          <w:szCs w:val="24"/>
        </w:rPr>
        <w:t xml:space="preserve">church politics dating back to the early Middle Ages. </w:t>
      </w:r>
      <w:proofErr w:type="spellStart"/>
      <w:r w:rsidR="008E3635" w:rsidRPr="00744806">
        <w:rPr>
          <w:rFonts w:ascii="Times New Roman" w:hAnsi="Times New Roman" w:cs="Times New Roman"/>
          <w:sz w:val="24"/>
          <w:szCs w:val="24"/>
        </w:rPr>
        <w:t>Penglog</w:t>
      </w:r>
      <w:proofErr w:type="spellEnd"/>
      <w:r w:rsidR="008E3635" w:rsidRPr="00744806">
        <w:rPr>
          <w:rFonts w:ascii="Times New Roman" w:hAnsi="Times New Roman" w:cs="Times New Roman"/>
          <w:sz w:val="24"/>
          <w:szCs w:val="24"/>
        </w:rPr>
        <w:t xml:space="preserve"> Teilo is the longest surviving skull relic of a saint to be used for </w:t>
      </w:r>
      <w:r w:rsidR="002B51E1" w:rsidRPr="00744806">
        <w:rPr>
          <w:rFonts w:ascii="Times New Roman" w:hAnsi="Times New Roman" w:cs="Times New Roman"/>
          <w:sz w:val="24"/>
          <w:szCs w:val="24"/>
        </w:rPr>
        <w:t>healing purposes, and the relic has seen an interesting journey through the hands of multiple generations, still to be located today at Llandaff Cathedral, in Cardiff (</w:t>
      </w:r>
      <w:r w:rsidR="00356412" w:rsidRPr="00744806">
        <w:rPr>
          <w:rFonts w:ascii="Times New Roman" w:hAnsi="Times New Roman" w:cs="Times New Roman"/>
          <w:sz w:val="24"/>
          <w:szCs w:val="24"/>
        </w:rPr>
        <w:t>Hulse</w:t>
      </w:r>
      <w:r w:rsidR="002B51E1" w:rsidRPr="00744806">
        <w:rPr>
          <w:rFonts w:ascii="Times New Roman" w:hAnsi="Times New Roman" w:cs="Times New Roman"/>
          <w:sz w:val="24"/>
          <w:szCs w:val="24"/>
        </w:rPr>
        <w:t xml:space="preserve">, </w:t>
      </w:r>
      <w:r w:rsidR="009531A4" w:rsidRPr="00744806">
        <w:rPr>
          <w:rFonts w:ascii="Times New Roman" w:hAnsi="Times New Roman" w:cs="Times New Roman"/>
          <w:sz w:val="24"/>
          <w:szCs w:val="24"/>
        </w:rPr>
        <w:t>1994)</w:t>
      </w:r>
      <w:r w:rsidR="002B51E1" w:rsidRPr="00744806">
        <w:rPr>
          <w:rFonts w:ascii="Times New Roman" w:hAnsi="Times New Roman" w:cs="Times New Roman"/>
          <w:sz w:val="24"/>
          <w:szCs w:val="24"/>
        </w:rPr>
        <w:t>.</w:t>
      </w:r>
      <w:r w:rsidR="008B5C25" w:rsidRPr="00744806">
        <w:rPr>
          <w:rFonts w:ascii="Times New Roman" w:hAnsi="Times New Roman" w:cs="Times New Roman"/>
          <w:sz w:val="24"/>
          <w:szCs w:val="24"/>
        </w:rPr>
        <w:t xml:space="preserve"> A d</w:t>
      </w:r>
      <w:r w:rsidR="000718A1" w:rsidRPr="00744806">
        <w:rPr>
          <w:rFonts w:ascii="Times New Roman" w:hAnsi="Times New Roman" w:cs="Times New Roman"/>
          <w:sz w:val="24"/>
          <w:szCs w:val="24"/>
        </w:rPr>
        <w:t xml:space="preserve">ispute </w:t>
      </w:r>
      <w:r w:rsidR="008B5C25" w:rsidRPr="00744806">
        <w:rPr>
          <w:rFonts w:ascii="Times New Roman" w:hAnsi="Times New Roman" w:cs="Times New Roman"/>
          <w:sz w:val="24"/>
          <w:szCs w:val="24"/>
        </w:rPr>
        <w:t xml:space="preserve">can rise </w:t>
      </w:r>
      <w:r w:rsidR="000718A1" w:rsidRPr="00744806">
        <w:rPr>
          <w:rFonts w:ascii="Times New Roman" w:hAnsi="Times New Roman" w:cs="Times New Roman"/>
          <w:sz w:val="24"/>
          <w:szCs w:val="24"/>
        </w:rPr>
        <w:t xml:space="preserve">between the authenticity of the claim on </w:t>
      </w:r>
      <w:proofErr w:type="spellStart"/>
      <w:r w:rsidR="000718A1" w:rsidRPr="00744806">
        <w:rPr>
          <w:rFonts w:ascii="Times New Roman" w:hAnsi="Times New Roman" w:cs="Times New Roman"/>
          <w:sz w:val="24"/>
          <w:szCs w:val="24"/>
        </w:rPr>
        <w:t>Penglog</w:t>
      </w:r>
      <w:proofErr w:type="spellEnd"/>
      <w:r w:rsidR="000718A1" w:rsidRPr="00744806">
        <w:rPr>
          <w:rFonts w:ascii="Times New Roman" w:hAnsi="Times New Roman" w:cs="Times New Roman"/>
          <w:sz w:val="24"/>
          <w:szCs w:val="24"/>
        </w:rPr>
        <w:t xml:space="preserve"> Teilo</w:t>
      </w:r>
      <w:r w:rsidR="008B5C25" w:rsidRPr="00744806">
        <w:rPr>
          <w:rFonts w:ascii="Times New Roman" w:hAnsi="Times New Roman" w:cs="Times New Roman"/>
          <w:sz w:val="24"/>
          <w:szCs w:val="24"/>
        </w:rPr>
        <w:t xml:space="preserve"> the Llandaff holds, </w:t>
      </w:r>
      <w:r w:rsidR="00CD52F1" w:rsidRPr="00744806">
        <w:rPr>
          <w:rFonts w:ascii="Times New Roman" w:hAnsi="Times New Roman" w:cs="Times New Roman"/>
          <w:sz w:val="24"/>
          <w:szCs w:val="24"/>
        </w:rPr>
        <w:t xml:space="preserve">for it is not certain that Saint Teilo’s main </w:t>
      </w:r>
      <w:proofErr w:type="spellStart"/>
      <w:r w:rsidR="00CD52F1" w:rsidRPr="00744806">
        <w:rPr>
          <w:rFonts w:ascii="Times New Roman" w:hAnsi="Times New Roman" w:cs="Times New Roman"/>
          <w:sz w:val="24"/>
          <w:szCs w:val="24"/>
        </w:rPr>
        <w:t>monestry</w:t>
      </w:r>
      <w:proofErr w:type="spellEnd"/>
      <w:r w:rsidR="00CD52F1" w:rsidRPr="00744806">
        <w:rPr>
          <w:rFonts w:ascii="Times New Roman" w:hAnsi="Times New Roman" w:cs="Times New Roman"/>
          <w:sz w:val="24"/>
          <w:szCs w:val="24"/>
        </w:rPr>
        <w:t xml:space="preserve"> was at Llandaff. This, along with the intriguing tale of St Teilo’s skull, will be discussed in this entry. </w:t>
      </w:r>
    </w:p>
    <w:p w14:paraId="7078C0B0" w14:textId="13368194" w:rsidR="002E600A" w:rsidRPr="00744806" w:rsidRDefault="002E600A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44806">
        <w:rPr>
          <w:rFonts w:ascii="Times New Roman" w:hAnsi="Times New Roman" w:cs="Times New Roman"/>
          <w:b/>
          <w:bCs/>
          <w:sz w:val="24"/>
          <w:szCs w:val="24"/>
        </w:rPr>
        <w:t xml:space="preserve">The story of the skull: </w:t>
      </w:r>
    </w:p>
    <w:p w14:paraId="68343A25" w14:textId="14387CEB" w:rsidR="00EB6A0A" w:rsidRPr="00744806" w:rsidRDefault="00A90F5D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>It</w:t>
      </w:r>
      <w:r w:rsidR="00F83535" w:rsidRPr="00744806">
        <w:rPr>
          <w:rFonts w:ascii="Times New Roman" w:hAnsi="Times New Roman" w:cs="Times New Roman"/>
          <w:sz w:val="24"/>
          <w:szCs w:val="24"/>
        </w:rPr>
        <w:t xml:space="preserve"> appears that the best source of information regarding </w:t>
      </w:r>
      <w:r w:rsidR="004B2F2D" w:rsidRPr="00744806">
        <w:rPr>
          <w:rFonts w:ascii="Times New Roman" w:hAnsi="Times New Roman" w:cs="Times New Roman"/>
          <w:sz w:val="24"/>
          <w:szCs w:val="24"/>
        </w:rPr>
        <w:t>this relic</w:t>
      </w:r>
      <w:r w:rsidRPr="00744806">
        <w:rPr>
          <w:rFonts w:ascii="Times New Roman" w:hAnsi="Times New Roman" w:cs="Times New Roman"/>
          <w:sz w:val="24"/>
          <w:szCs w:val="24"/>
        </w:rPr>
        <w:t xml:space="preserve"> </w:t>
      </w:r>
      <w:r w:rsidR="00F83535" w:rsidRPr="00744806">
        <w:rPr>
          <w:rFonts w:ascii="Times New Roman" w:hAnsi="Times New Roman" w:cs="Times New Roman"/>
          <w:sz w:val="24"/>
          <w:szCs w:val="24"/>
        </w:rPr>
        <w:t xml:space="preserve">folk tale is </w:t>
      </w:r>
      <w:r w:rsidR="00844C60" w:rsidRPr="00744806">
        <w:rPr>
          <w:rFonts w:ascii="Times New Roman" w:hAnsi="Times New Roman" w:cs="Times New Roman"/>
          <w:sz w:val="24"/>
          <w:szCs w:val="24"/>
        </w:rPr>
        <w:t xml:space="preserve">found in the oral accounts of the locals at some of St Teilo’s most famous sites, </w:t>
      </w:r>
      <w:r w:rsidRPr="00744806">
        <w:rPr>
          <w:rFonts w:ascii="Times New Roman" w:hAnsi="Times New Roman" w:cs="Times New Roman"/>
          <w:sz w:val="24"/>
          <w:szCs w:val="24"/>
        </w:rPr>
        <w:t>discussed by a few historians in the late 20</w:t>
      </w:r>
      <w:r w:rsidRPr="0074480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44806">
        <w:rPr>
          <w:rFonts w:ascii="Times New Roman" w:hAnsi="Times New Roman" w:cs="Times New Roman"/>
          <w:sz w:val="24"/>
          <w:szCs w:val="24"/>
        </w:rPr>
        <w:t xml:space="preserve"> century, where the investigation of the whereabouts of the holy relic seems to have become most popular.</w:t>
      </w:r>
      <w:r w:rsidR="00F10124" w:rsidRPr="00744806">
        <w:rPr>
          <w:rFonts w:ascii="Times New Roman" w:hAnsi="Times New Roman" w:cs="Times New Roman"/>
          <w:sz w:val="24"/>
          <w:szCs w:val="24"/>
        </w:rPr>
        <w:t xml:space="preserve"> One of these Historians was Kemmis Buckley, who provides a well detailed account of the</w:t>
      </w:r>
      <w:r w:rsidR="00EA4B56" w:rsidRPr="00744806">
        <w:rPr>
          <w:rFonts w:ascii="Times New Roman" w:hAnsi="Times New Roman" w:cs="Times New Roman"/>
          <w:sz w:val="24"/>
          <w:szCs w:val="24"/>
        </w:rPr>
        <w:t xml:space="preserve"> skull’s story, drawing heavily on the information provided by the Dean of Llandaff Cathedral at time, </w:t>
      </w:r>
      <w:r w:rsidR="000F2D17" w:rsidRPr="00744806">
        <w:rPr>
          <w:rFonts w:ascii="Times New Roman" w:hAnsi="Times New Roman" w:cs="Times New Roman"/>
          <w:sz w:val="24"/>
          <w:szCs w:val="24"/>
        </w:rPr>
        <w:t xml:space="preserve">Reverand A. T. Davies, </w:t>
      </w:r>
      <w:r w:rsidR="00DA6F76" w:rsidRPr="00744806">
        <w:rPr>
          <w:rFonts w:ascii="Times New Roman" w:hAnsi="Times New Roman" w:cs="Times New Roman"/>
          <w:sz w:val="24"/>
          <w:szCs w:val="24"/>
        </w:rPr>
        <w:t>who compiled a strong amount of research once he was approached by the historian</w:t>
      </w:r>
      <w:r w:rsidR="00CB4590" w:rsidRPr="00744806">
        <w:rPr>
          <w:rFonts w:ascii="Times New Roman" w:hAnsi="Times New Roman" w:cs="Times New Roman"/>
          <w:sz w:val="24"/>
          <w:szCs w:val="24"/>
        </w:rPr>
        <w:t>.</w:t>
      </w:r>
      <w:r w:rsidR="00DA6F76" w:rsidRPr="007448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893B11" w14:textId="31022708" w:rsidR="00EB6A0A" w:rsidRPr="00744806" w:rsidRDefault="00EB6A0A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>This account draws heavily o</w:t>
      </w:r>
      <w:r w:rsidR="00653642" w:rsidRPr="00744806">
        <w:rPr>
          <w:rFonts w:ascii="Times New Roman" w:hAnsi="Times New Roman" w:cs="Times New Roman"/>
          <w:sz w:val="24"/>
          <w:szCs w:val="24"/>
        </w:rPr>
        <w:t xml:space="preserve">n the families connected to the skull, </w:t>
      </w:r>
      <w:r w:rsidR="00C46527" w:rsidRPr="00744806">
        <w:rPr>
          <w:rFonts w:ascii="Times New Roman" w:hAnsi="Times New Roman" w:cs="Times New Roman"/>
          <w:sz w:val="24"/>
          <w:szCs w:val="24"/>
        </w:rPr>
        <w:t>dating back to the 14</w:t>
      </w:r>
      <w:r w:rsidR="00C46527" w:rsidRPr="0074480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C46527" w:rsidRPr="00744806">
        <w:rPr>
          <w:rFonts w:ascii="Times New Roman" w:hAnsi="Times New Roman" w:cs="Times New Roman"/>
          <w:sz w:val="24"/>
          <w:szCs w:val="24"/>
        </w:rPr>
        <w:t xml:space="preserve"> century </w:t>
      </w:r>
      <w:proofErr w:type="gramStart"/>
      <w:r w:rsidR="00C46527" w:rsidRPr="00744806">
        <w:rPr>
          <w:rFonts w:ascii="Times New Roman" w:hAnsi="Times New Roman" w:cs="Times New Roman"/>
          <w:sz w:val="24"/>
          <w:szCs w:val="24"/>
        </w:rPr>
        <w:t>B.C..</w:t>
      </w:r>
      <w:proofErr w:type="gramEnd"/>
      <w:r w:rsidR="00C46527" w:rsidRPr="00744806">
        <w:rPr>
          <w:rFonts w:ascii="Times New Roman" w:hAnsi="Times New Roman" w:cs="Times New Roman"/>
          <w:sz w:val="24"/>
          <w:szCs w:val="24"/>
        </w:rPr>
        <w:t xml:space="preserve"> </w:t>
      </w:r>
      <w:r w:rsidR="0051278E" w:rsidRPr="00744806">
        <w:rPr>
          <w:rFonts w:ascii="Times New Roman" w:hAnsi="Times New Roman" w:cs="Times New Roman"/>
          <w:sz w:val="24"/>
          <w:szCs w:val="24"/>
        </w:rPr>
        <w:t xml:space="preserve">The first to inherit the skull was </w:t>
      </w:r>
      <w:r w:rsidR="00B923F7" w:rsidRPr="00744806">
        <w:rPr>
          <w:rFonts w:ascii="Times New Roman" w:hAnsi="Times New Roman" w:cs="Times New Roman"/>
          <w:sz w:val="24"/>
          <w:szCs w:val="24"/>
        </w:rPr>
        <w:t xml:space="preserve">Sir David Mathew, who received it as a gift </w:t>
      </w:r>
      <w:r w:rsidR="000B3626" w:rsidRPr="00744806">
        <w:rPr>
          <w:rFonts w:ascii="Times New Roman" w:hAnsi="Times New Roman" w:cs="Times New Roman"/>
          <w:sz w:val="24"/>
          <w:szCs w:val="24"/>
        </w:rPr>
        <w:t xml:space="preserve">in 1403 after he undertook to repair the supposed tomb of St Teilo </w:t>
      </w:r>
      <w:r w:rsidR="00F834CC" w:rsidRPr="00744806">
        <w:rPr>
          <w:rFonts w:ascii="Times New Roman" w:hAnsi="Times New Roman" w:cs="Times New Roman"/>
          <w:sz w:val="24"/>
          <w:szCs w:val="24"/>
        </w:rPr>
        <w:t xml:space="preserve">in Llandaff Cathedral, when it was sacked by Owain Glyndwr and his backers. </w:t>
      </w:r>
      <w:r w:rsidR="002C5EB6" w:rsidRPr="00744806">
        <w:rPr>
          <w:rFonts w:ascii="Times New Roman" w:hAnsi="Times New Roman" w:cs="Times New Roman"/>
          <w:sz w:val="24"/>
          <w:szCs w:val="24"/>
        </w:rPr>
        <w:t xml:space="preserve">The skull became a family heirloom, passing down the generations until </w:t>
      </w:r>
      <w:r w:rsidR="00C57D2B" w:rsidRPr="00744806">
        <w:rPr>
          <w:rFonts w:ascii="Times New Roman" w:hAnsi="Times New Roman" w:cs="Times New Roman"/>
          <w:sz w:val="24"/>
          <w:szCs w:val="24"/>
        </w:rPr>
        <w:t xml:space="preserve">1658, when the descendent William Mathew </w:t>
      </w:r>
      <w:r w:rsidR="00981241" w:rsidRPr="00744806">
        <w:rPr>
          <w:rFonts w:ascii="Times New Roman" w:hAnsi="Times New Roman" w:cs="Times New Roman"/>
          <w:sz w:val="24"/>
          <w:szCs w:val="24"/>
        </w:rPr>
        <w:t xml:space="preserve">died at </w:t>
      </w:r>
      <w:proofErr w:type="spellStart"/>
      <w:r w:rsidR="00981241" w:rsidRPr="00744806">
        <w:rPr>
          <w:rFonts w:ascii="Times New Roman" w:hAnsi="Times New Roman" w:cs="Times New Roman"/>
          <w:sz w:val="24"/>
          <w:szCs w:val="24"/>
        </w:rPr>
        <w:t>Lladeilo</w:t>
      </w:r>
      <w:proofErr w:type="spellEnd"/>
      <w:r w:rsidR="00981241" w:rsidRPr="007448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81241" w:rsidRPr="00744806">
        <w:rPr>
          <w:rFonts w:ascii="Times New Roman" w:hAnsi="Times New Roman" w:cs="Times New Roman"/>
          <w:sz w:val="24"/>
          <w:szCs w:val="24"/>
        </w:rPr>
        <w:t>Llwydiarth</w:t>
      </w:r>
      <w:proofErr w:type="spellEnd"/>
      <w:r w:rsidR="00981241" w:rsidRPr="00744806">
        <w:rPr>
          <w:rFonts w:ascii="Times New Roman" w:hAnsi="Times New Roman" w:cs="Times New Roman"/>
          <w:sz w:val="24"/>
          <w:szCs w:val="24"/>
        </w:rPr>
        <w:t xml:space="preserve">, near </w:t>
      </w:r>
      <w:r w:rsidR="00D961AE" w:rsidRPr="00744806">
        <w:rPr>
          <w:rFonts w:ascii="Times New Roman" w:hAnsi="Times New Roman" w:cs="Times New Roman"/>
          <w:sz w:val="24"/>
          <w:szCs w:val="24"/>
        </w:rPr>
        <w:t xml:space="preserve">the village </w:t>
      </w:r>
      <w:proofErr w:type="spellStart"/>
      <w:r w:rsidR="00D961AE" w:rsidRPr="00744806">
        <w:rPr>
          <w:rFonts w:ascii="Times New Roman" w:hAnsi="Times New Roman" w:cs="Times New Roman"/>
          <w:sz w:val="24"/>
          <w:szCs w:val="24"/>
        </w:rPr>
        <w:t>Maen</w:t>
      </w:r>
      <w:r w:rsidR="001537EA" w:rsidRPr="00744806">
        <w:rPr>
          <w:rFonts w:ascii="Times New Roman" w:hAnsi="Times New Roman" w:cs="Times New Roman"/>
          <w:sz w:val="24"/>
          <w:szCs w:val="24"/>
        </w:rPr>
        <w:t>clochog</w:t>
      </w:r>
      <w:proofErr w:type="spellEnd"/>
      <w:r w:rsidR="001537EA" w:rsidRPr="00744806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="001537EA" w:rsidRPr="00744806">
        <w:rPr>
          <w:rFonts w:ascii="Times New Roman" w:hAnsi="Times New Roman" w:cs="Times New Roman"/>
          <w:sz w:val="24"/>
          <w:szCs w:val="24"/>
        </w:rPr>
        <w:t>Pembrokshire</w:t>
      </w:r>
      <w:proofErr w:type="spellEnd"/>
      <w:r w:rsidR="00981241" w:rsidRPr="00744806">
        <w:rPr>
          <w:rFonts w:ascii="Times New Roman" w:hAnsi="Times New Roman" w:cs="Times New Roman"/>
          <w:sz w:val="24"/>
          <w:szCs w:val="24"/>
        </w:rPr>
        <w:t>. Being the last of his direct line, he past it onto a local farming family, the Melchiors</w:t>
      </w:r>
      <w:r w:rsidR="001537EA" w:rsidRPr="00744806">
        <w:rPr>
          <w:rFonts w:ascii="Times New Roman" w:hAnsi="Times New Roman" w:cs="Times New Roman"/>
          <w:sz w:val="24"/>
          <w:szCs w:val="24"/>
        </w:rPr>
        <w:t>,</w:t>
      </w:r>
      <w:r w:rsidR="00006975" w:rsidRPr="00744806">
        <w:rPr>
          <w:rFonts w:ascii="Times New Roman" w:hAnsi="Times New Roman" w:cs="Times New Roman"/>
          <w:sz w:val="24"/>
          <w:szCs w:val="24"/>
        </w:rPr>
        <w:t xml:space="preserve"> supposedly</w:t>
      </w:r>
      <w:r w:rsidR="001537EA" w:rsidRPr="00744806">
        <w:rPr>
          <w:rFonts w:ascii="Times New Roman" w:hAnsi="Times New Roman" w:cs="Times New Roman"/>
          <w:sz w:val="24"/>
          <w:szCs w:val="24"/>
        </w:rPr>
        <w:t xml:space="preserve"> with the words “</w:t>
      </w:r>
      <w:r w:rsidR="00006975" w:rsidRPr="00744806">
        <w:rPr>
          <w:rFonts w:ascii="Times New Roman" w:hAnsi="Times New Roman" w:cs="Times New Roman"/>
          <w:sz w:val="24"/>
          <w:szCs w:val="24"/>
        </w:rPr>
        <w:t>into thy keeping for seven generations, to be a blessing to future men, who when ailing, will have their health restored by drinking from it"</w:t>
      </w:r>
      <w:r w:rsidR="00006975" w:rsidRPr="00744806">
        <w:rPr>
          <w:rFonts w:ascii="Times New Roman" w:hAnsi="Times New Roman" w:cs="Times New Roman"/>
          <w:sz w:val="24"/>
          <w:szCs w:val="24"/>
        </w:rPr>
        <w:t xml:space="preserve"> (Harrison, 2016).</w:t>
      </w:r>
      <w:r w:rsidR="003238F8" w:rsidRPr="007448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BA7113" w14:textId="0AD9B67A" w:rsidR="003238F8" w:rsidRPr="00744806" w:rsidRDefault="003238F8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The Melchiors owned a farm close a well and </w:t>
      </w:r>
      <w:r w:rsidR="001228DE" w:rsidRPr="00744806">
        <w:rPr>
          <w:rFonts w:ascii="Times New Roman" w:hAnsi="Times New Roman" w:cs="Times New Roman"/>
          <w:sz w:val="24"/>
          <w:szCs w:val="24"/>
        </w:rPr>
        <w:t>ruined chapel. The well, one of many dedicated to St Teilo, was named ‘</w:t>
      </w:r>
      <w:proofErr w:type="spellStart"/>
      <w:r w:rsidR="001228DE" w:rsidRPr="00744806">
        <w:rPr>
          <w:rFonts w:ascii="Times New Roman" w:hAnsi="Times New Roman" w:cs="Times New Roman"/>
          <w:sz w:val="24"/>
          <w:szCs w:val="24"/>
        </w:rPr>
        <w:t>Fynnon</w:t>
      </w:r>
      <w:proofErr w:type="spellEnd"/>
      <w:r w:rsidR="001228DE" w:rsidRPr="00744806">
        <w:rPr>
          <w:rFonts w:ascii="Times New Roman" w:hAnsi="Times New Roman" w:cs="Times New Roman"/>
          <w:sz w:val="24"/>
          <w:szCs w:val="24"/>
        </w:rPr>
        <w:t xml:space="preserve"> Teilo’.</w:t>
      </w:r>
      <w:r w:rsidR="00384B80" w:rsidRPr="00744806">
        <w:rPr>
          <w:rFonts w:ascii="Times New Roman" w:hAnsi="Times New Roman" w:cs="Times New Roman"/>
          <w:sz w:val="24"/>
          <w:szCs w:val="24"/>
        </w:rPr>
        <w:t xml:space="preserve"> For years, as is recounted by various sources, including members of the Melchior family themselve</w:t>
      </w:r>
      <w:r w:rsidR="00625FB3" w:rsidRPr="00744806">
        <w:rPr>
          <w:rFonts w:ascii="Times New Roman" w:hAnsi="Times New Roman" w:cs="Times New Roman"/>
          <w:sz w:val="24"/>
          <w:szCs w:val="24"/>
        </w:rPr>
        <w:t>s</w:t>
      </w:r>
      <w:r w:rsidR="00384B80" w:rsidRPr="00744806">
        <w:rPr>
          <w:rFonts w:ascii="Times New Roman" w:hAnsi="Times New Roman" w:cs="Times New Roman"/>
          <w:sz w:val="24"/>
          <w:szCs w:val="24"/>
        </w:rPr>
        <w:t xml:space="preserve">, </w:t>
      </w:r>
      <w:r w:rsidR="00E2159C" w:rsidRPr="00744806">
        <w:rPr>
          <w:rFonts w:ascii="Times New Roman" w:hAnsi="Times New Roman" w:cs="Times New Roman"/>
          <w:sz w:val="24"/>
          <w:szCs w:val="24"/>
        </w:rPr>
        <w:t>the water from the well</w:t>
      </w:r>
      <w:r w:rsidR="00495821" w:rsidRPr="00744806">
        <w:rPr>
          <w:rFonts w:ascii="Times New Roman" w:hAnsi="Times New Roman" w:cs="Times New Roman"/>
          <w:sz w:val="24"/>
          <w:szCs w:val="24"/>
        </w:rPr>
        <w:t xml:space="preserve"> was said to </w:t>
      </w:r>
      <w:r w:rsidR="00495821" w:rsidRPr="00744806">
        <w:rPr>
          <w:rFonts w:ascii="Times New Roman" w:hAnsi="Times New Roman" w:cs="Times New Roman"/>
          <w:sz w:val="24"/>
          <w:szCs w:val="24"/>
        </w:rPr>
        <w:lastRenderedPageBreak/>
        <w:t>have healing properties for chest ailments, especially whooping cough. However, it was often said that the cure wouldn’t work unless the water was drunk from the skull of St Teilo</w:t>
      </w:r>
      <w:r w:rsidR="00085808" w:rsidRPr="00744806">
        <w:rPr>
          <w:rFonts w:ascii="Times New Roman" w:hAnsi="Times New Roman" w:cs="Times New Roman"/>
          <w:sz w:val="24"/>
          <w:szCs w:val="24"/>
        </w:rPr>
        <w:t xml:space="preserve">. </w:t>
      </w:r>
      <w:r w:rsidR="00CB4590" w:rsidRPr="00744806">
        <w:rPr>
          <w:rFonts w:ascii="Times New Roman" w:hAnsi="Times New Roman" w:cs="Times New Roman"/>
          <w:sz w:val="24"/>
          <w:szCs w:val="24"/>
        </w:rPr>
        <w:t>The</w:t>
      </w:r>
      <w:r w:rsidR="00CF3278" w:rsidRPr="00744806">
        <w:rPr>
          <w:rFonts w:ascii="Times New Roman" w:hAnsi="Times New Roman" w:cs="Times New Roman"/>
          <w:sz w:val="24"/>
          <w:szCs w:val="24"/>
        </w:rPr>
        <w:t xml:space="preserve"> is recounted in one famous folk story found in </w:t>
      </w:r>
      <w:r w:rsidR="00C61412" w:rsidRPr="00744806">
        <w:rPr>
          <w:rFonts w:ascii="Times New Roman" w:hAnsi="Times New Roman" w:cs="Times New Roman"/>
          <w:sz w:val="24"/>
          <w:szCs w:val="24"/>
        </w:rPr>
        <w:t>Gregory</w:t>
      </w:r>
      <w:r w:rsidR="00A163A0" w:rsidRPr="00744806">
        <w:rPr>
          <w:rFonts w:ascii="Times New Roman" w:hAnsi="Times New Roman" w:cs="Times New Roman"/>
          <w:sz w:val="24"/>
          <w:szCs w:val="24"/>
        </w:rPr>
        <w:t xml:space="preserve"> Mathews ‘Romance of St </w:t>
      </w:r>
      <w:r w:rsidR="00C61412" w:rsidRPr="00744806">
        <w:rPr>
          <w:rFonts w:ascii="Times New Roman" w:hAnsi="Times New Roman" w:cs="Times New Roman"/>
          <w:sz w:val="24"/>
          <w:szCs w:val="24"/>
        </w:rPr>
        <w:t>Teilo’s Skull’,</w:t>
      </w:r>
      <w:r w:rsidR="002F45F8" w:rsidRPr="00744806">
        <w:rPr>
          <w:rFonts w:ascii="Times New Roman" w:hAnsi="Times New Roman" w:cs="Times New Roman"/>
          <w:sz w:val="24"/>
          <w:szCs w:val="24"/>
        </w:rPr>
        <w:t xml:space="preserve"> where </w:t>
      </w:r>
      <w:r w:rsidR="00654D5B" w:rsidRPr="00744806">
        <w:rPr>
          <w:rFonts w:ascii="Times New Roman" w:hAnsi="Times New Roman" w:cs="Times New Roman"/>
          <w:sz w:val="24"/>
          <w:szCs w:val="24"/>
        </w:rPr>
        <w:t>two</w:t>
      </w:r>
      <w:r w:rsidR="002F45F8" w:rsidRPr="00744806">
        <w:rPr>
          <w:rFonts w:ascii="Times New Roman" w:hAnsi="Times New Roman" w:cs="Times New Roman"/>
          <w:sz w:val="24"/>
          <w:szCs w:val="24"/>
        </w:rPr>
        <w:t xml:space="preserve"> pilgrim</w:t>
      </w:r>
      <w:r w:rsidR="00654D5B" w:rsidRPr="00744806">
        <w:rPr>
          <w:rFonts w:ascii="Times New Roman" w:hAnsi="Times New Roman" w:cs="Times New Roman"/>
          <w:sz w:val="24"/>
          <w:szCs w:val="24"/>
        </w:rPr>
        <w:t>s – a father and his sick son – had to return to the well</w:t>
      </w:r>
      <w:r w:rsidR="00085808" w:rsidRPr="00744806">
        <w:rPr>
          <w:rFonts w:ascii="Times New Roman" w:hAnsi="Times New Roman" w:cs="Times New Roman"/>
          <w:sz w:val="24"/>
          <w:szCs w:val="24"/>
        </w:rPr>
        <w:t xml:space="preserve"> all the way</w:t>
      </w:r>
      <w:r w:rsidR="002F45F8" w:rsidRPr="00744806">
        <w:rPr>
          <w:rFonts w:ascii="Times New Roman" w:hAnsi="Times New Roman" w:cs="Times New Roman"/>
          <w:sz w:val="24"/>
          <w:szCs w:val="24"/>
        </w:rPr>
        <w:t xml:space="preserve"> from Swansea</w:t>
      </w:r>
      <w:r w:rsidR="00654D5B" w:rsidRPr="00744806">
        <w:rPr>
          <w:rFonts w:ascii="Times New Roman" w:hAnsi="Times New Roman" w:cs="Times New Roman"/>
          <w:sz w:val="24"/>
          <w:szCs w:val="24"/>
        </w:rPr>
        <w:t xml:space="preserve">, after </w:t>
      </w:r>
      <w:r w:rsidR="00085808" w:rsidRPr="00744806">
        <w:rPr>
          <w:rFonts w:ascii="Times New Roman" w:hAnsi="Times New Roman" w:cs="Times New Roman"/>
          <w:sz w:val="24"/>
          <w:szCs w:val="24"/>
        </w:rPr>
        <w:t>their</w:t>
      </w:r>
      <w:r w:rsidR="00654D5B" w:rsidRPr="00744806">
        <w:rPr>
          <w:rFonts w:ascii="Times New Roman" w:hAnsi="Times New Roman" w:cs="Times New Roman"/>
          <w:sz w:val="24"/>
          <w:szCs w:val="24"/>
        </w:rPr>
        <w:t xml:space="preserve"> first visit failed to heal the bo</w:t>
      </w:r>
      <w:r w:rsidR="00576B57" w:rsidRPr="00744806">
        <w:rPr>
          <w:rFonts w:ascii="Times New Roman" w:hAnsi="Times New Roman" w:cs="Times New Roman"/>
          <w:sz w:val="24"/>
          <w:szCs w:val="24"/>
        </w:rPr>
        <w:t>y</w:t>
      </w:r>
      <w:r w:rsidR="00085808" w:rsidRPr="00744806">
        <w:rPr>
          <w:rFonts w:ascii="Times New Roman" w:hAnsi="Times New Roman" w:cs="Times New Roman"/>
          <w:sz w:val="24"/>
          <w:szCs w:val="24"/>
        </w:rPr>
        <w:t xml:space="preserve">, </w:t>
      </w:r>
      <w:r w:rsidR="002E600A" w:rsidRPr="00744806">
        <w:rPr>
          <w:rFonts w:ascii="Times New Roman" w:hAnsi="Times New Roman" w:cs="Times New Roman"/>
          <w:sz w:val="24"/>
          <w:szCs w:val="24"/>
        </w:rPr>
        <w:t xml:space="preserve">and </w:t>
      </w:r>
      <w:r w:rsidR="00576B57" w:rsidRPr="00744806">
        <w:rPr>
          <w:rFonts w:ascii="Times New Roman" w:hAnsi="Times New Roman" w:cs="Times New Roman"/>
          <w:sz w:val="24"/>
          <w:szCs w:val="24"/>
        </w:rPr>
        <w:t xml:space="preserve">they learnt </w:t>
      </w:r>
      <w:r w:rsidR="002E600A" w:rsidRPr="00744806">
        <w:rPr>
          <w:rFonts w:ascii="Times New Roman" w:hAnsi="Times New Roman" w:cs="Times New Roman"/>
          <w:sz w:val="24"/>
          <w:szCs w:val="24"/>
        </w:rPr>
        <w:t xml:space="preserve">that this was because </w:t>
      </w:r>
      <w:r w:rsidR="00576B57" w:rsidRPr="00744806">
        <w:rPr>
          <w:rFonts w:ascii="Times New Roman" w:hAnsi="Times New Roman" w:cs="Times New Roman"/>
          <w:sz w:val="24"/>
          <w:szCs w:val="24"/>
        </w:rPr>
        <w:t xml:space="preserve">they should have used </w:t>
      </w:r>
      <w:proofErr w:type="spellStart"/>
      <w:r w:rsidR="00576B57" w:rsidRPr="00744806">
        <w:rPr>
          <w:rFonts w:ascii="Times New Roman" w:hAnsi="Times New Roman" w:cs="Times New Roman"/>
          <w:sz w:val="24"/>
          <w:szCs w:val="24"/>
        </w:rPr>
        <w:t>Penglog</w:t>
      </w:r>
      <w:proofErr w:type="spellEnd"/>
      <w:r w:rsidR="00576B57" w:rsidRPr="00744806">
        <w:rPr>
          <w:rFonts w:ascii="Times New Roman" w:hAnsi="Times New Roman" w:cs="Times New Roman"/>
          <w:sz w:val="24"/>
          <w:szCs w:val="24"/>
        </w:rPr>
        <w:t xml:space="preserve"> Teilo</w:t>
      </w:r>
      <w:r w:rsidR="00085808" w:rsidRPr="00744806">
        <w:rPr>
          <w:rFonts w:ascii="Times New Roman" w:hAnsi="Times New Roman" w:cs="Times New Roman"/>
          <w:sz w:val="24"/>
          <w:szCs w:val="24"/>
        </w:rPr>
        <w:t xml:space="preserve"> to drink the water.</w:t>
      </w:r>
      <w:r w:rsidR="002E600A" w:rsidRPr="007448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E600A" w:rsidRPr="00744806">
        <w:rPr>
          <w:rFonts w:ascii="Times New Roman" w:hAnsi="Times New Roman" w:cs="Times New Roman"/>
          <w:sz w:val="24"/>
          <w:szCs w:val="24"/>
        </w:rPr>
        <w:t>Miracously</w:t>
      </w:r>
      <w:proofErr w:type="spellEnd"/>
      <w:r w:rsidR="002E600A" w:rsidRPr="00744806">
        <w:rPr>
          <w:rFonts w:ascii="Times New Roman" w:hAnsi="Times New Roman" w:cs="Times New Roman"/>
          <w:sz w:val="24"/>
          <w:szCs w:val="24"/>
        </w:rPr>
        <w:t xml:space="preserve">, their second attempt, </w:t>
      </w:r>
      <w:r w:rsidR="00044BC7" w:rsidRPr="00744806">
        <w:rPr>
          <w:rFonts w:ascii="Times New Roman" w:hAnsi="Times New Roman" w:cs="Times New Roman"/>
          <w:sz w:val="24"/>
          <w:szCs w:val="24"/>
        </w:rPr>
        <w:t xml:space="preserve">this time </w:t>
      </w:r>
      <w:r w:rsidR="002E600A" w:rsidRPr="00744806">
        <w:rPr>
          <w:rFonts w:ascii="Times New Roman" w:hAnsi="Times New Roman" w:cs="Times New Roman"/>
          <w:sz w:val="24"/>
          <w:szCs w:val="24"/>
        </w:rPr>
        <w:t xml:space="preserve">using the skull, worked. </w:t>
      </w:r>
      <w:r w:rsidR="00085808" w:rsidRPr="007448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C84CA7" w14:textId="3162C55D" w:rsidR="00044BC7" w:rsidRPr="00744806" w:rsidRDefault="00BF2396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Francis Jones says this faith persisted until </w:t>
      </w:r>
      <w:r w:rsidR="002E7517" w:rsidRPr="00744806">
        <w:rPr>
          <w:rFonts w:ascii="Times New Roman" w:hAnsi="Times New Roman" w:cs="Times New Roman"/>
          <w:sz w:val="24"/>
          <w:szCs w:val="24"/>
        </w:rPr>
        <w:t xml:space="preserve">1906, according to a local of Llandeilo </w:t>
      </w:r>
      <w:proofErr w:type="spellStart"/>
      <w:r w:rsidR="002E7517" w:rsidRPr="00744806">
        <w:rPr>
          <w:rFonts w:ascii="Times New Roman" w:hAnsi="Times New Roman" w:cs="Times New Roman"/>
          <w:sz w:val="24"/>
          <w:szCs w:val="24"/>
        </w:rPr>
        <w:t>Llwydiarth</w:t>
      </w:r>
      <w:proofErr w:type="spellEnd"/>
      <w:r w:rsidR="00C04949" w:rsidRPr="00744806">
        <w:rPr>
          <w:rFonts w:ascii="Times New Roman" w:hAnsi="Times New Roman" w:cs="Times New Roman"/>
          <w:sz w:val="24"/>
          <w:szCs w:val="24"/>
        </w:rPr>
        <w:t>, whom he had interviewed (</w:t>
      </w:r>
      <w:r w:rsidR="00252914" w:rsidRPr="00744806">
        <w:rPr>
          <w:rFonts w:ascii="Times New Roman" w:hAnsi="Times New Roman" w:cs="Times New Roman"/>
          <w:sz w:val="24"/>
          <w:szCs w:val="24"/>
        </w:rPr>
        <w:t>Jones, 2003</w:t>
      </w:r>
      <w:r w:rsidR="00C04949" w:rsidRPr="00744806">
        <w:rPr>
          <w:rFonts w:ascii="Times New Roman" w:hAnsi="Times New Roman" w:cs="Times New Roman"/>
          <w:sz w:val="24"/>
          <w:szCs w:val="24"/>
        </w:rPr>
        <w:t xml:space="preserve">). </w:t>
      </w:r>
      <w:r w:rsidR="00480073" w:rsidRPr="00744806">
        <w:rPr>
          <w:rFonts w:ascii="Times New Roman" w:hAnsi="Times New Roman" w:cs="Times New Roman"/>
          <w:sz w:val="24"/>
          <w:szCs w:val="24"/>
        </w:rPr>
        <w:t xml:space="preserve">The </w:t>
      </w:r>
      <w:r w:rsidR="004371D6" w:rsidRPr="00744806">
        <w:rPr>
          <w:rFonts w:ascii="Times New Roman" w:hAnsi="Times New Roman" w:cs="Times New Roman"/>
          <w:sz w:val="24"/>
          <w:szCs w:val="24"/>
        </w:rPr>
        <w:t xml:space="preserve">skull, in the meantime, remained with the Melchior’s until 1927, when the previously mentioned </w:t>
      </w:r>
      <w:r w:rsidR="00012D8B" w:rsidRPr="00744806">
        <w:rPr>
          <w:rFonts w:ascii="Times New Roman" w:hAnsi="Times New Roman" w:cs="Times New Roman"/>
          <w:sz w:val="24"/>
          <w:szCs w:val="24"/>
        </w:rPr>
        <w:t>Gregory Mathews, who belonged to a branch of the original Mathew family, likely Sir David</w:t>
      </w:r>
      <w:r w:rsidR="00756D08" w:rsidRPr="00744806">
        <w:rPr>
          <w:rFonts w:ascii="Times New Roman" w:hAnsi="Times New Roman" w:cs="Times New Roman"/>
          <w:sz w:val="24"/>
          <w:szCs w:val="24"/>
        </w:rPr>
        <w:t xml:space="preserve"> Mathew’s</w:t>
      </w:r>
      <w:r w:rsidR="00012D8B" w:rsidRPr="00744806">
        <w:rPr>
          <w:rFonts w:ascii="Times New Roman" w:hAnsi="Times New Roman" w:cs="Times New Roman"/>
          <w:sz w:val="24"/>
          <w:szCs w:val="24"/>
        </w:rPr>
        <w:t xml:space="preserve"> brother</w:t>
      </w:r>
      <w:r w:rsidR="00756D08" w:rsidRPr="00744806">
        <w:rPr>
          <w:rFonts w:ascii="Times New Roman" w:hAnsi="Times New Roman" w:cs="Times New Roman"/>
          <w:sz w:val="24"/>
          <w:szCs w:val="24"/>
        </w:rPr>
        <w:t xml:space="preserve"> </w:t>
      </w:r>
      <w:r w:rsidR="00756D08" w:rsidRPr="00744806">
        <w:rPr>
          <w:rFonts w:ascii="Times New Roman" w:hAnsi="Times New Roman" w:cs="Times New Roman"/>
          <w:sz w:val="24"/>
          <w:szCs w:val="24"/>
        </w:rPr>
        <w:t xml:space="preserve">Robert of Castell y </w:t>
      </w:r>
      <w:proofErr w:type="spellStart"/>
      <w:r w:rsidR="00756D08" w:rsidRPr="00744806">
        <w:rPr>
          <w:rFonts w:ascii="Times New Roman" w:hAnsi="Times New Roman" w:cs="Times New Roman"/>
          <w:sz w:val="24"/>
          <w:szCs w:val="24"/>
        </w:rPr>
        <w:t>Mynych</w:t>
      </w:r>
      <w:r w:rsidR="009B0C26" w:rsidRPr="00744806">
        <w:rPr>
          <w:rFonts w:ascii="Times New Roman" w:hAnsi="Times New Roman" w:cs="Times New Roman"/>
          <w:sz w:val="24"/>
          <w:szCs w:val="24"/>
        </w:rPr>
        <w:t>’s</w:t>
      </w:r>
      <w:proofErr w:type="spellEnd"/>
      <w:r w:rsidR="00012D8B" w:rsidRPr="00744806">
        <w:rPr>
          <w:rFonts w:ascii="Times New Roman" w:hAnsi="Times New Roman" w:cs="Times New Roman"/>
          <w:sz w:val="24"/>
          <w:szCs w:val="24"/>
        </w:rPr>
        <w:t xml:space="preserve">, </w:t>
      </w:r>
      <w:r w:rsidR="00093040" w:rsidRPr="00744806">
        <w:rPr>
          <w:rFonts w:ascii="Times New Roman" w:hAnsi="Times New Roman" w:cs="Times New Roman"/>
          <w:sz w:val="24"/>
          <w:szCs w:val="24"/>
        </w:rPr>
        <w:t xml:space="preserve">bought it from Miss Dinah Melchior </w:t>
      </w:r>
      <w:r w:rsidR="00954CBB" w:rsidRPr="00744806">
        <w:rPr>
          <w:rFonts w:ascii="Times New Roman" w:hAnsi="Times New Roman" w:cs="Times New Roman"/>
          <w:sz w:val="24"/>
          <w:szCs w:val="24"/>
        </w:rPr>
        <w:t>for £50</w:t>
      </w:r>
      <w:r w:rsidR="00884A1B" w:rsidRPr="00744806">
        <w:rPr>
          <w:rFonts w:ascii="Times New Roman" w:hAnsi="Times New Roman" w:cs="Times New Roman"/>
          <w:sz w:val="24"/>
          <w:szCs w:val="24"/>
        </w:rPr>
        <w:t>.</w:t>
      </w:r>
      <w:r w:rsidR="00954CBB" w:rsidRPr="00744806">
        <w:rPr>
          <w:rFonts w:ascii="Times New Roman" w:hAnsi="Times New Roman" w:cs="Times New Roman"/>
          <w:sz w:val="24"/>
          <w:szCs w:val="24"/>
        </w:rPr>
        <w:t xml:space="preserve"> </w:t>
      </w:r>
      <w:r w:rsidR="009B0C26" w:rsidRPr="00744806">
        <w:rPr>
          <w:rFonts w:ascii="Times New Roman" w:hAnsi="Times New Roman" w:cs="Times New Roman"/>
          <w:sz w:val="24"/>
          <w:szCs w:val="24"/>
        </w:rPr>
        <w:t xml:space="preserve">That branch of the family had added an ‘s’ to their surname, perhaps because they had migrated to New South Wales in </w:t>
      </w:r>
      <w:r w:rsidR="00110A06" w:rsidRPr="00744806">
        <w:rPr>
          <w:rFonts w:ascii="Times New Roman" w:hAnsi="Times New Roman" w:cs="Times New Roman"/>
          <w:sz w:val="24"/>
          <w:szCs w:val="24"/>
        </w:rPr>
        <w:t xml:space="preserve">1599. It is from here that the </w:t>
      </w:r>
      <w:r w:rsidR="00951961" w:rsidRPr="00744806">
        <w:rPr>
          <w:rFonts w:ascii="Times New Roman" w:hAnsi="Times New Roman" w:cs="Times New Roman"/>
          <w:sz w:val="24"/>
          <w:szCs w:val="24"/>
        </w:rPr>
        <w:t xml:space="preserve">story of the </w:t>
      </w:r>
      <w:r w:rsidR="00110A06" w:rsidRPr="00744806">
        <w:rPr>
          <w:rFonts w:ascii="Times New Roman" w:hAnsi="Times New Roman" w:cs="Times New Roman"/>
          <w:sz w:val="24"/>
          <w:szCs w:val="24"/>
        </w:rPr>
        <w:t xml:space="preserve">skull of St Teilo took a mysterious </w:t>
      </w:r>
      <w:r w:rsidR="00951961" w:rsidRPr="00744806">
        <w:rPr>
          <w:rFonts w:ascii="Times New Roman" w:hAnsi="Times New Roman" w:cs="Times New Roman"/>
          <w:sz w:val="24"/>
          <w:szCs w:val="24"/>
        </w:rPr>
        <w:t xml:space="preserve">turn, being unable to be located for some time. </w:t>
      </w:r>
    </w:p>
    <w:p w14:paraId="63813DB9" w14:textId="5081A573" w:rsidR="00951961" w:rsidRPr="00744806" w:rsidRDefault="00951961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Gregory Mathew’s lived in England, </w:t>
      </w:r>
      <w:r w:rsidR="00303DBF" w:rsidRPr="00744806">
        <w:rPr>
          <w:rFonts w:ascii="Times New Roman" w:hAnsi="Times New Roman" w:cs="Times New Roman"/>
          <w:sz w:val="24"/>
          <w:szCs w:val="24"/>
        </w:rPr>
        <w:t xml:space="preserve">and for some time the skull was no longer talked about. </w:t>
      </w:r>
      <w:r w:rsidR="00B218DE" w:rsidRPr="00744806">
        <w:rPr>
          <w:rFonts w:ascii="Times New Roman" w:hAnsi="Times New Roman" w:cs="Times New Roman"/>
          <w:sz w:val="24"/>
          <w:szCs w:val="24"/>
        </w:rPr>
        <w:t xml:space="preserve">After WWII, one Miss Constance Allen mounted a search for it, and </w:t>
      </w:r>
      <w:r w:rsidR="00E93AB6" w:rsidRPr="00744806">
        <w:rPr>
          <w:rFonts w:ascii="Times New Roman" w:hAnsi="Times New Roman" w:cs="Times New Roman"/>
          <w:sz w:val="24"/>
          <w:szCs w:val="24"/>
        </w:rPr>
        <w:t xml:space="preserve">by now it was assumed that Gregory’s son Alister Mathews had inherited it. </w:t>
      </w:r>
      <w:r w:rsidR="00F33427" w:rsidRPr="00744806">
        <w:rPr>
          <w:rFonts w:ascii="Times New Roman" w:hAnsi="Times New Roman" w:cs="Times New Roman"/>
          <w:sz w:val="24"/>
          <w:szCs w:val="24"/>
        </w:rPr>
        <w:t>The results of the search were mostly fruitless, and all Miss Allen could conclude was that ‘the s</w:t>
      </w:r>
      <w:r w:rsidR="00B014B5" w:rsidRPr="00744806">
        <w:rPr>
          <w:rFonts w:ascii="Times New Roman" w:hAnsi="Times New Roman" w:cs="Times New Roman"/>
          <w:sz w:val="24"/>
          <w:szCs w:val="24"/>
        </w:rPr>
        <w:t>kull is in the vaults of a bank, so I cannot show it you’.</w:t>
      </w:r>
      <w:r w:rsidR="00751EDE" w:rsidRPr="00744806">
        <w:rPr>
          <w:rFonts w:ascii="Times New Roman" w:hAnsi="Times New Roman" w:cs="Times New Roman"/>
          <w:sz w:val="24"/>
          <w:szCs w:val="24"/>
        </w:rPr>
        <w:t xml:space="preserve"> She had borrowed some papers from Alister, who had asked their contents not to be revealed and for them be returned to him, advice she seemingly ignored.</w:t>
      </w:r>
      <w:r w:rsidR="00390CF1" w:rsidRPr="00744806">
        <w:rPr>
          <w:rFonts w:ascii="Times New Roman" w:hAnsi="Times New Roman" w:cs="Times New Roman"/>
          <w:sz w:val="24"/>
          <w:szCs w:val="24"/>
        </w:rPr>
        <w:t xml:space="preserve"> It is believed that Alister Mathews sent the skull to </w:t>
      </w:r>
      <w:r w:rsidR="00185544" w:rsidRPr="00744806">
        <w:rPr>
          <w:rFonts w:ascii="Times New Roman" w:hAnsi="Times New Roman" w:cs="Times New Roman"/>
          <w:sz w:val="24"/>
          <w:szCs w:val="24"/>
        </w:rPr>
        <w:t xml:space="preserve">some </w:t>
      </w:r>
      <w:r w:rsidR="008D74F9" w:rsidRPr="00744806">
        <w:rPr>
          <w:rFonts w:ascii="Times New Roman" w:hAnsi="Times New Roman" w:cs="Times New Roman"/>
          <w:sz w:val="24"/>
          <w:szCs w:val="24"/>
        </w:rPr>
        <w:t>cousins</w:t>
      </w:r>
      <w:r w:rsidR="00185544" w:rsidRPr="00744806">
        <w:rPr>
          <w:rFonts w:ascii="Times New Roman" w:hAnsi="Times New Roman" w:cs="Times New Roman"/>
          <w:sz w:val="24"/>
          <w:szCs w:val="24"/>
        </w:rPr>
        <w:t xml:space="preserve"> in New South Wales, and eventually, the skull</w:t>
      </w:r>
      <w:r w:rsidR="00D443EA" w:rsidRPr="00744806">
        <w:rPr>
          <w:rFonts w:ascii="Times New Roman" w:hAnsi="Times New Roman" w:cs="Times New Roman"/>
          <w:sz w:val="24"/>
          <w:szCs w:val="24"/>
        </w:rPr>
        <w:t xml:space="preserve"> was returned to Llandaff Cathedral, where it is still held today.</w:t>
      </w:r>
      <w:r w:rsidR="00625FB3" w:rsidRPr="00744806">
        <w:rPr>
          <w:rFonts w:ascii="Times New Roman" w:hAnsi="Times New Roman" w:cs="Times New Roman"/>
          <w:sz w:val="24"/>
          <w:szCs w:val="24"/>
        </w:rPr>
        <w:t xml:space="preserve"> Kemmis Buckley’s work has been the base for most of this research (1999).</w:t>
      </w:r>
    </w:p>
    <w:p w14:paraId="32965033" w14:textId="77777777" w:rsidR="00D443EA" w:rsidRPr="00744806" w:rsidRDefault="00D443EA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F796195" w14:textId="4F050BA7" w:rsidR="00562299" w:rsidRPr="00744806" w:rsidRDefault="00A63A3C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44806">
        <w:rPr>
          <w:rFonts w:ascii="Times New Roman" w:hAnsi="Times New Roman" w:cs="Times New Roman"/>
          <w:b/>
          <w:bCs/>
          <w:sz w:val="24"/>
          <w:szCs w:val="24"/>
        </w:rPr>
        <w:t>Does the Skull belong in Llandaff</w:t>
      </w:r>
      <w:r w:rsidR="00B927E1" w:rsidRPr="0074480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631AB1E8" w14:textId="018D591B" w:rsidR="00AC2EB6" w:rsidRPr="00744806" w:rsidRDefault="00A63A3C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There are two major primary sources that give details of the life of St Teilo. The </w:t>
      </w:r>
      <w:r w:rsidR="003707E2" w:rsidRPr="00744806">
        <w:rPr>
          <w:rFonts w:ascii="Times New Roman" w:hAnsi="Times New Roman" w:cs="Times New Roman"/>
          <w:sz w:val="24"/>
          <w:szCs w:val="24"/>
        </w:rPr>
        <w:t>Book of Llandaff, and the Litchfield Gospels (or the Gospels of St. Chad).</w:t>
      </w:r>
      <w:r w:rsidR="00593FE5" w:rsidRPr="00744806">
        <w:rPr>
          <w:rFonts w:ascii="Times New Roman" w:hAnsi="Times New Roman" w:cs="Times New Roman"/>
          <w:sz w:val="24"/>
          <w:szCs w:val="24"/>
        </w:rPr>
        <w:t xml:space="preserve"> The book of Llandaff describes </w:t>
      </w:r>
      <w:r w:rsidR="0027184C" w:rsidRPr="00744806">
        <w:rPr>
          <w:rFonts w:ascii="Times New Roman" w:hAnsi="Times New Roman" w:cs="Times New Roman"/>
          <w:sz w:val="24"/>
          <w:szCs w:val="24"/>
        </w:rPr>
        <w:t>a pilgrimage to Britanny, where it is said the cult of St Teilo is strong even today. However, th</w:t>
      </w:r>
      <w:r w:rsidR="00E70961" w:rsidRPr="00744806">
        <w:rPr>
          <w:rFonts w:ascii="Times New Roman" w:hAnsi="Times New Roman" w:cs="Times New Roman"/>
          <w:sz w:val="24"/>
          <w:szCs w:val="24"/>
        </w:rPr>
        <w:t xml:space="preserve">e book of Llandaff isn’t as old as the Gospels of </w:t>
      </w:r>
      <w:r w:rsidR="006C5A92" w:rsidRPr="00744806">
        <w:rPr>
          <w:rFonts w:ascii="Times New Roman" w:hAnsi="Times New Roman" w:cs="Times New Roman"/>
          <w:sz w:val="24"/>
          <w:szCs w:val="24"/>
        </w:rPr>
        <w:t>St. Chad and</w:t>
      </w:r>
      <w:r w:rsidR="00E70961" w:rsidRPr="00744806">
        <w:rPr>
          <w:rFonts w:ascii="Times New Roman" w:hAnsi="Times New Roman" w:cs="Times New Roman"/>
          <w:sz w:val="24"/>
          <w:szCs w:val="24"/>
        </w:rPr>
        <w:t xml:space="preserve"> is </w:t>
      </w:r>
      <w:r w:rsidR="004F6A77" w:rsidRPr="00744806">
        <w:rPr>
          <w:rFonts w:ascii="Times New Roman" w:hAnsi="Times New Roman" w:cs="Times New Roman"/>
          <w:sz w:val="24"/>
          <w:szCs w:val="24"/>
        </w:rPr>
        <w:t>sometimes criticised as a propaganda te</w:t>
      </w:r>
      <w:r w:rsidR="006A6D18" w:rsidRPr="00744806">
        <w:rPr>
          <w:rFonts w:ascii="Times New Roman" w:hAnsi="Times New Roman" w:cs="Times New Roman"/>
          <w:sz w:val="24"/>
          <w:szCs w:val="24"/>
        </w:rPr>
        <w:t>xt</w:t>
      </w:r>
      <w:r w:rsidR="008A4033" w:rsidRPr="00744806">
        <w:rPr>
          <w:rFonts w:ascii="Times New Roman" w:hAnsi="Times New Roman" w:cs="Times New Roman"/>
          <w:sz w:val="24"/>
          <w:szCs w:val="24"/>
        </w:rPr>
        <w:t xml:space="preserve"> </w:t>
      </w:r>
      <w:r w:rsidR="00890EB7" w:rsidRPr="00744806">
        <w:rPr>
          <w:rFonts w:ascii="Times New Roman" w:hAnsi="Times New Roman" w:cs="Times New Roman"/>
          <w:sz w:val="24"/>
          <w:szCs w:val="24"/>
        </w:rPr>
        <w:t xml:space="preserve">for </w:t>
      </w:r>
      <w:r w:rsidR="008A4033" w:rsidRPr="00744806">
        <w:rPr>
          <w:rFonts w:ascii="Times New Roman" w:hAnsi="Times New Roman" w:cs="Times New Roman"/>
          <w:sz w:val="24"/>
          <w:szCs w:val="24"/>
        </w:rPr>
        <w:t>the twelfth century</w:t>
      </w:r>
      <w:r w:rsidR="00890EB7" w:rsidRPr="00744806">
        <w:rPr>
          <w:rFonts w:ascii="Times New Roman" w:hAnsi="Times New Roman" w:cs="Times New Roman"/>
          <w:sz w:val="24"/>
          <w:szCs w:val="24"/>
        </w:rPr>
        <w:t xml:space="preserve"> inhabitants of south </w:t>
      </w:r>
      <w:r w:rsidR="006C5A92" w:rsidRPr="00744806">
        <w:rPr>
          <w:rFonts w:ascii="Times New Roman" w:hAnsi="Times New Roman" w:cs="Times New Roman"/>
          <w:sz w:val="24"/>
          <w:szCs w:val="24"/>
        </w:rPr>
        <w:t>Wales (Norman, ND.)</w:t>
      </w:r>
      <w:r w:rsidR="008A4033" w:rsidRPr="00744806">
        <w:rPr>
          <w:rFonts w:ascii="Times New Roman" w:hAnsi="Times New Roman" w:cs="Times New Roman"/>
          <w:sz w:val="24"/>
          <w:szCs w:val="24"/>
        </w:rPr>
        <w:t xml:space="preserve">, when the </w:t>
      </w:r>
      <w:r w:rsidR="002F529B" w:rsidRPr="00744806">
        <w:rPr>
          <w:rFonts w:ascii="Times New Roman" w:hAnsi="Times New Roman" w:cs="Times New Roman"/>
          <w:sz w:val="24"/>
          <w:szCs w:val="24"/>
        </w:rPr>
        <w:t xml:space="preserve">writings </w:t>
      </w:r>
      <w:r w:rsidR="00705989" w:rsidRPr="00744806">
        <w:rPr>
          <w:rFonts w:ascii="Times New Roman" w:hAnsi="Times New Roman" w:cs="Times New Roman"/>
          <w:sz w:val="24"/>
          <w:szCs w:val="24"/>
        </w:rPr>
        <w:t>were composed (</w:t>
      </w:r>
      <w:proofErr w:type="spellStart"/>
      <w:r w:rsidR="006A6D18" w:rsidRPr="00744806">
        <w:rPr>
          <w:rFonts w:ascii="Times New Roman" w:hAnsi="Times New Roman" w:cs="Times New Roman"/>
          <w:sz w:val="24"/>
          <w:szCs w:val="24"/>
        </w:rPr>
        <w:t>Kilbeck</w:t>
      </w:r>
      <w:proofErr w:type="spellEnd"/>
      <w:r w:rsidR="006A6D18" w:rsidRPr="00744806">
        <w:rPr>
          <w:rFonts w:ascii="Times New Roman" w:hAnsi="Times New Roman" w:cs="Times New Roman"/>
          <w:sz w:val="24"/>
          <w:szCs w:val="24"/>
        </w:rPr>
        <w:t xml:space="preserve"> Church, 2015).</w:t>
      </w:r>
      <w:r w:rsidR="000A50E2" w:rsidRPr="007448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42451B" w14:textId="54B7EB29" w:rsidR="00AC2EB6" w:rsidRPr="00744806" w:rsidRDefault="00AC2EB6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lastRenderedPageBreak/>
        <w:t>Both sites were of important connection to</w:t>
      </w:r>
      <w:r w:rsidR="004742A1" w:rsidRPr="00744806">
        <w:rPr>
          <w:rFonts w:ascii="Times New Roman" w:hAnsi="Times New Roman" w:cs="Times New Roman"/>
          <w:sz w:val="24"/>
          <w:szCs w:val="24"/>
        </w:rPr>
        <w:t xml:space="preserve"> the figure of St Teilo, for instance, they both have holy wells used by pilgrims for healing, although </w:t>
      </w:r>
      <w:r w:rsidR="00FF577B" w:rsidRPr="00744806">
        <w:rPr>
          <w:rFonts w:ascii="Times New Roman" w:hAnsi="Times New Roman" w:cs="Times New Roman"/>
          <w:sz w:val="24"/>
          <w:szCs w:val="24"/>
        </w:rPr>
        <w:t>Llandaff’s was sealed off (Williams, 1933, p. 350), unlike at Llandeilo where the well is still used today</w:t>
      </w:r>
      <w:r w:rsidR="002E5330" w:rsidRPr="0074480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E5330" w:rsidRPr="00744806">
        <w:rPr>
          <w:rFonts w:ascii="Times New Roman" w:hAnsi="Times New Roman" w:cs="Times New Roman"/>
          <w:sz w:val="24"/>
          <w:szCs w:val="24"/>
        </w:rPr>
        <w:t>Geoffstickland</w:t>
      </w:r>
      <w:proofErr w:type="spellEnd"/>
      <w:r w:rsidR="002E5330" w:rsidRPr="00744806">
        <w:rPr>
          <w:rFonts w:ascii="Times New Roman" w:hAnsi="Times New Roman" w:cs="Times New Roman"/>
          <w:sz w:val="24"/>
          <w:szCs w:val="24"/>
        </w:rPr>
        <w:t xml:space="preserve">, </w:t>
      </w:r>
      <w:r w:rsidR="00E56408" w:rsidRPr="00744806">
        <w:rPr>
          <w:rFonts w:ascii="Times New Roman" w:hAnsi="Times New Roman" w:cs="Times New Roman"/>
          <w:sz w:val="24"/>
          <w:szCs w:val="24"/>
        </w:rPr>
        <w:t>2022)</w:t>
      </w:r>
      <w:r w:rsidR="00FF577B" w:rsidRPr="00744806">
        <w:rPr>
          <w:rFonts w:ascii="Times New Roman" w:hAnsi="Times New Roman" w:cs="Times New Roman"/>
          <w:sz w:val="24"/>
          <w:szCs w:val="24"/>
        </w:rPr>
        <w:t xml:space="preserve">. </w:t>
      </w:r>
      <w:r w:rsidR="00E56408" w:rsidRPr="00744806">
        <w:rPr>
          <w:rFonts w:ascii="Times New Roman" w:hAnsi="Times New Roman" w:cs="Times New Roman"/>
          <w:sz w:val="24"/>
          <w:szCs w:val="24"/>
        </w:rPr>
        <w:t xml:space="preserve">Another site connected heavily to </w:t>
      </w:r>
      <w:r w:rsidR="00201D36" w:rsidRPr="00744806">
        <w:rPr>
          <w:rFonts w:ascii="Times New Roman" w:hAnsi="Times New Roman" w:cs="Times New Roman"/>
          <w:sz w:val="24"/>
          <w:szCs w:val="24"/>
        </w:rPr>
        <w:t xml:space="preserve">St Teilo is </w:t>
      </w:r>
      <w:proofErr w:type="spellStart"/>
      <w:r w:rsidR="00201D36" w:rsidRPr="00744806">
        <w:rPr>
          <w:rFonts w:ascii="Times New Roman" w:hAnsi="Times New Roman" w:cs="Times New Roman"/>
          <w:sz w:val="24"/>
          <w:szCs w:val="24"/>
        </w:rPr>
        <w:t>Pe</w:t>
      </w:r>
      <w:r w:rsidR="007326AD" w:rsidRPr="00744806">
        <w:rPr>
          <w:rFonts w:ascii="Times New Roman" w:hAnsi="Times New Roman" w:cs="Times New Roman"/>
          <w:sz w:val="24"/>
          <w:szCs w:val="24"/>
        </w:rPr>
        <w:t>ncal</w:t>
      </w:r>
      <w:r w:rsidR="00C63816" w:rsidRPr="00744806">
        <w:rPr>
          <w:rFonts w:ascii="Times New Roman" w:hAnsi="Times New Roman" w:cs="Times New Roman"/>
          <w:sz w:val="24"/>
          <w:szCs w:val="24"/>
        </w:rPr>
        <w:t>ly</w:t>
      </w:r>
      <w:proofErr w:type="spellEnd"/>
      <w:r w:rsidR="00C63816" w:rsidRPr="00744806">
        <w:rPr>
          <w:rFonts w:ascii="Times New Roman" w:hAnsi="Times New Roman" w:cs="Times New Roman"/>
          <w:sz w:val="24"/>
          <w:szCs w:val="24"/>
        </w:rPr>
        <w:t xml:space="preserve">, in </w:t>
      </w:r>
      <w:proofErr w:type="spellStart"/>
      <w:r w:rsidR="00C63816" w:rsidRPr="00744806">
        <w:rPr>
          <w:rFonts w:ascii="Times New Roman" w:hAnsi="Times New Roman" w:cs="Times New Roman"/>
          <w:sz w:val="24"/>
          <w:szCs w:val="24"/>
        </w:rPr>
        <w:t>Pembrokshire</w:t>
      </w:r>
      <w:proofErr w:type="spellEnd"/>
      <w:r w:rsidR="00C63816" w:rsidRPr="00744806">
        <w:rPr>
          <w:rFonts w:ascii="Times New Roman" w:hAnsi="Times New Roman" w:cs="Times New Roman"/>
          <w:sz w:val="24"/>
          <w:szCs w:val="24"/>
        </w:rPr>
        <w:t xml:space="preserve"> again, where tradition </w:t>
      </w:r>
      <w:r w:rsidR="00A44B26" w:rsidRPr="00744806">
        <w:rPr>
          <w:rFonts w:ascii="Times New Roman" w:hAnsi="Times New Roman" w:cs="Times New Roman"/>
          <w:sz w:val="24"/>
          <w:szCs w:val="24"/>
        </w:rPr>
        <w:t>holds,</w:t>
      </w:r>
      <w:r w:rsidR="00C63816" w:rsidRPr="00744806">
        <w:rPr>
          <w:rFonts w:ascii="Times New Roman" w:hAnsi="Times New Roman" w:cs="Times New Roman"/>
          <w:sz w:val="24"/>
          <w:szCs w:val="24"/>
        </w:rPr>
        <w:t xml:space="preserve"> he was born (Castellow, 2023)</w:t>
      </w:r>
      <w:r w:rsidR="00A44B26" w:rsidRPr="00744806">
        <w:rPr>
          <w:rFonts w:ascii="Times New Roman" w:hAnsi="Times New Roman" w:cs="Times New Roman"/>
          <w:sz w:val="24"/>
          <w:szCs w:val="24"/>
        </w:rPr>
        <w:t xml:space="preserve">. These sites are connected to a famous story regarding the death of Teilo, where </w:t>
      </w:r>
      <w:r w:rsidR="002F30F9" w:rsidRPr="00744806">
        <w:rPr>
          <w:rFonts w:ascii="Times New Roman" w:hAnsi="Times New Roman" w:cs="Times New Roman"/>
          <w:sz w:val="24"/>
          <w:szCs w:val="24"/>
        </w:rPr>
        <w:t>miraculously</w:t>
      </w:r>
      <w:r w:rsidR="00A44B26" w:rsidRPr="00744806">
        <w:rPr>
          <w:rFonts w:ascii="Times New Roman" w:hAnsi="Times New Roman" w:cs="Times New Roman"/>
          <w:sz w:val="24"/>
          <w:szCs w:val="24"/>
        </w:rPr>
        <w:t xml:space="preserve"> his body is said to have split into three corpses once </w:t>
      </w:r>
      <w:r w:rsidR="002F30F9" w:rsidRPr="00744806">
        <w:rPr>
          <w:rFonts w:ascii="Times New Roman" w:hAnsi="Times New Roman" w:cs="Times New Roman"/>
          <w:sz w:val="24"/>
          <w:szCs w:val="24"/>
        </w:rPr>
        <w:t>all three of these churches</w:t>
      </w:r>
      <w:r w:rsidR="00F269EA" w:rsidRPr="00744806">
        <w:rPr>
          <w:rFonts w:ascii="Times New Roman" w:hAnsi="Times New Roman" w:cs="Times New Roman"/>
          <w:sz w:val="24"/>
          <w:szCs w:val="24"/>
        </w:rPr>
        <w:t xml:space="preserve"> began to argue together in order to determine where </w:t>
      </w:r>
      <w:r w:rsidR="00281CDB" w:rsidRPr="00744806">
        <w:rPr>
          <w:rFonts w:ascii="Times New Roman" w:hAnsi="Times New Roman" w:cs="Times New Roman"/>
          <w:sz w:val="24"/>
          <w:szCs w:val="24"/>
        </w:rPr>
        <w:t>the saint</w:t>
      </w:r>
      <w:r w:rsidR="00F269EA" w:rsidRPr="00744806">
        <w:rPr>
          <w:rFonts w:ascii="Times New Roman" w:hAnsi="Times New Roman" w:cs="Times New Roman"/>
          <w:sz w:val="24"/>
          <w:szCs w:val="24"/>
        </w:rPr>
        <w:t xml:space="preserve"> was to be buried</w:t>
      </w:r>
      <w:r w:rsidR="00281CDB" w:rsidRPr="00744806">
        <w:rPr>
          <w:rFonts w:ascii="Times New Roman" w:hAnsi="Times New Roman" w:cs="Times New Roman"/>
          <w:sz w:val="24"/>
          <w:szCs w:val="24"/>
        </w:rPr>
        <w:t xml:space="preserve">, as each held the belief that </w:t>
      </w:r>
      <w:proofErr w:type="gramStart"/>
      <w:r w:rsidR="00281CDB" w:rsidRPr="00744806">
        <w:rPr>
          <w:rFonts w:ascii="Times New Roman" w:hAnsi="Times New Roman" w:cs="Times New Roman"/>
          <w:sz w:val="24"/>
          <w:szCs w:val="24"/>
        </w:rPr>
        <w:t>there</w:t>
      </w:r>
      <w:proofErr w:type="gramEnd"/>
      <w:r w:rsidR="00281CDB" w:rsidRPr="00744806">
        <w:rPr>
          <w:rFonts w:ascii="Times New Roman" w:hAnsi="Times New Roman" w:cs="Times New Roman"/>
          <w:sz w:val="24"/>
          <w:szCs w:val="24"/>
        </w:rPr>
        <w:t xml:space="preserve"> site held the most claim over his body</w:t>
      </w:r>
      <w:r w:rsidR="00997496" w:rsidRPr="00744806">
        <w:rPr>
          <w:rFonts w:ascii="Times New Roman" w:hAnsi="Times New Roman" w:cs="Times New Roman"/>
          <w:sz w:val="24"/>
          <w:szCs w:val="24"/>
        </w:rPr>
        <w:t>. This account is described by the early 12</w:t>
      </w:r>
      <w:r w:rsidR="00997496" w:rsidRPr="0074480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997496" w:rsidRPr="00744806">
        <w:rPr>
          <w:rFonts w:ascii="Times New Roman" w:hAnsi="Times New Roman" w:cs="Times New Roman"/>
          <w:sz w:val="24"/>
          <w:szCs w:val="24"/>
        </w:rPr>
        <w:t xml:space="preserve"> century </w:t>
      </w:r>
      <w:r w:rsidR="00C7654C" w:rsidRPr="00744806">
        <w:rPr>
          <w:rFonts w:ascii="Times New Roman" w:hAnsi="Times New Roman" w:cs="Times New Roman"/>
          <w:sz w:val="24"/>
          <w:szCs w:val="24"/>
        </w:rPr>
        <w:t>supposed witness, Geoffrey of Llandaff</w:t>
      </w:r>
      <w:r w:rsidR="00281CDB" w:rsidRPr="00744806">
        <w:rPr>
          <w:rFonts w:ascii="Times New Roman" w:hAnsi="Times New Roman" w:cs="Times New Roman"/>
          <w:sz w:val="24"/>
          <w:szCs w:val="24"/>
        </w:rPr>
        <w:t xml:space="preserve"> (</w:t>
      </w:r>
      <w:r w:rsidR="00780388" w:rsidRPr="00744806">
        <w:rPr>
          <w:rFonts w:ascii="Times New Roman" w:hAnsi="Times New Roman" w:cs="Times New Roman"/>
          <w:sz w:val="24"/>
          <w:szCs w:val="24"/>
        </w:rPr>
        <w:t>Henken</w:t>
      </w:r>
      <w:r w:rsidR="003C1E20" w:rsidRPr="00744806">
        <w:rPr>
          <w:rFonts w:ascii="Times New Roman" w:hAnsi="Times New Roman" w:cs="Times New Roman"/>
          <w:sz w:val="24"/>
          <w:szCs w:val="24"/>
        </w:rPr>
        <w:t>, 19</w:t>
      </w:r>
      <w:r w:rsidR="00780388" w:rsidRPr="00744806">
        <w:rPr>
          <w:rFonts w:ascii="Times New Roman" w:hAnsi="Times New Roman" w:cs="Times New Roman"/>
          <w:sz w:val="24"/>
          <w:szCs w:val="24"/>
        </w:rPr>
        <w:t>87</w:t>
      </w:r>
      <w:r w:rsidR="003C1E20" w:rsidRPr="00744806">
        <w:rPr>
          <w:rFonts w:ascii="Times New Roman" w:hAnsi="Times New Roman" w:cs="Times New Roman"/>
          <w:sz w:val="24"/>
          <w:szCs w:val="24"/>
        </w:rPr>
        <w:t xml:space="preserve">, </w:t>
      </w:r>
      <w:r w:rsidR="002272C8" w:rsidRPr="00744806">
        <w:rPr>
          <w:rFonts w:ascii="Times New Roman" w:hAnsi="Times New Roman" w:cs="Times New Roman"/>
          <w:sz w:val="24"/>
          <w:szCs w:val="24"/>
        </w:rPr>
        <w:t>p. 133)</w:t>
      </w:r>
      <w:r w:rsidR="0092649F" w:rsidRPr="00744806">
        <w:rPr>
          <w:rFonts w:ascii="Times New Roman" w:hAnsi="Times New Roman" w:cs="Times New Roman"/>
          <w:sz w:val="24"/>
          <w:szCs w:val="24"/>
        </w:rPr>
        <w:t>.</w:t>
      </w:r>
    </w:p>
    <w:p w14:paraId="2A2E842A" w14:textId="1EBB0F02" w:rsidR="0092649F" w:rsidRPr="00744806" w:rsidRDefault="00E363C9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If it is unclear as to where Saint Teilo’s body, it </w:t>
      </w:r>
      <w:r w:rsidR="00DA7028" w:rsidRPr="00744806">
        <w:rPr>
          <w:rFonts w:ascii="Times New Roman" w:hAnsi="Times New Roman" w:cs="Times New Roman"/>
          <w:sz w:val="24"/>
          <w:szCs w:val="24"/>
        </w:rPr>
        <w:t xml:space="preserve">allows one to question whether the holy relic of St Teilo’s skull is rightly held at </w:t>
      </w:r>
      <w:r w:rsidR="000D3DD0" w:rsidRPr="00744806">
        <w:rPr>
          <w:rFonts w:ascii="Times New Roman" w:hAnsi="Times New Roman" w:cs="Times New Roman"/>
          <w:sz w:val="24"/>
          <w:szCs w:val="24"/>
        </w:rPr>
        <w:t xml:space="preserve">Llandaff. </w:t>
      </w:r>
      <w:r w:rsidR="00D42880" w:rsidRPr="00744806">
        <w:rPr>
          <w:rFonts w:ascii="Times New Roman" w:hAnsi="Times New Roman" w:cs="Times New Roman"/>
          <w:sz w:val="24"/>
          <w:szCs w:val="24"/>
        </w:rPr>
        <w:t xml:space="preserve">Some, like the referenced above Castellow, assert that </w:t>
      </w:r>
      <w:r w:rsidR="001C3FB6" w:rsidRPr="00744806">
        <w:rPr>
          <w:rFonts w:ascii="Times New Roman" w:hAnsi="Times New Roman" w:cs="Times New Roman"/>
          <w:sz w:val="24"/>
          <w:szCs w:val="24"/>
        </w:rPr>
        <w:t xml:space="preserve">it was for monetary gain for monastic or church sites to house relics of saints, due to the attraction of pilgrims. </w:t>
      </w:r>
      <w:r w:rsidR="00A35F0E" w:rsidRPr="00744806">
        <w:rPr>
          <w:rFonts w:ascii="Times New Roman" w:hAnsi="Times New Roman" w:cs="Times New Roman"/>
          <w:sz w:val="24"/>
          <w:szCs w:val="24"/>
        </w:rPr>
        <w:t xml:space="preserve">The two major monastic sites said to be founded by St Teilo, discussed </w:t>
      </w:r>
      <w:r w:rsidR="00541EC3" w:rsidRPr="00744806">
        <w:rPr>
          <w:rFonts w:ascii="Times New Roman" w:hAnsi="Times New Roman" w:cs="Times New Roman"/>
          <w:sz w:val="24"/>
          <w:szCs w:val="24"/>
        </w:rPr>
        <w:t xml:space="preserve">in </w:t>
      </w:r>
      <w:r w:rsidR="00A35F0E" w:rsidRPr="00744806">
        <w:rPr>
          <w:rFonts w:ascii="Times New Roman" w:hAnsi="Times New Roman" w:cs="Times New Roman"/>
          <w:sz w:val="24"/>
          <w:szCs w:val="24"/>
        </w:rPr>
        <w:t xml:space="preserve">the already mentioned Litchfield Gospels and Book of Llandaff, </w:t>
      </w:r>
      <w:r w:rsidR="00541EC3" w:rsidRPr="00744806">
        <w:rPr>
          <w:rFonts w:ascii="Times New Roman" w:hAnsi="Times New Roman" w:cs="Times New Roman"/>
          <w:sz w:val="24"/>
          <w:szCs w:val="24"/>
        </w:rPr>
        <w:t xml:space="preserve">are </w:t>
      </w:r>
      <w:r w:rsidR="009A0B44" w:rsidRPr="00744806">
        <w:rPr>
          <w:rFonts w:ascii="Times New Roman" w:hAnsi="Times New Roman" w:cs="Times New Roman"/>
          <w:sz w:val="24"/>
          <w:szCs w:val="24"/>
        </w:rPr>
        <w:t xml:space="preserve">at Llandeilo </w:t>
      </w:r>
      <w:proofErr w:type="spellStart"/>
      <w:r w:rsidR="009A0B44" w:rsidRPr="00744806">
        <w:rPr>
          <w:rFonts w:ascii="Times New Roman" w:hAnsi="Times New Roman" w:cs="Times New Roman"/>
          <w:sz w:val="24"/>
          <w:szCs w:val="24"/>
        </w:rPr>
        <w:t>Fawr</w:t>
      </w:r>
      <w:proofErr w:type="spellEnd"/>
      <w:r w:rsidR="009A0B44" w:rsidRPr="00744806">
        <w:rPr>
          <w:rFonts w:ascii="Times New Roman" w:hAnsi="Times New Roman" w:cs="Times New Roman"/>
          <w:sz w:val="24"/>
          <w:szCs w:val="24"/>
        </w:rPr>
        <w:t xml:space="preserve"> and </w:t>
      </w:r>
      <w:r w:rsidR="00AE1E5C" w:rsidRPr="00744806">
        <w:rPr>
          <w:rFonts w:ascii="Times New Roman" w:hAnsi="Times New Roman" w:cs="Times New Roman"/>
          <w:sz w:val="24"/>
          <w:szCs w:val="24"/>
        </w:rPr>
        <w:t>of course</w:t>
      </w:r>
      <w:r w:rsidR="009A0B44" w:rsidRPr="00744806">
        <w:rPr>
          <w:rFonts w:ascii="Times New Roman" w:hAnsi="Times New Roman" w:cs="Times New Roman"/>
          <w:sz w:val="24"/>
          <w:szCs w:val="24"/>
        </w:rPr>
        <w:t xml:space="preserve"> Llandaff itself. </w:t>
      </w:r>
      <w:r w:rsidR="00615294" w:rsidRPr="00744806">
        <w:rPr>
          <w:rFonts w:ascii="Times New Roman" w:hAnsi="Times New Roman" w:cs="Times New Roman"/>
          <w:sz w:val="24"/>
          <w:szCs w:val="24"/>
        </w:rPr>
        <w:t xml:space="preserve">The gospels of Llandaff </w:t>
      </w:r>
      <w:r w:rsidR="006A1A58" w:rsidRPr="00744806">
        <w:rPr>
          <w:rFonts w:ascii="Times New Roman" w:hAnsi="Times New Roman" w:cs="Times New Roman"/>
          <w:sz w:val="24"/>
          <w:szCs w:val="24"/>
        </w:rPr>
        <w:t xml:space="preserve">naturally give their site the </w:t>
      </w:r>
      <w:r w:rsidR="00AE1E5C" w:rsidRPr="00744806">
        <w:rPr>
          <w:rFonts w:ascii="Times New Roman" w:hAnsi="Times New Roman" w:cs="Times New Roman"/>
          <w:sz w:val="24"/>
          <w:szCs w:val="24"/>
        </w:rPr>
        <w:t>title</w:t>
      </w:r>
      <w:r w:rsidR="006A1A58" w:rsidRPr="00744806">
        <w:rPr>
          <w:rFonts w:ascii="Times New Roman" w:hAnsi="Times New Roman" w:cs="Times New Roman"/>
          <w:sz w:val="24"/>
          <w:szCs w:val="24"/>
        </w:rPr>
        <w:t xml:space="preserve"> of most </w:t>
      </w:r>
      <w:r w:rsidR="00AE1E5C" w:rsidRPr="00744806">
        <w:rPr>
          <w:rFonts w:ascii="Times New Roman" w:hAnsi="Times New Roman" w:cs="Times New Roman"/>
          <w:sz w:val="24"/>
          <w:szCs w:val="24"/>
        </w:rPr>
        <w:t>significant</w:t>
      </w:r>
      <w:r w:rsidR="006A1A58" w:rsidRPr="00744806">
        <w:rPr>
          <w:rFonts w:ascii="Times New Roman" w:hAnsi="Times New Roman" w:cs="Times New Roman"/>
          <w:sz w:val="24"/>
          <w:szCs w:val="24"/>
        </w:rPr>
        <w:t xml:space="preserve"> monastery founded by Bishop Teilo, after he returned from a </w:t>
      </w:r>
      <w:r w:rsidR="00AE1E5C" w:rsidRPr="00744806">
        <w:rPr>
          <w:rFonts w:ascii="Times New Roman" w:hAnsi="Times New Roman" w:cs="Times New Roman"/>
          <w:sz w:val="24"/>
          <w:szCs w:val="24"/>
        </w:rPr>
        <w:t>pilgrimage</w:t>
      </w:r>
      <w:r w:rsidR="006A1A58" w:rsidRPr="00744806">
        <w:rPr>
          <w:rFonts w:ascii="Times New Roman" w:hAnsi="Times New Roman" w:cs="Times New Roman"/>
          <w:sz w:val="24"/>
          <w:szCs w:val="24"/>
        </w:rPr>
        <w:t xml:space="preserve"> to Jerusalem where he was made a Bishop</w:t>
      </w:r>
      <w:r w:rsidR="0060681A" w:rsidRPr="00744806">
        <w:rPr>
          <w:rFonts w:ascii="Times New Roman" w:hAnsi="Times New Roman" w:cs="Times New Roman"/>
          <w:sz w:val="24"/>
          <w:szCs w:val="24"/>
        </w:rPr>
        <w:t xml:space="preserve">, </w:t>
      </w:r>
      <w:r w:rsidR="00AE1E5C" w:rsidRPr="00744806">
        <w:rPr>
          <w:rFonts w:ascii="Times New Roman" w:hAnsi="Times New Roman" w:cs="Times New Roman"/>
          <w:sz w:val="24"/>
          <w:szCs w:val="24"/>
        </w:rPr>
        <w:t>however scholars like</w:t>
      </w:r>
      <w:r w:rsidR="002D177B" w:rsidRPr="00744806">
        <w:rPr>
          <w:rFonts w:ascii="Times New Roman" w:hAnsi="Times New Roman" w:cs="Times New Roman"/>
          <w:sz w:val="24"/>
          <w:szCs w:val="24"/>
        </w:rPr>
        <w:t xml:space="preserve"> K. Evans challenge this, concluding that it is more likely that Llandeilo </w:t>
      </w:r>
      <w:proofErr w:type="spellStart"/>
      <w:r w:rsidR="002D177B" w:rsidRPr="00744806">
        <w:rPr>
          <w:rFonts w:ascii="Times New Roman" w:hAnsi="Times New Roman" w:cs="Times New Roman"/>
          <w:sz w:val="24"/>
          <w:szCs w:val="24"/>
        </w:rPr>
        <w:t>Fawr</w:t>
      </w:r>
      <w:proofErr w:type="spellEnd"/>
      <w:r w:rsidR="0089455A" w:rsidRPr="00744806">
        <w:rPr>
          <w:rFonts w:ascii="Times New Roman" w:hAnsi="Times New Roman" w:cs="Times New Roman"/>
          <w:sz w:val="24"/>
          <w:szCs w:val="24"/>
        </w:rPr>
        <w:t xml:space="preserve"> marks the important monastic site (</w:t>
      </w:r>
      <w:r w:rsidR="00DA4117" w:rsidRPr="00744806">
        <w:rPr>
          <w:rFonts w:ascii="Times New Roman" w:hAnsi="Times New Roman" w:cs="Times New Roman"/>
          <w:sz w:val="24"/>
          <w:szCs w:val="24"/>
        </w:rPr>
        <w:t xml:space="preserve">1959, </w:t>
      </w:r>
      <w:r w:rsidR="00151EB2" w:rsidRPr="00744806">
        <w:rPr>
          <w:rFonts w:ascii="Times New Roman" w:hAnsi="Times New Roman" w:cs="Times New Roman"/>
          <w:sz w:val="24"/>
          <w:szCs w:val="24"/>
        </w:rPr>
        <w:t>p. 40).</w:t>
      </w:r>
    </w:p>
    <w:p w14:paraId="4A37F29F" w14:textId="22310D89" w:rsidR="00151EB2" w:rsidRPr="00744806" w:rsidRDefault="00151EB2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Though Llandaff </w:t>
      </w:r>
      <w:r w:rsidR="00921C07" w:rsidRPr="00744806">
        <w:rPr>
          <w:rFonts w:ascii="Times New Roman" w:hAnsi="Times New Roman" w:cs="Times New Roman"/>
          <w:sz w:val="24"/>
          <w:szCs w:val="24"/>
        </w:rPr>
        <w:t xml:space="preserve">Cathedral </w:t>
      </w:r>
      <w:r w:rsidRPr="00744806">
        <w:rPr>
          <w:rFonts w:ascii="Times New Roman" w:hAnsi="Times New Roman" w:cs="Times New Roman"/>
          <w:sz w:val="24"/>
          <w:szCs w:val="24"/>
        </w:rPr>
        <w:t xml:space="preserve">has held the supposed tomb </w:t>
      </w:r>
      <w:r w:rsidR="00921C07" w:rsidRPr="00744806">
        <w:rPr>
          <w:rFonts w:ascii="Times New Roman" w:hAnsi="Times New Roman" w:cs="Times New Roman"/>
          <w:sz w:val="24"/>
          <w:szCs w:val="24"/>
        </w:rPr>
        <w:t xml:space="preserve">of St Teilo </w:t>
      </w:r>
      <w:r w:rsidRPr="00744806">
        <w:rPr>
          <w:rFonts w:ascii="Times New Roman" w:hAnsi="Times New Roman" w:cs="Times New Roman"/>
          <w:sz w:val="24"/>
          <w:szCs w:val="24"/>
        </w:rPr>
        <w:t>for</w:t>
      </w:r>
      <w:r w:rsidR="00921C07" w:rsidRPr="00744806">
        <w:rPr>
          <w:rFonts w:ascii="Times New Roman" w:hAnsi="Times New Roman" w:cs="Times New Roman"/>
          <w:sz w:val="24"/>
          <w:szCs w:val="24"/>
        </w:rPr>
        <w:t xml:space="preserve"> centuries</w:t>
      </w:r>
      <w:r w:rsidRPr="00744806">
        <w:rPr>
          <w:rFonts w:ascii="Times New Roman" w:hAnsi="Times New Roman" w:cs="Times New Roman"/>
          <w:sz w:val="24"/>
          <w:szCs w:val="24"/>
        </w:rPr>
        <w:t>,</w:t>
      </w:r>
      <w:r w:rsidR="00921C07" w:rsidRPr="00744806">
        <w:rPr>
          <w:rFonts w:ascii="Times New Roman" w:hAnsi="Times New Roman" w:cs="Times New Roman"/>
          <w:sz w:val="24"/>
          <w:szCs w:val="24"/>
        </w:rPr>
        <w:t xml:space="preserve"> the dispute that sparked off </w:t>
      </w:r>
      <w:proofErr w:type="spellStart"/>
      <w:r w:rsidR="00921C07" w:rsidRPr="00744806">
        <w:rPr>
          <w:rFonts w:ascii="Times New Roman" w:hAnsi="Times New Roman" w:cs="Times New Roman"/>
          <w:sz w:val="24"/>
          <w:szCs w:val="24"/>
        </w:rPr>
        <w:t>Geoffar</w:t>
      </w:r>
      <w:r w:rsidR="00A12888" w:rsidRPr="00744806">
        <w:rPr>
          <w:rFonts w:ascii="Times New Roman" w:hAnsi="Times New Roman" w:cs="Times New Roman"/>
          <w:sz w:val="24"/>
          <w:szCs w:val="24"/>
        </w:rPr>
        <w:t>y</w:t>
      </w:r>
      <w:proofErr w:type="spellEnd"/>
      <w:r w:rsidR="00A12888" w:rsidRPr="00744806"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 w:rsidR="00A12888" w:rsidRPr="00744806">
        <w:rPr>
          <w:rFonts w:ascii="Times New Roman" w:hAnsi="Times New Roman" w:cs="Times New Roman"/>
          <w:sz w:val="24"/>
          <w:szCs w:val="24"/>
        </w:rPr>
        <w:t>Llandaffs</w:t>
      </w:r>
      <w:proofErr w:type="spellEnd"/>
      <w:r w:rsidR="00A12888" w:rsidRPr="00744806">
        <w:rPr>
          <w:rFonts w:ascii="Times New Roman" w:hAnsi="Times New Roman" w:cs="Times New Roman"/>
          <w:sz w:val="24"/>
          <w:szCs w:val="24"/>
        </w:rPr>
        <w:t xml:space="preserve"> supernatural account still goes on today.</w:t>
      </w:r>
      <w:r w:rsidR="004515A7" w:rsidRPr="00744806">
        <w:rPr>
          <w:rFonts w:ascii="Times New Roman" w:hAnsi="Times New Roman" w:cs="Times New Roman"/>
          <w:sz w:val="24"/>
          <w:szCs w:val="24"/>
        </w:rPr>
        <w:t xml:space="preserve"> Llandeilo claim that they house the grave of St Teilo in some of their promotional material and websites</w:t>
      </w:r>
      <w:r w:rsidR="000C5348" w:rsidRPr="00744806">
        <w:rPr>
          <w:rFonts w:ascii="Times New Roman" w:hAnsi="Times New Roman" w:cs="Times New Roman"/>
          <w:sz w:val="24"/>
          <w:szCs w:val="24"/>
        </w:rPr>
        <w:t xml:space="preserve"> too</w:t>
      </w:r>
      <w:r w:rsidR="004839DF" w:rsidRPr="00744806">
        <w:rPr>
          <w:rFonts w:ascii="Times New Roman" w:hAnsi="Times New Roman" w:cs="Times New Roman"/>
          <w:sz w:val="24"/>
          <w:szCs w:val="24"/>
        </w:rPr>
        <w:t xml:space="preserve"> (</w:t>
      </w:r>
      <w:r w:rsidR="004839DF" w:rsidRPr="00744806">
        <w:rPr>
          <w:rFonts w:ascii="Times New Roman" w:hAnsi="Times New Roman" w:cs="Times New Roman"/>
          <w:sz w:val="24"/>
          <w:szCs w:val="24"/>
        </w:rPr>
        <w:t xml:space="preserve">Llandeilo </w:t>
      </w:r>
      <w:proofErr w:type="spellStart"/>
      <w:r w:rsidR="004839DF" w:rsidRPr="00744806">
        <w:rPr>
          <w:rFonts w:ascii="Times New Roman" w:hAnsi="Times New Roman" w:cs="Times New Roman"/>
          <w:sz w:val="24"/>
          <w:szCs w:val="24"/>
        </w:rPr>
        <w:t>Fawr</w:t>
      </w:r>
      <w:proofErr w:type="spellEnd"/>
      <w:r w:rsidR="004839DF" w:rsidRPr="00744806">
        <w:rPr>
          <w:rFonts w:ascii="Times New Roman" w:hAnsi="Times New Roman" w:cs="Times New Roman"/>
          <w:sz w:val="24"/>
          <w:szCs w:val="24"/>
        </w:rPr>
        <w:t>, 2024</w:t>
      </w:r>
      <w:r w:rsidR="004839DF" w:rsidRPr="00744806">
        <w:rPr>
          <w:rFonts w:ascii="Times New Roman" w:hAnsi="Times New Roman" w:cs="Times New Roman"/>
          <w:sz w:val="24"/>
          <w:szCs w:val="24"/>
        </w:rPr>
        <w:t>)</w:t>
      </w:r>
      <w:r w:rsidR="000C5348" w:rsidRPr="0074480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0C5348" w:rsidRPr="00744806">
        <w:rPr>
          <w:rFonts w:ascii="Times New Roman" w:hAnsi="Times New Roman" w:cs="Times New Roman"/>
          <w:sz w:val="24"/>
          <w:szCs w:val="24"/>
        </w:rPr>
        <w:t>Pencally</w:t>
      </w:r>
      <w:proofErr w:type="spellEnd"/>
      <w:r w:rsidR="000C5348" w:rsidRPr="00744806">
        <w:rPr>
          <w:rFonts w:ascii="Times New Roman" w:hAnsi="Times New Roman" w:cs="Times New Roman"/>
          <w:sz w:val="24"/>
          <w:szCs w:val="24"/>
        </w:rPr>
        <w:t xml:space="preserve"> is less clear. </w:t>
      </w:r>
      <w:r w:rsidR="004156EB" w:rsidRPr="00744806">
        <w:rPr>
          <w:rFonts w:ascii="Times New Roman" w:hAnsi="Times New Roman" w:cs="Times New Roman"/>
          <w:sz w:val="24"/>
          <w:szCs w:val="24"/>
        </w:rPr>
        <w:t xml:space="preserve">The legend seems to have sparked off an </w:t>
      </w:r>
      <w:r w:rsidR="00186A1E" w:rsidRPr="00744806">
        <w:rPr>
          <w:rFonts w:ascii="Times New Roman" w:hAnsi="Times New Roman" w:cs="Times New Roman"/>
          <w:sz w:val="24"/>
          <w:szCs w:val="24"/>
        </w:rPr>
        <w:t>eternal</w:t>
      </w:r>
      <w:r w:rsidR="004156EB" w:rsidRPr="00744806">
        <w:rPr>
          <w:rFonts w:ascii="Times New Roman" w:hAnsi="Times New Roman" w:cs="Times New Roman"/>
          <w:sz w:val="24"/>
          <w:szCs w:val="24"/>
        </w:rPr>
        <w:t xml:space="preserve"> </w:t>
      </w:r>
      <w:r w:rsidR="00186A1E" w:rsidRPr="00744806">
        <w:rPr>
          <w:rFonts w:ascii="Times New Roman" w:hAnsi="Times New Roman" w:cs="Times New Roman"/>
          <w:sz w:val="24"/>
          <w:szCs w:val="24"/>
        </w:rPr>
        <w:t>argument on this matter.</w:t>
      </w:r>
    </w:p>
    <w:p w14:paraId="26D328E3" w14:textId="3960BFB1" w:rsidR="00186A1E" w:rsidRPr="00744806" w:rsidRDefault="00186A1E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The plot thickens if the story of the skull is introduced. </w:t>
      </w:r>
      <w:r w:rsidR="006E3909" w:rsidRPr="00744806">
        <w:rPr>
          <w:rFonts w:ascii="Times New Roman" w:hAnsi="Times New Roman" w:cs="Times New Roman"/>
          <w:sz w:val="24"/>
          <w:szCs w:val="24"/>
        </w:rPr>
        <w:t xml:space="preserve">If St Teilo is buried elsewhere, how can one be even sure if Sir Davis </w:t>
      </w:r>
      <w:r w:rsidR="00E21B4A" w:rsidRPr="00744806">
        <w:rPr>
          <w:rFonts w:ascii="Times New Roman" w:hAnsi="Times New Roman" w:cs="Times New Roman"/>
          <w:sz w:val="24"/>
          <w:szCs w:val="24"/>
        </w:rPr>
        <w:t xml:space="preserve">Mathew received the real skull of Llandeilo all those years ago? </w:t>
      </w:r>
      <w:r w:rsidR="00140218" w:rsidRPr="00744806">
        <w:rPr>
          <w:rFonts w:ascii="Times New Roman" w:hAnsi="Times New Roman" w:cs="Times New Roman"/>
          <w:sz w:val="24"/>
          <w:szCs w:val="24"/>
        </w:rPr>
        <w:t xml:space="preserve">Already the skull had been examined </w:t>
      </w:r>
      <w:r w:rsidR="008929FB" w:rsidRPr="00744806">
        <w:rPr>
          <w:rFonts w:ascii="Times New Roman" w:hAnsi="Times New Roman" w:cs="Times New Roman"/>
          <w:sz w:val="24"/>
          <w:szCs w:val="24"/>
        </w:rPr>
        <w:t>by the anthropologist Sir Arthur Kieth, at request</w:t>
      </w:r>
      <w:r w:rsidR="00140218" w:rsidRPr="00744806">
        <w:rPr>
          <w:rFonts w:ascii="Times New Roman" w:hAnsi="Times New Roman" w:cs="Times New Roman"/>
          <w:sz w:val="24"/>
          <w:szCs w:val="24"/>
        </w:rPr>
        <w:t xml:space="preserve"> </w:t>
      </w:r>
      <w:r w:rsidR="008929FB" w:rsidRPr="00744806">
        <w:rPr>
          <w:rFonts w:ascii="Times New Roman" w:hAnsi="Times New Roman" w:cs="Times New Roman"/>
          <w:sz w:val="24"/>
          <w:szCs w:val="24"/>
        </w:rPr>
        <w:t>the</w:t>
      </w:r>
      <w:r w:rsidR="00140218" w:rsidRPr="00744806">
        <w:rPr>
          <w:rFonts w:ascii="Times New Roman" w:hAnsi="Times New Roman" w:cs="Times New Roman"/>
          <w:sz w:val="24"/>
          <w:szCs w:val="24"/>
        </w:rPr>
        <w:t xml:space="preserve"> relative</w:t>
      </w:r>
      <w:r w:rsidR="008929FB" w:rsidRPr="00744806">
        <w:rPr>
          <w:rFonts w:ascii="Times New Roman" w:hAnsi="Times New Roman" w:cs="Times New Roman"/>
          <w:sz w:val="24"/>
          <w:szCs w:val="24"/>
        </w:rPr>
        <w:t xml:space="preserve"> Gregory Mathews</w:t>
      </w:r>
      <w:r w:rsidR="00532636" w:rsidRPr="00744806">
        <w:rPr>
          <w:rFonts w:ascii="Times New Roman" w:hAnsi="Times New Roman" w:cs="Times New Roman"/>
          <w:sz w:val="24"/>
          <w:szCs w:val="24"/>
        </w:rPr>
        <w:t xml:space="preserve"> (Harrison, </w:t>
      </w:r>
      <w:r w:rsidR="00B11A97" w:rsidRPr="00744806">
        <w:rPr>
          <w:rFonts w:ascii="Times New Roman" w:hAnsi="Times New Roman" w:cs="Times New Roman"/>
          <w:sz w:val="24"/>
          <w:szCs w:val="24"/>
        </w:rPr>
        <w:t>2016)</w:t>
      </w:r>
      <w:r w:rsidR="008929FB" w:rsidRPr="00744806">
        <w:rPr>
          <w:rFonts w:ascii="Times New Roman" w:hAnsi="Times New Roman" w:cs="Times New Roman"/>
          <w:sz w:val="24"/>
          <w:szCs w:val="24"/>
        </w:rPr>
        <w:t xml:space="preserve">, who concluded that </w:t>
      </w:r>
      <w:r w:rsidR="002B4D8A" w:rsidRPr="00744806">
        <w:rPr>
          <w:rFonts w:ascii="Times New Roman" w:hAnsi="Times New Roman" w:cs="Times New Roman"/>
          <w:sz w:val="24"/>
          <w:szCs w:val="24"/>
        </w:rPr>
        <w:t xml:space="preserve">the skull did not date from the </w:t>
      </w:r>
      <w:r w:rsidR="002A0962" w:rsidRPr="00744806">
        <w:rPr>
          <w:rFonts w:ascii="Times New Roman" w:hAnsi="Times New Roman" w:cs="Times New Roman"/>
          <w:sz w:val="24"/>
          <w:szCs w:val="24"/>
        </w:rPr>
        <w:t>era</w:t>
      </w:r>
      <w:r w:rsidR="002B4D8A" w:rsidRPr="00744806">
        <w:rPr>
          <w:rFonts w:ascii="Times New Roman" w:hAnsi="Times New Roman" w:cs="Times New Roman"/>
          <w:sz w:val="24"/>
          <w:szCs w:val="24"/>
        </w:rPr>
        <w:t xml:space="preserve"> of the Welsh Saints (8</w:t>
      </w:r>
      <w:r w:rsidR="002B4D8A" w:rsidRPr="0074480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B4D8A" w:rsidRPr="00744806">
        <w:rPr>
          <w:rFonts w:ascii="Times New Roman" w:hAnsi="Times New Roman" w:cs="Times New Roman"/>
          <w:sz w:val="24"/>
          <w:szCs w:val="24"/>
        </w:rPr>
        <w:t xml:space="preserve"> – 9</w:t>
      </w:r>
      <w:r w:rsidR="002B4D8A" w:rsidRPr="0074480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2B4D8A" w:rsidRPr="00744806">
        <w:rPr>
          <w:rFonts w:ascii="Times New Roman" w:hAnsi="Times New Roman" w:cs="Times New Roman"/>
          <w:sz w:val="24"/>
          <w:szCs w:val="24"/>
        </w:rPr>
        <w:t xml:space="preserve"> century </w:t>
      </w:r>
      <w:r w:rsidR="002A0962" w:rsidRPr="00744806">
        <w:rPr>
          <w:rFonts w:ascii="Times New Roman" w:hAnsi="Times New Roman" w:cs="Times New Roman"/>
          <w:sz w:val="24"/>
          <w:szCs w:val="24"/>
        </w:rPr>
        <w:t xml:space="preserve">A.D). If one looks at it from the </w:t>
      </w:r>
      <w:r w:rsidR="002B1E82" w:rsidRPr="00744806">
        <w:rPr>
          <w:rFonts w:ascii="Times New Roman" w:hAnsi="Times New Roman" w:cs="Times New Roman"/>
          <w:sz w:val="24"/>
          <w:szCs w:val="24"/>
        </w:rPr>
        <w:t xml:space="preserve">mythological side of the story again, legend recounts that before his death Teilo asked </w:t>
      </w:r>
      <w:r w:rsidR="008972EF" w:rsidRPr="00744806">
        <w:rPr>
          <w:rFonts w:ascii="Times New Roman" w:hAnsi="Times New Roman" w:cs="Times New Roman"/>
          <w:sz w:val="24"/>
          <w:szCs w:val="24"/>
        </w:rPr>
        <w:t xml:space="preserve">his favourite maid servant to take his skull to her home village – Llandeilo </w:t>
      </w:r>
      <w:proofErr w:type="spellStart"/>
      <w:r w:rsidR="008972EF" w:rsidRPr="00744806">
        <w:rPr>
          <w:rFonts w:ascii="Times New Roman" w:hAnsi="Times New Roman" w:cs="Times New Roman"/>
          <w:sz w:val="24"/>
          <w:szCs w:val="24"/>
        </w:rPr>
        <w:t>Lwydiarth</w:t>
      </w:r>
      <w:proofErr w:type="spellEnd"/>
      <w:r w:rsidR="008972EF" w:rsidRPr="00744806">
        <w:rPr>
          <w:rFonts w:ascii="Times New Roman" w:hAnsi="Times New Roman" w:cs="Times New Roman"/>
          <w:sz w:val="24"/>
          <w:szCs w:val="24"/>
        </w:rPr>
        <w:t xml:space="preserve"> – to be </w:t>
      </w:r>
      <w:r w:rsidR="008972EF" w:rsidRPr="00744806">
        <w:rPr>
          <w:rFonts w:ascii="Times New Roman" w:hAnsi="Times New Roman" w:cs="Times New Roman"/>
          <w:sz w:val="24"/>
          <w:szCs w:val="24"/>
        </w:rPr>
        <w:lastRenderedPageBreak/>
        <w:t>used</w:t>
      </w:r>
      <w:r w:rsidR="00497DFD" w:rsidRPr="00744806">
        <w:rPr>
          <w:rFonts w:ascii="Times New Roman" w:hAnsi="Times New Roman" w:cs="Times New Roman"/>
          <w:sz w:val="24"/>
          <w:szCs w:val="24"/>
        </w:rPr>
        <w:t xml:space="preserve"> </w:t>
      </w:r>
      <w:r w:rsidR="008972EF" w:rsidRPr="00744806">
        <w:rPr>
          <w:rFonts w:ascii="Times New Roman" w:hAnsi="Times New Roman" w:cs="Times New Roman"/>
          <w:sz w:val="24"/>
          <w:szCs w:val="24"/>
        </w:rPr>
        <w:t>for healing</w:t>
      </w:r>
      <w:r w:rsidR="00D53511" w:rsidRPr="00744806">
        <w:rPr>
          <w:rFonts w:ascii="Times New Roman" w:hAnsi="Times New Roman" w:cs="Times New Roman"/>
          <w:sz w:val="24"/>
          <w:szCs w:val="24"/>
        </w:rPr>
        <w:t xml:space="preserve"> (Henkin, </w:t>
      </w:r>
      <w:r w:rsidR="00AE2AA9" w:rsidRPr="00744806">
        <w:rPr>
          <w:rFonts w:ascii="Times New Roman" w:hAnsi="Times New Roman" w:cs="Times New Roman"/>
          <w:sz w:val="24"/>
          <w:szCs w:val="24"/>
        </w:rPr>
        <w:t xml:space="preserve">1987, </w:t>
      </w:r>
      <w:r w:rsidR="00D53511" w:rsidRPr="00744806">
        <w:rPr>
          <w:rFonts w:ascii="Times New Roman" w:hAnsi="Times New Roman" w:cs="Times New Roman"/>
          <w:sz w:val="24"/>
          <w:szCs w:val="24"/>
        </w:rPr>
        <w:t>p. 135)</w:t>
      </w:r>
      <w:r w:rsidR="00AE2AA9" w:rsidRPr="00744806">
        <w:rPr>
          <w:rFonts w:ascii="Times New Roman" w:hAnsi="Times New Roman" w:cs="Times New Roman"/>
          <w:sz w:val="24"/>
          <w:szCs w:val="24"/>
        </w:rPr>
        <w:t xml:space="preserve">. Though it matches the healing side of the tale, it </w:t>
      </w:r>
      <w:r w:rsidR="00195E9A" w:rsidRPr="00744806">
        <w:rPr>
          <w:rFonts w:ascii="Times New Roman" w:hAnsi="Times New Roman" w:cs="Times New Roman"/>
          <w:sz w:val="24"/>
          <w:szCs w:val="24"/>
        </w:rPr>
        <w:t xml:space="preserve">does not necessary link to the previously discussed generational ownership of the skull, for how did the bishop of Llandaff </w:t>
      </w:r>
      <w:r w:rsidR="00607A12" w:rsidRPr="00744806">
        <w:rPr>
          <w:rFonts w:ascii="Times New Roman" w:hAnsi="Times New Roman" w:cs="Times New Roman"/>
          <w:sz w:val="24"/>
          <w:szCs w:val="24"/>
        </w:rPr>
        <w:t xml:space="preserve">during the 1400s even come into possession of the </w:t>
      </w:r>
      <w:r w:rsidR="000D4E6C" w:rsidRPr="00744806">
        <w:rPr>
          <w:rFonts w:ascii="Times New Roman" w:hAnsi="Times New Roman" w:cs="Times New Roman"/>
          <w:sz w:val="24"/>
          <w:szCs w:val="24"/>
        </w:rPr>
        <w:t>skull</w:t>
      </w:r>
      <w:r w:rsidR="0093074B" w:rsidRPr="0074480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AC09DC9" w14:textId="0C4B3170" w:rsidR="00674468" w:rsidRPr="00744806" w:rsidRDefault="00674902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The Saint Teilo, like the legend of his skull, is </w:t>
      </w:r>
      <w:r w:rsidR="00314B05" w:rsidRPr="00744806">
        <w:rPr>
          <w:rFonts w:ascii="Times New Roman" w:hAnsi="Times New Roman" w:cs="Times New Roman"/>
          <w:sz w:val="24"/>
          <w:szCs w:val="24"/>
        </w:rPr>
        <w:t xml:space="preserve">shrouded in mystery, in between church politics and folk legend. </w:t>
      </w:r>
      <w:r w:rsidR="00D20C20" w:rsidRPr="00744806">
        <w:rPr>
          <w:rFonts w:ascii="Times New Roman" w:hAnsi="Times New Roman" w:cs="Times New Roman"/>
          <w:sz w:val="24"/>
          <w:szCs w:val="24"/>
        </w:rPr>
        <w:t xml:space="preserve">Who knows if we will ever discover the truth behind </w:t>
      </w:r>
      <w:r w:rsidR="003011D1" w:rsidRPr="00744806">
        <w:rPr>
          <w:rFonts w:ascii="Times New Roman" w:hAnsi="Times New Roman" w:cs="Times New Roman"/>
          <w:sz w:val="24"/>
          <w:szCs w:val="24"/>
        </w:rPr>
        <w:t>all</w:t>
      </w:r>
      <w:r w:rsidR="00D20C20" w:rsidRPr="00744806">
        <w:rPr>
          <w:rFonts w:ascii="Times New Roman" w:hAnsi="Times New Roman" w:cs="Times New Roman"/>
          <w:sz w:val="24"/>
          <w:szCs w:val="24"/>
        </w:rPr>
        <w:t xml:space="preserve"> his miraculous studies. There </w:t>
      </w:r>
      <w:proofErr w:type="gramStart"/>
      <w:r w:rsidR="00D20C20" w:rsidRPr="00744806">
        <w:rPr>
          <w:rFonts w:ascii="Times New Roman" w:hAnsi="Times New Roman" w:cs="Times New Roman"/>
          <w:sz w:val="24"/>
          <w:szCs w:val="24"/>
        </w:rPr>
        <w:t>is  plenty</w:t>
      </w:r>
      <w:proofErr w:type="gramEnd"/>
      <w:r w:rsidR="00D20C20" w:rsidRPr="00744806">
        <w:rPr>
          <w:rFonts w:ascii="Times New Roman" w:hAnsi="Times New Roman" w:cs="Times New Roman"/>
          <w:sz w:val="24"/>
          <w:szCs w:val="24"/>
        </w:rPr>
        <w:t xml:space="preserve"> of history connected to these tales, though they are difficult to match up, and </w:t>
      </w:r>
      <w:proofErr w:type="spellStart"/>
      <w:r w:rsidR="003011D1" w:rsidRPr="00744806">
        <w:rPr>
          <w:rFonts w:ascii="Times New Roman" w:hAnsi="Times New Roman" w:cs="Times New Roman"/>
          <w:sz w:val="24"/>
          <w:szCs w:val="24"/>
        </w:rPr>
        <w:t>Penglog</w:t>
      </w:r>
      <w:proofErr w:type="spellEnd"/>
      <w:r w:rsidR="003011D1" w:rsidRPr="00744806">
        <w:rPr>
          <w:rFonts w:ascii="Times New Roman" w:hAnsi="Times New Roman" w:cs="Times New Roman"/>
          <w:sz w:val="24"/>
          <w:szCs w:val="24"/>
        </w:rPr>
        <w:t xml:space="preserve"> Teilo is a perfect of example of one of them</w:t>
      </w:r>
      <w:r w:rsidR="00FB1749" w:rsidRPr="00744806">
        <w:rPr>
          <w:rFonts w:ascii="Times New Roman" w:hAnsi="Times New Roman" w:cs="Times New Roman"/>
          <w:sz w:val="24"/>
          <w:szCs w:val="24"/>
        </w:rPr>
        <w:t>.</w:t>
      </w:r>
    </w:p>
    <w:p w14:paraId="0F4D9796" w14:textId="77777777" w:rsidR="00FB1749" w:rsidRPr="00744806" w:rsidRDefault="00FB1749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4D557CD" w14:textId="1EB729D9" w:rsidR="00674468" w:rsidRPr="00744806" w:rsidRDefault="00503C2E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44806">
        <w:rPr>
          <w:rFonts w:ascii="Times New Roman" w:hAnsi="Times New Roman" w:cs="Times New Roman"/>
          <w:b/>
          <w:bCs/>
          <w:sz w:val="24"/>
          <w:szCs w:val="24"/>
        </w:rPr>
        <w:t>Bibliography</w:t>
      </w:r>
      <w:r w:rsidR="00674468" w:rsidRPr="0074480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4EF21D9" w14:textId="77777777" w:rsidR="00744806" w:rsidRPr="00744806" w:rsidRDefault="00744806" w:rsidP="00744806">
      <w:pPr>
        <w:tabs>
          <w:tab w:val="left" w:pos="2760"/>
        </w:tabs>
        <w:spacing w:line="360" w:lineRule="auto"/>
        <w:ind w:left="2761" w:hanging="2761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Buckly, K. (1994) </w:t>
      </w:r>
      <w:r w:rsidRPr="00322FCA">
        <w:rPr>
          <w:rFonts w:ascii="Times New Roman" w:hAnsi="Times New Roman" w:cs="Times New Roman"/>
          <w:sz w:val="24"/>
          <w:szCs w:val="24"/>
        </w:rPr>
        <w:t xml:space="preserve">Llandeilo </w:t>
      </w:r>
      <w:proofErr w:type="spellStart"/>
      <w:r w:rsidRPr="00322FCA">
        <w:rPr>
          <w:rFonts w:ascii="Times New Roman" w:hAnsi="Times New Roman" w:cs="Times New Roman"/>
          <w:sz w:val="24"/>
          <w:szCs w:val="24"/>
        </w:rPr>
        <w:t>Llwydiarth</w:t>
      </w:r>
      <w:proofErr w:type="spellEnd"/>
      <w:r w:rsidRPr="00322FCA">
        <w:rPr>
          <w:rFonts w:ascii="Times New Roman" w:hAnsi="Times New Roman" w:cs="Times New Roman"/>
          <w:sz w:val="24"/>
          <w:szCs w:val="24"/>
        </w:rPr>
        <w:t xml:space="preserve"> – The Well and the Skull</w:t>
      </w:r>
      <w:r w:rsidRPr="00744806">
        <w:rPr>
          <w:rFonts w:ascii="Times New Roman" w:hAnsi="Times New Roman" w:cs="Times New Roman"/>
          <w:sz w:val="24"/>
          <w:szCs w:val="24"/>
        </w:rPr>
        <w:t xml:space="preserve">’, </w:t>
      </w:r>
      <w:r w:rsidRPr="00744806">
        <w:rPr>
          <w:rFonts w:ascii="Times New Roman" w:hAnsi="Times New Roman" w:cs="Times New Roman"/>
          <w:i/>
          <w:iCs/>
          <w:sz w:val="24"/>
          <w:szCs w:val="24"/>
        </w:rPr>
        <w:t xml:space="preserve">Holy and Healing </w:t>
      </w:r>
      <w:r w:rsidRPr="00744806">
        <w:rPr>
          <w:rFonts w:ascii="Times New Roman" w:hAnsi="Times New Roman" w:cs="Times New Roman"/>
          <w:sz w:val="24"/>
          <w:szCs w:val="24"/>
        </w:rPr>
        <w:t xml:space="preserve">Wells. Available at: </w:t>
      </w:r>
      <w:hyperlink r:id="rId6" w:history="1">
        <w:r w:rsidRPr="0074480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https://insearchofholywellsandhealingsprings.wordpress.com/the-source-new-series-contents/llandeilo-llwydiarth-the-well-and-the-skull/#6</w:t>
        </w:r>
      </w:hyperlink>
      <w:r w:rsidRPr="00744806">
        <w:rPr>
          <w:rFonts w:ascii="Times New Roman" w:hAnsi="Times New Roman" w:cs="Times New Roman"/>
          <w:sz w:val="24"/>
          <w:szCs w:val="24"/>
        </w:rPr>
        <w:t xml:space="preserve"> (Accessed 28 October 2024)</w:t>
      </w:r>
    </w:p>
    <w:p w14:paraId="14F27B38" w14:textId="77777777" w:rsidR="00744806" w:rsidRPr="00744806" w:rsidRDefault="00744806" w:rsidP="00744806">
      <w:pPr>
        <w:tabs>
          <w:tab w:val="left" w:pos="2760"/>
        </w:tabs>
        <w:spacing w:line="360" w:lineRule="auto"/>
        <w:ind w:left="2761" w:hanging="2761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Castellow, E. (2023) ‘St Teilo’, </w:t>
      </w:r>
      <w:r w:rsidRPr="00744806">
        <w:rPr>
          <w:rFonts w:ascii="Times New Roman" w:hAnsi="Times New Roman" w:cs="Times New Roman"/>
          <w:i/>
          <w:iCs/>
          <w:sz w:val="24"/>
          <w:szCs w:val="24"/>
        </w:rPr>
        <w:t>Historic UK</w:t>
      </w:r>
      <w:r w:rsidRPr="00744806">
        <w:rPr>
          <w:rFonts w:ascii="Times New Roman" w:hAnsi="Times New Roman" w:cs="Times New Roman"/>
          <w:sz w:val="24"/>
          <w:szCs w:val="24"/>
        </w:rPr>
        <w:t xml:space="preserve">, Available at: </w:t>
      </w:r>
      <w:hyperlink r:id="rId7" w:history="1">
        <w:r w:rsidRPr="0074480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https://www.historic-uk.com/HistoryUK/HistoryofWales/St-Teilo/</w:t>
        </w:r>
      </w:hyperlink>
      <w:r w:rsidRPr="00744806">
        <w:rPr>
          <w:rFonts w:ascii="Times New Roman" w:hAnsi="Times New Roman" w:cs="Times New Roman"/>
          <w:sz w:val="24"/>
          <w:szCs w:val="24"/>
        </w:rPr>
        <w:t xml:space="preserve"> (Accessed 3 November 2024)</w:t>
      </w:r>
    </w:p>
    <w:p w14:paraId="356DD0B6" w14:textId="77777777" w:rsidR="00744806" w:rsidRPr="00744806" w:rsidRDefault="00744806" w:rsidP="00744806">
      <w:pPr>
        <w:tabs>
          <w:tab w:val="left" w:pos="2760"/>
        </w:tabs>
        <w:spacing w:line="360" w:lineRule="auto"/>
        <w:ind w:left="2761" w:hanging="2761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Doble, G. &amp; Evans, S. (1971) </w:t>
      </w:r>
      <w:r w:rsidRPr="00744806">
        <w:rPr>
          <w:rFonts w:ascii="Times New Roman" w:hAnsi="Times New Roman" w:cs="Times New Roman"/>
          <w:i/>
          <w:iCs/>
          <w:sz w:val="24"/>
          <w:szCs w:val="24"/>
        </w:rPr>
        <w:t>Lives of the Welsh Saints</w:t>
      </w:r>
      <w:r w:rsidRPr="00744806">
        <w:rPr>
          <w:rFonts w:ascii="Times New Roman" w:hAnsi="Times New Roman" w:cs="Times New Roman"/>
          <w:sz w:val="24"/>
          <w:szCs w:val="24"/>
        </w:rPr>
        <w:t>, Cardiff: University of Wales Press</w:t>
      </w:r>
    </w:p>
    <w:p w14:paraId="50ECA6E4" w14:textId="77777777" w:rsidR="00744806" w:rsidRPr="00744806" w:rsidRDefault="00744806" w:rsidP="00744806">
      <w:pPr>
        <w:tabs>
          <w:tab w:val="left" w:pos="2760"/>
        </w:tabs>
        <w:spacing w:line="360" w:lineRule="auto"/>
        <w:ind w:left="2761" w:hanging="2761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Evans, K.M (1959) </w:t>
      </w:r>
      <w:r w:rsidRPr="00744806">
        <w:rPr>
          <w:rFonts w:ascii="Times New Roman" w:hAnsi="Times New Roman" w:cs="Times New Roman"/>
          <w:i/>
          <w:iCs/>
          <w:sz w:val="24"/>
          <w:szCs w:val="24"/>
        </w:rPr>
        <w:t>A Book of Welsh Saints</w:t>
      </w:r>
      <w:r w:rsidRPr="00744806">
        <w:rPr>
          <w:rFonts w:ascii="Times New Roman" w:hAnsi="Times New Roman" w:cs="Times New Roman"/>
          <w:sz w:val="24"/>
          <w:szCs w:val="24"/>
        </w:rPr>
        <w:t xml:space="preserve">, Penarth: The Church in Wales Provincial Council for Education </w:t>
      </w:r>
    </w:p>
    <w:p w14:paraId="21CB4B54" w14:textId="77777777" w:rsidR="00744806" w:rsidRPr="00744806" w:rsidRDefault="00744806" w:rsidP="00744806">
      <w:pPr>
        <w:tabs>
          <w:tab w:val="left" w:pos="2760"/>
        </w:tabs>
        <w:spacing w:line="360" w:lineRule="auto"/>
        <w:ind w:left="2761" w:hanging="2761"/>
        <w:rPr>
          <w:rFonts w:ascii="Times New Roman" w:hAnsi="Times New Roman" w:cs="Times New Roman"/>
          <w:sz w:val="24"/>
          <w:szCs w:val="24"/>
        </w:rPr>
      </w:pPr>
      <w:proofErr w:type="spellStart"/>
      <w:r w:rsidRPr="00744806">
        <w:rPr>
          <w:rFonts w:ascii="Times New Roman" w:hAnsi="Times New Roman" w:cs="Times New Roman"/>
          <w:sz w:val="24"/>
          <w:szCs w:val="24"/>
        </w:rPr>
        <w:t>Geoffstickland</w:t>
      </w:r>
      <w:proofErr w:type="spellEnd"/>
      <w:r w:rsidRPr="00744806">
        <w:rPr>
          <w:rFonts w:ascii="Times New Roman" w:hAnsi="Times New Roman" w:cs="Times New Roman"/>
          <w:sz w:val="24"/>
          <w:szCs w:val="24"/>
        </w:rPr>
        <w:t xml:space="preserve"> (2022) ‘St Teilo’s Holy Well – </w:t>
      </w:r>
      <w:proofErr w:type="spellStart"/>
      <w:r w:rsidRPr="00744806">
        <w:rPr>
          <w:rFonts w:ascii="Times New Roman" w:hAnsi="Times New Roman" w:cs="Times New Roman"/>
          <w:sz w:val="24"/>
          <w:szCs w:val="24"/>
        </w:rPr>
        <w:t>Fynnon</w:t>
      </w:r>
      <w:proofErr w:type="spellEnd"/>
      <w:r w:rsidRPr="0074480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4806">
        <w:rPr>
          <w:rFonts w:ascii="Times New Roman" w:hAnsi="Times New Roman" w:cs="Times New Roman"/>
          <w:sz w:val="24"/>
          <w:szCs w:val="24"/>
        </w:rPr>
        <w:t>Deilo</w:t>
      </w:r>
      <w:proofErr w:type="spellEnd"/>
      <w:r w:rsidRPr="00744806">
        <w:rPr>
          <w:rFonts w:ascii="Times New Roman" w:hAnsi="Times New Roman" w:cs="Times New Roman"/>
          <w:sz w:val="24"/>
          <w:szCs w:val="24"/>
        </w:rPr>
        <w:t xml:space="preserve">’, </w:t>
      </w:r>
      <w:r w:rsidRPr="00744806">
        <w:rPr>
          <w:rFonts w:ascii="Times New Roman" w:hAnsi="Times New Roman" w:cs="Times New Roman"/>
          <w:i/>
          <w:iCs/>
          <w:sz w:val="24"/>
          <w:szCs w:val="24"/>
        </w:rPr>
        <w:t xml:space="preserve">The </w:t>
      </w:r>
      <w:proofErr w:type="spellStart"/>
      <w:r w:rsidRPr="00744806">
        <w:rPr>
          <w:rFonts w:ascii="Times New Roman" w:hAnsi="Times New Roman" w:cs="Times New Roman"/>
          <w:i/>
          <w:iCs/>
          <w:sz w:val="24"/>
          <w:szCs w:val="24"/>
        </w:rPr>
        <w:t>Megaglithic</w:t>
      </w:r>
      <w:proofErr w:type="spellEnd"/>
      <w:r w:rsidRPr="00744806">
        <w:rPr>
          <w:rFonts w:ascii="Times New Roman" w:hAnsi="Times New Roman" w:cs="Times New Roman"/>
          <w:i/>
          <w:iCs/>
          <w:sz w:val="24"/>
          <w:szCs w:val="24"/>
        </w:rPr>
        <w:t xml:space="preserve"> Portal</w:t>
      </w:r>
      <w:r w:rsidRPr="00744806">
        <w:rPr>
          <w:rFonts w:ascii="Times New Roman" w:hAnsi="Times New Roman" w:cs="Times New Roman"/>
          <w:sz w:val="24"/>
          <w:szCs w:val="24"/>
        </w:rPr>
        <w:t>, 25</w:t>
      </w:r>
      <w:r w:rsidRPr="00744806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744806">
        <w:rPr>
          <w:rFonts w:ascii="Times New Roman" w:hAnsi="Times New Roman" w:cs="Times New Roman"/>
          <w:sz w:val="24"/>
          <w:szCs w:val="24"/>
        </w:rPr>
        <w:t xml:space="preserve"> September. Available at: </w:t>
      </w:r>
      <w:hyperlink r:id="rId8" w:history="1">
        <w:r w:rsidRPr="0074480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https://www.megalithic.co.uk/article.php?sid=57467</w:t>
        </w:r>
      </w:hyperlink>
      <w:r w:rsidRPr="00744806">
        <w:rPr>
          <w:rFonts w:ascii="Times New Roman" w:hAnsi="Times New Roman" w:cs="Times New Roman"/>
          <w:sz w:val="24"/>
          <w:szCs w:val="24"/>
        </w:rPr>
        <w:t xml:space="preserve"> (Accessed 27 October 2024)</w:t>
      </w:r>
    </w:p>
    <w:p w14:paraId="0F158878" w14:textId="77777777" w:rsidR="00744806" w:rsidRPr="00744806" w:rsidRDefault="00744806" w:rsidP="00744806">
      <w:pPr>
        <w:tabs>
          <w:tab w:val="left" w:pos="2760"/>
        </w:tabs>
        <w:spacing w:line="360" w:lineRule="auto"/>
        <w:ind w:left="2761" w:hanging="2761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Henkin, E. (1987) ‘Teilo’ in </w:t>
      </w:r>
      <w:r w:rsidRPr="00744806">
        <w:rPr>
          <w:rFonts w:ascii="Times New Roman" w:hAnsi="Times New Roman" w:cs="Times New Roman"/>
          <w:i/>
          <w:iCs/>
          <w:sz w:val="24"/>
          <w:szCs w:val="24"/>
        </w:rPr>
        <w:t>Traditions of the Welsh Saints</w:t>
      </w:r>
      <w:r w:rsidRPr="00744806">
        <w:rPr>
          <w:rFonts w:ascii="Times New Roman" w:hAnsi="Times New Roman" w:cs="Times New Roman"/>
          <w:sz w:val="24"/>
          <w:szCs w:val="24"/>
        </w:rPr>
        <w:t xml:space="preserve">, pp. 128 – 135, Cambridge: </w:t>
      </w:r>
      <w:proofErr w:type="spellStart"/>
      <w:r w:rsidRPr="00744806">
        <w:rPr>
          <w:rFonts w:ascii="Times New Roman" w:hAnsi="Times New Roman" w:cs="Times New Roman"/>
          <w:sz w:val="24"/>
          <w:szCs w:val="24"/>
        </w:rPr>
        <w:t>Boydle</w:t>
      </w:r>
      <w:proofErr w:type="spellEnd"/>
      <w:r w:rsidRPr="00744806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744806">
        <w:rPr>
          <w:rFonts w:ascii="Times New Roman" w:hAnsi="Times New Roman" w:cs="Times New Roman"/>
          <w:sz w:val="24"/>
          <w:szCs w:val="24"/>
        </w:rPr>
        <w:t>Bewer</w:t>
      </w:r>
      <w:proofErr w:type="spellEnd"/>
      <w:r w:rsidRPr="00744806">
        <w:rPr>
          <w:rFonts w:ascii="Times New Roman" w:hAnsi="Times New Roman" w:cs="Times New Roman"/>
          <w:sz w:val="24"/>
          <w:szCs w:val="24"/>
        </w:rPr>
        <w:t xml:space="preserve"> Ltd</w:t>
      </w:r>
    </w:p>
    <w:p w14:paraId="48212ADA" w14:textId="77777777" w:rsidR="00744806" w:rsidRPr="00744806" w:rsidRDefault="00744806" w:rsidP="00744806">
      <w:pPr>
        <w:tabs>
          <w:tab w:val="left" w:pos="2760"/>
        </w:tabs>
        <w:spacing w:line="360" w:lineRule="auto"/>
        <w:ind w:left="2761" w:hanging="2761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Hulse, T. (1994) ‘St Teilo and the head cult’, </w:t>
      </w:r>
      <w:r w:rsidRPr="00744806">
        <w:rPr>
          <w:rFonts w:ascii="Times New Roman" w:hAnsi="Times New Roman" w:cs="Times New Roman"/>
          <w:i/>
          <w:iCs/>
          <w:sz w:val="24"/>
          <w:szCs w:val="24"/>
        </w:rPr>
        <w:t>Holy and Healing Wells</w:t>
      </w:r>
      <w:r w:rsidRPr="00744806">
        <w:rPr>
          <w:rFonts w:ascii="Times New Roman" w:hAnsi="Times New Roman" w:cs="Times New Roman"/>
          <w:sz w:val="24"/>
          <w:szCs w:val="24"/>
        </w:rPr>
        <w:t xml:space="preserve">, Available at: </w:t>
      </w:r>
      <w:r w:rsidRPr="00744806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Pr="0074480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https://insearchofholywellsandhealingsprings.wordpress.com/the-source-new-series-contents/st-teilo-the-head-cult/</w:t>
        </w:r>
      </w:hyperlink>
      <w:r w:rsidRPr="00744806">
        <w:rPr>
          <w:rFonts w:ascii="Times New Roman" w:hAnsi="Times New Roman" w:cs="Times New Roman"/>
          <w:sz w:val="24"/>
          <w:szCs w:val="24"/>
        </w:rPr>
        <w:t xml:space="preserve"> (Accessed 28 October 2024)</w:t>
      </w:r>
    </w:p>
    <w:p w14:paraId="3B75BD12" w14:textId="77777777" w:rsidR="00744806" w:rsidRPr="00744806" w:rsidRDefault="00744806" w:rsidP="00744806">
      <w:pPr>
        <w:tabs>
          <w:tab w:val="left" w:pos="2760"/>
        </w:tabs>
        <w:spacing w:line="360" w:lineRule="auto"/>
        <w:ind w:left="2761" w:hanging="2761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lastRenderedPageBreak/>
        <w:t xml:space="preserve">Jones, F. (2003) </w:t>
      </w:r>
      <w:r w:rsidRPr="00744806">
        <w:rPr>
          <w:rFonts w:ascii="Times New Roman" w:hAnsi="Times New Roman" w:cs="Times New Roman"/>
          <w:i/>
          <w:iCs/>
          <w:sz w:val="24"/>
          <w:szCs w:val="24"/>
        </w:rPr>
        <w:t>Holy Wells of Wales, New Ed. edition</w:t>
      </w:r>
      <w:r w:rsidRPr="00744806">
        <w:rPr>
          <w:rFonts w:ascii="Times New Roman" w:hAnsi="Times New Roman" w:cs="Times New Roman"/>
          <w:sz w:val="24"/>
          <w:szCs w:val="24"/>
        </w:rPr>
        <w:t>, Cardiff: University of Wales Press</w:t>
      </w:r>
    </w:p>
    <w:p w14:paraId="2EE32725" w14:textId="77777777" w:rsidR="00744806" w:rsidRPr="00744806" w:rsidRDefault="00744806" w:rsidP="00744806">
      <w:pPr>
        <w:tabs>
          <w:tab w:val="left" w:pos="2760"/>
        </w:tabs>
        <w:spacing w:line="360" w:lineRule="auto"/>
        <w:ind w:left="2761" w:hanging="2761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Lewis, W. (Printers) (1933) </w:t>
      </w:r>
      <w:r w:rsidRPr="00744806">
        <w:rPr>
          <w:rFonts w:ascii="Times New Roman" w:hAnsi="Times New Roman" w:cs="Times New Roman"/>
          <w:sz w:val="24"/>
          <w:szCs w:val="24"/>
        </w:rPr>
        <w:t xml:space="preserve">‘St. Teilo’s Well, Llandaff’ </w:t>
      </w:r>
      <w:proofErr w:type="spellStart"/>
      <w:r w:rsidRPr="00744806">
        <w:rPr>
          <w:rFonts w:ascii="Times New Roman" w:hAnsi="Times New Roman" w:cs="Times New Roman"/>
          <w:i/>
          <w:iCs/>
          <w:sz w:val="24"/>
          <w:szCs w:val="24"/>
        </w:rPr>
        <w:t>Archaeologia</w:t>
      </w:r>
      <w:proofErr w:type="spellEnd"/>
      <w:r w:rsidRPr="0074480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744806">
        <w:rPr>
          <w:rFonts w:ascii="Times New Roman" w:hAnsi="Times New Roman" w:cs="Times New Roman"/>
          <w:i/>
          <w:iCs/>
          <w:sz w:val="24"/>
          <w:szCs w:val="24"/>
        </w:rPr>
        <w:t>Cambrensis</w:t>
      </w:r>
      <w:proofErr w:type="spellEnd"/>
      <w:r w:rsidRPr="00744806">
        <w:rPr>
          <w:rFonts w:ascii="Times New Roman" w:hAnsi="Times New Roman" w:cs="Times New Roman"/>
          <w:sz w:val="24"/>
          <w:szCs w:val="24"/>
        </w:rPr>
        <w:t xml:space="preserve">, </w:t>
      </w:r>
      <w:r w:rsidRPr="00744806">
        <w:rPr>
          <w:rFonts w:ascii="Times New Roman" w:hAnsi="Times New Roman" w:cs="Times New Roman"/>
          <w:sz w:val="24"/>
          <w:szCs w:val="24"/>
        </w:rPr>
        <w:t xml:space="preserve">vol. </w:t>
      </w:r>
      <w:r w:rsidRPr="00744806">
        <w:rPr>
          <w:rFonts w:ascii="Times New Roman" w:hAnsi="Times New Roman" w:cs="Times New Roman"/>
          <w:sz w:val="24"/>
          <w:szCs w:val="24"/>
        </w:rPr>
        <w:t>88, pp. 350</w:t>
      </w:r>
      <w:r w:rsidRPr="00744806">
        <w:rPr>
          <w:rFonts w:ascii="Times New Roman" w:hAnsi="Times New Roman" w:cs="Times New Roman"/>
          <w:sz w:val="24"/>
          <w:szCs w:val="24"/>
        </w:rPr>
        <w:t xml:space="preserve">, Cardiff: Cambrian Archaeological </w:t>
      </w:r>
      <w:proofErr w:type="spellStart"/>
      <w:r w:rsidRPr="00744806">
        <w:rPr>
          <w:rFonts w:ascii="Times New Roman" w:hAnsi="Times New Roman" w:cs="Times New Roman"/>
          <w:sz w:val="24"/>
          <w:szCs w:val="24"/>
        </w:rPr>
        <w:t>Assiociation</w:t>
      </w:r>
      <w:proofErr w:type="spellEnd"/>
    </w:p>
    <w:p w14:paraId="5B61747B" w14:textId="77777777" w:rsidR="00744806" w:rsidRPr="00744806" w:rsidRDefault="00744806" w:rsidP="00744806">
      <w:pPr>
        <w:tabs>
          <w:tab w:val="left" w:pos="2760"/>
        </w:tabs>
        <w:spacing w:line="360" w:lineRule="auto"/>
        <w:ind w:left="2761" w:hanging="2761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Llandeilo </w:t>
      </w:r>
      <w:proofErr w:type="spellStart"/>
      <w:r w:rsidRPr="00744806">
        <w:rPr>
          <w:rFonts w:ascii="Times New Roman" w:hAnsi="Times New Roman" w:cs="Times New Roman"/>
          <w:sz w:val="24"/>
          <w:szCs w:val="24"/>
        </w:rPr>
        <w:t>Fawr</w:t>
      </w:r>
      <w:proofErr w:type="spellEnd"/>
      <w:r w:rsidRPr="00744806">
        <w:rPr>
          <w:rFonts w:ascii="Times New Roman" w:hAnsi="Times New Roman" w:cs="Times New Roman"/>
          <w:sz w:val="24"/>
          <w:szCs w:val="24"/>
        </w:rPr>
        <w:t xml:space="preserve"> (2024) </w:t>
      </w:r>
      <w:r w:rsidRPr="00744806">
        <w:rPr>
          <w:rFonts w:ascii="Times New Roman" w:hAnsi="Times New Roman" w:cs="Times New Roman"/>
          <w:i/>
          <w:iCs/>
          <w:sz w:val="24"/>
          <w:szCs w:val="24"/>
        </w:rPr>
        <w:t xml:space="preserve">St Teilo’s church, Llandeilo </w:t>
      </w:r>
      <w:proofErr w:type="spellStart"/>
      <w:r w:rsidRPr="00744806">
        <w:rPr>
          <w:rFonts w:ascii="Times New Roman" w:hAnsi="Times New Roman" w:cs="Times New Roman"/>
          <w:i/>
          <w:iCs/>
          <w:sz w:val="24"/>
          <w:szCs w:val="24"/>
        </w:rPr>
        <w:t>Fawr</w:t>
      </w:r>
      <w:proofErr w:type="spellEnd"/>
      <w:r w:rsidRPr="00744806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0" w:history="1">
        <w:r w:rsidRPr="0074480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https://www.llandeilofawr.org.uk/history.htm</w:t>
        </w:r>
      </w:hyperlink>
      <w:r w:rsidRPr="00744806">
        <w:rPr>
          <w:rFonts w:ascii="Times New Roman" w:hAnsi="Times New Roman" w:cs="Times New Roman"/>
          <w:sz w:val="24"/>
          <w:szCs w:val="24"/>
        </w:rPr>
        <w:t xml:space="preserve"> (Accessed 3 November 2024)</w:t>
      </w:r>
    </w:p>
    <w:p w14:paraId="44BE7BCF" w14:textId="77777777" w:rsidR="00744806" w:rsidRPr="00744806" w:rsidRDefault="00744806" w:rsidP="00744806">
      <w:pPr>
        <w:tabs>
          <w:tab w:val="left" w:pos="2760"/>
        </w:tabs>
        <w:spacing w:line="360" w:lineRule="auto"/>
        <w:ind w:left="2761" w:hanging="2761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 xml:space="preserve">Norman, T. (2015) ‘St Teilo’, </w:t>
      </w:r>
      <w:r w:rsidRPr="00744806">
        <w:rPr>
          <w:rFonts w:ascii="Times New Roman" w:hAnsi="Times New Roman" w:cs="Times New Roman"/>
          <w:i/>
          <w:iCs/>
          <w:sz w:val="24"/>
          <w:szCs w:val="24"/>
        </w:rPr>
        <w:t>Llandeilo History</w:t>
      </w:r>
      <w:r w:rsidRPr="00744806">
        <w:rPr>
          <w:rFonts w:ascii="Times New Roman" w:hAnsi="Times New Roman" w:cs="Times New Roman"/>
          <w:sz w:val="24"/>
          <w:szCs w:val="24"/>
        </w:rPr>
        <w:t xml:space="preserve">, ND. Available at: </w:t>
      </w:r>
      <w:hyperlink r:id="rId11" w:history="1">
        <w:r w:rsidRPr="0074480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https://llandeilo.org/saint_teilo.php</w:t>
        </w:r>
      </w:hyperlink>
      <w:r w:rsidRPr="00744806">
        <w:rPr>
          <w:rFonts w:ascii="Times New Roman" w:hAnsi="Times New Roman" w:cs="Times New Roman"/>
          <w:sz w:val="24"/>
          <w:szCs w:val="24"/>
        </w:rPr>
        <w:t xml:space="preserve"> (Accessed 3</w:t>
      </w:r>
      <w:r w:rsidRPr="00744806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744806">
        <w:rPr>
          <w:rFonts w:ascii="Times New Roman" w:hAnsi="Times New Roman" w:cs="Times New Roman"/>
          <w:sz w:val="24"/>
          <w:szCs w:val="24"/>
        </w:rPr>
        <w:t>November 2024)</w:t>
      </w:r>
    </w:p>
    <w:p w14:paraId="5AA087F8" w14:textId="77777777" w:rsidR="00744806" w:rsidRPr="00744806" w:rsidRDefault="00744806" w:rsidP="00744806">
      <w:pPr>
        <w:tabs>
          <w:tab w:val="left" w:pos="2760"/>
        </w:tabs>
        <w:spacing w:line="360" w:lineRule="auto"/>
        <w:ind w:left="2761" w:hanging="2761"/>
        <w:rPr>
          <w:rFonts w:ascii="Times New Roman" w:hAnsi="Times New Roman" w:cs="Times New Roman"/>
          <w:sz w:val="24"/>
          <w:szCs w:val="24"/>
        </w:rPr>
      </w:pPr>
      <w:r w:rsidRPr="00744806">
        <w:rPr>
          <w:rFonts w:ascii="Times New Roman" w:hAnsi="Times New Roman" w:cs="Times New Roman"/>
          <w:sz w:val="24"/>
          <w:szCs w:val="24"/>
        </w:rPr>
        <w:t>T. Harrison</w:t>
      </w:r>
      <w:r w:rsidRPr="00744806">
        <w:rPr>
          <w:rFonts w:ascii="Times New Roman" w:hAnsi="Times New Roman" w:cs="Times New Roman"/>
          <w:sz w:val="24"/>
          <w:szCs w:val="24"/>
        </w:rPr>
        <w:t xml:space="preserve"> (2016)</w:t>
      </w:r>
      <w:r w:rsidRPr="00744806">
        <w:rPr>
          <w:rFonts w:ascii="Times New Roman" w:hAnsi="Times New Roman" w:cs="Times New Roman"/>
          <w:sz w:val="24"/>
          <w:szCs w:val="24"/>
        </w:rPr>
        <w:t xml:space="preserve"> "106. St Teilo's Well, Pembrokeshire," </w:t>
      </w:r>
      <w:r w:rsidRPr="00744806">
        <w:rPr>
          <w:rFonts w:ascii="Times New Roman" w:hAnsi="Times New Roman" w:cs="Times New Roman"/>
          <w:i/>
          <w:iCs/>
          <w:sz w:val="24"/>
          <w:szCs w:val="24"/>
        </w:rPr>
        <w:t>Fortean Times, </w:t>
      </w:r>
      <w:r w:rsidRPr="00744806">
        <w:rPr>
          <w:rFonts w:ascii="Times New Roman" w:hAnsi="Times New Roman" w:cs="Times New Roman"/>
          <w:sz w:val="24"/>
          <w:szCs w:val="24"/>
        </w:rPr>
        <w:t>pp. 72-75,</w:t>
      </w:r>
      <w:r w:rsidRPr="00744806">
        <w:rPr>
          <w:rFonts w:ascii="Times New Roman" w:hAnsi="Times New Roman" w:cs="Times New Roman"/>
          <w:sz w:val="24"/>
          <w:szCs w:val="24"/>
        </w:rPr>
        <w:t>.</w:t>
      </w:r>
      <w:r w:rsidRPr="00744806">
        <w:rPr>
          <w:rFonts w:ascii="Times New Roman" w:hAnsi="Times New Roman" w:cs="Times New Roman"/>
          <w:sz w:val="24"/>
          <w:szCs w:val="24"/>
        </w:rPr>
        <w:t xml:space="preserve">Available: </w:t>
      </w:r>
      <w:hyperlink r:id="rId12" w:history="1">
        <w:r w:rsidRPr="00744806">
          <w:rPr>
            <w:rStyle w:val="Hyperlink"/>
            <w:rFonts w:ascii="Times New Roman" w:hAnsi="Times New Roman" w:cs="Times New Roman"/>
            <w:color w:val="auto"/>
            <w:sz w:val="24"/>
            <w:szCs w:val="24"/>
          </w:rPr>
          <w:t>https://www.proquest.com/magazines/106-st-teilos-well-pembrokeshire/docview/1790175633/se-2</w:t>
        </w:r>
      </w:hyperlink>
      <w:r w:rsidRPr="00744806">
        <w:rPr>
          <w:rFonts w:ascii="Times New Roman" w:hAnsi="Times New Roman" w:cs="Times New Roman"/>
          <w:sz w:val="24"/>
          <w:szCs w:val="24"/>
        </w:rPr>
        <w:t>.</w:t>
      </w:r>
      <w:r w:rsidRPr="00744806">
        <w:rPr>
          <w:rFonts w:ascii="Times New Roman" w:hAnsi="Times New Roman" w:cs="Times New Roman"/>
          <w:sz w:val="24"/>
          <w:szCs w:val="24"/>
        </w:rPr>
        <w:t xml:space="preserve"> (Accessed 28 October 2024)</w:t>
      </w:r>
    </w:p>
    <w:p w14:paraId="586AD2BE" w14:textId="3312F9FD" w:rsidR="00B11A97" w:rsidRPr="00744806" w:rsidRDefault="00B11A97" w:rsidP="00744806">
      <w:pPr>
        <w:tabs>
          <w:tab w:val="left" w:pos="276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B11A97" w:rsidRPr="00744806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048B36" w14:textId="77777777" w:rsidR="00B55BAE" w:rsidRDefault="00B55BAE" w:rsidP="00B55BAE">
      <w:pPr>
        <w:spacing w:after="0" w:line="240" w:lineRule="auto"/>
      </w:pPr>
      <w:r>
        <w:separator/>
      </w:r>
    </w:p>
  </w:endnote>
  <w:endnote w:type="continuationSeparator" w:id="0">
    <w:p w14:paraId="77BECCC9" w14:textId="77777777" w:rsidR="00B55BAE" w:rsidRDefault="00B55BAE" w:rsidP="00B5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448533" w14:textId="77777777" w:rsidR="00B55BAE" w:rsidRDefault="00B55BAE" w:rsidP="00B55BAE">
      <w:pPr>
        <w:spacing w:after="0" w:line="240" w:lineRule="auto"/>
      </w:pPr>
      <w:r>
        <w:separator/>
      </w:r>
    </w:p>
  </w:footnote>
  <w:footnote w:type="continuationSeparator" w:id="0">
    <w:p w14:paraId="70549DA6" w14:textId="77777777" w:rsidR="00B55BAE" w:rsidRDefault="00B55BAE" w:rsidP="00B55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AEAD1" w14:textId="3F4CB1C0" w:rsidR="00B55BAE" w:rsidRPr="008776E2" w:rsidRDefault="00B55BAE" w:rsidP="008776E2">
    <w:pPr>
      <w:pStyle w:val="Header"/>
      <w:rPr>
        <w:rFonts w:ascii="Times New Roman" w:hAnsi="Times New Roman" w:cs="Times New Roman"/>
        <w:b/>
        <w:bCs/>
        <w:sz w:val="20"/>
        <w:szCs w:val="20"/>
      </w:rPr>
    </w:pPr>
    <w:r w:rsidRPr="008776E2">
      <w:rPr>
        <w:rFonts w:ascii="Times New Roman" w:hAnsi="Times New Roman" w:cs="Times New Roman"/>
        <w:b/>
        <w:bCs/>
        <w:sz w:val="20"/>
        <w:szCs w:val="20"/>
      </w:rPr>
      <w:t xml:space="preserve">2312567       </w:t>
    </w:r>
    <w:r w:rsidRPr="008776E2">
      <w:rPr>
        <w:rFonts w:ascii="Times New Roman" w:hAnsi="Times New Roman" w:cs="Times New Roman"/>
        <w:b/>
        <w:bCs/>
        <w:sz w:val="24"/>
        <w:szCs w:val="24"/>
      </w:rPr>
      <w:t xml:space="preserve">             </w:t>
    </w:r>
    <w:r w:rsidR="008776E2" w:rsidRPr="008776E2">
      <w:rPr>
        <w:rFonts w:ascii="Times New Roman" w:hAnsi="Times New Roman" w:cs="Times New Roman"/>
        <w:b/>
        <w:bCs/>
        <w:sz w:val="24"/>
        <w:szCs w:val="24"/>
      </w:rPr>
      <w:t xml:space="preserve">        </w:t>
    </w:r>
    <w:r w:rsidR="008776E2">
      <w:rPr>
        <w:rFonts w:ascii="Times New Roman" w:hAnsi="Times New Roman" w:cs="Times New Roman"/>
        <w:b/>
        <w:bCs/>
        <w:sz w:val="24"/>
        <w:szCs w:val="24"/>
      </w:rPr>
      <w:t xml:space="preserve">                                     </w:t>
    </w:r>
    <w:r w:rsidRPr="008776E2">
      <w:rPr>
        <w:rFonts w:ascii="Times New Roman" w:hAnsi="Times New Roman" w:cs="Times New Roman"/>
        <w:b/>
        <w:bCs/>
        <w:sz w:val="20"/>
        <w:szCs w:val="20"/>
      </w:rPr>
      <w:t>Medicine</w:t>
    </w:r>
    <w:r w:rsidR="008776E2" w:rsidRPr="008776E2">
      <w:rPr>
        <w:rFonts w:ascii="Times New Roman" w:hAnsi="Times New Roman" w:cs="Times New Roman"/>
        <w:b/>
        <w:bCs/>
        <w:sz w:val="20"/>
        <w:szCs w:val="20"/>
      </w:rPr>
      <w:t xml:space="preserve"> and Miracles: Health Illness and Cure: A1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BFC"/>
    <w:rsid w:val="00006975"/>
    <w:rsid w:val="00012D8B"/>
    <w:rsid w:val="00016B4F"/>
    <w:rsid w:val="00024CAF"/>
    <w:rsid w:val="00043F89"/>
    <w:rsid w:val="00044BC7"/>
    <w:rsid w:val="000718A1"/>
    <w:rsid w:val="00075442"/>
    <w:rsid w:val="00085808"/>
    <w:rsid w:val="00091BFC"/>
    <w:rsid w:val="00093040"/>
    <w:rsid w:val="000939E4"/>
    <w:rsid w:val="000A50E2"/>
    <w:rsid w:val="000B3626"/>
    <w:rsid w:val="000B5DD9"/>
    <w:rsid w:val="000C5348"/>
    <w:rsid w:val="000D3DD0"/>
    <w:rsid w:val="000D4E6C"/>
    <w:rsid w:val="000F2D17"/>
    <w:rsid w:val="00110A06"/>
    <w:rsid w:val="001228DE"/>
    <w:rsid w:val="00140218"/>
    <w:rsid w:val="00151EB2"/>
    <w:rsid w:val="001537EA"/>
    <w:rsid w:val="001755F8"/>
    <w:rsid w:val="00185544"/>
    <w:rsid w:val="00186A1E"/>
    <w:rsid w:val="00195E9A"/>
    <w:rsid w:val="001C3FB6"/>
    <w:rsid w:val="001E4387"/>
    <w:rsid w:val="001F2A10"/>
    <w:rsid w:val="00201D36"/>
    <w:rsid w:val="002272C8"/>
    <w:rsid w:val="00235EA2"/>
    <w:rsid w:val="00252914"/>
    <w:rsid w:val="0027184C"/>
    <w:rsid w:val="00275CA9"/>
    <w:rsid w:val="00281CDB"/>
    <w:rsid w:val="002A0962"/>
    <w:rsid w:val="002B1E82"/>
    <w:rsid w:val="002B4D8A"/>
    <w:rsid w:val="002B51E1"/>
    <w:rsid w:val="002C5EB6"/>
    <w:rsid w:val="002D177B"/>
    <w:rsid w:val="002E5330"/>
    <w:rsid w:val="002E600A"/>
    <w:rsid w:val="002E7517"/>
    <w:rsid w:val="002F2FC8"/>
    <w:rsid w:val="002F30F9"/>
    <w:rsid w:val="002F45F8"/>
    <w:rsid w:val="002F529B"/>
    <w:rsid w:val="003011D1"/>
    <w:rsid w:val="00303DBF"/>
    <w:rsid w:val="00314B05"/>
    <w:rsid w:val="00322FCA"/>
    <w:rsid w:val="003238F8"/>
    <w:rsid w:val="003254A9"/>
    <w:rsid w:val="00336A7A"/>
    <w:rsid w:val="00356412"/>
    <w:rsid w:val="003707E2"/>
    <w:rsid w:val="003715AC"/>
    <w:rsid w:val="00383B69"/>
    <w:rsid w:val="00384B80"/>
    <w:rsid w:val="00390CF1"/>
    <w:rsid w:val="00395515"/>
    <w:rsid w:val="00395F0D"/>
    <w:rsid w:val="003A1145"/>
    <w:rsid w:val="003A2A36"/>
    <w:rsid w:val="003B1BA4"/>
    <w:rsid w:val="003C1E20"/>
    <w:rsid w:val="003E347B"/>
    <w:rsid w:val="00400393"/>
    <w:rsid w:val="004156EB"/>
    <w:rsid w:val="00416130"/>
    <w:rsid w:val="004371D6"/>
    <w:rsid w:val="00445F28"/>
    <w:rsid w:val="004515A7"/>
    <w:rsid w:val="0047062E"/>
    <w:rsid w:val="004742A1"/>
    <w:rsid w:val="00480073"/>
    <w:rsid w:val="004839DF"/>
    <w:rsid w:val="00494679"/>
    <w:rsid w:val="00495821"/>
    <w:rsid w:val="00497DFD"/>
    <w:rsid w:val="004A593F"/>
    <w:rsid w:val="004B2F2D"/>
    <w:rsid w:val="004C122D"/>
    <w:rsid w:val="004D2FEE"/>
    <w:rsid w:val="004D37A1"/>
    <w:rsid w:val="004E085F"/>
    <w:rsid w:val="004E223F"/>
    <w:rsid w:val="004F6A77"/>
    <w:rsid w:val="00503C2E"/>
    <w:rsid w:val="0051278E"/>
    <w:rsid w:val="00532636"/>
    <w:rsid w:val="0054117C"/>
    <w:rsid w:val="00541EC3"/>
    <w:rsid w:val="00562299"/>
    <w:rsid w:val="00573838"/>
    <w:rsid w:val="00576B57"/>
    <w:rsid w:val="00593FE5"/>
    <w:rsid w:val="005A5E26"/>
    <w:rsid w:val="005D2D58"/>
    <w:rsid w:val="005D40B0"/>
    <w:rsid w:val="005F7C0A"/>
    <w:rsid w:val="0060681A"/>
    <w:rsid w:val="00607A12"/>
    <w:rsid w:val="00614275"/>
    <w:rsid w:val="00615294"/>
    <w:rsid w:val="00625FB3"/>
    <w:rsid w:val="00644144"/>
    <w:rsid w:val="00653642"/>
    <w:rsid w:val="00654D5B"/>
    <w:rsid w:val="00664276"/>
    <w:rsid w:val="00674468"/>
    <w:rsid w:val="00674902"/>
    <w:rsid w:val="006A1A58"/>
    <w:rsid w:val="006A2FD4"/>
    <w:rsid w:val="006A6D18"/>
    <w:rsid w:val="006C5A92"/>
    <w:rsid w:val="006E3909"/>
    <w:rsid w:val="00705989"/>
    <w:rsid w:val="007268CB"/>
    <w:rsid w:val="007326AD"/>
    <w:rsid w:val="007376DF"/>
    <w:rsid w:val="00744806"/>
    <w:rsid w:val="00751EDE"/>
    <w:rsid w:val="00756D08"/>
    <w:rsid w:val="00765748"/>
    <w:rsid w:val="0077057B"/>
    <w:rsid w:val="00780388"/>
    <w:rsid w:val="007F5E11"/>
    <w:rsid w:val="0081707D"/>
    <w:rsid w:val="008328D4"/>
    <w:rsid w:val="008433FA"/>
    <w:rsid w:val="00844C60"/>
    <w:rsid w:val="008501C0"/>
    <w:rsid w:val="00851F00"/>
    <w:rsid w:val="00852EE6"/>
    <w:rsid w:val="008776E2"/>
    <w:rsid w:val="00884A1B"/>
    <w:rsid w:val="00890EB7"/>
    <w:rsid w:val="008929FB"/>
    <w:rsid w:val="0089455A"/>
    <w:rsid w:val="008972EF"/>
    <w:rsid w:val="008A4033"/>
    <w:rsid w:val="008B5C25"/>
    <w:rsid w:val="008B6A74"/>
    <w:rsid w:val="008D48F5"/>
    <w:rsid w:val="008D74F9"/>
    <w:rsid w:val="008E3635"/>
    <w:rsid w:val="008F4ECC"/>
    <w:rsid w:val="00921C07"/>
    <w:rsid w:val="009232A4"/>
    <w:rsid w:val="0092649F"/>
    <w:rsid w:val="0093074B"/>
    <w:rsid w:val="00943713"/>
    <w:rsid w:val="00944E46"/>
    <w:rsid w:val="00951961"/>
    <w:rsid w:val="009531A4"/>
    <w:rsid w:val="00954CBB"/>
    <w:rsid w:val="00981241"/>
    <w:rsid w:val="00983EFF"/>
    <w:rsid w:val="00997496"/>
    <w:rsid w:val="009A0B44"/>
    <w:rsid w:val="009B0C26"/>
    <w:rsid w:val="009C0EC3"/>
    <w:rsid w:val="009E3EDC"/>
    <w:rsid w:val="00A014E6"/>
    <w:rsid w:val="00A12888"/>
    <w:rsid w:val="00A163A0"/>
    <w:rsid w:val="00A35F0E"/>
    <w:rsid w:val="00A44B26"/>
    <w:rsid w:val="00A61670"/>
    <w:rsid w:val="00A63A3C"/>
    <w:rsid w:val="00A71044"/>
    <w:rsid w:val="00A74B0E"/>
    <w:rsid w:val="00A90F5D"/>
    <w:rsid w:val="00AB7094"/>
    <w:rsid w:val="00AC2EB6"/>
    <w:rsid w:val="00AD4D9B"/>
    <w:rsid w:val="00AE1E5C"/>
    <w:rsid w:val="00AE2AA9"/>
    <w:rsid w:val="00AF2373"/>
    <w:rsid w:val="00B014B5"/>
    <w:rsid w:val="00B11A97"/>
    <w:rsid w:val="00B218DE"/>
    <w:rsid w:val="00B55BAE"/>
    <w:rsid w:val="00B91E47"/>
    <w:rsid w:val="00B923F7"/>
    <w:rsid w:val="00B927E1"/>
    <w:rsid w:val="00B937D6"/>
    <w:rsid w:val="00BA7CCF"/>
    <w:rsid w:val="00BD3129"/>
    <w:rsid w:val="00BD52CF"/>
    <w:rsid w:val="00BF2120"/>
    <w:rsid w:val="00BF2396"/>
    <w:rsid w:val="00BF7D2C"/>
    <w:rsid w:val="00BF7E19"/>
    <w:rsid w:val="00C04949"/>
    <w:rsid w:val="00C4433A"/>
    <w:rsid w:val="00C46527"/>
    <w:rsid w:val="00C52B00"/>
    <w:rsid w:val="00C55244"/>
    <w:rsid w:val="00C57D2B"/>
    <w:rsid w:val="00C61412"/>
    <w:rsid w:val="00C63816"/>
    <w:rsid w:val="00C7654C"/>
    <w:rsid w:val="00CB4590"/>
    <w:rsid w:val="00CD52F1"/>
    <w:rsid w:val="00CE68C8"/>
    <w:rsid w:val="00CF3278"/>
    <w:rsid w:val="00CF6627"/>
    <w:rsid w:val="00D20C20"/>
    <w:rsid w:val="00D3280D"/>
    <w:rsid w:val="00D42880"/>
    <w:rsid w:val="00D43E94"/>
    <w:rsid w:val="00D443EA"/>
    <w:rsid w:val="00D53511"/>
    <w:rsid w:val="00D961AE"/>
    <w:rsid w:val="00DA4117"/>
    <w:rsid w:val="00DA6F76"/>
    <w:rsid w:val="00DA7028"/>
    <w:rsid w:val="00DC3741"/>
    <w:rsid w:val="00DF0224"/>
    <w:rsid w:val="00DF02D1"/>
    <w:rsid w:val="00E2159C"/>
    <w:rsid w:val="00E21B4A"/>
    <w:rsid w:val="00E363C9"/>
    <w:rsid w:val="00E56408"/>
    <w:rsid w:val="00E70961"/>
    <w:rsid w:val="00E93AB6"/>
    <w:rsid w:val="00EA4B56"/>
    <w:rsid w:val="00EB6A0A"/>
    <w:rsid w:val="00F10124"/>
    <w:rsid w:val="00F252F6"/>
    <w:rsid w:val="00F269EA"/>
    <w:rsid w:val="00F33427"/>
    <w:rsid w:val="00F4304A"/>
    <w:rsid w:val="00F462B1"/>
    <w:rsid w:val="00F7664F"/>
    <w:rsid w:val="00F77D5A"/>
    <w:rsid w:val="00F834CC"/>
    <w:rsid w:val="00F83535"/>
    <w:rsid w:val="00F947B7"/>
    <w:rsid w:val="00FB1749"/>
    <w:rsid w:val="00FD4EEA"/>
    <w:rsid w:val="00FE4677"/>
    <w:rsid w:val="00FF5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FD71B"/>
  <w15:chartTrackingRefBased/>
  <w15:docId w15:val="{BD8275E4-DE19-4F46-803A-A61F8349C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1B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1B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1B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1B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1B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1B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1B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1B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1B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1B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1B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1B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1B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1B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1B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1B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1B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1B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1B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1B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1B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1B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1B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1B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1B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1B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1B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1B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1B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55B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5BAE"/>
  </w:style>
  <w:style w:type="paragraph" w:styleId="Footer">
    <w:name w:val="footer"/>
    <w:basedOn w:val="Normal"/>
    <w:link w:val="FooterChar"/>
    <w:uiPriority w:val="99"/>
    <w:unhideWhenUsed/>
    <w:rsid w:val="00B55B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5BAE"/>
  </w:style>
  <w:style w:type="character" w:styleId="Hyperlink">
    <w:name w:val="Hyperlink"/>
    <w:basedOn w:val="DefaultParagraphFont"/>
    <w:uiPriority w:val="99"/>
    <w:unhideWhenUsed/>
    <w:rsid w:val="006744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446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501C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206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egalithic.co.uk/article.php?sid=57467" TargetMode="External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historic-uk.com/HistoryUK/HistoryofWales/St-Teilo/" TargetMode="External"/><Relationship Id="rId12" Type="http://schemas.openxmlformats.org/officeDocument/2006/relationships/hyperlink" Target="https://www.proquest.com/magazines/106-st-teilos-well-pembrokeshire/docview/1790175633/se-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searchofholywellsandhealingsprings.wordpress.com/the-source-new-series-contents/llandeilo-llwydiarth-the-well-and-the-skull/#6" TargetMode="External"/><Relationship Id="rId11" Type="http://schemas.openxmlformats.org/officeDocument/2006/relationships/hyperlink" Target="https://llandeilo.org/saint_teilo.php" TargetMode="Externa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https://www.llandeilofawr.org.uk/history.ht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insearchofholywellsandhealingsprings.wordpress.com/the-source-new-series-contents/st-teilo-the-head-cult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10129</TotalTime>
  <Pages>5</Pages>
  <Words>1640</Words>
  <Characters>9354</Characters>
  <Application>Microsoft Office Word</Application>
  <DocSecurity>0</DocSecurity>
  <Lines>77</Lines>
  <Paragraphs>21</Paragraphs>
  <ScaleCrop>false</ScaleCrop>
  <Company/>
  <LinksUpToDate>false</LinksUpToDate>
  <CharactersWithSpaces>10973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Ieuan Nelson</dc:creator>
  <cp:keywords/>
  <dc:description/>
  <cp:lastModifiedBy>Ieuan Nelson</cp:lastModifiedBy>
  <cp:revision>247</cp:revision>
  <dcterms:created xsi:type="dcterms:W3CDTF">2024-10-27T23:06:00Z</dcterms:created>
  <dcterms:modified xsi:type="dcterms:W3CDTF">2024-11-03T23:55:00Z</dcterms:modified>
</cp:coreProperties>
</file>