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4666992"/>
        <w:docPartObj>
          <w:docPartGallery w:val="Cover Pages"/>
          <w:docPartUnique/>
        </w:docPartObj>
      </w:sdtPr>
      <w:sdtEndPr>
        <w:rPr>
          <w:rFonts w:cstheme="majorHAnsi"/>
        </w:rPr>
      </w:sdtEndPr>
      <w:sdtContent>
        <w:p w14:paraId="1000CB58" w14:textId="70CCCBBB" w:rsidR="00C455A5" w:rsidRDefault="00C455A5">
          <w:r>
            <w:rPr>
              <w:noProof/>
            </w:rPr>
            <mc:AlternateContent>
              <mc:Choice Requires="wpg">
                <w:drawing>
                  <wp:anchor distT="0" distB="0" distL="114300" distR="114300" simplePos="0" relativeHeight="251662336" behindDoc="0" locked="0" layoutInCell="1" allowOverlap="1" wp14:anchorId="0985A3DF" wp14:editId="66EC5EA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0DA8ED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4F71E4F" wp14:editId="67526BA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3EE98BE" w14:textId="0E3C7570" w:rsidR="00C455A5" w:rsidRDefault="00C455A5">
                                    <w:pPr>
                                      <w:pStyle w:val="NoSpacing"/>
                                      <w:jc w:val="right"/>
                                      <w:rPr>
                                        <w:color w:val="595959" w:themeColor="text1" w:themeTint="A6"/>
                                        <w:sz w:val="28"/>
                                        <w:szCs w:val="28"/>
                                      </w:rPr>
                                    </w:pPr>
                                    <w:proofErr w:type="spellStart"/>
                                    <w:r>
                                      <w:rPr>
                                        <w:color w:val="595959" w:themeColor="text1" w:themeTint="A6"/>
                                        <w:sz w:val="28"/>
                                        <w:szCs w:val="28"/>
                                      </w:rPr>
                                      <w:t>Thohura</w:t>
                                    </w:r>
                                    <w:proofErr w:type="spellEnd"/>
                                    <w:r>
                                      <w:rPr>
                                        <w:color w:val="595959" w:themeColor="text1" w:themeTint="A6"/>
                                        <w:sz w:val="28"/>
                                        <w:szCs w:val="28"/>
                                      </w:rPr>
                                      <w:t xml:space="preserve"> </w:t>
                                    </w:r>
                                    <w:r w:rsidR="00807B7C">
                                      <w:rPr>
                                        <w:color w:val="595959" w:themeColor="text1" w:themeTint="A6"/>
                                        <w:sz w:val="28"/>
                                        <w:szCs w:val="28"/>
                                      </w:rPr>
                                      <w:t>Ahmed</w:t>
                                    </w:r>
                                  </w:p>
                                </w:sdtContent>
                              </w:sdt>
                              <w:p w14:paraId="436676EF" w14:textId="0D1EA8C3" w:rsidR="00C455A5" w:rsidRDefault="000E263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92AB0">
                                      <w:rPr>
                                        <w:color w:val="595959" w:themeColor="text1" w:themeTint="A6"/>
                                        <w:sz w:val="18"/>
                                        <w:szCs w:val="18"/>
                                      </w:rPr>
                                      <w:t>1806406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4F71E4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3EE98BE" w14:textId="0E3C7570" w:rsidR="00C455A5" w:rsidRDefault="00C455A5">
                              <w:pPr>
                                <w:pStyle w:val="NoSpacing"/>
                                <w:jc w:val="right"/>
                                <w:rPr>
                                  <w:color w:val="595959" w:themeColor="text1" w:themeTint="A6"/>
                                  <w:sz w:val="28"/>
                                  <w:szCs w:val="28"/>
                                </w:rPr>
                              </w:pPr>
                              <w:proofErr w:type="spellStart"/>
                              <w:r>
                                <w:rPr>
                                  <w:color w:val="595959" w:themeColor="text1" w:themeTint="A6"/>
                                  <w:sz w:val="28"/>
                                  <w:szCs w:val="28"/>
                                </w:rPr>
                                <w:t>Thohura</w:t>
                              </w:r>
                              <w:proofErr w:type="spellEnd"/>
                              <w:r>
                                <w:rPr>
                                  <w:color w:val="595959" w:themeColor="text1" w:themeTint="A6"/>
                                  <w:sz w:val="28"/>
                                  <w:szCs w:val="28"/>
                                </w:rPr>
                                <w:t xml:space="preserve"> </w:t>
                              </w:r>
                              <w:r w:rsidR="00807B7C">
                                <w:rPr>
                                  <w:color w:val="595959" w:themeColor="text1" w:themeTint="A6"/>
                                  <w:sz w:val="28"/>
                                  <w:szCs w:val="28"/>
                                </w:rPr>
                                <w:t>Ahmed</w:t>
                              </w:r>
                            </w:p>
                          </w:sdtContent>
                        </w:sdt>
                        <w:p w14:paraId="436676EF" w14:textId="0D1EA8C3" w:rsidR="00C455A5" w:rsidRDefault="000E263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92AB0">
                                <w:rPr>
                                  <w:color w:val="595959" w:themeColor="text1" w:themeTint="A6"/>
                                  <w:sz w:val="18"/>
                                  <w:szCs w:val="18"/>
                                </w:rPr>
                                <w:t>1806406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FF9C7C7" wp14:editId="0C7207C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8643FC" w14:textId="46282541" w:rsidR="00C455A5" w:rsidRDefault="00F5481D">
                                <w:pPr>
                                  <w:pStyle w:val="NoSpacing"/>
                                  <w:jc w:val="right"/>
                                  <w:rPr>
                                    <w:color w:val="595959" w:themeColor="text1" w:themeTint="A6"/>
                                    <w:sz w:val="20"/>
                                    <w:szCs w:val="20"/>
                                  </w:rPr>
                                </w:pPr>
                                <w:r>
                                  <w:rPr>
                                    <w:color w:val="4472C4" w:themeColor="accent1"/>
                                    <w:sz w:val="28"/>
                                    <w:szCs w:val="28"/>
                                  </w:rPr>
                                  <w:t>27/03/2020</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FF9C7C7"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68643FC" w14:textId="46282541" w:rsidR="00C455A5" w:rsidRDefault="00F5481D">
                          <w:pPr>
                            <w:pStyle w:val="NoSpacing"/>
                            <w:jc w:val="right"/>
                            <w:rPr>
                              <w:color w:val="595959" w:themeColor="text1" w:themeTint="A6"/>
                              <w:sz w:val="20"/>
                              <w:szCs w:val="20"/>
                            </w:rPr>
                          </w:pPr>
                          <w:r>
                            <w:rPr>
                              <w:color w:val="4472C4" w:themeColor="accent1"/>
                              <w:sz w:val="28"/>
                              <w:szCs w:val="28"/>
                            </w:rPr>
                            <w:t>27/03/2020</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Pr>
                                  <w:color w:val="595959" w:themeColor="text1" w:themeTint="A6"/>
                                  <w:sz w:val="20"/>
                                  <w:szCs w:val="20"/>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DA0C851" wp14:editId="6C31844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394A7D" w14:textId="13F244FC" w:rsidR="00C455A5" w:rsidRDefault="000E263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9133F">
                                      <w:rPr>
                                        <w:caps/>
                                        <w:color w:val="4472C4" w:themeColor="accent1"/>
                                        <w:sz w:val="64"/>
                                        <w:szCs w:val="64"/>
                                      </w:rPr>
                                      <w:t>Understanding</w:t>
                                    </w:r>
                                    <w:r w:rsidR="00562CA1">
                                      <w:rPr>
                                        <w:caps/>
                                        <w:color w:val="4472C4" w:themeColor="accent1"/>
                                        <w:sz w:val="64"/>
                                        <w:szCs w:val="64"/>
                                      </w:rPr>
                                      <w:t xml:space="preserve"> and engaging in</w:t>
                                    </w:r>
                                    <w:r w:rsidR="004C749F">
                                      <w:rPr>
                                        <w:caps/>
                                        <w:color w:val="4472C4" w:themeColor="accent1"/>
                                        <w:sz w:val="64"/>
                                        <w:szCs w:val="64"/>
                                      </w:rPr>
                                      <w:t xml:space="preserve"> the</w:t>
                                    </w:r>
                                    <w:r w:rsidR="00562CA1">
                                      <w:rPr>
                                        <w:caps/>
                                        <w:color w:val="4472C4" w:themeColor="accent1"/>
                                        <w:sz w:val="64"/>
                                        <w:szCs w:val="64"/>
                                      </w:rPr>
                                      <w:t xml:space="preserve"> c</w:t>
                                    </w:r>
                                    <w:r w:rsidR="00E632E7">
                                      <w:rPr>
                                        <w:caps/>
                                        <w:color w:val="4472C4" w:themeColor="accent1"/>
                                        <w:sz w:val="64"/>
                                        <w:szCs w:val="64"/>
                                      </w:rPr>
                                      <w:t>ustomer experience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EEB7EBD" w14:textId="4CEF508E" w:rsidR="00C455A5" w:rsidRDefault="004C749F">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DA0C85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6394A7D" w14:textId="13F244FC" w:rsidR="00C455A5" w:rsidRDefault="000E263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9133F">
                                <w:rPr>
                                  <w:caps/>
                                  <w:color w:val="4472C4" w:themeColor="accent1"/>
                                  <w:sz w:val="64"/>
                                  <w:szCs w:val="64"/>
                                </w:rPr>
                                <w:t>Understanding</w:t>
                              </w:r>
                              <w:r w:rsidR="00562CA1">
                                <w:rPr>
                                  <w:caps/>
                                  <w:color w:val="4472C4" w:themeColor="accent1"/>
                                  <w:sz w:val="64"/>
                                  <w:szCs w:val="64"/>
                                </w:rPr>
                                <w:t xml:space="preserve"> and engaging in</w:t>
                              </w:r>
                              <w:r w:rsidR="004C749F">
                                <w:rPr>
                                  <w:caps/>
                                  <w:color w:val="4472C4" w:themeColor="accent1"/>
                                  <w:sz w:val="64"/>
                                  <w:szCs w:val="64"/>
                                </w:rPr>
                                <w:t xml:space="preserve"> the</w:t>
                              </w:r>
                              <w:r w:rsidR="00562CA1">
                                <w:rPr>
                                  <w:caps/>
                                  <w:color w:val="4472C4" w:themeColor="accent1"/>
                                  <w:sz w:val="64"/>
                                  <w:szCs w:val="64"/>
                                </w:rPr>
                                <w:t xml:space="preserve"> c</w:t>
                              </w:r>
                              <w:r w:rsidR="00E632E7">
                                <w:rPr>
                                  <w:caps/>
                                  <w:color w:val="4472C4" w:themeColor="accent1"/>
                                  <w:sz w:val="64"/>
                                  <w:szCs w:val="64"/>
                                </w:rPr>
                                <w:t>ustomer experience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EEB7EBD" w14:textId="4CEF508E" w:rsidR="00C455A5" w:rsidRDefault="004C749F">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10A1EDAA" w14:textId="08888387" w:rsidR="00C455A5" w:rsidRDefault="00C455A5">
          <w:pPr>
            <w:rPr>
              <w:rFonts w:asciiTheme="majorHAnsi" w:hAnsiTheme="majorHAnsi" w:cstheme="majorHAnsi"/>
            </w:rPr>
          </w:pPr>
          <w:r>
            <w:rPr>
              <w:rFonts w:cstheme="majorHAnsi"/>
            </w:rPr>
            <w:br w:type="page"/>
          </w:r>
        </w:p>
      </w:sdtContent>
    </w:sdt>
    <w:sdt>
      <w:sdtPr>
        <w:rPr>
          <w:rFonts w:asciiTheme="minorHAnsi" w:eastAsiaTheme="minorHAnsi" w:hAnsiTheme="minorHAnsi" w:cstheme="minorBidi"/>
          <w:color w:val="auto"/>
          <w:sz w:val="22"/>
          <w:szCs w:val="22"/>
          <w:lang w:val="en-GB"/>
        </w:rPr>
        <w:id w:val="332263747"/>
        <w:docPartObj>
          <w:docPartGallery w:val="Table of Contents"/>
          <w:docPartUnique/>
        </w:docPartObj>
      </w:sdtPr>
      <w:sdtEndPr>
        <w:rPr>
          <w:b/>
          <w:bCs/>
          <w:noProof/>
        </w:rPr>
      </w:sdtEndPr>
      <w:sdtContent>
        <w:p w14:paraId="37F61913" w14:textId="279E95D5" w:rsidR="00E223C3" w:rsidRDefault="00E223C3">
          <w:pPr>
            <w:pStyle w:val="TOCHeading"/>
          </w:pPr>
          <w:r>
            <w:t>Conte</w:t>
          </w:r>
          <w:bookmarkStart w:id="0" w:name="_GoBack"/>
          <w:bookmarkEnd w:id="0"/>
          <w:r>
            <w:t>nts</w:t>
          </w:r>
        </w:p>
        <w:p w14:paraId="7A48794C" w14:textId="0F53E0EC" w:rsidR="00C97888" w:rsidRDefault="00E223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971554" w:history="1">
            <w:r w:rsidR="00C97888" w:rsidRPr="000A7CC0">
              <w:rPr>
                <w:rStyle w:val="Hyperlink"/>
                <w:rFonts w:cstheme="majorHAnsi"/>
                <w:noProof/>
              </w:rPr>
              <w:t>Executive Summary</w:t>
            </w:r>
            <w:r w:rsidR="00C97888">
              <w:rPr>
                <w:noProof/>
                <w:webHidden/>
              </w:rPr>
              <w:tab/>
            </w:r>
            <w:r w:rsidR="00C97888">
              <w:rPr>
                <w:noProof/>
                <w:webHidden/>
              </w:rPr>
              <w:fldChar w:fldCharType="begin"/>
            </w:r>
            <w:r w:rsidR="00C97888">
              <w:rPr>
                <w:noProof/>
                <w:webHidden/>
              </w:rPr>
              <w:instrText xml:space="preserve"> PAGEREF _Toc35971554 \h </w:instrText>
            </w:r>
            <w:r w:rsidR="00C97888">
              <w:rPr>
                <w:noProof/>
                <w:webHidden/>
              </w:rPr>
            </w:r>
            <w:r w:rsidR="00C97888">
              <w:rPr>
                <w:noProof/>
                <w:webHidden/>
              </w:rPr>
              <w:fldChar w:fldCharType="separate"/>
            </w:r>
            <w:r w:rsidR="00C97888">
              <w:rPr>
                <w:noProof/>
                <w:webHidden/>
              </w:rPr>
              <w:t>2</w:t>
            </w:r>
            <w:r w:rsidR="00C97888">
              <w:rPr>
                <w:noProof/>
                <w:webHidden/>
              </w:rPr>
              <w:fldChar w:fldCharType="end"/>
            </w:r>
          </w:hyperlink>
        </w:p>
        <w:p w14:paraId="49625883" w14:textId="391F5A5B" w:rsidR="00C97888" w:rsidRDefault="00C97888">
          <w:pPr>
            <w:pStyle w:val="TOC1"/>
            <w:tabs>
              <w:tab w:val="right" w:leader="dot" w:pos="9016"/>
            </w:tabs>
            <w:rPr>
              <w:rFonts w:eastAsiaTheme="minorEastAsia"/>
              <w:noProof/>
              <w:lang w:eastAsia="en-GB"/>
            </w:rPr>
          </w:pPr>
          <w:hyperlink w:anchor="_Toc35971555" w:history="1">
            <w:r w:rsidRPr="000A7CC0">
              <w:rPr>
                <w:rStyle w:val="Hyperlink"/>
                <w:rFonts w:cstheme="majorHAnsi"/>
                <w:noProof/>
              </w:rPr>
              <w:t>Introduction</w:t>
            </w:r>
            <w:r>
              <w:rPr>
                <w:noProof/>
                <w:webHidden/>
              </w:rPr>
              <w:tab/>
            </w:r>
            <w:r>
              <w:rPr>
                <w:noProof/>
                <w:webHidden/>
              </w:rPr>
              <w:fldChar w:fldCharType="begin"/>
            </w:r>
            <w:r>
              <w:rPr>
                <w:noProof/>
                <w:webHidden/>
              </w:rPr>
              <w:instrText xml:space="preserve"> PAGEREF _Toc35971555 \h </w:instrText>
            </w:r>
            <w:r>
              <w:rPr>
                <w:noProof/>
                <w:webHidden/>
              </w:rPr>
            </w:r>
            <w:r>
              <w:rPr>
                <w:noProof/>
                <w:webHidden/>
              </w:rPr>
              <w:fldChar w:fldCharType="separate"/>
            </w:r>
            <w:r>
              <w:rPr>
                <w:noProof/>
                <w:webHidden/>
              </w:rPr>
              <w:t>3</w:t>
            </w:r>
            <w:r>
              <w:rPr>
                <w:noProof/>
                <w:webHidden/>
              </w:rPr>
              <w:fldChar w:fldCharType="end"/>
            </w:r>
          </w:hyperlink>
        </w:p>
        <w:p w14:paraId="5CEA75D3" w14:textId="5C79A775" w:rsidR="00C97888" w:rsidRDefault="00C97888">
          <w:pPr>
            <w:pStyle w:val="TOC1"/>
            <w:tabs>
              <w:tab w:val="right" w:leader="dot" w:pos="9016"/>
            </w:tabs>
            <w:rPr>
              <w:rFonts w:eastAsiaTheme="minorEastAsia"/>
              <w:noProof/>
              <w:lang w:eastAsia="en-GB"/>
            </w:rPr>
          </w:pPr>
          <w:hyperlink w:anchor="_Toc35971556" w:history="1">
            <w:r w:rsidRPr="000A7CC0">
              <w:rPr>
                <w:rStyle w:val="Hyperlink"/>
                <w:rFonts w:cstheme="majorHAnsi"/>
                <w:noProof/>
              </w:rPr>
              <w:t>CRM</w:t>
            </w:r>
            <w:r>
              <w:rPr>
                <w:noProof/>
                <w:webHidden/>
              </w:rPr>
              <w:tab/>
            </w:r>
            <w:r>
              <w:rPr>
                <w:noProof/>
                <w:webHidden/>
              </w:rPr>
              <w:fldChar w:fldCharType="begin"/>
            </w:r>
            <w:r>
              <w:rPr>
                <w:noProof/>
                <w:webHidden/>
              </w:rPr>
              <w:instrText xml:space="preserve"> PAGEREF _Toc35971556 \h </w:instrText>
            </w:r>
            <w:r>
              <w:rPr>
                <w:noProof/>
                <w:webHidden/>
              </w:rPr>
            </w:r>
            <w:r>
              <w:rPr>
                <w:noProof/>
                <w:webHidden/>
              </w:rPr>
              <w:fldChar w:fldCharType="separate"/>
            </w:r>
            <w:r>
              <w:rPr>
                <w:noProof/>
                <w:webHidden/>
              </w:rPr>
              <w:t>3</w:t>
            </w:r>
            <w:r>
              <w:rPr>
                <w:noProof/>
                <w:webHidden/>
              </w:rPr>
              <w:fldChar w:fldCharType="end"/>
            </w:r>
          </w:hyperlink>
        </w:p>
        <w:p w14:paraId="29B7107F" w14:textId="6E76DE1C" w:rsidR="00C97888" w:rsidRDefault="00C97888">
          <w:pPr>
            <w:pStyle w:val="TOC3"/>
            <w:tabs>
              <w:tab w:val="right" w:leader="dot" w:pos="9016"/>
            </w:tabs>
            <w:rPr>
              <w:rFonts w:eastAsiaTheme="minorEastAsia"/>
              <w:noProof/>
              <w:lang w:eastAsia="en-GB"/>
            </w:rPr>
          </w:pPr>
          <w:hyperlink w:anchor="_Toc35971557" w:history="1">
            <w:r w:rsidRPr="000A7CC0">
              <w:rPr>
                <w:rStyle w:val="Hyperlink"/>
                <w:rFonts w:cstheme="majorHAnsi"/>
                <w:i/>
                <w:iCs/>
                <w:noProof/>
              </w:rPr>
              <w:t>Contact management</w:t>
            </w:r>
            <w:r>
              <w:rPr>
                <w:noProof/>
                <w:webHidden/>
              </w:rPr>
              <w:tab/>
            </w:r>
            <w:r>
              <w:rPr>
                <w:noProof/>
                <w:webHidden/>
              </w:rPr>
              <w:fldChar w:fldCharType="begin"/>
            </w:r>
            <w:r>
              <w:rPr>
                <w:noProof/>
                <w:webHidden/>
              </w:rPr>
              <w:instrText xml:space="preserve"> PAGEREF _Toc35971557 \h </w:instrText>
            </w:r>
            <w:r>
              <w:rPr>
                <w:noProof/>
                <w:webHidden/>
              </w:rPr>
            </w:r>
            <w:r>
              <w:rPr>
                <w:noProof/>
                <w:webHidden/>
              </w:rPr>
              <w:fldChar w:fldCharType="separate"/>
            </w:r>
            <w:r>
              <w:rPr>
                <w:noProof/>
                <w:webHidden/>
              </w:rPr>
              <w:t>4</w:t>
            </w:r>
            <w:r>
              <w:rPr>
                <w:noProof/>
                <w:webHidden/>
              </w:rPr>
              <w:fldChar w:fldCharType="end"/>
            </w:r>
          </w:hyperlink>
        </w:p>
        <w:p w14:paraId="6F00A0BD" w14:textId="1D7FC7A1" w:rsidR="00C97888" w:rsidRDefault="00C97888">
          <w:pPr>
            <w:pStyle w:val="TOC3"/>
            <w:tabs>
              <w:tab w:val="right" w:leader="dot" w:pos="9016"/>
            </w:tabs>
            <w:rPr>
              <w:rFonts w:eastAsiaTheme="minorEastAsia"/>
              <w:noProof/>
              <w:lang w:eastAsia="en-GB"/>
            </w:rPr>
          </w:pPr>
          <w:hyperlink w:anchor="_Toc35971558" w:history="1">
            <w:r w:rsidRPr="000A7CC0">
              <w:rPr>
                <w:rStyle w:val="Hyperlink"/>
                <w:rFonts w:cstheme="majorHAnsi"/>
                <w:i/>
                <w:iCs/>
                <w:noProof/>
              </w:rPr>
              <w:t>Segmentation</w:t>
            </w:r>
            <w:r>
              <w:rPr>
                <w:noProof/>
                <w:webHidden/>
              </w:rPr>
              <w:tab/>
            </w:r>
            <w:r>
              <w:rPr>
                <w:noProof/>
                <w:webHidden/>
              </w:rPr>
              <w:fldChar w:fldCharType="begin"/>
            </w:r>
            <w:r>
              <w:rPr>
                <w:noProof/>
                <w:webHidden/>
              </w:rPr>
              <w:instrText xml:space="preserve"> PAGEREF _Toc35971558 \h </w:instrText>
            </w:r>
            <w:r>
              <w:rPr>
                <w:noProof/>
                <w:webHidden/>
              </w:rPr>
            </w:r>
            <w:r>
              <w:rPr>
                <w:noProof/>
                <w:webHidden/>
              </w:rPr>
              <w:fldChar w:fldCharType="separate"/>
            </w:r>
            <w:r>
              <w:rPr>
                <w:noProof/>
                <w:webHidden/>
              </w:rPr>
              <w:t>4</w:t>
            </w:r>
            <w:r>
              <w:rPr>
                <w:noProof/>
                <w:webHidden/>
              </w:rPr>
              <w:fldChar w:fldCharType="end"/>
            </w:r>
          </w:hyperlink>
        </w:p>
        <w:p w14:paraId="0623733E" w14:textId="54F2DEEC" w:rsidR="00C97888" w:rsidRDefault="00C97888">
          <w:pPr>
            <w:pStyle w:val="TOC3"/>
            <w:tabs>
              <w:tab w:val="right" w:leader="dot" w:pos="9016"/>
            </w:tabs>
            <w:rPr>
              <w:rFonts w:eastAsiaTheme="minorEastAsia"/>
              <w:noProof/>
              <w:lang w:eastAsia="en-GB"/>
            </w:rPr>
          </w:pPr>
          <w:hyperlink w:anchor="_Toc35971559" w:history="1">
            <w:r w:rsidRPr="000A7CC0">
              <w:rPr>
                <w:rStyle w:val="Hyperlink"/>
                <w:rFonts w:cstheme="majorHAnsi"/>
                <w:i/>
                <w:iCs/>
                <w:noProof/>
              </w:rPr>
              <w:t>Technology</w:t>
            </w:r>
            <w:r>
              <w:rPr>
                <w:noProof/>
                <w:webHidden/>
              </w:rPr>
              <w:tab/>
            </w:r>
            <w:r>
              <w:rPr>
                <w:noProof/>
                <w:webHidden/>
              </w:rPr>
              <w:fldChar w:fldCharType="begin"/>
            </w:r>
            <w:r>
              <w:rPr>
                <w:noProof/>
                <w:webHidden/>
              </w:rPr>
              <w:instrText xml:space="preserve"> PAGEREF _Toc35971559 \h </w:instrText>
            </w:r>
            <w:r>
              <w:rPr>
                <w:noProof/>
                <w:webHidden/>
              </w:rPr>
            </w:r>
            <w:r>
              <w:rPr>
                <w:noProof/>
                <w:webHidden/>
              </w:rPr>
              <w:fldChar w:fldCharType="separate"/>
            </w:r>
            <w:r>
              <w:rPr>
                <w:noProof/>
                <w:webHidden/>
              </w:rPr>
              <w:t>4</w:t>
            </w:r>
            <w:r>
              <w:rPr>
                <w:noProof/>
                <w:webHidden/>
              </w:rPr>
              <w:fldChar w:fldCharType="end"/>
            </w:r>
          </w:hyperlink>
        </w:p>
        <w:p w14:paraId="1908B950" w14:textId="3DD18594" w:rsidR="00C97888" w:rsidRDefault="00C97888">
          <w:pPr>
            <w:pStyle w:val="TOC3"/>
            <w:tabs>
              <w:tab w:val="right" w:leader="dot" w:pos="9016"/>
            </w:tabs>
            <w:rPr>
              <w:rFonts w:eastAsiaTheme="minorEastAsia"/>
              <w:noProof/>
              <w:lang w:eastAsia="en-GB"/>
            </w:rPr>
          </w:pPr>
          <w:hyperlink w:anchor="_Toc35971560" w:history="1">
            <w:r w:rsidRPr="000A7CC0">
              <w:rPr>
                <w:rStyle w:val="Hyperlink"/>
                <w:rFonts w:cstheme="majorHAnsi"/>
                <w:i/>
                <w:iCs/>
                <w:noProof/>
              </w:rPr>
              <w:t>Targeting</w:t>
            </w:r>
            <w:r>
              <w:rPr>
                <w:noProof/>
                <w:webHidden/>
              </w:rPr>
              <w:tab/>
            </w:r>
            <w:r>
              <w:rPr>
                <w:noProof/>
                <w:webHidden/>
              </w:rPr>
              <w:fldChar w:fldCharType="begin"/>
            </w:r>
            <w:r>
              <w:rPr>
                <w:noProof/>
                <w:webHidden/>
              </w:rPr>
              <w:instrText xml:space="preserve"> PAGEREF _Toc35971560 \h </w:instrText>
            </w:r>
            <w:r>
              <w:rPr>
                <w:noProof/>
                <w:webHidden/>
              </w:rPr>
            </w:r>
            <w:r>
              <w:rPr>
                <w:noProof/>
                <w:webHidden/>
              </w:rPr>
              <w:fldChar w:fldCharType="separate"/>
            </w:r>
            <w:r>
              <w:rPr>
                <w:noProof/>
                <w:webHidden/>
              </w:rPr>
              <w:t>5</w:t>
            </w:r>
            <w:r>
              <w:rPr>
                <w:noProof/>
                <w:webHidden/>
              </w:rPr>
              <w:fldChar w:fldCharType="end"/>
            </w:r>
          </w:hyperlink>
        </w:p>
        <w:p w14:paraId="7EB9F6D8" w14:textId="187C260C" w:rsidR="00C97888" w:rsidRDefault="00C97888">
          <w:pPr>
            <w:pStyle w:val="TOC2"/>
            <w:tabs>
              <w:tab w:val="right" w:leader="dot" w:pos="9016"/>
            </w:tabs>
            <w:rPr>
              <w:rFonts w:eastAsiaTheme="minorEastAsia"/>
              <w:noProof/>
              <w:lang w:eastAsia="en-GB"/>
            </w:rPr>
          </w:pPr>
          <w:hyperlink w:anchor="_Toc35971561" w:history="1">
            <w:r w:rsidRPr="000A7CC0">
              <w:rPr>
                <w:rStyle w:val="Hyperlink"/>
                <w:rFonts w:cstheme="majorHAnsi"/>
                <w:i/>
                <w:iCs/>
                <w:noProof/>
              </w:rPr>
              <w:t>Quality</w:t>
            </w:r>
            <w:r>
              <w:rPr>
                <w:noProof/>
                <w:webHidden/>
              </w:rPr>
              <w:tab/>
            </w:r>
            <w:r>
              <w:rPr>
                <w:noProof/>
                <w:webHidden/>
              </w:rPr>
              <w:fldChar w:fldCharType="begin"/>
            </w:r>
            <w:r>
              <w:rPr>
                <w:noProof/>
                <w:webHidden/>
              </w:rPr>
              <w:instrText xml:space="preserve"> PAGEREF _Toc35971561 \h </w:instrText>
            </w:r>
            <w:r>
              <w:rPr>
                <w:noProof/>
                <w:webHidden/>
              </w:rPr>
            </w:r>
            <w:r>
              <w:rPr>
                <w:noProof/>
                <w:webHidden/>
              </w:rPr>
              <w:fldChar w:fldCharType="separate"/>
            </w:r>
            <w:r>
              <w:rPr>
                <w:noProof/>
                <w:webHidden/>
              </w:rPr>
              <w:t>5</w:t>
            </w:r>
            <w:r>
              <w:rPr>
                <w:noProof/>
                <w:webHidden/>
              </w:rPr>
              <w:fldChar w:fldCharType="end"/>
            </w:r>
          </w:hyperlink>
        </w:p>
        <w:p w14:paraId="3F3FB2EE" w14:textId="31FEA8D1" w:rsidR="00C97888" w:rsidRDefault="00C97888">
          <w:pPr>
            <w:pStyle w:val="TOC2"/>
            <w:tabs>
              <w:tab w:val="right" w:leader="dot" w:pos="9016"/>
            </w:tabs>
            <w:rPr>
              <w:rFonts w:eastAsiaTheme="minorEastAsia"/>
              <w:noProof/>
              <w:lang w:eastAsia="en-GB"/>
            </w:rPr>
          </w:pPr>
          <w:hyperlink w:anchor="_Toc35971562" w:history="1">
            <w:r w:rsidRPr="000A7CC0">
              <w:rPr>
                <w:rStyle w:val="Hyperlink"/>
                <w:rFonts w:cstheme="majorHAnsi"/>
                <w:i/>
                <w:iCs/>
                <w:noProof/>
              </w:rPr>
              <w:t>Sustainability</w:t>
            </w:r>
            <w:r>
              <w:rPr>
                <w:noProof/>
                <w:webHidden/>
              </w:rPr>
              <w:tab/>
            </w:r>
            <w:r>
              <w:rPr>
                <w:noProof/>
                <w:webHidden/>
              </w:rPr>
              <w:fldChar w:fldCharType="begin"/>
            </w:r>
            <w:r>
              <w:rPr>
                <w:noProof/>
                <w:webHidden/>
              </w:rPr>
              <w:instrText xml:space="preserve"> PAGEREF _Toc35971562 \h </w:instrText>
            </w:r>
            <w:r>
              <w:rPr>
                <w:noProof/>
                <w:webHidden/>
              </w:rPr>
            </w:r>
            <w:r>
              <w:rPr>
                <w:noProof/>
                <w:webHidden/>
              </w:rPr>
              <w:fldChar w:fldCharType="separate"/>
            </w:r>
            <w:r>
              <w:rPr>
                <w:noProof/>
                <w:webHidden/>
              </w:rPr>
              <w:t>6</w:t>
            </w:r>
            <w:r>
              <w:rPr>
                <w:noProof/>
                <w:webHidden/>
              </w:rPr>
              <w:fldChar w:fldCharType="end"/>
            </w:r>
          </w:hyperlink>
        </w:p>
        <w:p w14:paraId="09C0350C" w14:textId="6D366DF5" w:rsidR="00C97888" w:rsidRDefault="00C97888">
          <w:pPr>
            <w:pStyle w:val="TOC3"/>
            <w:tabs>
              <w:tab w:val="right" w:leader="dot" w:pos="9016"/>
            </w:tabs>
            <w:rPr>
              <w:rFonts w:eastAsiaTheme="minorEastAsia"/>
              <w:noProof/>
              <w:lang w:eastAsia="en-GB"/>
            </w:rPr>
          </w:pPr>
          <w:hyperlink w:anchor="_Toc35971563" w:history="1">
            <w:r w:rsidRPr="000A7CC0">
              <w:rPr>
                <w:rStyle w:val="Hyperlink"/>
                <w:rFonts w:cstheme="majorHAnsi"/>
                <w:i/>
                <w:iCs/>
                <w:noProof/>
              </w:rPr>
              <w:t>Three bottom Line</w:t>
            </w:r>
            <w:r>
              <w:rPr>
                <w:noProof/>
                <w:webHidden/>
              </w:rPr>
              <w:tab/>
            </w:r>
            <w:r>
              <w:rPr>
                <w:noProof/>
                <w:webHidden/>
              </w:rPr>
              <w:fldChar w:fldCharType="begin"/>
            </w:r>
            <w:r>
              <w:rPr>
                <w:noProof/>
                <w:webHidden/>
              </w:rPr>
              <w:instrText xml:space="preserve"> PAGEREF _Toc35971563 \h </w:instrText>
            </w:r>
            <w:r>
              <w:rPr>
                <w:noProof/>
                <w:webHidden/>
              </w:rPr>
            </w:r>
            <w:r>
              <w:rPr>
                <w:noProof/>
                <w:webHidden/>
              </w:rPr>
              <w:fldChar w:fldCharType="separate"/>
            </w:r>
            <w:r>
              <w:rPr>
                <w:noProof/>
                <w:webHidden/>
              </w:rPr>
              <w:t>8</w:t>
            </w:r>
            <w:r>
              <w:rPr>
                <w:noProof/>
                <w:webHidden/>
              </w:rPr>
              <w:fldChar w:fldCharType="end"/>
            </w:r>
          </w:hyperlink>
        </w:p>
        <w:p w14:paraId="2DBFC602" w14:textId="56669D88" w:rsidR="00C97888" w:rsidRDefault="00C97888">
          <w:pPr>
            <w:pStyle w:val="TOC3"/>
            <w:tabs>
              <w:tab w:val="right" w:leader="dot" w:pos="9016"/>
            </w:tabs>
            <w:rPr>
              <w:rFonts w:eastAsiaTheme="minorEastAsia"/>
              <w:noProof/>
              <w:lang w:eastAsia="en-GB"/>
            </w:rPr>
          </w:pPr>
          <w:hyperlink w:anchor="_Toc35971564" w:history="1">
            <w:r w:rsidRPr="000A7CC0">
              <w:rPr>
                <w:rStyle w:val="Hyperlink"/>
                <w:rFonts w:cstheme="majorHAnsi"/>
                <w:i/>
                <w:iCs/>
                <w:noProof/>
              </w:rPr>
              <w:t>The circular sustainability Model</w:t>
            </w:r>
            <w:r>
              <w:rPr>
                <w:noProof/>
                <w:webHidden/>
              </w:rPr>
              <w:tab/>
            </w:r>
            <w:r>
              <w:rPr>
                <w:noProof/>
                <w:webHidden/>
              </w:rPr>
              <w:fldChar w:fldCharType="begin"/>
            </w:r>
            <w:r>
              <w:rPr>
                <w:noProof/>
                <w:webHidden/>
              </w:rPr>
              <w:instrText xml:space="preserve"> PAGEREF _Toc35971564 \h </w:instrText>
            </w:r>
            <w:r>
              <w:rPr>
                <w:noProof/>
                <w:webHidden/>
              </w:rPr>
            </w:r>
            <w:r>
              <w:rPr>
                <w:noProof/>
                <w:webHidden/>
              </w:rPr>
              <w:fldChar w:fldCharType="separate"/>
            </w:r>
            <w:r>
              <w:rPr>
                <w:noProof/>
                <w:webHidden/>
              </w:rPr>
              <w:t>8</w:t>
            </w:r>
            <w:r>
              <w:rPr>
                <w:noProof/>
                <w:webHidden/>
              </w:rPr>
              <w:fldChar w:fldCharType="end"/>
            </w:r>
          </w:hyperlink>
        </w:p>
        <w:p w14:paraId="311BFA7E" w14:textId="1708129A" w:rsidR="00C97888" w:rsidRDefault="00C97888">
          <w:pPr>
            <w:pStyle w:val="TOC2"/>
            <w:tabs>
              <w:tab w:val="right" w:leader="dot" w:pos="9016"/>
            </w:tabs>
            <w:rPr>
              <w:rFonts w:eastAsiaTheme="minorEastAsia"/>
              <w:noProof/>
              <w:lang w:eastAsia="en-GB"/>
            </w:rPr>
          </w:pPr>
          <w:hyperlink w:anchor="_Toc35971565" w:history="1">
            <w:r w:rsidRPr="000A7CC0">
              <w:rPr>
                <w:rStyle w:val="Hyperlink"/>
                <w:rFonts w:cstheme="majorHAnsi"/>
                <w:i/>
                <w:iCs/>
                <w:noProof/>
              </w:rPr>
              <w:t>Ethics</w:t>
            </w:r>
            <w:r>
              <w:rPr>
                <w:noProof/>
                <w:webHidden/>
              </w:rPr>
              <w:tab/>
            </w:r>
            <w:r>
              <w:rPr>
                <w:noProof/>
                <w:webHidden/>
              </w:rPr>
              <w:fldChar w:fldCharType="begin"/>
            </w:r>
            <w:r>
              <w:rPr>
                <w:noProof/>
                <w:webHidden/>
              </w:rPr>
              <w:instrText xml:space="preserve"> PAGEREF _Toc35971565 \h </w:instrText>
            </w:r>
            <w:r>
              <w:rPr>
                <w:noProof/>
                <w:webHidden/>
              </w:rPr>
            </w:r>
            <w:r>
              <w:rPr>
                <w:noProof/>
                <w:webHidden/>
              </w:rPr>
              <w:fldChar w:fldCharType="separate"/>
            </w:r>
            <w:r>
              <w:rPr>
                <w:noProof/>
                <w:webHidden/>
              </w:rPr>
              <w:t>9</w:t>
            </w:r>
            <w:r>
              <w:rPr>
                <w:noProof/>
                <w:webHidden/>
              </w:rPr>
              <w:fldChar w:fldCharType="end"/>
            </w:r>
          </w:hyperlink>
        </w:p>
        <w:p w14:paraId="19657D5B" w14:textId="51457148" w:rsidR="00C97888" w:rsidRDefault="00C97888">
          <w:pPr>
            <w:pStyle w:val="TOC3"/>
            <w:tabs>
              <w:tab w:val="right" w:leader="dot" w:pos="9016"/>
            </w:tabs>
            <w:rPr>
              <w:rFonts w:eastAsiaTheme="minorEastAsia"/>
              <w:noProof/>
              <w:lang w:eastAsia="en-GB"/>
            </w:rPr>
          </w:pPr>
          <w:hyperlink w:anchor="_Toc35971566" w:history="1">
            <w:r w:rsidRPr="000A7CC0">
              <w:rPr>
                <w:rStyle w:val="Hyperlink"/>
                <w:rFonts w:cstheme="majorHAnsi"/>
                <w:i/>
                <w:iCs/>
                <w:noProof/>
              </w:rPr>
              <w:t>Trustworthiness</w:t>
            </w:r>
            <w:r>
              <w:rPr>
                <w:noProof/>
                <w:webHidden/>
              </w:rPr>
              <w:tab/>
            </w:r>
            <w:r>
              <w:rPr>
                <w:noProof/>
                <w:webHidden/>
              </w:rPr>
              <w:fldChar w:fldCharType="begin"/>
            </w:r>
            <w:r>
              <w:rPr>
                <w:noProof/>
                <w:webHidden/>
              </w:rPr>
              <w:instrText xml:space="preserve"> PAGEREF _Toc35971566 \h </w:instrText>
            </w:r>
            <w:r>
              <w:rPr>
                <w:noProof/>
                <w:webHidden/>
              </w:rPr>
            </w:r>
            <w:r>
              <w:rPr>
                <w:noProof/>
                <w:webHidden/>
              </w:rPr>
              <w:fldChar w:fldCharType="separate"/>
            </w:r>
            <w:r>
              <w:rPr>
                <w:noProof/>
                <w:webHidden/>
              </w:rPr>
              <w:t>9</w:t>
            </w:r>
            <w:r>
              <w:rPr>
                <w:noProof/>
                <w:webHidden/>
              </w:rPr>
              <w:fldChar w:fldCharType="end"/>
            </w:r>
          </w:hyperlink>
        </w:p>
        <w:p w14:paraId="6586CDC5" w14:textId="372E857D" w:rsidR="00C97888" w:rsidRDefault="00C97888">
          <w:pPr>
            <w:pStyle w:val="TOC1"/>
            <w:tabs>
              <w:tab w:val="right" w:leader="dot" w:pos="9016"/>
            </w:tabs>
            <w:rPr>
              <w:rFonts w:eastAsiaTheme="minorEastAsia"/>
              <w:noProof/>
              <w:lang w:eastAsia="en-GB"/>
            </w:rPr>
          </w:pPr>
          <w:hyperlink w:anchor="_Toc35971567" w:history="1">
            <w:r w:rsidRPr="000A7CC0">
              <w:rPr>
                <w:rStyle w:val="Hyperlink"/>
                <w:rFonts w:cstheme="majorHAnsi"/>
                <w:noProof/>
              </w:rPr>
              <w:t>Conclusion</w:t>
            </w:r>
            <w:r>
              <w:rPr>
                <w:noProof/>
                <w:webHidden/>
              </w:rPr>
              <w:tab/>
            </w:r>
            <w:r>
              <w:rPr>
                <w:noProof/>
                <w:webHidden/>
              </w:rPr>
              <w:fldChar w:fldCharType="begin"/>
            </w:r>
            <w:r>
              <w:rPr>
                <w:noProof/>
                <w:webHidden/>
              </w:rPr>
              <w:instrText xml:space="preserve"> PAGEREF _Toc35971567 \h </w:instrText>
            </w:r>
            <w:r>
              <w:rPr>
                <w:noProof/>
                <w:webHidden/>
              </w:rPr>
            </w:r>
            <w:r>
              <w:rPr>
                <w:noProof/>
                <w:webHidden/>
              </w:rPr>
              <w:fldChar w:fldCharType="separate"/>
            </w:r>
            <w:r>
              <w:rPr>
                <w:noProof/>
                <w:webHidden/>
              </w:rPr>
              <w:t>11</w:t>
            </w:r>
            <w:r>
              <w:rPr>
                <w:noProof/>
                <w:webHidden/>
              </w:rPr>
              <w:fldChar w:fldCharType="end"/>
            </w:r>
          </w:hyperlink>
        </w:p>
        <w:p w14:paraId="7F90E3DE" w14:textId="51D089D5" w:rsidR="00C97888" w:rsidRDefault="00C97888">
          <w:pPr>
            <w:pStyle w:val="TOC1"/>
            <w:tabs>
              <w:tab w:val="right" w:leader="dot" w:pos="9016"/>
            </w:tabs>
            <w:rPr>
              <w:rFonts w:eastAsiaTheme="minorEastAsia"/>
              <w:noProof/>
              <w:lang w:eastAsia="en-GB"/>
            </w:rPr>
          </w:pPr>
          <w:hyperlink w:anchor="_Toc35971568" w:history="1">
            <w:r w:rsidRPr="000A7CC0">
              <w:rPr>
                <w:rStyle w:val="Hyperlink"/>
                <w:rFonts w:cstheme="majorHAnsi"/>
                <w:noProof/>
              </w:rPr>
              <w:t>Bibliography</w:t>
            </w:r>
            <w:r>
              <w:rPr>
                <w:noProof/>
                <w:webHidden/>
              </w:rPr>
              <w:tab/>
            </w:r>
            <w:r>
              <w:rPr>
                <w:noProof/>
                <w:webHidden/>
              </w:rPr>
              <w:fldChar w:fldCharType="begin"/>
            </w:r>
            <w:r>
              <w:rPr>
                <w:noProof/>
                <w:webHidden/>
              </w:rPr>
              <w:instrText xml:space="preserve"> PAGEREF _Toc35971568 \h </w:instrText>
            </w:r>
            <w:r>
              <w:rPr>
                <w:noProof/>
                <w:webHidden/>
              </w:rPr>
            </w:r>
            <w:r>
              <w:rPr>
                <w:noProof/>
                <w:webHidden/>
              </w:rPr>
              <w:fldChar w:fldCharType="separate"/>
            </w:r>
            <w:r>
              <w:rPr>
                <w:noProof/>
                <w:webHidden/>
              </w:rPr>
              <w:t>13</w:t>
            </w:r>
            <w:r>
              <w:rPr>
                <w:noProof/>
                <w:webHidden/>
              </w:rPr>
              <w:fldChar w:fldCharType="end"/>
            </w:r>
          </w:hyperlink>
        </w:p>
        <w:p w14:paraId="7482ABAA" w14:textId="7EAABAC7" w:rsidR="00C97888" w:rsidRDefault="00C97888">
          <w:pPr>
            <w:pStyle w:val="TOC1"/>
            <w:tabs>
              <w:tab w:val="right" w:leader="dot" w:pos="9016"/>
            </w:tabs>
            <w:rPr>
              <w:rFonts w:eastAsiaTheme="minorEastAsia"/>
              <w:noProof/>
              <w:lang w:eastAsia="en-GB"/>
            </w:rPr>
          </w:pPr>
          <w:hyperlink w:anchor="_Toc35971569" w:history="1">
            <w:r w:rsidRPr="000A7CC0">
              <w:rPr>
                <w:rStyle w:val="Hyperlink"/>
                <w:rFonts w:cstheme="majorHAnsi"/>
                <w:noProof/>
              </w:rPr>
              <w:t>Appendices</w:t>
            </w:r>
            <w:r>
              <w:rPr>
                <w:noProof/>
                <w:webHidden/>
              </w:rPr>
              <w:tab/>
            </w:r>
            <w:r>
              <w:rPr>
                <w:noProof/>
                <w:webHidden/>
              </w:rPr>
              <w:fldChar w:fldCharType="begin"/>
            </w:r>
            <w:r>
              <w:rPr>
                <w:noProof/>
                <w:webHidden/>
              </w:rPr>
              <w:instrText xml:space="preserve"> PAGEREF _Toc35971569 \h </w:instrText>
            </w:r>
            <w:r>
              <w:rPr>
                <w:noProof/>
                <w:webHidden/>
              </w:rPr>
            </w:r>
            <w:r>
              <w:rPr>
                <w:noProof/>
                <w:webHidden/>
              </w:rPr>
              <w:fldChar w:fldCharType="separate"/>
            </w:r>
            <w:r>
              <w:rPr>
                <w:noProof/>
                <w:webHidden/>
              </w:rPr>
              <w:t>19</w:t>
            </w:r>
            <w:r>
              <w:rPr>
                <w:noProof/>
                <w:webHidden/>
              </w:rPr>
              <w:fldChar w:fldCharType="end"/>
            </w:r>
          </w:hyperlink>
        </w:p>
        <w:p w14:paraId="540087E0" w14:textId="1C35F426" w:rsidR="00C97888" w:rsidRDefault="00C97888">
          <w:pPr>
            <w:pStyle w:val="TOC3"/>
            <w:tabs>
              <w:tab w:val="right" w:leader="dot" w:pos="9016"/>
            </w:tabs>
            <w:rPr>
              <w:rFonts w:eastAsiaTheme="minorEastAsia"/>
              <w:noProof/>
              <w:lang w:eastAsia="en-GB"/>
            </w:rPr>
          </w:pPr>
          <w:hyperlink w:anchor="_Toc35971570" w:history="1">
            <w:r w:rsidRPr="000A7CC0">
              <w:rPr>
                <w:rStyle w:val="Hyperlink"/>
                <w:rFonts w:cstheme="majorHAnsi"/>
                <w:i/>
                <w:iCs/>
                <w:noProof/>
              </w:rPr>
              <w:t>The loyalty ladder</w:t>
            </w:r>
            <w:r>
              <w:rPr>
                <w:noProof/>
                <w:webHidden/>
              </w:rPr>
              <w:tab/>
            </w:r>
            <w:r>
              <w:rPr>
                <w:noProof/>
                <w:webHidden/>
              </w:rPr>
              <w:fldChar w:fldCharType="begin"/>
            </w:r>
            <w:r>
              <w:rPr>
                <w:noProof/>
                <w:webHidden/>
              </w:rPr>
              <w:instrText xml:space="preserve"> PAGEREF _Toc35971570 \h </w:instrText>
            </w:r>
            <w:r>
              <w:rPr>
                <w:noProof/>
                <w:webHidden/>
              </w:rPr>
            </w:r>
            <w:r>
              <w:rPr>
                <w:noProof/>
                <w:webHidden/>
              </w:rPr>
              <w:fldChar w:fldCharType="separate"/>
            </w:r>
            <w:r>
              <w:rPr>
                <w:noProof/>
                <w:webHidden/>
              </w:rPr>
              <w:t>19</w:t>
            </w:r>
            <w:r>
              <w:rPr>
                <w:noProof/>
                <w:webHidden/>
              </w:rPr>
              <w:fldChar w:fldCharType="end"/>
            </w:r>
          </w:hyperlink>
        </w:p>
        <w:p w14:paraId="3369849A" w14:textId="368EEC2A" w:rsidR="00C97888" w:rsidRDefault="00C97888">
          <w:pPr>
            <w:pStyle w:val="TOC3"/>
            <w:tabs>
              <w:tab w:val="right" w:leader="dot" w:pos="9016"/>
            </w:tabs>
            <w:rPr>
              <w:rFonts w:eastAsiaTheme="minorEastAsia"/>
              <w:noProof/>
              <w:lang w:eastAsia="en-GB"/>
            </w:rPr>
          </w:pPr>
          <w:hyperlink w:anchor="_Toc35971571" w:history="1">
            <w:r w:rsidRPr="000A7CC0">
              <w:rPr>
                <w:rStyle w:val="Hyperlink"/>
                <w:rFonts w:cstheme="majorHAnsi"/>
                <w:noProof/>
              </w:rPr>
              <w:t>Buyers Process</w:t>
            </w:r>
            <w:r>
              <w:rPr>
                <w:noProof/>
                <w:webHidden/>
              </w:rPr>
              <w:tab/>
            </w:r>
            <w:r>
              <w:rPr>
                <w:noProof/>
                <w:webHidden/>
              </w:rPr>
              <w:fldChar w:fldCharType="begin"/>
            </w:r>
            <w:r>
              <w:rPr>
                <w:noProof/>
                <w:webHidden/>
              </w:rPr>
              <w:instrText xml:space="preserve"> PAGEREF _Toc35971571 \h </w:instrText>
            </w:r>
            <w:r>
              <w:rPr>
                <w:noProof/>
                <w:webHidden/>
              </w:rPr>
            </w:r>
            <w:r>
              <w:rPr>
                <w:noProof/>
                <w:webHidden/>
              </w:rPr>
              <w:fldChar w:fldCharType="separate"/>
            </w:r>
            <w:r>
              <w:rPr>
                <w:noProof/>
                <w:webHidden/>
              </w:rPr>
              <w:t>20</w:t>
            </w:r>
            <w:r>
              <w:rPr>
                <w:noProof/>
                <w:webHidden/>
              </w:rPr>
              <w:fldChar w:fldCharType="end"/>
            </w:r>
          </w:hyperlink>
        </w:p>
        <w:p w14:paraId="7210D4D2" w14:textId="7374265B" w:rsidR="00C97888" w:rsidRDefault="00C97888">
          <w:pPr>
            <w:pStyle w:val="TOC3"/>
            <w:tabs>
              <w:tab w:val="right" w:leader="dot" w:pos="9016"/>
            </w:tabs>
            <w:rPr>
              <w:rFonts w:eastAsiaTheme="minorEastAsia"/>
              <w:noProof/>
              <w:lang w:eastAsia="en-GB"/>
            </w:rPr>
          </w:pPr>
          <w:hyperlink w:anchor="_Toc35971572" w:history="1">
            <w:r w:rsidRPr="000A7CC0">
              <w:rPr>
                <w:rStyle w:val="Hyperlink"/>
                <w:rFonts w:cstheme="majorHAnsi"/>
                <w:noProof/>
              </w:rPr>
              <w:t>Value realisation map</w:t>
            </w:r>
            <w:r>
              <w:rPr>
                <w:noProof/>
                <w:webHidden/>
              </w:rPr>
              <w:tab/>
            </w:r>
            <w:r>
              <w:rPr>
                <w:noProof/>
                <w:webHidden/>
              </w:rPr>
              <w:fldChar w:fldCharType="begin"/>
            </w:r>
            <w:r>
              <w:rPr>
                <w:noProof/>
                <w:webHidden/>
              </w:rPr>
              <w:instrText xml:space="preserve"> PAGEREF _Toc35971572 \h </w:instrText>
            </w:r>
            <w:r>
              <w:rPr>
                <w:noProof/>
                <w:webHidden/>
              </w:rPr>
            </w:r>
            <w:r>
              <w:rPr>
                <w:noProof/>
                <w:webHidden/>
              </w:rPr>
              <w:fldChar w:fldCharType="separate"/>
            </w:r>
            <w:r>
              <w:rPr>
                <w:noProof/>
                <w:webHidden/>
              </w:rPr>
              <w:t>20</w:t>
            </w:r>
            <w:r>
              <w:rPr>
                <w:noProof/>
                <w:webHidden/>
              </w:rPr>
              <w:fldChar w:fldCharType="end"/>
            </w:r>
          </w:hyperlink>
        </w:p>
        <w:p w14:paraId="0AC16411" w14:textId="524B1AA5" w:rsidR="00C97888" w:rsidRDefault="00C97888">
          <w:pPr>
            <w:pStyle w:val="TOC2"/>
            <w:tabs>
              <w:tab w:val="right" w:leader="dot" w:pos="9016"/>
            </w:tabs>
            <w:rPr>
              <w:rFonts w:eastAsiaTheme="minorEastAsia"/>
              <w:noProof/>
              <w:lang w:eastAsia="en-GB"/>
            </w:rPr>
          </w:pPr>
          <w:hyperlink w:anchor="_Toc35971573" w:history="1">
            <w:r w:rsidRPr="000A7CC0">
              <w:rPr>
                <w:rStyle w:val="Hyperlink"/>
                <w:rFonts w:cstheme="majorHAnsi"/>
                <w:i/>
                <w:iCs/>
                <w:noProof/>
              </w:rPr>
              <w:t>Asda Swot Analysis</w:t>
            </w:r>
            <w:r>
              <w:rPr>
                <w:noProof/>
                <w:webHidden/>
              </w:rPr>
              <w:tab/>
            </w:r>
            <w:r>
              <w:rPr>
                <w:noProof/>
                <w:webHidden/>
              </w:rPr>
              <w:fldChar w:fldCharType="begin"/>
            </w:r>
            <w:r>
              <w:rPr>
                <w:noProof/>
                <w:webHidden/>
              </w:rPr>
              <w:instrText xml:space="preserve"> PAGEREF _Toc35971573 \h </w:instrText>
            </w:r>
            <w:r>
              <w:rPr>
                <w:noProof/>
                <w:webHidden/>
              </w:rPr>
            </w:r>
            <w:r>
              <w:rPr>
                <w:noProof/>
                <w:webHidden/>
              </w:rPr>
              <w:fldChar w:fldCharType="separate"/>
            </w:r>
            <w:r>
              <w:rPr>
                <w:noProof/>
                <w:webHidden/>
              </w:rPr>
              <w:t>21</w:t>
            </w:r>
            <w:r>
              <w:rPr>
                <w:noProof/>
                <w:webHidden/>
              </w:rPr>
              <w:fldChar w:fldCharType="end"/>
            </w:r>
          </w:hyperlink>
        </w:p>
        <w:p w14:paraId="772CB947" w14:textId="3828A9AE" w:rsidR="00E223C3" w:rsidRDefault="00E223C3">
          <w:r>
            <w:rPr>
              <w:b/>
              <w:bCs/>
              <w:noProof/>
            </w:rPr>
            <w:fldChar w:fldCharType="end"/>
          </w:r>
        </w:p>
      </w:sdtContent>
    </w:sdt>
    <w:p w14:paraId="1F42CAF2" w14:textId="77777777" w:rsidR="00F5481D" w:rsidRDefault="00F5481D" w:rsidP="00147FA8">
      <w:pPr>
        <w:pStyle w:val="Heading1"/>
        <w:rPr>
          <w:rFonts w:cstheme="majorHAnsi"/>
        </w:rPr>
      </w:pPr>
    </w:p>
    <w:p w14:paraId="1BA67049" w14:textId="77777777" w:rsidR="00E223C3" w:rsidRDefault="00E223C3" w:rsidP="00147FA8">
      <w:pPr>
        <w:pStyle w:val="Heading1"/>
        <w:rPr>
          <w:rFonts w:cstheme="majorHAnsi"/>
        </w:rPr>
      </w:pPr>
    </w:p>
    <w:p w14:paraId="1B78E4E4" w14:textId="77777777" w:rsidR="00E223C3" w:rsidRDefault="00E223C3" w:rsidP="00147FA8">
      <w:pPr>
        <w:pStyle w:val="Heading1"/>
        <w:rPr>
          <w:rFonts w:cstheme="majorHAnsi"/>
        </w:rPr>
      </w:pPr>
    </w:p>
    <w:p w14:paraId="6199863E" w14:textId="77777777" w:rsidR="00E223C3" w:rsidRDefault="00E223C3" w:rsidP="00147FA8">
      <w:pPr>
        <w:pStyle w:val="Heading1"/>
        <w:rPr>
          <w:rFonts w:cstheme="majorHAnsi"/>
        </w:rPr>
      </w:pPr>
    </w:p>
    <w:p w14:paraId="59AB1D59" w14:textId="06AE70BF" w:rsidR="00E223C3" w:rsidRDefault="00E223C3" w:rsidP="00147FA8">
      <w:pPr>
        <w:pStyle w:val="Heading1"/>
        <w:rPr>
          <w:rFonts w:cstheme="majorHAnsi"/>
        </w:rPr>
      </w:pPr>
    </w:p>
    <w:p w14:paraId="6D27F346" w14:textId="30ACC4DC" w:rsidR="00E223C3" w:rsidRDefault="00E223C3" w:rsidP="00E223C3"/>
    <w:p w14:paraId="6F08EC48" w14:textId="445D877C" w:rsidR="00E223C3" w:rsidRDefault="00E223C3" w:rsidP="00E223C3"/>
    <w:p w14:paraId="5323674E" w14:textId="77777777" w:rsidR="00E223C3" w:rsidRPr="00E223C3" w:rsidRDefault="00E223C3" w:rsidP="00E223C3"/>
    <w:p w14:paraId="7AE6F623" w14:textId="1491D473" w:rsidR="00EF40EF" w:rsidRDefault="00EF40EF" w:rsidP="00147FA8">
      <w:pPr>
        <w:pStyle w:val="Heading1"/>
        <w:rPr>
          <w:rFonts w:cstheme="majorHAnsi"/>
        </w:rPr>
      </w:pPr>
      <w:bookmarkStart w:id="1" w:name="_Toc35971554"/>
      <w:r>
        <w:rPr>
          <w:rFonts w:cstheme="majorHAnsi"/>
        </w:rPr>
        <w:lastRenderedPageBreak/>
        <w:t>Executive Summary</w:t>
      </w:r>
      <w:bookmarkEnd w:id="1"/>
    </w:p>
    <w:p w14:paraId="434EDAA5" w14:textId="40CE860D" w:rsidR="008554EA" w:rsidRPr="00D25B5A" w:rsidRDefault="006F0904" w:rsidP="008554EA">
      <w:pPr>
        <w:jc w:val="both"/>
        <w:rPr>
          <w:rFonts w:asciiTheme="majorHAnsi" w:hAnsiTheme="majorHAnsi" w:cstheme="majorHAnsi"/>
        </w:rPr>
      </w:pPr>
      <w:r>
        <w:rPr>
          <w:rFonts w:asciiTheme="majorHAnsi" w:hAnsiTheme="majorHAnsi" w:cstheme="majorHAnsi"/>
        </w:rPr>
        <w:t>Asda</w:t>
      </w:r>
      <w:r w:rsidR="00EF40EF">
        <w:rPr>
          <w:rFonts w:asciiTheme="majorHAnsi" w:hAnsiTheme="majorHAnsi" w:cstheme="majorHAnsi"/>
        </w:rPr>
        <w:t xml:space="preserve"> was founded by Asquith brothers in 1920. Arthur Stockwell then joined to become the third co-founder</w:t>
      </w:r>
      <w:r w:rsidR="00E63AC5">
        <w:rPr>
          <w:rFonts w:asciiTheme="majorHAnsi" w:hAnsiTheme="majorHAnsi" w:cstheme="majorHAnsi"/>
        </w:rPr>
        <w:t>.</w:t>
      </w:r>
      <w:r w:rsidR="004A1BC5">
        <w:rPr>
          <w:rFonts w:asciiTheme="majorHAnsi" w:hAnsiTheme="majorHAnsi" w:cstheme="majorHAnsi"/>
        </w:rPr>
        <w:t xml:space="preserve"> The company merged with American giant</w:t>
      </w:r>
      <w:r w:rsidR="00810A2E">
        <w:rPr>
          <w:rFonts w:asciiTheme="majorHAnsi" w:hAnsiTheme="majorHAnsi" w:cstheme="majorHAnsi"/>
        </w:rPr>
        <w:t xml:space="preserve"> </w:t>
      </w:r>
      <w:r w:rsidR="009361BE">
        <w:rPr>
          <w:rFonts w:asciiTheme="majorHAnsi" w:hAnsiTheme="majorHAnsi" w:cstheme="majorHAnsi"/>
        </w:rPr>
        <w:t>Wal-Mart in 199</w:t>
      </w:r>
      <w:r w:rsidR="00C0537C">
        <w:rPr>
          <w:rFonts w:asciiTheme="majorHAnsi" w:hAnsiTheme="majorHAnsi" w:cstheme="majorHAnsi"/>
        </w:rPr>
        <w:t>9</w:t>
      </w:r>
      <w:r w:rsidR="00B05396">
        <w:rPr>
          <w:rFonts w:asciiTheme="majorHAnsi" w:hAnsiTheme="majorHAnsi" w:cstheme="majorHAnsi"/>
        </w:rPr>
        <w:t xml:space="preserve">. It is </w:t>
      </w:r>
      <w:r w:rsidR="004F5756">
        <w:rPr>
          <w:rFonts w:asciiTheme="majorHAnsi" w:hAnsiTheme="majorHAnsi" w:cstheme="majorHAnsi"/>
        </w:rPr>
        <w:t>Britain’s third largest</w:t>
      </w:r>
      <w:r w:rsidR="00F846C5">
        <w:rPr>
          <w:rFonts w:asciiTheme="majorHAnsi" w:hAnsiTheme="majorHAnsi" w:cstheme="majorHAnsi"/>
        </w:rPr>
        <w:t xml:space="preserve"> supermarket</w:t>
      </w:r>
      <w:r w:rsidR="008554EA">
        <w:rPr>
          <w:rFonts w:asciiTheme="majorHAnsi" w:hAnsiTheme="majorHAnsi" w:cstheme="majorHAnsi"/>
        </w:rPr>
        <w:t xml:space="preserve"> </w:t>
      </w:r>
      <w:r w:rsidR="008554EA" w:rsidRPr="00D25B5A">
        <w:rPr>
          <w:rFonts w:asciiTheme="majorHAnsi" w:hAnsiTheme="majorHAnsi" w:cstheme="majorHAnsi"/>
        </w:rPr>
        <w:t>Asda</w:t>
      </w:r>
      <w:r w:rsidR="008554EA" w:rsidRPr="00E63AC5">
        <w:rPr>
          <w:rFonts w:asciiTheme="majorHAnsi" w:hAnsiTheme="majorHAnsi" w:cstheme="majorHAnsi"/>
        </w:rPr>
        <w:t xml:space="preserve"> uses Porters (</w:t>
      </w:r>
      <w:r w:rsidR="008554EA">
        <w:rPr>
          <w:rFonts w:asciiTheme="majorHAnsi" w:hAnsiTheme="majorHAnsi" w:cstheme="majorHAnsi"/>
        </w:rPr>
        <w:t>1980</w:t>
      </w:r>
      <w:r w:rsidR="008554EA" w:rsidRPr="00E63AC5">
        <w:rPr>
          <w:rFonts w:asciiTheme="majorHAnsi" w:hAnsiTheme="majorHAnsi" w:cstheme="majorHAnsi"/>
        </w:rPr>
        <w:t>) and</w:t>
      </w:r>
      <w:r w:rsidR="008554EA" w:rsidRPr="00D25B5A">
        <w:rPr>
          <w:rFonts w:asciiTheme="majorHAnsi" w:hAnsiTheme="majorHAnsi" w:cstheme="majorHAnsi"/>
        </w:rPr>
        <w:t xml:space="preserve"> is </w:t>
      </w:r>
      <w:r w:rsidR="008554EA" w:rsidRPr="00E63AC5">
        <w:rPr>
          <w:rFonts w:asciiTheme="majorHAnsi" w:hAnsiTheme="majorHAnsi" w:cstheme="majorHAnsi"/>
        </w:rPr>
        <w:t xml:space="preserve">a </w:t>
      </w:r>
      <w:r w:rsidR="008554EA" w:rsidRPr="00D25B5A">
        <w:rPr>
          <w:rFonts w:asciiTheme="majorHAnsi" w:hAnsiTheme="majorHAnsi" w:cstheme="majorHAnsi"/>
        </w:rPr>
        <w:t>cost leadership organisation</w:t>
      </w:r>
      <w:r w:rsidR="008554EA" w:rsidRPr="00E63AC5">
        <w:rPr>
          <w:rFonts w:asciiTheme="majorHAnsi" w:hAnsiTheme="majorHAnsi" w:cstheme="majorHAnsi"/>
        </w:rPr>
        <w:t xml:space="preserve">. </w:t>
      </w:r>
      <w:r w:rsidR="008554EA">
        <w:rPr>
          <w:rFonts w:asciiTheme="majorHAnsi" w:hAnsiTheme="majorHAnsi" w:cstheme="majorHAnsi"/>
        </w:rPr>
        <w:t>The structure suggests the organisation</w:t>
      </w:r>
      <w:r w:rsidR="008554EA" w:rsidRPr="00E63AC5">
        <w:rPr>
          <w:rFonts w:asciiTheme="majorHAnsi" w:hAnsiTheme="majorHAnsi" w:cstheme="majorHAnsi"/>
        </w:rPr>
        <w:t xml:space="preserve"> </w:t>
      </w:r>
      <w:r w:rsidR="008554EA">
        <w:rPr>
          <w:rFonts w:asciiTheme="majorHAnsi" w:hAnsiTheme="majorHAnsi" w:cstheme="majorHAnsi"/>
        </w:rPr>
        <w:t>uses</w:t>
      </w:r>
      <w:r w:rsidR="008554EA" w:rsidRPr="00E63AC5">
        <w:rPr>
          <w:rFonts w:asciiTheme="majorHAnsi" w:hAnsiTheme="majorHAnsi" w:cstheme="majorHAnsi"/>
        </w:rPr>
        <w:t xml:space="preserve"> M</w:t>
      </w:r>
      <w:r w:rsidR="008554EA" w:rsidRPr="00D25B5A">
        <w:rPr>
          <w:rFonts w:asciiTheme="majorHAnsi" w:hAnsiTheme="majorHAnsi" w:cstheme="majorHAnsi"/>
        </w:rPr>
        <w:t>ax Webbers Bureaucracy (1905) and Henry Fayol’s</w:t>
      </w:r>
      <w:r w:rsidR="008554EA" w:rsidRPr="00E63AC5">
        <w:rPr>
          <w:rFonts w:asciiTheme="majorHAnsi" w:hAnsiTheme="majorHAnsi" w:cstheme="majorHAnsi"/>
        </w:rPr>
        <w:t xml:space="preserve"> (1916)</w:t>
      </w:r>
      <w:r w:rsidR="008554EA">
        <w:rPr>
          <w:rFonts w:asciiTheme="majorHAnsi" w:hAnsiTheme="majorHAnsi" w:cstheme="majorHAnsi"/>
        </w:rPr>
        <w:t xml:space="preserve"> scientific management</w:t>
      </w:r>
      <w:r w:rsidR="008554EA" w:rsidRPr="00E63AC5">
        <w:rPr>
          <w:rFonts w:asciiTheme="majorHAnsi" w:hAnsiTheme="majorHAnsi" w:cstheme="majorHAnsi"/>
        </w:rPr>
        <w:t>,</w:t>
      </w:r>
      <w:r w:rsidR="008554EA" w:rsidRPr="00D25B5A">
        <w:rPr>
          <w:rFonts w:asciiTheme="majorHAnsi" w:hAnsiTheme="majorHAnsi" w:cstheme="majorHAnsi"/>
        </w:rPr>
        <w:t xml:space="preserve"> principle 1</w:t>
      </w:r>
      <w:r w:rsidR="008554EA">
        <w:rPr>
          <w:rFonts w:asciiTheme="majorHAnsi" w:hAnsiTheme="majorHAnsi" w:cstheme="majorHAnsi"/>
        </w:rPr>
        <w:t>:</w:t>
      </w:r>
      <w:r w:rsidR="008554EA" w:rsidRPr="00D25B5A">
        <w:rPr>
          <w:rFonts w:asciiTheme="majorHAnsi" w:hAnsiTheme="majorHAnsi" w:cstheme="majorHAnsi"/>
        </w:rPr>
        <w:t xml:space="preserve"> division of task. </w:t>
      </w:r>
      <w:r w:rsidR="00AB6667">
        <w:rPr>
          <w:rFonts w:asciiTheme="majorHAnsi" w:hAnsiTheme="majorHAnsi" w:cstheme="majorHAnsi"/>
        </w:rPr>
        <w:t xml:space="preserve"> </w:t>
      </w:r>
      <w:r w:rsidR="00FF03AE">
        <w:rPr>
          <w:rFonts w:asciiTheme="majorHAnsi" w:hAnsiTheme="majorHAnsi" w:cstheme="majorHAnsi"/>
        </w:rPr>
        <w:t>C</w:t>
      </w:r>
      <w:r w:rsidR="00AB6667">
        <w:rPr>
          <w:rFonts w:asciiTheme="majorHAnsi" w:hAnsiTheme="majorHAnsi" w:cstheme="majorHAnsi"/>
        </w:rPr>
        <w:t>RM</w:t>
      </w:r>
      <w:r w:rsidR="00144123">
        <w:rPr>
          <w:rFonts w:asciiTheme="majorHAnsi" w:hAnsiTheme="majorHAnsi" w:cstheme="majorHAnsi"/>
        </w:rPr>
        <w:t xml:space="preserve"> is</w:t>
      </w:r>
      <w:r w:rsidR="00D926F3">
        <w:rPr>
          <w:rFonts w:asciiTheme="majorHAnsi" w:hAnsiTheme="majorHAnsi" w:cstheme="majorHAnsi"/>
        </w:rPr>
        <w:t xml:space="preserve"> not only</w:t>
      </w:r>
      <w:r w:rsidR="00144123">
        <w:rPr>
          <w:rFonts w:asciiTheme="majorHAnsi" w:hAnsiTheme="majorHAnsi" w:cstheme="majorHAnsi"/>
        </w:rPr>
        <w:t xml:space="preserve"> im</w:t>
      </w:r>
      <w:r w:rsidR="007E64A3">
        <w:rPr>
          <w:rFonts w:asciiTheme="majorHAnsi" w:hAnsiTheme="majorHAnsi" w:cstheme="majorHAnsi"/>
        </w:rPr>
        <w:t xml:space="preserve">portant for </w:t>
      </w:r>
      <w:r w:rsidR="00A35148">
        <w:rPr>
          <w:rFonts w:asciiTheme="majorHAnsi" w:hAnsiTheme="majorHAnsi" w:cstheme="majorHAnsi"/>
        </w:rPr>
        <w:t>acquisition of</w:t>
      </w:r>
      <w:r w:rsidR="00DB459B">
        <w:rPr>
          <w:rFonts w:asciiTheme="majorHAnsi" w:hAnsiTheme="majorHAnsi" w:cstheme="majorHAnsi"/>
        </w:rPr>
        <w:t xml:space="preserve"> customer</w:t>
      </w:r>
      <w:r w:rsidR="00F4384C">
        <w:rPr>
          <w:rFonts w:asciiTheme="majorHAnsi" w:hAnsiTheme="majorHAnsi" w:cstheme="majorHAnsi"/>
        </w:rPr>
        <w:t xml:space="preserve"> </w:t>
      </w:r>
      <w:r w:rsidR="003D4D63">
        <w:rPr>
          <w:rFonts w:asciiTheme="majorHAnsi" w:hAnsiTheme="majorHAnsi" w:cstheme="majorHAnsi"/>
        </w:rPr>
        <w:t>relations;</w:t>
      </w:r>
      <w:r w:rsidR="00F4384C">
        <w:rPr>
          <w:rFonts w:asciiTheme="majorHAnsi" w:hAnsiTheme="majorHAnsi" w:cstheme="majorHAnsi"/>
        </w:rPr>
        <w:t xml:space="preserve"> it is more t</w:t>
      </w:r>
      <w:r w:rsidR="00B744D6">
        <w:rPr>
          <w:rFonts w:asciiTheme="majorHAnsi" w:hAnsiTheme="majorHAnsi" w:cstheme="majorHAnsi"/>
        </w:rPr>
        <w:t xml:space="preserve">o </w:t>
      </w:r>
      <w:r w:rsidR="00A377B4">
        <w:rPr>
          <w:rFonts w:asciiTheme="majorHAnsi" w:hAnsiTheme="majorHAnsi" w:cstheme="majorHAnsi"/>
        </w:rPr>
        <w:t>do with maintaining</w:t>
      </w:r>
      <w:r w:rsidR="00B744D6">
        <w:rPr>
          <w:rFonts w:asciiTheme="majorHAnsi" w:hAnsiTheme="majorHAnsi" w:cstheme="majorHAnsi"/>
        </w:rPr>
        <w:t xml:space="preserve"> that relationship</w:t>
      </w:r>
      <w:r w:rsidR="0040702F">
        <w:rPr>
          <w:rFonts w:asciiTheme="majorHAnsi" w:hAnsiTheme="majorHAnsi" w:cstheme="majorHAnsi"/>
        </w:rPr>
        <w:t xml:space="preserve">. For organisation </w:t>
      </w:r>
      <w:r w:rsidR="00FE4DAA">
        <w:rPr>
          <w:rFonts w:asciiTheme="majorHAnsi" w:hAnsiTheme="majorHAnsi" w:cstheme="majorHAnsi"/>
        </w:rPr>
        <w:t xml:space="preserve">like Asda to </w:t>
      </w:r>
      <w:r w:rsidR="00A70D0E">
        <w:rPr>
          <w:rFonts w:asciiTheme="majorHAnsi" w:hAnsiTheme="majorHAnsi" w:cstheme="majorHAnsi"/>
        </w:rPr>
        <w:t xml:space="preserve">acquire these </w:t>
      </w:r>
      <w:r w:rsidR="0059001E">
        <w:rPr>
          <w:rFonts w:asciiTheme="majorHAnsi" w:hAnsiTheme="majorHAnsi" w:cstheme="majorHAnsi"/>
        </w:rPr>
        <w:t xml:space="preserve">customers to increase profit </w:t>
      </w:r>
      <w:r w:rsidR="00A377B4">
        <w:rPr>
          <w:rFonts w:asciiTheme="majorHAnsi" w:hAnsiTheme="majorHAnsi" w:cstheme="majorHAnsi"/>
        </w:rPr>
        <w:t>margins</w:t>
      </w:r>
      <w:r w:rsidR="0059001E">
        <w:rPr>
          <w:rFonts w:asciiTheme="majorHAnsi" w:hAnsiTheme="majorHAnsi" w:cstheme="majorHAnsi"/>
        </w:rPr>
        <w:t xml:space="preserve">, </w:t>
      </w:r>
      <w:r w:rsidR="00557ADA">
        <w:rPr>
          <w:rFonts w:asciiTheme="majorHAnsi" w:hAnsiTheme="majorHAnsi" w:cstheme="majorHAnsi"/>
        </w:rPr>
        <w:t>Asda</w:t>
      </w:r>
      <w:r w:rsidR="0059001E">
        <w:rPr>
          <w:rFonts w:asciiTheme="majorHAnsi" w:hAnsiTheme="majorHAnsi" w:cstheme="majorHAnsi"/>
        </w:rPr>
        <w:t xml:space="preserve"> </w:t>
      </w:r>
      <w:r w:rsidR="00551C4D">
        <w:rPr>
          <w:rFonts w:asciiTheme="majorHAnsi" w:hAnsiTheme="majorHAnsi" w:cstheme="majorHAnsi"/>
        </w:rPr>
        <w:t xml:space="preserve">data library help to target </w:t>
      </w:r>
      <w:r w:rsidR="00BE351B">
        <w:rPr>
          <w:rFonts w:asciiTheme="majorHAnsi" w:hAnsiTheme="majorHAnsi" w:cstheme="majorHAnsi"/>
        </w:rPr>
        <w:t>specific group(s) of consumers</w:t>
      </w:r>
      <w:r w:rsidR="00F7695F">
        <w:rPr>
          <w:rFonts w:asciiTheme="majorHAnsi" w:hAnsiTheme="majorHAnsi" w:cstheme="majorHAnsi"/>
        </w:rPr>
        <w:t xml:space="preserve"> by segmentation. </w:t>
      </w:r>
      <w:r w:rsidR="00840ACB">
        <w:rPr>
          <w:rFonts w:asciiTheme="majorHAnsi" w:hAnsiTheme="majorHAnsi" w:cstheme="majorHAnsi"/>
        </w:rPr>
        <w:t xml:space="preserve">Using </w:t>
      </w:r>
      <w:r w:rsidR="004914A0">
        <w:rPr>
          <w:rFonts w:asciiTheme="majorHAnsi" w:hAnsiTheme="majorHAnsi" w:cstheme="majorHAnsi"/>
        </w:rPr>
        <w:t>quality models</w:t>
      </w:r>
      <w:r w:rsidR="003D6734">
        <w:rPr>
          <w:rFonts w:asciiTheme="majorHAnsi" w:hAnsiTheme="majorHAnsi" w:cstheme="majorHAnsi"/>
        </w:rPr>
        <w:t xml:space="preserve"> and</w:t>
      </w:r>
      <w:r w:rsidR="00724EFA">
        <w:rPr>
          <w:rFonts w:asciiTheme="majorHAnsi" w:hAnsiTheme="majorHAnsi" w:cstheme="majorHAnsi"/>
        </w:rPr>
        <w:t xml:space="preserve"> establishing</w:t>
      </w:r>
      <w:r w:rsidR="004914A0">
        <w:rPr>
          <w:rFonts w:asciiTheme="majorHAnsi" w:hAnsiTheme="majorHAnsi" w:cstheme="majorHAnsi"/>
        </w:rPr>
        <w:t xml:space="preserve"> </w:t>
      </w:r>
      <w:r w:rsidR="003C056F">
        <w:rPr>
          <w:rFonts w:asciiTheme="majorHAnsi" w:hAnsiTheme="majorHAnsi" w:cstheme="majorHAnsi"/>
        </w:rPr>
        <w:t xml:space="preserve">sustainability along with </w:t>
      </w:r>
      <w:r w:rsidR="00AC60D1">
        <w:rPr>
          <w:rFonts w:asciiTheme="majorHAnsi" w:hAnsiTheme="majorHAnsi" w:cstheme="majorHAnsi"/>
        </w:rPr>
        <w:t>Asda’s</w:t>
      </w:r>
      <w:r w:rsidR="003C056F">
        <w:rPr>
          <w:rFonts w:asciiTheme="majorHAnsi" w:hAnsiTheme="majorHAnsi" w:cstheme="majorHAnsi"/>
        </w:rPr>
        <w:t xml:space="preserve"> ethical</w:t>
      </w:r>
      <w:r w:rsidR="00AC60D1">
        <w:rPr>
          <w:rFonts w:asciiTheme="majorHAnsi" w:hAnsiTheme="majorHAnsi" w:cstheme="majorHAnsi"/>
        </w:rPr>
        <w:t xml:space="preserve"> stance</w:t>
      </w:r>
      <w:r w:rsidR="00724EFA">
        <w:rPr>
          <w:rFonts w:asciiTheme="majorHAnsi" w:hAnsiTheme="majorHAnsi" w:cstheme="majorHAnsi"/>
        </w:rPr>
        <w:t>, all</w:t>
      </w:r>
      <w:r w:rsidR="0064032C">
        <w:rPr>
          <w:rFonts w:asciiTheme="majorHAnsi" w:hAnsiTheme="majorHAnsi" w:cstheme="majorHAnsi"/>
        </w:rPr>
        <w:t xml:space="preserve"> align</w:t>
      </w:r>
      <w:r w:rsidR="00FC3664">
        <w:rPr>
          <w:rFonts w:asciiTheme="majorHAnsi" w:hAnsiTheme="majorHAnsi" w:cstheme="majorHAnsi"/>
        </w:rPr>
        <w:t xml:space="preserve">ed </w:t>
      </w:r>
      <w:r w:rsidR="0064032C">
        <w:rPr>
          <w:rFonts w:asciiTheme="majorHAnsi" w:hAnsiTheme="majorHAnsi" w:cstheme="majorHAnsi"/>
        </w:rPr>
        <w:t>with</w:t>
      </w:r>
      <w:r w:rsidR="003E79EE">
        <w:rPr>
          <w:rFonts w:asciiTheme="majorHAnsi" w:hAnsiTheme="majorHAnsi" w:cstheme="majorHAnsi"/>
        </w:rPr>
        <w:t xml:space="preserve"> organisation’ culture</w:t>
      </w:r>
      <w:r w:rsidR="00F66433">
        <w:rPr>
          <w:rFonts w:asciiTheme="majorHAnsi" w:hAnsiTheme="majorHAnsi" w:cstheme="majorHAnsi"/>
        </w:rPr>
        <w:t xml:space="preserve"> and</w:t>
      </w:r>
      <w:r w:rsidR="0026054D">
        <w:rPr>
          <w:rFonts w:asciiTheme="majorHAnsi" w:hAnsiTheme="majorHAnsi" w:cstheme="majorHAnsi"/>
        </w:rPr>
        <w:t xml:space="preserve"> consumers </w:t>
      </w:r>
      <w:r w:rsidR="00B96A14">
        <w:rPr>
          <w:rFonts w:asciiTheme="majorHAnsi" w:hAnsiTheme="majorHAnsi" w:cstheme="majorHAnsi"/>
        </w:rPr>
        <w:t>values and needs</w:t>
      </w:r>
      <w:r w:rsidR="00F66433">
        <w:rPr>
          <w:rFonts w:asciiTheme="majorHAnsi" w:hAnsiTheme="majorHAnsi" w:cstheme="majorHAnsi"/>
        </w:rPr>
        <w:t>;</w:t>
      </w:r>
      <w:r w:rsidR="003C056F">
        <w:rPr>
          <w:rFonts w:asciiTheme="majorHAnsi" w:hAnsiTheme="majorHAnsi" w:cstheme="majorHAnsi"/>
        </w:rPr>
        <w:t xml:space="preserve"> </w:t>
      </w:r>
      <w:r w:rsidR="00223114">
        <w:rPr>
          <w:rFonts w:asciiTheme="majorHAnsi" w:hAnsiTheme="majorHAnsi" w:cstheme="majorHAnsi"/>
        </w:rPr>
        <w:t>helps the</w:t>
      </w:r>
      <w:r w:rsidR="007B105C">
        <w:rPr>
          <w:rFonts w:asciiTheme="majorHAnsi" w:hAnsiTheme="majorHAnsi" w:cstheme="majorHAnsi"/>
        </w:rPr>
        <w:t xml:space="preserve"> </w:t>
      </w:r>
      <w:r w:rsidR="00AE07C9">
        <w:rPr>
          <w:rFonts w:asciiTheme="majorHAnsi" w:hAnsiTheme="majorHAnsi" w:cstheme="majorHAnsi"/>
        </w:rPr>
        <w:t xml:space="preserve">organisation grow its </w:t>
      </w:r>
      <w:r w:rsidR="00000514">
        <w:rPr>
          <w:rFonts w:asciiTheme="majorHAnsi" w:hAnsiTheme="majorHAnsi" w:cstheme="majorHAnsi"/>
        </w:rPr>
        <w:t>profit margin</w:t>
      </w:r>
      <w:r w:rsidR="00AE07C9">
        <w:rPr>
          <w:rFonts w:asciiTheme="majorHAnsi" w:hAnsiTheme="majorHAnsi" w:cstheme="majorHAnsi"/>
        </w:rPr>
        <w:t xml:space="preserve"> and increase</w:t>
      </w:r>
      <w:r w:rsidR="00F376CC">
        <w:rPr>
          <w:rFonts w:asciiTheme="majorHAnsi" w:hAnsiTheme="majorHAnsi" w:cstheme="majorHAnsi"/>
        </w:rPr>
        <w:t xml:space="preserve"> customer</w:t>
      </w:r>
      <w:r w:rsidR="00AE07C9">
        <w:rPr>
          <w:rFonts w:asciiTheme="majorHAnsi" w:hAnsiTheme="majorHAnsi" w:cstheme="majorHAnsi"/>
        </w:rPr>
        <w:t xml:space="preserve"> rel</w:t>
      </w:r>
      <w:r w:rsidR="00DF16E5">
        <w:rPr>
          <w:rFonts w:asciiTheme="majorHAnsi" w:hAnsiTheme="majorHAnsi" w:cstheme="majorHAnsi"/>
        </w:rPr>
        <w:t>ationships.</w:t>
      </w:r>
      <w:r w:rsidR="007E6BB4">
        <w:rPr>
          <w:rFonts w:asciiTheme="majorHAnsi" w:hAnsiTheme="majorHAnsi" w:cstheme="majorHAnsi"/>
        </w:rPr>
        <w:t xml:space="preserve"> </w:t>
      </w:r>
      <w:r w:rsidR="00D72E08">
        <w:rPr>
          <w:rFonts w:asciiTheme="majorHAnsi" w:hAnsiTheme="majorHAnsi" w:cstheme="majorHAnsi"/>
        </w:rPr>
        <w:t>These can be achieved by customer loyalty ladder</w:t>
      </w:r>
      <w:r w:rsidR="00A56FAA">
        <w:rPr>
          <w:rFonts w:asciiTheme="majorHAnsi" w:hAnsiTheme="majorHAnsi" w:cstheme="majorHAnsi"/>
        </w:rPr>
        <w:t xml:space="preserve">, </w:t>
      </w:r>
      <w:r w:rsidR="00D72E86">
        <w:rPr>
          <w:rFonts w:asciiTheme="majorHAnsi" w:hAnsiTheme="majorHAnsi" w:cstheme="majorHAnsi"/>
        </w:rPr>
        <w:t>feedback</w:t>
      </w:r>
      <w:r w:rsidR="00A56FAA">
        <w:rPr>
          <w:rFonts w:asciiTheme="majorHAnsi" w:hAnsiTheme="majorHAnsi" w:cstheme="majorHAnsi"/>
        </w:rPr>
        <w:t xml:space="preserve"> and </w:t>
      </w:r>
      <w:r w:rsidR="003A3CBA">
        <w:rPr>
          <w:rFonts w:asciiTheme="majorHAnsi" w:hAnsiTheme="majorHAnsi" w:cstheme="majorHAnsi"/>
        </w:rPr>
        <w:t>targeting correct audience.</w:t>
      </w:r>
      <w:r w:rsidR="00F42210">
        <w:rPr>
          <w:rFonts w:asciiTheme="majorHAnsi" w:hAnsiTheme="majorHAnsi" w:cstheme="majorHAnsi"/>
        </w:rPr>
        <w:t xml:space="preserve"> Being a multinational company </w:t>
      </w:r>
      <w:r w:rsidR="00E22181">
        <w:rPr>
          <w:rFonts w:asciiTheme="majorHAnsi" w:hAnsiTheme="majorHAnsi" w:cstheme="majorHAnsi"/>
        </w:rPr>
        <w:t>A</w:t>
      </w:r>
      <w:r w:rsidR="00F42210">
        <w:rPr>
          <w:rFonts w:asciiTheme="majorHAnsi" w:hAnsiTheme="majorHAnsi" w:cstheme="majorHAnsi"/>
        </w:rPr>
        <w:t xml:space="preserve">sda have a </w:t>
      </w:r>
      <w:r w:rsidR="00EE2BDA">
        <w:rPr>
          <w:rFonts w:asciiTheme="majorHAnsi" w:hAnsiTheme="majorHAnsi" w:cstheme="majorHAnsi"/>
        </w:rPr>
        <w:t>tremendous scope</w:t>
      </w:r>
      <w:r w:rsidR="00E22181">
        <w:rPr>
          <w:rFonts w:asciiTheme="majorHAnsi" w:hAnsiTheme="majorHAnsi" w:cstheme="majorHAnsi"/>
        </w:rPr>
        <w:t xml:space="preserve"> of audience it can target.</w:t>
      </w:r>
      <w:r w:rsidR="00F42210">
        <w:rPr>
          <w:rFonts w:asciiTheme="majorHAnsi" w:hAnsiTheme="majorHAnsi" w:cstheme="majorHAnsi"/>
        </w:rPr>
        <w:t xml:space="preserve"> </w:t>
      </w:r>
      <w:r w:rsidR="00223114">
        <w:rPr>
          <w:rFonts w:asciiTheme="majorHAnsi" w:hAnsiTheme="majorHAnsi" w:cstheme="majorHAnsi"/>
        </w:rPr>
        <w:t xml:space="preserve"> </w:t>
      </w:r>
    </w:p>
    <w:p w14:paraId="3F61CA51" w14:textId="21D7451C" w:rsidR="00EF40EF" w:rsidRDefault="00EF40EF" w:rsidP="00205F1C">
      <w:pPr>
        <w:pStyle w:val="Heading1"/>
        <w:rPr>
          <w:rFonts w:cstheme="majorHAnsi"/>
        </w:rPr>
      </w:pPr>
    </w:p>
    <w:p w14:paraId="5A8311C5" w14:textId="714DA128" w:rsidR="00CB64DF" w:rsidRDefault="00CB64DF" w:rsidP="00CB64DF"/>
    <w:p w14:paraId="4A2C7FA1" w14:textId="28292652" w:rsidR="00CB64DF" w:rsidRDefault="00CB64DF" w:rsidP="00CB64DF"/>
    <w:p w14:paraId="4DAFE1AB" w14:textId="6F713AB4" w:rsidR="00CB64DF" w:rsidRDefault="00CB64DF" w:rsidP="00CB64DF"/>
    <w:p w14:paraId="65E60692" w14:textId="4497008E" w:rsidR="00CB64DF" w:rsidRDefault="00CB64DF" w:rsidP="00CB64DF"/>
    <w:p w14:paraId="6FFD288A" w14:textId="5E0937FB" w:rsidR="00CB64DF" w:rsidRDefault="00CB64DF" w:rsidP="00CB64DF"/>
    <w:p w14:paraId="22B59025" w14:textId="2A67ADDD" w:rsidR="00CB64DF" w:rsidRDefault="00CB64DF" w:rsidP="00CB64DF"/>
    <w:p w14:paraId="6685C9A1" w14:textId="3595173B" w:rsidR="00CB64DF" w:rsidRDefault="00CB64DF" w:rsidP="00CB64DF"/>
    <w:p w14:paraId="33A901EF" w14:textId="75BBFCF2" w:rsidR="00CB64DF" w:rsidRDefault="00CB64DF" w:rsidP="00CB64DF"/>
    <w:p w14:paraId="47E3C8EC" w14:textId="089FED10" w:rsidR="00CB64DF" w:rsidRDefault="00CB64DF" w:rsidP="00CB64DF"/>
    <w:p w14:paraId="7A5644CB" w14:textId="5A9A129C" w:rsidR="00CB64DF" w:rsidRDefault="00CB64DF" w:rsidP="00CB64DF"/>
    <w:p w14:paraId="63C8D60B" w14:textId="2AC84900" w:rsidR="00CB64DF" w:rsidRDefault="00CB64DF" w:rsidP="00CB64DF"/>
    <w:p w14:paraId="60A55925" w14:textId="4259B99B" w:rsidR="00CB64DF" w:rsidRDefault="00CB64DF" w:rsidP="00CB64DF"/>
    <w:p w14:paraId="07324EFF" w14:textId="300D3E64" w:rsidR="00CB64DF" w:rsidRDefault="00CB64DF" w:rsidP="00CB64DF"/>
    <w:p w14:paraId="071F4D2F" w14:textId="56E0C928" w:rsidR="00CB64DF" w:rsidRDefault="00CB64DF" w:rsidP="00CB64DF"/>
    <w:p w14:paraId="0891EF82" w14:textId="619DF7E3" w:rsidR="00CB64DF" w:rsidRDefault="00CB64DF" w:rsidP="00CB64DF"/>
    <w:p w14:paraId="043B9902" w14:textId="7D699786" w:rsidR="00CB64DF" w:rsidRDefault="00CB64DF" w:rsidP="00CB64DF"/>
    <w:p w14:paraId="56E6D98D" w14:textId="7134E962" w:rsidR="00CB64DF" w:rsidRDefault="00CB64DF" w:rsidP="00CB64DF"/>
    <w:p w14:paraId="05F0AA33" w14:textId="04A42943" w:rsidR="00CB64DF" w:rsidRDefault="00CB64DF" w:rsidP="00CB64DF"/>
    <w:p w14:paraId="28CF934F" w14:textId="77777777" w:rsidR="00CB64DF" w:rsidRPr="00CB64DF" w:rsidRDefault="00CB64DF" w:rsidP="00CB64DF"/>
    <w:p w14:paraId="4D992488" w14:textId="503F406D" w:rsidR="00205F1C" w:rsidRDefault="00205F1C" w:rsidP="00205F1C">
      <w:pPr>
        <w:pStyle w:val="Heading1"/>
        <w:rPr>
          <w:rFonts w:cstheme="majorHAnsi"/>
        </w:rPr>
      </w:pPr>
      <w:bookmarkStart w:id="2" w:name="_Toc35971555"/>
      <w:r>
        <w:rPr>
          <w:rFonts w:cstheme="majorHAnsi"/>
        </w:rPr>
        <w:lastRenderedPageBreak/>
        <w:t>Introduction</w:t>
      </w:r>
      <w:bookmarkEnd w:id="2"/>
    </w:p>
    <w:p w14:paraId="7957869E" w14:textId="4EDCC9D1" w:rsidR="00E63AC5" w:rsidRPr="00D25B5A" w:rsidRDefault="00080231" w:rsidP="00E63AC5">
      <w:pPr>
        <w:jc w:val="both"/>
        <w:rPr>
          <w:rFonts w:asciiTheme="majorHAnsi" w:hAnsiTheme="majorHAnsi" w:cstheme="majorHAnsi"/>
        </w:rPr>
      </w:pPr>
      <w:r w:rsidRPr="00080231">
        <w:rPr>
          <w:rFonts w:asciiTheme="majorHAnsi" w:hAnsiTheme="majorHAnsi" w:cstheme="majorHAnsi"/>
        </w:rPr>
        <w:t>T</w:t>
      </w:r>
      <w:r w:rsidR="00A70114">
        <w:rPr>
          <w:rFonts w:asciiTheme="majorHAnsi" w:hAnsiTheme="majorHAnsi" w:cstheme="majorHAnsi"/>
        </w:rPr>
        <w:t>he following</w:t>
      </w:r>
      <w:r w:rsidRPr="00080231">
        <w:rPr>
          <w:rFonts w:asciiTheme="majorHAnsi" w:hAnsiTheme="majorHAnsi" w:cstheme="majorHAnsi"/>
        </w:rPr>
        <w:t xml:space="preserve"> report looks at</w:t>
      </w:r>
      <w:r w:rsidR="00B47A9A">
        <w:rPr>
          <w:rFonts w:asciiTheme="majorHAnsi" w:hAnsiTheme="majorHAnsi" w:cstheme="majorHAnsi"/>
        </w:rPr>
        <w:t xml:space="preserve"> the</w:t>
      </w:r>
      <w:r w:rsidRPr="00080231">
        <w:rPr>
          <w:rFonts w:asciiTheme="majorHAnsi" w:hAnsiTheme="majorHAnsi" w:cstheme="majorHAnsi"/>
        </w:rPr>
        <w:t xml:space="preserve"> benefits</w:t>
      </w:r>
      <w:r w:rsidR="00B47A9A">
        <w:rPr>
          <w:rFonts w:asciiTheme="majorHAnsi" w:hAnsiTheme="majorHAnsi" w:cstheme="majorHAnsi"/>
        </w:rPr>
        <w:t xml:space="preserve"> </w:t>
      </w:r>
      <w:r w:rsidR="00135EC2">
        <w:rPr>
          <w:rFonts w:asciiTheme="majorHAnsi" w:hAnsiTheme="majorHAnsi" w:cstheme="majorHAnsi"/>
        </w:rPr>
        <w:t xml:space="preserve">for </w:t>
      </w:r>
      <w:r w:rsidR="00B47A9A">
        <w:rPr>
          <w:rFonts w:asciiTheme="majorHAnsi" w:hAnsiTheme="majorHAnsi" w:cstheme="majorHAnsi"/>
        </w:rPr>
        <w:t>Asda</w:t>
      </w:r>
      <w:r w:rsidRPr="00080231">
        <w:rPr>
          <w:rFonts w:asciiTheme="majorHAnsi" w:hAnsiTheme="majorHAnsi" w:cstheme="majorHAnsi"/>
        </w:rPr>
        <w:t xml:space="preserve"> of engaging in ethical trading and building sustainable resources with the possible impact of organisations’ quality system may have on customer relationship. The content looks at customer experience quality based on the organisations’ policies on Ethical and sustainability.</w:t>
      </w:r>
      <w:r w:rsidR="00E63AC5" w:rsidRPr="00E63AC5">
        <w:rPr>
          <w:rFonts w:asciiTheme="majorHAnsi" w:hAnsiTheme="majorHAnsi" w:cstheme="majorHAnsi"/>
        </w:rPr>
        <w:t xml:space="preserve"> </w:t>
      </w:r>
    </w:p>
    <w:p w14:paraId="5DDAAD3C" w14:textId="77777777" w:rsidR="002D20CA" w:rsidRDefault="002D20CA" w:rsidP="00CE541D">
      <w:pPr>
        <w:pStyle w:val="Heading1"/>
        <w:rPr>
          <w:rFonts w:cstheme="majorHAnsi"/>
        </w:rPr>
      </w:pPr>
    </w:p>
    <w:p w14:paraId="7F3CCCA5" w14:textId="157252AE" w:rsidR="00256AC6" w:rsidRPr="00D774A0" w:rsidRDefault="002E4654" w:rsidP="00CE541D">
      <w:pPr>
        <w:pStyle w:val="Heading1"/>
        <w:rPr>
          <w:rFonts w:cstheme="majorHAnsi"/>
        </w:rPr>
      </w:pPr>
      <w:bookmarkStart w:id="3" w:name="_Toc35971556"/>
      <w:r w:rsidRPr="00D774A0">
        <w:rPr>
          <w:rFonts w:cstheme="majorHAnsi"/>
        </w:rPr>
        <w:t>CRM</w:t>
      </w:r>
      <w:bookmarkEnd w:id="3"/>
    </w:p>
    <w:p w14:paraId="264210C5" w14:textId="784C0878" w:rsidR="002E4654" w:rsidRPr="00D774A0" w:rsidRDefault="00F34D0E" w:rsidP="002C08BA">
      <w:pPr>
        <w:jc w:val="both"/>
        <w:rPr>
          <w:rFonts w:asciiTheme="majorHAnsi" w:hAnsiTheme="majorHAnsi" w:cstheme="majorHAnsi"/>
        </w:rPr>
      </w:pPr>
      <w:r>
        <w:rPr>
          <w:rFonts w:asciiTheme="majorHAnsi" w:hAnsiTheme="majorHAnsi" w:cstheme="majorHAnsi"/>
        </w:rPr>
        <w:t xml:space="preserve">CRM known as </w:t>
      </w:r>
      <w:r w:rsidR="002E4654" w:rsidRPr="00D774A0">
        <w:rPr>
          <w:rFonts w:asciiTheme="majorHAnsi" w:hAnsiTheme="majorHAnsi" w:cstheme="majorHAnsi"/>
        </w:rPr>
        <w:t xml:space="preserve">Customer (client) </w:t>
      </w:r>
      <w:r w:rsidR="00955448" w:rsidRPr="00D774A0">
        <w:rPr>
          <w:rFonts w:asciiTheme="majorHAnsi" w:hAnsiTheme="majorHAnsi" w:cstheme="majorHAnsi"/>
        </w:rPr>
        <w:t>Relationship</w:t>
      </w:r>
      <w:r w:rsidR="002E4654" w:rsidRPr="00D774A0">
        <w:rPr>
          <w:rFonts w:asciiTheme="majorHAnsi" w:hAnsiTheme="majorHAnsi" w:cstheme="majorHAnsi"/>
        </w:rPr>
        <w:t xml:space="preserve"> Management </w:t>
      </w:r>
      <w:r w:rsidR="00955448" w:rsidRPr="00D774A0">
        <w:rPr>
          <w:rFonts w:asciiTheme="majorHAnsi" w:hAnsiTheme="majorHAnsi" w:cstheme="majorHAnsi"/>
        </w:rPr>
        <w:t xml:space="preserve">is </w:t>
      </w:r>
      <w:r w:rsidR="001D19CA" w:rsidRPr="00D774A0">
        <w:rPr>
          <w:rFonts w:asciiTheme="majorHAnsi" w:hAnsiTheme="majorHAnsi" w:cstheme="majorHAnsi"/>
        </w:rPr>
        <w:t>the most</w:t>
      </w:r>
      <w:r w:rsidR="00955448" w:rsidRPr="00D774A0">
        <w:rPr>
          <w:rFonts w:asciiTheme="majorHAnsi" w:hAnsiTheme="majorHAnsi" w:cstheme="majorHAnsi"/>
        </w:rPr>
        <w:t xml:space="preserve"> important aspect of a business organisation</w:t>
      </w:r>
      <w:r w:rsidR="001D19CA" w:rsidRPr="00D774A0">
        <w:rPr>
          <w:rFonts w:asciiTheme="majorHAnsi" w:hAnsiTheme="majorHAnsi" w:cstheme="majorHAnsi"/>
        </w:rPr>
        <w:t xml:space="preserve">. </w:t>
      </w:r>
      <w:r w:rsidR="00282FE1" w:rsidRPr="00D774A0">
        <w:rPr>
          <w:rFonts w:asciiTheme="majorHAnsi" w:hAnsiTheme="majorHAnsi" w:cstheme="majorHAnsi"/>
        </w:rPr>
        <w:t>A</w:t>
      </w:r>
      <w:r w:rsidR="00E469B6" w:rsidRPr="00D774A0">
        <w:rPr>
          <w:rFonts w:asciiTheme="majorHAnsi" w:hAnsiTheme="majorHAnsi" w:cstheme="majorHAnsi"/>
        </w:rPr>
        <w:t xml:space="preserve">ccording to </w:t>
      </w:r>
      <w:r w:rsidR="00AF012C" w:rsidRPr="000D4CBB">
        <w:rPr>
          <w:rFonts w:asciiTheme="majorHAnsi" w:hAnsiTheme="majorHAnsi" w:cstheme="majorHAnsi"/>
        </w:rPr>
        <w:t xml:space="preserve">Strauss </w:t>
      </w:r>
      <w:r w:rsidR="00AF012C" w:rsidRPr="000D4CBB">
        <w:rPr>
          <w:rFonts w:asciiTheme="majorHAnsi" w:hAnsiTheme="majorHAnsi" w:cstheme="majorHAnsi"/>
          <w:i/>
          <w:iCs/>
        </w:rPr>
        <w:t>et al</w:t>
      </w:r>
      <w:r w:rsidR="00C52B94" w:rsidRPr="000D4CBB">
        <w:rPr>
          <w:rFonts w:asciiTheme="majorHAnsi" w:hAnsiTheme="majorHAnsi" w:cstheme="majorHAnsi"/>
          <w:i/>
          <w:iCs/>
        </w:rPr>
        <w:t>.</w:t>
      </w:r>
      <w:r w:rsidR="00AD4D33" w:rsidRPr="000D4CBB">
        <w:rPr>
          <w:rFonts w:asciiTheme="majorHAnsi" w:hAnsiTheme="majorHAnsi" w:cstheme="majorHAnsi"/>
          <w:i/>
          <w:iCs/>
        </w:rPr>
        <w:t xml:space="preserve"> </w:t>
      </w:r>
      <w:r w:rsidR="00C52B94" w:rsidRPr="000D4CBB">
        <w:rPr>
          <w:rFonts w:asciiTheme="majorHAnsi" w:hAnsiTheme="majorHAnsi" w:cstheme="majorHAnsi"/>
        </w:rPr>
        <w:t>(</w:t>
      </w:r>
      <w:r w:rsidR="00AD4D33" w:rsidRPr="000D4CBB">
        <w:rPr>
          <w:rFonts w:asciiTheme="majorHAnsi" w:hAnsiTheme="majorHAnsi" w:cstheme="majorHAnsi"/>
        </w:rPr>
        <w:t>2003)</w:t>
      </w:r>
      <w:r w:rsidR="004016BC" w:rsidRPr="000D4CBB">
        <w:rPr>
          <w:rFonts w:asciiTheme="majorHAnsi" w:hAnsiTheme="majorHAnsi" w:cstheme="majorHAnsi"/>
        </w:rPr>
        <w:t>,</w:t>
      </w:r>
      <w:r w:rsidR="004016BC" w:rsidRPr="00D774A0">
        <w:rPr>
          <w:rFonts w:asciiTheme="majorHAnsi" w:hAnsiTheme="majorHAnsi" w:cstheme="majorHAnsi"/>
        </w:rPr>
        <w:t xml:space="preserve"> </w:t>
      </w:r>
      <w:r w:rsidR="00E11B73" w:rsidRPr="00D774A0">
        <w:rPr>
          <w:rFonts w:asciiTheme="majorHAnsi" w:hAnsiTheme="majorHAnsi" w:cstheme="majorHAnsi"/>
        </w:rPr>
        <w:t>“</w:t>
      </w:r>
      <w:r w:rsidR="002B7063" w:rsidRPr="00D774A0">
        <w:rPr>
          <w:rFonts w:asciiTheme="majorHAnsi" w:hAnsiTheme="majorHAnsi" w:cstheme="majorHAnsi"/>
        </w:rPr>
        <w:t>CRM is a holistic process</w:t>
      </w:r>
      <w:r w:rsidR="00E469B6" w:rsidRPr="00D774A0">
        <w:rPr>
          <w:rFonts w:asciiTheme="majorHAnsi" w:hAnsiTheme="majorHAnsi" w:cstheme="majorHAnsi"/>
        </w:rPr>
        <w:t xml:space="preserve"> of acquiring</w:t>
      </w:r>
      <w:r w:rsidR="00E11B73" w:rsidRPr="00D774A0">
        <w:rPr>
          <w:rFonts w:asciiTheme="majorHAnsi" w:hAnsiTheme="majorHAnsi" w:cstheme="majorHAnsi"/>
        </w:rPr>
        <w:t>, retaining and growing customers</w:t>
      </w:r>
      <w:r w:rsidR="00B9057B" w:rsidRPr="00D774A0">
        <w:rPr>
          <w:rFonts w:asciiTheme="majorHAnsi" w:hAnsiTheme="majorHAnsi" w:cstheme="majorHAnsi"/>
        </w:rPr>
        <w:t xml:space="preserve">, including online and offline </w:t>
      </w:r>
      <w:r w:rsidR="006776A7" w:rsidRPr="00D774A0">
        <w:rPr>
          <w:rFonts w:asciiTheme="majorHAnsi" w:hAnsiTheme="majorHAnsi" w:cstheme="majorHAnsi"/>
        </w:rPr>
        <w:t>relationship management.</w:t>
      </w:r>
      <w:r w:rsidR="00E11B73" w:rsidRPr="00D774A0">
        <w:rPr>
          <w:rFonts w:asciiTheme="majorHAnsi" w:hAnsiTheme="majorHAnsi" w:cstheme="majorHAnsi"/>
        </w:rPr>
        <w:t>”</w:t>
      </w:r>
      <w:r w:rsidR="00B60556" w:rsidRPr="00D774A0">
        <w:rPr>
          <w:rFonts w:asciiTheme="majorHAnsi" w:hAnsiTheme="majorHAnsi" w:cstheme="majorHAnsi"/>
        </w:rPr>
        <w:t xml:space="preserve"> </w:t>
      </w:r>
      <w:r w:rsidR="00993975" w:rsidRPr="00D774A0">
        <w:rPr>
          <w:rFonts w:asciiTheme="majorHAnsi" w:hAnsiTheme="majorHAnsi" w:cstheme="majorHAnsi"/>
        </w:rPr>
        <w:t>CRM</w:t>
      </w:r>
      <w:r w:rsidR="006B52BB" w:rsidRPr="00D774A0">
        <w:rPr>
          <w:rFonts w:asciiTheme="majorHAnsi" w:hAnsiTheme="majorHAnsi" w:cstheme="majorHAnsi"/>
        </w:rPr>
        <w:t xml:space="preserve"> is a broader concept than marketing and </w:t>
      </w:r>
      <w:r w:rsidR="00594D60">
        <w:rPr>
          <w:rFonts w:asciiTheme="majorHAnsi" w:hAnsiTheme="majorHAnsi" w:cstheme="majorHAnsi"/>
        </w:rPr>
        <w:t>spa</w:t>
      </w:r>
      <w:r w:rsidR="00C54965">
        <w:rPr>
          <w:rFonts w:asciiTheme="majorHAnsi" w:hAnsiTheme="majorHAnsi" w:cstheme="majorHAnsi"/>
        </w:rPr>
        <w:t>ns</w:t>
      </w:r>
      <w:r w:rsidR="00D345AC" w:rsidRPr="00D774A0">
        <w:rPr>
          <w:rFonts w:asciiTheme="majorHAnsi" w:hAnsiTheme="majorHAnsi" w:cstheme="majorHAnsi"/>
        </w:rPr>
        <w:t xml:space="preserve"> </w:t>
      </w:r>
      <w:r w:rsidR="00233BC1" w:rsidRPr="00D774A0">
        <w:rPr>
          <w:rFonts w:asciiTheme="majorHAnsi" w:hAnsiTheme="majorHAnsi" w:cstheme="majorHAnsi"/>
        </w:rPr>
        <w:t>strategic management</w:t>
      </w:r>
      <w:r w:rsidR="00E02495">
        <w:rPr>
          <w:rFonts w:asciiTheme="majorHAnsi" w:hAnsiTheme="majorHAnsi" w:cstheme="majorHAnsi"/>
        </w:rPr>
        <w:t xml:space="preserve"> functions</w:t>
      </w:r>
      <w:r w:rsidR="00233BC1" w:rsidRPr="00D774A0">
        <w:rPr>
          <w:rFonts w:asciiTheme="majorHAnsi" w:hAnsiTheme="majorHAnsi" w:cstheme="majorHAnsi"/>
        </w:rPr>
        <w:t>,</w:t>
      </w:r>
      <w:r w:rsidR="00FD349D">
        <w:rPr>
          <w:rFonts w:asciiTheme="majorHAnsi" w:hAnsiTheme="majorHAnsi" w:cstheme="majorHAnsi"/>
        </w:rPr>
        <w:t xml:space="preserve"> </w:t>
      </w:r>
      <w:r w:rsidR="00FD349D" w:rsidRPr="00FD349D">
        <w:rPr>
          <w:rFonts w:asciiTheme="majorHAnsi" w:hAnsiTheme="majorHAnsi" w:cstheme="majorHAnsi"/>
        </w:rPr>
        <w:t>channels, products and customer data types and drives every customer interaction</w:t>
      </w:r>
      <w:r w:rsidR="00FD349D">
        <w:rPr>
          <w:rFonts w:asciiTheme="majorHAnsi" w:hAnsiTheme="majorHAnsi" w:cstheme="majorHAnsi"/>
        </w:rPr>
        <w:t xml:space="preserve"> </w:t>
      </w:r>
      <w:r w:rsidR="00715DC2" w:rsidRPr="00715DC2">
        <w:rPr>
          <w:rFonts w:asciiTheme="majorHAnsi" w:hAnsiTheme="majorHAnsi" w:cstheme="majorHAnsi"/>
        </w:rPr>
        <w:t>(Goodhue et al., 2002</w:t>
      </w:r>
      <w:r w:rsidR="00A0695A">
        <w:rPr>
          <w:rFonts w:asciiTheme="majorHAnsi" w:hAnsiTheme="majorHAnsi" w:cstheme="majorHAnsi"/>
        </w:rPr>
        <w:t>,</w:t>
      </w:r>
      <w:r w:rsidR="00715DC2">
        <w:rPr>
          <w:rFonts w:asciiTheme="majorHAnsi" w:hAnsiTheme="majorHAnsi" w:cstheme="majorHAnsi"/>
        </w:rPr>
        <w:t xml:space="preserve"> cited in</w:t>
      </w:r>
      <w:r w:rsidR="00FD349D" w:rsidRPr="00FD349D">
        <w:rPr>
          <w:rFonts w:asciiTheme="majorHAnsi" w:hAnsiTheme="majorHAnsi" w:cstheme="majorHAnsi"/>
        </w:rPr>
        <w:t> </w:t>
      </w:r>
      <w:r w:rsidR="001042AA" w:rsidRPr="00143AB4">
        <w:rPr>
          <w:rFonts w:asciiTheme="majorHAnsi" w:hAnsiTheme="majorHAnsi" w:cstheme="majorHAnsi"/>
        </w:rPr>
        <w:t>Alshawi</w:t>
      </w:r>
      <w:r w:rsidR="008F0105" w:rsidRPr="00143AB4">
        <w:rPr>
          <w:rFonts w:asciiTheme="majorHAnsi" w:hAnsiTheme="majorHAnsi" w:cstheme="majorHAnsi"/>
        </w:rPr>
        <w:t>. S.</w:t>
      </w:r>
      <w:r w:rsidR="001042AA" w:rsidRPr="00143AB4">
        <w:rPr>
          <w:rFonts w:asciiTheme="majorHAnsi" w:hAnsiTheme="majorHAnsi" w:cstheme="majorHAnsi"/>
        </w:rPr>
        <w:t>, Missi</w:t>
      </w:r>
      <w:r w:rsidR="00BF6B05" w:rsidRPr="00143AB4">
        <w:rPr>
          <w:rFonts w:asciiTheme="majorHAnsi" w:hAnsiTheme="majorHAnsi" w:cstheme="majorHAnsi"/>
        </w:rPr>
        <w:t>. F</w:t>
      </w:r>
      <w:r w:rsidR="00B9267D" w:rsidRPr="00143AB4">
        <w:rPr>
          <w:rFonts w:asciiTheme="majorHAnsi" w:hAnsiTheme="majorHAnsi" w:cstheme="majorHAnsi"/>
        </w:rPr>
        <w:t xml:space="preserve"> a</w:t>
      </w:r>
      <w:r w:rsidR="007E721B" w:rsidRPr="00143AB4">
        <w:rPr>
          <w:rFonts w:asciiTheme="majorHAnsi" w:hAnsiTheme="majorHAnsi" w:cstheme="majorHAnsi"/>
        </w:rPr>
        <w:t>nd</w:t>
      </w:r>
      <w:r w:rsidR="001042AA" w:rsidRPr="00143AB4">
        <w:rPr>
          <w:rFonts w:asciiTheme="majorHAnsi" w:hAnsiTheme="majorHAnsi" w:cstheme="majorHAnsi"/>
        </w:rPr>
        <w:t xml:space="preserve"> Irani</w:t>
      </w:r>
      <w:r w:rsidR="00D467D4" w:rsidRPr="00143AB4">
        <w:rPr>
          <w:rFonts w:asciiTheme="majorHAnsi" w:hAnsiTheme="majorHAnsi" w:cstheme="majorHAnsi"/>
        </w:rPr>
        <w:t>. Z</w:t>
      </w:r>
      <w:r w:rsidR="00CD6FA8" w:rsidRPr="00143AB4">
        <w:rPr>
          <w:rFonts w:asciiTheme="majorHAnsi" w:hAnsiTheme="majorHAnsi" w:cstheme="majorHAnsi"/>
        </w:rPr>
        <w:t>,</w:t>
      </w:r>
      <w:r w:rsidR="00D620FA" w:rsidRPr="00143AB4">
        <w:rPr>
          <w:rFonts w:asciiTheme="majorHAnsi" w:hAnsiTheme="majorHAnsi" w:cstheme="majorHAnsi"/>
        </w:rPr>
        <w:t xml:space="preserve"> </w:t>
      </w:r>
      <w:r w:rsidR="002C08BA" w:rsidRPr="00143AB4">
        <w:rPr>
          <w:rFonts w:asciiTheme="majorHAnsi" w:hAnsiTheme="majorHAnsi" w:cstheme="majorHAnsi"/>
        </w:rPr>
        <w:t xml:space="preserve">April 2011, </w:t>
      </w:r>
      <w:r w:rsidR="006D52A1" w:rsidRPr="00143AB4">
        <w:rPr>
          <w:rFonts w:asciiTheme="majorHAnsi" w:hAnsiTheme="majorHAnsi" w:cstheme="majorHAnsi"/>
        </w:rPr>
        <w:t xml:space="preserve">p. </w:t>
      </w:r>
      <w:r w:rsidR="002C08BA" w:rsidRPr="00143AB4">
        <w:rPr>
          <w:rFonts w:asciiTheme="majorHAnsi" w:hAnsiTheme="majorHAnsi" w:cstheme="majorHAnsi"/>
        </w:rPr>
        <w:t>376-383</w:t>
      </w:r>
      <w:r w:rsidR="00B25C18" w:rsidRPr="00143AB4">
        <w:rPr>
          <w:rFonts w:asciiTheme="majorHAnsi" w:hAnsiTheme="majorHAnsi" w:cstheme="majorHAnsi"/>
        </w:rPr>
        <w:t>)</w:t>
      </w:r>
      <w:r w:rsidR="00550B4B" w:rsidRPr="00143AB4">
        <w:rPr>
          <w:rFonts w:asciiTheme="majorHAnsi" w:hAnsiTheme="majorHAnsi" w:cstheme="majorHAnsi"/>
        </w:rPr>
        <w:t>.</w:t>
      </w:r>
      <w:r w:rsidR="00550B4B">
        <w:rPr>
          <w:rFonts w:asciiTheme="majorHAnsi" w:hAnsiTheme="majorHAnsi" w:cstheme="majorHAnsi"/>
        </w:rPr>
        <w:t xml:space="preserve"> </w:t>
      </w:r>
      <w:r w:rsidR="00233BC1" w:rsidRPr="00D774A0">
        <w:rPr>
          <w:rFonts w:asciiTheme="majorHAnsi" w:hAnsiTheme="majorHAnsi" w:cstheme="majorHAnsi"/>
        </w:rPr>
        <w:t xml:space="preserve">Human resources management, </w:t>
      </w:r>
      <w:r w:rsidR="00140E07" w:rsidRPr="00D774A0">
        <w:rPr>
          <w:rFonts w:asciiTheme="majorHAnsi" w:hAnsiTheme="majorHAnsi" w:cstheme="majorHAnsi"/>
        </w:rPr>
        <w:t>marketing management</w:t>
      </w:r>
      <w:r w:rsidR="00E85074" w:rsidRPr="00D774A0">
        <w:rPr>
          <w:rFonts w:asciiTheme="majorHAnsi" w:hAnsiTheme="majorHAnsi" w:cstheme="majorHAnsi"/>
        </w:rPr>
        <w:t>, knowledge</w:t>
      </w:r>
      <w:r w:rsidR="00914FFA" w:rsidRPr="00D774A0">
        <w:rPr>
          <w:rFonts w:asciiTheme="majorHAnsi" w:hAnsiTheme="majorHAnsi" w:cstheme="majorHAnsi"/>
        </w:rPr>
        <w:t xml:space="preserve"> </w:t>
      </w:r>
      <w:r w:rsidR="00E85074" w:rsidRPr="00D774A0">
        <w:rPr>
          <w:rFonts w:asciiTheme="majorHAnsi" w:hAnsiTheme="majorHAnsi" w:cstheme="majorHAnsi"/>
        </w:rPr>
        <w:t>management</w:t>
      </w:r>
      <w:r w:rsidR="00914FFA" w:rsidRPr="00D774A0">
        <w:rPr>
          <w:rFonts w:asciiTheme="majorHAnsi" w:hAnsiTheme="majorHAnsi" w:cstheme="majorHAnsi"/>
        </w:rPr>
        <w:t>, sales manageme</w:t>
      </w:r>
      <w:r w:rsidR="001551F8" w:rsidRPr="00D774A0">
        <w:rPr>
          <w:rFonts w:asciiTheme="majorHAnsi" w:hAnsiTheme="majorHAnsi" w:cstheme="majorHAnsi"/>
        </w:rPr>
        <w:t xml:space="preserve">nt, service management, research </w:t>
      </w:r>
      <w:r w:rsidR="00D97E55" w:rsidRPr="00D774A0">
        <w:rPr>
          <w:rFonts w:asciiTheme="majorHAnsi" w:hAnsiTheme="majorHAnsi" w:cstheme="majorHAnsi"/>
        </w:rPr>
        <w:t xml:space="preserve">and development management </w:t>
      </w:r>
      <w:r w:rsidR="0082468C">
        <w:rPr>
          <w:rFonts w:asciiTheme="majorHAnsi" w:hAnsiTheme="majorHAnsi" w:cstheme="majorHAnsi"/>
        </w:rPr>
        <w:t xml:space="preserve">all fall </w:t>
      </w:r>
      <w:r w:rsidR="00D345AC" w:rsidRPr="00D774A0">
        <w:rPr>
          <w:rFonts w:asciiTheme="majorHAnsi" w:hAnsiTheme="majorHAnsi" w:cstheme="majorHAnsi"/>
        </w:rPr>
        <w:t xml:space="preserve">under </w:t>
      </w:r>
      <w:r w:rsidR="00A208BB" w:rsidRPr="00D774A0">
        <w:rPr>
          <w:rFonts w:asciiTheme="majorHAnsi" w:hAnsiTheme="majorHAnsi" w:cstheme="majorHAnsi"/>
        </w:rPr>
        <w:t>CRM</w:t>
      </w:r>
      <w:r w:rsidR="00D345AC" w:rsidRPr="00D774A0">
        <w:rPr>
          <w:rFonts w:asciiTheme="majorHAnsi" w:hAnsiTheme="majorHAnsi" w:cstheme="majorHAnsi"/>
        </w:rPr>
        <w:t xml:space="preserve"> umbrella</w:t>
      </w:r>
      <w:r w:rsidR="00FD1135" w:rsidRPr="00D774A0">
        <w:rPr>
          <w:rFonts w:asciiTheme="majorHAnsi" w:hAnsiTheme="majorHAnsi" w:cstheme="majorHAnsi"/>
        </w:rPr>
        <w:t xml:space="preserve"> </w:t>
      </w:r>
      <w:r w:rsidR="00D97E55" w:rsidRPr="00D774A0">
        <w:rPr>
          <w:rFonts w:asciiTheme="majorHAnsi" w:hAnsiTheme="majorHAnsi" w:cstheme="majorHAnsi"/>
        </w:rPr>
        <w:t>(</w:t>
      </w:r>
      <w:r w:rsidR="00D97E55" w:rsidRPr="000D4CBB">
        <w:rPr>
          <w:rFonts w:asciiTheme="majorHAnsi" w:hAnsiTheme="majorHAnsi" w:cstheme="majorHAnsi"/>
        </w:rPr>
        <w:t>Byun, 2001)</w:t>
      </w:r>
      <w:r w:rsidR="00FD1135" w:rsidRPr="000D4CBB">
        <w:rPr>
          <w:rFonts w:asciiTheme="majorHAnsi" w:hAnsiTheme="majorHAnsi" w:cstheme="majorHAnsi"/>
        </w:rPr>
        <w:t>.</w:t>
      </w:r>
      <w:r w:rsidR="00A208BB" w:rsidRPr="00D774A0">
        <w:rPr>
          <w:rFonts w:asciiTheme="majorHAnsi" w:hAnsiTheme="majorHAnsi" w:cstheme="majorHAnsi"/>
        </w:rPr>
        <w:t xml:space="preserve"> It</w:t>
      </w:r>
      <w:r w:rsidR="007A4F90" w:rsidRPr="00D774A0">
        <w:rPr>
          <w:rFonts w:asciiTheme="majorHAnsi" w:hAnsiTheme="majorHAnsi" w:cstheme="majorHAnsi"/>
        </w:rPr>
        <w:t xml:space="preserve"> is a</w:t>
      </w:r>
      <w:r w:rsidR="00BF607A" w:rsidRPr="00D774A0">
        <w:rPr>
          <w:rFonts w:asciiTheme="majorHAnsi" w:hAnsiTheme="majorHAnsi" w:cstheme="majorHAnsi"/>
        </w:rPr>
        <w:t xml:space="preserve"> </w:t>
      </w:r>
      <w:r w:rsidR="007F7392" w:rsidRPr="00D774A0">
        <w:rPr>
          <w:rFonts w:asciiTheme="majorHAnsi" w:hAnsiTheme="majorHAnsi" w:cstheme="majorHAnsi"/>
        </w:rPr>
        <w:t>“</w:t>
      </w:r>
      <w:r w:rsidR="00BF607A" w:rsidRPr="00D774A0">
        <w:rPr>
          <w:rFonts w:asciiTheme="majorHAnsi" w:hAnsiTheme="majorHAnsi" w:cstheme="majorHAnsi"/>
        </w:rPr>
        <w:t>toolset</w:t>
      </w:r>
      <w:r w:rsidR="00A60F13" w:rsidRPr="00D774A0">
        <w:rPr>
          <w:rFonts w:asciiTheme="majorHAnsi" w:hAnsiTheme="majorHAnsi" w:cstheme="majorHAnsi"/>
        </w:rPr>
        <w:t xml:space="preserve"> </w:t>
      </w:r>
      <w:r w:rsidR="00F52D7A" w:rsidRPr="00D774A0">
        <w:rPr>
          <w:rFonts w:asciiTheme="majorHAnsi" w:hAnsiTheme="majorHAnsi" w:cstheme="majorHAnsi"/>
        </w:rPr>
        <w:t>used for</w:t>
      </w:r>
      <w:r w:rsidR="007A4F90" w:rsidRPr="00D774A0">
        <w:rPr>
          <w:rFonts w:asciiTheme="majorHAnsi" w:hAnsiTheme="majorHAnsi" w:cstheme="majorHAnsi"/>
        </w:rPr>
        <w:t xml:space="preserve"> </w:t>
      </w:r>
      <w:r w:rsidR="00F901A9" w:rsidRPr="00D774A0">
        <w:rPr>
          <w:rFonts w:asciiTheme="majorHAnsi" w:hAnsiTheme="majorHAnsi" w:cstheme="majorHAnsi"/>
        </w:rPr>
        <w:t>core</w:t>
      </w:r>
      <w:r w:rsidR="00891414" w:rsidRPr="00D774A0">
        <w:rPr>
          <w:rFonts w:asciiTheme="majorHAnsi" w:hAnsiTheme="majorHAnsi" w:cstheme="majorHAnsi"/>
        </w:rPr>
        <w:t xml:space="preserve"> business</w:t>
      </w:r>
      <w:r w:rsidR="00F901A9" w:rsidRPr="00D774A0">
        <w:rPr>
          <w:rFonts w:asciiTheme="majorHAnsi" w:hAnsiTheme="majorHAnsi" w:cstheme="majorHAnsi"/>
        </w:rPr>
        <w:t xml:space="preserve"> strategy</w:t>
      </w:r>
      <w:r w:rsidR="00A1171B" w:rsidRPr="00D774A0">
        <w:rPr>
          <w:rFonts w:asciiTheme="majorHAnsi" w:hAnsiTheme="majorHAnsi" w:cstheme="majorHAnsi"/>
        </w:rPr>
        <w:t xml:space="preserve"> </w:t>
      </w:r>
      <w:r w:rsidR="00891414" w:rsidRPr="00D774A0">
        <w:rPr>
          <w:rFonts w:asciiTheme="majorHAnsi" w:hAnsiTheme="majorHAnsi" w:cstheme="majorHAnsi"/>
        </w:rPr>
        <w:t>that aims to create and deliver</w:t>
      </w:r>
      <w:r w:rsidR="00387B16" w:rsidRPr="00D774A0">
        <w:rPr>
          <w:rFonts w:asciiTheme="majorHAnsi" w:hAnsiTheme="majorHAnsi" w:cstheme="majorHAnsi"/>
        </w:rPr>
        <w:t xml:space="preserve"> value to targeted customers as profit” </w:t>
      </w:r>
      <w:r w:rsidR="0069145D" w:rsidRPr="00D774A0">
        <w:rPr>
          <w:rFonts w:asciiTheme="majorHAnsi" w:hAnsiTheme="majorHAnsi" w:cstheme="majorHAnsi"/>
        </w:rPr>
        <w:t>(Buttle, 2009). This has been</w:t>
      </w:r>
      <w:r w:rsidR="00F72420" w:rsidRPr="00D774A0">
        <w:rPr>
          <w:rFonts w:asciiTheme="majorHAnsi" w:hAnsiTheme="majorHAnsi" w:cstheme="majorHAnsi"/>
        </w:rPr>
        <w:t xml:space="preserve"> </w:t>
      </w:r>
      <w:r w:rsidR="00A1171B" w:rsidRPr="00D774A0">
        <w:rPr>
          <w:rFonts w:asciiTheme="majorHAnsi" w:hAnsiTheme="majorHAnsi" w:cstheme="majorHAnsi"/>
        </w:rPr>
        <w:t>used by organisation</w:t>
      </w:r>
      <w:r w:rsidR="008858B5" w:rsidRPr="00D774A0">
        <w:rPr>
          <w:rFonts w:asciiTheme="majorHAnsi" w:hAnsiTheme="majorHAnsi" w:cstheme="majorHAnsi"/>
        </w:rPr>
        <w:t>s since early 1990’s</w:t>
      </w:r>
      <w:r w:rsidR="00327345" w:rsidRPr="00D774A0">
        <w:rPr>
          <w:rFonts w:asciiTheme="majorHAnsi" w:hAnsiTheme="majorHAnsi" w:cstheme="majorHAnsi"/>
        </w:rPr>
        <w:t xml:space="preserve"> </w:t>
      </w:r>
      <w:r w:rsidR="007A4F90" w:rsidRPr="00D774A0">
        <w:rPr>
          <w:rFonts w:asciiTheme="majorHAnsi" w:hAnsiTheme="majorHAnsi" w:cstheme="majorHAnsi"/>
        </w:rPr>
        <w:t>for guiding sales teams and supporting engineers and other specialists in developing sales prospects, creating appropriate business proposals, dealing with customer objections, and providing post-sales customer support (</w:t>
      </w:r>
      <w:r w:rsidR="000D4CBB">
        <w:rPr>
          <w:rFonts w:asciiTheme="majorHAnsi" w:hAnsiTheme="majorHAnsi" w:cstheme="majorHAnsi"/>
        </w:rPr>
        <w:t>A</w:t>
      </w:r>
      <w:r w:rsidR="0075244C">
        <w:rPr>
          <w:rFonts w:asciiTheme="majorHAnsi" w:hAnsiTheme="majorHAnsi" w:cstheme="majorHAnsi"/>
        </w:rPr>
        <w:t>garwal, 2003</w:t>
      </w:r>
      <w:r w:rsidR="007A4F90" w:rsidRPr="000D4CBB">
        <w:rPr>
          <w:rFonts w:asciiTheme="majorHAnsi" w:hAnsiTheme="majorHAnsi" w:cstheme="majorHAnsi"/>
        </w:rPr>
        <w:t>)</w:t>
      </w:r>
      <w:r w:rsidR="002F7C9E" w:rsidRPr="000D4CBB">
        <w:rPr>
          <w:rFonts w:asciiTheme="majorHAnsi" w:hAnsiTheme="majorHAnsi" w:cstheme="majorHAnsi"/>
        </w:rPr>
        <w:t>, (Buttle, 2009)</w:t>
      </w:r>
      <w:r w:rsidR="00A60F13" w:rsidRPr="000D4CBB">
        <w:rPr>
          <w:rFonts w:asciiTheme="majorHAnsi" w:hAnsiTheme="majorHAnsi" w:cstheme="majorHAnsi"/>
        </w:rPr>
        <w:t>.</w:t>
      </w:r>
      <w:r w:rsidR="007B7A7F" w:rsidRPr="00D774A0">
        <w:rPr>
          <w:rFonts w:asciiTheme="majorHAnsi" w:hAnsiTheme="majorHAnsi" w:cstheme="majorHAnsi"/>
        </w:rPr>
        <w:t xml:space="preserve"> CRM is focused upon </w:t>
      </w:r>
      <w:r w:rsidR="007911D5" w:rsidRPr="00D774A0">
        <w:rPr>
          <w:rFonts w:asciiTheme="majorHAnsi" w:hAnsiTheme="majorHAnsi" w:cstheme="majorHAnsi"/>
        </w:rPr>
        <w:t xml:space="preserve">the development of customer-centric </w:t>
      </w:r>
      <w:r w:rsidR="00225327" w:rsidRPr="00D774A0">
        <w:rPr>
          <w:rFonts w:asciiTheme="majorHAnsi" w:hAnsiTheme="majorHAnsi" w:cstheme="majorHAnsi"/>
        </w:rPr>
        <w:t>b</w:t>
      </w:r>
      <w:r w:rsidR="007911D5" w:rsidRPr="00D774A0">
        <w:rPr>
          <w:rFonts w:asciiTheme="majorHAnsi" w:hAnsiTheme="majorHAnsi" w:cstheme="majorHAnsi"/>
        </w:rPr>
        <w:t>usiness culture</w:t>
      </w:r>
      <w:r w:rsidR="00D740A7" w:rsidRPr="00D774A0">
        <w:rPr>
          <w:rFonts w:asciiTheme="majorHAnsi" w:hAnsiTheme="majorHAnsi" w:cstheme="majorHAnsi"/>
        </w:rPr>
        <w:t xml:space="preserve">. </w:t>
      </w:r>
      <w:r w:rsidR="00A706E7" w:rsidRPr="00D774A0">
        <w:rPr>
          <w:rFonts w:asciiTheme="majorHAnsi" w:hAnsiTheme="majorHAnsi" w:cstheme="majorHAnsi"/>
        </w:rPr>
        <w:t xml:space="preserve">CRM </w:t>
      </w:r>
      <w:r w:rsidR="00D4248B" w:rsidRPr="00D774A0">
        <w:rPr>
          <w:rFonts w:asciiTheme="majorHAnsi" w:hAnsiTheme="majorHAnsi" w:cstheme="majorHAnsi"/>
        </w:rPr>
        <w:t>is mostly</w:t>
      </w:r>
      <w:r w:rsidR="00A706E7" w:rsidRPr="00D774A0">
        <w:rPr>
          <w:rFonts w:asciiTheme="majorHAnsi" w:hAnsiTheme="majorHAnsi" w:cstheme="majorHAnsi"/>
        </w:rPr>
        <w:t xml:space="preserve"> </w:t>
      </w:r>
      <w:r w:rsidR="003C0BF3" w:rsidRPr="00D774A0">
        <w:rPr>
          <w:rFonts w:asciiTheme="majorHAnsi" w:hAnsiTheme="majorHAnsi" w:cstheme="majorHAnsi"/>
        </w:rPr>
        <w:t>IT driven programs</w:t>
      </w:r>
      <w:r w:rsidR="000730C3" w:rsidRPr="00D774A0">
        <w:rPr>
          <w:rFonts w:asciiTheme="majorHAnsi" w:hAnsiTheme="majorHAnsi" w:cstheme="majorHAnsi"/>
        </w:rPr>
        <w:t xml:space="preserve"> designed to optimize customer contact to</w:t>
      </w:r>
      <w:r w:rsidR="000D045D" w:rsidRPr="00D774A0">
        <w:rPr>
          <w:rFonts w:asciiTheme="majorHAnsi" w:hAnsiTheme="majorHAnsi" w:cstheme="majorHAnsi"/>
        </w:rPr>
        <w:t xml:space="preserve"> comprehensive approaches for the </w:t>
      </w:r>
      <w:r w:rsidR="00212282" w:rsidRPr="00D774A0">
        <w:rPr>
          <w:rFonts w:asciiTheme="majorHAnsi" w:hAnsiTheme="majorHAnsi" w:cstheme="majorHAnsi"/>
        </w:rPr>
        <w:t>organisations</w:t>
      </w:r>
      <w:r w:rsidR="0056236C" w:rsidRPr="00D774A0">
        <w:rPr>
          <w:rFonts w:asciiTheme="majorHAnsi" w:hAnsiTheme="majorHAnsi" w:cstheme="majorHAnsi"/>
        </w:rPr>
        <w:t xml:space="preserve"> in maintaining</w:t>
      </w:r>
      <w:r w:rsidR="00826938" w:rsidRPr="00D774A0">
        <w:rPr>
          <w:rFonts w:asciiTheme="majorHAnsi" w:hAnsiTheme="majorHAnsi" w:cstheme="majorHAnsi"/>
        </w:rPr>
        <w:t xml:space="preserve"> and grow customer relationships.</w:t>
      </w:r>
      <w:r w:rsidR="000E5AE0" w:rsidRPr="00D774A0">
        <w:rPr>
          <w:rFonts w:asciiTheme="majorHAnsi" w:hAnsiTheme="majorHAnsi" w:cstheme="majorHAnsi"/>
        </w:rPr>
        <w:t xml:space="preserve"> </w:t>
      </w:r>
      <w:r w:rsidR="00E36F2F" w:rsidRPr="00D774A0">
        <w:rPr>
          <w:rFonts w:asciiTheme="majorHAnsi" w:hAnsiTheme="majorHAnsi" w:cstheme="majorHAnsi"/>
        </w:rPr>
        <w:t xml:space="preserve">Purpose of such </w:t>
      </w:r>
      <w:r w:rsidR="000E5AE0" w:rsidRPr="00D774A0">
        <w:rPr>
          <w:rFonts w:asciiTheme="majorHAnsi" w:hAnsiTheme="majorHAnsi" w:cstheme="majorHAnsi"/>
        </w:rPr>
        <w:t>system</w:t>
      </w:r>
      <w:r w:rsidR="000758E6" w:rsidRPr="00D774A0">
        <w:rPr>
          <w:rFonts w:asciiTheme="majorHAnsi" w:hAnsiTheme="majorHAnsi" w:cstheme="majorHAnsi"/>
        </w:rPr>
        <w:t>s are</w:t>
      </w:r>
      <w:r w:rsidR="000E5AE0" w:rsidRPr="00D774A0">
        <w:rPr>
          <w:rFonts w:asciiTheme="majorHAnsi" w:hAnsiTheme="majorHAnsi" w:cstheme="majorHAnsi"/>
        </w:rPr>
        <w:t xml:space="preserve"> storage utility, or</w:t>
      </w:r>
      <w:r w:rsidR="00B826BC" w:rsidRPr="00D774A0">
        <w:rPr>
          <w:rFonts w:asciiTheme="majorHAnsi" w:hAnsiTheme="majorHAnsi" w:cstheme="majorHAnsi"/>
        </w:rPr>
        <w:t xml:space="preserve"> </w:t>
      </w:r>
      <w:r w:rsidR="00D30BE1" w:rsidRPr="00D774A0">
        <w:rPr>
          <w:rFonts w:asciiTheme="majorHAnsi" w:hAnsiTheme="majorHAnsi" w:cstheme="majorHAnsi"/>
        </w:rPr>
        <w:t>better-known</w:t>
      </w:r>
      <w:r w:rsidR="000E5AE0" w:rsidRPr="00D774A0">
        <w:rPr>
          <w:rFonts w:asciiTheme="majorHAnsi" w:hAnsiTheme="majorHAnsi" w:cstheme="majorHAnsi"/>
        </w:rPr>
        <w:t xml:space="preserve"> data library</w:t>
      </w:r>
      <w:r w:rsidR="007F7392" w:rsidRPr="00D774A0">
        <w:rPr>
          <w:rFonts w:asciiTheme="majorHAnsi" w:hAnsiTheme="majorHAnsi" w:cstheme="majorHAnsi"/>
        </w:rPr>
        <w:t xml:space="preserve"> of c</w:t>
      </w:r>
      <w:r w:rsidR="008D3CBA" w:rsidRPr="00D774A0">
        <w:rPr>
          <w:rFonts w:asciiTheme="majorHAnsi" w:hAnsiTheme="majorHAnsi" w:cstheme="majorHAnsi"/>
        </w:rPr>
        <w:t>onsumer information</w:t>
      </w:r>
      <w:r w:rsidR="00610B81" w:rsidRPr="00D774A0">
        <w:rPr>
          <w:rFonts w:asciiTheme="majorHAnsi" w:hAnsiTheme="majorHAnsi" w:cstheme="majorHAnsi"/>
        </w:rPr>
        <w:t xml:space="preserve"> for an extended time </w:t>
      </w:r>
      <w:r w:rsidR="00DF4396" w:rsidRPr="00D774A0">
        <w:rPr>
          <w:rFonts w:asciiTheme="majorHAnsi" w:hAnsiTheme="majorHAnsi" w:cstheme="majorHAnsi"/>
        </w:rPr>
        <w:t>period</w:t>
      </w:r>
      <w:r w:rsidR="00115CB2" w:rsidRPr="00D774A0">
        <w:rPr>
          <w:rFonts w:asciiTheme="majorHAnsi" w:hAnsiTheme="majorHAnsi" w:cstheme="majorHAnsi"/>
        </w:rPr>
        <w:t xml:space="preserve"> </w:t>
      </w:r>
      <w:r w:rsidR="00115CB2" w:rsidRPr="004E4E20">
        <w:rPr>
          <w:rFonts w:asciiTheme="majorHAnsi" w:hAnsiTheme="majorHAnsi" w:cstheme="majorHAnsi"/>
        </w:rPr>
        <w:t>(</w:t>
      </w:r>
      <w:r w:rsidR="00B7253B" w:rsidRPr="004E4E20">
        <w:rPr>
          <w:rFonts w:asciiTheme="majorHAnsi" w:hAnsiTheme="majorHAnsi" w:cstheme="majorHAnsi"/>
        </w:rPr>
        <w:t>Zahay, 2012</w:t>
      </w:r>
      <w:r w:rsidR="00E91DC3" w:rsidRPr="004E4E20">
        <w:rPr>
          <w:rFonts w:asciiTheme="majorHAnsi" w:hAnsiTheme="majorHAnsi" w:cstheme="majorHAnsi"/>
        </w:rPr>
        <w:t xml:space="preserve"> cited in</w:t>
      </w:r>
      <w:r w:rsidR="003F227A" w:rsidRPr="004E4E20">
        <w:rPr>
          <w:rFonts w:asciiTheme="majorHAnsi" w:hAnsiTheme="majorHAnsi" w:cstheme="majorHAnsi"/>
        </w:rPr>
        <w:t xml:space="preserve"> Industrial Marketing Management</w:t>
      </w:r>
      <w:r w:rsidR="00A11972" w:rsidRPr="004E4E20">
        <w:rPr>
          <w:rFonts w:asciiTheme="majorHAnsi" w:hAnsiTheme="majorHAnsi" w:cstheme="majorHAnsi"/>
        </w:rPr>
        <w:t xml:space="preserve"> </w:t>
      </w:r>
      <w:r w:rsidR="003F227A" w:rsidRPr="004E4E20">
        <w:rPr>
          <w:rFonts w:asciiTheme="majorHAnsi" w:hAnsiTheme="majorHAnsi" w:cstheme="majorHAnsi"/>
        </w:rPr>
        <w:t>Volume 42, Issue 6, August 2013, Pages 855-861</w:t>
      </w:r>
      <w:r w:rsidR="00A11972" w:rsidRPr="004E4E20">
        <w:rPr>
          <w:rFonts w:asciiTheme="majorHAnsi" w:hAnsiTheme="majorHAnsi" w:cstheme="majorHAnsi"/>
        </w:rPr>
        <w:t>)</w:t>
      </w:r>
    </w:p>
    <w:p w14:paraId="7A4D6836" w14:textId="560EEB05" w:rsidR="001D625B" w:rsidRDefault="001D625B" w:rsidP="003F227A">
      <w:pPr>
        <w:jc w:val="both"/>
        <w:rPr>
          <w:rFonts w:asciiTheme="majorHAnsi" w:hAnsiTheme="majorHAnsi" w:cstheme="majorHAnsi"/>
        </w:rPr>
      </w:pPr>
      <w:r>
        <w:rPr>
          <w:rFonts w:asciiTheme="majorHAnsi" w:hAnsiTheme="majorHAnsi" w:cstheme="majorHAnsi"/>
        </w:rPr>
        <w:t>Objective of CRM is to make revenue, income and outgoing from c</w:t>
      </w:r>
      <w:r w:rsidR="00780C87">
        <w:rPr>
          <w:rFonts w:asciiTheme="majorHAnsi" w:hAnsiTheme="majorHAnsi" w:cstheme="majorHAnsi"/>
        </w:rPr>
        <w:t>onsumers</w:t>
      </w:r>
      <w:r>
        <w:rPr>
          <w:rFonts w:asciiTheme="majorHAnsi" w:hAnsiTheme="majorHAnsi" w:cstheme="majorHAnsi"/>
        </w:rPr>
        <w:t xml:space="preserve"> from data collection. Using CRM and</w:t>
      </w:r>
      <w:r w:rsidR="006E1FE1">
        <w:rPr>
          <w:rFonts w:asciiTheme="majorHAnsi" w:hAnsiTheme="majorHAnsi" w:cstheme="majorHAnsi"/>
        </w:rPr>
        <w:t xml:space="preserve"> critical thinking models such as</w:t>
      </w:r>
      <w:r>
        <w:rPr>
          <w:rFonts w:asciiTheme="majorHAnsi" w:hAnsiTheme="majorHAnsi" w:cstheme="majorHAnsi"/>
        </w:rPr>
        <w:t xml:space="preserve"> Toulmin’s’ (1958) and Pearson’s RED model</w:t>
      </w:r>
      <w:r w:rsidR="006E1FE1">
        <w:rPr>
          <w:rFonts w:asciiTheme="majorHAnsi" w:hAnsiTheme="majorHAnsi" w:cstheme="majorHAnsi"/>
        </w:rPr>
        <w:t>s</w:t>
      </w:r>
      <w:r>
        <w:rPr>
          <w:rFonts w:asciiTheme="majorHAnsi" w:hAnsiTheme="majorHAnsi" w:cstheme="majorHAnsi"/>
        </w:rPr>
        <w:t xml:space="preserve"> enables ASDA to find solutions to improve business strategy, retain or sack staff. It is a tool to identify raw materials and local suppliers the organisation can use as well as recycle and reuse waste. CRM is equally important for branding and maintaining strategy</w:t>
      </w:r>
      <w:r w:rsidR="00660451">
        <w:rPr>
          <w:rFonts w:asciiTheme="majorHAnsi" w:hAnsiTheme="majorHAnsi" w:cstheme="majorHAnsi"/>
        </w:rPr>
        <w:t xml:space="preserve"> so organisation can acquire a share of </w:t>
      </w:r>
      <w:r w:rsidR="00856822">
        <w:rPr>
          <w:rFonts w:asciiTheme="majorHAnsi" w:hAnsiTheme="majorHAnsi" w:cstheme="majorHAnsi"/>
        </w:rPr>
        <w:t>consumers for existing products and services and</w:t>
      </w:r>
      <w:r w:rsidR="008165F5">
        <w:rPr>
          <w:rFonts w:asciiTheme="majorHAnsi" w:hAnsiTheme="majorHAnsi" w:cstheme="majorHAnsi"/>
        </w:rPr>
        <w:t xml:space="preserve"> for potential products</w:t>
      </w:r>
      <w:r w:rsidR="00C50EF6">
        <w:rPr>
          <w:rFonts w:asciiTheme="majorHAnsi" w:hAnsiTheme="majorHAnsi" w:cstheme="majorHAnsi"/>
        </w:rPr>
        <w:t>/services.</w:t>
      </w:r>
      <w:r w:rsidR="00856822">
        <w:rPr>
          <w:rFonts w:asciiTheme="majorHAnsi" w:hAnsiTheme="majorHAnsi" w:cstheme="majorHAnsi"/>
        </w:rPr>
        <w:t xml:space="preserve"> </w:t>
      </w:r>
      <w:r>
        <w:rPr>
          <w:rFonts w:asciiTheme="majorHAnsi" w:hAnsiTheme="majorHAnsi" w:cstheme="majorHAnsi"/>
        </w:rPr>
        <w:t xml:space="preserve">It </w:t>
      </w:r>
      <w:r w:rsidR="002B3D16">
        <w:rPr>
          <w:rFonts w:asciiTheme="majorHAnsi" w:hAnsiTheme="majorHAnsi" w:cstheme="majorHAnsi"/>
        </w:rPr>
        <w:t xml:space="preserve">helps organisations </w:t>
      </w:r>
      <w:r w:rsidR="00C50EF6">
        <w:rPr>
          <w:rFonts w:asciiTheme="majorHAnsi" w:hAnsiTheme="majorHAnsi" w:cstheme="majorHAnsi"/>
        </w:rPr>
        <w:t>such as</w:t>
      </w:r>
      <w:r w:rsidR="002B3D16">
        <w:rPr>
          <w:rFonts w:asciiTheme="majorHAnsi" w:hAnsiTheme="majorHAnsi" w:cstheme="majorHAnsi"/>
        </w:rPr>
        <w:t xml:space="preserve"> Asda</w:t>
      </w:r>
      <w:r w:rsidR="00B570AF">
        <w:rPr>
          <w:rFonts w:asciiTheme="majorHAnsi" w:hAnsiTheme="majorHAnsi" w:cstheme="majorHAnsi"/>
        </w:rPr>
        <w:t xml:space="preserve"> </w:t>
      </w:r>
      <w:r w:rsidR="000C358D">
        <w:rPr>
          <w:rFonts w:asciiTheme="majorHAnsi" w:hAnsiTheme="majorHAnsi" w:cstheme="majorHAnsi"/>
        </w:rPr>
        <w:t xml:space="preserve">to progress </w:t>
      </w:r>
      <w:r w:rsidR="007352DB">
        <w:rPr>
          <w:rFonts w:asciiTheme="majorHAnsi" w:hAnsiTheme="majorHAnsi" w:cstheme="majorHAnsi"/>
        </w:rPr>
        <w:t>up the relationship ladder</w:t>
      </w:r>
      <w:r w:rsidR="00D15279">
        <w:rPr>
          <w:rFonts w:asciiTheme="majorHAnsi" w:hAnsiTheme="majorHAnsi" w:cstheme="majorHAnsi"/>
        </w:rPr>
        <w:t xml:space="preserve"> and </w:t>
      </w:r>
      <w:r w:rsidR="00937DD6">
        <w:rPr>
          <w:rFonts w:asciiTheme="majorHAnsi" w:hAnsiTheme="majorHAnsi" w:cstheme="majorHAnsi"/>
        </w:rPr>
        <w:t>make a</w:t>
      </w:r>
      <w:r>
        <w:rPr>
          <w:rFonts w:asciiTheme="majorHAnsi" w:hAnsiTheme="majorHAnsi" w:cstheme="majorHAnsi"/>
        </w:rPr>
        <w:t xml:space="preserve"> benchmark.</w:t>
      </w:r>
    </w:p>
    <w:p w14:paraId="6193168D" w14:textId="0911769E" w:rsidR="00A11972" w:rsidRDefault="003C2820" w:rsidP="003F227A">
      <w:pPr>
        <w:jc w:val="both"/>
        <w:rPr>
          <w:rFonts w:asciiTheme="majorHAnsi" w:hAnsiTheme="majorHAnsi" w:cstheme="majorHAnsi"/>
        </w:rPr>
      </w:pPr>
      <w:r w:rsidRPr="00D774A0">
        <w:rPr>
          <w:rFonts w:asciiTheme="majorHAnsi" w:hAnsiTheme="majorHAnsi" w:cstheme="majorHAnsi"/>
        </w:rPr>
        <w:t>Organisations</w:t>
      </w:r>
      <w:r w:rsidR="00704E14">
        <w:rPr>
          <w:rFonts w:asciiTheme="majorHAnsi" w:hAnsiTheme="majorHAnsi" w:cstheme="majorHAnsi"/>
        </w:rPr>
        <w:t xml:space="preserve"> like Asda</w:t>
      </w:r>
      <w:r w:rsidRPr="00D774A0">
        <w:rPr>
          <w:rFonts w:asciiTheme="majorHAnsi" w:hAnsiTheme="majorHAnsi" w:cstheme="majorHAnsi"/>
        </w:rPr>
        <w:t xml:space="preserve"> are now focussing more in</w:t>
      </w:r>
      <w:r w:rsidR="008D50AE" w:rsidRPr="00D774A0">
        <w:rPr>
          <w:rFonts w:asciiTheme="majorHAnsi" w:hAnsiTheme="majorHAnsi" w:cstheme="majorHAnsi"/>
        </w:rPr>
        <w:t xml:space="preserve"> building and</w:t>
      </w:r>
      <w:r w:rsidRPr="00D774A0">
        <w:rPr>
          <w:rFonts w:asciiTheme="majorHAnsi" w:hAnsiTheme="majorHAnsi" w:cstheme="majorHAnsi"/>
        </w:rPr>
        <w:t xml:space="preserve"> re</w:t>
      </w:r>
      <w:r w:rsidR="008D50AE" w:rsidRPr="00D774A0">
        <w:rPr>
          <w:rFonts w:asciiTheme="majorHAnsi" w:hAnsiTheme="majorHAnsi" w:cstheme="majorHAnsi"/>
        </w:rPr>
        <w:t>taining</w:t>
      </w:r>
      <w:r w:rsidR="00907CDB" w:rsidRPr="00D774A0">
        <w:rPr>
          <w:rFonts w:asciiTheme="majorHAnsi" w:hAnsiTheme="majorHAnsi" w:cstheme="majorHAnsi"/>
        </w:rPr>
        <w:t xml:space="preserve"> long term customer relationship</w:t>
      </w:r>
      <w:r w:rsidR="00FD49DB" w:rsidRPr="00D774A0">
        <w:rPr>
          <w:rFonts w:asciiTheme="majorHAnsi" w:hAnsiTheme="majorHAnsi" w:cstheme="majorHAnsi"/>
        </w:rPr>
        <w:t>s</w:t>
      </w:r>
      <w:r w:rsidR="00907CDB" w:rsidRPr="00D774A0">
        <w:rPr>
          <w:rFonts w:asciiTheme="majorHAnsi" w:hAnsiTheme="majorHAnsi" w:cstheme="majorHAnsi"/>
        </w:rPr>
        <w:t xml:space="preserve">, demonstrating the organisation can </w:t>
      </w:r>
      <w:r w:rsidR="00A01657" w:rsidRPr="00D774A0">
        <w:rPr>
          <w:rFonts w:asciiTheme="majorHAnsi" w:hAnsiTheme="majorHAnsi" w:cstheme="majorHAnsi"/>
        </w:rPr>
        <w:t>serve his/</w:t>
      </w:r>
      <w:r w:rsidR="007047CB" w:rsidRPr="00D774A0">
        <w:rPr>
          <w:rFonts w:asciiTheme="majorHAnsi" w:hAnsiTheme="majorHAnsi" w:cstheme="majorHAnsi"/>
        </w:rPr>
        <w:t>her</w:t>
      </w:r>
      <w:r w:rsidR="00A01657" w:rsidRPr="00D774A0">
        <w:rPr>
          <w:rFonts w:asciiTheme="majorHAnsi" w:hAnsiTheme="majorHAnsi" w:cstheme="majorHAnsi"/>
        </w:rPr>
        <w:t xml:space="preserve"> </w:t>
      </w:r>
      <w:r w:rsidR="007047CB" w:rsidRPr="00D774A0">
        <w:rPr>
          <w:rFonts w:asciiTheme="majorHAnsi" w:hAnsiTheme="majorHAnsi" w:cstheme="majorHAnsi"/>
        </w:rPr>
        <w:t>long-term</w:t>
      </w:r>
      <w:r w:rsidR="00A01657" w:rsidRPr="00D774A0">
        <w:rPr>
          <w:rFonts w:asciiTheme="majorHAnsi" w:hAnsiTheme="majorHAnsi" w:cstheme="majorHAnsi"/>
        </w:rPr>
        <w:t xml:space="preserve"> needs.</w:t>
      </w:r>
      <w:r w:rsidR="00394A23" w:rsidRPr="00D774A0">
        <w:rPr>
          <w:rFonts w:asciiTheme="majorHAnsi" w:hAnsiTheme="majorHAnsi" w:cstheme="majorHAnsi"/>
        </w:rPr>
        <w:t xml:space="preserve"> </w:t>
      </w:r>
      <w:r w:rsidR="00ED4F0F" w:rsidRPr="00D774A0">
        <w:rPr>
          <w:rFonts w:asciiTheme="majorHAnsi" w:hAnsiTheme="majorHAnsi" w:cstheme="majorHAnsi"/>
        </w:rPr>
        <w:t>O</w:t>
      </w:r>
      <w:r w:rsidR="00871EB3" w:rsidRPr="00D774A0">
        <w:rPr>
          <w:rFonts w:asciiTheme="majorHAnsi" w:hAnsiTheme="majorHAnsi" w:cstheme="majorHAnsi"/>
        </w:rPr>
        <w:t xml:space="preserve">rganisations such as </w:t>
      </w:r>
      <w:r w:rsidR="00047025" w:rsidRPr="00D774A0">
        <w:rPr>
          <w:rFonts w:asciiTheme="majorHAnsi" w:hAnsiTheme="majorHAnsi" w:cstheme="majorHAnsi"/>
        </w:rPr>
        <w:t>A</w:t>
      </w:r>
      <w:r w:rsidR="00871EB3" w:rsidRPr="00D774A0">
        <w:rPr>
          <w:rFonts w:asciiTheme="majorHAnsi" w:hAnsiTheme="majorHAnsi" w:cstheme="majorHAnsi"/>
        </w:rPr>
        <w:t>sda</w:t>
      </w:r>
      <w:r w:rsidR="00905BFA">
        <w:rPr>
          <w:rFonts w:asciiTheme="majorHAnsi" w:hAnsiTheme="majorHAnsi" w:cstheme="majorHAnsi"/>
        </w:rPr>
        <w:t xml:space="preserve"> who are</w:t>
      </w:r>
      <w:r w:rsidR="00B15DF5">
        <w:rPr>
          <w:rFonts w:asciiTheme="majorHAnsi" w:hAnsiTheme="majorHAnsi" w:cstheme="majorHAnsi"/>
        </w:rPr>
        <w:t xml:space="preserve"> </w:t>
      </w:r>
      <w:r w:rsidR="00ED0256">
        <w:rPr>
          <w:rFonts w:asciiTheme="majorHAnsi" w:hAnsiTheme="majorHAnsi" w:cstheme="majorHAnsi"/>
        </w:rPr>
        <w:t>customer-based</w:t>
      </w:r>
      <w:r w:rsidR="00B15DF5">
        <w:rPr>
          <w:rFonts w:asciiTheme="majorHAnsi" w:hAnsiTheme="majorHAnsi" w:cstheme="majorHAnsi"/>
        </w:rPr>
        <w:t xml:space="preserve"> business</w:t>
      </w:r>
      <w:r w:rsidR="00564941">
        <w:rPr>
          <w:rFonts w:asciiTheme="majorHAnsi" w:hAnsiTheme="majorHAnsi" w:cstheme="majorHAnsi"/>
        </w:rPr>
        <w:t xml:space="preserve"> and</w:t>
      </w:r>
      <w:r w:rsidR="00B15DF5">
        <w:rPr>
          <w:rFonts w:asciiTheme="majorHAnsi" w:hAnsiTheme="majorHAnsi" w:cstheme="majorHAnsi"/>
        </w:rPr>
        <w:t xml:space="preserve"> rely solely on consumers</w:t>
      </w:r>
      <w:r w:rsidR="00564941">
        <w:rPr>
          <w:rFonts w:asciiTheme="majorHAnsi" w:hAnsiTheme="majorHAnsi" w:cstheme="majorHAnsi"/>
        </w:rPr>
        <w:t>,</w:t>
      </w:r>
      <w:r w:rsidR="00B15DF5">
        <w:rPr>
          <w:rFonts w:asciiTheme="majorHAnsi" w:hAnsiTheme="majorHAnsi" w:cstheme="majorHAnsi"/>
        </w:rPr>
        <w:t xml:space="preserve"> </w:t>
      </w:r>
      <w:r w:rsidR="00ED0256">
        <w:rPr>
          <w:rFonts w:asciiTheme="majorHAnsi" w:hAnsiTheme="majorHAnsi" w:cstheme="majorHAnsi"/>
        </w:rPr>
        <w:t>will not</w:t>
      </w:r>
      <w:r w:rsidR="00871EB3" w:rsidRPr="00D774A0">
        <w:rPr>
          <w:rFonts w:asciiTheme="majorHAnsi" w:hAnsiTheme="majorHAnsi" w:cstheme="majorHAnsi"/>
        </w:rPr>
        <w:t xml:space="preserve"> </w:t>
      </w:r>
      <w:r w:rsidR="001C2C29">
        <w:rPr>
          <w:rFonts w:asciiTheme="majorHAnsi" w:hAnsiTheme="majorHAnsi" w:cstheme="majorHAnsi"/>
        </w:rPr>
        <w:t>survive</w:t>
      </w:r>
      <w:r w:rsidR="00871EB3" w:rsidRPr="00D774A0">
        <w:rPr>
          <w:rFonts w:asciiTheme="majorHAnsi" w:hAnsiTheme="majorHAnsi" w:cstheme="majorHAnsi"/>
        </w:rPr>
        <w:t>.</w:t>
      </w:r>
      <w:r w:rsidR="00ED0256">
        <w:rPr>
          <w:rFonts w:asciiTheme="majorHAnsi" w:hAnsiTheme="majorHAnsi" w:cstheme="majorHAnsi"/>
        </w:rPr>
        <w:t xml:space="preserve"> Therefore,</w:t>
      </w:r>
      <w:r w:rsidR="009F066A">
        <w:rPr>
          <w:rFonts w:asciiTheme="majorHAnsi" w:hAnsiTheme="majorHAnsi" w:cstheme="majorHAnsi"/>
        </w:rPr>
        <w:t xml:space="preserve"> establishing a</w:t>
      </w:r>
      <w:r w:rsidR="005F208B">
        <w:rPr>
          <w:rFonts w:asciiTheme="majorHAnsi" w:hAnsiTheme="majorHAnsi" w:cstheme="majorHAnsi"/>
        </w:rPr>
        <w:t xml:space="preserve"> relationship </w:t>
      </w:r>
      <w:r w:rsidR="00256AC0">
        <w:rPr>
          <w:rFonts w:asciiTheme="majorHAnsi" w:hAnsiTheme="majorHAnsi" w:cstheme="majorHAnsi"/>
        </w:rPr>
        <w:t xml:space="preserve">to encourage </w:t>
      </w:r>
      <w:r w:rsidR="00E67DA1">
        <w:rPr>
          <w:rFonts w:asciiTheme="majorHAnsi" w:hAnsiTheme="majorHAnsi" w:cstheme="majorHAnsi"/>
        </w:rPr>
        <w:t xml:space="preserve">repeat customers is very important. </w:t>
      </w:r>
      <w:r w:rsidR="00622843" w:rsidRPr="00622843">
        <w:rPr>
          <w:rFonts w:asciiTheme="majorHAnsi" w:hAnsiTheme="majorHAnsi" w:cstheme="majorHAnsi"/>
        </w:rPr>
        <w:t>Dissatisfied customers are unlikely to</w:t>
      </w:r>
      <w:r w:rsidR="00ED0256">
        <w:rPr>
          <w:rFonts w:asciiTheme="majorHAnsi" w:hAnsiTheme="majorHAnsi" w:cstheme="majorHAnsi"/>
        </w:rPr>
        <w:t xml:space="preserve"> return</w:t>
      </w:r>
      <w:r w:rsidR="00E14624">
        <w:rPr>
          <w:rFonts w:asciiTheme="majorHAnsi" w:hAnsiTheme="majorHAnsi" w:cstheme="majorHAnsi"/>
        </w:rPr>
        <w:t>, taking their customs to competitors.</w:t>
      </w:r>
    </w:p>
    <w:p w14:paraId="36A1E939" w14:textId="58E9C3BF" w:rsidR="00E23666" w:rsidRDefault="00A949C5" w:rsidP="003F227A">
      <w:pPr>
        <w:jc w:val="both"/>
        <w:rPr>
          <w:rFonts w:asciiTheme="majorHAnsi" w:hAnsiTheme="majorHAnsi" w:cstheme="majorHAnsi"/>
        </w:rPr>
      </w:pPr>
      <w:r>
        <w:rPr>
          <w:rFonts w:asciiTheme="majorHAnsi" w:hAnsiTheme="majorHAnsi" w:cstheme="majorHAnsi"/>
        </w:rPr>
        <w:t xml:space="preserve">For </w:t>
      </w:r>
      <w:r w:rsidR="008D5715">
        <w:rPr>
          <w:rFonts w:asciiTheme="majorHAnsi" w:hAnsiTheme="majorHAnsi" w:cstheme="majorHAnsi"/>
        </w:rPr>
        <w:t xml:space="preserve">an </w:t>
      </w:r>
      <w:r>
        <w:rPr>
          <w:rFonts w:asciiTheme="majorHAnsi" w:hAnsiTheme="majorHAnsi" w:cstheme="majorHAnsi"/>
        </w:rPr>
        <w:t>organisation</w:t>
      </w:r>
      <w:r w:rsidR="008D5715">
        <w:rPr>
          <w:rFonts w:asciiTheme="majorHAnsi" w:hAnsiTheme="majorHAnsi" w:cstheme="majorHAnsi"/>
        </w:rPr>
        <w:t xml:space="preserve"> </w:t>
      </w:r>
      <w:r w:rsidR="003103A7">
        <w:rPr>
          <w:rFonts w:asciiTheme="majorHAnsi" w:hAnsiTheme="majorHAnsi" w:cstheme="majorHAnsi"/>
        </w:rPr>
        <w:t>like</w:t>
      </w:r>
      <w:r w:rsidR="008D5715">
        <w:rPr>
          <w:rFonts w:asciiTheme="majorHAnsi" w:hAnsiTheme="majorHAnsi" w:cstheme="majorHAnsi"/>
        </w:rPr>
        <w:t xml:space="preserve"> ASDA</w:t>
      </w:r>
      <w:r w:rsidR="008E027B">
        <w:rPr>
          <w:rFonts w:asciiTheme="majorHAnsi" w:hAnsiTheme="majorHAnsi" w:cstheme="majorHAnsi"/>
        </w:rPr>
        <w:t xml:space="preserve"> to succeed</w:t>
      </w:r>
      <w:r w:rsidR="008D5715">
        <w:rPr>
          <w:rFonts w:asciiTheme="majorHAnsi" w:hAnsiTheme="majorHAnsi" w:cstheme="majorHAnsi"/>
        </w:rPr>
        <w:t>,</w:t>
      </w:r>
      <w:r w:rsidR="003D0BCE">
        <w:rPr>
          <w:rFonts w:asciiTheme="majorHAnsi" w:hAnsiTheme="majorHAnsi" w:cstheme="majorHAnsi"/>
        </w:rPr>
        <w:t xml:space="preserve"> </w:t>
      </w:r>
      <w:r w:rsidR="006D62DB">
        <w:rPr>
          <w:rFonts w:asciiTheme="majorHAnsi" w:hAnsiTheme="majorHAnsi" w:cstheme="majorHAnsi"/>
        </w:rPr>
        <w:t xml:space="preserve">customer </w:t>
      </w:r>
      <w:r w:rsidR="00A25E9F">
        <w:rPr>
          <w:rFonts w:asciiTheme="majorHAnsi" w:hAnsiTheme="majorHAnsi" w:cstheme="majorHAnsi"/>
        </w:rPr>
        <w:t>‘</w:t>
      </w:r>
      <w:r w:rsidR="00256CC0">
        <w:rPr>
          <w:rFonts w:asciiTheme="majorHAnsi" w:hAnsiTheme="majorHAnsi" w:cstheme="majorHAnsi"/>
        </w:rPr>
        <w:t>need</w:t>
      </w:r>
      <w:r w:rsidR="00474703">
        <w:rPr>
          <w:rFonts w:asciiTheme="majorHAnsi" w:hAnsiTheme="majorHAnsi" w:cstheme="majorHAnsi"/>
        </w:rPr>
        <w:t>s</w:t>
      </w:r>
      <w:r w:rsidR="00256CC0">
        <w:rPr>
          <w:rFonts w:asciiTheme="majorHAnsi" w:hAnsiTheme="majorHAnsi" w:cstheme="majorHAnsi"/>
        </w:rPr>
        <w:t>’ is important to be established</w:t>
      </w:r>
      <w:r w:rsidR="003103A7">
        <w:rPr>
          <w:rFonts w:asciiTheme="majorHAnsi" w:hAnsiTheme="majorHAnsi" w:cstheme="majorHAnsi"/>
        </w:rPr>
        <w:t xml:space="preserve">. </w:t>
      </w:r>
      <w:r w:rsidR="003B0090">
        <w:rPr>
          <w:rFonts w:asciiTheme="majorHAnsi" w:hAnsiTheme="majorHAnsi" w:cstheme="majorHAnsi"/>
        </w:rPr>
        <w:t>Basic essential needs of individuals</w:t>
      </w:r>
      <w:r w:rsidR="00DF79C0">
        <w:rPr>
          <w:rFonts w:asciiTheme="majorHAnsi" w:hAnsiTheme="majorHAnsi" w:cstheme="majorHAnsi"/>
        </w:rPr>
        <w:t xml:space="preserve"> </w:t>
      </w:r>
      <w:r w:rsidR="006D62DB">
        <w:rPr>
          <w:rFonts w:asciiTheme="majorHAnsi" w:hAnsiTheme="majorHAnsi" w:cstheme="majorHAnsi"/>
        </w:rPr>
        <w:t>found</w:t>
      </w:r>
      <w:r w:rsidR="008E08A3">
        <w:rPr>
          <w:rFonts w:asciiTheme="majorHAnsi" w:hAnsiTheme="majorHAnsi" w:cstheme="majorHAnsi"/>
        </w:rPr>
        <w:t xml:space="preserve"> </w:t>
      </w:r>
      <w:r w:rsidR="009A6EFB">
        <w:rPr>
          <w:rFonts w:asciiTheme="majorHAnsi" w:hAnsiTheme="majorHAnsi" w:cstheme="majorHAnsi"/>
        </w:rPr>
        <w:t>in</w:t>
      </w:r>
      <w:r w:rsidR="008E08A3">
        <w:rPr>
          <w:rFonts w:asciiTheme="majorHAnsi" w:hAnsiTheme="majorHAnsi" w:cstheme="majorHAnsi"/>
        </w:rPr>
        <w:t xml:space="preserve"> Maslow’s Hierarchy model </w:t>
      </w:r>
      <w:r w:rsidR="00EC4E22">
        <w:rPr>
          <w:rFonts w:asciiTheme="majorHAnsi" w:hAnsiTheme="majorHAnsi" w:cstheme="majorHAnsi"/>
        </w:rPr>
        <w:t>(1954</w:t>
      </w:r>
      <w:r w:rsidR="008E08A3">
        <w:rPr>
          <w:rFonts w:asciiTheme="majorHAnsi" w:hAnsiTheme="majorHAnsi" w:cstheme="majorHAnsi"/>
        </w:rPr>
        <w:t>)</w:t>
      </w:r>
      <w:r w:rsidR="005E2D47">
        <w:rPr>
          <w:rFonts w:asciiTheme="majorHAnsi" w:hAnsiTheme="majorHAnsi" w:cstheme="majorHAnsi"/>
        </w:rPr>
        <w:t xml:space="preserve">. Relationship between the </w:t>
      </w:r>
      <w:r w:rsidR="002A6893">
        <w:rPr>
          <w:rFonts w:asciiTheme="majorHAnsi" w:hAnsiTheme="majorHAnsi" w:cstheme="majorHAnsi"/>
        </w:rPr>
        <w:t>client and organisation can be seen as the psycholo</w:t>
      </w:r>
      <w:r w:rsidR="009E7797">
        <w:rPr>
          <w:rFonts w:asciiTheme="majorHAnsi" w:hAnsiTheme="majorHAnsi" w:cstheme="majorHAnsi"/>
        </w:rPr>
        <w:t>gical contract</w:t>
      </w:r>
      <w:r w:rsidR="006D62DB">
        <w:rPr>
          <w:rFonts w:asciiTheme="majorHAnsi" w:hAnsiTheme="majorHAnsi" w:cstheme="majorHAnsi"/>
        </w:rPr>
        <w:t xml:space="preserve"> (</w:t>
      </w:r>
      <w:r w:rsidR="006D62DB" w:rsidRPr="00265897">
        <w:rPr>
          <w:rFonts w:asciiTheme="majorHAnsi" w:hAnsiTheme="majorHAnsi" w:cstheme="majorHAnsi"/>
        </w:rPr>
        <w:t>CIPD</w:t>
      </w:r>
      <w:r w:rsidR="007A6826">
        <w:rPr>
          <w:rFonts w:asciiTheme="majorHAnsi" w:hAnsiTheme="majorHAnsi" w:cstheme="majorHAnsi"/>
        </w:rPr>
        <w:t>, 2019</w:t>
      </w:r>
      <w:r w:rsidR="006D62DB">
        <w:rPr>
          <w:rFonts w:asciiTheme="majorHAnsi" w:hAnsiTheme="majorHAnsi" w:cstheme="majorHAnsi"/>
        </w:rPr>
        <w:t>)</w:t>
      </w:r>
      <w:r w:rsidR="009E7797">
        <w:rPr>
          <w:rFonts w:asciiTheme="majorHAnsi" w:hAnsiTheme="majorHAnsi" w:cstheme="majorHAnsi"/>
        </w:rPr>
        <w:t xml:space="preserve">. </w:t>
      </w:r>
      <w:r w:rsidR="007F79E5">
        <w:rPr>
          <w:rFonts w:asciiTheme="majorHAnsi" w:hAnsiTheme="majorHAnsi" w:cstheme="majorHAnsi"/>
        </w:rPr>
        <w:t>Loyal customers are those who</w:t>
      </w:r>
      <w:r w:rsidR="00C9463A">
        <w:rPr>
          <w:rFonts w:asciiTheme="majorHAnsi" w:hAnsiTheme="majorHAnsi" w:cstheme="majorHAnsi"/>
        </w:rPr>
        <w:t>se</w:t>
      </w:r>
      <w:r w:rsidR="00DA2429">
        <w:rPr>
          <w:rFonts w:asciiTheme="majorHAnsi" w:hAnsiTheme="majorHAnsi" w:cstheme="majorHAnsi"/>
        </w:rPr>
        <w:t xml:space="preserve"> values and belief are aligned with the organisations </w:t>
      </w:r>
      <w:r w:rsidR="003C2C43">
        <w:rPr>
          <w:rFonts w:asciiTheme="majorHAnsi" w:hAnsiTheme="majorHAnsi" w:cstheme="majorHAnsi"/>
        </w:rPr>
        <w:t xml:space="preserve">values </w:t>
      </w:r>
      <w:r w:rsidR="00C9463A">
        <w:rPr>
          <w:rFonts w:asciiTheme="majorHAnsi" w:hAnsiTheme="majorHAnsi" w:cstheme="majorHAnsi"/>
        </w:rPr>
        <w:t>which</w:t>
      </w:r>
      <w:r w:rsidR="00020086">
        <w:rPr>
          <w:rFonts w:asciiTheme="majorHAnsi" w:hAnsiTheme="majorHAnsi" w:cstheme="majorHAnsi"/>
        </w:rPr>
        <w:t xml:space="preserve"> is why organisations see customers</w:t>
      </w:r>
      <w:r w:rsidR="00C2731A">
        <w:rPr>
          <w:rFonts w:asciiTheme="majorHAnsi" w:hAnsiTheme="majorHAnsi" w:cstheme="majorHAnsi"/>
        </w:rPr>
        <w:t xml:space="preserve"> returning</w:t>
      </w:r>
      <w:r w:rsidR="000944D8">
        <w:rPr>
          <w:rFonts w:asciiTheme="majorHAnsi" w:hAnsiTheme="majorHAnsi" w:cstheme="majorHAnsi"/>
        </w:rPr>
        <w:t>.</w:t>
      </w:r>
      <w:r w:rsidR="007F67B9">
        <w:rPr>
          <w:rFonts w:asciiTheme="majorHAnsi" w:hAnsiTheme="majorHAnsi" w:cstheme="majorHAnsi"/>
        </w:rPr>
        <w:t xml:space="preserve"> </w:t>
      </w:r>
      <w:r w:rsidR="007D1267">
        <w:rPr>
          <w:rFonts w:asciiTheme="majorHAnsi" w:hAnsiTheme="majorHAnsi" w:cstheme="majorHAnsi"/>
        </w:rPr>
        <w:t>H</w:t>
      </w:r>
      <w:r w:rsidR="007F67B9">
        <w:rPr>
          <w:rFonts w:asciiTheme="majorHAnsi" w:hAnsiTheme="majorHAnsi" w:cstheme="majorHAnsi"/>
        </w:rPr>
        <w:t>owever</w:t>
      </w:r>
      <w:r w:rsidR="007D1267">
        <w:rPr>
          <w:rFonts w:asciiTheme="majorHAnsi" w:hAnsiTheme="majorHAnsi" w:cstheme="majorHAnsi"/>
        </w:rPr>
        <w:t xml:space="preserve">, according to Maslow’s </w:t>
      </w:r>
      <w:r w:rsidR="000635EE">
        <w:rPr>
          <w:rFonts w:asciiTheme="majorHAnsi" w:hAnsiTheme="majorHAnsi" w:cstheme="majorHAnsi"/>
        </w:rPr>
        <w:t>(1954); McGregor (1960)</w:t>
      </w:r>
      <w:r w:rsidR="006A5107">
        <w:rPr>
          <w:rFonts w:asciiTheme="majorHAnsi" w:hAnsiTheme="majorHAnsi" w:cstheme="majorHAnsi"/>
        </w:rPr>
        <w:t xml:space="preserve"> and Hertzberg (1959), humans </w:t>
      </w:r>
      <w:r w:rsidR="00314EDE">
        <w:rPr>
          <w:rFonts w:asciiTheme="majorHAnsi" w:hAnsiTheme="majorHAnsi" w:cstheme="majorHAnsi"/>
        </w:rPr>
        <w:t>needs,</w:t>
      </w:r>
      <w:r w:rsidR="006A5107">
        <w:rPr>
          <w:rFonts w:asciiTheme="majorHAnsi" w:hAnsiTheme="majorHAnsi" w:cstheme="majorHAnsi"/>
        </w:rPr>
        <w:t xml:space="preserve"> and behaviour</w:t>
      </w:r>
      <w:r w:rsidR="00E900E2">
        <w:rPr>
          <w:rFonts w:asciiTheme="majorHAnsi" w:hAnsiTheme="majorHAnsi" w:cstheme="majorHAnsi"/>
        </w:rPr>
        <w:t xml:space="preserve"> change according </w:t>
      </w:r>
      <w:r w:rsidR="003132D6">
        <w:rPr>
          <w:rFonts w:asciiTheme="majorHAnsi" w:hAnsiTheme="majorHAnsi" w:cstheme="majorHAnsi"/>
        </w:rPr>
        <w:t>values individual h</w:t>
      </w:r>
      <w:r w:rsidR="003B0090">
        <w:rPr>
          <w:rFonts w:asciiTheme="majorHAnsi" w:hAnsiTheme="majorHAnsi" w:cstheme="majorHAnsi"/>
        </w:rPr>
        <w:t>old</w:t>
      </w:r>
      <w:r w:rsidR="003132D6">
        <w:rPr>
          <w:rFonts w:asciiTheme="majorHAnsi" w:hAnsiTheme="majorHAnsi" w:cstheme="majorHAnsi"/>
        </w:rPr>
        <w:t xml:space="preserve"> over time</w:t>
      </w:r>
      <w:r w:rsidR="00314EDE">
        <w:rPr>
          <w:rFonts w:asciiTheme="majorHAnsi" w:hAnsiTheme="majorHAnsi" w:cstheme="majorHAnsi"/>
        </w:rPr>
        <w:t xml:space="preserve"> (</w:t>
      </w:r>
      <w:r w:rsidR="00314EDE" w:rsidRPr="005342DC">
        <w:rPr>
          <w:rFonts w:asciiTheme="majorHAnsi" w:hAnsiTheme="majorHAnsi" w:cstheme="majorHAnsi"/>
        </w:rPr>
        <w:t>McEwan, 2001).</w:t>
      </w:r>
      <w:r w:rsidR="00E31565">
        <w:rPr>
          <w:rFonts w:asciiTheme="majorHAnsi" w:hAnsiTheme="majorHAnsi" w:cstheme="majorHAnsi"/>
        </w:rPr>
        <w:t xml:space="preserve"> </w:t>
      </w:r>
      <w:r w:rsidR="00593E6F">
        <w:rPr>
          <w:rFonts w:asciiTheme="majorHAnsi" w:hAnsiTheme="majorHAnsi" w:cstheme="majorHAnsi"/>
        </w:rPr>
        <w:t>Porters (</w:t>
      </w:r>
      <w:r w:rsidR="00CE31C6">
        <w:rPr>
          <w:rFonts w:asciiTheme="majorHAnsi" w:hAnsiTheme="majorHAnsi" w:cstheme="majorHAnsi"/>
        </w:rPr>
        <w:t xml:space="preserve">1980) </w:t>
      </w:r>
      <w:r w:rsidR="00AC6647">
        <w:rPr>
          <w:rFonts w:asciiTheme="majorHAnsi" w:hAnsiTheme="majorHAnsi" w:cstheme="majorHAnsi"/>
        </w:rPr>
        <w:t>generic</w:t>
      </w:r>
      <w:r w:rsidR="00AB786E">
        <w:rPr>
          <w:rFonts w:asciiTheme="majorHAnsi" w:hAnsiTheme="majorHAnsi" w:cstheme="majorHAnsi"/>
        </w:rPr>
        <w:t xml:space="preserve"> </w:t>
      </w:r>
      <w:r w:rsidR="00EA7CC1">
        <w:rPr>
          <w:rFonts w:asciiTheme="majorHAnsi" w:hAnsiTheme="majorHAnsi" w:cstheme="majorHAnsi"/>
        </w:rPr>
        <w:t>strateg</w:t>
      </w:r>
      <w:r w:rsidR="00F808BC">
        <w:rPr>
          <w:rFonts w:asciiTheme="majorHAnsi" w:hAnsiTheme="majorHAnsi" w:cstheme="majorHAnsi"/>
        </w:rPr>
        <w:t>ies theory</w:t>
      </w:r>
      <w:r w:rsidR="00394AC4">
        <w:rPr>
          <w:rFonts w:asciiTheme="majorHAnsi" w:hAnsiTheme="majorHAnsi" w:cstheme="majorHAnsi"/>
        </w:rPr>
        <w:t xml:space="preserve"> suggests</w:t>
      </w:r>
      <w:r w:rsidR="00B67086">
        <w:rPr>
          <w:rFonts w:asciiTheme="majorHAnsi" w:hAnsiTheme="majorHAnsi" w:cstheme="majorHAnsi"/>
        </w:rPr>
        <w:t xml:space="preserve"> ASDA is a </w:t>
      </w:r>
      <w:r w:rsidR="001325BD">
        <w:rPr>
          <w:rFonts w:asciiTheme="majorHAnsi" w:hAnsiTheme="majorHAnsi" w:cstheme="majorHAnsi"/>
        </w:rPr>
        <w:t>‘</w:t>
      </w:r>
      <w:r w:rsidR="00B67086">
        <w:rPr>
          <w:rFonts w:asciiTheme="majorHAnsi" w:hAnsiTheme="majorHAnsi" w:cstheme="majorHAnsi"/>
        </w:rPr>
        <w:t>cost</w:t>
      </w:r>
      <w:r w:rsidR="00BD6649">
        <w:rPr>
          <w:rFonts w:asciiTheme="majorHAnsi" w:hAnsiTheme="majorHAnsi" w:cstheme="majorHAnsi"/>
        </w:rPr>
        <w:t xml:space="preserve"> leadership</w:t>
      </w:r>
      <w:r w:rsidR="001325BD">
        <w:rPr>
          <w:rFonts w:asciiTheme="majorHAnsi" w:hAnsiTheme="majorHAnsi" w:cstheme="majorHAnsi"/>
        </w:rPr>
        <w:t>’</w:t>
      </w:r>
      <w:r w:rsidR="00BD6649">
        <w:rPr>
          <w:rFonts w:asciiTheme="majorHAnsi" w:hAnsiTheme="majorHAnsi" w:cstheme="majorHAnsi"/>
        </w:rPr>
        <w:t xml:space="preserve"> organisation w</w:t>
      </w:r>
      <w:r w:rsidR="008149B9">
        <w:rPr>
          <w:rFonts w:asciiTheme="majorHAnsi" w:hAnsiTheme="majorHAnsi" w:cstheme="majorHAnsi"/>
        </w:rPr>
        <w:t xml:space="preserve">hose </w:t>
      </w:r>
      <w:r w:rsidR="008149B9" w:rsidRPr="008149B9">
        <w:rPr>
          <w:rFonts w:asciiTheme="majorHAnsi" w:hAnsiTheme="majorHAnsi" w:cstheme="majorHAnsi"/>
        </w:rPr>
        <w:lastRenderedPageBreak/>
        <w:t>objective is to become the lowest-cost producer in the industry</w:t>
      </w:r>
      <w:r w:rsidR="00272D01">
        <w:rPr>
          <w:rFonts w:asciiTheme="majorHAnsi" w:hAnsiTheme="majorHAnsi" w:cstheme="majorHAnsi"/>
        </w:rPr>
        <w:t xml:space="preserve"> competing in</w:t>
      </w:r>
      <w:r w:rsidR="00AE18F5">
        <w:rPr>
          <w:rFonts w:asciiTheme="majorHAnsi" w:hAnsiTheme="majorHAnsi" w:cstheme="majorHAnsi"/>
        </w:rPr>
        <w:t xml:space="preserve"> broad</w:t>
      </w:r>
      <w:r w:rsidR="00272D01">
        <w:rPr>
          <w:rFonts w:asciiTheme="majorHAnsi" w:hAnsiTheme="majorHAnsi" w:cstheme="majorHAnsi"/>
        </w:rPr>
        <w:t xml:space="preserve"> </w:t>
      </w:r>
      <w:r w:rsidR="000A22E2">
        <w:rPr>
          <w:rFonts w:asciiTheme="majorHAnsi" w:hAnsiTheme="majorHAnsi" w:cstheme="majorHAnsi"/>
        </w:rPr>
        <w:t>multinational markets</w:t>
      </w:r>
      <w:r w:rsidR="008149B9" w:rsidRPr="008149B9">
        <w:rPr>
          <w:rFonts w:asciiTheme="majorHAnsi" w:hAnsiTheme="majorHAnsi" w:cstheme="majorHAnsi"/>
        </w:rPr>
        <w:t>.</w:t>
      </w:r>
      <w:r w:rsidR="00AB786E">
        <w:rPr>
          <w:rFonts w:asciiTheme="majorHAnsi" w:hAnsiTheme="majorHAnsi" w:cstheme="majorHAnsi"/>
        </w:rPr>
        <w:t xml:space="preserve"> </w:t>
      </w:r>
      <w:r w:rsidR="00445D92">
        <w:rPr>
          <w:rFonts w:asciiTheme="majorHAnsi" w:hAnsiTheme="majorHAnsi" w:cstheme="majorHAnsi"/>
        </w:rPr>
        <w:t>Comparing to</w:t>
      </w:r>
      <w:r w:rsidR="00F313EC">
        <w:rPr>
          <w:rFonts w:asciiTheme="majorHAnsi" w:hAnsiTheme="majorHAnsi" w:cstheme="majorHAnsi"/>
        </w:rPr>
        <w:t xml:space="preserve"> </w:t>
      </w:r>
      <w:r w:rsidR="00394AC4">
        <w:rPr>
          <w:rFonts w:asciiTheme="majorHAnsi" w:hAnsiTheme="majorHAnsi" w:cstheme="majorHAnsi"/>
        </w:rPr>
        <w:t>organisations such as Lidl and Aldi</w:t>
      </w:r>
      <w:r w:rsidR="00AB1315">
        <w:rPr>
          <w:rFonts w:asciiTheme="majorHAnsi" w:hAnsiTheme="majorHAnsi" w:cstheme="majorHAnsi"/>
        </w:rPr>
        <w:t xml:space="preserve"> </w:t>
      </w:r>
      <w:r w:rsidR="00F313EC">
        <w:rPr>
          <w:rFonts w:asciiTheme="majorHAnsi" w:hAnsiTheme="majorHAnsi" w:cstheme="majorHAnsi"/>
        </w:rPr>
        <w:t xml:space="preserve">who are </w:t>
      </w:r>
      <w:r w:rsidR="001325BD">
        <w:rPr>
          <w:rFonts w:asciiTheme="majorHAnsi" w:hAnsiTheme="majorHAnsi" w:cstheme="majorHAnsi"/>
        </w:rPr>
        <w:t>‘</w:t>
      </w:r>
      <w:r w:rsidR="00F313EC">
        <w:rPr>
          <w:rFonts w:asciiTheme="majorHAnsi" w:hAnsiTheme="majorHAnsi" w:cstheme="majorHAnsi"/>
        </w:rPr>
        <w:t>cost focus</w:t>
      </w:r>
      <w:r w:rsidR="001325BD">
        <w:rPr>
          <w:rFonts w:asciiTheme="majorHAnsi" w:hAnsiTheme="majorHAnsi" w:cstheme="majorHAnsi"/>
        </w:rPr>
        <w:t>’</w:t>
      </w:r>
      <w:r w:rsidR="00F313EC">
        <w:rPr>
          <w:rFonts w:asciiTheme="majorHAnsi" w:hAnsiTheme="majorHAnsi" w:cstheme="majorHAnsi"/>
        </w:rPr>
        <w:t xml:space="preserve"> organisations</w:t>
      </w:r>
      <w:r w:rsidR="00074902">
        <w:rPr>
          <w:rFonts w:asciiTheme="majorHAnsi" w:hAnsiTheme="majorHAnsi" w:cstheme="majorHAnsi"/>
        </w:rPr>
        <w:t xml:space="preserve"> seek</w:t>
      </w:r>
      <w:r w:rsidR="00593E6F">
        <w:rPr>
          <w:rFonts w:asciiTheme="majorHAnsi" w:hAnsiTheme="majorHAnsi" w:cstheme="majorHAnsi"/>
        </w:rPr>
        <w:t>ing</w:t>
      </w:r>
      <w:r w:rsidR="007520D9">
        <w:rPr>
          <w:rFonts w:asciiTheme="majorHAnsi" w:hAnsiTheme="majorHAnsi" w:cstheme="majorHAnsi"/>
        </w:rPr>
        <w:t xml:space="preserve"> </w:t>
      </w:r>
      <w:r w:rsidR="007520D9" w:rsidRPr="007520D9">
        <w:rPr>
          <w:rFonts w:asciiTheme="majorHAnsi" w:hAnsiTheme="majorHAnsi" w:cstheme="majorHAnsi"/>
        </w:rPr>
        <w:t>a lower-cost advantage in just one or a small number of market segments.</w:t>
      </w:r>
      <w:r w:rsidR="00AB1315">
        <w:rPr>
          <w:rFonts w:asciiTheme="majorHAnsi" w:hAnsiTheme="majorHAnsi" w:cstheme="majorHAnsi"/>
        </w:rPr>
        <w:t xml:space="preserve"> </w:t>
      </w:r>
      <w:r w:rsidR="00BA03BE">
        <w:rPr>
          <w:rFonts w:asciiTheme="majorHAnsi" w:hAnsiTheme="majorHAnsi" w:cstheme="majorHAnsi"/>
        </w:rPr>
        <w:t>For combating competitions,</w:t>
      </w:r>
      <w:r w:rsidR="000F70E8">
        <w:rPr>
          <w:rFonts w:asciiTheme="majorHAnsi" w:hAnsiTheme="majorHAnsi" w:cstheme="majorHAnsi"/>
        </w:rPr>
        <w:t xml:space="preserve"> contact managemen</w:t>
      </w:r>
      <w:r w:rsidR="00233005">
        <w:rPr>
          <w:rFonts w:asciiTheme="majorHAnsi" w:hAnsiTheme="majorHAnsi" w:cstheme="majorHAnsi"/>
        </w:rPr>
        <w:t>t</w:t>
      </w:r>
      <w:r w:rsidR="000F70E8">
        <w:rPr>
          <w:rFonts w:asciiTheme="majorHAnsi" w:hAnsiTheme="majorHAnsi" w:cstheme="majorHAnsi"/>
        </w:rPr>
        <w:t xml:space="preserve"> </w:t>
      </w:r>
      <w:r w:rsidR="009F463D">
        <w:rPr>
          <w:rFonts w:asciiTheme="majorHAnsi" w:hAnsiTheme="majorHAnsi" w:cstheme="majorHAnsi"/>
        </w:rPr>
        <w:t xml:space="preserve">is </w:t>
      </w:r>
      <w:r w:rsidR="001325BD">
        <w:rPr>
          <w:rFonts w:asciiTheme="majorHAnsi" w:hAnsiTheme="majorHAnsi" w:cstheme="majorHAnsi"/>
        </w:rPr>
        <w:t>a</w:t>
      </w:r>
      <w:r w:rsidR="009F463D">
        <w:rPr>
          <w:rFonts w:asciiTheme="majorHAnsi" w:hAnsiTheme="majorHAnsi" w:cstheme="majorHAnsi"/>
        </w:rPr>
        <w:t>n</w:t>
      </w:r>
      <w:r w:rsidR="000F70E8">
        <w:rPr>
          <w:rFonts w:asciiTheme="majorHAnsi" w:hAnsiTheme="majorHAnsi" w:cstheme="majorHAnsi"/>
        </w:rPr>
        <w:t xml:space="preserve"> essential </w:t>
      </w:r>
      <w:r w:rsidR="001325BD">
        <w:rPr>
          <w:rFonts w:asciiTheme="majorHAnsi" w:hAnsiTheme="majorHAnsi" w:cstheme="majorHAnsi"/>
        </w:rPr>
        <w:t>tool</w:t>
      </w:r>
      <w:r w:rsidR="009F463D">
        <w:rPr>
          <w:rFonts w:asciiTheme="majorHAnsi" w:hAnsiTheme="majorHAnsi" w:cstheme="majorHAnsi"/>
        </w:rPr>
        <w:t xml:space="preserve"> for</w:t>
      </w:r>
      <w:r w:rsidR="000F70E8">
        <w:rPr>
          <w:rFonts w:asciiTheme="majorHAnsi" w:hAnsiTheme="majorHAnsi" w:cstheme="majorHAnsi"/>
        </w:rPr>
        <w:t xml:space="preserve"> </w:t>
      </w:r>
      <w:r w:rsidR="005F4FAC">
        <w:rPr>
          <w:rFonts w:asciiTheme="majorHAnsi" w:hAnsiTheme="majorHAnsi" w:cstheme="majorHAnsi"/>
        </w:rPr>
        <w:t>ASDA</w:t>
      </w:r>
      <w:r w:rsidR="009F463D">
        <w:rPr>
          <w:rFonts w:asciiTheme="majorHAnsi" w:hAnsiTheme="majorHAnsi" w:cstheme="majorHAnsi"/>
        </w:rPr>
        <w:t xml:space="preserve"> to use</w:t>
      </w:r>
      <w:r w:rsidR="005F4FAC">
        <w:rPr>
          <w:rFonts w:asciiTheme="majorHAnsi" w:hAnsiTheme="majorHAnsi" w:cstheme="majorHAnsi"/>
        </w:rPr>
        <w:t>.</w:t>
      </w:r>
      <w:r w:rsidR="00CD35C4">
        <w:rPr>
          <w:rFonts w:asciiTheme="majorHAnsi" w:hAnsiTheme="majorHAnsi" w:cstheme="majorHAnsi"/>
        </w:rPr>
        <w:t xml:space="preserve"> </w:t>
      </w:r>
      <w:r w:rsidR="00F8326C">
        <w:rPr>
          <w:rFonts w:asciiTheme="majorHAnsi" w:hAnsiTheme="majorHAnsi" w:cstheme="majorHAnsi"/>
        </w:rPr>
        <w:t xml:space="preserve"> </w:t>
      </w:r>
    </w:p>
    <w:p w14:paraId="2E516047" w14:textId="64751768" w:rsidR="00C07DCB" w:rsidRPr="000B2A98" w:rsidRDefault="00C07DCB" w:rsidP="003603EB">
      <w:pPr>
        <w:pStyle w:val="Heading3"/>
        <w:rPr>
          <w:rFonts w:cstheme="majorHAnsi"/>
          <w:i/>
          <w:iCs/>
          <w:u w:val="single"/>
        </w:rPr>
      </w:pPr>
      <w:bookmarkStart w:id="4" w:name="_Toc35971557"/>
      <w:r w:rsidRPr="000B2A98">
        <w:rPr>
          <w:rFonts w:cstheme="majorHAnsi"/>
          <w:i/>
          <w:iCs/>
          <w:u w:val="single"/>
        </w:rPr>
        <w:t>Contact management</w:t>
      </w:r>
      <w:bookmarkEnd w:id="4"/>
    </w:p>
    <w:p w14:paraId="59660110" w14:textId="6E911833" w:rsidR="004409E6" w:rsidRDefault="00713488" w:rsidP="003F227A">
      <w:pPr>
        <w:jc w:val="both"/>
        <w:rPr>
          <w:rFonts w:asciiTheme="majorHAnsi" w:hAnsiTheme="majorHAnsi" w:cstheme="majorHAnsi"/>
        </w:rPr>
      </w:pPr>
      <w:r>
        <w:rPr>
          <w:rFonts w:asciiTheme="majorHAnsi" w:hAnsiTheme="majorHAnsi" w:cstheme="majorHAnsi"/>
        </w:rPr>
        <w:t xml:space="preserve">The most important </w:t>
      </w:r>
      <w:r w:rsidR="007B396B">
        <w:rPr>
          <w:rFonts w:asciiTheme="majorHAnsi" w:hAnsiTheme="majorHAnsi" w:cstheme="majorHAnsi"/>
        </w:rPr>
        <w:t xml:space="preserve">ways customer relationship </w:t>
      </w:r>
      <w:r w:rsidR="000239E9">
        <w:rPr>
          <w:rFonts w:asciiTheme="majorHAnsi" w:hAnsiTheme="majorHAnsi" w:cstheme="majorHAnsi"/>
        </w:rPr>
        <w:t>managemen</w:t>
      </w:r>
      <w:r w:rsidR="00B46657">
        <w:rPr>
          <w:rFonts w:asciiTheme="majorHAnsi" w:hAnsiTheme="majorHAnsi" w:cstheme="majorHAnsi"/>
        </w:rPr>
        <w:t>t</w:t>
      </w:r>
      <w:r w:rsidR="007B396B">
        <w:rPr>
          <w:rFonts w:asciiTheme="majorHAnsi" w:hAnsiTheme="majorHAnsi" w:cstheme="majorHAnsi"/>
        </w:rPr>
        <w:t xml:space="preserve"> achieved</w:t>
      </w:r>
      <w:r w:rsidR="000239E9">
        <w:rPr>
          <w:rFonts w:asciiTheme="majorHAnsi" w:hAnsiTheme="majorHAnsi" w:cstheme="majorHAnsi"/>
        </w:rPr>
        <w:t xml:space="preserve"> </w:t>
      </w:r>
      <w:r w:rsidR="009F2F6E">
        <w:rPr>
          <w:rFonts w:asciiTheme="majorHAnsi" w:hAnsiTheme="majorHAnsi" w:cstheme="majorHAnsi"/>
        </w:rPr>
        <w:t>is</w:t>
      </w:r>
      <w:r w:rsidR="002537C7">
        <w:rPr>
          <w:rFonts w:asciiTheme="majorHAnsi" w:hAnsiTheme="majorHAnsi" w:cstheme="majorHAnsi"/>
        </w:rPr>
        <w:t xml:space="preserve"> through</w:t>
      </w:r>
      <w:r w:rsidR="00AE1BFC">
        <w:rPr>
          <w:rFonts w:asciiTheme="majorHAnsi" w:hAnsiTheme="majorHAnsi" w:cstheme="majorHAnsi"/>
        </w:rPr>
        <w:t xml:space="preserve"> </w:t>
      </w:r>
      <w:r w:rsidR="0058680C">
        <w:rPr>
          <w:rFonts w:asciiTheme="majorHAnsi" w:hAnsiTheme="majorHAnsi" w:cstheme="majorHAnsi"/>
        </w:rPr>
        <w:t>engagement</w:t>
      </w:r>
      <w:r w:rsidR="00C73521">
        <w:rPr>
          <w:rFonts w:asciiTheme="majorHAnsi" w:hAnsiTheme="majorHAnsi" w:cstheme="majorHAnsi"/>
        </w:rPr>
        <w:t>,</w:t>
      </w:r>
      <w:r w:rsidR="0058680C">
        <w:rPr>
          <w:rFonts w:asciiTheme="majorHAnsi" w:hAnsiTheme="majorHAnsi" w:cstheme="majorHAnsi"/>
        </w:rPr>
        <w:t xml:space="preserve"> </w:t>
      </w:r>
      <w:r w:rsidR="0084351C">
        <w:rPr>
          <w:rFonts w:asciiTheme="majorHAnsi" w:hAnsiTheme="majorHAnsi" w:cstheme="majorHAnsi"/>
        </w:rPr>
        <w:t>through</w:t>
      </w:r>
      <w:r w:rsidR="002537C7">
        <w:rPr>
          <w:rFonts w:asciiTheme="majorHAnsi" w:hAnsiTheme="majorHAnsi" w:cstheme="majorHAnsi"/>
        </w:rPr>
        <w:t xml:space="preserve"> contact management. This </w:t>
      </w:r>
      <w:r w:rsidR="008939B0">
        <w:rPr>
          <w:rFonts w:asciiTheme="majorHAnsi" w:hAnsiTheme="majorHAnsi" w:cstheme="majorHAnsi"/>
        </w:rPr>
        <w:t>branches</w:t>
      </w:r>
      <w:r w:rsidR="00E440D1">
        <w:rPr>
          <w:rFonts w:asciiTheme="majorHAnsi" w:hAnsiTheme="majorHAnsi" w:cstheme="majorHAnsi"/>
        </w:rPr>
        <w:t xml:space="preserve"> out to</w:t>
      </w:r>
      <w:r w:rsidR="0049604D">
        <w:rPr>
          <w:rFonts w:asciiTheme="majorHAnsi" w:hAnsiTheme="majorHAnsi" w:cstheme="majorHAnsi"/>
        </w:rPr>
        <w:t xml:space="preserve"> marketing, sales force automation and customer services. </w:t>
      </w:r>
      <w:r w:rsidR="00D26AE2">
        <w:rPr>
          <w:rFonts w:asciiTheme="majorHAnsi" w:hAnsiTheme="majorHAnsi" w:cstheme="majorHAnsi"/>
        </w:rPr>
        <w:t xml:space="preserve">Customer data information is very important to </w:t>
      </w:r>
      <w:r w:rsidR="00414186">
        <w:rPr>
          <w:rFonts w:asciiTheme="majorHAnsi" w:hAnsiTheme="majorHAnsi" w:cstheme="majorHAnsi"/>
        </w:rPr>
        <w:t>all</w:t>
      </w:r>
      <w:r w:rsidR="00D26AE2">
        <w:rPr>
          <w:rFonts w:asciiTheme="majorHAnsi" w:hAnsiTheme="majorHAnsi" w:cstheme="majorHAnsi"/>
        </w:rPr>
        <w:t xml:space="preserve"> organisations</w:t>
      </w:r>
      <w:r w:rsidR="00AA062B">
        <w:rPr>
          <w:rFonts w:asciiTheme="majorHAnsi" w:hAnsiTheme="majorHAnsi" w:cstheme="majorHAnsi"/>
        </w:rPr>
        <w:t xml:space="preserve"> and </w:t>
      </w:r>
      <w:r w:rsidR="00720A55">
        <w:rPr>
          <w:rFonts w:asciiTheme="majorHAnsi" w:hAnsiTheme="majorHAnsi" w:cstheme="majorHAnsi"/>
        </w:rPr>
        <w:t xml:space="preserve">organisations </w:t>
      </w:r>
      <w:r w:rsidR="0041137F">
        <w:rPr>
          <w:rFonts w:asciiTheme="majorHAnsi" w:hAnsiTheme="majorHAnsi" w:cstheme="majorHAnsi"/>
        </w:rPr>
        <w:t>must abide by</w:t>
      </w:r>
      <w:r w:rsidR="0043167E">
        <w:rPr>
          <w:rFonts w:asciiTheme="majorHAnsi" w:hAnsiTheme="majorHAnsi" w:cstheme="majorHAnsi"/>
        </w:rPr>
        <w:t xml:space="preserve"> laws</w:t>
      </w:r>
      <w:r w:rsidR="005249C8">
        <w:rPr>
          <w:rFonts w:asciiTheme="majorHAnsi" w:hAnsiTheme="majorHAnsi" w:cstheme="majorHAnsi"/>
        </w:rPr>
        <w:t xml:space="preserve"> protect</w:t>
      </w:r>
      <w:r w:rsidR="00017FE1">
        <w:rPr>
          <w:rFonts w:asciiTheme="majorHAnsi" w:hAnsiTheme="majorHAnsi" w:cstheme="majorHAnsi"/>
        </w:rPr>
        <w:t>ing</w:t>
      </w:r>
      <w:r w:rsidR="007C7735">
        <w:rPr>
          <w:rFonts w:asciiTheme="majorHAnsi" w:hAnsiTheme="majorHAnsi" w:cstheme="majorHAnsi"/>
        </w:rPr>
        <w:t xml:space="preserve"> </w:t>
      </w:r>
      <w:r w:rsidR="00595DE7">
        <w:rPr>
          <w:rFonts w:asciiTheme="majorHAnsi" w:hAnsiTheme="majorHAnsi" w:cstheme="majorHAnsi"/>
        </w:rPr>
        <w:t>consumer</w:t>
      </w:r>
      <w:r w:rsidR="00017FE1">
        <w:rPr>
          <w:rFonts w:asciiTheme="majorHAnsi" w:hAnsiTheme="majorHAnsi" w:cstheme="majorHAnsi"/>
        </w:rPr>
        <w:t xml:space="preserve"> rights</w:t>
      </w:r>
      <w:r w:rsidR="00595DE7">
        <w:rPr>
          <w:rFonts w:asciiTheme="majorHAnsi" w:hAnsiTheme="majorHAnsi" w:cstheme="majorHAnsi"/>
        </w:rPr>
        <w:t xml:space="preserve"> </w:t>
      </w:r>
      <w:r w:rsidR="00973A1E">
        <w:rPr>
          <w:rFonts w:asciiTheme="majorHAnsi" w:hAnsiTheme="majorHAnsi" w:cstheme="majorHAnsi"/>
        </w:rPr>
        <w:t>of</w:t>
      </w:r>
      <w:r w:rsidR="00595DE7">
        <w:rPr>
          <w:rFonts w:asciiTheme="majorHAnsi" w:hAnsiTheme="majorHAnsi" w:cstheme="majorHAnsi"/>
        </w:rPr>
        <w:t xml:space="preserve"> </w:t>
      </w:r>
      <w:r w:rsidR="007C7735">
        <w:rPr>
          <w:rFonts w:asciiTheme="majorHAnsi" w:hAnsiTheme="majorHAnsi" w:cstheme="majorHAnsi"/>
        </w:rPr>
        <w:t>mishandling</w:t>
      </w:r>
      <w:r w:rsidR="00973A1E">
        <w:rPr>
          <w:rFonts w:asciiTheme="majorHAnsi" w:hAnsiTheme="majorHAnsi" w:cstheme="majorHAnsi"/>
        </w:rPr>
        <w:t xml:space="preserve"> and </w:t>
      </w:r>
      <w:r w:rsidR="00A71B29">
        <w:rPr>
          <w:rFonts w:asciiTheme="majorHAnsi" w:hAnsiTheme="majorHAnsi" w:cstheme="majorHAnsi"/>
        </w:rPr>
        <w:t>misus</w:t>
      </w:r>
      <w:r w:rsidR="00973A1E">
        <w:rPr>
          <w:rFonts w:asciiTheme="majorHAnsi" w:hAnsiTheme="majorHAnsi" w:cstheme="majorHAnsi"/>
        </w:rPr>
        <w:t>ing</w:t>
      </w:r>
      <w:r w:rsidR="00FB6958">
        <w:rPr>
          <w:rFonts w:asciiTheme="majorHAnsi" w:hAnsiTheme="majorHAnsi" w:cstheme="majorHAnsi"/>
        </w:rPr>
        <w:t xml:space="preserve"> information.</w:t>
      </w:r>
      <w:r w:rsidR="00247758">
        <w:rPr>
          <w:rFonts w:asciiTheme="majorHAnsi" w:hAnsiTheme="majorHAnsi" w:cstheme="majorHAnsi"/>
        </w:rPr>
        <w:t xml:space="preserve"> </w:t>
      </w:r>
      <w:r w:rsidR="00FC23F0">
        <w:rPr>
          <w:rFonts w:asciiTheme="majorHAnsi" w:hAnsiTheme="majorHAnsi" w:cstheme="majorHAnsi"/>
        </w:rPr>
        <w:t>The followin</w:t>
      </w:r>
      <w:r w:rsidR="001D5F90">
        <w:rPr>
          <w:rFonts w:asciiTheme="majorHAnsi" w:hAnsiTheme="majorHAnsi" w:cstheme="majorHAnsi"/>
        </w:rPr>
        <w:t>g is used</w:t>
      </w:r>
      <w:r w:rsidR="0070089F">
        <w:rPr>
          <w:rFonts w:asciiTheme="majorHAnsi" w:hAnsiTheme="majorHAnsi" w:cstheme="majorHAnsi"/>
        </w:rPr>
        <w:t xml:space="preserve"> by Asda </w:t>
      </w:r>
      <w:r w:rsidR="00581DE3">
        <w:rPr>
          <w:rFonts w:asciiTheme="majorHAnsi" w:hAnsiTheme="majorHAnsi" w:cstheme="majorHAnsi"/>
        </w:rPr>
        <w:t xml:space="preserve">for </w:t>
      </w:r>
      <w:r w:rsidR="00D31885">
        <w:rPr>
          <w:rFonts w:asciiTheme="majorHAnsi" w:hAnsiTheme="majorHAnsi" w:cstheme="majorHAnsi"/>
        </w:rPr>
        <w:t>targeting new and maintaining</w:t>
      </w:r>
      <w:r w:rsidR="000A6B43">
        <w:rPr>
          <w:rFonts w:asciiTheme="majorHAnsi" w:hAnsiTheme="majorHAnsi" w:cstheme="majorHAnsi"/>
        </w:rPr>
        <w:t xml:space="preserve"> existing</w:t>
      </w:r>
      <w:r w:rsidR="00D31885">
        <w:rPr>
          <w:rFonts w:asciiTheme="majorHAnsi" w:hAnsiTheme="majorHAnsi" w:cstheme="majorHAnsi"/>
        </w:rPr>
        <w:t xml:space="preserve"> cu</w:t>
      </w:r>
      <w:r w:rsidR="000A6B43">
        <w:rPr>
          <w:rFonts w:asciiTheme="majorHAnsi" w:hAnsiTheme="majorHAnsi" w:cstheme="majorHAnsi"/>
        </w:rPr>
        <w:t>stomers.</w:t>
      </w:r>
      <w:r w:rsidR="00001C6C">
        <w:rPr>
          <w:rFonts w:asciiTheme="majorHAnsi" w:hAnsiTheme="majorHAnsi" w:cstheme="majorHAnsi"/>
        </w:rPr>
        <w:t xml:space="preserve"> </w:t>
      </w:r>
    </w:p>
    <w:p w14:paraId="271B6EF7" w14:textId="13AAF02D" w:rsidR="00222436" w:rsidRDefault="00222436" w:rsidP="003603EB">
      <w:pPr>
        <w:pStyle w:val="Heading3"/>
        <w:rPr>
          <w:rFonts w:cstheme="majorHAnsi"/>
          <w:i/>
          <w:iCs/>
          <w:u w:val="single"/>
        </w:rPr>
      </w:pPr>
      <w:bookmarkStart w:id="5" w:name="_Toc35971558"/>
      <w:r w:rsidRPr="00CE4F0E">
        <w:rPr>
          <w:rFonts w:cstheme="majorHAnsi"/>
          <w:i/>
          <w:iCs/>
          <w:u w:val="single"/>
        </w:rPr>
        <w:t>Segmentation</w:t>
      </w:r>
      <w:bookmarkEnd w:id="5"/>
    </w:p>
    <w:p w14:paraId="1B480F53" w14:textId="5A04B86D" w:rsidR="00940B25" w:rsidRDefault="005E0608" w:rsidP="003F227A">
      <w:pPr>
        <w:jc w:val="both"/>
        <w:rPr>
          <w:rFonts w:asciiTheme="majorHAnsi" w:hAnsiTheme="majorHAnsi" w:cstheme="majorHAnsi"/>
        </w:rPr>
      </w:pPr>
      <w:r w:rsidRPr="00A26AF1">
        <w:rPr>
          <w:rFonts w:asciiTheme="majorHAnsi" w:hAnsiTheme="majorHAnsi" w:cstheme="majorHAnsi"/>
        </w:rPr>
        <w:t>S</w:t>
      </w:r>
      <w:r w:rsidR="00647F1D" w:rsidRPr="00A26AF1">
        <w:rPr>
          <w:rFonts w:asciiTheme="majorHAnsi" w:hAnsiTheme="majorHAnsi" w:cstheme="majorHAnsi"/>
        </w:rPr>
        <w:t>egmentation</w:t>
      </w:r>
      <w:r w:rsidR="00D77DDA" w:rsidRPr="00A26AF1">
        <w:rPr>
          <w:rFonts w:asciiTheme="majorHAnsi" w:hAnsiTheme="majorHAnsi" w:cstheme="majorHAnsi"/>
        </w:rPr>
        <w:t xml:space="preserve"> is </w:t>
      </w:r>
      <w:r w:rsidRPr="00A26AF1">
        <w:rPr>
          <w:rFonts w:asciiTheme="majorHAnsi" w:hAnsiTheme="majorHAnsi" w:cstheme="majorHAnsi"/>
        </w:rPr>
        <w:t xml:space="preserve">to divide </w:t>
      </w:r>
      <w:r w:rsidR="00D06434" w:rsidRPr="00A26AF1">
        <w:rPr>
          <w:rFonts w:asciiTheme="majorHAnsi" w:hAnsiTheme="majorHAnsi" w:cstheme="majorHAnsi"/>
        </w:rPr>
        <w:t>into parts.</w:t>
      </w:r>
      <w:r w:rsidR="00C30B28">
        <w:rPr>
          <w:rFonts w:asciiTheme="majorHAnsi" w:hAnsiTheme="majorHAnsi" w:cstheme="majorHAnsi"/>
        </w:rPr>
        <w:t xml:space="preserve"> Wind (1978</w:t>
      </w:r>
      <w:r w:rsidR="0089553F">
        <w:rPr>
          <w:rFonts w:asciiTheme="majorHAnsi" w:hAnsiTheme="majorHAnsi" w:cstheme="majorHAnsi"/>
        </w:rPr>
        <w:t>, p317</w:t>
      </w:r>
      <w:r w:rsidR="00C30B28">
        <w:rPr>
          <w:rFonts w:asciiTheme="majorHAnsi" w:hAnsiTheme="majorHAnsi" w:cstheme="majorHAnsi"/>
        </w:rPr>
        <w:t xml:space="preserve">, citied </w:t>
      </w:r>
      <w:r w:rsidR="0008226C">
        <w:rPr>
          <w:rFonts w:asciiTheme="majorHAnsi" w:hAnsiTheme="majorHAnsi" w:cstheme="majorHAnsi"/>
        </w:rPr>
        <w:t xml:space="preserve">in </w:t>
      </w:r>
      <w:r w:rsidR="007E296A">
        <w:rPr>
          <w:rFonts w:asciiTheme="majorHAnsi" w:hAnsiTheme="majorHAnsi" w:cstheme="majorHAnsi"/>
        </w:rPr>
        <w:t>Wilson</w:t>
      </w:r>
      <w:r w:rsidR="00AA2751">
        <w:rPr>
          <w:rFonts w:asciiTheme="majorHAnsi" w:hAnsiTheme="majorHAnsi" w:cstheme="majorHAnsi"/>
        </w:rPr>
        <w:t>, R. M. S</w:t>
      </w:r>
      <w:r w:rsidR="001C3D84">
        <w:rPr>
          <w:rFonts w:asciiTheme="majorHAnsi" w:hAnsiTheme="majorHAnsi" w:cstheme="majorHAnsi"/>
        </w:rPr>
        <w:t>.</w:t>
      </w:r>
      <w:r w:rsidR="00B6320B">
        <w:rPr>
          <w:rFonts w:asciiTheme="majorHAnsi" w:hAnsiTheme="majorHAnsi" w:cstheme="majorHAnsi"/>
        </w:rPr>
        <w:t xml:space="preserve"> and </w:t>
      </w:r>
      <w:r w:rsidR="00B468DE">
        <w:rPr>
          <w:rFonts w:asciiTheme="majorHAnsi" w:hAnsiTheme="majorHAnsi" w:cstheme="majorHAnsi"/>
        </w:rPr>
        <w:t>Gillian. C</w:t>
      </w:r>
      <w:r w:rsidR="00234D81">
        <w:rPr>
          <w:rFonts w:asciiTheme="majorHAnsi" w:hAnsiTheme="majorHAnsi" w:cstheme="majorHAnsi"/>
        </w:rPr>
        <w:t>,</w:t>
      </w:r>
      <w:r w:rsidR="00D518FB">
        <w:rPr>
          <w:rFonts w:asciiTheme="majorHAnsi" w:hAnsiTheme="majorHAnsi" w:cstheme="majorHAnsi"/>
        </w:rPr>
        <w:t xml:space="preserve"> 2012),</w:t>
      </w:r>
      <w:r w:rsidR="00BE7929" w:rsidRPr="00A26AF1">
        <w:rPr>
          <w:rFonts w:asciiTheme="majorHAnsi" w:hAnsiTheme="majorHAnsi" w:cstheme="majorHAnsi"/>
        </w:rPr>
        <w:t xml:space="preserve"> argue</w:t>
      </w:r>
      <w:r w:rsidR="00FD20B2">
        <w:rPr>
          <w:rFonts w:asciiTheme="majorHAnsi" w:hAnsiTheme="majorHAnsi" w:cstheme="majorHAnsi"/>
        </w:rPr>
        <w:t xml:space="preserve"> segmentation </w:t>
      </w:r>
      <w:r w:rsidR="0006164F">
        <w:rPr>
          <w:rFonts w:asciiTheme="majorHAnsi" w:hAnsiTheme="majorHAnsi" w:cstheme="majorHAnsi"/>
        </w:rPr>
        <w:t xml:space="preserve">has been </w:t>
      </w:r>
      <w:r w:rsidR="00D27DFF">
        <w:rPr>
          <w:rFonts w:asciiTheme="majorHAnsi" w:hAnsiTheme="majorHAnsi" w:cstheme="majorHAnsi"/>
        </w:rPr>
        <w:t>“</w:t>
      </w:r>
      <w:r w:rsidR="00692CE4" w:rsidRPr="00692CE4">
        <w:rPr>
          <w:rFonts w:asciiTheme="majorHAnsi" w:hAnsiTheme="majorHAnsi" w:cstheme="majorHAnsi"/>
        </w:rPr>
        <w:t>considered one of the most fundamental concepts of modern marketing</w:t>
      </w:r>
      <w:r w:rsidR="00603799">
        <w:rPr>
          <w:rFonts w:asciiTheme="majorHAnsi" w:hAnsiTheme="majorHAnsi" w:cstheme="majorHAnsi"/>
        </w:rPr>
        <w:t>.</w:t>
      </w:r>
      <w:r w:rsidR="00692CE4" w:rsidRPr="00692CE4">
        <w:rPr>
          <w:rFonts w:asciiTheme="majorHAnsi" w:hAnsiTheme="majorHAnsi" w:cstheme="majorHAnsi"/>
        </w:rPr>
        <w:t>"</w:t>
      </w:r>
      <w:r w:rsidR="00EA287F">
        <w:rPr>
          <w:rFonts w:asciiTheme="majorHAnsi" w:hAnsiTheme="majorHAnsi" w:cstheme="majorHAnsi"/>
        </w:rPr>
        <w:t xml:space="preserve"> </w:t>
      </w:r>
      <w:r w:rsidR="00692CE4" w:rsidRPr="00692CE4">
        <w:rPr>
          <w:rFonts w:asciiTheme="majorHAnsi" w:hAnsiTheme="majorHAnsi" w:cstheme="majorHAnsi"/>
        </w:rPr>
        <w:t xml:space="preserve"> </w:t>
      </w:r>
      <w:r w:rsidR="00051BAB">
        <w:rPr>
          <w:rFonts w:asciiTheme="majorHAnsi" w:hAnsiTheme="majorHAnsi" w:cstheme="majorHAnsi"/>
        </w:rPr>
        <w:t xml:space="preserve">It helps organisations to identify </w:t>
      </w:r>
      <w:r w:rsidR="00B86AFE">
        <w:rPr>
          <w:rFonts w:asciiTheme="majorHAnsi" w:hAnsiTheme="majorHAnsi" w:cstheme="majorHAnsi"/>
        </w:rPr>
        <w:t>‘sets of buyers’</w:t>
      </w:r>
      <w:r w:rsidR="00CD52C6">
        <w:rPr>
          <w:rFonts w:asciiTheme="majorHAnsi" w:hAnsiTheme="majorHAnsi" w:cstheme="majorHAnsi"/>
        </w:rPr>
        <w:t xml:space="preserve"> </w:t>
      </w:r>
      <w:r w:rsidR="00CD52C6" w:rsidRPr="00CD52C6">
        <w:rPr>
          <w:rFonts w:asciiTheme="majorHAnsi" w:hAnsiTheme="majorHAnsi" w:cstheme="majorHAnsi"/>
        </w:rPr>
        <w:t>which would then become targets for the company's marketing plans</w:t>
      </w:r>
      <w:r w:rsidR="00761B5A">
        <w:rPr>
          <w:rFonts w:asciiTheme="majorHAnsi" w:hAnsiTheme="majorHAnsi" w:cstheme="majorHAnsi"/>
        </w:rPr>
        <w:t>.</w:t>
      </w:r>
      <w:r w:rsidR="00CF2461">
        <w:rPr>
          <w:rFonts w:asciiTheme="majorHAnsi" w:hAnsiTheme="majorHAnsi" w:cstheme="majorHAnsi"/>
        </w:rPr>
        <w:t xml:space="preserve"> Asda</w:t>
      </w:r>
      <w:r w:rsidR="00E6123B">
        <w:rPr>
          <w:rFonts w:asciiTheme="majorHAnsi" w:hAnsiTheme="majorHAnsi" w:cstheme="majorHAnsi"/>
        </w:rPr>
        <w:t xml:space="preserve"> targets a</w:t>
      </w:r>
      <w:r w:rsidR="00C76265">
        <w:rPr>
          <w:rFonts w:asciiTheme="majorHAnsi" w:hAnsiTheme="majorHAnsi" w:cstheme="majorHAnsi"/>
        </w:rPr>
        <w:t xml:space="preserve"> broad scope of consumers</w:t>
      </w:r>
      <w:r w:rsidR="001B2356">
        <w:rPr>
          <w:rFonts w:asciiTheme="majorHAnsi" w:hAnsiTheme="majorHAnsi" w:cstheme="majorHAnsi"/>
        </w:rPr>
        <w:t xml:space="preserve"> by</w:t>
      </w:r>
      <w:r w:rsidR="00C76265">
        <w:rPr>
          <w:rFonts w:asciiTheme="majorHAnsi" w:hAnsiTheme="majorHAnsi" w:cstheme="majorHAnsi"/>
        </w:rPr>
        <w:t xml:space="preserve"> </w:t>
      </w:r>
      <w:r w:rsidR="004B2C1B">
        <w:rPr>
          <w:rFonts w:asciiTheme="majorHAnsi" w:hAnsiTheme="majorHAnsi" w:cstheme="majorHAnsi"/>
        </w:rPr>
        <w:t>identifying</w:t>
      </w:r>
      <w:r w:rsidR="0029093C">
        <w:rPr>
          <w:rFonts w:asciiTheme="majorHAnsi" w:hAnsiTheme="majorHAnsi" w:cstheme="majorHAnsi"/>
        </w:rPr>
        <w:t xml:space="preserve"> group</w:t>
      </w:r>
      <w:r w:rsidR="007A58AC">
        <w:rPr>
          <w:rFonts w:asciiTheme="majorHAnsi" w:hAnsiTheme="majorHAnsi" w:cstheme="majorHAnsi"/>
        </w:rPr>
        <w:t>s of people and putting them in categories</w:t>
      </w:r>
      <w:r w:rsidR="0029093C">
        <w:rPr>
          <w:rFonts w:asciiTheme="majorHAnsi" w:hAnsiTheme="majorHAnsi" w:cstheme="majorHAnsi"/>
        </w:rPr>
        <w:t xml:space="preserve"> such as the </w:t>
      </w:r>
      <w:r w:rsidR="00B620EC">
        <w:rPr>
          <w:rFonts w:asciiTheme="majorHAnsi" w:hAnsiTheme="majorHAnsi" w:cstheme="majorHAnsi"/>
        </w:rPr>
        <w:t>‘</w:t>
      </w:r>
      <w:r w:rsidR="0029093C">
        <w:rPr>
          <w:rFonts w:asciiTheme="majorHAnsi" w:hAnsiTheme="majorHAnsi" w:cstheme="majorHAnsi"/>
        </w:rPr>
        <w:t xml:space="preserve">value buyers, </w:t>
      </w:r>
      <w:r w:rsidR="008D6024">
        <w:rPr>
          <w:rFonts w:asciiTheme="majorHAnsi" w:hAnsiTheme="majorHAnsi" w:cstheme="majorHAnsi"/>
        </w:rPr>
        <w:t>family-oriented</w:t>
      </w:r>
      <w:r w:rsidR="00B620EC">
        <w:rPr>
          <w:rFonts w:asciiTheme="majorHAnsi" w:hAnsiTheme="majorHAnsi" w:cstheme="majorHAnsi"/>
        </w:rPr>
        <w:t xml:space="preserve"> </w:t>
      </w:r>
      <w:r w:rsidR="0029093C">
        <w:rPr>
          <w:rFonts w:asciiTheme="majorHAnsi" w:hAnsiTheme="majorHAnsi" w:cstheme="majorHAnsi"/>
        </w:rPr>
        <w:t xml:space="preserve">people, </w:t>
      </w:r>
      <w:r w:rsidR="00846413">
        <w:rPr>
          <w:rFonts w:asciiTheme="majorHAnsi" w:hAnsiTheme="majorHAnsi" w:cstheme="majorHAnsi"/>
        </w:rPr>
        <w:t>health and fitness conscious</w:t>
      </w:r>
      <w:r w:rsidR="00973C9D">
        <w:rPr>
          <w:rFonts w:asciiTheme="majorHAnsi" w:hAnsiTheme="majorHAnsi" w:cstheme="majorHAnsi"/>
        </w:rPr>
        <w:t xml:space="preserve"> as well</w:t>
      </w:r>
      <w:r w:rsidR="00586D65">
        <w:rPr>
          <w:rFonts w:asciiTheme="majorHAnsi" w:hAnsiTheme="majorHAnsi" w:cstheme="majorHAnsi"/>
        </w:rPr>
        <w:t xml:space="preserve"> as </w:t>
      </w:r>
      <w:r w:rsidR="005D142E">
        <w:rPr>
          <w:rFonts w:asciiTheme="majorHAnsi" w:hAnsiTheme="majorHAnsi" w:cstheme="majorHAnsi"/>
        </w:rPr>
        <w:t>geographical segmentation</w:t>
      </w:r>
      <w:r w:rsidR="008918A7">
        <w:rPr>
          <w:rFonts w:asciiTheme="majorHAnsi" w:hAnsiTheme="majorHAnsi" w:cstheme="majorHAnsi"/>
        </w:rPr>
        <w:t>’</w:t>
      </w:r>
      <w:r w:rsidR="00846413">
        <w:rPr>
          <w:rFonts w:asciiTheme="majorHAnsi" w:hAnsiTheme="majorHAnsi" w:cstheme="majorHAnsi"/>
        </w:rPr>
        <w:t xml:space="preserve"> and so on</w:t>
      </w:r>
      <w:r w:rsidR="0044345B">
        <w:rPr>
          <w:rFonts w:asciiTheme="majorHAnsi" w:hAnsiTheme="majorHAnsi" w:cstheme="majorHAnsi"/>
        </w:rPr>
        <w:t xml:space="preserve"> (</w:t>
      </w:r>
      <w:r w:rsidR="000B2A98">
        <w:rPr>
          <w:rFonts w:asciiTheme="majorHAnsi" w:hAnsiTheme="majorHAnsi" w:cstheme="majorHAnsi"/>
        </w:rPr>
        <w:t>MarketLine</w:t>
      </w:r>
      <w:r w:rsidR="00526F05">
        <w:rPr>
          <w:rFonts w:asciiTheme="majorHAnsi" w:hAnsiTheme="majorHAnsi" w:cstheme="majorHAnsi"/>
        </w:rPr>
        <w:t xml:space="preserve">, </w:t>
      </w:r>
      <w:r w:rsidR="00933B7A">
        <w:rPr>
          <w:rFonts w:asciiTheme="majorHAnsi" w:hAnsiTheme="majorHAnsi" w:cstheme="majorHAnsi"/>
        </w:rPr>
        <w:t>2020</w:t>
      </w:r>
      <w:r w:rsidR="00B12E15">
        <w:rPr>
          <w:rFonts w:asciiTheme="majorHAnsi" w:hAnsiTheme="majorHAnsi" w:cstheme="majorHAnsi"/>
        </w:rPr>
        <w:t>).</w:t>
      </w:r>
      <w:r w:rsidR="00846413">
        <w:rPr>
          <w:rFonts w:asciiTheme="majorHAnsi" w:hAnsiTheme="majorHAnsi" w:cstheme="majorHAnsi"/>
        </w:rPr>
        <w:t xml:space="preserve"> </w:t>
      </w:r>
      <w:r w:rsidR="000E0B8B">
        <w:rPr>
          <w:rFonts w:asciiTheme="majorHAnsi" w:hAnsiTheme="majorHAnsi" w:cstheme="majorHAnsi"/>
        </w:rPr>
        <w:t>I</w:t>
      </w:r>
      <w:r w:rsidR="00493793">
        <w:rPr>
          <w:rFonts w:asciiTheme="majorHAnsi" w:hAnsiTheme="majorHAnsi" w:cstheme="majorHAnsi"/>
        </w:rPr>
        <w:t>nformation</w:t>
      </w:r>
      <w:r w:rsidR="000E0B8B">
        <w:rPr>
          <w:rFonts w:asciiTheme="majorHAnsi" w:hAnsiTheme="majorHAnsi" w:cstheme="majorHAnsi"/>
        </w:rPr>
        <w:t xml:space="preserve"> collected from </w:t>
      </w:r>
      <w:r w:rsidR="00E42248">
        <w:rPr>
          <w:rFonts w:asciiTheme="majorHAnsi" w:hAnsiTheme="majorHAnsi" w:cstheme="majorHAnsi"/>
        </w:rPr>
        <w:t>marketing</w:t>
      </w:r>
      <w:r w:rsidR="00493793">
        <w:rPr>
          <w:rFonts w:asciiTheme="majorHAnsi" w:hAnsiTheme="majorHAnsi" w:cstheme="majorHAnsi"/>
        </w:rPr>
        <w:t xml:space="preserve"> helps</w:t>
      </w:r>
      <w:r w:rsidR="00826CC2">
        <w:rPr>
          <w:rFonts w:asciiTheme="majorHAnsi" w:hAnsiTheme="majorHAnsi" w:cstheme="majorHAnsi"/>
        </w:rPr>
        <w:t xml:space="preserve"> the management make informed decision</w:t>
      </w:r>
      <w:r w:rsidR="007106F4">
        <w:rPr>
          <w:rFonts w:asciiTheme="majorHAnsi" w:hAnsiTheme="majorHAnsi" w:cstheme="majorHAnsi"/>
        </w:rPr>
        <w:t xml:space="preserve"> in</w:t>
      </w:r>
      <w:r w:rsidR="00364B22">
        <w:rPr>
          <w:rFonts w:asciiTheme="majorHAnsi" w:hAnsiTheme="majorHAnsi" w:cstheme="majorHAnsi"/>
        </w:rPr>
        <w:t xml:space="preserve"> target</w:t>
      </w:r>
      <w:r w:rsidR="008055A5">
        <w:rPr>
          <w:rFonts w:asciiTheme="majorHAnsi" w:hAnsiTheme="majorHAnsi" w:cstheme="majorHAnsi"/>
        </w:rPr>
        <w:t xml:space="preserve">ing </w:t>
      </w:r>
      <w:r w:rsidR="008A142F">
        <w:rPr>
          <w:rFonts w:asciiTheme="majorHAnsi" w:hAnsiTheme="majorHAnsi" w:cstheme="majorHAnsi"/>
        </w:rPr>
        <w:t>valuable consumers</w:t>
      </w:r>
      <w:r w:rsidR="00BE5476">
        <w:rPr>
          <w:rFonts w:asciiTheme="majorHAnsi" w:hAnsiTheme="majorHAnsi" w:cstheme="majorHAnsi"/>
        </w:rPr>
        <w:t xml:space="preserve"> and</w:t>
      </w:r>
      <w:r w:rsidR="00846413">
        <w:rPr>
          <w:rFonts w:asciiTheme="majorHAnsi" w:hAnsiTheme="majorHAnsi" w:cstheme="majorHAnsi"/>
        </w:rPr>
        <w:t xml:space="preserve"> </w:t>
      </w:r>
      <w:r w:rsidR="00187132">
        <w:rPr>
          <w:rFonts w:asciiTheme="majorHAnsi" w:hAnsiTheme="majorHAnsi" w:cstheme="majorHAnsi"/>
        </w:rPr>
        <w:t>provid</w:t>
      </w:r>
      <w:r w:rsidR="006936C6">
        <w:rPr>
          <w:rFonts w:asciiTheme="majorHAnsi" w:hAnsiTheme="majorHAnsi" w:cstheme="majorHAnsi"/>
        </w:rPr>
        <w:t>ing</w:t>
      </w:r>
      <w:r w:rsidR="00D615DF">
        <w:rPr>
          <w:rFonts w:asciiTheme="majorHAnsi" w:hAnsiTheme="majorHAnsi" w:cstheme="majorHAnsi"/>
        </w:rPr>
        <w:t xml:space="preserve"> them with</w:t>
      </w:r>
      <w:r w:rsidR="00BE5476">
        <w:rPr>
          <w:rFonts w:asciiTheme="majorHAnsi" w:hAnsiTheme="majorHAnsi" w:cstheme="majorHAnsi"/>
        </w:rPr>
        <w:t xml:space="preserve"> products</w:t>
      </w:r>
      <w:r w:rsidR="00E838D3">
        <w:rPr>
          <w:rFonts w:asciiTheme="majorHAnsi" w:hAnsiTheme="majorHAnsi" w:cstheme="majorHAnsi"/>
        </w:rPr>
        <w:t xml:space="preserve"> meet</w:t>
      </w:r>
      <w:r w:rsidR="00D615DF">
        <w:rPr>
          <w:rFonts w:asciiTheme="majorHAnsi" w:hAnsiTheme="majorHAnsi" w:cstheme="majorHAnsi"/>
        </w:rPr>
        <w:t>ing</w:t>
      </w:r>
      <w:r w:rsidR="008452EA">
        <w:rPr>
          <w:rFonts w:asciiTheme="majorHAnsi" w:hAnsiTheme="majorHAnsi" w:cstheme="majorHAnsi"/>
        </w:rPr>
        <w:t xml:space="preserve"> </w:t>
      </w:r>
      <w:r w:rsidR="006936C6">
        <w:rPr>
          <w:rFonts w:asciiTheme="majorHAnsi" w:hAnsiTheme="majorHAnsi" w:cstheme="majorHAnsi"/>
        </w:rPr>
        <w:t>the</w:t>
      </w:r>
      <w:r w:rsidR="00D615DF">
        <w:rPr>
          <w:rFonts w:asciiTheme="majorHAnsi" w:hAnsiTheme="majorHAnsi" w:cstheme="majorHAnsi"/>
        </w:rPr>
        <w:t>ir</w:t>
      </w:r>
      <w:r w:rsidR="008452EA">
        <w:rPr>
          <w:rFonts w:asciiTheme="majorHAnsi" w:hAnsiTheme="majorHAnsi" w:cstheme="majorHAnsi"/>
        </w:rPr>
        <w:t xml:space="preserve"> needs</w:t>
      </w:r>
      <w:r w:rsidR="00445038">
        <w:rPr>
          <w:rFonts w:asciiTheme="majorHAnsi" w:hAnsiTheme="majorHAnsi" w:cstheme="majorHAnsi"/>
        </w:rPr>
        <w:t xml:space="preserve"> in light of current offering by competitors</w:t>
      </w:r>
      <w:r w:rsidR="008F4EBC">
        <w:rPr>
          <w:rFonts w:asciiTheme="majorHAnsi" w:hAnsiTheme="majorHAnsi" w:cstheme="majorHAnsi"/>
        </w:rPr>
        <w:t xml:space="preserve"> (Chand, </w:t>
      </w:r>
      <w:r w:rsidR="00D23486">
        <w:rPr>
          <w:rFonts w:asciiTheme="majorHAnsi" w:hAnsiTheme="majorHAnsi" w:cstheme="majorHAnsi"/>
        </w:rPr>
        <w:t>2020)</w:t>
      </w:r>
      <w:r w:rsidR="006936C6">
        <w:rPr>
          <w:rFonts w:asciiTheme="majorHAnsi" w:hAnsiTheme="majorHAnsi" w:cstheme="majorHAnsi"/>
        </w:rPr>
        <w:t xml:space="preserve">. This </w:t>
      </w:r>
      <w:r w:rsidR="00342108">
        <w:rPr>
          <w:rFonts w:asciiTheme="majorHAnsi" w:hAnsiTheme="majorHAnsi" w:cstheme="majorHAnsi"/>
        </w:rPr>
        <w:t xml:space="preserve">strategy maximises </w:t>
      </w:r>
      <w:r w:rsidR="009522B8">
        <w:rPr>
          <w:rFonts w:asciiTheme="majorHAnsi" w:hAnsiTheme="majorHAnsi" w:cstheme="majorHAnsi"/>
        </w:rPr>
        <w:t>profitability</w:t>
      </w:r>
      <w:r w:rsidR="009239C4">
        <w:rPr>
          <w:rFonts w:asciiTheme="majorHAnsi" w:hAnsiTheme="majorHAnsi" w:cstheme="majorHAnsi"/>
        </w:rPr>
        <w:t xml:space="preserve"> and</w:t>
      </w:r>
      <w:r w:rsidR="004B67BB">
        <w:rPr>
          <w:rFonts w:asciiTheme="majorHAnsi" w:hAnsiTheme="majorHAnsi" w:cstheme="majorHAnsi"/>
        </w:rPr>
        <w:t xml:space="preserve"> </w:t>
      </w:r>
      <w:r w:rsidR="00663425">
        <w:rPr>
          <w:rFonts w:asciiTheme="majorHAnsi" w:hAnsiTheme="majorHAnsi" w:cstheme="majorHAnsi"/>
        </w:rPr>
        <w:t>increase</w:t>
      </w:r>
      <w:r w:rsidR="006E7DBD">
        <w:rPr>
          <w:rFonts w:asciiTheme="majorHAnsi" w:hAnsiTheme="majorHAnsi" w:cstheme="majorHAnsi"/>
        </w:rPr>
        <w:t>s</w:t>
      </w:r>
      <w:r w:rsidR="00117623">
        <w:rPr>
          <w:rFonts w:asciiTheme="majorHAnsi" w:hAnsiTheme="majorHAnsi" w:cstheme="majorHAnsi"/>
        </w:rPr>
        <w:t xml:space="preserve"> </w:t>
      </w:r>
      <w:r w:rsidR="00663425">
        <w:rPr>
          <w:rFonts w:asciiTheme="majorHAnsi" w:hAnsiTheme="majorHAnsi" w:cstheme="majorHAnsi"/>
        </w:rPr>
        <w:t>the relationship</w:t>
      </w:r>
      <w:r w:rsidR="00117623">
        <w:rPr>
          <w:rFonts w:asciiTheme="majorHAnsi" w:hAnsiTheme="majorHAnsi" w:cstheme="majorHAnsi"/>
        </w:rPr>
        <w:t xml:space="preserve"> between </w:t>
      </w:r>
      <w:r w:rsidR="00ED58DC">
        <w:rPr>
          <w:rFonts w:asciiTheme="majorHAnsi" w:hAnsiTheme="majorHAnsi" w:cstheme="majorHAnsi"/>
        </w:rPr>
        <w:t>the consumer and organisation</w:t>
      </w:r>
      <w:r w:rsidR="009239C4">
        <w:rPr>
          <w:rFonts w:asciiTheme="majorHAnsi" w:hAnsiTheme="majorHAnsi" w:cstheme="majorHAnsi"/>
        </w:rPr>
        <w:t>.</w:t>
      </w:r>
      <w:r w:rsidR="006E7DBD">
        <w:rPr>
          <w:rFonts w:asciiTheme="majorHAnsi" w:hAnsiTheme="majorHAnsi" w:cstheme="majorHAnsi"/>
        </w:rPr>
        <w:t xml:space="preserve"> Another benefit </w:t>
      </w:r>
      <w:r w:rsidR="003E6AB0">
        <w:rPr>
          <w:rFonts w:asciiTheme="majorHAnsi" w:hAnsiTheme="majorHAnsi" w:cstheme="majorHAnsi"/>
        </w:rPr>
        <w:t>of segmentation is it</w:t>
      </w:r>
      <w:r w:rsidR="008A4DD1">
        <w:rPr>
          <w:rFonts w:asciiTheme="majorHAnsi" w:hAnsiTheme="majorHAnsi" w:cstheme="majorHAnsi"/>
        </w:rPr>
        <w:t xml:space="preserve"> </w:t>
      </w:r>
      <w:r w:rsidR="004B67BB">
        <w:rPr>
          <w:rFonts w:asciiTheme="majorHAnsi" w:hAnsiTheme="majorHAnsi" w:cstheme="majorHAnsi"/>
        </w:rPr>
        <w:t xml:space="preserve">reduces </w:t>
      </w:r>
      <w:r w:rsidR="00152016">
        <w:rPr>
          <w:rFonts w:asciiTheme="majorHAnsi" w:hAnsiTheme="majorHAnsi" w:cstheme="majorHAnsi"/>
        </w:rPr>
        <w:t>marketing and admin costs.</w:t>
      </w:r>
      <w:r w:rsidR="00501F39">
        <w:rPr>
          <w:rFonts w:asciiTheme="majorHAnsi" w:hAnsiTheme="majorHAnsi" w:cstheme="majorHAnsi"/>
        </w:rPr>
        <w:t xml:space="preserve"> </w:t>
      </w:r>
      <w:r w:rsidR="00005FC5">
        <w:rPr>
          <w:rFonts w:asciiTheme="majorHAnsi" w:hAnsiTheme="majorHAnsi" w:cstheme="majorHAnsi"/>
        </w:rPr>
        <w:t xml:space="preserve">Segmentation provides marketers </w:t>
      </w:r>
      <w:r w:rsidR="00F859A2">
        <w:rPr>
          <w:rFonts w:asciiTheme="majorHAnsi" w:hAnsiTheme="majorHAnsi" w:cstheme="majorHAnsi"/>
        </w:rPr>
        <w:t>like Asda information of wh</w:t>
      </w:r>
      <w:r w:rsidR="00F8294E">
        <w:rPr>
          <w:rFonts w:asciiTheme="majorHAnsi" w:hAnsiTheme="majorHAnsi" w:cstheme="majorHAnsi"/>
        </w:rPr>
        <w:t xml:space="preserve">ich customers to </w:t>
      </w:r>
      <w:r w:rsidR="000B01AD">
        <w:rPr>
          <w:rFonts w:asciiTheme="majorHAnsi" w:hAnsiTheme="majorHAnsi" w:cstheme="majorHAnsi"/>
        </w:rPr>
        <w:t>engage</w:t>
      </w:r>
      <w:r w:rsidR="00F859A2">
        <w:rPr>
          <w:rFonts w:asciiTheme="majorHAnsi" w:hAnsiTheme="majorHAnsi" w:cstheme="majorHAnsi"/>
        </w:rPr>
        <w:t xml:space="preserve"> </w:t>
      </w:r>
      <w:r w:rsidR="009239C4">
        <w:rPr>
          <w:rFonts w:asciiTheme="majorHAnsi" w:hAnsiTheme="majorHAnsi" w:cstheme="majorHAnsi"/>
        </w:rPr>
        <w:t>in relationship.</w:t>
      </w:r>
    </w:p>
    <w:p w14:paraId="01BA26A7" w14:textId="0CD86479" w:rsidR="00940B25" w:rsidRPr="00305B6F" w:rsidRDefault="00940B25" w:rsidP="003603EB">
      <w:pPr>
        <w:pStyle w:val="Heading3"/>
        <w:rPr>
          <w:rFonts w:cstheme="majorHAnsi"/>
          <w:i/>
          <w:iCs/>
          <w:u w:val="single"/>
        </w:rPr>
      </w:pPr>
      <w:bookmarkStart w:id="6" w:name="_Toc35971559"/>
      <w:r w:rsidRPr="00305B6F">
        <w:rPr>
          <w:rFonts w:cstheme="majorHAnsi"/>
          <w:i/>
          <w:iCs/>
          <w:u w:val="single"/>
        </w:rPr>
        <w:t>Technology</w:t>
      </w:r>
      <w:bookmarkEnd w:id="6"/>
    </w:p>
    <w:p w14:paraId="1FCC9F81" w14:textId="35CAB5D7" w:rsidR="00CE4F0E" w:rsidRDefault="00525DAC" w:rsidP="003F227A">
      <w:pPr>
        <w:jc w:val="both"/>
        <w:rPr>
          <w:rFonts w:asciiTheme="majorHAnsi" w:hAnsiTheme="majorHAnsi" w:cstheme="majorHAnsi"/>
        </w:rPr>
      </w:pPr>
      <w:r>
        <w:rPr>
          <w:rFonts w:asciiTheme="majorHAnsi" w:hAnsiTheme="majorHAnsi" w:cstheme="majorHAnsi"/>
        </w:rPr>
        <w:t xml:space="preserve">Although </w:t>
      </w:r>
      <w:r w:rsidR="00043CE3">
        <w:rPr>
          <w:rFonts w:asciiTheme="majorHAnsi" w:hAnsiTheme="majorHAnsi" w:cstheme="majorHAnsi"/>
        </w:rPr>
        <w:t>Asda</w:t>
      </w:r>
      <w:r>
        <w:rPr>
          <w:rFonts w:asciiTheme="majorHAnsi" w:hAnsiTheme="majorHAnsi" w:cstheme="majorHAnsi"/>
        </w:rPr>
        <w:t xml:space="preserve"> was a successful business</w:t>
      </w:r>
      <w:r w:rsidR="00A2485C">
        <w:rPr>
          <w:rFonts w:asciiTheme="majorHAnsi" w:hAnsiTheme="majorHAnsi" w:cstheme="majorHAnsi"/>
        </w:rPr>
        <w:t>, merging with its parent company Wal-Mart</w:t>
      </w:r>
      <w:r w:rsidR="00BD71ED">
        <w:rPr>
          <w:rFonts w:asciiTheme="majorHAnsi" w:hAnsiTheme="majorHAnsi" w:cstheme="majorHAnsi"/>
        </w:rPr>
        <w:t>,</w:t>
      </w:r>
      <w:r w:rsidR="00497E31">
        <w:rPr>
          <w:rFonts w:asciiTheme="majorHAnsi" w:hAnsiTheme="majorHAnsi" w:cstheme="majorHAnsi"/>
        </w:rPr>
        <w:t xml:space="preserve"> </w:t>
      </w:r>
      <w:r w:rsidR="00E02A9C">
        <w:rPr>
          <w:rFonts w:asciiTheme="majorHAnsi" w:hAnsiTheme="majorHAnsi" w:cstheme="majorHAnsi"/>
        </w:rPr>
        <w:t>and with the help of</w:t>
      </w:r>
      <w:r w:rsidR="00252911">
        <w:rPr>
          <w:rFonts w:asciiTheme="majorHAnsi" w:hAnsiTheme="majorHAnsi" w:cstheme="majorHAnsi"/>
        </w:rPr>
        <w:t xml:space="preserve"> wealth of</w:t>
      </w:r>
      <w:r w:rsidR="00BD71ED">
        <w:rPr>
          <w:rFonts w:asciiTheme="majorHAnsi" w:hAnsiTheme="majorHAnsi" w:cstheme="majorHAnsi"/>
        </w:rPr>
        <w:t xml:space="preserve"> technology</w:t>
      </w:r>
      <w:r w:rsidR="00252911">
        <w:rPr>
          <w:rFonts w:asciiTheme="majorHAnsi" w:hAnsiTheme="majorHAnsi" w:cstheme="majorHAnsi"/>
        </w:rPr>
        <w:t xml:space="preserve"> Asda saw an</w:t>
      </w:r>
      <w:r w:rsidR="00E02A9C">
        <w:rPr>
          <w:rFonts w:asciiTheme="majorHAnsi" w:hAnsiTheme="majorHAnsi" w:cstheme="majorHAnsi"/>
        </w:rPr>
        <w:t xml:space="preserve"> increase </w:t>
      </w:r>
      <w:r w:rsidR="00252911">
        <w:rPr>
          <w:rFonts w:asciiTheme="majorHAnsi" w:hAnsiTheme="majorHAnsi" w:cstheme="majorHAnsi"/>
        </w:rPr>
        <w:t xml:space="preserve">in </w:t>
      </w:r>
      <w:r w:rsidR="00E02A9C">
        <w:rPr>
          <w:rFonts w:asciiTheme="majorHAnsi" w:hAnsiTheme="majorHAnsi" w:cstheme="majorHAnsi"/>
        </w:rPr>
        <w:t>customers.</w:t>
      </w:r>
      <w:r w:rsidR="00305B6F">
        <w:rPr>
          <w:rFonts w:asciiTheme="majorHAnsi" w:hAnsiTheme="majorHAnsi" w:cstheme="majorHAnsi"/>
        </w:rPr>
        <w:t xml:space="preserve"> </w:t>
      </w:r>
      <w:r w:rsidR="00305B6F" w:rsidRPr="00305B6F">
        <w:rPr>
          <w:rFonts w:asciiTheme="majorHAnsi" w:hAnsiTheme="majorHAnsi" w:cstheme="majorHAnsi"/>
        </w:rPr>
        <w:t xml:space="preserve">Asda </w:t>
      </w:r>
      <w:r w:rsidR="00305B6F">
        <w:rPr>
          <w:rFonts w:asciiTheme="majorHAnsi" w:hAnsiTheme="majorHAnsi" w:cstheme="majorHAnsi"/>
        </w:rPr>
        <w:t xml:space="preserve">now </w:t>
      </w:r>
      <w:r w:rsidR="00305B6F" w:rsidRPr="00305B6F">
        <w:rPr>
          <w:rFonts w:asciiTheme="majorHAnsi" w:hAnsiTheme="majorHAnsi" w:cstheme="majorHAnsi"/>
        </w:rPr>
        <w:t>serves over 1</w:t>
      </w:r>
      <w:r w:rsidR="00A75B65">
        <w:rPr>
          <w:rFonts w:asciiTheme="majorHAnsi" w:hAnsiTheme="majorHAnsi" w:cstheme="majorHAnsi"/>
        </w:rPr>
        <w:t>8</w:t>
      </w:r>
      <w:r w:rsidR="00305B6F" w:rsidRPr="00305B6F">
        <w:rPr>
          <w:rFonts w:asciiTheme="majorHAnsi" w:hAnsiTheme="majorHAnsi" w:cstheme="majorHAnsi"/>
        </w:rPr>
        <w:t xml:space="preserve"> million customers a week</w:t>
      </w:r>
      <w:r w:rsidR="002B75CD">
        <w:rPr>
          <w:rFonts w:asciiTheme="majorHAnsi" w:hAnsiTheme="majorHAnsi" w:cstheme="majorHAnsi"/>
        </w:rPr>
        <w:t xml:space="preserve"> in </w:t>
      </w:r>
      <w:r w:rsidR="003B7883">
        <w:rPr>
          <w:rFonts w:asciiTheme="majorHAnsi" w:hAnsiTheme="majorHAnsi" w:cstheme="majorHAnsi"/>
        </w:rPr>
        <w:t>third</w:t>
      </w:r>
      <w:r w:rsidR="00BB79CF">
        <w:rPr>
          <w:rFonts w:asciiTheme="majorHAnsi" w:hAnsiTheme="majorHAnsi" w:cstheme="majorHAnsi"/>
        </w:rPr>
        <w:t xml:space="preserve"> place</w:t>
      </w:r>
      <w:r w:rsidR="002B75CD">
        <w:rPr>
          <w:rFonts w:asciiTheme="majorHAnsi" w:hAnsiTheme="majorHAnsi" w:cstheme="majorHAnsi"/>
        </w:rPr>
        <w:t xml:space="preserve"> </w:t>
      </w:r>
      <w:r w:rsidR="00B63C3D">
        <w:rPr>
          <w:rFonts w:asciiTheme="majorHAnsi" w:hAnsiTheme="majorHAnsi" w:cstheme="majorHAnsi"/>
        </w:rPr>
        <w:t>with market share of 14.9</w:t>
      </w:r>
      <w:r w:rsidR="00973477">
        <w:rPr>
          <w:rFonts w:asciiTheme="majorHAnsi" w:hAnsiTheme="majorHAnsi" w:cstheme="majorHAnsi"/>
        </w:rPr>
        <w:t xml:space="preserve">%, </w:t>
      </w:r>
      <w:r w:rsidR="002B75CD">
        <w:rPr>
          <w:rFonts w:asciiTheme="majorHAnsi" w:hAnsiTheme="majorHAnsi" w:cstheme="majorHAnsi"/>
        </w:rPr>
        <w:t>behind its competitor Tesco</w:t>
      </w:r>
      <w:r w:rsidR="003B7883">
        <w:rPr>
          <w:rFonts w:asciiTheme="majorHAnsi" w:hAnsiTheme="majorHAnsi" w:cstheme="majorHAnsi"/>
        </w:rPr>
        <w:t xml:space="preserve"> and </w:t>
      </w:r>
      <w:r w:rsidR="00F17E5D">
        <w:rPr>
          <w:rFonts w:asciiTheme="majorHAnsi" w:hAnsiTheme="majorHAnsi" w:cstheme="majorHAnsi"/>
        </w:rPr>
        <w:t>Sainsbury’s</w:t>
      </w:r>
      <w:r w:rsidR="00842E1C">
        <w:rPr>
          <w:rFonts w:asciiTheme="majorHAnsi" w:hAnsiTheme="majorHAnsi" w:cstheme="majorHAnsi"/>
        </w:rPr>
        <w:t xml:space="preserve"> (Wunsch, 2019)</w:t>
      </w:r>
      <w:r w:rsidR="00305B6F" w:rsidRPr="00305B6F">
        <w:rPr>
          <w:rFonts w:asciiTheme="majorHAnsi" w:hAnsiTheme="majorHAnsi" w:cstheme="majorHAnsi"/>
        </w:rPr>
        <w:t>. Keeping a track of all of their needs is impossible. It is here Asda makes the most use of IT</w:t>
      </w:r>
      <w:r w:rsidR="00E67203">
        <w:rPr>
          <w:rFonts w:asciiTheme="majorHAnsi" w:hAnsiTheme="majorHAnsi" w:cstheme="majorHAnsi"/>
        </w:rPr>
        <w:t xml:space="preserve"> u</w:t>
      </w:r>
      <w:r w:rsidR="00940B25">
        <w:rPr>
          <w:rFonts w:asciiTheme="majorHAnsi" w:hAnsiTheme="majorHAnsi" w:cstheme="majorHAnsi"/>
        </w:rPr>
        <w:t xml:space="preserve">sing the latest technology, </w:t>
      </w:r>
      <w:r w:rsidR="004F14AA">
        <w:rPr>
          <w:rFonts w:asciiTheme="majorHAnsi" w:hAnsiTheme="majorHAnsi" w:cstheme="majorHAnsi"/>
        </w:rPr>
        <w:t xml:space="preserve">information </w:t>
      </w:r>
      <w:r w:rsidR="00C87204">
        <w:rPr>
          <w:rFonts w:asciiTheme="majorHAnsi" w:hAnsiTheme="majorHAnsi" w:cstheme="majorHAnsi"/>
        </w:rPr>
        <w:t>is</w:t>
      </w:r>
      <w:r w:rsidR="004F14AA">
        <w:rPr>
          <w:rFonts w:asciiTheme="majorHAnsi" w:hAnsiTheme="majorHAnsi" w:cstheme="majorHAnsi"/>
        </w:rPr>
        <w:t xml:space="preserve"> stored </w:t>
      </w:r>
      <w:r w:rsidR="00C87204">
        <w:rPr>
          <w:rFonts w:asciiTheme="majorHAnsi" w:hAnsiTheme="majorHAnsi" w:cstheme="majorHAnsi"/>
        </w:rPr>
        <w:t>in</w:t>
      </w:r>
      <w:r w:rsidR="004F14AA">
        <w:rPr>
          <w:rFonts w:asciiTheme="majorHAnsi" w:hAnsiTheme="majorHAnsi" w:cstheme="majorHAnsi"/>
        </w:rPr>
        <w:t xml:space="preserve"> the </w:t>
      </w:r>
      <w:r w:rsidR="00BE5CF7">
        <w:rPr>
          <w:rFonts w:asciiTheme="majorHAnsi" w:hAnsiTheme="majorHAnsi" w:cstheme="majorHAnsi"/>
        </w:rPr>
        <w:t xml:space="preserve">organisations’ </w:t>
      </w:r>
      <w:r w:rsidR="0015560D">
        <w:rPr>
          <w:rFonts w:asciiTheme="majorHAnsi" w:hAnsiTheme="majorHAnsi" w:cstheme="majorHAnsi"/>
        </w:rPr>
        <w:t xml:space="preserve">data </w:t>
      </w:r>
      <w:r w:rsidR="00BE5CF7">
        <w:rPr>
          <w:rFonts w:asciiTheme="majorHAnsi" w:hAnsiTheme="majorHAnsi" w:cstheme="majorHAnsi"/>
        </w:rPr>
        <w:t>library</w:t>
      </w:r>
      <w:r w:rsidR="00D0590A">
        <w:rPr>
          <w:rFonts w:asciiTheme="majorHAnsi" w:hAnsiTheme="majorHAnsi" w:cstheme="majorHAnsi"/>
        </w:rPr>
        <w:t xml:space="preserve">. This </w:t>
      </w:r>
      <w:r w:rsidR="00E67203">
        <w:rPr>
          <w:rFonts w:asciiTheme="majorHAnsi" w:hAnsiTheme="majorHAnsi" w:cstheme="majorHAnsi"/>
        </w:rPr>
        <w:t>is</w:t>
      </w:r>
      <w:r w:rsidR="0079626B">
        <w:rPr>
          <w:rFonts w:asciiTheme="majorHAnsi" w:hAnsiTheme="majorHAnsi" w:cstheme="majorHAnsi"/>
        </w:rPr>
        <w:t xml:space="preserve"> a</w:t>
      </w:r>
      <w:r w:rsidR="00E67203">
        <w:rPr>
          <w:rFonts w:asciiTheme="majorHAnsi" w:hAnsiTheme="majorHAnsi" w:cstheme="majorHAnsi"/>
        </w:rPr>
        <w:t xml:space="preserve"> </w:t>
      </w:r>
      <w:r w:rsidR="0079626B">
        <w:rPr>
          <w:rFonts w:asciiTheme="majorHAnsi" w:hAnsiTheme="majorHAnsi" w:cstheme="majorHAnsi"/>
        </w:rPr>
        <w:t>cost-effective</w:t>
      </w:r>
      <w:r w:rsidR="00E67203">
        <w:rPr>
          <w:rFonts w:asciiTheme="majorHAnsi" w:hAnsiTheme="majorHAnsi" w:cstheme="majorHAnsi"/>
        </w:rPr>
        <w:t xml:space="preserve"> way of targeting</w:t>
      </w:r>
      <w:r w:rsidR="002E130A">
        <w:rPr>
          <w:rFonts w:asciiTheme="majorHAnsi" w:hAnsiTheme="majorHAnsi" w:cstheme="majorHAnsi"/>
        </w:rPr>
        <w:t xml:space="preserve"> consumers as</w:t>
      </w:r>
      <w:r w:rsidR="00B874DB">
        <w:rPr>
          <w:rFonts w:asciiTheme="majorHAnsi" w:hAnsiTheme="majorHAnsi" w:cstheme="majorHAnsi"/>
        </w:rPr>
        <w:t xml:space="preserve"> this makes marketing more manageable and helps provide focus.</w:t>
      </w:r>
      <w:r w:rsidR="004D505E">
        <w:rPr>
          <w:rFonts w:asciiTheme="majorHAnsi" w:hAnsiTheme="majorHAnsi" w:cstheme="majorHAnsi"/>
        </w:rPr>
        <w:t xml:space="preserve"> </w:t>
      </w:r>
      <w:r w:rsidR="00EA2FAD">
        <w:rPr>
          <w:rFonts w:asciiTheme="majorHAnsi" w:hAnsiTheme="majorHAnsi" w:cstheme="majorHAnsi"/>
        </w:rPr>
        <w:t>It is</w:t>
      </w:r>
      <w:r w:rsidR="004C21AF">
        <w:rPr>
          <w:rFonts w:asciiTheme="majorHAnsi" w:hAnsiTheme="majorHAnsi" w:cstheme="majorHAnsi"/>
        </w:rPr>
        <w:t xml:space="preserve"> very import</w:t>
      </w:r>
      <w:r w:rsidR="00C21058">
        <w:rPr>
          <w:rFonts w:asciiTheme="majorHAnsi" w:hAnsiTheme="majorHAnsi" w:cstheme="majorHAnsi"/>
        </w:rPr>
        <w:t xml:space="preserve"> to</w:t>
      </w:r>
      <w:r w:rsidR="006D5179">
        <w:rPr>
          <w:rFonts w:asciiTheme="majorHAnsi" w:hAnsiTheme="majorHAnsi" w:cstheme="majorHAnsi"/>
        </w:rPr>
        <w:t xml:space="preserve"> have</w:t>
      </w:r>
      <w:r w:rsidR="005230CD">
        <w:rPr>
          <w:rFonts w:asciiTheme="majorHAnsi" w:hAnsiTheme="majorHAnsi" w:cstheme="majorHAnsi"/>
        </w:rPr>
        <w:t xml:space="preserve"> knowledge </w:t>
      </w:r>
      <w:r w:rsidR="009449F6">
        <w:rPr>
          <w:rFonts w:asciiTheme="majorHAnsi" w:hAnsiTheme="majorHAnsi" w:cstheme="majorHAnsi"/>
        </w:rPr>
        <w:t>and</w:t>
      </w:r>
      <w:r w:rsidR="00C21058">
        <w:rPr>
          <w:rFonts w:asciiTheme="majorHAnsi" w:hAnsiTheme="majorHAnsi" w:cstheme="majorHAnsi"/>
        </w:rPr>
        <w:t xml:space="preserve"> </w:t>
      </w:r>
      <w:r w:rsidR="00310A79">
        <w:rPr>
          <w:rFonts w:asciiTheme="majorHAnsi" w:hAnsiTheme="majorHAnsi" w:cstheme="majorHAnsi"/>
        </w:rPr>
        <w:t>facilitate</w:t>
      </w:r>
      <w:r w:rsidR="00C21058">
        <w:rPr>
          <w:rFonts w:asciiTheme="majorHAnsi" w:hAnsiTheme="majorHAnsi" w:cstheme="majorHAnsi"/>
        </w:rPr>
        <w:t xml:space="preserve"> </w:t>
      </w:r>
      <w:r w:rsidR="00681D8C">
        <w:rPr>
          <w:rFonts w:asciiTheme="majorHAnsi" w:hAnsiTheme="majorHAnsi" w:cstheme="majorHAnsi"/>
        </w:rPr>
        <w:t>to</w:t>
      </w:r>
      <w:r w:rsidR="00C21058">
        <w:rPr>
          <w:rFonts w:asciiTheme="majorHAnsi" w:hAnsiTheme="majorHAnsi" w:cstheme="majorHAnsi"/>
        </w:rPr>
        <w:t xml:space="preserve"> the </w:t>
      </w:r>
      <w:r w:rsidR="00681D8C">
        <w:rPr>
          <w:rFonts w:asciiTheme="majorHAnsi" w:hAnsiTheme="majorHAnsi" w:cstheme="majorHAnsi"/>
        </w:rPr>
        <w:t>‘</w:t>
      </w:r>
      <w:r w:rsidR="00C21058">
        <w:rPr>
          <w:rFonts w:asciiTheme="majorHAnsi" w:hAnsiTheme="majorHAnsi" w:cstheme="majorHAnsi"/>
        </w:rPr>
        <w:t>buyers process</w:t>
      </w:r>
      <w:r w:rsidR="00681D8C">
        <w:rPr>
          <w:rFonts w:asciiTheme="majorHAnsi" w:hAnsiTheme="majorHAnsi" w:cstheme="majorHAnsi"/>
        </w:rPr>
        <w:t>’</w:t>
      </w:r>
      <w:r w:rsidR="00C21058">
        <w:rPr>
          <w:rFonts w:asciiTheme="majorHAnsi" w:hAnsiTheme="majorHAnsi" w:cstheme="majorHAnsi"/>
        </w:rPr>
        <w:t xml:space="preserve"> as this </w:t>
      </w:r>
      <w:r w:rsidR="00F547C4">
        <w:rPr>
          <w:rFonts w:asciiTheme="majorHAnsi" w:hAnsiTheme="majorHAnsi" w:cstheme="majorHAnsi"/>
        </w:rPr>
        <w:t>enables</w:t>
      </w:r>
      <w:r w:rsidR="00A72CEB">
        <w:rPr>
          <w:rFonts w:asciiTheme="majorHAnsi" w:hAnsiTheme="majorHAnsi" w:cstheme="majorHAnsi"/>
        </w:rPr>
        <w:t xml:space="preserve"> </w:t>
      </w:r>
      <w:r w:rsidR="00807557">
        <w:rPr>
          <w:rFonts w:asciiTheme="majorHAnsi" w:hAnsiTheme="majorHAnsi" w:cstheme="majorHAnsi"/>
        </w:rPr>
        <w:t>organisation</w:t>
      </w:r>
      <w:r w:rsidR="00A72CEB">
        <w:rPr>
          <w:rFonts w:asciiTheme="majorHAnsi" w:hAnsiTheme="majorHAnsi" w:cstheme="majorHAnsi"/>
        </w:rPr>
        <w:t xml:space="preserve"> to set</w:t>
      </w:r>
      <w:r w:rsidR="009920C6">
        <w:rPr>
          <w:rFonts w:asciiTheme="majorHAnsi" w:hAnsiTheme="majorHAnsi" w:cstheme="majorHAnsi"/>
        </w:rPr>
        <w:t xml:space="preserve"> a marketing plan that convinces </w:t>
      </w:r>
      <w:r w:rsidR="0075441C">
        <w:rPr>
          <w:rFonts w:asciiTheme="majorHAnsi" w:hAnsiTheme="majorHAnsi" w:cstheme="majorHAnsi"/>
        </w:rPr>
        <w:t xml:space="preserve">consumer to </w:t>
      </w:r>
      <w:r w:rsidR="00FB4C94">
        <w:rPr>
          <w:rFonts w:asciiTheme="majorHAnsi" w:hAnsiTheme="majorHAnsi" w:cstheme="majorHAnsi"/>
        </w:rPr>
        <w:t>purchase</w:t>
      </w:r>
      <w:r w:rsidR="008E047A">
        <w:rPr>
          <w:rFonts w:asciiTheme="majorHAnsi" w:hAnsiTheme="majorHAnsi" w:cstheme="majorHAnsi"/>
        </w:rPr>
        <w:t xml:space="preserve"> its products or services</w:t>
      </w:r>
      <w:r w:rsidR="004A7F78">
        <w:rPr>
          <w:rFonts w:asciiTheme="majorHAnsi" w:hAnsiTheme="majorHAnsi" w:cstheme="majorHAnsi"/>
        </w:rPr>
        <w:t xml:space="preserve"> which</w:t>
      </w:r>
      <w:r w:rsidR="00B673D7">
        <w:rPr>
          <w:rFonts w:asciiTheme="majorHAnsi" w:hAnsiTheme="majorHAnsi" w:cstheme="majorHAnsi"/>
        </w:rPr>
        <w:t xml:space="preserve"> lead</w:t>
      </w:r>
      <w:r w:rsidR="00D94A69">
        <w:rPr>
          <w:rFonts w:asciiTheme="majorHAnsi" w:hAnsiTheme="majorHAnsi" w:cstheme="majorHAnsi"/>
        </w:rPr>
        <w:t>s</w:t>
      </w:r>
      <w:r w:rsidR="00B673D7">
        <w:rPr>
          <w:rFonts w:asciiTheme="majorHAnsi" w:hAnsiTheme="majorHAnsi" w:cstheme="majorHAnsi"/>
        </w:rPr>
        <w:t xml:space="preserve"> </w:t>
      </w:r>
      <w:r w:rsidR="00FE3B51">
        <w:rPr>
          <w:rFonts w:asciiTheme="majorHAnsi" w:hAnsiTheme="majorHAnsi" w:cstheme="majorHAnsi"/>
        </w:rPr>
        <w:t xml:space="preserve">to </w:t>
      </w:r>
      <w:r w:rsidR="00C21058">
        <w:rPr>
          <w:rFonts w:asciiTheme="majorHAnsi" w:hAnsiTheme="majorHAnsi" w:cstheme="majorHAnsi"/>
        </w:rPr>
        <w:t>increas</w:t>
      </w:r>
      <w:r w:rsidR="00310A79">
        <w:rPr>
          <w:rFonts w:asciiTheme="majorHAnsi" w:hAnsiTheme="majorHAnsi" w:cstheme="majorHAnsi"/>
        </w:rPr>
        <w:t>es</w:t>
      </w:r>
      <w:r w:rsidR="00FE3B51">
        <w:rPr>
          <w:rFonts w:asciiTheme="majorHAnsi" w:hAnsiTheme="majorHAnsi" w:cstheme="majorHAnsi"/>
        </w:rPr>
        <w:t xml:space="preserve"> </w:t>
      </w:r>
      <w:r w:rsidR="00A94B63">
        <w:rPr>
          <w:rFonts w:asciiTheme="majorHAnsi" w:hAnsiTheme="majorHAnsi" w:cstheme="majorHAnsi"/>
        </w:rPr>
        <w:t xml:space="preserve">in customers. Asda </w:t>
      </w:r>
      <w:r w:rsidR="00C06780">
        <w:rPr>
          <w:rFonts w:asciiTheme="majorHAnsi" w:hAnsiTheme="majorHAnsi" w:cstheme="majorHAnsi"/>
        </w:rPr>
        <w:t xml:space="preserve">does this by </w:t>
      </w:r>
      <w:r w:rsidR="0084538D">
        <w:rPr>
          <w:rFonts w:asciiTheme="majorHAnsi" w:hAnsiTheme="majorHAnsi" w:cstheme="majorHAnsi"/>
        </w:rPr>
        <w:t>using</w:t>
      </w:r>
      <w:r w:rsidR="00D94A69">
        <w:rPr>
          <w:rFonts w:asciiTheme="majorHAnsi" w:hAnsiTheme="majorHAnsi" w:cstheme="majorHAnsi"/>
        </w:rPr>
        <w:t xml:space="preserve"> data</w:t>
      </w:r>
      <w:r w:rsidR="00AF277B">
        <w:rPr>
          <w:rFonts w:asciiTheme="majorHAnsi" w:hAnsiTheme="majorHAnsi" w:cstheme="majorHAnsi"/>
        </w:rPr>
        <w:t xml:space="preserve"> collected from online</w:t>
      </w:r>
      <w:r w:rsidR="0084538D">
        <w:rPr>
          <w:rFonts w:asciiTheme="majorHAnsi" w:hAnsiTheme="majorHAnsi" w:cstheme="majorHAnsi"/>
        </w:rPr>
        <w:t xml:space="preserve"> search engines</w:t>
      </w:r>
      <w:r w:rsidR="00310A79">
        <w:rPr>
          <w:rFonts w:asciiTheme="majorHAnsi" w:hAnsiTheme="majorHAnsi" w:cstheme="majorHAnsi"/>
        </w:rPr>
        <w:t xml:space="preserve"> </w:t>
      </w:r>
      <w:r w:rsidR="008D443B">
        <w:rPr>
          <w:rFonts w:asciiTheme="majorHAnsi" w:hAnsiTheme="majorHAnsi" w:cstheme="majorHAnsi"/>
        </w:rPr>
        <w:t>and data collected from the</w:t>
      </w:r>
      <w:r w:rsidR="00341828" w:rsidRPr="00341828">
        <w:rPr>
          <w:rFonts w:asciiTheme="majorHAnsi" w:hAnsiTheme="majorHAnsi" w:cstheme="majorHAnsi"/>
        </w:rPr>
        <w:t xml:space="preserve"> online service available from which the organisation can track consumer interests</w:t>
      </w:r>
      <w:r w:rsidR="00807557">
        <w:rPr>
          <w:rFonts w:asciiTheme="majorHAnsi" w:hAnsiTheme="majorHAnsi" w:cstheme="majorHAnsi"/>
        </w:rPr>
        <w:t xml:space="preserve"> </w:t>
      </w:r>
      <w:r w:rsidR="000E4385">
        <w:rPr>
          <w:rFonts w:asciiTheme="majorHAnsi" w:hAnsiTheme="majorHAnsi" w:cstheme="majorHAnsi"/>
        </w:rPr>
        <w:t>(</w:t>
      </w:r>
      <w:r w:rsidR="00AC72DC">
        <w:rPr>
          <w:rFonts w:asciiTheme="majorHAnsi" w:hAnsiTheme="majorHAnsi" w:cstheme="majorHAnsi"/>
        </w:rPr>
        <w:t>I</w:t>
      </w:r>
      <w:r w:rsidR="000E4385">
        <w:rPr>
          <w:rFonts w:asciiTheme="majorHAnsi" w:hAnsiTheme="majorHAnsi" w:cstheme="majorHAnsi"/>
        </w:rPr>
        <w:t>eduNote</w:t>
      </w:r>
      <w:r w:rsidR="00D97368">
        <w:rPr>
          <w:rFonts w:asciiTheme="majorHAnsi" w:hAnsiTheme="majorHAnsi" w:cstheme="majorHAnsi"/>
        </w:rPr>
        <w:t xml:space="preserve">, </w:t>
      </w:r>
      <w:r w:rsidR="00F51A36">
        <w:rPr>
          <w:rFonts w:asciiTheme="majorHAnsi" w:hAnsiTheme="majorHAnsi" w:cstheme="majorHAnsi"/>
        </w:rPr>
        <w:t>2017).</w:t>
      </w:r>
    </w:p>
    <w:p w14:paraId="3B76EE96" w14:textId="5CABD6B1" w:rsidR="00B47B95" w:rsidRDefault="00B47B95" w:rsidP="003F227A">
      <w:pPr>
        <w:jc w:val="both"/>
        <w:rPr>
          <w:rFonts w:asciiTheme="majorHAnsi" w:hAnsiTheme="majorHAnsi" w:cstheme="majorHAnsi"/>
        </w:rPr>
      </w:pPr>
    </w:p>
    <w:p w14:paraId="47583B36" w14:textId="759652C1" w:rsidR="00B47B95" w:rsidRDefault="002D5D6C" w:rsidP="003F227A">
      <w:pPr>
        <w:jc w:val="both"/>
        <w:rPr>
          <w:rFonts w:asciiTheme="majorHAnsi" w:hAnsiTheme="majorHAnsi" w:cstheme="majorHAnsi"/>
        </w:rPr>
      </w:pPr>
      <w:r w:rsidRPr="002D5D6C">
        <w:rPr>
          <w:noProof/>
        </w:rPr>
        <w:lastRenderedPageBreak/>
        <w:drawing>
          <wp:inline distT="0" distB="0" distL="0" distR="0" wp14:anchorId="22F19BDE" wp14:editId="37C00931">
            <wp:extent cx="3846022" cy="2163336"/>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95687" cy="2191272"/>
                    </a:xfrm>
                    <a:prstGeom prst="rect">
                      <a:avLst/>
                    </a:prstGeom>
                  </pic:spPr>
                </pic:pic>
              </a:graphicData>
            </a:graphic>
          </wp:inline>
        </w:drawing>
      </w:r>
    </w:p>
    <w:p w14:paraId="1BE856C4" w14:textId="3B5559D2" w:rsidR="0010373D" w:rsidRDefault="0010373D" w:rsidP="003F227A">
      <w:pPr>
        <w:jc w:val="both"/>
        <w:rPr>
          <w:rFonts w:asciiTheme="majorHAnsi" w:hAnsiTheme="majorHAnsi" w:cstheme="majorHAnsi"/>
        </w:rPr>
      </w:pPr>
    </w:p>
    <w:p w14:paraId="520B84B2" w14:textId="77777777" w:rsidR="00B166A6" w:rsidRDefault="00B166A6" w:rsidP="003603EB">
      <w:pPr>
        <w:pStyle w:val="Heading3"/>
        <w:rPr>
          <w:rFonts w:cstheme="majorHAnsi"/>
          <w:i/>
          <w:iCs/>
          <w:u w:val="single"/>
        </w:rPr>
      </w:pPr>
    </w:p>
    <w:p w14:paraId="6DDB9255" w14:textId="3CEFAEA3" w:rsidR="00AE45B9" w:rsidRPr="00AE45B9" w:rsidRDefault="00AE45B9" w:rsidP="003603EB">
      <w:pPr>
        <w:pStyle w:val="Heading3"/>
        <w:rPr>
          <w:rFonts w:cstheme="majorHAnsi"/>
          <w:i/>
          <w:iCs/>
          <w:u w:val="single"/>
        </w:rPr>
      </w:pPr>
      <w:bookmarkStart w:id="7" w:name="_Toc35971560"/>
      <w:r w:rsidRPr="00AE45B9">
        <w:rPr>
          <w:rFonts w:cstheme="majorHAnsi"/>
          <w:i/>
          <w:iCs/>
          <w:u w:val="single"/>
        </w:rPr>
        <w:t>Targeting</w:t>
      </w:r>
      <w:bookmarkEnd w:id="7"/>
    </w:p>
    <w:p w14:paraId="78D5698C" w14:textId="05BFF835" w:rsidR="00761B5A" w:rsidRDefault="006F7809" w:rsidP="003F227A">
      <w:pPr>
        <w:jc w:val="both"/>
        <w:rPr>
          <w:rFonts w:asciiTheme="majorHAnsi" w:hAnsiTheme="majorHAnsi" w:cstheme="majorHAnsi"/>
        </w:rPr>
      </w:pPr>
      <w:r>
        <w:rPr>
          <w:rFonts w:asciiTheme="majorHAnsi" w:hAnsiTheme="majorHAnsi" w:cstheme="majorHAnsi"/>
        </w:rPr>
        <w:t>Targeting gives organisations</w:t>
      </w:r>
      <w:r w:rsidR="006628E5">
        <w:rPr>
          <w:rFonts w:asciiTheme="majorHAnsi" w:hAnsiTheme="majorHAnsi" w:cstheme="majorHAnsi"/>
        </w:rPr>
        <w:t xml:space="preserve"> the number of segments to aim at</w:t>
      </w:r>
      <w:r w:rsidR="007E70C7">
        <w:rPr>
          <w:rFonts w:asciiTheme="majorHAnsi" w:hAnsiTheme="majorHAnsi" w:cstheme="majorHAnsi"/>
        </w:rPr>
        <w:t xml:space="preserve"> and how to reach the</w:t>
      </w:r>
      <w:r w:rsidR="00195B78">
        <w:rPr>
          <w:rFonts w:asciiTheme="majorHAnsi" w:hAnsiTheme="majorHAnsi" w:cstheme="majorHAnsi"/>
        </w:rPr>
        <w:t>m.</w:t>
      </w:r>
      <w:r w:rsidR="006628E5">
        <w:rPr>
          <w:rFonts w:asciiTheme="majorHAnsi" w:hAnsiTheme="majorHAnsi" w:cstheme="majorHAnsi"/>
        </w:rPr>
        <w:t xml:space="preserve"> The three most important</w:t>
      </w:r>
      <w:r w:rsidR="00195B78">
        <w:rPr>
          <w:rFonts w:asciiTheme="majorHAnsi" w:hAnsiTheme="majorHAnsi" w:cstheme="majorHAnsi"/>
        </w:rPr>
        <w:t xml:space="preserve"> </w:t>
      </w:r>
      <w:r w:rsidR="00204D78">
        <w:rPr>
          <w:rFonts w:asciiTheme="majorHAnsi" w:hAnsiTheme="majorHAnsi" w:cstheme="majorHAnsi"/>
        </w:rPr>
        <w:t xml:space="preserve">and common </w:t>
      </w:r>
      <w:r w:rsidR="00195B78">
        <w:rPr>
          <w:rFonts w:asciiTheme="majorHAnsi" w:hAnsiTheme="majorHAnsi" w:cstheme="majorHAnsi"/>
        </w:rPr>
        <w:t xml:space="preserve">types of targeting </w:t>
      </w:r>
      <w:r w:rsidR="00204D78">
        <w:rPr>
          <w:rFonts w:asciiTheme="majorHAnsi" w:hAnsiTheme="majorHAnsi" w:cstheme="majorHAnsi"/>
        </w:rPr>
        <w:t xml:space="preserve">and they are; </w:t>
      </w:r>
      <w:r w:rsidR="002955F4">
        <w:rPr>
          <w:rFonts w:asciiTheme="majorHAnsi" w:hAnsiTheme="majorHAnsi" w:cstheme="majorHAnsi"/>
        </w:rPr>
        <w:t>undifferentiated</w:t>
      </w:r>
      <w:r w:rsidR="00D355E6">
        <w:rPr>
          <w:rFonts w:asciiTheme="majorHAnsi" w:hAnsiTheme="majorHAnsi" w:cstheme="majorHAnsi"/>
        </w:rPr>
        <w:t xml:space="preserve"> targeting</w:t>
      </w:r>
      <w:r w:rsidR="00E04A2C">
        <w:rPr>
          <w:rFonts w:asciiTheme="majorHAnsi" w:hAnsiTheme="majorHAnsi" w:cstheme="majorHAnsi"/>
        </w:rPr>
        <w:t>,</w:t>
      </w:r>
      <w:r w:rsidR="00D355E6">
        <w:rPr>
          <w:rFonts w:asciiTheme="majorHAnsi" w:hAnsiTheme="majorHAnsi" w:cstheme="majorHAnsi"/>
        </w:rPr>
        <w:t xml:space="preserve"> </w:t>
      </w:r>
      <w:r w:rsidR="00204D78">
        <w:rPr>
          <w:rFonts w:asciiTheme="majorHAnsi" w:hAnsiTheme="majorHAnsi" w:cstheme="majorHAnsi"/>
        </w:rPr>
        <w:t>here</w:t>
      </w:r>
      <w:r w:rsidR="00126EBB">
        <w:rPr>
          <w:rFonts w:asciiTheme="majorHAnsi" w:hAnsiTheme="majorHAnsi" w:cstheme="majorHAnsi"/>
        </w:rPr>
        <w:t xml:space="preserve"> </w:t>
      </w:r>
      <w:r w:rsidR="00D355E6">
        <w:rPr>
          <w:rFonts w:asciiTheme="majorHAnsi" w:hAnsiTheme="majorHAnsi" w:cstheme="majorHAnsi"/>
        </w:rPr>
        <w:t>Asda and</w:t>
      </w:r>
      <w:r w:rsidR="00126EBB">
        <w:rPr>
          <w:rFonts w:asciiTheme="majorHAnsi" w:hAnsiTheme="majorHAnsi" w:cstheme="majorHAnsi"/>
        </w:rPr>
        <w:t xml:space="preserve"> its </w:t>
      </w:r>
      <w:r w:rsidR="00801E70">
        <w:rPr>
          <w:rFonts w:asciiTheme="majorHAnsi" w:hAnsiTheme="majorHAnsi" w:cstheme="majorHAnsi"/>
        </w:rPr>
        <w:t xml:space="preserve">competitors </w:t>
      </w:r>
      <w:r w:rsidR="00013E3E">
        <w:rPr>
          <w:rFonts w:asciiTheme="majorHAnsi" w:hAnsiTheme="majorHAnsi" w:cstheme="majorHAnsi"/>
        </w:rPr>
        <w:t>like</w:t>
      </w:r>
      <w:r w:rsidR="007F7984">
        <w:rPr>
          <w:rFonts w:asciiTheme="majorHAnsi" w:hAnsiTheme="majorHAnsi" w:cstheme="majorHAnsi"/>
        </w:rPr>
        <w:t xml:space="preserve"> </w:t>
      </w:r>
      <w:r w:rsidR="00801E70">
        <w:rPr>
          <w:rFonts w:asciiTheme="majorHAnsi" w:hAnsiTheme="majorHAnsi" w:cstheme="majorHAnsi"/>
        </w:rPr>
        <w:t>Tesco</w:t>
      </w:r>
      <w:r w:rsidR="00227A10">
        <w:rPr>
          <w:rFonts w:asciiTheme="majorHAnsi" w:hAnsiTheme="majorHAnsi" w:cstheme="majorHAnsi"/>
        </w:rPr>
        <w:t>, Sainsbury’s and Morrisons</w:t>
      </w:r>
      <w:r w:rsidR="00D355E6">
        <w:rPr>
          <w:rFonts w:asciiTheme="majorHAnsi" w:hAnsiTheme="majorHAnsi" w:cstheme="majorHAnsi"/>
        </w:rPr>
        <w:t xml:space="preserve"> </w:t>
      </w:r>
      <w:r w:rsidR="007F7984">
        <w:rPr>
          <w:rFonts w:asciiTheme="majorHAnsi" w:hAnsiTheme="majorHAnsi" w:cstheme="majorHAnsi"/>
        </w:rPr>
        <w:t>to name few</w:t>
      </w:r>
      <w:r w:rsidR="00AD4643">
        <w:rPr>
          <w:rFonts w:asciiTheme="majorHAnsi" w:hAnsiTheme="majorHAnsi" w:cstheme="majorHAnsi"/>
        </w:rPr>
        <w:t>,</w:t>
      </w:r>
      <w:r w:rsidR="00A74C89">
        <w:rPr>
          <w:rFonts w:asciiTheme="majorHAnsi" w:hAnsiTheme="majorHAnsi" w:cstheme="majorHAnsi"/>
        </w:rPr>
        <w:t xml:space="preserve"> </w:t>
      </w:r>
      <w:r w:rsidR="00E04A2C">
        <w:rPr>
          <w:rFonts w:asciiTheme="majorHAnsi" w:hAnsiTheme="majorHAnsi" w:cstheme="majorHAnsi"/>
        </w:rPr>
        <w:t xml:space="preserve">send </w:t>
      </w:r>
      <w:r w:rsidR="00950904">
        <w:rPr>
          <w:rFonts w:asciiTheme="majorHAnsi" w:hAnsiTheme="majorHAnsi" w:cstheme="majorHAnsi"/>
        </w:rPr>
        <w:t>same</w:t>
      </w:r>
      <w:r w:rsidR="00A74C89">
        <w:rPr>
          <w:rFonts w:asciiTheme="majorHAnsi" w:hAnsiTheme="majorHAnsi" w:cstheme="majorHAnsi"/>
        </w:rPr>
        <w:t xml:space="preserve"> </w:t>
      </w:r>
      <w:r w:rsidR="00E04A2C">
        <w:rPr>
          <w:rFonts w:asciiTheme="majorHAnsi" w:hAnsiTheme="majorHAnsi" w:cstheme="majorHAnsi"/>
        </w:rPr>
        <w:t>promotional</w:t>
      </w:r>
      <w:r w:rsidR="00801E70">
        <w:rPr>
          <w:rFonts w:asciiTheme="majorHAnsi" w:hAnsiTheme="majorHAnsi" w:cstheme="majorHAnsi"/>
        </w:rPr>
        <w:t xml:space="preserve"> message to all</w:t>
      </w:r>
      <w:r w:rsidR="00A74C89">
        <w:rPr>
          <w:rFonts w:asciiTheme="majorHAnsi" w:hAnsiTheme="majorHAnsi" w:cstheme="majorHAnsi"/>
        </w:rPr>
        <w:t xml:space="preserve"> its customers</w:t>
      </w:r>
      <w:r w:rsidR="0081368B">
        <w:rPr>
          <w:rFonts w:asciiTheme="majorHAnsi" w:hAnsiTheme="majorHAnsi" w:cstheme="majorHAnsi"/>
        </w:rPr>
        <w:t xml:space="preserve"> who are</w:t>
      </w:r>
      <w:r w:rsidR="00A74C89">
        <w:rPr>
          <w:rFonts w:asciiTheme="majorHAnsi" w:hAnsiTheme="majorHAnsi" w:cstheme="majorHAnsi"/>
        </w:rPr>
        <w:t xml:space="preserve"> on </w:t>
      </w:r>
      <w:r w:rsidR="00A21926">
        <w:rPr>
          <w:rFonts w:asciiTheme="majorHAnsi" w:hAnsiTheme="majorHAnsi" w:cstheme="majorHAnsi"/>
        </w:rPr>
        <w:t>its</w:t>
      </w:r>
      <w:r w:rsidR="00A74C89">
        <w:rPr>
          <w:rFonts w:asciiTheme="majorHAnsi" w:hAnsiTheme="majorHAnsi" w:cstheme="majorHAnsi"/>
        </w:rPr>
        <w:t xml:space="preserve"> </w:t>
      </w:r>
      <w:r w:rsidR="00950904">
        <w:rPr>
          <w:rFonts w:asciiTheme="majorHAnsi" w:hAnsiTheme="majorHAnsi" w:cstheme="majorHAnsi"/>
        </w:rPr>
        <w:t>organisations</w:t>
      </w:r>
      <w:r w:rsidR="00A21926">
        <w:rPr>
          <w:rFonts w:asciiTheme="majorHAnsi" w:hAnsiTheme="majorHAnsi" w:cstheme="majorHAnsi"/>
        </w:rPr>
        <w:t>’</w:t>
      </w:r>
      <w:r w:rsidR="00950904">
        <w:rPr>
          <w:rFonts w:asciiTheme="majorHAnsi" w:hAnsiTheme="majorHAnsi" w:cstheme="majorHAnsi"/>
        </w:rPr>
        <w:t xml:space="preserve"> data library</w:t>
      </w:r>
      <w:r w:rsidR="00801E70">
        <w:rPr>
          <w:rFonts w:asciiTheme="majorHAnsi" w:hAnsiTheme="majorHAnsi" w:cstheme="majorHAnsi"/>
        </w:rPr>
        <w:t>. This</w:t>
      </w:r>
      <w:r w:rsidR="00ED264F">
        <w:rPr>
          <w:rFonts w:asciiTheme="majorHAnsi" w:hAnsiTheme="majorHAnsi" w:cstheme="majorHAnsi"/>
        </w:rPr>
        <w:t xml:space="preserve"> helps Asda to increase its target scope</w:t>
      </w:r>
      <w:r w:rsidR="0003523B">
        <w:rPr>
          <w:rFonts w:asciiTheme="majorHAnsi" w:hAnsiTheme="majorHAnsi" w:cstheme="majorHAnsi"/>
        </w:rPr>
        <w:t xml:space="preserve"> regardless of </w:t>
      </w:r>
      <w:r w:rsidR="00AD4643">
        <w:rPr>
          <w:rFonts w:asciiTheme="majorHAnsi" w:hAnsiTheme="majorHAnsi" w:cstheme="majorHAnsi"/>
        </w:rPr>
        <w:t xml:space="preserve">product </w:t>
      </w:r>
      <w:r w:rsidR="0003523B">
        <w:rPr>
          <w:rFonts w:asciiTheme="majorHAnsi" w:hAnsiTheme="majorHAnsi" w:cstheme="majorHAnsi"/>
        </w:rPr>
        <w:t>relevance to the consumer.</w:t>
      </w:r>
      <w:r w:rsidR="00252210">
        <w:rPr>
          <w:rFonts w:asciiTheme="majorHAnsi" w:hAnsiTheme="majorHAnsi" w:cstheme="majorHAnsi"/>
        </w:rPr>
        <w:t xml:space="preserve"> </w:t>
      </w:r>
      <w:r w:rsidR="00B400E6">
        <w:rPr>
          <w:rFonts w:asciiTheme="majorHAnsi" w:hAnsiTheme="majorHAnsi" w:cstheme="majorHAnsi"/>
        </w:rPr>
        <w:t>T</w:t>
      </w:r>
      <w:r w:rsidR="003C368A">
        <w:rPr>
          <w:rFonts w:asciiTheme="majorHAnsi" w:hAnsiTheme="majorHAnsi" w:cstheme="majorHAnsi"/>
        </w:rPr>
        <w:t>argeting</w:t>
      </w:r>
      <w:r w:rsidR="00D5369A">
        <w:rPr>
          <w:rFonts w:asciiTheme="majorHAnsi" w:hAnsiTheme="majorHAnsi" w:cstheme="majorHAnsi"/>
        </w:rPr>
        <w:t xml:space="preserve"> is </w:t>
      </w:r>
      <w:r w:rsidR="003C368A">
        <w:rPr>
          <w:rFonts w:asciiTheme="majorHAnsi" w:hAnsiTheme="majorHAnsi" w:cstheme="majorHAnsi"/>
        </w:rPr>
        <w:t xml:space="preserve">carried out through emailing customers </w:t>
      </w:r>
      <w:r w:rsidR="00B400E6">
        <w:rPr>
          <w:rFonts w:asciiTheme="majorHAnsi" w:hAnsiTheme="majorHAnsi" w:cstheme="majorHAnsi"/>
        </w:rPr>
        <w:t xml:space="preserve">which </w:t>
      </w:r>
      <w:r w:rsidR="007F1404">
        <w:rPr>
          <w:rFonts w:asciiTheme="majorHAnsi" w:hAnsiTheme="majorHAnsi" w:cstheme="majorHAnsi"/>
        </w:rPr>
        <w:t>is very cost effective</w:t>
      </w:r>
      <w:r w:rsidR="00A27190">
        <w:rPr>
          <w:rFonts w:asciiTheme="majorHAnsi" w:hAnsiTheme="majorHAnsi" w:cstheme="majorHAnsi"/>
        </w:rPr>
        <w:t xml:space="preserve"> as all it takes</w:t>
      </w:r>
      <w:r w:rsidR="00A2702A">
        <w:rPr>
          <w:rFonts w:asciiTheme="majorHAnsi" w:hAnsiTheme="majorHAnsi" w:cstheme="majorHAnsi"/>
        </w:rPr>
        <w:t xml:space="preserve"> few people </w:t>
      </w:r>
      <w:r w:rsidR="00DB6763">
        <w:rPr>
          <w:rFonts w:asciiTheme="majorHAnsi" w:hAnsiTheme="majorHAnsi" w:cstheme="majorHAnsi"/>
        </w:rPr>
        <w:t>few clicks to send message. This method is faster</w:t>
      </w:r>
      <w:r w:rsidR="001F00D4">
        <w:rPr>
          <w:rFonts w:asciiTheme="majorHAnsi" w:hAnsiTheme="majorHAnsi" w:cstheme="majorHAnsi"/>
        </w:rPr>
        <w:t xml:space="preserve"> and can be sent anytime from anywhere. </w:t>
      </w:r>
      <w:r w:rsidR="0003523B">
        <w:rPr>
          <w:rFonts w:asciiTheme="majorHAnsi" w:hAnsiTheme="majorHAnsi" w:cstheme="majorHAnsi"/>
        </w:rPr>
        <w:t>Concentrated</w:t>
      </w:r>
      <w:r w:rsidR="00040CCC">
        <w:rPr>
          <w:rFonts w:asciiTheme="majorHAnsi" w:hAnsiTheme="majorHAnsi" w:cstheme="majorHAnsi"/>
        </w:rPr>
        <w:t xml:space="preserve"> target is</w:t>
      </w:r>
      <w:r w:rsidR="00C66F77">
        <w:rPr>
          <w:rFonts w:asciiTheme="majorHAnsi" w:hAnsiTheme="majorHAnsi" w:cstheme="majorHAnsi"/>
        </w:rPr>
        <w:t xml:space="preserve"> where</w:t>
      </w:r>
      <w:r w:rsidR="00040CCC">
        <w:rPr>
          <w:rFonts w:asciiTheme="majorHAnsi" w:hAnsiTheme="majorHAnsi" w:cstheme="majorHAnsi"/>
        </w:rPr>
        <w:t xml:space="preserve"> </w:t>
      </w:r>
      <w:r w:rsidR="00496EAB">
        <w:rPr>
          <w:rFonts w:asciiTheme="majorHAnsi" w:hAnsiTheme="majorHAnsi" w:cstheme="majorHAnsi"/>
        </w:rPr>
        <w:t xml:space="preserve">promotional message </w:t>
      </w:r>
      <w:r w:rsidR="00C66F77">
        <w:rPr>
          <w:rFonts w:asciiTheme="majorHAnsi" w:hAnsiTheme="majorHAnsi" w:cstheme="majorHAnsi"/>
        </w:rPr>
        <w:t xml:space="preserve">is </w:t>
      </w:r>
      <w:r w:rsidR="00040CCC">
        <w:rPr>
          <w:rFonts w:asciiTheme="majorHAnsi" w:hAnsiTheme="majorHAnsi" w:cstheme="majorHAnsi"/>
        </w:rPr>
        <w:t>designed to</w:t>
      </w:r>
      <w:r w:rsidR="00496EAB">
        <w:rPr>
          <w:rFonts w:asciiTheme="majorHAnsi" w:hAnsiTheme="majorHAnsi" w:cstheme="majorHAnsi"/>
        </w:rPr>
        <w:t xml:space="preserve"> suit</w:t>
      </w:r>
      <w:r w:rsidR="003D6C3E">
        <w:rPr>
          <w:rFonts w:asciiTheme="majorHAnsi" w:hAnsiTheme="majorHAnsi" w:cstheme="majorHAnsi"/>
        </w:rPr>
        <w:t xml:space="preserve"> a single or specific segment.</w:t>
      </w:r>
      <w:r w:rsidR="00ED4985">
        <w:rPr>
          <w:rFonts w:asciiTheme="majorHAnsi" w:hAnsiTheme="majorHAnsi" w:cstheme="majorHAnsi"/>
        </w:rPr>
        <w:t xml:space="preserve"> Example of this would be Asda targeting </w:t>
      </w:r>
      <w:r w:rsidR="00466460">
        <w:rPr>
          <w:rFonts w:asciiTheme="majorHAnsi" w:hAnsiTheme="majorHAnsi" w:cstheme="majorHAnsi"/>
        </w:rPr>
        <w:t>parents</w:t>
      </w:r>
      <w:r w:rsidR="0092114B">
        <w:rPr>
          <w:rFonts w:asciiTheme="majorHAnsi" w:hAnsiTheme="majorHAnsi" w:cstheme="majorHAnsi"/>
        </w:rPr>
        <w:t xml:space="preserve"> and value seekers</w:t>
      </w:r>
      <w:r w:rsidR="00752E01">
        <w:rPr>
          <w:rFonts w:asciiTheme="majorHAnsi" w:hAnsiTheme="majorHAnsi" w:cstheme="majorHAnsi"/>
        </w:rPr>
        <w:t>,</w:t>
      </w:r>
      <w:r w:rsidR="00466460">
        <w:rPr>
          <w:rFonts w:asciiTheme="majorHAnsi" w:hAnsiTheme="majorHAnsi" w:cstheme="majorHAnsi"/>
        </w:rPr>
        <w:t xml:space="preserve"> promoting</w:t>
      </w:r>
      <w:r w:rsidR="00BD7D78">
        <w:rPr>
          <w:rFonts w:asciiTheme="majorHAnsi" w:hAnsiTheme="majorHAnsi" w:cstheme="majorHAnsi"/>
        </w:rPr>
        <w:t xml:space="preserve"> two for one offer.</w:t>
      </w:r>
      <w:r w:rsidR="003C2511">
        <w:rPr>
          <w:rFonts w:asciiTheme="majorHAnsi" w:hAnsiTheme="majorHAnsi" w:cstheme="majorHAnsi"/>
        </w:rPr>
        <w:t xml:space="preserve"> Asda use</w:t>
      </w:r>
      <w:r w:rsidR="008C6009">
        <w:rPr>
          <w:rFonts w:asciiTheme="majorHAnsi" w:hAnsiTheme="majorHAnsi" w:cstheme="majorHAnsi"/>
        </w:rPr>
        <w:t xml:space="preserve"> cookies on t</w:t>
      </w:r>
      <w:r w:rsidR="00585922">
        <w:rPr>
          <w:rFonts w:asciiTheme="majorHAnsi" w:hAnsiTheme="majorHAnsi" w:cstheme="majorHAnsi"/>
        </w:rPr>
        <w:t>heir</w:t>
      </w:r>
      <w:r w:rsidR="008C6009">
        <w:rPr>
          <w:rFonts w:asciiTheme="majorHAnsi" w:hAnsiTheme="majorHAnsi" w:cstheme="majorHAnsi"/>
        </w:rPr>
        <w:t xml:space="preserve"> website linking to email address</w:t>
      </w:r>
      <w:r w:rsidR="00EC5F9B">
        <w:rPr>
          <w:rFonts w:asciiTheme="majorHAnsi" w:hAnsiTheme="majorHAnsi" w:cstheme="majorHAnsi"/>
        </w:rPr>
        <w:t xml:space="preserve"> to customer search history</w:t>
      </w:r>
      <w:r w:rsidR="00C9527C">
        <w:rPr>
          <w:rFonts w:asciiTheme="majorHAnsi" w:hAnsiTheme="majorHAnsi" w:cstheme="majorHAnsi"/>
        </w:rPr>
        <w:t>, customer shopping history</w:t>
      </w:r>
      <w:r w:rsidR="008C6009">
        <w:rPr>
          <w:rFonts w:asciiTheme="majorHAnsi" w:hAnsiTheme="majorHAnsi" w:cstheme="majorHAnsi"/>
        </w:rPr>
        <w:t xml:space="preserve"> to identify customer</w:t>
      </w:r>
      <w:r w:rsidR="00C9527C">
        <w:rPr>
          <w:rFonts w:asciiTheme="majorHAnsi" w:hAnsiTheme="majorHAnsi" w:cstheme="majorHAnsi"/>
        </w:rPr>
        <w:t xml:space="preserve"> interests</w:t>
      </w:r>
      <w:r w:rsidR="00305DF6">
        <w:rPr>
          <w:rFonts w:asciiTheme="majorHAnsi" w:hAnsiTheme="majorHAnsi" w:cstheme="majorHAnsi"/>
        </w:rPr>
        <w:t xml:space="preserve"> and</w:t>
      </w:r>
      <w:r w:rsidR="008C6009">
        <w:rPr>
          <w:rFonts w:asciiTheme="majorHAnsi" w:hAnsiTheme="majorHAnsi" w:cstheme="majorHAnsi"/>
        </w:rPr>
        <w:t xml:space="preserve"> needs</w:t>
      </w:r>
      <w:r w:rsidR="00EC5F9B">
        <w:rPr>
          <w:rFonts w:asciiTheme="majorHAnsi" w:hAnsiTheme="majorHAnsi" w:cstheme="majorHAnsi"/>
        </w:rPr>
        <w:t>.</w:t>
      </w:r>
      <w:r w:rsidR="00305DF6">
        <w:rPr>
          <w:rFonts w:asciiTheme="majorHAnsi" w:hAnsiTheme="majorHAnsi" w:cstheme="majorHAnsi"/>
        </w:rPr>
        <w:t xml:space="preserve"> This helps Asda promote the </w:t>
      </w:r>
      <w:r w:rsidR="00E43D6B">
        <w:rPr>
          <w:rFonts w:asciiTheme="majorHAnsi" w:hAnsiTheme="majorHAnsi" w:cstheme="majorHAnsi"/>
        </w:rPr>
        <w:t xml:space="preserve">right product </w:t>
      </w:r>
      <w:r w:rsidR="00FF4690">
        <w:rPr>
          <w:rFonts w:asciiTheme="majorHAnsi" w:hAnsiTheme="majorHAnsi" w:cstheme="majorHAnsi"/>
        </w:rPr>
        <w:t xml:space="preserve">to </w:t>
      </w:r>
      <w:r w:rsidR="00704BEB">
        <w:rPr>
          <w:rFonts w:asciiTheme="majorHAnsi" w:hAnsiTheme="majorHAnsi" w:cstheme="majorHAnsi"/>
        </w:rPr>
        <w:t>right consumer</w:t>
      </w:r>
      <w:r w:rsidR="006A0CB1">
        <w:rPr>
          <w:rFonts w:asciiTheme="majorHAnsi" w:hAnsiTheme="majorHAnsi" w:cstheme="majorHAnsi"/>
        </w:rPr>
        <w:t>.</w:t>
      </w:r>
      <w:r w:rsidR="00EC5F9B">
        <w:rPr>
          <w:rFonts w:asciiTheme="majorHAnsi" w:hAnsiTheme="majorHAnsi" w:cstheme="majorHAnsi"/>
        </w:rPr>
        <w:t xml:space="preserve"> </w:t>
      </w:r>
      <w:r w:rsidR="008B4AA4">
        <w:rPr>
          <w:rFonts w:asciiTheme="majorHAnsi" w:hAnsiTheme="majorHAnsi" w:cstheme="majorHAnsi"/>
        </w:rPr>
        <w:t xml:space="preserve">Lastly </w:t>
      </w:r>
      <w:r w:rsidR="005224AE">
        <w:rPr>
          <w:rFonts w:asciiTheme="majorHAnsi" w:hAnsiTheme="majorHAnsi" w:cstheme="majorHAnsi"/>
        </w:rPr>
        <w:t>differentiated is to design more than one promotional message with</w:t>
      </w:r>
      <w:r w:rsidR="00052532">
        <w:rPr>
          <w:rFonts w:asciiTheme="majorHAnsi" w:hAnsiTheme="majorHAnsi" w:cstheme="majorHAnsi"/>
        </w:rPr>
        <w:t xml:space="preserve"> each communicating different benefits.</w:t>
      </w:r>
      <w:r w:rsidR="00D216AC">
        <w:rPr>
          <w:rFonts w:asciiTheme="majorHAnsi" w:hAnsiTheme="majorHAnsi" w:cstheme="majorHAnsi"/>
        </w:rPr>
        <w:t xml:space="preserve"> </w:t>
      </w:r>
      <w:r w:rsidR="00E42B69">
        <w:rPr>
          <w:rFonts w:asciiTheme="majorHAnsi" w:hAnsiTheme="majorHAnsi" w:cstheme="majorHAnsi"/>
        </w:rPr>
        <w:t>T</w:t>
      </w:r>
      <w:r w:rsidR="007E4056">
        <w:rPr>
          <w:rFonts w:asciiTheme="majorHAnsi" w:hAnsiTheme="majorHAnsi" w:cstheme="majorHAnsi"/>
        </w:rPr>
        <w:t xml:space="preserve">o identify which segmentation strategy works most </w:t>
      </w:r>
      <w:r w:rsidR="00F3740F">
        <w:rPr>
          <w:rFonts w:asciiTheme="majorHAnsi" w:hAnsiTheme="majorHAnsi" w:cstheme="majorHAnsi"/>
        </w:rPr>
        <w:t xml:space="preserve">efficiently, the organisation </w:t>
      </w:r>
      <w:r w:rsidR="00D06AE6">
        <w:rPr>
          <w:rFonts w:asciiTheme="majorHAnsi" w:hAnsiTheme="majorHAnsi" w:cstheme="majorHAnsi"/>
        </w:rPr>
        <w:t>carr</w:t>
      </w:r>
      <w:r w:rsidR="00AC6FAB">
        <w:rPr>
          <w:rFonts w:asciiTheme="majorHAnsi" w:hAnsiTheme="majorHAnsi" w:cstheme="majorHAnsi"/>
        </w:rPr>
        <w:t>ies</w:t>
      </w:r>
      <w:r w:rsidR="00D06AE6">
        <w:rPr>
          <w:rFonts w:asciiTheme="majorHAnsi" w:hAnsiTheme="majorHAnsi" w:cstheme="majorHAnsi"/>
        </w:rPr>
        <w:t xml:space="preserve"> out</w:t>
      </w:r>
      <w:r w:rsidR="00386804">
        <w:rPr>
          <w:rFonts w:asciiTheme="majorHAnsi" w:hAnsiTheme="majorHAnsi" w:cstheme="majorHAnsi"/>
        </w:rPr>
        <w:t xml:space="preserve"> data </w:t>
      </w:r>
      <w:r w:rsidR="00F3740F">
        <w:rPr>
          <w:rFonts w:asciiTheme="majorHAnsi" w:hAnsiTheme="majorHAnsi" w:cstheme="majorHAnsi"/>
        </w:rPr>
        <w:t>analysis</w:t>
      </w:r>
      <w:r w:rsidR="00386804">
        <w:rPr>
          <w:rFonts w:asciiTheme="majorHAnsi" w:hAnsiTheme="majorHAnsi" w:cstheme="majorHAnsi"/>
        </w:rPr>
        <w:t xml:space="preserve"> from data </w:t>
      </w:r>
      <w:r w:rsidR="00496E20">
        <w:rPr>
          <w:rFonts w:asciiTheme="majorHAnsi" w:hAnsiTheme="majorHAnsi" w:cstheme="majorHAnsi"/>
        </w:rPr>
        <w:t>collect</w:t>
      </w:r>
      <w:r w:rsidR="00BA35A9">
        <w:rPr>
          <w:rFonts w:asciiTheme="majorHAnsi" w:hAnsiTheme="majorHAnsi" w:cstheme="majorHAnsi"/>
        </w:rPr>
        <w:t>ion</w:t>
      </w:r>
      <w:r w:rsidR="006A0CB1">
        <w:rPr>
          <w:rFonts w:asciiTheme="majorHAnsi" w:hAnsiTheme="majorHAnsi" w:cstheme="majorHAnsi"/>
        </w:rPr>
        <w:t xml:space="preserve"> and sends these promotion to th</w:t>
      </w:r>
      <w:r w:rsidR="00211DCB">
        <w:rPr>
          <w:rFonts w:asciiTheme="majorHAnsi" w:hAnsiTheme="majorHAnsi" w:cstheme="majorHAnsi"/>
        </w:rPr>
        <w:t>ose groups</w:t>
      </w:r>
      <w:r w:rsidR="000523AF">
        <w:rPr>
          <w:rFonts w:asciiTheme="majorHAnsi" w:hAnsiTheme="majorHAnsi" w:cstheme="majorHAnsi"/>
        </w:rPr>
        <w:t xml:space="preserve"> </w:t>
      </w:r>
      <w:r w:rsidR="000C1AEB">
        <w:rPr>
          <w:rFonts w:asciiTheme="majorHAnsi" w:hAnsiTheme="majorHAnsi" w:cstheme="majorHAnsi"/>
        </w:rPr>
        <w:t>(</w:t>
      </w:r>
      <w:r w:rsidR="00FB02FE">
        <w:rPr>
          <w:rFonts w:asciiTheme="majorHAnsi" w:hAnsiTheme="majorHAnsi" w:cstheme="majorHAnsi"/>
        </w:rPr>
        <w:t>YouTube, 2013)</w:t>
      </w:r>
      <w:r w:rsidR="004C6E34">
        <w:rPr>
          <w:rFonts w:asciiTheme="majorHAnsi" w:hAnsiTheme="majorHAnsi" w:cstheme="majorHAnsi"/>
        </w:rPr>
        <w:t>.</w:t>
      </w:r>
      <w:r w:rsidR="005469CB">
        <w:rPr>
          <w:rFonts w:asciiTheme="majorHAnsi" w:hAnsiTheme="majorHAnsi" w:cstheme="majorHAnsi"/>
        </w:rPr>
        <w:t xml:space="preserve"> (see appendices for Loyalty Ladder).</w:t>
      </w:r>
    </w:p>
    <w:p w14:paraId="0616597A" w14:textId="558698AE" w:rsidR="00F65564" w:rsidRDefault="00F65564" w:rsidP="00E2495B">
      <w:pPr>
        <w:jc w:val="both"/>
        <w:rPr>
          <w:rFonts w:asciiTheme="majorHAnsi" w:hAnsiTheme="majorHAnsi" w:cstheme="majorHAnsi"/>
        </w:rPr>
      </w:pPr>
    </w:p>
    <w:p w14:paraId="3C6E199A" w14:textId="6565C0FA" w:rsidR="00F65564" w:rsidRDefault="0063535B" w:rsidP="003603EB">
      <w:pPr>
        <w:pStyle w:val="Heading2"/>
        <w:rPr>
          <w:rFonts w:cstheme="majorHAnsi"/>
          <w:i/>
          <w:iCs/>
          <w:u w:val="single"/>
        </w:rPr>
      </w:pPr>
      <w:bookmarkStart w:id="8" w:name="_Toc35971561"/>
      <w:r w:rsidRPr="00B542EC">
        <w:rPr>
          <w:rFonts w:cstheme="majorHAnsi"/>
          <w:i/>
          <w:iCs/>
          <w:u w:val="single"/>
        </w:rPr>
        <w:t>Quality</w:t>
      </w:r>
      <w:bookmarkEnd w:id="8"/>
    </w:p>
    <w:p w14:paraId="05304D5C" w14:textId="2F7093CB" w:rsidR="00B018EC" w:rsidRDefault="0069002D" w:rsidP="00B018EC">
      <w:pPr>
        <w:jc w:val="both"/>
        <w:rPr>
          <w:rFonts w:asciiTheme="majorHAnsi" w:hAnsiTheme="majorHAnsi" w:cstheme="majorHAnsi"/>
        </w:rPr>
      </w:pPr>
      <w:r>
        <w:rPr>
          <w:rFonts w:asciiTheme="majorHAnsi" w:hAnsiTheme="majorHAnsi" w:cstheme="majorHAnsi"/>
        </w:rPr>
        <w:t>A</w:t>
      </w:r>
      <w:r w:rsidR="00320967">
        <w:rPr>
          <w:rFonts w:asciiTheme="majorHAnsi" w:hAnsiTheme="majorHAnsi" w:cstheme="majorHAnsi"/>
        </w:rPr>
        <w:t xml:space="preserve"> level of standard individuals</w:t>
      </w:r>
      <w:r w:rsidR="00563635">
        <w:rPr>
          <w:rFonts w:asciiTheme="majorHAnsi" w:hAnsiTheme="majorHAnsi" w:cstheme="majorHAnsi"/>
        </w:rPr>
        <w:t xml:space="preserve"> and organisations</w:t>
      </w:r>
      <w:r w:rsidR="00FD4AEC">
        <w:rPr>
          <w:rFonts w:asciiTheme="majorHAnsi" w:hAnsiTheme="majorHAnsi" w:cstheme="majorHAnsi"/>
        </w:rPr>
        <w:t xml:space="preserve"> set</w:t>
      </w:r>
      <w:r w:rsidR="00320967">
        <w:rPr>
          <w:rFonts w:asciiTheme="majorHAnsi" w:hAnsiTheme="majorHAnsi" w:cstheme="majorHAnsi"/>
        </w:rPr>
        <w:t xml:space="preserve"> </w:t>
      </w:r>
      <w:r w:rsidR="00FD4AEC">
        <w:rPr>
          <w:rFonts w:asciiTheme="majorHAnsi" w:hAnsiTheme="majorHAnsi" w:cstheme="majorHAnsi"/>
        </w:rPr>
        <w:t>themselves</w:t>
      </w:r>
      <w:r w:rsidR="00F82267">
        <w:rPr>
          <w:rFonts w:asciiTheme="majorHAnsi" w:hAnsiTheme="majorHAnsi" w:cstheme="majorHAnsi"/>
        </w:rPr>
        <w:t xml:space="preserve"> and expect from</w:t>
      </w:r>
      <w:r w:rsidR="001C5815">
        <w:rPr>
          <w:rFonts w:asciiTheme="majorHAnsi" w:hAnsiTheme="majorHAnsi" w:cstheme="majorHAnsi"/>
        </w:rPr>
        <w:t xml:space="preserve"> is known as quality. </w:t>
      </w:r>
      <w:r w:rsidR="009E72EE">
        <w:rPr>
          <w:rFonts w:asciiTheme="majorHAnsi" w:hAnsiTheme="majorHAnsi" w:cstheme="majorHAnsi"/>
        </w:rPr>
        <w:t>Better explained it is a habit</w:t>
      </w:r>
      <w:r w:rsidR="00FD4AEC">
        <w:rPr>
          <w:rFonts w:asciiTheme="majorHAnsi" w:hAnsiTheme="majorHAnsi" w:cstheme="majorHAnsi"/>
        </w:rPr>
        <w:t xml:space="preserve">. In </w:t>
      </w:r>
      <w:r w:rsidR="000924FD">
        <w:rPr>
          <w:rFonts w:asciiTheme="majorHAnsi" w:hAnsiTheme="majorHAnsi" w:cstheme="majorHAnsi"/>
        </w:rPr>
        <w:t>business this is organisations culture which impacts</w:t>
      </w:r>
      <w:r w:rsidR="008B0E2F">
        <w:rPr>
          <w:rFonts w:asciiTheme="majorHAnsi" w:hAnsiTheme="majorHAnsi" w:cstheme="majorHAnsi"/>
        </w:rPr>
        <w:t xml:space="preserve"> day to day activity</w:t>
      </w:r>
      <w:r w:rsidR="00F402FD">
        <w:rPr>
          <w:rFonts w:asciiTheme="majorHAnsi" w:hAnsiTheme="majorHAnsi" w:cstheme="majorHAnsi"/>
        </w:rPr>
        <w:t xml:space="preserve"> and</w:t>
      </w:r>
      <w:r w:rsidR="000924FD">
        <w:rPr>
          <w:rFonts w:asciiTheme="majorHAnsi" w:hAnsiTheme="majorHAnsi" w:cstheme="majorHAnsi"/>
        </w:rPr>
        <w:t xml:space="preserve"> how an organisation </w:t>
      </w:r>
      <w:r w:rsidR="008B0E2F">
        <w:rPr>
          <w:rFonts w:asciiTheme="majorHAnsi" w:hAnsiTheme="majorHAnsi" w:cstheme="majorHAnsi"/>
        </w:rPr>
        <w:t>is run.</w:t>
      </w:r>
      <w:r w:rsidR="00320967">
        <w:rPr>
          <w:rFonts w:asciiTheme="majorHAnsi" w:hAnsiTheme="majorHAnsi" w:cstheme="majorHAnsi"/>
        </w:rPr>
        <w:t xml:space="preserve"> </w:t>
      </w:r>
      <w:r w:rsidR="00F402FD">
        <w:rPr>
          <w:rFonts w:asciiTheme="majorHAnsi" w:hAnsiTheme="majorHAnsi" w:cstheme="majorHAnsi"/>
        </w:rPr>
        <w:t xml:space="preserve">Better quality means </w:t>
      </w:r>
      <w:r w:rsidR="00563635">
        <w:rPr>
          <w:rFonts w:asciiTheme="majorHAnsi" w:hAnsiTheme="majorHAnsi" w:cstheme="majorHAnsi"/>
        </w:rPr>
        <w:t>bet</w:t>
      </w:r>
      <w:r w:rsidR="00BE09DB">
        <w:rPr>
          <w:rFonts w:asciiTheme="majorHAnsi" w:hAnsiTheme="majorHAnsi" w:cstheme="majorHAnsi"/>
        </w:rPr>
        <w:t>ter branding.</w:t>
      </w:r>
      <w:r w:rsidR="002F543D">
        <w:rPr>
          <w:rFonts w:asciiTheme="majorHAnsi" w:hAnsiTheme="majorHAnsi" w:cstheme="majorHAnsi"/>
        </w:rPr>
        <w:t xml:space="preserve"> According to Dem</w:t>
      </w:r>
      <w:r w:rsidR="0008489B">
        <w:rPr>
          <w:rFonts w:asciiTheme="majorHAnsi" w:hAnsiTheme="majorHAnsi" w:cstheme="majorHAnsi"/>
        </w:rPr>
        <w:t xml:space="preserve">ing (…) </w:t>
      </w:r>
      <w:r w:rsidR="002B7F94">
        <w:rPr>
          <w:rFonts w:asciiTheme="majorHAnsi" w:hAnsiTheme="majorHAnsi" w:cstheme="majorHAnsi"/>
        </w:rPr>
        <w:t>there are eight</w:t>
      </w:r>
      <w:r w:rsidR="000A0153">
        <w:rPr>
          <w:rFonts w:asciiTheme="majorHAnsi" w:hAnsiTheme="majorHAnsi" w:cstheme="majorHAnsi"/>
        </w:rPr>
        <w:t xml:space="preserve"> </w:t>
      </w:r>
      <w:r w:rsidR="00F2658B">
        <w:rPr>
          <w:rFonts w:asciiTheme="majorHAnsi" w:hAnsiTheme="majorHAnsi" w:cstheme="majorHAnsi"/>
        </w:rPr>
        <w:t xml:space="preserve">dimensions of </w:t>
      </w:r>
      <w:r w:rsidR="000A0153">
        <w:rPr>
          <w:rFonts w:asciiTheme="majorHAnsi" w:hAnsiTheme="majorHAnsi" w:cstheme="majorHAnsi"/>
        </w:rPr>
        <w:t>quality</w:t>
      </w:r>
      <w:r w:rsidR="00614E23">
        <w:rPr>
          <w:rFonts w:asciiTheme="majorHAnsi" w:hAnsiTheme="majorHAnsi" w:cstheme="majorHAnsi"/>
        </w:rPr>
        <w:t>;</w:t>
      </w:r>
      <w:r w:rsidR="00EA5239">
        <w:rPr>
          <w:rFonts w:asciiTheme="majorHAnsi" w:hAnsiTheme="majorHAnsi" w:cstheme="majorHAnsi"/>
        </w:rPr>
        <w:t xml:space="preserve"> </w:t>
      </w:r>
      <w:r w:rsidR="00EA5239" w:rsidRPr="00EA5239">
        <w:rPr>
          <w:rFonts w:asciiTheme="majorHAnsi" w:hAnsiTheme="majorHAnsi" w:cstheme="majorHAnsi"/>
        </w:rPr>
        <w:t>Performance</w:t>
      </w:r>
      <w:r w:rsidR="009460E1">
        <w:rPr>
          <w:rFonts w:asciiTheme="majorHAnsi" w:hAnsiTheme="majorHAnsi" w:cstheme="majorHAnsi"/>
        </w:rPr>
        <w:t xml:space="preserve">, </w:t>
      </w:r>
      <w:r w:rsidR="00EA5239" w:rsidRPr="00EA5239">
        <w:rPr>
          <w:rFonts w:asciiTheme="majorHAnsi" w:hAnsiTheme="majorHAnsi" w:cstheme="majorHAnsi"/>
        </w:rPr>
        <w:t>Features</w:t>
      </w:r>
      <w:r w:rsidR="009460E1">
        <w:rPr>
          <w:rFonts w:asciiTheme="majorHAnsi" w:hAnsiTheme="majorHAnsi" w:cstheme="majorHAnsi"/>
        </w:rPr>
        <w:t xml:space="preserve">, </w:t>
      </w:r>
      <w:r w:rsidR="00EA5239" w:rsidRPr="00EA5239">
        <w:rPr>
          <w:rFonts w:asciiTheme="majorHAnsi" w:hAnsiTheme="majorHAnsi" w:cstheme="majorHAnsi"/>
        </w:rPr>
        <w:t>Reliability</w:t>
      </w:r>
      <w:r w:rsidR="00FC1B4E">
        <w:rPr>
          <w:rFonts w:asciiTheme="majorHAnsi" w:hAnsiTheme="majorHAnsi" w:cstheme="majorHAnsi"/>
        </w:rPr>
        <w:t xml:space="preserve">, </w:t>
      </w:r>
      <w:r w:rsidR="00EA5239" w:rsidRPr="00EA5239">
        <w:rPr>
          <w:rFonts w:asciiTheme="majorHAnsi" w:hAnsiTheme="majorHAnsi" w:cstheme="majorHAnsi"/>
        </w:rPr>
        <w:t>Conformance</w:t>
      </w:r>
      <w:r w:rsidR="00FC1B4E">
        <w:rPr>
          <w:rFonts w:asciiTheme="majorHAnsi" w:hAnsiTheme="majorHAnsi" w:cstheme="majorHAnsi"/>
        </w:rPr>
        <w:t xml:space="preserve">, </w:t>
      </w:r>
      <w:r w:rsidR="00EA5239" w:rsidRPr="00EA5239">
        <w:rPr>
          <w:rFonts w:asciiTheme="majorHAnsi" w:hAnsiTheme="majorHAnsi" w:cstheme="majorHAnsi"/>
        </w:rPr>
        <w:t>Durability</w:t>
      </w:r>
      <w:r w:rsidR="00FC1B4E">
        <w:rPr>
          <w:rFonts w:asciiTheme="majorHAnsi" w:hAnsiTheme="majorHAnsi" w:cstheme="majorHAnsi"/>
        </w:rPr>
        <w:t xml:space="preserve">, </w:t>
      </w:r>
      <w:r w:rsidR="00EA5239" w:rsidRPr="00EA5239">
        <w:rPr>
          <w:rFonts w:asciiTheme="majorHAnsi" w:hAnsiTheme="majorHAnsi" w:cstheme="majorHAnsi"/>
        </w:rPr>
        <w:t>Serviceability</w:t>
      </w:r>
      <w:r w:rsidR="008E0D16">
        <w:rPr>
          <w:rFonts w:asciiTheme="majorHAnsi" w:hAnsiTheme="majorHAnsi" w:cstheme="majorHAnsi"/>
        </w:rPr>
        <w:t xml:space="preserve">, </w:t>
      </w:r>
      <w:r w:rsidR="00EA5239" w:rsidRPr="00EA5239">
        <w:rPr>
          <w:rFonts w:asciiTheme="majorHAnsi" w:hAnsiTheme="majorHAnsi" w:cstheme="majorHAnsi"/>
        </w:rPr>
        <w:t>Aesthetics</w:t>
      </w:r>
      <w:r w:rsidR="007C185C">
        <w:rPr>
          <w:rFonts w:asciiTheme="majorHAnsi" w:hAnsiTheme="majorHAnsi" w:cstheme="majorHAnsi"/>
        </w:rPr>
        <w:t xml:space="preserve"> and </w:t>
      </w:r>
      <w:r w:rsidR="00EA5239" w:rsidRPr="00EA5239">
        <w:rPr>
          <w:rFonts w:asciiTheme="majorHAnsi" w:hAnsiTheme="majorHAnsi" w:cstheme="majorHAnsi"/>
        </w:rPr>
        <w:t>Perceived quality</w:t>
      </w:r>
      <w:r w:rsidR="007C185C">
        <w:rPr>
          <w:rFonts w:asciiTheme="majorHAnsi" w:hAnsiTheme="majorHAnsi" w:cstheme="majorHAnsi"/>
        </w:rPr>
        <w:t>.</w:t>
      </w:r>
      <w:r w:rsidR="00614E23">
        <w:rPr>
          <w:rFonts w:asciiTheme="majorHAnsi" w:hAnsiTheme="majorHAnsi" w:cstheme="majorHAnsi"/>
        </w:rPr>
        <w:t xml:space="preserve"> </w:t>
      </w:r>
      <w:r w:rsidR="000A2BBF">
        <w:rPr>
          <w:rFonts w:asciiTheme="majorHAnsi" w:hAnsiTheme="majorHAnsi" w:cstheme="majorHAnsi"/>
        </w:rPr>
        <w:t>When quality me</w:t>
      </w:r>
      <w:r w:rsidR="00022DD5">
        <w:rPr>
          <w:rFonts w:asciiTheme="majorHAnsi" w:hAnsiTheme="majorHAnsi" w:cstheme="majorHAnsi"/>
        </w:rPr>
        <w:t>e</w:t>
      </w:r>
      <w:r w:rsidR="000A2BBF">
        <w:rPr>
          <w:rFonts w:asciiTheme="majorHAnsi" w:hAnsiTheme="majorHAnsi" w:cstheme="majorHAnsi"/>
        </w:rPr>
        <w:t>ts CRM</w:t>
      </w:r>
      <w:r w:rsidR="00E91F10">
        <w:rPr>
          <w:rFonts w:asciiTheme="majorHAnsi" w:hAnsiTheme="majorHAnsi" w:cstheme="majorHAnsi"/>
        </w:rPr>
        <w:t>, organisations see improved</w:t>
      </w:r>
      <w:r w:rsidR="00AB37D6">
        <w:rPr>
          <w:rFonts w:asciiTheme="majorHAnsi" w:hAnsiTheme="majorHAnsi" w:cstheme="majorHAnsi"/>
        </w:rPr>
        <w:t xml:space="preserve"> relationship </w:t>
      </w:r>
      <w:r w:rsidR="00BB2CCD">
        <w:rPr>
          <w:rFonts w:asciiTheme="majorHAnsi" w:hAnsiTheme="majorHAnsi" w:cstheme="majorHAnsi"/>
        </w:rPr>
        <w:t xml:space="preserve">between consumer and organisation. </w:t>
      </w:r>
      <w:r w:rsidR="00C81036">
        <w:rPr>
          <w:rFonts w:asciiTheme="majorHAnsi" w:hAnsiTheme="majorHAnsi" w:cstheme="majorHAnsi"/>
        </w:rPr>
        <w:t>Poor quality emphasis</w:t>
      </w:r>
      <w:r w:rsidR="00491C44">
        <w:rPr>
          <w:rFonts w:asciiTheme="majorHAnsi" w:hAnsiTheme="majorHAnsi" w:cstheme="majorHAnsi"/>
        </w:rPr>
        <w:t xml:space="preserve"> on short term </w:t>
      </w:r>
      <w:r w:rsidR="00BA49EF">
        <w:rPr>
          <w:rFonts w:asciiTheme="majorHAnsi" w:hAnsiTheme="majorHAnsi" w:cstheme="majorHAnsi"/>
        </w:rPr>
        <w:t xml:space="preserve">profit which </w:t>
      </w:r>
      <w:r w:rsidR="00F00C3D">
        <w:rPr>
          <w:rFonts w:asciiTheme="majorHAnsi" w:hAnsiTheme="majorHAnsi" w:cstheme="majorHAnsi"/>
        </w:rPr>
        <w:t xml:space="preserve">may see organisation </w:t>
      </w:r>
      <w:r w:rsidR="0047551F">
        <w:rPr>
          <w:rFonts w:asciiTheme="majorHAnsi" w:hAnsiTheme="majorHAnsi" w:cstheme="majorHAnsi"/>
        </w:rPr>
        <w:t>clamping</w:t>
      </w:r>
      <w:r w:rsidR="00F00C3D">
        <w:rPr>
          <w:rFonts w:asciiTheme="majorHAnsi" w:hAnsiTheme="majorHAnsi" w:cstheme="majorHAnsi"/>
        </w:rPr>
        <w:t xml:space="preserve"> down o</w:t>
      </w:r>
      <w:r w:rsidR="0047551F">
        <w:rPr>
          <w:rFonts w:asciiTheme="majorHAnsi" w:hAnsiTheme="majorHAnsi" w:cstheme="majorHAnsi"/>
        </w:rPr>
        <w:t>n</w:t>
      </w:r>
      <w:r w:rsidR="00F00C3D">
        <w:rPr>
          <w:rFonts w:asciiTheme="majorHAnsi" w:hAnsiTheme="majorHAnsi" w:cstheme="majorHAnsi"/>
        </w:rPr>
        <w:t xml:space="preserve"> </w:t>
      </w:r>
      <w:r w:rsidR="00F4282C">
        <w:rPr>
          <w:rFonts w:asciiTheme="majorHAnsi" w:hAnsiTheme="majorHAnsi" w:cstheme="majorHAnsi"/>
        </w:rPr>
        <w:t>cost but tolerating high waste</w:t>
      </w:r>
      <w:r w:rsidR="00685B70">
        <w:rPr>
          <w:rFonts w:asciiTheme="majorHAnsi" w:hAnsiTheme="majorHAnsi" w:cstheme="majorHAnsi"/>
        </w:rPr>
        <w:t xml:space="preserve"> level</w:t>
      </w:r>
      <w:r w:rsidR="00E62714">
        <w:rPr>
          <w:rFonts w:asciiTheme="majorHAnsi" w:hAnsiTheme="majorHAnsi" w:cstheme="majorHAnsi"/>
        </w:rPr>
        <w:t xml:space="preserve"> </w:t>
      </w:r>
      <w:r w:rsidR="00CE48B0">
        <w:rPr>
          <w:rFonts w:asciiTheme="majorHAnsi" w:hAnsiTheme="majorHAnsi" w:cstheme="majorHAnsi"/>
        </w:rPr>
        <w:t>as well as</w:t>
      </w:r>
      <w:r w:rsidR="00F641E9">
        <w:rPr>
          <w:rFonts w:asciiTheme="majorHAnsi" w:hAnsiTheme="majorHAnsi" w:cstheme="majorHAnsi"/>
        </w:rPr>
        <w:t xml:space="preserve"> competing on </w:t>
      </w:r>
      <w:r w:rsidR="00AB3D31">
        <w:rPr>
          <w:rFonts w:asciiTheme="majorHAnsi" w:hAnsiTheme="majorHAnsi" w:cstheme="majorHAnsi"/>
        </w:rPr>
        <w:t>prices and not sufficiently on quality</w:t>
      </w:r>
      <w:r w:rsidR="00035923">
        <w:rPr>
          <w:rFonts w:asciiTheme="majorHAnsi" w:hAnsiTheme="majorHAnsi" w:cstheme="majorHAnsi"/>
        </w:rPr>
        <w:t xml:space="preserve"> eventually drive consumers away</w:t>
      </w:r>
      <w:r w:rsidR="00FB3C57">
        <w:rPr>
          <w:rFonts w:asciiTheme="majorHAnsi" w:hAnsiTheme="majorHAnsi" w:cstheme="majorHAnsi"/>
        </w:rPr>
        <w:t xml:space="preserve"> (</w:t>
      </w:r>
      <w:r w:rsidR="00100C4B">
        <w:rPr>
          <w:rFonts w:asciiTheme="majorHAnsi" w:hAnsiTheme="majorHAnsi" w:cstheme="majorHAnsi"/>
        </w:rPr>
        <w:t>Gov.</w:t>
      </w:r>
      <w:r w:rsidR="00C40B4F">
        <w:rPr>
          <w:rFonts w:asciiTheme="majorHAnsi" w:hAnsiTheme="majorHAnsi" w:cstheme="majorHAnsi"/>
        </w:rPr>
        <w:t>UK, 2020).</w:t>
      </w:r>
      <w:r w:rsidR="00ED0169">
        <w:rPr>
          <w:rFonts w:asciiTheme="majorHAnsi" w:hAnsiTheme="majorHAnsi" w:cstheme="majorHAnsi"/>
        </w:rPr>
        <w:t xml:space="preserve"> A continuous </w:t>
      </w:r>
      <w:r w:rsidR="00367CEF">
        <w:rPr>
          <w:rFonts w:asciiTheme="majorHAnsi" w:hAnsiTheme="majorHAnsi" w:cstheme="majorHAnsi"/>
        </w:rPr>
        <w:t>effort by the management</w:t>
      </w:r>
      <w:r w:rsidR="00E0273E">
        <w:rPr>
          <w:rFonts w:asciiTheme="majorHAnsi" w:hAnsiTheme="majorHAnsi" w:cstheme="majorHAnsi"/>
        </w:rPr>
        <w:t xml:space="preserve"> </w:t>
      </w:r>
      <w:r w:rsidR="00E0273E" w:rsidRPr="00E0273E">
        <w:rPr>
          <w:rFonts w:asciiTheme="majorHAnsi" w:hAnsiTheme="majorHAnsi" w:cstheme="majorHAnsi"/>
          <w:lang w:val="en-US"/>
        </w:rPr>
        <w:t>a</w:t>
      </w:r>
      <w:r w:rsidR="00A171B8">
        <w:rPr>
          <w:rFonts w:asciiTheme="majorHAnsi" w:hAnsiTheme="majorHAnsi" w:cstheme="majorHAnsi"/>
          <w:lang w:val="en-US"/>
        </w:rPr>
        <w:t>nd</w:t>
      </w:r>
      <w:r w:rsidR="00E0273E" w:rsidRPr="00E0273E">
        <w:rPr>
          <w:rFonts w:asciiTheme="majorHAnsi" w:hAnsiTheme="majorHAnsi" w:cstheme="majorHAnsi"/>
          <w:lang w:val="en-US"/>
        </w:rPr>
        <w:t xml:space="preserve"> employees of a</w:t>
      </w:r>
      <w:r w:rsidR="00A171B8">
        <w:rPr>
          <w:rFonts w:asciiTheme="majorHAnsi" w:hAnsiTheme="majorHAnsi" w:cstheme="majorHAnsi"/>
          <w:lang w:val="en-US"/>
        </w:rPr>
        <w:t>n</w:t>
      </w:r>
      <w:r w:rsidR="00E0273E" w:rsidRPr="00E0273E">
        <w:rPr>
          <w:rFonts w:asciiTheme="majorHAnsi" w:hAnsiTheme="majorHAnsi" w:cstheme="majorHAnsi"/>
          <w:lang w:val="en-US"/>
        </w:rPr>
        <w:t xml:space="preserve"> organization ensur</w:t>
      </w:r>
      <w:r w:rsidR="00A171B8">
        <w:rPr>
          <w:rFonts w:asciiTheme="majorHAnsi" w:hAnsiTheme="majorHAnsi" w:cstheme="majorHAnsi"/>
          <w:lang w:val="en-US"/>
        </w:rPr>
        <w:t>ing</w:t>
      </w:r>
      <w:r w:rsidR="00E0273E" w:rsidRPr="00E0273E">
        <w:rPr>
          <w:rFonts w:asciiTheme="majorHAnsi" w:hAnsiTheme="majorHAnsi" w:cstheme="majorHAnsi"/>
          <w:lang w:val="en-US"/>
        </w:rPr>
        <w:t xml:space="preserve"> long term customer loyalty and customer satisfaction</w:t>
      </w:r>
      <w:r w:rsidR="00294229">
        <w:rPr>
          <w:rFonts w:asciiTheme="majorHAnsi" w:hAnsiTheme="majorHAnsi" w:cstheme="majorHAnsi"/>
          <w:lang w:val="en-US"/>
        </w:rPr>
        <w:t xml:space="preserve"> is known as Total Qua</w:t>
      </w:r>
      <w:r w:rsidR="00DF3317">
        <w:rPr>
          <w:rFonts w:asciiTheme="majorHAnsi" w:hAnsiTheme="majorHAnsi" w:cstheme="majorHAnsi"/>
          <w:lang w:val="en-US"/>
        </w:rPr>
        <w:t>lity</w:t>
      </w:r>
      <w:r w:rsidR="00294229">
        <w:rPr>
          <w:rFonts w:asciiTheme="majorHAnsi" w:hAnsiTheme="majorHAnsi" w:cstheme="majorHAnsi"/>
          <w:lang w:val="en-US"/>
        </w:rPr>
        <w:t xml:space="preserve"> Management</w:t>
      </w:r>
      <w:r w:rsidR="00223108">
        <w:rPr>
          <w:rFonts w:asciiTheme="majorHAnsi" w:hAnsiTheme="majorHAnsi" w:cstheme="majorHAnsi"/>
          <w:lang w:val="en-US"/>
        </w:rPr>
        <w:t>.</w:t>
      </w:r>
      <w:r w:rsidR="00B018EC">
        <w:rPr>
          <w:rFonts w:asciiTheme="majorHAnsi" w:hAnsiTheme="majorHAnsi" w:cstheme="majorHAnsi"/>
          <w:lang w:val="en-US"/>
        </w:rPr>
        <w:t xml:space="preserve"> </w:t>
      </w:r>
      <w:r w:rsidR="00B018EC" w:rsidRPr="00B018EC">
        <w:rPr>
          <w:rFonts w:asciiTheme="majorHAnsi" w:hAnsiTheme="majorHAnsi" w:cstheme="majorHAnsi"/>
        </w:rPr>
        <w:t>TQM links the quality of the organisation, it’s operation and its products/ services to its stakeholders through a process of continuous improvement and strong CRM</w:t>
      </w:r>
      <w:r w:rsidR="00F94F6C">
        <w:rPr>
          <w:rFonts w:asciiTheme="majorHAnsi" w:hAnsiTheme="majorHAnsi" w:cstheme="majorHAnsi"/>
        </w:rPr>
        <w:t>.</w:t>
      </w:r>
      <w:r w:rsidR="00D22C8C">
        <w:rPr>
          <w:rFonts w:asciiTheme="majorHAnsi" w:hAnsiTheme="majorHAnsi" w:cstheme="majorHAnsi"/>
        </w:rPr>
        <w:t xml:space="preserve"> </w:t>
      </w:r>
      <w:r w:rsidR="00D37983">
        <w:rPr>
          <w:rFonts w:asciiTheme="majorHAnsi" w:hAnsiTheme="majorHAnsi" w:cstheme="majorHAnsi"/>
        </w:rPr>
        <w:t>Edward</w:t>
      </w:r>
      <w:r w:rsidR="000E44E4">
        <w:rPr>
          <w:rFonts w:asciiTheme="majorHAnsi" w:hAnsiTheme="majorHAnsi" w:cstheme="majorHAnsi"/>
        </w:rPr>
        <w:t xml:space="preserve"> </w:t>
      </w:r>
      <w:r w:rsidR="00FC7312" w:rsidRPr="00FC7312">
        <w:rPr>
          <w:rFonts w:asciiTheme="majorHAnsi" w:hAnsiTheme="majorHAnsi" w:cstheme="majorHAnsi"/>
        </w:rPr>
        <w:t xml:space="preserve">Deming, (1950) </w:t>
      </w:r>
      <w:r w:rsidR="00CB2E78">
        <w:rPr>
          <w:rFonts w:asciiTheme="majorHAnsi" w:hAnsiTheme="majorHAnsi" w:cstheme="majorHAnsi"/>
        </w:rPr>
        <w:t>Models such as</w:t>
      </w:r>
      <w:r w:rsidR="00BA6ADC">
        <w:rPr>
          <w:rFonts w:asciiTheme="majorHAnsi" w:hAnsiTheme="majorHAnsi" w:cstheme="majorHAnsi"/>
        </w:rPr>
        <w:t xml:space="preserve"> </w:t>
      </w:r>
      <w:r w:rsidR="00C263C1">
        <w:rPr>
          <w:rFonts w:asciiTheme="majorHAnsi" w:hAnsiTheme="majorHAnsi" w:cstheme="majorHAnsi"/>
        </w:rPr>
        <w:t>6C’s</w:t>
      </w:r>
      <w:r w:rsidR="00C21802">
        <w:rPr>
          <w:rFonts w:asciiTheme="majorHAnsi" w:hAnsiTheme="majorHAnsi" w:cstheme="majorHAnsi"/>
        </w:rPr>
        <w:t xml:space="preserve"> of TQM</w:t>
      </w:r>
      <w:r w:rsidR="007E0635">
        <w:rPr>
          <w:rFonts w:asciiTheme="majorHAnsi" w:hAnsiTheme="majorHAnsi" w:cstheme="majorHAnsi"/>
        </w:rPr>
        <w:t xml:space="preserve"> </w:t>
      </w:r>
      <w:r w:rsidR="000C7BB1">
        <w:rPr>
          <w:rFonts w:asciiTheme="majorHAnsi" w:hAnsiTheme="majorHAnsi" w:cstheme="majorHAnsi"/>
        </w:rPr>
        <w:t>are</w:t>
      </w:r>
      <w:r w:rsidR="00D22C8C">
        <w:rPr>
          <w:rFonts w:asciiTheme="majorHAnsi" w:hAnsiTheme="majorHAnsi" w:cstheme="majorHAnsi"/>
        </w:rPr>
        <w:t xml:space="preserve"> used</w:t>
      </w:r>
      <w:r w:rsidR="00D45749">
        <w:rPr>
          <w:rFonts w:asciiTheme="majorHAnsi" w:hAnsiTheme="majorHAnsi" w:cstheme="majorHAnsi"/>
        </w:rPr>
        <w:t xml:space="preserve"> </w:t>
      </w:r>
      <w:r w:rsidR="00B02612">
        <w:rPr>
          <w:rFonts w:asciiTheme="majorHAnsi" w:hAnsiTheme="majorHAnsi" w:cstheme="majorHAnsi"/>
        </w:rPr>
        <w:t xml:space="preserve">to </w:t>
      </w:r>
      <w:r w:rsidR="00646E23">
        <w:rPr>
          <w:rFonts w:asciiTheme="majorHAnsi" w:hAnsiTheme="majorHAnsi" w:cstheme="majorHAnsi"/>
        </w:rPr>
        <w:t xml:space="preserve">improve </w:t>
      </w:r>
      <w:r w:rsidR="00AA5AA5">
        <w:rPr>
          <w:rFonts w:asciiTheme="majorHAnsi" w:hAnsiTheme="majorHAnsi" w:cstheme="majorHAnsi"/>
        </w:rPr>
        <w:t>organisations overall quality of products and services</w:t>
      </w:r>
      <w:r w:rsidR="005321A3">
        <w:rPr>
          <w:rFonts w:asciiTheme="majorHAnsi" w:hAnsiTheme="majorHAnsi" w:cstheme="majorHAnsi"/>
        </w:rPr>
        <w:t>,</w:t>
      </w:r>
      <w:r w:rsidR="00D22C8C" w:rsidRPr="00D22C8C">
        <w:rPr>
          <w:rFonts w:asciiTheme="majorHAnsi" w:hAnsiTheme="majorHAnsi" w:cstheme="majorHAnsi"/>
        </w:rPr>
        <w:t xml:space="preserve"> most important purpose for the implementation of a TQM process is to get the assigned task completed at the right time and with quality improvement</w:t>
      </w:r>
      <w:r w:rsidR="0003517C">
        <w:rPr>
          <w:rFonts w:asciiTheme="majorHAnsi" w:hAnsiTheme="majorHAnsi" w:cstheme="majorHAnsi"/>
        </w:rPr>
        <w:t xml:space="preserve"> </w:t>
      </w:r>
      <w:r w:rsidR="0003517C">
        <w:rPr>
          <w:rFonts w:asciiTheme="majorHAnsi" w:hAnsiTheme="majorHAnsi" w:cstheme="majorHAnsi"/>
        </w:rPr>
        <w:lastRenderedPageBreak/>
        <w:t xml:space="preserve">and provide services to its </w:t>
      </w:r>
      <w:r w:rsidR="00BF31CD">
        <w:rPr>
          <w:rFonts w:asciiTheme="majorHAnsi" w:hAnsiTheme="majorHAnsi" w:cstheme="majorHAnsi"/>
        </w:rPr>
        <w:t>stakeholders</w:t>
      </w:r>
      <w:r w:rsidR="00B44B40">
        <w:rPr>
          <w:rFonts w:asciiTheme="majorHAnsi" w:hAnsiTheme="majorHAnsi" w:cstheme="majorHAnsi"/>
        </w:rPr>
        <w:t xml:space="preserve"> through a process of continuous improvement</w:t>
      </w:r>
      <w:r w:rsidR="00BF31CD">
        <w:rPr>
          <w:rFonts w:asciiTheme="majorHAnsi" w:hAnsiTheme="majorHAnsi" w:cstheme="majorHAnsi"/>
        </w:rPr>
        <w:t>, building stronger CRM.</w:t>
      </w:r>
    </w:p>
    <w:p w14:paraId="352B9DAC" w14:textId="77777777" w:rsidR="00EA3468" w:rsidRDefault="00EA3468" w:rsidP="00D40561">
      <w:pPr>
        <w:jc w:val="both"/>
        <w:rPr>
          <w:rFonts w:asciiTheme="majorHAnsi" w:hAnsiTheme="majorHAnsi" w:cstheme="majorHAnsi"/>
        </w:rPr>
      </w:pPr>
    </w:p>
    <w:p w14:paraId="1A886113" w14:textId="48746AA2" w:rsidR="005534E8" w:rsidRPr="00CA6066" w:rsidRDefault="00435788" w:rsidP="00D40561">
      <w:pPr>
        <w:jc w:val="both"/>
        <w:rPr>
          <w:rFonts w:asciiTheme="majorHAnsi" w:hAnsiTheme="majorHAnsi" w:cstheme="majorHAnsi"/>
        </w:rPr>
      </w:pPr>
      <w:r>
        <w:rPr>
          <w:rFonts w:asciiTheme="majorHAnsi" w:hAnsiTheme="majorHAnsi" w:cstheme="majorHAnsi"/>
        </w:rPr>
        <w:t xml:space="preserve">The best </w:t>
      </w:r>
      <w:r w:rsidR="00373D6E">
        <w:rPr>
          <w:rFonts w:asciiTheme="majorHAnsi" w:hAnsiTheme="majorHAnsi" w:cstheme="majorHAnsi"/>
        </w:rPr>
        <w:t xml:space="preserve">model for Asda to use </w:t>
      </w:r>
      <w:r w:rsidR="00B921F4">
        <w:rPr>
          <w:rFonts w:asciiTheme="majorHAnsi" w:hAnsiTheme="majorHAnsi" w:cstheme="majorHAnsi"/>
        </w:rPr>
        <w:t xml:space="preserve">for </w:t>
      </w:r>
      <w:r w:rsidR="00E30EA4">
        <w:rPr>
          <w:rFonts w:asciiTheme="majorHAnsi" w:hAnsiTheme="majorHAnsi" w:cstheme="majorHAnsi"/>
        </w:rPr>
        <w:t>quality control</w:t>
      </w:r>
      <w:r w:rsidR="00674DA7">
        <w:rPr>
          <w:rFonts w:asciiTheme="majorHAnsi" w:hAnsiTheme="majorHAnsi" w:cstheme="majorHAnsi"/>
        </w:rPr>
        <w:t xml:space="preserve"> is the IDIC</w:t>
      </w:r>
      <w:r w:rsidR="00A43FD2">
        <w:rPr>
          <w:rFonts w:asciiTheme="majorHAnsi" w:hAnsiTheme="majorHAnsi" w:cstheme="majorHAnsi"/>
        </w:rPr>
        <w:t xml:space="preserve"> developed by </w:t>
      </w:r>
      <w:r w:rsidR="000F7913">
        <w:rPr>
          <w:rFonts w:asciiTheme="majorHAnsi" w:hAnsiTheme="majorHAnsi" w:cstheme="majorHAnsi"/>
        </w:rPr>
        <w:t>Peppers and Rogers</w:t>
      </w:r>
      <w:r w:rsidR="0012121B">
        <w:rPr>
          <w:rFonts w:asciiTheme="majorHAnsi" w:hAnsiTheme="majorHAnsi" w:cstheme="majorHAnsi"/>
        </w:rPr>
        <w:t xml:space="preserve"> (1995)</w:t>
      </w:r>
      <w:r w:rsidR="000D33E7">
        <w:rPr>
          <w:rFonts w:asciiTheme="majorHAnsi" w:hAnsiTheme="majorHAnsi" w:cstheme="majorHAnsi"/>
        </w:rPr>
        <w:t>,</w:t>
      </w:r>
      <w:r w:rsidR="006A244B">
        <w:rPr>
          <w:rFonts w:asciiTheme="majorHAnsi" w:hAnsiTheme="majorHAnsi" w:cstheme="majorHAnsi"/>
        </w:rPr>
        <w:t xml:space="preserve"> </w:t>
      </w:r>
      <w:r w:rsidR="00621222">
        <w:rPr>
          <w:rFonts w:asciiTheme="majorHAnsi" w:hAnsiTheme="majorHAnsi" w:cstheme="majorHAnsi"/>
        </w:rPr>
        <w:t xml:space="preserve">which </w:t>
      </w:r>
      <w:r w:rsidR="006A244B" w:rsidRPr="006A244B">
        <w:rPr>
          <w:rFonts w:asciiTheme="majorHAnsi" w:hAnsiTheme="majorHAnsi" w:cstheme="majorHAnsi"/>
        </w:rPr>
        <w:t>suggests companies should take four actions in order to the building, keeping and retaining the long-term one-to-one relationships with customers</w:t>
      </w:r>
      <w:r w:rsidR="007A785F">
        <w:rPr>
          <w:rFonts w:asciiTheme="majorHAnsi" w:hAnsiTheme="majorHAnsi" w:cstheme="majorHAnsi"/>
        </w:rPr>
        <w:t xml:space="preserve">. </w:t>
      </w:r>
      <w:r w:rsidR="002B417C">
        <w:rPr>
          <w:rFonts w:asciiTheme="majorHAnsi" w:hAnsiTheme="majorHAnsi" w:cstheme="majorHAnsi"/>
        </w:rPr>
        <w:t>(</w:t>
      </w:r>
      <w:r w:rsidR="00F22F70">
        <w:rPr>
          <w:rFonts w:asciiTheme="majorHAnsi" w:hAnsiTheme="majorHAnsi" w:cstheme="majorHAnsi"/>
        </w:rPr>
        <w:t>See Ap</w:t>
      </w:r>
      <w:r w:rsidR="00A350DF">
        <w:rPr>
          <w:rFonts w:asciiTheme="majorHAnsi" w:hAnsiTheme="majorHAnsi" w:cstheme="majorHAnsi"/>
        </w:rPr>
        <w:t>pendices</w:t>
      </w:r>
      <w:r w:rsidR="00D67852">
        <w:rPr>
          <w:rFonts w:asciiTheme="majorHAnsi" w:hAnsiTheme="majorHAnsi" w:cstheme="majorHAnsi"/>
        </w:rPr>
        <w:t xml:space="preserve"> </w:t>
      </w:r>
      <w:r w:rsidR="002B417C">
        <w:rPr>
          <w:rFonts w:asciiTheme="majorHAnsi" w:hAnsiTheme="majorHAnsi" w:cstheme="majorHAnsi"/>
        </w:rPr>
        <w:t>IDIC model).</w:t>
      </w:r>
      <w:r w:rsidR="00C14E9D">
        <w:rPr>
          <w:rFonts w:asciiTheme="majorHAnsi" w:hAnsiTheme="majorHAnsi" w:cstheme="majorHAnsi"/>
        </w:rPr>
        <w:t xml:space="preserve"> </w:t>
      </w:r>
      <w:r w:rsidR="00F827AD">
        <w:rPr>
          <w:rFonts w:asciiTheme="majorHAnsi" w:hAnsiTheme="majorHAnsi" w:cstheme="majorHAnsi"/>
        </w:rPr>
        <w:t>It identifies</w:t>
      </w:r>
      <w:r w:rsidR="00F22081">
        <w:rPr>
          <w:rFonts w:cstheme="majorHAnsi"/>
          <w:b/>
          <w:bCs/>
        </w:rPr>
        <w:t xml:space="preserve"> </w:t>
      </w:r>
      <w:r w:rsidR="004A4275" w:rsidRPr="004A4275">
        <w:rPr>
          <w:rFonts w:asciiTheme="majorHAnsi" w:hAnsiTheme="majorHAnsi" w:cstheme="majorHAnsi"/>
        </w:rPr>
        <w:t xml:space="preserve">who </w:t>
      </w:r>
      <w:r w:rsidR="00FD615F">
        <w:rPr>
          <w:rFonts w:asciiTheme="majorHAnsi" w:hAnsiTheme="majorHAnsi" w:cstheme="majorHAnsi"/>
        </w:rPr>
        <w:t xml:space="preserve">are </w:t>
      </w:r>
      <w:r w:rsidR="004A4275" w:rsidRPr="004A4275">
        <w:rPr>
          <w:rFonts w:asciiTheme="majorHAnsi" w:hAnsiTheme="majorHAnsi" w:cstheme="majorHAnsi"/>
        </w:rPr>
        <w:t>actual customer</w:t>
      </w:r>
      <w:r w:rsidR="00FD615F">
        <w:rPr>
          <w:rFonts w:asciiTheme="majorHAnsi" w:hAnsiTheme="majorHAnsi" w:cstheme="majorHAnsi"/>
        </w:rPr>
        <w:t>s</w:t>
      </w:r>
      <w:r w:rsidR="004A4275" w:rsidRPr="004A4275">
        <w:rPr>
          <w:rFonts w:asciiTheme="majorHAnsi" w:hAnsiTheme="majorHAnsi" w:cstheme="majorHAnsi"/>
        </w:rPr>
        <w:t xml:space="preserve"> </w:t>
      </w:r>
      <w:r w:rsidR="00684827">
        <w:rPr>
          <w:rFonts w:asciiTheme="majorHAnsi" w:hAnsiTheme="majorHAnsi" w:cstheme="majorHAnsi"/>
        </w:rPr>
        <w:t xml:space="preserve">and </w:t>
      </w:r>
      <w:r w:rsidR="00FD615F">
        <w:rPr>
          <w:rFonts w:asciiTheme="majorHAnsi" w:hAnsiTheme="majorHAnsi" w:cstheme="majorHAnsi"/>
        </w:rPr>
        <w:t>organisation</w:t>
      </w:r>
      <w:r w:rsidR="004A4275" w:rsidRPr="004A4275">
        <w:rPr>
          <w:rFonts w:asciiTheme="majorHAnsi" w:hAnsiTheme="majorHAnsi" w:cstheme="majorHAnsi"/>
        </w:rPr>
        <w:t xml:space="preserve"> should </w:t>
      </w:r>
      <w:r w:rsidR="00936240">
        <w:rPr>
          <w:rFonts w:asciiTheme="majorHAnsi" w:hAnsiTheme="majorHAnsi" w:cstheme="majorHAnsi"/>
        </w:rPr>
        <w:t>learn</w:t>
      </w:r>
      <w:r w:rsidR="004A4275" w:rsidRPr="004A4275">
        <w:rPr>
          <w:rFonts w:asciiTheme="majorHAnsi" w:hAnsiTheme="majorHAnsi" w:cstheme="majorHAnsi"/>
        </w:rPr>
        <w:t xml:space="preserve"> </w:t>
      </w:r>
      <w:r w:rsidR="00344C2C">
        <w:rPr>
          <w:rFonts w:asciiTheme="majorHAnsi" w:hAnsiTheme="majorHAnsi" w:cstheme="majorHAnsi"/>
        </w:rPr>
        <w:t>and h</w:t>
      </w:r>
      <w:r w:rsidR="005E0923">
        <w:rPr>
          <w:rFonts w:asciiTheme="majorHAnsi" w:hAnsiTheme="majorHAnsi" w:cstheme="majorHAnsi"/>
        </w:rPr>
        <w:t xml:space="preserve">ave </w:t>
      </w:r>
      <w:r w:rsidR="004A4275" w:rsidRPr="004A4275">
        <w:rPr>
          <w:rFonts w:asciiTheme="majorHAnsi" w:hAnsiTheme="majorHAnsi" w:cstheme="majorHAnsi"/>
        </w:rPr>
        <w:t>deep knowledge of their customers.</w:t>
      </w:r>
      <w:r w:rsidR="001D4C60">
        <w:rPr>
          <w:rFonts w:asciiTheme="majorHAnsi" w:hAnsiTheme="majorHAnsi" w:cstheme="majorHAnsi"/>
        </w:rPr>
        <w:t xml:space="preserve"> </w:t>
      </w:r>
      <w:r w:rsidR="005964FB">
        <w:rPr>
          <w:rFonts w:asciiTheme="majorHAnsi" w:hAnsiTheme="majorHAnsi" w:cstheme="majorHAnsi"/>
        </w:rPr>
        <w:t>U</w:t>
      </w:r>
      <w:r w:rsidR="005135DF">
        <w:rPr>
          <w:rFonts w:asciiTheme="majorHAnsi" w:hAnsiTheme="majorHAnsi" w:cstheme="majorHAnsi"/>
        </w:rPr>
        <w:t>sing t</w:t>
      </w:r>
      <w:r w:rsidR="001D4C60">
        <w:rPr>
          <w:rFonts w:asciiTheme="majorHAnsi" w:hAnsiTheme="majorHAnsi" w:cstheme="majorHAnsi"/>
        </w:rPr>
        <w:t xml:space="preserve">his </w:t>
      </w:r>
      <w:r w:rsidR="00ED6D3E">
        <w:rPr>
          <w:rFonts w:asciiTheme="majorHAnsi" w:hAnsiTheme="majorHAnsi" w:cstheme="majorHAnsi"/>
        </w:rPr>
        <w:t xml:space="preserve">model </w:t>
      </w:r>
      <w:r w:rsidR="00613867">
        <w:rPr>
          <w:rFonts w:asciiTheme="majorHAnsi" w:hAnsiTheme="majorHAnsi" w:cstheme="majorHAnsi"/>
        </w:rPr>
        <w:t>enables</w:t>
      </w:r>
      <w:r w:rsidR="00435C83">
        <w:rPr>
          <w:rFonts w:asciiTheme="majorHAnsi" w:hAnsiTheme="majorHAnsi" w:cstheme="majorHAnsi"/>
        </w:rPr>
        <w:t xml:space="preserve"> </w:t>
      </w:r>
      <w:r w:rsidR="001D4C60">
        <w:rPr>
          <w:rFonts w:asciiTheme="majorHAnsi" w:hAnsiTheme="majorHAnsi" w:cstheme="majorHAnsi"/>
        </w:rPr>
        <w:t xml:space="preserve">Asda </w:t>
      </w:r>
      <w:r w:rsidR="00097374">
        <w:rPr>
          <w:rFonts w:asciiTheme="majorHAnsi" w:hAnsiTheme="majorHAnsi" w:cstheme="majorHAnsi"/>
        </w:rPr>
        <w:t>to learn</w:t>
      </w:r>
      <w:r w:rsidR="0069468E">
        <w:rPr>
          <w:rFonts w:asciiTheme="majorHAnsi" w:hAnsiTheme="majorHAnsi" w:cstheme="majorHAnsi"/>
        </w:rPr>
        <w:t xml:space="preserve"> more about its consumers and</w:t>
      </w:r>
      <w:r w:rsidR="001B1888">
        <w:rPr>
          <w:rFonts w:asciiTheme="majorHAnsi" w:hAnsiTheme="majorHAnsi" w:cstheme="majorHAnsi"/>
        </w:rPr>
        <w:t xml:space="preserve"> will lea</w:t>
      </w:r>
      <w:r w:rsidR="002D6304">
        <w:rPr>
          <w:rFonts w:asciiTheme="majorHAnsi" w:hAnsiTheme="majorHAnsi" w:cstheme="majorHAnsi"/>
        </w:rPr>
        <w:t>d</w:t>
      </w:r>
      <w:r w:rsidR="005847F6">
        <w:rPr>
          <w:rFonts w:asciiTheme="majorHAnsi" w:hAnsiTheme="majorHAnsi" w:cstheme="majorHAnsi"/>
        </w:rPr>
        <w:t xml:space="preserve"> </w:t>
      </w:r>
      <w:r w:rsidR="00931D40">
        <w:rPr>
          <w:rFonts w:asciiTheme="majorHAnsi" w:hAnsiTheme="majorHAnsi" w:cstheme="majorHAnsi"/>
        </w:rPr>
        <w:t xml:space="preserve">to </w:t>
      </w:r>
      <w:r w:rsidR="001B1888">
        <w:rPr>
          <w:rFonts w:asciiTheme="majorHAnsi" w:hAnsiTheme="majorHAnsi" w:cstheme="majorHAnsi"/>
        </w:rPr>
        <w:t>serving them profitably</w:t>
      </w:r>
      <w:r w:rsidR="00931D40">
        <w:rPr>
          <w:rFonts w:asciiTheme="majorHAnsi" w:hAnsiTheme="majorHAnsi" w:cstheme="majorHAnsi"/>
        </w:rPr>
        <w:t>.</w:t>
      </w:r>
      <w:r w:rsidR="00AD744D">
        <w:rPr>
          <w:rFonts w:asciiTheme="majorHAnsi" w:hAnsiTheme="majorHAnsi" w:cstheme="majorHAnsi"/>
        </w:rPr>
        <w:t xml:space="preserve"> </w:t>
      </w:r>
      <w:r w:rsidR="00097374">
        <w:rPr>
          <w:rFonts w:asciiTheme="majorHAnsi" w:hAnsiTheme="majorHAnsi" w:cstheme="majorHAnsi"/>
        </w:rPr>
        <w:t>It</w:t>
      </w:r>
      <w:r w:rsidR="00E00815">
        <w:rPr>
          <w:rFonts w:asciiTheme="majorHAnsi" w:hAnsiTheme="majorHAnsi" w:cstheme="majorHAnsi"/>
        </w:rPr>
        <w:t xml:space="preserve"> is less complicat</w:t>
      </w:r>
      <w:r w:rsidR="0053229F">
        <w:rPr>
          <w:rFonts w:asciiTheme="majorHAnsi" w:hAnsiTheme="majorHAnsi" w:cstheme="majorHAnsi"/>
        </w:rPr>
        <w:t xml:space="preserve">ed than </w:t>
      </w:r>
      <w:r w:rsidR="00B1020C">
        <w:rPr>
          <w:rFonts w:asciiTheme="majorHAnsi" w:hAnsiTheme="majorHAnsi" w:cstheme="majorHAnsi"/>
        </w:rPr>
        <w:t>other</w:t>
      </w:r>
      <w:r w:rsidR="0053229F">
        <w:rPr>
          <w:rFonts w:asciiTheme="majorHAnsi" w:hAnsiTheme="majorHAnsi" w:cstheme="majorHAnsi"/>
        </w:rPr>
        <w:t xml:space="preserve"> models</w:t>
      </w:r>
      <w:r w:rsidR="00D50356">
        <w:rPr>
          <w:rFonts w:asciiTheme="majorHAnsi" w:hAnsiTheme="majorHAnsi" w:cstheme="majorHAnsi"/>
        </w:rPr>
        <w:t xml:space="preserve"> such as the </w:t>
      </w:r>
      <w:r w:rsidR="009E3ACE">
        <w:rPr>
          <w:rFonts w:asciiTheme="majorHAnsi" w:hAnsiTheme="majorHAnsi" w:cstheme="majorHAnsi"/>
        </w:rPr>
        <w:t>QCI model</w:t>
      </w:r>
      <w:r w:rsidR="00123D15">
        <w:rPr>
          <w:rFonts w:asciiTheme="majorHAnsi" w:hAnsiTheme="majorHAnsi" w:cstheme="majorHAnsi"/>
        </w:rPr>
        <w:t>.</w:t>
      </w:r>
      <w:r w:rsidR="00EC4CC1">
        <w:rPr>
          <w:rFonts w:asciiTheme="majorHAnsi" w:hAnsiTheme="majorHAnsi" w:cstheme="majorHAnsi"/>
        </w:rPr>
        <w:t xml:space="preserve"> QCI model </w:t>
      </w:r>
      <w:r w:rsidR="005A1178">
        <w:rPr>
          <w:rFonts w:asciiTheme="majorHAnsi" w:hAnsiTheme="majorHAnsi" w:cstheme="majorHAnsi"/>
        </w:rPr>
        <w:t xml:space="preserve">is also used by Asda </w:t>
      </w:r>
      <w:r w:rsidR="000029C9">
        <w:rPr>
          <w:rFonts w:asciiTheme="majorHAnsi" w:hAnsiTheme="majorHAnsi" w:cstheme="majorHAnsi"/>
        </w:rPr>
        <w:t>to</w:t>
      </w:r>
      <w:r w:rsidR="007A5427">
        <w:rPr>
          <w:rFonts w:asciiTheme="majorHAnsi" w:hAnsiTheme="majorHAnsi" w:cstheme="majorHAnsi"/>
        </w:rPr>
        <w:t xml:space="preserve"> help managing data</w:t>
      </w:r>
      <w:r w:rsidR="002E2E41">
        <w:rPr>
          <w:rFonts w:asciiTheme="majorHAnsi" w:hAnsiTheme="majorHAnsi" w:cstheme="majorHAnsi"/>
        </w:rPr>
        <w:t xml:space="preserve"> using IT. This helps drive down cost</w:t>
      </w:r>
      <w:r w:rsidR="001C5855">
        <w:rPr>
          <w:rFonts w:asciiTheme="majorHAnsi" w:hAnsiTheme="majorHAnsi" w:cstheme="majorHAnsi"/>
        </w:rPr>
        <w:t xml:space="preserve"> efficiency</w:t>
      </w:r>
      <w:r w:rsidR="002937C3">
        <w:rPr>
          <w:rFonts w:asciiTheme="majorHAnsi" w:hAnsiTheme="majorHAnsi" w:cstheme="majorHAnsi"/>
        </w:rPr>
        <w:t xml:space="preserve">. </w:t>
      </w:r>
      <w:r w:rsidR="00B55500">
        <w:rPr>
          <w:rFonts w:asciiTheme="majorHAnsi" w:hAnsiTheme="majorHAnsi" w:cstheme="majorHAnsi"/>
        </w:rPr>
        <w:t>Using</w:t>
      </w:r>
      <w:r w:rsidR="00615D6A">
        <w:rPr>
          <w:rFonts w:asciiTheme="majorHAnsi" w:hAnsiTheme="majorHAnsi" w:cstheme="majorHAnsi"/>
        </w:rPr>
        <w:t xml:space="preserve"> both IDIC </w:t>
      </w:r>
      <w:r w:rsidR="004E1662">
        <w:rPr>
          <w:rFonts w:asciiTheme="majorHAnsi" w:hAnsiTheme="majorHAnsi" w:cstheme="majorHAnsi"/>
        </w:rPr>
        <w:t>framework and QCI model</w:t>
      </w:r>
      <w:r w:rsidR="00B05A70">
        <w:rPr>
          <w:rFonts w:asciiTheme="majorHAnsi" w:hAnsiTheme="majorHAnsi" w:cstheme="majorHAnsi"/>
        </w:rPr>
        <w:t xml:space="preserve"> </w:t>
      </w:r>
      <w:r w:rsidR="00966CFC">
        <w:rPr>
          <w:rFonts w:asciiTheme="majorHAnsi" w:hAnsiTheme="majorHAnsi" w:cstheme="majorHAnsi"/>
        </w:rPr>
        <w:t>enables Asda</w:t>
      </w:r>
      <w:r w:rsidR="00B05A70">
        <w:rPr>
          <w:rFonts w:asciiTheme="majorHAnsi" w:hAnsiTheme="majorHAnsi" w:cstheme="majorHAnsi"/>
        </w:rPr>
        <w:t xml:space="preserve"> to </w:t>
      </w:r>
      <w:r w:rsidR="00FF487C">
        <w:rPr>
          <w:rFonts w:asciiTheme="majorHAnsi" w:hAnsiTheme="majorHAnsi" w:cstheme="majorHAnsi"/>
        </w:rPr>
        <w:t>approach</w:t>
      </w:r>
      <w:r w:rsidR="009D56C1">
        <w:rPr>
          <w:rFonts w:asciiTheme="majorHAnsi" w:hAnsiTheme="majorHAnsi" w:cstheme="majorHAnsi"/>
        </w:rPr>
        <w:t xml:space="preserve"> its </w:t>
      </w:r>
      <w:r w:rsidR="00BE69FC">
        <w:rPr>
          <w:rFonts w:asciiTheme="majorHAnsi" w:hAnsiTheme="majorHAnsi" w:cstheme="majorHAnsi"/>
        </w:rPr>
        <w:t>strategies</w:t>
      </w:r>
      <w:r w:rsidR="00B05A70">
        <w:rPr>
          <w:rFonts w:asciiTheme="majorHAnsi" w:hAnsiTheme="majorHAnsi" w:cstheme="majorHAnsi"/>
        </w:rPr>
        <w:t xml:space="preserve"> and</w:t>
      </w:r>
      <w:r w:rsidR="00947762">
        <w:rPr>
          <w:rFonts w:asciiTheme="majorHAnsi" w:hAnsiTheme="majorHAnsi" w:cstheme="majorHAnsi"/>
        </w:rPr>
        <w:t xml:space="preserve"> controlling customers</w:t>
      </w:r>
      <w:r w:rsidR="00B05A70">
        <w:rPr>
          <w:rFonts w:asciiTheme="majorHAnsi" w:hAnsiTheme="majorHAnsi" w:cstheme="majorHAnsi"/>
        </w:rPr>
        <w:t>.</w:t>
      </w:r>
      <w:r w:rsidR="00123D15">
        <w:rPr>
          <w:rFonts w:asciiTheme="majorHAnsi" w:hAnsiTheme="majorHAnsi" w:cstheme="majorHAnsi"/>
        </w:rPr>
        <w:t xml:space="preserve"> </w:t>
      </w:r>
      <w:r w:rsidR="005A7A6B">
        <w:rPr>
          <w:rFonts w:asciiTheme="majorHAnsi" w:hAnsiTheme="majorHAnsi" w:cstheme="majorHAnsi"/>
        </w:rPr>
        <w:t>As Asda is</w:t>
      </w:r>
      <w:r w:rsidR="00317DD5">
        <w:rPr>
          <w:rFonts w:asciiTheme="majorHAnsi" w:hAnsiTheme="majorHAnsi" w:cstheme="majorHAnsi"/>
        </w:rPr>
        <w:t xml:space="preserve"> </w:t>
      </w:r>
      <w:r w:rsidR="00C81D7A">
        <w:rPr>
          <w:rFonts w:asciiTheme="majorHAnsi" w:hAnsiTheme="majorHAnsi" w:cstheme="majorHAnsi"/>
        </w:rPr>
        <w:t xml:space="preserve">consumer </w:t>
      </w:r>
      <w:r w:rsidR="00317DD5">
        <w:rPr>
          <w:rFonts w:asciiTheme="majorHAnsi" w:hAnsiTheme="majorHAnsi" w:cstheme="majorHAnsi"/>
        </w:rPr>
        <w:t>centric organisation driven by</w:t>
      </w:r>
      <w:r w:rsidR="005A7A6B">
        <w:rPr>
          <w:rFonts w:asciiTheme="majorHAnsi" w:hAnsiTheme="majorHAnsi" w:cstheme="majorHAnsi"/>
        </w:rPr>
        <w:t xml:space="preserve"> </w:t>
      </w:r>
      <w:r w:rsidR="00623245">
        <w:rPr>
          <w:rFonts w:asciiTheme="majorHAnsi" w:hAnsiTheme="majorHAnsi" w:cstheme="majorHAnsi"/>
        </w:rPr>
        <w:t>value</w:t>
      </w:r>
      <w:r w:rsidR="00C81D7A">
        <w:rPr>
          <w:rFonts w:asciiTheme="majorHAnsi" w:hAnsiTheme="majorHAnsi" w:cstheme="majorHAnsi"/>
        </w:rPr>
        <w:t xml:space="preserve"> seeking customers</w:t>
      </w:r>
      <w:r w:rsidR="00AA5C51">
        <w:rPr>
          <w:rFonts w:asciiTheme="majorHAnsi" w:hAnsiTheme="majorHAnsi" w:cstheme="majorHAnsi"/>
        </w:rPr>
        <w:t xml:space="preserve">, </w:t>
      </w:r>
      <w:r w:rsidR="00CA18B9">
        <w:rPr>
          <w:rFonts w:asciiTheme="majorHAnsi" w:hAnsiTheme="majorHAnsi" w:cstheme="majorHAnsi"/>
        </w:rPr>
        <w:t xml:space="preserve">IDIC model is most </w:t>
      </w:r>
      <w:r w:rsidR="00AE18D7">
        <w:rPr>
          <w:rFonts w:asciiTheme="majorHAnsi" w:hAnsiTheme="majorHAnsi" w:cstheme="majorHAnsi"/>
        </w:rPr>
        <w:t>suitable</w:t>
      </w:r>
      <w:r w:rsidR="00FF487C">
        <w:rPr>
          <w:rFonts w:asciiTheme="majorHAnsi" w:hAnsiTheme="majorHAnsi" w:cstheme="majorHAnsi"/>
        </w:rPr>
        <w:t xml:space="preserve"> to use</w:t>
      </w:r>
      <w:r w:rsidR="00CA18B9">
        <w:rPr>
          <w:rFonts w:asciiTheme="majorHAnsi" w:hAnsiTheme="majorHAnsi" w:cstheme="majorHAnsi"/>
        </w:rPr>
        <w:t xml:space="preserve"> </w:t>
      </w:r>
      <w:r w:rsidR="005B3A09">
        <w:rPr>
          <w:rFonts w:asciiTheme="majorHAnsi" w:hAnsiTheme="majorHAnsi" w:cstheme="majorHAnsi"/>
        </w:rPr>
        <w:t>as it</w:t>
      </w:r>
      <w:r w:rsidR="00CA18B9">
        <w:rPr>
          <w:rFonts w:asciiTheme="majorHAnsi" w:hAnsiTheme="majorHAnsi" w:cstheme="majorHAnsi"/>
        </w:rPr>
        <w:t xml:space="preserve"> </w:t>
      </w:r>
      <w:r w:rsidR="00451ADD">
        <w:rPr>
          <w:rFonts w:asciiTheme="majorHAnsi" w:hAnsiTheme="majorHAnsi" w:cstheme="majorHAnsi"/>
        </w:rPr>
        <w:t xml:space="preserve">the </w:t>
      </w:r>
      <w:r w:rsidR="00217A83">
        <w:rPr>
          <w:rFonts w:asciiTheme="majorHAnsi" w:hAnsiTheme="majorHAnsi" w:cstheme="majorHAnsi"/>
        </w:rPr>
        <w:t>divi</w:t>
      </w:r>
      <w:r w:rsidR="00E85528">
        <w:rPr>
          <w:rFonts w:asciiTheme="majorHAnsi" w:hAnsiTheme="majorHAnsi" w:cstheme="majorHAnsi"/>
        </w:rPr>
        <w:t>des</w:t>
      </w:r>
      <w:r w:rsidR="00217A83">
        <w:rPr>
          <w:rFonts w:asciiTheme="majorHAnsi" w:hAnsiTheme="majorHAnsi" w:cstheme="majorHAnsi"/>
        </w:rPr>
        <w:t xml:space="preserve"> cons</w:t>
      </w:r>
      <w:r w:rsidR="00152D75">
        <w:rPr>
          <w:rFonts w:asciiTheme="majorHAnsi" w:hAnsiTheme="majorHAnsi" w:cstheme="majorHAnsi"/>
        </w:rPr>
        <w:t>umers by differentia</w:t>
      </w:r>
      <w:r w:rsidR="00714630">
        <w:rPr>
          <w:rFonts w:asciiTheme="majorHAnsi" w:hAnsiTheme="majorHAnsi" w:cstheme="majorHAnsi"/>
        </w:rPr>
        <w:t>tion</w:t>
      </w:r>
      <w:r w:rsidR="00317960">
        <w:rPr>
          <w:rFonts w:asciiTheme="majorHAnsi" w:hAnsiTheme="majorHAnsi" w:cstheme="majorHAnsi"/>
        </w:rPr>
        <w:t xml:space="preserve"> in </w:t>
      </w:r>
      <w:r w:rsidR="00E32527">
        <w:rPr>
          <w:rFonts w:asciiTheme="majorHAnsi" w:hAnsiTheme="majorHAnsi" w:cstheme="majorHAnsi"/>
        </w:rPr>
        <w:t>categories</w:t>
      </w:r>
      <w:r w:rsidR="007540B1">
        <w:rPr>
          <w:rFonts w:asciiTheme="majorHAnsi" w:hAnsiTheme="majorHAnsi" w:cstheme="majorHAnsi"/>
        </w:rPr>
        <w:t xml:space="preserve"> of ‘value</w:t>
      </w:r>
      <w:r w:rsidR="00216B61">
        <w:rPr>
          <w:rFonts w:asciiTheme="majorHAnsi" w:hAnsiTheme="majorHAnsi" w:cstheme="majorHAnsi"/>
        </w:rPr>
        <w:t>’ and ‘need’</w:t>
      </w:r>
      <w:r w:rsidR="00B94CFB">
        <w:rPr>
          <w:rFonts w:asciiTheme="majorHAnsi" w:hAnsiTheme="majorHAnsi" w:cstheme="majorHAnsi"/>
        </w:rPr>
        <w:t xml:space="preserve"> which will drive TQM</w:t>
      </w:r>
      <w:r w:rsidR="00527F7D">
        <w:rPr>
          <w:rFonts w:asciiTheme="majorHAnsi" w:hAnsiTheme="majorHAnsi" w:cstheme="majorHAnsi"/>
        </w:rPr>
        <w:t>. Both are</w:t>
      </w:r>
      <w:r w:rsidR="00E77620">
        <w:rPr>
          <w:rFonts w:asciiTheme="majorHAnsi" w:hAnsiTheme="majorHAnsi" w:cstheme="majorHAnsi"/>
        </w:rPr>
        <w:t xml:space="preserve"> internal and external</w:t>
      </w:r>
      <w:r w:rsidR="00BE3695">
        <w:rPr>
          <w:rFonts w:asciiTheme="majorHAnsi" w:hAnsiTheme="majorHAnsi" w:cstheme="majorHAnsi"/>
        </w:rPr>
        <w:t xml:space="preserve"> customer centric</w:t>
      </w:r>
      <w:r w:rsidR="00E32527">
        <w:rPr>
          <w:rFonts w:asciiTheme="majorHAnsi" w:hAnsiTheme="majorHAnsi" w:cstheme="majorHAnsi"/>
        </w:rPr>
        <w:t xml:space="preserve"> (</w:t>
      </w:r>
      <w:r w:rsidR="006026C3">
        <w:rPr>
          <w:rFonts w:asciiTheme="majorHAnsi" w:hAnsiTheme="majorHAnsi" w:cstheme="majorHAnsi"/>
        </w:rPr>
        <w:t>Ninja Outreach</w:t>
      </w:r>
      <w:r w:rsidR="007A785F">
        <w:rPr>
          <w:rFonts w:asciiTheme="majorHAnsi" w:hAnsiTheme="majorHAnsi" w:cstheme="majorHAnsi"/>
        </w:rPr>
        <w:t>, 2020)</w:t>
      </w:r>
      <w:r w:rsidR="00216B61">
        <w:rPr>
          <w:rFonts w:asciiTheme="majorHAnsi" w:hAnsiTheme="majorHAnsi" w:cstheme="majorHAnsi"/>
        </w:rPr>
        <w:t>.</w:t>
      </w:r>
      <w:r w:rsidR="00CC008D">
        <w:rPr>
          <w:rFonts w:asciiTheme="majorHAnsi" w:hAnsiTheme="majorHAnsi" w:cstheme="majorHAnsi"/>
        </w:rPr>
        <w:t xml:space="preserve"> </w:t>
      </w:r>
      <w:r w:rsidR="00790DF3">
        <w:rPr>
          <w:rFonts w:asciiTheme="majorHAnsi" w:hAnsiTheme="majorHAnsi" w:cstheme="majorHAnsi"/>
        </w:rPr>
        <w:t xml:space="preserve"> </w:t>
      </w:r>
    </w:p>
    <w:p w14:paraId="46D5402C" w14:textId="77777777" w:rsidR="00EA3468" w:rsidRDefault="00EA3468" w:rsidP="000843C6">
      <w:pPr>
        <w:jc w:val="both"/>
        <w:rPr>
          <w:rFonts w:asciiTheme="majorHAnsi" w:hAnsiTheme="majorHAnsi" w:cstheme="majorHAnsi"/>
        </w:rPr>
      </w:pPr>
    </w:p>
    <w:p w14:paraId="5C38E9A9" w14:textId="654C9AA3" w:rsidR="00E05EEE" w:rsidRDefault="000B0FBF" w:rsidP="000843C6">
      <w:pPr>
        <w:jc w:val="both"/>
        <w:rPr>
          <w:rFonts w:asciiTheme="majorHAnsi" w:hAnsiTheme="majorHAnsi" w:cstheme="majorHAnsi"/>
        </w:rPr>
      </w:pPr>
      <w:r w:rsidRPr="000B0FBF">
        <w:rPr>
          <w:rFonts w:asciiTheme="majorHAnsi" w:hAnsiTheme="majorHAnsi" w:cstheme="majorHAnsi"/>
        </w:rPr>
        <w:t>Value chain model was derived by Michael Porter (1985</w:t>
      </w:r>
      <w:r w:rsidR="005C0A35" w:rsidRPr="000B0FBF">
        <w:rPr>
          <w:rFonts w:asciiTheme="majorHAnsi" w:hAnsiTheme="majorHAnsi" w:cstheme="majorHAnsi"/>
        </w:rPr>
        <w:t>)</w:t>
      </w:r>
      <w:r w:rsidR="005C0A35">
        <w:rPr>
          <w:rFonts w:asciiTheme="majorHAnsi" w:hAnsiTheme="majorHAnsi" w:cstheme="majorHAnsi"/>
        </w:rPr>
        <w:t xml:space="preserve"> and</w:t>
      </w:r>
      <w:r w:rsidRPr="000B0FBF">
        <w:rPr>
          <w:rFonts w:asciiTheme="majorHAnsi" w:hAnsiTheme="majorHAnsi" w:cstheme="majorHAnsi"/>
        </w:rPr>
        <w:t xml:space="preserve"> is the most valued concept at present. it informs how to differentiate products by analysis of chain of event which occur within the organisation.</w:t>
      </w:r>
      <w:r w:rsidR="008E2F1A">
        <w:rPr>
          <w:rFonts w:asciiTheme="majorHAnsi" w:hAnsiTheme="majorHAnsi" w:cstheme="majorHAnsi"/>
        </w:rPr>
        <w:t xml:space="preserve"> It is a</w:t>
      </w:r>
      <w:r w:rsidRPr="000B0FBF">
        <w:rPr>
          <w:rFonts w:asciiTheme="majorHAnsi" w:hAnsiTheme="majorHAnsi" w:cstheme="majorHAnsi"/>
        </w:rPr>
        <w:t xml:space="preserve"> means of identifying all actions, processes or stages that are involved in creating outputs from inputs. These outputs are offered to a customer who is at the end of the line of the value chain. The amount a customer is willing to pay for a product or a service is its value. The revenue for a business is the total value less the cost that it has incurred in providing the product to the customer. CRM Value Chain Model is a set of strategies that a business ought to follow when developing their CRM strategies. </w:t>
      </w:r>
      <w:r w:rsidR="00823C8F">
        <w:rPr>
          <w:rFonts w:asciiTheme="majorHAnsi" w:hAnsiTheme="majorHAnsi" w:cstheme="majorHAnsi"/>
        </w:rPr>
        <w:t xml:space="preserve">Organisations such as Asda </w:t>
      </w:r>
      <w:r w:rsidRPr="000B0FBF">
        <w:rPr>
          <w:rFonts w:asciiTheme="majorHAnsi" w:hAnsiTheme="majorHAnsi" w:cstheme="majorHAnsi"/>
        </w:rPr>
        <w:t>work on the principle of Customer Relationship Management as it helps to deliver value to customer and create</w:t>
      </w:r>
      <w:r w:rsidR="002C6D59">
        <w:rPr>
          <w:rFonts w:asciiTheme="majorHAnsi" w:hAnsiTheme="majorHAnsi" w:cstheme="majorHAnsi"/>
        </w:rPr>
        <w:t xml:space="preserve">s and </w:t>
      </w:r>
      <w:r w:rsidRPr="000B0FBF">
        <w:rPr>
          <w:rFonts w:asciiTheme="majorHAnsi" w:hAnsiTheme="majorHAnsi" w:cstheme="majorHAnsi"/>
        </w:rPr>
        <w:t>manages the relationship of a business with its customers in a more effective manner</w:t>
      </w:r>
      <w:r w:rsidR="00094A59">
        <w:rPr>
          <w:rFonts w:asciiTheme="majorHAnsi" w:hAnsiTheme="majorHAnsi" w:cstheme="majorHAnsi"/>
        </w:rPr>
        <w:t xml:space="preserve"> (Mindtools</w:t>
      </w:r>
      <w:r w:rsidR="00974BE5">
        <w:rPr>
          <w:rFonts w:asciiTheme="majorHAnsi" w:hAnsiTheme="majorHAnsi" w:cstheme="majorHAnsi"/>
        </w:rPr>
        <w:t xml:space="preserve">, </w:t>
      </w:r>
      <w:r w:rsidR="00457686">
        <w:rPr>
          <w:rFonts w:asciiTheme="majorHAnsi" w:hAnsiTheme="majorHAnsi" w:cstheme="majorHAnsi"/>
        </w:rPr>
        <w:t>2020),</w:t>
      </w:r>
      <w:r w:rsidR="00077859">
        <w:rPr>
          <w:rFonts w:asciiTheme="majorHAnsi" w:hAnsiTheme="majorHAnsi" w:cstheme="majorHAnsi"/>
        </w:rPr>
        <w:t xml:space="preserve"> </w:t>
      </w:r>
      <w:r w:rsidR="00077859" w:rsidRPr="000B0FBF">
        <w:rPr>
          <w:rFonts w:asciiTheme="majorHAnsi" w:hAnsiTheme="majorHAnsi" w:cstheme="majorHAnsi"/>
        </w:rPr>
        <w:t>(Bhasin, 2020).</w:t>
      </w:r>
      <w:r w:rsidR="00147A50">
        <w:rPr>
          <w:rFonts w:asciiTheme="majorHAnsi" w:hAnsiTheme="majorHAnsi" w:cstheme="majorHAnsi"/>
        </w:rPr>
        <w:t xml:space="preserve"> </w:t>
      </w:r>
      <w:r w:rsidR="00FB1473">
        <w:rPr>
          <w:rFonts w:asciiTheme="majorHAnsi" w:hAnsiTheme="majorHAnsi" w:cstheme="majorHAnsi"/>
        </w:rPr>
        <w:t>Other st</w:t>
      </w:r>
      <w:r w:rsidR="004A29CC">
        <w:rPr>
          <w:rFonts w:asciiTheme="majorHAnsi" w:hAnsiTheme="majorHAnsi" w:cstheme="majorHAnsi"/>
        </w:rPr>
        <w:t>rategy Asda</w:t>
      </w:r>
      <w:r w:rsidR="00E206B9">
        <w:rPr>
          <w:rFonts w:asciiTheme="majorHAnsi" w:hAnsiTheme="majorHAnsi" w:cstheme="majorHAnsi"/>
        </w:rPr>
        <w:t xml:space="preserve"> </w:t>
      </w:r>
      <w:r w:rsidR="00AB7B3E">
        <w:rPr>
          <w:rFonts w:asciiTheme="majorHAnsi" w:hAnsiTheme="majorHAnsi" w:cstheme="majorHAnsi"/>
        </w:rPr>
        <w:t xml:space="preserve">benefits from </w:t>
      </w:r>
      <w:r w:rsidR="004A29CC">
        <w:rPr>
          <w:rFonts w:asciiTheme="majorHAnsi" w:hAnsiTheme="majorHAnsi" w:cstheme="majorHAnsi"/>
        </w:rPr>
        <w:t xml:space="preserve">is </w:t>
      </w:r>
      <w:r w:rsidR="00226964">
        <w:rPr>
          <w:rFonts w:asciiTheme="majorHAnsi" w:hAnsiTheme="majorHAnsi" w:cstheme="majorHAnsi"/>
        </w:rPr>
        <w:t xml:space="preserve">Bill </w:t>
      </w:r>
      <w:r w:rsidR="004A29CC">
        <w:rPr>
          <w:rFonts w:asciiTheme="majorHAnsi" w:hAnsiTheme="majorHAnsi" w:cstheme="majorHAnsi"/>
        </w:rPr>
        <w:t>S</w:t>
      </w:r>
      <w:r w:rsidR="00226964">
        <w:rPr>
          <w:rFonts w:asciiTheme="majorHAnsi" w:hAnsiTheme="majorHAnsi" w:cstheme="majorHAnsi"/>
        </w:rPr>
        <w:t xml:space="preserve">mith’s </w:t>
      </w:r>
      <w:r w:rsidR="00A239E5">
        <w:rPr>
          <w:rFonts w:asciiTheme="majorHAnsi" w:hAnsiTheme="majorHAnsi" w:cstheme="majorHAnsi"/>
        </w:rPr>
        <w:t xml:space="preserve">6sigma </w:t>
      </w:r>
      <w:r w:rsidR="0093328A">
        <w:rPr>
          <w:rFonts w:asciiTheme="majorHAnsi" w:hAnsiTheme="majorHAnsi" w:cstheme="majorHAnsi"/>
        </w:rPr>
        <w:t>model</w:t>
      </w:r>
      <w:r w:rsidR="00A43D58">
        <w:rPr>
          <w:rFonts w:asciiTheme="majorHAnsi" w:hAnsiTheme="majorHAnsi" w:cstheme="majorHAnsi"/>
        </w:rPr>
        <w:t xml:space="preserve"> (1986)</w:t>
      </w:r>
      <w:r w:rsidR="0035721F">
        <w:rPr>
          <w:rFonts w:asciiTheme="majorHAnsi" w:hAnsiTheme="majorHAnsi" w:cstheme="majorHAnsi"/>
        </w:rPr>
        <w:t xml:space="preserve"> </w:t>
      </w:r>
      <w:r w:rsidR="005D7502">
        <w:rPr>
          <w:rFonts w:asciiTheme="majorHAnsi" w:hAnsiTheme="majorHAnsi" w:cstheme="majorHAnsi"/>
        </w:rPr>
        <w:t xml:space="preserve">and </w:t>
      </w:r>
      <w:r w:rsidR="00575C49">
        <w:rPr>
          <w:rFonts w:asciiTheme="majorHAnsi" w:hAnsiTheme="majorHAnsi" w:cstheme="majorHAnsi"/>
        </w:rPr>
        <w:t>Lean’s principle</w:t>
      </w:r>
      <w:r w:rsidR="00C710AF">
        <w:rPr>
          <w:rFonts w:asciiTheme="majorHAnsi" w:hAnsiTheme="majorHAnsi" w:cstheme="majorHAnsi"/>
        </w:rPr>
        <w:t>s</w:t>
      </w:r>
      <w:r w:rsidR="000843C6">
        <w:rPr>
          <w:rFonts w:asciiTheme="majorHAnsi" w:hAnsiTheme="majorHAnsi" w:cstheme="majorHAnsi"/>
        </w:rPr>
        <w:t>.</w:t>
      </w:r>
      <w:r w:rsidR="00E83C21">
        <w:rPr>
          <w:rFonts w:asciiTheme="majorHAnsi" w:hAnsiTheme="majorHAnsi" w:cstheme="majorHAnsi"/>
        </w:rPr>
        <w:t xml:space="preserve"> </w:t>
      </w:r>
      <w:r w:rsidR="000843C6" w:rsidRPr="000843C6">
        <w:rPr>
          <w:rFonts w:asciiTheme="majorHAnsi" w:hAnsiTheme="majorHAnsi" w:cstheme="majorHAnsi"/>
        </w:rPr>
        <w:t xml:space="preserve">Both of these </w:t>
      </w:r>
      <w:r w:rsidR="00B16576">
        <w:rPr>
          <w:rFonts w:asciiTheme="majorHAnsi" w:hAnsiTheme="majorHAnsi" w:cstheme="majorHAnsi"/>
        </w:rPr>
        <w:t>share a</w:t>
      </w:r>
      <w:r w:rsidR="000843C6" w:rsidRPr="000843C6">
        <w:rPr>
          <w:rFonts w:asciiTheme="majorHAnsi" w:hAnsiTheme="majorHAnsi" w:cstheme="majorHAnsi"/>
        </w:rPr>
        <w:t xml:space="preserve"> goal of eli</w:t>
      </w:r>
      <w:r w:rsidR="00E028E1">
        <w:rPr>
          <w:rFonts w:asciiTheme="majorHAnsi" w:hAnsiTheme="majorHAnsi" w:cstheme="majorHAnsi"/>
        </w:rPr>
        <w:t>min</w:t>
      </w:r>
      <w:r w:rsidR="000843C6" w:rsidRPr="000843C6">
        <w:rPr>
          <w:rFonts w:asciiTheme="majorHAnsi" w:hAnsiTheme="majorHAnsi" w:cstheme="majorHAnsi"/>
        </w:rPr>
        <w:t xml:space="preserve">ating waste </w:t>
      </w:r>
      <w:r w:rsidR="00E028E1">
        <w:rPr>
          <w:rFonts w:asciiTheme="majorHAnsi" w:hAnsiTheme="majorHAnsi" w:cstheme="majorHAnsi"/>
        </w:rPr>
        <w:t xml:space="preserve">and </w:t>
      </w:r>
      <w:r w:rsidR="0086075B" w:rsidRPr="0086075B">
        <w:rPr>
          <w:rFonts w:asciiTheme="majorHAnsi" w:hAnsiTheme="majorHAnsi" w:cstheme="majorHAnsi"/>
        </w:rPr>
        <w:t>improv</w:t>
      </w:r>
      <w:r w:rsidR="00B16576">
        <w:rPr>
          <w:rFonts w:asciiTheme="majorHAnsi" w:hAnsiTheme="majorHAnsi" w:cstheme="majorHAnsi"/>
        </w:rPr>
        <w:t>ing</w:t>
      </w:r>
      <w:r w:rsidR="0086075B" w:rsidRPr="0086075B">
        <w:rPr>
          <w:rFonts w:asciiTheme="majorHAnsi" w:hAnsiTheme="majorHAnsi" w:cstheme="majorHAnsi"/>
        </w:rPr>
        <w:t xml:space="preserve"> quality systematically for process improvement</w:t>
      </w:r>
      <w:r w:rsidR="002D66B6">
        <w:rPr>
          <w:rFonts w:asciiTheme="majorHAnsi" w:hAnsiTheme="majorHAnsi" w:cstheme="majorHAnsi"/>
        </w:rPr>
        <w:t>. Using these st</w:t>
      </w:r>
      <w:r w:rsidR="000B2741">
        <w:rPr>
          <w:rFonts w:asciiTheme="majorHAnsi" w:hAnsiTheme="majorHAnsi" w:cstheme="majorHAnsi"/>
        </w:rPr>
        <w:t>rategy</w:t>
      </w:r>
      <w:r w:rsidR="00FB31ED">
        <w:rPr>
          <w:rFonts w:asciiTheme="majorHAnsi" w:hAnsiTheme="majorHAnsi" w:cstheme="majorHAnsi"/>
        </w:rPr>
        <w:t xml:space="preserve"> will</w:t>
      </w:r>
      <w:r w:rsidR="003C5B3F">
        <w:rPr>
          <w:rFonts w:asciiTheme="majorHAnsi" w:hAnsiTheme="majorHAnsi" w:cstheme="majorHAnsi"/>
        </w:rPr>
        <w:t xml:space="preserve"> lead</w:t>
      </w:r>
      <w:r w:rsidR="00FB31ED">
        <w:rPr>
          <w:rFonts w:asciiTheme="majorHAnsi" w:hAnsiTheme="majorHAnsi" w:cstheme="majorHAnsi"/>
        </w:rPr>
        <w:t xml:space="preserve"> </w:t>
      </w:r>
      <w:r w:rsidR="00E05EEE">
        <w:rPr>
          <w:rFonts w:asciiTheme="majorHAnsi" w:hAnsiTheme="majorHAnsi" w:cstheme="majorHAnsi"/>
        </w:rPr>
        <w:t>Asda</w:t>
      </w:r>
      <w:r w:rsidR="00AB7B3E">
        <w:rPr>
          <w:rFonts w:asciiTheme="majorHAnsi" w:hAnsiTheme="majorHAnsi" w:cstheme="majorHAnsi"/>
        </w:rPr>
        <w:t xml:space="preserve"> </w:t>
      </w:r>
      <w:r w:rsidR="00D66A4C">
        <w:rPr>
          <w:rFonts w:asciiTheme="majorHAnsi" w:hAnsiTheme="majorHAnsi" w:cstheme="majorHAnsi"/>
        </w:rPr>
        <w:t xml:space="preserve">taking </w:t>
      </w:r>
      <w:r w:rsidR="00FB3648">
        <w:rPr>
          <w:rFonts w:asciiTheme="majorHAnsi" w:hAnsiTheme="majorHAnsi" w:cstheme="majorHAnsi"/>
        </w:rPr>
        <w:t>measures</w:t>
      </w:r>
      <w:r w:rsidR="0057175B">
        <w:rPr>
          <w:rFonts w:asciiTheme="majorHAnsi" w:hAnsiTheme="majorHAnsi" w:cstheme="majorHAnsi"/>
        </w:rPr>
        <w:t xml:space="preserve"> for </w:t>
      </w:r>
      <w:r w:rsidR="0019304F">
        <w:rPr>
          <w:rFonts w:asciiTheme="majorHAnsi" w:hAnsiTheme="majorHAnsi" w:cstheme="majorHAnsi"/>
        </w:rPr>
        <w:t xml:space="preserve">maintaining </w:t>
      </w:r>
      <w:r w:rsidR="00B0192C">
        <w:rPr>
          <w:rFonts w:asciiTheme="majorHAnsi" w:hAnsiTheme="majorHAnsi" w:cstheme="majorHAnsi"/>
        </w:rPr>
        <w:t>sustaina</w:t>
      </w:r>
      <w:r w:rsidR="00B26346">
        <w:rPr>
          <w:rFonts w:asciiTheme="majorHAnsi" w:hAnsiTheme="majorHAnsi" w:cstheme="majorHAnsi"/>
        </w:rPr>
        <w:t>bi</w:t>
      </w:r>
      <w:r w:rsidR="00EF7003">
        <w:rPr>
          <w:rFonts w:asciiTheme="majorHAnsi" w:hAnsiTheme="majorHAnsi" w:cstheme="majorHAnsi"/>
        </w:rPr>
        <w:t>li</w:t>
      </w:r>
      <w:r w:rsidR="00B26346">
        <w:rPr>
          <w:rFonts w:asciiTheme="majorHAnsi" w:hAnsiTheme="majorHAnsi" w:cstheme="majorHAnsi"/>
        </w:rPr>
        <w:t xml:space="preserve">ty </w:t>
      </w:r>
      <w:r w:rsidR="00C44296">
        <w:rPr>
          <w:rFonts w:asciiTheme="majorHAnsi" w:hAnsiTheme="majorHAnsi" w:cstheme="majorHAnsi"/>
        </w:rPr>
        <w:t>(</w:t>
      </w:r>
      <w:r w:rsidR="00C44296" w:rsidRPr="00C44296">
        <w:rPr>
          <w:rFonts w:asciiTheme="majorHAnsi" w:hAnsiTheme="majorHAnsi" w:cstheme="majorHAnsi"/>
        </w:rPr>
        <w:t>J</w:t>
      </w:r>
      <w:r w:rsidR="00C44296">
        <w:rPr>
          <w:rFonts w:asciiTheme="majorHAnsi" w:hAnsiTheme="majorHAnsi" w:cstheme="majorHAnsi"/>
        </w:rPr>
        <w:t>ohnson</w:t>
      </w:r>
      <w:r w:rsidR="00D3349A">
        <w:rPr>
          <w:rFonts w:asciiTheme="majorHAnsi" w:hAnsiTheme="majorHAnsi" w:cstheme="majorHAnsi"/>
        </w:rPr>
        <w:t>. J.,</w:t>
      </w:r>
      <w:r w:rsidR="000252C1">
        <w:rPr>
          <w:rFonts w:asciiTheme="majorHAnsi" w:hAnsiTheme="majorHAnsi" w:cstheme="majorHAnsi"/>
        </w:rPr>
        <w:t xml:space="preserve"> </w:t>
      </w:r>
      <w:r w:rsidR="00A24A56">
        <w:rPr>
          <w:rFonts w:asciiTheme="majorHAnsi" w:hAnsiTheme="majorHAnsi" w:cstheme="majorHAnsi"/>
        </w:rPr>
        <w:t>2020)</w:t>
      </w:r>
      <w:r w:rsidR="00214577">
        <w:rPr>
          <w:rFonts w:asciiTheme="majorHAnsi" w:hAnsiTheme="majorHAnsi" w:cstheme="majorHAnsi"/>
        </w:rPr>
        <w:t>.</w:t>
      </w:r>
    </w:p>
    <w:p w14:paraId="57E2BD0B" w14:textId="77777777" w:rsidR="006E41DC" w:rsidRPr="00525973" w:rsidRDefault="006E41DC" w:rsidP="00525973"/>
    <w:p w14:paraId="3ABBEB19" w14:textId="15252420" w:rsidR="00080231" w:rsidRPr="00966CFC" w:rsidRDefault="00080231" w:rsidP="002F7D0B">
      <w:pPr>
        <w:pStyle w:val="Heading2"/>
        <w:rPr>
          <w:rFonts w:cstheme="majorHAnsi"/>
          <w:i/>
          <w:iCs/>
          <w:u w:val="single"/>
        </w:rPr>
      </w:pPr>
      <w:bookmarkStart w:id="9" w:name="_Toc35971562"/>
      <w:r w:rsidRPr="00966CFC">
        <w:rPr>
          <w:rFonts w:cstheme="majorHAnsi"/>
          <w:i/>
          <w:iCs/>
          <w:u w:val="single"/>
        </w:rPr>
        <w:t>Sustainability</w:t>
      </w:r>
      <w:bookmarkEnd w:id="9"/>
      <w:r w:rsidRPr="00966CFC">
        <w:rPr>
          <w:rFonts w:cstheme="majorHAnsi"/>
          <w:i/>
          <w:iCs/>
          <w:u w:val="single"/>
        </w:rPr>
        <w:t xml:space="preserve"> </w:t>
      </w:r>
    </w:p>
    <w:p w14:paraId="5636E26A" w14:textId="17710238" w:rsidR="00080231" w:rsidRPr="006A0BE0" w:rsidRDefault="00080231" w:rsidP="00080231">
      <w:pPr>
        <w:jc w:val="both"/>
        <w:rPr>
          <w:rFonts w:asciiTheme="majorHAnsi" w:hAnsiTheme="majorHAnsi" w:cstheme="majorHAnsi"/>
        </w:rPr>
      </w:pPr>
      <w:r w:rsidRPr="006A0BE0">
        <w:rPr>
          <w:rFonts w:asciiTheme="majorHAnsi" w:hAnsiTheme="majorHAnsi" w:cstheme="majorHAnsi"/>
        </w:rPr>
        <w:t>According to Allaby. M, (2010), Sustainability is “Economic development that ‘seeks to meet the needs and aspirations of the present without compromising the ability to meet those of the future”. In other words, organisations are accountable for the environmental consequences of economic activity and is based on the use of resources that can be replaced or renewed and therefore are not depleted”</w:t>
      </w:r>
      <w:r w:rsidR="003E7035">
        <w:rPr>
          <w:rFonts w:asciiTheme="majorHAnsi" w:hAnsiTheme="majorHAnsi" w:cstheme="majorHAnsi"/>
        </w:rPr>
        <w:t>.</w:t>
      </w:r>
      <w:r w:rsidR="003D6FFA">
        <w:rPr>
          <w:rFonts w:asciiTheme="majorHAnsi" w:hAnsiTheme="majorHAnsi" w:cstheme="majorHAnsi"/>
        </w:rPr>
        <w:t xml:space="preserve"> </w:t>
      </w:r>
    </w:p>
    <w:p w14:paraId="7FD9658E" w14:textId="513531C4" w:rsidR="00966CFC" w:rsidRDefault="00080231" w:rsidP="008320A9">
      <w:pPr>
        <w:jc w:val="both"/>
        <w:rPr>
          <w:rFonts w:asciiTheme="majorHAnsi" w:hAnsiTheme="majorHAnsi" w:cstheme="majorHAnsi"/>
        </w:rPr>
      </w:pPr>
      <w:r w:rsidRPr="006A0BE0">
        <w:rPr>
          <w:rFonts w:asciiTheme="majorHAnsi" w:hAnsiTheme="majorHAnsi" w:cstheme="majorHAnsi"/>
        </w:rPr>
        <w:t>Sustainability is key in Asda's relationship with its suppliers</w:t>
      </w:r>
      <w:r w:rsidR="00483357">
        <w:rPr>
          <w:rFonts w:asciiTheme="majorHAnsi" w:hAnsiTheme="majorHAnsi" w:cstheme="majorHAnsi"/>
        </w:rPr>
        <w:t xml:space="preserve"> as well as consumers</w:t>
      </w:r>
      <w:r w:rsidRPr="006A0BE0">
        <w:rPr>
          <w:rFonts w:asciiTheme="majorHAnsi" w:hAnsiTheme="majorHAnsi" w:cstheme="majorHAnsi"/>
        </w:rPr>
        <w:t>. "The role of big retailers is very visible, and they have broad sustainability goals on energy, waste and on sourcing products. But it's our suppliers who affect the environment through things like water use," Dr</w:t>
      </w:r>
      <w:r w:rsidR="00E85B06">
        <w:rPr>
          <w:rFonts w:asciiTheme="majorHAnsi" w:hAnsiTheme="majorHAnsi" w:cstheme="majorHAnsi"/>
        </w:rPr>
        <w:t>.</w:t>
      </w:r>
      <w:r w:rsidRPr="006A0BE0">
        <w:rPr>
          <w:rFonts w:asciiTheme="majorHAnsi" w:hAnsiTheme="majorHAnsi" w:cstheme="majorHAnsi"/>
        </w:rPr>
        <w:t xml:space="preserve"> Chris Brown of President of LEAF (Asda, 2011).</w:t>
      </w:r>
      <w:r w:rsidR="003556D6">
        <w:rPr>
          <w:rFonts w:asciiTheme="majorHAnsi" w:hAnsiTheme="majorHAnsi" w:cstheme="majorHAnsi"/>
        </w:rPr>
        <w:t xml:space="preserve"> </w:t>
      </w:r>
      <w:r w:rsidRPr="006A0BE0">
        <w:rPr>
          <w:rFonts w:asciiTheme="majorHAnsi" w:hAnsiTheme="majorHAnsi" w:cstheme="majorHAnsi"/>
        </w:rPr>
        <w:t>The supermarket’s Sustainable Agriculture initiative aimed to support farmers and communities to produce more food using fewer resources and with less waste.</w:t>
      </w:r>
      <w:r w:rsidR="00CB5060">
        <w:rPr>
          <w:rFonts w:asciiTheme="majorHAnsi" w:hAnsiTheme="majorHAnsi" w:cstheme="majorHAnsi"/>
        </w:rPr>
        <w:t xml:space="preserve"> </w:t>
      </w:r>
      <w:r w:rsidR="002666A6">
        <w:rPr>
          <w:rFonts w:asciiTheme="majorHAnsi" w:hAnsiTheme="majorHAnsi" w:cstheme="majorHAnsi"/>
        </w:rPr>
        <w:t>Asda’s activities</w:t>
      </w:r>
      <w:r w:rsidR="0061785D">
        <w:rPr>
          <w:rFonts w:asciiTheme="majorHAnsi" w:hAnsiTheme="majorHAnsi" w:cstheme="majorHAnsi"/>
        </w:rPr>
        <w:t xml:space="preserve"> suggests</w:t>
      </w:r>
      <w:r w:rsidR="00906870">
        <w:rPr>
          <w:rFonts w:asciiTheme="majorHAnsi" w:hAnsiTheme="majorHAnsi" w:cstheme="majorHAnsi"/>
        </w:rPr>
        <w:t xml:space="preserve"> the organisation uses </w:t>
      </w:r>
      <w:r w:rsidR="00777047">
        <w:rPr>
          <w:rFonts w:asciiTheme="majorHAnsi" w:hAnsiTheme="majorHAnsi" w:cstheme="majorHAnsi"/>
        </w:rPr>
        <w:t>John Elkin</w:t>
      </w:r>
      <w:r w:rsidR="00781FB3">
        <w:rPr>
          <w:rFonts w:asciiTheme="majorHAnsi" w:hAnsiTheme="majorHAnsi" w:cstheme="majorHAnsi"/>
        </w:rPr>
        <w:t>gton’s (1990)</w:t>
      </w:r>
      <w:r w:rsidR="00840E5C">
        <w:rPr>
          <w:rFonts w:asciiTheme="majorHAnsi" w:hAnsiTheme="majorHAnsi" w:cstheme="majorHAnsi"/>
        </w:rPr>
        <w:t xml:space="preserve"> </w:t>
      </w:r>
      <w:r w:rsidR="003A16B7">
        <w:rPr>
          <w:rFonts w:asciiTheme="majorHAnsi" w:hAnsiTheme="majorHAnsi" w:cstheme="majorHAnsi"/>
        </w:rPr>
        <w:t>‘</w:t>
      </w:r>
      <w:r w:rsidR="00C40BE8">
        <w:rPr>
          <w:rFonts w:asciiTheme="majorHAnsi" w:hAnsiTheme="majorHAnsi" w:cstheme="majorHAnsi"/>
        </w:rPr>
        <w:t>Triple bottom line</w:t>
      </w:r>
      <w:r w:rsidR="003A16B7">
        <w:rPr>
          <w:rFonts w:asciiTheme="majorHAnsi" w:hAnsiTheme="majorHAnsi" w:cstheme="majorHAnsi"/>
        </w:rPr>
        <w:t>’</w:t>
      </w:r>
      <w:r w:rsidR="006163BC">
        <w:rPr>
          <w:rFonts w:asciiTheme="majorHAnsi" w:hAnsiTheme="majorHAnsi" w:cstheme="majorHAnsi"/>
        </w:rPr>
        <w:t xml:space="preserve"> framework</w:t>
      </w:r>
      <w:r w:rsidR="007D6218">
        <w:rPr>
          <w:rFonts w:asciiTheme="majorHAnsi" w:hAnsiTheme="majorHAnsi" w:cstheme="majorHAnsi"/>
        </w:rPr>
        <w:t xml:space="preserve"> (see appendices)</w:t>
      </w:r>
      <w:r w:rsidR="00B055EA">
        <w:rPr>
          <w:rFonts w:asciiTheme="majorHAnsi" w:hAnsiTheme="majorHAnsi" w:cstheme="majorHAnsi"/>
        </w:rPr>
        <w:t>. This</w:t>
      </w:r>
      <w:r w:rsidR="00A75966">
        <w:rPr>
          <w:rFonts w:asciiTheme="majorHAnsi" w:hAnsiTheme="majorHAnsi" w:cstheme="majorHAnsi"/>
        </w:rPr>
        <w:t xml:space="preserve"> </w:t>
      </w:r>
      <w:r w:rsidR="002F59BE">
        <w:rPr>
          <w:rFonts w:asciiTheme="majorHAnsi" w:hAnsiTheme="majorHAnsi" w:cstheme="majorHAnsi"/>
        </w:rPr>
        <w:t>looks a</w:t>
      </w:r>
      <w:r w:rsidR="008221F8">
        <w:rPr>
          <w:rFonts w:asciiTheme="majorHAnsi" w:hAnsiTheme="majorHAnsi" w:cstheme="majorHAnsi"/>
        </w:rPr>
        <w:t xml:space="preserve">t the social benefits, environmental benefits and </w:t>
      </w:r>
      <w:r w:rsidR="00554D78">
        <w:rPr>
          <w:rFonts w:asciiTheme="majorHAnsi" w:hAnsiTheme="majorHAnsi" w:cstheme="majorHAnsi"/>
        </w:rPr>
        <w:t>financial benefits</w:t>
      </w:r>
      <w:r w:rsidR="009A0F1F">
        <w:rPr>
          <w:rFonts w:asciiTheme="majorHAnsi" w:hAnsiTheme="majorHAnsi" w:cstheme="majorHAnsi"/>
        </w:rPr>
        <w:t xml:space="preserve"> organisations like Asda have</w:t>
      </w:r>
      <w:r w:rsidR="00303BC5">
        <w:rPr>
          <w:rFonts w:asciiTheme="majorHAnsi" w:hAnsiTheme="majorHAnsi" w:cstheme="majorHAnsi"/>
        </w:rPr>
        <w:t xml:space="preserve"> </w:t>
      </w:r>
      <w:r w:rsidR="00815266">
        <w:rPr>
          <w:rFonts w:asciiTheme="majorHAnsi" w:hAnsiTheme="majorHAnsi" w:cstheme="majorHAnsi"/>
        </w:rPr>
        <w:t xml:space="preserve">whilst conducting their business. </w:t>
      </w:r>
      <w:r w:rsidR="005A0B0D">
        <w:rPr>
          <w:rFonts w:asciiTheme="majorHAnsi" w:hAnsiTheme="majorHAnsi" w:cstheme="majorHAnsi"/>
        </w:rPr>
        <w:t>Asda is</w:t>
      </w:r>
      <w:r w:rsidR="002F47C6">
        <w:rPr>
          <w:rFonts w:asciiTheme="majorHAnsi" w:hAnsiTheme="majorHAnsi" w:cstheme="majorHAnsi"/>
        </w:rPr>
        <w:t xml:space="preserve"> a</w:t>
      </w:r>
      <w:r w:rsidR="005A0B0D">
        <w:rPr>
          <w:rFonts w:asciiTheme="majorHAnsi" w:hAnsiTheme="majorHAnsi" w:cstheme="majorHAnsi"/>
        </w:rPr>
        <w:t xml:space="preserve"> socially active</w:t>
      </w:r>
      <w:r w:rsidR="0098740B">
        <w:rPr>
          <w:rFonts w:asciiTheme="majorHAnsi" w:hAnsiTheme="majorHAnsi" w:cstheme="majorHAnsi"/>
        </w:rPr>
        <w:t xml:space="preserve"> organisation </w:t>
      </w:r>
      <w:r w:rsidR="007F14B7">
        <w:rPr>
          <w:rFonts w:asciiTheme="majorHAnsi" w:hAnsiTheme="majorHAnsi" w:cstheme="majorHAnsi"/>
        </w:rPr>
        <w:t>connecting to its stakeholder</w:t>
      </w:r>
      <w:r w:rsidR="001E1C5D">
        <w:rPr>
          <w:rFonts w:asciiTheme="majorHAnsi" w:hAnsiTheme="majorHAnsi" w:cstheme="majorHAnsi"/>
        </w:rPr>
        <w:t>s by</w:t>
      </w:r>
      <w:r w:rsidR="007E447F">
        <w:rPr>
          <w:rFonts w:asciiTheme="majorHAnsi" w:hAnsiTheme="majorHAnsi" w:cstheme="majorHAnsi"/>
        </w:rPr>
        <w:t xml:space="preserve"> listen</w:t>
      </w:r>
      <w:r w:rsidR="001E1C5D">
        <w:rPr>
          <w:rFonts w:asciiTheme="majorHAnsi" w:hAnsiTheme="majorHAnsi" w:cstheme="majorHAnsi"/>
        </w:rPr>
        <w:t>ing</w:t>
      </w:r>
      <w:r w:rsidR="007E447F">
        <w:rPr>
          <w:rFonts w:asciiTheme="majorHAnsi" w:hAnsiTheme="majorHAnsi" w:cstheme="majorHAnsi"/>
        </w:rPr>
        <w:t xml:space="preserve"> to </w:t>
      </w:r>
      <w:r w:rsidR="00B04C3F">
        <w:rPr>
          <w:rFonts w:asciiTheme="majorHAnsi" w:hAnsiTheme="majorHAnsi" w:cstheme="majorHAnsi"/>
        </w:rPr>
        <w:t>them</w:t>
      </w:r>
      <w:r w:rsidR="006B074C">
        <w:rPr>
          <w:rFonts w:asciiTheme="majorHAnsi" w:hAnsiTheme="majorHAnsi" w:cstheme="majorHAnsi"/>
        </w:rPr>
        <w:t xml:space="preserve"> and</w:t>
      </w:r>
      <w:r w:rsidR="006877F0">
        <w:rPr>
          <w:rFonts w:asciiTheme="majorHAnsi" w:hAnsiTheme="majorHAnsi" w:cstheme="majorHAnsi"/>
        </w:rPr>
        <w:t xml:space="preserve"> have</w:t>
      </w:r>
      <w:r w:rsidR="006B074C">
        <w:rPr>
          <w:rFonts w:asciiTheme="majorHAnsi" w:hAnsiTheme="majorHAnsi" w:cstheme="majorHAnsi"/>
        </w:rPr>
        <w:t xml:space="preserve"> </w:t>
      </w:r>
      <w:r w:rsidR="0076564C">
        <w:rPr>
          <w:rFonts w:asciiTheme="majorHAnsi" w:hAnsiTheme="majorHAnsi" w:cstheme="majorHAnsi"/>
        </w:rPr>
        <w:t>developed</w:t>
      </w:r>
      <w:r w:rsidR="00CD222C">
        <w:rPr>
          <w:rFonts w:asciiTheme="majorHAnsi" w:hAnsiTheme="majorHAnsi" w:cstheme="majorHAnsi"/>
        </w:rPr>
        <w:t xml:space="preserve"> community life programmes</w:t>
      </w:r>
      <w:r w:rsidR="000770DB">
        <w:rPr>
          <w:rFonts w:asciiTheme="majorHAnsi" w:hAnsiTheme="majorHAnsi" w:cstheme="majorHAnsi"/>
        </w:rPr>
        <w:t xml:space="preserve"> which uses</w:t>
      </w:r>
      <w:r w:rsidR="00CA7C54">
        <w:rPr>
          <w:rFonts w:asciiTheme="majorHAnsi" w:hAnsiTheme="majorHAnsi" w:cstheme="majorHAnsi"/>
        </w:rPr>
        <w:t xml:space="preserve"> its</w:t>
      </w:r>
      <w:r w:rsidR="003D3566">
        <w:rPr>
          <w:rFonts w:asciiTheme="majorHAnsi" w:hAnsiTheme="majorHAnsi" w:cstheme="majorHAnsi"/>
        </w:rPr>
        <w:t xml:space="preserve"> stores</w:t>
      </w:r>
      <w:r w:rsidR="00E27567">
        <w:rPr>
          <w:rFonts w:asciiTheme="majorHAnsi" w:hAnsiTheme="majorHAnsi" w:cstheme="majorHAnsi"/>
        </w:rPr>
        <w:t xml:space="preserve"> to focus </w:t>
      </w:r>
      <w:r w:rsidR="00F6001E">
        <w:rPr>
          <w:rFonts w:asciiTheme="majorHAnsi" w:hAnsiTheme="majorHAnsi" w:cstheme="majorHAnsi"/>
        </w:rPr>
        <w:t xml:space="preserve">on </w:t>
      </w:r>
      <w:r w:rsidR="00D63D96">
        <w:rPr>
          <w:rFonts w:asciiTheme="majorHAnsi" w:hAnsiTheme="majorHAnsi" w:cstheme="majorHAnsi"/>
        </w:rPr>
        <w:t xml:space="preserve">local </w:t>
      </w:r>
      <w:r w:rsidR="00E27567">
        <w:rPr>
          <w:rFonts w:asciiTheme="majorHAnsi" w:hAnsiTheme="majorHAnsi" w:cstheme="majorHAnsi"/>
        </w:rPr>
        <w:t>community</w:t>
      </w:r>
      <w:r w:rsidR="005F3C2D">
        <w:rPr>
          <w:rFonts w:asciiTheme="majorHAnsi" w:hAnsiTheme="majorHAnsi" w:cstheme="majorHAnsi"/>
        </w:rPr>
        <w:t xml:space="preserve"> a</w:t>
      </w:r>
      <w:r w:rsidR="003F4845">
        <w:rPr>
          <w:rFonts w:asciiTheme="majorHAnsi" w:hAnsiTheme="majorHAnsi" w:cstheme="majorHAnsi"/>
        </w:rPr>
        <w:t>s well as taking part in</w:t>
      </w:r>
      <w:r w:rsidR="005F3C2D">
        <w:rPr>
          <w:rFonts w:asciiTheme="majorHAnsi" w:hAnsiTheme="majorHAnsi" w:cstheme="majorHAnsi"/>
        </w:rPr>
        <w:t xml:space="preserve"> </w:t>
      </w:r>
      <w:r w:rsidR="00254856">
        <w:rPr>
          <w:rFonts w:asciiTheme="majorHAnsi" w:hAnsiTheme="majorHAnsi" w:cstheme="majorHAnsi"/>
        </w:rPr>
        <w:t xml:space="preserve">non-profit </w:t>
      </w:r>
      <w:r w:rsidR="003F5218">
        <w:rPr>
          <w:rFonts w:asciiTheme="majorHAnsi" w:hAnsiTheme="majorHAnsi" w:cstheme="majorHAnsi"/>
        </w:rPr>
        <w:t xml:space="preserve">activities which </w:t>
      </w:r>
      <w:r w:rsidR="003F5218">
        <w:rPr>
          <w:rFonts w:asciiTheme="majorHAnsi" w:hAnsiTheme="majorHAnsi" w:cstheme="majorHAnsi"/>
        </w:rPr>
        <w:lastRenderedPageBreak/>
        <w:t>benefits</w:t>
      </w:r>
      <w:r w:rsidR="001319B5">
        <w:rPr>
          <w:rFonts w:asciiTheme="majorHAnsi" w:hAnsiTheme="majorHAnsi" w:cstheme="majorHAnsi"/>
        </w:rPr>
        <w:t xml:space="preserve"> people </w:t>
      </w:r>
      <w:r w:rsidR="00254856">
        <w:rPr>
          <w:rFonts w:asciiTheme="majorHAnsi" w:hAnsiTheme="majorHAnsi" w:cstheme="majorHAnsi"/>
        </w:rPr>
        <w:t>around the world</w:t>
      </w:r>
      <w:r w:rsidR="001838A7">
        <w:rPr>
          <w:rFonts w:asciiTheme="majorHAnsi" w:hAnsiTheme="majorHAnsi" w:cstheme="majorHAnsi"/>
        </w:rPr>
        <w:t xml:space="preserve"> like</w:t>
      </w:r>
      <w:r w:rsidR="00EF0144">
        <w:rPr>
          <w:rFonts w:asciiTheme="majorHAnsi" w:hAnsiTheme="majorHAnsi" w:cstheme="majorHAnsi"/>
        </w:rPr>
        <w:t xml:space="preserve"> </w:t>
      </w:r>
      <w:r w:rsidR="00921B5A">
        <w:rPr>
          <w:rFonts w:asciiTheme="majorHAnsi" w:hAnsiTheme="majorHAnsi" w:cstheme="majorHAnsi"/>
        </w:rPr>
        <w:t xml:space="preserve">sharing its profit </w:t>
      </w:r>
      <w:r w:rsidR="0015389E">
        <w:rPr>
          <w:rFonts w:asciiTheme="majorHAnsi" w:hAnsiTheme="majorHAnsi" w:cstheme="majorHAnsi"/>
        </w:rPr>
        <w:t xml:space="preserve">and launched </w:t>
      </w:r>
      <w:r w:rsidR="009C2CA3">
        <w:rPr>
          <w:rFonts w:asciiTheme="majorHAnsi" w:hAnsiTheme="majorHAnsi" w:cstheme="majorHAnsi"/>
        </w:rPr>
        <w:t>‘T</w:t>
      </w:r>
      <w:r w:rsidR="0015389E">
        <w:rPr>
          <w:rFonts w:asciiTheme="majorHAnsi" w:hAnsiTheme="majorHAnsi" w:cstheme="majorHAnsi"/>
        </w:rPr>
        <w:t>ickle</w:t>
      </w:r>
      <w:r w:rsidR="00921B5A">
        <w:rPr>
          <w:rFonts w:asciiTheme="majorHAnsi" w:hAnsiTheme="majorHAnsi" w:cstheme="majorHAnsi"/>
        </w:rPr>
        <w:t xml:space="preserve"> </w:t>
      </w:r>
      <w:r w:rsidR="00DB59F5">
        <w:rPr>
          <w:rFonts w:asciiTheme="majorHAnsi" w:hAnsiTheme="majorHAnsi" w:cstheme="majorHAnsi"/>
        </w:rPr>
        <w:t>pink’ Cancer research</w:t>
      </w:r>
      <w:r w:rsidR="00477A18">
        <w:rPr>
          <w:rFonts w:asciiTheme="majorHAnsi" w:hAnsiTheme="majorHAnsi" w:cstheme="majorHAnsi"/>
        </w:rPr>
        <w:t xml:space="preserve"> </w:t>
      </w:r>
      <w:r w:rsidR="00D54404">
        <w:rPr>
          <w:rFonts w:asciiTheme="majorHAnsi" w:hAnsiTheme="majorHAnsi" w:cstheme="majorHAnsi"/>
        </w:rPr>
        <w:t>charity</w:t>
      </w:r>
      <w:r w:rsidR="009C2CA3">
        <w:rPr>
          <w:rFonts w:asciiTheme="majorHAnsi" w:hAnsiTheme="majorHAnsi" w:cstheme="majorHAnsi"/>
        </w:rPr>
        <w:t>.</w:t>
      </w:r>
      <w:r w:rsidR="00D54404">
        <w:rPr>
          <w:rFonts w:asciiTheme="majorHAnsi" w:hAnsiTheme="majorHAnsi" w:cstheme="majorHAnsi"/>
        </w:rPr>
        <w:t xml:space="preserve"> </w:t>
      </w:r>
      <w:r w:rsidR="00E75CBB">
        <w:rPr>
          <w:rFonts w:asciiTheme="majorHAnsi" w:hAnsiTheme="majorHAnsi" w:cstheme="majorHAnsi"/>
        </w:rPr>
        <w:t>The organisation has</w:t>
      </w:r>
      <w:r w:rsidR="00484A1C">
        <w:rPr>
          <w:rFonts w:asciiTheme="majorHAnsi" w:hAnsiTheme="majorHAnsi" w:cstheme="majorHAnsi"/>
        </w:rPr>
        <w:t xml:space="preserve"> so far</w:t>
      </w:r>
      <w:r w:rsidR="00D54404">
        <w:rPr>
          <w:rFonts w:asciiTheme="majorHAnsi" w:hAnsiTheme="majorHAnsi" w:cstheme="majorHAnsi"/>
        </w:rPr>
        <w:t xml:space="preserve"> raised </w:t>
      </w:r>
      <w:r w:rsidR="00E64B30">
        <w:rPr>
          <w:rFonts w:asciiTheme="majorHAnsi" w:hAnsiTheme="majorHAnsi" w:cstheme="majorHAnsi"/>
        </w:rPr>
        <w:t>£21m</w:t>
      </w:r>
      <w:r w:rsidR="005E6C34">
        <w:rPr>
          <w:rFonts w:asciiTheme="majorHAnsi" w:hAnsiTheme="majorHAnsi" w:cstheme="majorHAnsi"/>
        </w:rPr>
        <w:t xml:space="preserve"> for children in need</w:t>
      </w:r>
      <w:r w:rsidR="00F54287">
        <w:rPr>
          <w:rFonts w:asciiTheme="majorHAnsi" w:hAnsiTheme="majorHAnsi" w:cstheme="majorHAnsi"/>
        </w:rPr>
        <w:t xml:space="preserve"> </w:t>
      </w:r>
      <w:r w:rsidR="005F3C2D">
        <w:rPr>
          <w:rFonts w:asciiTheme="majorHAnsi" w:hAnsiTheme="majorHAnsi" w:cstheme="majorHAnsi"/>
        </w:rPr>
        <w:t>(</w:t>
      </w:r>
      <w:r w:rsidR="00FB2863">
        <w:rPr>
          <w:rFonts w:asciiTheme="majorHAnsi" w:hAnsiTheme="majorHAnsi" w:cstheme="majorHAnsi"/>
        </w:rPr>
        <w:t>Cooperate Culture, 2020</w:t>
      </w:r>
      <w:r w:rsidR="00AC5558">
        <w:rPr>
          <w:rFonts w:asciiTheme="majorHAnsi" w:hAnsiTheme="majorHAnsi" w:cstheme="majorHAnsi"/>
        </w:rPr>
        <w:t>).</w:t>
      </w:r>
      <w:r w:rsidR="008A25CC" w:rsidRPr="008A25CC">
        <w:rPr>
          <w:rFonts w:asciiTheme="majorHAnsi" w:hAnsiTheme="majorHAnsi" w:cstheme="majorHAnsi"/>
        </w:rPr>
        <w:t xml:space="preserve"> </w:t>
      </w:r>
      <w:r w:rsidR="00966CFC" w:rsidRPr="008A25CC">
        <w:rPr>
          <w:rFonts w:asciiTheme="majorHAnsi" w:hAnsiTheme="majorHAnsi" w:cstheme="majorHAnsi"/>
        </w:rPr>
        <w:t>CSR</w:t>
      </w:r>
      <w:r w:rsidR="00966CFC" w:rsidRPr="00966CFC">
        <w:rPr>
          <w:rFonts w:asciiTheme="majorHAnsi" w:hAnsiTheme="majorHAnsi" w:cstheme="majorHAnsi"/>
        </w:rPr>
        <w:t xml:space="preserve"> (corporate social responsibilities) is a balancing act for companies from keeping stakeholders happy to speed of production to employee safety to financial performance.</w:t>
      </w:r>
      <w:r w:rsidR="00966CFC" w:rsidRPr="008A25CC">
        <w:rPr>
          <w:rFonts w:asciiTheme="majorHAnsi" w:hAnsiTheme="majorHAnsi" w:cstheme="majorHAnsi"/>
        </w:rPr>
        <w:t xml:space="preserve"> </w:t>
      </w:r>
      <w:r w:rsidR="00966CFC" w:rsidRPr="00966CFC">
        <w:rPr>
          <w:rFonts w:asciiTheme="majorHAnsi" w:hAnsiTheme="majorHAnsi" w:cstheme="majorHAnsi"/>
        </w:rPr>
        <w:t>O</w:t>
      </w:r>
      <w:r w:rsidR="00966CFC" w:rsidRPr="008A25CC">
        <w:rPr>
          <w:rFonts w:asciiTheme="majorHAnsi" w:hAnsiTheme="majorHAnsi" w:cstheme="majorHAnsi"/>
        </w:rPr>
        <w:t>rganisations publicise their effort to winning consumers with its effort to fulfil social responsibilities.</w:t>
      </w:r>
      <w:r w:rsidR="00966CFC" w:rsidRPr="00966CFC">
        <w:rPr>
          <w:rFonts w:asciiTheme="majorHAnsi" w:hAnsiTheme="majorHAnsi" w:cstheme="majorHAnsi"/>
        </w:rPr>
        <w:t xml:space="preserve"> Here organisations must </w:t>
      </w:r>
      <w:r w:rsidR="00B17052">
        <w:rPr>
          <w:rFonts w:asciiTheme="majorHAnsi" w:hAnsiTheme="majorHAnsi" w:cstheme="majorHAnsi"/>
        </w:rPr>
        <w:t>be</w:t>
      </w:r>
      <w:r w:rsidR="00966CFC" w:rsidRPr="00966CFC">
        <w:rPr>
          <w:rFonts w:asciiTheme="majorHAnsi" w:hAnsiTheme="majorHAnsi" w:cstheme="majorHAnsi"/>
        </w:rPr>
        <w:t xml:space="preserve"> ethical to win consumers.</w:t>
      </w:r>
      <w:r w:rsidR="003A2242">
        <w:rPr>
          <w:rFonts w:asciiTheme="majorHAnsi" w:hAnsiTheme="majorHAnsi" w:cstheme="majorHAnsi"/>
        </w:rPr>
        <w:t xml:space="preserve"> </w:t>
      </w:r>
      <w:r w:rsidR="00BF7D82">
        <w:rPr>
          <w:rFonts w:asciiTheme="majorHAnsi" w:hAnsiTheme="majorHAnsi" w:cstheme="majorHAnsi"/>
        </w:rPr>
        <w:t xml:space="preserve">According to </w:t>
      </w:r>
      <w:r w:rsidR="00C97888">
        <w:rPr>
          <w:rFonts w:asciiTheme="majorHAnsi" w:hAnsiTheme="majorHAnsi" w:cstheme="majorHAnsi"/>
        </w:rPr>
        <w:t>the</w:t>
      </w:r>
      <w:r w:rsidR="00BF7D82">
        <w:rPr>
          <w:rFonts w:asciiTheme="majorHAnsi" w:hAnsiTheme="majorHAnsi" w:cstheme="majorHAnsi"/>
        </w:rPr>
        <w:t xml:space="preserve"> responsible business network</w:t>
      </w:r>
      <w:r w:rsidR="00527716">
        <w:rPr>
          <w:rFonts w:asciiTheme="majorHAnsi" w:hAnsiTheme="majorHAnsi" w:cstheme="majorHAnsi"/>
        </w:rPr>
        <w:t>.</w:t>
      </w:r>
      <w:r w:rsidR="005A5CAB">
        <w:rPr>
          <w:rFonts w:asciiTheme="majorHAnsi" w:hAnsiTheme="majorHAnsi" w:cstheme="majorHAnsi"/>
        </w:rPr>
        <w:t xml:space="preserve"> (2020) </w:t>
      </w:r>
      <w:r w:rsidR="008320A9">
        <w:rPr>
          <w:rFonts w:asciiTheme="majorHAnsi" w:hAnsiTheme="majorHAnsi" w:cstheme="majorHAnsi"/>
        </w:rPr>
        <w:t>“</w:t>
      </w:r>
      <w:r w:rsidR="00BE5F42">
        <w:rPr>
          <w:rFonts w:asciiTheme="majorHAnsi" w:hAnsiTheme="majorHAnsi" w:cstheme="majorHAnsi"/>
        </w:rPr>
        <w:t xml:space="preserve">Asda </w:t>
      </w:r>
      <w:r w:rsidR="00A23C40">
        <w:rPr>
          <w:rFonts w:asciiTheme="majorHAnsi" w:hAnsiTheme="majorHAnsi" w:cstheme="majorHAnsi"/>
        </w:rPr>
        <w:t>commit</w:t>
      </w:r>
      <w:r w:rsidR="00FF6094">
        <w:rPr>
          <w:rFonts w:asciiTheme="majorHAnsi" w:hAnsiTheme="majorHAnsi" w:cstheme="majorHAnsi"/>
        </w:rPr>
        <w:t>ment</w:t>
      </w:r>
      <w:r w:rsidR="00BE5F42">
        <w:rPr>
          <w:rFonts w:asciiTheme="majorHAnsi" w:hAnsiTheme="majorHAnsi" w:cstheme="majorHAnsi"/>
        </w:rPr>
        <w:t xml:space="preserve"> to </w:t>
      </w:r>
      <w:r w:rsidR="00896805">
        <w:rPr>
          <w:rFonts w:asciiTheme="majorHAnsi" w:hAnsiTheme="majorHAnsi" w:cstheme="majorHAnsi"/>
        </w:rPr>
        <w:t>resource efficiency is eviden</w:t>
      </w:r>
      <w:r w:rsidR="00E46E77">
        <w:rPr>
          <w:rFonts w:asciiTheme="majorHAnsi" w:hAnsiTheme="majorHAnsi" w:cstheme="majorHAnsi"/>
        </w:rPr>
        <w:t>t through its sustainability</w:t>
      </w:r>
      <w:r w:rsidR="00406AB5">
        <w:rPr>
          <w:rFonts w:asciiTheme="majorHAnsi" w:hAnsiTheme="majorHAnsi" w:cstheme="majorHAnsi"/>
        </w:rPr>
        <w:t xml:space="preserve"> programme </w:t>
      </w:r>
      <w:r w:rsidR="00F31B47">
        <w:rPr>
          <w:rFonts w:asciiTheme="majorHAnsi" w:hAnsiTheme="majorHAnsi" w:cstheme="majorHAnsi"/>
        </w:rPr>
        <w:t>delivering huge impact</w:t>
      </w:r>
      <w:r w:rsidR="00DC6E6C">
        <w:rPr>
          <w:rFonts w:asciiTheme="majorHAnsi" w:hAnsiTheme="majorHAnsi" w:cstheme="majorHAnsi"/>
        </w:rPr>
        <w:t xml:space="preserve">s for the </w:t>
      </w:r>
      <w:r w:rsidR="006009C2">
        <w:rPr>
          <w:rFonts w:asciiTheme="majorHAnsi" w:hAnsiTheme="majorHAnsi" w:cstheme="majorHAnsi"/>
        </w:rPr>
        <w:t>business, customers, suppliers and environment</w:t>
      </w:r>
      <w:r w:rsidR="008320A9">
        <w:rPr>
          <w:rFonts w:asciiTheme="majorHAnsi" w:hAnsiTheme="majorHAnsi" w:cstheme="majorHAnsi"/>
        </w:rPr>
        <w:t xml:space="preserve">. The programme looks at </w:t>
      </w:r>
      <w:r w:rsidR="0008445D">
        <w:rPr>
          <w:rFonts w:asciiTheme="majorHAnsi" w:hAnsiTheme="majorHAnsi" w:cstheme="majorHAnsi"/>
        </w:rPr>
        <w:t xml:space="preserve">resource efficiency at </w:t>
      </w:r>
      <w:r w:rsidR="008320A9">
        <w:rPr>
          <w:rFonts w:asciiTheme="majorHAnsi" w:hAnsiTheme="majorHAnsi" w:cstheme="majorHAnsi"/>
        </w:rPr>
        <w:t xml:space="preserve">three core </w:t>
      </w:r>
      <w:r w:rsidR="0027188D">
        <w:rPr>
          <w:rFonts w:asciiTheme="majorHAnsi" w:hAnsiTheme="majorHAnsi" w:cstheme="majorHAnsi"/>
        </w:rPr>
        <w:t xml:space="preserve">areas of </w:t>
      </w:r>
      <w:r w:rsidR="005E1398">
        <w:rPr>
          <w:rFonts w:asciiTheme="majorHAnsi" w:hAnsiTheme="majorHAnsi" w:cstheme="majorHAnsi"/>
        </w:rPr>
        <w:t>A</w:t>
      </w:r>
      <w:r w:rsidR="0027188D">
        <w:rPr>
          <w:rFonts w:asciiTheme="majorHAnsi" w:hAnsiTheme="majorHAnsi" w:cstheme="majorHAnsi"/>
        </w:rPr>
        <w:t>sda</w:t>
      </w:r>
      <w:r w:rsidR="005C7F9C">
        <w:rPr>
          <w:rFonts w:asciiTheme="majorHAnsi" w:hAnsiTheme="majorHAnsi" w:cstheme="majorHAnsi"/>
        </w:rPr>
        <w:t>’s business</w:t>
      </w:r>
      <w:r w:rsidR="009116C1">
        <w:rPr>
          <w:rFonts w:asciiTheme="majorHAnsi" w:hAnsiTheme="majorHAnsi" w:cstheme="majorHAnsi"/>
        </w:rPr>
        <w:t>, its</w:t>
      </w:r>
      <w:r w:rsidR="00BE4528">
        <w:rPr>
          <w:rFonts w:asciiTheme="majorHAnsi" w:hAnsiTheme="majorHAnsi" w:cstheme="majorHAnsi"/>
        </w:rPr>
        <w:t xml:space="preserve"> operation</w:t>
      </w:r>
      <w:r w:rsidR="00546800">
        <w:rPr>
          <w:rFonts w:asciiTheme="majorHAnsi" w:hAnsiTheme="majorHAnsi" w:cstheme="majorHAnsi"/>
        </w:rPr>
        <w:t>,</w:t>
      </w:r>
      <w:r w:rsidR="009116C1">
        <w:rPr>
          <w:rFonts w:asciiTheme="majorHAnsi" w:hAnsiTheme="majorHAnsi" w:cstheme="majorHAnsi"/>
        </w:rPr>
        <w:t xml:space="preserve"> product</w:t>
      </w:r>
      <w:r w:rsidR="005770F4">
        <w:rPr>
          <w:rFonts w:asciiTheme="majorHAnsi" w:hAnsiTheme="majorHAnsi" w:cstheme="majorHAnsi"/>
        </w:rPr>
        <w:t>s</w:t>
      </w:r>
      <w:r w:rsidR="00546800">
        <w:rPr>
          <w:rFonts w:asciiTheme="majorHAnsi" w:hAnsiTheme="majorHAnsi" w:cstheme="majorHAnsi"/>
        </w:rPr>
        <w:t xml:space="preserve"> and </w:t>
      </w:r>
      <w:r w:rsidR="005E1398">
        <w:rPr>
          <w:rFonts w:asciiTheme="majorHAnsi" w:hAnsiTheme="majorHAnsi" w:cstheme="majorHAnsi"/>
        </w:rPr>
        <w:t>partners</w:t>
      </w:r>
      <w:r w:rsidR="00E57222">
        <w:rPr>
          <w:rFonts w:asciiTheme="majorHAnsi" w:hAnsiTheme="majorHAnsi" w:cstheme="majorHAnsi"/>
        </w:rPr>
        <w:t xml:space="preserve">. </w:t>
      </w:r>
      <w:r w:rsidR="003C2CAA">
        <w:rPr>
          <w:rFonts w:asciiTheme="majorHAnsi" w:hAnsiTheme="majorHAnsi" w:cstheme="majorHAnsi"/>
        </w:rPr>
        <w:t xml:space="preserve">Asda sets targets and the consumer is consulted at varying </w:t>
      </w:r>
      <w:r w:rsidR="00A449AF">
        <w:rPr>
          <w:rFonts w:asciiTheme="majorHAnsi" w:hAnsiTheme="majorHAnsi" w:cstheme="majorHAnsi"/>
        </w:rPr>
        <w:t>stages of policy development</w:t>
      </w:r>
      <w:r w:rsidR="00AD7035">
        <w:rPr>
          <w:rFonts w:asciiTheme="majorHAnsi" w:hAnsiTheme="majorHAnsi" w:cstheme="majorHAnsi"/>
        </w:rPr>
        <w:t xml:space="preserve"> activities are relevant</w:t>
      </w:r>
      <w:r w:rsidR="00C86776">
        <w:rPr>
          <w:rFonts w:asciiTheme="majorHAnsi" w:hAnsiTheme="majorHAnsi" w:cstheme="majorHAnsi"/>
        </w:rPr>
        <w:t xml:space="preserve">. </w:t>
      </w:r>
      <w:r w:rsidR="006047DA">
        <w:rPr>
          <w:rFonts w:asciiTheme="majorHAnsi" w:hAnsiTheme="majorHAnsi" w:cstheme="majorHAnsi"/>
        </w:rPr>
        <w:t>Activity example incl</w:t>
      </w:r>
      <w:r w:rsidR="00720E00">
        <w:rPr>
          <w:rFonts w:asciiTheme="majorHAnsi" w:hAnsiTheme="majorHAnsi" w:cstheme="majorHAnsi"/>
        </w:rPr>
        <w:t xml:space="preserve">ude </w:t>
      </w:r>
      <w:r w:rsidR="007439E2">
        <w:rPr>
          <w:rFonts w:asciiTheme="majorHAnsi" w:hAnsiTheme="majorHAnsi" w:cstheme="majorHAnsi"/>
        </w:rPr>
        <w:t>the ‘wonky veg’ range</w:t>
      </w:r>
      <w:r w:rsidR="00110128">
        <w:rPr>
          <w:rFonts w:asciiTheme="majorHAnsi" w:hAnsiTheme="majorHAnsi" w:cstheme="majorHAnsi"/>
        </w:rPr>
        <w:t xml:space="preserve"> and top tip publications </w:t>
      </w:r>
      <w:r w:rsidR="003F71E8">
        <w:rPr>
          <w:rFonts w:asciiTheme="majorHAnsi" w:hAnsiTheme="majorHAnsi" w:cstheme="majorHAnsi"/>
        </w:rPr>
        <w:t>for customers wishing to change their behaviour.</w:t>
      </w:r>
      <w:r w:rsidR="001B6C73">
        <w:rPr>
          <w:rFonts w:asciiTheme="majorHAnsi" w:hAnsiTheme="majorHAnsi" w:cstheme="majorHAnsi"/>
        </w:rPr>
        <w:t>”</w:t>
      </w:r>
      <w:r w:rsidR="006217CB">
        <w:rPr>
          <w:rFonts w:asciiTheme="majorHAnsi" w:hAnsiTheme="majorHAnsi" w:cstheme="majorHAnsi"/>
        </w:rPr>
        <w:t xml:space="preserve"> Asda is the first retailer to</w:t>
      </w:r>
      <w:r w:rsidR="005374F2">
        <w:rPr>
          <w:rFonts w:asciiTheme="majorHAnsi" w:hAnsiTheme="majorHAnsi" w:cstheme="majorHAnsi"/>
        </w:rPr>
        <w:t xml:space="preserve"> have mapped </w:t>
      </w:r>
      <w:r w:rsidR="00947989">
        <w:rPr>
          <w:rFonts w:asciiTheme="majorHAnsi" w:hAnsiTheme="majorHAnsi" w:cstheme="majorHAnsi"/>
        </w:rPr>
        <w:t>its supply chain against</w:t>
      </w:r>
      <w:r w:rsidR="00932716">
        <w:rPr>
          <w:rFonts w:asciiTheme="majorHAnsi" w:hAnsiTheme="majorHAnsi" w:cstheme="majorHAnsi"/>
        </w:rPr>
        <w:t xml:space="preserve"> the impact of</w:t>
      </w:r>
      <w:r w:rsidR="00947989">
        <w:rPr>
          <w:rFonts w:asciiTheme="majorHAnsi" w:hAnsiTheme="majorHAnsi" w:cstheme="majorHAnsi"/>
        </w:rPr>
        <w:t xml:space="preserve"> climate change</w:t>
      </w:r>
      <w:r w:rsidR="003F71E8">
        <w:rPr>
          <w:rFonts w:asciiTheme="majorHAnsi" w:hAnsiTheme="majorHAnsi" w:cstheme="majorHAnsi"/>
        </w:rPr>
        <w:t xml:space="preserve"> </w:t>
      </w:r>
      <w:r w:rsidR="006D1F09">
        <w:rPr>
          <w:rFonts w:asciiTheme="majorHAnsi" w:hAnsiTheme="majorHAnsi" w:cstheme="majorHAnsi"/>
        </w:rPr>
        <w:t>ensuring</w:t>
      </w:r>
      <w:r w:rsidR="00D95613">
        <w:rPr>
          <w:rFonts w:asciiTheme="majorHAnsi" w:hAnsiTheme="majorHAnsi" w:cstheme="majorHAnsi"/>
        </w:rPr>
        <w:t xml:space="preserve"> resource </w:t>
      </w:r>
      <w:r w:rsidR="002E61B7">
        <w:rPr>
          <w:rFonts w:asciiTheme="majorHAnsi" w:hAnsiTheme="majorHAnsi" w:cstheme="majorHAnsi"/>
        </w:rPr>
        <w:t>efficiency is at the forefront</w:t>
      </w:r>
      <w:r w:rsidR="009922A5">
        <w:rPr>
          <w:rFonts w:asciiTheme="majorHAnsi" w:hAnsiTheme="majorHAnsi" w:cstheme="majorHAnsi"/>
        </w:rPr>
        <w:t xml:space="preserve"> of all areas of business strateg</w:t>
      </w:r>
      <w:r w:rsidR="00536BC1">
        <w:rPr>
          <w:rFonts w:asciiTheme="majorHAnsi" w:hAnsiTheme="majorHAnsi" w:cstheme="majorHAnsi"/>
        </w:rPr>
        <w:t xml:space="preserve">ies. Compared to the </w:t>
      </w:r>
      <w:r w:rsidR="00110178">
        <w:rPr>
          <w:rFonts w:asciiTheme="majorHAnsi" w:hAnsiTheme="majorHAnsi" w:cstheme="majorHAnsi"/>
        </w:rPr>
        <w:t>its</w:t>
      </w:r>
      <w:r w:rsidR="009D5A8E">
        <w:rPr>
          <w:rFonts w:asciiTheme="majorHAnsi" w:hAnsiTheme="majorHAnsi" w:cstheme="majorHAnsi"/>
        </w:rPr>
        <w:t xml:space="preserve"> competitor Tesco</w:t>
      </w:r>
      <w:r w:rsidR="00110178">
        <w:rPr>
          <w:rFonts w:asciiTheme="majorHAnsi" w:hAnsiTheme="majorHAnsi" w:cstheme="majorHAnsi"/>
        </w:rPr>
        <w:t>,</w:t>
      </w:r>
      <w:r w:rsidR="007A4247">
        <w:rPr>
          <w:rFonts w:asciiTheme="majorHAnsi" w:hAnsiTheme="majorHAnsi" w:cstheme="majorHAnsi"/>
        </w:rPr>
        <w:t xml:space="preserve"> </w:t>
      </w:r>
      <w:r w:rsidR="007A4247" w:rsidRPr="004125C3">
        <w:rPr>
          <w:rFonts w:asciiTheme="majorHAnsi" w:hAnsiTheme="majorHAnsi" w:cstheme="majorHAnsi"/>
        </w:rPr>
        <w:t xml:space="preserve">have </w:t>
      </w:r>
      <w:r w:rsidR="004125C3" w:rsidRPr="004125C3">
        <w:rPr>
          <w:rFonts w:asciiTheme="majorHAnsi" w:hAnsiTheme="majorHAnsi" w:cstheme="majorHAnsi"/>
        </w:rPr>
        <w:t>replace plastic-wrapped multipacks with plastic-free multibuys on tinned food eliminating 350 tonnes of plastic from the environment</w:t>
      </w:r>
      <w:r w:rsidR="00023256">
        <w:rPr>
          <w:rFonts w:asciiTheme="majorHAnsi" w:hAnsiTheme="majorHAnsi" w:cstheme="majorHAnsi"/>
        </w:rPr>
        <w:t xml:space="preserve"> </w:t>
      </w:r>
      <w:r w:rsidR="00D647D2">
        <w:rPr>
          <w:rFonts w:asciiTheme="majorHAnsi" w:hAnsiTheme="majorHAnsi" w:cstheme="majorHAnsi"/>
        </w:rPr>
        <w:t>(Tesco</w:t>
      </w:r>
      <w:r w:rsidR="00E85127">
        <w:rPr>
          <w:rFonts w:asciiTheme="majorHAnsi" w:hAnsiTheme="majorHAnsi" w:cstheme="majorHAnsi"/>
        </w:rPr>
        <w:t>p</w:t>
      </w:r>
      <w:r w:rsidR="003472AB">
        <w:rPr>
          <w:rFonts w:asciiTheme="majorHAnsi" w:hAnsiTheme="majorHAnsi" w:cstheme="majorHAnsi"/>
        </w:rPr>
        <w:t>lc, 2020)</w:t>
      </w:r>
      <w:r w:rsidR="00023256">
        <w:rPr>
          <w:rFonts w:asciiTheme="majorHAnsi" w:hAnsiTheme="majorHAnsi" w:cstheme="majorHAnsi"/>
        </w:rPr>
        <w:t>.</w:t>
      </w:r>
      <w:r w:rsidR="007A4247">
        <w:rPr>
          <w:rFonts w:asciiTheme="majorHAnsi" w:hAnsiTheme="majorHAnsi" w:cstheme="majorHAnsi"/>
        </w:rPr>
        <w:t xml:space="preserve"> </w:t>
      </w:r>
    </w:p>
    <w:p w14:paraId="490F0BDD" w14:textId="77777777" w:rsidR="006943BF" w:rsidRPr="008A25CC" w:rsidRDefault="006943BF" w:rsidP="008320A9">
      <w:pPr>
        <w:jc w:val="both"/>
        <w:rPr>
          <w:rFonts w:asciiTheme="majorHAnsi" w:hAnsiTheme="majorHAnsi" w:cstheme="majorHAnsi"/>
        </w:rPr>
      </w:pPr>
    </w:p>
    <w:p w14:paraId="79BADBA8" w14:textId="6D6B1D6A" w:rsidR="005D4AD7" w:rsidRDefault="00175FF4" w:rsidP="00F22539">
      <w:pPr>
        <w:jc w:val="right"/>
        <w:rPr>
          <w:rFonts w:asciiTheme="majorHAnsi" w:hAnsiTheme="majorHAnsi" w:cstheme="majorHAnsi"/>
        </w:rPr>
      </w:pPr>
      <w:r w:rsidRPr="00175FF4">
        <w:rPr>
          <w:noProof/>
        </w:rPr>
        <w:drawing>
          <wp:inline distT="0" distB="0" distL="0" distR="0" wp14:anchorId="4154595A" wp14:editId="193FA912">
            <wp:extent cx="5259185" cy="301823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91293" cy="3036660"/>
                    </a:xfrm>
                    <a:prstGeom prst="rect">
                      <a:avLst/>
                    </a:prstGeom>
                    <a:noFill/>
                    <a:ln>
                      <a:noFill/>
                    </a:ln>
                  </pic:spPr>
                </pic:pic>
              </a:graphicData>
            </a:graphic>
          </wp:inline>
        </w:drawing>
      </w:r>
    </w:p>
    <w:p w14:paraId="2DEAE5C3" w14:textId="77777777" w:rsidR="00805EA8" w:rsidRDefault="0048561F" w:rsidP="00805EA8">
      <w:pPr>
        <w:jc w:val="right"/>
        <w:rPr>
          <w:rFonts w:asciiTheme="majorHAnsi" w:hAnsiTheme="majorHAnsi" w:cstheme="majorHAnsi"/>
        </w:rPr>
      </w:pPr>
      <w:r>
        <w:rPr>
          <w:rFonts w:asciiTheme="majorHAnsi" w:hAnsiTheme="majorHAnsi" w:cstheme="majorHAnsi"/>
        </w:rPr>
        <w:t>(</w:t>
      </w:r>
      <w:r w:rsidR="00DF027C">
        <w:rPr>
          <w:rFonts w:asciiTheme="majorHAnsi" w:hAnsiTheme="majorHAnsi" w:cstheme="majorHAnsi"/>
        </w:rPr>
        <w:t xml:space="preserve">The </w:t>
      </w:r>
      <w:r>
        <w:rPr>
          <w:rFonts w:asciiTheme="majorHAnsi" w:hAnsiTheme="majorHAnsi" w:cstheme="majorHAnsi"/>
        </w:rPr>
        <w:t>R</w:t>
      </w:r>
      <w:r w:rsidR="00DF027C">
        <w:rPr>
          <w:rFonts w:asciiTheme="majorHAnsi" w:hAnsiTheme="majorHAnsi" w:cstheme="majorHAnsi"/>
        </w:rPr>
        <w:t>es</w:t>
      </w:r>
      <w:r>
        <w:rPr>
          <w:rFonts w:asciiTheme="majorHAnsi" w:hAnsiTheme="majorHAnsi" w:cstheme="majorHAnsi"/>
        </w:rPr>
        <w:t>ponsible Business Network, 2020)</w:t>
      </w:r>
    </w:p>
    <w:p w14:paraId="38B74801" w14:textId="77777777" w:rsidR="006E41DC" w:rsidRDefault="006E41DC" w:rsidP="00C62724">
      <w:pPr>
        <w:pStyle w:val="Heading3"/>
        <w:rPr>
          <w:rFonts w:cstheme="majorHAnsi"/>
          <w:u w:val="single"/>
        </w:rPr>
      </w:pPr>
    </w:p>
    <w:p w14:paraId="0D243146" w14:textId="6F58B226" w:rsidR="005D4AD7" w:rsidRPr="00F07178" w:rsidRDefault="00B05A70" w:rsidP="00901F5A">
      <w:pPr>
        <w:pStyle w:val="Heading3"/>
        <w:rPr>
          <w:rFonts w:cstheme="majorHAnsi"/>
          <w:i/>
          <w:iCs/>
        </w:rPr>
      </w:pPr>
      <w:bookmarkStart w:id="10" w:name="_Toc35971563"/>
      <w:r w:rsidRPr="00F07178">
        <w:rPr>
          <w:rFonts w:cstheme="majorHAnsi"/>
          <w:i/>
          <w:iCs/>
          <w:u w:val="single"/>
        </w:rPr>
        <w:t>T</w:t>
      </w:r>
      <w:r w:rsidR="00984671" w:rsidRPr="00F07178">
        <w:rPr>
          <w:rFonts w:cstheme="majorHAnsi"/>
          <w:i/>
          <w:iCs/>
          <w:u w:val="single"/>
        </w:rPr>
        <w:t>hree bottom Line</w:t>
      </w:r>
      <w:bookmarkEnd w:id="10"/>
    </w:p>
    <w:p w14:paraId="7CA29FDA" w14:textId="6ACDBBC9" w:rsidR="006943BF" w:rsidRPr="006E41DC" w:rsidRDefault="000D44D3" w:rsidP="006E41DC">
      <w:pPr>
        <w:jc w:val="both"/>
        <w:rPr>
          <w:rFonts w:asciiTheme="majorHAnsi" w:hAnsiTheme="majorHAnsi" w:cstheme="majorHAnsi"/>
        </w:rPr>
      </w:pPr>
      <w:r w:rsidRPr="000D44D3">
        <w:rPr>
          <w:rFonts w:asciiTheme="majorHAnsi" w:hAnsiTheme="majorHAnsi" w:cstheme="majorHAnsi"/>
          <w:noProof/>
        </w:rPr>
        <w:drawing>
          <wp:inline distT="0" distB="0" distL="0" distR="0" wp14:anchorId="05051CBF" wp14:editId="19D38C94">
            <wp:extent cx="3070167" cy="307016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00717" cy="3100717"/>
                    </a:xfrm>
                    <a:prstGeom prst="rect">
                      <a:avLst/>
                    </a:prstGeom>
                    <a:noFill/>
                    <a:ln>
                      <a:noFill/>
                    </a:ln>
                  </pic:spPr>
                </pic:pic>
              </a:graphicData>
            </a:graphic>
          </wp:inline>
        </w:drawing>
      </w:r>
    </w:p>
    <w:p w14:paraId="1031E85F" w14:textId="1D15A80C" w:rsidR="00E259AD" w:rsidRPr="00F07178" w:rsidRDefault="00A54C95" w:rsidP="00EB7F03">
      <w:pPr>
        <w:pStyle w:val="Heading3"/>
        <w:rPr>
          <w:rFonts w:cstheme="majorHAnsi"/>
          <w:i/>
          <w:iCs/>
        </w:rPr>
      </w:pPr>
      <w:bookmarkStart w:id="11" w:name="_Toc35971564"/>
      <w:r w:rsidRPr="00F07178">
        <w:rPr>
          <w:rFonts w:cstheme="majorHAnsi"/>
          <w:i/>
          <w:iCs/>
          <w:u w:val="single"/>
        </w:rPr>
        <w:t>The circular sustainability Model</w:t>
      </w:r>
      <w:bookmarkEnd w:id="11"/>
    </w:p>
    <w:p w14:paraId="1CAD2269" w14:textId="77777777" w:rsidR="00E259AD" w:rsidRDefault="00E259AD" w:rsidP="008A25CC">
      <w:pPr>
        <w:jc w:val="both"/>
        <w:rPr>
          <w:rFonts w:asciiTheme="majorHAnsi" w:hAnsiTheme="majorHAnsi" w:cstheme="majorHAnsi"/>
        </w:rPr>
      </w:pPr>
    </w:p>
    <w:p w14:paraId="296FBD37" w14:textId="41726513" w:rsidR="000934F9" w:rsidRDefault="006F0325" w:rsidP="008A25CC">
      <w:pPr>
        <w:jc w:val="both"/>
        <w:rPr>
          <w:rFonts w:asciiTheme="majorHAnsi" w:hAnsiTheme="majorHAnsi" w:cstheme="majorHAnsi"/>
        </w:rPr>
      </w:pPr>
      <w:r w:rsidRPr="006F0325">
        <w:rPr>
          <w:noProof/>
        </w:rPr>
        <w:drawing>
          <wp:inline distT="0" distB="0" distL="0" distR="0" wp14:anchorId="5C9C6E14" wp14:editId="323AD401">
            <wp:extent cx="4949204" cy="3685309"/>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11149" cy="3731435"/>
                    </a:xfrm>
                    <a:prstGeom prst="rect">
                      <a:avLst/>
                    </a:prstGeom>
                  </pic:spPr>
                </pic:pic>
              </a:graphicData>
            </a:graphic>
          </wp:inline>
        </w:drawing>
      </w:r>
    </w:p>
    <w:p w14:paraId="18BB810E" w14:textId="77777777" w:rsidR="000934F9" w:rsidRDefault="000934F9" w:rsidP="008A25CC">
      <w:pPr>
        <w:jc w:val="both"/>
        <w:rPr>
          <w:rFonts w:asciiTheme="majorHAnsi" w:hAnsiTheme="majorHAnsi" w:cstheme="majorHAnsi"/>
        </w:rPr>
      </w:pPr>
    </w:p>
    <w:p w14:paraId="44F23B8F" w14:textId="234CEA35" w:rsidR="009D1C91" w:rsidRPr="009D1C91" w:rsidRDefault="009D1C91" w:rsidP="009D1C91">
      <w:pPr>
        <w:jc w:val="both"/>
        <w:rPr>
          <w:rFonts w:asciiTheme="majorHAnsi" w:hAnsiTheme="majorHAnsi" w:cstheme="majorHAnsi"/>
        </w:rPr>
      </w:pPr>
      <w:r w:rsidRPr="009D1C91">
        <w:rPr>
          <w:rFonts w:asciiTheme="majorHAnsi" w:hAnsiTheme="majorHAnsi" w:cstheme="majorHAnsi"/>
        </w:rPr>
        <w:t xml:space="preserve">The best sustainability model to use for any organisation is the circular model compared to the linear model. The process in these models have great impact on the planet and environment. Linear model process requires taking the raw materials to make the products and then dispose of once used. The </w:t>
      </w:r>
      <w:r w:rsidRPr="009D1C91">
        <w:rPr>
          <w:rFonts w:asciiTheme="majorHAnsi" w:hAnsiTheme="majorHAnsi" w:cstheme="majorHAnsi"/>
        </w:rPr>
        <w:lastRenderedPageBreak/>
        <w:t xml:space="preserve">circular model helps in sustaining the environment and natural materials in for of re-using and recycling of products to make other use of them. Asda are going green by not using plastic bags for home deliveries. If needed the staff are happy to put customer shopping away for them. Asda have </w:t>
      </w:r>
      <w:r w:rsidR="004E43CD">
        <w:rPr>
          <w:rFonts w:asciiTheme="majorHAnsi" w:hAnsiTheme="majorHAnsi" w:cstheme="majorHAnsi"/>
        </w:rPr>
        <w:t xml:space="preserve">a store in </w:t>
      </w:r>
      <w:r w:rsidR="009A2A95">
        <w:rPr>
          <w:rFonts w:asciiTheme="majorHAnsi" w:hAnsiTheme="majorHAnsi" w:cstheme="majorHAnsi"/>
        </w:rPr>
        <w:t>B</w:t>
      </w:r>
      <w:r w:rsidR="004E43CD">
        <w:rPr>
          <w:rFonts w:asciiTheme="majorHAnsi" w:hAnsiTheme="majorHAnsi" w:cstheme="majorHAnsi"/>
        </w:rPr>
        <w:t>ootle</w:t>
      </w:r>
      <w:r w:rsidR="009A2A95">
        <w:rPr>
          <w:rFonts w:asciiTheme="majorHAnsi" w:hAnsiTheme="majorHAnsi" w:cstheme="majorHAnsi"/>
        </w:rPr>
        <w:t xml:space="preserve"> that is</w:t>
      </w:r>
      <w:r w:rsidRPr="009D1C91">
        <w:rPr>
          <w:rFonts w:asciiTheme="majorHAnsi" w:hAnsiTheme="majorHAnsi" w:cstheme="majorHAnsi"/>
        </w:rPr>
        <w:t xml:space="preserve"> most environmentally friendly eco store</w:t>
      </w:r>
      <w:r w:rsidR="00E221C3">
        <w:rPr>
          <w:rFonts w:asciiTheme="majorHAnsi" w:hAnsiTheme="majorHAnsi" w:cstheme="majorHAnsi"/>
        </w:rPr>
        <w:t xml:space="preserve"> in the UK</w:t>
      </w:r>
      <w:r w:rsidR="00A260DA">
        <w:rPr>
          <w:rFonts w:asciiTheme="majorHAnsi" w:hAnsiTheme="majorHAnsi" w:cstheme="majorHAnsi"/>
        </w:rPr>
        <w:t>.</w:t>
      </w:r>
      <w:r w:rsidRPr="009D1C91">
        <w:rPr>
          <w:rFonts w:asciiTheme="majorHAnsi" w:hAnsiTheme="majorHAnsi" w:cstheme="majorHAnsi"/>
        </w:rPr>
        <w:t xml:space="preserve"> </w:t>
      </w:r>
      <w:r w:rsidR="00E221C3">
        <w:rPr>
          <w:rFonts w:asciiTheme="majorHAnsi" w:hAnsiTheme="majorHAnsi" w:cstheme="majorHAnsi"/>
        </w:rPr>
        <w:t>T</w:t>
      </w:r>
      <w:r w:rsidRPr="009D1C91">
        <w:rPr>
          <w:rFonts w:asciiTheme="majorHAnsi" w:hAnsiTheme="majorHAnsi" w:cstheme="majorHAnsi"/>
        </w:rPr>
        <w:t>he energy saved there can be used to brew 11 million cups of tea</w:t>
      </w:r>
      <w:r w:rsidR="00F13EEC">
        <w:rPr>
          <w:rFonts w:asciiTheme="majorHAnsi" w:hAnsiTheme="majorHAnsi" w:cstheme="majorHAnsi"/>
        </w:rPr>
        <w:t xml:space="preserve"> a year</w:t>
      </w:r>
      <w:r w:rsidRPr="009D1C91">
        <w:rPr>
          <w:rFonts w:asciiTheme="majorHAnsi" w:hAnsiTheme="majorHAnsi" w:cstheme="majorHAnsi"/>
        </w:rPr>
        <w:t xml:space="preserve"> (Corporate, 2019). </w:t>
      </w:r>
    </w:p>
    <w:p w14:paraId="6781C402" w14:textId="77777777" w:rsidR="00D77DC9" w:rsidRDefault="00D77DC9" w:rsidP="006A0BE0">
      <w:pPr>
        <w:jc w:val="both"/>
        <w:rPr>
          <w:rFonts w:asciiTheme="majorHAnsi" w:hAnsiTheme="majorHAnsi" w:cstheme="majorHAnsi"/>
        </w:rPr>
      </w:pPr>
    </w:p>
    <w:p w14:paraId="03FFDCEE" w14:textId="65AE3706" w:rsidR="006A0BE0" w:rsidRPr="00F07178" w:rsidRDefault="006A0BE0" w:rsidP="00EB7F03">
      <w:pPr>
        <w:pStyle w:val="Heading2"/>
        <w:rPr>
          <w:rFonts w:cstheme="majorHAnsi"/>
          <w:i/>
          <w:iCs/>
          <w:u w:val="single"/>
        </w:rPr>
      </w:pPr>
      <w:bookmarkStart w:id="12" w:name="_Toc35971565"/>
      <w:r w:rsidRPr="00F07178">
        <w:rPr>
          <w:rFonts w:cstheme="majorHAnsi"/>
          <w:i/>
          <w:iCs/>
          <w:u w:val="single"/>
        </w:rPr>
        <w:t>Ethics</w:t>
      </w:r>
      <w:bookmarkEnd w:id="12"/>
    </w:p>
    <w:p w14:paraId="5903895F" w14:textId="382078B7" w:rsidR="00B96AB3" w:rsidRDefault="006A0BE0" w:rsidP="006A0BE0">
      <w:pPr>
        <w:jc w:val="both"/>
        <w:rPr>
          <w:rFonts w:asciiTheme="majorHAnsi" w:hAnsiTheme="majorHAnsi" w:cstheme="majorHAnsi"/>
        </w:rPr>
      </w:pPr>
      <w:r w:rsidRPr="006A0BE0">
        <w:rPr>
          <w:rFonts w:asciiTheme="majorHAnsi" w:hAnsiTheme="majorHAnsi" w:cstheme="majorHAnsi"/>
        </w:rPr>
        <w:t>Ethics is</w:t>
      </w:r>
      <w:r w:rsidR="00AD1186">
        <w:rPr>
          <w:rFonts w:asciiTheme="majorHAnsi" w:hAnsiTheme="majorHAnsi" w:cstheme="majorHAnsi"/>
        </w:rPr>
        <w:t xml:space="preserve"> all </w:t>
      </w:r>
      <w:r w:rsidR="008C3056">
        <w:rPr>
          <w:rFonts w:asciiTheme="majorHAnsi" w:hAnsiTheme="majorHAnsi" w:cstheme="majorHAnsi"/>
        </w:rPr>
        <w:t>circumstantial. It is</w:t>
      </w:r>
      <w:r w:rsidRPr="006A0BE0">
        <w:rPr>
          <w:rFonts w:asciiTheme="majorHAnsi" w:hAnsiTheme="majorHAnsi" w:cstheme="majorHAnsi"/>
        </w:rPr>
        <w:t xml:space="preserve"> the study of how a business should act when faced with ethical dilemmas and controversial situations. Simply put, it is doing the right thing at the right time, aligned with organisations’ strategy and mission. Ethics involves a discipline that examines good or bad practices within the context of a moral duty. Business ethics carries significant influence in the corporate world. It can change how businesses operate on a day-to-day- basis and influences legislation around corporate regulation. This can include a number of different situations, including how a business is governed, how stocks are traded, a business' role in social issues, and more. Organisational ethics are important for many reasons, most importantly it keeps the business working within the boundaries of the law, ensuring the organisation is not committing crimes against their employees, customers, consumers at large, or other parties (White. J, 2019). They are rules and guidelines members of the organisation should follow. </w:t>
      </w:r>
      <w:r w:rsidR="00F32DBD">
        <w:rPr>
          <w:rFonts w:asciiTheme="majorHAnsi" w:hAnsiTheme="majorHAnsi" w:cstheme="majorHAnsi"/>
        </w:rPr>
        <w:t xml:space="preserve">People </w:t>
      </w:r>
      <w:r w:rsidR="00C7560E">
        <w:rPr>
          <w:rFonts w:asciiTheme="majorHAnsi" w:hAnsiTheme="majorHAnsi" w:cstheme="majorHAnsi"/>
        </w:rPr>
        <w:t>opera</w:t>
      </w:r>
      <w:r w:rsidR="00BD7EFD">
        <w:rPr>
          <w:rFonts w:asciiTheme="majorHAnsi" w:hAnsiTheme="majorHAnsi" w:cstheme="majorHAnsi"/>
        </w:rPr>
        <w:t>te under different ethical</w:t>
      </w:r>
      <w:r w:rsidR="004C60FF">
        <w:rPr>
          <w:rFonts w:asciiTheme="majorHAnsi" w:hAnsiTheme="majorHAnsi" w:cstheme="majorHAnsi"/>
        </w:rPr>
        <w:t xml:space="preserve"> value systems depending </w:t>
      </w:r>
      <w:r w:rsidR="009C06A2">
        <w:rPr>
          <w:rFonts w:asciiTheme="majorHAnsi" w:hAnsiTheme="majorHAnsi" w:cstheme="majorHAnsi"/>
        </w:rPr>
        <w:t>on their personal</w:t>
      </w:r>
      <w:r w:rsidR="00C36343">
        <w:rPr>
          <w:rFonts w:asciiTheme="majorHAnsi" w:hAnsiTheme="majorHAnsi" w:cstheme="majorHAnsi"/>
        </w:rPr>
        <w:t xml:space="preserve"> experiences and</w:t>
      </w:r>
      <w:r w:rsidR="003F5BD9">
        <w:rPr>
          <w:rFonts w:asciiTheme="majorHAnsi" w:hAnsiTheme="majorHAnsi" w:cstheme="majorHAnsi"/>
        </w:rPr>
        <w:t xml:space="preserve"> the </w:t>
      </w:r>
      <w:r w:rsidR="008A1D5F">
        <w:rPr>
          <w:rFonts w:asciiTheme="majorHAnsi" w:hAnsiTheme="majorHAnsi" w:cstheme="majorHAnsi"/>
        </w:rPr>
        <w:t>organisation culture.</w:t>
      </w:r>
      <w:r w:rsidR="00741A4B">
        <w:rPr>
          <w:rFonts w:asciiTheme="majorHAnsi" w:hAnsiTheme="majorHAnsi" w:cstheme="majorHAnsi"/>
        </w:rPr>
        <w:t xml:space="preserve"> There are however, two </w:t>
      </w:r>
      <w:r w:rsidR="0068147F">
        <w:rPr>
          <w:rFonts w:asciiTheme="majorHAnsi" w:hAnsiTheme="majorHAnsi" w:cstheme="majorHAnsi"/>
        </w:rPr>
        <w:t xml:space="preserve">branches of </w:t>
      </w:r>
      <w:r w:rsidR="00BC43C1">
        <w:rPr>
          <w:rFonts w:asciiTheme="majorHAnsi" w:hAnsiTheme="majorHAnsi" w:cstheme="majorHAnsi"/>
        </w:rPr>
        <w:t xml:space="preserve">social </w:t>
      </w:r>
      <w:r w:rsidR="0068147F">
        <w:rPr>
          <w:rFonts w:asciiTheme="majorHAnsi" w:hAnsiTheme="majorHAnsi" w:cstheme="majorHAnsi"/>
        </w:rPr>
        <w:t>ethic</w:t>
      </w:r>
      <w:r w:rsidR="00BC43C1">
        <w:rPr>
          <w:rFonts w:asciiTheme="majorHAnsi" w:hAnsiTheme="majorHAnsi" w:cstheme="majorHAnsi"/>
        </w:rPr>
        <w:t>al</w:t>
      </w:r>
      <w:r w:rsidR="00ED6B18">
        <w:rPr>
          <w:rFonts w:asciiTheme="majorHAnsi" w:hAnsiTheme="majorHAnsi" w:cstheme="majorHAnsi"/>
        </w:rPr>
        <w:t xml:space="preserve"> stances</w:t>
      </w:r>
      <w:r w:rsidR="0068147F">
        <w:rPr>
          <w:rFonts w:asciiTheme="majorHAnsi" w:hAnsiTheme="majorHAnsi" w:cstheme="majorHAnsi"/>
        </w:rPr>
        <w:t xml:space="preserve"> </w:t>
      </w:r>
      <w:r w:rsidR="00D31A7F">
        <w:rPr>
          <w:rFonts w:asciiTheme="majorHAnsi" w:hAnsiTheme="majorHAnsi" w:cstheme="majorHAnsi"/>
        </w:rPr>
        <w:t>known</w:t>
      </w:r>
      <w:r w:rsidR="0068147F">
        <w:rPr>
          <w:rFonts w:asciiTheme="majorHAnsi" w:hAnsiTheme="majorHAnsi" w:cstheme="majorHAnsi"/>
        </w:rPr>
        <w:t xml:space="preserve"> as</w:t>
      </w:r>
      <w:r w:rsidR="00D31A7F">
        <w:rPr>
          <w:rFonts w:asciiTheme="majorHAnsi" w:hAnsiTheme="majorHAnsi" w:cstheme="majorHAnsi"/>
        </w:rPr>
        <w:t>:</w:t>
      </w:r>
      <w:r w:rsidR="00E556C9">
        <w:rPr>
          <w:rFonts w:asciiTheme="majorHAnsi" w:hAnsiTheme="majorHAnsi" w:cstheme="majorHAnsi"/>
        </w:rPr>
        <w:t xml:space="preserve"> </w:t>
      </w:r>
    </w:p>
    <w:p w14:paraId="67ADAB2B" w14:textId="38294DD8" w:rsidR="00D31A7F" w:rsidRDefault="00742BC4" w:rsidP="00B96AB3">
      <w:pPr>
        <w:ind w:firstLine="720"/>
        <w:jc w:val="both"/>
        <w:rPr>
          <w:rFonts w:asciiTheme="majorHAnsi" w:hAnsiTheme="majorHAnsi" w:cstheme="majorHAnsi"/>
        </w:rPr>
      </w:pPr>
      <w:r>
        <w:rPr>
          <w:rFonts w:asciiTheme="majorHAnsi" w:hAnsiTheme="majorHAnsi" w:cstheme="majorHAnsi"/>
        </w:rPr>
        <w:t>C</w:t>
      </w:r>
      <w:r w:rsidR="003337A9">
        <w:rPr>
          <w:rFonts w:asciiTheme="majorHAnsi" w:hAnsiTheme="majorHAnsi" w:cstheme="majorHAnsi"/>
        </w:rPr>
        <w:t>onsequential</w:t>
      </w:r>
      <w:r w:rsidR="00B535E7">
        <w:rPr>
          <w:rFonts w:asciiTheme="majorHAnsi" w:hAnsiTheme="majorHAnsi" w:cstheme="majorHAnsi"/>
        </w:rPr>
        <w:t xml:space="preserve"> which </w:t>
      </w:r>
      <w:r w:rsidR="00DE3ECD">
        <w:rPr>
          <w:rFonts w:asciiTheme="majorHAnsi" w:hAnsiTheme="majorHAnsi" w:cstheme="majorHAnsi"/>
        </w:rPr>
        <w:t xml:space="preserve">is good for the </w:t>
      </w:r>
      <w:r w:rsidR="00190F08">
        <w:rPr>
          <w:rFonts w:asciiTheme="majorHAnsi" w:hAnsiTheme="majorHAnsi" w:cstheme="majorHAnsi"/>
        </w:rPr>
        <w:t>long</w:t>
      </w:r>
      <w:r w:rsidR="002F3B74">
        <w:rPr>
          <w:rFonts w:asciiTheme="majorHAnsi" w:hAnsiTheme="majorHAnsi" w:cstheme="majorHAnsi"/>
        </w:rPr>
        <w:t>-</w:t>
      </w:r>
      <w:r w:rsidR="00190F08">
        <w:rPr>
          <w:rFonts w:asciiTheme="majorHAnsi" w:hAnsiTheme="majorHAnsi" w:cstheme="majorHAnsi"/>
        </w:rPr>
        <w:t>term goal</w:t>
      </w:r>
      <w:r w:rsidR="00B535E7">
        <w:rPr>
          <w:rFonts w:asciiTheme="majorHAnsi" w:hAnsiTheme="majorHAnsi" w:cstheme="majorHAnsi"/>
        </w:rPr>
        <w:t>s</w:t>
      </w:r>
      <w:r w:rsidR="0047746F">
        <w:rPr>
          <w:rFonts w:asciiTheme="majorHAnsi" w:hAnsiTheme="majorHAnsi" w:cstheme="majorHAnsi"/>
        </w:rPr>
        <w:t xml:space="preserve"> and outcome</w:t>
      </w:r>
      <w:r w:rsidR="00B651FD">
        <w:rPr>
          <w:rFonts w:asciiTheme="majorHAnsi" w:hAnsiTheme="majorHAnsi" w:cstheme="majorHAnsi"/>
        </w:rPr>
        <w:t>.</w:t>
      </w:r>
      <w:r w:rsidR="002357DE">
        <w:rPr>
          <w:rFonts w:asciiTheme="majorHAnsi" w:hAnsiTheme="majorHAnsi" w:cstheme="majorHAnsi"/>
        </w:rPr>
        <w:t xml:space="preserve"> </w:t>
      </w:r>
      <w:r w:rsidR="00884627">
        <w:rPr>
          <w:rFonts w:asciiTheme="majorHAnsi" w:hAnsiTheme="majorHAnsi" w:cstheme="majorHAnsi"/>
        </w:rPr>
        <w:t xml:space="preserve">Looking and </w:t>
      </w:r>
      <w:r w:rsidR="00445A2A">
        <w:rPr>
          <w:rFonts w:asciiTheme="majorHAnsi" w:hAnsiTheme="majorHAnsi" w:cstheme="majorHAnsi"/>
        </w:rPr>
        <w:t>planning ahead</w:t>
      </w:r>
      <w:r w:rsidR="002A478C">
        <w:rPr>
          <w:rFonts w:asciiTheme="majorHAnsi" w:hAnsiTheme="majorHAnsi" w:cstheme="majorHAnsi"/>
        </w:rPr>
        <w:t xml:space="preserve"> will not only elim</w:t>
      </w:r>
      <w:r w:rsidR="002A4A98">
        <w:rPr>
          <w:rFonts w:asciiTheme="majorHAnsi" w:hAnsiTheme="majorHAnsi" w:cstheme="majorHAnsi"/>
        </w:rPr>
        <w:t>inate difficulties achieving goal but also reduce the chance</w:t>
      </w:r>
      <w:r w:rsidR="00076EA3">
        <w:rPr>
          <w:rFonts w:asciiTheme="majorHAnsi" w:hAnsiTheme="majorHAnsi" w:cstheme="majorHAnsi"/>
        </w:rPr>
        <w:t xml:space="preserve">s </w:t>
      </w:r>
      <w:r w:rsidR="002A4A98">
        <w:rPr>
          <w:rFonts w:asciiTheme="majorHAnsi" w:hAnsiTheme="majorHAnsi" w:cstheme="majorHAnsi"/>
        </w:rPr>
        <w:t>of conflict with stakeholders</w:t>
      </w:r>
      <w:r w:rsidR="00427DFC">
        <w:rPr>
          <w:rFonts w:asciiTheme="majorHAnsi" w:hAnsiTheme="majorHAnsi" w:cstheme="majorHAnsi"/>
        </w:rPr>
        <w:t xml:space="preserve"> such as the human right</w:t>
      </w:r>
      <w:r w:rsidR="00531271">
        <w:rPr>
          <w:rFonts w:asciiTheme="majorHAnsi" w:hAnsiTheme="majorHAnsi" w:cstheme="majorHAnsi"/>
        </w:rPr>
        <w:t>s</w:t>
      </w:r>
      <w:r w:rsidR="00427DFC">
        <w:rPr>
          <w:rFonts w:asciiTheme="majorHAnsi" w:hAnsiTheme="majorHAnsi" w:cstheme="majorHAnsi"/>
        </w:rPr>
        <w:t xml:space="preserve"> </w:t>
      </w:r>
      <w:r w:rsidR="00531271">
        <w:rPr>
          <w:rFonts w:asciiTheme="majorHAnsi" w:hAnsiTheme="majorHAnsi" w:cstheme="majorHAnsi"/>
        </w:rPr>
        <w:t>groups</w:t>
      </w:r>
      <w:r w:rsidR="00630C5C">
        <w:rPr>
          <w:rFonts w:asciiTheme="majorHAnsi" w:hAnsiTheme="majorHAnsi" w:cstheme="majorHAnsi"/>
        </w:rPr>
        <w:t xml:space="preserve"> for fair trade</w:t>
      </w:r>
      <w:r w:rsidR="005860BE">
        <w:rPr>
          <w:rFonts w:asciiTheme="majorHAnsi" w:hAnsiTheme="majorHAnsi" w:cstheme="majorHAnsi"/>
        </w:rPr>
        <w:t xml:space="preserve"> and</w:t>
      </w:r>
      <w:r w:rsidR="00F26ED3">
        <w:rPr>
          <w:rFonts w:asciiTheme="majorHAnsi" w:hAnsiTheme="majorHAnsi" w:cstheme="majorHAnsi"/>
        </w:rPr>
        <w:t xml:space="preserve"> child labou</w:t>
      </w:r>
      <w:r w:rsidR="003B7B09">
        <w:rPr>
          <w:rFonts w:asciiTheme="majorHAnsi" w:hAnsiTheme="majorHAnsi" w:cstheme="majorHAnsi"/>
        </w:rPr>
        <w:t>r.</w:t>
      </w:r>
      <w:r w:rsidR="00132912">
        <w:rPr>
          <w:rFonts w:asciiTheme="majorHAnsi" w:hAnsiTheme="majorHAnsi" w:cstheme="majorHAnsi"/>
        </w:rPr>
        <w:t xml:space="preserve"> Non</w:t>
      </w:r>
      <w:r w:rsidR="00F74ABC">
        <w:rPr>
          <w:rFonts w:asciiTheme="majorHAnsi" w:hAnsiTheme="majorHAnsi" w:cstheme="majorHAnsi"/>
        </w:rPr>
        <w:t>-consequential</w:t>
      </w:r>
      <w:r w:rsidR="00293AE2">
        <w:rPr>
          <w:rFonts w:asciiTheme="majorHAnsi" w:hAnsiTheme="majorHAnsi" w:cstheme="majorHAnsi"/>
        </w:rPr>
        <w:t xml:space="preserve"> </w:t>
      </w:r>
      <w:r w:rsidR="00701984">
        <w:rPr>
          <w:rFonts w:asciiTheme="majorHAnsi" w:hAnsiTheme="majorHAnsi" w:cstheme="majorHAnsi"/>
        </w:rPr>
        <w:t>is more short-term goal oriented</w:t>
      </w:r>
      <w:r w:rsidR="00B2217C">
        <w:rPr>
          <w:rFonts w:asciiTheme="majorHAnsi" w:hAnsiTheme="majorHAnsi" w:cstheme="majorHAnsi"/>
        </w:rPr>
        <w:t xml:space="preserve"> </w:t>
      </w:r>
      <w:r w:rsidR="00970953">
        <w:rPr>
          <w:rFonts w:asciiTheme="majorHAnsi" w:hAnsiTheme="majorHAnsi" w:cstheme="majorHAnsi"/>
        </w:rPr>
        <w:t xml:space="preserve">and </w:t>
      </w:r>
      <w:r w:rsidR="00B2217C">
        <w:rPr>
          <w:rFonts w:asciiTheme="majorHAnsi" w:hAnsiTheme="majorHAnsi" w:cstheme="majorHAnsi"/>
        </w:rPr>
        <w:t xml:space="preserve">is more to do with internal </w:t>
      </w:r>
      <w:r w:rsidR="00F44E0D">
        <w:rPr>
          <w:rFonts w:asciiTheme="majorHAnsi" w:hAnsiTheme="majorHAnsi" w:cstheme="majorHAnsi"/>
        </w:rPr>
        <w:t>culture</w:t>
      </w:r>
      <w:r w:rsidR="00981199">
        <w:rPr>
          <w:rFonts w:asciiTheme="majorHAnsi" w:hAnsiTheme="majorHAnsi" w:cstheme="majorHAnsi"/>
        </w:rPr>
        <w:t xml:space="preserve">. </w:t>
      </w:r>
      <w:r w:rsidR="00207187">
        <w:rPr>
          <w:rFonts w:asciiTheme="majorHAnsi" w:hAnsiTheme="majorHAnsi" w:cstheme="majorHAnsi"/>
        </w:rPr>
        <w:t>N</w:t>
      </w:r>
      <w:r w:rsidR="00981199">
        <w:rPr>
          <w:rFonts w:asciiTheme="majorHAnsi" w:hAnsiTheme="majorHAnsi" w:cstheme="majorHAnsi"/>
        </w:rPr>
        <w:t>on-con</w:t>
      </w:r>
      <w:r w:rsidR="00992495">
        <w:rPr>
          <w:rFonts w:asciiTheme="majorHAnsi" w:hAnsiTheme="majorHAnsi" w:cstheme="majorHAnsi"/>
        </w:rPr>
        <w:t xml:space="preserve"> </w:t>
      </w:r>
      <w:r w:rsidR="00C26C98">
        <w:rPr>
          <w:rFonts w:asciiTheme="majorHAnsi" w:hAnsiTheme="majorHAnsi" w:cstheme="majorHAnsi"/>
        </w:rPr>
        <w:t xml:space="preserve">may </w:t>
      </w:r>
      <w:r w:rsidR="00992495">
        <w:rPr>
          <w:rFonts w:asciiTheme="majorHAnsi" w:hAnsiTheme="majorHAnsi" w:cstheme="majorHAnsi"/>
        </w:rPr>
        <w:t>result in</w:t>
      </w:r>
      <w:r w:rsidR="00134F51">
        <w:rPr>
          <w:rFonts w:asciiTheme="majorHAnsi" w:hAnsiTheme="majorHAnsi" w:cstheme="majorHAnsi"/>
        </w:rPr>
        <w:t xml:space="preserve"> taking</w:t>
      </w:r>
      <w:r w:rsidR="00C26C98">
        <w:rPr>
          <w:rFonts w:asciiTheme="majorHAnsi" w:hAnsiTheme="majorHAnsi" w:cstheme="majorHAnsi"/>
        </w:rPr>
        <w:t xml:space="preserve"> </w:t>
      </w:r>
      <w:r w:rsidR="00992495">
        <w:rPr>
          <w:rFonts w:asciiTheme="majorHAnsi" w:hAnsiTheme="majorHAnsi" w:cstheme="majorHAnsi"/>
        </w:rPr>
        <w:t>selfish</w:t>
      </w:r>
      <w:r w:rsidR="009B4368">
        <w:rPr>
          <w:rFonts w:asciiTheme="majorHAnsi" w:hAnsiTheme="majorHAnsi" w:cstheme="majorHAnsi"/>
        </w:rPr>
        <w:t xml:space="preserve"> decisions</w:t>
      </w:r>
      <w:r w:rsidR="00213AC3">
        <w:rPr>
          <w:rFonts w:asciiTheme="majorHAnsi" w:hAnsiTheme="majorHAnsi" w:cstheme="majorHAnsi"/>
        </w:rPr>
        <w:t xml:space="preserve"> and</w:t>
      </w:r>
      <w:r w:rsidR="00134F51">
        <w:rPr>
          <w:rFonts w:asciiTheme="majorHAnsi" w:hAnsiTheme="majorHAnsi" w:cstheme="majorHAnsi"/>
        </w:rPr>
        <w:t xml:space="preserve"> action which only benefits the</w:t>
      </w:r>
      <w:r w:rsidR="007C0D15">
        <w:rPr>
          <w:rFonts w:asciiTheme="majorHAnsi" w:hAnsiTheme="majorHAnsi" w:cstheme="majorHAnsi"/>
        </w:rPr>
        <w:t xml:space="preserve"> organisation </w:t>
      </w:r>
      <w:r w:rsidR="004E691C">
        <w:rPr>
          <w:rFonts w:asciiTheme="majorHAnsi" w:hAnsiTheme="majorHAnsi" w:cstheme="majorHAnsi"/>
        </w:rPr>
        <w:t>and not the stakeholders</w:t>
      </w:r>
      <w:r w:rsidR="00C26C98">
        <w:rPr>
          <w:rFonts w:asciiTheme="majorHAnsi" w:hAnsiTheme="majorHAnsi" w:cstheme="majorHAnsi"/>
        </w:rPr>
        <w:t>.</w:t>
      </w:r>
      <w:r w:rsidR="00093E04">
        <w:rPr>
          <w:rFonts w:asciiTheme="majorHAnsi" w:hAnsiTheme="majorHAnsi" w:cstheme="majorHAnsi"/>
        </w:rPr>
        <w:t xml:space="preserve"> </w:t>
      </w:r>
      <w:r w:rsidR="00F74ABC">
        <w:rPr>
          <w:rFonts w:asciiTheme="majorHAnsi" w:hAnsiTheme="majorHAnsi" w:cstheme="majorHAnsi"/>
        </w:rPr>
        <w:t xml:space="preserve"> </w:t>
      </w:r>
      <w:r w:rsidR="005860BE">
        <w:rPr>
          <w:rFonts w:asciiTheme="majorHAnsi" w:hAnsiTheme="majorHAnsi" w:cstheme="majorHAnsi"/>
        </w:rPr>
        <w:t xml:space="preserve"> </w:t>
      </w:r>
      <w:r w:rsidR="00E556C9">
        <w:rPr>
          <w:rFonts w:asciiTheme="majorHAnsi" w:hAnsiTheme="majorHAnsi" w:cstheme="majorHAnsi"/>
        </w:rPr>
        <w:t xml:space="preserve"> </w:t>
      </w:r>
    </w:p>
    <w:p w14:paraId="708C8A4B" w14:textId="3644617D" w:rsidR="00B0148E" w:rsidRPr="00207187" w:rsidRDefault="00DB68A7" w:rsidP="00207187">
      <w:pPr>
        <w:ind w:firstLine="720"/>
        <w:jc w:val="both"/>
        <w:rPr>
          <w:rFonts w:asciiTheme="majorHAnsi" w:hAnsiTheme="majorHAnsi" w:cstheme="majorHAnsi"/>
          <w:lang w:val="en-US"/>
        </w:rPr>
      </w:pPr>
      <w:r>
        <w:rPr>
          <w:rFonts w:asciiTheme="majorHAnsi" w:hAnsiTheme="majorHAnsi" w:cstheme="majorHAnsi"/>
        </w:rPr>
        <w:t>D</w:t>
      </w:r>
      <w:r w:rsidR="00D31A7F">
        <w:rPr>
          <w:rFonts w:asciiTheme="majorHAnsi" w:hAnsiTheme="majorHAnsi" w:cstheme="majorHAnsi"/>
        </w:rPr>
        <w:t>escriptive ethics</w:t>
      </w:r>
      <w:r w:rsidR="00336CA3">
        <w:rPr>
          <w:rFonts w:asciiTheme="majorHAnsi" w:hAnsiTheme="majorHAnsi" w:cstheme="majorHAnsi"/>
        </w:rPr>
        <w:t xml:space="preserve"> </w:t>
      </w:r>
      <w:r w:rsidR="00A372BD" w:rsidRPr="00A372BD">
        <w:rPr>
          <w:rFonts w:asciiTheme="majorHAnsi" w:hAnsiTheme="majorHAnsi" w:cstheme="majorHAnsi"/>
          <w:lang w:val="en-US"/>
        </w:rPr>
        <w:t>involves describing, characterizing and studying morality</w:t>
      </w:r>
      <w:r w:rsidR="00423C7F">
        <w:rPr>
          <w:rFonts w:asciiTheme="majorHAnsi" w:hAnsiTheme="majorHAnsi" w:cstheme="majorHAnsi"/>
          <w:lang w:val="en-US"/>
        </w:rPr>
        <w:t xml:space="preserve"> and</w:t>
      </w:r>
      <w:r w:rsidR="006273A4">
        <w:rPr>
          <w:rFonts w:asciiTheme="majorHAnsi" w:hAnsiTheme="majorHAnsi" w:cstheme="majorHAnsi"/>
          <w:lang w:val="en-US"/>
        </w:rPr>
        <w:t xml:space="preserve"> </w:t>
      </w:r>
      <w:r w:rsidR="00933CF4" w:rsidRPr="00933CF4">
        <w:rPr>
          <w:rFonts w:asciiTheme="majorHAnsi" w:hAnsiTheme="majorHAnsi" w:cstheme="majorHAnsi"/>
          <w:lang w:val="en-US"/>
        </w:rPr>
        <w:t xml:space="preserve">Normative ethics involves supplying and justifying moral system. </w:t>
      </w:r>
      <w:r w:rsidR="00EA2D2C">
        <w:rPr>
          <w:rFonts w:asciiTheme="majorHAnsi" w:hAnsiTheme="majorHAnsi" w:cstheme="majorHAnsi"/>
          <w:lang w:val="en-US"/>
        </w:rPr>
        <w:t>Asda describe</w:t>
      </w:r>
      <w:r w:rsidR="008849C7">
        <w:rPr>
          <w:rFonts w:asciiTheme="majorHAnsi" w:hAnsiTheme="majorHAnsi" w:cstheme="majorHAnsi"/>
          <w:lang w:val="en-US"/>
        </w:rPr>
        <w:t>s</w:t>
      </w:r>
      <w:r w:rsidR="00BC1909">
        <w:rPr>
          <w:rFonts w:asciiTheme="majorHAnsi" w:hAnsiTheme="majorHAnsi" w:cstheme="majorHAnsi"/>
          <w:lang w:val="en-US"/>
        </w:rPr>
        <w:t xml:space="preserve"> org ethics</w:t>
      </w:r>
      <w:r w:rsidR="009D2655">
        <w:rPr>
          <w:rFonts w:asciiTheme="majorHAnsi" w:hAnsiTheme="majorHAnsi" w:cstheme="majorHAnsi"/>
          <w:lang w:val="en-US"/>
        </w:rPr>
        <w:t xml:space="preserve"> </w:t>
      </w:r>
      <w:r w:rsidR="009D2655" w:rsidRPr="009D2655">
        <w:rPr>
          <w:rFonts w:asciiTheme="majorHAnsi" w:hAnsiTheme="majorHAnsi" w:cstheme="majorHAnsi"/>
          <w:lang w:val="en-US"/>
        </w:rPr>
        <w:t xml:space="preserve">its code of conduct </w:t>
      </w:r>
      <w:r w:rsidR="00F66C56" w:rsidRPr="00F66C56">
        <w:rPr>
          <w:rFonts w:asciiTheme="majorHAnsi" w:hAnsiTheme="majorHAnsi" w:cstheme="majorHAnsi"/>
          <w:lang w:val="en-US"/>
        </w:rPr>
        <w:t>using a more direct method via written information available on organizations’ website or on request.</w:t>
      </w:r>
      <w:r w:rsidR="00207187">
        <w:rPr>
          <w:rFonts w:asciiTheme="majorHAnsi" w:hAnsiTheme="majorHAnsi" w:cstheme="majorHAnsi"/>
          <w:lang w:val="en-US"/>
        </w:rPr>
        <w:t xml:space="preserve"> </w:t>
      </w:r>
      <w:r w:rsidR="00E672CD">
        <w:rPr>
          <w:rFonts w:asciiTheme="majorHAnsi" w:hAnsiTheme="majorHAnsi" w:cstheme="majorHAnsi"/>
          <w:lang w:val="en-US"/>
        </w:rPr>
        <w:t>Organi</w:t>
      </w:r>
      <w:r w:rsidR="0004453D">
        <w:rPr>
          <w:rFonts w:asciiTheme="majorHAnsi" w:hAnsiTheme="majorHAnsi" w:cstheme="majorHAnsi"/>
          <w:lang w:val="en-US"/>
        </w:rPr>
        <w:t xml:space="preserve">zation can be </w:t>
      </w:r>
      <w:r w:rsidR="0008737D">
        <w:rPr>
          <w:rFonts w:asciiTheme="majorHAnsi" w:hAnsiTheme="majorHAnsi" w:cstheme="majorHAnsi"/>
          <w:lang w:val="en-US"/>
        </w:rPr>
        <w:t>exercise both at times</w:t>
      </w:r>
      <w:r w:rsidR="00C80139">
        <w:rPr>
          <w:rFonts w:asciiTheme="majorHAnsi" w:hAnsiTheme="majorHAnsi" w:cstheme="majorHAnsi"/>
          <w:lang w:val="en-US"/>
        </w:rPr>
        <w:t xml:space="preserve">. </w:t>
      </w:r>
      <w:r w:rsidR="00D938B9">
        <w:rPr>
          <w:rFonts w:asciiTheme="majorHAnsi" w:hAnsiTheme="majorHAnsi" w:cstheme="majorHAnsi"/>
          <w:lang w:val="en-US"/>
        </w:rPr>
        <w:t xml:space="preserve">According to the </w:t>
      </w:r>
      <w:r w:rsidR="002C6B6E">
        <w:rPr>
          <w:rFonts w:asciiTheme="majorHAnsi" w:hAnsiTheme="majorHAnsi" w:cstheme="majorHAnsi"/>
          <w:lang w:val="en-US"/>
        </w:rPr>
        <w:t>E</w:t>
      </w:r>
      <w:r w:rsidR="00D938B9">
        <w:rPr>
          <w:rFonts w:asciiTheme="majorHAnsi" w:hAnsiTheme="majorHAnsi" w:cstheme="majorHAnsi"/>
          <w:lang w:val="en-US"/>
        </w:rPr>
        <w:t>thical consumer</w:t>
      </w:r>
      <w:r w:rsidR="00DC7707">
        <w:rPr>
          <w:rFonts w:asciiTheme="majorHAnsi" w:hAnsiTheme="majorHAnsi" w:cstheme="majorHAnsi"/>
        </w:rPr>
        <w:t xml:space="preserve"> (2020)</w:t>
      </w:r>
      <w:r w:rsidR="00016EEC">
        <w:rPr>
          <w:rFonts w:asciiTheme="majorHAnsi" w:hAnsiTheme="majorHAnsi" w:cstheme="majorHAnsi"/>
        </w:rPr>
        <w:t>,</w:t>
      </w:r>
      <w:r w:rsidR="00B174B0">
        <w:rPr>
          <w:rFonts w:asciiTheme="majorHAnsi" w:hAnsiTheme="majorHAnsi" w:cstheme="majorHAnsi"/>
        </w:rPr>
        <w:t xml:space="preserve"> </w:t>
      </w:r>
      <w:r w:rsidR="00BD1540">
        <w:rPr>
          <w:rFonts w:asciiTheme="majorHAnsi" w:hAnsiTheme="majorHAnsi" w:cstheme="majorHAnsi"/>
        </w:rPr>
        <w:t>Asda</w:t>
      </w:r>
      <w:r w:rsidR="004B26ED">
        <w:rPr>
          <w:rFonts w:asciiTheme="majorHAnsi" w:hAnsiTheme="majorHAnsi" w:cstheme="majorHAnsi"/>
        </w:rPr>
        <w:t xml:space="preserve"> </w:t>
      </w:r>
      <w:r w:rsidR="00B174B0">
        <w:rPr>
          <w:rFonts w:asciiTheme="majorHAnsi" w:hAnsiTheme="majorHAnsi" w:cstheme="majorHAnsi"/>
        </w:rPr>
        <w:t>is found to be</w:t>
      </w:r>
      <w:r w:rsidR="00C52028">
        <w:rPr>
          <w:rFonts w:asciiTheme="majorHAnsi" w:hAnsiTheme="majorHAnsi" w:cstheme="majorHAnsi"/>
        </w:rPr>
        <w:t xml:space="preserve"> </w:t>
      </w:r>
      <w:r w:rsidR="00877709">
        <w:rPr>
          <w:rFonts w:asciiTheme="majorHAnsi" w:hAnsiTheme="majorHAnsi" w:cstheme="majorHAnsi"/>
        </w:rPr>
        <w:t>less ethical compared to</w:t>
      </w:r>
      <w:r w:rsidR="00FB3903">
        <w:rPr>
          <w:rFonts w:asciiTheme="majorHAnsi" w:hAnsiTheme="majorHAnsi" w:cstheme="majorHAnsi"/>
        </w:rPr>
        <w:t xml:space="preserve"> one of their competitors</w:t>
      </w:r>
      <w:r w:rsidR="00877709">
        <w:rPr>
          <w:rFonts w:asciiTheme="majorHAnsi" w:hAnsiTheme="majorHAnsi" w:cstheme="majorHAnsi"/>
        </w:rPr>
        <w:t xml:space="preserve"> </w:t>
      </w:r>
      <w:r w:rsidR="00B174B0">
        <w:rPr>
          <w:rFonts w:asciiTheme="majorHAnsi" w:hAnsiTheme="majorHAnsi" w:cstheme="majorHAnsi"/>
        </w:rPr>
        <w:t>C</w:t>
      </w:r>
      <w:r w:rsidR="00BF2EB9">
        <w:rPr>
          <w:rFonts w:asciiTheme="majorHAnsi" w:hAnsiTheme="majorHAnsi" w:cstheme="majorHAnsi"/>
        </w:rPr>
        <w:t>o-op</w:t>
      </w:r>
      <w:r w:rsidR="00B174B0">
        <w:rPr>
          <w:rFonts w:asciiTheme="majorHAnsi" w:hAnsiTheme="majorHAnsi" w:cstheme="majorHAnsi"/>
        </w:rPr>
        <w:t xml:space="preserve"> on the grounds of</w:t>
      </w:r>
      <w:r w:rsidR="009960C7">
        <w:rPr>
          <w:rFonts w:asciiTheme="majorHAnsi" w:hAnsiTheme="majorHAnsi" w:cstheme="majorHAnsi"/>
        </w:rPr>
        <w:t xml:space="preserve"> </w:t>
      </w:r>
      <w:r w:rsidR="00973C47" w:rsidRPr="00973C47">
        <w:rPr>
          <w:rFonts w:asciiTheme="majorHAnsi" w:hAnsiTheme="majorHAnsi" w:cstheme="majorHAnsi"/>
        </w:rPr>
        <w:t>selling products</w:t>
      </w:r>
      <w:r w:rsidR="00853AA3">
        <w:rPr>
          <w:rFonts w:asciiTheme="majorHAnsi" w:hAnsiTheme="majorHAnsi" w:cstheme="majorHAnsi"/>
        </w:rPr>
        <w:t xml:space="preserve"> </w:t>
      </w:r>
      <w:r w:rsidR="00C41153">
        <w:rPr>
          <w:rFonts w:asciiTheme="majorHAnsi" w:hAnsiTheme="majorHAnsi" w:cstheme="majorHAnsi"/>
        </w:rPr>
        <w:t>designated</w:t>
      </w:r>
      <w:r w:rsidR="00853AA3">
        <w:rPr>
          <w:rFonts w:asciiTheme="majorHAnsi" w:hAnsiTheme="majorHAnsi" w:cstheme="majorHAnsi"/>
        </w:rPr>
        <w:t xml:space="preserve"> illegal region</w:t>
      </w:r>
      <w:r w:rsidR="00C41153">
        <w:rPr>
          <w:rFonts w:asciiTheme="majorHAnsi" w:hAnsiTheme="majorHAnsi" w:cstheme="majorHAnsi"/>
        </w:rPr>
        <w:t>s</w:t>
      </w:r>
      <w:r w:rsidR="00973C47" w:rsidRPr="00973C47">
        <w:rPr>
          <w:rFonts w:asciiTheme="majorHAnsi" w:hAnsiTheme="majorHAnsi" w:cstheme="majorHAnsi"/>
        </w:rPr>
        <w:t xml:space="preserve"> </w:t>
      </w:r>
      <w:r w:rsidR="00C41153">
        <w:rPr>
          <w:rFonts w:asciiTheme="majorHAnsi" w:hAnsiTheme="majorHAnsi" w:cstheme="majorHAnsi"/>
        </w:rPr>
        <w:t xml:space="preserve">of </w:t>
      </w:r>
      <w:r w:rsidR="00032D66" w:rsidRPr="00973C47">
        <w:rPr>
          <w:rFonts w:asciiTheme="majorHAnsi" w:hAnsiTheme="majorHAnsi" w:cstheme="majorHAnsi"/>
        </w:rPr>
        <w:t>w</w:t>
      </w:r>
      <w:r w:rsidR="00032D66">
        <w:rPr>
          <w:rFonts w:asciiTheme="majorHAnsi" w:hAnsiTheme="majorHAnsi" w:cstheme="majorHAnsi"/>
        </w:rPr>
        <w:t>ar</w:t>
      </w:r>
      <w:r w:rsidR="00032D66" w:rsidRPr="00973C47">
        <w:rPr>
          <w:rFonts w:asciiTheme="majorHAnsi" w:hAnsiTheme="majorHAnsi" w:cstheme="majorHAnsi"/>
        </w:rPr>
        <w:t>-torn</w:t>
      </w:r>
      <w:r w:rsidR="00973C47" w:rsidRPr="00973C47">
        <w:rPr>
          <w:rFonts w:asciiTheme="majorHAnsi" w:hAnsiTheme="majorHAnsi" w:cstheme="majorHAnsi"/>
        </w:rPr>
        <w:t xml:space="preserve"> countries which belongs to the people of that country</w:t>
      </w:r>
      <w:r w:rsidR="00E66948">
        <w:rPr>
          <w:rFonts w:asciiTheme="majorHAnsi" w:hAnsiTheme="majorHAnsi" w:cstheme="majorHAnsi"/>
        </w:rPr>
        <w:t>. E</w:t>
      </w:r>
      <w:r w:rsidR="00736849">
        <w:rPr>
          <w:rFonts w:asciiTheme="majorHAnsi" w:hAnsiTheme="majorHAnsi" w:cstheme="majorHAnsi"/>
        </w:rPr>
        <w:t>mployee discrimination</w:t>
      </w:r>
      <w:r w:rsidR="00CF6651">
        <w:rPr>
          <w:rFonts w:asciiTheme="majorHAnsi" w:hAnsiTheme="majorHAnsi" w:cstheme="majorHAnsi"/>
        </w:rPr>
        <w:t>,</w:t>
      </w:r>
      <w:r w:rsidR="00102D2A">
        <w:rPr>
          <w:rFonts w:asciiTheme="majorHAnsi" w:hAnsiTheme="majorHAnsi" w:cstheme="majorHAnsi"/>
        </w:rPr>
        <w:t xml:space="preserve"> fair</w:t>
      </w:r>
      <w:r w:rsidR="006D55DF">
        <w:rPr>
          <w:rFonts w:asciiTheme="majorHAnsi" w:hAnsiTheme="majorHAnsi" w:cstheme="majorHAnsi"/>
        </w:rPr>
        <w:t xml:space="preserve"> trading</w:t>
      </w:r>
      <w:r w:rsidR="00E15F16">
        <w:rPr>
          <w:rFonts w:asciiTheme="majorHAnsi" w:hAnsiTheme="majorHAnsi" w:cstheme="majorHAnsi"/>
        </w:rPr>
        <w:t xml:space="preserve"> as well as</w:t>
      </w:r>
      <w:r w:rsidR="00D2403E">
        <w:rPr>
          <w:rFonts w:asciiTheme="majorHAnsi" w:hAnsiTheme="majorHAnsi" w:cstheme="majorHAnsi"/>
        </w:rPr>
        <w:t xml:space="preserve"> Asda using</w:t>
      </w:r>
      <w:r w:rsidR="00FA34D9">
        <w:rPr>
          <w:rFonts w:asciiTheme="majorHAnsi" w:hAnsiTheme="majorHAnsi" w:cstheme="majorHAnsi"/>
        </w:rPr>
        <w:t xml:space="preserve"> several products relating to animal rights</w:t>
      </w:r>
      <w:r w:rsidR="008218FB">
        <w:rPr>
          <w:rFonts w:asciiTheme="majorHAnsi" w:hAnsiTheme="majorHAnsi" w:cstheme="majorHAnsi"/>
        </w:rPr>
        <w:t xml:space="preserve"> issues</w:t>
      </w:r>
      <w:r w:rsidR="00854DC2">
        <w:rPr>
          <w:rFonts w:asciiTheme="majorHAnsi" w:hAnsiTheme="majorHAnsi" w:cstheme="majorHAnsi"/>
        </w:rPr>
        <w:t xml:space="preserve"> (</w:t>
      </w:r>
      <w:r w:rsidR="0011268B">
        <w:rPr>
          <w:rFonts w:asciiTheme="majorHAnsi" w:hAnsiTheme="majorHAnsi" w:cstheme="majorHAnsi"/>
        </w:rPr>
        <w:t>Coop,</w:t>
      </w:r>
      <w:r w:rsidR="00907C84">
        <w:rPr>
          <w:rFonts w:asciiTheme="majorHAnsi" w:hAnsiTheme="majorHAnsi" w:cstheme="majorHAnsi"/>
        </w:rPr>
        <w:t xml:space="preserve"> 2020)</w:t>
      </w:r>
      <w:r w:rsidR="000802DB">
        <w:rPr>
          <w:rFonts w:asciiTheme="majorHAnsi" w:hAnsiTheme="majorHAnsi" w:cstheme="majorHAnsi"/>
        </w:rPr>
        <w:t>.</w:t>
      </w:r>
      <w:r w:rsidR="00B0148E" w:rsidRPr="00B0148E">
        <w:rPr>
          <w:rFonts w:asciiTheme="majorHAnsi" w:hAnsiTheme="majorHAnsi" w:cstheme="majorHAnsi"/>
        </w:rPr>
        <w:t xml:space="preserve">  </w:t>
      </w:r>
    </w:p>
    <w:p w14:paraId="56CA2864" w14:textId="77777777" w:rsidR="0006618A" w:rsidRDefault="0006618A" w:rsidP="006A0BE0">
      <w:pPr>
        <w:jc w:val="both"/>
        <w:rPr>
          <w:rFonts w:asciiTheme="majorHAnsi" w:hAnsiTheme="majorHAnsi" w:cstheme="majorHAnsi"/>
          <w:u w:val="single"/>
        </w:rPr>
      </w:pPr>
    </w:p>
    <w:p w14:paraId="54176DEE" w14:textId="10380B23" w:rsidR="006A0BE0" w:rsidRPr="00F07178" w:rsidRDefault="006A0BE0" w:rsidP="00BA39DE">
      <w:pPr>
        <w:pStyle w:val="Heading3"/>
        <w:rPr>
          <w:rFonts w:cstheme="majorHAnsi"/>
          <w:i/>
          <w:iCs/>
          <w:u w:val="single"/>
        </w:rPr>
      </w:pPr>
      <w:bookmarkStart w:id="13" w:name="_Toc35971566"/>
      <w:r w:rsidRPr="00F07178">
        <w:rPr>
          <w:rFonts w:cstheme="majorHAnsi"/>
          <w:i/>
          <w:iCs/>
          <w:u w:val="single"/>
        </w:rPr>
        <w:t>Trustworthiness</w:t>
      </w:r>
      <w:bookmarkEnd w:id="13"/>
    </w:p>
    <w:p w14:paraId="3B2FA804" w14:textId="2432ED3A" w:rsidR="009A7931" w:rsidRDefault="00786F8A" w:rsidP="006A0BE0">
      <w:pPr>
        <w:jc w:val="both"/>
        <w:rPr>
          <w:rFonts w:asciiTheme="majorHAnsi" w:hAnsiTheme="majorHAnsi" w:cstheme="majorHAnsi"/>
        </w:rPr>
      </w:pPr>
      <w:r>
        <w:rPr>
          <w:rFonts w:asciiTheme="majorHAnsi" w:hAnsiTheme="majorHAnsi" w:cstheme="majorHAnsi"/>
        </w:rPr>
        <w:t>One of</w:t>
      </w:r>
      <w:r w:rsidR="0022236F">
        <w:rPr>
          <w:rFonts w:asciiTheme="majorHAnsi" w:hAnsiTheme="majorHAnsi" w:cstheme="majorHAnsi"/>
        </w:rPr>
        <w:t xml:space="preserve"> </w:t>
      </w:r>
      <w:r w:rsidR="008669A4">
        <w:rPr>
          <w:rFonts w:asciiTheme="majorHAnsi" w:hAnsiTheme="majorHAnsi" w:cstheme="majorHAnsi"/>
        </w:rPr>
        <w:t xml:space="preserve">the </w:t>
      </w:r>
      <w:r w:rsidR="0022236F">
        <w:rPr>
          <w:rFonts w:asciiTheme="majorHAnsi" w:hAnsiTheme="majorHAnsi" w:cstheme="majorHAnsi"/>
        </w:rPr>
        <w:t>most</w:t>
      </w:r>
      <w:r w:rsidR="00087982" w:rsidRPr="00087982">
        <w:rPr>
          <w:rFonts w:asciiTheme="majorHAnsi" w:hAnsiTheme="majorHAnsi" w:cstheme="majorHAnsi"/>
        </w:rPr>
        <w:t xml:space="preserve"> important concepts </w:t>
      </w:r>
      <w:r w:rsidR="008669A4">
        <w:rPr>
          <w:rFonts w:asciiTheme="majorHAnsi" w:hAnsiTheme="majorHAnsi" w:cstheme="majorHAnsi"/>
        </w:rPr>
        <w:t>is</w:t>
      </w:r>
      <w:r w:rsidR="00BC6001">
        <w:rPr>
          <w:rFonts w:asciiTheme="majorHAnsi" w:hAnsiTheme="majorHAnsi" w:cstheme="majorHAnsi"/>
        </w:rPr>
        <w:t xml:space="preserve"> a</w:t>
      </w:r>
      <w:r w:rsidR="006A0BE0" w:rsidRPr="006A0BE0">
        <w:rPr>
          <w:rFonts w:asciiTheme="majorHAnsi" w:hAnsiTheme="majorHAnsi" w:cstheme="majorHAnsi"/>
        </w:rPr>
        <w:t>chieving trustworthiness</w:t>
      </w:r>
      <w:r w:rsidR="00814E42">
        <w:rPr>
          <w:rFonts w:asciiTheme="majorHAnsi" w:hAnsiTheme="majorHAnsi" w:cstheme="majorHAnsi"/>
        </w:rPr>
        <w:t>,</w:t>
      </w:r>
      <w:r w:rsidR="006A0BE0" w:rsidRPr="006A0BE0">
        <w:rPr>
          <w:rFonts w:asciiTheme="majorHAnsi" w:hAnsiTheme="majorHAnsi" w:cstheme="majorHAnsi"/>
        </w:rPr>
        <w:t xml:space="preserve"> typically involves being transparent and honest in all actions and communications. Being trustworthy can have a positive impact</w:t>
      </w:r>
      <w:r w:rsidR="003104F7">
        <w:rPr>
          <w:rFonts w:asciiTheme="majorHAnsi" w:hAnsiTheme="majorHAnsi" w:cstheme="majorHAnsi"/>
        </w:rPr>
        <w:t xml:space="preserve"> on</w:t>
      </w:r>
      <w:r w:rsidR="006A0BE0" w:rsidRPr="006A0BE0">
        <w:rPr>
          <w:rFonts w:asciiTheme="majorHAnsi" w:hAnsiTheme="majorHAnsi" w:cstheme="majorHAnsi"/>
        </w:rPr>
        <w:t xml:space="preserve"> both internal and external</w:t>
      </w:r>
      <w:r w:rsidR="000729F9">
        <w:rPr>
          <w:rFonts w:asciiTheme="majorHAnsi" w:hAnsiTheme="majorHAnsi" w:cstheme="majorHAnsi"/>
        </w:rPr>
        <w:t xml:space="preserve"> organisational</w:t>
      </w:r>
      <w:r w:rsidR="00B20F1E">
        <w:rPr>
          <w:rFonts w:asciiTheme="majorHAnsi" w:hAnsiTheme="majorHAnsi" w:cstheme="majorHAnsi"/>
        </w:rPr>
        <w:t xml:space="preserve"> culture</w:t>
      </w:r>
      <w:r w:rsidR="006A0BE0" w:rsidRPr="006A0BE0">
        <w:rPr>
          <w:rFonts w:asciiTheme="majorHAnsi" w:hAnsiTheme="majorHAnsi" w:cstheme="majorHAnsi"/>
        </w:rPr>
        <w:t>. Consumers appreciate openness, as it provides them with insight into how a business operates and conceptualizes the work that they do. Employees also appreciate this quality in a business that they work for.</w:t>
      </w:r>
      <w:r w:rsidR="00CF61A5">
        <w:rPr>
          <w:rFonts w:asciiTheme="majorHAnsi" w:hAnsiTheme="majorHAnsi" w:cstheme="majorHAnsi"/>
        </w:rPr>
        <w:t xml:space="preserve"> Asda do this </w:t>
      </w:r>
      <w:r w:rsidR="00AE2208">
        <w:rPr>
          <w:rFonts w:asciiTheme="majorHAnsi" w:hAnsiTheme="majorHAnsi" w:cstheme="majorHAnsi"/>
        </w:rPr>
        <w:t xml:space="preserve">by </w:t>
      </w:r>
      <w:r w:rsidR="00515A63">
        <w:rPr>
          <w:rFonts w:asciiTheme="majorHAnsi" w:hAnsiTheme="majorHAnsi" w:cstheme="majorHAnsi"/>
        </w:rPr>
        <w:t xml:space="preserve">listening to consumers </w:t>
      </w:r>
      <w:r w:rsidR="00D42280">
        <w:rPr>
          <w:rFonts w:asciiTheme="majorHAnsi" w:hAnsiTheme="majorHAnsi" w:cstheme="majorHAnsi"/>
        </w:rPr>
        <w:t>and</w:t>
      </w:r>
      <w:r w:rsidR="00515A63">
        <w:rPr>
          <w:rFonts w:asciiTheme="majorHAnsi" w:hAnsiTheme="majorHAnsi" w:cstheme="majorHAnsi"/>
        </w:rPr>
        <w:t xml:space="preserve"> </w:t>
      </w:r>
      <w:r w:rsidR="005B4ACF">
        <w:rPr>
          <w:rFonts w:asciiTheme="majorHAnsi" w:hAnsiTheme="majorHAnsi" w:cstheme="majorHAnsi"/>
        </w:rPr>
        <w:t>employees’</w:t>
      </w:r>
      <w:r w:rsidR="00515A63">
        <w:rPr>
          <w:rFonts w:asciiTheme="majorHAnsi" w:hAnsiTheme="majorHAnsi" w:cstheme="majorHAnsi"/>
        </w:rPr>
        <w:t xml:space="preserve"> </w:t>
      </w:r>
      <w:r w:rsidR="00806078">
        <w:rPr>
          <w:rFonts w:asciiTheme="majorHAnsi" w:hAnsiTheme="majorHAnsi" w:cstheme="majorHAnsi"/>
        </w:rPr>
        <w:t>feedback to</w:t>
      </w:r>
      <w:r w:rsidR="009471FC">
        <w:rPr>
          <w:rFonts w:asciiTheme="majorHAnsi" w:hAnsiTheme="majorHAnsi" w:cstheme="majorHAnsi"/>
        </w:rPr>
        <w:t xml:space="preserve"> alter</w:t>
      </w:r>
      <w:r w:rsidR="009C5710">
        <w:rPr>
          <w:rFonts w:asciiTheme="majorHAnsi" w:hAnsiTheme="majorHAnsi" w:cstheme="majorHAnsi"/>
        </w:rPr>
        <w:t xml:space="preserve"> and improve</w:t>
      </w:r>
      <w:r w:rsidR="00AC0EBF">
        <w:rPr>
          <w:rFonts w:asciiTheme="majorHAnsi" w:hAnsiTheme="majorHAnsi" w:cstheme="majorHAnsi"/>
        </w:rPr>
        <w:t xml:space="preserve"> strateg</w:t>
      </w:r>
      <w:r w:rsidR="009C5710">
        <w:rPr>
          <w:rFonts w:asciiTheme="majorHAnsi" w:hAnsiTheme="majorHAnsi" w:cstheme="majorHAnsi"/>
        </w:rPr>
        <w:t>ies</w:t>
      </w:r>
      <w:r w:rsidR="00AC0EBF">
        <w:rPr>
          <w:rFonts w:asciiTheme="majorHAnsi" w:hAnsiTheme="majorHAnsi" w:cstheme="majorHAnsi"/>
        </w:rPr>
        <w:t xml:space="preserve"> it</w:t>
      </w:r>
      <w:r w:rsidR="004023B4">
        <w:rPr>
          <w:rFonts w:asciiTheme="majorHAnsi" w:hAnsiTheme="majorHAnsi" w:cstheme="majorHAnsi"/>
        </w:rPr>
        <w:t xml:space="preserve"> uses for </w:t>
      </w:r>
      <w:r w:rsidR="005C6629">
        <w:rPr>
          <w:rFonts w:asciiTheme="majorHAnsi" w:hAnsiTheme="majorHAnsi" w:cstheme="majorHAnsi"/>
        </w:rPr>
        <w:t>better engaging with consumers</w:t>
      </w:r>
      <w:r w:rsidR="00566469">
        <w:rPr>
          <w:rFonts w:asciiTheme="majorHAnsi" w:hAnsiTheme="majorHAnsi" w:cstheme="majorHAnsi"/>
        </w:rPr>
        <w:t xml:space="preserve"> (Stephens</w:t>
      </w:r>
      <w:r w:rsidR="00844E6B">
        <w:rPr>
          <w:rFonts w:asciiTheme="majorHAnsi" w:hAnsiTheme="majorHAnsi" w:cstheme="majorHAnsi"/>
        </w:rPr>
        <w:t>. C, 2019).</w:t>
      </w:r>
      <w:r w:rsidR="005C6629">
        <w:rPr>
          <w:rFonts w:asciiTheme="majorHAnsi" w:hAnsiTheme="majorHAnsi" w:cstheme="majorHAnsi"/>
        </w:rPr>
        <w:t xml:space="preserve"> Employees of Asda are</w:t>
      </w:r>
      <w:r w:rsidR="00D50B2C">
        <w:rPr>
          <w:rFonts w:asciiTheme="majorHAnsi" w:hAnsiTheme="majorHAnsi" w:cstheme="majorHAnsi"/>
        </w:rPr>
        <w:t xml:space="preserve"> a</w:t>
      </w:r>
      <w:r w:rsidR="004F0CFA">
        <w:rPr>
          <w:rFonts w:asciiTheme="majorHAnsi" w:hAnsiTheme="majorHAnsi" w:cstheme="majorHAnsi"/>
        </w:rPr>
        <w:t>lso potential customers</w:t>
      </w:r>
      <w:r w:rsidR="00566469">
        <w:rPr>
          <w:rFonts w:asciiTheme="majorHAnsi" w:hAnsiTheme="majorHAnsi" w:cstheme="majorHAnsi"/>
        </w:rPr>
        <w:t>.</w:t>
      </w:r>
      <w:r w:rsidR="00FE3108">
        <w:rPr>
          <w:rFonts w:asciiTheme="majorHAnsi" w:hAnsiTheme="majorHAnsi" w:cstheme="majorHAnsi"/>
        </w:rPr>
        <w:t xml:space="preserve"> I</w:t>
      </w:r>
      <w:r w:rsidR="00EB3E9E">
        <w:rPr>
          <w:rFonts w:asciiTheme="majorHAnsi" w:hAnsiTheme="majorHAnsi" w:cstheme="majorHAnsi"/>
        </w:rPr>
        <w:t xml:space="preserve">f no change was to </w:t>
      </w:r>
      <w:r w:rsidR="00FE3108">
        <w:rPr>
          <w:rFonts w:asciiTheme="majorHAnsi" w:hAnsiTheme="majorHAnsi" w:cstheme="majorHAnsi"/>
        </w:rPr>
        <w:t xml:space="preserve">take </w:t>
      </w:r>
      <w:r w:rsidR="00BD5E20">
        <w:rPr>
          <w:rFonts w:asciiTheme="majorHAnsi" w:hAnsiTheme="majorHAnsi" w:cstheme="majorHAnsi"/>
        </w:rPr>
        <w:t>place</w:t>
      </w:r>
      <w:r w:rsidR="00BC28C9">
        <w:rPr>
          <w:rFonts w:asciiTheme="majorHAnsi" w:hAnsiTheme="majorHAnsi" w:cstheme="majorHAnsi"/>
        </w:rPr>
        <w:t xml:space="preserve"> for good</w:t>
      </w:r>
      <w:r w:rsidR="00BD5E20">
        <w:rPr>
          <w:rFonts w:asciiTheme="majorHAnsi" w:hAnsiTheme="majorHAnsi" w:cstheme="majorHAnsi"/>
        </w:rPr>
        <w:t>,</w:t>
      </w:r>
      <w:r w:rsidR="00FE3108">
        <w:rPr>
          <w:rFonts w:asciiTheme="majorHAnsi" w:hAnsiTheme="majorHAnsi" w:cstheme="majorHAnsi"/>
        </w:rPr>
        <w:t xml:space="preserve"> then</w:t>
      </w:r>
      <w:r w:rsidR="00D34B60">
        <w:rPr>
          <w:rFonts w:asciiTheme="majorHAnsi" w:hAnsiTheme="majorHAnsi" w:cstheme="majorHAnsi"/>
        </w:rPr>
        <w:t xml:space="preserve"> </w:t>
      </w:r>
      <w:r w:rsidR="00F257DC">
        <w:rPr>
          <w:rFonts w:asciiTheme="majorHAnsi" w:hAnsiTheme="majorHAnsi" w:cstheme="majorHAnsi"/>
        </w:rPr>
        <w:t>consumer trust will not build</w:t>
      </w:r>
      <w:r w:rsidR="006342EB">
        <w:rPr>
          <w:rFonts w:asciiTheme="majorHAnsi" w:hAnsiTheme="majorHAnsi" w:cstheme="majorHAnsi"/>
        </w:rPr>
        <w:t>.</w:t>
      </w:r>
      <w:r w:rsidR="00717C43">
        <w:rPr>
          <w:rFonts w:asciiTheme="majorHAnsi" w:hAnsiTheme="majorHAnsi" w:cstheme="majorHAnsi"/>
        </w:rPr>
        <w:t xml:space="preserve"> </w:t>
      </w:r>
      <w:r w:rsidR="006A0BE0" w:rsidRPr="006A0BE0">
        <w:rPr>
          <w:rFonts w:asciiTheme="majorHAnsi" w:hAnsiTheme="majorHAnsi" w:cstheme="majorHAnsi"/>
        </w:rPr>
        <w:t xml:space="preserve">Showing respect for employees and customers involves following through on all promises and providing sincere apologies and appropriate compensation if </w:t>
      </w:r>
      <w:r w:rsidR="006A0BE0" w:rsidRPr="006A0BE0">
        <w:rPr>
          <w:rFonts w:asciiTheme="majorHAnsi" w:hAnsiTheme="majorHAnsi" w:cstheme="majorHAnsi"/>
        </w:rPr>
        <w:lastRenderedPageBreak/>
        <w:t>anything falls through. Showing a lack of respect will deter customers from engaging with a business and lower a business' reputation. It will also do significant damage to employee morale and increase turnover.</w:t>
      </w:r>
      <w:r w:rsidR="00BD5E20">
        <w:rPr>
          <w:rFonts w:asciiTheme="majorHAnsi" w:hAnsiTheme="majorHAnsi" w:cstheme="majorHAnsi"/>
        </w:rPr>
        <w:t xml:space="preserve"> Given the example above of employee </w:t>
      </w:r>
      <w:r w:rsidR="00E117A5">
        <w:rPr>
          <w:rFonts w:asciiTheme="majorHAnsi" w:hAnsiTheme="majorHAnsi" w:cstheme="majorHAnsi"/>
        </w:rPr>
        <w:t>discrimination</w:t>
      </w:r>
      <w:r w:rsidR="001C77EA">
        <w:rPr>
          <w:rFonts w:asciiTheme="majorHAnsi" w:hAnsiTheme="majorHAnsi" w:cstheme="majorHAnsi"/>
        </w:rPr>
        <w:t>,</w:t>
      </w:r>
      <w:r w:rsidR="00E117A5">
        <w:rPr>
          <w:rFonts w:asciiTheme="majorHAnsi" w:hAnsiTheme="majorHAnsi" w:cstheme="majorHAnsi"/>
        </w:rPr>
        <w:t xml:space="preserve"> Consumers</w:t>
      </w:r>
      <w:r w:rsidR="00DE748B">
        <w:rPr>
          <w:rFonts w:asciiTheme="majorHAnsi" w:hAnsiTheme="majorHAnsi" w:cstheme="majorHAnsi"/>
        </w:rPr>
        <w:t xml:space="preserve"> may</w:t>
      </w:r>
      <w:r w:rsidR="00E117A5">
        <w:rPr>
          <w:rFonts w:asciiTheme="majorHAnsi" w:hAnsiTheme="majorHAnsi" w:cstheme="majorHAnsi"/>
        </w:rPr>
        <w:t xml:space="preserve"> build a negative image of the organisation</w:t>
      </w:r>
      <w:r w:rsidR="00DE748B">
        <w:rPr>
          <w:rFonts w:asciiTheme="majorHAnsi" w:hAnsiTheme="majorHAnsi" w:cstheme="majorHAnsi"/>
        </w:rPr>
        <w:t xml:space="preserve"> which could prove t</w:t>
      </w:r>
      <w:r w:rsidR="00097AB8">
        <w:rPr>
          <w:rFonts w:asciiTheme="majorHAnsi" w:hAnsiTheme="majorHAnsi" w:cstheme="majorHAnsi"/>
        </w:rPr>
        <w:t>o be lethal to organisation</w:t>
      </w:r>
      <w:r w:rsidR="00E117A5">
        <w:rPr>
          <w:rFonts w:asciiTheme="majorHAnsi" w:hAnsiTheme="majorHAnsi" w:cstheme="majorHAnsi"/>
        </w:rPr>
        <w:t xml:space="preserve">. </w:t>
      </w:r>
      <w:r w:rsidR="00150808">
        <w:rPr>
          <w:rFonts w:asciiTheme="majorHAnsi" w:hAnsiTheme="majorHAnsi" w:cstheme="majorHAnsi"/>
        </w:rPr>
        <w:t>Asda</w:t>
      </w:r>
      <w:r w:rsidR="00425602">
        <w:rPr>
          <w:rFonts w:asciiTheme="majorHAnsi" w:hAnsiTheme="majorHAnsi" w:cstheme="majorHAnsi"/>
        </w:rPr>
        <w:t xml:space="preserve"> should do </w:t>
      </w:r>
      <w:r w:rsidR="00A4670E">
        <w:rPr>
          <w:rFonts w:asciiTheme="majorHAnsi" w:hAnsiTheme="majorHAnsi" w:cstheme="majorHAnsi"/>
        </w:rPr>
        <w:t>its</w:t>
      </w:r>
      <w:r w:rsidR="00425602">
        <w:rPr>
          <w:rFonts w:asciiTheme="majorHAnsi" w:hAnsiTheme="majorHAnsi" w:cstheme="majorHAnsi"/>
        </w:rPr>
        <w:t xml:space="preserve"> very best to</w:t>
      </w:r>
      <w:r w:rsidR="00A4670E">
        <w:rPr>
          <w:rFonts w:asciiTheme="majorHAnsi" w:hAnsiTheme="majorHAnsi" w:cstheme="majorHAnsi"/>
        </w:rPr>
        <w:t xml:space="preserve"> a</w:t>
      </w:r>
      <w:r w:rsidR="005135DE">
        <w:rPr>
          <w:rFonts w:asciiTheme="majorHAnsi" w:hAnsiTheme="majorHAnsi" w:cstheme="majorHAnsi"/>
        </w:rPr>
        <w:t>void and resolve</w:t>
      </w:r>
      <w:r w:rsidR="00A4670E">
        <w:rPr>
          <w:rFonts w:asciiTheme="majorHAnsi" w:hAnsiTheme="majorHAnsi" w:cstheme="majorHAnsi"/>
        </w:rPr>
        <w:t xml:space="preserve"> conflict</w:t>
      </w:r>
      <w:r w:rsidR="00382E87">
        <w:rPr>
          <w:rFonts w:asciiTheme="majorHAnsi" w:hAnsiTheme="majorHAnsi" w:cstheme="majorHAnsi"/>
        </w:rPr>
        <w:t xml:space="preserve"> internally and externally</w:t>
      </w:r>
      <w:r w:rsidR="00A4670E">
        <w:rPr>
          <w:rFonts w:asciiTheme="majorHAnsi" w:hAnsiTheme="majorHAnsi" w:cstheme="majorHAnsi"/>
        </w:rPr>
        <w:t xml:space="preserve"> and build a positive workplace culture</w:t>
      </w:r>
      <w:r w:rsidR="00717C43">
        <w:rPr>
          <w:rFonts w:asciiTheme="majorHAnsi" w:hAnsiTheme="majorHAnsi" w:cstheme="majorHAnsi"/>
        </w:rPr>
        <w:t xml:space="preserve"> </w:t>
      </w:r>
      <w:r w:rsidR="00717C43" w:rsidRPr="00717C43">
        <w:rPr>
          <w:rFonts w:asciiTheme="majorHAnsi" w:hAnsiTheme="majorHAnsi" w:cstheme="majorHAnsi"/>
        </w:rPr>
        <w:t xml:space="preserve">(Griffiths, A.P., 1993). </w:t>
      </w:r>
    </w:p>
    <w:p w14:paraId="3A561A61" w14:textId="335EBA28" w:rsidR="006A0BE0" w:rsidRPr="006A0BE0" w:rsidRDefault="006A0BE0" w:rsidP="006A0BE0">
      <w:pPr>
        <w:jc w:val="both"/>
        <w:rPr>
          <w:rFonts w:asciiTheme="majorHAnsi" w:hAnsiTheme="majorHAnsi" w:cstheme="majorHAnsi"/>
        </w:rPr>
      </w:pPr>
      <w:r w:rsidRPr="006A0BE0">
        <w:rPr>
          <w:rFonts w:asciiTheme="majorHAnsi" w:hAnsiTheme="majorHAnsi" w:cstheme="majorHAnsi"/>
        </w:rPr>
        <w:t>Treating customers and employees with a sense of fairness and justice is a key type of ethics. Manipulative behaviours are just unethical and not helpful to organisation as the top priority of any business should be to be helpful to its customers and employees. It is also important to treat all people equally</w:t>
      </w:r>
      <w:r w:rsidR="009D12C2">
        <w:rPr>
          <w:rFonts w:asciiTheme="majorHAnsi" w:hAnsiTheme="majorHAnsi" w:cstheme="majorHAnsi"/>
        </w:rPr>
        <w:t xml:space="preserve">. </w:t>
      </w:r>
      <w:r w:rsidR="001679A3">
        <w:rPr>
          <w:rFonts w:asciiTheme="majorHAnsi" w:hAnsiTheme="majorHAnsi" w:cstheme="majorHAnsi"/>
        </w:rPr>
        <w:t>Management</w:t>
      </w:r>
      <w:r w:rsidR="00A97449">
        <w:rPr>
          <w:rFonts w:asciiTheme="majorHAnsi" w:hAnsiTheme="majorHAnsi" w:cstheme="majorHAnsi"/>
        </w:rPr>
        <w:t xml:space="preserve"> used</w:t>
      </w:r>
      <w:r w:rsidR="001E78E6">
        <w:rPr>
          <w:rFonts w:asciiTheme="majorHAnsi" w:hAnsiTheme="majorHAnsi" w:cstheme="majorHAnsi"/>
        </w:rPr>
        <w:t xml:space="preserve"> </w:t>
      </w:r>
      <w:r w:rsidR="001E78E6" w:rsidRPr="001E78E6">
        <w:rPr>
          <w:rFonts w:asciiTheme="majorHAnsi" w:hAnsiTheme="majorHAnsi" w:cstheme="majorHAnsi"/>
        </w:rPr>
        <w:t>‘women’s job’</w:t>
      </w:r>
      <w:r w:rsidR="00A97449">
        <w:rPr>
          <w:rFonts w:asciiTheme="majorHAnsi" w:hAnsiTheme="majorHAnsi" w:cstheme="majorHAnsi"/>
        </w:rPr>
        <w:t xml:space="preserve"> for </w:t>
      </w:r>
      <w:r w:rsidR="000C5296">
        <w:rPr>
          <w:rFonts w:asciiTheme="majorHAnsi" w:hAnsiTheme="majorHAnsi" w:cstheme="majorHAnsi"/>
        </w:rPr>
        <w:t xml:space="preserve">some of the </w:t>
      </w:r>
      <w:r w:rsidR="00A97449">
        <w:rPr>
          <w:rFonts w:asciiTheme="majorHAnsi" w:hAnsiTheme="majorHAnsi" w:cstheme="majorHAnsi"/>
        </w:rPr>
        <w:t>women working on shop floor</w:t>
      </w:r>
      <w:r w:rsidR="00337B83">
        <w:rPr>
          <w:rFonts w:asciiTheme="majorHAnsi" w:hAnsiTheme="majorHAnsi" w:cstheme="majorHAnsi"/>
        </w:rPr>
        <w:t xml:space="preserve"> which saw a rise in cases </w:t>
      </w:r>
      <w:r w:rsidR="005E19A7">
        <w:rPr>
          <w:rFonts w:asciiTheme="majorHAnsi" w:hAnsiTheme="majorHAnsi" w:cstheme="majorHAnsi"/>
        </w:rPr>
        <w:t>of</w:t>
      </w:r>
      <w:r w:rsidR="00337B83">
        <w:rPr>
          <w:rFonts w:asciiTheme="majorHAnsi" w:hAnsiTheme="majorHAnsi" w:cstheme="majorHAnsi"/>
        </w:rPr>
        <w:t xml:space="preserve"> </w:t>
      </w:r>
      <w:r w:rsidR="00104B3A">
        <w:rPr>
          <w:rFonts w:asciiTheme="majorHAnsi" w:hAnsiTheme="majorHAnsi" w:cstheme="majorHAnsi"/>
        </w:rPr>
        <w:t xml:space="preserve">workplace </w:t>
      </w:r>
      <w:r w:rsidR="00644EF3">
        <w:rPr>
          <w:rFonts w:asciiTheme="majorHAnsi" w:hAnsiTheme="majorHAnsi" w:cstheme="majorHAnsi"/>
        </w:rPr>
        <w:t>discrimination during 2017</w:t>
      </w:r>
      <w:r w:rsidR="005F52DE">
        <w:rPr>
          <w:rFonts w:asciiTheme="majorHAnsi" w:hAnsiTheme="majorHAnsi" w:cstheme="majorHAnsi"/>
        </w:rPr>
        <w:t xml:space="preserve"> </w:t>
      </w:r>
      <w:r w:rsidR="000622AF">
        <w:rPr>
          <w:rFonts w:asciiTheme="majorHAnsi" w:hAnsiTheme="majorHAnsi" w:cstheme="majorHAnsi"/>
        </w:rPr>
        <w:t>(Ethical consumer, 2020).</w:t>
      </w:r>
      <w:r w:rsidR="00A97449">
        <w:rPr>
          <w:rFonts w:asciiTheme="majorHAnsi" w:hAnsiTheme="majorHAnsi" w:cstheme="majorHAnsi"/>
        </w:rPr>
        <w:t xml:space="preserve"> </w:t>
      </w:r>
      <w:r w:rsidR="00652558">
        <w:rPr>
          <w:rFonts w:asciiTheme="majorHAnsi" w:hAnsiTheme="majorHAnsi" w:cstheme="majorHAnsi"/>
        </w:rPr>
        <w:t>McKins</w:t>
      </w:r>
      <w:r w:rsidR="001209EF">
        <w:rPr>
          <w:rFonts w:asciiTheme="majorHAnsi" w:hAnsiTheme="majorHAnsi" w:cstheme="majorHAnsi"/>
        </w:rPr>
        <w:t>ey</w:t>
      </w:r>
      <w:r w:rsidR="00660AC2">
        <w:rPr>
          <w:rFonts w:asciiTheme="majorHAnsi" w:hAnsiTheme="majorHAnsi" w:cstheme="majorHAnsi"/>
        </w:rPr>
        <w:t>.</w:t>
      </w:r>
      <w:r w:rsidR="00AB590B">
        <w:rPr>
          <w:rFonts w:asciiTheme="majorHAnsi" w:hAnsiTheme="majorHAnsi" w:cstheme="majorHAnsi"/>
        </w:rPr>
        <w:t xml:space="preserve"> (1980)</w:t>
      </w:r>
      <w:r w:rsidR="008F296D">
        <w:rPr>
          <w:rFonts w:asciiTheme="majorHAnsi" w:hAnsiTheme="majorHAnsi" w:cstheme="majorHAnsi"/>
        </w:rPr>
        <w:t>,</w:t>
      </w:r>
      <w:r w:rsidR="001209EF">
        <w:rPr>
          <w:rFonts w:asciiTheme="majorHAnsi" w:hAnsiTheme="majorHAnsi" w:cstheme="majorHAnsi"/>
        </w:rPr>
        <w:t xml:space="preserve"> 7S</w:t>
      </w:r>
      <w:r w:rsidR="004F7EF7">
        <w:rPr>
          <w:rFonts w:asciiTheme="majorHAnsi" w:hAnsiTheme="majorHAnsi" w:cstheme="majorHAnsi"/>
        </w:rPr>
        <w:t xml:space="preserve"> framework</w:t>
      </w:r>
      <w:r w:rsidR="00F22E5B">
        <w:rPr>
          <w:rFonts w:asciiTheme="majorHAnsi" w:hAnsiTheme="majorHAnsi" w:cstheme="majorHAnsi"/>
        </w:rPr>
        <w:t xml:space="preserve"> is</w:t>
      </w:r>
      <w:r w:rsidR="00935CF1">
        <w:rPr>
          <w:rFonts w:asciiTheme="majorHAnsi" w:hAnsiTheme="majorHAnsi" w:cstheme="majorHAnsi"/>
        </w:rPr>
        <w:t xml:space="preserve"> ideal for </w:t>
      </w:r>
      <w:r w:rsidR="00BF1057">
        <w:rPr>
          <w:rFonts w:asciiTheme="majorHAnsi" w:hAnsiTheme="majorHAnsi" w:cstheme="majorHAnsi"/>
        </w:rPr>
        <w:t xml:space="preserve">improving </w:t>
      </w:r>
      <w:r w:rsidR="00A174E9">
        <w:rPr>
          <w:rFonts w:asciiTheme="majorHAnsi" w:hAnsiTheme="majorHAnsi" w:cstheme="majorHAnsi"/>
        </w:rPr>
        <w:t>organisation</w:t>
      </w:r>
      <w:r w:rsidR="005409A3">
        <w:rPr>
          <w:rFonts w:asciiTheme="majorHAnsi" w:hAnsiTheme="majorHAnsi" w:cstheme="majorHAnsi"/>
        </w:rPr>
        <w:t xml:space="preserve">s’ performance and </w:t>
      </w:r>
      <w:r w:rsidR="007F4B96">
        <w:rPr>
          <w:rFonts w:asciiTheme="majorHAnsi" w:hAnsiTheme="majorHAnsi" w:cstheme="majorHAnsi"/>
        </w:rPr>
        <w:t xml:space="preserve">implementing </w:t>
      </w:r>
      <w:r w:rsidR="000404A6">
        <w:rPr>
          <w:rFonts w:asciiTheme="majorHAnsi" w:hAnsiTheme="majorHAnsi" w:cstheme="majorHAnsi"/>
        </w:rPr>
        <w:t>strategies</w:t>
      </w:r>
      <w:r w:rsidR="005409A3">
        <w:rPr>
          <w:rFonts w:asciiTheme="majorHAnsi" w:hAnsiTheme="majorHAnsi" w:cstheme="majorHAnsi"/>
        </w:rPr>
        <w:t>,</w:t>
      </w:r>
      <w:r w:rsidR="000404A6">
        <w:rPr>
          <w:rFonts w:asciiTheme="majorHAnsi" w:hAnsiTheme="majorHAnsi" w:cstheme="majorHAnsi"/>
        </w:rPr>
        <w:t xml:space="preserve"> Asda </w:t>
      </w:r>
      <w:r w:rsidR="00BC229B">
        <w:rPr>
          <w:rFonts w:asciiTheme="majorHAnsi" w:hAnsiTheme="majorHAnsi" w:cstheme="majorHAnsi"/>
        </w:rPr>
        <w:t>demonstrated</w:t>
      </w:r>
      <w:r w:rsidR="00EA6385">
        <w:rPr>
          <w:rFonts w:asciiTheme="majorHAnsi" w:hAnsiTheme="majorHAnsi" w:cstheme="majorHAnsi"/>
        </w:rPr>
        <w:t xml:space="preserve"> this during the merger with Wal-Mart</w:t>
      </w:r>
      <w:r w:rsidR="0047666A">
        <w:rPr>
          <w:rFonts w:asciiTheme="majorHAnsi" w:hAnsiTheme="majorHAnsi" w:cstheme="majorHAnsi"/>
        </w:rPr>
        <w:t xml:space="preserve"> in 1999.</w:t>
      </w:r>
      <w:r w:rsidR="006C2E04">
        <w:rPr>
          <w:rFonts w:asciiTheme="majorHAnsi" w:hAnsiTheme="majorHAnsi" w:cstheme="majorHAnsi"/>
        </w:rPr>
        <w:t xml:space="preserve"> </w:t>
      </w:r>
    </w:p>
    <w:p w14:paraId="3D4BDAE0" w14:textId="77777777" w:rsidR="006E41DC" w:rsidRPr="00525973" w:rsidRDefault="006E41DC" w:rsidP="00525973"/>
    <w:p w14:paraId="0383419B" w14:textId="6576F1AD" w:rsidR="00C92B77" w:rsidRDefault="00C92B77" w:rsidP="00781869">
      <w:pPr>
        <w:pStyle w:val="Heading1"/>
        <w:rPr>
          <w:rFonts w:cstheme="majorHAnsi"/>
          <w:u w:val="single"/>
        </w:rPr>
      </w:pPr>
    </w:p>
    <w:p w14:paraId="1F227050" w14:textId="073B6736" w:rsidR="00F07178" w:rsidRDefault="00F07178" w:rsidP="00F07178"/>
    <w:p w14:paraId="0CF3344C" w14:textId="692A0B7E" w:rsidR="00F07178" w:rsidRDefault="00F07178" w:rsidP="00F07178"/>
    <w:p w14:paraId="0D07D058" w14:textId="7FD08533" w:rsidR="00F07178" w:rsidRDefault="00F07178" w:rsidP="00F07178"/>
    <w:p w14:paraId="7D92EF6F" w14:textId="08F8638C" w:rsidR="00F07178" w:rsidRDefault="00F07178" w:rsidP="00F07178"/>
    <w:p w14:paraId="27D93877" w14:textId="73A95043" w:rsidR="00F07178" w:rsidRDefault="00F07178" w:rsidP="00F07178"/>
    <w:p w14:paraId="41791D3D" w14:textId="76F1F797" w:rsidR="00F07178" w:rsidRDefault="00F07178" w:rsidP="00F07178"/>
    <w:p w14:paraId="37A83108" w14:textId="30145E94" w:rsidR="005E5D46" w:rsidRDefault="005E5D46" w:rsidP="00F07178"/>
    <w:p w14:paraId="187D1BC6" w14:textId="4BE714A5" w:rsidR="005E5D46" w:rsidRDefault="005E5D46" w:rsidP="00F07178"/>
    <w:p w14:paraId="7B0FEA0F" w14:textId="2C9345C6" w:rsidR="00313B90" w:rsidRDefault="00313B90" w:rsidP="00F07178"/>
    <w:p w14:paraId="28E88E61" w14:textId="677DFED0" w:rsidR="00313B90" w:rsidRDefault="00313B90" w:rsidP="00F07178"/>
    <w:p w14:paraId="67A54F12" w14:textId="1AD0868D" w:rsidR="00313B90" w:rsidRDefault="00313B90" w:rsidP="00F07178"/>
    <w:p w14:paraId="4CC687DE" w14:textId="6D443F3C" w:rsidR="00313B90" w:rsidRDefault="00313B90" w:rsidP="00F07178"/>
    <w:p w14:paraId="6E3AD409" w14:textId="1219212D" w:rsidR="00313B90" w:rsidRDefault="00313B90" w:rsidP="00F07178"/>
    <w:p w14:paraId="691A7F28" w14:textId="152B89ED" w:rsidR="00313B90" w:rsidRDefault="00313B90" w:rsidP="00F07178"/>
    <w:p w14:paraId="42571467" w14:textId="4127A2F4" w:rsidR="00313B90" w:rsidRDefault="00313B90" w:rsidP="00F07178"/>
    <w:p w14:paraId="28A32F34" w14:textId="3B95B06B" w:rsidR="00313B90" w:rsidRDefault="00313B90" w:rsidP="00F07178"/>
    <w:p w14:paraId="47C182FA" w14:textId="090AF0DD" w:rsidR="00313B90" w:rsidRDefault="00313B90" w:rsidP="00F07178"/>
    <w:p w14:paraId="03C70A62" w14:textId="77777777" w:rsidR="00682C87" w:rsidRPr="00F07178" w:rsidRDefault="00682C87" w:rsidP="00F07178"/>
    <w:p w14:paraId="1E319485" w14:textId="159801A1" w:rsidR="008D5BB4" w:rsidRPr="00030487" w:rsidRDefault="00C92B77" w:rsidP="00781869">
      <w:pPr>
        <w:pStyle w:val="Heading1"/>
        <w:rPr>
          <w:rFonts w:cstheme="majorHAnsi"/>
          <w:u w:val="single"/>
        </w:rPr>
      </w:pPr>
      <w:bookmarkStart w:id="14" w:name="_Toc35971567"/>
      <w:r>
        <w:rPr>
          <w:rFonts w:cstheme="majorHAnsi"/>
          <w:u w:val="single"/>
        </w:rPr>
        <w:lastRenderedPageBreak/>
        <w:t>C</w:t>
      </w:r>
      <w:r w:rsidR="008D5BB4" w:rsidRPr="00030487">
        <w:rPr>
          <w:rFonts w:cstheme="majorHAnsi"/>
          <w:u w:val="single"/>
        </w:rPr>
        <w:t>onclusion</w:t>
      </w:r>
      <w:bookmarkEnd w:id="14"/>
    </w:p>
    <w:p w14:paraId="4163D448" w14:textId="537B3152" w:rsidR="0057311D" w:rsidRPr="0057311D" w:rsidRDefault="003F6CCE" w:rsidP="0057311D">
      <w:pPr>
        <w:jc w:val="both"/>
        <w:rPr>
          <w:rFonts w:asciiTheme="majorHAnsi" w:hAnsiTheme="majorHAnsi" w:cstheme="majorHAnsi"/>
        </w:rPr>
      </w:pPr>
      <w:r>
        <w:rPr>
          <w:rFonts w:asciiTheme="majorHAnsi" w:hAnsiTheme="majorHAnsi" w:cstheme="majorHAnsi"/>
        </w:rPr>
        <w:t>T</w:t>
      </w:r>
      <w:r w:rsidR="008D5BB4" w:rsidRPr="008D5BB4">
        <w:rPr>
          <w:rFonts w:asciiTheme="majorHAnsi" w:hAnsiTheme="majorHAnsi" w:cstheme="majorHAnsi"/>
        </w:rPr>
        <w:t>he cost of attracting new customers is 4-6 times more than that of doing business with existing customers. Hence</w:t>
      </w:r>
      <w:r>
        <w:rPr>
          <w:rFonts w:asciiTheme="majorHAnsi" w:hAnsiTheme="majorHAnsi" w:cstheme="majorHAnsi"/>
        </w:rPr>
        <w:t xml:space="preserve"> </w:t>
      </w:r>
      <w:r w:rsidR="008D5BB4" w:rsidRPr="008D5BB4">
        <w:rPr>
          <w:rFonts w:asciiTheme="majorHAnsi" w:hAnsiTheme="majorHAnsi" w:cstheme="majorHAnsi"/>
        </w:rPr>
        <w:t>for any organization</w:t>
      </w:r>
      <w:r w:rsidR="000951F2">
        <w:rPr>
          <w:rFonts w:asciiTheme="majorHAnsi" w:hAnsiTheme="majorHAnsi" w:cstheme="majorHAnsi"/>
        </w:rPr>
        <w:t>, it is worth</w:t>
      </w:r>
      <w:r w:rsidR="00B66492">
        <w:rPr>
          <w:rFonts w:asciiTheme="majorHAnsi" w:hAnsiTheme="majorHAnsi" w:cstheme="majorHAnsi"/>
        </w:rPr>
        <w:t xml:space="preserve"> to</w:t>
      </w:r>
      <w:r w:rsidR="008D5BB4" w:rsidRPr="008D5BB4">
        <w:rPr>
          <w:rFonts w:asciiTheme="majorHAnsi" w:hAnsiTheme="majorHAnsi" w:cstheme="majorHAnsi"/>
        </w:rPr>
        <w:t xml:space="preserve"> keep existing customers happy and satisfied in order to do a more profitable business. Customer Loyalty Ladder helps an organization plan engagement strategy wisely so that the customers would be tempted to move up the ladder</w:t>
      </w:r>
      <w:r w:rsidR="008D5BB4">
        <w:rPr>
          <w:rFonts w:asciiTheme="majorHAnsi" w:hAnsiTheme="majorHAnsi" w:cstheme="majorHAnsi"/>
        </w:rPr>
        <w:t xml:space="preserve"> (Mba Skool, 2020).</w:t>
      </w:r>
      <w:r w:rsidR="00DE54B0">
        <w:rPr>
          <w:rFonts w:asciiTheme="majorHAnsi" w:hAnsiTheme="majorHAnsi" w:cstheme="majorHAnsi"/>
        </w:rPr>
        <w:t xml:space="preserve"> </w:t>
      </w:r>
      <w:r w:rsidR="00130EC8" w:rsidRPr="00130EC8">
        <w:rPr>
          <w:rFonts w:asciiTheme="majorHAnsi" w:hAnsiTheme="majorHAnsi" w:cstheme="majorHAnsi"/>
        </w:rPr>
        <w:t>The most important part is at the bottom of the loyalty ladder- need to ensure you build the relationship</w:t>
      </w:r>
      <w:r w:rsidR="00130EC8">
        <w:rPr>
          <w:rFonts w:asciiTheme="majorHAnsi" w:hAnsiTheme="majorHAnsi" w:cstheme="majorHAnsi"/>
        </w:rPr>
        <w:t xml:space="preserve"> (Humby, 1996</w:t>
      </w:r>
      <w:r w:rsidR="008A4974">
        <w:rPr>
          <w:rFonts w:asciiTheme="majorHAnsi" w:hAnsiTheme="majorHAnsi" w:cstheme="majorHAnsi"/>
        </w:rPr>
        <w:t>).</w:t>
      </w:r>
      <w:r w:rsidR="00077859">
        <w:rPr>
          <w:rFonts w:asciiTheme="majorHAnsi" w:hAnsiTheme="majorHAnsi" w:cstheme="majorHAnsi"/>
        </w:rPr>
        <w:t xml:space="preserve"> </w:t>
      </w:r>
      <w:r w:rsidR="00077859" w:rsidRPr="000B0FBF">
        <w:rPr>
          <w:rFonts w:asciiTheme="majorHAnsi" w:hAnsiTheme="majorHAnsi" w:cstheme="majorHAnsi"/>
        </w:rPr>
        <w:t xml:space="preserve">A valuable relationship with one strategically significant customer can lead to customer loyalty, retention and finally to referrals to other potential customers. </w:t>
      </w:r>
      <w:r w:rsidR="00570C75" w:rsidRPr="00570C75">
        <w:rPr>
          <w:rFonts w:asciiTheme="majorHAnsi" w:hAnsiTheme="majorHAnsi" w:cstheme="majorHAnsi"/>
        </w:rPr>
        <w:t xml:space="preserve">However, a thin line is between the customers values and how often they return to organisations such as ASDA. With time, values and needs may change which brings organisations back to the drawing board to come up with innovative ideas to retaining customers. Other factors which can affect customer relationships are ethics and sustainability of that organisation. </w:t>
      </w:r>
      <w:r w:rsidR="00077859" w:rsidRPr="000B0FBF">
        <w:rPr>
          <w:rFonts w:asciiTheme="majorHAnsi" w:hAnsiTheme="majorHAnsi" w:cstheme="majorHAnsi"/>
        </w:rPr>
        <w:t xml:space="preserve">Value chain will be further strengthened if you have better co-ordination between all departments. Thus, the concept of holistic marketing will further strengthen your value chain </w:t>
      </w:r>
      <w:bookmarkStart w:id="15" w:name="_Hlk35580225"/>
      <w:r w:rsidR="00552116">
        <w:rPr>
          <w:rFonts w:asciiTheme="majorHAnsi" w:hAnsiTheme="majorHAnsi" w:cstheme="majorHAnsi"/>
        </w:rPr>
        <w:t>(</w:t>
      </w:r>
      <w:r w:rsidR="00B14B6F">
        <w:rPr>
          <w:rFonts w:asciiTheme="majorHAnsi" w:hAnsiTheme="majorHAnsi" w:cstheme="majorHAnsi"/>
        </w:rPr>
        <w:t>MindTools</w:t>
      </w:r>
      <w:r w:rsidR="00552116">
        <w:rPr>
          <w:rFonts w:asciiTheme="majorHAnsi" w:hAnsiTheme="majorHAnsi" w:cstheme="majorHAnsi"/>
        </w:rPr>
        <w:t xml:space="preserve">, 2020), </w:t>
      </w:r>
      <w:r w:rsidR="00077859" w:rsidRPr="000B0FBF">
        <w:rPr>
          <w:rFonts w:asciiTheme="majorHAnsi" w:hAnsiTheme="majorHAnsi" w:cstheme="majorHAnsi"/>
        </w:rPr>
        <w:t xml:space="preserve">(Bhasin, 2020). </w:t>
      </w:r>
      <w:bookmarkEnd w:id="15"/>
      <w:r w:rsidR="003F7A15">
        <w:rPr>
          <w:rFonts w:asciiTheme="majorHAnsi" w:hAnsiTheme="majorHAnsi" w:cstheme="majorHAnsi"/>
        </w:rPr>
        <w:t>Asda should i</w:t>
      </w:r>
      <w:r w:rsidR="006B74CA">
        <w:rPr>
          <w:rFonts w:asciiTheme="majorHAnsi" w:hAnsiTheme="majorHAnsi" w:cstheme="majorHAnsi"/>
        </w:rPr>
        <w:t>nvest</w:t>
      </w:r>
      <w:r w:rsidR="00841575">
        <w:rPr>
          <w:rFonts w:asciiTheme="majorHAnsi" w:hAnsiTheme="majorHAnsi" w:cstheme="majorHAnsi"/>
        </w:rPr>
        <w:t xml:space="preserve"> </w:t>
      </w:r>
      <w:r w:rsidR="00842D87">
        <w:rPr>
          <w:rFonts w:asciiTheme="majorHAnsi" w:hAnsiTheme="majorHAnsi" w:cstheme="majorHAnsi"/>
        </w:rPr>
        <w:t>and</w:t>
      </w:r>
      <w:r w:rsidR="00841575">
        <w:rPr>
          <w:rFonts w:asciiTheme="majorHAnsi" w:hAnsiTheme="majorHAnsi" w:cstheme="majorHAnsi"/>
        </w:rPr>
        <w:t xml:space="preserve"> continuously improv</w:t>
      </w:r>
      <w:r w:rsidR="0030462C">
        <w:rPr>
          <w:rFonts w:asciiTheme="majorHAnsi" w:hAnsiTheme="majorHAnsi" w:cstheme="majorHAnsi"/>
        </w:rPr>
        <w:t>e</w:t>
      </w:r>
      <w:r w:rsidR="006B74CA">
        <w:rPr>
          <w:rFonts w:asciiTheme="majorHAnsi" w:hAnsiTheme="majorHAnsi" w:cstheme="majorHAnsi"/>
        </w:rPr>
        <w:t xml:space="preserve"> </w:t>
      </w:r>
      <w:r w:rsidR="00327858">
        <w:rPr>
          <w:rFonts w:asciiTheme="majorHAnsi" w:hAnsiTheme="majorHAnsi" w:cstheme="majorHAnsi"/>
        </w:rPr>
        <w:t>on</w:t>
      </w:r>
      <w:r w:rsidR="00725016">
        <w:rPr>
          <w:rFonts w:asciiTheme="majorHAnsi" w:hAnsiTheme="majorHAnsi" w:cstheme="majorHAnsi"/>
        </w:rPr>
        <w:t xml:space="preserve"> online </w:t>
      </w:r>
      <w:r w:rsidR="007161A2">
        <w:rPr>
          <w:rFonts w:asciiTheme="majorHAnsi" w:hAnsiTheme="majorHAnsi" w:cstheme="majorHAnsi"/>
        </w:rPr>
        <w:t>marketing sector</w:t>
      </w:r>
      <w:r w:rsidR="00327858">
        <w:rPr>
          <w:rFonts w:asciiTheme="majorHAnsi" w:hAnsiTheme="majorHAnsi" w:cstheme="majorHAnsi"/>
        </w:rPr>
        <w:t xml:space="preserve"> and </w:t>
      </w:r>
      <w:r w:rsidR="00901F93">
        <w:rPr>
          <w:rFonts w:asciiTheme="majorHAnsi" w:hAnsiTheme="majorHAnsi" w:cstheme="majorHAnsi"/>
        </w:rPr>
        <w:t>customer relations</w:t>
      </w:r>
      <w:r w:rsidR="00294F1E">
        <w:rPr>
          <w:rFonts w:asciiTheme="majorHAnsi" w:hAnsiTheme="majorHAnsi" w:cstheme="majorHAnsi"/>
        </w:rPr>
        <w:t>.</w:t>
      </w:r>
      <w:r w:rsidR="00725016">
        <w:rPr>
          <w:rFonts w:asciiTheme="majorHAnsi" w:hAnsiTheme="majorHAnsi" w:cstheme="majorHAnsi"/>
        </w:rPr>
        <w:t xml:space="preserve"> </w:t>
      </w:r>
      <w:r w:rsidR="00294F1E">
        <w:rPr>
          <w:rFonts w:asciiTheme="majorHAnsi" w:hAnsiTheme="majorHAnsi" w:cstheme="majorHAnsi"/>
        </w:rPr>
        <w:t>A</w:t>
      </w:r>
      <w:r w:rsidR="00725016">
        <w:rPr>
          <w:rFonts w:asciiTheme="majorHAnsi" w:hAnsiTheme="majorHAnsi" w:cstheme="majorHAnsi"/>
        </w:rPr>
        <w:t xml:space="preserve">s more and more people use </w:t>
      </w:r>
      <w:r w:rsidR="0004144E">
        <w:rPr>
          <w:rFonts w:asciiTheme="majorHAnsi" w:hAnsiTheme="majorHAnsi" w:cstheme="majorHAnsi"/>
        </w:rPr>
        <w:t>onlin</w:t>
      </w:r>
      <w:r w:rsidR="00E360BE">
        <w:rPr>
          <w:rFonts w:asciiTheme="majorHAnsi" w:hAnsiTheme="majorHAnsi" w:cstheme="majorHAnsi"/>
        </w:rPr>
        <w:t>e</w:t>
      </w:r>
      <w:r w:rsidR="00A35C52">
        <w:rPr>
          <w:rFonts w:asciiTheme="majorHAnsi" w:hAnsiTheme="majorHAnsi" w:cstheme="majorHAnsi"/>
        </w:rPr>
        <w:t xml:space="preserve"> services</w:t>
      </w:r>
      <w:r w:rsidR="00E360BE">
        <w:rPr>
          <w:rFonts w:asciiTheme="majorHAnsi" w:hAnsiTheme="majorHAnsi" w:cstheme="majorHAnsi"/>
        </w:rPr>
        <w:t xml:space="preserve"> and </w:t>
      </w:r>
      <w:r w:rsidR="00725016">
        <w:rPr>
          <w:rFonts w:asciiTheme="majorHAnsi" w:hAnsiTheme="majorHAnsi" w:cstheme="majorHAnsi"/>
        </w:rPr>
        <w:t>mobile</w:t>
      </w:r>
      <w:r w:rsidR="001B504D">
        <w:rPr>
          <w:rFonts w:asciiTheme="majorHAnsi" w:hAnsiTheme="majorHAnsi" w:cstheme="majorHAnsi"/>
        </w:rPr>
        <w:t xml:space="preserve"> </w:t>
      </w:r>
      <w:r w:rsidR="00E360BE">
        <w:rPr>
          <w:rFonts w:asciiTheme="majorHAnsi" w:hAnsiTheme="majorHAnsi" w:cstheme="majorHAnsi"/>
        </w:rPr>
        <w:t>phone</w:t>
      </w:r>
      <w:r w:rsidR="006104DF">
        <w:rPr>
          <w:rFonts w:asciiTheme="majorHAnsi" w:hAnsiTheme="majorHAnsi" w:cstheme="majorHAnsi"/>
        </w:rPr>
        <w:t xml:space="preserve"> to </w:t>
      </w:r>
      <w:r w:rsidR="00544D90">
        <w:rPr>
          <w:rFonts w:asciiTheme="majorHAnsi" w:hAnsiTheme="majorHAnsi" w:cstheme="majorHAnsi"/>
        </w:rPr>
        <w:t>purchase</w:t>
      </w:r>
      <w:r w:rsidR="007A5DD7">
        <w:rPr>
          <w:rFonts w:asciiTheme="majorHAnsi" w:hAnsiTheme="majorHAnsi" w:cstheme="majorHAnsi"/>
        </w:rPr>
        <w:t xml:space="preserve"> goods</w:t>
      </w:r>
      <w:r w:rsidR="00525292">
        <w:rPr>
          <w:rFonts w:asciiTheme="majorHAnsi" w:hAnsiTheme="majorHAnsi" w:cstheme="majorHAnsi"/>
        </w:rPr>
        <w:t>.</w:t>
      </w:r>
      <w:r w:rsidR="007A5DD7">
        <w:rPr>
          <w:rFonts w:asciiTheme="majorHAnsi" w:hAnsiTheme="majorHAnsi" w:cstheme="majorHAnsi"/>
        </w:rPr>
        <w:t xml:space="preserve"> </w:t>
      </w:r>
      <w:r w:rsidR="003E366C">
        <w:rPr>
          <w:rFonts w:asciiTheme="majorHAnsi" w:hAnsiTheme="majorHAnsi" w:cstheme="majorHAnsi"/>
        </w:rPr>
        <w:t xml:space="preserve">Looking </w:t>
      </w:r>
      <w:r w:rsidR="007F5F70">
        <w:rPr>
          <w:rFonts w:asciiTheme="majorHAnsi" w:hAnsiTheme="majorHAnsi" w:cstheme="majorHAnsi"/>
        </w:rPr>
        <w:t xml:space="preserve">through the ethical </w:t>
      </w:r>
      <w:r w:rsidR="000074E5">
        <w:rPr>
          <w:rFonts w:asciiTheme="majorHAnsi" w:hAnsiTheme="majorHAnsi" w:cstheme="majorHAnsi"/>
        </w:rPr>
        <w:t>lenses</w:t>
      </w:r>
      <w:r w:rsidR="001D6CD8">
        <w:rPr>
          <w:rFonts w:asciiTheme="majorHAnsi" w:hAnsiTheme="majorHAnsi" w:cstheme="majorHAnsi"/>
        </w:rPr>
        <w:t>, w</w:t>
      </w:r>
      <w:r w:rsidR="005377D9">
        <w:rPr>
          <w:rFonts w:asciiTheme="majorHAnsi" w:hAnsiTheme="majorHAnsi" w:cstheme="majorHAnsi"/>
        </w:rPr>
        <w:t>ith</w:t>
      </w:r>
      <w:r w:rsidR="00103C79">
        <w:rPr>
          <w:rFonts w:asciiTheme="majorHAnsi" w:hAnsiTheme="majorHAnsi" w:cstheme="majorHAnsi"/>
        </w:rPr>
        <w:t xml:space="preserve"> global</w:t>
      </w:r>
      <w:r w:rsidR="00566B37">
        <w:rPr>
          <w:rFonts w:asciiTheme="majorHAnsi" w:hAnsiTheme="majorHAnsi" w:cstheme="majorHAnsi"/>
        </w:rPr>
        <w:t xml:space="preserve"> pandemic</w:t>
      </w:r>
      <w:r w:rsidR="005377D9">
        <w:rPr>
          <w:rFonts w:asciiTheme="majorHAnsi" w:hAnsiTheme="majorHAnsi" w:cstheme="majorHAnsi"/>
        </w:rPr>
        <w:t xml:space="preserve"> Covid</w:t>
      </w:r>
      <w:r w:rsidR="00E37F98">
        <w:rPr>
          <w:rFonts w:asciiTheme="majorHAnsi" w:hAnsiTheme="majorHAnsi" w:cstheme="majorHAnsi"/>
        </w:rPr>
        <w:t>-19</w:t>
      </w:r>
      <w:r w:rsidR="009C2D59">
        <w:rPr>
          <w:rFonts w:asciiTheme="majorHAnsi" w:hAnsiTheme="majorHAnsi" w:cstheme="majorHAnsi"/>
        </w:rPr>
        <w:t>,</w:t>
      </w:r>
      <w:r w:rsidR="00B9663C">
        <w:rPr>
          <w:rFonts w:asciiTheme="majorHAnsi" w:hAnsiTheme="majorHAnsi" w:cstheme="majorHAnsi"/>
        </w:rPr>
        <w:t xml:space="preserve"> </w:t>
      </w:r>
      <w:r w:rsidR="009B542D">
        <w:rPr>
          <w:rFonts w:asciiTheme="majorHAnsi" w:hAnsiTheme="majorHAnsi" w:cstheme="majorHAnsi"/>
        </w:rPr>
        <w:t xml:space="preserve">Asda should </w:t>
      </w:r>
      <w:r w:rsidR="005C4085">
        <w:rPr>
          <w:rFonts w:asciiTheme="majorHAnsi" w:hAnsiTheme="majorHAnsi" w:cstheme="majorHAnsi"/>
        </w:rPr>
        <w:t xml:space="preserve">hire </w:t>
      </w:r>
      <w:r w:rsidR="00EE238D">
        <w:rPr>
          <w:rFonts w:asciiTheme="majorHAnsi" w:hAnsiTheme="majorHAnsi" w:cstheme="majorHAnsi"/>
        </w:rPr>
        <w:t>more delivery drivers</w:t>
      </w:r>
      <w:r w:rsidR="00204AB6">
        <w:rPr>
          <w:rFonts w:asciiTheme="majorHAnsi" w:hAnsiTheme="majorHAnsi" w:cstheme="majorHAnsi"/>
        </w:rPr>
        <w:t xml:space="preserve"> and</w:t>
      </w:r>
      <w:r w:rsidR="00EE238D">
        <w:rPr>
          <w:rFonts w:asciiTheme="majorHAnsi" w:hAnsiTheme="majorHAnsi" w:cstheme="majorHAnsi"/>
        </w:rPr>
        <w:t xml:space="preserve"> </w:t>
      </w:r>
      <w:r w:rsidR="00EF0F2D">
        <w:rPr>
          <w:rFonts w:asciiTheme="majorHAnsi" w:hAnsiTheme="majorHAnsi" w:cstheme="majorHAnsi"/>
        </w:rPr>
        <w:t>increase</w:t>
      </w:r>
      <w:r w:rsidR="00EE238D">
        <w:rPr>
          <w:rFonts w:asciiTheme="majorHAnsi" w:hAnsiTheme="majorHAnsi" w:cstheme="majorHAnsi"/>
        </w:rPr>
        <w:t xml:space="preserve"> </w:t>
      </w:r>
      <w:r w:rsidR="00B02687">
        <w:rPr>
          <w:rFonts w:asciiTheme="majorHAnsi" w:hAnsiTheme="majorHAnsi" w:cstheme="majorHAnsi"/>
        </w:rPr>
        <w:t>home deliver</w:t>
      </w:r>
      <w:r w:rsidR="009C2D59">
        <w:rPr>
          <w:rFonts w:asciiTheme="majorHAnsi" w:hAnsiTheme="majorHAnsi" w:cstheme="majorHAnsi"/>
        </w:rPr>
        <w:t>ies</w:t>
      </w:r>
      <w:r w:rsidR="00B02687">
        <w:rPr>
          <w:rFonts w:asciiTheme="majorHAnsi" w:hAnsiTheme="majorHAnsi" w:cstheme="majorHAnsi"/>
        </w:rPr>
        <w:t xml:space="preserve"> to maintain </w:t>
      </w:r>
      <w:r w:rsidR="009C2D59">
        <w:rPr>
          <w:rFonts w:asciiTheme="majorHAnsi" w:hAnsiTheme="majorHAnsi" w:cstheme="majorHAnsi"/>
        </w:rPr>
        <w:t>and</w:t>
      </w:r>
      <w:r w:rsidR="00741F79">
        <w:rPr>
          <w:rFonts w:asciiTheme="majorHAnsi" w:hAnsiTheme="majorHAnsi" w:cstheme="majorHAnsi"/>
        </w:rPr>
        <w:t xml:space="preserve"> increase</w:t>
      </w:r>
      <w:r w:rsidR="009C2D59">
        <w:rPr>
          <w:rFonts w:asciiTheme="majorHAnsi" w:hAnsiTheme="majorHAnsi" w:cstheme="majorHAnsi"/>
        </w:rPr>
        <w:t xml:space="preserve"> customer</w:t>
      </w:r>
      <w:r w:rsidR="000870CA">
        <w:rPr>
          <w:rFonts w:asciiTheme="majorHAnsi" w:hAnsiTheme="majorHAnsi" w:cstheme="majorHAnsi"/>
        </w:rPr>
        <w:t xml:space="preserve">. </w:t>
      </w:r>
      <w:r w:rsidR="00BC5144">
        <w:rPr>
          <w:rFonts w:asciiTheme="majorHAnsi" w:hAnsiTheme="majorHAnsi" w:cstheme="majorHAnsi"/>
        </w:rPr>
        <w:t>T</w:t>
      </w:r>
      <w:r w:rsidR="000870CA">
        <w:rPr>
          <w:rFonts w:asciiTheme="majorHAnsi" w:hAnsiTheme="majorHAnsi" w:cstheme="majorHAnsi"/>
        </w:rPr>
        <w:t xml:space="preserve">he </w:t>
      </w:r>
      <w:r w:rsidR="00BC5144">
        <w:rPr>
          <w:rFonts w:asciiTheme="majorHAnsi" w:hAnsiTheme="majorHAnsi" w:cstheme="majorHAnsi"/>
        </w:rPr>
        <w:t>company should increase</w:t>
      </w:r>
      <w:r w:rsidR="00B37354">
        <w:rPr>
          <w:rFonts w:asciiTheme="majorHAnsi" w:hAnsiTheme="majorHAnsi" w:cstheme="majorHAnsi"/>
        </w:rPr>
        <w:t xml:space="preserve"> target scope </w:t>
      </w:r>
      <w:r w:rsidR="00FC11B9">
        <w:rPr>
          <w:rFonts w:asciiTheme="majorHAnsi" w:hAnsiTheme="majorHAnsi" w:cstheme="majorHAnsi"/>
        </w:rPr>
        <w:t>by electronic</w:t>
      </w:r>
      <w:r w:rsidR="004A7B2D">
        <w:rPr>
          <w:rFonts w:asciiTheme="majorHAnsi" w:hAnsiTheme="majorHAnsi" w:cstheme="majorHAnsi"/>
        </w:rPr>
        <w:t xml:space="preserve"> advertisement through ads and emails.</w:t>
      </w:r>
      <w:r w:rsidR="00DF0D47">
        <w:rPr>
          <w:rFonts w:asciiTheme="majorHAnsi" w:hAnsiTheme="majorHAnsi" w:cstheme="majorHAnsi"/>
        </w:rPr>
        <w:t xml:space="preserve"> Asda should </w:t>
      </w:r>
      <w:r w:rsidR="00243136">
        <w:rPr>
          <w:rFonts w:asciiTheme="majorHAnsi" w:hAnsiTheme="majorHAnsi" w:cstheme="majorHAnsi"/>
        </w:rPr>
        <w:t>recruit more people</w:t>
      </w:r>
      <w:r w:rsidR="00DF0D47">
        <w:rPr>
          <w:rFonts w:asciiTheme="majorHAnsi" w:hAnsiTheme="majorHAnsi" w:cstheme="majorHAnsi"/>
        </w:rPr>
        <w:t xml:space="preserve"> like </w:t>
      </w:r>
      <w:r w:rsidR="005617F8">
        <w:rPr>
          <w:rFonts w:asciiTheme="majorHAnsi" w:hAnsiTheme="majorHAnsi" w:cstheme="majorHAnsi"/>
        </w:rPr>
        <w:t>Morrisons</w:t>
      </w:r>
      <w:r w:rsidR="002D1532">
        <w:rPr>
          <w:rFonts w:asciiTheme="majorHAnsi" w:hAnsiTheme="majorHAnsi" w:cstheme="majorHAnsi"/>
        </w:rPr>
        <w:t xml:space="preserve"> who have estimated</w:t>
      </w:r>
      <w:r w:rsidR="0078638B">
        <w:rPr>
          <w:rFonts w:asciiTheme="majorHAnsi" w:hAnsiTheme="majorHAnsi" w:cstheme="majorHAnsi"/>
        </w:rPr>
        <w:t xml:space="preserve"> to e</w:t>
      </w:r>
      <w:r w:rsidR="00F0051C">
        <w:rPr>
          <w:rFonts w:asciiTheme="majorHAnsi" w:hAnsiTheme="majorHAnsi" w:cstheme="majorHAnsi"/>
        </w:rPr>
        <w:t>mploy 3,500 pickers to</w:t>
      </w:r>
      <w:r w:rsidR="00C81E28">
        <w:rPr>
          <w:rFonts w:asciiTheme="majorHAnsi" w:hAnsiTheme="majorHAnsi" w:cstheme="majorHAnsi"/>
        </w:rPr>
        <w:t xml:space="preserve"> help in the crisis of </w:t>
      </w:r>
      <w:r w:rsidR="007302A7">
        <w:rPr>
          <w:rFonts w:asciiTheme="majorHAnsi" w:hAnsiTheme="majorHAnsi" w:cstheme="majorHAnsi"/>
        </w:rPr>
        <w:t>C</w:t>
      </w:r>
      <w:r w:rsidR="00C81E28">
        <w:rPr>
          <w:rFonts w:asciiTheme="majorHAnsi" w:hAnsiTheme="majorHAnsi" w:cstheme="majorHAnsi"/>
        </w:rPr>
        <w:t>ovi</w:t>
      </w:r>
      <w:r w:rsidR="001920D5">
        <w:rPr>
          <w:rFonts w:asciiTheme="majorHAnsi" w:hAnsiTheme="majorHAnsi" w:cstheme="majorHAnsi"/>
        </w:rPr>
        <w:t>d</w:t>
      </w:r>
      <w:r w:rsidR="00C81E28">
        <w:rPr>
          <w:rFonts w:asciiTheme="majorHAnsi" w:hAnsiTheme="majorHAnsi" w:cstheme="majorHAnsi"/>
        </w:rPr>
        <w:t>-19</w:t>
      </w:r>
      <w:r w:rsidR="00240E51">
        <w:rPr>
          <w:rFonts w:asciiTheme="majorHAnsi" w:hAnsiTheme="majorHAnsi" w:cstheme="majorHAnsi"/>
        </w:rPr>
        <w:t xml:space="preserve"> </w:t>
      </w:r>
      <w:r w:rsidR="00686018">
        <w:rPr>
          <w:rFonts w:asciiTheme="majorHAnsi" w:hAnsiTheme="majorHAnsi" w:cstheme="majorHAnsi"/>
        </w:rPr>
        <w:t>to reduce the spread of virus</w:t>
      </w:r>
      <w:r w:rsidR="00895D82">
        <w:rPr>
          <w:rFonts w:asciiTheme="majorHAnsi" w:hAnsiTheme="majorHAnsi" w:cstheme="majorHAnsi"/>
        </w:rPr>
        <w:t xml:space="preserve"> </w:t>
      </w:r>
      <w:r w:rsidR="00895D82" w:rsidRPr="00895D82">
        <w:rPr>
          <w:rFonts w:asciiTheme="majorHAnsi" w:hAnsiTheme="majorHAnsi" w:cstheme="majorHAnsi"/>
        </w:rPr>
        <w:t>(Sillitoe. B, 2020).</w:t>
      </w:r>
      <w:r w:rsidR="00686018">
        <w:rPr>
          <w:rFonts w:asciiTheme="majorHAnsi" w:hAnsiTheme="majorHAnsi" w:cstheme="majorHAnsi"/>
        </w:rPr>
        <w:t xml:space="preserve"> </w:t>
      </w:r>
      <w:r w:rsidR="00D4580A">
        <w:rPr>
          <w:rFonts w:asciiTheme="majorHAnsi" w:hAnsiTheme="majorHAnsi" w:cstheme="majorHAnsi"/>
        </w:rPr>
        <w:t xml:space="preserve">Due to government </w:t>
      </w:r>
      <w:r w:rsidR="00CE08EA">
        <w:rPr>
          <w:rFonts w:asciiTheme="majorHAnsi" w:hAnsiTheme="majorHAnsi" w:cstheme="majorHAnsi"/>
        </w:rPr>
        <w:t xml:space="preserve">closing all </w:t>
      </w:r>
      <w:r w:rsidR="00A37C9F">
        <w:rPr>
          <w:rFonts w:asciiTheme="majorHAnsi" w:hAnsiTheme="majorHAnsi" w:cstheme="majorHAnsi"/>
        </w:rPr>
        <w:t>sociable places like cafes</w:t>
      </w:r>
      <w:r w:rsidR="00433C63">
        <w:rPr>
          <w:rFonts w:asciiTheme="majorHAnsi" w:hAnsiTheme="majorHAnsi" w:cstheme="majorHAnsi"/>
        </w:rPr>
        <w:t xml:space="preserve">, </w:t>
      </w:r>
      <w:r w:rsidR="00716AAF">
        <w:rPr>
          <w:rFonts w:asciiTheme="majorHAnsi" w:hAnsiTheme="majorHAnsi" w:cstheme="majorHAnsi"/>
        </w:rPr>
        <w:t>restaurants,</w:t>
      </w:r>
      <w:r w:rsidR="00433C63">
        <w:rPr>
          <w:rFonts w:asciiTheme="majorHAnsi" w:hAnsiTheme="majorHAnsi" w:cstheme="majorHAnsi"/>
        </w:rPr>
        <w:t xml:space="preserve"> bars</w:t>
      </w:r>
      <w:r w:rsidR="00AF5577">
        <w:rPr>
          <w:rFonts w:asciiTheme="majorHAnsi" w:hAnsiTheme="majorHAnsi" w:cstheme="majorHAnsi"/>
        </w:rPr>
        <w:t>, parks</w:t>
      </w:r>
      <w:r w:rsidR="00433C63">
        <w:rPr>
          <w:rFonts w:asciiTheme="majorHAnsi" w:hAnsiTheme="majorHAnsi" w:cstheme="majorHAnsi"/>
        </w:rPr>
        <w:t xml:space="preserve"> and </w:t>
      </w:r>
      <w:r w:rsidR="00AF5577">
        <w:rPr>
          <w:rFonts w:asciiTheme="majorHAnsi" w:hAnsiTheme="majorHAnsi" w:cstheme="majorHAnsi"/>
        </w:rPr>
        <w:t>gyms, asda</w:t>
      </w:r>
      <w:r w:rsidR="00B46EC9">
        <w:rPr>
          <w:rFonts w:asciiTheme="majorHAnsi" w:hAnsiTheme="majorHAnsi" w:cstheme="majorHAnsi"/>
        </w:rPr>
        <w:t xml:space="preserve"> </w:t>
      </w:r>
      <w:r w:rsidR="0002506B">
        <w:rPr>
          <w:rFonts w:asciiTheme="majorHAnsi" w:hAnsiTheme="majorHAnsi" w:cstheme="majorHAnsi"/>
        </w:rPr>
        <w:t>should explore</w:t>
      </w:r>
      <w:r w:rsidR="000F049B">
        <w:rPr>
          <w:rFonts w:asciiTheme="majorHAnsi" w:hAnsiTheme="majorHAnsi" w:cstheme="majorHAnsi"/>
        </w:rPr>
        <w:t xml:space="preserve"> pizza deliver</w:t>
      </w:r>
      <w:r w:rsidR="008B234D">
        <w:rPr>
          <w:rFonts w:asciiTheme="majorHAnsi" w:hAnsiTheme="majorHAnsi" w:cstheme="majorHAnsi"/>
        </w:rPr>
        <w:t xml:space="preserve">y using Deliveroo or </w:t>
      </w:r>
      <w:r w:rsidR="001E347A">
        <w:rPr>
          <w:rFonts w:asciiTheme="majorHAnsi" w:hAnsiTheme="majorHAnsi" w:cstheme="majorHAnsi"/>
        </w:rPr>
        <w:t>UberEATS</w:t>
      </w:r>
      <w:r w:rsidR="00364F39">
        <w:rPr>
          <w:rFonts w:asciiTheme="majorHAnsi" w:hAnsiTheme="majorHAnsi" w:cstheme="majorHAnsi"/>
        </w:rPr>
        <w:t xml:space="preserve">. </w:t>
      </w:r>
      <w:r w:rsidR="00AA7628">
        <w:rPr>
          <w:rFonts w:asciiTheme="majorHAnsi" w:hAnsiTheme="majorHAnsi" w:cstheme="majorHAnsi"/>
        </w:rPr>
        <w:t>T</w:t>
      </w:r>
      <w:r w:rsidR="00364F39">
        <w:rPr>
          <w:rFonts w:asciiTheme="majorHAnsi" w:hAnsiTheme="majorHAnsi" w:cstheme="majorHAnsi"/>
        </w:rPr>
        <w:t>hese recommendations will help the organisation</w:t>
      </w:r>
      <w:r w:rsidR="00227965">
        <w:rPr>
          <w:rFonts w:asciiTheme="majorHAnsi" w:hAnsiTheme="majorHAnsi" w:cstheme="majorHAnsi"/>
        </w:rPr>
        <w:t xml:space="preserve"> to </w:t>
      </w:r>
      <w:r w:rsidR="00A2049E">
        <w:rPr>
          <w:rFonts w:asciiTheme="majorHAnsi" w:hAnsiTheme="majorHAnsi" w:cstheme="majorHAnsi"/>
        </w:rPr>
        <w:t>expand its</w:t>
      </w:r>
      <w:r w:rsidR="00206929">
        <w:rPr>
          <w:rFonts w:asciiTheme="majorHAnsi" w:hAnsiTheme="majorHAnsi" w:cstheme="majorHAnsi"/>
        </w:rPr>
        <w:t xml:space="preserve"> customer</w:t>
      </w:r>
      <w:r w:rsidR="00A2049E">
        <w:rPr>
          <w:rFonts w:asciiTheme="majorHAnsi" w:hAnsiTheme="majorHAnsi" w:cstheme="majorHAnsi"/>
        </w:rPr>
        <w:t xml:space="preserve"> </w:t>
      </w:r>
      <w:r w:rsidR="00206929">
        <w:rPr>
          <w:rFonts w:asciiTheme="majorHAnsi" w:hAnsiTheme="majorHAnsi" w:cstheme="majorHAnsi"/>
        </w:rPr>
        <w:t>relation</w:t>
      </w:r>
      <w:r w:rsidR="00B0014D">
        <w:rPr>
          <w:rFonts w:asciiTheme="majorHAnsi" w:hAnsiTheme="majorHAnsi" w:cstheme="majorHAnsi"/>
        </w:rPr>
        <w:t>s</w:t>
      </w:r>
      <w:r w:rsidR="004E212D">
        <w:rPr>
          <w:rFonts w:asciiTheme="majorHAnsi" w:hAnsiTheme="majorHAnsi" w:cstheme="majorHAnsi"/>
        </w:rPr>
        <w:t xml:space="preserve"> and improve branding</w:t>
      </w:r>
      <w:r w:rsidR="00AC2EC1">
        <w:rPr>
          <w:rFonts w:asciiTheme="majorHAnsi" w:hAnsiTheme="majorHAnsi" w:cstheme="majorHAnsi"/>
        </w:rPr>
        <w:t>.</w:t>
      </w:r>
      <w:r w:rsidR="004B091C">
        <w:rPr>
          <w:rFonts w:asciiTheme="majorHAnsi" w:hAnsiTheme="majorHAnsi" w:cstheme="majorHAnsi"/>
        </w:rPr>
        <w:t xml:space="preserve"> </w:t>
      </w:r>
      <w:r w:rsidR="00E63AC5" w:rsidRPr="00D25B5A">
        <w:rPr>
          <w:rFonts w:asciiTheme="majorHAnsi" w:hAnsiTheme="majorHAnsi" w:cstheme="majorHAnsi"/>
        </w:rPr>
        <w:t>Pearson’s model and Toulmin’s (1958) models are useful to find solutions.</w:t>
      </w:r>
      <w:r w:rsidR="0057311D">
        <w:rPr>
          <w:rFonts w:asciiTheme="majorHAnsi" w:hAnsiTheme="majorHAnsi" w:cstheme="majorHAnsi"/>
        </w:rPr>
        <w:t xml:space="preserve"> </w:t>
      </w:r>
    </w:p>
    <w:p w14:paraId="4AF441C2" w14:textId="2DD3A8BF" w:rsidR="00E63AC5" w:rsidRPr="00D25B5A" w:rsidRDefault="00E63AC5" w:rsidP="00E63AC5">
      <w:pPr>
        <w:jc w:val="both"/>
        <w:rPr>
          <w:rFonts w:asciiTheme="majorHAnsi" w:hAnsiTheme="majorHAnsi" w:cstheme="majorHAnsi"/>
        </w:rPr>
      </w:pPr>
    </w:p>
    <w:p w14:paraId="2A708EED" w14:textId="178B8D37" w:rsidR="00077859" w:rsidRPr="000B0FBF" w:rsidRDefault="00077859" w:rsidP="00077859">
      <w:pPr>
        <w:jc w:val="both"/>
        <w:rPr>
          <w:rFonts w:asciiTheme="majorHAnsi" w:hAnsiTheme="majorHAnsi" w:cstheme="majorHAnsi"/>
        </w:rPr>
      </w:pPr>
    </w:p>
    <w:p w14:paraId="4A038F57" w14:textId="3B27EB19" w:rsidR="00211DCB" w:rsidRDefault="00211DCB" w:rsidP="003F227A">
      <w:pPr>
        <w:jc w:val="both"/>
        <w:rPr>
          <w:rFonts w:asciiTheme="majorHAnsi" w:hAnsiTheme="majorHAnsi" w:cstheme="majorHAnsi"/>
        </w:rPr>
      </w:pPr>
    </w:p>
    <w:p w14:paraId="21188B4D" w14:textId="2D101C8F" w:rsidR="00027EE6" w:rsidRDefault="00027EE6" w:rsidP="003F227A">
      <w:pPr>
        <w:jc w:val="both"/>
        <w:rPr>
          <w:rFonts w:asciiTheme="majorHAnsi" w:hAnsiTheme="majorHAnsi" w:cstheme="majorHAnsi"/>
        </w:rPr>
      </w:pPr>
    </w:p>
    <w:p w14:paraId="5E24597D" w14:textId="3389EB73" w:rsidR="000B0FBF" w:rsidRDefault="000B0FBF" w:rsidP="003F227A">
      <w:pPr>
        <w:jc w:val="both"/>
        <w:rPr>
          <w:rFonts w:asciiTheme="majorHAnsi" w:hAnsiTheme="majorHAnsi" w:cstheme="majorHAnsi"/>
        </w:rPr>
      </w:pPr>
    </w:p>
    <w:p w14:paraId="4D1A68DA" w14:textId="09355761" w:rsidR="000B0FBF" w:rsidRDefault="000B0FBF" w:rsidP="003F227A">
      <w:pPr>
        <w:jc w:val="both"/>
        <w:rPr>
          <w:rFonts w:asciiTheme="majorHAnsi" w:hAnsiTheme="majorHAnsi" w:cstheme="majorHAnsi"/>
        </w:rPr>
      </w:pPr>
    </w:p>
    <w:p w14:paraId="5E65D218" w14:textId="0339C2DB" w:rsidR="000B0FBF" w:rsidRDefault="000B0FBF" w:rsidP="003F227A">
      <w:pPr>
        <w:jc w:val="both"/>
        <w:rPr>
          <w:rFonts w:asciiTheme="majorHAnsi" w:hAnsiTheme="majorHAnsi" w:cstheme="majorHAnsi"/>
        </w:rPr>
      </w:pPr>
    </w:p>
    <w:p w14:paraId="59F500C2" w14:textId="272AEAF9" w:rsidR="000B0FBF" w:rsidRDefault="000B0FBF" w:rsidP="003F227A">
      <w:pPr>
        <w:jc w:val="both"/>
        <w:rPr>
          <w:rFonts w:asciiTheme="majorHAnsi" w:hAnsiTheme="majorHAnsi" w:cstheme="majorHAnsi"/>
        </w:rPr>
      </w:pPr>
    </w:p>
    <w:p w14:paraId="7AF347C3" w14:textId="3182AEE3" w:rsidR="00C92B77" w:rsidRDefault="00C92B77" w:rsidP="00781869">
      <w:pPr>
        <w:pStyle w:val="Heading1"/>
        <w:rPr>
          <w:rFonts w:cstheme="majorHAnsi"/>
          <w:b/>
          <w:bCs/>
          <w:u w:val="single"/>
        </w:rPr>
      </w:pPr>
    </w:p>
    <w:p w14:paraId="7D7C15A6" w14:textId="77777777" w:rsidR="00384DF7" w:rsidRPr="00384DF7" w:rsidRDefault="00384DF7" w:rsidP="00384DF7"/>
    <w:p w14:paraId="036C908C" w14:textId="433746CA" w:rsidR="005E5D46" w:rsidRDefault="005E5D46" w:rsidP="00C92B77"/>
    <w:p w14:paraId="3AA399A9" w14:textId="77777777" w:rsidR="005E5D46" w:rsidRDefault="005E5D46" w:rsidP="00C92B77"/>
    <w:p w14:paraId="23CB739D" w14:textId="55452431" w:rsidR="00A75261" w:rsidRDefault="00A75261" w:rsidP="00C92B77"/>
    <w:p w14:paraId="588A3C93" w14:textId="4A42A5E6" w:rsidR="00313B90" w:rsidRDefault="00313B90" w:rsidP="00C92B77"/>
    <w:p w14:paraId="79E341DE" w14:textId="1E62CF45" w:rsidR="00313B90" w:rsidRDefault="00313B90" w:rsidP="00C92B77"/>
    <w:p w14:paraId="4FB65A04" w14:textId="21A81E07" w:rsidR="00313B90" w:rsidRDefault="00313B90" w:rsidP="00C92B77"/>
    <w:p w14:paraId="4994AC76" w14:textId="67A9145D" w:rsidR="00313B90" w:rsidRDefault="00313B90" w:rsidP="00C92B77"/>
    <w:p w14:paraId="5C7F2A65" w14:textId="158A5323" w:rsidR="00313B90" w:rsidRDefault="00313B90" w:rsidP="00C92B77"/>
    <w:p w14:paraId="76A43583" w14:textId="14A5CD97" w:rsidR="00313B90" w:rsidRDefault="00313B90" w:rsidP="00C92B77"/>
    <w:p w14:paraId="37CCDC05" w14:textId="49216E34" w:rsidR="00313B90" w:rsidRDefault="00313B90" w:rsidP="00C92B77"/>
    <w:p w14:paraId="228D982F" w14:textId="2D140E01" w:rsidR="00313B90" w:rsidRDefault="00313B90" w:rsidP="00C92B77"/>
    <w:p w14:paraId="756A086A" w14:textId="7FD1B25B" w:rsidR="00313B90" w:rsidRDefault="00313B90" w:rsidP="00C92B77"/>
    <w:p w14:paraId="085D338C" w14:textId="54174365" w:rsidR="00313B90" w:rsidRDefault="00313B90" w:rsidP="00C92B77"/>
    <w:p w14:paraId="1B8156AE" w14:textId="77777777" w:rsidR="00313B90" w:rsidRDefault="00313B90" w:rsidP="00C92B77"/>
    <w:p w14:paraId="29DC8477" w14:textId="00C314BB" w:rsidR="00A75261" w:rsidRDefault="00A75261" w:rsidP="00C92B77"/>
    <w:p w14:paraId="56FF0C52" w14:textId="11887D16" w:rsidR="00C97888" w:rsidRDefault="00C97888" w:rsidP="00C92B77"/>
    <w:p w14:paraId="3C336506" w14:textId="4FFD9C9E" w:rsidR="00C97888" w:rsidRDefault="00C97888" w:rsidP="00C92B77"/>
    <w:p w14:paraId="4F6E2DB1" w14:textId="1E93B4CA" w:rsidR="00C97888" w:rsidRDefault="00C97888" w:rsidP="00C92B77"/>
    <w:p w14:paraId="238B6D32" w14:textId="10C2381A" w:rsidR="00C97888" w:rsidRDefault="00C97888" w:rsidP="00C92B77"/>
    <w:p w14:paraId="05EF08C1" w14:textId="5B5FF0B0" w:rsidR="00C97888" w:rsidRDefault="00C97888" w:rsidP="00C92B77"/>
    <w:p w14:paraId="0AA17AB7" w14:textId="125B9264" w:rsidR="00C97888" w:rsidRDefault="00C97888" w:rsidP="00C92B77"/>
    <w:p w14:paraId="5E0BBC6D" w14:textId="543AC028" w:rsidR="00C97888" w:rsidRDefault="00C97888" w:rsidP="00C92B77"/>
    <w:p w14:paraId="6CEA990B" w14:textId="65CB1F39" w:rsidR="00C97888" w:rsidRDefault="00C97888" w:rsidP="00C92B77"/>
    <w:p w14:paraId="3C79C96A" w14:textId="0A947CFD" w:rsidR="00C97888" w:rsidRDefault="00C97888" w:rsidP="00C92B77"/>
    <w:p w14:paraId="7D8BAEC7" w14:textId="145230F4" w:rsidR="00C97888" w:rsidRDefault="00C97888" w:rsidP="00C92B77"/>
    <w:p w14:paraId="302CB3BE" w14:textId="00009F2D" w:rsidR="00C97888" w:rsidRDefault="00C97888" w:rsidP="00C92B77"/>
    <w:p w14:paraId="32E7386C" w14:textId="043F0DBD" w:rsidR="00C97888" w:rsidRDefault="00C97888" w:rsidP="00C92B77"/>
    <w:p w14:paraId="01FEB16E" w14:textId="37C6112E" w:rsidR="00C97888" w:rsidRDefault="00C97888" w:rsidP="00C92B77"/>
    <w:p w14:paraId="448DF30B" w14:textId="17FF51A2" w:rsidR="00C97888" w:rsidRDefault="00C97888" w:rsidP="00C92B77"/>
    <w:p w14:paraId="38EB78B7" w14:textId="31558BB8" w:rsidR="00C97888" w:rsidRDefault="00C97888" w:rsidP="00C92B77"/>
    <w:p w14:paraId="39DDD222" w14:textId="0773A708" w:rsidR="00C97888" w:rsidRDefault="00C97888" w:rsidP="00C92B77"/>
    <w:p w14:paraId="7ADB8CE2" w14:textId="6BF49616" w:rsidR="00C97888" w:rsidRDefault="00C97888" w:rsidP="00C92B77"/>
    <w:p w14:paraId="212EC780" w14:textId="00CF612C" w:rsidR="00C97888" w:rsidRDefault="00C97888" w:rsidP="00C92B77"/>
    <w:p w14:paraId="2ECF8670" w14:textId="0CC5DC8B" w:rsidR="00C97888" w:rsidRDefault="00C97888" w:rsidP="00C92B77"/>
    <w:p w14:paraId="1DAA885B" w14:textId="77777777" w:rsidR="00C97888" w:rsidRPr="00C92B77" w:rsidRDefault="00C97888" w:rsidP="00C92B77"/>
    <w:p w14:paraId="6BB3140F" w14:textId="4B801FD7" w:rsidR="009569AC" w:rsidRPr="005E5D46" w:rsidRDefault="00C23819" w:rsidP="00781869">
      <w:pPr>
        <w:pStyle w:val="Heading1"/>
        <w:rPr>
          <w:rFonts w:cstheme="majorHAnsi"/>
          <w:u w:val="single"/>
        </w:rPr>
      </w:pPr>
      <w:bookmarkStart w:id="16" w:name="_Toc35971568"/>
      <w:r w:rsidRPr="005E5D46">
        <w:rPr>
          <w:rFonts w:cstheme="majorHAnsi"/>
          <w:u w:val="single"/>
        </w:rPr>
        <w:lastRenderedPageBreak/>
        <w:t>Bibliography</w:t>
      </w:r>
      <w:bookmarkEnd w:id="16"/>
    </w:p>
    <w:p w14:paraId="64ECA977" w14:textId="315D1F18" w:rsidR="009569AC" w:rsidRDefault="009569AC" w:rsidP="00D71543">
      <w:pPr>
        <w:rPr>
          <w:rFonts w:asciiTheme="majorHAnsi" w:hAnsiTheme="majorHAnsi" w:cstheme="majorHAnsi"/>
        </w:rPr>
      </w:pPr>
    </w:p>
    <w:p w14:paraId="27FED325" w14:textId="77777777" w:rsidR="008F48F4" w:rsidRPr="00B52162" w:rsidRDefault="008F48F4" w:rsidP="008F48F4">
      <w:pPr>
        <w:jc w:val="both"/>
        <w:rPr>
          <w:rFonts w:asciiTheme="majorHAnsi" w:hAnsiTheme="majorHAnsi" w:cstheme="majorHAnsi"/>
        </w:rPr>
      </w:pPr>
      <w:proofErr w:type="spellStart"/>
      <w:r w:rsidRPr="00322D49">
        <w:rPr>
          <w:rFonts w:asciiTheme="majorHAnsi" w:hAnsiTheme="majorHAnsi" w:cstheme="majorHAnsi"/>
        </w:rPr>
        <w:t>Alreddy</w:t>
      </w:r>
      <w:proofErr w:type="spellEnd"/>
      <w:r w:rsidRPr="00322D49">
        <w:rPr>
          <w:rFonts w:asciiTheme="majorHAnsi" w:hAnsiTheme="majorHAnsi" w:cstheme="majorHAnsi"/>
        </w:rPr>
        <w:t xml:space="preserve">, S., </w:t>
      </w:r>
      <w:proofErr w:type="spellStart"/>
      <w:r w:rsidRPr="00322D49">
        <w:rPr>
          <w:rFonts w:asciiTheme="majorHAnsi" w:hAnsiTheme="majorHAnsi" w:cstheme="majorHAnsi"/>
        </w:rPr>
        <w:t>Siriguppi</w:t>
      </w:r>
      <w:proofErr w:type="spellEnd"/>
      <w:r w:rsidRPr="00322D49">
        <w:rPr>
          <w:rFonts w:asciiTheme="majorHAnsi" w:hAnsiTheme="majorHAnsi" w:cstheme="majorHAnsi"/>
        </w:rPr>
        <w:t xml:space="preserve">, D. and Menon, M. (2019) </w:t>
      </w:r>
      <w:r>
        <w:rPr>
          <w:rFonts w:asciiTheme="majorHAnsi" w:hAnsiTheme="majorHAnsi" w:cstheme="majorHAnsi"/>
        </w:rPr>
        <w:t>‘</w:t>
      </w:r>
      <w:r w:rsidRPr="00322D49">
        <w:rPr>
          <w:rFonts w:asciiTheme="majorHAnsi" w:hAnsiTheme="majorHAnsi" w:cstheme="majorHAnsi"/>
        </w:rPr>
        <w:t>Moderation Effect of Perceived Benefits of Loyalty Programs on the Link between Store Attributes and Customer Loyalty</w:t>
      </w:r>
      <w:r>
        <w:rPr>
          <w:rFonts w:asciiTheme="majorHAnsi" w:hAnsiTheme="majorHAnsi" w:cstheme="majorHAnsi"/>
        </w:rPr>
        <w:t>’,</w:t>
      </w:r>
      <w:r w:rsidRPr="00322D49">
        <w:rPr>
          <w:rFonts w:asciiTheme="majorHAnsi" w:hAnsiTheme="majorHAnsi" w:cstheme="majorHAnsi"/>
        </w:rPr>
        <w:t> </w:t>
      </w:r>
      <w:r>
        <w:rPr>
          <w:rFonts w:asciiTheme="majorHAnsi" w:hAnsiTheme="majorHAnsi" w:cstheme="majorHAnsi"/>
          <w:i/>
          <w:iCs/>
        </w:rPr>
        <w:t xml:space="preserve">Scientific Research, </w:t>
      </w:r>
      <w:r w:rsidRPr="00B52162">
        <w:rPr>
          <w:rFonts w:asciiTheme="majorHAnsi" w:hAnsiTheme="majorHAnsi" w:cstheme="majorHAnsi"/>
        </w:rPr>
        <w:t>6th August 2019, p2110-2125.</w:t>
      </w:r>
      <w:r>
        <w:rPr>
          <w:rFonts w:asciiTheme="majorHAnsi" w:hAnsiTheme="majorHAnsi" w:cstheme="majorHAnsi"/>
        </w:rPr>
        <w:t xml:space="preserve"> </w:t>
      </w:r>
      <w:r w:rsidRPr="003F029D">
        <w:rPr>
          <w:rFonts w:asciiTheme="majorHAnsi" w:hAnsiTheme="majorHAnsi" w:cstheme="majorHAnsi"/>
        </w:rPr>
        <w:t>[online]</w:t>
      </w:r>
      <w:r w:rsidRPr="003F029D">
        <w:rPr>
          <w:rFonts w:asciiTheme="majorHAnsi" w:hAnsiTheme="majorHAnsi" w:cstheme="majorHAnsi"/>
          <w:i/>
          <w:iCs/>
        </w:rPr>
        <w:t xml:space="preserve"> </w:t>
      </w:r>
      <w:r>
        <w:rPr>
          <w:rFonts w:asciiTheme="majorHAnsi" w:hAnsiTheme="majorHAnsi" w:cstheme="majorHAnsi"/>
        </w:rPr>
        <w:t xml:space="preserve">Available at: </w:t>
      </w:r>
      <w:hyperlink r:id="rId14" w:history="1">
        <w:r w:rsidRPr="007929F1">
          <w:rPr>
            <w:rStyle w:val="Hyperlink"/>
            <w:rFonts w:asciiTheme="majorHAnsi" w:hAnsiTheme="majorHAnsi" w:cstheme="majorHAnsi"/>
          </w:rPr>
          <w:t>https://www.scirp.org/journal/paperabs.aspx?paperid=94733</w:t>
        </w:r>
      </w:hyperlink>
      <w:r>
        <w:rPr>
          <w:rFonts w:asciiTheme="majorHAnsi" w:hAnsiTheme="majorHAnsi" w:cstheme="majorHAnsi"/>
        </w:rPr>
        <w:t xml:space="preserve"> (accessed 15/03/2020)</w:t>
      </w:r>
    </w:p>
    <w:p w14:paraId="045AB58A" w14:textId="77777777" w:rsidR="00EB13A1" w:rsidRDefault="00EB13A1" w:rsidP="00D71543">
      <w:pPr>
        <w:rPr>
          <w:rFonts w:asciiTheme="majorHAnsi" w:hAnsiTheme="majorHAnsi" w:cstheme="majorHAnsi"/>
        </w:rPr>
      </w:pPr>
    </w:p>
    <w:p w14:paraId="01928781" w14:textId="5FBA32DB" w:rsidR="00903943" w:rsidRDefault="00903943" w:rsidP="00903943">
      <w:pPr>
        <w:jc w:val="both"/>
        <w:rPr>
          <w:rFonts w:asciiTheme="majorHAnsi" w:hAnsiTheme="majorHAnsi" w:cstheme="majorHAnsi"/>
        </w:rPr>
      </w:pPr>
      <w:proofErr w:type="spellStart"/>
      <w:r w:rsidRPr="008B4B1E">
        <w:rPr>
          <w:rFonts w:asciiTheme="majorHAnsi" w:hAnsiTheme="majorHAnsi" w:cstheme="majorHAnsi"/>
        </w:rPr>
        <w:t>Alshawi</w:t>
      </w:r>
      <w:proofErr w:type="spellEnd"/>
      <w:r w:rsidRPr="008B4B1E">
        <w:rPr>
          <w:rFonts w:asciiTheme="majorHAnsi" w:hAnsiTheme="majorHAnsi" w:cstheme="majorHAnsi"/>
        </w:rPr>
        <w:t xml:space="preserve">. S., </w:t>
      </w:r>
      <w:proofErr w:type="spellStart"/>
      <w:r w:rsidRPr="008B4B1E">
        <w:rPr>
          <w:rFonts w:asciiTheme="majorHAnsi" w:hAnsiTheme="majorHAnsi" w:cstheme="majorHAnsi"/>
        </w:rPr>
        <w:t>Missi</w:t>
      </w:r>
      <w:proofErr w:type="spellEnd"/>
      <w:r w:rsidRPr="008B4B1E">
        <w:rPr>
          <w:rFonts w:asciiTheme="majorHAnsi" w:hAnsiTheme="majorHAnsi" w:cstheme="majorHAnsi"/>
        </w:rPr>
        <w:t>. F and Irani. Z</w:t>
      </w:r>
      <w:r w:rsidR="007A5A9D">
        <w:rPr>
          <w:rFonts w:asciiTheme="majorHAnsi" w:hAnsiTheme="majorHAnsi" w:cstheme="majorHAnsi"/>
        </w:rPr>
        <w:t>.</w:t>
      </w:r>
      <w:r w:rsidRPr="008B4B1E">
        <w:rPr>
          <w:rFonts w:asciiTheme="majorHAnsi" w:hAnsiTheme="majorHAnsi" w:cstheme="majorHAnsi"/>
        </w:rPr>
        <w:t xml:space="preserve">, </w:t>
      </w:r>
      <w:r w:rsidR="007A5A9D">
        <w:rPr>
          <w:rFonts w:asciiTheme="majorHAnsi" w:hAnsiTheme="majorHAnsi" w:cstheme="majorHAnsi"/>
        </w:rPr>
        <w:t>(2011)</w:t>
      </w:r>
      <w:r w:rsidR="00AA5EF2">
        <w:rPr>
          <w:rFonts w:asciiTheme="majorHAnsi" w:hAnsiTheme="majorHAnsi" w:cstheme="majorHAnsi"/>
        </w:rPr>
        <w:t xml:space="preserve"> ‘</w:t>
      </w:r>
      <w:r w:rsidRPr="008B4B1E">
        <w:rPr>
          <w:rFonts w:asciiTheme="majorHAnsi" w:hAnsiTheme="majorHAnsi" w:cstheme="majorHAnsi"/>
        </w:rPr>
        <w:t>Industrial Marketing Management</w:t>
      </w:r>
      <w:r w:rsidR="00AA5EF2">
        <w:rPr>
          <w:rFonts w:asciiTheme="majorHAnsi" w:hAnsiTheme="majorHAnsi" w:cstheme="majorHAnsi"/>
        </w:rPr>
        <w:t>’</w:t>
      </w:r>
      <w:r w:rsidRPr="008B4B1E">
        <w:rPr>
          <w:rFonts w:asciiTheme="majorHAnsi" w:hAnsiTheme="majorHAnsi" w:cstheme="majorHAnsi"/>
        </w:rPr>
        <w:t xml:space="preserve">, Volume 40, Issue 3, </w:t>
      </w:r>
      <w:r>
        <w:rPr>
          <w:rFonts w:asciiTheme="majorHAnsi" w:hAnsiTheme="majorHAnsi" w:cstheme="majorHAnsi"/>
        </w:rPr>
        <w:t>(p</w:t>
      </w:r>
      <w:r w:rsidRPr="008B4B1E">
        <w:rPr>
          <w:rFonts w:asciiTheme="majorHAnsi" w:hAnsiTheme="majorHAnsi" w:cstheme="majorHAnsi"/>
        </w:rPr>
        <w:t>376-383).</w:t>
      </w:r>
    </w:p>
    <w:p w14:paraId="7C3195D9" w14:textId="77777777" w:rsidR="008F48F4" w:rsidRDefault="008F48F4" w:rsidP="003A12A3">
      <w:pPr>
        <w:jc w:val="both"/>
        <w:rPr>
          <w:rFonts w:asciiTheme="majorHAnsi" w:hAnsiTheme="majorHAnsi" w:cstheme="majorHAnsi"/>
        </w:rPr>
      </w:pPr>
    </w:p>
    <w:p w14:paraId="6BD29965" w14:textId="046E006B" w:rsidR="003A12A3" w:rsidRDefault="003A12A3" w:rsidP="003A12A3">
      <w:pPr>
        <w:jc w:val="both"/>
        <w:rPr>
          <w:rFonts w:asciiTheme="majorHAnsi" w:hAnsiTheme="majorHAnsi" w:cstheme="majorHAnsi"/>
        </w:rPr>
      </w:pPr>
      <w:proofErr w:type="spellStart"/>
      <w:r>
        <w:rPr>
          <w:rFonts w:asciiTheme="majorHAnsi" w:hAnsiTheme="majorHAnsi" w:cstheme="majorHAnsi"/>
        </w:rPr>
        <w:t>Alshawi</w:t>
      </w:r>
      <w:proofErr w:type="spellEnd"/>
      <w:r>
        <w:rPr>
          <w:rFonts w:asciiTheme="majorHAnsi" w:hAnsiTheme="majorHAnsi" w:cstheme="majorHAnsi"/>
        </w:rPr>
        <w:t xml:space="preserve">. S., </w:t>
      </w:r>
      <w:proofErr w:type="spellStart"/>
      <w:r>
        <w:rPr>
          <w:rFonts w:asciiTheme="majorHAnsi" w:hAnsiTheme="majorHAnsi" w:cstheme="majorHAnsi"/>
        </w:rPr>
        <w:t>Missi</w:t>
      </w:r>
      <w:proofErr w:type="spellEnd"/>
      <w:r>
        <w:rPr>
          <w:rFonts w:asciiTheme="majorHAnsi" w:hAnsiTheme="majorHAnsi" w:cstheme="majorHAnsi"/>
        </w:rPr>
        <w:t>. F and Irani. Z., (2011), ‘</w:t>
      </w:r>
      <w:r w:rsidRPr="00530757">
        <w:rPr>
          <w:rFonts w:asciiTheme="majorHAnsi" w:hAnsiTheme="majorHAnsi" w:cstheme="majorHAnsi"/>
        </w:rPr>
        <w:t>Organisational, technical and data quality factors in CRM adoption — SMEs perspective</w:t>
      </w:r>
      <w:r>
        <w:rPr>
          <w:rFonts w:asciiTheme="majorHAnsi" w:hAnsiTheme="majorHAnsi" w:cstheme="majorHAnsi"/>
        </w:rPr>
        <w:t xml:space="preserve">’ </w:t>
      </w:r>
      <w:r w:rsidRPr="00FB5395">
        <w:rPr>
          <w:rFonts w:asciiTheme="majorHAnsi" w:hAnsiTheme="majorHAnsi" w:cstheme="majorHAnsi"/>
        </w:rPr>
        <w:t>Industrial Marketing Management,</w:t>
      </w:r>
      <w:r>
        <w:rPr>
          <w:rFonts w:asciiTheme="majorHAnsi" w:hAnsiTheme="majorHAnsi" w:cstheme="majorHAnsi"/>
        </w:rPr>
        <w:t xml:space="preserve"> </w:t>
      </w:r>
      <w:r w:rsidRPr="005F7BBD">
        <w:rPr>
          <w:rFonts w:asciiTheme="majorHAnsi" w:hAnsiTheme="majorHAnsi" w:cstheme="majorHAnsi"/>
        </w:rPr>
        <w:t xml:space="preserve">Volume 40, Issue 3, </w:t>
      </w:r>
      <w:r w:rsidR="00765F7E">
        <w:rPr>
          <w:rFonts w:asciiTheme="majorHAnsi" w:hAnsiTheme="majorHAnsi" w:cstheme="majorHAnsi"/>
        </w:rPr>
        <w:t>p</w:t>
      </w:r>
      <w:r w:rsidR="001D62A1">
        <w:rPr>
          <w:rFonts w:asciiTheme="majorHAnsi" w:hAnsiTheme="majorHAnsi" w:cstheme="majorHAnsi"/>
        </w:rPr>
        <w:t>.</w:t>
      </w:r>
      <w:r w:rsidRPr="005F7BBD">
        <w:rPr>
          <w:rFonts w:asciiTheme="majorHAnsi" w:hAnsiTheme="majorHAnsi" w:cstheme="majorHAnsi"/>
        </w:rPr>
        <w:t>376-383</w:t>
      </w:r>
    </w:p>
    <w:p w14:paraId="4FDCC44C" w14:textId="77777777" w:rsidR="008F48F4" w:rsidRDefault="008F48F4" w:rsidP="008F48F4">
      <w:pPr>
        <w:jc w:val="both"/>
        <w:rPr>
          <w:rFonts w:asciiTheme="majorHAnsi" w:hAnsiTheme="majorHAnsi" w:cstheme="majorHAnsi"/>
        </w:rPr>
      </w:pPr>
    </w:p>
    <w:p w14:paraId="73FEEEB0" w14:textId="607050E8" w:rsidR="008F48F4" w:rsidRPr="007803A9" w:rsidRDefault="008F48F4" w:rsidP="008F48F4">
      <w:pPr>
        <w:jc w:val="both"/>
        <w:rPr>
          <w:rFonts w:asciiTheme="majorHAnsi" w:hAnsiTheme="majorHAnsi" w:cstheme="majorHAnsi"/>
        </w:rPr>
      </w:pPr>
      <w:r>
        <w:rPr>
          <w:rFonts w:asciiTheme="majorHAnsi" w:hAnsiTheme="majorHAnsi" w:cstheme="majorHAnsi"/>
        </w:rPr>
        <w:t>Asda. (2020) ‘</w:t>
      </w:r>
      <w:r w:rsidRPr="00C449F9">
        <w:rPr>
          <w:rFonts w:asciiTheme="majorHAnsi" w:hAnsiTheme="majorHAnsi" w:cstheme="majorHAnsi"/>
        </w:rPr>
        <w:t>Asda trialling new solution to fight food waste</w:t>
      </w:r>
      <w:r>
        <w:rPr>
          <w:rFonts w:asciiTheme="majorHAnsi" w:hAnsiTheme="majorHAnsi" w:cstheme="majorHAnsi"/>
        </w:rPr>
        <w:t xml:space="preserve">’, [online] available at: </w:t>
      </w:r>
      <w:hyperlink r:id="rId15" w:history="1">
        <w:r w:rsidRPr="007803A9">
          <w:rPr>
            <w:rStyle w:val="Hyperlink"/>
            <w:rFonts w:asciiTheme="majorHAnsi" w:hAnsiTheme="majorHAnsi" w:cstheme="majorHAnsi"/>
          </w:rPr>
          <w:t>https://corporate.asda.com/newsroom/2019/09/10/asda-trialling-new-solution-to-fight-food-waste</w:t>
        </w:r>
      </w:hyperlink>
      <w:r>
        <w:rPr>
          <w:rFonts w:asciiTheme="majorHAnsi" w:hAnsiTheme="majorHAnsi" w:cstheme="majorHAnsi"/>
        </w:rPr>
        <w:t xml:space="preserve"> (accessed 02/03/2020).</w:t>
      </w:r>
    </w:p>
    <w:p w14:paraId="1617C4C2" w14:textId="77777777" w:rsidR="008F48F4" w:rsidRPr="007803A9" w:rsidRDefault="008F48F4" w:rsidP="008F48F4">
      <w:pPr>
        <w:jc w:val="both"/>
        <w:rPr>
          <w:rFonts w:asciiTheme="majorHAnsi" w:hAnsiTheme="majorHAnsi" w:cstheme="majorHAnsi"/>
        </w:rPr>
      </w:pPr>
    </w:p>
    <w:p w14:paraId="28E412D5" w14:textId="77777777" w:rsidR="008F48F4" w:rsidRPr="007803A9" w:rsidRDefault="008F48F4" w:rsidP="008F48F4">
      <w:pPr>
        <w:jc w:val="both"/>
        <w:rPr>
          <w:rFonts w:asciiTheme="majorHAnsi" w:hAnsiTheme="majorHAnsi" w:cstheme="majorHAnsi"/>
        </w:rPr>
      </w:pPr>
      <w:r>
        <w:rPr>
          <w:rFonts w:asciiTheme="majorHAnsi" w:hAnsiTheme="majorHAnsi" w:cstheme="majorHAnsi"/>
        </w:rPr>
        <w:t xml:space="preserve">Asda. (2020) ‘Better Planet’, [online] available at: </w:t>
      </w:r>
      <w:hyperlink r:id="rId16" w:history="1">
        <w:r w:rsidRPr="007803A9">
          <w:rPr>
            <w:rStyle w:val="Hyperlink"/>
            <w:rFonts w:asciiTheme="majorHAnsi" w:hAnsiTheme="majorHAnsi" w:cstheme="majorHAnsi"/>
          </w:rPr>
          <w:t>https://www.asda.com/creating-change-for-better/better-planet</w:t>
        </w:r>
      </w:hyperlink>
      <w:r>
        <w:rPr>
          <w:rFonts w:asciiTheme="majorHAnsi" w:hAnsiTheme="majorHAnsi" w:cstheme="majorHAnsi"/>
        </w:rPr>
        <w:t xml:space="preserve"> (accessed 01/03/2020).</w:t>
      </w:r>
    </w:p>
    <w:p w14:paraId="50B32C60" w14:textId="77777777" w:rsidR="008F48F4" w:rsidRPr="007803A9" w:rsidRDefault="008F48F4" w:rsidP="008F48F4">
      <w:pPr>
        <w:jc w:val="both"/>
        <w:rPr>
          <w:rFonts w:asciiTheme="majorHAnsi" w:hAnsiTheme="majorHAnsi" w:cstheme="majorHAnsi"/>
        </w:rPr>
      </w:pPr>
    </w:p>
    <w:p w14:paraId="04BA4528" w14:textId="77777777" w:rsidR="008F48F4" w:rsidRPr="007803A9" w:rsidRDefault="008F48F4" w:rsidP="008F48F4">
      <w:pPr>
        <w:jc w:val="both"/>
        <w:rPr>
          <w:rFonts w:asciiTheme="majorHAnsi" w:hAnsiTheme="majorHAnsi" w:cstheme="majorHAnsi"/>
        </w:rPr>
      </w:pPr>
      <w:r>
        <w:rPr>
          <w:rFonts w:asciiTheme="majorHAnsi" w:hAnsiTheme="majorHAnsi" w:cstheme="majorHAnsi"/>
        </w:rPr>
        <w:t xml:space="preserve">Asda. (2020) ‘Our history’, [online] available at: </w:t>
      </w:r>
      <w:hyperlink r:id="rId17" w:history="1">
        <w:r w:rsidRPr="007803A9">
          <w:rPr>
            <w:rStyle w:val="Hyperlink"/>
            <w:rFonts w:asciiTheme="majorHAnsi" w:hAnsiTheme="majorHAnsi" w:cstheme="majorHAnsi"/>
          </w:rPr>
          <w:t>https://corporate.asda.com/our-story/our-history</w:t>
        </w:r>
      </w:hyperlink>
      <w:r>
        <w:rPr>
          <w:rFonts w:asciiTheme="majorHAnsi" w:hAnsiTheme="majorHAnsi" w:cstheme="majorHAnsi"/>
        </w:rPr>
        <w:t xml:space="preserve"> (accessed 25/02/2020).</w:t>
      </w:r>
    </w:p>
    <w:p w14:paraId="0344C765" w14:textId="00A21303" w:rsidR="008F48F4" w:rsidRDefault="008F48F4" w:rsidP="008F48F4">
      <w:pPr>
        <w:rPr>
          <w:rFonts w:asciiTheme="majorHAnsi" w:hAnsiTheme="majorHAnsi" w:cstheme="majorHAnsi"/>
        </w:rPr>
      </w:pPr>
    </w:p>
    <w:p w14:paraId="20973AD7" w14:textId="086AC644" w:rsidR="008F48F4" w:rsidRPr="00CD539F" w:rsidRDefault="008F48F4" w:rsidP="008F48F4">
      <w:pPr>
        <w:rPr>
          <w:rFonts w:asciiTheme="majorHAnsi" w:hAnsiTheme="majorHAnsi" w:cstheme="majorHAnsi"/>
        </w:rPr>
      </w:pPr>
      <w:r>
        <w:rPr>
          <w:rFonts w:asciiTheme="majorHAnsi" w:hAnsiTheme="majorHAnsi" w:cstheme="majorHAnsi"/>
        </w:rPr>
        <w:t>Ara. M, (2020) ‘</w:t>
      </w:r>
      <w:r w:rsidRPr="00B9222D">
        <w:rPr>
          <w:rFonts w:asciiTheme="majorHAnsi" w:hAnsiTheme="majorHAnsi" w:cstheme="majorHAnsi"/>
          <w:i/>
          <w:iCs/>
          <w:sz w:val="20"/>
          <w:szCs w:val="20"/>
        </w:rPr>
        <w:t>How digital has changed the B2B buyers’ journey</w:t>
      </w:r>
      <w:r>
        <w:rPr>
          <w:rFonts w:asciiTheme="majorHAnsi" w:hAnsiTheme="majorHAnsi" w:cstheme="majorHAnsi"/>
          <w:i/>
          <w:iCs/>
          <w:sz w:val="20"/>
          <w:szCs w:val="20"/>
        </w:rPr>
        <w:t xml:space="preserve">’, </w:t>
      </w:r>
      <w:bookmarkStart w:id="17" w:name="_Hlk35941510"/>
      <w:r w:rsidRPr="003F029D">
        <w:rPr>
          <w:rFonts w:asciiTheme="majorHAnsi" w:hAnsiTheme="majorHAnsi" w:cstheme="majorHAnsi"/>
          <w:sz w:val="20"/>
          <w:szCs w:val="20"/>
        </w:rPr>
        <w:t>[online]</w:t>
      </w:r>
      <w:r>
        <w:rPr>
          <w:rFonts w:asciiTheme="majorHAnsi" w:hAnsiTheme="majorHAnsi" w:cstheme="majorHAnsi"/>
          <w:i/>
          <w:iCs/>
          <w:sz w:val="20"/>
          <w:szCs w:val="20"/>
        </w:rPr>
        <w:t xml:space="preserve"> </w:t>
      </w:r>
      <w:bookmarkEnd w:id="17"/>
      <w:r>
        <w:rPr>
          <w:rFonts w:asciiTheme="majorHAnsi" w:hAnsiTheme="majorHAnsi" w:cstheme="majorHAnsi"/>
          <w:sz w:val="20"/>
          <w:szCs w:val="20"/>
        </w:rPr>
        <w:t xml:space="preserve">Available at: </w:t>
      </w:r>
      <w:hyperlink r:id="rId18" w:history="1">
        <w:r w:rsidRPr="008C7ED8">
          <w:rPr>
            <w:rStyle w:val="Hyperlink"/>
            <w:rFonts w:asciiTheme="majorHAnsi" w:hAnsiTheme="majorHAnsi" w:cstheme="majorHAnsi"/>
            <w:sz w:val="20"/>
            <w:szCs w:val="20"/>
          </w:rPr>
          <w:t>https://totalproductmarketing.com/digital-changed-b2b-buyers-journey/</w:t>
        </w:r>
      </w:hyperlink>
      <w:r>
        <w:rPr>
          <w:rFonts w:asciiTheme="majorHAnsi" w:hAnsiTheme="majorHAnsi" w:cstheme="majorHAnsi"/>
          <w:sz w:val="20"/>
          <w:szCs w:val="20"/>
        </w:rPr>
        <w:t xml:space="preserve"> (accessed 24/03/2020).</w:t>
      </w:r>
    </w:p>
    <w:p w14:paraId="610409A1" w14:textId="77777777" w:rsidR="0095702B" w:rsidRDefault="0095702B" w:rsidP="00773D44">
      <w:pPr>
        <w:rPr>
          <w:rFonts w:asciiTheme="majorHAnsi" w:hAnsiTheme="majorHAnsi" w:cstheme="majorHAnsi"/>
        </w:rPr>
      </w:pPr>
    </w:p>
    <w:p w14:paraId="6AB93A9E" w14:textId="77777777" w:rsidR="008F48F4" w:rsidRPr="00347F9D" w:rsidRDefault="008F48F4" w:rsidP="008F48F4">
      <w:pPr>
        <w:jc w:val="both"/>
        <w:rPr>
          <w:rFonts w:asciiTheme="majorHAnsi" w:hAnsiTheme="majorHAnsi" w:cstheme="majorHAnsi"/>
        </w:rPr>
      </w:pPr>
      <w:r w:rsidRPr="00347F9D">
        <w:rPr>
          <w:rFonts w:asciiTheme="majorHAnsi" w:hAnsiTheme="majorHAnsi" w:cstheme="majorHAnsi"/>
        </w:rPr>
        <w:t>Barrett, P., Gaskins, J. &amp; Haug, J., 2019. Higher education under fire: implementing and assessing a culture change for sustainment. </w:t>
      </w:r>
      <w:r w:rsidRPr="00347F9D">
        <w:rPr>
          <w:rFonts w:asciiTheme="majorHAnsi" w:hAnsiTheme="majorHAnsi" w:cstheme="majorHAnsi"/>
          <w:i/>
          <w:iCs/>
        </w:rPr>
        <w:t>Journal of Organizational Change Management</w:t>
      </w:r>
      <w:r w:rsidRPr="00347F9D">
        <w:rPr>
          <w:rFonts w:asciiTheme="majorHAnsi" w:hAnsiTheme="majorHAnsi" w:cstheme="majorHAnsi"/>
        </w:rPr>
        <w:t>, 32(1), pp.164–180.</w:t>
      </w:r>
    </w:p>
    <w:p w14:paraId="6D091605" w14:textId="77777777" w:rsidR="00F40EF1" w:rsidRDefault="00F40EF1" w:rsidP="00F40EF1">
      <w:pPr>
        <w:jc w:val="both"/>
        <w:rPr>
          <w:rFonts w:asciiTheme="majorHAnsi" w:hAnsiTheme="majorHAnsi" w:cstheme="majorHAnsi"/>
        </w:rPr>
      </w:pPr>
    </w:p>
    <w:p w14:paraId="68BCE40C" w14:textId="31859746" w:rsidR="00F40EF1" w:rsidRPr="007803A9" w:rsidRDefault="00F40EF1" w:rsidP="00F40EF1">
      <w:pPr>
        <w:jc w:val="both"/>
        <w:rPr>
          <w:rFonts w:asciiTheme="majorHAnsi" w:hAnsiTheme="majorHAnsi" w:cstheme="majorHAnsi"/>
        </w:rPr>
      </w:pPr>
      <w:r w:rsidRPr="004A5A69">
        <w:rPr>
          <w:rFonts w:asciiTheme="majorHAnsi" w:hAnsiTheme="majorHAnsi" w:cstheme="majorHAnsi"/>
        </w:rPr>
        <w:t>Broomfield, M. (2016) 'Least ethical' British supermarkets named following French ban on stores throwing food away</w:t>
      </w:r>
      <w:r>
        <w:rPr>
          <w:rFonts w:asciiTheme="majorHAnsi" w:hAnsiTheme="majorHAnsi" w:cstheme="majorHAnsi"/>
        </w:rPr>
        <w:t xml:space="preserve">’, [online] available at: </w:t>
      </w:r>
      <w:hyperlink r:id="rId19" w:history="1">
        <w:r w:rsidRPr="007803A9">
          <w:rPr>
            <w:rStyle w:val="Hyperlink"/>
            <w:rFonts w:asciiTheme="majorHAnsi" w:hAnsiTheme="majorHAnsi" w:cstheme="majorHAnsi"/>
          </w:rPr>
          <w:t>https://www.independent.co.uk/environment/least-ethical-british-supermarkets-named-following-french-ban-on-stores-throwing-food-away-a6858936.html</w:t>
        </w:r>
      </w:hyperlink>
      <w:r>
        <w:rPr>
          <w:rFonts w:asciiTheme="majorHAnsi" w:hAnsiTheme="majorHAnsi" w:cstheme="majorHAnsi"/>
        </w:rPr>
        <w:t xml:space="preserve"> (accessed 04/02/2020).</w:t>
      </w:r>
    </w:p>
    <w:p w14:paraId="17A6781F" w14:textId="77777777" w:rsidR="00780E51" w:rsidRDefault="00780E51" w:rsidP="00780E51">
      <w:pPr>
        <w:jc w:val="both"/>
        <w:rPr>
          <w:rFonts w:asciiTheme="majorHAnsi" w:hAnsiTheme="majorHAnsi" w:cstheme="majorHAnsi"/>
        </w:rPr>
      </w:pPr>
    </w:p>
    <w:p w14:paraId="6618B750" w14:textId="5D3D6708" w:rsidR="00780E51" w:rsidRPr="007803A9" w:rsidRDefault="00780E51" w:rsidP="00780E51">
      <w:pPr>
        <w:jc w:val="both"/>
        <w:rPr>
          <w:rFonts w:asciiTheme="majorHAnsi" w:hAnsiTheme="majorHAnsi" w:cstheme="majorHAnsi"/>
        </w:rPr>
      </w:pPr>
      <w:r w:rsidRPr="008E5D9D">
        <w:rPr>
          <w:rFonts w:asciiTheme="majorHAnsi" w:hAnsiTheme="majorHAnsi" w:cstheme="majorHAnsi"/>
        </w:rPr>
        <w:t>Business Case Studies</w:t>
      </w:r>
      <w:r>
        <w:rPr>
          <w:rFonts w:asciiTheme="majorHAnsi" w:hAnsiTheme="majorHAnsi" w:cstheme="majorHAnsi"/>
        </w:rPr>
        <w:t>. (2019) ‘</w:t>
      </w:r>
      <w:r w:rsidRPr="008C48EC">
        <w:rPr>
          <w:rFonts w:asciiTheme="majorHAnsi" w:hAnsiTheme="majorHAnsi" w:cstheme="majorHAnsi"/>
        </w:rPr>
        <w:t>meeting-stakeholder-needs-through-community-involvement</w:t>
      </w:r>
      <w:r>
        <w:rPr>
          <w:rFonts w:asciiTheme="majorHAnsi" w:hAnsiTheme="majorHAnsi" w:cstheme="majorHAnsi"/>
        </w:rPr>
        <w:t xml:space="preserve">’, [online] available at: </w:t>
      </w:r>
      <w:hyperlink r:id="rId20" w:history="1">
        <w:r w:rsidRPr="007803A9">
          <w:rPr>
            <w:rStyle w:val="Hyperlink"/>
            <w:rFonts w:asciiTheme="majorHAnsi" w:hAnsiTheme="majorHAnsi" w:cstheme="majorHAnsi"/>
          </w:rPr>
          <w:t>https://businesscasestudies.co.uk/meeting-stakeholder-needs-through-community-involvement/</w:t>
        </w:r>
      </w:hyperlink>
      <w:r>
        <w:rPr>
          <w:rFonts w:asciiTheme="majorHAnsi" w:hAnsiTheme="majorHAnsi" w:cstheme="majorHAnsi"/>
        </w:rPr>
        <w:t xml:space="preserve"> (accessed 16/03/2020).</w:t>
      </w:r>
    </w:p>
    <w:p w14:paraId="4A1217C3" w14:textId="013A871B" w:rsidR="008F48F4" w:rsidRDefault="008F48F4" w:rsidP="00773D44">
      <w:pPr>
        <w:rPr>
          <w:rFonts w:asciiTheme="majorHAnsi" w:hAnsiTheme="majorHAnsi" w:cstheme="majorHAnsi"/>
        </w:rPr>
      </w:pPr>
    </w:p>
    <w:p w14:paraId="50AAB543" w14:textId="77777777" w:rsidR="008F48F4" w:rsidRDefault="008F48F4" w:rsidP="008F48F4">
      <w:pPr>
        <w:jc w:val="both"/>
        <w:rPr>
          <w:rFonts w:asciiTheme="majorHAnsi" w:hAnsiTheme="majorHAnsi" w:cstheme="majorHAnsi"/>
        </w:rPr>
      </w:pPr>
      <w:r>
        <w:t>Chand. S. (2020) ‘</w:t>
      </w:r>
      <w:r w:rsidRPr="003B2EFE">
        <w:rPr>
          <w:i/>
          <w:iCs/>
        </w:rPr>
        <w:t>Market Segmentation: Top 10 Benefits of Market Segmentation</w:t>
      </w:r>
      <w:r>
        <w:rPr>
          <w:i/>
          <w:iCs/>
        </w:rPr>
        <w:t>’,</w:t>
      </w:r>
      <w:r>
        <w:t xml:space="preserve"> </w:t>
      </w:r>
      <w:r w:rsidRPr="00AC4D6A">
        <w:t>[online]</w:t>
      </w:r>
      <w:r w:rsidRPr="00AC4D6A">
        <w:rPr>
          <w:i/>
          <w:iCs/>
        </w:rPr>
        <w:t xml:space="preserve"> </w:t>
      </w:r>
      <w:r>
        <w:t xml:space="preserve">Available at: </w:t>
      </w:r>
      <w:hyperlink r:id="rId21" w:history="1">
        <w:r w:rsidRPr="002828BA">
          <w:rPr>
            <w:rStyle w:val="Hyperlink"/>
          </w:rPr>
          <w:t>http://www.yourarticlelibrary.com/marketing/market-segmentation/market-segmentation-top-10-benefits-of-market-segmentation/32298</w:t>
        </w:r>
      </w:hyperlink>
      <w:r>
        <w:rPr>
          <w:rFonts w:asciiTheme="majorHAnsi" w:hAnsiTheme="majorHAnsi" w:cstheme="majorHAnsi"/>
        </w:rPr>
        <w:t xml:space="preserve"> (</w:t>
      </w:r>
      <w:r w:rsidRPr="003B2EFE">
        <w:rPr>
          <w:rFonts w:asciiTheme="majorHAnsi" w:hAnsiTheme="majorHAnsi" w:cstheme="majorHAnsi"/>
        </w:rPr>
        <w:t>accessed 14/03/2020</w:t>
      </w:r>
      <w:r>
        <w:rPr>
          <w:rFonts w:asciiTheme="majorHAnsi" w:hAnsiTheme="majorHAnsi" w:cstheme="majorHAnsi"/>
        </w:rPr>
        <w:t>).</w:t>
      </w:r>
    </w:p>
    <w:p w14:paraId="3D5DC065" w14:textId="5DC79335" w:rsidR="008F48F4" w:rsidRDefault="008F48F4" w:rsidP="00773D44">
      <w:pPr>
        <w:rPr>
          <w:rFonts w:asciiTheme="majorHAnsi" w:hAnsiTheme="majorHAnsi" w:cstheme="majorHAnsi"/>
        </w:rPr>
      </w:pPr>
    </w:p>
    <w:p w14:paraId="455AAF85" w14:textId="77777777" w:rsidR="00C52D77" w:rsidRDefault="00C52D77" w:rsidP="00C52D77">
      <w:pPr>
        <w:jc w:val="both"/>
        <w:rPr>
          <w:rFonts w:asciiTheme="majorHAnsi" w:hAnsiTheme="majorHAnsi" w:cstheme="majorHAnsi"/>
        </w:rPr>
      </w:pPr>
      <w:r>
        <w:rPr>
          <w:rFonts w:asciiTheme="majorHAnsi" w:hAnsiTheme="majorHAnsi" w:cstheme="majorHAnsi"/>
        </w:rPr>
        <w:t>CIPD. (2019) ‘</w:t>
      </w:r>
      <w:r w:rsidRPr="005F28DE">
        <w:rPr>
          <w:rFonts w:asciiTheme="majorHAnsi" w:hAnsiTheme="majorHAnsi" w:cstheme="majorHAnsi"/>
        </w:rPr>
        <w:t>ASDA Valuing your Talent Case Study</w:t>
      </w:r>
      <w:r>
        <w:rPr>
          <w:rFonts w:asciiTheme="majorHAnsi" w:hAnsiTheme="majorHAnsi" w:cstheme="majorHAnsi"/>
        </w:rPr>
        <w:t xml:space="preserve">’, [online] available at: </w:t>
      </w:r>
      <w:hyperlink r:id="rId22" w:history="1">
        <w:r w:rsidRPr="00447759">
          <w:rPr>
            <w:rStyle w:val="Hyperlink"/>
            <w:rFonts w:asciiTheme="majorHAnsi" w:hAnsiTheme="majorHAnsi" w:cstheme="majorHAnsi"/>
          </w:rPr>
          <w:t>https://www.cipd.co.uk/Images/case-study-asda_tcm18-19985.pdf</w:t>
        </w:r>
      </w:hyperlink>
      <w:r>
        <w:rPr>
          <w:rFonts w:asciiTheme="majorHAnsi" w:hAnsiTheme="majorHAnsi" w:cstheme="majorHAnsi"/>
        </w:rPr>
        <w:t xml:space="preserve"> (accessed 05/03/2020).</w:t>
      </w:r>
    </w:p>
    <w:p w14:paraId="4FDB2D5C" w14:textId="77777777" w:rsidR="00F40EF1" w:rsidRDefault="00F40EF1" w:rsidP="0085436A">
      <w:pPr>
        <w:jc w:val="both"/>
        <w:rPr>
          <w:rFonts w:asciiTheme="majorHAnsi" w:hAnsiTheme="majorHAnsi" w:cstheme="majorHAnsi"/>
        </w:rPr>
      </w:pPr>
    </w:p>
    <w:p w14:paraId="545CDB01" w14:textId="4355DBB9" w:rsidR="0085436A" w:rsidRDefault="0085436A" w:rsidP="0085436A">
      <w:pPr>
        <w:jc w:val="both"/>
        <w:rPr>
          <w:rFonts w:asciiTheme="majorHAnsi" w:hAnsiTheme="majorHAnsi" w:cstheme="majorHAnsi"/>
        </w:rPr>
      </w:pPr>
      <w:r>
        <w:rPr>
          <w:rFonts w:asciiTheme="majorHAnsi" w:hAnsiTheme="majorHAnsi" w:cstheme="majorHAnsi"/>
        </w:rPr>
        <w:t xml:space="preserve">Co-op. (2020) ‘Human rights and Fairtrade policy’, </w:t>
      </w:r>
      <w:r w:rsidRPr="006B2844">
        <w:rPr>
          <w:rFonts w:asciiTheme="majorHAnsi" w:hAnsiTheme="majorHAnsi" w:cstheme="majorHAnsi"/>
        </w:rPr>
        <w:t xml:space="preserve">[online] </w:t>
      </w:r>
      <w:r>
        <w:rPr>
          <w:rFonts w:asciiTheme="majorHAnsi" w:hAnsiTheme="majorHAnsi" w:cstheme="majorHAnsi"/>
        </w:rPr>
        <w:t xml:space="preserve"> available at: </w:t>
      </w:r>
      <w:hyperlink r:id="rId23" w:history="1">
        <w:r w:rsidRPr="00C717AB">
          <w:rPr>
            <w:rStyle w:val="Hyperlink"/>
            <w:rFonts w:asciiTheme="majorHAnsi" w:hAnsiTheme="majorHAnsi" w:cstheme="majorHAnsi"/>
          </w:rPr>
          <w:t>https://www.co-operative.coop/ethics/human-rights-and-trade-policy</w:t>
        </w:r>
      </w:hyperlink>
      <w:r>
        <w:rPr>
          <w:rFonts w:asciiTheme="majorHAnsi" w:hAnsiTheme="majorHAnsi" w:cstheme="majorHAnsi"/>
        </w:rPr>
        <w:t xml:space="preserve"> (accessed 20/03/2020).</w:t>
      </w:r>
    </w:p>
    <w:p w14:paraId="0D70368A" w14:textId="77777777" w:rsidR="00473F76" w:rsidRDefault="00473F76" w:rsidP="00473F76">
      <w:pPr>
        <w:jc w:val="both"/>
        <w:rPr>
          <w:rFonts w:asciiTheme="majorHAnsi" w:hAnsiTheme="majorHAnsi" w:cstheme="majorHAnsi"/>
        </w:rPr>
      </w:pPr>
    </w:p>
    <w:p w14:paraId="53CE8CB0" w14:textId="35F830AD" w:rsidR="00473F76" w:rsidRPr="007803A9" w:rsidRDefault="00473F76" w:rsidP="00473F76">
      <w:pPr>
        <w:jc w:val="both"/>
        <w:rPr>
          <w:rFonts w:asciiTheme="majorHAnsi" w:hAnsiTheme="majorHAnsi" w:cstheme="majorHAnsi"/>
        </w:rPr>
      </w:pPr>
      <w:r w:rsidRPr="00A4790C">
        <w:rPr>
          <w:rFonts w:asciiTheme="majorHAnsi" w:hAnsiTheme="majorHAnsi" w:cstheme="majorHAnsi"/>
        </w:rPr>
        <w:t>Cooper, B. (2009)</w:t>
      </w:r>
      <w:r>
        <w:rPr>
          <w:rFonts w:asciiTheme="majorHAnsi" w:hAnsiTheme="majorHAnsi" w:cstheme="majorHAnsi"/>
        </w:rPr>
        <w:t xml:space="preserve"> ‘</w:t>
      </w:r>
      <w:r w:rsidRPr="009F57B5">
        <w:rPr>
          <w:rFonts w:asciiTheme="majorHAnsi" w:hAnsiTheme="majorHAnsi" w:cstheme="majorHAnsi"/>
        </w:rPr>
        <w:t>Asda and sustainability – Better things in store?</w:t>
      </w:r>
      <w:r>
        <w:rPr>
          <w:rFonts w:asciiTheme="majorHAnsi" w:hAnsiTheme="majorHAnsi" w:cstheme="majorHAnsi"/>
        </w:rPr>
        <w:t xml:space="preserve">’, [online] available at: </w:t>
      </w:r>
      <w:hyperlink r:id="rId24" w:history="1">
        <w:r w:rsidRPr="007803A9">
          <w:rPr>
            <w:rStyle w:val="Hyperlink"/>
            <w:rFonts w:asciiTheme="majorHAnsi" w:hAnsiTheme="majorHAnsi" w:cstheme="majorHAnsi"/>
          </w:rPr>
          <w:t>http://www.ethicalcorp.com/business-strategy/asda-and-sustainability-better-things-store</w:t>
        </w:r>
      </w:hyperlink>
      <w:r>
        <w:rPr>
          <w:rFonts w:asciiTheme="majorHAnsi" w:hAnsiTheme="majorHAnsi" w:cstheme="majorHAnsi"/>
        </w:rPr>
        <w:t xml:space="preserve"> (accessed 07/02/2020).</w:t>
      </w:r>
    </w:p>
    <w:p w14:paraId="42594F29" w14:textId="77777777" w:rsidR="00867AA7" w:rsidRDefault="00867AA7" w:rsidP="00473F76">
      <w:pPr>
        <w:jc w:val="both"/>
        <w:rPr>
          <w:rFonts w:asciiTheme="majorHAnsi" w:hAnsiTheme="majorHAnsi" w:cstheme="majorHAnsi"/>
        </w:rPr>
      </w:pPr>
    </w:p>
    <w:p w14:paraId="5B7DDF1F" w14:textId="3707D3E8" w:rsidR="00473F76" w:rsidRDefault="00473F76" w:rsidP="00473F76">
      <w:pPr>
        <w:jc w:val="both"/>
        <w:rPr>
          <w:rFonts w:asciiTheme="majorHAnsi" w:hAnsiTheme="majorHAnsi" w:cstheme="majorHAnsi"/>
        </w:rPr>
      </w:pPr>
      <w:r>
        <w:rPr>
          <w:rFonts w:asciiTheme="majorHAnsi" w:hAnsiTheme="majorHAnsi" w:cstheme="majorHAnsi"/>
        </w:rPr>
        <w:t>Corporate Culture. (2020) ‘</w:t>
      </w:r>
      <w:r w:rsidRPr="005F10B4">
        <w:rPr>
          <w:rFonts w:asciiTheme="majorHAnsi" w:hAnsiTheme="majorHAnsi" w:cstheme="majorHAnsi"/>
        </w:rPr>
        <w:t>A</w:t>
      </w:r>
      <w:r>
        <w:rPr>
          <w:rFonts w:asciiTheme="majorHAnsi" w:hAnsiTheme="majorHAnsi" w:cstheme="majorHAnsi"/>
        </w:rPr>
        <w:t xml:space="preserve">sda </w:t>
      </w:r>
      <w:r w:rsidRPr="005F10B4">
        <w:rPr>
          <w:rFonts w:asciiTheme="majorHAnsi" w:hAnsiTheme="majorHAnsi" w:cstheme="majorHAnsi"/>
        </w:rPr>
        <w:t>Community Life</w:t>
      </w:r>
      <w:r>
        <w:rPr>
          <w:rFonts w:asciiTheme="majorHAnsi" w:hAnsiTheme="majorHAnsi" w:cstheme="majorHAnsi"/>
        </w:rPr>
        <w:t xml:space="preserve">’, [online] available at: </w:t>
      </w:r>
      <w:hyperlink r:id="rId25" w:history="1">
        <w:r w:rsidRPr="007803A9">
          <w:rPr>
            <w:rStyle w:val="Hyperlink"/>
            <w:rFonts w:asciiTheme="majorHAnsi" w:hAnsiTheme="majorHAnsi" w:cstheme="majorHAnsi"/>
          </w:rPr>
          <w:t>https://corporateculture.co.uk/case-studies/asda/</w:t>
        </w:r>
      </w:hyperlink>
      <w:r>
        <w:rPr>
          <w:rFonts w:asciiTheme="majorHAnsi" w:hAnsiTheme="majorHAnsi" w:cstheme="majorHAnsi"/>
        </w:rPr>
        <w:t xml:space="preserve"> (accessed 01/02/2020).</w:t>
      </w:r>
    </w:p>
    <w:p w14:paraId="61F7841E" w14:textId="26680481" w:rsidR="008F48F4" w:rsidRDefault="008F48F4" w:rsidP="00773D44">
      <w:pPr>
        <w:rPr>
          <w:rFonts w:asciiTheme="majorHAnsi" w:hAnsiTheme="majorHAnsi" w:cstheme="majorHAnsi"/>
        </w:rPr>
      </w:pPr>
    </w:p>
    <w:p w14:paraId="1CB7A0DC" w14:textId="77777777" w:rsidR="00F40EF1" w:rsidRPr="007803A9" w:rsidRDefault="00F40EF1" w:rsidP="00F40EF1">
      <w:pPr>
        <w:jc w:val="both"/>
        <w:rPr>
          <w:rFonts w:asciiTheme="majorHAnsi" w:hAnsiTheme="majorHAnsi" w:cstheme="majorHAnsi"/>
        </w:rPr>
      </w:pPr>
      <w:r w:rsidRPr="00D1185C">
        <w:rPr>
          <w:rFonts w:asciiTheme="majorHAnsi" w:hAnsiTheme="majorHAnsi" w:cstheme="majorHAnsi"/>
        </w:rPr>
        <w:t>Ethical consumer. (2020) ‘Asda Group Ltd</w:t>
      </w:r>
      <w:r>
        <w:rPr>
          <w:rFonts w:asciiTheme="majorHAnsi" w:hAnsiTheme="majorHAnsi" w:cstheme="majorHAnsi"/>
        </w:rPr>
        <w:t xml:space="preserve">: How ethical is Asda?’, [online] available at: </w:t>
      </w:r>
      <w:hyperlink r:id="rId26" w:history="1">
        <w:r w:rsidRPr="007803A9">
          <w:rPr>
            <w:rStyle w:val="Hyperlink"/>
            <w:rFonts w:asciiTheme="majorHAnsi" w:hAnsiTheme="majorHAnsi" w:cstheme="majorHAnsi"/>
          </w:rPr>
          <w:t>https://www.ethicalconsumer.org/company-profile/asda-group-ltd</w:t>
        </w:r>
      </w:hyperlink>
      <w:r>
        <w:rPr>
          <w:rFonts w:asciiTheme="majorHAnsi" w:hAnsiTheme="majorHAnsi" w:cstheme="majorHAnsi"/>
        </w:rPr>
        <w:t xml:space="preserve"> (accessed 09/02/2020).</w:t>
      </w:r>
    </w:p>
    <w:p w14:paraId="3B2DB0D0" w14:textId="77777777" w:rsidR="00F40EF1" w:rsidRDefault="00F40EF1" w:rsidP="00F40EF1">
      <w:pPr>
        <w:jc w:val="both"/>
        <w:rPr>
          <w:rFonts w:asciiTheme="majorHAnsi" w:hAnsiTheme="majorHAnsi" w:cstheme="majorHAnsi"/>
        </w:rPr>
      </w:pPr>
    </w:p>
    <w:p w14:paraId="4BA2DCA1" w14:textId="41F6FBFB" w:rsidR="00F40EF1" w:rsidRPr="007803A9" w:rsidRDefault="00F40EF1" w:rsidP="00F40EF1">
      <w:pPr>
        <w:jc w:val="both"/>
        <w:rPr>
          <w:rFonts w:asciiTheme="majorHAnsi" w:hAnsiTheme="majorHAnsi" w:cstheme="majorHAnsi"/>
        </w:rPr>
      </w:pPr>
      <w:r w:rsidRPr="00C71EF4">
        <w:rPr>
          <w:rFonts w:asciiTheme="majorHAnsi" w:hAnsiTheme="majorHAnsi" w:cstheme="majorHAnsi"/>
        </w:rPr>
        <w:t>Ethical company. (2020) ‘Ethical Food &amp; Drink – Supermarkets’, [online] available at:</w:t>
      </w:r>
      <w:r>
        <w:rPr>
          <w:rFonts w:asciiTheme="majorHAnsi" w:hAnsiTheme="majorHAnsi" w:cstheme="majorHAnsi"/>
        </w:rPr>
        <w:t xml:space="preserve"> </w:t>
      </w:r>
      <w:hyperlink r:id="rId27" w:history="1">
        <w:r w:rsidRPr="007803A9">
          <w:rPr>
            <w:rStyle w:val="Hyperlink"/>
            <w:rFonts w:asciiTheme="majorHAnsi" w:hAnsiTheme="majorHAnsi" w:cstheme="majorHAnsi"/>
          </w:rPr>
          <w:t>https://thegoodshoppingguide.com/supermarkets/</w:t>
        </w:r>
      </w:hyperlink>
      <w:r>
        <w:rPr>
          <w:rFonts w:asciiTheme="majorHAnsi" w:hAnsiTheme="majorHAnsi" w:cstheme="majorHAnsi"/>
        </w:rPr>
        <w:t xml:space="preserve"> </w:t>
      </w:r>
      <w:bookmarkStart w:id="18" w:name="_Hlk35944621"/>
      <w:r>
        <w:rPr>
          <w:rFonts w:asciiTheme="majorHAnsi" w:hAnsiTheme="majorHAnsi" w:cstheme="majorHAnsi"/>
        </w:rPr>
        <w:t>(accessed 05/03/2020).</w:t>
      </w:r>
      <w:bookmarkEnd w:id="18"/>
    </w:p>
    <w:p w14:paraId="5E0F285B" w14:textId="77777777" w:rsidR="00780E51" w:rsidRDefault="00780E51" w:rsidP="00780E51">
      <w:pPr>
        <w:jc w:val="both"/>
        <w:rPr>
          <w:rFonts w:asciiTheme="majorHAnsi" w:hAnsiTheme="majorHAnsi" w:cstheme="majorHAnsi"/>
        </w:rPr>
      </w:pPr>
    </w:p>
    <w:p w14:paraId="10E9E5BC" w14:textId="781F2659" w:rsidR="00780E51" w:rsidRPr="007803A9" w:rsidRDefault="00780E51" w:rsidP="00780E51">
      <w:pPr>
        <w:jc w:val="both"/>
        <w:rPr>
          <w:rFonts w:asciiTheme="majorHAnsi" w:hAnsiTheme="majorHAnsi" w:cstheme="majorHAnsi"/>
        </w:rPr>
      </w:pPr>
      <w:r w:rsidRPr="00123651">
        <w:rPr>
          <w:rFonts w:asciiTheme="majorHAnsi" w:hAnsiTheme="majorHAnsi" w:cstheme="majorHAnsi"/>
        </w:rPr>
        <w:t>Finch, J. (2008) ‘Asda wants ethical code for UK suppliers only’</w:t>
      </w:r>
      <w:r>
        <w:rPr>
          <w:rFonts w:asciiTheme="majorHAnsi" w:hAnsiTheme="majorHAnsi" w:cstheme="majorHAnsi"/>
        </w:rPr>
        <w:t xml:space="preserve">, [online] available at: </w:t>
      </w:r>
      <w:hyperlink r:id="rId28" w:history="1">
        <w:r w:rsidRPr="007803A9">
          <w:rPr>
            <w:rStyle w:val="Hyperlink"/>
            <w:rFonts w:asciiTheme="majorHAnsi" w:hAnsiTheme="majorHAnsi" w:cstheme="majorHAnsi"/>
          </w:rPr>
          <w:t>https://www.google.com/amp/s/amp.theguardian.com/business/2008/apr/07/asda.supermarkets</w:t>
        </w:r>
      </w:hyperlink>
      <w:r>
        <w:rPr>
          <w:rFonts w:asciiTheme="majorHAnsi" w:hAnsiTheme="majorHAnsi" w:cstheme="majorHAnsi"/>
        </w:rPr>
        <w:t xml:space="preserve"> (accessed 28/02/2020).</w:t>
      </w:r>
    </w:p>
    <w:p w14:paraId="7F8199C8" w14:textId="77777777" w:rsidR="00F40EF1" w:rsidRDefault="00F40EF1" w:rsidP="00773D44">
      <w:pPr>
        <w:rPr>
          <w:rFonts w:asciiTheme="majorHAnsi" w:hAnsiTheme="majorHAnsi" w:cstheme="majorHAnsi"/>
        </w:rPr>
      </w:pPr>
    </w:p>
    <w:p w14:paraId="59B27873" w14:textId="77777777" w:rsidR="00D7172F" w:rsidRPr="00347F9D" w:rsidRDefault="00D7172F" w:rsidP="00D7172F">
      <w:pPr>
        <w:jc w:val="both"/>
        <w:rPr>
          <w:rFonts w:asciiTheme="majorHAnsi" w:hAnsiTheme="majorHAnsi" w:cstheme="majorHAnsi"/>
        </w:rPr>
      </w:pPr>
      <w:r w:rsidRPr="00347F9D">
        <w:rPr>
          <w:rFonts w:asciiTheme="majorHAnsi" w:hAnsiTheme="majorHAnsi" w:cstheme="majorHAnsi"/>
        </w:rPr>
        <w:t>Garrison, T., 2001. </w:t>
      </w:r>
      <w:r w:rsidRPr="00347F9D">
        <w:rPr>
          <w:rFonts w:asciiTheme="majorHAnsi" w:hAnsiTheme="majorHAnsi" w:cstheme="majorHAnsi"/>
          <w:i/>
          <w:iCs/>
        </w:rPr>
        <w:t>International business culture</w:t>
      </w:r>
      <w:r w:rsidRPr="00347F9D">
        <w:rPr>
          <w:rFonts w:asciiTheme="majorHAnsi" w:hAnsiTheme="majorHAnsi" w:cstheme="majorHAnsi"/>
        </w:rPr>
        <w:t> 3rd ed., Huntingdon: ELM.</w:t>
      </w:r>
    </w:p>
    <w:p w14:paraId="7570908F" w14:textId="77777777" w:rsidR="005D6C6A" w:rsidRDefault="005D6C6A" w:rsidP="005D6C6A">
      <w:pPr>
        <w:jc w:val="both"/>
        <w:rPr>
          <w:rFonts w:asciiTheme="majorHAnsi" w:hAnsiTheme="majorHAnsi" w:cstheme="majorHAnsi"/>
        </w:rPr>
      </w:pPr>
    </w:p>
    <w:p w14:paraId="4F04273F" w14:textId="6D6276B3" w:rsidR="005D6C6A" w:rsidRDefault="005D6C6A" w:rsidP="005D6C6A">
      <w:pPr>
        <w:jc w:val="both"/>
        <w:rPr>
          <w:rFonts w:asciiTheme="majorHAnsi" w:hAnsiTheme="majorHAnsi" w:cstheme="majorHAnsi"/>
        </w:rPr>
      </w:pPr>
      <w:r>
        <w:rPr>
          <w:rFonts w:asciiTheme="majorHAnsi" w:hAnsiTheme="majorHAnsi" w:cstheme="majorHAnsi"/>
        </w:rPr>
        <w:t xml:space="preserve">Gavett. G, (2020) ‘what do people really believe about climate change?’, [online] available at: </w:t>
      </w:r>
      <w:hyperlink r:id="rId29" w:history="1">
        <w:r w:rsidRPr="006335D3">
          <w:rPr>
            <w:rStyle w:val="Hyperlink"/>
            <w:rFonts w:asciiTheme="majorHAnsi" w:hAnsiTheme="majorHAnsi" w:cstheme="majorHAnsi"/>
          </w:rPr>
          <w:t>https://hbr.org/2020/01/what-do-people-really-believe-about-climate-change</w:t>
        </w:r>
      </w:hyperlink>
      <w:r>
        <w:rPr>
          <w:rFonts w:asciiTheme="majorHAnsi" w:hAnsiTheme="majorHAnsi" w:cstheme="majorHAnsi"/>
        </w:rPr>
        <w:t xml:space="preserve"> (accessed 28/03/2020).</w:t>
      </w:r>
    </w:p>
    <w:p w14:paraId="5EB6E38B" w14:textId="77777777" w:rsidR="00D7172F" w:rsidRDefault="00D7172F" w:rsidP="00C52D77">
      <w:pPr>
        <w:jc w:val="both"/>
        <w:rPr>
          <w:rFonts w:asciiTheme="majorHAnsi" w:hAnsiTheme="majorHAnsi" w:cstheme="majorHAnsi"/>
        </w:rPr>
      </w:pPr>
    </w:p>
    <w:p w14:paraId="63B6F239" w14:textId="329023B7" w:rsidR="00C52D77" w:rsidRDefault="00C52D77" w:rsidP="00C52D77">
      <w:pPr>
        <w:jc w:val="both"/>
        <w:rPr>
          <w:rFonts w:asciiTheme="majorHAnsi" w:hAnsiTheme="majorHAnsi" w:cstheme="majorHAnsi"/>
        </w:rPr>
      </w:pPr>
      <w:r w:rsidRPr="00FF1485">
        <w:rPr>
          <w:rFonts w:asciiTheme="majorHAnsi" w:hAnsiTheme="majorHAnsi" w:cstheme="majorHAnsi"/>
        </w:rPr>
        <w:t xml:space="preserve">Griffiths, A.P. </w:t>
      </w:r>
      <w:r>
        <w:rPr>
          <w:rFonts w:asciiTheme="majorHAnsi" w:hAnsiTheme="majorHAnsi" w:cstheme="majorHAnsi"/>
        </w:rPr>
        <w:t>(</w:t>
      </w:r>
      <w:r w:rsidRPr="00FF1485">
        <w:rPr>
          <w:rFonts w:asciiTheme="majorHAnsi" w:hAnsiTheme="majorHAnsi" w:cstheme="majorHAnsi"/>
        </w:rPr>
        <w:t>1993</w:t>
      </w:r>
      <w:r>
        <w:rPr>
          <w:rFonts w:asciiTheme="majorHAnsi" w:hAnsiTheme="majorHAnsi" w:cstheme="majorHAnsi"/>
        </w:rPr>
        <w:t>)</w:t>
      </w:r>
      <w:r w:rsidRPr="00FF1485">
        <w:rPr>
          <w:rFonts w:asciiTheme="majorHAnsi" w:hAnsiTheme="majorHAnsi" w:cstheme="majorHAnsi"/>
        </w:rPr>
        <w:t> </w:t>
      </w:r>
      <w:r w:rsidRPr="00FF1485">
        <w:rPr>
          <w:rFonts w:asciiTheme="majorHAnsi" w:hAnsiTheme="majorHAnsi" w:cstheme="majorHAnsi"/>
          <w:i/>
          <w:iCs/>
        </w:rPr>
        <w:t>Ethics</w:t>
      </w:r>
      <w:r>
        <w:rPr>
          <w:rFonts w:asciiTheme="majorHAnsi" w:hAnsiTheme="majorHAnsi" w:cstheme="majorHAnsi"/>
        </w:rPr>
        <w:t>.</w:t>
      </w:r>
      <w:r w:rsidRPr="00FF1485">
        <w:rPr>
          <w:rFonts w:asciiTheme="majorHAnsi" w:hAnsiTheme="majorHAnsi" w:cstheme="majorHAnsi"/>
        </w:rPr>
        <w:t xml:space="preserve"> Cambridge</w:t>
      </w:r>
      <w:r>
        <w:rPr>
          <w:rFonts w:asciiTheme="majorHAnsi" w:hAnsiTheme="majorHAnsi" w:cstheme="majorHAnsi"/>
        </w:rPr>
        <w:t xml:space="preserve">: </w:t>
      </w:r>
      <w:r w:rsidRPr="00FF1485">
        <w:rPr>
          <w:rFonts w:asciiTheme="majorHAnsi" w:hAnsiTheme="majorHAnsi" w:cstheme="majorHAnsi"/>
        </w:rPr>
        <w:t>Cambridge University Press.</w:t>
      </w:r>
    </w:p>
    <w:p w14:paraId="79FD7247" w14:textId="0CE2A552" w:rsidR="00780E51" w:rsidRDefault="00780E51" w:rsidP="00780E51">
      <w:pPr>
        <w:jc w:val="both"/>
        <w:rPr>
          <w:rFonts w:asciiTheme="majorHAnsi" w:hAnsiTheme="majorHAnsi" w:cstheme="majorHAnsi"/>
        </w:rPr>
      </w:pPr>
    </w:p>
    <w:p w14:paraId="6DECF4B5" w14:textId="3C0E9DC6" w:rsidR="00C40B4F" w:rsidRDefault="00C40B4F" w:rsidP="00780E51">
      <w:pPr>
        <w:jc w:val="both"/>
        <w:rPr>
          <w:rFonts w:asciiTheme="majorHAnsi" w:hAnsiTheme="majorHAnsi" w:cstheme="majorHAnsi"/>
        </w:rPr>
      </w:pPr>
      <w:r>
        <w:rPr>
          <w:rFonts w:asciiTheme="majorHAnsi" w:hAnsiTheme="majorHAnsi" w:cstheme="majorHAnsi"/>
        </w:rPr>
        <w:lastRenderedPageBreak/>
        <w:t>Gov</w:t>
      </w:r>
      <w:r w:rsidR="00E915F3">
        <w:rPr>
          <w:rFonts w:asciiTheme="majorHAnsi" w:hAnsiTheme="majorHAnsi" w:cstheme="majorHAnsi"/>
        </w:rPr>
        <w:t>.UK, (2020) ‘</w:t>
      </w:r>
      <w:r w:rsidR="00931984">
        <w:rPr>
          <w:rFonts w:asciiTheme="majorHAnsi" w:hAnsiTheme="majorHAnsi" w:cstheme="majorHAnsi"/>
        </w:rPr>
        <w:t>Dept of trade and industry</w:t>
      </w:r>
      <w:r w:rsidR="001E3E00">
        <w:rPr>
          <w:rFonts w:asciiTheme="majorHAnsi" w:hAnsiTheme="majorHAnsi" w:cstheme="majorHAnsi"/>
        </w:rPr>
        <w:t xml:space="preserve">’, [online] available at: </w:t>
      </w:r>
      <w:hyperlink r:id="rId30" w:history="1">
        <w:r w:rsidR="00384DF7" w:rsidRPr="00384DF7">
          <w:rPr>
            <w:rStyle w:val="Hyperlink"/>
            <w:rFonts w:asciiTheme="majorHAnsi" w:hAnsiTheme="majorHAnsi" w:cstheme="majorHAnsi"/>
          </w:rPr>
          <w:t>https://www.gov.uk/government/organisations/department-of-trade-and-industry</w:t>
        </w:r>
      </w:hyperlink>
      <w:r w:rsidR="00384DF7">
        <w:rPr>
          <w:rFonts w:asciiTheme="majorHAnsi" w:hAnsiTheme="majorHAnsi" w:cstheme="majorHAnsi"/>
        </w:rPr>
        <w:t xml:space="preserve"> (accessed 24/03/2020).</w:t>
      </w:r>
    </w:p>
    <w:p w14:paraId="5EFBFEE2" w14:textId="77777777" w:rsidR="00384DF7" w:rsidRDefault="00384DF7" w:rsidP="00780E51">
      <w:pPr>
        <w:jc w:val="both"/>
        <w:rPr>
          <w:rFonts w:asciiTheme="majorHAnsi" w:hAnsiTheme="majorHAnsi" w:cstheme="majorHAnsi"/>
        </w:rPr>
      </w:pPr>
    </w:p>
    <w:p w14:paraId="7EFCB888" w14:textId="17C79717" w:rsidR="00780E51" w:rsidRPr="0057311D" w:rsidRDefault="00780E51" w:rsidP="00780E51">
      <w:pPr>
        <w:jc w:val="both"/>
        <w:rPr>
          <w:rFonts w:asciiTheme="majorHAnsi" w:hAnsiTheme="majorHAnsi" w:cstheme="majorHAnsi"/>
        </w:rPr>
      </w:pPr>
      <w:r>
        <w:rPr>
          <w:rFonts w:asciiTheme="majorHAnsi" w:hAnsiTheme="majorHAnsi" w:cstheme="majorHAnsi"/>
        </w:rPr>
        <w:t>Harvard Business review. (2020) ‘</w:t>
      </w:r>
      <w:r w:rsidRPr="0061716C">
        <w:rPr>
          <w:rFonts w:asciiTheme="majorHAnsi" w:hAnsiTheme="majorHAnsi" w:cstheme="majorHAnsi"/>
        </w:rPr>
        <w:t>Competitive strategy</w:t>
      </w:r>
      <w:r>
        <w:rPr>
          <w:rFonts w:asciiTheme="majorHAnsi" w:hAnsiTheme="majorHAnsi" w:cstheme="majorHAnsi"/>
        </w:rPr>
        <w:t xml:space="preserve">’, [online] available at: </w:t>
      </w:r>
      <w:hyperlink r:id="rId31" w:history="1">
        <w:r w:rsidRPr="0057311D">
          <w:rPr>
            <w:rStyle w:val="Hyperlink"/>
            <w:rFonts w:asciiTheme="majorHAnsi" w:hAnsiTheme="majorHAnsi" w:cstheme="majorHAnsi"/>
          </w:rPr>
          <w:t>https://hbr.org/topic/competitive-strategy</w:t>
        </w:r>
      </w:hyperlink>
      <w:r>
        <w:rPr>
          <w:rFonts w:asciiTheme="majorHAnsi" w:hAnsiTheme="majorHAnsi" w:cstheme="majorHAnsi"/>
        </w:rPr>
        <w:t xml:space="preserve"> (accessed 17/03/2020).</w:t>
      </w:r>
    </w:p>
    <w:p w14:paraId="61F11EA7" w14:textId="77777777" w:rsidR="00F302C4" w:rsidRDefault="00F302C4" w:rsidP="00F302C4">
      <w:pPr>
        <w:jc w:val="both"/>
        <w:rPr>
          <w:rFonts w:asciiTheme="majorHAnsi" w:hAnsiTheme="majorHAnsi" w:cstheme="majorHAnsi"/>
        </w:rPr>
      </w:pPr>
    </w:p>
    <w:p w14:paraId="59EF0E6F" w14:textId="430996F5" w:rsidR="00F302C4" w:rsidRPr="007803A9" w:rsidRDefault="00F302C4" w:rsidP="00F302C4">
      <w:pPr>
        <w:jc w:val="both"/>
        <w:rPr>
          <w:rFonts w:asciiTheme="majorHAnsi" w:hAnsiTheme="majorHAnsi" w:cstheme="majorHAnsi"/>
        </w:rPr>
      </w:pPr>
      <w:r w:rsidRPr="00F534FB">
        <w:rPr>
          <w:rFonts w:asciiTheme="majorHAnsi" w:hAnsiTheme="majorHAnsi" w:cstheme="majorHAnsi"/>
        </w:rPr>
        <w:t>Hofstede insights. (2020) ‘</w:t>
      </w:r>
      <w:r>
        <w:rPr>
          <w:rFonts w:asciiTheme="majorHAnsi" w:hAnsiTheme="majorHAnsi" w:cstheme="majorHAnsi"/>
        </w:rPr>
        <w:t>Country comparison</w:t>
      </w:r>
      <w:r w:rsidRPr="00F534FB">
        <w:rPr>
          <w:rFonts w:asciiTheme="majorHAnsi" w:hAnsiTheme="majorHAnsi" w:cstheme="majorHAnsi"/>
        </w:rPr>
        <w:t>’, [online] available at:</w:t>
      </w:r>
      <w:r>
        <w:rPr>
          <w:rFonts w:asciiTheme="majorHAnsi" w:hAnsiTheme="majorHAnsi" w:cstheme="majorHAnsi"/>
        </w:rPr>
        <w:t xml:space="preserve"> </w:t>
      </w:r>
      <w:hyperlink r:id="rId32" w:history="1">
        <w:r w:rsidRPr="007803A9">
          <w:rPr>
            <w:rStyle w:val="Hyperlink"/>
            <w:rFonts w:asciiTheme="majorHAnsi" w:hAnsiTheme="majorHAnsi" w:cstheme="majorHAnsi"/>
          </w:rPr>
          <w:t>https://www.hofstede-insights.com/country-comparison/the-uk/</w:t>
        </w:r>
      </w:hyperlink>
      <w:r>
        <w:rPr>
          <w:rFonts w:asciiTheme="majorHAnsi" w:hAnsiTheme="majorHAnsi" w:cstheme="majorHAnsi"/>
        </w:rPr>
        <w:t xml:space="preserve"> (accessed 16/02/2020).</w:t>
      </w:r>
    </w:p>
    <w:p w14:paraId="6752C623" w14:textId="714C2854" w:rsidR="00C52D77" w:rsidRDefault="00C52D77" w:rsidP="00773D44">
      <w:pPr>
        <w:rPr>
          <w:rFonts w:asciiTheme="majorHAnsi" w:hAnsiTheme="majorHAnsi" w:cstheme="majorHAnsi"/>
        </w:rPr>
      </w:pPr>
    </w:p>
    <w:p w14:paraId="47A9BBA2" w14:textId="77777777" w:rsidR="001C0917" w:rsidRPr="007803A9" w:rsidRDefault="001C0917" w:rsidP="001C0917">
      <w:pPr>
        <w:jc w:val="both"/>
        <w:rPr>
          <w:rFonts w:asciiTheme="majorHAnsi" w:hAnsiTheme="majorHAnsi" w:cstheme="majorHAnsi"/>
        </w:rPr>
      </w:pPr>
      <w:r w:rsidRPr="00634FB2">
        <w:rPr>
          <w:rFonts w:asciiTheme="majorHAnsi" w:hAnsiTheme="majorHAnsi" w:cstheme="majorHAnsi"/>
        </w:rPr>
        <w:t>Hofstede insights.</w:t>
      </w:r>
      <w:r>
        <w:rPr>
          <w:rFonts w:asciiTheme="majorHAnsi" w:hAnsiTheme="majorHAnsi" w:cstheme="majorHAnsi"/>
        </w:rPr>
        <w:t xml:space="preserve"> (2020) ‘United Kingdom’, [online] available at: </w:t>
      </w:r>
      <w:hyperlink r:id="rId33" w:history="1">
        <w:r w:rsidRPr="00F06976">
          <w:rPr>
            <w:rStyle w:val="Hyperlink"/>
            <w:rFonts w:asciiTheme="majorHAnsi" w:hAnsiTheme="majorHAnsi" w:cstheme="majorHAnsi"/>
          </w:rPr>
          <w:t>https://www.hofstede-insights.com/country-comparison/the-uk/</w:t>
        </w:r>
      </w:hyperlink>
      <w:r>
        <w:rPr>
          <w:rFonts w:asciiTheme="majorHAnsi" w:hAnsiTheme="majorHAnsi" w:cstheme="majorHAnsi"/>
        </w:rPr>
        <w:t xml:space="preserve"> (accessed 15/02/2020).</w:t>
      </w:r>
    </w:p>
    <w:p w14:paraId="5590148F" w14:textId="77777777" w:rsidR="001C0917" w:rsidRPr="007803A9" w:rsidRDefault="001C0917" w:rsidP="001C0917">
      <w:pPr>
        <w:jc w:val="both"/>
        <w:rPr>
          <w:rFonts w:asciiTheme="majorHAnsi" w:hAnsiTheme="majorHAnsi" w:cstheme="majorHAnsi"/>
        </w:rPr>
      </w:pPr>
    </w:p>
    <w:p w14:paraId="7FC056D4" w14:textId="77777777" w:rsidR="001C0917" w:rsidRPr="007803A9" w:rsidRDefault="001C0917" w:rsidP="001C0917">
      <w:pPr>
        <w:jc w:val="both"/>
        <w:rPr>
          <w:rFonts w:asciiTheme="majorHAnsi" w:hAnsiTheme="majorHAnsi" w:cstheme="majorHAnsi"/>
        </w:rPr>
      </w:pPr>
      <w:r w:rsidRPr="00F534FB">
        <w:rPr>
          <w:rFonts w:asciiTheme="majorHAnsi" w:hAnsiTheme="majorHAnsi" w:cstheme="majorHAnsi"/>
        </w:rPr>
        <w:t>Hofstede insights. (2020) ‘</w:t>
      </w:r>
      <w:r>
        <w:rPr>
          <w:rFonts w:asciiTheme="majorHAnsi" w:hAnsiTheme="majorHAnsi" w:cstheme="majorHAnsi"/>
        </w:rPr>
        <w:t>What about Italy?</w:t>
      </w:r>
      <w:r w:rsidRPr="00F534FB">
        <w:rPr>
          <w:rFonts w:asciiTheme="majorHAnsi" w:hAnsiTheme="majorHAnsi" w:cstheme="majorHAnsi"/>
        </w:rPr>
        <w:t>’, [online] available at:</w:t>
      </w:r>
      <w:r>
        <w:rPr>
          <w:rFonts w:asciiTheme="majorHAnsi" w:hAnsiTheme="majorHAnsi" w:cstheme="majorHAnsi"/>
        </w:rPr>
        <w:t xml:space="preserve"> </w:t>
      </w:r>
      <w:hyperlink r:id="rId34" w:history="1">
        <w:r w:rsidRPr="0057311D">
          <w:rPr>
            <w:rStyle w:val="Hyperlink"/>
            <w:rFonts w:asciiTheme="majorHAnsi" w:hAnsiTheme="majorHAnsi" w:cstheme="majorHAnsi"/>
          </w:rPr>
          <w:t>https://www.hofstede-insights.com/country/italy/</w:t>
        </w:r>
      </w:hyperlink>
    </w:p>
    <w:p w14:paraId="10D010B5" w14:textId="77777777" w:rsidR="001C0917" w:rsidRDefault="001C0917" w:rsidP="001C0917">
      <w:pPr>
        <w:jc w:val="both"/>
        <w:rPr>
          <w:rFonts w:asciiTheme="majorHAnsi" w:hAnsiTheme="majorHAnsi" w:cstheme="majorHAnsi"/>
        </w:rPr>
      </w:pPr>
      <w:bookmarkStart w:id="19" w:name="_Hlk35944862"/>
    </w:p>
    <w:bookmarkEnd w:id="19"/>
    <w:p w14:paraId="37E60DB5" w14:textId="77777777" w:rsidR="00C52D77" w:rsidRDefault="00C52D77" w:rsidP="00C52D77">
      <w:pPr>
        <w:jc w:val="both"/>
      </w:pPr>
      <w:r w:rsidRPr="006762DF">
        <w:t xml:space="preserve">Hockenberry, T. </w:t>
      </w:r>
      <w:r>
        <w:t>(</w:t>
      </w:r>
      <w:r w:rsidRPr="006762DF">
        <w:t>2019</w:t>
      </w:r>
      <w:r>
        <w:t>)</w:t>
      </w:r>
      <w:r w:rsidRPr="006762DF">
        <w:t xml:space="preserve"> </w:t>
      </w:r>
      <w:r>
        <w:t>‘</w:t>
      </w:r>
      <w:r w:rsidRPr="006762DF">
        <w:t>How Is Marketing Different Than Sales?</w:t>
      </w:r>
      <w:r>
        <w:t>’</w:t>
      </w:r>
      <w:r w:rsidRPr="006762DF">
        <w:t>, </w:t>
      </w:r>
      <w:r w:rsidRPr="006762DF">
        <w:rPr>
          <w:i/>
          <w:iCs/>
        </w:rPr>
        <w:t>The Journal for Quality and Participation, </w:t>
      </w:r>
      <w:r w:rsidRPr="006762DF">
        <w:t>vol. 42, no. 3, pp. 15-17.</w:t>
      </w:r>
    </w:p>
    <w:p w14:paraId="5E7FC96B" w14:textId="77777777" w:rsidR="008A2E70" w:rsidRDefault="008A2E70" w:rsidP="008A2E70">
      <w:pPr>
        <w:jc w:val="both"/>
        <w:rPr>
          <w:rFonts w:asciiTheme="majorHAnsi" w:hAnsiTheme="majorHAnsi" w:cstheme="majorHAnsi"/>
        </w:rPr>
      </w:pPr>
    </w:p>
    <w:p w14:paraId="3D31F30E" w14:textId="4046282B" w:rsidR="008A2E70" w:rsidRDefault="008A2E70" w:rsidP="008A2E70">
      <w:pPr>
        <w:jc w:val="both"/>
        <w:rPr>
          <w:rFonts w:asciiTheme="majorHAnsi" w:hAnsiTheme="majorHAnsi" w:cstheme="majorHAnsi"/>
        </w:rPr>
      </w:pPr>
      <w:r>
        <w:rPr>
          <w:rFonts w:asciiTheme="majorHAnsi" w:hAnsiTheme="majorHAnsi" w:cstheme="majorHAnsi"/>
        </w:rPr>
        <w:t>IeduNote, (2017) ‘</w:t>
      </w:r>
      <w:r w:rsidRPr="008275E9">
        <w:rPr>
          <w:rFonts w:asciiTheme="majorHAnsi" w:hAnsiTheme="majorHAnsi" w:cstheme="majorHAnsi"/>
          <w:i/>
          <w:iCs/>
        </w:rPr>
        <w:t>Decision Process: 5 Stages of Consumer Buying Decision Process’</w:t>
      </w:r>
      <w:r>
        <w:rPr>
          <w:rFonts w:asciiTheme="majorHAnsi" w:hAnsiTheme="majorHAnsi" w:cstheme="majorHAnsi"/>
        </w:rPr>
        <w:t xml:space="preserve">, </w:t>
      </w:r>
      <w:r w:rsidRPr="003F029D">
        <w:rPr>
          <w:rFonts w:asciiTheme="majorHAnsi" w:hAnsiTheme="majorHAnsi" w:cstheme="majorHAnsi"/>
        </w:rPr>
        <w:t>[online]</w:t>
      </w:r>
      <w:r w:rsidRPr="003F029D">
        <w:rPr>
          <w:rFonts w:asciiTheme="majorHAnsi" w:hAnsiTheme="majorHAnsi" w:cstheme="majorHAnsi"/>
          <w:i/>
          <w:iCs/>
        </w:rPr>
        <w:t xml:space="preserve"> </w:t>
      </w:r>
      <w:r>
        <w:rPr>
          <w:rFonts w:asciiTheme="majorHAnsi" w:hAnsiTheme="majorHAnsi" w:cstheme="majorHAnsi"/>
        </w:rPr>
        <w:t xml:space="preserve">Available at: </w:t>
      </w:r>
      <w:hyperlink r:id="rId35" w:history="1">
        <w:r w:rsidRPr="00FA5B12">
          <w:rPr>
            <w:rStyle w:val="Hyperlink"/>
            <w:rFonts w:asciiTheme="majorHAnsi" w:hAnsiTheme="majorHAnsi" w:cstheme="majorHAnsi"/>
          </w:rPr>
          <w:t>https://www.iedunote.com/buyer-decision-process</w:t>
        </w:r>
      </w:hyperlink>
      <w:r>
        <w:rPr>
          <w:rFonts w:asciiTheme="majorHAnsi" w:hAnsiTheme="majorHAnsi" w:cstheme="majorHAnsi"/>
        </w:rPr>
        <w:t xml:space="preserve"> (accessed 21/03/2020).</w:t>
      </w:r>
    </w:p>
    <w:p w14:paraId="579EA94F" w14:textId="77777777" w:rsidR="00CD63CF" w:rsidRDefault="00CD63CF" w:rsidP="00CD63CF">
      <w:pPr>
        <w:jc w:val="both"/>
        <w:rPr>
          <w:rFonts w:asciiTheme="majorHAnsi" w:hAnsiTheme="majorHAnsi" w:cstheme="majorHAnsi"/>
        </w:rPr>
      </w:pPr>
    </w:p>
    <w:p w14:paraId="21037259" w14:textId="1C467FB9" w:rsidR="00CD63CF" w:rsidRPr="007803A9" w:rsidRDefault="00CD63CF" w:rsidP="00CD63CF">
      <w:pPr>
        <w:jc w:val="both"/>
        <w:rPr>
          <w:rFonts w:asciiTheme="majorHAnsi" w:hAnsiTheme="majorHAnsi" w:cstheme="majorHAnsi"/>
        </w:rPr>
      </w:pPr>
      <w:r>
        <w:rPr>
          <w:rFonts w:asciiTheme="majorHAnsi" w:hAnsiTheme="majorHAnsi" w:cstheme="majorHAnsi"/>
        </w:rPr>
        <w:t>Incentive &amp; motivation. (2017) ‘</w:t>
      </w:r>
      <w:r w:rsidRPr="003F4003">
        <w:rPr>
          <w:rFonts w:asciiTheme="majorHAnsi" w:hAnsiTheme="majorHAnsi" w:cstheme="majorHAnsi"/>
        </w:rPr>
        <w:t>ASDA joins Reward Gateway’s employee discount platform</w:t>
      </w:r>
      <w:r>
        <w:rPr>
          <w:rFonts w:asciiTheme="majorHAnsi" w:hAnsiTheme="majorHAnsi" w:cstheme="majorHAnsi"/>
        </w:rPr>
        <w:t xml:space="preserve">’, [online] available at: </w:t>
      </w:r>
      <w:hyperlink r:id="rId36" w:history="1">
        <w:r w:rsidRPr="007803A9">
          <w:rPr>
            <w:rStyle w:val="Hyperlink"/>
            <w:rFonts w:asciiTheme="majorHAnsi" w:hAnsiTheme="majorHAnsi" w:cstheme="majorHAnsi"/>
          </w:rPr>
          <w:t>http://incentiveandmotivation.com/asda-joins-reward-gateways-employee-discount-platform/</w:t>
        </w:r>
      </w:hyperlink>
      <w:r>
        <w:rPr>
          <w:rFonts w:asciiTheme="majorHAnsi" w:hAnsiTheme="majorHAnsi" w:cstheme="majorHAnsi"/>
        </w:rPr>
        <w:t xml:space="preserve"> (accessed 14/03/2020).</w:t>
      </w:r>
    </w:p>
    <w:p w14:paraId="5A2E2110" w14:textId="77777777" w:rsidR="00D7172F" w:rsidRDefault="00D7172F" w:rsidP="00D7172F">
      <w:pPr>
        <w:jc w:val="both"/>
        <w:rPr>
          <w:rFonts w:asciiTheme="majorHAnsi" w:hAnsiTheme="majorHAnsi" w:cstheme="majorHAnsi"/>
        </w:rPr>
      </w:pPr>
    </w:p>
    <w:p w14:paraId="068BF22D" w14:textId="41D66D5B" w:rsidR="00D7172F" w:rsidRDefault="00D7172F" w:rsidP="00D7172F">
      <w:pPr>
        <w:jc w:val="both"/>
        <w:rPr>
          <w:rFonts w:asciiTheme="majorHAnsi" w:hAnsiTheme="majorHAnsi" w:cstheme="majorHAnsi"/>
        </w:rPr>
      </w:pPr>
      <w:r>
        <w:rPr>
          <w:rFonts w:asciiTheme="majorHAnsi" w:hAnsiTheme="majorHAnsi" w:cstheme="majorHAnsi"/>
        </w:rPr>
        <w:t>Johnson. J, (2020) ‘</w:t>
      </w:r>
      <w:r w:rsidRPr="00523A30">
        <w:rPr>
          <w:rFonts w:asciiTheme="majorHAnsi" w:hAnsiTheme="majorHAnsi" w:cstheme="majorHAnsi"/>
        </w:rPr>
        <w:t>Lean vs Six Sigma: What’s the Difference &amp; Use Cases</w:t>
      </w:r>
      <w:r>
        <w:rPr>
          <w:rFonts w:asciiTheme="majorHAnsi" w:hAnsiTheme="majorHAnsi" w:cstheme="majorHAnsi"/>
        </w:rPr>
        <w:t xml:space="preserve">’, </w:t>
      </w:r>
      <w:bookmarkStart w:id="20" w:name="_Hlk35941811"/>
      <w:r w:rsidRPr="00537919">
        <w:rPr>
          <w:rFonts w:asciiTheme="majorHAnsi" w:hAnsiTheme="majorHAnsi" w:cstheme="majorHAnsi"/>
        </w:rPr>
        <w:t xml:space="preserve">[online] </w:t>
      </w:r>
      <w:bookmarkEnd w:id="20"/>
      <w:r>
        <w:rPr>
          <w:rFonts w:asciiTheme="majorHAnsi" w:hAnsiTheme="majorHAnsi" w:cstheme="majorHAnsi"/>
        </w:rPr>
        <w:t xml:space="preserve">Available at: </w:t>
      </w:r>
      <w:hyperlink r:id="rId37" w:history="1">
        <w:r w:rsidRPr="007157BF">
          <w:rPr>
            <w:rStyle w:val="Hyperlink"/>
            <w:rFonts w:asciiTheme="majorHAnsi" w:hAnsiTheme="majorHAnsi" w:cstheme="majorHAnsi"/>
          </w:rPr>
          <w:t>https://tallyfy.com/lean-vs-six-sigma/</w:t>
        </w:r>
      </w:hyperlink>
      <w:r>
        <w:rPr>
          <w:rFonts w:asciiTheme="majorHAnsi" w:hAnsiTheme="majorHAnsi" w:cstheme="majorHAnsi"/>
        </w:rPr>
        <w:t xml:space="preserve"> (17/03/2020).</w:t>
      </w:r>
    </w:p>
    <w:p w14:paraId="1B63EE3A" w14:textId="77777777" w:rsidR="00C52D77" w:rsidRDefault="00C52D77" w:rsidP="00773D44">
      <w:pPr>
        <w:rPr>
          <w:rFonts w:asciiTheme="majorHAnsi" w:hAnsiTheme="majorHAnsi" w:cstheme="majorHAnsi"/>
        </w:rPr>
      </w:pPr>
    </w:p>
    <w:p w14:paraId="69B63C15" w14:textId="6D882798" w:rsidR="006559EE" w:rsidRDefault="00A23F9F" w:rsidP="00773D44">
      <w:pPr>
        <w:rPr>
          <w:rFonts w:asciiTheme="majorHAnsi" w:hAnsiTheme="majorHAnsi" w:cstheme="majorHAnsi"/>
        </w:rPr>
      </w:pPr>
      <w:r w:rsidRPr="00B530B0">
        <w:rPr>
          <w:rFonts w:asciiTheme="majorHAnsi" w:hAnsiTheme="majorHAnsi" w:cstheme="majorHAnsi"/>
        </w:rPr>
        <w:t>Kantar</w:t>
      </w:r>
      <w:r w:rsidR="00285D34">
        <w:rPr>
          <w:rFonts w:asciiTheme="majorHAnsi" w:hAnsiTheme="majorHAnsi" w:cstheme="majorHAnsi"/>
        </w:rPr>
        <w:t>,</w:t>
      </w:r>
      <w:r w:rsidRPr="00B530B0">
        <w:rPr>
          <w:rFonts w:asciiTheme="majorHAnsi" w:hAnsiTheme="majorHAnsi" w:cstheme="majorHAnsi"/>
        </w:rPr>
        <w:t xml:space="preserve"> (2020)</w:t>
      </w:r>
      <w:r w:rsidR="00285D34">
        <w:rPr>
          <w:rFonts w:asciiTheme="majorHAnsi" w:hAnsiTheme="majorHAnsi" w:cstheme="majorHAnsi"/>
        </w:rPr>
        <w:t xml:space="preserve"> </w:t>
      </w:r>
      <w:r w:rsidR="005D4483">
        <w:rPr>
          <w:rFonts w:asciiTheme="majorHAnsi" w:hAnsiTheme="majorHAnsi" w:cstheme="majorHAnsi"/>
        </w:rPr>
        <w:t>‘</w:t>
      </w:r>
      <w:r w:rsidRPr="00243E16">
        <w:rPr>
          <w:rFonts w:asciiTheme="majorHAnsi" w:hAnsiTheme="majorHAnsi" w:cstheme="majorHAnsi"/>
          <w:i/>
          <w:iCs/>
        </w:rPr>
        <w:t>Great Britain: Grocery Market Share</w:t>
      </w:r>
      <w:r w:rsidR="005D4483">
        <w:rPr>
          <w:rFonts w:asciiTheme="majorHAnsi" w:hAnsiTheme="majorHAnsi" w:cstheme="majorHAnsi"/>
          <w:i/>
          <w:iCs/>
        </w:rPr>
        <w:t>’</w:t>
      </w:r>
      <w:r w:rsidR="005D4483">
        <w:rPr>
          <w:rFonts w:asciiTheme="majorHAnsi" w:hAnsiTheme="majorHAnsi" w:cstheme="majorHAnsi"/>
        </w:rPr>
        <w:t>,</w:t>
      </w:r>
      <w:r w:rsidR="002F498F">
        <w:rPr>
          <w:rFonts w:asciiTheme="majorHAnsi" w:hAnsiTheme="majorHAnsi" w:cstheme="majorHAnsi"/>
        </w:rPr>
        <w:t xml:space="preserve"> </w:t>
      </w:r>
      <w:r w:rsidR="003F029D" w:rsidRPr="003F029D">
        <w:rPr>
          <w:rFonts w:asciiTheme="majorHAnsi" w:hAnsiTheme="majorHAnsi" w:cstheme="majorHAnsi"/>
        </w:rPr>
        <w:t>[online]</w:t>
      </w:r>
      <w:r w:rsidR="003F029D" w:rsidRPr="003F029D">
        <w:rPr>
          <w:rFonts w:asciiTheme="majorHAnsi" w:hAnsiTheme="majorHAnsi" w:cstheme="majorHAnsi"/>
          <w:i/>
          <w:iCs/>
        </w:rPr>
        <w:t xml:space="preserve"> </w:t>
      </w:r>
      <w:r w:rsidR="002F498F">
        <w:rPr>
          <w:rFonts w:asciiTheme="majorHAnsi" w:hAnsiTheme="majorHAnsi" w:cstheme="majorHAnsi"/>
        </w:rPr>
        <w:t>A</w:t>
      </w:r>
      <w:r w:rsidRPr="00B530B0">
        <w:rPr>
          <w:rFonts w:asciiTheme="majorHAnsi" w:hAnsiTheme="majorHAnsi" w:cstheme="majorHAnsi"/>
        </w:rPr>
        <w:t>vailable</w:t>
      </w:r>
      <w:r w:rsidR="002F498F">
        <w:rPr>
          <w:rFonts w:asciiTheme="majorHAnsi" w:hAnsiTheme="majorHAnsi" w:cstheme="majorHAnsi"/>
        </w:rPr>
        <w:t xml:space="preserve"> </w:t>
      </w:r>
      <w:r w:rsidRPr="00B530B0">
        <w:rPr>
          <w:rFonts w:asciiTheme="majorHAnsi" w:hAnsiTheme="majorHAnsi" w:cstheme="majorHAnsi"/>
        </w:rPr>
        <w:t>at: </w:t>
      </w:r>
      <w:hyperlink r:id="rId38" w:history="1">
        <w:r w:rsidR="005C4731" w:rsidRPr="005E2A20">
          <w:rPr>
            <w:rStyle w:val="Hyperlink"/>
            <w:rFonts w:asciiTheme="majorHAnsi" w:hAnsiTheme="majorHAnsi" w:cstheme="majorHAnsi"/>
          </w:rPr>
          <w:t>https://www.kantarworldpanel.com/en/grocery-market-share/great-britain</w:t>
        </w:r>
      </w:hyperlink>
      <w:r w:rsidRPr="00B530B0">
        <w:rPr>
          <w:rFonts w:asciiTheme="majorHAnsi" w:hAnsiTheme="majorHAnsi" w:cstheme="majorHAnsi"/>
        </w:rPr>
        <w:t> (accessed</w:t>
      </w:r>
      <w:r w:rsidR="00892313">
        <w:rPr>
          <w:rFonts w:asciiTheme="majorHAnsi" w:hAnsiTheme="majorHAnsi" w:cstheme="majorHAnsi"/>
        </w:rPr>
        <w:t xml:space="preserve"> </w:t>
      </w:r>
      <w:r w:rsidR="00893E9D" w:rsidRPr="00B530B0">
        <w:rPr>
          <w:rFonts w:asciiTheme="majorHAnsi" w:hAnsiTheme="majorHAnsi" w:cstheme="majorHAnsi"/>
        </w:rPr>
        <w:t>21/03/</w:t>
      </w:r>
      <w:r w:rsidRPr="00B530B0">
        <w:rPr>
          <w:rFonts w:asciiTheme="majorHAnsi" w:hAnsiTheme="majorHAnsi" w:cstheme="majorHAnsi"/>
        </w:rPr>
        <w:t>2020)</w:t>
      </w:r>
      <w:r w:rsidR="005C4731">
        <w:rPr>
          <w:rFonts w:asciiTheme="majorHAnsi" w:hAnsiTheme="majorHAnsi" w:cstheme="majorHAnsi"/>
        </w:rPr>
        <w:t>.</w:t>
      </w:r>
    </w:p>
    <w:p w14:paraId="48B8B366" w14:textId="77777777" w:rsidR="007A2E91" w:rsidRDefault="007A2E91" w:rsidP="003F227A">
      <w:pPr>
        <w:jc w:val="both"/>
        <w:rPr>
          <w:rFonts w:asciiTheme="majorHAnsi" w:hAnsiTheme="majorHAnsi" w:cstheme="majorHAnsi"/>
        </w:rPr>
      </w:pPr>
    </w:p>
    <w:p w14:paraId="66D8ABA3" w14:textId="77777777" w:rsidR="00384DF7" w:rsidRDefault="006A2BCC" w:rsidP="006A2BCC">
      <w:pPr>
        <w:jc w:val="both"/>
      </w:pPr>
      <w:r w:rsidRPr="001C6F05">
        <w:t>MarketLine</w:t>
      </w:r>
      <w:r>
        <w:t>.</w:t>
      </w:r>
      <w:r w:rsidRPr="001C6F05">
        <w:t xml:space="preserve"> (2020)</w:t>
      </w:r>
      <w:r>
        <w:t xml:space="preserve"> ‘R</w:t>
      </w:r>
      <w:r w:rsidRPr="001C6F05">
        <w:t>etail in the United Kingdom’</w:t>
      </w:r>
      <w:r>
        <w:t xml:space="preserve">, [online] Available at: </w:t>
      </w:r>
      <w:hyperlink r:id="rId39" w:history="1">
        <w:r w:rsidRPr="005E2A20">
          <w:rPr>
            <w:rStyle w:val="Hyperlink"/>
            <w:rFonts w:asciiTheme="majorHAnsi" w:hAnsiTheme="majorHAnsi" w:cstheme="majorHAnsi"/>
          </w:rPr>
          <w:t>https://moodle.uwtsd.ac.uk/pluginfile.php/351396/mod_resource/content/1/MarketLineIC_UnitedKingdomOnlineRetail_020320.pdf</w:t>
        </w:r>
      </w:hyperlink>
      <w:r>
        <w:t xml:space="preserve"> (accessed 19/03/2020).</w:t>
      </w:r>
    </w:p>
    <w:p w14:paraId="5913FB5D" w14:textId="50C669E1" w:rsidR="006A2BCC" w:rsidRPr="00384DF7" w:rsidRDefault="006A2BCC" w:rsidP="006A2BCC">
      <w:pPr>
        <w:jc w:val="both"/>
      </w:pPr>
      <w:r>
        <w:rPr>
          <w:rFonts w:asciiTheme="majorHAnsi" w:hAnsiTheme="majorHAnsi" w:cstheme="majorHAnsi"/>
        </w:rPr>
        <w:lastRenderedPageBreak/>
        <w:t xml:space="preserve">Martin. J, (2018) ‘The value realisation road map: how to ensure customer satisfaction’, </w:t>
      </w:r>
      <w:r w:rsidRPr="0020007E">
        <w:rPr>
          <w:rFonts w:asciiTheme="majorHAnsi" w:hAnsiTheme="majorHAnsi" w:cstheme="majorHAnsi"/>
          <w:i/>
          <w:iCs/>
        </w:rPr>
        <w:t>The marketing journal</w:t>
      </w:r>
      <w:r>
        <w:rPr>
          <w:rFonts w:asciiTheme="majorHAnsi" w:hAnsiTheme="majorHAnsi" w:cstheme="majorHAnsi"/>
          <w:i/>
          <w:iCs/>
        </w:rPr>
        <w:t xml:space="preserve">. </w:t>
      </w:r>
      <w:r w:rsidRPr="00537919">
        <w:rPr>
          <w:rFonts w:asciiTheme="majorHAnsi" w:hAnsiTheme="majorHAnsi" w:cstheme="majorHAnsi"/>
        </w:rPr>
        <w:t xml:space="preserve">[online] </w:t>
      </w:r>
      <w:r w:rsidRPr="001845FA">
        <w:rPr>
          <w:rFonts w:asciiTheme="majorHAnsi" w:hAnsiTheme="majorHAnsi" w:cstheme="majorHAnsi"/>
        </w:rPr>
        <w:t>Available at:</w:t>
      </w:r>
      <w:r>
        <w:rPr>
          <w:rFonts w:asciiTheme="majorHAnsi" w:hAnsiTheme="majorHAnsi" w:cstheme="majorHAnsi"/>
        </w:rPr>
        <w:t xml:space="preserve"> </w:t>
      </w:r>
      <w:hyperlink r:id="rId40" w:history="1">
        <w:r w:rsidRPr="004A1286">
          <w:rPr>
            <w:rStyle w:val="Hyperlink"/>
            <w:rFonts w:asciiTheme="majorHAnsi" w:hAnsiTheme="majorHAnsi" w:cstheme="majorHAnsi"/>
          </w:rPr>
          <w:t>https://www.marketingjournal.org/the-value-realization-road-map-how-to-ensure-customer-satisfaction-javed-matin/</w:t>
        </w:r>
      </w:hyperlink>
      <w:r>
        <w:rPr>
          <w:rFonts w:asciiTheme="majorHAnsi" w:hAnsiTheme="majorHAnsi" w:cstheme="majorHAnsi"/>
        </w:rPr>
        <w:t xml:space="preserve"> (accessed 18/03/2020).</w:t>
      </w:r>
    </w:p>
    <w:p w14:paraId="31F4E2B3" w14:textId="77777777" w:rsidR="00C55E2A" w:rsidRDefault="00C55E2A" w:rsidP="003F227A">
      <w:pPr>
        <w:jc w:val="both"/>
        <w:rPr>
          <w:rFonts w:asciiTheme="majorHAnsi" w:hAnsiTheme="majorHAnsi" w:cstheme="majorHAnsi"/>
        </w:rPr>
      </w:pPr>
    </w:p>
    <w:p w14:paraId="71C22040" w14:textId="362E86C4" w:rsidR="00DB4927" w:rsidRDefault="001A2762" w:rsidP="003F227A">
      <w:pPr>
        <w:jc w:val="both"/>
        <w:rPr>
          <w:rFonts w:asciiTheme="majorHAnsi" w:hAnsiTheme="majorHAnsi" w:cstheme="majorHAnsi"/>
        </w:rPr>
      </w:pPr>
      <w:r>
        <w:rPr>
          <w:rFonts w:asciiTheme="majorHAnsi" w:hAnsiTheme="majorHAnsi" w:cstheme="majorHAnsi"/>
        </w:rPr>
        <w:t>Mba Skool</w:t>
      </w:r>
      <w:r w:rsidR="00D00A2E">
        <w:rPr>
          <w:rFonts w:asciiTheme="majorHAnsi" w:hAnsiTheme="majorHAnsi" w:cstheme="majorHAnsi"/>
        </w:rPr>
        <w:t>.</w:t>
      </w:r>
      <w:r>
        <w:rPr>
          <w:rFonts w:asciiTheme="majorHAnsi" w:hAnsiTheme="majorHAnsi" w:cstheme="majorHAnsi"/>
        </w:rPr>
        <w:t xml:space="preserve"> </w:t>
      </w:r>
      <w:r w:rsidR="00DF3487">
        <w:rPr>
          <w:rFonts w:asciiTheme="majorHAnsi" w:hAnsiTheme="majorHAnsi" w:cstheme="majorHAnsi"/>
        </w:rPr>
        <w:t>(</w:t>
      </w:r>
      <w:r>
        <w:rPr>
          <w:rFonts w:asciiTheme="majorHAnsi" w:hAnsiTheme="majorHAnsi" w:cstheme="majorHAnsi"/>
        </w:rPr>
        <w:t>2020</w:t>
      </w:r>
      <w:r w:rsidR="00DF3487">
        <w:rPr>
          <w:rFonts w:asciiTheme="majorHAnsi" w:hAnsiTheme="majorHAnsi" w:cstheme="majorHAnsi"/>
        </w:rPr>
        <w:t>)</w:t>
      </w:r>
      <w:r w:rsidR="002517CB">
        <w:rPr>
          <w:rFonts w:asciiTheme="majorHAnsi" w:hAnsiTheme="majorHAnsi" w:cstheme="majorHAnsi"/>
        </w:rPr>
        <w:t xml:space="preserve"> </w:t>
      </w:r>
      <w:r w:rsidR="00167CA6">
        <w:rPr>
          <w:rFonts w:asciiTheme="majorHAnsi" w:hAnsiTheme="majorHAnsi" w:cstheme="majorHAnsi"/>
        </w:rPr>
        <w:t>‘</w:t>
      </w:r>
      <w:r w:rsidR="003A2320" w:rsidRPr="00722992">
        <w:rPr>
          <w:rFonts w:asciiTheme="majorHAnsi" w:hAnsiTheme="majorHAnsi" w:cstheme="majorHAnsi"/>
          <w:i/>
          <w:iCs/>
        </w:rPr>
        <w:t>Customer Loyalty Ladder Definition &amp; Overview</w:t>
      </w:r>
      <w:r w:rsidR="00DF3487">
        <w:rPr>
          <w:rFonts w:asciiTheme="majorHAnsi" w:hAnsiTheme="majorHAnsi" w:cstheme="majorHAnsi"/>
          <w:i/>
          <w:iCs/>
        </w:rPr>
        <w:t>),</w:t>
      </w:r>
      <w:r w:rsidR="00C343C3" w:rsidRPr="00722992">
        <w:rPr>
          <w:rFonts w:asciiTheme="majorHAnsi" w:hAnsiTheme="majorHAnsi" w:cstheme="majorHAnsi"/>
          <w:i/>
          <w:iCs/>
        </w:rPr>
        <w:t xml:space="preserve"> </w:t>
      </w:r>
      <w:r w:rsidR="00AC4D6A" w:rsidRPr="00AC4D6A">
        <w:rPr>
          <w:rFonts w:asciiTheme="majorHAnsi" w:hAnsiTheme="majorHAnsi" w:cstheme="majorHAnsi"/>
        </w:rPr>
        <w:t>[online]</w:t>
      </w:r>
      <w:r w:rsidR="00AC4D6A" w:rsidRPr="00AC4D6A">
        <w:rPr>
          <w:rFonts w:asciiTheme="majorHAnsi" w:hAnsiTheme="majorHAnsi" w:cstheme="majorHAnsi"/>
          <w:i/>
          <w:iCs/>
        </w:rPr>
        <w:t xml:space="preserve"> </w:t>
      </w:r>
      <w:r w:rsidR="00C343C3">
        <w:rPr>
          <w:rFonts w:asciiTheme="majorHAnsi" w:hAnsiTheme="majorHAnsi" w:cstheme="majorHAnsi"/>
        </w:rPr>
        <w:t xml:space="preserve">Available at: </w:t>
      </w:r>
      <w:hyperlink r:id="rId41" w:history="1">
        <w:r w:rsidR="00C343C3" w:rsidRPr="004B1CDA">
          <w:rPr>
            <w:rStyle w:val="Hyperlink"/>
            <w:rFonts w:asciiTheme="majorHAnsi" w:hAnsiTheme="majorHAnsi" w:cstheme="majorHAnsi"/>
          </w:rPr>
          <w:t>https://www.mbaskool.com/business-concepts/marketing-and-strategy-terms/6791-customer-loyalty-ladder.html</w:t>
        </w:r>
      </w:hyperlink>
      <w:r w:rsidR="001C6781">
        <w:rPr>
          <w:rFonts w:asciiTheme="majorHAnsi" w:hAnsiTheme="majorHAnsi" w:cstheme="majorHAnsi"/>
        </w:rPr>
        <w:t xml:space="preserve"> </w:t>
      </w:r>
      <w:r w:rsidR="00581ACF">
        <w:rPr>
          <w:rFonts w:asciiTheme="majorHAnsi" w:hAnsiTheme="majorHAnsi" w:cstheme="majorHAnsi"/>
        </w:rPr>
        <w:t>(</w:t>
      </w:r>
      <w:r w:rsidR="001C6781">
        <w:rPr>
          <w:rFonts w:asciiTheme="majorHAnsi" w:hAnsiTheme="majorHAnsi" w:cstheme="majorHAnsi"/>
        </w:rPr>
        <w:t>accesse</w:t>
      </w:r>
      <w:r w:rsidR="0027530D">
        <w:rPr>
          <w:rFonts w:asciiTheme="majorHAnsi" w:hAnsiTheme="majorHAnsi" w:cstheme="majorHAnsi"/>
        </w:rPr>
        <w:t xml:space="preserve">d </w:t>
      </w:r>
      <w:r w:rsidR="0070762C">
        <w:rPr>
          <w:rFonts w:asciiTheme="majorHAnsi" w:hAnsiTheme="majorHAnsi" w:cstheme="majorHAnsi"/>
        </w:rPr>
        <w:t>14/03/2020</w:t>
      </w:r>
      <w:r w:rsidR="0018117B">
        <w:rPr>
          <w:rFonts w:asciiTheme="majorHAnsi" w:hAnsiTheme="majorHAnsi" w:cstheme="majorHAnsi"/>
        </w:rPr>
        <w:t>).</w:t>
      </w:r>
    </w:p>
    <w:p w14:paraId="4F06D324" w14:textId="77777777" w:rsidR="00C55E2A" w:rsidRDefault="00C55E2A" w:rsidP="00C55E2A">
      <w:pPr>
        <w:jc w:val="both"/>
        <w:rPr>
          <w:rFonts w:asciiTheme="majorHAnsi" w:hAnsiTheme="majorHAnsi" w:cstheme="majorHAnsi"/>
        </w:rPr>
      </w:pPr>
    </w:p>
    <w:p w14:paraId="60A9906D" w14:textId="6416855B" w:rsidR="00C55E2A" w:rsidRPr="007803A9" w:rsidRDefault="00C55E2A" w:rsidP="00C55E2A">
      <w:pPr>
        <w:jc w:val="both"/>
        <w:rPr>
          <w:rFonts w:asciiTheme="majorHAnsi" w:hAnsiTheme="majorHAnsi" w:cstheme="majorHAnsi"/>
        </w:rPr>
      </w:pPr>
      <w:r>
        <w:rPr>
          <w:rFonts w:asciiTheme="majorHAnsi" w:hAnsiTheme="majorHAnsi" w:cstheme="majorHAnsi"/>
        </w:rPr>
        <w:t>McCord, P. (2014) ‘</w:t>
      </w:r>
      <w:r w:rsidRPr="0079634A">
        <w:rPr>
          <w:rFonts w:asciiTheme="majorHAnsi" w:hAnsiTheme="majorHAnsi" w:cstheme="majorHAnsi"/>
        </w:rPr>
        <w:t>How Netflix Reinvented HR</w:t>
      </w:r>
      <w:r>
        <w:rPr>
          <w:rFonts w:asciiTheme="majorHAnsi" w:hAnsiTheme="majorHAnsi" w:cstheme="majorHAnsi"/>
        </w:rPr>
        <w:t xml:space="preserve">’, [online] available at: </w:t>
      </w:r>
      <w:hyperlink r:id="rId42" w:history="1">
        <w:r w:rsidRPr="007803A9">
          <w:rPr>
            <w:rStyle w:val="Hyperlink"/>
            <w:rFonts w:asciiTheme="majorHAnsi" w:hAnsiTheme="majorHAnsi" w:cstheme="majorHAnsi"/>
          </w:rPr>
          <w:t>https://hbr.org/2014/01/how-netflix-reinvented-hr?autocomplete=true</w:t>
        </w:r>
      </w:hyperlink>
      <w:r>
        <w:rPr>
          <w:rFonts w:asciiTheme="majorHAnsi" w:hAnsiTheme="majorHAnsi" w:cstheme="majorHAnsi"/>
        </w:rPr>
        <w:t xml:space="preserve"> (accessed 07/02/2020).</w:t>
      </w:r>
    </w:p>
    <w:p w14:paraId="02D5FF16" w14:textId="77777777" w:rsidR="00FE7F9E" w:rsidRDefault="00FE7F9E" w:rsidP="00FE7F9E">
      <w:pPr>
        <w:jc w:val="both"/>
      </w:pPr>
    </w:p>
    <w:p w14:paraId="702829E2" w14:textId="216EF3C2" w:rsidR="00485CFB" w:rsidRPr="00347F9D" w:rsidRDefault="00485CFB" w:rsidP="00485CFB">
      <w:pPr>
        <w:jc w:val="both"/>
        <w:rPr>
          <w:rFonts w:asciiTheme="majorHAnsi" w:hAnsiTheme="majorHAnsi" w:cstheme="majorHAnsi"/>
        </w:rPr>
      </w:pPr>
      <w:r w:rsidRPr="00347F9D">
        <w:rPr>
          <w:rFonts w:asciiTheme="majorHAnsi" w:hAnsiTheme="majorHAnsi" w:cstheme="majorHAnsi"/>
        </w:rPr>
        <w:t>McDougall</w:t>
      </w:r>
      <w:r w:rsidR="00C26DC7">
        <w:rPr>
          <w:rFonts w:asciiTheme="majorHAnsi" w:hAnsiTheme="majorHAnsi" w:cstheme="majorHAnsi"/>
        </w:rPr>
        <w:t>.</w:t>
      </w:r>
      <w:r w:rsidRPr="00347F9D">
        <w:rPr>
          <w:rFonts w:asciiTheme="majorHAnsi" w:hAnsiTheme="majorHAnsi" w:cstheme="majorHAnsi"/>
        </w:rPr>
        <w:t xml:space="preserve"> M, </w:t>
      </w:r>
      <w:r w:rsidR="003510E1">
        <w:rPr>
          <w:rFonts w:asciiTheme="majorHAnsi" w:hAnsiTheme="majorHAnsi" w:cstheme="majorHAnsi"/>
        </w:rPr>
        <w:t>(</w:t>
      </w:r>
      <w:r w:rsidRPr="00347F9D">
        <w:rPr>
          <w:rFonts w:asciiTheme="majorHAnsi" w:hAnsiTheme="majorHAnsi" w:cstheme="majorHAnsi"/>
        </w:rPr>
        <w:t>2017</w:t>
      </w:r>
      <w:r w:rsidR="003510E1">
        <w:rPr>
          <w:rFonts w:asciiTheme="majorHAnsi" w:hAnsiTheme="majorHAnsi" w:cstheme="majorHAnsi"/>
        </w:rPr>
        <w:t>)</w:t>
      </w:r>
      <w:r w:rsidRPr="00347F9D">
        <w:rPr>
          <w:rFonts w:asciiTheme="majorHAnsi" w:hAnsiTheme="majorHAnsi" w:cstheme="majorHAnsi"/>
        </w:rPr>
        <w:t>. Emphasising the culture in culture change: Examining current perspectives of culture and offering some alternative ones. </w:t>
      </w:r>
      <w:r w:rsidRPr="00347F9D">
        <w:rPr>
          <w:rFonts w:asciiTheme="majorHAnsi" w:hAnsiTheme="majorHAnsi" w:cstheme="majorHAnsi"/>
          <w:i/>
          <w:iCs/>
        </w:rPr>
        <w:t>Sport &amp; Exercise Psychology Review</w:t>
      </w:r>
      <w:r w:rsidRPr="00347F9D">
        <w:rPr>
          <w:rFonts w:asciiTheme="majorHAnsi" w:hAnsiTheme="majorHAnsi" w:cstheme="majorHAnsi"/>
        </w:rPr>
        <w:t>, 13(1), pp.47–62</w:t>
      </w:r>
    </w:p>
    <w:p w14:paraId="44AB64D3" w14:textId="77777777" w:rsidR="004C2433" w:rsidRPr="007803A9" w:rsidRDefault="004C2433" w:rsidP="004C2433">
      <w:pPr>
        <w:jc w:val="both"/>
        <w:rPr>
          <w:rFonts w:asciiTheme="majorHAnsi" w:hAnsiTheme="majorHAnsi" w:cstheme="majorHAnsi"/>
          <w:u w:val="single"/>
        </w:rPr>
      </w:pPr>
    </w:p>
    <w:p w14:paraId="499407BE" w14:textId="77777777" w:rsidR="004C2433" w:rsidRPr="007803A9" w:rsidRDefault="004C2433" w:rsidP="004C2433">
      <w:pPr>
        <w:jc w:val="both"/>
        <w:rPr>
          <w:rFonts w:asciiTheme="majorHAnsi" w:hAnsiTheme="majorHAnsi" w:cstheme="majorHAnsi"/>
        </w:rPr>
      </w:pPr>
      <w:r>
        <w:rPr>
          <w:rFonts w:asciiTheme="majorHAnsi" w:hAnsiTheme="majorHAnsi" w:cstheme="majorHAnsi"/>
        </w:rPr>
        <w:t>Mindtools, (2020) ‘</w:t>
      </w:r>
      <w:r w:rsidRPr="00B17DBC">
        <w:rPr>
          <w:rFonts w:asciiTheme="majorHAnsi" w:hAnsiTheme="majorHAnsi" w:cstheme="majorHAnsi"/>
        </w:rPr>
        <w:t>Managing in Italy</w:t>
      </w:r>
      <w:r>
        <w:rPr>
          <w:rFonts w:asciiTheme="majorHAnsi" w:hAnsiTheme="majorHAnsi" w:cstheme="majorHAnsi"/>
        </w:rPr>
        <w:t xml:space="preserve">’, [online] available at: </w:t>
      </w:r>
      <w:hyperlink r:id="rId43" w:history="1">
        <w:r w:rsidRPr="007803A9">
          <w:rPr>
            <w:rStyle w:val="Hyperlink"/>
            <w:rFonts w:asciiTheme="majorHAnsi" w:hAnsiTheme="majorHAnsi" w:cstheme="majorHAnsi"/>
          </w:rPr>
          <w:t>https://www.mindtools.com/pages/article/managing-in-italy.htm</w:t>
        </w:r>
      </w:hyperlink>
      <w:r>
        <w:rPr>
          <w:rFonts w:asciiTheme="majorHAnsi" w:hAnsiTheme="majorHAnsi" w:cstheme="majorHAnsi"/>
        </w:rPr>
        <w:t xml:space="preserve"> (accessed 15/02/2020).</w:t>
      </w:r>
    </w:p>
    <w:p w14:paraId="4C0DD9D3" w14:textId="2639ED84" w:rsidR="00DB4927" w:rsidRDefault="00DB4927" w:rsidP="003F227A">
      <w:pPr>
        <w:jc w:val="both"/>
        <w:rPr>
          <w:rFonts w:asciiTheme="majorHAnsi" w:hAnsiTheme="majorHAnsi" w:cstheme="majorHAnsi"/>
        </w:rPr>
      </w:pPr>
    </w:p>
    <w:p w14:paraId="222DBC8E" w14:textId="77777777" w:rsidR="00780E51" w:rsidRPr="0057311D" w:rsidRDefault="00780E51" w:rsidP="00780E51">
      <w:pPr>
        <w:jc w:val="both"/>
        <w:rPr>
          <w:rFonts w:asciiTheme="majorHAnsi" w:hAnsiTheme="majorHAnsi" w:cstheme="majorHAnsi"/>
        </w:rPr>
      </w:pPr>
      <w:r>
        <w:rPr>
          <w:rFonts w:asciiTheme="majorHAnsi" w:hAnsiTheme="majorHAnsi" w:cstheme="majorHAnsi"/>
        </w:rPr>
        <w:t>Mindtools. (2020) ‘</w:t>
      </w:r>
      <w:r w:rsidRPr="0081261A">
        <w:rPr>
          <w:rFonts w:asciiTheme="majorHAnsi" w:hAnsiTheme="majorHAnsi" w:cstheme="majorHAnsi"/>
        </w:rPr>
        <w:t>The Cultural Web</w:t>
      </w:r>
      <w:r>
        <w:rPr>
          <w:rFonts w:asciiTheme="majorHAnsi" w:hAnsiTheme="majorHAnsi" w:cstheme="majorHAnsi"/>
        </w:rPr>
        <w:t xml:space="preserve">’, [online] available at: </w:t>
      </w:r>
      <w:hyperlink r:id="rId44" w:history="1">
        <w:r w:rsidRPr="0057311D">
          <w:rPr>
            <w:rStyle w:val="Hyperlink"/>
            <w:rFonts w:asciiTheme="majorHAnsi" w:hAnsiTheme="majorHAnsi" w:cstheme="majorHAnsi"/>
          </w:rPr>
          <w:t>https://www.mindtools.com/pages/article/newSTR_90.htm</w:t>
        </w:r>
      </w:hyperlink>
      <w:r>
        <w:rPr>
          <w:rFonts w:asciiTheme="majorHAnsi" w:hAnsiTheme="majorHAnsi" w:cstheme="majorHAnsi"/>
        </w:rPr>
        <w:t xml:space="preserve"> (accessed 15/03/2020).</w:t>
      </w:r>
    </w:p>
    <w:p w14:paraId="1759AFB5" w14:textId="77777777" w:rsidR="00FE7F9E" w:rsidRDefault="00FE7F9E" w:rsidP="003F227A">
      <w:pPr>
        <w:jc w:val="both"/>
        <w:rPr>
          <w:rFonts w:asciiTheme="majorHAnsi" w:hAnsiTheme="majorHAnsi" w:cstheme="majorHAnsi"/>
        </w:rPr>
      </w:pPr>
    </w:p>
    <w:p w14:paraId="405C8369" w14:textId="77777777" w:rsidR="00780E51" w:rsidRPr="0057311D" w:rsidRDefault="00780E51" w:rsidP="00780E51">
      <w:pPr>
        <w:jc w:val="both"/>
        <w:rPr>
          <w:rFonts w:asciiTheme="majorHAnsi" w:hAnsiTheme="majorHAnsi" w:cstheme="majorHAnsi"/>
        </w:rPr>
      </w:pPr>
      <w:proofErr w:type="spellStart"/>
      <w:r>
        <w:rPr>
          <w:rFonts w:asciiTheme="majorHAnsi" w:hAnsiTheme="majorHAnsi" w:cstheme="majorHAnsi"/>
        </w:rPr>
        <w:t>Panduri</w:t>
      </w:r>
      <w:proofErr w:type="spellEnd"/>
      <w:r>
        <w:rPr>
          <w:rFonts w:asciiTheme="majorHAnsi" w:hAnsiTheme="majorHAnsi" w:cstheme="majorHAnsi"/>
        </w:rPr>
        <w:t xml:space="preserve">, N. (2016) ‘Tesco’, [online] available at: </w:t>
      </w:r>
      <w:hyperlink r:id="rId45" w:history="1">
        <w:r w:rsidRPr="0057311D">
          <w:rPr>
            <w:rStyle w:val="Hyperlink"/>
            <w:rFonts w:asciiTheme="majorHAnsi" w:hAnsiTheme="majorHAnsi" w:cstheme="majorHAnsi"/>
          </w:rPr>
          <w:t>https://www.academia.edu/31070267/tesco</w:t>
        </w:r>
      </w:hyperlink>
      <w:r>
        <w:rPr>
          <w:rFonts w:asciiTheme="majorHAnsi" w:hAnsiTheme="majorHAnsi" w:cstheme="majorHAnsi"/>
        </w:rPr>
        <w:t xml:space="preserve"> (accessed 03/03/2020).</w:t>
      </w:r>
    </w:p>
    <w:p w14:paraId="2680AC7C" w14:textId="77777777" w:rsidR="00C343C3" w:rsidRDefault="00C343C3" w:rsidP="003F227A">
      <w:pPr>
        <w:jc w:val="both"/>
      </w:pPr>
    </w:p>
    <w:p w14:paraId="0DC045BC" w14:textId="615A2C6A" w:rsidR="00316CBC" w:rsidRDefault="00937ECB" w:rsidP="009C7E15">
      <w:pPr>
        <w:jc w:val="both"/>
      </w:pPr>
      <w:r>
        <w:t>Reichheld, F.F. (1996)</w:t>
      </w:r>
      <w:r w:rsidR="000919EC">
        <w:t xml:space="preserve"> </w:t>
      </w:r>
      <w:r w:rsidR="006C7CC5">
        <w:t>‘</w:t>
      </w:r>
      <w:r w:rsidR="00127C61" w:rsidRPr="000919EC">
        <w:rPr>
          <w:i/>
          <w:iCs/>
        </w:rPr>
        <w:t>Learning from Customer Defections</w:t>
      </w:r>
      <w:r w:rsidR="006C7CC5">
        <w:t>’,</w:t>
      </w:r>
      <w:r w:rsidR="00127C61">
        <w:t xml:space="preserve"> </w:t>
      </w:r>
      <w:r w:rsidR="00B42612" w:rsidRPr="00B42612">
        <w:t>[online]</w:t>
      </w:r>
      <w:r w:rsidR="00B42612" w:rsidRPr="00B42612">
        <w:rPr>
          <w:i/>
          <w:iCs/>
        </w:rPr>
        <w:t xml:space="preserve"> </w:t>
      </w:r>
      <w:r w:rsidR="000919EC">
        <w:t>A</w:t>
      </w:r>
      <w:r w:rsidR="00127C61">
        <w:t xml:space="preserve">vailable at: </w:t>
      </w:r>
      <w:hyperlink r:id="rId46" w:history="1">
        <w:r w:rsidR="00127C61" w:rsidRPr="002828BA">
          <w:rPr>
            <w:rStyle w:val="Hyperlink"/>
          </w:rPr>
          <w:t>https://hbr.org/1996/03/learning-from-customer-defections</w:t>
        </w:r>
      </w:hyperlink>
      <w:r w:rsidR="00127C61">
        <w:t xml:space="preserve"> </w:t>
      </w:r>
      <w:r w:rsidR="000919EC">
        <w:t>(</w:t>
      </w:r>
      <w:r w:rsidR="00127C61">
        <w:t>accessed 15/03/2020</w:t>
      </w:r>
      <w:r w:rsidR="000919EC">
        <w:t>).</w:t>
      </w:r>
    </w:p>
    <w:p w14:paraId="237A2A60" w14:textId="548D4668" w:rsidR="00127C61" w:rsidRDefault="00127C61" w:rsidP="009C7E15">
      <w:pPr>
        <w:jc w:val="both"/>
      </w:pPr>
    </w:p>
    <w:p w14:paraId="4AD2DA79" w14:textId="1B4B644E" w:rsidR="0086323A" w:rsidRDefault="001F4CF9" w:rsidP="009C7E15">
      <w:pPr>
        <w:jc w:val="both"/>
      </w:pPr>
      <w:r w:rsidRPr="001F4CF9">
        <w:t xml:space="preserve">Reichheld, F.F. (1996) </w:t>
      </w:r>
      <w:r w:rsidRPr="008E26A9">
        <w:rPr>
          <w:i/>
          <w:iCs/>
        </w:rPr>
        <w:t>The Loyalty Effect</w:t>
      </w:r>
      <w:r w:rsidRPr="001F4CF9">
        <w:t>. Harvard Business School Press, Boston.</w:t>
      </w:r>
    </w:p>
    <w:p w14:paraId="65634CCB" w14:textId="77777777" w:rsidR="005D2AD5" w:rsidRDefault="005D2AD5" w:rsidP="005D2AD5">
      <w:pPr>
        <w:jc w:val="both"/>
        <w:rPr>
          <w:rFonts w:asciiTheme="majorHAnsi" w:hAnsiTheme="majorHAnsi" w:cstheme="majorHAnsi"/>
        </w:rPr>
      </w:pPr>
    </w:p>
    <w:p w14:paraId="3F896A1C" w14:textId="15B8961B" w:rsidR="005D2AD5" w:rsidRPr="00CD2E08" w:rsidRDefault="005D2AD5" w:rsidP="005D2AD5">
      <w:pPr>
        <w:jc w:val="both"/>
        <w:rPr>
          <w:rFonts w:asciiTheme="majorHAnsi" w:hAnsiTheme="majorHAnsi" w:cstheme="majorHAnsi"/>
        </w:rPr>
      </w:pPr>
      <w:r>
        <w:rPr>
          <w:rFonts w:asciiTheme="majorHAnsi" w:hAnsiTheme="majorHAnsi" w:cstheme="majorHAnsi"/>
        </w:rPr>
        <w:t xml:space="preserve">Sillitoe, B. (2020), ‘Covid-19: Tesco, Sainsbury’s, Asda unveil more in-store and online changes’, </w:t>
      </w:r>
      <w:r w:rsidRPr="00F67509">
        <w:rPr>
          <w:rFonts w:asciiTheme="majorHAnsi" w:hAnsiTheme="majorHAnsi" w:cstheme="majorHAnsi"/>
          <w:i/>
          <w:iCs/>
        </w:rPr>
        <w:t>Essential Retai</w:t>
      </w:r>
      <w:r>
        <w:rPr>
          <w:rFonts w:asciiTheme="majorHAnsi" w:hAnsiTheme="majorHAnsi" w:cstheme="majorHAnsi"/>
          <w:i/>
          <w:iCs/>
        </w:rPr>
        <w:t xml:space="preserve">l. </w:t>
      </w:r>
      <w:r>
        <w:rPr>
          <w:rFonts w:asciiTheme="majorHAnsi" w:hAnsiTheme="majorHAnsi" w:cstheme="majorHAnsi"/>
        </w:rPr>
        <w:t>[online]</w:t>
      </w:r>
      <w:r>
        <w:rPr>
          <w:rFonts w:asciiTheme="majorHAnsi" w:hAnsiTheme="majorHAnsi" w:cstheme="majorHAnsi"/>
          <w:i/>
          <w:iCs/>
        </w:rPr>
        <w:t xml:space="preserve"> </w:t>
      </w:r>
      <w:r>
        <w:rPr>
          <w:rFonts w:asciiTheme="majorHAnsi" w:hAnsiTheme="majorHAnsi" w:cstheme="majorHAnsi"/>
        </w:rPr>
        <w:t xml:space="preserve">Available at: </w:t>
      </w:r>
      <w:hyperlink r:id="rId47" w:history="1">
        <w:r w:rsidRPr="0049278A">
          <w:rPr>
            <w:rStyle w:val="Hyperlink"/>
            <w:rFonts w:asciiTheme="majorHAnsi" w:hAnsiTheme="majorHAnsi" w:cstheme="majorHAnsi"/>
          </w:rPr>
          <w:t>https://www.essentialretail.com/news/tesco-sainsburys-asda-covid19/</w:t>
        </w:r>
      </w:hyperlink>
      <w:r>
        <w:rPr>
          <w:rFonts w:asciiTheme="majorHAnsi" w:hAnsiTheme="majorHAnsi" w:cstheme="majorHAnsi"/>
        </w:rPr>
        <w:t xml:space="preserve"> (accessed 24/03/2020).</w:t>
      </w:r>
    </w:p>
    <w:p w14:paraId="267C63DB" w14:textId="63E0EBBA" w:rsidR="00127C61" w:rsidRDefault="00127C61" w:rsidP="009C7E15">
      <w:pPr>
        <w:jc w:val="both"/>
      </w:pPr>
    </w:p>
    <w:p w14:paraId="423B5519" w14:textId="1987BB58" w:rsidR="005E4212" w:rsidRDefault="003D0BFD" w:rsidP="009C7E15">
      <w:pPr>
        <w:jc w:val="both"/>
      </w:pPr>
      <w:r>
        <w:t>Stephens</w:t>
      </w:r>
      <w:r w:rsidR="00B11173">
        <w:t>, C. (</w:t>
      </w:r>
      <w:r w:rsidR="00BF7BAE">
        <w:t xml:space="preserve">2019) </w:t>
      </w:r>
      <w:r w:rsidR="00B22006">
        <w:t>‘Why feedback is the greatest gift</w:t>
      </w:r>
      <w:r w:rsidR="005B0D55">
        <w:t>’, [online]</w:t>
      </w:r>
      <w:r w:rsidR="00BF3106">
        <w:t xml:space="preserve"> </w:t>
      </w:r>
      <w:r w:rsidR="000715DD">
        <w:t>A</w:t>
      </w:r>
      <w:r w:rsidR="00BF3106">
        <w:t>vailable</w:t>
      </w:r>
      <w:r w:rsidR="00C403B7">
        <w:t xml:space="preserve"> at:</w:t>
      </w:r>
      <w:r w:rsidR="004468C7">
        <w:t xml:space="preserve"> </w:t>
      </w:r>
      <w:hyperlink r:id="rId48" w:history="1">
        <w:r w:rsidR="003A5887" w:rsidRPr="00E261E4">
          <w:rPr>
            <w:rStyle w:val="Hyperlink"/>
          </w:rPr>
          <w:t>https://www.craigstephens.com.au/blog/2019/4/3/why-feedback-is-the-greatest-gift</w:t>
        </w:r>
      </w:hyperlink>
      <w:r w:rsidR="000715DD">
        <w:t xml:space="preserve"> </w:t>
      </w:r>
      <w:r w:rsidR="00C23A25">
        <w:t>(</w:t>
      </w:r>
      <w:r w:rsidR="003A5887">
        <w:t>accessed</w:t>
      </w:r>
      <w:r w:rsidR="00CD7DF2">
        <w:t xml:space="preserve"> 11/03/2020</w:t>
      </w:r>
      <w:r w:rsidR="00C23A25">
        <w:t>)</w:t>
      </w:r>
    </w:p>
    <w:p w14:paraId="0A91A166" w14:textId="77777777" w:rsidR="00C07CFA" w:rsidRDefault="00C07CFA" w:rsidP="00C07CFA">
      <w:pPr>
        <w:jc w:val="both"/>
        <w:rPr>
          <w:rFonts w:asciiTheme="majorHAnsi" w:hAnsiTheme="majorHAnsi" w:cstheme="majorHAnsi"/>
          <w:b/>
          <w:bCs/>
        </w:rPr>
      </w:pPr>
    </w:p>
    <w:p w14:paraId="5BF5244E" w14:textId="77777777" w:rsidR="00A02B1C" w:rsidRPr="007803A9" w:rsidRDefault="00A02B1C" w:rsidP="00A02B1C">
      <w:pPr>
        <w:jc w:val="both"/>
        <w:rPr>
          <w:rFonts w:asciiTheme="majorHAnsi" w:hAnsiTheme="majorHAnsi" w:cstheme="majorHAnsi"/>
        </w:rPr>
      </w:pPr>
      <w:bookmarkStart w:id="21" w:name="_Hlk35938132"/>
      <w:proofErr w:type="spellStart"/>
      <w:r w:rsidRPr="005654CD">
        <w:rPr>
          <w:rFonts w:asciiTheme="majorHAnsi" w:hAnsiTheme="majorHAnsi" w:cstheme="majorHAnsi"/>
        </w:rPr>
        <w:lastRenderedPageBreak/>
        <w:t>Sodry</w:t>
      </w:r>
      <w:proofErr w:type="spellEnd"/>
      <w:r w:rsidRPr="005654CD">
        <w:rPr>
          <w:rFonts w:asciiTheme="majorHAnsi" w:hAnsiTheme="majorHAnsi" w:cstheme="majorHAnsi"/>
        </w:rPr>
        <w:t xml:space="preserve">, </w:t>
      </w:r>
      <w:proofErr w:type="spellStart"/>
      <w:r w:rsidRPr="005654CD">
        <w:rPr>
          <w:rFonts w:asciiTheme="majorHAnsi" w:hAnsiTheme="majorHAnsi" w:cstheme="majorHAnsi"/>
        </w:rPr>
        <w:t>Dr.</w:t>
      </w:r>
      <w:proofErr w:type="spellEnd"/>
      <w:r w:rsidRPr="005654CD">
        <w:rPr>
          <w:rFonts w:asciiTheme="majorHAnsi" w:hAnsiTheme="majorHAnsi" w:cstheme="majorHAnsi"/>
        </w:rPr>
        <w:t xml:space="preserve"> S. (2018) ‘PESTEL analysis of ASDA’, [online] available at:</w:t>
      </w:r>
      <w:r>
        <w:rPr>
          <w:rFonts w:asciiTheme="majorHAnsi" w:hAnsiTheme="majorHAnsi" w:cstheme="majorHAnsi"/>
        </w:rPr>
        <w:t xml:space="preserve"> </w:t>
      </w:r>
      <w:hyperlink r:id="rId49" w:history="1">
        <w:r w:rsidRPr="007803A9">
          <w:rPr>
            <w:rStyle w:val="Hyperlink"/>
            <w:rFonts w:asciiTheme="majorHAnsi" w:hAnsiTheme="majorHAnsi" w:cstheme="majorHAnsi"/>
          </w:rPr>
          <w:t>https://www.howandwhat.net/pestel-analysis-of-asda/</w:t>
        </w:r>
      </w:hyperlink>
      <w:r>
        <w:rPr>
          <w:rFonts w:asciiTheme="majorHAnsi" w:hAnsiTheme="majorHAnsi" w:cstheme="majorHAnsi"/>
        </w:rPr>
        <w:t xml:space="preserve"> (accessed 01/03/2020).</w:t>
      </w:r>
    </w:p>
    <w:p w14:paraId="667EA358" w14:textId="77777777" w:rsidR="00A02B1C" w:rsidRPr="007803A9" w:rsidRDefault="00A02B1C" w:rsidP="00A02B1C">
      <w:pPr>
        <w:jc w:val="both"/>
        <w:rPr>
          <w:rFonts w:asciiTheme="majorHAnsi" w:hAnsiTheme="majorHAnsi" w:cstheme="majorHAnsi"/>
          <w:u w:val="single"/>
        </w:rPr>
      </w:pPr>
    </w:p>
    <w:p w14:paraId="234D4D19" w14:textId="77777777" w:rsidR="00A02B1C" w:rsidRDefault="00A02B1C" w:rsidP="00A02B1C">
      <w:pPr>
        <w:jc w:val="both"/>
        <w:rPr>
          <w:rFonts w:asciiTheme="majorHAnsi" w:hAnsiTheme="majorHAnsi" w:cstheme="majorHAnsi"/>
        </w:rPr>
      </w:pPr>
      <w:proofErr w:type="spellStart"/>
      <w:r w:rsidRPr="005654CD">
        <w:rPr>
          <w:rFonts w:asciiTheme="majorHAnsi" w:hAnsiTheme="majorHAnsi" w:cstheme="majorHAnsi"/>
        </w:rPr>
        <w:t>Sodry</w:t>
      </w:r>
      <w:proofErr w:type="spellEnd"/>
      <w:r w:rsidRPr="005654CD">
        <w:rPr>
          <w:rFonts w:asciiTheme="majorHAnsi" w:hAnsiTheme="majorHAnsi" w:cstheme="majorHAnsi"/>
        </w:rPr>
        <w:t xml:space="preserve">, </w:t>
      </w:r>
      <w:proofErr w:type="spellStart"/>
      <w:r w:rsidRPr="005654CD">
        <w:rPr>
          <w:rFonts w:asciiTheme="majorHAnsi" w:hAnsiTheme="majorHAnsi" w:cstheme="majorHAnsi"/>
        </w:rPr>
        <w:t>Dr.</w:t>
      </w:r>
      <w:proofErr w:type="spellEnd"/>
      <w:r w:rsidRPr="005654CD">
        <w:rPr>
          <w:rFonts w:asciiTheme="majorHAnsi" w:hAnsiTheme="majorHAnsi" w:cstheme="majorHAnsi"/>
        </w:rPr>
        <w:t xml:space="preserve"> S. (2018) ‘PESTEL analysis of ASDA’, [online] available at:</w:t>
      </w:r>
      <w:r>
        <w:rPr>
          <w:rFonts w:asciiTheme="majorHAnsi" w:hAnsiTheme="majorHAnsi" w:cstheme="majorHAnsi"/>
          <w:u w:val="single"/>
        </w:rPr>
        <w:t xml:space="preserve"> </w:t>
      </w:r>
      <w:hyperlink r:id="rId50" w:history="1">
        <w:r w:rsidRPr="007803A9">
          <w:rPr>
            <w:rStyle w:val="Hyperlink"/>
            <w:rFonts w:asciiTheme="majorHAnsi" w:hAnsiTheme="majorHAnsi" w:cstheme="majorHAnsi"/>
          </w:rPr>
          <w:t>https://www.howandwhat.net/swot-analysis-asda/</w:t>
        </w:r>
      </w:hyperlink>
      <w:r>
        <w:rPr>
          <w:rFonts w:asciiTheme="majorHAnsi" w:hAnsiTheme="majorHAnsi" w:cstheme="majorHAnsi"/>
        </w:rPr>
        <w:t xml:space="preserve"> (accessed 05/03/2020).</w:t>
      </w:r>
    </w:p>
    <w:p w14:paraId="6A34AADD" w14:textId="77777777" w:rsidR="00A02B1C" w:rsidRDefault="00A02B1C" w:rsidP="00C07CFA">
      <w:pPr>
        <w:jc w:val="both"/>
        <w:rPr>
          <w:rFonts w:asciiTheme="majorHAnsi" w:hAnsiTheme="majorHAnsi" w:cstheme="majorHAnsi"/>
        </w:rPr>
      </w:pPr>
    </w:p>
    <w:p w14:paraId="2FE37936" w14:textId="77777777" w:rsidR="00A02B1C" w:rsidRDefault="00A02B1C" w:rsidP="00A02B1C">
      <w:pPr>
        <w:jc w:val="both"/>
        <w:rPr>
          <w:rFonts w:asciiTheme="majorHAnsi" w:hAnsiTheme="majorHAnsi" w:cstheme="majorHAnsi"/>
        </w:rPr>
      </w:pPr>
      <w:r>
        <w:rPr>
          <w:rFonts w:asciiTheme="majorHAnsi" w:hAnsiTheme="majorHAnsi" w:cstheme="majorHAnsi"/>
        </w:rPr>
        <w:t xml:space="preserve">YouTube. (2013) ‘Understanding Customer Needs’, [online] available at: </w:t>
      </w:r>
      <w:hyperlink r:id="rId51" w:history="1">
        <w:r w:rsidRPr="004941BE">
          <w:rPr>
            <w:rStyle w:val="Hyperlink"/>
            <w:rFonts w:asciiTheme="majorHAnsi" w:hAnsiTheme="majorHAnsi" w:cstheme="majorHAnsi"/>
          </w:rPr>
          <w:t>https://www.youtube.com/watch?v=2C-2v99paQM</w:t>
        </w:r>
      </w:hyperlink>
      <w:r>
        <w:rPr>
          <w:rFonts w:asciiTheme="majorHAnsi" w:hAnsiTheme="majorHAnsi" w:cstheme="majorHAnsi"/>
        </w:rPr>
        <w:t xml:space="preserve"> (accessed 22/03/2020).</w:t>
      </w:r>
    </w:p>
    <w:p w14:paraId="68E609FE" w14:textId="77777777" w:rsidR="00A02B1C" w:rsidRDefault="00A02B1C" w:rsidP="00C07CFA">
      <w:pPr>
        <w:jc w:val="both"/>
        <w:rPr>
          <w:rFonts w:asciiTheme="majorHAnsi" w:hAnsiTheme="majorHAnsi" w:cstheme="majorHAnsi"/>
        </w:rPr>
      </w:pPr>
    </w:p>
    <w:p w14:paraId="2C9F5D86" w14:textId="018BBD33" w:rsidR="00AE4458" w:rsidRPr="00014916" w:rsidRDefault="00C07CFA" w:rsidP="00C07CFA">
      <w:pPr>
        <w:jc w:val="both"/>
        <w:rPr>
          <w:rFonts w:asciiTheme="majorHAnsi" w:hAnsiTheme="majorHAnsi" w:cstheme="majorHAnsi"/>
        </w:rPr>
      </w:pPr>
      <w:r w:rsidRPr="00C07CFA">
        <w:rPr>
          <w:rFonts w:asciiTheme="majorHAnsi" w:hAnsiTheme="majorHAnsi" w:cstheme="majorHAnsi"/>
        </w:rPr>
        <w:t>Wilson</w:t>
      </w:r>
      <w:r w:rsidR="008172FE" w:rsidRPr="00014916">
        <w:rPr>
          <w:rFonts w:asciiTheme="majorHAnsi" w:hAnsiTheme="majorHAnsi" w:cstheme="majorHAnsi"/>
        </w:rPr>
        <w:t>,</w:t>
      </w:r>
      <w:r w:rsidR="00F80F52" w:rsidRPr="00014916">
        <w:rPr>
          <w:rFonts w:asciiTheme="majorHAnsi" w:hAnsiTheme="majorHAnsi" w:cstheme="majorHAnsi"/>
        </w:rPr>
        <w:t xml:space="preserve"> R. M. S</w:t>
      </w:r>
      <w:r w:rsidRPr="00C07CFA">
        <w:rPr>
          <w:rFonts w:asciiTheme="majorHAnsi" w:hAnsiTheme="majorHAnsi" w:cstheme="majorHAnsi"/>
        </w:rPr>
        <w:t xml:space="preserve"> &amp; Gilligan</w:t>
      </w:r>
      <w:r w:rsidR="00E04486" w:rsidRPr="00014916">
        <w:rPr>
          <w:rFonts w:asciiTheme="majorHAnsi" w:hAnsiTheme="majorHAnsi" w:cstheme="majorHAnsi"/>
        </w:rPr>
        <w:t>, C</w:t>
      </w:r>
      <w:r w:rsidR="007303C7" w:rsidRPr="00014916">
        <w:rPr>
          <w:rFonts w:asciiTheme="majorHAnsi" w:hAnsiTheme="majorHAnsi" w:cstheme="majorHAnsi"/>
        </w:rPr>
        <w:t>.</w:t>
      </w:r>
      <w:r w:rsidRPr="00C07CFA">
        <w:rPr>
          <w:rFonts w:asciiTheme="majorHAnsi" w:hAnsiTheme="majorHAnsi" w:cstheme="majorHAnsi"/>
        </w:rPr>
        <w:t xml:space="preserve"> </w:t>
      </w:r>
      <w:r w:rsidRPr="00014916">
        <w:rPr>
          <w:rFonts w:asciiTheme="majorHAnsi" w:hAnsiTheme="majorHAnsi" w:cstheme="majorHAnsi"/>
        </w:rPr>
        <w:t>(</w:t>
      </w:r>
      <w:r w:rsidR="00A67F88" w:rsidRPr="00014916">
        <w:rPr>
          <w:rFonts w:asciiTheme="majorHAnsi" w:hAnsiTheme="majorHAnsi" w:cstheme="majorHAnsi"/>
        </w:rPr>
        <w:t>2009</w:t>
      </w:r>
      <w:r w:rsidRPr="00014916">
        <w:rPr>
          <w:rFonts w:asciiTheme="majorHAnsi" w:hAnsiTheme="majorHAnsi" w:cstheme="majorHAnsi"/>
        </w:rPr>
        <w:t>)</w:t>
      </w:r>
      <w:r w:rsidRPr="00C07CFA">
        <w:rPr>
          <w:rFonts w:asciiTheme="majorHAnsi" w:hAnsiTheme="majorHAnsi" w:cstheme="majorHAnsi"/>
        </w:rPr>
        <w:t xml:space="preserve"> </w:t>
      </w:r>
      <w:bookmarkEnd w:id="21"/>
      <w:r w:rsidR="002620D0" w:rsidRPr="00014916">
        <w:rPr>
          <w:rFonts w:asciiTheme="majorHAnsi" w:hAnsiTheme="majorHAnsi" w:cstheme="majorHAnsi"/>
          <w:i/>
          <w:iCs/>
        </w:rPr>
        <w:t>Stra</w:t>
      </w:r>
      <w:r w:rsidR="00267AD5" w:rsidRPr="00014916">
        <w:rPr>
          <w:rFonts w:asciiTheme="majorHAnsi" w:hAnsiTheme="majorHAnsi" w:cstheme="majorHAnsi"/>
          <w:i/>
          <w:iCs/>
        </w:rPr>
        <w:t>tegic Marketing Planning</w:t>
      </w:r>
      <w:r w:rsidR="009A5025" w:rsidRPr="00014916">
        <w:rPr>
          <w:rFonts w:asciiTheme="majorHAnsi" w:hAnsiTheme="majorHAnsi" w:cstheme="majorHAnsi"/>
        </w:rPr>
        <w:t>.</w:t>
      </w:r>
      <w:r w:rsidR="00192899" w:rsidRPr="00014916">
        <w:rPr>
          <w:rFonts w:asciiTheme="majorHAnsi" w:hAnsiTheme="majorHAnsi" w:cstheme="majorHAnsi"/>
        </w:rPr>
        <w:t xml:space="preserve"> </w:t>
      </w:r>
      <w:r w:rsidR="00866126" w:rsidRPr="00014916">
        <w:rPr>
          <w:rFonts w:asciiTheme="majorHAnsi" w:hAnsiTheme="majorHAnsi" w:cstheme="majorHAnsi"/>
        </w:rPr>
        <w:t>New York USA</w:t>
      </w:r>
      <w:r w:rsidR="002F4B60" w:rsidRPr="00014916">
        <w:rPr>
          <w:rFonts w:asciiTheme="majorHAnsi" w:hAnsiTheme="majorHAnsi" w:cstheme="majorHAnsi"/>
        </w:rPr>
        <w:t>: Taylor &amp; Francis.</w:t>
      </w:r>
    </w:p>
    <w:p w14:paraId="10CCCA62" w14:textId="77777777" w:rsidR="00F36A63" w:rsidRDefault="00F36A63" w:rsidP="009C7E15">
      <w:pPr>
        <w:jc w:val="both"/>
        <w:rPr>
          <w:rFonts w:asciiTheme="majorHAnsi" w:hAnsiTheme="majorHAnsi" w:cstheme="majorHAnsi"/>
        </w:rPr>
      </w:pPr>
    </w:p>
    <w:p w14:paraId="1385CE21" w14:textId="57BD35FB" w:rsidR="00D137E9" w:rsidRPr="008C7E55" w:rsidRDefault="002743BE" w:rsidP="009C7E15">
      <w:pPr>
        <w:jc w:val="both"/>
        <w:rPr>
          <w:rFonts w:asciiTheme="majorHAnsi" w:hAnsiTheme="majorHAnsi" w:cstheme="majorHAnsi"/>
        </w:rPr>
      </w:pPr>
      <w:r w:rsidRPr="00C07CFA">
        <w:rPr>
          <w:rFonts w:asciiTheme="majorHAnsi" w:hAnsiTheme="majorHAnsi" w:cstheme="majorHAnsi"/>
        </w:rPr>
        <w:t>Wilson</w:t>
      </w:r>
      <w:r w:rsidRPr="00014916">
        <w:rPr>
          <w:rFonts w:asciiTheme="majorHAnsi" w:hAnsiTheme="majorHAnsi" w:cstheme="majorHAnsi"/>
        </w:rPr>
        <w:t>, R. M. S</w:t>
      </w:r>
      <w:r w:rsidRPr="00C07CFA">
        <w:rPr>
          <w:rFonts w:asciiTheme="majorHAnsi" w:hAnsiTheme="majorHAnsi" w:cstheme="majorHAnsi"/>
        </w:rPr>
        <w:t xml:space="preserve"> &amp; Gilligan</w:t>
      </w:r>
      <w:r w:rsidRPr="00014916">
        <w:rPr>
          <w:rFonts w:asciiTheme="majorHAnsi" w:hAnsiTheme="majorHAnsi" w:cstheme="majorHAnsi"/>
        </w:rPr>
        <w:t>, C.</w:t>
      </w:r>
      <w:r w:rsidRPr="00C07CFA">
        <w:rPr>
          <w:rFonts w:asciiTheme="majorHAnsi" w:hAnsiTheme="majorHAnsi" w:cstheme="majorHAnsi"/>
        </w:rPr>
        <w:t xml:space="preserve"> </w:t>
      </w:r>
      <w:r w:rsidRPr="00014916">
        <w:rPr>
          <w:rFonts w:asciiTheme="majorHAnsi" w:hAnsiTheme="majorHAnsi" w:cstheme="majorHAnsi"/>
        </w:rPr>
        <w:t>(20</w:t>
      </w:r>
      <w:r w:rsidR="00116894">
        <w:rPr>
          <w:rFonts w:asciiTheme="majorHAnsi" w:hAnsiTheme="majorHAnsi" w:cstheme="majorHAnsi"/>
        </w:rPr>
        <w:t>12</w:t>
      </w:r>
      <w:r w:rsidRPr="00014916">
        <w:rPr>
          <w:rFonts w:asciiTheme="majorHAnsi" w:hAnsiTheme="majorHAnsi" w:cstheme="majorHAnsi"/>
        </w:rPr>
        <w:t>)</w:t>
      </w:r>
      <w:r w:rsidRPr="00C07CFA">
        <w:rPr>
          <w:rFonts w:asciiTheme="majorHAnsi" w:hAnsiTheme="majorHAnsi" w:cstheme="majorHAnsi"/>
        </w:rPr>
        <w:t xml:space="preserve"> </w:t>
      </w:r>
      <w:r w:rsidRPr="00014916">
        <w:rPr>
          <w:rFonts w:asciiTheme="majorHAnsi" w:hAnsiTheme="majorHAnsi" w:cstheme="majorHAnsi"/>
          <w:i/>
          <w:iCs/>
        </w:rPr>
        <w:t>Strategic Marketing</w:t>
      </w:r>
      <w:r>
        <w:rPr>
          <w:rFonts w:asciiTheme="majorHAnsi" w:hAnsiTheme="majorHAnsi" w:cstheme="majorHAnsi"/>
          <w:i/>
          <w:iCs/>
        </w:rPr>
        <w:t xml:space="preserve"> </w:t>
      </w:r>
      <w:r w:rsidR="009A1752">
        <w:rPr>
          <w:rFonts w:asciiTheme="majorHAnsi" w:hAnsiTheme="majorHAnsi" w:cstheme="majorHAnsi"/>
          <w:i/>
          <w:iCs/>
        </w:rPr>
        <w:t>M</w:t>
      </w:r>
      <w:r w:rsidR="00872655">
        <w:rPr>
          <w:rFonts w:asciiTheme="majorHAnsi" w:hAnsiTheme="majorHAnsi" w:cstheme="majorHAnsi"/>
          <w:i/>
          <w:iCs/>
        </w:rPr>
        <w:t>anagement</w:t>
      </w:r>
      <w:r w:rsidR="008C7E55">
        <w:rPr>
          <w:rFonts w:asciiTheme="majorHAnsi" w:hAnsiTheme="majorHAnsi" w:cstheme="majorHAnsi"/>
          <w:i/>
          <w:iCs/>
        </w:rPr>
        <w:t xml:space="preserve">. </w:t>
      </w:r>
      <w:r w:rsidR="008C7E55">
        <w:rPr>
          <w:rFonts w:asciiTheme="majorHAnsi" w:hAnsiTheme="majorHAnsi" w:cstheme="majorHAnsi"/>
        </w:rPr>
        <w:t>Italy</w:t>
      </w:r>
      <w:r w:rsidR="009C5A21">
        <w:rPr>
          <w:rFonts w:asciiTheme="majorHAnsi" w:hAnsiTheme="majorHAnsi" w:cstheme="majorHAnsi"/>
        </w:rPr>
        <w:t>.</w:t>
      </w:r>
    </w:p>
    <w:p w14:paraId="1BF66CEB" w14:textId="27CABD9C" w:rsidR="00F36A63" w:rsidRDefault="00F36A63" w:rsidP="009C7E15">
      <w:pPr>
        <w:jc w:val="both"/>
        <w:rPr>
          <w:rFonts w:asciiTheme="majorHAnsi" w:hAnsiTheme="majorHAnsi" w:cstheme="majorHAnsi"/>
        </w:rPr>
      </w:pPr>
    </w:p>
    <w:p w14:paraId="297EBDFF" w14:textId="77777777" w:rsidR="00F40EF1" w:rsidRPr="00C343C3" w:rsidRDefault="00F40EF1" w:rsidP="00F40EF1">
      <w:pPr>
        <w:jc w:val="both"/>
        <w:rPr>
          <w:rFonts w:asciiTheme="majorHAnsi" w:hAnsiTheme="majorHAnsi" w:cstheme="majorHAnsi"/>
        </w:rPr>
      </w:pPr>
      <w:r>
        <w:rPr>
          <w:rFonts w:asciiTheme="majorHAnsi" w:hAnsiTheme="majorHAnsi" w:cstheme="majorHAnsi"/>
        </w:rPr>
        <w:t>Wunsch. N. (2019) ‘</w:t>
      </w:r>
      <w:r w:rsidRPr="00071192">
        <w:rPr>
          <w:rFonts w:asciiTheme="majorHAnsi" w:hAnsiTheme="majorHAnsi" w:cstheme="majorHAnsi"/>
          <w:i/>
          <w:iCs/>
        </w:rPr>
        <w:t>Market share of grocery stores in Great Britain from August 2012 to August 2019</w:t>
      </w:r>
      <w:r>
        <w:rPr>
          <w:rFonts w:asciiTheme="majorHAnsi" w:hAnsiTheme="majorHAnsi" w:cstheme="majorHAnsi"/>
          <w:i/>
          <w:iCs/>
        </w:rPr>
        <w:t>’</w:t>
      </w:r>
      <w:r>
        <w:rPr>
          <w:rFonts w:asciiTheme="majorHAnsi" w:hAnsiTheme="majorHAnsi" w:cstheme="majorHAnsi"/>
        </w:rPr>
        <w:t xml:space="preserve">, </w:t>
      </w:r>
      <w:r w:rsidRPr="00AC4D6A">
        <w:rPr>
          <w:rFonts w:asciiTheme="majorHAnsi" w:hAnsiTheme="majorHAnsi" w:cstheme="majorHAnsi"/>
        </w:rPr>
        <w:t>[online]</w:t>
      </w:r>
      <w:r w:rsidRPr="00AC4D6A">
        <w:rPr>
          <w:rFonts w:asciiTheme="majorHAnsi" w:hAnsiTheme="majorHAnsi" w:cstheme="majorHAnsi"/>
          <w:i/>
          <w:iCs/>
        </w:rPr>
        <w:t xml:space="preserve"> </w:t>
      </w:r>
      <w:r>
        <w:rPr>
          <w:rFonts w:asciiTheme="majorHAnsi" w:hAnsiTheme="majorHAnsi" w:cstheme="majorHAnsi"/>
        </w:rPr>
        <w:t xml:space="preserve">Available at: </w:t>
      </w:r>
      <w:hyperlink r:id="rId52" w:history="1">
        <w:r w:rsidRPr="004B1CDA">
          <w:rPr>
            <w:rStyle w:val="Hyperlink"/>
          </w:rPr>
          <w:t>https://www.statista.com/statistics/300656/grocery-market-share-in-great-britain-year-on-year-comparison/</w:t>
        </w:r>
      </w:hyperlink>
      <w:r>
        <w:t xml:space="preserve"> (accessed 14/03/2020).</w:t>
      </w:r>
    </w:p>
    <w:p w14:paraId="6E5E07F7" w14:textId="77777777" w:rsidR="0096107C" w:rsidRDefault="0096107C" w:rsidP="0057311D">
      <w:pPr>
        <w:jc w:val="both"/>
        <w:rPr>
          <w:rFonts w:asciiTheme="majorHAnsi" w:hAnsiTheme="majorHAnsi" w:cstheme="majorHAnsi"/>
        </w:rPr>
      </w:pPr>
    </w:p>
    <w:p w14:paraId="61A95D68" w14:textId="77777777" w:rsidR="00347F9D" w:rsidRPr="00347F9D" w:rsidRDefault="00347F9D" w:rsidP="00347F9D">
      <w:pPr>
        <w:jc w:val="both"/>
        <w:rPr>
          <w:rFonts w:asciiTheme="majorHAnsi" w:hAnsiTheme="majorHAnsi" w:cstheme="majorHAnsi"/>
        </w:rPr>
      </w:pPr>
    </w:p>
    <w:p w14:paraId="4BFCCABD" w14:textId="77777777" w:rsidR="00347F9D" w:rsidRPr="00347F9D" w:rsidRDefault="00347F9D" w:rsidP="00347F9D">
      <w:pPr>
        <w:jc w:val="both"/>
        <w:rPr>
          <w:rFonts w:asciiTheme="majorHAnsi" w:hAnsiTheme="majorHAnsi" w:cstheme="majorHAnsi"/>
        </w:rPr>
      </w:pPr>
    </w:p>
    <w:p w14:paraId="30262E1D" w14:textId="3C10DD6F" w:rsidR="0096107C" w:rsidRDefault="0096107C" w:rsidP="0057311D">
      <w:pPr>
        <w:jc w:val="both"/>
        <w:rPr>
          <w:rFonts w:asciiTheme="majorHAnsi" w:hAnsiTheme="majorHAnsi" w:cstheme="majorHAnsi"/>
        </w:rPr>
      </w:pPr>
    </w:p>
    <w:p w14:paraId="15480D95" w14:textId="77777777" w:rsidR="007803A9" w:rsidRPr="007803A9" w:rsidRDefault="007803A9" w:rsidP="007803A9">
      <w:pPr>
        <w:jc w:val="both"/>
        <w:rPr>
          <w:rFonts w:asciiTheme="majorHAnsi" w:hAnsiTheme="majorHAnsi" w:cstheme="majorHAnsi"/>
        </w:rPr>
      </w:pPr>
    </w:p>
    <w:p w14:paraId="53BA4518" w14:textId="77777777" w:rsidR="007803A9" w:rsidRPr="007803A9" w:rsidRDefault="007803A9" w:rsidP="007803A9">
      <w:pPr>
        <w:jc w:val="both"/>
        <w:rPr>
          <w:rFonts w:asciiTheme="majorHAnsi" w:hAnsiTheme="majorHAnsi" w:cstheme="majorHAnsi"/>
          <w:u w:val="single"/>
        </w:rPr>
      </w:pPr>
    </w:p>
    <w:p w14:paraId="5D7EA836" w14:textId="7B03635B" w:rsidR="007803A9" w:rsidRDefault="007803A9" w:rsidP="007803A9">
      <w:pPr>
        <w:jc w:val="both"/>
        <w:rPr>
          <w:rFonts w:asciiTheme="majorHAnsi" w:hAnsiTheme="majorHAnsi" w:cstheme="majorHAnsi"/>
          <w:u w:val="single"/>
        </w:rPr>
      </w:pPr>
    </w:p>
    <w:p w14:paraId="1957E541" w14:textId="77777777" w:rsidR="007803A9" w:rsidRPr="007803A9" w:rsidRDefault="007803A9" w:rsidP="007803A9">
      <w:pPr>
        <w:jc w:val="both"/>
        <w:rPr>
          <w:rFonts w:asciiTheme="majorHAnsi" w:hAnsiTheme="majorHAnsi" w:cstheme="majorHAnsi"/>
          <w:u w:val="single"/>
        </w:rPr>
      </w:pPr>
    </w:p>
    <w:p w14:paraId="6956214C" w14:textId="77777777" w:rsidR="007803A9" w:rsidRPr="007803A9" w:rsidRDefault="007803A9" w:rsidP="007803A9">
      <w:pPr>
        <w:jc w:val="both"/>
        <w:rPr>
          <w:rFonts w:asciiTheme="majorHAnsi" w:hAnsiTheme="majorHAnsi" w:cstheme="majorHAnsi"/>
          <w:u w:val="single"/>
        </w:rPr>
      </w:pPr>
    </w:p>
    <w:p w14:paraId="20341B9D" w14:textId="77777777" w:rsidR="007803A9" w:rsidRPr="007803A9" w:rsidRDefault="007803A9" w:rsidP="007803A9">
      <w:pPr>
        <w:jc w:val="both"/>
        <w:rPr>
          <w:rFonts w:asciiTheme="majorHAnsi" w:hAnsiTheme="majorHAnsi" w:cstheme="majorHAnsi"/>
          <w:u w:val="single"/>
        </w:rPr>
      </w:pPr>
    </w:p>
    <w:p w14:paraId="39B011C6" w14:textId="77777777" w:rsidR="007803A9" w:rsidRPr="007803A9" w:rsidRDefault="007803A9" w:rsidP="007803A9">
      <w:pPr>
        <w:jc w:val="both"/>
        <w:rPr>
          <w:rFonts w:asciiTheme="majorHAnsi" w:hAnsiTheme="majorHAnsi" w:cstheme="majorHAnsi"/>
          <w:u w:val="single"/>
        </w:rPr>
      </w:pPr>
    </w:p>
    <w:p w14:paraId="206293A6" w14:textId="77777777" w:rsidR="007803A9" w:rsidRPr="007803A9" w:rsidRDefault="007803A9" w:rsidP="007803A9">
      <w:pPr>
        <w:jc w:val="both"/>
        <w:rPr>
          <w:rFonts w:asciiTheme="majorHAnsi" w:hAnsiTheme="majorHAnsi" w:cstheme="majorHAnsi"/>
          <w:u w:val="single"/>
        </w:rPr>
      </w:pPr>
    </w:p>
    <w:p w14:paraId="6D4AFCFE" w14:textId="77777777" w:rsidR="002E138A" w:rsidRPr="007803A9" w:rsidRDefault="002E138A" w:rsidP="007803A9">
      <w:pPr>
        <w:jc w:val="both"/>
        <w:rPr>
          <w:rFonts w:asciiTheme="majorHAnsi" w:hAnsiTheme="majorHAnsi" w:cstheme="majorHAnsi"/>
          <w:u w:val="single"/>
        </w:rPr>
      </w:pPr>
    </w:p>
    <w:p w14:paraId="295D4224" w14:textId="77777777" w:rsidR="007803A9" w:rsidRPr="007803A9" w:rsidRDefault="007803A9" w:rsidP="007803A9">
      <w:pPr>
        <w:jc w:val="both"/>
        <w:rPr>
          <w:rFonts w:asciiTheme="majorHAnsi" w:hAnsiTheme="majorHAnsi" w:cstheme="majorHAnsi"/>
          <w:u w:val="single"/>
        </w:rPr>
      </w:pPr>
    </w:p>
    <w:p w14:paraId="7B5D1BD8" w14:textId="77777777" w:rsidR="007803A9" w:rsidRPr="007803A9" w:rsidRDefault="007803A9" w:rsidP="007803A9">
      <w:pPr>
        <w:jc w:val="both"/>
        <w:rPr>
          <w:rFonts w:asciiTheme="majorHAnsi" w:hAnsiTheme="majorHAnsi" w:cstheme="majorHAnsi"/>
          <w:u w:val="single"/>
        </w:rPr>
      </w:pPr>
    </w:p>
    <w:p w14:paraId="16D5067F" w14:textId="77777777" w:rsidR="0057311D" w:rsidRPr="0057311D" w:rsidRDefault="0057311D" w:rsidP="0057311D">
      <w:pPr>
        <w:jc w:val="both"/>
        <w:rPr>
          <w:rFonts w:asciiTheme="majorHAnsi" w:hAnsiTheme="majorHAnsi" w:cstheme="majorHAnsi"/>
        </w:rPr>
      </w:pPr>
    </w:p>
    <w:p w14:paraId="71894326" w14:textId="7210DCE6" w:rsidR="0057311D" w:rsidRDefault="0057311D" w:rsidP="0057311D">
      <w:pPr>
        <w:jc w:val="both"/>
        <w:rPr>
          <w:rFonts w:asciiTheme="majorHAnsi" w:hAnsiTheme="majorHAnsi" w:cstheme="majorHAnsi"/>
        </w:rPr>
      </w:pPr>
    </w:p>
    <w:p w14:paraId="68EB73F2" w14:textId="7A78F4C8" w:rsidR="00686CF4" w:rsidRDefault="00686CF4" w:rsidP="009C7E15">
      <w:pPr>
        <w:jc w:val="both"/>
        <w:rPr>
          <w:rFonts w:asciiTheme="majorHAnsi" w:hAnsiTheme="majorHAnsi" w:cstheme="majorHAnsi"/>
        </w:rPr>
      </w:pPr>
    </w:p>
    <w:p w14:paraId="7B894F7D" w14:textId="77777777" w:rsidR="00A30917" w:rsidRDefault="00A30917" w:rsidP="003F227A">
      <w:pPr>
        <w:jc w:val="both"/>
        <w:rPr>
          <w:rFonts w:asciiTheme="majorHAnsi" w:hAnsiTheme="majorHAnsi" w:cstheme="majorHAnsi"/>
        </w:rPr>
      </w:pPr>
    </w:p>
    <w:p w14:paraId="062A31E3" w14:textId="29623022" w:rsidR="00A30917" w:rsidRDefault="00A30917" w:rsidP="003F227A">
      <w:pPr>
        <w:jc w:val="both"/>
        <w:rPr>
          <w:rFonts w:asciiTheme="majorHAnsi" w:hAnsiTheme="majorHAnsi" w:cstheme="majorHAnsi"/>
        </w:rPr>
      </w:pPr>
    </w:p>
    <w:p w14:paraId="2B9F7468" w14:textId="37807645" w:rsidR="00A30917" w:rsidRDefault="00A30917" w:rsidP="003F227A">
      <w:pPr>
        <w:jc w:val="both"/>
        <w:rPr>
          <w:rFonts w:asciiTheme="majorHAnsi" w:hAnsiTheme="majorHAnsi" w:cstheme="majorHAnsi"/>
        </w:rPr>
      </w:pPr>
    </w:p>
    <w:p w14:paraId="564603D1" w14:textId="77777777" w:rsidR="00A30917" w:rsidRDefault="00A30917" w:rsidP="003F227A">
      <w:pPr>
        <w:jc w:val="both"/>
        <w:rPr>
          <w:rFonts w:asciiTheme="majorHAnsi" w:hAnsiTheme="majorHAnsi" w:cstheme="majorHAnsi"/>
        </w:rPr>
      </w:pPr>
    </w:p>
    <w:p w14:paraId="4AD77C50" w14:textId="77777777" w:rsidR="00C11E7E" w:rsidRDefault="00C11E7E" w:rsidP="003F227A">
      <w:pPr>
        <w:jc w:val="both"/>
        <w:rPr>
          <w:rFonts w:asciiTheme="majorHAnsi" w:hAnsiTheme="majorHAnsi" w:cstheme="majorHAnsi"/>
        </w:rPr>
      </w:pPr>
    </w:p>
    <w:p w14:paraId="7A90B187" w14:textId="37A16501" w:rsidR="003D3E32" w:rsidRDefault="00834DEE" w:rsidP="003F227A">
      <w:pPr>
        <w:jc w:val="both"/>
        <w:rPr>
          <w:rFonts w:asciiTheme="majorHAnsi" w:hAnsiTheme="majorHAnsi" w:cstheme="majorHAnsi"/>
        </w:rPr>
      </w:pPr>
      <w:r>
        <w:rPr>
          <w:rFonts w:asciiTheme="majorHAnsi" w:hAnsiTheme="majorHAnsi" w:cstheme="majorHAnsi"/>
        </w:rPr>
        <w:t xml:space="preserve"> </w:t>
      </w:r>
      <w:r w:rsidR="00117A11">
        <w:rPr>
          <w:rFonts w:asciiTheme="majorHAnsi" w:hAnsiTheme="majorHAnsi" w:cstheme="majorHAnsi"/>
        </w:rPr>
        <w:t xml:space="preserve">                                                                                                                                                                                                                                                                                                                                                        </w:t>
      </w:r>
      <w:r w:rsidR="001A2B7F">
        <w:rPr>
          <w:rFonts w:asciiTheme="majorHAnsi" w:hAnsiTheme="majorHAnsi" w:cstheme="majorHAnsi"/>
        </w:rPr>
        <w:t xml:space="preserve">                                    </w:t>
      </w:r>
    </w:p>
    <w:p w14:paraId="33314B6D" w14:textId="77777777" w:rsidR="000C332C" w:rsidRDefault="000C332C" w:rsidP="003F227A">
      <w:pPr>
        <w:jc w:val="both"/>
        <w:rPr>
          <w:rFonts w:asciiTheme="majorHAnsi" w:hAnsiTheme="majorHAnsi" w:cstheme="majorHAnsi"/>
        </w:rPr>
      </w:pPr>
    </w:p>
    <w:p w14:paraId="53857EB7" w14:textId="77777777" w:rsidR="000C332C" w:rsidRDefault="000C332C" w:rsidP="003F227A">
      <w:pPr>
        <w:jc w:val="both"/>
        <w:rPr>
          <w:rFonts w:asciiTheme="majorHAnsi" w:hAnsiTheme="majorHAnsi" w:cstheme="majorHAnsi"/>
        </w:rPr>
      </w:pPr>
    </w:p>
    <w:p w14:paraId="16731D49" w14:textId="77777777" w:rsidR="000C332C" w:rsidRDefault="000C332C" w:rsidP="003F227A">
      <w:pPr>
        <w:jc w:val="both"/>
        <w:rPr>
          <w:rFonts w:asciiTheme="majorHAnsi" w:hAnsiTheme="majorHAnsi" w:cstheme="majorHAnsi"/>
        </w:rPr>
      </w:pPr>
    </w:p>
    <w:p w14:paraId="33C07014" w14:textId="77777777" w:rsidR="000C332C" w:rsidRDefault="000C332C" w:rsidP="003F227A">
      <w:pPr>
        <w:jc w:val="both"/>
        <w:rPr>
          <w:rFonts w:asciiTheme="majorHAnsi" w:hAnsiTheme="majorHAnsi" w:cstheme="majorHAnsi"/>
        </w:rPr>
      </w:pPr>
    </w:p>
    <w:p w14:paraId="0D74D222" w14:textId="77777777" w:rsidR="000C332C" w:rsidRDefault="000C332C" w:rsidP="003F227A">
      <w:pPr>
        <w:jc w:val="both"/>
        <w:rPr>
          <w:rFonts w:asciiTheme="majorHAnsi" w:hAnsiTheme="majorHAnsi" w:cstheme="majorHAnsi"/>
        </w:rPr>
      </w:pPr>
    </w:p>
    <w:p w14:paraId="1276F877" w14:textId="77777777" w:rsidR="000C332C" w:rsidRDefault="000C332C" w:rsidP="003F227A">
      <w:pPr>
        <w:jc w:val="both"/>
        <w:rPr>
          <w:rFonts w:asciiTheme="majorHAnsi" w:hAnsiTheme="majorHAnsi" w:cstheme="majorHAnsi"/>
        </w:rPr>
      </w:pPr>
    </w:p>
    <w:p w14:paraId="5D936786" w14:textId="77777777" w:rsidR="000C332C" w:rsidRDefault="000C332C" w:rsidP="003F227A">
      <w:pPr>
        <w:jc w:val="both"/>
        <w:rPr>
          <w:rFonts w:asciiTheme="majorHAnsi" w:hAnsiTheme="majorHAnsi" w:cstheme="majorHAnsi"/>
        </w:rPr>
      </w:pPr>
    </w:p>
    <w:p w14:paraId="7F460892" w14:textId="77777777" w:rsidR="000C332C" w:rsidRDefault="000C332C" w:rsidP="003F227A">
      <w:pPr>
        <w:jc w:val="both"/>
        <w:rPr>
          <w:rFonts w:asciiTheme="majorHAnsi" w:hAnsiTheme="majorHAnsi" w:cstheme="majorHAnsi"/>
        </w:rPr>
      </w:pPr>
    </w:p>
    <w:p w14:paraId="3C34B67B" w14:textId="77777777" w:rsidR="000C332C" w:rsidRDefault="000C332C" w:rsidP="003F227A">
      <w:pPr>
        <w:jc w:val="both"/>
        <w:rPr>
          <w:rFonts w:asciiTheme="majorHAnsi" w:hAnsiTheme="majorHAnsi" w:cstheme="majorHAnsi"/>
        </w:rPr>
      </w:pPr>
    </w:p>
    <w:p w14:paraId="12B5A273" w14:textId="77777777" w:rsidR="000C332C" w:rsidRDefault="000C332C" w:rsidP="003F227A">
      <w:pPr>
        <w:jc w:val="both"/>
        <w:rPr>
          <w:rFonts w:asciiTheme="majorHAnsi" w:hAnsiTheme="majorHAnsi" w:cstheme="majorHAnsi"/>
        </w:rPr>
      </w:pPr>
    </w:p>
    <w:p w14:paraId="11A8C61E" w14:textId="77777777" w:rsidR="000C332C" w:rsidRDefault="000C332C" w:rsidP="003F227A">
      <w:pPr>
        <w:jc w:val="both"/>
        <w:rPr>
          <w:rFonts w:asciiTheme="majorHAnsi" w:hAnsiTheme="majorHAnsi" w:cstheme="majorHAnsi"/>
        </w:rPr>
      </w:pPr>
    </w:p>
    <w:p w14:paraId="3323CA42" w14:textId="586C3E9D" w:rsidR="000C332C" w:rsidRDefault="000C332C" w:rsidP="003F227A">
      <w:pPr>
        <w:jc w:val="both"/>
        <w:rPr>
          <w:rFonts w:asciiTheme="majorHAnsi" w:hAnsiTheme="majorHAnsi" w:cstheme="majorHAnsi"/>
        </w:rPr>
      </w:pPr>
    </w:p>
    <w:p w14:paraId="4BAB0059" w14:textId="00DD42FF" w:rsidR="00C97888" w:rsidRDefault="00C97888" w:rsidP="003F227A">
      <w:pPr>
        <w:jc w:val="both"/>
        <w:rPr>
          <w:rFonts w:asciiTheme="majorHAnsi" w:hAnsiTheme="majorHAnsi" w:cstheme="majorHAnsi"/>
        </w:rPr>
      </w:pPr>
    </w:p>
    <w:p w14:paraId="435FD4E8" w14:textId="097AFEA3" w:rsidR="00C97888" w:rsidRDefault="00C97888" w:rsidP="003F227A">
      <w:pPr>
        <w:jc w:val="both"/>
        <w:rPr>
          <w:rFonts w:asciiTheme="majorHAnsi" w:hAnsiTheme="majorHAnsi" w:cstheme="majorHAnsi"/>
        </w:rPr>
      </w:pPr>
    </w:p>
    <w:p w14:paraId="4E875994" w14:textId="55C4B192" w:rsidR="00C97888" w:rsidRDefault="00C97888" w:rsidP="003F227A">
      <w:pPr>
        <w:jc w:val="both"/>
        <w:rPr>
          <w:rFonts w:asciiTheme="majorHAnsi" w:hAnsiTheme="majorHAnsi" w:cstheme="majorHAnsi"/>
        </w:rPr>
      </w:pPr>
    </w:p>
    <w:p w14:paraId="75DD22A0" w14:textId="7587E340" w:rsidR="00C97888" w:rsidRDefault="00C97888" w:rsidP="003F227A">
      <w:pPr>
        <w:jc w:val="both"/>
        <w:rPr>
          <w:rFonts w:asciiTheme="majorHAnsi" w:hAnsiTheme="majorHAnsi" w:cstheme="majorHAnsi"/>
        </w:rPr>
      </w:pPr>
    </w:p>
    <w:p w14:paraId="79260502" w14:textId="178BF415" w:rsidR="00C97888" w:rsidRDefault="00C97888" w:rsidP="003F227A">
      <w:pPr>
        <w:jc w:val="both"/>
        <w:rPr>
          <w:rFonts w:asciiTheme="majorHAnsi" w:hAnsiTheme="majorHAnsi" w:cstheme="majorHAnsi"/>
        </w:rPr>
      </w:pPr>
    </w:p>
    <w:p w14:paraId="6F1F8100" w14:textId="284ECF6A" w:rsidR="00C97888" w:rsidRDefault="00C97888" w:rsidP="003F227A">
      <w:pPr>
        <w:jc w:val="both"/>
        <w:rPr>
          <w:rFonts w:asciiTheme="majorHAnsi" w:hAnsiTheme="majorHAnsi" w:cstheme="majorHAnsi"/>
        </w:rPr>
      </w:pPr>
    </w:p>
    <w:p w14:paraId="7277E1B5" w14:textId="5F9C6B82" w:rsidR="00C97888" w:rsidRDefault="00C97888" w:rsidP="003F227A">
      <w:pPr>
        <w:jc w:val="both"/>
        <w:rPr>
          <w:rFonts w:asciiTheme="majorHAnsi" w:hAnsiTheme="majorHAnsi" w:cstheme="majorHAnsi"/>
        </w:rPr>
      </w:pPr>
    </w:p>
    <w:p w14:paraId="37DB8723" w14:textId="2E998E76" w:rsidR="00C97888" w:rsidRDefault="00C97888" w:rsidP="003F227A">
      <w:pPr>
        <w:jc w:val="both"/>
        <w:rPr>
          <w:rFonts w:asciiTheme="majorHAnsi" w:hAnsiTheme="majorHAnsi" w:cstheme="majorHAnsi"/>
        </w:rPr>
      </w:pPr>
    </w:p>
    <w:p w14:paraId="53FB0382" w14:textId="77777777" w:rsidR="00C97888" w:rsidRDefault="00C97888" w:rsidP="003F227A">
      <w:pPr>
        <w:jc w:val="both"/>
        <w:rPr>
          <w:rFonts w:asciiTheme="majorHAnsi" w:hAnsiTheme="majorHAnsi" w:cstheme="majorHAnsi"/>
        </w:rPr>
      </w:pPr>
    </w:p>
    <w:p w14:paraId="75D6529B" w14:textId="12C538E1" w:rsidR="00E14624" w:rsidRDefault="003B432F" w:rsidP="00A75261">
      <w:pPr>
        <w:pStyle w:val="Heading1"/>
        <w:rPr>
          <w:rFonts w:cstheme="majorHAnsi"/>
        </w:rPr>
      </w:pPr>
      <w:bookmarkStart w:id="22" w:name="_Toc35971569"/>
      <w:r>
        <w:rPr>
          <w:rFonts w:cstheme="majorHAnsi"/>
        </w:rPr>
        <w:lastRenderedPageBreak/>
        <w:t>Appendices</w:t>
      </w:r>
      <w:bookmarkEnd w:id="22"/>
    </w:p>
    <w:p w14:paraId="5FD9C2E1" w14:textId="77777777" w:rsidR="00D9771D" w:rsidRDefault="00D9771D" w:rsidP="00D9771D">
      <w:pPr>
        <w:pStyle w:val="Heading3"/>
        <w:rPr>
          <w:rFonts w:cstheme="majorHAnsi"/>
          <w:i/>
          <w:iCs/>
          <w:u w:val="single"/>
        </w:rPr>
      </w:pPr>
    </w:p>
    <w:p w14:paraId="5AC595FF" w14:textId="49B92BFF" w:rsidR="00D9771D" w:rsidRDefault="00D9771D" w:rsidP="00D9771D">
      <w:pPr>
        <w:pStyle w:val="Heading3"/>
        <w:rPr>
          <w:rFonts w:cstheme="majorHAnsi"/>
          <w:i/>
          <w:iCs/>
          <w:u w:val="single"/>
        </w:rPr>
      </w:pPr>
      <w:bookmarkStart w:id="23" w:name="_Toc35971570"/>
      <w:r w:rsidRPr="00772DA0">
        <w:rPr>
          <w:rFonts w:cstheme="majorHAnsi"/>
          <w:i/>
          <w:iCs/>
          <w:u w:val="single"/>
        </w:rPr>
        <w:t>The loyalty ladder</w:t>
      </w:r>
      <w:bookmarkEnd w:id="23"/>
    </w:p>
    <w:p w14:paraId="691847F4" w14:textId="77777777" w:rsidR="00D9771D" w:rsidRDefault="00D9771D" w:rsidP="00D9771D">
      <w:pPr>
        <w:jc w:val="both"/>
        <w:rPr>
          <w:rFonts w:asciiTheme="majorHAnsi" w:hAnsiTheme="majorHAnsi" w:cstheme="majorHAnsi"/>
        </w:rPr>
      </w:pPr>
      <w:r>
        <w:rPr>
          <w:rFonts w:asciiTheme="majorHAnsi" w:hAnsiTheme="majorHAnsi" w:cstheme="majorHAnsi"/>
        </w:rPr>
        <w:t>The loyalty ladder is a relationship marketing concept that sees customers move through relationship levels. It</w:t>
      </w:r>
      <w:r w:rsidRPr="00B35329">
        <w:rPr>
          <w:rFonts w:asciiTheme="majorHAnsi" w:hAnsiTheme="majorHAnsi" w:cstheme="majorHAnsi"/>
        </w:rPr>
        <w:t> is a systematic way of classifying customers of an organization</w:t>
      </w:r>
      <w:r>
        <w:rPr>
          <w:rFonts w:asciiTheme="majorHAnsi" w:hAnsiTheme="majorHAnsi" w:cstheme="majorHAnsi"/>
        </w:rPr>
        <w:t>.  Supermarkets as Asda’s job is to bring consumers to the very top of this ladder which has five rungs; prospect, shopper, customer, client and advocate. Prospects are those consumers who have heard about the organisation but have to yet shopped with. These are people</w:t>
      </w:r>
      <w:r w:rsidRPr="00AE0C6A">
        <w:rPr>
          <w:rFonts w:asciiTheme="majorHAnsi" w:hAnsiTheme="majorHAnsi" w:cstheme="majorHAnsi"/>
        </w:rPr>
        <w:t> who have been impressed with the organization’s promotions and are in serious consideration of buying products of the organization. The organization must treat them cordially</w:t>
      </w:r>
      <w:r>
        <w:rPr>
          <w:rFonts w:asciiTheme="majorHAnsi" w:hAnsiTheme="majorHAnsi" w:cstheme="majorHAnsi"/>
        </w:rPr>
        <w:t xml:space="preserve">. They require </w:t>
      </w:r>
      <w:r w:rsidRPr="00224730">
        <w:rPr>
          <w:rFonts w:asciiTheme="majorHAnsi" w:hAnsiTheme="majorHAnsi" w:cstheme="majorHAnsi"/>
        </w:rPr>
        <w:t>something different or unusual to bring them in for the first time</w:t>
      </w:r>
      <w:r>
        <w:rPr>
          <w:rFonts w:asciiTheme="majorHAnsi" w:hAnsiTheme="majorHAnsi" w:cstheme="majorHAnsi"/>
        </w:rPr>
        <w:t xml:space="preserve"> </w:t>
      </w:r>
      <w:r w:rsidRPr="00B95278">
        <w:rPr>
          <w:rFonts w:asciiTheme="majorHAnsi" w:hAnsiTheme="majorHAnsi" w:cstheme="majorHAnsi"/>
        </w:rPr>
        <w:t>solve all of their doubts</w:t>
      </w:r>
      <w:r>
        <w:rPr>
          <w:rFonts w:asciiTheme="majorHAnsi" w:hAnsiTheme="majorHAnsi" w:cstheme="majorHAnsi"/>
        </w:rPr>
        <w:t>.</w:t>
      </w:r>
    </w:p>
    <w:p w14:paraId="638D4031" w14:textId="77777777" w:rsidR="00D9771D" w:rsidRDefault="00D9771D" w:rsidP="00D9771D">
      <w:pPr>
        <w:jc w:val="both"/>
        <w:rPr>
          <w:rFonts w:asciiTheme="majorHAnsi" w:hAnsiTheme="majorHAnsi" w:cstheme="majorHAnsi"/>
        </w:rPr>
      </w:pPr>
      <w:r w:rsidRPr="006F3DB0">
        <w:rPr>
          <w:rFonts w:asciiTheme="majorHAnsi" w:hAnsiTheme="majorHAnsi" w:cstheme="majorHAnsi"/>
        </w:rPr>
        <w:t xml:space="preserve">A shopper </w:t>
      </w:r>
      <w:r>
        <w:rPr>
          <w:rFonts w:asciiTheme="majorHAnsi" w:hAnsiTheme="majorHAnsi" w:cstheme="majorHAnsi"/>
        </w:rPr>
        <w:t>is someone who comes to the</w:t>
      </w:r>
      <w:r w:rsidRPr="006F3DB0">
        <w:rPr>
          <w:rFonts w:asciiTheme="majorHAnsi" w:hAnsiTheme="majorHAnsi" w:cstheme="majorHAnsi"/>
        </w:rPr>
        <w:t xml:space="preserve"> supermarket for a special item or a special price but doe</w:t>
      </w:r>
      <w:r>
        <w:rPr>
          <w:rFonts w:asciiTheme="majorHAnsi" w:hAnsiTheme="majorHAnsi" w:cstheme="majorHAnsi"/>
        </w:rPr>
        <w:t>s not</w:t>
      </w:r>
      <w:r w:rsidRPr="006F3DB0">
        <w:rPr>
          <w:rFonts w:asciiTheme="majorHAnsi" w:hAnsiTheme="majorHAnsi" w:cstheme="majorHAnsi"/>
        </w:rPr>
        <w:t xml:space="preserve"> s</w:t>
      </w:r>
      <w:r>
        <w:rPr>
          <w:rFonts w:asciiTheme="majorHAnsi" w:hAnsiTheme="majorHAnsi" w:cstheme="majorHAnsi"/>
        </w:rPr>
        <w:t>h</w:t>
      </w:r>
      <w:r w:rsidRPr="006F3DB0">
        <w:rPr>
          <w:rFonts w:asciiTheme="majorHAnsi" w:hAnsiTheme="majorHAnsi" w:cstheme="majorHAnsi"/>
        </w:rPr>
        <w:t xml:space="preserve">op there consistently. </w:t>
      </w:r>
      <w:r>
        <w:rPr>
          <w:rFonts w:asciiTheme="majorHAnsi" w:hAnsiTheme="majorHAnsi" w:cstheme="majorHAnsi"/>
        </w:rPr>
        <w:t xml:space="preserve">One of CRM’s job </w:t>
      </w:r>
      <w:r w:rsidRPr="006F3DB0">
        <w:rPr>
          <w:rFonts w:asciiTheme="majorHAnsi" w:hAnsiTheme="majorHAnsi" w:cstheme="majorHAnsi"/>
        </w:rPr>
        <w:t>is to find ways to bring the</w:t>
      </w:r>
      <w:r>
        <w:rPr>
          <w:rFonts w:asciiTheme="majorHAnsi" w:hAnsiTheme="majorHAnsi" w:cstheme="majorHAnsi"/>
        </w:rPr>
        <w:t>se consumers</w:t>
      </w:r>
      <w:r w:rsidRPr="006F3DB0">
        <w:rPr>
          <w:rFonts w:asciiTheme="majorHAnsi" w:hAnsiTheme="majorHAnsi" w:cstheme="majorHAnsi"/>
        </w:rPr>
        <w:t xml:space="preserve"> in more often.</w:t>
      </w:r>
    </w:p>
    <w:p w14:paraId="3CE48EDD" w14:textId="77777777" w:rsidR="00D9771D" w:rsidRDefault="00D9771D" w:rsidP="00D9771D">
      <w:pPr>
        <w:jc w:val="both"/>
        <w:rPr>
          <w:rFonts w:asciiTheme="majorHAnsi" w:hAnsiTheme="majorHAnsi" w:cstheme="majorHAnsi"/>
        </w:rPr>
      </w:pPr>
      <w:r>
        <w:rPr>
          <w:rFonts w:asciiTheme="majorHAnsi" w:hAnsiTheme="majorHAnsi" w:cstheme="majorHAnsi"/>
        </w:rPr>
        <w:t xml:space="preserve">A customer is who buys from an organisation on a regular basis are of three types. </w:t>
      </w:r>
      <w:r w:rsidRPr="00C01742">
        <w:rPr>
          <w:rFonts w:asciiTheme="majorHAnsi" w:hAnsiTheme="majorHAnsi" w:cstheme="majorHAnsi"/>
        </w:rPr>
        <w:t>Staple</w:t>
      </w:r>
      <w:r>
        <w:rPr>
          <w:rFonts w:asciiTheme="majorHAnsi" w:hAnsiTheme="majorHAnsi" w:cstheme="majorHAnsi"/>
        </w:rPr>
        <w:t xml:space="preserve"> </w:t>
      </w:r>
      <w:r w:rsidRPr="00C01742">
        <w:rPr>
          <w:rFonts w:asciiTheme="majorHAnsi" w:hAnsiTheme="majorHAnsi" w:cstheme="majorHAnsi"/>
        </w:rPr>
        <w:t xml:space="preserve">shopping, which consists of things </w:t>
      </w:r>
      <w:r>
        <w:rPr>
          <w:rFonts w:asciiTheme="majorHAnsi" w:hAnsiTheme="majorHAnsi" w:cstheme="majorHAnsi"/>
        </w:rPr>
        <w:t>consumer</w:t>
      </w:r>
      <w:r w:rsidRPr="00C01742">
        <w:rPr>
          <w:rFonts w:asciiTheme="majorHAnsi" w:hAnsiTheme="majorHAnsi" w:cstheme="majorHAnsi"/>
        </w:rPr>
        <w:t xml:space="preserve"> run</w:t>
      </w:r>
      <w:r>
        <w:rPr>
          <w:rFonts w:asciiTheme="majorHAnsi" w:hAnsiTheme="majorHAnsi" w:cstheme="majorHAnsi"/>
        </w:rPr>
        <w:t>s</w:t>
      </w:r>
      <w:r w:rsidRPr="00C01742">
        <w:rPr>
          <w:rFonts w:asciiTheme="majorHAnsi" w:hAnsiTheme="majorHAnsi" w:cstheme="majorHAnsi"/>
        </w:rPr>
        <w:t xml:space="preserve"> out of </w:t>
      </w:r>
      <w:r>
        <w:rPr>
          <w:rFonts w:asciiTheme="majorHAnsi" w:hAnsiTheme="majorHAnsi" w:cstheme="majorHAnsi"/>
        </w:rPr>
        <w:t xml:space="preserve">like </w:t>
      </w:r>
      <w:r w:rsidRPr="00C01742">
        <w:rPr>
          <w:rFonts w:asciiTheme="majorHAnsi" w:hAnsiTheme="majorHAnsi" w:cstheme="majorHAnsi"/>
        </w:rPr>
        <w:t xml:space="preserve">food, detergent, light bulbs; solution shopping </w:t>
      </w:r>
      <w:r>
        <w:rPr>
          <w:rFonts w:asciiTheme="majorHAnsi" w:hAnsiTheme="majorHAnsi" w:cstheme="majorHAnsi"/>
        </w:rPr>
        <w:t>is when consumer uses the organisation to find a solution. In Asda case, consumer may shop for the need of ‘</w:t>
      </w:r>
      <w:r w:rsidRPr="00C01742">
        <w:rPr>
          <w:rFonts w:asciiTheme="majorHAnsi" w:hAnsiTheme="majorHAnsi" w:cstheme="majorHAnsi"/>
        </w:rPr>
        <w:t>what to serve the family for dinner</w:t>
      </w:r>
      <w:r>
        <w:rPr>
          <w:rFonts w:asciiTheme="majorHAnsi" w:hAnsiTheme="majorHAnsi" w:cstheme="majorHAnsi"/>
        </w:rPr>
        <w:t>?’</w:t>
      </w:r>
      <w:r w:rsidRPr="00C01742">
        <w:rPr>
          <w:rFonts w:asciiTheme="majorHAnsi" w:hAnsiTheme="majorHAnsi" w:cstheme="majorHAnsi"/>
        </w:rPr>
        <w:t xml:space="preserve">; and entertainment shopping </w:t>
      </w:r>
      <w:r>
        <w:rPr>
          <w:rFonts w:asciiTheme="majorHAnsi" w:hAnsiTheme="majorHAnsi" w:cstheme="majorHAnsi"/>
        </w:rPr>
        <w:t xml:space="preserve">is </w:t>
      </w:r>
      <w:r w:rsidRPr="00C01742">
        <w:rPr>
          <w:rFonts w:asciiTheme="majorHAnsi" w:hAnsiTheme="majorHAnsi" w:cstheme="majorHAnsi"/>
        </w:rPr>
        <w:t xml:space="preserve">when it's fun to shop. </w:t>
      </w:r>
      <w:r w:rsidRPr="00E138D1">
        <w:rPr>
          <w:rFonts w:asciiTheme="majorHAnsi" w:hAnsiTheme="majorHAnsi" w:cstheme="majorHAnsi"/>
        </w:rPr>
        <w:t>Turning Shoppers into Customers means understanding who those consumers are</w:t>
      </w:r>
      <w:r>
        <w:rPr>
          <w:rFonts w:asciiTheme="majorHAnsi" w:hAnsiTheme="majorHAnsi" w:cstheme="majorHAnsi"/>
        </w:rPr>
        <w:t>. Asda has a ‘customer voice’ where the organisation is open to suggestions and opinions. This gives Asda a chance to engage with the customers which increasing customer relationship and searching for what consumers want and how to improve service provided at the same time (</w:t>
      </w:r>
      <w:proofErr w:type="spellStart"/>
      <w:r w:rsidRPr="00027EE6">
        <w:rPr>
          <w:rFonts w:asciiTheme="majorHAnsi" w:hAnsiTheme="majorHAnsi" w:cstheme="majorHAnsi"/>
        </w:rPr>
        <w:t>Raphel</w:t>
      </w:r>
      <w:proofErr w:type="spellEnd"/>
      <w:r w:rsidRPr="00027EE6">
        <w:rPr>
          <w:rFonts w:asciiTheme="majorHAnsi" w:hAnsiTheme="majorHAnsi" w:cstheme="majorHAnsi"/>
        </w:rPr>
        <w:t xml:space="preserve">, M. &amp; </w:t>
      </w:r>
      <w:proofErr w:type="spellStart"/>
      <w:r w:rsidRPr="00027EE6">
        <w:rPr>
          <w:rFonts w:asciiTheme="majorHAnsi" w:hAnsiTheme="majorHAnsi" w:cstheme="majorHAnsi"/>
        </w:rPr>
        <w:t>Raphel</w:t>
      </w:r>
      <w:proofErr w:type="spellEnd"/>
      <w:r w:rsidRPr="00027EE6">
        <w:rPr>
          <w:rFonts w:asciiTheme="majorHAnsi" w:hAnsiTheme="majorHAnsi" w:cstheme="majorHAnsi"/>
        </w:rPr>
        <w:t>, N. 1995, "Up the loyalty ladder", </w:t>
      </w:r>
      <w:r w:rsidRPr="00027EE6">
        <w:rPr>
          <w:rFonts w:asciiTheme="majorHAnsi" w:hAnsiTheme="majorHAnsi" w:cstheme="majorHAnsi"/>
          <w:i/>
          <w:iCs/>
        </w:rPr>
        <w:t>Progressive Grocer, </w:t>
      </w:r>
      <w:r w:rsidRPr="00027EE6">
        <w:rPr>
          <w:rFonts w:asciiTheme="majorHAnsi" w:hAnsiTheme="majorHAnsi" w:cstheme="majorHAnsi"/>
        </w:rPr>
        <w:t>vol. 74, no. 4, pp. 21.</w:t>
      </w:r>
      <w:r>
        <w:rPr>
          <w:rFonts w:asciiTheme="majorHAnsi" w:hAnsiTheme="majorHAnsi" w:cstheme="majorHAnsi"/>
        </w:rPr>
        <w:t xml:space="preserve">). Clients are those consumers </w:t>
      </w:r>
      <w:r w:rsidRPr="00E2495B">
        <w:rPr>
          <w:rFonts w:asciiTheme="majorHAnsi" w:hAnsiTheme="majorHAnsi" w:cstheme="majorHAnsi"/>
        </w:rPr>
        <w:t>do</w:t>
      </w:r>
      <w:r>
        <w:rPr>
          <w:rFonts w:asciiTheme="majorHAnsi" w:hAnsiTheme="majorHAnsi" w:cstheme="majorHAnsi"/>
        </w:rPr>
        <w:t xml:space="preserve"> </w:t>
      </w:r>
      <w:r w:rsidRPr="00E2495B">
        <w:rPr>
          <w:rFonts w:asciiTheme="majorHAnsi" w:hAnsiTheme="majorHAnsi" w:cstheme="majorHAnsi"/>
        </w:rPr>
        <w:t xml:space="preserve">business repetitively with the organization and are willing to foster the engagement in future. </w:t>
      </w:r>
      <w:r>
        <w:rPr>
          <w:rFonts w:asciiTheme="majorHAnsi" w:hAnsiTheme="majorHAnsi" w:cstheme="majorHAnsi"/>
        </w:rPr>
        <w:t>I</w:t>
      </w:r>
      <w:r w:rsidRPr="00E2495B">
        <w:rPr>
          <w:rFonts w:asciiTheme="majorHAnsi" w:hAnsiTheme="majorHAnsi" w:cstheme="majorHAnsi"/>
        </w:rPr>
        <w:t>f</w:t>
      </w:r>
      <w:r>
        <w:rPr>
          <w:rFonts w:asciiTheme="majorHAnsi" w:hAnsiTheme="majorHAnsi" w:cstheme="majorHAnsi"/>
        </w:rPr>
        <w:t xml:space="preserve"> these clients are</w:t>
      </w:r>
      <w:r w:rsidRPr="00E2495B">
        <w:rPr>
          <w:rFonts w:asciiTheme="majorHAnsi" w:hAnsiTheme="majorHAnsi" w:cstheme="majorHAnsi"/>
        </w:rPr>
        <w:t xml:space="preserve"> well engaged</w:t>
      </w:r>
      <w:r>
        <w:rPr>
          <w:rFonts w:asciiTheme="majorHAnsi" w:hAnsiTheme="majorHAnsi" w:cstheme="majorHAnsi"/>
        </w:rPr>
        <w:t>, they</w:t>
      </w:r>
      <w:r w:rsidRPr="00E2495B">
        <w:rPr>
          <w:rFonts w:asciiTheme="majorHAnsi" w:hAnsiTheme="majorHAnsi" w:cstheme="majorHAnsi"/>
        </w:rPr>
        <w:t xml:space="preserve"> can help boost business with</w:t>
      </w:r>
      <w:r>
        <w:rPr>
          <w:rFonts w:asciiTheme="majorHAnsi" w:hAnsiTheme="majorHAnsi" w:cstheme="majorHAnsi"/>
        </w:rPr>
        <w:t xml:space="preserve"> their brand loyalty and finally there are advocates who not only do business with the organisation but also recommend the organisation to their acquaintances. These consumers are most valued to organisations and should be well looked after </w:t>
      </w:r>
      <w:r w:rsidRPr="009E4E7F">
        <w:rPr>
          <w:rFonts w:asciiTheme="majorHAnsi" w:hAnsiTheme="majorHAnsi" w:cstheme="majorHAnsi"/>
        </w:rPr>
        <w:t>(Mba Skool, 2020).</w:t>
      </w:r>
      <w:r>
        <w:rPr>
          <w:rFonts w:asciiTheme="majorHAnsi" w:hAnsiTheme="majorHAnsi" w:cstheme="majorHAnsi"/>
        </w:rPr>
        <w:t xml:space="preserve"> In Asda’s case these are consumers who may come across a good deal physically or electronically and recommend them to their friends and families. As Reichheld (1996) states “</w:t>
      </w:r>
      <w:r w:rsidRPr="00730B5C">
        <w:rPr>
          <w:rFonts w:asciiTheme="majorHAnsi" w:hAnsiTheme="majorHAnsi" w:cstheme="majorHAnsi"/>
        </w:rPr>
        <w:t>the longer a customer stays with a company, the more that customer is worth. Long-term customers buy more, take less of a company’s time, are less sensitive to price, and bring in new customers. Best of all, they have no acquisition or start-up cost. Good long-standing customers are worth so much that in some industries, reducing customer defections by as little as five points—from, say, 15% to 10% per year—can </w:t>
      </w:r>
      <w:r w:rsidRPr="00730B5C">
        <w:rPr>
          <w:rFonts w:asciiTheme="majorHAnsi" w:hAnsiTheme="majorHAnsi" w:cstheme="majorHAnsi"/>
          <w:i/>
          <w:iCs/>
        </w:rPr>
        <w:t>double</w:t>
      </w:r>
      <w:r w:rsidRPr="00730B5C">
        <w:rPr>
          <w:rFonts w:asciiTheme="majorHAnsi" w:hAnsiTheme="majorHAnsi" w:cstheme="majorHAnsi"/>
        </w:rPr>
        <w:t> profits</w:t>
      </w:r>
      <w:r>
        <w:rPr>
          <w:rFonts w:asciiTheme="majorHAnsi" w:hAnsiTheme="majorHAnsi" w:cstheme="majorHAnsi"/>
        </w:rPr>
        <w:t xml:space="preserve">.” Keeping a healthy internal relationship is very important for organisations as motivated staff result in positive relationship between company and customers. </w:t>
      </w:r>
    </w:p>
    <w:p w14:paraId="27497FD1" w14:textId="77777777" w:rsidR="00D9771D" w:rsidRDefault="00D9771D" w:rsidP="00D9771D">
      <w:pPr>
        <w:jc w:val="both"/>
        <w:rPr>
          <w:rFonts w:asciiTheme="majorHAnsi" w:hAnsiTheme="majorHAnsi" w:cstheme="majorHAnsi"/>
        </w:rPr>
      </w:pPr>
      <w:r>
        <w:rPr>
          <w:rFonts w:asciiTheme="majorHAnsi" w:hAnsiTheme="majorHAnsi" w:cstheme="majorHAnsi"/>
        </w:rPr>
        <w:t>Brand loyalty consumers buy the product regardless of the price or the ethical stance of the organisation. These consumers are loyal to the brand and not the organisation and will only buy for the brand name. Therefore, apple will make products non-compatible to similar products in the market targeting mostly this group of consumers. Example: Apple brand products will work only with other apple products. Asda brand consumers are those looking to buy goods at a value price and not compromise on the quality of product such as George clothing. 2017 saw Asda being named the lowest priced supermarket at the Grocer Gold Awards for a record 20 years in a row (Corporate Asda, 2020).</w:t>
      </w:r>
    </w:p>
    <w:p w14:paraId="2D716715" w14:textId="77777777" w:rsidR="000C332C" w:rsidRDefault="000C332C" w:rsidP="000C332C">
      <w:pPr>
        <w:jc w:val="both"/>
        <w:rPr>
          <w:rFonts w:asciiTheme="majorHAnsi" w:hAnsiTheme="majorHAnsi" w:cstheme="majorHAnsi"/>
        </w:rPr>
      </w:pPr>
    </w:p>
    <w:p w14:paraId="61A44B83" w14:textId="23090E2C" w:rsidR="000C332C" w:rsidRPr="000C332C" w:rsidRDefault="000C332C" w:rsidP="00A75261">
      <w:pPr>
        <w:pStyle w:val="Heading3"/>
        <w:rPr>
          <w:rFonts w:cstheme="majorHAnsi"/>
          <w:u w:val="single"/>
        </w:rPr>
      </w:pPr>
      <w:bookmarkStart w:id="24" w:name="_Toc35971571"/>
      <w:r w:rsidRPr="000C332C">
        <w:rPr>
          <w:rFonts w:cstheme="majorHAnsi"/>
          <w:u w:val="single"/>
        </w:rPr>
        <w:lastRenderedPageBreak/>
        <w:t>Buyers Process</w:t>
      </w:r>
      <w:bookmarkEnd w:id="24"/>
      <w:r w:rsidRPr="000C332C">
        <w:rPr>
          <w:rFonts w:cstheme="majorHAnsi"/>
          <w:u w:val="single"/>
        </w:rPr>
        <w:t xml:space="preserve"> </w:t>
      </w:r>
    </w:p>
    <w:p w14:paraId="76F1B9FA" w14:textId="6F248F27" w:rsidR="000C332C" w:rsidRDefault="000C332C" w:rsidP="000C332C">
      <w:pPr>
        <w:jc w:val="both"/>
        <w:rPr>
          <w:rFonts w:asciiTheme="majorHAnsi" w:hAnsiTheme="majorHAnsi" w:cstheme="majorHAnsi"/>
          <w:b/>
          <w:bCs/>
        </w:rPr>
      </w:pPr>
      <w:r>
        <w:rPr>
          <w:rFonts w:asciiTheme="majorHAnsi" w:hAnsiTheme="majorHAnsi" w:cstheme="majorHAnsi"/>
        </w:rPr>
        <w:t xml:space="preserve">This process outlines how consumers perceive and behave to buying a product. It is very important for Asda to monitor and adjust to these behaviour to provide optimal services. Using the Maslow’s hierarchy model, it can be said consumers basic needs change with time and situation. The Buyers process helps company like Asda to target the right consumers. Depending on the individuals, the level of need and perception will determine the root consumer takes to buy the product. Once a problem or need is recognised, consumers use different search models to decide as to which product(s) to buy. Internal search are those searches from memory banks which help to assemble information about alternatives and external search such as adverts are used to help supplement current knowledge. Evaluating criteria is then how consumer chooses. The bigger the risk, the more time will be spent searching for the right product </w:t>
      </w:r>
      <w:r w:rsidR="009E7025">
        <w:rPr>
          <w:rFonts w:asciiTheme="majorHAnsi" w:hAnsiTheme="majorHAnsi" w:cstheme="majorHAnsi"/>
        </w:rPr>
        <w:t>(</w:t>
      </w:r>
      <w:r w:rsidRPr="00C07CFA">
        <w:rPr>
          <w:rFonts w:asciiTheme="majorHAnsi" w:hAnsiTheme="majorHAnsi" w:cstheme="majorHAnsi"/>
        </w:rPr>
        <w:t>Wilson</w:t>
      </w:r>
      <w:r w:rsidRPr="009E7025">
        <w:rPr>
          <w:rFonts w:asciiTheme="majorHAnsi" w:hAnsiTheme="majorHAnsi" w:cstheme="majorHAnsi"/>
        </w:rPr>
        <w:t>, R. M. S</w:t>
      </w:r>
      <w:r w:rsidRPr="00C07CFA">
        <w:rPr>
          <w:rFonts w:asciiTheme="majorHAnsi" w:hAnsiTheme="majorHAnsi" w:cstheme="majorHAnsi"/>
        </w:rPr>
        <w:t xml:space="preserve"> &amp; Gilligan</w:t>
      </w:r>
      <w:r w:rsidRPr="009E7025">
        <w:rPr>
          <w:rFonts w:asciiTheme="majorHAnsi" w:hAnsiTheme="majorHAnsi" w:cstheme="majorHAnsi"/>
        </w:rPr>
        <w:t>, C.</w:t>
      </w:r>
      <w:r w:rsidRPr="00C07CFA">
        <w:rPr>
          <w:rFonts w:asciiTheme="majorHAnsi" w:hAnsiTheme="majorHAnsi" w:cstheme="majorHAnsi"/>
        </w:rPr>
        <w:t xml:space="preserve"> </w:t>
      </w:r>
      <w:r w:rsidRPr="009E7025">
        <w:rPr>
          <w:rFonts w:asciiTheme="majorHAnsi" w:hAnsiTheme="majorHAnsi" w:cstheme="majorHAnsi"/>
        </w:rPr>
        <w:t>2009</w:t>
      </w:r>
      <w:r w:rsidR="00537919">
        <w:rPr>
          <w:rFonts w:asciiTheme="majorHAnsi" w:hAnsiTheme="majorHAnsi" w:cstheme="majorHAnsi"/>
        </w:rPr>
        <w:t>, p</w:t>
      </w:r>
      <w:r w:rsidR="00BF1E34">
        <w:rPr>
          <w:rFonts w:asciiTheme="majorHAnsi" w:hAnsiTheme="majorHAnsi" w:cstheme="majorHAnsi"/>
        </w:rPr>
        <w:t>155</w:t>
      </w:r>
      <w:r w:rsidRPr="009E7025">
        <w:rPr>
          <w:rFonts w:asciiTheme="majorHAnsi" w:hAnsiTheme="majorHAnsi" w:cstheme="majorHAnsi"/>
        </w:rPr>
        <w:t>).</w:t>
      </w:r>
    </w:p>
    <w:p w14:paraId="3278A069" w14:textId="77777777" w:rsidR="000C332C" w:rsidRDefault="000C332C" w:rsidP="000C332C">
      <w:pPr>
        <w:jc w:val="both"/>
        <w:rPr>
          <w:rFonts w:asciiTheme="majorHAnsi" w:hAnsiTheme="majorHAnsi" w:cstheme="majorHAnsi"/>
          <w:b/>
          <w:bCs/>
        </w:rPr>
      </w:pPr>
    </w:p>
    <w:p w14:paraId="58AEA7E5" w14:textId="77777777" w:rsidR="000C332C" w:rsidRDefault="000C332C" w:rsidP="000C332C">
      <w:pPr>
        <w:jc w:val="both"/>
        <w:rPr>
          <w:rFonts w:asciiTheme="majorHAnsi" w:hAnsiTheme="majorHAnsi" w:cstheme="majorHAnsi"/>
        </w:rPr>
      </w:pPr>
      <w:r w:rsidRPr="009F458B">
        <w:rPr>
          <w:noProof/>
        </w:rPr>
        <w:drawing>
          <wp:inline distT="0" distB="0" distL="0" distR="0" wp14:anchorId="2AAAB84A" wp14:editId="726CC366">
            <wp:extent cx="5731510" cy="167830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1678305"/>
                    </a:xfrm>
                    <a:prstGeom prst="rect">
                      <a:avLst/>
                    </a:prstGeom>
                  </pic:spPr>
                </pic:pic>
              </a:graphicData>
            </a:graphic>
          </wp:inline>
        </w:drawing>
      </w:r>
    </w:p>
    <w:p w14:paraId="3F6BEE88" w14:textId="77777777" w:rsidR="000C332C" w:rsidRPr="00D774A0" w:rsidRDefault="000C332C" w:rsidP="000C332C">
      <w:pPr>
        <w:jc w:val="right"/>
        <w:rPr>
          <w:rFonts w:asciiTheme="majorHAnsi" w:hAnsiTheme="majorHAnsi" w:cstheme="majorHAnsi"/>
        </w:rPr>
      </w:pPr>
      <w:r>
        <w:rPr>
          <w:rFonts w:asciiTheme="majorHAnsi" w:hAnsiTheme="majorHAnsi" w:cstheme="majorHAnsi"/>
        </w:rPr>
        <w:t>(Ara. M, 2020)</w:t>
      </w:r>
    </w:p>
    <w:p w14:paraId="5D79F780" w14:textId="77777777" w:rsidR="000C332C" w:rsidRDefault="000C332C" w:rsidP="003B432F">
      <w:pPr>
        <w:jc w:val="both"/>
        <w:rPr>
          <w:rFonts w:asciiTheme="majorHAnsi" w:hAnsiTheme="majorHAnsi" w:cstheme="majorHAnsi"/>
          <w:i/>
          <w:iCs/>
          <w:u w:val="single"/>
        </w:rPr>
      </w:pPr>
    </w:p>
    <w:p w14:paraId="2CF3DA13" w14:textId="77777777" w:rsidR="000C332C" w:rsidRDefault="000C332C" w:rsidP="003B432F">
      <w:pPr>
        <w:jc w:val="both"/>
        <w:rPr>
          <w:rFonts w:asciiTheme="majorHAnsi" w:hAnsiTheme="majorHAnsi" w:cstheme="majorHAnsi"/>
          <w:i/>
          <w:iCs/>
          <w:u w:val="single"/>
        </w:rPr>
      </w:pPr>
    </w:p>
    <w:p w14:paraId="34B0B3B0" w14:textId="1C43C956" w:rsidR="003B432F" w:rsidRPr="003B432F" w:rsidRDefault="003B432F" w:rsidP="00A75261">
      <w:pPr>
        <w:pStyle w:val="Heading3"/>
        <w:rPr>
          <w:rFonts w:cstheme="majorHAnsi"/>
          <w:u w:val="single"/>
        </w:rPr>
      </w:pPr>
      <w:bookmarkStart w:id="25" w:name="_Toc35971572"/>
      <w:r w:rsidRPr="003B432F">
        <w:rPr>
          <w:rFonts w:cstheme="majorHAnsi"/>
          <w:u w:val="single"/>
        </w:rPr>
        <w:t>Value realisation map</w:t>
      </w:r>
      <w:bookmarkEnd w:id="25"/>
    </w:p>
    <w:p w14:paraId="0CC05D96" w14:textId="0DDDF866" w:rsidR="003B432F" w:rsidRPr="003B432F" w:rsidRDefault="003B432F" w:rsidP="003B432F">
      <w:pPr>
        <w:jc w:val="both"/>
        <w:rPr>
          <w:rFonts w:asciiTheme="majorHAnsi" w:hAnsiTheme="majorHAnsi" w:cstheme="majorHAnsi"/>
        </w:rPr>
      </w:pPr>
      <w:r w:rsidRPr="003B432F">
        <w:rPr>
          <w:rFonts w:asciiTheme="majorHAnsi" w:hAnsiTheme="majorHAnsi" w:cstheme="majorHAnsi"/>
        </w:rPr>
        <w:t xml:space="preserve">Asda is a customer centric business which focuses on customer satisfaction. Value realisation map is something the organisation may already be using. It is used to consistently deliver values and build long term relationship where driving customer success is a shared philosophy of every division within the company (Martin. J, 2018) ‘Customer value engagement process’ model helps to do just that. (see appendices; ‘The customer value engagement process’). </w:t>
      </w:r>
    </w:p>
    <w:p w14:paraId="4AD2F4CB" w14:textId="178F1210" w:rsidR="003B432F" w:rsidRDefault="003B432F" w:rsidP="003B432F">
      <w:pPr>
        <w:jc w:val="both"/>
        <w:rPr>
          <w:rFonts w:asciiTheme="majorHAnsi" w:hAnsiTheme="majorHAnsi" w:cstheme="majorHAnsi"/>
        </w:rPr>
      </w:pPr>
      <w:r w:rsidRPr="003B432F">
        <w:rPr>
          <w:rFonts w:asciiTheme="majorHAnsi" w:hAnsiTheme="majorHAnsi" w:cstheme="majorHAnsi"/>
          <w:noProof/>
        </w:rPr>
        <w:drawing>
          <wp:inline distT="0" distB="0" distL="0" distR="0" wp14:anchorId="72DB8EC3" wp14:editId="6C00B890">
            <wp:extent cx="4871300" cy="1280160"/>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4977015" cy="1307941"/>
                    </a:xfrm>
                    <a:prstGeom prst="rect">
                      <a:avLst/>
                    </a:prstGeom>
                    <a:noFill/>
                    <a:ln>
                      <a:noFill/>
                    </a:ln>
                  </pic:spPr>
                </pic:pic>
              </a:graphicData>
            </a:graphic>
          </wp:inline>
        </w:drawing>
      </w:r>
    </w:p>
    <w:p w14:paraId="66B49B58" w14:textId="39B86D44" w:rsidR="005A3EC3" w:rsidRDefault="005A3EC3" w:rsidP="003B432F">
      <w:pPr>
        <w:jc w:val="both"/>
        <w:rPr>
          <w:rFonts w:asciiTheme="majorHAnsi" w:hAnsiTheme="majorHAnsi" w:cstheme="majorHAnsi"/>
        </w:rPr>
      </w:pPr>
    </w:p>
    <w:p w14:paraId="73448B90" w14:textId="27AB068E" w:rsidR="005A3EC3" w:rsidRDefault="005A3EC3" w:rsidP="003B432F">
      <w:pPr>
        <w:jc w:val="both"/>
        <w:rPr>
          <w:rFonts w:asciiTheme="majorHAnsi" w:hAnsiTheme="majorHAnsi" w:cstheme="majorHAnsi"/>
        </w:rPr>
      </w:pPr>
    </w:p>
    <w:p w14:paraId="766629AE" w14:textId="77777777" w:rsidR="005A3EC3" w:rsidRPr="003B432F" w:rsidRDefault="005A3EC3" w:rsidP="003B432F">
      <w:pPr>
        <w:jc w:val="both"/>
        <w:rPr>
          <w:rFonts w:asciiTheme="majorHAnsi" w:hAnsiTheme="majorHAnsi" w:cstheme="majorHAnsi"/>
        </w:rPr>
      </w:pPr>
    </w:p>
    <w:p w14:paraId="246876E7" w14:textId="77777777" w:rsidR="00313B90" w:rsidRPr="00F07178" w:rsidRDefault="00313B90" w:rsidP="00313B90">
      <w:pPr>
        <w:pStyle w:val="Heading2"/>
        <w:rPr>
          <w:rFonts w:cstheme="majorHAnsi"/>
          <w:i/>
          <w:iCs/>
          <w:u w:val="single"/>
        </w:rPr>
      </w:pPr>
      <w:bookmarkStart w:id="26" w:name="_Toc35971573"/>
      <w:r w:rsidRPr="00F07178">
        <w:rPr>
          <w:rFonts w:cstheme="majorHAnsi"/>
          <w:i/>
          <w:iCs/>
          <w:u w:val="single"/>
        </w:rPr>
        <w:lastRenderedPageBreak/>
        <w:t>Asda Swot Analysis</w:t>
      </w:r>
      <w:bookmarkEnd w:id="26"/>
    </w:p>
    <w:p w14:paraId="56A641C0" w14:textId="77777777" w:rsidR="00313B90" w:rsidRDefault="00313B90" w:rsidP="00313B90">
      <w:pPr>
        <w:jc w:val="both"/>
        <w:rPr>
          <w:rFonts w:asciiTheme="majorHAnsi" w:hAnsiTheme="majorHAnsi" w:cstheme="majorHAnsi"/>
        </w:rPr>
      </w:pPr>
      <w:r>
        <w:rPr>
          <w:rFonts w:asciiTheme="majorHAnsi" w:hAnsiTheme="majorHAnsi" w:cstheme="majorHAnsi"/>
        </w:rPr>
        <w:t xml:space="preserve">This swot analysis aims to examine the strength and weaknesses of Asda.  Consider the opportunities the company should explore and threats it should keep close eye on.  </w:t>
      </w:r>
      <w:r w:rsidRPr="009A1EC4">
        <w:rPr>
          <w:rFonts w:asciiTheme="majorHAnsi" w:hAnsiTheme="majorHAnsi" w:cstheme="majorHAnsi"/>
        </w:rPr>
        <w:t>A</w:t>
      </w:r>
      <w:r>
        <w:rPr>
          <w:rFonts w:asciiTheme="majorHAnsi" w:hAnsiTheme="majorHAnsi" w:cstheme="majorHAnsi"/>
        </w:rPr>
        <w:t>sda, a</w:t>
      </w:r>
      <w:r w:rsidRPr="009A1EC4">
        <w:rPr>
          <w:rFonts w:asciiTheme="majorHAnsi" w:hAnsiTheme="majorHAnsi" w:cstheme="majorHAnsi"/>
        </w:rPr>
        <w:t xml:space="preserve"> British supermarket, headquartered in Leeds, England. It is a wholly owned subsidiary of the American retail giant, Walmart.</w:t>
      </w:r>
    </w:p>
    <w:p w14:paraId="433547AE" w14:textId="77777777" w:rsidR="00313B90" w:rsidRDefault="00313B90" w:rsidP="00313B90">
      <w:pPr>
        <w:jc w:val="both"/>
        <w:rPr>
          <w:rFonts w:asciiTheme="majorHAnsi" w:hAnsiTheme="majorHAnsi" w:cstheme="majorHAnsi"/>
        </w:rPr>
      </w:pPr>
      <w:r w:rsidRPr="00F3441E">
        <w:rPr>
          <w:rFonts w:asciiTheme="majorHAnsi" w:hAnsiTheme="majorHAnsi" w:cstheme="majorHAnsi"/>
          <w:u w:val="single"/>
        </w:rPr>
        <w:t>Strengths</w:t>
      </w:r>
      <w:r>
        <w:rPr>
          <w:rFonts w:asciiTheme="majorHAnsi" w:hAnsiTheme="majorHAnsi" w:cstheme="majorHAnsi"/>
        </w:rPr>
        <w:t xml:space="preserve"> </w:t>
      </w:r>
    </w:p>
    <w:p w14:paraId="6E0BAB62" w14:textId="77777777" w:rsidR="00313B90" w:rsidRPr="00DE121A" w:rsidRDefault="00313B90" w:rsidP="00313B90">
      <w:pPr>
        <w:jc w:val="both"/>
        <w:rPr>
          <w:rFonts w:asciiTheme="majorHAnsi" w:hAnsiTheme="majorHAnsi" w:cstheme="majorHAnsi"/>
        </w:rPr>
      </w:pPr>
      <w:r>
        <w:rPr>
          <w:rFonts w:asciiTheme="majorHAnsi" w:hAnsiTheme="majorHAnsi" w:cstheme="majorHAnsi"/>
        </w:rPr>
        <w:t>Asda</w:t>
      </w:r>
      <w:r w:rsidRPr="00DE121A">
        <w:rPr>
          <w:rFonts w:asciiTheme="majorHAnsi" w:hAnsiTheme="majorHAnsi" w:cstheme="majorHAnsi"/>
        </w:rPr>
        <w:t xml:space="preserve"> is the third largest retailer in the UK. As of December 2019, it has 14.8% market share (Kantar, 2020) and has over 630 stores. ASDA has expanded very well in the UK over the years</w:t>
      </w:r>
      <w:r>
        <w:rPr>
          <w:rFonts w:asciiTheme="majorHAnsi" w:hAnsiTheme="majorHAnsi" w:cstheme="majorHAnsi"/>
        </w:rPr>
        <w:t xml:space="preserve"> and </w:t>
      </w:r>
      <w:r w:rsidRPr="00DE121A">
        <w:rPr>
          <w:rFonts w:asciiTheme="majorHAnsi" w:hAnsiTheme="majorHAnsi" w:cstheme="majorHAnsi"/>
        </w:rPr>
        <w:t>serves more than 19 million customers every week and 98 percent of the UK homes are served by its online platforms www.asda.com and www.george.com. </w:t>
      </w:r>
      <w:r>
        <w:rPr>
          <w:rFonts w:asciiTheme="majorHAnsi" w:hAnsiTheme="majorHAnsi" w:cstheme="majorHAnsi"/>
        </w:rPr>
        <w:t>The organisation is</w:t>
      </w:r>
      <w:r w:rsidRPr="00DE121A">
        <w:rPr>
          <w:rFonts w:asciiTheme="majorHAnsi" w:hAnsiTheme="majorHAnsi" w:cstheme="majorHAnsi"/>
        </w:rPr>
        <w:t xml:space="preserve"> famous for its strong management. It has filled a number of strategic positions over the years by hiring people from other big global names</w:t>
      </w:r>
      <w:r>
        <w:rPr>
          <w:rFonts w:asciiTheme="majorHAnsi" w:hAnsiTheme="majorHAnsi" w:cstheme="majorHAnsi"/>
        </w:rPr>
        <w:t>,</w:t>
      </w:r>
      <w:r w:rsidRPr="00DE121A">
        <w:rPr>
          <w:rFonts w:asciiTheme="majorHAnsi" w:hAnsiTheme="majorHAnsi" w:cstheme="majorHAnsi"/>
        </w:rPr>
        <w:t xml:space="preserve"> Carrefour</w:t>
      </w:r>
      <w:r>
        <w:rPr>
          <w:rFonts w:asciiTheme="majorHAnsi" w:hAnsiTheme="majorHAnsi" w:cstheme="majorHAnsi"/>
        </w:rPr>
        <w:t xml:space="preserve"> is one to name</w:t>
      </w:r>
      <w:r w:rsidRPr="00DE121A">
        <w:rPr>
          <w:rFonts w:asciiTheme="majorHAnsi" w:hAnsiTheme="majorHAnsi" w:cstheme="majorHAnsi"/>
        </w:rPr>
        <w:t>.</w:t>
      </w:r>
      <w:r>
        <w:rPr>
          <w:rFonts w:asciiTheme="majorHAnsi" w:hAnsiTheme="majorHAnsi" w:cstheme="majorHAnsi"/>
        </w:rPr>
        <w:t xml:space="preserve"> Asda</w:t>
      </w:r>
      <w:r w:rsidRPr="00DE121A">
        <w:rPr>
          <w:rFonts w:asciiTheme="majorHAnsi" w:hAnsiTheme="majorHAnsi" w:cstheme="majorHAnsi"/>
        </w:rPr>
        <w:t xml:space="preserve"> has a range of store formats i.e. Supercentres, Superstores, Supermarkets, Asda Living, George stores, and Petrol Filling Stations (ASDA, 2020).</w:t>
      </w:r>
      <w:r>
        <w:rPr>
          <w:rFonts w:asciiTheme="majorHAnsi" w:hAnsiTheme="majorHAnsi" w:cstheme="majorHAnsi"/>
        </w:rPr>
        <w:t xml:space="preserve"> It is a multinational company. the company is</w:t>
      </w:r>
      <w:r w:rsidRPr="006E7A2A">
        <w:rPr>
          <w:rFonts w:asciiTheme="majorHAnsi" w:hAnsiTheme="majorHAnsi" w:cstheme="majorHAnsi"/>
        </w:rPr>
        <w:t xml:space="preserve"> well-known for its economies of scale and superior technology. Its continual innovation always drives it forward. </w:t>
      </w:r>
      <w:r>
        <w:rPr>
          <w:rFonts w:asciiTheme="majorHAnsi" w:hAnsiTheme="majorHAnsi" w:cstheme="majorHAnsi"/>
        </w:rPr>
        <w:t xml:space="preserve">It is </w:t>
      </w:r>
      <w:r w:rsidRPr="002261C6">
        <w:rPr>
          <w:rFonts w:asciiTheme="majorHAnsi" w:hAnsiTheme="majorHAnsi" w:cstheme="majorHAnsi"/>
        </w:rPr>
        <w:t>famous for the quality of its products</w:t>
      </w:r>
      <w:r>
        <w:rPr>
          <w:rFonts w:asciiTheme="majorHAnsi" w:hAnsiTheme="majorHAnsi" w:cstheme="majorHAnsi"/>
        </w:rPr>
        <w:t xml:space="preserve"> and i</w:t>
      </w:r>
      <w:r w:rsidRPr="00A054D4">
        <w:rPr>
          <w:rFonts w:asciiTheme="majorHAnsi" w:hAnsiTheme="majorHAnsi" w:cstheme="majorHAnsi"/>
        </w:rPr>
        <w:t>ts loyalty scheme earns customers reward points on homeware and clothes purchases.</w:t>
      </w:r>
      <w:r>
        <w:rPr>
          <w:rFonts w:asciiTheme="majorHAnsi" w:hAnsiTheme="majorHAnsi" w:cstheme="majorHAnsi"/>
        </w:rPr>
        <w:t xml:space="preserve"> Asda was declared retailer of the year 2019 as well as </w:t>
      </w:r>
      <w:r w:rsidRPr="00103FFE">
        <w:rPr>
          <w:rFonts w:asciiTheme="majorHAnsi" w:hAnsiTheme="majorHAnsi" w:cstheme="majorHAnsi"/>
        </w:rPr>
        <w:t>crowned the Chilled Retailer of the Year, Bakery Retailer of the Year, and Drinks Retailer of the Year 2019.</w:t>
      </w:r>
      <w:r>
        <w:rPr>
          <w:rFonts w:asciiTheme="majorHAnsi" w:hAnsiTheme="majorHAnsi" w:cstheme="majorHAnsi"/>
        </w:rPr>
        <w:t xml:space="preserve"> “</w:t>
      </w:r>
      <w:r w:rsidRPr="003D35E3">
        <w:rPr>
          <w:rFonts w:asciiTheme="majorHAnsi" w:hAnsiTheme="majorHAnsi" w:cstheme="majorHAnsi"/>
        </w:rPr>
        <w:t>The company through its website offers a wide range of products which include home and garden products; clothing, footwear, and collection for men and women; kids and baby products; electrical; entertainment products; travel and leisure products; and gifts. The products ordered online through this channel will be delivered either directly to the customer's place or to the local store for collection</w:t>
      </w:r>
      <w:r>
        <w:rPr>
          <w:rFonts w:asciiTheme="majorHAnsi" w:hAnsiTheme="majorHAnsi" w:cstheme="majorHAnsi"/>
        </w:rPr>
        <w:t>” (MarketLine, 2020). Asda like few of its competitors provide home delivery services where consumers can have goods delivered at a convenient time.</w:t>
      </w:r>
    </w:p>
    <w:p w14:paraId="50BAD240" w14:textId="77777777" w:rsidR="00313B90" w:rsidRDefault="00313B90" w:rsidP="00313B90">
      <w:pPr>
        <w:jc w:val="both"/>
        <w:rPr>
          <w:rFonts w:asciiTheme="majorHAnsi" w:hAnsiTheme="majorHAnsi" w:cstheme="majorHAnsi"/>
          <w:u w:val="single"/>
        </w:rPr>
      </w:pPr>
      <w:r w:rsidRPr="00B775C9">
        <w:rPr>
          <w:rFonts w:asciiTheme="majorHAnsi" w:hAnsiTheme="majorHAnsi" w:cstheme="majorHAnsi"/>
          <w:u w:val="single"/>
        </w:rPr>
        <w:t>Weaknesse</w:t>
      </w:r>
      <w:r>
        <w:rPr>
          <w:rFonts w:asciiTheme="majorHAnsi" w:hAnsiTheme="majorHAnsi" w:cstheme="majorHAnsi"/>
          <w:u w:val="single"/>
        </w:rPr>
        <w:t>s</w:t>
      </w:r>
    </w:p>
    <w:p w14:paraId="2A20C0A3" w14:textId="77777777" w:rsidR="00313B90" w:rsidRDefault="00313B90" w:rsidP="00313B90">
      <w:pPr>
        <w:jc w:val="both"/>
        <w:rPr>
          <w:rFonts w:asciiTheme="majorHAnsi" w:hAnsiTheme="majorHAnsi" w:cstheme="majorHAnsi"/>
        </w:rPr>
      </w:pPr>
      <w:r>
        <w:rPr>
          <w:rFonts w:asciiTheme="majorHAnsi" w:hAnsiTheme="majorHAnsi" w:cstheme="majorHAnsi"/>
        </w:rPr>
        <w:t xml:space="preserve">Asda has positioning problems and some critics argue the products are not as good as its competitors Waitrose and Sainsbury’s and is certainly not cheaper than discounter stores like Aldi or Lidl. The company has been mired by controversies over the years over horse meat scandal and was found to be engaged in price fixing of dairy products with other supermarkets, costing consumers £270m. </w:t>
      </w:r>
      <w:r w:rsidRPr="00162789">
        <w:rPr>
          <w:rFonts w:asciiTheme="majorHAnsi" w:hAnsiTheme="majorHAnsi" w:cstheme="majorHAnsi"/>
        </w:rPr>
        <w:t>Asda is a defendant in an equal value claim that is currently proceeding before an Employment Tribunal in Manchester, the UK.</w:t>
      </w:r>
      <w:r>
        <w:rPr>
          <w:rFonts w:asciiTheme="majorHAnsi" w:hAnsiTheme="majorHAnsi" w:cstheme="majorHAnsi"/>
        </w:rPr>
        <w:t xml:space="preserve"> </w:t>
      </w:r>
      <w:r w:rsidRPr="0087415E">
        <w:rPr>
          <w:rFonts w:asciiTheme="majorHAnsi" w:hAnsiTheme="majorHAnsi" w:cstheme="majorHAnsi"/>
        </w:rPr>
        <w:t>The plaintiffs include both current and former employees of the company</w:t>
      </w:r>
      <w:r>
        <w:rPr>
          <w:rFonts w:asciiTheme="majorHAnsi" w:hAnsiTheme="majorHAnsi" w:cstheme="majorHAnsi"/>
        </w:rPr>
        <w:t xml:space="preserve"> for gender related pay discrimination and</w:t>
      </w:r>
      <w:r w:rsidRPr="00972225">
        <w:rPr>
          <w:rFonts w:asciiTheme="majorHAnsi" w:hAnsiTheme="majorHAnsi" w:cstheme="majorHAnsi"/>
        </w:rPr>
        <w:t xml:space="preserve"> requesting for differential back pay based on higher wage rates in the warehouse and distribution facilities and those higher wage rates on a potential basis as part of these equal value proceedings. </w:t>
      </w:r>
      <w:r>
        <w:rPr>
          <w:rFonts w:asciiTheme="majorHAnsi" w:hAnsiTheme="majorHAnsi" w:cstheme="majorHAnsi"/>
        </w:rPr>
        <w:t xml:space="preserve">It will be </w:t>
      </w:r>
      <w:r w:rsidRPr="00492A83">
        <w:rPr>
          <w:rFonts w:asciiTheme="majorHAnsi" w:hAnsiTheme="majorHAnsi" w:cstheme="majorHAnsi"/>
        </w:rPr>
        <w:t>huge financial loss for Asda in the form of penalties, if proven guilty. Moreover, t</w:t>
      </w:r>
      <w:r>
        <w:rPr>
          <w:rFonts w:asciiTheme="majorHAnsi" w:hAnsiTheme="majorHAnsi" w:cstheme="majorHAnsi"/>
        </w:rPr>
        <w:t xml:space="preserve">he organisation </w:t>
      </w:r>
      <w:r w:rsidRPr="00492A83">
        <w:rPr>
          <w:rFonts w:asciiTheme="majorHAnsi" w:hAnsiTheme="majorHAnsi" w:cstheme="majorHAnsi"/>
        </w:rPr>
        <w:t>also hamper the company's reputation in the market</w:t>
      </w:r>
      <w:r>
        <w:rPr>
          <w:rFonts w:asciiTheme="majorHAnsi" w:hAnsiTheme="majorHAnsi" w:cstheme="majorHAnsi"/>
        </w:rPr>
        <w:t xml:space="preserve"> (MarketLine, 2020).</w:t>
      </w:r>
    </w:p>
    <w:p w14:paraId="458AE975" w14:textId="77777777" w:rsidR="00313B90" w:rsidRDefault="00313B90" w:rsidP="00313B90">
      <w:pPr>
        <w:jc w:val="both"/>
        <w:rPr>
          <w:rFonts w:asciiTheme="majorHAnsi" w:hAnsiTheme="majorHAnsi" w:cstheme="majorHAnsi"/>
          <w:u w:val="single"/>
        </w:rPr>
      </w:pPr>
      <w:r w:rsidRPr="0019752E">
        <w:rPr>
          <w:rFonts w:asciiTheme="majorHAnsi" w:hAnsiTheme="majorHAnsi" w:cstheme="majorHAnsi"/>
          <w:u w:val="single"/>
        </w:rPr>
        <w:t>Opportunities</w:t>
      </w:r>
      <w:r>
        <w:rPr>
          <w:rFonts w:asciiTheme="majorHAnsi" w:hAnsiTheme="majorHAnsi" w:cstheme="majorHAnsi"/>
          <w:u w:val="single"/>
        </w:rPr>
        <w:t xml:space="preserve"> </w:t>
      </w:r>
    </w:p>
    <w:p w14:paraId="7D2B08D7" w14:textId="77777777" w:rsidR="00313B90" w:rsidRDefault="00313B90" w:rsidP="00313B90">
      <w:pPr>
        <w:jc w:val="both"/>
        <w:rPr>
          <w:rFonts w:asciiTheme="majorHAnsi" w:hAnsiTheme="majorHAnsi" w:cstheme="majorHAnsi"/>
        </w:rPr>
      </w:pPr>
      <w:r w:rsidRPr="00301676">
        <w:rPr>
          <w:rFonts w:asciiTheme="majorHAnsi" w:hAnsiTheme="majorHAnsi" w:cstheme="majorHAnsi"/>
        </w:rPr>
        <w:t>A</w:t>
      </w:r>
      <w:r>
        <w:rPr>
          <w:rFonts w:asciiTheme="majorHAnsi" w:hAnsiTheme="majorHAnsi" w:cstheme="majorHAnsi"/>
        </w:rPr>
        <w:t>sda’s</w:t>
      </w:r>
      <w:r w:rsidRPr="00301676">
        <w:rPr>
          <w:rFonts w:asciiTheme="majorHAnsi" w:hAnsiTheme="majorHAnsi" w:cstheme="majorHAnsi"/>
        </w:rPr>
        <w:t xml:space="preserve"> </w:t>
      </w:r>
      <w:r>
        <w:rPr>
          <w:rFonts w:asciiTheme="majorHAnsi" w:hAnsiTheme="majorHAnsi" w:cstheme="majorHAnsi"/>
        </w:rPr>
        <w:t>chance to</w:t>
      </w:r>
      <w:r w:rsidRPr="00301676">
        <w:rPr>
          <w:rFonts w:asciiTheme="majorHAnsi" w:hAnsiTheme="majorHAnsi" w:cstheme="majorHAnsi"/>
        </w:rPr>
        <w:t xml:space="preserve"> secure more marker share</w:t>
      </w:r>
      <w:r>
        <w:rPr>
          <w:rFonts w:asciiTheme="majorHAnsi" w:hAnsiTheme="majorHAnsi" w:cstheme="majorHAnsi"/>
        </w:rPr>
        <w:t xml:space="preserve"> as more and more consumers are using online services in the UK. “The </w:t>
      </w:r>
      <w:r w:rsidRPr="00971269">
        <w:rPr>
          <w:rFonts w:asciiTheme="majorHAnsi" w:hAnsiTheme="majorHAnsi" w:cstheme="majorHAnsi"/>
        </w:rPr>
        <w:t>company can grow further by opening new stores and taking over smaller companies as it did with Focus DIY in 2011. </w:t>
      </w:r>
      <w:r w:rsidRPr="007E2EAE">
        <w:rPr>
          <w:rFonts w:asciiTheme="majorHAnsi" w:hAnsiTheme="majorHAnsi" w:cstheme="majorHAnsi"/>
        </w:rPr>
        <w:t>Similarly going beyond the UK to explore opportunities abroad is worth the efforts</w:t>
      </w:r>
      <w:r>
        <w:rPr>
          <w:rFonts w:asciiTheme="majorHAnsi" w:hAnsiTheme="majorHAnsi" w:cstheme="majorHAnsi"/>
        </w:rPr>
        <w:t>” (</w:t>
      </w:r>
      <w:proofErr w:type="spellStart"/>
      <w:r w:rsidRPr="009B3CC6">
        <w:rPr>
          <w:rFonts w:asciiTheme="majorHAnsi" w:hAnsiTheme="majorHAnsi" w:cstheme="majorHAnsi"/>
        </w:rPr>
        <w:t>Sodry</w:t>
      </w:r>
      <w:proofErr w:type="spellEnd"/>
      <w:r>
        <w:rPr>
          <w:rFonts w:asciiTheme="majorHAnsi" w:hAnsiTheme="majorHAnsi" w:cstheme="majorHAnsi"/>
        </w:rPr>
        <w:t>. S, 2020). Previously Asda has seen rise in demand of products launched using enhanced offering. For example; the</w:t>
      </w:r>
      <w:r w:rsidRPr="00126A83">
        <w:rPr>
          <w:rFonts w:asciiTheme="majorHAnsi" w:hAnsiTheme="majorHAnsi" w:cstheme="majorHAnsi"/>
        </w:rPr>
        <w:t xml:space="preserve"> </w:t>
      </w:r>
      <w:r>
        <w:rPr>
          <w:rFonts w:asciiTheme="majorHAnsi" w:hAnsiTheme="majorHAnsi" w:cstheme="majorHAnsi"/>
        </w:rPr>
        <w:t>“</w:t>
      </w:r>
      <w:r w:rsidRPr="00126A83">
        <w:rPr>
          <w:rFonts w:asciiTheme="majorHAnsi" w:hAnsiTheme="majorHAnsi" w:cstheme="majorHAnsi"/>
        </w:rPr>
        <w:t>company launched new range of vegan food that offers a better meal option and also introduced Vegan Cheddar Cheese. In the same month, the company launched a new range of Multivitamin Milk which contains vitamins and minerals including Iron</w:t>
      </w:r>
      <w:r>
        <w:rPr>
          <w:rFonts w:asciiTheme="majorHAnsi" w:hAnsiTheme="majorHAnsi" w:cstheme="majorHAnsi"/>
        </w:rPr>
        <w:t xml:space="preserve">” (MarketLine, 2020). The organisation may look into increasing its innovative products relating to seasons and occasions.  The </w:t>
      </w:r>
      <w:r w:rsidRPr="00B80C0B">
        <w:rPr>
          <w:rFonts w:asciiTheme="majorHAnsi" w:hAnsiTheme="majorHAnsi" w:cstheme="majorHAnsi"/>
        </w:rPr>
        <w:t xml:space="preserve">company </w:t>
      </w:r>
      <w:r>
        <w:rPr>
          <w:rFonts w:asciiTheme="majorHAnsi" w:hAnsiTheme="majorHAnsi" w:cstheme="majorHAnsi"/>
        </w:rPr>
        <w:t>can</w:t>
      </w:r>
      <w:r w:rsidRPr="00B80C0B">
        <w:rPr>
          <w:rFonts w:asciiTheme="majorHAnsi" w:hAnsiTheme="majorHAnsi" w:cstheme="majorHAnsi"/>
        </w:rPr>
        <w:t xml:space="preserve"> benefit from growing trend of online retailing, which provides consumers </w:t>
      </w:r>
      <w:r w:rsidRPr="00B80C0B">
        <w:rPr>
          <w:rFonts w:asciiTheme="majorHAnsi" w:hAnsiTheme="majorHAnsi" w:cstheme="majorHAnsi"/>
        </w:rPr>
        <w:lastRenderedPageBreak/>
        <w:t>convenience of shopping from home. With increase in interactive methods and limitless content, retail e-commerce is growing at a faster rate</w:t>
      </w:r>
      <w:r>
        <w:rPr>
          <w:rFonts w:asciiTheme="majorHAnsi" w:hAnsiTheme="majorHAnsi" w:cstheme="majorHAnsi"/>
        </w:rPr>
        <w:t xml:space="preserve"> and t</w:t>
      </w:r>
      <w:r w:rsidRPr="0030613C">
        <w:rPr>
          <w:rFonts w:asciiTheme="majorHAnsi" w:hAnsiTheme="majorHAnsi" w:cstheme="majorHAnsi"/>
        </w:rPr>
        <w:t>he UK accounts for 23.9% of the European online retail sector value.</w:t>
      </w:r>
      <w:r>
        <w:rPr>
          <w:rFonts w:asciiTheme="majorHAnsi" w:hAnsiTheme="majorHAnsi" w:cstheme="majorHAnsi"/>
        </w:rPr>
        <w:t xml:space="preserve"> Great opportunity for Asda to increase online purchases. Due to outbreak of Covid-19, Asda see an increase in online shopping therefore, asda took a wise decision to employ more delivery drivers to maintain and increase its customers (Asda, 2020).</w:t>
      </w:r>
    </w:p>
    <w:p w14:paraId="76FF0A0D" w14:textId="77777777" w:rsidR="00313B90" w:rsidRDefault="00313B90" w:rsidP="00313B90">
      <w:pPr>
        <w:jc w:val="both"/>
        <w:rPr>
          <w:rFonts w:asciiTheme="majorHAnsi" w:hAnsiTheme="majorHAnsi" w:cstheme="majorHAnsi"/>
          <w:u w:val="single"/>
        </w:rPr>
      </w:pPr>
      <w:r w:rsidRPr="004C0CA5">
        <w:rPr>
          <w:rFonts w:asciiTheme="majorHAnsi" w:hAnsiTheme="majorHAnsi" w:cstheme="majorHAnsi"/>
          <w:u w:val="single"/>
        </w:rPr>
        <w:t>Threats</w:t>
      </w:r>
    </w:p>
    <w:p w14:paraId="31318EEF" w14:textId="77777777" w:rsidR="00313B90" w:rsidRPr="004C0CA5" w:rsidRDefault="00313B90" w:rsidP="00313B90">
      <w:pPr>
        <w:jc w:val="both"/>
        <w:rPr>
          <w:rFonts w:asciiTheme="majorHAnsi" w:hAnsiTheme="majorHAnsi" w:cstheme="majorHAnsi"/>
        </w:rPr>
      </w:pPr>
      <w:r>
        <w:rPr>
          <w:rFonts w:asciiTheme="majorHAnsi" w:hAnsiTheme="majorHAnsi" w:cstheme="majorHAnsi"/>
        </w:rPr>
        <w:t xml:space="preserve"> According to </w:t>
      </w:r>
      <w:proofErr w:type="spellStart"/>
      <w:r>
        <w:rPr>
          <w:rFonts w:asciiTheme="majorHAnsi" w:hAnsiTheme="majorHAnsi" w:cstheme="majorHAnsi"/>
        </w:rPr>
        <w:t>Sodry</w:t>
      </w:r>
      <w:proofErr w:type="spellEnd"/>
      <w:r>
        <w:rPr>
          <w:rFonts w:asciiTheme="majorHAnsi" w:hAnsiTheme="majorHAnsi" w:cstheme="majorHAnsi"/>
        </w:rPr>
        <w:t xml:space="preserve">, (2020) Asda faces </w:t>
      </w:r>
      <w:r w:rsidRPr="00FE397B">
        <w:rPr>
          <w:rFonts w:asciiTheme="majorHAnsi" w:hAnsiTheme="majorHAnsi" w:cstheme="majorHAnsi"/>
        </w:rPr>
        <w:t>a number of competitors in the UK. Tesco is the market leader, while Sainsbury’s is ASDA’s nearest rival. Other notable competitors are Morrisons, Waitrose, Aldi, Lidl, and Co-op. </w:t>
      </w:r>
      <w:r>
        <w:rPr>
          <w:rFonts w:asciiTheme="majorHAnsi" w:hAnsiTheme="majorHAnsi" w:cstheme="majorHAnsi"/>
        </w:rPr>
        <w:t>The</w:t>
      </w:r>
      <w:r w:rsidRPr="00FE397B">
        <w:rPr>
          <w:rFonts w:asciiTheme="majorHAnsi" w:hAnsiTheme="majorHAnsi" w:cstheme="majorHAnsi"/>
        </w:rPr>
        <w:t xml:space="preserve"> growth of independent online retailers is also a threat</w:t>
      </w:r>
      <w:r>
        <w:rPr>
          <w:rFonts w:asciiTheme="majorHAnsi" w:hAnsiTheme="majorHAnsi" w:cstheme="majorHAnsi"/>
        </w:rPr>
        <w:t xml:space="preserve"> which means consumers have more choices. </w:t>
      </w:r>
      <w:r w:rsidRPr="00B4294E">
        <w:rPr>
          <w:rFonts w:asciiTheme="majorHAnsi" w:hAnsiTheme="majorHAnsi" w:cstheme="majorHAnsi"/>
        </w:rPr>
        <w:t xml:space="preserve">Penetration of counterfeit merchandise could lower the company's sales and affect its profit margins. </w:t>
      </w:r>
      <w:r>
        <w:rPr>
          <w:rFonts w:asciiTheme="majorHAnsi" w:hAnsiTheme="majorHAnsi" w:cstheme="majorHAnsi"/>
        </w:rPr>
        <w:t>“</w:t>
      </w:r>
      <w:r w:rsidRPr="00B4294E">
        <w:rPr>
          <w:rFonts w:asciiTheme="majorHAnsi" w:hAnsiTheme="majorHAnsi" w:cstheme="majorHAnsi"/>
        </w:rPr>
        <w:t>Customers could mistakenly purchase counterfeit products bearing fake labels, low quality of the products affect consumer confidence and spoils the brand image of the genuine company. According to the International Chamber of Commerce (ICC), counterfeiting and piracy are estimated to cost G20 countries over US$125 billion every year. It is also estimated that approximately 2.5 million jobs could be destroyed by counterfeiting and piracy</w:t>
      </w:r>
      <w:r>
        <w:rPr>
          <w:rFonts w:asciiTheme="majorHAnsi" w:hAnsiTheme="majorHAnsi" w:cstheme="majorHAnsi"/>
        </w:rPr>
        <w:t>” (MarketLine, 2020).</w:t>
      </w:r>
    </w:p>
    <w:p w14:paraId="1A05FD85" w14:textId="77777777" w:rsidR="003B432F" w:rsidRPr="003B432F" w:rsidRDefault="003B432F" w:rsidP="003B432F">
      <w:pPr>
        <w:jc w:val="both"/>
        <w:rPr>
          <w:rFonts w:asciiTheme="majorHAnsi" w:hAnsiTheme="majorHAnsi" w:cstheme="majorHAnsi"/>
        </w:rPr>
      </w:pPr>
    </w:p>
    <w:sectPr w:rsidR="003B432F" w:rsidRPr="003B432F" w:rsidSect="00C455A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06C767" w14:textId="77777777" w:rsidR="007B3EB7" w:rsidRDefault="007B3EB7" w:rsidP="001C6781">
      <w:pPr>
        <w:spacing w:after="0" w:line="240" w:lineRule="auto"/>
      </w:pPr>
      <w:r>
        <w:separator/>
      </w:r>
    </w:p>
  </w:endnote>
  <w:endnote w:type="continuationSeparator" w:id="0">
    <w:p w14:paraId="0C887DAD" w14:textId="77777777" w:rsidR="007B3EB7" w:rsidRDefault="007B3EB7" w:rsidP="001C6781">
      <w:pPr>
        <w:spacing w:after="0" w:line="240" w:lineRule="auto"/>
      </w:pPr>
      <w:r>
        <w:continuationSeparator/>
      </w:r>
    </w:p>
  </w:endnote>
  <w:endnote w:type="continuationNotice" w:id="1">
    <w:p w14:paraId="1528E63D" w14:textId="77777777" w:rsidR="007B3EB7" w:rsidRDefault="007B3EB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7DF093" w14:textId="77777777" w:rsidR="007B3EB7" w:rsidRDefault="007B3EB7" w:rsidP="001C6781">
      <w:pPr>
        <w:spacing w:after="0" w:line="240" w:lineRule="auto"/>
      </w:pPr>
      <w:r>
        <w:separator/>
      </w:r>
    </w:p>
  </w:footnote>
  <w:footnote w:type="continuationSeparator" w:id="0">
    <w:p w14:paraId="3FC8D738" w14:textId="77777777" w:rsidR="007B3EB7" w:rsidRDefault="007B3EB7" w:rsidP="001C6781">
      <w:pPr>
        <w:spacing w:after="0" w:line="240" w:lineRule="auto"/>
      </w:pPr>
      <w:r>
        <w:continuationSeparator/>
      </w:r>
    </w:p>
  </w:footnote>
  <w:footnote w:type="continuationNotice" w:id="1">
    <w:p w14:paraId="5DBE8DFE" w14:textId="77777777" w:rsidR="007B3EB7" w:rsidRDefault="007B3EB7">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B6A"/>
    <w:rsid w:val="00000514"/>
    <w:rsid w:val="000010DF"/>
    <w:rsid w:val="000016AA"/>
    <w:rsid w:val="00001C6C"/>
    <w:rsid w:val="00001CD2"/>
    <w:rsid w:val="000029C9"/>
    <w:rsid w:val="0000394E"/>
    <w:rsid w:val="000051ED"/>
    <w:rsid w:val="00005559"/>
    <w:rsid w:val="00005FC5"/>
    <w:rsid w:val="00006D03"/>
    <w:rsid w:val="000074E5"/>
    <w:rsid w:val="000102AD"/>
    <w:rsid w:val="0001252C"/>
    <w:rsid w:val="00013E3E"/>
    <w:rsid w:val="00014822"/>
    <w:rsid w:val="00014916"/>
    <w:rsid w:val="00015249"/>
    <w:rsid w:val="00016EEC"/>
    <w:rsid w:val="00017419"/>
    <w:rsid w:val="00017FE1"/>
    <w:rsid w:val="00020086"/>
    <w:rsid w:val="00020B07"/>
    <w:rsid w:val="0002184B"/>
    <w:rsid w:val="00022A63"/>
    <w:rsid w:val="00022DD5"/>
    <w:rsid w:val="00023256"/>
    <w:rsid w:val="00023646"/>
    <w:rsid w:val="000239E9"/>
    <w:rsid w:val="000240A5"/>
    <w:rsid w:val="000241A7"/>
    <w:rsid w:val="00024E89"/>
    <w:rsid w:val="00025031"/>
    <w:rsid w:val="0002506B"/>
    <w:rsid w:val="000252C1"/>
    <w:rsid w:val="000278C0"/>
    <w:rsid w:val="00027EE6"/>
    <w:rsid w:val="00030487"/>
    <w:rsid w:val="00032A3E"/>
    <w:rsid w:val="00032B83"/>
    <w:rsid w:val="00032D66"/>
    <w:rsid w:val="00033E44"/>
    <w:rsid w:val="00033E97"/>
    <w:rsid w:val="0003517C"/>
    <w:rsid w:val="0003523B"/>
    <w:rsid w:val="00035923"/>
    <w:rsid w:val="00036197"/>
    <w:rsid w:val="00036205"/>
    <w:rsid w:val="000366F4"/>
    <w:rsid w:val="00036EC9"/>
    <w:rsid w:val="000404A6"/>
    <w:rsid w:val="00040CCC"/>
    <w:rsid w:val="0004144E"/>
    <w:rsid w:val="00041461"/>
    <w:rsid w:val="000417F0"/>
    <w:rsid w:val="00041D43"/>
    <w:rsid w:val="0004267C"/>
    <w:rsid w:val="00042D54"/>
    <w:rsid w:val="00043CE3"/>
    <w:rsid w:val="0004402D"/>
    <w:rsid w:val="0004453D"/>
    <w:rsid w:val="000467DD"/>
    <w:rsid w:val="000467E0"/>
    <w:rsid w:val="00047025"/>
    <w:rsid w:val="000508A6"/>
    <w:rsid w:val="0005120F"/>
    <w:rsid w:val="000519AB"/>
    <w:rsid w:val="00051BAB"/>
    <w:rsid w:val="000523AF"/>
    <w:rsid w:val="00052532"/>
    <w:rsid w:val="00052620"/>
    <w:rsid w:val="00054FA1"/>
    <w:rsid w:val="000568F4"/>
    <w:rsid w:val="000579BA"/>
    <w:rsid w:val="0006164F"/>
    <w:rsid w:val="000618DD"/>
    <w:rsid w:val="00061FEB"/>
    <w:rsid w:val="000622AF"/>
    <w:rsid w:val="00062D20"/>
    <w:rsid w:val="000635EE"/>
    <w:rsid w:val="000639D3"/>
    <w:rsid w:val="00063AC1"/>
    <w:rsid w:val="00063C8D"/>
    <w:rsid w:val="00064AF4"/>
    <w:rsid w:val="00064BF8"/>
    <w:rsid w:val="00064E30"/>
    <w:rsid w:val="00065637"/>
    <w:rsid w:val="00065AC9"/>
    <w:rsid w:val="0006618A"/>
    <w:rsid w:val="000662D6"/>
    <w:rsid w:val="00067681"/>
    <w:rsid w:val="000702F4"/>
    <w:rsid w:val="00071192"/>
    <w:rsid w:val="000715DD"/>
    <w:rsid w:val="000729F9"/>
    <w:rsid w:val="00072EA8"/>
    <w:rsid w:val="000730C3"/>
    <w:rsid w:val="00074902"/>
    <w:rsid w:val="000758E6"/>
    <w:rsid w:val="000766DC"/>
    <w:rsid w:val="00076BD3"/>
    <w:rsid w:val="00076EA3"/>
    <w:rsid w:val="000770DB"/>
    <w:rsid w:val="00077859"/>
    <w:rsid w:val="00080231"/>
    <w:rsid w:val="000802DB"/>
    <w:rsid w:val="000820E8"/>
    <w:rsid w:val="0008226C"/>
    <w:rsid w:val="000843C6"/>
    <w:rsid w:val="0008445D"/>
    <w:rsid w:val="0008489B"/>
    <w:rsid w:val="00084E25"/>
    <w:rsid w:val="00086550"/>
    <w:rsid w:val="000870CA"/>
    <w:rsid w:val="0008737D"/>
    <w:rsid w:val="00087982"/>
    <w:rsid w:val="00087E23"/>
    <w:rsid w:val="000919EC"/>
    <w:rsid w:val="000924FD"/>
    <w:rsid w:val="000934F9"/>
    <w:rsid w:val="00093E04"/>
    <w:rsid w:val="0009431D"/>
    <w:rsid w:val="000944D8"/>
    <w:rsid w:val="00094A59"/>
    <w:rsid w:val="000951F2"/>
    <w:rsid w:val="000964BD"/>
    <w:rsid w:val="00097374"/>
    <w:rsid w:val="00097AB8"/>
    <w:rsid w:val="000A0153"/>
    <w:rsid w:val="000A02CC"/>
    <w:rsid w:val="000A060C"/>
    <w:rsid w:val="000A060D"/>
    <w:rsid w:val="000A08C1"/>
    <w:rsid w:val="000A22E2"/>
    <w:rsid w:val="000A2463"/>
    <w:rsid w:val="000A2552"/>
    <w:rsid w:val="000A2BBF"/>
    <w:rsid w:val="000A372C"/>
    <w:rsid w:val="000A59DC"/>
    <w:rsid w:val="000A6B43"/>
    <w:rsid w:val="000A7A77"/>
    <w:rsid w:val="000A7E08"/>
    <w:rsid w:val="000B01AD"/>
    <w:rsid w:val="000B046F"/>
    <w:rsid w:val="000B0B58"/>
    <w:rsid w:val="000B0FBF"/>
    <w:rsid w:val="000B1A3D"/>
    <w:rsid w:val="000B2741"/>
    <w:rsid w:val="000B2A98"/>
    <w:rsid w:val="000B3F82"/>
    <w:rsid w:val="000B4BD2"/>
    <w:rsid w:val="000B53A3"/>
    <w:rsid w:val="000B6A2E"/>
    <w:rsid w:val="000B6E16"/>
    <w:rsid w:val="000B7207"/>
    <w:rsid w:val="000C16D1"/>
    <w:rsid w:val="000C1AEB"/>
    <w:rsid w:val="000C332C"/>
    <w:rsid w:val="000C358D"/>
    <w:rsid w:val="000C3A6D"/>
    <w:rsid w:val="000C442A"/>
    <w:rsid w:val="000C5296"/>
    <w:rsid w:val="000C772B"/>
    <w:rsid w:val="000C7BB1"/>
    <w:rsid w:val="000D045D"/>
    <w:rsid w:val="000D0C60"/>
    <w:rsid w:val="000D119E"/>
    <w:rsid w:val="000D19C5"/>
    <w:rsid w:val="000D2051"/>
    <w:rsid w:val="000D33A2"/>
    <w:rsid w:val="000D33E7"/>
    <w:rsid w:val="000D44D3"/>
    <w:rsid w:val="000D4CBB"/>
    <w:rsid w:val="000D4CD6"/>
    <w:rsid w:val="000E0B8B"/>
    <w:rsid w:val="000E1B5C"/>
    <w:rsid w:val="000E2639"/>
    <w:rsid w:val="000E2B1E"/>
    <w:rsid w:val="000E4385"/>
    <w:rsid w:val="000E44E4"/>
    <w:rsid w:val="000E5AE0"/>
    <w:rsid w:val="000F049B"/>
    <w:rsid w:val="000F0BA2"/>
    <w:rsid w:val="000F168E"/>
    <w:rsid w:val="000F2AFB"/>
    <w:rsid w:val="000F4C77"/>
    <w:rsid w:val="000F544E"/>
    <w:rsid w:val="000F70E8"/>
    <w:rsid w:val="000F70FF"/>
    <w:rsid w:val="000F7913"/>
    <w:rsid w:val="00100C4B"/>
    <w:rsid w:val="00101BF5"/>
    <w:rsid w:val="00102D2A"/>
    <w:rsid w:val="0010373D"/>
    <w:rsid w:val="00103C79"/>
    <w:rsid w:val="00103FFE"/>
    <w:rsid w:val="001042AA"/>
    <w:rsid w:val="001046C4"/>
    <w:rsid w:val="00104B3A"/>
    <w:rsid w:val="001059A3"/>
    <w:rsid w:val="00107C6F"/>
    <w:rsid w:val="00110128"/>
    <w:rsid w:val="00110178"/>
    <w:rsid w:val="0011268B"/>
    <w:rsid w:val="00113D60"/>
    <w:rsid w:val="00114460"/>
    <w:rsid w:val="00114BC2"/>
    <w:rsid w:val="00115CB2"/>
    <w:rsid w:val="00116894"/>
    <w:rsid w:val="00117623"/>
    <w:rsid w:val="001177D6"/>
    <w:rsid w:val="00117A11"/>
    <w:rsid w:val="00117B52"/>
    <w:rsid w:val="001205F2"/>
    <w:rsid w:val="001207BF"/>
    <w:rsid w:val="001209EF"/>
    <w:rsid w:val="0012121B"/>
    <w:rsid w:val="0012210E"/>
    <w:rsid w:val="00123651"/>
    <w:rsid w:val="00123D15"/>
    <w:rsid w:val="00124D71"/>
    <w:rsid w:val="00125688"/>
    <w:rsid w:val="001266A6"/>
    <w:rsid w:val="00126A83"/>
    <w:rsid w:val="00126EBB"/>
    <w:rsid w:val="00127C61"/>
    <w:rsid w:val="00127E86"/>
    <w:rsid w:val="00130EC8"/>
    <w:rsid w:val="001319B5"/>
    <w:rsid w:val="001325BD"/>
    <w:rsid w:val="00132912"/>
    <w:rsid w:val="001348A8"/>
    <w:rsid w:val="00134F51"/>
    <w:rsid w:val="00135EC2"/>
    <w:rsid w:val="00137722"/>
    <w:rsid w:val="00137CA3"/>
    <w:rsid w:val="00140E07"/>
    <w:rsid w:val="001420F5"/>
    <w:rsid w:val="00143AB4"/>
    <w:rsid w:val="00144123"/>
    <w:rsid w:val="00147A37"/>
    <w:rsid w:val="00147A50"/>
    <w:rsid w:val="00147FA8"/>
    <w:rsid w:val="00150808"/>
    <w:rsid w:val="00150E74"/>
    <w:rsid w:val="00152016"/>
    <w:rsid w:val="00152D75"/>
    <w:rsid w:val="0015389E"/>
    <w:rsid w:val="001551F8"/>
    <w:rsid w:val="0015560D"/>
    <w:rsid w:val="0015702E"/>
    <w:rsid w:val="00157074"/>
    <w:rsid w:val="00157CE3"/>
    <w:rsid w:val="00161498"/>
    <w:rsid w:val="00162589"/>
    <w:rsid w:val="00162789"/>
    <w:rsid w:val="001636B3"/>
    <w:rsid w:val="00165F95"/>
    <w:rsid w:val="00166BC7"/>
    <w:rsid w:val="001679A3"/>
    <w:rsid w:val="00167CA6"/>
    <w:rsid w:val="00170D7C"/>
    <w:rsid w:val="00170F72"/>
    <w:rsid w:val="00175AD9"/>
    <w:rsid w:val="00175FF4"/>
    <w:rsid w:val="0017652E"/>
    <w:rsid w:val="00177AE9"/>
    <w:rsid w:val="00177E28"/>
    <w:rsid w:val="001809F4"/>
    <w:rsid w:val="0018117B"/>
    <w:rsid w:val="00181750"/>
    <w:rsid w:val="001822CB"/>
    <w:rsid w:val="00182F06"/>
    <w:rsid w:val="001838A7"/>
    <w:rsid w:val="001845FA"/>
    <w:rsid w:val="00187132"/>
    <w:rsid w:val="00190A61"/>
    <w:rsid w:val="00190F08"/>
    <w:rsid w:val="001920D5"/>
    <w:rsid w:val="00192899"/>
    <w:rsid w:val="00192A70"/>
    <w:rsid w:val="0019304F"/>
    <w:rsid w:val="00194942"/>
    <w:rsid w:val="00195B78"/>
    <w:rsid w:val="001964E1"/>
    <w:rsid w:val="0019752E"/>
    <w:rsid w:val="001979F8"/>
    <w:rsid w:val="001A2762"/>
    <w:rsid w:val="001A2B7F"/>
    <w:rsid w:val="001A52D2"/>
    <w:rsid w:val="001A547D"/>
    <w:rsid w:val="001A60D3"/>
    <w:rsid w:val="001B0479"/>
    <w:rsid w:val="001B1888"/>
    <w:rsid w:val="001B2356"/>
    <w:rsid w:val="001B3061"/>
    <w:rsid w:val="001B35F1"/>
    <w:rsid w:val="001B3A8B"/>
    <w:rsid w:val="001B504D"/>
    <w:rsid w:val="001B6121"/>
    <w:rsid w:val="001B6C73"/>
    <w:rsid w:val="001B6F40"/>
    <w:rsid w:val="001B7780"/>
    <w:rsid w:val="001C0917"/>
    <w:rsid w:val="001C0A17"/>
    <w:rsid w:val="001C0E40"/>
    <w:rsid w:val="001C169E"/>
    <w:rsid w:val="001C2C29"/>
    <w:rsid w:val="001C3D84"/>
    <w:rsid w:val="001C5815"/>
    <w:rsid w:val="001C5855"/>
    <w:rsid w:val="001C6781"/>
    <w:rsid w:val="001C6F05"/>
    <w:rsid w:val="001C750B"/>
    <w:rsid w:val="001C7548"/>
    <w:rsid w:val="001C77EA"/>
    <w:rsid w:val="001D0CCB"/>
    <w:rsid w:val="001D19CA"/>
    <w:rsid w:val="001D447A"/>
    <w:rsid w:val="001D4C60"/>
    <w:rsid w:val="001D5F90"/>
    <w:rsid w:val="001D625B"/>
    <w:rsid w:val="001D62A1"/>
    <w:rsid w:val="001D6CD8"/>
    <w:rsid w:val="001E1C5D"/>
    <w:rsid w:val="001E347A"/>
    <w:rsid w:val="001E3E00"/>
    <w:rsid w:val="001E6810"/>
    <w:rsid w:val="001E78E6"/>
    <w:rsid w:val="001F00D4"/>
    <w:rsid w:val="001F1F88"/>
    <w:rsid w:val="001F35FD"/>
    <w:rsid w:val="001F3A4E"/>
    <w:rsid w:val="001F4892"/>
    <w:rsid w:val="001F4CF9"/>
    <w:rsid w:val="0020007E"/>
    <w:rsid w:val="002037A4"/>
    <w:rsid w:val="00204AB6"/>
    <w:rsid w:val="00204D78"/>
    <w:rsid w:val="00205F1C"/>
    <w:rsid w:val="002067B1"/>
    <w:rsid w:val="0020682F"/>
    <w:rsid w:val="00206929"/>
    <w:rsid w:val="00207187"/>
    <w:rsid w:val="002118CD"/>
    <w:rsid w:val="00211D38"/>
    <w:rsid w:val="00211DCB"/>
    <w:rsid w:val="00212282"/>
    <w:rsid w:val="00213AC3"/>
    <w:rsid w:val="00213E48"/>
    <w:rsid w:val="00214577"/>
    <w:rsid w:val="0021480E"/>
    <w:rsid w:val="00214ED4"/>
    <w:rsid w:val="00216390"/>
    <w:rsid w:val="00216B61"/>
    <w:rsid w:val="002177C3"/>
    <w:rsid w:val="00217A83"/>
    <w:rsid w:val="00217D4C"/>
    <w:rsid w:val="00220861"/>
    <w:rsid w:val="002219AA"/>
    <w:rsid w:val="00221AAF"/>
    <w:rsid w:val="0022236F"/>
    <w:rsid w:val="00222436"/>
    <w:rsid w:val="00223108"/>
    <w:rsid w:val="00223114"/>
    <w:rsid w:val="00223757"/>
    <w:rsid w:val="002239A3"/>
    <w:rsid w:val="0022437E"/>
    <w:rsid w:val="0022457C"/>
    <w:rsid w:val="002246DC"/>
    <w:rsid w:val="00224730"/>
    <w:rsid w:val="002247ED"/>
    <w:rsid w:val="00225060"/>
    <w:rsid w:val="00225327"/>
    <w:rsid w:val="00225C65"/>
    <w:rsid w:val="002261C6"/>
    <w:rsid w:val="00226964"/>
    <w:rsid w:val="00226FDB"/>
    <w:rsid w:val="00227965"/>
    <w:rsid w:val="002279E4"/>
    <w:rsid w:val="00227A10"/>
    <w:rsid w:val="00231195"/>
    <w:rsid w:val="00231375"/>
    <w:rsid w:val="002322B8"/>
    <w:rsid w:val="00233005"/>
    <w:rsid w:val="00233911"/>
    <w:rsid w:val="00233BC1"/>
    <w:rsid w:val="00233C59"/>
    <w:rsid w:val="00234D81"/>
    <w:rsid w:val="002357DE"/>
    <w:rsid w:val="00235A10"/>
    <w:rsid w:val="0023628A"/>
    <w:rsid w:val="00240E51"/>
    <w:rsid w:val="00241B87"/>
    <w:rsid w:val="00243136"/>
    <w:rsid w:val="00243E16"/>
    <w:rsid w:val="00244EBB"/>
    <w:rsid w:val="00245684"/>
    <w:rsid w:val="00247758"/>
    <w:rsid w:val="002507A4"/>
    <w:rsid w:val="00250FBB"/>
    <w:rsid w:val="0025163D"/>
    <w:rsid w:val="002517CB"/>
    <w:rsid w:val="00252210"/>
    <w:rsid w:val="00252911"/>
    <w:rsid w:val="00253698"/>
    <w:rsid w:val="002537C7"/>
    <w:rsid w:val="00254856"/>
    <w:rsid w:val="0025604A"/>
    <w:rsid w:val="00256AC0"/>
    <w:rsid w:val="00256AC6"/>
    <w:rsid w:val="00256CC0"/>
    <w:rsid w:val="002577C2"/>
    <w:rsid w:val="0026054D"/>
    <w:rsid w:val="00260F9B"/>
    <w:rsid w:val="0026123B"/>
    <w:rsid w:val="002620D0"/>
    <w:rsid w:val="00262BB6"/>
    <w:rsid w:val="00263897"/>
    <w:rsid w:val="00264AB9"/>
    <w:rsid w:val="002650E5"/>
    <w:rsid w:val="00265897"/>
    <w:rsid w:val="002666A6"/>
    <w:rsid w:val="00267AD5"/>
    <w:rsid w:val="00271315"/>
    <w:rsid w:val="0027188D"/>
    <w:rsid w:val="00272D01"/>
    <w:rsid w:val="002743BE"/>
    <w:rsid w:val="0027530D"/>
    <w:rsid w:val="00275AA7"/>
    <w:rsid w:val="00280066"/>
    <w:rsid w:val="0028129F"/>
    <w:rsid w:val="00281CD7"/>
    <w:rsid w:val="00282FE1"/>
    <w:rsid w:val="0028381E"/>
    <w:rsid w:val="00285D34"/>
    <w:rsid w:val="002904CB"/>
    <w:rsid w:val="0029093C"/>
    <w:rsid w:val="00291FCA"/>
    <w:rsid w:val="002922CB"/>
    <w:rsid w:val="002937C3"/>
    <w:rsid w:val="00293AE2"/>
    <w:rsid w:val="00294229"/>
    <w:rsid w:val="002947A6"/>
    <w:rsid w:val="00294F1E"/>
    <w:rsid w:val="002955F4"/>
    <w:rsid w:val="0029599B"/>
    <w:rsid w:val="002973EA"/>
    <w:rsid w:val="002A07E6"/>
    <w:rsid w:val="002A3D06"/>
    <w:rsid w:val="002A45DD"/>
    <w:rsid w:val="002A46DC"/>
    <w:rsid w:val="002A478C"/>
    <w:rsid w:val="002A4A98"/>
    <w:rsid w:val="002A5857"/>
    <w:rsid w:val="002A588E"/>
    <w:rsid w:val="002A674F"/>
    <w:rsid w:val="002A6893"/>
    <w:rsid w:val="002A7B07"/>
    <w:rsid w:val="002B394F"/>
    <w:rsid w:val="002B3D16"/>
    <w:rsid w:val="002B417C"/>
    <w:rsid w:val="002B5E99"/>
    <w:rsid w:val="002B7063"/>
    <w:rsid w:val="002B75CD"/>
    <w:rsid w:val="002B7F94"/>
    <w:rsid w:val="002C08BA"/>
    <w:rsid w:val="002C167F"/>
    <w:rsid w:val="002C1E34"/>
    <w:rsid w:val="002C3010"/>
    <w:rsid w:val="002C4F14"/>
    <w:rsid w:val="002C6B6E"/>
    <w:rsid w:val="002C6D59"/>
    <w:rsid w:val="002C74D3"/>
    <w:rsid w:val="002D01B2"/>
    <w:rsid w:val="002D0234"/>
    <w:rsid w:val="002D1532"/>
    <w:rsid w:val="002D20CA"/>
    <w:rsid w:val="002D218A"/>
    <w:rsid w:val="002D278F"/>
    <w:rsid w:val="002D30EE"/>
    <w:rsid w:val="002D3DA9"/>
    <w:rsid w:val="002D5C4A"/>
    <w:rsid w:val="002D5D6C"/>
    <w:rsid w:val="002D6304"/>
    <w:rsid w:val="002D6507"/>
    <w:rsid w:val="002D66B6"/>
    <w:rsid w:val="002D7027"/>
    <w:rsid w:val="002E0D3E"/>
    <w:rsid w:val="002E130A"/>
    <w:rsid w:val="002E138A"/>
    <w:rsid w:val="002E2B0F"/>
    <w:rsid w:val="002E2E41"/>
    <w:rsid w:val="002E3A94"/>
    <w:rsid w:val="002E4654"/>
    <w:rsid w:val="002E4D90"/>
    <w:rsid w:val="002E52DD"/>
    <w:rsid w:val="002E61B7"/>
    <w:rsid w:val="002F2087"/>
    <w:rsid w:val="002F3B74"/>
    <w:rsid w:val="002F3E64"/>
    <w:rsid w:val="002F40BF"/>
    <w:rsid w:val="002F47C6"/>
    <w:rsid w:val="002F498F"/>
    <w:rsid w:val="002F4B60"/>
    <w:rsid w:val="002F4BBB"/>
    <w:rsid w:val="002F543D"/>
    <w:rsid w:val="002F59BE"/>
    <w:rsid w:val="002F5CF2"/>
    <w:rsid w:val="002F6DAA"/>
    <w:rsid w:val="002F7474"/>
    <w:rsid w:val="002F7C9E"/>
    <w:rsid w:val="002F7D0B"/>
    <w:rsid w:val="0030037C"/>
    <w:rsid w:val="00301676"/>
    <w:rsid w:val="00303BC5"/>
    <w:rsid w:val="003045DD"/>
    <w:rsid w:val="0030462C"/>
    <w:rsid w:val="00304D17"/>
    <w:rsid w:val="0030565D"/>
    <w:rsid w:val="003058D9"/>
    <w:rsid w:val="00305928"/>
    <w:rsid w:val="00305B6F"/>
    <w:rsid w:val="00305DF6"/>
    <w:rsid w:val="0030613C"/>
    <w:rsid w:val="00306754"/>
    <w:rsid w:val="0030680A"/>
    <w:rsid w:val="003103A7"/>
    <w:rsid w:val="003104F7"/>
    <w:rsid w:val="00310A79"/>
    <w:rsid w:val="00312058"/>
    <w:rsid w:val="003132D6"/>
    <w:rsid w:val="00313B90"/>
    <w:rsid w:val="003143A4"/>
    <w:rsid w:val="003146EA"/>
    <w:rsid w:val="00314EDE"/>
    <w:rsid w:val="0031592B"/>
    <w:rsid w:val="003169E7"/>
    <w:rsid w:val="00316CBC"/>
    <w:rsid w:val="00317960"/>
    <w:rsid w:val="00317DD5"/>
    <w:rsid w:val="00317EF8"/>
    <w:rsid w:val="00320967"/>
    <w:rsid w:val="00321769"/>
    <w:rsid w:val="00322D49"/>
    <w:rsid w:val="003272FB"/>
    <w:rsid w:val="00327345"/>
    <w:rsid w:val="00327858"/>
    <w:rsid w:val="00330B06"/>
    <w:rsid w:val="003315E3"/>
    <w:rsid w:val="00332429"/>
    <w:rsid w:val="00332C9A"/>
    <w:rsid w:val="00333250"/>
    <w:rsid w:val="003337A9"/>
    <w:rsid w:val="00333AAD"/>
    <w:rsid w:val="00333C7F"/>
    <w:rsid w:val="00334C2F"/>
    <w:rsid w:val="003356A3"/>
    <w:rsid w:val="0033580E"/>
    <w:rsid w:val="00335DFB"/>
    <w:rsid w:val="00335F00"/>
    <w:rsid w:val="0033621A"/>
    <w:rsid w:val="00336CA3"/>
    <w:rsid w:val="00337689"/>
    <w:rsid w:val="00337B83"/>
    <w:rsid w:val="00341828"/>
    <w:rsid w:val="00342108"/>
    <w:rsid w:val="00344121"/>
    <w:rsid w:val="00344749"/>
    <w:rsid w:val="0034488B"/>
    <w:rsid w:val="00344C2C"/>
    <w:rsid w:val="0034650D"/>
    <w:rsid w:val="003467AC"/>
    <w:rsid w:val="003472AB"/>
    <w:rsid w:val="00347F9D"/>
    <w:rsid w:val="003510E1"/>
    <w:rsid w:val="003524FD"/>
    <w:rsid w:val="00354672"/>
    <w:rsid w:val="00354F9F"/>
    <w:rsid w:val="003556D6"/>
    <w:rsid w:val="003561C6"/>
    <w:rsid w:val="0035721F"/>
    <w:rsid w:val="00357839"/>
    <w:rsid w:val="003603EB"/>
    <w:rsid w:val="00361596"/>
    <w:rsid w:val="003622E4"/>
    <w:rsid w:val="0036232B"/>
    <w:rsid w:val="00363CCE"/>
    <w:rsid w:val="003644AD"/>
    <w:rsid w:val="00364B22"/>
    <w:rsid w:val="00364F39"/>
    <w:rsid w:val="00365D84"/>
    <w:rsid w:val="00367CEF"/>
    <w:rsid w:val="00373D6E"/>
    <w:rsid w:val="00374221"/>
    <w:rsid w:val="00375182"/>
    <w:rsid w:val="00375242"/>
    <w:rsid w:val="0037637C"/>
    <w:rsid w:val="00380A56"/>
    <w:rsid w:val="00380EC2"/>
    <w:rsid w:val="00381FBB"/>
    <w:rsid w:val="00382D98"/>
    <w:rsid w:val="00382E87"/>
    <w:rsid w:val="003846C3"/>
    <w:rsid w:val="00384DF7"/>
    <w:rsid w:val="00386804"/>
    <w:rsid w:val="00386C0F"/>
    <w:rsid w:val="003875A7"/>
    <w:rsid w:val="00387B16"/>
    <w:rsid w:val="00390A52"/>
    <w:rsid w:val="003937ED"/>
    <w:rsid w:val="00394A23"/>
    <w:rsid w:val="00394AC4"/>
    <w:rsid w:val="00396106"/>
    <w:rsid w:val="003A12A3"/>
    <w:rsid w:val="003A16B7"/>
    <w:rsid w:val="003A2242"/>
    <w:rsid w:val="003A2320"/>
    <w:rsid w:val="003A2A08"/>
    <w:rsid w:val="003A2DE5"/>
    <w:rsid w:val="003A3CBA"/>
    <w:rsid w:val="003A3CFB"/>
    <w:rsid w:val="003A4F8E"/>
    <w:rsid w:val="003A5887"/>
    <w:rsid w:val="003A6DCF"/>
    <w:rsid w:val="003B0052"/>
    <w:rsid w:val="003B0090"/>
    <w:rsid w:val="003B01BD"/>
    <w:rsid w:val="003B2522"/>
    <w:rsid w:val="003B2EFE"/>
    <w:rsid w:val="003B32FE"/>
    <w:rsid w:val="003B3CEB"/>
    <w:rsid w:val="003B432F"/>
    <w:rsid w:val="003B6845"/>
    <w:rsid w:val="003B6CAE"/>
    <w:rsid w:val="003B7734"/>
    <w:rsid w:val="003B7883"/>
    <w:rsid w:val="003B7B09"/>
    <w:rsid w:val="003C056F"/>
    <w:rsid w:val="003C0944"/>
    <w:rsid w:val="003C0BF3"/>
    <w:rsid w:val="003C2511"/>
    <w:rsid w:val="003C2820"/>
    <w:rsid w:val="003C2B6F"/>
    <w:rsid w:val="003C2C43"/>
    <w:rsid w:val="003C2CAA"/>
    <w:rsid w:val="003C368A"/>
    <w:rsid w:val="003C4B89"/>
    <w:rsid w:val="003C5B3F"/>
    <w:rsid w:val="003C742D"/>
    <w:rsid w:val="003C7D9B"/>
    <w:rsid w:val="003D0BCE"/>
    <w:rsid w:val="003D0BFD"/>
    <w:rsid w:val="003D0F5A"/>
    <w:rsid w:val="003D1293"/>
    <w:rsid w:val="003D14A9"/>
    <w:rsid w:val="003D2EB6"/>
    <w:rsid w:val="003D3383"/>
    <w:rsid w:val="003D3566"/>
    <w:rsid w:val="003D35E3"/>
    <w:rsid w:val="003D3E32"/>
    <w:rsid w:val="003D4D63"/>
    <w:rsid w:val="003D6734"/>
    <w:rsid w:val="003D67BE"/>
    <w:rsid w:val="003D6868"/>
    <w:rsid w:val="003D6C3E"/>
    <w:rsid w:val="003D6FFA"/>
    <w:rsid w:val="003E00EF"/>
    <w:rsid w:val="003E04B8"/>
    <w:rsid w:val="003E102D"/>
    <w:rsid w:val="003E366C"/>
    <w:rsid w:val="003E3AF0"/>
    <w:rsid w:val="003E3F2A"/>
    <w:rsid w:val="003E5FFE"/>
    <w:rsid w:val="003E6AB0"/>
    <w:rsid w:val="003E7035"/>
    <w:rsid w:val="003E79EE"/>
    <w:rsid w:val="003F0266"/>
    <w:rsid w:val="003F029D"/>
    <w:rsid w:val="003F07CD"/>
    <w:rsid w:val="003F227A"/>
    <w:rsid w:val="003F2EE4"/>
    <w:rsid w:val="003F35F4"/>
    <w:rsid w:val="003F4003"/>
    <w:rsid w:val="003F4845"/>
    <w:rsid w:val="003F5218"/>
    <w:rsid w:val="003F5BD9"/>
    <w:rsid w:val="003F6CCE"/>
    <w:rsid w:val="003F71E8"/>
    <w:rsid w:val="003F7A15"/>
    <w:rsid w:val="0040018B"/>
    <w:rsid w:val="004016BC"/>
    <w:rsid w:val="004023B4"/>
    <w:rsid w:val="0040310F"/>
    <w:rsid w:val="00403EFC"/>
    <w:rsid w:val="00403F70"/>
    <w:rsid w:val="00406378"/>
    <w:rsid w:val="00406A0C"/>
    <w:rsid w:val="00406AB5"/>
    <w:rsid w:val="0040702F"/>
    <w:rsid w:val="00407C06"/>
    <w:rsid w:val="00410E79"/>
    <w:rsid w:val="0041137F"/>
    <w:rsid w:val="004125C3"/>
    <w:rsid w:val="00412D10"/>
    <w:rsid w:val="0041345C"/>
    <w:rsid w:val="00414186"/>
    <w:rsid w:val="004144BB"/>
    <w:rsid w:val="00416B2A"/>
    <w:rsid w:val="0041700B"/>
    <w:rsid w:val="0042061F"/>
    <w:rsid w:val="004217E6"/>
    <w:rsid w:val="00422FD0"/>
    <w:rsid w:val="00423C7F"/>
    <w:rsid w:val="00425602"/>
    <w:rsid w:val="00426682"/>
    <w:rsid w:val="00427DFC"/>
    <w:rsid w:val="0043167E"/>
    <w:rsid w:val="00433661"/>
    <w:rsid w:val="00433C63"/>
    <w:rsid w:val="00434829"/>
    <w:rsid w:val="00434ABC"/>
    <w:rsid w:val="004351C4"/>
    <w:rsid w:val="00435788"/>
    <w:rsid w:val="00435C83"/>
    <w:rsid w:val="004404FB"/>
    <w:rsid w:val="004409E6"/>
    <w:rsid w:val="00440CC5"/>
    <w:rsid w:val="0044345B"/>
    <w:rsid w:val="00443BEB"/>
    <w:rsid w:val="00444995"/>
    <w:rsid w:val="004449CC"/>
    <w:rsid w:val="00445038"/>
    <w:rsid w:val="00445A2A"/>
    <w:rsid w:val="00445D92"/>
    <w:rsid w:val="004468C7"/>
    <w:rsid w:val="00446C84"/>
    <w:rsid w:val="00447759"/>
    <w:rsid w:val="00451ADD"/>
    <w:rsid w:val="00451B41"/>
    <w:rsid w:val="004523F9"/>
    <w:rsid w:val="00452661"/>
    <w:rsid w:val="00454583"/>
    <w:rsid w:val="00454B69"/>
    <w:rsid w:val="004553CA"/>
    <w:rsid w:val="004559D6"/>
    <w:rsid w:val="00455F27"/>
    <w:rsid w:val="00456995"/>
    <w:rsid w:val="00457686"/>
    <w:rsid w:val="004577BD"/>
    <w:rsid w:val="00460E04"/>
    <w:rsid w:val="00462648"/>
    <w:rsid w:val="004647B8"/>
    <w:rsid w:val="00466460"/>
    <w:rsid w:val="00466E42"/>
    <w:rsid w:val="0046778E"/>
    <w:rsid w:val="00467F99"/>
    <w:rsid w:val="00470C3B"/>
    <w:rsid w:val="00471C8E"/>
    <w:rsid w:val="00472EED"/>
    <w:rsid w:val="00473E6F"/>
    <w:rsid w:val="00473F26"/>
    <w:rsid w:val="00473F76"/>
    <w:rsid w:val="00474703"/>
    <w:rsid w:val="0047551F"/>
    <w:rsid w:val="004761C2"/>
    <w:rsid w:val="00476276"/>
    <w:rsid w:val="0047666A"/>
    <w:rsid w:val="0047746F"/>
    <w:rsid w:val="00477A18"/>
    <w:rsid w:val="00477C0B"/>
    <w:rsid w:val="00480924"/>
    <w:rsid w:val="00483357"/>
    <w:rsid w:val="00484642"/>
    <w:rsid w:val="00484A1C"/>
    <w:rsid w:val="0048561F"/>
    <w:rsid w:val="00485CFB"/>
    <w:rsid w:val="00486255"/>
    <w:rsid w:val="004911D7"/>
    <w:rsid w:val="004914A0"/>
    <w:rsid w:val="00491C44"/>
    <w:rsid w:val="0049278A"/>
    <w:rsid w:val="00492A83"/>
    <w:rsid w:val="00492AB0"/>
    <w:rsid w:val="00492D6F"/>
    <w:rsid w:val="004936D5"/>
    <w:rsid w:val="00493793"/>
    <w:rsid w:val="004941BE"/>
    <w:rsid w:val="0049524C"/>
    <w:rsid w:val="00495569"/>
    <w:rsid w:val="0049604D"/>
    <w:rsid w:val="00496E20"/>
    <w:rsid w:val="00496EAB"/>
    <w:rsid w:val="0049730D"/>
    <w:rsid w:val="004973A1"/>
    <w:rsid w:val="00497E31"/>
    <w:rsid w:val="004A03E9"/>
    <w:rsid w:val="004A1286"/>
    <w:rsid w:val="004A1BC5"/>
    <w:rsid w:val="004A29CC"/>
    <w:rsid w:val="004A2AF7"/>
    <w:rsid w:val="004A4275"/>
    <w:rsid w:val="004A5090"/>
    <w:rsid w:val="004A5A69"/>
    <w:rsid w:val="004A7B2D"/>
    <w:rsid w:val="004A7F78"/>
    <w:rsid w:val="004B091C"/>
    <w:rsid w:val="004B0C25"/>
    <w:rsid w:val="004B26ED"/>
    <w:rsid w:val="004B2C1B"/>
    <w:rsid w:val="004B48DB"/>
    <w:rsid w:val="004B67BB"/>
    <w:rsid w:val="004C022D"/>
    <w:rsid w:val="004C09B3"/>
    <w:rsid w:val="004C0CA5"/>
    <w:rsid w:val="004C21AF"/>
    <w:rsid w:val="004C2433"/>
    <w:rsid w:val="004C2FB3"/>
    <w:rsid w:val="004C54BC"/>
    <w:rsid w:val="004C60FF"/>
    <w:rsid w:val="004C6455"/>
    <w:rsid w:val="004C687F"/>
    <w:rsid w:val="004C6E34"/>
    <w:rsid w:val="004C749F"/>
    <w:rsid w:val="004C7A19"/>
    <w:rsid w:val="004D0DEF"/>
    <w:rsid w:val="004D0E02"/>
    <w:rsid w:val="004D2E36"/>
    <w:rsid w:val="004D505E"/>
    <w:rsid w:val="004D5123"/>
    <w:rsid w:val="004D5B30"/>
    <w:rsid w:val="004E1662"/>
    <w:rsid w:val="004E17DE"/>
    <w:rsid w:val="004E212D"/>
    <w:rsid w:val="004E23C9"/>
    <w:rsid w:val="004E247B"/>
    <w:rsid w:val="004E2E0E"/>
    <w:rsid w:val="004E43CD"/>
    <w:rsid w:val="004E48FA"/>
    <w:rsid w:val="004E4E20"/>
    <w:rsid w:val="004E5390"/>
    <w:rsid w:val="004E691C"/>
    <w:rsid w:val="004E6C6C"/>
    <w:rsid w:val="004E6ED0"/>
    <w:rsid w:val="004F0CFA"/>
    <w:rsid w:val="004F14AA"/>
    <w:rsid w:val="004F1F90"/>
    <w:rsid w:val="004F5756"/>
    <w:rsid w:val="004F7EF7"/>
    <w:rsid w:val="00500DE2"/>
    <w:rsid w:val="00500FC7"/>
    <w:rsid w:val="00501C45"/>
    <w:rsid w:val="00501F39"/>
    <w:rsid w:val="005022A3"/>
    <w:rsid w:val="00502A3A"/>
    <w:rsid w:val="005069B0"/>
    <w:rsid w:val="00507618"/>
    <w:rsid w:val="00507A71"/>
    <w:rsid w:val="005115B9"/>
    <w:rsid w:val="00512D03"/>
    <w:rsid w:val="005135DE"/>
    <w:rsid w:val="005135DF"/>
    <w:rsid w:val="00515A63"/>
    <w:rsid w:val="00517148"/>
    <w:rsid w:val="005216C5"/>
    <w:rsid w:val="00521928"/>
    <w:rsid w:val="005224AE"/>
    <w:rsid w:val="005230CD"/>
    <w:rsid w:val="0052376B"/>
    <w:rsid w:val="00523A30"/>
    <w:rsid w:val="005246B1"/>
    <w:rsid w:val="005249C8"/>
    <w:rsid w:val="00525292"/>
    <w:rsid w:val="00525735"/>
    <w:rsid w:val="00525973"/>
    <w:rsid w:val="00525DAC"/>
    <w:rsid w:val="005264F1"/>
    <w:rsid w:val="00526F05"/>
    <w:rsid w:val="00527716"/>
    <w:rsid w:val="00527F7D"/>
    <w:rsid w:val="00530757"/>
    <w:rsid w:val="005311F6"/>
    <w:rsid w:val="00531271"/>
    <w:rsid w:val="00531DBA"/>
    <w:rsid w:val="005321A3"/>
    <w:rsid w:val="0053229F"/>
    <w:rsid w:val="00533145"/>
    <w:rsid w:val="005332F2"/>
    <w:rsid w:val="005342DC"/>
    <w:rsid w:val="00534CB8"/>
    <w:rsid w:val="00536BC1"/>
    <w:rsid w:val="005374F2"/>
    <w:rsid w:val="005377D9"/>
    <w:rsid w:val="00537919"/>
    <w:rsid w:val="00540274"/>
    <w:rsid w:val="005409A3"/>
    <w:rsid w:val="00541759"/>
    <w:rsid w:val="00542066"/>
    <w:rsid w:val="005424B0"/>
    <w:rsid w:val="00542744"/>
    <w:rsid w:val="00544D90"/>
    <w:rsid w:val="00546800"/>
    <w:rsid w:val="005469CB"/>
    <w:rsid w:val="00546D80"/>
    <w:rsid w:val="00547EB4"/>
    <w:rsid w:val="00547EB9"/>
    <w:rsid w:val="00550B4B"/>
    <w:rsid w:val="0055104D"/>
    <w:rsid w:val="00551C4D"/>
    <w:rsid w:val="00552116"/>
    <w:rsid w:val="0055226F"/>
    <w:rsid w:val="005534E8"/>
    <w:rsid w:val="00553F25"/>
    <w:rsid w:val="00554D78"/>
    <w:rsid w:val="00555F96"/>
    <w:rsid w:val="00556635"/>
    <w:rsid w:val="00556B90"/>
    <w:rsid w:val="00557164"/>
    <w:rsid w:val="00557ADA"/>
    <w:rsid w:val="005617F8"/>
    <w:rsid w:val="0056236C"/>
    <w:rsid w:val="0056289E"/>
    <w:rsid w:val="00562CA1"/>
    <w:rsid w:val="00563635"/>
    <w:rsid w:val="00563ACC"/>
    <w:rsid w:val="00564941"/>
    <w:rsid w:val="005654CD"/>
    <w:rsid w:val="00566469"/>
    <w:rsid w:val="00566B37"/>
    <w:rsid w:val="00567501"/>
    <w:rsid w:val="00567C4B"/>
    <w:rsid w:val="00570369"/>
    <w:rsid w:val="00570C75"/>
    <w:rsid w:val="005715F2"/>
    <w:rsid w:val="0057175B"/>
    <w:rsid w:val="0057311D"/>
    <w:rsid w:val="00573303"/>
    <w:rsid w:val="005741A6"/>
    <w:rsid w:val="00574B3A"/>
    <w:rsid w:val="0057520B"/>
    <w:rsid w:val="00575C49"/>
    <w:rsid w:val="00576293"/>
    <w:rsid w:val="00576C8C"/>
    <w:rsid w:val="005770F4"/>
    <w:rsid w:val="00580127"/>
    <w:rsid w:val="00580B6C"/>
    <w:rsid w:val="00581612"/>
    <w:rsid w:val="00581ACF"/>
    <w:rsid w:val="00581CBC"/>
    <w:rsid w:val="00581DE3"/>
    <w:rsid w:val="005820C8"/>
    <w:rsid w:val="00582727"/>
    <w:rsid w:val="005836E2"/>
    <w:rsid w:val="00584051"/>
    <w:rsid w:val="005847F6"/>
    <w:rsid w:val="005848A5"/>
    <w:rsid w:val="005850DD"/>
    <w:rsid w:val="00585922"/>
    <w:rsid w:val="005860BE"/>
    <w:rsid w:val="0058680C"/>
    <w:rsid w:val="00586BD0"/>
    <w:rsid w:val="00586D65"/>
    <w:rsid w:val="0059001E"/>
    <w:rsid w:val="005905D8"/>
    <w:rsid w:val="00590A45"/>
    <w:rsid w:val="00593E6F"/>
    <w:rsid w:val="00594D60"/>
    <w:rsid w:val="00595DE7"/>
    <w:rsid w:val="005964FB"/>
    <w:rsid w:val="005976CC"/>
    <w:rsid w:val="005978DD"/>
    <w:rsid w:val="005A0B0D"/>
    <w:rsid w:val="005A1178"/>
    <w:rsid w:val="005A1AC6"/>
    <w:rsid w:val="005A2887"/>
    <w:rsid w:val="005A2FC8"/>
    <w:rsid w:val="005A3EC3"/>
    <w:rsid w:val="005A4D97"/>
    <w:rsid w:val="005A5CAB"/>
    <w:rsid w:val="005A7A6B"/>
    <w:rsid w:val="005A7E88"/>
    <w:rsid w:val="005B0AFB"/>
    <w:rsid w:val="005B0D55"/>
    <w:rsid w:val="005B27B7"/>
    <w:rsid w:val="005B2D7B"/>
    <w:rsid w:val="005B3A09"/>
    <w:rsid w:val="005B41B7"/>
    <w:rsid w:val="005B4ACF"/>
    <w:rsid w:val="005B4C89"/>
    <w:rsid w:val="005B5E9B"/>
    <w:rsid w:val="005B6479"/>
    <w:rsid w:val="005B6A5B"/>
    <w:rsid w:val="005C0A35"/>
    <w:rsid w:val="005C0A6A"/>
    <w:rsid w:val="005C1A63"/>
    <w:rsid w:val="005C2974"/>
    <w:rsid w:val="005C342F"/>
    <w:rsid w:val="005C3E30"/>
    <w:rsid w:val="005C4085"/>
    <w:rsid w:val="005C40B6"/>
    <w:rsid w:val="005C4731"/>
    <w:rsid w:val="005C607D"/>
    <w:rsid w:val="005C6629"/>
    <w:rsid w:val="005C66FD"/>
    <w:rsid w:val="005C7F9C"/>
    <w:rsid w:val="005D06DB"/>
    <w:rsid w:val="005D0BC2"/>
    <w:rsid w:val="005D142E"/>
    <w:rsid w:val="005D2AD5"/>
    <w:rsid w:val="005D331E"/>
    <w:rsid w:val="005D3F56"/>
    <w:rsid w:val="005D405E"/>
    <w:rsid w:val="005D4179"/>
    <w:rsid w:val="005D43CD"/>
    <w:rsid w:val="005D4483"/>
    <w:rsid w:val="005D4AD7"/>
    <w:rsid w:val="005D6C6A"/>
    <w:rsid w:val="005D7120"/>
    <w:rsid w:val="005D7502"/>
    <w:rsid w:val="005E0608"/>
    <w:rsid w:val="005E0923"/>
    <w:rsid w:val="005E1398"/>
    <w:rsid w:val="005E19A7"/>
    <w:rsid w:val="005E2B3D"/>
    <w:rsid w:val="005E2D47"/>
    <w:rsid w:val="005E3893"/>
    <w:rsid w:val="005E4212"/>
    <w:rsid w:val="005E4653"/>
    <w:rsid w:val="005E5D46"/>
    <w:rsid w:val="005E6690"/>
    <w:rsid w:val="005E6ABB"/>
    <w:rsid w:val="005E6C34"/>
    <w:rsid w:val="005E7BDB"/>
    <w:rsid w:val="005F0348"/>
    <w:rsid w:val="005F10B4"/>
    <w:rsid w:val="005F2089"/>
    <w:rsid w:val="005F208B"/>
    <w:rsid w:val="005F28DE"/>
    <w:rsid w:val="005F3C2D"/>
    <w:rsid w:val="005F4FAC"/>
    <w:rsid w:val="005F52DE"/>
    <w:rsid w:val="005F7BBD"/>
    <w:rsid w:val="006009C2"/>
    <w:rsid w:val="006026C3"/>
    <w:rsid w:val="006026F1"/>
    <w:rsid w:val="00603799"/>
    <w:rsid w:val="006047DA"/>
    <w:rsid w:val="00604960"/>
    <w:rsid w:val="00605FC3"/>
    <w:rsid w:val="006104DF"/>
    <w:rsid w:val="00610B81"/>
    <w:rsid w:val="006117C1"/>
    <w:rsid w:val="0061311C"/>
    <w:rsid w:val="00613867"/>
    <w:rsid w:val="006139B9"/>
    <w:rsid w:val="00614E23"/>
    <w:rsid w:val="00615D6A"/>
    <w:rsid w:val="006163BC"/>
    <w:rsid w:val="00616A58"/>
    <w:rsid w:val="0061716C"/>
    <w:rsid w:val="0061785D"/>
    <w:rsid w:val="0062014E"/>
    <w:rsid w:val="006209A4"/>
    <w:rsid w:val="00621222"/>
    <w:rsid w:val="006217CB"/>
    <w:rsid w:val="00621F5A"/>
    <w:rsid w:val="00622843"/>
    <w:rsid w:val="00623245"/>
    <w:rsid w:val="00623F0C"/>
    <w:rsid w:val="006273A4"/>
    <w:rsid w:val="00630310"/>
    <w:rsid w:val="00630855"/>
    <w:rsid w:val="00630C5C"/>
    <w:rsid w:val="006342EB"/>
    <w:rsid w:val="00634FB2"/>
    <w:rsid w:val="0063535B"/>
    <w:rsid w:val="00635F01"/>
    <w:rsid w:val="00636E59"/>
    <w:rsid w:val="00637C2E"/>
    <w:rsid w:val="0064005D"/>
    <w:rsid w:val="0064032C"/>
    <w:rsid w:val="0064033F"/>
    <w:rsid w:val="00641763"/>
    <w:rsid w:val="006420D8"/>
    <w:rsid w:val="00642A4F"/>
    <w:rsid w:val="00642A7B"/>
    <w:rsid w:val="00644045"/>
    <w:rsid w:val="0064449C"/>
    <w:rsid w:val="00644EF3"/>
    <w:rsid w:val="00645059"/>
    <w:rsid w:val="006452C8"/>
    <w:rsid w:val="00646D99"/>
    <w:rsid w:val="00646E23"/>
    <w:rsid w:val="00647BB8"/>
    <w:rsid w:val="00647D46"/>
    <w:rsid w:val="00647F1D"/>
    <w:rsid w:val="00652558"/>
    <w:rsid w:val="006559EE"/>
    <w:rsid w:val="00656428"/>
    <w:rsid w:val="0065679A"/>
    <w:rsid w:val="00660451"/>
    <w:rsid w:val="00660AC2"/>
    <w:rsid w:val="00660D59"/>
    <w:rsid w:val="006625B1"/>
    <w:rsid w:val="006625BF"/>
    <w:rsid w:val="006628E5"/>
    <w:rsid w:val="006629ED"/>
    <w:rsid w:val="00663425"/>
    <w:rsid w:val="00663855"/>
    <w:rsid w:val="00663B1C"/>
    <w:rsid w:val="00665397"/>
    <w:rsid w:val="00665F5F"/>
    <w:rsid w:val="00666365"/>
    <w:rsid w:val="00670287"/>
    <w:rsid w:val="00670788"/>
    <w:rsid w:val="006727E6"/>
    <w:rsid w:val="00673A2A"/>
    <w:rsid w:val="00673EEC"/>
    <w:rsid w:val="00674DA7"/>
    <w:rsid w:val="0067563F"/>
    <w:rsid w:val="006762DF"/>
    <w:rsid w:val="00677374"/>
    <w:rsid w:val="006776A7"/>
    <w:rsid w:val="0068147F"/>
    <w:rsid w:val="00681D8C"/>
    <w:rsid w:val="00682C77"/>
    <w:rsid w:val="00682C87"/>
    <w:rsid w:val="00683277"/>
    <w:rsid w:val="00683AFE"/>
    <w:rsid w:val="00683B4C"/>
    <w:rsid w:val="00684827"/>
    <w:rsid w:val="006850B8"/>
    <w:rsid w:val="00685261"/>
    <w:rsid w:val="00685B70"/>
    <w:rsid w:val="00685E3C"/>
    <w:rsid w:val="00686018"/>
    <w:rsid w:val="00686CF4"/>
    <w:rsid w:val="0068731A"/>
    <w:rsid w:val="006877F0"/>
    <w:rsid w:val="00687922"/>
    <w:rsid w:val="006879CF"/>
    <w:rsid w:val="0069002D"/>
    <w:rsid w:val="00690FB4"/>
    <w:rsid w:val="0069145D"/>
    <w:rsid w:val="00692560"/>
    <w:rsid w:val="00692CE4"/>
    <w:rsid w:val="006935A1"/>
    <w:rsid w:val="006936C6"/>
    <w:rsid w:val="00694241"/>
    <w:rsid w:val="006943BF"/>
    <w:rsid w:val="0069468E"/>
    <w:rsid w:val="0069478F"/>
    <w:rsid w:val="00694AC5"/>
    <w:rsid w:val="006968A2"/>
    <w:rsid w:val="00697272"/>
    <w:rsid w:val="00697DC6"/>
    <w:rsid w:val="006A0BE0"/>
    <w:rsid w:val="006A0CB1"/>
    <w:rsid w:val="006A12F6"/>
    <w:rsid w:val="006A244B"/>
    <w:rsid w:val="006A2BCC"/>
    <w:rsid w:val="006A44CD"/>
    <w:rsid w:val="006A5107"/>
    <w:rsid w:val="006A594E"/>
    <w:rsid w:val="006A5C4F"/>
    <w:rsid w:val="006A664B"/>
    <w:rsid w:val="006A7128"/>
    <w:rsid w:val="006A71C8"/>
    <w:rsid w:val="006B0255"/>
    <w:rsid w:val="006B074C"/>
    <w:rsid w:val="006B0ADA"/>
    <w:rsid w:val="006B2844"/>
    <w:rsid w:val="006B3720"/>
    <w:rsid w:val="006B4844"/>
    <w:rsid w:val="006B52BB"/>
    <w:rsid w:val="006B6B3B"/>
    <w:rsid w:val="006B74CA"/>
    <w:rsid w:val="006C1813"/>
    <w:rsid w:val="006C296F"/>
    <w:rsid w:val="006C2E04"/>
    <w:rsid w:val="006C4380"/>
    <w:rsid w:val="006C6115"/>
    <w:rsid w:val="006C7CC5"/>
    <w:rsid w:val="006D05B8"/>
    <w:rsid w:val="006D0D90"/>
    <w:rsid w:val="006D0EBA"/>
    <w:rsid w:val="006D1C6A"/>
    <w:rsid w:val="006D1F09"/>
    <w:rsid w:val="006D24E7"/>
    <w:rsid w:val="006D37BF"/>
    <w:rsid w:val="006D3DAB"/>
    <w:rsid w:val="006D5179"/>
    <w:rsid w:val="006D52A1"/>
    <w:rsid w:val="006D55DF"/>
    <w:rsid w:val="006D62DB"/>
    <w:rsid w:val="006D6BC8"/>
    <w:rsid w:val="006E1DD7"/>
    <w:rsid w:val="006E1FE1"/>
    <w:rsid w:val="006E2B73"/>
    <w:rsid w:val="006E41DC"/>
    <w:rsid w:val="006E4F70"/>
    <w:rsid w:val="006E5303"/>
    <w:rsid w:val="006E6ADD"/>
    <w:rsid w:val="006E7A2A"/>
    <w:rsid w:val="006E7DBD"/>
    <w:rsid w:val="006F0325"/>
    <w:rsid w:val="006F075D"/>
    <w:rsid w:val="006F0904"/>
    <w:rsid w:val="006F1044"/>
    <w:rsid w:val="006F11A7"/>
    <w:rsid w:val="006F190B"/>
    <w:rsid w:val="006F2241"/>
    <w:rsid w:val="006F3DB0"/>
    <w:rsid w:val="006F40FB"/>
    <w:rsid w:val="006F4EAB"/>
    <w:rsid w:val="006F5931"/>
    <w:rsid w:val="006F658E"/>
    <w:rsid w:val="006F7809"/>
    <w:rsid w:val="0070014C"/>
    <w:rsid w:val="0070089F"/>
    <w:rsid w:val="00701984"/>
    <w:rsid w:val="00701DAD"/>
    <w:rsid w:val="00703285"/>
    <w:rsid w:val="00703486"/>
    <w:rsid w:val="007047CB"/>
    <w:rsid w:val="00704BEB"/>
    <w:rsid w:val="00704E14"/>
    <w:rsid w:val="0070575F"/>
    <w:rsid w:val="00705DC5"/>
    <w:rsid w:val="0070762C"/>
    <w:rsid w:val="00707D97"/>
    <w:rsid w:val="00710023"/>
    <w:rsid w:val="007106F4"/>
    <w:rsid w:val="00713488"/>
    <w:rsid w:val="00714365"/>
    <w:rsid w:val="00714616"/>
    <w:rsid w:val="00714630"/>
    <w:rsid w:val="00714847"/>
    <w:rsid w:val="00715DC2"/>
    <w:rsid w:val="007161A2"/>
    <w:rsid w:val="007167FE"/>
    <w:rsid w:val="0071680A"/>
    <w:rsid w:val="00716AAF"/>
    <w:rsid w:val="007172EE"/>
    <w:rsid w:val="00717C43"/>
    <w:rsid w:val="00720A55"/>
    <w:rsid w:val="00720BC2"/>
    <w:rsid w:val="00720CE4"/>
    <w:rsid w:val="00720E00"/>
    <w:rsid w:val="0072172F"/>
    <w:rsid w:val="00722992"/>
    <w:rsid w:val="00723042"/>
    <w:rsid w:val="0072476F"/>
    <w:rsid w:val="00724EFA"/>
    <w:rsid w:val="00725016"/>
    <w:rsid w:val="00725C34"/>
    <w:rsid w:val="00727C4C"/>
    <w:rsid w:val="007302A7"/>
    <w:rsid w:val="007303C7"/>
    <w:rsid w:val="00730B5C"/>
    <w:rsid w:val="00731746"/>
    <w:rsid w:val="00732E7B"/>
    <w:rsid w:val="00733122"/>
    <w:rsid w:val="0073462A"/>
    <w:rsid w:val="007352DB"/>
    <w:rsid w:val="00735774"/>
    <w:rsid w:val="00736849"/>
    <w:rsid w:val="00737A0F"/>
    <w:rsid w:val="00740593"/>
    <w:rsid w:val="00741A4B"/>
    <w:rsid w:val="00741F79"/>
    <w:rsid w:val="0074222B"/>
    <w:rsid w:val="00742BC4"/>
    <w:rsid w:val="007439E2"/>
    <w:rsid w:val="00743B8C"/>
    <w:rsid w:val="00744801"/>
    <w:rsid w:val="00744B1C"/>
    <w:rsid w:val="00745024"/>
    <w:rsid w:val="00747323"/>
    <w:rsid w:val="007520D9"/>
    <w:rsid w:val="0075244C"/>
    <w:rsid w:val="00752815"/>
    <w:rsid w:val="00752A81"/>
    <w:rsid w:val="00752E01"/>
    <w:rsid w:val="00753943"/>
    <w:rsid w:val="007540B1"/>
    <w:rsid w:val="0075441C"/>
    <w:rsid w:val="00754820"/>
    <w:rsid w:val="00756BB3"/>
    <w:rsid w:val="0076002E"/>
    <w:rsid w:val="00760365"/>
    <w:rsid w:val="00761B5A"/>
    <w:rsid w:val="00763CDF"/>
    <w:rsid w:val="0076564C"/>
    <w:rsid w:val="00765F7E"/>
    <w:rsid w:val="007674B9"/>
    <w:rsid w:val="00770D76"/>
    <w:rsid w:val="00772DA0"/>
    <w:rsid w:val="00773D44"/>
    <w:rsid w:val="007741FE"/>
    <w:rsid w:val="00774A0C"/>
    <w:rsid w:val="00774AD3"/>
    <w:rsid w:val="00775B0C"/>
    <w:rsid w:val="00775EA0"/>
    <w:rsid w:val="00777047"/>
    <w:rsid w:val="00777622"/>
    <w:rsid w:val="007803A9"/>
    <w:rsid w:val="00780C87"/>
    <w:rsid w:val="00780E51"/>
    <w:rsid w:val="00781257"/>
    <w:rsid w:val="00781851"/>
    <w:rsid w:val="00781869"/>
    <w:rsid w:val="00781FB3"/>
    <w:rsid w:val="007822D4"/>
    <w:rsid w:val="0078230F"/>
    <w:rsid w:val="00782C11"/>
    <w:rsid w:val="00783EF2"/>
    <w:rsid w:val="0078638B"/>
    <w:rsid w:val="00786DC3"/>
    <w:rsid w:val="00786F8A"/>
    <w:rsid w:val="007878C3"/>
    <w:rsid w:val="00790220"/>
    <w:rsid w:val="00790DF3"/>
    <w:rsid w:val="007911D5"/>
    <w:rsid w:val="007929F1"/>
    <w:rsid w:val="00793771"/>
    <w:rsid w:val="00794A9B"/>
    <w:rsid w:val="0079626B"/>
    <w:rsid w:val="0079634A"/>
    <w:rsid w:val="007A2E91"/>
    <w:rsid w:val="007A3D2D"/>
    <w:rsid w:val="007A4247"/>
    <w:rsid w:val="007A4F90"/>
    <w:rsid w:val="007A50C2"/>
    <w:rsid w:val="007A5427"/>
    <w:rsid w:val="007A58AC"/>
    <w:rsid w:val="007A5A9D"/>
    <w:rsid w:val="007A5DD7"/>
    <w:rsid w:val="007A6826"/>
    <w:rsid w:val="007A6D85"/>
    <w:rsid w:val="007A6F09"/>
    <w:rsid w:val="007A7057"/>
    <w:rsid w:val="007A72BF"/>
    <w:rsid w:val="007A785F"/>
    <w:rsid w:val="007B0157"/>
    <w:rsid w:val="007B093B"/>
    <w:rsid w:val="007B105C"/>
    <w:rsid w:val="007B1707"/>
    <w:rsid w:val="007B28F4"/>
    <w:rsid w:val="007B2F76"/>
    <w:rsid w:val="007B396B"/>
    <w:rsid w:val="007B3EB7"/>
    <w:rsid w:val="007B7A7F"/>
    <w:rsid w:val="007C0427"/>
    <w:rsid w:val="007C0D15"/>
    <w:rsid w:val="007C185C"/>
    <w:rsid w:val="007C19C1"/>
    <w:rsid w:val="007C19D8"/>
    <w:rsid w:val="007C19E3"/>
    <w:rsid w:val="007C1AA0"/>
    <w:rsid w:val="007C24CB"/>
    <w:rsid w:val="007C7735"/>
    <w:rsid w:val="007D0B6A"/>
    <w:rsid w:val="007D1267"/>
    <w:rsid w:val="007D1F7B"/>
    <w:rsid w:val="007D26FE"/>
    <w:rsid w:val="007D2A54"/>
    <w:rsid w:val="007D6218"/>
    <w:rsid w:val="007D655F"/>
    <w:rsid w:val="007D7B7B"/>
    <w:rsid w:val="007E0635"/>
    <w:rsid w:val="007E0DBA"/>
    <w:rsid w:val="007E15A7"/>
    <w:rsid w:val="007E296A"/>
    <w:rsid w:val="007E2EAE"/>
    <w:rsid w:val="007E3021"/>
    <w:rsid w:val="007E4056"/>
    <w:rsid w:val="007E447F"/>
    <w:rsid w:val="007E64A3"/>
    <w:rsid w:val="007E6BB4"/>
    <w:rsid w:val="007E70C7"/>
    <w:rsid w:val="007E721B"/>
    <w:rsid w:val="007F1404"/>
    <w:rsid w:val="007F14B7"/>
    <w:rsid w:val="007F335F"/>
    <w:rsid w:val="007F3A7F"/>
    <w:rsid w:val="007F4B96"/>
    <w:rsid w:val="007F4E83"/>
    <w:rsid w:val="007F5F70"/>
    <w:rsid w:val="007F67B9"/>
    <w:rsid w:val="007F6DA8"/>
    <w:rsid w:val="007F7392"/>
    <w:rsid w:val="007F7984"/>
    <w:rsid w:val="007F79E5"/>
    <w:rsid w:val="00801849"/>
    <w:rsid w:val="00801DBB"/>
    <w:rsid w:val="00801E70"/>
    <w:rsid w:val="00804C2A"/>
    <w:rsid w:val="008050FB"/>
    <w:rsid w:val="008055A5"/>
    <w:rsid w:val="00805A8F"/>
    <w:rsid w:val="00805EA8"/>
    <w:rsid w:val="00806078"/>
    <w:rsid w:val="0080653F"/>
    <w:rsid w:val="00807557"/>
    <w:rsid w:val="00807B7C"/>
    <w:rsid w:val="00810A2E"/>
    <w:rsid w:val="00811268"/>
    <w:rsid w:val="00811B32"/>
    <w:rsid w:val="008122FA"/>
    <w:rsid w:val="0081261A"/>
    <w:rsid w:val="0081368B"/>
    <w:rsid w:val="00814359"/>
    <w:rsid w:val="008149B9"/>
    <w:rsid w:val="00814E42"/>
    <w:rsid w:val="00815266"/>
    <w:rsid w:val="008160C5"/>
    <w:rsid w:val="008161B5"/>
    <w:rsid w:val="008165F5"/>
    <w:rsid w:val="008172FE"/>
    <w:rsid w:val="008204FB"/>
    <w:rsid w:val="008218FB"/>
    <w:rsid w:val="008221F8"/>
    <w:rsid w:val="0082333D"/>
    <w:rsid w:val="00823C8F"/>
    <w:rsid w:val="0082468C"/>
    <w:rsid w:val="008263E1"/>
    <w:rsid w:val="008265D0"/>
    <w:rsid w:val="00826938"/>
    <w:rsid w:val="00826CC2"/>
    <w:rsid w:val="008275E9"/>
    <w:rsid w:val="00827EC0"/>
    <w:rsid w:val="00827F21"/>
    <w:rsid w:val="00831351"/>
    <w:rsid w:val="00831FB4"/>
    <w:rsid w:val="008320A9"/>
    <w:rsid w:val="008322C4"/>
    <w:rsid w:val="008323D2"/>
    <w:rsid w:val="00832BF8"/>
    <w:rsid w:val="00834DEE"/>
    <w:rsid w:val="00835FB6"/>
    <w:rsid w:val="00836B36"/>
    <w:rsid w:val="00836C08"/>
    <w:rsid w:val="0083716A"/>
    <w:rsid w:val="00840ACB"/>
    <w:rsid w:val="00840E5C"/>
    <w:rsid w:val="00841575"/>
    <w:rsid w:val="00842D87"/>
    <w:rsid w:val="00842E1C"/>
    <w:rsid w:val="0084351C"/>
    <w:rsid w:val="00843D9F"/>
    <w:rsid w:val="00844E6B"/>
    <w:rsid w:val="00844F2A"/>
    <w:rsid w:val="008452EA"/>
    <w:rsid w:val="0084538D"/>
    <w:rsid w:val="00846413"/>
    <w:rsid w:val="008507B9"/>
    <w:rsid w:val="00851A65"/>
    <w:rsid w:val="00853AA3"/>
    <w:rsid w:val="0085436A"/>
    <w:rsid w:val="00854DC2"/>
    <w:rsid w:val="008554EA"/>
    <w:rsid w:val="00856822"/>
    <w:rsid w:val="0086075B"/>
    <w:rsid w:val="0086162D"/>
    <w:rsid w:val="0086171A"/>
    <w:rsid w:val="00862D95"/>
    <w:rsid w:val="0086323A"/>
    <w:rsid w:val="00864206"/>
    <w:rsid w:val="00864E88"/>
    <w:rsid w:val="00865282"/>
    <w:rsid w:val="00866126"/>
    <w:rsid w:val="008669A4"/>
    <w:rsid w:val="00867AA7"/>
    <w:rsid w:val="0087104F"/>
    <w:rsid w:val="008711FD"/>
    <w:rsid w:val="0087133A"/>
    <w:rsid w:val="00871EB3"/>
    <w:rsid w:val="00872655"/>
    <w:rsid w:val="00872A0A"/>
    <w:rsid w:val="00873BED"/>
    <w:rsid w:val="0087415E"/>
    <w:rsid w:val="0087446D"/>
    <w:rsid w:val="0087546A"/>
    <w:rsid w:val="00875B70"/>
    <w:rsid w:val="00875F7B"/>
    <w:rsid w:val="00876182"/>
    <w:rsid w:val="0087678D"/>
    <w:rsid w:val="00877709"/>
    <w:rsid w:val="00877A41"/>
    <w:rsid w:val="008806FC"/>
    <w:rsid w:val="0088215D"/>
    <w:rsid w:val="0088219B"/>
    <w:rsid w:val="00884627"/>
    <w:rsid w:val="008849C7"/>
    <w:rsid w:val="00885534"/>
    <w:rsid w:val="008858B5"/>
    <w:rsid w:val="008862F7"/>
    <w:rsid w:val="008870FE"/>
    <w:rsid w:val="00887A55"/>
    <w:rsid w:val="00891414"/>
    <w:rsid w:val="008915A0"/>
    <w:rsid w:val="008918A7"/>
    <w:rsid w:val="00892313"/>
    <w:rsid w:val="008939B0"/>
    <w:rsid w:val="00893E9D"/>
    <w:rsid w:val="00894D83"/>
    <w:rsid w:val="0089553F"/>
    <w:rsid w:val="00895D82"/>
    <w:rsid w:val="0089612C"/>
    <w:rsid w:val="00896805"/>
    <w:rsid w:val="00896927"/>
    <w:rsid w:val="00897E99"/>
    <w:rsid w:val="008A0900"/>
    <w:rsid w:val="008A0E00"/>
    <w:rsid w:val="008A142F"/>
    <w:rsid w:val="008A1D5F"/>
    <w:rsid w:val="008A25CC"/>
    <w:rsid w:val="008A2606"/>
    <w:rsid w:val="008A2E70"/>
    <w:rsid w:val="008A47E7"/>
    <w:rsid w:val="008A4974"/>
    <w:rsid w:val="008A4DD1"/>
    <w:rsid w:val="008A7607"/>
    <w:rsid w:val="008A76D3"/>
    <w:rsid w:val="008B0E2F"/>
    <w:rsid w:val="008B16B3"/>
    <w:rsid w:val="008B234D"/>
    <w:rsid w:val="008B4AA4"/>
    <w:rsid w:val="008B4B1E"/>
    <w:rsid w:val="008B644A"/>
    <w:rsid w:val="008B68F2"/>
    <w:rsid w:val="008B7A92"/>
    <w:rsid w:val="008C24B6"/>
    <w:rsid w:val="008C3056"/>
    <w:rsid w:val="008C48EC"/>
    <w:rsid w:val="008C4A0F"/>
    <w:rsid w:val="008C4C5C"/>
    <w:rsid w:val="008C6009"/>
    <w:rsid w:val="008C63B2"/>
    <w:rsid w:val="008C7E55"/>
    <w:rsid w:val="008C7ED8"/>
    <w:rsid w:val="008D3CBA"/>
    <w:rsid w:val="008D3F10"/>
    <w:rsid w:val="008D443B"/>
    <w:rsid w:val="008D465F"/>
    <w:rsid w:val="008D4F98"/>
    <w:rsid w:val="008D50AE"/>
    <w:rsid w:val="008D5715"/>
    <w:rsid w:val="008D5BB4"/>
    <w:rsid w:val="008D6024"/>
    <w:rsid w:val="008D70F0"/>
    <w:rsid w:val="008D7131"/>
    <w:rsid w:val="008E027B"/>
    <w:rsid w:val="008E047A"/>
    <w:rsid w:val="008E08A3"/>
    <w:rsid w:val="008E09C8"/>
    <w:rsid w:val="008E0D16"/>
    <w:rsid w:val="008E26A9"/>
    <w:rsid w:val="008E2F1A"/>
    <w:rsid w:val="008E49EE"/>
    <w:rsid w:val="008E5D9D"/>
    <w:rsid w:val="008E61AC"/>
    <w:rsid w:val="008F0105"/>
    <w:rsid w:val="008F1A11"/>
    <w:rsid w:val="008F296D"/>
    <w:rsid w:val="008F2E30"/>
    <w:rsid w:val="008F4621"/>
    <w:rsid w:val="008F48F4"/>
    <w:rsid w:val="008F4D7B"/>
    <w:rsid w:val="008F4DE4"/>
    <w:rsid w:val="008F4EBC"/>
    <w:rsid w:val="008F5F66"/>
    <w:rsid w:val="008F6ECC"/>
    <w:rsid w:val="008F702C"/>
    <w:rsid w:val="0090064D"/>
    <w:rsid w:val="00900E98"/>
    <w:rsid w:val="00901F5A"/>
    <w:rsid w:val="00901F93"/>
    <w:rsid w:val="0090241A"/>
    <w:rsid w:val="00902F40"/>
    <w:rsid w:val="00903943"/>
    <w:rsid w:val="009058DD"/>
    <w:rsid w:val="00905972"/>
    <w:rsid w:val="00905BFA"/>
    <w:rsid w:val="00906870"/>
    <w:rsid w:val="0090791E"/>
    <w:rsid w:val="00907C84"/>
    <w:rsid w:val="00907CDB"/>
    <w:rsid w:val="009116C1"/>
    <w:rsid w:val="00912AD8"/>
    <w:rsid w:val="00912B5E"/>
    <w:rsid w:val="009144F8"/>
    <w:rsid w:val="00914FFA"/>
    <w:rsid w:val="009158AB"/>
    <w:rsid w:val="0091697F"/>
    <w:rsid w:val="00917198"/>
    <w:rsid w:val="009172A8"/>
    <w:rsid w:val="00917588"/>
    <w:rsid w:val="0092114B"/>
    <w:rsid w:val="00921B5A"/>
    <w:rsid w:val="0092360E"/>
    <w:rsid w:val="009237EF"/>
    <w:rsid w:val="009239C4"/>
    <w:rsid w:val="00923F67"/>
    <w:rsid w:val="00924D2D"/>
    <w:rsid w:val="00925873"/>
    <w:rsid w:val="0092792B"/>
    <w:rsid w:val="00927FF4"/>
    <w:rsid w:val="00930291"/>
    <w:rsid w:val="00931984"/>
    <w:rsid w:val="00931D40"/>
    <w:rsid w:val="00932312"/>
    <w:rsid w:val="00932716"/>
    <w:rsid w:val="00932B88"/>
    <w:rsid w:val="0093328A"/>
    <w:rsid w:val="00933B7A"/>
    <w:rsid w:val="00933CF4"/>
    <w:rsid w:val="0093425C"/>
    <w:rsid w:val="00934F76"/>
    <w:rsid w:val="00935CF1"/>
    <w:rsid w:val="009361BE"/>
    <w:rsid w:val="00936240"/>
    <w:rsid w:val="00937DD6"/>
    <w:rsid w:val="00937ECB"/>
    <w:rsid w:val="00940B25"/>
    <w:rsid w:val="00942074"/>
    <w:rsid w:val="009449F6"/>
    <w:rsid w:val="00944BC8"/>
    <w:rsid w:val="009454C5"/>
    <w:rsid w:val="009460E1"/>
    <w:rsid w:val="009471FC"/>
    <w:rsid w:val="00947762"/>
    <w:rsid w:val="00947989"/>
    <w:rsid w:val="00947DF3"/>
    <w:rsid w:val="00950904"/>
    <w:rsid w:val="00950EB4"/>
    <w:rsid w:val="00951647"/>
    <w:rsid w:val="0095177A"/>
    <w:rsid w:val="009522B8"/>
    <w:rsid w:val="00952A08"/>
    <w:rsid w:val="00953463"/>
    <w:rsid w:val="00955448"/>
    <w:rsid w:val="009569AC"/>
    <w:rsid w:val="009569F3"/>
    <w:rsid w:val="0095702B"/>
    <w:rsid w:val="0096107C"/>
    <w:rsid w:val="0096137C"/>
    <w:rsid w:val="009622B3"/>
    <w:rsid w:val="00962F9C"/>
    <w:rsid w:val="00963ABD"/>
    <w:rsid w:val="009648CD"/>
    <w:rsid w:val="00964E93"/>
    <w:rsid w:val="0096543A"/>
    <w:rsid w:val="00965EFF"/>
    <w:rsid w:val="00966CFC"/>
    <w:rsid w:val="00967334"/>
    <w:rsid w:val="009678C3"/>
    <w:rsid w:val="009704FB"/>
    <w:rsid w:val="00970953"/>
    <w:rsid w:val="00970C3C"/>
    <w:rsid w:val="00971269"/>
    <w:rsid w:val="009712E6"/>
    <w:rsid w:val="00972225"/>
    <w:rsid w:val="00973302"/>
    <w:rsid w:val="00973477"/>
    <w:rsid w:val="00973A1E"/>
    <w:rsid w:val="00973C47"/>
    <w:rsid w:val="00973C9D"/>
    <w:rsid w:val="00974BE5"/>
    <w:rsid w:val="009762A8"/>
    <w:rsid w:val="009767DB"/>
    <w:rsid w:val="009777E9"/>
    <w:rsid w:val="00981199"/>
    <w:rsid w:val="00984282"/>
    <w:rsid w:val="00984671"/>
    <w:rsid w:val="009872AA"/>
    <w:rsid w:val="0098740B"/>
    <w:rsid w:val="00987E42"/>
    <w:rsid w:val="009918B6"/>
    <w:rsid w:val="009920C6"/>
    <w:rsid w:val="009922A5"/>
    <w:rsid w:val="00992495"/>
    <w:rsid w:val="00992A0A"/>
    <w:rsid w:val="009938B4"/>
    <w:rsid w:val="00993975"/>
    <w:rsid w:val="009956A7"/>
    <w:rsid w:val="009960C7"/>
    <w:rsid w:val="00996CF2"/>
    <w:rsid w:val="00997FE3"/>
    <w:rsid w:val="009A0F1F"/>
    <w:rsid w:val="009A1752"/>
    <w:rsid w:val="009A1EC4"/>
    <w:rsid w:val="009A24D3"/>
    <w:rsid w:val="009A2A2E"/>
    <w:rsid w:val="009A2A95"/>
    <w:rsid w:val="009A2FEF"/>
    <w:rsid w:val="009A3015"/>
    <w:rsid w:val="009A3048"/>
    <w:rsid w:val="009A316E"/>
    <w:rsid w:val="009A39B1"/>
    <w:rsid w:val="009A5025"/>
    <w:rsid w:val="009A573B"/>
    <w:rsid w:val="009A6155"/>
    <w:rsid w:val="009A660D"/>
    <w:rsid w:val="009A6D1D"/>
    <w:rsid w:val="009A6D3C"/>
    <w:rsid w:val="009A6EFB"/>
    <w:rsid w:val="009A7081"/>
    <w:rsid w:val="009A7649"/>
    <w:rsid w:val="009A7931"/>
    <w:rsid w:val="009B1045"/>
    <w:rsid w:val="009B1862"/>
    <w:rsid w:val="009B2E0E"/>
    <w:rsid w:val="009B3CC6"/>
    <w:rsid w:val="009B4041"/>
    <w:rsid w:val="009B4368"/>
    <w:rsid w:val="009B4990"/>
    <w:rsid w:val="009B542D"/>
    <w:rsid w:val="009B7232"/>
    <w:rsid w:val="009B7933"/>
    <w:rsid w:val="009C06A2"/>
    <w:rsid w:val="009C0AFE"/>
    <w:rsid w:val="009C0D14"/>
    <w:rsid w:val="009C1934"/>
    <w:rsid w:val="009C2CA3"/>
    <w:rsid w:val="009C2D59"/>
    <w:rsid w:val="009C2DA0"/>
    <w:rsid w:val="009C3034"/>
    <w:rsid w:val="009C4E66"/>
    <w:rsid w:val="009C4EDE"/>
    <w:rsid w:val="009C5710"/>
    <w:rsid w:val="009C5A21"/>
    <w:rsid w:val="009C5CFF"/>
    <w:rsid w:val="009C7E15"/>
    <w:rsid w:val="009D0E52"/>
    <w:rsid w:val="009D12C2"/>
    <w:rsid w:val="009D15BC"/>
    <w:rsid w:val="009D1C91"/>
    <w:rsid w:val="009D2655"/>
    <w:rsid w:val="009D2E48"/>
    <w:rsid w:val="009D458B"/>
    <w:rsid w:val="009D4A11"/>
    <w:rsid w:val="009D56C1"/>
    <w:rsid w:val="009D5A8E"/>
    <w:rsid w:val="009D7663"/>
    <w:rsid w:val="009E09B4"/>
    <w:rsid w:val="009E18AE"/>
    <w:rsid w:val="009E3ACE"/>
    <w:rsid w:val="009E450A"/>
    <w:rsid w:val="009E4E7F"/>
    <w:rsid w:val="009E66FF"/>
    <w:rsid w:val="009E68B7"/>
    <w:rsid w:val="009E7025"/>
    <w:rsid w:val="009E72EE"/>
    <w:rsid w:val="009E744F"/>
    <w:rsid w:val="009E7797"/>
    <w:rsid w:val="009F030C"/>
    <w:rsid w:val="009F066A"/>
    <w:rsid w:val="009F278E"/>
    <w:rsid w:val="009F27BB"/>
    <w:rsid w:val="009F2F6E"/>
    <w:rsid w:val="009F345A"/>
    <w:rsid w:val="009F39BF"/>
    <w:rsid w:val="009F458B"/>
    <w:rsid w:val="009F463D"/>
    <w:rsid w:val="009F4BB2"/>
    <w:rsid w:val="009F57B5"/>
    <w:rsid w:val="00A00BA1"/>
    <w:rsid w:val="00A01657"/>
    <w:rsid w:val="00A02B1C"/>
    <w:rsid w:val="00A02F81"/>
    <w:rsid w:val="00A031CA"/>
    <w:rsid w:val="00A0358E"/>
    <w:rsid w:val="00A04119"/>
    <w:rsid w:val="00A04859"/>
    <w:rsid w:val="00A054D4"/>
    <w:rsid w:val="00A0695A"/>
    <w:rsid w:val="00A10E4C"/>
    <w:rsid w:val="00A1171B"/>
    <w:rsid w:val="00A11972"/>
    <w:rsid w:val="00A1446F"/>
    <w:rsid w:val="00A171B8"/>
    <w:rsid w:val="00A174E9"/>
    <w:rsid w:val="00A2049E"/>
    <w:rsid w:val="00A208BB"/>
    <w:rsid w:val="00A20DE0"/>
    <w:rsid w:val="00A21926"/>
    <w:rsid w:val="00A225D6"/>
    <w:rsid w:val="00A239E5"/>
    <w:rsid w:val="00A23C40"/>
    <w:rsid w:val="00A23F9F"/>
    <w:rsid w:val="00A24179"/>
    <w:rsid w:val="00A245E9"/>
    <w:rsid w:val="00A2485C"/>
    <w:rsid w:val="00A24A56"/>
    <w:rsid w:val="00A25E9F"/>
    <w:rsid w:val="00A260DA"/>
    <w:rsid w:val="00A26AF1"/>
    <w:rsid w:val="00A2702A"/>
    <w:rsid w:val="00A27190"/>
    <w:rsid w:val="00A2784D"/>
    <w:rsid w:val="00A30917"/>
    <w:rsid w:val="00A31CAC"/>
    <w:rsid w:val="00A3322D"/>
    <w:rsid w:val="00A339DE"/>
    <w:rsid w:val="00A33BB1"/>
    <w:rsid w:val="00A35075"/>
    <w:rsid w:val="00A350DF"/>
    <w:rsid w:val="00A35148"/>
    <w:rsid w:val="00A35C52"/>
    <w:rsid w:val="00A36BF3"/>
    <w:rsid w:val="00A371DC"/>
    <w:rsid w:val="00A372BD"/>
    <w:rsid w:val="00A37682"/>
    <w:rsid w:val="00A377B4"/>
    <w:rsid w:val="00A37B41"/>
    <w:rsid w:val="00A37C9F"/>
    <w:rsid w:val="00A37DAC"/>
    <w:rsid w:val="00A40C0A"/>
    <w:rsid w:val="00A41544"/>
    <w:rsid w:val="00A41B4A"/>
    <w:rsid w:val="00A42B8D"/>
    <w:rsid w:val="00A43173"/>
    <w:rsid w:val="00A43D58"/>
    <w:rsid w:val="00A43FD2"/>
    <w:rsid w:val="00A449AF"/>
    <w:rsid w:val="00A44F66"/>
    <w:rsid w:val="00A45627"/>
    <w:rsid w:val="00A462C8"/>
    <w:rsid w:val="00A4670E"/>
    <w:rsid w:val="00A4790C"/>
    <w:rsid w:val="00A50D60"/>
    <w:rsid w:val="00A53AE3"/>
    <w:rsid w:val="00A54C95"/>
    <w:rsid w:val="00A5541B"/>
    <w:rsid w:val="00A5699A"/>
    <w:rsid w:val="00A56FAA"/>
    <w:rsid w:val="00A60F13"/>
    <w:rsid w:val="00A61304"/>
    <w:rsid w:val="00A625E5"/>
    <w:rsid w:val="00A62DA7"/>
    <w:rsid w:val="00A6381F"/>
    <w:rsid w:val="00A63B8C"/>
    <w:rsid w:val="00A64112"/>
    <w:rsid w:val="00A64CDC"/>
    <w:rsid w:val="00A65069"/>
    <w:rsid w:val="00A652BE"/>
    <w:rsid w:val="00A65640"/>
    <w:rsid w:val="00A65AB8"/>
    <w:rsid w:val="00A6750D"/>
    <w:rsid w:val="00A67B4C"/>
    <w:rsid w:val="00A67DEF"/>
    <w:rsid w:val="00A67E3A"/>
    <w:rsid w:val="00A67F88"/>
    <w:rsid w:val="00A70114"/>
    <w:rsid w:val="00A706E7"/>
    <w:rsid w:val="00A70882"/>
    <w:rsid w:val="00A70D0E"/>
    <w:rsid w:val="00A71548"/>
    <w:rsid w:val="00A71B29"/>
    <w:rsid w:val="00A72274"/>
    <w:rsid w:val="00A72CEB"/>
    <w:rsid w:val="00A74166"/>
    <w:rsid w:val="00A7417C"/>
    <w:rsid w:val="00A7421C"/>
    <w:rsid w:val="00A74714"/>
    <w:rsid w:val="00A74ACF"/>
    <w:rsid w:val="00A74C89"/>
    <w:rsid w:val="00A75261"/>
    <w:rsid w:val="00A758DE"/>
    <w:rsid w:val="00A75966"/>
    <w:rsid w:val="00A75B65"/>
    <w:rsid w:val="00A7605A"/>
    <w:rsid w:val="00A76217"/>
    <w:rsid w:val="00A7680C"/>
    <w:rsid w:val="00A779A1"/>
    <w:rsid w:val="00A806ED"/>
    <w:rsid w:val="00A83C39"/>
    <w:rsid w:val="00A854C7"/>
    <w:rsid w:val="00A86C9B"/>
    <w:rsid w:val="00A902BA"/>
    <w:rsid w:val="00A90B51"/>
    <w:rsid w:val="00A90B58"/>
    <w:rsid w:val="00A9402A"/>
    <w:rsid w:val="00A949C5"/>
    <w:rsid w:val="00A94B63"/>
    <w:rsid w:val="00A959B3"/>
    <w:rsid w:val="00A962BE"/>
    <w:rsid w:val="00A97099"/>
    <w:rsid w:val="00A971ED"/>
    <w:rsid w:val="00A9738A"/>
    <w:rsid w:val="00A97449"/>
    <w:rsid w:val="00A97FBA"/>
    <w:rsid w:val="00AA062B"/>
    <w:rsid w:val="00AA2619"/>
    <w:rsid w:val="00AA2751"/>
    <w:rsid w:val="00AA31B6"/>
    <w:rsid w:val="00AA4C1D"/>
    <w:rsid w:val="00AA4E42"/>
    <w:rsid w:val="00AA5AA5"/>
    <w:rsid w:val="00AA5C51"/>
    <w:rsid w:val="00AA5EF2"/>
    <w:rsid w:val="00AA6ED6"/>
    <w:rsid w:val="00AA7628"/>
    <w:rsid w:val="00AA7CE8"/>
    <w:rsid w:val="00AB1315"/>
    <w:rsid w:val="00AB2D12"/>
    <w:rsid w:val="00AB37D6"/>
    <w:rsid w:val="00AB3D31"/>
    <w:rsid w:val="00AB4004"/>
    <w:rsid w:val="00AB45CC"/>
    <w:rsid w:val="00AB4965"/>
    <w:rsid w:val="00AB590B"/>
    <w:rsid w:val="00AB6426"/>
    <w:rsid w:val="00AB6667"/>
    <w:rsid w:val="00AB786E"/>
    <w:rsid w:val="00AB7B3E"/>
    <w:rsid w:val="00AC0EBF"/>
    <w:rsid w:val="00AC2EC1"/>
    <w:rsid w:val="00AC4322"/>
    <w:rsid w:val="00AC49D5"/>
    <w:rsid w:val="00AC4D6A"/>
    <w:rsid w:val="00AC4ED3"/>
    <w:rsid w:val="00AC5558"/>
    <w:rsid w:val="00AC60D1"/>
    <w:rsid w:val="00AC6647"/>
    <w:rsid w:val="00AC6FAB"/>
    <w:rsid w:val="00AC72DC"/>
    <w:rsid w:val="00AC73C3"/>
    <w:rsid w:val="00AD0DD4"/>
    <w:rsid w:val="00AD1186"/>
    <w:rsid w:val="00AD181B"/>
    <w:rsid w:val="00AD38CC"/>
    <w:rsid w:val="00AD4643"/>
    <w:rsid w:val="00AD4D33"/>
    <w:rsid w:val="00AD58A9"/>
    <w:rsid w:val="00AD7035"/>
    <w:rsid w:val="00AD744D"/>
    <w:rsid w:val="00AE07C9"/>
    <w:rsid w:val="00AE0827"/>
    <w:rsid w:val="00AE0C6A"/>
    <w:rsid w:val="00AE129B"/>
    <w:rsid w:val="00AE18D7"/>
    <w:rsid w:val="00AE18F5"/>
    <w:rsid w:val="00AE1BFC"/>
    <w:rsid w:val="00AE1FC4"/>
    <w:rsid w:val="00AE2208"/>
    <w:rsid w:val="00AE2EAC"/>
    <w:rsid w:val="00AE37C7"/>
    <w:rsid w:val="00AE3BF4"/>
    <w:rsid w:val="00AE3C4F"/>
    <w:rsid w:val="00AE4458"/>
    <w:rsid w:val="00AE45B9"/>
    <w:rsid w:val="00AE478C"/>
    <w:rsid w:val="00AE7FB2"/>
    <w:rsid w:val="00AF012C"/>
    <w:rsid w:val="00AF0814"/>
    <w:rsid w:val="00AF0AA0"/>
    <w:rsid w:val="00AF277B"/>
    <w:rsid w:val="00AF354A"/>
    <w:rsid w:val="00AF4F42"/>
    <w:rsid w:val="00AF5577"/>
    <w:rsid w:val="00AF7A6A"/>
    <w:rsid w:val="00AF7CA8"/>
    <w:rsid w:val="00B0014D"/>
    <w:rsid w:val="00B01354"/>
    <w:rsid w:val="00B0148E"/>
    <w:rsid w:val="00B018EC"/>
    <w:rsid w:val="00B0192C"/>
    <w:rsid w:val="00B02612"/>
    <w:rsid w:val="00B02687"/>
    <w:rsid w:val="00B04C3F"/>
    <w:rsid w:val="00B05396"/>
    <w:rsid w:val="00B055EA"/>
    <w:rsid w:val="00B05A70"/>
    <w:rsid w:val="00B05F31"/>
    <w:rsid w:val="00B100EB"/>
    <w:rsid w:val="00B1020C"/>
    <w:rsid w:val="00B11173"/>
    <w:rsid w:val="00B12AD3"/>
    <w:rsid w:val="00B12E15"/>
    <w:rsid w:val="00B14B6F"/>
    <w:rsid w:val="00B1513E"/>
    <w:rsid w:val="00B1535D"/>
    <w:rsid w:val="00B15DF5"/>
    <w:rsid w:val="00B16576"/>
    <w:rsid w:val="00B166A6"/>
    <w:rsid w:val="00B17052"/>
    <w:rsid w:val="00B174B0"/>
    <w:rsid w:val="00B17DBC"/>
    <w:rsid w:val="00B20F1E"/>
    <w:rsid w:val="00B22006"/>
    <w:rsid w:val="00B2217C"/>
    <w:rsid w:val="00B2224F"/>
    <w:rsid w:val="00B23F3F"/>
    <w:rsid w:val="00B25C18"/>
    <w:rsid w:val="00B26346"/>
    <w:rsid w:val="00B307A4"/>
    <w:rsid w:val="00B30A09"/>
    <w:rsid w:val="00B31684"/>
    <w:rsid w:val="00B3182F"/>
    <w:rsid w:val="00B3296F"/>
    <w:rsid w:val="00B3332B"/>
    <w:rsid w:val="00B34421"/>
    <w:rsid w:val="00B35329"/>
    <w:rsid w:val="00B36A82"/>
    <w:rsid w:val="00B37354"/>
    <w:rsid w:val="00B37E03"/>
    <w:rsid w:val="00B400E6"/>
    <w:rsid w:val="00B41EA8"/>
    <w:rsid w:val="00B42612"/>
    <w:rsid w:val="00B42910"/>
    <w:rsid w:val="00B4294E"/>
    <w:rsid w:val="00B44B40"/>
    <w:rsid w:val="00B44BBF"/>
    <w:rsid w:val="00B46657"/>
    <w:rsid w:val="00B468DE"/>
    <w:rsid w:val="00B46EC9"/>
    <w:rsid w:val="00B47A9A"/>
    <w:rsid w:val="00B47B95"/>
    <w:rsid w:val="00B47F9F"/>
    <w:rsid w:val="00B52162"/>
    <w:rsid w:val="00B52FCC"/>
    <w:rsid w:val="00B530B0"/>
    <w:rsid w:val="00B535E7"/>
    <w:rsid w:val="00B542EC"/>
    <w:rsid w:val="00B55500"/>
    <w:rsid w:val="00B570AF"/>
    <w:rsid w:val="00B60556"/>
    <w:rsid w:val="00B60FF8"/>
    <w:rsid w:val="00B620EC"/>
    <w:rsid w:val="00B6320B"/>
    <w:rsid w:val="00B63C3D"/>
    <w:rsid w:val="00B64508"/>
    <w:rsid w:val="00B64D19"/>
    <w:rsid w:val="00B64E54"/>
    <w:rsid w:val="00B650E2"/>
    <w:rsid w:val="00B651FD"/>
    <w:rsid w:val="00B65AC0"/>
    <w:rsid w:val="00B66251"/>
    <w:rsid w:val="00B66492"/>
    <w:rsid w:val="00B66941"/>
    <w:rsid w:val="00B67086"/>
    <w:rsid w:val="00B673D7"/>
    <w:rsid w:val="00B7046A"/>
    <w:rsid w:val="00B712CF"/>
    <w:rsid w:val="00B71A30"/>
    <w:rsid w:val="00B7253B"/>
    <w:rsid w:val="00B744D6"/>
    <w:rsid w:val="00B775C9"/>
    <w:rsid w:val="00B77A55"/>
    <w:rsid w:val="00B77F78"/>
    <w:rsid w:val="00B80C0B"/>
    <w:rsid w:val="00B80C7A"/>
    <w:rsid w:val="00B81B1F"/>
    <w:rsid w:val="00B826BC"/>
    <w:rsid w:val="00B83C67"/>
    <w:rsid w:val="00B84A9A"/>
    <w:rsid w:val="00B8501F"/>
    <w:rsid w:val="00B86222"/>
    <w:rsid w:val="00B86AFE"/>
    <w:rsid w:val="00B874DB"/>
    <w:rsid w:val="00B8761C"/>
    <w:rsid w:val="00B87925"/>
    <w:rsid w:val="00B87942"/>
    <w:rsid w:val="00B9057B"/>
    <w:rsid w:val="00B91B38"/>
    <w:rsid w:val="00B921F4"/>
    <w:rsid w:val="00B9222D"/>
    <w:rsid w:val="00B9267D"/>
    <w:rsid w:val="00B931D8"/>
    <w:rsid w:val="00B94CFB"/>
    <w:rsid w:val="00B95278"/>
    <w:rsid w:val="00B9663C"/>
    <w:rsid w:val="00B96A14"/>
    <w:rsid w:val="00B96AB3"/>
    <w:rsid w:val="00B96D88"/>
    <w:rsid w:val="00BA03BE"/>
    <w:rsid w:val="00BA1D0E"/>
    <w:rsid w:val="00BA214E"/>
    <w:rsid w:val="00BA35A9"/>
    <w:rsid w:val="00BA398A"/>
    <w:rsid w:val="00BA39DE"/>
    <w:rsid w:val="00BA49EF"/>
    <w:rsid w:val="00BA5BDC"/>
    <w:rsid w:val="00BA6ADC"/>
    <w:rsid w:val="00BA6FFB"/>
    <w:rsid w:val="00BA75E1"/>
    <w:rsid w:val="00BA7D42"/>
    <w:rsid w:val="00BB1075"/>
    <w:rsid w:val="00BB2CCD"/>
    <w:rsid w:val="00BB2DF6"/>
    <w:rsid w:val="00BB30CB"/>
    <w:rsid w:val="00BB31B1"/>
    <w:rsid w:val="00BB5D08"/>
    <w:rsid w:val="00BB7311"/>
    <w:rsid w:val="00BB79CF"/>
    <w:rsid w:val="00BC0D09"/>
    <w:rsid w:val="00BC1909"/>
    <w:rsid w:val="00BC1D5C"/>
    <w:rsid w:val="00BC229B"/>
    <w:rsid w:val="00BC28C9"/>
    <w:rsid w:val="00BC356A"/>
    <w:rsid w:val="00BC435D"/>
    <w:rsid w:val="00BC43C1"/>
    <w:rsid w:val="00BC5144"/>
    <w:rsid w:val="00BC6001"/>
    <w:rsid w:val="00BD1540"/>
    <w:rsid w:val="00BD2515"/>
    <w:rsid w:val="00BD3BF0"/>
    <w:rsid w:val="00BD54F3"/>
    <w:rsid w:val="00BD5AA6"/>
    <w:rsid w:val="00BD5E20"/>
    <w:rsid w:val="00BD6649"/>
    <w:rsid w:val="00BD71ED"/>
    <w:rsid w:val="00BD7459"/>
    <w:rsid w:val="00BD7D78"/>
    <w:rsid w:val="00BD7EFD"/>
    <w:rsid w:val="00BE06D3"/>
    <w:rsid w:val="00BE09DB"/>
    <w:rsid w:val="00BE298F"/>
    <w:rsid w:val="00BE351B"/>
    <w:rsid w:val="00BE3695"/>
    <w:rsid w:val="00BE415B"/>
    <w:rsid w:val="00BE4528"/>
    <w:rsid w:val="00BE5476"/>
    <w:rsid w:val="00BE5CF7"/>
    <w:rsid w:val="00BE5F42"/>
    <w:rsid w:val="00BE69FC"/>
    <w:rsid w:val="00BE7929"/>
    <w:rsid w:val="00BF0761"/>
    <w:rsid w:val="00BF1057"/>
    <w:rsid w:val="00BF13E9"/>
    <w:rsid w:val="00BF1E34"/>
    <w:rsid w:val="00BF2CF7"/>
    <w:rsid w:val="00BF2EB9"/>
    <w:rsid w:val="00BF3106"/>
    <w:rsid w:val="00BF31CD"/>
    <w:rsid w:val="00BF607A"/>
    <w:rsid w:val="00BF6B05"/>
    <w:rsid w:val="00BF7BAE"/>
    <w:rsid w:val="00BF7D82"/>
    <w:rsid w:val="00C007FF"/>
    <w:rsid w:val="00C01742"/>
    <w:rsid w:val="00C029B2"/>
    <w:rsid w:val="00C0324C"/>
    <w:rsid w:val="00C0361B"/>
    <w:rsid w:val="00C0443C"/>
    <w:rsid w:val="00C0475E"/>
    <w:rsid w:val="00C04B07"/>
    <w:rsid w:val="00C0537C"/>
    <w:rsid w:val="00C06780"/>
    <w:rsid w:val="00C073BD"/>
    <w:rsid w:val="00C07BED"/>
    <w:rsid w:val="00C07CFA"/>
    <w:rsid w:val="00C07DCB"/>
    <w:rsid w:val="00C11E7E"/>
    <w:rsid w:val="00C12FE3"/>
    <w:rsid w:val="00C14E9D"/>
    <w:rsid w:val="00C17033"/>
    <w:rsid w:val="00C17690"/>
    <w:rsid w:val="00C21058"/>
    <w:rsid w:val="00C21802"/>
    <w:rsid w:val="00C23819"/>
    <w:rsid w:val="00C23A25"/>
    <w:rsid w:val="00C248B0"/>
    <w:rsid w:val="00C24A67"/>
    <w:rsid w:val="00C25532"/>
    <w:rsid w:val="00C263C1"/>
    <w:rsid w:val="00C26C98"/>
    <w:rsid w:val="00C26DC7"/>
    <w:rsid w:val="00C270C0"/>
    <w:rsid w:val="00C2731A"/>
    <w:rsid w:val="00C30B28"/>
    <w:rsid w:val="00C31344"/>
    <w:rsid w:val="00C343C3"/>
    <w:rsid w:val="00C34AE7"/>
    <w:rsid w:val="00C36343"/>
    <w:rsid w:val="00C378F9"/>
    <w:rsid w:val="00C403B7"/>
    <w:rsid w:val="00C40723"/>
    <w:rsid w:val="00C40B4F"/>
    <w:rsid w:val="00C40BE8"/>
    <w:rsid w:val="00C41153"/>
    <w:rsid w:val="00C41BBF"/>
    <w:rsid w:val="00C41D0F"/>
    <w:rsid w:val="00C44296"/>
    <w:rsid w:val="00C449F9"/>
    <w:rsid w:val="00C455A5"/>
    <w:rsid w:val="00C45E91"/>
    <w:rsid w:val="00C46463"/>
    <w:rsid w:val="00C46B5D"/>
    <w:rsid w:val="00C47B8C"/>
    <w:rsid w:val="00C505EC"/>
    <w:rsid w:val="00C50E36"/>
    <w:rsid w:val="00C50EF6"/>
    <w:rsid w:val="00C52028"/>
    <w:rsid w:val="00C52B94"/>
    <w:rsid w:val="00C52D77"/>
    <w:rsid w:val="00C54965"/>
    <w:rsid w:val="00C55E2A"/>
    <w:rsid w:val="00C56FDC"/>
    <w:rsid w:val="00C6164C"/>
    <w:rsid w:val="00C6164E"/>
    <w:rsid w:val="00C62404"/>
    <w:rsid w:val="00C62724"/>
    <w:rsid w:val="00C63064"/>
    <w:rsid w:val="00C633CD"/>
    <w:rsid w:val="00C63B7D"/>
    <w:rsid w:val="00C66AD0"/>
    <w:rsid w:val="00C66F77"/>
    <w:rsid w:val="00C710AF"/>
    <w:rsid w:val="00C71EF4"/>
    <w:rsid w:val="00C72552"/>
    <w:rsid w:val="00C732DC"/>
    <w:rsid w:val="00C73521"/>
    <w:rsid w:val="00C7560E"/>
    <w:rsid w:val="00C76265"/>
    <w:rsid w:val="00C76D59"/>
    <w:rsid w:val="00C80139"/>
    <w:rsid w:val="00C807DE"/>
    <w:rsid w:val="00C81036"/>
    <w:rsid w:val="00C81A5A"/>
    <w:rsid w:val="00C81D7A"/>
    <w:rsid w:val="00C81E28"/>
    <w:rsid w:val="00C8244A"/>
    <w:rsid w:val="00C84EC0"/>
    <w:rsid w:val="00C84EFF"/>
    <w:rsid w:val="00C85B19"/>
    <w:rsid w:val="00C86776"/>
    <w:rsid w:val="00C87204"/>
    <w:rsid w:val="00C92B77"/>
    <w:rsid w:val="00C9463A"/>
    <w:rsid w:val="00C9527C"/>
    <w:rsid w:val="00C97888"/>
    <w:rsid w:val="00CA18B9"/>
    <w:rsid w:val="00CA49E9"/>
    <w:rsid w:val="00CA6066"/>
    <w:rsid w:val="00CA709A"/>
    <w:rsid w:val="00CA7C54"/>
    <w:rsid w:val="00CB07AE"/>
    <w:rsid w:val="00CB263A"/>
    <w:rsid w:val="00CB2E78"/>
    <w:rsid w:val="00CB3D7C"/>
    <w:rsid w:val="00CB48A6"/>
    <w:rsid w:val="00CB5060"/>
    <w:rsid w:val="00CB5D02"/>
    <w:rsid w:val="00CB6200"/>
    <w:rsid w:val="00CB64DF"/>
    <w:rsid w:val="00CB6AEA"/>
    <w:rsid w:val="00CB7FC8"/>
    <w:rsid w:val="00CC008D"/>
    <w:rsid w:val="00CC54AD"/>
    <w:rsid w:val="00CC5863"/>
    <w:rsid w:val="00CC7B10"/>
    <w:rsid w:val="00CD14C9"/>
    <w:rsid w:val="00CD222C"/>
    <w:rsid w:val="00CD2E08"/>
    <w:rsid w:val="00CD35C4"/>
    <w:rsid w:val="00CD417C"/>
    <w:rsid w:val="00CD52C6"/>
    <w:rsid w:val="00CD539F"/>
    <w:rsid w:val="00CD63CF"/>
    <w:rsid w:val="00CD6472"/>
    <w:rsid w:val="00CD6FA8"/>
    <w:rsid w:val="00CD7DF2"/>
    <w:rsid w:val="00CE08EA"/>
    <w:rsid w:val="00CE1556"/>
    <w:rsid w:val="00CE2291"/>
    <w:rsid w:val="00CE31C6"/>
    <w:rsid w:val="00CE48B0"/>
    <w:rsid w:val="00CE4F0E"/>
    <w:rsid w:val="00CE541D"/>
    <w:rsid w:val="00CE5C35"/>
    <w:rsid w:val="00CE6182"/>
    <w:rsid w:val="00CE662F"/>
    <w:rsid w:val="00CE747A"/>
    <w:rsid w:val="00CE7966"/>
    <w:rsid w:val="00CF02D5"/>
    <w:rsid w:val="00CF0C28"/>
    <w:rsid w:val="00CF147C"/>
    <w:rsid w:val="00CF1925"/>
    <w:rsid w:val="00CF2461"/>
    <w:rsid w:val="00CF361F"/>
    <w:rsid w:val="00CF4508"/>
    <w:rsid w:val="00CF61A5"/>
    <w:rsid w:val="00CF6651"/>
    <w:rsid w:val="00D000EF"/>
    <w:rsid w:val="00D00A2E"/>
    <w:rsid w:val="00D018CB"/>
    <w:rsid w:val="00D01B45"/>
    <w:rsid w:val="00D0408E"/>
    <w:rsid w:val="00D04746"/>
    <w:rsid w:val="00D04FDC"/>
    <w:rsid w:val="00D05506"/>
    <w:rsid w:val="00D0590A"/>
    <w:rsid w:val="00D06434"/>
    <w:rsid w:val="00D06AE6"/>
    <w:rsid w:val="00D11156"/>
    <w:rsid w:val="00D11202"/>
    <w:rsid w:val="00D1185C"/>
    <w:rsid w:val="00D137E9"/>
    <w:rsid w:val="00D14042"/>
    <w:rsid w:val="00D14144"/>
    <w:rsid w:val="00D1503C"/>
    <w:rsid w:val="00D15279"/>
    <w:rsid w:val="00D15D38"/>
    <w:rsid w:val="00D201B1"/>
    <w:rsid w:val="00D216AC"/>
    <w:rsid w:val="00D22C8C"/>
    <w:rsid w:val="00D23486"/>
    <w:rsid w:val="00D23561"/>
    <w:rsid w:val="00D23C3F"/>
    <w:rsid w:val="00D2403E"/>
    <w:rsid w:val="00D24956"/>
    <w:rsid w:val="00D25B5A"/>
    <w:rsid w:val="00D26AE2"/>
    <w:rsid w:val="00D26F5E"/>
    <w:rsid w:val="00D2726C"/>
    <w:rsid w:val="00D273CB"/>
    <w:rsid w:val="00D27DFF"/>
    <w:rsid w:val="00D30BE1"/>
    <w:rsid w:val="00D31885"/>
    <w:rsid w:val="00D31A7F"/>
    <w:rsid w:val="00D31BF4"/>
    <w:rsid w:val="00D3349A"/>
    <w:rsid w:val="00D345AC"/>
    <w:rsid w:val="00D34B60"/>
    <w:rsid w:val="00D355E6"/>
    <w:rsid w:val="00D37983"/>
    <w:rsid w:val="00D37AB5"/>
    <w:rsid w:val="00D40509"/>
    <w:rsid w:val="00D40561"/>
    <w:rsid w:val="00D41240"/>
    <w:rsid w:val="00D42280"/>
    <w:rsid w:val="00D4248B"/>
    <w:rsid w:val="00D4356F"/>
    <w:rsid w:val="00D438CA"/>
    <w:rsid w:val="00D44638"/>
    <w:rsid w:val="00D45749"/>
    <w:rsid w:val="00D4580A"/>
    <w:rsid w:val="00D46251"/>
    <w:rsid w:val="00D465BB"/>
    <w:rsid w:val="00D46682"/>
    <w:rsid w:val="00D467D4"/>
    <w:rsid w:val="00D46CE4"/>
    <w:rsid w:val="00D50356"/>
    <w:rsid w:val="00D50988"/>
    <w:rsid w:val="00D50B2C"/>
    <w:rsid w:val="00D51488"/>
    <w:rsid w:val="00D518FB"/>
    <w:rsid w:val="00D5369A"/>
    <w:rsid w:val="00D54279"/>
    <w:rsid w:val="00D54404"/>
    <w:rsid w:val="00D552BF"/>
    <w:rsid w:val="00D5791A"/>
    <w:rsid w:val="00D61193"/>
    <w:rsid w:val="00D615DF"/>
    <w:rsid w:val="00D61B5B"/>
    <w:rsid w:val="00D620FA"/>
    <w:rsid w:val="00D62176"/>
    <w:rsid w:val="00D63D96"/>
    <w:rsid w:val="00D64748"/>
    <w:rsid w:val="00D647D2"/>
    <w:rsid w:val="00D66A4C"/>
    <w:rsid w:val="00D66C98"/>
    <w:rsid w:val="00D67852"/>
    <w:rsid w:val="00D71113"/>
    <w:rsid w:val="00D71234"/>
    <w:rsid w:val="00D71543"/>
    <w:rsid w:val="00D7172F"/>
    <w:rsid w:val="00D72284"/>
    <w:rsid w:val="00D72E08"/>
    <w:rsid w:val="00D72E86"/>
    <w:rsid w:val="00D740A7"/>
    <w:rsid w:val="00D74D6E"/>
    <w:rsid w:val="00D765F8"/>
    <w:rsid w:val="00D774A0"/>
    <w:rsid w:val="00D77DC0"/>
    <w:rsid w:val="00D77DC9"/>
    <w:rsid w:val="00D77DDA"/>
    <w:rsid w:val="00D80841"/>
    <w:rsid w:val="00D816FE"/>
    <w:rsid w:val="00D8182F"/>
    <w:rsid w:val="00D82C3E"/>
    <w:rsid w:val="00D830BA"/>
    <w:rsid w:val="00D850A8"/>
    <w:rsid w:val="00D86832"/>
    <w:rsid w:val="00D9133F"/>
    <w:rsid w:val="00D926F3"/>
    <w:rsid w:val="00D938B9"/>
    <w:rsid w:val="00D93DBB"/>
    <w:rsid w:val="00D94A69"/>
    <w:rsid w:val="00D95613"/>
    <w:rsid w:val="00D97368"/>
    <w:rsid w:val="00D9771D"/>
    <w:rsid w:val="00D97C07"/>
    <w:rsid w:val="00D97E55"/>
    <w:rsid w:val="00DA162E"/>
    <w:rsid w:val="00DA1885"/>
    <w:rsid w:val="00DA2429"/>
    <w:rsid w:val="00DA2855"/>
    <w:rsid w:val="00DA49C6"/>
    <w:rsid w:val="00DA6015"/>
    <w:rsid w:val="00DA666B"/>
    <w:rsid w:val="00DB0119"/>
    <w:rsid w:val="00DB459B"/>
    <w:rsid w:val="00DB4927"/>
    <w:rsid w:val="00DB4AAB"/>
    <w:rsid w:val="00DB59F5"/>
    <w:rsid w:val="00DB5CA7"/>
    <w:rsid w:val="00DB6206"/>
    <w:rsid w:val="00DB6763"/>
    <w:rsid w:val="00DB68A7"/>
    <w:rsid w:val="00DC0933"/>
    <w:rsid w:val="00DC2257"/>
    <w:rsid w:val="00DC2A2F"/>
    <w:rsid w:val="00DC4FB3"/>
    <w:rsid w:val="00DC6E6C"/>
    <w:rsid w:val="00DC6E8D"/>
    <w:rsid w:val="00DC7707"/>
    <w:rsid w:val="00DD18BB"/>
    <w:rsid w:val="00DD310C"/>
    <w:rsid w:val="00DD3EF6"/>
    <w:rsid w:val="00DD7DCD"/>
    <w:rsid w:val="00DE121A"/>
    <w:rsid w:val="00DE2754"/>
    <w:rsid w:val="00DE3ECD"/>
    <w:rsid w:val="00DE54B0"/>
    <w:rsid w:val="00DE6AF2"/>
    <w:rsid w:val="00DE6E95"/>
    <w:rsid w:val="00DE748B"/>
    <w:rsid w:val="00DE7ECB"/>
    <w:rsid w:val="00DF027C"/>
    <w:rsid w:val="00DF07B1"/>
    <w:rsid w:val="00DF0D47"/>
    <w:rsid w:val="00DF16E5"/>
    <w:rsid w:val="00DF3317"/>
    <w:rsid w:val="00DF3487"/>
    <w:rsid w:val="00DF4396"/>
    <w:rsid w:val="00DF5FDE"/>
    <w:rsid w:val="00DF61DB"/>
    <w:rsid w:val="00DF6747"/>
    <w:rsid w:val="00DF69AB"/>
    <w:rsid w:val="00DF6ACD"/>
    <w:rsid w:val="00DF79C0"/>
    <w:rsid w:val="00E00234"/>
    <w:rsid w:val="00E00809"/>
    <w:rsid w:val="00E00815"/>
    <w:rsid w:val="00E00857"/>
    <w:rsid w:val="00E00A8D"/>
    <w:rsid w:val="00E02495"/>
    <w:rsid w:val="00E0273E"/>
    <w:rsid w:val="00E028E1"/>
    <w:rsid w:val="00E02A9C"/>
    <w:rsid w:val="00E03FF5"/>
    <w:rsid w:val="00E043C7"/>
    <w:rsid w:val="00E04486"/>
    <w:rsid w:val="00E04A2C"/>
    <w:rsid w:val="00E05EEE"/>
    <w:rsid w:val="00E1072C"/>
    <w:rsid w:val="00E107FA"/>
    <w:rsid w:val="00E10DFE"/>
    <w:rsid w:val="00E117A5"/>
    <w:rsid w:val="00E11B73"/>
    <w:rsid w:val="00E138D1"/>
    <w:rsid w:val="00E13FE8"/>
    <w:rsid w:val="00E14562"/>
    <w:rsid w:val="00E14624"/>
    <w:rsid w:val="00E14B3E"/>
    <w:rsid w:val="00E14FD1"/>
    <w:rsid w:val="00E15957"/>
    <w:rsid w:val="00E15F16"/>
    <w:rsid w:val="00E169F9"/>
    <w:rsid w:val="00E17905"/>
    <w:rsid w:val="00E20624"/>
    <w:rsid w:val="00E206B9"/>
    <w:rsid w:val="00E22181"/>
    <w:rsid w:val="00E221C3"/>
    <w:rsid w:val="00E223C3"/>
    <w:rsid w:val="00E22603"/>
    <w:rsid w:val="00E22A27"/>
    <w:rsid w:val="00E23666"/>
    <w:rsid w:val="00E239C6"/>
    <w:rsid w:val="00E23EB6"/>
    <w:rsid w:val="00E2495B"/>
    <w:rsid w:val="00E259AD"/>
    <w:rsid w:val="00E25B3D"/>
    <w:rsid w:val="00E25B80"/>
    <w:rsid w:val="00E25FA0"/>
    <w:rsid w:val="00E27171"/>
    <w:rsid w:val="00E27567"/>
    <w:rsid w:val="00E30EA4"/>
    <w:rsid w:val="00E31565"/>
    <w:rsid w:val="00E32527"/>
    <w:rsid w:val="00E32DD9"/>
    <w:rsid w:val="00E33A5A"/>
    <w:rsid w:val="00E34157"/>
    <w:rsid w:val="00E34FE1"/>
    <w:rsid w:val="00E360BE"/>
    <w:rsid w:val="00E36F2F"/>
    <w:rsid w:val="00E3771C"/>
    <w:rsid w:val="00E37F98"/>
    <w:rsid w:val="00E40290"/>
    <w:rsid w:val="00E42248"/>
    <w:rsid w:val="00E42B69"/>
    <w:rsid w:val="00E42C93"/>
    <w:rsid w:val="00E434A0"/>
    <w:rsid w:val="00E43D6B"/>
    <w:rsid w:val="00E440D1"/>
    <w:rsid w:val="00E44316"/>
    <w:rsid w:val="00E44C26"/>
    <w:rsid w:val="00E469B6"/>
    <w:rsid w:val="00E46E77"/>
    <w:rsid w:val="00E47D0B"/>
    <w:rsid w:val="00E47D33"/>
    <w:rsid w:val="00E54603"/>
    <w:rsid w:val="00E54895"/>
    <w:rsid w:val="00E556C9"/>
    <w:rsid w:val="00E568B7"/>
    <w:rsid w:val="00E56B01"/>
    <w:rsid w:val="00E56F0D"/>
    <w:rsid w:val="00E57028"/>
    <w:rsid w:val="00E57222"/>
    <w:rsid w:val="00E609CA"/>
    <w:rsid w:val="00E6123B"/>
    <w:rsid w:val="00E6205E"/>
    <w:rsid w:val="00E62714"/>
    <w:rsid w:val="00E62999"/>
    <w:rsid w:val="00E62D59"/>
    <w:rsid w:val="00E632E7"/>
    <w:rsid w:val="00E63AC5"/>
    <w:rsid w:val="00E64B30"/>
    <w:rsid w:val="00E66948"/>
    <w:rsid w:val="00E66B27"/>
    <w:rsid w:val="00E67203"/>
    <w:rsid w:val="00E672CD"/>
    <w:rsid w:val="00E67BAA"/>
    <w:rsid w:val="00E67DA1"/>
    <w:rsid w:val="00E67F93"/>
    <w:rsid w:val="00E7143B"/>
    <w:rsid w:val="00E71DE0"/>
    <w:rsid w:val="00E72391"/>
    <w:rsid w:val="00E741B0"/>
    <w:rsid w:val="00E7460C"/>
    <w:rsid w:val="00E75CBB"/>
    <w:rsid w:val="00E76F50"/>
    <w:rsid w:val="00E77620"/>
    <w:rsid w:val="00E77F47"/>
    <w:rsid w:val="00E80EEA"/>
    <w:rsid w:val="00E8115E"/>
    <w:rsid w:val="00E81CA2"/>
    <w:rsid w:val="00E838D3"/>
    <w:rsid w:val="00E83AA4"/>
    <w:rsid w:val="00E83C21"/>
    <w:rsid w:val="00E83FB4"/>
    <w:rsid w:val="00E845AF"/>
    <w:rsid w:val="00E85074"/>
    <w:rsid w:val="00E85127"/>
    <w:rsid w:val="00E85528"/>
    <w:rsid w:val="00E85946"/>
    <w:rsid w:val="00E85B06"/>
    <w:rsid w:val="00E86FD4"/>
    <w:rsid w:val="00E900E2"/>
    <w:rsid w:val="00E90AB0"/>
    <w:rsid w:val="00E915F3"/>
    <w:rsid w:val="00E916EC"/>
    <w:rsid w:val="00E91DC3"/>
    <w:rsid w:val="00E91F10"/>
    <w:rsid w:val="00E94AA7"/>
    <w:rsid w:val="00E95668"/>
    <w:rsid w:val="00E95F6D"/>
    <w:rsid w:val="00E962DD"/>
    <w:rsid w:val="00EA0249"/>
    <w:rsid w:val="00EA0E62"/>
    <w:rsid w:val="00EA287F"/>
    <w:rsid w:val="00EA2D2C"/>
    <w:rsid w:val="00EA2FAD"/>
    <w:rsid w:val="00EA3468"/>
    <w:rsid w:val="00EA5239"/>
    <w:rsid w:val="00EA6385"/>
    <w:rsid w:val="00EA77C7"/>
    <w:rsid w:val="00EA7CC1"/>
    <w:rsid w:val="00EB13A1"/>
    <w:rsid w:val="00EB238E"/>
    <w:rsid w:val="00EB3E9E"/>
    <w:rsid w:val="00EB4EDC"/>
    <w:rsid w:val="00EB7F03"/>
    <w:rsid w:val="00EC0960"/>
    <w:rsid w:val="00EC4290"/>
    <w:rsid w:val="00EC47BD"/>
    <w:rsid w:val="00EC4CC1"/>
    <w:rsid w:val="00EC4E22"/>
    <w:rsid w:val="00EC5356"/>
    <w:rsid w:val="00EC53E0"/>
    <w:rsid w:val="00EC5F9B"/>
    <w:rsid w:val="00EC777B"/>
    <w:rsid w:val="00ED0169"/>
    <w:rsid w:val="00ED0256"/>
    <w:rsid w:val="00ED1850"/>
    <w:rsid w:val="00ED264F"/>
    <w:rsid w:val="00ED2945"/>
    <w:rsid w:val="00ED4985"/>
    <w:rsid w:val="00ED4F0F"/>
    <w:rsid w:val="00ED58DC"/>
    <w:rsid w:val="00ED6B18"/>
    <w:rsid w:val="00ED6D3E"/>
    <w:rsid w:val="00ED707F"/>
    <w:rsid w:val="00EE04FB"/>
    <w:rsid w:val="00EE059C"/>
    <w:rsid w:val="00EE1CFF"/>
    <w:rsid w:val="00EE238D"/>
    <w:rsid w:val="00EE2BDA"/>
    <w:rsid w:val="00EE4161"/>
    <w:rsid w:val="00EE73BA"/>
    <w:rsid w:val="00EE7B47"/>
    <w:rsid w:val="00EF0144"/>
    <w:rsid w:val="00EF0F2D"/>
    <w:rsid w:val="00EF1AE2"/>
    <w:rsid w:val="00EF3F87"/>
    <w:rsid w:val="00EF40EF"/>
    <w:rsid w:val="00EF47CC"/>
    <w:rsid w:val="00EF642D"/>
    <w:rsid w:val="00EF6A0E"/>
    <w:rsid w:val="00EF7003"/>
    <w:rsid w:val="00F0051C"/>
    <w:rsid w:val="00F00C3D"/>
    <w:rsid w:val="00F02D96"/>
    <w:rsid w:val="00F03339"/>
    <w:rsid w:val="00F03D96"/>
    <w:rsid w:val="00F04F8F"/>
    <w:rsid w:val="00F06549"/>
    <w:rsid w:val="00F06880"/>
    <w:rsid w:val="00F06939"/>
    <w:rsid w:val="00F06976"/>
    <w:rsid w:val="00F07178"/>
    <w:rsid w:val="00F07701"/>
    <w:rsid w:val="00F07FAB"/>
    <w:rsid w:val="00F10D27"/>
    <w:rsid w:val="00F11345"/>
    <w:rsid w:val="00F13EEC"/>
    <w:rsid w:val="00F16B55"/>
    <w:rsid w:val="00F178D2"/>
    <w:rsid w:val="00F17ADE"/>
    <w:rsid w:val="00F17E5D"/>
    <w:rsid w:val="00F205E0"/>
    <w:rsid w:val="00F20712"/>
    <w:rsid w:val="00F20ABC"/>
    <w:rsid w:val="00F22081"/>
    <w:rsid w:val="00F22539"/>
    <w:rsid w:val="00F22AB7"/>
    <w:rsid w:val="00F22B93"/>
    <w:rsid w:val="00F22E5B"/>
    <w:rsid w:val="00F22F70"/>
    <w:rsid w:val="00F23355"/>
    <w:rsid w:val="00F2421B"/>
    <w:rsid w:val="00F24BEB"/>
    <w:rsid w:val="00F257DC"/>
    <w:rsid w:val="00F25BE8"/>
    <w:rsid w:val="00F25FCC"/>
    <w:rsid w:val="00F2658B"/>
    <w:rsid w:val="00F26ED3"/>
    <w:rsid w:val="00F302C4"/>
    <w:rsid w:val="00F313EC"/>
    <w:rsid w:val="00F31790"/>
    <w:rsid w:val="00F31B47"/>
    <w:rsid w:val="00F32DBD"/>
    <w:rsid w:val="00F3441E"/>
    <w:rsid w:val="00F34D0E"/>
    <w:rsid w:val="00F36A63"/>
    <w:rsid w:val="00F3740F"/>
    <w:rsid w:val="00F376CC"/>
    <w:rsid w:val="00F37D0C"/>
    <w:rsid w:val="00F37D82"/>
    <w:rsid w:val="00F402FD"/>
    <w:rsid w:val="00F40EF1"/>
    <w:rsid w:val="00F42210"/>
    <w:rsid w:val="00F4282C"/>
    <w:rsid w:val="00F4384C"/>
    <w:rsid w:val="00F43CD9"/>
    <w:rsid w:val="00F44E0D"/>
    <w:rsid w:val="00F50DDD"/>
    <w:rsid w:val="00F518F5"/>
    <w:rsid w:val="00F51A36"/>
    <w:rsid w:val="00F51FCB"/>
    <w:rsid w:val="00F52921"/>
    <w:rsid w:val="00F52D7A"/>
    <w:rsid w:val="00F52E85"/>
    <w:rsid w:val="00F534FB"/>
    <w:rsid w:val="00F540A8"/>
    <w:rsid w:val="00F54287"/>
    <w:rsid w:val="00F547C4"/>
    <w:rsid w:val="00F5481D"/>
    <w:rsid w:val="00F57E86"/>
    <w:rsid w:val="00F6001E"/>
    <w:rsid w:val="00F625E8"/>
    <w:rsid w:val="00F62F40"/>
    <w:rsid w:val="00F641E9"/>
    <w:rsid w:val="00F65564"/>
    <w:rsid w:val="00F66433"/>
    <w:rsid w:val="00F66AF5"/>
    <w:rsid w:val="00F66C56"/>
    <w:rsid w:val="00F66EC0"/>
    <w:rsid w:val="00F67509"/>
    <w:rsid w:val="00F70E76"/>
    <w:rsid w:val="00F723DA"/>
    <w:rsid w:val="00F72420"/>
    <w:rsid w:val="00F72BF0"/>
    <w:rsid w:val="00F72F08"/>
    <w:rsid w:val="00F74ABC"/>
    <w:rsid w:val="00F7695F"/>
    <w:rsid w:val="00F77500"/>
    <w:rsid w:val="00F77F96"/>
    <w:rsid w:val="00F808BC"/>
    <w:rsid w:val="00F80F52"/>
    <w:rsid w:val="00F81C6D"/>
    <w:rsid w:val="00F81D91"/>
    <w:rsid w:val="00F82267"/>
    <w:rsid w:val="00F82434"/>
    <w:rsid w:val="00F827AD"/>
    <w:rsid w:val="00F8294E"/>
    <w:rsid w:val="00F8326C"/>
    <w:rsid w:val="00F846C5"/>
    <w:rsid w:val="00F846F8"/>
    <w:rsid w:val="00F847AF"/>
    <w:rsid w:val="00F85279"/>
    <w:rsid w:val="00F854BD"/>
    <w:rsid w:val="00F859A2"/>
    <w:rsid w:val="00F877B8"/>
    <w:rsid w:val="00F879D6"/>
    <w:rsid w:val="00F901A9"/>
    <w:rsid w:val="00F91D93"/>
    <w:rsid w:val="00F94F6C"/>
    <w:rsid w:val="00F957DC"/>
    <w:rsid w:val="00F97FE7"/>
    <w:rsid w:val="00FA02B0"/>
    <w:rsid w:val="00FA06F2"/>
    <w:rsid w:val="00FA15E7"/>
    <w:rsid w:val="00FA34D9"/>
    <w:rsid w:val="00FA367D"/>
    <w:rsid w:val="00FB02FE"/>
    <w:rsid w:val="00FB109C"/>
    <w:rsid w:val="00FB1473"/>
    <w:rsid w:val="00FB2863"/>
    <w:rsid w:val="00FB2EA8"/>
    <w:rsid w:val="00FB31ED"/>
    <w:rsid w:val="00FB3648"/>
    <w:rsid w:val="00FB3903"/>
    <w:rsid w:val="00FB3C57"/>
    <w:rsid w:val="00FB4C94"/>
    <w:rsid w:val="00FB5395"/>
    <w:rsid w:val="00FB6958"/>
    <w:rsid w:val="00FC11B9"/>
    <w:rsid w:val="00FC19B5"/>
    <w:rsid w:val="00FC1B4E"/>
    <w:rsid w:val="00FC1EAA"/>
    <w:rsid w:val="00FC21ED"/>
    <w:rsid w:val="00FC23F0"/>
    <w:rsid w:val="00FC3664"/>
    <w:rsid w:val="00FC54D8"/>
    <w:rsid w:val="00FC7312"/>
    <w:rsid w:val="00FD061E"/>
    <w:rsid w:val="00FD1135"/>
    <w:rsid w:val="00FD20B2"/>
    <w:rsid w:val="00FD349D"/>
    <w:rsid w:val="00FD4050"/>
    <w:rsid w:val="00FD49DB"/>
    <w:rsid w:val="00FD4AEC"/>
    <w:rsid w:val="00FD4CEE"/>
    <w:rsid w:val="00FD4EE9"/>
    <w:rsid w:val="00FD4FAD"/>
    <w:rsid w:val="00FD615F"/>
    <w:rsid w:val="00FD7832"/>
    <w:rsid w:val="00FE0F00"/>
    <w:rsid w:val="00FE3108"/>
    <w:rsid w:val="00FE397B"/>
    <w:rsid w:val="00FE3B51"/>
    <w:rsid w:val="00FE4DAA"/>
    <w:rsid w:val="00FE78ED"/>
    <w:rsid w:val="00FE78F4"/>
    <w:rsid w:val="00FE7F9E"/>
    <w:rsid w:val="00FF03AE"/>
    <w:rsid w:val="00FF0429"/>
    <w:rsid w:val="00FF1485"/>
    <w:rsid w:val="00FF189F"/>
    <w:rsid w:val="00FF2E22"/>
    <w:rsid w:val="00FF4690"/>
    <w:rsid w:val="00FF487C"/>
    <w:rsid w:val="00FF6094"/>
    <w:rsid w:val="00FF65F1"/>
    <w:rsid w:val="00FF69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00299D1"/>
  <w15:chartTrackingRefBased/>
  <w15:docId w15:val="{CFFCB650-7C1E-400D-8390-D253253EE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5F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821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C022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6A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4C022D"/>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7A4F90"/>
    <w:rPr>
      <w:color w:val="0563C1" w:themeColor="hyperlink"/>
      <w:u w:val="single"/>
    </w:rPr>
  </w:style>
  <w:style w:type="character" w:styleId="UnresolvedMention">
    <w:name w:val="Unresolved Mention"/>
    <w:basedOn w:val="DefaultParagraphFont"/>
    <w:uiPriority w:val="99"/>
    <w:semiHidden/>
    <w:unhideWhenUsed/>
    <w:rsid w:val="007A4F90"/>
    <w:rPr>
      <w:color w:val="605E5C"/>
      <w:shd w:val="clear" w:color="auto" w:fill="E1DFDD"/>
    </w:rPr>
  </w:style>
  <w:style w:type="paragraph" w:styleId="Header">
    <w:name w:val="header"/>
    <w:basedOn w:val="Normal"/>
    <w:link w:val="HeaderChar"/>
    <w:uiPriority w:val="99"/>
    <w:unhideWhenUsed/>
    <w:rsid w:val="001C67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6781"/>
  </w:style>
  <w:style w:type="paragraph" w:styleId="Footer">
    <w:name w:val="footer"/>
    <w:basedOn w:val="Normal"/>
    <w:link w:val="FooterChar"/>
    <w:uiPriority w:val="99"/>
    <w:unhideWhenUsed/>
    <w:rsid w:val="001C67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6781"/>
  </w:style>
  <w:style w:type="character" w:customStyle="1" w:styleId="Heading1Char">
    <w:name w:val="Heading 1 Char"/>
    <w:basedOn w:val="DefaultParagraphFont"/>
    <w:link w:val="Heading1"/>
    <w:uiPriority w:val="9"/>
    <w:rsid w:val="00205F1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88219B"/>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C455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55A5"/>
    <w:rPr>
      <w:rFonts w:eastAsiaTheme="minorEastAsia"/>
      <w:lang w:val="en-US"/>
    </w:rPr>
  </w:style>
  <w:style w:type="paragraph" w:styleId="TOCHeading">
    <w:name w:val="TOC Heading"/>
    <w:basedOn w:val="Heading1"/>
    <w:next w:val="Normal"/>
    <w:uiPriority w:val="39"/>
    <w:unhideWhenUsed/>
    <w:qFormat/>
    <w:rsid w:val="00E223C3"/>
    <w:pPr>
      <w:outlineLvl w:val="9"/>
    </w:pPr>
    <w:rPr>
      <w:lang w:val="en-US"/>
    </w:rPr>
  </w:style>
  <w:style w:type="paragraph" w:styleId="TOC1">
    <w:name w:val="toc 1"/>
    <w:basedOn w:val="Normal"/>
    <w:next w:val="Normal"/>
    <w:autoRedefine/>
    <w:uiPriority w:val="39"/>
    <w:unhideWhenUsed/>
    <w:rsid w:val="00E223C3"/>
    <w:pPr>
      <w:spacing w:after="100"/>
    </w:pPr>
  </w:style>
  <w:style w:type="paragraph" w:styleId="TOC3">
    <w:name w:val="toc 3"/>
    <w:basedOn w:val="Normal"/>
    <w:next w:val="Normal"/>
    <w:autoRedefine/>
    <w:uiPriority w:val="39"/>
    <w:unhideWhenUsed/>
    <w:rsid w:val="00E223C3"/>
    <w:pPr>
      <w:spacing w:after="100"/>
      <w:ind w:left="440"/>
    </w:pPr>
  </w:style>
  <w:style w:type="paragraph" w:styleId="TOC2">
    <w:name w:val="toc 2"/>
    <w:basedOn w:val="Normal"/>
    <w:next w:val="Normal"/>
    <w:autoRedefine/>
    <w:uiPriority w:val="39"/>
    <w:unhideWhenUsed/>
    <w:rsid w:val="00E223C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9768510">
      <w:bodyDiv w:val="1"/>
      <w:marLeft w:val="0"/>
      <w:marRight w:val="0"/>
      <w:marTop w:val="0"/>
      <w:marBottom w:val="0"/>
      <w:divBdr>
        <w:top w:val="none" w:sz="0" w:space="0" w:color="auto"/>
        <w:left w:val="none" w:sz="0" w:space="0" w:color="auto"/>
        <w:bottom w:val="none" w:sz="0" w:space="0" w:color="auto"/>
        <w:right w:val="none" w:sz="0" w:space="0" w:color="auto"/>
      </w:divBdr>
    </w:div>
    <w:div w:id="793717966">
      <w:bodyDiv w:val="1"/>
      <w:marLeft w:val="0"/>
      <w:marRight w:val="0"/>
      <w:marTop w:val="0"/>
      <w:marBottom w:val="0"/>
      <w:divBdr>
        <w:top w:val="none" w:sz="0" w:space="0" w:color="auto"/>
        <w:left w:val="none" w:sz="0" w:space="0" w:color="auto"/>
        <w:bottom w:val="none" w:sz="0" w:space="0" w:color="auto"/>
        <w:right w:val="none" w:sz="0" w:space="0" w:color="auto"/>
      </w:divBdr>
    </w:div>
    <w:div w:id="799956429">
      <w:bodyDiv w:val="1"/>
      <w:marLeft w:val="0"/>
      <w:marRight w:val="0"/>
      <w:marTop w:val="0"/>
      <w:marBottom w:val="0"/>
      <w:divBdr>
        <w:top w:val="none" w:sz="0" w:space="0" w:color="auto"/>
        <w:left w:val="none" w:sz="0" w:space="0" w:color="auto"/>
        <w:bottom w:val="none" w:sz="0" w:space="0" w:color="auto"/>
        <w:right w:val="none" w:sz="0" w:space="0" w:color="auto"/>
      </w:divBdr>
    </w:div>
    <w:div w:id="838040104">
      <w:bodyDiv w:val="1"/>
      <w:marLeft w:val="0"/>
      <w:marRight w:val="0"/>
      <w:marTop w:val="0"/>
      <w:marBottom w:val="0"/>
      <w:divBdr>
        <w:top w:val="none" w:sz="0" w:space="0" w:color="auto"/>
        <w:left w:val="none" w:sz="0" w:space="0" w:color="auto"/>
        <w:bottom w:val="none" w:sz="0" w:space="0" w:color="auto"/>
        <w:right w:val="none" w:sz="0" w:space="0" w:color="auto"/>
      </w:divBdr>
    </w:div>
    <w:div w:id="1055395534">
      <w:bodyDiv w:val="1"/>
      <w:marLeft w:val="0"/>
      <w:marRight w:val="0"/>
      <w:marTop w:val="0"/>
      <w:marBottom w:val="0"/>
      <w:divBdr>
        <w:top w:val="none" w:sz="0" w:space="0" w:color="auto"/>
        <w:left w:val="none" w:sz="0" w:space="0" w:color="auto"/>
        <w:bottom w:val="none" w:sz="0" w:space="0" w:color="auto"/>
        <w:right w:val="none" w:sz="0" w:space="0" w:color="auto"/>
      </w:divBdr>
    </w:div>
    <w:div w:id="1142310660">
      <w:bodyDiv w:val="1"/>
      <w:marLeft w:val="0"/>
      <w:marRight w:val="0"/>
      <w:marTop w:val="0"/>
      <w:marBottom w:val="0"/>
      <w:divBdr>
        <w:top w:val="none" w:sz="0" w:space="0" w:color="auto"/>
        <w:left w:val="none" w:sz="0" w:space="0" w:color="auto"/>
        <w:bottom w:val="none" w:sz="0" w:space="0" w:color="auto"/>
        <w:right w:val="none" w:sz="0" w:space="0" w:color="auto"/>
      </w:divBdr>
    </w:div>
    <w:div w:id="1326938314">
      <w:bodyDiv w:val="1"/>
      <w:marLeft w:val="0"/>
      <w:marRight w:val="0"/>
      <w:marTop w:val="0"/>
      <w:marBottom w:val="0"/>
      <w:divBdr>
        <w:top w:val="none" w:sz="0" w:space="0" w:color="auto"/>
        <w:left w:val="none" w:sz="0" w:space="0" w:color="auto"/>
        <w:bottom w:val="none" w:sz="0" w:space="0" w:color="auto"/>
        <w:right w:val="none" w:sz="0" w:space="0" w:color="auto"/>
      </w:divBdr>
    </w:div>
    <w:div w:id="1327057292">
      <w:bodyDiv w:val="1"/>
      <w:marLeft w:val="0"/>
      <w:marRight w:val="0"/>
      <w:marTop w:val="0"/>
      <w:marBottom w:val="0"/>
      <w:divBdr>
        <w:top w:val="none" w:sz="0" w:space="0" w:color="auto"/>
        <w:left w:val="none" w:sz="0" w:space="0" w:color="auto"/>
        <w:bottom w:val="none" w:sz="0" w:space="0" w:color="auto"/>
        <w:right w:val="none" w:sz="0" w:space="0" w:color="auto"/>
      </w:divBdr>
    </w:div>
    <w:div w:id="1459564442">
      <w:bodyDiv w:val="1"/>
      <w:marLeft w:val="0"/>
      <w:marRight w:val="0"/>
      <w:marTop w:val="0"/>
      <w:marBottom w:val="0"/>
      <w:divBdr>
        <w:top w:val="none" w:sz="0" w:space="0" w:color="auto"/>
        <w:left w:val="none" w:sz="0" w:space="0" w:color="auto"/>
        <w:bottom w:val="none" w:sz="0" w:space="0" w:color="auto"/>
        <w:right w:val="none" w:sz="0" w:space="0" w:color="auto"/>
      </w:divBdr>
    </w:div>
    <w:div w:id="1515414804">
      <w:bodyDiv w:val="1"/>
      <w:marLeft w:val="0"/>
      <w:marRight w:val="0"/>
      <w:marTop w:val="0"/>
      <w:marBottom w:val="0"/>
      <w:divBdr>
        <w:top w:val="none" w:sz="0" w:space="0" w:color="auto"/>
        <w:left w:val="none" w:sz="0" w:space="0" w:color="auto"/>
        <w:bottom w:val="none" w:sz="0" w:space="0" w:color="auto"/>
        <w:right w:val="none" w:sz="0" w:space="0" w:color="auto"/>
      </w:divBdr>
    </w:div>
    <w:div w:id="1564026724">
      <w:bodyDiv w:val="1"/>
      <w:marLeft w:val="0"/>
      <w:marRight w:val="0"/>
      <w:marTop w:val="0"/>
      <w:marBottom w:val="0"/>
      <w:divBdr>
        <w:top w:val="none" w:sz="0" w:space="0" w:color="auto"/>
        <w:left w:val="none" w:sz="0" w:space="0" w:color="auto"/>
        <w:bottom w:val="none" w:sz="0" w:space="0" w:color="auto"/>
        <w:right w:val="none" w:sz="0" w:space="0" w:color="auto"/>
      </w:divBdr>
    </w:div>
    <w:div w:id="1792435846">
      <w:bodyDiv w:val="1"/>
      <w:marLeft w:val="0"/>
      <w:marRight w:val="0"/>
      <w:marTop w:val="0"/>
      <w:marBottom w:val="0"/>
      <w:divBdr>
        <w:top w:val="none" w:sz="0" w:space="0" w:color="auto"/>
        <w:left w:val="none" w:sz="0" w:space="0" w:color="auto"/>
        <w:bottom w:val="none" w:sz="0" w:space="0" w:color="auto"/>
        <w:right w:val="none" w:sz="0" w:space="0" w:color="auto"/>
      </w:divBdr>
    </w:div>
    <w:div w:id="1933778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totalproductmarketing.com/digital-changed-b2b-buyers-journey/" TargetMode="External"/><Relationship Id="rId26" Type="http://schemas.openxmlformats.org/officeDocument/2006/relationships/hyperlink" Target="https://www.ethicalconsumer.org/company-profile/asda-group-ltd" TargetMode="External"/><Relationship Id="rId39" Type="http://schemas.openxmlformats.org/officeDocument/2006/relationships/hyperlink" Target="https://moodle.uwtsd.ac.uk/pluginfile.php/351396/mod_resource/content/1/MarketLineIC_UnitedKingdomOnlineRetail_020320.pdf" TargetMode="External"/><Relationship Id="rId21" Type="http://schemas.openxmlformats.org/officeDocument/2006/relationships/hyperlink" Target="http://www.yourarticlelibrary.com/marketing/market-segmentation/market-segmentation-top-10-benefits-of-market-segmentation/32298%20accessed%2014/03/2020" TargetMode="External"/><Relationship Id="rId34" Type="http://schemas.openxmlformats.org/officeDocument/2006/relationships/hyperlink" Target="https://www.hofstede-insights.com/country/italy/" TargetMode="External"/><Relationship Id="rId42" Type="http://schemas.openxmlformats.org/officeDocument/2006/relationships/hyperlink" Target="https://hbr.org/2014/01/how-netflix-reinvented-hr?autocomplete=true" TargetMode="External"/><Relationship Id="rId47" Type="http://schemas.openxmlformats.org/officeDocument/2006/relationships/hyperlink" Target="https://www.essentialretail.com/news/tesco-sainsburys-asda-covid19/" TargetMode="External"/><Relationship Id="rId50" Type="http://schemas.openxmlformats.org/officeDocument/2006/relationships/hyperlink" Target="https://www.howandwhat.net/swot-analysis-asda/"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s://www.asda.com/creating-change-for-better/better-planet" TargetMode="External"/><Relationship Id="rId29" Type="http://schemas.openxmlformats.org/officeDocument/2006/relationships/hyperlink" Target="https://hbr.org/2020/01/what-do-people-really-believe-about-climate-change" TargetMode="External"/><Relationship Id="rId11" Type="http://schemas.openxmlformats.org/officeDocument/2006/relationships/image" Target="media/image4.emf"/><Relationship Id="rId24" Type="http://schemas.openxmlformats.org/officeDocument/2006/relationships/hyperlink" Target="http://www.ethicalcorp.com/business-strategy/asda-and-sustainability-better-things-store" TargetMode="External"/><Relationship Id="rId32" Type="http://schemas.openxmlformats.org/officeDocument/2006/relationships/hyperlink" Target="https://www.hofstede-insights.com/country-comparison/the-uk/" TargetMode="External"/><Relationship Id="rId37" Type="http://schemas.openxmlformats.org/officeDocument/2006/relationships/hyperlink" Target="https://tallyfy.com/lean-vs-six-sigma/" TargetMode="External"/><Relationship Id="rId40" Type="http://schemas.openxmlformats.org/officeDocument/2006/relationships/hyperlink" Target="https://www.marketingjournal.org/the-value-realization-road-map-how-to-ensure-customer-satisfaction-javed-matin/" TargetMode="External"/><Relationship Id="rId45" Type="http://schemas.openxmlformats.org/officeDocument/2006/relationships/hyperlink" Target="https://www.academia.edu/31070267/tesco" TargetMode="External"/><Relationship Id="rId53" Type="http://schemas.openxmlformats.org/officeDocument/2006/relationships/image" Target="media/image7.png"/><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independent.co.uk/environment/least-ethical-british-supermarkets-named-following-french-ban-on-stores-throwing-food-away-a6858936.html" TargetMode="External"/><Relationship Id="rId31" Type="http://schemas.openxmlformats.org/officeDocument/2006/relationships/hyperlink" Target="https://hbr.org/topic/competitive-strategy" TargetMode="External"/><Relationship Id="rId44" Type="http://schemas.openxmlformats.org/officeDocument/2006/relationships/hyperlink" Target="https://www.mindtools.com/pages/article/newSTR_90.htm" TargetMode="External"/><Relationship Id="rId52" Type="http://schemas.openxmlformats.org/officeDocument/2006/relationships/hyperlink" Target="https://www.statista.com/statistics/300656/grocery-market-share-in-great-britain-year-on-year-comparis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rp.org/journal/paperabs.aspx?paperid=94733" TargetMode="External"/><Relationship Id="rId22" Type="http://schemas.openxmlformats.org/officeDocument/2006/relationships/hyperlink" Target="https://www.cipd.co.uk/Images/case-study-asda_tcm18-19985.pdf" TargetMode="External"/><Relationship Id="rId27" Type="http://schemas.openxmlformats.org/officeDocument/2006/relationships/hyperlink" Target="https://thegoodshoppingguide.com/supermarkets/" TargetMode="External"/><Relationship Id="rId30" Type="http://schemas.openxmlformats.org/officeDocument/2006/relationships/hyperlink" Target="https://www.gov.uk/government/organisations/department-of-trade-and-industry" TargetMode="External"/><Relationship Id="rId35" Type="http://schemas.openxmlformats.org/officeDocument/2006/relationships/hyperlink" Target="https://www.iedunote.com/buyer-decision-process" TargetMode="External"/><Relationship Id="rId43" Type="http://schemas.openxmlformats.org/officeDocument/2006/relationships/hyperlink" Target="https://www.mindtools.com/pages/article/managing-in-italy.htm" TargetMode="External"/><Relationship Id="rId48" Type="http://schemas.openxmlformats.org/officeDocument/2006/relationships/hyperlink" Target="https://www.craigstephens.com.au/blog/2019/4/3/why-feedback-is-the-greatest-gift"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youtube.com/watch?v=2C-2v99paQM"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corporate.asda.com/our-story/our-history" TargetMode="External"/><Relationship Id="rId25" Type="http://schemas.openxmlformats.org/officeDocument/2006/relationships/hyperlink" Target="https://corporateculture.co.uk/case-studies/asda/" TargetMode="External"/><Relationship Id="rId33" Type="http://schemas.openxmlformats.org/officeDocument/2006/relationships/hyperlink" Target="https://www.hofstede-insights.com/country-comparison/the-uk/" TargetMode="External"/><Relationship Id="rId38" Type="http://schemas.openxmlformats.org/officeDocument/2006/relationships/hyperlink" Target="https://www.kantarworldpanel.com/en/grocery-market-share/great-britain" TargetMode="External"/><Relationship Id="rId46" Type="http://schemas.openxmlformats.org/officeDocument/2006/relationships/hyperlink" Target="https://hbr.org/1996/03/learning-from-customer-defections" TargetMode="External"/><Relationship Id="rId20" Type="http://schemas.openxmlformats.org/officeDocument/2006/relationships/hyperlink" Target="https://businesscasestudies.co.uk/meeting-stakeholder-needs-through-community-involvement/" TargetMode="External"/><Relationship Id="rId41" Type="http://schemas.openxmlformats.org/officeDocument/2006/relationships/hyperlink" Target="https://www.mbaskool.com/business-concepts/marketing-and-strategy-terms/6791-customer-loyalty-ladder.html" TargetMode="External"/><Relationship Id="rId54"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corporate.asda.com/newsroom/2019/09/10/asda-trialling-new-solution-to-fight-food-waste" TargetMode="External"/><Relationship Id="rId23" Type="http://schemas.openxmlformats.org/officeDocument/2006/relationships/hyperlink" Target="https://www.co-operative.coop/ethics/human-rights-and-trade-policy" TargetMode="External"/><Relationship Id="rId28" Type="http://schemas.openxmlformats.org/officeDocument/2006/relationships/hyperlink" Target="https://www.google.com/amp/s/amp.theguardian.com/business/2008/apr/07/asda.supermarkets" TargetMode="External"/><Relationship Id="rId36" Type="http://schemas.openxmlformats.org/officeDocument/2006/relationships/hyperlink" Target="http://incentiveandmotivation.com/asda-joins-reward-gateways-employee-discount-platform/" TargetMode="External"/><Relationship Id="rId49" Type="http://schemas.openxmlformats.org/officeDocument/2006/relationships/hyperlink" Target="https://www.howandwhat.net/pestel-analysis-of-asd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1806406</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7A90E4-04A3-4838-8FAA-46ABCC794F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7201</Words>
  <Characters>41046</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
  <dc:creator>Thohura Ahmed</dc:creator>
  <cp:keywords/>
  <dc:description/>
  <cp:lastModifiedBy>Yaseen Ahmed</cp:lastModifiedBy>
  <cp:revision>2</cp:revision>
  <dcterms:created xsi:type="dcterms:W3CDTF">2020-03-24T19:46:00Z</dcterms:created>
  <dcterms:modified xsi:type="dcterms:W3CDTF">2020-03-24T19:46:00Z</dcterms:modified>
</cp:coreProperties>
</file>