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sz w:val="24"/>
          <w:szCs w:val="24"/>
        </w:rPr>
      </w:pPr>
      <w:r w:rsidDel="00000000" w:rsidR="00000000" w:rsidRPr="00000000">
        <w:rPr>
          <w:sz w:val="24"/>
          <w:szCs w:val="24"/>
          <w:rtl w:val="0"/>
        </w:rPr>
        <w:t xml:space="preserve">Student number : 2108310</w:t>
      </w:r>
    </w:p>
    <w:p w:rsidR="00000000" w:rsidDel="00000000" w:rsidP="00000000" w:rsidRDefault="00000000" w:rsidRPr="00000000" w14:paraId="00000002">
      <w:pPr>
        <w:spacing w:line="480" w:lineRule="auto"/>
        <w:rPr>
          <w:sz w:val="24"/>
          <w:szCs w:val="24"/>
          <w:u w:val="single"/>
        </w:rPr>
      </w:pPr>
      <w:r w:rsidDel="00000000" w:rsidR="00000000" w:rsidRPr="00000000">
        <w:rPr>
          <w:sz w:val="24"/>
          <w:szCs w:val="24"/>
          <w:u w:val="single"/>
          <w:rtl w:val="0"/>
        </w:rPr>
        <w:t xml:space="preserve">Information Sheet </w:t>
      </w:r>
    </w:p>
    <w:p w:rsidR="00000000" w:rsidDel="00000000" w:rsidP="00000000" w:rsidRDefault="00000000" w:rsidRPr="00000000" w14:paraId="00000003">
      <w:pPr>
        <w:spacing w:line="480" w:lineRule="auto"/>
        <w:rPr>
          <w:sz w:val="24"/>
          <w:szCs w:val="24"/>
          <w:u w:val="single"/>
        </w:rPr>
      </w:pPr>
      <w:r w:rsidDel="00000000" w:rsidR="00000000" w:rsidRPr="00000000">
        <w:rPr>
          <w:rtl w:val="0"/>
        </w:rPr>
      </w:r>
    </w:p>
    <w:p w:rsidR="00000000" w:rsidDel="00000000" w:rsidP="00000000" w:rsidRDefault="00000000" w:rsidRPr="00000000" w14:paraId="00000004">
      <w:pPr>
        <w:spacing w:line="480" w:lineRule="auto"/>
        <w:rPr>
          <w:sz w:val="24"/>
          <w:szCs w:val="24"/>
          <w:u w:val="single"/>
        </w:rPr>
      </w:pPr>
      <w:r w:rsidDel="00000000" w:rsidR="00000000" w:rsidRPr="00000000">
        <w:rPr>
          <w:sz w:val="24"/>
          <w:szCs w:val="24"/>
          <w:u w:val="single"/>
          <w:rtl w:val="0"/>
        </w:rPr>
        <w:t xml:space="preserve">Introduction/Background</w:t>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The purpose of the information sheet is to discuss the </w:t>
      </w:r>
    </w:p>
    <w:p w:rsidR="00000000" w:rsidDel="00000000" w:rsidP="00000000" w:rsidRDefault="00000000" w:rsidRPr="00000000" w14:paraId="00000006">
      <w:pPr>
        <w:spacing w:line="480" w:lineRule="auto"/>
        <w:rPr>
          <w:sz w:val="24"/>
          <w:szCs w:val="24"/>
        </w:rPr>
      </w:pPr>
      <w:r w:rsidDel="00000000" w:rsidR="00000000" w:rsidRPr="00000000">
        <w:rPr>
          <w:sz w:val="24"/>
          <w:szCs w:val="24"/>
          <w:rtl w:val="0"/>
        </w:rPr>
        <w:t xml:space="preserve">Organisations aims , objectives , vision and background.</w:t>
      </w: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sz w:val="24"/>
          <w:szCs w:val="24"/>
        </w:rPr>
        <w:drawing>
          <wp:anchor allowOverlap="1" behindDoc="1" distB="114300" distT="114300" distL="114300" distR="114300" hidden="0" layoutInCell="1" locked="0" relativeHeight="0" simplePos="0">
            <wp:simplePos x="0" y="0"/>
            <wp:positionH relativeFrom="page">
              <wp:posOffset>4953000</wp:posOffset>
            </wp:positionH>
            <wp:positionV relativeFrom="page">
              <wp:posOffset>981075</wp:posOffset>
            </wp:positionV>
            <wp:extent cx="5303416" cy="2986088"/>
            <wp:effectExtent b="0" l="0" r="0" t="0"/>
            <wp:wrapNone/>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303416" cy="2986088"/>
                    </a:xfrm>
                    <a:prstGeom prst="rect"/>
                    <a:ln/>
                  </pic:spPr>
                </pic:pic>
              </a:graphicData>
            </a:graphic>
          </wp:anchor>
        </w:drawing>
      </w:r>
      <w:r w:rsidDel="00000000" w:rsidR="00000000" w:rsidRPr="00000000">
        <w:rPr>
          <w:sz w:val="24"/>
          <w:szCs w:val="24"/>
          <w:rtl w:val="0"/>
        </w:rPr>
        <w:t xml:space="preserve">Genus Care is an organisation that runs several children's </w:t>
      </w:r>
    </w:p>
    <w:p w:rsidR="00000000" w:rsidDel="00000000" w:rsidP="00000000" w:rsidRDefault="00000000" w:rsidRPr="00000000" w14:paraId="00000008">
      <w:pPr>
        <w:spacing w:line="480" w:lineRule="auto"/>
        <w:rPr>
          <w:sz w:val="24"/>
          <w:szCs w:val="24"/>
        </w:rPr>
      </w:pPr>
      <w:r w:rsidDel="00000000" w:rsidR="00000000" w:rsidRPr="00000000">
        <w:rPr>
          <w:sz w:val="24"/>
          <w:szCs w:val="24"/>
          <w:rtl w:val="0"/>
        </w:rPr>
        <w:t xml:space="preserve">residential homes across Wales.</w:t>
      </w:r>
    </w:p>
    <w:p w:rsidR="00000000" w:rsidDel="00000000" w:rsidP="00000000" w:rsidRDefault="00000000" w:rsidRPr="00000000" w14:paraId="00000009">
      <w:pPr>
        <w:spacing w:line="480" w:lineRule="auto"/>
        <w:rPr>
          <w:sz w:val="24"/>
          <w:szCs w:val="24"/>
        </w:rPr>
      </w:pPr>
      <w:r w:rsidDel="00000000" w:rsidR="00000000" w:rsidRPr="00000000">
        <w:rPr>
          <w:sz w:val="24"/>
          <w:szCs w:val="24"/>
          <w:rtl w:val="0"/>
        </w:rPr>
        <w:t xml:space="preserve">For my placement I will be attending the home in Swansea </w:t>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called, Dan Y Beacon.Genus Care is owned by Mark Khan</w:t>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and Gareth Hemming, who had previously worked in a different residential company called Landsker. Each of the homes are run by Mangers , which have a rota of staff , some of which have other roles such as assistant manager and therapeutics coordinator or key workers. It is registered with Children Inspectorate Wales. Dan Y Beacon recently had its first inspection as it has only been open for around eight months. After a home is opened it has protocols to which they must abide by when being inspected.</w:t>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u w:val="single"/>
        </w:rPr>
      </w:pPr>
      <w:r w:rsidDel="00000000" w:rsidR="00000000" w:rsidRPr="00000000">
        <w:rPr>
          <w:sz w:val="24"/>
          <w:szCs w:val="24"/>
          <w:u w:val="single"/>
          <w:rtl w:val="0"/>
        </w:rPr>
        <w:t xml:space="preserve">Vision</w:t>
      </w:r>
    </w:p>
    <w:p w:rsidR="00000000" w:rsidDel="00000000" w:rsidP="00000000" w:rsidRDefault="00000000" w:rsidRPr="00000000" w14:paraId="0000000F">
      <w:pPr>
        <w:spacing w:line="480" w:lineRule="auto"/>
        <w:rPr>
          <w:sz w:val="24"/>
          <w:szCs w:val="24"/>
        </w:rPr>
      </w:pPr>
      <w:r w:rsidDel="00000000" w:rsidR="00000000" w:rsidRPr="00000000">
        <w:rPr>
          <w:sz w:val="24"/>
          <w:szCs w:val="24"/>
          <w:rtl w:val="0"/>
        </w:rPr>
        <w:t xml:space="preserve">The children's homes house care experienced young people who present ‘a myriad of challenging behaviour’ aged between 10 and 20 (as seen on website) however siblings aged 6 and 8 have been said to now reside in one of the properties. There are six homes all together and each home can house up to three Young people. It visions that in order for young people to grow they must have roots and they cannot do that if they are routinely moved.(Genus Care, 2023, NP)</w:t>
      </w:r>
    </w:p>
    <w:p w:rsidR="00000000" w:rsidDel="00000000" w:rsidP="00000000" w:rsidRDefault="00000000" w:rsidRPr="00000000" w14:paraId="00000010">
      <w:pPr>
        <w:widowControl w:val="0"/>
        <w:spacing w:line="480" w:lineRule="auto"/>
        <w:rPr>
          <w:sz w:val="24"/>
          <w:szCs w:val="24"/>
        </w:rPr>
      </w:pPr>
      <w:r w:rsidDel="00000000" w:rsidR="00000000" w:rsidRPr="00000000">
        <w:rPr>
          <w:sz w:val="24"/>
          <w:szCs w:val="24"/>
          <w:rtl w:val="0"/>
        </w:rPr>
        <w:t xml:space="preserve">This company runs in accordance to the seven core aims for all children and young people these are:</w:t>
      </w:r>
    </w:p>
    <w:p w:rsidR="00000000" w:rsidDel="00000000" w:rsidP="00000000" w:rsidRDefault="00000000" w:rsidRPr="00000000" w14:paraId="00000011">
      <w:pPr>
        <w:widowControl w:val="0"/>
        <w:numPr>
          <w:ilvl w:val="0"/>
          <w:numId w:val="2"/>
        </w:numPr>
        <w:spacing w:line="480" w:lineRule="auto"/>
        <w:ind w:left="720" w:hanging="360"/>
        <w:rPr>
          <w:sz w:val="24"/>
          <w:szCs w:val="24"/>
        </w:rPr>
      </w:pPr>
      <w:r w:rsidDel="00000000" w:rsidR="00000000" w:rsidRPr="00000000">
        <w:rPr>
          <w:sz w:val="24"/>
          <w:szCs w:val="24"/>
          <w:rtl w:val="0"/>
        </w:rPr>
        <w:t xml:space="preserve">Having a flying start in life </w:t>
      </w:r>
    </w:p>
    <w:p w:rsidR="00000000" w:rsidDel="00000000" w:rsidP="00000000" w:rsidRDefault="00000000" w:rsidRPr="00000000" w14:paraId="00000012">
      <w:pPr>
        <w:widowControl w:val="0"/>
        <w:numPr>
          <w:ilvl w:val="0"/>
          <w:numId w:val="2"/>
        </w:numPr>
        <w:spacing w:line="480" w:lineRule="auto"/>
        <w:ind w:left="720" w:hanging="360"/>
        <w:rPr>
          <w:sz w:val="24"/>
          <w:szCs w:val="24"/>
        </w:rPr>
      </w:pPr>
      <w:r w:rsidDel="00000000" w:rsidR="00000000" w:rsidRPr="00000000">
        <w:rPr>
          <w:sz w:val="24"/>
          <w:szCs w:val="24"/>
          <w:rtl w:val="0"/>
        </w:rPr>
        <w:t xml:space="preserve">Have comprehensive range of education and learning opportunities </w:t>
      </w:r>
    </w:p>
    <w:p w:rsidR="00000000" w:rsidDel="00000000" w:rsidP="00000000" w:rsidRDefault="00000000" w:rsidRPr="00000000" w14:paraId="00000013">
      <w:pPr>
        <w:widowControl w:val="0"/>
        <w:numPr>
          <w:ilvl w:val="0"/>
          <w:numId w:val="2"/>
        </w:numPr>
        <w:spacing w:line="480" w:lineRule="auto"/>
        <w:ind w:left="720" w:hanging="360"/>
        <w:rPr>
          <w:sz w:val="24"/>
          <w:szCs w:val="24"/>
        </w:rPr>
      </w:pPr>
      <w:r w:rsidDel="00000000" w:rsidR="00000000" w:rsidRPr="00000000">
        <w:rPr>
          <w:sz w:val="24"/>
          <w:szCs w:val="24"/>
          <w:rtl w:val="0"/>
        </w:rPr>
        <w:t xml:space="preserve">Enjoy the best possible health and free from abuse, victimisation and exploitation </w:t>
      </w:r>
    </w:p>
    <w:p w:rsidR="00000000" w:rsidDel="00000000" w:rsidP="00000000" w:rsidRDefault="00000000" w:rsidRPr="00000000" w14:paraId="00000014">
      <w:pPr>
        <w:widowControl w:val="0"/>
        <w:numPr>
          <w:ilvl w:val="0"/>
          <w:numId w:val="2"/>
        </w:numPr>
        <w:spacing w:line="480" w:lineRule="auto"/>
        <w:ind w:left="720" w:hanging="360"/>
        <w:rPr>
          <w:sz w:val="24"/>
          <w:szCs w:val="24"/>
        </w:rPr>
      </w:pPr>
      <w:r w:rsidDel="00000000" w:rsidR="00000000" w:rsidRPr="00000000">
        <w:rPr>
          <w:sz w:val="24"/>
          <w:szCs w:val="24"/>
          <w:rtl w:val="0"/>
        </w:rPr>
        <w:t xml:space="preserve">Have access to play, leisure , sporting and cultural activities </w:t>
      </w:r>
    </w:p>
    <w:p w:rsidR="00000000" w:rsidDel="00000000" w:rsidP="00000000" w:rsidRDefault="00000000" w:rsidRPr="00000000" w14:paraId="00000015">
      <w:pPr>
        <w:widowControl w:val="0"/>
        <w:numPr>
          <w:ilvl w:val="0"/>
          <w:numId w:val="2"/>
        </w:numPr>
        <w:spacing w:line="480" w:lineRule="auto"/>
        <w:ind w:left="720" w:hanging="360"/>
        <w:rPr>
          <w:sz w:val="24"/>
          <w:szCs w:val="24"/>
        </w:rPr>
      </w:pPr>
      <w:r w:rsidDel="00000000" w:rsidR="00000000" w:rsidRPr="00000000">
        <w:rPr>
          <w:sz w:val="24"/>
          <w:szCs w:val="24"/>
          <w:rtl w:val="0"/>
        </w:rPr>
        <w:t xml:space="preserve">Are listened to, treated with respect, and have their race and identify recognised </w:t>
      </w:r>
    </w:p>
    <w:p w:rsidR="00000000" w:rsidDel="00000000" w:rsidP="00000000" w:rsidRDefault="00000000" w:rsidRPr="00000000" w14:paraId="00000016">
      <w:pPr>
        <w:widowControl w:val="0"/>
        <w:numPr>
          <w:ilvl w:val="0"/>
          <w:numId w:val="2"/>
        </w:numPr>
        <w:spacing w:line="480" w:lineRule="auto"/>
        <w:ind w:left="720" w:hanging="360"/>
        <w:rPr>
          <w:sz w:val="24"/>
          <w:szCs w:val="24"/>
        </w:rPr>
      </w:pPr>
      <w:r w:rsidDel="00000000" w:rsidR="00000000" w:rsidRPr="00000000">
        <w:rPr>
          <w:sz w:val="24"/>
          <w:szCs w:val="24"/>
          <w:rtl w:val="0"/>
        </w:rPr>
        <w:t xml:space="preserve">Have a safe home and community which supports physical and emotional wellbeing </w:t>
      </w:r>
    </w:p>
    <w:p w:rsidR="00000000" w:rsidDel="00000000" w:rsidP="00000000" w:rsidRDefault="00000000" w:rsidRPr="00000000" w14:paraId="00000017">
      <w:pPr>
        <w:widowControl w:val="0"/>
        <w:numPr>
          <w:ilvl w:val="0"/>
          <w:numId w:val="2"/>
        </w:numPr>
        <w:spacing w:line="480" w:lineRule="auto"/>
        <w:ind w:left="720" w:hanging="360"/>
        <w:rPr>
          <w:sz w:val="24"/>
          <w:szCs w:val="24"/>
        </w:rPr>
      </w:pPr>
      <w:r w:rsidDel="00000000" w:rsidR="00000000" w:rsidRPr="00000000">
        <w:rPr>
          <w:sz w:val="24"/>
          <w:szCs w:val="24"/>
          <w:rtl w:val="0"/>
        </w:rPr>
        <w:t xml:space="preserve">Are not disadvantaged by poverty (Genus Care, 2023, NP)</w:t>
      </w:r>
    </w:p>
    <w:p w:rsidR="00000000" w:rsidDel="00000000" w:rsidP="00000000" w:rsidRDefault="00000000" w:rsidRPr="00000000" w14:paraId="00000018">
      <w:pPr>
        <w:widowControl w:val="0"/>
        <w:spacing w:line="480" w:lineRule="auto"/>
        <w:rPr>
          <w:sz w:val="24"/>
          <w:szCs w:val="24"/>
          <w:u w:val="single"/>
        </w:rPr>
      </w:pPr>
      <w:r w:rsidDel="00000000" w:rsidR="00000000" w:rsidRPr="00000000">
        <w:rPr>
          <w:sz w:val="24"/>
          <w:szCs w:val="24"/>
          <w:u w:val="single"/>
          <w:rtl w:val="0"/>
        </w:rPr>
        <w:t xml:space="preserve">Aims and Objectives </w:t>
      </w:r>
    </w:p>
    <w:p w:rsidR="00000000" w:rsidDel="00000000" w:rsidP="00000000" w:rsidRDefault="00000000" w:rsidRPr="00000000" w14:paraId="00000019">
      <w:pPr>
        <w:widowControl w:val="0"/>
        <w:spacing w:line="480" w:lineRule="auto"/>
        <w:rPr>
          <w:sz w:val="24"/>
          <w:szCs w:val="24"/>
        </w:rPr>
      </w:pPr>
      <w:r w:rsidDel="00000000" w:rsidR="00000000" w:rsidRPr="00000000">
        <w:rPr>
          <w:sz w:val="24"/>
          <w:szCs w:val="24"/>
          <w:rtl w:val="0"/>
        </w:rPr>
        <w:t xml:space="preserve">The company is motivated by longevity of placements and promotion of achievement with care and support plans.The company offers 1:1 Staffing ratios , with full-time registered education and individual therapeutic sessions called ‘It’s My Life’. They have a philosophy that is based on the interests that once a young person comes to live with they will not fail them by ending their placement before the conclusion of their care and support plan. The onsite education is registered with the independent schools and has expertise in therapeutic activities that are based around the young person's needs They also engage with other service experts whenever is needed and they enable all their young people to get the best help that is available.</w:t>
      </w:r>
    </w:p>
    <w:p w:rsidR="00000000" w:rsidDel="00000000" w:rsidP="00000000" w:rsidRDefault="00000000" w:rsidRPr="00000000" w14:paraId="0000001A">
      <w:pPr>
        <w:widowControl w:val="0"/>
        <w:spacing w:line="480" w:lineRule="auto"/>
        <w:rPr>
          <w:sz w:val="24"/>
          <w:szCs w:val="24"/>
        </w:rPr>
      </w:pPr>
      <w:r w:rsidDel="00000000" w:rsidR="00000000" w:rsidRPr="00000000">
        <w:rPr>
          <w:sz w:val="24"/>
          <w:szCs w:val="24"/>
          <w:rtl w:val="0"/>
        </w:rPr>
        <w:t xml:space="preserve">The classrooms are fully resourced with all the learning equipment that would be in a mainstream school and each school runs after school clubs, as well as organising school photos, Sports Days and Award ceremonies. They encourage advanced approaches to delivering education and operate with quality assurance inspections every half term.</w:t>
      </w:r>
    </w:p>
    <w:p w:rsidR="00000000" w:rsidDel="00000000" w:rsidP="00000000" w:rsidRDefault="00000000" w:rsidRPr="00000000" w14:paraId="0000001B">
      <w:pPr>
        <w:widowControl w:val="0"/>
        <w:spacing w:line="480" w:lineRule="auto"/>
        <w:rPr>
          <w:sz w:val="24"/>
          <w:szCs w:val="24"/>
          <w:u w:val="single"/>
        </w:rPr>
      </w:pPr>
      <w:r w:rsidDel="00000000" w:rsidR="00000000" w:rsidRPr="00000000">
        <w:rPr>
          <w:sz w:val="24"/>
          <w:szCs w:val="24"/>
          <w:u w:val="single"/>
          <w:rtl w:val="0"/>
        </w:rPr>
        <w:t xml:space="preserve">Therapeutic Services</w:t>
      </w:r>
    </w:p>
    <w:p w:rsidR="00000000" w:rsidDel="00000000" w:rsidP="00000000" w:rsidRDefault="00000000" w:rsidRPr="00000000" w14:paraId="0000001C">
      <w:pPr>
        <w:widowControl w:val="0"/>
        <w:spacing w:line="480" w:lineRule="auto"/>
        <w:rPr>
          <w:sz w:val="24"/>
          <w:szCs w:val="24"/>
        </w:rPr>
      </w:pPr>
      <w:r w:rsidDel="00000000" w:rsidR="00000000" w:rsidRPr="00000000">
        <w:rPr>
          <w:sz w:val="24"/>
          <w:szCs w:val="24"/>
          <w:rtl w:val="0"/>
        </w:rPr>
        <w:t xml:space="preserve">The company offers therapeutic placements to young people in their homes that have been based on STUDIO 3 which develops and writes the only resource pack written specifically for residential care. They rebranded the therapeutic work as ‘it’s my life’ and it's an integrated approach for young people with emotional and behavioural issues, and each individual has their own programme tailored to their needs. The training and supervision isd undertaken by a qualified BACP Psychotherapist and psychologist , with a consultant clinical psychologist. (Genus Care, 2023, NP)</w:t>
      </w:r>
    </w:p>
    <w:p w:rsidR="00000000" w:rsidDel="00000000" w:rsidP="00000000" w:rsidRDefault="00000000" w:rsidRPr="00000000" w14:paraId="0000001D">
      <w:pPr>
        <w:widowControl w:val="0"/>
        <w:spacing w:line="480" w:lineRule="auto"/>
        <w:rPr>
          <w:sz w:val="24"/>
          <w:szCs w:val="24"/>
          <w:u w:val="single"/>
        </w:rPr>
      </w:pPr>
      <w:r w:rsidDel="00000000" w:rsidR="00000000" w:rsidRPr="00000000">
        <w:rPr>
          <w:sz w:val="24"/>
          <w:szCs w:val="24"/>
          <w:u w:val="single"/>
          <w:rtl w:val="0"/>
        </w:rPr>
        <w:t xml:space="preserve">Roles and responsibilities </w:t>
      </w:r>
    </w:p>
    <w:p w:rsidR="00000000" w:rsidDel="00000000" w:rsidP="00000000" w:rsidRDefault="00000000" w:rsidRPr="00000000" w14:paraId="0000001E">
      <w:pPr>
        <w:widowControl w:val="0"/>
        <w:spacing w:line="480" w:lineRule="auto"/>
        <w:rPr>
          <w:sz w:val="24"/>
          <w:szCs w:val="24"/>
        </w:rPr>
      </w:pPr>
      <w:r w:rsidDel="00000000" w:rsidR="00000000" w:rsidRPr="00000000">
        <w:rPr>
          <w:sz w:val="24"/>
          <w:szCs w:val="24"/>
          <w:rtl w:val="0"/>
        </w:rPr>
        <w:t xml:space="preserve">Hannah Davies , is the training manager within genus care company and she ensures that all employees are trained and qualified to undertake their roles and responsibilities. The staff are also encouraged to go through level 2, 3, and 5 Diplomas and as well as intake ‘in-house’ training.</w:t>
      </w:r>
    </w:p>
    <w:p w:rsidR="00000000" w:rsidDel="00000000" w:rsidP="00000000" w:rsidRDefault="00000000" w:rsidRPr="00000000" w14:paraId="0000001F">
      <w:pPr>
        <w:widowControl w:val="0"/>
        <w:spacing w:line="480" w:lineRule="auto"/>
        <w:rPr>
          <w:sz w:val="24"/>
          <w:szCs w:val="24"/>
        </w:rPr>
      </w:pPr>
      <w:r w:rsidDel="00000000" w:rsidR="00000000" w:rsidRPr="00000000">
        <w:rPr>
          <w:sz w:val="24"/>
          <w:szCs w:val="24"/>
          <w:rtl w:val="0"/>
        </w:rPr>
        <w:t xml:space="preserve">Hannah also monitors staff's continued professional development and performs audits across the company to identify weak spots.</w:t>
      </w:r>
    </w:p>
    <w:p w:rsidR="00000000" w:rsidDel="00000000" w:rsidP="00000000" w:rsidRDefault="00000000" w:rsidRPr="00000000" w14:paraId="00000020">
      <w:pPr>
        <w:widowControl w:val="0"/>
        <w:spacing w:line="480" w:lineRule="auto"/>
        <w:rPr>
          <w:sz w:val="24"/>
          <w:szCs w:val="24"/>
        </w:rPr>
      </w:pPr>
      <w:r w:rsidDel="00000000" w:rsidR="00000000" w:rsidRPr="00000000">
        <w:rPr>
          <w:sz w:val="24"/>
          <w:szCs w:val="24"/>
          <w:rtl w:val="0"/>
        </w:rPr>
        <w:t xml:space="preserve">The core training aim are:</w:t>
      </w:r>
    </w:p>
    <w:p w:rsidR="00000000" w:rsidDel="00000000" w:rsidP="00000000" w:rsidRDefault="00000000" w:rsidRPr="00000000" w14:paraId="00000021">
      <w:pPr>
        <w:widowControl w:val="0"/>
        <w:numPr>
          <w:ilvl w:val="0"/>
          <w:numId w:val="1"/>
        </w:numPr>
        <w:spacing w:line="480" w:lineRule="auto"/>
        <w:ind w:left="720" w:hanging="360"/>
        <w:rPr>
          <w:sz w:val="24"/>
          <w:szCs w:val="24"/>
          <w:u w:val="none"/>
        </w:rPr>
      </w:pPr>
      <w:r w:rsidDel="00000000" w:rsidR="00000000" w:rsidRPr="00000000">
        <w:rPr>
          <w:sz w:val="24"/>
          <w:szCs w:val="24"/>
          <w:rtl w:val="0"/>
        </w:rPr>
        <w:t xml:space="preserve">Safeguarding ]behaviour management ]wellbeing (including nutrition)</w:t>
      </w:r>
    </w:p>
    <w:p w:rsidR="00000000" w:rsidDel="00000000" w:rsidP="00000000" w:rsidRDefault="00000000" w:rsidRPr="00000000" w14:paraId="00000022">
      <w:pPr>
        <w:widowControl w:val="0"/>
        <w:numPr>
          <w:ilvl w:val="0"/>
          <w:numId w:val="1"/>
        </w:numPr>
        <w:spacing w:line="480" w:lineRule="auto"/>
        <w:ind w:left="720" w:hanging="360"/>
        <w:rPr>
          <w:sz w:val="24"/>
          <w:szCs w:val="24"/>
          <w:u w:val="none"/>
        </w:rPr>
      </w:pPr>
      <w:r w:rsidDel="00000000" w:rsidR="00000000" w:rsidRPr="00000000">
        <w:rPr>
          <w:sz w:val="24"/>
          <w:szCs w:val="24"/>
          <w:rtl w:val="0"/>
        </w:rPr>
        <w:t xml:space="preserve">Recording and communication</w:t>
      </w:r>
    </w:p>
    <w:p w:rsidR="00000000" w:rsidDel="00000000" w:rsidP="00000000" w:rsidRDefault="00000000" w:rsidRPr="00000000" w14:paraId="00000023">
      <w:pPr>
        <w:widowControl w:val="0"/>
        <w:numPr>
          <w:ilvl w:val="0"/>
          <w:numId w:val="1"/>
        </w:numPr>
        <w:spacing w:line="480" w:lineRule="auto"/>
        <w:ind w:left="720" w:hanging="360"/>
        <w:rPr>
          <w:sz w:val="24"/>
          <w:szCs w:val="24"/>
          <w:u w:val="none"/>
        </w:rPr>
      </w:pPr>
      <w:r w:rsidDel="00000000" w:rsidR="00000000" w:rsidRPr="00000000">
        <w:rPr>
          <w:sz w:val="24"/>
          <w:szCs w:val="24"/>
          <w:rtl w:val="0"/>
        </w:rPr>
        <w:t xml:space="preserve">Engaging young people </w:t>
      </w:r>
    </w:p>
    <w:p w:rsidR="00000000" w:rsidDel="00000000" w:rsidP="00000000" w:rsidRDefault="00000000" w:rsidRPr="00000000" w14:paraId="00000024">
      <w:pPr>
        <w:widowControl w:val="0"/>
        <w:numPr>
          <w:ilvl w:val="0"/>
          <w:numId w:val="1"/>
        </w:numPr>
        <w:spacing w:line="480" w:lineRule="auto"/>
        <w:ind w:left="720" w:hanging="360"/>
        <w:rPr>
          <w:sz w:val="24"/>
          <w:szCs w:val="24"/>
          <w:u w:val="none"/>
        </w:rPr>
      </w:pPr>
      <w:r w:rsidDel="00000000" w:rsidR="00000000" w:rsidRPr="00000000">
        <w:rPr>
          <w:sz w:val="24"/>
          <w:szCs w:val="24"/>
          <w:rtl w:val="0"/>
        </w:rPr>
        <w:t xml:space="preserve">Legislation </w:t>
      </w:r>
    </w:p>
    <w:p w:rsidR="00000000" w:rsidDel="00000000" w:rsidP="00000000" w:rsidRDefault="00000000" w:rsidRPr="00000000" w14:paraId="00000025">
      <w:pPr>
        <w:widowControl w:val="0"/>
        <w:numPr>
          <w:ilvl w:val="0"/>
          <w:numId w:val="1"/>
        </w:numPr>
        <w:spacing w:line="480" w:lineRule="auto"/>
        <w:ind w:left="720" w:hanging="360"/>
        <w:rPr>
          <w:sz w:val="24"/>
          <w:szCs w:val="24"/>
          <w:u w:val="none"/>
        </w:rPr>
      </w:pPr>
      <w:r w:rsidDel="00000000" w:rsidR="00000000" w:rsidRPr="00000000">
        <w:rPr>
          <w:sz w:val="24"/>
          <w:szCs w:val="24"/>
          <w:rtl w:val="0"/>
        </w:rPr>
        <w:t xml:space="preserve">Emergency first aid work </w:t>
      </w:r>
    </w:p>
    <w:p w:rsidR="00000000" w:rsidDel="00000000" w:rsidP="00000000" w:rsidRDefault="00000000" w:rsidRPr="00000000" w14:paraId="00000026">
      <w:pPr>
        <w:widowControl w:val="0"/>
        <w:spacing w:line="480" w:lineRule="auto"/>
        <w:rPr>
          <w:sz w:val="24"/>
          <w:szCs w:val="24"/>
        </w:rPr>
      </w:pPr>
      <w:r w:rsidDel="00000000" w:rsidR="00000000" w:rsidRPr="00000000">
        <w:rPr>
          <w:sz w:val="24"/>
          <w:szCs w:val="24"/>
          <w:rtl w:val="0"/>
        </w:rPr>
        <w:t xml:space="preserve">The home is run like a ‘normal’ household and staff act as parents working on a shift pattern of 24hrs. In Dan Y Beacon , two of the young people are in mainstream school and the one in the onsite school. The shift from the day before would have slept in , and got the young people ready for school in the morning before dropping them off or walking with them to catch the bus. The young person on site starts at 9am, and the new shift turn over at 10am. A typical week day for staff would include cleaning the home and preparing lunch or tea, writing up any paperwork and catching up with the manager as he would be in 9am to 5pm on a weekday only. Each young person is assigned a member of a staff everyday and that staff would follow they young peoples weekly planners that confirm what they are doing throughout the day and evening. The onsite school has breaks and through the breaks the staff will engage in playtime activities , and also sit with the young person at lunchtime.</w:t>
      </w:r>
    </w:p>
    <w:p w:rsidR="00000000" w:rsidDel="00000000" w:rsidP="00000000" w:rsidRDefault="00000000" w:rsidRPr="00000000" w14:paraId="00000027">
      <w:pPr>
        <w:widowControl w:val="0"/>
        <w:spacing w:line="480" w:lineRule="auto"/>
        <w:rPr>
          <w:sz w:val="24"/>
          <w:szCs w:val="24"/>
        </w:rPr>
      </w:pPr>
      <w:r w:rsidDel="00000000" w:rsidR="00000000" w:rsidRPr="00000000">
        <w:rPr>
          <w:sz w:val="24"/>
          <w:szCs w:val="24"/>
          <w:rtl w:val="0"/>
        </w:rPr>
        <w:t xml:space="preserve">The typical school day ends at around 3pm and staff are to attend any extracurricular activities they may have. The staff would also prep their dinner, encourage any chores and get them ready for bedtime. All happenings in and out the house are recorded in the daily log book, which is kept in the office and used to sign everyone in and out of the home. The log book is the main record keeping throughout the day however, staff are to update behaviour logs in the evening and the young people fill out ‘How’s my days’. The staff will close and open the log book and go to bed at 12am. </w:t>
      </w:r>
    </w:p>
    <w:p w:rsidR="00000000" w:rsidDel="00000000" w:rsidP="00000000" w:rsidRDefault="00000000" w:rsidRPr="00000000" w14:paraId="00000028">
      <w:pPr>
        <w:widowControl w:val="0"/>
        <w:spacing w:line="480" w:lineRule="auto"/>
        <w:rPr>
          <w:sz w:val="24"/>
          <w:szCs w:val="24"/>
        </w:rPr>
      </w:pPr>
      <w:r w:rsidDel="00000000" w:rsidR="00000000" w:rsidRPr="00000000">
        <w:rPr>
          <w:sz w:val="24"/>
          <w:szCs w:val="24"/>
          <w:u w:val="single"/>
          <w:rtl w:val="0"/>
        </w:rPr>
        <w:t xml:space="preserve">Summary</w:t>
      </w:r>
      <w:r w:rsidDel="00000000" w:rsidR="00000000" w:rsidRPr="00000000">
        <w:rPr>
          <w:sz w:val="24"/>
          <w:szCs w:val="24"/>
          <w:rtl w:val="0"/>
        </w:rPr>
        <w:t xml:space="preserve">    </w:t>
      </w:r>
    </w:p>
    <w:p w:rsidR="00000000" w:rsidDel="00000000" w:rsidP="00000000" w:rsidRDefault="00000000" w:rsidRPr="00000000" w14:paraId="00000029">
      <w:pPr>
        <w:widowControl w:val="0"/>
        <w:spacing w:line="480" w:lineRule="auto"/>
        <w:rPr>
          <w:sz w:val="24"/>
          <w:szCs w:val="24"/>
        </w:rPr>
      </w:pPr>
      <w:r w:rsidDel="00000000" w:rsidR="00000000" w:rsidRPr="00000000">
        <w:rPr>
          <w:sz w:val="24"/>
          <w:szCs w:val="24"/>
          <w:rtl w:val="0"/>
        </w:rPr>
        <w:t xml:space="preserve">Whilst I am on placement I will be assisting in the on-site school as the other two young people are not there throughout the day, I will be shadowing the 1:1 member of staff in the school with the one young person. My position in the setting is primarily observation; however, I have taken the advantage of delivering sessions based on the young person's individual interests that they would like to explore. I am treated the same as a paid member of staff and encouraged to partake in the supervision sessions and reflection sessions with the manager, I am not allowed to be left with a young person on my own or challenge unwanted behaviours from the young people but, I can praise good behaviour and explore the young people individual interests with them. I haven't been asked to take part in any house cleaning or food prepping but have stated that I am happy to if needed, and voiced that the young people could also get involved.</w:t>
      </w:r>
    </w:p>
    <w:p w:rsidR="00000000" w:rsidDel="00000000" w:rsidP="00000000" w:rsidRDefault="00000000" w:rsidRPr="00000000" w14:paraId="0000002A">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2B">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2C">
      <w:pPr>
        <w:widowControl w:val="0"/>
        <w:spacing w:line="480" w:lineRule="auto"/>
        <w:rPr>
          <w:sz w:val="24"/>
          <w:szCs w:val="24"/>
        </w:rPr>
      </w:pPr>
      <w:r w:rsidDel="00000000" w:rsidR="00000000" w:rsidRPr="00000000">
        <w:rPr>
          <w:sz w:val="24"/>
          <w:szCs w:val="24"/>
          <w:rtl w:val="0"/>
        </w:rPr>
        <w:t xml:space="preserve">Reference List </w:t>
      </w:r>
    </w:p>
    <w:p w:rsidR="00000000" w:rsidDel="00000000" w:rsidP="00000000" w:rsidRDefault="00000000" w:rsidRPr="00000000" w14:paraId="0000002D">
      <w:pPr>
        <w:widowControl w:val="0"/>
        <w:spacing w:line="480" w:lineRule="auto"/>
        <w:rPr>
          <w:sz w:val="24"/>
          <w:szCs w:val="24"/>
        </w:rPr>
      </w:pPr>
      <w:r w:rsidDel="00000000" w:rsidR="00000000" w:rsidRPr="00000000">
        <w:rPr>
          <w:sz w:val="24"/>
          <w:szCs w:val="24"/>
          <w:rtl w:val="0"/>
        </w:rPr>
        <w:t xml:space="preserve">Genus care. (2023).</w:t>
      </w:r>
      <w:r w:rsidDel="00000000" w:rsidR="00000000" w:rsidRPr="00000000">
        <w:rPr>
          <w:i w:val="1"/>
          <w:sz w:val="24"/>
          <w:szCs w:val="24"/>
          <w:rtl w:val="0"/>
        </w:rPr>
        <w:t xml:space="preserve"> Redefining residential home</w:t>
      </w:r>
      <w:r w:rsidDel="00000000" w:rsidR="00000000" w:rsidRPr="00000000">
        <w:rPr>
          <w:sz w:val="24"/>
          <w:szCs w:val="24"/>
          <w:rtl w:val="0"/>
        </w:rPr>
        <w:t xml:space="preserve">s. Available at: </w:t>
      </w:r>
      <w:hyperlink r:id="rId7">
        <w:r w:rsidDel="00000000" w:rsidR="00000000" w:rsidRPr="00000000">
          <w:rPr>
            <w:color w:val="1155cc"/>
            <w:sz w:val="24"/>
            <w:szCs w:val="24"/>
            <w:u w:val="single"/>
            <w:rtl w:val="0"/>
          </w:rPr>
          <w:t xml:space="preserve">http://www.genuscare.co.uk/</w:t>
        </w:r>
      </w:hyperlink>
      <w:r w:rsidDel="00000000" w:rsidR="00000000" w:rsidRPr="00000000">
        <w:rPr>
          <w:sz w:val="24"/>
          <w:szCs w:val="24"/>
          <w:rtl w:val="0"/>
        </w:rPr>
        <w:t xml:space="preserve"> (Accessed: 1 December)</w:t>
      </w:r>
      <w:r w:rsidDel="00000000" w:rsidR="00000000" w:rsidRPr="00000000">
        <w:rPr>
          <w:rtl w:val="0"/>
        </w:rPr>
      </w:r>
    </w:p>
    <w:p w:rsidR="00000000" w:rsidDel="00000000" w:rsidP="00000000" w:rsidRDefault="00000000" w:rsidRPr="00000000" w14:paraId="0000002E">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2F">
      <w:pPr>
        <w:spacing w:line="480" w:lineRule="auto"/>
        <w:rPr>
          <w:sz w:val="24"/>
          <w:szCs w:val="24"/>
        </w:rPr>
      </w:pPr>
      <w:r w:rsidDel="00000000" w:rsidR="00000000" w:rsidRPr="00000000">
        <w:rPr>
          <w:rtl w:val="0"/>
        </w:rPr>
      </w:r>
    </w:p>
    <w:sectPr>
      <w:headerReference r:id="rId8" w:type="default"/>
      <w:pgSz w:h="11909" w:w="16834" w:orient="landscape"/>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www.genuscare.co.uk/"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