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7F758" w14:textId="77777777" w:rsidR="00382632" w:rsidRPr="00382632" w:rsidRDefault="00382632" w:rsidP="00382632">
      <w:pPr>
        <w:rPr>
          <w:rFonts w:ascii="Arial" w:hAnsi="Arial" w:cs="Arial"/>
          <w:sz w:val="36"/>
          <w:szCs w:val="36"/>
        </w:rPr>
      </w:pPr>
      <w:r w:rsidRPr="00382632">
        <w:rPr>
          <w:rFonts w:ascii="Arial" w:hAnsi="Arial" w:cs="Arial"/>
          <w:sz w:val="36"/>
          <w:szCs w:val="36"/>
        </w:rPr>
        <w:t>Report – Why is digital</w:t>
      </w:r>
    </w:p>
    <w:p w14:paraId="64C8B4B2" w14:textId="77777777" w:rsidR="00382632" w:rsidRPr="00382632" w:rsidRDefault="00382632" w:rsidP="00382632">
      <w:pPr>
        <w:rPr>
          <w:rFonts w:ascii="Arial" w:hAnsi="Arial" w:cs="Arial"/>
          <w:sz w:val="36"/>
          <w:szCs w:val="36"/>
        </w:rPr>
      </w:pPr>
      <w:r w:rsidRPr="00382632">
        <w:rPr>
          <w:rFonts w:ascii="Arial" w:hAnsi="Arial" w:cs="Arial"/>
          <w:sz w:val="36"/>
          <w:szCs w:val="36"/>
        </w:rPr>
        <w:t>technology important when</w:t>
      </w:r>
    </w:p>
    <w:p w14:paraId="11AB618D" w14:textId="4D60700D" w:rsidR="00BA1DCB" w:rsidRPr="00382632" w:rsidRDefault="00382632" w:rsidP="00382632">
      <w:pPr>
        <w:rPr>
          <w:rFonts w:ascii="Arial" w:hAnsi="Arial" w:cs="Arial"/>
          <w:sz w:val="36"/>
          <w:szCs w:val="36"/>
        </w:rPr>
      </w:pPr>
      <w:r w:rsidRPr="00382632">
        <w:rPr>
          <w:rFonts w:ascii="Arial" w:hAnsi="Arial" w:cs="Arial"/>
          <w:sz w:val="36"/>
          <w:szCs w:val="36"/>
        </w:rPr>
        <w:t>working with people?</w:t>
      </w:r>
    </w:p>
    <w:p w14:paraId="07B77B5E" w14:textId="28B7F6F8" w:rsidR="00382632" w:rsidRPr="00382632" w:rsidRDefault="00382632" w:rsidP="00382632">
      <w:pPr>
        <w:rPr>
          <w:rFonts w:ascii="Arial" w:hAnsi="Arial" w:cs="Arial"/>
          <w:sz w:val="36"/>
          <w:szCs w:val="36"/>
        </w:rPr>
      </w:pPr>
      <w:r w:rsidRPr="00382632">
        <w:rPr>
          <w:rFonts w:ascii="Arial" w:hAnsi="Arial" w:cs="Arial"/>
          <w:sz w:val="36"/>
          <w:szCs w:val="36"/>
        </w:rPr>
        <w:t>By</w:t>
      </w:r>
      <w:r w:rsidR="0055045A">
        <w:rPr>
          <w:rFonts w:ascii="Arial" w:hAnsi="Arial" w:cs="Arial"/>
          <w:sz w:val="36"/>
          <w:szCs w:val="36"/>
        </w:rPr>
        <w:t xml:space="preserve"> Pavlina </w:t>
      </w:r>
      <w:proofErr w:type="spellStart"/>
      <w:r w:rsidR="0055045A">
        <w:rPr>
          <w:rFonts w:ascii="Arial" w:hAnsi="Arial" w:cs="Arial"/>
          <w:sz w:val="36"/>
          <w:szCs w:val="36"/>
        </w:rPr>
        <w:t>Petkova</w:t>
      </w:r>
      <w:proofErr w:type="spellEnd"/>
      <w:r w:rsidR="0055045A">
        <w:rPr>
          <w:rFonts w:ascii="Arial" w:hAnsi="Arial" w:cs="Arial"/>
          <w:sz w:val="36"/>
          <w:szCs w:val="36"/>
        </w:rPr>
        <w:t xml:space="preserve"> Pavlova</w:t>
      </w:r>
    </w:p>
    <w:p w14:paraId="30317A5C" w14:textId="752FD7D0" w:rsidR="00382632" w:rsidRPr="00382632" w:rsidRDefault="00382632" w:rsidP="00382632">
      <w:pPr>
        <w:rPr>
          <w:rFonts w:ascii="Arial" w:hAnsi="Arial" w:cs="Arial"/>
          <w:sz w:val="36"/>
          <w:szCs w:val="36"/>
        </w:rPr>
      </w:pPr>
    </w:p>
    <w:p w14:paraId="47772FD6" w14:textId="73619D56" w:rsidR="00382632" w:rsidRPr="00382632" w:rsidRDefault="00382632" w:rsidP="00382632">
      <w:pPr>
        <w:rPr>
          <w:rFonts w:ascii="Arial" w:hAnsi="Arial" w:cs="Arial"/>
          <w:sz w:val="36"/>
          <w:szCs w:val="36"/>
        </w:rPr>
      </w:pPr>
      <w:r w:rsidRPr="00382632">
        <w:rPr>
          <w:rFonts w:ascii="Arial" w:hAnsi="Arial" w:cs="Arial"/>
          <w:sz w:val="36"/>
          <w:szCs w:val="36"/>
        </w:rPr>
        <w:t>Student ID:</w:t>
      </w:r>
      <w:r w:rsidR="0055045A">
        <w:rPr>
          <w:rFonts w:ascii="Arial" w:hAnsi="Arial" w:cs="Arial"/>
          <w:sz w:val="36"/>
          <w:szCs w:val="36"/>
        </w:rPr>
        <w:t>2133271</w:t>
      </w:r>
    </w:p>
    <w:p w14:paraId="5424B924" w14:textId="4EF5684C" w:rsidR="00382632" w:rsidRPr="00382632" w:rsidRDefault="00382632" w:rsidP="00382632">
      <w:pPr>
        <w:rPr>
          <w:rFonts w:ascii="Arial" w:hAnsi="Arial" w:cs="Arial"/>
          <w:sz w:val="36"/>
          <w:szCs w:val="36"/>
        </w:rPr>
      </w:pPr>
      <w:r w:rsidRPr="00382632">
        <w:rPr>
          <w:rFonts w:ascii="Arial" w:hAnsi="Arial" w:cs="Arial"/>
          <w:sz w:val="36"/>
          <w:szCs w:val="36"/>
        </w:rPr>
        <w:t>Course: Certificate of Higher Education Skills for the Workplace</w:t>
      </w:r>
    </w:p>
    <w:p w14:paraId="37AF0992" w14:textId="196CBBB4" w:rsidR="00382632" w:rsidRPr="00382632" w:rsidRDefault="00382632" w:rsidP="00382632">
      <w:pPr>
        <w:rPr>
          <w:rFonts w:ascii="Arial" w:hAnsi="Arial" w:cs="Arial"/>
          <w:sz w:val="36"/>
          <w:szCs w:val="36"/>
        </w:rPr>
      </w:pPr>
      <w:r w:rsidRPr="00382632">
        <w:rPr>
          <w:rFonts w:ascii="Arial" w:hAnsi="Arial" w:cs="Arial"/>
          <w:sz w:val="36"/>
          <w:szCs w:val="36"/>
        </w:rPr>
        <w:t>Module: Digital Skills and Research Methods</w:t>
      </w:r>
    </w:p>
    <w:p w14:paraId="7B69B364" w14:textId="2C6986F5" w:rsidR="00382632" w:rsidRPr="00382632" w:rsidRDefault="00382632" w:rsidP="00382632">
      <w:pPr>
        <w:rPr>
          <w:rFonts w:ascii="Arial" w:hAnsi="Arial" w:cs="Arial"/>
          <w:sz w:val="36"/>
          <w:szCs w:val="36"/>
        </w:rPr>
      </w:pPr>
      <w:r w:rsidRPr="00382632">
        <w:rPr>
          <w:rFonts w:ascii="Arial" w:hAnsi="Arial" w:cs="Arial"/>
          <w:sz w:val="36"/>
          <w:szCs w:val="36"/>
        </w:rPr>
        <w:t>Module Code: BMSW4003</w:t>
      </w:r>
    </w:p>
    <w:p w14:paraId="676B4057" w14:textId="48AAE844" w:rsidR="00382632" w:rsidRPr="00382632" w:rsidRDefault="00382632" w:rsidP="00382632">
      <w:pPr>
        <w:rPr>
          <w:rFonts w:ascii="Arial" w:hAnsi="Arial" w:cs="Arial"/>
          <w:sz w:val="36"/>
          <w:szCs w:val="36"/>
        </w:rPr>
      </w:pPr>
      <w:r w:rsidRPr="00382632">
        <w:rPr>
          <w:rFonts w:ascii="Arial" w:hAnsi="Arial" w:cs="Arial"/>
          <w:sz w:val="36"/>
          <w:szCs w:val="36"/>
        </w:rPr>
        <w:t xml:space="preserve">Lecturer: Yohan </w:t>
      </w:r>
      <w:proofErr w:type="spellStart"/>
      <w:r w:rsidRPr="00382632">
        <w:rPr>
          <w:rFonts w:ascii="Arial" w:hAnsi="Arial" w:cs="Arial"/>
          <w:sz w:val="36"/>
          <w:szCs w:val="36"/>
        </w:rPr>
        <w:t>Mendis</w:t>
      </w:r>
      <w:proofErr w:type="spellEnd"/>
    </w:p>
    <w:p w14:paraId="5F9D4AE6" w14:textId="4077E2AE" w:rsidR="00382632" w:rsidRDefault="00382632" w:rsidP="00382632">
      <w:pPr>
        <w:rPr>
          <w:rFonts w:ascii="Arial" w:hAnsi="Arial" w:cs="Arial"/>
          <w:sz w:val="36"/>
          <w:szCs w:val="36"/>
        </w:rPr>
      </w:pPr>
      <w:r w:rsidRPr="00382632">
        <w:rPr>
          <w:rFonts w:ascii="Arial" w:hAnsi="Arial" w:cs="Arial"/>
          <w:sz w:val="36"/>
          <w:szCs w:val="36"/>
        </w:rPr>
        <w:t xml:space="preserve">UWTSD </w:t>
      </w:r>
    </w:p>
    <w:p w14:paraId="523FF24B" w14:textId="7A3F1337" w:rsidR="00382632" w:rsidRDefault="00382632" w:rsidP="00382632">
      <w:pPr>
        <w:rPr>
          <w:rFonts w:ascii="Arial" w:hAnsi="Arial" w:cs="Arial"/>
          <w:sz w:val="36"/>
          <w:szCs w:val="36"/>
        </w:rPr>
      </w:pPr>
    </w:p>
    <w:p w14:paraId="60D11B5E" w14:textId="5113BEB0" w:rsidR="00382632" w:rsidRDefault="00382632" w:rsidP="00382632">
      <w:pPr>
        <w:rPr>
          <w:rFonts w:ascii="Arial" w:hAnsi="Arial" w:cs="Arial"/>
          <w:sz w:val="36"/>
          <w:szCs w:val="36"/>
        </w:rPr>
      </w:pPr>
    </w:p>
    <w:p w14:paraId="7D874219" w14:textId="48FFA2F5" w:rsidR="00382632" w:rsidRDefault="00382632" w:rsidP="00382632">
      <w:pPr>
        <w:rPr>
          <w:rFonts w:ascii="Arial" w:hAnsi="Arial" w:cs="Arial"/>
          <w:sz w:val="36"/>
          <w:szCs w:val="36"/>
        </w:rPr>
      </w:pPr>
    </w:p>
    <w:p w14:paraId="121B5DCF" w14:textId="77777777" w:rsidR="00382632" w:rsidRPr="00382632" w:rsidRDefault="00382632" w:rsidP="00382632">
      <w:pPr>
        <w:rPr>
          <w:rFonts w:ascii="Arial" w:hAnsi="Arial" w:cs="Arial"/>
          <w:sz w:val="36"/>
          <w:szCs w:val="36"/>
        </w:rPr>
      </w:pPr>
    </w:p>
    <w:p w14:paraId="09C1C8DB" w14:textId="3751FBF7" w:rsidR="00382632" w:rsidRDefault="00382632" w:rsidP="00382632">
      <w:r>
        <w:rPr>
          <w:noProof/>
        </w:rPr>
        <w:drawing>
          <wp:inline distT="0" distB="0" distL="0" distR="0" wp14:anchorId="7A72D788" wp14:editId="5E2E752C">
            <wp:extent cx="2483796" cy="1031132"/>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511225" cy="1042519"/>
                    </a:xfrm>
                    <a:prstGeom prst="rect">
                      <a:avLst/>
                    </a:prstGeom>
                    <a:noFill/>
                    <a:ln>
                      <a:noFill/>
                    </a:ln>
                  </pic:spPr>
                </pic:pic>
              </a:graphicData>
            </a:graphic>
          </wp:inline>
        </w:drawing>
      </w:r>
    </w:p>
    <w:p w14:paraId="4FEAE423" w14:textId="77777777" w:rsidR="00382632" w:rsidRDefault="00382632"/>
    <w:p w14:paraId="678FA38A" w14:textId="77777777" w:rsidR="00382632" w:rsidRDefault="00382632"/>
    <w:p w14:paraId="6A17C19D" w14:textId="77777777" w:rsidR="00382632" w:rsidRDefault="00382632"/>
    <w:p w14:paraId="37A853EC" w14:textId="77777777" w:rsidR="00382632" w:rsidRDefault="00382632"/>
    <w:p w14:paraId="059DA8FB" w14:textId="77777777" w:rsidR="00382632" w:rsidRDefault="00382632"/>
    <w:p w14:paraId="18ED6AC7" w14:textId="77777777" w:rsidR="00382632" w:rsidRDefault="00382632"/>
    <w:sdt>
      <w:sdtPr>
        <w:rPr>
          <w:rFonts w:asciiTheme="minorHAnsi" w:eastAsiaTheme="minorHAnsi" w:hAnsiTheme="minorHAnsi" w:cstheme="minorBidi"/>
          <w:color w:val="auto"/>
          <w:sz w:val="22"/>
          <w:szCs w:val="22"/>
          <w:lang w:val="en-GB"/>
        </w:rPr>
        <w:id w:val="326631092"/>
        <w:docPartObj>
          <w:docPartGallery w:val="Table of Contents"/>
          <w:docPartUnique/>
        </w:docPartObj>
      </w:sdtPr>
      <w:sdtEndPr>
        <w:rPr>
          <w:b/>
          <w:bCs/>
          <w:noProof/>
        </w:rPr>
      </w:sdtEndPr>
      <w:sdtContent>
        <w:p w14:paraId="68B16F5D" w14:textId="5BA72157" w:rsidR="00382632" w:rsidRDefault="00382632">
          <w:pPr>
            <w:pStyle w:val="TOCHeading"/>
          </w:pPr>
          <w:r>
            <w:t>Contents</w:t>
          </w:r>
        </w:p>
        <w:p w14:paraId="2A0EA8FB" w14:textId="4C1AA71E" w:rsidR="00017537" w:rsidRDefault="0038263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836542" w:history="1">
            <w:r w:rsidR="00017537" w:rsidRPr="00074B86">
              <w:rPr>
                <w:rStyle w:val="Hyperlink"/>
                <w:noProof/>
              </w:rPr>
              <w:t>Introduction</w:t>
            </w:r>
            <w:r w:rsidR="00017537">
              <w:rPr>
                <w:noProof/>
                <w:webHidden/>
              </w:rPr>
              <w:tab/>
            </w:r>
            <w:r w:rsidR="00017537">
              <w:rPr>
                <w:noProof/>
                <w:webHidden/>
              </w:rPr>
              <w:fldChar w:fldCharType="begin"/>
            </w:r>
            <w:r w:rsidR="00017537">
              <w:rPr>
                <w:noProof/>
                <w:webHidden/>
              </w:rPr>
              <w:instrText xml:space="preserve"> PAGEREF _Toc119836542 \h </w:instrText>
            </w:r>
            <w:r w:rsidR="00017537">
              <w:rPr>
                <w:noProof/>
                <w:webHidden/>
              </w:rPr>
            </w:r>
            <w:r w:rsidR="00017537">
              <w:rPr>
                <w:noProof/>
                <w:webHidden/>
              </w:rPr>
              <w:fldChar w:fldCharType="separate"/>
            </w:r>
            <w:r w:rsidR="00017537">
              <w:rPr>
                <w:noProof/>
                <w:webHidden/>
              </w:rPr>
              <w:t>3</w:t>
            </w:r>
            <w:r w:rsidR="00017537">
              <w:rPr>
                <w:noProof/>
                <w:webHidden/>
              </w:rPr>
              <w:fldChar w:fldCharType="end"/>
            </w:r>
          </w:hyperlink>
        </w:p>
        <w:p w14:paraId="0F756F11" w14:textId="2CFF34F2" w:rsidR="00017537" w:rsidRDefault="00000000">
          <w:pPr>
            <w:pStyle w:val="TOC1"/>
            <w:tabs>
              <w:tab w:val="right" w:leader="dot" w:pos="9016"/>
            </w:tabs>
            <w:rPr>
              <w:rFonts w:eastAsiaTheme="minorEastAsia"/>
              <w:noProof/>
              <w:lang w:eastAsia="en-GB"/>
            </w:rPr>
          </w:pPr>
          <w:hyperlink w:anchor="_Toc119836543" w:history="1">
            <w:r w:rsidR="00017537" w:rsidRPr="00074B86">
              <w:rPr>
                <w:rStyle w:val="Hyperlink"/>
                <w:noProof/>
              </w:rPr>
              <w:t>An overview of the types of digital technology used in the workplace</w:t>
            </w:r>
            <w:r w:rsidR="00017537">
              <w:rPr>
                <w:noProof/>
                <w:webHidden/>
              </w:rPr>
              <w:tab/>
            </w:r>
            <w:r w:rsidR="00017537">
              <w:rPr>
                <w:noProof/>
                <w:webHidden/>
              </w:rPr>
              <w:fldChar w:fldCharType="begin"/>
            </w:r>
            <w:r w:rsidR="00017537">
              <w:rPr>
                <w:noProof/>
                <w:webHidden/>
              </w:rPr>
              <w:instrText xml:space="preserve"> PAGEREF _Toc119836543 \h </w:instrText>
            </w:r>
            <w:r w:rsidR="00017537">
              <w:rPr>
                <w:noProof/>
                <w:webHidden/>
              </w:rPr>
            </w:r>
            <w:r w:rsidR="00017537">
              <w:rPr>
                <w:noProof/>
                <w:webHidden/>
              </w:rPr>
              <w:fldChar w:fldCharType="separate"/>
            </w:r>
            <w:r w:rsidR="00017537">
              <w:rPr>
                <w:noProof/>
                <w:webHidden/>
              </w:rPr>
              <w:t>3</w:t>
            </w:r>
            <w:r w:rsidR="00017537">
              <w:rPr>
                <w:noProof/>
                <w:webHidden/>
              </w:rPr>
              <w:fldChar w:fldCharType="end"/>
            </w:r>
          </w:hyperlink>
        </w:p>
        <w:p w14:paraId="27329666" w14:textId="5CAA73B8" w:rsidR="00017537" w:rsidRDefault="00000000">
          <w:pPr>
            <w:pStyle w:val="TOC1"/>
            <w:tabs>
              <w:tab w:val="right" w:leader="dot" w:pos="9016"/>
            </w:tabs>
            <w:rPr>
              <w:rFonts w:eastAsiaTheme="minorEastAsia"/>
              <w:noProof/>
              <w:lang w:eastAsia="en-GB"/>
            </w:rPr>
          </w:pPr>
          <w:hyperlink w:anchor="_Toc119836544" w:history="1">
            <w:r w:rsidR="00017537" w:rsidRPr="00074B86">
              <w:rPr>
                <w:rStyle w:val="Hyperlink"/>
                <w:noProof/>
              </w:rPr>
              <w:t>How has Covid-19 increased the use of technology in the workplace?</w:t>
            </w:r>
            <w:r w:rsidR="00017537">
              <w:rPr>
                <w:noProof/>
                <w:webHidden/>
              </w:rPr>
              <w:tab/>
            </w:r>
            <w:r w:rsidR="00017537">
              <w:rPr>
                <w:noProof/>
                <w:webHidden/>
              </w:rPr>
              <w:fldChar w:fldCharType="begin"/>
            </w:r>
            <w:r w:rsidR="00017537">
              <w:rPr>
                <w:noProof/>
                <w:webHidden/>
              </w:rPr>
              <w:instrText xml:space="preserve"> PAGEREF _Toc119836544 \h </w:instrText>
            </w:r>
            <w:r w:rsidR="00017537">
              <w:rPr>
                <w:noProof/>
                <w:webHidden/>
              </w:rPr>
            </w:r>
            <w:r w:rsidR="00017537">
              <w:rPr>
                <w:noProof/>
                <w:webHidden/>
              </w:rPr>
              <w:fldChar w:fldCharType="separate"/>
            </w:r>
            <w:r w:rsidR="00017537">
              <w:rPr>
                <w:noProof/>
                <w:webHidden/>
              </w:rPr>
              <w:t>4</w:t>
            </w:r>
            <w:r w:rsidR="00017537">
              <w:rPr>
                <w:noProof/>
                <w:webHidden/>
              </w:rPr>
              <w:fldChar w:fldCharType="end"/>
            </w:r>
          </w:hyperlink>
        </w:p>
        <w:p w14:paraId="5AC09BDF" w14:textId="343D2DCE" w:rsidR="00017537" w:rsidRDefault="00000000">
          <w:pPr>
            <w:pStyle w:val="TOC1"/>
            <w:tabs>
              <w:tab w:val="right" w:leader="dot" w:pos="9016"/>
            </w:tabs>
            <w:rPr>
              <w:rFonts w:eastAsiaTheme="minorEastAsia"/>
              <w:noProof/>
              <w:lang w:eastAsia="en-GB"/>
            </w:rPr>
          </w:pPr>
          <w:hyperlink w:anchor="_Toc119836545" w:history="1">
            <w:r w:rsidR="00017537" w:rsidRPr="00074B86">
              <w:rPr>
                <w:rStyle w:val="Hyperlink"/>
                <w:noProof/>
              </w:rPr>
              <w:t>What are the benefits of using digital technology at work?</w:t>
            </w:r>
            <w:r w:rsidR="00017537">
              <w:rPr>
                <w:noProof/>
                <w:webHidden/>
              </w:rPr>
              <w:tab/>
            </w:r>
            <w:r w:rsidR="00017537">
              <w:rPr>
                <w:noProof/>
                <w:webHidden/>
              </w:rPr>
              <w:fldChar w:fldCharType="begin"/>
            </w:r>
            <w:r w:rsidR="00017537">
              <w:rPr>
                <w:noProof/>
                <w:webHidden/>
              </w:rPr>
              <w:instrText xml:space="preserve"> PAGEREF _Toc119836545 \h </w:instrText>
            </w:r>
            <w:r w:rsidR="00017537">
              <w:rPr>
                <w:noProof/>
                <w:webHidden/>
              </w:rPr>
            </w:r>
            <w:r w:rsidR="00017537">
              <w:rPr>
                <w:noProof/>
                <w:webHidden/>
              </w:rPr>
              <w:fldChar w:fldCharType="separate"/>
            </w:r>
            <w:r w:rsidR="00017537">
              <w:rPr>
                <w:noProof/>
                <w:webHidden/>
              </w:rPr>
              <w:t>6</w:t>
            </w:r>
            <w:r w:rsidR="00017537">
              <w:rPr>
                <w:noProof/>
                <w:webHidden/>
              </w:rPr>
              <w:fldChar w:fldCharType="end"/>
            </w:r>
          </w:hyperlink>
        </w:p>
        <w:p w14:paraId="2A28AB88" w14:textId="4743F13B" w:rsidR="00017537" w:rsidRDefault="00000000">
          <w:pPr>
            <w:pStyle w:val="TOC1"/>
            <w:tabs>
              <w:tab w:val="right" w:leader="dot" w:pos="9016"/>
            </w:tabs>
            <w:rPr>
              <w:rFonts w:eastAsiaTheme="minorEastAsia"/>
              <w:noProof/>
              <w:lang w:eastAsia="en-GB"/>
            </w:rPr>
          </w:pPr>
          <w:hyperlink w:anchor="_Toc119836546" w:history="1">
            <w:r w:rsidR="00017537" w:rsidRPr="00074B86">
              <w:rPr>
                <w:rStyle w:val="Hyperlink"/>
                <w:noProof/>
              </w:rPr>
              <w:t>What are the disadvantages of using digital technology at work?</w:t>
            </w:r>
            <w:r w:rsidR="00017537">
              <w:rPr>
                <w:noProof/>
                <w:webHidden/>
              </w:rPr>
              <w:tab/>
            </w:r>
            <w:r w:rsidR="00017537">
              <w:rPr>
                <w:noProof/>
                <w:webHidden/>
              </w:rPr>
              <w:fldChar w:fldCharType="begin"/>
            </w:r>
            <w:r w:rsidR="00017537">
              <w:rPr>
                <w:noProof/>
                <w:webHidden/>
              </w:rPr>
              <w:instrText xml:space="preserve"> PAGEREF _Toc119836546 \h </w:instrText>
            </w:r>
            <w:r w:rsidR="00017537">
              <w:rPr>
                <w:noProof/>
                <w:webHidden/>
              </w:rPr>
            </w:r>
            <w:r w:rsidR="00017537">
              <w:rPr>
                <w:noProof/>
                <w:webHidden/>
              </w:rPr>
              <w:fldChar w:fldCharType="separate"/>
            </w:r>
            <w:r w:rsidR="00017537">
              <w:rPr>
                <w:noProof/>
                <w:webHidden/>
              </w:rPr>
              <w:t>8</w:t>
            </w:r>
            <w:r w:rsidR="00017537">
              <w:rPr>
                <w:noProof/>
                <w:webHidden/>
              </w:rPr>
              <w:fldChar w:fldCharType="end"/>
            </w:r>
          </w:hyperlink>
        </w:p>
        <w:p w14:paraId="75493AFF" w14:textId="004A8771" w:rsidR="00017537" w:rsidRDefault="00000000">
          <w:pPr>
            <w:pStyle w:val="TOC1"/>
            <w:tabs>
              <w:tab w:val="right" w:leader="dot" w:pos="9016"/>
            </w:tabs>
            <w:rPr>
              <w:rFonts w:eastAsiaTheme="minorEastAsia"/>
              <w:noProof/>
              <w:lang w:eastAsia="en-GB"/>
            </w:rPr>
          </w:pPr>
          <w:hyperlink w:anchor="_Toc119836547" w:history="1">
            <w:r w:rsidR="00017537" w:rsidRPr="00074B86">
              <w:rPr>
                <w:rStyle w:val="Hyperlink"/>
                <w:noProof/>
              </w:rPr>
              <w:t>Conclusion</w:t>
            </w:r>
            <w:r w:rsidR="00017537">
              <w:rPr>
                <w:noProof/>
                <w:webHidden/>
              </w:rPr>
              <w:tab/>
            </w:r>
            <w:r w:rsidR="00017537">
              <w:rPr>
                <w:noProof/>
                <w:webHidden/>
              </w:rPr>
              <w:fldChar w:fldCharType="begin"/>
            </w:r>
            <w:r w:rsidR="00017537">
              <w:rPr>
                <w:noProof/>
                <w:webHidden/>
              </w:rPr>
              <w:instrText xml:space="preserve"> PAGEREF _Toc119836547 \h </w:instrText>
            </w:r>
            <w:r w:rsidR="00017537">
              <w:rPr>
                <w:noProof/>
                <w:webHidden/>
              </w:rPr>
            </w:r>
            <w:r w:rsidR="00017537">
              <w:rPr>
                <w:noProof/>
                <w:webHidden/>
              </w:rPr>
              <w:fldChar w:fldCharType="separate"/>
            </w:r>
            <w:r w:rsidR="00017537">
              <w:rPr>
                <w:noProof/>
                <w:webHidden/>
              </w:rPr>
              <w:t>8</w:t>
            </w:r>
            <w:r w:rsidR="00017537">
              <w:rPr>
                <w:noProof/>
                <w:webHidden/>
              </w:rPr>
              <w:fldChar w:fldCharType="end"/>
            </w:r>
          </w:hyperlink>
        </w:p>
        <w:p w14:paraId="15694A7E" w14:textId="7856FE41" w:rsidR="00017537" w:rsidRDefault="00000000">
          <w:pPr>
            <w:pStyle w:val="TOC1"/>
            <w:tabs>
              <w:tab w:val="right" w:leader="dot" w:pos="9016"/>
            </w:tabs>
            <w:rPr>
              <w:rFonts w:eastAsiaTheme="minorEastAsia"/>
              <w:noProof/>
              <w:lang w:eastAsia="en-GB"/>
            </w:rPr>
          </w:pPr>
          <w:hyperlink w:anchor="_Toc119836548" w:history="1">
            <w:r w:rsidR="00017537" w:rsidRPr="00074B86">
              <w:rPr>
                <w:rStyle w:val="Hyperlink"/>
                <w:noProof/>
              </w:rPr>
              <w:t>References</w:t>
            </w:r>
            <w:r w:rsidR="00017537">
              <w:rPr>
                <w:noProof/>
                <w:webHidden/>
              </w:rPr>
              <w:tab/>
            </w:r>
            <w:r w:rsidR="00017537">
              <w:rPr>
                <w:noProof/>
                <w:webHidden/>
              </w:rPr>
              <w:fldChar w:fldCharType="begin"/>
            </w:r>
            <w:r w:rsidR="00017537">
              <w:rPr>
                <w:noProof/>
                <w:webHidden/>
              </w:rPr>
              <w:instrText xml:space="preserve"> PAGEREF _Toc119836548 \h </w:instrText>
            </w:r>
            <w:r w:rsidR="00017537">
              <w:rPr>
                <w:noProof/>
                <w:webHidden/>
              </w:rPr>
            </w:r>
            <w:r w:rsidR="00017537">
              <w:rPr>
                <w:noProof/>
                <w:webHidden/>
              </w:rPr>
              <w:fldChar w:fldCharType="separate"/>
            </w:r>
            <w:r w:rsidR="00017537">
              <w:rPr>
                <w:noProof/>
                <w:webHidden/>
              </w:rPr>
              <w:t>9</w:t>
            </w:r>
            <w:r w:rsidR="00017537">
              <w:rPr>
                <w:noProof/>
                <w:webHidden/>
              </w:rPr>
              <w:fldChar w:fldCharType="end"/>
            </w:r>
          </w:hyperlink>
        </w:p>
        <w:p w14:paraId="7A0A43A9" w14:textId="035B6F03" w:rsidR="00382632" w:rsidRDefault="00382632">
          <w:r>
            <w:rPr>
              <w:b/>
              <w:bCs/>
              <w:noProof/>
            </w:rPr>
            <w:fldChar w:fldCharType="end"/>
          </w:r>
        </w:p>
      </w:sdtContent>
    </w:sdt>
    <w:p w14:paraId="5F3C0A8B" w14:textId="67261627" w:rsidR="00382632" w:rsidRDefault="00382632">
      <w:r>
        <w:br w:type="page"/>
      </w:r>
    </w:p>
    <w:p w14:paraId="1E0594FE" w14:textId="1960DB25" w:rsidR="00382632" w:rsidRDefault="00382632" w:rsidP="00382632">
      <w:pPr>
        <w:pStyle w:val="Heading1"/>
        <w:rPr>
          <w:color w:val="auto"/>
        </w:rPr>
      </w:pPr>
      <w:bookmarkStart w:id="0" w:name="_Toc119836542"/>
      <w:r w:rsidRPr="00382632">
        <w:rPr>
          <w:color w:val="auto"/>
        </w:rPr>
        <w:lastRenderedPageBreak/>
        <w:t>Introduction</w:t>
      </w:r>
      <w:bookmarkEnd w:id="0"/>
      <w:r w:rsidRPr="00382632">
        <w:rPr>
          <w:color w:val="auto"/>
        </w:rPr>
        <w:t xml:space="preserve"> </w:t>
      </w:r>
    </w:p>
    <w:p w14:paraId="33C3CA66" w14:textId="5634BF5F" w:rsidR="00AD247D" w:rsidRPr="00AD247D" w:rsidRDefault="00AD247D" w:rsidP="00AD247D">
      <w:pPr>
        <w:spacing w:line="360" w:lineRule="auto"/>
        <w:rPr>
          <w:rFonts w:ascii="Arial" w:hAnsi="Arial" w:cs="Arial"/>
        </w:rPr>
      </w:pPr>
      <w:r w:rsidRPr="00AD247D">
        <w:rPr>
          <w:rFonts w:ascii="Arial" w:hAnsi="Arial" w:cs="Arial"/>
        </w:rPr>
        <w:t>In its initial section, the report will provide an overview of the digital technologies employed in the workplace. The section will then describe how Covid-19 expanded the use of technology in the workplace.</w:t>
      </w:r>
      <w:r>
        <w:rPr>
          <w:rFonts w:ascii="Arial" w:hAnsi="Arial" w:cs="Arial"/>
        </w:rPr>
        <w:t xml:space="preserve"> </w:t>
      </w:r>
      <w:r w:rsidRPr="00AD247D">
        <w:rPr>
          <w:rFonts w:ascii="Arial" w:hAnsi="Arial" w:cs="Arial"/>
        </w:rPr>
        <w:t>T</w:t>
      </w:r>
      <w:r>
        <w:rPr>
          <w:rFonts w:ascii="Arial" w:hAnsi="Arial" w:cs="Arial"/>
        </w:rPr>
        <w:t>he</w:t>
      </w:r>
      <w:r w:rsidRPr="00AD247D">
        <w:rPr>
          <w:rFonts w:ascii="Arial" w:hAnsi="Arial" w:cs="Arial"/>
        </w:rPr>
        <w:t xml:space="preserve"> paper will discuss the positives and disadvantages of adopting digital technology in the workplace.</w:t>
      </w:r>
    </w:p>
    <w:p w14:paraId="5731A69E" w14:textId="68900D15" w:rsidR="00382632" w:rsidRDefault="00382632" w:rsidP="00382632">
      <w:pPr>
        <w:pStyle w:val="Heading1"/>
        <w:rPr>
          <w:color w:val="auto"/>
        </w:rPr>
      </w:pPr>
      <w:bookmarkStart w:id="1" w:name="_Toc119836543"/>
      <w:r w:rsidRPr="00382632">
        <w:rPr>
          <w:color w:val="auto"/>
        </w:rPr>
        <w:t>An overview of the types of digital technology used in the workplace</w:t>
      </w:r>
      <w:bookmarkEnd w:id="1"/>
    </w:p>
    <w:p w14:paraId="156C9DD5" w14:textId="43F45123" w:rsidR="002B6E92" w:rsidRDefault="00665727" w:rsidP="00665727">
      <w:pPr>
        <w:spacing w:line="360" w:lineRule="auto"/>
        <w:rPr>
          <w:rFonts w:ascii="Arial" w:hAnsi="Arial" w:cs="Arial"/>
        </w:rPr>
      </w:pPr>
      <w:r w:rsidRPr="00665727">
        <w:rPr>
          <w:rFonts w:ascii="Arial" w:hAnsi="Arial" w:cs="Arial"/>
        </w:rPr>
        <w:t>Ten years ago, most people didn't have smartphones. But technology is getting better and better at an exponential rate now, and everyone needs a smartphone. Some companies even make their employees use them by giving them smartphones and tablets. New technologies are being used in almost every aspect of digital workplaces around the world. People talk about new technologies like artificial intelligence, virtual reality, the internet of things, and so on, and it's easy to hear about them. This technology is taking over the world. Here are some of the most important digital workplace technologies for most organisations. Many have been on the market for a long time and have reached a plateau on the innovation curve. Others are much more recent and figuring out how to use them across the organisation will take a lot of planning.</w:t>
      </w:r>
      <w:r>
        <w:rPr>
          <w:rFonts w:ascii="Arial" w:hAnsi="Arial" w:cs="Arial"/>
        </w:rPr>
        <w:t xml:space="preserve"> (Kiss Flow, 2021)</w:t>
      </w:r>
    </w:p>
    <w:p w14:paraId="0ED97E97" w14:textId="49D5E5ED" w:rsidR="00B51A6E" w:rsidRDefault="00B51A6E" w:rsidP="00665727">
      <w:pPr>
        <w:spacing w:line="360" w:lineRule="auto"/>
        <w:rPr>
          <w:rFonts w:ascii="Arial" w:hAnsi="Arial" w:cs="Arial"/>
        </w:rPr>
      </w:pPr>
    </w:p>
    <w:p w14:paraId="7C732CF0" w14:textId="4A5A961E" w:rsidR="00665727" w:rsidRPr="00B51A6E" w:rsidRDefault="00B51A6E" w:rsidP="00B51A6E">
      <w:pPr>
        <w:spacing w:line="360" w:lineRule="auto"/>
        <w:rPr>
          <w:rFonts w:ascii="Arial" w:hAnsi="Arial" w:cs="Arial"/>
        </w:rPr>
      </w:pPr>
      <w:r>
        <w:rPr>
          <w:noProof/>
        </w:rPr>
        <mc:AlternateContent>
          <mc:Choice Requires="wps">
            <w:drawing>
              <wp:anchor distT="0" distB="0" distL="114300" distR="114300" simplePos="0" relativeHeight="251659264" behindDoc="0" locked="0" layoutInCell="1" allowOverlap="1" wp14:anchorId="3250CC29" wp14:editId="521651F2">
                <wp:simplePos x="0" y="0"/>
                <wp:positionH relativeFrom="column">
                  <wp:posOffset>668324</wp:posOffset>
                </wp:positionH>
                <wp:positionV relativeFrom="paragraph">
                  <wp:posOffset>2537709</wp:posOffset>
                </wp:positionV>
                <wp:extent cx="1769165" cy="265044"/>
                <wp:effectExtent l="0" t="0" r="2540" b="1905"/>
                <wp:wrapNone/>
                <wp:docPr id="3" name="Text Box 3"/>
                <wp:cNvGraphicFramePr/>
                <a:graphic xmlns:a="http://schemas.openxmlformats.org/drawingml/2006/main">
                  <a:graphicData uri="http://schemas.microsoft.com/office/word/2010/wordprocessingShape">
                    <wps:wsp>
                      <wps:cNvSpPr txBox="1"/>
                      <wps:spPr>
                        <a:xfrm>
                          <a:off x="0" y="0"/>
                          <a:ext cx="1769165" cy="265044"/>
                        </a:xfrm>
                        <a:prstGeom prst="rect">
                          <a:avLst/>
                        </a:prstGeom>
                        <a:solidFill>
                          <a:schemeClr val="lt1"/>
                        </a:solidFill>
                        <a:ln w="6350">
                          <a:noFill/>
                        </a:ln>
                      </wps:spPr>
                      <wps:txbx>
                        <w:txbxContent>
                          <w:p w14:paraId="66B96F05" w14:textId="05968AC6" w:rsidR="00ED2BA6" w:rsidRPr="00B51A6E" w:rsidRDefault="00B51A6E">
                            <w:pPr>
                              <w:rPr>
                                <w:rFonts w:ascii="Arial" w:hAnsi="Arial" w:cs="Arial"/>
                              </w:rPr>
                            </w:pPr>
                            <w:r w:rsidRPr="00B51A6E">
                              <w:rPr>
                                <w:rFonts w:ascii="Arial" w:hAnsi="Arial" w:cs="Arial"/>
                              </w:rPr>
                              <w:t>(Sites Google,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50CC29" id="_x0000_t202" coordsize="21600,21600" o:spt="202" path="m,l,21600r21600,l21600,xe">
                <v:stroke joinstyle="miter"/>
                <v:path gradientshapeok="t" o:connecttype="rect"/>
              </v:shapetype>
              <v:shape id="Text Box 3" o:spid="_x0000_s1026" type="#_x0000_t202" style="position:absolute;margin-left:52.6pt;margin-top:199.8pt;width:139.3pt;height:20.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" fillcolor="white [3201]" stroked="f" strokeweight=".5pt">
                <v:textbox>
                  <w:txbxContent>
                    <w:p w14:paraId="66B96F05" w14:textId="05968AC6" w:rsidR="00ED2BA6" w:rsidRPr="00B51A6E" w:rsidRDefault="00B51A6E">
                      <w:pPr>
                        <w:rPr>
                          <w:rFonts w:ascii="Arial" w:hAnsi="Arial" w:cs="Arial"/>
                        </w:rPr>
                      </w:pPr>
                      <w:r w:rsidRPr="00B51A6E">
                        <w:rPr>
                          <w:rFonts w:ascii="Arial" w:hAnsi="Arial" w:cs="Arial"/>
                        </w:rPr>
                        <w:t>(Sites Google, 2022)</w:t>
                      </w:r>
                    </w:p>
                  </w:txbxContent>
                </v:textbox>
              </v:shape>
            </w:pict>
          </mc:Fallback>
        </mc:AlternateContent>
      </w:r>
      <w:r>
        <w:rPr>
          <w:noProof/>
        </w:rPr>
        <w:drawing>
          <wp:anchor distT="0" distB="0" distL="114300" distR="114300" simplePos="0" relativeHeight="251658240" behindDoc="0" locked="0" layoutInCell="1" allowOverlap="1" wp14:anchorId="2A308E77" wp14:editId="5B747093">
            <wp:simplePos x="0" y="0"/>
            <wp:positionH relativeFrom="margin">
              <wp:posOffset>-304634</wp:posOffset>
            </wp:positionH>
            <wp:positionV relativeFrom="margin">
              <wp:posOffset>4863631</wp:posOffset>
            </wp:positionV>
            <wp:extent cx="2769235" cy="2069465"/>
            <wp:effectExtent l="0" t="0" r="0" b="698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69235" cy="2069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5727" w:rsidRPr="00B51A6E">
        <w:rPr>
          <w:rFonts w:ascii="Arial" w:hAnsi="Arial" w:cs="Arial"/>
        </w:rPr>
        <w:t>A cloud-based document management system can be the best way to handle data. Besides managing data, they can also be used for other things. They can help employees learn by giving them access to the information they need in the right order. With these platforms' powerful search tools, it's easy to get to any file in the organisation. Employees can also easily share and work together on all kinds of data. Document management systems have grown into solid products that can analyse all structured data and even do more. (Kiss Flow, 2021)</w:t>
      </w:r>
    </w:p>
    <w:p w14:paraId="247DAA17" w14:textId="46353172" w:rsidR="00ED2BA6" w:rsidRDefault="00ED2BA6" w:rsidP="00ED2BA6">
      <w:pPr>
        <w:spacing w:line="360" w:lineRule="auto"/>
        <w:rPr>
          <w:rFonts w:ascii="Arial" w:hAnsi="Arial" w:cs="Arial"/>
        </w:rPr>
      </w:pPr>
    </w:p>
    <w:p w14:paraId="4C8CAC7A" w14:textId="40C04538" w:rsidR="00665727" w:rsidRDefault="00665727" w:rsidP="00ED2BA6">
      <w:pPr>
        <w:spacing w:line="360" w:lineRule="auto"/>
        <w:rPr>
          <w:rFonts w:ascii="Arial" w:hAnsi="Arial" w:cs="Arial"/>
        </w:rPr>
      </w:pPr>
    </w:p>
    <w:p w14:paraId="2B2C54A7" w14:textId="5EB8664E" w:rsidR="00B51A6E" w:rsidRDefault="00B51A6E" w:rsidP="00ED2BA6">
      <w:pPr>
        <w:spacing w:line="360" w:lineRule="auto"/>
        <w:rPr>
          <w:rFonts w:ascii="Arial" w:hAnsi="Arial" w:cs="Arial"/>
        </w:rPr>
      </w:pPr>
    </w:p>
    <w:p w14:paraId="63399DCB" w14:textId="45A2DBB0" w:rsidR="00B51A6E" w:rsidRDefault="00B51A6E" w:rsidP="00ED2BA6">
      <w:pPr>
        <w:spacing w:line="360" w:lineRule="auto"/>
        <w:rPr>
          <w:rFonts w:ascii="Arial" w:hAnsi="Arial" w:cs="Arial"/>
        </w:rPr>
      </w:pPr>
    </w:p>
    <w:p w14:paraId="13D2BF30" w14:textId="10038589" w:rsidR="00B51A6E" w:rsidRDefault="00B51A6E" w:rsidP="00ED2BA6">
      <w:pPr>
        <w:spacing w:line="360" w:lineRule="auto"/>
        <w:rPr>
          <w:rFonts w:ascii="Arial" w:hAnsi="Arial" w:cs="Arial"/>
        </w:rPr>
      </w:pPr>
    </w:p>
    <w:p w14:paraId="7D69B768" w14:textId="77777777" w:rsidR="00B51A6E" w:rsidRPr="00B51A6E" w:rsidRDefault="00B51A6E" w:rsidP="00B51A6E">
      <w:pPr>
        <w:spacing w:line="360" w:lineRule="auto"/>
        <w:rPr>
          <w:rFonts w:ascii="Arial" w:hAnsi="Arial" w:cs="Arial"/>
        </w:rPr>
      </w:pPr>
      <w:r w:rsidRPr="00B51A6E">
        <w:rPr>
          <w:rFonts w:ascii="Arial" w:hAnsi="Arial" w:cs="Arial"/>
        </w:rPr>
        <w:lastRenderedPageBreak/>
        <w:t>Work management</w:t>
      </w:r>
    </w:p>
    <w:p w14:paraId="72269AEE" w14:textId="4E1E4830" w:rsidR="00B51A6E" w:rsidRDefault="00B51A6E" w:rsidP="00B51A6E">
      <w:pPr>
        <w:spacing w:line="360" w:lineRule="auto"/>
        <w:rPr>
          <w:rFonts w:ascii="Arial" w:hAnsi="Arial" w:cs="Arial"/>
        </w:rPr>
      </w:pPr>
      <w:r w:rsidRPr="00B51A6E">
        <w:rPr>
          <w:rFonts w:ascii="Arial" w:hAnsi="Arial" w:cs="Arial"/>
        </w:rPr>
        <w:t>Process automation is a must for organisations that want to be more flexible. Work management tools should be easy to use and give teams a place to get together before a project, work together on it, fix mistakes, and evaluate the results. A wide range of features, such as chat, email, voice and video calls, meeting solutions</w:t>
      </w:r>
      <w:r w:rsidR="00C17E69">
        <w:rPr>
          <w:rFonts w:ascii="Arial" w:hAnsi="Arial" w:cs="Arial"/>
        </w:rPr>
        <w:t xml:space="preserve"> and </w:t>
      </w:r>
      <w:r w:rsidRPr="00B51A6E">
        <w:rPr>
          <w:rFonts w:ascii="Arial" w:hAnsi="Arial" w:cs="Arial"/>
        </w:rPr>
        <w:t>file sharing can meet these needs. The tools should make it easy for workers to handle tasks, projects, and internal networking.</w:t>
      </w:r>
      <w:r>
        <w:rPr>
          <w:rFonts w:ascii="Arial" w:hAnsi="Arial" w:cs="Arial"/>
        </w:rPr>
        <w:t xml:space="preserve"> </w:t>
      </w:r>
      <w:r w:rsidRPr="00B51A6E">
        <w:rPr>
          <w:rFonts w:ascii="Arial" w:hAnsi="Arial" w:cs="Arial"/>
        </w:rPr>
        <w:t>(Kiss Flow, 2021)</w:t>
      </w:r>
    </w:p>
    <w:p w14:paraId="2C88EAC8" w14:textId="77777777" w:rsidR="00B51A6E" w:rsidRPr="00B51A6E" w:rsidRDefault="00B51A6E" w:rsidP="00B51A6E">
      <w:pPr>
        <w:spacing w:line="360" w:lineRule="auto"/>
        <w:rPr>
          <w:rFonts w:ascii="Arial" w:hAnsi="Arial" w:cs="Arial"/>
        </w:rPr>
      </w:pPr>
      <w:r w:rsidRPr="00B51A6E">
        <w:rPr>
          <w:rFonts w:ascii="Arial" w:hAnsi="Arial" w:cs="Arial"/>
        </w:rPr>
        <w:t>Cybersecurity</w:t>
      </w:r>
    </w:p>
    <w:p w14:paraId="5D1B37B5" w14:textId="7FA18AF4" w:rsidR="00B51A6E" w:rsidRDefault="00B51A6E" w:rsidP="00B51A6E">
      <w:pPr>
        <w:spacing w:line="360" w:lineRule="auto"/>
        <w:rPr>
          <w:rFonts w:ascii="Arial" w:hAnsi="Arial" w:cs="Arial"/>
        </w:rPr>
      </w:pPr>
      <w:r w:rsidRPr="00B51A6E">
        <w:rPr>
          <w:rFonts w:ascii="Arial" w:hAnsi="Arial" w:cs="Arial"/>
        </w:rPr>
        <w:t>Since data breaches have become a bigger worry, IT leaders have been working hard to improve security while giving employees more room to push their digital limits. All cloud-based applications have cybersecurity built in. The cloud has grown to the point where it is now safer to store data in the cloud than on-premises. (Kiss Flow, 2021)</w:t>
      </w:r>
    </w:p>
    <w:p w14:paraId="091EE20A" w14:textId="00B92B35" w:rsidR="00C17E69" w:rsidRPr="00C17E69" w:rsidRDefault="00C17E69" w:rsidP="00C17E69">
      <w:pPr>
        <w:spacing w:line="360" w:lineRule="auto"/>
        <w:rPr>
          <w:rFonts w:ascii="Arial" w:hAnsi="Arial" w:cs="Arial"/>
        </w:rPr>
      </w:pPr>
      <w:r w:rsidRPr="00C17E69">
        <w:rPr>
          <w:rFonts w:ascii="Arial" w:hAnsi="Arial" w:cs="Arial"/>
        </w:rPr>
        <w:t>Companies use the following technology tools:</w:t>
      </w:r>
    </w:p>
    <w:p w14:paraId="00D25894" w14:textId="77777777" w:rsidR="00C17E69" w:rsidRPr="00C17E69" w:rsidRDefault="00C17E69" w:rsidP="00C17E69">
      <w:pPr>
        <w:pStyle w:val="ListParagraph"/>
        <w:numPr>
          <w:ilvl w:val="0"/>
          <w:numId w:val="5"/>
        </w:numPr>
        <w:spacing w:line="360" w:lineRule="auto"/>
        <w:rPr>
          <w:rFonts w:ascii="Arial" w:hAnsi="Arial" w:cs="Arial"/>
          <w:sz w:val="22"/>
          <w:szCs w:val="22"/>
        </w:rPr>
      </w:pPr>
      <w:r w:rsidRPr="00C17E69">
        <w:rPr>
          <w:rFonts w:ascii="Arial" w:hAnsi="Arial" w:cs="Arial"/>
          <w:sz w:val="22"/>
          <w:szCs w:val="22"/>
        </w:rPr>
        <w:t>Microsoft Groups</w:t>
      </w:r>
    </w:p>
    <w:p w14:paraId="39DA0D22" w14:textId="052002C9" w:rsidR="00C17E69" w:rsidRPr="00C17E69" w:rsidRDefault="00C17E69" w:rsidP="00C17E69">
      <w:pPr>
        <w:spacing w:line="360" w:lineRule="auto"/>
        <w:rPr>
          <w:rFonts w:ascii="Arial" w:hAnsi="Arial" w:cs="Arial"/>
        </w:rPr>
      </w:pPr>
      <w:r w:rsidRPr="00C17E69">
        <w:rPr>
          <w:rFonts w:ascii="Arial" w:hAnsi="Arial" w:cs="Arial"/>
        </w:rPr>
        <w:t>Microsoft Teams has been used by many companies in the past, but this year, more and more companies are realising how useful it can be in their daily work.</w:t>
      </w:r>
      <w:r>
        <w:rPr>
          <w:rFonts w:ascii="Arial" w:hAnsi="Arial" w:cs="Arial"/>
        </w:rPr>
        <w:t xml:space="preserve"> (</w:t>
      </w:r>
      <w:r w:rsidRPr="00C17E69">
        <w:rPr>
          <w:rFonts w:ascii="Arial" w:hAnsi="Arial" w:cs="Arial"/>
        </w:rPr>
        <w:t>Nieweler</w:t>
      </w:r>
      <w:r>
        <w:rPr>
          <w:rFonts w:ascii="Arial" w:hAnsi="Arial" w:cs="Arial"/>
        </w:rPr>
        <w:t xml:space="preserve"> A., 2020)</w:t>
      </w:r>
    </w:p>
    <w:p w14:paraId="7D3697AB" w14:textId="44722F55" w:rsidR="00C17E69" w:rsidRPr="00C17E69" w:rsidRDefault="00C17E69" w:rsidP="00C17E69">
      <w:pPr>
        <w:pStyle w:val="ListParagraph"/>
        <w:numPr>
          <w:ilvl w:val="0"/>
          <w:numId w:val="5"/>
        </w:numPr>
        <w:spacing w:line="360" w:lineRule="auto"/>
        <w:rPr>
          <w:rFonts w:ascii="Arial" w:hAnsi="Arial" w:cs="Arial"/>
          <w:sz w:val="22"/>
          <w:szCs w:val="22"/>
        </w:rPr>
      </w:pPr>
      <w:r w:rsidRPr="00C17E69">
        <w:rPr>
          <w:rFonts w:ascii="Arial" w:hAnsi="Arial" w:cs="Arial"/>
          <w:sz w:val="22"/>
          <w:szCs w:val="22"/>
        </w:rPr>
        <w:t>Talk spirit</w:t>
      </w:r>
    </w:p>
    <w:p w14:paraId="7A0DD2C3" w14:textId="53342A51" w:rsidR="00C17E69" w:rsidRPr="00C17E69" w:rsidRDefault="00C17E69" w:rsidP="00C17E69">
      <w:pPr>
        <w:spacing w:line="360" w:lineRule="auto"/>
        <w:rPr>
          <w:rFonts w:ascii="Arial" w:hAnsi="Arial" w:cs="Arial"/>
        </w:rPr>
      </w:pPr>
      <w:r w:rsidRPr="00C17E69">
        <w:rPr>
          <w:rFonts w:ascii="Arial" w:hAnsi="Arial" w:cs="Arial"/>
        </w:rPr>
        <w:t>Ayushi Sharma, Business Consultant at I Four Techno lab Pvt Ltd, talks about how company culture not only helps employees but also has a big effect on the reputation of the company.</w:t>
      </w:r>
      <w:r>
        <w:rPr>
          <w:rFonts w:ascii="Arial" w:hAnsi="Arial" w:cs="Arial"/>
        </w:rPr>
        <w:t xml:space="preserve"> (</w:t>
      </w:r>
      <w:r w:rsidRPr="00C17E69">
        <w:rPr>
          <w:rFonts w:ascii="Arial" w:hAnsi="Arial" w:cs="Arial"/>
        </w:rPr>
        <w:t>Nieweler</w:t>
      </w:r>
      <w:r>
        <w:rPr>
          <w:rFonts w:ascii="Arial" w:hAnsi="Arial" w:cs="Arial"/>
        </w:rPr>
        <w:t xml:space="preserve"> A., 2020)</w:t>
      </w:r>
    </w:p>
    <w:p w14:paraId="1C04492B" w14:textId="788FCB16" w:rsidR="00C17E69" w:rsidRPr="00C17E69" w:rsidRDefault="00C17E69" w:rsidP="00C17E69">
      <w:pPr>
        <w:pStyle w:val="ListParagraph"/>
        <w:numPr>
          <w:ilvl w:val="0"/>
          <w:numId w:val="5"/>
        </w:numPr>
        <w:spacing w:line="360" w:lineRule="auto"/>
        <w:rPr>
          <w:rFonts w:ascii="Arial" w:hAnsi="Arial" w:cs="Arial"/>
          <w:sz w:val="22"/>
          <w:szCs w:val="22"/>
        </w:rPr>
      </w:pPr>
      <w:r w:rsidRPr="00C17E69">
        <w:rPr>
          <w:rFonts w:ascii="Arial" w:hAnsi="Arial" w:cs="Arial"/>
          <w:sz w:val="22"/>
          <w:szCs w:val="22"/>
        </w:rPr>
        <w:t>Zoom</w:t>
      </w:r>
    </w:p>
    <w:p w14:paraId="735CA8A6" w14:textId="55C9C436" w:rsidR="00B51A6E" w:rsidRPr="00C17E69" w:rsidRDefault="00C17E69" w:rsidP="00C17E69">
      <w:pPr>
        <w:spacing w:line="360" w:lineRule="auto"/>
        <w:rPr>
          <w:rFonts w:ascii="Arial" w:hAnsi="Arial" w:cs="Arial"/>
        </w:rPr>
      </w:pPr>
      <w:r w:rsidRPr="00C17E69">
        <w:rPr>
          <w:rFonts w:ascii="Arial" w:hAnsi="Arial" w:cs="Arial"/>
        </w:rPr>
        <w:t>Zoom, like Teams, is another digital tool that has grown a lot because more and more people are working from home.</w:t>
      </w:r>
      <w:r>
        <w:rPr>
          <w:rFonts w:ascii="Arial" w:hAnsi="Arial" w:cs="Arial"/>
        </w:rPr>
        <w:t xml:space="preserve"> (</w:t>
      </w:r>
      <w:r w:rsidRPr="00C17E69">
        <w:rPr>
          <w:rFonts w:ascii="Arial" w:hAnsi="Arial" w:cs="Arial"/>
        </w:rPr>
        <w:t>Nieweler</w:t>
      </w:r>
      <w:r>
        <w:rPr>
          <w:rFonts w:ascii="Arial" w:hAnsi="Arial" w:cs="Arial"/>
        </w:rPr>
        <w:t xml:space="preserve"> A., 2020)</w:t>
      </w:r>
    </w:p>
    <w:p w14:paraId="26D1ED24" w14:textId="6033CEDD" w:rsidR="00382632" w:rsidRDefault="00382632" w:rsidP="00382632">
      <w:pPr>
        <w:pStyle w:val="Heading1"/>
        <w:rPr>
          <w:color w:val="auto"/>
        </w:rPr>
      </w:pPr>
      <w:bookmarkStart w:id="2" w:name="_Toc119836544"/>
      <w:r w:rsidRPr="00382632">
        <w:rPr>
          <w:color w:val="auto"/>
        </w:rPr>
        <w:t>How has Covid-19 increased the use of technology in the workplace?</w:t>
      </w:r>
      <w:bookmarkEnd w:id="2"/>
      <w:r w:rsidRPr="00382632">
        <w:rPr>
          <w:color w:val="auto"/>
        </w:rPr>
        <w:t xml:space="preserve"> </w:t>
      </w:r>
    </w:p>
    <w:p w14:paraId="0319FF90" w14:textId="55A58BEA" w:rsidR="00E03B43" w:rsidRDefault="00E03B43" w:rsidP="00723B90"/>
    <w:p w14:paraId="744C085D" w14:textId="3EC003B4" w:rsidR="00D118AE" w:rsidRPr="00D118AE" w:rsidRDefault="00D118AE" w:rsidP="00D118AE">
      <w:pPr>
        <w:spacing w:line="360" w:lineRule="auto"/>
        <w:rPr>
          <w:rFonts w:ascii="Arial" w:hAnsi="Arial" w:cs="Arial"/>
        </w:rPr>
      </w:pPr>
      <w:r w:rsidRPr="00D118AE">
        <w:rPr>
          <w:rFonts w:ascii="Arial" w:hAnsi="Arial" w:cs="Arial"/>
        </w:rPr>
        <w:t>The coronavirus pandemic is forcing or speeding up changes in workplace technology that will last long after an effective vaccine is made. Changes could include improvements in video communications that let people use avatars to have one-on-one conversations during group calls, more use of artificial intelligence, which could help or hurt employee engagement, and improvements in technology that can help organisations make the workplace safer.</w:t>
      </w:r>
      <w:r>
        <w:rPr>
          <w:rFonts w:ascii="Arial" w:hAnsi="Arial" w:cs="Arial"/>
        </w:rPr>
        <w:t xml:space="preserve"> (</w:t>
      </w:r>
      <w:r w:rsidRPr="00D118AE">
        <w:rPr>
          <w:rFonts w:ascii="Arial" w:hAnsi="Arial" w:cs="Arial"/>
        </w:rPr>
        <w:t>Weil</w:t>
      </w:r>
      <w:r>
        <w:rPr>
          <w:rFonts w:ascii="Arial" w:hAnsi="Arial" w:cs="Arial"/>
        </w:rPr>
        <w:t>. D., 2020)</w:t>
      </w:r>
    </w:p>
    <w:p w14:paraId="23E9D631" w14:textId="77777777" w:rsidR="00D118AE" w:rsidRPr="00D118AE" w:rsidRDefault="00D118AE" w:rsidP="00D118AE">
      <w:pPr>
        <w:spacing w:line="360" w:lineRule="auto"/>
        <w:rPr>
          <w:rFonts w:ascii="Arial" w:hAnsi="Arial" w:cs="Arial"/>
        </w:rPr>
      </w:pPr>
    </w:p>
    <w:p w14:paraId="5CCAD9C2" w14:textId="02042753" w:rsidR="00D118AE" w:rsidRPr="00D118AE" w:rsidRDefault="00D118AE" w:rsidP="00D118AE">
      <w:pPr>
        <w:spacing w:line="360" w:lineRule="auto"/>
        <w:rPr>
          <w:rFonts w:ascii="Arial" w:hAnsi="Arial" w:cs="Arial"/>
        </w:rPr>
      </w:pPr>
      <w:r w:rsidRPr="00D118AE">
        <w:rPr>
          <w:rFonts w:ascii="Arial" w:hAnsi="Arial" w:cs="Arial"/>
        </w:rPr>
        <w:lastRenderedPageBreak/>
        <w:t>There will need to be a balance between shared and private space in the way the office is set up. Before Covid, there was a trend toward open offices and lots of people working together in one space. Now, the trend toward more people living in one place might turn around. Workspaces will be redesigned to make them less crowded and more flexible. There will be more space between the workstations. Videoconferencing rooms will make it easy for employees who are in different places to work together. Employees' schedules will change, and some days they will work from home and other days they will be at the office.</w:t>
      </w:r>
      <w:r>
        <w:rPr>
          <w:rFonts w:ascii="Arial" w:hAnsi="Arial" w:cs="Arial"/>
        </w:rPr>
        <w:t xml:space="preserve"> (</w:t>
      </w:r>
      <w:r w:rsidRPr="00D118AE">
        <w:rPr>
          <w:rFonts w:ascii="Arial" w:hAnsi="Arial" w:cs="Arial"/>
        </w:rPr>
        <w:t>Weil</w:t>
      </w:r>
      <w:r>
        <w:rPr>
          <w:rFonts w:ascii="Arial" w:hAnsi="Arial" w:cs="Arial"/>
        </w:rPr>
        <w:t>. D., 2020)</w:t>
      </w:r>
    </w:p>
    <w:p w14:paraId="4AF580ED" w14:textId="7552D198" w:rsidR="00F44876" w:rsidRDefault="00D118AE" w:rsidP="00D118AE">
      <w:pPr>
        <w:spacing w:line="360" w:lineRule="auto"/>
        <w:rPr>
          <w:rFonts w:ascii="Arial" w:hAnsi="Arial" w:cs="Arial"/>
        </w:rPr>
      </w:pPr>
      <w:r w:rsidRPr="00D118AE">
        <w:rPr>
          <w:rFonts w:ascii="Arial" w:hAnsi="Arial" w:cs="Arial"/>
        </w:rPr>
        <w:t>Companies will probably use satellite offices in smaller cities a lot more, which will hurt the hubs in big cities. This lets companies be closer to talented people and get cheaper talent. Technology that lets people work with anyone, anywhere, at any time will be given more attention. Modern videoconferencing and collaboration tools will be set up in satellite offices. Teams will use project management tools, which will make it possible for people in different places to work together on projects.</w:t>
      </w:r>
      <w:r>
        <w:rPr>
          <w:rFonts w:ascii="Arial" w:hAnsi="Arial" w:cs="Arial"/>
        </w:rPr>
        <w:t xml:space="preserve"> (</w:t>
      </w:r>
      <w:r w:rsidRPr="00D118AE">
        <w:rPr>
          <w:rFonts w:ascii="Arial" w:hAnsi="Arial" w:cs="Arial"/>
        </w:rPr>
        <w:t>Weil</w:t>
      </w:r>
      <w:r>
        <w:rPr>
          <w:rFonts w:ascii="Arial" w:hAnsi="Arial" w:cs="Arial"/>
        </w:rPr>
        <w:t>. D., 2020)</w:t>
      </w:r>
    </w:p>
    <w:p w14:paraId="675D2C4D" w14:textId="66254165" w:rsidR="00D118AE" w:rsidRPr="00D118AE" w:rsidRDefault="00D118AE" w:rsidP="00D118AE">
      <w:pPr>
        <w:spacing w:line="360" w:lineRule="auto"/>
        <w:rPr>
          <w:rFonts w:ascii="Arial" w:hAnsi="Arial" w:cs="Arial"/>
        </w:rPr>
      </w:pPr>
      <w:r w:rsidRPr="00D118AE">
        <w:rPr>
          <w:rFonts w:ascii="Arial" w:hAnsi="Arial" w:cs="Arial"/>
        </w:rPr>
        <w:t>Conferences and events are now mostly held online. After there is a vaccine, there will probably be a return to in-person events, but they will probably still have a virtual part to them. No one technology provider has a full solution for large events with many sessions. For these kinds of virtual events, organisations need to bring together vendors for webcasting, content delivery, event scheduling, and analytics.</w:t>
      </w:r>
      <w:r>
        <w:rPr>
          <w:rFonts w:ascii="Arial" w:hAnsi="Arial" w:cs="Arial"/>
        </w:rPr>
        <w:t xml:space="preserve"> (</w:t>
      </w:r>
      <w:r w:rsidRPr="00D118AE">
        <w:rPr>
          <w:rFonts w:ascii="Arial" w:hAnsi="Arial" w:cs="Arial"/>
        </w:rPr>
        <w:t>Weil</w:t>
      </w:r>
      <w:r>
        <w:rPr>
          <w:rFonts w:ascii="Arial" w:hAnsi="Arial" w:cs="Arial"/>
        </w:rPr>
        <w:t>. D., 2020)</w:t>
      </w:r>
    </w:p>
    <w:p w14:paraId="7C798619" w14:textId="19B6EA77" w:rsidR="00D118AE" w:rsidRPr="00D118AE" w:rsidRDefault="00D118AE" w:rsidP="00D118AE">
      <w:pPr>
        <w:spacing w:line="360" w:lineRule="auto"/>
        <w:rPr>
          <w:rFonts w:ascii="Arial" w:hAnsi="Arial" w:cs="Arial"/>
        </w:rPr>
      </w:pPr>
      <w:r w:rsidRPr="00D118AE">
        <w:rPr>
          <w:rFonts w:ascii="Arial" w:hAnsi="Arial" w:cs="Arial"/>
        </w:rPr>
        <w:t>More and more people want to know about it. But there aren't any companies that sell videoconferencing or meeting solutions that can offer the whole package, and that's probably not going to change any time soon.</w:t>
      </w:r>
      <w:r w:rsidR="0028496F">
        <w:rPr>
          <w:rFonts w:ascii="Arial" w:hAnsi="Arial" w:cs="Arial"/>
        </w:rPr>
        <w:t xml:space="preserve"> (</w:t>
      </w:r>
      <w:r w:rsidR="0028496F" w:rsidRPr="00D118AE">
        <w:rPr>
          <w:rFonts w:ascii="Arial" w:hAnsi="Arial" w:cs="Arial"/>
        </w:rPr>
        <w:t>Weil</w:t>
      </w:r>
      <w:r w:rsidR="0028496F">
        <w:rPr>
          <w:rFonts w:ascii="Arial" w:hAnsi="Arial" w:cs="Arial"/>
        </w:rPr>
        <w:t>. D., 2020)</w:t>
      </w:r>
    </w:p>
    <w:p w14:paraId="5D1A5E26" w14:textId="4DBCA969" w:rsidR="00D118AE" w:rsidRPr="00D118AE" w:rsidRDefault="00D118AE" w:rsidP="00D118AE">
      <w:pPr>
        <w:spacing w:line="360" w:lineRule="auto"/>
        <w:rPr>
          <w:rFonts w:ascii="Arial" w:hAnsi="Arial" w:cs="Arial"/>
        </w:rPr>
      </w:pPr>
      <w:r w:rsidRPr="00D118AE">
        <w:rPr>
          <w:rFonts w:ascii="Arial" w:hAnsi="Arial" w:cs="Arial"/>
        </w:rPr>
        <w:t>Companies want to find ways to keep their employees interested, so they are including virtual whiteboards in their meeting solutions. But some people go even further and use digital canvases or more specialised whiteboards. Digital canvases can be as big as you want them to be, and you can add things like Post-it Notes, pictures, embedded videos, and links to files to make them more interesting. Companies with a lot of creativity, like design firms, are especially interested in these solutions.</w:t>
      </w:r>
      <w:r w:rsidR="0028496F">
        <w:rPr>
          <w:rFonts w:ascii="Arial" w:hAnsi="Arial" w:cs="Arial"/>
        </w:rPr>
        <w:t xml:space="preserve"> (</w:t>
      </w:r>
      <w:r w:rsidR="0028496F" w:rsidRPr="00D118AE">
        <w:rPr>
          <w:rFonts w:ascii="Arial" w:hAnsi="Arial" w:cs="Arial"/>
        </w:rPr>
        <w:t>Weil</w:t>
      </w:r>
      <w:r w:rsidR="0028496F">
        <w:rPr>
          <w:rFonts w:ascii="Arial" w:hAnsi="Arial" w:cs="Arial"/>
        </w:rPr>
        <w:t>. D., 2020)</w:t>
      </w:r>
    </w:p>
    <w:p w14:paraId="1EA923EA" w14:textId="77777777" w:rsidR="0028496F" w:rsidRPr="00D118AE" w:rsidRDefault="00D118AE" w:rsidP="0028496F">
      <w:pPr>
        <w:spacing w:line="360" w:lineRule="auto"/>
        <w:rPr>
          <w:rFonts w:ascii="Arial" w:hAnsi="Arial" w:cs="Arial"/>
        </w:rPr>
      </w:pPr>
      <w:r w:rsidRPr="00D118AE">
        <w:rPr>
          <w:rFonts w:ascii="Arial" w:hAnsi="Arial" w:cs="Arial"/>
        </w:rPr>
        <w:t>Some people are starting to get rid of their desk phones to save money because they are being used less and less. Because more people are working from home, companies will probably also put videoconferencing equipment in smaller meeting rooms. Up until now, most videoconferencing equipment has been put in large conference rooms.</w:t>
      </w:r>
      <w:r w:rsidR="0028496F">
        <w:rPr>
          <w:rFonts w:ascii="Arial" w:hAnsi="Arial" w:cs="Arial"/>
        </w:rPr>
        <w:t xml:space="preserve"> (</w:t>
      </w:r>
      <w:r w:rsidR="0028496F" w:rsidRPr="00D118AE">
        <w:rPr>
          <w:rFonts w:ascii="Arial" w:hAnsi="Arial" w:cs="Arial"/>
        </w:rPr>
        <w:t>Weil</w:t>
      </w:r>
      <w:r w:rsidR="0028496F">
        <w:rPr>
          <w:rFonts w:ascii="Arial" w:hAnsi="Arial" w:cs="Arial"/>
        </w:rPr>
        <w:t>. D., 2020)</w:t>
      </w:r>
    </w:p>
    <w:p w14:paraId="74C94D41" w14:textId="7E5FF9C6" w:rsidR="00D118AE" w:rsidRDefault="00D118AE" w:rsidP="00D118AE">
      <w:pPr>
        <w:spacing w:line="360" w:lineRule="auto"/>
        <w:rPr>
          <w:rFonts w:ascii="Arial" w:hAnsi="Arial" w:cs="Arial"/>
        </w:rPr>
      </w:pPr>
    </w:p>
    <w:p w14:paraId="42FE2986" w14:textId="2B8BD89E" w:rsidR="00017537" w:rsidRDefault="00017537" w:rsidP="00D118AE">
      <w:pPr>
        <w:spacing w:line="360" w:lineRule="auto"/>
        <w:rPr>
          <w:rFonts w:ascii="Arial" w:hAnsi="Arial" w:cs="Arial"/>
        </w:rPr>
      </w:pPr>
    </w:p>
    <w:p w14:paraId="6CB2F1A0" w14:textId="12588117" w:rsidR="00E03B43" w:rsidRPr="00017537" w:rsidRDefault="00017537" w:rsidP="00017537">
      <w:pPr>
        <w:spacing w:line="360" w:lineRule="auto"/>
        <w:rPr>
          <w:rFonts w:ascii="Arial" w:hAnsi="Arial" w:cs="Arial"/>
        </w:rPr>
      </w:pPr>
      <w:r w:rsidRPr="00017537">
        <w:rPr>
          <w:rFonts w:ascii="Arial" w:hAnsi="Arial" w:cs="Arial"/>
        </w:rPr>
        <w:lastRenderedPageBreak/>
        <w:t>The table below shows that educational attainment, which is closely related to household income, is another important factor in figuring out how many households with workers switched to telework during the pandemic</w:t>
      </w:r>
      <w:r>
        <w:rPr>
          <w:rFonts w:ascii="Arial" w:hAnsi="Arial" w:cs="Arial"/>
        </w:rPr>
        <w:t>:</w:t>
      </w:r>
    </w:p>
    <w:p w14:paraId="15B228B2" w14:textId="685D0D52" w:rsidR="00E03B43" w:rsidRDefault="00017537" w:rsidP="00723B90">
      <w:r>
        <w:rPr>
          <w:noProof/>
        </w:rPr>
        <w:drawing>
          <wp:inline distT="0" distB="0" distL="0" distR="0" wp14:anchorId="5BAA4BB5" wp14:editId="4295F780">
            <wp:extent cx="3815910" cy="2067339"/>
            <wp:effectExtent l="0" t="0" r="0" b="952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25741" cy="2072665"/>
                    </a:xfrm>
                    <a:prstGeom prst="rect">
                      <a:avLst/>
                    </a:prstGeom>
                    <a:noFill/>
                    <a:ln>
                      <a:noFill/>
                    </a:ln>
                  </pic:spPr>
                </pic:pic>
              </a:graphicData>
            </a:graphic>
          </wp:inline>
        </w:drawing>
      </w:r>
    </w:p>
    <w:p w14:paraId="54D4E4F2" w14:textId="59366E7E" w:rsidR="00017537" w:rsidRPr="00723B90" w:rsidRDefault="00017537" w:rsidP="00723B90">
      <w:r>
        <w:rPr>
          <w:noProof/>
        </w:rPr>
        <mc:AlternateContent>
          <mc:Choice Requires="wps">
            <w:drawing>
              <wp:anchor distT="0" distB="0" distL="114300" distR="114300" simplePos="0" relativeHeight="251660288" behindDoc="0" locked="0" layoutInCell="1" allowOverlap="1" wp14:anchorId="1839B36A" wp14:editId="0B2ED962">
                <wp:simplePos x="0" y="0"/>
                <wp:positionH relativeFrom="column">
                  <wp:posOffset>59635</wp:posOffset>
                </wp:positionH>
                <wp:positionV relativeFrom="paragraph">
                  <wp:posOffset>30093</wp:posOffset>
                </wp:positionV>
                <wp:extent cx="3314700" cy="248479"/>
                <wp:effectExtent l="0" t="0" r="0" b="0"/>
                <wp:wrapNone/>
                <wp:docPr id="7" name="Text Box 7"/>
                <wp:cNvGraphicFramePr/>
                <a:graphic xmlns:a="http://schemas.openxmlformats.org/drawingml/2006/main">
                  <a:graphicData uri="http://schemas.microsoft.com/office/word/2010/wordprocessingShape">
                    <wps:wsp>
                      <wps:cNvSpPr txBox="1"/>
                      <wps:spPr>
                        <a:xfrm>
                          <a:off x="0" y="0"/>
                          <a:ext cx="3314700" cy="248479"/>
                        </a:xfrm>
                        <a:prstGeom prst="rect">
                          <a:avLst/>
                        </a:prstGeom>
                        <a:solidFill>
                          <a:schemeClr val="lt1"/>
                        </a:solidFill>
                        <a:ln w="6350">
                          <a:noFill/>
                        </a:ln>
                      </wps:spPr>
                      <wps:txbx>
                        <w:txbxContent>
                          <w:p w14:paraId="719EE09B" w14:textId="53B33907" w:rsidR="00017537" w:rsidRPr="00017537" w:rsidRDefault="00017537">
                            <w:pPr>
                              <w:rPr>
                                <w:rFonts w:ascii="Arial" w:hAnsi="Arial" w:cs="Arial"/>
                              </w:rPr>
                            </w:pPr>
                            <w:r>
                              <w:rPr>
                                <w:rFonts w:ascii="Arial" w:hAnsi="Arial" w:cs="Arial"/>
                              </w:rPr>
                              <w:t>(</w:t>
                            </w:r>
                            <w:r w:rsidRPr="00017537">
                              <w:rPr>
                                <w:rFonts w:ascii="Arial" w:hAnsi="Arial" w:cs="Arial"/>
                              </w:rPr>
                              <w:t>Burrows</w:t>
                            </w:r>
                            <w:r>
                              <w:rPr>
                                <w:rFonts w:ascii="Arial" w:hAnsi="Arial" w:cs="Arial"/>
                              </w:rPr>
                              <w:t xml:space="preserve"> M., </w:t>
                            </w:r>
                            <w:r w:rsidRPr="00017537">
                              <w:rPr>
                                <w:rFonts w:ascii="Arial" w:hAnsi="Arial" w:cs="Arial"/>
                              </w:rPr>
                              <w:t>Burd</w:t>
                            </w:r>
                            <w:r>
                              <w:rPr>
                                <w:rFonts w:ascii="Arial" w:hAnsi="Arial" w:cs="Arial"/>
                              </w:rPr>
                              <w:t xml:space="preserve"> C. and </w:t>
                            </w:r>
                            <w:r w:rsidRPr="00017537">
                              <w:rPr>
                                <w:rFonts w:ascii="Arial" w:hAnsi="Arial" w:cs="Arial"/>
                              </w:rPr>
                              <w:t>Marshall</w:t>
                            </w:r>
                            <w:r>
                              <w:rPr>
                                <w:rFonts w:ascii="Arial" w:hAnsi="Arial" w:cs="Arial"/>
                              </w:rPr>
                              <w:t xml:space="preserve"> J.,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9B36A" id="Text Box 7" o:spid="_x0000_s1027" type="#_x0000_t202" style="position:absolute;margin-left:4.7pt;margin-top:2.35pt;width:261pt;height:19.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" fillcolor="white [3201]" stroked="f" strokeweight=".5pt">
                <v:textbox>
                  <w:txbxContent>
                    <w:p w14:paraId="719EE09B" w14:textId="53B33907" w:rsidR="00017537" w:rsidRPr="00017537" w:rsidRDefault="00017537">
                      <w:pPr>
                        <w:rPr>
                          <w:rFonts w:ascii="Arial" w:hAnsi="Arial" w:cs="Arial"/>
                        </w:rPr>
                      </w:pPr>
                      <w:r>
                        <w:rPr>
                          <w:rFonts w:ascii="Arial" w:hAnsi="Arial" w:cs="Arial"/>
                        </w:rPr>
                        <w:t>(</w:t>
                      </w:r>
                      <w:r w:rsidRPr="00017537">
                        <w:rPr>
                          <w:rFonts w:ascii="Arial" w:hAnsi="Arial" w:cs="Arial"/>
                        </w:rPr>
                        <w:t>Burrows</w:t>
                      </w:r>
                      <w:r>
                        <w:rPr>
                          <w:rFonts w:ascii="Arial" w:hAnsi="Arial" w:cs="Arial"/>
                        </w:rPr>
                        <w:t xml:space="preserve"> M., </w:t>
                      </w:r>
                      <w:proofErr w:type="spellStart"/>
                      <w:r w:rsidRPr="00017537">
                        <w:rPr>
                          <w:rFonts w:ascii="Arial" w:hAnsi="Arial" w:cs="Arial"/>
                        </w:rPr>
                        <w:t>Burd</w:t>
                      </w:r>
                      <w:proofErr w:type="spellEnd"/>
                      <w:r>
                        <w:rPr>
                          <w:rFonts w:ascii="Arial" w:hAnsi="Arial" w:cs="Arial"/>
                        </w:rPr>
                        <w:t xml:space="preserve"> </w:t>
                      </w:r>
                      <w:proofErr w:type="gramStart"/>
                      <w:r>
                        <w:rPr>
                          <w:rFonts w:ascii="Arial" w:hAnsi="Arial" w:cs="Arial"/>
                        </w:rPr>
                        <w:t>C.</w:t>
                      </w:r>
                      <w:proofErr w:type="gramEnd"/>
                      <w:r>
                        <w:rPr>
                          <w:rFonts w:ascii="Arial" w:hAnsi="Arial" w:cs="Arial"/>
                        </w:rPr>
                        <w:t xml:space="preserve"> and </w:t>
                      </w:r>
                      <w:r w:rsidRPr="00017537">
                        <w:rPr>
                          <w:rFonts w:ascii="Arial" w:hAnsi="Arial" w:cs="Arial"/>
                        </w:rPr>
                        <w:t>Marshall</w:t>
                      </w:r>
                      <w:r>
                        <w:rPr>
                          <w:rFonts w:ascii="Arial" w:hAnsi="Arial" w:cs="Arial"/>
                        </w:rPr>
                        <w:t xml:space="preserve"> J., 2021)</w:t>
                      </w:r>
                    </w:p>
                  </w:txbxContent>
                </v:textbox>
              </v:shape>
            </w:pict>
          </mc:Fallback>
        </mc:AlternateContent>
      </w:r>
    </w:p>
    <w:p w14:paraId="5E834D93" w14:textId="4A095442" w:rsidR="00382632" w:rsidRDefault="00382632" w:rsidP="00382632">
      <w:pPr>
        <w:pStyle w:val="Heading1"/>
        <w:rPr>
          <w:color w:val="auto"/>
        </w:rPr>
      </w:pPr>
      <w:bookmarkStart w:id="3" w:name="_Toc119836545"/>
      <w:r w:rsidRPr="00382632">
        <w:rPr>
          <w:color w:val="auto"/>
        </w:rPr>
        <w:t>What are the benefits of using digital technology at work?</w:t>
      </w:r>
      <w:bookmarkEnd w:id="3"/>
      <w:r w:rsidRPr="00382632">
        <w:rPr>
          <w:color w:val="auto"/>
        </w:rPr>
        <w:t xml:space="preserve"> </w:t>
      </w:r>
    </w:p>
    <w:p w14:paraId="265A9DDE" w14:textId="77777777" w:rsidR="00723B90" w:rsidRPr="00723B90" w:rsidRDefault="00723B90" w:rsidP="00E03B43">
      <w:pPr>
        <w:pStyle w:val="ListParagraph"/>
        <w:numPr>
          <w:ilvl w:val="0"/>
          <w:numId w:val="5"/>
        </w:numPr>
        <w:spacing w:line="360" w:lineRule="auto"/>
        <w:rPr>
          <w:rFonts w:ascii="Arial" w:hAnsi="Arial" w:cs="Arial"/>
          <w:sz w:val="22"/>
          <w:szCs w:val="22"/>
        </w:rPr>
      </w:pPr>
      <w:r w:rsidRPr="00723B90">
        <w:rPr>
          <w:rFonts w:ascii="Arial" w:hAnsi="Arial" w:cs="Arial"/>
          <w:sz w:val="22"/>
          <w:szCs w:val="22"/>
        </w:rPr>
        <w:t>Increased adaptability</w:t>
      </w:r>
    </w:p>
    <w:p w14:paraId="3B6A8215" w14:textId="7A0DF692" w:rsidR="00723B90" w:rsidRPr="00E03B43" w:rsidRDefault="00723B90" w:rsidP="00E03B43">
      <w:pPr>
        <w:pStyle w:val="ListParagraph"/>
        <w:spacing w:line="360" w:lineRule="auto"/>
        <w:rPr>
          <w:rFonts w:ascii="Arial" w:hAnsi="Arial" w:cs="Arial"/>
          <w:sz w:val="22"/>
          <w:szCs w:val="22"/>
        </w:rPr>
      </w:pPr>
      <w:r w:rsidRPr="00723B90">
        <w:rPr>
          <w:rFonts w:ascii="Arial" w:hAnsi="Arial" w:cs="Arial"/>
          <w:sz w:val="22"/>
          <w:szCs w:val="22"/>
        </w:rPr>
        <w:t>Employees have more control over their work settings and schedules in an efficient digital workplace. The use of digital tools, such as mobile intranet software, allows employees to connect from any location without having to adhere to a set timetable. They are free to develop a work-life balance that better suits their personal lives thanks to this.</w:t>
      </w:r>
      <w:r w:rsidR="00F44876">
        <w:rPr>
          <w:rFonts w:ascii="Arial" w:hAnsi="Arial" w:cs="Arial"/>
          <w:sz w:val="22"/>
          <w:szCs w:val="22"/>
        </w:rPr>
        <w:t xml:space="preserve"> (Herman M.,2022)</w:t>
      </w:r>
    </w:p>
    <w:p w14:paraId="6792735D" w14:textId="31637A63" w:rsidR="00723B90" w:rsidRDefault="00723B90" w:rsidP="00E03B43">
      <w:pPr>
        <w:pStyle w:val="ListParagraph"/>
        <w:numPr>
          <w:ilvl w:val="0"/>
          <w:numId w:val="5"/>
        </w:numPr>
        <w:spacing w:line="360" w:lineRule="auto"/>
        <w:ind w:left="426" w:hanging="284"/>
        <w:rPr>
          <w:rFonts w:ascii="Arial" w:hAnsi="Arial" w:cs="Arial"/>
          <w:sz w:val="22"/>
          <w:szCs w:val="22"/>
        </w:rPr>
      </w:pPr>
      <w:r w:rsidRPr="00723B90">
        <w:rPr>
          <w:rFonts w:ascii="Arial" w:hAnsi="Arial" w:cs="Arial"/>
          <w:sz w:val="22"/>
          <w:szCs w:val="22"/>
        </w:rPr>
        <w:t>Operational costs have gone down</w:t>
      </w:r>
    </w:p>
    <w:p w14:paraId="505AE4F5" w14:textId="43672B6A" w:rsidR="00E03B43" w:rsidRDefault="00E03B43" w:rsidP="00F44876">
      <w:pPr>
        <w:pStyle w:val="ListParagraph"/>
        <w:spacing w:line="360" w:lineRule="auto"/>
        <w:rPr>
          <w:rFonts w:ascii="Arial" w:hAnsi="Arial" w:cs="Arial"/>
          <w:sz w:val="22"/>
          <w:szCs w:val="22"/>
        </w:rPr>
      </w:pPr>
      <w:r w:rsidRPr="00E03B43">
        <w:rPr>
          <w:rFonts w:ascii="Arial" w:hAnsi="Arial" w:cs="Arial"/>
          <w:sz w:val="22"/>
          <w:szCs w:val="22"/>
        </w:rPr>
        <w:t>You can reduce or even eliminate face-to-face communication by employing online forums and chat rooms. Travel expenses as well as other expenses like office space and furniture can be reduced as a result. Additionally, if the management selects a SaaS platform, there won't be a need for a large IT crew to run on-site servers or complicated custom software that requires a lot of maintenance.</w:t>
      </w:r>
      <w:r w:rsidR="00F44876">
        <w:rPr>
          <w:rFonts w:ascii="Arial" w:hAnsi="Arial" w:cs="Arial"/>
        </w:rPr>
        <w:t xml:space="preserve"> </w:t>
      </w:r>
      <w:r w:rsidR="00F44876">
        <w:rPr>
          <w:rFonts w:ascii="Arial" w:hAnsi="Arial" w:cs="Arial"/>
          <w:sz w:val="22"/>
          <w:szCs w:val="22"/>
        </w:rPr>
        <w:t>(Herman M.,2022)</w:t>
      </w:r>
    </w:p>
    <w:p w14:paraId="67F95BF2" w14:textId="77777777" w:rsidR="00F44876" w:rsidRPr="00E03B43" w:rsidRDefault="00F44876" w:rsidP="00F44876">
      <w:pPr>
        <w:pStyle w:val="ListParagraph"/>
        <w:spacing w:line="360" w:lineRule="auto"/>
        <w:rPr>
          <w:rFonts w:ascii="Arial" w:hAnsi="Arial" w:cs="Arial"/>
          <w:sz w:val="22"/>
          <w:szCs w:val="22"/>
        </w:rPr>
      </w:pPr>
    </w:p>
    <w:p w14:paraId="4D760FE4" w14:textId="77777777" w:rsidR="00723B90" w:rsidRPr="00E03B43" w:rsidRDefault="00723B90" w:rsidP="00E03B43">
      <w:pPr>
        <w:pStyle w:val="ListParagraph"/>
        <w:numPr>
          <w:ilvl w:val="0"/>
          <w:numId w:val="5"/>
        </w:numPr>
        <w:spacing w:line="360" w:lineRule="auto"/>
        <w:rPr>
          <w:rFonts w:ascii="Arial" w:hAnsi="Arial" w:cs="Arial"/>
          <w:sz w:val="22"/>
          <w:szCs w:val="22"/>
        </w:rPr>
      </w:pPr>
      <w:r w:rsidRPr="00E03B43">
        <w:rPr>
          <w:rFonts w:ascii="Arial" w:hAnsi="Arial" w:cs="Arial"/>
          <w:sz w:val="22"/>
          <w:szCs w:val="22"/>
        </w:rPr>
        <w:t>Enhanced Efficiency and Productivity</w:t>
      </w:r>
    </w:p>
    <w:p w14:paraId="67A849E0" w14:textId="77777777" w:rsidR="00F44876" w:rsidRPr="00F44876" w:rsidRDefault="00723B90" w:rsidP="00F44876">
      <w:pPr>
        <w:pStyle w:val="ListParagraph"/>
        <w:spacing w:line="360" w:lineRule="auto"/>
        <w:rPr>
          <w:rFonts w:ascii="Arial" w:hAnsi="Arial" w:cs="Arial"/>
          <w:sz w:val="22"/>
          <w:szCs w:val="22"/>
        </w:rPr>
      </w:pPr>
      <w:r w:rsidRPr="00F44876">
        <w:rPr>
          <w:rFonts w:ascii="Arial" w:hAnsi="Arial" w:cs="Arial"/>
          <w:sz w:val="22"/>
          <w:szCs w:val="22"/>
        </w:rPr>
        <w:t xml:space="preserve">It is getting easier to cooperate in real time to complete projects immediately, rather than later, in the age of shared Google Docs and community calendars. These technological developments speed up procedures and enable workers to complete more work in less time. In fact, according to a recent survey by cloud service provider CoSo Cloud, 77% of remote workers already claim to be more productive. This is most likely a result of technological developments that have streamlined procedures and enabled workers to complete more work in less time. Additionally, if you select user-friendly technologies that your teams can use and troubleshoot independently, </w:t>
      </w:r>
      <w:r w:rsidRPr="00F44876">
        <w:rPr>
          <w:rFonts w:ascii="Arial" w:hAnsi="Arial" w:cs="Arial"/>
          <w:sz w:val="22"/>
          <w:szCs w:val="22"/>
        </w:rPr>
        <w:lastRenderedPageBreak/>
        <w:t>IT specialists and internal support teams will have more time to concentrate on important activities.</w:t>
      </w:r>
      <w:r w:rsidR="00F44876" w:rsidRPr="00F44876">
        <w:rPr>
          <w:rFonts w:ascii="Arial" w:hAnsi="Arial" w:cs="Arial"/>
          <w:sz w:val="22"/>
          <w:szCs w:val="22"/>
        </w:rPr>
        <w:t xml:space="preserve"> (Herman M.,2022)</w:t>
      </w:r>
    </w:p>
    <w:p w14:paraId="4D6C9A2D" w14:textId="3E270DF6" w:rsidR="00723B90" w:rsidRDefault="00723B90" w:rsidP="00E03B43">
      <w:pPr>
        <w:spacing w:line="360" w:lineRule="auto"/>
        <w:rPr>
          <w:rFonts w:ascii="Arial" w:hAnsi="Arial" w:cs="Arial"/>
        </w:rPr>
      </w:pPr>
    </w:p>
    <w:p w14:paraId="2B4E4F35" w14:textId="77777777" w:rsidR="00E03B43" w:rsidRPr="00F44876" w:rsidRDefault="00E03B43" w:rsidP="00E03B43">
      <w:pPr>
        <w:pStyle w:val="ListParagraph"/>
        <w:numPr>
          <w:ilvl w:val="0"/>
          <w:numId w:val="5"/>
        </w:numPr>
        <w:spacing w:line="360" w:lineRule="auto"/>
        <w:rPr>
          <w:rFonts w:ascii="Arial" w:hAnsi="Arial" w:cs="Arial"/>
          <w:sz w:val="22"/>
          <w:szCs w:val="22"/>
        </w:rPr>
      </w:pPr>
      <w:r w:rsidRPr="00F44876">
        <w:rPr>
          <w:rFonts w:ascii="Arial" w:hAnsi="Arial" w:cs="Arial"/>
          <w:sz w:val="22"/>
          <w:szCs w:val="22"/>
        </w:rPr>
        <w:t>Earnings went up</w:t>
      </w:r>
    </w:p>
    <w:p w14:paraId="6B61189C" w14:textId="42484394" w:rsidR="00F44876" w:rsidRPr="00F44876" w:rsidRDefault="00E03B43" w:rsidP="00F44876">
      <w:pPr>
        <w:pStyle w:val="ListParagraph"/>
        <w:spacing w:line="360" w:lineRule="auto"/>
        <w:rPr>
          <w:rFonts w:ascii="Arial" w:hAnsi="Arial" w:cs="Arial"/>
          <w:sz w:val="22"/>
          <w:szCs w:val="22"/>
        </w:rPr>
      </w:pPr>
      <w:r w:rsidRPr="00F44876">
        <w:rPr>
          <w:rFonts w:ascii="Arial" w:hAnsi="Arial" w:cs="Arial"/>
          <w:sz w:val="22"/>
          <w:szCs w:val="22"/>
        </w:rPr>
        <w:t xml:space="preserve">When a business </w:t>
      </w:r>
      <w:proofErr w:type="gramStart"/>
      <w:r w:rsidRPr="00F44876">
        <w:rPr>
          <w:rFonts w:ascii="Arial" w:hAnsi="Arial" w:cs="Arial"/>
          <w:sz w:val="22"/>
          <w:szCs w:val="22"/>
        </w:rPr>
        <w:t>is able to</w:t>
      </w:r>
      <w:proofErr w:type="gramEnd"/>
      <w:r w:rsidRPr="00F44876">
        <w:rPr>
          <w:rFonts w:ascii="Arial" w:hAnsi="Arial" w:cs="Arial"/>
          <w:sz w:val="22"/>
          <w:szCs w:val="22"/>
        </w:rPr>
        <w:t xml:space="preserve"> cut costs and boost productivity at the same time, </w:t>
      </w:r>
      <w:r w:rsidR="00F44876" w:rsidRPr="00F44876">
        <w:rPr>
          <w:rFonts w:ascii="Arial" w:hAnsi="Arial" w:cs="Arial"/>
          <w:sz w:val="22"/>
          <w:szCs w:val="22"/>
        </w:rPr>
        <w:t>the result</w:t>
      </w:r>
      <w:r w:rsidRPr="00F44876">
        <w:rPr>
          <w:rFonts w:ascii="Arial" w:hAnsi="Arial" w:cs="Arial"/>
          <w:sz w:val="22"/>
          <w:szCs w:val="22"/>
        </w:rPr>
        <w:t xml:space="preserve"> is more money coming in. In fact, Avanade's definitive digital workplace research shows that organisations with digital workplaces have seen a 43% rise in revenue.</w:t>
      </w:r>
      <w:r w:rsidR="00F44876" w:rsidRPr="00F44876">
        <w:rPr>
          <w:rFonts w:ascii="Arial" w:hAnsi="Arial" w:cs="Arial"/>
          <w:sz w:val="22"/>
          <w:szCs w:val="22"/>
        </w:rPr>
        <w:t xml:space="preserve"> (Herman M.,2022)</w:t>
      </w:r>
    </w:p>
    <w:p w14:paraId="7A9F8DD6" w14:textId="06F9F669" w:rsidR="00E03B43" w:rsidRDefault="00E03B43" w:rsidP="00E03B43">
      <w:pPr>
        <w:spacing w:line="360" w:lineRule="auto"/>
        <w:rPr>
          <w:rFonts w:ascii="Arial" w:hAnsi="Arial" w:cs="Arial"/>
        </w:rPr>
      </w:pPr>
    </w:p>
    <w:p w14:paraId="7547F097" w14:textId="77777777" w:rsidR="00E03B43" w:rsidRPr="00F44876" w:rsidRDefault="00E03B43" w:rsidP="00E03B43">
      <w:pPr>
        <w:pStyle w:val="ListParagraph"/>
        <w:numPr>
          <w:ilvl w:val="0"/>
          <w:numId w:val="5"/>
        </w:numPr>
        <w:spacing w:line="360" w:lineRule="auto"/>
        <w:rPr>
          <w:rFonts w:ascii="Arial" w:hAnsi="Arial" w:cs="Arial"/>
          <w:sz w:val="22"/>
          <w:szCs w:val="22"/>
        </w:rPr>
      </w:pPr>
      <w:r w:rsidRPr="00F44876">
        <w:rPr>
          <w:rFonts w:ascii="Arial" w:hAnsi="Arial" w:cs="Arial"/>
          <w:sz w:val="22"/>
          <w:szCs w:val="22"/>
        </w:rPr>
        <w:t>Improvements in Communication and Innovation</w:t>
      </w:r>
    </w:p>
    <w:p w14:paraId="31AF4A67" w14:textId="7E826C19" w:rsidR="00E03B43" w:rsidRPr="00F44876" w:rsidRDefault="00E03B43" w:rsidP="00F44876">
      <w:pPr>
        <w:pStyle w:val="ListParagraph"/>
        <w:spacing w:line="360" w:lineRule="auto"/>
        <w:rPr>
          <w:rFonts w:ascii="Arial" w:hAnsi="Arial" w:cs="Arial"/>
          <w:sz w:val="22"/>
          <w:szCs w:val="22"/>
        </w:rPr>
      </w:pPr>
      <w:r w:rsidRPr="00F44876">
        <w:rPr>
          <w:rFonts w:ascii="Arial" w:hAnsi="Arial" w:cs="Arial"/>
          <w:sz w:val="22"/>
          <w:szCs w:val="22"/>
        </w:rPr>
        <w:t xml:space="preserve">A well-designed digital workplace facilitates the free-flowing interchange of ideas within your company by promoting two-way communication between lower-level and higher-level personnel. A social intranet like LumApps is made to promote idea sharing among staff members at all levels by utilising communication tools like interactive surveys, which guarantee that everyone </w:t>
      </w:r>
      <w:proofErr w:type="gramStart"/>
      <w:r w:rsidRPr="00F44876">
        <w:rPr>
          <w:rFonts w:ascii="Arial" w:hAnsi="Arial" w:cs="Arial"/>
          <w:sz w:val="22"/>
          <w:szCs w:val="22"/>
        </w:rPr>
        <w:t>has the opportunity to</w:t>
      </w:r>
      <w:proofErr w:type="gramEnd"/>
      <w:r w:rsidRPr="00F44876">
        <w:rPr>
          <w:rFonts w:ascii="Arial" w:hAnsi="Arial" w:cs="Arial"/>
          <w:sz w:val="22"/>
          <w:szCs w:val="22"/>
        </w:rPr>
        <w:t xml:space="preserve"> voice their thoughts and opinions.</w:t>
      </w:r>
      <w:r w:rsidR="00F44876" w:rsidRPr="00F44876">
        <w:rPr>
          <w:rFonts w:ascii="Arial" w:hAnsi="Arial" w:cs="Arial"/>
          <w:sz w:val="22"/>
          <w:szCs w:val="22"/>
        </w:rPr>
        <w:t xml:space="preserve"> (Herman M.,2022)</w:t>
      </w:r>
    </w:p>
    <w:p w14:paraId="52F39069" w14:textId="77777777" w:rsidR="00E03B43" w:rsidRPr="00E03B43" w:rsidRDefault="00E03B43" w:rsidP="00E03B43">
      <w:pPr>
        <w:spacing w:line="360" w:lineRule="auto"/>
        <w:rPr>
          <w:rFonts w:ascii="Arial" w:hAnsi="Arial" w:cs="Arial"/>
        </w:rPr>
      </w:pPr>
    </w:p>
    <w:p w14:paraId="356BA732" w14:textId="77777777" w:rsidR="00E03B43" w:rsidRPr="00F44876" w:rsidRDefault="00E03B43" w:rsidP="00E03B43">
      <w:pPr>
        <w:pStyle w:val="ListParagraph"/>
        <w:numPr>
          <w:ilvl w:val="0"/>
          <w:numId w:val="5"/>
        </w:numPr>
        <w:spacing w:line="360" w:lineRule="auto"/>
        <w:rPr>
          <w:rFonts w:ascii="Arial" w:hAnsi="Arial" w:cs="Arial"/>
          <w:sz w:val="22"/>
          <w:szCs w:val="22"/>
        </w:rPr>
      </w:pPr>
      <w:r w:rsidRPr="00F44876">
        <w:rPr>
          <w:rFonts w:ascii="Arial" w:hAnsi="Arial" w:cs="Arial"/>
          <w:sz w:val="22"/>
          <w:szCs w:val="22"/>
        </w:rPr>
        <w:t>Better experience for customers</w:t>
      </w:r>
    </w:p>
    <w:p w14:paraId="1B7F55BD" w14:textId="77777777" w:rsidR="00F44876" w:rsidRPr="00F44876" w:rsidRDefault="00E03B43" w:rsidP="00F44876">
      <w:pPr>
        <w:pStyle w:val="ListParagraph"/>
        <w:spacing w:line="360" w:lineRule="auto"/>
        <w:rPr>
          <w:rFonts w:ascii="Arial" w:hAnsi="Arial" w:cs="Arial"/>
          <w:sz w:val="22"/>
          <w:szCs w:val="22"/>
        </w:rPr>
      </w:pPr>
      <w:r w:rsidRPr="00F44876">
        <w:rPr>
          <w:rFonts w:ascii="Arial" w:hAnsi="Arial" w:cs="Arial"/>
          <w:sz w:val="22"/>
          <w:szCs w:val="22"/>
        </w:rPr>
        <w:t>When employees have a better balance between work and life, feel like they are being heard, and have the tools they need to do their jobs quickly and with less stress, they are more likely to promote the brand. As a natural result, this will make employees care more, which will make customers happy as well.</w:t>
      </w:r>
      <w:r w:rsidR="00F44876" w:rsidRPr="00F44876">
        <w:rPr>
          <w:rFonts w:ascii="Arial" w:hAnsi="Arial" w:cs="Arial"/>
          <w:sz w:val="22"/>
          <w:szCs w:val="22"/>
        </w:rPr>
        <w:t xml:space="preserve"> (Herman M.,2022)</w:t>
      </w:r>
    </w:p>
    <w:p w14:paraId="7C6F9CBC" w14:textId="7F08F8F7" w:rsidR="00E03B43" w:rsidRDefault="00E03B43" w:rsidP="00E03B43">
      <w:pPr>
        <w:spacing w:line="360" w:lineRule="auto"/>
        <w:rPr>
          <w:rFonts w:ascii="Arial" w:hAnsi="Arial" w:cs="Arial"/>
        </w:rPr>
      </w:pPr>
    </w:p>
    <w:p w14:paraId="6F336F38" w14:textId="77777777" w:rsidR="00E03B43" w:rsidRPr="00F44876" w:rsidRDefault="00E03B43" w:rsidP="00E03B43">
      <w:pPr>
        <w:pStyle w:val="ListParagraph"/>
        <w:numPr>
          <w:ilvl w:val="0"/>
          <w:numId w:val="5"/>
        </w:numPr>
        <w:spacing w:line="360" w:lineRule="auto"/>
        <w:rPr>
          <w:rFonts w:ascii="Arial" w:hAnsi="Arial" w:cs="Arial"/>
          <w:sz w:val="22"/>
          <w:szCs w:val="22"/>
        </w:rPr>
      </w:pPr>
      <w:r w:rsidRPr="00F44876">
        <w:rPr>
          <w:rFonts w:ascii="Arial" w:hAnsi="Arial" w:cs="Arial"/>
          <w:sz w:val="22"/>
          <w:szCs w:val="22"/>
        </w:rPr>
        <w:t>Increased employee happiness</w:t>
      </w:r>
    </w:p>
    <w:p w14:paraId="7703F568" w14:textId="287F1DD4" w:rsidR="00723B90" w:rsidRDefault="00E03B43" w:rsidP="00F44876">
      <w:pPr>
        <w:pStyle w:val="ListParagraph"/>
        <w:spacing w:line="360" w:lineRule="auto"/>
        <w:rPr>
          <w:rFonts w:ascii="Arial" w:hAnsi="Arial" w:cs="Arial"/>
          <w:sz w:val="22"/>
          <w:szCs w:val="22"/>
        </w:rPr>
      </w:pPr>
      <w:r w:rsidRPr="00F44876">
        <w:rPr>
          <w:rFonts w:ascii="Arial" w:hAnsi="Arial" w:cs="Arial"/>
          <w:sz w:val="22"/>
          <w:szCs w:val="22"/>
        </w:rPr>
        <w:t>In a good digital workplace, you can connect with your peers, talk to your team members, and share ideas. All of these things make employees happy and engaged because they give them a chance to say what they think and feel like they are valued.</w:t>
      </w:r>
      <w:r w:rsidR="00F44876" w:rsidRPr="00F44876">
        <w:rPr>
          <w:rFonts w:ascii="Arial" w:hAnsi="Arial" w:cs="Arial"/>
          <w:sz w:val="22"/>
          <w:szCs w:val="22"/>
        </w:rPr>
        <w:t xml:space="preserve"> (Herman M.,2022)</w:t>
      </w:r>
    </w:p>
    <w:p w14:paraId="2FA8169F" w14:textId="5E78ABF9" w:rsidR="00017537" w:rsidRDefault="00017537" w:rsidP="00F44876">
      <w:pPr>
        <w:pStyle w:val="ListParagraph"/>
        <w:spacing w:line="360" w:lineRule="auto"/>
        <w:rPr>
          <w:rFonts w:ascii="Arial" w:hAnsi="Arial" w:cs="Arial"/>
          <w:sz w:val="22"/>
          <w:szCs w:val="22"/>
        </w:rPr>
      </w:pPr>
    </w:p>
    <w:p w14:paraId="566A63F8" w14:textId="1F479246" w:rsidR="00017537" w:rsidRDefault="00017537" w:rsidP="00F44876">
      <w:pPr>
        <w:pStyle w:val="ListParagraph"/>
        <w:spacing w:line="360" w:lineRule="auto"/>
        <w:rPr>
          <w:rFonts w:ascii="Arial" w:hAnsi="Arial" w:cs="Arial"/>
          <w:sz w:val="22"/>
          <w:szCs w:val="22"/>
        </w:rPr>
      </w:pPr>
    </w:p>
    <w:p w14:paraId="17C3391C" w14:textId="71131D43" w:rsidR="00017537" w:rsidRDefault="00017537" w:rsidP="00F44876">
      <w:pPr>
        <w:pStyle w:val="ListParagraph"/>
        <w:spacing w:line="360" w:lineRule="auto"/>
        <w:rPr>
          <w:rFonts w:ascii="Arial" w:hAnsi="Arial" w:cs="Arial"/>
          <w:sz w:val="22"/>
          <w:szCs w:val="22"/>
        </w:rPr>
      </w:pPr>
    </w:p>
    <w:p w14:paraId="05568D41" w14:textId="0CEFCE2D" w:rsidR="00017537" w:rsidRDefault="00017537" w:rsidP="00F44876">
      <w:pPr>
        <w:pStyle w:val="ListParagraph"/>
        <w:spacing w:line="360" w:lineRule="auto"/>
        <w:rPr>
          <w:rFonts w:ascii="Arial" w:hAnsi="Arial" w:cs="Arial"/>
          <w:sz w:val="22"/>
          <w:szCs w:val="22"/>
        </w:rPr>
      </w:pPr>
    </w:p>
    <w:p w14:paraId="66C55562" w14:textId="77777777" w:rsidR="00017537" w:rsidRPr="00F44876" w:rsidRDefault="00017537" w:rsidP="00F44876">
      <w:pPr>
        <w:pStyle w:val="ListParagraph"/>
        <w:spacing w:line="360" w:lineRule="auto"/>
        <w:rPr>
          <w:rFonts w:ascii="Arial" w:hAnsi="Arial" w:cs="Arial"/>
          <w:sz w:val="22"/>
          <w:szCs w:val="22"/>
        </w:rPr>
      </w:pPr>
    </w:p>
    <w:p w14:paraId="6E43F5E3" w14:textId="0D4BA5B6" w:rsidR="00382632" w:rsidRDefault="00382632" w:rsidP="00382632">
      <w:pPr>
        <w:pStyle w:val="Heading1"/>
        <w:rPr>
          <w:color w:val="auto"/>
        </w:rPr>
      </w:pPr>
      <w:bookmarkStart w:id="4" w:name="_Toc119836546"/>
      <w:r w:rsidRPr="00382632">
        <w:rPr>
          <w:color w:val="auto"/>
        </w:rPr>
        <w:lastRenderedPageBreak/>
        <w:t>What are the disadvantages of using digital technology at work?</w:t>
      </w:r>
      <w:bookmarkEnd w:id="4"/>
      <w:r w:rsidRPr="00382632">
        <w:rPr>
          <w:color w:val="auto"/>
        </w:rPr>
        <w:t xml:space="preserve"> </w:t>
      </w:r>
    </w:p>
    <w:p w14:paraId="2A20E041" w14:textId="77777777" w:rsidR="0073653C" w:rsidRPr="0073653C" w:rsidRDefault="0073653C" w:rsidP="0073653C"/>
    <w:p w14:paraId="595173BE" w14:textId="2BF3C8BD" w:rsidR="0073653C" w:rsidRDefault="0073653C" w:rsidP="0073653C">
      <w:pPr>
        <w:pStyle w:val="ListParagraph"/>
        <w:numPr>
          <w:ilvl w:val="0"/>
          <w:numId w:val="5"/>
        </w:numPr>
        <w:spacing w:line="360" w:lineRule="auto"/>
        <w:rPr>
          <w:rFonts w:ascii="Arial" w:hAnsi="Arial" w:cs="Arial"/>
          <w:sz w:val="22"/>
          <w:szCs w:val="22"/>
        </w:rPr>
      </w:pPr>
      <w:r w:rsidRPr="0073653C">
        <w:rPr>
          <w:rFonts w:ascii="Arial" w:hAnsi="Arial" w:cs="Arial"/>
          <w:sz w:val="22"/>
          <w:szCs w:val="22"/>
        </w:rPr>
        <w:t>Causes of Distraction at Work: There are a variety of ways that technology can cause workplace distractions. The use of social networks at work can be extremely distracting and reduce employee productivity. Due to the constant distraction, they cause, several businesses have chosen to prohibit access to certain websites including Facebook, Twitter, and YouTube. Computers, smartphones, and software for virtual meetings like Skype are further business technologies that distract employees at work.</w:t>
      </w:r>
      <w:r w:rsidR="00C04041">
        <w:rPr>
          <w:rFonts w:ascii="Arial" w:hAnsi="Arial" w:cs="Arial"/>
          <w:sz w:val="22"/>
          <w:szCs w:val="22"/>
        </w:rPr>
        <w:t xml:space="preserve"> (</w:t>
      </w:r>
      <w:r w:rsidR="00C04041" w:rsidRPr="00C04041">
        <w:rPr>
          <w:rFonts w:ascii="Arial" w:hAnsi="Arial" w:cs="Arial"/>
          <w:sz w:val="22"/>
          <w:szCs w:val="22"/>
        </w:rPr>
        <w:t>Ramey</w:t>
      </w:r>
      <w:r w:rsidR="00C04041">
        <w:rPr>
          <w:rFonts w:ascii="Arial" w:hAnsi="Arial" w:cs="Arial"/>
          <w:sz w:val="22"/>
          <w:szCs w:val="22"/>
        </w:rPr>
        <w:t xml:space="preserve"> K., 2022)</w:t>
      </w:r>
    </w:p>
    <w:p w14:paraId="2EF5A2C5" w14:textId="6584EEF7" w:rsidR="0073653C" w:rsidRDefault="0073653C" w:rsidP="0073653C">
      <w:pPr>
        <w:pStyle w:val="ListParagraph"/>
        <w:numPr>
          <w:ilvl w:val="0"/>
          <w:numId w:val="5"/>
        </w:numPr>
        <w:spacing w:line="360" w:lineRule="auto"/>
        <w:rPr>
          <w:rFonts w:ascii="Arial" w:hAnsi="Arial" w:cs="Arial"/>
          <w:sz w:val="22"/>
          <w:szCs w:val="22"/>
        </w:rPr>
      </w:pPr>
      <w:r w:rsidRPr="0073653C">
        <w:rPr>
          <w:rFonts w:ascii="Arial" w:hAnsi="Arial" w:cs="Arial"/>
          <w:sz w:val="22"/>
          <w:szCs w:val="22"/>
        </w:rPr>
        <w:t>High costs to keep up: Technology is expensive to buy, and it is also expensive to keep up. Many small businesses can't afford to hire a full-time tech person, so they hire tech contractors to do work for them on a monthly basis. If you don't take care of business technology tools like computers, their performance will go down, and it may even cost more to buy new computers or other business technology.</w:t>
      </w:r>
      <w:r w:rsidR="00C04041">
        <w:rPr>
          <w:rFonts w:ascii="Arial" w:hAnsi="Arial" w:cs="Arial"/>
          <w:sz w:val="22"/>
          <w:szCs w:val="22"/>
        </w:rPr>
        <w:t xml:space="preserve"> (</w:t>
      </w:r>
      <w:r w:rsidR="00C04041" w:rsidRPr="00C04041">
        <w:rPr>
          <w:rFonts w:ascii="Arial" w:hAnsi="Arial" w:cs="Arial"/>
          <w:sz w:val="22"/>
          <w:szCs w:val="22"/>
        </w:rPr>
        <w:t>Ramey</w:t>
      </w:r>
      <w:r w:rsidR="00C04041">
        <w:rPr>
          <w:rFonts w:ascii="Arial" w:hAnsi="Arial" w:cs="Arial"/>
          <w:sz w:val="22"/>
          <w:szCs w:val="22"/>
        </w:rPr>
        <w:t xml:space="preserve"> K., 2022)</w:t>
      </w:r>
    </w:p>
    <w:p w14:paraId="427639C8" w14:textId="4FAF87DD" w:rsidR="0073653C" w:rsidRDefault="0073653C" w:rsidP="0073653C">
      <w:pPr>
        <w:pStyle w:val="ListParagraph"/>
        <w:numPr>
          <w:ilvl w:val="0"/>
          <w:numId w:val="5"/>
        </w:numPr>
        <w:spacing w:line="360" w:lineRule="auto"/>
        <w:rPr>
          <w:rFonts w:ascii="Arial" w:hAnsi="Arial" w:cs="Arial"/>
          <w:sz w:val="22"/>
          <w:szCs w:val="22"/>
        </w:rPr>
      </w:pPr>
      <w:r w:rsidRPr="0073653C">
        <w:rPr>
          <w:rFonts w:ascii="Arial" w:hAnsi="Arial" w:cs="Arial"/>
          <w:sz w:val="22"/>
          <w:szCs w:val="22"/>
        </w:rPr>
        <w:t>Relationships at Work: Employees connect using text messages, emails, video conferencing software, and cell phones. Face-to-face conversation is eliminated by this kind of communication technology. Employees can get to know one another better through interpersonal conversation, and occasionally they can even discuss information that is unrelated to their jobs. Communication technology tools destroy this kind of connection. Employees become more reclusive and self-absorbed; they become mired in their work, which may do a lot of damage to a company.</w:t>
      </w:r>
      <w:r w:rsidR="00C04041">
        <w:rPr>
          <w:rFonts w:ascii="Arial" w:hAnsi="Arial" w:cs="Arial"/>
          <w:sz w:val="22"/>
          <w:szCs w:val="22"/>
        </w:rPr>
        <w:t xml:space="preserve"> (</w:t>
      </w:r>
      <w:r w:rsidR="00C04041" w:rsidRPr="00C04041">
        <w:rPr>
          <w:rFonts w:ascii="Arial" w:hAnsi="Arial" w:cs="Arial"/>
          <w:sz w:val="22"/>
          <w:szCs w:val="22"/>
        </w:rPr>
        <w:t>Ramey</w:t>
      </w:r>
      <w:r w:rsidR="00C04041">
        <w:rPr>
          <w:rFonts w:ascii="Arial" w:hAnsi="Arial" w:cs="Arial"/>
          <w:sz w:val="22"/>
          <w:szCs w:val="22"/>
        </w:rPr>
        <w:t xml:space="preserve"> K., 2022)</w:t>
      </w:r>
    </w:p>
    <w:p w14:paraId="21D0CE16" w14:textId="43C63159" w:rsidR="00F44876" w:rsidRPr="00017537" w:rsidRDefault="00C04041" w:rsidP="00F44876">
      <w:pPr>
        <w:pStyle w:val="ListParagraph"/>
        <w:numPr>
          <w:ilvl w:val="0"/>
          <w:numId w:val="5"/>
        </w:numPr>
        <w:spacing w:line="360" w:lineRule="auto"/>
        <w:rPr>
          <w:rFonts w:ascii="Arial" w:hAnsi="Arial" w:cs="Arial"/>
          <w:sz w:val="22"/>
          <w:szCs w:val="22"/>
        </w:rPr>
      </w:pPr>
      <w:r w:rsidRPr="00C04041">
        <w:rPr>
          <w:rFonts w:ascii="Arial" w:hAnsi="Arial" w:cs="Arial"/>
          <w:sz w:val="22"/>
          <w:szCs w:val="22"/>
        </w:rPr>
        <w:t>It's Risky: Although businesses appreciate the benefits of using technology at work, there are risks involved, particularly when it comes to data security. Secret company information will need to be accessible to all employees in key decision-making roles; nevertheless, it may be challenging to oversee how this information is used and kept private. Flash drives are frequently brought to work by employees so they can transfer important company data and exploit it for their own personal advantage.</w:t>
      </w:r>
      <w:r>
        <w:rPr>
          <w:rFonts w:ascii="Arial" w:hAnsi="Arial" w:cs="Arial"/>
          <w:sz w:val="22"/>
          <w:szCs w:val="22"/>
        </w:rPr>
        <w:t xml:space="preserve"> (</w:t>
      </w:r>
      <w:r w:rsidRPr="00C04041">
        <w:rPr>
          <w:rFonts w:ascii="Arial" w:hAnsi="Arial" w:cs="Arial"/>
          <w:sz w:val="22"/>
          <w:szCs w:val="22"/>
        </w:rPr>
        <w:t>Ramey</w:t>
      </w:r>
      <w:r>
        <w:rPr>
          <w:rFonts w:ascii="Arial" w:hAnsi="Arial" w:cs="Arial"/>
          <w:sz w:val="22"/>
          <w:szCs w:val="22"/>
        </w:rPr>
        <w:t xml:space="preserve"> K., 2022)</w:t>
      </w:r>
    </w:p>
    <w:p w14:paraId="403CFE79" w14:textId="4F263B5B" w:rsidR="00382632" w:rsidRDefault="00382632" w:rsidP="00382632">
      <w:pPr>
        <w:pStyle w:val="Heading1"/>
        <w:rPr>
          <w:color w:val="auto"/>
        </w:rPr>
      </w:pPr>
      <w:bookmarkStart w:id="5" w:name="_Toc119836547"/>
      <w:r w:rsidRPr="00382632">
        <w:rPr>
          <w:color w:val="auto"/>
        </w:rPr>
        <w:t>Conclusion</w:t>
      </w:r>
      <w:bookmarkEnd w:id="5"/>
      <w:r w:rsidRPr="00382632">
        <w:rPr>
          <w:color w:val="auto"/>
        </w:rPr>
        <w:t xml:space="preserve"> </w:t>
      </w:r>
    </w:p>
    <w:p w14:paraId="08BFEAA1" w14:textId="179B7E97" w:rsidR="00665727" w:rsidRDefault="00C17E69" w:rsidP="00C17E69">
      <w:pPr>
        <w:spacing w:line="360" w:lineRule="auto"/>
        <w:rPr>
          <w:rFonts w:ascii="Arial" w:hAnsi="Arial" w:cs="Arial"/>
        </w:rPr>
      </w:pPr>
      <w:r w:rsidRPr="00C17E69">
        <w:rPr>
          <w:rFonts w:ascii="Arial" w:hAnsi="Arial" w:cs="Arial"/>
        </w:rPr>
        <w:t>The report gave an overview of the digital tools that are used at work. Explained how Covid-19 made it easier for more people to use technology at work. The paper talked about the pros and cons of using digital technology at work, and it also showed how important it is to use digital technology at work.</w:t>
      </w:r>
    </w:p>
    <w:p w14:paraId="43542545" w14:textId="0E26ADAC" w:rsidR="00017537" w:rsidRDefault="00017537" w:rsidP="00C17E69">
      <w:pPr>
        <w:spacing w:line="360" w:lineRule="auto"/>
        <w:rPr>
          <w:rFonts w:ascii="Arial" w:hAnsi="Arial" w:cs="Arial"/>
        </w:rPr>
      </w:pPr>
    </w:p>
    <w:p w14:paraId="205EEED3" w14:textId="77777777" w:rsidR="00665727" w:rsidRPr="00665727" w:rsidRDefault="00665727" w:rsidP="0028496F">
      <w:pPr>
        <w:spacing w:line="360" w:lineRule="auto"/>
      </w:pPr>
    </w:p>
    <w:p w14:paraId="083E0A4C" w14:textId="366297FA" w:rsidR="00382632" w:rsidRPr="00382632" w:rsidRDefault="00382632" w:rsidP="0028496F">
      <w:pPr>
        <w:pStyle w:val="Heading1"/>
        <w:spacing w:line="360" w:lineRule="auto"/>
        <w:rPr>
          <w:color w:val="auto"/>
        </w:rPr>
      </w:pPr>
      <w:bookmarkStart w:id="6" w:name="_Toc119836548"/>
      <w:r w:rsidRPr="00382632">
        <w:rPr>
          <w:color w:val="auto"/>
        </w:rPr>
        <w:t>References</w:t>
      </w:r>
      <w:bookmarkEnd w:id="6"/>
      <w:r w:rsidRPr="00382632">
        <w:rPr>
          <w:color w:val="auto"/>
        </w:rPr>
        <w:t xml:space="preserve"> </w:t>
      </w:r>
    </w:p>
    <w:p w14:paraId="3B17AD61" w14:textId="77777777" w:rsidR="00837B1F" w:rsidRPr="00C17E69" w:rsidRDefault="00837B1F" w:rsidP="00017537">
      <w:pPr>
        <w:pStyle w:val="ListParagraph"/>
        <w:rPr>
          <w:rFonts w:ascii="Arial" w:hAnsi="Arial" w:cs="Arial"/>
          <w:sz w:val="22"/>
          <w:szCs w:val="22"/>
        </w:rPr>
      </w:pPr>
    </w:p>
    <w:p w14:paraId="16633B08" w14:textId="77777777" w:rsidR="00837B1F" w:rsidRDefault="00837B1F" w:rsidP="00382632"/>
    <w:p w14:paraId="77DC5EBF" w14:textId="77777777" w:rsidR="00837B1F" w:rsidRPr="00017537" w:rsidRDefault="00837B1F" w:rsidP="00017537">
      <w:pPr>
        <w:pStyle w:val="ListParagraph"/>
        <w:numPr>
          <w:ilvl w:val="0"/>
          <w:numId w:val="3"/>
        </w:numPr>
        <w:spacing w:line="360" w:lineRule="auto"/>
        <w:rPr>
          <w:rFonts w:ascii="Arial" w:hAnsi="Arial" w:cs="Arial"/>
          <w:i/>
          <w:iCs/>
          <w:sz w:val="22"/>
          <w:szCs w:val="22"/>
        </w:rPr>
      </w:pPr>
      <w:r w:rsidRPr="00017537">
        <w:rPr>
          <w:rFonts w:ascii="Arial" w:hAnsi="Arial" w:cs="Arial"/>
          <w:sz w:val="22"/>
          <w:szCs w:val="22"/>
        </w:rPr>
        <w:t xml:space="preserve">Burrows M., </w:t>
      </w:r>
      <w:proofErr w:type="spellStart"/>
      <w:r w:rsidRPr="00017537">
        <w:rPr>
          <w:rFonts w:ascii="Arial" w:hAnsi="Arial" w:cs="Arial"/>
          <w:sz w:val="22"/>
          <w:szCs w:val="22"/>
        </w:rPr>
        <w:t>Burd</w:t>
      </w:r>
      <w:proofErr w:type="spellEnd"/>
      <w:r w:rsidRPr="00017537">
        <w:rPr>
          <w:rFonts w:ascii="Arial" w:hAnsi="Arial" w:cs="Arial"/>
          <w:sz w:val="22"/>
          <w:szCs w:val="22"/>
        </w:rPr>
        <w:t xml:space="preserve"> C. and Marshall J. (2021), </w:t>
      </w:r>
      <w:r w:rsidRPr="00017537">
        <w:rPr>
          <w:rFonts w:ascii="Arial" w:hAnsi="Arial" w:cs="Arial"/>
          <w:i/>
          <w:iCs/>
          <w:sz w:val="22"/>
          <w:szCs w:val="22"/>
        </w:rPr>
        <w:t xml:space="preserve">Those Who Switched to Telework Have Higher Income, Education and Better Health, </w:t>
      </w:r>
      <w:r w:rsidRPr="00017537">
        <w:rPr>
          <w:rFonts w:ascii="Arial" w:hAnsi="Arial" w:cs="Arial"/>
          <w:sz w:val="22"/>
          <w:szCs w:val="22"/>
        </w:rPr>
        <w:t>31</w:t>
      </w:r>
      <w:r w:rsidRPr="00017537">
        <w:rPr>
          <w:rFonts w:ascii="Arial" w:hAnsi="Arial" w:cs="Arial"/>
          <w:sz w:val="22"/>
          <w:szCs w:val="22"/>
          <w:vertAlign w:val="superscript"/>
        </w:rPr>
        <w:t>st</w:t>
      </w:r>
      <w:r w:rsidRPr="00017537">
        <w:rPr>
          <w:rFonts w:ascii="Arial" w:hAnsi="Arial" w:cs="Arial"/>
          <w:sz w:val="22"/>
          <w:szCs w:val="22"/>
        </w:rPr>
        <w:t xml:space="preserve"> March, Available at: </w:t>
      </w:r>
      <w:hyperlink r:id="rId12" w:anchor=":~:text=In%20the%20highest-earning%20households%20%E2%80%94%20those%20with%20annual,includes%20the%202019%20median%20U.S.%20household%20income%20%28%2465%2C712%29" w:history="1">
        <w:r w:rsidRPr="00017537">
          <w:rPr>
            <w:rStyle w:val="Hyperlink"/>
            <w:rFonts w:ascii="Arial" w:hAnsi="Arial" w:cs="Arial"/>
            <w:sz w:val="22"/>
            <w:szCs w:val="22"/>
          </w:rPr>
          <w:t>https://www.census.gov/library/stories/2021/03/working-from-home-during-the-pandemic.html#:~:text=In%20the%20highest-earning%20households%20%E2%80%94%20those%20with%20annual,includes%20the%202019%20median%20U.S.%20household%20income%20%28%2465%2C712%29</w:t>
        </w:r>
      </w:hyperlink>
      <w:r w:rsidRPr="00017537">
        <w:rPr>
          <w:rFonts w:ascii="Arial" w:hAnsi="Arial" w:cs="Arial"/>
          <w:sz w:val="22"/>
          <w:szCs w:val="22"/>
        </w:rPr>
        <w:t xml:space="preserve"> (Accessed: 19</w:t>
      </w:r>
      <w:r w:rsidRPr="00017537">
        <w:rPr>
          <w:rFonts w:ascii="Arial" w:hAnsi="Arial" w:cs="Arial"/>
          <w:sz w:val="22"/>
          <w:szCs w:val="22"/>
          <w:vertAlign w:val="superscript"/>
        </w:rPr>
        <w:t>th</w:t>
      </w:r>
      <w:r w:rsidRPr="00017537">
        <w:rPr>
          <w:rFonts w:ascii="Arial" w:hAnsi="Arial" w:cs="Arial"/>
          <w:sz w:val="22"/>
          <w:szCs w:val="22"/>
        </w:rPr>
        <w:t xml:space="preserve"> November 2022)</w:t>
      </w:r>
    </w:p>
    <w:p w14:paraId="5C2BB21B" w14:textId="77777777" w:rsidR="00837B1F" w:rsidRPr="00017537" w:rsidRDefault="00837B1F" w:rsidP="00017537">
      <w:pPr>
        <w:pStyle w:val="ListParagraph"/>
        <w:numPr>
          <w:ilvl w:val="0"/>
          <w:numId w:val="3"/>
        </w:numPr>
        <w:spacing w:line="360" w:lineRule="auto"/>
        <w:rPr>
          <w:rFonts w:ascii="Arial" w:hAnsi="Arial" w:cs="Arial"/>
          <w:i/>
          <w:iCs/>
          <w:sz w:val="22"/>
          <w:szCs w:val="22"/>
        </w:rPr>
      </w:pPr>
      <w:r w:rsidRPr="00017537">
        <w:rPr>
          <w:rFonts w:ascii="Arial" w:hAnsi="Arial" w:cs="Arial"/>
          <w:sz w:val="22"/>
          <w:szCs w:val="22"/>
        </w:rPr>
        <w:t xml:space="preserve">Herman M. (2022), </w:t>
      </w:r>
      <w:r w:rsidRPr="00017537">
        <w:rPr>
          <w:rFonts w:ascii="Arial" w:hAnsi="Arial" w:cs="Arial"/>
          <w:i/>
          <w:iCs/>
          <w:sz w:val="22"/>
          <w:szCs w:val="22"/>
        </w:rPr>
        <w:t xml:space="preserve">10 Benefits of a Digital Workplace: Why Do Companies Need One? </w:t>
      </w:r>
      <w:r w:rsidRPr="00017537">
        <w:rPr>
          <w:rFonts w:ascii="Arial" w:hAnsi="Arial" w:cs="Arial"/>
          <w:sz w:val="22"/>
          <w:szCs w:val="22"/>
        </w:rPr>
        <w:t>14</w:t>
      </w:r>
      <w:r w:rsidRPr="00017537">
        <w:rPr>
          <w:rFonts w:ascii="Arial" w:hAnsi="Arial" w:cs="Arial"/>
          <w:sz w:val="22"/>
          <w:szCs w:val="22"/>
          <w:vertAlign w:val="superscript"/>
        </w:rPr>
        <w:t>th</w:t>
      </w:r>
      <w:r w:rsidRPr="00017537">
        <w:rPr>
          <w:rFonts w:ascii="Arial" w:hAnsi="Arial" w:cs="Arial"/>
          <w:sz w:val="22"/>
          <w:szCs w:val="22"/>
        </w:rPr>
        <w:t xml:space="preserve"> June, Available at: </w:t>
      </w:r>
      <w:hyperlink r:id="rId13" w:history="1">
        <w:r w:rsidRPr="00017537">
          <w:rPr>
            <w:rStyle w:val="Hyperlink"/>
            <w:rFonts w:ascii="Arial" w:hAnsi="Arial" w:cs="Arial"/>
            <w:sz w:val="22"/>
            <w:szCs w:val="22"/>
          </w:rPr>
          <w:t>https://www.lumapps.com/digital-workplace/digital-workplace-benefits/</w:t>
        </w:r>
      </w:hyperlink>
      <w:r w:rsidRPr="00017537">
        <w:rPr>
          <w:rFonts w:ascii="Arial" w:hAnsi="Arial" w:cs="Arial"/>
          <w:sz w:val="22"/>
          <w:szCs w:val="22"/>
        </w:rPr>
        <w:t xml:space="preserve"> (Accessed: 19</w:t>
      </w:r>
      <w:r w:rsidRPr="00017537">
        <w:rPr>
          <w:rFonts w:ascii="Arial" w:hAnsi="Arial" w:cs="Arial"/>
          <w:sz w:val="22"/>
          <w:szCs w:val="22"/>
          <w:vertAlign w:val="superscript"/>
        </w:rPr>
        <w:t>th</w:t>
      </w:r>
      <w:r w:rsidRPr="00017537">
        <w:rPr>
          <w:rFonts w:ascii="Arial" w:hAnsi="Arial" w:cs="Arial"/>
          <w:sz w:val="22"/>
          <w:szCs w:val="22"/>
        </w:rPr>
        <w:t xml:space="preserve"> November 2022)</w:t>
      </w:r>
    </w:p>
    <w:p w14:paraId="135CA53B" w14:textId="77777777" w:rsidR="00837B1F" w:rsidRPr="00017537" w:rsidRDefault="00837B1F" w:rsidP="00017537">
      <w:pPr>
        <w:pStyle w:val="ListParagraph"/>
        <w:numPr>
          <w:ilvl w:val="0"/>
          <w:numId w:val="3"/>
        </w:numPr>
        <w:spacing w:line="360" w:lineRule="auto"/>
        <w:rPr>
          <w:rFonts w:ascii="Arial" w:hAnsi="Arial" w:cs="Arial"/>
          <w:sz w:val="22"/>
          <w:szCs w:val="22"/>
        </w:rPr>
      </w:pPr>
      <w:r w:rsidRPr="00017537">
        <w:rPr>
          <w:rFonts w:ascii="Arial" w:hAnsi="Arial" w:cs="Arial"/>
          <w:sz w:val="22"/>
          <w:szCs w:val="22"/>
        </w:rPr>
        <w:t xml:space="preserve">Kiss Flow (2021), </w:t>
      </w:r>
      <w:r w:rsidRPr="00017537">
        <w:rPr>
          <w:rFonts w:ascii="Arial" w:hAnsi="Arial" w:cs="Arial"/>
          <w:i/>
          <w:iCs/>
          <w:sz w:val="22"/>
          <w:szCs w:val="22"/>
        </w:rPr>
        <w:t xml:space="preserve">Technologies for Your Digital Workplace: What Are the Essentials, and What Should Be in the Pipeline?, </w:t>
      </w:r>
      <w:r w:rsidRPr="00017537">
        <w:rPr>
          <w:rFonts w:ascii="Arial" w:hAnsi="Arial" w:cs="Arial"/>
          <w:sz w:val="22"/>
          <w:szCs w:val="22"/>
        </w:rPr>
        <w:t>2</w:t>
      </w:r>
      <w:r w:rsidRPr="00017537">
        <w:rPr>
          <w:rFonts w:ascii="Arial" w:hAnsi="Arial" w:cs="Arial"/>
          <w:sz w:val="22"/>
          <w:szCs w:val="22"/>
          <w:vertAlign w:val="superscript"/>
        </w:rPr>
        <w:t>nd</w:t>
      </w:r>
      <w:r w:rsidRPr="00017537">
        <w:rPr>
          <w:rFonts w:ascii="Arial" w:hAnsi="Arial" w:cs="Arial"/>
          <w:sz w:val="22"/>
          <w:szCs w:val="22"/>
        </w:rPr>
        <w:t xml:space="preserve"> January, Available at: </w:t>
      </w:r>
      <w:hyperlink r:id="rId14" w:anchor=":~:text=Top%206%20Essentials%20Technology%20in%20the%20Workplace%201,5.%20Cybersecurity%20...%206%206.%20Data%20analytics%20" w:history="1">
        <w:r w:rsidRPr="00017537">
          <w:rPr>
            <w:rStyle w:val="Hyperlink"/>
            <w:rFonts w:ascii="Arial" w:hAnsi="Arial" w:cs="Arial"/>
            <w:sz w:val="22"/>
            <w:szCs w:val="22"/>
          </w:rPr>
          <w:t>https://kissflow.com/digital-workplace/technologies-for-your-digital-workplace/#:~:text=Top%206%20Essentials%20Technology%20in%20the%20Workplace%201,5.%20Cybersecurity%20...%206%206.%20Data%20analytics%20</w:t>
        </w:r>
      </w:hyperlink>
      <w:r w:rsidRPr="00017537">
        <w:rPr>
          <w:rFonts w:ascii="Arial" w:hAnsi="Arial" w:cs="Arial"/>
          <w:sz w:val="22"/>
          <w:szCs w:val="22"/>
        </w:rPr>
        <w:t xml:space="preserve"> (Accessed: 18</w:t>
      </w:r>
      <w:r w:rsidRPr="00017537">
        <w:rPr>
          <w:rFonts w:ascii="Arial" w:hAnsi="Arial" w:cs="Arial"/>
          <w:sz w:val="22"/>
          <w:szCs w:val="22"/>
          <w:vertAlign w:val="superscript"/>
        </w:rPr>
        <w:t>th</w:t>
      </w:r>
      <w:r w:rsidRPr="00017537">
        <w:rPr>
          <w:rFonts w:ascii="Arial" w:hAnsi="Arial" w:cs="Arial"/>
          <w:sz w:val="22"/>
          <w:szCs w:val="22"/>
        </w:rPr>
        <w:t xml:space="preserve"> November 2022)</w:t>
      </w:r>
    </w:p>
    <w:p w14:paraId="643B7FBB" w14:textId="77777777" w:rsidR="00837B1F" w:rsidRPr="00017537" w:rsidRDefault="00837B1F" w:rsidP="00017537">
      <w:pPr>
        <w:pStyle w:val="ListParagraph"/>
        <w:numPr>
          <w:ilvl w:val="0"/>
          <w:numId w:val="3"/>
        </w:numPr>
        <w:spacing w:line="360" w:lineRule="auto"/>
        <w:rPr>
          <w:rFonts w:ascii="Arial" w:hAnsi="Arial" w:cs="Arial"/>
          <w:sz w:val="22"/>
          <w:szCs w:val="22"/>
        </w:rPr>
      </w:pPr>
      <w:proofErr w:type="spellStart"/>
      <w:r w:rsidRPr="00017537">
        <w:rPr>
          <w:rFonts w:ascii="Arial" w:hAnsi="Arial" w:cs="Arial"/>
          <w:sz w:val="22"/>
          <w:szCs w:val="22"/>
        </w:rPr>
        <w:t>Nieweler</w:t>
      </w:r>
      <w:proofErr w:type="spellEnd"/>
      <w:r w:rsidRPr="00017537">
        <w:rPr>
          <w:rFonts w:ascii="Arial" w:hAnsi="Arial" w:cs="Arial"/>
          <w:sz w:val="22"/>
          <w:szCs w:val="22"/>
        </w:rPr>
        <w:t xml:space="preserve"> A. (2020), </w:t>
      </w:r>
      <w:r w:rsidRPr="00017537">
        <w:rPr>
          <w:rFonts w:ascii="Arial" w:hAnsi="Arial" w:cs="Arial"/>
          <w:i/>
          <w:iCs/>
          <w:sz w:val="22"/>
          <w:szCs w:val="22"/>
        </w:rPr>
        <w:t xml:space="preserve">15 Digital Tools Companies Use to Improve Workplace Culture, </w:t>
      </w:r>
      <w:r w:rsidRPr="00017537">
        <w:rPr>
          <w:rFonts w:ascii="Arial" w:hAnsi="Arial" w:cs="Arial"/>
          <w:sz w:val="22"/>
          <w:szCs w:val="22"/>
        </w:rPr>
        <w:t>28</w:t>
      </w:r>
      <w:r w:rsidRPr="00017537">
        <w:rPr>
          <w:rFonts w:ascii="Arial" w:hAnsi="Arial" w:cs="Arial"/>
          <w:sz w:val="22"/>
          <w:szCs w:val="22"/>
          <w:vertAlign w:val="superscript"/>
        </w:rPr>
        <w:t>th</w:t>
      </w:r>
      <w:r w:rsidRPr="00017537">
        <w:rPr>
          <w:rFonts w:ascii="Arial" w:hAnsi="Arial" w:cs="Arial"/>
          <w:sz w:val="22"/>
          <w:szCs w:val="22"/>
        </w:rPr>
        <w:t xml:space="preserve"> September, Available at: </w:t>
      </w:r>
      <w:hyperlink r:id="rId15" w:history="1">
        <w:r w:rsidRPr="00017537">
          <w:rPr>
            <w:rStyle w:val="Hyperlink"/>
            <w:rFonts w:ascii="Arial" w:hAnsi="Arial" w:cs="Arial"/>
            <w:sz w:val="22"/>
            <w:szCs w:val="22"/>
          </w:rPr>
          <w:t>https://blog.whistleblowersecurity.com/blog/15-digital-tools-companies-use-to-improve-workplace-culture</w:t>
        </w:r>
      </w:hyperlink>
      <w:r w:rsidRPr="00017537">
        <w:rPr>
          <w:rFonts w:ascii="Arial" w:hAnsi="Arial" w:cs="Arial"/>
          <w:sz w:val="22"/>
          <w:szCs w:val="22"/>
        </w:rPr>
        <w:t xml:space="preserve"> (Accessed: 17</w:t>
      </w:r>
      <w:r w:rsidRPr="00017537">
        <w:rPr>
          <w:rFonts w:ascii="Arial" w:hAnsi="Arial" w:cs="Arial"/>
          <w:sz w:val="22"/>
          <w:szCs w:val="22"/>
          <w:vertAlign w:val="superscript"/>
        </w:rPr>
        <w:t>th</w:t>
      </w:r>
      <w:r w:rsidRPr="00017537">
        <w:rPr>
          <w:rFonts w:ascii="Arial" w:hAnsi="Arial" w:cs="Arial"/>
          <w:sz w:val="22"/>
          <w:szCs w:val="22"/>
        </w:rPr>
        <w:t xml:space="preserve"> November 2022)</w:t>
      </w:r>
    </w:p>
    <w:p w14:paraId="59A004B8" w14:textId="77777777" w:rsidR="00837B1F" w:rsidRPr="00017537" w:rsidRDefault="00837B1F" w:rsidP="00017537">
      <w:pPr>
        <w:pStyle w:val="ListParagraph"/>
        <w:numPr>
          <w:ilvl w:val="0"/>
          <w:numId w:val="3"/>
        </w:numPr>
        <w:spacing w:line="360" w:lineRule="auto"/>
        <w:rPr>
          <w:rFonts w:ascii="Arial" w:hAnsi="Arial" w:cs="Arial"/>
          <w:sz w:val="22"/>
          <w:szCs w:val="22"/>
        </w:rPr>
      </w:pPr>
      <w:r w:rsidRPr="00017537">
        <w:rPr>
          <w:rFonts w:ascii="Arial" w:hAnsi="Arial" w:cs="Arial"/>
          <w:sz w:val="22"/>
          <w:szCs w:val="22"/>
        </w:rPr>
        <w:t xml:space="preserve">Ramey K. (2022), </w:t>
      </w:r>
      <w:r w:rsidRPr="00017537">
        <w:rPr>
          <w:rFonts w:ascii="Arial" w:hAnsi="Arial" w:cs="Arial"/>
          <w:i/>
          <w:iCs/>
          <w:sz w:val="22"/>
          <w:szCs w:val="22"/>
        </w:rPr>
        <w:t>THE ADVANTAGES AND DISADVANTAGES OF TECHNOLOGY IN THE WORKPLACE</w:t>
      </w:r>
      <w:r w:rsidRPr="00017537">
        <w:rPr>
          <w:rFonts w:ascii="Arial" w:hAnsi="Arial" w:cs="Arial"/>
          <w:sz w:val="22"/>
          <w:szCs w:val="22"/>
        </w:rPr>
        <w:t xml:space="preserve">, Available at: </w:t>
      </w:r>
      <w:hyperlink r:id="rId16" w:history="1">
        <w:r w:rsidRPr="00017537">
          <w:rPr>
            <w:rStyle w:val="Hyperlink"/>
            <w:rFonts w:ascii="Arial" w:hAnsi="Arial" w:cs="Arial"/>
            <w:sz w:val="22"/>
            <w:szCs w:val="22"/>
          </w:rPr>
          <w:t>https://useoftechnology.com/technology-workplace-2/</w:t>
        </w:r>
      </w:hyperlink>
      <w:r w:rsidRPr="00017537">
        <w:rPr>
          <w:rFonts w:ascii="Arial" w:hAnsi="Arial" w:cs="Arial"/>
          <w:sz w:val="22"/>
          <w:szCs w:val="22"/>
        </w:rPr>
        <w:t xml:space="preserve"> (Accessed: 19</w:t>
      </w:r>
      <w:r w:rsidRPr="00017537">
        <w:rPr>
          <w:rFonts w:ascii="Arial" w:hAnsi="Arial" w:cs="Arial"/>
          <w:sz w:val="22"/>
          <w:szCs w:val="22"/>
          <w:vertAlign w:val="superscript"/>
        </w:rPr>
        <w:t>th</w:t>
      </w:r>
      <w:r w:rsidRPr="00017537">
        <w:rPr>
          <w:rFonts w:ascii="Arial" w:hAnsi="Arial" w:cs="Arial"/>
          <w:sz w:val="22"/>
          <w:szCs w:val="22"/>
        </w:rPr>
        <w:t xml:space="preserve"> November 2022)</w:t>
      </w:r>
    </w:p>
    <w:p w14:paraId="6AE1F43D" w14:textId="77777777" w:rsidR="00837B1F" w:rsidRPr="00017537" w:rsidRDefault="00837B1F" w:rsidP="00017537">
      <w:pPr>
        <w:pStyle w:val="ListParagraph"/>
        <w:numPr>
          <w:ilvl w:val="0"/>
          <w:numId w:val="3"/>
        </w:numPr>
        <w:spacing w:line="360" w:lineRule="auto"/>
        <w:rPr>
          <w:rFonts w:ascii="Arial" w:hAnsi="Arial" w:cs="Arial"/>
          <w:sz w:val="22"/>
          <w:szCs w:val="22"/>
        </w:rPr>
      </w:pPr>
      <w:r w:rsidRPr="00017537">
        <w:rPr>
          <w:rFonts w:ascii="Arial" w:hAnsi="Arial" w:cs="Arial"/>
          <w:sz w:val="22"/>
          <w:szCs w:val="22"/>
        </w:rPr>
        <w:t xml:space="preserve">Sites Google (2022), Cloud computing &amp; Storage technologies, Available at: </w:t>
      </w:r>
      <w:hyperlink r:id="rId17" w:history="1">
        <w:r w:rsidRPr="00017537">
          <w:rPr>
            <w:rStyle w:val="Hyperlink"/>
            <w:rFonts w:ascii="Arial" w:hAnsi="Arial" w:cs="Arial"/>
            <w:sz w:val="22"/>
            <w:szCs w:val="22"/>
          </w:rPr>
          <w:t>https://sites.google.com/site/mrstevensonstechclassroom/home/strand-3-it-systems/3-3-networks/cloud-computing-storage-technologies</w:t>
        </w:r>
      </w:hyperlink>
      <w:r w:rsidRPr="00017537">
        <w:rPr>
          <w:rFonts w:ascii="Arial" w:hAnsi="Arial" w:cs="Arial"/>
          <w:sz w:val="22"/>
          <w:szCs w:val="22"/>
        </w:rPr>
        <w:t xml:space="preserve"> (Accessed: 17</w:t>
      </w:r>
      <w:r w:rsidRPr="00017537">
        <w:rPr>
          <w:rFonts w:ascii="Arial" w:hAnsi="Arial" w:cs="Arial"/>
          <w:sz w:val="22"/>
          <w:szCs w:val="22"/>
          <w:vertAlign w:val="superscript"/>
        </w:rPr>
        <w:t>th</w:t>
      </w:r>
      <w:r w:rsidRPr="00017537">
        <w:rPr>
          <w:rFonts w:ascii="Arial" w:hAnsi="Arial" w:cs="Arial"/>
          <w:sz w:val="22"/>
          <w:szCs w:val="22"/>
        </w:rPr>
        <w:t xml:space="preserve"> November 2022)</w:t>
      </w:r>
    </w:p>
    <w:p w14:paraId="7963A97D" w14:textId="77777777" w:rsidR="00837B1F" w:rsidRPr="00017537" w:rsidRDefault="00837B1F" w:rsidP="00017537">
      <w:pPr>
        <w:pStyle w:val="ListParagraph"/>
        <w:numPr>
          <w:ilvl w:val="0"/>
          <w:numId w:val="3"/>
        </w:numPr>
        <w:spacing w:line="360" w:lineRule="auto"/>
        <w:rPr>
          <w:rFonts w:ascii="Arial" w:hAnsi="Arial" w:cs="Arial"/>
          <w:sz w:val="22"/>
          <w:szCs w:val="22"/>
        </w:rPr>
      </w:pPr>
      <w:r w:rsidRPr="00017537">
        <w:rPr>
          <w:rFonts w:ascii="Arial" w:hAnsi="Arial" w:cs="Arial"/>
          <w:sz w:val="22"/>
          <w:szCs w:val="22"/>
        </w:rPr>
        <w:t xml:space="preserve">Weil. D. (2020), </w:t>
      </w:r>
      <w:r w:rsidRPr="00017537">
        <w:rPr>
          <w:rFonts w:ascii="Arial" w:hAnsi="Arial" w:cs="Arial"/>
          <w:i/>
          <w:iCs/>
          <w:sz w:val="22"/>
          <w:szCs w:val="22"/>
        </w:rPr>
        <w:t xml:space="preserve">How COVID-19 could change workplace technology, </w:t>
      </w:r>
      <w:r w:rsidRPr="00017537">
        <w:rPr>
          <w:rFonts w:ascii="Arial" w:hAnsi="Arial" w:cs="Arial"/>
          <w:sz w:val="22"/>
          <w:szCs w:val="22"/>
        </w:rPr>
        <w:t>19</w:t>
      </w:r>
      <w:r w:rsidRPr="00017537">
        <w:rPr>
          <w:rFonts w:ascii="Arial" w:hAnsi="Arial" w:cs="Arial"/>
          <w:sz w:val="22"/>
          <w:szCs w:val="22"/>
          <w:vertAlign w:val="superscript"/>
        </w:rPr>
        <w:t>th</w:t>
      </w:r>
      <w:r w:rsidRPr="00017537">
        <w:rPr>
          <w:rFonts w:ascii="Arial" w:hAnsi="Arial" w:cs="Arial"/>
          <w:sz w:val="22"/>
          <w:szCs w:val="22"/>
        </w:rPr>
        <w:t xml:space="preserve"> November, Available at: </w:t>
      </w:r>
      <w:hyperlink r:id="rId18" w:history="1">
        <w:r w:rsidRPr="00017537">
          <w:rPr>
            <w:rStyle w:val="Hyperlink"/>
            <w:rFonts w:ascii="Arial" w:hAnsi="Arial" w:cs="Arial"/>
            <w:sz w:val="22"/>
            <w:szCs w:val="22"/>
          </w:rPr>
          <w:t>https://www.foxbusiness.com/technology/how-covid-19-could-change-workplace-technology</w:t>
        </w:r>
      </w:hyperlink>
      <w:r w:rsidRPr="00017537">
        <w:rPr>
          <w:rFonts w:ascii="Arial" w:hAnsi="Arial" w:cs="Arial"/>
          <w:sz w:val="22"/>
          <w:szCs w:val="22"/>
        </w:rPr>
        <w:t xml:space="preserve"> (Accessed: 20</w:t>
      </w:r>
      <w:r w:rsidRPr="00017537">
        <w:rPr>
          <w:rFonts w:ascii="Arial" w:hAnsi="Arial" w:cs="Arial"/>
          <w:sz w:val="22"/>
          <w:szCs w:val="22"/>
          <w:vertAlign w:val="superscript"/>
        </w:rPr>
        <w:t>th</w:t>
      </w:r>
      <w:r w:rsidRPr="00017537">
        <w:rPr>
          <w:rFonts w:ascii="Arial" w:hAnsi="Arial" w:cs="Arial"/>
          <w:sz w:val="22"/>
          <w:szCs w:val="22"/>
        </w:rPr>
        <w:t xml:space="preserve"> November 2022)</w:t>
      </w:r>
    </w:p>
    <w:sectPr w:rsidR="00837B1F" w:rsidRPr="00017537" w:rsidSect="00382632">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77736" w14:textId="77777777" w:rsidR="00367852" w:rsidRDefault="00367852" w:rsidP="00382632">
      <w:pPr>
        <w:spacing w:after="0" w:line="240" w:lineRule="auto"/>
      </w:pPr>
      <w:r>
        <w:separator/>
      </w:r>
    </w:p>
  </w:endnote>
  <w:endnote w:type="continuationSeparator" w:id="0">
    <w:p w14:paraId="07905737" w14:textId="77777777" w:rsidR="00367852" w:rsidRDefault="00367852" w:rsidP="00382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8782"/>
      <w:docPartObj>
        <w:docPartGallery w:val="Page Numbers (Bottom of Page)"/>
        <w:docPartUnique/>
      </w:docPartObj>
    </w:sdtPr>
    <w:sdtContent>
      <w:sdt>
        <w:sdtPr>
          <w:id w:val="-1705238520"/>
          <w:docPartObj>
            <w:docPartGallery w:val="Page Numbers (Top of Page)"/>
            <w:docPartUnique/>
          </w:docPartObj>
        </w:sdtPr>
        <w:sdtContent>
          <w:p w14:paraId="4C322BD2" w14:textId="35AF2C4F" w:rsidR="00382632" w:rsidRDefault="0038263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D0408F5" w14:textId="77777777" w:rsidR="00382632" w:rsidRDefault="003826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ED9A4" w14:textId="77777777" w:rsidR="00367852" w:rsidRDefault="00367852" w:rsidP="00382632">
      <w:pPr>
        <w:spacing w:after="0" w:line="240" w:lineRule="auto"/>
      </w:pPr>
      <w:r>
        <w:separator/>
      </w:r>
    </w:p>
  </w:footnote>
  <w:footnote w:type="continuationSeparator" w:id="0">
    <w:p w14:paraId="376E458B" w14:textId="77777777" w:rsidR="00367852" w:rsidRDefault="00367852" w:rsidP="003826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C04BB"/>
    <w:multiLevelType w:val="hybridMultilevel"/>
    <w:tmpl w:val="E24298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F057D1"/>
    <w:multiLevelType w:val="hybridMultilevel"/>
    <w:tmpl w:val="85F81D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E24A24"/>
    <w:multiLevelType w:val="hybridMultilevel"/>
    <w:tmpl w:val="22BCF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FF7D6C"/>
    <w:multiLevelType w:val="hybridMultilevel"/>
    <w:tmpl w:val="E30CD1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DE59BD"/>
    <w:multiLevelType w:val="hybridMultilevel"/>
    <w:tmpl w:val="4E10394E"/>
    <w:lvl w:ilvl="0" w:tplc="FEA6B47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67910545">
    <w:abstractNumId w:val="4"/>
  </w:num>
  <w:num w:numId="2" w16cid:durableId="1116101757">
    <w:abstractNumId w:val="3"/>
  </w:num>
  <w:num w:numId="3" w16cid:durableId="743795585">
    <w:abstractNumId w:val="2"/>
  </w:num>
  <w:num w:numId="4" w16cid:durableId="1658875278">
    <w:abstractNumId w:val="1"/>
  </w:num>
  <w:num w:numId="5" w16cid:durableId="1226379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FE7"/>
    <w:rsid w:val="00017537"/>
    <w:rsid w:val="0009282F"/>
    <w:rsid w:val="0028496F"/>
    <w:rsid w:val="00287E24"/>
    <w:rsid w:val="002B6E92"/>
    <w:rsid w:val="00367852"/>
    <w:rsid w:val="00382632"/>
    <w:rsid w:val="0055045A"/>
    <w:rsid w:val="006145C7"/>
    <w:rsid w:val="00665727"/>
    <w:rsid w:val="00723B90"/>
    <w:rsid w:val="0073653C"/>
    <w:rsid w:val="00837B1F"/>
    <w:rsid w:val="00AD247D"/>
    <w:rsid w:val="00B51A6E"/>
    <w:rsid w:val="00BA1DCB"/>
    <w:rsid w:val="00BE0EF1"/>
    <w:rsid w:val="00C04041"/>
    <w:rsid w:val="00C17E69"/>
    <w:rsid w:val="00C93FE7"/>
    <w:rsid w:val="00D118AE"/>
    <w:rsid w:val="00E03B43"/>
    <w:rsid w:val="00E40EB5"/>
    <w:rsid w:val="00E946FA"/>
    <w:rsid w:val="00ED2BA6"/>
    <w:rsid w:val="00F078B0"/>
    <w:rsid w:val="00F31902"/>
    <w:rsid w:val="00F44876"/>
    <w:rsid w:val="00F94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1F7E8"/>
  <w15:chartTrackingRefBased/>
  <w15:docId w15:val="{B7A99A33-9D3A-4DBA-AB4C-BEA43E471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6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2632"/>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3826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2632"/>
    <w:pPr>
      <w:outlineLvl w:val="9"/>
    </w:pPr>
    <w:rPr>
      <w:lang w:val="en-US"/>
    </w:rPr>
  </w:style>
  <w:style w:type="paragraph" w:styleId="TOC1">
    <w:name w:val="toc 1"/>
    <w:basedOn w:val="Normal"/>
    <w:next w:val="Normal"/>
    <w:autoRedefine/>
    <w:uiPriority w:val="39"/>
    <w:unhideWhenUsed/>
    <w:rsid w:val="00382632"/>
    <w:pPr>
      <w:spacing w:after="100"/>
    </w:pPr>
  </w:style>
  <w:style w:type="character" w:styleId="Hyperlink">
    <w:name w:val="Hyperlink"/>
    <w:basedOn w:val="DefaultParagraphFont"/>
    <w:uiPriority w:val="99"/>
    <w:unhideWhenUsed/>
    <w:rsid w:val="00382632"/>
    <w:rPr>
      <w:color w:val="0563C1" w:themeColor="hyperlink"/>
      <w:u w:val="single"/>
    </w:rPr>
  </w:style>
  <w:style w:type="paragraph" w:styleId="Header">
    <w:name w:val="header"/>
    <w:basedOn w:val="Normal"/>
    <w:link w:val="HeaderChar"/>
    <w:uiPriority w:val="99"/>
    <w:unhideWhenUsed/>
    <w:rsid w:val="00382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632"/>
  </w:style>
  <w:style w:type="paragraph" w:styleId="Footer">
    <w:name w:val="footer"/>
    <w:basedOn w:val="Normal"/>
    <w:link w:val="FooterChar"/>
    <w:uiPriority w:val="99"/>
    <w:unhideWhenUsed/>
    <w:rsid w:val="00382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632"/>
  </w:style>
  <w:style w:type="character" w:styleId="UnresolvedMention">
    <w:name w:val="Unresolved Mention"/>
    <w:basedOn w:val="DefaultParagraphFont"/>
    <w:uiPriority w:val="99"/>
    <w:semiHidden/>
    <w:unhideWhenUsed/>
    <w:rsid w:val="00ED2B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692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umapps.com/digital-workplace/digital-workplace-benefits/" TargetMode="External"/><Relationship Id="rId18" Type="http://schemas.openxmlformats.org/officeDocument/2006/relationships/hyperlink" Target="https://www.foxbusiness.com/technology/how-covid-19-could-change-workplace-technolog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ensus.gov/library/stories/2021/03/working-from-home-during-the-pandemic.html" TargetMode="External"/><Relationship Id="rId17" Type="http://schemas.openxmlformats.org/officeDocument/2006/relationships/hyperlink" Target="https://sites.google.com/site/mrstevensonstechclassroom/home/strand-3-it-systems/3-3-networks/cloud-computing-storage-technologies" TargetMode="External"/><Relationship Id="rId2" Type="http://schemas.openxmlformats.org/officeDocument/2006/relationships/numbering" Target="numbering.xml"/><Relationship Id="rId16" Type="http://schemas.openxmlformats.org/officeDocument/2006/relationships/hyperlink" Target="https://useoftechnology.com/technology-workplace-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blog.whistleblowersecurity.com/blog/15-digital-tools-companies-use-to-improve-workplace-culture" TargetMode="External"/><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kissflow.com/digital-workplace/technologies-for-your-digital-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2BA8F5-1A06-482C-B193-B7EF39DAB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2425</Words>
  <Characters>13825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Pavlina</dc:creator>
  <cp:keywords/>
  <dc:description/>
  <cp:lastModifiedBy>Pavlina Pavlova (2133271)</cp:lastModifiedBy>
  <cp:revision>4</cp:revision>
  <dcterms:created xsi:type="dcterms:W3CDTF">2022-11-27T22:31:00Z</dcterms:created>
  <dcterms:modified xsi:type="dcterms:W3CDTF">2022-11-27T22:36:00Z</dcterms:modified>
</cp:coreProperties>
</file>