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60FE7" w14:textId="4D2161FA" w:rsidR="00AD2509" w:rsidRDefault="0040001D" w:rsidP="00AD2509">
      <w:r>
        <w:t>,</w:t>
      </w:r>
      <w:r w:rsidR="00AD2509">
        <w:rPr>
          <w:noProof/>
          <w:lang w:val="en-US" w:eastAsia="en-US"/>
        </w:rPr>
        <w:drawing>
          <wp:inline distT="0" distB="0" distL="0" distR="0" wp14:anchorId="1B592FD7" wp14:editId="478D0C1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E7CEE48" w14:textId="77777777" w:rsidR="00AD2509" w:rsidRPr="00723A14" w:rsidRDefault="00AD2509" w:rsidP="00AD2509"/>
    <w:p w14:paraId="69CE0011" w14:textId="77777777" w:rsidR="00AD2509" w:rsidRPr="00723A14" w:rsidRDefault="00AD2509" w:rsidP="00AD2509">
      <w:pPr>
        <w:pStyle w:val="Modcode"/>
        <w:jc w:val="left"/>
      </w:pPr>
      <w:r w:rsidRPr="00723A14">
        <w:t>LEVEL 5</w:t>
      </w:r>
    </w:p>
    <w:p w14:paraId="1EE58A0F" w14:textId="77777777" w:rsidR="00AD2509" w:rsidRPr="00723A14" w:rsidRDefault="00AD2509" w:rsidP="00AD2509">
      <w:pPr>
        <w:pStyle w:val="Modcode"/>
        <w:jc w:val="left"/>
      </w:pPr>
      <w:r w:rsidRPr="00723A14">
        <w:t xml:space="preserve">                                                                      </w:t>
      </w:r>
    </w:p>
    <w:p w14:paraId="66EE1AEB" w14:textId="10890E76" w:rsidR="00AD2509" w:rsidRPr="00723A14" w:rsidRDefault="00E32EDF" w:rsidP="00AD2509">
      <w:pPr>
        <w:pStyle w:val="Modcode"/>
        <w:jc w:val="left"/>
      </w:pPr>
      <w:r>
        <w:t>SEMESTER 1</w:t>
      </w:r>
      <w:r w:rsidR="00AD2509" w:rsidRPr="00723A14">
        <w:t xml:space="preserve">                                                                         </w:t>
      </w:r>
    </w:p>
    <w:p w14:paraId="578B8F6C" w14:textId="77777777" w:rsidR="00AD2509" w:rsidRDefault="00AD2509" w:rsidP="00AD2509">
      <w:pPr>
        <w:pStyle w:val="Modcode"/>
        <w:jc w:val="left"/>
      </w:pPr>
    </w:p>
    <w:p w14:paraId="200A0B36" w14:textId="77777777" w:rsidR="00AD2509" w:rsidRPr="007E3A8E" w:rsidRDefault="00AD2509" w:rsidP="00AD2509">
      <w:pPr>
        <w:pStyle w:val="Modcode"/>
        <w:jc w:val="left"/>
      </w:pPr>
    </w:p>
    <w:p w14:paraId="3C5CDC73" w14:textId="4EDBE80D" w:rsidR="00AD2509" w:rsidRPr="00723A14" w:rsidRDefault="00AD2509" w:rsidP="00DF2C79">
      <w:pPr>
        <w:pStyle w:val="Modcode"/>
        <w:jc w:val="left"/>
      </w:pPr>
      <w:r w:rsidRPr="00723A14">
        <w:t xml:space="preserve">MODULE CODE: </w:t>
      </w:r>
      <w:r w:rsidR="00DF2C79">
        <w:t>SHSS5081</w:t>
      </w:r>
    </w:p>
    <w:p w14:paraId="51820CB4" w14:textId="77777777" w:rsidR="00AD2509" w:rsidRPr="00723A14" w:rsidRDefault="00AD2509" w:rsidP="00DF2C79">
      <w:pPr>
        <w:pStyle w:val="Modname"/>
        <w:jc w:val="left"/>
      </w:pPr>
      <w:r w:rsidRPr="00723A14">
        <w:t>PEDEGOGY OF PLACE: SUSTAINABLE OUTDOOR EDUCATION</w:t>
      </w:r>
    </w:p>
    <w:p w14:paraId="052E48EF" w14:textId="77777777" w:rsidR="00AD2509" w:rsidRPr="00723A14" w:rsidRDefault="00AD2509" w:rsidP="00AD2509">
      <w:pPr>
        <w:pStyle w:val="Time"/>
        <w:rPr>
          <w:szCs w:val="28"/>
        </w:rPr>
      </w:pPr>
      <w:r w:rsidRPr="00723A14">
        <w:rPr>
          <w:szCs w:val="28"/>
        </w:rPr>
        <w:t xml:space="preserve">aSSESSMENT TYPE: aSSIGNMENT  </w:t>
      </w:r>
    </w:p>
    <w:p w14:paraId="5BB0AFBF" w14:textId="17451B40" w:rsidR="00AD2509" w:rsidRPr="00723A14" w:rsidRDefault="00E32EDF" w:rsidP="00AD2509">
      <w:pPr>
        <w:pStyle w:val="Answer"/>
        <w:rPr>
          <w:szCs w:val="28"/>
        </w:rPr>
      </w:pPr>
      <w:r>
        <w:rPr>
          <w:szCs w:val="28"/>
        </w:rPr>
        <w:t>Assessment/Component: 2</w:t>
      </w:r>
    </w:p>
    <w:p w14:paraId="245311B3" w14:textId="77777777" w:rsidR="00AD2509" w:rsidRPr="00723A14" w:rsidRDefault="00AD2509" w:rsidP="00AD2509">
      <w:pPr>
        <w:pStyle w:val="BodyText"/>
      </w:pPr>
    </w:p>
    <w:p w14:paraId="21DAB54E" w14:textId="77777777" w:rsidR="00AD2509" w:rsidRPr="00723A14" w:rsidRDefault="00AD2509" w:rsidP="00AD2509">
      <w:pPr>
        <w:pStyle w:val="BodyText"/>
        <w:rPr>
          <w:b/>
          <w:sz w:val="28"/>
          <w:szCs w:val="28"/>
          <w:u w:val="single"/>
        </w:rPr>
      </w:pPr>
      <w:r w:rsidRPr="00723A14">
        <w:rPr>
          <w:b/>
          <w:sz w:val="28"/>
          <w:szCs w:val="28"/>
        </w:rPr>
        <w:t xml:space="preserve">COMPONENT WEIGHTING: </w:t>
      </w:r>
      <w:r w:rsidRPr="00723A14">
        <w:rPr>
          <w:b/>
          <w:sz w:val="28"/>
          <w:szCs w:val="28"/>
          <w:u w:val="single"/>
        </w:rPr>
        <w:t xml:space="preserve">70 </w:t>
      </w:r>
      <w:r w:rsidRPr="00723A14">
        <w:rPr>
          <w:b/>
          <w:sz w:val="28"/>
          <w:szCs w:val="28"/>
        </w:rPr>
        <w:t>%</w:t>
      </w:r>
    </w:p>
    <w:p w14:paraId="5E6A2A6E" w14:textId="77777777" w:rsidR="00AD2509" w:rsidRPr="00723A14" w:rsidRDefault="00AD2509" w:rsidP="00AD2509">
      <w:pPr>
        <w:pStyle w:val="BodyText"/>
      </w:pPr>
    </w:p>
    <w:p w14:paraId="29EAA789" w14:textId="77777777" w:rsidR="00AD2509" w:rsidRPr="00723A14" w:rsidRDefault="00AD2509" w:rsidP="00AD2509">
      <w:pPr>
        <w:pStyle w:val="BodyText"/>
        <w:rPr>
          <w:b/>
          <w:sz w:val="28"/>
          <w:szCs w:val="28"/>
          <w:u w:val="single"/>
        </w:rPr>
      </w:pPr>
      <w:r w:rsidRPr="00723A14">
        <w:rPr>
          <w:b/>
          <w:sz w:val="28"/>
          <w:szCs w:val="28"/>
        </w:rPr>
        <w:t xml:space="preserve">WORD COUNT: </w:t>
      </w:r>
      <w:r>
        <w:rPr>
          <w:b/>
          <w:sz w:val="28"/>
          <w:szCs w:val="28"/>
          <w:u w:val="single"/>
        </w:rPr>
        <w:t>3000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2A2A09FD" w14:textId="77777777" w:rsidR="00AD2509" w:rsidRPr="00723A14" w:rsidRDefault="00AD2509" w:rsidP="00AD2509">
      <w:pPr>
        <w:pStyle w:val="BodyText"/>
        <w:rPr>
          <w:b/>
          <w:sz w:val="28"/>
          <w:szCs w:val="28"/>
          <w:u w:val="single"/>
        </w:rPr>
      </w:pPr>
    </w:p>
    <w:p w14:paraId="29CDF2DF" w14:textId="1D0F8A32" w:rsidR="00AD2509" w:rsidRPr="00723A14" w:rsidRDefault="00677060" w:rsidP="00AD2509">
      <w:pPr>
        <w:pStyle w:val="BodyText"/>
        <w:rPr>
          <w:b/>
          <w:sz w:val="28"/>
          <w:szCs w:val="28"/>
          <w:u w:val="single"/>
        </w:rPr>
      </w:pPr>
      <w:r>
        <w:rPr>
          <w:b/>
          <w:sz w:val="28"/>
          <w:szCs w:val="28"/>
        </w:rPr>
        <w:t>MODULE TUTOR: Denise Leonard/Graham Harvey</w:t>
      </w:r>
    </w:p>
    <w:p w14:paraId="5CEB252F" w14:textId="64F21C96" w:rsidR="00AD2509" w:rsidRDefault="00677060" w:rsidP="00AD2509">
      <w:pPr>
        <w:pStyle w:val="BodyText"/>
        <w:rPr>
          <w:b/>
          <w:sz w:val="28"/>
          <w:szCs w:val="28"/>
        </w:rPr>
      </w:pPr>
      <w:r>
        <w:rPr>
          <w:b/>
          <w:sz w:val="28"/>
          <w:szCs w:val="28"/>
        </w:rPr>
        <w:t>Essay:</w:t>
      </w:r>
    </w:p>
    <w:p w14:paraId="0A5A18B5" w14:textId="641B9FBF" w:rsidR="00830FE5" w:rsidRDefault="00830FE5" w:rsidP="00830FE5">
      <w:pPr>
        <w:rPr>
          <w:rFonts w:ascii="Arial" w:hAnsi="Arial" w:cs="Arial"/>
          <w:sz w:val="22"/>
          <w:szCs w:val="22"/>
        </w:rPr>
      </w:pPr>
      <w:r>
        <w:rPr>
          <w:rFonts w:ascii="Arial" w:hAnsi="Arial" w:cs="Arial"/>
          <w:sz w:val="22"/>
          <w:szCs w:val="22"/>
        </w:rPr>
        <w:t>Identify a business involved in outdoor acti</w:t>
      </w:r>
      <w:r w:rsidR="006A1E27">
        <w:rPr>
          <w:rFonts w:ascii="Arial" w:hAnsi="Arial" w:cs="Arial"/>
          <w:sz w:val="22"/>
          <w:szCs w:val="22"/>
        </w:rPr>
        <w:t>vity and placed within the Welsh</w:t>
      </w:r>
      <w:r>
        <w:rPr>
          <w:rFonts w:ascii="Arial" w:hAnsi="Arial" w:cs="Arial"/>
          <w:sz w:val="22"/>
          <w:szCs w:val="22"/>
        </w:rPr>
        <w:t xml:space="preserve"> landscape. Assess its contribution to the local economy, its attitude to conservation, heritage and culture. Include a rationale for the choice and place it within the learning context of this module.</w:t>
      </w:r>
    </w:p>
    <w:p w14:paraId="113DEC25" w14:textId="77777777" w:rsidR="00AD2509" w:rsidRPr="00723A14" w:rsidRDefault="00AD2509" w:rsidP="00AD2509">
      <w:pPr>
        <w:pStyle w:val="BodyText"/>
        <w:rPr>
          <w:sz w:val="28"/>
          <w:szCs w:val="28"/>
        </w:rPr>
      </w:pPr>
    </w:p>
    <w:p w14:paraId="0F990BB4" w14:textId="77777777" w:rsidR="00AD2509" w:rsidRPr="00723A14" w:rsidRDefault="00AD2509" w:rsidP="00AD2509">
      <w:pPr>
        <w:pStyle w:val="BodyText"/>
        <w:rPr>
          <w:b/>
          <w:sz w:val="28"/>
          <w:szCs w:val="28"/>
          <w:u w:val="single"/>
        </w:rPr>
      </w:pPr>
      <w:r w:rsidRPr="00723A14">
        <w:rPr>
          <w:b/>
          <w:sz w:val="28"/>
          <w:szCs w:val="28"/>
          <w:u w:val="single"/>
        </w:rPr>
        <w:t xml:space="preserve"> </w:t>
      </w:r>
    </w:p>
    <w:p w14:paraId="7D62BE12" w14:textId="77777777" w:rsidR="00AD2509" w:rsidRPr="00723A14" w:rsidRDefault="00AD2509" w:rsidP="00AD2509">
      <w:pPr>
        <w:pStyle w:val="BodyText"/>
      </w:pPr>
    </w:p>
    <w:p w14:paraId="10CD0815" w14:textId="77777777" w:rsidR="00AD2509" w:rsidRDefault="00AD2509" w:rsidP="00AD2509">
      <w:pPr>
        <w:rPr>
          <w:b/>
          <w:sz w:val="28"/>
          <w:szCs w:val="28"/>
        </w:rPr>
      </w:pPr>
      <w:r w:rsidRPr="00723A14">
        <w:rPr>
          <w:b/>
          <w:sz w:val="28"/>
          <w:szCs w:val="28"/>
        </w:rPr>
        <w:t xml:space="preserve">SUBMISSION DETAILS:  </w:t>
      </w:r>
    </w:p>
    <w:p w14:paraId="532DEBFF" w14:textId="6DEB30EF" w:rsidR="00AD2509" w:rsidRDefault="00677060" w:rsidP="00AD2509">
      <w:pPr>
        <w:rPr>
          <w:b/>
          <w:sz w:val="28"/>
          <w:szCs w:val="28"/>
        </w:rPr>
      </w:pPr>
      <w:r>
        <w:rPr>
          <w:b/>
          <w:sz w:val="28"/>
          <w:szCs w:val="28"/>
        </w:rPr>
        <w:t xml:space="preserve">Date: </w:t>
      </w:r>
      <w:r w:rsidR="00C120F9">
        <w:rPr>
          <w:b/>
          <w:sz w:val="28"/>
          <w:szCs w:val="28"/>
        </w:rPr>
        <w:t>3pm 29/11/2019</w:t>
      </w:r>
    </w:p>
    <w:p w14:paraId="1F727C3E" w14:textId="74CADE84" w:rsidR="00C120F9" w:rsidRDefault="00C120F9" w:rsidP="00C120F9">
      <w:pPr>
        <w:rPr>
          <w:b/>
          <w:sz w:val="28"/>
          <w:szCs w:val="28"/>
        </w:rPr>
      </w:pPr>
      <w:r>
        <w:rPr>
          <w:b/>
          <w:sz w:val="28"/>
          <w:szCs w:val="28"/>
        </w:rPr>
        <w:t>Portal: Turnitin</w:t>
      </w:r>
    </w:p>
    <w:p w14:paraId="57838044" w14:textId="77777777" w:rsidR="00C120F9" w:rsidRPr="00723A14" w:rsidRDefault="00C120F9" w:rsidP="00AD2509">
      <w:pPr>
        <w:rPr>
          <w:b/>
          <w:sz w:val="28"/>
          <w:szCs w:val="28"/>
        </w:rPr>
      </w:pPr>
    </w:p>
    <w:p w14:paraId="23C36DD4" w14:textId="404FC62D" w:rsidR="00AD2509" w:rsidRDefault="00AD2509" w:rsidP="00AD2509">
      <w:pPr>
        <w:rPr>
          <w:b/>
          <w:sz w:val="28"/>
          <w:szCs w:val="28"/>
        </w:rPr>
      </w:pPr>
    </w:p>
    <w:p w14:paraId="4F727567" w14:textId="750ECE13" w:rsidR="00360258" w:rsidRDefault="00360258" w:rsidP="00AD2509">
      <w:pPr>
        <w:rPr>
          <w:b/>
          <w:sz w:val="28"/>
          <w:szCs w:val="28"/>
        </w:rPr>
      </w:pPr>
    </w:p>
    <w:p w14:paraId="5404B10D" w14:textId="53092D31" w:rsidR="00360258" w:rsidRDefault="00360258" w:rsidP="00AD2509">
      <w:pPr>
        <w:rPr>
          <w:b/>
          <w:sz w:val="28"/>
          <w:szCs w:val="28"/>
        </w:rPr>
      </w:pPr>
    </w:p>
    <w:p w14:paraId="2217991A" w14:textId="7E594E49" w:rsidR="00360258" w:rsidRDefault="00360258" w:rsidP="00AD2509">
      <w:pPr>
        <w:rPr>
          <w:b/>
          <w:sz w:val="28"/>
          <w:szCs w:val="28"/>
        </w:rPr>
      </w:pPr>
    </w:p>
    <w:p w14:paraId="431D508A" w14:textId="56A78816" w:rsidR="00360258" w:rsidRDefault="00360258" w:rsidP="00AD2509">
      <w:pPr>
        <w:rPr>
          <w:b/>
          <w:sz w:val="28"/>
          <w:szCs w:val="28"/>
        </w:rPr>
      </w:pPr>
    </w:p>
    <w:p w14:paraId="741C988B" w14:textId="08150390" w:rsidR="00360258" w:rsidRDefault="00360258" w:rsidP="00AD2509">
      <w:pPr>
        <w:rPr>
          <w:b/>
          <w:sz w:val="28"/>
          <w:szCs w:val="28"/>
        </w:rPr>
      </w:pPr>
    </w:p>
    <w:p w14:paraId="2936508E" w14:textId="53023386" w:rsidR="00360258" w:rsidRDefault="00360258" w:rsidP="00AD2509">
      <w:pPr>
        <w:rPr>
          <w:b/>
          <w:sz w:val="28"/>
          <w:szCs w:val="28"/>
        </w:rPr>
      </w:pPr>
    </w:p>
    <w:p w14:paraId="167F7F30" w14:textId="343F104E" w:rsidR="00C63725" w:rsidRDefault="00C63725" w:rsidP="00AD2509">
      <w:pPr>
        <w:rPr>
          <w:b/>
          <w:sz w:val="28"/>
          <w:szCs w:val="28"/>
        </w:rPr>
      </w:pPr>
    </w:p>
    <w:p w14:paraId="72615F31" w14:textId="77777777" w:rsidR="00C63725" w:rsidRDefault="00C63725" w:rsidP="00AD2509">
      <w:pPr>
        <w:rPr>
          <w:b/>
          <w:sz w:val="28"/>
          <w:szCs w:val="28"/>
        </w:rPr>
      </w:pPr>
    </w:p>
    <w:p w14:paraId="27F38440" w14:textId="44255F05" w:rsidR="00360258" w:rsidRDefault="00360258" w:rsidP="00AD2509">
      <w:pPr>
        <w:rPr>
          <w:b/>
          <w:sz w:val="28"/>
          <w:szCs w:val="28"/>
        </w:rPr>
      </w:pPr>
    </w:p>
    <w:p w14:paraId="5045A6B5" w14:textId="77777777" w:rsidR="00360258" w:rsidRDefault="00360258" w:rsidP="00AD2509">
      <w:pPr>
        <w:rPr>
          <w:b/>
          <w:sz w:val="28"/>
          <w:szCs w:val="28"/>
        </w:rPr>
      </w:pPr>
    </w:p>
    <w:p w14:paraId="33D0E469" w14:textId="77777777" w:rsidR="00360258" w:rsidRDefault="00360258" w:rsidP="00AD2509">
      <w:pPr>
        <w:rPr>
          <w:b/>
          <w:sz w:val="28"/>
          <w:szCs w:val="28"/>
        </w:rPr>
      </w:pPr>
    </w:p>
    <w:p w14:paraId="5051A298" w14:textId="1B19474C" w:rsidR="00360258" w:rsidRPr="001F46CA" w:rsidRDefault="00360258" w:rsidP="00420516">
      <w:pPr>
        <w:spacing w:line="360" w:lineRule="auto"/>
        <w:rPr>
          <w:bCs/>
          <w:sz w:val="28"/>
          <w:szCs w:val="28"/>
        </w:rPr>
      </w:pPr>
      <w:r w:rsidRPr="001F46CA">
        <w:rPr>
          <w:bCs/>
          <w:sz w:val="28"/>
          <w:szCs w:val="28"/>
        </w:rPr>
        <w:t>Introduction</w:t>
      </w:r>
      <w:r w:rsidRPr="001F46CA">
        <w:rPr>
          <w:bCs/>
          <w:sz w:val="28"/>
          <w:szCs w:val="28"/>
        </w:rPr>
        <w:tab/>
      </w:r>
    </w:p>
    <w:p w14:paraId="4AEC2696" w14:textId="60911358" w:rsidR="00360258" w:rsidRDefault="00360258" w:rsidP="00420516">
      <w:pPr>
        <w:spacing w:line="360" w:lineRule="auto"/>
        <w:rPr>
          <w:bCs/>
          <w:sz w:val="24"/>
          <w:szCs w:val="24"/>
        </w:rPr>
      </w:pPr>
    </w:p>
    <w:p w14:paraId="38A0026B" w14:textId="3CBB109B" w:rsidR="00360258" w:rsidRPr="00360258" w:rsidRDefault="00360258" w:rsidP="00420516">
      <w:pPr>
        <w:spacing w:line="360" w:lineRule="auto"/>
        <w:rPr>
          <w:bCs/>
          <w:sz w:val="24"/>
          <w:szCs w:val="24"/>
        </w:rPr>
      </w:pPr>
      <w:r>
        <w:rPr>
          <w:bCs/>
          <w:sz w:val="24"/>
          <w:szCs w:val="24"/>
        </w:rPr>
        <w:t>The centre I have decided to do my research into is Glan Llyn</w:t>
      </w:r>
      <w:r w:rsidRPr="00360258">
        <w:rPr>
          <w:bCs/>
          <w:sz w:val="24"/>
          <w:szCs w:val="24"/>
        </w:rPr>
        <w:t xml:space="preserve"> </w:t>
      </w:r>
      <w:r>
        <w:rPr>
          <w:bCs/>
          <w:sz w:val="24"/>
          <w:szCs w:val="24"/>
        </w:rPr>
        <w:t>the subjects I will be researching into are conservation, heritage and what they contribute to the local economy, throughout the essay I will be highlighting key features of the centre which relate to conservation and the heritage that they provide to their customers. We also want to find out what they do to help their local economy and through research we will hopefully find research which shows that they are doing everything they can to bring in local sources. Included into this will be my rationale as to why I have personally chosen to do this specific centre</w:t>
      </w:r>
      <w:r w:rsidR="00731E5D">
        <w:rPr>
          <w:bCs/>
          <w:sz w:val="24"/>
          <w:szCs w:val="24"/>
        </w:rPr>
        <w:t xml:space="preserve"> it will then be places into context in relation to this module. One of the main things I will want to find out is to what legislation they are accounted to, because they are within a national park.</w:t>
      </w:r>
      <w:r w:rsidR="00852187">
        <w:rPr>
          <w:bCs/>
          <w:sz w:val="24"/>
          <w:szCs w:val="24"/>
        </w:rPr>
        <w:t xml:space="preserve"> We will then compare another centre from a different location and see what different companies do or to see if the centres are speaking to each other about the legislation to ensure that their centres are running as smoothly and as well as they can to the environment.</w:t>
      </w:r>
      <w:r w:rsidR="009058A9">
        <w:rPr>
          <w:bCs/>
          <w:sz w:val="24"/>
          <w:szCs w:val="24"/>
        </w:rPr>
        <w:t xml:space="preserve"> </w:t>
      </w:r>
      <w:r w:rsidR="00A70A69">
        <w:rPr>
          <w:bCs/>
          <w:sz w:val="24"/>
          <w:szCs w:val="24"/>
        </w:rPr>
        <w:t xml:space="preserve">There will also be a discussion to what they are giving back to the community. </w:t>
      </w:r>
      <w:r w:rsidR="009058A9">
        <w:rPr>
          <w:bCs/>
          <w:sz w:val="24"/>
          <w:szCs w:val="24"/>
        </w:rPr>
        <w:t>Glan Llyn is run by the URDD which is a national youth organisation within Wales it is the largest youth organisation in Wales.</w:t>
      </w:r>
    </w:p>
    <w:p w14:paraId="54A48CF9" w14:textId="77777777" w:rsidR="009B5330" w:rsidRDefault="009B5330" w:rsidP="00420516">
      <w:pPr>
        <w:pStyle w:val="Title"/>
        <w:spacing w:line="360" w:lineRule="auto"/>
        <w:jc w:val="left"/>
      </w:pPr>
    </w:p>
    <w:p w14:paraId="0835C91F" w14:textId="65BF8AC3" w:rsidR="0042090B" w:rsidRDefault="0055750E" w:rsidP="00420516">
      <w:pPr>
        <w:pStyle w:val="Title"/>
        <w:spacing w:line="360" w:lineRule="auto"/>
        <w:jc w:val="left"/>
        <w:rPr>
          <w:b w:val="0"/>
          <w:bCs w:val="0"/>
          <w:sz w:val="24"/>
          <w:szCs w:val="24"/>
        </w:rPr>
      </w:pPr>
      <w:r>
        <w:rPr>
          <w:b w:val="0"/>
          <w:bCs w:val="0"/>
          <w:sz w:val="24"/>
          <w:szCs w:val="24"/>
        </w:rPr>
        <w:t>I have chosen to do my research on Glan Llyn, I have personally chosen to do this centre is because I have worked for this company for 2 years and I want to find out the deep background and how the centre is run and ho</w:t>
      </w:r>
      <w:r w:rsidR="007A665D">
        <w:rPr>
          <w:b w:val="0"/>
          <w:bCs w:val="0"/>
          <w:sz w:val="24"/>
          <w:szCs w:val="24"/>
        </w:rPr>
        <w:t>w</w:t>
      </w:r>
      <w:r>
        <w:rPr>
          <w:b w:val="0"/>
          <w:bCs w:val="0"/>
          <w:sz w:val="24"/>
          <w:szCs w:val="24"/>
        </w:rPr>
        <w:t xml:space="preserve"> efficient it is run, but most importantly I want to find out if the company is being as </w:t>
      </w:r>
      <w:r w:rsidR="007A665D">
        <w:rPr>
          <w:b w:val="0"/>
          <w:bCs w:val="0"/>
          <w:sz w:val="24"/>
          <w:szCs w:val="24"/>
        </w:rPr>
        <w:t>eco-friendly</w:t>
      </w:r>
      <w:r>
        <w:rPr>
          <w:b w:val="0"/>
          <w:bCs w:val="0"/>
          <w:sz w:val="24"/>
          <w:szCs w:val="24"/>
        </w:rPr>
        <w:t xml:space="preserve"> as possible while supporting their local economy.</w:t>
      </w:r>
      <w:r w:rsidR="007A665D">
        <w:rPr>
          <w:b w:val="0"/>
          <w:bCs w:val="0"/>
          <w:sz w:val="24"/>
          <w:szCs w:val="24"/>
        </w:rPr>
        <w:t xml:space="preserve"> Glan Llyn </w:t>
      </w:r>
      <w:proofErr w:type="gramStart"/>
      <w:r w:rsidR="007A665D">
        <w:rPr>
          <w:b w:val="0"/>
          <w:bCs w:val="0"/>
          <w:sz w:val="24"/>
          <w:szCs w:val="24"/>
        </w:rPr>
        <w:t>is located in</w:t>
      </w:r>
      <w:proofErr w:type="gramEnd"/>
      <w:r w:rsidR="007A665D">
        <w:rPr>
          <w:b w:val="0"/>
          <w:bCs w:val="0"/>
          <w:sz w:val="24"/>
          <w:szCs w:val="24"/>
        </w:rPr>
        <w:t xml:space="preserve"> </w:t>
      </w:r>
      <w:proofErr w:type="spellStart"/>
      <w:r w:rsidR="007A665D">
        <w:rPr>
          <w:b w:val="0"/>
          <w:bCs w:val="0"/>
          <w:sz w:val="24"/>
          <w:szCs w:val="24"/>
        </w:rPr>
        <w:t>Bala</w:t>
      </w:r>
      <w:proofErr w:type="spellEnd"/>
      <w:r w:rsidR="007A665D">
        <w:rPr>
          <w:b w:val="0"/>
          <w:bCs w:val="0"/>
          <w:sz w:val="24"/>
          <w:szCs w:val="24"/>
        </w:rPr>
        <w:t xml:space="preserve"> which is in North Wales and it rests just upon Llyn </w:t>
      </w:r>
      <w:proofErr w:type="spellStart"/>
      <w:r w:rsidR="007A665D">
        <w:rPr>
          <w:b w:val="0"/>
          <w:bCs w:val="0"/>
          <w:sz w:val="24"/>
          <w:szCs w:val="24"/>
        </w:rPr>
        <w:t>Tegid</w:t>
      </w:r>
      <w:proofErr w:type="spellEnd"/>
      <w:r w:rsidR="007A665D">
        <w:rPr>
          <w:b w:val="0"/>
          <w:bCs w:val="0"/>
          <w:sz w:val="24"/>
          <w:szCs w:val="24"/>
        </w:rPr>
        <w:t xml:space="preserve">, which is the largest natural lake in Wales and because of this it is within the national park. This means it </w:t>
      </w:r>
      <w:proofErr w:type="gramStart"/>
      <w:r w:rsidR="007A665D">
        <w:rPr>
          <w:b w:val="0"/>
          <w:bCs w:val="0"/>
          <w:sz w:val="24"/>
          <w:szCs w:val="24"/>
        </w:rPr>
        <w:t>has to</w:t>
      </w:r>
      <w:proofErr w:type="gramEnd"/>
      <w:r w:rsidR="007A665D">
        <w:rPr>
          <w:b w:val="0"/>
          <w:bCs w:val="0"/>
          <w:sz w:val="24"/>
          <w:szCs w:val="24"/>
        </w:rPr>
        <w:t xml:space="preserve"> follow different rules to other centres which would just be owned by certain people. I have also chosen Glan Llyn because of the work they do with the welsh language, </w:t>
      </w:r>
      <w:proofErr w:type="gramStart"/>
      <w:r w:rsidR="007A665D">
        <w:rPr>
          <w:b w:val="0"/>
          <w:bCs w:val="0"/>
          <w:sz w:val="24"/>
          <w:szCs w:val="24"/>
        </w:rPr>
        <w:t>all of</w:t>
      </w:r>
      <w:proofErr w:type="gramEnd"/>
      <w:r w:rsidR="007A665D">
        <w:rPr>
          <w:b w:val="0"/>
          <w:bCs w:val="0"/>
          <w:sz w:val="24"/>
          <w:szCs w:val="24"/>
        </w:rPr>
        <w:t xml:space="preserve"> their staff members have the ability to speak welsh and deliver sessions in welsh. This is a very important part of welsh culture because</w:t>
      </w:r>
      <w:r w:rsidR="00FB66C8">
        <w:rPr>
          <w:b w:val="0"/>
          <w:bCs w:val="0"/>
          <w:sz w:val="24"/>
          <w:szCs w:val="24"/>
        </w:rPr>
        <w:t xml:space="preserve"> they deliver the sessions in welsh and they are trying to get more and more young people speaking welsh so that the language doesn’t die out, there is currently only </w:t>
      </w:r>
      <w:r w:rsidR="00FB66C8">
        <w:rPr>
          <w:b w:val="0"/>
          <w:bCs w:val="0"/>
          <w:sz w:val="24"/>
          <w:szCs w:val="24"/>
        </w:rPr>
        <w:lastRenderedPageBreak/>
        <w:t xml:space="preserve">900,000 welsh speakers in Wales </w:t>
      </w:r>
      <w:sdt>
        <w:sdtPr>
          <w:rPr>
            <w:b w:val="0"/>
            <w:bCs w:val="0"/>
            <w:sz w:val="24"/>
            <w:szCs w:val="24"/>
          </w:rPr>
          <w:id w:val="-1323498785"/>
          <w:citation/>
        </w:sdtPr>
        <w:sdtContent>
          <w:r w:rsidR="00FB66C8" w:rsidRPr="00FB66C8">
            <w:rPr>
              <w:b w:val="0"/>
              <w:bCs w:val="0"/>
              <w:sz w:val="24"/>
              <w:szCs w:val="24"/>
            </w:rPr>
            <w:fldChar w:fldCharType="begin"/>
          </w:r>
          <w:r w:rsidR="00FB66C8" w:rsidRPr="00FB66C8">
            <w:rPr>
              <w:b w:val="0"/>
              <w:bCs w:val="0"/>
              <w:sz w:val="24"/>
              <w:szCs w:val="24"/>
            </w:rPr>
            <w:instrText xml:space="preserve"> CITATION Wel19 \l 2057 </w:instrText>
          </w:r>
          <w:r w:rsidR="00FB66C8" w:rsidRPr="00FB66C8">
            <w:rPr>
              <w:b w:val="0"/>
              <w:bCs w:val="0"/>
              <w:sz w:val="24"/>
              <w:szCs w:val="24"/>
            </w:rPr>
            <w:fldChar w:fldCharType="separate"/>
          </w:r>
          <w:r w:rsidR="00FB66C8" w:rsidRPr="00FB66C8">
            <w:rPr>
              <w:b w:val="0"/>
              <w:bCs w:val="0"/>
              <w:noProof/>
              <w:sz w:val="24"/>
              <w:szCs w:val="24"/>
            </w:rPr>
            <w:t>(Government, 2019)</w:t>
          </w:r>
          <w:r w:rsidR="00FB66C8" w:rsidRPr="00FB66C8">
            <w:rPr>
              <w:b w:val="0"/>
              <w:bCs w:val="0"/>
              <w:sz w:val="24"/>
              <w:szCs w:val="24"/>
            </w:rPr>
            <w:fldChar w:fldCharType="end"/>
          </w:r>
        </w:sdtContent>
      </w:sdt>
      <w:r w:rsidR="00FB66C8" w:rsidRPr="00FB66C8">
        <w:rPr>
          <w:b w:val="0"/>
          <w:bCs w:val="0"/>
          <w:sz w:val="24"/>
          <w:szCs w:val="24"/>
        </w:rPr>
        <w:t>.</w:t>
      </w:r>
      <w:r w:rsidR="00FB66C8">
        <w:rPr>
          <w:b w:val="0"/>
          <w:bCs w:val="0"/>
          <w:sz w:val="24"/>
          <w:szCs w:val="24"/>
        </w:rPr>
        <w:t xml:space="preserve"> Places like Glan Llyn that helps our language not to die out by providing their customers with the language, they also do sessions in </w:t>
      </w:r>
      <w:r w:rsidR="0042090B">
        <w:rPr>
          <w:b w:val="0"/>
          <w:bCs w:val="0"/>
          <w:sz w:val="24"/>
          <w:szCs w:val="24"/>
        </w:rPr>
        <w:t>English,</w:t>
      </w:r>
      <w:r w:rsidR="00FB66C8">
        <w:rPr>
          <w:b w:val="0"/>
          <w:bCs w:val="0"/>
          <w:sz w:val="24"/>
          <w:szCs w:val="24"/>
        </w:rPr>
        <w:t xml:space="preserve"> but the instructors are encouraged to speak a little welsh even if they don’t understand so they can learn a little. </w:t>
      </w:r>
    </w:p>
    <w:p w14:paraId="003B4C49" w14:textId="22E33A9B" w:rsidR="00F200A2" w:rsidRDefault="00F200A2" w:rsidP="00420516">
      <w:pPr>
        <w:pStyle w:val="Title"/>
        <w:spacing w:line="360" w:lineRule="auto"/>
        <w:jc w:val="left"/>
        <w:rPr>
          <w:b w:val="0"/>
          <w:bCs w:val="0"/>
          <w:sz w:val="24"/>
          <w:szCs w:val="24"/>
        </w:rPr>
      </w:pPr>
    </w:p>
    <w:p w14:paraId="024C0A0E" w14:textId="2C61B37F" w:rsidR="00F200A2" w:rsidRDefault="00F200A2" w:rsidP="00420516">
      <w:pPr>
        <w:pStyle w:val="Title"/>
        <w:spacing w:line="360" w:lineRule="auto"/>
        <w:jc w:val="left"/>
        <w:rPr>
          <w:b w:val="0"/>
          <w:bCs w:val="0"/>
          <w:sz w:val="24"/>
          <w:szCs w:val="24"/>
        </w:rPr>
      </w:pPr>
      <w:r>
        <w:rPr>
          <w:b w:val="0"/>
          <w:bCs w:val="0"/>
          <w:sz w:val="24"/>
          <w:szCs w:val="24"/>
        </w:rPr>
        <w:t>Glan Llyn also provide</w:t>
      </w:r>
      <w:r w:rsidR="00E13A06">
        <w:rPr>
          <w:b w:val="0"/>
          <w:bCs w:val="0"/>
          <w:sz w:val="24"/>
          <w:szCs w:val="24"/>
        </w:rPr>
        <w:t>s</w:t>
      </w:r>
      <w:r>
        <w:rPr>
          <w:b w:val="0"/>
          <w:bCs w:val="0"/>
          <w:sz w:val="24"/>
          <w:szCs w:val="24"/>
        </w:rPr>
        <w:t xml:space="preserve"> a</w:t>
      </w:r>
      <w:r w:rsidR="008337FD">
        <w:rPr>
          <w:b w:val="0"/>
          <w:bCs w:val="0"/>
          <w:sz w:val="24"/>
          <w:szCs w:val="24"/>
        </w:rPr>
        <w:t>ctivities</w:t>
      </w:r>
      <w:r>
        <w:rPr>
          <w:b w:val="0"/>
          <w:bCs w:val="0"/>
          <w:sz w:val="24"/>
          <w:szCs w:val="24"/>
        </w:rPr>
        <w:t xml:space="preserve"> which take children to historical places within wales</w:t>
      </w:r>
      <w:r w:rsidR="008337FD">
        <w:rPr>
          <w:b w:val="0"/>
          <w:bCs w:val="0"/>
          <w:sz w:val="24"/>
          <w:szCs w:val="24"/>
        </w:rPr>
        <w:t xml:space="preserve">, taking </w:t>
      </w:r>
      <w:r>
        <w:rPr>
          <w:b w:val="0"/>
          <w:bCs w:val="0"/>
          <w:sz w:val="24"/>
          <w:szCs w:val="24"/>
        </w:rPr>
        <w:t xml:space="preserve">some to Llyn </w:t>
      </w:r>
      <w:proofErr w:type="spellStart"/>
      <w:r>
        <w:rPr>
          <w:b w:val="0"/>
          <w:bCs w:val="0"/>
          <w:sz w:val="24"/>
          <w:szCs w:val="24"/>
        </w:rPr>
        <w:t>Celyn</w:t>
      </w:r>
      <w:proofErr w:type="spellEnd"/>
      <w:r>
        <w:rPr>
          <w:b w:val="0"/>
          <w:bCs w:val="0"/>
          <w:sz w:val="24"/>
          <w:szCs w:val="24"/>
        </w:rPr>
        <w:t>, which is</w:t>
      </w:r>
      <w:r w:rsidR="001F46CA">
        <w:rPr>
          <w:b w:val="0"/>
          <w:bCs w:val="0"/>
          <w:sz w:val="24"/>
          <w:szCs w:val="24"/>
        </w:rPr>
        <w:t xml:space="preserve"> highly associated</w:t>
      </w:r>
      <w:r>
        <w:rPr>
          <w:b w:val="0"/>
          <w:bCs w:val="0"/>
          <w:sz w:val="24"/>
          <w:szCs w:val="24"/>
        </w:rPr>
        <w:t xml:space="preserve"> </w:t>
      </w:r>
      <w:r w:rsidR="001F46CA">
        <w:rPr>
          <w:b w:val="0"/>
          <w:bCs w:val="0"/>
          <w:sz w:val="24"/>
          <w:szCs w:val="24"/>
        </w:rPr>
        <w:t>with</w:t>
      </w:r>
      <w:r>
        <w:rPr>
          <w:b w:val="0"/>
          <w:bCs w:val="0"/>
          <w:sz w:val="24"/>
          <w:szCs w:val="24"/>
        </w:rPr>
        <w:t xml:space="preserve"> </w:t>
      </w:r>
      <w:r w:rsidR="008337FD">
        <w:rPr>
          <w:b w:val="0"/>
          <w:bCs w:val="0"/>
          <w:sz w:val="24"/>
          <w:szCs w:val="24"/>
        </w:rPr>
        <w:t xml:space="preserve">welsh culture. In (date) the </w:t>
      </w:r>
      <w:r>
        <w:rPr>
          <w:b w:val="0"/>
          <w:bCs w:val="0"/>
          <w:sz w:val="24"/>
          <w:szCs w:val="24"/>
        </w:rPr>
        <w:t xml:space="preserve">English flooded </w:t>
      </w:r>
      <w:r w:rsidR="008337FD">
        <w:rPr>
          <w:b w:val="0"/>
          <w:bCs w:val="0"/>
          <w:sz w:val="24"/>
          <w:szCs w:val="24"/>
        </w:rPr>
        <w:t>(town name),</w:t>
      </w:r>
      <w:r>
        <w:rPr>
          <w:b w:val="0"/>
          <w:bCs w:val="0"/>
          <w:sz w:val="24"/>
          <w:szCs w:val="24"/>
        </w:rPr>
        <w:t xml:space="preserve"> creat</w:t>
      </w:r>
      <w:r w:rsidR="008337FD">
        <w:rPr>
          <w:b w:val="0"/>
          <w:bCs w:val="0"/>
          <w:sz w:val="24"/>
          <w:szCs w:val="24"/>
        </w:rPr>
        <w:t>ing</w:t>
      </w:r>
      <w:r>
        <w:rPr>
          <w:b w:val="0"/>
          <w:bCs w:val="0"/>
          <w:sz w:val="24"/>
          <w:szCs w:val="24"/>
        </w:rPr>
        <w:t xml:space="preserve"> a reservoir </w:t>
      </w:r>
      <w:r w:rsidR="008337FD">
        <w:rPr>
          <w:b w:val="0"/>
          <w:bCs w:val="0"/>
          <w:sz w:val="24"/>
          <w:szCs w:val="24"/>
        </w:rPr>
        <w:t xml:space="preserve">in order to provide </w:t>
      </w:r>
      <w:r>
        <w:rPr>
          <w:b w:val="0"/>
          <w:bCs w:val="0"/>
          <w:sz w:val="24"/>
          <w:szCs w:val="24"/>
        </w:rPr>
        <w:t xml:space="preserve">Liverpool </w:t>
      </w:r>
      <w:r w:rsidR="008337FD">
        <w:rPr>
          <w:b w:val="0"/>
          <w:bCs w:val="0"/>
          <w:sz w:val="24"/>
          <w:szCs w:val="24"/>
        </w:rPr>
        <w:t xml:space="preserve">with </w:t>
      </w:r>
      <w:r>
        <w:rPr>
          <w:b w:val="0"/>
          <w:bCs w:val="0"/>
          <w:sz w:val="24"/>
          <w:szCs w:val="24"/>
        </w:rPr>
        <w:t xml:space="preserve">water. After flooding the town, </w:t>
      </w:r>
      <w:r w:rsidR="008337FD">
        <w:rPr>
          <w:b w:val="0"/>
          <w:bCs w:val="0"/>
          <w:sz w:val="24"/>
          <w:szCs w:val="24"/>
        </w:rPr>
        <w:t>it was never used for its intended purpose, meaning the act was not necessary</w:t>
      </w:r>
      <w:r>
        <w:rPr>
          <w:b w:val="0"/>
          <w:bCs w:val="0"/>
          <w:sz w:val="24"/>
          <w:szCs w:val="24"/>
        </w:rPr>
        <w:t xml:space="preserve">. </w:t>
      </w:r>
      <w:r w:rsidR="00852010">
        <w:rPr>
          <w:b w:val="0"/>
          <w:bCs w:val="0"/>
          <w:sz w:val="24"/>
          <w:szCs w:val="24"/>
        </w:rPr>
        <w:t>When the water gets low enough in the reservoir</w:t>
      </w:r>
      <w:r w:rsidR="008337FD">
        <w:rPr>
          <w:b w:val="0"/>
          <w:bCs w:val="0"/>
          <w:sz w:val="24"/>
          <w:szCs w:val="24"/>
        </w:rPr>
        <w:t>,</w:t>
      </w:r>
      <w:r w:rsidR="00852010">
        <w:rPr>
          <w:b w:val="0"/>
          <w:bCs w:val="0"/>
          <w:sz w:val="24"/>
          <w:szCs w:val="24"/>
        </w:rPr>
        <w:t xml:space="preserve"> you </w:t>
      </w:r>
      <w:r w:rsidR="008337FD">
        <w:rPr>
          <w:b w:val="0"/>
          <w:bCs w:val="0"/>
          <w:sz w:val="24"/>
          <w:szCs w:val="24"/>
        </w:rPr>
        <w:t xml:space="preserve">can </w:t>
      </w:r>
      <w:r w:rsidR="00852010">
        <w:rPr>
          <w:b w:val="0"/>
          <w:bCs w:val="0"/>
          <w:sz w:val="24"/>
          <w:szCs w:val="24"/>
        </w:rPr>
        <w:t xml:space="preserve">see the top of </w:t>
      </w:r>
      <w:r w:rsidR="008337FD">
        <w:rPr>
          <w:b w:val="0"/>
          <w:bCs w:val="0"/>
          <w:sz w:val="24"/>
          <w:szCs w:val="24"/>
        </w:rPr>
        <w:t xml:space="preserve">(town name) </w:t>
      </w:r>
      <w:r w:rsidR="00852010">
        <w:rPr>
          <w:b w:val="0"/>
          <w:bCs w:val="0"/>
          <w:sz w:val="24"/>
          <w:szCs w:val="24"/>
        </w:rPr>
        <w:t>church</w:t>
      </w:r>
      <w:r w:rsidR="008337FD">
        <w:rPr>
          <w:b w:val="0"/>
          <w:bCs w:val="0"/>
          <w:sz w:val="24"/>
          <w:szCs w:val="24"/>
        </w:rPr>
        <w:t>,</w:t>
      </w:r>
      <w:r w:rsidR="00852010">
        <w:rPr>
          <w:b w:val="0"/>
          <w:bCs w:val="0"/>
          <w:sz w:val="24"/>
          <w:szCs w:val="24"/>
        </w:rPr>
        <w:t xml:space="preserve"> this happens very rarel</w:t>
      </w:r>
      <w:r w:rsidR="00E13A06">
        <w:rPr>
          <w:b w:val="0"/>
          <w:bCs w:val="0"/>
          <w:sz w:val="24"/>
          <w:szCs w:val="24"/>
        </w:rPr>
        <w:t xml:space="preserve">y. This is where the famous </w:t>
      </w:r>
      <w:r w:rsidR="008337FD">
        <w:rPr>
          <w:b w:val="0"/>
          <w:bCs w:val="0"/>
          <w:sz w:val="24"/>
          <w:szCs w:val="24"/>
        </w:rPr>
        <w:t xml:space="preserve">saying </w:t>
      </w:r>
      <w:r w:rsidR="00E13A06">
        <w:rPr>
          <w:b w:val="0"/>
          <w:bCs w:val="0"/>
          <w:sz w:val="24"/>
          <w:szCs w:val="24"/>
        </w:rPr>
        <w:t>“</w:t>
      </w:r>
      <w:proofErr w:type="spellStart"/>
      <w:r w:rsidR="00E13A06">
        <w:rPr>
          <w:b w:val="0"/>
          <w:bCs w:val="0"/>
          <w:sz w:val="24"/>
          <w:szCs w:val="24"/>
        </w:rPr>
        <w:t>cofiwch</w:t>
      </w:r>
      <w:proofErr w:type="spellEnd"/>
      <w:r w:rsidR="00E13A06">
        <w:rPr>
          <w:b w:val="0"/>
          <w:bCs w:val="0"/>
          <w:sz w:val="24"/>
          <w:szCs w:val="24"/>
        </w:rPr>
        <w:t xml:space="preserve"> </w:t>
      </w:r>
      <w:proofErr w:type="spellStart"/>
      <w:r w:rsidR="00E13A06">
        <w:rPr>
          <w:b w:val="0"/>
          <w:bCs w:val="0"/>
          <w:sz w:val="24"/>
          <w:szCs w:val="24"/>
        </w:rPr>
        <w:t>dryweryn</w:t>
      </w:r>
      <w:proofErr w:type="spellEnd"/>
      <w:r w:rsidR="00E13A06">
        <w:rPr>
          <w:b w:val="0"/>
          <w:bCs w:val="0"/>
          <w:sz w:val="24"/>
          <w:szCs w:val="24"/>
        </w:rPr>
        <w:t>”</w:t>
      </w:r>
      <w:r w:rsidR="004837C3">
        <w:rPr>
          <w:b w:val="0"/>
          <w:bCs w:val="0"/>
          <w:sz w:val="24"/>
          <w:szCs w:val="24"/>
        </w:rPr>
        <w:t xml:space="preserve"> </w:t>
      </w:r>
      <w:r w:rsidR="00880FA4">
        <w:rPr>
          <w:b w:val="0"/>
          <w:bCs w:val="0"/>
          <w:sz w:val="24"/>
          <w:szCs w:val="24"/>
        </w:rPr>
        <w:t>or “</w:t>
      </w:r>
      <w:r w:rsidR="004837C3">
        <w:rPr>
          <w:b w:val="0"/>
          <w:bCs w:val="0"/>
          <w:sz w:val="24"/>
          <w:szCs w:val="24"/>
        </w:rPr>
        <w:t xml:space="preserve">remember </w:t>
      </w:r>
      <w:proofErr w:type="spellStart"/>
      <w:r w:rsidR="004837C3">
        <w:rPr>
          <w:b w:val="0"/>
          <w:bCs w:val="0"/>
          <w:sz w:val="24"/>
          <w:szCs w:val="24"/>
        </w:rPr>
        <w:t>Trweryn</w:t>
      </w:r>
      <w:proofErr w:type="spellEnd"/>
      <w:r w:rsidR="00880FA4">
        <w:rPr>
          <w:b w:val="0"/>
          <w:bCs w:val="0"/>
          <w:sz w:val="24"/>
          <w:szCs w:val="24"/>
        </w:rPr>
        <w:t>”</w:t>
      </w:r>
      <w:r w:rsidR="00E13A06">
        <w:rPr>
          <w:b w:val="0"/>
          <w:bCs w:val="0"/>
          <w:sz w:val="24"/>
          <w:szCs w:val="24"/>
        </w:rPr>
        <w:t xml:space="preserve"> came from</w:t>
      </w:r>
      <w:r w:rsidR="001F46CA">
        <w:rPr>
          <w:b w:val="0"/>
          <w:bCs w:val="0"/>
          <w:sz w:val="24"/>
          <w:szCs w:val="24"/>
        </w:rPr>
        <w:t>.</w:t>
      </w:r>
      <w:r w:rsidR="00880FA4">
        <w:rPr>
          <w:b w:val="0"/>
          <w:bCs w:val="0"/>
          <w:sz w:val="24"/>
          <w:szCs w:val="24"/>
        </w:rPr>
        <w:t xml:space="preserve"> </w:t>
      </w:r>
      <w:r w:rsidR="00A70A69">
        <w:rPr>
          <w:b w:val="0"/>
          <w:bCs w:val="0"/>
          <w:sz w:val="24"/>
          <w:szCs w:val="24"/>
        </w:rPr>
        <w:t xml:space="preserve">They also do trips into the town of </w:t>
      </w:r>
      <w:proofErr w:type="spellStart"/>
      <w:r w:rsidR="00A70A69">
        <w:rPr>
          <w:b w:val="0"/>
          <w:bCs w:val="0"/>
          <w:sz w:val="24"/>
          <w:szCs w:val="24"/>
        </w:rPr>
        <w:t>Bala</w:t>
      </w:r>
      <w:proofErr w:type="spellEnd"/>
      <w:r w:rsidR="00A70A69">
        <w:rPr>
          <w:b w:val="0"/>
          <w:bCs w:val="0"/>
          <w:sz w:val="24"/>
          <w:szCs w:val="24"/>
        </w:rPr>
        <w:t xml:space="preserve"> because they are very welsh in the town, the children are then able to gain some culture just from everyday people as they interact and walk through the town. </w:t>
      </w:r>
    </w:p>
    <w:p w14:paraId="08D849F5" w14:textId="6C9A03EF" w:rsidR="00C63725" w:rsidRDefault="00C63725" w:rsidP="00420516">
      <w:pPr>
        <w:pStyle w:val="Title"/>
        <w:spacing w:line="360" w:lineRule="auto"/>
        <w:jc w:val="left"/>
        <w:rPr>
          <w:b w:val="0"/>
          <w:bCs w:val="0"/>
          <w:sz w:val="24"/>
          <w:szCs w:val="24"/>
        </w:rPr>
      </w:pPr>
    </w:p>
    <w:p w14:paraId="6B95D00C" w14:textId="1DFA843D" w:rsidR="00C63725" w:rsidRDefault="00C63725" w:rsidP="00420516">
      <w:pPr>
        <w:pStyle w:val="Title"/>
        <w:spacing w:line="360" w:lineRule="auto"/>
        <w:jc w:val="left"/>
        <w:rPr>
          <w:b w:val="0"/>
          <w:bCs w:val="0"/>
          <w:sz w:val="24"/>
          <w:szCs w:val="24"/>
        </w:rPr>
      </w:pPr>
      <w:r>
        <w:rPr>
          <w:b w:val="0"/>
          <w:bCs w:val="0"/>
          <w:sz w:val="24"/>
          <w:szCs w:val="24"/>
        </w:rPr>
        <w:t xml:space="preserve">Glan Llyn is situated within a national park, this then means that they </w:t>
      </w:r>
      <w:proofErr w:type="gramStart"/>
      <w:r>
        <w:rPr>
          <w:b w:val="0"/>
          <w:bCs w:val="0"/>
          <w:sz w:val="24"/>
          <w:szCs w:val="24"/>
        </w:rPr>
        <w:t>have to</w:t>
      </w:r>
      <w:proofErr w:type="gramEnd"/>
      <w:r>
        <w:rPr>
          <w:b w:val="0"/>
          <w:bCs w:val="0"/>
          <w:sz w:val="24"/>
          <w:szCs w:val="24"/>
        </w:rPr>
        <w:t xml:space="preserve"> comply with legislations that apply to national parks, which is the Environment act 19995. Within the Environment act there are 2 key subjects, which are conserve and enhance the natural beauty, wildlife and cultural heritage. The second is to promote opportunities for the understanding and enjoyment of the special qualities of national parks to the public. I know from working at Glan Llyn that they do conserve and enhance the national beauty, wildlife and cultural heritage. There are 4-5 centres who work from Llyn </w:t>
      </w:r>
      <w:proofErr w:type="spellStart"/>
      <w:r>
        <w:rPr>
          <w:b w:val="0"/>
          <w:bCs w:val="0"/>
          <w:sz w:val="24"/>
          <w:szCs w:val="24"/>
        </w:rPr>
        <w:t>Tegid</w:t>
      </w:r>
      <w:proofErr w:type="spellEnd"/>
      <w:r>
        <w:rPr>
          <w:b w:val="0"/>
          <w:bCs w:val="0"/>
          <w:sz w:val="24"/>
          <w:szCs w:val="24"/>
        </w:rPr>
        <w:t xml:space="preserve"> and due to legislation only 3 of the 5 are allowed to use powerboats, this is to stop as much pollution going into the lake, there are also no privately owned powerboats allowed to be on the lake at any time. You </w:t>
      </w:r>
      <w:r w:rsidR="0026135B">
        <w:rPr>
          <w:b w:val="0"/>
          <w:bCs w:val="0"/>
          <w:sz w:val="24"/>
          <w:szCs w:val="24"/>
        </w:rPr>
        <w:t>can</w:t>
      </w:r>
      <w:r>
        <w:rPr>
          <w:b w:val="0"/>
          <w:bCs w:val="0"/>
          <w:sz w:val="24"/>
          <w:szCs w:val="24"/>
        </w:rPr>
        <w:t xml:space="preserve"> be in </w:t>
      </w:r>
      <w:r w:rsidR="00651470">
        <w:rPr>
          <w:b w:val="0"/>
          <w:bCs w:val="0"/>
          <w:sz w:val="24"/>
          <w:szCs w:val="24"/>
        </w:rPr>
        <w:t>a power</w:t>
      </w:r>
      <w:r>
        <w:rPr>
          <w:b w:val="0"/>
          <w:bCs w:val="0"/>
          <w:sz w:val="24"/>
          <w:szCs w:val="24"/>
        </w:rPr>
        <w:t xml:space="preserve"> boat only if it is electric and this applies to the public. </w:t>
      </w:r>
    </w:p>
    <w:p w14:paraId="48B42E8C" w14:textId="436A8527" w:rsidR="00651470" w:rsidRDefault="00651470" w:rsidP="00420516">
      <w:pPr>
        <w:pStyle w:val="Title"/>
        <w:spacing w:line="360" w:lineRule="auto"/>
        <w:jc w:val="left"/>
        <w:rPr>
          <w:b w:val="0"/>
          <w:bCs w:val="0"/>
          <w:sz w:val="24"/>
          <w:szCs w:val="24"/>
        </w:rPr>
      </w:pPr>
    </w:p>
    <w:p w14:paraId="68831044" w14:textId="096706B2" w:rsidR="00651470" w:rsidRDefault="00651470" w:rsidP="00420516">
      <w:pPr>
        <w:pStyle w:val="Title"/>
        <w:spacing w:line="360" w:lineRule="auto"/>
        <w:jc w:val="left"/>
        <w:rPr>
          <w:b w:val="0"/>
          <w:bCs w:val="0"/>
          <w:sz w:val="24"/>
          <w:szCs w:val="24"/>
        </w:rPr>
      </w:pPr>
      <w:r>
        <w:rPr>
          <w:b w:val="0"/>
          <w:bCs w:val="0"/>
          <w:sz w:val="24"/>
          <w:szCs w:val="24"/>
        </w:rPr>
        <w:t xml:space="preserve">In Llyn </w:t>
      </w:r>
      <w:proofErr w:type="spellStart"/>
      <w:r>
        <w:rPr>
          <w:b w:val="0"/>
          <w:bCs w:val="0"/>
          <w:sz w:val="24"/>
          <w:szCs w:val="24"/>
        </w:rPr>
        <w:t>Tegid</w:t>
      </w:r>
      <w:proofErr w:type="spellEnd"/>
      <w:r>
        <w:rPr>
          <w:b w:val="0"/>
          <w:bCs w:val="0"/>
          <w:sz w:val="24"/>
          <w:szCs w:val="24"/>
        </w:rPr>
        <w:t xml:space="preserve"> is a rare fish which is called the Gwyniad, this rare fish is only resident to Llyn </w:t>
      </w:r>
      <w:proofErr w:type="spellStart"/>
      <w:r>
        <w:rPr>
          <w:b w:val="0"/>
          <w:bCs w:val="0"/>
          <w:sz w:val="24"/>
          <w:szCs w:val="24"/>
        </w:rPr>
        <w:t>Tegid</w:t>
      </w:r>
      <w:proofErr w:type="spellEnd"/>
      <w:r>
        <w:rPr>
          <w:b w:val="0"/>
          <w:bCs w:val="0"/>
          <w:sz w:val="24"/>
          <w:szCs w:val="24"/>
        </w:rPr>
        <w:t xml:space="preserve"> but their numbers are dropping therefore there has been a rescue attempt for the fish and are being taken and relocated to other lakes around wales, it is illegal to fish and kill this fish on the lake however fishing is permitted on the lake as long as its been put back into the water. </w:t>
      </w:r>
      <w:r w:rsidR="00B83057">
        <w:rPr>
          <w:b w:val="0"/>
          <w:bCs w:val="0"/>
          <w:sz w:val="24"/>
          <w:szCs w:val="24"/>
        </w:rPr>
        <w:t xml:space="preserve">This fish is very important to the lake because there are a number of people who come to the lake to specifically see the environment and to see the wildlife that live there, and Glan Llyn and other 4 centres that are around the lake all play a role in </w:t>
      </w:r>
      <w:r w:rsidR="00B83057">
        <w:rPr>
          <w:b w:val="0"/>
          <w:bCs w:val="0"/>
          <w:sz w:val="24"/>
          <w:szCs w:val="24"/>
        </w:rPr>
        <w:lastRenderedPageBreak/>
        <w:t xml:space="preserve">conserving the natural beauty and the wildlife while operating in the area. </w:t>
      </w:r>
      <w:r w:rsidR="00390010">
        <w:rPr>
          <w:b w:val="0"/>
          <w:bCs w:val="0"/>
          <w:sz w:val="24"/>
          <w:szCs w:val="24"/>
        </w:rPr>
        <w:t xml:space="preserve">There is also a very famous welsh folklore that a big monster lives in the lake, as the staff run sessions they tell stories about it and explain how the monster got there, again this is tying in welsh heritage into Glan Llyn itself which makes the experience more enjoyable for all of the children who go there. </w:t>
      </w:r>
    </w:p>
    <w:p w14:paraId="133257A2" w14:textId="0D5897E1" w:rsidR="00D41858" w:rsidRDefault="00D41858" w:rsidP="00420516">
      <w:pPr>
        <w:pStyle w:val="Title"/>
        <w:spacing w:line="360" w:lineRule="auto"/>
        <w:jc w:val="left"/>
        <w:rPr>
          <w:b w:val="0"/>
          <w:bCs w:val="0"/>
          <w:sz w:val="24"/>
          <w:szCs w:val="24"/>
        </w:rPr>
      </w:pPr>
    </w:p>
    <w:p w14:paraId="1AC744CB" w14:textId="2DA1CA28" w:rsidR="00D41858" w:rsidRDefault="00D41858" w:rsidP="00420516">
      <w:pPr>
        <w:pStyle w:val="Title"/>
        <w:spacing w:line="360" w:lineRule="auto"/>
        <w:jc w:val="left"/>
        <w:rPr>
          <w:b w:val="0"/>
          <w:bCs w:val="0"/>
          <w:sz w:val="24"/>
          <w:szCs w:val="24"/>
        </w:rPr>
      </w:pPr>
      <w:r>
        <w:rPr>
          <w:b w:val="0"/>
          <w:bCs w:val="0"/>
          <w:sz w:val="24"/>
          <w:szCs w:val="24"/>
        </w:rPr>
        <w:t xml:space="preserve">While working at Glan Llyn, there was </w:t>
      </w:r>
      <w:proofErr w:type="gramStart"/>
      <w:r>
        <w:rPr>
          <w:b w:val="0"/>
          <w:bCs w:val="0"/>
          <w:sz w:val="24"/>
          <w:szCs w:val="24"/>
        </w:rPr>
        <w:t>a number of</w:t>
      </w:r>
      <w:proofErr w:type="gramEnd"/>
      <w:r>
        <w:rPr>
          <w:b w:val="0"/>
          <w:bCs w:val="0"/>
          <w:sz w:val="24"/>
          <w:szCs w:val="24"/>
        </w:rPr>
        <w:t xml:space="preserve"> freelance staff who was brought in, and from what I gathered out of the 15 possible options of free lance staff only 2 of them were local</w:t>
      </w:r>
      <w:r w:rsidR="00142941">
        <w:rPr>
          <w:b w:val="0"/>
          <w:bCs w:val="0"/>
          <w:sz w:val="24"/>
          <w:szCs w:val="24"/>
        </w:rPr>
        <w:t>.</w:t>
      </w:r>
      <w:r w:rsidR="008F47CE">
        <w:rPr>
          <w:b w:val="0"/>
          <w:bCs w:val="0"/>
          <w:sz w:val="24"/>
          <w:szCs w:val="24"/>
        </w:rPr>
        <w:t xml:space="preserve"> Most of the freelancers </w:t>
      </w:r>
      <w:r w:rsidR="00846DE9">
        <w:rPr>
          <w:b w:val="0"/>
          <w:bCs w:val="0"/>
          <w:sz w:val="24"/>
          <w:szCs w:val="24"/>
        </w:rPr>
        <w:t>can</w:t>
      </w:r>
      <w:r w:rsidR="008F47CE">
        <w:rPr>
          <w:b w:val="0"/>
          <w:bCs w:val="0"/>
          <w:sz w:val="24"/>
          <w:szCs w:val="24"/>
        </w:rPr>
        <w:t xml:space="preserve"> speak welsh, but not local, by looking at this Glan Llyn looks more into if they are able to speak Welsh than if they are local and conserving emissions by contracting local staff. </w:t>
      </w:r>
      <w:r w:rsidR="003C4A4F">
        <w:rPr>
          <w:b w:val="0"/>
          <w:bCs w:val="0"/>
          <w:sz w:val="24"/>
          <w:szCs w:val="24"/>
        </w:rPr>
        <w:t xml:space="preserve">When I freelanced at Glan Llyn I was situated in Carmarthen, and there were </w:t>
      </w:r>
      <w:r w:rsidR="0026135B">
        <w:rPr>
          <w:b w:val="0"/>
          <w:bCs w:val="0"/>
          <w:sz w:val="24"/>
          <w:szCs w:val="24"/>
        </w:rPr>
        <w:t>several</w:t>
      </w:r>
      <w:r w:rsidR="003C4A4F">
        <w:rPr>
          <w:b w:val="0"/>
          <w:bCs w:val="0"/>
          <w:sz w:val="24"/>
          <w:szCs w:val="24"/>
        </w:rPr>
        <w:t xml:space="preserve"> freelance staff who lived closer than me but were not working. The emissions used from freelance staff to reach Glan Llyn is bad because none of the freelancers can share a care because we are situated all over the country. </w:t>
      </w:r>
    </w:p>
    <w:p w14:paraId="2E98D38B" w14:textId="37F83A49" w:rsidR="00142941" w:rsidRDefault="00142941" w:rsidP="00420516">
      <w:pPr>
        <w:pStyle w:val="Title"/>
        <w:spacing w:line="360" w:lineRule="auto"/>
        <w:jc w:val="left"/>
        <w:rPr>
          <w:b w:val="0"/>
          <w:bCs w:val="0"/>
          <w:sz w:val="24"/>
          <w:szCs w:val="24"/>
        </w:rPr>
      </w:pPr>
    </w:p>
    <w:p w14:paraId="48E0E49A" w14:textId="0C395EA6" w:rsidR="00142941" w:rsidRDefault="00142941" w:rsidP="00420516">
      <w:pPr>
        <w:pStyle w:val="Title"/>
        <w:spacing w:line="360" w:lineRule="auto"/>
        <w:jc w:val="left"/>
        <w:rPr>
          <w:b w:val="0"/>
          <w:bCs w:val="0"/>
          <w:sz w:val="24"/>
          <w:szCs w:val="24"/>
        </w:rPr>
      </w:pPr>
      <w:r>
        <w:rPr>
          <w:b w:val="0"/>
          <w:bCs w:val="0"/>
          <w:sz w:val="24"/>
          <w:szCs w:val="24"/>
        </w:rPr>
        <w:t xml:space="preserve">Glan Llyn provides its customers with a service through the medium of welsh, when applying for a job there is isn’t necessarily a need for you to speak welsh but there has to be some sort of enthusiasm to try and learn welsh, </w:t>
      </w:r>
      <w:r w:rsidR="00523F1C">
        <w:rPr>
          <w:b w:val="0"/>
          <w:bCs w:val="0"/>
          <w:sz w:val="24"/>
          <w:szCs w:val="24"/>
        </w:rPr>
        <w:t xml:space="preserve">all of the fulltime staff there do speak welsh but there are a number of freelance staff who do not fluently speak welsh, by providing the activities in welsh it helps the children and adults who come there learn a little welsh and learn some of the welsh culture, by doing this they are keeping the </w:t>
      </w:r>
      <w:r w:rsidR="005E78F5">
        <w:rPr>
          <w:b w:val="0"/>
          <w:bCs w:val="0"/>
          <w:sz w:val="24"/>
          <w:szCs w:val="24"/>
        </w:rPr>
        <w:t>welsh</w:t>
      </w:r>
      <w:r w:rsidR="00523F1C">
        <w:rPr>
          <w:b w:val="0"/>
          <w:bCs w:val="0"/>
          <w:sz w:val="24"/>
          <w:szCs w:val="24"/>
        </w:rPr>
        <w:t xml:space="preserve"> culture alive and not letting it die out. Glan Llyn is very good at giving welsh opportunities to children who may not get the chance to speak welsh just because of where they live, Cardiff is a good example because there are a number of schools who go to Glan Llyn who are able to speak welsh but do not get the opportunity to speak welsh with other people because there isn’t much welsh in Cardiff, whereas if you go to </w:t>
      </w:r>
      <w:proofErr w:type="spellStart"/>
      <w:r w:rsidR="00523F1C">
        <w:rPr>
          <w:b w:val="0"/>
          <w:bCs w:val="0"/>
          <w:sz w:val="24"/>
          <w:szCs w:val="24"/>
        </w:rPr>
        <w:t>Bala</w:t>
      </w:r>
      <w:proofErr w:type="spellEnd"/>
      <w:r w:rsidR="00523F1C">
        <w:rPr>
          <w:b w:val="0"/>
          <w:bCs w:val="0"/>
          <w:sz w:val="24"/>
          <w:szCs w:val="24"/>
        </w:rPr>
        <w:t xml:space="preserve"> and start a conversation in welsh 9 times out of 10 the other person will be able to speak welsh and you can then learn a little from the people who live there. </w:t>
      </w:r>
    </w:p>
    <w:p w14:paraId="0FF0B18B" w14:textId="764BFF82" w:rsidR="00066112" w:rsidRDefault="00066112" w:rsidP="00420516">
      <w:pPr>
        <w:pStyle w:val="Title"/>
        <w:spacing w:line="360" w:lineRule="auto"/>
        <w:jc w:val="left"/>
        <w:rPr>
          <w:b w:val="0"/>
          <w:bCs w:val="0"/>
          <w:sz w:val="24"/>
          <w:szCs w:val="24"/>
        </w:rPr>
      </w:pPr>
    </w:p>
    <w:p w14:paraId="5C961FDA" w14:textId="3D75DCA5" w:rsidR="00494C18" w:rsidRDefault="00494C18" w:rsidP="00420516">
      <w:pPr>
        <w:pStyle w:val="Title"/>
        <w:spacing w:line="360" w:lineRule="auto"/>
        <w:jc w:val="left"/>
        <w:rPr>
          <w:b w:val="0"/>
          <w:bCs w:val="0"/>
          <w:sz w:val="24"/>
          <w:szCs w:val="24"/>
        </w:rPr>
      </w:pPr>
      <w:r>
        <w:rPr>
          <w:b w:val="0"/>
          <w:bCs w:val="0"/>
          <w:sz w:val="24"/>
          <w:szCs w:val="24"/>
        </w:rPr>
        <w:t>At the start of the year there were plans being built up to improve Glan Llyn, and it would cost a lot of money to do so, in the plans they had decided to build a new educational centre which could house up to 30 more children or adults they are also improving the area around the lake</w:t>
      </w:r>
      <w:r w:rsidR="0026135B">
        <w:rPr>
          <w:b w:val="0"/>
          <w:bCs w:val="0"/>
          <w:sz w:val="24"/>
          <w:szCs w:val="24"/>
        </w:rPr>
        <w:t xml:space="preserve">. The new educational centre is away from Glan Llyn itself so that university groups or older groups are able to have some freedom away from </w:t>
      </w:r>
      <w:r w:rsidR="0026135B">
        <w:rPr>
          <w:b w:val="0"/>
          <w:bCs w:val="0"/>
          <w:sz w:val="24"/>
          <w:szCs w:val="24"/>
        </w:rPr>
        <w:lastRenderedPageBreak/>
        <w:t xml:space="preserve">the children who may e working there, the centre is also self-sufficient because it has a kitchen so when people stay there they can live from that site. The overall cost of this and to improve the lake is 2 million pounds and this is coming from the welsh government because they have providing the country with a completely welsh experience and are trying to keep the welsh language alive. </w:t>
      </w:r>
      <w:r w:rsidR="00352A65">
        <w:rPr>
          <w:b w:val="0"/>
          <w:bCs w:val="0"/>
          <w:sz w:val="24"/>
          <w:szCs w:val="24"/>
        </w:rPr>
        <w:t xml:space="preserve">The building is not being built completely brand new, they are re-using the current </w:t>
      </w:r>
      <w:r w:rsidR="00686DE4">
        <w:rPr>
          <w:b w:val="0"/>
          <w:bCs w:val="0"/>
          <w:sz w:val="24"/>
          <w:szCs w:val="24"/>
        </w:rPr>
        <w:t>building,</w:t>
      </w:r>
      <w:r w:rsidR="00352A65">
        <w:rPr>
          <w:b w:val="0"/>
          <w:bCs w:val="0"/>
          <w:sz w:val="24"/>
          <w:szCs w:val="24"/>
        </w:rPr>
        <w:t xml:space="preserve"> which is there and improving it, so they are conserving the old stone house because of its important</w:t>
      </w:r>
      <w:r w:rsidR="00493F9A">
        <w:rPr>
          <w:b w:val="0"/>
          <w:bCs w:val="0"/>
          <w:sz w:val="24"/>
          <w:szCs w:val="24"/>
        </w:rPr>
        <w:t xml:space="preserve"> </w:t>
      </w:r>
      <w:sdt>
        <w:sdtPr>
          <w:rPr>
            <w:b w:val="0"/>
            <w:bCs w:val="0"/>
            <w:sz w:val="24"/>
            <w:szCs w:val="24"/>
          </w:rPr>
          <w:id w:val="1549341055"/>
          <w:citation/>
        </w:sdtPr>
        <w:sdtContent>
          <w:r w:rsidR="00493F9A" w:rsidRPr="00493F9A">
            <w:rPr>
              <w:b w:val="0"/>
              <w:bCs w:val="0"/>
              <w:sz w:val="24"/>
              <w:szCs w:val="24"/>
            </w:rPr>
            <w:fldChar w:fldCharType="begin"/>
          </w:r>
          <w:r w:rsidR="00493F9A" w:rsidRPr="00493F9A">
            <w:rPr>
              <w:b w:val="0"/>
              <w:bCs w:val="0"/>
              <w:sz w:val="24"/>
              <w:szCs w:val="24"/>
            </w:rPr>
            <w:instrText xml:space="preserve"> CITATION Urd19 \l 2057 </w:instrText>
          </w:r>
          <w:r w:rsidR="00493F9A" w:rsidRPr="00493F9A">
            <w:rPr>
              <w:b w:val="0"/>
              <w:bCs w:val="0"/>
              <w:sz w:val="24"/>
              <w:szCs w:val="24"/>
            </w:rPr>
            <w:fldChar w:fldCharType="separate"/>
          </w:r>
          <w:r w:rsidR="00493F9A" w:rsidRPr="00493F9A">
            <w:rPr>
              <w:b w:val="0"/>
              <w:bCs w:val="0"/>
              <w:noProof/>
              <w:sz w:val="24"/>
              <w:szCs w:val="24"/>
            </w:rPr>
            <w:t>(Urdd, 2019)</w:t>
          </w:r>
          <w:r w:rsidR="00493F9A" w:rsidRPr="00493F9A">
            <w:rPr>
              <w:b w:val="0"/>
              <w:bCs w:val="0"/>
              <w:sz w:val="24"/>
              <w:szCs w:val="24"/>
            </w:rPr>
            <w:fldChar w:fldCharType="end"/>
          </w:r>
        </w:sdtContent>
      </w:sdt>
      <w:r w:rsidR="00493F9A">
        <w:rPr>
          <w:b w:val="0"/>
          <w:bCs w:val="0"/>
          <w:sz w:val="24"/>
          <w:szCs w:val="24"/>
        </w:rPr>
        <w:t>.</w:t>
      </w:r>
    </w:p>
    <w:p w14:paraId="63AF9F06" w14:textId="2DB70398" w:rsidR="00142941" w:rsidRDefault="00142941" w:rsidP="00420516">
      <w:pPr>
        <w:pStyle w:val="Title"/>
        <w:spacing w:line="360" w:lineRule="auto"/>
        <w:jc w:val="left"/>
        <w:rPr>
          <w:b w:val="0"/>
          <w:bCs w:val="0"/>
          <w:sz w:val="24"/>
          <w:szCs w:val="24"/>
        </w:rPr>
      </w:pPr>
    </w:p>
    <w:p w14:paraId="4DF0EF46" w14:textId="5D041760" w:rsidR="00E42B14" w:rsidRDefault="00686DE4" w:rsidP="00420516">
      <w:pPr>
        <w:pStyle w:val="Title"/>
        <w:spacing w:line="360" w:lineRule="auto"/>
        <w:jc w:val="left"/>
        <w:rPr>
          <w:b w:val="0"/>
          <w:bCs w:val="0"/>
          <w:sz w:val="24"/>
          <w:szCs w:val="24"/>
        </w:rPr>
      </w:pPr>
      <w:r>
        <w:rPr>
          <w:b w:val="0"/>
          <w:bCs w:val="0"/>
          <w:sz w:val="24"/>
          <w:szCs w:val="24"/>
        </w:rPr>
        <w:t>Dolgellau</w:t>
      </w:r>
      <w:r w:rsidR="003847B5">
        <w:rPr>
          <w:b w:val="0"/>
          <w:bCs w:val="0"/>
          <w:sz w:val="24"/>
          <w:szCs w:val="24"/>
        </w:rPr>
        <w:t xml:space="preserve"> </w:t>
      </w:r>
      <w:r w:rsidR="00E42B14">
        <w:rPr>
          <w:b w:val="0"/>
          <w:bCs w:val="0"/>
          <w:sz w:val="24"/>
          <w:szCs w:val="24"/>
        </w:rPr>
        <w:t>is being used by Glan Llyn to go gorge walking</w:t>
      </w:r>
      <w:r>
        <w:rPr>
          <w:b w:val="0"/>
          <w:bCs w:val="0"/>
          <w:sz w:val="24"/>
          <w:szCs w:val="24"/>
        </w:rPr>
        <w:t xml:space="preserve">, they do have to take a bus to get there and the journey takes around 20 to 30 minutes. The land in which the gorge is on is not owned by an organization such as the national trust, it is privately owned by </w:t>
      </w:r>
      <w:proofErr w:type="gramStart"/>
      <w:r>
        <w:rPr>
          <w:b w:val="0"/>
          <w:bCs w:val="0"/>
          <w:sz w:val="24"/>
          <w:szCs w:val="24"/>
        </w:rPr>
        <w:t>a number of</w:t>
      </w:r>
      <w:proofErr w:type="gramEnd"/>
      <w:r>
        <w:rPr>
          <w:b w:val="0"/>
          <w:bCs w:val="0"/>
          <w:sz w:val="24"/>
          <w:szCs w:val="24"/>
        </w:rPr>
        <w:t xml:space="preserve"> farmers in which the gorge runs through their land. Glan Llyn has made connections with the farmers so that they are able to use the gorge, which means Glan Llyn are the only people to be using the specific gorge. Glan Llyn are capped to how many times they are allowed to use the gorge each year because if they used it all year it would have a negative impact on the environment </w:t>
      </w:r>
      <w:r w:rsidR="00FF7D5A">
        <w:rPr>
          <w:b w:val="0"/>
          <w:bCs w:val="0"/>
          <w:sz w:val="24"/>
          <w:szCs w:val="24"/>
        </w:rPr>
        <w:t xml:space="preserve">so they are limited to using it around 80 to 90 times a year, so that the natural environment does not slowly disappear. The main reason to not using it all year round is to help the lichen, there </w:t>
      </w:r>
      <w:r w:rsidR="0064595B">
        <w:rPr>
          <w:b w:val="0"/>
          <w:bCs w:val="0"/>
          <w:sz w:val="24"/>
          <w:szCs w:val="24"/>
        </w:rPr>
        <w:t xml:space="preserve">are also a number of birds which nest in the area and there are a lot of bird watchers who come looking for the birds and with us being in the gorge it would make a lot of noise. </w:t>
      </w:r>
    </w:p>
    <w:p w14:paraId="3964F93B" w14:textId="37E8DB21" w:rsidR="009D1A4A" w:rsidRDefault="009D1A4A" w:rsidP="00420516">
      <w:pPr>
        <w:pStyle w:val="Title"/>
        <w:spacing w:line="360" w:lineRule="auto"/>
        <w:jc w:val="left"/>
        <w:rPr>
          <w:b w:val="0"/>
          <w:bCs w:val="0"/>
          <w:sz w:val="24"/>
          <w:szCs w:val="24"/>
        </w:rPr>
      </w:pPr>
    </w:p>
    <w:p w14:paraId="7B2B5282" w14:textId="6A7714A7" w:rsidR="00004F48" w:rsidRDefault="00004F48" w:rsidP="00420516">
      <w:pPr>
        <w:pStyle w:val="Title"/>
        <w:spacing w:line="360" w:lineRule="auto"/>
        <w:jc w:val="left"/>
        <w:rPr>
          <w:b w:val="0"/>
          <w:bCs w:val="0"/>
          <w:sz w:val="24"/>
          <w:szCs w:val="24"/>
        </w:rPr>
      </w:pPr>
      <w:r>
        <w:rPr>
          <w:b w:val="0"/>
          <w:bCs w:val="0"/>
          <w:sz w:val="24"/>
          <w:szCs w:val="24"/>
        </w:rPr>
        <w:t xml:space="preserve">Glan Llyn provides many things to the community, there are many big halls in which the community </w:t>
      </w:r>
      <w:proofErr w:type="gramStart"/>
      <w:r>
        <w:rPr>
          <w:b w:val="0"/>
          <w:bCs w:val="0"/>
          <w:sz w:val="24"/>
          <w:szCs w:val="24"/>
        </w:rPr>
        <w:t>are able to</w:t>
      </w:r>
      <w:proofErr w:type="gramEnd"/>
      <w:r>
        <w:rPr>
          <w:b w:val="0"/>
          <w:bCs w:val="0"/>
          <w:sz w:val="24"/>
          <w:szCs w:val="24"/>
        </w:rPr>
        <w:t xml:space="preserve"> use at anytime as long as they ring up and ask if its available. There is a basketball club which use the sports hall every Wednesday night without having to pay anything, there is a community swimming pool session which runs from the centre as well. </w:t>
      </w:r>
      <w:proofErr w:type="gramStart"/>
      <w:r>
        <w:rPr>
          <w:b w:val="0"/>
          <w:bCs w:val="0"/>
          <w:sz w:val="24"/>
          <w:szCs w:val="24"/>
        </w:rPr>
        <w:t>It is clear that Glan Llyn</w:t>
      </w:r>
      <w:proofErr w:type="gramEnd"/>
      <w:r>
        <w:rPr>
          <w:b w:val="0"/>
          <w:bCs w:val="0"/>
          <w:sz w:val="24"/>
          <w:szCs w:val="24"/>
        </w:rPr>
        <w:t xml:space="preserve"> </w:t>
      </w:r>
      <w:r w:rsidR="00EB003C">
        <w:rPr>
          <w:b w:val="0"/>
          <w:bCs w:val="0"/>
          <w:sz w:val="24"/>
          <w:szCs w:val="24"/>
        </w:rPr>
        <w:t>gives back to the community because they allow people and clubs from the adjacent towns to use the facilities for free</w:t>
      </w:r>
      <w:r w:rsidR="006051BF">
        <w:rPr>
          <w:b w:val="0"/>
          <w:bCs w:val="0"/>
          <w:sz w:val="24"/>
          <w:szCs w:val="24"/>
        </w:rPr>
        <w:t>.</w:t>
      </w:r>
    </w:p>
    <w:p w14:paraId="65603BF4" w14:textId="77777777" w:rsidR="00004F48" w:rsidRDefault="00004F48" w:rsidP="00420516">
      <w:pPr>
        <w:pStyle w:val="Title"/>
        <w:spacing w:line="360" w:lineRule="auto"/>
        <w:jc w:val="left"/>
        <w:rPr>
          <w:b w:val="0"/>
          <w:bCs w:val="0"/>
          <w:sz w:val="24"/>
          <w:szCs w:val="24"/>
        </w:rPr>
      </w:pPr>
    </w:p>
    <w:p w14:paraId="590A4207" w14:textId="09FB6FE1" w:rsidR="0044496D" w:rsidRDefault="009D1A4A" w:rsidP="009D1A4A">
      <w:pPr>
        <w:pStyle w:val="Title"/>
        <w:spacing w:line="360" w:lineRule="auto"/>
        <w:jc w:val="both"/>
        <w:rPr>
          <w:b w:val="0"/>
          <w:bCs w:val="0"/>
          <w:sz w:val="24"/>
          <w:szCs w:val="24"/>
        </w:rPr>
      </w:pPr>
      <w:r>
        <w:rPr>
          <w:b w:val="0"/>
          <w:bCs w:val="0"/>
          <w:sz w:val="24"/>
          <w:szCs w:val="24"/>
        </w:rPr>
        <w:t>The centre</w:t>
      </w:r>
      <w:r w:rsidR="0044496D">
        <w:rPr>
          <w:b w:val="0"/>
          <w:bCs w:val="0"/>
          <w:sz w:val="24"/>
          <w:szCs w:val="24"/>
        </w:rPr>
        <w:t xml:space="preserve"> has a number of children who vary in age going there, it must come under the guild lines of </w:t>
      </w:r>
      <w:r>
        <w:rPr>
          <w:b w:val="0"/>
          <w:bCs w:val="0"/>
          <w:sz w:val="24"/>
          <w:szCs w:val="24"/>
        </w:rPr>
        <w:t>the Adventure Activities Licensing Authority (ALLA)</w:t>
      </w:r>
      <w:sdt>
        <w:sdtPr>
          <w:rPr>
            <w:b w:val="0"/>
            <w:bCs w:val="0"/>
            <w:sz w:val="24"/>
            <w:szCs w:val="24"/>
          </w:rPr>
          <w:id w:val="206684227"/>
          <w:citation/>
        </w:sdtPr>
        <w:sdtContent>
          <w:r w:rsidR="006826B0" w:rsidRPr="006826B0">
            <w:rPr>
              <w:b w:val="0"/>
              <w:bCs w:val="0"/>
              <w:sz w:val="24"/>
              <w:szCs w:val="24"/>
            </w:rPr>
            <w:fldChar w:fldCharType="begin"/>
          </w:r>
          <w:r w:rsidR="006826B0" w:rsidRPr="006826B0">
            <w:rPr>
              <w:b w:val="0"/>
              <w:bCs w:val="0"/>
              <w:sz w:val="24"/>
              <w:szCs w:val="24"/>
            </w:rPr>
            <w:instrText xml:space="preserve"> CITATION Hea19 \l 2057 </w:instrText>
          </w:r>
          <w:r w:rsidR="006826B0" w:rsidRPr="006826B0">
            <w:rPr>
              <w:b w:val="0"/>
              <w:bCs w:val="0"/>
              <w:sz w:val="24"/>
              <w:szCs w:val="24"/>
            </w:rPr>
            <w:fldChar w:fldCharType="separate"/>
          </w:r>
          <w:r w:rsidR="006826B0" w:rsidRPr="006826B0">
            <w:rPr>
              <w:b w:val="0"/>
              <w:bCs w:val="0"/>
              <w:noProof/>
              <w:sz w:val="24"/>
              <w:szCs w:val="24"/>
            </w:rPr>
            <w:t xml:space="preserve"> (Executives, 2019)</w:t>
          </w:r>
          <w:r w:rsidR="006826B0" w:rsidRPr="006826B0">
            <w:rPr>
              <w:b w:val="0"/>
              <w:bCs w:val="0"/>
              <w:sz w:val="24"/>
              <w:szCs w:val="24"/>
            </w:rPr>
            <w:fldChar w:fldCharType="end"/>
          </w:r>
        </w:sdtContent>
      </w:sdt>
      <w:r w:rsidR="006826B0">
        <w:rPr>
          <w:b w:val="0"/>
          <w:bCs w:val="0"/>
          <w:sz w:val="24"/>
          <w:szCs w:val="24"/>
        </w:rPr>
        <w:t xml:space="preserve"> there are a </w:t>
      </w:r>
      <w:r w:rsidR="004432CB">
        <w:rPr>
          <w:b w:val="0"/>
          <w:bCs w:val="0"/>
          <w:sz w:val="24"/>
          <w:szCs w:val="24"/>
        </w:rPr>
        <w:t xml:space="preserve">number of guidelines in which every centre needs to follow in accordance to ALAA and the one we are going to focus on is the environmental requirements. </w:t>
      </w:r>
      <w:r w:rsidR="000A665C">
        <w:rPr>
          <w:b w:val="0"/>
          <w:bCs w:val="0"/>
          <w:sz w:val="24"/>
          <w:szCs w:val="24"/>
        </w:rPr>
        <w:t>Which is to conserve energy, water, wood, paper and other resources, reduces waste and phase out the use of ozone depleting substances.</w:t>
      </w:r>
      <w:r w:rsidR="007F3C73">
        <w:rPr>
          <w:b w:val="0"/>
          <w:bCs w:val="0"/>
          <w:sz w:val="24"/>
          <w:szCs w:val="24"/>
        </w:rPr>
        <w:t xml:space="preserve"> </w:t>
      </w:r>
      <w:r w:rsidR="0075495C">
        <w:rPr>
          <w:b w:val="0"/>
          <w:bCs w:val="0"/>
          <w:sz w:val="24"/>
          <w:szCs w:val="24"/>
        </w:rPr>
        <w:t>Thus</w:t>
      </w:r>
      <w:r w:rsidR="00591C4D">
        <w:rPr>
          <w:b w:val="0"/>
          <w:bCs w:val="0"/>
          <w:sz w:val="24"/>
          <w:szCs w:val="24"/>
        </w:rPr>
        <w:t xml:space="preserve">, </w:t>
      </w:r>
      <w:r w:rsidR="0075495C">
        <w:rPr>
          <w:b w:val="0"/>
          <w:bCs w:val="0"/>
          <w:sz w:val="24"/>
          <w:szCs w:val="24"/>
        </w:rPr>
        <w:t xml:space="preserve">meaning that Glan Llyn must follow certain </w:t>
      </w:r>
      <w:r w:rsidR="0075495C">
        <w:rPr>
          <w:b w:val="0"/>
          <w:bCs w:val="0"/>
          <w:sz w:val="24"/>
          <w:szCs w:val="24"/>
        </w:rPr>
        <w:lastRenderedPageBreak/>
        <w:t xml:space="preserve">rules when they are running their everyday operations, all centres who work with children under the age of 18 must follow the ALAA guidelines. </w:t>
      </w:r>
      <w:r w:rsidR="00591C4D">
        <w:rPr>
          <w:b w:val="0"/>
          <w:bCs w:val="0"/>
          <w:sz w:val="24"/>
          <w:szCs w:val="24"/>
        </w:rPr>
        <w:t>Through this legislation Glan Llyn must provide information on new or improved environmentally preferable products and promote their use.</w:t>
      </w:r>
    </w:p>
    <w:p w14:paraId="291A4000" w14:textId="6F16005C" w:rsidR="00AC0E61" w:rsidRDefault="00AC0E61" w:rsidP="00420516">
      <w:pPr>
        <w:pStyle w:val="Title"/>
        <w:spacing w:line="360" w:lineRule="auto"/>
        <w:jc w:val="left"/>
        <w:rPr>
          <w:b w:val="0"/>
          <w:bCs w:val="0"/>
          <w:sz w:val="24"/>
          <w:szCs w:val="24"/>
        </w:rPr>
      </w:pPr>
    </w:p>
    <w:p w14:paraId="3A18CAC0" w14:textId="0DFFB620" w:rsidR="00AC0E61" w:rsidRDefault="00AC0E61" w:rsidP="00420516">
      <w:pPr>
        <w:pStyle w:val="Title"/>
        <w:spacing w:line="360" w:lineRule="auto"/>
        <w:jc w:val="left"/>
        <w:rPr>
          <w:b w:val="0"/>
          <w:bCs w:val="0"/>
          <w:sz w:val="24"/>
          <w:szCs w:val="24"/>
        </w:rPr>
      </w:pPr>
      <w:r>
        <w:rPr>
          <w:b w:val="0"/>
          <w:bCs w:val="0"/>
          <w:sz w:val="24"/>
          <w:szCs w:val="24"/>
        </w:rPr>
        <w:t>Whilst staying at Glan Llyn their key learning outcomes is that the children who go there gain a sense of life experience, because for most of the children who go there would never have left home before and this would be their first experience of leaving home and spending a few nights without their parents</w:t>
      </w:r>
      <w:r w:rsidR="0072688B">
        <w:rPr>
          <w:b w:val="0"/>
          <w:bCs w:val="0"/>
          <w:sz w:val="24"/>
          <w:szCs w:val="24"/>
        </w:rPr>
        <w:t xml:space="preserve">. </w:t>
      </w:r>
      <w:r w:rsidR="00D86530">
        <w:rPr>
          <w:b w:val="0"/>
          <w:bCs w:val="0"/>
          <w:sz w:val="24"/>
          <w:szCs w:val="24"/>
        </w:rPr>
        <w:t xml:space="preserve">They would also gain experiences from doing the activities, us as instructors at Glan Llyn were not told to speak about the conservation or the environment as a key learning objective while we had sessions, we were to include it if we knew enough about the environment or if we wanted to, there was no pressure for us to speak about anything. Which in hindsight is a bad thing, they should have pushed us more to teach the children about the environment that we work and live in. On the other hand, Glan Llyn is focused mainly on being able to facilitate its activities through the medium of welsh therefore maybe by sacrificing not speaking about the environment they try and sustain the culture and heritage of Wales. </w:t>
      </w:r>
    </w:p>
    <w:p w14:paraId="25FAA39F" w14:textId="1B63D4DE" w:rsidR="00591C4D" w:rsidRDefault="00591C4D" w:rsidP="00420516">
      <w:pPr>
        <w:pStyle w:val="Title"/>
        <w:spacing w:line="360" w:lineRule="auto"/>
        <w:jc w:val="left"/>
        <w:rPr>
          <w:b w:val="0"/>
          <w:bCs w:val="0"/>
          <w:sz w:val="24"/>
          <w:szCs w:val="24"/>
        </w:rPr>
      </w:pPr>
    </w:p>
    <w:p w14:paraId="5FEA14C6" w14:textId="5D3EF041" w:rsidR="00591C4D" w:rsidRDefault="00C9627F" w:rsidP="00420516">
      <w:pPr>
        <w:pStyle w:val="Title"/>
        <w:spacing w:line="360" w:lineRule="auto"/>
        <w:jc w:val="left"/>
        <w:rPr>
          <w:b w:val="0"/>
          <w:bCs w:val="0"/>
          <w:sz w:val="24"/>
          <w:szCs w:val="24"/>
        </w:rPr>
      </w:pPr>
      <w:r>
        <w:rPr>
          <w:b w:val="0"/>
          <w:bCs w:val="0"/>
          <w:sz w:val="24"/>
          <w:szCs w:val="24"/>
        </w:rPr>
        <w:t>Looking at the kit that Glan Llyn uses it is being considered because their archery kit get made and transported from Loughborough which is in the county of Leicester</w:t>
      </w:r>
      <w:r w:rsidR="007D3061">
        <w:rPr>
          <w:b w:val="0"/>
          <w:bCs w:val="0"/>
          <w:sz w:val="24"/>
          <w:szCs w:val="24"/>
        </w:rPr>
        <w:t>shire therefore it only has to travel across England over to wales for transport, this is better considering they could have had their kit imported from another country which would then use more fuel and this would then be worse for the environment which impacts positively to the sustainability of the planet</w:t>
      </w:r>
      <w:sdt>
        <w:sdtPr>
          <w:rPr>
            <w:b w:val="0"/>
            <w:bCs w:val="0"/>
            <w:sz w:val="24"/>
            <w:szCs w:val="24"/>
          </w:rPr>
          <w:id w:val="1885753768"/>
          <w:citation/>
        </w:sdtPr>
        <w:sdtContent>
          <w:r w:rsidR="007D3061" w:rsidRPr="007D3061">
            <w:rPr>
              <w:b w:val="0"/>
              <w:bCs w:val="0"/>
              <w:sz w:val="24"/>
              <w:szCs w:val="24"/>
            </w:rPr>
            <w:fldChar w:fldCharType="begin"/>
          </w:r>
          <w:r w:rsidR="007D3061" w:rsidRPr="007D3061">
            <w:rPr>
              <w:b w:val="0"/>
              <w:bCs w:val="0"/>
              <w:sz w:val="24"/>
              <w:szCs w:val="24"/>
            </w:rPr>
            <w:instrText xml:space="preserve"> CITATION Mer19 \l 2057 </w:instrText>
          </w:r>
          <w:r w:rsidR="007D3061" w:rsidRPr="007D3061">
            <w:rPr>
              <w:b w:val="0"/>
              <w:bCs w:val="0"/>
              <w:sz w:val="24"/>
              <w:szCs w:val="24"/>
            </w:rPr>
            <w:fldChar w:fldCharType="separate"/>
          </w:r>
          <w:r w:rsidR="007D3061" w:rsidRPr="007D3061">
            <w:rPr>
              <w:b w:val="0"/>
              <w:bCs w:val="0"/>
              <w:noProof/>
              <w:sz w:val="24"/>
              <w:szCs w:val="24"/>
            </w:rPr>
            <w:t xml:space="preserve"> (Archery, 2019)</w:t>
          </w:r>
          <w:r w:rsidR="007D3061" w:rsidRPr="007D3061">
            <w:rPr>
              <w:b w:val="0"/>
              <w:bCs w:val="0"/>
              <w:sz w:val="24"/>
              <w:szCs w:val="24"/>
            </w:rPr>
            <w:fldChar w:fldCharType="end"/>
          </w:r>
        </w:sdtContent>
      </w:sdt>
      <w:r w:rsidR="007D3061">
        <w:rPr>
          <w:b w:val="0"/>
          <w:bCs w:val="0"/>
          <w:sz w:val="24"/>
          <w:szCs w:val="24"/>
        </w:rPr>
        <w:t xml:space="preserve">. But on the other hand, it could be used against it because the kit that is being used is made from wood and plastic which is then taking natural resources away from the earth and polluting the air with the creation of the plastics. But again, we can look at it as a wholesome to see if its worth using natural resources to create things like bows and arrows so outdoor centres are able to use them as a session, we have to wonder if its sustainable to </w:t>
      </w:r>
      <w:r w:rsidR="00EF4C83">
        <w:rPr>
          <w:b w:val="0"/>
          <w:bCs w:val="0"/>
          <w:sz w:val="24"/>
          <w:szCs w:val="24"/>
        </w:rPr>
        <w:t>use products to help us as outdoor practitioners to run sessions when we are teaching children and other people about helping the environment and to conserve it.</w:t>
      </w:r>
    </w:p>
    <w:p w14:paraId="3328060E" w14:textId="6055FE6A" w:rsidR="00390010" w:rsidRDefault="00390010" w:rsidP="00420516">
      <w:pPr>
        <w:pStyle w:val="Title"/>
        <w:spacing w:line="360" w:lineRule="auto"/>
        <w:jc w:val="left"/>
        <w:rPr>
          <w:b w:val="0"/>
          <w:bCs w:val="0"/>
          <w:sz w:val="24"/>
          <w:szCs w:val="24"/>
        </w:rPr>
      </w:pPr>
    </w:p>
    <w:p w14:paraId="5E0E0D82" w14:textId="1E58FA95" w:rsidR="008E3488" w:rsidRDefault="008E3488" w:rsidP="00420516">
      <w:pPr>
        <w:pStyle w:val="Title"/>
        <w:spacing w:line="360" w:lineRule="auto"/>
        <w:jc w:val="left"/>
        <w:rPr>
          <w:b w:val="0"/>
          <w:bCs w:val="0"/>
          <w:sz w:val="24"/>
          <w:szCs w:val="24"/>
        </w:rPr>
      </w:pPr>
      <w:r>
        <w:rPr>
          <w:b w:val="0"/>
          <w:bCs w:val="0"/>
          <w:sz w:val="24"/>
          <w:szCs w:val="24"/>
        </w:rPr>
        <w:t xml:space="preserve">Glan Llyn is also used by the Royal Air Force (RAF) above the lake is a fly zone </w:t>
      </w:r>
      <w:sdt>
        <w:sdtPr>
          <w:rPr>
            <w:b w:val="0"/>
            <w:bCs w:val="0"/>
            <w:sz w:val="24"/>
            <w:szCs w:val="24"/>
          </w:rPr>
          <w:id w:val="1947353485"/>
          <w:citation/>
        </w:sdtPr>
        <w:sdtContent>
          <w:r w:rsidRPr="008E3488">
            <w:rPr>
              <w:b w:val="0"/>
              <w:bCs w:val="0"/>
              <w:sz w:val="24"/>
              <w:szCs w:val="24"/>
            </w:rPr>
            <w:fldChar w:fldCharType="begin"/>
          </w:r>
          <w:r w:rsidRPr="008E3488">
            <w:rPr>
              <w:b w:val="0"/>
              <w:bCs w:val="0"/>
              <w:sz w:val="24"/>
              <w:szCs w:val="24"/>
            </w:rPr>
            <w:instrText xml:space="preserve"> CITATION Gov19 \l 2057 </w:instrText>
          </w:r>
          <w:r w:rsidRPr="008E3488">
            <w:rPr>
              <w:b w:val="0"/>
              <w:bCs w:val="0"/>
              <w:sz w:val="24"/>
              <w:szCs w:val="24"/>
            </w:rPr>
            <w:fldChar w:fldCharType="separate"/>
          </w:r>
          <w:r w:rsidRPr="008E3488">
            <w:rPr>
              <w:b w:val="0"/>
              <w:bCs w:val="0"/>
              <w:noProof/>
              <w:sz w:val="24"/>
              <w:szCs w:val="24"/>
            </w:rPr>
            <w:t>(Government, 2019)</w:t>
          </w:r>
          <w:r w:rsidRPr="008E3488">
            <w:rPr>
              <w:b w:val="0"/>
              <w:bCs w:val="0"/>
              <w:sz w:val="24"/>
              <w:szCs w:val="24"/>
            </w:rPr>
            <w:fldChar w:fldCharType="end"/>
          </w:r>
        </w:sdtContent>
      </w:sdt>
      <w:r>
        <w:rPr>
          <w:b w:val="0"/>
          <w:bCs w:val="0"/>
          <w:sz w:val="24"/>
          <w:szCs w:val="24"/>
        </w:rPr>
        <w:t xml:space="preserve"> this means while on the lake there will be a number of planes flying </w:t>
      </w:r>
      <w:r>
        <w:rPr>
          <w:b w:val="0"/>
          <w:bCs w:val="0"/>
          <w:sz w:val="24"/>
          <w:szCs w:val="24"/>
        </w:rPr>
        <w:lastRenderedPageBreak/>
        <w:t xml:space="preserve">over which will pollute the air and for a place which is in the national park and this is not very good for the wildlife because there are a number of planes flying over every day, and this is clearly bad for the environment but there is nothing Glan Llyn or the town can do because it is considered a flying zone by the government, so there is a question to is the government thinking about where their planes are flying and what effect it is having on the environment especially because its in a national park. Also, when thinking about the lake there are </w:t>
      </w:r>
      <w:proofErr w:type="gramStart"/>
      <w:r>
        <w:rPr>
          <w:b w:val="0"/>
          <w:bCs w:val="0"/>
          <w:sz w:val="24"/>
          <w:szCs w:val="24"/>
        </w:rPr>
        <w:t>a number of</w:t>
      </w:r>
      <w:proofErr w:type="gramEnd"/>
      <w:r>
        <w:rPr>
          <w:b w:val="0"/>
          <w:bCs w:val="0"/>
          <w:sz w:val="24"/>
          <w:szCs w:val="24"/>
        </w:rPr>
        <w:t xml:space="preserve"> farms which are right beside it, and clearly with animals going into the lake it is polluting it a lot. You can always see cows in the lake and there is an environmental impact because </w:t>
      </w:r>
      <w:proofErr w:type="gramStart"/>
      <w:r>
        <w:rPr>
          <w:b w:val="0"/>
          <w:bCs w:val="0"/>
          <w:sz w:val="24"/>
          <w:szCs w:val="24"/>
        </w:rPr>
        <w:t>all of</w:t>
      </w:r>
      <w:proofErr w:type="gramEnd"/>
      <w:r>
        <w:rPr>
          <w:b w:val="0"/>
          <w:bCs w:val="0"/>
          <w:sz w:val="24"/>
          <w:szCs w:val="24"/>
        </w:rPr>
        <w:t xml:space="preserve"> the waste from the animals are going into the lake and making it hard for natural wildlife to live in it. </w:t>
      </w:r>
    </w:p>
    <w:p w14:paraId="5571AFBB" w14:textId="77777777" w:rsidR="00390010" w:rsidRDefault="00390010" w:rsidP="00420516">
      <w:pPr>
        <w:pStyle w:val="Title"/>
        <w:spacing w:line="360" w:lineRule="auto"/>
        <w:jc w:val="left"/>
        <w:rPr>
          <w:b w:val="0"/>
          <w:bCs w:val="0"/>
          <w:sz w:val="24"/>
          <w:szCs w:val="24"/>
        </w:rPr>
      </w:pPr>
    </w:p>
    <w:p w14:paraId="00710625" w14:textId="7A57E23E" w:rsidR="0070289F" w:rsidRDefault="0070289F" w:rsidP="00420516">
      <w:pPr>
        <w:pStyle w:val="Title"/>
        <w:spacing w:line="360" w:lineRule="auto"/>
        <w:jc w:val="left"/>
        <w:rPr>
          <w:b w:val="0"/>
          <w:bCs w:val="0"/>
          <w:sz w:val="24"/>
          <w:szCs w:val="24"/>
        </w:rPr>
      </w:pPr>
      <w:r>
        <w:rPr>
          <w:b w:val="0"/>
          <w:bCs w:val="0"/>
          <w:sz w:val="24"/>
          <w:szCs w:val="24"/>
        </w:rPr>
        <w:t>Conclusion</w:t>
      </w:r>
    </w:p>
    <w:p w14:paraId="7047DE88" w14:textId="0E941CA5" w:rsidR="009B5330" w:rsidRDefault="0070289F" w:rsidP="00FE77D5">
      <w:pPr>
        <w:pStyle w:val="Title"/>
        <w:spacing w:line="360" w:lineRule="auto"/>
        <w:jc w:val="left"/>
        <w:rPr>
          <w:b w:val="0"/>
          <w:bCs w:val="0"/>
          <w:sz w:val="24"/>
          <w:szCs w:val="24"/>
        </w:rPr>
      </w:pPr>
      <w:r>
        <w:rPr>
          <w:b w:val="0"/>
          <w:bCs w:val="0"/>
          <w:sz w:val="24"/>
          <w:szCs w:val="24"/>
        </w:rPr>
        <w:t xml:space="preserve">To conclude, while working at Glan Llyn I was oblivious to the many things which could have been improved but looking now there are </w:t>
      </w:r>
      <w:proofErr w:type="gramStart"/>
      <w:r>
        <w:rPr>
          <w:b w:val="0"/>
          <w:bCs w:val="0"/>
          <w:sz w:val="24"/>
          <w:szCs w:val="24"/>
        </w:rPr>
        <w:t>a number of</w:t>
      </w:r>
      <w:proofErr w:type="gramEnd"/>
      <w:r>
        <w:rPr>
          <w:b w:val="0"/>
          <w:bCs w:val="0"/>
          <w:sz w:val="24"/>
          <w:szCs w:val="24"/>
        </w:rPr>
        <w:t xml:space="preserve"> things which could be improved. Such as speaking about the environment more, not just trying to make it a fun experience, to try and incorporate some sort of information in which they then take back and think about. There are a few things in which I agree with and I believe that they are doing very well, such as keeping the welsh culture and heritage alive, because they take children on these trips to see areas of significant </w:t>
      </w:r>
      <w:r w:rsidR="00C279A2">
        <w:rPr>
          <w:b w:val="0"/>
          <w:bCs w:val="0"/>
          <w:sz w:val="24"/>
          <w:szCs w:val="24"/>
        </w:rPr>
        <w:t>importance</w:t>
      </w:r>
      <w:r>
        <w:rPr>
          <w:b w:val="0"/>
          <w:bCs w:val="0"/>
          <w:sz w:val="24"/>
          <w:szCs w:val="24"/>
        </w:rPr>
        <w:t xml:space="preserve"> to the welsh culture. I also agree with the fact that they do think about the environment in some areas when conducting outdoor activities such as the gorge where they only use it a limited amount of times to ensure that the environment can re-grow. </w:t>
      </w:r>
      <w:r w:rsidR="001F5489">
        <w:rPr>
          <w:b w:val="0"/>
          <w:bCs w:val="0"/>
          <w:sz w:val="24"/>
          <w:szCs w:val="24"/>
        </w:rPr>
        <w:t xml:space="preserve">I do however believe they could be better at conservation and the environment with how they staff  Glan Llyn, because there is only </w:t>
      </w:r>
      <w:r w:rsidR="00785072">
        <w:rPr>
          <w:b w:val="0"/>
          <w:bCs w:val="0"/>
          <w:sz w:val="24"/>
          <w:szCs w:val="24"/>
        </w:rPr>
        <w:t>5 full-time members of staff who are local, which is taking the fairness out of it because people have travel from the likes of Cardiff or Merthyr Tydfil</w:t>
      </w:r>
      <w:r w:rsidR="00F432D2">
        <w:rPr>
          <w:b w:val="0"/>
          <w:bCs w:val="0"/>
          <w:sz w:val="24"/>
          <w:szCs w:val="24"/>
        </w:rPr>
        <w:t xml:space="preserve"> to go and work there which uses unnecessary amounts of fuel which then get cycled back into the environment. </w:t>
      </w:r>
      <w:r w:rsidR="00F772DE">
        <w:rPr>
          <w:b w:val="0"/>
          <w:bCs w:val="0"/>
          <w:sz w:val="24"/>
          <w:szCs w:val="24"/>
        </w:rPr>
        <w:t xml:space="preserve">There is also a problem with the farmland around the lake which pollutes it and the planes going by, but unfortunately there is nothing Glan Llyn can do about that. </w:t>
      </w:r>
    </w:p>
    <w:p w14:paraId="631B9658" w14:textId="346394D9" w:rsidR="00FE77D5" w:rsidRDefault="00FE77D5" w:rsidP="00FE77D5">
      <w:pPr>
        <w:pStyle w:val="Title"/>
        <w:spacing w:line="360" w:lineRule="auto"/>
        <w:jc w:val="left"/>
        <w:rPr>
          <w:b w:val="0"/>
          <w:bCs w:val="0"/>
          <w:sz w:val="24"/>
          <w:szCs w:val="24"/>
        </w:rPr>
      </w:pPr>
    </w:p>
    <w:p w14:paraId="6B520B5E" w14:textId="0BE3B56C" w:rsidR="00FE77D5" w:rsidRDefault="00FE77D5" w:rsidP="00FE77D5">
      <w:pPr>
        <w:pStyle w:val="Title"/>
        <w:spacing w:line="360" w:lineRule="auto"/>
        <w:jc w:val="left"/>
        <w:rPr>
          <w:b w:val="0"/>
          <w:bCs w:val="0"/>
          <w:sz w:val="24"/>
          <w:szCs w:val="24"/>
        </w:rPr>
      </w:pPr>
      <w:r>
        <w:rPr>
          <w:b w:val="0"/>
          <w:bCs w:val="0"/>
          <w:sz w:val="24"/>
          <w:szCs w:val="24"/>
        </w:rPr>
        <w:t>Word Count: 2777</w:t>
      </w:r>
    </w:p>
    <w:p w14:paraId="39B39579" w14:textId="397A275D" w:rsidR="00FE77D5" w:rsidRDefault="00FE77D5" w:rsidP="00FE77D5">
      <w:pPr>
        <w:pStyle w:val="Title"/>
        <w:spacing w:line="360" w:lineRule="auto"/>
        <w:jc w:val="left"/>
        <w:rPr>
          <w:b w:val="0"/>
          <w:bCs w:val="0"/>
          <w:sz w:val="24"/>
          <w:szCs w:val="24"/>
        </w:rPr>
      </w:pPr>
    </w:p>
    <w:p w14:paraId="1E44DD8C" w14:textId="52F417A1" w:rsidR="00FE77D5" w:rsidRDefault="00FE77D5" w:rsidP="00FE77D5">
      <w:pPr>
        <w:pStyle w:val="Title"/>
        <w:spacing w:line="360" w:lineRule="auto"/>
        <w:jc w:val="left"/>
        <w:rPr>
          <w:b w:val="0"/>
          <w:bCs w:val="0"/>
          <w:sz w:val="24"/>
          <w:szCs w:val="24"/>
        </w:rPr>
      </w:pPr>
    </w:p>
    <w:p w14:paraId="793B582C" w14:textId="74B28445" w:rsidR="00FE77D5" w:rsidRDefault="00FE77D5" w:rsidP="00FE77D5">
      <w:pPr>
        <w:pStyle w:val="Title"/>
        <w:spacing w:line="360" w:lineRule="auto"/>
        <w:jc w:val="left"/>
        <w:rPr>
          <w:b w:val="0"/>
          <w:bCs w:val="0"/>
          <w:sz w:val="24"/>
          <w:szCs w:val="24"/>
        </w:rPr>
      </w:pPr>
    </w:p>
    <w:p w14:paraId="7F8947AB" w14:textId="508F6E05" w:rsidR="00FE77D5" w:rsidRDefault="00FE77D5" w:rsidP="00FE77D5">
      <w:pPr>
        <w:pStyle w:val="Title"/>
        <w:spacing w:line="360" w:lineRule="auto"/>
        <w:jc w:val="left"/>
        <w:rPr>
          <w:b w:val="0"/>
          <w:bCs w:val="0"/>
          <w:sz w:val="24"/>
          <w:szCs w:val="24"/>
        </w:rPr>
      </w:pPr>
    </w:p>
    <w:sdt>
      <w:sdtPr>
        <w:id w:val="564373159"/>
        <w:docPartObj>
          <w:docPartGallery w:val="Bibliographies"/>
          <w:docPartUnique/>
        </w:docPartObj>
      </w:sdtPr>
      <w:sdtEndPr>
        <w:rPr>
          <w:rFonts w:ascii="Times New Roman" w:eastAsia="MS Minngs" w:hAnsi="Times New Roman" w:cs="Times New Roman"/>
          <w:color w:val="auto"/>
          <w:sz w:val="20"/>
          <w:szCs w:val="20"/>
          <w:lang w:val="en-GB" w:eastAsia="en-GB"/>
        </w:rPr>
      </w:sdtEndPr>
      <w:sdtContent>
        <w:p w14:paraId="2EB5741B" w14:textId="5D012ABE" w:rsidR="00FE77D5" w:rsidRPr="00FE77D5" w:rsidRDefault="00FE77D5" w:rsidP="00FE77D5">
          <w:pPr>
            <w:pStyle w:val="Heading1"/>
            <w:spacing w:line="360" w:lineRule="auto"/>
            <w:rPr>
              <w:rFonts w:ascii="Times New Roman" w:hAnsi="Times New Roman" w:cs="Times New Roman"/>
              <w:color w:val="000000" w:themeColor="text1"/>
              <w:sz w:val="24"/>
              <w:szCs w:val="24"/>
            </w:rPr>
          </w:pPr>
          <w:r w:rsidRPr="00FE77D5">
            <w:rPr>
              <w:rFonts w:ascii="Times New Roman" w:hAnsi="Times New Roman" w:cs="Times New Roman"/>
              <w:color w:val="000000" w:themeColor="text1"/>
              <w:sz w:val="24"/>
              <w:szCs w:val="24"/>
            </w:rPr>
            <w:t>References</w:t>
          </w:r>
        </w:p>
        <w:sdt>
          <w:sdtPr>
            <w:rPr>
              <w:sz w:val="24"/>
              <w:szCs w:val="24"/>
            </w:rPr>
            <w:id w:val="-573587230"/>
            <w:bibliography/>
          </w:sdtPr>
          <w:sdtEndPr>
            <w:rPr>
              <w:sz w:val="20"/>
              <w:szCs w:val="20"/>
            </w:rPr>
          </w:sdtEndPr>
          <w:sdtContent>
            <w:p w14:paraId="532A1C22" w14:textId="77777777" w:rsidR="00FE77D5" w:rsidRPr="00FE77D5" w:rsidRDefault="00FE77D5" w:rsidP="00FE77D5">
              <w:pPr>
                <w:pStyle w:val="Bibliography"/>
                <w:spacing w:line="360" w:lineRule="auto"/>
                <w:rPr>
                  <w:noProof/>
                  <w:sz w:val="24"/>
                  <w:szCs w:val="24"/>
                  <w:lang w:val="en-US"/>
                </w:rPr>
              </w:pPr>
              <w:r w:rsidRPr="00FE77D5">
                <w:rPr>
                  <w:sz w:val="24"/>
                  <w:szCs w:val="24"/>
                </w:rPr>
                <w:fldChar w:fldCharType="begin"/>
              </w:r>
              <w:r w:rsidRPr="00FE77D5">
                <w:rPr>
                  <w:sz w:val="24"/>
                  <w:szCs w:val="24"/>
                </w:rPr>
                <w:instrText xml:space="preserve"> BIBLIOGRAPHY </w:instrText>
              </w:r>
              <w:r w:rsidRPr="00FE77D5">
                <w:rPr>
                  <w:sz w:val="24"/>
                  <w:szCs w:val="24"/>
                </w:rPr>
                <w:fldChar w:fldCharType="separate"/>
              </w:r>
              <w:r w:rsidRPr="00FE77D5">
                <w:rPr>
                  <w:noProof/>
                  <w:sz w:val="24"/>
                  <w:szCs w:val="24"/>
                  <w:lang w:val="en-US"/>
                </w:rPr>
                <w:t xml:space="preserve">Archery, M., 2019. </w:t>
              </w:r>
              <w:r w:rsidRPr="00FE77D5">
                <w:rPr>
                  <w:i/>
                  <w:iCs/>
                  <w:noProof/>
                  <w:sz w:val="24"/>
                  <w:szCs w:val="24"/>
                  <w:lang w:val="en-US"/>
                </w:rPr>
                <w:t xml:space="preserve">Merlin Archery. </w:t>
              </w:r>
              <w:r w:rsidRPr="00FE77D5">
                <w:rPr>
                  <w:noProof/>
                  <w:sz w:val="24"/>
                  <w:szCs w:val="24"/>
                  <w:lang w:val="en-US"/>
                </w:rPr>
                <w:t xml:space="preserve">[Online] </w:t>
              </w:r>
              <w:r w:rsidRPr="00FE77D5">
                <w:rPr>
                  <w:noProof/>
                  <w:sz w:val="24"/>
                  <w:szCs w:val="24"/>
                  <w:lang w:val="en-US"/>
                </w:rPr>
                <w:br/>
                <w:t xml:space="preserve">Available at: </w:t>
              </w:r>
              <w:r w:rsidRPr="00FE77D5">
                <w:rPr>
                  <w:noProof/>
                  <w:sz w:val="24"/>
                  <w:szCs w:val="24"/>
                  <w:u w:val="single"/>
                  <w:lang w:val="en-US"/>
                </w:rPr>
                <w:t>https://www.merlinarchery.co.uk/</w:t>
              </w:r>
              <w:r w:rsidRPr="00FE77D5">
                <w:rPr>
                  <w:noProof/>
                  <w:sz w:val="24"/>
                  <w:szCs w:val="24"/>
                  <w:lang w:val="en-US"/>
                </w:rPr>
                <w:br/>
                <w:t>[Accessed 24 November 2019].</w:t>
              </w:r>
            </w:p>
            <w:p w14:paraId="11863832" w14:textId="77777777" w:rsidR="00FE77D5" w:rsidRPr="00FE77D5" w:rsidRDefault="00FE77D5" w:rsidP="00FE77D5">
              <w:pPr>
                <w:pStyle w:val="Bibliography"/>
                <w:spacing w:line="360" w:lineRule="auto"/>
                <w:rPr>
                  <w:noProof/>
                  <w:sz w:val="24"/>
                  <w:szCs w:val="24"/>
                  <w:lang w:val="en-US"/>
                </w:rPr>
              </w:pPr>
              <w:r w:rsidRPr="00FE77D5">
                <w:rPr>
                  <w:noProof/>
                  <w:sz w:val="24"/>
                  <w:szCs w:val="24"/>
                  <w:lang w:val="en-US"/>
                </w:rPr>
                <w:t xml:space="preserve">Executives, H. a. S., 2019. </w:t>
              </w:r>
              <w:r w:rsidRPr="00FE77D5">
                <w:rPr>
                  <w:i/>
                  <w:iCs/>
                  <w:noProof/>
                  <w:sz w:val="24"/>
                  <w:szCs w:val="24"/>
                  <w:lang w:val="en-US"/>
                </w:rPr>
                <w:t xml:space="preserve">Adventure Activities licensing. </w:t>
              </w:r>
              <w:r w:rsidRPr="00FE77D5">
                <w:rPr>
                  <w:noProof/>
                  <w:sz w:val="24"/>
                  <w:szCs w:val="24"/>
                  <w:lang w:val="en-US"/>
                </w:rPr>
                <w:t xml:space="preserve">[Online] </w:t>
              </w:r>
              <w:r w:rsidRPr="00FE77D5">
                <w:rPr>
                  <w:noProof/>
                  <w:sz w:val="24"/>
                  <w:szCs w:val="24"/>
                  <w:lang w:val="en-US"/>
                </w:rPr>
                <w:br/>
                <w:t xml:space="preserve">Available at: </w:t>
              </w:r>
              <w:r w:rsidRPr="00FE77D5">
                <w:rPr>
                  <w:noProof/>
                  <w:sz w:val="24"/>
                  <w:szCs w:val="24"/>
                  <w:u w:val="single"/>
                  <w:lang w:val="en-US"/>
                </w:rPr>
                <w:t>https://www.hse.gov.uk/aala/</w:t>
              </w:r>
              <w:r w:rsidRPr="00FE77D5">
                <w:rPr>
                  <w:noProof/>
                  <w:sz w:val="24"/>
                  <w:szCs w:val="24"/>
                  <w:lang w:val="en-US"/>
                </w:rPr>
                <w:br/>
                <w:t>[Accessed 29 November 2019].</w:t>
              </w:r>
            </w:p>
            <w:p w14:paraId="65268298" w14:textId="77777777" w:rsidR="00FE77D5" w:rsidRPr="00FE77D5" w:rsidRDefault="00FE77D5" w:rsidP="00FE77D5">
              <w:pPr>
                <w:pStyle w:val="Bibliography"/>
                <w:spacing w:line="360" w:lineRule="auto"/>
                <w:rPr>
                  <w:noProof/>
                  <w:sz w:val="24"/>
                  <w:szCs w:val="24"/>
                  <w:lang w:val="en-US"/>
                </w:rPr>
              </w:pPr>
              <w:r w:rsidRPr="00FE77D5">
                <w:rPr>
                  <w:noProof/>
                  <w:sz w:val="24"/>
                  <w:szCs w:val="24"/>
                  <w:lang w:val="en-US"/>
                </w:rPr>
                <w:t xml:space="preserve">Government, 2019. </w:t>
              </w:r>
              <w:r w:rsidRPr="00FE77D5">
                <w:rPr>
                  <w:i/>
                  <w:iCs/>
                  <w:noProof/>
                  <w:sz w:val="24"/>
                  <w:szCs w:val="24"/>
                  <w:lang w:val="en-US"/>
                </w:rPr>
                <w:t xml:space="preserve">Low flying military aircraft. </w:t>
              </w:r>
              <w:r w:rsidRPr="00FE77D5">
                <w:rPr>
                  <w:noProof/>
                  <w:sz w:val="24"/>
                  <w:szCs w:val="24"/>
                  <w:lang w:val="en-US"/>
                </w:rPr>
                <w:t xml:space="preserve">[Online] </w:t>
              </w:r>
              <w:r w:rsidRPr="00FE77D5">
                <w:rPr>
                  <w:noProof/>
                  <w:sz w:val="24"/>
                  <w:szCs w:val="24"/>
                  <w:lang w:val="en-US"/>
                </w:rPr>
                <w:br/>
                <w:t xml:space="preserve">Available at: </w:t>
              </w:r>
              <w:r w:rsidRPr="00FE77D5">
                <w:rPr>
                  <w:noProof/>
                  <w:sz w:val="24"/>
                  <w:szCs w:val="24"/>
                  <w:u w:val="single"/>
                  <w:lang w:val="en-US"/>
                </w:rPr>
                <w:t>https://www.gov.uk/low-flying-in-your-area</w:t>
              </w:r>
              <w:r w:rsidRPr="00FE77D5">
                <w:rPr>
                  <w:noProof/>
                  <w:sz w:val="24"/>
                  <w:szCs w:val="24"/>
                  <w:lang w:val="en-US"/>
                </w:rPr>
                <w:br/>
                <w:t>[Accessed 27 November 2019].</w:t>
              </w:r>
            </w:p>
            <w:p w14:paraId="116CF669" w14:textId="77777777" w:rsidR="00FE77D5" w:rsidRPr="00FE77D5" w:rsidRDefault="00FE77D5" w:rsidP="00FE77D5">
              <w:pPr>
                <w:pStyle w:val="Bibliography"/>
                <w:spacing w:line="360" w:lineRule="auto"/>
                <w:rPr>
                  <w:noProof/>
                  <w:sz w:val="24"/>
                  <w:szCs w:val="24"/>
                  <w:lang w:val="en-US"/>
                </w:rPr>
              </w:pPr>
              <w:r w:rsidRPr="00FE77D5">
                <w:rPr>
                  <w:noProof/>
                  <w:sz w:val="24"/>
                  <w:szCs w:val="24"/>
                  <w:lang w:val="en-US"/>
                </w:rPr>
                <w:t xml:space="preserve">Government, W., 2019. </w:t>
              </w:r>
              <w:r w:rsidRPr="00FE77D5">
                <w:rPr>
                  <w:i/>
                  <w:iCs/>
                  <w:noProof/>
                  <w:sz w:val="24"/>
                  <w:szCs w:val="24"/>
                  <w:lang w:val="en-US"/>
                </w:rPr>
                <w:t xml:space="preserve">Annual populaton survey - Ability to speak Welsh. </w:t>
              </w:r>
              <w:r w:rsidRPr="00FE77D5">
                <w:rPr>
                  <w:noProof/>
                  <w:sz w:val="24"/>
                  <w:szCs w:val="24"/>
                  <w:lang w:val="en-US"/>
                </w:rPr>
                <w:t xml:space="preserve">[Online] </w:t>
              </w:r>
              <w:r w:rsidRPr="00FE77D5">
                <w:rPr>
                  <w:noProof/>
                  <w:sz w:val="24"/>
                  <w:szCs w:val="24"/>
                  <w:lang w:val="en-US"/>
                </w:rPr>
                <w:br/>
                <w:t xml:space="preserve">Available at: </w:t>
              </w:r>
              <w:r w:rsidRPr="00FE77D5">
                <w:rPr>
                  <w:noProof/>
                  <w:sz w:val="24"/>
                  <w:szCs w:val="24"/>
                  <w:u w:val="single"/>
                  <w:lang w:val="en-US"/>
                </w:rPr>
                <w:t>https://statswales.gov.wales/Catalogue/Welsh-Language/Annual-Population-Survey-Welsh-Language/speak-welsh-by-age-sex</w:t>
              </w:r>
              <w:r w:rsidRPr="00FE77D5">
                <w:rPr>
                  <w:noProof/>
                  <w:sz w:val="24"/>
                  <w:szCs w:val="24"/>
                  <w:lang w:val="en-US"/>
                </w:rPr>
                <w:br/>
                <w:t>[Accessed 23 Novemeber 2019].</w:t>
              </w:r>
            </w:p>
            <w:p w14:paraId="1C35D0EB" w14:textId="77777777" w:rsidR="00FE77D5" w:rsidRPr="00FE77D5" w:rsidRDefault="00FE77D5" w:rsidP="00FE77D5">
              <w:pPr>
                <w:pStyle w:val="Bibliography"/>
                <w:spacing w:line="360" w:lineRule="auto"/>
                <w:rPr>
                  <w:noProof/>
                  <w:sz w:val="24"/>
                  <w:szCs w:val="24"/>
                  <w:lang w:val="en-US"/>
                </w:rPr>
              </w:pPr>
              <w:r w:rsidRPr="00FE77D5">
                <w:rPr>
                  <w:noProof/>
                  <w:sz w:val="24"/>
                  <w:szCs w:val="24"/>
                  <w:lang w:val="en-US"/>
                </w:rPr>
                <w:t xml:space="preserve">Urdd, 2019. </w:t>
              </w:r>
              <w:r w:rsidRPr="00FE77D5">
                <w:rPr>
                  <w:i/>
                  <w:iCs/>
                  <w:noProof/>
                  <w:sz w:val="24"/>
                  <w:szCs w:val="24"/>
                  <w:lang w:val="en-US"/>
                </w:rPr>
                <w:t xml:space="preserve">Children and Young People. </w:t>
              </w:r>
              <w:r w:rsidRPr="00FE77D5">
                <w:rPr>
                  <w:noProof/>
                  <w:sz w:val="24"/>
                  <w:szCs w:val="24"/>
                  <w:lang w:val="en-US"/>
                </w:rPr>
                <w:t xml:space="preserve">[Online] </w:t>
              </w:r>
              <w:r w:rsidRPr="00FE77D5">
                <w:rPr>
                  <w:noProof/>
                  <w:sz w:val="24"/>
                  <w:szCs w:val="24"/>
                  <w:lang w:val="en-US"/>
                </w:rPr>
                <w:br/>
                <w:t xml:space="preserve">Available at: </w:t>
              </w:r>
              <w:r w:rsidRPr="00FE77D5">
                <w:rPr>
                  <w:noProof/>
                  <w:sz w:val="24"/>
                  <w:szCs w:val="24"/>
                  <w:u w:val="single"/>
                  <w:lang w:val="en-US"/>
                </w:rPr>
                <w:t>https://www.urdd.cymru/en/residential-centres/glan-llyn/your-visit/children-and-young-people/</w:t>
              </w:r>
              <w:r w:rsidRPr="00FE77D5">
                <w:rPr>
                  <w:noProof/>
                  <w:sz w:val="24"/>
                  <w:szCs w:val="24"/>
                  <w:lang w:val="en-US"/>
                </w:rPr>
                <w:br/>
                <w:t>[Accessed 26 November 2019].</w:t>
              </w:r>
            </w:p>
            <w:p w14:paraId="02340142" w14:textId="6B0940A0" w:rsidR="00FE77D5" w:rsidRDefault="00FE77D5" w:rsidP="00FE77D5">
              <w:pPr>
                <w:spacing w:line="360" w:lineRule="auto"/>
              </w:pPr>
              <w:r w:rsidRPr="00FE77D5">
                <w:rPr>
                  <w:b/>
                  <w:bCs/>
                  <w:noProof/>
                  <w:sz w:val="24"/>
                  <w:szCs w:val="24"/>
                </w:rPr>
                <w:fldChar w:fldCharType="end"/>
              </w:r>
            </w:p>
          </w:sdtContent>
        </w:sdt>
      </w:sdtContent>
    </w:sdt>
    <w:p w14:paraId="297C9C3F" w14:textId="77777777" w:rsidR="00FE77D5" w:rsidRPr="00FE77D5" w:rsidRDefault="00FE77D5" w:rsidP="00FE77D5">
      <w:pPr>
        <w:pStyle w:val="Title"/>
        <w:spacing w:line="360" w:lineRule="auto"/>
        <w:jc w:val="left"/>
        <w:rPr>
          <w:b w:val="0"/>
          <w:bCs w:val="0"/>
          <w:sz w:val="24"/>
          <w:szCs w:val="24"/>
        </w:rPr>
      </w:pPr>
    </w:p>
    <w:p w14:paraId="1030E8F7" w14:textId="77777777" w:rsidR="009B5330" w:rsidRDefault="009B5330" w:rsidP="00360258">
      <w:pPr>
        <w:pStyle w:val="Title"/>
        <w:jc w:val="left"/>
      </w:pPr>
    </w:p>
    <w:p w14:paraId="3F661263" w14:textId="77777777" w:rsidR="009B5330" w:rsidRDefault="009B5330" w:rsidP="00360258">
      <w:pPr>
        <w:pStyle w:val="Title"/>
        <w:jc w:val="left"/>
      </w:pPr>
    </w:p>
    <w:p w14:paraId="49DC44D1" w14:textId="77777777" w:rsidR="009B5330" w:rsidRDefault="009B5330" w:rsidP="00360258">
      <w:pPr>
        <w:pStyle w:val="Title"/>
        <w:jc w:val="left"/>
      </w:pPr>
    </w:p>
    <w:p w14:paraId="2248F280" w14:textId="0E048648" w:rsidR="009B5330" w:rsidRDefault="009B5330" w:rsidP="00360258">
      <w:pPr>
        <w:pStyle w:val="Title"/>
        <w:jc w:val="left"/>
      </w:pPr>
    </w:p>
    <w:p w14:paraId="5EA02B55" w14:textId="41AB380A" w:rsidR="00FE77D5" w:rsidRDefault="00FE77D5" w:rsidP="00360258">
      <w:pPr>
        <w:pStyle w:val="Title"/>
        <w:jc w:val="left"/>
      </w:pPr>
    </w:p>
    <w:p w14:paraId="6091C181" w14:textId="52B964F4" w:rsidR="00FE77D5" w:rsidRDefault="00FE77D5" w:rsidP="00360258">
      <w:pPr>
        <w:pStyle w:val="Title"/>
        <w:jc w:val="left"/>
      </w:pPr>
    </w:p>
    <w:p w14:paraId="2D62BE7B" w14:textId="4032465B" w:rsidR="00FE77D5" w:rsidRDefault="00FE77D5" w:rsidP="00360258">
      <w:pPr>
        <w:pStyle w:val="Title"/>
        <w:jc w:val="left"/>
      </w:pPr>
    </w:p>
    <w:p w14:paraId="63C1EA72" w14:textId="214C0C01" w:rsidR="00FE77D5" w:rsidRDefault="00FE77D5" w:rsidP="00360258">
      <w:pPr>
        <w:pStyle w:val="Title"/>
        <w:jc w:val="left"/>
      </w:pPr>
    </w:p>
    <w:p w14:paraId="7D754E1D" w14:textId="1842A0E1" w:rsidR="00FE77D5" w:rsidRDefault="00FE77D5" w:rsidP="00360258">
      <w:pPr>
        <w:pStyle w:val="Title"/>
        <w:jc w:val="left"/>
      </w:pPr>
    </w:p>
    <w:p w14:paraId="4F229268" w14:textId="7C57823C" w:rsidR="00FE77D5" w:rsidRDefault="00FE77D5" w:rsidP="00360258">
      <w:pPr>
        <w:pStyle w:val="Title"/>
        <w:jc w:val="left"/>
      </w:pPr>
    </w:p>
    <w:p w14:paraId="442C2B90" w14:textId="6D8FFF36" w:rsidR="00FE77D5" w:rsidRDefault="00FE77D5" w:rsidP="00360258">
      <w:pPr>
        <w:pStyle w:val="Title"/>
        <w:jc w:val="left"/>
      </w:pPr>
    </w:p>
    <w:p w14:paraId="483EBAE5" w14:textId="2994BBD5" w:rsidR="00FE77D5" w:rsidRDefault="00FE77D5" w:rsidP="00360258">
      <w:pPr>
        <w:pStyle w:val="Title"/>
        <w:jc w:val="left"/>
      </w:pPr>
    </w:p>
    <w:p w14:paraId="49F6AFA6" w14:textId="17BD41E8" w:rsidR="00FE77D5" w:rsidRDefault="00FE77D5" w:rsidP="00360258">
      <w:pPr>
        <w:pStyle w:val="Title"/>
        <w:jc w:val="left"/>
      </w:pPr>
    </w:p>
    <w:p w14:paraId="1A914031" w14:textId="2E5A29C1" w:rsidR="00FE77D5" w:rsidRDefault="00FE77D5" w:rsidP="00360258">
      <w:pPr>
        <w:pStyle w:val="Title"/>
        <w:jc w:val="left"/>
      </w:pPr>
    </w:p>
    <w:p w14:paraId="5400A9FA" w14:textId="77777777" w:rsidR="00FE77D5" w:rsidRDefault="00FE77D5" w:rsidP="00360258">
      <w:pPr>
        <w:pStyle w:val="Title"/>
        <w:jc w:val="left"/>
      </w:pPr>
      <w:bookmarkStart w:id="0" w:name="_GoBack"/>
      <w:bookmarkEnd w:id="0"/>
    </w:p>
    <w:p w14:paraId="44AB64B0" w14:textId="77777777" w:rsidR="00FE77D5" w:rsidRDefault="00FE77D5" w:rsidP="00360258">
      <w:pPr>
        <w:pStyle w:val="Title"/>
        <w:jc w:val="left"/>
      </w:pPr>
    </w:p>
    <w:p w14:paraId="42E6EB04" w14:textId="77777777" w:rsidR="00D9704B" w:rsidRDefault="00D9704B" w:rsidP="00360258">
      <w:pPr>
        <w:pStyle w:val="Title"/>
        <w:jc w:val="left"/>
      </w:pPr>
    </w:p>
    <w:p w14:paraId="2FD2C64E" w14:textId="77777777" w:rsidR="009B5330" w:rsidRDefault="009B5330" w:rsidP="006D39C6">
      <w:pPr>
        <w:pStyle w:val="Title"/>
      </w:pPr>
    </w:p>
    <w:p w14:paraId="440E6D9C" w14:textId="77777777" w:rsidR="002D3DEB" w:rsidRPr="007A2699" w:rsidRDefault="002D3DEB" w:rsidP="006D39C6">
      <w:pPr>
        <w:pStyle w:val="Title"/>
      </w:pPr>
      <w:r w:rsidRPr="007A2699">
        <w:lastRenderedPageBreak/>
        <w:t>School of Sport, Health &amp; Outdoor Education</w:t>
      </w:r>
    </w:p>
    <w:p w14:paraId="788FDA40" w14:textId="77777777" w:rsidR="002D3DEB" w:rsidRPr="00DB29C9" w:rsidRDefault="002D3DEB" w:rsidP="006D39C6">
      <w:pPr>
        <w:rPr>
          <w:b/>
          <w:bCs/>
          <w:sz w:val="16"/>
          <w:szCs w:val="16"/>
        </w:rPr>
      </w:pPr>
    </w:p>
    <w:p w14:paraId="41B4CE9F" w14:textId="77777777" w:rsidR="002D3DEB" w:rsidRPr="007A2699" w:rsidRDefault="002D3DEB" w:rsidP="006D39C6">
      <w:pPr>
        <w:pStyle w:val="Subtitle"/>
      </w:pPr>
      <w:r>
        <w:t>Assessment Feedback Sheet</w:t>
      </w:r>
    </w:p>
    <w:p w14:paraId="50678FE3" w14:textId="77777777" w:rsidR="002D3DEB" w:rsidRPr="00DB29C9" w:rsidRDefault="002D3DEB" w:rsidP="006D39C6">
      <w:pPr>
        <w:pStyle w:val="Subtitle"/>
        <w:rPr>
          <w:sz w:val="16"/>
          <w:szCs w:val="16"/>
        </w:rPr>
      </w:pPr>
    </w:p>
    <w:p w14:paraId="3007E769" w14:textId="77777777" w:rsidR="002D3DEB" w:rsidRPr="00952485" w:rsidRDefault="002D3DEB" w:rsidP="006D39C6">
      <w:pPr>
        <w:pStyle w:val="Subtitle"/>
        <w:jc w:val="both"/>
        <w:rPr>
          <w:b/>
          <w:bCs/>
          <w:u w:val="none"/>
        </w:rPr>
      </w:pPr>
      <w:r w:rsidRPr="00952485">
        <w:rPr>
          <w:b/>
          <w:bCs/>
          <w:sz w:val="24"/>
          <w:szCs w:val="24"/>
          <w:u w:val="none"/>
        </w:rPr>
        <w:tab/>
        <w:t xml:space="preserve">            </w:t>
      </w:r>
      <w:r>
        <w:rPr>
          <w:b/>
          <w:bCs/>
          <w:sz w:val="24"/>
          <w:szCs w:val="24"/>
          <w:u w:val="none"/>
        </w:rPr>
        <w:t xml:space="preserve">    St</w:t>
      </w:r>
      <w:r w:rsidR="009574BA">
        <w:rPr>
          <w:b/>
          <w:bCs/>
          <w:sz w:val="24"/>
          <w:szCs w:val="24"/>
          <w:u w:val="none"/>
        </w:rPr>
        <w:t>udent No./Name:</w:t>
      </w:r>
      <w:r w:rsidR="009574BA">
        <w:rPr>
          <w:b/>
          <w:bCs/>
          <w:sz w:val="24"/>
          <w:szCs w:val="24"/>
          <w:u w:val="none"/>
        </w:rPr>
        <w:tab/>
      </w:r>
    </w:p>
    <w:p w14:paraId="3A4568DB" w14:textId="72C13D5A" w:rsidR="002D3DEB" w:rsidRPr="0095248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Module:</w:t>
      </w:r>
      <w:r w:rsidR="00C120F9">
        <w:rPr>
          <w:b/>
          <w:bCs/>
          <w:sz w:val="24"/>
          <w:szCs w:val="24"/>
          <w:u w:val="none"/>
        </w:rPr>
        <w:t xml:space="preserve"> Pedagogy of Place; Sustainable Outdoor Education</w:t>
      </w:r>
      <w:r w:rsidR="009574BA">
        <w:rPr>
          <w:b/>
          <w:bCs/>
          <w:sz w:val="24"/>
          <w:szCs w:val="24"/>
          <w:u w:val="none"/>
        </w:rPr>
        <w:tab/>
      </w:r>
    </w:p>
    <w:p w14:paraId="13D47EDD" w14:textId="7A5BA1B3" w:rsidR="00C806E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 xml:space="preserve">               Module Code: </w:t>
      </w:r>
      <w:r w:rsidR="00C120F9">
        <w:rPr>
          <w:b/>
          <w:bCs/>
          <w:sz w:val="24"/>
          <w:szCs w:val="24"/>
          <w:u w:val="none"/>
        </w:rPr>
        <w:t>SHSS5081</w:t>
      </w:r>
    </w:p>
    <w:p w14:paraId="5A13ADF0" w14:textId="77777777" w:rsidR="00C806E5" w:rsidRDefault="00C806E5" w:rsidP="006D39C6">
      <w:pPr>
        <w:pStyle w:val="Subtitle"/>
        <w:jc w:val="left"/>
        <w:rPr>
          <w:b/>
          <w:bCs/>
          <w:sz w:val="24"/>
          <w:szCs w:val="24"/>
          <w:u w:val="none"/>
        </w:rPr>
      </w:pPr>
    </w:p>
    <w:p w14:paraId="4004BF3B" w14:textId="77777777" w:rsidR="002D3DEB" w:rsidRPr="00DB29C9" w:rsidRDefault="002D3DEB"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B491C" w:rsidRPr="00313008" w14:paraId="7115466D" w14:textId="77777777" w:rsidTr="009A081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1291B9E" w14:textId="77777777" w:rsidR="00FB491C" w:rsidRPr="00313008" w:rsidRDefault="009A081E" w:rsidP="006D39C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A081E" w:rsidRPr="00313008" w14:paraId="6F5B57E0"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BAF1E" w14:textId="77777777" w:rsidR="009A081E" w:rsidRPr="00313008" w:rsidRDefault="009A081E" w:rsidP="006D39C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BA04EB" w14:textId="656FE558" w:rsidR="009A081E" w:rsidRPr="00313008" w:rsidRDefault="00E23C6B" w:rsidP="006D39C6">
            <w:pPr>
              <w:pStyle w:val="Subtitle"/>
              <w:rPr>
                <w:b/>
                <w:bCs/>
                <w:sz w:val="24"/>
                <w:szCs w:val="24"/>
                <w:u w:val="none"/>
              </w:rPr>
            </w:pPr>
            <w:r>
              <w:rPr>
                <w:b/>
                <w:bCs/>
                <w:sz w:val="24"/>
                <w:szCs w:val="24"/>
                <w:u w:val="none"/>
              </w:rPr>
              <w:t>The know the area and was able to provide details you may not find online</w:t>
            </w:r>
            <w:r w:rsidR="00535E78">
              <w:rPr>
                <w:b/>
                <w:bCs/>
                <w:sz w:val="24"/>
                <w:szCs w:val="24"/>
                <w:u w:val="none"/>
              </w:rPr>
              <w:t>.</w:t>
            </w:r>
          </w:p>
        </w:tc>
      </w:tr>
      <w:tr w:rsidR="009A081E" w:rsidRPr="00313008" w14:paraId="0B345ADB"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72889" w14:textId="77777777" w:rsidR="009A081E" w:rsidRPr="00313008" w:rsidRDefault="009A081E" w:rsidP="006D39C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AEAC27F" w14:textId="03EFF771" w:rsidR="009A081E" w:rsidRPr="00313008" w:rsidRDefault="00E23C6B" w:rsidP="006D39C6">
            <w:pPr>
              <w:pStyle w:val="Subtitle"/>
              <w:rPr>
                <w:b/>
                <w:bCs/>
                <w:sz w:val="24"/>
                <w:szCs w:val="24"/>
                <w:u w:val="none"/>
              </w:rPr>
            </w:pPr>
            <w:r>
              <w:rPr>
                <w:b/>
                <w:bCs/>
                <w:sz w:val="24"/>
                <w:szCs w:val="24"/>
                <w:u w:val="none"/>
              </w:rPr>
              <w:t>More references, because I worked there, I know most of the information myself.</w:t>
            </w:r>
          </w:p>
        </w:tc>
      </w:tr>
      <w:tr w:rsidR="009A081E" w:rsidRPr="00313008" w14:paraId="4BA3A497"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8E396E" w14:textId="77777777" w:rsidR="009A081E" w:rsidRPr="00313008" w:rsidRDefault="009A081E" w:rsidP="006D39C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E21CD" w14:textId="36D8BFB6" w:rsidR="009A081E" w:rsidRPr="00313008" w:rsidRDefault="00E23C6B" w:rsidP="006D39C6">
            <w:pPr>
              <w:pStyle w:val="Subtitle"/>
              <w:rPr>
                <w:b/>
                <w:bCs/>
                <w:sz w:val="24"/>
                <w:szCs w:val="24"/>
                <w:u w:val="none"/>
              </w:rPr>
            </w:pPr>
            <w:r>
              <w:rPr>
                <w:b/>
                <w:bCs/>
                <w:sz w:val="24"/>
                <w:szCs w:val="24"/>
                <w:u w:val="none"/>
              </w:rPr>
              <w:t xml:space="preserve">Finding out a little more information about the place I spent 2 years of my life. </w:t>
            </w:r>
          </w:p>
        </w:tc>
      </w:tr>
      <w:tr w:rsidR="002D3DEB" w:rsidRPr="00313008" w14:paraId="0AB25453" w14:textId="77777777" w:rsidTr="009A081E">
        <w:trPr>
          <w:cantSplit/>
        </w:trPr>
        <w:tc>
          <w:tcPr>
            <w:tcW w:w="2305" w:type="dxa"/>
            <w:vMerge w:val="restart"/>
            <w:tcBorders>
              <w:top w:val="single" w:sz="4" w:space="0" w:color="auto"/>
              <w:left w:val="thinThickLargeGap" w:sz="24" w:space="0" w:color="auto"/>
              <w:bottom w:val="single" w:sz="6" w:space="0" w:color="auto"/>
            </w:tcBorders>
          </w:tcPr>
          <w:p w14:paraId="5FEE1D01" w14:textId="77777777" w:rsidR="002D3DEB" w:rsidRPr="00313008" w:rsidRDefault="002D3DEB" w:rsidP="006D39C6">
            <w:pPr>
              <w:pStyle w:val="Subtitle"/>
              <w:jc w:val="left"/>
              <w:rPr>
                <w:b/>
                <w:bCs/>
                <w:sz w:val="24"/>
                <w:szCs w:val="24"/>
                <w:u w:val="none"/>
              </w:rPr>
            </w:pPr>
          </w:p>
          <w:p w14:paraId="4CDB9BA2" w14:textId="77777777" w:rsidR="002D3DEB" w:rsidRPr="009574BA" w:rsidRDefault="002D3DEB"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FEE81C0" w14:textId="77777777" w:rsidR="002D3DEB" w:rsidRPr="00313008" w:rsidRDefault="002D3DEB" w:rsidP="006D39C6">
            <w:pPr>
              <w:ind w:left="113" w:right="113"/>
              <w:rPr>
                <w:sz w:val="16"/>
                <w:szCs w:val="16"/>
              </w:rPr>
            </w:pPr>
            <w:r w:rsidRPr="00313008">
              <w:rPr>
                <w:sz w:val="16"/>
                <w:szCs w:val="16"/>
              </w:rPr>
              <w:t>Learning</w:t>
            </w:r>
          </w:p>
          <w:p w14:paraId="1BF46BCF" w14:textId="77777777" w:rsidR="002D3DEB" w:rsidRPr="00313008" w:rsidRDefault="002D3DEB" w:rsidP="006D39C6">
            <w:pPr>
              <w:ind w:left="113" w:right="113"/>
              <w:rPr>
                <w:sz w:val="16"/>
                <w:szCs w:val="16"/>
              </w:rPr>
            </w:pPr>
            <w:r w:rsidRPr="00313008">
              <w:rPr>
                <w:sz w:val="16"/>
                <w:szCs w:val="16"/>
              </w:rPr>
              <w:t>Outcomes</w:t>
            </w:r>
          </w:p>
          <w:p w14:paraId="0AD89B80" w14:textId="77777777" w:rsidR="002D3DEB" w:rsidRPr="00313008" w:rsidRDefault="002D3DEB" w:rsidP="006D39C6">
            <w:pPr>
              <w:ind w:left="113" w:right="113"/>
              <w:rPr>
                <w:sz w:val="16"/>
                <w:szCs w:val="16"/>
              </w:rPr>
            </w:pPr>
          </w:p>
          <w:p w14:paraId="32D232ED" w14:textId="77777777" w:rsidR="002D3DEB" w:rsidRPr="00313008" w:rsidRDefault="002D3DEB" w:rsidP="006D39C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4F87521" w14:textId="77777777" w:rsidR="002D3DEB" w:rsidRPr="00313008" w:rsidRDefault="002D3DEB" w:rsidP="006D39C6">
            <w:pPr>
              <w:pStyle w:val="Subtitle"/>
              <w:rPr>
                <w:b/>
                <w:bCs/>
                <w:sz w:val="24"/>
                <w:szCs w:val="24"/>
                <w:u w:val="none"/>
              </w:rPr>
            </w:pPr>
            <w:r w:rsidRPr="00313008">
              <w:rPr>
                <w:b/>
                <w:bCs/>
                <w:sz w:val="24"/>
                <w:szCs w:val="24"/>
                <w:u w:val="none"/>
              </w:rPr>
              <w:t>GRADE</w:t>
            </w:r>
          </w:p>
        </w:tc>
      </w:tr>
      <w:tr w:rsidR="003E3041" w:rsidRPr="00313008" w14:paraId="5D910CD4" w14:textId="77777777" w:rsidTr="009A081E">
        <w:trPr>
          <w:cantSplit/>
        </w:trPr>
        <w:tc>
          <w:tcPr>
            <w:tcW w:w="2305" w:type="dxa"/>
            <w:vMerge/>
            <w:tcBorders>
              <w:top w:val="single" w:sz="6" w:space="0" w:color="auto"/>
              <w:left w:val="thinThickLargeGap" w:sz="24" w:space="0" w:color="auto"/>
              <w:bottom w:val="single" w:sz="6" w:space="0" w:color="auto"/>
            </w:tcBorders>
          </w:tcPr>
          <w:p w14:paraId="7659A5C0" w14:textId="77777777" w:rsidR="003E3041" w:rsidRPr="00313008" w:rsidRDefault="003E3041"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38C064" w14:textId="77777777" w:rsidR="003E3041" w:rsidRPr="00313008" w:rsidRDefault="003E3041"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439B017" w14:textId="77777777" w:rsidR="003E3041" w:rsidRPr="003E3041" w:rsidRDefault="00042C71" w:rsidP="003E3041">
            <w:pPr>
              <w:pStyle w:val="Subtitle"/>
              <w:rPr>
                <w:b/>
                <w:bCs/>
                <w:sz w:val="16"/>
                <w:szCs w:val="16"/>
                <w:u w:val="none"/>
              </w:rPr>
            </w:pPr>
            <w:r>
              <w:rPr>
                <w:b/>
                <w:bCs/>
                <w:sz w:val="16"/>
                <w:szCs w:val="16"/>
                <w:u w:val="none"/>
              </w:rPr>
              <w:t>Poor</w:t>
            </w:r>
          </w:p>
          <w:p w14:paraId="1425548D" w14:textId="77777777" w:rsidR="003E3041" w:rsidRPr="003E3041" w:rsidRDefault="002B0190" w:rsidP="003E3041">
            <w:pPr>
              <w:pStyle w:val="Subtitle"/>
              <w:rPr>
                <w:b/>
                <w:bCs/>
                <w:sz w:val="16"/>
                <w:szCs w:val="16"/>
                <w:u w:val="none"/>
              </w:rPr>
            </w:pPr>
            <w:r>
              <w:rPr>
                <w:b/>
                <w:bCs/>
                <w:sz w:val="16"/>
                <w:szCs w:val="16"/>
                <w:u w:val="none"/>
              </w:rPr>
              <w:t>&lt;</w:t>
            </w:r>
            <w:r w:rsidR="003E3041">
              <w:rPr>
                <w:b/>
                <w:bCs/>
                <w:sz w:val="16"/>
                <w:szCs w:val="16"/>
                <w:u w:val="none"/>
              </w:rPr>
              <w:t xml:space="preserve"> 2</w:t>
            </w:r>
            <w:r w:rsidR="003E3041" w:rsidRPr="003E3041">
              <w:rPr>
                <w:b/>
                <w:bCs/>
                <w:sz w:val="16"/>
                <w:szCs w:val="16"/>
                <w:u w:val="none"/>
              </w:rPr>
              <w:t>0%</w:t>
            </w:r>
          </w:p>
          <w:p w14:paraId="772951CD" w14:textId="77777777" w:rsidR="003E3041" w:rsidRPr="003E3041" w:rsidRDefault="003E3041" w:rsidP="003E3041">
            <w:pPr>
              <w:pStyle w:val="Subtitle"/>
              <w:rPr>
                <w:sz w:val="16"/>
                <w:szCs w:val="16"/>
                <w:u w:val="none"/>
              </w:rPr>
            </w:pPr>
          </w:p>
        </w:tc>
        <w:tc>
          <w:tcPr>
            <w:tcW w:w="923" w:type="dxa"/>
            <w:tcBorders>
              <w:top w:val="single" w:sz="6" w:space="0" w:color="auto"/>
              <w:left w:val="single" w:sz="6" w:space="0" w:color="auto"/>
              <w:right w:val="single" w:sz="6" w:space="0" w:color="auto"/>
            </w:tcBorders>
          </w:tcPr>
          <w:p w14:paraId="0734289A" w14:textId="77777777" w:rsidR="003E3041" w:rsidRDefault="00042C71" w:rsidP="003E3041">
            <w:pPr>
              <w:pStyle w:val="Subtitle"/>
              <w:rPr>
                <w:b/>
                <w:sz w:val="16"/>
                <w:szCs w:val="16"/>
                <w:u w:val="none"/>
              </w:rPr>
            </w:pPr>
            <w:r>
              <w:rPr>
                <w:b/>
                <w:sz w:val="16"/>
                <w:szCs w:val="16"/>
                <w:u w:val="none"/>
              </w:rPr>
              <w:t>Weak</w:t>
            </w:r>
          </w:p>
          <w:p w14:paraId="77064A9F" w14:textId="77777777" w:rsidR="003E3041" w:rsidRPr="003E3041" w:rsidRDefault="00102DF7" w:rsidP="003E3041">
            <w:pPr>
              <w:pStyle w:val="Subtitle"/>
              <w:rPr>
                <w:b/>
                <w:sz w:val="16"/>
                <w:szCs w:val="16"/>
                <w:u w:val="none"/>
              </w:rPr>
            </w:pPr>
            <w:r>
              <w:rPr>
                <w:b/>
                <w:sz w:val="16"/>
                <w:szCs w:val="16"/>
                <w:u w:val="none"/>
              </w:rPr>
              <w:t>20-29</w:t>
            </w:r>
            <w:r w:rsidR="003E3041"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769BC2F" w14:textId="77777777" w:rsidR="003E3041" w:rsidRPr="003E3041" w:rsidRDefault="00042C71" w:rsidP="003E3041">
            <w:pPr>
              <w:pStyle w:val="Subtitle"/>
              <w:rPr>
                <w:b/>
                <w:bCs/>
                <w:sz w:val="16"/>
                <w:szCs w:val="16"/>
                <w:u w:val="none"/>
              </w:rPr>
            </w:pPr>
            <w:r>
              <w:rPr>
                <w:b/>
                <w:bCs/>
                <w:sz w:val="16"/>
                <w:szCs w:val="16"/>
                <w:u w:val="none"/>
              </w:rPr>
              <w:t>Unsatisfactory</w:t>
            </w:r>
          </w:p>
          <w:p w14:paraId="3E652BD2" w14:textId="77777777" w:rsidR="003E3041" w:rsidRPr="003E3041" w:rsidRDefault="00102DF7" w:rsidP="003E3041">
            <w:pPr>
              <w:pStyle w:val="Subtitle"/>
              <w:rPr>
                <w:b/>
                <w:bCs/>
                <w:sz w:val="16"/>
                <w:szCs w:val="16"/>
                <w:u w:val="none"/>
              </w:rPr>
            </w:pPr>
            <w:r>
              <w:rPr>
                <w:b/>
                <w:bCs/>
                <w:sz w:val="16"/>
                <w:szCs w:val="16"/>
                <w:u w:val="none"/>
              </w:rPr>
              <w:t>30-39</w:t>
            </w:r>
            <w:r w:rsidR="003E3041"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A4EDB79" w14:textId="77777777" w:rsidR="003E3041" w:rsidRPr="003E3041" w:rsidRDefault="003E3041" w:rsidP="003E3041">
            <w:pPr>
              <w:pStyle w:val="Subtitle"/>
              <w:rPr>
                <w:b/>
                <w:bCs/>
                <w:sz w:val="16"/>
                <w:szCs w:val="16"/>
                <w:u w:val="none"/>
              </w:rPr>
            </w:pPr>
            <w:r w:rsidRPr="003E3041">
              <w:rPr>
                <w:b/>
                <w:bCs/>
                <w:sz w:val="16"/>
                <w:szCs w:val="16"/>
                <w:u w:val="none"/>
              </w:rPr>
              <w:t>Satisfactory</w:t>
            </w:r>
          </w:p>
          <w:p w14:paraId="4E469609" w14:textId="77777777" w:rsidR="003E3041" w:rsidRPr="003E3041" w:rsidRDefault="00102DF7" w:rsidP="003E3041">
            <w:pPr>
              <w:pStyle w:val="Subtitle"/>
              <w:rPr>
                <w:b/>
                <w:bCs/>
                <w:sz w:val="16"/>
                <w:szCs w:val="16"/>
                <w:u w:val="none"/>
              </w:rPr>
            </w:pPr>
            <w:r>
              <w:rPr>
                <w:b/>
                <w:bCs/>
                <w:sz w:val="16"/>
                <w:szCs w:val="16"/>
                <w:u w:val="none"/>
              </w:rPr>
              <w:t>40 – 49</w:t>
            </w:r>
            <w:r w:rsidR="003E3041"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4F6B263" w14:textId="77777777" w:rsidR="003E3041" w:rsidRPr="003E3041" w:rsidRDefault="003E3041" w:rsidP="003E3041">
            <w:pPr>
              <w:pStyle w:val="Subtitle"/>
              <w:rPr>
                <w:b/>
                <w:bCs/>
                <w:sz w:val="16"/>
                <w:szCs w:val="16"/>
                <w:u w:val="none"/>
              </w:rPr>
            </w:pPr>
            <w:r w:rsidRPr="003E3041">
              <w:rPr>
                <w:b/>
                <w:bCs/>
                <w:sz w:val="16"/>
                <w:szCs w:val="16"/>
                <w:u w:val="none"/>
              </w:rPr>
              <w:t>Good</w:t>
            </w:r>
          </w:p>
          <w:p w14:paraId="07262EA6" w14:textId="77777777" w:rsidR="003E3041" w:rsidRPr="003E3041" w:rsidRDefault="000B0029" w:rsidP="003E3041">
            <w:pPr>
              <w:pStyle w:val="Subtitle"/>
              <w:rPr>
                <w:b/>
                <w:bCs/>
                <w:sz w:val="16"/>
                <w:szCs w:val="16"/>
                <w:u w:val="none"/>
              </w:rPr>
            </w:pPr>
            <w:r>
              <w:rPr>
                <w:b/>
                <w:bCs/>
                <w:sz w:val="16"/>
                <w:szCs w:val="16"/>
                <w:u w:val="none"/>
              </w:rPr>
              <w:t>50</w:t>
            </w:r>
            <w:r w:rsidR="003E3041"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ED84FFF" w14:textId="77777777" w:rsidR="003E3041" w:rsidRPr="003E3041" w:rsidRDefault="003E3041" w:rsidP="003E3041">
            <w:pPr>
              <w:pStyle w:val="Subtitle"/>
              <w:rPr>
                <w:b/>
                <w:bCs/>
                <w:sz w:val="16"/>
                <w:szCs w:val="16"/>
                <w:u w:val="none"/>
              </w:rPr>
            </w:pPr>
            <w:r w:rsidRPr="003E3041">
              <w:rPr>
                <w:b/>
                <w:bCs/>
                <w:sz w:val="16"/>
                <w:szCs w:val="16"/>
                <w:u w:val="none"/>
              </w:rPr>
              <w:t>Very Good</w:t>
            </w:r>
          </w:p>
          <w:p w14:paraId="2B81E498" w14:textId="77777777" w:rsidR="003E3041" w:rsidRPr="003E3041" w:rsidRDefault="003E3041" w:rsidP="003E304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12B77D5" w14:textId="77777777" w:rsidR="003E3041" w:rsidRPr="003E3041" w:rsidRDefault="003E3041" w:rsidP="003E3041">
            <w:pPr>
              <w:pStyle w:val="Subtitle"/>
              <w:rPr>
                <w:b/>
                <w:bCs/>
                <w:sz w:val="16"/>
                <w:szCs w:val="16"/>
                <w:u w:val="none"/>
              </w:rPr>
            </w:pPr>
            <w:r w:rsidRPr="003E3041">
              <w:rPr>
                <w:b/>
                <w:bCs/>
                <w:sz w:val="16"/>
                <w:szCs w:val="16"/>
                <w:u w:val="none"/>
              </w:rPr>
              <w:t>Excellent</w:t>
            </w:r>
          </w:p>
          <w:p w14:paraId="6BA0ED55" w14:textId="77777777" w:rsidR="003E3041" w:rsidRPr="003E3041" w:rsidRDefault="003E3041" w:rsidP="003E3041">
            <w:pPr>
              <w:pStyle w:val="Subtitle"/>
              <w:rPr>
                <w:b/>
                <w:bCs/>
                <w:sz w:val="16"/>
                <w:szCs w:val="16"/>
                <w:u w:val="none"/>
              </w:rPr>
            </w:pPr>
            <w:r w:rsidRPr="003E3041">
              <w:rPr>
                <w:b/>
                <w:bCs/>
                <w:sz w:val="16"/>
                <w:szCs w:val="16"/>
                <w:u w:val="none"/>
              </w:rPr>
              <w:t>70</w:t>
            </w:r>
            <w:r>
              <w:rPr>
                <w:b/>
                <w:bCs/>
                <w:sz w:val="16"/>
                <w:szCs w:val="16"/>
                <w:u w:val="none"/>
              </w:rPr>
              <w:t xml:space="preserve"> –</w:t>
            </w:r>
            <w:r w:rsidR="002B0190">
              <w:rPr>
                <w:b/>
                <w:bCs/>
                <w:sz w:val="16"/>
                <w:szCs w:val="16"/>
                <w:u w:val="none"/>
              </w:rPr>
              <w:t xml:space="preserve"> 84</w:t>
            </w:r>
            <w:r>
              <w:rPr>
                <w:b/>
                <w:bCs/>
                <w:sz w:val="16"/>
                <w:szCs w:val="16"/>
                <w:u w:val="none"/>
              </w:rPr>
              <w:t>%</w:t>
            </w:r>
          </w:p>
        </w:tc>
        <w:tc>
          <w:tcPr>
            <w:tcW w:w="923" w:type="dxa"/>
            <w:tcBorders>
              <w:top w:val="single" w:sz="6" w:space="0" w:color="auto"/>
              <w:left w:val="single" w:sz="6" w:space="0" w:color="auto"/>
              <w:right w:val="single" w:sz="6" w:space="0" w:color="auto"/>
            </w:tcBorders>
          </w:tcPr>
          <w:p w14:paraId="17BDD69C" w14:textId="77777777" w:rsidR="003E3041" w:rsidRDefault="003E3041" w:rsidP="003E3041">
            <w:pPr>
              <w:pStyle w:val="Subtitle"/>
              <w:rPr>
                <w:b/>
                <w:bCs/>
                <w:sz w:val="16"/>
                <w:szCs w:val="16"/>
                <w:u w:val="none"/>
              </w:rPr>
            </w:pPr>
            <w:r>
              <w:rPr>
                <w:b/>
                <w:bCs/>
                <w:sz w:val="16"/>
                <w:szCs w:val="16"/>
                <w:u w:val="none"/>
              </w:rPr>
              <w:t>Exceptional</w:t>
            </w:r>
          </w:p>
          <w:p w14:paraId="68DED48B" w14:textId="77777777" w:rsidR="003E3041" w:rsidRPr="003E3041" w:rsidRDefault="003E3041" w:rsidP="003E304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78CC957" w14:textId="77777777" w:rsidR="003E3041" w:rsidRPr="00313008" w:rsidRDefault="003E3041" w:rsidP="006D39C6">
            <w:pPr>
              <w:pStyle w:val="Subtitle"/>
              <w:jc w:val="left"/>
              <w:rPr>
                <w:b/>
                <w:bCs/>
                <w:sz w:val="18"/>
                <w:szCs w:val="18"/>
                <w:u w:val="none"/>
              </w:rPr>
            </w:pPr>
          </w:p>
          <w:p w14:paraId="7F14D735" w14:textId="77777777" w:rsidR="003E3041" w:rsidRPr="00313008" w:rsidRDefault="003E3041" w:rsidP="006D39C6">
            <w:pPr>
              <w:pStyle w:val="Subtitle"/>
              <w:jc w:val="left"/>
              <w:rPr>
                <w:b/>
                <w:bCs/>
                <w:sz w:val="18"/>
                <w:szCs w:val="18"/>
                <w:u w:val="none"/>
              </w:rPr>
            </w:pPr>
            <w:r w:rsidRPr="00313008">
              <w:rPr>
                <w:b/>
                <w:bCs/>
                <w:sz w:val="18"/>
                <w:szCs w:val="18"/>
                <w:u w:val="none"/>
              </w:rPr>
              <w:t xml:space="preserve">  %</w:t>
            </w:r>
          </w:p>
        </w:tc>
      </w:tr>
      <w:tr w:rsidR="003E3041" w:rsidRPr="00313008" w14:paraId="7BCCBAF2" w14:textId="77777777" w:rsidTr="00F56A76">
        <w:tc>
          <w:tcPr>
            <w:tcW w:w="2305" w:type="dxa"/>
            <w:tcBorders>
              <w:top w:val="single" w:sz="6" w:space="0" w:color="auto"/>
              <w:left w:val="thinThickLargeGap" w:sz="24" w:space="0" w:color="auto"/>
              <w:bottom w:val="single" w:sz="6" w:space="0" w:color="auto"/>
            </w:tcBorders>
            <w:shd w:val="clear" w:color="auto" w:fill="auto"/>
          </w:tcPr>
          <w:p w14:paraId="20A61588" w14:textId="5AFFF2F9" w:rsidR="003E3041" w:rsidRPr="00F56A76" w:rsidRDefault="00F625A0" w:rsidP="008B4CB3">
            <w:pPr>
              <w:pStyle w:val="Subtitle"/>
              <w:jc w:val="left"/>
              <w:rPr>
                <w:rFonts w:ascii="Arial" w:hAnsi="Arial"/>
                <w:sz w:val="16"/>
                <w:szCs w:val="16"/>
                <w:u w:val="none"/>
              </w:rPr>
            </w:pPr>
            <w:r w:rsidRPr="00F56A76">
              <w:rPr>
                <w:rFonts w:ascii="Arial" w:hAnsi="Arial"/>
                <w:sz w:val="16"/>
                <w:szCs w:val="16"/>
                <w:u w:val="none"/>
              </w:rPr>
              <w:t>Identify and research an organisation within an appropriate location using reliable sources</w:t>
            </w:r>
            <w:r w:rsidR="006A1E27">
              <w:rPr>
                <w:rFonts w:ascii="Arial" w:hAnsi="Arial"/>
                <w:sz w:val="16"/>
                <w:szCs w:val="16"/>
                <w:u w:val="none"/>
              </w:rPr>
              <w:t xml:space="preserve"> and providing a clear rationale</w:t>
            </w:r>
          </w:p>
        </w:tc>
        <w:tc>
          <w:tcPr>
            <w:tcW w:w="540" w:type="dxa"/>
            <w:gridSpan w:val="2"/>
            <w:tcBorders>
              <w:top w:val="single" w:sz="6" w:space="0" w:color="auto"/>
              <w:bottom w:val="single" w:sz="6" w:space="0" w:color="auto"/>
              <w:right w:val="single" w:sz="6" w:space="0" w:color="auto"/>
            </w:tcBorders>
          </w:tcPr>
          <w:p w14:paraId="1E94C731" w14:textId="0DF1E0BE" w:rsidR="003E3041" w:rsidRPr="00313008" w:rsidRDefault="000A428B" w:rsidP="006D39C6">
            <w:pPr>
              <w:pStyle w:val="Subtitle"/>
              <w:rPr>
                <w:b/>
                <w:bCs/>
                <w:sz w:val="18"/>
                <w:szCs w:val="18"/>
                <w:u w:val="none"/>
              </w:rPr>
            </w:pPr>
            <w:r>
              <w:rPr>
                <w:b/>
                <w:bCs/>
                <w:sz w:val="18"/>
                <w:szCs w:val="18"/>
                <w:u w:val="none"/>
              </w:rPr>
              <w:t>All</w:t>
            </w:r>
          </w:p>
        </w:tc>
        <w:tc>
          <w:tcPr>
            <w:tcW w:w="922" w:type="dxa"/>
            <w:tcBorders>
              <w:left w:val="single" w:sz="6" w:space="0" w:color="auto"/>
              <w:right w:val="single" w:sz="6" w:space="0" w:color="auto"/>
            </w:tcBorders>
          </w:tcPr>
          <w:p w14:paraId="4CAA72E6"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206C210"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184FB7DB"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4D1072" w14:textId="77777777" w:rsidR="003E3041" w:rsidRPr="00313008" w:rsidRDefault="003E3041" w:rsidP="006D39C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7CAE9F"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43CEFF" w14:textId="77777777" w:rsidR="003E3041" w:rsidRPr="002E0D8B" w:rsidRDefault="003E3041" w:rsidP="006D39C6">
            <w:pPr>
              <w:pStyle w:val="Subtitle"/>
              <w:jc w:val="right"/>
              <w:rPr>
                <w:sz w:val="24"/>
                <w:szCs w:val="24"/>
                <w:u w:val="none"/>
              </w:rPr>
            </w:pPr>
          </w:p>
        </w:tc>
        <w:tc>
          <w:tcPr>
            <w:tcW w:w="922" w:type="dxa"/>
            <w:gridSpan w:val="2"/>
            <w:tcBorders>
              <w:left w:val="single" w:sz="6" w:space="0" w:color="auto"/>
              <w:right w:val="single" w:sz="6" w:space="0" w:color="auto"/>
            </w:tcBorders>
          </w:tcPr>
          <w:p w14:paraId="1E68E02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386D32DB"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44D5D9" w14:textId="5214F7F6" w:rsidR="003E3041" w:rsidRPr="00313008" w:rsidRDefault="00F56A76" w:rsidP="006D39C6">
            <w:pPr>
              <w:pStyle w:val="Subtitle"/>
              <w:jc w:val="left"/>
              <w:rPr>
                <w:b/>
                <w:bCs/>
                <w:sz w:val="18"/>
                <w:szCs w:val="18"/>
                <w:u w:val="none"/>
              </w:rPr>
            </w:pPr>
            <w:r>
              <w:rPr>
                <w:b/>
                <w:bCs/>
                <w:sz w:val="18"/>
                <w:szCs w:val="18"/>
                <w:u w:val="none"/>
              </w:rPr>
              <w:t>15</w:t>
            </w:r>
            <w:r w:rsidR="003E3041" w:rsidRPr="00313008">
              <w:rPr>
                <w:b/>
                <w:bCs/>
                <w:sz w:val="18"/>
                <w:szCs w:val="18"/>
                <w:u w:val="none"/>
              </w:rPr>
              <w:t>%</w:t>
            </w:r>
          </w:p>
        </w:tc>
      </w:tr>
      <w:tr w:rsidR="003E3041" w:rsidRPr="00313008" w14:paraId="46C49719" w14:textId="77777777" w:rsidTr="00F56A76">
        <w:tc>
          <w:tcPr>
            <w:tcW w:w="2305" w:type="dxa"/>
            <w:tcBorders>
              <w:top w:val="single" w:sz="6" w:space="0" w:color="auto"/>
              <w:left w:val="thinThickLargeGap" w:sz="24" w:space="0" w:color="auto"/>
              <w:bottom w:val="single" w:sz="6" w:space="0" w:color="auto"/>
            </w:tcBorders>
            <w:shd w:val="clear" w:color="auto" w:fill="auto"/>
          </w:tcPr>
          <w:p w14:paraId="782CE34D" w14:textId="28192DEC" w:rsidR="003E3041" w:rsidRPr="00F56A76" w:rsidRDefault="006A1E27" w:rsidP="00F625A0">
            <w:pPr>
              <w:pStyle w:val="Subtitle"/>
              <w:jc w:val="left"/>
              <w:rPr>
                <w:rFonts w:ascii="Arial" w:hAnsi="Arial"/>
                <w:sz w:val="16"/>
                <w:szCs w:val="16"/>
                <w:u w:val="none"/>
              </w:rPr>
            </w:pPr>
            <w:r>
              <w:rPr>
                <w:rFonts w:ascii="Arial" w:hAnsi="Arial"/>
                <w:sz w:val="16"/>
                <w:szCs w:val="16"/>
                <w:u w:val="none"/>
              </w:rPr>
              <w:t>In the context of this organisation d</w:t>
            </w:r>
            <w:r w:rsidR="000A428B" w:rsidRPr="00F56A76">
              <w:rPr>
                <w:rFonts w:ascii="Arial" w:hAnsi="Arial"/>
                <w:sz w:val="16"/>
                <w:szCs w:val="16"/>
                <w:u w:val="none"/>
              </w:rPr>
              <w:t>emonstrate an understanding of the conflicts within multifunctional uses of the landscape and the related legislation</w:t>
            </w:r>
          </w:p>
        </w:tc>
        <w:tc>
          <w:tcPr>
            <w:tcW w:w="540" w:type="dxa"/>
            <w:gridSpan w:val="2"/>
            <w:tcBorders>
              <w:top w:val="single" w:sz="6" w:space="0" w:color="auto"/>
              <w:bottom w:val="single" w:sz="6" w:space="0" w:color="auto"/>
              <w:right w:val="single" w:sz="6" w:space="0" w:color="auto"/>
            </w:tcBorders>
          </w:tcPr>
          <w:p w14:paraId="6D18F7E2" w14:textId="25D8BD94" w:rsidR="003E3041" w:rsidRPr="00313008" w:rsidRDefault="000A428B" w:rsidP="006D39C6">
            <w:pPr>
              <w:pStyle w:val="Subtitle"/>
              <w:rPr>
                <w:b/>
                <w:bCs/>
                <w:sz w:val="18"/>
                <w:szCs w:val="18"/>
                <w:u w:val="none"/>
              </w:rPr>
            </w:pPr>
            <w:r>
              <w:rPr>
                <w:b/>
                <w:bCs/>
                <w:sz w:val="18"/>
                <w:szCs w:val="18"/>
                <w:u w:val="none"/>
              </w:rPr>
              <w:t xml:space="preserve">1, 3,4 </w:t>
            </w:r>
          </w:p>
        </w:tc>
        <w:tc>
          <w:tcPr>
            <w:tcW w:w="922" w:type="dxa"/>
            <w:tcBorders>
              <w:left w:val="single" w:sz="6" w:space="0" w:color="auto"/>
              <w:right w:val="single" w:sz="6" w:space="0" w:color="auto"/>
            </w:tcBorders>
          </w:tcPr>
          <w:p w14:paraId="71EA7D21"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BCF47B5"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FEDA2C"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04A7A4" w14:textId="77777777" w:rsidR="003E3041" w:rsidRPr="00313008" w:rsidRDefault="003E3041" w:rsidP="006D39C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AA040BA" w14:textId="77777777" w:rsidR="003E3041" w:rsidRPr="00313008" w:rsidRDefault="003E3041" w:rsidP="006D39C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E00D0A" w14:textId="77777777" w:rsidR="003E3041" w:rsidRDefault="003E3041"/>
        </w:tc>
        <w:tc>
          <w:tcPr>
            <w:tcW w:w="922" w:type="dxa"/>
            <w:gridSpan w:val="2"/>
            <w:tcBorders>
              <w:left w:val="single" w:sz="6" w:space="0" w:color="auto"/>
              <w:right w:val="single" w:sz="6" w:space="0" w:color="auto"/>
            </w:tcBorders>
          </w:tcPr>
          <w:p w14:paraId="3E6120E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F3944AC"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30C37C7" w14:textId="40CEF2B1" w:rsidR="003E3041" w:rsidRPr="00313008" w:rsidRDefault="000A428B" w:rsidP="006D39C6">
            <w:pPr>
              <w:pStyle w:val="Subtitle"/>
              <w:jc w:val="left"/>
              <w:rPr>
                <w:b/>
                <w:bCs/>
                <w:sz w:val="18"/>
                <w:szCs w:val="18"/>
                <w:u w:val="none"/>
              </w:rPr>
            </w:pPr>
            <w:r>
              <w:rPr>
                <w:b/>
                <w:bCs/>
                <w:sz w:val="18"/>
                <w:szCs w:val="18"/>
                <w:u w:val="none"/>
              </w:rPr>
              <w:t>30</w:t>
            </w:r>
            <w:r w:rsidR="003E3041" w:rsidRPr="00313008">
              <w:rPr>
                <w:b/>
                <w:bCs/>
                <w:sz w:val="18"/>
                <w:szCs w:val="18"/>
                <w:u w:val="none"/>
              </w:rPr>
              <w:t>%</w:t>
            </w:r>
          </w:p>
        </w:tc>
      </w:tr>
      <w:tr w:rsidR="003E3041" w:rsidRPr="00313008" w14:paraId="1EB55D48" w14:textId="77777777" w:rsidTr="00F56A76">
        <w:tc>
          <w:tcPr>
            <w:tcW w:w="2305" w:type="dxa"/>
            <w:tcBorders>
              <w:top w:val="single" w:sz="6" w:space="0" w:color="auto"/>
              <w:left w:val="thinThickLargeGap" w:sz="24" w:space="0" w:color="auto"/>
              <w:bottom w:val="single" w:sz="6" w:space="0" w:color="auto"/>
            </w:tcBorders>
            <w:shd w:val="clear" w:color="auto" w:fill="auto"/>
          </w:tcPr>
          <w:p w14:paraId="7EE570B2" w14:textId="4461AAD5" w:rsidR="003E3041" w:rsidRPr="00F56A76" w:rsidRDefault="006A1E27" w:rsidP="00CD01D7">
            <w:pPr>
              <w:pStyle w:val="Subtitle"/>
              <w:ind w:left="-15"/>
              <w:jc w:val="left"/>
              <w:rPr>
                <w:rFonts w:ascii="Arial" w:hAnsi="Arial"/>
                <w:sz w:val="16"/>
                <w:szCs w:val="16"/>
                <w:u w:val="none"/>
              </w:rPr>
            </w:pPr>
            <w:r>
              <w:rPr>
                <w:rFonts w:ascii="Arial" w:hAnsi="Arial"/>
                <w:sz w:val="16"/>
                <w:szCs w:val="16"/>
                <w:u w:val="none"/>
              </w:rPr>
              <w:t>Provide an analysis of</w:t>
            </w:r>
            <w:r w:rsidR="00F625A0" w:rsidRPr="00F56A76">
              <w:rPr>
                <w:rFonts w:ascii="Arial" w:hAnsi="Arial"/>
                <w:sz w:val="16"/>
                <w:szCs w:val="16"/>
                <w:u w:val="none"/>
              </w:rPr>
              <w:t xml:space="preserve"> the relationship between outdoor adventure education and the wider narrative around conservation and sustainability</w:t>
            </w:r>
          </w:p>
        </w:tc>
        <w:tc>
          <w:tcPr>
            <w:tcW w:w="540" w:type="dxa"/>
            <w:gridSpan w:val="2"/>
            <w:tcBorders>
              <w:top w:val="single" w:sz="6" w:space="0" w:color="auto"/>
              <w:bottom w:val="single" w:sz="6" w:space="0" w:color="auto"/>
              <w:right w:val="single" w:sz="6" w:space="0" w:color="auto"/>
            </w:tcBorders>
          </w:tcPr>
          <w:p w14:paraId="43215BF8" w14:textId="77777777" w:rsidR="003E3041" w:rsidRPr="00313008" w:rsidRDefault="003E3041" w:rsidP="006D39C6">
            <w:pPr>
              <w:pStyle w:val="Subtitle"/>
              <w:rPr>
                <w:b/>
                <w:bCs/>
                <w:sz w:val="18"/>
                <w:szCs w:val="18"/>
                <w:u w:val="none"/>
              </w:rPr>
            </w:pPr>
          </w:p>
          <w:p w14:paraId="71D203F2" w14:textId="1D8C2E4B" w:rsidR="003E3041" w:rsidRPr="00313008" w:rsidRDefault="000A428B" w:rsidP="006D39C6">
            <w:pPr>
              <w:pStyle w:val="Subtitle"/>
              <w:rPr>
                <w:b/>
                <w:bCs/>
                <w:sz w:val="18"/>
                <w:szCs w:val="18"/>
                <w:u w:val="none"/>
              </w:rPr>
            </w:pPr>
            <w:r>
              <w:rPr>
                <w:b/>
                <w:bCs/>
                <w:sz w:val="18"/>
                <w:szCs w:val="18"/>
                <w:u w:val="none"/>
              </w:rPr>
              <w:t>2,</w:t>
            </w:r>
            <w:r w:rsidR="00072E3E">
              <w:rPr>
                <w:b/>
                <w:bCs/>
                <w:sz w:val="18"/>
                <w:szCs w:val="18"/>
                <w:u w:val="none"/>
              </w:rPr>
              <w:t>3</w:t>
            </w:r>
            <w:r>
              <w:rPr>
                <w:b/>
                <w:bCs/>
                <w:sz w:val="18"/>
                <w:szCs w:val="18"/>
                <w:u w:val="none"/>
              </w:rPr>
              <w:t>,4</w:t>
            </w:r>
          </w:p>
        </w:tc>
        <w:tc>
          <w:tcPr>
            <w:tcW w:w="922" w:type="dxa"/>
            <w:tcBorders>
              <w:left w:val="single" w:sz="6" w:space="0" w:color="auto"/>
              <w:right w:val="single" w:sz="6" w:space="0" w:color="auto"/>
            </w:tcBorders>
          </w:tcPr>
          <w:p w14:paraId="20EE465D"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700E238A"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766974"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B87EF3"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F9D8B50" w14:textId="77777777" w:rsidR="003E3041" w:rsidRDefault="003E3041" w:rsidP="006D39C6">
            <w:pPr>
              <w:pStyle w:val="Subtitle"/>
              <w:jc w:val="right"/>
              <w:rPr>
                <w:sz w:val="18"/>
                <w:szCs w:val="18"/>
                <w:u w:val="none"/>
              </w:rPr>
            </w:pPr>
          </w:p>
          <w:p w14:paraId="06EB1B21" w14:textId="77777777" w:rsidR="000A428B" w:rsidRPr="00313008" w:rsidRDefault="000A428B" w:rsidP="006D39C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7C755E"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5AF495A"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09DCFFF"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413C5B" w14:textId="26DBA925" w:rsidR="003E3041" w:rsidRPr="00313008" w:rsidRDefault="00F56A76" w:rsidP="006D39C6">
            <w:pPr>
              <w:pStyle w:val="Subtitle"/>
              <w:jc w:val="left"/>
              <w:rPr>
                <w:b/>
                <w:bCs/>
                <w:sz w:val="18"/>
                <w:szCs w:val="18"/>
                <w:u w:val="none"/>
              </w:rPr>
            </w:pPr>
            <w:r>
              <w:rPr>
                <w:b/>
                <w:bCs/>
                <w:sz w:val="18"/>
                <w:szCs w:val="18"/>
                <w:u w:val="none"/>
              </w:rPr>
              <w:t>40</w:t>
            </w:r>
            <w:r w:rsidR="003E3041" w:rsidRPr="00313008">
              <w:rPr>
                <w:b/>
                <w:bCs/>
                <w:sz w:val="18"/>
                <w:szCs w:val="18"/>
                <w:u w:val="none"/>
              </w:rPr>
              <w:t>%</w:t>
            </w:r>
          </w:p>
        </w:tc>
      </w:tr>
      <w:tr w:rsidR="003E3041" w:rsidRPr="00313008" w14:paraId="78A98DD6" w14:textId="77777777" w:rsidTr="00F56A76">
        <w:tc>
          <w:tcPr>
            <w:tcW w:w="2305" w:type="dxa"/>
            <w:tcBorders>
              <w:top w:val="single" w:sz="6" w:space="0" w:color="auto"/>
              <w:left w:val="thinThickLargeGap" w:sz="24" w:space="0" w:color="auto"/>
              <w:bottom w:val="single" w:sz="4" w:space="0" w:color="auto"/>
            </w:tcBorders>
            <w:shd w:val="clear" w:color="auto" w:fill="auto"/>
          </w:tcPr>
          <w:p w14:paraId="2EC84E0D" w14:textId="48470F27" w:rsidR="003E3041" w:rsidRPr="00F56A76" w:rsidRDefault="00F625A0" w:rsidP="00F625A0">
            <w:pPr>
              <w:pStyle w:val="Subtitle"/>
              <w:ind w:left="-15"/>
              <w:jc w:val="left"/>
              <w:rPr>
                <w:rFonts w:ascii="Arial" w:hAnsi="Arial"/>
                <w:sz w:val="18"/>
                <w:szCs w:val="18"/>
                <w:u w:val="none"/>
              </w:rPr>
            </w:pPr>
            <w:r w:rsidRPr="00F56A76">
              <w:rPr>
                <w:rFonts w:ascii="Arial" w:hAnsi="Arial"/>
                <w:sz w:val="16"/>
                <w:szCs w:val="18"/>
                <w:u w:val="none"/>
              </w:rPr>
              <w:t>Use of quality academic sources and appropriate referencing format.</w:t>
            </w:r>
          </w:p>
        </w:tc>
        <w:tc>
          <w:tcPr>
            <w:tcW w:w="540" w:type="dxa"/>
            <w:gridSpan w:val="2"/>
            <w:tcBorders>
              <w:top w:val="single" w:sz="6" w:space="0" w:color="auto"/>
              <w:bottom w:val="single" w:sz="4" w:space="0" w:color="auto"/>
              <w:right w:val="single" w:sz="6" w:space="0" w:color="auto"/>
            </w:tcBorders>
          </w:tcPr>
          <w:p w14:paraId="556719B8" w14:textId="5A0F930E" w:rsidR="003E3041" w:rsidRPr="00313008" w:rsidRDefault="000A428B" w:rsidP="006D39C6">
            <w:pPr>
              <w:pStyle w:val="Subtitle"/>
              <w:rPr>
                <w:b/>
                <w:bCs/>
                <w:sz w:val="18"/>
                <w:szCs w:val="18"/>
                <w:u w:val="none"/>
              </w:rPr>
            </w:pPr>
            <w:r>
              <w:rPr>
                <w:b/>
                <w:bCs/>
                <w:sz w:val="18"/>
                <w:szCs w:val="18"/>
                <w:u w:val="none"/>
              </w:rPr>
              <w:t>All</w:t>
            </w:r>
          </w:p>
        </w:tc>
        <w:tc>
          <w:tcPr>
            <w:tcW w:w="922" w:type="dxa"/>
            <w:tcBorders>
              <w:left w:val="single" w:sz="6" w:space="0" w:color="auto"/>
              <w:bottom w:val="single" w:sz="4" w:space="0" w:color="auto"/>
              <w:right w:val="single" w:sz="6" w:space="0" w:color="auto"/>
            </w:tcBorders>
          </w:tcPr>
          <w:p w14:paraId="6F528F3E"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4E30D6" w14:textId="77777777" w:rsidR="003E3041" w:rsidRPr="00313008" w:rsidRDefault="003E3041" w:rsidP="006D39C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BB47090"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4F1096"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83C473F" w14:textId="77777777" w:rsidR="003E3041" w:rsidRPr="00313008" w:rsidRDefault="003E3041" w:rsidP="006D39C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B862649"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47795A9"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AB557C0"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9F43533" w14:textId="11EE7AA3" w:rsidR="003E3041" w:rsidRPr="00313008" w:rsidRDefault="00F56A76" w:rsidP="006D39C6">
            <w:pPr>
              <w:pStyle w:val="Subtitle"/>
              <w:jc w:val="left"/>
              <w:rPr>
                <w:b/>
                <w:bCs/>
                <w:sz w:val="18"/>
                <w:szCs w:val="18"/>
                <w:u w:val="none"/>
              </w:rPr>
            </w:pPr>
            <w:r>
              <w:rPr>
                <w:b/>
                <w:bCs/>
                <w:sz w:val="18"/>
                <w:szCs w:val="18"/>
                <w:u w:val="none"/>
              </w:rPr>
              <w:t>15</w:t>
            </w:r>
            <w:r w:rsidR="003E3041">
              <w:rPr>
                <w:b/>
                <w:bCs/>
                <w:sz w:val="18"/>
                <w:szCs w:val="18"/>
                <w:u w:val="none"/>
              </w:rPr>
              <w:t>%</w:t>
            </w:r>
          </w:p>
        </w:tc>
      </w:tr>
      <w:tr w:rsidR="009A081E" w:rsidRPr="00313008" w14:paraId="6D713247" w14:textId="77777777" w:rsidTr="009A081E">
        <w:trPr>
          <w:cantSplit/>
          <w:trHeight w:val="282"/>
        </w:trPr>
        <w:tc>
          <w:tcPr>
            <w:tcW w:w="10225" w:type="dxa"/>
            <w:gridSpan w:val="13"/>
            <w:tcBorders>
              <w:left w:val="thinThickLargeGap" w:sz="24" w:space="0" w:color="auto"/>
              <w:right w:val="single" w:sz="4" w:space="0" w:color="auto"/>
            </w:tcBorders>
          </w:tcPr>
          <w:p w14:paraId="1BB3404F" w14:textId="77777777" w:rsidR="009A081E" w:rsidRPr="009A081E" w:rsidRDefault="009A081E" w:rsidP="006D39C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sidR="00470350">
              <w:rPr>
                <w:sz w:val="18"/>
                <w:szCs w:val="18"/>
                <w:u w:val="none"/>
              </w:rPr>
              <w:t xml:space="preserve">marks will be deducted for non-completion of any of the points on the </w:t>
            </w:r>
            <w:r w:rsidR="00470350" w:rsidRPr="002B0190">
              <w:rPr>
                <w:b/>
                <w:sz w:val="18"/>
                <w:szCs w:val="18"/>
                <w:u w:val="none"/>
              </w:rPr>
              <w:t>checklist below</w:t>
            </w:r>
            <w:r w:rsidR="00470350">
              <w:rPr>
                <w:sz w:val="18"/>
                <w:szCs w:val="18"/>
                <w:u w:val="none"/>
              </w:rPr>
              <w:t>.</w:t>
            </w:r>
          </w:p>
        </w:tc>
        <w:tc>
          <w:tcPr>
            <w:tcW w:w="720" w:type="dxa"/>
            <w:tcBorders>
              <w:left w:val="single" w:sz="4" w:space="0" w:color="auto"/>
              <w:right w:val="thinThickLargeGap" w:sz="24" w:space="0" w:color="auto"/>
            </w:tcBorders>
          </w:tcPr>
          <w:p w14:paraId="46B6CA06" w14:textId="358AED73" w:rsidR="009A081E" w:rsidRPr="00C35AD1" w:rsidRDefault="009F3BEB" w:rsidP="006D39C6">
            <w:pPr>
              <w:pStyle w:val="Subtitle"/>
              <w:jc w:val="left"/>
              <w:rPr>
                <w:rFonts w:ascii="Arial" w:hAnsi="Arial"/>
                <w:b/>
                <w:bCs/>
                <w:sz w:val="20"/>
                <w:szCs w:val="20"/>
                <w:u w:val="none"/>
              </w:rPr>
            </w:pPr>
            <w:r w:rsidRPr="00C35AD1">
              <w:rPr>
                <w:rFonts w:ascii="Arial" w:hAnsi="Arial"/>
                <w:b/>
                <w:bCs/>
                <w:sz w:val="20"/>
                <w:szCs w:val="20"/>
                <w:u w:val="none"/>
              </w:rPr>
              <w:t>0/10</w:t>
            </w:r>
          </w:p>
        </w:tc>
      </w:tr>
      <w:tr w:rsidR="002D3DEB" w:rsidRPr="00313008" w14:paraId="3130825C" w14:textId="77777777" w:rsidTr="009A081E">
        <w:trPr>
          <w:cantSplit/>
          <w:trHeight w:val="4341"/>
        </w:trPr>
        <w:tc>
          <w:tcPr>
            <w:tcW w:w="10945" w:type="dxa"/>
            <w:gridSpan w:val="14"/>
            <w:tcBorders>
              <w:left w:val="thinThickLargeGap" w:sz="24" w:space="0" w:color="auto"/>
              <w:right w:val="thinThickLargeGap" w:sz="24" w:space="0" w:color="auto"/>
            </w:tcBorders>
          </w:tcPr>
          <w:p w14:paraId="2AA2AF6D" w14:textId="77777777" w:rsidR="002D3DEB" w:rsidRPr="00313008" w:rsidRDefault="002D3DEB" w:rsidP="006D39C6">
            <w:pPr>
              <w:pStyle w:val="Subtitle"/>
              <w:jc w:val="left"/>
              <w:rPr>
                <w:b/>
                <w:bCs/>
                <w:sz w:val="24"/>
                <w:szCs w:val="24"/>
                <w:u w:val="none"/>
              </w:rPr>
            </w:pPr>
            <w:r w:rsidRPr="00313008">
              <w:rPr>
                <w:b/>
                <w:bCs/>
                <w:sz w:val="24"/>
                <w:szCs w:val="24"/>
                <w:u w:val="none"/>
              </w:rPr>
              <w:t>TUTOR COMMENTS:</w:t>
            </w:r>
          </w:p>
          <w:p w14:paraId="3E30B626" w14:textId="77777777" w:rsidR="002D3DEB" w:rsidRDefault="002D3DEB" w:rsidP="009574BA">
            <w:pPr>
              <w:pStyle w:val="Subtitle"/>
              <w:ind w:left="937" w:right="1152"/>
              <w:jc w:val="both"/>
              <w:rPr>
                <w:b/>
                <w:bCs/>
                <w:sz w:val="24"/>
                <w:szCs w:val="24"/>
                <w:u w:val="none"/>
              </w:rPr>
            </w:pPr>
          </w:p>
          <w:p w14:paraId="6DC8A991" w14:textId="77777777" w:rsidR="009574BA" w:rsidRDefault="009574BA" w:rsidP="009574BA">
            <w:pPr>
              <w:pStyle w:val="Subtitle"/>
              <w:ind w:left="937" w:right="1152"/>
              <w:jc w:val="both"/>
              <w:rPr>
                <w:b/>
                <w:bCs/>
                <w:sz w:val="24"/>
                <w:szCs w:val="24"/>
                <w:u w:val="none"/>
              </w:rPr>
            </w:pPr>
          </w:p>
          <w:p w14:paraId="461E10BE" w14:textId="77777777" w:rsidR="009574BA" w:rsidRDefault="009574BA" w:rsidP="009574BA">
            <w:pPr>
              <w:pStyle w:val="Subtitle"/>
              <w:ind w:left="937" w:right="1152"/>
              <w:jc w:val="both"/>
              <w:rPr>
                <w:b/>
                <w:bCs/>
                <w:sz w:val="24"/>
                <w:szCs w:val="24"/>
                <w:u w:val="none"/>
              </w:rPr>
            </w:pPr>
          </w:p>
          <w:p w14:paraId="0A75269D" w14:textId="77777777" w:rsidR="009574BA" w:rsidRDefault="009574BA" w:rsidP="009574BA">
            <w:pPr>
              <w:pStyle w:val="Subtitle"/>
              <w:ind w:left="937" w:right="1152"/>
              <w:jc w:val="both"/>
              <w:rPr>
                <w:b/>
                <w:bCs/>
                <w:sz w:val="24"/>
                <w:szCs w:val="24"/>
                <w:u w:val="none"/>
              </w:rPr>
            </w:pPr>
          </w:p>
          <w:p w14:paraId="4B57037E" w14:textId="77777777" w:rsidR="009574BA" w:rsidRDefault="009574BA" w:rsidP="009574BA">
            <w:pPr>
              <w:pStyle w:val="Subtitle"/>
              <w:ind w:left="937" w:right="1152"/>
              <w:jc w:val="both"/>
              <w:rPr>
                <w:b/>
                <w:bCs/>
                <w:sz w:val="24"/>
                <w:szCs w:val="24"/>
                <w:u w:val="none"/>
              </w:rPr>
            </w:pPr>
          </w:p>
          <w:p w14:paraId="642DC3ED" w14:textId="77777777" w:rsidR="009574BA" w:rsidRDefault="009574BA" w:rsidP="009574BA">
            <w:pPr>
              <w:pStyle w:val="Subtitle"/>
              <w:ind w:left="937" w:right="1152"/>
              <w:jc w:val="both"/>
              <w:rPr>
                <w:b/>
                <w:bCs/>
                <w:sz w:val="24"/>
                <w:szCs w:val="24"/>
                <w:u w:val="none"/>
              </w:rPr>
            </w:pPr>
          </w:p>
          <w:p w14:paraId="4AC23C0E" w14:textId="77777777" w:rsidR="009574BA" w:rsidRDefault="009574BA" w:rsidP="009574BA">
            <w:pPr>
              <w:pStyle w:val="Subtitle"/>
              <w:ind w:left="937" w:right="1152"/>
              <w:jc w:val="both"/>
              <w:rPr>
                <w:b/>
                <w:bCs/>
                <w:sz w:val="24"/>
                <w:szCs w:val="24"/>
                <w:u w:val="none"/>
              </w:rPr>
            </w:pPr>
          </w:p>
          <w:p w14:paraId="1886C093" w14:textId="77777777" w:rsidR="009574BA" w:rsidRDefault="009574BA" w:rsidP="009574BA">
            <w:pPr>
              <w:pStyle w:val="Subtitle"/>
              <w:ind w:left="937" w:right="1152"/>
              <w:jc w:val="both"/>
              <w:rPr>
                <w:b/>
                <w:bCs/>
                <w:sz w:val="24"/>
                <w:szCs w:val="24"/>
                <w:u w:val="none"/>
              </w:rPr>
            </w:pPr>
          </w:p>
          <w:p w14:paraId="049698EE" w14:textId="77777777" w:rsidR="009574BA" w:rsidRDefault="009574BA" w:rsidP="009574BA">
            <w:pPr>
              <w:pStyle w:val="Subtitle"/>
              <w:ind w:left="937" w:right="1152"/>
              <w:jc w:val="both"/>
              <w:rPr>
                <w:b/>
                <w:bCs/>
                <w:sz w:val="24"/>
                <w:szCs w:val="24"/>
                <w:u w:val="none"/>
              </w:rPr>
            </w:pPr>
          </w:p>
          <w:p w14:paraId="2075878D" w14:textId="77777777" w:rsidR="009574BA" w:rsidRDefault="009574BA" w:rsidP="009574BA">
            <w:pPr>
              <w:pStyle w:val="Subtitle"/>
              <w:ind w:left="937" w:right="1152"/>
              <w:jc w:val="both"/>
              <w:rPr>
                <w:b/>
                <w:bCs/>
                <w:sz w:val="24"/>
                <w:szCs w:val="24"/>
                <w:u w:val="none"/>
              </w:rPr>
            </w:pPr>
          </w:p>
          <w:p w14:paraId="57DE02B0" w14:textId="77777777" w:rsidR="009574BA" w:rsidRDefault="009574BA" w:rsidP="009574BA">
            <w:pPr>
              <w:pStyle w:val="Subtitle"/>
              <w:ind w:left="937" w:right="1152"/>
              <w:jc w:val="both"/>
              <w:rPr>
                <w:b/>
                <w:bCs/>
                <w:sz w:val="24"/>
                <w:szCs w:val="24"/>
                <w:u w:val="none"/>
              </w:rPr>
            </w:pPr>
          </w:p>
          <w:p w14:paraId="7B1A0B4D" w14:textId="77777777" w:rsidR="009574BA" w:rsidRPr="00313008" w:rsidRDefault="009574BA" w:rsidP="009574BA">
            <w:pPr>
              <w:pStyle w:val="Subtitle"/>
              <w:ind w:left="937" w:right="1152"/>
              <w:jc w:val="both"/>
              <w:rPr>
                <w:b/>
                <w:bCs/>
                <w:sz w:val="24"/>
                <w:szCs w:val="24"/>
                <w:u w:val="none"/>
              </w:rPr>
            </w:pPr>
          </w:p>
        </w:tc>
      </w:tr>
      <w:tr w:rsidR="002D3DEB" w:rsidRPr="00313008" w14:paraId="7A2DD93E" w14:textId="77777777" w:rsidTr="009A081E">
        <w:trPr>
          <w:cantSplit/>
          <w:trHeight w:val="365"/>
        </w:trPr>
        <w:tc>
          <w:tcPr>
            <w:tcW w:w="2661" w:type="dxa"/>
            <w:gridSpan w:val="2"/>
            <w:tcBorders>
              <w:left w:val="thinThickLargeGap" w:sz="24" w:space="0" w:color="auto"/>
              <w:bottom w:val="thickThinLargeGap" w:sz="24" w:space="0" w:color="auto"/>
            </w:tcBorders>
          </w:tcPr>
          <w:p w14:paraId="2D05C0CA" w14:textId="77777777" w:rsidR="002D3DEB" w:rsidRPr="00313008" w:rsidRDefault="002D3DEB" w:rsidP="006D39C6">
            <w:pPr>
              <w:pStyle w:val="Subtitle"/>
              <w:jc w:val="left"/>
              <w:rPr>
                <w:b/>
                <w:bCs/>
                <w:sz w:val="18"/>
                <w:szCs w:val="18"/>
                <w:u w:val="none"/>
              </w:rPr>
            </w:pPr>
            <w:r w:rsidRPr="00313008">
              <w:rPr>
                <w:b/>
                <w:bCs/>
                <w:sz w:val="18"/>
                <w:szCs w:val="18"/>
                <w:u w:val="none"/>
              </w:rPr>
              <w:lastRenderedPageBreak/>
              <w:t xml:space="preserve"> Submission date: </w:t>
            </w:r>
          </w:p>
          <w:p w14:paraId="50C1D628" w14:textId="77777777" w:rsidR="002D3DEB" w:rsidRPr="00313008" w:rsidRDefault="00470350" w:rsidP="006D39C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7418F07" w14:textId="77777777" w:rsidR="002D3DEB" w:rsidRPr="00313008" w:rsidRDefault="009574BA" w:rsidP="006D39C6">
            <w:pPr>
              <w:pStyle w:val="Subtitle"/>
              <w:jc w:val="left"/>
              <w:rPr>
                <w:b/>
                <w:bCs/>
                <w:sz w:val="18"/>
                <w:szCs w:val="18"/>
                <w:u w:val="none"/>
              </w:rPr>
            </w:pPr>
            <w:r>
              <w:rPr>
                <w:b/>
                <w:bCs/>
                <w:sz w:val="18"/>
                <w:szCs w:val="18"/>
                <w:u w:val="none"/>
              </w:rPr>
              <w:t>Return date:</w:t>
            </w:r>
          </w:p>
          <w:p w14:paraId="6918D8DB" w14:textId="77777777" w:rsidR="002D3DEB" w:rsidRPr="00313008" w:rsidRDefault="009574BA" w:rsidP="006D39C6">
            <w:pPr>
              <w:pStyle w:val="Subtitle"/>
              <w:jc w:val="left"/>
              <w:rPr>
                <w:b/>
                <w:bCs/>
                <w:sz w:val="18"/>
                <w:szCs w:val="18"/>
                <w:u w:val="none"/>
              </w:rPr>
            </w:pPr>
            <w:r>
              <w:rPr>
                <w:b/>
                <w:bCs/>
                <w:sz w:val="18"/>
                <w:szCs w:val="18"/>
                <w:u w:val="none"/>
              </w:rPr>
              <w:t>(at least within 4</w:t>
            </w:r>
            <w:r w:rsidR="002D3DEB" w:rsidRPr="00313008">
              <w:rPr>
                <w:b/>
                <w:bCs/>
                <w:sz w:val="18"/>
                <w:szCs w:val="18"/>
                <w:u w:val="none"/>
              </w:rPr>
              <w:t xml:space="preserve"> weeks)</w:t>
            </w:r>
          </w:p>
        </w:tc>
        <w:tc>
          <w:tcPr>
            <w:tcW w:w="3600" w:type="dxa"/>
            <w:gridSpan w:val="5"/>
            <w:tcBorders>
              <w:bottom w:val="thickThinLargeGap" w:sz="24" w:space="0" w:color="auto"/>
            </w:tcBorders>
          </w:tcPr>
          <w:p w14:paraId="7944372D" w14:textId="77777777" w:rsidR="002D3DEB" w:rsidRPr="00313008" w:rsidRDefault="002D3DEB" w:rsidP="00D9704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905AF96" w14:textId="77777777" w:rsidR="002D3DEB" w:rsidRPr="00313008" w:rsidRDefault="002D3DEB" w:rsidP="006D39C6">
            <w:pPr>
              <w:pStyle w:val="Subtitle"/>
              <w:jc w:val="left"/>
              <w:rPr>
                <w:b/>
                <w:bCs/>
                <w:sz w:val="18"/>
                <w:szCs w:val="18"/>
                <w:u w:val="none"/>
              </w:rPr>
            </w:pPr>
            <w:r w:rsidRPr="00313008">
              <w:rPr>
                <w:b/>
                <w:bCs/>
                <w:sz w:val="18"/>
                <w:szCs w:val="18"/>
                <w:u w:val="none"/>
              </w:rPr>
              <w:t xml:space="preserve">Mark: </w:t>
            </w:r>
          </w:p>
        </w:tc>
      </w:tr>
    </w:tbl>
    <w:p w14:paraId="4BF411DD" w14:textId="77777777" w:rsidR="009574BA" w:rsidRDefault="009574BA">
      <w:pPr>
        <w:rPr>
          <w:sz w:val="24"/>
          <w:szCs w:val="24"/>
        </w:rPr>
      </w:pPr>
    </w:p>
    <w:p w14:paraId="6D5E2C51" w14:textId="77777777" w:rsidR="009574BA" w:rsidRPr="0006594F" w:rsidRDefault="009574BA" w:rsidP="009574BA">
      <w:pPr>
        <w:pStyle w:val="Title"/>
        <w:ind w:left="-284"/>
        <w:rPr>
          <w:u w:val="single"/>
        </w:rPr>
      </w:pPr>
      <w:r>
        <w:rPr>
          <w:sz w:val="24"/>
          <w:szCs w:val="24"/>
        </w:rPr>
        <w:br w:type="page"/>
      </w:r>
      <w:r w:rsidRPr="0006594F">
        <w:rPr>
          <w:u w:val="single"/>
        </w:rPr>
        <w:lastRenderedPageBreak/>
        <w:t>Assignment Checklist</w:t>
      </w:r>
    </w:p>
    <w:p w14:paraId="50D701E2" w14:textId="77777777" w:rsidR="009574BA" w:rsidRPr="009574BA" w:rsidRDefault="009574BA" w:rsidP="009574BA">
      <w:pPr>
        <w:pStyle w:val="Title"/>
        <w:ind w:left="-284"/>
      </w:pPr>
    </w:p>
    <w:p w14:paraId="637008A7" w14:textId="77777777" w:rsidR="009574BA" w:rsidRDefault="009574BA"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5C08C86E" w14:textId="77777777" w:rsidR="009574BA" w:rsidRDefault="009574BA" w:rsidP="009574B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7FE150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9798B0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sidR="00C174EB">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6D865E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6CB7776"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6B2CA74" w14:textId="77777777" w:rsidR="00C174EB" w:rsidRPr="009574BA" w:rsidRDefault="00C174EB"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40D7CCA"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4791125"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393A863" w14:textId="77777777" w:rsidR="00470350" w:rsidRPr="009574BA" w:rsidRDefault="00470350"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2AF9FA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68D952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409FC2D3"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C01E155"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7F2E5B0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30683ED8"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A3FA9A1"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75B5210"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5682214"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76F0332D"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7E84459"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493060A" w14:textId="77777777" w:rsidR="009574BA" w:rsidRPr="0006594F" w:rsidRDefault="009574BA" w:rsidP="009574BA">
      <w:pPr>
        <w:jc w:val="center"/>
        <w:rPr>
          <w:rFonts w:eastAsia="Times New Roman"/>
          <w:b/>
          <w:sz w:val="24"/>
          <w:szCs w:val="24"/>
        </w:rPr>
      </w:pPr>
      <w:r w:rsidRPr="0006594F">
        <w:rPr>
          <w:b/>
          <w:sz w:val="52"/>
        </w:rPr>
        <w:t xml:space="preserve">Failure </w:t>
      </w:r>
      <w:r w:rsidR="00470350">
        <w:rPr>
          <w:b/>
          <w:sz w:val="52"/>
        </w:rPr>
        <w:t xml:space="preserve">to follow these guidelines will </w:t>
      </w:r>
      <w:r w:rsidRPr="0006594F">
        <w:rPr>
          <w:b/>
          <w:sz w:val="52"/>
        </w:rPr>
        <w:t>cost you marks!</w:t>
      </w:r>
    </w:p>
    <w:p w14:paraId="375B8347" w14:textId="77777777" w:rsidR="002D3DEB" w:rsidRPr="004C33B2" w:rsidRDefault="002D3DEB">
      <w:pPr>
        <w:rPr>
          <w:sz w:val="24"/>
          <w:szCs w:val="24"/>
        </w:rPr>
      </w:pPr>
    </w:p>
    <w:sectPr w:rsidR="002D3DEB" w:rsidRPr="004C33B2" w:rsidSect="006D39C6">
      <w:footerReference w:type="default" r:id="rId9"/>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EF1DB" w14:textId="77777777" w:rsidR="00376086" w:rsidRDefault="00376086" w:rsidP="00713791">
      <w:r>
        <w:separator/>
      </w:r>
    </w:p>
  </w:endnote>
  <w:endnote w:type="continuationSeparator" w:id="0">
    <w:p w14:paraId="2296F64B" w14:textId="77777777" w:rsidR="00376086" w:rsidRDefault="00376086" w:rsidP="00713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MS Mincho"/>
    <w:panose1 w:val="00000000000000000000"/>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1801931"/>
      <w:docPartObj>
        <w:docPartGallery w:val="Page Numbers (Bottom of Page)"/>
        <w:docPartUnique/>
      </w:docPartObj>
    </w:sdtPr>
    <w:sdtEndPr>
      <w:rPr>
        <w:color w:val="7F7F7F" w:themeColor="background1" w:themeShade="7F"/>
        <w:spacing w:val="60"/>
      </w:rPr>
    </w:sdtEndPr>
    <w:sdtContent>
      <w:p w14:paraId="58973B78" w14:textId="42946F7F" w:rsidR="007D3061" w:rsidRDefault="007D306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7FCC2E" w14:textId="77777777" w:rsidR="007D3061" w:rsidRDefault="007D3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134D62" w14:textId="77777777" w:rsidR="00376086" w:rsidRDefault="00376086" w:rsidP="00713791">
      <w:r>
        <w:separator/>
      </w:r>
    </w:p>
  </w:footnote>
  <w:footnote w:type="continuationSeparator" w:id="0">
    <w:p w14:paraId="5874CF36" w14:textId="77777777" w:rsidR="00376086" w:rsidRDefault="00376086" w:rsidP="007137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23EB8"/>
    <w:multiLevelType w:val="hybridMultilevel"/>
    <w:tmpl w:val="CE7C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04F48"/>
    <w:rsid w:val="00042C71"/>
    <w:rsid w:val="0006594F"/>
    <w:rsid w:val="00066112"/>
    <w:rsid w:val="00072E3E"/>
    <w:rsid w:val="00074B3A"/>
    <w:rsid w:val="000809A8"/>
    <w:rsid w:val="000A428B"/>
    <w:rsid w:val="000A665C"/>
    <w:rsid w:val="000B0029"/>
    <w:rsid w:val="000B50AB"/>
    <w:rsid w:val="000B78EC"/>
    <w:rsid w:val="00102DF7"/>
    <w:rsid w:val="0012200B"/>
    <w:rsid w:val="001402A3"/>
    <w:rsid w:val="00142941"/>
    <w:rsid w:val="001F46CA"/>
    <w:rsid w:val="001F5489"/>
    <w:rsid w:val="0026135B"/>
    <w:rsid w:val="00263AC3"/>
    <w:rsid w:val="002A6DDC"/>
    <w:rsid w:val="002B0190"/>
    <w:rsid w:val="002D3DEB"/>
    <w:rsid w:val="002E0D8B"/>
    <w:rsid w:val="002E62AD"/>
    <w:rsid w:val="00313008"/>
    <w:rsid w:val="00342B0A"/>
    <w:rsid w:val="00352A65"/>
    <w:rsid w:val="00360258"/>
    <w:rsid w:val="003610D3"/>
    <w:rsid w:val="00376086"/>
    <w:rsid w:val="003847B5"/>
    <w:rsid w:val="00390010"/>
    <w:rsid w:val="003C4A4F"/>
    <w:rsid w:val="003E3041"/>
    <w:rsid w:val="003E40FD"/>
    <w:rsid w:val="0040001D"/>
    <w:rsid w:val="00420516"/>
    <w:rsid w:val="0042090B"/>
    <w:rsid w:val="00441CCC"/>
    <w:rsid w:val="004432CB"/>
    <w:rsid w:val="0044496D"/>
    <w:rsid w:val="00446C33"/>
    <w:rsid w:val="00470350"/>
    <w:rsid w:val="004837C3"/>
    <w:rsid w:val="00493F9A"/>
    <w:rsid w:val="00494C18"/>
    <w:rsid w:val="004C33B2"/>
    <w:rsid w:val="005148B6"/>
    <w:rsid w:val="00523F1C"/>
    <w:rsid w:val="005261F6"/>
    <w:rsid w:val="00535E78"/>
    <w:rsid w:val="0055750E"/>
    <w:rsid w:val="00591C4D"/>
    <w:rsid w:val="005B0A69"/>
    <w:rsid w:val="005E78F5"/>
    <w:rsid w:val="006051BF"/>
    <w:rsid w:val="0064595B"/>
    <w:rsid w:val="00651470"/>
    <w:rsid w:val="00677060"/>
    <w:rsid w:val="00680F81"/>
    <w:rsid w:val="006826B0"/>
    <w:rsid w:val="00686DE4"/>
    <w:rsid w:val="00691AF6"/>
    <w:rsid w:val="006A1E27"/>
    <w:rsid w:val="006B7180"/>
    <w:rsid w:val="006D39C6"/>
    <w:rsid w:val="006F7E01"/>
    <w:rsid w:val="0070289F"/>
    <w:rsid w:val="00713791"/>
    <w:rsid w:val="007263DD"/>
    <w:rsid w:val="0072688B"/>
    <w:rsid w:val="00731E5D"/>
    <w:rsid w:val="0075495C"/>
    <w:rsid w:val="00785072"/>
    <w:rsid w:val="007939DE"/>
    <w:rsid w:val="007A2699"/>
    <w:rsid w:val="007A665D"/>
    <w:rsid w:val="007D038B"/>
    <w:rsid w:val="007D3061"/>
    <w:rsid w:val="007F3C73"/>
    <w:rsid w:val="00830FE5"/>
    <w:rsid w:val="0083180B"/>
    <w:rsid w:val="008337FD"/>
    <w:rsid w:val="00846DE9"/>
    <w:rsid w:val="00852010"/>
    <w:rsid w:val="00852187"/>
    <w:rsid w:val="00864DF4"/>
    <w:rsid w:val="00880FA4"/>
    <w:rsid w:val="008B4CB3"/>
    <w:rsid w:val="008E0F5D"/>
    <w:rsid w:val="008E3488"/>
    <w:rsid w:val="008F47CE"/>
    <w:rsid w:val="009058A9"/>
    <w:rsid w:val="00905F06"/>
    <w:rsid w:val="009066C3"/>
    <w:rsid w:val="00952485"/>
    <w:rsid w:val="009574BA"/>
    <w:rsid w:val="00977926"/>
    <w:rsid w:val="009A081E"/>
    <w:rsid w:val="009B5330"/>
    <w:rsid w:val="009D1A4A"/>
    <w:rsid w:val="009F3BEB"/>
    <w:rsid w:val="00A27457"/>
    <w:rsid w:val="00A70A69"/>
    <w:rsid w:val="00AB339B"/>
    <w:rsid w:val="00AB6316"/>
    <w:rsid w:val="00AC0E61"/>
    <w:rsid w:val="00AD2509"/>
    <w:rsid w:val="00B55DD5"/>
    <w:rsid w:val="00B83057"/>
    <w:rsid w:val="00B9658D"/>
    <w:rsid w:val="00BF6CCA"/>
    <w:rsid w:val="00C120F9"/>
    <w:rsid w:val="00C1651B"/>
    <w:rsid w:val="00C174EB"/>
    <w:rsid w:val="00C279A2"/>
    <w:rsid w:val="00C35AD1"/>
    <w:rsid w:val="00C63725"/>
    <w:rsid w:val="00C806E5"/>
    <w:rsid w:val="00C905FC"/>
    <w:rsid w:val="00C9627F"/>
    <w:rsid w:val="00CA4DCC"/>
    <w:rsid w:val="00CD01D7"/>
    <w:rsid w:val="00D41858"/>
    <w:rsid w:val="00D6396E"/>
    <w:rsid w:val="00D86530"/>
    <w:rsid w:val="00D9704B"/>
    <w:rsid w:val="00DB29C9"/>
    <w:rsid w:val="00DF2C79"/>
    <w:rsid w:val="00E13A06"/>
    <w:rsid w:val="00E23C6B"/>
    <w:rsid w:val="00E32EDF"/>
    <w:rsid w:val="00E42B14"/>
    <w:rsid w:val="00E95CE2"/>
    <w:rsid w:val="00EB003C"/>
    <w:rsid w:val="00EE613F"/>
    <w:rsid w:val="00EF4C83"/>
    <w:rsid w:val="00F14257"/>
    <w:rsid w:val="00F200A2"/>
    <w:rsid w:val="00F26944"/>
    <w:rsid w:val="00F432D2"/>
    <w:rsid w:val="00F443AB"/>
    <w:rsid w:val="00F56A76"/>
    <w:rsid w:val="00F625A0"/>
    <w:rsid w:val="00F75B7B"/>
    <w:rsid w:val="00F772DE"/>
    <w:rsid w:val="00FB491C"/>
    <w:rsid w:val="00FB66C8"/>
    <w:rsid w:val="00FE19F0"/>
    <w:rsid w:val="00FE77D5"/>
    <w:rsid w:val="00FF7D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961600"/>
  <w15:docId w15:val="{46DB2754-E22A-4FAB-9097-C3217A2DE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9C6"/>
    <w:rPr>
      <w:rFonts w:ascii="Times New Roman" w:hAnsi="Times New Roman"/>
      <w:sz w:val="20"/>
      <w:szCs w:val="20"/>
    </w:rPr>
  </w:style>
  <w:style w:type="paragraph" w:styleId="Heading1">
    <w:name w:val="heading 1"/>
    <w:basedOn w:val="Normal"/>
    <w:next w:val="Normal"/>
    <w:link w:val="Heading1Char"/>
    <w:uiPriority w:val="9"/>
    <w:qFormat/>
    <w:rsid w:val="00FE77D5"/>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D39C6"/>
    <w:pPr>
      <w:jc w:val="center"/>
    </w:pPr>
    <w:rPr>
      <w:b/>
      <w:bCs/>
      <w:sz w:val="28"/>
      <w:szCs w:val="28"/>
    </w:rPr>
  </w:style>
  <w:style w:type="character" w:customStyle="1" w:styleId="TitleChar">
    <w:name w:val="Title Char"/>
    <w:basedOn w:val="DefaultParagraphFont"/>
    <w:link w:val="Title"/>
    <w:uiPriority w:val="10"/>
    <w:rsid w:val="006D39C6"/>
    <w:rPr>
      <w:rFonts w:ascii="Times New Roman" w:hAnsi="Times New Roman" w:cs="Times New Roman"/>
      <w:b/>
      <w:bCs/>
      <w:sz w:val="20"/>
      <w:szCs w:val="20"/>
      <w:lang w:val="en-GB" w:eastAsia="en-GB"/>
    </w:rPr>
  </w:style>
  <w:style w:type="paragraph" w:styleId="Subtitle">
    <w:name w:val="Subtitle"/>
    <w:basedOn w:val="Normal"/>
    <w:link w:val="SubtitleChar"/>
    <w:qFormat/>
    <w:rsid w:val="006D39C6"/>
    <w:pPr>
      <w:jc w:val="center"/>
    </w:pPr>
    <w:rPr>
      <w:sz w:val="32"/>
      <w:szCs w:val="32"/>
      <w:u w:val="single"/>
    </w:rPr>
  </w:style>
  <w:style w:type="character" w:customStyle="1" w:styleId="SubtitleChar">
    <w:name w:val="Subtitle Char"/>
    <w:basedOn w:val="DefaultParagraphFont"/>
    <w:link w:val="Subtitle"/>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34"/>
    <w:qFormat/>
    <w:rsid w:val="009574BA"/>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C806E5"/>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AD2509"/>
    <w:pPr>
      <w:jc w:val="center"/>
    </w:pPr>
    <w:rPr>
      <w:rFonts w:eastAsia="Times New Roman"/>
      <w:b/>
      <w:caps/>
      <w:sz w:val="28"/>
    </w:rPr>
  </w:style>
  <w:style w:type="paragraph" w:customStyle="1" w:styleId="Modname">
    <w:name w:val="Modname"/>
    <w:basedOn w:val="Normal"/>
    <w:next w:val="Time"/>
    <w:rsid w:val="00AD2509"/>
    <w:pPr>
      <w:spacing w:after="240"/>
      <w:jc w:val="center"/>
    </w:pPr>
    <w:rPr>
      <w:rFonts w:eastAsia="Times New Roman"/>
      <w:b/>
      <w:sz w:val="28"/>
    </w:rPr>
  </w:style>
  <w:style w:type="paragraph" w:customStyle="1" w:styleId="Time">
    <w:name w:val="Time"/>
    <w:basedOn w:val="Normal"/>
    <w:next w:val="Answer"/>
    <w:rsid w:val="00AD2509"/>
    <w:pPr>
      <w:spacing w:after="240"/>
    </w:pPr>
    <w:rPr>
      <w:rFonts w:eastAsia="Times New Roman"/>
      <w:b/>
      <w:caps/>
      <w:sz w:val="28"/>
    </w:rPr>
  </w:style>
  <w:style w:type="paragraph" w:customStyle="1" w:styleId="Answer">
    <w:name w:val="Answer"/>
    <w:basedOn w:val="Normal"/>
    <w:next w:val="BodyText"/>
    <w:rsid w:val="00AD2509"/>
    <w:rPr>
      <w:rFonts w:eastAsia="Times New Roman"/>
      <w:b/>
      <w:caps/>
      <w:sz w:val="28"/>
    </w:rPr>
  </w:style>
  <w:style w:type="paragraph" w:styleId="BodyText">
    <w:name w:val="Body Text"/>
    <w:basedOn w:val="Normal"/>
    <w:link w:val="BodyTextChar"/>
    <w:rsid w:val="00AD2509"/>
    <w:pPr>
      <w:spacing w:after="120"/>
    </w:pPr>
    <w:rPr>
      <w:rFonts w:eastAsia="Times New Roman"/>
      <w:sz w:val="24"/>
    </w:rPr>
  </w:style>
  <w:style w:type="character" w:customStyle="1" w:styleId="BodyTextChar">
    <w:name w:val="Body Text Char"/>
    <w:basedOn w:val="DefaultParagraphFont"/>
    <w:link w:val="BodyText"/>
    <w:rsid w:val="00AD2509"/>
    <w:rPr>
      <w:rFonts w:ascii="Times New Roman" w:eastAsia="Times New Roman" w:hAnsi="Times New Roman"/>
      <w:sz w:val="24"/>
      <w:szCs w:val="20"/>
    </w:rPr>
  </w:style>
  <w:style w:type="paragraph" w:styleId="BalloonText">
    <w:name w:val="Balloon Text"/>
    <w:basedOn w:val="Normal"/>
    <w:link w:val="BalloonTextChar"/>
    <w:uiPriority w:val="99"/>
    <w:semiHidden/>
    <w:unhideWhenUsed/>
    <w:rsid w:val="00AD2509"/>
    <w:rPr>
      <w:rFonts w:ascii="Tahoma" w:hAnsi="Tahoma" w:cs="Tahoma"/>
      <w:sz w:val="16"/>
      <w:szCs w:val="16"/>
    </w:rPr>
  </w:style>
  <w:style w:type="character" w:customStyle="1" w:styleId="BalloonTextChar">
    <w:name w:val="Balloon Text Char"/>
    <w:basedOn w:val="DefaultParagraphFont"/>
    <w:link w:val="BalloonText"/>
    <w:uiPriority w:val="99"/>
    <w:semiHidden/>
    <w:rsid w:val="00AD2509"/>
    <w:rPr>
      <w:rFonts w:ascii="Tahoma" w:hAnsi="Tahoma" w:cs="Tahoma"/>
      <w:sz w:val="16"/>
      <w:szCs w:val="16"/>
    </w:rPr>
  </w:style>
  <w:style w:type="paragraph" w:styleId="Header">
    <w:name w:val="header"/>
    <w:basedOn w:val="Normal"/>
    <w:link w:val="HeaderChar"/>
    <w:uiPriority w:val="99"/>
    <w:unhideWhenUsed/>
    <w:rsid w:val="00713791"/>
    <w:pPr>
      <w:tabs>
        <w:tab w:val="center" w:pos="4513"/>
        <w:tab w:val="right" w:pos="9026"/>
      </w:tabs>
    </w:pPr>
  </w:style>
  <w:style w:type="character" w:customStyle="1" w:styleId="HeaderChar">
    <w:name w:val="Header Char"/>
    <w:basedOn w:val="DefaultParagraphFont"/>
    <w:link w:val="Header"/>
    <w:uiPriority w:val="99"/>
    <w:rsid w:val="00713791"/>
    <w:rPr>
      <w:rFonts w:ascii="Times New Roman" w:hAnsi="Times New Roman"/>
      <w:sz w:val="20"/>
      <w:szCs w:val="20"/>
    </w:rPr>
  </w:style>
  <w:style w:type="paragraph" w:styleId="Footer">
    <w:name w:val="footer"/>
    <w:basedOn w:val="Normal"/>
    <w:link w:val="FooterChar"/>
    <w:uiPriority w:val="99"/>
    <w:unhideWhenUsed/>
    <w:rsid w:val="00713791"/>
    <w:pPr>
      <w:tabs>
        <w:tab w:val="center" w:pos="4513"/>
        <w:tab w:val="right" w:pos="9026"/>
      </w:tabs>
    </w:pPr>
  </w:style>
  <w:style w:type="character" w:customStyle="1" w:styleId="FooterChar">
    <w:name w:val="Footer Char"/>
    <w:basedOn w:val="DefaultParagraphFont"/>
    <w:link w:val="Footer"/>
    <w:uiPriority w:val="99"/>
    <w:rsid w:val="00713791"/>
    <w:rPr>
      <w:rFonts w:ascii="Times New Roman" w:hAnsi="Times New Roman"/>
      <w:sz w:val="20"/>
      <w:szCs w:val="20"/>
    </w:rPr>
  </w:style>
  <w:style w:type="character" w:customStyle="1" w:styleId="Heading1Char">
    <w:name w:val="Heading 1 Char"/>
    <w:basedOn w:val="DefaultParagraphFont"/>
    <w:link w:val="Heading1"/>
    <w:uiPriority w:val="9"/>
    <w:rsid w:val="00FE77D5"/>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FE7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926163">
      <w:bodyDiv w:val="1"/>
      <w:marLeft w:val="0"/>
      <w:marRight w:val="0"/>
      <w:marTop w:val="0"/>
      <w:marBottom w:val="0"/>
      <w:divBdr>
        <w:top w:val="none" w:sz="0" w:space="0" w:color="auto"/>
        <w:left w:val="none" w:sz="0" w:space="0" w:color="auto"/>
        <w:bottom w:val="none" w:sz="0" w:space="0" w:color="auto"/>
        <w:right w:val="none" w:sz="0" w:space="0" w:color="auto"/>
      </w:divBdr>
    </w:div>
    <w:div w:id="538979803">
      <w:bodyDiv w:val="1"/>
      <w:marLeft w:val="0"/>
      <w:marRight w:val="0"/>
      <w:marTop w:val="0"/>
      <w:marBottom w:val="0"/>
      <w:divBdr>
        <w:top w:val="none" w:sz="0" w:space="0" w:color="auto"/>
        <w:left w:val="none" w:sz="0" w:space="0" w:color="auto"/>
        <w:bottom w:val="none" w:sz="0" w:space="0" w:color="auto"/>
        <w:right w:val="none" w:sz="0" w:space="0" w:color="auto"/>
      </w:divBdr>
    </w:div>
    <w:div w:id="1062632533">
      <w:bodyDiv w:val="1"/>
      <w:marLeft w:val="0"/>
      <w:marRight w:val="0"/>
      <w:marTop w:val="0"/>
      <w:marBottom w:val="0"/>
      <w:divBdr>
        <w:top w:val="none" w:sz="0" w:space="0" w:color="auto"/>
        <w:left w:val="none" w:sz="0" w:space="0" w:color="auto"/>
        <w:bottom w:val="none" w:sz="0" w:space="0" w:color="auto"/>
        <w:right w:val="none" w:sz="0" w:space="0" w:color="auto"/>
      </w:divBdr>
    </w:div>
    <w:div w:id="1194733121">
      <w:bodyDiv w:val="1"/>
      <w:marLeft w:val="0"/>
      <w:marRight w:val="0"/>
      <w:marTop w:val="0"/>
      <w:marBottom w:val="0"/>
      <w:divBdr>
        <w:top w:val="none" w:sz="0" w:space="0" w:color="auto"/>
        <w:left w:val="none" w:sz="0" w:space="0" w:color="auto"/>
        <w:bottom w:val="none" w:sz="0" w:space="0" w:color="auto"/>
        <w:right w:val="none" w:sz="0" w:space="0" w:color="auto"/>
      </w:divBdr>
    </w:div>
    <w:div w:id="1206484525">
      <w:bodyDiv w:val="1"/>
      <w:marLeft w:val="0"/>
      <w:marRight w:val="0"/>
      <w:marTop w:val="0"/>
      <w:marBottom w:val="0"/>
      <w:divBdr>
        <w:top w:val="none" w:sz="0" w:space="0" w:color="auto"/>
        <w:left w:val="none" w:sz="0" w:space="0" w:color="auto"/>
        <w:bottom w:val="none" w:sz="0" w:space="0" w:color="auto"/>
        <w:right w:val="none" w:sz="0" w:space="0" w:color="auto"/>
      </w:divBdr>
    </w:div>
    <w:div w:id="1518157701">
      <w:bodyDiv w:val="1"/>
      <w:marLeft w:val="0"/>
      <w:marRight w:val="0"/>
      <w:marTop w:val="0"/>
      <w:marBottom w:val="0"/>
      <w:divBdr>
        <w:top w:val="none" w:sz="0" w:space="0" w:color="auto"/>
        <w:left w:val="none" w:sz="0" w:space="0" w:color="auto"/>
        <w:bottom w:val="none" w:sz="0" w:space="0" w:color="auto"/>
        <w:right w:val="none" w:sz="0" w:space="0" w:color="auto"/>
      </w:divBdr>
    </w:div>
    <w:div w:id="1785272334">
      <w:bodyDiv w:val="1"/>
      <w:marLeft w:val="0"/>
      <w:marRight w:val="0"/>
      <w:marTop w:val="0"/>
      <w:marBottom w:val="0"/>
      <w:divBdr>
        <w:top w:val="none" w:sz="0" w:space="0" w:color="auto"/>
        <w:left w:val="none" w:sz="0" w:space="0" w:color="auto"/>
        <w:bottom w:val="none" w:sz="0" w:space="0" w:color="auto"/>
        <w:right w:val="none" w:sz="0" w:space="0" w:color="auto"/>
      </w:divBdr>
    </w:div>
    <w:div w:id="193169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Wel19</b:Tag>
    <b:SourceType>InternetSite</b:SourceType>
    <b:Guid>{190E9D9F-64F3-451A-9755-8BF384C0F03F}</b:Guid>
    <b:Author>
      <b:Author>
        <b:NameList>
          <b:Person>
            <b:Last>Government</b:Last>
            <b:First>Welsh</b:First>
          </b:Person>
        </b:NameList>
      </b:Author>
    </b:Author>
    <b:Title>Annual populaton survey - Ability to speak Welsh</b:Title>
    <b:Year>2019</b:Year>
    <b:YearAccessed>2019</b:YearAccessed>
    <b:MonthAccessed>Novemeber</b:MonthAccessed>
    <b:DayAccessed>23</b:DayAccessed>
    <b:URL>https://statswales.gov.wales/Catalogue/Welsh-Language/Annual-Population-Survey-Welsh-Language/speak-welsh-by-age-sex</b:URL>
    <b:RefOrder>1</b:RefOrder>
  </b:Source>
  <b:Source>
    <b:Tag>Hea19</b:Tag>
    <b:SourceType>InternetSite</b:SourceType>
    <b:Guid>{C58D2048-A67E-43EE-8B81-95A667078D4B}</b:Guid>
    <b:Author>
      <b:Author>
        <b:NameList>
          <b:Person>
            <b:Last>Executives</b:Last>
            <b:First>Health</b:First>
            <b:Middle>ans Safety</b:Middle>
          </b:Person>
        </b:NameList>
      </b:Author>
    </b:Author>
    <b:Title>Adventure Activities licensing</b:Title>
    <b:Year>2019</b:Year>
    <b:YearAccessed>2019</b:YearAccessed>
    <b:MonthAccessed>November</b:MonthAccessed>
    <b:DayAccessed>29</b:DayAccessed>
    <b:URL>https://www.hse.gov.uk/aala/</b:URL>
    <b:RefOrder>3</b:RefOrder>
  </b:Source>
  <b:Source>
    <b:Tag>Urd19</b:Tag>
    <b:SourceType>InternetSite</b:SourceType>
    <b:Guid>{5A215923-222A-4F59-AB02-6EAA90EE6658}</b:Guid>
    <b:Author>
      <b:Author>
        <b:NameList>
          <b:Person>
            <b:Last>Urdd</b:Last>
          </b:Person>
        </b:NameList>
      </b:Author>
    </b:Author>
    <b:Title>Children and Young People</b:Title>
    <b:Year>2019</b:Year>
    <b:YearAccessed>2019</b:YearAccessed>
    <b:MonthAccessed>November</b:MonthAccessed>
    <b:DayAccessed>26</b:DayAccessed>
    <b:URL>https://www.urdd.cymru/en/residential-centres/glan-llyn/your-visit/children-and-young-people/</b:URL>
    <b:RefOrder>2</b:RefOrder>
  </b:Source>
  <b:Source>
    <b:Tag>Mer19</b:Tag>
    <b:SourceType>InternetSite</b:SourceType>
    <b:Guid>{3E5C69E6-8CFA-4487-8CBF-77F0BE0CFF12}</b:Guid>
    <b:Author>
      <b:Author>
        <b:NameList>
          <b:Person>
            <b:Last>Archery</b:Last>
            <b:First>Merlin</b:First>
          </b:Person>
        </b:NameList>
      </b:Author>
    </b:Author>
    <b:Title>Merlin Archery</b:Title>
    <b:Year>2019</b:Year>
    <b:YearAccessed>2019</b:YearAccessed>
    <b:MonthAccessed>November</b:MonthAccessed>
    <b:DayAccessed>24</b:DayAccessed>
    <b:URL>https://www.merlinarchery.co.uk/</b:URL>
    <b:RefOrder>4</b:RefOrder>
  </b:Source>
  <b:Source>
    <b:Tag>Gov19</b:Tag>
    <b:SourceType>InternetSite</b:SourceType>
    <b:Guid>{0B3B110D-4199-4A0C-9832-8ED1DEE65139}</b:Guid>
    <b:Author>
      <b:Author>
        <b:NameList>
          <b:Person>
            <b:Last>Government</b:Last>
          </b:Person>
        </b:NameList>
      </b:Author>
    </b:Author>
    <b:Title>Low flying military aircraft</b:Title>
    <b:Year>2019</b:Year>
    <b:YearAccessed>2019</b:YearAccessed>
    <b:MonthAccessed>November</b:MonthAccessed>
    <b:DayAccessed>27</b:DayAccessed>
    <b:URL>https://www.gov.uk/low-flying-in-your-area</b:URL>
    <b:RefOrder>5</b:RefOrder>
  </b:Source>
</b:Sources>
</file>

<file path=customXml/itemProps1.xml><?xml version="1.0" encoding="utf-8"?>
<ds:datastoreItem xmlns:ds="http://schemas.openxmlformats.org/officeDocument/2006/customXml" ds:itemID="{BC2743BC-7676-4D65-94E0-1469F3E64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3033</Words>
  <Characters>17292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creator>SHOE1</dc:creator>
  <cp:lastModifiedBy>Rhodri Richards</cp:lastModifiedBy>
  <cp:revision>2</cp:revision>
  <cp:lastPrinted>2014-06-24T11:47:00Z</cp:lastPrinted>
  <dcterms:created xsi:type="dcterms:W3CDTF">2019-11-29T11:56:00Z</dcterms:created>
  <dcterms:modified xsi:type="dcterms:W3CDTF">2019-11-29T11:56:00Z</dcterms:modified>
</cp:coreProperties>
</file>