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CD1EBC" w14:textId="77777777" w:rsidR="004C7F59" w:rsidRDefault="004C7F59">
      <w:pPr>
        <w:jc w:val="center"/>
        <w:rPr>
          <w:rFonts w:ascii="Times New Roman" w:eastAsia="Times New Roman" w:hAnsi="Times New Roman" w:cs="Times New Roman"/>
          <w:b/>
          <w:bCs/>
          <w:sz w:val="24"/>
          <w:szCs w:val="24"/>
        </w:rPr>
      </w:pPr>
    </w:p>
    <w:p w14:paraId="3920EDEF" w14:textId="77777777" w:rsidR="004C7F59" w:rsidRDefault="004C7F59">
      <w:pPr>
        <w:jc w:val="center"/>
        <w:rPr>
          <w:rFonts w:ascii="Times New Roman" w:eastAsia="Times New Roman" w:hAnsi="Times New Roman" w:cs="Times New Roman"/>
          <w:b/>
          <w:bCs/>
          <w:sz w:val="24"/>
          <w:szCs w:val="24"/>
        </w:rPr>
      </w:pPr>
    </w:p>
    <w:p w14:paraId="3F54C949" w14:textId="77777777" w:rsidR="004C7F59" w:rsidRDefault="004C7F59">
      <w:pPr>
        <w:jc w:val="center"/>
        <w:rPr>
          <w:rFonts w:ascii="Times New Roman" w:eastAsia="Times New Roman" w:hAnsi="Times New Roman" w:cs="Times New Roman"/>
          <w:b/>
          <w:bCs/>
          <w:sz w:val="24"/>
          <w:szCs w:val="24"/>
        </w:rPr>
      </w:pPr>
    </w:p>
    <w:p w14:paraId="32BAB8BB" w14:textId="77777777" w:rsidR="004C7F59" w:rsidRDefault="004C7F59">
      <w:pPr>
        <w:jc w:val="center"/>
        <w:rPr>
          <w:rFonts w:ascii="Times New Roman" w:eastAsia="Times New Roman" w:hAnsi="Times New Roman" w:cs="Times New Roman"/>
          <w:b/>
          <w:bCs/>
          <w:sz w:val="24"/>
          <w:szCs w:val="24"/>
        </w:rPr>
      </w:pPr>
    </w:p>
    <w:p w14:paraId="404DB527" w14:textId="77777777" w:rsidR="004C7F59" w:rsidRDefault="00000000">
      <w:pPr>
        <w:jc w:val="center"/>
        <w:rPr>
          <w:rFonts w:ascii="Times New Roman" w:eastAsia="Times New Roman" w:hAnsi="Times New Roman" w:cs="Times New Roman"/>
          <w:b/>
          <w:bCs/>
          <w:sz w:val="26"/>
          <w:szCs w:val="26"/>
        </w:rPr>
      </w:pPr>
      <w:r>
        <w:rPr>
          <w:rFonts w:ascii="Times New Roman" w:eastAsia="Times New Roman" w:hAnsi="Times New Roman" w:cs="Times New Roman"/>
          <w:b/>
          <w:bCs/>
          <w:sz w:val="24"/>
          <w:szCs w:val="24"/>
        </w:rPr>
        <w:t>Task 2 Exercise - Create an Informative Poster</w:t>
      </w:r>
    </w:p>
    <w:p w14:paraId="002B5D22" w14:textId="77777777" w:rsidR="004C7F59" w:rsidRDefault="004C7F59">
      <w:pPr>
        <w:jc w:val="center"/>
        <w:rPr>
          <w:rFonts w:ascii="Times New Roman" w:eastAsia="Times New Roman" w:hAnsi="Times New Roman" w:cs="Times New Roman"/>
          <w:b/>
          <w:bCs/>
          <w:sz w:val="24"/>
          <w:szCs w:val="24"/>
        </w:rPr>
      </w:pPr>
    </w:p>
    <w:p w14:paraId="1AA08B2A" w14:textId="77777777" w:rsidR="004C7F59" w:rsidRDefault="004C7F59">
      <w:pPr>
        <w:jc w:val="center"/>
        <w:rPr>
          <w:rFonts w:ascii="Times New Roman" w:eastAsia="Times New Roman" w:hAnsi="Times New Roman" w:cs="Times New Roman"/>
          <w:b/>
          <w:bCs/>
          <w:sz w:val="24"/>
          <w:szCs w:val="24"/>
        </w:rPr>
      </w:pPr>
    </w:p>
    <w:p w14:paraId="1C078B60" w14:textId="77777777" w:rsidR="004C7F59" w:rsidRDefault="00000000">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Topic: How to create a chart in a Word document</w:t>
      </w:r>
    </w:p>
    <w:p w14:paraId="687A9DCC" w14:textId="77777777" w:rsidR="004C7F59" w:rsidRDefault="004C7F59">
      <w:pPr>
        <w:jc w:val="center"/>
      </w:pPr>
    </w:p>
    <w:p w14:paraId="430488CE" w14:textId="77777777" w:rsidR="004C7F59" w:rsidRDefault="004C7F59">
      <w:pPr>
        <w:jc w:val="center"/>
        <w:rPr>
          <w:rFonts w:ascii="Times New Roman" w:eastAsia="Times New Roman" w:hAnsi="Times New Roman" w:cs="Times New Roman"/>
          <w:b/>
          <w:bCs/>
          <w:sz w:val="24"/>
          <w:szCs w:val="24"/>
        </w:rPr>
      </w:pPr>
    </w:p>
    <w:p w14:paraId="20011DAE" w14:textId="77777777" w:rsidR="004C7F59" w:rsidRDefault="00000000">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Student Name:  Ancuta Batista</w:t>
      </w:r>
    </w:p>
    <w:p w14:paraId="65DC63B1" w14:textId="77777777" w:rsidR="004C7F59" w:rsidRDefault="004C7F59">
      <w:pPr>
        <w:jc w:val="center"/>
        <w:rPr>
          <w:rFonts w:ascii="Times New Roman" w:eastAsia="Times New Roman" w:hAnsi="Times New Roman" w:cs="Times New Roman"/>
          <w:b/>
          <w:bCs/>
          <w:sz w:val="24"/>
          <w:szCs w:val="24"/>
        </w:rPr>
      </w:pPr>
    </w:p>
    <w:p w14:paraId="52E96214" w14:textId="77777777" w:rsidR="004C7F59" w:rsidRDefault="00000000">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Student ID: </w:t>
      </w:r>
      <w:r>
        <w:br w:type="page"/>
      </w:r>
    </w:p>
    <w:p w14:paraId="7631FFE1" w14:textId="35B53CE3" w:rsidR="00FB4144" w:rsidRDefault="00FB4144">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 xml:space="preserve">Poster </w:t>
      </w:r>
    </w:p>
    <w:p w14:paraId="2DF01565" w14:textId="542B6BA2" w:rsidR="00FB4144" w:rsidRDefault="00FB4144">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drawing>
          <wp:inline distT="0" distB="0" distL="0" distR="0" wp14:anchorId="546C9E42" wp14:editId="33104500">
            <wp:extent cx="5927725" cy="8396230"/>
            <wp:effectExtent l="0" t="0" r="0" b="5080"/>
            <wp:docPr id="1527761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954309" cy="8433884"/>
                    </a:xfrm>
                    <a:prstGeom prst="rect">
                      <a:avLst/>
                    </a:prstGeom>
                    <a:noFill/>
                  </pic:spPr>
                </pic:pic>
              </a:graphicData>
            </a:graphic>
          </wp:inline>
        </w:drawing>
      </w:r>
    </w:p>
    <w:p w14:paraId="5E647EDE" w14:textId="2B585141" w:rsidR="004C7F59"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 xml:space="preserve">Introduction </w:t>
      </w:r>
    </w:p>
    <w:p w14:paraId="2501CCE9" w14:textId="666E4C7D" w:rsidR="004C7F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Charts are important tools used within workplaces to present visual data effectively. They assist in transforming all the complex numerical data into understandable and clear visuals. This enables proper decision-making and communication. Microsoft Word includes features of a built-in chart that assist users in generating professional graphs by eliminating advanced technical expertise (Microsoft Support, 2026a). Charts like bar, column, pie and line graphs are mostly used to compare, show trends, data, and highlight proportions. Understanding how to generate and customise charts in Word is, therefore, a valuable online skill for professionals and students. This poster includes a step-by-step structural guide to generating charts in Microsoft Word. This ensures accuracy, clarity and professional presentation in the documents of the workplace. </w:t>
      </w:r>
    </w:p>
    <w:p w14:paraId="511EC2F6" w14:textId="77777777" w:rsidR="004C7F59" w:rsidRDefault="00000000">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Step 1 - Open the Document And Position The Cursor </w:t>
      </w:r>
    </w:p>
    <w:p w14:paraId="242A39AD" w14:textId="77777777" w:rsidR="004C7F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 first, open Microsoft Word and create a new document. Place the cursor where the chart can easily appear, like below the heading or after a specific paragraph. After the position needs to be ensured that the char fit logically within the content and maintains the flow of the document (Microsoft Support, 2026a). Preparation of the layout beforehand helps to eliminate formatting problems and boost the overall document structure. </w:t>
      </w:r>
    </w:p>
    <w:p w14:paraId="02F36151" w14:textId="77777777" w:rsidR="004C7F59"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Step 2- Insert the Chart From the Insert Tab</w:t>
      </w:r>
    </w:p>
    <w:p w14:paraId="4DE90E22" w14:textId="77777777" w:rsidR="004C7F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Navigate the ‘Insert’ tab located on the top ribbon and select the option Chart. A dialogue box will appear that shows various chart types like pie, column, line and bar charts. Selecting the proper chart type is crucial because each of types include data in various ways. For example, a pie chart shows specific proportions, while the column charts compare all the values of various categories (Microsoft Support, 2026a). Once selected, go to the “OK” button and insert the chart into the document. </w:t>
      </w:r>
    </w:p>
    <w:p w14:paraId="00D0008E" w14:textId="77777777" w:rsidR="004C7F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51AF639" wp14:editId="7664AE8A">
            <wp:extent cx="5731200" cy="1651000"/>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7"/>
                    <a:srcRect/>
                    <a:stretch>
                      <a:fillRect/>
                    </a:stretch>
                  </pic:blipFill>
                  <pic:spPr>
                    <a:xfrm>
                      <a:off x="0" y="0"/>
                      <a:ext cx="5731200" cy="1651000"/>
                    </a:xfrm>
                    <a:prstGeom prst="rect">
                      <a:avLst/>
                    </a:prstGeom>
                    <a:ln/>
                  </pic:spPr>
                </pic:pic>
              </a:graphicData>
            </a:graphic>
          </wp:inline>
        </w:drawing>
      </w:r>
    </w:p>
    <w:p w14:paraId="4D37E665" w14:textId="77777777" w:rsidR="00E7468A" w:rsidRDefault="00E7468A">
      <w:pPr>
        <w:spacing w:line="360" w:lineRule="auto"/>
        <w:jc w:val="both"/>
        <w:rPr>
          <w:rFonts w:ascii="Times New Roman" w:eastAsia="Times New Roman" w:hAnsi="Times New Roman" w:cs="Times New Roman"/>
          <w:sz w:val="24"/>
          <w:szCs w:val="24"/>
        </w:rPr>
      </w:pPr>
    </w:p>
    <w:p w14:paraId="1A9EFE01" w14:textId="74F9BB0B" w:rsidR="00E7468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0F88C911" wp14:editId="0D963811">
            <wp:extent cx="3071813" cy="2905982"/>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3071813" cy="2905982"/>
                    </a:xfrm>
                    <a:prstGeom prst="rect">
                      <a:avLst/>
                    </a:prstGeom>
                    <a:ln/>
                  </pic:spPr>
                </pic:pic>
              </a:graphicData>
            </a:graphic>
          </wp:inline>
        </w:drawing>
      </w:r>
    </w:p>
    <w:p w14:paraId="342A6FCC" w14:textId="77777777" w:rsidR="004C7F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Step 3- Enter Data Using the Embedded Excel Sheet</w:t>
      </w:r>
      <w:r>
        <w:rPr>
          <w:rFonts w:ascii="Times New Roman" w:eastAsia="Times New Roman" w:hAnsi="Times New Roman" w:cs="Times New Roman"/>
          <w:sz w:val="24"/>
          <w:szCs w:val="24"/>
        </w:rPr>
        <w:t xml:space="preserve"> </w:t>
      </w:r>
    </w:p>
    <w:p w14:paraId="5B0FBFC5" w14:textId="77777777" w:rsidR="004C7F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inserting the chart, an Excel spreadsheet opens automatically. This sheet is used to edit and input data. Replace the default data according to the required values and ensure all the levels are accurate and clear. This chart in the Word updates automatically when changes are made in the Excel Sheet (Microsoft Support, 2026a). This allows the visualisation of real-time data. This feature provides flexibility and accuracy when working with data. </w:t>
      </w:r>
    </w:p>
    <w:p w14:paraId="063CE088" w14:textId="77777777" w:rsidR="004C7F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Step 4 - Select or Modify The Chart Type</w:t>
      </w:r>
      <w:r>
        <w:rPr>
          <w:rFonts w:ascii="Times New Roman" w:eastAsia="Times New Roman" w:hAnsi="Times New Roman" w:cs="Times New Roman"/>
          <w:sz w:val="24"/>
          <w:szCs w:val="24"/>
        </w:rPr>
        <w:t xml:space="preserve"> </w:t>
      </w:r>
    </w:p>
    <w:p w14:paraId="687E6D76" w14:textId="77777777" w:rsidR="004C7F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Users can change the chart type after entering all the data. This can be done through the tab “Chart Design”. Selecting the correct chart type boosts clarity and helps individuals to interpret data properly (Microsoft Support, 2026a). For example, line charts are important for trends over a specific time. Bar charts are mostly ideal for comparisons. Adjusting all the chart types mostly ensures that the data is presented in a meaningful way. </w:t>
      </w:r>
      <w:r>
        <w:rPr>
          <w:noProof/>
        </w:rPr>
        <w:drawing>
          <wp:anchor distT="114300" distB="114300" distL="114300" distR="114300" simplePos="0" relativeHeight="251658240" behindDoc="0" locked="0" layoutInCell="1" hidden="0" allowOverlap="1" wp14:anchorId="56F1A211" wp14:editId="0EE3415E">
            <wp:simplePos x="0" y="0"/>
            <wp:positionH relativeFrom="column">
              <wp:posOffset>57151</wp:posOffset>
            </wp:positionH>
            <wp:positionV relativeFrom="paragraph">
              <wp:posOffset>1381013</wp:posOffset>
            </wp:positionV>
            <wp:extent cx="5731200" cy="2273300"/>
            <wp:effectExtent l="0" t="0" r="0" b="0"/>
            <wp:wrapSquare wrapText="bothSides" distT="114300" distB="114300" distL="114300" distR="1143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200" cy="2273300"/>
                    </a:xfrm>
                    <a:prstGeom prst="rect">
                      <a:avLst/>
                    </a:prstGeom>
                    <a:ln/>
                  </pic:spPr>
                </pic:pic>
              </a:graphicData>
            </a:graphic>
          </wp:anchor>
        </w:drawing>
      </w:r>
    </w:p>
    <w:p w14:paraId="553A4093" w14:textId="77777777" w:rsidR="004C7F59" w:rsidRDefault="004C7F59">
      <w:pPr>
        <w:spacing w:line="360" w:lineRule="auto"/>
        <w:jc w:val="both"/>
        <w:rPr>
          <w:rFonts w:ascii="Times New Roman" w:eastAsia="Times New Roman" w:hAnsi="Times New Roman" w:cs="Times New Roman"/>
          <w:sz w:val="24"/>
          <w:szCs w:val="24"/>
        </w:rPr>
      </w:pPr>
    </w:p>
    <w:p w14:paraId="36CC3925" w14:textId="77777777" w:rsidR="004C7F59"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 xml:space="preserve">Step 5 - Customise the Design of the Chart </w:t>
      </w:r>
    </w:p>
    <w:p w14:paraId="53B90FF0" w14:textId="77777777" w:rsidR="004C7F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Customising the chart boosts the readability and visual appeal. Microsoft Word includes options to change styles, colours, and layouts through the “Chart Design” tab. Users can select proper styles to match the theme document (Microsoft Support, 2026b). Consistent and simple design enhances clarity that ensures the chart looks professional. Effective design visually plays an important role in clearly communicating information. </w:t>
      </w:r>
    </w:p>
    <w:p w14:paraId="7DA55FAC" w14:textId="77777777" w:rsidR="004C7F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F4F68CC" wp14:editId="6474360B">
            <wp:extent cx="4510088" cy="2637128"/>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4510088" cy="2637128"/>
                    </a:xfrm>
                    <a:prstGeom prst="rect">
                      <a:avLst/>
                    </a:prstGeom>
                    <a:ln/>
                  </pic:spPr>
                </pic:pic>
              </a:graphicData>
            </a:graphic>
          </wp:inline>
        </w:drawing>
      </w:r>
    </w:p>
    <w:p w14:paraId="4C54427E" w14:textId="77777777" w:rsidR="004C7F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94A3F54" wp14:editId="106C529C">
            <wp:extent cx="3495675" cy="129540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3495675" cy="1295400"/>
                    </a:xfrm>
                    <a:prstGeom prst="rect">
                      <a:avLst/>
                    </a:prstGeom>
                    <a:ln/>
                  </pic:spPr>
                </pic:pic>
              </a:graphicData>
            </a:graphic>
          </wp:inline>
        </w:drawing>
      </w:r>
    </w:p>
    <w:tbl>
      <w:tblPr>
        <w:tblStyle w:val="a"/>
        <w:tblW w:w="11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160"/>
      </w:tblGrid>
      <w:tr w:rsidR="004C7F59" w14:paraId="0E54826F" w14:textId="77777777">
        <w:trPr>
          <w:trHeight w:val="500"/>
        </w:trPr>
        <w:tc>
          <w:tcPr>
            <w:tcW w:w="1160" w:type="dxa"/>
            <w:tcBorders>
              <w:top w:val="nil"/>
              <w:left w:val="nil"/>
              <w:bottom w:val="nil"/>
              <w:right w:val="nil"/>
            </w:tcBorders>
            <w:tcMar>
              <w:top w:w="100" w:type="dxa"/>
              <w:left w:w="100" w:type="dxa"/>
              <w:bottom w:w="100" w:type="dxa"/>
              <w:right w:w="100" w:type="dxa"/>
            </w:tcMar>
          </w:tcPr>
          <w:p w14:paraId="5787C319" w14:textId="77777777" w:rsidR="004C7F59" w:rsidRDefault="004C7F59">
            <w:pPr>
              <w:spacing w:line="360" w:lineRule="auto"/>
              <w:jc w:val="both"/>
              <w:rPr>
                <w:rFonts w:ascii="Times New Roman" w:eastAsia="Times New Roman" w:hAnsi="Times New Roman" w:cs="Times New Roman"/>
                <w:sz w:val="24"/>
                <w:szCs w:val="24"/>
              </w:rPr>
            </w:pPr>
          </w:p>
        </w:tc>
      </w:tr>
    </w:tbl>
    <w:p w14:paraId="5B1C8276" w14:textId="77777777" w:rsidR="004C7F59" w:rsidRDefault="004C7F59">
      <w:pPr>
        <w:spacing w:line="360" w:lineRule="auto"/>
        <w:jc w:val="both"/>
        <w:rPr>
          <w:rFonts w:ascii="Times New Roman" w:eastAsia="Times New Roman" w:hAnsi="Times New Roman" w:cs="Times New Roman"/>
          <w:sz w:val="24"/>
          <w:szCs w:val="24"/>
        </w:rPr>
      </w:pPr>
    </w:p>
    <w:p w14:paraId="6FC5D429" w14:textId="77777777" w:rsidR="004C7F59"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Step 6 - Add Chart Elements </w:t>
      </w:r>
    </w:p>
    <w:p w14:paraId="13692D4C" w14:textId="77777777" w:rsidR="004C7F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make the chart informative, important elements like axis labels, chart titles and legends need to be added. Titles include context, axis labels include variables, and legends recognise various data sets  (Microsoft Support, 2026a). These features can be included using the option “Chart Elements” option in Word. </w:t>
      </w:r>
    </w:p>
    <w:p w14:paraId="44FB6E96" w14:textId="77777777" w:rsidR="004C7F59"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Step 7 - Format, Resize and Position The Chart </w:t>
      </w:r>
    </w:p>
    <w:p w14:paraId="7CCE503F" w14:textId="77777777" w:rsidR="004C7F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Formatting includes the chart, which fits well within the document. Users can resize the chart, adjust the proper position and modify the colours and fonts. It is significant to ensure that the chart is not mostly overcrowded and remains mostly easy to read (Microsoft Support, 2026c). </w:t>
      </w:r>
      <w:r>
        <w:rPr>
          <w:rFonts w:ascii="Times New Roman" w:eastAsia="Times New Roman" w:hAnsi="Times New Roman" w:cs="Times New Roman"/>
          <w:sz w:val="24"/>
          <w:szCs w:val="24"/>
        </w:rPr>
        <w:lastRenderedPageBreak/>
        <w:t>Specific formatting boosts clarity, which the chart mostly complements the overall layout of the document.</w:t>
      </w:r>
    </w:p>
    <w:p w14:paraId="11E98656" w14:textId="77777777" w:rsidR="004C7F59"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Step 8 - Save and Review the Document </w:t>
      </w:r>
    </w:p>
    <w:p w14:paraId="46D3580D" w14:textId="77777777" w:rsidR="004C7F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document and chart review for accuracy. Check that all labels, data and formatting are correct. Reviewing ensures that all the charts communicate the effective message. Daily savings prevent loss of data and include the changes that are preserved. Regular backups cope with data losses and include all changes that are preserved (Microsoft Support, 2026d). The final check mostly guarantees the accuracy and professionalism of the documents in the workplace. </w:t>
      </w:r>
    </w:p>
    <w:p w14:paraId="34E5B727" w14:textId="77777777" w:rsidR="004C7F59"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Key Benefits of Using Charts </w:t>
      </w:r>
    </w:p>
    <w:p w14:paraId="6BB01122" w14:textId="77777777" w:rsidR="004C7F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Charts mostly display complex data that enhances visual communication and transforms document presentation. They also assist proper decision-making by including information properly and concisely. Using proper charts prominently makes the reports more professional and engaging. </w:t>
      </w:r>
    </w:p>
    <w:p w14:paraId="5C8E2782" w14:textId="77777777" w:rsidR="004C7F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6A9DD07" wp14:editId="5D910B6A">
            <wp:extent cx="4300538" cy="3364706"/>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4300538" cy="3364706"/>
                    </a:xfrm>
                    <a:prstGeom prst="rect">
                      <a:avLst/>
                    </a:prstGeom>
                    <a:ln/>
                  </pic:spPr>
                </pic:pic>
              </a:graphicData>
            </a:graphic>
          </wp:inline>
        </w:drawing>
      </w:r>
    </w:p>
    <w:p w14:paraId="548E7E44" w14:textId="77777777" w:rsidR="004C7F59"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Conclusion </w:t>
      </w:r>
    </w:p>
    <w:p w14:paraId="798EE0F3" w14:textId="77777777" w:rsidR="004C7F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Creating a Microsoft Word chart is an important workplace skill that boosts the effectiveness and clarity of documents. By including the structured process, all users can include raw data into proper visuals. Every step from chart insert to customisation and review it, the process also ensures professionalism and accuracy. Individuals can generate high-quality charts and boost </w:t>
      </w:r>
      <w:r>
        <w:rPr>
          <w:rFonts w:ascii="Times New Roman" w:eastAsia="Times New Roman" w:hAnsi="Times New Roman" w:cs="Times New Roman"/>
          <w:sz w:val="24"/>
          <w:szCs w:val="24"/>
        </w:rPr>
        <w:lastRenderedPageBreak/>
        <w:t xml:space="preserve">communication and support with informed decision-making in an environment of professionals. </w:t>
      </w:r>
    </w:p>
    <w:p w14:paraId="2350B59E" w14:textId="77777777" w:rsidR="009D6BBD" w:rsidRDefault="009D6BBD">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p w14:paraId="7958B9D8" w14:textId="59801FCC" w:rsidR="004C7F59"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 xml:space="preserve">References </w:t>
      </w:r>
    </w:p>
    <w:p w14:paraId="5BDE7F24" w14:textId="77777777" w:rsidR="004C7F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Microsoft Support (2026a) </w:t>
      </w:r>
      <w:r>
        <w:rPr>
          <w:rFonts w:ascii="Times New Roman" w:eastAsia="Times New Roman" w:hAnsi="Times New Roman" w:cs="Times New Roman"/>
          <w:i/>
          <w:iCs/>
          <w:sz w:val="24"/>
          <w:szCs w:val="24"/>
        </w:rPr>
        <w:t xml:space="preserve">Add a Chart to your document in word. </w:t>
      </w:r>
      <w:r>
        <w:rPr>
          <w:rFonts w:ascii="Times New Roman" w:eastAsia="Times New Roman" w:hAnsi="Times New Roman" w:cs="Times New Roman"/>
          <w:sz w:val="24"/>
          <w:szCs w:val="24"/>
        </w:rPr>
        <w:t xml:space="preserve">Available at: </w:t>
      </w:r>
      <w:hyperlink r:id="rId13">
        <w:r w:rsidR="004C7F59">
          <w:rPr>
            <w:rFonts w:ascii="Times New Roman" w:eastAsia="Times New Roman" w:hAnsi="Times New Roman" w:cs="Times New Roman"/>
            <w:color w:val="1155CC"/>
            <w:sz w:val="24"/>
            <w:szCs w:val="24"/>
            <w:u w:val="single"/>
          </w:rPr>
          <w:t>https://support.microsoft.com/en-au/office/add-a-chart-to-your-document-in-word-ff48e3eb-5e04-4368-a39e-20df7c798932</w:t>
        </w:r>
      </w:hyperlink>
      <w:r>
        <w:rPr>
          <w:rFonts w:ascii="Times New Roman" w:eastAsia="Times New Roman" w:hAnsi="Times New Roman" w:cs="Times New Roman"/>
          <w:sz w:val="24"/>
          <w:szCs w:val="24"/>
        </w:rPr>
        <w:t xml:space="preserve"> (Accessed 2 April 2026). </w:t>
      </w:r>
    </w:p>
    <w:p w14:paraId="01C062AC" w14:textId="77777777" w:rsidR="004C7F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Microsoft Support (2026b) </w:t>
      </w:r>
      <w:r>
        <w:rPr>
          <w:rFonts w:ascii="Times New Roman" w:eastAsia="Times New Roman" w:hAnsi="Times New Roman" w:cs="Times New Roman"/>
          <w:i/>
          <w:iCs/>
          <w:sz w:val="24"/>
          <w:szCs w:val="24"/>
        </w:rPr>
        <w:t xml:space="preserve">Create a chart from start to finish. </w:t>
      </w:r>
      <w:r>
        <w:rPr>
          <w:rFonts w:ascii="Times New Roman" w:eastAsia="Times New Roman" w:hAnsi="Times New Roman" w:cs="Times New Roman"/>
          <w:sz w:val="24"/>
          <w:szCs w:val="24"/>
        </w:rPr>
        <w:t xml:space="preserve">Available at: </w:t>
      </w:r>
      <w:hyperlink r:id="rId14">
        <w:r w:rsidR="004C7F59">
          <w:rPr>
            <w:rFonts w:ascii="Times New Roman" w:eastAsia="Times New Roman" w:hAnsi="Times New Roman" w:cs="Times New Roman"/>
            <w:color w:val="1155CC"/>
            <w:sz w:val="24"/>
            <w:szCs w:val="24"/>
            <w:u w:val="single"/>
          </w:rPr>
          <w:t>https://support.microsoft.com/en-us/office/create-a-chart-from-start-to-finish-0baf399e-dd61-4e18-8a73-b3fd5d5680c2</w:t>
        </w:r>
      </w:hyperlink>
      <w:r>
        <w:rPr>
          <w:rFonts w:ascii="Times New Roman" w:eastAsia="Times New Roman" w:hAnsi="Times New Roman" w:cs="Times New Roman"/>
          <w:sz w:val="24"/>
          <w:szCs w:val="24"/>
        </w:rPr>
        <w:t xml:space="preserve"> (Accessed 2 April 2026). </w:t>
      </w:r>
    </w:p>
    <w:p w14:paraId="4C9604C0" w14:textId="77777777" w:rsidR="004C7F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Microsoft Support (2026c) </w:t>
      </w:r>
      <w:r>
        <w:rPr>
          <w:rFonts w:ascii="Times New Roman" w:eastAsia="Times New Roman" w:hAnsi="Times New Roman" w:cs="Times New Roman"/>
          <w:i/>
          <w:iCs/>
          <w:sz w:val="24"/>
          <w:szCs w:val="24"/>
        </w:rPr>
        <w:t xml:space="preserve">Insert a chart. </w:t>
      </w:r>
      <w:r>
        <w:rPr>
          <w:rFonts w:ascii="Times New Roman" w:eastAsia="Times New Roman" w:hAnsi="Times New Roman" w:cs="Times New Roman"/>
          <w:sz w:val="24"/>
          <w:szCs w:val="24"/>
        </w:rPr>
        <w:t xml:space="preserve">Available at: </w:t>
      </w:r>
      <w:hyperlink r:id="rId15">
        <w:r w:rsidR="004C7F59">
          <w:rPr>
            <w:rFonts w:ascii="Times New Roman" w:eastAsia="Times New Roman" w:hAnsi="Times New Roman" w:cs="Times New Roman"/>
            <w:color w:val="1155CC"/>
            <w:sz w:val="24"/>
            <w:szCs w:val="24"/>
            <w:u w:val="single"/>
          </w:rPr>
          <w:t>https://support.microsoft.com/en-us/office/insert-a-chart-72f84af3-119c-455b-9dab-6abefcaee11f</w:t>
        </w:r>
      </w:hyperlink>
      <w:r>
        <w:rPr>
          <w:rFonts w:ascii="Times New Roman" w:eastAsia="Times New Roman" w:hAnsi="Times New Roman" w:cs="Times New Roman"/>
          <w:sz w:val="24"/>
          <w:szCs w:val="24"/>
        </w:rPr>
        <w:t xml:space="preserve"> (Accessed 2 April 2026). </w:t>
      </w:r>
    </w:p>
    <w:p w14:paraId="3241104C" w14:textId="77777777" w:rsidR="004C7F5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Microsoft Support (2026d) </w:t>
      </w:r>
      <w:r>
        <w:rPr>
          <w:rFonts w:ascii="Times New Roman" w:eastAsia="Times New Roman" w:hAnsi="Times New Roman" w:cs="Times New Roman"/>
          <w:i/>
          <w:iCs/>
          <w:sz w:val="24"/>
          <w:szCs w:val="24"/>
        </w:rPr>
        <w:t xml:space="preserve">Video: Add charts. </w:t>
      </w:r>
      <w:r>
        <w:rPr>
          <w:rFonts w:ascii="Times New Roman" w:eastAsia="Times New Roman" w:hAnsi="Times New Roman" w:cs="Times New Roman"/>
          <w:sz w:val="24"/>
          <w:szCs w:val="24"/>
        </w:rPr>
        <w:t xml:space="preserve">Available at: </w:t>
      </w:r>
      <w:hyperlink r:id="rId16">
        <w:r w:rsidR="004C7F59">
          <w:rPr>
            <w:rFonts w:ascii="Times New Roman" w:eastAsia="Times New Roman" w:hAnsi="Times New Roman" w:cs="Times New Roman"/>
            <w:color w:val="1155CC"/>
            <w:sz w:val="24"/>
            <w:szCs w:val="24"/>
            <w:u w:val="single"/>
          </w:rPr>
          <w:t>https://support.microsoft.com/en-au/office/video-add-charts-e2653a1f-c10d-4e38-94a4-8bded7d13ca6</w:t>
        </w:r>
      </w:hyperlink>
      <w:r>
        <w:rPr>
          <w:rFonts w:ascii="Times New Roman" w:eastAsia="Times New Roman" w:hAnsi="Times New Roman" w:cs="Times New Roman"/>
          <w:sz w:val="24"/>
          <w:szCs w:val="24"/>
        </w:rPr>
        <w:t xml:space="preserve"> (Accessed 2 April 2026).</w:t>
      </w:r>
    </w:p>
    <w:p w14:paraId="3A5876A7" w14:textId="77777777" w:rsidR="005514D7" w:rsidRDefault="005514D7">
      <w:pPr>
        <w:spacing w:line="360" w:lineRule="auto"/>
        <w:jc w:val="both"/>
        <w:rPr>
          <w:rFonts w:ascii="Times New Roman" w:eastAsia="Times New Roman" w:hAnsi="Times New Roman" w:cs="Times New Roman"/>
          <w:sz w:val="24"/>
          <w:szCs w:val="24"/>
        </w:rPr>
      </w:pPr>
    </w:p>
    <w:p w14:paraId="40F4648B" w14:textId="77777777" w:rsidR="005514D7" w:rsidRDefault="005514D7">
      <w:pPr>
        <w:spacing w:line="360" w:lineRule="auto"/>
        <w:jc w:val="both"/>
        <w:rPr>
          <w:rFonts w:ascii="Times New Roman" w:eastAsia="Times New Roman" w:hAnsi="Times New Roman" w:cs="Times New Roman"/>
          <w:sz w:val="24"/>
          <w:szCs w:val="24"/>
        </w:rPr>
      </w:pPr>
    </w:p>
    <w:sectPr w:rsidR="005514D7">
      <w:footerReference w:type="default" r:id="rId1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9F584F" w14:textId="77777777" w:rsidR="00BB0E7D" w:rsidRDefault="00BB0E7D">
      <w:pPr>
        <w:spacing w:line="240" w:lineRule="auto"/>
      </w:pPr>
      <w:r>
        <w:separator/>
      </w:r>
    </w:p>
  </w:endnote>
  <w:endnote w:type="continuationSeparator" w:id="0">
    <w:p w14:paraId="00223E3D" w14:textId="77777777" w:rsidR="00BB0E7D" w:rsidRDefault="00BB0E7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F55F7CCF-8731-4878-B266-B7EE0FF967D7}"/>
  </w:font>
  <w:font w:name="Cambria">
    <w:panose1 w:val="02040503050406030204"/>
    <w:charset w:val="00"/>
    <w:family w:val="roman"/>
    <w:pitch w:val="variable"/>
    <w:sig w:usb0="E00006FF" w:usb1="420024FF" w:usb2="02000000" w:usb3="00000000" w:csb0="0000019F" w:csb1="00000000"/>
    <w:embedRegular r:id="rId2" w:fontKey="{58F01F87-F5BA-48B3-964E-1DD84F430AF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5F2D5D" w14:textId="77777777" w:rsidR="004C7F59" w:rsidRDefault="00000000">
    <w:pPr>
      <w:jc w:val="right"/>
      <w:rPr>
        <w:rFonts w:ascii="Times New Roman" w:eastAsia="Times New Roman" w:hAnsi="Times New Roman" w:cs="Times New Roman"/>
        <w:sz w:val="24"/>
        <w:szCs w:val="24"/>
      </w:rPr>
    </w:pPr>
    <w:r>
      <w:fldChar w:fldCharType="begin"/>
    </w:r>
    <w:r>
      <w:instrText>PAGE</w:instrText>
    </w:r>
    <w:r>
      <w:fldChar w:fldCharType="separate"/>
    </w:r>
    <w:r w:rsidR="00E7468A">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581D1E" w14:textId="77777777" w:rsidR="00BB0E7D" w:rsidRDefault="00BB0E7D">
      <w:pPr>
        <w:spacing w:line="240" w:lineRule="auto"/>
      </w:pPr>
      <w:r>
        <w:separator/>
      </w:r>
    </w:p>
  </w:footnote>
  <w:footnote w:type="continuationSeparator" w:id="0">
    <w:p w14:paraId="06AB948D" w14:textId="77777777" w:rsidR="00BB0E7D" w:rsidRDefault="00BB0E7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7F59"/>
    <w:rsid w:val="0029763F"/>
    <w:rsid w:val="0031109A"/>
    <w:rsid w:val="004C7F59"/>
    <w:rsid w:val="005514D7"/>
    <w:rsid w:val="00676735"/>
    <w:rsid w:val="007637E5"/>
    <w:rsid w:val="007928BA"/>
    <w:rsid w:val="00934EAB"/>
    <w:rsid w:val="009927E9"/>
    <w:rsid w:val="009D6BBD"/>
    <w:rsid w:val="00BB0E7D"/>
    <w:rsid w:val="00C160FF"/>
    <w:rsid w:val="00E7468A"/>
    <w:rsid w:val="00FB41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A32A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9927E9"/>
    <w:pPr>
      <w:tabs>
        <w:tab w:val="center" w:pos="4680"/>
        <w:tab w:val="right" w:pos="9360"/>
      </w:tabs>
      <w:spacing w:line="240" w:lineRule="auto"/>
    </w:pPr>
  </w:style>
  <w:style w:type="character" w:customStyle="1" w:styleId="HeaderChar">
    <w:name w:val="Header Char"/>
    <w:basedOn w:val="DefaultParagraphFont"/>
    <w:link w:val="Header"/>
    <w:uiPriority w:val="99"/>
    <w:rsid w:val="009927E9"/>
  </w:style>
  <w:style w:type="paragraph" w:styleId="Footer">
    <w:name w:val="footer"/>
    <w:basedOn w:val="Normal"/>
    <w:link w:val="FooterChar"/>
    <w:uiPriority w:val="99"/>
    <w:unhideWhenUsed/>
    <w:rsid w:val="009927E9"/>
    <w:pPr>
      <w:tabs>
        <w:tab w:val="center" w:pos="4680"/>
        <w:tab w:val="right" w:pos="9360"/>
      </w:tabs>
      <w:spacing w:line="240" w:lineRule="auto"/>
    </w:pPr>
  </w:style>
  <w:style w:type="character" w:customStyle="1" w:styleId="FooterChar">
    <w:name w:val="Footer Char"/>
    <w:basedOn w:val="DefaultParagraphFont"/>
    <w:link w:val="Footer"/>
    <w:uiPriority w:val="99"/>
    <w:rsid w:val="009927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support.microsoft.com/en-au/office/add-a-chart-to-your-document-in-word-ff48e3eb-5e04-4368-a39e-20df7c798932"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support.microsoft.com/en-au/office/video-add-charts-e2653a1f-c10d-4e38-94a4-8bded7d13ca6"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hyperlink" Target="https://support.microsoft.com/en-us/office/insert-a-chart-72f84af3-119c-455b-9dab-6abefcaee11f" TargetMode="External"/><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support.microsoft.com/en-us/office/create-a-chart-from-start-to-finish-0baf399e-dd61-4e18-8a73-b3fd5d5680c2"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1036</Words>
  <Characters>5907</Characters>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dcterms:created xsi:type="dcterms:W3CDTF">2026-04-02T11:29:00Z</dcterms:created>
  <dcterms:modified xsi:type="dcterms:W3CDTF">2026-04-02T11:32:00Z</dcterms:modified>
</cp:coreProperties>
</file>