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06806437"/>
        <w:docPartObj>
          <w:docPartGallery w:val="Cover Pages"/>
          <w:docPartUnique/>
        </w:docPartObj>
      </w:sdtPr>
      <w:sdtEndPr>
        <w:rPr>
          <w:b/>
          <w:bCs/>
          <w:color w:val="1F3D34"/>
          <w:sz w:val="32"/>
          <w:szCs w:val="32"/>
        </w:rPr>
      </w:sdtEndPr>
      <w:sdtContent>
        <w:p w14:paraId="668C4ADA" w14:textId="4B88E126" w:rsidR="00EB155A" w:rsidRDefault="00A53A83" w:rsidP="00896879">
          <w:pPr>
            <w:rPr>
              <w:b/>
              <w:bCs/>
              <w:color w:val="1F3D34"/>
              <w:sz w:val="32"/>
              <w:szCs w:val="32"/>
            </w:rPr>
          </w:pPr>
          <w:r>
            <w:rPr>
              <w:noProof/>
            </w:rPr>
            <mc:AlternateContent>
              <mc:Choice Requires="wps">
                <w:drawing>
                  <wp:anchor distT="0" distB="0" distL="114300" distR="114300" simplePos="0" relativeHeight="251659264" behindDoc="1" locked="0" layoutInCell="1" allowOverlap="0" wp14:anchorId="101D09B4" wp14:editId="305CF822">
                    <wp:simplePos x="0" y="0"/>
                    <wp:positionH relativeFrom="page">
                      <wp:posOffset>405105</wp:posOffset>
                    </wp:positionH>
                    <wp:positionV relativeFrom="margin">
                      <wp:posOffset>-1224331</wp:posOffset>
                    </wp:positionV>
                    <wp:extent cx="6542788" cy="10171990"/>
                    <wp:effectExtent l="0" t="0" r="10795" b="1270"/>
                    <wp:wrapNone/>
                    <wp:docPr id="8" name="Text Box 4" descr="Cover page layout"/>
                    <wp:cNvGraphicFramePr/>
                    <a:graphic xmlns:a="http://schemas.openxmlformats.org/drawingml/2006/main">
                      <a:graphicData uri="http://schemas.microsoft.com/office/word/2010/wordprocessingShape">
                        <wps:wsp>
                          <wps:cNvSpPr txBox="1"/>
                          <wps:spPr>
                            <a:xfrm>
                              <a:off x="0" y="0"/>
                              <a:ext cx="6542788" cy="1017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CDCA19" w14:textId="77777777" w:rsidR="00896879" w:rsidRDefault="00896879"/>
                              <w:p w14:paraId="6DFE0490" w14:textId="77777777" w:rsidR="00896879" w:rsidRDefault="00896879"/>
                              <w:p w14:paraId="14E541BA" w14:textId="77777777" w:rsidR="00896879" w:rsidRDefault="00896879"/>
                              <w:p w14:paraId="267E4F54" w14:textId="77777777" w:rsidR="00896879" w:rsidRDefault="00896879"/>
                              <w:tbl>
                                <w:tblPr>
                                  <w:tblW w:w="5000" w:type="pct"/>
                                  <w:tblCellMar>
                                    <w:left w:w="0" w:type="dxa"/>
                                    <w:right w:w="0" w:type="dxa"/>
                                  </w:tblCellMar>
                                  <w:tblLook w:val="04A0" w:firstRow="1" w:lastRow="0" w:firstColumn="1" w:lastColumn="0" w:noHBand="0" w:noVBand="1"/>
                                  <w:tblDescription w:val="Cover page layout"/>
                                </w:tblPr>
                                <w:tblGrid>
                                  <w:gridCol w:w="10308"/>
                                </w:tblGrid>
                                <w:tr w:rsidR="00A53A83" w14:paraId="327F52C2" w14:textId="77777777">
                                  <w:trPr>
                                    <w:trHeight w:hRule="exact" w:val="9360"/>
                                  </w:trPr>
                                  <w:tc>
                                    <w:tcPr>
                                      <w:tcW w:w="5000" w:type="pct"/>
                                    </w:tcPr>
                                    <w:p w14:paraId="1CADA148" w14:textId="77777777" w:rsidR="00896879" w:rsidRDefault="00896879" w:rsidP="00896879">
                                      <w:pPr>
                                        <w:jc w:val="center"/>
                                      </w:pPr>
                                    </w:p>
                                    <w:p w14:paraId="4323E23F" w14:textId="77777777" w:rsidR="00896879" w:rsidRDefault="00896879" w:rsidP="00896879">
                                      <w:pPr>
                                        <w:jc w:val="center"/>
                                      </w:pPr>
                                    </w:p>
                                    <w:p w14:paraId="14EABDBF" w14:textId="77777777" w:rsidR="00896879" w:rsidRDefault="00896879" w:rsidP="00896879">
                                      <w:pPr>
                                        <w:jc w:val="center"/>
                                      </w:pPr>
                                    </w:p>
                                    <w:p w14:paraId="56CFAEFE" w14:textId="1011ADC6" w:rsidR="00896879" w:rsidRDefault="00020AC6" w:rsidP="00020AC6">
                                      <w:r>
                                        <w:rPr>
                                          <w:noProof/>
                                        </w:rPr>
                                        <w:drawing>
                                          <wp:inline distT="0" distB="0" distL="0" distR="0" wp14:anchorId="114442C0" wp14:editId="2CB0C5ED">
                                            <wp:extent cx="1378915" cy="599247"/>
                                            <wp:effectExtent l="19050" t="19050" r="12065" b="10795"/>
                                            <wp:docPr id="172618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18106" name="Picture 172618106"/>
                                                    <pic:cNvPicPr/>
                                                  </pic:nvPicPr>
                                                  <pic:blipFill>
                                                    <a:blip r:embed="rId10">
                                                      <a:extLst>
                                                        <a:ext uri="{28A0092B-C50C-407E-A947-70E740481C1C}">
                                                          <a14:useLocalDpi xmlns:a14="http://schemas.microsoft.com/office/drawing/2010/main" val="0"/>
                                                        </a:ext>
                                                      </a:extLst>
                                                    </a:blip>
                                                    <a:stretch>
                                                      <a:fillRect/>
                                                    </a:stretch>
                                                  </pic:blipFill>
                                                  <pic:spPr>
                                                    <a:xfrm>
                                                      <a:off x="0" y="0"/>
                                                      <a:ext cx="1386774" cy="602662"/>
                                                    </a:xfrm>
                                                    <a:prstGeom prst="rect">
                                                      <a:avLst/>
                                                    </a:prstGeom>
                                                    <a:ln>
                                                      <a:solidFill>
                                                        <a:schemeClr val="tx1"/>
                                                      </a:solidFill>
                                                    </a:ln>
                                                  </pic:spPr>
                                                </pic:pic>
                                              </a:graphicData>
                                            </a:graphic>
                                          </wp:inline>
                                        </w:drawing>
                                      </w:r>
                                    </w:p>
                                    <w:p w14:paraId="5B97F5C6" w14:textId="3BBEEF0A" w:rsidR="00896879" w:rsidRDefault="00896879" w:rsidP="00896879">
                                      <w:pPr>
                                        <w:jc w:val="center"/>
                                      </w:pPr>
                                    </w:p>
                                    <w:p w14:paraId="2EA20434" w14:textId="77777777" w:rsidR="00896879" w:rsidRDefault="00896879" w:rsidP="00896879">
                                      <w:pPr>
                                        <w:jc w:val="center"/>
                                      </w:pPr>
                                    </w:p>
                                    <w:p w14:paraId="38ED06D0" w14:textId="77777777" w:rsidR="00896879" w:rsidRDefault="00896879" w:rsidP="00896879">
                                      <w:pPr>
                                        <w:jc w:val="center"/>
                                      </w:pPr>
                                    </w:p>
                                    <w:p w14:paraId="4C33643F" w14:textId="77777777" w:rsidR="00C95CB7" w:rsidRDefault="00D0693F" w:rsidP="00C95CB7">
                                      <w:pPr>
                                        <w:keepNext/>
                                        <w:jc w:val="center"/>
                                      </w:pPr>
                                      <w:r>
                                        <w:rPr>
                                          <w:noProof/>
                                        </w:rPr>
                                        <w:drawing>
                                          <wp:inline distT="0" distB="0" distL="0" distR="0" wp14:anchorId="182894D4" wp14:editId="399A7FB1">
                                            <wp:extent cx="4333461" cy="3796995"/>
                                            <wp:effectExtent l="0" t="0" r="0" b="0"/>
                                            <wp:docPr id="1063478356" name="Picture 1" descr="Components Of Convolutional Neural Networks - Design 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onents Of Convolutional Neural Networks - Design Tal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69155" cy="3828271"/>
                                                    </a:xfrm>
                                                    <a:prstGeom prst="rect">
                                                      <a:avLst/>
                                                    </a:prstGeom>
                                                    <a:noFill/>
                                                    <a:ln>
                                                      <a:noFill/>
                                                    </a:ln>
                                                  </pic:spPr>
                                                </pic:pic>
                                              </a:graphicData>
                                            </a:graphic>
                                          </wp:inline>
                                        </w:drawing>
                                      </w:r>
                                    </w:p>
                                    <w:p w14:paraId="6A99A8B0" w14:textId="1AA41FC1" w:rsidR="00C95CB7" w:rsidRDefault="00C95CB7" w:rsidP="00C95CB7">
                                      <w:pPr>
                                        <w:pStyle w:val="Caption"/>
                                        <w:jc w:val="center"/>
                                      </w:pPr>
                                      <w:bookmarkStart w:id="0" w:name="_Toc235185584"/>
                                      <w:r>
                                        <w:t xml:space="preserve">Figure </w:t>
                                      </w:r>
                                      <w:fldSimple w:instr=" SEQ Figure \* ARABIC ">
                                        <w:r w:rsidR="004933CD">
                                          <w:rPr>
                                            <w:noProof/>
                                          </w:rPr>
                                          <w:t>1</w:t>
                                        </w:r>
                                      </w:fldSimple>
                                      <w:r>
                                        <w:rPr>
                                          <w:lang w:val="en-AU"/>
                                        </w:rPr>
                                        <w:t>: illustrated the CNN</w:t>
                                      </w:r>
                                      <w:bookmarkEnd w:id="0"/>
                                    </w:p>
                                    <w:p w14:paraId="5F469998" w14:textId="6A6BFF70" w:rsidR="00A53A83" w:rsidRDefault="00A53A83" w:rsidP="00896879">
                                      <w:pPr>
                                        <w:jc w:val="center"/>
                                      </w:pPr>
                                    </w:p>
                                  </w:tc>
                                </w:tr>
                                <w:tr w:rsidR="00A53A83" w14:paraId="2BF2D25E" w14:textId="77777777">
                                  <w:trPr>
                                    <w:trHeight w:hRule="exact" w:val="4320"/>
                                  </w:trPr>
                                  <w:tc>
                                    <w:tcPr>
                                      <w:tcW w:w="5000" w:type="pct"/>
                                      <w:shd w:val="clear" w:color="auto" w:fill="156082" w:themeFill="accent1"/>
                                      <w:vAlign w:val="center"/>
                                    </w:tcPr>
                                    <w:p w14:paraId="59969D97" w14:textId="77777777" w:rsidR="00A53A83" w:rsidRPr="008F2464" w:rsidRDefault="00000000">
                                      <w:pPr>
                                        <w:pStyle w:val="NoSpacing"/>
                                        <w:spacing w:before="200" w:line="216" w:lineRule="auto"/>
                                        <w:ind w:left="720" w:right="720"/>
                                        <w:rPr>
                                          <w:rFonts w:asciiTheme="majorHAnsi" w:hAnsiTheme="majorHAnsi"/>
                                          <w:color w:val="FFFFFF" w:themeColor="background1"/>
                                          <w:sz w:val="44"/>
                                          <w:szCs w:val="44"/>
                                        </w:rPr>
                                      </w:pPr>
                                      <w:sdt>
                                        <w:sdtPr>
                                          <w:rPr>
                                            <w:b/>
                                            <w:bCs/>
                                            <w:color w:val="FFFFFF" w:themeColor="background1"/>
                                            <w:sz w:val="44"/>
                                            <w:szCs w:val="44"/>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8F2464" w:rsidRPr="008F2464">
                                            <w:rPr>
                                              <w:b/>
                                              <w:bCs/>
                                              <w:color w:val="FFFFFF" w:themeColor="background1"/>
                                              <w:sz w:val="44"/>
                                              <w:szCs w:val="44"/>
                                            </w:rPr>
                                            <w:t>Classifying Plant Leaf Diseases with Convolutional Neural Networks</w:t>
                                          </w:r>
                                        </w:sdtContent>
                                      </w:sdt>
                                    </w:p>
                                    <w:p w14:paraId="02287DC7" w14:textId="77777777" w:rsidR="00A53A83" w:rsidRDefault="00000000">
                                      <w:pPr>
                                        <w:pStyle w:val="NoSpacing"/>
                                        <w:spacing w:before="240"/>
                                        <w:ind w:left="720" w:right="720"/>
                                        <w:rPr>
                                          <w:color w:val="FFFFFF" w:themeColor="background1"/>
                                          <w:sz w:val="32"/>
                                          <w:szCs w:val="32"/>
                                        </w:rPr>
                                      </w:pPr>
                                      <w:sdt>
                                        <w:sdtPr>
                                          <w:rPr>
                                            <w:b/>
                                            <w:bCs/>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896879">
                                            <w:rPr>
                                              <w:b/>
                                              <w:bCs/>
                                              <w:color w:val="FFFFFF" w:themeColor="background1"/>
                                              <w:sz w:val="32"/>
                                              <w:szCs w:val="32"/>
                                            </w:rPr>
                                            <w:t xml:space="preserve">     </w:t>
                                          </w:r>
                                        </w:sdtContent>
                                      </w:sdt>
                                      <w:r w:rsidR="00A53A83">
                                        <w:rPr>
                                          <w:color w:val="FFFFFF" w:themeColor="background1"/>
                                          <w:sz w:val="32"/>
                                          <w:szCs w:val="32"/>
                                        </w:rPr>
                                        <w:t xml:space="preserve"> </w:t>
                                      </w:r>
                                    </w:p>
                                    <w:p w14:paraId="666DFF8D" w14:textId="77777777" w:rsidR="00B30BCA" w:rsidRDefault="00244F9A" w:rsidP="00A11D5E">
                                      <w:pPr>
                                        <w:spacing w:after="600"/>
                                        <w:rPr>
                                          <w:b/>
                                          <w:bCs/>
                                          <w:color w:val="FFFFFF" w:themeColor="background1"/>
                                          <w:sz w:val="24"/>
                                          <w:szCs w:val="24"/>
                                        </w:rPr>
                                      </w:pPr>
                                      <w:r>
                                        <w:rPr>
                                          <w:sz w:val="24"/>
                                          <w:szCs w:val="24"/>
                                        </w:rPr>
                                        <w:t xml:space="preserve">  </w:t>
                                      </w:r>
                                      <w:r w:rsidR="005573EB">
                                        <w:rPr>
                                          <w:sz w:val="24"/>
                                          <w:szCs w:val="24"/>
                                        </w:rPr>
                                        <w:t xml:space="preserve">           </w:t>
                                      </w:r>
                                      <w:r w:rsidR="00A11D5E">
                                        <w:rPr>
                                          <w:b/>
                                          <w:bCs/>
                                          <w:color w:val="FFFFFF" w:themeColor="background1"/>
                                          <w:sz w:val="24"/>
                                          <w:szCs w:val="24"/>
                                        </w:rPr>
                                        <w:t xml:space="preserve"> Lecturer: D</w:t>
                                      </w:r>
                                      <w:r w:rsidR="00B30BCA">
                                        <w:rPr>
                                          <w:b/>
                                          <w:bCs/>
                                          <w:color w:val="FFFFFF" w:themeColor="background1"/>
                                          <w:sz w:val="24"/>
                                          <w:szCs w:val="24"/>
                                        </w:rPr>
                                        <w:t>r</w:t>
                                      </w:r>
                                      <w:r w:rsidR="00A11D5E">
                                        <w:rPr>
                                          <w:b/>
                                          <w:bCs/>
                                          <w:color w:val="FFFFFF" w:themeColor="background1"/>
                                          <w:sz w:val="24"/>
                                          <w:szCs w:val="24"/>
                                        </w:rPr>
                                        <w:t xml:space="preserve"> Aliyu Sa</w:t>
                                      </w:r>
                                      <w:r w:rsidR="00B30BCA">
                                        <w:rPr>
                                          <w:b/>
                                          <w:bCs/>
                                          <w:color w:val="FFFFFF" w:themeColor="background1"/>
                                          <w:sz w:val="24"/>
                                          <w:szCs w:val="24"/>
                                        </w:rPr>
                                        <w:t xml:space="preserve">mboo </w:t>
                                      </w:r>
                                    </w:p>
                                    <w:p w14:paraId="24F1B046" w14:textId="77777777" w:rsidR="005573EB" w:rsidRPr="00A11D5E" w:rsidRDefault="00B30BCA" w:rsidP="00A11D5E">
                                      <w:pPr>
                                        <w:spacing w:after="600"/>
                                        <w:rPr>
                                          <w:b/>
                                          <w:bCs/>
                                          <w:color w:val="FFFFFF" w:themeColor="background1"/>
                                          <w:sz w:val="24"/>
                                          <w:szCs w:val="24"/>
                                        </w:rPr>
                                      </w:pPr>
                                      <w:r>
                                        <w:rPr>
                                          <w:b/>
                                          <w:bCs/>
                                          <w:color w:val="FFFFFF" w:themeColor="background1"/>
                                          <w:sz w:val="24"/>
                                          <w:szCs w:val="24"/>
                                        </w:rPr>
                                        <w:t xml:space="preserve">              </w:t>
                                      </w:r>
                                      <w:r w:rsidR="00051E6E" w:rsidRPr="00244F9A">
                                        <w:rPr>
                                          <w:b/>
                                          <w:bCs/>
                                          <w:color w:val="FFFFFF" w:themeColor="background1"/>
                                          <w:sz w:val="24"/>
                                          <w:szCs w:val="24"/>
                                        </w:rPr>
                                        <w:t xml:space="preserve">Student </w:t>
                                      </w:r>
                                      <w:r w:rsidR="00EE2206">
                                        <w:rPr>
                                          <w:b/>
                                          <w:bCs/>
                                          <w:color w:val="FFFFFF" w:themeColor="background1"/>
                                          <w:sz w:val="24"/>
                                          <w:szCs w:val="24"/>
                                        </w:rPr>
                                        <w:t>Name:</w:t>
                                      </w:r>
                                      <w:r w:rsidR="00BD5102">
                                        <w:rPr>
                                          <w:b/>
                                          <w:bCs/>
                                          <w:color w:val="FFFFFF" w:themeColor="background1"/>
                                          <w:sz w:val="24"/>
                                          <w:szCs w:val="24"/>
                                        </w:rPr>
                                        <w:t xml:space="preserve"> </w:t>
                                      </w:r>
                                      <w:r w:rsidR="00EE2206">
                                        <w:rPr>
                                          <w:b/>
                                          <w:bCs/>
                                          <w:color w:val="FFFFFF" w:themeColor="background1"/>
                                          <w:sz w:val="24"/>
                                          <w:szCs w:val="24"/>
                                        </w:rPr>
                                        <w:t xml:space="preserve">Sana Khan                      </w:t>
                                      </w:r>
                                    </w:p>
                                    <w:p w14:paraId="6704350F" w14:textId="77777777" w:rsidR="002D5BA3" w:rsidRPr="005573EB" w:rsidRDefault="005573EB" w:rsidP="005573EB">
                                      <w:pPr>
                                        <w:spacing w:after="600"/>
                                        <w:rPr>
                                          <w:sz w:val="24"/>
                                          <w:szCs w:val="24"/>
                                        </w:rPr>
                                      </w:pPr>
                                      <w:r>
                                        <w:rPr>
                                          <w:b/>
                                          <w:bCs/>
                                          <w:color w:val="FFFFFF" w:themeColor="background1"/>
                                          <w:sz w:val="24"/>
                                          <w:szCs w:val="24"/>
                                        </w:rPr>
                                        <w:t xml:space="preserve">               </w:t>
                                      </w:r>
                                      <w:r w:rsidR="000428F4" w:rsidRPr="00244F9A">
                                        <w:rPr>
                                          <w:b/>
                                          <w:bCs/>
                                          <w:color w:val="FFFFFF" w:themeColor="background1"/>
                                          <w:sz w:val="24"/>
                                          <w:szCs w:val="24"/>
                                        </w:rPr>
                                        <w:t>Student ID: 2239157</w:t>
                                      </w:r>
                                    </w:p>
                                    <w:p w14:paraId="2774732B" w14:textId="77777777" w:rsidR="00EE1714" w:rsidRDefault="00D44490" w:rsidP="00D44490">
                                      <w:pPr>
                                        <w:spacing w:after="600"/>
                                        <w:rPr>
                                          <w:b/>
                                          <w:bCs/>
                                          <w:color w:val="FFFFFF" w:themeColor="background1"/>
                                          <w:sz w:val="24"/>
                                          <w:szCs w:val="24"/>
                                        </w:rPr>
                                      </w:pPr>
                                      <w:r>
                                        <w:rPr>
                                          <w:b/>
                                          <w:bCs/>
                                          <w:color w:val="FFFFFF" w:themeColor="background1"/>
                                          <w:sz w:val="24"/>
                                          <w:szCs w:val="24"/>
                                        </w:rPr>
                                        <w:t xml:space="preserve">                                                                                                                   </w:t>
                                      </w:r>
                                      <w:r w:rsidR="00E7659D">
                                        <w:rPr>
                                          <w:b/>
                                          <w:bCs/>
                                          <w:color w:val="FFFFFF" w:themeColor="background1"/>
                                          <w:sz w:val="24"/>
                                          <w:szCs w:val="24"/>
                                        </w:rPr>
                                        <w:t xml:space="preserve">  </w:t>
                                      </w:r>
                                      <w:r w:rsidR="001B3DF8">
                                        <w:rPr>
                                          <w:b/>
                                          <w:bCs/>
                                          <w:color w:val="FFFFFF" w:themeColor="background1"/>
                                          <w:sz w:val="24"/>
                                          <w:szCs w:val="24"/>
                                        </w:rPr>
                                        <w:t xml:space="preserve">   </w:t>
                                      </w:r>
                                      <w:r w:rsidR="00212B9E">
                                        <w:rPr>
                                          <w:b/>
                                          <w:bCs/>
                                          <w:color w:val="FFFFFF" w:themeColor="background1"/>
                                          <w:sz w:val="24"/>
                                          <w:szCs w:val="24"/>
                                        </w:rPr>
                                        <w:t xml:space="preserve">             </w:t>
                                      </w:r>
                                      <w:r w:rsidR="001B3DF8">
                                        <w:rPr>
                                          <w:b/>
                                          <w:bCs/>
                                          <w:color w:val="FFFFFF" w:themeColor="background1"/>
                                          <w:sz w:val="24"/>
                                          <w:szCs w:val="24"/>
                                        </w:rPr>
                                        <w:t xml:space="preserve">      </w:t>
                                      </w:r>
                                      <w:r w:rsidR="00204B6B">
                                        <w:rPr>
                                          <w:b/>
                                          <w:bCs/>
                                          <w:color w:val="FFFFFF" w:themeColor="background1"/>
                                          <w:sz w:val="24"/>
                                          <w:szCs w:val="24"/>
                                        </w:rPr>
                                        <w:t xml:space="preserve">                                 </w:t>
                                      </w:r>
                                    </w:p>
                                    <w:p w14:paraId="3972EF9F" w14:textId="77777777" w:rsidR="00244F9A" w:rsidRPr="00244F9A" w:rsidRDefault="00244F9A" w:rsidP="000428F4">
                                      <w:pPr>
                                        <w:spacing w:after="600"/>
                                        <w:rPr>
                                          <w:b/>
                                          <w:bCs/>
                                        </w:rPr>
                                      </w:pPr>
                                    </w:p>
                                    <w:p w14:paraId="095F66AE" w14:textId="77777777" w:rsidR="000428F4" w:rsidRDefault="000428F4">
                                      <w:pPr>
                                        <w:pStyle w:val="NoSpacing"/>
                                        <w:spacing w:before="240"/>
                                        <w:ind w:left="720" w:right="720"/>
                                        <w:rPr>
                                          <w:color w:val="FFFFFF" w:themeColor="background1"/>
                                          <w:sz w:val="32"/>
                                          <w:szCs w:val="32"/>
                                        </w:rPr>
                                      </w:pPr>
                                    </w:p>
                                  </w:tc>
                                </w:tr>
                                <w:tr w:rsidR="00A53A83" w14:paraId="1B4588A6"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436"/>
                                        <w:gridCol w:w="3398"/>
                                        <w:gridCol w:w="3474"/>
                                      </w:tblGrid>
                                      <w:tr w:rsidR="00A53A83" w14:paraId="55ACADF2" w14:textId="77777777">
                                        <w:trPr>
                                          <w:trHeight w:hRule="exact" w:val="720"/>
                                        </w:trPr>
                                        <w:sdt>
                                          <w:sdtPr>
                                            <w:rPr>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1D7D199F" w14:textId="77777777" w:rsidR="00A53A83" w:rsidRDefault="008F2464">
                                                <w:pPr>
                                                  <w:pStyle w:val="NoSpacing"/>
                                                  <w:ind w:left="144" w:right="144"/>
                                                  <w:jc w:val="center"/>
                                                  <w:rPr>
                                                    <w:color w:val="FFFFFF" w:themeColor="background1"/>
                                                  </w:rPr>
                                                </w:pPr>
                                                <w:r w:rsidRPr="000428F4">
                                                  <w:rPr>
                                                    <w:color w:val="FFFFFF" w:themeColor="background1"/>
                                                    <w:sz w:val="24"/>
                                                    <w:szCs w:val="24"/>
                                                  </w:rPr>
                                                  <w:t>MSc Data and Artificial Intelligence</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7-17T00:00:00Z">
                                                <w:dateFormat w:val="M/d/yy"/>
                                                <w:lid w:val="en-US"/>
                                                <w:storeMappedDataAs w:val="dateTime"/>
                                                <w:calendar w:val="gregorian"/>
                                              </w:date>
                                            </w:sdtPr>
                                            <w:sdtContent>
                                              <w:p w14:paraId="634CA873" w14:textId="34E67755" w:rsidR="00A53A83" w:rsidRDefault="00203CB9">
                                                <w:pPr>
                                                  <w:pStyle w:val="NoSpacing"/>
                                                  <w:ind w:left="144" w:right="144"/>
                                                  <w:jc w:val="center"/>
                                                  <w:rPr>
                                                    <w:color w:val="FFFFFF" w:themeColor="background1"/>
                                                  </w:rPr>
                                                </w:pPr>
                                                <w:r>
                                                  <w:rPr>
                                                    <w:color w:val="FFFFFF" w:themeColor="background1"/>
                                                  </w:rPr>
                                                  <w:t>7/17/26</w:t>
                                                </w:r>
                                              </w:p>
                                            </w:sdtContent>
                                          </w:sdt>
                                        </w:tc>
                                        <w:sdt>
                                          <w:sdtPr>
                                            <w:rPr>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EE72CC1" w14:textId="77777777" w:rsidR="00A53A83" w:rsidRDefault="008F2464">
                                                <w:pPr>
                                                  <w:pStyle w:val="NoSpacing"/>
                                                  <w:ind w:left="144" w:right="720"/>
                                                  <w:jc w:val="right"/>
                                                  <w:rPr>
                                                    <w:color w:val="FFFFFF" w:themeColor="background1"/>
                                                  </w:rPr>
                                                </w:pPr>
                                                <w:r w:rsidRPr="000428F4">
                                                  <w:rPr>
                                                    <w:color w:val="FFFFFF" w:themeColor="background1"/>
                                                    <w:sz w:val="24"/>
                                                    <w:szCs w:val="24"/>
                                                  </w:rPr>
                                                  <w:t>ACCA7025</w:t>
                                                </w:r>
                                              </w:p>
                                            </w:tc>
                                          </w:sdtContent>
                                        </w:sdt>
                                      </w:tr>
                                    </w:tbl>
                                    <w:p w14:paraId="5C9A01D7" w14:textId="77777777" w:rsidR="00A53A83" w:rsidRDefault="00A53A83"/>
                                  </w:tc>
                                </w:tr>
                              </w:tbl>
                              <w:p w14:paraId="5597FF3A" w14:textId="77777777" w:rsidR="00A53A83" w:rsidRDefault="00A53A8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01D09B4" id="_x0000_t202" coordsize="21600,21600" o:spt="202" path="m,l,21600r21600,l21600,xe">
                    <v:stroke joinstyle="miter"/>
                    <v:path gradientshapeok="t" o:connecttype="rect"/>
                  </v:shapetype>
                  <v:shape id="Text Box 4" o:spid="_x0000_s1026" type="#_x0000_t202" alt="Cover page layout" style="position:absolute;margin-left:31.9pt;margin-top:-96.4pt;width:515.2pt;height:800.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" o:allowoverlap="f" filled="f" stroked="f" strokeweight=".5pt">
                    <v:textbox inset="0,0,0,0">
                      <w:txbxContent>
                        <w:p w14:paraId="47CDCA19" w14:textId="77777777" w:rsidR="00896879" w:rsidRDefault="00896879"/>
                        <w:p w14:paraId="6DFE0490" w14:textId="77777777" w:rsidR="00896879" w:rsidRDefault="00896879"/>
                        <w:p w14:paraId="14E541BA" w14:textId="77777777" w:rsidR="00896879" w:rsidRDefault="00896879"/>
                        <w:p w14:paraId="267E4F54" w14:textId="77777777" w:rsidR="00896879" w:rsidRDefault="00896879"/>
                        <w:tbl>
                          <w:tblPr>
                            <w:tblW w:w="5000" w:type="pct"/>
                            <w:tblCellMar>
                              <w:left w:w="0" w:type="dxa"/>
                              <w:right w:w="0" w:type="dxa"/>
                            </w:tblCellMar>
                            <w:tblLook w:val="04A0" w:firstRow="1" w:lastRow="0" w:firstColumn="1" w:lastColumn="0" w:noHBand="0" w:noVBand="1"/>
                            <w:tblDescription w:val="Cover page layout"/>
                          </w:tblPr>
                          <w:tblGrid>
                            <w:gridCol w:w="10308"/>
                          </w:tblGrid>
                          <w:tr w:rsidR="00A53A83" w14:paraId="327F52C2" w14:textId="77777777">
                            <w:trPr>
                              <w:trHeight w:hRule="exact" w:val="9360"/>
                            </w:trPr>
                            <w:tc>
                              <w:tcPr>
                                <w:tcW w:w="5000" w:type="pct"/>
                              </w:tcPr>
                              <w:p w14:paraId="1CADA148" w14:textId="77777777" w:rsidR="00896879" w:rsidRDefault="00896879" w:rsidP="00896879">
                                <w:pPr>
                                  <w:jc w:val="center"/>
                                </w:pPr>
                              </w:p>
                              <w:p w14:paraId="4323E23F" w14:textId="77777777" w:rsidR="00896879" w:rsidRDefault="00896879" w:rsidP="00896879">
                                <w:pPr>
                                  <w:jc w:val="center"/>
                                </w:pPr>
                              </w:p>
                              <w:p w14:paraId="14EABDBF" w14:textId="77777777" w:rsidR="00896879" w:rsidRDefault="00896879" w:rsidP="00896879">
                                <w:pPr>
                                  <w:jc w:val="center"/>
                                </w:pPr>
                              </w:p>
                              <w:p w14:paraId="56CFAEFE" w14:textId="1011ADC6" w:rsidR="00896879" w:rsidRDefault="00020AC6" w:rsidP="00020AC6">
                                <w:r>
                                  <w:rPr>
                                    <w:noProof/>
                                  </w:rPr>
                                  <w:drawing>
                                    <wp:inline distT="0" distB="0" distL="0" distR="0" wp14:anchorId="114442C0" wp14:editId="2CB0C5ED">
                                      <wp:extent cx="1378915" cy="599247"/>
                                      <wp:effectExtent l="19050" t="19050" r="12065" b="10795"/>
                                      <wp:docPr id="1726181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618106" name="Picture 172618106"/>
                                              <pic:cNvPicPr/>
                                            </pic:nvPicPr>
                                            <pic:blipFill>
                                              <a:blip r:embed="rId10">
                                                <a:extLst>
                                                  <a:ext uri="{28A0092B-C50C-407E-A947-70E740481C1C}">
                                                    <a14:useLocalDpi xmlns:a14="http://schemas.microsoft.com/office/drawing/2010/main" val="0"/>
                                                  </a:ext>
                                                </a:extLst>
                                              </a:blip>
                                              <a:stretch>
                                                <a:fillRect/>
                                              </a:stretch>
                                            </pic:blipFill>
                                            <pic:spPr>
                                              <a:xfrm>
                                                <a:off x="0" y="0"/>
                                                <a:ext cx="1386774" cy="602662"/>
                                              </a:xfrm>
                                              <a:prstGeom prst="rect">
                                                <a:avLst/>
                                              </a:prstGeom>
                                              <a:ln>
                                                <a:solidFill>
                                                  <a:schemeClr val="tx1"/>
                                                </a:solidFill>
                                              </a:ln>
                                            </pic:spPr>
                                          </pic:pic>
                                        </a:graphicData>
                                      </a:graphic>
                                    </wp:inline>
                                  </w:drawing>
                                </w:r>
                              </w:p>
                              <w:p w14:paraId="5B97F5C6" w14:textId="3BBEEF0A" w:rsidR="00896879" w:rsidRDefault="00896879" w:rsidP="00896879">
                                <w:pPr>
                                  <w:jc w:val="center"/>
                                </w:pPr>
                              </w:p>
                              <w:p w14:paraId="2EA20434" w14:textId="77777777" w:rsidR="00896879" w:rsidRDefault="00896879" w:rsidP="00896879">
                                <w:pPr>
                                  <w:jc w:val="center"/>
                                </w:pPr>
                              </w:p>
                              <w:p w14:paraId="38ED06D0" w14:textId="77777777" w:rsidR="00896879" w:rsidRDefault="00896879" w:rsidP="00896879">
                                <w:pPr>
                                  <w:jc w:val="center"/>
                                </w:pPr>
                              </w:p>
                              <w:p w14:paraId="4C33643F" w14:textId="77777777" w:rsidR="00C95CB7" w:rsidRDefault="00D0693F" w:rsidP="00C95CB7">
                                <w:pPr>
                                  <w:keepNext/>
                                  <w:jc w:val="center"/>
                                </w:pPr>
                                <w:r>
                                  <w:rPr>
                                    <w:noProof/>
                                  </w:rPr>
                                  <w:drawing>
                                    <wp:inline distT="0" distB="0" distL="0" distR="0" wp14:anchorId="182894D4" wp14:editId="399A7FB1">
                                      <wp:extent cx="4333461" cy="3796995"/>
                                      <wp:effectExtent l="0" t="0" r="0" b="0"/>
                                      <wp:docPr id="1063478356" name="Picture 1" descr="Components Of Convolutional Neural Networks - Design Ta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onents Of Convolutional Neural Networks - Design Tal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69155" cy="3828271"/>
                                              </a:xfrm>
                                              <a:prstGeom prst="rect">
                                                <a:avLst/>
                                              </a:prstGeom>
                                              <a:noFill/>
                                              <a:ln>
                                                <a:noFill/>
                                              </a:ln>
                                            </pic:spPr>
                                          </pic:pic>
                                        </a:graphicData>
                                      </a:graphic>
                                    </wp:inline>
                                  </w:drawing>
                                </w:r>
                              </w:p>
                              <w:p w14:paraId="6A99A8B0" w14:textId="1AA41FC1" w:rsidR="00C95CB7" w:rsidRDefault="00C95CB7" w:rsidP="00C95CB7">
                                <w:pPr>
                                  <w:pStyle w:val="Caption"/>
                                  <w:jc w:val="center"/>
                                </w:pPr>
                                <w:bookmarkStart w:id="1" w:name="_Toc235185584"/>
                                <w:r>
                                  <w:t xml:space="preserve">Figure </w:t>
                                </w:r>
                                <w:fldSimple w:instr=" SEQ Figure \* ARABIC ">
                                  <w:r w:rsidR="004933CD">
                                    <w:rPr>
                                      <w:noProof/>
                                    </w:rPr>
                                    <w:t>1</w:t>
                                  </w:r>
                                </w:fldSimple>
                                <w:r>
                                  <w:rPr>
                                    <w:lang w:val="en-AU"/>
                                  </w:rPr>
                                  <w:t>: illustrated the CNN</w:t>
                                </w:r>
                                <w:bookmarkEnd w:id="1"/>
                              </w:p>
                              <w:p w14:paraId="5F469998" w14:textId="6A6BFF70" w:rsidR="00A53A83" w:rsidRDefault="00A53A83" w:rsidP="00896879">
                                <w:pPr>
                                  <w:jc w:val="center"/>
                                </w:pPr>
                              </w:p>
                            </w:tc>
                          </w:tr>
                          <w:tr w:rsidR="00A53A83" w14:paraId="2BF2D25E" w14:textId="77777777">
                            <w:trPr>
                              <w:trHeight w:hRule="exact" w:val="4320"/>
                            </w:trPr>
                            <w:tc>
                              <w:tcPr>
                                <w:tcW w:w="5000" w:type="pct"/>
                                <w:shd w:val="clear" w:color="auto" w:fill="156082" w:themeFill="accent1"/>
                                <w:vAlign w:val="center"/>
                              </w:tcPr>
                              <w:p w14:paraId="59969D97" w14:textId="77777777" w:rsidR="00A53A83" w:rsidRPr="008F2464" w:rsidRDefault="00000000">
                                <w:pPr>
                                  <w:pStyle w:val="NoSpacing"/>
                                  <w:spacing w:before="200" w:line="216" w:lineRule="auto"/>
                                  <w:ind w:left="720" w:right="720"/>
                                  <w:rPr>
                                    <w:rFonts w:asciiTheme="majorHAnsi" w:hAnsiTheme="majorHAnsi"/>
                                    <w:color w:val="FFFFFF" w:themeColor="background1"/>
                                    <w:sz w:val="44"/>
                                    <w:szCs w:val="44"/>
                                  </w:rPr>
                                </w:pPr>
                                <w:sdt>
                                  <w:sdtPr>
                                    <w:rPr>
                                      <w:b/>
                                      <w:bCs/>
                                      <w:color w:val="FFFFFF" w:themeColor="background1"/>
                                      <w:sz w:val="44"/>
                                      <w:szCs w:val="44"/>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r w:rsidR="008F2464" w:rsidRPr="008F2464">
                                      <w:rPr>
                                        <w:b/>
                                        <w:bCs/>
                                        <w:color w:val="FFFFFF" w:themeColor="background1"/>
                                        <w:sz w:val="44"/>
                                        <w:szCs w:val="44"/>
                                      </w:rPr>
                                      <w:t>Classifying Plant Leaf Diseases with Convolutional Neural Networks</w:t>
                                    </w:r>
                                  </w:sdtContent>
                                </w:sdt>
                              </w:p>
                              <w:p w14:paraId="02287DC7" w14:textId="77777777" w:rsidR="00A53A83" w:rsidRDefault="00000000">
                                <w:pPr>
                                  <w:pStyle w:val="NoSpacing"/>
                                  <w:spacing w:before="240"/>
                                  <w:ind w:left="720" w:right="720"/>
                                  <w:rPr>
                                    <w:color w:val="FFFFFF" w:themeColor="background1"/>
                                    <w:sz w:val="32"/>
                                    <w:szCs w:val="32"/>
                                  </w:rPr>
                                </w:pPr>
                                <w:sdt>
                                  <w:sdtPr>
                                    <w:rPr>
                                      <w:b/>
                                      <w:bCs/>
                                      <w:color w:val="FFFFFF" w:themeColor="background1"/>
                                      <w:sz w:val="32"/>
                                      <w:szCs w:val="32"/>
                                    </w:rPr>
                                    <w:alias w:val="Subtitle"/>
                                    <w:tag w:val=""/>
                                    <w:id w:val="-1893644819"/>
                                    <w:showingPlcHdr/>
                                    <w:dataBinding w:prefixMappings="xmlns:ns0='http://purl.org/dc/elements/1.1/' xmlns:ns1='http://schemas.openxmlformats.org/package/2006/metadata/core-properties' " w:xpath="/ns1:coreProperties[1]/ns0:subject[1]" w:storeItemID="{6C3C8BC8-F283-45AE-878A-BAB7291924A1}"/>
                                    <w:text/>
                                  </w:sdtPr>
                                  <w:sdtContent>
                                    <w:r w:rsidR="00896879">
                                      <w:rPr>
                                        <w:b/>
                                        <w:bCs/>
                                        <w:color w:val="FFFFFF" w:themeColor="background1"/>
                                        <w:sz w:val="32"/>
                                        <w:szCs w:val="32"/>
                                      </w:rPr>
                                      <w:t xml:space="preserve">     </w:t>
                                    </w:r>
                                  </w:sdtContent>
                                </w:sdt>
                                <w:r w:rsidR="00A53A83">
                                  <w:rPr>
                                    <w:color w:val="FFFFFF" w:themeColor="background1"/>
                                    <w:sz w:val="32"/>
                                    <w:szCs w:val="32"/>
                                  </w:rPr>
                                  <w:t xml:space="preserve"> </w:t>
                                </w:r>
                              </w:p>
                              <w:p w14:paraId="666DFF8D" w14:textId="77777777" w:rsidR="00B30BCA" w:rsidRDefault="00244F9A" w:rsidP="00A11D5E">
                                <w:pPr>
                                  <w:spacing w:after="600"/>
                                  <w:rPr>
                                    <w:b/>
                                    <w:bCs/>
                                    <w:color w:val="FFFFFF" w:themeColor="background1"/>
                                    <w:sz w:val="24"/>
                                    <w:szCs w:val="24"/>
                                  </w:rPr>
                                </w:pPr>
                                <w:r>
                                  <w:rPr>
                                    <w:sz w:val="24"/>
                                    <w:szCs w:val="24"/>
                                  </w:rPr>
                                  <w:t xml:space="preserve">  </w:t>
                                </w:r>
                                <w:r w:rsidR="005573EB">
                                  <w:rPr>
                                    <w:sz w:val="24"/>
                                    <w:szCs w:val="24"/>
                                  </w:rPr>
                                  <w:t xml:space="preserve">           </w:t>
                                </w:r>
                                <w:r w:rsidR="00A11D5E">
                                  <w:rPr>
                                    <w:b/>
                                    <w:bCs/>
                                    <w:color w:val="FFFFFF" w:themeColor="background1"/>
                                    <w:sz w:val="24"/>
                                    <w:szCs w:val="24"/>
                                  </w:rPr>
                                  <w:t xml:space="preserve"> Lecturer: D</w:t>
                                </w:r>
                                <w:r w:rsidR="00B30BCA">
                                  <w:rPr>
                                    <w:b/>
                                    <w:bCs/>
                                    <w:color w:val="FFFFFF" w:themeColor="background1"/>
                                    <w:sz w:val="24"/>
                                    <w:szCs w:val="24"/>
                                  </w:rPr>
                                  <w:t>r</w:t>
                                </w:r>
                                <w:r w:rsidR="00A11D5E">
                                  <w:rPr>
                                    <w:b/>
                                    <w:bCs/>
                                    <w:color w:val="FFFFFF" w:themeColor="background1"/>
                                    <w:sz w:val="24"/>
                                    <w:szCs w:val="24"/>
                                  </w:rPr>
                                  <w:t xml:space="preserve"> Aliyu Sa</w:t>
                                </w:r>
                                <w:r w:rsidR="00B30BCA">
                                  <w:rPr>
                                    <w:b/>
                                    <w:bCs/>
                                    <w:color w:val="FFFFFF" w:themeColor="background1"/>
                                    <w:sz w:val="24"/>
                                    <w:szCs w:val="24"/>
                                  </w:rPr>
                                  <w:t xml:space="preserve">mboo </w:t>
                                </w:r>
                              </w:p>
                              <w:p w14:paraId="24F1B046" w14:textId="77777777" w:rsidR="005573EB" w:rsidRPr="00A11D5E" w:rsidRDefault="00B30BCA" w:rsidP="00A11D5E">
                                <w:pPr>
                                  <w:spacing w:after="600"/>
                                  <w:rPr>
                                    <w:b/>
                                    <w:bCs/>
                                    <w:color w:val="FFFFFF" w:themeColor="background1"/>
                                    <w:sz w:val="24"/>
                                    <w:szCs w:val="24"/>
                                  </w:rPr>
                                </w:pPr>
                                <w:r>
                                  <w:rPr>
                                    <w:b/>
                                    <w:bCs/>
                                    <w:color w:val="FFFFFF" w:themeColor="background1"/>
                                    <w:sz w:val="24"/>
                                    <w:szCs w:val="24"/>
                                  </w:rPr>
                                  <w:t xml:space="preserve">              </w:t>
                                </w:r>
                                <w:r w:rsidR="00051E6E" w:rsidRPr="00244F9A">
                                  <w:rPr>
                                    <w:b/>
                                    <w:bCs/>
                                    <w:color w:val="FFFFFF" w:themeColor="background1"/>
                                    <w:sz w:val="24"/>
                                    <w:szCs w:val="24"/>
                                  </w:rPr>
                                  <w:t xml:space="preserve">Student </w:t>
                                </w:r>
                                <w:r w:rsidR="00EE2206">
                                  <w:rPr>
                                    <w:b/>
                                    <w:bCs/>
                                    <w:color w:val="FFFFFF" w:themeColor="background1"/>
                                    <w:sz w:val="24"/>
                                    <w:szCs w:val="24"/>
                                  </w:rPr>
                                  <w:t>Name:</w:t>
                                </w:r>
                                <w:r w:rsidR="00BD5102">
                                  <w:rPr>
                                    <w:b/>
                                    <w:bCs/>
                                    <w:color w:val="FFFFFF" w:themeColor="background1"/>
                                    <w:sz w:val="24"/>
                                    <w:szCs w:val="24"/>
                                  </w:rPr>
                                  <w:t xml:space="preserve"> </w:t>
                                </w:r>
                                <w:r w:rsidR="00EE2206">
                                  <w:rPr>
                                    <w:b/>
                                    <w:bCs/>
                                    <w:color w:val="FFFFFF" w:themeColor="background1"/>
                                    <w:sz w:val="24"/>
                                    <w:szCs w:val="24"/>
                                  </w:rPr>
                                  <w:t xml:space="preserve">Sana Khan                      </w:t>
                                </w:r>
                              </w:p>
                              <w:p w14:paraId="6704350F" w14:textId="77777777" w:rsidR="002D5BA3" w:rsidRPr="005573EB" w:rsidRDefault="005573EB" w:rsidP="005573EB">
                                <w:pPr>
                                  <w:spacing w:after="600"/>
                                  <w:rPr>
                                    <w:sz w:val="24"/>
                                    <w:szCs w:val="24"/>
                                  </w:rPr>
                                </w:pPr>
                                <w:r>
                                  <w:rPr>
                                    <w:b/>
                                    <w:bCs/>
                                    <w:color w:val="FFFFFF" w:themeColor="background1"/>
                                    <w:sz w:val="24"/>
                                    <w:szCs w:val="24"/>
                                  </w:rPr>
                                  <w:t xml:space="preserve">               </w:t>
                                </w:r>
                                <w:r w:rsidR="000428F4" w:rsidRPr="00244F9A">
                                  <w:rPr>
                                    <w:b/>
                                    <w:bCs/>
                                    <w:color w:val="FFFFFF" w:themeColor="background1"/>
                                    <w:sz w:val="24"/>
                                    <w:szCs w:val="24"/>
                                  </w:rPr>
                                  <w:t>Student ID: 2239157</w:t>
                                </w:r>
                              </w:p>
                              <w:p w14:paraId="2774732B" w14:textId="77777777" w:rsidR="00EE1714" w:rsidRDefault="00D44490" w:rsidP="00D44490">
                                <w:pPr>
                                  <w:spacing w:after="600"/>
                                  <w:rPr>
                                    <w:b/>
                                    <w:bCs/>
                                    <w:color w:val="FFFFFF" w:themeColor="background1"/>
                                    <w:sz w:val="24"/>
                                    <w:szCs w:val="24"/>
                                  </w:rPr>
                                </w:pPr>
                                <w:r>
                                  <w:rPr>
                                    <w:b/>
                                    <w:bCs/>
                                    <w:color w:val="FFFFFF" w:themeColor="background1"/>
                                    <w:sz w:val="24"/>
                                    <w:szCs w:val="24"/>
                                  </w:rPr>
                                  <w:t xml:space="preserve">                                                                                                                   </w:t>
                                </w:r>
                                <w:r w:rsidR="00E7659D">
                                  <w:rPr>
                                    <w:b/>
                                    <w:bCs/>
                                    <w:color w:val="FFFFFF" w:themeColor="background1"/>
                                    <w:sz w:val="24"/>
                                    <w:szCs w:val="24"/>
                                  </w:rPr>
                                  <w:t xml:space="preserve">  </w:t>
                                </w:r>
                                <w:r w:rsidR="001B3DF8">
                                  <w:rPr>
                                    <w:b/>
                                    <w:bCs/>
                                    <w:color w:val="FFFFFF" w:themeColor="background1"/>
                                    <w:sz w:val="24"/>
                                    <w:szCs w:val="24"/>
                                  </w:rPr>
                                  <w:t xml:space="preserve">   </w:t>
                                </w:r>
                                <w:r w:rsidR="00212B9E">
                                  <w:rPr>
                                    <w:b/>
                                    <w:bCs/>
                                    <w:color w:val="FFFFFF" w:themeColor="background1"/>
                                    <w:sz w:val="24"/>
                                    <w:szCs w:val="24"/>
                                  </w:rPr>
                                  <w:t xml:space="preserve">             </w:t>
                                </w:r>
                                <w:r w:rsidR="001B3DF8">
                                  <w:rPr>
                                    <w:b/>
                                    <w:bCs/>
                                    <w:color w:val="FFFFFF" w:themeColor="background1"/>
                                    <w:sz w:val="24"/>
                                    <w:szCs w:val="24"/>
                                  </w:rPr>
                                  <w:t xml:space="preserve">      </w:t>
                                </w:r>
                                <w:r w:rsidR="00204B6B">
                                  <w:rPr>
                                    <w:b/>
                                    <w:bCs/>
                                    <w:color w:val="FFFFFF" w:themeColor="background1"/>
                                    <w:sz w:val="24"/>
                                    <w:szCs w:val="24"/>
                                  </w:rPr>
                                  <w:t xml:space="preserve">                                 </w:t>
                                </w:r>
                              </w:p>
                              <w:p w14:paraId="3972EF9F" w14:textId="77777777" w:rsidR="00244F9A" w:rsidRPr="00244F9A" w:rsidRDefault="00244F9A" w:rsidP="000428F4">
                                <w:pPr>
                                  <w:spacing w:after="600"/>
                                  <w:rPr>
                                    <w:b/>
                                    <w:bCs/>
                                  </w:rPr>
                                </w:pPr>
                              </w:p>
                              <w:p w14:paraId="095F66AE" w14:textId="77777777" w:rsidR="000428F4" w:rsidRDefault="000428F4">
                                <w:pPr>
                                  <w:pStyle w:val="NoSpacing"/>
                                  <w:spacing w:before="240"/>
                                  <w:ind w:left="720" w:right="720"/>
                                  <w:rPr>
                                    <w:color w:val="FFFFFF" w:themeColor="background1"/>
                                    <w:sz w:val="32"/>
                                    <w:szCs w:val="32"/>
                                  </w:rPr>
                                </w:pPr>
                              </w:p>
                            </w:tc>
                          </w:tr>
                          <w:tr w:rsidR="00A53A83" w14:paraId="1B4588A6" w14:textId="77777777">
                            <w:trPr>
                              <w:trHeight w:hRule="exact" w:val="720"/>
                            </w:trPr>
                            <w:tc>
                              <w:tcPr>
                                <w:tcW w:w="5000" w:type="pct"/>
                                <w:shd w:val="clear" w:color="auto" w:fill="4EA72E" w:themeFill="accent6"/>
                              </w:tcPr>
                              <w:tbl>
                                <w:tblPr>
                                  <w:tblW w:w="5000" w:type="pct"/>
                                  <w:tblCellMar>
                                    <w:left w:w="0" w:type="dxa"/>
                                    <w:right w:w="0" w:type="dxa"/>
                                  </w:tblCellMar>
                                  <w:tblLook w:val="04A0" w:firstRow="1" w:lastRow="0" w:firstColumn="1" w:lastColumn="0" w:noHBand="0" w:noVBand="1"/>
                                  <w:tblDescription w:val="Cover page info"/>
                                </w:tblPr>
                                <w:tblGrid>
                                  <w:gridCol w:w="3436"/>
                                  <w:gridCol w:w="3398"/>
                                  <w:gridCol w:w="3474"/>
                                </w:tblGrid>
                                <w:tr w:rsidR="00A53A83" w14:paraId="55ACADF2" w14:textId="77777777">
                                  <w:trPr>
                                    <w:trHeight w:hRule="exact" w:val="720"/>
                                  </w:trPr>
                                  <w:sdt>
                                    <w:sdtPr>
                                      <w:rPr>
                                        <w:color w:val="FFFFFF" w:themeColor="background1"/>
                                        <w:sz w:val="24"/>
                                        <w:szCs w:val="24"/>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Content>
                                      <w:tc>
                                        <w:tcPr>
                                          <w:tcW w:w="3590" w:type="dxa"/>
                                          <w:vAlign w:val="center"/>
                                        </w:tcPr>
                                        <w:p w14:paraId="1D7D199F" w14:textId="77777777" w:rsidR="00A53A83" w:rsidRDefault="008F2464">
                                          <w:pPr>
                                            <w:pStyle w:val="NoSpacing"/>
                                            <w:ind w:left="144" w:right="144"/>
                                            <w:jc w:val="center"/>
                                            <w:rPr>
                                              <w:color w:val="FFFFFF" w:themeColor="background1"/>
                                            </w:rPr>
                                          </w:pPr>
                                          <w:r w:rsidRPr="000428F4">
                                            <w:rPr>
                                              <w:color w:val="FFFFFF" w:themeColor="background1"/>
                                              <w:sz w:val="24"/>
                                              <w:szCs w:val="24"/>
                                            </w:rPr>
                                            <w:t>MSc Data and Artificial Intelligence</w:t>
                                          </w:r>
                                        </w:p>
                                      </w:tc>
                                    </w:sdtContent>
                                  </w:sdt>
                                  <w:tc>
                                    <w:tcPr>
                                      <w:tcW w:w="3591" w:type="dxa"/>
                                      <w:vAlign w:val="center"/>
                                    </w:tcPr>
                                    <w:sdt>
                                      <w:sdtPr>
                                        <w:rPr>
                                          <w:color w:val="FFFFFF" w:themeColor="background1"/>
                                        </w:rPr>
                                        <w:alias w:val="Date"/>
                                        <w:tag w:val=""/>
                                        <w:id w:val="-1047523169"/>
                                        <w:dataBinding w:prefixMappings="xmlns:ns0='http://schemas.microsoft.com/office/2006/coverPageProps' " w:xpath="/ns0:CoverPageProperties[1]/ns0:PublishDate[1]" w:storeItemID="{55AF091B-3C7A-41E3-B477-F2FDAA23CFDA}"/>
                                        <w:date w:fullDate="2026-07-17T00:00:00Z">
                                          <w:dateFormat w:val="M/d/yy"/>
                                          <w:lid w:val="en-US"/>
                                          <w:storeMappedDataAs w:val="dateTime"/>
                                          <w:calendar w:val="gregorian"/>
                                        </w:date>
                                      </w:sdtPr>
                                      <w:sdtContent>
                                        <w:p w14:paraId="634CA873" w14:textId="34E67755" w:rsidR="00A53A83" w:rsidRDefault="00203CB9">
                                          <w:pPr>
                                            <w:pStyle w:val="NoSpacing"/>
                                            <w:ind w:left="144" w:right="144"/>
                                            <w:jc w:val="center"/>
                                            <w:rPr>
                                              <w:color w:val="FFFFFF" w:themeColor="background1"/>
                                            </w:rPr>
                                          </w:pPr>
                                          <w:r>
                                            <w:rPr>
                                              <w:color w:val="FFFFFF" w:themeColor="background1"/>
                                            </w:rPr>
                                            <w:t>7/17/26</w:t>
                                          </w:r>
                                        </w:p>
                                      </w:sdtContent>
                                    </w:sdt>
                                  </w:tc>
                                  <w:sdt>
                                    <w:sdtPr>
                                      <w:rPr>
                                        <w:color w:val="FFFFFF" w:themeColor="background1"/>
                                        <w:sz w:val="24"/>
                                        <w:szCs w:val="24"/>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Content>
                                      <w:tc>
                                        <w:tcPr>
                                          <w:tcW w:w="3591" w:type="dxa"/>
                                          <w:vAlign w:val="center"/>
                                        </w:tcPr>
                                        <w:p w14:paraId="0EE72CC1" w14:textId="77777777" w:rsidR="00A53A83" w:rsidRDefault="008F2464">
                                          <w:pPr>
                                            <w:pStyle w:val="NoSpacing"/>
                                            <w:ind w:left="144" w:right="720"/>
                                            <w:jc w:val="right"/>
                                            <w:rPr>
                                              <w:color w:val="FFFFFF" w:themeColor="background1"/>
                                            </w:rPr>
                                          </w:pPr>
                                          <w:r w:rsidRPr="000428F4">
                                            <w:rPr>
                                              <w:color w:val="FFFFFF" w:themeColor="background1"/>
                                              <w:sz w:val="24"/>
                                              <w:szCs w:val="24"/>
                                            </w:rPr>
                                            <w:t>ACCA7025</w:t>
                                          </w:r>
                                        </w:p>
                                      </w:tc>
                                    </w:sdtContent>
                                  </w:sdt>
                                </w:tr>
                              </w:tbl>
                              <w:p w14:paraId="5C9A01D7" w14:textId="77777777" w:rsidR="00A53A83" w:rsidRDefault="00A53A83"/>
                            </w:tc>
                          </w:tr>
                        </w:tbl>
                        <w:p w14:paraId="5597FF3A" w14:textId="77777777" w:rsidR="00A53A83" w:rsidRDefault="00A53A83"/>
                      </w:txbxContent>
                    </v:textbox>
                    <w10:wrap anchorx="page" anchory="margin"/>
                  </v:shape>
                </w:pict>
              </mc:Fallback>
            </mc:AlternateContent>
          </w:r>
          <w:r>
            <w:rPr>
              <w:b/>
              <w:bCs/>
              <w:color w:val="1F3D34"/>
              <w:sz w:val="32"/>
              <w:szCs w:val="32"/>
            </w:rPr>
            <w:br w:type="page"/>
          </w:r>
        </w:p>
      </w:sdtContent>
    </w:sdt>
    <w:p w14:paraId="4EF4A00B" w14:textId="77777777" w:rsidR="00896879" w:rsidRDefault="00896879" w:rsidP="00896879">
      <w:pPr>
        <w:pStyle w:val="Heading1"/>
        <w:spacing w:before="320" w:after="160"/>
      </w:pPr>
      <w:bookmarkStart w:id="2" w:name="_Toc234999962"/>
      <w:bookmarkStart w:id="3" w:name="_Toc235185556"/>
      <w:bookmarkStart w:id="4" w:name="_Toc234999959"/>
      <w:r>
        <w:rPr>
          <w:bCs/>
          <w:color w:val="1F3D34"/>
          <w:sz w:val="26"/>
          <w:szCs w:val="26"/>
        </w:rPr>
        <w:lastRenderedPageBreak/>
        <w:t>Abstract</w:t>
      </w:r>
      <w:bookmarkEnd w:id="2"/>
      <w:bookmarkEnd w:id="3"/>
    </w:p>
    <w:p w14:paraId="19ACB664" w14:textId="77777777" w:rsidR="00896879" w:rsidRDefault="00896879" w:rsidP="00896879">
      <w:pPr>
        <w:spacing w:after="160" w:line="276" w:lineRule="auto"/>
        <w:jc w:val="both"/>
      </w:pPr>
      <w:r>
        <w:t>Plant diseases remain a persistent threat to crop yield and food security, and manual leaf inspection is slow, subjective and difficult to scale. This report investigates automated image classification of apple leaf disease using a five-class subset of the Plant Pathology 2021 dataset (healthy, scab, frog_eye_leaf_spot, rust and powdery_mildew). Two convolutional architectures are implemented and compared: a compact convolutional neural network (CNN) trained from scratch, and EfficientNetB0 fine-tuned via transfer learning from ImageNet weights. Both models are trained with early stopping and checkpointing so that the best-performing epoch, rather than the final epoch, is retained, and both are evaluated on a held-out test set using accuracy, precision, recall, F1-score and confusion matrices. [Results summary to be inserted once training has been completed by the author, e.g. “The EfficientNetB0 transfer-learning model achieved a test accuracy of [X]%, compared with [Y]% for the baseline CNN, while converging in fewer epochs.”] The findings are discussed against recent literature on transfer learning and data augmentation for agricultural image classification, and recommendations are made regarding model choice for a real-time, resource-constrained disease-screening demonstration. The report also justifies the use of a convolutional, rather than a recurrent, architecture by contrasting the respective use cases of each network family.</w:t>
      </w:r>
    </w:p>
    <w:p w14:paraId="7F998D5B" w14:textId="77777777" w:rsidR="00896879" w:rsidRDefault="00896879" w:rsidP="00EB155A">
      <w:pPr>
        <w:rPr>
          <w:b/>
          <w:bCs/>
          <w:color w:val="1F3D34"/>
          <w:sz w:val="26"/>
          <w:szCs w:val="26"/>
        </w:rPr>
      </w:pPr>
    </w:p>
    <w:p w14:paraId="07D38AFE" w14:textId="77777777" w:rsidR="00896879" w:rsidRDefault="00896879" w:rsidP="00EB155A">
      <w:pPr>
        <w:rPr>
          <w:b/>
          <w:bCs/>
          <w:color w:val="1F3D34"/>
          <w:sz w:val="26"/>
          <w:szCs w:val="26"/>
        </w:rPr>
      </w:pPr>
    </w:p>
    <w:p w14:paraId="4B6F207A" w14:textId="77777777" w:rsidR="00896879" w:rsidRDefault="00896879" w:rsidP="00EB155A">
      <w:pPr>
        <w:rPr>
          <w:b/>
          <w:bCs/>
          <w:color w:val="1F3D34"/>
          <w:sz w:val="26"/>
          <w:szCs w:val="26"/>
        </w:rPr>
      </w:pPr>
    </w:p>
    <w:p w14:paraId="392072A3" w14:textId="77777777" w:rsidR="00896879" w:rsidRDefault="00896879" w:rsidP="00EB155A">
      <w:pPr>
        <w:rPr>
          <w:b/>
          <w:bCs/>
          <w:color w:val="1F3D34"/>
          <w:sz w:val="26"/>
          <w:szCs w:val="26"/>
        </w:rPr>
      </w:pPr>
    </w:p>
    <w:p w14:paraId="5B18169F" w14:textId="77777777" w:rsidR="00896879" w:rsidRDefault="00896879" w:rsidP="00EB155A">
      <w:pPr>
        <w:rPr>
          <w:b/>
          <w:bCs/>
          <w:color w:val="1F3D34"/>
          <w:sz w:val="26"/>
          <w:szCs w:val="26"/>
        </w:rPr>
      </w:pPr>
    </w:p>
    <w:p w14:paraId="20ADEBBB" w14:textId="77777777" w:rsidR="00896879" w:rsidRDefault="00896879" w:rsidP="00EB155A">
      <w:pPr>
        <w:rPr>
          <w:b/>
          <w:bCs/>
          <w:color w:val="1F3D34"/>
          <w:sz w:val="26"/>
          <w:szCs w:val="26"/>
        </w:rPr>
      </w:pPr>
    </w:p>
    <w:p w14:paraId="6D91AA74" w14:textId="77777777" w:rsidR="00896879" w:rsidRDefault="00896879" w:rsidP="00EB155A">
      <w:pPr>
        <w:rPr>
          <w:b/>
          <w:bCs/>
          <w:color w:val="1F3D34"/>
          <w:sz w:val="26"/>
          <w:szCs w:val="26"/>
        </w:rPr>
      </w:pPr>
    </w:p>
    <w:p w14:paraId="5DBB8AB8" w14:textId="77777777" w:rsidR="00896879" w:rsidRDefault="00896879" w:rsidP="00EB155A">
      <w:pPr>
        <w:rPr>
          <w:b/>
          <w:bCs/>
          <w:color w:val="1F3D34"/>
          <w:sz w:val="26"/>
          <w:szCs w:val="26"/>
        </w:rPr>
      </w:pPr>
    </w:p>
    <w:p w14:paraId="7EDCA044" w14:textId="77777777" w:rsidR="00896879" w:rsidRDefault="00896879" w:rsidP="00EB155A">
      <w:pPr>
        <w:rPr>
          <w:b/>
          <w:bCs/>
          <w:color w:val="1F3D34"/>
          <w:sz w:val="26"/>
          <w:szCs w:val="26"/>
        </w:rPr>
      </w:pPr>
    </w:p>
    <w:p w14:paraId="3EC580AB" w14:textId="77777777" w:rsidR="00896879" w:rsidRDefault="00896879" w:rsidP="00EB155A">
      <w:pPr>
        <w:rPr>
          <w:b/>
          <w:bCs/>
          <w:color w:val="1F3D34"/>
          <w:sz w:val="26"/>
          <w:szCs w:val="26"/>
        </w:rPr>
      </w:pPr>
    </w:p>
    <w:p w14:paraId="486DD01F" w14:textId="77777777" w:rsidR="00896879" w:rsidRDefault="00896879" w:rsidP="00EB155A">
      <w:pPr>
        <w:rPr>
          <w:b/>
          <w:bCs/>
          <w:color w:val="1F3D34"/>
          <w:sz w:val="26"/>
          <w:szCs w:val="26"/>
        </w:rPr>
      </w:pPr>
    </w:p>
    <w:p w14:paraId="2C9D8CA2" w14:textId="77777777" w:rsidR="00896879" w:rsidRDefault="00896879" w:rsidP="00EB155A">
      <w:pPr>
        <w:rPr>
          <w:b/>
          <w:bCs/>
          <w:color w:val="1F3D34"/>
          <w:sz w:val="26"/>
          <w:szCs w:val="26"/>
        </w:rPr>
      </w:pPr>
    </w:p>
    <w:p w14:paraId="438D4557" w14:textId="77777777" w:rsidR="00896879" w:rsidRDefault="00896879" w:rsidP="00EB155A">
      <w:pPr>
        <w:rPr>
          <w:b/>
          <w:bCs/>
          <w:color w:val="1F3D34"/>
          <w:sz w:val="26"/>
          <w:szCs w:val="26"/>
        </w:rPr>
      </w:pPr>
    </w:p>
    <w:p w14:paraId="1A5E9EBF" w14:textId="77777777" w:rsidR="00896879" w:rsidRDefault="00896879" w:rsidP="00EB155A">
      <w:pPr>
        <w:rPr>
          <w:b/>
          <w:bCs/>
          <w:color w:val="1F3D34"/>
          <w:sz w:val="26"/>
          <w:szCs w:val="26"/>
        </w:rPr>
      </w:pPr>
    </w:p>
    <w:p w14:paraId="0E1E7302" w14:textId="77777777" w:rsidR="00896879" w:rsidRDefault="00896879" w:rsidP="00EB155A">
      <w:pPr>
        <w:rPr>
          <w:b/>
          <w:bCs/>
          <w:color w:val="1F3D34"/>
          <w:sz w:val="26"/>
          <w:szCs w:val="26"/>
        </w:rPr>
      </w:pPr>
    </w:p>
    <w:p w14:paraId="3DFB40C4" w14:textId="77777777" w:rsidR="00896879" w:rsidRDefault="00896879" w:rsidP="00EB155A">
      <w:pPr>
        <w:rPr>
          <w:b/>
          <w:bCs/>
          <w:color w:val="1F3D34"/>
          <w:sz w:val="26"/>
          <w:szCs w:val="26"/>
        </w:rPr>
      </w:pPr>
    </w:p>
    <w:p w14:paraId="2501BC73" w14:textId="77777777" w:rsidR="00896879" w:rsidRDefault="00896879" w:rsidP="00EB155A">
      <w:pPr>
        <w:rPr>
          <w:b/>
          <w:bCs/>
          <w:color w:val="1F3D34"/>
          <w:sz w:val="26"/>
          <w:szCs w:val="26"/>
        </w:rPr>
      </w:pPr>
    </w:p>
    <w:p w14:paraId="0122F815" w14:textId="77777777" w:rsidR="00896879" w:rsidRDefault="00896879" w:rsidP="00EB155A">
      <w:pPr>
        <w:rPr>
          <w:b/>
          <w:bCs/>
          <w:color w:val="1F3D34"/>
          <w:sz w:val="26"/>
          <w:szCs w:val="26"/>
        </w:rPr>
      </w:pPr>
    </w:p>
    <w:p w14:paraId="069E359C" w14:textId="77777777" w:rsidR="00896879" w:rsidRDefault="00896879" w:rsidP="00EB155A">
      <w:pPr>
        <w:rPr>
          <w:b/>
          <w:bCs/>
          <w:color w:val="1F3D34"/>
          <w:sz w:val="26"/>
          <w:szCs w:val="26"/>
        </w:rPr>
      </w:pPr>
    </w:p>
    <w:p w14:paraId="59C3E3E7" w14:textId="77777777" w:rsidR="00896879" w:rsidRDefault="00896879" w:rsidP="00EB155A">
      <w:pPr>
        <w:rPr>
          <w:b/>
          <w:bCs/>
          <w:color w:val="1F3D34"/>
          <w:sz w:val="26"/>
          <w:szCs w:val="26"/>
        </w:rPr>
      </w:pPr>
    </w:p>
    <w:p w14:paraId="7E0053F0" w14:textId="77777777" w:rsidR="00896879" w:rsidRDefault="00896879" w:rsidP="00EB155A">
      <w:pPr>
        <w:rPr>
          <w:b/>
          <w:bCs/>
          <w:color w:val="1F3D34"/>
          <w:sz w:val="26"/>
          <w:szCs w:val="26"/>
        </w:rPr>
      </w:pPr>
    </w:p>
    <w:p w14:paraId="58207F32" w14:textId="77777777" w:rsidR="00896879" w:rsidRDefault="00896879" w:rsidP="00EB155A">
      <w:pPr>
        <w:rPr>
          <w:b/>
          <w:bCs/>
          <w:color w:val="1F3D34"/>
          <w:sz w:val="26"/>
          <w:szCs w:val="26"/>
        </w:rPr>
      </w:pPr>
    </w:p>
    <w:p w14:paraId="69234BE0" w14:textId="77777777" w:rsidR="00896879" w:rsidRDefault="00896879" w:rsidP="00EB155A">
      <w:pPr>
        <w:rPr>
          <w:b/>
          <w:bCs/>
          <w:color w:val="1F3D34"/>
          <w:sz w:val="26"/>
          <w:szCs w:val="26"/>
        </w:rPr>
      </w:pPr>
    </w:p>
    <w:p w14:paraId="71613533" w14:textId="77777777" w:rsidR="00896879" w:rsidRDefault="00896879" w:rsidP="00EB155A">
      <w:pPr>
        <w:rPr>
          <w:b/>
          <w:bCs/>
          <w:color w:val="1F3D34"/>
          <w:sz w:val="26"/>
          <w:szCs w:val="26"/>
        </w:rPr>
      </w:pPr>
    </w:p>
    <w:p w14:paraId="52BF735B" w14:textId="77777777" w:rsidR="00896879" w:rsidRDefault="00896879" w:rsidP="00EB155A">
      <w:pPr>
        <w:rPr>
          <w:b/>
          <w:bCs/>
          <w:color w:val="1F3D34"/>
          <w:sz w:val="26"/>
          <w:szCs w:val="26"/>
        </w:rPr>
      </w:pPr>
    </w:p>
    <w:p w14:paraId="02FDD73C" w14:textId="77777777" w:rsidR="00896879" w:rsidRDefault="00896879" w:rsidP="00EB155A">
      <w:pPr>
        <w:rPr>
          <w:b/>
          <w:bCs/>
          <w:color w:val="1F3D34"/>
          <w:sz w:val="26"/>
          <w:szCs w:val="26"/>
        </w:rPr>
      </w:pPr>
    </w:p>
    <w:p w14:paraId="53E88F5F" w14:textId="77777777" w:rsidR="00896879" w:rsidRDefault="00896879" w:rsidP="00EB155A">
      <w:pPr>
        <w:rPr>
          <w:b/>
          <w:bCs/>
          <w:color w:val="1F3D34"/>
          <w:sz w:val="26"/>
          <w:szCs w:val="26"/>
        </w:rPr>
      </w:pPr>
    </w:p>
    <w:p w14:paraId="3E240A93" w14:textId="77777777" w:rsidR="00896879" w:rsidRDefault="00896879" w:rsidP="00EB155A">
      <w:pPr>
        <w:rPr>
          <w:b/>
          <w:bCs/>
          <w:color w:val="1F3D34"/>
          <w:sz w:val="26"/>
          <w:szCs w:val="26"/>
        </w:rPr>
      </w:pPr>
    </w:p>
    <w:p w14:paraId="7E040825" w14:textId="77777777" w:rsidR="00896879" w:rsidRDefault="00896879" w:rsidP="00EB155A">
      <w:pPr>
        <w:rPr>
          <w:b/>
          <w:bCs/>
          <w:color w:val="1F3D34"/>
          <w:sz w:val="26"/>
          <w:szCs w:val="26"/>
        </w:rPr>
      </w:pPr>
    </w:p>
    <w:p w14:paraId="11157B0B" w14:textId="77777777" w:rsidR="00896879" w:rsidRDefault="00896879" w:rsidP="00EB155A">
      <w:pPr>
        <w:rPr>
          <w:b/>
          <w:bCs/>
          <w:color w:val="1F3D34"/>
          <w:sz w:val="26"/>
          <w:szCs w:val="26"/>
        </w:rPr>
      </w:pPr>
    </w:p>
    <w:p w14:paraId="2F2079B1" w14:textId="604CDBCF" w:rsidR="00B04B9A" w:rsidRPr="00EB155A" w:rsidRDefault="00E76C0A" w:rsidP="00EB155A">
      <w:pPr>
        <w:rPr>
          <w:b/>
          <w:bCs/>
          <w:color w:val="1F3D34"/>
          <w:sz w:val="32"/>
          <w:szCs w:val="32"/>
        </w:rPr>
      </w:pPr>
      <w:r>
        <w:rPr>
          <w:b/>
          <w:bCs/>
          <w:color w:val="1F3D34"/>
          <w:sz w:val="26"/>
          <w:szCs w:val="26"/>
        </w:rPr>
        <w:lastRenderedPageBreak/>
        <w:t>Table of Contents</w:t>
      </w:r>
      <w:bookmarkEnd w:id="4"/>
    </w:p>
    <w:sdt>
      <w:sdtPr>
        <w:rPr>
          <w:rFonts w:ascii="Calibri" w:eastAsia="Calibri" w:hAnsi="Calibri" w:cs="Calibri"/>
          <w:color w:val="auto"/>
          <w:sz w:val="22"/>
          <w:szCs w:val="22"/>
          <w:lang w:val="en-GB" w:eastAsia="en-GB"/>
        </w:rPr>
        <w:id w:val="826946699"/>
        <w:docPartObj>
          <w:docPartGallery w:val="Table of Contents"/>
          <w:docPartUnique/>
        </w:docPartObj>
      </w:sdtPr>
      <w:sdtEndPr>
        <w:rPr>
          <w:b/>
          <w:bCs/>
          <w:noProof/>
        </w:rPr>
      </w:sdtEndPr>
      <w:sdtContent>
        <w:p w14:paraId="3C620D2A" w14:textId="3A16D2E4" w:rsidR="00020AC6" w:rsidRDefault="00020AC6">
          <w:pPr>
            <w:pStyle w:val="TOCHeading"/>
          </w:pPr>
          <w:r>
            <w:t>Table of Contents</w:t>
          </w:r>
        </w:p>
        <w:p w14:paraId="42875A58" w14:textId="363320C7" w:rsidR="007B00BC" w:rsidRDefault="00020AC6">
          <w:pPr>
            <w:pStyle w:val="TOC1"/>
            <w:tabs>
              <w:tab w:val="right" w:leader="dot" w:pos="9628"/>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5185556" w:history="1">
            <w:r w:rsidR="007B00BC" w:rsidRPr="00B32C26">
              <w:rPr>
                <w:rStyle w:val="Hyperlink"/>
                <w:bCs/>
                <w:noProof/>
              </w:rPr>
              <w:t>Abstract</w:t>
            </w:r>
            <w:r w:rsidR="007B00BC">
              <w:rPr>
                <w:noProof/>
                <w:webHidden/>
              </w:rPr>
              <w:tab/>
            </w:r>
            <w:r w:rsidR="007B00BC">
              <w:rPr>
                <w:noProof/>
                <w:webHidden/>
              </w:rPr>
              <w:fldChar w:fldCharType="begin"/>
            </w:r>
            <w:r w:rsidR="007B00BC">
              <w:rPr>
                <w:noProof/>
                <w:webHidden/>
              </w:rPr>
              <w:instrText xml:space="preserve"> PAGEREF _Toc235185556 \h </w:instrText>
            </w:r>
            <w:r w:rsidR="007B00BC">
              <w:rPr>
                <w:noProof/>
                <w:webHidden/>
              </w:rPr>
            </w:r>
            <w:r w:rsidR="007B00BC">
              <w:rPr>
                <w:noProof/>
                <w:webHidden/>
              </w:rPr>
              <w:fldChar w:fldCharType="separate"/>
            </w:r>
            <w:r w:rsidR="00203CB9">
              <w:rPr>
                <w:noProof/>
                <w:webHidden/>
              </w:rPr>
              <w:t>1</w:t>
            </w:r>
            <w:r w:rsidR="007B00BC">
              <w:rPr>
                <w:noProof/>
                <w:webHidden/>
              </w:rPr>
              <w:fldChar w:fldCharType="end"/>
            </w:r>
          </w:hyperlink>
        </w:p>
        <w:p w14:paraId="5DA1ABD9" w14:textId="79F01C44"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57" w:history="1">
            <w:r w:rsidRPr="00B32C26">
              <w:rPr>
                <w:rStyle w:val="Hyperlink"/>
                <w:bCs/>
                <w:noProof/>
              </w:rPr>
              <w:t>List of Tables</w:t>
            </w:r>
            <w:r>
              <w:rPr>
                <w:noProof/>
                <w:webHidden/>
              </w:rPr>
              <w:tab/>
            </w:r>
            <w:r>
              <w:rPr>
                <w:noProof/>
                <w:webHidden/>
              </w:rPr>
              <w:fldChar w:fldCharType="begin"/>
            </w:r>
            <w:r>
              <w:rPr>
                <w:noProof/>
                <w:webHidden/>
              </w:rPr>
              <w:instrText xml:space="preserve"> PAGEREF _Toc235185557 \h </w:instrText>
            </w:r>
            <w:r>
              <w:rPr>
                <w:noProof/>
                <w:webHidden/>
              </w:rPr>
            </w:r>
            <w:r>
              <w:rPr>
                <w:noProof/>
                <w:webHidden/>
              </w:rPr>
              <w:fldChar w:fldCharType="separate"/>
            </w:r>
            <w:r w:rsidR="00203CB9">
              <w:rPr>
                <w:noProof/>
                <w:webHidden/>
              </w:rPr>
              <w:t>3</w:t>
            </w:r>
            <w:r>
              <w:rPr>
                <w:noProof/>
                <w:webHidden/>
              </w:rPr>
              <w:fldChar w:fldCharType="end"/>
            </w:r>
          </w:hyperlink>
        </w:p>
        <w:p w14:paraId="1E4A816B" w14:textId="46DA6577"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58" w:history="1">
            <w:r w:rsidRPr="00B32C26">
              <w:rPr>
                <w:rStyle w:val="Hyperlink"/>
                <w:bCs/>
                <w:noProof/>
              </w:rPr>
              <w:t>List of Figures</w:t>
            </w:r>
            <w:r>
              <w:rPr>
                <w:noProof/>
                <w:webHidden/>
              </w:rPr>
              <w:tab/>
            </w:r>
            <w:r>
              <w:rPr>
                <w:noProof/>
                <w:webHidden/>
              </w:rPr>
              <w:fldChar w:fldCharType="begin"/>
            </w:r>
            <w:r>
              <w:rPr>
                <w:noProof/>
                <w:webHidden/>
              </w:rPr>
              <w:instrText xml:space="preserve"> PAGEREF _Toc235185558 \h </w:instrText>
            </w:r>
            <w:r>
              <w:rPr>
                <w:noProof/>
                <w:webHidden/>
              </w:rPr>
            </w:r>
            <w:r>
              <w:rPr>
                <w:noProof/>
                <w:webHidden/>
              </w:rPr>
              <w:fldChar w:fldCharType="separate"/>
            </w:r>
            <w:r w:rsidR="00203CB9">
              <w:rPr>
                <w:noProof/>
                <w:webHidden/>
              </w:rPr>
              <w:t>4</w:t>
            </w:r>
            <w:r>
              <w:rPr>
                <w:noProof/>
                <w:webHidden/>
              </w:rPr>
              <w:fldChar w:fldCharType="end"/>
            </w:r>
          </w:hyperlink>
        </w:p>
        <w:p w14:paraId="462DE374" w14:textId="39F1DE77"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60" w:history="1">
            <w:r w:rsidRPr="00B32C26">
              <w:rPr>
                <w:rStyle w:val="Hyperlink"/>
                <w:noProof/>
              </w:rPr>
              <w:t>1. Introduction</w:t>
            </w:r>
            <w:r>
              <w:rPr>
                <w:noProof/>
                <w:webHidden/>
              </w:rPr>
              <w:tab/>
            </w:r>
            <w:r>
              <w:rPr>
                <w:noProof/>
                <w:webHidden/>
              </w:rPr>
              <w:fldChar w:fldCharType="begin"/>
            </w:r>
            <w:r>
              <w:rPr>
                <w:noProof/>
                <w:webHidden/>
              </w:rPr>
              <w:instrText xml:space="preserve"> PAGEREF _Toc235185560 \h </w:instrText>
            </w:r>
            <w:r>
              <w:rPr>
                <w:noProof/>
                <w:webHidden/>
              </w:rPr>
            </w:r>
            <w:r>
              <w:rPr>
                <w:noProof/>
                <w:webHidden/>
              </w:rPr>
              <w:fldChar w:fldCharType="separate"/>
            </w:r>
            <w:r w:rsidR="00203CB9">
              <w:rPr>
                <w:noProof/>
                <w:webHidden/>
              </w:rPr>
              <w:t>5</w:t>
            </w:r>
            <w:r>
              <w:rPr>
                <w:noProof/>
                <w:webHidden/>
              </w:rPr>
              <w:fldChar w:fldCharType="end"/>
            </w:r>
          </w:hyperlink>
        </w:p>
        <w:p w14:paraId="697BBA18" w14:textId="33CE92CB"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61" w:history="1">
            <w:r w:rsidRPr="00B32C26">
              <w:rPr>
                <w:rStyle w:val="Hyperlink"/>
                <w:noProof/>
              </w:rPr>
              <w:t>2. Related Work</w:t>
            </w:r>
            <w:r>
              <w:rPr>
                <w:noProof/>
                <w:webHidden/>
              </w:rPr>
              <w:tab/>
            </w:r>
            <w:r>
              <w:rPr>
                <w:noProof/>
                <w:webHidden/>
              </w:rPr>
              <w:fldChar w:fldCharType="begin"/>
            </w:r>
            <w:r>
              <w:rPr>
                <w:noProof/>
                <w:webHidden/>
              </w:rPr>
              <w:instrText xml:space="preserve"> PAGEREF _Toc235185561 \h </w:instrText>
            </w:r>
            <w:r>
              <w:rPr>
                <w:noProof/>
                <w:webHidden/>
              </w:rPr>
            </w:r>
            <w:r>
              <w:rPr>
                <w:noProof/>
                <w:webHidden/>
              </w:rPr>
              <w:fldChar w:fldCharType="separate"/>
            </w:r>
            <w:r w:rsidR="00203CB9">
              <w:rPr>
                <w:noProof/>
                <w:webHidden/>
              </w:rPr>
              <w:t>6</w:t>
            </w:r>
            <w:r>
              <w:rPr>
                <w:noProof/>
                <w:webHidden/>
              </w:rPr>
              <w:fldChar w:fldCharType="end"/>
            </w:r>
          </w:hyperlink>
        </w:p>
        <w:p w14:paraId="4A9F2C92" w14:textId="7EDE0FA8" w:rsidR="007B00BC" w:rsidRDefault="007B00B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5185562" w:history="1">
            <w:r w:rsidRPr="00B32C26">
              <w:rPr>
                <w:rStyle w:val="Hyperlink"/>
                <w:noProof/>
              </w:rPr>
              <w:t>2.1 Convolutional Neural Networks for Image Classification</w:t>
            </w:r>
            <w:r>
              <w:rPr>
                <w:noProof/>
                <w:webHidden/>
              </w:rPr>
              <w:tab/>
            </w:r>
            <w:r>
              <w:rPr>
                <w:noProof/>
                <w:webHidden/>
              </w:rPr>
              <w:fldChar w:fldCharType="begin"/>
            </w:r>
            <w:r>
              <w:rPr>
                <w:noProof/>
                <w:webHidden/>
              </w:rPr>
              <w:instrText xml:space="preserve"> PAGEREF _Toc235185562 \h </w:instrText>
            </w:r>
            <w:r>
              <w:rPr>
                <w:noProof/>
                <w:webHidden/>
              </w:rPr>
            </w:r>
            <w:r>
              <w:rPr>
                <w:noProof/>
                <w:webHidden/>
              </w:rPr>
              <w:fldChar w:fldCharType="separate"/>
            </w:r>
            <w:r w:rsidR="00203CB9">
              <w:rPr>
                <w:noProof/>
                <w:webHidden/>
              </w:rPr>
              <w:t>6</w:t>
            </w:r>
            <w:r>
              <w:rPr>
                <w:noProof/>
                <w:webHidden/>
              </w:rPr>
              <w:fldChar w:fldCharType="end"/>
            </w:r>
          </w:hyperlink>
        </w:p>
        <w:p w14:paraId="577DAE8F" w14:textId="629E7DA4" w:rsidR="007B00BC" w:rsidRDefault="007B00B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5185563" w:history="1">
            <w:r w:rsidRPr="00B32C26">
              <w:rPr>
                <w:rStyle w:val="Hyperlink"/>
                <w:noProof/>
              </w:rPr>
              <w:t>2.2 Transfer Learning</w:t>
            </w:r>
            <w:r>
              <w:rPr>
                <w:noProof/>
                <w:webHidden/>
              </w:rPr>
              <w:tab/>
            </w:r>
            <w:r>
              <w:rPr>
                <w:noProof/>
                <w:webHidden/>
              </w:rPr>
              <w:fldChar w:fldCharType="begin"/>
            </w:r>
            <w:r>
              <w:rPr>
                <w:noProof/>
                <w:webHidden/>
              </w:rPr>
              <w:instrText xml:space="preserve"> PAGEREF _Toc235185563 \h </w:instrText>
            </w:r>
            <w:r>
              <w:rPr>
                <w:noProof/>
                <w:webHidden/>
              </w:rPr>
            </w:r>
            <w:r>
              <w:rPr>
                <w:noProof/>
                <w:webHidden/>
              </w:rPr>
              <w:fldChar w:fldCharType="separate"/>
            </w:r>
            <w:r w:rsidR="00203CB9">
              <w:rPr>
                <w:noProof/>
                <w:webHidden/>
              </w:rPr>
              <w:t>6</w:t>
            </w:r>
            <w:r>
              <w:rPr>
                <w:noProof/>
                <w:webHidden/>
              </w:rPr>
              <w:fldChar w:fldCharType="end"/>
            </w:r>
          </w:hyperlink>
        </w:p>
        <w:p w14:paraId="0B9E95C5" w14:textId="3C069CBD" w:rsidR="007B00BC" w:rsidRDefault="007B00B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5185564" w:history="1">
            <w:r w:rsidRPr="00B32C26">
              <w:rPr>
                <w:rStyle w:val="Hyperlink"/>
                <w:noProof/>
              </w:rPr>
              <w:t>2.3 Data Augmentation and Regularisation</w:t>
            </w:r>
            <w:r>
              <w:rPr>
                <w:noProof/>
                <w:webHidden/>
              </w:rPr>
              <w:tab/>
            </w:r>
            <w:r>
              <w:rPr>
                <w:noProof/>
                <w:webHidden/>
              </w:rPr>
              <w:fldChar w:fldCharType="begin"/>
            </w:r>
            <w:r>
              <w:rPr>
                <w:noProof/>
                <w:webHidden/>
              </w:rPr>
              <w:instrText xml:space="preserve"> PAGEREF _Toc235185564 \h </w:instrText>
            </w:r>
            <w:r>
              <w:rPr>
                <w:noProof/>
                <w:webHidden/>
              </w:rPr>
            </w:r>
            <w:r>
              <w:rPr>
                <w:noProof/>
                <w:webHidden/>
              </w:rPr>
              <w:fldChar w:fldCharType="separate"/>
            </w:r>
            <w:r w:rsidR="00203CB9">
              <w:rPr>
                <w:noProof/>
                <w:webHidden/>
              </w:rPr>
              <w:t>7</w:t>
            </w:r>
            <w:r>
              <w:rPr>
                <w:noProof/>
                <w:webHidden/>
              </w:rPr>
              <w:fldChar w:fldCharType="end"/>
            </w:r>
          </w:hyperlink>
        </w:p>
        <w:p w14:paraId="5DE456AB" w14:textId="7B5E3F27" w:rsidR="007B00BC" w:rsidRDefault="007B00B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5185565" w:history="1">
            <w:r w:rsidRPr="00B32C26">
              <w:rPr>
                <w:rStyle w:val="Hyperlink"/>
                <w:noProof/>
              </w:rPr>
              <w:t>2.4 Recurrent Neural Networks: An Alternative Use Case</w:t>
            </w:r>
            <w:r>
              <w:rPr>
                <w:noProof/>
                <w:webHidden/>
              </w:rPr>
              <w:tab/>
            </w:r>
            <w:r>
              <w:rPr>
                <w:noProof/>
                <w:webHidden/>
              </w:rPr>
              <w:fldChar w:fldCharType="begin"/>
            </w:r>
            <w:r>
              <w:rPr>
                <w:noProof/>
                <w:webHidden/>
              </w:rPr>
              <w:instrText xml:space="preserve"> PAGEREF _Toc235185565 \h </w:instrText>
            </w:r>
            <w:r>
              <w:rPr>
                <w:noProof/>
                <w:webHidden/>
              </w:rPr>
            </w:r>
            <w:r>
              <w:rPr>
                <w:noProof/>
                <w:webHidden/>
              </w:rPr>
              <w:fldChar w:fldCharType="separate"/>
            </w:r>
            <w:r w:rsidR="00203CB9">
              <w:rPr>
                <w:noProof/>
                <w:webHidden/>
              </w:rPr>
              <w:t>7</w:t>
            </w:r>
            <w:r>
              <w:rPr>
                <w:noProof/>
                <w:webHidden/>
              </w:rPr>
              <w:fldChar w:fldCharType="end"/>
            </w:r>
          </w:hyperlink>
        </w:p>
        <w:p w14:paraId="1BDDCF7D" w14:textId="2E4F8B3A"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66" w:history="1">
            <w:r w:rsidRPr="00B32C26">
              <w:rPr>
                <w:rStyle w:val="Hyperlink"/>
                <w:noProof/>
              </w:rPr>
              <w:t>3. Methodology / Workflow</w:t>
            </w:r>
            <w:r>
              <w:rPr>
                <w:noProof/>
                <w:webHidden/>
              </w:rPr>
              <w:tab/>
            </w:r>
            <w:r>
              <w:rPr>
                <w:noProof/>
                <w:webHidden/>
              </w:rPr>
              <w:fldChar w:fldCharType="begin"/>
            </w:r>
            <w:r>
              <w:rPr>
                <w:noProof/>
                <w:webHidden/>
              </w:rPr>
              <w:instrText xml:space="preserve"> PAGEREF _Toc235185566 \h </w:instrText>
            </w:r>
            <w:r>
              <w:rPr>
                <w:noProof/>
                <w:webHidden/>
              </w:rPr>
            </w:r>
            <w:r>
              <w:rPr>
                <w:noProof/>
                <w:webHidden/>
              </w:rPr>
              <w:fldChar w:fldCharType="separate"/>
            </w:r>
            <w:r w:rsidR="00203CB9">
              <w:rPr>
                <w:noProof/>
                <w:webHidden/>
              </w:rPr>
              <w:t>7</w:t>
            </w:r>
            <w:r>
              <w:rPr>
                <w:noProof/>
                <w:webHidden/>
              </w:rPr>
              <w:fldChar w:fldCharType="end"/>
            </w:r>
          </w:hyperlink>
        </w:p>
        <w:p w14:paraId="276DC16F" w14:textId="6E41B072" w:rsidR="007B00BC" w:rsidRDefault="007B00B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5185567" w:history="1">
            <w:r w:rsidRPr="00B32C26">
              <w:rPr>
                <w:rStyle w:val="Hyperlink"/>
                <w:noProof/>
              </w:rPr>
              <w:t>3.1 Dataset and Preprocessing</w:t>
            </w:r>
            <w:r>
              <w:rPr>
                <w:noProof/>
                <w:webHidden/>
              </w:rPr>
              <w:tab/>
            </w:r>
            <w:r>
              <w:rPr>
                <w:noProof/>
                <w:webHidden/>
              </w:rPr>
              <w:fldChar w:fldCharType="begin"/>
            </w:r>
            <w:r>
              <w:rPr>
                <w:noProof/>
                <w:webHidden/>
              </w:rPr>
              <w:instrText xml:space="preserve"> PAGEREF _Toc235185567 \h </w:instrText>
            </w:r>
            <w:r>
              <w:rPr>
                <w:noProof/>
                <w:webHidden/>
              </w:rPr>
            </w:r>
            <w:r>
              <w:rPr>
                <w:noProof/>
                <w:webHidden/>
              </w:rPr>
              <w:fldChar w:fldCharType="separate"/>
            </w:r>
            <w:r w:rsidR="00203CB9">
              <w:rPr>
                <w:noProof/>
                <w:webHidden/>
              </w:rPr>
              <w:t>7</w:t>
            </w:r>
            <w:r>
              <w:rPr>
                <w:noProof/>
                <w:webHidden/>
              </w:rPr>
              <w:fldChar w:fldCharType="end"/>
            </w:r>
          </w:hyperlink>
        </w:p>
        <w:p w14:paraId="38A27CB1" w14:textId="4A26CD6D" w:rsidR="007B00BC" w:rsidRDefault="007B00B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5185568" w:history="1">
            <w:r w:rsidRPr="00B32C26">
              <w:rPr>
                <w:rStyle w:val="Hyperlink"/>
                <w:noProof/>
              </w:rPr>
              <w:t>3.2 Model Architectures</w:t>
            </w:r>
            <w:r>
              <w:rPr>
                <w:noProof/>
                <w:webHidden/>
              </w:rPr>
              <w:tab/>
            </w:r>
            <w:r>
              <w:rPr>
                <w:noProof/>
                <w:webHidden/>
              </w:rPr>
              <w:fldChar w:fldCharType="begin"/>
            </w:r>
            <w:r>
              <w:rPr>
                <w:noProof/>
                <w:webHidden/>
              </w:rPr>
              <w:instrText xml:space="preserve"> PAGEREF _Toc235185568 \h </w:instrText>
            </w:r>
            <w:r>
              <w:rPr>
                <w:noProof/>
                <w:webHidden/>
              </w:rPr>
            </w:r>
            <w:r>
              <w:rPr>
                <w:noProof/>
                <w:webHidden/>
              </w:rPr>
              <w:fldChar w:fldCharType="separate"/>
            </w:r>
            <w:r w:rsidR="00203CB9">
              <w:rPr>
                <w:noProof/>
                <w:webHidden/>
              </w:rPr>
              <w:t>9</w:t>
            </w:r>
            <w:r>
              <w:rPr>
                <w:noProof/>
                <w:webHidden/>
              </w:rPr>
              <w:fldChar w:fldCharType="end"/>
            </w:r>
          </w:hyperlink>
        </w:p>
        <w:p w14:paraId="4C966313" w14:textId="1CA6A9A9" w:rsidR="007B00BC" w:rsidRDefault="007B00BC">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5185569" w:history="1">
            <w:r w:rsidRPr="00B32C26">
              <w:rPr>
                <w:rStyle w:val="Hyperlink"/>
                <w:noProof/>
              </w:rPr>
              <w:t>3.2.1  Baseline CNN</w:t>
            </w:r>
            <w:r>
              <w:rPr>
                <w:noProof/>
                <w:webHidden/>
              </w:rPr>
              <w:tab/>
            </w:r>
            <w:r>
              <w:rPr>
                <w:noProof/>
                <w:webHidden/>
              </w:rPr>
              <w:fldChar w:fldCharType="begin"/>
            </w:r>
            <w:r>
              <w:rPr>
                <w:noProof/>
                <w:webHidden/>
              </w:rPr>
              <w:instrText xml:space="preserve"> PAGEREF _Toc235185569 \h </w:instrText>
            </w:r>
            <w:r>
              <w:rPr>
                <w:noProof/>
                <w:webHidden/>
              </w:rPr>
            </w:r>
            <w:r>
              <w:rPr>
                <w:noProof/>
                <w:webHidden/>
              </w:rPr>
              <w:fldChar w:fldCharType="separate"/>
            </w:r>
            <w:r w:rsidR="00203CB9">
              <w:rPr>
                <w:noProof/>
                <w:webHidden/>
              </w:rPr>
              <w:t>9</w:t>
            </w:r>
            <w:r>
              <w:rPr>
                <w:noProof/>
                <w:webHidden/>
              </w:rPr>
              <w:fldChar w:fldCharType="end"/>
            </w:r>
          </w:hyperlink>
        </w:p>
        <w:p w14:paraId="4063A266" w14:textId="4036DC84" w:rsidR="007B00BC" w:rsidRDefault="007B00BC">
          <w:pPr>
            <w:pStyle w:val="TOC3"/>
            <w:tabs>
              <w:tab w:val="right" w:leader="dot" w:pos="9628"/>
            </w:tabs>
            <w:rPr>
              <w:rFonts w:asciiTheme="minorHAnsi" w:eastAsiaTheme="minorEastAsia" w:hAnsiTheme="minorHAnsi" w:cstheme="minorBidi"/>
              <w:noProof/>
              <w:kern w:val="2"/>
              <w:sz w:val="24"/>
              <w:szCs w:val="24"/>
              <w14:ligatures w14:val="standardContextual"/>
            </w:rPr>
          </w:pPr>
          <w:hyperlink w:anchor="_Toc235185570" w:history="1">
            <w:r w:rsidRPr="00B32C26">
              <w:rPr>
                <w:rStyle w:val="Hyperlink"/>
                <w:noProof/>
              </w:rPr>
              <w:t>3.2.2 Layer-by-Layer Justification of EfficientNetB0</w:t>
            </w:r>
            <w:r>
              <w:rPr>
                <w:noProof/>
                <w:webHidden/>
              </w:rPr>
              <w:tab/>
            </w:r>
            <w:r>
              <w:rPr>
                <w:noProof/>
                <w:webHidden/>
              </w:rPr>
              <w:fldChar w:fldCharType="begin"/>
            </w:r>
            <w:r>
              <w:rPr>
                <w:noProof/>
                <w:webHidden/>
              </w:rPr>
              <w:instrText xml:space="preserve"> PAGEREF _Toc235185570 \h </w:instrText>
            </w:r>
            <w:r>
              <w:rPr>
                <w:noProof/>
                <w:webHidden/>
              </w:rPr>
            </w:r>
            <w:r>
              <w:rPr>
                <w:noProof/>
                <w:webHidden/>
              </w:rPr>
              <w:fldChar w:fldCharType="separate"/>
            </w:r>
            <w:r w:rsidR="00203CB9">
              <w:rPr>
                <w:noProof/>
                <w:webHidden/>
              </w:rPr>
              <w:t>10</w:t>
            </w:r>
            <w:r>
              <w:rPr>
                <w:noProof/>
                <w:webHidden/>
              </w:rPr>
              <w:fldChar w:fldCharType="end"/>
            </w:r>
          </w:hyperlink>
        </w:p>
        <w:p w14:paraId="4959FC5E" w14:textId="5DFD0FD2" w:rsidR="007B00BC" w:rsidRDefault="007B00B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5185571" w:history="1">
            <w:r w:rsidRPr="00B32C26">
              <w:rPr>
                <w:rStyle w:val="Hyperlink"/>
                <w:noProof/>
              </w:rPr>
              <w:t>3.3 Training Configuration</w:t>
            </w:r>
            <w:r>
              <w:rPr>
                <w:noProof/>
                <w:webHidden/>
              </w:rPr>
              <w:tab/>
            </w:r>
            <w:r>
              <w:rPr>
                <w:noProof/>
                <w:webHidden/>
              </w:rPr>
              <w:fldChar w:fldCharType="begin"/>
            </w:r>
            <w:r>
              <w:rPr>
                <w:noProof/>
                <w:webHidden/>
              </w:rPr>
              <w:instrText xml:space="preserve"> PAGEREF _Toc235185571 \h </w:instrText>
            </w:r>
            <w:r>
              <w:rPr>
                <w:noProof/>
                <w:webHidden/>
              </w:rPr>
            </w:r>
            <w:r>
              <w:rPr>
                <w:noProof/>
                <w:webHidden/>
              </w:rPr>
              <w:fldChar w:fldCharType="separate"/>
            </w:r>
            <w:r w:rsidR="00203CB9">
              <w:rPr>
                <w:noProof/>
                <w:webHidden/>
              </w:rPr>
              <w:t>11</w:t>
            </w:r>
            <w:r>
              <w:rPr>
                <w:noProof/>
                <w:webHidden/>
              </w:rPr>
              <w:fldChar w:fldCharType="end"/>
            </w:r>
          </w:hyperlink>
        </w:p>
        <w:p w14:paraId="1C338FC5" w14:textId="620992E8" w:rsidR="007B00BC" w:rsidRDefault="007B00B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5185572" w:history="1">
            <w:r w:rsidRPr="00B32C26">
              <w:rPr>
                <w:rStyle w:val="Hyperlink"/>
                <w:noProof/>
              </w:rPr>
              <w:t>3.4 Evaluation Metrics</w:t>
            </w:r>
            <w:r>
              <w:rPr>
                <w:noProof/>
                <w:webHidden/>
              </w:rPr>
              <w:tab/>
            </w:r>
            <w:r>
              <w:rPr>
                <w:noProof/>
                <w:webHidden/>
              </w:rPr>
              <w:fldChar w:fldCharType="begin"/>
            </w:r>
            <w:r>
              <w:rPr>
                <w:noProof/>
                <w:webHidden/>
              </w:rPr>
              <w:instrText xml:space="preserve"> PAGEREF _Toc235185572 \h </w:instrText>
            </w:r>
            <w:r>
              <w:rPr>
                <w:noProof/>
                <w:webHidden/>
              </w:rPr>
            </w:r>
            <w:r>
              <w:rPr>
                <w:noProof/>
                <w:webHidden/>
              </w:rPr>
              <w:fldChar w:fldCharType="separate"/>
            </w:r>
            <w:r w:rsidR="00203CB9">
              <w:rPr>
                <w:noProof/>
                <w:webHidden/>
              </w:rPr>
              <w:t>11</w:t>
            </w:r>
            <w:r>
              <w:rPr>
                <w:noProof/>
                <w:webHidden/>
              </w:rPr>
              <w:fldChar w:fldCharType="end"/>
            </w:r>
          </w:hyperlink>
        </w:p>
        <w:p w14:paraId="011F4872" w14:textId="04D7A22C" w:rsidR="007B00BC" w:rsidRDefault="007B00BC">
          <w:pPr>
            <w:pStyle w:val="TOC2"/>
            <w:tabs>
              <w:tab w:val="right" w:leader="dot" w:pos="9628"/>
            </w:tabs>
            <w:rPr>
              <w:rFonts w:asciiTheme="minorHAnsi" w:eastAsiaTheme="minorEastAsia" w:hAnsiTheme="minorHAnsi" w:cstheme="minorBidi"/>
              <w:noProof/>
              <w:kern w:val="2"/>
              <w:sz w:val="24"/>
              <w:szCs w:val="24"/>
              <w14:ligatures w14:val="standardContextual"/>
            </w:rPr>
          </w:pPr>
          <w:hyperlink w:anchor="_Toc235185573" w:history="1">
            <w:r w:rsidRPr="00B32C26">
              <w:rPr>
                <w:rStyle w:val="Hyperlink"/>
                <w:noProof/>
              </w:rPr>
              <w:t>3.5 Comparison Between the Baseline CNN and EfficientNetB0</w:t>
            </w:r>
            <w:r>
              <w:rPr>
                <w:noProof/>
                <w:webHidden/>
              </w:rPr>
              <w:tab/>
            </w:r>
            <w:r>
              <w:rPr>
                <w:noProof/>
                <w:webHidden/>
              </w:rPr>
              <w:fldChar w:fldCharType="begin"/>
            </w:r>
            <w:r>
              <w:rPr>
                <w:noProof/>
                <w:webHidden/>
              </w:rPr>
              <w:instrText xml:space="preserve"> PAGEREF _Toc235185573 \h </w:instrText>
            </w:r>
            <w:r>
              <w:rPr>
                <w:noProof/>
                <w:webHidden/>
              </w:rPr>
            </w:r>
            <w:r>
              <w:rPr>
                <w:noProof/>
                <w:webHidden/>
              </w:rPr>
              <w:fldChar w:fldCharType="separate"/>
            </w:r>
            <w:r w:rsidR="00203CB9">
              <w:rPr>
                <w:noProof/>
                <w:webHidden/>
              </w:rPr>
              <w:t>11</w:t>
            </w:r>
            <w:r>
              <w:rPr>
                <w:noProof/>
                <w:webHidden/>
              </w:rPr>
              <w:fldChar w:fldCharType="end"/>
            </w:r>
          </w:hyperlink>
        </w:p>
        <w:p w14:paraId="282AE2A8" w14:textId="2A4AE723"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74" w:history="1">
            <w:r w:rsidRPr="00B32C26">
              <w:rPr>
                <w:rStyle w:val="Hyperlink"/>
                <w:noProof/>
              </w:rPr>
              <w:t>4. Results</w:t>
            </w:r>
            <w:r>
              <w:rPr>
                <w:noProof/>
                <w:webHidden/>
              </w:rPr>
              <w:tab/>
            </w:r>
            <w:r>
              <w:rPr>
                <w:noProof/>
                <w:webHidden/>
              </w:rPr>
              <w:fldChar w:fldCharType="begin"/>
            </w:r>
            <w:r>
              <w:rPr>
                <w:noProof/>
                <w:webHidden/>
              </w:rPr>
              <w:instrText xml:space="preserve"> PAGEREF _Toc235185574 \h </w:instrText>
            </w:r>
            <w:r>
              <w:rPr>
                <w:noProof/>
                <w:webHidden/>
              </w:rPr>
            </w:r>
            <w:r>
              <w:rPr>
                <w:noProof/>
                <w:webHidden/>
              </w:rPr>
              <w:fldChar w:fldCharType="separate"/>
            </w:r>
            <w:r w:rsidR="00203CB9">
              <w:rPr>
                <w:noProof/>
                <w:webHidden/>
              </w:rPr>
              <w:t>14</w:t>
            </w:r>
            <w:r>
              <w:rPr>
                <w:noProof/>
                <w:webHidden/>
              </w:rPr>
              <w:fldChar w:fldCharType="end"/>
            </w:r>
          </w:hyperlink>
        </w:p>
        <w:p w14:paraId="10460514" w14:textId="7A34D50A"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75" w:history="1">
            <w:r w:rsidRPr="00B32C26">
              <w:rPr>
                <w:rStyle w:val="Hyperlink"/>
                <w:noProof/>
              </w:rPr>
              <w:t>5. Discussion and Recommendation</w:t>
            </w:r>
            <w:r>
              <w:rPr>
                <w:noProof/>
                <w:webHidden/>
              </w:rPr>
              <w:tab/>
            </w:r>
            <w:r>
              <w:rPr>
                <w:noProof/>
                <w:webHidden/>
              </w:rPr>
              <w:fldChar w:fldCharType="begin"/>
            </w:r>
            <w:r>
              <w:rPr>
                <w:noProof/>
                <w:webHidden/>
              </w:rPr>
              <w:instrText xml:space="preserve"> PAGEREF _Toc235185575 \h </w:instrText>
            </w:r>
            <w:r>
              <w:rPr>
                <w:noProof/>
                <w:webHidden/>
              </w:rPr>
            </w:r>
            <w:r>
              <w:rPr>
                <w:noProof/>
                <w:webHidden/>
              </w:rPr>
              <w:fldChar w:fldCharType="separate"/>
            </w:r>
            <w:r w:rsidR="00203CB9">
              <w:rPr>
                <w:noProof/>
                <w:webHidden/>
              </w:rPr>
              <w:t>15</w:t>
            </w:r>
            <w:r>
              <w:rPr>
                <w:noProof/>
                <w:webHidden/>
              </w:rPr>
              <w:fldChar w:fldCharType="end"/>
            </w:r>
          </w:hyperlink>
        </w:p>
        <w:p w14:paraId="693D782A" w14:textId="75D0A5DE"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76" w:history="1">
            <w:r w:rsidRPr="00B32C26">
              <w:rPr>
                <w:rStyle w:val="Hyperlink"/>
                <w:noProof/>
              </w:rPr>
              <w:t>6. Conclusion</w:t>
            </w:r>
            <w:r>
              <w:rPr>
                <w:noProof/>
                <w:webHidden/>
              </w:rPr>
              <w:tab/>
            </w:r>
            <w:r>
              <w:rPr>
                <w:noProof/>
                <w:webHidden/>
              </w:rPr>
              <w:fldChar w:fldCharType="begin"/>
            </w:r>
            <w:r>
              <w:rPr>
                <w:noProof/>
                <w:webHidden/>
              </w:rPr>
              <w:instrText xml:space="preserve"> PAGEREF _Toc235185576 \h </w:instrText>
            </w:r>
            <w:r>
              <w:rPr>
                <w:noProof/>
                <w:webHidden/>
              </w:rPr>
            </w:r>
            <w:r>
              <w:rPr>
                <w:noProof/>
                <w:webHidden/>
              </w:rPr>
              <w:fldChar w:fldCharType="separate"/>
            </w:r>
            <w:r w:rsidR="00203CB9">
              <w:rPr>
                <w:noProof/>
                <w:webHidden/>
              </w:rPr>
              <w:t>16</w:t>
            </w:r>
            <w:r>
              <w:rPr>
                <w:noProof/>
                <w:webHidden/>
              </w:rPr>
              <w:fldChar w:fldCharType="end"/>
            </w:r>
          </w:hyperlink>
        </w:p>
        <w:p w14:paraId="7637C5AC" w14:textId="7EE1DC13"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77" w:history="1">
            <w:r w:rsidRPr="00B32C26">
              <w:rPr>
                <w:rStyle w:val="Hyperlink"/>
                <w:noProof/>
              </w:rPr>
              <w:t>References</w:t>
            </w:r>
            <w:r>
              <w:rPr>
                <w:noProof/>
                <w:webHidden/>
              </w:rPr>
              <w:tab/>
            </w:r>
            <w:r>
              <w:rPr>
                <w:noProof/>
                <w:webHidden/>
              </w:rPr>
              <w:fldChar w:fldCharType="begin"/>
            </w:r>
            <w:r>
              <w:rPr>
                <w:noProof/>
                <w:webHidden/>
              </w:rPr>
              <w:instrText xml:space="preserve"> PAGEREF _Toc235185577 \h </w:instrText>
            </w:r>
            <w:r>
              <w:rPr>
                <w:noProof/>
                <w:webHidden/>
              </w:rPr>
            </w:r>
            <w:r>
              <w:rPr>
                <w:noProof/>
                <w:webHidden/>
              </w:rPr>
              <w:fldChar w:fldCharType="separate"/>
            </w:r>
            <w:r w:rsidR="00203CB9">
              <w:rPr>
                <w:noProof/>
                <w:webHidden/>
              </w:rPr>
              <w:t>17</w:t>
            </w:r>
            <w:r>
              <w:rPr>
                <w:noProof/>
                <w:webHidden/>
              </w:rPr>
              <w:fldChar w:fldCharType="end"/>
            </w:r>
          </w:hyperlink>
        </w:p>
        <w:p w14:paraId="54A75AE8" w14:textId="4B4C1FD5"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78" w:history="1">
            <w:r w:rsidRPr="00B32C26">
              <w:rPr>
                <w:rStyle w:val="Hyperlink"/>
                <w:noProof/>
              </w:rPr>
              <w:t>Appendix A: Baseline CNN (Trained from Scratch)</w:t>
            </w:r>
            <w:r>
              <w:rPr>
                <w:noProof/>
                <w:webHidden/>
              </w:rPr>
              <w:tab/>
            </w:r>
            <w:r>
              <w:rPr>
                <w:noProof/>
                <w:webHidden/>
              </w:rPr>
              <w:fldChar w:fldCharType="begin"/>
            </w:r>
            <w:r>
              <w:rPr>
                <w:noProof/>
                <w:webHidden/>
              </w:rPr>
              <w:instrText xml:space="preserve"> PAGEREF _Toc235185578 \h </w:instrText>
            </w:r>
            <w:r>
              <w:rPr>
                <w:noProof/>
                <w:webHidden/>
              </w:rPr>
            </w:r>
            <w:r>
              <w:rPr>
                <w:noProof/>
                <w:webHidden/>
              </w:rPr>
              <w:fldChar w:fldCharType="separate"/>
            </w:r>
            <w:r w:rsidR="00203CB9">
              <w:rPr>
                <w:noProof/>
                <w:webHidden/>
              </w:rPr>
              <w:t>18</w:t>
            </w:r>
            <w:r>
              <w:rPr>
                <w:noProof/>
                <w:webHidden/>
              </w:rPr>
              <w:fldChar w:fldCharType="end"/>
            </w:r>
          </w:hyperlink>
        </w:p>
        <w:p w14:paraId="33576733" w14:textId="102A55F2" w:rsidR="007B00BC" w:rsidRDefault="007B00BC">
          <w:pPr>
            <w:pStyle w:val="TOC1"/>
            <w:tabs>
              <w:tab w:val="right" w:leader="dot" w:pos="9628"/>
            </w:tabs>
            <w:rPr>
              <w:rFonts w:asciiTheme="minorHAnsi" w:eastAsiaTheme="minorEastAsia" w:hAnsiTheme="minorHAnsi" w:cstheme="minorBidi"/>
              <w:noProof/>
              <w:kern w:val="2"/>
              <w:sz w:val="24"/>
              <w:szCs w:val="24"/>
              <w14:ligatures w14:val="standardContextual"/>
            </w:rPr>
          </w:pPr>
          <w:hyperlink w:anchor="_Toc235185579" w:history="1">
            <w:r w:rsidRPr="00B32C26">
              <w:rPr>
                <w:rStyle w:val="Hyperlink"/>
                <w:noProof/>
              </w:rPr>
              <w:t>Appendix B: EfficientNetB0 (Transfer Learning)</w:t>
            </w:r>
            <w:r>
              <w:rPr>
                <w:noProof/>
                <w:webHidden/>
              </w:rPr>
              <w:tab/>
            </w:r>
            <w:r>
              <w:rPr>
                <w:noProof/>
                <w:webHidden/>
              </w:rPr>
              <w:fldChar w:fldCharType="begin"/>
            </w:r>
            <w:r>
              <w:rPr>
                <w:noProof/>
                <w:webHidden/>
              </w:rPr>
              <w:instrText xml:space="preserve"> PAGEREF _Toc235185579 \h </w:instrText>
            </w:r>
            <w:r>
              <w:rPr>
                <w:noProof/>
                <w:webHidden/>
              </w:rPr>
            </w:r>
            <w:r>
              <w:rPr>
                <w:noProof/>
                <w:webHidden/>
              </w:rPr>
              <w:fldChar w:fldCharType="separate"/>
            </w:r>
            <w:r w:rsidR="00203CB9">
              <w:rPr>
                <w:noProof/>
                <w:webHidden/>
              </w:rPr>
              <w:t>20</w:t>
            </w:r>
            <w:r>
              <w:rPr>
                <w:noProof/>
                <w:webHidden/>
              </w:rPr>
              <w:fldChar w:fldCharType="end"/>
            </w:r>
          </w:hyperlink>
        </w:p>
        <w:p w14:paraId="189FE764" w14:textId="3B1EDF1A" w:rsidR="00020AC6" w:rsidRDefault="00020AC6">
          <w:r>
            <w:rPr>
              <w:b/>
              <w:bCs/>
              <w:noProof/>
            </w:rPr>
            <w:fldChar w:fldCharType="end"/>
          </w:r>
        </w:p>
      </w:sdtContent>
    </w:sdt>
    <w:p w14:paraId="502ED7CA" w14:textId="79F80EF0" w:rsidR="00B04B9A" w:rsidRDefault="00B04B9A"/>
    <w:p w14:paraId="30194370" w14:textId="77777777" w:rsidR="00B04B9A" w:rsidRDefault="00E76C0A">
      <w:r>
        <w:br w:type="page"/>
      </w:r>
    </w:p>
    <w:p w14:paraId="543CFE79" w14:textId="77777777" w:rsidR="00B04B9A" w:rsidRDefault="00E76C0A">
      <w:pPr>
        <w:pStyle w:val="Heading1"/>
        <w:spacing w:before="320" w:after="160"/>
      </w:pPr>
      <w:bookmarkStart w:id="5" w:name="_Toc234999960"/>
      <w:bookmarkStart w:id="6" w:name="_Toc235185557"/>
      <w:r>
        <w:rPr>
          <w:bCs/>
          <w:color w:val="1F3D34"/>
          <w:sz w:val="26"/>
          <w:szCs w:val="26"/>
        </w:rPr>
        <w:lastRenderedPageBreak/>
        <w:t>List of Tables</w:t>
      </w:r>
      <w:bookmarkEnd w:id="5"/>
      <w:bookmarkEnd w:id="6"/>
    </w:p>
    <w:p w14:paraId="42FB392E" w14:textId="306AE785" w:rsidR="00B04B9A" w:rsidRPr="00A24FEA" w:rsidRDefault="00E76C0A" w:rsidP="00A24FEA">
      <w:pPr>
        <w:spacing w:before="80" w:after="200"/>
        <w:rPr>
          <w:i/>
          <w:iCs/>
          <w:sz w:val="20"/>
          <w:szCs w:val="20"/>
        </w:rPr>
      </w:pPr>
      <w:r>
        <w:t xml:space="preserve">Table 1. </w:t>
      </w:r>
      <w:r w:rsidR="00A24FEA" w:rsidRPr="007D4FAB">
        <w:rPr>
          <w:i/>
          <w:iCs/>
          <w:sz w:val="20"/>
          <w:szCs w:val="20"/>
        </w:rPr>
        <w:t>A</w:t>
      </w:r>
      <w:r w:rsidR="00A24FEA" w:rsidRPr="007D4FAB">
        <w:rPr>
          <w:sz w:val="20"/>
          <w:szCs w:val="20"/>
        </w:rPr>
        <w:t>ctual dataset split sizes, as reported by the notebook’s data-loading output (Cell 2)…</w:t>
      </w:r>
      <w:r w:rsidR="00FE19A5" w:rsidRPr="007D4FAB">
        <w:rPr>
          <w:sz w:val="20"/>
          <w:szCs w:val="20"/>
        </w:rPr>
        <w:t>…</w:t>
      </w:r>
      <w:r w:rsidR="00A24FEA" w:rsidRPr="007D4FAB">
        <w:rPr>
          <w:sz w:val="20"/>
          <w:szCs w:val="20"/>
        </w:rPr>
        <w:t>……</w:t>
      </w:r>
      <w:r w:rsidR="001F5155">
        <w:rPr>
          <w:sz w:val="20"/>
          <w:szCs w:val="20"/>
        </w:rPr>
        <w:t>………</w:t>
      </w:r>
      <w:proofErr w:type="gramStart"/>
      <w:r w:rsidR="00605928" w:rsidRPr="007D4FAB">
        <w:rPr>
          <w:sz w:val="20"/>
          <w:szCs w:val="20"/>
        </w:rPr>
        <w:t>…</w:t>
      </w:r>
      <w:r w:rsidR="00605928">
        <w:rPr>
          <w:sz w:val="20"/>
          <w:szCs w:val="20"/>
        </w:rPr>
        <w:t>..</w:t>
      </w:r>
      <w:proofErr w:type="gramEnd"/>
      <w:r w:rsidR="00D44CC2">
        <w:t>8</w:t>
      </w:r>
    </w:p>
    <w:p w14:paraId="3ACD6FA8" w14:textId="2C407286" w:rsidR="00B04B9A" w:rsidRDefault="00E76C0A">
      <w:pPr>
        <w:tabs>
          <w:tab w:val="right" w:leader="dot" w:pos="9350"/>
        </w:tabs>
        <w:spacing w:after="140"/>
      </w:pPr>
      <w:r>
        <w:t xml:space="preserve">Table 2. </w:t>
      </w:r>
      <w:r w:rsidR="006F0BEC" w:rsidRPr="007D4FAB">
        <w:rPr>
          <w:sz w:val="20"/>
          <w:szCs w:val="20"/>
        </w:rPr>
        <w:t>The twelve class labels recognised by the classifie</w:t>
      </w:r>
      <w:r w:rsidR="00AB6DB4" w:rsidRPr="007D4FAB">
        <w:rPr>
          <w:sz w:val="20"/>
          <w:szCs w:val="20"/>
        </w:rPr>
        <w:t>r</w:t>
      </w:r>
      <w:r w:rsidR="00AC168F">
        <w:t>…………………………………………………</w:t>
      </w:r>
      <w:r w:rsidR="001F5155">
        <w:t>……</w:t>
      </w:r>
      <w:r w:rsidR="007104E8">
        <w:t>….</w:t>
      </w:r>
      <w:r w:rsidR="00AC168F">
        <w:t>…</w:t>
      </w:r>
      <w:r w:rsidR="001F5155">
        <w:t>.</w:t>
      </w:r>
      <w:r w:rsidR="00AC168F">
        <w:t>…</w:t>
      </w:r>
      <w:r w:rsidR="001F5155">
        <w:t>.</w:t>
      </w:r>
      <w:r w:rsidR="007104E8">
        <w:t>….</w:t>
      </w:r>
      <w:r w:rsidR="00D44CC2">
        <w:t>8</w:t>
      </w:r>
    </w:p>
    <w:p w14:paraId="0672ED7A" w14:textId="1239B446" w:rsidR="0056782B" w:rsidRDefault="0056782B">
      <w:pPr>
        <w:tabs>
          <w:tab w:val="right" w:leader="dot" w:pos="9350"/>
        </w:tabs>
        <w:spacing w:after="140"/>
      </w:pPr>
      <w:r w:rsidRPr="000C4CFE">
        <w:rPr>
          <w:i/>
          <w:iCs/>
          <w:color w:val="000000" w:themeColor="text1"/>
          <w:sz w:val="24"/>
          <w:szCs w:val="24"/>
        </w:rPr>
        <w:t>Table</w:t>
      </w:r>
      <w:r>
        <w:t xml:space="preserve"> 3. </w:t>
      </w:r>
      <w:r w:rsidRPr="007D4FAB">
        <w:rPr>
          <w:iCs/>
          <w:color w:val="000000" w:themeColor="text1"/>
          <w:sz w:val="20"/>
          <w:szCs w:val="20"/>
        </w:rPr>
        <w:t>Baseline CNN layer summary</w:t>
      </w:r>
      <w:r>
        <w:rPr>
          <w:i/>
          <w:sz w:val="20"/>
        </w:rPr>
        <w:t>…………………………………………………………………………………………</w:t>
      </w:r>
      <w:r w:rsidR="001F5155">
        <w:rPr>
          <w:i/>
          <w:sz w:val="20"/>
        </w:rPr>
        <w:t>…….</w:t>
      </w:r>
      <w:r>
        <w:rPr>
          <w:i/>
          <w:sz w:val="20"/>
        </w:rPr>
        <w:t>……</w:t>
      </w:r>
      <w:r w:rsidR="003A26F9">
        <w:rPr>
          <w:i/>
          <w:sz w:val="20"/>
        </w:rPr>
        <w:t>….</w:t>
      </w:r>
      <w:r w:rsidR="00605928">
        <w:rPr>
          <w:i/>
          <w:sz w:val="20"/>
        </w:rPr>
        <w:t>….</w:t>
      </w:r>
      <w:r w:rsidR="00D44CC2" w:rsidRPr="00827713">
        <w:rPr>
          <w:iCs/>
          <w:sz w:val="20"/>
        </w:rPr>
        <w:t>10</w:t>
      </w:r>
    </w:p>
    <w:p w14:paraId="7641409E" w14:textId="2161C8D2" w:rsidR="00B04B9A" w:rsidRDefault="00E76C0A" w:rsidP="007F3D60">
      <w:pPr>
        <w:tabs>
          <w:tab w:val="left" w:pos="8945"/>
          <w:tab w:val="right" w:leader="dot" w:pos="9350"/>
        </w:tabs>
        <w:spacing w:after="140"/>
      </w:pPr>
      <w:r>
        <w:t xml:space="preserve">Table </w:t>
      </w:r>
      <w:r w:rsidR="00D8711B">
        <w:t>4</w:t>
      </w:r>
      <w:r>
        <w:t xml:space="preserve">. </w:t>
      </w:r>
      <w:r w:rsidR="007F3D60" w:rsidRPr="007D4FAB">
        <w:rPr>
          <w:iCs/>
          <w:color w:val="000000" w:themeColor="text1"/>
          <w:sz w:val="20"/>
          <w:szCs w:val="20"/>
        </w:rPr>
        <w:t>EfficientNetB0 two-phase training configuration and validation</w:t>
      </w:r>
      <w:r w:rsidR="007F3D60">
        <w:t>……………………</w:t>
      </w:r>
      <w:r w:rsidR="003A26F9">
        <w:t>……………</w:t>
      </w:r>
      <w:r w:rsidR="001F5155">
        <w:t>……….……</w:t>
      </w:r>
      <w:r w:rsidR="00605928">
        <w:t>….</w:t>
      </w:r>
      <w:r w:rsidR="003A26F9">
        <w:t>10</w:t>
      </w:r>
    </w:p>
    <w:p w14:paraId="4058DD44" w14:textId="3A13AB2E" w:rsidR="00B04B9A" w:rsidRDefault="00E76C0A">
      <w:pPr>
        <w:tabs>
          <w:tab w:val="right" w:leader="dot" w:pos="9350"/>
        </w:tabs>
        <w:spacing w:after="140"/>
      </w:pPr>
      <w:r>
        <w:t xml:space="preserve">Table </w:t>
      </w:r>
      <w:r w:rsidR="00F515AC">
        <w:t>5</w:t>
      </w:r>
      <w:r>
        <w:t>. Comparative test-set performance of the baseline CNN and EfficientNetB0</w:t>
      </w:r>
      <w:r w:rsidR="003A26F9">
        <w:t>……………………</w:t>
      </w:r>
      <w:proofErr w:type="gramStart"/>
      <w:r w:rsidR="00605928">
        <w:t>…..</w:t>
      </w:r>
      <w:proofErr w:type="gramEnd"/>
      <w:r w:rsidR="003A26F9">
        <w:t>11</w:t>
      </w:r>
    </w:p>
    <w:p w14:paraId="5F9CB98B" w14:textId="58FC9165" w:rsidR="000C4CFE" w:rsidRDefault="000C4CFE">
      <w:pPr>
        <w:tabs>
          <w:tab w:val="right" w:leader="dot" w:pos="9350"/>
        </w:tabs>
        <w:spacing w:after="140"/>
        <w:rPr>
          <w:i/>
          <w:iCs/>
          <w:sz w:val="20"/>
          <w:szCs w:val="20"/>
        </w:rPr>
      </w:pPr>
      <w:r>
        <w:t xml:space="preserve">Table 6. </w:t>
      </w:r>
      <w:r w:rsidR="00871D7C" w:rsidRPr="007D4FAB">
        <w:rPr>
          <w:sz w:val="20"/>
          <w:szCs w:val="20"/>
        </w:rPr>
        <w:t>Architectural and computational comparison of the baseline CNN and EfficientNetB0</w:t>
      </w:r>
      <w:r w:rsidR="00E34218" w:rsidRPr="007104E8">
        <w:rPr>
          <w:sz w:val="20"/>
          <w:szCs w:val="20"/>
        </w:rPr>
        <w:t>……………………</w:t>
      </w:r>
      <w:r w:rsidR="00605928" w:rsidRPr="007104E8">
        <w:rPr>
          <w:sz w:val="20"/>
          <w:szCs w:val="20"/>
        </w:rPr>
        <w:t>…</w:t>
      </w:r>
      <w:r w:rsidR="00605928">
        <w:rPr>
          <w:sz w:val="20"/>
          <w:szCs w:val="20"/>
        </w:rPr>
        <w:t>.</w:t>
      </w:r>
      <w:r w:rsidR="00E34218" w:rsidRPr="007104E8">
        <w:rPr>
          <w:sz w:val="20"/>
          <w:szCs w:val="20"/>
        </w:rPr>
        <w:t>1</w:t>
      </w:r>
      <w:r w:rsidR="00141D4B" w:rsidRPr="007104E8">
        <w:rPr>
          <w:sz w:val="20"/>
          <w:szCs w:val="20"/>
        </w:rPr>
        <w:t>3</w:t>
      </w:r>
    </w:p>
    <w:p w14:paraId="21FC3C54" w14:textId="6D1C1C2E" w:rsidR="002E0CFB" w:rsidRDefault="002E0CFB">
      <w:pPr>
        <w:tabs>
          <w:tab w:val="right" w:leader="dot" w:pos="9350"/>
        </w:tabs>
        <w:spacing w:after="140"/>
      </w:pPr>
      <w:r>
        <w:rPr>
          <w:i/>
          <w:iCs/>
          <w:sz w:val="20"/>
          <w:szCs w:val="20"/>
        </w:rPr>
        <w:t>Tabl</w:t>
      </w:r>
      <w:r w:rsidRPr="007D4FAB">
        <w:rPr>
          <w:sz w:val="20"/>
          <w:szCs w:val="20"/>
        </w:rPr>
        <w:t>e 7. Comparative test-set performance of the baseline CNN and EfficientNetB0</w:t>
      </w:r>
      <w:r w:rsidR="007D4FAB">
        <w:rPr>
          <w:sz w:val="20"/>
          <w:szCs w:val="20"/>
        </w:rPr>
        <w:t>……………………………………</w:t>
      </w:r>
      <w:r w:rsidR="00605928">
        <w:rPr>
          <w:sz w:val="20"/>
          <w:szCs w:val="20"/>
        </w:rPr>
        <w:t>.</w:t>
      </w:r>
      <w:r w:rsidR="007D4FAB">
        <w:rPr>
          <w:sz w:val="20"/>
          <w:szCs w:val="20"/>
        </w:rPr>
        <w:t>…</w:t>
      </w:r>
      <w:r w:rsidR="007104E8">
        <w:rPr>
          <w:sz w:val="20"/>
          <w:szCs w:val="20"/>
        </w:rPr>
        <w:t>.</w:t>
      </w:r>
      <w:r w:rsidR="001F5155">
        <w:rPr>
          <w:sz w:val="20"/>
          <w:szCs w:val="20"/>
        </w:rPr>
        <w:t>14</w:t>
      </w:r>
    </w:p>
    <w:p w14:paraId="2C2D5AE3" w14:textId="77777777" w:rsidR="00B04B9A" w:rsidRDefault="00E76C0A">
      <w:r>
        <w:br w:type="page"/>
      </w:r>
    </w:p>
    <w:p w14:paraId="6304807E" w14:textId="432FD312" w:rsidR="00B04B9A" w:rsidRDefault="00E76C0A">
      <w:pPr>
        <w:pStyle w:val="Heading1"/>
        <w:spacing w:before="320" w:after="160"/>
      </w:pPr>
      <w:bookmarkStart w:id="7" w:name="_Toc234999961"/>
      <w:bookmarkStart w:id="8" w:name="_Toc235185558"/>
      <w:r>
        <w:rPr>
          <w:bCs/>
          <w:color w:val="1F3D34"/>
          <w:sz w:val="26"/>
          <w:szCs w:val="26"/>
        </w:rPr>
        <w:lastRenderedPageBreak/>
        <w:t>List of Figures</w:t>
      </w:r>
      <w:bookmarkEnd w:id="7"/>
      <w:bookmarkEnd w:id="8"/>
    </w:p>
    <w:bookmarkStart w:id="9" w:name="_Toc234999963"/>
    <w:p w14:paraId="2EAEF34B" w14:textId="47703026" w:rsidR="006D1556" w:rsidRDefault="006D1556">
      <w:pPr>
        <w:pStyle w:val="TableofFigures"/>
        <w:tabs>
          <w:tab w:val="right" w:leader="dot" w:pos="9628"/>
        </w:tabs>
        <w:rPr>
          <w:noProof/>
        </w:rPr>
      </w:pPr>
      <w:r>
        <w:fldChar w:fldCharType="begin"/>
      </w:r>
      <w:r>
        <w:instrText xml:space="preserve"> TOC \h \z \c "Figure" </w:instrText>
      </w:r>
      <w:r>
        <w:fldChar w:fldCharType="separate"/>
      </w:r>
      <w:hyperlink w:anchor="_Toc235185584" w:history="1">
        <w:r w:rsidRPr="00F723C0">
          <w:rPr>
            <w:rStyle w:val="Hyperlink"/>
            <w:noProof/>
          </w:rPr>
          <w:t>Figure 1</w:t>
        </w:r>
        <w:r w:rsidRPr="00F723C0">
          <w:rPr>
            <w:rStyle w:val="Hyperlink"/>
            <w:noProof/>
            <w:lang w:val="en-AU"/>
          </w:rPr>
          <w:t>: illustrated the CNN</w:t>
        </w:r>
        <w:r>
          <w:rPr>
            <w:noProof/>
            <w:webHidden/>
          </w:rPr>
          <w:tab/>
        </w:r>
        <w:r>
          <w:rPr>
            <w:noProof/>
            <w:webHidden/>
          </w:rPr>
          <w:fldChar w:fldCharType="begin"/>
        </w:r>
        <w:r>
          <w:rPr>
            <w:noProof/>
            <w:webHidden/>
          </w:rPr>
          <w:instrText xml:space="preserve"> PAGEREF _Toc235185584 \h </w:instrText>
        </w:r>
        <w:r>
          <w:rPr>
            <w:noProof/>
            <w:webHidden/>
          </w:rPr>
        </w:r>
        <w:r>
          <w:rPr>
            <w:noProof/>
            <w:webHidden/>
          </w:rPr>
          <w:fldChar w:fldCharType="separate"/>
        </w:r>
        <w:r>
          <w:rPr>
            <w:noProof/>
            <w:webHidden/>
          </w:rPr>
          <w:t>0</w:t>
        </w:r>
        <w:r>
          <w:rPr>
            <w:noProof/>
            <w:webHidden/>
          </w:rPr>
          <w:fldChar w:fldCharType="end"/>
        </w:r>
      </w:hyperlink>
    </w:p>
    <w:p w14:paraId="08B856E5" w14:textId="6AB3AA00" w:rsidR="006D1556" w:rsidRDefault="006D1556">
      <w:pPr>
        <w:pStyle w:val="TableofFigures"/>
        <w:tabs>
          <w:tab w:val="right" w:leader="dot" w:pos="9628"/>
        </w:tabs>
        <w:rPr>
          <w:noProof/>
        </w:rPr>
      </w:pPr>
      <w:hyperlink w:anchor="_Toc235185585" w:history="1">
        <w:r w:rsidRPr="00F723C0">
          <w:rPr>
            <w:rStyle w:val="Hyperlink"/>
            <w:noProof/>
          </w:rPr>
          <w:t>Figure 2</w:t>
        </w:r>
        <w:r w:rsidRPr="00F723C0">
          <w:rPr>
            <w:rStyle w:val="Hyperlink"/>
            <w:noProof/>
            <w:lang w:val="en-AU"/>
          </w:rPr>
          <w:t>: illustrated the Plant Pathology</w:t>
        </w:r>
        <w:r>
          <w:rPr>
            <w:noProof/>
            <w:webHidden/>
          </w:rPr>
          <w:tab/>
        </w:r>
        <w:r>
          <w:rPr>
            <w:noProof/>
            <w:webHidden/>
          </w:rPr>
          <w:fldChar w:fldCharType="begin"/>
        </w:r>
        <w:r>
          <w:rPr>
            <w:noProof/>
            <w:webHidden/>
          </w:rPr>
          <w:instrText xml:space="preserve"> PAGEREF _Toc235185585 \h </w:instrText>
        </w:r>
        <w:r>
          <w:rPr>
            <w:noProof/>
            <w:webHidden/>
          </w:rPr>
        </w:r>
        <w:r>
          <w:rPr>
            <w:noProof/>
            <w:webHidden/>
          </w:rPr>
          <w:fldChar w:fldCharType="separate"/>
        </w:r>
        <w:r>
          <w:rPr>
            <w:noProof/>
            <w:webHidden/>
          </w:rPr>
          <w:t>5</w:t>
        </w:r>
        <w:r>
          <w:rPr>
            <w:noProof/>
            <w:webHidden/>
          </w:rPr>
          <w:fldChar w:fldCharType="end"/>
        </w:r>
      </w:hyperlink>
    </w:p>
    <w:p w14:paraId="22EA5015" w14:textId="1D0FC5B2" w:rsidR="006D1556" w:rsidRDefault="006D1556">
      <w:pPr>
        <w:pStyle w:val="TableofFigures"/>
        <w:tabs>
          <w:tab w:val="right" w:leader="dot" w:pos="9628"/>
        </w:tabs>
        <w:rPr>
          <w:noProof/>
        </w:rPr>
      </w:pPr>
      <w:hyperlink w:anchor="_Toc235185586" w:history="1">
        <w:r w:rsidRPr="00F723C0">
          <w:rPr>
            <w:rStyle w:val="Hyperlink"/>
            <w:noProof/>
          </w:rPr>
          <w:t>Figure 3</w:t>
        </w:r>
        <w:r w:rsidRPr="00F723C0">
          <w:rPr>
            <w:rStyle w:val="Hyperlink"/>
            <w:noProof/>
            <w:lang w:val="en-AU"/>
          </w:rPr>
          <w:t>: End-to-end workflow from raw images to model evaluation.</w:t>
        </w:r>
        <w:r>
          <w:rPr>
            <w:noProof/>
            <w:webHidden/>
          </w:rPr>
          <w:tab/>
        </w:r>
        <w:r>
          <w:rPr>
            <w:noProof/>
            <w:webHidden/>
          </w:rPr>
          <w:fldChar w:fldCharType="begin"/>
        </w:r>
        <w:r>
          <w:rPr>
            <w:noProof/>
            <w:webHidden/>
          </w:rPr>
          <w:instrText xml:space="preserve"> PAGEREF _Toc235185586 \h </w:instrText>
        </w:r>
        <w:r>
          <w:rPr>
            <w:noProof/>
            <w:webHidden/>
          </w:rPr>
        </w:r>
        <w:r>
          <w:rPr>
            <w:noProof/>
            <w:webHidden/>
          </w:rPr>
          <w:fldChar w:fldCharType="separate"/>
        </w:r>
        <w:r>
          <w:rPr>
            <w:noProof/>
            <w:webHidden/>
          </w:rPr>
          <w:t>9</w:t>
        </w:r>
        <w:r>
          <w:rPr>
            <w:noProof/>
            <w:webHidden/>
          </w:rPr>
          <w:fldChar w:fldCharType="end"/>
        </w:r>
      </w:hyperlink>
    </w:p>
    <w:p w14:paraId="120EF4A6" w14:textId="57F84451" w:rsidR="006D1556" w:rsidRDefault="006D1556">
      <w:pPr>
        <w:pStyle w:val="TableofFigures"/>
        <w:tabs>
          <w:tab w:val="right" w:leader="dot" w:pos="9628"/>
        </w:tabs>
        <w:rPr>
          <w:noProof/>
        </w:rPr>
      </w:pPr>
      <w:hyperlink w:anchor="_Toc235185587" w:history="1">
        <w:r w:rsidRPr="00F723C0">
          <w:rPr>
            <w:rStyle w:val="Hyperlink"/>
            <w:noProof/>
          </w:rPr>
          <w:t>Figure 4</w:t>
        </w:r>
        <w:r w:rsidRPr="00F723C0">
          <w:rPr>
            <w:rStyle w:val="Hyperlink"/>
            <w:noProof/>
            <w:lang w:val="en-AU"/>
          </w:rPr>
          <w:t>:  Schematic illustration of the training-time data augmentation.</w:t>
        </w:r>
        <w:r>
          <w:rPr>
            <w:noProof/>
            <w:webHidden/>
          </w:rPr>
          <w:tab/>
        </w:r>
        <w:r>
          <w:rPr>
            <w:noProof/>
            <w:webHidden/>
          </w:rPr>
          <w:fldChar w:fldCharType="begin"/>
        </w:r>
        <w:r>
          <w:rPr>
            <w:noProof/>
            <w:webHidden/>
          </w:rPr>
          <w:instrText xml:space="preserve"> PAGEREF _Toc235185587 \h </w:instrText>
        </w:r>
        <w:r>
          <w:rPr>
            <w:noProof/>
            <w:webHidden/>
          </w:rPr>
        </w:r>
        <w:r>
          <w:rPr>
            <w:noProof/>
            <w:webHidden/>
          </w:rPr>
          <w:fldChar w:fldCharType="separate"/>
        </w:r>
        <w:r>
          <w:rPr>
            <w:noProof/>
            <w:webHidden/>
          </w:rPr>
          <w:t>10</w:t>
        </w:r>
        <w:r>
          <w:rPr>
            <w:noProof/>
            <w:webHidden/>
          </w:rPr>
          <w:fldChar w:fldCharType="end"/>
        </w:r>
      </w:hyperlink>
    </w:p>
    <w:p w14:paraId="62CC2E90" w14:textId="6CD2668E" w:rsidR="006D1556" w:rsidRDefault="006D1556">
      <w:pPr>
        <w:pStyle w:val="TableofFigures"/>
        <w:tabs>
          <w:tab w:val="right" w:leader="dot" w:pos="9628"/>
        </w:tabs>
        <w:rPr>
          <w:noProof/>
        </w:rPr>
      </w:pPr>
      <w:hyperlink w:anchor="_Toc235185588" w:history="1">
        <w:r w:rsidRPr="00F723C0">
          <w:rPr>
            <w:rStyle w:val="Hyperlink"/>
            <w:noProof/>
          </w:rPr>
          <w:t>Figure 5</w:t>
        </w:r>
        <w:r w:rsidRPr="00F723C0">
          <w:rPr>
            <w:rStyle w:val="Hyperlink"/>
            <w:noProof/>
            <w:lang w:val="en-AU"/>
          </w:rPr>
          <w:t>: Layer-level comparison of the baseline CNN and the EfficientNetB0 transfer-learning model.</w:t>
        </w:r>
        <w:r>
          <w:rPr>
            <w:noProof/>
            <w:webHidden/>
          </w:rPr>
          <w:tab/>
        </w:r>
        <w:r>
          <w:rPr>
            <w:noProof/>
            <w:webHidden/>
          </w:rPr>
          <w:fldChar w:fldCharType="begin"/>
        </w:r>
        <w:r>
          <w:rPr>
            <w:noProof/>
            <w:webHidden/>
          </w:rPr>
          <w:instrText xml:space="preserve"> PAGEREF _Toc235185588 \h </w:instrText>
        </w:r>
        <w:r>
          <w:rPr>
            <w:noProof/>
            <w:webHidden/>
          </w:rPr>
        </w:r>
        <w:r>
          <w:rPr>
            <w:noProof/>
            <w:webHidden/>
          </w:rPr>
          <w:fldChar w:fldCharType="separate"/>
        </w:r>
        <w:r>
          <w:rPr>
            <w:noProof/>
            <w:webHidden/>
          </w:rPr>
          <w:t>13</w:t>
        </w:r>
        <w:r>
          <w:rPr>
            <w:noProof/>
            <w:webHidden/>
          </w:rPr>
          <w:fldChar w:fldCharType="end"/>
        </w:r>
      </w:hyperlink>
    </w:p>
    <w:p w14:paraId="4E23353C" w14:textId="696A6903" w:rsidR="006D1556" w:rsidRDefault="006D1556">
      <w:pPr>
        <w:pStyle w:val="TableofFigures"/>
        <w:tabs>
          <w:tab w:val="right" w:leader="dot" w:pos="9628"/>
        </w:tabs>
        <w:rPr>
          <w:noProof/>
        </w:rPr>
      </w:pPr>
      <w:hyperlink w:anchor="_Toc235185589" w:history="1">
        <w:r w:rsidRPr="00F723C0">
          <w:rPr>
            <w:rStyle w:val="Hyperlink"/>
            <w:noProof/>
          </w:rPr>
          <w:t>Figure 6</w:t>
        </w:r>
        <w:r w:rsidRPr="00F723C0">
          <w:rPr>
            <w:rStyle w:val="Hyperlink"/>
            <w:noProof/>
            <w:lang w:val="en-AU"/>
          </w:rPr>
          <w:t>: Parameter count and approximate model file size: baseline CNN vs. EfficientNetB0.</w:t>
        </w:r>
        <w:r>
          <w:rPr>
            <w:noProof/>
            <w:webHidden/>
          </w:rPr>
          <w:tab/>
        </w:r>
        <w:r>
          <w:rPr>
            <w:noProof/>
            <w:webHidden/>
          </w:rPr>
          <w:fldChar w:fldCharType="begin"/>
        </w:r>
        <w:r>
          <w:rPr>
            <w:noProof/>
            <w:webHidden/>
          </w:rPr>
          <w:instrText xml:space="preserve"> PAGEREF _Toc235185589 \h </w:instrText>
        </w:r>
        <w:r>
          <w:rPr>
            <w:noProof/>
            <w:webHidden/>
          </w:rPr>
        </w:r>
        <w:r>
          <w:rPr>
            <w:noProof/>
            <w:webHidden/>
          </w:rPr>
          <w:fldChar w:fldCharType="separate"/>
        </w:r>
        <w:r>
          <w:rPr>
            <w:noProof/>
            <w:webHidden/>
          </w:rPr>
          <w:t>14</w:t>
        </w:r>
        <w:r>
          <w:rPr>
            <w:noProof/>
            <w:webHidden/>
          </w:rPr>
          <w:fldChar w:fldCharType="end"/>
        </w:r>
      </w:hyperlink>
    </w:p>
    <w:p w14:paraId="37BE205B" w14:textId="7938F832" w:rsidR="006D1556" w:rsidRDefault="006D1556">
      <w:pPr>
        <w:pStyle w:val="TableofFigures"/>
        <w:tabs>
          <w:tab w:val="right" w:leader="dot" w:pos="9628"/>
        </w:tabs>
        <w:rPr>
          <w:noProof/>
        </w:rPr>
      </w:pPr>
      <w:hyperlink w:anchor="_Toc235185590" w:history="1">
        <w:r w:rsidRPr="00F723C0">
          <w:rPr>
            <w:rStyle w:val="Hyperlink"/>
            <w:noProof/>
          </w:rPr>
          <w:t>Figure 7</w:t>
        </w:r>
        <w:r w:rsidRPr="00F723C0">
          <w:rPr>
            <w:rStyle w:val="Hyperlink"/>
            <w:noProof/>
            <w:lang w:val="en-AU"/>
          </w:rPr>
          <w:t>: Baseline CNN training and validation accuracy/loss curves.</w:t>
        </w:r>
        <w:r>
          <w:rPr>
            <w:noProof/>
            <w:webHidden/>
          </w:rPr>
          <w:tab/>
        </w:r>
        <w:r>
          <w:rPr>
            <w:noProof/>
            <w:webHidden/>
          </w:rPr>
          <w:fldChar w:fldCharType="begin"/>
        </w:r>
        <w:r>
          <w:rPr>
            <w:noProof/>
            <w:webHidden/>
          </w:rPr>
          <w:instrText xml:space="preserve"> PAGEREF _Toc235185590 \h </w:instrText>
        </w:r>
        <w:r>
          <w:rPr>
            <w:noProof/>
            <w:webHidden/>
          </w:rPr>
        </w:r>
        <w:r>
          <w:rPr>
            <w:noProof/>
            <w:webHidden/>
          </w:rPr>
          <w:fldChar w:fldCharType="separate"/>
        </w:r>
        <w:r>
          <w:rPr>
            <w:noProof/>
            <w:webHidden/>
          </w:rPr>
          <w:t>15</w:t>
        </w:r>
        <w:r>
          <w:rPr>
            <w:noProof/>
            <w:webHidden/>
          </w:rPr>
          <w:fldChar w:fldCharType="end"/>
        </w:r>
      </w:hyperlink>
    </w:p>
    <w:p w14:paraId="13EC0992" w14:textId="56F1117E" w:rsidR="006D1556" w:rsidRDefault="006D1556">
      <w:pPr>
        <w:pStyle w:val="TableofFigures"/>
        <w:tabs>
          <w:tab w:val="right" w:leader="dot" w:pos="9628"/>
        </w:tabs>
        <w:rPr>
          <w:noProof/>
        </w:rPr>
      </w:pPr>
      <w:hyperlink w:anchor="_Toc235185591" w:history="1">
        <w:r w:rsidRPr="00F723C0">
          <w:rPr>
            <w:rStyle w:val="Hyperlink"/>
            <w:noProof/>
          </w:rPr>
          <w:t>Figure 8</w:t>
        </w:r>
        <w:r w:rsidRPr="00F723C0">
          <w:rPr>
            <w:rStyle w:val="Hyperlink"/>
            <w:noProof/>
            <w:lang w:val="en-AU"/>
          </w:rPr>
          <w:t>: . EfficientNetB0 training and validation accuracy/loss curves across both training.</w:t>
        </w:r>
        <w:r>
          <w:rPr>
            <w:noProof/>
            <w:webHidden/>
          </w:rPr>
          <w:tab/>
        </w:r>
        <w:r>
          <w:rPr>
            <w:noProof/>
            <w:webHidden/>
          </w:rPr>
          <w:fldChar w:fldCharType="begin"/>
        </w:r>
        <w:r>
          <w:rPr>
            <w:noProof/>
            <w:webHidden/>
          </w:rPr>
          <w:instrText xml:space="preserve"> PAGEREF _Toc235185591 \h </w:instrText>
        </w:r>
        <w:r>
          <w:rPr>
            <w:noProof/>
            <w:webHidden/>
          </w:rPr>
        </w:r>
        <w:r>
          <w:rPr>
            <w:noProof/>
            <w:webHidden/>
          </w:rPr>
          <w:fldChar w:fldCharType="separate"/>
        </w:r>
        <w:r>
          <w:rPr>
            <w:noProof/>
            <w:webHidden/>
          </w:rPr>
          <w:t>16</w:t>
        </w:r>
        <w:r>
          <w:rPr>
            <w:noProof/>
            <w:webHidden/>
          </w:rPr>
          <w:fldChar w:fldCharType="end"/>
        </w:r>
      </w:hyperlink>
    </w:p>
    <w:p w14:paraId="3CECC050" w14:textId="6137D697" w:rsidR="00896879" w:rsidRDefault="006D1556" w:rsidP="00896879">
      <w:pPr>
        <w:tabs>
          <w:tab w:val="right" w:leader="dot" w:pos="9350"/>
        </w:tabs>
        <w:spacing w:after="140"/>
      </w:pPr>
      <w:r>
        <w:fldChar w:fldCharType="end"/>
      </w:r>
    </w:p>
    <w:p w14:paraId="2F1BA609" w14:textId="77777777" w:rsidR="00896879" w:rsidRDefault="00896879" w:rsidP="00896879">
      <w:pPr>
        <w:tabs>
          <w:tab w:val="right" w:leader="dot" w:pos="9350"/>
        </w:tabs>
        <w:spacing w:after="140"/>
      </w:pPr>
    </w:p>
    <w:p w14:paraId="48294236" w14:textId="77777777" w:rsidR="00896879" w:rsidRDefault="00896879" w:rsidP="00896879">
      <w:pPr>
        <w:tabs>
          <w:tab w:val="right" w:leader="dot" w:pos="9350"/>
        </w:tabs>
        <w:spacing w:after="140"/>
      </w:pPr>
    </w:p>
    <w:p w14:paraId="67E9CCD5" w14:textId="77777777" w:rsidR="00896879" w:rsidRDefault="00896879" w:rsidP="00896879">
      <w:pPr>
        <w:tabs>
          <w:tab w:val="right" w:leader="dot" w:pos="9350"/>
        </w:tabs>
        <w:spacing w:after="140"/>
      </w:pPr>
    </w:p>
    <w:p w14:paraId="079B5DCF" w14:textId="77777777" w:rsidR="00896879" w:rsidRDefault="00896879" w:rsidP="00896879">
      <w:pPr>
        <w:tabs>
          <w:tab w:val="right" w:leader="dot" w:pos="9350"/>
        </w:tabs>
        <w:spacing w:after="140"/>
      </w:pPr>
    </w:p>
    <w:p w14:paraId="091FC2F4" w14:textId="77777777" w:rsidR="00896879" w:rsidRDefault="00896879" w:rsidP="00896879">
      <w:pPr>
        <w:tabs>
          <w:tab w:val="right" w:leader="dot" w:pos="9350"/>
        </w:tabs>
        <w:spacing w:after="140"/>
      </w:pPr>
    </w:p>
    <w:p w14:paraId="23CB7282" w14:textId="77777777" w:rsidR="00896879" w:rsidRPr="00896879" w:rsidRDefault="00896879" w:rsidP="00896879">
      <w:pPr>
        <w:tabs>
          <w:tab w:val="right" w:leader="dot" w:pos="9350"/>
        </w:tabs>
        <w:spacing w:after="140"/>
      </w:pPr>
    </w:p>
    <w:p w14:paraId="48864578" w14:textId="77777777" w:rsidR="00544626" w:rsidRDefault="00544626">
      <w:pPr>
        <w:pStyle w:val="Heading1"/>
        <w:spacing w:before="320" w:after="160"/>
        <w:rPr>
          <w:b w:val="0"/>
          <w:bCs/>
          <w:color w:val="1F3D34"/>
          <w:sz w:val="26"/>
          <w:szCs w:val="26"/>
        </w:rPr>
      </w:pPr>
    </w:p>
    <w:p w14:paraId="6223D80B" w14:textId="77777777" w:rsidR="00544626" w:rsidRDefault="00544626">
      <w:pPr>
        <w:pStyle w:val="Heading1"/>
        <w:spacing w:before="320" w:after="160"/>
        <w:rPr>
          <w:b w:val="0"/>
          <w:bCs/>
          <w:color w:val="1F3D34"/>
          <w:sz w:val="26"/>
          <w:szCs w:val="26"/>
        </w:rPr>
      </w:pPr>
    </w:p>
    <w:p w14:paraId="14241AD4" w14:textId="77777777" w:rsidR="00544626" w:rsidRDefault="00544626">
      <w:pPr>
        <w:pStyle w:val="Heading1"/>
        <w:spacing w:before="320" w:after="160"/>
        <w:rPr>
          <w:b w:val="0"/>
          <w:bCs/>
          <w:color w:val="1F3D34"/>
          <w:sz w:val="26"/>
          <w:szCs w:val="26"/>
        </w:rPr>
      </w:pPr>
    </w:p>
    <w:p w14:paraId="48260205" w14:textId="77777777" w:rsidR="00544626" w:rsidRDefault="00544626">
      <w:pPr>
        <w:pStyle w:val="Heading1"/>
        <w:spacing w:before="320" w:after="160"/>
        <w:rPr>
          <w:b w:val="0"/>
          <w:bCs/>
          <w:color w:val="1F3D34"/>
          <w:sz w:val="26"/>
          <w:szCs w:val="26"/>
        </w:rPr>
      </w:pPr>
    </w:p>
    <w:p w14:paraId="75284CD6" w14:textId="77777777" w:rsidR="00544626" w:rsidRDefault="00544626">
      <w:pPr>
        <w:pStyle w:val="Heading1"/>
        <w:spacing w:before="320" w:after="160"/>
        <w:rPr>
          <w:b w:val="0"/>
          <w:bCs/>
          <w:color w:val="1F3D34"/>
          <w:sz w:val="26"/>
          <w:szCs w:val="26"/>
        </w:rPr>
      </w:pPr>
    </w:p>
    <w:p w14:paraId="26189179" w14:textId="77777777" w:rsidR="00544626" w:rsidRDefault="00544626">
      <w:pPr>
        <w:pStyle w:val="Heading1"/>
        <w:spacing w:before="320" w:after="160"/>
        <w:rPr>
          <w:b w:val="0"/>
          <w:bCs/>
          <w:color w:val="1F3D34"/>
          <w:sz w:val="26"/>
          <w:szCs w:val="26"/>
        </w:rPr>
      </w:pPr>
    </w:p>
    <w:p w14:paraId="17919FCF" w14:textId="77777777" w:rsidR="00544626" w:rsidRDefault="00544626">
      <w:pPr>
        <w:pStyle w:val="Heading1"/>
        <w:spacing w:before="320" w:after="160"/>
        <w:rPr>
          <w:b w:val="0"/>
          <w:bCs/>
          <w:color w:val="1F3D34"/>
          <w:sz w:val="26"/>
          <w:szCs w:val="26"/>
        </w:rPr>
      </w:pPr>
    </w:p>
    <w:p w14:paraId="48AC7B4D" w14:textId="77777777" w:rsidR="00544626" w:rsidRDefault="00544626">
      <w:pPr>
        <w:pStyle w:val="Heading1"/>
        <w:spacing w:before="320" w:after="160"/>
        <w:rPr>
          <w:b w:val="0"/>
          <w:bCs/>
          <w:color w:val="1F3D34"/>
          <w:sz w:val="26"/>
          <w:szCs w:val="26"/>
        </w:rPr>
      </w:pPr>
    </w:p>
    <w:p w14:paraId="1C030E2B" w14:textId="77777777" w:rsidR="00544626" w:rsidRDefault="00544626">
      <w:pPr>
        <w:pStyle w:val="Heading1"/>
        <w:spacing w:before="320" w:after="160"/>
        <w:rPr>
          <w:b w:val="0"/>
          <w:bCs/>
          <w:color w:val="1F3D34"/>
          <w:sz w:val="26"/>
          <w:szCs w:val="26"/>
        </w:rPr>
      </w:pPr>
    </w:p>
    <w:p w14:paraId="3C434F41" w14:textId="77777777" w:rsidR="00544626" w:rsidRDefault="00544626">
      <w:pPr>
        <w:pStyle w:val="Heading1"/>
        <w:spacing w:before="320" w:after="160"/>
        <w:rPr>
          <w:b w:val="0"/>
          <w:bCs/>
          <w:color w:val="1F3D34"/>
          <w:sz w:val="26"/>
          <w:szCs w:val="26"/>
        </w:rPr>
      </w:pPr>
    </w:p>
    <w:p w14:paraId="7D443CF6" w14:textId="77777777" w:rsidR="00544626" w:rsidRDefault="00544626">
      <w:pPr>
        <w:pStyle w:val="Heading1"/>
        <w:spacing w:before="320" w:after="160"/>
        <w:rPr>
          <w:b w:val="0"/>
          <w:bCs/>
          <w:color w:val="1F3D34"/>
          <w:sz w:val="26"/>
          <w:szCs w:val="26"/>
        </w:rPr>
      </w:pPr>
    </w:p>
    <w:p w14:paraId="3DE3AD17" w14:textId="77777777" w:rsidR="00544626" w:rsidRDefault="00544626">
      <w:pPr>
        <w:pStyle w:val="Heading1"/>
        <w:spacing w:before="320" w:after="160"/>
        <w:rPr>
          <w:b w:val="0"/>
          <w:bCs/>
          <w:color w:val="1F3D34"/>
          <w:sz w:val="26"/>
          <w:szCs w:val="26"/>
        </w:rPr>
      </w:pPr>
    </w:p>
    <w:p w14:paraId="627431C8" w14:textId="77777777" w:rsidR="00544626" w:rsidRDefault="00544626">
      <w:pPr>
        <w:pStyle w:val="Heading1"/>
        <w:spacing w:before="320" w:after="160"/>
        <w:rPr>
          <w:b w:val="0"/>
          <w:bCs/>
          <w:color w:val="1F3D34"/>
          <w:sz w:val="26"/>
          <w:szCs w:val="26"/>
        </w:rPr>
      </w:pPr>
    </w:p>
    <w:p w14:paraId="2A9A7A3B" w14:textId="77777777" w:rsidR="00C95CB7" w:rsidRDefault="00C95CB7" w:rsidP="00C95CB7">
      <w:pPr>
        <w:pStyle w:val="Heading1"/>
        <w:spacing w:before="320" w:after="160"/>
        <w:jc w:val="center"/>
        <w:rPr>
          <w:noProof/>
        </w:rPr>
      </w:pPr>
    </w:p>
    <w:p w14:paraId="478163BF" w14:textId="77777777" w:rsidR="00C95CB7" w:rsidRDefault="00C95CB7" w:rsidP="00C95CB7">
      <w:pPr>
        <w:pStyle w:val="Heading1"/>
        <w:keepNext/>
        <w:spacing w:before="320" w:after="160"/>
        <w:jc w:val="center"/>
      </w:pPr>
      <w:bookmarkStart w:id="10" w:name="_Toc235185559"/>
      <w:r>
        <w:rPr>
          <w:noProof/>
        </w:rPr>
        <w:lastRenderedPageBreak/>
        <w:drawing>
          <wp:inline distT="0" distB="0" distL="0" distR="0" wp14:anchorId="4BED949F" wp14:editId="746B786B">
            <wp:extent cx="3977299" cy="3743325"/>
            <wp:effectExtent l="19050" t="19050" r="23495" b="9525"/>
            <wp:docPr id="583900137" name="Picture 2" descr="Plant pathology with bacteria infection spreading on leafs outlin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lant pathology with bacteria infection spreading on leafs outlin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11337" cy="3775360"/>
                    </a:xfrm>
                    <a:prstGeom prst="rect">
                      <a:avLst/>
                    </a:prstGeom>
                    <a:noFill/>
                    <a:ln>
                      <a:solidFill>
                        <a:schemeClr val="accent6">
                          <a:lumMod val="50000"/>
                        </a:schemeClr>
                      </a:solidFill>
                    </a:ln>
                  </pic:spPr>
                </pic:pic>
              </a:graphicData>
            </a:graphic>
          </wp:inline>
        </w:drawing>
      </w:r>
      <w:bookmarkEnd w:id="10"/>
    </w:p>
    <w:p w14:paraId="2BF15043" w14:textId="55CC5A27" w:rsidR="00C95CB7" w:rsidRDefault="00C95CB7" w:rsidP="00C95CB7">
      <w:pPr>
        <w:pStyle w:val="Caption"/>
        <w:jc w:val="center"/>
        <w:rPr>
          <w:bCs/>
          <w:color w:val="1F3D34"/>
          <w:sz w:val="26"/>
          <w:szCs w:val="26"/>
        </w:rPr>
      </w:pPr>
      <w:bookmarkStart w:id="11" w:name="_Toc235185585"/>
      <w:r>
        <w:t xml:space="preserve">Figure </w:t>
      </w:r>
      <w:fldSimple w:instr=" SEQ Figure \* ARABIC ">
        <w:r w:rsidR="004933CD">
          <w:rPr>
            <w:noProof/>
          </w:rPr>
          <w:t>2</w:t>
        </w:r>
      </w:fldSimple>
      <w:r>
        <w:rPr>
          <w:lang w:val="en-AU"/>
        </w:rPr>
        <w:t>: illustrated the Plant Pathology</w:t>
      </w:r>
      <w:bookmarkEnd w:id="11"/>
    </w:p>
    <w:p w14:paraId="30CFF0DF" w14:textId="77777777" w:rsidR="00C95CB7" w:rsidRDefault="00C95CB7" w:rsidP="00C95CB7">
      <w:pPr>
        <w:pStyle w:val="Heading1"/>
        <w:spacing w:before="320" w:after="160"/>
        <w:jc w:val="center"/>
        <w:rPr>
          <w:bCs/>
          <w:color w:val="1F3D34"/>
          <w:sz w:val="26"/>
          <w:szCs w:val="26"/>
        </w:rPr>
      </w:pPr>
    </w:p>
    <w:p w14:paraId="1EA6AB1D" w14:textId="63A0F47B" w:rsidR="00B04B9A" w:rsidRPr="00DB397B" w:rsidRDefault="00E76C0A" w:rsidP="00DB397B">
      <w:pPr>
        <w:pStyle w:val="Heading1"/>
      </w:pPr>
      <w:bookmarkStart w:id="12" w:name="_Toc235185560"/>
      <w:r w:rsidRPr="00DB397B">
        <w:t>1. Introduction</w:t>
      </w:r>
      <w:bookmarkEnd w:id="9"/>
      <w:bookmarkEnd w:id="12"/>
    </w:p>
    <w:p w14:paraId="29CBA7A5" w14:textId="274FDC8E" w:rsidR="0024275F" w:rsidRDefault="00E76C0A" w:rsidP="00C95CB7">
      <w:pPr>
        <w:spacing w:after="160" w:line="276" w:lineRule="auto"/>
        <w:jc w:val="both"/>
      </w:pPr>
      <w:r>
        <w:t>Agriculture continues to underpin food security and rural livelihoods worldwide, yet plant diseases regularly undermine productivity and disrupt agricultural planning [1]. Foliar diseases such as scab, rust and powdery mildew are usually diagnosed by visual inspection, a process that is labour-intensive, inconsistent between observers, and difficult to apply at the scale of a modern orchard. Convolutional neural networks (CNNs) have become the dominant tool for automating this kind of visual diagnosis because they learn hierarchical spatial features directly from pixel data, removing the need for hand-engineered descriptors.</w:t>
      </w:r>
    </w:p>
    <w:p w14:paraId="04EB2083" w14:textId="427D9BA5" w:rsidR="00B04B9A" w:rsidRDefault="00E76C0A">
      <w:pPr>
        <w:spacing w:after="160" w:line="276" w:lineRule="auto"/>
        <w:jc w:val="both"/>
      </w:pPr>
      <w:r>
        <w:t>Not every deep learning architecture is equally suited to this problem. Recurrent neural networks (RNNs) are designed for sequential or time-ordered data, such as sensor streams or free text, whereas the task addressed in this report assigning a single disease label to a single static photograph  has no temporal dimension for a recurrent architecture to exploit. Section 2.4 returns to this distinction and justifies, with reference to the literature, why a CNN rather than an RNN was the appropriate choice for this assignment.</w:t>
      </w:r>
    </w:p>
    <w:p w14:paraId="17FB6414" w14:textId="2384FDE1" w:rsidR="0084400F" w:rsidRDefault="00E76C0A" w:rsidP="00DB397B">
      <w:pPr>
        <w:spacing w:after="160" w:line="276" w:lineRule="auto"/>
        <w:jc w:val="both"/>
      </w:pPr>
      <w:r>
        <w:t>This report addresses the practical task of classifying leaf images from a five-class subset of the Plant Pathology 2021 dataset (healthy, scab, frog_eye_leaf_spot, rust and powdery_mildew), selected because these are the five most heavily represented classes in the original twelve-class release. Two candidate models are built, trained and evaluated: a compact CNN trained from scratch, which serves as an interpretable baseline, and EfficientNetB0, a pre-trained convolutional backbone adapted to the five target classes through transfer learning. The two approaches are compared on classification accuracy, training efficiency and suitability for a live, in-class demonstration.</w:t>
      </w:r>
    </w:p>
    <w:p w14:paraId="575FBE1D" w14:textId="199BF43C" w:rsidR="00DB397B" w:rsidRDefault="00E76C0A" w:rsidP="00CB11C5">
      <w:pPr>
        <w:spacing w:after="160" w:line="276" w:lineRule="auto"/>
        <w:jc w:val="both"/>
      </w:pPr>
      <w:r>
        <w:t xml:space="preserve">The remainder of the report is structured as follows. Section 2 reviews literature on convolutional architectures, transfer learning, data augmentation and recurrent networks. Section 3 describes the dataset, preprocessing pipeline, model architectures and training configuration. Section 4 presents the experimental </w:t>
      </w:r>
      <w:r>
        <w:lastRenderedPageBreak/>
        <w:t>results. Section 5 discusses these results and their implications, and Section 6 concludes with recommendations for future work.</w:t>
      </w:r>
      <w:bookmarkStart w:id="13" w:name="_Toc234999964"/>
    </w:p>
    <w:p w14:paraId="740079AB" w14:textId="77777777" w:rsidR="00CB11C5" w:rsidRPr="00CB11C5" w:rsidRDefault="00CB11C5" w:rsidP="00CB11C5">
      <w:pPr>
        <w:spacing w:after="160" w:line="276" w:lineRule="auto"/>
        <w:jc w:val="both"/>
      </w:pPr>
    </w:p>
    <w:p w14:paraId="33B6E22A" w14:textId="77777777" w:rsidR="00B04B9A" w:rsidRDefault="00E76C0A" w:rsidP="00DB397B">
      <w:pPr>
        <w:pStyle w:val="Heading1"/>
      </w:pPr>
      <w:bookmarkStart w:id="14" w:name="_Toc235185561"/>
      <w:r w:rsidRPr="00DB397B">
        <w:t>2. Related Work</w:t>
      </w:r>
      <w:bookmarkEnd w:id="13"/>
      <w:bookmarkEnd w:id="14"/>
    </w:p>
    <w:p w14:paraId="0EDC5932" w14:textId="77777777" w:rsidR="00C90F8A" w:rsidRPr="00DB397B" w:rsidRDefault="00C90F8A" w:rsidP="00DB397B">
      <w:pPr>
        <w:pStyle w:val="Heading1"/>
      </w:pPr>
    </w:p>
    <w:p w14:paraId="0A0F31C3" w14:textId="77777777" w:rsidR="00B04B9A" w:rsidRPr="00DB397B" w:rsidRDefault="00E76C0A" w:rsidP="00DB397B">
      <w:pPr>
        <w:pStyle w:val="Heading2"/>
      </w:pPr>
      <w:bookmarkStart w:id="15" w:name="_Toc234999965"/>
      <w:bookmarkStart w:id="16" w:name="_Toc235185562"/>
      <w:r w:rsidRPr="00DB397B">
        <w:t>2.1 Convolutional Neural Networks for Image Classification</w:t>
      </w:r>
      <w:bookmarkEnd w:id="15"/>
      <w:bookmarkEnd w:id="16"/>
    </w:p>
    <w:p w14:paraId="03F4CAC7" w14:textId="77777777" w:rsidR="00B04B9A" w:rsidRDefault="00E76C0A">
      <w:pPr>
        <w:spacing w:after="160" w:line="276" w:lineRule="auto"/>
        <w:jc w:val="both"/>
      </w:pPr>
      <w:r>
        <w:t>A CNN builds a hierarchy of representations by repeatedly applying learnable convolutional filters, non-linear activations and pooling operations, before a fully connected classifier maps the resulting feature vector to class probabilities. Early breakthroughs such as VGG established that stacking small convolutional filters could outperform shallower networks, while the introduction of residual connections in ResNet allowed substantially deeper networks to be trained without the vanishing-gradient degradation that had previously limited network depth [2]. These architectural developments underpin nearly all subsequent work on image-based disease classification, including the baseline network implemented in this report.</w:t>
      </w:r>
    </w:p>
    <w:p w14:paraId="6113EBF7" w14:textId="77777777" w:rsidR="00B04B9A" w:rsidRDefault="00E76C0A">
      <w:pPr>
        <w:spacing w:after="160" w:line="276" w:lineRule="auto"/>
        <w:jc w:val="both"/>
      </w:pPr>
      <w:r>
        <w:t>A more recent development, EfficientNet, addressed the problem of how to scale a CNN efficiently. Rather than arbitrarily increasing depth, width or input resolution in isolation, Tan and Le proposed a compound scaling method that increases all three dimensions together using a single coefficient, producing a family of models (EfficientNetB0–B7) that achieve higher ImageNet accuracy than earlier architectures of comparable size [3]. EfficientNetB0, the smallest member of the family, is a natural candidate for transfer learning on a modest, five-class agricultural dataset because it combines a strong ImageNet-pretrained feature extractor with a comparatively small parameter count.</w:t>
      </w:r>
    </w:p>
    <w:p w14:paraId="0165AC69" w14:textId="1E0CC2B8" w:rsidR="00C90F8A" w:rsidRPr="00C90F8A" w:rsidRDefault="00E76C0A" w:rsidP="00C90F8A">
      <w:pPr>
        <w:spacing w:after="160" w:line="276" w:lineRule="auto"/>
        <w:jc w:val="both"/>
      </w:pPr>
      <w:r>
        <w:t>Within the plant-disease literature specifically, Atila et al. fine-tuned EfficientNet variants (B4 and B5) on the PlantVillage dataset and reported that they outperformed AlexNet, VGGNet and ResNet-based baselines on accuracy and precision [4], a result consistent with the general pattern that compound-scaled backbones transfer well to smaller, domain-specific image sets. A broader systematic review of 160 plant-disease studies published between 2020 and 2024 confirms that CNN-family architectures, frequently adapted through transfer learning, dominate the classification literature, with reported accuracies on constrained, lab-photographed datasets such as PlantVillage regularly exceeding 95% [1]. The same review notes that field-collected datasets — of which Plant Pathology 2021 is an example, since its images include variable lighting, background clutter and overlapping symptoms — are comparatively under-represented and typically more challenging than curated, single-background datasets, which is an important consideration when interpreting the results obtained in Section 4.</w:t>
      </w:r>
      <w:bookmarkStart w:id="17" w:name="_Toc234999966"/>
    </w:p>
    <w:p w14:paraId="44B335CE" w14:textId="77777777" w:rsidR="00B04B9A" w:rsidRPr="00C90F8A" w:rsidRDefault="00E76C0A" w:rsidP="00C90F8A">
      <w:pPr>
        <w:pStyle w:val="Heading2"/>
      </w:pPr>
      <w:bookmarkStart w:id="18" w:name="_Toc235185563"/>
      <w:r w:rsidRPr="00C90F8A">
        <w:t>2.2 Transfer Learning</w:t>
      </w:r>
      <w:bookmarkEnd w:id="17"/>
      <w:bookmarkEnd w:id="18"/>
    </w:p>
    <w:p w14:paraId="24F7C323" w14:textId="447BC670" w:rsidR="00A96D5B" w:rsidRPr="00CB11C5" w:rsidRDefault="00E76C0A" w:rsidP="00CB11C5">
      <w:pPr>
        <w:spacing w:after="160" w:line="276" w:lineRule="auto"/>
        <w:jc w:val="both"/>
      </w:pPr>
      <w:r>
        <w:t>Transfer learning re-uses the filters learned by a network on a large source dataset (typically ImageNet) as the starting point for a related target task, rather than training every weight from random initialisation. A recent survey of transfer learning for medical image analysis found that pretrained CNN backbones consistently reduced the amount of labelled target-domain data and training time required to reach a given accuracy, compared with training equivalent architectures from scratch [5], a conclusion echoed by a further survey focused specifically on transfer learning for medical image analysis, which catalogued the choice of source model, freezing strategy and fine-tuning depth as the main levers available to practitioners [6]. Both surveys note that transfer learning is particularly advantageous when, as in this assignment, the target dataset (a five-class subset of roughly ten to fourteen thousand images) is small relative to the millions of images typically required to train a deep CNN from scratch to a comparable standard.</w:t>
      </w:r>
      <w:bookmarkStart w:id="19" w:name="_Toc234999967"/>
    </w:p>
    <w:p w14:paraId="5005CF42" w14:textId="77777777" w:rsidR="00B04B9A" w:rsidRPr="00C90F8A" w:rsidRDefault="00E76C0A" w:rsidP="00C90F8A">
      <w:pPr>
        <w:pStyle w:val="Heading2"/>
      </w:pPr>
      <w:bookmarkStart w:id="20" w:name="_Toc235185564"/>
      <w:r w:rsidRPr="00C90F8A">
        <w:lastRenderedPageBreak/>
        <w:t>2.3 Data Augmentation and Regularisation</w:t>
      </w:r>
      <w:bookmarkEnd w:id="19"/>
      <w:bookmarkEnd w:id="20"/>
    </w:p>
    <w:p w14:paraId="64BF327D" w14:textId="43EC6CCB" w:rsidR="00BF4941" w:rsidRDefault="00E76C0A" w:rsidP="00C90F8A">
      <w:pPr>
        <w:spacing w:after="160" w:line="276" w:lineRule="auto"/>
        <w:jc w:val="both"/>
      </w:pPr>
      <w:r>
        <w:t>Because CNNs are data-hungry, image data augmentation — geometric transformations such as flipping, rotation and zoom, and photometric transformations such as brightness and contrast jitter — is widely used to synthetically enlarge a training set and reduce overfitting without the cost of collecting further labelled images</w:t>
      </w:r>
      <w:r w:rsidR="00BE4A4E">
        <w:t xml:space="preserve"> </w:t>
      </w:r>
      <w:r>
        <w:t>[7]. A more recent survey extends this taxonomy to include mixing-based and generative augmentation strategies, and reports that augmentation choices interact with model capacity: smaller, from-scratch CNNs generally benefit more from aggressive augmentation than large pretrained backbones, which already encode a broad range of visual invariances from ImageNet pretraining [8]. Dropout, which randomly deactivates a proportion of neurons during training, is a complementary regularisation technique that reduces co-adaptation between units and is used in both models implemented in this report [9].</w:t>
      </w:r>
    </w:p>
    <w:p w14:paraId="1600D1FC" w14:textId="77777777" w:rsidR="00B04B9A" w:rsidRPr="00C90F8A" w:rsidRDefault="00E76C0A" w:rsidP="00C90F8A">
      <w:pPr>
        <w:pStyle w:val="Heading2"/>
      </w:pPr>
      <w:bookmarkStart w:id="21" w:name="_Toc234999968"/>
      <w:bookmarkStart w:id="22" w:name="_Toc235185565"/>
      <w:r w:rsidRPr="00C90F8A">
        <w:t>2.4 Recurrent Neural Networks: An Alternative Use Case</w:t>
      </w:r>
      <w:bookmarkEnd w:id="21"/>
      <w:bookmarkEnd w:id="22"/>
    </w:p>
    <w:p w14:paraId="38846B97" w14:textId="77777777" w:rsidR="00B04B9A" w:rsidRDefault="00E76C0A">
      <w:pPr>
        <w:spacing w:after="160" w:line="276" w:lineRule="auto"/>
        <w:jc w:val="both"/>
      </w:pPr>
      <w:r>
        <w:t>Recurrent neural networks, including their gated variants LSTM and GRU, are designed to model sequences in which the order and temporal dependency between elements carries information, and have been applied successfully to domains such as natural language processing, speech recognition, financial time-series forecasting and anomaly detection [10]. A representative agricultural use case for an RNN would be forecasting disease incidence or crop yield from a time-ordered sequence of weekly field measurements (temperature, humidity, historic infection counts), where the model must learn how the current risk depends on a history of past states.</w:t>
      </w:r>
    </w:p>
    <w:p w14:paraId="0B2D3B8F" w14:textId="68642F80" w:rsidR="00BF4941" w:rsidRDefault="00E76C0A" w:rsidP="002E46E5">
      <w:pPr>
        <w:spacing w:after="160" w:line="276" w:lineRule="auto"/>
        <w:jc w:val="both"/>
      </w:pPr>
      <w:r>
        <w:t>This is a materially different problem from the one addressed in this report. Classifying a single leaf photograph is a static, spatial pattern-recognition task: every pixel in the image is available simultaneously, and there is no time-ordered sequence for a recurrent connection to model. Feeding a single image through an RNN would therefore discard the two-dimensional spatial structure that convolutional filters are specifically designed to exploit, while adding recurrent parameters that serve no purpose for this task. This is also reflected in practice: the systematic review discussed in Section 2.1 found that CNN-family architectures, rather than RNNs, dominate plant-disease classification benchmarks [1]. For this reason, a CNN — first a compact baseline, then EfficientNetB0 via transfer learning — was selected as the appropriate architecture family for this assignment, and RNNs were not implemented further.</w:t>
      </w:r>
      <w:bookmarkStart w:id="23" w:name="_Toc234999969"/>
    </w:p>
    <w:p w14:paraId="38E91843" w14:textId="77777777" w:rsidR="00CB11C5" w:rsidRPr="002E46E5" w:rsidRDefault="00CB11C5" w:rsidP="002E46E5">
      <w:pPr>
        <w:spacing w:after="160" w:line="276" w:lineRule="auto"/>
        <w:jc w:val="both"/>
      </w:pPr>
    </w:p>
    <w:p w14:paraId="61528110" w14:textId="77777777" w:rsidR="00B04B9A" w:rsidRDefault="00E76C0A" w:rsidP="001F53B3">
      <w:pPr>
        <w:pStyle w:val="Heading1"/>
      </w:pPr>
      <w:bookmarkStart w:id="24" w:name="_Toc235185566"/>
      <w:r w:rsidRPr="001F53B3">
        <w:t>3. Methodology / Workflow</w:t>
      </w:r>
      <w:bookmarkEnd w:id="23"/>
      <w:bookmarkEnd w:id="24"/>
    </w:p>
    <w:p w14:paraId="5361F597" w14:textId="77777777" w:rsidR="001F53B3" w:rsidRPr="001F53B3" w:rsidRDefault="001F53B3" w:rsidP="001F53B3">
      <w:pPr>
        <w:pStyle w:val="Heading1"/>
      </w:pPr>
    </w:p>
    <w:p w14:paraId="352E31C8" w14:textId="77777777" w:rsidR="00B04B9A" w:rsidRPr="001F53B3" w:rsidRDefault="00E76C0A" w:rsidP="001F53B3">
      <w:pPr>
        <w:pStyle w:val="Heading2"/>
      </w:pPr>
      <w:bookmarkStart w:id="25" w:name="_Toc234999970"/>
      <w:bookmarkStart w:id="26" w:name="_Toc235185567"/>
      <w:r w:rsidRPr="001F53B3">
        <w:t>3.1 Dataset and Preprocessing</w:t>
      </w:r>
      <w:bookmarkEnd w:id="25"/>
      <w:bookmarkEnd w:id="26"/>
    </w:p>
    <w:p w14:paraId="2919CE72" w14:textId="77777777" w:rsidR="00896879" w:rsidRDefault="00896879" w:rsidP="00896879">
      <w:pPr>
        <w:spacing w:after="160"/>
      </w:pPr>
      <w:r>
        <w:t>The dataset used is the Plant Pathology 2021 release, loaded directly from a pre-split folder structure (train / valid / test) using tf.keras.utils.image_dataset_from_directory().the loader recognises twelve classes, including both single-label categories (e.g. healthy, rust, scab) and multi-label combinations (e.g. ‘scab frog_eye_leaf_spot complex’), reflecting the real-world co-occurrence of multiple symptoms on a single leaf. Table 1 reports the split sizes exactly as printed by the data-loading utility, and Table 2 lists the full set of twelve classes.</w:t>
      </w:r>
    </w:p>
    <w:p w14:paraId="07A35563" w14:textId="77777777" w:rsidR="006F0BEC" w:rsidRDefault="006F0BEC" w:rsidP="00896879">
      <w:pPr>
        <w:spacing w:after="160"/>
      </w:pPr>
    </w:p>
    <w:p w14:paraId="098A6D34" w14:textId="77777777" w:rsidR="006F0BEC" w:rsidRDefault="006F0BEC" w:rsidP="00896879">
      <w:pPr>
        <w:spacing w:after="160"/>
      </w:pPr>
    </w:p>
    <w:p w14:paraId="7DA03761" w14:textId="77777777" w:rsidR="006F0BEC" w:rsidRDefault="006F0BEC" w:rsidP="00896879">
      <w:pPr>
        <w:spacing w:after="160"/>
      </w:pPr>
    </w:p>
    <w:p w14:paraId="7F3F5058" w14:textId="77777777" w:rsidR="006F0BEC" w:rsidRDefault="006F0BEC" w:rsidP="00896879">
      <w:pPr>
        <w:spacing w:after="160"/>
      </w:pPr>
    </w:p>
    <w:p w14:paraId="2B23E4D6" w14:textId="77777777" w:rsidR="006F0BEC" w:rsidRDefault="006F0BEC" w:rsidP="00896879">
      <w:pPr>
        <w:spacing w:after="160"/>
      </w:pPr>
    </w:p>
    <w:p w14:paraId="1EB635DD" w14:textId="4F3D32E8" w:rsidR="006F0BEC" w:rsidRPr="006F0BEC" w:rsidRDefault="006F0BEC" w:rsidP="00896879">
      <w:pPr>
        <w:spacing w:after="160"/>
        <w:rPr>
          <w:b/>
          <w:bCs/>
          <w:color w:val="000000" w:themeColor="text1"/>
          <w:sz w:val="24"/>
          <w:szCs w:val="24"/>
        </w:rPr>
      </w:pPr>
      <w:r w:rsidRPr="006F0BEC">
        <w:rPr>
          <w:b/>
          <w:bCs/>
          <w:color w:val="000000" w:themeColor="text1"/>
          <w:sz w:val="24"/>
          <w:szCs w:val="24"/>
        </w:rPr>
        <w:lastRenderedPageBreak/>
        <w:t>Table 1. Actual dataset split sizes</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000"/>
        <w:gridCol w:w="3000"/>
        <w:gridCol w:w="2000"/>
      </w:tblGrid>
      <w:tr w:rsidR="00896879" w14:paraId="3C905758" w14:textId="77777777" w:rsidTr="00425E8D">
        <w:trPr>
          <w:tblHeader/>
        </w:trPr>
        <w:tc>
          <w:tcPr>
            <w:tcW w:w="4000" w:type="dxa"/>
            <w:shd w:val="clear" w:color="auto" w:fill="D9F2D0" w:themeFill="accent6" w:themeFillTint="33"/>
            <w:tcMar>
              <w:top w:w="80" w:type="dxa"/>
              <w:left w:w="100" w:type="dxa"/>
              <w:bottom w:w="80" w:type="dxa"/>
              <w:right w:w="100" w:type="dxa"/>
            </w:tcMar>
            <w:vAlign w:val="center"/>
          </w:tcPr>
          <w:p w14:paraId="5E11B704" w14:textId="77777777" w:rsidR="00896879" w:rsidRDefault="00896879" w:rsidP="00AC1D9D">
            <w:r>
              <w:rPr>
                <w:b/>
                <w:bCs/>
                <w:sz w:val="20"/>
                <w:szCs w:val="20"/>
              </w:rPr>
              <w:t>Dataset Split</w:t>
            </w:r>
          </w:p>
        </w:tc>
        <w:tc>
          <w:tcPr>
            <w:tcW w:w="3000" w:type="dxa"/>
            <w:shd w:val="clear" w:color="auto" w:fill="D9F2D0" w:themeFill="accent6" w:themeFillTint="33"/>
            <w:tcMar>
              <w:top w:w="80" w:type="dxa"/>
              <w:left w:w="100" w:type="dxa"/>
              <w:bottom w:w="80" w:type="dxa"/>
              <w:right w:w="100" w:type="dxa"/>
            </w:tcMar>
            <w:vAlign w:val="center"/>
          </w:tcPr>
          <w:p w14:paraId="68A6F8DB" w14:textId="77777777" w:rsidR="00896879" w:rsidRDefault="00896879" w:rsidP="00AC1D9D">
            <w:r>
              <w:rPr>
                <w:b/>
                <w:bCs/>
                <w:sz w:val="20"/>
                <w:szCs w:val="20"/>
              </w:rPr>
              <w:t>Number of Images</w:t>
            </w:r>
          </w:p>
        </w:tc>
        <w:tc>
          <w:tcPr>
            <w:tcW w:w="2000" w:type="dxa"/>
            <w:shd w:val="clear" w:color="auto" w:fill="D9F2D0" w:themeFill="accent6" w:themeFillTint="33"/>
            <w:tcMar>
              <w:top w:w="80" w:type="dxa"/>
              <w:left w:w="100" w:type="dxa"/>
              <w:bottom w:w="80" w:type="dxa"/>
              <w:right w:w="100" w:type="dxa"/>
            </w:tcMar>
            <w:vAlign w:val="center"/>
          </w:tcPr>
          <w:p w14:paraId="68A5D2AE" w14:textId="77777777" w:rsidR="00896879" w:rsidRDefault="00896879" w:rsidP="00AC1D9D">
            <w:r>
              <w:rPr>
                <w:b/>
                <w:bCs/>
                <w:sz w:val="20"/>
                <w:szCs w:val="20"/>
              </w:rPr>
              <w:t>Number of Classes</w:t>
            </w:r>
          </w:p>
        </w:tc>
      </w:tr>
      <w:tr w:rsidR="00896879" w14:paraId="61221359" w14:textId="77777777" w:rsidTr="00AC1D9D">
        <w:tc>
          <w:tcPr>
            <w:tcW w:w="4000" w:type="dxa"/>
            <w:tcMar>
              <w:top w:w="80" w:type="dxa"/>
              <w:left w:w="100" w:type="dxa"/>
              <w:bottom w:w="80" w:type="dxa"/>
              <w:right w:w="100" w:type="dxa"/>
            </w:tcMar>
            <w:vAlign w:val="center"/>
          </w:tcPr>
          <w:p w14:paraId="0873A7A9" w14:textId="77777777" w:rsidR="00896879" w:rsidRDefault="00896879" w:rsidP="00AC1D9D">
            <w:r>
              <w:rPr>
                <w:sz w:val="20"/>
                <w:szCs w:val="20"/>
              </w:rPr>
              <w:t>Training</w:t>
            </w:r>
          </w:p>
        </w:tc>
        <w:tc>
          <w:tcPr>
            <w:tcW w:w="3000" w:type="dxa"/>
            <w:tcMar>
              <w:top w:w="80" w:type="dxa"/>
              <w:left w:w="100" w:type="dxa"/>
              <w:bottom w:w="80" w:type="dxa"/>
              <w:right w:w="100" w:type="dxa"/>
            </w:tcMar>
            <w:vAlign w:val="center"/>
          </w:tcPr>
          <w:p w14:paraId="57F3A5F5" w14:textId="77777777" w:rsidR="00896879" w:rsidRDefault="00896879" w:rsidP="00AC1D9D">
            <w:r>
              <w:rPr>
                <w:sz w:val="20"/>
                <w:szCs w:val="20"/>
              </w:rPr>
              <w:t>8,691</w:t>
            </w:r>
          </w:p>
        </w:tc>
        <w:tc>
          <w:tcPr>
            <w:tcW w:w="2000" w:type="dxa"/>
            <w:tcMar>
              <w:top w:w="80" w:type="dxa"/>
              <w:left w:w="100" w:type="dxa"/>
              <w:bottom w:w="80" w:type="dxa"/>
              <w:right w:w="100" w:type="dxa"/>
            </w:tcMar>
            <w:vAlign w:val="center"/>
          </w:tcPr>
          <w:p w14:paraId="39327E3F" w14:textId="77777777" w:rsidR="00896879" w:rsidRDefault="00896879" w:rsidP="00AC1D9D">
            <w:r>
              <w:rPr>
                <w:sz w:val="20"/>
                <w:szCs w:val="20"/>
              </w:rPr>
              <w:t>12</w:t>
            </w:r>
          </w:p>
        </w:tc>
      </w:tr>
      <w:tr w:rsidR="00896879" w14:paraId="6E1C3E89" w14:textId="77777777" w:rsidTr="00AC1D9D">
        <w:tc>
          <w:tcPr>
            <w:tcW w:w="4000" w:type="dxa"/>
            <w:tcMar>
              <w:top w:w="80" w:type="dxa"/>
              <w:left w:w="100" w:type="dxa"/>
              <w:bottom w:w="80" w:type="dxa"/>
              <w:right w:w="100" w:type="dxa"/>
            </w:tcMar>
            <w:vAlign w:val="center"/>
          </w:tcPr>
          <w:p w14:paraId="734D1CB7" w14:textId="77777777" w:rsidR="00896879" w:rsidRDefault="00896879" w:rsidP="00AC1D9D">
            <w:r>
              <w:rPr>
                <w:sz w:val="20"/>
                <w:szCs w:val="20"/>
              </w:rPr>
              <w:t>Validation</w:t>
            </w:r>
          </w:p>
        </w:tc>
        <w:tc>
          <w:tcPr>
            <w:tcW w:w="3000" w:type="dxa"/>
            <w:tcMar>
              <w:top w:w="80" w:type="dxa"/>
              <w:left w:w="100" w:type="dxa"/>
              <w:bottom w:w="80" w:type="dxa"/>
              <w:right w:w="100" w:type="dxa"/>
            </w:tcMar>
            <w:vAlign w:val="center"/>
          </w:tcPr>
          <w:p w14:paraId="70537B15" w14:textId="77777777" w:rsidR="00896879" w:rsidRDefault="00896879" w:rsidP="00AC1D9D">
            <w:r>
              <w:rPr>
                <w:sz w:val="20"/>
                <w:szCs w:val="20"/>
              </w:rPr>
              <w:t>1,862</w:t>
            </w:r>
          </w:p>
        </w:tc>
        <w:tc>
          <w:tcPr>
            <w:tcW w:w="2000" w:type="dxa"/>
            <w:tcMar>
              <w:top w:w="80" w:type="dxa"/>
              <w:left w:w="100" w:type="dxa"/>
              <w:bottom w:w="80" w:type="dxa"/>
              <w:right w:w="100" w:type="dxa"/>
            </w:tcMar>
            <w:vAlign w:val="center"/>
          </w:tcPr>
          <w:p w14:paraId="4DA5D654" w14:textId="77777777" w:rsidR="00896879" w:rsidRDefault="00896879" w:rsidP="00AC1D9D">
            <w:r>
              <w:rPr>
                <w:sz w:val="20"/>
                <w:szCs w:val="20"/>
              </w:rPr>
              <w:t>12</w:t>
            </w:r>
          </w:p>
        </w:tc>
      </w:tr>
      <w:tr w:rsidR="00896879" w14:paraId="511F4F7A" w14:textId="77777777" w:rsidTr="00AC1D9D">
        <w:tc>
          <w:tcPr>
            <w:tcW w:w="4000" w:type="dxa"/>
            <w:tcMar>
              <w:top w:w="80" w:type="dxa"/>
              <w:left w:w="100" w:type="dxa"/>
              <w:bottom w:w="80" w:type="dxa"/>
              <w:right w:w="100" w:type="dxa"/>
            </w:tcMar>
            <w:vAlign w:val="center"/>
          </w:tcPr>
          <w:p w14:paraId="4C980ECC" w14:textId="77777777" w:rsidR="00896879" w:rsidRDefault="00896879" w:rsidP="00AC1D9D">
            <w:r>
              <w:rPr>
                <w:sz w:val="20"/>
                <w:szCs w:val="20"/>
              </w:rPr>
              <w:t>Test</w:t>
            </w:r>
          </w:p>
        </w:tc>
        <w:tc>
          <w:tcPr>
            <w:tcW w:w="3000" w:type="dxa"/>
            <w:tcMar>
              <w:top w:w="80" w:type="dxa"/>
              <w:left w:w="100" w:type="dxa"/>
              <w:bottom w:w="80" w:type="dxa"/>
              <w:right w:w="100" w:type="dxa"/>
            </w:tcMar>
            <w:vAlign w:val="center"/>
          </w:tcPr>
          <w:p w14:paraId="007C79DC" w14:textId="77777777" w:rsidR="00896879" w:rsidRDefault="00896879" w:rsidP="00AC1D9D">
            <w:r>
              <w:rPr>
                <w:sz w:val="20"/>
                <w:szCs w:val="20"/>
              </w:rPr>
              <w:t>1,863</w:t>
            </w:r>
          </w:p>
        </w:tc>
        <w:tc>
          <w:tcPr>
            <w:tcW w:w="2000" w:type="dxa"/>
            <w:tcMar>
              <w:top w:w="80" w:type="dxa"/>
              <w:left w:w="100" w:type="dxa"/>
              <w:bottom w:w="80" w:type="dxa"/>
              <w:right w:w="100" w:type="dxa"/>
            </w:tcMar>
            <w:vAlign w:val="center"/>
          </w:tcPr>
          <w:p w14:paraId="425BA6EB" w14:textId="77777777" w:rsidR="00896879" w:rsidRDefault="00896879" w:rsidP="00AC1D9D">
            <w:r>
              <w:rPr>
                <w:sz w:val="20"/>
                <w:szCs w:val="20"/>
              </w:rPr>
              <w:t>12</w:t>
            </w:r>
          </w:p>
        </w:tc>
      </w:tr>
    </w:tbl>
    <w:p w14:paraId="3938D2EA" w14:textId="77777777" w:rsidR="00896879" w:rsidRDefault="00896879" w:rsidP="00896879">
      <w:pPr>
        <w:spacing w:before="80" w:after="200"/>
        <w:jc w:val="center"/>
        <w:rPr>
          <w:i/>
          <w:iCs/>
          <w:sz w:val="20"/>
          <w:szCs w:val="20"/>
        </w:rPr>
      </w:pPr>
      <w:r>
        <w:rPr>
          <w:i/>
          <w:iCs/>
          <w:sz w:val="20"/>
          <w:szCs w:val="20"/>
        </w:rPr>
        <w:t>Table 1. Actual dataset split sizes, as reported by the notebook’s data-loading output (Cell 2).</w:t>
      </w:r>
    </w:p>
    <w:p w14:paraId="5014E304" w14:textId="77777777" w:rsidR="006F0BEC" w:rsidRDefault="006F0BEC" w:rsidP="00896879">
      <w:pPr>
        <w:spacing w:before="80" w:after="200"/>
        <w:jc w:val="center"/>
        <w:rPr>
          <w:i/>
          <w:iCs/>
          <w:sz w:val="20"/>
          <w:szCs w:val="20"/>
        </w:rPr>
      </w:pPr>
    </w:p>
    <w:p w14:paraId="6F5DB768" w14:textId="7B55620D" w:rsidR="00896879" w:rsidRPr="006F0BEC" w:rsidRDefault="006F0BEC" w:rsidP="006F0BEC">
      <w:pPr>
        <w:spacing w:before="80" w:after="200"/>
        <w:rPr>
          <w:b/>
          <w:bCs/>
          <w:color w:val="000000" w:themeColor="text1"/>
          <w:sz w:val="24"/>
          <w:szCs w:val="24"/>
        </w:rPr>
      </w:pPr>
      <w:r w:rsidRPr="006F0BEC">
        <w:rPr>
          <w:b/>
          <w:bCs/>
          <w:color w:val="000000" w:themeColor="text1"/>
          <w:sz w:val="24"/>
          <w:szCs w:val="24"/>
        </w:rPr>
        <w:t>Table 2. The twelve class labels recognised by the classifier</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200"/>
        <w:gridCol w:w="7800"/>
      </w:tblGrid>
      <w:tr w:rsidR="00896879" w14:paraId="14AB0752" w14:textId="77777777" w:rsidTr="00FE19A5">
        <w:trPr>
          <w:tblHeader/>
        </w:trPr>
        <w:tc>
          <w:tcPr>
            <w:tcW w:w="1200" w:type="dxa"/>
            <w:shd w:val="clear" w:color="auto" w:fill="D9F2D0" w:themeFill="accent6" w:themeFillTint="33"/>
            <w:tcMar>
              <w:top w:w="80" w:type="dxa"/>
              <w:left w:w="100" w:type="dxa"/>
              <w:bottom w:w="80" w:type="dxa"/>
              <w:right w:w="100" w:type="dxa"/>
            </w:tcMar>
            <w:vAlign w:val="center"/>
          </w:tcPr>
          <w:p w14:paraId="54001B72" w14:textId="77777777" w:rsidR="00896879" w:rsidRDefault="00896879" w:rsidP="00AC1D9D">
            <w:r>
              <w:rPr>
                <w:b/>
                <w:bCs/>
                <w:sz w:val="20"/>
                <w:szCs w:val="20"/>
              </w:rPr>
              <w:t>#</w:t>
            </w:r>
          </w:p>
        </w:tc>
        <w:tc>
          <w:tcPr>
            <w:tcW w:w="7800" w:type="dxa"/>
            <w:shd w:val="clear" w:color="auto" w:fill="D9F2D0" w:themeFill="accent6" w:themeFillTint="33"/>
            <w:tcMar>
              <w:top w:w="80" w:type="dxa"/>
              <w:left w:w="100" w:type="dxa"/>
              <w:bottom w:w="80" w:type="dxa"/>
              <w:right w:w="100" w:type="dxa"/>
            </w:tcMar>
            <w:vAlign w:val="center"/>
          </w:tcPr>
          <w:p w14:paraId="2329C659" w14:textId="77777777" w:rsidR="00896879" w:rsidRDefault="00896879" w:rsidP="00AC1D9D">
            <w:r>
              <w:rPr>
                <w:b/>
                <w:bCs/>
                <w:sz w:val="20"/>
                <w:szCs w:val="20"/>
              </w:rPr>
              <w:t>Class Label</w:t>
            </w:r>
          </w:p>
        </w:tc>
      </w:tr>
      <w:tr w:rsidR="00896879" w14:paraId="6D6FA49D" w14:textId="77777777" w:rsidTr="00AC1D9D">
        <w:tc>
          <w:tcPr>
            <w:tcW w:w="1200" w:type="dxa"/>
            <w:tcMar>
              <w:top w:w="80" w:type="dxa"/>
              <w:left w:w="100" w:type="dxa"/>
              <w:bottom w:w="80" w:type="dxa"/>
              <w:right w:w="100" w:type="dxa"/>
            </w:tcMar>
            <w:vAlign w:val="center"/>
          </w:tcPr>
          <w:p w14:paraId="0044971B" w14:textId="77777777" w:rsidR="00896879" w:rsidRDefault="00896879" w:rsidP="00AC1D9D">
            <w:r>
              <w:rPr>
                <w:sz w:val="20"/>
                <w:szCs w:val="20"/>
              </w:rPr>
              <w:t>1</w:t>
            </w:r>
          </w:p>
        </w:tc>
        <w:tc>
          <w:tcPr>
            <w:tcW w:w="7800" w:type="dxa"/>
            <w:tcMar>
              <w:top w:w="80" w:type="dxa"/>
              <w:left w:w="100" w:type="dxa"/>
              <w:bottom w:w="80" w:type="dxa"/>
              <w:right w:w="100" w:type="dxa"/>
            </w:tcMar>
            <w:vAlign w:val="center"/>
          </w:tcPr>
          <w:p w14:paraId="626590C4" w14:textId="77777777" w:rsidR="00896879" w:rsidRDefault="00896879" w:rsidP="00AC1D9D">
            <w:r>
              <w:rPr>
                <w:sz w:val="20"/>
                <w:szCs w:val="20"/>
              </w:rPr>
              <w:t>complex</w:t>
            </w:r>
          </w:p>
        </w:tc>
      </w:tr>
      <w:tr w:rsidR="00896879" w14:paraId="0704F643" w14:textId="77777777" w:rsidTr="00AC1D9D">
        <w:tc>
          <w:tcPr>
            <w:tcW w:w="1200" w:type="dxa"/>
            <w:tcMar>
              <w:top w:w="80" w:type="dxa"/>
              <w:left w:w="100" w:type="dxa"/>
              <w:bottom w:w="80" w:type="dxa"/>
              <w:right w:w="100" w:type="dxa"/>
            </w:tcMar>
            <w:vAlign w:val="center"/>
          </w:tcPr>
          <w:p w14:paraId="6F0B1B76" w14:textId="77777777" w:rsidR="00896879" w:rsidRDefault="00896879" w:rsidP="00AC1D9D">
            <w:r>
              <w:rPr>
                <w:sz w:val="20"/>
                <w:szCs w:val="20"/>
              </w:rPr>
              <w:t>2</w:t>
            </w:r>
          </w:p>
        </w:tc>
        <w:tc>
          <w:tcPr>
            <w:tcW w:w="7800" w:type="dxa"/>
            <w:tcMar>
              <w:top w:w="80" w:type="dxa"/>
              <w:left w:w="100" w:type="dxa"/>
              <w:bottom w:w="80" w:type="dxa"/>
              <w:right w:w="100" w:type="dxa"/>
            </w:tcMar>
            <w:vAlign w:val="center"/>
          </w:tcPr>
          <w:p w14:paraId="18296499" w14:textId="77777777" w:rsidR="00896879" w:rsidRDefault="00896879" w:rsidP="00AC1D9D">
            <w:r>
              <w:rPr>
                <w:sz w:val="20"/>
                <w:szCs w:val="20"/>
              </w:rPr>
              <w:t>frog_eye_leaf_spot</w:t>
            </w:r>
          </w:p>
        </w:tc>
      </w:tr>
      <w:tr w:rsidR="00896879" w14:paraId="3CDBC023" w14:textId="77777777" w:rsidTr="00AC1D9D">
        <w:tc>
          <w:tcPr>
            <w:tcW w:w="1200" w:type="dxa"/>
            <w:tcMar>
              <w:top w:w="80" w:type="dxa"/>
              <w:left w:w="100" w:type="dxa"/>
              <w:bottom w:w="80" w:type="dxa"/>
              <w:right w:w="100" w:type="dxa"/>
            </w:tcMar>
            <w:vAlign w:val="center"/>
          </w:tcPr>
          <w:p w14:paraId="6468100D" w14:textId="77777777" w:rsidR="00896879" w:rsidRDefault="00896879" w:rsidP="00AC1D9D">
            <w:r>
              <w:rPr>
                <w:sz w:val="20"/>
                <w:szCs w:val="20"/>
              </w:rPr>
              <w:t>3</w:t>
            </w:r>
          </w:p>
        </w:tc>
        <w:tc>
          <w:tcPr>
            <w:tcW w:w="7800" w:type="dxa"/>
            <w:tcMar>
              <w:top w:w="80" w:type="dxa"/>
              <w:left w:w="100" w:type="dxa"/>
              <w:bottom w:w="80" w:type="dxa"/>
              <w:right w:w="100" w:type="dxa"/>
            </w:tcMar>
            <w:vAlign w:val="center"/>
          </w:tcPr>
          <w:p w14:paraId="073CA6E8" w14:textId="77777777" w:rsidR="00896879" w:rsidRDefault="00896879" w:rsidP="00AC1D9D">
            <w:r>
              <w:rPr>
                <w:sz w:val="20"/>
                <w:szCs w:val="20"/>
              </w:rPr>
              <w:t>frog_eye_leaf_spot complex</w:t>
            </w:r>
          </w:p>
        </w:tc>
      </w:tr>
      <w:tr w:rsidR="00896879" w14:paraId="5882292E" w14:textId="77777777" w:rsidTr="00AC1D9D">
        <w:tc>
          <w:tcPr>
            <w:tcW w:w="1200" w:type="dxa"/>
            <w:tcMar>
              <w:top w:w="80" w:type="dxa"/>
              <w:left w:w="100" w:type="dxa"/>
              <w:bottom w:w="80" w:type="dxa"/>
              <w:right w:w="100" w:type="dxa"/>
            </w:tcMar>
            <w:vAlign w:val="center"/>
          </w:tcPr>
          <w:p w14:paraId="5566DED9" w14:textId="77777777" w:rsidR="00896879" w:rsidRDefault="00896879" w:rsidP="00AC1D9D">
            <w:r>
              <w:rPr>
                <w:sz w:val="20"/>
                <w:szCs w:val="20"/>
              </w:rPr>
              <w:t>4</w:t>
            </w:r>
          </w:p>
        </w:tc>
        <w:tc>
          <w:tcPr>
            <w:tcW w:w="7800" w:type="dxa"/>
            <w:tcMar>
              <w:top w:w="80" w:type="dxa"/>
              <w:left w:w="100" w:type="dxa"/>
              <w:bottom w:w="80" w:type="dxa"/>
              <w:right w:w="100" w:type="dxa"/>
            </w:tcMar>
            <w:vAlign w:val="center"/>
          </w:tcPr>
          <w:p w14:paraId="66800664" w14:textId="77777777" w:rsidR="00896879" w:rsidRDefault="00896879" w:rsidP="00AC1D9D">
            <w:r>
              <w:rPr>
                <w:sz w:val="20"/>
                <w:szCs w:val="20"/>
              </w:rPr>
              <w:t>healthy</w:t>
            </w:r>
          </w:p>
        </w:tc>
      </w:tr>
      <w:tr w:rsidR="00896879" w14:paraId="74ACAC9B" w14:textId="77777777" w:rsidTr="00AC1D9D">
        <w:tc>
          <w:tcPr>
            <w:tcW w:w="1200" w:type="dxa"/>
            <w:tcMar>
              <w:top w:w="80" w:type="dxa"/>
              <w:left w:w="100" w:type="dxa"/>
              <w:bottom w:w="80" w:type="dxa"/>
              <w:right w:w="100" w:type="dxa"/>
            </w:tcMar>
            <w:vAlign w:val="center"/>
          </w:tcPr>
          <w:p w14:paraId="1472B769" w14:textId="77777777" w:rsidR="00896879" w:rsidRDefault="00896879" w:rsidP="00AC1D9D">
            <w:r>
              <w:rPr>
                <w:sz w:val="20"/>
                <w:szCs w:val="20"/>
              </w:rPr>
              <w:t>5</w:t>
            </w:r>
          </w:p>
        </w:tc>
        <w:tc>
          <w:tcPr>
            <w:tcW w:w="7800" w:type="dxa"/>
            <w:tcMar>
              <w:top w:w="80" w:type="dxa"/>
              <w:left w:w="100" w:type="dxa"/>
              <w:bottom w:w="80" w:type="dxa"/>
              <w:right w:w="100" w:type="dxa"/>
            </w:tcMar>
            <w:vAlign w:val="center"/>
          </w:tcPr>
          <w:p w14:paraId="0FF2E7A0" w14:textId="77777777" w:rsidR="00896879" w:rsidRDefault="00896879" w:rsidP="00AC1D9D">
            <w:r>
              <w:rPr>
                <w:sz w:val="20"/>
                <w:szCs w:val="20"/>
              </w:rPr>
              <w:t>powdery_mildew</w:t>
            </w:r>
          </w:p>
        </w:tc>
      </w:tr>
      <w:tr w:rsidR="00896879" w14:paraId="644D0C9E" w14:textId="77777777" w:rsidTr="00AC1D9D">
        <w:tc>
          <w:tcPr>
            <w:tcW w:w="1200" w:type="dxa"/>
            <w:tcMar>
              <w:top w:w="80" w:type="dxa"/>
              <w:left w:w="100" w:type="dxa"/>
              <w:bottom w:w="80" w:type="dxa"/>
              <w:right w:w="100" w:type="dxa"/>
            </w:tcMar>
            <w:vAlign w:val="center"/>
          </w:tcPr>
          <w:p w14:paraId="1F669B17" w14:textId="77777777" w:rsidR="00896879" w:rsidRDefault="00896879" w:rsidP="00AC1D9D">
            <w:r>
              <w:rPr>
                <w:sz w:val="20"/>
                <w:szCs w:val="20"/>
              </w:rPr>
              <w:t>6</w:t>
            </w:r>
          </w:p>
        </w:tc>
        <w:tc>
          <w:tcPr>
            <w:tcW w:w="7800" w:type="dxa"/>
            <w:tcMar>
              <w:top w:w="80" w:type="dxa"/>
              <w:left w:w="100" w:type="dxa"/>
              <w:bottom w:w="80" w:type="dxa"/>
              <w:right w:w="100" w:type="dxa"/>
            </w:tcMar>
            <w:vAlign w:val="center"/>
          </w:tcPr>
          <w:p w14:paraId="3E5880AC" w14:textId="77777777" w:rsidR="00896879" w:rsidRDefault="00896879" w:rsidP="00AC1D9D">
            <w:r>
              <w:rPr>
                <w:sz w:val="20"/>
                <w:szCs w:val="20"/>
              </w:rPr>
              <w:t>powdery_mildew complex</w:t>
            </w:r>
          </w:p>
        </w:tc>
      </w:tr>
      <w:tr w:rsidR="00896879" w14:paraId="31F2500B" w14:textId="77777777" w:rsidTr="00AC1D9D">
        <w:tc>
          <w:tcPr>
            <w:tcW w:w="1200" w:type="dxa"/>
            <w:tcMar>
              <w:top w:w="80" w:type="dxa"/>
              <w:left w:w="100" w:type="dxa"/>
              <w:bottom w:w="80" w:type="dxa"/>
              <w:right w:w="100" w:type="dxa"/>
            </w:tcMar>
            <w:vAlign w:val="center"/>
          </w:tcPr>
          <w:p w14:paraId="7AE9E3D5" w14:textId="77777777" w:rsidR="00896879" w:rsidRDefault="00896879" w:rsidP="00AC1D9D">
            <w:r>
              <w:rPr>
                <w:sz w:val="20"/>
                <w:szCs w:val="20"/>
              </w:rPr>
              <w:t>7</w:t>
            </w:r>
          </w:p>
        </w:tc>
        <w:tc>
          <w:tcPr>
            <w:tcW w:w="7800" w:type="dxa"/>
            <w:tcMar>
              <w:top w:w="80" w:type="dxa"/>
              <w:left w:w="100" w:type="dxa"/>
              <w:bottom w:w="80" w:type="dxa"/>
              <w:right w:w="100" w:type="dxa"/>
            </w:tcMar>
            <w:vAlign w:val="center"/>
          </w:tcPr>
          <w:p w14:paraId="79D66BCB" w14:textId="77777777" w:rsidR="00896879" w:rsidRDefault="00896879" w:rsidP="00AC1D9D">
            <w:r>
              <w:rPr>
                <w:sz w:val="20"/>
                <w:szCs w:val="20"/>
              </w:rPr>
              <w:t>rust</w:t>
            </w:r>
          </w:p>
        </w:tc>
      </w:tr>
      <w:tr w:rsidR="00896879" w14:paraId="134B4207" w14:textId="77777777" w:rsidTr="00AC1D9D">
        <w:tc>
          <w:tcPr>
            <w:tcW w:w="1200" w:type="dxa"/>
            <w:tcMar>
              <w:top w:w="80" w:type="dxa"/>
              <w:left w:w="100" w:type="dxa"/>
              <w:bottom w:w="80" w:type="dxa"/>
              <w:right w:w="100" w:type="dxa"/>
            </w:tcMar>
            <w:vAlign w:val="center"/>
          </w:tcPr>
          <w:p w14:paraId="37F5953B" w14:textId="77777777" w:rsidR="00896879" w:rsidRDefault="00896879" w:rsidP="00AC1D9D">
            <w:r>
              <w:rPr>
                <w:sz w:val="20"/>
                <w:szCs w:val="20"/>
              </w:rPr>
              <w:t>8</w:t>
            </w:r>
          </w:p>
        </w:tc>
        <w:tc>
          <w:tcPr>
            <w:tcW w:w="7800" w:type="dxa"/>
            <w:tcMar>
              <w:top w:w="80" w:type="dxa"/>
              <w:left w:w="100" w:type="dxa"/>
              <w:bottom w:w="80" w:type="dxa"/>
              <w:right w:w="100" w:type="dxa"/>
            </w:tcMar>
            <w:vAlign w:val="center"/>
          </w:tcPr>
          <w:p w14:paraId="636ACD1A" w14:textId="77777777" w:rsidR="00896879" w:rsidRDefault="00896879" w:rsidP="00AC1D9D">
            <w:r>
              <w:rPr>
                <w:sz w:val="20"/>
                <w:szCs w:val="20"/>
              </w:rPr>
              <w:t>rust complex</w:t>
            </w:r>
          </w:p>
        </w:tc>
      </w:tr>
      <w:tr w:rsidR="00896879" w14:paraId="778A1762" w14:textId="77777777" w:rsidTr="00AC1D9D">
        <w:tc>
          <w:tcPr>
            <w:tcW w:w="1200" w:type="dxa"/>
            <w:tcMar>
              <w:top w:w="80" w:type="dxa"/>
              <w:left w:w="100" w:type="dxa"/>
              <w:bottom w:w="80" w:type="dxa"/>
              <w:right w:w="100" w:type="dxa"/>
            </w:tcMar>
            <w:vAlign w:val="center"/>
          </w:tcPr>
          <w:p w14:paraId="4930C961" w14:textId="77777777" w:rsidR="00896879" w:rsidRDefault="00896879" w:rsidP="00AC1D9D">
            <w:r>
              <w:rPr>
                <w:sz w:val="20"/>
                <w:szCs w:val="20"/>
              </w:rPr>
              <w:t>9</w:t>
            </w:r>
          </w:p>
        </w:tc>
        <w:tc>
          <w:tcPr>
            <w:tcW w:w="7800" w:type="dxa"/>
            <w:tcMar>
              <w:top w:w="80" w:type="dxa"/>
              <w:left w:w="100" w:type="dxa"/>
              <w:bottom w:w="80" w:type="dxa"/>
              <w:right w:w="100" w:type="dxa"/>
            </w:tcMar>
            <w:vAlign w:val="center"/>
          </w:tcPr>
          <w:p w14:paraId="6FAA68F9" w14:textId="77777777" w:rsidR="00896879" w:rsidRDefault="00896879" w:rsidP="00AC1D9D">
            <w:r>
              <w:rPr>
                <w:sz w:val="20"/>
                <w:szCs w:val="20"/>
              </w:rPr>
              <w:t>rust frog_eye_leaf_spot</w:t>
            </w:r>
          </w:p>
        </w:tc>
      </w:tr>
      <w:tr w:rsidR="00896879" w14:paraId="72ED1F1A" w14:textId="77777777" w:rsidTr="00AC1D9D">
        <w:tc>
          <w:tcPr>
            <w:tcW w:w="1200" w:type="dxa"/>
            <w:tcMar>
              <w:top w:w="80" w:type="dxa"/>
              <w:left w:w="100" w:type="dxa"/>
              <w:bottom w:w="80" w:type="dxa"/>
              <w:right w:w="100" w:type="dxa"/>
            </w:tcMar>
            <w:vAlign w:val="center"/>
          </w:tcPr>
          <w:p w14:paraId="07AFFF6B" w14:textId="77777777" w:rsidR="00896879" w:rsidRDefault="00896879" w:rsidP="00AC1D9D">
            <w:r>
              <w:rPr>
                <w:sz w:val="20"/>
                <w:szCs w:val="20"/>
              </w:rPr>
              <w:t>10</w:t>
            </w:r>
          </w:p>
        </w:tc>
        <w:tc>
          <w:tcPr>
            <w:tcW w:w="7800" w:type="dxa"/>
            <w:tcMar>
              <w:top w:w="80" w:type="dxa"/>
              <w:left w:w="100" w:type="dxa"/>
              <w:bottom w:w="80" w:type="dxa"/>
              <w:right w:w="100" w:type="dxa"/>
            </w:tcMar>
            <w:vAlign w:val="center"/>
          </w:tcPr>
          <w:p w14:paraId="05E6663E" w14:textId="77777777" w:rsidR="00896879" w:rsidRDefault="00896879" w:rsidP="00AC1D9D">
            <w:r>
              <w:rPr>
                <w:sz w:val="20"/>
                <w:szCs w:val="20"/>
              </w:rPr>
              <w:t>scab</w:t>
            </w:r>
          </w:p>
        </w:tc>
      </w:tr>
      <w:tr w:rsidR="00896879" w14:paraId="73353B2C" w14:textId="77777777" w:rsidTr="00AC1D9D">
        <w:tc>
          <w:tcPr>
            <w:tcW w:w="1200" w:type="dxa"/>
            <w:tcMar>
              <w:top w:w="80" w:type="dxa"/>
              <w:left w:w="100" w:type="dxa"/>
              <w:bottom w:w="80" w:type="dxa"/>
              <w:right w:w="100" w:type="dxa"/>
            </w:tcMar>
            <w:vAlign w:val="center"/>
          </w:tcPr>
          <w:p w14:paraId="0DCF2CB2" w14:textId="77777777" w:rsidR="00896879" w:rsidRDefault="00896879" w:rsidP="00AC1D9D">
            <w:r>
              <w:rPr>
                <w:sz w:val="20"/>
                <w:szCs w:val="20"/>
              </w:rPr>
              <w:t>11</w:t>
            </w:r>
          </w:p>
        </w:tc>
        <w:tc>
          <w:tcPr>
            <w:tcW w:w="7800" w:type="dxa"/>
            <w:tcMar>
              <w:top w:w="80" w:type="dxa"/>
              <w:left w:w="100" w:type="dxa"/>
              <w:bottom w:w="80" w:type="dxa"/>
              <w:right w:w="100" w:type="dxa"/>
            </w:tcMar>
            <w:vAlign w:val="center"/>
          </w:tcPr>
          <w:p w14:paraId="5FF27311" w14:textId="77777777" w:rsidR="00896879" w:rsidRDefault="00896879" w:rsidP="00AC1D9D">
            <w:r>
              <w:rPr>
                <w:sz w:val="20"/>
                <w:szCs w:val="20"/>
              </w:rPr>
              <w:t>scab frog_eye_leaf_spot</w:t>
            </w:r>
          </w:p>
        </w:tc>
      </w:tr>
      <w:tr w:rsidR="00896879" w14:paraId="5B0852DF" w14:textId="77777777" w:rsidTr="00AC1D9D">
        <w:tc>
          <w:tcPr>
            <w:tcW w:w="1200" w:type="dxa"/>
            <w:tcMar>
              <w:top w:w="80" w:type="dxa"/>
              <w:left w:w="100" w:type="dxa"/>
              <w:bottom w:w="80" w:type="dxa"/>
              <w:right w:w="100" w:type="dxa"/>
            </w:tcMar>
            <w:vAlign w:val="center"/>
          </w:tcPr>
          <w:p w14:paraId="5C2C0BAE" w14:textId="77777777" w:rsidR="00896879" w:rsidRDefault="00896879" w:rsidP="00AC1D9D">
            <w:r>
              <w:rPr>
                <w:sz w:val="20"/>
                <w:szCs w:val="20"/>
              </w:rPr>
              <w:t>12</w:t>
            </w:r>
          </w:p>
        </w:tc>
        <w:tc>
          <w:tcPr>
            <w:tcW w:w="7800" w:type="dxa"/>
            <w:tcMar>
              <w:top w:w="80" w:type="dxa"/>
              <w:left w:w="100" w:type="dxa"/>
              <w:bottom w:w="80" w:type="dxa"/>
              <w:right w:w="100" w:type="dxa"/>
            </w:tcMar>
            <w:vAlign w:val="center"/>
          </w:tcPr>
          <w:p w14:paraId="20C9066D" w14:textId="77777777" w:rsidR="00896879" w:rsidRDefault="00896879" w:rsidP="00AC1D9D">
            <w:r>
              <w:rPr>
                <w:sz w:val="20"/>
                <w:szCs w:val="20"/>
              </w:rPr>
              <w:t>scab frog_eye_leaf_spot complex</w:t>
            </w:r>
          </w:p>
        </w:tc>
      </w:tr>
    </w:tbl>
    <w:p w14:paraId="69601598" w14:textId="77777777" w:rsidR="00896879" w:rsidRDefault="00896879" w:rsidP="00896879">
      <w:pPr>
        <w:spacing w:before="80" w:after="200"/>
        <w:jc w:val="center"/>
        <w:rPr>
          <w:i/>
          <w:iCs/>
          <w:sz w:val="20"/>
          <w:szCs w:val="20"/>
        </w:rPr>
      </w:pPr>
      <w:r>
        <w:rPr>
          <w:i/>
          <w:iCs/>
          <w:sz w:val="20"/>
          <w:szCs w:val="20"/>
        </w:rPr>
        <w:t>Table 2. The twelve class labels recognised by the classifier, exactly as printed by tf.keras.utils.image_dataset_from_directory() in the notebook. Several labels represent co-occurring symptoms rather than a single disease, which increases visual overlap between classes and is a contributing factor in the misclassifications discussed in Section 4.2.</w:t>
      </w:r>
    </w:p>
    <w:p w14:paraId="4A2C6EE5" w14:textId="77777777" w:rsidR="00330C83" w:rsidRDefault="00330C83">
      <w:pPr>
        <w:spacing w:after="240"/>
        <w:jc w:val="center"/>
      </w:pPr>
    </w:p>
    <w:p w14:paraId="25A71CD6" w14:textId="6390D1B1" w:rsidR="00B04B9A" w:rsidRDefault="00896879">
      <w:pPr>
        <w:spacing w:after="160" w:line="276" w:lineRule="auto"/>
        <w:jc w:val="both"/>
      </w:pPr>
      <w:r>
        <w:t>Data</w:t>
      </w:r>
      <w:r w:rsidR="00E76C0A">
        <w:t xml:space="preserve"> were split into training, validation and test partitions (a 70/15/15 split is assumed here and should be adjusted to match the code </w:t>
      </w:r>
      <w:proofErr w:type="gramStart"/>
      <w:r w:rsidR="00E76C0A">
        <w:t>actually executed</w:t>
      </w:r>
      <w:proofErr w:type="gramEnd"/>
      <w:r w:rsidR="00E76C0A">
        <w:t xml:space="preserve">) and loaded through the </w:t>
      </w:r>
      <w:r w:rsidR="00E76C0A">
        <w:rPr>
          <w:i/>
          <w:iCs/>
        </w:rPr>
        <w:t>tf.data</w:t>
      </w:r>
      <w:r w:rsidR="00E76C0A">
        <w:t xml:space="preserve"> API. Prefetching with </w:t>
      </w:r>
      <w:r w:rsidR="00E76C0A">
        <w:rPr>
          <w:i/>
          <w:iCs/>
        </w:rPr>
        <w:t>AUTOTUNE</w:t>
      </w:r>
      <w:r w:rsidR="00E76C0A">
        <w:t xml:space="preserve"> overlaps data loading with model execution on the GPU/CPU, reducing input-pipeline bottlenecks. Two distinct preprocessing paths were used for the two models: the baseline CNN rescales raw 512×</w:t>
      </w:r>
      <w:r w:rsidR="006D0822">
        <w:t>512-pixel</w:t>
      </w:r>
      <w:r w:rsidR="00E76C0A">
        <w:t xml:space="preserve"> values to the [0,1] range using a </w:t>
      </w:r>
      <w:r w:rsidR="00E76C0A">
        <w:rPr>
          <w:i/>
          <w:iCs/>
        </w:rPr>
        <w:t>Rescaling</w:t>
      </w:r>
      <w:r w:rsidR="00E76C0A">
        <w:t xml:space="preserve"> layer, while the EfficientNetB0 branch resizes images to 224×224 (the resolution EfficientNetB0 was pretrained on) and applies the architecture-specific </w:t>
      </w:r>
      <w:r w:rsidR="00E76C0A">
        <w:rPr>
          <w:i/>
          <w:iCs/>
        </w:rPr>
        <w:t>preprocess_input</w:t>
      </w:r>
      <w:r w:rsidR="00E76C0A">
        <w:t xml:space="preserve"> function so that pixel statistics match those seen during ImageNet pretraining. Both training pipelines apply light augmentation (random horizontal flip, small rotation and zoom) consistent with the recommendations of the augmentation literature reviewed in Section 2.3 [7] [8].</w:t>
      </w:r>
    </w:p>
    <w:p w14:paraId="46241FAA" w14:textId="77777777" w:rsidR="004964D5" w:rsidRDefault="004964D5">
      <w:pPr>
        <w:spacing w:after="160" w:line="276" w:lineRule="auto"/>
        <w:jc w:val="both"/>
      </w:pPr>
    </w:p>
    <w:p w14:paraId="7610D461" w14:textId="77777777" w:rsidR="005B43F9" w:rsidRDefault="00E76C0A" w:rsidP="005B43F9">
      <w:pPr>
        <w:keepNext/>
        <w:spacing w:before="120" w:after="80"/>
        <w:jc w:val="center"/>
      </w:pPr>
      <w:r>
        <w:rPr>
          <w:noProof/>
        </w:rPr>
        <w:lastRenderedPageBreak/>
        <w:drawing>
          <wp:inline distT="0" distB="0" distL="0" distR="0" wp14:anchorId="65FB7707" wp14:editId="58927F70">
            <wp:extent cx="6112566" cy="1782832"/>
            <wp:effectExtent l="19050" t="19050" r="21590" b="273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6112566" cy="1782832"/>
                    </a:xfrm>
                    <a:prstGeom prst="rect">
                      <a:avLst/>
                    </a:prstGeom>
                    <a:ln>
                      <a:solidFill>
                        <a:schemeClr val="accent6">
                          <a:lumMod val="50000"/>
                        </a:schemeClr>
                      </a:solidFill>
                    </a:ln>
                  </pic:spPr>
                </pic:pic>
              </a:graphicData>
            </a:graphic>
          </wp:inline>
        </w:drawing>
      </w:r>
    </w:p>
    <w:p w14:paraId="170A08D3" w14:textId="58B38FE1" w:rsidR="00B04B9A" w:rsidRDefault="005B43F9" w:rsidP="005B43F9">
      <w:pPr>
        <w:pStyle w:val="Caption"/>
        <w:jc w:val="center"/>
      </w:pPr>
      <w:bookmarkStart w:id="27" w:name="_Toc235185586"/>
      <w:r>
        <w:t xml:space="preserve">Figure </w:t>
      </w:r>
      <w:fldSimple w:instr=" SEQ Figure \* ARABIC ">
        <w:r w:rsidR="004933CD">
          <w:rPr>
            <w:noProof/>
          </w:rPr>
          <w:t>3</w:t>
        </w:r>
      </w:fldSimple>
      <w:r>
        <w:rPr>
          <w:lang w:val="en-AU"/>
        </w:rPr>
        <w:t xml:space="preserve">: </w:t>
      </w:r>
      <w:r w:rsidRPr="00D012DD">
        <w:rPr>
          <w:lang w:val="en-AU"/>
        </w:rPr>
        <w:t>End-to-end workflow from raw images to model evaluation.</w:t>
      </w:r>
      <w:bookmarkEnd w:id="27"/>
    </w:p>
    <w:p w14:paraId="05259568" w14:textId="77777777" w:rsidR="00646330" w:rsidRDefault="00646330">
      <w:pPr>
        <w:spacing w:after="240"/>
        <w:jc w:val="center"/>
      </w:pPr>
    </w:p>
    <w:p w14:paraId="0DE16192" w14:textId="494A1E85" w:rsidR="00B04B9A" w:rsidRDefault="00E76C0A">
      <w:pPr>
        <w:spacing w:after="160" w:line="276" w:lineRule="auto"/>
        <w:jc w:val="both"/>
      </w:pPr>
      <w:r>
        <w:t xml:space="preserve">Figure </w:t>
      </w:r>
      <w:r w:rsidR="005B43F9">
        <w:t>3</w:t>
      </w:r>
      <w:r>
        <w:t xml:space="preserve"> illustrates, schematically, the three augmentation operations applied to the training pipeline of both models — random horizontal flip, small-angle rotation and mild zoom. The illustration uses an abstract leaf shape rather than an actual dataset image, since the purpose here is to document the transformation logic rather than to reproduce copyrighted photographs from the dataset.</w:t>
      </w:r>
    </w:p>
    <w:p w14:paraId="5BDC81B9" w14:textId="77777777" w:rsidR="004964D5" w:rsidRDefault="00E76C0A" w:rsidP="004964D5">
      <w:pPr>
        <w:keepNext/>
        <w:spacing w:before="120" w:after="80"/>
        <w:jc w:val="center"/>
      </w:pPr>
      <w:r>
        <w:rPr>
          <w:noProof/>
        </w:rPr>
        <w:drawing>
          <wp:inline distT="0" distB="0" distL="0" distR="0" wp14:anchorId="03F04340" wp14:editId="4A20084C">
            <wp:extent cx="5905500" cy="1809750"/>
            <wp:effectExtent l="19050" t="19050" r="19050" b="19050"/>
            <wp:docPr id="1433973813" name="Picture 143397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905500" cy="1809750"/>
                    </a:xfrm>
                    <a:prstGeom prst="rect">
                      <a:avLst/>
                    </a:prstGeom>
                    <a:ln>
                      <a:solidFill>
                        <a:schemeClr val="accent6">
                          <a:lumMod val="50000"/>
                        </a:schemeClr>
                      </a:solidFill>
                    </a:ln>
                  </pic:spPr>
                </pic:pic>
              </a:graphicData>
            </a:graphic>
          </wp:inline>
        </w:drawing>
      </w:r>
    </w:p>
    <w:p w14:paraId="1A68C6A7" w14:textId="749B4636" w:rsidR="00B04B9A" w:rsidRDefault="004964D5" w:rsidP="004964D5">
      <w:pPr>
        <w:pStyle w:val="Caption"/>
        <w:jc w:val="center"/>
      </w:pPr>
      <w:bookmarkStart w:id="28" w:name="_Toc235185587"/>
      <w:r>
        <w:t xml:space="preserve">Figure </w:t>
      </w:r>
      <w:fldSimple w:instr=" SEQ Figure \* ARABIC ">
        <w:r w:rsidR="004933CD">
          <w:rPr>
            <w:noProof/>
          </w:rPr>
          <w:t>4</w:t>
        </w:r>
      </w:fldSimple>
      <w:r>
        <w:rPr>
          <w:lang w:val="en-AU"/>
        </w:rPr>
        <w:t xml:space="preserve">: </w:t>
      </w:r>
      <w:r w:rsidRPr="003B2E60">
        <w:rPr>
          <w:lang w:val="en-AU"/>
        </w:rPr>
        <w:t xml:space="preserve"> Schematic illustration of the training-time data augmentation strategy (illustrative shapes, not dataset photographs).</w:t>
      </w:r>
      <w:bookmarkEnd w:id="28"/>
    </w:p>
    <w:p w14:paraId="6469875E" w14:textId="77777777" w:rsidR="00646330" w:rsidRDefault="00646330">
      <w:pPr>
        <w:pStyle w:val="Heading2"/>
        <w:spacing w:before="240" w:after="120"/>
        <w:rPr>
          <w:b w:val="0"/>
          <w:bCs/>
          <w:color w:val="2F5D50"/>
          <w:sz w:val="24"/>
          <w:szCs w:val="24"/>
        </w:rPr>
      </w:pPr>
      <w:bookmarkStart w:id="29" w:name="_Toc234999971"/>
    </w:p>
    <w:p w14:paraId="6F4A29A5" w14:textId="63E4A1C3" w:rsidR="00E1340A" w:rsidRDefault="00E76C0A" w:rsidP="003805F2">
      <w:pPr>
        <w:pStyle w:val="Heading2"/>
      </w:pPr>
      <w:bookmarkStart w:id="30" w:name="_Toc235185568"/>
      <w:r w:rsidRPr="004964D5">
        <w:t>3.2 Model Architectures</w:t>
      </w:r>
      <w:bookmarkStart w:id="31" w:name="_Toc234999972"/>
      <w:bookmarkEnd w:id="29"/>
      <w:bookmarkEnd w:id="30"/>
    </w:p>
    <w:p w14:paraId="15B37BC0" w14:textId="77777777" w:rsidR="004964D5" w:rsidRPr="004964D5" w:rsidRDefault="004964D5" w:rsidP="004964D5">
      <w:pPr>
        <w:pStyle w:val="Heading1"/>
      </w:pPr>
    </w:p>
    <w:p w14:paraId="0B2C8167" w14:textId="697ECDEE" w:rsidR="008643FD" w:rsidRPr="004964D5" w:rsidRDefault="00000000" w:rsidP="003805F2">
      <w:pPr>
        <w:pStyle w:val="Heading3"/>
      </w:pPr>
      <w:bookmarkStart w:id="32" w:name="_Toc235185569"/>
      <w:r w:rsidRPr="004964D5">
        <w:t>3.2.1  Baseline CNN</w:t>
      </w:r>
      <w:bookmarkEnd w:id="32"/>
    </w:p>
    <w:p w14:paraId="456CF39B" w14:textId="77777777" w:rsidR="008643FD" w:rsidRDefault="00000000">
      <w:pPr>
        <w:jc w:val="both"/>
      </w:pPr>
      <w:r>
        <w:t>The baseline CNN begins with a Rescaling layer, which normalises image pixel values from the 0–255 range to 0–1. This preprocessing step improves numerical stability during optimisation, accelerates convergence, and reduces the risk of unstable gradient updates during training.</w:t>
      </w:r>
    </w:p>
    <w:p w14:paraId="7FCA5B12" w14:textId="77777777" w:rsidR="008643FD" w:rsidRDefault="00000000">
      <w:pPr>
        <w:jc w:val="both"/>
      </w:pPr>
      <w:r>
        <w:t>The network then applies two Conv2D layers of 32 and 64 filters respectively, each using a 3 × 3 kernel with the ReLU activation function. Convolutional layers extract informative visual features directly from the input images: the first layer primarily identifies low-level characteristics such as edges, textures and colour transitions, while the second, deeper layer detects more complex disease-related structures such as lesions and infection patterns. ReLU was selected because it introduces non-linearity while avoiding the vanishing-gradient problem associated with Sigmoid activation, and because setting negative values to zero is computationally cheap, which accelerates training.</w:t>
      </w:r>
    </w:p>
    <w:p w14:paraId="1114B29C" w14:textId="77777777" w:rsidR="008643FD" w:rsidRDefault="00000000">
      <w:pPr>
        <w:jc w:val="both"/>
      </w:pPr>
      <w:r>
        <w:t>Each convolutional layer is followed by a MaxPooling2D layer, which reduces the spatial dimensions of the extracted feature maps while retaining the most salient activations. Pooling reduces computational cost and improves translation invariance, so the model can recognise disease symptoms regardless of where they appear within the leaf image.</w:t>
      </w:r>
    </w:p>
    <w:p w14:paraId="6214C1E4" w14:textId="77777777" w:rsidR="008643FD" w:rsidRDefault="00000000">
      <w:pPr>
        <w:jc w:val="both"/>
      </w:pPr>
      <w:r>
        <w:t xml:space="preserve">Following feature extraction, the feature maps are flattened into a one-dimensional vector and passed to a fully connected Dense layer of 128 neurons, with a Dropout layer (rate 0.5) applied before the final Softmax </w:t>
      </w:r>
      <w:r>
        <w:lastRenderedPageBreak/>
        <w:t xml:space="preserve">output layer to reduce overfitting by randomly deactivating neurons during training. The chief architectural weakness of this design is the Flatten layer: because the feature maps are never pooled down to a fixed, small spatial size before flattening, the resulting vector is extremely large, and the Dense layer that follows it absorbs </w:t>
      </w:r>
      <w:proofErr w:type="gramStart"/>
      <w:r>
        <w:t>the overwhelming majority of</w:t>
      </w:r>
      <w:proofErr w:type="gramEnd"/>
      <w:r>
        <w:t xml:space="preserve"> the model's trainable parameters. This inflates memory consumption and increases the risk of overfitting, since the model is learning </w:t>
      </w:r>
      <w:proofErr w:type="gramStart"/>
      <w:r>
        <w:t>all of</w:t>
      </w:r>
      <w:proofErr w:type="gramEnd"/>
      <w:r>
        <w:t xml:space="preserve"> its visual features exclusively from the (comparatively small) training split, with no prior visual knowledge to fall back on.</w:t>
      </w:r>
    </w:p>
    <w:p w14:paraId="515F4302" w14:textId="77777777" w:rsidR="008643FD" w:rsidRDefault="00000000">
      <w:pPr>
        <w:jc w:val="both"/>
      </w:pPr>
      <w:r>
        <w:t>Table 3.2a reproduces the exact layer summary and parameter counts produced by model.summary() when this architecture was executed in the exploratory notebook. Note that the notebook run used all twelve original Plant Pathology classes (224 × 224 input resolution) rather than the five-class subset defined in Section 3.1 for this report; the layer shapes and non-classifier parameter counts (Conv2D/Dense-128 layers) will carry over unchanged to the five-class configuration, but the final Dense(num_classes) layer, and therefore the total parameter count, will be smaller once the model is re-run on five classes instead of twelve.</w:t>
      </w:r>
    </w:p>
    <w:p w14:paraId="69839F53" w14:textId="77777777" w:rsidR="00AB6DB4" w:rsidRDefault="00AB6DB4">
      <w:pPr>
        <w:jc w:val="both"/>
      </w:pPr>
    </w:p>
    <w:p w14:paraId="720DA848" w14:textId="77777777" w:rsidR="004964D5" w:rsidRDefault="004964D5">
      <w:pPr>
        <w:jc w:val="both"/>
      </w:pPr>
    </w:p>
    <w:p w14:paraId="27E39B13" w14:textId="4FF83B3C" w:rsidR="004964D5" w:rsidRPr="00AB6DB4" w:rsidRDefault="00AB6DB4">
      <w:pPr>
        <w:jc w:val="both"/>
        <w:rPr>
          <w:b/>
          <w:bCs/>
          <w:iCs/>
          <w:color w:val="000000" w:themeColor="text1"/>
          <w:sz w:val="24"/>
          <w:szCs w:val="24"/>
        </w:rPr>
      </w:pPr>
      <w:r w:rsidRPr="00AB6DB4">
        <w:rPr>
          <w:b/>
          <w:bCs/>
          <w:iCs/>
          <w:color w:val="000000" w:themeColor="text1"/>
          <w:sz w:val="24"/>
          <w:szCs w:val="24"/>
        </w:rPr>
        <w:t>Table 3. Baseline CNN layer summary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4"/>
        <w:gridCol w:w="3024"/>
        <w:gridCol w:w="2592"/>
      </w:tblGrid>
      <w:tr w:rsidR="008643FD" w14:paraId="6E00F781" w14:textId="77777777" w:rsidTr="00ED4549">
        <w:trPr>
          <w:jc w:val="center"/>
        </w:trPr>
        <w:tc>
          <w:tcPr>
            <w:tcW w:w="3744" w:type="dxa"/>
            <w:shd w:val="clear" w:color="auto" w:fill="D9F2D0" w:themeFill="accent6" w:themeFillTint="33"/>
          </w:tcPr>
          <w:p w14:paraId="4E9A953E" w14:textId="77777777" w:rsidR="008643FD" w:rsidRDefault="00000000">
            <w:r>
              <w:rPr>
                <w:b/>
                <w:sz w:val="20"/>
              </w:rPr>
              <w:t>Layer (type)</w:t>
            </w:r>
          </w:p>
        </w:tc>
        <w:tc>
          <w:tcPr>
            <w:tcW w:w="3024" w:type="dxa"/>
            <w:shd w:val="clear" w:color="auto" w:fill="D9F2D0" w:themeFill="accent6" w:themeFillTint="33"/>
          </w:tcPr>
          <w:p w14:paraId="1B5C4C7C" w14:textId="77777777" w:rsidR="008643FD" w:rsidRDefault="00000000">
            <w:r>
              <w:rPr>
                <w:b/>
                <w:sz w:val="20"/>
              </w:rPr>
              <w:t>Output Shape</w:t>
            </w:r>
          </w:p>
        </w:tc>
        <w:tc>
          <w:tcPr>
            <w:tcW w:w="2592" w:type="dxa"/>
            <w:shd w:val="clear" w:color="auto" w:fill="D9F2D0" w:themeFill="accent6" w:themeFillTint="33"/>
          </w:tcPr>
          <w:p w14:paraId="3EEEE62C" w14:textId="77777777" w:rsidR="008643FD" w:rsidRDefault="00000000">
            <w:r>
              <w:rPr>
                <w:b/>
                <w:sz w:val="20"/>
              </w:rPr>
              <w:t>Param #</w:t>
            </w:r>
          </w:p>
        </w:tc>
      </w:tr>
      <w:tr w:rsidR="008643FD" w14:paraId="107C16E5" w14:textId="77777777">
        <w:trPr>
          <w:jc w:val="center"/>
        </w:trPr>
        <w:tc>
          <w:tcPr>
            <w:tcW w:w="3744" w:type="dxa"/>
          </w:tcPr>
          <w:p w14:paraId="362401AE" w14:textId="77777777" w:rsidR="008643FD" w:rsidRDefault="00000000">
            <w:r>
              <w:rPr>
                <w:sz w:val="20"/>
              </w:rPr>
              <w:t>Rescaling</w:t>
            </w:r>
          </w:p>
        </w:tc>
        <w:tc>
          <w:tcPr>
            <w:tcW w:w="3024" w:type="dxa"/>
          </w:tcPr>
          <w:p w14:paraId="1E6146C1" w14:textId="77777777" w:rsidR="008643FD" w:rsidRDefault="00000000">
            <w:r>
              <w:rPr>
                <w:sz w:val="20"/>
              </w:rPr>
              <w:t>(None, 224, 224, 3)</w:t>
            </w:r>
          </w:p>
        </w:tc>
        <w:tc>
          <w:tcPr>
            <w:tcW w:w="2592" w:type="dxa"/>
          </w:tcPr>
          <w:p w14:paraId="14E42C16" w14:textId="77777777" w:rsidR="008643FD" w:rsidRDefault="00000000">
            <w:r>
              <w:rPr>
                <w:sz w:val="20"/>
              </w:rPr>
              <w:t>0</w:t>
            </w:r>
          </w:p>
        </w:tc>
      </w:tr>
      <w:tr w:rsidR="008643FD" w14:paraId="5CADCCDE" w14:textId="77777777">
        <w:trPr>
          <w:jc w:val="center"/>
        </w:trPr>
        <w:tc>
          <w:tcPr>
            <w:tcW w:w="3744" w:type="dxa"/>
          </w:tcPr>
          <w:p w14:paraId="03870CF0" w14:textId="77777777" w:rsidR="008643FD" w:rsidRDefault="00000000">
            <w:r>
              <w:rPr>
                <w:sz w:val="20"/>
              </w:rPr>
              <w:t>Conv2D (32 filters)</w:t>
            </w:r>
          </w:p>
        </w:tc>
        <w:tc>
          <w:tcPr>
            <w:tcW w:w="3024" w:type="dxa"/>
          </w:tcPr>
          <w:p w14:paraId="6F07FA13" w14:textId="77777777" w:rsidR="008643FD" w:rsidRDefault="00000000">
            <w:r>
              <w:rPr>
                <w:sz w:val="20"/>
              </w:rPr>
              <w:t>(None, 222, 222, 32)</w:t>
            </w:r>
          </w:p>
        </w:tc>
        <w:tc>
          <w:tcPr>
            <w:tcW w:w="2592" w:type="dxa"/>
          </w:tcPr>
          <w:p w14:paraId="20118F29" w14:textId="77777777" w:rsidR="008643FD" w:rsidRDefault="00000000">
            <w:r>
              <w:rPr>
                <w:sz w:val="20"/>
              </w:rPr>
              <w:t>896</w:t>
            </w:r>
          </w:p>
        </w:tc>
      </w:tr>
      <w:tr w:rsidR="008643FD" w14:paraId="3EFB63A3" w14:textId="77777777">
        <w:trPr>
          <w:jc w:val="center"/>
        </w:trPr>
        <w:tc>
          <w:tcPr>
            <w:tcW w:w="3744" w:type="dxa"/>
          </w:tcPr>
          <w:p w14:paraId="12994A9A" w14:textId="77777777" w:rsidR="008643FD" w:rsidRDefault="00000000">
            <w:r>
              <w:rPr>
                <w:sz w:val="20"/>
              </w:rPr>
              <w:t>MaxPooling2D</w:t>
            </w:r>
          </w:p>
        </w:tc>
        <w:tc>
          <w:tcPr>
            <w:tcW w:w="3024" w:type="dxa"/>
          </w:tcPr>
          <w:p w14:paraId="1DCFA348" w14:textId="77777777" w:rsidR="008643FD" w:rsidRDefault="00000000">
            <w:r>
              <w:rPr>
                <w:sz w:val="20"/>
              </w:rPr>
              <w:t>(None, 111, 111, 32)</w:t>
            </w:r>
          </w:p>
        </w:tc>
        <w:tc>
          <w:tcPr>
            <w:tcW w:w="2592" w:type="dxa"/>
          </w:tcPr>
          <w:p w14:paraId="41B7B083" w14:textId="77777777" w:rsidR="008643FD" w:rsidRDefault="00000000">
            <w:r>
              <w:rPr>
                <w:sz w:val="20"/>
              </w:rPr>
              <w:t>0</w:t>
            </w:r>
          </w:p>
        </w:tc>
      </w:tr>
      <w:tr w:rsidR="008643FD" w14:paraId="7738C720" w14:textId="77777777">
        <w:trPr>
          <w:jc w:val="center"/>
        </w:trPr>
        <w:tc>
          <w:tcPr>
            <w:tcW w:w="3744" w:type="dxa"/>
          </w:tcPr>
          <w:p w14:paraId="4D2A3A15" w14:textId="77777777" w:rsidR="008643FD" w:rsidRDefault="00000000">
            <w:r>
              <w:rPr>
                <w:sz w:val="20"/>
              </w:rPr>
              <w:t>Conv2D (64 filters)</w:t>
            </w:r>
          </w:p>
        </w:tc>
        <w:tc>
          <w:tcPr>
            <w:tcW w:w="3024" w:type="dxa"/>
          </w:tcPr>
          <w:p w14:paraId="6803179C" w14:textId="77777777" w:rsidR="008643FD" w:rsidRDefault="00000000">
            <w:r>
              <w:rPr>
                <w:sz w:val="20"/>
              </w:rPr>
              <w:t>(None, 109, 109, 64)</w:t>
            </w:r>
          </w:p>
        </w:tc>
        <w:tc>
          <w:tcPr>
            <w:tcW w:w="2592" w:type="dxa"/>
          </w:tcPr>
          <w:p w14:paraId="59ADAFA9" w14:textId="77777777" w:rsidR="008643FD" w:rsidRDefault="00000000">
            <w:r>
              <w:rPr>
                <w:sz w:val="20"/>
              </w:rPr>
              <w:t>18,496</w:t>
            </w:r>
          </w:p>
        </w:tc>
      </w:tr>
      <w:tr w:rsidR="008643FD" w14:paraId="4EDB9D69" w14:textId="77777777">
        <w:trPr>
          <w:jc w:val="center"/>
        </w:trPr>
        <w:tc>
          <w:tcPr>
            <w:tcW w:w="3744" w:type="dxa"/>
          </w:tcPr>
          <w:p w14:paraId="583C0392" w14:textId="77777777" w:rsidR="008643FD" w:rsidRDefault="00000000">
            <w:r>
              <w:rPr>
                <w:sz w:val="20"/>
              </w:rPr>
              <w:t>MaxPooling2D</w:t>
            </w:r>
          </w:p>
        </w:tc>
        <w:tc>
          <w:tcPr>
            <w:tcW w:w="3024" w:type="dxa"/>
          </w:tcPr>
          <w:p w14:paraId="1161D614" w14:textId="77777777" w:rsidR="008643FD" w:rsidRDefault="00000000">
            <w:r>
              <w:rPr>
                <w:sz w:val="20"/>
              </w:rPr>
              <w:t>(None, 54, 54, 64)</w:t>
            </w:r>
          </w:p>
        </w:tc>
        <w:tc>
          <w:tcPr>
            <w:tcW w:w="2592" w:type="dxa"/>
          </w:tcPr>
          <w:p w14:paraId="715E6F2A" w14:textId="77777777" w:rsidR="008643FD" w:rsidRDefault="00000000">
            <w:r>
              <w:rPr>
                <w:sz w:val="20"/>
              </w:rPr>
              <w:t>0</w:t>
            </w:r>
          </w:p>
        </w:tc>
      </w:tr>
      <w:tr w:rsidR="008643FD" w14:paraId="1EA2B013" w14:textId="77777777">
        <w:trPr>
          <w:jc w:val="center"/>
        </w:trPr>
        <w:tc>
          <w:tcPr>
            <w:tcW w:w="3744" w:type="dxa"/>
          </w:tcPr>
          <w:p w14:paraId="5A32A86C" w14:textId="77777777" w:rsidR="008643FD" w:rsidRDefault="00000000">
            <w:r>
              <w:rPr>
                <w:sz w:val="20"/>
              </w:rPr>
              <w:t>Flatten</w:t>
            </w:r>
          </w:p>
        </w:tc>
        <w:tc>
          <w:tcPr>
            <w:tcW w:w="3024" w:type="dxa"/>
          </w:tcPr>
          <w:p w14:paraId="64742AEC" w14:textId="77777777" w:rsidR="008643FD" w:rsidRDefault="00000000">
            <w:r>
              <w:rPr>
                <w:sz w:val="20"/>
              </w:rPr>
              <w:t>(None, 186,624)</w:t>
            </w:r>
          </w:p>
        </w:tc>
        <w:tc>
          <w:tcPr>
            <w:tcW w:w="2592" w:type="dxa"/>
          </w:tcPr>
          <w:p w14:paraId="579F8AF5" w14:textId="77777777" w:rsidR="008643FD" w:rsidRDefault="00000000">
            <w:r>
              <w:rPr>
                <w:sz w:val="20"/>
              </w:rPr>
              <w:t>0</w:t>
            </w:r>
          </w:p>
        </w:tc>
      </w:tr>
      <w:tr w:rsidR="008643FD" w14:paraId="2ADE1864" w14:textId="77777777">
        <w:trPr>
          <w:jc w:val="center"/>
        </w:trPr>
        <w:tc>
          <w:tcPr>
            <w:tcW w:w="3744" w:type="dxa"/>
          </w:tcPr>
          <w:p w14:paraId="62497EED" w14:textId="77777777" w:rsidR="008643FD" w:rsidRDefault="00000000">
            <w:r>
              <w:rPr>
                <w:sz w:val="20"/>
              </w:rPr>
              <w:t>Dense (128, ReLU)</w:t>
            </w:r>
          </w:p>
        </w:tc>
        <w:tc>
          <w:tcPr>
            <w:tcW w:w="3024" w:type="dxa"/>
          </w:tcPr>
          <w:p w14:paraId="38972284" w14:textId="77777777" w:rsidR="008643FD" w:rsidRDefault="00000000">
            <w:r>
              <w:rPr>
                <w:sz w:val="20"/>
              </w:rPr>
              <w:t>(None, 128)</w:t>
            </w:r>
          </w:p>
        </w:tc>
        <w:tc>
          <w:tcPr>
            <w:tcW w:w="2592" w:type="dxa"/>
          </w:tcPr>
          <w:p w14:paraId="1913E252" w14:textId="77777777" w:rsidR="008643FD" w:rsidRDefault="00000000">
            <w:r>
              <w:rPr>
                <w:sz w:val="20"/>
              </w:rPr>
              <w:t>23,888,000</w:t>
            </w:r>
          </w:p>
        </w:tc>
      </w:tr>
      <w:tr w:rsidR="008643FD" w14:paraId="48EE47C0" w14:textId="77777777">
        <w:trPr>
          <w:jc w:val="center"/>
        </w:trPr>
        <w:tc>
          <w:tcPr>
            <w:tcW w:w="3744" w:type="dxa"/>
          </w:tcPr>
          <w:p w14:paraId="255A7B70" w14:textId="77777777" w:rsidR="008643FD" w:rsidRDefault="00000000">
            <w:r>
              <w:rPr>
                <w:sz w:val="20"/>
              </w:rPr>
              <w:t>Dropout (0.5)</w:t>
            </w:r>
          </w:p>
        </w:tc>
        <w:tc>
          <w:tcPr>
            <w:tcW w:w="3024" w:type="dxa"/>
          </w:tcPr>
          <w:p w14:paraId="1B3E39A1" w14:textId="77777777" w:rsidR="008643FD" w:rsidRDefault="00000000">
            <w:r>
              <w:rPr>
                <w:sz w:val="20"/>
              </w:rPr>
              <w:t>(None, 128)</w:t>
            </w:r>
          </w:p>
        </w:tc>
        <w:tc>
          <w:tcPr>
            <w:tcW w:w="2592" w:type="dxa"/>
          </w:tcPr>
          <w:p w14:paraId="3D3582F8" w14:textId="77777777" w:rsidR="008643FD" w:rsidRDefault="00000000">
            <w:r>
              <w:rPr>
                <w:sz w:val="20"/>
              </w:rPr>
              <w:t>0</w:t>
            </w:r>
          </w:p>
        </w:tc>
      </w:tr>
      <w:tr w:rsidR="008643FD" w14:paraId="076E3D29" w14:textId="77777777">
        <w:trPr>
          <w:jc w:val="center"/>
        </w:trPr>
        <w:tc>
          <w:tcPr>
            <w:tcW w:w="3744" w:type="dxa"/>
          </w:tcPr>
          <w:p w14:paraId="78435A8D" w14:textId="77777777" w:rsidR="008643FD" w:rsidRDefault="00000000">
            <w:r>
              <w:rPr>
                <w:sz w:val="20"/>
              </w:rPr>
              <w:t>Dense (softmax, 12-class run)</w:t>
            </w:r>
          </w:p>
        </w:tc>
        <w:tc>
          <w:tcPr>
            <w:tcW w:w="3024" w:type="dxa"/>
          </w:tcPr>
          <w:p w14:paraId="4AF5D034" w14:textId="77777777" w:rsidR="008643FD" w:rsidRDefault="00000000">
            <w:r>
              <w:rPr>
                <w:sz w:val="20"/>
              </w:rPr>
              <w:t>(None, 12)</w:t>
            </w:r>
          </w:p>
        </w:tc>
        <w:tc>
          <w:tcPr>
            <w:tcW w:w="2592" w:type="dxa"/>
          </w:tcPr>
          <w:p w14:paraId="534133D4" w14:textId="77777777" w:rsidR="008643FD" w:rsidRDefault="00000000">
            <w:r>
              <w:rPr>
                <w:sz w:val="20"/>
              </w:rPr>
              <w:t>1,548</w:t>
            </w:r>
          </w:p>
        </w:tc>
      </w:tr>
    </w:tbl>
    <w:p w14:paraId="2B2D0C03" w14:textId="0CDF1637" w:rsidR="008643FD" w:rsidRDefault="00000000">
      <w:pPr>
        <w:jc w:val="center"/>
        <w:rPr>
          <w:i/>
          <w:sz w:val="20"/>
        </w:rPr>
      </w:pPr>
      <w:r>
        <w:rPr>
          <w:i/>
          <w:sz w:val="20"/>
        </w:rPr>
        <w:t>Table 3. Baseline CNN layer summary as executed in the exploratory notebook (12-class configuration; total parameters 71,726,822, of which 23,908,940 were trainable).</w:t>
      </w:r>
    </w:p>
    <w:p w14:paraId="0BE71587" w14:textId="77777777" w:rsidR="003A26F9" w:rsidRDefault="003A26F9">
      <w:pPr>
        <w:jc w:val="center"/>
        <w:rPr>
          <w:i/>
          <w:sz w:val="20"/>
        </w:rPr>
      </w:pPr>
    </w:p>
    <w:p w14:paraId="17C1352C" w14:textId="77777777" w:rsidR="003805F2" w:rsidRDefault="003805F2">
      <w:pPr>
        <w:jc w:val="center"/>
      </w:pPr>
    </w:p>
    <w:p w14:paraId="7A3298D1" w14:textId="77777777" w:rsidR="008643FD" w:rsidRDefault="00000000" w:rsidP="003805F2">
      <w:pPr>
        <w:pStyle w:val="Heading3"/>
      </w:pPr>
      <w:bookmarkStart w:id="33" w:name="_Toc235185570"/>
      <w:r>
        <w:t>3.2.2 Layer-by-Layer Justification of EfficientNetB0</w:t>
      </w:r>
      <w:bookmarkEnd w:id="33"/>
    </w:p>
    <w:p w14:paraId="021D7FF1" w14:textId="77777777" w:rsidR="008643FD" w:rsidRDefault="00000000">
      <w:pPr>
        <w:jc w:val="both"/>
      </w:pPr>
      <w:r>
        <w:t>EfficientNetB0 is a state-of-the-art architecture pre-trained on the ImageNet dataset, which contains more than one million natural images. Transfer learning was selected because the available plant-disease dataset is considerably smaller than ImageNet: rather than learning visual features from scratch, EfficientNetB0 transfers previously learned representations, allowing the network to recognise edges, textures, shapes and complex visual patterns before it is ever shown a leaf image.</w:t>
      </w:r>
    </w:p>
    <w:p w14:paraId="40C1F753" w14:textId="77777777" w:rsidR="008643FD" w:rsidRDefault="00000000">
      <w:pPr>
        <w:jc w:val="both"/>
      </w:pPr>
      <w:r>
        <w:t>During the first training phase the EfficientNetB0 backbone is frozen, so only the newly added classification head updates its weights. This preserves the knowledge obtained during ImageNet pretraining while significantly reducing computational cost. Once the classifier head has converged, the last 30 layers of the backbone are unfrozen and fine-tuned at a much lower learning rate, allowing the network to specialise in plant-disease recognition while avoiding catastrophic forgetting of its previously learned visual representations. EfficientNetB0 also employs compound scaling, which balances network depth, width and input resolution together rather than increasing any one dimension in isolation, giving it a favourable accuracy-to-parameter ratio relative to earlier CNN families.</w:t>
      </w:r>
    </w:p>
    <w:p w14:paraId="37E35179" w14:textId="77777777" w:rsidR="007F3D60" w:rsidRDefault="007F3D60">
      <w:pPr>
        <w:jc w:val="both"/>
      </w:pPr>
    </w:p>
    <w:p w14:paraId="2DE53879" w14:textId="7886A589" w:rsidR="003805F2" w:rsidRPr="007F3D60" w:rsidRDefault="007F3D60" w:rsidP="007F3D60">
      <w:pPr>
        <w:jc w:val="both"/>
        <w:rPr>
          <w:b/>
          <w:bCs/>
          <w:iCs/>
          <w:color w:val="000000" w:themeColor="text1"/>
          <w:sz w:val="24"/>
          <w:szCs w:val="24"/>
        </w:rPr>
      </w:pPr>
      <w:r w:rsidRPr="007F3D60">
        <w:rPr>
          <w:b/>
          <w:bCs/>
          <w:iCs/>
          <w:color w:val="000000" w:themeColor="text1"/>
          <w:sz w:val="24"/>
          <w:szCs w:val="24"/>
        </w:rPr>
        <w:t xml:space="preserve">Table </w:t>
      </w:r>
      <w:r w:rsidR="003A26F9">
        <w:rPr>
          <w:b/>
          <w:bCs/>
          <w:iCs/>
          <w:color w:val="000000" w:themeColor="text1"/>
          <w:sz w:val="24"/>
          <w:szCs w:val="24"/>
        </w:rPr>
        <w:t>4</w:t>
      </w:r>
      <w:r w:rsidRPr="007F3D60">
        <w:rPr>
          <w:b/>
          <w:bCs/>
          <w:iCs/>
          <w:color w:val="000000" w:themeColor="text1"/>
          <w:sz w:val="24"/>
          <w:szCs w:val="24"/>
        </w:rPr>
        <w:t>. EfficientNetB0 two-phase training configuration and validation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44"/>
        <w:gridCol w:w="1728"/>
        <w:gridCol w:w="2016"/>
        <w:gridCol w:w="2304"/>
      </w:tblGrid>
      <w:tr w:rsidR="008643FD" w14:paraId="49F9B19E" w14:textId="77777777">
        <w:trPr>
          <w:jc w:val="center"/>
        </w:trPr>
        <w:tc>
          <w:tcPr>
            <w:tcW w:w="3744" w:type="dxa"/>
            <w:shd w:val="clear" w:color="auto" w:fill="E8F3EF"/>
          </w:tcPr>
          <w:p w14:paraId="6C39FC86" w14:textId="77777777" w:rsidR="008643FD" w:rsidRDefault="00000000">
            <w:r>
              <w:rPr>
                <w:b/>
                <w:sz w:val="20"/>
              </w:rPr>
              <w:t>Training Phase</w:t>
            </w:r>
          </w:p>
        </w:tc>
        <w:tc>
          <w:tcPr>
            <w:tcW w:w="1728" w:type="dxa"/>
            <w:shd w:val="clear" w:color="auto" w:fill="E8F3EF"/>
          </w:tcPr>
          <w:p w14:paraId="07999B91" w14:textId="77777777" w:rsidR="008643FD" w:rsidRDefault="00000000">
            <w:r>
              <w:rPr>
                <w:b/>
                <w:sz w:val="20"/>
              </w:rPr>
              <w:t>Epochs</w:t>
            </w:r>
          </w:p>
        </w:tc>
        <w:tc>
          <w:tcPr>
            <w:tcW w:w="2016" w:type="dxa"/>
            <w:shd w:val="clear" w:color="auto" w:fill="E8F3EF"/>
          </w:tcPr>
          <w:p w14:paraId="2AF1B8F5" w14:textId="77777777" w:rsidR="008643FD" w:rsidRDefault="00000000">
            <w:r>
              <w:rPr>
                <w:b/>
                <w:sz w:val="20"/>
              </w:rPr>
              <w:t>Learning Rate</w:t>
            </w:r>
          </w:p>
        </w:tc>
        <w:tc>
          <w:tcPr>
            <w:tcW w:w="2304" w:type="dxa"/>
            <w:shd w:val="clear" w:color="auto" w:fill="E8F3EF"/>
          </w:tcPr>
          <w:p w14:paraId="16515A16" w14:textId="77777777" w:rsidR="008643FD" w:rsidRDefault="00000000">
            <w:r>
              <w:rPr>
                <w:b/>
                <w:sz w:val="20"/>
              </w:rPr>
              <w:t>Final Val. Accuracy</w:t>
            </w:r>
          </w:p>
        </w:tc>
      </w:tr>
      <w:tr w:rsidR="008643FD" w14:paraId="6035E6E9" w14:textId="77777777">
        <w:trPr>
          <w:jc w:val="center"/>
        </w:trPr>
        <w:tc>
          <w:tcPr>
            <w:tcW w:w="3744" w:type="dxa"/>
          </w:tcPr>
          <w:p w14:paraId="0B1FDA03" w14:textId="77777777" w:rsidR="008643FD" w:rsidRDefault="00000000">
            <w:r>
              <w:rPr>
                <w:sz w:val="20"/>
              </w:rPr>
              <w:t>Phase 1 – frozen backbone</w:t>
            </w:r>
          </w:p>
        </w:tc>
        <w:tc>
          <w:tcPr>
            <w:tcW w:w="1728" w:type="dxa"/>
          </w:tcPr>
          <w:p w14:paraId="5FFB4FDF" w14:textId="77777777" w:rsidR="008643FD" w:rsidRDefault="00000000">
            <w:r>
              <w:rPr>
                <w:sz w:val="20"/>
              </w:rPr>
              <w:t>15</w:t>
            </w:r>
          </w:p>
        </w:tc>
        <w:tc>
          <w:tcPr>
            <w:tcW w:w="2016" w:type="dxa"/>
          </w:tcPr>
          <w:p w14:paraId="47341359" w14:textId="77777777" w:rsidR="008643FD" w:rsidRDefault="00000000">
            <w:r>
              <w:rPr>
                <w:sz w:val="20"/>
              </w:rPr>
              <w:t>1e-3</w:t>
            </w:r>
          </w:p>
        </w:tc>
        <w:tc>
          <w:tcPr>
            <w:tcW w:w="2304" w:type="dxa"/>
          </w:tcPr>
          <w:p w14:paraId="33D72868" w14:textId="77777777" w:rsidR="008643FD" w:rsidRDefault="00000000">
            <w:r>
              <w:rPr>
                <w:sz w:val="20"/>
              </w:rPr>
              <w:t>72.66%</w:t>
            </w:r>
          </w:p>
        </w:tc>
      </w:tr>
      <w:tr w:rsidR="008643FD" w14:paraId="2D28C610" w14:textId="77777777">
        <w:trPr>
          <w:jc w:val="center"/>
        </w:trPr>
        <w:tc>
          <w:tcPr>
            <w:tcW w:w="3744" w:type="dxa"/>
          </w:tcPr>
          <w:p w14:paraId="0EE85D47" w14:textId="77777777" w:rsidR="008643FD" w:rsidRDefault="00000000">
            <w:r>
              <w:rPr>
                <w:sz w:val="20"/>
              </w:rPr>
              <w:t>Phase 2 – fine-tuning last 30 layers</w:t>
            </w:r>
          </w:p>
        </w:tc>
        <w:tc>
          <w:tcPr>
            <w:tcW w:w="1728" w:type="dxa"/>
          </w:tcPr>
          <w:p w14:paraId="034F1E1A" w14:textId="77777777" w:rsidR="008643FD" w:rsidRDefault="00000000">
            <w:r>
              <w:rPr>
                <w:sz w:val="20"/>
              </w:rPr>
              <w:t>15</w:t>
            </w:r>
          </w:p>
        </w:tc>
        <w:tc>
          <w:tcPr>
            <w:tcW w:w="2016" w:type="dxa"/>
          </w:tcPr>
          <w:p w14:paraId="0D426C7E" w14:textId="77777777" w:rsidR="008643FD" w:rsidRDefault="00000000">
            <w:r>
              <w:rPr>
                <w:sz w:val="20"/>
              </w:rPr>
              <w:t>1e-5</w:t>
            </w:r>
          </w:p>
        </w:tc>
        <w:tc>
          <w:tcPr>
            <w:tcW w:w="2304" w:type="dxa"/>
          </w:tcPr>
          <w:p w14:paraId="4848D539" w14:textId="77777777" w:rsidR="008643FD" w:rsidRDefault="00000000">
            <w:r>
              <w:rPr>
                <w:sz w:val="20"/>
              </w:rPr>
              <w:t>75.62%</w:t>
            </w:r>
          </w:p>
        </w:tc>
      </w:tr>
    </w:tbl>
    <w:p w14:paraId="1043209E" w14:textId="13E4865D" w:rsidR="008643FD" w:rsidRDefault="00000000">
      <w:pPr>
        <w:jc w:val="center"/>
        <w:rPr>
          <w:i/>
          <w:sz w:val="20"/>
        </w:rPr>
      </w:pPr>
      <w:r>
        <w:rPr>
          <w:i/>
          <w:sz w:val="20"/>
        </w:rPr>
        <w:t xml:space="preserve">Table </w:t>
      </w:r>
      <w:r w:rsidR="003A26F9">
        <w:rPr>
          <w:i/>
          <w:sz w:val="20"/>
        </w:rPr>
        <w:t>4</w:t>
      </w:r>
      <w:r>
        <w:rPr>
          <w:i/>
          <w:sz w:val="20"/>
        </w:rPr>
        <w:t>. EfficientNetB0 two-phase training configuration and validation accuracy, as executed in the exploratory notebook (12-class configuration).</w:t>
      </w:r>
    </w:p>
    <w:p w14:paraId="1830BF9B" w14:textId="77777777" w:rsidR="003805F2" w:rsidRDefault="003805F2">
      <w:pPr>
        <w:jc w:val="center"/>
      </w:pPr>
    </w:p>
    <w:p w14:paraId="0CB9F3A9" w14:textId="093F7CFE" w:rsidR="009C5B2B" w:rsidRDefault="00000000" w:rsidP="00A0201D">
      <w:pPr>
        <w:jc w:val="both"/>
      </w:pPr>
      <w:r>
        <w:t>As with the baseline CNN, these figures come from the notebook's 12-class exploratory run. The backbone's frozen/trainable split (≈ 4.05 million frozen backbone parameters versus a small trainable head) is unaffected by the number of output classes and will carry over directly to the five-class configuration described in Section 3.1; only the final Dense layer of the classification head will shrink from 12 to 5 output units.</w:t>
      </w:r>
    </w:p>
    <w:p w14:paraId="1204B706" w14:textId="77777777" w:rsidR="00B04B9A" w:rsidRPr="009C5B2B" w:rsidRDefault="00E76C0A" w:rsidP="009C5B2B">
      <w:pPr>
        <w:pStyle w:val="Heading2"/>
      </w:pPr>
      <w:bookmarkStart w:id="34" w:name="_Toc235185571"/>
      <w:r w:rsidRPr="009C5B2B">
        <w:lastRenderedPageBreak/>
        <w:t>3.3 Training Configuration</w:t>
      </w:r>
      <w:bookmarkEnd w:id="31"/>
      <w:bookmarkEnd w:id="34"/>
    </w:p>
    <w:p w14:paraId="1FE61C38" w14:textId="555B5721" w:rsidR="009C5B2B" w:rsidRDefault="00E76C0A" w:rsidP="00A0201D">
      <w:pPr>
        <w:spacing w:after="160" w:line="276" w:lineRule="auto"/>
        <w:jc w:val="both"/>
      </w:pPr>
      <w:r>
        <w:t xml:space="preserve">Both models are compiled with the Adam optimiser [11], sparse categorical cross-entropy loss and accuracy as the monitored metric. Table </w:t>
      </w:r>
      <w:r w:rsidR="00F515AC">
        <w:t>5</w:t>
      </w:r>
      <w:r>
        <w:t xml:space="preserve"> lists the hyperparameters used for each model. Both models are trained for up to 10 epochs with </w:t>
      </w:r>
      <w:r>
        <w:rPr>
          <w:i/>
          <w:iCs/>
        </w:rPr>
        <w:t>EarlyStopping</w:t>
      </w:r>
      <w:r>
        <w:t xml:space="preserve"> (monitoring validation accuracy with a patience of 3 epochs and </w:t>
      </w:r>
      <w:r>
        <w:rPr>
          <w:i/>
          <w:iCs/>
        </w:rPr>
        <w:t>restore_best_weights=True</w:t>
      </w:r>
      <w:r>
        <w:t xml:space="preserve">) and </w:t>
      </w:r>
      <w:r>
        <w:rPr>
          <w:i/>
          <w:iCs/>
        </w:rPr>
        <w:t>ModelCheckpoint</w:t>
      </w:r>
      <w:r>
        <w:t>, so that the final saved model corresponds to the best validation epoch rather than an arbitrary final epoch. The full training scripts for both models are provided in Appendices A and B.</w:t>
      </w:r>
    </w:p>
    <w:p w14:paraId="2834D3B3" w14:textId="77777777" w:rsidR="00F515AC" w:rsidRDefault="00F515AC" w:rsidP="00A0201D">
      <w:pPr>
        <w:spacing w:after="160" w:line="276" w:lineRule="auto"/>
        <w:jc w:val="both"/>
      </w:pPr>
    </w:p>
    <w:p w14:paraId="696EAC95" w14:textId="3F7D8D71" w:rsidR="009C5B2B" w:rsidRPr="00A0201D" w:rsidRDefault="00A0201D" w:rsidP="009C5B2B">
      <w:pPr>
        <w:spacing w:after="160" w:line="276" w:lineRule="auto"/>
        <w:jc w:val="both"/>
        <w:rPr>
          <w:b/>
          <w:bCs/>
          <w:sz w:val="24"/>
          <w:szCs w:val="24"/>
        </w:rPr>
      </w:pPr>
      <w:r w:rsidRPr="00A0201D">
        <w:rPr>
          <w:b/>
          <w:bCs/>
          <w:sz w:val="24"/>
          <w:szCs w:val="24"/>
        </w:rPr>
        <w:t xml:space="preserve">Table </w:t>
      </w:r>
      <w:r w:rsidR="004D4AFF">
        <w:rPr>
          <w:b/>
          <w:bCs/>
          <w:sz w:val="24"/>
          <w:szCs w:val="24"/>
        </w:rPr>
        <w:t>5</w:t>
      </w:r>
      <w:r w:rsidRPr="00A0201D">
        <w:rPr>
          <w:b/>
          <w:bCs/>
          <w:sz w:val="24"/>
          <w:szCs w:val="24"/>
        </w:rPr>
        <w:t>. Hyperparameter configuration for the two models</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200"/>
        <w:gridCol w:w="3150"/>
      </w:tblGrid>
      <w:tr w:rsidR="00B04B9A" w14:paraId="2820749D" w14:textId="77777777">
        <w:trPr>
          <w:tblHeader/>
        </w:trPr>
        <w:tc>
          <w:tcPr>
            <w:tcW w:w="3000" w:type="dxa"/>
            <w:shd w:val="clear" w:color="auto" w:fill="E8F3EF"/>
            <w:tcMar>
              <w:top w:w="80" w:type="dxa"/>
              <w:left w:w="100" w:type="dxa"/>
              <w:bottom w:w="80" w:type="dxa"/>
              <w:right w:w="100" w:type="dxa"/>
            </w:tcMar>
          </w:tcPr>
          <w:p w14:paraId="685ACCC7" w14:textId="77777777" w:rsidR="00B04B9A" w:rsidRDefault="00E76C0A">
            <w:pPr>
              <w:jc w:val="center"/>
            </w:pPr>
            <w:r>
              <w:rPr>
                <w:b/>
                <w:bCs/>
                <w:sz w:val="20"/>
                <w:szCs w:val="20"/>
              </w:rPr>
              <w:t>Hyperparameter</w:t>
            </w:r>
          </w:p>
        </w:tc>
        <w:tc>
          <w:tcPr>
            <w:tcW w:w="3200" w:type="dxa"/>
            <w:shd w:val="clear" w:color="auto" w:fill="E8F3EF"/>
            <w:tcMar>
              <w:top w:w="80" w:type="dxa"/>
              <w:left w:w="100" w:type="dxa"/>
              <w:bottom w:w="80" w:type="dxa"/>
              <w:right w:w="100" w:type="dxa"/>
            </w:tcMar>
          </w:tcPr>
          <w:p w14:paraId="7E6EE2E1" w14:textId="77777777" w:rsidR="00B04B9A" w:rsidRDefault="00E76C0A">
            <w:pPr>
              <w:jc w:val="center"/>
            </w:pPr>
            <w:r>
              <w:rPr>
                <w:b/>
                <w:bCs/>
                <w:sz w:val="20"/>
                <w:szCs w:val="20"/>
              </w:rPr>
              <w:t>Baseline CNN</w:t>
            </w:r>
          </w:p>
        </w:tc>
        <w:tc>
          <w:tcPr>
            <w:tcW w:w="3150" w:type="dxa"/>
            <w:shd w:val="clear" w:color="auto" w:fill="E8F3EF"/>
            <w:tcMar>
              <w:top w:w="80" w:type="dxa"/>
              <w:left w:w="100" w:type="dxa"/>
              <w:bottom w:w="80" w:type="dxa"/>
              <w:right w:w="100" w:type="dxa"/>
            </w:tcMar>
          </w:tcPr>
          <w:p w14:paraId="7F02C3DA" w14:textId="77777777" w:rsidR="00B04B9A" w:rsidRDefault="00E76C0A">
            <w:pPr>
              <w:jc w:val="center"/>
            </w:pPr>
            <w:r>
              <w:rPr>
                <w:b/>
                <w:bCs/>
                <w:sz w:val="20"/>
                <w:szCs w:val="20"/>
              </w:rPr>
              <w:t>EfficientNetB0 (transfer learning)</w:t>
            </w:r>
          </w:p>
        </w:tc>
      </w:tr>
      <w:tr w:rsidR="00B04B9A" w14:paraId="46C760AA" w14:textId="77777777">
        <w:tc>
          <w:tcPr>
            <w:tcW w:w="3000" w:type="dxa"/>
            <w:tcMar>
              <w:top w:w="80" w:type="dxa"/>
              <w:left w:w="100" w:type="dxa"/>
              <w:bottom w:w="80" w:type="dxa"/>
              <w:right w:w="100" w:type="dxa"/>
            </w:tcMar>
          </w:tcPr>
          <w:p w14:paraId="00266C9A" w14:textId="77777777" w:rsidR="00B04B9A" w:rsidRDefault="00E76C0A">
            <w:r>
              <w:rPr>
                <w:sz w:val="20"/>
                <w:szCs w:val="20"/>
              </w:rPr>
              <w:t>Input resolution</w:t>
            </w:r>
          </w:p>
        </w:tc>
        <w:tc>
          <w:tcPr>
            <w:tcW w:w="3200" w:type="dxa"/>
            <w:tcMar>
              <w:top w:w="80" w:type="dxa"/>
              <w:left w:w="100" w:type="dxa"/>
              <w:bottom w:w="80" w:type="dxa"/>
              <w:right w:w="100" w:type="dxa"/>
            </w:tcMar>
          </w:tcPr>
          <w:p w14:paraId="5D2100F2" w14:textId="77777777" w:rsidR="00B04B9A" w:rsidRDefault="00E76C0A">
            <w:pPr>
              <w:jc w:val="center"/>
            </w:pPr>
            <w:r>
              <w:rPr>
                <w:sz w:val="20"/>
                <w:szCs w:val="20"/>
              </w:rPr>
              <w:t>512 × 512 × 3</w:t>
            </w:r>
          </w:p>
        </w:tc>
        <w:tc>
          <w:tcPr>
            <w:tcW w:w="3150" w:type="dxa"/>
            <w:tcMar>
              <w:top w:w="80" w:type="dxa"/>
              <w:left w:w="100" w:type="dxa"/>
              <w:bottom w:w="80" w:type="dxa"/>
              <w:right w:w="100" w:type="dxa"/>
            </w:tcMar>
          </w:tcPr>
          <w:p w14:paraId="562E3C2D" w14:textId="77777777" w:rsidR="00B04B9A" w:rsidRDefault="00E76C0A">
            <w:pPr>
              <w:jc w:val="center"/>
            </w:pPr>
            <w:r>
              <w:rPr>
                <w:sz w:val="20"/>
                <w:szCs w:val="20"/>
              </w:rPr>
              <w:t>224 × 224 × 3</w:t>
            </w:r>
          </w:p>
        </w:tc>
      </w:tr>
      <w:tr w:rsidR="00B04B9A" w14:paraId="08E4DF8C" w14:textId="77777777">
        <w:tc>
          <w:tcPr>
            <w:tcW w:w="3000" w:type="dxa"/>
            <w:tcMar>
              <w:top w:w="80" w:type="dxa"/>
              <w:left w:w="100" w:type="dxa"/>
              <w:bottom w:w="80" w:type="dxa"/>
              <w:right w:w="100" w:type="dxa"/>
            </w:tcMar>
          </w:tcPr>
          <w:p w14:paraId="69D43D2F" w14:textId="77777777" w:rsidR="00B04B9A" w:rsidRDefault="00E76C0A">
            <w:r>
              <w:rPr>
                <w:sz w:val="20"/>
                <w:szCs w:val="20"/>
              </w:rPr>
              <w:t>Convolutional backbone</w:t>
            </w:r>
          </w:p>
        </w:tc>
        <w:tc>
          <w:tcPr>
            <w:tcW w:w="3200" w:type="dxa"/>
            <w:tcMar>
              <w:top w:w="80" w:type="dxa"/>
              <w:left w:w="100" w:type="dxa"/>
              <w:bottom w:w="80" w:type="dxa"/>
              <w:right w:w="100" w:type="dxa"/>
            </w:tcMar>
          </w:tcPr>
          <w:p w14:paraId="0E3C35B4" w14:textId="77777777" w:rsidR="00B04B9A" w:rsidRDefault="00E76C0A">
            <w:pPr>
              <w:jc w:val="center"/>
            </w:pPr>
            <w:r>
              <w:rPr>
                <w:sz w:val="20"/>
                <w:szCs w:val="20"/>
              </w:rPr>
              <w:t>2 trainable Conv2D blocks (32, 64 filters)</w:t>
            </w:r>
          </w:p>
        </w:tc>
        <w:tc>
          <w:tcPr>
            <w:tcW w:w="3150" w:type="dxa"/>
            <w:tcMar>
              <w:top w:w="80" w:type="dxa"/>
              <w:left w:w="100" w:type="dxa"/>
              <w:bottom w:w="80" w:type="dxa"/>
              <w:right w:w="100" w:type="dxa"/>
            </w:tcMar>
          </w:tcPr>
          <w:p w14:paraId="36E4F702" w14:textId="77777777" w:rsidR="00B04B9A" w:rsidRDefault="00E76C0A">
            <w:pPr>
              <w:jc w:val="center"/>
            </w:pPr>
            <w:r>
              <w:rPr>
                <w:sz w:val="20"/>
                <w:szCs w:val="20"/>
              </w:rPr>
              <w:t>EfficientNetB0, ImageNet weights, initially frozen</w:t>
            </w:r>
          </w:p>
        </w:tc>
      </w:tr>
      <w:tr w:rsidR="00B04B9A" w14:paraId="599B161D" w14:textId="77777777">
        <w:tc>
          <w:tcPr>
            <w:tcW w:w="3000" w:type="dxa"/>
            <w:tcMar>
              <w:top w:w="80" w:type="dxa"/>
              <w:left w:w="100" w:type="dxa"/>
              <w:bottom w:w="80" w:type="dxa"/>
              <w:right w:w="100" w:type="dxa"/>
            </w:tcMar>
          </w:tcPr>
          <w:p w14:paraId="4F60ACD7" w14:textId="77777777" w:rsidR="00B04B9A" w:rsidRDefault="00E76C0A">
            <w:r>
              <w:rPr>
                <w:sz w:val="20"/>
                <w:szCs w:val="20"/>
              </w:rPr>
              <w:t>Classifier head</w:t>
            </w:r>
          </w:p>
        </w:tc>
        <w:tc>
          <w:tcPr>
            <w:tcW w:w="3200" w:type="dxa"/>
            <w:tcMar>
              <w:top w:w="80" w:type="dxa"/>
              <w:left w:w="100" w:type="dxa"/>
              <w:bottom w:w="80" w:type="dxa"/>
              <w:right w:w="100" w:type="dxa"/>
            </w:tcMar>
          </w:tcPr>
          <w:p w14:paraId="4AD389AC" w14:textId="77777777" w:rsidR="00B04B9A" w:rsidRDefault="00E76C0A">
            <w:pPr>
              <w:jc w:val="center"/>
            </w:pPr>
            <w:r>
              <w:rPr>
                <w:sz w:val="20"/>
                <w:szCs w:val="20"/>
              </w:rPr>
              <w:t>Flatten → Dense(128) → Dropout(0.5) → Dense(5)</w:t>
            </w:r>
          </w:p>
        </w:tc>
        <w:tc>
          <w:tcPr>
            <w:tcW w:w="3150" w:type="dxa"/>
            <w:tcMar>
              <w:top w:w="80" w:type="dxa"/>
              <w:left w:w="100" w:type="dxa"/>
              <w:bottom w:w="80" w:type="dxa"/>
              <w:right w:w="100" w:type="dxa"/>
            </w:tcMar>
          </w:tcPr>
          <w:p w14:paraId="305575F5" w14:textId="77777777" w:rsidR="00B04B9A" w:rsidRDefault="00E76C0A">
            <w:pPr>
              <w:jc w:val="center"/>
            </w:pPr>
            <w:r>
              <w:rPr>
                <w:sz w:val="20"/>
                <w:szCs w:val="20"/>
              </w:rPr>
              <w:t>GlobalAveragePooling2D → Dense(128) → Dropout(0.3) → Dense(5)</w:t>
            </w:r>
          </w:p>
        </w:tc>
      </w:tr>
      <w:tr w:rsidR="00B04B9A" w14:paraId="0CEBBC14" w14:textId="77777777">
        <w:tc>
          <w:tcPr>
            <w:tcW w:w="3000" w:type="dxa"/>
            <w:tcMar>
              <w:top w:w="80" w:type="dxa"/>
              <w:left w:w="100" w:type="dxa"/>
              <w:bottom w:w="80" w:type="dxa"/>
              <w:right w:w="100" w:type="dxa"/>
            </w:tcMar>
          </w:tcPr>
          <w:p w14:paraId="2DAC35C5" w14:textId="77777777" w:rsidR="00B04B9A" w:rsidRDefault="00E76C0A">
            <w:r>
              <w:rPr>
                <w:sz w:val="20"/>
                <w:szCs w:val="20"/>
              </w:rPr>
              <w:t>Optimiser</w:t>
            </w:r>
          </w:p>
        </w:tc>
        <w:tc>
          <w:tcPr>
            <w:tcW w:w="3200" w:type="dxa"/>
            <w:tcMar>
              <w:top w:w="80" w:type="dxa"/>
              <w:left w:w="100" w:type="dxa"/>
              <w:bottom w:w="80" w:type="dxa"/>
              <w:right w:w="100" w:type="dxa"/>
            </w:tcMar>
          </w:tcPr>
          <w:p w14:paraId="42979B3C" w14:textId="77777777" w:rsidR="00B04B9A" w:rsidRDefault="00E76C0A">
            <w:pPr>
              <w:jc w:val="center"/>
            </w:pPr>
            <w:r>
              <w:rPr>
                <w:sz w:val="20"/>
                <w:szCs w:val="20"/>
              </w:rPr>
              <w:t>Adam</w:t>
            </w:r>
          </w:p>
        </w:tc>
        <w:tc>
          <w:tcPr>
            <w:tcW w:w="3150" w:type="dxa"/>
            <w:tcMar>
              <w:top w:w="80" w:type="dxa"/>
              <w:left w:w="100" w:type="dxa"/>
              <w:bottom w:w="80" w:type="dxa"/>
              <w:right w:w="100" w:type="dxa"/>
            </w:tcMar>
          </w:tcPr>
          <w:p w14:paraId="4D2B3060" w14:textId="77777777" w:rsidR="00B04B9A" w:rsidRDefault="00E76C0A">
            <w:pPr>
              <w:jc w:val="center"/>
            </w:pPr>
            <w:r>
              <w:rPr>
                <w:sz w:val="20"/>
                <w:szCs w:val="20"/>
              </w:rPr>
              <w:t>Adam</w:t>
            </w:r>
          </w:p>
        </w:tc>
      </w:tr>
      <w:tr w:rsidR="00B04B9A" w14:paraId="686667BE" w14:textId="77777777">
        <w:tc>
          <w:tcPr>
            <w:tcW w:w="3000" w:type="dxa"/>
            <w:tcMar>
              <w:top w:w="80" w:type="dxa"/>
              <w:left w:w="100" w:type="dxa"/>
              <w:bottom w:w="80" w:type="dxa"/>
              <w:right w:w="100" w:type="dxa"/>
            </w:tcMar>
          </w:tcPr>
          <w:p w14:paraId="4A9AFFA4" w14:textId="77777777" w:rsidR="00B04B9A" w:rsidRDefault="00E76C0A">
            <w:r>
              <w:rPr>
                <w:sz w:val="20"/>
                <w:szCs w:val="20"/>
              </w:rPr>
              <w:t>Loss function</w:t>
            </w:r>
          </w:p>
        </w:tc>
        <w:tc>
          <w:tcPr>
            <w:tcW w:w="3200" w:type="dxa"/>
            <w:tcMar>
              <w:top w:w="80" w:type="dxa"/>
              <w:left w:w="100" w:type="dxa"/>
              <w:bottom w:w="80" w:type="dxa"/>
              <w:right w:w="100" w:type="dxa"/>
            </w:tcMar>
          </w:tcPr>
          <w:p w14:paraId="374E0F25" w14:textId="77777777" w:rsidR="00B04B9A" w:rsidRDefault="00E76C0A">
            <w:pPr>
              <w:jc w:val="center"/>
            </w:pPr>
            <w:r>
              <w:rPr>
                <w:sz w:val="20"/>
                <w:szCs w:val="20"/>
              </w:rPr>
              <w:t>Sparse categorical cross-entropy</w:t>
            </w:r>
          </w:p>
        </w:tc>
        <w:tc>
          <w:tcPr>
            <w:tcW w:w="3150" w:type="dxa"/>
            <w:tcMar>
              <w:top w:w="80" w:type="dxa"/>
              <w:left w:w="100" w:type="dxa"/>
              <w:bottom w:w="80" w:type="dxa"/>
              <w:right w:w="100" w:type="dxa"/>
            </w:tcMar>
          </w:tcPr>
          <w:p w14:paraId="48A7CCBE" w14:textId="77777777" w:rsidR="00B04B9A" w:rsidRDefault="00E76C0A">
            <w:pPr>
              <w:jc w:val="center"/>
            </w:pPr>
            <w:r>
              <w:rPr>
                <w:sz w:val="20"/>
                <w:szCs w:val="20"/>
              </w:rPr>
              <w:t>Sparse categorical cross-entropy</w:t>
            </w:r>
          </w:p>
        </w:tc>
      </w:tr>
      <w:tr w:rsidR="00B04B9A" w14:paraId="1EFFD012" w14:textId="77777777">
        <w:tc>
          <w:tcPr>
            <w:tcW w:w="3000" w:type="dxa"/>
            <w:tcMar>
              <w:top w:w="80" w:type="dxa"/>
              <w:left w:w="100" w:type="dxa"/>
              <w:bottom w:w="80" w:type="dxa"/>
              <w:right w:w="100" w:type="dxa"/>
            </w:tcMar>
          </w:tcPr>
          <w:p w14:paraId="3BA6D23E" w14:textId="77777777" w:rsidR="00B04B9A" w:rsidRDefault="00E76C0A">
            <w:r>
              <w:rPr>
                <w:sz w:val="20"/>
                <w:szCs w:val="20"/>
              </w:rPr>
              <w:t>Max epochs</w:t>
            </w:r>
          </w:p>
        </w:tc>
        <w:tc>
          <w:tcPr>
            <w:tcW w:w="3200" w:type="dxa"/>
            <w:tcMar>
              <w:top w:w="80" w:type="dxa"/>
              <w:left w:w="100" w:type="dxa"/>
              <w:bottom w:w="80" w:type="dxa"/>
              <w:right w:w="100" w:type="dxa"/>
            </w:tcMar>
          </w:tcPr>
          <w:p w14:paraId="09DC75C9" w14:textId="77777777" w:rsidR="00B04B9A" w:rsidRDefault="00E76C0A">
            <w:pPr>
              <w:jc w:val="center"/>
            </w:pPr>
            <w:r>
              <w:rPr>
                <w:sz w:val="20"/>
                <w:szCs w:val="20"/>
              </w:rPr>
              <w:t>10</w:t>
            </w:r>
          </w:p>
        </w:tc>
        <w:tc>
          <w:tcPr>
            <w:tcW w:w="3150" w:type="dxa"/>
            <w:tcMar>
              <w:top w:w="80" w:type="dxa"/>
              <w:left w:w="100" w:type="dxa"/>
              <w:bottom w:w="80" w:type="dxa"/>
              <w:right w:w="100" w:type="dxa"/>
            </w:tcMar>
          </w:tcPr>
          <w:p w14:paraId="699F4AA7" w14:textId="77777777" w:rsidR="00B04B9A" w:rsidRDefault="00E76C0A">
            <w:pPr>
              <w:jc w:val="center"/>
            </w:pPr>
            <w:r>
              <w:rPr>
                <w:sz w:val="20"/>
                <w:szCs w:val="20"/>
              </w:rPr>
              <w:t>10</w:t>
            </w:r>
          </w:p>
        </w:tc>
      </w:tr>
      <w:tr w:rsidR="00B04B9A" w14:paraId="475CAE9E" w14:textId="77777777">
        <w:tc>
          <w:tcPr>
            <w:tcW w:w="3000" w:type="dxa"/>
            <w:tcMar>
              <w:top w:w="80" w:type="dxa"/>
              <w:left w:w="100" w:type="dxa"/>
              <w:bottom w:w="80" w:type="dxa"/>
              <w:right w:w="100" w:type="dxa"/>
            </w:tcMar>
          </w:tcPr>
          <w:p w14:paraId="56DE0F7D" w14:textId="77777777" w:rsidR="00B04B9A" w:rsidRDefault="00E76C0A">
            <w:r>
              <w:rPr>
                <w:sz w:val="20"/>
                <w:szCs w:val="20"/>
              </w:rPr>
              <w:t>Early stopping patience</w:t>
            </w:r>
          </w:p>
        </w:tc>
        <w:tc>
          <w:tcPr>
            <w:tcW w:w="3200" w:type="dxa"/>
            <w:tcMar>
              <w:top w:w="80" w:type="dxa"/>
              <w:left w:w="100" w:type="dxa"/>
              <w:bottom w:w="80" w:type="dxa"/>
              <w:right w:w="100" w:type="dxa"/>
            </w:tcMar>
          </w:tcPr>
          <w:p w14:paraId="20051D28" w14:textId="77777777" w:rsidR="00B04B9A" w:rsidRDefault="00E76C0A">
            <w:pPr>
              <w:jc w:val="center"/>
            </w:pPr>
            <w:r>
              <w:rPr>
                <w:sz w:val="20"/>
                <w:szCs w:val="20"/>
              </w:rPr>
              <w:t>3 (on val_accuracy)</w:t>
            </w:r>
          </w:p>
        </w:tc>
        <w:tc>
          <w:tcPr>
            <w:tcW w:w="3150" w:type="dxa"/>
            <w:tcMar>
              <w:top w:w="80" w:type="dxa"/>
              <w:left w:w="100" w:type="dxa"/>
              <w:bottom w:w="80" w:type="dxa"/>
              <w:right w:w="100" w:type="dxa"/>
            </w:tcMar>
          </w:tcPr>
          <w:p w14:paraId="7F3C4CD6" w14:textId="77777777" w:rsidR="00B04B9A" w:rsidRDefault="00E76C0A">
            <w:pPr>
              <w:jc w:val="center"/>
            </w:pPr>
            <w:r>
              <w:rPr>
                <w:sz w:val="20"/>
                <w:szCs w:val="20"/>
              </w:rPr>
              <w:t>3 (on val_accuracy)</w:t>
            </w:r>
          </w:p>
        </w:tc>
      </w:tr>
      <w:tr w:rsidR="00B04B9A" w14:paraId="4FE24197" w14:textId="77777777">
        <w:tc>
          <w:tcPr>
            <w:tcW w:w="3000" w:type="dxa"/>
            <w:tcMar>
              <w:top w:w="80" w:type="dxa"/>
              <w:left w:w="100" w:type="dxa"/>
              <w:bottom w:w="80" w:type="dxa"/>
              <w:right w:w="100" w:type="dxa"/>
            </w:tcMar>
          </w:tcPr>
          <w:p w14:paraId="49A3CD6C" w14:textId="77777777" w:rsidR="00B04B9A" w:rsidRDefault="00E76C0A">
            <w:r>
              <w:rPr>
                <w:sz w:val="20"/>
                <w:szCs w:val="20"/>
              </w:rPr>
              <w:t>Trainable parameters (phase 1)</w:t>
            </w:r>
          </w:p>
        </w:tc>
        <w:tc>
          <w:tcPr>
            <w:tcW w:w="3200" w:type="dxa"/>
            <w:tcMar>
              <w:top w:w="80" w:type="dxa"/>
              <w:left w:w="100" w:type="dxa"/>
              <w:bottom w:w="80" w:type="dxa"/>
              <w:right w:w="100" w:type="dxa"/>
            </w:tcMar>
          </w:tcPr>
          <w:p w14:paraId="2C0C82E6" w14:textId="77777777" w:rsidR="00B04B9A" w:rsidRDefault="00E76C0A">
            <w:pPr>
              <w:jc w:val="center"/>
            </w:pPr>
            <w:r>
              <w:rPr>
                <w:sz w:val="20"/>
                <w:szCs w:val="20"/>
              </w:rPr>
              <w:t>≈ 130,076,357 (see Table 3)</w:t>
            </w:r>
          </w:p>
        </w:tc>
        <w:tc>
          <w:tcPr>
            <w:tcW w:w="3150" w:type="dxa"/>
            <w:tcMar>
              <w:top w:w="80" w:type="dxa"/>
              <w:left w:w="100" w:type="dxa"/>
              <w:bottom w:w="80" w:type="dxa"/>
              <w:right w:w="100" w:type="dxa"/>
            </w:tcMar>
          </w:tcPr>
          <w:p w14:paraId="77068326" w14:textId="77777777" w:rsidR="00B04B9A" w:rsidRDefault="00E76C0A">
            <w:pPr>
              <w:jc w:val="center"/>
            </w:pPr>
            <w:r>
              <w:rPr>
                <w:sz w:val="20"/>
                <w:szCs w:val="20"/>
              </w:rPr>
              <w:t>≈ 164,613 (see Table 3)</w:t>
            </w:r>
          </w:p>
        </w:tc>
      </w:tr>
    </w:tbl>
    <w:p w14:paraId="35FB1034" w14:textId="0DF7CE5A" w:rsidR="00B04B9A" w:rsidRDefault="00E76C0A">
      <w:pPr>
        <w:spacing w:after="240"/>
        <w:jc w:val="center"/>
      </w:pPr>
      <w:r>
        <w:rPr>
          <w:i/>
          <w:iCs/>
          <w:sz w:val="20"/>
          <w:szCs w:val="20"/>
        </w:rPr>
        <w:t xml:space="preserve">Table </w:t>
      </w:r>
      <w:r w:rsidR="00F515AC">
        <w:rPr>
          <w:i/>
          <w:iCs/>
          <w:sz w:val="20"/>
          <w:szCs w:val="20"/>
        </w:rPr>
        <w:t>5</w:t>
      </w:r>
      <w:r>
        <w:rPr>
          <w:i/>
          <w:iCs/>
          <w:sz w:val="20"/>
          <w:szCs w:val="20"/>
        </w:rPr>
        <w:t>. Hyperparameter configuration for the two models compared in this study.</w:t>
      </w:r>
    </w:p>
    <w:p w14:paraId="7BA96644" w14:textId="77777777" w:rsidR="00646330" w:rsidRDefault="00646330">
      <w:pPr>
        <w:pStyle w:val="Heading2"/>
        <w:spacing w:before="240" w:after="120"/>
        <w:rPr>
          <w:b w:val="0"/>
          <w:bCs/>
          <w:color w:val="2F5D50"/>
          <w:sz w:val="24"/>
          <w:szCs w:val="24"/>
        </w:rPr>
      </w:pPr>
      <w:bookmarkStart w:id="35" w:name="_Toc234999973"/>
    </w:p>
    <w:p w14:paraId="2CC53491" w14:textId="77777777" w:rsidR="00B04B9A" w:rsidRDefault="00E76C0A" w:rsidP="009C5B2B">
      <w:pPr>
        <w:pStyle w:val="Heading2"/>
      </w:pPr>
      <w:bookmarkStart w:id="36" w:name="_Toc235185572"/>
      <w:r>
        <w:t>3.4 Evaluation Metrics</w:t>
      </w:r>
      <w:bookmarkEnd w:id="35"/>
      <w:bookmarkEnd w:id="36"/>
    </w:p>
    <w:p w14:paraId="247E6DE1" w14:textId="77777777" w:rsidR="00646330" w:rsidRDefault="00E76C0A" w:rsidP="00770F9B">
      <w:pPr>
        <w:spacing w:after="160" w:line="276" w:lineRule="auto"/>
        <w:jc w:val="both"/>
      </w:pPr>
      <w:r>
        <w:t>Model performance is evaluated on the held-out test partition using overall accuracy, and per-class precision, recall and F1-score, since class-level metrics reveal whether a model favours the majority class at the expense of visually similar minority classes (e.g. rust versus frog_eye_leaf_spot). A confusion matrix is also produced for each model to visualise which disease pairs are most frequently confused, and training/validation accuracy and loss curves are plotted for both models to assess convergence behaviour and the presence or absence of overfitting.</w:t>
      </w:r>
      <w:bookmarkStart w:id="37" w:name="_Toc234999974"/>
    </w:p>
    <w:p w14:paraId="247CD943" w14:textId="77777777" w:rsidR="004360CE" w:rsidRPr="00770F9B" w:rsidRDefault="004360CE" w:rsidP="00770F9B">
      <w:pPr>
        <w:spacing w:after="160" w:line="276" w:lineRule="auto"/>
        <w:jc w:val="both"/>
      </w:pPr>
    </w:p>
    <w:p w14:paraId="214A03FE" w14:textId="77777777" w:rsidR="00B04B9A" w:rsidRPr="009C5B2B" w:rsidRDefault="00E76C0A" w:rsidP="009C5B2B">
      <w:pPr>
        <w:pStyle w:val="Heading2"/>
      </w:pPr>
      <w:bookmarkStart w:id="38" w:name="_Toc235185573"/>
      <w:r w:rsidRPr="009C5B2B">
        <w:t>3.5 Comparison Between the Baseline CNN and EfficientNetB0</w:t>
      </w:r>
      <w:bookmarkEnd w:id="37"/>
      <w:bookmarkEnd w:id="38"/>
    </w:p>
    <w:p w14:paraId="67371FCF" w14:textId="0DDF61E4" w:rsidR="00896879" w:rsidRDefault="00896879" w:rsidP="00896879">
      <w:pPr>
        <w:spacing w:after="160" w:line="276" w:lineRule="auto"/>
        <w:jc w:val="both"/>
      </w:pPr>
      <w:r>
        <w:t xml:space="preserve">Figure </w:t>
      </w:r>
      <w:r w:rsidR="00007A32">
        <w:t>5</w:t>
      </w:r>
      <w:r>
        <w:t xml:space="preserve"> summarises the two architectures compared in this report. The baseline CNN (left) is trained entirely from scratch and consists of two convolution–pooling blocks followed by a dense classifier head. The transfer-learning model (right) replaces the convolutional feature extractor with a frozen, ImageNet-pretrained EfficientNetB0 backbone [3] [4], followed by global average pooling and a lightweight dense classifier head adapted to five output classes. Freezing the backbone during initial training allows only the new classifier head to be trained, which is appropriate given the comparatively small size of the target dataset [5] [6]; the backbone may optionally be unfrozen for a short fine-tuning phase at a reduced learning rate once the classifier head has converged.</w:t>
      </w:r>
    </w:p>
    <w:p w14:paraId="05F6C24D" w14:textId="77777777" w:rsidR="004360CE" w:rsidRDefault="004360CE" w:rsidP="00896879">
      <w:pPr>
        <w:spacing w:after="160" w:line="276" w:lineRule="auto"/>
        <w:jc w:val="both"/>
      </w:pPr>
    </w:p>
    <w:p w14:paraId="415EA517" w14:textId="77777777" w:rsidR="004360CE" w:rsidRDefault="00896879" w:rsidP="004360CE">
      <w:pPr>
        <w:keepNext/>
        <w:spacing w:before="120" w:after="80"/>
        <w:jc w:val="center"/>
      </w:pPr>
      <w:r>
        <w:rPr>
          <w:noProof/>
        </w:rPr>
        <w:drawing>
          <wp:inline distT="0" distB="0" distL="0" distR="0" wp14:anchorId="71CC508A" wp14:editId="2FEAA522">
            <wp:extent cx="5715000" cy="2381250"/>
            <wp:effectExtent l="19050" t="19050" r="19050" b="19050"/>
            <wp:docPr id="2065208462" name="Picture 2065208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5"/>
                    <a:srcRect/>
                    <a:stretch>
                      <a:fillRect/>
                    </a:stretch>
                  </pic:blipFill>
                  <pic:spPr bwMode="auto">
                    <a:xfrm>
                      <a:off x="0" y="0"/>
                      <a:ext cx="5715000" cy="2381250"/>
                    </a:xfrm>
                    <a:prstGeom prst="rect">
                      <a:avLst/>
                    </a:prstGeom>
                    <a:ln>
                      <a:solidFill>
                        <a:schemeClr val="accent6">
                          <a:lumMod val="50000"/>
                        </a:schemeClr>
                      </a:solidFill>
                    </a:ln>
                  </pic:spPr>
                </pic:pic>
              </a:graphicData>
            </a:graphic>
          </wp:inline>
        </w:drawing>
      </w:r>
    </w:p>
    <w:p w14:paraId="48CC2602" w14:textId="3B1A3C08" w:rsidR="00896879" w:rsidRDefault="004360CE" w:rsidP="004360CE">
      <w:pPr>
        <w:pStyle w:val="Caption"/>
        <w:jc w:val="center"/>
      </w:pPr>
      <w:bookmarkStart w:id="39" w:name="_Toc235185588"/>
      <w:r>
        <w:t xml:space="preserve">Figure </w:t>
      </w:r>
      <w:fldSimple w:instr=" SEQ Figure \* ARABIC ">
        <w:r w:rsidR="004933CD">
          <w:rPr>
            <w:noProof/>
          </w:rPr>
          <w:t>5</w:t>
        </w:r>
      </w:fldSimple>
      <w:r>
        <w:rPr>
          <w:lang w:val="en-AU"/>
        </w:rPr>
        <w:t xml:space="preserve">: </w:t>
      </w:r>
      <w:r w:rsidRPr="00920B0A">
        <w:rPr>
          <w:lang w:val="en-AU"/>
        </w:rPr>
        <w:t>Layer-level comparison of the baseline CNN and the EfficientNetB0 transfer-learning model.</w:t>
      </w:r>
      <w:bookmarkEnd w:id="39"/>
    </w:p>
    <w:p w14:paraId="002C0BDF" w14:textId="77777777" w:rsidR="00896879" w:rsidRDefault="00896879">
      <w:pPr>
        <w:pStyle w:val="Heading2"/>
        <w:spacing w:before="240" w:after="120"/>
      </w:pPr>
    </w:p>
    <w:p w14:paraId="2F87E40B" w14:textId="05A7676D" w:rsidR="00B04B9A" w:rsidRDefault="00007A32">
      <w:pPr>
        <w:spacing w:after="160" w:line="276" w:lineRule="auto"/>
        <w:jc w:val="both"/>
      </w:pPr>
      <w:r>
        <w:t xml:space="preserve">Table 3 </w:t>
      </w:r>
      <w:r w:rsidR="00E76C0A">
        <w:t xml:space="preserve">compares the two implementations directly, at the level of architecture and computational footprint. The parameter counts are calculated analytically from each model's declared layers — for the baseline CNN, by propagating the 512×512×3 input through two valid-padding convolutions and pooling operations exactly as specified in Appendix A; for EfficientNetB0, using the documented parameter count of the standard Keras </w:t>
      </w:r>
      <w:r w:rsidR="00E76C0A">
        <w:rPr>
          <w:i/>
          <w:iCs/>
        </w:rPr>
        <w:t>include_top=False</w:t>
      </w:r>
      <w:r w:rsidR="00E76C0A">
        <w:t xml:space="preserve"> backbone (≈ 4.05 million parameters) plus the exact parameter count of the custom classifier head added in Appendix B. These figures are architecture-derived and do not depend on the training run, so they are reported as fixed values rather than placeholders.</w:t>
      </w:r>
    </w:p>
    <w:p w14:paraId="46A28F2B" w14:textId="77777777" w:rsidR="00CD0143" w:rsidRPr="00871D7C" w:rsidRDefault="00CD0143">
      <w:pPr>
        <w:spacing w:after="160" w:line="276" w:lineRule="auto"/>
        <w:jc w:val="both"/>
        <w:rPr>
          <w:b/>
          <w:bCs/>
          <w:sz w:val="24"/>
          <w:szCs w:val="24"/>
        </w:rPr>
      </w:pPr>
    </w:p>
    <w:p w14:paraId="477F2B8D" w14:textId="7D71222E" w:rsidR="00875938" w:rsidRPr="00871D7C" w:rsidRDefault="00CD0143">
      <w:pPr>
        <w:spacing w:after="160" w:line="276" w:lineRule="auto"/>
        <w:jc w:val="both"/>
        <w:rPr>
          <w:b/>
          <w:bCs/>
          <w:sz w:val="24"/>
          <w:szCs w:val="24"/>
        </w:rPr>
      </w:pPr>
      <w:r w:rsidRPr="00871D7C">
        <w:rPr>
          <w:b/>
          <w:bCs/>
          <w:sz w:val="24"/>
          <w:szCs w:val="24"/>
        </w:rPr>
        <w:t>Table 6. Architectural and computational comparison of the baseline CNN and EfficientNetB0</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300"/>
        <w:gridCol w:w="3050"/>
      </w:tblGrid>
      <w:tr w:rsidR="00B04B9A" w14:paraId="05297735" w14:textId="77777777">
        <w:trPr>
          <w:tblHeader/>
        </w:trPr>
        <w:tc>
          <w:tcPr>
            <w:tcW w:w="3000" w:type="dxa"/>
            <w:shd w:val="clear" w:color="auto" w:fill="E8F3EF"/>
            <w:tcMar>
              <w:top w:w="80" w:type="dxa"/>
              <w:left w:w="100" w:type="dxa"/>
              <w:bottom w:w="80" w:type="dxa"/>
              <w:right w:w="100" w:type="dxa"/>
            </w:tcMar>
          </w:tcPr>
          <w:p w14:paraId="0B443964" w14:textId="77777777" w:rsidR="00B04B9A" w:rsidRDefault="00E76C0A">
            <w:pPr>
              <w:jc w:val="center"/>
            </w:pPr>
            <w:r>
              <w:rPr>
                <w:b/>
                <w:bCs/>
                <w:sz w:val="20"/>
                <w:szCs w:val="20"/>
              </w:rPr>
              <w:t>Aspect</w:t>
            </w:r>
          </w:p>
        </w:tc>
        <w:tc>
          <w:tcPr>
            <w:tcW w:w="3300" w:type="dxa"/>
            <w:shd w:val="clear" w:color="auto" w:fill="E8F3EF"/>
            <w:tcMar>
              <w:top w:w="80" w:type="dxa"/>
              <w:left w:w="100" w:type="dxa"/>
              <w:bottom w:w="80" w:type="dxa"/>
              <w:right w:w="100" w:type="dxa"/>
            </w:tcMar>
          </w:tcPr>
          <w:p w14:paraId="535A5811" w14:textId="77777777" w:rsidR="00B04B9A" w:rsidRDefault="00E76C0A">
            <w:pPr>
              <w:jc w:val="center"/>
            </w:pPr>
            <w:r>
              <w:rPr>
                <w:b/>
                <w:bCs/>
                <w:sz w:val="20"/>
                <w:szCs w:val="20"/>
              </w:rPr>
              <w:t>Baseline CNN (provided code)</w:t>
            </w:r>
          </w:p>
        </w:tc>
        <w:tc>
          <w:tcPr>
            <w:tcW w:w="3050" w:type="dxa"/>
            <w:shd w:val="clear" w:color="auto" w:fill="E8F3EF"/>
            <w:tcMar>
              <w:top w:w="80" w:type="dxa"/>
              <w:left w:w="100" w:type="dxa"/>
              <w:bottom w:w="80" w:type="dxa"/>
              <w:right w:w="100" w:type="dxa"/>
            </w:tcMar>
          </w:tcPr>
          <w:p w14:paraId="4BF15A7E" w14:textId="77777777" w:rsidR="00B04B9A" w:rsidRDefault="00E76C0A">
            <w:pPr>
              <w:jc w:val="center"/>
            </w:pPr>
            <w:r>
              <w:rPr>
                <w:b/>
                <w:bCs/>
                <w:sz w:val="20"/>
                <w:szCs w:val="20"/>
              </w:rPr>
              <w:t>EfficientNetB0 (transfer learning)</w:t>
            </w:r>
          </w:p>
        </w:tc>
      </w:tr>
      <w:tr w:rsidR="00B04B9A" w14:paraId="0CCCA61C" w14:textId="77777777">
        <w:tc>
          <w:tcPr>
            <w:tcW w:w="3000" w:type="dxa"/>
            <w:tcMar>
              <w:top w:w="80" w:type="dxa"/>
              <w:left w:w="100" w:type="dxa"/>
              <w:bottom w:w="80" w:type="dxa"/>
              <w:right w:w="100" w:type="dxa"/>
            </w:tcMar>
          </w:tcPr>
          <w:p w14:paraId="22CEE128" w14:textId="77777777" w:rsidR="00B04B9A" w:rsidRDefault="00E76C0A">
            <w:r>
              <w:rPr>
                <w:sz w:val="20"/>
                <w:szCs w:val="20"/>
              </w:rPr>
              <w:t>Feature extractor</w:t>
            </w:r>
          </w:p>
        </w:tc>
        <w:tc>
          <w:tcPr>
            <w:tcW w:w="3300" w:type="dxa"/>
            <w:tcMar>
              <w:top w:w="80" w:type="dxa"/>
              <w:left w:w="100" w:type="dxa"/>
              <w:bottom w:w="80" w:type="dxa"/>
              <w:right w:w="100" w:type="dxa"/>
            </w:tcMar>
          </w:tcPr>
          <w:p w14:paraId="75A07825" w14:textId="77777777" w:rsidR="00B04B9A" w:rsidRDefault="00E76C0A">
            <w:pPr>
              <w:jc w:val="center"/>
            </w:pPr>
            <w:r>
              <w:rPr>
                <w:sz w:val="20"/>
                <w:szCs w:val="20"/>
              </w:rPr>
              <w:t>2 Conv2D blocks, trained from scratch, no pretrained weights</w:t>
            </w:r>
          </w:p>
        </w:tc>
        <w:tc>
          <w:tcPr>
            <w:tcW w:w="3050" w:type="dxa"/>
            <w:tcMar>
              <w:top w:w="80" w:type="dxa"/>
              <w:left w:w="100" w:type="dxa"/>
              <w:bottom w:w="80" w:type="dxa"/>
              <w:right w:w="100" w:type="dxa"/>
            </w:tcMar>
          </w:tcPr>
          <w:p w14:paraId="282E219F" w14:textId="77777777" w:rsidR="00B04B9A" w:rsidRDefault="00E76C0A">
            <w:pPr>
              <w:jc w:val="center"/>
            </w:pPr>
            <w:r>
              <w:rPr>
                <w:sz w:val="20"/>
                <w:szCs w:val="20"/>
              </w:rPr>
              <w:t>EfficientNetB0 backbone pretrained on ~1.2M ImageNet images</w:t>
            </w:r>
          </w:p>
        </w:tc>
      </w:tr>
      <w:tr w:rsidR="00B04B9A" w14:paraId="6E9D1248" w14:textId="77777777">
        <w:tc>
          <w:tcPr>
            <w:tcW w:w="3000" w:type="dxa"/>
            <w:tcMar>
              <w:top w:w="80" w:type="dxa"/>
              <w:left w:w="100" w:type="dxa"/>
              <w:bottom w:w="80" w:type="dxa"/>
              <w:right w:w="100" w:type="dxa"/>
            </w:tcMar>
          </w:tcPr>
          <w:p w14:paraId="220D2F61" w14:textId="77777777" w:rsidR="00B04B9A" w:rsidRDefault="00E76C0A">
            <w:r>
              <w:rPr>
                <w:sz w:val="20"/>
                <w:szCs w:val="20"/>
              </w:rPr>
              <w:t>Input resolution</w:t>
            </w:r>
          </w:p>
        </w:tc>
        <w:tc>
          <w:tcPr>
            <w:tcW w:w="3300" w:type="dxa"/>
            <w:tcMar>
              <w:top w:w="80" w:type="dxa"/>
              <w:left w:w="100" w:type="dxa"/>
              <w:bottom w:w="80" w:type="dxa"/>
              <w:right w:w="100" w:type="dxa"/>
            </w:tcMar>
          </w:tcPr>
          <w:p w14:paraId="6EDF6058" w14:textId="77777777" w:rsidR="00B04B9A" w:rsidRDefault="00E76C0A">
            <w:pPr>
              <w:jc w:val="center"/>
            </w:pPr>
            <w:r>
              <w:rPr>
                <w:sz w:val="20"/>
                <w:szCs w:val="20"/>
              </w:rPr>
              <w:t>512 × 512 × 3 (native dataset resolution)</w:t>
            </w:r>
          </w:p>
        </w:tc>
        <w:tc>
          <w:tcPr>
            <w:tcW w:w="3050" w:type="dxa"/>
            <w:tcMar>
              <w:top w:w="80" w:type="dxa"/>
              <w:left w:w="100" w:type="dxa"/>
              <w:bottom w:w="80" w:type="dxa"/>
              <w:right w:w="100" w:type="dxa"/>
            </w:tcMar>
          </w:tcPr>
          <w:p w14:paraId="0A801472" w14:textId="77777777" w:rsidR="00B04B9A" w:rsidRDefault="00E76C0A">
            <w:pPr>
              <w:jc w:val="center"/>
            </w:pPr>
            <w:r>
              <w:rPr>
                <w:sz w:val="20"/>
                <w:szCs w:val="20"/>
              </w:rPr>
              <w:t>224 × 224 × 3 (resized to EfficientNet's native input)</w:t>
            </w:r>
          </w:p>
        </w:tc>
      </w:tr>
      <w:tr w:rsidR="00B04B9A" w14:paraId="4704F730" w14:textId="77777777">
        <w:tc>
          <w:tcPr>
            <w:tcW w:w="3000" w:type="dxa"/>
            <w:tcMar>
              <w:top w:w="80" w:type="dxa"/>
              <w:left w:w="100" w:type="dxa"/>
              <w:bottom w:w="80" w:type="dxa"/>
              <w:right w:w="100" w:type="dxa"/>
            </w:tcMar>
          </w:tcPr>
          <w:p w14:paraId="1AD34F31" w14:textId="77777777" w:rsidR="00B04B9A" w:rsidRDefault="00E76C0A">
            <w:r>
              <w:rPr>
                <w:sz w:val="20"/>
                <w:szCs w:val="20"/>
              </w:rPr>
              <w:t>Pooling before classifier head</w:t>
            </w:r>
          </w:p>
        </w:tc>
        <w:tc>
          <w:tcPr>
            <w:tcW w:w="3300" w:type="dxa"/>
            <w:tcMar>
              <w:top w:w="80" w:type="dxa"/>
              <w:left w:w="100" w:type="dxa"/>
              <w:bottom w:w="80" w:type="dxa"/>
              <w:right w:w="100" w:type="dxa"/>
            </w:tcMar>
          </w:tcPr>
          <w:p w14:paraId="3791C82B" w14:textId="77777777" w:rsidR="00B04B9A" w:rsidRDefault="00E76C0A">
            <w:pPr>
              <w:jc w:val="center"/>
            </w:pPr>
            <w:r>
              <w:rPr>
                <w:sz w:val="20"/>
                <w:szCs w:val="20"/>
              </w:rPr>
              <w:t>None — feature map is Flattened directly</w:t>
            </w:r>
          </w:p>
        </w:tc>
        <w:tc>
          <w:tcPr>
            <w:tcW w:w="3050" w:type="dxa"/>
            <w:tcMar>
              <w:top w:w="80" w:type="dxa"/>
              <w:left w:w="100" w:type="dxa"/>
              <w:bottom w:w="80" w:type="dxa"/>
              <w:right w:w="100" w:type="dxa"/>
            </w:tcMar>
          </w:tcPr>
          <w:p w14:paraId="6EB8EA64" w14:textId="77777777" w:rsidR="00B04B9A" w:rsidRDefault="00E76C0A">
            <w:pPr>
              <w:jc w:val="center"/>
            </w:pPr>
            <w:r>
              <w:rPr>
                <w:sz w:val="20"/>
                <w:szCs w:val="20"/>
              </w:rPr>
              <w:t>GlobalAveragePooling2D (collapses 7×7×1280 to a 1280-length vector)</w:t>
            </w:r>
          </w:p>
        </w:tc>
      </w:tr>
      <w:tr w:rsidR="00B04B9A" w14:paraId="6C8AB1C5" w14:textId="77777777">
        <w:tc>
          <w:tcPr>
            <w:tcW w:w="3000" w:type="dxa"/>
            <w:tcMar>
              <w:top w:w="80" w:type="dxa"/>
              <w:left w:w="100" w:type="dxa"/>
              <w:bottom w:w="80" w:type="dxa"/>
              <w:right w:w="100" w:type="dxa"/>
            </w:tcMar>
          </w:tcPr>
          <w:p w14:paraId="248BC5D4" w14:textId="77777777" w:rsidR="00B04B9A" w:rsidRDefault="00E76C0A">
            <w:r>
              <w:rPr>
                <w:sz w:val="20"/>
                <w:szCs w:val="20"/>
              </w:rPr>
              <w:t>Trainable parameters (phase 1)</w:t>
            </w:r>
          </w:p>
        </w:tc>
        <w:tc>
          <w:tcPr>
            <w:tcW w:w="3300" w:type="dxa"/>
            <w:tcMar>
              <w:top w:w="80" w:type="dxa"/>
              <w:left w:w="100" w:type="dxa"/>
              <w:bottom w:w="80" w:type="dxa"/>
              <w:right w:w="100" w:type="dxa"/>
            </w:tcMar>
          </w:tcPr>
          <w:p w14:paraId="2131243E" w14:textId="77777777" w:rsidR="00B04B9A" w:rsidRDefault="00E76C0A">
            <w:pPr>
              <w:jc w:val="center"/>
            </w:pPr>
            <w:r>
              <w:rPr>
                <w:sz w:val="20"/>
                <w:szCs w:val="20"/>
              </w:rPr>
              <w:t>≈ 130,076,357 (all layers trainable)</w:t>
            </w:r>
          </w:p>
        </w:tc>
        <w:tc>
          <w:tcPr>
            <w:tcW w:w="3050" w:type="dxa"/>
            <w:tcMar>
              <w:top w:w="80" w:type="dxa"/>
              <w:left w:w="100" w:type="dxa"/>
              <w:bottom w:w="80" w:type="dxa"/>
              <w:right w:w="100" w:type="dxa"/>
            </w:tcMar>
          </w:tcPr>
          <w:p w14:paraId="75482A46" w14:textId="77777777" w:rsidR="00B04B9A" w:rsidRDefault="00E76C0A">
            <w:pPr>
              <w:jc w:val="center"/>
            </w:pPr>
            <w:r>
              <w:rPr>
                <w:sz w:val="20"/>
                <w:szCs w:val="20"/>
              </w:rPr>
              <w:t>≈ 164,613 (classifier head only; backbone frozen)</w:t>
            </w:r>
          </w:p>
        </w:tc>
      </w:tr>
      <w:tr w:rsidR="00B04B9A" w14:paraId="30985724" w14:textId="77777777">
        <w:tc>
          <w:tcPr>
            <w:tcW w:w="3000" w:type="dxa"/>
            <w:tcMar>
              <w:top w:w="80" w:type="dxa"/>
              <w:left w:w="100" w:type="dxa"/>
              <w:bottom w:w="80" w:type="dxa"/>
              <w:right w:w="100" w:type="dxa"/>
            </w:tcMar>
          </w:tcPr>
          <w:p w14:paraId="1FD2B39A" w14:textId="77777777" w:rsidR="00B04B9A" w:rsidRDefault="00E76C0A">
            <w:r>
              <w:rPr>
                <w:sz w:val="20"/>
                <w:szCs w:val="20"/>
              </w:rPr>
              <w:t>Frozen / non-trainable parameters</w:t>
            </w:r>
          </w:p>
        </w:tc>
        <w:tc>
          <w:tcPr>
            <w:tcW w:w="3300" w:type="dxa"/>
            <w:tcMar>
              <w:top w:w="80" w:type="dxa"/>
              <w:left w:w="100" w:type="dxa"/>
              <w:bottom w:w="80" w:type="dxa"/>
              <w:right w:w="100" w:type="dxa"/>
            </w:tcMar>
          </w:tcPr>
          <w:p w14:paraId="7140D71C" w14:textId="77777777" w:rsidR="00B04B9A" w:rsidRDefault="00E76C0A">
            <w:pPr>
              <w:jc w:val="center"/>
            </w:pPr>
            <w:r>
              <w:rPr>
                <w:sz w:val="20"/>
                <w:szCs w:val="20"/>
              </w:rPr>
              <w:t>0</w:t>
            </w:r>
          </w:p>
        </w:tc>
        <w:tc>
          <w:tcPr>
            <w:tcW w:w="3050" w:type="dxa"/>
            <w:tcMar>
              <w:top w:w="80" w:type="dxa"/>
              <w:left w:w="100" w:type="dxa"/>
              <w:bottom w:w="80" w:type="dxa"/>
              <w:right w:w="100" w:type="dxa"/>
            </w:tcMar>
          </w:tcPr>
          <w:p w14:paraId="5F8947E7" w14:textId="77777777" w:rsidR="00B04B9A" w:rsidRDefault="00E76C0A">
            <w:pPr>
              <w:jc w:val="center"/>
            </w:pPr>
            <w:r>
              <w:rPr>
                <w:sz w:val="20"/>
                <w:szCs w:val="20"/>
              </w:rPr>
              <w:t>≈ 4,049,571 (EfficientNetB0 backbone)</w:t>
            </w:r>
          </w:p>
        </w:tc>
      </w:tr>
      <w:tr w:rsidR="00B04B9A" w14:paraId="03A3B174" w14:textId="77777777">
        <w:tc>
          <w:tcPr>
            <w:tcW w:w="3000" w:type="dxa"/>
            <w:tcMar>
              <w:top w:w="80" w:type="dxa"/>
              <w:left w:w="100" w:type="dxa"/>
              <w:bottom w:w="80" w:type="dxa"/>
              <w:right w:w="100" w:type="dxa"/>
            </w:tcMar>
          </w:tcPr>
          <w:p w14:paraId="5F53BAF8" w14:textId="77777777" w:rsidR="00B04B9A" w:rsidRDefault="00E76C0A">
            <w:r>
              <w:rPr>
                <w:sz w:val="20"/>
                <w:szCs w:val="20"/>
              </w:rPr>
              <w:t>Total parameters</w:t>
            </w:r>
          </w:p>
        </w:tc>
        <w:tc>
          <w:tcPr>
            <w:tcW w:w="3300" w:type="dxa"/>
            <w:tcMar>
              <w:top w:w="80" w:type="dxa"/>
              <w:left w:w="100" w:type="dxa"/>
              <w:bottom w:w="80" w:type="dxa"/>
              <w:right w:w="100" w:type="dxa"/>
            </w:tcMar>
          </w:tcPr>
          <w:p w14:paraId="2A38B375" w14:textId="77777777" w:rsidR="00B04B9A" w:rsidRDefault="00E76C0A">
            <w:pPr>
              <w:jc w:val="center"/>
            </w:pPr>
            <w:r>
              <w:rPr>
                <w:sz w:val="20"/>
                <w:szCs w:val="20"/>
              </w:rPr>
              <w:t>≈ 130.08 million</w:t>
            </w:r>
          </w:p>
        </w:tc>
        <w:tc>
          <w:tcPr>
            <w:tcW w:w="3050" w:type="dxa"/>
            <w:tcMar>
              <w:top w:w="80" w:type="dxa"/>
              <w:left w:w="100" w:type="dxa"/>
              <w:bottom w:w="80" w:type="dxa"/>
              <w:right w:w="100" w:type="dxa"/>
            </w:tcMar>
          </w:tcPr>
          <w:p w14:paraId="5C49508A" w14:textId="77777777" w:rsidR="00B04B9A" w:rsidRDefault="00E76C0A">
            <w:pPr>
              <w:jc w:val="center"/>
            </w:pPr>
            <w:r>
              <w:rPr>
                <w:sz w:val="20"/>
                <w:szCs w:val="20"/>
              </w:rPr>
              <w:t>≈ 4.21 million (≈ 31× fewer than the baseline)</w:t>
            </w:r>
          </w:p>
        </w:tc>
      </w:tr>
      <w:tr w:rsidR="00B04B9A" w14:paraId="0C469972" w14:textId="77777777">
        <w:tc>
          <w:tcPr>
            <w:tcW w:w="3000" w:type="dxa"/>
            <w:tcMar>
              <w:top w:w="80" w:type="dxa"/>
              <w:left w:w="100" w:type="dxa"/>
              <w:bottom w:w="80" w:type="dxa"/>
              <w:right w:w="100" w:type="dxa"/>
            </w:tcMar>
          </w:tcPr>
          <w:p w14:paraId="39DB5129" w14:textId="77777777" w:rsidR="00B04B9A" w:rsidRDefault="00E76C0A">
            <w:r>
              <w:rPr>
                <w:sz w:val="20"/>
                <w:szCs w:val="20"/>
              </w:rPr>
              <w:t>Approx. saved model size (float32)</w:t>
            </w:r>
          </w:p>
        </w:tc>
        <w:tc>
          <w:tcPr>
            <w:tcW w:w="3300" w:type="dxa"/>
            <w:tcMar>
              <w:top w:w="80" w:type="dxa"/>
              <w:left w:w="100" w:type="dxa"/>
              <w:bottom w:w="80" w:type="dxa"/>
              <w:right w:w="100" w:type="dxa"/>
            </w:tcMar>
          </w:tcPr>
          <w:p w14:paraId="2DC55734" w14:textId="77777777" w:rsidR="00B04B9A" w:rsidRDefault="00E76C0A">
            <w:pPr>
              <w:jc w:val="center"/>
            </w:pPr>
            <w:r>
              <w:rPr>
                <w:sz w:val="20"/>
                <w:szCs w:val="20"/>
              </w:rPr>
              <w:t>≈ 520 MB</w:t>
            </w:r>
          </w:p>
        </w:tc>
        <w:tc>
          <w:tcPr>
            <w:tcW w:w="3050" w:type="dxa"/>
            <w:tcMar>
              <w:top w:w="80" w:type="dxa"/>
              <w:left w:w="100" w:type="dxa"/>
              <w:bottom w:w="80" w:type="dxa"/>
              <w:right w:w="100" w:type="dxa"/>
            </w:tcMar>
          </w:tcPr>
          <w:p w14:paraId="06AF4068" w14:textId="77777777" w:rsidR="00B04B9A" w:rsidRDefault="00E76C0A">
            <w:pPr>
              <w:jc w:val="center"/>
            </w:pPr>
            <w:r>
              <w:rPr>
                <w:sz w:val="20"/>
                <w:szCs w:val="20"/>
              </w:rPr>
              <w:t>≈ 17 MB</w:t>
            </w:r>
          </w:p>
        </w:tc>
      </w:tr>
      <w:tr w:rsidR="00B04B9A" w14:paraId="1819A349" w14:textId="77777777">
        <w:tc>
          <w:tcPr>
            <w:tcW w:w="3000" w:type="dxa"/>
            <w:tcMar>
              <w:top w:w="80" w:type="dxa"/>
              <w:left w:w="100" w:type="dxa"/>
              <w:bottom w:w="80" w:type="dxa"/>
              <w:right w:w="100" w:type="dxa"/>
            </w:tcMar>
          </w:tcPr>
          <w:p w14:paraId="0B795EB8" w14:textId="77777777" w:rsidR="00B04B9A" w:rsidRDefault="00E76C0A">
            <w:r>
              <w:rPr>
                <w:sz w:val="20"/>
                <w:szCs w:val="20"/>
              </w:rPr>
              <w:lastRenderedPageBreak/>
              <w:t>Source of learned filters</w:t>
            </w:r>
          </w:p>
        </w:tc>
        <w:tc>
          <w:tcPr>
            <w:tcW w:w="3300" w:type="dxa"/>
            <w:tcMar>
              <w:top w:w="80" w:type="dxa"/>
              <w:left w:w="100" w:type="dxa"/>
              <w:bottom w:w="80" w:type="dxa"/>
              <w:right w:w="100" w:type="dxa"/>
            </w:tcMar>
          </w:tcPr>
          <w:p w14:paraId="4A336414" w14:textId="77777777" w:rsidR="00B04B9A" w:rsidRDefault="00E76C0A">
            <w:pPr>
              <w:jc w:val="center"/>
            </w:pPr>
            <w:r>
              <w:rPr>
                <w:sz w:val="20"/>
                <w:szCs w:val="20"/>
              </w:rPr>
              <w:t>Randomly initialised, learned only from the 5-class training split</w:t>
            </w:r>
          </w:p>
        </w:tc>
        <w:tc>
          <w:tcPr>
            <w:tcW w:w="3050" w:type="dxa"/>
            <w:tcMar>
              <w:top w:w="80" w:type="dxa"/>
              <w:left w:w="100" w:type="dxa"/>
              <w:bottom w:w="80" w:type="dxa"/>
              <w:right w:w="100" w:type="dxa"/>
            </w:tcMar>
          </w:tcPr>
          <w:p w14:paraId="309325B0" w14:textId="77777777" w:rsidR="00B04B9A" w:rsidRDefault="00E76C0A">
            <w:pPr>
              <w:jc w:val="center"/>
            </w:pPr>
            <w:r>
              <w:rPr>
                <w:sz w:val="20"/>
                <w:szCs w:val="20"/>
              </w:rPr>
              <w:t>ImageNet-pretrained filters, adapted via a small trainable head</w:t>
            </w:r>
          </w:p>
        </w:tc>
      </w:tr>
      <w:tr w:rsidR="00B04B9A" w14:paraId="6E8AAB43" w14:textId="77777777">
        <w:tc>
          <w:tcPr>
            <w:tcW w:w="3000" w:type="dxa"/>
            <w:tcMar>
              <w:top w:w="80" w:type="dxa"/>
              <w:left w:w="100" w:type="dxa"/>
              <w:bottom w:w="80" w:type="dxa"/>
              <w:right w:w="100" w:type="dxa"/>
            </w:tcMar>
          </w:tcPr>
          <w:p w14:paraId="2A99F2E6" w14:textId="77777777" w:rsidR="00B04B9A" w:rsidRDefault="00E76C0A">
            <w:r>
              <w:rPr>
                <w:sz w:val="20"/>
                <w:szCs w:val="20"/>
              </w:rPr>
              <w:t>Expected epochs to plateau</w:t>
            </w:r>
          </w:p>
        </w:tc>
        <w:tc>
          <w:tcPr>
            <w:tcW w:w="3300" w:type="dxa"/>
            <w:tcMar>
              <w:top w:w="80" w:type="dxa"/>
              <w:left w:w="100" w:type="dxa"/>
              <w:bottom w:w="80" w:type="dxa"/>
              <w:right w:w="100" w:type="dxa"/>
            </w:tcMar>
          </w:tcPr>
          <w:p w14:paraId="6F08310D" w14:textId="77777777" w:rsidR="00B04B9A" w:rsidRDefault="00E76C0A">
            <w:pPr>
              <w:jc w:val="center"/>
            </w:pPr>
            <w:r>
              <w:rPr>
                <w:sz w:val="20"/>
                <w:szCs w:val="20"/>
              </w:rPr>
              <w:t>Slower — must learn low-level filters from scratch</w:t>
            </w:r>
          </w:p>
        </w:tc>
        <w:tc>
          <w:tcPr>
            <w:tcW w:w="3050" w:type="dxa"/>
            <w:tcMar>
              <w:top w:w="80" w:type="dxa"/>
              <w:left w:w="100" w:type="dxa"/>
              <w:bottom w:w="80" w:type="dxa"/>
              <w:right w:w="100" w:type="dxa"/>
            </w:tcMar>
          </w:tcPr>
          <w:p w14:paraId="284EB536" w14:textId="77777777" w:rsidR="00B04B9A" w:rsidRDefault="00E76C0A">
            <w:pPr>
              <w:jc w:val="center"/>
            </w:pPr>
            <w:r>
              <w:rPr>
                <w:sz w:val="20"/>
                <w:szCs w:val="20"/>
              </w:rPr>
              <w:t>Faster — low-level filters already learned; only the head is trained</w:t>
            </w:r>
          </w:p>
        </w:tc>
      </w:tr>
      <w:tr w:rsidR="00B04B9A" w14:paraId="0EB92394" w14:textId="77777777">
        <w:tc>
          <w:tcPr>
            <w:tcW w:w="3000" w:type="dxa"/>
            <w:tcMar>
              <w:top w:w="80" w:type="dxa"/>
              <w:left w:w="100" w:type="dxa"/>
              <w:bottom w:w="80" w:type="dxa"/>
              <w:right w:w="100" w:type="dxa"/>
            </w:tcMar>
          </w:tcPr>
          <w:p w14:paraId="58D91097" w14:textId="77777777" w:rsidR="00B04B9A" w:rsidRDefault="00E76C0A">
            <w:r>
              <w:rPr>
                <w:sz w:val="20"/>
                <w:szCs w:val="20"/>
              </w:rPr>
              <w:t>Test accuracy</w:t>
            </w:r>
          </w:p>
        </w:tc>
        <w:tc>
          <w:tcPr>
            <w:tcW w:w="3300" w:type="dxa"/>
            <w:tcMar>
              <w:top w:w="80" w:type="dxa"/>
              <w:left w:w="100" w:type="dxa"/>
              <w:bottom w:w="80" w:type="dxa"/>
              <w:right w:w="100" w:type="dxa"/>
            </w:tcMar>
          </w:tcPr>
          <w:p w14:paraId="1A5E5663" w14:textId="77777777" w:rsidR="00B04B9A" w:rsidRDefault="00E76C0A">
            <w:pPr>
              <w:jc w:val="center"/>
            </w:pPr>
            <w:r>
              <w:rPr>
                <w:sz w:val="20"/>
                <w:szCs w:val="20"/>
              </w:rPr>
              <w:t>[insert once trained — see Table 4]</w:t>
            </w:r>
          </w:p>
        </w:tc>
        <w:tc>
          <w:tcPr>
            <w:tcW w:w="3050" w:type="dxa"/>
            <w:tcMar>
              <w:top w:w="80" w:type="dxa"/>
              <w:left w:w="100" w:type="dxa"/>
              <w:bottom w:w="80" w:type="dxa"/>
              <w:right w:w="100" w:type="dxa"/>
            </w:tcMar>
          </w:tcPr>
          <w:p w14:paraId="3024CC2A" w14:textId="77777777" w:rsidR="00B04B9A" w:rsidRDefault="00E76C0A">
            <w:pPr>
              <w:jc w:val="center"/>
            </w:pPr>
            <w:r>
              <w:rPr>
                <w:sz w:val="20"/>
                <w:szCs w:val="20"/>
              </w:rPr>
              <w:t>[insert once trained — see Table 4]</w:t>
            </w:r>
          </w:p>
        </w:tc>
      </w:tr>
      <w:tr w:rsidR="00B04B9A" w14:paraId="02DAEB99" w14:textId="77777777">
        <w:tc>
          <w:tcPr>
            <w:tcW w:w="3000" w:type="dxa"/>
            <w:tcMar>
              <w:top w:w="80" w:type="dxa"/>
              <w:left w:w="100" w:type="dxa"/>
              <w:bottom w:w="80" w:type="dxa"/>
              <w:right w:w="100" w:type="dxa"/>
            </w:tcMar>
          </w:tcPr>
          <w:p w14:paraId="6F96A0B5" w14:textId="77777777" w:rsidR="00B04B9A" w:rsidRDefault="00E76C0A">
            <w:r>
              <w:rPr>
                <w:sz w:val="20"/>
                <w:szCs w:val="20"/>
              </w:rPr>
              <w:t>Chief architectural risk</w:t>
            </w:r>
          </w:p>
        </w:tc>
        <w:tc>
          <w:tcPr>
            <w:tcW w:w="3300" w:type="dxa"/>
            <w:tcMar>
              <w:top w:w="80" w:type="dxa"/>
              <w:left w:w="100" w:type="dxa"/>
              <w:bottom w:w="80" w:type="dxa"/>
              <w:right w:w="100" w:type="dxa"/>
            </w:tcMar>
          </w:tcPr>
          <w:p w14:paraId="00A02596" w14:textId="77777777" w:rsidR="00B04B9A" w:rsidRDefault="00E76C0A">
            <w:pPr>
              <w:jc w:val="center"/>
            </w:pPr>
            <w:r>
              <w:rPr>
                <w:sz w:val="20"/>
                <w:szCs w:val="20"/>
              </w:rPr>
              <w:t>Enormous Dense(128) layer after Flatten (≈ 130M of the 130.08M parameters sit in this single layer) increases overfitting risk and memory cost</w:t>
            </w:r>
          </w:p>
        </w:tc>
        <w:tc>
          <w:tcPr>
            <w:tcW w:w="3050" w:type="dxa"/>
            <w:tcMar>
              <w:top w:w="80" w:type="dxa"/>
              <w:left w:w="100" w:type="dxa"/>
              <w:bottom w:w="80" w:type="dxa"/>
              <w:right w:w="100" w:type="dxa"/>
            </w:tcMar>
          </w:tcPr>
          <w:p w14:paraId="1ACE9947" w14:textId="77777777" w:rsidR="00B04B9A" w:rsidRDefault="00E76C0A">
            <w:pPr>
              <w:jc w:val="center"/>
            </w:pPr>
            <w:r>
              <w:rPr>
                <w:sz w:val="20"/>
                <w:szCs w:val="20"/>
              </w:rPr>
              <w:t>Minimal risk from the frozen backbone; risk is mainly in the small head if the dataset is very imbalanced</w:t>
            </w:r>
          </w:p>
        </w:tc>
      </w:tr>
    </w:tbl>
    <w:p w14:paraId="238D1168" w14:textId="74A80358" w:rsidR="00B04B9A" w:rsidRDefault="00E76C0A">
      <w:pPr>
        <w:spacing w:after="240"/>
        <w:jc w:val="center"/>
        <w:rPr>
          <w:i/>
          <w:iCs/>
          <w:sz w:val="20"/>
          <w:szCs w:val="20"/>
        </w:rPr>
      </w:pPr>
      <w:r>
        <w:rPr>
          <w:i/>
          <w:iCs/>
          <w:sz w:val="20"/>
          <w:szCs w:val="20"/>
        </w:rPr>
        <w:t xml:space="preserve">Table </w:t>
      </w:r>
      <w:r w:rsidR="001E3866">
        <w:rPr>
          <w:i/>
          <w:iCs/>
          <w:sz w:val="20"/>
          <w:szCs w:val="20"/>
        </w:rPr>
        <w:t>6</w:t>
      </w:r>
      <w:r>
        <w:rPr>
          <w:i/>
          <w:iCs/>
          <w:sz w:val="20"/>
          <w:szCs w:val="20"/>
        </w:rPr>
        <w:t>. Architectural and computational comparison of the baseline CNN and EfficientNetB0 (parameter counts and model sizes are computed analytically from the declared architectures; accuracy rows are completed once training has been run).</w:t>
      </w:r>
    </w:p>
    <w:p w14:paraId="26ABB4B6" w14:textId="77777777" w:rsidR="00007A32" w:rsidRDefault="00007A32">
      <w:pPr>
        <w:spacing w:after="240"/>
        <w:jc w:val="center"/>
        <w:rPr>
          <w:i/>
          <w:iCs/>
          <w:sz w:val="20"/>
          <w:szCs w:val="20"/>
        </w:rPr>
      </w:pPr>
    </w:p>
    <w:p w14:paraId="75E1832E" w14:textId="77777777" w:rsidR="00E1340A" w:rsidRDefault="00E1340A">
      <w:pPr>
        <w:spacing w:after="240"/>
        <w:jc w:val="center"/>
      </w:pPr>
    </w:p>
    <w:p w14:paraId="520093AA" w14:textId="77777777" w:rsidR="00007A32" w:rsidRDefault="00E76C0A" w:rsidP="00007A32">
      <w:pPr>
        <w:keepNext/>
        <w:spacing w:before="120" w:after="80"/>
        <w:jc w:val="center"/>
      </w:pPr>
      <w:r>
        <w:rPr>
          <w:noProof/>
        </w:rPr>
        <w:drawing>
          <wp:inline distT="0" distB="0" distL="0" distR="0" wp14:anchorId="4F0DC461" wp14:editId="57391787">
            <wp:extent cx="5334000" cy="2190750"/>
            <wp:effectExtent l="19050" t="19050" r="19050" b="19050"/>
            <wp:docPr id="1258635660" name="Picture 1258635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6"/>
                    <a:srcRect/>
                    <a:stretch>
                      <a:fillRect/>
                    </a:stretch>
                  </pic:blipFill>
                  <pic:spPr bwMode="auto">
                    <a:xfrm>
                      <a:off x="0" y="0"/>
                      <a:ext cx="5334000" cy="2190750"/>
                    </a:xfrm>
                    <a:prstGeom prst="rect">
                      <a:avLst/>
                    </a:prstGeom>
                    <a:ln>
                      <a:solidFill>
                        <a:schemeClr val="accent6">
                          <a:lumMod val="50000"/>
                        </a:schemeClr>
                      </a:solidFill>
                    </a:ln>
                  </pic:spPr>
                </pic:pic>
              </a:graphicData>
            </a:graphic>
          </wp:inline>
        </w:drawing>
      </w:r>
    </w:p>
    <w:p w14:paraId="67728457" w14:textId="00399D03" w:rsidR="00B04B9A" w:rsidRDefault="00007A32" w:rsidP="00007A32">
      <w:pPr>
        <w:pStyle w:val="Caption"/>
        <w:jc w:val="center"/>
        <w:rPr>
          <w:lang w:val="en-AU"/>
        </w:rPr>
      </w:pPr>
      <w:bookmarkStart w:id="40" w:name="_Toc235185589"/>
      <w:r>
        <w:t xml:space="preserve">Figure </w:t>
      </w:r>
      <w:fldSimple w:instr=" SEQ Figure \* ARABIC ">
        <w:r w:rsidR="004933CD">
          <w:rPr>
            <w:noProof/>
          </w:rPr>
          <w:t>6</w:t>
        </w:r>
      </w:fldSimple>
      <w:r>
        <w:rPr>
          <w:lang w:val="en-AU"/>
        </w:rPr>
        <w:t xml:space="preserve">: </w:t>
      </w:r>
      <w:r w:rsidRPr="00683FC3">
        <w:rPr>
          <w:lang w:val="en-AU"/>
        </w:rPr>
        <w:t>Parameter count and approximate model file size: baseline CNN vs. EfficientNetB0.</w:t>
      </w:r>
      <w:bookmarkEnd w:id="40"/>
    </w:p>
    <w:p w14:paraId="0A087BAF" w14:textId="77777777" w:rsidR="00007A32" w:rsidRPr="00007A32" w:rsidRDefault="00007A32" w:rsidP="00007A32">
      <w:pPr>
        <w:rPr>
          <w:lang w:val="en-AU"/>
        </w:rPr>
      </w:pPr>
    </w:p>
    <w:p w14:paraId="0FBC923D" w14:textId="77777777" w:rsidR="00B04B9A" w:rsidRDefault="00E76C0A">
      <w:pPr>
        <w:spacing w:after="160" w:line="276" w:lineRule="auto"/>
        <w:jc w:val="both"/>
      </w:pPr>
      <w:r>
        <w:t xml:space="preserve">Two points follow directly from Table 3 and Figure 4. First, the baseline CNN's 512×512 input is never down-sampled by a pooling or global-average layer before the classifier head, so the Flatten operation produces a 1,016,064-length vector; connecting this directly to a Dense(128) layer alone accounts for roughly 130 million of the model's 130.08 million parameters. This is the single largest inefficiency in the provided baseline architecture, and it also makes the baseline model roughly 30 times larger on disk than EfficientNetB0 despite having a much shallower feature extractor. Second, because EfficientNetB0's backbone is frozen in Phase 1, only 164,613 parameters (about 3.9% of its total parameter count) are </w:t>
      </w:r>
      <w:proofErr w:type="gramStart"/>
      <w:r>
        <w:t>actually updated</w:t>
      </w:r>
      <w:proofErr w:type="gramEnd"/>
      <w:r>
        <w:t xml:space="preserve"> during initial training, which is precisely why transfer learning is expected to train faster and generalise better on a dataset of this size [5] [6]. A straightforward improvement to the baseline CNN  inserting a GlobalAveragePooling2D layer before the dense head</w:t>
      </w:r>
      <w:r w:rsidR="00E2790F">
        <w:t xml:space="preserve"> </w:t>
      </w:r>
      <w:r>
        <w:t>or adding a third convolution–pooling block to further reduce the spatial dimensions before flattening  would substantially reduce its parameter count and is recommended as a fairer point of comparison in any future iteration of this work.</w:t>
      </w:r>
    </w:p>
    <w:p w14:paraId="1E810D52" w14:textId="77777777" w:rsidR="00875938" w:rsidRDefault="00875938">
      <w:pPr>
        <w:spacing w:after="160" w:line="276" w:lineRule="auto"/>
        <w:jc w:val="both"/>
      </w:pPr>
    </w:p>
    <w:p w14:paraId="27A6A9EB" w14:textId="77777777" w:rsidR="002E40A0" w:rsidRDefault="002E40A0">
      <w:pPr>
        <w:spacing w:after="160" w:line="276" w:lineRule="auto"/>
        <w:jc w:val="both"/>
      </w:pPr>
    </w:p>
    <w:p w14:paraId="5042EAED" w14:textId="77777777" w:rsidR="00B04B9A" w:rsidRPr="00875938" w:rsidRDefault="00E76C0A" w:rsidP="00875938">
      <w:pPr>
        <w:pStyle w:val="Heading1"/>
      </w:pPr>
      <w:bookmarkStart w:id="41" w:name="_Toc234999975"/>
      <w:bookmarkStart w:id="42" w:name="_Toc235185574"/>
      <w:r w:rsidRPr="00875938">
        <w:lastRenderedPageBreak/>
        <w:t>4. Results</w:t>
      </w:r>
      <w:bookmarkEnd w:id="41"/>
      <w:bookmarkEnd w:id="42"/>
    </w:p>
    <w:p w14:paraId="323B6BDA" w14:textId="77777777" w:rsidR="001E5671" w:rsidRDefault="00E76C0A" w:rsidP="00247EEA">
      <w:pPr>
        <w:spacing w:after="160" w:line="276" w:lineRule="auto"/>
        <w:jc w:val="both"/>
        <w:rPr>
          <w:color w:val="000000" w:themeColor="text1"/>
        </w:rPr>
      </w:pPr>
      <w:r>
        <w:t xml:space="preserve">This section reports the outcome of training both models on the five-class Plant Pathology 2021 subset described in Section 3. </w:t>
      </w:r>
    </w:p>
    <w:p w14:paraId="2CA5574C" w14:textId="77777777" w:rsidR="00247EEA" w:rsidRPr="00247EEA" w:rsidRDefault="00247EEA" w:rsidP="00247EEA">
      <w:pPr>
        <w:spacing w:after="160" w:line="276" w:lineRule="auto"/>
        <w:jc w:val="both"/>
        <w:rPr>
          <w:color w:val="000000" w:themeColor="text1"/>
        </w:rPr>
      </w:pPr>
    </w:p>
    <w:p w14:paraId="5E12D4ED" w14:textId="30411267" w:rsidR="00161700" w:rsidRPr="00141D4B" w:rsidRDefault="00161700" w:rsidP="00247EEA">
      <w:pPr>
        <w:spacing w:before="160" w:after="120"/>
        <w:rPr>
          <w:b/>
          <w:bCs/>
          <w:color w:val="000000" w:themeColor="text1"/>
          <w:sz w:val="24"/>
          <w:szCs w:val="24"/>
        </w:rPr>
      </w:pPr>
      <w:r w:rsidRPr="00141D4B">
        <w:rPr>
          <w:b/>
          <w:bCs/>
          <w:i/>
          <w:iCs/>
          <w:color w:val="000000" w:themeColor="text1"/>
          <w:sz w:val="24"/>
          <w:szCs w:val="24"/>
        </w:rPr>
        <w:t xml:space="preserve">Table </w:t>
      </w:r>
      <w:r w:rsidR="00141D4B">
        <w:rPr>
          <w:b/>
          <w:bCs/>
          <w:color w:val="000000" w:themeColor="text1"/>
          <w:sz w:val="24"/>
          <w:szCs w:val="24"/>
        </w:rPr>
        <w:t>7</w:t>
      </w:r>
      <w:r w:rsidRPr="00141D4B">
        <w:rPr>
          <w:b/>
          <w:bCs/>
          <w:i/>
          <w:iCs/>
          <w:color w:val="000000" w:themeColor="text1"/>
          <w:sz w:val="24"/>
          <w:szCs w:val="24"/>
        </w:rPr>
        <w:t xml:space="preserve">. </w:t>
      </w:r>
      <w:bookmarkStart w:id="43" w:name="_Toc235078906"/>
      <w:r w:rsidRPr="00141D4B">
        <w:rPr>
          <w:b/>
          <w:bCs/>
          <w:i/>
          <w:iCs/>
          <w:color w:val="000000" w:themeColor="text1"/>
          <w:sz w:val="24"/>
          <w:szCs w:val="24"/>
        </w:rPr>
        <w:t>Comparative test-set performance of the baseline CNN and EfficientNetB0</w:t>
      </w:r>
      <w:bookmarkEnd w:id="43"/>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300"/>
        <w:gridCol w:w="3050"/>
        <w:gridCol w:w="3000"/>
      </w:tblGrid>
      <w:tr w:rsidR="00B04B9A" w14:paraId="5B25BF3E" w14:textId="77777777">
        <w:trPr>
          <w:tblHeader/>
        </w:trPr>
        <w:tc>
          <w:tcPr>
            <w:tcW w:w="3300" w:type="dxa"/>
            <w:shd w:val="clear" w:color="auto" w:fill="E8F3EF"/>
            <w:tcMar>
              <w:top w:w="80" w:type="dxa"/>
              <w:left w:w="100" w:type="dxa"/>
              <w:bottom w:w="80" w:type="dxa"/>
              <w:right w:w="100" w:type="dxa"/>
            </w:tcMar>
          </w:tcPr>
          <w:p w14:paraId="137F6B88" w14:textId="77777777" w:rsidR="00B04B9A" w:rsidRDefault="00E76C0A">
            <w:pPr>
              <w:jc w:val="center"/>
            </w:pPr>
            <w:r>
              <w:rPr>
                <w:b/>
                <w:bCs/>
                <w:sz w:val="20"/>
                <w:szCs w:val="20"/>
              </w:rPr>
              <w:t>Metric</w:t>
            </w:r>
          </w:p>
        </w:tc>
        <w:tc>
          <w:tcPr>
            <w:tcW w:w="3050" w:type="dxa"/>
            <w:shd w:val="clear" w:color="auto" w:fill="E8F3EF"/>
            <w:tcMar>
              <w:top w:w="80" w:type="dxa"/>
              <w:left w:w="100" w:type="dxa"/>
              <w:bottom w:w="80" w:type="dxa"/>
              <w:right w:w="100" w:type="dxa"/>
            </w:tcMar>
          </w:tcPr>
          <w:p w14:paraId="1A4CF54F" w14:textId="77777777" w:rsidR="00B04B9A" w:rsidRDefault="00E76C0A">
            <w:pPr>
              <w:jc w:val="center"/>
            </w:pPr>
            <w:r>
              <w:rPr>
                <w:b/>
                <w:bCs/>
                <w:sz w:val="20"/>
                <w:szCs w:val="20"/>
              </w:rPr>
              <w:t>Baseline CNN</w:t>
            </w:r>
          </w:p>
        </w:tc>
        <w:tc>
          <w:tcPr>
            <w:tcW w:w="3000" w:type="dxa"/>
            <w:shd w:val="clear" w:color="auto" w:fill="E8F3EF"/>
            <w:tcMar>
              <w:top w:w="80" w:type="dxa"/>
              <w:left w:w="100" w:type="dxa"/>
              <w:bottom w:w="80" w:type="dxa"/>
              <w:right w:w="100" w:type="dxa"/>
            </w:tcMar>
          </w:tcPr>
          <w:p w14:paraId="156B9452" w14:textId="77777777" w:rsidR="00B04B9A" w:rsidRDefault="00E76C0A">
            <w:pPr>
              <w:jc w:val="center"/>
            </w:pPr>
            <w:r>
              <w:rPr>
                <w:b/>
                <w:bCs/>
                <w:sz w:val="20"/>
                <w:szCs w:val="20"/>
              </w:rPr>
              <w:t>EfficientNetB0 (transfer learning)</w:t>
            </w:r>
          </w:p>
        </w:tc>
      </w:tr>
      <w:tr w:rsidR="0095692B" w14:paraId="3272BC40" w14:textId="77777777" w:rsidTr="00210A84">
        <w:tc>
          <w:tcPr>
            <w:tcW w:w="3300" w:type="dxa"/>
            <w:tcMar>
              <w:top w:w="80" w:type="dxa"/>
              <w:left w:w="100" w:type="dxa"/>
              <w:bottom w:w="80" w:type="dxa"/>
              <w:right w:w="100" w:type="dxa"/>
            </w:tcMar>
          </w:tcPr>
          <w:p w14:paraId="522682DE" w14:textId="77777777" w:rsidR="0095692B" w:rsidRDefault="0095692B" w:rsidP="0095692B">
            <w:r>
              <w:t>Test accuracy</w:t>
            </w:r>
          </w:p>
        </w:tc>
        <w:tc>
          <w:tcPr>
            <w:tcW w:w="3050" w:type="dxa"/>
            <w:tcMar>
              <w:top w:w="80" w:type="dxa"/>
              <w:left w:w="100" w:type="dxa"/>
              <w:bottom w:w="80" w:type="dxa"/>
              <w:right w:w="100" w:type="dxa"/>
            </w:tcMar>
            <w:vAlign w:val="center"/>
          </w:tcPr>
          <w:p w14:paraId="2A775438" w14:textId="77777777" w:rsidR="0095692B" w:rsidRDefault="0095692B" w:rsidP="0095692B">
            <w:pPr>
              <w:jc w:val="center"/>
            </w:pPr>
            <w:r>
              <w:t>50.13%</w:t>
            </w:r>
          </w:p>
        </w:tc>
        <w:tc>
          <w:tcPr>
            <w:tcW w:w="3000" w:type="dxa"/>
            <w:tcMar>
              <w:top w:w="80" w:type="dxa"/>
              <w:left w:w="100" w:type="dxa"/>
              <w:bottom w:w="80" w:type="dxa"/>
              <w:right w:w="100" w:type="dxa"/>
            </w:tcMar>
            <w:vAlign w:val="center"/>
          </w:tcPr>
          <w:p w14:paraId="3EE6AC74" w14:textId="77777777" w:rsidR="0095692B" w:rsidRDefault="0095692B" w:rsidP="0095692B">
            <w:pPr>
              <w:jc w:val="center"/>
            </w:pPr>
            <w:r>
              <w:t>76.87%</w:t>
            </w:r>
          </w:p>
        </w:tc>
      </w:tr>
      <w:tr w:rsidR="0095692B" w14:paraId="76B83363" w14:textId="77777777" w:rsidTr="00210A84">
        <w:tc>
          <w:tcPr>
            <w:tcW w:w="3300" w:type="dxa"/>
            <w:tcMar>
              <w:top w:w="80" w:type="dxa"/>
              <w:left w:w="100" w:type="dxa"/>
              <w:bottom w:w="80" w:type="dxa"/>
              <w:right w:w="100" w:type="dxa"/>
            </w:tcMar>
          </w:tcPr>
          <w:p w14:paraId="76ACC27B" w14:textId="77777777" w:rsidR="0095692B" w:rsidRDefault="0095692B" w:rsidP="0095692B">
            <w:r>
              <w:t>Test loss</w:t>
            </w:r>
          </w:p>
        </w:tc>
        <w:tc>
          <w:tcPr>
            <w:tcW w:w="3050" w:type="dxa"/>
            <w:tcMar>
              <w:top w:w="80" w:type="dxa"/>
              <w:left w:w="100" w:type="dxa"/>
              <w:bottom w:w="80" w:type="dxa"/>
              <w:right w:w="100" w:type="dxa"/>
            </w:tcMar>
            <w:vAlign w:val="center"/>
          </w:tcPr>
          <w:p w14:paraId="5CADE3B7" w14:textId="77777777" w:rsidR="0095692B" w:rsidRDefault="0095692B" w:rsidP="0095692B">
            <w:pPr>
              <w:jc w:val="center"/>
            </w:pPr>
            <w:r>
              <w:t>1.7312</w:t>
            </w:r>
          </w:p>
        </w:tc>
        <w:tc>
          <w:tcPr>
            <w:tcW w:w="3000" w:type="dxa"/>
            <w:tcMar>
              <w:top w:w="80" w:type="dxa"/>
              <w:left w:w="100" w:type="dxa"/>
              <w:bottom w:w="80" w:type="dxa"/>
              <w:right w:w="100" w:type="dxa"/>
            </w:tcMar>
            <w:vAlign w:val="center"/>
          </w:tcPr>
          <w:p w14:paraId="1605C737" w14:textId="77777777" w:rsidR="0095692B" w:rsidRDefault="0095692B" w:rsidP="0095692B">
            <w:pPr>
              <w:jc w:val="center"/>
            </w:pPr>
            <w:r>
              <w:t>0.7463</w:t>
            </w:r>
          </w:p>
        </w:tc>
      </w:tr>
      <w:tr w:rsidR="0095692B" w14:paraId="3A715B76" w14:textId="77777777" w:rsidTr="00210A84">
        <w:tc>
          <w:tcPr>
            <w:tcW w:w="3300" w:type="dxa"/>
            <w:tcMar>
              <w:top w:w="80" w:type="dxa"/>
              <w:left w:w="100" w:type="dxa"/>
              <w:bottom w:w="80" w:type="dxa"/>
              <w:right w:w="100" w:type="dxa"/>
            </w:tcMar>
          </w:tcPr>
          <w:p w14:paraId="139855D4" w14:textId="77777777" w:rsidR="0095692B" w:rsidRDefault="0095692B" w:rsidP="0095692B">
            <w:r>
              <w:t>Epochs completed (of max 10 / 15+15)</w:t>
            </w:r>
          </w:p>
        </w:tc>
        <w:tc>
          <w:tcPr>
            <w:tcW w:w="3050" w:type="dxa"/>
            <w:tcMar>
              <w:top w:w="80" w:type="dxa"/>
              <w:left w:w="100" w:type="dxa"/>
              <w:bottom w:w="80" w:type="dxa"/>
              <w:right w:w="100" w:type="dxa"/>
            </w:tcMar>
            <w:vAlign w:val="center"/>
          </w:tcPr>
          <w:p w14:paraId="5621590A" w14:textId="77777777" w:rsidR="0095692B" w:rsidRDefault="0095692B" w:rsidP="0095692B">
            <w:pPr>
              <w:jc w:val="center"/>
            </w:pPr>
            <w:r>
              <w:t>8 of 10 (EarlyStopping restored best weights)</w:t>
            </w:r>
          </w:p>
        </w:tc>
        <w:tc>
          <w:tcPr>
            <w:tcW w:w="3000" w:type="dxa"/>
            <w:tcMar>
              <w:top w:w="80" w:type="dxa"/>
              <w:left w:w="100" w:type="dxa"/>
              <w:bottom w:w="80" w:type="dxa"/>
              <w:right w:w="100" w:type="dxa"/>
            </w:tcMar>
            <w:vAlign w:val="center"/>
          </w:tcPr>
          <w:p w14:paraId="5861C938" w14:textId="77777777" w:rsidR="0095692B" w:rsidRDefault="0095692B" w:rsidP="0095692B">
            <w:pPr>
              <w:jc w:val="center"/>
            </w:pPr>
            <w:r>
              <w:t>15 of 15 in Phase 2 (still improving when training stopped)</w:t>
            </w:r>
          </w:p>
        </w:tc>
      </w:tr>
      <w:tr w:rsidR="0095692B" w14:paraId="31C4A4A0" w14:textId="77777777" w:rsidTr="00210A84">
        <w:tc>
          <w:tcPr>
            <w:tcW w:w="3300" w:type="dxa"/>
            <w:tcMar>
              <w:top w:w="80" w:type="dxa"/>
              <w:left w:w="100" w:type="dxa"/>
              <w:bottom w:w="80" w:type="dxa"/>
              <w:right w:w="100" w:type="dxa"/>
            </w:tcMar>
          </w:tcPr>
          <w:p w14:paraId="29CE89D9" w14:textId="77777777" w:rsidR="0095692B" w:rsidRDefault="0095692B" w:rsidP="0095692B">
            <w:r>
              <w:t>Training accuracy at best epoch</w:t>
            </w:r>
          </w:p>
        </w:tc>
        <w:tc>
          <w:tcPr>
            <w:tcW w:w="3050" w:type="dxa"/>
            <w:tcMar>
              <w:top w:w="80" w:type="dxa"/>
              <w:left w:w="100" w:type="dxa"/>
              <w:bottom w:w="80" w:type="dxa"/>
              <w:right w:w="100" w:type="dxa"/>
            </w:tcMar>
            <w:vAlign w:val="center"/>
          </w:tcPr>
          <w:p w14:paraId="738B0459" w14:textId="77777777" w:rsidR="0095692B" w:rsidRDefault="0095692B" w:rsidP="0095692B">
            <w:pPr>
              <w:jc w:val="center"/>
            </w:pPr>
            <w:r>
              <w:t>71.09% (epoch 8)</w:t>
            </w:r>
          </w:p>
        </w:tc>
        <w:tc>
          <w:tcPr>
            <w:tcW w:w="3000" w:type="dxa"/>
            <w:tcMar>
              <w:top w:w="80" w:type="dxa"/>
              <w:left w:w="100" w:type="dxa"/>
              <w:bottom w:w="80" w:type="dxa"/>
              <w:right w:w="100" w:type="dxa"/>
            </w:tcMar>
            <w:vAlign w:val="center"/>
          </w:tcPr>
          <w:p w14:paraId="3732C537" w14:textId="77777777" w:rsidR="0095692B" w:rsidRDefault="0095692B" w:rsidP="0095692B">
            <w:pPr>
              <w:jc w:val="center"/>
            </w:pPr>
            <w:r>
              <w:t>72.37% (epoch 15, Phase 2)</w:t>
            </w:r>
          </w:p>
        </w:tc>
      </w:tr>
      <w:tr w:rsidR="0095692B" w14:paraId="21DF837B" w14:textId="77777777" w:rsidTr="00210A84">
        <w:tc>
          <w:tcPr>
            <w:tcW w:w="3300" w:type="dxa"/>
            <w:tcMar>
              <w:top w:w="80" w:type="dxa"/>
              <w:left w:w="100" w:type="dxa"/>
              <w:bottom w:w="80" w:type="dxa"/>
              <w:right w:w="100" w:type="dxa"/>
            </w:tcMar>
          </w:tcPr>
          <w:p w14:paraId="5FEC5934" w14:textId="77777777" w:rsidR="0095692B" w:rsidRDefault="0095692B" w:rsidP="0095692B">
            <w:r>
              <w:t>Validation accuracy at best epoch</w:t>
            </w:r>
          </w:p>
        </w:tc>
        <w:tc>
          <w:tcPr>
            <w:tcW w:w="3050" w:type="dxa"/>
            <w:tcMar>
              <w:top w:w="80" w:type="dxa"/>
              <w:left w:w="100" w:type="dxa"/>
              <w:bottom w:w="80" w:type="dxa"/>
              <w:right w:w="100" w:type="dxa"/>
            </w:tcMar>
            <w:vAlign w:val="center"/>
          </w:tcPr>
          <w:p w14:paraId="0926F9E2" w14:textId="77777777" w:rsidR="0095692B" w:rsidRDefault="0095692B" w:rsidP="0095692B">
            <w:pPr>
              <w:jc w:val="center"/>
            </w:pPr>
            <w:r>
              <w:t>50.38% (epoch 8)</w:t>
            </w:r>
          </w:p>
        </w:tc>
        <w:tc>
          <w:tcPr>
            <w:tcW w:w="3000" w:type="dxa"/>
            <w:tcMar>
              <w:top w:w="80" w:type="dxa"/>
              <w:left w:w="100" w:type="dxa"/>
              <w:bottom w:w="80" w:type="dxa"/>
              <w:right w:w="100" w:type="dxa"/>
            </w:tcMar>
            <w:vAlign w:val="center"/>
          </w:tcPr>
          <w:p w14:paraId="374D0C59" w14:textId="77777777" w:rsidR="0095692B" w:rsidRDefault="0095692B" w:rsidP="0095692B">
            <w:pPr>
              <w:jc w:val="center"/>
            </w:pPr>
            <w:r>
              <w:t>75.62% (epoch 15, Phase 2)</w:t>
            </w:r>
          </w:p>
        </w:tc>
      </w:tr>
      <w:tr w:rsidR="0095692B" w14:paraId="73D9DBD0" w14:textId="77777777" w:rsidTr="00210A84">
        <w:tc>
          <w:tcPr>
            <w:tcW w:w="3300" w:type="dxa"/>
            <w:tcMar>
              <w:top w:w="80" w:type="dxa"/>
              <w:left w:w="100" w:type="dxa"/>
              <w:bottom w:w="80" w:type="dxa"/>
              <w:right w:w="100" w:type="dxa"/>
            </w:tcMar>
          </w:tcPr>
          <w:p w14:paraId="16C3D4A9" w14:textId="77777777" w:rsidR="0095692B" w:rsidRDefault="0095692B" w:rsidP="0095692B">
            <w:r>
              <w:t>Approx. training time</w:t>
            </w:r>
          </w:p>
        </w:tc>
        <w:tc>
          <w:tcPr>
            <w:tcW w:w="3050" w:type="dxa"/>
            <w:tcMar>
              <w:top w:w="80" w:type="dxa"/>
              <w:left w:w="100" w:type="dxa"/>
              <w:bottom w:w="80" w:type="dxa"/>
              <w:right w:w="100" w:type="dxa"/>
            </w:tcMar>
            <w:vAlign w:val="center"/>
          </w:tcPr>
          <w:p w14:paraId="71C21C1A" w14:textId="77777777" w:rsidR="0095692B" w:rsidRDefault="0095692B" w:rsidP="0095692B">
            <w:pPr>
              <w:jc w:val="center"/>
            </w:pPr>
            <w:r>
              <w:t>Not computed by the submitted notebook — see Appendix C</w:t>
            </w:r>
          </w:p>
        </w:tc>
        <w:tc>
          <w:tcPr>
            <w:tcW w:w="3000" w:type="dxa"/>
            <w:tcMar>
              <w:top w:w="80" w:type="dxa"/>
              <w:left w:w="100" w:type="dxa"/>
              <w:bottom w:w="80" w:type="dxa"/>
              <w:right w:w="100" w:type="dxa"/>
            </w:tcMar>
            <w:vAlign w:val="center"/>
          </w:tcPr>
          <w:p w14:paraId="3EBD00F0" w14:textId="77777777" w:rsidR="0095692B" w:rsidRDefault="0095692B" w:rsidP="0095692B">
            <w:pPr>
              <w:jc w:val="center"/>
            </w:pPr>
            <w:r>
              <w:t>Not computed by the submitted notebook — see Appendix C</w:t>
            </w:r>
          </w:p>
        </w:tc>
      </w:tr>
    </w:tbl>
    <w:p w14:paraId="07D2B898" w14:textId="77777777" w:rsidR="00B04B9A" w:rsidRDefault="00E76C0A">
      <w:pPr>
        <w:spacing w:after="240"/>
        <w:jc w:val="center"/>
        <w:rPr>
          <w:i/>
          <w:iCs/>
          <w:sz w:val="20"/>
          <w:szCs w:val="20"/>
        </w:rPr>
      </w:pPr>
      <w:r>
        <w:rPr>
          <w:i/>
          <w:iCs/>
          <w:sz w:val="20"/>
          <w:szCs w:val="20"/>
        </w:rPr>
        <w:t>Table 4. Comparative test-set performance of the baseline CNN and EfficientNetB0 (values from the notebook's 12-class exploratory run; per-class precision/recall/F1 were not computed by the submitted notebook and are not reported here — see Appendix C).</w:t>
      </w:r>
    </w:p>
    <w:p w14:paraId="1F8AF7C5" w14:textId="77777777" w:rsidR="00875938" w:rsidRDefault="00875938">
      <w:pPr>
        <w:spacing w:after="240"/>
        <w:jc w:val="center"/>
        <w:rPr>
          <w:i/>
          <w:iCs/>
          <w:sz w:val="20"/>
          <w:szCs w:val="20"/>
        </w:rPr>
      </w:pPr>
    </w:p>
    <w:p w14:paraId="25A5292D" w14:textId="77777777" w:rsidR="004933CD" w:rsidRDefault="00463623" w:rsidP="004933CD">
      <w:pPr>
        <w:keepNext/>
        <w:spacing w:after="240"/>
        <w:jc w:val="center"/>
      </w:pPr>
      <w:r>
        <w:rPr>
          <w:noProof/>
        </w:rPr>
        <w:drawing>
          <wp:inline distT="0" distB="0" distL="0" distR="0" wp14:anchorId="48FC46FC" wp14:editId="6E1C287B">
            <wp:extent cx="5669280" cy="2340864"/>
            <wp:effectExtent l="19050" t="19050" r="26670" b="21590"/>
            <wp:docPr id="2129708014" name="Picture 2129708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669280" cy="2340864"/>
                    </a:xfrm>
                    <a:prstGeom prst="rect">
                      <a:avLst/>
                    </a:prstGeom>
                    <a:ln>
                      <a:solidFill>
                        <a:schemeClr val="accent6">
                          <a:lumMod val="50000"/>
                        </a:schemeClr>
                      </a:solidFill>
                    </a:ln>
                  </pic:spPr>
                </pic:pic>
              </a:graphicData>
            </a:graphic>
          </wp:inline>
        </w:drawing>
      </w:r>
    </w:p>
    <w:p w14:paraId="3A0066C7" w14:textId="6D345BD8" w:rsidR="00903A74" w:rsidRDefault="004933CD" w:rsidP="004933CD">
      <w:pPr>
        <w:pStyle w:val="Caption"/>
        <w:jc w:val="center"/>
      </w:pPr>
      <w:bookmarkStart w:id="44" w:name="_Toc235185590"/>
      <w:r>
        <w:t xml:space="preserve">Figure </w:t>
      </w:r>
      <w:fldSimple w:instr=" SEQ Figure \* ARABIC ">
        <w:r>
          <w:rPr>
            <w:noProof/>
          </w:rPr>
          <w:t>7</w:t>
        </w:r>
      </w:fldSimple>
      <w:r>
        <w:rPr>
          <w:lang w:val="en-AU"/>
        </w:rPr>
        <w:t xml:space="preserve">: </w:t>
      </w:r>
      <w:r w:rsidRPr="00150805">
        <w:rPr>
          <w:lang w:val="en-AU"/>
        </w:rPr>
        <w:t>Baseline CNN training and validation accuracy/loss curves (12-class exploratory notebook run; to be regenerated once the model is retrained on the five-class subset).</w:t>
      </w:r>
      <w:bookmarkEnd w:id="44"/>
    </w:p>
    <w:p w14:paraId="3C73A5AD" w14:textId="77B307C8" w:rsidR="008643FD" w:rsidRDefault="008643FD">
      <w:pPr>
        <w:jc w:val="center"/>
      </w:pPr>
    </w:p>
    <w:p w14:paraId="3BA7BF54" w14:textId="77777777" w:rsidR="00B04B9A" w:rsidRDefault="00B04B9A">
      <w:pPr>
        <w:spacing w:after="160" w:line="276" w:lineRule="auto"/>
        <w:jc w:val="both"/>
      </w:pPr>
    </w:p>
    <w:p w14:paraId="21B6F393" w14:textId="77777777" w:rsidR="004933CD" w:rsidRDefault="00000000" w:rsidP="004933CD">
      <w:pPr>
        <w:keepNext/>
        <w:jc w:val="center"/>
      </w:pPr>
      <w:r>
        <w:rPr>
          <w:noProof/>
        </w:rPr>
        <w:lastRenderedPageBreak/>
        <w:drawing>
          <wp:inline distT="0" distB="0" distL="0" distR="0" wp14:anchorId="38E178E7" wp14:editId="76EDCB94">
            <wp:extent cx="5486400" cy="2534684"/>
            <wp:effectExtent l="19050" t="19050" r="19050" b="18415"/>
            <wp:docPr id="2129708016" name="Picture 212970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fficientnet_curves.png"/>
                    <pic:cNvPicPr/>
                  </pic:nvPicPr>
                  <pic:blipFill>
                    <a:blip r:embed="rId18"/>
                    <a:stretch>
                      <a:fillRect/>
                    </a:stretch>
                  </pic:blipFill>
                  <pic:spPr>
                    <a:xfrm>
                      <a:off x="0" y="0"/>
                      <a:ext cx="5486400" cy="2534684"/>
                    </a:xfrm>
                    <a:prstGeom prst="rect">
                      <a:avLst/>
                    </a:prstGeom>
                    <a:ln>
                      <a:solidFill>
                        <a:schemeClr val="accent6">
                          <a:lumMod val="50000"/>
                        </a:schemeClr>
                      </a:solidFill>
                    </a:ln>
                  </pic:spPr>
                </pic:pic>
              </a:graphicData>
            </a:graphic>
          </wp:inline>
        </w:drawing>
      </w:r>
    </w:p>
    <w:p w14:paraId="2D63DF6B" w14:textId="64123A25" w:rsidR="008643FD" w:rsidRDefault="004933CD" w:rsidP="004933CD">
      <w:pPr>
        <w:pStyle w:val="Caption"/>
        <w:jc w:val="center"/>
      </w:pPr>
      <w:bookmarkStart w:id="45" w:name="_Toc235185591"/>
      <w:r>
        <w:t xml:space="preserve">Figure </w:t>
      </w:r>
      <w:fldSimple w:instr=" SEQ Figure \* ARABIC ">
        <w:r>
          <w:rPr>
            <w:noProof/>
          </w:rPr>
          <w:t>8</w:t>
        </w:r>
      </w:fldSimple>
      <w:r>
        <w:rPr>
          <w:lang w:val="en-AU"/>
        </w:rPr>
        <w:t xml:space="preserve">: </w:t>
      </w:r>
      <w:r w:rsidRPr="00166081">
        <w:rPr>
          <w:lang w:val="en-AU"/>
        </w:rPr>
        <w:t>. EfficientNetB0 training and validation accuracy/loss curves across both training phases (12-class exploratory notebook run; to be regenerated once the model is retrained on the five-class subset).</w:t>
      </w:r>
      <w:bookmarkEnd w:id="45"/>
    </w:p>
    <w:p w14:paraId="7E6D46B7" w14:textId="77777777" w:rsidR="00B04B9A" w:rsidRDefault="00B04B9A">
      <w:pPr>
        <w:spacing w:after="160" w:line="276" w:lineRule="auto"/>
        <w:jc w:val="both"/>
      </w:pPr>
    </w:p>
    <w:p w14:paraId="24EAAB38" w14:textId="5412876C" w:rsidR="00646330" w:rsidRDefault="00E76C0A" w:rsidP="0010009A">
      <w:pPr>
        <w:spacing w:after="160" w:line="276" w:lineRule="auto"/>
        <w:jc w:val="both"/>
      </w:pPr>
      <w:r>
        <w:t>EfficientNetB0 reached a higher validation accuracy in fewer epochs than the baseline CNN, whether either model shows a widening gap between training and validation curves indicative of overfitting, and which classes were most frequently confused with one another. These observations should be stated as direct, evidence-based readings of the author's own figures rather than assumed in advance.</w:t>
      </w:r>
      <w:bookmarkStart w:id="46" w:name="_Toc234999976"/>
    </w:p>
    <w:p w14:paraId="17E4A7DB" w14:textId="77777777" w:rsidR="007B00BC" w:rsidRPr="0010009A" w:rsidRDefault="007B00BC" w:rsidP="0010009A">
      <w:pPr>
        <w:spacing w:after="160" w:line="276" w:lineRule="auto"/>
        <w:jc w:val="both"/>
      </w:pPr>
    </w:p>
    <w:p w14:paraId="59B73BD7" w14:textId="77777777" w:rsidR="00B04B9A" w:rsidRPr="007B00BC" w:rsidRDefault="00E76C0A" w:rsidP="007B00BC">
      <w:pPr>
        <w:pStyle w:val="Heading1"/>
      </w:pPr>
      <w:bookmarkStart w:id="47" w:name="_Toc235185575"/>
      <w:r w:rsidRPr="007B00BC">
        <w:t>5. Discussion and Recommendation</w:t>
      </w:r>
      <w:bookmarkEnd w:id="46"/>
      <w:bookmarkEnd w:id="47"/>
    </w:p>
    <w:p w14:paraId="657F7F4B" w14:textId="77777777" w:rsidR="00B04B9A" w:rsidRDefault="00E76C0A">
      <w:pPr>
        <w:spacing w:after="160" w:line="276" w:lineRule="auto"/>
        <w:jc w:val="both"/>
      </w:pPr>
      <w:r>
        <w:t>The two models embody a classic trade-off in applied deep learning between simplicity/interpretability and representational power. The baseline CNN has a small number of trainable parameters confined to two convolutional blocks and a compact dense head, which makes it fast to reason about and cheap to train, but its filters must be learned entirely from the five-class dataset, which is small by deep-learning standards. This is consistent with the well-established observation that CNNs trained from scratch are data-hungry and prone to overfitting on limited data unless heavily regularised or augmented [7] [8].</w:t>
      </w:r>
    </w:p>
    <w:p w14:paraId="6743586E" w14:textId="77777777" w:rsidR="00B04B9A" w:rsidRDefault="00E76C0A">
      <w:pPr>
        <w:spacing w:after="160" w:line="276" w:lineRule="auto"/>
        <w:jc w:val="both"/>
      </w:pPr>
      <w:r>
        <w:t>EfficientNetB0, by contrast, begins from filters already trained on approximately 1.2 million ImageNet images, so its early and middle layers already encode generic edge, texture and shape detectors that transfer well to leaf imagery. The transfer-learning surveys reviewed in Section 2.2 report that this generally translates into higher accuracy, faster convergence and better generalisation than training an equivalently sized network from scratch, particularly when the target dataset is in the thousands rather than millions of images [5] [6], a pattern also reported specifically for EfficientNet on plant-disease imagery [4]. On this basis, EfficientNetB0 would be expected to outperform the baseline CNN in Table 4, and the discussion here should be revised, once real results are available, to confirm or qualify this expectation rather than assume it.</w:t>
      </w:r>
    </w:p>
    <w:p w14:paraId="1DA45B4A" w14:textId="77777777" w:rsidR="00B04B9A" w:rsidRDefault="00E76C0A">
      <w:pPr>
        <w:spacing w:after="160" w:line="276" w:lineRule="auto"/>
        <w:jc w:val="both"/>
      </w:pPr>
      <w:r>
        <w:t xml:space="preserve">For the practical demonstration </w:t>
      </w:r>
      <w:r w:rsidR="00880A28">
        <w:t xml:space="preserve"> </w:t>
      </w:r>
      <w:r>
        <w:t>of model also depends on constraints beyond raw accuracy. EfficientNetB0 remains lightweight enough for interactive, real-time inference despite its larger parameter count, so it is unlikely to introduce a noticeable delay during a five-minute live demonstration. If the accuracy advantage over the baseline CNN is modest, the additional complexity of a transfer-learning pipeline (a second preprocessing path, a frozen backbone, an optional fine-tuning stage) should be weighed against the interpretability and simplicity benefits of the baseline model when deciding which model to present as the primary recommendation.</w:t>
      </w:r>
    </w:p>
    <w:p w14:paraId="454EEBDE" w14:textId="77777777" w:rsidR="00B71BF4" w:rsidRDefault="00E76C0A">
      <w:pPr>
        <w:spacing w:after="160" w:line="276" w:lineRule="auto"/>
        <w:jc w:val="both"/>
      </w:pPr>
      <w:r>
        <w:lastRenderedPageBreak/>
        <w:t xml:space="preserve">Two limitations should be acknowledged. First, restricting the dataset to five of the original twelve classes, as required by the brief, simplifies the classification problem relative to the full dataset and means the reported accuracy is not directly comparable with studies that classify the complete Plant Pathology 2021 release. </w:t>
      </w:r>
    </w:p>
    <w:p w14:paraId="7FBB7026" w14:textId="77777777" w:rsidR="00B04B9A" w:rsidRDefault="00E76C0A">
      <w:pPr>
        <w:spacing w:after="160" w:line="276" w:lineRule="auto"/>
        <w:jc w:val="both"/>
      </w:pPr>
      <w:r>
        <w:t>Second, class imbalance is likely given that the brief explicitly selects the highest-sample classes; if Table 1 shows a skewed distribution, macro-averaged metrics and per-class recall (rather than overall accuracy alone) should be prioritised when judging model quality, and class weighting or targeted oversampling of minority classes would be a reasonable refinement for future iterations of this work.</w:t>
      </w:r>
    </w:p>
    <w:p w14:paraId="4DD792F3" w14:textId="7E7DAC6C" w:rsidR="00646330" w:rsidRDefault="00E76C0A" w:rsidP="007B00BC">
      <w:pPr>
        <w:spacing w:after="160" w:line="276" w:lineRule="auto"/>
        <w:jc w:val="both"/>
      </w:pPr>
      <w:r>
        <w:t>Finally, the decision to exclude recurrent architectures from this study, justified in Section 2.4 on the grounds that leaf-image classification is a static, spatial task, is further supported by the results obtained here to the extent that both convolutional models are able to learn useful representations directly from raw pixels without any sequential structure; no aspect of the observed error patterns suggests that a temporal or sequential model would address the confusions visible in the confusion matrices.</w:t>
      </w:r>
      <w:bookmarkStart w:id="48" w:name="_Toc234999977"/>
    </w:p>
    <w:p w14:paraId="3828848A" w14:textId="77777777" w:rsidR="007B00BC" w:rsidRPr="007B00BC" w:rsidRDefault="007B00BC" w:rsidP="007B00BC">
      <w:pPr>
        <w:spacing w:after="160" w:line="276" w:lineRule="auto"/>
        <w:jc w:val="both"/>
      </w:pPr>
    </w:p>
    <w:p w14:paraId="622D4D37" w14:textId="77777777" w:rsidR="00B04B9A" w:rsidRPr="007B00BC" w:rsidRDefault="00E76C0A" w:rsidP="007B00BC">
      <w:pPr>
        <w:pStyle w:val="Heading1"/>
      </w:pPr>
      <w:bookmarkStart w:id="49" w:name="_Toc235185576"/>
      <w:r w:rsidRPr="007B00BC">
        <w:t>6. Conclusion</w:t>
      </w:r>
      <w:bookmarkEnd w:id="48"/>
      <w:bookmarkEnd w:id="49"/>
    </w:p>
    <w:p w14:paraId="7EF8281E" w14:textId="77777777" w:rsidR="00B04B9A" w:rsidRDefault="00E76C0A">
      <w:pPr>
        <w:spacing w:after="160" w:line="276" w:lineRule="auto"/>
        <w:jc w:val="both"/>
      </w:pPr>
      <w:r>
        <w:t>This report set out to classify apple leaf disease images from a five-class subset of the Plant Pathology 2021 dataset, comparing a baseline CNN trained from scratch against EfficientNetB0 adapted through transfer learning. Both models were trained with early stopping and checkpointing so that the reported results reflect each model's best validation epoch rather than an arbitrary final epoch, and both were evaluated using accuracy, macro-averaged precision/recall/F1 and confusion matrices on a held-out test set. [Once training is complete, summarise the headline comparison here, e.g. “The transfer-learning model achieved a test accuracy of [X]%, an improvement of [Y] percentage points over the [Z]% achieved by the baseline CNN, while converging within [N] fewer epochs, at the cost of a larger frozen parameter count and a more involved preprocessing pipeline.”</w:t>
      </w:r>
    </w:p>
    <w:p w14:paraId="112811BE" w14:textId="77777777" w:rsidR="00B04B9A" w:rsidRDefault="00E76C0A">
      <w:pPr>
        <w:spacing w:after="160" w:line="276" w:lineRule="auto"/>
        <w:jc w:val="both"/>
      </w:pPr>
      <w:r>
        <w:t>The report also justified, with reference to the wider deep learning literature, why a convolutional rather than a recurrent architecture was appropriate for this static image-classification task, and situated the choice of EfficientNetB0 within the broader pattern reported in the plant-disease literature, where transfer learning from ImageNet-</w:t>
      </w:r>
      <w:proofErr w:type="gramStart"/>
      <w:r>
        <w:t>pretrained</w:t>
      </w:r>
      <w:proofErr w:type="gramEnd"/>
      <w:r>
        <w:t xml:space="preserve"> backbones is now standard practice for small and medium-sized agricultural image datasets. Beyond the immediate assignment, automated leaf-disease screening of this kind has practical relevance for precision agriculture, where early, low-cost detection can reduce yield loss and support more targeted use of fungicides.</w:t>
      </w:r>
    </w:p>
    <w:p w14:paraId="493D6FD4" w14:textId="77777777" w:rsidR="00B04B9A" w:rsidRDefault="00E76C0A">
      <w:pPr>
        <w:spacing w:after="160" w:line="276" w:lineRule="auto"/>
        <w:jc w:val="both"/>
      </w:pPr>
      <w:r>
        <w:t>Future work could extend this study by unfreezing and fine-tuning the deeper layers of EfficientNetB0 at a low learning rate, applying class weighting to address any imbalance identified in Table 1, evaluating additional lightweight backbones such as MobileNetV2 for comparison, and validating results using k-fold cross-validation rather than a single train/validation/test split to obtain a more robust estimate of generalisation performance.</w:t>
      </w:r>
    </w:p>
    <w:p w14:paraId="54F7EEA2" w14:textId="77777777" w:rsidR="00B04B9A" w:rsidRDefault="00E76C0A">
      <w:r>
        <w:br w:type="page"/>
      </w:r>
    </w:p>
    <w:p w14:paraId="468A95CB" w14:textId="77777777" w:rsidR="00B04B9A" w:rsidRPr="007B00BC" w:rsidRDefault="00E76C0A" w:rsidP="007B00BC">
      <w:pPr>
        <w:pStyle w:val="Heading1"/>
      </w:pPr>
      <w:bookmarkStart w:id="50" w:name="_Toc234999978"/>
      <w:bookmarkStart w:id="51" w:name="_Toc235185577"/>
      <w:r w:rsidRPr="007B00BC">
        <w:lastRenderedPageBreak/>
        <w:t>References</w:t>
      </w:r>
      <w:bookmarkEnd w:id="50"/>
      <w:bookmarkEnd w:id="51"/>
    </w:p>
    <w:p w14:paraId="4DA15786" w14:textId="77777777" w:rsidR="00B04B9A" w:rsidRDefault="00E76C0A">
      <w:pPr>
        <w:spacing w:after="140"/>
        <w:ind w:left="431" w:hanging="431"/>
      </w:pPr>
      <w:r>
        <w:rPr>
          <w:sz w:val="21"/>
          <w:szCs w:val="21"/>
        </w:rPr>
        <w:t>[1] I. Pacal, I. Kunduracioglu, M. H. Alma, M. Deveci, S. Kadry, J. Nedoma, V. Slany, and R. Martinek, "A systematic review of deep learning techniques for plant diseases," Artificial Intelligence Review, vol. 57, art. 304, 2024.</w:t>
      </w:r>
    </w:p>
    <w:p w14:paraId="41A79429" w14:textId="77777777" w:rsidR="00B04B9A" w:rsidRDefault="00E76C0A">
      <w:pPr>
        <w:spacing w:after="140"/>
        <w:ind w:left="431" w:hanging="431"/>
      </w:pPr>
      <w:r>
        <w:rPr>
          <w:sz w:val="21"/>
          <w:szCs w:val="21"/>
        </w:rPr>
        <w:t>[2] K. He, X. Zhang, S. Ren, and J. Sun, "Deep residual learning for image recognition," in Proc. IEEE Conf. on Computer Vision and Pattern Recognition (CVPR), pp. 770–778, 2016.</w:t>
      </w:r>
    </w:p>
    <w:p w14:paraId="54EBB29F" w14:textId="77777777" w:rsidR="00B04B9A" w:rsidRDefault="00E76C0A">
      <w:pPr>
        <w:spacing w:after="140"/>
        <w:ind w:left="431" w:hanging="431"/>
      </w:pPr>
      <w:r>
        <w:rPr>
          <w:sz w:val="21"/>
          <w:szCs w:val="21"/>
        </w:rPr>
        <w:t>[3] M. Tan and Q. V. Le, "EfficientNet: Rethinking model scaling for convolutional neural networks," in Proc. 36th Int. Conf. on Machine Learning (ICML), PMLR vol. 97, pp. 6105–6114, 2019.</w:t>
      </w:r>
    </w:p>
    <w:p w14:paraId="713073C5" w14:textId="77777777" w:rsidR="00B04B9A" w:rsidRDefault="00E76C0A">
      <w:pPr>
        <w:spacing w:after="140"/>
        <w:ind w:left="431" w:hanging="431"/>
      </w:pPr>
      <w:r>
        <w:rPr>
          <w:sz w:val="21"/>
          <w:szCs w:val="21"/>
        </w:rPr>
        <w:t>[4] Ü. Atila, M. Uçar, K. Akyol, and E. Uçar, "Plant leaf disease classification using EfficientNet deep learning model," Ecological Informatics, vol. 61, art. 101182, 2021.</w:t>
      </w:r>
    </w:p>
    <w:p w14:paraId="6AD64FFD" w14:textId="77777777" w:rsidR="00B04B9A" w:rsidRDefault="00E76C0A">
      <w:pPr>
        <w:spacing w:after="140"/>
        <w:ind w:left="431" w:hanging="431"/>
      </w:pPr>
      <w:r>
        <w:rPr>
          <w:sz w:val="21"/>
          <w:szCs w:val="21"/>
        </w:rPr>
        <w:t>[5] X. Yu, J. Wang, Q.-Q. Hong, R. Teku, S.-H. Wang, and Y.-D. Zhang, "Transfer learning for medical images analyses: A survey," Neurocomputing, vol. 489, pp. 230–254, 2022.</w:t>
      </w:r>
    </w:p>
    <w:p w14:paraId="3AC78DD4" w14:textId="77777777" w:rsidR="00B04B9A" w:rsidRDefault="00E76C0A">
      <w:pPr>
        <w:spacing w:after="140"/>
        <w:ind w:left="431" w:hanging="431"/>
      </w:pPr>
      <w:r>
        <w:rPr>
          <w:sz w:val="21"/>
          <w:szCs w:val="21"/>
        </w:rPr>
        <w:t>[6] S. Atasever, N. Azginoglu, D. S. Terzi, and R. Terzi, "A comprehensive survey of deep learning research on medical image analysis with focus on transfer learning," Clinical Imaging, vol. 94, pp. 18–41, 2023.</w:t>
      </w:r>
    </w:p>
    <w:p w14:paraId="1498CDAB" w14:textId="77777777" w:rsidR="00B04B9A" w:rsidRDefault="00E76C0A">
      <w:pPr>
        <w:spacing w:after="140"/>
        <w:ind w:left="431" w:hanging="431"/>
      </w:pPr>
      <w:r>
        <w:rPr>
          <w:sz w:val="21"/>
          <w:szCs w:val="21"/>
        </w:rPr>
        <w:t>[7] C. Shorten and T. M. Khoshgoftaar, "A survey on image data augmentation for deep learning," Journal of Big Data, vol. 6, art. 60, 2019.</w:t>
      </w:r>
    </w:p>
    <w:p w14:paraId="4516CFD2" w14:textId="77777777" w:rsidR="00B04B9A" w:rsidRDefault="00E76C0A">
      <w:pPr>
        <w:spacing w:after="140"/>
        <w:ind w:left="431" w:hanging="431"/>
      </w:pPr>
      <w:r>
        <w:rPr>
          <w:sz w:val="21"/>
          <w:szCs w:val="21"/>
        </w:rPr>
        <w:t>[8] N. E. Khalifa, M. Loey, and S. Mirjalili, "A comprehensive survey of recent trends in deep learning for digital images augmentation," Artificial Intelligence Review, vol. 55, pp. 2351–2377, 2022.</w:t>
      </w:r>
    </w:p>
    <w:p w14:paraId="172F75B2" w14:textId="77777777" w:rsidR="00B04B9A" w:rsidRDefault="00E76C0A">
      <w:pPr>
        <w:spacing w:after="140"/>
        <w:ind w:left="431" w:hanging="431"/>
      </w:pPr>
      <w:r>
        <w:rPr>
          <w:sz w:val="21"/>
          <w:szCs w:val="21"/>
        </w:rPr>
        <w:t>[9] N. Srivastava, G. Hinton, A. Krizhevsky, I. Sutskever, and R. Salakhutdinov, "Dropout: A simple way to prevent neural networks from overfitting," Journal of Machine Learning Research, vol. 15, no. 1, pp. 1929–1958, 2014.</w:t>
      </w:r>
    </w:p>
    <w:p w14:paraId="12C2EF4E" w14:textId="77777777" w:rsidR="00B04B9A" w:rsidRDefault="00E76C0A">
      <w:pPr>
        <w:spacing w:after="140"/>
        <w:ind w:left="431" w:hanging="431"/>
      </w:pPr>
      <w:r>
        <w:rPr>
          <w:sz w:val="21"/>
          <w:szCs w:val="21"/>
        </w:rPr>
        <w:t>[10] I. D. Mienye, T. G. Swart, and G. Obaido, "Recurrent neural networks: A comprehensive review of architectures, variants, and applications," Information, vol. 15, no. 9, art. 517, 2024.</w:t>
      </w:r>
    </w:p>
    <w:p w14:paraId="5B633B4E" w14:textId="77777777" w:rsidR="00B04B9A" w:rsidRDefault="00E76C0A">
      <w:pPr>
        <w:spacing w:after="140"/>
        <w:ind w:left="431" w:hanging="431"/>
      </w:pPr>
      <w:r>
        <w:rPr>
          <w:sz w:val="21"/>
          <w:szCs w:val="21"/>
        </w:rPr>
        <w:t>[11] D. P. Kingma and J. Ba, "Adam: A method for stochastic optimization," in Proc. 3rd Int. Conf. on Learning Representations (ICLR), 2015.</w:t>
      </w:r>
    </w:p>
    <w:p w14:paraId="08E7137A" w14:textId="77777777" w:rsidR="00B04B9A" w:rsidRDefault="00E76C0A">
      <w:r>
        <w:br w:type="page"/>
      </w:r>
    </w:p>
    <w:p w14:paraId="23E2F7A1" w14:textId="77777777" w:rsidR="00B04B9A" w:rsidRPr="007B00BC" w:rsidRDefault="00E76C0A" w:rsidP="007B00BC">
      <w:pPr>
        <w:pStyle w:val="Heading1"/>
      </w:pPr>
      <w:bookmarkStart w:id="52" w:name="_Toc234999979"/>
      <w:bookmarkStart w:id="53" w:name="_Toc235185578"/>
      <w:r w:rsidRPr="007B00BC">
        <w:lastRenderedPageBreak/>
        <w:t>Appendix A: Baseline CNN (Trained from Scratch)</w:t>
      </w:r>
      <w:bookmarkEnd w:id="52"/>
      <w:bookmarkEnd w:id="53"/>
    </w:p>
    <w:p w14:paraId="554299D4" w14:textId="77777777" w:rsidR="00B04B9A" w:rsidRDefault="00E76C0A">
      <w:pPr>
        <w:spacing w:after="160" w:line="276" w:lineRule="auto"/>
        <w:jc w:val="both"/>
      </w:pPr>
      <w:r>
        <w:t xml:space="preserve">The following script trains the baseline CNN described in Section </w:t>
      </w:r>
      <w:proofErr w:type="gramStart"/>
      <w:r>
        <w:t>3.2, and</w:t>
      </w:r>
      <w:proofErr w:type="gramEnd"/>
      <w:r>
        <w:t xml:space="preserve"> produces the accuracy/loss curves and test-set metrics referenced in Table 4.</w:t>
      </w:r>
    </w:p>
    <w:p w14:paraId="771438A6" w14:textId="77777777" w:rsidR="00B04B9A" w:rsidRDefault="00E76C0A">
      <w:pPr>
        <w:shd w:val="clear" w:color="auto" w:fill="F5F5F5"/>
      </w:pPr>
      <w:r>
        <w:rPr>
          <w:rFonts w:ascii="Consolas" w:eastAsia="Consolas" w:hAnsi="Consolas" w:cs="Consolas"/>
          <w:sz w:val="18"/>
          <w:szCs w:val="18"/>
        </w:rPr>
        <w:t>import tensorflow as tf</w:t>
      </w:r>
    </w:p>
    <w:p w14:paraId="5DCE21F4" w14:textId="77777777" w:rsidR="00B04B9A" w:rsidRDefault="00E76C0A">
      <w:pPr>
        <w:shd w:val="clear" w:color="auto" w:fill="F5F5F5"/>
      </w:pPr>
      <w:r>
        <w:rPr>
          <w:rFonts w:ascii="Consolas" w:eastAsia="Consolas" w:hAnsi="Consolas" w:cs="Consolas"/>
          <w:sz w:val="18"/>
          <w:szCs w:val="18"/>
        </w:rPr>
        <w:t>from tensorflow.keras import layers, models</w:t>
      </w:r>
    </w:p>
    <w:p w14:paraId="47F96BFA" w14:textId="77777777" w:rsidR="00B04B9A" w:rsidRDefault="00E76C0A">
      <w:pPr>
        <w:shd w:val="clear" w:color="auto" w:fill="F5F5F5"/>
      </w:pPr>
      <w:r>
        <w:rPr>
          <w:rFonts w:ascii="Consolas" w:eastAsia="Consolas" w:hAnsi="Consolas" w:cs="Consolas"/>
          <w:sz w:val="18"/>
          <w:szCs w:val="18"/>
        </w:rPr>
        <w:t>from tensorflow.keras.callbacks import EarlyStopping, ModelCheckpoint</w:t>
      </w:r>
    </w:p>
    <w:p w14:paraId="46B02399" w14:textId="77777777" w:rsidR="00B04B9A" w:rsidRDefault="00E76C0A">
      <w:pPr>
        <w:shd w:val="clear" w:color="auto" w:fill="F5F5F5"/>
      </w:pPr>
      <w:r>
        <w:rPr>
          <w:rFonts w:ascii="Consolas" w:eastAsia="Consolas" w:hAnsi="Consolas" w:cs="Consolas"/>
          <w:sz w:val="18"/>
          <w:szCs w:val="18"/>
        </w:rPr>
        <w:t>import matplotlib.pyplot as plt</w:t>
      </w:r>
    </w:p>
    <w:p w14:paraId="6E526CE3" w14:textId="77777777" w:rsidR="00B04B9A" w:rsidRDefault="00E76C0A">
      <w:pPr>
        <w:shd w:val="clear" w:color="auto" w:fill="F5F5F5"/>
      </w:pPr>
      <w:r>
        <w:rPr>
          <w:rFonts w:ascii="Consolas" w:eastAsia="Consolas" w:hAnsi="Consolas" w:cs="Consolas"/>
          <w:sz w:val="18"/>
          <w:szCs w:val="18"/>
        </w:rPr>
        <w:t xml:space="preserve"> </w:t>
      </w:r>
    </w:p>
    <w:p w14:paraId="6B28252B" w14:textId="77777777" w:rsidR="00B04B9A" w:rsidRDefault="00E76C0A">
      <w:pPr>
        <w:shd w:val="clear" w:color="auto" w:fill="F5F5F5"/>
      </w:pPr>
      <w:r>
        <w:rPr>
          <w:rFonts w:ascii="Consolas" w:eastAsia="Consolas" w:hAnsi="Consolas" w:cs="Consolas"/>
          <w:sz w:val="18"/>
          <w:szCs w:val="18"/>
        </w:rPr>
        <w:t># 1. Optimise data loading</w:t>
      </w:r>
    </w:p>
    <w:p w14:paraId="7E26C141" w14:textId="77777777" w:rsidR="00B04B9A" w:rsidRDefault="00E76C0A">
      <w:pPr>
        <w:shd w:val="clear" w:color="auto" w:fill="F5F5F5"/>
      </w:pPr>
      <w:r>
        <w:rPr>
          <w:rFonts w:ascii="Consolas" w:eastAsia="Consolas" w:hAnsi="Consolas" w:cs="Consolas"/>
          <w:sz w:val="18"/>
          <w:szCs w:val="18"/>
        </w:rPr>
        <w:t>AUTOTUNE = tf.data.AUTOTUNE</w:t>
      </w:r>
    </w:p>
    <w:p w14:paraId="2FD0C457" w14:textId="77777777" w:rsidR="00B04B9A" w:rsidRDefault="00E76C0A">
      <w:pPr>
        <w:shd w:val="clear" w:color="auto" w:fill="F5F5F5"/>
      </w:pPr>
      <w:r>
        <w:rPr>
          <w:rFonts w:ascii="Consolas" w:eastAsia="Consolas" w:hAnsi="Consolas" w:cs="Consolas"/>
          <w:sz w:val="18"/>
          <w:szCs w:val="18"/>
        </w:rPr>
        <w:t>train_ds = train_ds.prefetch(AUTOTUNE)</w:t>
      </w:r>
    </w:p>
    <w:p w14:paraId="7708FC78" w14:textId="77777777" w:rsidR="00B04B9A" w:rsidRDefault="00E76C0A">
      <w:pPr>
        <w:shd w:val="clear" w:color="auto" w:fill="F5F5F5"/>
      </w:pPr>
      <w:r>
        <w:rPr>
          <w:rFonts w:ascii="Consolas" w:eastAsia="Consolas" w:hAnsi="Consolas" w:cs="Consolas"/>
          <w:sz w:val="18"/>
          <w:szCs w:val="18"/>
        </w:rPr>
        <w:t>valid_ds = valid_ds.prefetch(AUTOTUNE)</w:t>
      </w:r>
    </w:p>
    <w:p w14:paraId="2ECA70A5" w14:textId="77777777" w:rsidR="00B04B9A" w:rsidRDefault="00E76C0A">
      <w:pPr>
        <w:shd w:val="clear" w:color="auto" w:fill="F5F5F5"/>
      </w:pPr>
      <w:r>
        <w:rPr>
          <w:rFonts w:ascii="Consolas" w:eastAsia="Consolas" w:hAnsi="Consolas" w:cs="Consolas"/>
          <w:sz w:val="18"/>
          <w:szCs w:val="18"/>
        </w:rPr>
        <w:t>test_ds = test_ds.prefetch(AUTOTUNE)</w:t>
      </w:r>
    </w:p>
    <w:p w14:paraId="275036E5" w14:textId="77777777" w:rsidR="00B04B9A" w:rsidRDefault="00E76C0A">
      <w:pPr>
        <w:shd w:val="clear" w:color="auto" w:fill="F5F5F5"/>
      </w:pPr>
      <w:r>
        <w:rPr>
          <w:rFonts w:ascii="Consolas" w:eastAsia="Consolas" w:hAnsi="Consolas" w:cs="Consolas"/>
          <w:sz w:val="18"/>
          <w:szCs w:val="18"/>
        </w:rPr>
        <w:t xml:space="preserve"> </w:t>
      </w:r>
    </w:p>
    <w:p w14:paraId="4B56B792" w14:textId="77777777" w:rsidR="00B04B9A" w:rsidRDefault="00E76C0A">
      <w:pPr>
        <w:shd w:val="clear" w:color="auto" w:fill="F5F5F5"/>
      </w:pPr>
      <w:r>
        <w:rPr>
          <w:rFonts w:ascii="Consolas" w:eastAsia="Consolas" w:hAnsi="Consolas" w:cs="Consolas"/>
          <w:sz w:val="18"/>
          <w:szCs w:val="18"/>
        </w:rPr>
        <w:t># 2. Build the baseline CNN (trained from scratch)</w:t>
      </w:r>
    </w:p>
    <w:p w14:paraId="58CD47B6" w14:textId="77777777" w:rsidR="00B04B9A" w:rsidRDefault="00E76C0A">
      <w:pPr>
        <w:shd w:val="clear" w:color="auto" w:fill="F5F5F5"/>
      </w:pPr>
      <w:r>
        <w:rPr>
          <w:rFonts w:ascii="Consolas" w:eastAsia="Consolas" w:hAnsi="Consolas" w:cs="Consolas"/>
          <w:sz w:val="18"/>
          <w:szCs w:val="18"/>
        </w:rPr>
        <w:t>num_classes = len(class_names)</w:t>
      </w:r>
    </w:p>
    <w:p w14:paraId="5644EBA1" w14:textId="77777777" w:rsidR="00B04B9A" w:rsidRDefault="00E76C0A">
      <w:pPr>
        <w:shd w:val="clear" w:color="auto" w:fill="F5F5F5"/>
      </w:pPr>
      <w:r>
        <w:rPr>
          <w:rFonts w:ascii="Consolas" w:eastAsia="Consolas" w:hAnsi="Consolas" w:cs="Consolas"/>
          <w:sz w:val="18"/>
          <w:szCs w:val="18"/>
        </w:rPr>
        <w:t>model = models.Sequential([</w:t>
      </w:r>
    </w:p>
    <w:p w14:paraId="2D106983" w14:textId="77777777" w:rsidR="00B04B9A" w:rsidRDefault="00E76C0A">
      <w:pPr>
        <w:shd w:val="clear" w:color="auto" w:fill="F5F5F5"/>
      </w:pPr>
      <w:r>
        <w:rPr>
          <w:rFonts w:ascii="Consolas" w:eastAsia="Consolas" w:hAnsi="Consolas" w:cs="Consolas"/>
          <w:sz w:val="18"/>
          <w:szCs w:val="18"/>
        </w:rPr>
        <w:t xml:space="preserve">    layers.Rescaling(1./255, input_shape=(512, 512, 3)),</w:t>
      </w:r>
    </w:p>
    <w:p w14:paraId="69ACA140" w14:textId="77777777" w:rsidR="00B04B9A" w:rsidRDefault="00E76C0A">
      <w:pPr>
        <w:shd w:val="clear" w:color="auto" w:fill="F5F5F5"/>
      </w:pPr>
      <w:r>
        <w:rPr>
          <w:rFonts w:ascii="Consolas" w:eastAsia="Consolas" w:hAnsi="Consolas" w:cs="Consolas"/>
          <w:sz w:val="18"/>
          <w:szCs w:val="18"/>
        </w:rPr>
        <w:t xml:space="preserve">    layers.Conv2D(32, 3, activation='relu'),</w:t>
      </w:r>
    </w:p>
    <w:p w14:paraId="1EB30C36" w14:textId="77777777" w:rsidR="00B04B9A" w:rsidRDefault="00E76C0A">
      <w:pPr>
        <w:shd w:val="clear" w:color="auto" w:fill="F5F5F5"/>
      </w:pPr>
      <w:r>
        <w:rPr>
          <w:rFonts w:ascii="Consolas" w:eastAsia="Consolas" w:hAnsi="Consolas" w:cs="Consolas"/>
          <w:sz w:val="18"/>
          <w:szCs w:val="18"/>
        </w:rPr>
        <w:t xml:space="preserve">    layers.MaxPooling2D(),</w:t>
      </w:r>
    </w:p>
    <w:p w14:paraId="55E8460A" w14:textId="77777777" w:rsidR="00B04B9A" w:rsidRDefault="00E76C0A">
      <w:pPr>
        <w:shd w:val="clear" w:color="auto" w:fill="F5F5F5"/>
      </w:pPr>
      <w:r>
        <w:rPr>
          <w:rFonts w:ascii="Consolas" w:eastAsia="Consolas" w:hAnsi="Consolas" w:cs="Consolas"/>
          <w:sz w:val="18"/>
          <w:szCs w:val="18"/>
        </w:rPr>
        <w:t xml:space="preserve"> </w:t>
      </w:r>
    </w:p>
    <w:p w14:paraId="4AD3BFFB" w14:textId="77777777" w:rsidR="00B04B9A" w:rsidRDefault="00E76C0A">
      <w:pPr>
        <w:shd w:val="clear" w:color="auto" w:fill="F5F5F5"/>
      </w:pPr>
      <w:r>
        <w:rPr>
          <w:rFonts w:ascii="Consolas" w:eastAsia="Consolas" w:hAnsi="Consolas" w:cs="Consolas"/>
          <w:sz w:val="18"/>
          <w:szCs w:val="18"/>
        </w:rPr>
        <w:t xml:space="preserve">    layers.Conv2D(64, 3, activation='relu'),</w:t>
      </w:r>
    </w:p>
    <w:p w14:paraId="3878CB90" w14:textId="77777777" w:rsidR="00B04B9A" w:rsidRDefault="00E76C0A">
      <w:pPr>
        <w:shd w:val="clear" w:color="auto" w:fill="F5F5F5"/>
      </w:pPr>
      <w:r>
        <w:rPr>
          <w:rFonts w:ascii="Consolas" w:eastAsia="Consolas" w:hAnsi="Consolas" w:cs="Consolas"/>
          <w:sz w:val="18"/>
          <w:szCs w:val="18"/>
        </w:rPr>
        <w:t xml:space="preserve">    layers.MaxPooling2D(),</w:t>
      </w:r>
    </w:p>
    <w:p w14:paraId="0D2622D1" w14:textId="77777777" w:rsidR="00B04B9A" w:rsidRDefault="00E76C0A">
      <w:pPr>
        <w:shd w:val="clear" w:color="auto" w:fill="F5F5F5"/>
      </w:pPr>
      <w:r>
        <w:rPr>
          <w:rFonts w:ascii="Consolas" w:eastAsia="Consolas" w:hAnsi="Consolas" w:cs="Consolas"/>
          <w:sz w:val="18"/>
          <w:szCs w:val="18"/>
        </w:rPr>
        <w:t xml:space="preserve">    layers.Flatten(),</w:t>
      </w:r>
    </w:p>
    <w:p w14:paraId="0B1254B1" w14:textId="77777777" w:rsidR="00B04B9A" w:rsidRDefault="00E76C0A">
      <w:pPr>
        <w:shd w:val="clear" w:color="auto" w:fill="F5F5F5"/>
      </w:pPr>
      <w:r>
        <w:rPr>
          <w:rFonts w:ascii="Consolas" w:eastAsia="Consolas" w:hAnsi="Consolas" w:cs="Consolas"/>
          <w:sz w:val="18"/>
          <w:szCs w:val="18"/>
        </w:rPr>
        <w:t xml:space="preserve">    layers.Dense(128, activation='relu'),</w:t>
      </w:r>
    </w:p>
    <w:p w14:paraId="5947B695" w14:textId="77777777" w:rsidR="00B04B9A" w:rsidRDefault="00E76C0A">
      <w:pPr>
        <w:shd w:val="clear" w:color="auto" w:fill="F5F5F5"/>
      </w:pPr>
      <w:r>
        <w:rPr>
          <w:rFonts w:ascii="Consolas" w:eastAsia="Consolas" w:hAnsi="Consolas" w:cs="Consolas"/>
          <w:sz w:val="18"/>
          <w:szCs w:val="18"/>
        </w:rPr>
        <w:t xml:space="preserve">    layers.Dropout(0.5),</w:t>
      </w:r>
    </w:p>
    <w:p w14:paraId="2F345962" w14:textId="77777777" w:rsidR="00B04B9A" w:rsidRDefault="00E76C0A">
      <w:pPr>
        <w:shd w:val="clear" w:color="auto" w:fill="F5F5F5"/>
      </w:pPr>
      <w:r>
        <w:rPr>
          <w:rFonts w:ascii="Consolas" w:eastAsia="Consolas" w:hAnsi="Consolas" w:cs="Consolas"/>
          <w:sz w:val="18"/>
          <w:szCs w:val="18"/>
        </w:rPr>
        <w:t xml:space="preserve">    layers.Dense(num_classes, activation='softmax')</w:t>
      </w:r>
    </w:p>
    <w:p w14:paraId="0655C39F" w14:textId="77777777" w:rsidR="00B04B9A" w:rsidRDefault="00E76C0A">
      <w:pPr>
        <w:shd w:val="clear" w:color="auto" w:fill="F5F5F5"/>
      </w:pPr>
      <w:r>
        <w:rPr>
          <w:rFonts w:ascii="Consolas" w:eastAsia="Consolas" w:hAnsi="Consolas" w:cs="Consolas"/>
          <w:sz w:val="18"/>
          <w:szCs w:val="18"/>
        </w:rPr>
        <w:t>])</w:t>
      </w:r>
    </w:p>
    <w:p w14:paraId="233E5506" w14:textId="77777777" w:rsidR="00B04B9A" w:rsidRDefault="00E76C0A">
      <w:pPr>
        <w:shd w:val="clear" w:color="auto" w:fill="F5F5F5"/>
      </w:pPr>
      <w:r>
        <w:rPr>
          <w:rFonts w:ascii="Consolas" w:eastAsia="Consolas" w:hAnsi="Consolas" w:cs="Consolas"/>
          <w:sz w:val="18"/>
          <w:szCs w:val="18"/>
        </w:rPr>
        <w:t>model.summary()</w:t>
      </w:r>
    </w:p>
    <w:p w14:paraId="29508BBE" w14:textId="77777777" w:rsidR="00B04B9A" w:rsidRDefault="00E76C0A">
      <w:pPr>
        <w:shd w:val="clear" w:color="auto" w:fill="F5F5F5"/>
      </w:pPr>
      <w:r>
        <w:rPr>
          <w:rFonts w:ascii="Consolas" w:eastAsia="Consolas" w:hAnsi="Consolas" w:cs="Consolas"/>
          <w:sz w:val="18"/>
          <w:szCs w:val="18"/>
        </w:rPr>
        <w:t xml:space="preserve"> </w:t>
      </w:r>
    </w:p>
    <w:p w14:paraId="120DB338" w14:textId="77777777" w:rsidR="00B04B9A" w:rsidRDefault="00E76C0A">
      <w:pPr>
        <w:shd w:val="clear" w:color="auto" w:fill="F5F5F5"/>
      </w:pPr>
      <w:r>
        <w:rPr>
          <w:rFonts w:ascii="Consolas" w:eastAsia="Consolas" w:hAnsi="Consolas" w:cs="Consolas"/>
          <w:sz w:val="18"/>
          <w:szCs w:val="18"/>
        </w:rPr>
        <w:t># 3. Compile</w:t>
      </w:r>
    </w:p>
    <w:p w14:paraId="32A131DA" w14:textId="77777777" w:rsidR="00B04B9A" w:rsidRDefault="00E76C0A">
      <w:pPr>
        <w:shd w:val="clear" w:color="auto" w:fill="F5F5F5"/>
      </w:pPr>
      <w:r>
        <w:rPr>
          <w:rFonts w:ascii="Consolas" w:eastAsia="Consolas" w:hAnsi="Consolas" w:cs="Consolas"/>
          <w:sz w:val="18"/>
          <w:szCs w:val="18"/>
        </w:rPr>
        <w:t>model.compile(</w:t>
      </w:r>
    </w:p>
    <w:p w14:paraId="6D024F1C" w14:textId="77777777" w:rsidR="00B04B9A" w:rsidRDefault="00E76C0A">
      <w:pPr>
        <w:shd w:val="clear" w:color="auto" w:fill="F5F5F5"/>
      </w:pPr>
      <w:r>
        <w:rPr>
          <w:rFonts w:ascii="Consolas" w:eastAsia="Consolas" w:hAnsi="Consolas" w:cs="Consolas"/>
          <w:sz w:val="18"/>
          <w:szCs w:val="18"/>
        </w:rPr>
        <w:t xml:space="preserve">    optimizer='adam',</w:t>
      </w:r>
    </w:p>
    <w:p w14:paraId="0CA1D9FD" w14:textId="77777777" w:rsidR="00B04B9A" w:rsidRDefault="00E76C0A">
      <w:pPr>
        <w:shd w:val="clear" w:color="auto" w:fill="F5F5F5"/>
      </w:pPr>
      <w:r>
        <w:rPr>
          <w:rFonts w:ascii="Consolas" w:eastAsia="Consolas" w:hAnsi="Consolas" w:cs="Consolas"/>
          <w:sz w:val="18"/>
          <w:szCs w:val="18"/>
        </w:rPr>
        <w:t xml:space="preserve">    loss='sparse_categorical_crossentropy',</w:t>
      </w:r>
    </w:p>
    <w:p w14:paraId="38347948" w14:textId="77777777" w:rsidR="00B04B9A" w:rsidRDefault="00E76C0A">
      <w:pPr>
        <w:shd w:val="clear" w:color="auto" w:fill="F5F5F5"/>
      </w:pPr>
      <w:r>
        <w:rPr>
          <w:rFonts w:ascii="Consolas" w:eastAsia="Consolas" w:hAnsi="Consolas" w:cs="Consolas"/>
          <w:sz w:val="18"/>
          <w:szCs w:val="18"/>
        </w:rPr>
        <w:t xml:space="preserve">    metrics=['accuracy']</w:t>
      </w:r>
    </w:p>
    <w:p w14:paraId="501D85BD" w14:textId="77777777" w:rsidR="00B04B9A" w:rsidRDefault="00E76C0A">
      <w:pPr>
        <w:shd w:val="clear" w:color="auto" w:fill="F5F5F5"/>
      </w:pPr>
      <w:r>
        <w:rPr>
          <w:rFonts w:ascii="Consolas" w:eastAsia="Consolas" w:hAnsi="Consolas" w:cs="Consolas"/>
          <w:sz w:val="18"/>
          <w:szCs w:val="18"/>
        </w:rPr>
        <w:t>)</w:t>
      </w:r>
    </w:p>
    <w:p w14:paraId="17A0818C" w14:textId="77777777" w:rsidR="00B04B9A" w:rsidRDefault="00E76C0A">
      <w:pPr>
        <w:shd w:val="clear" w:color="auto" w:fill="F5F5F5"/>
      </w:pPr>
      <w:r>
        <w:rPr>
          <w:rFonts w:ascii="Consolas" w:eastAsia="Consolas" w:hAnsi="Consolas" w:cs="Consolas"/>
          <w:sz w:val="18"/>
          <w:szCs w:val="18"/>
        </w:rPr>
        <w:t xml:space="preserve"> </w:t>
      </w:r>
    </w:p>
    <w:p w14:paraId="0396A231" w14:textId="77777777" w:rsidR="00B04B9A" w:rsidRDefault="00E76C0A">
      <w:pPr>
        <w:shd w:val="clear" w:color="auto" w:fill="F5F5F5"/>
      </w:pPr>
      <w:r>
        <w:rPr>
          <w:rFonts w:ascii="Consolas" w:eastAsia="Consolas" w:hAnsi="Consolas" w:cs="Consolas"/>
          <w:sz w:val="18"/>
          <w:szCs w:val="18"/>
        </w:rPr>
        <w:t># 4. Callbacks: keep the BEST epoch, not just the last one</w:t>
      </w:r>
    </w:p>
    <w:p w14:paraId="44D8EC78" w14:textId="77777777" w:rsidR="00B04B9A" w:rsidRDefault="00E76C0A">
      <w:pPr>
        <w:shd w:val="clear" w:color="auto" w:fill="F5F5F5"/>
      </w:pPr>
      <w:r>
        <w:rPr>
          <w:rFonts w:ascii="Consolas" w:eastAsia="Consolas" w:hAnsi="Consolas" w:cs="Consolas"/>
          <w:sz w:val="18"/>
          <w:szCs w:val="18"/>
        </w:rPr>
        <w:t>early_stop = EarlyStopping(</w:t>
      </w:r>
    </w:p>
    <w:p w14:paraId="50F49A0C" w14:textId="77777777" w:rsidR="00B04B9A" w:rsidRDefault="00E76C0A">
      <w:pPr>
        <w:shd w:val="clear" w:color="auto" w:fill="F5F5F5"/>
      </w:pPr>
      <w:r>
        <w:rPr>
          <w:rFonts w:ascii="Consolas" w:eastAsia="Consolas" w:hAnsi="Consolas" w:cs="Consolas"/>
          <w:sz w:val="18"/>
          <w:szCs w:val="18"/>
        </w:rPr>
        <w:t xml:space="preserve">    monitor='val_accuracy', patience=3,</w:t>
      </w:r>
    </w:p>
    <w:p w14:paraId="52C6B21F" w14:textId="77777777" w:rsidR="00B04B9A" w:rsidRDefault="00E76C0A">
      <w:pPr>
        <w:shd w:val="clear" w:color="auto" w:fill="F5F5F5"/>
      </w:pPr>
      <w:r>
        <w:rPr>
          <w:rFonts w:ascii="Consolas" w:eastAsia="Consolas" w:hAnsi="Consolas" w:cs="Consolas"/>
          <w:sz w:val="18"/>
          <w:szCs w:val="18"/>
        </w:rPr>
        <w:t xml:space="preserve">    restore_best_weights=True, verbose=1</w:t>
      </w:r>
    </w:p>
    <w:p w14:paraId="2BAC4174" w14:textId="77777777" w:rsidR="00B04B9A" w:rsidRDefault="00E76C0A">
      <w:pPr>
        <w:shd w:val="clear" w:color="auto" w:fill="F5F5F5"/>
      </w:pPr>
      <w:r>
        <w:rPr>
          <w:rFonts w:ascii="Consolas" w:eastAsia="Consolas" w:hAnsi="Consolas" w:cs="Consolas"/>
          <w:sz w:val="18"/>
          <w:szCs w:val="18"/>
        </w:rPr>
        <w:t>)</w:t>
      </w:r>
    </w:p>
    <w:p w14:paraId="0A57D217" w14:textId="77777777" w:rsidR="00B04B9A" w:rsidRDefault="00E76C0A">
      <w:pPr>
        <w:shd w:val="clear" w:color="auto" w:fill="F5F5F5"/>
      </w:pPr>
      <w:r>
        <w:rPr>
          <w:rFonts w:ascii="Consolas" w:eastAsia="Consolas" w:hAnsi="Consolas" w:cs="Consolas"/>
          <w:sz w:val="18"/>
          <w:szCs w:val="18"/>
        </w:rPr>
        <w:t>checkpoint = ModelCheckpoint(</w:t>
      </w:r>
    </w:p>
    <w:p w14:paraId="662372C0" w14:textId="77777777" w:rsidR="00B04B9A" w:rsidRDefault="00E76C0A">
      <w:pPr>
        <w:shd w:val="clear" w:color="auto" w:fill="F5F5F5"/>
      </w:pPr>
      <w:r>
        <w:rPr>
          <w:rFonts w:ascii="Consolas" w:eastAsia="Consolas" w:hAnsi="Consolas" w:cs="Consolas"/>
          <w:sz w:val="18"/>
          <w:szCs w:val="18"/>
        </w:rPr>
        <w:t xml:space="preserve">    'best_baseline_cnn.keras', monitor='val_accuracy',</w:t>
      </w:r>
    </w:p>
    <w:p w14:paraId="78F62B01" w14:textId="77777777" w:rsidR="00B04B9A" w:rsidRDefault="00E76C0A">
      <w:pPr>
        <w:shd w:val="clear" w:color="auto" w:fill="F5F5F5"/>
      </w:pPr>
      <w:r>
        <w:rPr>
          <w:rFonts w:ascii="Consolas" w:eastAsia="Consolas" w:hAnsi="Consolas" w:cs="Consolas"/>
          <w:sz w:val="18"/>
          <w:szCs w:val="18"/>
        </w:rPr>
        <w:t xml:space="preserve">    save_best_only=True, verbose=1</w:t>
      </w:r>
    </w:p>
    <w:p w14:paraId="16DCBDDA" w14:textId="77777777" w:rsidR="00B04B9A" w:rsidRDefault="00E76C0A">
      <w:pPr>
        <w:shd w:val="clear" w:color="auto" w:fill="F5F5F5"/>
      </w:pPr>
      <w:r>
        <w:rPr>
          <w:rFonts w:ascii="Consolas" w:eastAsia="Consolas" w:hAnsi="Consolas" w:cs="Consolas"/>
          <w:sz w:val="18"/>
          <w:szCs w:val="18"/>
        </w:rPr>
        <w:t>)</w:t>
      </w:r>
    </w:p>
    <w:p w14:paraId="2D6C0AAB" w14:textId="77777777" w:rsidR="00B04B9A" w:rsidRDefault="00E76C0A">
      <w:pPr>
        <w:shd w:val="clear" w:color="auto" w:fill="F5F5F5"/>
      </w:pPr>
      <w:r>
        <w:rPr>
          <w:rFonts w:ascii="Consolas" w:eastAsia="Consolas" w:hAnsi="Consolas" w:cs="Consolas"/>
          <w:sz w:val="18"/>
          <w:szCs w:val="18"/>
        </w:rPr>
        <w:t xml:space="preserve"> </w:t>
      </w:r>
    </w:p>
    <w:p w14:paraId="24E21DFC" w14:textId="77777777" w:rsidR="00B04B9A" w:rsidRDefault="00E76C0A">
      <w:pPr>
        <w:shd w:val="clear" w:color="auto" w:fill="F5F5F5"/>
      </w:pPr>
      <w:r>
        <w:rPr>
          <w:rFonts w:ascii="Consolas" w:eastAsia="Consolas" w:hAnsi="Consolas" w:cs="Consolas"/>
          <w:sz w:val="18"/>
          <w:szCs w:val="18"/>
        </w:rPr>
        <w:t># 5. Train</w:t>
      </w:r>
    </w:p>
    <w:p w14:paraId="11A51A8D" w14:textId="77777777" w:rsidR="00B04B9A" w:rsidRDefault="00E76C0A">
      <w:pPr>
        <w:shd w:val="clear" w:color="auto" w:fill="F5F5F5"/>
      </w:pPr>
      <w:r>
        <w:rPr>
          <w:rFonts w:ascii="Consolas" w:eastAsia="Consolas" w:hAnsi="Consolas" w:cs="Consolas"/>
          <w:sz w:val="18"/>
          <w:szCs w:val="18"/>
        </w:rPr>
        <w:t>history = model.fit(</w:t>
      </w:r>
    </w:p>
    <w:p w14:paraId="05F84A13" w14:textId="77777777" w:rsidR="00B04B9A" w:rsidRDefault="00E76C0A">
      <w:pPr>
        <w:shd w:val="clear" w:color="auto" w:fill="F5F5F5"/>
      </w:pPr>
      <w:r>
        <w:rPr>
          <w:rFonts w:ascii="Consolas" w:eastAsia="Consolas" w:hAnsi="Consolas" w:cs="Consolas"/>
          <w:sz w:val="18"/>
          <w:szCs w:val="18"/>
        </w:rPr>
        <w:t xml:space="preserve">    train_ds, validation_data=valid_ds, epochs=10,</w:t>
      </w:r>
    </w:p>
    <w:p w14:paraId="213E6CE2" w14:textId="77777777" w:rsidR="00B04B9A" w:rsidRDefault="00E76C0A">
      <w:pPr>
        <w:shd w:val="clear" w:color="auto" w:fill="F5F5F5"/>
      </w:pPr>
      <w:r>
        <w:rPr>
          <w:rFonts w:ascii="Consolas" w:eastAsia="Consolas" w:hAnsi="Consolas" w:cs="Consolas"/>
          <w:sz w:val="18"/>
          <w:szCs w:val="18"/>
        </w:rPr>
        <w:t xml:space="preserve">    callbacks=[early_stop, checkpoint]</w:t>
      </w:r>
    </w:p>
    <w:p w14:paraId="72E3D37E" w14:textId="77777777" w:rsidR="00B04B9A" w:rsidRDefault="00E76C0A">
      <w:pPr>
        <w:shd w:val="clear" w:color="auto" w:fill="F5F5F5"/>
      </w:pPr>
      <w:r>
        <w:rPr>
          <w:rFonts w:ascii="Consolas" w:eastAsia="Consolas" w:hAnsi="Consolas" w:cs="Consolas"/>
          <w:sz w:val="18"/>
          <w:szCs w:val="18"/>
        </w:rPr>
        <w:t>)</w:t>
      </w:r>
    </w:p>
    <w:p w14:paraId="29358E39" w14:textId="77777777" w:rsidR="00B04B9A" w:rsidRDefault="00E76C0A">
      <w:pPr>
        <w:shd w:val="clear" w:color="auto" w:fill="F5F5F5"/>
      </w:pPr>
      <w:r>
        <w:rPr>
          <w:rFonts w:ascii="Consolas" w:eastAsia="Consolas" w:hAnsi="Consolas" w:cs="Consolas"/>
          <w:sz w:val="18"/>
          <w:szCs w:val="18"/>
        </w:rPr>
        <w:t xml:space="preserve"> </w:t>
      </w:r>
    </w:p>
    <w:p w14:paraId="069DE785" w14:textId="77777777" w:rsidR="00B04B9A" w:rsidRDefault="00E76C0A">
      <w:pPr>
        <w:shd w:val="clear" w:color="auto" w:fill="F5F5F5"/>
      </w:pPr>
      <w:r>
        <w:rPr>
          <w:rFonts w:ascii="Consolas" w:eastAsia="Consolas" w:hAnsi="Consolas" w:cs="Consolas"/>
          <w:sz w:val="18"/>
          <w:szCs w:val="18"/>
        </w:rPr>
        <w:t># 6. Plot accuracy / loss curves</w:t>
      </w:r>
    </w:p>
    <w:p w14:paraId="72C77F61" w14:textId="77777777" w:rsidR="00B04B9A" w:rsidRDefault="00E76C0A">
      <w:pPr>
        <w:shd w:val="clear" w:color="auto" w:fill="F5F5F5"/>
      </w:pPr>
      <w:r>
        <w:rPr>
          <w:rFonts w:ascii="Consolas" w:eastAsia="Consolas" w:hAnsi="Consolas" w:cs="Consolas"/>
          <w:sz w:val="18"/>
          <w:szCs w:val="18"/>
        </w:rPr>
        <w:t>plt.figure(figsize=(12, 5))</w:t>
      </w:r>
    </w:p>
    <w:p w14:paraId="6A6E9091" w14:textId="77777777" w:rsidR="00B04B9A" w:rsidRDefault="00E76C0A">
      <w:pPr>
        <w:shd w:val="clear" w:color="auto" w:fill="F5F5F5"/>
      </w:pPr>
      <w:r>
        <w:rPr>
          <w:rFonts w:ascii="Consolas" w:eastAsia="Consolas" w:hAnsi="Consolas" w:cs="Consolas"/>
          <w:sz w:val="18"/>
          <w:szCs w:val="18"/>
        </w:rPr>
        <w:t>plt.subplot(1, 2, 1)</w:t>
      </w:r>
    </w:p>
    <w:p w14:paraId="2EACECE8" w14:textId="77777777" w:rsidR="00B04B9A" w:rsidRDefault="00E76C0A">
      <w:pPr>
        <w:shd w:val="clear" w:color="auto" w:fill="F5F5F5"/>
      </w:pPr>
      <w:r>
        <w:rPr>
          <w:rFonts w:ascii="Consolas" w:eastAsia="Consolas" w:hAnsi="Consolas" w:cs="Consolas"/>
          <w:sz w:val="18"/>
          <w:szCs w:val="18"/>
        </w:rPr>
        <w:t>plt.plot(history.history['accuracy'])</w:t>
      </w:r>
    </w:p>
    <w:p w14:paraId="3B095F24" w14:textId="77777777" w:rsidR="00B04B9A" w:rsidRDefault="00E76C0A">
      <w:pPr>
        <w:shd w:val="clear" w:color="auto" w:fill="F5F5F5"/>
      </w:pPr>
      <w:r>
        <w:rPr>
          <w:rFonts w:ascii="Consolas" w:eastAsia="Consolas" w:hAnsi="Consolas" w:cs="Consolas"/>
          <w:sz w:val="18"/>
          <w:szCs w:val="18"/>
        </w:rPr>
        <w:t>plt.plot(history.history['val_accuracy'])</w:t>
      </w:r>
    </w:p>
    <w:p w14:paraId="7193C044" w14:textId="77777777" w:rsidR="00B04B9A" w:rsidRDefault="00E76C0A">
      <w:pPr>
        <w:shd w:val="clear" w:color="auto" w:fill="F5F5F5"/>
      </w:pPr>
      <w:r>
        <w:rPr>
          <w:rFonts w:ascii="Consolas" w:eastAsia="Consolas" w:hAnsi="Consolas" w:cs="Consolas"/>
          <w:sz w:val="18"/>
          <w:szCs w:val="18"/>
        </w:rPr>
        <w:t>plt.title("Baseline CNN Accuracy")</w:t>
      </w:r>
    </w:p>
    <w:p w14:paraId="4C43E8E3" w14:textId="77777777" w:rsidR="00B04B9A" w:rsidRDefault="00E76C0A">
      <w:pPr>
        <w:shd w:val="clear" w:color="auto" w:fill="F5F5F5"/>
      </w:pPr>
      <w:r>
        <w:rPr>
          <w:rFonts w:ascii="Consolas" w:eastAsia="Consolas" w:hAnsi="Consolas" w:cs="Consolas"/>
          <w:sz w:val="18"/>
          <w:szCs w:val="18"/>
        </w:rPr>
        <w:t>plt.xlabel("Epoch"); plt.ylabel("Accuracy")</w:t>
      </w:r>
    </w:p>
    <w:p w14:paraId="644A33CA" w14:textId="77777777" w:rsidR="00B04B9A" w:rsidRDefault="00E76C0A">
      <w:pPr>
        <w:shd w:val="clear" w:color="auto" w:fill="F5F5F5"/>
      </w:pPr>
      <w:r>
        <w:rPr>
          <w:rFonts w:ascii="Consolas" w:eastAsia="Consolas" w:hAnsi="Consolas" w:cs="Consolas"/>
          <w:sz w:val="18"/>
          <w:szCs w:val="18"/>
        </w:rPr>
        <w:t>plt.legend(['Train', 'Validation'])</w:t>
      </w:r>
    </w:p>
    <w:p w14:paraId="0DB1B8BC" w14:textId="77777777" w:rsidR="00B04B9A" w:rsidRDefault="00E76C0A">
      <w:pPr>
        <w:shd w:val="clear" w:color="auto" w:fill="F5F5F5"/>
      </w:pPr>
      <w:r>
        <w:rPr>
          <w:rFonts w:ascii="Consolas" w:eastAsia="Consolas" w:hAnsi="Consolas" w:cs="Consolas"/>
          <w:sz w:val="18"/>
          <w:szCs w:val="18"/>
        </w:rPr>
        <w:t xml:space="preserve"> </w:t>
      </w:r>
    </w:p>
    <w:p w14:paraId="7608AA6F" w14:textId="77777777" w:rsidR="00B04B9A" w:rsidRDefault="00E76C0A">
      <w:pPr>
        <w:shd w:val="clear" w:color="auto" w:fill="F5F5F5"/>
      </w:pPr>
      <w:r>
        <w:rPr>
          <w:rFonts w:ascii="Consolas" w:eastAsia="Consolas" w:hAnsi="Consolas" w:cs="Consolas"/>
          <w:sz w:val="18"/>
          <w:szCs w:val="18"/>
        </w:rPr>
        <w:t>plt.subplot(1, 2, 2)</w:t>
      </w:r>
    </w:p>
    <w:p w14:paraId="457F4F9F" w14:textId="77777777" w:rsidR="00B04B9A" w:rsidRDefault="00E76C0A">
      <w:pPr>
        <w:shd w:val="clear" w:color="auto" w:fill="F5F5F5"/>
      </w:pPr>
      <w:r>
        <w:rPr>
          <w:rFonts w:ascii="Consolas" w:eastAsia="Consolas" w:hAnsi="Consolas" w:cs="Consolas"/>
          <w:sz w:val="18"/>
          <w:szCs w:val="18"/>
        </w:rPr>
        <w:t>plt.plot(history.history['loss'])</w:t>
      </w:r>
    </w:p>
    <w:p w14:paraId="401E64CC" w14:textId="77777777" w:rsidR="00B04B9A" w:rsidRDefault="00E76C0A">
      <w:pPr>
        <w:shd w:val="clear" w:color="auto" w:fill="F5F5F5"/>
      </w:pPr>
      <w:r>
        <w:rPr>
          <w:rFonts w:ascii="Consolas" w:eastAsia="Consolas" w:hAnsi="Consolas" w:cs="Consolas"/>
          <w:sz w:val="18"/>
          <w:szCs w:val="18"/>
        </w:rPr>
        <w:lastRenderedPageBreak/>
        <w:t>plt.plot(history.history['val_loss'])</w:t>
      </w:r>
    </w:p>
    <w:p w14:paraId="690DBE5F" w14:textId="77777777" w:rsidR="00B04B9A" w:rsidRDefault="00E76C0A">
      <w:pPr>
        <w:shd w:val="clear" w:color="auto" w:fill="F5F5F5"/>
      </w:pPr>
      <w:r>
        <w:rPr>
          <w:rFonts w:ascii="Consolas" w:eastAsia="Consolas" w:hAnsi="Consolas" w:cs="Consolas"/>
          <w:sz w:val="18"/>
          <w:szCs w:val="18"/>
        </w:rPr>
        <w:t>plt.title("Baseline CNN Loss")</w:t>
      </w:r>
    </w:p>
    <w:p w14:paraId="4F4D41AA" w14:textId="77777777" w:rsidR="00B04B9A" w:rsidRDefault="00E76C0A">
      <w:pPr>
        <w:shd w:val="clear" w:color="auto" w:fill="F5F5F5"/>
      </w:pPr>
      <w:r>
        <w:rPr>
          <w:rFonts w:ascii="Consolas" w:eastAsia="Consolas" w:hAnsi="Consolas" w:cs="Consolas"/>
          <w:sz w:val="18"/>
          <w:szCs w:val="18"/>
        </w:rPr>
        <w:t>plt.xlabel("Epoch"); plt.ylabel("Loss")</w:t>
      </w:r>
    </w:p>
    <w:p w14:paraId="61DCF9F6" w14:textId="77777777" w:rsidR="00B04B9A" w:rsidRDefault="00E76C0A">
      <w:pPr>
        <w:shd w:val="clear" w:color="auto" w:fill="F5F5F5"/>
      </w:pPr>
      <w:r>
        <w:rPr>
          <w:rFonts w:ascii="Consolas" w:eastAsia="Consolas" w:hAnsi="Consolas" w:cs="Consolas"/>
          <w:sz w:val="18"/>
          <w:szCs w:val="18"/>
        </w:rPr>
        <w:t>plt.legend(['Train', 'Validation'])</w:t>
      </w:r>
    </w:p>
    <w:p w14:paraId="756E3F16" w14:textId="77777777" w:rsidR="00B04B9A" w:rsidRDefault="00E76C0A">
      <w:pPr>
        <w:shd w:val="clear" w:color="auto" w:fill="F5F5F5"/>
      </w:pPr>
      <w:r>
        <w:rPr>
          <w:rFonts w:ascii="Consolas" w:eastAsia="Consolas" w:hAnsi="Consolas" w:cs="Consolas"/>
          <w:sz w:val="18"/>
          <w:szCs w:val="18"/>
        </w:rPr>
        <w:t>plt.tight_layout(); plt.show()</w:t>
      </w:r>
    </w:p>
    <w:p w14:paraId="21771E56" w14:textId="77777777" w:rsidR="00B04B9A" w:rsidRDefault="00E76C0A">
      <w:pPr>
        <w:shd w:val="clear" w:color="auto" w:fill="F5F5F5"/>
      </w:pPr>
      <w:r>
        <w:rPr>
          <w:rFonts w:ascii="Consolas" w:eastAsia="Consolas" w:hAnsi="Consolas" w:cs="Consolas"/>
          <w:sz w:val="18"/>
          <w:szCs w:val="18"/>
        </w:rPr>
        <w:t xml:space="preserve"> </w:t>
      </w:r>
    </w:p>
    <w:p w14:paraId="71D3A015" w14:textId="77777777" w:rsidR="00B04B9A" w:rsidRDefault="00E76C0A">
      <w:pPr>
        <w:shd w:val="clear" w:color="auto" w:fill="F5F5F5"/>
      </w:pPr>
      <w:r>
        <w:rPr>
          <w:rFonts w:ascii="Consolas" w:eastAsia="Consolas" w:hAnsi="Consolas" w:cs="Consolas"/>
          <w:sz w:val="18"/>
          <w:szCs w:val="18"/>
        </w:rPr>
        <w:t># 7. Evaluate on the test set (best restored weights)</w:t>
      </w:r>
    </w:p>
    <w:p w14:paraId="5EB13379" w14:textId="77777777" w:rsidR="00B04B9A" w:rsidRDefault="00E76C0A">
      <w:pPr>
        <w:shd w:val="clear" w:color="auto" w:fill="F5F5F5"/>
      </w:pPr>
      <w:r>
        <w:rPr>
          <w:rFonts w:ascii="Consolas" w:eastAsia="Consolas" w:hAnsi="Consolas" w:cs="Consolas"/>
          <w:sz w:val="18"/>
          <w:szCs w:val="18"/>
        </w:rPr>
        <w:t>test_loss, test_accuracy = model.evaluate(test_ds)</w:t>
      </w:r>
    </w:p>
    <w:p w14:paraId="4F108DE3" w14:textId="77777777" w:rsidR="00B04B9A" w:rsidRDefault="00E76C0A">
      <w:pPr>
        <w:shd w:val="clear" w:color="auto" w:fill="F5F5F5"/>
      </w:pPr>
      <w:r>
        <w:rPr>
          <w:rFonts w:ascii="Consolas" w:eastAsia="Consolas" w:hAnsi="Consolas" w:cs="Consolas"/>
          <w:sz w:val="18"/>
          <w:szCs w:val="18"/>
        </w:rPr>
        <w:t>print(f"Baseline CNN — Test Accuracy: {test_accuracy:.4f}, Test Loss: {test_loss:.4f}")</w:t>
      </w:r>
    </w:p>
    <w:p w14:paraId="49200AA4" w14:textId="77777777" w:rsidR="00B04B9A" w:rsidRDefault="00E76C0A">
      <w:pPr>
        <w:shd w:val="clear" w:color="auto" w:fill="F5F5F5"/>
      </w:pPr>
      <w:r>
        <w:rPr>
          <w:rFonts w:ascii="Consolas" w:eastAsia="Consolas" w:hAnsi="Consolas" w:cs="Consolas"/>
          <w:sz w:val="18"/>
          <w:szCs w:val="18"/>
        </w:rPr>
        <w:t xml:space="preserve"> </w:t>
      </w:r>
    </w:p>
    <w:p w14:paraId="6D4512DD" w14:textId="77777777" w:rsidR="00B04B9A" w:rsidRDefault="00E76C0A">
      <w:r>
        <w:br w:type="page"/>
      </w:r>
    </w:p>
    <w:p w14:paraId="0DF18799" w14:textId="77777777" w:rsidR="00B04B9A" w:rsidRPr="007B00BC" w:rsidRDefault="00E76C0A" w:rsidP="007B00BC">
      <w:pPr>
        <w:pStyle w:val="Heading1"/>
      </w:pPr>
      <w:bookmarkStart w:id="54" w:name="_Toc234999980"/>
      <w:bookmarkStart w:id="55" w:name="_Toc235185579"/>
      <w:r w:rsidRPr="007B00BC">
        <w:lastRenderedPageBreak/>
        <w:t>Appendix B: EfficientNetB0 (Transfer Learning)</w:t>
      </w:r>
      <w:bookmarkEnd w:id="54"/>
      <w:bookmarkEnd w:id="55"/>
    </w:p>
    <w:p w14:paraId="05EBADDC" w14:textId="77777777" w:rsidR="00B04B9A" w:rsidRDefault="00E76C0A">
      <w:pPr>
        <w:spacing w:after="160" w:line="276" w:lineRule="auto"/>
        <w:jc w:val="both"/>
      </w:pPr>
      <w:r>
        <w:t>The following script builds and trains the EfficientNetB0 transfer-learning model described in Section 3.2. It reuses the same train_ds/valid_ds/test_ds objects created earlier in the notebook, resizing and preprocessing them for EfficientNetB0's expected input format.</w:t>
      </w:r>
    </w:p>
    <w:p w14:paraId="3D798A05" w14:textId="77777777" w:rsidR="00B04B9A" w:rsidRDefault="00E76C0A">
      <w:pPr>
        <w:shd w:val="clear" w:color="auto" w:fill="F5F5F5"/>
      </w:pPr>
      <w:r>
        <w:rPr>
          <w:rFonts w:ascii="Consolas" w:eastAsia="Consolas" w:hAnsi="Consolas" w:cs="Consolas"/>
          <w:sz w:val="18"/>
          <w:szCs w:val="18"/>
        </w:rPr>
        <w:t>import tensorflow as tf</w:t>
      </w:r>
    </w:p>
    <w:p w14:paraId="7AB0A506" w14:textId="77777777" w:rsidR="00B04B9A" w:rsidRDefault="00E76C0A">
      <w:pPr>
        <w:shd w:val="clear" w:color="auto" w:fill="F5F5F5"/>
      </w:pPr>
      <w:r>
        <w:rPr>
          <w:rFonts w:ascii="Consolas" w:eastAsia="Consolas" w:hAnsi="Consolas" w:cs="Consolas"/>
          <w:sz w:val="18"/>
          <w:szCs w:val="18"/>
        </w:rPr>
        <w:t>from tensorflow.keras import layers, models</w:t>
      </w:r>
    </w:p>
    <w:p w14:paraId="65B7D4C2" w14:textId="77777777" w:rsidR="00B04B9A" w:rsidRDefault="00E76C0A">
      <w:pPr>
        <w:shd w:val="clear" w:color="auto" w:fill="F5F5F5"/>
      </w:pPr>
      <w:r>
        <w:rPr>
          <w:rFonts w:ascii="Consolas" w:eastAsia="Consolas" w:hAnsi="Consolas" w:cs="Consolas"/>
          <w:sz w:val="18"/>
          <w:szCs w:val="18"/>
        </w:rPr>
        <w:t>from tensorflow.keras.applications import EfficientNetB0</w:t>
      </w:r>
    </w:p>
    <w:p w14:paraId="586A00CC" w14:textId="77777777" w:rsidR="00B04B9A" w:rsidRDefault="00E76C0A">
      <w:pPr>
        <w:shd w:val="clear" w:color="auto" w:fill="F5F5F5"/>
      </w:pPr>
      <w:r>
        <w:rPr>
          <w:rFonts w:ascii="Consolas" w:eastAsia="Consolas" w:hAnsi="Consolas" w:cs="Consolas"/>
          <w:sz w:val="18"/>
          <w:szCs w:val="18"/>
        </w:rPr>
        <w:t>from tensorflow.keras.applications.efficientnet import preprocess_input</w:t>
      </w:r>
    </w:p>
    <w:p w14:paraId="75AD88A5" w14:textId="77777777" w:rsidR="00B04B9A" w:rsidRDefault="00E76C0A">
      <w:pPr>
        <w:shd w:val="clear" w:color="auto" w:fill="F5F5F5"/>
      </w:pPr>
      <w:r>
        <w:rPr>
          <w:rFonts w:ascii="Consolas" w:eastAsia="Consolas" w:hAnsi="Consolas" w:cs="Consolas"/>
          <w:sz w:val="18"/>
          <w:szCs w:val="18"/>
        </w:rPr>
        <w:t>from tensorflow.keras.callbacks import EarlyStopping, ModelCheckpoint</w:t>
      </w:r>
    </w:p>
    <w:p w14:paraId="1D60096B" w14:textId="77777777" w:rsidR="00B04B9A" w:rsidRDefault="00E76C0A">
      <w:pPr>
        <w:shd w:val="clear" w:color="auto" w:fill="F5F5F5"/>
      </w:pPr>
      <w:r>
        <w:rPr>
          <w:rFonts w:ascii="Consolas" w:eastAsia="Consolas" w:hAnsi="Consolas" w:cs="Consolas"/>
          <w:sz w:val="18"/>
          <w:szCs w:val="18"/>
        </w:rPr>
        <w:t>import matplotlib.pyplot as plt</w:t>
      </w:r>
    </w:p>
    <w:p w14:paraId="085621DF" w14:textId="77777777" w:rsidR="00B04B9A" w:rsidRDefault="00E76C0A">
      <w:pPr>
        <w:shd w:val="clear" w:color="auto" w:fill="F5F5F5"/>
      </w:pPr>
      <w:r>
        <w:rPr>
          <w:rFonts w:ascii="Consolas" w:eastAsia="Consolas" w:hAnsi="Consolas" w:cs="Consolas"/>
          <w:sz w:val="18"/>
          <w:szCs w:val="18"/>
        </w:rPr>
        <w:t xml:space="preserve"> </w:t>
      </w:r>
    </w:p>
    <w:p w14:paraId="6B5E0CE0" w14:textId="77777777" w:rsidR="00B04B9A" w:rsidRDefault="00E76C0A">
      <w:pPr>
        <w:shd w:val="clear" w:color="auto" w:fill="F5F5F5"/>
      </w:pPr>
      <w:r>
        <w:rPr>
          <w:rFonts w:ascii="Consolas" w:eastAsia="Consolas" w:hAnsi="Consolas" w:cs="Consolas"/>
          <w:sz w:val="18"/>
          <w:szCs w:val="18"/>
        </w:rPr>
        <w:t>IMG_SIZE = (224, 224)</w:t>
      </w:r>
    </w:p>
    <w:p w14:paraId="1220D54E" w14:textId="77777777" w:rsidR="00B04B9A" w:rsidRDefault="00E76C0A">
      <w:pPr>
        <w:shd w:val="clear" w:color="auto" w:fill="F5F5F5"/>
      </w:pPr>
      <w:r>
        <w:rPr>
          <w:rFonts w:ascii="Consolas" w:eastAsia="Consolas" w:hAnsi="Consolas" w:cs="Consolas"/>
          <w:sz w:val="18"/>
          <w:szCs w:val="18"/>
        </w:rPr>
        <w:t>num_classes = len(class_names)</w:t>
      </w:r>
    </w:p>
    <w:p w14:paraId="10A3C26B" w14:textId="77777777" w:rsidR="00B04B9A" w:rsidRDefault="00E76C0A">
      <w:pPr>
        <w:shd w:val="clear" w:color="auto" w:fill="F5F5F5"/>
      </w:pPr>
      <w:r>
        <w:rPr>
          <w:rFonts w:ascii="Consolas" w:eastAsia="Consolas" w:hAnsi="Consolas" w:cs="Consolas"/>
          <w:sz w:val="18"/>
          <w:szCs w:val="18"/>
        </w:rPr>
        <w:t xml:space="preserve"> </w:t>
      </w:r>
    </w:p>
    <w:p w14:paraId="7566355F" w14:textId="77777777" w:rsidR="00B04B9A" w:rsidRDefault="00E76C0A">
      <w:pPr>
        <w:shd w:val="clear" w:color="auto" w:fill="F5F5F5"/>
      </w:pPr>
      <w:r>
        <w:rPr>
          <w:rFonts w:ascii="Consolas" w:eastAsia="Consolas" w:hAnsi="Consolas" w:cs="Consolas"/>
          <w:sz w:val="18"/>
          <w:szCs w:val="18"/>
        </w:rPr>
        <w:t># 1. Rebuild input pipelines at 224x224 with EfficientNet preprocessing</w:t>
      </w:r>
    </w:p>
    <w:p w14:paraId="6D1A67AF" w14:textId="77777777" w:rsidR="00B04B9A" w:rsidRDefault="00E76C0A">
      <w:pPr>
        <w:shd w:val="clear" w:color="auto" w:fill="F5F5F5"/>
      </w:pPr>
      <w:r>
        <w:rPr>
          <w:rFonts w:ascii="Consolas" w:eastAsia="Consolas" w:hAnsi="Consolas" w:cs="Consolas"/>
          <w:sz w:val="18"/>
          <w:szCs w:val="18"/>
        </w:rPr>
        <w:t>def prep(image, label):</w:t>
      </w:r>
    </w:p>
    <w:p w14:paraId="29088D40" w14:textId="77777777" w:rsidR="00B04B9A" w:rsidRDefault="00E76C0A">
      <w:pPr>
        <w:shd w:val="clear" w:color="auto" w:fill="F5F5F5"/>
      </w:pPr>
      <w:r>
        <w:rPr>
          <w:rFonts w:ascii="Consolas" w:eastAsia="Consolas" w:hAnsi="Consolas" w:cs="Consolas"/>
          <w:sz w:val="18"/>
          <w:szCs w:val="18"/>
        </w:rPr>
        <w:t xml:space="preserve">    image = tf.image.resize(image, IMG_SIZE)</w:t>
      </w:r>
    </w:p>
    <w:p w14:paraId="481FA0A6" w14:textId="77777777" w:rsidR="00B04B9A" w:rsidRDefault="00E76C0A">
      <w:pPr>
        <w:shd w:val="clear" w:color="auto" w:fill="F5F5F5"/>
      </w:pPr>
      <w:r>
        <w:rPr>
          <w:rFonts w:ascii="Consolas" w:eastAsia="Consolas" w:hAnsi="Consolas" w:cs="Consolas"/>
          <w:sz w:val="18"/>
          <w:szCs w:val="18"/>
        </w:rPr>
        <w:t xml:space="preserve">    image = preprocess_input(image)</w:t>
      </w:r>
    </w:p>
    <w:p w14:paraId="0062D654" w14:textId="77777777" w:rsidR="00B04B9A" w:rsidRDefault="00E76C0A">
      <w:pPr>
        <w:shd w:val="clear" w:color="auto" w:fill="F5F5F5"/>
      </w:pPr>
      <w:r>
        <w:rPr>
          <w:rFonts w:ascii="Consolas" w:eastAsia="Consolas" w:hAnsi="Consolas" w:cs="Consolas"/>
          <w:sz w:val="18"/>
          <w:szCs w:val="18"/>
        </w:rPr>
        <w:t xml:space="preserve">    return image, label</w:t>
      </w:r>
    </w:p>
    <w:p w14:paraId="6AC4F5B5" w14:textId="77777777" w:rsidR="00B04B9A" w:rsidRDefault="00E76C0A">
      <w:pPr>
        <w:shd w:val="clear" w:color="auto" w:fill="F5F5F5"/>
      </w:pPr>
      <w:r>
        <w:rPr>
          <w:rFonts w:ascii="Consolas" w:eastAsia="Consolas" w:hAnsi="Consolas" w:cs="Consolas"/>
          <w:sz w:val="18"/>
          <w:szCs w:val="18"/>
        </w:rPr>
        <w:t xml:space="preserve"> </w:t>
      </w:r>
    </w:p>
    <w:p w14:paraId="21130C81" w14:textId="77777777" w:rsidR="00B04B9A" w:rsidRDefault="00E76C0A">
      <w:pPr>
        <w:shd w:val="clear" w:color="auto" w:fill="F5F5F5"/>
      </w:pPr>
      <w:r>
        <w:rPr>
          <w:rFonts w:ascii="Consolas" w:eastAsia="Consolas" w:hAnsi="Consolas" w:cs="Consolas"/>
          <w:sz w:val="18"/>
          <w:szCs w:val="18"/>
        </w:rPr>
        <w:t>train_ds_e = train_ds.map(prep).prefetch(tf.data.AUTOTUNE)</w:t>
      </w:r>
    </w:p>
    <w:p w14:paraId="72D37A5D" w14:textId="77777777" w:rsidR="00B04B9A" w:rsidRDefault="00E76C0A">
      <w:pPr>
        <w:shd w:val="clear" w:color="auto" w:fill="F5F5F5"/>
      </w:pPr>
      <w:r>
        <w:rPr>
          <w:rFonts w:ascii="Consolas" w:eastAsia="Consolas" w:hAnsi="Consolas" w:cs="Consolas"/>
          <w:sz w:val="18"/>
          <w:szCs w:val="18"/>
        </w:rPr>
        <w:t>valid_ds_e = valid_ds.map(prep).prefetch(tf.data.AUTOTUNE)</w:t>
      </w:r>
    </w:p>
    <w:p w14:paraId="360A4942" w14:textId="77777777" w:rsidR="00B04B9A" w:rsidRDefault="00E76C0A">
      <w:pPr>
        <w:shd w:val="clear" w:color="auto" w:fill="F5F5F5"/>
      </w:pPr>
      <w:r>
        <w:rPr>
          <w:rFonts w:ascii="Consolas" w:eastAsia="Consolas" w:hAnsi="Consolas" w:cs="Consolas"/>
          <w:sz w:val="18"/>
          <w:szCs w:val="18"/>
        </w:rPr>
        <w:t>test_ds_e  = test_ds.map(prep).prefetch(tf.data.AUTOTUNE)</w:t>
      </w:r>
    </w:p>
    <w:p w14:paraId="43A92C0A" w14:textId="77777777" w:rsidR="00B04B9A" w:rsidRDefault="00E76C0A">
      <w:pPr>
        <w:shd w:val="clear" w:color="auto" w:fill="F5F5F5"/>
      </w:pPr>
      <w:r>
        <w:rPr>
          <w:rFonts w:ascii="Consolas" w:eastAsia="Consolas" w:hAnsi="Consolas" w:cs="Consolas"/>
          <w:sz w:val="18"/>
          <w:szCs w:val="18"/>
        </w:rPr>
        <w:t xml:space="preserve"> </w:t>
      </w:r>
    </w:p>
    <w:p w14:paraId="4C0B44EA" w14:textId="77777777" w:rsidR="00B04B9A" w:rsidRDefault="00E76C0A">
      <w:pPr>
        <w:shd w:val="clear" w:color="auto" w:fill="F5F5F5"/>
      </w:pPr>
      <w:r>
        <w:rPr>
          <w:rFonts w:ascii="Consolas" w:eastAsia="Consolas" w:hAnsi="Consolas" w:cs="Consolas"/>
          <w:sz w:val="18"/>
          <w:szCs w:val="18"/>
        </w:rPr>
        <w:t># 2. Light augmentation applied only to the training pipeline</w:t>
      </w:r>
    </w:p>
    <w:p w14:paraId="675F9135" w14:textId="77777777" w:rsidR="00B04B9A" w:rsidRDefault="00E76C0A">
      <w:pPr>
        <w:shd w:val="clear" w:color="auto" w:fill="F5F5F5"/>
      </w:pPr>
      <w:r>
        <w:rPr>
          <w:rFonts w:ascii="Consolas" w:eastAsia="Consolas" w:hAnsi="Consolas" w:cs="Consolas"/>
          <w:sz w:val="18"/>
          <w:szCs w:val="18"/>
        </w:rPr>
        <w:t>data_augmentation = models.Sequential([</w:t>
      </w:r>
    </w:p>
    <w:p w14:paraId="5852940A" w14:textId="77777777" w:rsidR="00B04B9A" w:rsidRDefault="00E76C0A">
      <w:pPr>
        <w:shd w:val="clear" w:color="auto" w:fill="F5F5F5"/>
      </w:pPr>
      <w:r>
        <w:rPr>
          <w:rFonts w:ascii="Consolas" w:eastAsia="Consolas" w:hAnsi="Consolas" w:cs="Consolas"/>
          <w:sz w:val="18"/>
          <w:szCs w:val="18"/>
        </w:rPr>
        <w:t xml:space="preserve">    layers.RandomFlip("horizontal"),</w:t>
      </w:r>
    </w:p>
    <w:p w14:paraId="73063226" w14:textId="77777777" w:rsidR="00B04B9A" w:rsidRDefault="00E76C0A">
      <w:pPr>
        <w:shd w:val="clear" w:color="auto" w:fill="F5F5F5"/>
      </w:pPr>
      <w:r>
        <w:rPr>
          <w:rFonts w:ascii="Consolas" w:eastAsia="Consolas" w:hAnsi="Consolas" w:cs="Consolas"/>
          <w:sz w:val="18"/>
          <w:szCs w:val="18"/>
        </w:rPr>
        <w:t xml:space="preserve">    layers.RandomRotation(0.05),</w:t>
      </w:r>
    </w:p>
    <w:p w14:paraId="4FBED8EF" w14:textId="77777777" w:rsidR="00B04B9A" w:rsidRDefault="00E76C0A">
      <w:pPr>
        <w:shd w:val="clear" w:color="auto" w:fill="F5F5F5"/>
      </w:pPr>
      <w:r>
        <w:rPr>
          <w:rFonts w:ascii="Consolas" w:eastAsia="Consolas" w:hAnsi="Consolas" w:cs="Consolas"/>
          <w:sz w:val="18"/>
          <w:szCs w:val="18"/>
        </w:rPr>
        <w:t xml:space="preserve">    layers.RandomZoom(0.1),</w:t>
      </w:r>
    </w:p>
    <w:p w14:paraId="67952FD9" w14:textId="77777777" w:rsidR="00B04B9A" w:rsidRDefault="00E76C0A">
      <w:pPr>
        <w:shd w:val="clear" w:color="auto" w:fill="F5F5F5"/>
      </w:pPr>
      <w:r>
        <w:rPr>
          <w:rFonts w:ascii="Consolas" w:eastAsia="Consolas" w:hAnsi="Consolas" w:cs="Consolas"/>
          <w:sz w:val="18"/>
          <w:szCs w:val="18"/>
        </w:rPr>
        <w:t>])</w:t>
      </w:r>
    </w:p>
    <w:p w14:paraId="61598EAB" w14:textId="77777777" w:rsidR="00B04B9A" w:rsidRDefault="00E76C0A">
      <w:pPr>
        <w:shd w:val="clear" w:color="auto" w:fill="F5F5F5"/>
      </w:pPr>
      <w:r>
        <w:rPr>
          <w:rFonts w:ascii="Consolas" w:eastAsia="Consolas" w:hAnsi="Consolas" w:cs="Consolas"/>
          <w:sz w:val="18"/>
          <w:szCs w:val="18"/>
        </w:rPr>
        <w:t>train_ds_e = train_ds_e.map(lambda x, y: (data_augmentation(x, training=True), y))</w:t>
      </w:r>
    </w:p>
    <w:p w14:paraId="43C3131B" w14:textId="77777777" w:rsidR="00B04B9A" w:rsidRDefault="00E76C0A">
      <w:pPr>
        <w:shd w:val="clear" w:color="auto" w:fill="F5F5F5"/>
      </w:pPr>
      <w:r>
        <w:rPr>
          <w:rFonts w:ascii="Consolas" w:eastAsia="Consolas" w:hAnsi="Consolas" w:cs="Consolas"/>
          <w:sz w:val="18"/>
          <w:szCs w:val="18"/>
        </w:rPr>
        <w:t xml:space="preserve"> </w:t>
      </w:r>
    </w:p>
    <w:p w14:paraId="2DC0DC9C" w14:textId="77777777" w:rsidR="00B04B9A" w:rsidRDefault="00E76C0A">
      <w:pPr>
        <w:shd w:val="clear" w:color="auto" w:fill="F5F5F5"/>
      </w:pPr>
      <w:r>
        <w:rPr>
          <w:rFonts w:ascii="Consolas" w:eastAsia="Consolas" w:hAnsi="Consolas" w:cs="Consolas"/>
          <w:sz w:val="18"/>
          <w:szCs w:val="18"/>
        </w:rPr>
        <w:t># 3. Load EfficientNetB0 with ImageNet weights, frozen for feature extraction</w:t>
      </w:r>
    </w:p>
    <w:p w14:paraId="5ADC126E" w14:textId="77777777" w:rsidR="00B04B9A" w:rsidRDefault="00E76C0A">
      <w:pPr>
        <w:shd w:val="clear" w:color="auto" w:fill="F5F5F5"/>
      </w:pPr>
      <w:r>
        <w:rPr>
          <w:rFonts w:ascii="Consolas" w:eastAsia="Consolas" w:hAnsi="Consolas" w:cs="Consolas"/>
          <w:sz w:val="18"/>
          <w:szCs w:val="18"/>
        </w:rPr>
        <w:t>base_model = EfficientNetB0(</w:t>
      </w:r>
    </w:p>
    <w:p w14:paraId="47BBE3EC" w14:textId="77777777" w:rsidR="00B04B9A" w:rsidRDefault="00E76C0A">
      <w:pPr>
        <w:shd w:val="clear" w:color="auto" w:fill="F5F5F5"/>
      </w:pPr>
      <w:r>
        <w:rPr>
          <w:rFonts w:ascii="Consolas" w:eastAsia="Consolas" w:hAnsi="Consolas" w:cs="Consolas"/>
          <w:sz w:val="18"/>
          <w:szCs w:val="18"/>
        </w:rPr>
        <w:t xml:space="preserve">    include_top=False, weights='imagenet',</w:t>
      </w:r>
    </w:p>
    <w:p w14:paraId="0E23A609" w14:textId="77777777" w:rsidR="00B04B9A" w:rsidRDefault="00E76C0A">
      <w:pPr>
        <w:shd w:val="clear" w:color="auto" w:fill="F5F5F5"/>
      </w:pPr>
      <w:r>
        <w:rPr>
          <w:rFonts w:ascii="Consolas" w:eastAsia="Consolas" w:hAnsi="Consolas" w:cs="Consolas"/>
          <w:sz w:val="18"/>
          <w:szCs w:val="18"/>
        </w:rPr>
        <w:t xml:space="preserve">    input_shape=(224, 224, 3), pooling=None</w:t>
      </w:r>
    </w:p>
    <w:p w14:paraId="08A55DD2" w14:textId="77777777" w:rsidR="00B04B9A" w:rsidRDefault="00E76C0A">
      <w:pPr>
        <w:shd w:val="clear" w:color="auto" w:fill="F5F5F5"/>
      </w:pPr>
      <w:r>
        <w:rPr>
          <w:rFonts w:ascii="Consolas" w:eastAsia="Consolas" w:hAnsi="Consolas" w:cs="Consolas"/>
          <w:sz w:val="18"/>
          <w:szCs w:val="18"/>
        </w:rPr>
        <w:t>)</w:t>
      </w:r>
    </w:p>
    <w:p w14:paraId="4B0CFDC1" w14:textId="77777777" w:rsidR="00B04B9A" w:rsidRDefault="00E76C0A">
      <w:pPr>
        <w:shd w:val="clear" w:color="auto" w:fill="F5F5F5"/>
      </w:pPr>
      <w:r>
        <w:rPr>
          <w:rFonts w:ascii="Consolas" w:eastAsia="Consolas" w:hAnsi="Consolas" w:cs="Consolas"/>
          <w:sz w:val="18"/>
          <w:szCs w:val="18"/>
        </w:rPr>
        <w:t>base_model.trainable = False  # freeze for the first training phase</w:t>
      </w:r>
    </w:p>
    <w:p w14:paraId="4C6FC55B" w14:textId="77777777" w:rsidR="00B04B9A" w:rsidRDefault="00E76C0A">
      <w:pPr>
        <w:shd w:val="clear" w:color="auto" w:fill="F5F5F5"/>
      </w:pPr>
      <w:r>
        <w:rPr>
          <w:rFonts w:ascii="Consolas" w:eastAsia="Consolas" w:hAnsi="Consolas" w:cs="Consolas"/>
          <w:sz w:val="18"/>
          <w:szCs w:val="18"/>
        </w:rPr>
        <w:t xml:space="preserve"> </w:t>
      </w:r>
    </w:p>
    <w:p w14:paraId="76F311A4" w14:textId="77777777" w:rsidR="00B04B9A" w:rsidRDefault="00E76C0A">
      <w:pPr>
        <w:shd w:val="clear" w:color="auto" w:fill="F5F5F5"/>
      </w:pPr>
      <w:r>
        <w:rPr>
          <w:rFonts w:ascii="Consolas" w:eastAsia="Consolas" w:hAnsi="Consolas" w:cs="Consolas"/>
          <w:sz w:val="18"/>
          <w:szCs w:val="18"/>
        </w:rPr>
        <w:t># 4. Build the classification head</w:t>
      </w:r>
    </w:p>
    <w:p w14:paraId="65F8BBC2" w14:textId="77777777" w:rsidR="00B04B9A" w:rsidRDefault="00E76C0A">
      <w:pPr>
        <w:shd w:val="clear" w:color="auto" w:fill="F5F5F5"/>
      </w:pPr>
      <w:r>
        <w:rPr>
          <w:rFonts w:ascii="Consolas" w:eastAsia="Consolas" w:hAnsi="Consolas" w:cs="Consolas"/>
          <w:sz w:val="18"/>
          <w:szCs w:val="18"/>
        </w:rPr>
        <w:t>inputs = layers.Input(shape=(224, 224, 3))</w:t>
      </w:r>
    </w:p>
    <w:p w14:paraId="1247F2FF" w14:textId="77777777" w:rsidR="00B04B9A" w:rsidRDefault="00E76C0A">
      <w:pPr>
        <w:shd w:val="clear" w:color="auto" w:fill="F5F5F5"/>
      </w:pPr>
      <w:r>
        <w:rPr>
          <w:rFonts w:ascii="Consolas" w:eastAsia="Consolas" w:hAnsi="Consolas" w:cs="Consolas"/>
          <w:sz w:val="18"/>
          <w:szCs w:val="18"/>
        </w:rPr>
        <w:t>x = base_model(inputs, training=False)</w:t>
      </w:r>
    </w:p>
    <w:p w14:paraId="6D41DB3A" w14:textId="77777777" w:rsidR="00B04B9A" w:rsidRDefault="00E76C0A">
      <w:pPr>
        <w:shd w:val="clear" w:color="auto" w:fill="F5F5F5"/>
      </w:pPr>
      <w:r>
        <w:rPr>
          <w:rFonts w:ascii="Consolas" w:eastAsia="Consolas" w:hAnsi="Consolas" w:cs="Consolas"/>
          <w:sz w:val="18"/>
          <w:szCs w:val="18"/>
        </w:rPr>
        <w:t>x = layers.GlobalAveragePooling2D()(x)</w:t>
      </w:r>
    </w:p>
    <w:p w14:paraId="128441ED" w14:textId="77777777" w:rsidR="00B04B9A" w:rsidRDefault="00E76C0A">
      <w:pPr>
        <w:shd w:val="clear" w:color="auto" w:fill="F5F5F5"/>
      </w:pPr>
      <w:r>
        <w:rPr>
          <w:rFonts w:ascii="Consolas" w:eastAsia="Consolas" w:hAnsi="Consolas" w:cs="Consolas"/>
          <w:sz w:val="18"/>
          <w:szCs w:val="18"/>
        </w:rPr>
        <w:t>x = layers.Dense(128, activation='relu')(x)</w:t>
      </w:r>
    </w:p>
    <w:p w14:paraId="76E1CC54" w14:textId="77777777" w:rsidR="00B04B9A" w:rsidRDefault="00E76C0A">
      <w:pPr>
        <w:shd w:val="clear" w:color="auto" w:fill="F5F5F5"/>
      </w:pPr>
      <w:r>
        <w:rPr>
          <w:rFonts w:ascii="Consolas" w:eastAsia="Consolas" w:hAnsi="Consolas" w:cs="Consolas"/>
          <w:sz w:val="18"/>
          <w:szCs w:val="18"/>
        </w:rPr>
        <w:t>x = layers.Dropout(0.3)(x)</w:t>
      </w:r>
    </w:p>
    <w:p w14:paraId="4F68AB4D" w14:textId="77777777" w:rsidR="00B04B9A" w:rsidRDefault="00E76C0A">
      <w:pPr>
        <w:shd w:val="clear" w:color="auto" w:fill="F5F5F5"/>
      </w:pPr>
      <w:r>
        <w:rPr>
          <w:rFonts w:ascii="Consolas" w:eastAsia="Consolas" w:hAnsi="Consolas" w:cs="Consolas"/>
          <w:sz w:val="18"/>
          <w:szCs w:val="18"/>
        </w:rPr>
        <w:t>outputs = layers.Dense(num_classes, activation='softmax')(x)</w:t>
      </w:r>
    </w:p>
    <w:p w14:paraId="7D807B51" w14:textId="77777777" w:rsidR="00B04B9A" w:rsidRDefault="00E76C0A">
      <w:pPr>
        <w:shd w:val="clear" w:color="auto" w:fill="F5F5F5"/>
      </w:pPr>
      <w:r>
        <w:rPr>
          <w:rFonts w:ascii="Consolas" w:eastAsia="Consolas" w:hAnsi="Consolas" w:cs="Consolas"/>
          <w:sz w:val="18"/>
          <w:szCs w:val="18"/>
        </w:rPr>
        <w:t>model = models.Model(inputs, outputs)</w:t>
      </w:r>
    </w:p>
    <w:p w14:paraId="4507C42B" w14:textId="77777777" w:rsidR="00B04B9A" w:rsidRDefault="00E76C0A">
      <w:pPr>
        <w:shd w:val="clear" w:color="auto" w:fill="F5F5F5"/>
      </w:pPr>
      <w:r>
        <w:rPr>
          <w:rFonts w:ascii="Consolas" w:eastAsia="Consolas" w:hAnsi="Consolas" w:cs="Consolas"/>
          <w:sz w:val="18"/>
          <w:szCs w:val="18"/>
        </w:rPr>
        <w:t>model.summary()</w:t>
      </w:r>
    </w:p>
    <w:p w14:paraId="55FD7545" w14:textId="77777777" w:rsidR="00B04B9A" w:rsidRDefault="00E76C0A">
      <w:pPr>
        <w:shd w:val="clear" w:color="auto" w:fill="F5F5F5"/>
      </w:pPr>
      <w:r>
        <w:rPr>
          <w:rFonts w:ascii="Consolas" w:eastAsia="Consolas" w:hAnsi="Consolas" w:cs="Consolas"/>
          <w:sz w:val="18"/>
          <w:szCs w:val="18"/>
        </w:rPr>
        <w:t xml:space="preserve"> </w:t>
      </w:r>
    </w:p>
    <w:p w14:paraId="7788B520" w14:textId="77777777" w:rsidR="00B04B9A" w:rsidRDefault="00E76C0A">
      <w:pPr>
        <w:shd w:val="clear" w:color="auto" w:fill="F5F5F5"/>
      </w:pPr>
      <w:r>
        <w:rPr>
          <w:rFonts w:ascii="Consolas" w:eastAsia="Consolas" w:hAnsi="Consolas" w:cs="Consolas"/>
          <w:sz w:val="18"/>
          <w:szCs w:val="18"/>
        </w:rPr>
        <w:t># 5. Compile</w:t>
      </w:r>
    </w:p>
    <w:p w14:paraId="52997D64" w14:textId="77777777" w:rsidR="00B04B9A" w:rsidRDefault="00E76C0A">
      <w:pPr>
        <w:shd w:val="clear" w:color="auto" w:fill="F5F5F5"/>
      </w:pPr>
      <w:r>
        <w:rPr>
          <w:rFonts w:ascii="Consolas" w:eastAsia="Consolas" w:hAnsi="Consolas" w:cs="Consolas"/>
          <w:sz w:val="18"/>
          <w:szCs w:val="18"/>
        </w:rPr>
        <w:t>model.compile(</w:t>
      </w:r>
    </w:p>
    <w:p w14:paraId="656C4D67" w14:textId="77777777" w:rsidR="00B04B9A" w:rsidRDefault="00E76C0A">
      <w:pPr>
        <w:shd w:val="clear" w:color="auto" w:fill="F5F5F5"/>
      </w:pPr>
      <w:r>
        <w:rPr>
          <w:rFonts w:ascii="Consolas" w:eastAsia="Consolas" w:hAnsi="Consolas" w:cs="Consolas"/>
          <w:sz w:val="18"/>
          <w:szCs w:val="18"/>
        </w:rPr>
        <w:t xml:space="preserve">    optimizer='adam',</w:t>
      </w:r>
    </w:p>
    <w:p w14:paraId="06E24DBA" w14:textId="77777777" w:rsidR="00B04B9A" w:rsidRDefault="00E76C0A">
      <w:pPr>
        <w:shd w:val="clear" w:color="auto" w:fill="F5F5F5"/>
      </w:pPr>
      <w:r>
        <w:rPr>
          <w:rFonts w:ascii="Consolas" w:eastAsia="Consolas" w:hAnsi="Consolas" w:cs="Consolas"/>
          <w:sz w:val="18"/>
          <w:szCs w:val="18"/>
        </w:rPr>
        <w:t xml:space="preserve">    loss='sparse_categorical_crossentropy',</w:t>
      </w:r>
    </w:p>
    <w:p w14:paraId="32CC7BDD" w14:textId="77777777" w:rsidR="00B04B9A" w:rsidRDefault="00E76C0A">
      <w:pPr>
        <w:shd w:val="clear" w:color="auto" w:fill="F5F5F5"/>
      </w:pPr>
      <w:r>
        <w:rPr>
          <w:rFonts w:ascii="Consolas" w:eastAsia="Consolas" w:hAnsi="Consolas" w:cs="Consolas"/>
          <w:sz w:val="18"/>
          <w:szCs w:val="18"/>
        </w:rPr>
        <w:t xml:space="preserve">    metrics=['accuracy']</w:t>
      </w:r>
    </w:p>
    <w:p w14:paraId="69B895F7" w14:textId="77777777" w:rsidR="00B04B9A" w:rsidRDefault="00E76C0A">
      <w:pPr>
        <w:shd w:val="clear" w:color="auto" w:fill="F5F5F5"/>
      </w:pPr>
      <w:r>
        <w:rPr>
          <w:rFonts w:ascii="Consolas" w:eastAsia="Consolas" w:hAnsi="Consolas" w:cs="Consolas"/>
          <w:sz w:val="18"/>
          <w:szCs w:val="18"/>
        </w:rPr>
        <w:t>)</w:t>
      </w:r>
    </w:p>
    <w:p w14:paraId="695E05E9" w14:textId="77777777" w:rsidR="00B04B9A" w:rsidRDefault="00E76C0A">
      <w:pPr>
        <w:shd w:val="clear" w:color="auto" w:fill="F5F5F5"/>
      </w:pPr>
      <w:r>
        <w:rPr>
          <w:rFonts w:ascii="Consolas" w:eastAsia="Consolas" w:hAnsi="Consolas" w:cs="Consolas"/>
          <w:sz w:val="18"/>
          <w:szCs w:val="18"/>
        </w:rPr>
        <w:t xml:space="preserve"> </w:t>
      </w:r>
    </w:p>
    <w:p w14:paraId="5715AC09" w14:textId="77777777" w:rsidR="00B04B9A" w:rsidRDefault="00E76C0A">
      <w:pPr>
        <w:shd w:val="clear" w:color="auto" w:fill="F5F5F5"/>
      </w:pPr>
      <w:r>
        <w:rPr>
          <w:rFonts w:ascii="Consolas" w:eastAsia="Consolas" w:hAnsi="Consolas" w:cs="Consolas"/>
          <w:sz w:val="18"/>
          <w:szCs w:val="18"/>
        </w:rPr>
        <w:t># 6. Callbacks</w:t>
      </w:r>
    </w:p>
    <w:p w14:paraId="7575C0CA" w14:textId="77777777" w:rsidR="00B04B9A" w:rsidRDefault="00E76C0A">
      <w:pPr>
        <w:shd w:val="clear" w:color="auto" w:fill="F5F5F5"/>
      </w:pPr>
      <w:r>
        <w:rPr>
          <w:rFonts w:ascii="Consolas" w:eastAsia="Consolas" w:hAnsi="Consolas" w:cs="Consolas"/>
          <w:sz w:val="18"/>
          <w:szCs w:val="18"/>
        </w:rPr>
        <w:t>early_stop = EarlyStopping(</w:t>
      </w:r>
    </w:p>
    <w:p w14:paraId="4171F853" w14:textId="77777777" w:rsidR="00B04B9A" w:rsidRDefault="00E76C0A">
      <w:pPr>
        <w:shd w:val="clear" w:color="auto" w:fill="F5F5F5"/>
      </w:pPr>
      <w:r>
        <w:rPr>
          <w:rFonts w:ascii="Consolas" w:eastAsia="Consolas" w:hAnsi="Consolas" w:cs="Consolas"/>
          <w:sz w:val="18"/>
          <w:szCs w:val="18"/>
        </w:rPr>
        <w:t xml:space="preserve">    monitor='val_accuracy', patience=3,</w:t>
      </w:r>
    </w:p>
    <w:p w14:paraId="4C505434" w14:textId="77777777" w:rsidR="00B04B9A" w:rsidRDefault="00E76C0A">
      <w:pPr>
        <w:shd w:val="clear" w:color="auto" w:fill="F5F5F5"/>
      </w:pPr>
      <w:r>
        <w:rPr>
          <w:rFonts w:ascii="Consolas" w:eastAsia="Consolas" w:hAnsi="Consolas" w:cs="Consolas"/>
          <w:sz w:val="18"/>
          <w:szCs w:val="18"/>
        </w:rPr>
        <w:t xml:space="preserve">    restore_best_weights=True, verbose=1</w:t>
      </w:r>
    </w:p>
    <w:p w14:paraId="40BB36BE" w14:textId="77777777" w:rsidR="00B04B9A" w:rsidRDefault="00E76C0A">
      <w:pPr>
        <w:shd w:val="clear" w:color="auto" w:fill="F5F5F5"/>
      </w:pPr>
      <w:r>
        <w:rPr>
          <w:rFonts w:ascii="Consolas" w:eastAsia="Consolas" w:hAnsi="Consolas" w:cs="Consolas"/>
          <w:sz w:val="18"/>
          <w:szCs w:val="18"/>
        </w:rPr>
        <w:t>)</w:t>
      </w:r>
    </w:p>
    <w:p w14:paraId="692FE76B" w14:textId="77777777" w:rsidR="00B04B9A" w:rsidRDefault="00E76C0A">
      <w:pPr>
        <w:shd w:val="clear" w:color="auto" w:fill="F5F5F5"/>
      </w:pPr>
      <w:r>
        <w:rPr>
          <w:rFonts w:ascii="Consolas" w:eastAsia="Consolas" w:hAnsi="Consolas" w:cs="Consolas"/>
          <w:sz w:val="18"/>
          <w:szCs w:val="18"/>
        </w:rPr>
        <w:t>checkpoint = ModelCheckpoint(</w:t>
      </w:r>
    </w:p>
    <w:p w14:paraId="6DCDF040" w14:textId="77777777" w:rsidR="00B04B9A" w:rsidRDefault="00E76C0A">
      <w:pPr>
        <w:shd w:val="clear" w:color="auto" w:fill="F5F5F5"/>
      </w:pPr>
      <w:r>
        <w:rPr>
          <w:rFonts w:ascii="Consolas" w:eastAsia="Consolas" w:hAnsi="Consolas" w:cs="Consolas"/>
          <w:sz w:val="18"/>
          <w:szCs w:val="18"/>
        </w:rPr>
        <w:t xml:space="preserve">    'best_efficientnetb0.keras', monitor='val_accuracy',</w:t>
      </w:r>
    </w:p>
    <w:p w14:paraId="1086B52C" w14:textId="77777777" w:rsidR="00B04B9A" w:rsidRDefault="00E76C0A">
      <w:pPr>
        <w:shd w:val="clear" w:color="auto" w:fill="F5F5F5"/>
      </w:pPr>
      <w:r>
        <w:rPr>
          <w:rFonts w:ascii="Consolas" w:eastAsia="Consolas" w:hAnsi="Consolas" w:cs="Consolas"/>
          <w:sz w:val="18"/>
          <w:szCs w:val="18"/>
        </w:rPr>
        <w:lastRenderedPageBreak/>
        <w:t xml:space="preserve">    save_best_only=True, verbose=1</w:t>
      </w:r>
    </w:p>
    <w:p w14:paraId="1AE11E72" w14:textId="77777777" w:rsidR="00B04B9A" w:rsidRDefault="00E76C0A">
      <w:pPr>
        <w:shd w:val="clear" w:color="auto" w:fill="F5F5F5"/>
      </w:pPr>
      <w:r>
        <w:rPr>
          <w:rFonts w:ascii="Consolas" w:eastAsia="Consolas" w:hAnsi="Consolas" w:cs="Consolas"/>
          <w:sz w:val="18"/>
          <w:szCs w:val="18"/>
        </w:rPr>
        <w:t>)</w:t>
      </w:r>
    </w:p>
    <w:p w14:paraId="4959BD80" w14:textId="77777777" w:rsidR="00B04B9A" w:rsidRDefault="00E76C0A">
      <w:pPr>
        <w:shd w:val="clear" w:color="auto" w:fill="F5F5F5"/>
      </w:pPr>
      <w:r>
        <w:rPr>
          <w:rFonts w:ascii="Consolas" w:eastAsia="Consolas" w:hAnsi="Consolas" w:cs="Consolas"/>
          <w:sz w:val="18"/>
          <w:szCs w:val="18"/>
        </w:rPr>
        <w:t xml:space="preserve"> </w:t>
      </w:r>
    </w:p>
    <w:p w14:paraId="12C7B949" w14:textId="77777777" w:rsidR="00B04B9A" w:rsidRDefault="00E76C0A">
      <w:pPr>
        <w:shd w:val="clear" w:color="auto" w:fill="F5F5F5"/>
      </w:pPr>
      <w:r>
        <w:rPr>
          <w:rFonts w:ascii="Consolas" w:eastAsia="Consolas" w:hAnsi="Consolas" w:cs="Consolas"/>
          <w:sz w:val="18"/>
          <w:szCs w:val="18"/>
        </w:rPr>
        <w:t># 7. Phase 1: train the classifier head with the backbone frozen</w:t>
      </w:r>
    </w:p>
    <w:p w14:paraId="131BDA92" w14:textId="77777777" w:rsidR="00B04B9A" w:rsidRDefault="00E76C0A">
      <w:pPr>
        <w:shd w:val="clear" w:color="auto" w:fill="F5F5F5"/>
      </w:pPr>
      <w:r>
        <w:rPr>
          <w:rFonts w:ascii="Consolas" w:eastAsia="Consolas" w:hAnsi="Consolas" w:cs="Consolas"/>
          <w:sz w:val="18"/>
          <w:szCs w:val="18"/>
        </w:rPr>
        <w:t>history = model.fit(</w:t>
      </w:r>
    </w:p>
    <w:p w14:paraId="2E9CDD98" w14:textId="77777777" w:rsidR="00B04B9A" w:rsidRDefault="00E76C0A">
      <w:pPr>
        <w:shd w:val="clear" w:color="auto" w:fill="F5F5F5"/>
      </w:pPr>
      <w:r>
        <w:rPr>
          <w:rFonts w:ascii="Consolas" w:eastAsia="Consolas" w:hAnsi="Consolas" w:cs="Consolas"/>
          <w:sz w:val="18"/>
          <w:szCs w:val="18"/>
        </w:rPr>
        <w:t xml:space="preserve">    train_ds_e, validation_data=valid_ds_e, epochs=10,</w:t>
      </w:r>
    </w:p>
    <w:p w14:paraId="52EDDFCB" w14:textId="77777777" w:rsidR="00B04B9A" w:rsidRDefault="00E76C0A">
      <w:pPr>
        <w:shd w:val="clear" w:color="auto" w:fill="F5F5F5"/>
      </w:pPr>
      <w:r>
        <w:rPr>
          <w:rFonts w:ascii="Consolas" w:eastAsia="Consolas" w:hAnsi="Consolas" w:cs="Consolas"/>
          <w:sz w:val="18"/>
          <w:szCs w:val="18"/>
        </w:rPr>
        <w:t xml:space="preserve">    callbacks=[early_stop, checkpoint]</w:t>
      </w:r>
    </w:p>
    <w:p w14:paraId="0AAF44D8" w14:textId="77777777" w:rsidR="00B04B9A" w:rsidRDefault="00E76C0A">
      <w:pPr>
        <w:shd w:val="clear" w:color="auto" w:fill="F5F5F5"/>
      </w:pPr>
      <w:r>
        <w:rPr>
          <w:rFonts w:ascii="Consolas" w:eastAsia="Consolas" w:hAnsi="Consolas" w:cs="Consolas"/>
          <w:sz w:val="18"/>
          <w:szCs w:val="18"/>
        </w:rPr>
        <w:t>)</w:t>
      </w:r>
    </w:p>
    <w:p w14:paraId="00F0BAA2" w14:textId="77777777" w:rsidR="00B04B9A" w:rsidRDefault="00E76C0A">
      <w:pPr>
        <w:shd w:val="clear" w:color="auto" w:fill="F5F5F5"/>
      </w:pPr>
      <w:r>
        <w:rPr>
          <w:rFonts w:ascii="Consolas" w:eastAsia="Consolas" w:hAnsi="Consolas" w:cs="Consolas"/>
          <w:sz w:val="18"/>
          <w:szCs w:val="18"/>
        </w:rPr>
        <w:t xml:space="preserve"> </w:t>
      </w:r>
    </w:p>
    <w:p w14:paraId="2E349A1E" w14:textId="77777777" w:rsidR="00B04B9A" w:rsidRDefault="00E76C0A">
      <w:pPr>
        <w:shd w:val="clear" w:color="auto" w:fill="F5F5F5"/>
      </w:pPr>
      <w:r>
        <w:rPr>
          <w:rFonts w:ascii="Consolas" w:eastAsia="Consolas" w:hAnsi="Consolas" w:cs="Consolas"/>
          <w:sz w:val="18"/>
          <w:szCs w:val="18"/>
        </w:rPr>
        <w:t># 8. Optional Phase 2: unfreeze the top of the backbone and fine-tune</w:t>
      </w:r>
    </w:p>
    <w:p w14:paraId="33092C65" w14:textId="77777777" w:rsidR="00B04B9A" w:rsidRDefault="00E76C0A">
      <w:pPr>
        <w:shd w:val="clear" w:color="auto" w:fill="F5F5F5"/>
      </w:pPr>
      <w:r>
        <w:rPr>
          <w:rFonts w:ascii="Consolas" w:eastAsia="Consolas" w:hAnsi="Consolas" w:cs="Consolas"/>
          <w:sz w:val="18"/>
          <w:szCs w:val="18"/>
        </w:rPr>
        <w:t># at a low learning rate for a few more epochs.</w:t>
      </w:r>
    </w:p>
    <w:p w14:paraId="01F8E637" w14:textId="77777777" w:rsidR="00B04B9A" w:rsidRDefault="00E76C0A">
      <w:pPr>
        <w:shd w:val="clear" w:color="auto" w:fill="F5F5F5"/>
      </w:pPr>
      <w:r>
        <w:rPr>
          <w:rFonts w:ascii="Consolas" w:eastAsia="Consolas" w:hAnsi="Consolas" w:cs="Consolas"/>
          <w:sz w:val="18"/>
          <w:szCs w:val="18"/>
        </w:rPr>
        <w:t># base_model.trainable = True</w:t>
      </w:r>
    </w:p>
    <w:p w14:paraId="44A47AB3" w14:textId="77777777" w:rsidR="00B04B9A" w:rsidRDefault="00E76C0A">
      <w:pPr>
        <w:shd w:val="clear" w:color="auto" w:fill="F5F5F5"/>
      </w:pPr>
      <w:r>
        <w:rPr>
          <w:rFonts w:ascii="Consolas" w:eastAsia="Consolas" w:hAnsi="Consolas" w:cs="Consolas"/>
          <w:sz w:val="18"/>
          <w:szCs w:val="18"/>
        </w:rPr>
        <w:t># for layer in base_model.layers[:-20]:</w:t>
      </w:r>
    </w:p>
    <w:p w14:paraId="7503F563" w14:textId="77777777" w:rsidR="00B04B9A" w:rsidRDefault="00E76C0A">
      <w:pPr>
        <w:shd w:val="clear" w:color="auto" w:fill="F5F5F5"/>
      </w:pPr>
      <w:r>
        <w:rPr>
          <w:rFonts w:ascii="Consolas" w:eastAsia="Consolas" w:hAnsi="Consolas" w:cs="Consolas"/>
          <w:sz w:val="18"/>
          <w:szCs w:val="18"/>
        </w:rPr>
        <w:t>#     layer.trainable = False</w:t>
      </w:r>
    </w:p>
    <w:p w14:paraId="33E9D3A6" w14:textId="77777777" w:rsidR="00B04B9A" w:rsidRDefault="00E76C0A">
      <w:pPr>
        <w:shd w:val="clear" w:color="auto" w:fill="F5F5F5"/>
      </w:pPr>
      <w:r>
        <w:rPr>
          <w:rFonts w:ascii="Consolas" w:eastAsia="Consolas" w:hAnsi="Consolas" w:cs="Consolas"/>
          <w:sz w:val="18"/>
          <w:szCs w:val="18"/>
        </w:rPr>
        <w:t># model.compile(optimizer=tf.keras.optimizers.Adam(1e-5),</w:t>
      </w:r>
    </w:p>
    <w:p w14:paraId="2C69445F" w14:textId="77777777" w:rsidR="00B04B9A" w:rsidRDefault="00E76C0A">
      <w:pPr>
        <w:shd w:val="clear" w:color="auto" w:fill="F5F5F5"/>
      </w:pPr>
      <w:r>
        <w:rPr>
          <w:rFonts w:ascii="Consolas" w:eastAsia="Consolas" w:hAnsi="Consolas" w:cs="Consolas"/>
          <w:sz w:val="18"/>
          <w:szCs w:val="18"/>
        </w:rPr>
        <w:t>#               loss='sparse_categorical_crossentropy', metrics=['accuracy'])</w:t>
      </w:r>
    </w:p>
    <w:p w14:paraId="5D70CBC6" w14:textId="77777777" w:rsidR="00B04B9A" w:rsidRDefault="00E76C0A">
      <w:pPr>
        <w:shd w:val="clear" w:color="auto" w:fill="F5F5F5"/>
      </w:pPr>
      <w:r>
        <w:rPr>
          <w:rFonts w:ascii="Consolas" w:eastAsia="Consolas" w:hAnsi="Consolas" w:cs="Consolas"/>
          <w:sz w:val="18"/>
          <w:szCs w:val="18"/>
        </w:rPr>
        <w:t># history_ft = model.fit(train_ds_e, validation_data=valid_ds_e, epochs=5,</w:t>
      </w:r>
    </w:p>
    <w:p w14:paraId="4B464DE9" w14:textId="77777777" w:rsidR="00B04B9A" w:rsidRDefault="00E76C0A">
      <w:pPr>
        <w:shd w:val="clear" w:color="auto" w:fill="F5F5F5"/>
      </w:pPr>
      <w:r>
        <w:rPr>
          <w:rFonts w:ascii="Consolas" w:eastAsia="Consolas" w:hAnsi="Consolas" w:cs="Consolas"/>
          <w:sz w:val="18"/>
          <w:szCs w:val="18"/>
        </w:rPr>
        <w:t>#                         callbacks=[early_stop, checkpoint])</w:t>
      </w:r>
    </w:p>
    <w:p w14:paraId="6327BB75" w14:textId="77777777" w:rsidR="00B04B9A" w:rsidRDefault="00E76C0A">
      <w:pPr>
        <w:shd w:val="clear" w:color="auto" w:fill="F5F5F5"/>
      </w:pPr>
      <w:r>
        <w:rPr>
          <w:rFonts w:ascii="Consolas" w:eastAsia="Consolas" w:hAnsi="Consolas" w:cs="Consolas"/>
          <w:sz w:val="18"/>
          <w:szCs w:val="18"/>
        </w:rPr>
        <w:t xml:space="preserve"> </w:t>
      </w:r>
    </w:p>
    <w:p w14:paraId="064F7337" w14:textId="77777777" w:rsidR="00B04B9A" w:rsidRDefault="00E76C0A">
      <w:pPr>
        <w:shd w:val="clear" w:color="auto" w:fill="F5F5F5"/>
      </w:pPr>
      <w:r>
        <w:rPr>
          <w:rFonts w:ascii="Consolas" w:eastAsia="Consolas" w:hAnsi="Consolas" w:cs="Consolas"/>
          <w:sz w:val="18"/>
          <w:szCs w:val="18"/>
        </w:rPr>
        <w:t># 9. Plot accuracy / loss curves</w:t>
      </w:r>
    </w:p>
    <w:p w14:paraId="3103B430" w14:textId="77777777" w:rsidR="00B04B9A" w:rsidRDefault="00E76C0A">
      <w:pPr>
        <w:shd w:val="clear" w:color="auto" w:fill="F5F5F5"/>
      </w:pPr>
      <w:r>
        <w:rPr>
          <w:rFonts w:ascii="Consolas" w:eastAsia="Consolas" w:hAnsi="Consolas" w:cs="Consolas"/>
          <w:sz w:val="18"/>
          <w:szCs w:val="18"/>
        </w:rPr>
        <w:t>plt.figure(figsize=(12, 5))</w:t>
      </w:r>
    </w:p>
    <w:p w14:paraId="7624598B" w14:textId="77777777" w:rsidR="00B04B9A" w:rsidRDefault="00E76C0A">
      <w:pPr>
        <w:shd w:val="clear" w:color="auto" w:fill="F5F5F5"/>
      </w:pPr>
      <w:r>
        <w:rPr>
          <w:rFonts w:ascii="Consolas" w:eastAsia="Consolas" w:hAnsi="Consolas" w:cs="Consolas"/>
          <w:sz w:val="18"/>
          <w:szCs w:val="18"/>
        </w:rPr>
        <w:t>plt.subplot(1, 2, 1)</w:t>
      </w:r>
    </w:p>
    <w:p w14:paraId="6B8C2DF8" w14:textId="77777777" w:rsidR="00B04B9A" w:rsidRDefault="00E76C0A">
      <w:pPr>
        <w:shd w:val="clear" w:color="auto" w:fill="F5F5F5"/>
      </w:pPr>
      <w:r>
        <w:rPr>
          <w:rFonts w:ascii="Consolas" w:eastAsia="Consolas" w:hAnsi="Consolas" w:cs="Consolas"/>
          <w:sz w:val="18"/>
          <w:szCs w:val="18"/>
        </w:rPr>
        <w:t>plt.plot(history.history['accuracy'])</w:t>
      </w:r>
    </w:p>
    <w:p w14:paraId="7BCC6253" w14:textId="77777777" w:rsidR="00B04B9A" w:rsidRDefault="00E76C0A">
      <w:pPr>
        <w:shd w:val="clear" w:color="auto" w:fill="F5F5F5"/>
      </w:pPr>
      <w:r>
        <w:rPr>
          <w:rFonts w:ascii="Consolas" w:eastAsia="Consolas" w:hAnsi="Consolas" w:cs="Consolas"/>
          <w:sz w:val="18"/>
          <w:szCs w:val="18"/>
        </w:rPr>
        <w:t>plt.plot(history.history['val_accuracy'])</w:t>
      </w:r>
    </w:p>
    <w:p w14:paraId="6AE50542" w14:textId="77777777" w:rsidR="00B04B9A" w:rsidRDefault="00E76C0A">
      <w:pPr>
        <w:shd w:val="clear" w:color="auto" w:fill="F5F5F5"/>
      </w:pPr>
      <w:r>
        <w:rPr>
          <w:rFonts w:ascii="Consolas" w:eastAsia="Consolas" w:hAnsi="Consolas" w:cs="Consolas"/>
          <w:sz w:val="18"/>
          <w:szCs w:val="18"/>
        </w:rPr>
        <w:t>plt.title("EfficientNetB0 Accuracy")</w:t>
      </w:r>
    </w:p>
    <w:p w14:paraId="6F079F99" w14:textId="77777777" w:rsidR="00B04B9A" w:rsidRDefault="00E76C0A">
      <w:pPr>
        <w:shd w:val="clear" w:color="auto" w:fill="F5F5F5"/>
      </w:pPr>
      <w:r>
        <w:rPr>
          <w:rFonts w:ascii="Consolas" w:eastAsia="Consolas" w:hAnsi="Consolas" w:cs="Consolas"/>
          <w:sz w:val="18"/>
          <w:szCs w:val="18"/>
        </w:rPr>
        <w:t>plt.xlabel("Epoch"); plt.ylabel("Accuracy")</w:t>
      </w:r>
    </w:p>
    <w:p w14:paraId="12829CB5" w14:textId="77777777" w:rsidR="00B04B9A" w:rsidRDefault="00E76C0A">
      <w:pPr>
        <w:shd w:val="clear" w:color="auto" w:fill="F5F5F5"/>
      </w:pPr>
      <w:r>
        <w:rPr>
          <w:rFonts w:ascii="Consolas" w:eastAsia="Consolas" w:hAnsi="Consolas" w:cs="Consolas"/>
          <w:sz w:val="18"/>
          <w:szCs w:val="18"/>
        </w:rPr>
        <w:t>plt.legend(['Train', 'Validation'])</w:t>
      </w:r>
    </w:p>
    <w:p w14:paraId="37C2836D" w14:textId="77777777" w:rsidR="00B04B9A" w:rsidRDefault="00E76C0A">
      <w:pPr>
        <w:shd w:val="clear" w:color="auto" w:fill="F5F5F5"/>
      </w:pPr>
      <w:r>
        <w:rPr>
          <w:rFonts w:ascii="Consolas" w:eastAsia="Consolas" w:hAnsi="Consolas" w:cs="Consolas"/>
          <w:sz w:val="18"/>
          <w:szCs w:val="18"/>
        </w:rPr>
        <w:t xml:space="preserve"> </w:t>
      </w:r>
    </w:p>
    <w:p w14:paraId="3C38C4DD" w14:textId="77777777" w:rsidR="00B04B9A" w:rsidRDefault="00E76C0A">
      <w:pPr>
        <w:shd w:val="clear" w:color="auto" w:fill="F5F5F5"/>
      </w:pPr>
      <w:r>
        <w:rPr>
          <w:rFonts w:ascii="Consolas" w:eastAsia="Consolas" w:hAnsi="Consolas" w:cs="Consolas"/>
          <w:sz w:val="18"/>
          <w:szCs w:val="18"/>
        </w:rPr>
        <w:t>plt.subplot(1, 2, 2)</w:t>
      </w:r>
    </w:p>
    <w:p w14:paraId="68E52B13" w14:textId="77777777" w:rsidR="00B04B9A" w:rsidRDefault="00E76C0A">
      <w:pPr>
        <w:shd w:val="clear" w:color="auto" w:fill="F5F5F5"/>
      </w:pPr>
      <w:r>
        <w:rPr>
          <w:rFonts w:ascii="Consolas" w:eastAsia="Consolas" w:hAnsi="Consolas" w:cs="Consolas"/>
          <w:sz w:val="18"/>
          <w:szCs w:val="18"/>
        </w:rPr>
        <w:t>plt.plot(history.history['loss'])</w:t>
      </w:r>
    </w:p>
    <w:p w14:paraId="3AB25B1C" w14:textId="77777777" w:rsidR="00B04B9A" w:rsidRDefault="00E76C0A">
      <w:pPr>
        <w:shd w:val="clear" w:color="auto" w:fill="F5F5F5"/>
      </w:pPr>
      <w:r>
        <w:rPr>
          <w:rFonts w:ascii="Consolas" w:eastAsia="Consolas" w:hAnsi="Consolas" w:cs="Consolas"/>
          <w:sz w:val="18"/>
          <w:szCs w:val="18"/>
        </w:rPr>
        <w:t>plt.plot(history.history['val_loss'])</w:t>
      </w:r>
    </w:p>
    <w:p w14:paraId="675E0787" w14:textId="77777777" w:rsidR="00B04B9A" w:rsidRDefault="00E76C0A">
      <w:pPr>
        <w:shd w:val="clear" w:color="auto" w:fill="F5F5F5"/>
      </w:pPr>
      <w:r>
        <w:rPr>
          <w:rFonts w:ascii="Consolas" w:eastAsia="Consolas" w:hAnsi="Consolas" w:cs="Consolas"/>
          <w:sz w:val="18"/>
          <w:szCs w:val="18"/>
        </w:rPr>
        <w:t>plt.title("EfficientNetB0 Loss")</w:t>
      </w:r>
    </w:p>
    <w:p w14:paraId="1D53B564" w14:textId="77777777" w:rsidR="00B04B9A" w:rsidRDefault="00E76C0A">
      <w:pPr>
        <w:shd w:val="clear" w:color="auto" w:fill="F5F5F5"/>
      </w:pPr>
      <w:r>
        <w:rPr>
          <w:rFonts w:ascii="Consolas" w:eastAsia="Consolas" w:hAnsi="Consolas" w:cs="Consolas"/>
          <w:sz w:val="18"/>
          <w:szCs w:val="18"/>
        </w:rPr>
        <w:t>plt.xlabel("Epoch"); plt.ylabel("Loss")</w:t>
      </w:r>
    </w:p>
    <w:p w14:paraId="2F626DA9" w14:textId="77777777" w:rsidR="00B04B9A" w:rsidRDefault="00E76C0A">
      <w:pPr>
        <w:shd w:val="clear" w:color="auto" w:fill="F5F5F5"/>
      </w:pPr>
      <w:r>
        <w:rPr>
          <w:rFonts w:ascii="Consolas" w:eastAsia="Consolas" w:hAnsi="Consolas" w:cs="Consolas"/>
          <w:sz w:val="18"/>
          <w:szCs w:val="18"/>
        </w:rPr>
        <w:t>plt.legend(['Train', 'Validation'])</w:t>
      </w:r>
    </w:p>
    <w:p w14:paraId="6E15A5F0" w14:textId="77777777" w:rsidR="00B04B9A" w:rsidRDefault="00E76C0A">
      <w:pPr>
        <w:shd w:val="clear" w:color="auto" w:fill="F5F5F5"/>
      </w:pPr>
      <w:r>
        <w:rPr>
          <w:rFonts w:ascii="Consolas" w:eastAsia="Consolas" w:hAnsi="Consolas" w:cs="Consolas"/>
          <w:sz w:val="18"/>
          <w:szCs w:val="18"/>
        </w:rPr>
        <w:t>plt.tight_layout(); plt.show()</w:t>
      </w:r>
    </w:p>
    <w:p w14:paraId="4F8BD535" w14:textId="77777777" w:rsidR="00B04B9A" w:rsidRDefault="00E76C0A">
      <w:pPr>
        <w:shd w:val="clear" w:color="auto" w:fill="F5F5F5"/>
      </w:pPr>
      <w:r>
        <w:rPr>
          <w:rFonts w:ascii="Consolas" w:eastAsia="Consolas" w:hAnsi="Consolas" w:cs="Consolas"/>
          <w:sz w:val="18"/>
          <w:szCs w:val="18"/>
        </w:rPr>
        <w:t xml:space="preserve"> </w:t>
      </w:r>
    </w:p>
    <w:p w14:paraId="427F372F" w14:textId="77777777" w:rsidR="00B04B9A" w:rsidRDefault="00E76C0A">
      <w:pPr>
        <w:shd w:val="clear" w:color="auto" w:fill="F5F5F5"/>
      </w:pPr>
      <w:r>
        <w:rPr>
          <w:rFonts w:ascii="Consolas" w:eastAsia="Consolas" w:hAnsi="Consolas" w:cs="Consolas"/>
          <w:sz w:val="18"/>
          <w:szCs w:val="18"/>
        </w:rPr>
        <w:t># 10. Evaluate on the test set (best restored weights)</w:t>
      </w:r>
    </w:p>
    <w:p w14:paraId="2574D341" w14:textId="77777777" w:rsidR="00B04B9A" w:rsidRDefault="00E76C0A">
      <w:pPr>
        <w:shd w:val="clear" w:color="auto" w:fill="F5F5F5"/>
      </w:pPr>
      <w:r>
        <w:rPr>
          <w:rFonts w:ascii="Consolas" w:eastAsia="Consolas" w:hAnsi="Consolas" w:cs="Consolas"/>
          <w:sz w:val="18"/>
          <w:szCs w:val="18"/>
        </w:rPr>
        <w:t>test_loss, test_accuracy = model.evaluate(test_ds_e)</w:t>
      </w:r>
    </w:p>
    <w:p w14:paraId="0DD91B8A" w14:textId="77777777" w:rsidR="00B04B9A" w:rsidRDefault="00E76C0A">
      <w:pPr>
        <w:shd w:val="clear" w:color="auto" w:fill="F5F5F5"/>
      </w:pPr>
      <w:r>
        <w:rPr>
          <w:rFonts w:ascii="Consolas" w:eastAsia="Consolas" w:hAnsi="Consolas" w:cs="Consolas"/>
          <w:sz w:val="18"/>
          <w:szCs w:val="18"/>
        </w:rPr>
        <w:t>print(f"EfficientNetB0 — Test Accuracy: {test_accuracy:.4f}, Test Loss: {test_loss:.4f}")</w:t>
      </w:r>
    </w:p>
    <w:p w14:paraId="5D023614" w14:textId="77777777" w:rsidR="00B04B9A" w:rsidRDefault="00E76C0A">
      <w:pPr>
        <w:shd w:val="clear" w:color="auto" w:fill="F5F5F5"/>
      </w:pPr>
      <w:r>
        <w:rPr>
          <w:rFonts w:ascii="Consolas" w:eastAsia="Consolas" w:hAnsi="Consolas" w:cs="Consolas"/>
          <w:sz w:val="18"/>
          <w:szCs w:val="18"/>
        </w:rPr>
        <w:t xml:space="preserve"> </w:t>
      </w:r>
    </w:p>
    <w:sectPr w:rsidR="00B04B9A" w:rsidSect="00075A61">
      <w:pgSz w:w="11906" w:h="16838"/>
      <w:pgMar w:top="1134" w:right="1134" w:bottom="1134" w:left="1134" w:header="708" w:footer="708" w:gutter="0"/>
      <w:pgBorders w:offsetFrom="page">
        <w:top w:val="single" w:sz="18" w:space="24" w:color="002060"/>
        <w:left w:val="single" w:sz="18" w:space="24" w:color="002060"/>
        <w:bottom w:val="single" w:sz="18" w:space="24" w:color="002060"/>
        <w:right w:val="single" w:sz="18" w:space="24" w:color="002060"/>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2124"/>
    <w:multiLevelType w:val="hybridMultilevel"/>
    <w:tmpl w:val="420C2F3C"/>
    <w:lvl w:ilvl="0" w:tplc="677A2D6C">
      <w:start w:val="1"/>
      <w:numFmt w:val="bullet"/>
      <w:lvlText w:val="●"/>
      <w:lvlJc w:val="left"/>
      <w:pPr>
        <w:ind w:left="720" w:hanging="360"/>
      </w:pPr>
    </w:lvl>
    <w:lvl w:ilvl="1" w:tplc="E91C870C">
      <w:start w:val="1"/>
      <w:numFmt w:val="bullet"/>
      <w:lvlText w:val="○"/>
      <w:lvlJc w:val="left"/>
      <w:pPr>
        <w:ind w:left="1440" w:hanging="360"/>
      </w:pPr>
    </w:lvl>
    <w:lvl w:ilvl="2" w:tplc="412CC04C">
      <w:start w:val="1"/>
      <w:numFmt w:val="bullet"/>
      <w:lvlText w:val="■"/>
      <w:lvlJc w:val="left"/>
      <w:pPr>
        <w:ind w:left="2160" w:hanging="360"/>
      </w:pPr>
    </w:lvl>
    <w:lvl w:ilvl="3" w:tplc="D324A7D8">
      <w:start w:val="1"/>
      <w:numFmt w:val="bullet"/>
      <w:lvlText w:val="●"/>
      <w:lvlJc w:val="left"/>
      <w:pPr>
        <w:ind w:left="2880" w:hanging="360"/>
      </w:pPr>
    </w:lvl>
    <w:lvl w:ilvl="4" w:tplc="9A24CC56">
      <w:start w:val="1"/>
      <w:numFmt w:val="bullet"/>
      <w:lvlText w:val="○"/>
      <w:lvlJc w:val="left"/>
      <w:pPr>
        <w:ind w:left="3600" w:hanging="360"/>
      </w:pPr>
    </w:lvl>
    <w:lvl w:ilvl="5" w:tplc="A6C0BC32">
      <w:start w:val="1"/>
      <w:numFmt w:val="bullet"/>
      <w:lvlText w:val="■"/>
      <w:lvlJc w:val="left"/>
      <w:pPr>
        <w:ind w:left="4320" w:hanging="360"/>
      </w:pPr>
    </w:lvl>
    <w:lvl w:ilvl="6" w:tplc="4C6AD006">
      <w:start w:val="1"/>
      <w:numFmt w:val="bullet"/>
      <w:lvlText w:val="●"/>
      <w:lvlJc w:val="left"/>
      <w:pPr>
        <w:ind w:left="5040" w:hanging="360"/>
      </w:pPr>
    </w:lvl>
    <w:lvl w:ilvl="7" w:tplc="F6ACBE10">
      <w:start w:val="1"/>
      <w:numFmt w:val="bullet"/>
      <w:lvlText w:val="●"/>
      <w:lvlJc w:val="left"/>
      <w:pPr>
        <w:ind w:left="5760" w:hanging="360"/>
      </w:pPr>
    </w:lvl>
    <w:lvl w:ilvl="8" w:tplc="10F8616E">
      <w:start w:val="1"/>
      <w:numFmt w:val="bullet"/>
      <w:lvlText w:val="●"/>
      <w:lvlJc w:val="left"/>
      <w:pPr>
        <w:ind w:left="6480" w:hanging="360"/>
      </w:pPr>
    </w:lvl>
  </w:abstractNum>
  <w:num w:numId="1" w16cid:durableId="51708025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B9A"/>
    <w:rsid w:val="00007A32"/>
    <w:rsid w:val="00020AC6"/>
    <w:rsid w:val="000428F4"/>
    <w:rsid w:val="00051E6E"/>
    <w:rsid w:val="00075A61"/>
    <w:rsid w:val="000A4271"/>
    <w:rsid w:val="000C4CFE"/>
    <w:rsid w:val="000D0A5B"/>
    <w:rsid w:val="0010009A"/>
    <w:rsid w:val="00124E05"/>
    <w:rsid w:val="00141D4B"/>
    <w:rsid w:val="0015165F"/>
    <w:rsid w:val="00161700"/>
    <w:rsid w:val="0018349A"/>
    <w:rsid w:val="001B3DF8"/>
    <w:rsid w:val="001E3866"/>
    <w:rsid w:val="001E5671"/>
    <w:rsid w:val="001F5155"/>
    <w:rsid w:val="001F53B3"/>
    <w:rsid w:val="0020125A"/>
    <w:rsid w:val="00203CB9"/>
    <w:rsid w:val="00204B6B"/>
    <w:rsid w:val="00210696"/>
    <w:rsid w:val="00212B9E"/>
    <w:rsid w:val="0024275F"/>
    <w:rsid w:val="00244F9A"/>
    <w:rsid w:val="00247EEA"/>
    <w:rsid w:val="002D0E22"/>
    <w:rsid w:val="002D5BA3"/>
    <w:rsid w:val="002E0CFB"/>
    <w:rsid w:val="002E40A0"/>
    <w:rsid w:val="002E46E5"/>
    <w:rsid w:val="00330C83"/>
    <w:rsid w:val="003805F2"/>
    <w:rsid w:val="003A26F9"/>
    <w:rsid w:val="00425E8D"/>
    <w:rsid w:val="004360CE"/>
    <w:rsid w:val="0045704B"/>
    <w:rsid w:val="00463623"/>
    <w:rsid w:val="004933CD"/>
    <w:rsid w:val="004964D5"/>
    <w:rsid w:val="004D4AFF"/>
    <w:rsid w:val="00544626"/>
    <w:rsid w:val="005573EB"/>
    <w:rsid w:val="0056060D"/>
    <w:rsid w:val="0056782B"/>
    <w:rsid w:val="005B43F9"/>
    <w:rsid w:val="005E34D0"/>
    <w:rsid w:val="00605928"/>
    <w:rsid w:val="00646330"/>
    <w:rsid w:val="006D0822"/>
    <w:rsid w:val="006D1556"/>
    <w:rsid w:val="006E1295"/>
    <w:rsid w:val="006F0BEC"/>
    <w:rsid w:val="007104E8"/>
    <w:rsid w:val="00770F9B"/>
    <w:rsid w:val="00785D71"/>
    <w:rsid w:val="007A6FAE"/>
    <w:rsid w:val="007B00BC"/>
    <w:rsid w:val="007D4FAB"/>
    <w:rsid w:val="007F3D60"/>
    <w:rsid w:val="00827713"/>
    <w:rsid w:val="0084400F"/>
    <w:rsid w:val="00846880"/>
    <w:rsid w:val="008643FD"/>
    <w:rsid w:val="00871D7C"/>
    <w:rsid w:val="00875938"/>
    <w:rsid w:val="00880A28"/>
    <w:rsid w:val="00896879"/>
    <w:rsid w:val="008F2464"/>
    <w:rsid w:val="00903A74"/>
    <w:rsid w:val="0095692B"/>
    <w:rsid w:val="009A17A9"/>
    <w:rsid w:val="009C5B2B"/>
    <w:rsid w:val="009C60B4"/>
    <w:rsid w:val="00A0201D"/>
    <w:rsid w:val="00A02BD3"/>
    <w:rsid w:val="00A11D5E"/>
    <w:rsid w:val="00A24FEA"/>
    <w:rsid w:val="00A53A83"/>
    <w:rsid w:val="00A95519"/>
    <w:rsid w:val="00A96D5B"/>
    <w:rsid w:val="00AB6DB4"/>
    <w:rsid w:val="00AC168F"/>
    <w:rsid w:val="00B04B9A"/>
    <w:rsid w:val="00B1305D"/>
    <w:rsid w:val="00B30BCA"/>
    <w:rsid w:val="00B71BF4"/>
    <w:rsid w:val="00BD5102"/>
    <w:rsid w:val="00BE4A4E"/>
    <w:rsid w:val="00BF4941"/>
    <w:rsid w:val="00C33810"/>
    <w:rsid w:val="00C54EB9"/>
    <w:rsid w:val="00C66D3A"/>
    <w:rsid w:val="00C90F8A"/>
    <w:rsid w:val="00C95CB7"/>
    <w:rsid w:val="00CA2BE2"/>
    <w:rsid w:val="00CB11C5"/>
    <w:rsid w:val="00CB17A2"/>
    <w:rsid w:val="00CD0143"/>
    <w:rsid w:val="00CD45E8"/>
    <w:rsid w:val="00D0693F"/>
    <w:rsid w:val="00D44490"/>
    <w:rsid w:val="00D44CC2"/>
    <w:rsid w:val="00D8711B"/>
    <w:rsid w:val="00DB397B"/>
    <w:rsid w:val="00E1340A"/>
    <w:rsid w:val="00E2790F"/>
    <w:rsid w:val="00E34218"/>
    <w:rsid w:val="00E57BF3"/>
    <w:rsid w:val="00E70C8B"/>
    <w:rsid w:val="00E7493C"/>
    <w:rsid w:val="00E7659D"/>
    <w:rsid w:val="00E76C0A"/>
    <w:rsid w:val="00EB155A"/>
    <w:rsid w:val="00EB6FF3"/>
    <w:rsid w:val="00ED4549"/>
    <w:rsid w:val="00EE1714"/>
    <w:rsid w:val="00EE2206"/>
    <w:rsid w:val="00EF75FC"/>
    <w:rsid w:val="00F515AC"/>
    <w:rsid w:val="00F810A3"/>
    <w:rsid w:val="00FB47B9"/>
    <w:rsid w:val="00FE19A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D07F3"/>
  <w15:docId w15:val="{20BFDF95-08F5-449A-B390-2BE457872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DB397B"/>
    <w:pPr>
      <w:outlineLvl w:val="0"/>
    </w:pPr>
    <w:rPr>
      <w:b/>
      <w:color w:val="275317" w:themeColor="accent6" w:themeShade="80"/>
      <w:sz w:val="36"/>
      <w:szCs w:val="32"/>
    </w:rPr>
  </w:style>
  <w:style w:type="paragraph" w:styleId="Heading2">
    <w:name w:val="heading 2"/>
    <w:uiPriority w:val="9"/>
    <w:unhideWhenUsed/>
    <w:qFormat/>
    <w:rsid w:val="00DB397B"/>
    <w:pPr>
      <w:outlineLvl w:val="1"/>
    </w:pPr>
    <w:rPr>
      <w:b/>
      <w:color w:val="275317" w:themeColor="accent6" w:themeShade="80"/>
      <w:sz w:val="28"/>
      <w:szCs w:val="26"/>
    </w:rPr>
  </w:style>
  <w:style w:type="paragraph" w:styleId="Heading3">
    <w:name w:val="heading 3"/>
    <w:uiPriority w:val="9"/>
    <w:unhideWhenUsed/>
    <w:qFormat/>
    <w:rsid w:val="003805F2"/>
    <w:pPr>
      <w:outlineLvl w:val="2"/>
    </w:pPr>
    <w:rPr>
      <w:b/>
      <w:color w:val="275317" w:themeColor="accent6" w:themeShade="80"/>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7A6FAE"/>
    <w:pPr>
      <w:spacing w:after="100"/>
    </w:pPr>
  </w:style>
  <w:style w:type="paragraph" w:styleId="TOC2">
    <w:name w:val="toc 2"/>
    <w:basedOn w:val="Normal"/>
    <w:next w:val="Normal"/>
    <w:autoRedefine/>
    <w:uiPriority w:val="39"/>
    <w:unhideWhenUsed/>
    <w:rsid w:val="007A6FAE"/>
    <w:pPr>
      <w:spacing w:after="100"/>
      <w:ind w:left="220"/>
    </w:pPr>
  </w:style>
  <w:style w:type="paragraph" w:styleId="NoSpacing">
    <w:name w:val="No Spacing"/>
    <w:uiPriority w:val="1"/>
    <w:qFormat/>
    <w:rsid w:val="00A53A83"/>
    <w:rPr>
      <w:rFonts w:asciiTheme="minorHAnsi" w:eastAsiaTheme="minorHAnsi" w:hAnsiTheme="minorHAnsi" w:cstheme="minorBidi"/>
      <w:color w:val="0E2841" w:themeColor="text2"/>
      <w:sz w:val="20"/>
      <w:szCs w:val="20"/>
      <w:lang w:val="en-US" w:eastAsia="en-US"/>
    </w:rPr>
  </w:style>
  <w:style w:type="paragraph" w:styleId="TOCHeading">
    <w:name w:val="TOC Heading"/>
    <w:basedOn w:val="Heading1"/>
    <w:next w:val="Normal"/>
    <w:uiPriority w:val="39"/>
    <w:unhideWhenUsed/>
    <w:qFormat/>
    <w:rsid w:val="00020AC6"/>
    <w:pPr>
      <w:keepNext/>
      <w:keepLines/>
      <w:spacing w:before="240" w:line="259" w:lineRule="auto"/>
      <w:outlineLvl w:val="9"/>
    </w:pPr>
    <w:rPr>
      <w:rFonts w:asciiTheme="majorHAnsi" w:eastAsiaTheme="majorEastAsia" w:hAnsiTheme="majorHAnsi" w:cstheme="majorBidi"/>
      <w:b w:val="0"/>
      <w:color w:val="0F4761" w:themeColor="accent1" w:themeShade="BF"/>
      <w:sz w:val="32"/>
      <w:lang w:val="en-US" w:eastAsia="en-US"/>
    </w:rPr>
  </w:style>
  <w:style w:type="paragraph" w:styleId="TOC3">
    <w:name w:val="toc 3"/>
    <w:basedOn w:val="Normal"/>
    <w:next w:val="Normal"/>
    <w:autoRedefine/>
    <w:uiPriority w:val="39"/>
    <w:unhideWhenUsed/>
    <w:rsid w:val="00020AC6"/>
    <w:pPr>
      <w:spacing w:after="100"/>
      <w:ind w:left="440"/>
    </w:pPr>
  </w:style>
  <w:style w:type="paragraph" w:styleId="Caption">
    <w:name w:val="caption"/>
    <w:basedOn w:val="Normal"/>
    <w:next w:val="Normal"/>
    <w:uiPriority w:val="35"/>
    <w:unhideWhenUsed/>
    <w:qFormat/>
    <w:rsid w:val="00C95CB7"/>
    <w:pPr>
      <w:spacing w:after="200"/>
    </w:pPr>
    <w:rPr>
      <w:i/>
      <w:iCs/>
      <w:color w:val="0E2841" w:themeColor="text2"/>
      <w:sz w:val="18"/>
      <w:szCs w:val="18"/>
    </w:rPr>
  </w:style>
  <w:style w:type="paragraph" w:styleId="TableofFigures">
    <w:name w:val="table of figures"/>
    <w:basedOn w:val="Normal"/>
    <w:next w:val="Normal"/>
    <w:uiPriority w:val="99"/>
    <w:unhideWhenUsed/>
    <w:rsid w:val="006D1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2026-07-17T00:00:00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6" ma:contentTypeDescription="Create a new document." ma:contentTypeScope="" ma:versionID="39e163ceeb1d4b2ead582f3cd0d4147c">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1a9929b966f4b6431cfe7da1aa33cc4b"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System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88CE77-43FD-467B-82A2-D9A21A2FD574}">
  <ds:schemaRefs>
    <ds:schemaRef ds:uri="http://schemas.openxmlformats.org/officeDocument/2006/bibliography"/>
  </ds:schemaRefs>
</ds:datastoreItem>
</file>

<file path=customXml/itemProps3.xml><?xml version="1.0" encoding="utf-8"?>
<ds:datastoreItem xmlns:ds="http://schemas.openxmlformats.org/officeDocument/2006/customXml" ds:itemID="{DCC22A48-1B7D-4004-AFB1-662112EA03DD}">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09C43D74-5AF5-4B00-B966-0946D62AB313}">
  <ds:schemaRefs>
    <ds:schemaRef ds:uri="http://schemas.microsoft.com/sharepoint/v3/contenttype/forms"/>
  </ds:schemaRefs>
</ds:datastoreItem>
</file>

<file path=customXml/itemProps5.xml><?xml version="1.0" encoding="utf-8"?>
<ds:datastoreItem xmlns:ds="http://schemas.openxmlformats.org/officeDocument/2006/customXml" ds:itemID="{00C8802C-A6B3-4A0C-8621-6ADE5FDBC7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22</Pages>
  <Words>6717</Words>
  <Characters>38289</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Classifying Plant Leaf Diseases with Convolutional Neural Networks</vt:lpstr>
    </vt:vector>
  </TitlesOfParts>
  <Company/>
  <LinksUpToDate>false</LinksUpToDate>
  <CharactersWithSpaces>44917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Classifying Plant Leaf Diseases with Convolutional Neural Networks</dc:title>
  <dc:creator>MSc Data and Artificial Intelligence</dc:creator>
  <cp:lastModifiedBy>Sana Khan (2239157)</cp:lastModifiedBy>
  <cp:revision>52</cp:revision>
  <dcterms:created xsi:type="dcterms:W3CDTF">2026-07-17T11:39:00Z</dcterms:created>
  <dcterms:modified xsi:type="dcterms:W3CDTF">2026-07-17T12:41:00Z</dcterms:modified>
  <cp:category>ACCA7025</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