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C3C58" w14:textId="3B501013" w:rsidR="003A06EA" w:rsidRDefault="003A06EA" w:rsidP="003A06EA">
      <w:pPr>
        <w:rPr>
          <w:rFonts w:ascii="Times New Roman" w:hAnsi="Times New Roman"/>
          <w:color w:val="201F1E"/>
          <w:sz w:val="24"/>
          <w:szCs w:val="24"/>
          <w:shd w:val="clear" w:color="auto" w:fill="FFFFFF"/>
        </w:rPr>
      </w:pPr>
    </w:p>
    <w:p w14:paraId="0553D477" w14:textId="77777777" w:rsidR="003A06EA" w:rsidRDefault="003A06EA" w:rsidP="003A06EA">
      <w:pPr>
        <w:rPr>
          <w:rFonts w:ascii="Times New Roman" w:hAnsi="Times New Roman"/>
          <w:color w:val="201F1E"/>
          <w:sz w:val="24"/>
          <w:szCs w:val="24"/>
          <w:shd w:val="clear" w:color="auto" w:fill="FFFFFF"/>
        </w:rPr>
      </w:pPr>
    </w:p>
    <w:p w14:paraId="7C0A7A32" w14:textId="77777777" w:rsidR="003A06EA" w:rsidRDefault="003A06EA" w:rsidP="003A06EA">
      <w:pPr>
        <w:rPr>
          <w:rFonts w:ascii="Times New Roman" w:hAnsi="Times New Roman"/>
          <w:color w:val="201F1E"/>
          <w:sz w:val="24"/>
          <w:szCs w:val="24"/>
          <w:shd w:val="clear" w:color="auto" w:fill="FFFFFF"/>
        </w:rPr>
      </w:pPr>
    </w:p>
    <w:p w14:paraId="46DFE0EC" w14:textId="77777777" w:rsidR="003A06EA" w:rsidRDefault="003A06EA" w:rsidP="003A06EA">
      <w:pPr>
        <w:rPr>
          <w:rFonts w:ascii="Times New Roman" w:hAnsi="Times New Roman"/>
          <w:color w:val="201F1E"/>
          <w:sz w:val="24"/>
          <w:szCs w:val="24"/>
          <w:shd w:val="clear" w:color="auto" w:fill="FFFFFF"/>
        </w:rPr>
      </w:pPr>
    </w:p>
    <w:p w14:paraId="15C49F38" w14:textId="77777777" w:rsidR="003A06EA" w:rsidRDefault="003A06EA" w:rsidP="003A06EA">
      <w:pPr>
        <w:rPr>
          <w:rFonts w:ascii="Times New Roman" w:hAnsi="Times New Roman"/>
          <w:color w:val="201F1E"/>
          <w:sz w:val="24"/>
          <w:szCs w:val="24"/>
          <w:shd w:val="clear" w:color="auto" w:fill="FFFFFF"/>
        </w:rPr>
      </w:pPr>
    </w:p>
    <w:p w14:paraId="331CE6E2" w14:textId="77777777" w:rsidR="003A06EA" w:rsidRDefault="003A06EA" w:rsidP="003A06EA">
      <w:pPr>
        <w:rPr>
          <w:rFonts w:ascii="Times New Roman" w:hAnsi="Times New Roman"/>
          <w:color w:val="201F1E"/>
          <w:sz w:val="24"/>
          <w:szCs w:val="24"/>
          <w:shd w:val="clear" w:color="auto" w:fill="FFFFFF"/>
        </w:rPr>
      </w:pPr>
    </w:p>
    <w:p w14:paraId="76D24723" w14:textId="77777777" w:rsidR="003A06EA" w:rsidRDefault="003A06EA" w:rsidP="003A06EA">
      <w:pPr>
        <w:rPr>
          <w:rFonts w:ascii="Times New Roman" w:hAnsi="Times New Roman"/>
          <w:color w:val="201F1E"/>
          <w:sz w:val="24"/>
          <w:szCs w:val="24"/>
          <w:shd w:val="clear" w:color="auto" w:fill="FFFFFF"/>
        </w:rPr>
      </w:pPr>
    </w:p>
    <w:p w14:paraId="67F2A799" w14:textId="77777777" w:rsidR="00B94604" w:rsidRPr="00DE6336" w:rsidRDefault="00B94604" w:rsidP="00B94604">
      <w:pPr>
        <w:jc w:val="center"/>
        <w:rPr>
          <w:rFonts w:ascii="Times New Roman" w:hAnsi="Times New Roman"/>
          <w:b/>
          <w:bCs/>
          <w:sz w:val="68"/>
          <w:szCs w:val="68"/>
          <w:bdr w:val="none" w:sz="0" w:space="0" w:color="auto" w:frame="1"/>
          <w:shd w:val="clear" w:color="auto" w:fill="FFFFFF"/>
        </w:rPr>
      </w:pPr>
      <w:r w:rsidRPr="00DE6336">
        <w:rPr>
          <w:rFonts w:ascii="Times New Roman" w:hAnsi="Times New Roman"/>
          <w:b/>
          <w:bCs/>
          <w:sz w:val="68"/>
          <w:szCs w:val="68"/>
          <w:bdr w:val="none" w:sz="0" w:space="0" w:color="auto" w:frame="1"/>
          <w:shd w:val="clear" w:color="auto" w:fill="FFFFFF"/>
        </w:rPr>
        <w:t>DATA HANDLING &amp;</w:t>
      </w:r>
    </w:p>
    <w:p w14:paraId="63147CC2" w14:textId="77777777" w:rsidR="00B94604" w:rsidRPr="00DE6336" w:rsidRDefault="00B94604" w:rsidP="00B94604">
      <w:pPr>
        <w:jc w:val="center"/>
        <w:rPr>
          <w:rFonts w:ascii="Times New Roman" w:hAnsi="Times New Roman"/>
          <w:b/>
          <w:bCs/>
          <w:sz w:val="68"/>
          <w:szCs w:val="68"/>
          <w:bdr w:val="none" w:sz="0" w:space="0" w:color="auto" w:frame="1"/>
          <w:shd w:val="clear" w:color="auto" w:fill="FFFFFF"/>
        </w:rPr>
      </w:pPr>
      <w:r w:rsidRPr="00DE6336">
        <w:rPr>
          <w:rFonts w:ascii="Times New Roman" w:hAnsi="Times New Roman"/>
          <w:b/>
          <w:bCs/>
          <w:sz w:val="68"/>
          <w:szCs w:val="68"/>
          <w:bdr w:val="none" w:sz="0" w:space="0" w:color="auto" w:frame="1"/>
          <w:shd w:val="clear" w:color="auto" w:fill="FFFFFF"/>
        </w:rPr>
        <w:t xml:space="preserve"> BUSINESS INTELIGENCE</w:t>
      </w:r>
    </w:p>
    <w:p w14:paraId="51608902" w14:textId="14A8E87A" w:rsidR="003A06EA" w:rsidRPr="00B94604" w:rsidRDefault="00B94604" w:rsidP="00B94604">
      <w:pPr>
        <w:jc w:val="center"/>
        <w:rPr>
          <w:rFonts w:ascii="Times New Roman" w:hAnsi="Times New Roman"/>
          <w:color w:val="201F1E"/>
          <w:sz w:val="40"/>
          <w:szCs w:val="40"/>
          <w:shd w:val="clear" w:color="auto" w:fill="FFFFFF"/>
        </w:rPr>
      </w:pPr>
      <w:r w:rsidRPr="00B94604">
        <w:rPr>
          <w:rFonts w:ascii="Times New Roman" w:hAnsi="Times New Roman"/>
          <w:b/>
          <w:bCs/>
          <w:i/>
          <w:iCs/>
          <w:sz w:val="48"/>
          <w:szCs w:val="48"/>
          <w:bdr w:val="none" w:sz="0" w:space="0" w:color="auto" w:frame="1"/>
          <w:shd w:val="clear" w:color="auto" w:fill="FFFFFF"/>
        </w:rPr>
        <w:t>- Current Trends of Business Intelligence</w:t>
      </w:r>
      <w:r w:rsidRPr="00B94604">
        <w:rPr>
          <w:rFonts w:ascii="Times New Roman" w:hAnsi="Times New Roman"/>
          <w:b/>
          <w:bCs/>
          <w:i/>
          <w:iCs/>
          <w:sz w:val="40"/>
          <w:szCs w:val="40"/>
          <w:bdr w:val="none" w:sz="0" w:space="0" w:color="auto" w:frame="1"/>
          <w:shd w:val="clear" w:color="auto" w:fill="FFFFFF"/>
        </w:rPr>
        <w:t xml:space="preserve"> -</w:t>
      </w:r>
    </w:p>
    <w:p w14:paraId="7F74E9EA" w14:textId="77777777" w:rsidR="003A06EA" w:rsidRDefault="003A06EA" w:rsidP="003A06EA">
      <w:pPr>
        <w:rPr>
          <w:rFonts w:ascii="Times New Roman" w:hAnsi="Times New Roman"/>
          <w:color w:val="201F1E"/>
          <w:sz w:val="24"/>
          <w:szCs w:val="24"/>
          <w:shd w:val="clear" w:color="auto" w:fill="FFFFFF"/>
        </w:rPr>
      </w:pPr>
    </w:p>
    <w:p w14:paraId="433EAE31" w14:textId="77777777" w:rsidR="003A06EA" w:rsidRDefault="003A06EA" w:rsidP="003A06EA">
      <w:pPr>
        <w:rPr>
          <w:rFonts w:ascii="Times New Roman" w:hAnsi="Times New Roman"/>
          <w:color w:val="201F1E"/>
          <w:sz w:val="24"/>
          <w:szCs w:val="24"/>
          <w:shd w:val="clear" w:color="auto" w:fill="FFFFFF"/>
        </w:rPr>
      </w:pPr>
    </w:p>
    <w:p w14:paraId="56AD7520" w14:textId="57B76E97" w:rsidR="003A06EA" w:rsidRDefault="003A06EA" w:rsidP="003A06EA">
      <w:pPr>
        <w:rPr>
          <w:rFonts w:ascii="Times New Roman" w:hAnsi="Times New Roman"/>
          <w:color w:val="201F1E"/>
          <w:sz w:val="24"/>
          <w:szCs w:val="24"/>
          <w:shd w:val="clear" w:color="auto" w:fill="FFFFFF"/>
        </w:rPr>
      </w:pPr>
    </w:p>
    <w:p w14:paraId="331A87C6" w14:textId="77777777" w:rsidR="00B94604" w:rsidRDefault="00B94604" w:rsidP="003A06EA">
      <w:pPr>
        <w:rPr>
          <w:rFonts w:ascii="Times New Roman" w:hAnsi="Times New Roman"/>
          <w:color w:val="201F1E"/>
          <w:sz w:val="24"/>
          <w:szCs w:val="24"/>
          <w:shd w:val="clear" w:color="auto" w:fill="FFFFFF"/>
        </w:rPr>
      </w:pPr>
    </w:p>
    <w:p w14:paraId="577338F8" w14:textId="6B405AE1" w:rsidR="003A06EA" w:rsidRDefault="003A06EA" w:rsidP="003A06EA">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1EEB5470" w14:textId="77777777" w:rsidR="00E1634F" w:rsidRDefault="00E1634F" w:rsidP="003A06EA">
      <w:pPr>
        <w:tabs>
          <w:tab w:val="left" w:pos="5580"/>
        </w:tabs>
        <w:rPr>
          <w:rFonts w:ascii="Times New Roman" w:hAnsi="Times New Roman"/>
          <w:color w:val="201F1E"/>
          <w:sz w:val="24"/>
          <w:szCs w:val="24"/>
          <w:shd w:val="clear" w:color="auto" w:fill="FFFFFF"/>
        </w:rPr>
      </w:pPr>
    </w:p>
    <w:p w14:paraId="7A5D74F5" w14:textId="77777777" w:rsidR="003A06EA" w:rsidRDefault="003A06EA" w:rsidP="003A06EA">
      <w:pPr>
        <w:rPr>
          <w:rFonts w:ascii="Times New Roman" w:hAnsi="Times New Roman"/>
          <w:color w:val="201F1E"/>
          <w:sz w:val="24"/>
          <w:szCs w:val="24"/>
          <w:shd w:val="clear" w:color="auto" w:fill="FFFFFF"/>
        </w:rPr>
      </w:pPr>
    </w:p>
    <w:p w14:paraId="71606310" w14:textId="204DB15D" w:rsidR="003A06EA" w:rsidRDefault="003A06EA" w:rsidP="003A06EA">
      <w:pPr>
        <w:rPr>
          <w:rFonts w:ascii="Times New Roman" w:hAnsi="Times New Roman"/>
          <w:color w:val="201F1E"/>
          <w:sz w:val="24"/>
          <w:szCs w:val="24"/>
          <w:shd w:val="clear" w:color="auto" w:fill="FFFFFF"/>
        </w:rPr>
      </w:pPr>
    </w:p>
    <w:p w14:paraId="5F9A0EFB" w14:textId="77777777" w:rsidR="00B94604" w:rsidRDefault="00B94604" w:rsidP="003A06EA">
      <w:pPr>
        <w:rPr>
          <w:rFonts w:ascii="Times New Roman" w:hAnsi="Times New Roman"/>
          <w:color w:val="201F1E"/>
          <w:sz w:val="24"/>
          <w:szCs w:val="24"/>
          <w:shd w:val="clear" w:color="auto" w:fill="FFFFFF"/>
        </w:rPr>
      </w:pPr>
    </w:p>
    <w:p w14:paraId="19C56303" w14:textId="77777777" w:rsidR="003A06EA" w:rsidRDefault="003A06EA" w:rsidP="003A06EA">
      <w:pPr>
        <w:rPr>
          <w:rFonts w:ascii="Times New Roman" w:hAnsi="Times New Roman"/>
          <w:color w:val="201F1E"/>
          <w:sz w:val="24"/>
          <w:szCs w:val="24"/>
          <w:shd w:val="clear" w:color="auto" w:fill="FFFFFF"/>
        </w:rPr>
      </w:pPr>
    </w:p>
    <w:p w14:paraId="447429DB" w14:textId="77777777" w:rsidR="003A06EA" w:rsidRPr="003A06EA" w:rsidRDefault="003A06EA" w:rsidP="003A06EA">
      <w:pPr>
        <w:ind w:left="4320"/>
        <w:rPr>
          <w:rFonts w:ascii="Times New Roman" w:hAnsi="Times New Roman"/>
          <w:sz w:val="24"/>
          <w:szCs w:val="24"/>
        </w:rPr>
      </w:pPr>
      <w:r>
        <w:rPr>
          <w:rFonts w:ascii="Times New Roman" w:hAnsi="Times New Roman"/>
          <w:sz w:val="24"/>
          <w:szCs w:val="24"/>
        </w:rPr>
        <w:t>Name: George Tivga</w:t>
      </w:r>
    </w:p>
    <w:p w14:paraId="37768024" w14:textId="77777777" w:rsidR="003A06EA" w:rsidRDefault="003A06EA" w:rsidP="003A06EA">
      <w:pPr>
        <w:ind w:left="3600" w:firstLine="720"/>
        <w:rPr>
          <w:rFonts w:ascii="Times New Roman" w:hAnsi="Times New Roman"/>
          <w:sz w:val="24"/>
          <w:szCs w:val="24"/>
        </w:rPr>
      </w:pPr>
      <w:r>
        <w:rPr>
          <w:rFonts w:ascii="Times New Roman" w:hAnsi="Times New Roman"/>
          <w:sz w:val="24"/>
          <w:szCs w:val="24"/>
        </w:rPr>
        <w:t>Student Number: 2024060</w:t>
      </w:r>
    </w:p>
    <w:p w14:paraId="6AB70CBB" w14:textId="77777777" w:rsidR="001200E1" w:rsidRDefault="003A06EA" w:rsidP="003A06EA">
      <w:pPr>
        <w:ind w:left="3600" w:firstLine="720"/>
        <w:rPr>
          <w:rFonts w:ascii="Times New Roman" w:hAnsi="Times New Roman"/>
          <w:sz w:val="24"/>
          <w:szCs w:val="24"/>
        </w:rPr>
      </w:pPr>
      <w:r>
        <w:rPr>
          <w:rFonts w:ascii="Times New Roman" w:hAnsi="Times New Roman"/>
          <w:sz w:val="24"/>
          <w:szCs w:val="24"/>
        </w:rPr>
        <w:t xml:space="preserve">Module: </w:t>
      </w:r>
      <w:r w:rsidR="001200E1" w:rsidRPr="001200E1">
        <w:rPr>
          <w:rFonts w:ascii="Times New Roman" w:hAnsi="Times New Roman"/>
          <w:sz w:val="24"/>
          <w:szCs w:val="24"/>
        </w:rPr>
        <w:t>Data Handling &amp; Business Intelligence</w:t>
      </w:r>
    </w:p>
    <w:p w14:paraId="581EA6CA" w14:textId="383069C9" w:rsidR="003A06EA" w:rsidRDefault="001200E1" w:rsidP="003A06EA">
      <w:pPr>
        <w:ind w:left="3600" w:firstLine="720"/>
        <w:rPr>
          <w:rFonts w:ascii="Times New Roman" w:hAnsi="Times New Roman"/>
          <w:sz w:val="24"/>
          <w:szCs w:val="24"/>
        </w:rPr>
      </w:pPr>
      <w:r>
        <w:rPr>
          <w:rFonts w:ascii="Times New Roman" w:hAnsi="Times New Roman"/>
          <w:sz w:val="24"/>
          <w:szCs w:val="24"/>
        </w:rPr>
        <w:t xml:space="preserve">              </w:t>
      </w:r>
      <w:r w:rsidRPr="001200E1">
        <w:rPr>
          <w:rFonts w:ascii="Times New Roman" w:hAnsi="Times New Roman"/>
          <w:sz w:val="24"/>
          <w:szCs w:val="24"/>
        </w:rPr>
        <w:t xml:space="preserve"> (LCBB5000</w:t>
      </w:r>
      <w:r>
        <w:rPr>
          <w:rFonts w:ascii="Times New Roman" w:hAnsi="Times New Roman"/>
          <w:sz w:val="24"/>
          <w:szCs w:val="24"/>
        </w:rPr>
        <w:t>)</w:t>
      </w:r>
    </w:p>
    <w:p w14:paraId="2AF178B0" w14:textId="05C2B097" w:rsidR="00BC3C6B" w:rsidRDefault="003A06EA" w:rsidP="00BC3C6B">
      <w:pPr>
        <w:ind w:left="43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sidR="001200E1" w:rsidRPr="001200E1">
        <w:rPr>
          <w:rFonts w:ascii="Times New Roman" w:hAnsi="Times New Roman"/>
          <w:sz w:val="24"/>
          <w:szCs w:val="24"/>
        </w:rPr>
        <w:t>Gasso W Mwaluseke</w:t>
      </w:r>
    </w:p>
    <w:p w14:paraId="0CAFC198" w14:textId="77777777" w:rsidR="00BC3C6B" w:rsidRDefault="00BC3C6B" w:rsidP="00EB6026">
      <w:pPr>
        <w:spacing w:line="360" w:lineRule="auto"/>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0D85EFD1" w14:textId="77777777" w:rsidR="001364E1" w:rsidRDefault="001364E1" w:rsidP="00EB6026">
      <w:pPr>
        <w:spacing w:line="360" w:lineRule="auto"/>
        <w:jc w:val="center"/>
        <w:rPr>
          <w:rFonts w:ascii="Times New Roman" w:hAnsi="Times New Roman"/>
          <w:b/>
          <w:bCs/>
          <w:i/>
          <w:iCs/>
          <w:color w:val="201F1E"/>
          <w:sz w:val="32"/>
          <w:szCs w:val="32"/>
          <w:shd w:val="clear" w:color="auto" w:fill="FFFFFF"/>
        </w:rPr>
      </w:pPr>
    </w:p>
    <w:p w14:paraId="642120B0" w14:textId="35168BE6" w:rsidR="00BC3C6B" w:rsidRPr="006E6C21" w:rsidRDefault="00BC3C6B"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Introduction ………</w:t>
      </w:r>
      <w:r w:rsidR="001F210E" w:rsidRPr="006E6C21">
        <w:rPr>
          <w:rFonts w:ascii="Times New Roman" w:hAnsi="Times New Roman"/>
          <w:i/>
          <w:iCs/>
          <w:color w:val="201F1E"/>
          <w:sz w:val="24"/>
          <w:szCs w:val="24"/>
          <w:shd w:val="clear" w:color="auto" w:fill="FFFFFF"/>
        </w:rPr>
        <w:t>………………………………………………….…</w:t>
      </w:r>
      <w:r w:rsidRPr="006E6C21">
        <w:rPr>
          <w:rFonts w:ascii="Times New Roman" w:hAnsi="Times New Roman"/>
          <w:i/>
          <w:iCs/>
          <w:color w:val="201F1E"/>
          <w:sz w:val="24"/>
          <w:szCs w:val="24"/>
          <w:shd w:val="clear" w:color="auto" w:fill="FFFFFF"/>
        </w:rPr>
        <w:t>………………</w:t>
      </w:r>
      <w:proofErr w:type="gramStart"/>
      <w:r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Pr="006E6C21">
        <w:rPr>
          <w:rFonts w:ascii="Times New Roman" w:hAnsi="Times New Roman"/>
          <w:i/>
          <w:iCs/>
          <w:color w:val="201F1E"/>
          <w:sz w:val="24"/>
          <w:szCs w:val="24"/>
          <w:shd w:val="clear" w:color="auto" w:fill="FFFFFF"/>
        </w:rPr>
        <w:t>…..</w:t>
      </w:r>
      <w:proofErr w:type="gramEnd"/>
      <w:r w:rsidRPr="006E6C21">
        <w:rPr>
          <w:rFonts w:ascii="Times New Roman" w:hAnsi="Times New Roman"/>
          <w:i/>
          <w:iCs/>
          <w:color w:val="201F1E"/>
          <w:sz w:val="24"/>
          <w:szCs w:val="24"/>
          <w:shd w:val="clear" w:color="auto" w:fill="FFFFFF"/>
        </w:rPr>
        <w:t>…………… 3</w:t>
      </w:r>
    </w:p>
    <w:p w14:paraId="348F03F4" w14:textId="409C7B71" w:rsidR="007B214B" w:rsidRPr="006E6C21" w:rsidRDefault="00FF2EEF"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Literature review</w:t>
      </w:r>
      <w:r w:rsidR="007B214B" w:rsidRPr="006E6C21">
        <w:rPr>
          <w:rFonts w:ascii="Times New Roman" w:hAnsi="Times New Roman"/>
          <w:i/>
          <w:iCs/>
          <w:color w:val="201F1E"/>
          <w:sz w:val="24"/>
          <w:szCs w:val="24"/>
          <w:shd w:val="clear" w:color="auto" w:fill="FFFFFF"/>
        </w:rPr>
        <w:t xml:space="preserve"> </w:t>
      </w:r>
      <w:proofErr w:type="gramStart"/>
      <w:r w:rsidR="007B214B" w:rsidRPr="006E6C21">
        <w:rPr>
          <w:rFonts w:ascii="Times New Roman" w:hAnsi="Times New Roman"/>
          <w:i/>
          <w:iCs/>
          <w:color w:val="201F1E"/>
          <w:sz w:val="24"/>
          <w:szCs w:val="24"/>
          <w:shd w:val="clear" w:color="auto" w:fill="FFFFFF"/>
        </w:rPr>
        <w:t>…..</w:t>
      </w:r>
      <w:proofErr w:type="gramEnd"/>
      <w:r w:rsidR="007B214B" w:rsidRPr="006E6C21">
        <w:rPr>
          <w:rFonts w:ascii="Times New Roman" w:hAnsi="Times New Roman"/>
          <w:i/>
          <w:iCs/>
          <w:color w:val="201F1E"/>
          <w:sz w:val="24"/>
          <w:szCs w:val="24"/>
          <w:shd w:val="clear" w:color="auto" w:fill="FFFFFF"/>
        </w:rPr>
        <w:t>………………………..…………………………………………</w:t>
      </w:r>
      <w:r w:rsidR="006E6C21"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006E6C21"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 xml:space="preserve"> 4</w:t>
      </w:r>
    </w:p>
    <w:p w14:paraId="614AA91E" w14:textId="128A0C8A" w:rsidR="00EB6026" w:rsidRPr="006E6C21" w:rsidRDefault="008A47BC"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Analysis of the literature review</w:t>
      </w:r>
      <w:r w:rsidR="007B214B" w:rsidRPr="006E6C21">
        <w:rPr>
          <w:rFonts w:ascii="Times New Roman" w:hAnsi="Times New Roman"/>
          <w:i/>
          <w:iCs/>
          <w:color w:val="201F1E"/>
          <w:sz w:val="24"/>
          <w:szCs w:val="24"/>
          <w:shd w:val="clear" w:color="auto" w:fill="FFFFFF"/>
        </w:rPr>
        <w:t xml:space="preserve"> </w:t>
      </w:r>
      <w:proofErr w:type="gramStart"/>
      <w:r w:rsidR="007B214B" w:rsidRPr="006E6C21">
        <w:rPr>
          <w:rFonts w:ascii="Times New Roman" w:hAnsi="Times New Roman"/>
          <w:i/>
          <w:iCs/>
          <w:color w:val="201F1E"/>
          <w:sz w:val="24"/>
          <w:szCs w:val="24"/>
          <w:shd w:val="clear" w:color="auto" w:fill="FFFFFF"/>
        </w:rPr>
        <w:t>…..</w:t>
      </w:r>
      <w:proofErr w:type="gramEnd"/>
      <w:r w:rsidR="007B214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007B214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 xml:space="preserve"> 5</w:t>
      </w:r>
    </w:p>
    <w:p w14:paraId="521313BE" w14:textId="48B79935" w:rsidR="007B214B" w:rsidRPr="006E6C21" w:rsidRDefault="004E7B8B"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Research Methodology</w:t>
      </w:r>
      <w:r w:rsidR="009C2E14" w:rsidRPr="006E6C21">
        <w:rPr>
          <w:rFonts w:ascii="Times New Roman" w:hAnsi="Times New Roman"/>
          <w:i/>
          <w:iCs/>
          <w:color w:val="201F1E"/>
          <w:sz w:val="24"/>
          <w:szCs w:val="24"/>
          <w:shd w:val="clear" w:color="auto" w:fill="FFFFFF"/>
        </w:rPr>
        <w:t xml:space="preserve"> </w:t>
      </w:r>
      <w:r w:rsidR="00F245C9" w:rsidRPr="006E6C21">
        <w:rPr>
          <w:rFonts w:ascii="Times New Roman" w:hAnsi="Times New Roman"/>
          <w:i/>
          <w:iCs/>
          <w:color w:val="201F1E"/>
          <w:sz w:val="24"/>
          <w:szCs w:val="24"/>
          <w:shd w:val="clear" w:color="auto" w:fill="FFFFFF"/>
        </w:rPr>
        <w:t>…...</w:t>
      </w:r>
      <w:r w:rsidR="007B214B" w:rsidRPr="006E6C21">
        <w:rPr>
          <w:rFonts w:ascii="Times New Roman" w:hAnsi="Times New Roman"/>
          <w:i/>
          <w:iCs/>
          <w:color w:val="201F1E"/>
          <w:sz w:val="24"/>
          <w:szCs w:val="24"/>
          <w:shd w:val="clear" w:color="auto" w:fill="FFFFFF"/>
        </w:rPr>
        <w:t>……………………</w:t>
      </w:r>
      <w:proofErr w:type="gramStart"/>
      <w:r w:rsidR="00F245C9" w:rsidRPr="006E6C21">
        <w:rPr>
          <w:rFonts w:ascii="Times New Roman" w:hAnsi="Times New Roman"/>
          <w:i/>
          <w:iCs/>
          <w:color w:val="201F1E"/>
          <w:sz w:val="24"/>
          <w:szCs w:val="24"/>
          <w:shd w:val="clear" w:color="auto" w:fill="FFFFFF"/>
        </w:rPr>
        <w:t>…..</w:t>
      </w:r>
      <w:proofErr w:type="gramEnd"/>
      <w:r w:rsidR="007B214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007B214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 xml:space="preserve"> 6</w:t>
      </w:r>
    </w:p>
    <w:p w14:paraId="1777B1F3" w14:textId="608C0B68" w:rsidR="0086619B" w:rsidRPr="006E6C21" w:rsidRDefault="004E7B8B"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Findings ……………………</w:t>
      </w:r>
      <w:proofErr w:type="gramStart"/>
      <w:r w:rsidRPr="006E6C21">
        <w:rPr>
          <w:rFonts w:ascii="Times New Roman" w:hAnsi="Times New Roman"/>
          <w:i/>
          <w:iCs/>
          <w:color w:val="201F1E"/>
          <w:sz w:val="24"/>
          <w:szCs w:val="24"/>
          <w:shd w:val="clear" w:color="auto" w:fill="FFFFFF"/>
        </w:rPr>
        <w:t>…..</w:t>
      </w:r>
      <w:proofErr w:type="gramEnd"/>
      <w:r w:rsidRPr="006E6C21">
        <w:rPr>
          <w:rFonts w:ascii="Times New Roman" w:hAnsi="Times New Roman"/>
          <w:i/>
          <w:iCs/>
          <w:color w:val="201F1E"/>
          <w:sz w:val="24"/>
          <w:szCs w:val="24"/>
          <w:shd w:val="clear" w:color="auto" w:fill="FFFFFF"/>
        </w:rPr>
        <w:t>………………………..</w:t>
      </w:r>
      <w:r w:rsidR="00F756E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00F756E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 xml:space="preserve"> 7</w:t>
      </w:r>
    </w:p>
    <w:p w14:paraId="68470824" w14:textId="0EBA1607" w:rsidR="0086619B" w:rsidRPr="006E6C21" w:rsidRDefault="0086619B"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Compare and contrasting ……………………</w:t>
      </w:r>
      <w:r w:rsidR="00147DCF">
        <w:rPr>
          <w:rFonts w:ascii="Times New Roman" w:hAnsi="Times New Roman"/>
          <w:i/>
          <w:iCs/>
          <w:color w:val="201F1E"/>
          <w:sz w:val="24"/>
          <w:szCs w:val="24"/>
          <w:shd w:val="clear" w:color="auto" w:fill="FFFFFF"/>
        </w:rPr>
        <w:t>…………………………………………</w:t>
      </w:r>
      <w:r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 xml:space="preserve"> 8</w:t>
      </w:r>
    </w:p>
    <w:p w14:paraId="193702F3" w14:textId="54CEC408" w:rsidR="00C8272E" w:rsidRPr="006E6C21" w:rsidRDefault="00C8272E"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Conclusion</w:t>
      </w:r>
      <w:r w:rsidR="0086619B" w:rsidRPr="006E6C21">
        <w:rPr>
          <w:rFonts w:ascii="Times New Roman" w:hAnsi="Times New Roman"/>
          <w:i/>
          <w:iCs/>
          <w:color w:val="201F1E"/>
          <w:sz w:val="24"/>
          <w:szCs w:val="24"/>
          <w:shd w:val="clear" w:color="auto" w:fill="FFFFFF"/>
        </w:rPr>
        <w:t xml:space="preserve"> and future work …</w:t>
      </w:r>
      <w:r w:rsidR="001F210E" w:rsidRPr="006E6C21">
        <w:rPr>
          <w:rFonts w:ascii="Times New Roman" w:hAnsi="Times New Roman"/>
          <w:i/>
          <w:iCs/>
          <w:color w:val="201F1E"/>
          <w:sz w:val="24"/>
          <w:szCs w:val="24"/>
          <w:shd w:val="clear" w:color="auto" w:fill="FFFFFF"/>
        </w:rPr>
        <w:t>………………………</w:t>
      </w:r>
      <w:r w:rsidR="00B93811" w:rsidRPr="006E6C21">
        <w:rPr>
          <w:rFonts w:ascii="Times New Roman" w:hAnsi="Times New Roman"/>
          <w:i/>
          <w:iCs/>
          <w:color w:val="201F1E"/>
          <w:sz w:val="24"/>
          <w:szCs w:val="24"/>
          <w:shd w:val="clear" w:color="auto" w:fill="FFFFFF"/>
        </w:rPr>
        <w:t>…………</w:t>
      </w:r>
      <w:proofErr w:type="gramStart"/>
      <w:r w:rsidR="00B93811" w:rsidRPr="006E6C21">
        <w:rPr>
          <w:rFonts w:ascii="Times New Roman" w:hAnsi="Times New Roman"/>
          <w:i/>
          <w:iCs/>
          <w:color w:val="201F1E"/>
          <w:sz w:val="24"/>
          <w:szCs w:val="24"/>
          <w:shd w:val="clear" w:color="auto" w:fill="FFFFFF"/>
        </w:rPr>
        <w:t>…..</w:t>
      </w:r>
      <w:proofErr w:type="gramEnd"/>
      <w:r w:rsidR="001F210E" w:rsidRPr="006E6C21">
        <w:rPr>
          <w:rFonts w:ascii="Times New Roman" w:hAnsi="Times New Roman"/>
          <w:i/>
          <w:iCs/>
          <w:color w:val="201F1E"/>
          <w:sz w:val="24"/>
          <w:szCs w:val="24"/>
          <w:shd w:val="clear" w:color="auto" w:fill="FFFFFF"/>
        </w:rPr>
        <w:t>…………</w:t>
      </w:r>
      <w:r w:rsidR="00445B25" w:rsidRPr="006E6C21">
        <w:rPr>
          <w:rFonts w:ascii="Times New Roman" w:hAnsi="Times New Roman"/>
          <w:i/>
          <w:iCs/>
          <w:color w:val="201F1E"/>
          <w:sz w:val="24"/>
          <w:szCs w:val="24"/>
          <w:shd w:val="clear" w:color="auto" w:fill="FFFFFF"/>
        </w:rPr>
        <w:t>..</w:t>
      </w:r>
      <w:r w:rsidR="001F210E"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001F210E" w:rsidRPr="006E6C21">
        <w:rPr>
          <w:rFonts w:ascii="Times New Roman" w:hAnsi="Times New Roman"/>
          <w:i/>
          <w:iCs/>
          <w:color w:val="201F1E"/>
          <w:sz w:val="24"/>
          <w:szCs w:val="24"/>
          <w:shd w:val="clear" w:color="auto" w:fill="FFFFFF"/>
        </w:rPr>
        <w:t>…………….</w:t>
      </w:r>
      <w:r w:rsidR="00B93811" w:rsidRPr="006E6C21">
        <w:rPr>
          <w:rFonts w:ascii="Times New Roman" w:hAnsi="Times New Roman"/>
          <w:i/>
          <w:iCs/>
          <w:color w:val="201F1E"/>
          <w:sz w:val="24"/>
          <w:szCs w:val="24"/>
          <w:shd w:val="clear" w:color="auto" w:fill="FFFFFF"/>
        </w:rPr>
        <w:t xml:space="preserve"> </w:t>
      </w:r>
      <w:r w:rsidR="001C0C0B" w:rsidRPr="006E6C21">
        <w:rPr>
          <w:rFonts w:ascii="Times New Roman" w:hAnsi="Times New Roman"/>
          <w:i/>
          <w:iCs/>
          <w:color w:val="201F1E"/>
          <w:sz w:val="24"/>
          <w:szCs w:val="24"/>
          <w:shd w:val="clear" w:color="auto" w:fill="FFFFFF"/>
        </w:rPr>
        <w:t>9</w:t>
      </w:r>
    </w:p>
    <w:p w14:paraId="6E78EBFB" w14:textId="21A55929" w:rsidR="00BC3C6B" w:rsidRPr="006E6C21" w:rsidRDefault="00C8272E" w:rsidP="00147DCF">
      <w:pPr>
        <w:spacing w:line="360" w:lineRule="auto"/>
        <w:jc w:val="both"/>
        <w:rPr>
          <w:rFonts w:ascii="Times New Roman" w:hAnsi="Times New Roman"/>
          <w:b/>
          <w:bCs/>
          <w:i/>
          <w:iCs/>
          <w:color w:val="201F1E"/>
          <w:sz w:val="24"/>
          <w:szCs w:val="24"/>
          <w:shd w:val="clear" w:color="auto" w:fill="FFFFFF"/>
        </w:rPr>
      </w:pPr>
      <w:r w:rsidRPr="006E6C21">
        <w:rPr>
          <w:rFonts w:ascii="Times New Roman" w:hAnsi="Times New Roman"/>
          <w:i/>
          <w:iCs/>
          <w:color w:val="201F1E"/>
          <w:sz w:val="24"/>
          <w:szCs w:val="24"/>
          <w:shd w:val="clear" w:color="auto" w:fill="FFFFFF"/>
        </w:rPr>
        <w:t>References</w:t>
      </w:r>
      <w:r w:rsidR="001F210E" w:rsidRPr="006E6C21">
        <w:rPr>
          <w:rFonts w:ascii="Times New Roman" w:hAnsi="Times New Roman"/>
          <w:i/>
          <w:iCs/>
          <w:color w:val="201F1E"/>
          <w:sz w:val="24"/>
          <w:szCs w:val="24"/>
          <w:shd w:val="clear" w:color="auto" w:fill="FFFFFF"/>
        </w:rPr>
        <w:t xml:space="preserve"> ……………………………………………………………</w:t>
      </w:r>
      <w:r w:rsidR="00B93811" w:rsidRPr="006E6C21">
        <w:rPr>
          <w:rFonts w:ascii="Times New Roman" w:hAnsi="Times New Roman"/>
          <w:i/>
          <w:iCs/>
          <w:color w:val="201F1E"/>
          <w:sz w:val="24"/>
          <w:szCs w:val="24"/>
          <w:shd w:val="clear" w:color="auto" w:fill="FFFFFF"/>
        </w:rPr>
        <w:t>………</w:t>
      </w:r>
      <w:r w:rsidR="00445B25" w:rsidRPr="006E6C21">
        <w:rPr>
          <w:rFonts w:ascii="Times New Roman" w:hAnsi="Times New Roman"/>
          <w:i/>
          <w:iCs/>
          <w:color w:val="201F1E"/>
          <w:sz w:val="24"/>
          <w:szCs w:val="24"/>
          <w:shd w:val="clear" w:color="auto" w:fill="FFFFFF"/>
        </w:rPr>
        <w:t>..</w:t>
      </w:r>
      <w:r w:rsidR="00B93811" w:rsidRPr="006E6C21">
        <w:rPr>
          <w:rFonts w:ascii="Times New Roman" w:hAnsi="Times New Roman"/>
          <w:i/>
          <w:iCs/>
          <w:color w:val="201F1E"/>
          <w:sz w:val="24"/>
          <w:szCs w:val="24"/>
          <w:shd w:val="clear" w:color="auto" w:fill="FFFFFF"/>
        </w:rPr>
        <w:t>..</w:t>
      </w:r>
      <w:r w:rsidR="001F210E" w:rsidRPr="006E6C21">
        <w:rPr>
          <w:rFonts w:ascii="Times New Roman" w:hAnsi="Times New Roman"/>
          <w:i/>
          <w:iCs/>
          <w:color w:val="201F1E"/>
          <w:sz w:val="24"/>
          <w:szCs w:val="24"/>
          <w:shd w:val="clear" w:color="auto" w:fill="FFFFFF"/>
        </w:rPr>
        <w:t>………………………</w:t>
      </w:r>
      <w:r w:rsidR="001C0C0B" w:rsidRPr="006E6C21">
        <w:rPr>
          <w:rFonts w:ascii="Times New Roman" w:hAnsi="Times New Roman"/>
          <w:i/>
          <w:iCs/>
          <w:color w:val="201F1E"/>
          <w:sz w:val="24"/>
          <w:szCs w:val="24"/>
          <w:shd w:val="clear" w:color="auto" w:fill="FFFFFF"/>
        </w:rPr>
        <w:t>...</w:t>
      </w:r>
      <w:r w:rsidR="00B93811" w:rsidRPr="006E6C21">
        <w:rPr>
          <w:rFonts w:ascii="Times New Roman" w:hAnsi="Times New Roman"/>
          <w:i/>
          <w:iCs/>
          <w:color w:val="201F1E"/>
          <w:sz w:val="24"/>
          <w:szCs w:val="24"/>
          <w:shd w:val="clear" w:color="auto" w:fill="FFFFFF"/>
        </w:rPr>
        <w:t xml:space="preserve"> </w:t>
      </w:r>
      <w:r w:rsidR="001C0C0B" w:rsidRPr="006E6C21">
        <w:rPr>
          <w:rFonts w:ascii="Times New Roman" w:hAnsi="Times New Roman"/>
          <w:i/>
          <w:iCs/>
          <w:color w:val="201F1E"/>
          <w:sz w:val="24"/>
          <w:szCs w:val="24"/>
          <w:shd w:val="clear" w:color="auto" w:fill="FFFFFF"/>
        </w:rPr>
        <w:t>10</w:t>
      </w:r>
    </w:p>
    <w:p w14:paraId="3001F5DE" w14:textId="3C44FC10" w:rsidR="00C8272E" w:rsidRDefault="00C8272E" w:rsidP="001364E1">
      <w:pPr>
        <w:spacing w:line="360" w:lineRule="auto"/>
        <w:jc w:val="both"/>
        <w:rPr>
          <w:rFonts w:ascii="Times New Roman" w:hAnsi="Times New Roman"/>
          <w:b/>
          <w:bCs/>
          <w:i/>
          <w:iCs/>
          <w:color w:val="201F1E"/>
          <w:sz w:val="24"/>
          <w:szCs w:val="24"/>
          <w:shd w:val="clear" w:color="auto" w:fill="FFFFFF"/>
        </w:rPr>
      </w:pPr>
    </w:p>
    <w:p w14:paraId="364D79A2" w14:textId="553FFED6" w:rsidR="006E09C1" w:rsidRDefault="006E09C1" w:rsidP="00C8272E">
      <w:pPr>
        <w:jc w:val="both"/>
        <w:rPr>
          <w:rFonts w:ascii="Times New Roman" w:hAnsi="Times New Roman"/>
          <w:b/>
          <w:bCs/>
          <w:i/>
          <w:iCs/>
          <w:color w:val="201F1E"/>
          <w:sz w:val="24"/>
          <w:szCs w:val="24"/>
          <w:shd w:val="clear" w:color="auto" w:fill="FFFFFF"/>
        </w:rPr>
      </w:pPr>
    </w:p>
    <w:p w14:paraId="1320406C" w14:textId="57541931" w:rsidR="006E09C1" w:rsidRDefault="006E09C1" w:rsidP="00C8272E">
      <w:pPr>
        <w:jc w:val="both"/>
        <w:rPr>
          <w:rFonts w:ascii="Times New Roman" w:hAnsi="Times New Roman"/>
          <w:b/>
          <w:bCs/>
          <w:i/>
          <w:iCs/>
          <w:color w:val="201F1E"/>
          <w:sz w:val="24"/>
          <w:szCs w:val="24"/>
          <w:shd w:val="clear" w:color="auto" w:fill="FFFFFF"/>
        </w:rPr>
      </w:pPr>
    </w:p>
    <w:p w14:paraId="50576236" w14:textId="51E1D9BE" w:rsidR="006E09C1" w:rsidRDefault="006E09C1" w:rsidP="00C8272E">
      <w:pPr>
        <w:jc w:val="both"/>
        <w:rPr>
          <w:rFonts w:ascii="Times New Roman" w:hAnsi="Times New Roman"/>
          <w:b/>
          <w:bCs/>
          <w:i/>
          <w:iCs/>
          <w:color w:val="201F1E"/>
          <w:sz w:val="24"/>
          <w:szCs w:val="24"/>
          <w:shd w:val="clear" w:color="auto" w:fill="FFFFFF"/>
        </w:rPr>
      </w:pPr>
    </w:p>
    <w:p w14:paraId="606B3CD7" w14:textId="0D09F6C0" w:rsidR="00F2328D" w:rsidRDefault="00F2328D" w:rsidP="00C8272E">
      <w:pPr>
        <w:jc w:val="both"/>
        <w:rPr>
          <w:rFonts w:ascii="Times New Roman" w:hAnsi="Times New Roman"/>
          <w:b/>
          <w:bCs/>
          <w:i/>
          <w:iCs/>
          <w:color w:val="201F1E"/>
          <w:sz w:val="24"/>
          <w:szCs w:val="24"/>
          <w:shd w:val="clear" w:color="auto" w:fill="FFFFFF"/>
        </w:rPr>
      </w:pPr>
    </w:p>
    <w:p w14:paraId="0E77EADE" w14:textId="384913FD" w:rsidR="00747277" w:rsidRDefault="00747277" w:rsidP="00C8272E">
      <w:pPr>
        <w:jc w:val="both"/>
        <w:rPr>
          <w:rFonts w:ascii="Times New Roman" w:hAnsi="Times New Roman"/>
          <w:b/>
          <w:bCs/>
          <w:i/>
          <w:iCs/>
          <w:color w:val="201F1E"/>
          <w:sz w:val="24"/>
          <w:szCs w:val="24"/>
          <w:shd w:val="clear" w:color="auto" w:fill="FFFFFF"/>
        </w:rPr>
      </w:pPr>
    </w:p>
    <w:p w14:paraId="6690AC19" w14:textId="77777777" w:rsidR="00FF2EEF" w:rsidRDefault="00FF2EEF" w:rsidP="00C8272E">
      <w:pPr>
        <w:jc w:val="both"/>
        <w:rPr>
          <w:rFonts w:ascii="Times New Roman" w:hAnsi="Times New Roman"/>
          <w:b/>
          <w:bCs/>
          <w:i/>
          <w:iCs/>
          <w:color w:val="201F1E"/>
          <w:sz w:val="24"/>
          <w:szCs w:val="24"/>
          <w:shd w:val="clear" w:color="auto" w:fill="FFFFFF"/>
        </w:rPr>
      </w:pPr>
    </w:p>
    <w:p w14:paraId="3EC6671A" w14:textId="6D9784D9" w:rsidR="006E09C1" w:rsidRDefault="006E09C1" w:rsidP="00C8272E">
      <w:pPr>
        <w:jc w:val="both"/>
        <w:rPr>
          <w:rFonts w:ascii="Times New Roman" w:hAnsi="Times New Roman"/>
          <w:b/>
          <w:bCs/>
          <w:i/>
          <w:iCs/>
          <w:color w:val="201F1E"/>
          <w:sz w:val="24"/>
          <w:szCs w:val="24"/>
          <w:shd w:val="clear" w:color="auto" w:fill="FFFFFF"/>
        </w:rPr>
      </w:pPr>
    </w:p>
    <w:p w14:paraId="68D07789" w14:textId="2086A29B" w:rsidR="007B214B" w:rsidRDefault="007B214B" w:rsidP="00C8272E">
      <w:pPr>
        <w:jc w:val="both"/>
        <w:rPr>
          <w:rFonts w:ascii="Times New Roman" w:hAnsi="Times New Roman"/>
          <w:b/>
          <w:bCs/>
          <w:i/>
          <w:iCs/>
          <w:color w:val="201F1E"/>
          <w:sz w:val="24"/>
          <w:szCs w:val="24"/>
          <w:shd w:val="clear" w:color="auto" w:fill="FFFFFF"/>
        </w:rPr>
      </w:pPr>
    </w:p>
    <w:p w14:paraId="6818D3FF" w14:textId="1B89C69D" w:rsidR="007B214B" w:rsidRDefault="007B214B" w:rsidP="00C8272E">
      <w:pPr>
        <w:jc w:val="both"/>
        <w:rPr>
          <w:rFonts w:ascii="Times New Roman" w:hAnsi="Times New Roman"/>
          <w:b/>
          <w:bCs/>
          <w:i/>
          <w:iCs/>
          <w:color w:val="201F1E"/>
          <w:sz w:val="24"/>
          <w:szCs w:val="24"/>
          <w:shd w:val="clear" w:color="auto" w:fill="FFFFFF"/>
        </w:rPr>
      </w:pPr>
    </w:p>
    <w:p w14:paraId="0F953ADF" w14:textId="6B003B93" w:rsidR="007B214B" w:rsidRDefault="007B214B" w:rsidP="00C8272E">
      <w:pPr>
        <w:jc w:val="both"/>
        <w:rPr>
          <w:rFonts w:ascii="Times New Roman" w:hAnsi="Times New Roman"/>
          <w:b/>
          <w:bCs/>
          <w:i/>
          <w:iCs/>
          <w:color w:val="201F1E"/>
          <w:sz w:val="24"/>
          <w:szCs w:val="24"/>
          <w:shd w:val="clear" w:color="auto" w:fill="FFFFFF"/>
        </w:rPr>
      </w:pPr>
    </w:p>
    <w:p w14:paraId="02FA69F2" w14:textId="5BBF1FFC" w:rsidR="007B214B" w:rsidRDefault="007B214B" w:rsidP="00C8272E">
      <w:pPr>
        <w:jc w:val="both"/>
        <w:rPr>
          <w:rFonts w:ascii="Times New Roman" w:hAnsi="Times New Roman"/>
          <w:b/>
          <w:bCs/>
          <w:i/>
          <w:iCs/>
          <w:color w:val="201F1E"/>
          <w:sz w:val="24"/>
          <w:szCs w:val="24"/>
          <w:shd w:val="clear" w:color="auto" w:fill="FFFFFF"/>
        </w:rPr>
      </w:pPr>
    </w:p>
    <w:p w14:paraId="4E3AF3CB" w14:textId="46A79D25" w:rsidR="007B214B" w:rsidRDefault="007B214B" w:rsidP="00C8272E">
      <w:pPr>
        <w:jc w:val="both"/>
        <w:rPr>
          <w:rFonts w:ascii="Times New Roman" w:hAnsi="Times New Roman"/>
          <w:b/>
          <w:bCs/>
          <w:i/>
          <w:iCs/>
          <w:color w:val="201F1E"/>
          <w:sz w:val="24"/>
          <w:szCs w:val="24"/>
          <w:shd w:val="clear" w:color="auto" w:fill="FFFFFF"/>
        </w:rPr>
      </w:pPr>
    </w:p>
    <w:p w14:paraId="27446B96" w14:textId="77777777" w:rsidR="007B214B" w:rsidRDefault="007B214B" w:rsidP="00C8272E">
      <w:pPr>
        <w:jc w:val="both"/>
        <w:rPr>
          <w:rFonts w:ascii="Times New Roman" w:hAnsi="Times New Roman"/>
          <w:b/>
          <w:bCs/>
          <w:i/>
          <w:iCs/>
          <w:color w:val="201F1E"/>
          <w:sz w:val="24"/>
          <w:szCs w:val="24"/>
          <w:shd w:val="clear" w:color="auto" w:fill="FFFFFF"/>
        </w:rPr>
      </w:pPr>
    </w:p>
    <w:p w14:paraId="56421EE3" w14:textId="77777777" w:rsidR="0027410A" w:rsidRPr="00017FAF" w:rsidRDefault="0027410A" w:rsidP="0027410A">
      <w:pPr>
        <w:jc w:val="center"/>
        <w:rPr>
          <w:rFonts w:ascii="Times New Roman" w:hAnsi="Times New Roman"/>
          <w:b/>
          <w:bCs/>
          <w:i/>
          <w:iCs/>
          <w:color w:val="201F1E"/>
          <w:sz w:val="32"/>
          <w:szCs w:val="32"/>
          <w:shd w:val="clear" w:color="auto" w:fill="FFFFFF"/>
        </w:rPr>
      </w:pPr>
      <w:r w:rsidRPr="00017FAF">
        <w:rPr>
          <w:rFonts w:ascii="Times New Roman" w:hAnsi="Times New Roman"/>
          <w:b/>
          <w:bCs/>
          <w:i/>
          <w:iCs/>
          <w:color w:val="201F1E"/>
          <w:sz w:val="32"/>
          <w:szCs w:val="32"/>
          <w:shd w:val="clear" w:color="auto" w:fill="FFFFFF"/>
        </w:rPr>
        <w:lastRenderedPageBreak/>
        <w:t>Introduction</w:t>
      </w:r>
    </w:p>
    <w:p w14:paraId="1CE93CEA" w14:textId="17EA5DE9" w:rsidR="006E09C1" w:rsidRPr="006E09C1" w:rsidRDefault="006E09C1" w:rsidP="006E09C1">
      <w:pPr>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 xml:space="preserve"> </w:t>
      </w:r>
    </w:p>
    <w:p w14:paraId="52B9811E" w14:textId="421F03C1" w:rsidR="00B51B21" w:rsidRDefault="006E09C1" w:rsidP="00B51B21">
      <w:pPr>
        <w:spacing w:line="360" w:lineRule="auto"/>
        <w:ind w:firstLine="720"/>
        <w:rPr>
          <w:rFonts w:ascii="Times New Roman" w:hAnsi="Times New Roman"/>
          <w:color w:val="201F1E"/>
          <w:sz w:val="24"/>
          <w:szCs w:val="24"/>
          <w:shd w:val="clear" w:color="auto" w:fill="FFFFFF"/>
        </w:rPr>
      </w:pPr>
      <w:r w:rsidRPr="006E09C1">
        <w:rPr>
          <w:rFonts w:ascii="Times New Roman" w:hAnsi="Times New Roman"/>
          <w:color w:val="201F1E"/>
          <w:sz w:val="24"/>
          <w:szCs w:val="24"/>
          <w:shd w:val="clear" w:color="auto" w:fill="FFFFFF"/>
        </w:rPr>
        <w:t>Business intelligence</w:t>
      </w:r>
      <w:r w:rsidR="00AB6E64">
        <w:rPr>
          <w:rFonts w:ascii="Times New Roman" w:hAnsi="Times New Roman"/>
          <w:color w:val="201F1E"/>
          <w:sz w:val="24"/>
          <w:szCs w:val="24"/>
          <w:shd w:val="clear" w:color="auto" w:fill="FFFFFF"/>
        </w:rPr>
        <w:t xml:space="preserve"> (BI)</w:t>
      </w:r>
      <w:r w:rsidRPr="006E09C1">
        <w:rPr>
          <w:rFonts w:ascii="Times New Roman" w:hAnsi="Times New Roman"/>
          <w:color w:val="201F1E"/>
          <w:sz w:val="24"/>
          <w:szCs w:val="24"/>
          <w:shd w:val="clear" w:color="auto" w:fill="FFFFFF"/>
        </w:rPr>
        <w:t xml:space="preserve"> is an umbrella term that includes applications, frameworks, devices, and best practices that make data easier to access and explore to improve and drive decision-making and execution. BI's </w:t>
      </w:r>
      <w:r w:rsidR="00E12A6E" w:rsidRPr="00E12A6E">
        <w:rPr>
          <w:rFonts w:ascii="Times New Roman" w:hAnsi="Times New Roman"/>
          <w:color w:val="201F1E"/>
          <w:sz w:val="24"/>
          <w:szCs w:val="24"/>
          <w:shd w:val="clear" w:color="auto" w:fill="FFFFFF"/>
        </w:rPr>
        <w:t xml:space="preserve">is defined </w:t>
      </w:r>
      <w:r w:rsidR="003924AE">
        <w:rPr>
          <w:rFonts w:ascii="Times New Roman" w:hAnsi="Times New Roman"/>
          <w:color w:val="201F1E"/>
          <w:sz w:val="24"/>
          <w:szCs w:val="24"/>
          <w:shd w:val="clear" w:color="auto" w:fill="FFFFFF"/>
        </w:rPr>
        <w:t xml:space="preserve">for the first time </w:t>
      </w:r>
      <w:r w:rsidR="00E12A6E">
        <w:rPr>
          <w:rFonts w:ascii="Times New Roman" w:hAnsi="Times New Roman"/>
          <w:color w:val="201F1E"/>
          <w:sz w:val="24"/>
          <w:szCs w:val="24"/>
          <w:shd w:val="clear" w:color="auto" w:fill="FFFFFF"/>
        </w:rPr>
        <w:t xml:space="preserve">in </w:t>
      </w:r>
      <w:r w:rsidRPr="006E09C1">
        <w:rPr>
          <w:rFonts w:ascii="Times New Roman" w:hAnsi="Times New Roman"/>
          <w:color w:val="201F1E"/>
          <w:sz w:val="24"/>
          <w:szCs w:val="24"/>
          <w:shd w:val="clear" w:color="auto" w:fill="FFFFFF"/>
        </w:rPr>
        <w:t>the 19th century</w:t>
      </w:r>
      <w:r w:rsidR="00E12A6E">
        <w:rPr>
          <w:rFonts w:ascii="Times New Roman" w:hAnsi="Times New Roman"/>
          <w:color w:val="201F1E"/>
          <w:sz w:val="24"/>
          <w:szCs w:val="24"/>
          <w:shd w:val="clear" w:color="auto" w:fill="FFFFFF"/>
        </w:rPr>
        <w:t xml:space="preserve"> when a f</w:t>
      </w:r>
      <w:r w:rsidRPr="006E09C1">
        <w:rPr>
          <w:rFonts w:ascii="Times New Roman" w:hAnsi="Times New Roman"/>
          <w:color w:val="201F1E"/>
          <w:sz w:val="24"/>
          <w:szCs w:val="24"/>
          <w:shd w:val="clear" w:color="auto" w:fill="FFFFFF"/>
        </w:rPr>
        <w:t xml:space="preserve">inancial advisor used the </w:t>
      </w:r>
      <w:r w:rsidR="00667DAC" w:rsidRPr="006E09C1">
        <w:rPr>
          <w:rFonts w:ascii="Times New Roman" w:hAnsi="Times New Roman"/>
          <w:color w:val="201F1E"/>
          <w:sz w:val="24"/>
          <w:szCs w:val="24"/>
          <w:shd w:val="clear" w:color="auto" w:fill="FFFFFF"/>
        </w:rPr>
        <w:t>information</w:t>
      </w:r>
      <w:r w:rsidR="00667DAC">
        <w:rPr>
          <w:rFonts w:ascii="Times New Roman" w:hAnsi="Times New Roman"/>
          <w:color w:val="201F1E"/>
          <w:sz w:val="24"/>
          <w:szCs w:val="24"/>
          <w:shd w:val="clear" w:color="auto" w:fill="FFFFFF"/>
        </w:rPr>
        <w:t>’s</w:t>
      </w:r>
      <w:r w:rsidRPr="006E09C1">
        <w:rPr>
          <w:rFonts w:ascii="Times New Roman" w:hAnsi="Times New Roman"/>
          <w:color w:val="201F1E"/>
          <w:sz w:val="24"/>
          <w:szCs w:val="24"/>
          <w:shd w:val="clear" w:color="auto" w:fill="FFFFFF"/>
        </w:rPr>
        <w:t xml:space="preserve"> </w:t>
      </w:r>
      <w:r w:rsidR="00E12A6E">
        <w:rPr>
          <w:rFonts w:ascii="Times New Roman" w:hAnsi="Times New Roman"/>
          <w:color w:val="201F1E"/>
          <w:sz w:val="24"/>
          <w:szCs w:val="24"/>
          <w:shd w:val="clear" w:color="auto" w:fill="FFFFFF"/>
        </w:rPr>
        <w:t xml:space="preserve">to </w:t>
      </w:r>
      <w:r w:rsidR="00E12A6E" w:rsidRPr="00E12A6E">
        <w:rPr>
          <w:rFonts w:ascii="Times New Roman" w:hAnsi="Times New Roman"/>
          <w:color w:val="201F1E"/>
          <w:sz w:val="24"/>
          <w:szCs w:val="24"/>
          <w:shd w:val="clear" w:color="auto" w:fill="FFFFFF"/>
        </w:rPr>
        <w:t>beat his competitors</w:t>
      </w:r>
      <w:r w:rsidR="004B724D">
        <w:rPr>
          <w:rFonts w:ascii="Times New Roman" w:hAnsi="Times New Roman"/>
          <w:color w:val="201F1E"/>
          <w:sz w:val="24"/>
          <w:szCs w:val="24"/>
          <w:shd w:val="clear" w:color="auto" w:fill="FFFFFF"/>
        </w:rPr>
        <w:t xml:space="preserve"> (</w:t>
      </w:r>
      <w:r w:rsidR="004B724D" w:rsidRPr="009A00A9">
        <w:rPr>
          <w:rFonts w:ascii="Times New Roman" w:hAnsi="Times New Roman"/>
          <w:color w:val="201F1E"/>
          <w:sz w:val="24"/>
          <w:szCs w:val="24"/>
          <w:shd w:val="clear" w:color="auto" w:fill="FFFFFF"/>
        </w:rPr>
        <w:t>Devens, 1865</w:t>
      </w:r>
      <w:r w:rsidR="004B724D">
        <w:rPr>
          <w:rFonts w:ascii="Times New Roman" w:hAnsi="Times New Roman"/>
          <w:color w:val="201F1E"/>
          <w:sz w:val="24"/>
          <w:szCs w:val="24"/>
          <w:shd w:val="clear" w:color="auto" w:fill="FFFFFF"/>
        </w:rPr>
        <w:t>)</w:t>
      </w:r>
      <w:r w:rsidR="00E12A6E">
        <w:rPr>
          <w:rFonts w:ascii="Times New Roman" w:hAnsi="Times New Roman"/>
          <w:color w:val="201F1E"/>
          <w:sz w:val="24"/>
          <w:szCs w:val="24"/>
          <w:shd w:val="clear" w:color="auto" w:fill="FFFFFF"/>
        </w:rPr>
        <w:t xml:space="preserve">. </w:t>
      </w:r>
      <w:r w:rsidR="008E528B">
        <w:rPr>
          <w:rFonts w:ascii="Times New Roman" w:hAnsi="Times New Roman"/>
          <w:color w:val="201F1E"/>
          <w:sz w:val="24"/>
          <w:szCs w:val="24"/>
          <w:shd w:val="clear" w:color="auto" w:fill="FFFFFF"/>
        </w:rPr>
        <w:t xml:space="preserve">The term BI which </w:t>
      </w:r>
      <w:proofErr w:type="gramStart"/>
      <w:r w:rsidR="000E71E6">
        <w:rPr>
          <w:rFonts w:ascii="Times New Roman" w:hAnsi="Times New Roman"/>
          <w:color w:val="201F1E"/>
          <w:sz w:val="24"/>
          <w:szCs w:val="24"/>
          <w:shd w:val="clear" w:color="auto" w:fill="FFFFFF"/>
        </w:rPr>
        <w:t>describe</w:t>
      </w:r>
      <w:proofErr w:type="gramEnd"/>
      <w:r w:rsidR="008E528B">
        <w:rPr>
          <w:rFonts w:ascii="Times New Roman" w:hAnsi="Times New Roman"/>
          <w:color w:val="201F1E"/>
          <w:sz w:val="24"/>
          <w:szCs w:val="24"/>
          <w:shd w:val="clear" w:color="auto" w:fill="FFFFFF"/>
        </w:rPr>
        <w:t xml:space="preserve"> </w:t>
      </w:r>
      <w:r w:rsidR="008E528B" w:rsidRPr="008E528B">
        <w:rPr>
          <w:rFonts w:ascii="Times New Roman" w:hAnsi="Times New Roman"/>
          <w:color w:val="201F1E"/>
          <w:sz w:val="24"/>
          <w:szCs w:val="24"/>
          <w:shd w:val="clear" w:color="auto" w:fill="FFFFFF"/>
        </w:rPr>
        <w:t xml:space="preserve">"concepts and methods to improve business decision making by using fact-based support systems" </w:t>
      </w:r>
      <w:r w:rsidRPr="006E09C1">
        <w:rPr>
          <w:rFonts w:ascii="Times New Roman" w:hAnsi="Times New Roman"/>
          <w:color w:val="201F1E"/>
          <w:sz w:val="24"/>
          <w:szCs w:val="24"/>
          <w:shd w:val="clear" w:color="auto" w:fill="FFFFFF"/>
        </w:rPr>
        <w:t xml:space="preserve">was </w:t>
      </w:r>
      <w:r w:rsidR="008E528B" w:rsidRPr="008E528B">
        <w:rPr>
          <w:rFonts w:ascii="Times New Roman" w:hAnsi="Times New Roman"/>
          <w:color w:val="201F1E"/>
          <w:sz w:val="24"/>
          <w:szCs w:val="24"/>
          <w:shd w:val="clear" w:color="auto" w:fill="FFFFFF"/>
        </w:rPr>
        <w:t>proposed</w:t>
      </w:r>
      <w:r w:rsidRPr="006E09C1">
        <w:rPr>
          <w:rFonts w:ascii="Times New Roman" w:hAnsi="Times New Roman"/>
          <w:color w:val="201F1E"/>
          <w:sz w:val="24"/>
          <w:szCs w:val="24"/>
          <w:shd w:val="clear" w:color="auto" w:fill="FFFFFF"/>
        </w:rPr>
        <w:t xml:space="preserve"> in 1989 by Howard </w:t>
      </w:r>
      <w:proofErr w:type="spellStart"/>
      <w:r w:rsidRPr="006E09C1">
        <w:rPr>
          <w:rFonts w:ascii="Times New Roman" w:hAnsi="Times New Roman"/>
          <w:color w:val="201F1E"/>
          <w:sz w:val="24"/>
          <w:szCs w:val="24"/>
          <w:shd w:val="clear" w:color="auto" w:fill="FFFFFF"/>
        </w:rPr>
        <w:t>Dresner</w:t>
      </w:r>
      <w:proofErr w:type="spellEnd"/>
      <w:r w:rsidR="000E71E6">
        <w:rPr>
          <w:rFonts w:ascii="Times New Roman" w:hAnsi="Times New Roman"/>
          <w:color w:val="201F1E"/>
          <w:sz w:val="24"/>
          <w:szCs w:val="24"/>
          <w:shd w:val="clear" w:color="auto" w:fill="FFFFFF"/>
        </w:rPr>
        <w:t xml:space="preserve">. </w:t>
      </w:r>
      <w:r w:rsidR="00E717D1" w:rsidRPr="00E717D1">
        <w:rPr>
          <w:rFonts w:ascii="Times New Roman" w:hAnsi="Times New Roman"/>
          <w:color w:val="201F1E"/>
          <w:sz w:val="24"/>
          <w:szCs w:val="24"/>
          <w:shd w:val="clear" w:color="auto" w:fill="FFFFFF"/>
        </w:rPr>
        <w:t xml:space="preserve">Nowadays, the </w:t>
      </w:r>
      <w:r w:rsidR="004B1BAF" w:rsidRPr="00E717D1">
        <w:rPr>
          <w:rFonts w:ascii="Times New Roman" w:hAnsi="Times New Roman"/>
          <w:color w:val="201F1E"/>
          <w:sz w:val="24"/>
          <w:szCs w:val="24"/>
          <w:shd w:val="clear" w:color="auto" w:fill="FFFFFF"/>
        </w:rPr>
        <w:t>compan</w:t>
      </w:r>
      <w:r w:rsidR="004B1BAF">
        <w:rPr>
          <w:rFonts w:ascii="Times New Roman" w:hAnsi="Times New Roman"/>
          <w:color w:val="201F1E"/>
          <w:sz w:val="24"/>
          <w:szCs w:val="24"/>
          <w:shd w:val="clear" w:color="auto" w:fill="FFFFFF"/>
        </w:rPr>
        <w:t>y’s</w:t>
      </w:r>
      <w:r w:rsidR="00E717D1" w:rsidRPr="00E717D1">
        <w:rPr>
          <w:rFonts w:ascii="Times New Roman" w:hAnsi="Times New Roman"/>
          <w:color w:val="201F1E"/>
          <w:sz w:val="24"/>
          <w:szCs w:val="24"/>
          <w:shd w:val="clear" w:color="auto" w:fill="FFFFFF"/>
        </w:rPr>
        <w:t xml:space="preserve"> manager</w:t>
      </w:r>
      <w:r w:rsidR="004B1BAF">
        <w:rPr>
          <w:rFonts w:ascii="Times New Roman" w:hAnsi="Times New Roman"/>
          <w:color w:val="201F1E"/>
          <w:sz w:val="24"/>
          <w:szCs w:val="24"/>
          <w:shd w:val="clear" w:color="auto" w:fill="FFFFFF"/>
        </w:rPr>
        <w:t>s</w:t>
      </w:r>
      <w:r w:rsidR="00E717D1" w:rsidRPr="00E717D1">
        <w:rPr>
          <w:rFonts w:ascii="Times New Roman" w:hAnsi="Times New Roman"/>
          <w:color w:val="201F1E"/>
          <w:sz w:val="24"/>
          <w:szCs w:val="24"/>
          <w:shd w:val="clear" w:color="auto" w:fill="FFFFFF"/>
        </w:rPr>
        <w:t xml:space="preserve"> must make quick decisions because the market is constantly changing. Digitization in recent years requires the presence of a chief information officer (CIO) in </w:t>
      </w:r>
      <w:r w:rsidR="00F776EF">
        <w:rPr>
          <w:rFonts w:ascii="Times New Roman" w:hAnsi="Times New Roman"/>
          <w:color w:val="201F1E"/>
          <w:sz w:val="24"/>
          <w:szCs w:val="24"/>
          <w:shd w:val="clear" w:color="auto" w:fill="FFFFFF"/>
        </w:rPr>
        <w:t>the</w:t>
      </w:r>
      <w:r w:rsidR="00E717D1" w:rsidRPr="00E717D1">
        <w:rPr>
          <w:rFonts w:ascii="Times New Roman" w:hAnsi="Times New Roman"/>
          <w:color w:val="201F1E"/>
          <w:sz w:val="24"/>
          <w:szCs w:val="24"/>
          <w:shd w:val="clear" w:color="auto" w:fill="FFFFFF"/>
        </w:rPr>
        <w:t xml:space="preserve"> organization's organizational chart in order to reduce the costs of creating decisions, but also for the speed of analysis procedures. </w:t>
      </w:r>
    </w:p>
    <w:p w14:paraId="0A6E348E" w14:textId="319B36CA" w:rsidR="00991241" w:rsidRDefault="00991241" w:rsidP="003B602B">
      <w:pPr>
        <w:spacing w:line="360" w:lineRule="auto"/>
        <w:ind w:firstLine="720"/>
        <w:rPr>
          <w:rFonts w:ascii="Times New Roman" w:hAnsi="Times New Roman"/>
          <w:color w:val="201F1E"/>
          <w:sz w:val="24"/>
          <w:szCs w:val="24"/>
          <w:shd w:val="clear" w:color="auto" w:fill="FFFFFF"/>
        </w:rPr>
      </w:pPr>
    </w:p>
    <w:p w14:paraId="591C6B9F" w14:textId="2A91A386" w:rsidR="006E09C1" w:rsidRDefault="006E09C1" w:rsidP="006E09C1">
      <w:pPr>
        <w:spacing w:line="360" w:lineRule="auto"/>
        <w:ind w:firstLine="720"/>
        <w:rPr>
          <w:rFonts w:ascii="Times New Roman" w:hAnsi="Times New Roman"/>
          <w:color w:val="201F1E"/>
          <w:sz w:val="24"/>
          <w:szCs w:val="24"/>
          <w:shd w:val="clear" w:color="auto" w:fill="FFFFFF"/>
        </w:rPr>
      </w:pPr>
    </w:p>
    <w:p w14:paraId="7AE11B13" w14:textId="28D894C6" w:rsidR="006E09C1" w:rsidRDefault="006E09C1" w:rsidP="006E09C1">
      <w:pPr>
        <w:spacing w:line="360" w:lineRule="auto"/>
        <w:ind w:firstLine="720"/>
        <w:rPr>
          <w:rFonts w:ascii="Times New Roman" w:hAnsi="Times New Roman"/>
          <w:color w:val="201F1E"/>
          <w:sz w:val="24"/>
          <w:szCs w:val="24"/>
          <w:shd w:val="clear" w:color="auto" w:fill="FFFFFF"/>
        </w:rPr>
      </w:pPr>
    </w:p>
    <w:p w14:paraId="17D046ED" w14:textId="2C3DA127" w:rsidR="006E09C1" w:rsidRDefault="006E09C1" w:rsidP="006E09C1">
      <w:pPr>
        <w:spacing w:line="360" w:lineRule="auto"/>
        <w:ind w:firstLine="720"/>
        <w:rPr>
          <w:rFonts w:ascii="Times New Roman" w:hAnsi="Times New Roman"/>
          <w:color w:val="201F1E"/>
          <w:sz w:val="24"/>
          <w:szCs w:val="24"/>
          <w:shd w:val="clear" w:color="auto" w:fill="FFFFFF"/>
        </w:rPr>
      </w:pPr>
    </w:p>
    <w:p w14:paraId="535C31B4" w14:textId="12EBACBF" w:rsidR="006E09C1" w:rsidRDefault="006E09C1" w:rsidP="006E09C1">
      <w:pPr>
        <w:spacing w:line="360" w:lineRule="auto"/>
        <w:ind w:firstLine="720"/>
        <w:rPr>
          <w:rFonts w:ascii="Times New Roman" w:hAnsi="Times New Roman"/>
          <w:color w:val="201F1E"/>
          <w:sz w:val="24"/>
          <w:szCs w:val="24"/>
          <w:shd w:val="clear" w:color="auto" w:fill="FFFFFF"/>
        </w:rPr>
      </w:pPr>
    </w:p>
    <w:p w14:paraId="764ED381" w14:textId="6C2F95E4" w:rsidR="006E09C1" w:rsidRDefault="006E09C1" w:rsidP="006E09C1">
      <w:pPr>
        <w:spacing w:line="360" w:lineRule="auto"/>
        <w:ind w:firstLine="720"/>
        <w:rPr>
          <w:rFonts w:ascii="Times New Roman" w:hAnsi="Times New Roman"/>
          <w:color w:val="201F1E"/>
          <w:sz w:val="24"/>
          <w:szCs w:val="24"/>
          <w:shd w:val="clear" w:color="auto" w:fill="FFFFFF"/>
        </w:rPr>
      </w:pPr>
    </w:p>
    <w:p w14:paraId="78963FF7" w14:textId="3720D58D" w:rsidR="002F505E" w:rsidRDefault="002F505E" w:rsidP="006E09C1">
      <w:pPr>
        <w:spacing w:line="360" w:lineRule="auto"/>
        <w:ind w:firstLine="720"/>
        <w:rPr>
          <w:rFonts w:ascii="Times New Roman" w:hAnsi="Times New Roman"/>
          <w:color w:val="201F1E"/>
          <w:sz w:val="24"/>
          <w:szCs w:val="24"/>
          <w:shd w:val="clear" w:color="auto" w:fill="FFFFFF"/>
        </w:rPr>
      </w:pPr>
    </w:p>
    <w:p w14:paraId="01AD4E94" w14:textId="70AC3AC3" w:rsidR="002F505E" w:rsidRDefault="002F505E" w:rsidP="006E09C1">
      <w:pPr>
        <w:spacing w:line="360" w:lineRule="auto"/>
        <w:ind w:firstLine="720"/>
        <w:rPr>
          <w:rFonts w:ascii="Times New Roman" w:hAnsi="Times New Roman"/>
          <w:color w:val="201F1E"/>
          <w:sz w:val="24"/>
          <w:szCs w:val="24"/>
          <w:shd w:val="clear" w:color="auto" w:fill="FFFFFF"/>
        </w:rPr>
      </w:pPr>
    </w:p>
    <w:p w14:paraId="1A57311F" w14:textId="77777777" w:rsidR="002F505E" w:rsidRDefault="002F505E" w:rsidP="006E09C1">
      <w:pPr>
        <w:spacing w:line="360" w:lineRule="auto"/>
        <w:ind w:firstLine="720"/>
        <w:rPr>
          <w:rFonts w:ascii="Times New Roman" w:hAnsi="Times New Roman"/>
          <w:color w:val="201F1E"/>
          <w:sz w:val="24"/>
          <w:szCs w:val="24"/>
          <w:shd w:val="clear" w:color="auto" w:fill="FFFFFF"/>
        </w:rPr>
      </w:pPr>
    </w:p>
    <w:p w14:paraId="4F6C6D8E" w14:textId="57271718" w:rsidR="006E09C1" w:rsidRDefault="006E09C1" w:rsidP="006E09C1">
      <w:pPr>
        <w:spacing w:line="360" w:lineRule="auto"/>
        <w:rPr>
          <w:rFonts w:ascii="Times New Roman" w:hAnsi="Times New Roman"/>
          <w:color w:val="201F1E"/>
          <w:sz w:val="24"/>
          <w:szCs w:val="24"/>
          <w:shd w:val="clear" w:color="auto" w:fill="FFFFFF"/>
        </w:rPr>
      </w:pPr>
    </w:p>
    <w:p w14:paraId="11ADCFA9" w14:textId="6714647F" w:rsidR="00FF2EEF" w:rsidRDefault="00FF2EEF" w:rsidP="006E09C1">
      <w:pPr>
        <w:spacing w:line="360" w:lineRule="auto"/>
        <w:rPr>
          <w:rFonts w:ascii="Times New Roman" w:hAnsi="Times New Roman"/>
          <w:color w:val="201F1E"/>
          <w:sz w:val="24"/>
          <w:szCs w:val="24"/>
          <w:shd w:val="clear" w:color="auto" w:fill="FFFFFF"/>
        </w:rPr>
      </w:pPr>
    </w:p>
    <w:p w14:paraId="14603A53" w14:textId="4AAA41FE" w:rsidR="00ED0BEE" w:rsidRDefault="00ED0BEE" w:rsidP="006E09C1">
      <w:pPr>
        <w:spacing w:line="360" w:lineRule="auto"/>
        <w:rPr>
          <w:rFonts w:ascii="Times New Roman" w:hAnsi="Times New Roman"/>
          <w:color w:val="201F1E"/>
          <w:sz w:val="24"/>
          <w:szCs w:val="24"/>
          <w:shd w:val="clear" w:color="auto" w:fill="FFFFFF"/>
        </w:rPr>
      </w:pPr>
    </w:p>
    <w:p w14:paraId="00B27DD3" w14:textId="77777777" w:rsidR="00ED0BEE" w:rsidRDefault="00ED0BEE" w:rsidP="006E09C1">
      <w:pPr>
        <w:spacing w:line="360" w:lineRule="auto"/>
        <w:rPr>
          <w:rFonts w:ascii="Times New Roman" w:hAnsi="Times New Roman"/>
          <w:color w:val="201F1E"/>
          <w:sz w:val="24"/>
          <w:szCs w:val="24"/>
          <w:shd w:val="clear" w:color="auto" w:fill="FFFFFF"/>
        </w:rPr>
      </w:pPr>
    </w:p>
    <w:p w14:paraId="2435ED1F" w14:textId="6FF9A815" w:rsidR="006E09C1" w:rsidRPr="00EB6026" w:rsidRDefault="00490B37" w:rsidP="00490B37">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Literature review</w:t>
      </w:r>
    </w:p>
    <w:p w14:paraId="48088A09" w14:textId="77777777" w:rsidR="007957FA" w:rsidRPr="007957FA" w:rsidRDefault="007957FA" w:rsidP="007957FA">
      <w:pPr>
        <w:rPr>
          <w:b/>
          <w:bCs/>
          <w:i/>
          <w:iCs/>
          <w:color w:val="201F1E"/>
          <w:szCs w:val="24"/>
          <w:shd w:val="clear" w:color="auto" w:fill="FFFFFF"/>
        </w:rPr>
      </w:pPr>
    </w:p>
    <w:p w14:paraId="3E9DCA4C" w14:textId="5A91C53E" w:rsidR="00205C50" w:rsidRDefault="00F358BE" w:rsidP="003E22BB">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This report</w:t>
      </w:r>
      <w:r w:rsidRPr="00595D5B">
        <w:rPr>
          <w:rFonts w:ascii="Times New Roman" w:hAnsi="Times New Roman"/>
          <w:color w:val="201F1E"/>
          <w:sz w:val="24"/>
          <w:szCs w:val="24"/>
          <w:shd w:val="clear" w:color="auto" w:fill="FFFFFF"/>
        </w:rPr>
        <w:t xml:space="preserve"> </w:t>
      </w:r>
      <w:r w:rsidR="003661B1" w:rsidRPr="00595D5B">
        <w:rPr>
          <w:rFonts w:ascii="Times New Roman" w:hAnsi="Times New Roman"/>
          <w:color w:val="201F1E"/>
          <w:sz w:val="24"/>
          <w:szCs w:val="24"/>
          <w:shd w:val="clear" w:color="auto" w:fill="FFFFFF"/>
        </w:rPr>
        <w:t>anal</w:t>
      </w:r>
      <w:r w:rsidR="003661B1">
        <w:rPr>
          <w:rFonts w:ascii="Times New Roman" w:hAnsi="Times New Roman"/>
          <w:color w:val="201F1E"/>
          <w:sz w:val="24"/>
          <w:szCs w:val="24"/>
          <w:shd w:val="clear" w:color="auto" w:fill="FFFFFF"/>
        </w:rPr>
        <w:t>yses</w:t>
      </w:r>
      <w:r>
        <w:rPr>
          <w:rFonts w:ascii="Times New Roman" w:hAnsi="Times New Roman"/>
          <w:color w:val="201F1E"/>
          <w:sz w:val="24"/>
          <w:szCs w:val="24"/>
          <w:shd w:val="clear" w:color="auto" w:fill="FFFFFF"/>
        </w:rPr>
        <w:t xml:space="preserve"> </w:t>
      </w:r>
      <w:r w:rsidRPr="003772A7">
        <w:rPr>
          <w:rFonts w:ascii="Times New Roman" w:hAnsi="Times New Roman"/>
          <w:color w:val="201F1E"/>
          <w:sz w:val="24"/>
          <w:szCs w:val="24"/>
          <w:shd w:val="clear" w:color="auto" w:fill="FFFFFF"/>
        </w:rPr>
        <w:t>Business Intelligence Trends</w:t>
      </w:r>
      <w:r>
        <w:rPr>
          <w:rFonts w:ascii="Times New Roman" w:hAnsi="Times New Roman"/>
          <w:color w:val="201F1E"/>
          <w:sz w:val="24"/>
          <w:szCs w:val="24"/>
          <w:shd w:val="clear" w:color="auto" w:fill="FFFFFF"/>
        </w:rPr>
        <w:t xml:space="preserve"> in order to </w:t>
      </w:r>
      <w:r w:rsidRPr="00E90290">
        <w:rPr>
          <w:rFonts w:ascii="Times New Roman" w:hAnsi="Times New Roman"/>
          <w:color w:val="201F1E"/>
          <w:sz w:val="24"/>
          <w:szCs w:val="24"/>
          <w:shd w:val="clear" w:color="auto" w:fill="FFFFFF"/>
        </w:rPr>
        <w:t xml:space="preserve">create a favourable framework </w:t>
      </w:r>
      <w:r w:rsidRPr="003E22BB">
        <w:rPr>
          <w:rFonts w:ascii="Times New Roman" w:hAnsi="Times New Roman"/>
          <w:color w:val="201F1E"/>
          <w:sz w:val="24"/>
          <w:szCs w:val="24"/>
          <w:shd w:val="clear" w:color="auto" w:fill="FFFFFF"/>
        </w:rPr>
        <w:t xml:space="preserve">to understand what </w:t>
      </w:r>
      <w:r w:rsidR="003661B1">
        <w:rPr>
          <w:rFonts w:ascii="Times New Roman" w:hAnsi="Times New Roman"/>
          <w:color w:val="201F1E"/>
          <w:sz w:val="24"/>
          <w:szCs w:val="24"/>
          <w:shd w:val="clear" w:color="auto" w:fill="FFFFFF"/>
        </w:rPr>
        <w:t>t</w:t>
      </w:r>
      <w:r>
        <w:rPr>
          <w:rFonts w:ascii="Times New Roman" w:hAnsi="Times New Roman"/>
          <w:color w:val="201F1E"/>
          <w:sz w:val="24"/>
          <w:szCs w:val="24"/>
          <w:shd w:val="clear" w:color="auto" w:fill="FFFFFF"/>
        </w:rPr>
        <w:t xml:space="preserve">echnologies need to be </w:t>
      </w:r>
      <w:r w:rsidR="003661B1">
        <w:rPr>
          <w:rFonts w:ascii="Times New Roman" w:hAnsi="Times New Roman"/>
          <w:color w:val="201F1E"/>
          <w:sz w:val="24"/>
          <w:szCs w:val="24"/>
          <w:shd w:val="clear" w:color="auto" w:fill="FFFFFF"/>
        </w:rPr>
        <w:t>integrated.</w:t>
      </w:r>
      <w:r>
        <w:rPr>
          <w:rFonts w:ascii="Times New Roman" w:hAnsi="Times New Roman"/>
          <w:color w:val="201F1E"/>
          <w:sz w:val="24"/>
          <w:szCs w:val="24"/>
          <w:shd w:val="clear" w:color="auto" w:fill="FFFFFF"/>
        </w:rPr>
        <w:t xml:space="preserve"> </w:t>
      </w:r>
      <w:r w:rsidR="003661B1">
        <w:rPr>
          <w:rFonts w:ascii="Times New Roman" w:hAnsi="Times New Roman"/>
          <w:color w:val="201F1E"/>
          <w:sz w:val="24"/>
          <w:szCs w:val="24"/>
          <w:shd w:val="clear" w:color="auto" w:fill="FFFFFF"/>
        </w:rPr>
        <w:t>S</w:t>
      </w:r>
      <w:r w:rsidRPr="00646A51">
        <w:rPr>
          <w:rFonts w:ascii="Times New Roman" w:hAnsi="Times New Roman"/>
          <w:color w:val="201F1E"/>
          <w:sz w:val="24"/>
          <w:szCs w:val="24"/>
          <w:shd w:val="clear" w:color="auto" w:fill="FFFFFF"/>
        </w:rPr>
        <w:t>econdary data from previous literature</w:t>
      </w:r>
      <w:r>
        <w:rPr>
          <w:rFonts w:ascii="Times New Roman" w:hAnsi="Times New Roman"/>
          <w:color w:val="201F1E"/>
          <w:sz w:val="24"/>
          <w:szCs w:val="24"/>
          <w:shd w:val="clear" w:color="auto" w:fill="FFFFFF"/>
        </w:rPr>
        <w:t xml:space="preserve"> are employed </w:t>
      </w:r>
      <w:r w:rsidRPr="00646A51">
        <w:rPr>
          <w:rFonts w:ascii="Times New Roman" w:hAnsi="Times New Roman"/>
          <w:color w:val="201F1E"/>
          <w:sz w:val="24"/>
          <w:szCs w:val="24"/>
          <w:shd w:val="clear" w:color="auto" w:fill="FFFFFF"/>
        </w:rPr>
        <w:t>in this paper</w:t>
      </w:r>
      <w:r w:rsidR="003661B1">
        <w:rPr>
          <w:rFonts w:ascii="Times New Roman" w:hAnsi="Times New Roman"/>
          <w:color w:val="201F1E"/>
          <w:sz w:val="24"/>
          <w:szCs w:val="24"/>
          <w:shd w:val="clear" w:color="auto" w:fill="FFFFFF"/>
        </w:rPr>
        <w:t xml:space="preserve"> </w:t>
      </w:r>
      <w:r w:rsidR="00962B8C" w:rsidRPr="00962B8C">
        <w:rPr>
          <w:rFonts w:ascii="Times New Roman" w:hAnsi="Times New Roman"/>
          <w:color w:val="201F1E"/>
          <w:sz w:val="24"/>
          <w:szCs w:val="24"/>
          <w:shd w:val="clear" w:color="auto" w:fill="FFFFFF"/>
        </w:rPr>
        <w:t>trying to bring to light advantages and disadvantages. This study is limited because it is based on five trends.</w:t>
      </w:r>
      <w:r w:rsidR="00F546CB">
        <w:rPr>
          <w:rFonts w:ascii="Times New Roman" w:hAnsi="Times New Roman"/>
          <w:color w:val="201F1E"/>
          <w:sz w:val="24"/>
          <w:szCs w:val="24"/>
          <w:shd w:val="clear" w:color="auto" w:fill="FFFFFF"/>
        </w:rPr>
        <w:t xml:space="preserve"> </w:t>
      </w:r>
      <w:r w:rsidR="00275724">
        <w:rPr>
          <w:rFonts w:ascii="Times New Roman" w:hAnsi="Times New Roman"/>
          <w:color w:val="201F1E"/>
          <w:sz w:val="24"/>
          <w:szCs w:val="24"/>
          <w:shd w:val="clear" w:color="auto" w:fill="FFFFFF"/>
        </w:rPr>
        <w:t>The</w:t>
      </w:r>
      <w:r w:rsidR="00B724DC" w:rsidRPr="00B724DC">
        <w:rPr>
          <w:rFonts w:ascii="Times New Roman" w:hAnsi="Times New Roman"/>
          <w:color w:val="201F1E"/>
          <w:sz w:val="24"/>
          <w:szCs w:val="24"/>
          <w:shd w:val="clear" w:color="auto" w:fill="FFFFFF"/>
        </w:rPr>
        <w:t xml:space="preserve"> </w:t>
      </w:r>
      <w:r w:rsidR="00B724DC">
        <w:rPr>
          <w:rFonts w:ascii="Times New Roman" w:hAnsi="Times New Roman"/>
          <w:color w:val="201F1E"/>
          <w:sz w:val="24"/>
          <w:szCs w:val="24"/>
          <w:shd w:val="clear" w:color="auto" w:fill="FFFFFF"/>
        </w:rPr>
        <w:t>research</w:t>
      </w:r>
      <w:r w:rsidR="00B724DC" w:rsidRPr="00B724DC">
        <w:rPr>
          <w:rFonts w:ascii="Times New Roman" w:hAnsi="Times New Roman"/>
          <w:color w:val="201F1E"/>
          <w:sz w:val="24"/>
          <w:szCs w:val="24"/>
          <w:shd w:val="clear" w:color="auto" w:fill="FFFFFF"/>
        </w:rPr>
        <w:t xml:space="preserve"> </w:t>
      </w:r>
      <w:r w:rsidR="00916BD0">
        <w:rPr>
          <w:rFonts w:ascii="Times New Roman" w:hAnsi="Times New Roman"/>
          <w:color w:val="201F1E"/>
          <w:sz w:val="24"/>
          <w:szCs w:val="24"/>
          <w:shd w:val="clear" w:color="auto" w:fill="FFFFFF"/>
        </w:rPr>
        <w:t>guided</w:t>
      </w:r>
      <w:r w:rsidR="00275724">
        <w:rPr>
          <w:rFonts w:ascii="Times New Roman" w:hAnsi="Times New Roman"/>
          <w:color w:val="201F1E"/>
          <w:sz w:val="24"/>
          <w:szCs w:val="24"/>
          <w:shd w:val="clear" w:color="auto" w:fill="FFFFFF"/>
        </w:rPr>
        <w:t xml:space="preserve"> by</w:t>
      </w:r>
      <w:r w:rsidR="00B724DC" w:rsidRPr="00B724DC">
        <w:rPr>
          <w:rFonts w:ascii="Times New Roman" w:hAnsi="Times New Roman"/>
          <w:color w:val="201F1E"/>
          <w:sz w:val="24"/>
          <w:szCs w:val="24"/>
          <w:shd w:val="clear" w:color="auto" w:fill="FFFFFF"/>
        </w:rPr>
        <w:t xml:space="preserve"> Chandra and Gupta</w:t>
      </w:r>
      <w:r w:rsidR="00BA46C8">
        <w:rPr>
          <w:rFonts w:ascii="Times New Roman" w:hAnsi="Times New Roman"/>
          <w:color w:val="201F1E"/>
          <w:sz w:val="24"/>
          <w:szCs w:val="24"/>
          <w:shd w:val="clear" w:color="auto" w:fill="FFFFFF"/>
        </w:rPr>
        <w:t xml:space="preserve"> </w:t>
      </w:r>
      <w:r w:rsidR="00272873">
        <w:rPr>
          <w:rFonts w:ascii="Times New Roman" w:hAnsi="Times New Roman"/>
          <w:color w:val="201F1E"/>
          <w:sz w:val="24"/>
          <w:szCs w:val="24"/>
          <w:shd w:val="clear" w:color="auto" w:fill="FFFFFF"/>
        </w:rPr>
        <w:t>present the</w:t>
      </w:r>
      <w:r w:rsidR="00B724DC" w:rsidRPr="00B724DC">
        <w:rPr>
          <w:rFonts w:ascii="Times New Roman" w:hAnsi="Times New Roman"/>
          <w:color w:val="201F1E"/>
          <w:sz w:val="24"/>
          <w:szCs w:val="24"/>
          <w:shd w:val="clear" w:color="auto" w:fill="FFFFFF"/>
        </w:rPr>
        <w:t xml:space="preserve"> Data Warehouse</w:t>
      </w:r>
      <w:r w:rsidR="00401F35">
        <w:rPr>
          <w:rFonts w:ascii="Times New Roman" w:hAnsi="Times New Roman"/>
          <w:color w:val="201F1E"/>
          <w:sz w:val="24"/>
          <w:szCs w:val="24"/>
          <w:shd w:val="clear" w:color="auto" w:fill="FFFFFF"/>
        </w:rPr>
        <w:t xml:space="preserve"> concept</w:t>
      </w:r>
      <w:r w:rsidR="00B724DC" w:rsidRPr="00B724DC">
        <w:rPr>
          <w:rFonts w:ascii="Times New Roman" w:hAnsi="Times New Roman"/>
          <w:color w:val="201F1E"/>
          <w:sz w:val="24"/>
          <w:szCs w:val="24"/>
          <w:shd w:val="clear" w:color="auto" w:fill="FFFFFF"/>
        </w:rPr>
        <w:t xml:space="preserve">. Their conclusion is that </w:t>
      </w:r>
      <w:r w:rsidR="00205C50">
        <w:rPr>
          <w:rFonts w:ascii="Times New Roman" w:hAnsi="Times New Roman"/>
          <w:color w:val="201F1E"/>
          <w:sz w:val="24"/>
          <w:szCs w:val="24"/>
          <w:shd w:val="clear" w:color="auto" w:fill="FFFFFF"/>
        </w:rPr>
        <w:t>organisations</w:t>
      </w:r>
      <w:r w:rsidR="00B724DC" w:rsidRPr="00B724DC">
        <w:rPr>
          <w:rFonts w:ascii="Times New Roman" w:hAnsi="Times New Roman"/>
          <w:color w:val="201F1E"/>
          <w:sz w:val="24"/>
          <w:szCs w:val="24"/>
          <w:shd w:val="clear" w:color="auto" w:fill="FFFFFF"/>
        </w:rPr>
        <w:t xml:space="preserve"> must create </w:t>
      </w:r>
      <w:r w:rsidR="00EB6033">
        <w:rPr>
          <w:rFonts w:ascii="Times New Roman" w:hAnsi="Times New Roman"/>
          <w:color w:val="201F1E"/>
          <w:sz w:val="24"/>
          <w:szCs w:val="24"/>
          <w:shd w:val="clear" w:color="auto" w:fill="FFFFFF"/>
        </w:rPr>
        <w:t xml:space="preserve">digital </w:t>
      </w:r>
      <w:r w:rsidR="00B724DC" w:rsidRPr="00B724DC">
        <w:rPr>
          <w:rFonts w:ascii="Times New Roman" w:hAnsi="Times New Roman"/>
          <w:color w:val="201F1E"/>
          <w:sz w:val="24"/>
          <w:szCs w:val="24"/>
          <w:shd w:val="clear" w:color="auto" w:fill="FFFFFF"/>
        </w:rPr>
        <w:t>databases with architecture that facilitates analysis.</w:t>
      </w:r>
      <w:r w:rsidR="00A9160D">
        <w:rPr>
          <w:rFonts w:ascii="Times New Roman" w:hAnsi="Times New Roman"/>
          <w:color w:val="201F1E"/>
          <w:sz w:val="24"/>
          <w:szCs w:val="24"/>
          <w:shd w:val="clear" w:color="auto" w:fill="FFFFFF"/>
        </w:rPr>
        <w:t xml:space="preserve"> </w:t>
      </w:r>
      <w:r w:rsidR="00396D2B">
        <w:rPr>
          <w:rFonts w:ascii="Times New Roman" w:hAnsi="Times New Roman"/>
          <w:color w:val="201F1E"/>
          <w:sz w:val="24"/>
          <w:szCs w:val="24"/>
          <w:shd w:val="clear" w:color="auto" w:fill="FFFFFF"/>
        </w:rPr>
        <w:t xml:space="preserve">A </w:t>
      </w:r>
      <w:r w:rsidR="00396D2B" w:rsidRPr="00F546CB">
        <w:rPr>
          <w:rFonts w:ascii="Times New Roman" w:hAnsi="Times New Roman"/>
          <w:color w:val="201F1E"/>
          <w:sz w:val="24"/>
          <w:szCs w:val="24"/>
          <w:shd w:val="clear" w:color="auto" w:fill="FFFFFF"/>
        </w:rPr>
        <w:t xml:space="preserve">Business Application Research </w:t>
      </w:r>
      <w:proofErr w:type="spellStart"/>
      <w:r w:rsidR="00396D2B" w:rsidRPr="00F546CB">
        <w:rPr>
          <w:rFonts w:ascii="Times New Roman" w:hAnsi="Times New Roman"/>
          <w:color w:val="201F1E"/>
          <w:sz w:val="24"/>
          <w:szCs w:val="24"/>
          <w:shd w:val="clear" w:color="auto" w:fill="FFFFFF"/>
        </w:rPr>
        <w:t>Center</w:t>
      </w:r>
      <w:proofErr w:type="spellEnd"/>
      <w:r w:rsidR="00396D2B">
        <w:rPr>
          <w:rFonts w:ascii="Times New Roman" w:hAnsi="Times New Roman"/>
          <w:color w:val="201F1E"/>
          <w:sz w:val="24"/>
          <w:szCs w:val="24"/>
          <w:shd w:val="clear" w:color="auto" w:fill="FFFFFF"/>
        </w:rPr>
        <w:t xml:space="preserve"> (BARC) 2022 </w:t>
      </w:r>
      <w:r w:rsidR="00396D2B" w:rsidRPr="00F546CB">
        <w:rPr>
          <w:rFonts w:ascii="Times New Roman" w:hAnsi="Times New Roman"/>
          <w:color w:val="201F1E"/>
          <w:sz w:val="24"/>
          <w:szCs w:val="24"/>
          <w:shd w:val="clear" w:color="auto" w:fill="FFFFFF"/>
        </w:rPr>
        <w:t>survey</w:t>
      </w:r>
      <w:r w:rsidR="00396D2B">
        <w:rPr>
          <w:rFonts w:ascii="Times New Roman" w:hAnsi="Times New Roman"/>
          <w:color w:val="201F1E"/>
          <w:sz w:val="24"/>
          <w:szCs w:val="24"/>
          <w:shd w:val="clear" w:color="auto" w:fill="FFFFFF"/>
        </w:rPr>
        <w:t xml:space="preserve"> found the </w:t>
      </w:r>
      <w:r w:rsidR="00396D2B" w:rsidRPr="00DB6066">
        <w:rPr>
          <w:rFonts w:ascii="Times New Roman" w:hAnsi="Times New Roman"/>
          <w:color w:val="201F1E"/>
          <w:sz w:val="24"/>
          <w:szCs w:val="24"/>
          <w:shd w:val="clear" w:color="auto" w:fill="FFFFFF"/>
        </w:rPr>
        <w:t>Data Exploration and Visualization</w:t>
      </w:r>
      <w:r w:rsidR="00396D2B">
        <w:rPr>
          <w:rFonts w:ascii="Times New Roman" w:hAnsi="Times New Roman"/>
          <w:color w:val="201F1E"/>
          <w:sz w:val="24"/>
          <w:szCs w:val="24"/>
          <w:shd w:val="clear" w:color="auto" w:fill="FFFFFF"/>
        </w:rPr>
        <w:t xml:space="preserve"> essential in evolved companies. </w:t>
      </w:r>
      <w:r w:rsidR="00396D2B" w:rsidRPr="003450D0">
        <w:rPr>
          <w:rFonts w:ascii="Times New Roman" w:hAnsi="Times New Roman"/>
          <w:color w:val="201F1E"/>
          <w:sz w:val="24"/>
          <w:szCs w:val="24"/>
          <w:shd w:val="clear" w:color="auto" w:fill="FFFFFF"/>
        </w:rPr>
        <w:t xml:space="preserve">Their </w:t>
      </w:r>
      <w:r w:rsidR="00401F35">
        <w:rPr>
          <w:rFonts w:ascii="Times New Roman" w:hAnsi="Times New Roman"/>
          <w:color w:val="201F1E"/>
          <w:sz w:val="24"/>
          <w:szCs w:val="24"/>
          <w:shd w:val="clear" w:color="auto" w:fill="FFFFFF"/>
        </w:rPr>
        <w:t>findings</w:t>
      </w:r>
      <w:r w:rsidR="00396D2B" w:rsidRPr="003450D0">
        <w:rPr>
          <w:rFonts w:ascii="Times New Roman" w:hAnsi="Times New Roman"/>
          <w:color w:val="201F1E"/>
          <w:sz w:val="24"/>
          <w:szCs w:val="24"/>
          <w:shd w:val="clear" w:color="auto" w:fill="FFFFFF"/>
        </w:rPr>
        <w:t xml:space="preserve"> </w:t>
      </w:r>
      <w:r w:rsidR="00401F35" w:rsidRPr="003450D0">
        <w:rPr>
          <w:rFonts w:ascii="Times New Roman" w:hAnsi="Times New Roman"/>
          <w:color w:val="201F1E"/>
          <w:sz w:val="24"/>
          <w:szCs w:val="24"/>
          <w:shd w:val="clear" w:color="auto" w:fill="FFFFFF"/>
        </w:rPr>
        <w:t>are</w:t>
      </w:r>
      <w:r w:rsidR="00396D2B" w:rsidRPr="003450D0">
        <w:rPr>
          <w:rFonts w:ascii="Times New Roman" w:hAnsi="Times New Roman"/>
          <w:color w:val="201F1E"/>
          <w:sz w:val="24"/>
          <w:szCs w:val="24"/>
          <w:shd w:val="clear" w:color="auto" w:fill="FFFFFF"/>
        </w:rPr>
        <w:t xml:space="preserve"> that companies integrate BI tools depending on the geographical position and industry.</w:t>
      </w:r>
      <w:r w:rsidR="00396D2B">
        <w:rPr>
          <w:rFonts w:ascii="Times New Roman" w:hAnsi="Times New Roman"/>
          <w:color w:val="201F1E"/>
          <w:sz w:val="24"/>
          <w:szCs w:val="24"/>
          <w:shd w:val="clear" w:color="auto" w:fill="FFFFFF"/>
        </w:rPr>
        <w:t xml:space="preserve"> </w:t>
      </w:r>
      <w:r w:rsidR="00980244" w:rsidRPr="00980244">
        <w:rPr>
          <w:rFonts w:ascii="Times New Roman" w:hAnsi="Times New Roman"/>
          <w:color w:val="201F1E"/>
          <w:sz w:val="24"/>
          <w:szCs w:val="24"/>
          <w:shd w:val="clear" w:color="auto" w:fill="FFFFFF"/>
        </w:rPr>
        <w:t>The statistical report made by Jocelyn Ho provides data on the use of SaaS software. The author concludes that the trend is continuously growing.</w:t>
      </w:r>
      <w:r w:rsidR="00131ED8">
        <w:rPr>
          <w:rFonts w:ascii="Times New Roman" w:hAnsi="Times New Roman"/>
          <w:color w:val="201F1E"/>
          <w:sz w:val="24"/>
          <w:szCs w:val="24"/>
          <w:shd w:val="clear" w:color="auto" w:fill="FFFFFF"/>
        </w:rPr>
        <w:t xml:space="preserve"> </w:t>
      </w:r>
      <w:r w:rsidR="002C7CE8" w:rsidRPr="002C7CE8">
        <w:rPr>
          <w:rFonts w:ascii="Times New Roman" w:hAnsi="Times New Roman"/>
          <w:color w:val="201F1E"/>
          <w:sz w:val="24"/>
          <w:szCs w:val="24"/>
          <w:shd w:val="clear" w:color="auto" w:fill="FFFFFF"/>
        </w:rPr>
        <w:t xml:space="preserve">The article written by Ross, Beath, and </w:t>
      </w:r>
      <w:proofErr w:type="spellStart"/>
      <w:r w:rsidR="002C7CE8" w:rsidRPr="002C7CE8">
        <w:rPr>
          <w:rFonts w:ascii="Times New Roman" w:hAnsi="Times New Roman"/>
          <w:color w:val="201F1E"/>
          <w:sz w:val="24"/>
          <w:szCs w:val="24"/>
          <w:shd w:val="clear" w:color="auto" w:fill="FFFFFF"/>
        </w:rPr>
        <w:t>Tarafdar</w:t>
      </w:r>
      <w:proofErr w:type="spellEnd"/>
      <w:r w:rsidR="002C7CE8" w:rsidRPr="002C7CE8">
        <w:rPr>
          <w:rFonts w:ascii="Times New Roman" w:hAnsi="Times New Roman"/>
          <w:color w:val="201F1E"/>
          <w:sz w:val="24"/>
          <w:szCs w:val="24"/>
          <w:shd w:val="clear" w:color="auto" w:fill="FFFFFF"/>
        </w:rPr>
        <w:t xml:space="preserve"> in 2019 presents Artificial intelligence in operations. The</w:t>
      </w:r>
      <w:r w:rsidR="004F40AB">
        <w:rPr>
          <w:rFonts w:ascii="Times New Roman" w:hAnsi="Times New Roman"/>
          <w:color w:val="201F1E"/>
          <w:sz w:val="24"/>
          <w:szCs w:val="24"/>
          <w:shd w:val="clear" w:color="auto" w:fill="FFFFFF"/>
        </w:rPr>
        <w:t>i</w:t>
      </w:r>
      <w:r w:rsidR="002C7CE8">
        <w:rPr>
          <w:rFonts w:ascii="Times New Roman" w:hAnsi="Times New Roman"/>
          <w:color w:val="201F1E"/>
          <w:sz w:val="24"/>
          <w:szCs w:val="24"/>
          <w:shd w:val="clear" w:color="auto" w:fill="FFFFFF"/>
        </w:rPr>
        <w:t>r</w:t>
      </w:r>
      <w:r w:rsidR="002C7CE8" w:rsidRPr="002C7CE8">
        <w:rPr>
          <w:rFonts w:ascii="Times New Roman" w:hAnsi="Times New Roman"/>
          <w:color w:val="201F1E"/>
          <w:sz w:val="24"/>
          <w:szCs w:val="24"/>
          <w:shd w:val="clear" w:color="auto" w:fill="FFFFFF"/>
        </w:rPr>
        <w:t xml:space="preserve"> conclusion is that AI increases </w:t>
      </w:r>
      <w:r w:rsidR="00134101">
        <w:rPr>
          <w:rFonts w:ascii="Times New Roman" w:hAnsi="Times New Roman"/>
          <w:color w:val="201F1E"/>
          <w:sz w:val="24"/>
          <w:szCs w:val="24"/>
          <w:shd w:val="clear" w:color="auto" w:fill="FFFFFF"/>
        </w:rPr>
        <w:t>transparency</w:t>
      </w:r>
      <w:r w:rsidR="004879A8">
        <w:rPr>
          <w:rFonts w:ascii="Times New Roman" w:hAnsi="Times New Roman"/>
          <w:color w:val="201F1E"/>
          <w:sz w:val="24"/>
          <w:szCs w:val="24"/>
          <w:shd w:val="clear" w:color="auto" w:fill="FFFFFF"/>
        </w:rPr>
        <w:t xml:space="preserve">, </w:t>
      </w:r>
      <w:r w:rsidR="002C7CE8" w:rsidRPr="002C7CE8">
        <w:rPr>
          <w:rFonts w:ascii="Times New Roman" w:hAnsi="Times New Roman"/>
          <w:color w:val="201F1E"/>
          <w:sz w:val="24"/>
          <w:szCs w:val="24"/>
          <w:shd w:val="clear" w:color="auto" w:fill="FFFFFF"/>
        </w:rPr>
        <w:t>speed of analysis</w:t>
      </w:r>
      <w:r w:rsidR="00134101">
        <w:rPr>
          <w:rFonts w:ascii="Times New Roman" w:hAnsi="Times New Roman"/>
          <w:color w:val="201F1E"/>
          <w:sz w:val="24"/>
          <w:szCs w:val="24"/>
          <w:shd w:val="clear" w:color="auto" w:fill="FFFFFF"/>
        </w:rPr>
        <w:t xml:space="preserve">, </w:t>
      </w:r>
      <w:r w:rsidR="002C7CE8" w:rsidRPr="002C7CE8">
        <w:rPr>
          <w:rFonts w:ascii="Times New Roman" w:hAnsi="Times New Roman"/>
          <w:color w:val="201F1E"/>
          <w:sz w:val="24"/>
          <w:szCs w:val="24"/>
          <w:shd w:val="clear" w:color="auto" w:fill="FFFFFF"/>
        </w:rPr>
        <w:t xml:space="preserve">and </w:t>
      </w:r>
      <w:r w:rsidR="00AB68EF">
        <w:rPr>
          <w:rFonts w:ascii="Times New Roman" w:hAnsi="Times New Roman"/>
          <w:color w:val="201F1E"/>
          <w:sz w:val="24"/>
          <w:szCs w:val="24"/>
          <w:shd w:val="clear" w:color="auto" w:fill="FFFFFF"/>
        </w:rPr>
        <w:t>decision making</w:t>
      </w:r>
      <w:r w:rsidR="002C7CE8" w:rsidRPr="002C7CE8">
        <w:rPr>
          <w:rFonts w:ascii="Times New Roman" w:hAnsi="Times New Roman"/>
          <w:color w:val="201F1E"/>
          <w:sz w:val="24"/>
          <w:szCs w:val="24"/>
          <w:shd w:val="clear" w:color="auto" w:fill="FFFFFF"/>
        </w:rPr>
        <w:t>.</w:t>
      </w:r>
      <w:r w:rsidR="0073108D">
        <w:rPr>
          <w:rFonts w:ascii="Times New Roman" w:hAnsi="Times New Roman"/>
          <w:color w:val="201F1E"/>
          <w:sz w:val="24"/>
          <w:szCs w:val="24"/>
          <w:shd w:val="clear" w:color="auto" w:fill="FFFFFF"/>
        </w:rPr>
        <w:t xml:space="preserve"> </w:t>
      </w:r>
      <w:r w:rsidR="0073108D" w:rsidRPr="0073108D">
        <w:rPr>
          <w:rFonts w:ascii="Times New Roman" w:hAnsi="Times New Roman"/>
          <w:color w:val="201F1E"/>
          <w:sz w:val="24"/>
          <w:szCs w:val="24"/>
          <w:shd w:val="clear" w:color="auto" w:fill="FFFFFF"/>
        </w:rPr>
        <w:t xml:space="preserve">The last trend presented is the modernization of IT services. In their article, </w:t>
      </w:r>
      <w:proofErr w:type="spellStart"/>
      <w:r w:rsidR="0073108D" w:rsidRPr="0073108D">
        <w:rPr>
          <w:rFonts w:ascii="Times New Roman" w:hAnsi="Times New Roman"/>
          <w:color w:val="201F1E"/>
          <w:sz w:val="24"/>
          <w:szCs w:val="24"/>
          <w:shd w:val="clear" w:color="auto" w:fill="FFFFFF"/>
        </w:rPr>
        <w:t>Maté</w:t>
      </w:r>
      <w:proofErr w:type="spellEnd"/>
      <w:r w:rsidR="0073108D" w:rsidRPr="0073108D">
        <w:rPr>
          <w:rFonts w:ascii="Times New Roman" w:hAnsi="Times New Roman"/>
          <w:color w:val="201F1E"/>
          <w:sz w:val="24"/>
          <w:szCs w:val="24"/>
          <w:shd w:val="clear" w:color="auto" w:fill="FFFFFF"/>
        </w:rPr>
        <w:t xml:space="preserve">, Trujillo, J., García, F., Serrano, M., &amp; </w:t>
      </w:r>
      <w:proofErr w:type="spellStart"/>
      <w:r w:rsidR="0073108D" w:rsidRPr="0073108D">
        <w:rPr>
          <w:rFonts w:ascii="Times New Roman" w:hAnsi="Times New Roman"/>
          <w:color w:val="201F1E"/>
          <w:sz w:val="24"/>
          <w:szCs w:val="24"/>
          <w:shd w:val="clear" w:color="auto" w:fill="FFFFFF"/>
        </w:rPr>
        <w:t>Piattini</w:t>
      </w:r>
      <w:proofErr w:type="spellEnd"/>
      <w:r w:rsidR="0073108D" w:rsidRPr="0073108D">
        <w:rPr>
          <w:rFonts w:ascii="Times New Roman" w:hAnsi="Times New Roman"/>
          <w:color w:val="201F1E"/>
          <w:sz w:val="24"/>
          <w:szCs w:val="24"/>
          <w:shd w:val="clear" w:color="auto" w:fill="FFFFFF"/>
        </w:rPr>
        <w:t xml:space="preserve">, M. present </w:t>
      </w:r>
      <w:r w:rsidR="007C2A28" w:rsidRPr="0073108D">
        <w:rPr>
          <w:rFonts w:ascii="Times New Roman" w:hAnsi="Times New Roman"/>
          <w:color w:val="201F1E"/>
          <w:sz w:val="24"/>
          <w:szCs w:val="24"/>
          <w:shd w:val="clear" w:color="auto" w:fill="FFFFFF"/>
        </w:rPr>
        <w:t>the integration</w:t>
      </w:r>
      <w:r w:rsidR="0073108D" w:rsidRPr="0073108D">
        <w:rPr>
          <w:rFonts w:ascii="Times New Roman" w:hAnsi="Times New Roman"/>
          <w:color w:val="201F1E"/>
          <w:sz w:val="24"/>
          <w:szCs w:val="24"/>
          <w:shd w:val="clear" w:color="auto" w:fill="FFFFFF"/>
        </w:rPr>
        <w:t xml:space="preserve"> of BI tools in globalization software. They highlight the fact that these </w:t>
      </w:r>
      <w:r w:rsidR="00012070" w:rsidRPr="0073108D">
        <w:rPr>
          <w:rFonts w:ascii="Times New Roman" w:hAnsi="Times New Roman"/>
          <w:color w:val="201F1E"/>
          <w:sz w:val="24"/>
          <w:szCs w:val="24"/>
          <w:shd w:val="clear" w:color="auto" w:fill="FFFFFF"/>
        </w:rPr>
        <w:t>software</w:t>
      </w:r>
      <w:r w:rsidR="00012070">
        <w:rPr>
          <w:rFonts w:ascii="Times New Roman" w:hAnsi="Times New Roman"/>
          <w:color w:val="201F1E"/>
          <w:sz w:val="24"/>
          <w:szCs w:val="24"/>
          <w:shd w:val="clear" w:color="auto" w:fill="FFFFFF"/>
        </w:rPr>
        <w:t>’s</w:t>
      </w:r>
      <w:r w:rsidR="0073108D" w:rsidRPr="0073108D">
        <w:rPr>
          <w:rFonts w:ascii="Times New Roman" w:hAnsi="Times New Roman"/>
          <w:color w:val="201F1E"/>
          <w:sz w:val="24"/>
          <w:szCs w:val="24"/>
          <w:shd w:val="clear" w:color="auto" w:fill="FFFFFF"/>
        </w:rPr>
        <w:t xml:space="preserve"> must be easy to use.</w:t>
      </w:r>
    </w:p>
    <w:p w14:paraId="232DB4EF" w14:textId="77777777" w:rsidR="003772A7" w:rsidRDefault="003772A7" w:rsidP="00E0622D">
      <w:pPr>
        <w:spacing w:line="360" w:lineRule="auto"/>
        <w:ind w:firstLine="720"/>
        <w:rPr>
          <w:rFonts w:ascii="Times New Roman" w:hAnsi="Times New Roman"/>
          <w:color w:val="201F1E"/>
          <w:sz w:val="24"/>
          <w:szCs w:val="24"/>
          <w:shd w:val="clear" w:color="auto" w:fill="FFFFFF"/>
        </w:rPr>
      </w:pPr>
    </w:p>
    <w:p w14:paraId="7B11E9DD" w14:textId="1BB327D9" w:rsidR="003772A7" w:rsidRDefault="003772A7" w:rsidP="00E0622D">
      <w:pPr>
        <w:spacing w:line="360" w:lineRule="auto"/>
        <w:ind w:firstLine="720"/>
        <w:rPr>
          <w:rFonts w:ascii="Times New Roman" w:hAnsi="Times New Roman"/>
          <w:color w:val="201F1E"/>
          <w:sz w:val="24"/>
          <w:szCs w:val="24"/>
          <w:shd w:val="clear" w:color="auto" w:fill="FFFFFF"/>
        </w:rPr>
      </w:pPr>
    </w:p>
    <w:p w14:paraId="430C6DB9" w14:textId="4EDA2D65" w:rsidR="00012070" w:rsidRDefault="00012070" w:rsidP="00E0622D">
      <w:pPr>
        <w:spacing w:line="360" w:lineRule="auto"/>
        <w:ind w:firstLine="720"/>
        <w:rPr>
          <w:rFonts w:ascii="Times New Roman" w:hAnsi="Times New Roman"/>
          <w:color w:val="201F1E"/>
          <w:sz w:val="24"/>
          <w:szCs w:val="24"/>
          <w:shd w:val="clear" w:color="auto" w:fill="FFFFFF"/>
        </w:rPr>
      </w:pPr>
    </w:p>
    <w:p w14:paraId="230C57B5" w14:textId="2B8D7054" w:rsidR="00012070" w:rsidRDefault="00012070" w:rsidP="00E0622D">
      <w:pPr>
        <w:spacing w:line="360" w:lineRule="auto"/>
        <w:ind w:firstLine="720"/>
        <w:rPr>
          <w:rFonts w:ascii="Times New Roman" w:hAnsi="Times New Roman"/>
          <w:color w:val="201F1E"/>
          <w:sz w:val="24"/>
          <w:szCs w:val="24"/>
          <w:shd w:val="clear" w:color="auto" w:fill="FFFFFF"/>
        </w:rPr>
      </w:pPr>
    </w:p>
    <w:p w14:paraId="6C1B1B7B" w14:textId="66FA3D22" w:rsidR="00012070" w:rsidRDefault="00012070" w:rsidP="00E0622D">
      <w:pPr>
        <w:spacing w:line="360" w:lineRule="auto"/>
        <w:ind w:firstLine="720"/>
        <w:rPr>
          <w:rFonts w:ascii="Times New Roman" w:hAnsi="Times New Roman"/>
          <w:color w:val="201F1E"/>
          <w:sz w:val="24"/>
          <w:szCs w:val="24"/>
          <w:shd w:val="clear" w:color="auto" w:fill="FFFFFF"/>
        </w:rPr>
      </w:pPr>
    </w:p>
    <w:p w14:paraId="29084082" w14:textId="3C9F7812" w:rsidR="00012070" w:rsidRDefault="00012070" w:rsidP="00E0622D">
      <w:pPr>
        <w:spacing w:line="360" w:lineRule="auto"/>
        <w:ind w:firstLine="720"/>
        <w:rPr>
          <w:rFonts w:ascii="Times New Roman" w:hAnsi="Times New Roman"/>
          <w:color w:val="201F1E"/>
          <w:sz w:val="24"/>
          <w:szCs w:val="24"/>
          <w:shd w:val="clear" w:color="auto" w:fill="FFFFFF"/>
        </w:rPr>
      </w:pPr>
    </w:p>
    <w:p w14:paraId="4CCE10E5" w14:textId="77777777" w:rsidR="00012070" w:rsidRDefault="00012070" w:rsidP="00E0622D">
      <w:pPr>
        <w:spacing w:line="360" w:lineRule="auto"/>
        <w:ind w:firstLine="720"/>
        <w:rPr>
          <w:rFonts w:ascii="Times New Roman" w:hAnsi="Times New Roman"/>
          <w:color w:val="201F1E"/>
          <w:sz w:val="24"/>
          <w:szCs w:val="24"/>
          <w:shd w:val="clear" w:color="auto" w:fill="FFFFFF"/>
        </w:rPr>
      </w:pPr>
    </w:p>
    <w:p w14:paraId="72308257" w14:textId="45876724" w:rsidR="0042679C" w:rsidRDefault="0042679C" w:rsidP="00E0622D">
      <w:pPr>
        <w:spacing w:line="360" w:lineRule="auto"/>
        <w:ind w:firstLine="720"/>
        <w:rPr>
          <w:rFonts w:ascii="Times New Roman" w:hAnsi="Times New Roman"/>
          <w:color w:val="201F1E"/>
          <w:sz w:val="24"/>
          <w:szCs w:val="24"/>
          <w:shd w:val="clear" w:color="auto" w:fill="FFFFFF"/>
        </w:rPr>
      </w:pPr>
    </w:p>
    <w:p w14:paraId="768C9888" w14:textId="0AC48C0D" w:rsidR="00A65DB5" w:rsidRDefault="00A65DB5" w:rsidP="00E0622D">
      <w:pPr>
        <w:spacing w:line="360" w:lineRule="auto"/>
        <w:ind w:firstLine="720"/>
        <w:rPr>
          <w:rFonts w:ascii="Times New Roman" w:hAnsi="Times New Roman"/>
          <w:color w:val="201F1E"/>
          <w:sz w:val="24"/>
          <w:szCs w:val="24"/>
          <w:shd w:val="clear" w:color="auto" w:fill="FFFFFF"/>
        </w:rPr>
      </w:pPr>
    </w:p>
    <w:p w14:paraId="1F3A35E4" w14:textId="77777777" w:rsidR="00A65DB5" w:rsidRPr="005E17E9" w:rsidRDefault="00A65DB5" w:rsidP="00A65DB5">
      <w:pPr>
        <w:jc w:val="center"/>
        <w:rPr>
          <w:rFonts w:ascii="Times New Roman" w:hAnsi="Times New Roman"/>
          <w:b/>
          <w:bCs/>
          <w:i/>
          <w:iCs/>
          <w:color w:val="201F1E"/>
          <w:sz w:val="32"/>
          <w:szCs w:val="32"/>
          <w:shd w:val="clear" w:color="auto" w:fill="FFFFFF"/>
        </w:rPr>
      </w:pPr>
      <w:r w:rsidRPr="005E17E9">
        <w:rPr>
          <w:rFonts w:ascii="Times New Roman" w:hAnsi="Times New Roman"/>
          <w:b/>
          <w:bCs/>
          <w:i/>
          <w:iCs/>
          <w:color w:val="201F1E"/>
          <w:sz w:val="32"/>
          <w:szCs w:val="32"/>
          <w:shd w:val="clear" w:color="auto" w:fill="FFFFFF"/>
        </w:rPr>
        <w:lastRenderedPageBreak/>
        <w:t>Analysis of the literature review</w:t>
      </w:r>
    </w:p>
    <w:p w14:paraId="313D7EE7" w14:textId="77777777" w:rsidR="00A65DB5" w:rsidRDefault="00A65DB5" w:rsidP="00E0622D">
      <w:pPr>
        <w:spacing w:line="360" w:lineRule="auto"/>
        <w:ind w:firstLine="720"/>
        <w:rPr>
          <w:rFonts w:ascii="Times New Roman" w:hAnsi="Times New Roman"/>
          <w:color w:val="201F1E"/>
          <w:sz w:val="24"/>
          <w:szCs w:val="24"/>
          <w:shd w:val="clear" w:color="auto" w:fill="FFFFFF"/>
        </w:rPr>
      </w:pPr>
    </w:p>
    <w:p w14:paraId="7D03D5AC" w14:textId="4ACE5D5B" w:rsidR="00A65DB5" w:rsidRDefault="00E0622D" w:rsidP="00E0622D">
      <w:pPr>
        <w:spacing w:line="360" w:lineRule="auto"/>
        <w:ind w:firstLine="720"/>
        <w:rPr>
          <w:rFonts w:ascii="Times New Roman" w:hAnsi="Times New Roman"/>
          <w:color w:val="201F1E"/>
          <w:sz w:val="24"/>
          <w:szCs w:val="24"/>
          <w:shd w:val="clear" w:color="auto" w:fill="FFFFFF"/>
        </w:rPr>
      </w:pPr>
      <w:r w:rsidRPr="005349EC">
        <w:rPr>
          <w:rFonts w:ascii="Times New Roman" w:hAnsi="Times New Roman"/>
          <w:color w:val="201F1E"/>
          <w:sz w:val="24"/>
          <w:szCs w:val="24"/>
          <w:shd w:val="clear" w:color="auto" w:fill="FFFFFF"/>
        </w:rPr>
        <w:t xml:space="preserve">BI strategies are useful for both organized and functional decisions. Dynamic interaction could be enhanced with the use of BI methods. </w:t>
      </w:r>
    </w:p>
    <w:p w14:paraId="599DA9B9" w14:textId="271F37BA" w:rsidR="0021068D" w:rsidRDefault="003C265E" w:rsidP="0021068D">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 xml:space="preserve">The </w:t>
      </w:r>
      <w:r w:rsidR="0021068D" w:rsidRPr="003C265E">
        <w:rPr>
          <w:rFonts w:ascii="Times New Roman" w:hAnsi="Times New Roman"/>
          <w:i/>
          <w:iCs/>
          <w:color w:val="201F1E"/>
          <w:sz w:val="24"/>
          <w:szCs w:val="24"/>
          <w:shd w:val="clear" w:color="auto" w:fill="FFFFFF"/>
        </w:rPr>
        <w:t>Single Data Warehouse</w:t>
      </w:r>
      <w:r w:rsidR="0021068D">
        <w:rPr>
          <w:rFonts w:ascii="Times New Roman" w:hAnsi="Times New Roman"/>
          <w:i/>
          <w:iCs/>
          <w:color w:val="201F1E"/>
          <w:sz w:val="24"/>
          <w:szCs w:val="24"/>
          <w:shd w:val="clear" w:color="auto" w:fill="FFFFFF"/>
        </w:rPr>
        <w:t xml:space="preserve"> </w:t>
      </w:r>
      <w:r w:rsidR="0021068D" w:rsidRPr="0021068D">
        <w:rPr>
          <w:rFonts w:ascii="Times New Roman" w:hAnsi="Times New Roman"/>
          <w:color w:val="201F1E"/>
          <w:sz w:val="24"/>
          <w:szCs w:val="24"/>
          <w:shd w:val="clear" w:color="auto" w:fill="FFFFFF"/>
        </w:rPr>
        <w:t>and</w:t>
      </w:r>
      <w:r w:rsidR="0021068D">
        <w:rPr>
          <w:rFonts w:ascii="Times New Roman" w:hAnsi="Times New Roman"/>
          <w:i/>
          <w:iCs/>
          <w:color w:val="201F1E"/>
          <w:sz w:val="24"/>
          <w:szCs w:val="24"/>
          <w:shd w:val="clear" w:color="auto" w:fill="FFFFFF"/>
        </w:rPr>
        <w:t xml:space="preserve"> </w:t>
      </w:r>
      <w:r w:rsidRPr="003C265E">
        <w:rPr>
          <w:rFonts w:ascii="Times New Roman" w:hAnsi="Times New Roman"/>
          <w:i/>
          <w:iCs/>
          <w:color w:val="201F1E"/>
          <w:sz w:val="24"/>
          <w:szCs w:val="24"/>
          <w:shd w:val="clear" w:color="auto" w:fill="FFFFFF"/>
        </w:rPr>
        <w:t>Data Exploration and Visualization</w:t>
      </w:r>
      <w:r>
        <w:rPr>
          <w:rFonts w:ascii="Times New Roman" w:hAnsi="Times New Roman"/>
          <w:color w:val="201F1E"/>
          <w:sz w:val="24"/>
          <w:szCs w:val="24"/>
          <w:shd w:val="clear" w:color="auto" w:fill="FFFFFF"/>
        </w:rPr>
        <w:t xml:space="preserve"> </w:t>
      </w:r>
      <w:r w:rsidR="0021068D">
        <w:rPr>
          <w:rFonts w:ascii="Times New Roman" w:hAnsi="Times New Roman"/>
          <w:color w:val="201F1E"/>
          <w:sz w:val="24"/>
          <w:szCs w:val="24"/>
          <w:shd w:val="clear" w:color="auto" w:fill="FFFFFF"/>
        </w:rPr>
        <w:t xml:space="preserve">trends </w:t>
      </w:r>
      <w:r w:rsidR="0021068D" w:rsidRPr="0021068D">
        <w:rPr>
          <w:rFonts w:ascii="Times New Roman" w:hAnsi="Times New Roman"/>
          <w:color w:val="201F1E"/>
          <w:sz w:val="24"/>
          <w:szCs w:val="24"/>
          <w:shd w:val="clear" w:color="auto" w:fill="FFFFFF"/>
        </w:rPr>
        <w:t xml:space="preserve">they are dependent on each other. </w:t>
      </w:r>
      <w:r w:rsidR="0021068D" w:rsidRPr="00534EA4">
        <w:rPr>
          <w:rFonts w:ascii="Times New Roman" w:hAnsi="Times New Roman"/>
          <w:color w:val="201F1E"/>
          <w:sz w:val="24"/>
          <w:szCs w:val="24"/>
          <w:shd w:val="clear" w:color="auto" w:fill="FFFFFF"/>
        </w:rPr>
        <w:t>Some organizations have different databases, most often with different plans and structures. To be processed, it can require additional human resources.</w:t>
      </w:r>
      <w:r w:rsidR="007B619C" w:rsidRPr="006E09C1">
        <w:rPr>
          <w:rFonts w:ascii="Times New Roman" w:hAnsi="Times New Roman"/>
          <w:color w:val="201F1E"/>
          <w:sz w:val="24"/>
          <w:szCs w:val="24"/>
          <w:shd w:val="clear" w:color="auto" w:fill="FFFFFF"/>
        </w:rPr>
        <w:t xml:space="preserve"> As indicated by the</w:t>
      </w:r>
      <w:r w:rsidR="007B619C">
        <w:rPr>
          <w:rFonts w:ascii="Times New Roman" w:hAnsi="Times New Roman"/>
          <w:color w:val="201F1E"/>
          <w:sz w:val="24"/>
          <w:szCs w:val="24"/>
          <w:shd w:val="clear" w:color="auto" w:fill="FFFFFF"/>
        </w:rPr>
        <w:t xml:space="preserve"> BARC’s</w:t>
      </w:r>
      <w:r w:rsidR="007B619C" w:rsidRPr="006E09C1">
        <w:rPr>
          <w:rFonts w:ascii="Times New Roman" w:hAnsi="Times New Roman"/>
          <w:color w:val="201F1E"/>
          <w:sz w:val="24"/>
          <w:szCs w:val="24"/>
          <w:shd w:val="clear" w:color="auto" w:fill="FFFFFF"/>
        </w:rPr>
        <w:t xml:space="preserve"> survey, the main 4 business knowledge patterns for 2022 incorporate information disclosure.</w:t>
      </w:r>
      <w:r w:rsidR="007B619C">
        <w:rPr>
          <w:rFonts w:ascii="Times New Roman" w:hAnsi="Times New Roman"/>
          <w:color w:val="201F1E"/>
          <w:sz w:val="24"/>
          <w:szCs w:val="24"/>
          <w:shd w:val="clear" w:color="auto" w:fill="FFFFFF"/>
        </w:rPr>
        <w:t xml:space="preserve"> </w:t>
      </w:r>
      <w:r w:rsidR="0021068D" w:rsidRPr="00534EA4">
        <w:rPr>
          <w:rFonts w:ascii="Times New Roman" w:hAnsi="Times New Roman"/>
          <w:color w:val="201F1E"/>
          <w:sz w:val="24"/>
          <w:szCs w:val="24"/>
          <w:shd w:val="clear" w:color="auto" w:fill="FFFFFF"/>
        </w:rPr>
        <w:t xml:space="preserve">Extracting data from these databases is expensive and requires experts and skilled personnel to make even small progress. Making all information open through a single software is </w:t>
      </w:r>
      <w:r w:rsidR="002D6DA5">
        <w:rPr>
          <w:rFonts w:ascii="Times New Roman" w:hAnsi="Times New Roman"/>
          <w:color w:val="201F1E"/>
          <w:sz w:val="24"/>
          <w:szCs w:val="24"/>
          <w:shd w:val="clear" w:color="auto" w:fill="FFFFFF"/>
        </w:rPr>
        <w:t>t</w:t>
      </w:r>
      <w:r w:rsidR="0021068D" w:rsidRPr="00534EA4">
        <w:rPr>
          <w:rFonts w:ascii="Times New Roman" w:hAnsi="Times New Roman"/>
          <w:color w:val="201F1E"/>
          <w:sz w:val="24"/>
          <w:szCs w:val="24"/>
          <w:shd w:val="clear" w:color="auto" w:fill="FFFFFF"/>
        </w:rPr>
        <w:t>he best improvement. Organizations can adopt customized data virtualization solutions that can integrate data from an isolated warehouse, from the cloud, or any combination of both (Chandra and Gupta, 2018).</w:t>
      </w:r>
    </w:p>
    <w:p w14:paraId="32C6CDFF" w14:textId="07220097" w:rsidR="000A383E" w:rsidRPr="006E09C1" w:rsidRDefault="00A402ED" w:rsidP="000A383E">
      <w:pPr>
        <w:spacing w:line="360" w:lineRule="auto"/>
        <w:ind w:firstLine="720"/>
        <w:rPr>
          <w:rFonts w:ascii="Times New Roman" w:hAnsi="Times New Roman"/>
          <w:color w:val="201F1E"/>
          <w:sz w:val="24"/>
          <w:szCs w:val="24"/>
          <w:shd w:val="clear" w:color="auto" w:fill="FFFFFF"/>
        </w:rPr>
      </w:pPr>
      <w:r w:rsidRPr="00A402ED">
        <w:rPr>
          <w:rFonts w:ascii="Times New Roman" w:hAnsi="Times New Roman"/>
          <w:color w:val="201F1E"/>
          <w:sz w:val="24"/>
          <w:szCs w:val="24"/>
          <w:shd w:val="clear" w:color="auto" w:fill="FFFFFF"/>
        </w:rPr>
        <w:t>The increase in the use of the Internet has led to integration</w:t>
      </w:r>
      <w:r>
        <w:rPr>
          <w:rFonts w:ascii="Times New Roman" w:hAnsi="Times New Roman"/>
          <w:color w:val="201F1E"/>
          <w:sz w:val="24"/>
          <w:szCs w:val="24"/>
          <w:shd w:val="clear" w:color="auto" w:fill="FFFFFF"/>
        </w:rPr>
        <w:t xml:space="preserve"> </w:t>
      </w:r>
      <w:r w:rsidR="007B619C" w:rsidRPr="00A402ED">
        <w:rPr>
          <w:rFonts w:ascii="Times New Roman" w:hAnsi="Times New Roman"/>
          <w:i/>
          <w:iCs/>
          <w:color w:val="201F1E"/>
          <w:sz w:val="24"/>
          <w:szCs w:val="24"/>
          <w:shd w:val="clear" w:color="auto" w:fill="FFFFFF"/>
        </w:rPr>
        <w:t>Higher Usage of SaaS</w:t>
      </w:r>
      <w:r w:rsidR="007B619C" w:rsidRPr="00A402ED">
        <w:rPr>
          <w:rFonts w:ascii="Times New Roman" w:hAnsi="Times New Roman"/>
          <w:color w:val="201F1E"/>
          <w:sz w:val="24"/>
          <w:szCs w:val="24"/>
          <w:shd w:val="clear" w:color="auto" w:fill="FFFFFF"/>
        </w:rPr>
        <w:t xml:space="preserve"> and </w:t>
      </w:r>
      <w:r w:rsidR="007B619C" w:rsidRPr="00A402ED">
        <w:rPr>
          <w:rFonts w:ascii="Times New Roman" w:hAnsi="Times New Roman"/>
          <w:i/>
          <w:iCs/>
          <w:color w:val="201F1E"/>
          <w:sz w:val="24"/>
          <w:szCs w:val="24"/>
          <w:shd w:val="clear" w:color="auto" w:fill="FFFFFF"/>
        </w:rPr>
        <w:t>AI Operations</w:t>
      </w:r>
      <w:r>
        <w:rPr>
          <w:rFonts w:ascii="Times New Roman" w:hAnsi="Times New Roman"/>
          <w:i/>
          <w:iCs/>
          <w:color w:val="201F1E"/>
          <w:sz w:val="24"/>
          <w:szCs w:val="24"/>
          <w:shd w:val="clear" w:color="auto" w:fill="FFFFFF"/>
        </w:rPr>
        <w:t>.</w:t>
      </w:r>
      <w:r w:rsidR="000A383E">
        <w:rPr>
          <w:rFonts w:ascii="Times New Roman" w:hAnsi="Times New Roman"/>
          <w:i/>
          <w:iCs/>
          <w:color w:val="201F1E"/>
          <w:sz w:val="24"/>
          <w:szCs w:val="24"/>
          <w:shd w:val="clear" w:color="auto" w:fill="FFFFFF"/>
        </w:rPr>
        <w:t xml:space="preserve"> </w:t>
      </w:r>
      <w:r w:rsidR="000A383E" w:rsidRPr="005349EC">
        <w:rPr>
          <w:rFonts w:ascii="Times New Roman" w:hAnsi="Times New Roman"/>
          <w:color w:val="201F1E"/>
          <w:sz w:val="24"/>
          <w:szCs w:val="24"/>
          <w:shd w:val="clear" w:color="auto" w:fill="FFFFFF"/>
        </w:rPr>
        <w:t xml:space="preserve">Instead of exposing management, </w:t>
      </w:r>
      <w:r w:rsidR="00AE18CC">
        <w:rPr>
          <w:rFonts w:ascii="Times New Roman" w:hAnsi="Times New Roman"/>
          <w:color w:val="201F1E"/>
          <w:sz w:val="24"/>
          <w:szCs w:val="24"/>
          <w:shd w:val="clear" w:color="auto" w:fill="FFFFFF"/>
        </w:rPr>
        <w:t>the use of the analytical software is used for decision making.</w:t>
      </w:r>
      <w:r w:rsidR="00BA182A">
        <w:rPr>
          <w:rFonts w:ascii="Times New Roman" w:hAnsi="Times New Roman"/>
          <w:color w:val="201F1E"/>
          <w:sz w:val="24"/>
          <w:szCs w:val="24"/>
          <w:shd w:val="clear" w:color="auto" w:fill="FFFFFF"/>
        </w:rPr>
        <w:t xml:space="preserve"> </w:t>
      </w:r>
      <w:r w:rsidR="000A383E" w:rsidRPr="006E09C1">
        <w:rPr>
          <w:rFonts w:ascii="Times New Roman" w:hAnsi="Times New Roman"/>
          <w:color w:val="201F1E"/>
          <w:sz w:val="24"/>
          <w:szCs w:val="24"/>
          <w:shd w:val="clear" w:color="auto" w:fill="FFFFFF"/>
        </w:rPr>
        <w:t xml:space="preserve">SaaS is a software streaming model that offers a lot of adaptability and cost-effectiveness, making it </w:t>
      </w:r>
      <w:r w:rsidR="002D6DA5">
        <w:rPr>
          <w:rFonts w:ascii="Times New Roman" w:hAnsi="Times New Roman"/>
          <w:color w:val="201F1E"/>
          <w:sz w:val="24"/>
          <w:szCs w:val="24"/>
          <w:shd w:val="clear" w:color="auto" w:fill="FFFFFF"/>
        </w:rPr>
        <w:t xml:space="preserve">a </w:t>
      </w:r>
      <w:r w:rsidR="000A383E" w:rsidRPr="006E09C1">
        <w:rPr>
          <w:rFonts w:ascii="Times New Roman" w:hAnsi="Times New Roman"/>
          <w:color w:val="201F1E"/>
          <w:sz w:val="24"/>
          <w:szCs w:val="24"/>
          <w:shd w:val="clear" w:color="auto" w:fill="FFFFFF"/>
        </w:rPr>
        <w:t xml:space="preserve">reliable option for </w:t>
      </w:r>
      <w:r w:rsidR="000A383E">
        <w:rPr>
          <w:rFonts w:ascii="Times New Roman" w:hAnsi="Times New Roman"/>
          <w:color w:val="201F1E"/>
          <w:sz w:val="24"/>
          <w:szCs w:val="24"/>
          <w:shd w:val="clear" w:color="auto" w:fill="FFFFFF"/>
        </w:rPr>
        <w:t>many</w:t>
      </w:r>
      <w:r w:rsidR="000A383E" w:rsidRPr="006E09C1">
        <w:rPr>
          <w:rFonts w:ascii="Times New Roman" w:hAnsi="Times New Roman"/>
          <w:color w:val="201F1E"/>
          <w:sz w:val="24"/>
          <w:szCs w:val="24"/>
          <w:shd w:val="clear" w:color="auto" w:fill="FFFFFF"/>
        </w:rPr>
        <w:t xml:space="preserve"> types of organizations. This worldview has some key benefits, including customer openness, security, and universal association</w:t>
      </w:r>
      <w:r w:rsidR="002D6DA5">
        <w:rPr>
          <w:rFonts w:ascii="Times New Roman" w:hAnsi="Times New Roman"/>
          <w:color w:val="201F1E"/>
          <w:sz w:val="24"/>
          <w:szCs w:val="24"/>
          <w:shd w:val="clear" w:color="auto" w:fill="FFFFFF"/>
        </w:rPr>
        <w:t xml:space="preserve"> </w:t>
      </w:r>
      <w:r w:rsidR="000A383E">
        <w:rPr>
          <w:rFonts w:ascii="Times New Roman" w:hAnsi="Times New Roman"/>
          <w:color w:val="201F1E"/>
          <w:sz w:val="24"/>
          <w:szCs w:val="24"/>
          <w:shd w:val="clear" w:color="auto" w:fill="FFFFFF"/>
        </w:rPr>
        <w:t>(</w:t>
      </w:r>
      <w:r w:rsidR="000A383E" w:rsidRPr="000B204F">
        <w:rPr>
          <w:rFonts w:ascii="Times New Roman" w:hAnsi="Times New Roman"/>
          <w:color w:val="201F1E"/>
          <w:sz w:val="24"/>
          <w:szCs w:val="24"/>
          <w:shd w:val="clear" w:color="auto" w:fill="FFFFFF"/>
        </w:rPr>
        <w:t>Jocelyn Ho</w:t>
      </w:r>
      <w:r w:rsidR="000A383E">
        <w:rPr>
          <w:rFonts w:ascii="Times New Roman" w:hAnsi="Times New Roman"/>
          <w:color w:val="201F1E"/>
          <w:sz w:val="24"/>
          <w:szCs w:val="24"/>
          <w:shd w:val="clear" w:color="auto" w:fill="FFFFFF"/>
        </w:rPr>
        <w:t>, 2022)</w:t>
      </w:r>
      <w:r w:rsidR="002D6DA5">
        <w:rPr>
          <w:rFonts w:ascii="Times New Roman" w:hAnsi="Times New Roman"/>
          <w:color w:val="201F1E"/>
          <w:sz w:val="24"/>
          <w:szCs w:val="24"/>
          <w:shd w:val="clear" w:color="auto" w:fill="FFFFFF"/>
        </w:rPr>
        <w:t>.</w:t>
      </w:r>
      <w:r w:rsidR="00BA182A">
        <w:rPr>
          <w:rFonts w:ascii="Times New Roman" w:hAnsi="Times New Roman"/>
          <w:color w:val="201F1E"/>
          <w:sz w:val="24"/>
          <w:szCs w:val="24"/>
          <w:shd w:val="clear" w:color="auto" w:fill="FFFFFF"/>
        </w:rPr>
        <w:t xml:space="preserve"> </w:t>
      </w:r>
      <w:r w:rsidR="000A383E" w:rsidRPr="006E09C1">
        <w:rPr>
          <w:rFonts w:ascii="Times New Roman" w:hAnsi="Times New Roman"/>
          <w:color w:val="201F1E"/>
          <w:sz w:val="24"/>
          <w:szCs w:val="24"/>
          <w:shd w:val="clear" w:color="auto" w:fill="FFFFFF"/>
        </w:rPr>
        <w:t xml:space="preserve">Human-made information storage </w:t>
      </w:r>
      <w:r w:rsidR="002D6DA5">
        <w:rPr>
          <w:rFonts w:ascii="Times New Roman" w:hAnsi="Times New Roman"/>
          <w:color w:val="201F1E"/>
          <w:sz w:val="24"/>
          <w:szCs w:val="24"/>
          <w:shd w:val="clear" w:color="auto" w:fill="FFFFFF"/>
        </w:rPr>
        <w:t xml:space="preserve">and analytical </w:t>
      </w:r>
      <w:r w:rsidR="000A383E" w:rsidRPr="006E09C1">
        <w:rPr>
          <w:rFonts w:ascii="Times New Roman" w:hAnsi="Times New Roman"/>
          <w:color w:val="201F1E"/>
          <w:sz w:val="24"/>
          <w:szCs w:val="24"/>
          <w:shd w:val="clear" w:color="auto" w:fill="FFFFFF"/>
        </w:rPr>
        <w:t xml:space="preserve">activities will </w:t>
      </w:r>
      <w:r w:rsidR="002D6DA5">
        <w:rPr>
          <w:rFonts w:ascii="Times New Roman" w:hAnsi="Times New Roman"/>
          <w:color w:val="201F1E"/>
          <w:sz w:val="24"/>
          <w:szCs w:val="24"/>
          <w:shd w:val="clear" w:color="auto" w:fill="FFFFFF"/>
        </w:rPr>
        <w:t>be reduced</w:t>
      </w:r>
      <w:r w:rsidR="000A383E" w:rsidRPr="006E09C1">
        <w:rPr>
          <w:rFonts w:ascii="Times New Roman" w:hAnsi="Times New Roman"/>
          <w:color w:val="201F1E"/>
          <w:sz w:val="24"/>
          <w:szCs w:val="24"/>
          <w:shd w:val="clear" w:color="auto" w:fill="FFFFFF"/>
        </w:rPr>
        <w:t xml:space="preserve"> as AI </w:t>
      </w:r>
      <w:r w:rsidR="00C84C24">
        <w:rPr>
          <w:rFonts w:ascii="Times New Roman" w:hAnsi="Times New Roman"/>
          <w:color w:val="201F1E"/>
          <w:sz w:val="24"/>
          <w:szCs w:val="24"/>
          <w:shd w:val="clear" w:color="auto" w:fill="FFFFFF"/>
        </w:rPr>
        <w:t>operations</w:t>
      </w:r>
      <w:r w:rsidR="000A383E" w:rsidRPr="006E09C1">
        <w:rPr>
          <w:rFonts w:ascii="Times New Roman" w:hAnsi="Times New Roman"/>
          <w:color w:val="201F1E"/>
          <w:sz w:val="24"/>
          <w:szCs w:val="24"/>
          <w:shd w:val="clear" w:color="auto" w:fill="FFFFFF"/>
        </w:rPr>
        <w:t xml:space="preserve"> prepared with additional information provide more accurate information. SGS encourages the use of artificial intelligence to recognize and rule out problems such as boundary requirements by detecting patterns and examples in complex activities common in large organizations</w:t>
      </w:r>
      <w:r w:rsidR="00DD384E">
        <w:rPr>
          <w:rFonts w:ascii="Times New Roman" w:hAnsi="Times New Roman"/>
          <w:color w:val="201F1E"/>
          <w:sz w:val="24"/>
          <w:szCs w:val="24"/>
          <w:shd w:val="clear" w:color="auto" w:fill="FFFFFF"/>
        </w:rPr>
        <w:t xml:space="preserve"> </w:t>
      </w:r>
      <w:r w:rsidR="000A383E" w:rsidRPr="006E09C1">
        <w:rPr>
          <w:rFonts w:ascii="Times New Roman" w:hAnsi="Times New Roman"/>
          <w:color w:val="201F1E"/>
          <w:sz w:val="24"/>
          <w:szCs w:val="24"/>
          <w:shd w:val="clear" w:color="auto" w:fill="FFFFFF"/>
        </w:rPr>
        <w:t xml:space="preserve">(Ross, Beath, and </w:t>
      </w:r>
      <w:proofErr w:type="spellStart"/>
      <w:r w:rsidR="000A383E" w:rsidRPr="006E09C1">
        <w:rPr>
          <w:rFonts w:ascii="Times New Roman" w:hAnsi="Times New Roman"/>
          <w:color w:val="201F1E"/>
          <w:sz w:val="24"/>
          <w:szCs w:val="24"/>
          <w:shd w:val="clear" w:color="auto" w:fill="FFFFFF"/>
        </w:rPr>
        <w:t>Tarafdar</w:t>
      </w:r>
      <w:proofErr w:type="spellEnd"/>
      <w:r w:rsidR="000A383E" w:rsidRPr="006E09C1">
        <w:rPr>
          <w:rFonts w:ascii="Times New Roman" w:hAnsi="Times New Roman"/>
          <w:color w:val="201F1E"/>
          <w:sz w:val="24"/>
          <w:szCs w:val="24"/>
          <w:shd w:val="clear" w:color="auto" w:fill="FFFFFF"/>
        </w:rPr>
        <w:t>, 2019).</w:t>
      </w:r>
    </w:p>
    <w:p w14:paraId="4D53BA57" w14:textId="1C611FF9" w:rsidR="006E09C1" w:rsidRPr="007B214B" w:rsidRDefault="000A383E" w:rsidP="007B214B">
      <w:pPr>
        <w:spacing w:line="360" w:lineRule="auto"/>
        <w:ind w:firstLine="720"/>
        <w:rPr>
          <w:rFonts w:ascii="Times New Roman" w:hAnsi="Times New Roman"/>
          <w:color w:val="201F1E"/>
          <w:sz w:val="24"/>
          <w:szCs w:val="24"/>
          <w:shd w:val="clear" w:color="auto" w:fill="FFFFFF"/>
        </w:rPr>
      </w:pPr>
      <w:r w:rsidRPr="007B214B">
        <w:rPr>
          <w:rFonts w:ascii="Times New Roman" w:hAnsi="Times New Roman"/>
          <w:color w:val="201F1E"/>
          <w:sz w:val="24"/>
          <w:szCs w:val="24"/>
          <w:shd w:val="clear" w:color="auto" w:fill="FFFFFF"/>
        </w:rPr>
        <w:t>The</w:t>
      </w:r>
      <w:r w:rsidRPr="007B214B">
        <w:rPr>
          <w:rFonts w:ascii="Times New Roman" w:hAnsi="Times New Roman"/>
          <w:b/>
          <w:bCs/>
          <w:i/>
          <w:iCs/>
          <w:color w:val="201F1E"/>
          <w:sz w:val="24"/>
          <w:szCs w:val="24"/>
          <w:shd w:val="clear" w:color="auto" w:fill="FFFFFF"/>
        </w:rPr>
        <w:t xml:space="preserve"> </w:t>
      </w:r>
      <w:r w:rsidR="006E09C1" w:rsidRPr="007B214B">
        <w:rPr>
          <w:rFonts w:ascii="Times New Roman" w:hAnsi="Times New Roman"/>
          <w:i/>
          <w:iCs/>
          <w:color w:val="201F1E"/>
          <w:sz w:val="24"/>
          <w:szCs w:val="24"/>
          <w:shd w:val="clear" w:color="auto" w:fill="FFFFFF"/>
        </w:rPr>
        <w:t>IT Modernization Services</w:t>
      </w:r>
      <w:r w:rsidRPr="007B214B">
        <w:rPr>
          <w:rFonts w:ascii="Times New Roman" w:hAnsi="Times New Roman"/>
          <w:b/>
          <w:bCs/>
          <w:i/>
          <w:iCs/>
          <w:color w:val="201F1E"/>
          <w:sz w:val="24"/>
          <w:szCs w:val="24"/>
          <w:shd w:val="clear" w:color="auto" w:fill="FFFFFF"/>
        </w:rPr>
        <w:t xml:space="preserve"> </w:t>
      </w:r>
      <w:r w:rsidR="006E09C1" w:rsidRPr="007B214B">
        <w:rPr>
          <w:rFonts w:ascii="Times New Roman" w:hAnsi="Times New Roman"/>
          <w:color w:val="201F1E"/>
          <w:sz w:val="24"/>
          <w:szCs w:val="24"/>
          <w:shd w:val="clear" w:color="auto" w:fill="FFFFFF"/>
        </w:rPr>
        <w:t>is</w:t>
      </w:r>
      <w:r w:rsidR="006E09C1" w:rsidRPr="000A383E">
        <w:rPr>
          <w:rFonts w:ascii="Times New Roman" w:hAnsi="Times New Roman"/>
          <w:color w:val="201F1E"/>
          <w:sz w:val="24"/>
          <w:szCs w:val="24"/>
          <w:shd w:val="clear" w:color="auto" w:fill="FFFFFF"/>
        </w:rPr>
        <w:t xml:space="preserve"> perfect for basic updates right now so that new advanced administrations can be maintained and shipped faster. Government organizations and associations can rapidly make new progress by downloading and decoupling maturing datasets and record-keeping structures. Rapid </w:t>
      </w:r>
      <w:r w:rsidR="00BA182A">
        <w:rPr>
          <w:rFonts w:ascii="Times New Roman" w:hAnsi="Times New Roman"/>
          <w:color w:val="201F1E"/>
          <w:sz w:val="24"/>
          <w:szCs w:val="24"/>
          <w:shd w:val="clear" w:color="auto" w:fill="FFFFFF"/>
        </w:rPr>
        <w:t>access to information by cloud or networks</w:t>
      </w:r>
      <w:r w:rsidR="0020552C" w:rsidRPr="0020552C">
        <w:rPr>
          <w:rFonts w:ascii="Times New Roman" w:hAnsi="Times New Roman"/>
          <w:color w:val="201F1E"/>
          <w:sz w:val="24"/>
          <w:szCs w:val="24"/>
          <w:shd w:val="clear" w:color="auto" w:fill="FFFFFF"/>
        </w:rPr>
        <w:t xml:space="preserve"> helps to make important business decisions and reduce costs </w:t>
      </w:r>
      <w:r w:rsidR="007B214B">
        <w:rPr>
          <w:rFonts w:ascii="Times New Roman" w:hAnsi="Times New Roman"/>
          <w:color w:val="201F1E"/>
          <w:sz w:val="24"/>
          <w:szCs w:val="24"/>
          <w:shd w:val="clear" w:color="auto" w:fill="FFFFFF"/>
        </w:rPr>
        <w:t>(</w:t>
      </w:r>
      <w:proofErr w:type="spellStart"/>
      <w:r w:rsidR="007B214B" w:rsidRPr="0073108D">
        <w:rPr>
          <w:rFonts w:ascii="Times New Roman" w:hAnsi="Times New Roman"/>
          <w:color w:val="201F1E"/>
          <w:sz w:val="24"/>
          <w:szCs w:val="24"/>
          <w:shd w:val="clear" w:color="auto" w:fill="FFFFFF"/>
        </w:rPr>
        <w:t>Maté</w:t>
      </w:r>
      <w:proofErr w:type="spellEnd"/>
      <w:r w:rsidR="007B214B" w:rsidRPr="0073108D">
        <w:rPr>
          <w:rFonts w:ascii="Times New Roman" w:hAnsi="Times New Roman"/>
          <w:color w:val="201F1E"/>
          <w:sz w:val="24"/>
          <w:szCs w:val="24"/>
          <w:shd w:val="clear" w:color="auto" w:fill="FFFFFF"/>
        </w:rPr>
        <w:t xml:space="preserve">, Trujillo, J., García, F., Serrano, M., &amp; </w:t>
      </w:r>
      <w:proofErr w:type="spellStart"/>
      <w:r w:rsidR="007B214B" w:rsidRPr="0073108D">
        <w:rPr>
          <w:rFonts w:ascii="Times New Roman" w:hAnsi="Times New Roman"/>
          <w:color w:val="201F1E"/>
          <w:sz w:val="24"/>
          <w:szCs w:val="24"/>
          <w:shd w:val="clear" w:color="auto" w:fill="FFFFFF"/>
        </w:rPr>
        <w:t>Piattini</w:t>
      </w:r>
      <w:proofErr w:type="spellEnd"/>
      <w:r w:rsidR="007B214B" w:rsidRPr="0073108D">
        <w:rPr>
          <w:rFonts w:ascii="Times New Roman" w:hAnsi="Times New Roman"/>
          <w:color w:val="201F1E"/>
          <w:sz w:val="24"/>
          <w:szCs w:val="24"/>
          <w:shd w:val="clear" w:color="auto" w:fill="FFFFFF"/>
        </w:rPr>
        <w:t>, M.</w:t>
      </w:r>
      <w:r w:rsidR="007B214B">
        <w:rPr>
          <w:rFonts w:ascii="Times New Roman" w:hAnsi="Times New Roman"/>
          <w:color w:val="201F1E"/>
          <w:sz w:val="24"/>
          <w:szCs w:val="24"/>
          <w:shd w:val="clear" w:color="auto" w:fill="FFFFFF"/>
        </w:rPr>
        <w:t>, 2016)</w:t>
      </w:r>
      <w:r w:rsidRPr="005349EC">
        <w:rPr>
          <w:rFonts w:ascii="Times New Roman" w:hAnsi="Times New Roman"/>
          <w:color w:val="201F1E"/>
          <w:sz w:val="24"/>
          <w:szCs w:val="24"/>
          <w:shd w:val="clear" w:color="auto" w:fill="FFFFFF"/>
        </w:rPr>
        <w:t>.</w:t>
      </w:r>
      <w:r w:rsidR="007B214B">
        <w:rPr>
          <w:rFonts w:ascii="Times New Roman" w:hAnsi="Times New Roman"/>
          <w:color w:val="201F1E"/>
          <w:sz w:val="24"/>
          <w:szCs w:val="24"/>
          <w:shd w:val="clear" w:color="auto" w:fill="FFFFFF"/>
        </w:rPr>
        <w:t xml:space="preserve"> </w:t>
      </w:r>
    </w:p>
    <w:p w14:paraId="27097855" w14:textId="598CBF53" w:rsidR="009C2E14" w:rsidRDefault="005349EC" w:rsidP="009C2E14">
      <w:pPr>
        <w:spacing w:line="360" w:lineRule="auto"/>
        <w:jc w:val="center"/>
        <w:rPr>
          <w:rFonts w:ascii="Times New Roman" w:hAnsi="Times New Roman"/>
          <w:b/>
          <w:bCs/>
          <w:i/>
          <w:iCs/>
          <w:color w:val="201F1E"/>
          <w:sz w:val="32"/>
          <w:szCs w:val="32"/>
          <w:shd w:val="clear" w:color="auto" w:fill="FFFFFF"/>
        </w:rPr>
      </w:pPr>
      <w:r w:rsidRPr="005349EC">
        <w:rPr>
          <w:rFonts w:ascii="Times New Roman" w:hAnsi="Times New Roman"/>
          <w:b/>
          <w:bCs/>
          <w:i/>
          <w:iCs/>
          <w:color w:val="201F1E"/>
          <w:sz w:val="32"/>
          <w:szCs w:val="32"/>
          <w:shd w:val="clear" w:color="auto" w:fill="FFFFFF"/>
        </w:rPr>
        <w:lastRenderedPageBreak/>
        <w:t>Research Methodology</w:t>
      </w:r>
    </w:p>
    <w:p w14:paraId="62BC625A" w14:textId="3C180734" w:rsidR="005349EC" w:rsidRDefault="005349EC" w:rsidP="005349EC">
      <w:pPr>
        <w:spacing w:line="360" w:lineRule="auto"/>
        <w:rPr>
          <w:rFonts w:ascii="Times New Roman" w:hAnsi="Times New Roman"/>
          <w:color w:val="201F1E"/>
          <w:sz w:val="24"/>
          <w:szCs w:val="24"/>
          <w:shd w:val="clear" w:color="auto" w:fill="FFFFFF"/>
        </w:rPr>
      </w:pPr>
    </w:p>
    <w:p w14:paraId="0485FDF6" w14:textId="7C5881C9" w:rsidR="00917086" w:rsidRDefault="00221262" w:rsidP="00221262">
      <w:pPr>
        <w:spacing w:line="360" w:lineRule="auto"/>
        <w:ind w:firstLine="720"/>
        <w:rPr>
          <w:rFonts w:ascii="Times New Roman" w:hAnsi="Times New Roman"/>
          <w:color w:val="201F1E"/>
          <w:sz w:val="24"/>
          <w:szCs w:val="24"/>
          <w:shd w:val="clear" w:color="auto" w:fill="FFFFFF"/>
        </w:rPr>
      </w:pPr>
      <w:r w:rsidRPr="00221262">
        <w:rPr>
          <w:rFonts w:ascii="Times New Roman" w:hAnsi="Times New Roman"/>
          <w:color w:val="201F1E"/>
          <w:sz w:val="24"/>
          <w:szCs w:val="24"/>
          <w:shd w:val="clear" w:color="auto" w:fill="FFFFFF"/>
        </w:rPr>
        <w:t>A</w:t>
      </w:r>
      <w:r>
        <w:rPr>
          <w:rFonts w:ascii="Times New Roman" w:hAnsi="Times New Roman"/>
          <w:color w:val="201F1E"/>
          <w:sz w:val="24"/>
          <w:szCs w:val="24"/>
          <w:shd w:val="clear" w:color="auto" w:fill="FFFFFF"/>
        </w:rPr>
        <w:t xml:space="preserve"> new</w:t>
      </w:r>
      <w:r w:rsidRPr="00221262">
        <w:rPr>
          <w:rFonts w:ascii="Times New Roman" w:hAnsi="Times New Roman"/>
          <w:color w:val="201F1E"/>
          <w:sz w:val="24"/>
          <w:szCs w:val="24"/>
          <w:shd w:val="clear" w:color="auto" w:fill="FFFFFF"/>
        </w:rPr>
        <w:t xml:space="preserve"> trend that I discovered thanks to the searches to do this research is Real-time business intelligence (RTBI). If with the previous tools the data analysis is </w:t>
      </w:r>
      <w:r>
        <w:rPr>
          <w:rFonts w:ascii="Times New Roman" w:hAnsi="Times New Roman"/>
          <w:color w:val="201F1E"/>
          <w:sz w:val="24"/>
          <w:szCs w:val="24"/>
          <w:shd w:val="clear" w:color="auto" w:fill="FFFFFF"/>
        </w:rPr>
        <w:t>realised</w:t>
      </w:r>
      <w:r w:rsidRPr="00221262">
        <w:rPr>
          <w:rFonts w:ascii="Times New Roman" w:hAnsi="Times New Roman"/>
          <w:color w:val="201F1E"/>
          <w:sz w:val="24"/>
          <w:szCs w:val="24"/>
          <w:shd w:val="clear" w:color="auto" w:fill="FFFFFF"/>
        </w:rPr>
        <w:t xml:space="preserve"> when </w:t>
      </w:r>
      <w:r>
        <w:rPr>
          <w:rFonts w:ascii="Times New Roman" w:hAnsi="Times New Roman"/>
          <w:color w:val="201F1E"/>
          <w:sz w:val="24"/>
          <w:szCs w:val="24"/>
          <w:shd w:val="clear" w:color="auto" w:fill="FFFFFF"/>
        </w:rPr>
        <w:t xml:space="preserve">the tool is </w:t>
      </w:r>
      <w:r w:rsidR="0088100D">
        <w:rPr>
          <w:rFonts w:ascii="Times New Roman" w:hAnsi="Times New Roman"/>
          <w:color w:val="201F1E"/>
          <w:sz w:val="24"/>
          <w:szCs w:val="24"/>
          <w:shd w:val="clear" w:color="auto" w:fill="FFFFFF"/>
        </w:rPr>
        <w:t>accessed</w:t>
      </w:r>
      <w:r w:rsidRPr="00221262">
        <w:rPr>
          <w:rFonts w:ascii="Times New Roman" w:hAnsi="Times New Roman"/>
          <w:color w:val="201F1E"/>
          <w:sz w:val="24"/>
          <w:szCs w:val="24"/>
          <w:shd w:val="clear" w:color="auto" w:fill="FFFFFF"/>
        </w:rPr>
        <w:t>, with the help of the new trend the data are interpreted immediately after they are recorded. This trend can improve the speed of decision-making</w:t>
      </w:r>
      <w:r>
        <w:rPr>
          <w:rFonts w:ascii="Times New Roman" w:hAnsi="Times New Roman"/>
          <w:color w:val="201F1E"/>
          <w:sz w:val="24"/>
          <w:szCs w:val="24"/>
          <w:shd w:val="clear" w:color="auto" w:fill="FFFFFF"/>
        </w:rPr>
        <w:t xml:space="preserve"> by </w:t>
      </w:r>
      <w:r w:rsidRPr="00221262">
        <w:rPr>
          <w:rFonts w:ascii="Times New Roman" w:hAnsi="Times New Roman"/>
          <w:color w:val="201F1E"/>
          <w:sz w:val="24"/>
          <w:szCs w:val="24"/>
          <w:shd w:val="clear" w:color="auto" w:fill="FFFFFF"/>
        </w:rPr>
        <w:t xml:space="preserve">the creation of simple </w:t>
      </w:r>
      <w:r>
        <w:rPr>
          <w:rFonts w:ascii="Times New Roman" w:hAnsi="Times New Roman"/>
          <w:color w:val="201F1E"/>
          <w:sz w:val="24"/>
          <w:szCs w:val="24"/>
          <w:shd w:val="clear" w:color="auto" w:fill="FFFFFF"/>
        </w:rPr>
        <w:t>notifications</w:t>
      </w:r>
      <w:r w:rsidRPr="00221262">
        <w:rPr>
          <w:rFonts w:ascii="Times New Roman" w:hAnsi="Times New Roman"/>
          <w:color w:val="201F1E"/>
          <w:sz w:val="24"/>
          <w:szCs w:val="24"/>
          <w:shd w:val="clear" w:color="auto" w:fill="FFFFFF"/>
        </w:rPr>
        <w:t xml:space="preserve"> in case</w:t>
      </w:r>
      <w:r w:rsidR="0088100D">
        <w:rPr>
          <w:rFonts w:ascii="Times New Roman" w:hAnsi="Times New Roman"/>
          <w:color w:val="201F1E"/>
          <w:sz w:val="24"/>
          <w:szCs w:val="24"/>
          <w:shd w:val="clear" w:color="auto" w:fill="FFFFFF"/>
        </w:rPr>
        <w:t>s when</w:t>
      </w:r>
      <w:r w:rsidRPr="00221262">
        <w:rPr>
          <w:rFonts w:ascii="Times New Roman" w:hAnsi="Times New Roman"/>
          <w:color w:val="201F1E"/>
          <w:sz w:val="24"/>
          <w:szCs w:val="24"/>
          <w:shd w:val="clear" w:color="auto" w:fill="FFFFFF"/>
        </w:rPr>
        <w:t xml:space="preserve"> the data decrease or increase below certain percentages, etc.</w:t>
      </w:r>
      <w:r w:rsidR="003077FC">
        <w:rPr>
          <w:rFonts w:ascii="Times New Roman" w:hAnsi="Times New Roman"/>
          <w:color w:val="201F1E"/>
          <w:sz w:val="24"/>
          <w:szCs w:val="24"/>
          <w:shd w:val="clear" w:color="auto" w:fill="FFFFFF"/>
        </w:rPr>
        <w:t xml:space="preserve"> </w:t>
      </w:r>
      <w:r w:rsidR="003077FC" w:rsidRPr="003077FC">
        <w:rPr>
          <w:rFonts w:ascii="Times New Roman" w:hAnsi="Times New Roman"/>
          <w:color w:val="201F1E"/>
          <w:sz w:val="24"/>
          <w:szCs w:val="24"/>
          <w:shd w:val="clear" w:color="auto" w:fill="FFFFFF"/>
        </w:rPr>
        <w:t>Another trend that was not mentioned is that of integrating IoT with BI that creates value for companies through the ability to improve customer satisfaction. Analysis of this data can provide information about patterns that can define new trends.</w:t>
      </w:r>
    </w:p>
    <w:p w14:paraId="4406ACCF" w14:textId="20E227C6" w:rsidR="003077FC" w:rsidRDefault="003077FC" w:rsidP="00221262">
      <w:pPr>
        <w:spacing w:line="360" w:lineRule="auto"/>
        <w:ind w:firstLine="720"/>
        <w:rPr>
          <w:rFonts w:ascii="Times New Roman" w:hAnsi="Times New Roman"/>
          <w:color w:val="201F1E"/>
          <w:sz w:val="24"/>
          <w:szCs w:val="24"/>
          <w:shd w:val="clear" w:color="auto" w:fill="FFFFFF"/>
        </w:rPr>
      </w:pPr>
      <w:r w:rsidRPr="003077FC">
        <w:rPr>
          <w:rFonts w:ascii="Times New Roman" w:hAnsi="Times New Roman"/>
          <w:color w:val="201F1E"/>
          <w:sz w:val="24"/>
          <w:szCs w:val="24"/>
          <w:shd w:val="clear" w:color="auto" w:fill="FFFFFF"/>
        </w:rPr>
        <w:t xml:space="preserve">The difference between RTBI and IoT </w:t>
      </w:r>
      <w:r>
        <w:rPr>
          <w:rFonts w:ascii="Times New Roman" w:hAnsi="Times New Roman"/>
          <w:color w:val="201F1E"/>
          <w:sz w:val="24"/>
          <w:szCs w:val="24"/>
          <w:shd w:val="clear" w:color="auto" w:fill="FFFFFF"/>
        </w:rPr>
        <w:t xml:space="preserve">BI </w:t>
      </w:r>
      <w:r w:rsidRPr="003077FC">
        <w:rPr>
          <w:rFonts w:ascii="Times New Roman" w:hAnsi="Times New Roman"/>
          <w:color w:val="201F1E"/>
          <w:sz w:val="24"/>
          <w:szCs w:val="24"/>
          <w:shd w:val="clear" w:color="auto" w:fill="FFFFFF"/>
        </w:rPr>
        <w:t>trends is that the first provides data on the behaviour of potential customers, and the second provides data on the behaviour of customers after the sale.</w:t>
      </w:r>
      <w:r>
        <w:rPr>
          <w:rFonts w:ascii="Times New Roman" w:hAnsi="Times New Roman"/>
          <w:color w:val="201F1E"/>
          <w:sz w:val="24"/>
          <w:szCs w:val="24"/>
          <w:shd w:val="clear" w:color="auto" w:fill="FFFFFF"/>
        </w:rPr>
        <w:t xml:space="preserve"> </w:t>
      </w:r>
    </w:p>
    <w:p w14:paraId="71A63108" w14:textId="77777777" w:rsidR="003077FC" w:rsidRDefault="003077FC" w:rsidP="00221262">
      <w:pPr>
        <w:spacing w:line="360" w:lineRule="auto"/>
        <w:ind w:firstLine="720"/>
        <w:rPr>
          <w:rFonts w:ascii="Times New Roman" w:hAnsi="Times New Roman"/>
          <w:color w:val="201F1E"/>
          <w:sz w:val="24"/>
          <w:szCs w:val="24"/>
          <w:shd w:val="clear" w:color="auto" w:fill="FFFFFF"/>
        </w:rPr>
      </w:pPr>
    </w:p>
    <w:p w14:paraId="11C219B5" w14:textId="77777777" w:rsidR="00917086" w:rsidRDefault="00917086" w:rsidP="00221262">
      <w:pPr>
        <w:spacing w:line="360" w:lineRule="auto"/>
        <w:ind w:firstLine="720"/>
        <w:rPr>
          <w:rFonts w:ascii="Times New Roman" w:hAnsi="Times New Roman"/>
          <w:color w:val="201F1E"/>
          <w:sz w:val="24"/>
          <w:szCs w:val="24"/>
          <w:shd w:val="clear" w:color="auto" w:fill="FFFFFF"/>
        </w:rPr>
      </w:pPr>
    </w:p>
    <w:p w14:paraId="443FE2B1" w14:textId="1F1CADD9" w:rsidR="00803651" w:rsidRDefault="00803651" w:rsidP="005349EC">
      <w:pPr>
        <w:spacing w:line="360" w:lineRule="auto"/>
        <w:ind w:firstLine="720"/>
        <w:rPr>
          <w:rFonts w:ascii="Times New Roman" w:hAnsi="Times New Roman"/>
          <w:color w:val="201F1E"/>
          <w:sz w:val="24"/>
          <w:szCs w:val="24"/>
          <w:shd w:val="clear" w:color="auto" w:fill="FFFFFF"/>
        </w:rPr>
      </w:pPr>
    </w:p>
    <w:p w14:paraId="2A462C49" w14:textId="77777777" w:rsidR="003077FC" w:rsidRDefault="003077FC" w:rsidP="005349EC">
      <w:pPr>
        <w:spacing w:line="360" w:lineRule="auto"/>
        <w:ind w:firstLine="720"/>
        <w:rPr>
          <w:rFonts w:ascii="Times New Roman" w:hAnsi="Times New Roman"/>
          <w:color w:val="201F1E"/>
          <w:sz w:val="24"/>
          <w:szCs w:val="24"/>
          <w:shd w:val="clear" w:color="auto" w:fill="FFFFFF"/>
        </w:rPr>
      </w:pPr>
    </w:p>
    <w:p w14:paraId="2D1E7A36" w14:textId="05432FE7" w:rsidR="00803651" w:rsidRDefault="00803651" w:rsidP="005349EC">
      <w:pPr>
        <w:spacing w:line="360" w:lineRule="auto"/>
        <w:ind w:firstLine="720"/>
        <w:rPr>
          <w:rFonts w:ascii="Times New Roman" w:hAnsi="Times New Roman"/>
          <w:color w:val="201F1E"/>
          <w:sz w:val="24"/>
          <w:szCs w:val="24"/>
          <w:shd w:val="clear" w:color="auto" w:fill="FFFFFF"/>
        </w:rPr>
      </w:pPr>
    </w:p>
    <w:p w14:paraId="7D9172ED" w14:textId="4FF2EF46" w:rsidR="00803651" w:rsidRDefault="00803651" w:rsidP="005349EC">
      <w:pPr>
        <w:spacing w:line="360" w:lineRule="auto"/>
        <w:ind w:firstLine="720"/>
        <w:rPr>
          <w:rFonts w:ascii="Times New Roman" w:hAnsi="Times New Roman"/>
          <w:color w:val="201F1E"/>
          <w:sz w:val="24"/>
          <w:szCs w:val="24"/>
          <w:shd w:val="clear" w:color="auto" w:fill="FFFFFF"/>
        </w:rPr>
      </w:pPr>
    </w:p>
    <w:p w14:paraId="35D22FF7" w14:textId="19CF9BCB" w:rsidR="00803651" w:rsidRDefault="00803651" w:rsidP="005349EC">
      <w:pPr>
        <w:spacing w:line="360" w:lineRule="auto"/>
        <w:ind w:firstLine="720"/>
        <w:rPr>
          <w:rFonts w:ascii="Times New Roman" w:hAnsi="Times New Roman"/>
          <w:color w:val="201F1E"/>
          <w:sz w:val="24"/>
          <w:szCs w:val="24"/>
          <w:shd w:val="clear" w:color="auto" w:fill="FFFFFF"/>
        </w:rPr>
      </w:pPr>
    </w:p>
    <w:p w14:paraId="4C986D3F" w14:textId="0EA3F410" w:rsidR="0066611E" w:rsidRDefault="0066611E" w:rsidP="005349EC">
      <w:pPr>
        <w:spacing w:line="360" w:lineRule="auto"/>
        <w:ind w:firstLine="720"/>
        <w:rPr>
          <w:rFonts w:ascii="Times New Roman" w:hAnsi="Times New Roman"/>
          <w:color w:val="201F1E"/>
          <w:sz w:val="24"/>
          <w:szCs w:val="24"/>
          <w:shd w:val="clear" w:color="auto" w:fill="FFFFFF"/>
        </w:rPr>
      </w:pPr>
    </w:p>
    <w:p w14:paraId="42D6CC0D" w14:textId="455ED814" w:rsidR="0066611E" w:rsidRDefault="0066611E" w:rsidP="005349EC">
      <w:pPr>
        <w:spacing w:line="360" w:lineRule="auto"/>
        <w:ind w:firstLine="720"/>
        <w:rPr>
          <w:rFonts w:ascii="Times New Roman" w:hAnsi="Times New Roman"/>
          <w:color w:val="201F1E"/>
          <w:sz w:val="24"/>
          <w:szCs w:val="24"/>
          <w:shd w:val="clear" w:color="auto" w:fill="FFFFFF"/>
        </w:rPr>
      </w:pPr>
    </w:p>
    <w:p w14:paraId="62944A6F" w14:textId="6DF875FD" w:rsidR="0066611E" w:rsidRDefault="0066611E" w:rsidP="005349EC">
      <w:pPr>
        <w:spacing w:line="360" w:lineRule="auto"/>
        <w:ind w:firstLine="720"/>
        <w:rPr>
          <w:rFonts w:ascii="Times New Roman" w:hAnsi="Times New Roman"/>
          <w:color w:val="201F1E"/>
          <w:sz w:val="24"/>
          <w:szCs w:val="24"/>
          <w:shd w:val="clear" w:color="auto" w:fill="FFFFFF"/>
        </w:rPr>
      </w:pPr>
    </w:p>
    <w:p w14:paraId="177881C5" w14:textId="05172376" w:rsidR="0066611E" w:rsidRDefault="0066611E" w:rsidP="00133265">
      <w:pPr>
        <w:spacing w:line="360" w:lineRule="auto"/>
        <w:rPr>
          <w:rFonts w:ascii="Times New Roman" w:hAnsi="Times New Roman"/>
          <w:color w:val="201F1E"/>
          <w:sz w:val="24"/>
          <w:szCs w:val="24"/>
          <w:shd w:val="clear" w:color="auto" w:fill="FFFFFF"/>
        </w:rPr>
      </w:pPr>
    </w:p>
    <w:p w14:paraId="3B3F00F8" w14:textId="77777777" w:rsidR="0066611E" w:rsidRDefault="0066611E" w:rsidP="00133265">
      <w:pPr>
        <w:spacing w:line="360" w:lineRule="auto"/>
        <w:rPr>
          <w:rFonts w:ascii="Times New Roman" w:hAnsi="Times New Roman"/>
          <w:color w:val="201F1E"/>
          <w:sz w:val="24"/>
          <w:szCs w:val="24"/>
          <w:shd w:val="clear" w:color="auto" w:fill="FFFFFF"/>
        </w:rPr>
      </w:pPr>
    </w:p>
    <w:p w14:paraId="5EF69CEE" w14:textId="77777777" w:rsidR="0086619B" w:rsidRDefault="0086619B" w:rsidP="007047B1">
      <w:pPr>
        <w:jc w:val="center"/>
        <w:rPr>
          <w:rFonts w:ascii="Times New Roman" w:hAnsi="Times New Roman"/>
          <w:b/>
          <w:bCs/>
          <w:i/>
          <w:iCs/>
          <w:color w:val="201F1E"/>
          <w:sz w:val="32"/>
          <w:szCs w:val="32"/>
          <w:shd w:val="clear" w:color="auto" w:fill="FFFFFF"/>
        </w:rPr>
      </w:pPr>
      <w:r w:rsidRPr="004E7B8B">
        <w:rPr>
          <w:rFonts w:ascii="Times New Roman" w:hAnsi="Times New Roman"/>
          <w:b/>
          <w:bCs/>
          <w:i/>
          <w:iCs/>
          <w:color w:val="201F1E"/>
          <w:sz w:val="32"/>
          <w:szCs w:val="32"/>
          <w:shd w:val="clear" w:color="auto" w:fill="FFFFFF"/>
        </w:rPr>
        <w:lastRenderedPageBreak/>
        <w:t>Findings</w:t>
      </w:r>
    </w:p>
    <w:p w14:paraId="21CC37FF" w14:textId="23AE08F8" w:rsidR="0086619B" w:rsidRDefault="0086619B" w:rsidP="004E7B8B">
      <w:pPr>
        <w:jc w:val="center"/>
        <w:rPr>
          <w:rFonts w:ascii="Times New Roman" w:hAnsi="Times New Roman"/>
          <w:b/>
          <w:bCs/>
          <w:i/>
          <w:iCs/>
          <w:color w:val="201F1E"/>
          <w:sz w:val="32"/>
          <w:szCs w:val="32"/>
          <w:shd w:val="clear" w:color="auto" w:fill="FFFFFF"/>
        </w:rPr>
      </w:pPr>
    </w:p>
    <w:p w14:paraId="5F76EBB6" w14:textId="77777777" w:rsidR="00A14A2F" w:rsidRDefault="00A14A2F" w:rsidP="00A14A2F">
      <w:pPr>
        <w:spacing w:line="360" w:lineRule="auto"/>
        <w:ind w:firstLine="720"/>
        <w:rPr>
          <w:rFonts w:ascii="Times New Roman" w:hAnsi="Times New Roman"/>
          <w:b/>
          <w:bCs/>
          <w:color w:val="201F1E"/>
          <w:sz w:val="24"/>
          <w:szCs w:val="24"/>
          <w:shd w:val="clear" w:color="auto" w:fill="FFFFFF"/>
        </w:rPr>
      </w:pPr>
      <w:r w:rsidRPr="006E09C1">
        <w:rPr>
          <w:rFonts w:ascii="Times New Roman" w:hAnsi="Times New Roman"/>
          <w:color w:val="201F1E"/>
          <w:sz w:val="24"/>
          <w:szCs w:val="24"/>
          <w:shd w:val="clear" w:color="auto" w:fill="FFFFFF"/>
        </w:rPr>
        <w:t xml:space="preserve">In recent years, data storage and analysis capacity has undergone numerous improvements. However, the difficulties of building and exploiting common </w:t>
      </w:r>
      <w:r>
        <w:rPr>
          <w:rFonts w:ascii="Times New Roman" w:hAnsi="Times New Roman"/>
          <w:color w:val="201F1E"/>
          <w:sz w:val="24"/>
          <w:szCs w:val="24"/>
          <w:shd w:val="clear" w:color="auto" w:fill="FFFFFF"/>
        </w:rPr>
        <w:t xml:space="preserve">Data </w:t>
      </w:r>
      <w:r w:rsidRPr="006E09C1">
        <w:rPr>
          <w:rFonts w:ascii="Times New Roman" w:hAnsi="Times New Roman"/>
          <w:color w:val="201F1E"/>
          <w:sz w:val="24"/>
          <w:szCs w:val="24"/>
          <w:shd w:val="clear" w:color="auto" w:fill="FFFFFF"/>
        </w:rPr>
        <w:t>Warehouse</w:t>
      </w:r>
      <w:r>
        <w:rPr>
          <w:rFonts w:ascii="Times New Roman" w:hAnsi="Times New Roman"/>
          <w:color w:val="201F1E"/>
          <w:sz w:val="24"/>
          <w:szCs w:val="24"/>
          <w:shd w:val="clear" w:color="auto" w:fill="FFFFFF"/>
        </w:rPr>
        <w:t xml:space="preserve">s </w:t>
      </w:r>
      <w:r w:rsidRPr="006E09C1">
        <w:rPr>
          <w:rFonts w:ascii="Times New Roman" w:hAnsi="Times New Roman"/>
          <w:color w:val="201F1E"/>
          <w:sz w:val="24"/>
          <w:szCs w:val="24"/>
          <w:shd w:val="clear" w:color="auto" w:fill="FFFFFF"/>
        </w:rPr>
        <w:t>limit innovation in information storage. Therefore, information clearing houses (ETL)</w:t>
      </w:r>
      <w:r>
        <w:rPr>
          <w:rFonts w:ascii="Times New Roman" w:hAnsi="Times New Roman"/>
          <w:color w:val="201F1E"/>
          <w:sz w:val="24"/>
          <w:szCs w:val="24"/>
          <w:shd w:val="clear" w:color="auto" w:fill="FFFFFF"/>
        </w:rPr>
        <w:t xml:space="preserve"> </w:t>
      </w:r>
      <w:r w:rsidRPr="006E09C1">
        <w:rPr>
          <w:rFonts w:ascii="Times New Roman" w:hAnsi="Times New Roman"/>
          <w:color w:val="201F1E"/>
          <w:sz w:val="24"/>
          <w:szCs w:val="24"/>
          <w:shd w:val="clear" w:color="auto" w:fill="FFFFFF"/>
        </w:rPr>
        <w:t>are used to separate, modify and upload information, as well as to archive it</w:t>
      </w:r>
      <w:r>
        <w:rPr>
          <w:rFonts w:ascii="Times New Roman" w:hAnsi="Times New Roman"/>
          <w:color w:val="201F1E"/>
          <w:sz w:val="24"/>
          <w:szCs w:val="24"/>
          <w:shd w:val="clear" w:color="auto" w:fill="FFFFFF"/>
        </w:rPr>
        <w:t xml:space="preserve"> (Efraim Turban, 2015)</w:t>
      </w:r>
      <w:r w:rsidRPr="006E09C1">
        <w:rPr>
          <w:rFonts w:ascii="Times New Roman" w:hAnsi="Times New Roman"/>
          <w:color w:val="201F1E"/>
          <w:sz w:val="24"/>
          <w:szCs w:val="24"/>
          <w:shd w:val="clear" w:color="auto" w:fill="FFFFFF"/>
        </w:rPr>
        <w:t xml:space="preserve">. A couple of deterrents preventing future storage development include significant costs and confusing innovation. </w:t>
      </w:r>
      <w:r w:rsidRPr="000300FD">
        <w:rPr>
          <w:rFonts w:ascii="Times New Roman" w:hAnsi="Times New Roman"/>
          <w:color w:val="201F1E"/>
          <w:sz w:val="24"/>
          <w:szCs w:val="24"/>
          <w:shd w:val="clear" w:color="auto" w:fill="FFFFFF"/>
        </w:rPr>
        <w:t xml:space="preserve">Data from numerous Data Warehouses are united in an information distribution </w:t>
      </w:r>
      <w:r>
        <w:rPr>
          <w:rFonts w:ascii="Times New Roman" w:hAnsi="Times New Roman"/>
          <w:color w:val="201F1E"/>
          <w:sz w:val="24"/>
          <w:szCs w:val="24"/>
          <w:shd w:val="clear" w:color="auto" w:fill="FFFFFF"/>
        </w:rPr>
        <w:t>tool</w:t>
      </w:r>
      <w:r w:rsidRPr="000300FD">
        <w:rPr>
          <w:rFonts w:ascii="Times New Roman" w:hAnsi="Times New Roman"/>
          <w:color w:val="201F1E"/>
          <w:sz w:val="24"/>
          <w:szCs w:val="24"/>
          <w:shd w:val="clear" w:color="auto" w:fill="FFFFFF"/>
        </w:rPr>
        <w:t xml:space="preserve"> to "more readily serve key and strategic dynamic requirements"</w:t>
      </w:r>
      <w:r>
        <w:rPr>
          <w:rFonts w:ascii="Times New Roman" w:hAnsi="Times New Roman"/>
          <w:color w:val="201F1E"/>
          <w:sz w:val="24"/>
          <w:szCs w:val="24"/>
          <w:shd w:val="clear" w:color="auto" w:fill="FFFFFF"/>
        </w:rPr>
        <w:t xml:space="preserve"> called </w:t>
      </w:r>
      <w:r w:rsidRPr="00C036B0">
        <w:rPr>
          <w:rFonts w:ascii="Times New Roman" w:hAnsi="Times New Roman"/>
          <w:color w:val="201F1E"/>
          <w:sz w:val="24"/>
          <w:szCs w:val="24"/>
          <w:shd w:val="clear" w:color="auto" w:fill="FFFFFF"/>
        </w:rPr>
        <w:t xml:space="preserve">Database Management System (Connolly and </w:t>
      </w:r>
      <w:proofErr w:type="spellStart"/>
      <w:r w:rsidRPr="00C036B0">
        <w:rPr>
          <w:rFonts w:ascii="Times New Roman" w:hAnsi="Times New Roman"/>
          <w:color w:val="201F1E"/>
          <w:sz w:val="24"/>
          <w:szCs w:val="24"/>
          <w:shd w:val="clear" w:color="auto" w:fill="FFFFFF"/>
        </w:rPr>
        <w:t>Begg</w:t>
      </w:r>
      <w:proofErr w:type="spellEnd"/>
      <w:r w:rsidRPr="00C036B0">
        <w:rPr>
          <w:rFonts w:ascii="Times New Roman" w:hAnsi="Times New Roman"/>
          <w:color w:val="201F1E"/>
          <w:sz w:val="24"/>
          <w:szCs w:val="24"/>
          <w:shd w:val="clear" w:color="auto" w:fill="FFFFFF"/>
        </w:rPr>
        <w:t>, 2015)</w:t>
      </w:r>
      <w:r>
        <w:rPr>
          <w:rFonts w:ascii="Times New Roman" w:hAnsi="Times New Roman"/>
          <w:color w:val="201F1E"/>
          <w:sz w:val="24"/>
          <w:szCs w:val="24"/>
          <w:shd w:val="clear" w:color="auto" w:fill="FFFFFF"/>
        </w:rPr>
        <w:t>.</w:t>
      </w:r>
      <w:r w:rsidRPr="000300FD">
        <w:rPr>
          <w:rFonts w:ascii="Times New Roman" w:hAnsi="Times New Roman"/>
          <w:color w:val="201F1E"/>
          <w:sz w:val="24"/>
          <w:szCs w:val="24"/>
          <w:shd w:val="clear" w:color="auto" w:fill="FFFFFF"/>
        </w:rPr>
        <w:t xml:space="preserve"> </w:t>
      </w:r>
      <w:r w:rsidRPr="006E09C1">
        <w:rPr>
          <w:rFonts w:ascii="Times New Roman" w:hAnsi="Times New Roman"/>
          <w:color w:val="201F1E"/>
          <w:sz w:val="24"/>
          <w:szCs w:val="24"/>
          <w:shd w:val="clear" w:color="auto" w:fill="FFFFFF"/>
        </w:rPr>
        <w:t xml:space="preserve">An information stockroom, characterized, is intended to help organizations in accomplishing a </w:t>
      </w:r>
      <w:r>
        <w:rPr>
          <w:rFonts w:ascii="Times New Roman" w:hAnsi="Times New Roman"/>
          <w:color w:val="201F1E"/>
          <w:sz w:val="24"/>
          <w:szCs w:val="24"/>
          <w:shd w:val="clear" w:color="auto" w:fill="FFFFFF"/>
        </w:rPr>
        <w:t xml:space="preserve">solid reality </w:t>
      </w:r>
      <w:r w:rsidRPr="006E09C1">
        <w:rPr>
          <w:rFonts w:ascii="Times New Roman" w:hAnsi="Times New Roman"/>
          <w:color w:val="201F1E"/>
          <w:sz w:val="24"/>
          <w:szCs w:val="24"/>
          <w:shd w:val="clear" w:color="auto" w:fill="FFFFFF"/>
        </w:rPr>
        <w:t xml:space="preserve">by joining information from numerous frameworks, and frequently consolidating data sets. BI is a set of knowledge frameworks that help clients create business </w:t>
      </w:r>
      <w:r>
        <w:rPr>
          <w:rFonts w:ascii="Times New Roman" w:hAnsi="Times New Roman"/>
          <w:color w:val="201F1E"/>
          <w:sz w:val="24"/>
          <w:szCs w:val="24"/>
          <w:shd w:val="clear" w:color="auto" w:fill="FFFFFF"/>
        </w:rPr>
        <w:t>decisions</w:t>
      </w:r>
      <w:r w:rsidRPr="006E09C1">
        <w:rPr>
          <w:rFonts w:ascii="Times New Roman" w:hAnsi="Times New Roman"/>
          <w:color w:val="201F1E"/>
          <w:sz w:val="24"/>
          <w:szCs w:val="24"/>
          <w:shd w:val="clear" w:color="auto" w:fill="FFFFFF"/>
        </w:rPr>
        <w:t xml:space="preserve"> by collecting, organizing, exploring, and visualizing limited information. It can combine data from multiple sources, look for patterns and instances in the data, and suggest best practices (</w:t>
      </w:r>
      <w:proofErr w:type="spellStart"/>
      <w:r w:rsidRPr="006E09C1">
        <w:rPr>
          <w:rFonts w:ascii="Times New Roman" w:hAnsi="Times New Roman"/>
          <w:color w:val="201F1E"/>
          <w:sz w:val="24"/>
          <w:szCs w:val="24"/>
          <w:shd w:val="clear" w:color="auto" w:fill="FFFFFF"/>
        </w:rPr>
        <w:t>Rikhardsson</w:t>
      </w:r>
      <w:proofErr w:type="spellEnd"/>
      <w:r w:rsidRPr="006E09C1">
        <w:rPr>
          <w:rFonts w:ascii="Times New Roman" w:hAnsi="Times New Roman"/>
          <w:color w:val="201F1E"/>
          <w:sz w:val="24"/>
          <w:szCs w:val="24"/>
          <w:shd w:val="clear" w:color="auto" w:fill="FFFFFF"/>
        </w:rPr>
        <w:t xml:space="preserve">, and </w:t>
      </w:r>
      <w:proofErr w:type="spellStart"/>
      <w:r w:rsidRPr="006E09C1">
        <w:rPr>
          <w:rFonts w:ascii="Times New Roman" w:hAnsi="Times New Roman"/>
          <w:color w:val="201F1E"/>
          <w:sz w:val="24"/>
          <w:szCs w:val="24"/>
          <w:shd w:val="clear" w:color="auto" w:fill="FFFFFF"/>
        </w:rPr>
        <w:t>Yigitbasioglu</w:t>
      </w:r>
      <w:proofErr w:type="spellEnd"/>
      <w:r w:rsidRPr="006E09C1">
        <w:rPr>
          <w:rFonts w:ascii="Times New Roman" w:hAnsi="Times New Roman"/>
          <w:color w:val="201F1E"/>
          <w:sz w:val="24"/>
          <w:szCs w:val="24"/>
          <w:shd w:val="clear" w:color="auto" w:fill="FFFFFF"/>
        </w:rPr>
        <w:t>, 2018)</w:t>
      </w:r>
      <w:r>
        <w:rPr>
          <w:rFonts w:ascii="Times New Roman" w:hAnsi="Times New Roman"/>
          <w:color w:val="201F1E"/>
          <w:sz w:val="24"/>
          <w:szCs w:val="24"/>
          <w:shd w:val="clear" w:color="auto" w:fill="FFFFFF"/>
        </w:rPr>
        <w:t xml:space="preserve">. </w:t>
      </w:r>
      <w:r w:rsidRPr="006E09C1">
        <w:rPr>
          <w:rFonts w:ascii="Times New Roman" w:hAnsi="Times New Roman"/>
          <w:color w:val="201F1E"/>
          <w:sz w:val="24"/>
          <w:szCs w:val="24"/>
          <w:shd w:val="clear" w:color="auto" w:fill="FFFFFF"/>
        </w:rPr>
        <w:t xml:space="preserve">Data mining is the most common method of analysing large </w:t>
      </w:r>
      <w:r>
        <w:rPr>
          <w:rFonts w:ascii="Times New Roman" w:hAnsi="Times New Roman"/>
          <w:color w:val="201F1E"/>
          <w:sz w:val="24"/>
          <w:szCs w:val="24"/>
          <w:shd w:val="clear" w:color="auto" w:fill="FFFFFF"/>
        </w:rPr>
        <w:t>databases</w:t>
      </w:r>
      <w:r w:rsidRPr="006E09C1">
        <w:rPr>
          <w:rFonts w:ascii="Times New Roman" w:hAnsi="Times New Roman"/>
          <w:color w:val="201F1E"/>
          <w:sz w:val="24"/>
          <w:szCs w:val="24"/>
          <w:shd w:val="clear" w:color="auto" w:fill="FFFFFF"/>
        </w:rPr>
        <w:t xml:space="preserve"> of information to find examples and shortcuts that help you solve business problems through information analysis.</w:t>
      </w:r>
    </w:p>
    <w:p w14:paraId="669AE603" w14:textId="77777777" w:rsidR="00A14A2F" w:rsidRPr="0086619B" w:rsidRDefault="00A14A2F" w:rsidP="004E7B8B">
      <w:pPr>
        <w:jc w:val="center"/>
        <w:rPr>
          <w:rFonts w:ascii="Times New Roman" w:hAnsi="Times New Roman"/>
          <w:b/>
          <w:bCs/>
          <w:i/>
          <w:iCs/>
          <w:color w:val="201F1E"/>
          <w:sz w:val="32"/>
          <w:szCs w:val="32"/>
          <w:shd w:val="clear" w:color="auto" w:fill="FFFFFF"/>
        </w:rPr>
      </w:pPr>
    </w:p>
    <w:p w14:paraId="2EB51D45" w14:textId="77777777" w:rsidR="0037297E" w:rsidRDefault="0037297E" w:rsidP="007957FA">
      <w:pPr>
        <w:spacing w:line="360" w:lineRule="auto"/>
        <w:ind w:firstLine="720"/>
        <w:rPr>
          <w:rFonts w:ascii="Times New Roman" w:hAnsi="Times New Roman"/>
          <w:color w:val="201F1E"/>
          <w:sz w:val="24"/>
          <w:szCs w:val="24"/>
          <w:shd w:val="clear" w:color="auto" w:fill="FFFFFF"/>
        </w:rPr>
      </w:pPr>
    </w:p>
    <w:p w14:paraId="69616A90" w14:textId="77777777" w:rsidR="0037297E" w:rsidRDefault="0037297E" w:rsidP="007957FA">
      <w:pPr>
        <w:spacing w:line="360" w:lineRule="auto"/>
        <w:ind w:firstLine="720"/>
        <w:rPr>
          <w:rFonts w:ascii="Times New Roman" w:hAnsi="Times New Roman"/>
          <w:color w:val="201F1E"/>
          <w:sz w:val="24"/>
          <w:szCs w:val="24"/>
          <w:shd w:val="clear" w:color="auto" w:fill="FFFFFF"/>
        </w:rPr>
      </w:pPr>
    </w:p>
    <w:p w14:paraId="557DED9C" w14:textId="77777777" w:rsidR="0037297E" w:rsidRDefault="0037297E" w:rsidP="007957FA">
      <w:pPr>
        <w:spacing w:line="360" w:lineRule="auto"/>
        <w:ind w:firstLine="720"/>
        <w:rPr>
          <w:rFonts w:ascii="Times New Roman" w:hAnsi="Times New Roman"/>
          <w:color w:val="201F1E"/>
          <w:sz w:val="24"/>
          <w:szCs w:val="24"/>
          <w:shd w:val="clear" w:color="auto" w:fill="FFFFFF"/>
        </w:rPr>
      </w:pPr>
    </w:p>
    <w:p w14:paraId="442D89B5" w14:textId="77777777" w:rsidR="0037297E" w:rsidRDefault="0037297E" w:rsidP="007957FA">
      <w:pPr>
        <w:spacing w:line="360" w:lineRule="auto"/>
        <w:ind w:firstLine="720"/>
        <w:rPr>
          <w:rFonts w:ascii="Times New Roman" w:hAnsi="Times New Roman"/>
          <w:color w:val="201F1E"/>
          <w:sz w:val="24"/>
          <w:szCs w:val="24"/>
          <w:shd w:val="clear" w:color="auto" w:fill="FFFFFF"/>
        </w:rPr>
      </w:pPr>
    </w:p>
    <w:p w14:paraId="2C6B37BA" w14:textId="2208C7BD" w:rsidR="007957FA" w:rsidRDefault="007957FA" w:rsidP="007957FA">
      <w:pPr>
        <w:spacing w:line="360" w:lineRule="auto"/>
        <w:ind w:firstLine="720"/>
        <w:rPr>
          <w:rFonts w:ascii="Times New Roman" w:hAnsi="Times New Roman"/>
          <w:color w:val="201F1E"/>
          <w:sz w:val="24"/>
          <w:szCs w:val="24"/>
          <w:shd w:val="clear" w:color="auto" w:fill="FFFFFF"/>
        </w:rPr>
      </w:pPr>
      <w:r w:rsidRPr="00624B40">
        <w:rPr>
          <w:rFonts w:ascii="Times New Roman" w:hAnsi="Times New Roman"/>
          <w:color w:val="201F1E"/>
          <w:sz w:val="24"/>
          <w:szCs w:val="24"/>
          <w:shd w:val="clear" w:color="auto" w:fill="FFFFFF"/>
        </w:rPr>
        <w:t xml:space="preserve">. </w:t>
      </w:r>
    </w:p>
    <w:p w14:paraId="33CD6541" w14:textId="51553641" w:rsidR="007D7547" w:rsidRPr="007D7547" w:rsidRDefault="007D7547" w:rsidP="0086619B">
      <w:pPr>
        <w:spacing w:line="360" w:lineRule="auto"/>
        <w:jc w:val="center"/>
        <w:rPr>
          <w:rFonts w:ascii="Times New Roman" w:hAnsi="Times New Roman"/>
          <w:color w:val="201F1E"/>
          <w:sz w:val="24"/>
          <w:szCs w:val="24"/>
          <w:shd w:val="clear" w:color="auto" w:fill="FFFFFF"/>
        </w:rPr>
      </w:pPr>
    </w:p>
    <w:p w14:paraId="4D0F4723" w14:textId="66CF4F50" w:rsidR="007D7547" w:rsidRDefault="007D7547" w:rsidP="0086619B">
      <w:pPr>
        <w:spacing w:line="360" w:lineRule="auto"/>
        <w:jc w:val="center"/>
        <w:rPr>
          <w:rFonts w:ascii="Times New Roman" w:hAnsi="Times New Roman"/>
          <w:color w:val="201F1E"/>
          <w:sz w:val="24"/>
          <w:szCs w:val="24"/>
          <w:shd w:val="clear" w:color="auto" w:fill="FFFFFF"/>
        </w:rPr>
      </w:pPr>
    </w:p>
    <w:p w14:paraId="3A22A507" w14:textId="5E21C5C6" w:rsidR="007D7547" w:rsidRDefault="007D7547" w:rsidP="0086619B">
      <w:pPr>
        <w:spacing w:line="360" w:lineRule="auto"/>
        <w:jc w:val="center"/>
        <w:rPr>
          <w:rFonts w:ascii="Times New Roman" w:hAnsi="Times New Roman"/>
          <w:color w:val="201F1E"/>
          <w:sz w:val="24"/>
          <w:szCs w:val="24"/>
          <w:shd w:val="clear" w:color="auto" w:fill="FFFFFF"/>
        </w:rPr>
      </w:pPr>
    </w:p>
    <w:p w14:paraId="4E33EC1C" w14:textId="12968733" w:rsidR="0086619B" w:rsidRDefault="0086619B" w:rsidP="0086619B">
      <w:pPr>
        <w:spacing w:line="360" w:lineRule="auto"/>
        <w:jc w:val="center"/>
        <w:rPr>
          <w:rFonts w:ascii="Times New Roman" w:hAnsi="Times New Roman"/>
          <w:b/>
          <w:bCs/>
          <w:i/>
          <w:iCs/>
          <w:color w:val="201F1E"/>
          <w:sz w:val="32"/>
          <w:szCs w:val="32"/>
          <w:shd w:val="clear" w:color="auto" w:fill="FFFFFF"/>
        </w:rPr>
      </w:pPr>
      <w:r w:rsidRPr="0086619B">
        <w:rPr>
          <w:rFonts w:ascii="Times New Roman" w:hAnsi="Times New Roman"/>
          <w:b/>
          <w:bCs/>
          <w:i/>
          <w:iCs/>
          <w:color w:val="201F1E"/>
          <w:sz w:val="32"/>
          <w:szCs w:val="32"/>
          <w:shd w:val="clear" w:color="auto" w:fill="FFFFFF"/>
        </w:rPr>
        <w:lastRenderedPageBreak/>
        <w:t>Compare and contrasting</w:t>
      </w:r>
    </w:p>
    <w:p w14:paraId="7FDC8F62" w14:textId="77777777" w:rsidR="0086619B" w:rsidRDefault="0086619B" w:rsidP="004F2717">
      <w:pPr>
        <w:spacing w:line="360" w:lineRule="auto"/>
        <w:ind w:firstLine="720"/>
        <w:rPr>
          <w:rFonts w:ascii="Times New Roman" w:hAnsi="Times New Roman"/>
          <w:color w:val="201F1E"/>
          <w:sz w:val="24"/>
          <w:szCs w:val="24"/>
          <w:shd w:val="clear" w:color="auto" w:fill="FFFFFF"/>
        </w:rPr>
      </w:pPr>
    </w:p>
    <w:p w14:paraId="466956AD" w14:textId="4851A966" w:rsidR="00624B40" w:rsidRDefault="00624B40" w:rsidP="004F2717">
      <w:pPr>
        <w:spacing w:line="360" w:lineRule="auto"/>
        <w:ind w:firstLine="720"/>
        <w:rPr>
          <w:rFonts w:ascii="Times New Roman" w:hAnsi="Times New Roman"/>
          <w:color w:val="201F1E"/>
          <w:sz w:val="24"/>
          <w:szCs w:val="24"/>
          <w:shd w:val="clear" w:color="auto" w:fill="FFFFFF"/>
        </w:rPr>
      </w:pPr>
      <w:r w:rsidRPr="00624B40">
        <w:rPr>
          <w:rFonts w:ascii="Times New Roman" w:hAnsi="Times New Roman"/>
          <w:color w:val="201F1E"/>
          <w:sz w:val="24"/>
          <w:szCs w:val="24"/>
          <w:shd w:val="clear" w:color="auto" w:fill="FFFFFF"/>
        </w:rPr>
        <w:t xml:space="preserve">Organizations might utilize exact experiences to illuminate decisions about deals, showcasing, item advancement, client support, and different regions with the right BI instruments. With the joining of </w:t>
      </w:r>
      <w:r w:rsidR="00042093">
        <w:rPr>
          <w:rFonts w:ascii="Times New Roman" w:hAnsi="Times New Roman"/>
          <w:color w:val="201F1E"/>
          <w:sz w:val="24"/>
          <w:szCs w:val="24"/>
          <w:shd w:val="clear" w:color="auto" w:fill="FFFFFF"/>
        </w:rPr>
        <w:t xml:space="preserve">predictive </w:t>
      </w:r>
      <w:r w:rsidRPr="00624B40">
        <w:rPr>
          <w:rFonts w:ascii="Times New Roman" w:hAnsi="Times New Roman"/>
          <w:color w:val="201F1E"/>
          <w:sz w:val="24"/>
          <w:szCs w:val="24"/>
          <w:shd w:val="clear" w:color="auto" w:fill="FFFFFF"/>
        </w:rPr>
        <w:t xml:space="preserve">investigation, which utilizes verifiable information, factual calculations, and AI, commonplace BI apparatuses may now offer experiences on past associations or present occasions. Organizations might </w:t>
      </w:r>
      <w:r w:rsidR="00F61663">
        <w:rPr>
          <w:rFonts w:ascii="Times New Roman" w:hAnsi="Times New Roman"/>
          <w:color w:val="201F1E"/>
          <w:sz w:val="24"/>
          <w:szCs w:val="24"/>
          <w:shd w:val="clear" w:color="auto" w:fill="FFFFFF"/>
        </w:rPr>
        <w:t xml:space="preserve">understand </w:t>
      </w:r>
      <w:r w:rsidR="00042093" w:rsidRPr="00042093">
        <w:rPr>
          <w:rFonts w:ascii="Times New Roman" w:hAnsi="Times New Roman"/>
          <w:color w:val="201F1E"/>
          <w:sz w:val="24"/>
          <w:szCs w:val="24"/>
          <w:shd w:val="clear" w:color="auto" w:fill="FFFFFF"/>
        </w:rPr>
        <w:t>how things will go</w:t>
      </w:r>
      <w:r w:rsidR="00042093">
        <w:rPr>
          <w:rFonts w:ascii="Times New Roman" w:hAnsi="Times New Roman"/>
          <w:color w:val="201F1E"/>
          <w:sz w:val="24"/>
          <w:szCs w:val="24"/>
          <w:shd w:val="clear" w:color="auto" w:fill="FFFFFF"/>
        </w:rPr>
        <w:t xml:space="preserve"> </w:t>
      </w:r>
      <w:r w:rsidRPr="00624B40">
        <w:rPr>
          <w:rFonts w:ascii="Times New Roman" w:hAnsi="Times New Roman"/>
          <w:color w:val="201F1E"/>
          <w:sz w:val="24"/>
          <w:szCs w:val="24"/>
          <w:shd w:val="clear" w:color="auto" w:fill="FFFFFF"/>
        </w:rPr>
        <w:t xml:space="preserve">utilizing BI. </w:t>
      </w:r>
      <w:r w:rsidR="00F61663" w:rsidRPr="00F61663">
        <w:rPr>
          <w:rFonts w:ascii="Times New Roman" w:hAnsi="Times New Roman"/>
          <w:color w:val="201F1E"/>
          <w:sz w:val="24"/>
          <w:szCs w:val="24"/>
          <w:shd w:val="clear" w:color="auto" w:fill="FFFFFF"/>
        </w:rPr>
        <w:t>Assisting companies with BI tools can exploit more opportunities and help adapt activities in line with discovered patterns.</w:t>
      </w:r>
      <w:r w:rsidR="00F61663">
        <w:rPr>
          <w:rFonts w:ascii="Times New Roman" w:hAnsi="Times New Roman"/>
          <w:color w:val="201F1E"/>
          <w:sz w:val="24"/>
          <w:szCs w:val="24"/>
          <w:shd w:val="clear" w:color="auto" w:fill="FFFFFF"/>
        </w:rPr>
        <w:t xml:space="preserve"> </w:t>
      </w:r>
      <w:r w:rsidRPr="00624B40">
        <w:rPr>
          <w:rFonts w:ascii="Times New Roman" w:hAnsi="Times New Roman"/>
          <w:color w:val="201F1E"/>
          <w:sz w:val="24"/>
          <w:szCs w:val="24"/>
          <w:shd w:val="clear" w:color="auto" w:fill="FFFFFF"/>
        </w:rPr>
        <w:t>Predictive analytics might work out the opportunity that a shopper will buy an item utilizing this information, which can help firms in focusing their promotin</w:t>
      </w:r>
      <w:r w:rsidR="009B3ACF">
        <w:rPr>
          <w:rFonts w:ascii="Times New Roman" w:hAnsi="Times New Roman"/>
          <w:color w:val="201F1E"/>
          <w:sz w:val="24"/>
          <w:szCs w:val="24"/>
          <w:shd w:val="clear" w:color="auto" w:fill="FFFFFF"/>
        </w:rPr>
        <w:t>g</w:t>
      </w:r>
      <w:r w:rsidRPr="00624B40">
        <w:rPr>
          <w:rFonts w:ascii="Times New Roman" w:hAnsi="Times New Roman"/>
          <w:color w:val="201F1E"/>
          <w:sz w:val="24"/>
          <w:szCs w:val="24"/>
          <w:shd w:val="clear" w:color="auto" w:fill="FFFFFF"/>
        </w:rPr>
        <w:t xml:space="preserve"> on </w:t>
      </w:r>
      <w:r w:rsidR="009B3ACF">
        <w:rPr>
          <w:rFonts w:ascii="Times New Roman" w:hAnsi="Times New Roman"/>
          <w:color w:val="201F1E"/>
          <w:sz w:val="24"/>
          <w:szCs w:val="24"/>
          <w:shd w:val="clear" w:color="auto" w:fill="FFFFFF"/>
        </w:rPr>
        <w:t xml:space="preserve">potential </w:t>
      </w:r>
      <w:r w:rsidRPr="00624B40">
        <w:rPr>
          <w:rFonts w:ascii="Times New Roman" w:hAnsi="Times New Roman"/>
          <w:color w:val="201F1E"/>
          <w:sz w:val="24"/>
          <w:szCs w:val="24"/>
          <w:shd w:val="clear" w:color="auto" w:fill="FFFFFF"/>
        </w:rPr>
        <w:t xml:space="preserve">clients </w:t>
      </w:r>
      <w:r w:rsidR="009B3ACF" w:rsidRPr="009B3ACF">
        <w:rPr>
          <w:rFonts w:ascii="Times New Roman" w:hAnsi="Times New Roman"/>
          <w:color w:val="201F1E"/>
          <w:sz w:val="24"/>
          <w:szCs w:val="24"/>
          <w:shd w:val="clear" w:color="auto" w:fill="FFFFFF"/>
        </w:rPr>
        <w:t>inclined to buy the respective product</w:t>
      </w:r>
      <w:r w:rsidRPr="00624B40">
        <w:rPr>
          <w:rFonts w:ascii="Times New Roman" w:hAnsi="Times New Roman"/>
          <w:color w:val="201F1E"/>
          <w:sz w:val="24"/>
          <w:szCs w:val="24"/>
          <w:shd w:val="clear" w:color="auto" w:fill="FFFFFF"/>
        </w:rPr>
        <w:t xml:space="preserve"> (</w:t>
      </w:r>
      <w:proofErr w:type="spellStart"/>
      <w:r w:rsidRPr="00624B40">
        <w:rPr>
          <w:rFonts w:ascii="Times New Roman" w:hAnsi="Times New Roman"/>
          <w:color w:val="201F1E"/>
          <w:sz w:val="24"/>
          <w:szCs w:val="24"/>
          <w:shd w:val="clear" w:color="auto" w:fill="FFFFFF"/>
        </w:rPr>
        <w:t>Pokhrel</w:t>
      </w:r>
      <w:proofErr w:type="spellEnd"/>
      <w:r w:rsidRPr="00624B40">
        <w:rPr>
          <w:rFonts w:ascii="Times New Roman" w:hAnsi="Times New Roman"/>
          <w:color w:val="201F1E"/>
          <w:sz w:val="24"/>
          <w:szCs w:val="24"/>
          <w:shd w:val="clear" w:color="auto" w:fill="FFFFFF"/>
        </w:rPr>
        <w:t>, 2021).</w:t>
      </w:r>
    </w:p>
    <w:p w14:paraId="3306D3BA" w14:textId="3F317857" w:rsidR="00624B40" w:rsidRDefault="0037297E" w:rsidP="0037297E">
      <w:pPr>
        <w:spacing w:line="360" w:lineRule="auto"/>
        <w:ind w:firstLine="720"/>
        <w:rPr>
          <w:rFonts w:ascii="Times New Roman" w:hAnsi="Times New Roman"/>
          <w:color w:val="201F1E"/>
          <w:sz w:val="24"/>
          <w:szCs w:val="24"/>
          <w:shd w:val="clear" w:color="auto" w:fill="FFFFFF"/>
        </w:rPr>
      </w:pPr>
      <w:r w:rsidRPr="00624B40">
        <w:rPr>
          <w:rFonts w:ascii="Times New Roman" w:hAnsi="Times New Roman"/>
          <w:color w:val="201F1E"/>
          <w:sz w:val="24"/>
          <w:szCs w:val="24"/>
          <w:shd w:val="clear" w:color="auto" w:fill="FFFFFF"/>
        </w:rPr>
        <w:t>Predictive analytics uses verifiable information along with measurable visualization, information mining, and artificial intelligence to calculate future results. Using patterns in this information, organizations utilize predictive analysis to recognize risks and opportunities. Enormous information and information science are habitually connected with the</w:t>
      </w:r>
      <w:r>
        <w:rPr>
          <w:rFonts w:ascii="Times New Roman" w:hAnsi="Times New Roman"/>
          <w:color w:val="201F1E"/>
          <w:sz w:val="24"/>
          <w:szCs w:val="24"/>
          <w:shd w:val="clear" w:color="auto" w:fill="FFFFFF"/>
        </w:rPr>
        <w:t xml:space="preserve"> predictive</w:t>
      </w:r>
      <w:r w:rsidRPr="00624B40">
        <w:rPr>
          <w:rFonts w:ascii="Times New Roman" w:hAnsi="Times New Roman"/>
          <w:color w:val="201F1E"/>
          <w:sz w:val="24"/>
          <w:szCs w:val="24"/>
          <w:shd w:val="clear" w:color="auto" w:fill="FFFFFF"/>
        </w:rPr>
        <w:t xml:space="preserve"> investigation. Innovation, strategies, and methodology that accumulate, coordinate, </w:t>
      </w:r>
      <w:r>
        <w:rPr>
          <w:rFonts w:ascii="Times New Roman" w:hAnsi="Times New Roman"/>
          <w:color w:val="201F1E"/>
          <w:sz w:val="24"/>
          <w:szCs w:val="24"/>
          <w:shd w:val="clear" w:color="auto" w:fill="FFFFFF"/>
        </w:rPr>
        <w:t>analyse</w:t>
      </w:r>
      <w:r w:rsidRPr="00624B40">
        <w:rPr>
          <w:rFonts w:ascii="Times New Roman" w:hAnsi="Times New Roman"/>
          <w:color w:val="201F1E"/>
          <w:sz w:val="24"/>
          <w:szCs w:val="24"/>
          <w:shd w:val="clear" w:color="auto" w:fill="FFFFFF"/>
        </w:rPr>
        <w:t xml:space="preserve"> and show information made by associations and their buyers are alluded to as business knowledge. BI tools pass on data more fittingly than conventional information examination instruments</w:t>
      </w:r>
      <w:r w:rsidR="00A6689D">
        <w:rPr>
          <w:rFonts w:ascii="Times New Roman" w:hAnsi="Times New Roman"/>
          <w:color w:val="201F1E"/>
          <w:sz w:val="24"/>
          <w:szCs w:val="24"/>
          <w:shd w:val="clear" w:color="auto" w:fill="FFFFFF"/>
        </w:rPr>
        <w:t>.</w:t>
      </w:r>
    </w:p>
    <w:p w14:paraId="252CEE0A" w14:textId="47B4B566" w:rsidR="001C0C0B" w:rsidRDefault="001C0C0B" w:rsidP="00624B40">
      <w:pPr>
        <w:spacing w:line="360" w:lineRule="auto"/>
        <w:rPr>
          <w:rFonts w:ascii="Times New Roman" w:hAnsi="Times New Roman"/>
          <w:color w:val="201F1E"/>
          <w:sz w:val="24"/>
          <w:szCs w:val="24"/>
          <w:shd w:val="clear" w:color="auto" w:fill="FFFFFF"/>
        </w:rPr>
      </w:pPr>
    </w:p>
    <w:p w14:paraId="7A9FD3A2" w14:textId="6086D5ED" w:rsidR="001C0C0B" w:rsidRDefault="001C0C0B" w:rsidP="00624B40">
      <w:pPr>
        <w:spacing w:line="360" w:lineRule="auto"/>
        <w:rPr>
          <w:rFonts w:ascii="Times New Roman" w:hAnsi="Times New Roman"/>
          <w:color w:val="201F1E"/>
          <w:sz w:val="24"/>
          <w:szCs w:val="24"/>
          <w:shd w:val="clear" w:color="auto" w:fill="FFFFFF"/>
        </w:rPr>
      </w:pPr>
    </w:p>
    <w:p w14:paraId="2FC9CA7A" w14:textId="6B697AF1" w:rsidR="001C0C0B" w:rsidRDefault="001C0C0B" w:rsidP="00624B40">
      <w:pPr>
        <w:spacing w:line="360" w:lineRule="auto"/>
        <w:rPr>
          <w:rFonts w:ascii="Times New Roman" w:hAnsi="Times New Roman"/>
          <w:color w:val="201F1E"/>
          <w:sz w:val="24"/>
          <w:szCs w:val="24"/>
          <w:shd w:val="clear" w:color="auto" w:fill="FFFFFF"/>
        </w:rPr>
      </w:pPr>
    </w:p>
    <w:p w14:paraId="489E5A79" w14:textId="7E01B596" w:rsidR="001C0C0B" w:rsidRDefault="001C0C0B" w:rsidP="00624B40">
      <w:pPr>
        <w:spacing w:line="360" w:lineRule="auto"/>
        <w:rPr>
          <w:rFonts w:ascii="Times New Roman" w:hAnsi="Times New Roman"/>
          <w:color w:val="201F1E"/>
          <w:sz w:val="24"/>
          <w:szCs w:val="24"/>
          <w:shd w:val="clear" w:color="auto" w:fill="FFFFFF"/>
        </w:rPr>
      </w:pPr>
    </w:p>
    <w:p w14:paraId="22A02F55" w14:textId="7644A2D2" w:rsidR="001C0C0B" w:rsidRDefault="001C0C0B" w:rsidP="00624B40">
      <w:pPr>
        <w:spacing w:line="360" w:lineRule="auto"/>
        <w:rPr>
          <w:rFonts w:ascii="Times New Roman" w:hAnsi="Times New Roman"/>
          <w:color w:val="201F1E"/>
          <w:sz w:val="24"/>
          <w:szCs w:val="24"/>
          <w:shd w:val="clear" w:color="auto" w:fill="FFFFFF"/>
        </w:rPr>
      </w:pPr>
    </w:p>
    <w:p w14:paraId="4227556A" w14:textId="7A04988C" w:rsidR="001C0C0B" w:rsidRDefault="001C0C0B" w:rsidP="00624B40">
      <w:pPr>
        <w:spacing w:line="360" w:lineRule="auto"/>
        <w:rPr>
          <w:rFonts w:ascii="Times New Roman" w:hAnsi="Times New Roman"/>
          <w:color w:val="201F1E"/>
          <w:sz w:val="24"/>
          <w:szCs w:val="24"/>
          <w:shd w:val="clear" w:color="auto" w:fill="FFFFFF"/>
        </w:rPr>
      </w:pPr>
    </w:p>
    <w:p w14:paraId="1D5D3948" w14:textId="77777777" w:rsidR="001C0C0B" w:rsidRDefault="001C0C0B" w:rsidP="00624B40">
      <w:pPr>
        <w:spacing w:line="360" w:lineRule="auto"/>
        <w:rPr>
          <w:rFonts w:ascii="Times New Roman" w:hAnsi="Times New Roman"/>
          <w:color w:val="201F1E"/>
          <w:sz w:val="24"/>
          <w:szCs w:val="24"/>
          <w:shd w:val="clear" w:color="auto" w:fill="FFFFFF"/>
        </w:rPr>
      </w:pPr>
    </w:p>
    <w:p w14:paraId="0280F37C" w14:textId="28099239" w:rsidR="004F2717" w:rsidRDefault="004F2717" w:rsidP="00624B40">
      <w:pPr>
        <w:spacing w:line="360" w:lineRule="auto"/>
        <w:rPr>
          <w:rFonts w:ascii="Times New Roman" w:hAnsi="Times New Roman"/>
          <w:color w:val="201F1E"/>
          <w:sz w:val="24"/>
          <w:szCs w:val="24"/>
          <w:shd w:val="clear" w:color="auto" w:fill="FFFFFF"/>
        </w:rPr>
      </w:pPr>
    </w:p>
    <w:p w14:paraId="6CAF4052" w14:textId="7822B3AD" w:rsidR="00624B40" w:rsidRPr="00624B40" w:rsidRDefault="00624B40" w:rsidP="00624B40">
      <w:pPr>
        <w:spacing w:line="360" w:lineRule="auto"/>
        <w:jc w:val="center"/>
        <w:rPr>
          <w:rFonts w:ascii="Times New Roman" w:hAnsi="Times New Roman"/>
          <w:b/>
          <w:bCs/>
          <w:i/>
          <w:iCs/>
          <w:color w:val="201F1E"/>
          <w:sz w:val="32"/>
          <w:szCs w:val="32"/>
          <w:shd w:val="clear" w:color="auto" w:fill="FFFFFF"/>
        </w:rPr>
      </w:pPr>
      <w:r w:rsidRPr="00624B40">
        <w:rPr>
          <w:rFonts w:ascii="Times New Roman" w:hAnsi="Times New Roman"/>
          <w:b/>
          <w:bCs/>
          <w:i/>
          <w:iCs/>
          <w:color w:val="201F1E"/>
          <w:sz w:val="32"/>
          <w:szCs w:val="32"/>
          <w:shd w:val="clear" w:color="auto" w:fill="FFFFFF"/>
        </w:rPr>
        <w:lastRenderedPageBreak/>
        <w:t>Conclusion</w:t>
      </w:r>
      <w:r w:rsidR="00672064">
        <w:rPr>
          <w:rFonts w:ascii="Times New Roman" w:hAnsi="Times New Roman"/>
          <w:b/>
          <w:bCs/>
          <w:i/>
          <w:iCs/>
          <w:color w:val="201F1E"/>
          <w:sz w:val="32"/>
          <w:szCs w:val="32"/>
          <w:shd w:val="clear" w:color="auto" w:fill="FFFFFF"/>
        </w:rPr>
        <w:t xml:space="preserve"> and future work</w:t>
      </w:r>
    </w:p>
    <w:p w14:paraId="42CCE33E" w14:textId="77777777" w:rsidR="00624B40" w:rsidRDefault="00624B40" w:rsidP="00624B40">
      <w:pPr>
        <w:spacing w:line="360" w:lineRule="auto"/>
        <w:rPr>
          <w:rFonts w:ascii="Times New Roman" w:hAnsi="Times New Roman"/>
          <w:color w:val="201F1E"/>
          <w:sz w:val="24"/>
          <w:szCs w:val="24"/>
          <w:shd w:val="clear" w:color="auto" w:fill="FFFFFF"/>
        </w:rPr>
      </w:pPr>
    </w:p>
    <w:p w14:paraId="4B41C866" w14:textId="5BC0BD8E" w:rsidR="00624B40" w:rsidRDefault="00624B40" w:rsidP="003128CC">
      <w:pPr>
        <w:spacing w:line="360" w:lineRule="auto"/>
        <w:ind w:firstLine="720"/>
        <w:rPr>
          <w:rFonts w:ascii="Times New Roman" w:hAnsi="Times New Roman"/>
          <w:color w:val="201F1E"/>
          <w:sz w:val="24"/>
          <w:szCs w:val="24"/>
          <w:shd w:val="clear" w:color="auto" w:fill="FFFFFF"/>
        </w:rPr>
      </w:pPr>
      <w:r w:rsidRPr="00624B40">
        <w:rPr>
          <w:rFonts w:ascii="Times New Roman" w:hAnsi="Times New Roman"/>
          <w:color w:val="201F1E"/>
          <w:sz w:val="24"/>
          <w:szCs w:val="24"/>
          <w:shd w:val="clear" w:color="auto" w:fill="FFFFFF"/>
        </w:rPr>
        <w:t>The report focuses on business intelligence</w:t>
      </w:r>
      <w:r w:rsidR="00B166A5">
        <w:rPr>
          <w:rFonts w:ascii="Times New Roman" w:hAnsi="Times New Roman"/>
          <w:color w:val="201F1E"/>
          <w:sz w:val="24"/>
          <w:szCs w:val="24"/>
          <w:shd w:val="clear" w:color="auto" w:fill="FFFFFF"/>
        </w:rPr>
        <w:t xml:space="preserve"> trends in 2022</w:t>
      </w:r>
      <w:r w:rsidRPr="00624B40">
        <w:rPr>
          <w:rFonts w:ascii="Times New Roman" w:hAnsi="Times New Roman"/>
          <w:color w:val="201F1E"/>
          <w:sz w:val="24"/>
          <w:szCs w:val="24"/>
          <w:shd w:val="clear" w:color="auto" w:fill="FFFFFF"/>
        </w:rPr>
        <w:t xml:space="preserve">, which is a way that aids companies in making choices </w:t>
      </w:r>
      <w:r w:rsidR="009B3ACF">
        <w:rPr>
          <w:rFonts w:ascii="Times New Roman" w:hAnsi="Times New Roman"/>
          <w:color w:val="201F1E"/>
          <w:sz w:val="24"/>
          <w:szCs w:val="24"/>
          <w:shd w:val="clear" w:color="auto" w:fill="FFFFFF"/>
        </w:rPr>
        <w:t>who will bring more</w:t>
      </w:r>
      <w:r w:rsidRPr="00624B40">
        <w:rPr>
          <w:rFonts w:ascii="Times New Roman" w:hAnsi="Times New Roman"/>
          <w:color w:val="201F1E"/>
          <w:sz w:val="24"/>
          <w:szCs w:val="24"/>
          <w:shd w:val="clear" w:color="auto" w:fill="FFFFFF"/>
        </w:rPr>
        <w:t xml:space="preserve"> profit. Fast analytics and data technological know-how, which make business intelligence outputs more particular and well timed, have been defined within the observation as present-day advances in business intelligence. </w:t>
      </w:r>
      <w:r w:rsidR="00C10750" w:rsidRPr="00C10750">
        <w:rPr>
          <w:rFonts w:ascii="Times New Roman" w:hAnsi="Times New Roman"/>
          <w:color w:val="201F1E"/>
          <w:sz w:val="24"/>
          <w:szCs w:val="24"/>
          <w:shd w:val="clear" w:color="auto" w:fill="FFFFFF"/>
        </w:rPr>
        <w:t xml:space="preserve">The business intelligence process is defined as the process between gathering records and presenting findings </w:t>
      </w:r>
      <w:r w:rsidR="00C10750" w:rsidRPr="00624B40">
        <w:rPr>
          <w:rFonts w:ascii="Times New Roman" w:hAnsi="Times New Roman"/>
          <w:color w:val="201F1E"/>
          <w:sz w:val="24"/>
          <w:szCs w:val="24"/>
          <w:shd w:val="clear" w:color="auto" w:fill="FFFFFF"/>
        </w:rPr>
        <w:t>so that corporations may also perform at their height efficiency</w:t>
      </w:r>
      <w:r w:rsidR="00C10750">
        <w:rPr>
          <w:rFonts w:ascii="Times New Roman" w:hAnsi="Times New Roman"/>
          <w:color w:val="201F1E"/>
          <w:sz w:val="24"/>
          <w:szCs w:val="24"/>
          <w:shd w:val="clear" w:color="auto" w:fill="FFFFFF"/>
        </w:rPr>
        <w:t>.</w:t>
      </w:r>
      <w:r w:rsidR="003128CC">
        <w:rPr>
          <w:rFonts w:ascii="Times New Roman" w:hAnsi="Times New Roman"/>
          <w:color w:val="201F1E"/>
          <w:sz w:val="24"/>
          <w:szCs w:val="24"/>
          <w:shd w:val="clear" w:color="auto" w:fill="FFFFFF"/>
        </w:rPr>
        <w:t xml:space="preserve"> </w:t>
      </w:r>
      <w:r w:rsidR="00293BF6">
        <w:rPr>
          <w:rFonts w:ascii="Times New Roman" w:hAnsi="Times New Roman"/>
          <w:color w:val="201F1E"/>
          <w:sz w:val="24"/>
          <w:szCs w:val="24"/>
          <w:shd w:val="clear" w:color="auto" w:fill="FFFFFF"/>
        </w:rPr>
        <w:t>The BI tools</w:t>
      </w:r>
      <w:r w:rsidR="00293BF6" w:rsidRPr="006E09C1">
        <w:rPr>
          <w:rFonts w:ascii="Times New Roman" w:hAnsi="Times New Roman"/>
          <w:color w:val="201F1E"/>
          <w:sz w:val="24"/>
          <w:szCs w:val="24"/>
          <w:shd w:val="clear" w:color="auto" w:fill="FFFFFF"/>
        </w:rPr>
        <w:t xml:space="preserve"> enable companies to predict future trends and make more informed business decisions.</w:t>
      </w:r>
      <w:r w:rsidR="00293BF6">
        <w:rPr>
          <w:rFonts w:ascii="Times New Roman" w:hAnsi="Times New Roman"/>
          <w:color w:val="201F1E"/>
          <w:sz w:val="24"/>
          <w:szCs w:val="24"/>
          <w:shd w:val="clear" w:color="auto" w:fill="FFFFFF"/>
        </w:rPr>
        <w:t xml:space="preserve"> </w:t>
      </w:r>
      <w:r w:rsidR="009E41DC" w:rsidRPr="00292158">
        <w:rPr>
          <w:rFonts w:ascii="Times New Roman" w:hAnsi="Times New Roman"/>
          <w:color w:val="201F1E"/>
          <w:sz w:val="24"/>
          <w:szCs w:val="24"/>
          <w:shd w:val="clear" w:color="auto" w:fill="FFFFFF"/>
        </w:rPr>
        <w:t xml:space="preserve">The use of BI </w:t>
      </w:r>
      <w:r w:rsidR="009E41DC">
        <w:rPr>
          <w:rFonts w:ascii="Times New Roman" w:hAnsi="Times New Roman"/>
          <w:color w:val="201F1E"/>
          <w:sz w:val="24"/>
          <w:szCs w:val="24"/>
          <w:shd w:val="clear" w:color="auto" w:fill="FFFFFF"/>
        </w:rPr>
        <w:t>tools</w:t>
      </w:r>
      <w:r w:rsidR="009E41DC" w:rsidRPr="00292158">
        <w:rPr>
          <w:rFonts w:ascii="Times New Roman" w:hAnsi="Times New Roman"/>
          <w:color w:val="201F1E"/>
          <w:sz w:val="24"/>
          <w:szCs w:val="24"/>
          <w:shd w:val="clear" w:color="auto" w:fill="FFFFFF"/>
        </w:rPr>
        <w:t xml:space="preserve"> increases the performance of the CIO in the delivery </w:t>
      </w:r>
      <w:r w:rsidR="009E41DC">
        <w:rPr>
          <w:rFonts w:ascii="Times New Roman" w:hAnsi="Times New Roman"/>
          <w:color w:val="201F1E"/>
          <w:sz w:val="24"/>
          <w:szCs w:val="24"/>
          <w:shd w:val="clear" w:color="auto" w:fill="FFFFFF"/>
        </w:rPr>
        <w:t>the</w:t>
      </w:r>
      <w:r w:rsidR="009E41DC" w:rsidRPr="00292158">
        <w:rPr>
          <w:rFonts w:ascii="Times New Roman" w:hAnsi="Times New Roman"/>
          <w:color w:val="201F1E"/>
          <w:sz w:val="24"/>
          <w:szCs w:val="24"/>
          <w:shd w:val="clear" w:color="auto" w:fill="FFFFFF"/>
        </w:rPr>
        <w:t xml:space="preserve"> analys</w:t>
      </w:r>
      <w:r w:rsidR="009E41DC">
        <w:rPr>
          <w:rFonts w:ascii="Times New Roman" w:hAnsi="Times New Roman"/>
          <w:color w:val="201F1E"/>
          <w:sz w:val="24"/>
          <w:szCs w:val="24"/>
          <w:shd w:val="clear" w:color="auto" w:fill="FFFFFF"/>
        </w:rPr>
        <w:t>e</w:t>
      </w:r>
      <w:r w:rsidR="009E41DC" w:rsidRPr="00292158">
        <w:rPr>
          <w:rFonts w:ascii="Times New Roman" w:hAnsi="Times New Roman"/>
          <w:color w:val="201F1E"/>
          <w:sz w:val="24"/>
          <w:szCs w:val="24"/>
          <w:shd w:val="clear" w:color="auto" w:fill="FFFFFF"/>
        </w:rPr>
        <w:t xml:space="preserve"> of digital database</w:t>
      </w:r>
      <w:r w:rsidR="009E41DC">
        <w:rPr>
          <w:rFonts w:ascii="Times New Roman" w:hAnsi="Times New Roman"/>
          <w:color w:val="201F1E"/>
          <w:sz w:val="24"/>
          <w:szCs w:val="24"/>
          <w:shd w:val="clear" w:color="auto" w:fill="FFFFFF"/>
        </w:rPr>
        <w:t xml:space="preserve">. </w:t>
      </w:r>
      <w:r w:rsidR="00A977A4" w:rsidRPr="00A977A4">
        <w:rPr>
          <w:rFonts w:ascii="Times New Roman" w:hAnsi="Times New Roman"/>
          <w:color w:val="201F1E"/>
          <w:sz w:val="24"/>
          <w:szCs w:val="24"/>
          <w:shd w:val="clear" w:color="auto" w:fill="FFFFFF"/>
        </w:rPr>
        <w:t xml:space="preserve">In order to better understand future BI trends, I suggest observing the analysis of </w:t>
      </w:r>
      <w:r w:rsidR="00B52B4D">
        <w:rPr>
          <w:rFonts w:ascii="Times New Roman" w:hAnsi="Times New Roman"/>
          <w:color w:val="201F1E"/>
          <w:sz w:val="24"/>
          <w:szCs w:val="24"/>
          <w:shd w:val="clear" w:color="auto" w:fill="FFFFFF"/>
        </w:rPr>
        <w:t>organisations</w:t>
      </w:r>
      <w:r w:rsidR="00A977A4" w:rsidRPr="00A977A4">
        <w:rPr>
          <w:rFonts w:ascii="Times New Roman" w:hAnsi="Times New Roman"/>
          <w:color w:val="201F1E"/>
          <w:sz w:val="24"/>
          <w:szCs w:val="24"/>
          <w:shd w:val="clear" w:color="auto" w:fill="FFFFFF"/>
        </w:rPr>
        <w:t xml:space="preserve"> that have a large number of clients/users because they will easily find analysis patterns due to the large amount of </w:t>
      </w:r>
      <w:proofErr w:type="gramStart"/>
      <w:r w:rsidR="00A977A4" w:rsidRPr="00A977A4">
        <w:rPr>
          <w:rFonts w:ascii="Times New Roman" w:hAnsi="Times New Roman"/>
          <w:color w:val="201F1E"/>
          <w:sz w:val="24"/>
          <w:szCs w:val="24"/>
          <w:shd w:val="clear" w:color="auto" w:fill="FFFFFF"/>
        </w:rPr>
        <w:t>data</w:t>
      </w:r>
      <w:proofErr w:type="gramEnd"/>
      <w:r w:rsidR="00A977A4" w:rsidRPr="00A977A4">
        <w:rPr>
          <w:rFonts w:ascii="Times New Roman" w:hAnsi="Times New Roman"/>
          <w:color w:val="201F1E"/>
          <w:sz w:val="24"/>
          <w:szCs w:val="24"/>
          <w:shd w:val="clear" w:color="auto" w:fill="FFFFFF"/>
        </w:rPr>
        <w:t xml:space="preserve"> they have access to.</w:t>
      </w:r>
    </w:p>
    <w:p w14:paraId="07393F18" w14:textId="77777777" w:rsidR="00624B40" w:rsidRDefault="00624B40" w:rsidP="00624B40">
      <w:pPr>
        <w:spacing w:line="360" w:lineRule="auto"/>
        <w:rPr>
          <w:rFonts w:ascii="Times New Roman" w:hAnsi="Times New Roman"/>
          <w:color w:val="201F1E"/>
          <w:sz w:val="24"/>
          <w:szCs w:val="24"/>
          <w:shd w:val="clear" w:color="auto" w:fill="FFFFFF"/>
        </w:rPr>
      </w:pPr>
    </w:p>
    <w:p w14:paraId="72F00D4B" w14:textId="77777777" w:rsidR="00624B40" w:rsidRDefault="00624B40" w:rsidP="00624B40">
      <w:pPr>
        <w:spacing w:line="360" w:lineRule="auto"/>
        <w:rPr>
          <w:rFonts w:ascii="Times New Roman" w:hAnsi="Times New Roman"/>
          <w:color w:val="201F1E"/>
          <w:sz w:val="24"/>
          <w:szCs w:val="24"/>
          <w:shd w:val="clear" w:color="auto" w:fill="FFFFFF"/>
        </w:rPr>
      </w:pPr>
    </w:p>
    <w:p w14:paraId="434E8FD8" w14:textId="0E185DA7" w:rsidR="00624B40" w:rsidRDefault="00624B40" w:rsidP="00624B40">
      <w:pPr>
        <w:spacing w:line="360" w:lineRule="auto"/>
        <w:rPr>
          <w:rFonts w:ascii="Times New Roman" w:hAnsi="Times New Roman"/>
          <w:color w:val="201F1E"/>
          <w:sz w:val="24"/>
          <w:szCs w:val="24"/>
          <w:shd w:val="clear" w:color="auto" w:fill="FFFFFF"/>
        </w:rPr>
      </w:pPr>
    </w:p>
    <w:p w14:paraId="57CD7FC5" w14:textId="01AB99F0" w:rsidR="008569A3" w:rsidRDefault="008569A3" w:rsidP="00624B40">
      <w:pPr>
        <w:spacing w:line="360" w:lineRule="auto"/>
        <w:rPr>
          <w:rFonts w:ascii="Times New Roman" w:hAnsi="Times New Roman"/>
          <w:color w:val="201F1E"/>
          <w:sz w:val="24"/>
          <w:szCs w:val="24"/>
          <w:shd w:val="clear" w:color="auto" w:fill="FFFFFF"/>
        </w:rPr>
      </w:pPr>
    </w:p>
    <w:p w14:paraId="2F3D38D9" w14:textId="5ABA9A33" w:rsidR="008569A3" w:rsidRDefault="008569A3" w:rsidP="00624B40">
      <w:pPr>
        <w:spacing w:line="360" w:lineRule="auto"/>
        <w:rPr>
          <w:rFonts w:ascii="Times New Roman" w:hAnsi="Times New Roman"/>
          <w:color w:val="201F1E"/>
          <w:sz w:val="24"/>
          <w:szCs w:val="24"/>
          <w:shd w:val="clear" w:color="auto" w:fill="FFFFFF"/>
        </w:rPr>
      </w:pPr>
    </w:p>
    <w:p w14:paraId="43BA7E4E" w14:textId="648C3FC4" w:rsidR="008569A3" w:rsidRDefault="008569A3" w:rsidP="00624B40">
      <w:pPr>
        <w:spacing w:line="360" w:lineRule="auto"/>
        <w:rPr>
          <w:rFonts w:ascii="Times New Roman" w:hAnsi="Times New Roman"/>
          <w:color w:val="201F1E"/>
          <w:sz w:val="24"/>
          <w:szCs w:val="24"/>
          <w:shd w:val="clear" w:color="auto" w:fill="FFFFFF"/>
        </w:rPr>
      </w:pPr>
    </w:p>
    <w:p w14:paraId="73771C57" w14:textId="3B872327" w:rsidR="008569A3" w:rsidRDefault="008569A3" w:rsidP="00624B40">
      <w:pPr>
        <w:spacing w:line="360" w:lineRule="auto"/>
        <w:rPr>
          <w:rFonts w:ascii="Times New Roman" w:hAnsi="Times New Roman"/>
          <w:color w:val="201F1E"/>
          <w:sz w:val="24"/>
          <w:szCs w:val="24"/>
          <w:shd w:val="clear" w:color="auto" w:fill="FFFFFF"/>
        </w:rPr>
      </w:pPr>
    </w:p>
    <w:p w14:paraId="4A5C5839" w14:textId="53B1605E" w:rsidR="008569A3" w:rsidRDefault="008569A3" w:rsidP="00624B40">
      <w:pPr>
        <w:spacing w:line="360" w:lineRule="auto"/>
        <w:rPr>
          <w:rFonts w:ascii="Times New Roman" w:hAnsi="Times New Roman"/>
          <w:color w:val="201F1E"/>
          <w:sz w:val="24"/>
          <w:szCs w:val="24"/>
          <w:shd w:val="clear" w:color="auto" w:fill="FFFFFF"/>
        </w:rPr>
      </w:pPr>
    </w:p>
    <w:p w14:paraId="56CAD1EF" w14:textId="3DE4AB38" w:rsidR="008569A3" w:rsidRDefault="008569A3" w:rsidP="00624B40">
      <w:pPr>
        <w:spacing w:line="360" w:lineRule="auto"/>
        <w:rPr>
          <w:rFonts w:ascii="Times New Roman" w:hAnsi="Times New Roman"/>
          <w:color w:val="201F1E"/>
          <w:sz w:val="24"/>
          <w:szCs w:val="24"/>
          <w:shd w:val="clear" w:color="auto" w:fill="FFFFFF"/>
        </w:rPr>
      </w:pPr>
    </w:p>
    <w:p w14:paraId="088964AE" w14:textId="19E818D1" w:rsidR="008569A3" w:rsidRDefault="008569A3" w:rsidP="00624B40">
      <w:pPr>
        <w:spacing w:line="360" w:lineRule="auto"/>
        <w:rPr>
          <w:rFonts w:ascii="Times New Roman" w:hAnsi="Times New Roman"/>
          <w:color w:val="201F1E"/>
          <w:sz w:val="24"/>
          <w:szCs w:val="24"/>
          <w:shd w:val="clear" w:color="auto" w:fill="FFFFFF"/>
        </w:rPr>
      </w:pPr>
    </w:p>
    <w:p w14:paraId="751B3134" w14:textId="7123C338" w:rsidR="008569A3" w:rsidRDefault="008569A3" w:rsidP="00624B40">
      <w:pPr>
        <w:spacing w:line="360" w:lineRule="auto"/>
        <w:rPr>
          <w:rFonts w:ascii="Times New Roman" w:hAnsi="Times New Roman"/>
          <w:color w:val="201F1E"/>
          <w:sz w:val="24"/>
          <w:szCs w:val="24"/>
          <w:shd w:val="clear" w:color="auto" w:fill="FFFFFF"/>
        </w:rPr>
      </w:pPr>
    </w:p>
    <w:p w14:paraId="7385C428" w14:textId="7B14FE03" w:rsidR="00B154CF" w:rsidRDefault="00B154CF" w:rsidP="00624B40">
      <w:pPr>
        <w:spacing w:line="360" w:lineRule="auto"/>
        <w:rPr>
          <w:rFonts w:ascii="Times New Roman" w:hAnsi="Times New Roman"/>
          <w:color w:val="201F1E"/>
          <w:sz w:val="24"/>
          <w:szCs w:val="24"/>
          <w:shd w:val="clear" w:color="auto" w:fill="FFFFFF"/>
        </w:rPr>
      </w:pPr>
    </w:p>
    <w:p w14:paraId="04CC6B5A" w14:textId="06175047" w:rsidR="008569A3" w:rsidRPr="008569A3" w:rsidRDefault="008569A3" w:rsidP="008569A3">
      <w:pPr>
        <w:spacing w:line="360" w:lineRule="auto"/>
        <w:jc w:val="center"/>
        <w:rPr>
          <w:rFonts w:ascii="Times New Roman" w:hAnsi="Times New Roman"/>
          <w:b/>
          <w:bCs/>
          <w:i/>
          <w:iCs/>
          <w:color w:val="201F1E"/>
          <w:sz w:val="32"/>
          <w:szCs w:val="32"/>
          <w:shd w:val="clear" w:color="auto" w:fill="FFFFFF"/>
        </w:rPr>
      </w:pPr>
      <w:r w:rsidRPr="008569A3">
        <w:rPr>
          <w:rFonts w:ascii="Times New Roman" w:hAnsi="Times New Roman"/>
          <w:b/>
          <w:bCs/>
          <w:i/>
          <w:iCs/>
          <w:color w:val="201F1E"/>
          <w:sz w:val="32"/>
          <w:szCs w:val="32"/>
          <w:shd w:val="clear" w:color="auto" w:fill="FFFFFF"/>
        </w:rPr>
        <w:lastRenderedPageBreak/>
        <w:t>References</w:t>
      </w:r>
    </w:p>
    <w:p w14:paraId="1F18AE68" w14:textId="77777777" w:rsidR="004B724D" w:rsidRDefault="004B724D" w:rsidP="008569A3">
      <w:pPr>
        <w:spacing w:line="360" w:lineRule="auto"/>
        <w:rPr>
          <w:rFonts w:ascii="Times New Roman" w:hAnsi="Times New Roman"/>
          <w:color w:val="201F1E"/>
          <w:sz w:val="24"/>
          <w:szCs w:val="24"/>
          <w:shd w:val="clear" w:color="auto" w:fill="FFFFFF"/>
        </w:rPr>
      </w:pPr>
    </w:p>
    <w:p w14:paraId="0FC603DD" w14:textId="77777777" w:rsidR="004F63F8" w:rsidRPr="00A52ED1" w:rsidRDefault="004F63F8" w:rsidP="004F63F8">
      <w:pPr>
        <w:spacing w:line="360" w:lineRule="auto"/>
        <w:rPr>
          <w:rFonts w:ascii="Times New Roman" w:hAnsi="Times New Roman"/>
          <w:i/>
          <w:iCs/>
          <w:color w:val="201F1E"/>
          <w:sz w:val="24"/>
          <w:szCs w:val="24"/>
          <w:shd w:val="clear" w:color="auto" w:fill="FFFFFF"/>
        </w:rPr>
      </w:pPr>
      <w:r w:rsidRPr="00A52ED1">
        <w:rPr>
          <w:rFonts w:ascii="Times New Roman" w:hAnsi="Times New Roman"/>
          <w:i/>
          <w:iCs/>
          <w:color w:val="201F1E"/>
          <w:sz w:val="24"/>
          <w:szCs w:val="24"/>
          <w:shd w:val="clear" w:color="auto" w:fill="FFFFFF"/>
        </w:rPr>
        <w:t>50+ eye-opening SaaS statistics for 2022</w:t>
      </w:r>
    </w:p>
    <w:p w14:paraId="3A8EE9E3" w14:textId="77777777" w:rsidR="004F63F8" w:rsidRDefault="004F63F8" w:rsidP="004F63F8">
      <w:pPr>
        <w:spacing w:line="360" w:lineRule="auto"/>
        <w:rPr>
          <w:rFonts w:ascii="Times New Roman" w:hAnsi="Times New Roman"/>
          <w:color w:val="201F1E"/>
          <w:sz w:val="24"/>
          <w:szCs w:val="24"/>
          <w:shd w:val="clear" w:color="auto" w:fill="FFFFFF"/>
        </w:rPr>
      </w:pPr>
      <w:r w:rsidRPr="00980244">
        <w:rPr>
          <w:rFonts w:ascii="Times New Roman" w:hAnsi="Times New Roman"/>
          <w:color w:val="201F1E"/>
          <w:sz w:val="24"/>
          <w:szCs w:val="24"/>
          <w:shd w:val="clear" w:color="auto" w:fill="FFFFFF"/>
        </w:rPr>
        <w:t>https://blog.spendesk.com/en/saas-statistics-2022</w:t>
      </w:r>
    </w:p>
    <w:p w14:paraId="0540F862" w14:textId="0D28FA98" w:rsidR="004F63F8" w:rsidRDefault="004F63F8" w:rsidP="008569A3">
      <w:pPr>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Accessed: 03.09.20222</w:t>
      </w:r>
    </w:p>
    <w:p w14:paraId="24313B8B" w14:textId="77777777" w:rsidR="004F63F8" w:rsidRDefault="004F63F8" w:rsidP="008569A3">
      <w:pPr>
        <w:spacing w:line="360" w:lineRule="auto"/>
        <w:rPr>
          <w:rFonts w:ascii="Times New Roman" w:hAnsi="Times New Roman"/>
          <w:color w:val="201F1E"/>
          <w:sz w:val="24"/>
          <w:szCs w:val="24"/>
          <w:shd w:val="clear" w:color="auto" w:fill="FFFFFF"/>
        </w:rPr>
      </w:pPr>
    </w:p>
    <w:p w14:paraId="313F1C5C" w14:textId="28857DA0" w:rsidR="008569A3" w:rsidRDefault="008569A3" w:rsidP="008569A3">
      <w:pPr>
        <w:spacing w:line="360" w:lineRule="auto"/>
        <w:rPr>
          <w:rFonts w:ascii="Times New Roman" w:hAnsi="Times New Roman"/>
          <w:color w:val="201F1E"/>
          <w:sz w:val="24"/>
          <w:szCs w:val="24"/>
          <w:shd w:val="clear" w:color="auto" w:fill="FFFFFF"/>
        </w:rPr>
      </w:pPr>
      <w:r w:rsidRPr="008569A3">
        <w:rPr>
          <w:rFonts w:ascii="Times New Roman" w:hAnsi="Times New Roman"/>
          <w:color w:val="201F1E"/>
          <w:sz w:val="24"/>
          <w:szCs w:val="24"/>
          <w:shd w:val="clear" w:color="auto" w:fill="FFFFFF"/>
        </w:rPr>
        <w:t xml:space="preserve">Ain, N., </w:t>
      </w:r>
      <w:proofErr w:type="spellStart"/>
      <w:r w:rsidRPr="008569A3">
        <w:rPr>
          <w:rFonts w:ascii="Times New Roman" w:hAnsi="Times New Roman"/>
          <w:color w:val="201F1E"/>
          <w:sz w:val="24"/>
          <w:szCs w:val="24"/>
          <w:shd w:val="clear" w:color="auto" w:fill="FFFFFF"/>
        </w:rPr>
        <w:t>Vaia</w:t>
      </w:r>
      <w:proofErr w:type="spellEnd"/>
      <w:r w:rsidRPr="008569A3">
        <w:rPr>
          <w:rFonts w:ascii="Times New Roman" w:hAnsi="Times New Roman"/>
          <w:color w:val="201F1E"/>
          <w:sz w:val="24"/>
          <w:szCs w:val="24"/>
          <w:shd w:val="clear" w:color="auto" w:fill="FFFFFF"/>
        </w:rPr>
        <w:t xml:space="preserve">, G., </w:t>
      </w:r>
      <w:proofErr w:type="spellStart"/>
      <w:r w:rsidRPr="008569A3">
        <w:rPr>
          <w:rFonts w:ascii="Times New Roman" w:hAnsi="Times New Roman"/>
          <w:color w:val="201F1E"/>
          <w:sz w:val="24"/>
          <w:szCs w:val="24"/>
          <w:shd w:val="clear" w:color="auto" w:fill="FFFFFF"/>
        </w:rPr>
        <w:t>DeLone</w:t>
      </w:r>
      <w:proofErr w:type="spellEnd"/>
      <w:r w:rsidRPr="008569A3">
        <w:rPr>
          <w:rFonts w:ascii="Times New Roman" w:hAnsi="Times New Roman"/>
          <w:color w:val="201F1E"/>
          <w:sz w:val="24"/>
          <w:szCs w:val="24"/>
          <w:shd w:val="clear" w:color="auto" w:fill="FFFFFF"/>
        </w:rPr>
        <w:t xml:space="preserve">, W. H., and </w:t>
      </w:r>
      <w:proofErr w:type="spellStart"/>
      <w:r w:rsidRPr="008569A3">
        <w:rPr>
          <w:rFonts w:ascii="Times New Roman" w:hAnsi="Times New Roman"/>
          <w:color w:val="201F1E"/>
          <w:sz w:val="24"/>
          <w:szCs w:val="24"/>
          <w:shd w:val="clear" w:color="auto" w:fill="FFFFFF"/>
        </w:rPr>
        <w:t>Waheed</w:t>
      </w:r>
      <w:proofErr w:type="spellEnd"/>
      <w:r w:rsidRPr="008569A3">
        <w:rPr>
          <w:rFonts w:ascii="Times New Roman" w:hAnsi="Times New Roman"/>
          <w:color w:val="201F1E"/>
          <w:sz w:val="24"/>
          <w:szCs w:val="24"/>
          <w:shd w:val="clear" w:color="auto" w:fill="FFFFFF"/>
        </w:rPr>
        <w:t xml:space="preserve">, M., 2019. </w:t>
      </w:r>
      <w:r w:rsidRPr="00A52ED1">
        <w:rPr>
          <w:rFonts w:ascii="Times New Roman" w:hAnsi="Times New Roman"/>
          <w:i/>
          <w:iCs/>
          <w:color w:val="201F1E"/>
          <w:sz w:val="24"/>
          <w:szCs w:val="24"/>
          <w:shd w:val="clear" w:color="auto" w:fill="FFFFFF"/>
        </w:rPr>
        <w:t>Two decades of research on business intelligence system adoption, utilization, and success</w:t>
      </w:r>
      <w:r w:rsidR="006001EF" w:rsidRPr="00A52ED1">
        <w:rPr>
          <w:rFonts w:ascii="Times New Roman" w:hAnsi="Times New Roman"/>
          <w:i/>
          <w:iCs/>
          <w:color w:val="201F1E"/>
          <w:sz w:val="24"/>
          <w:szCs w:val="24"/>
          <w:shd w:val="clear" w:color="auto" w:fill="FFFFFF"/>
        </w:rPr>
        <w:t xml:space="preserve"> </w:t>
      </w:r>
      <w:r w:rsidRPr="00A52ED1">
        <w:rPr>
          <w:rFonts w:ascii="Times New Roman" w:hAnsi="Times New Roman"/>
          <w:i/>
          <w:iCs/>
          <w:color w:val="201F1E"/>
          <w:sz w:val="24"/>
          <w:szCs w:val="24"/>
          <w:shd w:val="clear" w:color="auto" w:fill="FFFFFF"/>
        </w:rPr>
        <w:t>–</w:t>
      </w:r>
      <w:r w:rsidR="006001EF" w:rsidRPr="00A52ED1">
        <w:rPr>
          <w:rFonts w:ascii="Times New Roman" w:hAnsi="Times New Roman"/>
          <w:i/>
          <w:iCs/>
          <w:color w:val="201F1E"/>
          <w:sz w:val="24"/>
          <w:szCs w:val="24"/>
          <w:shd w:val="clear" w:color="auto" w:fill="FFFFFF"/>
        </w:rPr>
        <w:t xml:space="preserve"> </w:t>
      </w:r>
      <w:r w:rsidRPr="00A52ED1">
        <w:rPr>
          <w:rFonts w:ascii="Times New Roman" w:hAnsi="Times New Roman"/>
          <w:i/>
          <w:iCs/>
          <w:color w:val="201F1E"/>
          <w:sz w:val="24"/>
          <w:szCs w:val="24"/>
          <w:shd w:val="clear" w:color="auto" w:fill="FFFFFF"/>
        </w:rPr>
        <w:t>A systematic literature review</w:t>
      </w:r>
      <w:r w:rsidRPr="008569A3">
        <w:rPr>
          <w:rFonts w:ascii="Times New Roman" w:hAnsi="Times New Roman"/>
          <w:color w:val="201F1E"/>
          <w:sz w:val="24"/>
          <w:szCs w:val="24"/>
          <w:shd w:val="clear" w:color="auto" w:fill="FFFFFF"/>
        </w:rPr>
        <w:t>. Decision Support Systems, 125, p.113.</w:t>
      </w:r>
    </w:p>
    <w:p w14:paraId="37B38CFB" w14:textId="7E343D4A" w:rsidR="00366549" w:rsidRDefault="00366549" w:rsidP="008569A3">
      <w:pPr>
        <w:spacing w:line="360" w:lineRule="auto"/>
        <w:rPr>
          <w:rFonts w:ascii="Times New Roman" w:hAnsi="Times New Roman"/>
          <w:color w:val="201F1E"/>
          <w:sz w:val="24"/>
          <w:szCs w:val="24"/>
          <w:shd w:val="clear" w:color="auto" w:fill="FFFFFF"/>
        </w:rPr>
      </w:pPr>
    </w:p>
    <w:p w14:paraId="31EB364B" w14:textId="119778C4" w:rsidR="00366549" w:rsidRDefault="00366549" w:rsidP="00366549">
      <w:pPr>
        <w:spacing w:line="360" w:lineRule="auto"/>
        <w:rPr>
          <w:rFonts w:ascii="Times New Roman" w:hAnsi="Times New Roman"/>
          <w:color w:val="201F1E"/>
          <w:sz w:val="24"/>
          <w:szCs w:val="24"/>
          <w:shd w:val="clear" w:color="auto" w:fill="FFFFFF"/>
        </w:rPr>
      </w:pPr>
      <w:proofErr w:type="spellStart"/>
      <w:r w:rsidRPr="00BE44F2">
        <w:rPr>
          <w:rFonts w:ascii="Times New Roman" w:hAnsi="Times New Roman"/>
          <w:color w:val="201F1E"/>
          <w:sz w:val="24"/>
          <w:szCs w:val="24"/>
          <w:shd w:val="clear" w:color="auto" w:fill="FFFFFF"/>
        </w:rPr>
        <w:t>A</w:t>
      </w:r>
      <w:r>
        <w:rPr>
          <w:rFonts w:ascii="Times New Roman" w:hAnsi="Times New Roman"/>
          <w:color w:val="201F1E"/>
          <w:sz w:val="24"/>
          <w:szCs w:val="24"/>
          <w:shd w:val="clear" w:color="auto" w:fill="FFFFFF"/>
        </w:rPr>
        <w:t>sikomurwa</w:t>
      </w:r>
      <w:proofErr w:type="spellEnd"/>
      <w:r>
        <w:rPr>
          <w:rFonts w:ascii="Times New Roman" w:hAnsi="Times New Roman"/>
          <w:color w:val="201F1E"/>
          <w:sz w:val="24"/>
          <w:szCs w:val="24"/>
          <w:shd w:val="clear" w:color="auto" w:fill="FFFFFF"/>
        </w:rPr>
        <w:t>, V.</w:t>
      </w:r>
      <w:r w:rsidRPr="00BE44F2">
        <w:rPr>
          <w:rFonts w:ascii="Times New Roman" w:hAnsi="Times New Roman"/>
          <w:color w:val="201F1E"/>
          <w:sz w:val="24"/>
          <w:szCs w:val="24"/>
          <w:shd w:val="clear" w:color="auto" w:fill="FFFFFF"/>
        </w:rPr>
        <w:t xml:space="preserve">, </w:t>
      </w:r>
      <w:proofErr w:type="spellStart"/>
      <w:r w:rsidRPr="00BE44F2">
        <w:rPr>
          <w:rFonts w:ascii="Times New Roman" w:hAnsi="Times New Roman"/>
          <w:color w:val="201F1E"/>
          <w:sz w:val="24"/>
          <w:szCs w:val="24"/>
          <w:shd w:val="clear" w:color="auto" w:fill="FFFFFF"/>
        </w:rPr>
        <w:t>M</w:t>
      </w:r>
      <w:r>
        <w:rPr>
          <w:rFonts w:ascii="Times New Roman" w:hAnsi="Times New Roman"/>
          <w:color w:val="201F1E"/>
          <w:sz w:val="24"/>
          <w:szCs w:val="24"/>
          <w:shd w:val="clear" w:color="auto" w:fill="FFFFFF"/>
        </w:rPr>
        <w:t>ohaisen</w:t>
      </w:r>
      <w:proofErr w:type="spellEnd"/>
      <w:r>
        <w:rPr>
          <w:rFonts w:ascii="Times New Roman" w:hAnsi="Times New Roman"/>
          <w:color w:val="201F1E"/>
          <w:sz w:val="24"/>
          <w:szCs w:val="24"/>
          <w:shd w:val="clear" w:color="auto" w:fill="FFFFFF"/>
        </w:rPr>
        <w:t xml:space="preserve">, M., 2015, </w:t>
      </w:r>
      <w:r w:rsidRPr="00A52ED1">
        <w:rPr>
          <w:rFonts w:ascii="Times New Roman" w:hAnsi="Times New Roman"/>
          <w:i/>
          <w:iCs/>
          <w:color w:val="201F1E"/>
          <w:sz w:val="24"/>
          <w:szCs w:val="24"/>
          <w:shd w:val="clear" w:color="auto" w:fill="FFFFFF"/>
        </w:rPr>
        <w:t xml:space="preserve">Game theory and business intelligence in strategic business decisions – </w:t>
      </w:r>
      <w:r w:rsidR="006001EF" w:rsidRPr="00A52ED1">
        <w:rPr>
          <w:rFonts w:ascii="Times New Roman" w:hAnsi="Times New Roman"/>
          <w:i/>
          <w:iCs/>
          <w:color w:val="201F1E"/>
          <w:sz w:val="24"/>
          <w:szCs w:val="24"/>
          <w:shd w:val="clear" w:color="auto" w:fill="FFFFFF"/>
        </w:rPr>
        <w:t>A</w:t>
      </w:r>
      <w:r w:rsidR="00733C01" w:rsidRPr="00A52ED1">
        <w:rPr>
          <w:rFonts w:ascii="Times New Roman" w:hAnsi="Times New Roman"/>
          <w:i/>
          <w:iCs/>
          <w:color w:val="201F1E"/>
          <w:sz w:val="24"/>
          <w:szCs w:val="24"/>
          <w:shd w:val="clear" w:color="auto" w:fill="FFFFFF"/>
        </w:rPr>
        <w:t xml:space="preserve"> </w:t>
      </w:r>
      <w:r w:rsidRPr="00A52ED1">
        <w:rPr>
          <w:rFonts w:ascii="Times New Roman" w:hAnsi="Times New Roman"/>
          <w:i/>
          <w:iCs/>
          <w:color w:val="201F1E"/>
          <w:sz w:val="24"/>
          <w:szCs w:val="24"/>
          <w:shd w:val="clear" w:color="auto" w:fill="FFFFFF"/>
        </w:rPr>
        <w:t>revie</w:t>
      </w:r>
      <w:r w:rsidR="00C5136B" w:rsidRPr="00A52ED1">
        <w:rPr>
          <w:rFonts w:ascii="Times New Roman" w:hAnsi="Times New Roman"/>
          <w:i/>
          <w:iCs/>
          <w:color w:val="201F1E"/>
          <w:sz w:val="24"/>
          <w:szCs w:val="24"/>
          <w:shd w:val="clear" w:color="auto" w:fill="FFFFFF"/>
        </w:rPr>
        <w:t>w</w:t>
      </w:r>
      <w:r w:rsidR="00C5136B">
        <w:rPr>
          <w:rFonts w:ascii="Times New Roman" w:hAnsi="Times New Roman"/>
          <w:color w:val="201F1E"/>
          <w:sz w:val="24"/>
          <w:szCs w:val="24"/>
          <w:shd w:val="clear" w:color="auto" w:fill="FFFFFF"/>
        </w:rPr>
        <w:t>.</w:t>
      </w:r>
      <w:r>
        <w:rPr>
          <w:rFonts w:ascii="Times New Roman" w:hAnsi="Times New Roman"/>
          <w:color w:val="201F1E"/>
          <w:sz w:val="24"/>
          <w:szCs w:val="24"/>
          <w:shd w:val="clear" w:color="auto" w:fill="FFFFFF"/>
        </w:rPr>
        <w:t xml:space="preserve"> </w:t>
      </w:r>
      <w:r w:rsidRPr="00BE44F2">
        <w:rPr>
          <w:rFonts w:ascii="Times New Roman" w:hAnsi="Times New Roman"/>
          <w:color w:val="201F1E"/>
          <w:sz w:val="24"/>
          <w:szCs w:val="24"/>
          <w:shd w:val="clear" w:color="auto" w:fill="FFFFFF"/>
        </w:rPr>
        <w:t>International Journal of Advanced Computational Engineering and Networking</w:t>
      </w:r>
      <w:r>
        <w:rPr>
          <w:rFonts w:ascii="Times New Roman" w:hAnsi="Times New Roman"/>
          <w:color w:val="201F1E"/>
          <w:sz w:val="24"/>
          <w:szCs w:val="24"/>
          <w:shd w:val="clear" w:color="auto" w:fill="FFFFFF"/>
        </w:rPr>
        <w:t>, pp. 101-105</w:t>
      </w:r>
    </w:p>
    <w:p w14:paraId="2C3D4C9C" w14:textId="77777777" w:rsidR="00D477D0" w:rsidRPr="008569A3" w:rsidRDefault="00D477D0" w:rsidP="008569A3">
      <w:pPr>
        <w:spacing w:line="360" w:lineRule="auto"/>
        <w:rPr>
          <w:rFonts w:ascii="Times New Roman" w:hAnsi="Times New Roman"/>
          <w:color w:val="201F1E"/>
          <w:sz w:val="24"/>
          <w:szCs w:val="24"/>
          <w:shd w:val="clear" w:color="auto" w:fill="FFFFFF"/>
        </w:rPr>
      </w:pPr>
    </w:p>
    <w:p w14:paraId="5D2FC5E5" w14:textId="76D1E60C" w:rsidR="008569A3" w:rsidRDefault="008569A3" w:rsidP="008569A3">
      <w:pPr>
        <w:spacing w:line="360" w:lineRule="auto"/>
        <w:rPr>
          <w:rFonts w:ascii="Times New Roman" w:hAnsi="Times New Roman"/>
          <w:color w:val="201F1E"/>
          <w:sz w:val="24"/>
          <w:szCs w:val="24"/>
          <w:shd w:val="clear" w:color="auto" w:fill="FFFFFF"/>
        </w:rPr>
      </w:pPr>
      <w:r w:rsidRPr="008569A3">
        <w:rPr>
          <w:rFonts w:ascii="Times New Roman" w:hAnsi="Times New Roman"/>
          <w:color w:val="201F1E"/>
          <w:sz w:val="24"/>
          <w:szCs w:val="24"/>
          <w:shd w:val="clear" w:color="auto" w:fill="FFFFFF"/>
        </w:rPr>
        <w:t xml:space="preserve">Chandra, P., and Gupta, M. K., 2018. </w:t>
      </w:r>
      <w:r w:rsidRPr="00A52ED1">
        <w:rPr>
          <w:rFonts w:ascii="Times New Roman" w:hAnsi="Times New Roman"/>
          <w:i/>
          <w:iCs/>
          <w:color w:val="201F1E"/>
          <w:sz w:val="24"/>
          <w:szCs w:val="24"/>
          <w:shd w:val="clear" w:color="auto" w:fill="FFFFFF"/>
        </w:rPr>
        <w:t xml:space="preserve">A comprehensive survey on data warehousing </w:t>
      </w:r>
      <w:r w:rsidR="00B01F46" w:rsidRPr="00A52ED1">
        <w:rPr>
          <w:rFonts w:ascii="Times New Roman" w:hAnsi="Times New Roman"/>
          <w:i/>
          <w:iCs/>
          <w:color w:val="201F1E"/>
          <w:sz w:val="24"/>
          <w:szCs w:val="24"/>
          <w:shd w:val="clear" w:color="auto" w:fill="FFFFFF"/>
        </w:rPr>
        <w:t>research</w:t>
      </w:r>
      <w:r w:rsidR="00C5136B" w:rsidRPr="00A52ED1">
        <w:rPr>
          <w:rFonts w:ascii="Times New Roman" w:hAnsi="Times New Roman"/>
          <w:i/>
          <w:iCs/>
          <w:color w:val="201F1E"/>
          <w:sz w:val="24"/>
          <w:szCs w:val="24"/>
          <w:shd w:val="clear" w:color="auto" w:fill="FFFFFF"/>
        </w:rPr>
        <w:t xml:space="preserve">. </w:t>
      </w:r>
      <w:r w:rsidR="00B01F46" w:rsidRPr="00A52ED1">
        <w:rPr>
          <w:rFonts w:ascii="Times New Roman" w:hAnsi="Times New Roman"/>
          <w:i/>
          <w:iCs/>
          <w:color w:val="201F1E"/>
          <w:sz w:val="24"/>
          <w:szCs w:val="24"/>
          <w:shd w:val="clear" w:color="auto" w:fill="FFFFFF"/>
        </w:rPr>
        <w:t>International</w:t>
      </w:r>
      <w:r w:rsidRPr="00A52ED1">
        <w:rPr>
          <w:rFonts w:ascii="Times New Roman" w:hAnsi="Times New Roman"/>
          <w:i/>
          <w:iCs/>
          <w:color w:val="201F1E"/>
          <w:sz w:val="24"/>
          <w:szCs w:val="24"/>
          <w:shd w:val="clear" w:color="auto" w:fill="FFFFFF"/>
        </w:rPr>
        <w:t xml:space="preserve"> Journal of Information Technology</w:t>
      </w:r>
      <w:r w:rsidRPr="008569A3">
        <w:rPr>
          <w:rFonts w:ascii="Times New Roman" w:hAnsi="Times New Roman"/>
          <w:color w:val="201F1E"/>
          <w:sz w:val="24"/>
          <w:szCs w:val="24"/>
          <w:shd w:val="clear" w:color="auto" w:fill="FFFFFF"/>
        </w:rPr>
        <w:t>, 10(2), pp.217-224.</w:t>
      </w:r>
    </w:p>
    <w:p w14:paraId="46FB7D84" w14:textId="77777777" w:rsidR="00B86ADB" w:rsidRDefault="00B86ADB" w:rsidP="00B86ADB">
      <w:pPr>
        <w:spacing w:line="360" w:lineRule="auto"/>
        <w:rPr>
          <w:rFonts w:ascii="Times New Roman" w:hAnsi="Times New Roman"/>
          <w:color w:val="201F1E"/>
          <w:sz w:val="24"/>
          <w:szCs w:val="24"/>
          <w:shd w:val="clear" w:color="auto" w:fill="FFFFFF"/>
        </w:rPr>
      </w:pPr>
    </w:p>
    <w:p w14:paraId="12D7FEE7" w14:textId="70D9B9FA" w:rsidR="00B86ADB" w:rsidRPr="00B86ADB" w:rsidRDefault="00B86ADB" w:rsidP="00B86ADB">
      <w:pPr>
        <w:spacing w:line="360" w:lineRule="auto"/>
        <w:rPr>
          <w:rFonts w:ascii="Times New Roman" w:hAnsi="Times New Roman"/>
          <w:color w:val="201F1E"/>
          <w:sz w:val="24"/>
          <w:szCs w:val="24"/>
          <w:shd w:val="clear" w:color="auto" w:fill="FFFFFF"/>
        </w:rPr>
      </w:pPr>
      <w:r w:rsidRPr="00B86ADB">
        <w:rPr>
          <w:rFonts w:ascii="Times New Roman" w:hAnsi="Times New Roman"/>
          <w:color w:val="201F1E"/>
          <w:sz w:val="24"/>
          <w:szCs w:val="24"/>
          <w:shd w:val="clear" w:color="auto" w:fill="FFFFFF"/>
        </w:rPr>
        <w:t xml:space="preserve">Connolly, T.M. and </w:t>
      </w:r>
      <w:proofErr w:type="spellStart"/>
      <w:r w:rsidRPr="00B86ADB">
        <w:rPr>
          <w:rFonts w:ascii="Times New Roman" w:hAnsi="Times New Roman"/>
          <w:color w:val="201F1E"/>
          <w:sz w:val="24"/>
          <w:szCs w:val="24"/>
          <w:shd w:val="clear" w:color="auto" w:fill="FFFFFF"/>
        </w:rPr>
        <w:t>Begg</w:t>
      </w:r>
      <w:proofErr w:type="spellEnd"/>
      <w:r w:rsidRPr="00B86ADB">
        <w:rPr>
          <w:rFonts w:ascii="Times New Roman" w:hAnsi="Times New Roman"/>
          <w:color w:val="201F1E"/>
          <w:sz w:val="24"/>
          <w:szCs w:val="24"/>
          <w:shd w:val="clear" w:color="auto" w:fill="FFFFFF"/>
        </w:rPr>
        <w:t>, C.E.</w:t>
      </w:r>
      <w:r w:rsidR="00366549">
        <w:rPr>
          <w:rFonts w:ascii="Times New Roman" w:hAnsi="Times New Roman"/>
          <w:color w:val="201F1E"/>
          <w:sz w:val="24"/>
          <w:szCs w:val="24"/>
          <w:shd w:val="clear" w:color="auto" w:fill="FFFFFF"/>
        </w:rPr>
        <w:t xml:space="preserve">, </w:t>
      </w:r>
      <w:r w:rsidRPr="00B86ADB">
        <w:rPr>
          <w:rFonts w:ascii="Times New Roman" w:hAnsi="Times New Roman"/>
          <w:color w:val="201F1E"/>
          <w:sz w:val="24"/>
          <w:szCs w:val="24"/>
          <w:shd w:val="clear" w:color="auto" w:fill="FFFFFF"/>
        </w:rPr>
        <w:t xml:space="preserve">2015. </w:t>
      </w:r>
      <w:r w:rsidRPr="00A52ED1">
        <w:rPr>
          <w:rFonts w:ascii="Times New Roman" w:hAnsi="Times New Roman"/>
          <w:i/>
          <w:iCs/>
          <w:color w:val="201F1E"/>
          <w:sz w:val="24"/>
          <w:szCs w:val="24"/>
          <w:shd w:val="clear" w:color="auto" w:fill="FFFFFF"/>
        </w:rPr>
        <w:t>Database systems: a practical approach to design, implementation, and management</w:t>
      </w:r>
      <w:r w:rsidRPr="00B86ADB">
        <w:rPr>
          <w:rFonts w:ascii="Times New Roman" w:hAnsi="Times New Roman"/>
          <w:color w:val="201F1E"/>
          <w:sz w:val="24"/>
          <w:szCs w:val="24"/>
          <w:shd w:val="clear" w:color="auto" w:fill="FFFFFF"/>
        </w:rPr>
        <w:t>. Harlow, Essex, England: Pearson Education Limited</w:t>
      </w:r>
      <w:r>
        <w:rPr>
          <w:rFonts w:ascii="Times New Roman" w:hAnsi="Times New Roman"/>
          <w:color w:val="201F1E"/>
          <w:sz w:val="24"/>
          <w:szCs w:val="24"/>
          <w:shd w:val="clear" w:color="auto" w:fill="FFFFFF"/>
        </w:rPr>
        <w:t>, pp. 65.</w:t>
      </w:r>
    </w:p>
    <w:p w14:paraId="22ECF4DA" w14:textId="77777777" w:rsidR="004B724D" w:rsidRDefault="004B724D" w:rsidP="004B724D">
      <w:pPr>
        <w:spacing w:line="360" w:lineRule="auto"/>
        <w:rPr>
          <w:rFonts w:ascii="Times New Roman" w:hAnsi="Times New Roman"/>
          <w:color w:val="201F1E"/>
          <w:sz w:val="24"/>
          <w:szCs w:val="24"/>
          <w:shd w:val="clear" w:color="auto" w:fill="FFFFFF"/>
        </w:rPr>
      </w:pPr>
    </w:p>
    <w:p w14:paraId="163A5DAD" w14:textId="15EA613F" w:rsidR="004B724D" w:rsidRPr="004D2C21" w:rsidRDefault="004B724D" w:rsidP="004B724D">
      <w:pPr>
        <w:spacing w:line="360" w:lineRule="auto"/>
        <w:rPr>
          <w:rFonts w:ascii="Times New Roman" w:hAnsi="Times New Roman"/>
          <w:color w:val="201F1E"/>
          <w:sz w:val="24"/>
          <w:szCs w:val="24"/>
          <w:shd w:val="clear" w:color="auto" w:fill="FFFFFF"/>
        </w:rPr>
      </w:pPr>
      <w:r w:rsidRPr="009A00A9">
        <w:rPr>
          <w:rFonts w:ascii="Times New Roman" w:hAnsi="Times New Roman"/>
          <w:color w:val="201F1E"/>
          <w:sz w:val="24"/>
          <w:szCs w:val="24"/>
          <w:shd w:val="clear" w:color="auto" w:fill="FFFFFF"/>
        </w:rPr>
        <w:t xml:space="preserve">Devens, R., 1865. </w:t>
      </w:r>
      <w:proofErr w:type="spellStart"/>
      <w:r w:rsidRPr="009C6B6E">
        <w:rPr>
          <w:rFonts w:ascii="Times New Roman" w:hAnsi="Times New Roman"/>
          <w:i/>
          <w:iCs/>
          <w:color w:val="201F1E"/>
          <w:sz w:val="24"/>
          <w:szCs w:val="24"/>
          <w:shd w:val="clear" w:color="auto" w:fill="FFFFFF"/>
        </w:rPr>
        <w:t>Cyclopædia</w:t>
      </w:r>
      <w:proofErr w:type="spellEnd"/>
      <w:r w:rsidRPr="009C6B6E">
        <w:rPr>
          <w:rFonts w:ascii="Times New Roman" w:hAnsi="Times New Roman"/>
          <w:i/>
          <w:iCs/>
          <w:color w:val="201F1E"/>
          <w:sz w:val="24"/>
          <w:szCs w:val="24"/>
          <w:shd w:val="clear" w:color="auto" w:fill="FFFFFF"/>
        </w:rPr>
        <w:t xml:space="preserve"> of commercial and business anecdotes</w:t>
      </w:r>
      <w:r w:rsidR="003E43B3" w:rsidRPr="009C6B6E">
        <w:rPr>
          <w:rFonts w:ascii="Times New Roman" w:hAnsi="Times New Roman"/>
          <w:i/>
          <w:iCs/>
          <w:color w:val="201F1E"/>
          <w:sz w:val="24"/>
          <w:szCs w:val="24"/>
          <w:shd w:val="clear" w:color="auto" w:fill="FFFFFF"/>
        </w:rPr>
        <w:t>.</w:t>
      </w:r>
      <w:r w:rsidR="003E43B3">
        <w:rPr>
          <w:rFonts w:ascii="Times New Roman" w:hAnsi="Times New Roman"/>
          <w:color w:val="201F1E"/>
          <w:sz w:val="24"/>
          <w:szCs w:val="24"/>
          <w:shd w:val="clear" w:color="auto" w:fill="FFFFFF"/>
        </w:rPr>
        <w:t xml:space="preserve"> </w:t>
      </w:r>
      <w:r w:rsidRPr="009A00A9">
        <w:rPr>
          <w:rFonts w:ascii="Times New Roman" w:hAnsi="Times New Roman"/>
          <w:color w:val="201F1E"/>
          <w:sz w:val="24"/>
          <w:szCs w:val="24"/>
          <w:shd w:val="clear" w:color="auto" w:fill="FFFFFF"/>
        </w:rPr>
        <w:t>New York: D. Appleton and company.</w:t>
      </w:r>
    </w:p>
    <w:p w14:paraId="595344D7" w14:textId="77777777" w:rsidR="00B86ADB" w:rsidRDefault="00B86ADB" w:rsidP="00B86ADB">
      <w:pPr>
        <w:spacing w:line="360" w:lineRule="auto"/>
        <w:rPr>
          <w:rFonts w:ascii="Times New Roman" w:hAnsi="Times New Roman"/>
          <w:color w:val="201F1E"/>
          <w:sz w:val="24"/>
          <w:szCs w:val="24"/>
          <w:shd w:val="clear" w:color="auto" w:fill="FFFFFF"/>
        </w:rPr>
      </w:pPr>
    </w:p>
    <w:p w14:paraId="087B78C4" w14:textId="793FA3D8" w:rsidR="00D477D0" w:rsidRDefault="00B86ADB" w:rsidP="008569A3">
      <w:pPr>
        <w:spacing w:line="360" w:lineRule="auto"/>
        <w:rPr>
          <w:rFonts w:ascii="Times New Roman" w:hAnsi="Times New Roman"/>
          <w:color w:val="201F1E"/>
          <w:sz w:val="24"/>
          <w:szCs w:val="24"/>
          <w:shd w:val="clear" w:color="auto" w:fill="FFFFFF"/>
        </w:rPr>
      </w:pPr>
      <w:r w:rsidRPr="006050F2">
        <w:rPr>
          <w:rFonts w:ascii="Times New Roman" w:hAnsi="Times New Roman"/>
          <w:color w:val="201F1E"/>
          <w:sz w:val="24"/>
          <w:szCs w:val="24"/>
          <w:shd w:val="clear" w:color="auto" w:fill="FFFFFF"/>
        </w:rPr>
        <w:lastRenderedPageBreak/>
        <w:t>Efraim Turban</w:t>
      </w:r>
      <w:r w:rsidR="00D92EE9">
        <w:rPr>
          <w:rFonts w:ascii="Times New Roman" w:hAnsi="Times New Roman"/>
          <w:color w:val="201F1E"/>
          <w:sz w:val="24"/>
          <w:szCs w:val="24"/>
          <w:shd w:val="clear" w:color="auto" w:fill="FFFFFF"/>
        </w:rPr>
        <w:t xml:space="preserve">, </w:t>
      </w:r>
      <w:r w:rsidRPr="006050F2">
        <w:rPr>
          <w:rFonts w:ascii="Times New Roman" w:hAnsi="Times New Roman"/>
          <w:color w:val="201F1E"/>
          <w:sz w:val="24"/>
          <w:szCs w:val="24"/>
          <w:shd w:val="clear" w:color="auto" w:fill="FFFFFF"/>
        </w:rPr>
        <w:t xml:space="preserve">2015. </w:t>
      </w:r>
      <w:r w:rsidRPr="00C658CD">
        <w:rPr>
          <w:rFonts w:ascii="Times New Roman" w:hAnsi="Times New Roman"/>
          <w:i/>
          <w:iCs/>
          <w:color w:val="201F1E"/>
          <w:sz w:val="24"/>
          <w:szCs w:val="24"/>
          <w:shd w:val="clear" w:color="auto" w:fill="FFFFFF"/>
        </w:rPr>
        <w:t>Business intelligence and analytics: systems for decision support.</w:t>
      </w:r>
      <w:r w:rsidRPr="006050F2">
        <w:rPr>
          <w:rFonts w:ascii="Times New Roman" w:hAnsi="Times New Roman"/>
          <w:color w:val="201F1E"/>
          <w:sz w:val="24"/>
          <w:szCs w:val="24"/>
          <w:shd w:val="clear" w:color="auto" w:fill="FFFFFF"/>
        </w:rPr>
        <w:t xml:space="preserve"> Boston: Pearson</w:t>
      </w:r>
      <w:r>
        <w:rPr>
          <w:rFonts w:ascii="Times New Roman" w:hAnsi="Times New Roman"/>
          <w:color w:val="201F1E"/>
          <w:sz w:val="24"/>
          <w:szCs w:val="24"/>
          <w:shd w:val="clear" w:color="auto" w:fill="FFFFFF"/>
        </w:rPr>
        <w:t>, pp. 611.</w:t>
      </w:r>
    </w:p>
    <w:p w14:paraId="26FF4A86" w14:textId="5278C6DA" w:rsidR="002A2A2F" w:rsidRDefault="002A2A2F" w:rsidP="008569A3">
      <w:pPr>
        <w:spacing w:line="360" w:lineRule="auto"/>
        <w:rPr>
          <w:rFonts w:ascii="Times New Roman" w:hAnsi="Times New Roman"/>
          <w:color w:val="201F1E"/>
          <w:sz w:val="24"/>
          <w:szCs w:val="24"/>
          <w:shd w:val="clear" w:color="auto" w:fill="FFFFFF"/>
        </w:rPr>
      </w:pPr>
    </w:p>
    <w:p w14:paraId="63BB3665" w14:textId="77777777" w:rsidR="004F63F8" w:rsidRDefault="004F63F8" w:rsidP="004F63F8">
      <w:pPr>
        <w:spacing w:line="360" w:lineRule="auto"/>
        <w:rPr>
          <w:rFonts w:ascii="Times New Roman" w:hAnsi="Times New Roman"/>
          <w:color w:val="201F1E"/>
          <w:sz w:val="24"/>
          <w:szCs w:val="24"/>
          <w:shd w:val="clear" w:color="auto" w:fill="FFFFFF"/>
        </w:rPr>
      </w:pPr>
      <w:proofErr w:type="spellStart"/>
      <w:r w:rsidRPr="0073108D">
        <w:rPr>
          <w:rFonts w:ascii="Times New Roman" w:hAnsi="Times New Roman"/>
          <w:color w:val="201F1E"/>
          <w:sz w:val="24"/>
          <w:szCs w:val="24"/>
          <w:shd w:val="clear" w:color="auto" w:fill="FFFFFF"/>
        </w:rPr>
        <w:t>Maté</w:t>
      </w:r>
      <w:proofErr w:type="spellEnd"/>
      <w:r w:rsidRPr="0073108D">
        <w:rPr>
          <w:rFonts w:ascii="Times New Roman" w:hAnsi="Times New Roman"/>
          <w:color w:val="201F1E"/>
          <w:sz w:val="24"/>
          <w:szCs w:val="24"/>
          <w:shd w:val="clear" w:color="auto" w:fill="FFFFFF"/>
        </w:rPr>
        <w:t xml:space="preserve">, Trujillo, J., García, F., Serrano, M., &amp; </w:t>
      </w:r>
      <w:proofErr w:type="spellStart"/>
      <w:r w:rsidRPr="0073108D">
        <w:rPr>
          <w:rFonts w:ascii="Times New Roman" w:hAnsi="Times New Roman"/>
          <w:color w:val="201F1E"/>
          <w:sz w:val="24"/>
          <w:szCs w:val="24"/>
          <w:shd w:val="clear" w:color="auto" w:fill="FFFFFF"/>
        </w:rPr>
        <w:t>Piattini</w:t>
      </w:r>
      <w:proofErr w:type="spellEnd"/>
      <w:r w:rsidRPr="0073108D">
        <w:rPr>
          <w:rFonts w:ascii="Times New Roman" w:hAnsi="Times New Roman"/>
          <w:color w:val="201F1E"/>
          <w:sz w:val="24"/>
          <w:szCs w:val="24"/>
          <w:shd w:val="clear" w:color="auto" w:fill="FFFFFF"/>
        </w:rPr>
        <w:t xml:space="preserve">, M. (2016). </w:t>
      </w:r>
      <w:r w:rsidRPr="00DA6F87">
        <w:rPr>
          <w:rFonts w:ascii="Times New Roman" w:hAnsi="Times New Roman"/>
          <w:i/>
          <w:iCs/>
          <w:color w:val="201F1E"/>
          <w:sz w:val="24"/>
          <w:szCs w:val="24"/>
          <w:shd w:val="clear" w:color="auto" w:fill="FFFFFF"/>
        </w:rPr>
        <w:t>Empowering global software development with business intelligence.</w:t>
      </w:r>
      <w:r w:rsidRPr="0073108D">
        <w:rPr>
          <w:rFonts w:ascii="Times New Roman" w:hAnsi="Times New Roman"/>
          <w:color w:val="201F1E"/>
          <w:sz w:val="24"/>
          <w:szCs w:val="24"/>
          <w:shd w:val="clear" w:color="auto" w:fill="FFFFFF"/>
        </w:rPr>
        <w:t xml:space="preserve"> Information and Software Technology, 76, 81–91.</w:t>
      </w:r>
    </w:p>
    <w:p w14:paraId="7E7182FE" w14:textId="77777777" w:rsidR="004F63F8" w:rsidRDefault="004F63F8" w:rsidP="008569A3">
      <w:pPr>
        <w:spacing w:line="360" w:lineRule="auto"/>
        <w:rPr>
          <w:rFonts w:ascii="Times New Roman" w:hAnsi="Times New Roman"/>
          <w:color w:val="201F1E"/>
          <w:sz w:val="24"/>
          <w:szCs w:val="24"/>
          <w:shd w:val="clear" w:color="auto" w:fill="FFFFFF"/>
        </w:rPr>
      </w:pPr>
    </w:p>
    <w:p w14:paraId="0CC7BF2E" w14:textId="59F855C5" w:rsidR="008569A3" w:rsidRDefault="008569A3" w:rsidP="008569A3">
      <w:pPr>
        <w:spacing w:line="360" w:lineRule="auto"/>
        <w:rPr>
          <w:rFonts w:ascii="Times New Roman" w:hAnsi="Times New Roman"/>
          <w:color w:val="201F1E"/>
          <w:sz w:val="24"/>
          <w:szCs w:val="24"/>
          <w:shd w:val="clear" w:color="auto" w:fill="FFFFFF"/>
        </w:rPr>
      </w:pPr>
      <w:proofErr w:type="spellStart"/>
      <w:r w:rsidRPr="008569A3">
        <w:rPr>
          <w:rFonts w:ascii="Times New Roman" w:hAnsi="Times New Roman"/>
          <w:color w:val="201F1E"/>
          <w:sz w:val="24"/>
          <w:szCs w:val="24"/>
          <w:shd w:val="clear" w:color="auto" w:fill="FFFFFF"/>
        </w:rPr>
        <w:t>Pokhrel</w:t>
      </w:r>
      <w:proofErr w:type="spellEnd"/>
      <w:r w:rsidRPr="008569A3">
        <w:rPr>
          <w:rFonts w:ascii="Times New Roman" w:hAnsi="Times New Roman"/>
          <w:color w:val="201F1E"/>
          <w:sz w:val="24"/>
          <w:szCs w:val="24"/>
          <w:shd w:val="clear" w:color="auto" w:fill="FFFFFF"/>
        </w:rPr>
        <w:t xml:space="preserve">, N. R., </w:t>
      </w:r>
      <w:proofErr w:type="spellStart"/>
      <w:r w:rsidRPr="008569A3">
        <w:rPr>
          <w:rFonts w:ascii="Times New Roman" w:hAnsi="Times New Roman"/>
          <w:color w:val="201F1E"/>
          <w:sz w:val="24"/>
          <w:szCs w:val="24"/>
          <w:shd w:val="clear" w:color="auto" w:fill="FFFFFF"/>
        </w:rPr>
        <w:t>Khanal</w:t>
      </w:r>
      <w:proofErr w:type="spellEnd"/>
      <w:r w:rsidRPr="008569A3">
        <w:rPr>
          <w:rFonts w:ascii="Times New Roman" w:hAnsi="Times New Roman"/>
          <w:color w:val="201F1E"/>
          <w:sz w:val="24"/>
          <w:szCs w:val="24"/>
          <w:shd w:val="clear" w:color="auto" w:fill="FFFFFF"/>
        </w:rPr>
        <w:t xml:space="preserve">, N., </w:t>
      </w:r>
      <w:proofErr w:type="spellStart"/>
      <w:r w:rsidRPr="008569A3">
        <w:rPr>
          <w:rFonts w:ascii="Times New Roman" w:hAnsi="Times New Roman"/>
          <w:color w:val="201F1E"/>
          <w:sz w:val="24"/>
          <w:szCs w:val="24"/>
          <w:shd w:val="clear" w:color="auto" w:fill="FFFFFF"/>
        </w:rPr>
        <w:t>Tsokos</w:t>
      </w:r>
      <w:proofErr w:type="spellEnd"/>
      <w:r w:rsidRPr="008569A3">
        <w:rPr>
          <w:rFonts w:ascii="Times New Roman" w:hAnsi="Times New Roman"/>
          <w:color w:val="201F1E"/>
          <w:sz w:val="24"/>
          <w:szCs w:val="24"/>
          <w:shd w:val="clear" w:color="auto" w:fill="FFFFFF"/>
        </w:rPr>
        <w:t xml:space="preserve">, C. P. and </w:t>
      </w:r>
      <w:proofErr w:type="spellStart"/>
      <w:r w:rsidRPr="008569A3">
        <w:rPr>
          <w:rFonts w:ascii="Times New Roman" w:hAnsi="Times New Roman"/>
          <w:color w:val="201F1E"/>
          <w:sz w:val="24"/>
          <w:szCs w:val="24"/>
          <w:shd w:val="clear" w:color="auto" w:fill="FFFFFF"/>
        </w:rPr>
        <w:t>Pokhrel</w:t>
      </w:r>
      <w:proofErr w:type="spellEnd"/>
      <w:r w:rsidRPr="008569A3">
        <w:rPr>
          <w:rFonts w:ascii="Times New Roman" w:hAnsi="Times New Roman"/>
          <w:color w:val="201F1E"/>
          <w:sz w:val="24"/>
          <w:szCs w:val="24"/>
          <w:shd w:val="clear" w:color="auto" w:fill="FFFFFF"/>
        </w:rPr>
        <w:t>, K., 2021</w:t>
      </w:r>
      <w:r w:rsidRPr="0059453C">
        <w:rPr>
          <w:rFonts w:ascii="Times New Roman" w:hAnsi="Times New Roman"/>
          <w:i/>
          <w:iCs/>
          <w:color w:val="201F1E"/>
          <w:sz w:val="24"/>
          <w:szCs w:val="24"/>
          <w:shd w:val="clear" w:color="auto" w:fill="FFFFFF"/>
        </w:rPr>
        <w:t>. Cybersecurity: a predictive analytical model for software vulnerability discovery process</w:t>
      </w:r>
      <w:r w:rsidRPr="008569A3">
        <w:rPr>
          <w:rFonts w:ascii="Times New Roman" w:hAnsi="Times New Roman"/>
          <w:color w:val="201F1E"/>
          <w:sz w:val="24"/>
          <w:szCs w:val="24"/>
          <w:shd w:val="clear" w:color="auto" w:fill="FFFFFF"/>
        </w:rPr>
        <w:t>. Journal of Cyber Security Technology, 5(1), pp.41-69.</w:t>
      </w:r>
    </w:p>
    <w:p w14:paraId="422D5763" w14:textId="77777777" w:rsidR="00B86ADB" w:rsidRDefault="00B86ADB" w:rsidP="008569A3">
      <w:pPr>
        <w:spacing w:line="360" w:lineRule="auto"/>
        <w:rPr>
          <w:rFonts w:ascii="Times New Roman" w:hAnsi="Times New Roman"/>
          <w:color w:val="201F1E"/>
          <w:sz w:val="24"/>
          <w:szCs w:val="24"/>
          <w:shd w:val="clear" w:color="auto" w:fill="FFFFFF"/>
        </w:rPr>
      </w:pPr>
    </w:p>
    <w:p w14:paraId="65FE0B25" w14:textId="03BE9A2D" w:rsidR="008569A3" w:rsidRDefault="008569A3" w:rsidP="008569A3">
      <w:pPr>
        <w:spacing w:line="360" w:lineRule="auto"/>
        <w:rPr>
          <w:rFonts w:ascii="Times New Roman" w:hAnsi="Times New Roman"/>
          <w:color w:val="201F1E"/>
          <w:sz w:val="24"/>
          <w:szCs w:val="24"/>
          <w:shd w:val="clear" w:color="auto" w:fill="FFFFFF"/>
        </w:rPr>
      </w:pPr>
      <w:proofErr w:type="spellStart"/>
      <w:r w:rsidRPr="008569A3">
        <w:rPr>
          <w:rFonts w:ascii="Times New Roman" w:hAnsi="Times New Roman"/>
          <w:color w:val="201F1E"/>
          <w:sz w:val="24"/>
          <w:szCs w:val="24"/>
          <w:shd w:val="clear" w:color="auto" w:fill="FFFFFF"/>
        </w:rPr>
        <w:t>Rikhardsson</w:t>
      </w:r>
      <w:proofErr w:type="spellEnd"/>
      <w:r w:rsidRPr="008569A3">
        <w:rPr>
          <w:rFonts w:ascii="Times New Roman" w:hAnsi="Times New Roman"/>
          <w:color w:val="201F1E"/>
          <w:sz w:val="24"/>
          <w:szCs w:val="24"/>
          <w:shd w:val="clear" w:color="auto" w:fill="FFFFFF"/>
        </w:rPr>
        <w:t xml:space="preserve">, P., and </w:t>
      </w:r>
      <w:proofErr w:type="spellStart"/>
      <w:r w:rsidRPr="008569A3">
        <w:rPr>
          <w:rFonts w:ascii="Times New Roman" w:hAnsi="Times New Roman"/>
          <w:color w:val="201F1E"/>
          <w:sz w:val="24"/>
          <w:szCs w:val="24"/>
          <w:shd w:val="clear" w:color="auto" w:fill="FFFFFF"/>
        </w:rPr>
        <w:t>Yigitbasioglu</w:t>
      </w:r>
      <w:proofErr w:type="spellEnd"/>
      <w:r w:rsidRPr="008569A3">
        <w:rPr>
          <w:rFonts w:ascii="Times New Roman" w:hAnsi="Times New Roman"/>
          <w:color w:val="201F1E"/>
          <w:sz w:val="24"/>
          <w:szCs w:val="24"/>
          <w:shd w:val="clear" w:color="auto" w:fill="FFFFFF"/>
        </w:rPr>
        <w:t xml:space="preserve">, O., 2018. </w:t>
      </w:r>
      <w:r w:rsidRPr="00654ADC">
        <w:rPr>
          <w:rFonts w:ascii="Times New Roman" w:hAnsi="Times New Roman"/>
          <w:i/>
          <w:iCs/>
          <w:color w:val="201F1E"/>
          <w:sz w:val="24"/>
          <w:szCs w:val="24"/>
          <w:shd w:val="clear" w:color="auto" w:fill="FFFFFF"/>
        </w:rPr>
        <w:t>Business intelligence &amp; analytics in management accounting research: Status and future focus</w:t>
      </w:r>
      <w:r w:rsidRPr="008569A3">
        <w:rPr>
          <w:rFonts w:ascii="Times New Roman" w:hAnsi="Times New Roman"/>
          <w:color w:val="201F1E"/>
          <w:sz w:val="24"/>
          <w:szCs w:val="24"/>
          <w:shd w:val="clear" w:color="auto" w:fill="FFFFFF"/>
        </w:rPr>
        <w:t>. International Journal of Accounting Information Systems, 29, pp.37-58.</w:t>
      </w:r>
    </w:p>
    <w:p w14:paraId="557997B5" w14:textId="77777777" w:rsidR="00D477D0" w:rsidRPr="008569A3" w:rsidRDefault="00D477D0" w:rsidP="008569A3">
      <w:pPr>
        <w:spacing w:line="360" w:lineRule="auto"/>
        <w:rPr>
          <w:rFonts w:ascii="Times New Roman" w:hAnsi="Times New Roman"/>
          <w:color w:val="201F1E"/>
          <w:sz w:val="24"/>
          <w:szCs w:val="24"/>
          <w:shd w:val="clear" w:color="auto" w:fill="FFFFFF"/>
        </w:rPr>
      </w:pPr>
    </w:p>
    <w:p w14:paraId="0AE63745" w14:textId="10F32C44" w:rsidR="00133265" w:rsidRPr="006E09C1" w:rsidRDefault="008569A3" w:rsidP="008569A3">
      <w:pPr>
        <w:spacing w:line="360" w:lineRule="auto"/>
        <w:rPr>
          <w:rFonts w:ascii="Times New Roman" w:hAnsi="Times New Roman"/>
          <w:color w:val="201F1E"/>
          <w:sz w:val="24"/>
          <w:szCs w:val="24"/>
          <w:shd w:val="clear" w:color="auto" w:fill="FFFFFF"/>
        </w:rPr>
      </w:pPr>
      <w:proofErr w:type="spellStart"/>
      <w:r w:rsidRPr="008569A3">
        <w:rPr>
          <w:rFonts w:ascii="Times New Roman" w:hAnsi="Times New Roman"/>
          <w:color w:val="201F1E"/>
          <w:sz w:val="24"/>
          <w:szCs w:val="24"/>
          <w:shd w:val="clear" w:color="auto" w:fill="FFFFFF"/>
        </w:rPr>
        <w:t>Tarafdar</w:t>
      </w:r>
      <w:proofErr w:type="spellEnd"/>
      <w:r w:rsidRPr="008569A3">
        <w:rPr>
          <w:rFonts w:ascii="Times New Roman" w:hAnsi="Times New Roman"/>
          <w:color w:val="201F1E"/>
          <w:sz w:val="24"/>
          <w:szCs w:val="24"/>
          <w:shd w:val="clear" w:color="auto" w:fill="FFFFFF"/>
        </w:rPr>
        <w:t>, M., Beath, C. M., and Ross, J. W., 2019.</w:t>
      </w:r>
      <w:r w:rsidRPr="00D175B0">
        <w:rPr>
          <w:rFonts w:ascii="Times New Roman" w:hAnsi="Times New Roman"/>
          <w:i/>
          <w:iCs/>
          <w:color w:val="201F1E"/>
          <w:sz w:val="24"/>
          <w:szCs w:val="24"/>
          <w:shd w:val="clear" w:color="auto" w:fill="FFFFFF"/>
        </w:rPr>
        <w:t>Using AI to enhance business operations</w:t>
      </w:r>
      <w:r w:rsidRPr="008569A3">
        <w:rPr>
          <w:rFonts w:ascii="Times New Roman" w:hAnsi="Times New Roman"/>
          <w:color w:val="201F1E"/>
          <w:sz w:val="24"/>
          <w:szCs w:val="24"/>
          <w:shd w:val="clear" w:color="auto" w:fill="FFFFFF"/>
        </w:rPr>
        <w:t>.</w:t>
      </w:r>
      <w:r w:rsidR="00FA440A">
        <w:rPr>
          <w:rFonts w:ascii="Times New Roman" w:hAnsi="Times New Roman"/>
          <w:color w:val="201F1E"/>
          <w:sz w:val="24"/>
          <w:szCs w:val="24"/>
          <w:shd w:val="clear" w:color="auto" w:fill="FFFFFF"/>
        </w:rPr>
        <w:t xml:space="preserve"> </w:t>
      </w:r>
      <w:r w:rsidRPr="008569A3">
        <w:rPr>
          <w:rFonts w:ascii="Times New Roman" w:hAnsi="Times New Roman"/>
          <w:color w:val="201F1E"/>
          <w:sz w:val="24"/>
          <w:szCs w:val="24"/>
          <w:shd w:val="clear" w:color="auto" w:fill="FFFFFF"/>
        </w:rPr>
        <w:t>MIT Sloan Management Review, 60(4), pp.37-44.</w:t>
      </w:r>
    </w:p>
    <w:sectPr w:rsidR="00133265" w:rsidRPr="006E09C1" w:rsidSect="00602A74">
      <w:footerReference w:type="default" r:id="rId8"/>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A3829" w14:textId="77777777" w:rsidR="001B6887" w:rsidRDefault="001B6887" w:rsidP="00602A74">
      <w:pPr>
        <w:spacing w:after="0" w:line="240" w:lineRule="auto"/>
      </w:pPr>
      <w:r>
        <w:separator/>
      </w:r>
    </w:p>
  </w:endnote>
  <w:endnote w:type="continuationSeparator" w:id="0">
    <w:p w14:paraId="5667AE00" w14:textId="77777777" w:rsidR="001B6887" w:rsidRDefault="001B6887"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3F81" w14:textId="77777777" w:rsidR="00602A74" w:rsidRDefault="00602A74">
    <w:pPr>
      <w:pStyle w:val="Footer"/>
      <w:jc w:val="center"/>
    </w:pPr>
  </w:p>
  <w:p w14:paraId="690814C6" w14:textId="77777777" w:rsidR="00602A74" w:rsidRDefault="00602A74">
    <w:pPr>
      <w:pStyle w:val="Footer"/>
      <w:jc w:val="center"/>
    </w:pPr>
    <w:r>
      <w:fldChar w:fldCharType="begin"/>
    </w:r>
    <w:r>
      <w:instrText xml:space="preserve"> PAGE   \* MERGEFORMAT </w:instrText>
    </w:r>
    <w:r>
      <w:fldChar w:fldCharType="separate"/>
    </w:r>
    <w:r>
      <w:rPr>
        <w:noProof/>
      </w:rPr>
      <w:t>2</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66B8C" w14:textId="77777777" w:rsidR="001B6887" w:rsidRDefault="001B6887" w:rsidP="00602A74">
      <w:pPr>
        <w:spacing w:after="0" w:line="240" w:lineRule="auto"/>
      </w:pPr>
      <w:r>
        <w:separator/>
      </w:r>
    </w:p>
  </w:footnote>
  <w:footnote w:type="continuationSeparator" w:id="0">
    <w:p w14:paraId="3A0595F9" w14:textId="77777777" w:rsidR="001B6887" w:rsidRDefault="001B6887"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33A5E"/>
    <w:multiLevelType w:val="hybridMultilevel"/>
    <w:tmpl w:val="7E8C2DDE"/>
    <w:lvl w:ilvl="0" w:tplc="8B6ADE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352927FF"/>
    <w:multiLevelType w:val="hybridMultilevel"/>
    <w:tmpl w:val="5BC4CE30"/>
    <w:lvl w:ilvl="0" w:tplc="524C95D4">
      <w:start w:val="1"/>
      <w:numFmt w:val="bullet"/>
      <w:lvlText w:val="-"/>
      <w:lvlJc w:val="left"/>
      <w:pPr>
        <w:ind w:left="482" w:hanging="360"/>
      </w:pPr>
      <w:rPr>
        <w:rFonts w:ascii="Times New Roman" w:eastAsia="Times New Roman" w:hAnsi="Times New Roman" w:cs="Times New Roman" w:hint="default"/>
        <w:b/>
        <w:i/>
        <w:color w:val="auto"/>
        <w:sz w:val="50"/>
      </w:rPr>
    </w:lvl>
    <w:lvl w:ilvl="1" w:tplc="08090003" w:tentative="1">
      <w:start w:val="1"/>
      <w:numFmt w:val="bullet"/>
      <w:lvlText w:val="o"/>
      <w:lvlJc w:val="left"/>
      <w:pPr>
        <w:ind w:left="1202" w:hanging="360"/>
      </w:pPr>
      <w:rPr>
        <w:rFonts w:ascii="Courier New" w:hAnsi="Courier New" w:cs="Courier New" w:hint="default"/>
      </w:rPr>
    </w:lvl>
    <w:lvl w:ilvl="2" w:tplc="08090005" w:tentative="1">
      <w:start w:val="1"/>
      <w:numFmt w:val="bullet"/>
      <w:lvlText w:val=""/>
      <w:lvlJc w:val="left"/>
      <w:pPr>
        <w:ind w:left="1922" w:hanging="360"/>
      </w:pPr>
      <w:rPr>
        <w:rFonts w:ascii="Wingdings" w:hAnsi="Wingdings" w:hint="default"/>
      </w:rPr>
    </w:lvl>
    <w:lvl w:ilvl="3" w:tplc="08090001" w:tentative="1">
      <w:start w:val="1"/>
      <w:numFmt w:val="bullet"/>
      <w:lvlText w:val=""/>
      <w:lvlJc w:val="left"/>
      <w:pPr>
        <w:ind w:left="2642" w:hanging="360"/>
      </w:pPr>
      <w:rPr>
        <w:rFonts w:ascii="Symbol" w:hAnsi="Symbol" w:hint="default"/>
      </w:rPr>
    </w:lvl>
    <w:lvl w:ilvl="4" w:tplc="08090003" w:tentative="1">
      <w:start w:val="1"/>
      <w:numFmt w:val="bullet"/>
      <w:lvlText w:val="o"/>
      <w:lvlJc w:val="left"/>
      <w:pPr>
        <w:ind w:left="3362" w:hanging="360"/>
      </w:pPr>
      <w:rPr>
        <w:rFonts w:ascii="Courier New" w:hAnsi="Courier New" w:cs="Courier New" w:hint="default"/>
      </w:rPr>
    </w:lvl>
    <w:lvl w:ilvl="5" w:tplc="08090005" w:tentative="1">
      <w:start w:val="1"/>
      <w:numFmt w:val="bullet"/>
      <w:lvlText w:val=""/>
      <w:lvlJc w:val="left"/>
      <w:pPr>
        <w:ind w:left="4082" w:hanging="360"/>
      </w:pPr>
      <w:rPr>
        <w:rFonts w:ascii="Wingdings" w:hAnsi="Wingdings" w:hint="default"/>
      </w:rPr>
    </w:lvl>
    <w:lvl w:ilvl="6" w:tplc="08090001" w:tentative="1">
      <w:start w:val="1"/>
      <w:numFmt w:val="bullet"/>
      <w:lvlText w:val=""/>
      <w:lvlJc w:val="left"/>
      <w:pPr>
        <w:ind w:left="4802" w:hanging="360"/>
      </w:pPr>
      <w:rPr>
        <w:rFonts w:ascii="Symbol" w:hAnsi="Symbol" w:hint="default"/>
      </w:rPr>
    </w:lvl>
    <w:lvl w:ilvl="7" w:tplc="08090003" w:tentative="1">
      <w:start w:val="1"/>
      <w:numFmt w:val="bullet"/>
      <w:lvlText w:val="o"/>
      <w:lvlJc w:val="left"/>
      <w:pPr>
        <w:ind w:left="5522" w:hanging="360"/>
      </w:pPr>
      <w:rPr>
        <w:rFonts w:ascii="Courier New" w:hAnsi="Courier New" w:cs="Courier New" w:hint="default"/>
      </w:rPr>
    </w:lvl>
    <w:lvl w:ilvl="8" w:tplc="08090005" w:tentative="1">
      <w:start w:val="1"/>
      <w:numFmt w:val="bullet"/>
      <w:lvlText w:val=""/>
      <w:lvlJc w:val="left"/>
      <w:pPr>
        <w:ind w:left="6242" w:hanging="360"/>
      </w:pPr>
      <w:rPr>
        <w:rFonts w:ascii="Wingdings" w:hAnsi="Wingdings" w:hint="default"/>
      </w:rPr>
    </w:lvl>
  </w:abstractNum>
  <w:abstractNum w:abstractNumId="4" w15:restartNumberingAfterBreak="0">
    <w:nsid w:val="3B242658"/>
    <w:multiLevelType w:val="hybridMultilevel"/>
    <w:tmpl w:val="EB5AA394"/>
    <w:lvl w:ilvl="0" w:tplc="F55C6B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74A2CFD"/>
    <w:multiLevelType w:val="hybridMultilevel"/>
    <w:tmpl w:val="AA90DE7E"/>
    <w:lvl w:ilvl="0" w:tplc="CB7E50F8">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7"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642010"/>
    <w:multiLevelType w:val="hybridMultilevel"/>
    <w:tmpl w:val="F8AEC1F0"/>
    <w:lvl w:ilvl="0" w:tplc="E5F699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1F54411"/>
    <w:multiLevelType w:val="hybridMultilevel"/>
    <w:tmpl w:val="460A540C"/>
    <w:lvl w:ilvl="0" w:tplc="E7E24F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11" w15:restartNumberingAfterBreak="0">
    <w:nsid w:val="6DF52C01"/>
    <w:multiLevelType w:val="hybridMultilevel"/>
    <w:tmpl w:val="2D78CC36"/>
    <w:lvl w:ilvl="0" w:tplc="105E66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num w:numId="1" w16cid:durableId="399713665">
    <w:abstractNumId w:val="2"/>
  </w:num>
  <w:num w:numId="2" w16cid:durableId="7683360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156937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38789056">
    <w:abstractNumId w:val="6"/>
  </w:num>
  <w:num w:numId="5" w16cid:durableId="437651120">
    <w:abstractNumId w:val="1"/>
  </w:num>
  <w:num w:numId="6" w16cid:durableId="1031149271">
    <w:abstractNumId w:val="7"/>
  </w:num>
  <w:num w:numId="7" w16cid:durableId="1968388335">
    <w:abstractNumId w:val="5"/>
  </w:num>
  <w:num w:numId="8" w16cid:durableId="412701504">
    <w:abstractNumId w:val="8"/>
  </w:num>
  <w:num w:numId="9" w16cid:durableId="470558555">
    <w:abstractNumId w:val="4"/>
  </w:num>
  <w:num w:numId="10" w16cid:durableId="1466003005">
    <w:abstractNumId w:val="9"/>
  </w:num>
  <w:num w:numId="11" w16cid:durableId="877473582">
    <w:abstractNumId w:val="0"/>
  </w:num>
  <w:num w:numId="12" w16cid:durableId="2013027935">
    <w:abstractNumId w:val="3"/>
  </w:num>
  <w:num w:numId="13" w16cid:durableId="55188948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720"/>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6EA"/>
    <w:rsid w:val="0000113F"/>
    <w:rsid w:val="00007D3D"/>
    <w:rsid w:val="00012070"/>
    <w:rsid w:val="00017FAF"/>
    <w:rsid w:val="000300FD"/>
    <w:rsid w:val="00034765"/>
    <w:rsid w:val="000413FD"/>
    <w:rsid w:val="00042093"/>
    <w:rsid w:val="000630BE"/>
    <w:rsid w:val="00064FDF"/>
    <w:rsid w:val="00070860"/>
    <w:rsid w:val="000A2721"/>
    <w:rsid w:val="000A383E"/>
    <w:rsid w:val="000B204F"/>
    <w:rsid w:val="000B2A63"/>
    <w:rsid w:val="000E71E6"/>
    <w:rsid w:val="001076BF"/>
    <w:rsid w:val="001200E1"/>
    <w:rsid w:val="001228AF"/>
    <w:rsid w:val="00131ED8"/>
    <w:rsid w:val="00133265"/>
    <w:rsid w:val="001338B1"/>
    <w:rsid w:val="00134101"/>
    <w:rsid w:val="001364E1"/>
    <w:rsid w:val="00142D9A"/>
    <w:rsid w:val="0014758C"/>
    <w:rsid w:val="001479ED"/>
    <w:rsid w:val="00147DCF"/>
    <w:rsid w:val="00150B68"/>
    <w:rsid w:val="00174CAC"/>
    <w:rsid w:val="001802D0"/>
    <w:rsid w:val="0018310F"/>
    <w:rsid w:val="001B2F1D"/>
    <w:rsid w:val="001B6887"/>
    <w:rsid w:val="001B72BE"/>
    <w:rsid w:val="001C0C0B"/>
    <w:rsid w:val="001C69C6"/>
    <w:rsid w:val="001E312F"/>
    <w:rsid w:val="001E3BAE"/>
    <w:rsid w:val="001F210E"/>
    <w:rsid w:val="001F72A8"/>
    <w:rsid w:val="0020552C"/>
    <w:rsid w:val="00205C50"/>
    <w:rsid w:val="0021068D"/>
    <w:rsid w:val="002152A8"/>
    <w:rsid w:val="00221262"/>
    <w:rsid w:val="0023202F"/>
    <w:rsid w:val="00236AC0"/>
    <w:rsid w:val="00257F52"/>
    <w:rsid w:val="00262F15"/>
    <w:rsid w:val="00272873"/>
    <w:rsid w:val="0027410A"/>
    <w:rsid w:val="00275724"/>
    <w:rsid w:val="00292158"/>
    <w:rsid w:val="00293BF6"/>
    <w:rsid w:val="00296AC8"/>
    <w:rsid w:val="002A2A2F"/>
    <w:rsid w:val="002B4FC9"/>
    <w:rsid w:val="002C7CE8"/>
    <w:rsid w:val="002D6DA5"/>
    <w:rsid w:val="002F505E"/>
    <w:rsid w:val="003050B9"/>
    <w:rsid w:val="00306988"/>
    <w:rsid w:val="00306EBB"/>
    <w:rsid w:val="003077FC"/>
    <w:rsid w:val="003128CC"/>
    <w:rsid w:val="00312E36"/>
    <w:rsid w:val="00316021"/>
    <w:rsid w:val="003262E2"/>
    <w:rsid w:val="0033198A"/>
    <w:rsid w:val="003339EC"/>
    <w:rsid w:val="00335338"/>
    <w:rsid w:val="003450D0"/>
    <w:rsid w:val="00356779"/>
    <w:rsid w:val="00363266"/>
    <w:rsid w:val="003661B1"/>
    <w:rsid w:val="00366549"/>
    <w:rsid w:val="0037297E"/>
    <w:rsid w:val="003772A7"/>
    <w:rsid w:val="00392296"/>
    <w:rsid w:val="003924AE"/>
    <w:rsid w:val="00393563"/>
    <w:rsid w:val="00396D2B"/>
    <w:rsid w:val="003A06EA"/>
    <w:rsid w:val="003A3BC2"/>
    <w:rsid w:val="003B602B"/>
    <w:rsid w:val="003B7A8D"/>
    <w:rsid w:val="003C265E"/>
    <w:rsid w:val="003C7A27"/>
    <w:rsid w:val="003D287C"/>
    <w:rsid w:val="003D2CC6"/>
    <w:rsid w:val="003D7392"/>
    <w:rsid w:val="003E22BB"/>
    <w:rsid w:val="003E43B3"/>
    <w:rsid w:val="003E607C"/>
    <w:rsid w:val="003F4A1F"/>
    <w:rsid w:val="003F6DAB"/>
    <w:rsid w:val="0040081D"/>
    <w:rsid w:val="00401F35"/>
    <w:rsid w:val="00415FCB"/>
    <w:rsid w:val="00424676"/>
    <w:rsid w:val="0042679C"/>
    <w:rsid w:val="004335C9"/>
    <w:rsid w:val="00445B25"/>
    <w:rsid w:val="00470795"/>
    <w:rsid w:val="00481892"/>
    <w:rsid w:val="004879A8"/>
    <w:rsid w:val="00490B37"/>
    <w:rsid w:val="00493A74"/>
    <w:rsid w:val="00497F30"/>
    <w:rsid w:val="004A5D4D"/>
    <w:rsid w:val="004A60B3"/>
    <w:rsid w:val="004B1BAF"/>
    <w:rsid w:val="004B32ED"/>
    <w:rsid w:val="004B4DAE"/>
    <w:rsid w:val="004B724D"/>
    <w:rsid w:val="004C44BC"/>
    <w:rsid w:val="004D1C53"/>
    <w:rsid w:val="004D2C21"/>
    <w:rsid w:val="004E7B8B"/>
    <w:rsid w:val="004E7CFB"/>
    <w:rsid w:val="004F2717"/>
    <w:rsid w:val="004F40AB"/>
    <w:rsid w:val="004F63F8"/>
    <w:rsid w:val="005241FD"/>
    <w:rsid w:val="005251D6"/>
    <w:rsid w:val="005330B2"/>
    <w:rsid w:val="005349EC"/>
    <w:rsid w:val="00534EA4"/>
    <w:rsid w:val="005468C3"/>
    <w:rsid w:val="00564325"/>
    <w:rsid w:val="00570F8D"/>
    <w:rsid w:val="0059453C"/>
    <w:rsid w:val="00595D5B"/>
    <w:rsid w:val="005D69EF"/>
    <w:rsid w:val="005E17E9"/>
    <w:rsid w:val="005F7A41"/>
    <w:rsid w:val="006001EF"/>
    <w:rsid w:val="00602A74"/>
    <w:rsid w:val="006050F2"/>
    <w:rsid w:val="00605D96"/>
    <w:rsid w:val="00605E26"/>
    <w:rsid w:val="00606426"/>
    <w:rsid w:val="006161EB"/>
    <w:rsid w:val="00624B40"/>
    <w:rsid w:val="006366B1"/>
    <w:rsid w:val="00646A51"/>
    <w:rsid w:val="00647B1F"/>
    <w:rsid w:val="00654ADC"/>
    <w:rsid w:val="0066611E"/>
    <w:rsid w:val="00667DAC"/>
    <w:rsid w:val="00672064"/>
    <w:rsid w:val="0068189B"/>
    <w:rsid w:val="00692724"/>
    <w:rsid w:val="006A0360"/>
    <w:rsid w:val="006A7911"/>
    <w:rsid w:val="006C4675"/>
    <w:rsid w:val="006D44D7"/>
    <w:rsid w:val="006E09C1"/>
    <w:rsid w:val="006E6C21"/>
    <w:rsid w:val="007047B1"/>
    <w:rsid w:val="007051DE"/>
    <w:rsid w:val="00712793"/>
    <w:rsid w:val="00716C6F"/>
    <w:rsid w:val="0073108D"/>
    <w:rsid w:val="00733C01"/>
    <w:rsid w:val="00743654"/>
    <w:rsid w:val="00747277"/>
    <w:rsid w:val="007957FA"/>
    <w:rsid w:val="007B214B"/>
    <w:rsid w:val="007B619C"/>
    <w:rsid w:val="007C2A28"/>
    <w:rsid w:val="007D7547"/>
    <w:rsid w:val="007F5FD7"/>
    <w:rsid w:val="007F618B"/>
    <w:rsid w:val="00803651"/>
    <w:rsid w:val="008150E3"/>
    <w:rsid w:val="00824C64"/>
    <w:rsid w:val="008318E7"/>
    <w:rsid w:val="00834BEB"/>
    <w:rsid w:val="008551BB"/>
    <w:rsid w:val="008569A3"/>
    <w:rsid w:val="0086619B"/>
    <w:rsid w:val="00873D02"/>
    <w:rsid w:val="0088100D"/>
    <w:rsid w:val="008900DC"/>
    <w:rsid w:val="008A0E96"/>
    <w:rsid w:val="008A47BC"/>
    <w:rsid w:val="008A5154"/>
    <w:rsid w:val="008A6F18"/>
    <w:rsid w:val="008B0C1F"/>
    <w:rsid w:val="008B5A5B"/>
    <w:rsid w:val="008D24C8"/>
    <w:rsid w:val="008D2855"/>
    <w:rsid w:val="008E2B14"/>
    <w:rsid w:val="008E528B"/>
    <w:rsid w:val="008F5700"/>
    <w:rsid w:val="0091463C"/>
    <w:rsid w:val="00916BD0"/>
    <w:rsid w:val="00917086"/>
    <w:rsid w:val="00917675"/>
    <w:rsid w:val="009324F1"/>
    <w:rsid w:val="009344D2"/>
    <w:rsid w:val="00945A22"/>
    <w:rsid w:val="00946668"/>
    <w:rsid w:val="00962B8C"/>
    <w:rsid w:val="009725C6"/>
    <w:rsid w:val="00977469"/>
    <w:rsid w:val="00980244"/>
    <w:rsid w:val="0098404C"/>
    <w:rsid w:val="00991241"/>
    <w:rsid w:val="009A00A9"/>
    <w:rsid w:val="009A0E93"/>
    <w:rsid w:val="009A3C93"/>
    <w:rsid w:val="009B3ACF"/>
    <w:rsid w:val="009C2E14"/>
    <w:rsid w:val="009C6B6E"/>
    <w:rsid w:val="009E3C58"/>
    <w:rsid w:val="009E41DC"/>
    <w:rsid w:val="009F18EC"/>
    <w:rsid w:val="00A1087F"/>
    <w:rsid w:val="00A12D15"/>
    <w:rsid w:val="00A14A2F"/>
    <w:rsid w:val="00A24EA1"/>
    <w:rsid w:val="00A402ED"/>
    <w:rsid w:val="00A50EFE"/>
    <w:rsid w:val="00A52ED1"/>
    <w:rsid w:val="00A56F67"/>
    <w:rsid w:val="00A64D33"/>
    <w:rsid w:val="00A64FE5"/>
    <w:rsid w:val="00A65DB5"/>
    <w:rsid w:val="00A6689D"/>
    <w:rsid w:val="00A672C3"/>
    <w:rsid w:val="00A67383"/>
    <w:rsid w:val="00A721B2"/>
    <w:rsid w:val="00A725EE"/>
    <w:rsid w:val="00A75137"/>
    <w:rsid w:val="00A7526A"/>
    <w:rsid w:val="00A8111C"/>
    <w:rsid w:val="00A877BF"/>
    <w:rsid w:val="00A9160D"/>
    <w:rsid w:val="00A91887"/>
    <w:rsid w:val="00A95C74"/>
    <w:rsid w:val="00A977A4"/>
    <w:rsid w:val="00AB68EF"/>
    <w:rsid w:val="00AB6E64"/>
    <w:rsid w:val="00AC11B6"/>
    <w:rsid w:val="00AD4554"/>
    <w:rsid w:val="00AD6E11"/>
    <w:rsid w:val="00AE144B"/>
    <w:rsid w:val="00AE144E"/>
    <w:rsid w:val="00AE18CC"/>
    <w:rsid w:val="00AF505A"/>
    <w:rsid w:val="00B01F46"/>
    <w:rsid w:val="00B119B0"/>
    <w:rsid w:val="00B154CF"/>
    <w:rsid w:val="00B166A5"/>
    <w:rsid w:val="00B20363"/>
    <w:rsid w:val="00B222BD"/>
    <w:rsid w:val="00B3611A"/>
    <w:rsid w:val="00B40E54"/>
    <w:rsid w:val="00B51B21"/>
    <w:rsid w:val="00B52B4D"/>
    <w:rsid w:val="00B661E4"/>
    <w:rsid w:val="00B724DC"/>
    <w:rsid w:val="00B72535"/>
    <w:rsid w:val="00B72764"/>
    <w:rsid w:val="00B75006"/>
    <w:rsid w:val="00B805B2"/>
    <w:rsid w:val="00B82A6B"/>
    <w:rsid w:val="00B86ADB"/>
    <w:rsid w:val="00B93811"/>
    <w:rsid w:val="00B94604"/>
    <w:rsid w:val="00B94FF4"/>
    <w:rsid w:val="00BA182A"/>
    <w:rsid w:val="00BA3EFA"/>
    <w:rsid w:val="00BA46C8"/>
    <w:rsid w:val="00BB54C3"/>
    <w:rsid w:val="00BB7395"/>
    <w:rsid w:val="00BC34E9"/>
    <w:rsid w:val="00BC3C6B"/>
    <w:rsid w:val="00BE44F2"/>
    <w:rsid w:val="00BF5069"/>
    <w:rsid w:val="00C01D8D"/>
    <w:rsid w:val="00C036B0"/>
    <w:rsid w:val="00C10750"/>
    <w:rsid w:val="00C14361"/>
    <w:rsid w:val="00C2138B"/>
    <w:rsid w:val="00C5136B"/>
    <w:rsid w:val="00C55CA1"/>
    <w:rsid w:val="00C658CD"/>
    <w:rsid w:val="00C800F0"/>
    <w:rsid w:val="00C8272E"/>
    <w:rsid w:val="00C84C24"/>
    <w:rsid w:val="00CA74FB"/>
    <w:rsid w:val="00CB5324"/>
    <w:rsid w:val="00CC2891"/>
    <w:rsid w:val="00CC7745"/>
    <w:rsid w:val="00CE01E9"/>
    <w:rsid w:val="00CE3B6D"/>
    <w:rsid w:val="00CF288D"/>
    <w:rsid w:val="00CF4C72"/>
    <w:rsid w:val="00D0283A"/>
    <w:rsid w:val="00D06D7A"/>
    <w:rsid w:val="00D13516"/>
    <w:rsid w:val="00D175B0"/>
    <w:rsid w:val="00D255BC"/>
    <w:rsid w:val="00D3685F"/>
    <w:rsid w:val="00D4360A"/>
    <w:rsid w:val="00D46D16"/>
    <w:rsid w:val="00D477D0"/>
    <w:rsid w:val="00D52183"/>
    <w:rsid w:val="00D551B6"/>
    <w:rsid w:val="00D60172"/>
    <w:rsid w:val="00D661A7"/>
    <w:rsid w:val="00D712F7"/>
    <w:rsid w:val="00D92EE9"/>
    <w:rsid w:val="00DA6F87"/>
    <w:rsid w:val="00DB5C34"/>
    <w:rsid w:val="00DB6066"/>
    <w:rsid w:val="00DC06AF"/>
    <w:rsid w:val="00DC23CB"/>
    <w:rsid w:val="00DD384E"/>
    <w:rsid w:val="00DD3E9E"/>
    <w:rsid w:val="00DF6CAF"/>
    <w:rsid w:val="00E0622D"/>
    <w:rsid w:val="00E12A6E"/>
    <w:rsid w:val="00E1634F"/>
    <w:rsid w:val="00E2739A"/>
    <w:rsid w:val="00E4392C"/>
    <w:rsid w:val="00E47C2F"/>
    <w:rsid w:val="00E64FEE"/>
    <w:rsid w:val="00E65A3F"/>
    <w:rsid w:val="00E65BEC"/>
    <w:rsid w:val="00E717D1"/>
    <w:rsid w:val="00E75E19"/>
    <w:rsid w:val="00E77975"/>
    <w:rsid w:val="00E77C58"/>
    <w:rsid w:val="00E81315"/>
    <w:rsid w:val="00E90290"/>
    <w:rsid w:val="00E940D3"/>
    <w:rsid w:val="00EB6026"/>
    <w:rsid w:val="00EB6033"/>
    <w:rsid w:val="00EC5315"/>
    <w:rsid w:val="00ED0BEE"/>
    <w:rsid w:val="00EF193A"/>
    <w:rsid w:val="00EF57A4"/>
    <w:rsid w:val="00F0135F"/>
    <w:rsid w:val="00F0594B"/>
    <w:rsid w:val="00F145B0"/>
    <w:rsid w:val="00F2328D"/>
    <w:rsid w:val="00F245C9"/>
    <w:rsid w:val="00F358BE"/>
    <w:rsid w:val="00F546CB"/>
    <w:rsid w:val="00F61663"/>
    <w:rsid w:val="00F756EB"/>
    <w:rsid w:val="00F761E0"/>
    <w:rsid w:val="00F776EF"/>
    <w:rsid w:val="00F93C1D"/>
    <w:rsid w:val="00FA440A"/>
    <w:rsid w:val="00FB1E61"/>
    <w:rsid w:val="00FC2218"/>
    <w:rsid w:val="00FF2EEF"/>
    <w:rsid w:val="00FF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BA76BA"/>
  <w14:defaultImageDpi w14:val="0"/>
  <w15:docId w15:val="{0F4BE2A1-1733-4AC5-8DF7-C73204124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paragraph" w:styleId="Heading3">
    <w:name w:val="heading 3"/>
    <w:basedOn w:val="Normal"/>
    <w:next w:val="Normal"/>
    <w:link w:val="Heading3Char"/>
    <w:uiPriority w:val="9"/>
    <w:semiHidden/>
    <w:unhideWhenUsed/>
    <w:qFormat/>
    <w:rsid w:val="00C036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rFonts w:cs="Times New Roman"/>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rFonts w:cs="Times New Roman"/>
        <w:b/>
        <w:bCs/>
      </w:rPr>
      <w:tblPr/>
      <w:tcPr>
        <w:tcBorders>
          <w:top w:val="double" w:sz="4" w:space="0" w:color="70AD47"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E2EFD9" w:themeFill="accent6" w:themeFillTint="33"/>
      </w:tcPr>
    </w:tblStylePr>
    <w:tblStylePr w:type="band1Horz">
      <w:rPr>
        <w:rFonts w:cs="Times New Roman"/>
      </w:rPr>
      <w:tblPr/>
      <w:tcPr>
        <w:shd w:val="clear" w:color="auto" w:fill="E2EF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563C1" w:themeColor="hyperlink"/>
      <w:u w:val="single"/>
    </w:rPr>
  </w:style>
  <w:style w:type="character"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character" w:customStyle="1" w:styleId="Heading3Char">
    <w:name w:val="Heading 3 Char"/>
    <w:basedOn w:val="DefaultParagraphFont"/>
    <w:link w:val="Heading3"/>
    <w:uiPriority w:val="9"/>
    <w:semiHidden/>
    <w:rsid w:val="00C036B0"/>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606426"/>
    <w:rPr>
      <w:sz w:val="16"/>
      <w:szCs w:val="16"/>
    </w:rPr>
  </w:style>
  <w:style w:type="paragraph" w:styleId="CommentText">
    <w:name w:val="annotation text"/>
    <w:basedOn w:val="Normal"/>
    <w:link w:val="CommentTextChar"/>
    <w:uiPriority w:val="99"/>
    <w:unhideWhenUsed/>
    <w:rsid w:val="00606426"/>
    <w:pPr>
      <w:spacing w:line="240" w:lineRule="auto"/>
    </w:pPr>
    <w:rPr>
      <w:sz w:val="20"/>
      <w:szCs w:val="20"/>
    </w:rPr>
  </w:style>
  <w:style w:type="character" w:customStyle="1" w:styleId="CommentTextChar">
    <w:name w:val="Comment Text Char"/>
    <w:basedOn w:val="DefaultParagraphFont"/>
    <w:link w:val="CommentText"/>
    <w:uiPriority w:val="99"/>
    <w:rsid w:val="00606426"/>
    <w:rPr>
      <w:rFonts w:cs="Times New Roman"/>
    </w:rPr>
  </w:style>
  <w:style w:type="paragraph" w:styleId="CommentSubject">
    <w:name w:val="annotation subject"/>
    <w:basedOn w:val="CommentText"/>
    <w:next w:val="CommentText"/>
    <w:link w:val="CommentSubjectChar"/>
    <w:uiPriority w:val="99"/>
    <w:semiHidden/>
    <w:unhideWhenUsed/>
    <w:rsid w:val="00606426"/>
    <w:rPr>
      <w:b/>
      <w:bCs/>
    </w:rPr>
  </w:style>
  <w:style w:type="character" w:customStyle="1" w:styleId="CommentSubjectChar">
    <w:name w:val="Comment Subject Char"/>
    <w:basedOn w:val="CommentTextChar"/>
    <w:link w:val="CommentSubject"/>
    <w:uiPriority w:val="99"/>
    <w:semiHidden/>
    <w:rsid w:val="00606426"/>
    <w:rPr>
      <w:rFonts w:cs="Times New Roma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401726">
      <w:bodyDiv w:val="1"/>
      <w:marLeft w:val="0"/>
      <w:marRight w:val="0"/>
      <w:marTop w:val="0"/>
      <w:marBottom w:val="0"/>
      <w:divBdr>
        <w:top w:val="none" w:sz="0" w:space="0" w:color="auto"/>
        <w:left w:val="none" w:sz="0" w:space="0" w:color="auto"/>
        <w:bottom w:val="none" w:sz="0" w:space="0" w:color="auto"/>
        <w:right w:val="none" w:sz="0" w:space="0" w:color="auto"/>
      </w:divBdr>
      <w:divsChild>
        <w:div w:id="1139299177">
          <w:marLeft w:val="0"/>
          <w:marRight w:val="0"/>
          <w:marTop w:val="0"/>
          <w:marBottom w:val="0"/>
          <w:divBdr>
            <w:top w:val="none" w:sz="0" w:space="0" w:color="auto"/>
            <w:left w:val="none" w:sz="0" w:space="0" w:color="auto"/>
            <w:bottom w:val="none" w:sz="0" w:space="0" w:color="auto"/>
            <w:right w:val="none" w:sz="0" w:space="0" w:color="auto"/>
          </w:divBdr>
        </w:div>
      </w:divsChild>
    </w:div>
    <w:div w:id="1055473467">
      <w:bodyDiv w:val="1"/>
      <w:marLeft w:val="0"/>
      <w:marRight w:val="0"/>
      <w:marTop w:val="0"/>
      <w:marBottom w:val="0"/>
      <w:divBdr>
        <w:top w:val="none" w:sz="0" w:space="0" w:color="auto"/>
        <w:left w:val="none" w:sz="0" w:space="0" w:color="auto"/>
        <w:bottom w:val="none" w:sz="0" w:space="0" w:color="auto"/>
        <w:right w:val="none" w:sz="0" w:space="0" w:color="auto"/>
      </w:divBdr>
      <w:divsChild>
        <w:div w:id="166211165">
          <w:marLeft w:val="0"/>
          <w:marRight w:val="0"/>
          <w:marTop w:val="0"/>
          <w:marBottom w:val="0"/>
          <w:divBdr>
            <w:top w:val="none" w:sz="0" w:space="0" w:color="auto"/>
            <w:left w:val="none" w:sz="0" w:space="0" w:color="auto"/>
            <w:bottom w:val="none" w:sz="0" w:space="0" w:color="auto"/>
            <w:right w:val="none" w:sz="0" w:space="0" w:color="auto"/>
          </w:divBdr>
        </w:div>
      </w:divsChild>
    </w:div>
    <w:div w:id="1319117277">
      <w:bodyDiv w:val="1"/>
      <w:marLeft w:val="0"/>
      <w:marRight w:val="0"/>
      <w:marTop w:val="0"/>
      <w:marBottom w:val="0"/>
      <w:divBdr>
        <w:top w:val="none" w:sz="0" w:space="0" w:color="auto"/>
        <w:left w:val="none" w:sz="0" w:space="0" w:color="auto"/>
        <w:bottom w:val="none" w:sz="0" w:space="0" w:color="auto"/>
        <w:right w:val="none" w:sz="0" w:space="0" w:color="auto"/>
      </w:divBdr>
    </w:div>
    <w:div w:id="1445881938">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502886414">
      <w:bodyDiv w:val="1"/>
      <w:marLeft w:val="0"/>
      <w:marRight w:val="0"/>
      <w:marTop w:val="0"/>
      <w:marBottom w:val="0"/>
      <w:divBdr>
        <w:top w:val="none" w:sz="0" w:space="0" w:color="auto"/>
        <w:left w:val="none" w:sz="0" w:space="0" w:color="auto"/>
        <w:bottom w:val="none" w:sz="0" w:space="0" w:color="auto"/>
        <w:right w:val="none" w:sz="0" w:space="0" w:color="auto"/>
      </w:divBdr>
      <w:divsChild>
        <w:div w:id="1990203960">
          <w:marLeft w:val="0"/>
          <w:marRight w:val="0"/>
          <w:marTop w:val="0"/>
          <w:marBottom w:val="0"/>
          <w:divBdr>
            <w:top w:val="none" w:sz="0" w:space="0" w:color="auto"/>
            <w:left w:val="none" w:sz="0" w:space="0" w:color="auto"/>
            <w:bottom w:val="none" w:sz="0" w:space="0" w:color="auto"/>
            <w:right w:val="none" w:sz="0" w:space="0" w:color="auto"/>
          </w:divBdr>
        </w:div>
      </w:divsChild>
    </w:div>
    <w:div w:id="1504860856">
      <w:bodyDiv w:val="1"/>
      <w:marLeft w:val="0"/>
      <w:marRight w:val="0"/>
      <w:marTop w:val="0"/>
      <w:marBottom w:val="0"/>
      <w:divBdr>
        <w:top w:val="none" w:sz="0" w:space="0" w:color="auto"/>
        <w:left w:val="none" w:sz="0" w:space="0" w:color="auto"/>
        <w:bottom w:val="none" w:sz="0" w:space="0" w:color="auto"/>
        <w:right w:val="none" w:sz="0" w:space="0" w:color="auto"/>
      </w:divBdr>
    </w:div>
    <w:div w:id="175979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06"/>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9B007-D5D8-43CF-A0C1-63D500F8C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11</Pages>
  <Words>1793</Words>
  <Characters>10225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59</cp:revision>
  <dcterms:created xsi:type="dcterms:W3CDTF">2022-09-01T18:08:00Z</dcterms:created>
  <dcterms:modified xsi:type="dcterms:W3CDTF">2022-09-06T20:05:00Z</dcterms:modified>
</cp:coreProperties>
</file>