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04291E" w14:textId="77777777" w:rsidR="00411970" w:rsidRDefault="00411970" w:rsidP="00411970">
      <w:pPr>
        <w:pStyle w:val="ac"/>
        <w:spacing w:before="0" w:beforeAutospacing="0" w:after="0" w:afterAutospacing="0"/>
        <w:ind w:right="-334"/>
        <w:rPr>
          <w:rFonts w:ascii="Trebuchet MS" w:hAnsi="Trebuchet MS" w:cs="Tahoma"/>
        </w:rPr>
      </w:pPr>
      <w:bookmarkStart w:id="0" w:name="_Hlk87895410"/>
      <w:bookmarkEnd w:id="0"/>
      <w:r>
        <w:rPr>
          <w:noProof/>
          <w:lang w:eastAsia="zh-TW"/>
        </w:rPr>
        <w:drawing>
          <wp:inline distT="0" distB="0" distL="0" distR="0" wp14:anchorId="0751ECE4" wp14:editId="6CF9A2FE">
            <wp:extent cx="2876550" cy="1047750"/>
            <wp:effectExtent l="19050" t="19050" r="19050" b="19050"/>
            <wp:docPr id="3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4CAA46BA" w14:textId="77777777" w:rsidR="00411970" w:rsidRDefault="00411970" w:rsidP="00411970">
      <w:pPr>
        <w:pStyle w:val="1"/>
        <w:rPr>
          <w:lang w:val="cy-GB"/>
        </w:rPr>
      </w:pPr>
      <w:r>
        <w:rPr>
          <w:lang w:val="cy-GB"/>
        </w:rPr>
        <w:t xml:space="preserve">Undergraduate </w:t>
      </w:r>
      <w:r>
        <w:rPr>
          <w:rFonts w:hint="eastAsia"/>
          <w:lang w:val="cy-GB"/>
        </w:rPr>
        <w:t>Presentation</w:t>
      </w:r>
      <w:r>
        <w:rPr>
          <w:lang w:val="cy-GB"/>
        </w:rPr>
        <w:t xml:space="preserve"> </w:t>
      </w:r>
      <w:r w:rsidRPr="0065654E">
        <w:rPr>
          <w:lang w:val="cy-GB"/>
        </w:rPr>
        <w:t>coversheet</w:t>
      </w:r>
      <w:r>
        <w:rPr>
          <w:lang w:val="cy-GB"/>
        </w:rPr>
        <w:t xml:space="preserve"> &amp; </w:t>
      </w:r>
      <w:r w:rsidRPr="0065654E">
        <w:rPr>
          <w:lang w:val="cy-GB"/>
        </w:rPr>
        <w:t>feedback form</w:t>
      </w:r>
    </w:p>
    <w:p w14:paraId="3B683DD0" w14:textId="77777777" w:rsidR="00411970" w:rsidRPr="002E67CE" w:rsidRDefault="00411970" w:rsidP="00411970">
      <w:pPr>
        <w:rPr>
          <w:lang w:val="cy-GB"/>
        </w:rPr>
      </w:pPr>
    </w:p>
    <w:p w14:paraId="29183226" w14:textId="77777777" w:rsidR="00411970" w:rsidRDefault="00411970" w:rsidP="00411970">
      <w:pPr>
        <w:pStyle w:val="3"/>
        <w:ind w:left="0"/>
        <w:rPr>
          <w:rFonts w:ascii="Trebuchet MS" w:hAnsi="Trebuchet MS"/>
        </w:rPr>
      </w:pPr>
      <w:r>
        <w:rPr>
          <w:lang w:val="cy-GB"/>
        </w:rPr>
        <w:t>PLEASE COMPLETE THE TOP SECTION OF THIS FORM  AND SUBMIT ONE COPY WITH YOUR DISSERTATION</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284"/>
        <w:gridCol w:w="1273"/>
        <w:gridCol w:w="286"/>
        <w:gridCol w:w="1701"/>
        <w:gridCol w:w="101"/>
      </w:tblGrid>
      <w:tr w:rsidR="00411970" w:rsidRPr="002F467C" w14:paraId="1FACB548" w14:textId="77777777" w:rsidTr="005225BE">
        <w:trPr>
          <w:gridAfter w:val="1"/>
          <w:wAfter w:w="101" w:type="dxa"/>
          <w:trHeight w:val="614"/>
        </w:trPr>
        <w:tc>
          <w:tcPr>
            <w:tcW w:w="8755" w:type="dxa"/>
            <w:gridSpan w:val="6"/>
          </w:tcPr>
          <w:p w14:paraId="2048B0A0" w14:textId="77777777" w:rsidR="00411970" w:rsidRPr="002F467C" w:rsidRDefault="00411970" w:rsidP="005225BE">
            <w:pPr>
              <w:pStyle w:val="ac"/>
              <w:spacing w:before="0" w:beforeAutospacing="0" w:after="0" w:afterAutospacing="0"/>
              <w:ind w:right="34"/>
              <w:rPr>
                <w:rFonts w:ascii="Calibri" w:hAnsi="Calibri" w:cs="Tahoma"/>
                <w:i/>
              </w:rPr>
            </w:pPr>
            <w:r w:rsidRPr="002F467C">
              <w:rPr>
                <w:rFonts w:ascii="Calibri" w:hAnsi="Calibri" w:cs="Tahoma"/>
                <w:i/>
              </w:rPr>
              <w:t>For completion by student:</w:t>
            </w:r>
            <w:r w:rsidRPr="00621825">
              <w:rPr>
                <w:rFonts w:ascii="Times New Roman" w:eastAsia="PMingLiU" w:hAnsi="Times New Roman" w:cs="Times New Roman"/>
                <w:iCs/>
              </w:rPr>
              <w:t xml:space="preserve"> Xiaocong Zhou </w:t>
            </w:r>
            <w:r w:rsidRPr="00621825">
              <w:rPr>
                <w:rFonts w:ascii="Times New Roman" w:eastAsia="PMingLiU" w:hAnsi="Times New Roman" w:cs="Times New Roman"/>
                <w:iCs/>
              </w:rPr>
              <w:t>周孝聰</w:t>
            </w:r>
          </w:p>
        </w:tc>
      </w:tr>
      <w:tr w:rsidR="00411970" w:rsidRPr="002F467C" w14:paraId="0E73C808" w14:textId="77777777" w:rsidTr="005225BE">
        <w:trPr>
          <w:gridAfter w:val="1"/>
          <w:wAfter w:w="101" w:type="dxa"/>
          <w:trHeight w:val="718"/>
        </w:trPr>
        <w:tc>
          <w:tcPr>
            <w:tcW w:w="8755" w:type="dxa"/>
            <w:gridSpan w:val="6"/>
          </w:tcPr>
          <w:p w14:paraId="3FB345C0" w14:textId="77777777" w:rsidR="00411970" w:rsidRPr="002F467C" w:rsidRDefault="00411970" w:rsidP="005225BE">
            <w:pPr>
              <w:pStyle w:val="ac"/>
              <w:spacing w:before="0" w:beforeAutospacing="0" w:after="0" w:afterAutospacing="0"/>
              <w:ind w:right="34"/>
              <w:rPr>
                <w:rFonts w:ascii="Calibri" w:hAnsi="Calibri" w:cs="Tahoma"/>
                <w:i/>
              </w:rPr>
            </w:pPr>
            <w:r w:rsidRPr="002F467C">
              <w:rPr>
                <w:rFonts w:ascii="Calibri" w:hAnsi="Calibri" w:cs="Tahoma"/>
                <w:i/>
              </w:rPr>
              <w:t>Student Name:</w:t>
            </w:r>
            <w:r>
              <w:rPr>
                <w:rFonts w:ascii="Calibri" w:hAnsi="Calibri" w:cs="Tahoma"/>
                <w:i/>
              </w:rPr>
              <w:t xml:space="preserve"> </w:t>
            </w:r>
            <w:r w:rsidRPr="00621825">
              <w:rPr>
                <w:rFonts w:ascii="Times New Roman" w:eastAsia="PMingLiU" w:hAnsi="Times New Roman" w:cs="Times New Roman"/>
                <w:iCs/>
              </w:rPr>
              <w:t>Xiaocong Zhou</w:t>
            </w:r>
          </w:p>
          <w:p w14:paraId="5B87B23C" w14:textId="77777777" w:rsidR="00411970" w:rsidRDefault="00411970" w:rsidP="005225BE">
            <w:pPr>
              <w:pStyle w:val="ac"/>
              <w:spacing w:before="0" w:beforeAutospacing="0" w:after="0" w:afterAutospacing="0"/>
              <w:ind w:right="34"/>
              <w:rPr>
                <w:rFonts w:ascii="Calibri" w:hAnsi="Calibri" w:cs="Tahoma"/>
                <w:i/>
              </w:rPr>
            </w:pPr>
          </w:p>
          <w:p w14:paraId="7FCD9FAE" w14:textId="77777777" w:rsidR="00411970" w:rsidRPr="002F467C" w:rsidRDefault="00411970" w:rsidP="005225BE">
            <w:pPr>
              <w:pStyle w:val="ac"/>
              <w:spacing w:before="0" w:beforeAutospacing="0" w:after="0" w:afterAutospacing="0"/>
              <w:ind w:right="34"/>
              <w:rPr>
                <w:rFonts w:ascii="Calibri" w:hAnsi="Calibri" w:cs="Tahoma"/>
                <w:i/>
              </w:rPr>
            </w:pPr>
            <w:r w:rsidRPr="002F467C">
              <w:rPr>
                <w:rFonts w:ascii="Calibri" w:hAnsi="Calibri" w:cs="Tahoma"/>
                <w:i/>
              </w:rPr>
              <w:t xml:space="preserve">Student </w:t>
            </w:r>
            <w:r w:rsidRPr="002F467C">
              <w:rPr>
                <w:rFonts w:ascii="Calibri" w:hAnsi="Calibri" w:cs="Tahoma"/>
                <w:b/>
                <w:bCs/>
                <w:i/>
                <w:u w:val="single"/>
              </w:rPr>
              <w:t>University</w:t>
            </w:r>
            <w:r w:rsidRPr="002F467C">
              <w:rPr>
                <w:rFonts w:ascii="Calibri" w:hAnsi="Calibri" w:cs="Tahoma"/>
                <w:i/>
                <w:u w:val="single"/>
              </w:rPr>
              <w:t xml:space="preserve"> </w:t>
            </w:r>
            <w:r w:rsidRPr="002F467C">
              <w:rPr>
                <w:rFonts w:ascii="Calibri" w:hAnsi="Calibri" w:cs="Tahoma"/>
                <w:i/>
              </w:rPr>
              <w:t xml:space="preserve">Email: </w:t>
            </w:r>
            <w:r>
              <w:rPr>
                <w:rFonts w:ascii="Calibri" w:hAnsi="Calibri" w:cs="Tahoma"/>
                <w:i/>
              </w:rPr>
              <w:t>1903293@student.uwtsd.ac.uk</w:t>
            </w:r>
          </w:p>
        </w:tc>
      </w:tr>
      <w:tr w:rsidR="00411970" w:rsidRPr="002F467C" w14:paraId="09413DDA" w14:textId="77777777" w:rsidTr="005225BE">
        <w:trPr>
          <w:gridAfter w:val="1"/>
          <w:wAfter w:w="101" w:type="dxa"/>
          <w:trHeight w:val="849"/>
        </w:trPr>
        <w:tc>
          <w:tcPr>
            <w:tcW w:w="4788" w:type="dxa"/>
          </w:tcPr>
          <w:p w14:paraId="0ACD8B17" w14:textId="77777777" w:rsidR="00411970" w:rsidRDefault="00411970" w:rsidP="005225BE">
            <w:pPr>
              <w:pStyle w:val="ac"/>
              <w:spacing w:before="0" w:beforeAutospacing="0" w:after="0" w:afterAutospacing="0"/>
              <w:ind w:right="34"/>
              <w:rPr>
                <w:rFonts w:ascii="Calibri" w:hAnsi="Calibri" w:cs="Tahoma"/>
                <w:i/>
              </w:rPr>
            </w:pPr>
          </w:p>
          <w:p w14:paraId="0A5D9CF8" w14:textId="77777777" w:rsidR="00411970" w:rsidRPr="002F467C" w:rsidRDefault="00411970" w:rsidP="005225BE">
            <w:pPr>
              <w:pStyle w:val="ac"/>
              <w:spacing w:before="0" w:beforeAutospacing="0" w:after="0" w:afterAutospacing="0"/>
              <w:ind w:right="34"/>
              <w:rPr>
                <w:rFonts w:ascii="Calibri" w:hAnsi="Calibri" w:cs="Tahoma"/>
                <w:i/>
              </w:rPr>
            </w:pPr>
            <w:r w:rsidRPr="002F467C">
              <w:rPr>
                <w:rFonts w:ascii="Calibri" w:hAnsi="Calibri" w:cs="Tahoma"/>
                <w:i/>
              </w:rPr>
              <w:t>Module code:</w:t>
            </w:r>
            <w:r w:rsidRPr="00621825">
              <w:rPr>
                <w:rFonts w:ascii="Times New Roman" w:eastAsia="PMingLiU" w:hAnsi="Times New Roman" w:cs="Times New Roman"/>
                <w:i/>
              </w:rPr>
              <w:t xml:space="preserve"> SICH</w:t>
            </w:r>
            <w:r>
              <w:rPr>
                <w:rFonts w:ascii="Times New Roman" w:eastAsia="PMingLiU" w:hAnsi="Times New Roman" w:cs="Times New Roman"/>
                <w:i/>
              </w:rPr>
              <w:t>6014</w:t>
            </w:r>
          </w:p>
        </w:tc>
        <w:tc>
          <w:tcPr>
            <w:tcW w:w="2266" w:type="dxa"/>
            <w:gridSpan w:val="4"/>
          </w:tcPr>
          <w:p w14:paraId="445B7EA1" w14:textId="77777777" w:rsidR="00411970" w:rsidRPr="002F467C" w:rsidRDefault="00411970" w:rsidP="005225BE">
            <w:pPr>
              <w:pStyle w:val="ac"/>
              <w:spacing w:before="0" w:beforeAutospacing="0" w:after="0" w:afterAutospacing="0"/>
              <w:ind w:right="34"/>
              <w:rPr>
                <w:rFonts w:ascii="Calibri" w:hAnsi="Calibri" w:cs="Tahoma"/>
                <w:i/>
              </w:rPr>
            </w:pPr>
            <w:r w:rsidRPr="002F467C">
              <w:rPr>
                <w:rFonts w:ascii="Calibri" w:hAnsi="Calibri" w:cs="Tahoma"/>
                <w:i/>
              </w:rPr>
              <w:t>Student ID number:</w:t>
            </w:r>
            <w:r w:rsidRPr="00621825">
              <w:rPr>
                <w:rFonts w:ascii="Times New Roman" w:eastAsia="PMingLiU" w:hAnsi="Times New Roman" w:cs="Times New Roman"/>
                <w:i/>
              </w:rPr>
              <w:t xml:space="preserve"> 1903293</w:t>
            </w:r>
          </w:p>
        </w:tc>
        <w:tc>
          <w:tcPr>
            <w:tcW w:w="1701" w:type="dxa"/>
          </w:tcPr>
          <w:p w14:paraId="0515CA99" w14:textId="77777777" w:rsidR="00411970" w:rsidRPr="002F467C" w:rsidRDefault="00411970" w:rsidP="005225BE">
            <w:pPr>
              <w:pStyle w:val="ac"/>
              <w:spacing w:before="0" w:beforeAutospacing="0" w:after="0" w:afterAutospacing="0"/>
              <w:ind w:right="34"/>
              <w:rPr>
                <w:rFonts w:ascii="Calibri" w:hAnsi="Calibri" w:cs="Tahoma"/>
                <w:i/>
              </w:rPr>
            </w:pPr>
            <w:r w:rsidRPr="002F467C">
              <w:rPr>
                <w:rFonts w:ascii="Calibri" w:hAnsi="Calibri" w:cs="Tahoma"/>
                <w:i/>
              </w:rPr>
              <w:t>Educational support needs:</w:t>
            </w:r>
          </w:p>
          <w:p w14:paraId="3009F679" w14:textId="77777777" w:rsidR="00411970" w:rsidRPr="002F467C" w:rsidRDefault="00411970" w:rsidP="005225BE">
            <w:pPr>
              <w:pStyle w:val="ac"/>
              <w:spacing w:before="0" w:beforeAutospacing="0" w:after="0" w:afterAutospacing="0"/>
              <w:ind w:right="34"/>
              <w:rPr>
                <w:rFonts w:ascii="Calibri" w:hAnsi="Calibri" w:cs="Tahoma"/>
                <w:i/>
              </w:rPr>
            </w:pPr>
            <w:r w:rsidRPr="002F467C">
              <w:rPr>
                <w:rFonts w:ascii="Calibri" w:hAnsi="Calibri" w:cs="Tahoma"/>
                <w:i/>
              </w:rPr>
              <w:t>Yes/No</w:t>
            </w:r>
          </w:p>
        </w:tc>
      </w:tr>
      <w:tr w:rsidR="00411970" w:rsidRPr="002F467C" w14:paraId="280B60D5" w14:textId="77777777" w:rsidTr="005225BE">
        <w:trPr>
          <w:gridAfter w:val="1"/>
          <w:wAfter w:w="101" w:type="dxa"/>
          <w:trHeight w:val="820"/>
        </w:trPr>
        <w:tc>
          <w:tcPr>
            <w:tcW w:w="8755" w:type="dxa"/>
            <w:gridSpan w:val="6"/>
          </w:tcPr>
          <w:p w14:paraId="26EE8906" w14:textId="77777777" w:rsidR="00411970" w:rsidRPr="002F467C" w:rsidRDefault="00411970" w:rsidP="005225BE">
            <w:pPr>
              <w:pStyle w:val="ac"/>
              <w:spacing w:before="0" w:beforeAutospacing="0" w:after="0" w:afterAutospacing="0"/>
              <w:ind w:right="34"/>
              <w:rPr>
                <w:rFonts w:ascii="Calibri" w:hAnsi="Calibri" w:cs="Tahoma"/>
                <w:i/>
              </w:rPr>
            </w:pPr>
            <w:r>
              <w:rPr>
                <w:rFonts w:ascii="Calibri" w:hAnsi="Calibri" w:cs="Tahoma"/>
                <w:i/>
              </w:rPr>
              <w:t>Dissertation title:</w:t>
            </w:r>
            <w:r w:rsidRPr="004D0800">
              <w:rPr>
                <w:rFonts w:ascii="Times New Roman" w:eastAsia="PMingLiU" w:hAnsi="Times New Roman" w:cs="Times New Roman"/>
                <w:i/>
              </w:rPr>
              <w:t xml:space="preserve"> </w:t>
            </w:r>
            <w:r w:rsidRPr="000055E5">
              <w:rPr>
                <w:rFonts w:ascii="Times New Roman" w:eastAsia="PMingLiU" w:hAnsi="Times New Roman" w:cs="Times New Roman"/>
                <w:i/>
              </w:rPr>
              <w:t>Exegesis</w:t>
            </w:r>
          </w:p>
        </w:tc>
      </w:tr>
      <w:tr w:rsidR="00411970" w:rsidRPr="002F467C" w14:paraId="44766AC3" w14:textId="77777777" w:rsidTr="005225BE">
        <w:trPr>
          <w:gridAfter w:val="1"/>
          <w:wAfter w:w="101" w:type="dxa"/>
          <w:trHeight w:val="539"/>
        </w:trPr>
        <w:tc>
          <w:tcPr>
            <w:tcW w:w="5495" w:type="dxa"/>
            <w:gridSpan w:val="3"/>
            <w:tcBorders>
              <w:bottom w:val="single" w:sz="4" w:space="0" w:color="000000"/>
            </w:tcBorders>
          </w:tcPr>
          <w:p w14:paraId="578E80F4" w14:textId="77777777" w:rsidR="00411970" w:rsidRPr="002F467C" w:rsidRDefault="00411970" w:rsidP="005225BE">
            <w:pPr>
              <w:pStyle w:val="ac"/>
              <w:spacing w:before="0" w:beforeAutospacing="0" w:after="0" w:afterAutospacing="0"/>
              <w:ind w:right="34"/>
              <w:rPr>
                <w:rFonts w:ascii="Calibri" w:hAnsi="Calibri" w:cs="Tahoma"/>
                <w:i/>
              </w:rPr>
            </w:pPr>
            <w:r>
              <w:rPr>
                <w:rFonts w:ascii="Calibri" w:hAnsi="Calibri" w:cs="Tahoma"/>
                <w:i/>
              </w:rPr>
              <w:t xml:space="preserve">Supervisor: </w:t>
            </w:r>
          </w:p>
        </w:tc>
        <w:tc>
          <w:tcPr>
            <w:tcW w:w="3260" w:type="dxa"/>
            <w:gridSpan w:val="3"/>
            <w:tcBorders>
              <w:bottom w:val="single" w:sz="4" w:space="0" w:color="000000"/>
            </w:tcBorders>
          </w:tcPr>
          <w:p w14:paraId="10F5E59D" w14:textId="77777777" w:rsidR="00411970" w:rsidRPr="002F467C" w:rsidRDefault="00411970" w:rsidP="005225BE">
            <w:pPr>
              <w:pStyle w:val="ac"/>
              <w:spacing w:before="0" w:beforeAutospacing="0" w:after="0" w:afterAutospacing="0"/>
              <w:ind w:right="34"/>
              <w:rPr>
                <w:rFonts w:ascii="Calibri" w:hAnsi="Calibri" w:cs="Tahoma"/>
                <w:i/>
              </w:rPr>
            </w:pPr>
            <w:r w:rsidRPr="002F467C">
              <w:rPr>
                <w:rFonts w:ascii="Calibri" w:hAnsi="Calibri" w:cs="Tahoma"/>
                <w:i/>
              </w:rPr>
              <w:t>Word coun</w:t>
            </w:r>
            <w:r>
              <w:rPr>
                <w:rFonts w:ascii="Calibri" w:hAnsi="Calibri" w:cs="Tahoma"/>
                <w:i/>
              </w:rPr>
              <w:t>t:</w:t>
            </w:r>
          </w:p>
        </w:tc>
      </w:tr>
      <w:tr w:rsidR="00411970" w:rsidRPr="002F467C" w14:paraId="50798B21" w14:textId="77777777" w:rsidTr="005225BE">
        <w:trPr>
          <w:gridAfter w:val="1"/>
          <w:wAfter w:w="101" w:type="dxa"/>
          <w:trHeight w:val="978"/>
        </w:trPr>
        <w:tc>
          <w:tcPr>
            <w:tcW w:w="8755" w:type="dxa"/>
            <w:gridSpan w:val="6"/>
            <w:shd w:val="clear" w:color="auto" w:fill="D9D9D9"/>
          </w:tcPr>
          <w:p w14:paraId="0DEA938F" w14:textId="77777777" w:rsidR="00411970" w:rsidRPr="002F467C" w:rsidRDefault="00411970" w:rsidP="005225BE">
            <w:pPr>
              <w:pStyle w:val="ac"/>
              <w:spacing w:before="0" w:beforeAutospacing="0" w:after="0" w:afterAutospacing="0"/>
              <w:ind w:right="34"/>
              <w:rPr>
                <w:rFonts w:ascii="Calibri" w:hAnsi="Calibri" w:cs="Tahoma"/>
              </w:rPr>
            </w:pPr>
            <w:r w:rsidRPr="002F467C">
              <w:rPr>
                <w:rFonts w:ascii="Calibri" w:hAnsi="Calibri" w:cs="Tahoma"/>
              </w:rPr>
              <w:t>I confirm that this is my original work and that I have adhered to the University policy on plagiarism.</w:t>
            </w:r>
          </w:p>
          <w:p w14:paraId="7B2B8AD2" w14:textId="77777777" w:rsidR="00411970" w:rsidRPr="002F467C" w:rsidRDefault="00411970" w:rsidP="005225BE">
            <w:pPr>
              <w:pStyle w:val="ac"/>
              <w:spacing w:before="0" w:beforeAutospacing="0" w:after="0" w:afterAutospacing="0"/>
              <w:ind w:right="34"/>
              <w:rPr>
                <w:rFonts w:ascii="Calibri" w:hAnsi="Calibri" w:cs="Tahoma"/>
              </w:rPr>
            </w:pPr>
            <w:r w:rsidRPr="002F467C">
              <w:rPr>
                <w:rFonts w:ascii="Calibri" w:hAnsi="Calibri" w:cs="Tahoma"/>
              </w:rPr>
              <w:t>Signed ……………</w:t>
            </w:r>
            <w:r>
              <w:rPr>
                <w:rFonts w:ascii="Calibri" w:hAnsi="Calibri" w:cs="Tahoma"/>
              </w:rPr>
              <w:t>Xiaocong Zhou</w:t>
            </w:r>
            <w:r w:rsidRPr="002F467C">
              <w:rPr>
                <w:rFonts w:ascii="Calibri" w:hAnsi="Calibri" w:cs="Tahoma"/>
              </w:rPr>
              <w:t>………………………………………………</w:t>
            </w:r>
          </w:p>
        </w:tc>
      </w:tr>
      <w:tr w:rsidR="00411970" w:rsidRPr="002F467C" w14:paraId="00050D82" w14:textId="77777777" w:rsidTr="005225BE">
        <w:trPr>
          <w:gridAfter w:val="1"/>
          <w:wAfter w:w="101" w:type="dxa"/>
          <w:trHeight w:val="3972"/>
        </w:trPr>
        <w:tc>
          <w:tcPr>
            <w:tcW w:w="8755" w:type="dxa"/>
            <w:gridSpan w:val="6"/>
          </w:tcPr>
          <w:p w14:paraId="61DB601B" w14:textId="77777777" w:rsidR="00411970" w:rsidRPr="002F467C" w:rsidRDefault="00411970" w:rsidP="005225BE">
            <w:pPr>
              <w:pStyle w:val="ac"/>
              <w:spacing w:before="0" w:beforeAutospacing="0" w:after="0" w:afterAutospacing="0"/>
              <w:rPr>
                <w:rFonts w:ascii="Calibri" w:hAnsi="Calibri" w:cs="Tahoma"/>
                <w:i/>
              </w:rPr>
            </w:pPr>
            <w:r w:rsidRPr="002F467C">
              <w:rPr>
                <w:rFonts w:ascii="Calibri" w:hAnsi="Calibri" w:cs="Tahoma"/>
                <w:b/>
                <w:i/>
              </w:rPr>
              <w:t xml:space="preserve">For completion by </w:t>
            </w:r>
            <w:r>
              <w:rPr>
                <w:rFonts w:ascii="Calibri" w:hAnsi="Calibri" w:cs="Tahoma"/>
                <w:b/>
                <w:i/>
              </w:rPr>
              <w:t>the first marker</w:t>
            </w:r>
            <w:r w:rsidRPr="002F467C">
              <w:rPr>
                <w:rFonts w:ascii="Calibri" w:hAnsi="Calibri" w:cs="Tahoma"/>
                <w:i/>
              </w:rPr>
              <w:t>:</w:t>
            </w:r>
          </w:p>
          <w:p w14:paraId="3802D3F6" w14:textId="77777777" w:rsidR="00411970" w:rsidRDefault="00411970" w:rsidP="005225BE">
            <w:pPr>
              <w:pStyle w:val="ac"/>
              <w:rPr>
                <w:rFonts w:ascii="Calibri" w:hAnsi="Calibri" w:cs="Tahoma"/>
                <w:i/>
              </w:rPr>
            </w:pPr>
            <w:r w:rsidRPr="002F467C">
              <w:rPr>
                <w:rFonts w:ascii="Calibri" w:hAnsi="Calibri" w:cs="Tahoma"/>
                <w:i/>
              </w:rPr>
              <w:t>Comments:</w:t>
            </w:r>
          </w:p>
          <w:p w14:paraId="5F8A4A46" w14:textId="77777777" w:rsidR="00411970" w:rsidRDefault="00411970" w:rsidP="005225BE">
            <w:pPr>
              <w:pStyle w:val="ac"/>
              <w:rPr>
                <w:rFonts w:ascii="Calibri" w:hAnsi="Calibri" w:cs="Tahoma"/>
                <w:i/>
              </w:rPr>
            </w:pPr>
          </w:p>
          <w:p w14:paraId="57504B53" w14:textId="77777777" w:rsidR="00411970" w:rsidRDefault="00411970" w:rsidP="005225BE">
            <w:pPr>
              <w:pStyle w:val="ac"/>
              <w:rPr>
                <w:rFonts w:ascii="Calibri" w:hAnsi="Calibri" w:cs="Tahoma"/>
                <w:i/>
              </w:rPr>
            </w:pPr>
          </w:p>
          <w:p w14:paraId="3E669E92" w14:textId="77777777" w:rsidR="00411970" w:rsidRDefault="00411970" w:rsidP="005225BE">
            <w:pPr>
              <w:pStyle w:val="ac"/>
              <w:rPr>
                <w:rFonts w:ascii="Calibri" w:hAnsi="Calibri" w:cs="Tahoma"/>
                <w:i/>
              </w:rPr>
            </w:pPr>
          </w:p>
          <w:p w14:paraId="01DE24B4" w14:textId="77777777" w:rsidR="00411970" w:rsidRDefault="00411970" w:rsidP="005225BE">
            <w:pPr>
              <w:pStyle w:val="ac"/>
              <w:rPr>
                <w:rFonts w:ascii="Calibri" w:hAnsi="Calibri" w:cs="Tahoma"/>
                <w:i/>
              </w:rPr>
            </w:pPr>
          </w:p>
          <w:p w14:paraId="4232C2D1" w14:textId="77777777" w:rsidR="00411970" w:rsidRDefault="00411970" w:rsidP="005225BE">
            <w:pPr>
              <w:pStyle w:val="ac"/>
              <w:rPr>
                <w:rFonts w:ascii="Calibri" w:hAnsi="Calibri" w:cs="Tahoma"/>
                <w:i/>
              </w:rPr>
            </w:pPr>
          </w:p>
          <w:p w14:paraId="306892F6" w14:textId="77777777" w:rsidR="00411970" w:rsidRDefault="00411970" w:rsidP="005225BE">
            <w:pPr>
              <w:pStyle w:val="ac"/>
              <w:rPr>
                <w:rFonts w:ascii="Calibri" w:hAnsi="Calibri" w:cs="Tahoma"/>
                <w:i/>
              </w:rPr>
            </w:pPr>
          </w:p>
          <w:p w14:paraId="36DAB957" w14:textId="77777777" w:rsidR="00411970" w:rsidRPr="002F467C" w:rsidRDefault="00411970" w:rsidP="005225BE">
            <w:pPr>
              <w:pStyle w:val="ac"/>
              <w:rPr>
                <w:rFonts w:ascii="Calibri" w:hAnsi="Calibri" w:cs="Tahoma"/>
                <w:i/>
              </w:rPr>
            </w:pPr>
          </w:p>
        </w:tc>
      </w:tr>
      <w:tr w:rsidR="00411970" w:rsidRPr="002F467C" w14:paraId="62EC15F8" w14:textId="77777777" w:rsidTr="005225BE">
        <w:trPr>
          <w:gridAfter w:val="1"/>
          <w:wAfter w:w="101" w:type="dxa"/>
          <w:trHeight w:val="492"/>
        </w:trPr>
        <w:tc>
          <w:tcPr>
            <w:tcW w:w="6768" w:type="dxa"/>
            <w:gridSpan w:val="4"/>
          </w:tcPr>
          <w:p w14:paraId="5CE3F1F7" w14:textId="77777777" w:rsidR="00411970" w:rsidRPr="00B12C4F" w:rsidRDefault="00411970" w:rsidP="005225BE">
            <w:pPr>
              <w:pStyle w:val="ac"/>
              <w:ind w:left="142" w:right="34"/>
              <w:rPr>
                <w:rFonts w:ascii="Calibri" w:hAnsi="Calibri" w:cs="Tahoma"/>
              </w:rPr>
            </w:pPr>
            <w:r w:rsidRPr="00B12C4F">
              <w:rPr>
                <w:rFonts w:ascii="Calibri" w:hAnsi="Calibri" w:cs="Tahoma"/>
              </w:rPr>
              <w:lastRenderedPageBreak/>
              <w:t>First Marker’s Mark:</w:t>
            </w:r>
          </w:p>
          <w:p w14:paraId="2FC68459" w14:textId="77777777" w:rsidR="00411970" w:rsidRPr="002F467C" w:rsidRDefault="00411970" w:rsidP="005225BE">
            <w:pPr>
              <w:pStyle w:val="ac"/>
              <w:ind w:left="142" w:right="34"/>
              <w:rPr>
                <w:rFonts w:ascii="Calibri" w:hAnsi="Calibri" w:cs="Tahoma"/>
                <w:i/>
              </w:rPr>
            </w:pPr>
            <w:r w:rsidRPr="00B12C4F">
              <w:rPr>
                <w:rFonts w:ascii="Calibri" w:hAnsi="Calibri" w:cs="Tahoma"/>
              </w:rPr>
              <w:t>Signature:</w:t>
            </w:r>
            <w:r>
              <w:rPr>
                <w:rFonts w:ascii="Calibri" w:hAnsi="Calibri" w:cs="Tahoma"/>
                <w:i/>
              </w:rPr>
              <w:t xml:space="preserve"> </w:t>
            </w:r>
          </w:p>
        </w:tc>
        <w:tc>
          <w:tcPr>
            <w:tcW w:w="1987" w:type="dxa"/>
            <w:gridSpan w:val="2"/>
          </w:tcPr>
          <w:p w14:paraId="6DD01615" w14:textId="77777777" w:rsidR="00411970" w:rsidRPr="002F467C" w:rsidRDefault="00411970" w:rsidP="005225BE">
            <w:pPr>
              <w:pStyle w:val="ac"/>
              <w:spacing w:after="0"/>
              <w:ind w:left="142" w:right="34"/>
              <w:rPr>
                <w:rFonts w:ascii="Calibri" w:hAnsi="Calibri" w:cs="Tahoma"/>
                <w:i/>
              </w:rPr>
            </w:pPr>
            <w:r w:rsidRPr="002F467C">
              <w:rPr>
                <w:rFonts w:ascii="Calibri" w:hAnsi="Calibri" w:cs="Tahoma"/>
                <w:i/>
              </w:rPr>
              <w:t>Date:</w:t>
            </w:r>
          </w:p>
        </w:tc>
      </w:tr>
      <w:tr w:rsidR="00411970" w:rsidRPr="002F467C" w14:paraId="20D502F6" w14:textId="77777777" w:rsidTr="005225BE">
        <w:tc>
          <w:tcPr>
            <w:tcW w:w="8856" w:type="dxa"/>
            <w:gridSpan w:val="7"/>
          </w:tcPr>
          <w:p w14:paraId="1613AC21" w14:textId="77777777" w:rsidR="00411970" w:rsidRPr="002F467C" w:rsidRDefault="00411970" w:rsidP="005225BE">
            <w:pPr>
              <w:pStyle w:val="ac"/>
              <w:spacing w:before="0" w:beforeAutospacing="0" w:after="0" w:afterAutospacing="0"/>
              <w:ind w:right="-334"/>
              <w:rPr>
                <w:rFonts w:ascii="Calibri" w:hAnsi="Calibri" w:cs="Tahoma"/>
                <w:bCs/>
              </w:rPr>
            </w:pPr>
            <w:r w:rsidRPr="002F467C">
              <w:rPr>
                <w:rFonts w:ascii="Calibri" w:hAnsi="Calibri" w:cs="Tahoma"/>
                <w:bCs/>
                <w:i/>
              </w:rPr>
              <w:t xml:space="preserve">For completion by </w:t>
            </w:r>
            <w:r>
              <w:rPr>
                <w:rFonts w:ascii="Calibri" w:hAnsi="Calibri" w:cs="Tahoma"/>
                <w:bCs/>
                <w:i/>
              </w:rPr>
              <w:t>the second marker (if appropriate)</w:t>
            </w:r>
            <w:r w:rsidRPr="002F467C">
              <w:rPr>
                <w:rFonts w:ascii="Calibri" w:hAnsi="Calibri" w:cs="Tahoma"/>
                <w:bCs/>
              </w:rPr>
              <w:t>:</w:t>
            </w:r>
          </w:p>
          <w:p w14:paraId="0BBF2A16" w14:textId="77777777" w:rsidR="00411970" w:rsidRPr="002F467C" w:rsidRDefault="00411970" w:rsidP="005225BE">
            <w:pPr>
              <w:pStyle w:val="ac"/>
              <w:spacing w:before="0" w:beforeAutospacing="0" w:after="0" w:afterAutospacing="0"/>
              <w:ind w:right="-334"/>
              <w:rPr>
                <w:rFonts w:ascii="Calibri" w:hAnsi="Calibri" w:cs="Tahoma"/>
                <w:bCs/>
              </w:rPr>
            </w:pPr>
          </w:p>
          <w:p w14:paraId="3FBE3508" w14:textId="77777777" w:rsidR="00411970" w:rsidRPr="002F467C" w:rsidRDefault="00411970" w:rsidP="005225BE">
            <w:pPr>
              <w:pStyle w:val="ac"/>
              <w:spacing w:before="0" w:beforeAutospacing="0" w:after="0" w:afterAutospacing="0"/>
              <w:ind w:right="-334"/>
              <w:rPr>
                <w:rFonts w:ascii="Calibri" w:hAnsi="Calibri" w:cs="Tahoma"/>
                <w:bCs/>
              </w:rPr>
            </w:pPr>
            <w:r w:rsidRPr="002F467C">
              <w:rPr>
                <w:rFonts w:ascii="Calibri" w:hAnsi="Calibri" w:cs="Tahoma"/>
                <w:bCs/>
              </w:rPr>
              <w:t>Comments:</w:t>
            </w:r>
          </w:p>
          <w:p w14:paraId="7F053FBB" w14:textId="77777777" w:rsidR="00411970" w:rsidRPr="002F467C" w:rsidRDefault="00411970" w:rsidP="005225BE">
            <w:pPr>
              <w:pStyle w:val="ac"/>
              <w:spacing w:before="0" w:beforeAutospacing="0" w:after="0" w:afterAutospacing="0"/>
              <w:ind w:right="-334"/>
              <w:rPr>
                <w:rFonts w:ascii="Calibri" w:hAnsi="Calibri" w:cs="Tahoma"/>
                <w:bCs/>
              </w:rPr>
            </w:pPr>
          </w:p>
          <w:p w14:paraId="076AE23F" w14:textId="77777777" w:rsidR="00411970" w:rsidRPr="002F467C" w:rsidRDefault="00411970" w:rsidP="005225BE">
            <w:pPr>
              <w:pStyle w:val="ac"/>
              <w:spacing w:before="0" w:beforeAutospacing="0" w:after="0" w:afterAutospacing="0"/>
              <w:ind w:right="-334"/>
              <w:rPr>
                <w:rFonts w:ascii="Calibri" w:hAnsi="Calibri" w:cs="Tahoma"/>
                <w:bCs/>
              </w:rPr>
            </w:pPr>
          </w:p>
          <w:p w14:paraId="2A76415C" w14:textId="77777777" w:rsidR="00411970" w:rsidRPr="002F467C" w:rsidRDefault="00411970" w:rsidP="005225BE">
            <w:pPr>
              <w:pStyle w:val="ac"/>
              <w:spacing w:before="0" w:beforeAutospacing="0" w:after="0" w:afterAutospacing="0"/>
              <w:ind w:right="-334"/>
              <w:rPr>
                <w:rFonts w:ascii="Calibri" w:hAnsi="Calibri" w:cs="Tahoma"/>
                <w:bCs/>
              </w:rPr>
            </w:pPr>
          </w:p>
          <w:p w14:paraId="15B64249" w14:textId="77777777" w:rsidR="00411970" w:rsidRDefault="00411970" w:rsidP="005225BE">
            <w:pPr>
              <w:pStyle w:val="ac"/>
              <w:spacing w:before="0" w:beforeAutospacing="0" w:after="0" w:afterAutospacing="0"/>
              <w:ind w:right="-334"/>
              <w:rPr>
                <w:rFonts w:ascii="Calibri" w:hAnsi="Calibri" w:cs="Tahoma"/>
                <w:bCs/>
              </w:rPr>
            </w:pPr>
          </w:p>
          <w:p w14:paraId="0C19B886" w14:textId="77777777" w:rsidR="00411970" w:rsidRPr="002F467C" w:rsidRDefault="00411970" w:rsidP="005225BE">
            <w:pPr>
              <w:pStyle w:val="ac"/>
              <w:spacing w:before="0" w:beforeAutospacing="0" w:after="0" w:afterAutospacing="0"/>
              <w:ind w:right="-334"/>
              <w:rPr>
                <w:rFonts w:ascii="Calibri" w:hAnsi="Calibri" w:cs="Tahoma"/>
                <w:bCs/>
              </w:rPr>
            </w:pPr>
          </w:p>
          <w:p w14:paraId="51C8A387" w14:textId="77777777" w:rsidR="00411970" w:rsidRPr="002F467C" w:rsidRDefault="00411970" w:rsidP="005225BE">
            <w:pPr>
              <w:pStyle w:val="ac"/>
              <w:spacing w:before="0" w:beforeAutospacing="0" w:after="0" w:afterAutospacing="0"/>
              <w:ind w:right="-334"/>
              <w:rPr>
                <w:rFonts w:ascii="Calibri" w:hAnsi="Calibri" w:cs="Tahoma"/>
                <w:bCs/>
              </w:rPr>
            </w:pPr>
          </w:p>
          <w:p w14:paraId="19364A63" w14:textId="77777777" w:rsidR="00411970" w:rsidRPr="002F467C" w:rsidRDefault="00411970" w:rsidP="005225BE">
            <w:pPr>
              <w:pStyle w:val="ac"/>
              <w:spacing w:before="0" w:beforeAutospacing="0" w:after="0" w:afterAutospacing="0"/>
              <w:ind w:right="-334"/>
              <w:rPr>
                <w:rFonts w:ascii="Calibri" w:hAnsi="Calibri" w:cs="Tahoma"/>
                <w:bCs/>
              </w:rPr>
            </w:pPr>
          </w:p>
          <w:p w14:paraId="52D0715C" w14:textId="77777777" w:rsidR="00411970" w:rsidRPr="002F467C" w:rsidRDefault="00411970" w:rsidP="005225BE">
            <w:pPr>
              <w:pStyle w:val="ac"/>
              <w:spacing w:before="0" w:beforeAutospacing="0" w:after="0" w:afterAutospacing="0"/>
              <w:ind w:right="-334"/>
              <w:rPr>
                <w:rFonts w:ascii="Calibri" w:hAnsi="Calibri" w:cs="Tahoma"/>
                <w:bCs/>
              </w:rPr>
            </w:pPr>
          </w:p>
          <w:p w14:paraId="2199B582" w14:textId="77777777" w:rsidR="00411970" w:rsidRPr="002F467C" w:rsidRDefault="00411970" w:rsidP="005225BE">
            <w:pPr>
              <w:pStyle w:val="ac"/>
              <w:spacing w:before="0" w:beforeAutospacing="0" w:after="0" w:afterAutospacing="0"/>
              <w:ind w:right="-334"/>
              <w:rPr>
                <w:rFonts w:ascii="Calibri" w:hAnsi="Calibri" w:cs="Tahoma"/>
                <w:bCs/>
              </w:rPr>
            </w:pPr>
          </w:p>
        </w:tc>
      </w:tr>
      <w:tr w:rsidR="00411970" w:rsidRPr="002F467C" w14:paraId="7295A27B" w14:textId="77777777" w:rsidTr="005225BE">
        <w:trPr>
          <w:trHeight w:val="720"/>
        </w:trPr>
        <w:tc>
          <w:tcPr>
            <w:tcW w:w="5211" w:type="dxa"/>
            <w:gridSpan w:val="2"/>
          </w:tcPr>
          <w:p w14:paraId="26DF5CD4" w14:textId="77777777" w:rsidR="00411970" w:rsidRDefault="00411970" w:rsidP="005225BE">
            <w:pPr>
              <w:pStyle w:val="ac"/>
              <w:spacing w:before="0" w:beforeAutospacing="0" w:after="0" w:afterAutospacing="0"/>
              <w:ind w:right="-334"/>
              <w:rPr>
                <w:rFonts w:ascii="Calibri" w:hAnsi="Calibri" w:cs="Tahoma"/>
                <w:bCs/>
              </w:rPr>
            </w:pPr>
            <w:r>
              <w:rPr>
                <w:rFonts w:ascii="Calibri" w:hAnsi="Calibri" w:cs="Tahoma"/>
                <w:bCs/>
              </w:rPr>
              <w:t>Second Marker’s  Mark</w:t>
            </w:r>
            <w:r w:rsidRPr="002F467C">
              <w:rPr>
                <w:rFonts w:ascii="Calibri" w:hAnsi="Calibri" w:cs="Tahoma"/>
                <w:bCs/>
              </w:rPr>
              <w:t>:</w:t>
            </w:r>
          </w:p>
          <w:p w14:paraId="61F8F31A" w14:textId="77777777" w:rsidR="00411970" w:rsidRPr="002F467C" w:rsidRDefault="00411970" w:rsidP="005225BE">
            <w:pPr>
              <w:pStyle w:val="ac"/>
              <w:spacing w:before="0" w:beforeAutospacing="0" w:after="0" w:afterAutospacing="0"/>
              <w:ind w:right="-334"/>
              <w:rPr>
                <w:rFonts w:ascii="Calibri" w:hAnsi="Calibri" w:cs="Tahoma"/>
                <w:bCs/>
              </w:rPr>
            </w:pPr>
            <w:r>
              <w:rPr>
                <w:rFonts w:ascii="Calibri" w:hAnsi="Calibri" w:cs="Tahoma"/>
                <w:bCs/>
              </w:rPr>
              <w:t>Signature:</w:t>
            </w:r>
          </w:p>
        </w:tc>
        <w:tc>
          <w:tcPr>
            <w:tcW w:w="3645" w:type="dxa"/>
            <w:gridSpan w:val="5"/>
          </w:tcPr>
          <w:p w14:paraId="26930E3B" w14:textId="77777777" w:rsidR="00411970" w:rsidRPr="002F467C" w:rsidRDefault="00411970" w:rsidP="005225BE">
            <w:pPr>
              <w:pStyle w:val="ac"/>
              <w:spacing w:before="0" w:beforeAutospacing="0" w:after="0" w:afterAutospacing="0"/>
              <w:ind w:right="-334"/>
              <w:rPr>
                <w:rFonts w:ascii="Calibri" w:hAnsi="Calibri" w:cs="Tahoma"/>
                <w:bCs/>
              </w:rPr>
            </w:pPr>
            <w:r w:rsidRPr="002F467C">
              <w:rPr>
                <w:rFonts w:ascii="Calibri" w:hAnsi="Calibri" w:cs="Tahoma"/>
                <w:bCs/>
              </w:rPr>
              <w:t>Date:</w:t>
            </w:r>
          </w:p>
        </w:tc>
      </w:tr>
      <w:tr w:rsidR="00411970" w:rsidRPr="002F467C" w14:paraId="43556081" w14:textId="77777777" w:rsidTr="005225BE">
        <w:trPr>
          <w:trHeight w:val="720"/>
        </w:trPr>
        <w:tc>
          <w:tcPr>
            <w:tcW w:w="8856" w:type="dxa"/>
            <w:gridSpan w:val="7"/>
          </w:tcPr>
          <w:p w14:paraId="71873999" w14:textId="77777777" w:rsidR="00411970" w:rsidRPr="00C87244" w:rsidRDefault="00411970" w:rsidP="005225BE">
            <w:pPr>
              <w:pStyle w:val="ac"/>
              <w:spacing w:before="0" w:beforeAutospacing="0" w:after="0" w:afterAutospacing="0"/>
              <w:ind w:left="142" w:right="34"/>
              <w:rPr>
                <w:rFonts w:ascii="Calibri" w:hAnsi="Calibri" w:cs="Tahoma"/>
                <w:b/>
                <w:i/>
              </w:rPr>
            </w:pPr>
            <w:r w:rsidRPr="002F467C">
              <w:rPr>
                <w:rFonts w:ascii="Calibri" w:hAnsi="Calibri" w:cs="Tahoma"/>
                <w:b/>
                <w:i/>
              </w:rPr>
              <w:t>NB.</w:t>
            </w:r>
            <w:r w:rsidRPr="002F467C">
              <w:rPr>
                <w:rFonts w:ascii="Calibri" w:hAnsi="Calibri" w:cs="Tahoma"/>
                <w:i/>
              </w:rPr>
              <w:t xml:space="preserve">  </w:t>
            </w:r>
            <w:r w:rsidRPr="00C87244">
              <w:rPr>
                <w:rFonts w:ascii="Calibri" w:hAnsi="Calibri" w:cs="Tahoma"/>
                <w:b/>
                <w:i/>
              </w:rPr>
              <w:t>All marks are provisional until confirmed by the final examination board.</w:t>
            </w:r>
          </w:p>
          <w:p w14:paraId="6BB99897" w14:textId="77777777" w:rsidR="00411970" w:rsidRPr="00C87244" w:rsidRDefault="00411970" w:rsidP="005225BE">
            <w:pPr>
              <w:pStyle w:val="ac"/>
              <w:spacing w:before="0" w:beforeAutospacing="0" w:after="0" w:afterAutospacing="0"/>
              <w:ind w:left="142" w:right="34"/>
              <w:rPr>
                <w:rFonts w:ascii="Calibri" w:hAnsi="Calibri" w:cs="Tahoma"/>
                <w:b/>
                <w:i/>
              </w:rPr>
            </w:pPr>
          </w:p>
          <w:p w14:paraId="4A1FDC5B" w14:textId="77777777" w:rsidR="00411970" w:rsidRPr="002F467C" w:rsidRDefault="00411970" w:rsidP="005225BE">
            <w:pPr>
              <w:pStyle w:val="ac"/>
              <w:spacing w:before="0" w:beforeAutospacing="0" w:after="0" w:afterAutospacing="0"/>
              <w:ind w:right="-334"/>
              <w:rPr>
                <w:rFonts w:ascii="Calibri" w:hAnsi="Calibri" w:cs="Tahoma"/>
                <w:bCs/>
              </w:rPr>
            </w:pPr>
          </w:p>
        </w:tc>
      </w:tr>
    </w:tbl>
    <w:p w14:paraId="3D641FB6" w14:textId="77777777" w:rsidR="00411970" w:rsidRDefault="00411970" w:rsidP="00411970">
      <w:pPr>
        <w:pStyle w:val="ac"/>
        <w:spacing w:before="0" w:beforeAutospacing="0" w:after="0" w:afterAutospacing="0"/>
        <w:ind w:right="-334"/>
        <w:rPr>
          <w:rFonts w:ascii="Trebuchet MS" w:hAnsi="Trebuchet MS" w:cs="Tahoma"/>
          <w:bCs/>
        </w:rPr>
      </w:pPr>
    </w:p>
    <w:p w14:paraId="452163B5" w14:textId="77777777" w:rsidR="00411970" w:rsidRDefault="00411970" w:rsidP="00411970">
      <w:pPr>
        <w:pStyle w:val="ac"/>
        <w:spacing w:before="0" w:beforeAutospacing="0" w:after="0" w:afterAutospacing="0"/>
        <w:ind w:right="-334"/>
        <w:rPr>
          <w:rFonts w:ascii="Trebuchet MS" w:hAnsi="Trebuchet MS" w:cs="Tahoma"/>
          <w:bCs/>
        </w:rPr>
      </w:pPr>
    </w:p>
    <w:p w14:paraId="2CFAE162" w14:textId="77777777" w:rsidR="00411970" w:rsidRDefault="00411970" w:rsidP="00411970">
      <w:pPr>
        <w:pStyle w:val="ac"/>
        <w:spacing w:before="0" w:beforeAutospacing="0" w:after="0" w:afterAutospacing="0"/>
        <w:ind w:right="-334"/>
        <w:rPr>
          <w:rFonts w:ascii="Trebuchet MS" w:hAnsi="Trebuchet MS" w:cs="Tahoma"/>
          <w:bCs/>
        </w:rPr>
      </w:pPr>
    </w:p>
    <w:p w14:paraId="2FA54325" w14:textId="77777777" w:rsidR="00411970" w:rsidRDefault="00411970" w:rsidP="00411970">
      <w:pPr>
        <w:pStyle w:val="ac"/>
        <w:spacing w:before="0" w:beforeAutospacing="0" w:after="0" w:afterAutospacing="0"/>
        <w:ind w:right="-334"/>
        <w:rPr>
          <w:rFonts w:ascii="Trebuchet MS" w:hAnsi="Trebuchet MS" w:cs="Tahoma"/>
          <w:bC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411970" w:rsidRPr="002F467C" w14:paraId="3C6DE84F" w14:textId="77777777" w:rsidTr="005225BE">
        <w:tc>
          <w:tcPr>
            <w:tcW w:w="8856" w:type="dxa"/>
          </w:tcPr>
          <w:p w14:paraId="720DB469" w14:textId="77777777" w:rsidR="00411970" w:rsidRPr="002F467C" w:rsidRDefault="00411970" w:rsidP="005225BE">
            <w:pPr>
              <w:pStyle w:val="ac"/>
              <w:spacing w:before="0" w:beforeAutospacing="0" w:after="0" w:afterAutospacing="0"/>
              <w:ind w:right="-334"/>
              <w:rPr>
                <w:rFonts w:ascii="Calibri" w:hAnsi="Calibri" w:cs="Tahoma"/>
                <w:bCs/>
              </w:rPr>
            </w:pPr>
            <w:r w:rsidRPr="002F467C">
              <w:rPr>
                <w:rFonts w:ascii="Calibri" w:hAnsi="Calibri" w:cs="Tahoma"/>
                <w:bCs/>
                <w:i/>
              </w:rPr>
              <w:t xml:space="preserve">For completion by </w:t>
            </w:r>
            <w:r>
              <w:rPr>
                <w:rFonts w:ascii="Calibri" w:hAnsi="Calibri" w:cs="Tahoma"/>
                <w:bCs/>
                <w:i/>
              </w:rPr>
              <w:t>the External Examiner</w:t>
            </w:r>
            <w:r w:rsidRPr="002F467C">
              <w:rPr>
                <w:rFonts w:ascii="Calibri" w:hAnsi="Calibri" w:cs="Tahoma"/>
                <w:bCs/>
              </w:rPr>
              <w:t>:</w:t>
            </w:r>
          </w:p>
          <w:p w14:paraId="12CF1569" w14:textId="77777777" w:rsidR="00411970" w:rsidRPr="002F467C" w:rsidRDefault="00411970" w:rsidP="005225BE">
            <w:pPr>
              <w:pStyle w:val="ac"/>
              <w:spacing w:before="0" w:beforeAutospacing="0" w:after="0" w:afterAutospacing="0"/>
              <w:ind w:right="-334"/>
              <w:rPr>
                <w:rFonts w:ascii="Calibri" w:hAnsi="Calibri" w:cs="Tahoma"/>
                <w:bCs/>
              </w:rPr>
            </w:pPr>
          </w:p>
          <w:p w14:paraId="2D751AF6" w14:textId="77777777" w:rsidR="00411970" w:rsidRPr="002F467C" w:rsidRDefault="00411970" w:rsidP="005225BE">
            <w:pPr>
              <w:pStyle w:val="ac"/>
              <w:spacing w:before="0" w:beforeAutospacing="0" w:after="0" w:afterAutospacing="0"/>
              <w:ind w:right="-334"/>
              <w:rPr>
                <w:rFonts w:ascii="Calibri" w:hAnsi="Calibri" w:cs="Tahoma"/>
                <w:bCs/>
              </w:rPr>
            </w:pPr>
            <w:r w:rsidRPr="002F467C">
              <w:rPr>
                <w:rFonts w:ascii="Calibri" w:hAnsi="Calibri" w:cs="Tahoma"/>
                <w:bCs/>
              </w:rPr>
              <w:t>Comments:</w:t>
            </w:r>
          </w:p>
          <w:p w14:paraId="00982397" w14:textId="77777777" w:rsidR="00411970" w:rsidRPr="002F467C" w:rsidRDefault="00411970" w:rsidP="005225BE">
            <w:pPr>
              <w:pStyle w:val="ac"/>
              <w:spacing w:before="0" w:beforeAutospacing="0" w:after="0" w:afterAutospacing="0"/>
              <w:ind w:right="-334"/>
              <w:rPr>
                <w:rFonts w:ascii="Calibri" w:hAnsi="Calibri" w:cs="Tahoma"/>
                <w:bCs/>
              </w:rPr>
            </w:pPr>
          </w:p>
          <w:p w14:paraId="679A11A0" w14:textId="77777777" w:rsidR="00411970" w:rsidRPr="002F467C" w:rsidRDefault="00411970" w:rsidP="005225BE">
            <w:pPr>
              <w:pStyle w:val="ac"/>
              <w:spacing w:before="0" w:beforeAutospacing="0" w:after="0" w:afterAutospacing="0"/>
              <w:ind w:right="-334"/>
              <w:rPr>
                <w:rFonts w:ascii="Calibri" w:hAnsi="Calibri" w:cs="Tahoma"/>
                <w:bCs/>
              </w:rPr>
            </w:pPr>
          </w:p>
          <w:p w14:paraId="1CA302B1" w14:textId="77777777" w:rsidR="00411970" w:rsidRPr="002F467C" w:rsidRDefault="00411970" w:rsidP="005225BE">
            <w:pPr>
              <w:pStyle w:val="ac"/>
              <w:spacing w:before="0" w:beforeAutospacing="0" w:after="0" w:afterAutospacing="0"/>
              <w:ind w:right="-334"/>
              <w:rPr>
                <w:rFonts w:ascii="Calibri" w:hAnsi="Calibri" w:cs="Tahoma"/>
                <w:bCs/>
              </w:rPr>
            </w:pPr>
          </w:p>
          <w:p w14:paraId="34AAFDE5" w14:textId="77777777" w:rsidR="00411970" w:rsidRPr="002F467C" w:rsidRDefault="00411970" w:rsidP="005225BE">
            <w:pPr>
              <w:pStyle w:val="ac"/>
              <w:spacing w:before="0" w:beforeAutospacing="0" w:after="0" w:afterAutospacing="0"/>
              <w:ind w:right="-334"/>
              <w:rPr>
                <w:rFonts w:ascii="Calibri" w:hAnsi="Calibri" w:cs="Tahoma"/>
                <w:bCs/>
              </w:rPr>
            </w:pPr>
          </w:p>
          <w:p w14:paraId="1EDAF982" w14:textId="77777777" w:rsidR="00411970" w:rsidRPr="002F467C" w:rsidRDefault="00411970" w:rsidP="005225BE">
            <w:pPr>
              <w:pStyle w:val="ac"/>
              <w:spacing w:before="0" w:beforeAutospacing="0" w:after="0" w:afterAutospacing="0"/>
              <w:ind w:right="-334"/>
              <w:rPr>
                <w:rFonts w:ascii="Calibri" w:hAnsi="Calibri" w:cs="Tahoma"/>
                <w:bCs/>
              </w:rPr>
            </w:pPr>
          </w:p>
          <w:p w14:paraId="44F7A638" w14:textId="77777777" w:rsidR="00411970" w:rsidRPr="002F467C" w:rsidRDefault="00411970" w:rsidP="005225BE">
            <w:pPr>
              <w:pStyle w:val="ac"/>
              <w:spacing w:before="0" w:beforeAutospacing="0" w:after="0" w:afterAutospacing="0"/>
              <w:ind w:right="-334"/>
              <w:rPr>
                <w:rFonts w:ascii="Calibri" w:hAnsi="Calibri" w:cs="Tahoma"/>
                <w:bCs/>
              </w:rPr>
            </w:pPr>
          </w:p>
          <w:p w14:paraId="6BB0952C" w14:textId="77777777" w:rsidR="00411970" w:rsidRPr="002F467C" w:rsidRDefault="00411970" w:rsidP="005225BE">
            <w:pPr>
              <w:pStyle w:val="ac"/>
              <w:spacing w:before="0" w:beforeAutospacing="0" w:after="0" w:afterAutospacing="0"/>
              <w:ind w:right="-334"/>
              <w:rPr>
                <w:rFonts w:ascii="Calibri" w:hAnsi="Calibri" w:cs="Tahoma"/>
                <w:bCs/>
              </w:rPr>
            </w:pPr>
          </w:p>
          <w:p w14:paraId="7057A939" w14:textId="77777777" w:rsidR="00411970" w:rsidRPr="002F467C" w:rsidRDefault="00411970" w:rsidP="005225BE">
            <w:pPr>
              <w:pStyle w:val="ac"/>
              <w:spacing w:before="0" w:beforeAutospacing="0" w:after="0" w:afterAutospacing="0"/>
              <w:ind w:right="-334"/>
              <w:rPr>
                <w:rFonts w:ascii="Calibri" w:hAnsi="Calibri" w:cs="Tahoma"/>
                <w:bCs/>
              </w:rPr>
            </w:pPr>
          </w:p>
          <w:p w14:paraId="6E03F3CE" w14:textId="77777777" w:rsidR="00411970" w:rsidRDefault="00411970" w:rsidP="005225BE">
            <w:pPr>
              <w:pStyle w:val="ac"/>
              <w:spacing w:before="0" w:beforeAutospacing="0" w:after="0" w:afterAutospacing="0"/>
              <w:ind w:right="-334"/>
              <w:rPr>
                <w:rFonts w:ascii="Calibri" w:hAnsi="Calibri" w:cs="Tahoma"/>
                <w:bCs/>
              </w:rPr>
            </w:pPr>
          </w:p>
          <w:p w14:paraId="28AD08AB" w14:textId="77777777" w:rsidR="00411970" w:rsidRDefault="00411970" w:rsidP="005225BE">
            <w:pPr>
              <w:pStyle w:val="ac"/>
              <w:spacing w:before="0" w:beforeAutospacing="0" w:after="0" w:afterAutospacing="0"/>
              <w:ind w:right="-334"/>
              <w:rPr>
                <w:rFonts w:ascii="Calibri" w:hAnsi="Calibri" w:cs="Tahoma"/>
                <w:bCs/>
              </w:rPr>
            </w:pPr>
          </w:p>
          <w:p w14:paraId="11325214" w14:textId="77777777" w:rsidR="00411970" w:rsidRDefault="00411970" w:rsidP="005225BE">
            <w:pPr>
              <w:pStyle w:val="ac"/>
              <w:spacing w:before="0" w:beforeAutospacing="0" w:after="0" w:afterAutospacing="0"/>
              <w:ind w:right="-334"/>
              <w:rPr>
                <w:rFonts w:ascii="Calibri" w:hAnsi="Calibri" w:cs="Tahoma"/>
                <w:bCs/>
              </w:rPr>
            </w:pPr>
            <w:r>
              <w:rPr>
                <w:rFonts w:ascii="Calibri" w:hAnsi="Calibri" w:cs="Tahoma"/>
                <w:bCs/>
              </w:rPr>
              <w:t>Proposed Mark:</w:t>
            </w:r>
          </w:p>
          <w:p w14:paraId="52838775" w14:textId="77777777" w:rsidR="00411970" w:rsidRDefault="00411970" w:rsidP="005225BE">
            <w:pPr>
              <w:pStyle w:val="ac"/>
              <w:spacing w:before="0" w:beforeAutospacing="0" w:after="0" w:afterAutospacing="0"/>
              <w:ind w:right="-334"/>
              <w:rPr>
                <w:rFonts w:ascii="Calibri" w:hAnsi="Calibri" w:cs="Tahoma"/>
                <w:bCs/>
              </w:rPr>
            </w:pPr>
          </w:p>
          <w:p w14:paraId="1AF06434" w14:textId="77777777" w:rsidR="00411970" w:rsidRPr="002F467C" w:rsidRDefault="00411970" w:rsidP="005225BE">
            <w:pPr>
              <w:pStyle w:val="ac"/>
              <w:spacing w:before="0" w:beforeAutospacing="0" w:after="0" w:afterAutospacing="0"/>
              <w:ind w:right="-334"/>
              <w:rPr>
                <w:rFonts w:ascii="Calibri" w:hAnsi="Calibri" w:cs="Tahoma"/>
                <w:bCs/>
              </w:rPr>
            </w:pPr>
            <w:r>
              <w:rPr>
                <w:rFonts w:ascii="Calibri" w:hAnsi="Calibri" w:cs="Tahoma"/>
                <w:bCs/>
              </w:rPr>
              <w:t>Signature of External Examiner:</w:t>
            </w:r>
          </w:p>
          <w:p w14:paraId="1340EA6C" w14:textId="77777777" w:rsidR="00411970" w:rsidRPr="002F467C" w:rsidRDefault="00411970" w:rsidP="005225BE">
            <w:pPr>
              <w:pStyle w:val="ac"/>
              <w:spacing w:before="0" w:beforeAutospacing="0" w:after="0" w:afterAutospacing="0"/>
              <w:ind w:right="-334"/>
              <w:rPr>
                <w:rFonts w:ascii="Calibri" w:hAnsi="Calibri" w:cs="Tahoma"/>
                <w:bCs/>
              </w:rPr>
            </w:pPr>
          </w:p>
        </w:tc>
      </w:tr>
      <w:tr w:rsidR="00411970" w:rsidRPr="002F467C" w14:paraId="48F55886" w14:textId="77777777" w:rsidTr="005225BE">
        <w:trPr>
          <w:trHeight w:val="720"/>
        </w:trPr>
        <w:tc>
          <w:tcPr>
            <w:tcW w:w="8856" w:type="dxa"/>
          </w:tcPr>
          <w:p w14:paraId="5F75E594" w14:textId="77777777" w:rsidR="00411970" w:rsidRPr="002F467C" w:rsidRDefault="00411970" w:rsidP="005225BE">
            <w:pPr>
              <w:pStyle w:val="ac"/>
              <w:tabs>
                <w:tab w:val="left" w:pos="2835"/>
              </w:tabs>
              <w:spacing w:before="0" w:beforeAutospacing="0" w:after="0" w:afterAutospacing="0"/>
              <w:ind w:right="-334"/>
              <w:rPr>
                <w:rFonts w:ascii="Calibri" w:hAnsi="Calibri" w:cs="Tahoma"/>
                <w:bCs/>
              </w:rPr>
            </w:pPr>
            <w:r>
              <w:rPr>
                <w:rFonts w:ascii="Calibri" w:hAnsi="Calibri" w:cs="Tahoma"/>
                <w:bCs/>
              </w:rPr>
              <w:t>Final Agreed Mark:</w:t>
            </w:r>
          </w:p>
        </w:tc>
      </w:tr>
    </w:tbl>
    <w:p w14:paraId="10994E6D" w14:textId="0BDFD97C" w:rsidR="00B36947" w:rsidRDefault="00AB5230" w:rsidP="00411970">
      <w:pPr>
        <w:spacing w:line="480" w:lineRule="auto"/>
        <w:jc w:val="center"/>
        <w:rPr>
          <w:rFonts w:ascii="PMingLiU" w:eastAsia="PMingLiU" w:hAnsi="PMingLiU"/>
          <w:sz w:val="40"/>
          <w:szCs w:val="40"/>
          <w:lang w:eastAsia="zh-TW"/>
        </w:rPr>
      </w:pPr>
      <w:r w:rsidRPr="00D54BAA">
        <w:rPr>
          <w:rFonts w:ascii="PMingLiU" w:eastAsia="PMingLiU" w:hAnsi="PMingLiU" w:hint="eastAsia"/>
          <w:sz w:val="40"/>
          <w:szCs w:val="40"/>
          <w:lang w:eastAsia="zh-TW"/>
        </w:rPr>
        <w:lastRenderedPageBreak/>
        <w:t>從</w:t>
      </w:r>
      <w:r w:rsidR="00904D29" w:rsidRPr="00D54BAA">
        <w:rPr>
          <w:rFonts w:ascii="PMingLiU" w:eastAsia="PMingLiU" w:hAnsi="PMingLiU" w:hint="eastAsia"/>
          <w:sz w:val="40"/>
          <w:szCs w:val="40"/>
          <w:lang w:eastAsia="zh-TW"/>
        </w:rPr>
        <w:t>《說文》衣部</w:t>
      </w:r>
      <w:r w:rsidR="00397731" w:rsidRPr="00D54BAA">
        <w:rPr>
          <w:rFonts w:ascii="PMingLiU" w:eastAsia="PMingLiU" w:hAnsi="PMingLiU" w:hint="eastAsia"/>
          <w:sz w:val="40"/>
          <w:szCs w:val="40"/>
          <w:lang w:eastAsia="zh-TW"/>
        </w:rPr>
        <w:t>字</w:t>
      </w:r>
      <w:r w:rsidRPr="00D54BAA">
        <w:rPr>
          <w:rFonts w:ascii="PMingLiU" w:eastAsia="PMingLiU" w:hAnsi="PMingLiU" w:hint="eastAsia"/>
          <w:sz w:val="40"/>
          <w:szCs w:val="40"/>
          <w:lang w:eastAsia="zh-TW"/>
        </w:rPr>
        <w:t>看</w:t>
      </w:r>
      <w:bookmarkStart w:id="1" w:name="_Hlk87600027"/>
      <w:r w:rsidRPr="00D54BAA">
        <w:rPr>
          <w:rFonts w:ascii="PMingLiU" w:eastAsia="PMingLiU" w:hAnsi="PMingLiU" w:hint="eastAsia"/>
          <w:sz w:val="40"/>
          <w:szCs w:val="40"/>
          <w:lang w:eastAsia="zh-TW"/>
        </w:rPr>
        <w:t>漢</w:t>
      </w:r>
      <w:r w:rsidR="00CF56D4" w:rsidRPr="00D54BAA">
        <w:rPr>
          <w:rFonts w:ascii="PMingLiU" w:eastAsia="PMingLiU" w:hAnsi="PMingLiU" w:hint="eastAsia"/>
          <w:sz w:val="40"/>
          <w:szCs w:val="40"/>
          <w:lang w:eastAsia="zh-TW"/>
        </w:rPr>
        <w:t>代</w:t>
      </w:r>
      <w:bookmarkEnd w:id="1"/>
      <w:r w:rsidR="004917C7" w:rsidRPr="00D54BAA">
        <w:rPr>
          <w:rFonts w:ascii="PMingLiU" w:eastAsia="PMingLiU" w:hAnsi="PMingLiU" w:hint="eastAsia"/>
          <w:sz w:val="40"/>
          <w:szCs w:val="40"/>
          <w:lang w:eastAsia="zh-TW"/>
        </w:rPr>
        <w:t>傳統</w:t>
      </w:r>
      <w:r w:rsidR="00E470F2" w:rsidRPr="00D54BAA">
        <w:rPr>
          <w:rFonts w:ascii="PMingLiU" w:eastAsia="PMingLiU" w:hAnsi="PMingLiU" w:hint="eastAsia"/>
          <w:sz w:val="40"/>
          <w:szCs w:val="40"/>
          <w:lang w:eastAsia="zh-TW"/>
        </w:rPr>
        <w:t>服裝樣式</w:t>
      </w:r>
    </w:p>
    <w:p w14:paraId="1DF5EDCC" w14:textId="1640DA0C" w:rsidR="00C61BB4" w:rsidRPr="00196B2F" w:rsidRDefault="00C61BB4" w:rsidP="006A2558">
      <w:pPr>
        <w:spacing w:line="480" w:lineRule="auto"/>
        <w:jc w:val="center"/>
        <w:rPr>
          <w:rFonts w:ascii="PMingLiU" w:eastAsia="PMingLiU" w:hAnsi="PMingLiU"/>
          <w:sz w:val="20"/>
          <w:szCs w:val="20"/>
          <w:lang w:eastAsia="zh-TW"/>
        </w:rPr>
      </w:pPr>
      <w:r w:rsidRPr="00196B2F">
        <w:rPr>
          <w:rFonts w:ascii="PMingLiU" w:eastAsia="PMingLiU" w:hAnsi="PMingLiU" w:hint="eastAsia"/>
          <w:sz w:val="20"/>
          <w:szCs w:val="20"/>
          <w:lang w:eastAsia="zh-TW"/>
        </w:rPr>
        <w:t>全文3</w:t>
      </w:r>
      <w:r w:rsidRPr="00196B2F">
        <w:rPr>
          <w:rFonts w:ascii="PMingLiU" w:eastAsia="PMingLiU" w:hAnsi="PMingLiU"/>
          <w:sz w:val="20"/>
          <w:szCs w:val="20"/>
          <w:lang w:eastAsia="zh-TW"/>
        </w:rPr>
        <w:t>748</w:t>
      </w:r>
      <w:r w:rsidRPr="00196B2F">
        <w:rPr>
          <w:rFonts w:ascii="PMingLiU" w:eastAsia="PMingLiU" w:hAnsi="PMingLiU" w:hint="eastAsia"/>
          <w:sz w:val="20"/>
          <w:szCs w:val="20"/>
          <w:lang w:eastAsia="zh-TW"/>
        </w:rPr>
        <w:t>漢字（不含腳註、表格）</w:t>
      </w:r>
    </w:p>
    <w:p w14:paraId="381FC68A" w14:textId="1E3A621D" w:rsidR="00397731" w:rsidRPr="00196B2F" w:rsidRDefault="00397731" w:rsidP="006A2558">
      <w:pPr>
        <w:spacing w:line="480" w:lineRule="auto"/>
        <w:rPr>
          <w:rFonts w:ascii="PMingLiU" w:eastAsia="PMingLiU" w:hAnsi="PMingLiU"/>
          <w:sz w:val="40"/>
          <w:szCs w:val="40"/>
          <w:lang w:eastAsia="zh-TW"/>
        </w:rPr>
      </w:pPr>
    </w:p>
    <w:p w14:paraId="40D2B30C" w14:textId="77777777" w:rsidR="00347BBC" w:rsidRPr="00D54BAA" w:rsidRDefault="00347BBC" w:rsidP="006A2558">
      <w:pPr>
        <w:spacing w:line="480" w:lineRule="auto"/>
        <w:rPr>
          <w:rFonts w:ascii="PMingLiU" w:eastAsia="PMingLiU" w:hAnsi="PMingLiU"/>
          <w:sz w:val="40"/>
          <w:szCs w:val="40"/>
          <w:lang w:eastAsia="zh-TW"/>
        </w:rPr>
      </w:pPr>
    </w:p>
    <w:p w14:paraId="2FBBAC71" w14:textId="525ED1B6" w:rsidR="00397731" w:rsidRPr="00DE7CFB" w:rsidRDefault="003666B9" w:rsidP="006A2558">
      <w:pPr>
        <w:pStyle w:val="a7"/>
        <w:numPr>
          <w:ilvl w:val="0"/>
          <w:numId w:val="1"/>
        </w:numPr>
        <w:spacing w:line="480" w:lineRule="auto"/>
        <w:ind w:firstLineChars="0"/>
        <w:rPr>
          <w:rFonts w:ascii="PMingLiU" w:eastAsia="PMingLiU" w:hAnsi="PMingLiU"/>
          <w:sz w:val="36"/>
          <w:szCs w:val="36"/>
          <w:lang w:eastAsia="zh-TW"/>
        </w:rPr>
      </w:pPr>
      <w:r w:rsidRPr="00DE7CFB">
        <w:rPr>
          <w:rFonts w:ascii="PMingLiU" w:eastAsia="PMingLiU" w:hAnsi="PMingLiU" w:hint="eastAsia"/>
          <w:sz w:val="36"/>
          <w:szCs w:val="36"/>
          <w:lang w:eastAsia="zh-TW"/>
        </w:rPr>
        <w:t>前言</w:t>
      </w:r>
    </w:p>
    <w:p w14:paraId="15DAF9AD" w14:textId="13B49010" w:rsidR="00D339F1" w:rsidRPr="00D54BAA" w:rsidRDefault="00B32835" w:rsidP="006A2558">
      <w:pPr>
        <w:spacing w:line="480" w:lineRule="auto"/>
        <w:ind w:firstLine="420"/>
        <w:rPr>
          <w:rFonts w:ascii="PMingLiU" w:eastAsia="PMingLiU" w:hAnsi="PMingLiU"/>
          <w:sz w:val="24"/>
          <w:szCs w:val="24"/>
          <w:lang w:eastAsia="zh-TW"/>
        </w:rPr>
      </w:pPr>
      <w:r w:rsidRPr="00D54BAA">
        <w:rPr>
          <w:rFonts w:ascii="PMingLiU" w:eastAsia="PMingLiU" w:hAnsi="PMingLiU" w:hint="eastAsia"/>
          <w:sz w:val="24"/>
          <w:szCs w:val="24"/>
          <w:lang w:eastAsia="zh-TW"/>
        </w:rPr>
        <w:t>隨著</w:t>
      </w:r>
      <w:r w:rsidR="001D5B81" w:rsidRPr="00D54BAA">
        <w:rPr>
          <w:rFonts w:ascii="PMingLiU" w:eastAsia="PMingLiU" w:hAnsi="PMingLiU" w:hint="eastAsia"/>
          <w:sz w:val="24"/>
          <w:szCs w:val="24"/>
          <w:lang w:eastAsia="zh-TW"/>
        </w:rPr>
        <w:t>世界</w:t>
      </w:r>
      <w:r w:rsidRPr="00D54BAA">
        <w:rPr>
          <w:rFonts w:ascii="PMingLiU" w:eastAsia="PMingLiU" w:hAnsi="PMingLiU" w:hint="eastAsia"/>
          <w:sz w:val="24"/>
          <w:szCs w:val="24"/>
          <w:lang w:eastAsia="zh-TW"/>
        </w:rPr>
        <w:t>對中國傳統文化的關注，越來越多的人希望能</w:t>
      </w:r>
      <w:r w:rsidR="00AB5230" w:rsidRPr="00D54BAA">
        <w:rPr>
          <w:rFonts w:ascii="PMingLiU" w:eastAsia="PMingLiU" w:hAnsi="PMingLiU" w:hint="eastAsia"/>
          <w:sz w:val="24"/>
          <w:szCs w:val="24"/>
          <w:lang w:eastAsia="zh-TW"/>
        </w:rPr>
        <w:t>了解、</w:t>
      </w:r>
      <w:r w:rsidRPr="00D54BAA">
        <w:rPr>
          <w:rFonts w:ascii="PMingLiU" w:eastAsia="PMingLiU" w:hAnsi="PMingLiU" w:hint="eastAsia"/>
          <w:sz w:val="24"/>
          <w:szCs w:val="24"/>
          <w:lang w:eastAsia="zh-TW"/>
        </w:rPr>
        <w:t>恢復中國傳統</w:t>
      </w:r>
      <w:r w:rsidR="00FF3641" w:rsidRPr="00D54BAA">
        <w:rPr>
          <w:rFonts w:ascii="PMingLiU" w:eastAsia="PMingLiU" w:hAnsi="PMingLiU" w:hint="eastAsia"/>
          <w:sz w:val="24"/>
          <w:szCs w:val="24"/>
          <w:lang w:eastAsia="zh-TW"/>
        </w:rPr>
        <w:t>服裝</w:t>
      </w:r>
      <w:r w:rsidR="003959A0" w:rsidRPr="00D54BAA">
        <w:rPr>
          <w:rFonts w:ascii="PMingLiU" w:eastAsia="PMingLiU" w:hAnsi="PMingLiU" w:hint="eastAsia"/>
          <w:sz w:val="24"/>
          <w:szCs w:val="24"/>
          <w:lang w:eastAsia="zh-TW"/>
        </w:rPr>
        <w:t>。</w:t>
      </w:r>
      <w:r w:rsidR="00CB6C71" w:rsidRPr="00D54BAA">
        <w:rPr>
          <w:rFonts w:ascii="PMingLiU" w:eastAsia="PMingLiU" w:hAnsi="PMingLiU" w:hint="eastAsia"/>
          <w:sz w:val="24"/>
          <w:szCs w:val="24"/>
          <w:lang w:eastAsia="zh-TW"/>
        </w:rPr>
        <w:t>漢代</w:t>
      </w:r>
      <w:r w:rsidR="003959A0" w:rsidRPr="00D54BAA">
        <w:rPr>
          <w:rFonts w:ascii="PMingLiU" w:eastAsia="PMingLiU" w:hAnsi="PMingLiU" w:hint="eastAsia"/>
          <w:sz w:val="24"/>
          <w:szCs w:val="24"/>
          <w:lang w:eastAsia="zh-TW"/>
        </w:rPr>
        <w:t>至漢朝是中國服裝快速發展的時期</w:t>
      </w:r>
      <w:r w:rsidR="00F556BA" w:rsidRPr="00D54BAA">
        <w:rPr>
          <w:rFonts w:ascii="PMingLiU" w:eastAsia="PMingLiU" w:hAnsi="PMingLiU" w:hint="eastAsia"/>
          <w:sz w:val="24"/>
          <w:szCs w:val="24"/>
          <w:lang w:eastAsia="zh-TW"/>
        </w:rPr>
        <w:t>，最具有代表性</w:t>
      </w:r>
      <w:r w:rsidR="003959A0" w:rsidRPr="00D54BAA">
        <w:rPr>
          <w:rFonts w:ascii="PMingLiU" w:eastAsia="PMingLiU" w:hAnsi="PMingLiU" w:hint="eastAsia"/>
          <w:sz w:val="24"/>
          <w:szCs w:val="24"/>
          <w:lang w:eastAsia="zh-TW"/>
        </w:rPr>
        <w:t>。</w:t>
      </w:r>
      <w:r w:rsidRPr="00D54BAA">
        <w:rPr>
          <w:rFonts w:ascii="PMingLiU" w:eastAsia="PMingLiU" w:hAnsi="PMingLiU"/>
          <w:sz w:val="24"/>
          <w:szCs w:val="24"/>
          <w:lang w:eastAsia="zh-TW"/>
        </w:rPr>
        <w:t>漢字作為想中國文化的主要載體，其形、音、義中包含了古人對當時服裝最原始、直觀的理解與描述。</w:t>
      </w:r>
      <w:r w:rsidR="005C7451" w:rsidRPr="00D54BAA">
        <w:rPr>
          <w:rFonts w:ascii="PMingLiU" w:eastAsia="PMingLiU" w:hAnsi="PMingLiU" w:hint="eastAsia"/>
          <w:sz w:val="24"/>
          <w:szCs w:val="24"/>
          <w:lang w:eastAsia="zh-TW"/>
        </w:rPr>
        <w:t>而</w:t>
      </w:r>
      <w:r w:rsidR="0006529D" w:rsidRPr="00D54BAA">
        <w:rPr>
          <w:rFonts w:ascii="PMingLiU" w:eastAsia="PMingLiU" w:hAnsi="PMingLiU" w:hint="eastAsia"/>
          <w:sz w:val="24"/>
          <w:szCs w:val="24"/>
          <w:lang w:eastAsia="zh-TW"/>
        </w:rPr>
        <w:t>東漢許慎的</w:t>
      </w:r>
      <w:r w:rsidR="005C7451" w:rsidRPr="00D54BAA">
        <w:rPr>
          <w:rFonts w:ascii="PMingLiU" w:eastAsia="PMingLiU" w:hAnsi="PMingLiU" w:hint="eastAsia"/>
          <w:sz w:val="24"/>
          <w:szCs w:val="24"/>
          <w:lang w:eastAsia="zh-TW"/>
        </w:rPr>
        <w:t>《說文解字》作為</w:t>
      </w:r>
      <w:r w:rsidR="0006529D" w:rsidRPr="00D54BAA">
        <w:rPr>
          <w:rFonts w:ascii="PMingLiU" w:eastAsia="PMingLiU" w:hAnsi="PMingLiU" w:hint="eastAsia"/>
          <w:sz w:val="24"/>
          <w:szCs w:val="24"/>
          <w:lang w:eastAsia="zh-TW"/>
        </w:rPr>
        <w:t>漢字研究的巨著，其衣部記載了當時大部分與衣有關的漢字，是幫助</w:t>
      </w:r>
      <w:r w:rsidR="00BB5837" w:rsidRPr="00BB5837">
        <w:rPr>
          <w:rFonts w:ascii="PMingLiU" w:eastAsia="PMingLiU" w:hAnsi="PMingLiU" w:hint="eastAsia"/>
          <w:sz w:val="24"/>
          <w:szCs w:val="24"/>
          <w:lang w:eastAsia="zh-TW"/>
        </w:rPr>
        <w:t>大眾</w:t>
      </w:r>
      <w:r w:rsidR="0006529D" w:rsidRPr="00BB5837">
        <w:rPr>
          <w:rFonts w:ascii="PMingLiU" w:eastAsia="PMingLiU" w:hAnsi="PMingLiU" w:hint="eastAsia"/>
          <w:sz w:val="24"/>
          <w:szCs w:val="24"/>
          <w:lang w:eastAsia="zh-TW"/>
        </w:rPr>
        <w:t>了</w:t>
      </w:r>
      <w:r w:rsidR="0006529D" w:rsidRPr="009C7016">
        <w:rPr>
          <w:rFonts w:ascii="PMingLiU" w:eastAsia="PMingLiU" w:hAnsi="PMingLiU" w:hint="eastAsia"/>
          <w:sz w:val="24"/>
          <w:szCs w:val="24"/>
          <w:lang w:eastAsia="zh-TW"/>
        </w:rPr>
        <w:t>解漢</w:t>
      </w:r>
      <w:r w:rsidR="009C7016" w:rsidRPr="009C7016">
        <w:rPr>
          <w:rFonts w:ascii="PMingLiU" w:eastAsia="PMingLiU" w:hAnsi="PMingLiU" w:hint="eastAsia"/>
          <w:sz w:val="24"/>
          <w:szCs w:val="24"/>
          <w:lang w:eastAsia="zh-TW"/>
        </w:rPr>
        <w:t>代</w:t>
      </w:r>
      <w:r w:rsidR="0006529D" w:rsidRPr="00D54BAA">
        <w:rPr>
          <w:rFonts w:ascii="PMingLiU" w:eastAsia="PMingLiU" w:hAnsi="PMingLiU" w:hint="eastAsia"/>
          <w:sz w:val="24"/>
          <w:szCs w:val="24"/>
          <w:lang w:eastAsia="zh-TW"/>
        </w:rPr>
        <w:t>服裝樣式</w:t>
      </w:r>
      <w:r w:rsidR="00242E72" w:rsidRPr="00D54BAA">
        <w:rPr>
          <w:rFonts w:ascii="PMingLiU" w:eastAsia="PMingLiU" w:hAnsi="PMingLiU" w:hint="eastAsia"/>
          <w:sz w:val="24"/>
          <w:szCs w:val="24"/>
          <w:lang w:eastAsia="zh-TW"/>
        </w:rPr>
        <w:t>最佳</w:t>
      </w:r>
      <w:r w:rsidR="0006529D" w:rsidRPr="00D54BAA">
        <w:rPr>
          <w:rFonts w:ascii="PMingLiU" w:eastAsia="PMingLiU" w:hAnsi="PMingLiU" w:hint="eastAsia"/>
          <w:sz w:val="24"/>
          <w:szCs w:val="24"/>
          <w:lang w:eastAsia="zh-TW"/>
        </w:rPr>
        <w:t>材料</w:t>
      </w:r>
      <w:r w:rsidR="005C7451" w:rsidRPr="00D54BAA">
        <w:rPr>
          <w:rFonts w:ascii="PMingLiU" w:eastAsia="PMingLiU" w:hAnsi="PMingLiU" w:hint="eastAsia"/>
          <w:sz w:val="24"/>
          <w:szCs w:val="24"/>
          <w:lang w:eastAsia="zh-TW"/>
        </w:rPr>
        <w:t>。</w:t>
      </w:r>
      <w:r w:rsidR="0006529D" w:rsidRPr="00D54BAA">
        <w:rPr>
          <w:rFonts w:ascii="PMingLiU" w:eastAsia="PMingLiU" w:hAnsi="PMingLiU" w:hint="eastAsia"/>
          <w:sz w:val="24"/>
          <w:szCs w:val="24"/>
          <w:lang w:eastAsia="zh-TW"/>
        </w:rPr>
        <w:t>本文</w:t>
      </w:r>
      <w:r w:rsidR="001245B2" w:rsidRPr="00D54BAA">
        <w:rPr>
          <w:rFonts w:ascii="PMingLiU" w:eastAsia="PMingLiU" w:hAnsi="PMingLiU" w:hint="eastAsia"/>
          <w:sz w:val="24"/>
          <w:szCs w:val="24"/>
          <w:lang w:eastAsia="zh-TW"/>
        </w:rPr>
        <w:t>旨在結合</w:t>
      </w:r>
      <w:r w:rsidRPr="00D54BAA">
        <w:rPr>
          <w:rFonts w:ascii="PMingLiU" w:eastAsia="PMingLiU" w:hAnsi="PMingLiU"/>
          <w:sz w:val="24"/>
          <w:szCs w:val="24"/>
          <w:lang w:eastAsia="zh-TW"/>
        </w:rPr>
        <w:t>傳統訓詁學與</w:t>
      </w:r>
      <w:r w:rsidR="001245B2" w:rsidRPr="00D54BAA">
        <w:rPr>
          <w:rFonts w:ascii="PMingLiU" w:eastAsia="PMingLiU" w:hAnsi="PMingLiU" w:hint="eastAsia"/>
          <w:sz w:val="24"/>
          <w:szCs w:val="24"/>
          <w:lang w:eastAsia="zh-TW"/>
        </w:rPr>
        <w:t>現代考古發現，歸類、分析《說文》衣部字，以探究</w:t>
      </w:r>
      <w:r w:rsidR="00CB6C71" w:rsidRPr="00D54BAA">
        <w:rPr>
          <w:rFonts w:ascii="PMingLiU" w:eastAsia="PMingLiU" w:hAnsi="PMingLiU" w:hint="eastAsia"/>
          <w:sz w:val="24"/>
          <w:szCs w:val="24"/>
          <w:lang w:eastAsia="zh-TW"/>
        </w:rPr>
        <w:t>漢代</w:t>
      </w:r>
      <w:r w:rsidRPr="00D54BAA">
        <w:rPr>
          <w:rFonts w:ascii="PMingLiU" w:eastAsia="PMingLiU" w:hAnsi="PMingLiU"/>
          <w:sz w:val="24"/>
          <w:szCs w:val="24"/>
          <w:lang w:eastAsia="zh-TW"/>
        </w:rPr>
        <w:t>服裝的真實樣貌。</w:t>
      </w:r>
    </w:p>
    <w:p w14:paraId="13071939" w14:textId="58945490" w:rsidR="000910EE" w:rsidRPr="00B50E08" w:rsidRDefault="000910EE" w:rsidP="00B50E08">
      <w:pPr>
        <w:spacing w:line="480" w:lineRule="auto"/>
        <w:rPr>
          <w:rFonts w:ascii="PMingLiU" w:hAnsi="PMingLiU"/>
          <w:sz w:val="24"/>
          <w:szCs w:val="24"/>
          <w:lang w:eastAsia="zh-TW"/>
        </w:rPr>
      </w:pPr>
    </w:p>
    <w:p w14:paraId="2DDD6274" w14:textId="3CAB30EB" w:rsidR="00B36947" w:rsidRPr="00DE7CFB" w:rsidRDefault="002414E4" w:rsidP="006A2558">
      <w:pPr>
        <w:pStyle w:val="a7"/>
        <w:numPr>
          <w:ilvl w:val="0"/>
          <w:numId w:val="1"/>
        </w:numPr>
        <w:spacing w:line="480" w:lineRule="auto"/>
        <w:ind w:firstLineChars="0"/>
        <w:rPr>
          <w:rFonts w:ascii="PMingLiU" w:eastAsia="PMingLiU" w:hAnsi="PMingLiU"/>
          <w:sz w:val="36"/>
          <w:szCs w:val="36"/>
          <w:lang w:eastAsia="zh-TW"/>
        </w:rPr>
      </w:pPr>
      <w:r w:rsidRPr="00DE7CFB">
        <w:rPr>
          <w:rFonts w:ascii="PMingLiU" w:eastAsia="PMingLiU" w:hAnsi="PMingLiU" w:hint="eastAsia"/>
          <w:sz w:val="36"/>
          <w:szCs w:val="36"/>
          <w:lang w:eastAsia="zh-TW"/>
        </w:rPr>
        <w:t>現有研究</w:t>
      </w:r>
      <w:r w:rsidR="008B218C" w:rsidRPr="00DE7CFB">
        <w:rPr>
          <w:rFonts w:ascii="PMingLiU" w:eastAsia="PMingLiU" w:hAnsi="PMingLiU" w:hint="eastAsia"/>
          <w:sz w:val="36"/>
          <w:szCs w:val="36"/>
          <w:lang w:eastAsia="zh-TW"/>
        </w:rPr>
        <w:t>及本文研究方法</w:t>
      </w:r>
    </w:p>
    <w:p w14:paraId="7F76CA93" w14:textId="758E6D0C" w:rsidR="007C326D" w:rsidRPr="00D54BAA" w:rsidRDefault="008A76EF" w:rsidP="006A2558">
      <w:pPr>
        <w:spacing w:line="480" w:lineRule="auto"/>
        <w:ind w:firstLine="420"/>
        <w:rPr>
          <w:rFonts w:ascii="PMingLiU" w:eastAsia="PMingLiU" w:hAnsi="PMingLiU"/>
          <w:sz w:val="24"/>
          <w:szCs w:val="24"/>
          <w:lang w:eastAsia="zh-TW"/>
        </w:rPr>
      </w:pPr>
      <w:r w:rsidRPr="00D54BAA">
        <w:rPr>
          <w:rFonts w:ascii="PMingLiU" w:eastAsia="PMingLiU" w:hAnsi="PMingLiU" w:hint="eastAsia"/>
          <w:sz w:val="24"/>
          <w:szCs w:val="24"/>
          <w:lang w:eastAsia="zh-TW"/>
        </w:rPr>
        <w:t>現有研究以兩個方向為主，一</w:t>
      </w:r>
      <w:r w:rsidR="00131FA3" w:rsidRPr="00D54BAA">
        <w:rPr>
          <w:rFonts w:ascii="PMingLiU" w:eastAsia="PMingLiU" w:hAnsi="PMingLiU" w:hint="eastAsia"/>
          <w:sz w:val="24"/>
          <w:szCs w:val="24"/>
          <w:lang w:eastAsia="zh-TW"/>
        </w:rPr>
        <w:t>類</w:t>
      </w:r>
      <w:r w:rsidR="00CB7664" w:rsidRPr="00D54BAA">
        <w:rPr>
          <w:rFonts w:ascii="PMingLiU" w:eastAsia="PMingLiU" w:hAnsi="PMingLiU" w:hint="eastAsia"/>
          <w:sz w:val="24"/>
          <w:szCs w:val="24"/>
          <w:lang w:eastAsia="zh-TW"/>
        </w:rPr>
        <w:t>基於文字</w:t>
      </w:r>
      <w:r w:rsidRPr="00602A8A">
        <w:rPr>
          <w:rFonts w:ascii="PMingLiU" w:eastAsia="PMingLiU" w:hAnsi="PMingLiU" w:hint="eastAsia"/>
          <w:sz w:val="24"/>
          <w:szCs w:val="24"/>
          <w:lang w:eastAsia="zh-TW"/>
        </w:rPr>
        <w:t>，</w:t>
      </w:r>
      <w:r w:rsidRPr="00D54BAA">
        <w:rPr>
          <w:rFonts w:ascii="PMingLiU" w:eastAsia="PMingLiU" w:hAnsi="PMingLiU" w:hint="eastAsia"/>
          <w:sz w:val="24"/>
          <w:szCs w:val="24"/>
          <w:lang w:eastAsia="zh-TW"/>
        </w:rPr>
        <w:t>另一類</w:t>
      </w:r>
      <w:r w:rsidR="00CB7664" w:rsidRPr="00D54BAA">
        <w:rPr>
          <w:rFonts w:ascii="PMingLiU" w:eastAsia="PMingLiU" w:hAnsi="PMingLiU" w:hint="eastAsia"/>
          <w:sz w:val="24"/>
          <w:szCs w:val="24"/>
          <w:lang w:eastAsia="zh-TW"/>
        </w:rPr>
        <w:t>基於</w:t>
      </w:r>
      <w:r w:rsidR="00EB53D5" w:rsidRPr="00D54BAA">
        <w:rPr>
          <w:rFonts w:ascii="PMingLiU" w:eastAsia="PMingLiU" w:hAnsi="PMingLiU" w:hint="eastAsia"/>
          <w:sz w:val="24"/>
          <w:szCs w:val="24"/>
          <w:lang w:eastAsia="zh-TW"/>
        </w:rPr>
        <w:t>考古，兩類研究各有特色。第一類研究</w:t>
      </w:r>
      <w:r w:rsidR="00C95E55" w:rsidRPr="00D54BAA">
        <w:rPr>
          <w:rFonts w:ascii="PMingLiU" w:eastAsia="PMingLiU" w:hAnsi="PMingLiU" w:hint="eastAsia"/>
          <w:sz w:val="24"/>
          <w:szCs w:val="24"/>
          <w:lang w:eastAsia="zh-TW"/>
        </w:rPr>
        <w:t>偏重字源</w:t>
      </w:r>
      <w:r w:rsidR="00256D32" w:rsidRPr="00D54BAA">
        <w:rPr>
          <w:rFonts w:ascii="PMingLiU" w:eastAsia="PMingLiU" w:hAnsi="PMingLiU" w:hint="eastAsia"/>
          <w:sz w:val="24"/>
          <w:szCs w:val="24"/>
          <w:lang w:eastAsia="zh-TW"/>
        </w:rPr>
        <w:t>、</w:t>
      </w:r>
      <w:r w:rsidR="00C95E55" w:rsidRPr="00D54BAA">
        <w:rPr>
          <w:rFonts w:ascii="PMingLiU" w:eastAsia="PMingLiU" w:hAnsi="PMingLiU" w:hint="eastAsia"/>
          <w:sz w:val="24"/>
          <w:szCs w:val="24"/>
          <w:lang w:eastAsia="zh-TW"/>
        </w:rPr>
        <w:t>字義</w:t>
      </w:r>
      <w:r w:rsidR="00A56968" w:rsidRPr="00D54BAA">
        <w:rPr>
          <w:rFonts w:ascii="PMingLiU" w:eastAsia="PMingLiU" w:hAnsi="PMingLiU" w:hint="eastAsia"/>
          <w:sz w:val="24"/>
          <w:szCs w:val="24"/>
          <w:lang w:eastAsia="zh-TW"/>
        </w:rPr>
        <w:t>與文化</w:t>
      </w:r>
      <w:r w:rsidR="00C95E55" w:rsidRPr="00D54BAA">
        <w:rPr>
          <w:rFonts w:ascii="PMingLiU" w:eastAsia="PMingLiU" w:hAnsi="PMingLiU" w:hint="eastAsia"/>
          <w:sz w:val="24"/>
          <w:szCs w:val="24"/>
          <w:lang w:eastAsia="zh-TW"/>
        </w:rPr>
        <w:t>的探討，</w:t>
      </w:r>
      <w:r w:rsidR="000E0BAF" w:rsidRPr="00D54BAA">
        <w:rPr>
          <w:rFonts w:ascii="PMingLiU" w:eastAsia="PMingLiU" w:hAnsi="PMingLiU" w:hint="eastAsia"/>
          <w:sz w:val="24"/>
          <w:szCs w:val="24"/>
          <w:lang w:eastAsia="zh-TW"/>
        </w:rPr>
        <w:t>主要通過</w:t>
      </w:r>
      <w:r w:rsidR="00EB53D5" w:rsidRPr="00D54BAA">
        <w:rPr>
          <w:rFonts w:ascii="PMingLiU" w:eastAsia="PMingLiU" w:hAnsi="PMingLiU" w:hint="eastAsia"/>
          <w:sz w:val="24"/>
          <w:szCs w:val="24"/>
          <w:lang w:eastAsia="zh-TW"/>
        </w:rPr>
        <w:t>分析《說文》衣部、</w:t>
      </w:r>
      <w:r w:rsidR="00F543F7" w:rsidRPr="00D54BAA">
        <w:rPr>
          <w:rFonts w:ascii="PMingLiU" w:eastAsia="PMingLiU" w:hAnsi="PMingLiU" w:hint="eastAsia"/>
          <w:sz w:val="24"/>
          <w:szCs w:val="24"/>
          <w:lang w:eastAsia="zh-TW"/>
        </w:rPr>
        <w:t>糸</w:t>
      </w:r>
      <w:r w:rsidR="00EB53D5" w:rsidRPr="00D54BAA">
        <w:rPr>
          <w:rFonts w:ascii="PMingLiU" w:eastAsia="PMingLiU" w:hAnsi="PMingLiU" w:hint="eastAsia"/>
          <w:sz w:val="24"/>
          <w:szCs w:val="24"/>
          <w:lang w:eastAsia="zh-TW"/>
        </w:rPr>
        <w:t>部、冖部、巾部、革部</w:t>
      </w:r>
      <w:r w:rsidR="000E0BAF" w:rsidRPr="00D54BAA">
        <w:rPr>
          <w:rFonts w:ascii="PMingLiU" w:eastAsia="PMingLiU" w:hAnsi="PMingLiU" w:hint="eastAsia"/>
          <w:sz w:val="24"/>
          <w:szCs w:val="24"/>
          <w:lang w:eastAsia="zh-TW"/>
        </w:rPr>
        <w:t>等，與服飾相關的漢字，重新</w:t>
      </w:r>
      <w:r w:rsidR="00D102AE" w:rsidRPr="00D54BAA">
        <w:rPr>
          <w:rFonts w:ascii="PMingLiU" w:eastAsia="PMingLiU" w:hAnsi="PMingLiU" w:hint="eastAsia"/>
          <w:sz w:val="24"/>
          <w:szCs w:val="24"/>
          <w:lang w:eastAsia="zh-TW"/>
        </w:rPr>
        <w:t>詮釋</w:t>
      </w:r>
      <w:r w:rsidR="000E0BAF" w:rsidRPr="00D54BAA">
        <w:rPr>
          <w:rFonts w:ascii="PMingLiU" w:eastAsia="PMingLiU" w:hAnsi="PMingLiU" w:hint="eastAsia"/>
          <w:sz w:val="24"/>
          <w:szCs w:val="24"/>
          <w:lang w:eastAsia="zh-TW"/>
        </w:rPr>
        <w:t>歷史文獻中</w:t>
      </w:r>
      <w:r w:rsidR="00D102AE" w:rsidRPr="00D54BAA">
        <w:rPr>
          <w:rFonts w:ascii="PMingLiU" w:eastAsia="PMingLiU" w:hAnsi="PMingLiU" w:hint="eastAsia"/>
          <w:sz w:val="24"/>
          <w:szCs w:val="24"/>
          <w:lang w:eastAsia="zh-TW"/>
        </w:rPr>
        <w:t>所記載的古代服裝</w:t>
      </w:r>
      <w:r w:rsidR="00F057F0" w:rsidRPr="00D54BAA">
        <w:rPr>
          <w:rFonts w:ascii="PMingLiU" w:eastAsia="PMingLiU" w:hAnsi="PMingLiU" w:hint="eastAsia"/>
          <w:sz w:val="24"/>
          <w:szCs w:val="24"/>
          <w:lang w:eastAsia="zh-TW"/>
        </w:rPr>
        <w:t>。</w:t>
      </w:r>
      <w:r w:rsidR="00C95E55" w:rsidRPr="00D54BAA">
        <w:rPr>
          <w:rFonts w:ascii="PMingLiU" w:eastAsia="PMingLiU" w:hAnsi="PMingLiU" w:hint="eastAsia"/>
          <w:sz w:val="24"/>
          <w:szCs w:val="24"/>
          <w:lang w:eastAsia="zh-TW"/>
        </w:rPr>
        <w:t>此類研究</w:t>
      </w:r>
      <w:r w:rsidR="00F26104" w:rsidRPr="00D54BAA">
        <w:rPr>
          <w:rFonts w:ascii="PMingLiU" w:eastAsia="PMingLiU" w:hAnsi="PMingLiU" w:hint="eastAsia"/>
          <w:sz w:val="24"/>
          <w:szCs w:val="24"/>
          <w:lang w:eastAsia="zh-TW"/>
        </w:rPr>
        <w:t>有助於</w:t>
      </w:r>
      <w:r w:rsidR="004E706C" w:rsidRPr="00D54BAA">
        <w:rPr>
          <w:rFonts w:ascii="PMingLiU" w:eastAsia="PMingLiU" w:hAnsi="PMingLiU" w:hint="eastAsia"/>
          <w:sz w:val="24"/>
          <w:szCs w:val="24"/>
          <w:lang w:eastAsia="zh-TW"/>
        </w:rPr>
        <w:t>大眾</w:t>
      </w:r>
      <w:r w:rsidR="00F568B2" w:rsidRPr="00D54BAA">
        <w:rPr>
          <w:rFonts w:ascii="PMingLiU" w:eastAsia="PMingLiU" w:hAnsi="PMingLiU" w:hint="eastAsia"/>
          <w:sz w:val="24"/>
          <w:szCs w:val="24"/>
          <w:lang w:eastAsia="zh-TW"/>
        </w:rPr>
        <w:t>了解服飾類字詞以及</w:t>
      </w:r>
      <w:r w:rsidR="00EB3FA5" w:rsidRPr="00D54BAA">
        <w:rPr>
          <w:rFonts w:ascii="PMingLiU" w:eastAsia="PMingLiU" w:hAnsi="PMingLiU" w:hint="eastAsia"/>
          <w:sz w:val="24"/>
          <w:szCs w:val="24"/>
          <w:lang w:eastAsia="zh-TW"/>
        </w:rPr>
        <w:t>當</w:t>
      </w:r>
      <w:r w:rsidR="00EB3FA5" w:rsidRPr="00A93365">
        <w:rPr>
          <w:rFonts w:ascii="PMingLiU" w:eastAsia="PMingLiU" w:hAnsi="PMingLiU" w:hint="eastAsia"/>
          <w:sz w:val="24"/>
          <w:szCs w:val="24"/>
          <w:lang w:eastAsia="zh-TW"/>
        </w:rPr>
        <w:t>時的</w:t>
      </w:r>
      <w:r w:rsidR="00A93365" w:rsidRPr="00A93365">
        <w:rPr>
          <w:rFonts w:ascii="PMingLiU" w:eastAsia="PMingLiU" w:hAnsi="PMingLiU" w:hint="eastAsia"/>
          <w:sz w:val="24"/>
          <w:szCs w:val="24"/>
          <w:lang w:eastAsia="zh-TW"/>
        </w:rPr>
        <w:t>文化風俗</w:t>
      </w:r>
      <w:r w:rsidR="001C0A27">
        <w:rPr>
          <w:rFonts w:asciiTheme="minorEastAsia" w:hAnsiTheme="minorEastAsia" w:hint="eastAsia"/>
          <w:sz w:val="24"/>
          <w:szCs w:val="24"/>
          <w:lang w:eastAsia="zh-TW"/>
        </w:rPr>
        <w:t>，</w:t>
      </w:r>
      <w:r w:rsidR="00F057F0" w:rsidRPr="00D54BAA">
        <w:rPr>
          <w:rFonts w:ascii="PMingLiU" w:eastAsia="PMingLiU" w:hAnsi="PMingLiU" w:hint="eastAsia"/>
          <w:sz w:val="24"/>
          <w:szCs w:val="24"/>
          <w:lang w:eastAsia="zh-TW"/>
        </w:rPr>
        <w:t>如</w:t>
      </w:r>
      <w:r w:rsidR="00563453" w:rsidRPr="00D54BAA">
        <w:rPr>
          <w:rFonts w:ascii="PMingLiU" w:eastAsia="PMingLiU" w:hAnsi="PMingLiU" w:hint="eastAsia"/>
          <w:sz w:val="24"/>
          <w:szCs w:val="24"/>
          <w:lang w:eastAsia="zh-TW"/>
        </w:rPr>
        <w:t>左瑞平的〈</w:t>
      </w:r>
      <w:r w:rsidR="008A691D" w:rsidRPr="00D54BAA">
        <w:rPr>
          <w:rFonts w:ascii="PMingLiU" w:eastAsia="PMingLiU" w:hAnsi="PMingLiU" w:hint="eastAsia"/>
          <w:sz w:val="24"/>
          <w:szCs w:val="24"/>
          <w:lang w:eastAsia="zh-TW"/>
        </w:rPr>
        <w:t>《說文》衣著類命名理据研究</w:t>
      </w:r>
      <w:r w:rsidR="00563453" w:rsidRPr="00D54BAA">
        <w:rPr>
          <w:rFonts w:ascii="PMingLiU" w:eastAsia="PMingLiU" w:hAnsi="PMingLiU" w:hint="eastAsia"/>
          <w:sz w:val="24"/>
          <w:szCs w:val="24"/>
          <w:lang w:eastAsia="zh-TW"/>
        </w:rPr>
        <w:t>〉</w:t>
      </w:r>
      <w:r w:rsidR="008A691D" w:rsidRPr="00D54BAA">
        <w:rPr>
          <w:rFonts w:ascii="PMingLiU" w:eastAsia="PMingLiU" w:hAnsi="PMingLiU" w:hint="eastAsia"/>
          <w:sz w:val="24"/>
          <w:szCs w:val="24"/>
          <w:lang w:eastAsia="zh-TW"/>
        </w:rPr>
        <w:t>通過</w:t>
      </w:r>
      <w:r w:rsidR="00C95E55" w:rsidRPr="00D54BAA">
        <w:rPr>
          <w:rFonts w:ascii="PMingLiU" w:eastAsia="PMingLiU" w:hAnsi="PMingLiU" w:hint="eastAsia"/>
          <w:sz w:val="24"/>
          <w:szCs w:val="24"/>
          <w:lang w:eastAsia="zh-TW"/>
        </w:rPr>
        <w:t>義素分析法與形音義互求法逐個分析服飾類字詞的意義</w:t>
      </w:r>
      <w:r w:rsidR="007C6ADC" w:rsidRPr="00D54BAA">
        <w:rPr>
          <w:rFonts w:ascii="PMingLiU" w:eastAsia="PMingLiU" w:hAnsi="PMingLiU" w:hint="eastAsia"/>
          <w:sz w:val="24"/>
          <w:szCs w:val="24"/>
          <w:lang w:eastAsia="zh-TW"/>
        </w:rPr>
        <w:t>，歸納</w:t>
      </w:r>
      <w:r w:rsidR="00E6581C" w:rsidRPr="00D54BAA">
        <w:rPr>
          <w:rFonts w:ascii="PMingLiU" w:eastAsia="PMingLiU" w:hAnsi="PMingLiU" w:hint="eastAsia"/>
          <w:sz w:val="24"/>
          <w:szCs w:val="24"/>
          <w:lang w:eastAsia="zh-TW"/>
        </w:rPr>
        <w:t>服飾類字詞</w:t>
      </w:r>
      <w:r w:rsidR="00C95E55" w:rsidRPr="00D54BAA">
        <w:rPr>
          <w:rFonts w:ascii="PMingLiU" w:eastAsia="PMingLiU" w:hAnsi="PMingLiU" w:hint="eastAsia"/>
          <w:sz w:val="24"/>
          <w:szCs w:val="24"/>
          <w:lang w:eastAsia="zh-TW"/>
        </w:rPr>
        <w:t>命名規律</w:t>
      </w:r>
      <w:r w:rsidR="00E6581C" w:rsidRPr="00D54BAA">
        <w:rPr>
          <w:rFonts w:ascii="PMingLiU" w:eastAsia="PMingLiU" w:hAnsi="PMingLiU" w:hint="eastAsia"/>
          <w:sz w:val="24"/>
          <w:szCs w:val="24"/>
          <w:lang w:eastAsia="zh-TW"/>
        </w:rPr>
        <w:t>。</w:t>
      </w:r>
      <w:r w:rsidR="001A1623" w:rsidRPr="00D54BAA">
        <w:rPr>
          <w:rFonts w:ascii="PMingLiU" w:eastAsia="PMingLiU" w:hAnsi="PMingLiU" w:hint="eastAsia"/>
          <w:sz w:val="24"/>
          <w:szCs w:val="24"/>
          <w:lang w:eastAsia="zh-TW"/>
        </w:rPr>
        <w:t>研究</w:t>
      </w:r>
      <w:r w:rsidR="00621F30" w:rsidRPr="00D54BAA">
        <w:rPr>
          <w:rFonts w:ascii="PMingLiU" w:eastAsia="PMingLiU" w:hAnsi="PMingLiU" w:hint="eastAsia"/>
          <w:sz w:val="24"/>
          <w:szCs w:val="24"/>
          <w:lang w:eastAsia="zh-TW"/>
        </w:rPr>
        <w:t>間接</w:t>
      </w:r>
      <w:r w:rsidR="001A1623" w:rsidRPr="00D54BAA">
        <w:rPr>
          <w:rFonts w:ascii="PMingLiU" w:eastAsia="PMingLiU" w:hAnsi="PMingLiU" w:hint="eastAsia"/>
          <w:sz w:val="24"/>
          <w:szCs w:val="24"/>
          <w:lang w:eastAsia="zh-TW"/>
        </w:rPr>
        <w:t>展現了服飾類字詞所蘊含的服裝位置、功能、材料、外觀等特徵。</w:t>
      </w:r>
      <w:r w:rsidR="008915C9" w:rsidRPr="00D54BAA">
        <w:rPr>
          <w:rFonts w:ascii="PMingLiU" w:eastAsia="PMingLiU" w:hAnsi="PMingLiU" w:hint="eastAsia"/>
          <w:sz w:val="24"/>
          <w:szCs w:val="24"/>
          <w:lang w:eastAsia="zh-TW"/>
        </w:rPr>
        <w:t>馮麗娟的〈</w:t>
      </w:r>
      <w:r w:rsidR="00F941F4" w:rsidRPr="00D54BAA">
        <w:rPr>
          <w:rFonts w:ascii="PMingLiU" w:eastAsia="PMingLiU" w:hAnsi="PMingLiU" w:hint="eastAsia"/>
          <w:sz w:val="24"/>
          <w:szCs w:val="24"/>
          <w:lang w:eastAsia="zh-TW"/>
        </w:rPr>
        <w:t>《說文》中服飾類漢字的文化透視</w:t>
      </w:r>
      <w:r w:rsidR="008915C9" w:rsidRPr="00D54BAA">
        <w:rPr>
          <w:rFonts w:ascii="PMingLiU" w:eastAsia="PMingLiU" w:hAnsi="PMingLiU" w:hint="eastAsia"/>
          <w:sz w:val="24"/>
          <w:szCs w:val="24"/>
          <w:lang w:eastAsia="zh-TW"/>
        </w:rPr>
        <w:t>〉</w:t>
      </w:r>
      <w:r w:rsidR="00F941F4" w:rsidRPr="00D54BAA">
        <w:rPr>
          <w:rFonts w:ascii="PMingLiU" w:eastAsia="PMingLiU" w:hAnsi="PMingLiU" w:hint="eastAsia"/>
          <w:sz w:val="24"/>
          <w:szCs w:val="24"/>
          <w:lang w:eastAsia="zh-TW"/>
        </w:rPr>
        <w:t>通過</w:t>
      </w:r>
      <w:r w:rsidR="00E16A9B" w:rsidRPr="00E16A9B">
        <w:rPr>
          <w:rFonts w:ascii="PMingLiU" w:eastAsia="PMingLiU" w:hAnsi="PMingLiU" w:hint="eastAsia"/>
          <w:sz w:val="24"/>
          <w:szCs w:val="24"/>
          <w:lang w:eastAsia="zh-TW"/>
        </w:rPr>
        <w:t>衣部文字分析</w:t>
      </w:r>
      <w:r w:rsidR="00FB699C">
        <w:rPr>
          <w:rFonts w:asciiTheme="minorEastAsia" w:hAnsiTheme="minorEastAsia" w:hint="eastAsia"/>
          <w:sz w:val="24"/>
          <w:szCs w:val="24"/>
          <w:lang w:eastAsia="zh-TW"/>
        </w:rPr>
        <w:t>，</w:t>
      </w:r>
      <w:r w:rsidR="005F7B46" w:rsidRPr="00E16A9B">
        <w:rPr>
          <w:rFonts w:ascii="PMingLiU" w:eastAsia="PMingLiU" w:hAnsi="PMingLiU" w:hint="eastAsia"/>
          <w:sz w:val="24"/>
          <w:szCs w:val="24"/>
          <w:lang w:eastAsia="zh-TW"/>
        </w:rPr>
        <w:t>展</w:t>
      </w:r>
      <w:r w:rsidR="005F7B46" w:rsidRPr="00D54BAA">
        <w:rPr>
          <w:rFonts w:ascii="PMingLiU" w:eastAsia="PMingLiU" w:hAnsi="PMingLiU" w:hint="eastAsia"/>
          <w:sz w:val="24"/>
          <w:szCs w:val="24"/>
          <w:lang w:eastAsia="zh-TW"/>
        </w:rPr>
        <w:t>現古代服飾與</w:t>
      </w:r>
      <w:r w:rsidR="00A60FBA" w:rsidRPr="00D54BAA">
        <w:rPr>
          <w:rFonts w:ascii="PMingLiU" w:eastAsia="PMingLiU" w:hAnsi="PMingLiU" w:hint="eastAsia"/>
          <w:sz w:val="24"/>
          <w:szCs w:val="24"/>
          <w:lang w:eastAsia="zh-TW"/>
        </w:rPr>
        <w:t>傳統</w:t>
      </w:r>
      <w:r w:rsidR="005F7B46" w:rsidRPr="00D54BAA">
        <w:rPr>
          <w:rFonts w:ascii="PMingLiU" w:eastAsia="PMingLiU" w:hAnsi="PMingLiU" w:hint="eastAsia"/>
          <w:sz w:val="24"/>
          <w:szCs w:val="24"/>
          <w:lang w:eastAsia="zh-TW"/>
        </w:rPr>
        <w:t>倫常</w:t>
      </w:r>
      <w:r w:rsidR="00A60FBA" w:rsidRPr="00D54BAA">
        <w:rPr>
          <w:rFonts w:ascii="PMingLiU" w:eastAsia="PMingLiU" w:hAnsi="PMingLiU" w:hint="eastAsia"/>
          <w:sz w:val="24"/>
          <w:szCs w:val="24"/>
          <w:lang w:eastAsia="zh-TW"/>
        </w:rPr>
        <w:t>觀念</w:t>
      </w:r>
      <w:r w:rsidR="005F7B46" w:rsidRPr="00D54BAA">
        <w:rPr>
          <w:rFonts w:ascii="PMingLiU" w:eastAsia="PMingLiU" w:hAnsi="PMingLiU" w:hint="eastAsia"/>
          <w:sz w:val="24"/>
          <w:szCs w:val="24"/>
          <w:lang w:eastAsia="zh-TW"/>
        </w:rPr>
        <w:t>的</w:t>
      </w:r>
      <w:r w:rsidR="00B26320" w:rsidRPr="00D54BAA">
        <w:rPr>
          <w:rFonts w:ascii="PMingLiU" w:eastAsia="PMingLiU" w:hAnsi="PMingLiU" w:hint="eastAsia"/>
          <w:sz w:val="24"/>
          <w:szCs w:val="24"/>
          <w:lang w:eastAsia="zh-TW"/>
        </w:rPr>
        <w:t>聯繫</w:t>
      </w:r>
      <w:r w:rsidR="00230C9C" w:rsidRPr="00D54BAA">
        <w:rPr>
          <w:rFonts w:ascii="PMingLiU" w:eastAsia="PMingLiU" w:hAnsi="PMingLiU" w:hint="eastAsia"/>
          <w:sz w:val="24"/>
          <w:szCs w:val="24"/>
          <w:lang w:eastAsia="zh-TW"/>
        </w:rPr>
        <w:t>。</w:t>
      </w:r>
      <w:r w:rsidR="00D45969" w:rsidRPr="00D54BAA">
        <w:rPr>
          <w:rFonts w:ascii="PMingLiU" w:eastAsia="PMingLiU" w:hAnsi="PMingLiU" w:hint="eastAsia"/>
          <w:sz w:val="24"/>
          <w:szCs w:val="24"/>
          <w:lang w:eastAsia="zh-TW"/>
        </w:rPr>
        <w:t>由於許多</w:t>
      </w:r>
      <w:r w:rsidR="00202F62" w:rsidRPr="00D54BAA">
        <w:rPr>
          <w:rFonts w:ascii="PMingLiU" w:eastAsia="PMingLiU" w:hAnsi="PMingLiU" w:hint="eastAsia"/>
          <w:sz w:val="24"/>
          <w:szCs w:val="24"/>
          <w:lang w:eastAsia="zh-TW"/>
        </w:rPr>
        <w:t>歷史文獻在流傳過程中或多或少都有錯誤和損失</w:t>
      </w:r>
      <w:r w:rsidR="00D45969" w:rsidRPr="00D54BAA">
        <w:rPr>
          <w:rFonts w:ascii="PMingLiU" w:eastAsia="PMingLiU" w:hAnsi="PMingLiU" w:hint="eastAsia"/>
          <w:sz w:val="24"/>
          <w:szCs w:val="24"/>
          <w:lang w:eastAsia="zh-TW"/>
        </w:rPr>
        <w:t>（《說文》</w:t>
      </w:r>
      <w:r w:rsidR="000C0580" w:rsidRPr="00D54BAA">
        <w:rPr>
          <w:rFonts w:ascii="PMingLiU" w:eastAsia="PMingLiU" w:hAnsi="PMingLiU" w:hint="eastAsia"/>
          <w:sz w:val="24"/>
          <w:szCs w:val="24"/>
          <w:lang w:eastAsia="zh-TW"/>
        </w:rPr>
        <w:t>本身也流失嚴重</w:t>
      </w:r>
      <w:r w:rsidR="00D45969" w:rsidRPr="00D54BAA">
        <w:rPr>
          <w:rFonts w:ascii="PMingLiU" w:eastAsia="PMingLiU" w:hAnsi="PMingLiU" w:hint="eastAsia"/>
          <w:sz w:val="24"/>
          <w:szCs w:val="24"/>
          <w:lang w:eastAsia="zh-TW"/>
        </w:rPr>
        <w:t>），</w:t>
      </w:r>
      <w:r w:rsidR="0049376C" w:rsidRPr="00D54BAA">
        <w:rPr>
          <w:rFonts w:ascii="PMingLiU" w:eastAsia="PMingLiU" w:hAnsi="PMingLiU" w:hint="eastAsia"/>
          <w:sz w:val="24"/>
          <w:szCs w:val="24"/>
          <w:lang w:eastAsia="zh-TW"/>
        </w:rPr>
        <w:t>此類研究</w:t>
      </w:r>
      <w:r w:rsidR="00D45969" w:rsidRPr="00D54BAA">
        <w:rPr>
          <w:rFonts w:ascii="PMingLiU" w:eastAsia="PMingLiU" w:hAnsi="PMingLiU" w:hint="eastAsia"/>
          <w:sz w:val="24"/>
          <w:szCs w:val="24"/>
          <w:lang w:eastAsia="zh-TW"/>
        </w:rPr>
        <w:t>往往會受到材料範圍與準確性的限制</w:t>
      </w:r>
      <w:r w:rsidR="00A60FBA" w:rsidRPr="00D54BAA">
        <w:rPr>
          <w:rFonts w:ascii="PMingLiU" w:eastAsia="PMingLiU" w:hAnsi="PMingLiU" w:hint="eastAsia"/>
          <w:sz w:val="24"/>
          <w:szCs w:val="24"/>
          <w:lang w:eastAsia="zh-TW"/>
        </w:rPr>
        <w:t>。</w:t>
      </w:r>
      <w:r w:rsidR="00202F62" w:rsidRPr="00D54BAA">
        <w:rPr>
          <w:rFonts w:ascii="PMingLiU" w:eastAsia="PMingLiU" w:hAnsi="PMingLiU" w:hint="eastAsia"/>
          <w:sz w:val="24"/>
          <w:szCs w:val="24"/>
          <w:lang w:eastAsia="zh-TW"/>
        </w:rPr>
        <w:t>因此，經常會出現</w:t>
      </w:r>
      <w:r w:rsidR="00455DF5" w:rsidRPr="00D54BAA">
        <w:rPr>
          <w:rFonts w:ascii="PMingLiU" w:eastAsia="PMingLiU" w:hAnsi="PMingLiU" w:hint="eastAsia"/>
          <w:sz w:val="24"/>
          <w:szCs w:val="24"/>
          <w:lang w:eastAsia="zh-TW"/>
        </w:rPr>
        <w:lastRenderedPageBreak/>
        <w:t>多方解釋</w:t>
      </w:r>
      <w:r w:rsidR="00202F62" w:rsidRPr="00D54BAA">
        <w:rPr>
          <w:rFonts w:ascii="PMingLiU" w:eastAsia="PMingLiU" w:hAnsi="PMingLiU" w:hint="eastAsia"/>
          <w:sz w:val="24"/>
          <w:szCs w:val="24"/>
          <w:lang w:eastAsia="zh-TW"/>
        </w:rPr>
        <w:t>互相矛盾的情況。</w:t>
      </w:r>
      <w:r w:rsidR="00A60FBA" w:rsidRPr="00D54BAA">
        <w:rPr>
          <w:rFonts w:ascii="PMingLiU" w:eastAsia="PMingLiU" w:hAnsi="PMingLiU" w:hint="eastAsia"/>
          <w:sz w:val="24"/>
          <w:szCs w:val="24"/>
          <w:lang w:eastAsia="zh-TW"/>
        </w:rPr>
        <w:t>此外</w:t>
      </w:r>
      <w:r w:rsidR="00C44C0F" w:rsidRPr="00D54BAA">
        <w:rPr>
          <w:rFonts w:ascii="PMingLiU" w:eastAsia="PMingLiU" w:hAnsi="PMingLiU" w:hint="eastAsia"/>
          <w:sz w:val="24"/>
          <w:szCs w:val="24"/>
          <w:lang w:eastAsia="zh-TW"/>
        </w:rPr>
        <w:t>，</w:t>
      </w:r>
      <w:r w:rsidR="00A60FBA" w:rsidRPr="00D54BAA">
        <w:rPr>
          <w:rFonts w:ascii="PMingLiU" w:eastAsia="PMingLiU" w:hAnsi="PMingLiU" w:hint="eastAsia"/>
          <w:sz w:val="24"/>
          <w:szCs w:val="24"/>
          <w:lang w:eastAsia="zh-TW"/>
        </w:rPr>
        <w:t>此類</w:t>
      </w:r>
      <w:r w:rsidR="00A60FBA" w:rsidRPr="00DA755E">
        <w:rPr>
          <w:rFonts w:ascii="PMingLiU" w:eastAsia="PMingLiU" w:hAnsi="PMingLiU" w:hint="eastAsia"/>
          <w:sz w:val="24"/>
          <w:szCs w:val="24"/>
          <w:lang w:eastAsia="zh-TW"/>
        </w:rPr>
        <w:t>研究</w:t>
      </w:r>
      <w:r w:rsidR="00DA755E" w:rsidRPr="00DA755E">
        <w:rPr>
          <w:rFonts w:ascii="PMingLiU" w:eastAsia="PMingLiU" w:hAnsi="PMingLiU" w:hint="eastAsia"/>
          <w:sz w:val="24"/>
          <w:szCs w:val="24"/>
          <w:lang w:eastAsia="zh-TW"/>
        </w:rPr>
        <w:t>也會</w:t>
      </w:r>
      <w:r w:rsidR="00A60FBA" w:rsidRPr="00D54BAA">
        <w:rPr>
          <w:rFonts w:ascii="PMingLiU" w:eastAsia="PMingLiU" w:hAnsi="PMingLiU" w:hint="eastAsia"/>
          <w:sz w:val="24"/>
          <w:szCs w:val="24"/>
          <w:lang w:eastAsia="zh-TW"/>
        </w:rPr>
        <w:t>受學科限制</w:t>
      </w:r>
      <w:r w:rsidR="00A60FBA" w:rsidRPr="00F810A8">
        <w:rPr>
          <w:rFonts w:ascii="PMingLiU" w:eastAsia="PMingLiU" w:hAnsi="PMingLiU" w:hint="eastAsia"/>
          <w:sz w:val="24"/>
          <w:szCs w:val="24"/>
          <w:lang w:eastAsia="zh-TW"/>
        </w:rPr>
        <w:t>，</w:t>
      </w:r>
      <w:r w:rsidR="00F810A8" w:rsidRPr="00F810A8">
        <w:rPr>
          <w:rFonts w:ascii="PMingLiU" w:eastAsia="PMingLiU" w:hAnsi="PMingLiU" w:hint="eastAsia"/>
          <w:sz w:val="24"/>
          <w:szCs w:val="24"/>
          <w:lang w:eastAsia="zh-TW"/>
        </w:rPr>
        <w:t>多數僅</w:t>
      </w:r>
      <w:r w:rsidR="00A60FBA" w:rsidRPr="00F810A8">
        <w:rPr>
          <w:rFonts w:ascii="PMingLiU" w:eastAsia="PMingLiU" w:hAnsi="PMingLiU" w:hint="eastAsia"/>
          <w:sz w:val="24"/>
          <w:szCs w:val="24"/>
          <w:lang w:eastAsia="zh-TW"/>
        </w:rPr>
        <w:t>從</w:t>
      </w:r>
      <w:r w:rsidR="00992764" w:rsidRPr="00D54BAA">
        <w:rPr>
          <w:rFonts w:ascii="PMingLiU" w:eastAsia="PMingLiU" w:hAnsi="PMingLiU" w:hint="eastAsia"/>
          <w:sz w:val="24"/>
          <w:szCs w:val="24"/>
          <w:lang w:eastAsia="zh-TW"/>
        </w:rPr>
        <w:t>文字層面</w:t>
      </w:r>
      <w:r w:rsidR="00A60FBA" w:rsidRPr="00D54BAA">
        <w:rPr>
          <w:rFonts w:ascii="PMingLiU" w:eastAsia="PMingLiU" w:hAnsi="PMingLiU" w:hint="eastAsia"/>
          <w:sz w:val="24"/>
          <w:szCs w:val="24"/>
          <w:lang w:eastAsia="zh-TW"/>
        </w:rPr>
        <w:t>解釋</w:t>
      </w:r>
      <w:r w:rsidR="00D07BA2" w:rsidRPr="00D54BAA">
        <w:rPr>
          <w:rFonts w:ascii="PMingLiU" w:eastAsia="PMingLiU" w:hAnsi="PMingLiU" w:hint="eastAsia"/>
          <w:sz w:val="24"/>
          <w:szCs w:val="24"/>
          <w:lang w:eastAsia="zh-TW"/>
        </w:rPr>
        <w:t>服飾及其部件的概念，而無法具體說明其實際形態和作用</w:t>
      </w:r>
      <w:r w:rsidR="00F810A8">
        <w:rPr>
          <w:rFonts w:asciiTheme="minorEastAsia" w:hAnsiTheme="minorEastAsia" w:hint="eastAsia"/>
          <w:sz w:val="24"/>
          <w:szCs w:val="24"/>
          <w:lang w:eastAsia="zh-TW"/>
        </w:rPr>
        <w:t>。</w:t>
      </w:r>
      <w:r w:rsidR="00E34F11" w:rsidRPr="00F810A8">
        <w:rPr>
          <w:rFonts w:ascii="PMingLiU" w:eastAsia="PMingLiU" w:hAnsi="PMingLiU" w:hint="eastAsia"/>
          <w:sz w:val="24"/>
          <w:szCs w:val="24"/>
          <w:lang w:eastAsia="zh-TW"/>
        </w:rPr>
        <w:t>讀者</w:t>
      </w:r>
      <w:r w:rsidR="00B9684E" w:rsidRPr="00B9684E">
        <w:rPr>
          <w:rFonts w:ascii="PMingLiU" w:eastAsia="PMingLiU" w:hAnsi="PMingLiU" w:hint="eastAsia"/>
          <w:sz w:val="24"/>
          <w:szCs w:val="24"/>
          <w:lang w:eastAsia="zh-TW"/>
        </w:rPr>
        <w:t>很難</w:t>
      </w:r>
      <w:r w:rsidR="00E34F11" w:rsidRPr="00F810A8">
        <w:rPr>
          <w:rFonts w:ascii="PMingLiU" w:eastAsia="PMingLiU" w:hAnsi="PMingLiU" w:hint="eastAsia"/>
          <w:sz w:val="24"/>
          <w:szCs w:val="24"/>
          <w:lang w:eastAsia="zh-TW"/>
        </w:rPr>
        <w:t>對</w:t>
      </w:r>
      <w:r w:rsidR="00F810A8" w:rsidRPr="00F810A8">
        <w:rPr>
          <w:rFonts w:ascii="PMingLiU" w:eastAsia="PMingLiU" w:hAnsi="PMingLiU" w:hint="eastAsia"/>
          <w:sz w:val="24"/>
          <w:szCs w:val="24"/>
          <w:lang w:eastAsia="zh-TW"/>
        </w:rPr>
        <w:t>古代</w:t>
      </w:r>
      <w:r w:rsidR="00E34F11" w:rsidRPr="00F810A8">
        <w:rPr>
          <w:rFonts w:ascii="PMingLiU" w:eastAsia="PMingLiU" w:hAnsi="PMingLiU" w:hint="eastAsia"/>
          <w:sz w:val="24"/>
          <w:szCs w:val="24"/>
          <w:lang w:eastAsia="zh-TW"/>
        </w:rPr>
        <w:t>服飾</w:t>
      </w:r>
      <w:r w:rsidR="00D6239E" w:rsidRPr="00F810A8">
        <w:rPr>
          <w:rFonts w:ascii="PMingLiU" w:eastAsia="PMingLiU" w:hAnsi="PMingLiU" w:hint="eastAsia"/>
          <w:sz w:val="24"/>
          <w:szCs w:val="24"/>
          <w:lang w:eastAsia="zh-TW"/>
        </w:rPr>
        <w:t>很難形成整體概念。</w:t>
      </w:r>
    </w:p>
    <w:p w14:paraId="71E1522F" w14:textId="2D4CFD3C" w:rsidR="008B218C" w:rsidRPr="00D54BAA" w:rsidRDefault="006B09AA" w:rsidP="006A2558">
      <w:pPr>
        <w:spacing w:line="480" w:lineRule="auto"/>
        <w:ind w:firstLine="420"/>
        <w:rPr>
          <w:rFonts w:ascii="PMingLiU" w:eastAsia="PMingLiU" w:hAnsi="PMingLiU"/>
          <w:sz w:val="24"/>
          <w:szCs w:val="24"/>
          <w:lang w:eastAsia="zh-TW"/>
        </w:rPr>
      </w:pPr>
      <w:r w:rsidRPr="00D54BAA">
        <w:rPr>
          <w:rFonts w:ascii="PMingLiU" w:eastAsia="PMingLiU" w:hAnsi="PMingLiU" w:hint="eastAsia"/>
          <w:sz w:val="24"/>
          <w:szCs w:val="24"/>
          <w:lang w:eastAsia="zh-TW"/>
        </w:rPr>
        <w:t>第二</w:t>
      </w:r>
      <w:r w:rsidR="009B1E13" w:rsidRPr="00D54BAA">
        <w:rPr>
          <w:rFonts w:ascii="PMingLiU" w:eastAsia="PMingLiU" w:hAnsi="PMingLiU" w:hint="eastAsia"/>
          <w:sz w:val="24"/>
          <w:szCs w:val="24"/>
          <w:lang w:eastAsia="zh-TW"/>
        </w:rPr>
        <w:t>類</w:t>
      </w:r>
      <w:r w:rsidRPr="00D54BAA">
        <w:rPr>
          <w:rFonts w:ascii="PMingLiU" w:eastAsia="PMingLiU" w:hAnsi="PMingLiU" w:hint="eastAsia"/>
          <w:sz w:val="24"/>
          <w:szCs w:val="24"/>
          <w:lang w:eastAsia="zh-TW"/>
        </w:rPr>
        <w:t>研究以考古</w:t>
      </w:r>
      <w:r w:rsidR="0058451F" w:rsidRPr="00D54BAA">
        <w:rPr>
          <w:rFonts w:ascii="PMingLiU" w:eastAsia="PMingLiU" w:hAnsi="PMingLiU" w:hint="eastAsia"/>
          <w:sz w:val="24"/>
          <w:szCs w:val="24"/>
          <w:lang w:eastAsia="zh-TW"/>
        </w:rPr>
        <w:t>學</w:t>
      </w:r>
      <w:r w:rsidRPr="00D54BAA">
        <w:rPr>
          <w:rFonts w:ascii="PMingLiU" w:eastAsia="PMingLiU" w:hAnsi="PMingLiU" w:hint="eastAsia"/>
          <w:sz w:val="24"/>
          <w:szCs w:val="24"/>
          <w:lang w:eastAsia="zh-TW"/>
        </w:rPr>
        <w:t>為基礎</w:t>
      </w:r>
      <w:r w:rsidR="001D67F1" w:rsidRPr="00D54BAA">
        <w:rPr>
          <w:rFonts w:ascii="PMingLiU" w:eastAsia="PMingLiU" w:hAnsi="PMingLiU" w:hint="eastAsia"/>
          <w:sz w:val="24"/>
          <w:szCs w:val="24"/>
          <w:lang w:eastAsia="zh-TW"/>
        </w:rPr>
        <w:t>，直觀地展現部分漢代服裝樣貌，在一定程度上解決了第一類研究</w:t>
      </w:r>
      <w:r w:rsidR="00CE3CE0" w:rsidRPr="00D54BAA">
        <w:rPr>
          <w:rFonts w:ascii="PMingLiU" w:eastAsia="PMingLiU" w:hAnsi="PMingLiU" w:hint="eastAsia"/>
          <w:sz w:val="24"/>
          <w:szCs w:val="24"/>
          <w:lang w:eastAsia="zh-TW"/>
        </w:rPr>
        <w:t>中</w:t>
      </w:r>
      <w:r w:rsidR="001D67F1" w:rsidRPr="00D54BAA">
        <w:rPr>
          <w:rFonts w:ascii="PMingLiU" w:eastAsia="PMingLiU" w:hAnsi="PMingLiU" w:hint="eastAsia"/>
          <w:sz w:val="24"/>
          <w:szCs w:val="24"/>
          <w:lang w:eastAsia="zh-TW"/>
        </w:rPr>
        <w:t>的</w:t>
      </w:r>
      <w:r w:rsidR="00CE3CE0" w:rsidRPr="00D54BAA">
        <w:rPr>
          <w:rFonts w:ascii="PMingLiU" w:eastAsia="PMingLiU" w:hAnsi="PMingLiU" w:hint="eastAsia"/>
          <w:sz w:val="24"/>
          <w:szCs w:val="24"/>
          <w:lang w:eastAsia="zh-TW"/>
        </w:rPr>
        <w:t>兩種</w:t>
      </w:r>
      <w:r w:rsidR="001D67F1" w:rsidRPr="00D54BAA">
        <w:rPr>
          <w:rFonts w:ascii="PMingLiU" w:eastAsia="PMingLiU" w:hAnsi="PMingLiU" w:hint="eastAsia"/>
          <w:sz w:val="24"/>
          <w:szCs w:val="24"/>
          <w:lang w:eastAsia="zh-TW"/>
        </w:rPr>
        <w:t>問題</w:t>
      </w:r>
      <w:r w:rsidR="00241D7D" w:rsidRPr="00D54BAA">
        <w:rPr>
          <w:rFonts w:ascii="PMingLiU" w:eastAsia="PMingLiU" w:hAnsi="PMingLiU" w:hint="eastAsia"/>
          <w:sz w:val="24"/>
          <w:szCs w:val="24"/>
          <w:lang w:eastAsia="zh-TW"/>
        </w:rPr>
        <w:t>。</w:t>
      </w:r>
      <w:r w:rsidR="00184E13" w:rsidRPr="00D54BAA">
        <w:rPr>
          <w:rFonts w:ascii="PMingLiU" w:eastAsia="PMingLiU" w:hAnsi="PMingLiU" w:hint="eastAsia"/>
          <w:sz w:val="24"/>
          <w:szCs w:val="24"/>
          <w:lang w:eastAsia="zh-TW"/>
        </w:rPr>
        <w:t>此類研究</w:t>
      </w:r>
      <w:r w:rsidR="00F26104" w:rsidRPr="00D54BAA">
        <w:rPr>
          <w:rFonts w:ascii="PMingLiU" w:eastAsia="PMingLiU" w:hAnsi="PMingLiU" w:hint="eastAsia"/>
          <w:sz w:val="24"/>
          <w:szCs w:val="24"/>
          <w:lang w:eastAsia="zh-TW"/>
        </w:rPr>
        <w:t>有助於</w:t>
      </w:r>
      <w:r w:rsidR="004C72CF" w:rsidRPr="00D54BAA">
        <w:rPr>
          <w:rFonts w:ascii="PMingLiU" w:eastAsia="PMingLiU" w:hAnsi="PMingLiU" w:hint="eastAsia"/>
          <w:sz w:val="24"/>
          <w:szCs w:val="24"/>
          <w:lang w:eastAsia="zh-TW"/>
        </w:rPr>
        <w:t>大眾</w:t>
      </w:r>
      <w:r w:rsidR="00184E13" w:rsidRPr="00D54BAA">
        <w:rPr>
          <w:rFonts w:ascii="PMingLiU" w:eastAsia="PMingLiU" w:hAnsi="PMingLiU" w:hint="eastAsia"/>
          <w:sz w:val="24"/>
          <w:szCs w:val="24"/>
          <w:lang w:eastAsia="zh-TW"/>
        </w:rPr>
        <w:t>了解古代</w:t>
      </w:r>
      <w:r w:rsidR="00F26104" w:rsidRPr="00D54BAA">
        <w:rPr>
          <w:rFonts w:ascii="PMingLiU" w:eastAsia="PMingLiU" w:hAnsi="PMingLiU" w:hint="eastAsia"/>
          <w:sz w:val="24"/>
          <w:szCs w:val="24"/>
          <w:lang w:eastAsia="zh-TW"/>
        </w:rPr>
        <w:t>服</w:t>
      </w:r>
      <w:r w:rsidR="00C742A1" w:rsidRPr="00D54BAA">
        <w:rPr>
          <w:rFonts w:ascii="PMingLiU" w:eastAsia="PMingLiU" w:hAnsi="PMingLiU" w:hint="eastAsia"/>
          <w:sz w:val="24"/>
          <w:szCs w:val="24"/>
          <w:lang w:eastAsia="zh-TW"/>
        </w:rPr>
        <w:t>裝</w:t>
      </w:r>
      <w:r w:rsidR="00F26104" w:rsidRPr="00D54BAA">
        <w:rPr>
          <w:rFonts w:ascii="PMingLiU" w:eastAsia="PMingLiU" w:hAnsi="PMingLiU" w:hint="eastAsia"/>
          <w:sz w:val="24"/>
          <w:szCs w:val="24"/>
          <w:lang w:eastAsia="zh-TW"/>
        </w:rPr>
        <w:t>與紡織工藝發展</w:t>
      </w:r>
      <w:r w:rsidR="00184E13" w:rsidRPr="00D54BAA">
        <w:rPr>
          <w:rFonts w:ascii="PMingLiU" w:eastAsia="PMingLiU" w:hAnsi="PMingLiU" w:hint="eastAsia"/>
          <w:sz w:val="24"/>
          <w:szCs w:val="24"/>
          <w:lang w:eastAsia="zh-TW"/>
        </w:rPr>
        <w:t>。</w:t>
      </w:r>
      <w:r w:rsidR="00560450" w:rsidRPr="00D54BAA">
        <w:rPr>
          <w:rFonts w:ascii="PMingLiU" w:eastAsia="PMingLiU" w:hAnsi="PMingLiU" w:hint="eastAsia"/>
          <w:sz w:val="24"/>
          <w:szCs w:val="24"/>
          <w:lang w:eastAsia="zh-TW"/>
        </w:rPr>
        <w:t>比較有代表性的有沈從文編著的《中國古代服飾研究》。書中收集了大量</w:t>
      </w:r>
      <w:r w:rsidR="00DD5CD1" w:rsidRPr="00D54BAA">
        <w:rPr>
          <w:rFonts w:ascii="PMingLiU" w:eastAsia="PMingLiU" w:hAnsi="PMingLiU" w:hint="eastAsia"/>
          <w:sz w:val="24"/>
          <w:szCs w:val="24"/>
          <w:lang w:eastAsia="zh-TW"/>
        </w:rPr>
        <w:t>服裝</w:t>
      </w:r>
      <w:r w:rsidR="00560450" w:rsidRPr="00D54BAA">
        <w:rPr>
          <w:rFonts w:ascii="PMingLiU" w:eastAsia="PMingLiU" w:hAnsi="PMingLiU" w:hint="eastAsia"/>
          <w:sz w:val="24"/>
          <w:szCs w:val="24"/>
          <w:lang w:eastAsia="zh-TW"/>
        </w:rPr>
        <w:t>、紡織相關的</w:t>
      </w:r>
      <w:r w:rsidR="00EB4986" w:rsidRPr="00D54BAA">
        <w:rPr>
          <w:rFonts w:ascii="PMingLiU" w:eastAsia="PMingLiU" w:hAnsi="PMingLiU" w:hint="eastAsia"/>
          <w:sz w:val="24"/>
          <w:szCs w:val="24"/>
          <w:lang w:eastAsia="zh-TW"/>
        </w:rPr>
        <w:t>考古發現，從壁畫、石雕到實物</w:t>
      </w:r>
      <w:r w:rsidR="00CC197F" w:rsidRPr="00D54BAA">
        <w:rPr>
          <w:rFonts w:ascii="PMingLiU" w:eastAsia="PMingLiU" w:hAnsi="PMingLiU" w:hint="eastAsia"/>
          <w:sz w:val="24"/>
          <w:szCs w:val="24"/>
          <w:lang w:eastAsia="zh-TW"/>
        </w:rPr>
        <w:t>，內容豐富</w:t>
      </w:r>
      <w:r w:rsidR="00560450" w:rsidRPr="00D54BAA">
        <w:rPr>
          <w:rFonts w:ascii="PMingLiU" w:eastAsia="PMingLiU" w:hAnsi="PMingLiU" w:hint="eastAsia"/>
          <w:sz w:val="24"/>
          <w:szCs w:val="24"/>
          <w:lang w:eastAsia="zh-TW"/>
        </w:rPr>
        <w:t>。</w:t>
      </w:r>
      <w:r w:rsidR="00CC197F" w:rsidRPr="00D54BAA">
        <w:rPr>
          <w:rFonts w:ascii="PMingLiU" w:eastAsia="PMingLiU" w:hAnsi="PMingLiU" w:hint="eastAsia"/>
          <w:sz w:val="24"/>
          <w:szCs w:val="24"/>
          <w:lang w:eastAsia="zh-TW"/>
        </w:rPr>
        <w:t>類似的研究還有徐蕊的〈漢代女子服飾類型分類〉</w:t>
      </w:r>
      <w:r w:rsidR="00900BF0" w:rsidRPr="00D54BAA">
        <w:rPr>
          <w:rFonts w:ascii="PMingLiU" w:eastAsia="PMingLiU" w:hAnsi="PMingLiU" w:hint="eastAsia"/>
          <w:sz w:val="24"/>
          <w:szCs w:val="24"/>
          <w:lang w:eastAsia="zh-TW"/>
        </w:rPr>
        <w:t>，劉寧的〈</w:t>
      </w:r>
      <w:r w:rsidR="00F93A5D" w:rsidRPr="00D54BAA">
        <w:rPr>
          <w:rFonts w:ascii="PMingLiU" w:eastAsia="PMingLiU" w:hAnsi="PMingLiU" w:hint="eastAsia"/>
          <w:sz w:val="24"/>
          <w:szCs w:val="24"/>
          <w:lang w:eastAsia="zh-TW"/>
        </w:rPr>
        <w:t>從漢陪葬女俑的考古發現探究漢代女性服飾演變</w:t>
      </w:r>
      <w:r w:rsidR="00900BF0" w:rsidRPr="00D54BAA">
        <w:rPr>
          <w:rFonts w:ascii="PMingLiU" w:eastAsia="PMingLiU" w:hAnsi="PMingLiU" w:hint="eastAsia"/>
          <w:sz w:val="24"/>
          <w:szCs w:val="24"/>
          <w:lang w:eastAsia="zh-TW"/>
        </w:rPr>
        <w:t>〉</w:t>
      </w:r>
      <w:r w:rsidR="00CC197F" w:rsidRPr="00D54BAA">
        <w:rPr>
          <w:rFonts w:ascii="PMingLiU" w:eastAsia="PMingLiU" w:hAnsi="PMingLiU" w:hint="eastAsia"/>
          <w:sz w:val="24"/>
          <w:szCs w:val="24"/>
          <w:lang w:eastAsia="zh-TW"/>
        </w:rPr>
        <w:t>等。然而，此類研究</w:t>
      </w:r>
      <w:r w:rsidRPr="00D54BAA">
        <w:rPr>
          <w:rFonts w:ascii="PMingLiU" w:eastAsia="PMingLiU" w:hAnsi="PMingLiU" w:hint="eastAsia"/>
          <w:sz w:val="24"/>
          <w:szCs w:val="24"/>
          <w:lang w:eastAsia="zh-TW"/>
        </w:rPr>
        <w:t>受發掘數量</w:t>
      </w:r>
      <w:r w:rsidR="00520ECB" w:rsidRPr="00D54BAA">
        <w:rPr>
          <w:rFonts w:ascii="PMingLiU" w:eastAsia="PMingLiU" w:hAnsi="PMingLiU" w:hint="eastAsia"/>
          <w:sz w:val="24"/>
          <w:szCs w:val="24"/>
          <w:lang w:eastAsia="zh-TW"/>
        </w:rPr>
        <w:t>、保存及</w:t>
      </w:r>
      <w:r w:rsidRPr="00D54BAA">
        <w:rPr>
          <w:rFonts w:ascii="PMingLiU" w:eastAsia="PMingLiU" w:hAnsi="PMingLiU" w:hint="eastAsia"/>
          <w:sz w:val="24"/>
          <w:szCs w:val="24"/>
          <w:lang w:eastAsia="zh-TW"/>
        </w:rPr>
        <w:t>復原技術的限制，</w:t>
      </w:r>
      <w:r w:rsidR="00DA54AF" w:rsidRPr="00DA54AF">
        <w:rPr>
          <w:rFonts w:ascii="PMingLiU" w:eastAsia="PMingLiU" w:hAnsi="PMingLiU" w:hint="eastAsia"/>
          <w:sz w:val="24"/>
          <w:szCs w:val="24"/>
          <w:lang w:eastAsia="zh-TW"/>
        </w:rPr>
        <w:t>年代</w:t>
      </w:r>
      <w:r w:rsidR="00A75FAF" w:rsidRPr="00DA54AF">
        <w:rPr>
          <w:rFonts w:ascii="PMingLiU" w:eastAsia="PMingLiU" w:hAnsi="PMingLiU" w:hint="eastAsia"/>
          <w:sz w:val="24"/>
          <w:szCs w:val="24"/>
          <w:lang w:eastAsia="zh-TW"/>
        </w:rPr>
        <w:t>並</w:t>
      </w:r>
      <w:r w:rsidR="00A75FAF" w:rsidRPr="00D54BAA">
        <w:rPr>
          <w:rFonts w:ascii="PMingLiU" w:eastAsia="PMingLiU" w:hAnsi="PMingLiU" w:hint="eastAsia"/>
          <w:sz w:val="24"/>
          <w:szCs w:val="24"/>
          <w:lang w:eastAsia="zh-TW"/>
        </w:rPr>
        <w:t>不連貫，所以</w:t>
      </w:r>
      <w:r w:rsidR="00625973" w:rsidRPr="00D54BAA">
        <w:rPr>
          <w:rFonts w:ascii="PMingLiU" w:eastAsia="PMingLiU" w:hAnsi="PMingLiU" w:hint="eastAsia"/>
          <w:sz w:val="24"/>
          <w:szCs w:val="24"/>
          <w:lang w:eastAsia="zh-TW"/>
        </w:rPr>
        <w:t>多偏</w:t>
      </w:r>
      <w:r w:rsidR="00CC197F" w:rsidRPr="00D54BAA">
        <w:rPr>
          <w:rFonts w:ascii="PMingLiU" w:eastAsia="PMingLiU" w:hAnsi="PMingLiU" w:hint="eastAsia"/>
          <w:sz w:val="24"/>
          <w:szCs w:val="24"/>
          <w:lang w:eastAsia="zh-TW"/>
        </w:rPr>
        <w:t>重服裝整體形式變化</w:t>
      </w:r>
      <w:r w:rsidR="00625973" w:rsidRPr="00D54BAA">
        <w:rPr>
          <w:rFonts w:ascii="PMingLiU" w:eastAsia="PMingLiU" w:hAnsi="PMingLiU" w:hint="eastAsia"/>
          <w:sz w:val="24"/>
          <w:szCs w:val="24"/>
          <w:lang w:eastAsia="zh-TW"/>
        </w:rPr>
        <w:t>的分析</w:t>
      </w:r>
      <w:r w:rsidR="00CC197F" w:rsidRPr="00D54BAA">
        <w:rPr>
          <w:rFonts w:ascii="PMingLiU" w:eastAsia="PMingLiU" w:hAnsi="PMingLiU" w:hint="eastAsia"/>
          <w:sz w:val="24"/>
          <w:szCs w:val="24"/>
          <w:lang w:eastAsia="zh-TW"/>
        </w:rPr>
        <w:t>，</w:t>
      </w:r>
      <w:r w:rsidR="00713CBF" w:rsidRPr="00D54BAA">
        <w:rPr>
          <w:rFonts w:ascii="PMingLiU" w:eastAsia="PMingLiU" w:hAnsi="PMingLiU" w:hint="eastAsia"/>
          <w:sz w:val="24"/>
          <w:szCs w:val="24"/>
          <w:lang w:eastAsia="zh-TW"/>
        </w:rPr>
        <w:t>而</w:t>
      </w:r>
      <w:r w:rsidR="00CC197F" w:rsidRPr="00D54BAA">
        <w:rPr>
          <w:rFonts w:ascii="PMingLiU" w:eastAsia="PMingLiU" w:hAnsi="PMingLiU" w:hint="eastAsia"/>
          <w:sz w:val="24"/>
          <w:szCs w:val="24"/>
          <w:lang w:eastAsia="zh-TW"/>
        </w:rPr>
        <w:t>不能涵蓋</w:t>
      </w:r>
      <w:r w:rsidR="00D676CD" w:rsidRPr="00D54BAA">
        <w:rPr>
          <w:rFonts w:ascii="PMingLiU" w:eastAsia="PMingLiU" w:hAnsi="PMingLiU" w:hint="eastAsia"/>
          <w:sz w:val="24"/>
          <w:szCs w:val="24"/>
          <w:lang w:eastAsia="zh-TW"/>
        </w:rPr>
        <w:t>一些</w:t>
      </w:r>
      <w:r w:rsidR="00CC197F" w:rsidRPr="00D54BAA">
        <w:rPr>
          <w:rFonts w:ascii="PMingLiU" w:eastAsia="PMingLiU" w:hAnsi="PMingLiU" w:hint="eastAsia"/>
          <w:sz w:val="24"/>
          <w:szCs w:val="24"/>
          <w:lang w:eastAsia="zh-TW"/>
        </w:rPr>
        <w:t>文字記載的服飾內容</w:t>
      </w:r>
      <w:r w:rsidRPr="00D54BAA">
        <w:rPr>
          <w:rFonts w:ascii="PMingLiU" w:eastAsia="PMingLiU" w:hAnsi="PMingLiU" w:hint="eastAsia"/>
          <w:sz w:val="24"/>
          <w:szCs w:val="24"/>
          <w:lang w:eastAsia="zh-TW"/>
        </w:rPr>
        <w:t>。</w:t>
      </w:r>
    </w:p>
    <w:p w14:paraId="6B482CF7" w14:textId="5B61860A" w:rsidR="008A76EF" w:rsidRPr="00D54BAA" w:rsidRDefault="00522A2C" w:rsidP="006A2558">
      <w:pPr>
        <w:spacing w:line="480" w:lineRule="auto"/>
        <w:ind w:firstLine="420"/>
        <w:rPr>
          <w:rFonts w:ascii="PMingLiU" w:eastAsia="PMingLiU" w:hAnsi="PMingLiU"/>
          <w:sz w:val="24"/>
          <w:szCs w:val="24"/>
          <w:lang w:eastAsia="zh-TW"/>
        </w:rPr>
      </w:pPr>
      <w:r w:rsidRPr="00D54BAA">
        <w:rPr>
          <w:rFonts w:ascii="PMingLiU" w:eastAsia="PMingLiU" w:hAnsi="PMingLiU" w:hint="eastAsia"/>
          <w:sz w:val="24"/>
          <w:szCs w:val="24"/>
          <w:lang w:eastAsia="zh-TW"/>
        </w:rPr>
        <w:t>筆者認為要想進一步了解</w:t>
      </w:r>
      <w:r w:rsidR="00783C56" w:rsidRPr="00D54BAA">
        <w:rPr>
          <w:rFonts w:ascii="PMingLiU" w:eastAsia="PMingLiU" w:hAnsi="PMingLiU" w:hint="eastAsia"/>
          <w:sz w:val="24"/>
          <w:szCs w:val="24"/>
          <w:lang w:eastAsia="zh-TW"/>
        </w:rPr>
        <w:t>漢代服裝樣式</w:t>
      </w:r>
      <w:r w:rsidRPr="00D54BAA">
        <w:rPr>
          <w:rFonts w:ascii="PMingLiU" w:eastAsia="PMingLiU" w:hAnsi="PMingLiU" w:hint="eastAsia"/>
          <w:sz w:val="24"/>
          <w:szCs w:val="24"/>
          <w:lang w:eastAsia="zh-TW"/>
        </w:rPr>
        <w:t>，有必要結合</w:t>
      </w:r>
      <w:r w:rsidR="00C11FA6" w:rsidRPr="00D54BAA">
        <w:rPr>
          <w:rFonts w:ascii="PMingLiU" w:eastAsia="PMingLiU" w:hAnsi="PMingLiU" w:hint="eastAsia"/>
          <w:sz w:val="24"/>
          <w:szCs w:val="24"/>
          <w:lang w:eastAsia="zh-TW"/>
        </w:rPr>
        <w:t>上述</w:t>
      </w:r>
      <w:r w:rsidRPr="00D54BAA">
        <w:rPr>
          <w:rFonts w:ascii="PMingLiU" w:eastAsia="PMingLiU" w:hAnsi="PMingLiU" w:hint="eastAsia"/>
          <w:sz w:val="24"/>
          <w:szCs w:val="24"/>
          <w:lang w:eastAsia="zh-TW"/>
        </w:rPr>
        <w:t>兩類研究</w:t>
      </w:r>
      <w:r w:rsidR="004A7483" w:rsidRPr="00D54BAA">
        <w:rPr>
          <w:rFonts w:ascii="PMingLiU" w:eastAsia="PMingLiU" w:hAnsi="PMingLiU" w:hint="eastAsia"/>
          <w:sz w:val="24"/>
          <w:szCs w:val="24"/>
          <w:lang w:eastAsia="zh-TW"/>
        </w:rPr>
        <w:t>的特點</w:t>
      </w:r>
      <w:r w:rsidR="00182996" w:rsidRPr="00D54BAA">
        <w:rPr>
          <w:rFonts w:ascii="PMingLiU" w:eastAsia="PMingLiU" w:hAnsi="PMingLiU" w:hint="eastAsia"/>
          <w:sz w:val="24"/>
          <w:szCs w:val="24"/>
          <w:lang w:eastAsia="zh-TW"/>
        </w:rPr>
        <w:t>，</w:t>
      </w:r>
      <w:r w:rsidR="008E043F" w:rsidRPr="003238D8">
        <w:rPr>
          <w:rFonts w:ascii="PMingLiU" w:eastAsia="PMingLiU" w:hAnsi="PMingLiU" w:hint="eastAsia"/>
          <w:sz w:val="24"/>
          <w:szCs w:val="24"/>
          <w:lang w:eastAsia="zh-TW"/>
        </w:rPr>
        <w:t>使之</w:t>
      </w:r>
      <w:r w:rsidR="003238D8" w:rsidRPr="003238D8">
        <w:rPr>
          <w:rFonts w:ascii="PMingLiU" w:eastAsia="PMingLiU" w:hAnsi="PMingLiU" w:hint="eastAsia"/>
          <w:sz w:val="24"/>
          <w:szCs w:val="24"/>
          <w:lang w:eastAsia="zh-TW"/>
        </w:rPr>
        <w:t>形成一個整體</w:t>
      </w:r>
      <w:r w:rsidR="008E043F" w:rsidRPr="003238D8">
        <w:rPr>
          <w:rFonts w:ascii="PMingLiU" w:eastAsia="PMingLiU" w:hAnsi="PMingLiU" w:hint="eastAsia"/>
          <w:sz w:val="24"/>
          <w:szCs w:val="24"/>
          <w:lang w:eastAsia="zh-TW"/>
        </w:rPr>
        <w:t>，</w:t>
      </w:r>
      <w:r w:rsidRPr="00D54BAA">
        <w:rPr>
          <w:rFonts w:ascii="PMingLiU" w:eastAsia="PMingLiU" w:hAnsi="PMingLiU" w:hint="eastAsia"/>
          <w:sz w:val="24"/>
          <w:szCs w:val="24"/>
          <w:lang w:eastAsia="zh-TW"/>
        </w:rPr>
        <w:t>但</w:t>
      </w:r>
      <w:r w:rsidR="005A0CFA" w:rsidRPr="00D54BAA">
        <w:rPr>
          <w:rFonts w:ascii="PMingLiU" w:eastAsia="PMingLiU" w:hAnsi="PMingLiU" w:hint="eastAsia"/>
          <w:sz w:val="24"/>
          <w:szCs w:val="24"/>
          <w:lang w:eastAsia="zh-TW"/>
        </w:rPr>
        <w:t>目前聯合文字學與考古學的古代服飾研究較少</w:t>
      </w:r>
      <w:r w:rsidRPr="00D54BAA">
        <w:rPr>
          <w:rFonts w:ascii="PMingLiU" w:eastAsia="PMingLiU" w:hAnsi="PMingLiU" w:hint="eastAsia"/>
          <w:sz w:val="24"/>
          <w:szCs w:val="24"/>
          <w:lang w:eastAsia="zh-TW"/>
        </w:rPr>
        <w:t>。因此，本文將</w:t>
      </w:r>
      <w:r w:rsidR="001B54F9" w:rsidRPr="00D54BAA">
        <w:rPr>
          <w:rFonts w:ascii="PMingLiU" w:eastAsia="PMingLiU" w:hAnsi="PMingLiU" w:hint="eastAsia"/>
          <w:sz w:val="24"/>
          <w:szCs w:val="24"/>
          <w:lang w:eastAsia="zh-TW"/>
        </w:rPr>
        <w:t>以</w:t>
      </w:r>
      <w:r w:rsidR="000F7F94" w:rsidRPr="00D54BAA">
        <w:rPr>
          <w:rFonts w:ascii="PMingLiU" w:eastAsia="PMingLiU" w:hAnsi="PMingLiU" w:hint="eastAsia"/>
          <w:sz w:val="24"/>
          <w:szCs w:val="24"/>
          <w:lang w:eastAsia="zh-TW"/>
        </w:rPr>
        <w:t>《說文》衣</w:t>
      </w:r>
      <w:r w:rsidR="001B54F9" w:rsidRPr="00D54BAA">
        <w:rPr>
          <w:rFonts w:ascii="PMingLiU" w:eastAsia="PMingLiU" w:hAnsi="PMingLiU" w:hint="eastAsia"/>
          <w:sz w:val="24"/>
          <w:szCs w:val="24"/>
          <w:lang w:eastAsia="zh-TW"/>
        </w:rPr>
        <w:t>字</w:t>
      </w:r>
      <w:r w:rsidR="000F7F94" w:rsidRPr="00D54BAA">
        <w:rPr>
          <w:rFonts w:ascii="PMingLiU" w:eastAsia="PMingLiU" w:hAnsi="PMingLiU" w:hint="eastAsia"/>
          <w:sz w:val="24"/>
          <w:szCs w:val="24"/>
          <w:lang w:eastAsia="zh-TW"/>
        </w:rPr>
        <w:t>部</w:t>
      </w:r>
      <w:r w:rsidR="001B54F9" w:rsidRPr="00D54BAA">
        <w:rPr>
          <w:rFonts w:ascii="PMingLiU" w:eastAsia="PMingLiU" w:hAnsi="PMingLiU" w:hint="eastAsia"/>
          <w:sz w:val="24"/>
          <w:szCs w:val="24"/>
          <w:lang w:eastAsia="zh-TW"/>
        </w:rPr>
        <w:t>為</w:t>
      </w:r>
      <w:r w:rsidR="000F7F94" w:rsidRPr="00D54BAA">
        <w:rPr>
          <w:rFonts w:ascii="PMingLiU" w:eastAsia="PMingLiU" w:hAnsi="PMingLiU" w:hint="eastAsia"/>
          <w:sz w:val="24"/>
          <w:szCs w:val="24"/>
          <w:lang w:eastAsia="zh-TW"/>
        </w:rPr>
        <w:t>基礎</w:t>
      </w:r>
      <w:r w:rsidR="001B54F9" w:rsidRPr="00D54BAA">
        <w:rPr>
          <w:rFonts w:ascii="PMingLiU" w:eastAsia="PMingLiU" w:hAnsi="PMingLiU" w:hint="eastAsia"/>
          <w:sz w:val="24"/>
          <w:szCs w:val="24"/>
          <w:lang w:eastAsia="zh-TW"/>
        </w:rPr>
        <w:t>，</w:t>
      </w:r>
      <w:r w:rsidR="00DC171B" w:rsidRPr="00D54BAA">
        <w:rPr>
          <w:rFonts w:ascii="PMingLiU" w:eastAsia="PMingLiU" w:hAnsi="PMingLiU" w:hint="eastAsia"/>
          <w:sz w:val="24"/>
          <w:szCs w:val="24"/>
          <w:lang w:eastAsia="zh-TW"/>
        </w:rPr>
        <w:t>選定文字範圍，</w:t>
      </w:r>
      <w:r w:rsidR="005A0CFA" w:rsidRPr="00D54BAA">
        <w:rPr>
          <w:rFonts w:ascii="PMingLiU" w:eastAsia="PMingLiU" w:hAnsi="PMingLiU" w:hint="eastAsia"/>
          <w:sz w:val="24"/>
          <w:szCs w:val="24"/>
          <w:lang w:eastAsia="zh-TW"/>
        </w:rPr>
        <w:t>結合</w:t>
      </w:r>
      <w:r w:rsidR="00DC171B" w:rsidRPr="00D54BAA">
        <w:rPr>
          <w:rFonts w:ascii="PMingLiU" w:eastAsia="PMingLiU" w:hAnsi="PMingLiU" w:hint="eastAsia"/>
          <w:sz w:val="24"/>
          <w:szCs w:val="24"/>
          <w:lang w:eastAsia="zh-TW"/>
        </w:rPr>
        <w:t>文獻記載，並輔以</w:t>
      </w:r>
      <w:r w:rsidR="001B54F9" w:rsidRPr="00D54BAA">
        <w:rPr>
          <w:rFonts w:ascii="PMingLiU" w:eastAsia="PMingLiU" w:hAnsi="PMingLiU" w:hint="eastAsia"/>
          <w:sz w:val="24"/>
          <w:szCs w:val="24"/>
          <w:lang w:eastAsia="zh-TW"/>
        </w:rPr>
        <w:t>考古證據</w:t>
      </w:r>
      <w:r w:rsidR="00304EDD" w:rsidRPr="00D54BAA">
        <w:rPr>
          <w:rFonts w:ascii="PMingLiU" w:eastAsia="PMingLiU" w:hAnsi="PMingLiU" w:hint="eastAsia"/>
          <w:sz w:val="24"/>
          <w:szCs w:val="24"/>
          <w:lang w:eastAsia="zh-TW"/>
        </w:rPr>
        <w:t>以探究漢代</w:t>
      </w:r>
      <w:r w:rsidR="00304EDD" w:rsidRPr="00D54BAA">
        <w:rPr>
          <w:rFonts w:ascii="PMingLiU" w:eastAsia="PMingLiU" w:hAnsi="PMingLiU"/>
          <w:sz w:val="24"/>
          <w:szCs w:val="24"/>
          <w:lang w:eastAsia="zh-TW"/>
        </w:rPr>
        <w:t>服裝的真實樣貌</w:t>
      </w:r>
      <w:r w:rsidR="001B54F9" w:rsidRPr="00D54BAA">
        <w:rPr>
          <w:rFonts w:ascii="PMingLiU" w:eastAsia="PMingLiU" w:hAnsi="PMingLiU" w:hint="eastAsia"/>
          <w:sz w:val="24"/>
          <w:szCs w:val="24"/>
          <w:lang w:eastAsia="zh-TW"/>
        </w:rPr>
        <w:t>。</w:t>
      </w:r>
    </w:p>
    <w:p w14:paraId="4016EF9B" w14:textId="66FD2072" w:rsidR="008A76EF" w:rsidRPr="007E7379" w:rsidRDefault="008A76EF" w:rsidP="007E7379">
      <w:pPr>
        <w:spacing w:line="480" w:lineRule="auto"/>
        <w:rPr>
          <w:rFonts w:ascii="PMingLiU" w:hAnsi="PMingLiU"/>
          <w:sz w:val="24"/>
          <w:szCs w:val="24"/>
          <w:lang w:eastAsia="zh-TW"/>
        </w:rPr>
      </w:pPr>
    </w:p>
    <w:p w14:paraId="02ABE06A" w14:textId="03493755" w:rsidR="00B36947" w:rsidRPr="00DE7CFB" w:rsidRDefault="00890A18" w:rsidP="006A2558">
      <w:pPr>
        <w:pStyle w:val="a7"/>
        <w:numPr>
          <w:ilvl w:val="0"/>
          <w:numId w:val="1"/>
        </w:numPr>
        <w:spacing w:line="480" w:lineRule="auto"/>
        <w:ind w:firstLineChars="0"/>
        <w:rPr>
          <w:rFonts w:ascii="PMingLiU" w:eastAsia="PMingLiU" w:hAnsi="PMingLiU"/>
          <w:sz w:val="36"/>
          <w:szCs w:val="36"/>
          <w:lang w:eastAsia="zh-TW"/>
        </w:rPr>
      </w:pPr>
      <w:r w:rsidRPr="00DE7CFB">
        <w:rPr>
          <w:rFonts w:ascii="PMingLiU" w:eastAsia="PMingLiU" w:hAnsi="PMingLiU" w:hint="eastAsia"/>
          <w:sz w:val="36"/>
          <w:szCs w:val="36"/>
          <w:lang w:eastAsia="zh-TW"/>
        </w:rPr>
        <w:t>衣部字的分類與選取範圍</w:t>
      </w:r>
    </w:p>
    <w:p w14:paraId="7ED04FA5" w14:textId="569DFFBB" w:rsidR="007B4FC9" w:rsidRPr="00D54BAA" w:rsidRDefault="00DF544A" w:rsidP="006A2558">
      <w:pPr>
        <w:spacing w:line="480" w:lineRule="auto"/>
        <w:ind w:firstLine="420"/>
        <w:rPr>
          <w:rFonts w:ascii="PMingLiU" w:eastAsia="PMingLiU" w:hAnsi="PMingLiU"/>
          <w:sz w:val="24"/>
          <w:szCs w:val="24"/>
          <w:lang w:eastAsia="zh-TW"/>
        </w:rPr>
      </w:pPr>
      <w:r w:rsidRPr="00D54BAA">
        <w:rPr>
          <w:rFonts w:ascii="PMingLiU" w:eastAsia="PMingLiU" w:hAnsi="PMingLiU" w:hint="eastAsia"/>
          <w:sz w:val="24"/>
          <w:szCs w:val="24"/>
          <w:lang w:eastAsia="zh-TW"/>
        </w:rPr>
        <w:t>《說文》衣部總共1</w:t>
      </w:r>
      <w:r w:rsidRPr="00D54BAA">
        <w:rPr>
          <w:rFonts w:ascii="PMingLiU" w:eastAsia="PMingLiU" w:hAnsi="PMingLiU"/>
          <w:sz w:val="24"/>
          <w:szCs w:val="24"/>
          <w:lang w:eastAsia="zh-TW"/>
        </w:rPr>
        <w:t>19</w:t>
      </w:r>
      <w:r w:rsidRPr="00D54BAA">
        <w:rPr>
          <w:rFonts w:ascii="PMingLiU" w:eastAsia="PMingLiU" w:hAnsi="PMingLiU" w:hint="eastAsia"/>
          <w:sz w:val="24"/>
          <w:szCs w:val="24"/>
          <w:lang w:eastAsia="zh-TW"/>
        </w:rPr>
        <w:t>字，想要通過這些文字</w:t>
      </w:r>
      <w:r w:rsidR="00A9038C" w:rsidRPr="00D54BAA">
        <w:rPr>
          <w:rFonts w:ascii="PMingLiU" w:eastAsia="PMingLiU" w:hAnsi="PMingLiU" w:hint="eastAsia"/>
          <w:sz w:val="24"/>
          <w:szCs w:val="24"/>
          <w:lang w:eastAsia="zh-TW"/>
        </w:rPr>
        <w:t>有效</w:t>
      </w:r>
      <w:r w:rsidRPr="00D54BAA">
        <w:rPr>
          <w:rFonts w:ascii="PMingLiU" w:eastAsia="PMingLiU" w:hAnsi="PMingLiU" w:hint="eastAsia"/>
          <w:sz w:val="24"/>
          <w:szCs w:val="24"/>
          <w:lang w:eastAsia="zh-TW"/>
        </w:rPr>
        <w:t>分析古代服裝樣式，</w:t>
      </w:r>
      <w:r w:rsidR="002D3DBF" w:rsidRPr="002D3DBF">
        <w:rPr>
          <w:rFonts w:ascii="PMingLiU" w:eastAsia="PMingLiU" w:hAnsi="PMingLiU" w:hint="eastAsia"/>
          <w:sz w:val="24"/>
          <w:szCs w:val="24"/>
          <w:lang w:eastAsia="zh-TW"/>
        </w:rPr>
        <w:t>首先</w:t>
      </w:r>
      <w:r w:rsidRPr="00D54BAA">
        <w:rPr>
          <w:rFonts w:ascii="PMingLiU" w:eastAsia="PMingLiU" w:hAnsi="PMingLiU" w:hint="eastAsia"/>
          <w:sz w:val="24"/>
          <w:szCs w:val="24"/>
          <w:lang w:eastAsia="zh-TW"/>
        </w:rPr>
        <w:t>需要對其篩選、細分。</w:t>
      </w:r>
      <w:r w:rsidR="00895042" w:rsidRPr="00D54BAA">
        <w:rPr>
          <w:rFonts w:ascii="PMingLiU" w:eastAsia="PMingLiU" w:hAnsi="PMingLiU" w:hint="eastAsia"/>
          <w:sz w:val="24"/>
          <w:szCs w:val="24"/>
          <w:lang w:eastAsia="zh-TW"/>
        </w:rPr>
        <w:t>《易·繫辭下》</w:t>
      </w:r>
      <w:r w:rsidR="00C10503" w:rsidRPr="00D54BAA">
        <w:rPr>
          <w:rFonts w:ascii="PMingLiU" w:eastAsia="PMingLiU" w:hAnsi="PMingLiU" w:hint="eastAsia"/>
          <w:sz w:val="24"/>
          <w:szCs w:val="24"/>
          <w:lang w:eastAsia="zh-TW"/>
        </w:rPr>
        <w:t>云</w:t>
      </w:r>
      <w:r w:rsidR="00895042" w:rsidRPr="00D54BAA">
        <w:rPr>
          <w:rFonts w:ascii="PMingLiU" w:eastAsia="PMingLiU" w:hAnsi="PMingLiU" w:hint="eastAsia"/>
          <w:sz w:val="24"/>
          <w:szCs w:val="24"/>
          <w:lang w:eastAsia="zh-TW"/>
        </w:rPr>
        <w:t>「黃帝、堯、舜垂衣裳而天下治」</w:t>
      </w:r>
      <w:r w:rsidR="00556C75" w:rsidRPr="00D54BAA">
        <w:rPr>
          <w:rStyle w:val="aa"/>
          <w:rFonts w:ascii="PMingLiU" w:eastAsia="PMingLiU" w:hAnsi="PMingLiU"/>
          <w:sz w:val="24"/>
          <w:szCs w:val="24"/>
          <w:lang w:eastAsia="zh-TW"/>
        </w:rPr>
        <w:footnoteReference w:id="1"/>
      </w:r>
      <w:r w:rsidR="0081194F" w:rsidRPr="00D54BAA">
        <w:rPr>
          <w:rFonts w:ascii="PMingLiU" w:eastAsia="PMingLiU" w:hAnsi="PMingLiU" w:hint="eastAsia"/>
          <w:sz w:val="24"/>
          <w:szCs w:val="24"/>
          <w:lang w:eastAsia="zh-TW"/>
        </w:rPr>
        <w:t>。</w:t>
      </w:r>
      <w:r w:rsidR="000C1783" w:rsidRPr="00D54BAA">
        <w:rPr>
          <w:rFonts w:ascii="PMingLiU" w:eastAsia="PMingLiU" w:hAnsi="PMingLiU" w:hint="eastAsia"/>
          <w:sz w:val="24"/>
          <w:szCs w:val="24"/>
          <w:lang w:eastAsia="zh-TW"/>
        </w:rPr>
        <w:t>《說文》解釋「衣」</w:t>
      </w:r>
      <w:r w:rsidR="00BE7754" w:rsidRPr="00D54BAA">
        <w:rPr>
          <w:rFonts w:ascii="PMingLiU" w:eastAsia="PMingLiU" w:hAnsi="PMingLiU" w:hint="eastAsia"/>
          <w:sz w:val="24"/>
          <w:szCs w:val="24"/>
          <w:lang w:eastAsia="zh-TW"/>
        </w:rPr>
        <w:t>為</w:t>
      </w:r>
      <w:r w:rsidR="000C1783" w:rsidRPr="00D54BAA">
        <w:rPr>
          <w:rFonts w:ascii="PMingLiU" w:eastAsia="PMingLiU" w:hAnsi="PMingLiU" w:hint="eastAsia"/>
          <w:sz w:val="24"/>
          <w:szCs w:val="24"/>
          <w:lang w:eastAsia="zh-TW"/>
        </w:rPr>
        <w:t>「</w:t>
      </w:r>
      <w:r w:rsidR="00C16E61" w:rsidRPr="00D54BAA">
        <w:rPr>
          <w:rFonts w:ascii="PMingLiU" w:eastAsia="PMingLiU" w:hAnsi="PMingLiU" w:hint="eastAsia"/>
          <w:sz w:val="24"/>
          <w:szCs w:val="24"/>
          <w:lang w:eastAsia="zh-TW"/>
        </w:rPr>
        <w:t>衣，</w:t>
      </w:r>
      <w:r w:rsidR="001252D1" w:rsidRPr="00D54BAA">
        <w:rPr>
          <w:rFonts w:ascii="PMingLiU" w:eastAsia="PMingLiU" w:hAnsi="PMingLiU" w:hint="eastAsia"/>
          <w:sz w:val="24"/>
          <w:szCs w:val="24"/>
          <w:lang w:eastAsia="zh-TW"/>
        </w:rPr>
        <w:t>依</w:t>
      </w:r>
      <w:r w:rsidR="00C16E61" w:rsidRPr="00D54BAA">
        <w:rPr>
          <w:rFonts w:ascii="PMingLiU" w:eastAsia="PMingLiU" w:hAnsi="PMingLiU" w:hint="eastAsia"/>
          <w:sz w:val="24"/>
          <w:szCs w:val="24"/>
          <w:lang w:eastAsia="zh-TW"/>
        </w:rPr>
        <w:t>也</w:t>
      </w:r>
      <w:r w:rsidR="001252D1" w:rsidRPr="00D54BAA">
        <w:rPr>
          <w:rFonts w:ascii="PMingLiU" w:eastAsia="PMingLiU" w:hAnsi="PMingLiU" w:hint="eastAsia"/>
          <w:sz w:val="24"/>
          <w:szCs w:val="24"/>
          <w:lang w:eastAsia="zh-TW"/>
        </w:rPr>
        <w:t>。上曰衣下曰常</w:t>
      </w:r>
      <w:r w:rsidR="000C1783" w:rsidRPr="00D54BAA">
        <w:rPr>
          <w:rFonts w:ascii="PMingLiU" w:eastAsia="PMingLiU" w:hAnsi="PMingLiU" w:hint="eastAsia"/>
          <w:sz w:val="24"/>
          <w:szCs w:val="24"/>
          <w:lang w:eastAsia="zh-TW"/>
        </w:rPr>
        <w:t>」</w:t>
      </w:r>
      <w:r w:rsidR="001252D1" w:rsidRPr="00D54BAA">
        <w:rPr>
          <w:rFonts w:ascii="PMingLiU" w:eastAsia="PMingLiU" w:hAnsi="PMingLiU" w:hint="eastAsia"/>
          <w:sz w:val="24"/>
          <w:szCs w:val="24"/>
          <w:lang w:eastAsia="zh-TW"/>
        </w:rPr>
        <w:t>，</w:t>
      </w:r>
      <w:r w:rsidR="0050345F" w:rsidRPr="00D54BAA">
        <w:rPr>
          <w:rStyle w:val="aa"/>
          <w:rFonts w:ascii="PMingLiU" w:eastAsia="PMingLiU" w:hAnsi="PMingLiU"/>
          <w:sz w:val="24"/>
          <w:szCs w:val="24"/>
          <w:lang w:eastAsia="zh-TW"/>
        </w:rPr>
        <w:footnoteReference w:id="2"/>
      </w:r>
      <w:r w:rsidR="001252D1" w:rsidRPr="00D54BAA">
        <w:rPr>
          <w:rFonts w:ascii="PMingLiU" w:eastAsia="PMingLiU" w:hAnsi="PMingLiU" w:hint="eastAsia"/>
          <w:sz w:val="24"/>
          <w:szCs w:val="24"/>
          <w:lang w:eastAsia="zh-TW"/>
        </w:rPr>
        <w:t>所以</w:t>
      </w:r>
      <w:r w:rsidR="00BE7754" w:rsidRPr="00D54BAA">
        <w:rPr>
          <w:rFonts w:ascii="PMingLiU" w:eastAsia="PMingLiU" w:hAnsi="PMingLiU" w:hint="eastAsia"/>
          <w:sz w:val="24"/>
          <w:szCs w:val="24"/>
          <w:lang w:eastAsia="zh-TW"/>
        </w:rPr>
        <w:t>與衣服樣式相關的字可以分為上衣、下常</w:t>
      </w:r>
      <w:r w:rsidR="006C7D4D" w:rsidRPr="00D54BAA">
        <w:rPr>
          <w:rFonts w:ascii="PMingLiU" w:eastAsia="PMingLiU" w:hAnsi="PMingLiU" w:hint="eastAsia"/>
          <w:sz w:val="24"/>
          <w:szCs w:val="24"/>
          <w:lang w:eastAsia="zh-TW"/>
        </w:rPr>
        <w:t>與</w:t>
      </w:r>
      <w:r w:rsidR="00BE7754" w:rsidRPr="00D54BAA">
        <w:rPr>
          <w:rFonts w:ascii="PMingLiU" w:eastAsia="PMingLiU" w:hAnsi="PMingLiU" w:hint="eastAsia"/>
          <w:sz w:val="24"/>
          <w:szCs w:val="24"/>
          <w:lang w:eastAsia="zh-TW"/>
        </w:rPr>
        <w:t>連體三大類。</w:t>
      </w:r>
      <w:r w:rsidR="003D267C" w:rsidRPr="00D54BAA">
        <w:rPr>
          <w:rFonts w:ascii="PMingLiU" w:eastAsia="PMingLiU" w:hAnsi="PMingLiU" w:hint="eastAsia"/>
          <w:sz w:val="24"/>
          <w:szCs w:val="24"/>
          <w:lang w:eastAsia="zh-TW"/>
        </w:rPr>
        <w:t>上衣有「</w:t>
      </w:r>
      <w:r w:rsidR="00075F20" w:rsidRPr="00D54BAA">
        <w:rPr>
          <w:rFonts w:ascii="PMingLiU" w:eastAsia="PMingLiU" w:hAnsi="PMingLiU" w:hint="eastAsia"/>
          <w:sz w:val="24"/>
          <w:szCs w:val="24"/>
          <w:lang w:eastAsia="zh-TW"/>
        </w:rPr>
        <w:t>（外衣）</w:t>
      </w:r>
      <w:r w:rsidR="00786E72" w:rsidRPr="00D54BAA">
        <w:rPr>
          <w:rFonts w:ascii="PMingLiU" w:eastAsia="PMingLiU" w:hAnsi="PMingLiU" w:hint="eastAsia"/>
          <w:sz w:val="24"/>
          <w:szCs w:val="24"/>
          <w:lang w:eastAsia="zh-TW"/>
        </w:rPr>
        <w:t>衣、</w:t>
      </w:r>
      <w:r w:rsidR="005C375F" w:rsidRPr="00D54BAA">
        <w:rPr>
          <w:rFonts w:ascii="PMingLiU" w:eastAsia="PMingLiU" w:hAnsi="PMingLiU" w:hint="eastAsia"/>
          <w:sz w:val="24"/>
          <w:szCs w:val="24"/>
          <w:lang w:eastAsia="zh-TW"/>
        </w:rPr>
        <w:t>表</w:t>
      </w:r>
      <w:r w:rsidR="005E00D2" w:rsidRPr="00D54BAA">
        <w:rPr>
          <w:rFonts w:ascii="PMingLiU" w:eastAsia="PMingLiU" w:hAnsi="PMingLiU" w:hint="eastAsia"/>
          <w:sz w:val="24"/>
          <w:szCs w:val="24"/>
          <w:lang w:eastAsia="zh-TW"/>
        </w:rPr>
        <w:t>、袤</w:t>
      </w:r>
      <w:r w:rsidR="009A1844" w:rsidRPr="00D54BAA">
        <w:rPr>
          <w:rFonts w:ascii="PMingLiU" w:eastAsia="PMingLiU" w:hAnsi="PMingLiU" w:hint="eastAsia"/>
          <w:sz w:val="24"/>
          <w:szCs w:val="24"/>
          <w:lang w:eastAsia="zh-TW"/>
        </w:rPr>
        <w:t>、</w:t>
      </w:r>
      <w:r w:rsidR="00854EF2" w:rsidRPr="00D54BAA">
        <w:rPr>
          <w:rFonts w:ascii="PMingLiU" w:eastAsia="PMingLiU" w:hAnsi="PMingLiU" w:cs="Arial" w:hint="eastAsia"/>
          <w:color w:val="333333"/>
          <w:spacing w:val="15"/>
          <w:sz w:val="24"/>
          <w:szCs w:val="24"/>
          <w:shd w:val="clear" w:color="auto" w:fill="FFFFFF"/>
          <w:lang w:eastAsia="zh-TW"/>
        </w:rPr>
        <w:t>袛</w:t>
      </w:r>
      <w:r w:rsidR="00B74EA5" w:rsidRPr="00D54BAA">
        <w:rPr>
          <w:rFonts w:ascii="PMingLiU" w:eastAsia="PMingLiU" w:hAnsi="PMingLiU" w:cs="Arial" w:hint="eastAsia"/>
          <w:color w:val="333333"/>
          <w:spacing w:val="15"/>
          <w:sz w:val="24"/>
          <w:szCs w:val="24"/>
          <w:shd w:val="clear" w:color="auto" w:fill="FFFFFF"/>
          <w:lang w:eastAsia="zh-TW"/>
        </w:rPr>
        <w:t>、裯、</w:t>
      </w:r>
      <w:r w:rsidR="00D67EF1" w:rsidRPr="00D54BAA">
        <w:rPr>
          <w:rFonts w:ascii="PMingLiU" w:eastAsia="PMingLiU" w:hAnsi="PMingLiU"/>
          <w:noProof/>
          <w:sz w:val="24"/>
          <w:szCs w:val="24"/>
        </w:rPr>
        <w:drawing>
          <wp:inline distT="0" distB="0" distL="0" distR="0" wp14:anchorId="05F7CBCC" wp14:editId="10336D05">
            <wp:extent cx="149860" cy="147320"/>
            <wp:effectExtent l="0" t="0" r="2540" b="508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52279" cy="149171"/>
                    </a:xfrm>
                    <a:prstGeom prst="rect">
                      <a:avLst/>
                    </a:prstGeom>
                  </pic:spPr>
                </pic:pic>
              </a:graphicData>
            </a:graphic>
          </wp:inline>
        </w:drawing>
      </w:r>
      <w:r w:rsidR="00844E43" w:rsidRPr="00D54BAA">
        <w:rPr>
          <w:rFonts w:ascii="PMingLiU" w:eastAsia="PMingLiU" w:hAnsi="PMingLiU" w:cs="Arial" w:hint="eastAsia"/>
          <w:color w:val="333333"/>
          <w:spacing w:val="15"/>
          <w:sz w:val="24"/>
          <w:szCs w:val="24"/>
          <w:shd w:val="clear" w:color="auto" w:fill="FFFFFF"/>
          <w:lang w:eastAsia="zh-TW"/>
        </w:rPr>
        <w:t>、</w:t>
      </w:r>
      <w:r w:rsidR="00BF3E2A" w:rsidRPr="00D54BAA">
        <w:rPr>
          <w:rFonts w:ascii="PMingLiU" w:eastAsia="PMingLiU" w:hAnsi="PMingLiU"/>
          <w:noProof/>
          <w:sz w:val="24"/>
          <w:szCs w:val="24"/>
        </w:rPr>
        <w:drawing>
          <wp:inline distT="0" distB="0" distL="0" distR="0" wp14:anchorId="25F9B8A3" wp14:editId="3001BF39">
            <wp:extent cx="126365" cy="139700"/>
            <wp:effectExtent l="0" t="0" r="6985"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6739" t="20307" r="-2" b="-84"/>
                    <a:stretch/>
                  </pic:blipFill>
                  <pic:spPr bwMode="auto">
                    <a:xfrm>
                      <a:off x="0" y="0"/>
                      <a:ext cx="128426" cy="141978"/>
                    </a:xfrm>
                    <a:prstGeom prst="rect">
                      <a:avLst/>
                    </a:prstGeom>
                    <a:ln>
                      <a:noFill/>
                    </a:ln>
                    <a:extLst>
                      <a:ext uri="{53640926-AAD7-44D8-BBD7-CCE9431645EC}">
                        <a14:shadowObscured xmlns:a14="http://schemas.microsoft.com/office/drawing/2010/main"/>
                      </a:ext>
                    </a:extLst>
                  </pic:spPr>
                </pic:pic>
              </a:graphicData>
            </a:graphic>
          </wp:inline>
        </w:drawing>
      </w:r>
      <w:r w:rsidR="00BF3E2A" w:rsidRPr="00D54BAA">
        <w:rPr>
          <w:rFonts w:ascii="PMingLiU" w:eastAsia="PMingLiU" w:hAnsi="PMingLiU" w:hint="eastAsia"/>
          <w:sz w:val="24"/>
          <w:szCs w:val="24"/>
          <w:lang w:eastAsia="zh-TW"/>
        </w:rPr>
        <w:t>、</w:t>
      </w:r>
      <w:r w:rsidR="00E130D1" w:rsidRPr="00D54BAA">
        <w:rPr>
          <w:rFonts w:ascii="PMingLiU" w:eastAsia="PMingLiU" w:hAnsi="PMingLiU" w:hint="eastAsia"/>
          <w:sz w:val="24"/>
          <w:szCs w:val="24"/>
          <w:lang w:eastAsia="zh-TW"/>
        </w:rPr>
        <w:t>襦</w:t>
      </w:r>
      <w:r w:rsidR="005C2477" w:rsidRPr="00D54BAA">
        <w:rPr>
          <w:rFonts w:ascii="PMingLiU" w:eastAsia="PMingLiU" w:hAnsi="PMingLiU" w:hint="eastAsia"/>
          <w:sz w:val="24"/>
          <w:szCs w:val="24"/>
          <w:lang w:eastAsia="zh-TW"/>
        </w:rPr>
        <w:t>、</w:t>
      </w:r>
      <w:r w:rsidR="00F60627" w:rsidRPr="00D54BAA">
        <w:rPr>
          <w:rFonts w:ascii="PMingLiU" w:eastAsia="PMingLiU" w:hAnsi="PMingLiU" w:hint="eastAsia"/>
          <w:sz w:val="24"/>
          <w:szCs w:val="24"/>
          <w:lang w:eastAsia="zh-TW"/>
        </w:rPr>
        <w:t>裋、</w:t>
      </w:r>
      <w:r w:rsidR="008B67C4" w:rsidRPr="00D54BAA">
        <w:rPr>
          <w:rFonts w:ascii="PMingLiU" w:eastAsia="PMingLiU" w:hAnsi="PMingLiU" w:hint="eastAsia"/>
          <w:sz w:val="24"/>
          <w:szCs w:val="24"/>
          <w:lang w:eastAsia="zh-TW"/>
        </w:rPr>
        <w:t>裘</w:t>
      </w:r>
      <w:r w:rsidR="00075F20" w:rsidRPr="00D54BAA">
        <w:rPr>
          <w:rFonts w:ascii="PMingLiU" w:eastAsia="PMingLiU" w:hAnsi="PMingLiU" w:hint="eastAsia"/>
          <w:sz w:val="24"/>
          <w:szCs w:val="24"/>
          <w:lang w:eastAsia="zh-TW"/>
        </w:rPr>
        <w:t>；（內衣）</w:t>
      </w:r>
      <w:r w:rsidR="002E1A9F" w:rsidRPr="00D54BAA">
        <w:rPr>
          <w:rFonts w:ascii="PMingLiU" w:eastAsia="PMingLiU" w:hAnsi="PMingLiU" w:hint="eastAsia"/>
          <w:sz w:val="24"/>
          <w:szCs w:val="24"/>
          <w:lang w:eastAsia="zh-TW"/>
        </w:rPr>
        <w:t>裏、</w:t>
      </w:r>
      <w:r w:rsidR="00124C2D" w:rsidRPr="00D54BAA">
        <w:rPr>
          <w:rFonts w:ascii="PMingLiU" w:eastAsia="PMingLiU" w:hAnsi="PMingLiU" w:hint="eastAsia"/>
          <w:sz w:val="24"/>
          <w:szCs w:val="24"/>
          <w:lang w:eastAsia="zh-TW"/>
        </w:rPr>
        <w:lastRenderedPageBreak/>
        <w:t>衵</w:t>
      </w:r>
      <w:r w:rsidR="00C97A9B" w:rsidRPr="00D54BAA">
        <w:rPr>
          <w:rFonts w:ascii="PMingLiU" w:eastAsia="PMingLiU" w:hAnsi="PMingLiU" w:hint="eastAsia"/>
          <w:sz w:val="24"/>
          <w:szCs w:val="24"/>
          <w:lang w:eastAsia="zh-TW"/>
        </w:rPr>
        <w:t>、褻</w:t>
      </w:r>
      <w:r w:rsidR="00223E89" w:rsidRPr="00D54BAA">
        <w:rPr>
          <w:rFonts w:ascii="PMingLiU" w:eastAsia="PMingLiU" w:hAnsi="PMingLiU" w:hint="eastAsia"/>
          <w:sz w:val="24"/>
          <w:szCs w:val="24"/>
          <w:lang w:eastAsia="zh-TW"/>
        </w:rPr>
        <w:t>、衷</w:t>
      </w:r>
      <w:r w:rsidR="00DB7810" w:rsidRPr="00D54BAA">
        <w:rPr>
          <w:rFonts w:ascii="PMingLiU" w:eastAsia="PMingLiU" w:hAnsi="PMingLiU" w:hint="eastAsia"/>
          <w:sz w:val="24"/>
          <w:szCs w:val="24"/>
          <w:lang w:eastAsia="zh-TW"/>
        </w:rPr>
        <w:t>、</w:t>
      </w:r>
      <w:r w:rsidR="004F04C8" w:rsidRPr="00D54BAA">
        <w:rPr>
          <w:rFonts w:ascii="PMingLiU" w:eastAsia="PMingLiU" w:hAnsi="PMingLiU" w:hint="eastAsia"/>
          <w:sz w:val="24"/>
          <w:szCs w:val="24"/>
          <w:lang w:eastAsia="zh-TW"/>
        </w:rPr>
        <w:t>袢</w:t>
      </w:r>
      <w:r w:rsidR="00D02656" w:rsidRPr="00D54BAA">
        <w:rPr>
          <w:rFonts w:ascii="PMingLiU" w:eastAsia="PMingLiU" w:hAnsi="PMingLiU" w:hint="eastAsia"/>
          <w:sz w:val="24"/>
          <w:szCs w:val="24"/>
          <w:lang w:eastAsia="zh-TW"/>
        </w:rPr>
        <w:t>、裙</w:t>
      </w:r>
      <w:r w:rsidR="003D267C" w:rsidRPr="00D54BAA">
        <w:rPr>
          <w:rFonts w:ascii="PMingLiU" w:eastAsia="PMingLiU" w:hAnsi="PMingLiU" w:hint="eastAsia"/>
          <w:sz w:val="24"/>
          <w:szCs w:val="24"/>
          <w:lang w:eastAsia="zh-TW"/>
        </w:rPr>
        <w:t>」</w:t>
      </w:r>
      <w:r w:rsidR="00450C6E" w:rsidRPr="00D54BAA">
        <w:rPr>
          <w:rFonts w:ascii="PMingLiU" w:eastAsia="PMingLiU" w:hAnsi="PMingLiU" w:hint="eastAsia"/>
          <w:sz w:val="24"/>
          <w:szCs w:val="24"/>
          <w:lang w:eastAsia="zh-TW"/>
        </w:rPr>
        <w:t>，共</w:t>
      </w:r>
      <w:r w:rsidR="00D1797A" w:rsidRPr="00D54BAA">
        <w:rPr>
          <w:rFonts w:ascii="PMingLiU" w:eastAsia="PMingLiU" w:hAnsi="PMingLiU"/>
          <w:sz w:val="24"/>
          <w:szCs w:val="24"/>
          <w:lang w:eastAsia="zh-TW"/>
        </w:rPr>
        <w:t>1</w:t>
      </w:r>
      <w:r w:rsidR="00E811A3" w:rsidRPr="00D54BAA">
        <w:rPr>
          <w:rFonts w:ascii="PMingLiU" w:eastAsia="PMingLiU" w:hAnsi="PMingLiU"/>
          <w:sz w:val="24"/>
          <w:szCs w:val="24"/>
          <w:lang w:eastAsia="zh-TW"/>
        </w:rPr>
        <w:t>6</w:t>
      </w:r>
      <w:r w:rsidR="00EF7F67" w:rsidRPr="00D54BAA">
        <w:rPr>
          <w:rFonts w:ascii="PMingLiU" w:eastAsia="PMingLiU" w:hAnsi="PMingLiU" w:hint="eastAsia"/>
          <w:sz w:val="24"/>
          <w:szCs w:val="24"/>
          <w:lang w:eastAsia="zh-TW"/>
        </w:rPr>
        <w:t>字</w:t>
      </w:r>
      <w:r w:rsidR="00CA32B0" w:rsidRPr="00D54BAA">
        <w:rPr>
          <w:rFonts w:ascii="PMingLiU" w:eastAsia="PMingLiU" w:hAnsi="PMingLiU" w:hint="eastAsia"/>
          <w:sz w:val="24"/>
          <w:szCs w:val="24"/>
          <w:lang w:eastAsia="zh-TW"/>
        </w:rPr>
        <w:t>。</w:t>
      </w:r>
      <w:r w:rsidR="00EF7F67" w:rsidRPr="00D54BAA">
        <w:rPr>
          <w:rFonts w:ascii="PMingLiU" w:eastAsia="PMingLiU" w:hAnsi="PMingLiU" w:hint="eastAsia"/>
          <w:sz w:val="24"/>
          <w:szCs w:val="24"/>
          <w:lang w:eastAsia="zh-TW"/>
        </w:rPr>
        <w:t>下常有「</w:t>
      </w:r>
      <w:r w:rsidR="002E5D6B" w:rsidRPr="00D54BAA">
        <w:rPr>
          <w:rFonts w:ascii="PMingLiU" w:eastAsia="PMingLiU" w:hAnsi="PMingLiU"/>
          <w:noProof/>
          <w:sz w:val="24"/>
          <w:szCs w:val="24"/>
        </w:rPr>
        <w:drawing>
          <wp:inline distT="0" distB="0" distL="0" distR="0" wp14:anchorId="561F2DB0" wp14:editId="16D5EF27">
            <wp:extent cx="152400" cy="152400"/>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52415" cy="152415"/>
                    </a:xfrm>
                    <a:prstGeom prst="rect">
                      <a:avLst/>
                    </a:prstGeom>
                  </pic:spPr>
                </pic:pic>
              </a:graphicData>
            </a:graphic>
          </wp:inline>
        </w:drawing>
      </w:r>
      <w:r w:rsidR="002E5D6B" w:rsidRPr="00D54BAA">
        <w:rPr>
          <w:rFonts w:ascii="PMingLiU" w:eastAsia="PMingLiU" w:hAnsi="PMingLiU" w:hint="eastAsia"/>
          <w:sz w:val="24"/>
          <w:szCs w:val="24"/>
          <w:lang w:eastAsia="zh-TW"/>
        </w:rPr>
        <w:t>、</w:t>
      </w:r>
      <w:r w:rsidR="00A01ED7" w:rsidRPr="00D54BAA">
        <w:rPr>
          <w:rFonts w:ascii="PMingLiU" w:eastAsia="PMingLiU" w:hAnsi="PMingLiU" w:hint="eastAsia"/>
          <w:sz w:val="24"/>
          <w:szCs w:val="24"/>
          <w:lang w:eastAsia="zh-TW"/>
        </w:rPr>
        <w:t>褰</w:t>
      </w:r>
      <w:r w:rsidR="001E0FFF" w:rsidRPr="00D54BAA">
        <w:rPr>
          <w:rFonts w:ascii="PMingLiU" w:eastAsia="PMingLiU" w:hAnsi="PMingLiU" w:hint="eastAsia"/>
          <w:sz w:val="24"/>
          <w:szCs w:val="24"/>
          <w:lang w:eastAsia="zh-TW"/>
        </w:rPr>
        <w:t>、袚</w:t>
      </w:r>
      <w:r w:rsidR="00FB5DEA" w:rsidRPr="00D54BAA">
        <w:rPr>
          <w:rFonts w:ascii="PMingLiU" w:eastAsia="PMingLiU" w:hAnsi="PMingLiU" w:hint="eastAsia"/>
          <w:sz w:val="24"/>
          <w:szCs w:val="24"/>
          <w:lang w:eastAsia="zh-TW"/>
        </w:rPr>
        <w:t>、裳</w:t>
      </w:r>
      <w:r w:rsidR="00EF7F67" w:rsidRPr="00D54BAA">
        <w:rPr>
          <w:rFonts w:ascii="PMingLiU" w:eastAsia="PMingLiU" w:hAnsi="PMingLiU" w:hint="eastAsia"/>
          <w:sz w:val="24"/>
          <w:szCs w:val="24"/>
          <w:lang w:eastAsia="zh-TW"/>
        </w:rPr>
        <w:t>」</w:t>
      </w:r>
      <w:r w:rsidR="00450C6E" w:rsidRPr="00D54BAA">
        <w:rPr>
          <w:rFonts w:ascii="PMingLiU" w:eastAsia="PMingLiU" w:hAnsi="PMingLiU" w:hint="eastAsia"/>
          <w:sz w:val="24"/>
          <w:szCs w:val="24"/>
          <w:lang w:eastAsia="zh-TW"/>
        </w:rPr>
        <w:t>，共</w:t>
      </w:r>
      <w:r w:rsidR="00CD0CFD" w:rsidRPr="00D54BAA">
        <w:rPr>
          <w:rFonts w:ascii="PMingLiU" w:eastAsia="PMingLiU" w:hAnsi="PMingLiU"/>
          <w:sz w:val="24"/>
          <w:szCs w:val="24"/>
          <w:lang w:eastAsia="zh-TW"/>
        </w:rPr>
        <w:t>4</w:t>
      </w:r>
      <w:r w:rsidR="00EF7F67" w:rsidRPr="00D54BAA">
        <w:rPr>
          <w:rFonts w:ascii="PMingLiU" w:eastAsia="PMingLiU" w:hAnsi="PMingLiU" w:hint="eastAsia"/>
          <w:sz w:val="24"/>
          <w:szCs w:val="24"/>
          <w:lang w:eastAsia="zh-TW"/>
        </w:rPr>
        <w:t>字</w:t>
      </w:r>
      <w:r w:rsidR="00CA32B0" w:rsidRPr="00D54BAA">
        <w:rPr>
          <w:rFonts w:ascii="PMingLiU" w:eastAsia="PMingLiU" w:hAnsi="PMingLiU" w:hint="eastAsia"/>
          <w:sz w:val="24"/>
          <w:szCs w:val="24"/>
          <w:lang w:eastAsia="zh-TW"/>
        </w:rPr>
        <w:t>。</w:t>
      </w:r>
      <w:r w:rsidR="00AA53A5" w:rsidRPr="00D54BAA">
        <w:rPr>
          <w:rFonts w:ascii="PMingLiU" w:eastAsia="PMingLiU" w:hAnsi="PMingLiU" w:hint="eastAsia"/>
          <w:sz w:val="24"/>
          <w:szCs w:val="24"/>
          <w:lang w:eastAsia="zh-TW"/>
        </w:rPr>
        <w:t>上下</w:t>
      </w:r>
      <w:r w:rsidR="00EF7F67" w:rsidRPr="00D54BAA">
        <w:rPr>
          <w:rFonts w:ascii="PMingLiU" w:eastAsia="PMingLiU" w:hAnsi="PMingLiU" w:hint="eastAsia"/>
          <w:sz w:val="24"/>
          <w:szCs w:val="24"/>
          <w:lang w:eastAsia="zh-TW"/>
        </w:rPr>
        <w:t>連體有「</w:t>
      </w:r>
      <w:r w:rsidR="00AE6272" w:rsidRPr="00D54BAA">
        <w:rPr>
          <w:rFonts w:ascii="PMingLiU" w:eastAsia="PMingLiU" w:hAnsi="PMingLiU" w:hint="eastAsia"/>
          <w:sz w:val="24"/>
          <w:szCs w:val="24"/>
          <w:lang w:eastAsia="zh-TW"/>
        </w:rPr>
        <w:t>袞、</w:t>
      </w:r>
      <w:r w:rsidR="00FB2A3D" w:rsidRPr="00D54BAA">
        <w:rPr>
          <w:rFonts w:ascii="PMingLiU" w:eastAsia="PMingLiU" w:hAnsi="PMingLiU" w:hint="eastAsia"/>
          <w:sz w:val="24"/>
          <w:szCs w:val="24"/>
          <w:lang w:eastAsia="zh-TW"/>
        </w:rPr>
        <w:t>褧、</w:t>
      </w:r>
      <w:r w:rsidR="009D4FCE" w:rsidRPr="00D54BAA">
        <w:rPr>
          <w:rFonts w:ascii="PMingLiU" w:eastAsia="PMingLiU" w:hAnsi="PMingLiU" w:hint="eastAsia"/>
          <w:sz w:val="24"/>
          <w:szCs w:val="24"/>
          <w:lang w:eastAsia="zh-TW"/>
        </w:rPr>
        <w:t>褕、袗</w:t>
      </w:r>
      <w:r w:rsidR="00B44D6C" w:rsidRPr="00D54BAA">
        <w:rPr>
          <w:rFonts w:ascii="PMingLiU" w:eastAsia="PMingLiU" w:hAnsi="PMingLiU" w:hint="eastAsia"/>
          <w:sz w:val="24"/>
          <w:szCs w:val="24"/>
          <w:lang w:eastAsia="zh-TW"/>
        </w:rPr>
        <w:t>、</w:t>
      </w:r>
      <w:r w:rsidR="008737C6" w:rsidRPr="00D54BAA">
        <w:rPr>
          <w:rFonts w:ascii="PMingLiU" w:eastAsia="PMingLiU" w:hAnsi="PMingLiU" w:hint="eastAsia"/>
          <w:sz w:val="24"/>
          <w:szCs w:val="24"/>
          <w:lang w:eastAsia="zh-TW"/>
        </w:rPr>
        <w:t>襌</w:t>
      </w:r>
      <w:r w:rsidR="009D4FCE" w:rsidRPr="00D54BAA">
        <w:rPr>
          <w:rFonts w:ascii="PMingLiU" w:eastAsia="PMingLiU" w:hAnsi="PMingLiU" w:hint="eastAsia"/>
          <w:sz w:val="24"/>
          <w:szCs w:val="24"/>
          <w:lang w:eastAsia="zh-TW"/>
        </w:rPr>
        <w:t>、褘、</w:t>
      </w:r>
      <w:r w:rsidR="00231088" w:rsidRPr="00D54BAA">
        <w:rPr>
          <w:rFonts w:ascii="PMingLiU" w:eastAsia="PMingLiU" w:hAnsi="PMingLiU" w:cs="Arial" w:hint="eastAsia"/>
          <w:color w:val="333333"/>
          <w:spacing w:val="15"/>
          <w:sz w:val="24"/>
          <w:szCs w:val="24"/>
          <w:shd w:val="clear" w:color="auto" w:fill="FFFFFF"/>
          <w:lang w:eastAsia="zh-TW"/>
        </w:rPr>
        <w:t>衧、</w:t>
      </w:r>
      <w:r w:rsidR="009D4FCE" w:rsidRPr="00D54BAA">
        <w:rPr>
          <w:rFonts w:ascii="PMingLiU" w:eastAsia="PMingLiU" w:hAnsi="PMingLiU" w:hint="eastAsia"/>
          <w:sz w:val="24"/>
          <w:szCs w:val="24"/>
          <w:lang w:eastAsia="zh-TW"/>
        </w:rPr>
        <w:t>袍、襺、褋、</w:t>
      </w:r>
      <w:r w:rsidR="00D67EF1" w:rsidRPr="00D54BAA">
        <w:rPr>
          <w:rFonts w:ascii="PMingLiU" w:eastAsia="PMingLiU" w:hAnsi="PMingLiU" w:hint="eastAsia"/>
          <w:sz w:val="24"/>
          <w:szCs w:val="24"/>
          <w:lang w:eastAsia="zh-TW"/>
        </w:rPr>
        <w:t>襜</w:t>
      </w:r>
      <w:r w:rsidR="00EF7F67" w:rsidRPr="00D54BAA">
        <w:rPr>
          <w:rFonts w:ascii="PMingLiU" w:eastAsia="PMingLiU" w:hAnsi="PMingLiU" w:hint="eastAsia"/>
          <w:sz w:val="24"/>
          <w:szCs w:val="24"/>
          <w:lang w:eastAsia="zh-TW"/>
        </w:rPr>
        <w:t>」</w:t>
      </w:r>
      <w:r w:rsidR="00450C6E" w:rsidRPr="00D54BAA">
        <w:rPr>
          <w:rFonts w:ascii="PMingLiU" w:eastAsia="PMingLiU" w:hAnsi="PMingLiU" w:hint="eastAsia"/>
          <w:sz w:val="24"/>
          <w:szCs w:val="24"/>
          <w:lang w:eastAsia="zh-TW"/>
        </w:rPr>
        <w:t>，共</w:t>
      </w:r>
      <w:r w:rsidR="001F12EB" w:rsidRPr="00D54BAA">
        <w:rPr>
          <w:rFonts w:ascii="PMingLiU" w:eastAsia="PMingLiU" w:hAnsi="PMingLiU"/>
          <w:sz w:val="24"/>
          <w:szCs w:val="24"/>
          <w:lang w:eastAsia="zh-TW"/>
        </w:rPr>
        <w:t>1</w:t>
      </w:r>
      <w:r w:rsidR="00623E13" w:rsidRPr="00D54BAA">
        <w:rPr>
          <w:rFonts w:ascii="PMingLiU" w:eastAsia="PMingLiU" w:hAnsi="PMingLiU"/>
          <w:sz w:val="24"/>
          <w:szCs w:val="24"/>
          <w:lang w:eastAsia="zh-TW"/>
        </w:rPr>
        <w:t>1</w:t>
      </w:r>
      <w:r w:rsidR="00EF7F67" w:rsidRPr="00D54BAA">
        <w:rPr>
          <w:rFonts w:ascii="PMingLiU" w:eastAsia="PMingLiU" w:hAnsi="PMingLiU" w:hint="eastAsia"/>
          <w:sz w:val="24"/>
          <w:szCs w:val="24"/>
          <w:lang w:eastAsia="zh-TW"/>
        </w:rPr>
        <w:t>字</w:t>
      </w:r>
      <w:r w:rsidR="00CA32B0" w:rsidRPr="00D54BAA">
        <w:rPr>
          <w:rFonts w:ascii="PMingLiU" w:eastAsia="PMingLiU" w:hAnsi="PMingLiU" w:hint="eastAsia"/>
          <w:sz w:val="24"/>
          <w:szCs w:val="24"/>
          <w:lang w:eastAsia="zh-TW"/>
        </w:rPr>
        <w:t>。</w:t>
      </w:r>
      <w:r w:rsidR="0032001A" w:rsidRPr="00D54BAA">
        <w:rPr>
          <w:rFonts w:ascii="PMingLiU" w:eastAsia="PMingLiU" w:hAnsi="PMingLiU" w:hint="eastAsia"/>
          <w:sz w:val="24"/>
          <w:szCs w:val="24"/>
          <w:lang w:eastAsia="zh-TW"/>
        </w:rPr>
        <w:t>衣服部件有「</w:t>
      </w:r>
      <w:r w:rsidR="00D62CFA" w:rsidRPr="00D54BAA">
        <w:rPr>
          <w:rFonts w:ascii="PMingLiU" w:eastAsia="PMingLiU" w:hAnsi="PMingLiU" w:hint="eastAsia"/>
          <w:sz w:val="24"/>
          <w:szCs w:val="24"/>
          <w:lang w:eastAsia="zh-TW"/>
        </w:rPr>
        <w:t>（衣領）</w:t>
      </w:r>
      <w:r w:rsidR="0032001A" w:rsidRPr="00D54BAA">
        <w:rPr>
          <w:rFonts w:ascii="PMingLiU" w:eastAsia="PMingLiU" w:hAnsi="PMingLiU" w:hint="eastAsia"/>
          <w:sz w:val="24"/>
          <w:szCs w:val="24"/>
          <w:lang w:eastAsia="zh-TW"/>
        </w:rPr>
        <w:t>襋、</w:t>
      </w:r>
      <w:r w:rsidR="00FC363D" w:rsidRPr="00D54BAA">
        <w:rPr>
          <w:rFonts w:ascii="PMingLiU" w:eastAsia="PMingLiU" w:hAnsi="PMingLiU" w:hint="eastAsia"/>
          <w:sz w:val="24"/>
          <w:szCs w:val="24"/>
          <w:lang w:eastAsia="zh-TW"/>
        </w:rPr>
        <w:t>襮、</w:t>
      </w:r>
      <w:r w:rsidR="00B60CFC" w:rsidRPr="00D54BAA">
        <w:rPr>
          <w:rFonts w:ascii="PMingLiU" w:eastAsia="PMingLiU" w:hAnsi="PMingLiU" w:hint="eastAsia"/>
          <w:sz w:val="24"/>
          <w:szCs w:val="24"/>
          <w:lang w:eastAsia="zh-TW"/>
        </w:rPr>
        <w:t>褗</w:t>
      </w:r>
      <w:r w:rsidR="007312F7" w:rsidRPr="00D54BAA">
        <w:rPr>
          <w:rFonts w:ascii="PMingLiU" w:eastAsia="PMingLiU" w:hAnsi="PMingLiU" w:hint="eastAsia"/>
          <w:sz w:val="24"/>
          <w:szCs w:val="24"/>
          <w:lang w:eastAsia="zh-TW"/>
        </w:rPr>
        <w:t>（裺）</w:t>
      </w:r>
      <w:r w:rsidR="00D62CFA" w:rsidRPr="00D54BAA">
        <w:rPr>
          <w:rFonts w:ascii="PMingLiU" w:eastAsia="PMingLiU" w:hAnsi="PMingLiU" w:hint="eastAsia"/>
          <w:sz w:val="24"/>
          <w:szCs w:val="24"/>
          <w:lang w:eastAsia="zh-TW"/>
        </w:rPr>
        <w:t>；（衣襟）</w:t>
      </w:r>
      <w:r w:rsidR="002D40C2" w:rsidRPr="00D54BAA">
        <w:rPr>
          <w:rFonts w:ascii="PMingLiU" w:eastAsia="PMingLiU" w:hAnsi="PMingLiU" w:hint="eastAsia"/>
          <w:sz w:val="24"/>
          <w:szCs w:val="24"/>
          <w:lang w:eastAsia="zh-TW"/>
        </w:rPr>
        <w:t>衽、</w:t>
      </w:r>
      <w:r w:rsidR="00D02AF3" w:rsidRPr="00D54BAA">
        <w:rPr>
          <w:rFonts w:ascii="PMingLiU" w:eastAsia="PMingLiU" w:hAnsi="PMingLiU" w:hint="eastAsia"/>
          <w:sz w:val="24"/>
          <w:szCs w:val="24"/>
          <w:lang w:eastAsia="zh-TW"/>
        </w:rPr>
        <w:t>衿、</w:t>
      </w:r>
      <w:r w:rsidR="0087184B" w:rsidRPr="00D54BAA">
        <w:rPr>
          <w:rFonts w:ascii="PMingLiU" w:eastAsia="PMingLiU" w:hAnsi="PMingLiU" w:cs="Arial" w:hint="eastAsia"/>
          <w:color w:val="333333"/>
          <w:spacing w:val="15"/>
          <w:sz w:val="24"/>
          <w:szCs w:val="24"/>
          <w:shd w:val="clear" w:color="auto" w:fill="FFFFFF"/>
          <w:lang w:eastAsia="zh-TW"/>
        </w:rPr>
        <w:t>複、</w:t>
      </w:r>
      <w:r w:rsidR="00A4633C" w:rsidRPr="00D54BAA">
        <w:rPr>
          <w:rFonts w:ascii="PMingLiU" w:eastAsia="PMingLiU" w:hAnsi="PMingLiU"/>
          <w:noProof/>
          <w:sz w:val="24"/>
          <w:szCs w:val="24"/>
        </w:rPr>
        <w:drawing>
          <wp:inline distT="0" distB="0" distL="0" distR="0" wp14:anchorId="60AF8CEF" wp14:editId="49BE96FF">
            <wp:extent cx="142240" cy="158115"/>
            <wp:effectExtent l="0" t="0" r="0" b="0"/>
            <wp:docPr id="1" name="图片 1" descr="卡通人物&#10;&#10;低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卡通人物&#10;&#10;低可信度描述已自动生成"/>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42240" cy="158115"/>
                    </a:xfrm>
                    <a:prstGeom prst="rect">
                      <a:avLst/>
                    </a:prstGeom>
                  </pic:spPr>
                </pic:pic>
              </a:graphicData>
            </a:graphic>
          </wp:inline>
        </w:drawing>
      </w:r>
      <w:r w:rsidR="00A4633C" w:rsidRPr="00D54BAA">
        <w:rPr>
          <w:rFonts w:ascii="PMingLiU" w:eastAsia="PMingLiU" w:hAnsi="PMingLiU" w:hint="eastAsia"/>
          <w:sz w:val="24"/>
          <w:szCs w:val="24"/>
          <w:lang w:eastAsia="zh-TW"/>
        </w:rPr>
        <w:t>、</w:t>
      </w:r>
      <w:r w:rsidR="00CE738C" w:rsidRPr="00D54BAA">
        <w:rPr>
          <w:rFonts w:ascii="PMingLiU" w:eastAsia="PMingLiU" w:hAnsi="PMingLiU" w:hint="eastAsia"/>
          <w:sz w:val="24"/>
          <w:szCs w:val="24"/>
          <w:lang w:eastAsia="zh-TW"/>
        </w:rPr>
        <w:t>褸</w:t>
      </w:r>
      <w:r w:rsidR="00CB3F26" w:rsidRPr="00D54BAA">
        <w:rPr>
          <w:rFonts w:ascii="PMingLiU" w:eastAsia="PMingLiU" w:hAnsi="PMingLiU" w:hint="eastAsia"/>
          <w:sz w:val="24"/>
          <w:szCs w:val="24"/>
          <w:lang w:eastAsia="zh-TW"/>
        </w:rPr>
        <w:t>、</w:t>
      </w:r>
      <w:r w:rsidR="00D02AF3" w:rsidRPr="00D54BAA">
        <w:rPr>
          <w:rFonts w:ascii="PMingLiU" w:eastAsia="PMingLiU" w:hAnsi="PMingLiU" w:hint="eastAsia"/>
          <w:sz w:val="24"/>
          <w:szCs w:val="24"/>
          <w:lang w:eastAsia="zh-TW"/>
        </w:rPr>
        <w:t>襟</w:t>
      </w:r>
      <w:r w:rsidR="00CE738C" w:rsidRPr="00D54BAA">
        <w:rPr>
          <w:rFonts w:ascii="PMingLiU" w:eastAsia="PMingLiU" w:hAnsi="PMingLiU" w:hint="eastAsia"/>
          <w:sz w:val="24"/>
          <w:szCs w:val="24"/>
          <w:lang w:eastAsia="zh-TW"/>
        </w:rPr>
        <w:t>、</w:t>
      </w:r>
      <w:r w:rsidR="003D5645" w:rsidRPr="00D54BAA">
        <w:rPr>
          <w:rFonts w:ascii="PMingLiU" w:eastAsia="PMingLiU" w:hAnsi="PMingLiU" w:hint="eastAsia"/>
          <w:sz w:val="24"/>
          <w:szCs w:val="24"/>
          <w:lang w:eastAsia="zh-TW"/>
        </w:rPr>
        <w:t>衭</w:t>
      </w:r>
      <w:r w:rsidR="005C61AC" w:rsidRPr="00D54BAA">
        <w:rPr>
          <w:rFonts w:ascii="PMingLiU" w:eastAsia="PMingLiU" w:hAnsi="PMingLiU" w:hint="eastAsia"/>
          <w:sz w:val="24"/>
          <w:szCs w:val="24"/>
          <w:lang w:eastAsia="zh-TW"/>
        </w:rPr>
        <w:t>、</w:t>
      </w:r>
      <w:r w:rsidR="00A53AD0" w:rsidRPr="00D54BAA">
        <w:rPr>
          <w:rFonts w:ascii="PMingLiU" w:eastAsia="PMingLiU" w:hAnsi="PMingLiU" w:hint="eastAsia"/>
          <w:sz w:val="24"/>
          <w:szCs w:val="24"/>
          <w:lang w:eastAsia="zh-TW"/>
        </w:rPr>
        <w:t>襘</w:t>
      </w:r>
      <w:r w:rsidR="00BC0030" w:rsidRPr="00D54BAA">
        <w:rPr>
          <w:rFonts w:ascii="PMingLiU" w:eastAsia="PMingLiU" w:hAnsi="PMingLiU" w:hint="eastAsia"/>
          <w:sz w:val="24"/>
          <w:szCs w:val="24"/>
          <w:lang w:eastAsia="zh-TW"/>
        </w:rPr>
        <w:t>、</w:t>
      </w:r>
      <w:r w:rsidR="00D62CFA" w:rsidRPr="00D54BAA">
        <w:rPr>
          <w:rFonts w:ascii="PMingLiU" w:eastAsia="PMingLiU" w:hAnsi="PMingLiU" w:hint="eastAsia"/>
          <w:sz w:val="24"/>
          <w:szCs w:val="24"/>
          <w:lang w:eastAsia="zh-TW"/>
        </w:rPr>
        <w:t>袉、裾；</w:t>
      </w:r>
      <w:r w:rsidR="00171713" w:rsidRPr="00D54BAA">
        <w:rPr>
          <w:rFonts w:ascii="PMingLiU" w:eastAsia="PMingLiU" w:hAnsi="PMingLiU" w:hint="eastAsia"/>
          <w:sz w:val="24"/>
          <w:szCs w:val="24"/>
          <w:lang w:eastAsia="zh-TW"/>
        </w:rPr>
        <w:t>（衣縫）</w:t>
      </w:r>
      <w:r w:rsidR="00A62BD5" w:rsidRPr="00D54BAA">
        <w:rPr>
          <w:rFonts w:ascii="PMingLiU" w:eastAsia="PMingLiU" w:hAnsi="PMingLiU"/>
          <w:noProof/>
          <w:sz w:val="24"/>
          <w:szCs w:val="24"/>
        </w:rPr>
        <w:drawing>
          <wp:inline distT="0" distB="0" distL="0" distR="0" wp14:anchorId="716C8B22" wp14:editId="41D995E8">
            <wp:extent cx="165162" cy="155050"/>
            <wp:effectExtent l="0" t="0" r="635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74411" cy="163733"/>
                    </a:xfrm>
                    <a:prstGeom prst="rect">
                      <a:avLst/>
                    </a:prstGeom>
                  </pic:spPr>
                </pic:pic>
              </a:graphicData>
            </a:graphic>
          </wp:inline>
        </w:drawing>
      </w:r>
      <w:r w:rsidR="003A572E" w:rsidRPr="00D54BAA">
        <w:rPr>
          <w:rFonts w:ascii="PMingLiU" w:eastAsia="PMingLiU" w:hAnsi="PMingLiU" w:hint="eastAsia"/>
          <w:sz w:val="24"/>
          <w:szCs w:val="24"/>
          <w:lang w:eastAsia="zh-TW"/>
        </w:rPr>
        <w:t>、</w:t>
      </w:r>
      <w:r w:rsidR="00171713" w:rsidRPr="00D54BAA">
        <w:rPr>
          <w:rFonts w:ascii="PMingLiU" w:eastAsia="PMingLiU" w:hAnsi="PMingLiU" w:hint="eastAsia"/>
          <w:sz w:val="24"/>
          <w:szCs w:val="24"/>
          <w:lang w:eastAsia="zh-TW"/>
        </w:rPr>
        <w:t>袥（祄）；（衣袖）</w:t>
      </w:r>
      <w:r w:rsidR="003A572E" w:rsidRPr="00D54BAA">
        <w:rPr>
          <w:rFonts w:ascii="PMingLiU" w:eastAsia="PMingLiU" w:hAnsi="PMingLiU" w:hint="eastAsia"/>
          <w:sz w:val="24"/>
          <w:szCs w:val="24"/>
          <w:lang w:eastAsia="zh-TW"/>
        </w:rPr>
        <w:t>褎</w:t>
      </w:r>
      <w:r w:rsidR="005D08BA" w:rsidRPr="00D54BAA">
        <w:rPr>
          <w:rFonts w:ascii="PMingLiU" w:eastAsia="PMingLiU" w:hAnsi="PMingLiU" w:hint="eastAsia"/>
          <w:sz w:val="24"/>
          <w:szCs w:val="24"/>
          <w:lang w:eastAsia="zh-TW"/>
        </w:rPr>
        <w:t>、</w:t>
      </w:r>
      <w:r w:rsidR="00C34E3C" w:rsidRPr="00D54BAA">
        <w:rPr>
          <w:rFonts w:ascii="PMingLiU" w:eastAsia="PMingLiU" w:hAnsi="PMingLiU" w:hint="eastAsia"/>
          <w:sz w:val="24"/>
          <w:szCs w:val="24"/>
          <w:lang w:eastAsia="zh-TW"/>
        </w:rPr>
        <w:t>袖、袂</w:t>
      </w:r>
      <w:r w:rsidR="00171713" w:rsidRPr="00D54BAA">
        <w:rPr>
          <w:rFonts w:ascii="PMingLiU" w:eastAsia="PMingLiU" w:hAnsi="PMingLiU" w:hint="eastAsia"/>
          <w:sz w:val="24"/>
          <w:szCs w:val="24"/>
          <w:lang w:eastAsia="zh-TW"/>
        </w:rPr>
        <w:t>；（衣邊）裔；（褲襠）</w:t>
      </w:r>
      <w:r w:rsidR="00C331CD" w:rsidRPr="00D54BAA">
        <w:rPr>
          <w:rFonts w:ascii="PMingLiU" w:eastAsia="PMingLiU" w:hAnsi="PMingLiU" w:hint="eastAsia"/>
          <w:sz w:val="24"/>
          <w:szCs w:val="24"/>
          <w:lang w:eastAsia="zh-TW"/>
        </w:rPr>
        <w:t>袑</w:t>
      </w:r>
      <w:r w:rsidR="00171713" w:rsidRPr="00D54BAA">
        <w:rPr>
          <w:rFonts w:ascii="PMingLiU" w:eastAsia="PMingLiU" w:hAnsi="PMingLiU" w:hint="eastAsia"/>
          <w:sz w:val="24"/>
          <w:szCs w:val="24"/>
          <w:lang w:eastAsia="zh-TW"/>
        </w:rPr>
        <w:t>；（褲管）</w:t>
      </w:r>
      <w:r w:rsidR="006D0F08" w:rsidRPr="00D54BAA">
        <w:rPr>
          <w:rFonts w:ascii="PMingLiU" w:eastAsia="PMingLiU" w:hAnsi="PMingLiU" w:hint="eastAsia"/>
          <w:sz w:val="24"/>
          <w:szCs w:val="24"/>
          <w:lang w:eastAsia="zh-TW"/>
        </w:rPr>
        <w:t>襱</w:t>
      </w:r>
      <w:r w:rsidR="0032001A" w:rsidRPr="00D54BAA">
        <w:rPr>
          <w:rFonts w:ascii="PMingLiU" w:eastAsia="PMingLiU" w:hAnsi="PMingLiU" w:hint="eastAsia"/>
          <w:sz w:val="24"/>
          <w:szCs w:val="24"/>
          <w:lang w:eastAsia="zh-TW"/>
        </w:rPr>
        <w:t>」</w:t>
      </w:r>
      <w:r w:rsidR="00450C6E" w:rsidRPr="00D54BAA">
        <w:rPr>
          <w:rFonts w:ascii="PMingLiU" w:eastAsia="PMingLiU" w:hAnsi="PMingLiU" w:hint="eastAsia"/>
          <w:sz w:val="24"/>
          <w:szCs w:val="24"/>
          <w:lang w:eastAsia="zh-TW"/>
        </w:rPr>
        <w:t>，共</w:t>
      </w:r>
      <w:r w:rsidR="00CD5E09" w:rsidRPr="00D54BAA">
        <w:rPr>
          <w:rFonts w:ascii="PMingLiU" w:eastAsia="PMingLiU" w:hAnsi="PMingLiU"/>
          <w:sz w:val="24"/>
          <w:szCs w:val="24"/>
          <w:lang w:eastAsia="zh-TW"/>
        </w:rPr>
        <w:t>2</w:t>
      </w:r>
      <w:r w:rsidR="00C45987" w:rsidRPr="00D54BAA">
        <w:rPr>
          <w:rFonts w:ascii="PMingLiU" w:eastAsia="PMingLiU" w:hAnsi="PMingLiU"/>
          <w:sz w:val="24"/>
          <w:szCs w:val="24"/>
          <w:lang w:eastAsia="zh-TW"/>
        </w:rPr>
        <w:t>3</w:t>
      </w:r>
      <w:r w:rsidR="0032001A" w:rsidRPr="00D54BAA">
        <w:rPr>
          <w:rFonts w:ascii="PMingLiU" w:eastAsia="PMingLiU" w:hAnsi="PMingLiU" w:hint="eastAsia"/>
          <w:sz w:val="24"/>
          <w:szCs w:val="24"/>
          <w:lang w:eastAsia="zh-TW"/>
        </w:rPr>
        <w:t>字</w:t>
      </w:r>
      <w:r w:rsidR="000B1443" w:rsidRPr="00D54BAA">
        <w:rPr>
          <w:rFonts w:ascii="PMingLiU" w:eastAsia="PMingLiU" w:hAnsi="PMingLiU" w:hint="eastAsia"/>
          <w:sz w:val="24"/>
          <w:szCs w:val="24"/>
          <w:lang w:eastAsia="zh-TW"/>
        </w:rPr>
        <w:t>。</w:t>
      </w:r>
      <w:r w:rsidR="00DC202E" w:rsidRPr="00D54BAA">
        <w:rPr>
          <w:rFonts w:ascii="PMingLiU" w:eastAsia="PMingLiU" w:hAnsi="PMingLiU" w:hint="eastAsia"/>
          <w:sz w:val="24"/>
          <w:szCs w:val="24"/>
          <w:lang w:eastAsia="zh-TW"/>
        </w:rPr>
        <w:t>經過統計，《說文》衣部</w:t>
      </w:r>
      <w:r w:rsidR="00BD508C" w:rsidRPr="00D54BAA">
        <w:rPr>
          <w:rFonts w:ascii="PMingLiU" w:eastAsia="PMingLiU" w:hAnsi="PMingLiU" w:hint="eastAsia"/>
          <w:sz w:val="24"/>
          <w:szCs w:val="24"/>
          <w:lang w:eastAsia="zh-TW"/>
        </w:rPr>
        <w:t>1</w:t>
      </w:r>
      <w:r w:rsidR="00BD508C" w:rsidRPr="00D54BAA">
        <w:rPr>
          <w:rFonts w:ascii="PMingLiU" w:eastAsia="PMingLiU" w:hAnsi="PMingLiU"/>
          <w:sz w:val="24"/>
          <w:szCs w:val="24"/>
          <w:lang w:eastAsia="zh-TW"/>
        </w:rPr>
        <w:t>19</w:t>
      </w:r>
      <w:r w:rsidR="00BD508C" w:rsidRPr="00D54BAA">
        <w:rPr>
          <w:rFonts w:ascii="PMingLiU" w:eastAsia="PMingLiU" w:hAnsi="PMingLiU" w:hint="eastAsia"/>
          <w:sz w:val="24"/>
          <w:szCs w:val="24"/>
          <w:lang w:eastAsia="zh-TW"/>
        </w:rPr>
        <w:t>字中與服裝本體直接相關的有9</w:t>
      </w:r>
      <w:r w:rsidR="00BD508C" w:rsidRPr="00D54BAA">
        <w:rPr>
          <w:rFonts w:ascii="PMingLiU" w:eastAsia="PMingLiU" w:hAnsi="PMingLiU"/>
          <w:sz w:val="24"/>
          <w:szCs w:val="24"/>
          <w:lang w:eastAsia="zh-TW"/>
        </w:rPr>
        <w:t>4</w:t>
      </w:r>
      <w:r w:rsidR="00BD508C" w:rsidRPr="00D54BAA">
        <w:rPr>
          <w:rFonts w:ascii="PMingLiU" w:eastAsia="PMingLiU" w:hAnsi="PMingLiU" w:hint="eastAsia"/>
          <w:sz w:val="24"/>
          <w:szCs w:val="24"/>
          <w:lang w:eastAsia="zh-TW"/>
        </w:rPr>
        <w:t>字，其中與服裝樣式直接相關的有</w:t>
      </w:r>
      <w:r w:rsidR="00BD508C" w:rsidRPr="00D54BAA">
        <w:rPr>
          <w:rFonts w:ascii="PMingLiU" w:eastAsia="PMingLiU" w:hAnsi="PMingLiU"/>
          <w:sz w:val="24"/>
          <w:szCs w:val="24"/>
          <w:lang w:eastAsia="zh-TW"/>
        </w:rPr>
        <w:t>3</w:t>
      </w:r>
      <w:r w:rsidR="00E811A3" w:rsidRPr="00D54BAA">
        <w:rPr>
          <w:rFonts w:ascii="PMingLiU" w:eastAsia="PMingLiU" w:hAnsi="PMingLiU"/>
          <w:sz w:val="24"/>
          <w:szCs w:val="24"/>
          <w:lang w:eastAsia="zh-TW"/>
        </w:rPr>
        <w:t>1</w:t>
      </w:r>
      <w:r w:rsidR="00BD508C" w:rsidRPr="00D54BAA">
        <w:rPr>
          <w:rFonts w:ascii="PMingLiU" w:eastAsia="PMingLiU" w:hAnsi="PMingLiU" w:hint="eastAsia"/>
          <w:sz w:val="24"/>
          <w:szCs w:val="24"/>
          <w:lang w:eastAsia="zh-TW"/>
        </w:rPr>
        <w:t>字，與服裝部件相關的有</w:t>
      </w:r>
      <w:r w:rsidR="00BD508C" w:rsidRPr="00D54BAA">
        <w:rPr>
          <w:rFonts w:ascii="PMingLiU" w:eastAsia="PMingLiU" w:hAnsi="PMingLiU"/>
          <w:sz w:val="24"/>
          <w:szCs w:val="24"/>
          <w:lang w:eastAsia="zh-TW"/>
        </w:rPr>
        <w:t>2</w:t>
      </w:r>
      <w:r w:rsidR="0055219A" w:rsidRPr="00D54BAA">
        <w:rPr>
          <w:rFonts w:ascii="PMingLiU" w:eastAsia="PMingLiU" w:hAnsi="PMingLiU"/>
          <w:sz w:val="24"/>
          <w:szCs w:val="24"/>
          <w:lang w:eastAsia="zh-TW"/>
        </w:rPr>
        <w:t>3</w:t>
      </w:r>
      <w:r w:rsidR="00BD508C" w:rsidRPr="00D54BAA">
        <w:rPr>
          <w:rFonts w:ascii="PMingLiU" w:eastAsia="PMingLiU" w:hAnsi="PMingLiU" w:hint="eastAsia"/>
          <w:sz w:val="24"/>
          <w:szCs w:val="24"/>
          <w:lang w:eastAsia="zh-TW"/>
        </w:rPr>
        <w:t>字</w:t>
      </w:r>
      <w:r w:rsidR="0078006B" w:rsidRPr="00D54BAA">
        <w:rPr>
          <w:rFonts w:ascii="PMingLiU" w:eastAsia="PMingLiU" w:hAnsi="PMingLiU" w:hint="eastAsia"/>
          <w:sz w:val="24"/>
          <w:szCs w:val="24"/>
          <w:lang w:eastAsia="zh-TW"/>
        </w:rPr>
        <w:t>（特殊服裝如葬禮相關</w:t>
      </w:r>
      <w:r w:rsidR="00550BE1" w:rsidRPr="00D54BAA">
        <w:rPr>
          <w:rFonts w:ascii="PMingLiU" w:eastAsia="PMingLiU" w:hAnsi="PMingLiU" w:hint="eastAsia"/>
          <w:sz w:val="24"/>
          <w:szCs w:val="24"/>
          <w:lang w:eastAsia="zh-TW"/>
        </w:rPr>
        <w:t>服裝</w:t>
      </w:r>
      <w:r w:rsidR="0078006B" w:rsidRPr="00D54BAA">
        <w:rPr>
          <w:rFonts w:ascii="PMingLiU" w:eastAsia="PMingLiU" w:hAnsi="PMingLiU" w:hint="eastAsia"/>
          <w:sz w:val="24"/>
          <w:szCs w:val="24"/>
          <w:lang w:eastAsia="zh-TW"/>
        </w:rPr>
        <w:t>都未選入）</w:t>
      </w:r>
      <w:r w:rsidR="00BD508C" w:rsidRPr="00D54BAA">
        <w:rPr>
          <w:rFonts w:ascii="PMingLiU" w:eastAsia="PMingLiU" w:hAnsi="PMingLiU" w:hint="eastAsia"/>
          <w:sz w:val="24"/>
          <w:szCs w:val="24"/>
          <w:lang w:eastAsia="zh-TW"/>
        </w:rPr>
        <w:t>。</w:t>
      </w:r>
      <w:r w:rsidR="000B4801" w:rsidRPr="000B4801">
        <w:rPr>
          <w:rFonts w:ascii="PMingLiU" w:eastAsia="PMingLiU" w:hAnsi="PMingLiU" w:hint="eastAsia"/>
          <w:sz w:val="24"/>
          <w:szCs w:val="24"/>
          <w:lang w:eastAsia="zh-TW"/>
        </w:rPr>
        <w:t>本文</w:t>
      </w:r>
      <w:r w:rsidR="00BD508C" w:rsidRPr="00D54BAA">
        <w:rPr>
          <w:rFonts w:ascii="PMingLiU" w:eastAsia="PMingLiU" w:hAnsi="PMingLiU" w:hint="eastAsia"/>
          <w:sz w:val="24"/>
          <w:szCs w:val="24"/>
          <w:lang w:eastAsia="zh-TW"/>
        </w:rPr>
        <w:t>選定與服裝樣式相關的</w:t>
      </w:r>
      <w:r w:rsidR="00145D76" w:rsidRPr="00D54BAA">
        <w:rPr>
          <w:rFonts w:ascii="PMingLiU" w:eastAsia="PMingLiU" w:hAnsi="PMingLiU"/>
          <w:sz w:val="24"/>
          <w:szCs w:val="24"/>
          <w:lang w:eastAsia="zh-TW"/>
        </w:rPr>
        <w:t>3</w:t>
      </w:r>
      <w:r w:rsidR="00E811A3" w:rsidRPr="00D54BAA">
        <w:rPr>
          <w:rFonts w:ascii="PMingLiU" w:eastAsia="PMingLiU" w:hAnsi="PMingLiU"/>
          <w:sz w:val="24"/>
          <w:szCs w:val="24"/>
          <w:lang w:eastAsia="zh-TW"/>
        </w:rPr>
        <w:t>1</w:t>
      </w:r>
      <w:r w:rsidR="00BD508C" w:rsidRPr="00D54BAA">
        <w:rPr>
          <w:rFonts w:ascii="PMingLiU" w:eastAsia="PMingLiU" w:hAnsi="PMingLiU" w:hint="eastAsia"/>
          <w:sz w:val="24"/>
          <w:szCs w:val="24"/>
          <w:lang w:eastAsia="zh-TW"/>
        </w:rPr>
        <w:t>字作為研究範圍</w:t>
      </w:r>
      <w:r w:rsidR="004E5453" w:rsidRPr="00D54BAA">
        <w:rPr>
          <w:rFonts w:ascii="PMingLiU" w:eastAsia="PMingLiU" w:hAnsi="PMingLiU" w:hint="eastAsia"/>
          <w:sz w:val="24"/>
          <w:szCs w:val="24"/>
          <w:lang w:eastAsia="zh-TW"/>
        </w:rPr>
        <w:t>，</w:t>
      </w:r>
      <w:r w:rsidR="00C8084F" w:rsidRPr="00D54BAA">
        <w:rPr>
          <w:rFonts w:ascii="PMingLiU" w:eastAsia="PMingLiU" w:hAnsi="PMingLiU" w:hint="eastAsia"/>
          <w:sz w:val="24"/>
          <w:szCs w:val="24"/>
          <w:lang w:eastAsia="zh-TW"/>
        </w:rPr>
        <w:t>下節</w:t>
      </w:r>
      <w:r w:rsidR="000B4801" w:rsidRPr="000B4801">
        <w:rPr>
          <w:rFonts w:ascii="PMingLiU" w:eastAsia="PMingLiU" w:hAnsi="PMingLiU" w:hint="eastAsia"/>
          <w:sz w:val="24"/>
          <w:szCs w:val="24"/>
          <w:lang w:eastAsia="zh-TW"/>
        </w:rPr>
        <w:t>將進一步</w:t>
      </w:r>
      <w:r w:rsidR="006A7A10" w:rsidRPr="00D54BAA">
        <w:rPr>
          <w:rFonts w:ascii="PMingLiU" w:eastAsia="PMingLiU" w:hAnsi="PMingLiU" w:hint="eastAsia"/>
          <w:sz w:val="24"/>
          <w:szCs w:val="24"/>
          <w:lang w:eastAsia="zh-TW"/>
        </w:rPr>
        <w:t>剔除相關資料可信度低的</w:t>
      </w:r>
      <w:r w:rsidR="006A7A10" w:rsidRPr="00307283">
        <w:rPr>
          <w:rFonts w:ascii="PMingLiU" w:eastAsia="PMingLiU" w:hAnsi="PMingLiU" w:hint="eastAsia"/>
          <w:sz w:val="24"/>
          <w:szCs w:val="24"/>
          <w:lang w:eastAsia="zh-TW"/>
        </w:rPr>
        <w:t>字</w:t>
      </w:r>
      <w:r w:rsidR="00307283" w:rsidRPr="00307283">
        <w:rPr>
          <w:rFonts w:ascii="PMingLiU" w:eastAsia="PMingLiU" w:hAnsi="PMingLiU" w:hint="eastAsia"/>
          <w:sz w:val="24"/>
          <w:szCs w:val="24"/>
          <w:lang w:eastAsia="zh-TW"/>
        </w:rPr>
        <w:t>後再分析</w:t>
      </w:r>
      <w:r w:rsidR="00C8084F" w:rsidRPr="00307283">
        <w:rPr>
          <w:rFonts w:ascii="PMingLiU" w:eastAsia="PMingLiU" w:hAnsi="PMingLiU" w:hint="eastAsia"/>
          <w:sz w:val="24"/>
          <w:szCs w:val="24"/>
          <w:lang w:eastAsia="zh-TW"/>
        </w:rPr>
        <w:t>。</w:t>
      </w:r>
    </w:p>
    <w:p w14:paraId="3B518085" w14:textId="0B4062F7" w:rsidR="00D00210" w:rsidRPr="00D6521F" w:rsidRDefault="00D00210" w:rsidP="006A2558">
      <w:pPr>
        <w:spacing w:line="480" w:lineRule="auto"/>
        <w:rPr>
          <w:rFonts w:ascii="PMingLiU" w:hAnsi="PMingLiU"/>
          <w:sz w:val="24"/>
          <w:szCs w:val="24"/>
          <w:lang w:eastAsia="zh-TW"/>
        </w:rPr>
      </w:pPr>
    </w:p>
    <w:p w14:paraId="2DE07B96" w14:textId="0E5F1408" w:rsidR="00890A18" w:rsidRPr="00DE7CFB" w:rsidRDefault="00CF0136" w:rsidP="006A2558">
      <w:pPr>
        <w:pStyle w:val="a7"/>
        <w:numPr>
          <w:ilvl w:val="0"/>
          <w:numId w:val="1"/>
        </w:numPr>
        <w:spacing w:line="480" w:lineRule="auto"/>
        <w:ind w:firstLineChars="0"/>
        <w:rPr>
          <w:rFonts w:ascii="PMingLiU" w:eastAsia="PMingLiU" w:hAnsi="PMingLiU"/>
          <w:sz w:val="36"/>
          <w:szCs w:val="36"/>
          <w:lang w:eastAsia="zh-TW"/>
        </w:rPr>
      </w:pPr>
      <w:r w:rsidRPr="00DE7CFB">
        <w:rPr>
          <w:rFonts w:ascii="PMingLiU" w:eastAsia="PMingLiU" w:hAnsi="PMingLiU" w:hint="eastAsia"/>
          <w:sz w:val="36"/>
          <w:szCs w:val="36"/>
          <w:lang w:eastAsia="zh-TW"/>
        </w:rPr>
        <w:t>衣部漢字分類、</w:t>
      </w:r>
      <w:r w:rsidR="00890A18" w:rsidRPr="00DE7CFB">
        <w:rPr>
          <w:rFonts w:ascii="PMingLiU" w:eastAsia="PMingLiU" w:hAnsi="PMingLiU" w:hint="eastAsia"/>
          <w:sz w:val="36"/>
          <w:szCs w:val="36"/>
          <w:lang w:eastAsia="zh-TW"/>
        </w:rPr>
        <w:t>分析</w:t>
      </w:r>
    </w:p>
    <w:p w14:paraId="70903D1D" w14:textId="3A593E5C" w:rsidR="00865DED" w:rsidRDefault="004D3A7B" w:rsidP="006A2558">
      <w:pPr>
        <w:spacing w:line="480" w:lineRule="auto"/>
        <w:ind w:firstLine="420"/>
        <w:rPr>
          <w:rFonts w:ascii="PMingLiU" w:eastAsia="PMingLiU" w:hAnsi="PMingLiU"/>
          <w:sz w:val="24"/>
          <w:szCs w:val="24"/>
          <w:lang w:eastAsia="zh-TW"/>
        </w:rPr>
      </w:pPr>
      <w:r w:rsidRPr="00D54BAA">
        <w:rPr>
          <w:rFonts w:ascii="PMingLiU" w:eastAsia="PMingLiU" w:hAnsi="PMingLiU" w:hint="eastAsia"/>
          <w:sz w:val="24"/>
          <w:szCs w:val="24"/>
          <w:lang w:eastAsia="zh-TW"/>
        </w:rPr>
        <w:t>本節將</w:t>
      </w:r>
      <w:r w:rsidR="001F737E" w:rsidRPr="00D54BAA">
        <w:rPr>
          <w:rFonts w:ascii="PMingLiU" w:eastAsia="PMingLiU" w:hAnsi="PMingLiU" w:hint="eastAsia"/>
          <w:sz w:val="24"/>
          <w:szCs w:val="24"/>
          <w:lang w:eastAsia="zh-TW"/>
        </w:rPr>
        <w:t>從形、音、義三方面進行</w:t>
      </w:r>
      <w:r w:rsidR="0060065A" w:rsidRPr="00D54BAA">
        <w:rPr>
          <w:rFonts w:ascii="PMingLiU" w:eastAsia="PMingLiU" w:hAnsi="PMingLiU" w:hint="eastAsia"/>
          <w:sz w:val="24"/>
          <w:szCs w:val="24"/>
          <w:lang w:eastAsia="zh-TW"/>
        </w:rPr>
        <w:t>分析</w:t>
      </w:r>
      <w:r w:rsidR="00E900C4" w:rsidRPr="00D54BAA">
        <w:rPr>
          <w:rFonts w:ascii="PMingLiU" w:eastAsia="PMingLiU" w:hAnsi="PMingLiU" w:hint="eastAsia"/>
          <w:sz w:val="24"/>
          <w:szCs w:val="24"/>
          <w:lang w:eastAsia="zh-TW"/>
        </w:rPr>
        <w:t>所選</w:t>
      </w:r>
      <w:r w:rsidR="0060065A" w:rsidRPr="00D54BAA">
        <w:rPr>
          <w:rFonts w:ascii="PMingLiU" w:eastAsia="PMingLiU" w:hAnsi="PMingLiU" w:hint="eastAsia"/>
          <w:sz w:val="24"/>
          <w:szCs w:val="24"/>
          <w:lang w:eastAsia="zh-TW"/>
        </w:rPr>
        <w:t>字</w:t>
      </w:r>
      <w:r w:rsidRPr="00D54BAA">
        <w:rPr>
          <w:rFonts w:ascii="PMingLiU" w:eastAsia="PMingLiU" w:hAnsi="PMingLiU" w:hint="eastAsia"/>
          <w:sz w:val="24"/>
          <w:szCs w:val="24"/>
          <w:lang w:eastAsia="zh-TW"/>
        </w:rPr>
        <w:t>。</w:t>
      </w:r>
      <w:r w:rsidR="001F737E" w:rsidRPr="00D54BAA">
        <w:rPr>
          <w:rFonts w:ascii="PMingLiU" w:eastAsia="PMingLiU" w:hAnsi="PMingLiU" w:hint="eastAsia"/>
          <w:sz w:val="24"/>
          <w:szCs w:val="24"/>
          <w:lang w:eastAsia="zh-TW"/>
        </w:rPr>
        <w:t>字形</w:t>
      </w:r>
      <w:r w:rsidR="00CF2F00" w:rsidRPr="00D54BAA">
        <w:rPr>
          <w:rFonts w:ascii="PMingLiU" w:eastAsia="PMingLiU" w:hAnsi="PMingLiU" w:hint="eastAsia"/>
          <w:sz w:val="24"/>
          <w:szCs w:val="24"/>
          <w:lang w:eastAsia="zh-TW"/>
        </w:rPr>
        <w:t>分析</w:t>
      </w:r>
      <w:r w:rsidR="001F737E" w:rsidRPr="00D54BAA">
        <w:rPr>
          <w:rFonts w:ascii="PMingLiU" w:eastAsia="PMingLiU" w:hAnsi="PMingLiU" w:hint="eastAsia"/>
          <w:sz w:val="24"/>
          <w:szCs w:val="24"/>
          <w:lang w:eastAsia="zh-TW"/>
        </w:rPr>
        <w:t>主要依據考古</w:t>
      </w:r>
      <w:r w:rsidR="004356BD" w:rsidRPr="004356BD">
        <w:rPr>
          <w:rFonts w:ascii="PMingLiU" w:eastAsia="PMingLiU" w:hAnsi="PMingLiU" w:hint="eastAsia"/>
          <w:sz w:val="24"/>
          <w:szCs w:val="24"/>
          <w:lang w:eastAsia="zh-TW"/>
        </w:rPr>
        <w:t>證據</w:t>
      </w:r>
      <w:r w:rsidR="001F737E" w:rsidRPr="00D54BAA">
        <w:rPr>
          <w:rFonts w:ascii="PMingLiU" w:eastAsia="PMingLiU" w:hAnsi="PMingLiU" w:hint="eastAsia"/>
          <w:sz w:val="24"/>
          <w:szCs w:val="24"/>
          <w:lang w:eastAsia="zh-TW"/>
        </w:rPr>
        <w:t>與</w:t>
      </w:r>
      <w:r w:rsidR="00692A70" w:rsidRPr="00D54BAA">
        <w:rPr>
          <w:rFonts w:ascii="PMingLiU" w:eastAsia="PMingLiU" w:hAnsi="PMingLiU" w:hint="eastAsia"/>
          <w:sz w:val="24"/>
          <w:szCs w:val="24"/>
          <w:lang w:eastAsia="zh-TW"/>
        </w:rPr>
        <w:t>甲骨文</w:t>
      </w:r>
      <w:r w:rsidR="001F737E" w:rsidRPr="00D54BAA">
        <w:rPr>
          <w:rFonts w:ascii="PMingLiU" w:eastAsia="PMingLiU" w:hAnsi="PMingLiU" w:hint="eastAsia"/>
          <w:sz w:val="24"/>
          <w:szCs w:val="24"/>
          <w:lang w:eastAsia="zh-TW"/>
        </w:rPr>
        <w:t>、金文等歷代字形的演化</w:t>
      </w:r>
      <w:r w:rsidR="00EE615D" w:rsidRPr="00D54BAA">
        <w:rPr>
          <w:rFonts w:ascii="PMingLiU" w:eastAsia="PMingLiU" w:hAnsi="PMingLiU" w:hint="eastAsia"/>
          <w:sz w:val="24"/>
          <w:szCs w:val="24"/>
          <w:lang w:eastAsia="zh-TW"/>
        </w:rPr>
        <w:t>，以推測漢字描述的衣物或部件的</w:t>
      </w:r>
      <w:r w:rsidR="0029499B" w:rsidRPr="00D54BAA">
        <w:rPr>
          <w:rFonts w:ascii="PMingLiU" w:eastAsia="PMingLiU" w:hAnsi="PMingLiU" w:hint="eastAsia"/>
          <w:sz w:val="24"/>
          <w:szCs w:val="24"/>
          <w:lang w:eastAsia="zh-TW"/>
        </w:rPr>
        <w:t>功能、</w:t>
      </w:r>
      <w:r w:rsidR="00EE615D" w:rsidRPr="00D54BAA">
        <w:rPr>
          <w:rFonts w:ascii="PMingLiU" w:eastAsia="PMingLiU" w:hAnsi="PMingLiU" w:hint="eastAsia"/>
          <w:sz w:val="24"/>
          <w:szCs w:val="24"/>
          <w:lang w:eastAsia="zh-TW"/>
        </w:rPr>
        <w:t>外形、特徵</w:t>
      </w:r>
      <w:r w:rsidR="001F737E" w:rsidRPr="00D54BAA">
        <w:rPr>
          <w:rFonts w:ascii="PMingLiU" w:eastAsia="PMingLiU" w:hAnsi="PMingLiU" w:hint="eastAsia"/>
          <w:sz w:val="24"/>
          <w:szCs w:val="24"/>
          <w:lang w:eastAsia="zh-TW"/>
        </w:rPr>
        <w:t>。字音</w:t>
      </w:r>
      <w:r w:rsidR="0029499B" w:rsidRPr="00D54BAA">
        <w:rPr>
          <w:rFonts w:ascii="PMingLiU" w:eastAsia="PMingLiU" w:hAnsi="PMingLiU" w:hint="eastAsia"/>
          <w:sz w:val="24"/>
          <w:szCs w:val="24"/>
          <w:lang w:eastAsia="zh-TW"/>
        </w:rPr>
        <w:t>分析</w:t>
      </w:r>
      <w:r w:rsidR="006E5250" w:rsidRPr="00D54BAA">
        <w:rPr>
          <w:rFonts w:ascii="PMingLiU" w:eastAsia="PMingLiU" w:hAnsi="PMingLiU" w:hint="eastAsia"/>
          <w:sz w:val="24"/>
          <w:szCs w:val="24"/>
          <w:lang w:eastAsia="zh-TW"/>
        </w:rPr>
        <w:t>主要依據「聲義同源」理論，類比同源詞</w:t>
      </w:r>
      <w:r w:rsidR="00E36A08" w:rsidRPr="00D54BAA">
        <w:rPr>
          <w:rFonts w:ascii="PMingLiU" w:eastAsia="PMingLiU" w:hAnsi="PMingLiU" w:hint="eastAsia"/>
          <w:sz w:val="24"/>
          <w:szCs w:val="24"/>
          <w:lang w:eastAsia="zh-TW"/>
        </w:rPr>
        <w:t>。</w:t>
      </w:r>
      <w:r w:rsidR="00EE615D" w:rsidRPr="00D54BAA">
        <w:rPr>
          <w:rFonts w:ascii="PMingLiU" w:eastAsia="PMingLiU" w:hAnsi="PMingLiU" w:hint="eastAsia"/>
          <w:sz w:val="24"/>
          <w:szCs w:val="24"/>
          <w:lang w:eastAsia="zh-TW"/>
        </w:rPr>
        <w:t>字（詞）義</w:t>
      </w:r>
      <w:r w:rsidR="0029499B" w:rsidRPr="00D54BAA">
        <w:rPr>
          <w:rFonts w:ascii="PMingLiU" w:eastAsia="PMingLiU" w:hAnsi="PMingLiU" w:hint="eastAsia"/>
          <w:sz w:val="24"/>
          <w:szCs w:val="24"/>
          <w:lang w:eastAsia="zh-TW"/>
        </w:rPr>
        <w:t>分析</w:t>
      </w:r>
      <w:r w:rsidR="00EE615D" w:rsidRPr="00D54BAA">
        <w:rPr>
          <w:rFonts w:ascii="PMingLiU" w:eastAsia="PMingLiU" w:hAnsi="PMingLiU" w:hint="eastAsia"/>
          <w:sz w:val="24"/>
          <w:szCs w:val="24"/>
          <w:lang w:eastAsia="zh-TW"/>
        </w:rPr>
        <w:t>主要依據</w:t>
      </w:r>
      <w:r w:rsidR="00267479" w:rsidRPr="00267479">
        <w:rPr>
          <w:rFonts w:ascii="PMingLiU" w:eastAsia="PMingLiU" w:hAnsi="PMingLiU" w:hint="eastAsia"/>
          <w:sz w:val="24"/>
          <w:szCs w:val="24"/>
          <w:lang w:eastAsia="zh-TW"/>
        </w:rPr>
        <w:t>古代</w:t>
      </w:r>
      <w:r w:rsidR="005E312E" w:rsidRPr="00D54BAA">
        <w:rPr>
          <w:rFonts w:ascii="PMingLiU" w:eastAsia="PMingLiU" w:hAnsi="PMingLiU" w:hint="eastAsia"/>
          <w:sz w:val="24"/>
          <w:szCs w:val="24"/>
          <w:lang w:eastAsia="zh-TW"/>
        </w:rPr>
        <w:t>文獻記載</w:t>
      </w:r>
      <w:r w:rsidR="00EE615D" w:rsidRPr="00D54BAA">
        <w:rPr>
          <w:rFonts w:ascii="PMingLiU" w:eastAsia="PMingLiU" w:hAnsi="PMingLiU" w:hint="eastAsia"/>
          <w:sz w:val="24"/>
          <w:szCs w:val="24"/>
          <w:lang w:eastAsia="zh-TW"/>
        </w:rPr>
        <w:t>及相關注疏</w:t>
      </w:r>
      <w:r w:rsidR="00820998" w:rsidRPr="00D54BAA">
        <w:rPr>
          <w:rFonts w:ascii="PMingLiU" w:eastAsia="PMingLiU" w:hAnsi="PMingLiU" w:hint="eastAsia"/>
          <w:sz w:val="24"/>
          <w:szCs w:val="24"/>
          <w:lang w:eastAsia="zh-TW"/>
        </w:rPr>
        <w:t>。</w:t>
      </w:r>
    </w:p>
    <w:p w14:paraId="0CBA23F2" w14:textId="77777777" w:rsidR="00981701" w:rsidRPr="00D54BAA" w:rsidRDefault="00981701" w:rsidP="00981701">
      <w:pPr>
        <w:spacing w:line="480" w:lineRule="auto"/>
        <w:rPr>
          <w:rFonts w:ascii="PMingLiU" w:eastAsia="PMingLiU" w:hAnsi="PMingLiU" w:hint="eastAsia"/>
          <w:sz w:val="24"/>
          <w:szCs w:val="24"/>
          <w:lang w:eastAsia="zh-TW"/>
        </w:rPr>
      </w:pPr>
    </w:p>
    <w:p w14:paraId="74702127" w14:textId="74202A5A" w:rsidR="00651733" w:rsidRPr="00A30B94" w:rsidRDefault="0078006B" w:rsidP="006A2558">
      <w:pPr>
        <w:pStyle w:val="a7"/>
        <w:numPr>
          <w:ilvl w:val="0"/>
          <w:numId w:val="2"/>
        </w:numPr>
        <w:spacing w:line="480" w:lineRule="auto"/>
        <w:ind w:firstLineChars="0"/>
        <w:rPr>
          <w:rFonts w:ascii="PMingLiU" w:eastAsia="PMingLiU" w:hAnsi="PMingLiU"/>
          <w:sz w:val="32"/>
          <w:szCs w:val="32"/>
          <w:lang w:eastAsia="zh-TW"/>
        </w:rPr>
      </w:pPr>
      <w:r w:rsidRPr="00A30B94">
        <w:rPr>
          <w:rFonts w:ascii="PMingLiU" w:eastAsia="PMingLiU" w:hAnsi="PMingLiU" w:hint="eastAsia"/>
          <w:sz w:val="32"/>
          <w:szCs w:val="32"/>
          <w:lang w:eastAsia="zh-TW"/>
        </w:rPr>
        <w:t>上衣</w:t>
      </w:r>
    </w:p>
    <w:p w14:paraId="6F49B6B3" w14:textId="4484A489" w:rsidR="00D6130B" w:rsidRPr="00D54BAA" w:rsidRDefault="00D10087" w:rsidP="006A2558">
      <w:pPr>
        <w:spacing w:line="480" w:lineRule="auto"/>
        <w:rPr>
          <w:rFonts w:ascii="PMingLiU" w:eastAsia="PMingLiU" w:hAnsi="PMingLiU"/>
          <w:sz w:val="24"/>
          <w:szCs w:val="24"/>
          <w:lang w:eastAsia="zh-TW"/>
        </w:rPr>
      </w:pPr>
      <w:r w:rsidRPr="00D54BAA">
        <w:rPr>
          <w:rFonts w:ascii="PMingLiU" w:eastAsia="PMingLiU" w:hAnsi="PMingLiU" w:hint="eastAsia"/>
          <w:sz w:val="24"/>
          <w:szCs w:val="24"/>
          <w:lang w:eastAsia="zh-TW"/>
        </w:rPr>
        <w:t>「襦」</w:t>
      </w:r>
    </w:p>
    <w:p w14:paraId="7400F775" w14:textId="21388161" w:rsidR="00D6130B" w:rsidRPr="00D54BAA" w:rsidRDefault="00E53760" w:rsidP="009F1CAD">
      <w:pPr>
        <w:spacing w:line="480" w:lineRule="auto"/>
        <w:ind w:firstLine="420"/>
        <w:rPr>
          <w:rFonts w:ascii="PMingLiU" w:eastAsia="PMingLiU" w:hAnsi="PMingLiU"/>
          <w:sz w:val="24"/>
          <w:szCs w:val="24"/>
          <w:lang w:eastAsia="zh-TW"/>
        </w:rPr>
      </w:pPr>
      <w:r w:rsidRPr="00D54BAA">
        <w:rPr>
          <w:rFonts w:ascii="PMingLiU" w:eastAsia="PMingLiU" w:hAnsi="PMingLiU" w:hint="eastAsia"/>
          <w:sz w:val="24"/>
          <w:szCs w:val="24"/>
          <w:lang w:eastAsia="zh-TW"/>
        </w:rPr>
        <w:t>「襦」</w:t>
      </w:r>
      <w:r w:rsidR="00D73DBF" w:rsidRPr="00D54BAA">
        <w:rPr>
          <w:rFonts w:ascii="PMingLiU" w:eastAsia="PMingLiU" w:hAnsi="PMingLiU" w:hint="eastAsia"/>
          <w:sz w:val="24"/>
          <w:szCs w:val="24"/>
          <w:lang w:eastAsia="zh-TW"/>
        </w:rPr>
        <w:t>字左「衤」右「</w:t>
      </w:r>
      <w:r w:rsidR="00AC36B0" w:rsidRPr="00D54BAA">
        <w:rPr>
          <w:rFonts w:ascii="PMingLiU" w:eastAsia="PMingLiU" w:hAnsi="PMingLiU" w:hint="eastAsia"/>
          <w:sz w:val="24"/>
          <w:szCs w:val="24"/>
          <w:lang w:eastAsia="zh-TW"/>
        </w:rPr>
        <w:t>需</w:t>
      </w:r>
      <w:r w:rsidR="00D73DBF" w:rsidRPr="00D54BAA">
        <w:rPr>
          <w:rFonts w:ascii="PMingLiU" w:eastAsia="PMingLiU" w:hAnsi="PMingLiU" w:hint="eastAsia"/>
          <w:sz w:val="24"/>
          <w:szCs w:val="24"/>
          <w:lang w:eastAsia="zh-TW"/>
        </w:rPr>
        <w:t>」，「</w:t>
      </w:r>
      <w:r w:rsidR="00AC36B0" w:rsidRPr="00D54BAA">
        <w:rPr>
          <w:rFonts w:ascii="PMingLiU" w:eastAsia="PMingLiU" w:hAnsi="PMingLiU" w:hint="eastAsia"/>
          <w:sz w:val="24"/>
          <w:szCs w:val="24"/>
          <w:lang w:eastAsia="zh-TW"/>
        </w:rPr>
        <w:t>需</w:t>
      </w:r>
      <w:r w:rsidR="00D73DBF" w:rsidRPr="00D54BAA">
        <w:rPr>
          <w:rFonts w:ascii="PMingLiU" w:eastAsia="PMingLiU" w:hAnsi="PMingLiU" w:hint="eastAsia"/>
          <w:sz w:val="24"/>
          <w:szCs w:val="24"/>
          <w:lang w:eastAsia="zh-TW"/>
        </w:rPr>
        <w:t>」甲文為</w:t>
      </w:r>
      <w:r w:rsidR="00016DF7" w:rsidRPr="00D54BAA">
        <w:rPr>
          <w:rFonts w:ascii="PMingLiU" w:eastAsia="PMingLiU" w:hAnsi="PMingLiU"/>
          <w:noProof/>
          <w:sz w:val="24"/>
          <w:szCs w:val="24"/>
        </w:rPr>
        <w:drawing>
          <wp:inline distT="0" distB="0" distL="0" distR="0" wp14:anchorId="6C4BC15D" wp14:editId="357D8ACD">
            <wp:extent cx="166938" cy="303001"/>
            <wp:effectExtent l="0" t="0" r="5080" b="1905"/>
            <wp:docPr id="16" name="图片 16" descr="图片包含 游戏机, 物体&#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6" descr="图片包含 游戏机, 物体&#10;&#10;描述已自动生成"/>
                    <pic:cNvPicPr/>
                  </pic:nvPicPr>
                  <pic:blipFill rotWithShape="1">
                    <a:blip r:embed="rId14"/>
                    <a:srcRect l="23515" t="18809" r="22893" b="5921"/>
                    <a:stretch/>
                  </pic:blipFill>
                  <pic:spPr bwMode="auto">
                    <a:xfrm>
                      <a:off x="0" y="0"/>
                      <a:ext cx="171250" cy="310827"/>
                    </a:xfrm>
                    <a:prstGeom prst="rect">
                      <a:avLst/>
                    </a:prstGeom>
                    <a:ln>
                      <a:noFill/>
                    </a:ln>
                    <a:extLst>
                      <a:ext uri="{53640926-AAD7-44D8-BBD7-CCE9431645EC}">
                        <a14:shadowObscured xmlns:a14="http://schemas.microsoft.com/office/drawing/2010/main"/>
                      </a:ext>
                    </a:extLst>
                  </pic:spPr>
                </pic:pic>
              </a:graphicData>
            </a:graphic>
          </wp:inline>
        </w:drawing>
      </w:r>
      <w:r w:rsidR="00016DF7" w:rsidRPr="00D54BAA">
        <w:rPr>
          <w:rFonts w:ascii="PMingLiU" w:eastAsia="PMingLiU" w:hAnsi="PMingLiU" w:hint="eastAsia"/>
          <w:sz w:val="24"/>
          <w:szCs w:val="24"/>
          <w:lang w:eastAsia="zh-TW"/>
        </w:rPr>
        <w:t>，</w:t>
      </w:r>
      <w:r w:rsidR="0002145B" w:rsidRPr="00D54BAA">
        <w:rPr>
          <w:rFonts w:ascii="PMingLiU" w:eastAsia="PMingLiU" w:hAnsi="PMingLiU" w:hint="eastAsia"/>
          <w:sz w:val="24"/>
          <w:szCs w:val="24"/>
          <w:lang w:eastAsia="zh-TW"/>
        </w:rPr>
        <w:t>像人淋雨的樣子，是「濡」的本字，</w:t>
      </w:r>
      <w:r w:rsidR="00491AF6" w:rsidRPr="00D54BAA">
        <w:rPr>
          <w:rFonts w:ascii="PMingLiU" w:eastAsia="PMingLiU" w:hAnsi="PMingLiU" w:hint="eastAsia"/>
          <w:sz w:val="24"/>
          <w:szCs w:val="24"/>
          <w:lang w:eastAsia="zh-TW"/>
        </w:rPr>
        <w:t>有</w:t>
      </w:r>
      <w:r w:rsidR="005D3EDD" w:rsidRPr="00D54BAA">
        <w:rPr>
          <w:rFonts w:ascii="PMingLiU" w:eastAsia="PMingLiU" w:hAnsi="PMingLiU" w:hint="eastAsia"/>
          <w:sz w:val="24"/>
          <w:szCs w:val="24"/>
          <w:lang w:eastAsia="zh-TW"/>
        </w:rPr>
        <w:t>「濕」義</w:t>
      </w:r>
      <w:r w:rsidR="00CC5618" w:rsidRPr="00D54BAA">
        <w:rPr>
          <w:rFonts w:ascii="PMingLiU" w:eastAsia="PMingLiU" w:hAnsi="PMingLiU" w:hint="eastAsia"/>
          <w:sz w:val="24"/>
          <w:szCs w:val="24"/>
          <w:lang w:eastAsia="zh-TW"/>
        </w:rPr>
        <w:t>，</w:t>
      </w:r>
      <w:r w:rsidR="00E15A45" w:rsidRPr="00D54BAA">
        <w:rPr>
          <w:rFonts w:ascii="PMingLiU" w:eastAsia="PMingLiU" w:hAnsi="PMingLiU" w:hint="eastAsia"/>
          <w:sz w:val="24"/>
          <w:szCs w:val="24"/>
          <w:lang w:eastAsia="zh-TW"/>
        </w:rPr>
        <w:t>「襦」</w:t>
      </w:r>
      <w:r w:rsidR="009D0B6E" w:rsidRPr="00D54BAA">
        <w:rPr>
          <w:rFonts w:ascii="PMingLiU" w:eastAsia="PMingLiU" w:hAnsi="PMingLiU" w:hint="eastAsia"/>
          <w:sz w:val="24"/>
          <w:szCs w:val="24"/>
          <w:lang w:eastAsia="zh-TW"/>
        </w:rPr>
        <w:t>應</w:t>
      </w:r>
      <w:r w:rsidR="00E15A45" w:rsidRPr="00D54BAA">
        <w:rPr>
          <w:rFonts w:ascii="PMingLiU" w:eastAsia="PMingLiU" w:hAnsi="PMingLiU" w:hint="eastAsia"/>
          <w:sz w:val="24"/>
          <w:szCs w:val="24"/>
          <w:lang w:eastAsia="zh-TW"/>
        </w:rPr>
        <w:t>有</w:t>
      </w:r>
      <w:r w:rsidR="00491AF6" w:rsidRPr="00D54BAA">
        <w:rPr>
          <w:rFonts w:ascii="PMingLiU" w:eastAsia="PMingLiU" w:hAnsi="PMingLiU" w:hint="eastAsia"/>
          <w:sz w:val="24"/>
          <w:szCs w:val="24"/>
          <w:lang w:eastAsia="zh-TW"/>
        </w:rPr>
        <w:t>遮風</w:t>
      </w:r>
      <w:r w:rsidR="006F017D" w:rsidRPr="00D54BAA">
        <w:rPr>
          <w:rFonts w:ascii="PMingLiU" w:eastAsia="PMingLiU" w:hAnsi="PMingLiU" w:hint="eastAsia"/>
          <w:sz w:val="24"/>
          <w:szCs w:val="24"/>
          <w:lang w:eastAsia="zh-TW"/>
        </w:rPr>
        <w:t>蔽</w:t>
      </w:r>
      <w:r w:rsidR="00491AF6" w:rsidRPr="00D54BAA">
        <w:rPr>
          <w:rFonts w:ascii="PMingLiU" w:eastAsia="PMingLiU" w:hAnsi="PMingLiU" w:hint="eastAsia"/>
          <w:sz w:val="24"/>
          <w:szCs w:val="24"/>
          <w:lang w:eastAsia="zh-TW"/>
        </w:rPr>
        <w:t>雨之</w:t>
      </w:r>
      <w:r w:rsidR="00E15A45" w:rsidRPr="00D54BAA">
        <w:rPr>
          <w:rFonts w:ascii="PMingLiU" w:eastAsia="PMingLiU" w:hAnsi="PMingLiU" w:hint="eastAsia"/>
          <w:sz w:val="24"/>
          <w:szCs w:val="24"/>
          <w:lang w:eastAsia="zh-TW"/>
        </w:rPr>
        <w:t>用</w:t>
      </w:r>
      <w:r w:rsidR="00491AF6" w:rsidRPr="00D54BAA">
        <w:rPr>
          <w:rFonts w:ascii="PMingLiU" w:eastAsia="PMingLiU" w:hAnsi="PMingLiU" w:hint="eastAsia"/>
          <w:sz w:val="24"/>
          <w:szCs w:val="24"/>
          <w:lang w:eastAsia="zh-TW"/>
        </w:rPr>
        <w:t>。</w:t>
      </w:r>
      <w:r w:rsidR="00D6130B" w:rsidRPr="00D54BAA">
        <w:rPr>
          <w:rFonts w:ascii="PMingLiU" w:eastAsia="PMingLiU" w:hAnsi="PMingLiU" w:hint="eastAsia"/>
          <w:sz w:val="24"/>
          <w:szCs w:val="24"/>
          <w:lang w:eastAsia="zh-TW"/>
        </w:rPr>
        <w:t>字義上，《說文》：「</w:t>
      </w:r>
      <w:r w:rsidR="001C4566" w:rsidRPr="00D54BAA">
        <w:rPr>
          <w:rFonts w:ascii="PMingLiU" w:eastAsia="PMingLiU" w:hAnsi="PMingLiU" w:hint="eastAsia"/>
          <w:sz w:val="24"/>
          <w:szCs w:val="24"/>
          <w:lang w:eastAsia="zh-TW"/>
        </w:rPr>
        <w:t>襦</w:t>
      </w:r>
      <w:r w:rsidR="00D6130B" w:rsidRPr="00D54BAA">
        <w:rPr>
          <w:rFonts w:ascii="PMingLiU" w:eastAsia="PMingLiU" w:hAnsi="PMingLiU" w:hint="eastAsia"/>
          <w:sz w:val="24"/>
          <w:szCs w:val="24"/>
          <w:lang w:eastAsia="zh-TW"/>
        </w:rPr>
        <w:t>，</w:t>
      </w:r>
      <w:r w:rsidR="00520FE3" w:rsidRPr="00D54BAA">
        <w:rPr>
          <w:rFonts w:ascii="PMingLiU" w:eastAsia="PMingLiU" w:hAnsi="PMingLiU" w:hint="eastAsia"/>
          <w:sz w:val="24"/>
          <w:szCs w:val="24"/>
          <w:lang w:eastAsia="zh-TW"/>
        </w:rPr>
        <w:t>短</w:t>
      </w:r>
      <w:r w:rsidR="00D6130B" w:rsidRPr="00D54BAA">
        <w:rPr>
          <w:rFonts w:ascii="PMingLiU" w:eastAsia="PMingLiU" w:hAnsi="PMingLiU" w:hint="eastAsia"/>
          <w:sz w:val="24"/>
          <w:szCs w:val="24"/>
          <w:lang w:eastAsia="zh-TW"/>
        </w:rPr>
        <w:t>衣也。」</w:t>
      </w:r>
      <w:r w:rsidR="00D76DF0" w:rsidRPr="00D54BAA">
        <w:rPr>
          <w:rStyle w:val="aa"/>
          <w:rFonts w:ascii="PMingLiU" w:eastAsia="PMingLiU" w:hAnsi="PMingLiU"/>
          <w:sz w:val="24"/>
          <w:szCs w:val="24"/>
          <w:lang w:eastAsia="zh-TW"/>
        </w:rPr>
        <w:footnoteReference w:id="3"/>
      </w:r>
      <w:r w:rsidR="00E03393" w:rsidRPr="00D54BAA">
        <w:rPr>
          <w:rFonts w:ascii="PMingLiU" w:eastAsia="PMingLiU" w:hAnsi="PMingLiU" w:hint="eastAsia"/>
          <w:sz w:val="24"/>
          <w:szCs w:val="24"/>
          <w:lang w:eastAsia="zh-TW"/>
        </w:rPr>
        <w:t>《禮記·內則》云：「衣不帛襦</w:t>
      </w:r>
      <w:r w:rsidR="00195678" w:rsidRPr="00D54BAA">
        <w:rPr>
          <w:rFonts w:ascii="PMingLiU" w:eastAsia="PMingLiU" w:hAnsi="PMingLiU" w:hint="eastAsia"/>
          <w:sz w:val="24"/>
          <w:szCs w:val="24"/>
          <w:lang w:eastAsia="zh-TW"/>
        </w:rPr>
        <w:t>袴</w:t>
      </w:r>
      <w:r w:rsidR="0068197E">
        <w:rPr>
          <w:rFonts w:asciiTheme="minorEastAsia" w:hAnsiTheme="minorEastAsia" w:hint="eastAsia"/>
          <w:sz w:val="24"/>
          <w:szCs w:val="24"/>
          <w:lang w:eastAsia="zh-TW"/>
        </w:rPr>
        <w:t>。</w:t>
      </w:r>
      <w:r w:rsidR="00E03393" w:rsidRPr="00D54BAA">
        <w:rPr>
          <w:rFonts w:ascii="PMingLiU" w:eastAsia="PMingLiU" w:hAnsi="PMingLiU" w:hint="eastAsia"/>
          <w:sz w:val="24"/>
          <w:szCs w:val="24"/>
          <w:lang w:eastAsia="zh-TW"/>
        </w:rPr>
        <w:t>」</w:t>
      </w:r>
      <w:r w:rsidR="00E03393" w:rsidRPr="00D54BAA">
        <w:rPr>
          <w:rStyle w:val="aa"/>
          <w:rFonts w:ascii="PMingLiU" w:eastAsia="PMingLiU" w:hAnsi="PMingLiU"/>
          <w:sz w:val="24"/>
          <w:szCs w:val="24"/>
          <w:lang w:eastAsia="zh-TW"/>
        </w:rPr>
        <w:footnoteReference w:id="4"/>
      </w:r>
      <w:r w:rsidR="00233D63" w:rsidRPr="00233D63">
        <w:rPr>
          <w:rFonts w:ascii="PMingLiU" w:eastAsia="PMingLiU" w:hAnsi="PMingLiU" w:hint="eastAsia"/>
          <w:sz w:val="24"/>
          <w:szCs w:val="24"/>
          <w:lang w:eastAsia="zh-TW"/>
        </w:rPr>
        <w:t>又</w:t>
      </w:r>
      <w:r w:rsidR="00195678" w:rsidRPr="00233D63">
        <w:rPr>
          <w:rFonts w:ascii="PMingLiU" w:eastAsia="PMingLiU" w:hAnsi="PMingLiU" w:hint="eastAsia"/>
          <w:sz w:val="24"/>
          <w:szCs w:val="24"/>
          <w:lang w:eastAsia="zh-TW"/>
        </w:rPr>
        <w:t>河</w:t>
      </w:r>
      <w:r w:rsidR="00195678" w:rsidRPr="00D54BAA">
        <w:rPr>
          <w:rFonts w:ascii="PMingLiU" w:eastAsia="PMingLiU" w:hAnsi="PMingLiU" w:hint="eastAsia"/>
          <w:sz w:val="24"/>
          <w:szCs w:val="24"/>
          <w:lang w:eastAsia="zh-TW"/>
        </w:rPr>
        <w:t>南密縣打虎亭壁畫</w:t>
      </w:r>
      <w:r w:rsidR="006436E7" w:rsidRPr="00D54BAA">
        <w:rPr>
          <w:rFonts w:ascii="PMingLiU" w:eastAsia="PMingLiU" w:hAnsi="PMingLiU" w:hint="eastAsia"/>
          <w:sz w:val="24"/>
          <w:szCs w:val="24"/>
          <w:lang w:eastAsia="zh-TW"/>
        </w:rPr>
        <w:t>中</w:t>
      </w:r>
      <w:r w:rsidR="00195678" w:rsidRPr="00D54BAA">
        <w:rPr>
          <w:rFonts w:ascii="PMingLiU" w:eastAsia="PMingLiU" w:hAnsi="PMingLiU" w:hint="eastAsia"/>
          <w:sz w:val="24"/>
          <w:szCs w:val="24"/>
          <w:lang w:eastAsia="zh-TW"/>
        </w:rPr>
        <w:t>可見當時女性日常著上襦下裙</w:t>
      </w:r>
      <w:r w:rsidR="00E03393" w:rsidRPr="00D54BAA">
        <w:rPr>
          <w:rFonts w:ascii="PMingLiU" w:eastAsia="PMingLiU" w:hAnsi="PMingLiU" w:hint="eastAsia"/>
          <w:sz w:val="24"/>
          <w:szCs w:val="24"/>
          <w:lang w:eastAsia="zh-TW"/>
        </w:rPr>
        <w:t>。</w:t>
      </w:r>
      <w:r w:rsidR="00B83D61" w:rsidRPr="00D54BAA">
        <w:rPr>
          <w:rFonts w:ascii="PMingLiU" w:eastAsia="PMingLiU" w:hAnsi="PMingLiU" w:hint="eastAsia"/>
          <w:sz w:val="24"/>
          <w:szCs w:val="24"/>
          <w:lang w:eastAsia="zh-TW"/>
        </w:rPr>
        <w:t>（</w:t>
      </w:r>
      <w:r w:rsidR="009F1CAD" w:rsidRPr="009F1CAD">
        <w:rPr>
          <w:rFonts w:ascii="PMingLiU" w:eastAsia="PMingLiU" w:hAnsi="PMingLiU" w:hint="eastAsia"/>
          <w:sz w:val="24"/>
          <w:szCs w:val="24"/>
          <w:lang w:eastAsia="zh-TW"/>
        </w:rPr>
        <w:t>見圖1</w:t>
      </w:r>
      <w:r w:rsidR="00B83D61" w:rsidRPr="00D54BAA">
        <w:rPr>
          <w:rFonts w:ascii="PMingLiU" w:eastAsia="PMingLiU" w:hAnsi="PMingLiU" w:hint="eastAsia"/>
          <w:sz w:val="24"/>
          <w:szCs w:val="24"/>
          <w:lang w:eastAsia="zh-TW"/>
        </w:rPr>
        <w:t>）</w:t>
      </w:r>
      <w:r w:rsidR="00607E7D" w:rsidRPr="00D54BAA">
        <w:rPr>
          <w:rFonts w:ascii="PMingLiU" w:eastAsia="PMingLiU" w:hAnsi="PMingLiU" w:hint="eastAsia"/>
          <w:sz w:val="24"/>
          <w:szCs w:val="24"/>
          <w:lang w:eastAsia="zh-TW"/>
        </w:rPr>
        <w:t>這說明</w:t>
      </w:r>
      <w:r w:rsidR="004032A2" w:rsidRPr="00D54BAA">
        <w:rPr>
          <w:rFonts w:ascii="PMingLiU" w:eastAsia="PMingLiU" w:hAnsi="PMingLiU" w:hint="eastAsia"/>
          <w:sz w:val="24"/>
          <w:szCs w:val="24"/>
          <w:lang w:eastAsia="zh-TW"/>
        </w:rPr>
        <w:t>「襦」</w:t>
      </w:r>
      <w:r w:rsidR="002166F3" w:rsidRPr="00D54BAA">
        <w:rPr>
          <w:rFonts w:ascii="PMingLiU" w:eastAsia="PMingLiU" w:hAnsi="PMingLiU" w:hint="eastAsia"/>
          <w:sz w:val="24"/>
          <w:szCs w:val="24"/>
          <w:lang w:eastAsia="zh-TW"/>
        </w:rPr>
        <w:t>確</w:t>
      </w:r>
      <w:r w:rsidR="0061711B" w:rsidRPr="00D54BAA">
        <w:rPr>
          <w:rFonts w:ascii="PMingLiU" w:eastAsia="PMingLiU" w:hAnsi="PMingLiU" w:hint="eastAsia"/>
          <w:sz w:val="24"/>
          <w:szCs w:val="24"/>
          <w:lang w:eastAsia="zh-TW"/>
        </w:rPr>
        <w:t>為</w:t>
      </w:r>
      <w:r w:rsidR="00790114" w:rsidRPr="00D54BAA">
        <w:rPr>
          <w:rFonts w:ascii="PMingLiU" w:eastAsia="PMingLiU" w:hAnsi="PMingLiU" w:hint="eastAsia"/>
          <w:sz w:val="24"/>
          <w:szCs w:val="24"/>
          <w:lang w:eastAsia="zh-TW"/>
        </w:rPr>
        <w:t>上</w:t>
      </w:r>
      <w:r w:rsidR="004032A2" w:rsidRPr="00D54BAA">
        <w:rPr>
          <w:rFonts w:ascii="PMingLiU" w:eastAsia="PMingLiU" w:hAnsi="PMingLiU" w:hint="eastAsia"/>
          <w:sz w:val="24"/>
          <w:szCs w:val="24"/>
          <w:lang w:eastAsia="zh-TW"/>
        </w:rPr>
        <w:t>衣</w:t>
      </w:r>
      <w:r w:rsidR="0061711B" w:rsidRPr="00D54BAA">
        <w:rPr>
          <w:rFonts w:ascii="PMingLiU" w:eastAsia="PMingLiU" w:hAnsi="PMingLiU" w:hint="eastAsia"/>
          <w:sz w:val="24"/>
          <w:szCs w:val="24"/>
          <w:lang w:eastAsia="zh-TW"/>
        </w:rPr>
        <w:t>，男女皆可穿著</w:t>
      </w:r>
      <w:r w:rsidR="004032A2" w:rsidRPr="00D54BAA">
        <w:rPr>
          <w:rFonts w:ascii="PMingLiU" w:eastAsia="PMingLiU" w:hAnsi="PMingLiU" w:hint="eastAsia"/>
          <w:sz w:val="24"/>
          <w:szCs w:val="24"/>
          <w:lang w:eastAsia="zh-TW"/>
        </w:rPr>
        <w:t>。</w:t>
      </w:r>
      <w:r w:rsidRPr="00D54BAA">
        <w:rPr>
          <w:rFonts w:ascii="PMingLiU" w:eastAsia="PMingLiU" w:hAnsi="PMingLiU" w:hint="eastAsia"/>
          <w:sz w:val="24"/>
          <w:szCs w:val="24"/>
          <w:lang w:eastAsia="zh-TW"/>
        </w:rPr>
        <w:t>段注：「</w:t>
      </w:r>
      <w:r w:rsidR="00CF723D" w:rsidRPr="00D54BAA">
        <w:rPr>
          <w:rFonts w:ascii="PMingLiU" w:eastAsia="PMingLiU" w:hAnsi="PMingLiU" w:hint="eastAsia"/>
          <w:sz w:val="24"/>
          <w:szCs w:val="24"/>
          <w:lang w:eastAsia="zh-TW"/>
        </w:rPr>
        <w:t>方言：</w:t>
      </w:r>
      <w:r w:rsidRPr="00D54BAA">
        <w:rPr>
          <w:rFonts w:ascii="PMingLiU" w:eastAsia="PMingLiU" w:hAnsi="PMingLiU" w:hint="eastAsia"/>
          <w:sz w:val="24"/>
          <w:szCs w:val="24"/>
          <w:lang w:eastAsia="zh-TW"/>
        </w:rPr>
        <w:t>襦</w:t>
      </w:r>
      <w:r w:rsidR="00CF723D" w:rsidRPr="00D54BAA">
        <w:rPr>
          <w:rFonts w:ascii="PMingLiU" w:eastAsia="PMingLiU" w:hAnsi="PMingLiU" w:hint="eastAsia"/>
          <w:sz w:val="24"/>
          <w:szCs w:val="24"/>
          <w:lang w:eastAsia="zh-TW"/>
        </w:rPr>
        <w:t>，西南蜀漢之間謂之曲</w:t>
      </w:r>
      <w:r w:rsidR="00CF723D" w:rsidRPr="00D54BAA">
        <w:rPr>
          <w:rFonts w:ascii="PMingLiU" w:eastAsia="PMingLiU" w:hAnsi="PMingLiU" w:hint="eastAsia"/>
          <w:sz w:val="24"/>
          <w:szCs w:val="24"/>
          <w:lang w:eastAsia="zh-TW"/>
        </w:rPr>
        <w:lastRenderedPageBreak/>
        <w:t>領……釋名有反閉襦，有單襦，有</w:t>
      </w:r>
      <w:r w:rsidR="000D3BD5" w:rsidRPr="00D54BAA">
        <w:rPr>
          <w:rFonts w:ascii="PMingLiU" w:eastAsia="PMingLiU" w:hAnsi="PMingLiU" w:hint="eastAsia"/>
          <w:sz w:val="24"/>
          <w:szCs w:val="24"/>
          <w:lang w:eastAsia="zh-TW"/>
        </w:rPr>
        <w:t>要襦……按，襦若今襖之短者</w:t>
      </w:r>
      <w:r w:rsidR="00CF1E12" w:rsidRPr="00D54BAA">
        <w:rPr>
          <w:rFonts w:ascii="PMingLiU" w:eastAsia="PMingLiU" w:hAnsi="PMingLiU" w:hint="eastAsia"/>
          <w:sz w:val="24"/>
          <w:szCs w:val="24"/>
          <w:lang w:eastAsia="zh-TW"/>
        </w:rPr>
        <w:t>。</w:t>
      </w:r>
      <w:r w:rsidRPr="00D54BAA">
        <w:rPr>
          <w:rFonts w:ascii="PMingLiU" w:eastAsia="PMingLiU" w:hAnsi="PMingLiU" w:hint="eastAsia"/>
          <w:sz w:val="24"/>
          <w:szCs w:val="24"/>
          <w:lang w:eastAsia="zh-TW"/>
        </w:rPr>
        <w:t>」</w:t>
      </w:r>
      <w:r w:rsidRPr="00D54BAA">
        <w:rPr>
          <w:rStyle w:val="aa"/>
          <w:rFonts w:ascii="PMingLiU" w:eastAsia="PMingLiU" w:hAnsi="PMingLiU"/>
          <w:sz w:val="24"/>
          <w:szCs w:val="24"/>
          <w:lang w:eastAsia="zh-TW"/>
        </w:rPr>
        <w:footnoteReference w:id="5"/>
      </w:r>
      <w:r w:rsidR="005F3935" w:rsidRPr="00D54BAA">
        <w:rPr>
          <w:rFonts w:ascii="PMingLiU" w:eastAsia="PMingLiU" w:hAnsi="PMingLiU" w:hint="eastAsia"/>
          <w:sz w:val="24"/>
          <w:szCs w:val="24"/>
          <w:lang w:eastAsia="zh-TW"/>
        </w:rPr>
        <w:t>据漢代服制推測，</w:t>
      </w:r>
      <w:r w:rsidR="006B71C6" w:rsidRPr="00D54BAA">
        <w:rPr>
          <w:rFonts w:ascii="PMingLiU" w:eastAsia="PMingLiU" w:hAnsi="PMingLiU" w:hint="eastAsia"/>
          <w:sz w:val="24"/>
          <w:szCs w:val="24"/>
          <w:lang w:eastAsia="zh-TW"/>
        </w:rPr>
        <w:t>「襦」</w:t>
      </w:r>
      <w:r w:rsidR="00EA2FB4" w:rsidRPr="00EA2FB4">
        <w:rPr>
          <w:rFonts w:ascii="PMingLiU" w:eastAsia="PMingLiU" w:hAnsi="PMingLiU" w:hint="eastAsia"/>
          <w:sz w:val="24"/>
          <w:szCs w:val="24"/>
          <w:lang w:eastAsia="zh-TW"/>
        </w:rPr>
        <w:t>應</w:t>
      </w:r>
      <w:r w:rsidR="004C22D7" w:rsidRPr="00D54BAA">
        <w:rPr>
          <w:rFonts w:ascii="PMingLiU" w:eastAsia="PMingLiU" w:hAnsi="PMingLiU" w:hint="eastAsia"/>
          <w:sz w:val="24"/>
          <w:szCs w:val="24"/>
          <w:lang w:eastAsia="zh-TW"/>
        </w:rPr>
        <w:t>為</w:t>
      </w:r>
      <w:r w:rsidR="004F4028" w:rsidRPr="00D54BAA">
        <w:rPr>
          <w:rFonts w:ascii="PMingLiU" w:eastAsia="PMingLiU" w:hAnsi="PMingLiU" w:hint="eastAsia"/>
          <w:sz w:val="24"/>
          <w:szCs w:val="24"/>
          <w:lang w:eastAsia="zh-TW"/>
        </w:rPr>
        <w:t>交領</w:t>
      </w:r>
      <w:r w:rsidR="00931B35" w:rsidRPr="00D54BAA">
        <w:rPr>
          <w:rFonts w:ascii="PMingLiU" w:eastAsia="PMingLiU" w:hAnsi="PMingLiU" w:hint="eastAsia"/>
          <w:sz w:val="24"/>
          <w:szCs w:val="24"/>
          <w:lang w:eastAsia="zh-TW"/>
        </w:rPr>
        <w:t>短衣的總稱</w:t>
      </w:r>
      <w:r w:rsidR="005F3935" w:rsidRPr="00D54BAA">
        <w:rPr>
          <w:rFonts w:ascii="PMingLiU" w:eastAsia="PMingLiU" w:hAnsi="PMingLiU" w:hint="eastAsia"/>
          <w:sz w:val="24"/>
          <w:szCs w:val="24"/>
          <w:lang w:eastAsia="zh-TW"/>
        </w:rPr>
        <w:t>（</w:t>
      </w:r>
      <w:r w:rsidR="009B62D8" w:rsidRPr="00D54BAA">
        <w:rPr>
          <w:rFonts w:ascii="PMingLiU" w:eastAsia="PMingLiU" w:hAnsi="PMingLiU" w:hint="eastAsia"/>
          <w:sz w:val="24"/>
          <w:szCs w:val="24"/>
          <w:lang w:eastAsia="zh-TW"/>
        </w:rPr>
        <w:t>直領</w:t>
      </w:r>
      <w:r w:rsidR="00BA4125" w:rsidRPr="00BA4125">
        <w:rPr>
          <w:rFonts w:ascii="PMingLiU" w:eastAsia="PMingLiU" w:hAnsi="PMingLiU" w:hint="eastAsia"/>
          <w:sz w:val="24"/>
          <w:szCs w:val="24"/>
          <w:lang w:eastAsia="zh-TW"/>
        </w:rPr>
        <w:t>為</w:t>
      </w:r>
      <w:r w:rsidR="003A29DD" w:rsidRPr="00D54BAA">
        <w:rPr>
          <w:rFonts w:ascii="PMingLiU" w:eastAsia="PMingLiU" w:hAnsi="PMingLiU" w:hint="eastAsia"/>
          <w:sz w:val="24"/>
          <w:szCs w:val="24"/>
          <w:lang w:eastAsia="zh-TW"/>
        </w:rPr>
        <w:t>冥</w:t>
      </w:r>
      <w:r w:rsidR="005F3935" w:rsidRPr="00D54BAA">
        <w:rPr>
          <w:rFonts w:ascii="PMingLiU" w:eastAsia="PMingLiU" w:hAnsi="PMingLiU" w:hint="eastAsia"/>
          <w:sz w:val="24"/>
          <w:szCs w:val="24"/>
          <w:lang w:eastAsia="zh-TW"/>
        </w:rPr>
        <w:t>衣），</w:t>
      </w:r>
      <w:r w:rsidR="005F3935" w:rsidRPr="00D54BAA">
        <w:rPr>
          <w:rStyle w:val="aa"/>
          <w:rFonts w:ascii="PMingLiU" w:eastAsia="PMingLiU" w:hAnsi="PMingLiU"/>
          <w:sz w:val="24"/>
          <w:szCs w:val="24"/>
          <w:lang w:eastAsia="zh-TW"/>
        </w:rPr>
        <w:footnoteReference w:id="6"/>
      </w:r>
      <w:r w:rsidR="00931B35" w:rsidRPr="00D54BAA">
        <w:rPr>
          <w:rFonts w:ascii="PMingLiU" w:eastAsia="PMingLiU" w:hAnsi="PMingLiU" w:hint="eastAsia"/>
          <w:sz w:val="24"/>
          <w:szCs w:val="24"/>
          <w:lang w:eastAsia="zh-TW"/>
        </w:rPr>
        <w:t>有厚有薄，有</w:t>
      </w:r>
      <w:r w:rsidR="00F31305" w:rsidRPr="00F31305">
        <w:rPr>
          <w:rFonts w:ascii="PMingLiU" w:eastAsia="PMingLiU" w:hAnsi="PMingLiU" w:hint="eastAsia"/>
          <w:sz w:val="24"/>
          <w:szCs w:val="24"/>
          <w:lang w:eastAsia="zh-TW"/>
        </w:rPr>
        <w:t>齊</w:t>
      </w:r>
      <w:r w:rsidR="00931B35" w:rsidRPr="00F31305">
        <w:rPr>
          <w:rFonts w:ascii="PMingLiU" w:eastAsia="PMingLiU" w:hAnsi="PMingLiU" w:hint="eastAsia"/>
          <w:sz w:val="24"/>
          <w:szCs w:val="24"/>
          <w:lang w:eastAsia="zh-TW"/>
        </w:rPr>
        <w:t>腰</w:t>
      </w:r>
      <w:r w:rsidR="00E01BEB" w:rsidRPr="00F31305">
        <w:rPr>
          <w:rFonts w:ascii="PMingLiU" w:eastAsia="PMingLiU" w:hAnsi="PMingLiU" w:hint="eastAsia"/>
          <w:sz w:val="24"/>
          <w:szCs w:val="24"/>
          <w:lang w:eastAsia="zh-TW"/>
        </w:rPr>
        <w:t>的</w:t>
      </w:r>
      <w:r w:rsidR="00931B35" w:rsidRPr="00F31305">
        <w:rPr>
          <w:rFonts w:ascii="PMingLiU" w:eastAsia="PMingLiU" w:hAnsi="PMingLiU" w:hint="eastAsia"/>
          <w:sz w:val="24"/>
          <w:szCs w:val="24"/>
          <w:lang w:eastAsia="zh-TW"/>
        </w:rPr>
        <w:t>，也有</w:t>
      </w:r>
      <w:r w:rsidR="00F31305" w:rsidRPr="00F31305">
        <w:rPr>
          <w:rFonts w:ascii="PMingLiU" w:eastAsia="PMingLiU" w:hAnsi="PMingLiU" w:hint="eastAsia"/>
          <w:sz w:val="24"/>
          <w:szCs w:val="24"/>
          <w:lang w:eastAsia="zh-TW"/>
        </w:rPr>
        <w:t>齊</w:t>
      </w:r>
      <w:r w:rsidR="00931B35" w:rsidRPr="00F31305">
        <w:rPr>
          <w:rFonts w:ascii="PMingLiU" w:eastAsia="PMingLiU" w:hAnsi="PMingLiU" w:hint="eastAsia"/>
          <w:sz w:val="24"/>
          <w:szCs w:val="24"/>
          <w:lang w:eastAsia="zh-TW"/>
        </w:rPr>
        <w:t>膝</w:t>
      </w:r>
      <w:r w:rsidR="00931B35" w:rsidRPr="00D54BAA">
        <w:rPr>
          <w:rFonts w:ascii="PMingLiU" w:eastAsia="PMingLiU" w:hAnsi="PMingLiU" w:hint="eastAsia"/>
          <w:sz w:val="24"/>
          <w:szCs w:val="24"/>
          <w:lang w:eastAsia="zh-TW"/>
        </w:rPr>
        <w:t>的</w:t>
      </w:r>
      <w:r w:rsidR="005D3D42" w:rsidRPr="00D54BAA">
        <w:rPr>
          <w:rFonts w:ascii="PMingLiU" w:eastAsia="PMingLiU" w:hAnsi="PMingLiU" w:hint="eastAsia"/>
          <w:sz w:val="24"/>
          <w:szCs w:val="24"/>
          <w:lang w:eastAsia="zh-TW"/>
        </w:rPr>
        <w:t>，平民、貴族皆可穿著</w:t>
      </w:r>
      <w:r w:rsidR="00931B35" w:rsidRPr="00D54BAA">
        <w:rPr>
          <w:rFonts w:ascii="PMingLiU" w:eastAsia="PMingLiU" w:hAnsi="PMingLiU" w:hint="eastAsia"/>
          <w:sz w:val="24"/>
          <w:szCs w:val="24"/>
          <w:lang w:eastAsia="zh-TW"/>
        </w:rPr>
        <w:t>。</w:t>
      </w:r>
    </w:p>
    <w:p w14:paraId="12C203B3" w14:textId="2A326F32" w:rsidR="00FB6F1E" w:rsidRPr="00D54BAA" w:rsidRDefault="00FB6F1E" w:rsidP="006A2558">
      <w:pPr>
        <w:spacing w:line="480" w:lineRule="auto"/>
        <w:ind w:firstLine="420"/>
        <w:rPr>
          <w:rFonts w:ascii="PMingLiU" w:eastAsia="PMingLiU" w:hAnsi="PMingLiU"/>
          <w:sz w:val="24"/>
          <w:szCs w:val="24"/>
          <w:lang w:eastAsia="zh-TW"/>
        </w:rPr>
      </w:pPr>
      <w:r w:rsidRPr="00D54BAA">
        <w:rPr>
          <w:rFonts w:ascii="PMingLiU" w:eastAsia="PMingLiU" w:hAnsi="PMingLiU"/>
          <w:noProof/>
          <w:sz w:val="24"/>
          <w:szCs w:val="24"/>
        </w:rPr>
        <w:drawing>
          <wp:inline distT="0" distB="0" distL="0" distR="0" wp14:anchorId="1DAC1B62" wp14:editId="56B67CCE">
            <wp:extent cx="2615453" cy="1524000"/>
            <wp:effectExtent l="0" t="0" r="0" b="0"/>
            <wp:docPr id="7" name="图片 7" descr="打虎亭汉墓壁画_万图壁纸网"/>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打虎亭汉墓壁画_万图壁纸网"/>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r="1685" b="7184"/>
                    <a:stretch/>
                  </pic:blipFill>
                  <pic:spPr bwMode="auto">
                    <a:xfrm>
                      <a:off x="0" y="0"/>
                      <a:ext cx="2647917" cy="1542917"/>
                    </a:xfrm>
                    <a:prstGeom prst="rect">
                      <a:avLst/>
                    </a:prstGeom>
                    <a:noFill/>
                    <a:ln>
                      <a:noFill/>
                    </a:ln>
                    <a:extLst>
                      <a:ext uri="{53640926-AAD7-44D8-BBD7-CCE9431645EC}">
                        <a14:shadowObscured xmlns:a14="http://schemas.microsoft.com/office/drawing/2010/main"/>
                      </a:ext>
                    </a:extLst>
                  </pic:spPr>
                </pic:pic>
              </a:graphicData>
            </a:graphic>
          </wp:inline>
        </w:drawing>
      </w:r>
    </w:p>
    <w:p w14:paraId="6D289D64" w14:textId="4F9D78AB" w:rsidR="006F3A86" w:rsidRPr="00D54BAA" w:rsidRDefault="00FB6F1E" w:rsidP="006A2558">
      <w:pPr>
        <w:spacing w:line="480" w:lineRule="auto"/>
        <w:rPr>
          <w:rFonts w:ascii="PMingLiU" w:eastAsia="PMingLiU" w:hAnsi="PMingLiU" w:hint="eastAsia"/>
          <w:lang w:eastAsia="zh-TW"/>
        </w:rPr>
      </w:pPr>
      <w:r w:rsidRPr="00D54BAA">
        <w:rPr>
          <w:rFonts w:ascii="PMingLiU" w:eastAsia="PMingLiU" w:hAnsi="PMingLiU" w:hint="eastAsia"/>
          <w:sz w:val="20"/>
          <w:szCs w:val="20"/>
          <w:lang w:eastAsia="zh-TW"/>
        </w:rPr>
        <w:t xml:space="preserve"> </w:t>
      </w:r>
      <w:r w:rsidRPr="00D54BAA">
        <w:rPr>
          <w:rFonts w:ascii="PMingLiU" w:eastAsia="PMingLiU" w:hAnsi="PMingLiU"/>
          <w:sz w:val="20"/>
          <w:szCs w:val="20"/>
          <w:lang w:eastAsia="zh-TW"/>
        </w:rPr>
        <w:t xml:space="preserve">   </w:t>
      </w:r>
      <w:r w:rsidR="00BF041A" w:rsidRPr="00D54BAA">
        <w:rPr>
          <w:rFonts w:ascii="PMingLiU" w:eastAsia="PMingLiU" w:hAnsi="PMingLiU" w:hint="eastAsia"/>
          <w:sz w:val="18"/>
          <w:szCs w:val="18"/>
          <w:lang w:eastAsia="zh-TW"/>
        </w:rPr>
        <w:t>圖</w:t>
      </w:r>
      <w:r w:rsidR="009F1CAD">
        <w:rPr>
          <w:rFonts w:ascii="PMingLiU" w:eastAsia="PMingLiU" w:hAnsi="PMingLiU"/>
          <w:sz w:val="18"/>
          <w:szCs w:val="18"/>
          <w:lang w:eastAsia="zh-TW"/>
        </w:rPr>
        <w:t>1</w:t>
      </w:r>
      <w:r w:rsidR="00BF041A" w:rsidRPr="00D54BAA">
        <w:rPr>
          <w:rFonts w:ascii="PMingLiU" w:eastAsia="PMingLiU" w:hAnsi="PMingLiU" w:hint="eastAsia"/>
          <w:sz w:val="18"/>
          <w:szCs w:val="18"/>
          <w:lang w:eastAsia="zh-TW"/>
        </w:rPr>
        <w:t>：河南密縣打虎亭壁畫</w:t>
      </w:r>
    </w:p>
    <w:p w14:paraId="52560EFB" w14:textId="445CDAE1" w:rsidR="006F3A86" w:rsidRPr="007D5EA7" w:rsidRDefault="006F3A86" w:rsidP="006A2558">
      <w:pPr>
        <w:spacing w:line="480" w:lineRule="auto"/>
        <w:rPr>
          <w:rFonts w:ascii="PMingLiU" w:eastAsia="PMingLiU" w:hAnsi="PMingLiU"/>
          <w:sz w:val="24"/>
          <w:szCs w:val="24"/>
          <w:lang w:eastAsia="zh-TW"/>
        </w:rPr>
      </w:pPr>
      <w:r w:rsidRPr="007D5EA7">
        <w:rPr>
          <w:rFonts w:ascii="PMingLiU" w:eastAsia="PMingLiU" w:hAnsi="PMingLiU" w:hint="eastAsia"/>
          <w:sz w:val="24"/>
          <w:szCs w:val="24"/>
          <w:lang w:eastAsia="zh-TW"/>
        </w:rPr>
        <w:t>「</w:t>
      </w:r>
      <w:r w:rsidR="00F56947" w:rsidRPr="007D5EA7">
        <w:rPr>
          <w:rFonts w:ascii="PMingLiU" w:eastAsia="PMingLiU" w:hAnsi="PMingLiU"/>
          <w:noProof/>
          <w:sz w:val="24"/>
          <w:szCs w:val="24"/>
        </w:rPr>
        <w:drawing>
          <wp:inline distT="0" distB="0" distL="0" distR="0" wp14:anchorId="3AA15F5B" wp14:editId="5BD3F28F">
            <wp:extent cx="149860" cy="147320"/>
            <wp:effectExtent l="0" t="0" r="2540" b="508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52279" cy="149171"/>
                    </a:xfrm>
                    <a:prstGeom prst="rect">
                      <a:avLst/>
                    </a:prstGeom>
                  </pic:spPr>
                </pic:pic>
              </a:graphicData>
            </a:graphic>
          </wp:inline>
        </w:drawing>
      </w:r>
      <w:r w:rsidRPr="007D5EA7">
        <w:rPr>
          <w:rFonts w:ascii="PMingLiU" w:eastAsia="PMingLiU" w:hAnsi="PMingLiU" w:hint="eastAsia"/>
          <w:sz w:val="24"/>
          <w:szCs w:val="24"/>
          <w:lang w:eastAsia="zh-TW"/>
        </w:rPr>
        <w:t>」</w:t>
      </w:r>
    </w:p>
    <w:p w14:paraId="1E2F9B0E" w14:textId="2DBF3017" w:rsidR="00C043CE" w:rsidRPr="007D5EA7" w:rsidRDefault="006F3A86" w:rsidP="00A63622">
      <w:pPr>
        <w:spacing w:line="480" w:lineRule="auto"/>
        <w:ind w:firstLine="420"/>
        <w:rPr>
          <w:rFonts w:ascii="PMingLiU" w:eastAsia="PMingLiU" w:hAnsi="PMingLiU" w:hint="eastAsia"/>
          <w:sz w:val="24"/>
          <w:szCs w:val="24"/>
          <w:lang w:eastAsia="zh-TW"/>
        </w:rPr>
      </w:pPr>
      <w:r w:rsidRPr="007D5EA7">
        <w:rPr>
          <w:rFonts w:ascii="PMingLiU" w:eastAsia="PMingLiU" w:hAnsi="PMingLiU" w:hint="eastAsia"/>
          <w:sz w:val="24"/>
          <w:szCs w:val="24"/>
          <w:lang w:eastAsia="zh-TW"/>
        </w:rPr>
        <w:t>字音上，</w:t>
      </w:r>
      <w:r w:rsidR="00804450" w:rsidRPr="007D5EA7">
        <w:rPr>
          <w:rFonts w:ascii="PMingLiU" w:eastAsia="PMingLiU" w:hAnsi="PMingLiU" w:hint="eastAsia"/>
          <w:sz w:val="24"/>
          <w:szCs w:val="24"/>
          <w:lang w:eastAsia="zh-TW"/>
        </w:rPr>
        <w:t>「</w:t>
      </w:r>
      <w:r w:rsidR="00804450" w:rsidRPr="007D5EA7">
        <w:rPr>
          <w:rFonts w:ascii="PMingLiU" w:eastAsia="PMingLiU" w:hAnsi="PMingLiU"/>
          <w:noProof/>
          <w:sz w:val="24"/>
          <w:szCs w:val="24"/>
        </w:rPr>
        <w:drawing>
          <wp:inline distT="0" distB="0" distL="0" distR="0" wp14:anchorId="6FCDB089" wp14:editId="40FA7D97">
            <wp:extent cx="149860" cy="147320"/>
            <wp:effectExtent l="0" t="0" r="2540" b="508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52279" cy="149171"/>
                    </a:xfrm>
                    <a:prstGeom prst="rect">
                      <a:avLst/>
                    </a:prstGeom>
                  </pic:spPr>
                </pic:pic>
              </a:graphicData>
            </a:graphic>
          </wp:inline>
        </w:drawing>
      </w:r>
      <w:r w:rsidR="00804450" w:rsidRPr="007D5EA7">
        <w:rPr>
          <w:rFonts w:ascii="PMingLiU" w:eastAsia="PMingLiU" w:hAnsi="PMingLiU" w:hint="eastAsia"/>
          <w:sz w:val="24"/>
          <w:szCs w:val="24"/>
          <w:lang w:eastAsia="zh-TW"/>
        </w:rPr>
        <w:t>」於「惰」、「</w:t>
      </w:r>
      <w:r w:rsidR="00682A02" w:rsidRPr="007D5EA7">
        <w:rPr>
          <w:rFonts w:ascii="PMingLiU" w:eastAsia="PMingLiU" w:hAnsi="PMingLiU" w:cs="Arial" w:hint="eastAsia"/>
          <w:color w:val="222222"/>
          <w:sz w:val="24"/>
          <w:szCs w:val="24"/>
          <w:shd w:val="clear" w:color="auto" w:fill="FFFFFF"/>
          <w:lang w:eastAsia="zh-TW"/>
        </w:rPr>
        <w:t>墮</w:t>
      </w:r>
      <w:r w:rsidR="00804450" w:rsidRPr="007D5EA7">
        <w:rPr>
          <w:rFonts w:ascii="PMingLiU" w:eastAsia="PMingLiU" w:hAnsi="PMingLiU" w:hint="eastAsia"/>
          <w:sz w:val="24"/>
          <w:szCs w:val="24"/>
          <w:lang w:eastAsia="zh-TW"/>
        </w:rPr>
        <w:t>」同音。</w:t>
      </w:r>
      <w:r w:rsidR="00804450" w:rsidRPr="007D5EA7">
        <w:rPr>
          <w:rStyle w:val="aa"/>
          <w:rFonts w:ascii="PMingLiU" w:eastAsia="PMingLiU" w:hAnsi="PMingLiU"/>
          <w:sz w:val="24"/>
          <w:szCs w:val="24"/>
        </w:rPr>
        <w:footnoteReference w:id="7"/>
      </w:r>
      <w:r w:rsidR="00D139C3" w:rsidRPr="007D5EA7">
        <w:rPr>
          <w:rFonts w:ascii="PMingLiU" w:eastAsia="PMingLiU" w:hAnsi="PMingLiU" w:hint="eastAsia"/>
          <w:sz w:val="24"/>
          <w:szCs w:val="24"/>
          <w:lang w:eastAsia="zh-TW"/>
        </w:rPr>
        <w:t>「惰」、「</w:t>
      </w:r>
      <w:r w:rsidR="00D139C3" w:rsidRPr="007D5EA7">
        <w:rPr>
          <w:rFonts w:ascii="PMingLiU" w:eastAsia="PMingLiU" w:hAnsi="PMingLiU" w:cs="Arial" w:hint="eastAsia"/>
          <w:color w:val="222222"/>
          <w:sz w:val="24"/>
          <w:szCs w:val="24"/>
          <w:shd w:val="clear" w:color="auto" w:fill="FFFFFF"/>
          <w:lang w:eastAsia="zh-TW"/>
        </w:rPr>
        <w:t>墮</w:t>
      </w:r>
      <w:r w:rsidR="00D139C3" w:rsidRPr="007D5EA7">
        <w:rPr>
          <w:rFonts w:ascii="PMingLiU" w:eastAsia="PMingLiU" w:hAnsi="PMingLiU" w:hint="eastAsia"/>
          <w:sz w:val="24"/>
          <w:szCs w:val="24"/>
          <w:lang w:eastAsia="zh-TW"/>
        </w:rPr>
        <w:t>」同源皆有輕慢、懈怠之義，故</w:t>
      </w:r>
      <w:r w:rsidR="009E6789" w:rsidRPr="007D5EA7">
        <w:rPr>
          <w:rFonts w:ascii="PMingLiU" w:eastAsia="PMingLiU" w:hAnsi="PMingLiU" w:hint="eastAsia"/>
          <w:sz w:val="24"/>
          <w:szCs w:val="24"/>
          <w:lang w:eastAsia="zh-TW"/>
        </w:rPr>
        <w:t>推測「</w:t>
      </w:r>
      <w:r w:rsidR="009E6789" w:rsidRPr="007D5EA7">
        <w:rPr>
          <w:rFonts w:ascii="PMingLiU" w:eastAsia="PMingLiU" w:hAnsi="PMingLiU"/>
          <w:noProof/>
          <w:sz w:val="24"/>
          <w:szCs w:val="24"/>
        </w:rPr>
        <w:drawing>
          <wp:inline distT="0" distB="0" distL="0" distR="0" wp14:anchorId="328C165A" wp14:editId="43425B6E">
            <wp:extent cx="149860" cy="147320"/>
            <wp:effectExtent l="0" t="0" r="2540" b="508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52279" cy="149171"/>
                    </a:xfrm>
                    <a:prstGeom prst="rect">
                      <a:avLst/>
                    </a:prstGeom>
                  </pic:spPr>
                </pic:pic>
              </a:graphicData>
            </a:graphic>
          </wp:inline>
        </w:drawing>
      </w:r>
      <w:r w:rsidR="009E6789" w:rsidRPr="007D5EA7">
        <w:rPr>
          <w:rFonts w:ascii="PMingLiU" w:eastAsia="PMingLiU" w:hAnsi="PMingLiU" w:hint="eastAsia"/>
          <w:sz w:val="24"/>
          <w:szCs w:val="24"/>
          <w:lang w:eastAsia="zh-TW"/>
        </w:rPr>
        <w:t>」為</w:t>
      </w:r>
      <w:r w:rsidR="00AE04D4" w:rsidRPr="007D5EA7">
        <w:rPr>
          <w:rFonts w:ascii="PMingLiU" w:eastAsia="PMingLiU" w:hAnsi="PMingLiU" w:hint="eastAsia"/>
          <w:sz w:val="24"/>
          <w:szCs w:val="24"/>
          <w:lang w:eastAsia="zh-TW"/>
        </w:rPr>
        <w:t>一種</w:t>
      </w:r>
      <w:r w:rsidR="009E6789" w:rsidRPr="007D5EA7">
        <w:rPr>
          <w:rFonts w:ascii="PMingLiU" w:eastAsia="PMingLiU" w:hAnsi="PMingLiU" w:hint="eastAsia"/>
          <w:sz w:val="24"/>
          <w:szCs w:val="24"/>
          <w:lang w:eastAsia="zh-TW"/>
        </w:rPr>
        <w:t>休閒私服。</w:t>
      </w:r>
      <w:r w:rsidRPr="007D5EA7">
        <w:rPr>
          <w:rFonts w:ascii="PMingLiU" w:eastAsia="PMingLiU" w:hAnsi="PMingLiU" w:hint="eastAsia"/>
          <w:sz w:val="24"/>
          <w:szCs w:val="24"/>
          <w:lang w:eastAsia="zh-TW"/>
        </w:rPr>
        <w:t>字義上，《說文》：「</w:t>
      </w:r>
      <w:r w:rsidR="007A24AA" w:rsidRPr="007D5EA7">
        <w:rPr>
          <w:rFonts w:ascii="PMingLiU" w:eastAsia="PMingLiU" w:hAnsi="PMingLiU" w:hint="eastAsia"/>
          <w:sz w:val="24"/>
          <w:szCs w:val="24"/>
          <w:lang w:eastAsia="zh-TW"/>
        </w:rPr>
        <w:t>無袂</w:t>
      </w:r>
      <w:r w:rsidRPr="007D5EA7">
        <w:rPr>
          <w:rFonts w:ascii="PMingLiU" w:eastAsia="PMingLiU" w:hAnsi="PMingLiU" w:hint="eastAsia"/>
          <w:sz w:val="24"/>
          <w:szCs w:val="24"/>
          <w:lang w:eastAsia="zh-TW"/>
        </w:rPr>
        <w:t>衣</w:t>
      </w:r>
      <w:r w:rsidR="007A24AA" w:rsidRPr="007D5EA7">
        <w:rPr>
          <w:rFonts w:ascii="PMingLiU" w:eastAsia="PMingLiU" w:hAnsi="PMingLiU" w:hint="eastAsia"/>
          <w:sz w:val="24"/>
          <w:szCs w:val="24"/>
          <w:lang w:eastAsia="zh-TW"/>
        </w:rPr>
        <w:t>謂之</w:t>
      </w:r>
      <w:r w:rsidR="007A24AA" w:rsidRPr="007D5EA7">
        <w:rPr>
          <w:rFonts w:ascii="PMingLiU" w:eastAsia="PMingLiU" w:hAnsi="PMingLiU"/>
          <w:noProof/>
          <w:sz w:val="24"/>
          <w:szCs w:val="24"/>
        </w:rPr>
        <w:drawing>
          <wp:inline distT="0" distB="0" distL="0" distR="0" wp14:anchorId="0A0CD09C" wp14:editId="28ABA293">
            <wp:extent cx="149860" cy="147320"/>
            <wp:effectExtent l="0" t="0" r="2540" b="508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52279" cy="149171"/>
                    </a:xfrm>
                    <a:prstGeom prst="rect">
                      <a:avLst/>
                    </a:prstGeom>
                  </pic:spPr>
                </pic:pic>
              </a:graphicData>
            </a:graphic>
          </wp:inline>
        </w:drawing>
      </w:r>
      <w:r w:rsidRPr="007D5EA7">
        <w:rPr>
          <w:rFonts w:ascii="PMingLiU" w:eastAsia="PMingLiU" w:hAnsi="PMingLiU" w:hint="eastAsia"/>
          <w:sz w:val="24"/>
          <w:szCs w:val="24"/>
          <w:lang w:eastAsia="zh-TW"/>
        </w:rPr>
        <w:t>。」</w:t>
      </w:r>
      <w:r w:rsidR="00223260" w:rsidRPr="007D5EA7">
        <w:rPr>
          <w:rStyle w:val="aa"/>
          <w:rFonts w:ascii="PMingLiU" w:eastAsia="PMingLiU" w:hAnsi="PMingLiU"/>
          <w:sz w:val="24"/>
          <w:szCs w:val="24"/>
          <w:lang w:eastAsia="zh-TW"/>
        </w:rPr>
        <w:footnoteReference w:id="8"/>
      </w:r>
      <w:r w:rsidR="003F4092" w:rsidRPr="007D5EA7">
        <w:rPr>
          <w:rFonts w:ascii="PMingLiU" w:eastAsia="PMingLiU" w:hAnsi="PMingLiU" w:hint="eastAsia"/>
          <w:sz w:val="24"/>
          <w:szCs w:val="24"/>
          <w:lang w:eastAsia="zh-TW"/>
        </w:rPr>
        <w:t>袂即今人衣袖，「無袂衣」即無袖衣、坎肩一類的短衣。</w:t>
      </w:r>
      <w:r w:rsidR="00F51086" w:rsidRPr="007D5EA7">
        <w:rPr>
          <w:rFonts w:ascii="PMingLiU" w:eastAsia="PMingLiU" w:hAnsi="PMingLiU" w:hint="eastAsia"/>
          <w:sz w:val="24"/>
          <w:szCs w:val="24"/>
          <w:lang w:eastAsia="zh-TW"/>
        </w:rPr>
        <w:t>筆者推測</w:t>
      </w:r>
      <w:r w:rsidR="007E61DE" w:rsidRPr="007D5EA7">
        <w:rPr>
          <w:rFonts w:ascii="PMingLiU" w:eastAsia="PMingLiU" w:hAnsi="PMingLiU" w:hint="eastAsia"/>
          <w:sz w:val="24"/>
          <w:szCs w:val="24"/>
          <w:lang w:eastAsia="zh-TW"/>
        </w:rPr>
        <w:t>「</w:t>
      </w:r>
      <w:r w:rsidR="007E61DE" w:rsidRPr="007D5EA7">
        <w:rPr>
          <w:rFonts w:ascii="PMingLiU" w:eastAsia="PMingLiU" w:hAnsi="PMingLiU"/>
          <w:noProof/>
          <w:sz w:val="24"/>
          <w:szCs w:val="24"/>
        </w:rPr>
        <w:drawing>
          <wp:inline distT="0" distB="0" distL="0" distR="0" wp14:anchorId="1B397E58" wp14:editId="07B0A9E6">
            <wp:extent cx="149860" cy="147320"/>
            <wp:effectExtent l="0" t="0" r="2540" b="5080"/>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52279" cy="149171"/>
                    </a:xfrm>
                    <a:prstGeom prst="rect">
                      <a:avLst/>
                    </a:prstGeom>
                  </pic:spPr>
                </pic:pic>
              </a:graphicData>
            </a:graphic>
          </wp:inline>
        </w:drawing>
      </w:r>
      <w:r w:rsidR="007E61DE" w:rsidRPr="007D5EA7">
        <w:rPr>
          <w:rFonts w:ascii="PMingLiU" w:eastAsia="PMingLiU" w:hAnsi="PMingLiU" w:hint="eastAsia"/>
          <w:sz w:val="24"/>
          <w:szCs w:val="24"/>
          <w:lang w:eastAsia="zh-TW"/>
        </w:rPr>
        <w:t>」</w:t>
      </w:r>
      <w:r w:rsidR="003D68F6" w:rsidRPr="007D5EA7">
        <w:rPr>
          <w:rFonts w:ascii="PMingLiU" w:eastAsia="PMingLiU" w:hAnsi="PMingLiU" w:hint="eastAsia"/>
          <w:sz w:val="24"/>
          <w:szCs w:val="24"/>
          <w:lang w:eastAsia="zh-TW"/>
        </w:rPr>
        <w:t>外形</w:t>
      </w:r>
      <w:r w:rsidR="007E61DE" w:rsidRPr="007D5EA7">
        <w:rPr>
          <w:rFonts w:ascii="PMingLiU" w:eastAsia="PMingLiU" w:hAnsi="PMingLiU" w:hint="eastAsia"/>
          <w:sz w:val="24"/>
          <w:szCs w:val="24"/>
          <w:lang w:eastAsia="zh-TW"/>
        </w:rPr>
        <w:t>有可能與《釋名》中提到「禰襠</w:t>
      </w:r>
      <w:r w:rsidR="003D68F6" w:rsidRPr="007D5EA7">
        <w:rPr>
          <w:rFonts w:ascii="PMingLiU" w:eastAsia="PMingLiU" w:hAnsi="PMingLiU" w:hint="eastAsia"/>
          <w:sz w:val="24"/>
          <w:szCs w:val="24"/>
          <w:lang w:eastAsia="zh-TW"/>
        </w:rPr>
        <w:t>（一種外穿的馬甲）</w:t>
      </w:r>
      <w:r w:rsidR="007E61DE" w:rsidRPr="007D5EA7">
        <w:rPr>
          <w:rFonts w:ascii="PMingLiU" w:eastAsia="PMingLiU" w:hAnsi="PMingLiU" w:hint="eastAsia"/>
          <w:sz w:val="24"/>
          <w:szCs w:val="24"/>
          <w:lang w:eastAsia="zh-TW"/>
        </w:rPr>
        <w:t>」</w:t>
      </w:r>
      <w:r w:rsidR="005E1D2C" w:rsidRPr="007D5EA7">
        <w:rPr>
          <w:rFonts w:ascii="PMingLiU" w:eastAsia="PMingLiU" w:hAnsi="PMingLiU" w:hint="eastAsia"/>
          <w:sz w:val="24"/>
          <w:szCs w:val="24"/>
          <w:lang w:eastAsia="zh-TW"/>
        </w:rPr>
        <w:t>類似</w:t>
      </w:r>
      <w:r w:rsidR="00A97CB3" w:rsidRPr="007D5EA7">
        <w:rPr>
          <w:rFonts w:ascii="PMingLiU" w:eastAsia="PMingLiU" w:hAnsi="PMingLiU" w:hint="eastAsia"/>
          <w:sz w:val="24"/>
          <w:szCs w:val="24"/>
          <w:lang w:eastAsia="zh-TW"/>
        </w:rPr>
        <w:t>，</w:t>
      </w:r>
      <w:r w:rsidR="00A97CB3" w:rsidRPr="007D5EA7">
        <w:rPr>
          <w:rStyle w:val="aa"/>
          <w:rFonts w:ascii="PMingLiU" w:eastAsia="PMingLiU" w:hAnsi="PMingLiU"/>
          <w:sz w:val="24"/>
          <w:szCs w:val="24"/>
          <w:lang w:eastAsia="zh-TW"/>
        </w:rPr>
        <w:footnoteReference w:id="9"/>
      </w:r>
      <w:r w:rsidR="00A97CB3" w:rsidRPr="007D5EA7">
        <w:rPr>
          <w:rFonts w:ascii="PMingLiU" w:eastAsia="PMingLiU" w:hAnsi="PMingLiU" w:hint="eastAsia"/>
          <w:sz w:val="24"/>
          <w:szCs w:val="24"/>
          <w:lang w:eastAsia="zh-TW"/>
        </w:rPr>
        <w:t>但「</w:t>
      </w:r>
      <w:r w:rsidR="00A97CB3" w:rsidRPr="007D5EA7">
        <w:rPr>
          <w:rFonts w:ascii="PMingLiU" w:eastAsia="PMingLiU" w:hAnsi="PMingLiU"/>
          <w:noProof/>
          <w:sz w:val="24"/>
          <w:szCs w:val="24"/>
        </w:rPr>
        <w:drawing>
          <wp:inline distT="0" distB="0" distL="0" distR="0" wp14:anchorId="3134023C" wp14:editId="33469263">
            <wp:extent cx="149860" cy="147320"/>
            <wp:effectExtent l="0" t="0" r="2540" b="5080"/>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52279" cy="149171"/>
                    </a:xfrm>
                    <a:prstGeom prst="rect">
                      <a:avLst/>
                    </a:prstGeom>
                  </pic:spPr>
                </pic:pic>
              </a:graphicData>
            </a:graphic>
          </wp:inline>
        </w:drawing>
      </w:r>
      <w:r w:rsidR="00A97CB3" w:rsidRPr="007D5EA7">
        <w:rPr>
          <w:rFonts w:ascii="PMingLiU" w:eastAsia="PMingLiU" w:hAnsi="PMingLiU" w:hint="eastAsia"/>
          <w:sz w:val="24"/>
          <w:szCs w:val="24"/>
          <w:lang w:eastAsia="zh-TW"/>
        </w:rPr>
        <w:t>」不可外穿</w:t>
      </w:r>
      <w:r w:rsidR="007E61DE" w:rsidRPr="007D5EA7">
        <w:rPr>
          <w:rFonts w:ascii="PMingLiU" w:eastAsia="PMingLiU" w:hAnsi="PMingLiU" w:hint="eastAsia"/>
          <w:sz w:val="24"/>
          <w:szCs w:val="24"/>
          <w:lang w:eastAsia="zh-TW"/>
        </w:rPr>
        <w:t>。</w:t>
      </w:r>
    </w:p>
    <w:p w14:paraId="6F776477" w14:textId="61E0EF56" w:rsidR="006F3A86" w:rsidRPr="007D5EA7" w:rsidRDefault="00C043CE" w:rsidP="006A2558">
      <w:pPr>
        <w:spacing w:line="480" w:lineRule="auto"/>
        <w:rPr>
          <w:rFonts w:ascii="PMingLiU" w:eastAsia="PMingLiU" w:hAnsi="PMingLiU"/>
          <w:sz w:val="24"/>
          <w:szCs w:val="24"/>
          <w:lang w:eastAsia="zh-TW"/>
        </w:rPr>
      </w:pPr>
      <w:r w:rsidRPr="007D5EA7">
        <w:rPr>
          <w:rFonts w:ascii="PMingLiU" w:eastAsia="PMingLiU" w:hAnsi="PMingLiU" w:hint="eastAsia"/>
          <w:sz w:val="24"/>
          <w:szCs w:val="24"/>
          <w:lang w:eastAsia="zh-TW"/>
        </w:rPr>
        <w:t>「帬（</w:t>
      </w:r>
      <w:r w:rsidR="00E275A4" w:rsidRPr="007D5EA7">
        <w:rPr>
          <w:rFonts w:ascii="PMingLiU" w:eastAsia="PMingLiU" w:hAnsi="PMingLiU" w:hint="eastAsia"/>
          <w:sz w:val="24"/>
          <w:szCs w:val="24"/>
          <w:lang w:eastAsia="zh-TW"/>
        </w:rPr>
        <w:t>裠</w:t>
      </w:r>
      <w:r w:rsidRPr="007D5EA7">
        <w:rPr>
          <w:rFonts w:ascii="PMingLiU" w:eastAsia="PMingLiU" w:hAnsi="PMingLiU" w:hint="eastAsia"/>
          <w:sz w:val="24"/>
          <w:szCs w:val="24"/>
          <w:lang w:eastAsia="zh-TW"/>
        </w:rPr>
        <w:t>）」</w:t>
      </w:r>
    </w:p>
    <w:p w14:paraId="00AA8007" w14:textId="1AA4AA37" w:rsidR="00BB63DA" w:rsidRPr="007D5EA7" w:rsidRDefault="00072B65" w:rsidP="00A63622">
      <w:pPr>
        <w:spacing w:line="480" w:lineRule="auto"/>
        <w:ind w:firstLine="420"/>
        <w:rPr>
          <w:rFonts w:ascii="PMingLiU" w:eastAsia="PMingLiU" w:hAnsi="PMingLiU" w:hint="eastAsia"/>
          <w:sz w:val="24"/>
          <w:szCs w:val="24"/>
          <w:lang w:eastAsia="zh-TW"/>
        </w:rPr>
      </w:pPr>
      <w:r w:rsidRPr="007D5EA7">
        <w:rPr>
          <w:rFonts w:ascii="PMingLiU" w:eastAsia="PMingLiU" w:hAnsi="PMingLiU" w:cs="Arial" w:hint="eastAsia"/>
          <w:color w:val="333333"/>
          <w:spacing w:val="15"/>
          <w:sz w:val="24"/>
          <w:szCs w:val="24"/>
          <w:shd w:val="clear" w:color="auto" w:fill="FFFFFF"/>
          <w:lang w:eastAsia="zh-TW"/>
        </w:rPr>
        <w:t>字形上，</w:t>
      </w:r>
      <w:r w:rsidR="00371292" w:rsidRPr="007D5EA7">
        <w:rPr>
          <w:rFonts w:ascii="PMingLiU" w:eastAsia="PMingLiU" w:hAnsi="PMingLiU" w:hint="eastAsia"/>
          <w:sz w:val="24"/>
          <w:szCs w:val="24"/>
          <w:lang w:eastAsia="zh-TW"/>
        </w:rPr>
        <w:t>「帬」</w:t>
      </w:r>
      <w:r w:rsidR="009314E6" w:rsidRPr="007D5EA7">
        <w:rPr>
          <w:rFonts w:ascii="PMingLiU" w:eastAsia="PMingLiU" w:hAnsi="PMingLiU" w:hint="eastAsia"/>
          <w:sz w:val="24"/>
          <w:szCs w:val="24"/>
          <w:lang w:eastAsia="zh-TW"/>
        </w:rPr>
        <w:t>小篆</w:t>
      </w:r>
      <w:r w:rsidR="00024311" w:rsidRPr="007D5EA7">
        <w:rPr>
          <w:rFonts w:ascii="PMingLiU" w:eastAsia="PMingLiU" w:hAnsi="PMingLiU" w:hint="eastAsia"/>
          <w:sz w:val="24"/>
          <w:szCs w:val="24"/>
          <w:lang w:eastAsia="zh-TW"/>
        </w:rPr>
        <w:t>為</w:t>
      </w:r>
      <w:r w:rsidR="009314E6" w:rsidRPr="007D5EA7">
        <w:rPr>
          <w:rFonts w:ascii="PMingLiU" w:eastAsia="PMingLiU" w:hAnsi="PMingLiU"/>
          <w:noProof/>
          <w:sz w:val="24"/>
          <w:szCs w:val="24"/>
        </w:rPr>
        <w:drawing>
          <wp:inline distT="0" distB="0" distL="0" distR="0" wp14:anchorId="0BA60E2C" wp14:editId="5D52ACF9">
            <wp:extent cx="191056" cy="264795"/>
            <wp:effectExtent l="0" t="0" r="0" b="1905"/>
            <wp:docPr id="28" name="图片 28" descr="图片包含 游戏机, 家具, 桌子, 凳子&#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图片 28" descr="图片包含 游戏机, 家具, 桌子, 凳子&#10;&#10;描述已自动生成"/>
                    <pic:cNvPicPr/>
                  </pic:nvPicPr>
                  <pic:blipFill>
                    <a:blip r:embed="rId16"/>
                    <a:stretch>
                      <a:fillRect/>
                    </a:stretch>
                  </pic:blipFill>
                  <pic:spPr>
                    <a:xfrm>
                      <a:off x="0" y="0"/>
                      <a:ext cx="203435" cy="281952"/>
                    </a:xfrm>
                    <a:prstGeom prst="rect">
                      <a:avLst/>
                    </a:prstGeom>
                  </pic:spPr>
                </pic:pic>
              </a:graphicData>
            </a:graphic>
          </wp:inline>
        </w:drawing>
      </w:r>
      <w:r w:rsidR="009314E6" w:rsidRPr="007D5EA7">
        <w:rPr>
          <w:rFonts w:ascii="PMingLiU" w:eastAsia="PMingLiU" w:hAnsi="PMingLiU" w:hint="eastAsia"/>
          <w:sz w:val="24"/>
          <w:szCs w:val="24"/>
          <w:lang w:eastAsia="zh-TW"/>
        </w:rPr>
        <w:t>，</w:t>
      </w:r>
      <w:r w:rsidR="00542DEC" w:rsidRPr="007D5EA7">
        <w:rPr>
          <w:rFonts w:ascii="PMingLiU" w:eastAsia="PMingLiU" w:hAnsi="PMingLiU" w:hint="eastAsia"/>
          <w:sz w:val="24"/>
          <w:szCs w:val="24"/>
          <w:lang w:eastAsia="zh-TW"/>
        </w:rPr>
        <w:t>像手持布巾披於人上身，「口」像人頭，「巾」像人肩與上半身。</w:t>
      </w:r>
      <w:r w:rsidR="00AE471F" w:rsidRPr="007D5EA7">
        <w:rPr>
          <w:rFonts w:ascii="PMingLiU" w:eastAsia="PMingLiU" w:hAnsi="PMingLiU" w:hint="eastAsia"/>
          <w:sz w:val="24"/>
          <w:szCs w:val="24"/>
          <w:lang w:eastAsia="zh-TW"/>
        </w:rPr>
        <w:t>這更符合</w:t>
      </w:r>
      <w:r w:rsidR="00BE408E" w:rsidRPr="00BE408E">
        <w:rPr>
          <w:rFonts w:ascii="PMingLiU" w:eastAsia="PMingLiU" w:hAnsi="PMingLiU" w:hint="eastAsia"/>
          <w:sz w:val="24"/>
          <w:szCs w:val="24"/>
          <w:lang w:eastAsia="zh-TW"/>
        </w:rPr>
        <w:t>《說文》與</w:t>
      </w:r>
      <w:r w:rsidR="00AE471F" w:rsidRPr="007D5EA7">
        <w:rPr>
          <w:rFonts w:ascii="PMingLiU" w:eastAsia="PMingLiU" w:hAnsi="PMingLiU" w:hint="eastAsia"/>
          <w:sz w:val="24"/>
          <w:szCs w:val="24"/>
          <w:lang w:eastAsia="zh-TW"/>
        </w:rPr>
        <w:t>《方言》中的描述：「繞衿謂之帬</w:t>
      </w:r>
      <w:r w:rsidR="000D5153" w:rsidRPr="007D5EA7">
        <w:rPr>
          <w:rFonts w:ascii="PMingLiU" w:eastAsia="PMingLiU" w:hAnsi="PMingLiU" w:hint="eastAsia"/>
          <w:sz w:val="24"/>
          <w:szCs w:val="24"/>
          <w:lang w:eastAsia="zh-TW"/>
        </w:rPr>
        <w:t>……今男子婦人披肩……披之肩背，不及下也。</w:t>
      </w:r>
      <w:r w:rsidR="00AE471F" w:rsidRPr="007D5EA7">
        <w:rPr>
          <w:rFonts w:ascii="PMingLiU" w:eastAsia="PMingLiU" w:hAnsi="PMingLiU" w:hint="eastAsia"/>
          <w:sz w:val="24"/>
          <w:szCs w:val="24"/>
          <w:lang w:eastAsia="zh-TW"/>
        </w:rPr>
        <w:t>」</w:t>
      </w:r>
      <w:r w:rsidR="00190DCD" w:rsidRPr="007D5EA7">
        <w:rPr>
          <w:rStyle w:val="aa"/>
          <w:rFonts w:ascii="PMingLiU" w:eastAsia="PMingLiU" w:hAnsi="PMingLiU"/>
          <w:sz w:val="24"/>
          <w:szCs w:val="24"/>
          <w:lang w:eastAsia="zh-TW"/>
        </w:rPr>
        <w:footnoteReference w:id="10"/>
      </w:r>
      <w:r w:rsidR="0015062C" w:rsidRPr="007D5EA7">
        <w:rPr>
          <w:rFonts w:ascii="PMingLiU" w:eastAsia="PMingLiU" w:hAnsi="PMingLiU" w:hint="eastAsia"/>
          <w:sz w:val="24"/>
          <w:szCs w:val="24"/>
          <w:lang w:eastAsia="zh-TW"/>
        </w:rPr>
        <w:t>筆者認為「帬」與「君」、「羣」等字</w:t>
      </w:r>
      <w:r w:rsidR="00EC4BC1">
        <w:rPr>
          <w:rFonts w:asciiTheme="minorEastAsia" w:hAnsiTheme="minorEastAsia" w:hint="eastAsia"/>
          <w:sz w:val="24"/>
          <w:szCs w:val="24"/>
          <w:lang w:eastAsia="zh-TW"/>
        </w:rPr>
        <w:t>，</w:t>
      </w:r>
      <w:r w:rsidR="007130BA" w:rsidRPr="007D5EA7">
        <w:rPr>
          <w:rFonts w:ascii="PMingLiU" w:eastAsia="PMingLiU" w:hAnsi="PMingLiU" w:hint="eastAsia"/>
          <w:sz w:val="24"/>
          <w:szCs w:val="24"/>
          <w:lang w:eastAsia="zh-TW"/>
        </w:rPr>
        <w:t>字義難以合理關聯，</w:t>
      </w:r>
      <w:r w:rsidR="007130BA" w:rsidRPr="007D5EA7">
        <w:rPr>
          <w:rFonts w:ascii="PMingLiU" w:eastAsia="PMingLiU" w:hAnsi="PMingLiU" w:hint="eastAsia"/>
          <w:sz w:val="24"/>
          <w:szCs w:val="24"/>
          <w:lang w:eastAsia="zh-TW"/>
        </w:rPr>
        <w:lastRenderedPageBreak/>
        <w:t>「帬」</w:t>
      </w:r>
      <w:r w:rsidR="0015062C" w:rsidRPr="007D5EA7">
        <w:rPr>
          <w:rFonts w:ascii="PMingLiU" w:eastAsia="PMingLiU" w:hAnsi="PMingLiU" w:hint="eastAsia"/>
          <w:sz w:val="24"/>
          <w:szCs w:val="24"/>
          <w:lang w:eastAsia="zh-TW"/>
        </w:rPr>
        <w:t>被寫成小篆後</w:t>
      </w:r>
      <w:r w:rsidR="007130BA" w:rsidRPr="007D5EA7">
        <w:rPr>
          <w:rFonts w:ascii="PMingLiU" w:eastAsia="PMingLiU" w:hAnsi="PMingLiU" w:hint="eastAsia"/>
          <w:sz w:val="24"/>
          <w:szCs w:val="24"/>
          <w:lang w:eastAsia="zh-TW"/>
        </w:rPr>
        <w:t>，可能由於字形變化被誤認為從君。</w:t>
      </w:r>
      <w:r w:rsidRPr="007D5EA7">
        <w:rPr>
          <w:rFonts w:ascii="PMingLiU" w:eastAsia="PMingLiU" w:hAnsi="PMingLiU" w:hint="eastAsia"/>
          <w:sz w:val="24"/>
          <w:szCs w:val="24"/>
          <w:lang w:eastAsia="zh-TW"/>
        </w:rPr>
        <w:t>字義上，《說文》：</w:t>
      </w:r>
      <w:r w:rsidR="00F90B43" w:rsidRPr="007D5EA7">
        <w:rPr>
          <w:rFonts w:ascii="PMingLiU" w:eastAsia="PMingLiU" w:hAnsi="PMingLiU" w:hint="eastAsia"/>
          <w:sz w:val="24"/>
          <w:szCs w:val="24"/>
          <w:lang w:eastAsia="zh-TW"/>
        </w:rPr>
        <w:t>「</w:t>
      </w:r>
      <w:r w:rsidR="00C85B81" w:rsidRPr="007D5EA7">
        <w:rPr>
          <w:rFonts w:ascii="PMingLiU" w:eastAsia="PMingLiU" w:hAnsi="PMingLiU" w:hint="eastAsia"/>
          <w:sz w:val="24"/>
          <w:szCs w:val="24"/>
          <w:lang w:eastAsia="zh-TW"/>
        </w:rPr>
        <w:t>帬</w:t>
      </w:r>
      <w:r w:rsidR="00F90B43" w:rsidRPr="007D5EA7">
        <w:rPr>
          <w:rFonts w:ascii="PMingLiU" w:eastAsia="PMingLiU" w:hAnsi="PMingLiU" w:cs="Arial" w:hint="eastAsia"/>
          <w:color w:val="333333"/>
          <w:spacing w:val="15"/>
          <w:sz w:val="24"/>
          <w:szCs w:val="24"/>
          <w:shd w:val="clear" w:color="auto" w:fill="FFFFFF"/>
          <w:lang w:eastAsia="zh-TW"/>
        </w:rPr>
        <w:t>，</w:t>
      </w:r>
      <w:r w:rsidR="00C85B81" w:rsidRPr="007D5EA7">
        <w:rPr>
          <w:rFonts w:ascii="PMingLiU" w:eastAsia="PMingLiU" w:hAnsi="PMingLiU" w:hint="eastAsia"/>
          <w:sz w:val="24"/>
          <w:szCs w:val="24"/>
          <w:lang w:eastAsia="zh-TW"/>
        </w:rPr>
        <w:t>繞領</w:t>
      </w:r>
      <w:r w:rsidR="00F90B43" w:rsidRPr="007D5EA7">
        <w:rPr>
          <w:rFonts w:ascii="PMingLiU" w:eastAsia="PMingLiU" w:hAnsi="PMingLiU" w:hint="eastAsia"/>
          <w:sz w:val="24"/>
          <w:szCs w:val="24"/>
          <w:lang w:eastAsia="zh-TW"/>
        </w:rPr>
        <w:t>也。」</w:t>
      </w:r>
      <w:r w:rsidR="00F90B43" w:rsidRPr="007D5EA7">
        <w:rPr>
          <w:rStyle w:val="aa"/>
          <w:rFonts w:ascii="PMingLiU" w:eastAsia="PMingLiU" w:hAnsi="PMingLiU"/>
          <w:sz w:val="24"/>
          <w:szCs w:val="24"/>
          <w:lang w:eastAsia="zh-TW"/>
        </w:rPr>
        <w:footnoteReference w:id="11"/>
      </w:r>
      <w:r w:rsidRPr="007D5EA7">
        <w:rPr>
          <w:rFonts w:ascii="PMingLiU" w:eastAsia="PMingLiU" w:hAnsi="PMingLiU" w:hint="eastAsia"/>
          <w:sz w:val="24"/>
          <w:szCs w:val="24"/>
          <w:lang w:eastAsia="zh-TW"/>
        </w:rPr>
        <w:t>「常</w:t>
      </w:r>
      <w:r w:rsidRPr="007D5EA7">
        <w:rPr>
          <w:rFonts w:ascii="PMingLiU" w:eastAsia="PMingLiU" w:hAnsi="PMingLiU" w:cs="Arial" w:hint="eastAsia"/>
          <w:color w:val="333333"/>
          <w:spacing w:val="15"/>
          <w:sz w:val="24"/>
          <w:szCs w:val="24"/>
          <w:shd w:val="clear" w:color="auto" w:fill="FFFFFF"/>
          <w:lang w:eastAsia="zh-TW"/>
        </w:rPr>
        <w:t>，</w:t>
      </w:r>
      <w:r w:rsidRPr="007D5EA7">
        <w:rPr>
          <w:rFonts w:ascii="PMingLiU" w:eastAsia="PMingLiU" w:hAnsi="PMingLiU" w:hint="eastAsia"/>
          <w:sz w:val="24"/>
          <w:szCs w:val="24"/>
          <w:lang w:eastAsia="zh-TW"/>
        </w:rPr>
        <w:t>下帬也。裳，或從衣」</w:t>
      </w:r>
      <w:r w:rsidRPr="007D5EA7">
        <w:rPr>
          <w:rStyle w:val="aa"/>
          <w:rFonts w:ascii="PMingLiU" w:eastAsia="PMingLiU" w:hAnsi="PMingLiU"/>
          <w:sz w:val="24"/>
          <w:szCs w:val="24"/>
          <w:lang w:eastAsia="zh-TW"/>
        </w:rPr>
        <w:footnoteReference w:id="12"/>
      </w:r>
      <w:r w:rsidR="00D70502" w:rsidRPr="007D5EA7">
        <w:rPr>
          <w:rFonts w:ascii="PMingLiU" w:eastAsia="PMingLiU" w:hAnsi="PMingLiU" w:hint="eastAsia"/>
          <w:sz w:val="24"/>
          <w:szCs w:val="24"/>
          <w:lang w:eastAsia="zh-TW"/>
        </w:rPr>
        <w:t>由此可見「帬」為繞衿上衣</w:t>
      </w:r>
      <w:r w:rsidR="00E006D7" w:rsidRPr="007D5EA7">
        <w:rPr>
          <w:rFonts w:ascii="PMingLiU" w:eastAsia="PMingLiU" w:hAnsi="PMingLiU" w:hint="eastAsia"/>
          <w:sz w:val="24"/>
          <w:szCs w:val="24"/>
          <w:lang w:eastAsia="zh-TW"/>
        </w:rPr>
        <w:t>（披肩</w:t>
      </w:r>
      <w:r w:rsidR="009E4F4A" w:rsidRPr="007D5EA7">
        <w:rPr>
          <w:rFonts w:ascii="PMingLiU" w:eastAsia="PMingLiU" w:hAnsi="PMingLiU" w:hint="eastAsia"/>
          <w:sz w:val="24"/>
          <w:szCs w:val="24"/>
          <w:lang w:eastAsia="zh-TW"/>
        </w:rPr>
        <w:t>一類</w:t>
      </w:r>
      <w:r w:rsidR="00E006D7" w:rsidRPr="007D5EA7">
        <w:rPr>
          <w:rFonts w:ascii="PMingLiU" w:eastAsia="PMingLiU" w:hAnsi="PMingLiU" w:hint="eastAsia"/>
          <w:sz w:val="24"/>
          <w:szCs w:val="24"/>
          <w:lang w:eastAsia="zh-TW"/>
        </w:rPr>
        <w:t>）</w:t>
      </w:r>
      <w:r w:rsidR="00D70502" w:rsidRPr="007D5EA7">
        <w:rPr>
          <w:rFonts w:ascii="PMingLiU" w:eastAsia="PMingLiU" w:hAnsi="PMingLiU" w:hint="eastAsia"/>
          <w:sz w:val="24"/>
          <w:szCs w:val="24"/>
          <w:lang w:eastAsia="zh-TW"/>
        </w:rPr>
        <w:t>，下帬</w:t>
      </w:r>
      <w:r w:rsidR="009704A5" w:rsidRPr="007D5EA7">
        <w:rPr>
          <w:rFonts w:ascii="PMingLiU" w:eastAsia="PMingLiU" w:hAnsi="PMingLiU" w:hint="eastAsia"/>
          <w:sz w:val="24"/>
          <w:szCs w:val="24"/>
          <w:lang w:eastAsia="zh-TW"/>
        </w:rPr>
        <w:t>繞於下身，下帬</w:t>
      </w:r>
      <w:r w:rsidR="00D70502" w:rsidRPr="007D5EA7">
        <w:rPr>
          <w:rFonts w:ascii="PMingLiU" w:eastAsia="PMingLiU" w:hAnsi="PMingLiU" w:hint="eastAsia"/>
          <w:sz w:val="24"/>
          <w:szCs w:val="24"/>
          <w:lang w:eastAsia="zh-TW"/>
        </w:rPr>
        <w:t>才是今人所謂的裙</w:t>
      </w:r>
      <w:r w:rsidR="00F33D04" w:rsidRPr="007D5EA7">
        <w:rPr>
          <w:rFonts w:ascii="PMingLiU" w:eastAsia="PMingLiU" w:hAnsi="PMingLiU" w:hint="eastAsia"/>
          <w:sz w:val="24"/>
          <w:szCs w:val="24"/>
          <w:lang w:eastAsia="zh-TW"/>
        </w:rPr>
        <w:t>，也就是《易·繫辭下》中上衣下常的常</w:t>
      </w:r>
      <w:r w:rsidR="00D70502" w:rsidRPr="007D5EA7">
        <w:rPr>
          <w:rFonts w:ascii="PMingLiU" w:eastAsia="PMingLiU" w:hAnsi="PMingLiU" w:hint="eastAsia"/>
          <w:sz w:val="24"/>
          <w:szCs w:val="24"/>
          <w:lang w:eastAsia="zh-TW"/>
        </w:rPr>
        <w:t>。</w:t>
      </w:r>
    </w:p>
    <w:p w14:paraId="33AA1923" w14:textId="2433C78E" w:rsidR="000B7C66" w:rsidRPr="007D5EA7" w:rsidRDefault="000B7C66" w:rsidP="006A2558">
      <w:pPr>
        <w:spacing w:line="480" w:lineRule="auto"/>
        <w:rPr>
          <w:rFonts w:ascii="PMingLiU" w:eastAsia="PMingLiU" w:hAnsi="PMingLiU"/>
          <w:sz w:val="24"/>
          <w:szCs w:val="24"/>
          <w:lang w:eastAsia="zh-TW"/>
        </w:rPr>
      </w:pPr>
      <w:r w:rsidRPr="007D5EA7">
        <w:rPr>
          <w:rFonts w:ascii="PMingLiU" w:eastAsia="PMingLiU" w:hAnsi="PMingLiU" w:hint="eastAsia"/>
          <w:sz w:val="24"/>
          <w:szCs w:val="24"/>
          <w:lang w:eastAsia="zh-TW"/>
        </w:rPr>
        <w:t>「</w:t>
      </w:r>
      <w:r w:rsidR="005A1E77" w:rsidRPr="007D5EA7">
        <w:rPr>
          <w:rFonts w:ascii="PMingLiU" w:eastAsia="PMingLiU" w:hAnsi="PMingLiU" w:hint="eastAsia"/>
          <w:sz w:val="24"/>
          <w:szCs w:val="24"/>
          <w:lang w:eastAsia="zh-TW"/>
        </w:rPr>
        <w:t>裋</w:t>
      </w:r>
      <w:r w:rsidRPr="007D5EA7">
        <w:rPr>
          <w:rFonts w:ascii="PMingLiU" w:eastAsia="PMingLiU" w:hAnsi="PMingLiU" w:hint="eastAsia"/>
          <w:sz w:val="24"/>
          <w:szCs w:val="24"/>
          <w:lang w:eastAsia="zh-TW"/>
        </w:rPr>
        <w:t>」</w:t>
      </w:r>
    </w:p>
    <w:p w14:paraId="41389B49" w14:textId="75C1DEC5" w:rsidR="000B7C66" w:rsidRPr="007D5EA7" w:rsidRDefault="000B7C66" w:rsidP="00BF2F26">
      <w:pPr>
        <w:spacing w:line="480" w:lineRule="auto"/>
        <w:ind w:firstLine="420"/>
        <w:rPr>
          <w:rFonts w:ascii="PMingLiU" w:eastAsia="PMingLiU" w:hAnsi="PMingLiU" w:hint="eastAsia"/>
          <w:sz w:val="24"/>
          <w:szCs w:val="24"/>
          <w:lang w:eastAsia="zh-TW"/>
        </w:rPr>
      </w:pPr>
      <w:r w:rsidRPr="007D5EA7">
        <w:rPr>
          <w:rFonts w:ascii="PMingLiU" w:eastAsia="PMingLiU" w:hAnsi="PMingLiU" w:hint="eastAsia"/>
          <w:sz w:val="24"/>
          <w:szCs w:val="24"/>
          <w:lang w:eastAsia="zh-TW"/>
        </w:rPr>
        <w:t>《說文》：「</w:t>
      </w:r>
      <w:r w:rsidR="00E52794" w:rsidRPr="007D5EA7">
        <w:rPr>
          <w:rFonts w:ascii="PMingLiU" w:eastAsia="PMingLiU" w:hAnsi="PMingLiU" w:hint="eastAsia"/>
          <w:sz w:val="24"/>
          <w:szCs w:val="24"/>
          <w:lang w:eastAsia="zh-TW"/>
        </w:rPr>
        <w:t>裋</w:t>
      </w:r>
      <w:r w:rsidRPr="007D5EA7">
        <w:rPr>
          <w:rFonts w:ascii="PMingLiU" w:eastAsia="PMingLiU" w:hAnsi="PMingLiU" w:cs="Arial" w:hint="eastAsia"/>
          <w:color w:val="333333"/>
          <w:spacing w:val="15"/>
          <w:sz w:val="24"/>
          <w:szCs w:val="24"/>
          <w:shd w:val="clear" w:color="auto" w:fill="FFFFFF"/>
          <w:lang w:eastAsia="zh-TW"/>
        </w:rPr>
        <w:t>，</w:t>
      </w:r>
      <w:r w:rsidR="004D3111" w:rsidRPr="007D5EA7">
        <w:rPr>
          <w:rFonts w:ascii="PMingLiU" w:eastAsia="PMingLiU" w:hAnsi="PMingLiU" w:cs="Arial" w:hint="eastAsia"/>
          <w:color w:val="333333"/>
          <w:spacing w:val="15"/>
          <w:sz w:val="24"/>
          <w:szCs w:val="24"/>
          <w:shd w:val="clear" w:color="auto" w:fill="FFFFFF"/>
          <w:lang w:eastAsia="zh-TW"/>
        </w:rPr>
        <w:t>豎使布長襦</w:t>
      </w:r>
      <w:r w:rsidRPr="007D5EA7">
        <w:rPr>
          <w:rFonts w:ascii="PMingLiU" w:eastAsia="PMingLiU" w:hAnsi="PMingLiU" w:hint="eastAsia"/>
          <w:sz w:val="24"/>
          <w:szCs w:val="24"/>
          <w:lang w:eastAsia="zh-TW"/>
        </w:rPr>
        <w:t>。」</w:t>
      </w:r>
      <w:r w:rsidR="004D3111" w:rsidRPr="007D5EA7">
        <w:rPr>
          <w:rFonts w:ascii="PMingLiU" w:eastAsia="PMingLiU" w:hAnsi="PMingLiU" w:hint="eastAsia"/>
          <w:sz w:val="24"/>
          <w:szCs w:val="24"/>
          <w:lang w:eastAsia="zh-TW"/>
        </w:rPr>
        <w:t>段注：「裋</w:t>
      </w:r>
      <w:r w:rsidR="004D3111" w:rsidRPr="007D5EA7">
        <w:rPr>
          <w:rFonts w:ascii="PMingLiU" w:eastAsia="PMingLiU" w:hAnsi="PMingLiU" w:cs="Arial" w:hint="eastAsia"/>
          <w:color w:val="333333"/>
          <w:spacing w:val="15"/>
          <w:sz w:val="24"/>
          <w:szCs w:val="24"/>
          <w:shd w:val="clear" w:color="auto" w:fill="FFFFFF"/>
          <w:lang w:eastAsia="zh-TW"/>
        </w:rPr>
        <w:t>褐為僮豎所著布長襦也</w:t>
      </w:r>
      <w:r w:rsidR="004D3111" w:rsidRPr="007D5EA7">
        <w:rPr>
          <w:rFonts w:ascii="PMingLiU" w:eastAsia="PMingLiU" w:hAnsi="PMingLiU" w:hint="eastAsia"/>
          <w:sz w:val="24"/>
          <w:szCs w:val="24"/>
          <w:lang w:eastAsia="zh-TW"/>
        </w:rPr>
        <w:t>。」</w:t>
      </w:r>
      <w:r w:rsidR="004D3111" w:rsidRPr="007D5EA7">
        <w:rPr>
          <w:rStyle w:val="aa"/>
          <w:rFonts w:ascii="PMingLiU" w:eastAsia="PMingLiU" w:hAnsi="PMingLiU"/>
          <w:sz w:val="24"/>
          <w:szCs w:val="24"/>
          <w:lang w:eastAsia="zh-TW"/>
        </w:rPr>
        <w:footnoteReference w:id="13"/>
      </w:r>
      <w:r w:rsidR="006E0B3B" w:rsidRPr="007D5EA7">
        <w:rPr>
          <w:rFonts w:ascii="PMingLiU" w:eastAsia="PMingLiU" w:hAnsi="PMingLiU" w:hint="eastAsia"/>
          <w:sz w:val="24"/>
          <w:szCs w:val="24"/>
          <w:lang w:eastAsia="zh-TW"/>
        </w:rPr>
        <w:t>裋通短，故裋</w:t>
      </w:r>
      <w:r w:rsidR="006B3841" w:rsidRPr="007D5EA7">
        <w:rPr>
          <w:rFonts w:ascii="PMingLiU" w:eastAsia="PMingLiU" w:hAnsi="PMingLiU" w:hint="eastAsia"/>
          <w:sz w:val="24"/>
          <w:szCs w:val="24"/>
          <w:lang w:eastAsia="zh-TW"/>
        </w:rPr>
        <w:t>為</w:t>
      </w:r>
      <w:r w:rsidR="006E0B3B" w:rsidRPr="007D5EA7">
        <w:rPr>
          <w:rFonts w:ascii="PMingLiU" w:eastAsia="PMingLiU" w:hAnsi="PMingLiU" w:hint="eastAsia"/>
          <w:sz w:val="24"/>
          <w:szCs w:val="24"/>
          <w:lang w:eastAsia="zh-TW"/>
        </w:rPr>
        <w:t>短衣。</w:t>
      </w:r>
      <w:r w:rsidR="008F0D67" w:rsidRPr="007D5EA7">
        <w:rPr>
          <w:rFonts w:ascii="PMingLiU" w:eastAsia="PMingLiU" w:hAnsi="PMingLiU" w:hint="eastAsia"/>
          <w:sz w:val="24"/>
          <w:szCs w:val="24"/>
          <w:lang w:eastAsia="zh-TW"/>
        </w:rPr>
        <w:t>裋，是僮僕所穿的比</w:t>
      </w:r>
      <w:r w:rsidR="008F0D67" w:rsidRPr="007D5EA7">
        <w:rPr>
          <w:rFonts w:ascii="PMingLiU" w:eastAsia="PMingLiU" w:hAnsi="PMingLiU"/>
          <w:noProof/>
          <w:sz w:val="24"/>
          <w:szCs w:val="24"/>
        </w:rPr>
        <w:drawing>
          <wp:inline distT="0" distB="0" distL="0" distR="0" wp14:anchorId="55A2B298" wp14:editId="5DAA5219">
            <wp:extent cx="149860" cy="147320"/>
            <wp:effectExtent l="0" t="0" r="2540" b="5080"/>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52279" cy="149171"/>
                    </a:xfrm>
                    <a:prstGeom prst="rect">
                      <a:avLst/>
                    </a:prstGeom>
                  </pic:spPr>
                </pic:pic>
              </a:graphicData>
            </a:graphic>
          </wp:inline>
        </w:drawing>
      </w:r>
      <w:r w:rsidR="008F0D67" w:rsidRPr="007D5EA7">
        <w:rPr>
          <w:rFonts w:ascii="PMingLiU" w:eastAsia="PMingLiU" w:hAnsi="PMingLiU" w:hint="eastAsia"/>
          <w:sz w:val="24"/>
          <w:szCs w:val="24"/>
          <w:lang w:eastAsia="zh-TW"/>
        </w:rPr>
        <w:t>一類稍長一些的短襦，一般用麻布製作。</w:t>
      </w:r>
    </w:p>
    <w:p w14:paraId="1D889F30" w14:textId="4E621D73" w:rsidR="000B7C66" w:rsidRPr="007D5EA7" w:rsidRDefault="000B7C66" w:rsidP="006A2558">
      <w:pPr>
        <w:spacing w:line="480" w:lineRule="auto"/>
        <w:rPr>
          <w:rFonts w:ascii="PMingLiU" w:eastAsia="PMingLiU" w:hAnsi="PMingLiU"/>
          <w:sz w:val="24"/>
          <w:szCs w:val="24"/>
          <w:lang w:eastAsia="zh-TW"/>
        </w:rPr>
      </w:pPr>
      <w:r w:rsidRPr="007D5EA7">
        <w:rPr>
          <w:rFonts w:ascii="PMingLiU" w:eastAsia="PMingLiU" w:hAnsi="PMingLiU" w:hint="eastAsia"/>
          <w:sz w:val="24"/>
          <w:szCs w:val="24"/>
          <w:lang w:eastAsia="zh-TW"/>
        </w:rPr>
        <w:t>「</w:t>
      </w:r>
      <w:r w:rsidR="00222D7C" w:rsidRPr="007D5EA7">
        <w:rPr>
          <w:rFonts w:ascii="PMingLiU" w:eastAsia="PMingLiU" w:hAnsi="PMingLiU" w:hint="eastAsia"/>
          <w:sz w:val="24"/>
          <w:szCs w:val="24"/>
          <w:lang w:eastAsia="zh-TW"/>
        </w:rPr>
        <w:t>裘</w:t>
      </w:r>
      <w:r w:rsidRPr="007D5EA7">
        <w:rPr>
          <w:rFonts w:ascii="PMingLiU" w:eastAsia="PMingLiU" w:hAnsi="PMingLiU" w:hint="eastAsia"/>
          <w:sz w:val="24"/>
          <w:szCs w:val="24"/>
          <w:lang w:eastAsia="zh-TW"/>
        </w:rPr>
        <w:t>」</w:t>
      </w:r>
    </w:p>
    <w:p w14:paraId="2D03F8B9" w14:textId="55499D75" w:rsidR="00F165D0" w:rsidRPr="007D5EA7" w:rsidRDefault="00FA1DD4" w:rsidP="00737DF5">
      <w:pPr>
        <w:spacing w:line="480" w:lineRule="auto"/>
        <w:ind w:firstLine="420"/>
        <w:rPr>
          <w:rFonts w:ascii="PMingLiU" w:eastAsia="PMingLiU" w:hAnsi="PMingLiU"/>
          <w:sz w:val="24"/>
          <w:szCs w:val="24"/>
          <w:lang w:eastAsia="zh-TW"/>
        </w:rPr>
      </w:pPr>
      <w:r w:rsidRPr="007D5EA7">
        <w:rPr>
          <w:rFonts w:ascii="PMingLiU" w:eastAsia="PMingLiU" w:hAnsi="PMingLiU" w:hint="eastAsia"/>
          <w:sz w:val="24"/>
          <w:szCs w:val="24"/>
          <w:lang w:eastAsia="zh-TW"/>
        </w:rPr>
        <w:t>「裘」甲文</w:t>
      </w:r>
      <w:r w:rsidRPr="007D5EA7">
        <w:rPr>
          <w:rFonts w:ascii="PMingLiU" w:eastAsia="PMingLiU" w:hAnsi="PMingLiU"/>
          <w:noProof/>
          <w:sz w:val="24"/>
          <w:szCs w:val="24"/>
        </w:rPr>
        <w:drawing>
          <wp:inline distT="0" distB="0" distL="0" distR="0" wp14:anchorId="52FF1F6D" wp14:editId="27B85EA7">
            <wp:extent cx="156883" cy="226697"/>
            <wp:effectExtent l="0" t="0" r="0" b="1905"/>
            <wp:docPr id="25" name="图片 25" descr="卡通人物&#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图片 25" descr="卡通人物&#10;&#10;描述已自动生成"/>
                    <pic:cNvPicPr/>
                  </pic:nvPicPr>
                  <pic:blipFill rotWithShape="1">
                    <a:blip r:embed="rId17"/>
                    <a:srcRect l="17097" t="13072" r="7970" b="4047"/>
                    <a:stretch/>
                  </pic:blipFill>
                  <pic:spPr bwMode="auto">
                    <a:xfrm>
                      <a:off x="0" y="0"/>
                      <a:ext cx="166212" cy="240178"/>
                    </a:xfrm>
                    <a:prstGeom prst="rect">
                      <a:avLst/>
                    </a:prstGeom>
                    <a:ln>
                      <a:noFill/>
                    </a:ln>
                    <a:extLst>
                      <a:ext uri="{53640926-AAD7-44D8-BBD7-CCE9431645EC}">
                        <a14:shadowObscured xmlns:a14="http://schemas.microsoft.com/office/drawing/2010/main"/>
                      </a:ext>
                    </a:extLst>
                  </pic:spPr>
                </pic:pic>
              </a:graphicData>
            </a:graphic>
          </wp:inline>
        </w:drawing>
      </w:r>
      <w:r w:rsidRPr="007D5EA7">
        <w:rPr>
          <w:rFonts w:ascii="PMingLiU" w:eastAsia="PMingLiU" w:hAnsi="PMingLiU" w:hint="eastAsia"/>
          <w:sz w:val="24"/>
          <w:szCs w:val="24"/>
          <w:lang w:eastAsia="zh-TW"/>
        </w:rPr>
        <w:t>是獸毛在外的皮衣的象形。</w:t>
      </w:r>
      <w:r w:rsidR="000B7C66" w:rsidRPr="007D5EA7">
        <w:rPr>
          <w:rFonts w:ascii="PMingLiU" w:eastAsia="PMingLiU" w:hAnsi="PMingLiU" w:hint="eastAsia"/>
          <w:sz w:val="24"/>
          <w:szCs w:val="24"/>
          <w:lang w:eastAsia="zh-TW"/>
        </w:rPr>
        <w:t>字義上，《說文》：「</w:t>
      </w:r>
      <w:r w:rsidR="00B431AD" w:rsidRPr="007D5EA7">
        <w:rPr>
          <w:rFonts w:ascii="PMingLiU" w:eastAsia="PMingLiU" w:hAnsi="PMingLiU" w:hint="eastAsia"/>
          <w:sz w:val="24"/>
          <w:szCs w:val="24"/>
          <w:lang w:eastAsia="zh-TW"/>
        </w:rPr>
        <w:t>裘</w:t>
      </w:r>
      <w:r w:rsidR="000B7C66" w:rsidRPr="007D5EA7">
        <w:rPr>
          <w:rFonts w:ascii="PMingLiU" w:eastAsia="PMingLiU" w:hAnsi="PMingLiU" w:cs="Arial" w:hint="eastAsia"/>
          <w:color w:val="333333"/>
          <w:spacing w:val="15"/>
          <w:sz w:val="24"/>
          <w:szCs w:val="24"/>
          <w:shd w:val="clear" w:color="auto" w:fill="FFFFFF"/>
          <w:lang w:eastAsia="zh-TW"/>
        </w:rPr>
        <w:t>，</w:t>
      </w:r>
      <w:r w:rsidR="00B431AD" w:rsidRPr="007D5EA7">
        <w:rPr>
          <w:rFonts w:ascii="PMingLiU" w:eastAsia="PMingLiU" w:hAnsi="PMingLiU" w:hint="eastAsia"/>
          <w:sz w:val="24"/>
          <w:szCs w:val="24"/>
          <w:lang w:eastAsia="zh-TW"/>
        </w:rPr>
        <w:t>皮</w:t>
      </w:r>
      <w:r w:rsidR="000B7C66" w:rsidRPr="007D5EA7">
        <w:rPr>
          <w:rFonts w:ascii="PMingLiU" w:eastAsia="PMingLiU" w:hAnsi="PMingLiU" w:hint="eastAsia"/>
          <w:sz w:val="24"/>
          <w:szCs w:val="24"/>
          <w:lang w:eastAsia="zh-TW"/>
        </w:rPr>
        <w:t>衣也。</w:t>
      </w:r>
      <w:r w:rsidR="00B431AD" w:rsidRPr="007D5EA7">
        <w:rPr>
          <w:rFonts w:ascii="PMingLiU" w:eastAsia="PMingLiU" w:hAnsi="PMingLiU" w:hint="eastAsia"/>
          <w:sz w:val="24"/>
          <w:szCs w:val="24"/>
          <w:lang w:eastAsia="zh-TW"/>
        </w:rPr>
        <w:t>從衣象形。</w:t>
      </w:r>
      <w:r w:rsidR="000B7C66" w:rsidRPr="007D5EA7">
        <w:rPr>
          <w:rFonts w:ascii="PMingLiU" w:eastAsia="PMingLiU" w:hAnsi="PMingLiU" w:hint="eastAsia"/>
          <w:sz w:val="24"/>
          <w:szCs w:val="24"/>
          <w:lang w:eastAsia="zh-TW"/>
        </w:rPr>
        <w:t>」</w:t>
      </w:r>
      <w:r w:rsidR="003027E3" w:rsidRPr="007D5EA7">
        <w:rPr>
          <w:rStyle w:val="aa"/>
          <w:rFonts w:ascii="PMingLiU" w:eastAsia="PMingLiU" w:hAnsi="PMingLiU"/>
          <w:sz w:val="24"/>
          <w:szCs w:val="24"/>
          <w:lang w:eastAsia="zh-TW"/>
        </w:rPr>
        <w:footnoteReference w:id="14"/>
      </w:r>
      <w:r w:rsidR="00FE2203" w:rsidRPr="007D5EA7">
        <w:rPr>
          <w:rFonts w:ascii="PMingLiU" w:eastAsia="PMingLiU" w:hAnsi="PMingLiU" w:hint="eastAsia"/>
          <w:sz w:val="24"/>
          <w:szCs w:val="24"/>
          <w:lang w:eastAsia="zh-TW"/>
        </w:rPr>
        <w:t>《詩經·</w:t>
      </w:r>
      <w:r w:rsidR="003A2F93" w:rsidRPr="003A2F93">
        <w:rPr>
          <w:rFonts w:ascii="PMingLiU" w:eastAsia="PMingLiU" w:hAnsi="PMingLiU" w:hint="eastAsia"/>
          <w:sz w:val="24"/>
          <w:szCs w:val="24"/>
          <w:lang w:eastAsia="zh-TW"/>
        </w:rPr>
        <w:t>小雅</w:t>
      </w:r>
      <w:r w:rsidR="00C52361" w:rsidRPr="003A2F93">
        <w:rPr>
          <w:rFonts w:ascii="PMingLiU" w:eastAsia="PMingLiU" w:hAnsi="PMingLiU" w:hint="eastAsia"/>
          <w:sz w:val="24"/>
          <w:szCs w:val="24"/>
          <w:lang w:eastAsia="zh-TW"/>
        </w:rPr>
        <w:t>·</w:t>
      </w:r>
      <w:r w:rsidR="00C52361" w:rsidRPr="007D5EA7">
        <w:rPr>
          <w:rFonts w:ascii="PMingLiU" w:eastAsia="PMingLiU" w:hAnsi="PMingLiU" w:hint="eastAsia"/>
          <w:sz w:val="24"/>
          <w:szCs w:val="24"/>
          <w:lang w:eastAsia="zh-TW"/>
        </w:rPr>
        <w:t>都人士</w:t>
      </w:r>
      <w:r w:rsidR="00FE2203" w:rsidRPr="007D5EA7">
        <w:rPr>
          <w:rFonts w:ascii="PMingLiU" w:eastAsia="PMingLiU" w:hAnsi="PMingLiU" w:hint="eastAsia"/>
          <w:sz w:val="24"/>
          <w:szCs w:val="24"/>
          <w:lang w:eastAsia="zh-TW"/>
        </w:rPr>
        <w:t>》</w:t>
      </w:r>
      <w:r w:rsidR="00C52361" w:rsidRPr="007D5EA7">
        <w:rPr>
          <w:rFonts w:ascii="PMingLiU" w:eastAsia="PMingLiU" w:hAnsi="PMingLiU" w:hint="eastAsia"/>
          <w:sz w:val="24"/>
          <w:szCs w:val="24"/>
          <w:lang w:eastAsia="zh-TW"/>
        </w:rPr>
        <w:t>：「</w:t>
      </w:r>
      <w:r w:rsidR="00140491" w:rsidRPr="007D5EA7">
        <w:rPr>
          <w:rFonts w:ascii="PMingLiU" w:eastAsia="PMingLiU" w:hAnsi="PMingLiU" w:hint="eastAsia"/>
          <w:sz w:val="24"/>
          <w:szCs w:val="24"/>
          <w:lang w:eastAsia="zh-TW"/>
        </w:rPr>
        <w:t>彼都人士，狐裘黃黃</w:t>
      </w:r>
      <w:r w:rsidR="00C52361" w:rsidRPr="007D5EA7">
        <w:rPr>
          <w:rFonts w:ascii="PMingLiU" w:eastAsia="PMingLiU" w:hAnsi="PMingLiU" w:hint="eastAsia"/>
          <w:sz w:val="24"/>
          <w:szCs w:val="24"/>
          <w:lang w:eastAsia="zh-TW"/>
        </w:rPr>
        <w:t>」</w:t>
      </w:r>
      <w:r w:rsidR="00140491" w:rsidRPr="007D5EA7">
        <w:rPr>
          <w:rStyle w:val="aa"/>
          <w:rFonts w:ascii="PMingLiU" w:eastAsia="PMingLiU" w:hAnsi="PMingLiU"/>
          <w:sz w:val="24"/>
          <w:szCs w:val="24"/>
          <w:lang w:eastAsia="zh-TW"/>
        </w:rPr>
        <w:footnoteReference w:id="15"/>
      </w:r>
      <w:r w:rsidR="00140491" w:rsidRPr="007D5EA7">
        <w:rPr>
          <w:rFonts w:ascii="PMingLiU" w:eastAsia="PMingLiU" w:hAnsi="PMingLiU" w:hint="eastAsia"/>
          <w:sz w:val="24"/>
          <w:szCs w:val="24"/>
          <w:lang w:eastAsia="zh-TW"/>
        </w:rPr>
        <w:t>《詩經·鄭風·羔裘》：「</w:t>
      </w:r>
      <w:r w:rsidR="00964F9A" w:rsidRPr="007D5EA7">
        <w:rPr>
          <w:rFonts w:ascii="PMingLiU" w:eastAsia="PMingLiU" w:hAnsi="PMingLiU" w:hint="eastAsia"/>
          <w:sz w:val="24"/>
          <w:szCs w:val="24"/>
          <w:lang w:eastAsia="zh-TW"/>
        </w:rPr>
        <w:t>羔裘如濡</w:t>
      </w:r>
      <w:r w:rsidR="00140491" w:rsidRPr="007D5EA7">
        <w:rPr>
          <w:rFonts w:ascii="PMingLiU" w:eastAsia="PMingLiU" w:hAnsi="PMingLiU" w:hint="eastAsia"/>
          <w:sz w:val="24"/>
          <w:szCs w:val="24"/>
          <w:lang w:eastAsia="zh-TW"/>
        </w:rPr>
        <w:t>」</w:t>
      </w:r>
      <w:r w:rsidR="00E221F9" w:rsidRPr="007D5EA7">
        <w:rPr>
          <w:rFonts w:ascii="PMingLiU" w:eastAsia="PMingLiU" w:hAnsi="PMingLiU" w:hint="eastAsia"/>
          <w:sz w:val="24"/>
          <w:szCs w:val="24"/>
          <w:lang w:eastAsia="zh-TW"/>
        </w:rPr>
        <w:t>，</w:t>
      </w:r>
      <w:r w:rsidR="00964F9A" w:rsidRPr="007D5EA7">
        <w:rPr>
          <w:rStyle w:val="aa"/>
          <w:rFonts w:ascii="PMingLiU" w:eastAsia="PMingLiU" w:hAnsi="PMingLiU"/>
          <w:sz w:val="24"/>
          <w:szCs w:val="24"/>
          <w:lang w:eastAsia="zh-TW"/>
        </w:rPr>
        <w:footnoteReference w:id="16"/>
      </w:r>
      <w:r w:rsidR="00E221F9" w:rsidRPr="007D5EA7">
        <w:rPr>
          <w:rFonts w:ascii="PMingLiU" w:eastAsia="PMingLiU" w:hAnsi="PMingLiU" w:hint="eastAsia"/>
          <w:sz w:val="24"/>
          <w:szCs w:val="24"/>
          <w:lang w:eastAsia="zh-TW"/>
        </w:rPr>
        <w:t>在《詩經》中對裘的描述多是光鮮亮麗的樣子</w:t>
      </w:r>
      <w:r w:rsidR="00662609" w:rsidRPr="007D5EA7">
        <w:rPr>
          <w:rFonts w:ascii="PMingLiU" w:eastAsia="PMingLiU" w:hAnsi="PMingLiU" w:hint="eastAsia"/>
          <w:sz w:val="24"/>
          <w:szCs w:val="24"/>
          <w:lang w:eastAsia="zh-TW"/>
        </w:rPr>
        <w:t>。《禮記·玉藻</w:t>
      </w:r>
      <w:r w:rsidR="00662609" w:rsidRPr="007D5EA7">
        <w:rPr>
          <w:rFonts w:ascii="PMingLiU" w:eastAsia="PMingLiU" w:hAnsi="PMingLiU"/>
          <w:sz w:val="24"/>
          <w:szCs w:val="24"/>
          <w:lang w:eastAsia="zh-TW"/>
        </w:rPr>
        <w:t>》</w:t>
      </w:r>
      <w:r w:rsidR="00662609" w:rsidRPr="007D5EA7">
        <w:rPr>
          <w:rFonts w:ascii="PMingLiU" w:eastAsia="PMingLiU" w:hAnsi="PMingLiU" w:hint="eastAsia"/>
          <w:sz w:val="24"/>
          <w:szCs w:val="24"/>
          <w:lang w:eastAsia="zh-TW"/>
        </w:rPr>
        <w:t>：「君衣狐白裘，錦衣以</w:t>
      </w:r>
      <w:r w:rsidR="00662609" w:rsidRPr="007D5EA7">
        <w:rPr>
          <w:rFonts w:ascii="PMingLiU" w:eastAsia="PMingLiU" w:hAnsi="PMingLiU"/>
          <w:sz w:val="24"/>
          <w:szCs w:val="24"/>
          <w:lang w:eastAsia="zh-TW"/>
        </w:rPr>
        <w:t>裼之</w:t>
      </w:r>
      <w:r w:rsidR="00662609" w:rsidRPr="007D5EA7">
        <w:rPr>
          <w:rFonts w:ascii="PMingLiU" w:eastAsia="PMingLiU" w:hAnsi="PMingLiU" w:hint="eastAsia"/>
          <w:sz w:val="24"/>
          <w:szCs w:val="24"/>
          <w:lang w:eastAsia="zh-TW"/>
        </w:rPr>
        <w:t>。君之左虎裘，厥左</w:t>
      </w:r>
      <w:r w:rsidR="001B57C8" w:rsidRPr="007D5EA7">
        <w:rPr>
          <w:rFonts w:ascii="PMingLiU" w:eastAsia="PMingLiU" w:hAnsi="PMingLiU" w:hint="eastAsia"/>
          <w:sz w:val="24"/>
          <w:szCs w:val="24"/>
          <w:lang w:eastAsia="zh-TW"/>
        </w:rPr>
        <w:t>狼</w:t>
      </w:r>
      <w:r w:rsidR="00662609" w:rsidRPr="007D5EA7">
        <w:rPr>
          <w:rFonts w:ascii="PMingLiU" w:eastAsia="PMingLiU" w:hAnsi="PMingLiU" w:hint="eastAsia"/>
          <w:sz w:val="24"/>
          <w:szCs w:val="24"/>
          <w:lang w:eastAsia="zh-TW"/>
        </w:rPr>
        <w:t>裘……犬羊之裘不</w:t>
      </w:r>
      <w:r w:rsidR="00662609" w:rsidRPr="007D5EA7">
        <w:rPr>
          <w:rFonts w:ascii="PMingLiU" w:eastAsia="PMingLiU" w:hAnsi="PMingLiU"/>
          <w:sz w:val="24"/>
          <w:szCs w:val="24"/>
          <w:lang w:eastAsia="zh-TW"/>
        </w:rPr>
        <w:t>裼</w:t>
      </w:r>
      <w:r w:rsidR="00662609" w:rsidRPr="007D5EA7">
        <w:rPr>
          <w:rFonts w:ascii="PMingLiU" w:eastAsia="PMingLiU" w:hAnsi="PMingLiU" w:hint="eastAsia"/>
          <w:sz w:val="24"/>
          <w:szCs w:val="24"/>
          <w:lang w:eastAsia="zh-TW"/>
        </w:rPr>
        <w:t>。」</w:t>
      </w:r>
      <w:r w:rsidR="00A0388D" w:rsidRPr="007D5EA7">
        <w:rPr>
          <w:rStyle w:val="aa"/>
          <w:rFonts w:ascii="PMingLiU" w:eastAsia="PMingLiU" w:hAnsi="PMingLiU"/>
          <w:sz w:val="24"/>
          <w:szCs w:val="24"/>
        </w:rPr>
        <w:footnoteReference w:id="17"/>
      </w:r>
      <w:r w:rsidR="000B7C66" w:rsidRPr="007D5EA7">
        <w:rPr>
          <w:rFonts w:ascii="PMingLiU" w:eastAsia="PMingLiU" w:hAnsi="PMingLiU" w:hint="eastAsia"/>
          <w:sz w:val="24"/>
          <w:szCs w:val="24"/>
          <w:lang w:eastAsia="zh-TW"/>
        </w:rPr>
        <w:t>由</w:t>
      </w:r>
      <w:r w:rsidR="000B7C66" w:rsidRPr="001B57C8">
        <w:rPr>
          <w:rFonts w:ascii="PMingLiU" w:eastAsia="PMingLiU" w:hAnsi="PMingLiU" w:hint="eastAsia"/>
          <w:sz w:val="24"/>
          <w:szCs w:val="24"/>
          <w:lang w:eastAsia="zh-TW"/>
        </w:rPr>
        <w:t>此</w:t>
      </w:r>
      <w:r w:rsidR="00A4591C" w:rsidRPr="001B57C8">
        <w:rPr>
          <w:rFonts w:ascii="PMingLiU" w:eastAsia="PMingLiU" w:hAnsi="PMingLiU" w:hint="eastAsia"/>
          <w:sz w:val="24"/>
          <w:szCs w:val="24"/>
          <w:lang w:eastAsia="zh-TW"/>
        </w:rPr>
        <w:t>可見</w:t>
      </w:r>
      <w:r w:rsidR="00E221F9" w:rsidRPr="001B57C8">
        <w:rPr>
          <w:rFonts w:ascii="PMingLiU" w:eastAsia="PMingLiU" w:hAnsi="PMingLiU" w:hint="eastAsia"/>
          <w:sz w:val="24"/>
          <w:szCs w:val="24"/>
          <w:lang w:eastAsia="zh-TW"/>
        </w:rPr>
        <w:t>裘</w:t>
      </w:r>
      <w:r w:rsidR="001B57C8" w:rsidRPr="001B57C8">
        <w:rPr>
          <w:rFonts w:ascii="PMingLiU" w:eastAsia="PMingLiU" w:hAnsi="PMingLiU" w:hint="eastAsia"/>
          <w:sz w:val="24"/>
          <w:szCs w:val="24"/>
          <w:lang w:eastAsia="zh-TW"/>
        </w:rPr>
        <w:t>以狐、虎、狼、犬、羊皮所製</w:t>
      </w:r>
      <w:r w:rsidR="00EF1F0E" w:rsidRPr="007D5EA7">
        <w:rPr>
          <w:rFonts w:ascii="PMingLiU" w:eastAsia="PMingLiU" w:hAnsi="PMingLiU" w:hint="eastAsia"/>
          <w:sz w:val="24"/>
          <w:szCs w:val="24"/>
          <w:lang w:eastAsia="zh-TW"/>
        </w:rPr>
        <w:t>皮衣</w:t>
      </w:r>
      <w:r w:rsidR="00E221F9" w:rsidRPr="007D5EA7">
        <w:rPr>
          <w:rFonts w:ascii="PMingLiU" w:eastAsia="PMingLiU" w:hAnsi="PMingLiU" w:hint="eastAsia"/>
          <w:sz w:val="24"/>
          <w:szCs w:val="24"/>
          <w:lang w:eastAsia="zh-TW"/>
        </w:rPr>
        <w:t>。</w:t>
      </w:r>
    </w:p>
    <w:p w14:paraId="0C0795B8" w14:textId="77777777" w:rsidR="00C2024C" w:rsidRPr="007D5EA7" w:rsidRDefault="00C2024C" w:rsidP="006A2558">
      <w:pPr>
        <w:spacing w:line="480" w:lineRule="auto"/>
        <w:rPr>
          <w:rFonts w:ascii="PMingLiU" w:eastAsia="PMingLiU" w:hAnsi="PMingLiU"/>
          <w:sz w:val="24"/>
          <w:szCs w:val="24"/>
          <w:lang w:eastAsia="zh-TW"/>
        </w:rPr>
      </w:pPr>
    </w:p>
    <w:p w14:paraId="57F48E7E" w14:textId="674D8071" w:rsidR="00F269C4" w:rsidRPr="00F269C4" w:rsidRDefault="0078006B" w:rsidP="006A2558">
      <w:pPr>
        <w:pStyle w:val="a7"/>
        <w:numPr>
          <w:ilvl w:val="0"/>
          <w:numId w:val="2"/>
        </w:numPr>
        <w:spacing w:line="480" w:lineRule="auto"/>
        <w:ind w:firstLineChars="0"/>
        <w:rPr>
          <w:rFonts w:ascii="PMingLiU" w:eastAsia="PMingLiU" w:hAnsi="PMingLiU"/>
          <w:sz w:val="32"/>
          <w:szCs w:val="32"/>
        </w:rPr>
      </w:pPr>
      <w:r w:rsidRPr="00F269C4">
        <w:rPr>
          <w:rFonts w:ascii="PMingLiU" w:eastAsia="PMingLiU" w:hAnsi="PMingLiU" w:hint="eastAsia"/>
          <w:sz w:val="32"/>
          <w:szCs w:val="32"/>
        </w:rPr>
        <w:t>下常</w:t>
      </w:r>
    </w:p>
    <w:p w14:paraId="44F5CF74" w14:textId="24114BD3" w:rsidR="00A278B3" w:rsidRPr="007D5EA7" w:rsidRDefault="006D45DE" w:rsidP="006A2558">
      <w:pPr>
        <w:spacing w:line="480" w:lineRule="auto"/>
        <w:rPr>
          <w:rFonts w:ascii="PMingLiU" w:eastAsia="PMingLiU" w:hAnsi="PMingLiU"/>
          <w:sz w:val="24"/>
          <w:szCs w:val="24"/>
          <w:lang w:eastAsia="zh-TW"/>
        </w:rPr>
      </w:pPr>
      <w:r w:rsidRPr="007D5EA7">
        <w:rPr>
          <w:rFonts w:ascii="PMingLiU" w:eastAsia="PMingLiU" w:hAnsi="PMingLiU" w:hint="eastAsia"/>
          <w:sz w:val="24"/>
          <w:szCs w:val="24"/>
          <w:lang w:eastAsia="zh-TW"/>
        </w:rPr>
        <w:t>「</w:t>
      </w:r>
      <w:r w:rsidR="00D26220" w:rsidRPr="007D5EA7">
        <w:rPr>
          <w:rFonts w:ascii="PMingLiU" w:eastAsia="PMingLiU" w:hAnsi="PMingLiU" w:hint="eastAsia"/>
          <w:sz w:val="24"/>
          <w:szCs w:val="24"/>
          <w:lang w:eastAsia="zh-TW"/>
        </w:rPr>
        <w:t>常（裳）</w:t>
      </w:r>
      <w:r w:rsidR="00A278B3" w:rsidRPr="007D5EA7">
        <w:rPr>
          <w:rFonts w:ascii="PMingLiU" w:eastAsia="PMingLiU" w:hAnsi="PMingLiU" w:hint="eastAsia"/>
          <w:sz w:val="24"/>
          <w:szCs w:val="24"/>
          <w:lang w:eastAsia="zh-TW"/>
        </w:rPr>
        <w:t>」</w:t>
      </w:r>
      <w:r w:rsidR="00F53964" w:rsidRPr="007D5EA7">
        <w:rPr>
          <w:rFonts w:ascii="PMingLiU" w:eastAsia="PMingLiU" w:hAnsi="PMingLiU" w:hint="eastAsia"/>
          <w:sz w:val="24"/>
          <w:szCs w:val="24"/>
          <w:lang w:eastAsia="zh-TW"/>
        </w:rPr>
        <w:t xml:space="preserve"> </w:t>
      </w:r>
    </w:p>
    <w:p w14:paraId="6A4B05EB" w14:textId="1D000B41" w:rsidR="00A278B3" w:rsidRPr="00252D96" w:rsidRDefault="00A278B3" w:rsidP="00252D96">
      <w:pPr>
        <w:spacing w:line="480" w:lineRule="auto"/>
        <w:ind w:firstLine="420"/>
        <w:rPr>
          <w:rFonts w:ascii="PMingLiU" w:eastAsia="PMingLiU" w:hAnsi="PMingLiU"/>
          <w:sz w:val="24"/>
          <w:szCs w:val="24"/>
          <w:lang w:eastAsia="zh-TW"/>
        </w:rPr>
      </w:pPr>
      <w:r w:rsidRPr="007D5EA7">
        <w:rPr>
          <w:rFonts w:ascii="PMingLiU" w:eastAsia="PMingLiU" w:hAnsi="PMingLiU" w:hint="eastAsia"/>
          <w:sz w:val="24"/>
          <w:szCs w:val="24"/>
          <w:lang w:eastAsia="zh-TW"/>
        </w:rPr>
        <w:lastRenderedPageBreak/>
        <w:t>字音上，</w:t>
      </w:r>
      <w:r w:rsidR="003B43BC" w:rsidRPr="007D5EA7">
        <w:rPr>
          <w:rFonts w:ascii="PMingLiU" w:eastAsia="PMingLiU" w:hAnsi="PMingLiU" w:hint="eastAsia"/>
          <w:sz w:val="24"/>
          <w:szCs w:val="24"/>
          <w:lang w:eastAsia="zh-TW"/>
        </w:rPr>
        <w:t>《說文》：「從巾尚聲。」</w:t>
      </w:r>
      <w:r w:rsidR="00000D20" w:rsidRPr="007D5EA7">
        <w:rPr>
          <w:rStyle w:val="aa"/>
          <w:rFonts w:ascii="PMingLiU" w:eastAsia="PMingLiU" w:hAnsi="PMingLiU"/>
          <w:sz w:val="24"/>
          <w:szCs w:val="24"/>
          <w:lang w:eastAsia="zh-TW"/>
        </w:rPr>
        <w:footnoteReference w:id="18"/>
      </w:r>
      <w:r w:rsidR="006D45DE" w:rsidRPr="007D5EA7">
        <w:rPr>
          <w:rFonts w:ascii="PMingLiU" w:eastAsia="PMingLiU" w:hAnsi="PMingLiU" w:hint="eastAsia"/>
          <w:sz w:val="24"/>
          <w:szCs w:val="24"/>
          <w:lang w:eastAsia="zh-TW"/>
        </w:rPr>
        <w:t>《說文》</w:t>
      </w:r>
      <w:r w:rsidR="00F53964" w:rsidRPr="007D5EA7">
        <w:rPr>
          <w:rFonts w:ascii="PMingLiU" w:eastAsia="PMingLiU" w:hAnsi="PMingLiU" w:hint="eastAsia"/>
          <w:sz w:val="24"/>
          <w:szCs w:val="24"/>
          <w:lang w:eastAsia="zh-TW"/>
        </w:rPr>
        <w:t>「尚」</w:t>
      </w:r>
      <w:r w:rsidR="006D45DE" w:rsidRPr="007D5EA7">
        <w:rPr>
          <w:rFonts w:ascii="PMingLiU" w:eastAsia="PMingLiU" w:hAnsi="PMingLiU" w:hint="eastAsia"/>
          <w:sz w:val="24"/>
          <w:szCs w:val="24"/>
          <w:lang w:eastAsia="zh-TW"/>
        </w:rPr>
        <w:t>字的解釋為後來義，本義不明。</w:t>
      </w:r>
      <w:r w:rsidR="00F53964" w:rsidRPr="007D5EA7">
        <w:rPr>
          <w:rFonts w:ascii="PMingLiU" w:eastAsia="PMingLiU" w:hAnsi="PMingLiU" w:hint="eastAsia"/>
          <w:sz w:val="24"/>
          <w:szCs w:val="24"/>
          <w:lang w:eastAsia="zh-TW"/>
        </w:rPr>
        <w:t>最早出現與周代甲骨文中，且金文中「尚」經常被假借作「常」</w:t>
      </w:r>
      <w:r w:rsidR="005D2790" w:rsidRPr="007D5EA7">
        <w:rPr>
          <w:rFonts w:ascii="PMingLiU" w:eastAsia="PMingLiU" w:hAnsi="PMingLiU" w:hint="eastAsia"/>
          <w:sz w:val="24"/>
          <w:szCs w:val="24"/>
          <w:lang w:eastAsia="zh-TW"/>
        </w:rPr>
        <w:t>，有常規</w:t>
      </w:r>
      <w:r w:rsidR="00ED2430" w:rsidRPr="007D5EA7">
        <w:rPr>
          <w:rFonts w:ascii="PMingLiU" w:eastAsia="PMingLiU" w:hAnsi="PMingLiU" w:hint="eastAsia"/>
          <w:sz w:val="24"/>
          <w:szCs w:val="24"/>
          <w:lang w:eastAsia="zh-TW"/>
        </w:rPr>
        <w:t>之</w:t>
      </w:r>
      <w:r w:rsidR="005D2790" w:rsidRPr="007D5EA7">
        <w:rPr>
          <w:rFonts w:ascii="PMingLiU" w:eastAsia="PMingLiU" w:hAnsi="PMingLiU" w:hint="eastAsia"/>
          <w:sz w:val="24"/>
          <w:szCs w:val="24"/>
          <w:lang w:eastAsia="zh-TW"/>
        </w:rPr>
        <w:t>義</w:t>
      </w:r>
      <w:r w:rsidR="00F53964" w:rsidRPr="007D5EA7">
        <w:rPr>
          <w:rFonts w:ascii="PMingLiU" w:eastAsia="PMingLiU" w:hAnsi="PMingLiU" w:hint="eastAsia"/>
          <w:sz w:val="24"/>
          <w:szCs w:val="24"/>
          <w:lang w:eastAsia="zh-TW"/>
        </w:rPr>
        <w:t>。</w:t>
      </w:r>
      <w:r w:rsidR="003766A4" w:rsidRPr="007D5EA7">
        <w:rPr>
          <w:rStyle w:val="aa"/>
          <w:rFonts w:ascii="PMingLiU" w:eastAsia="PMingLiU" w:hAnsi="PMingLiU"/>
          <w:sz w:val="24"/>
          <w:szCs w:val="24"/>
          <w:lang w:eastAsia="zh-TW"/>
        </w:rPr>
        <w:footnoteReference w:id="19"/>
      </w:r>
      <w:r w:rsidR="00695D0A" w:rsidRPr="007D5EA7">
        <w:rPr>
          <w:rFonts w:ascii="PMingLiU" w:eastAsia="PMingLiU" w:hAnsi="PMingLiU" w:hint="eastAsia"/>
          <w:sz w:val="24"/>
          <w:szCs w:val="24"/>
          <w:lang w:eastAsia="zh-TW"/>
        </w:rPr>
        <w:t>石器時代</w:t>
      </w:r>
      <w:r w:rsidR="00962373" w:rsidRPr="007D5EA7">
        <w:rPr>
          <w:rFonts w:ascii="PMingLiU" w:eastAsia="PMingLiU" w:hAnsi="PMingLiU" w:hint="eastAsia"/>
          <w:sz w:val="24"/>
          <w:szCs w:val="24"/>
          <w:lang w:eastAsia="zh-TW"/>
        </w:rPr>
        <w:t>的人</w:t>
      </w:r>
      <w:r w:rsidR="00695D0A" w:rsidRPr="007D5EA7">
        <w:rPr>
          <w:rFonts w:ascii="PMingLiU" w:eastAsia="PMingLiU" w:hAnsi="PMingLiU" w:hint="eastAsia"/>
          <w:sz w:val="24"/>
          <w:szCs w:val="24"/>
          <w:lang w:eastAsia="zh-TW"/>
        </w:rPr>
        <w:t>已用樹葉、皮革</w:t>
      </w:r>
      <w:r w:rsidR="006041EE" w:rsidRPr="007D5EA7">
        <w:rPr>
          <w:rFonts w:ascii="PMingLiU" w:eastAsia="PMingLiU" w:hAnsi="PMingLiU" w:hint="eastAsia"/>
          <w:sz w:val="24"/>
          <w:szCs w:val="24"/>
          <w:lang w:eastAsia="zh-TW"/>
        </w:rPr>
        <w:t>、織物遮蔽下體，說明裳要早於衣成為中國古人</w:t>
      </w:r>
      <w:r w:rsidR="00D5210A" w:rsidRPr="007D5EA7">
        <w:rPr>
          <w:rFonts w:ascii="PMingLiU" w:eastAsia="PMingLiU" w:hAnsi="PMingLiU" w:hint="eastAsia"/>
          <w:sz w:val="24"/>
          <w:szCs w:val="24"/>
          <w:lang w:eastAsia="zh-TW"/>
        </w:rPr>
        <w:t>的常規服裝</w:t>
      </w:r>
      <w:r w:rsidR="00690FB0" w:rsidRPr="007D5EA7">
        <w:rPr>
          <w:rFonts w:ascii="PMingLiU" w:eastAsia="PMingLiU" w:hAnsi="PMingLiU" w:hint="eastAsia"/>
          <w:sz w:val="24"/>
          <w:szCs w:val="24"/>
          <w:lang w:eastAsia="zh-TW"/>
        </w:rPr>
        <w:t>，</w:t>
      </w:r>
      <w:r w:rsidR="00B231E7" w:rsidRPr="007D5EA7">
        <w:rPr>
          <w:rStyle w:val="aa"/>
          <w:rFonts w:ascii="PMingLiU" w:eastAsia="PMingLiU" w:hAnsi="PMingLiU"/>
          <w:sz w:val="24"/>
          <w:szCs w:val="24"/>
          <w:lang w:eastAsia="zh-TW"/>
        </w:rPr>
        <w:footnoteReference w:id="20"/>
      </w:r>
      <w:r w:rsidR="00690FB0" w:rsidRPr="007D5EA7">
        <w:rPr>
          <w:rFonts w:ascii="PMingLiU" w:eastAsia="PMingLiU" w:hAnsi="PMingLiU" w:hint="eastAsia"/>
          <w:sz w:val="24"/>
          <w:szCs w:val="24"/>
          <w:lang w:eastAsia="zh-TW"/>
        </w:rPr>
        <w:t>所以筆者推測「常（裳）」有常規</w:t>
      </w:r>
      <w:r w:rsidR="007A4B41" w:rsidRPr="007D5EA7">
        <w:rPr>
          <w:rFonts w:ascii="PMingLiU" w:eastAsia="PMingLiU" w:hAnsi="PMingLiU" w:hint="eastAsia"/>
          <w:sz w:val="24"/>
          <w:szCs w:val="24"/>
          <w:lang w:eastAsia="zh-TW"/>
        </w:rPr>
        <w:t>服裝</w:t>
      </w:r>
      <w:r w:rsidR="002F44CD" w:rsidRPr="00252D96">
        <w:rPr>
          <w:rFonts w:ascii="PMingLiU" w:eastAsia="PMingLiU" w:hAnsi="PMingLiU" w:hint="eastAsia"/>
          <w:sz w:val="24"/>
          <w:szCs w:val="24"/>
          <w:lang w:eastAsia="zh-TW"/>
        </w:rPr>
        <w:t>之義</w:t>
      </w:r>
      <w:r w:rsidR="005905B1" w:rsidRPr="007D5EA7">
        <w:rPr>
          <w:rFonts w:ascii="PMingLiU" w:eastAsia="PMingLiU" w:hAnsi="PMingLiU" w:hint="eastAsia"/>
          <w:sz w:val="24"/>
          <w:szCs w:val="24"/>
          <w:lang w:eastAsia="zh-TW"/>
        </w:rPr>
        <w:t>。</w:t>
      </w:r>
      <w:r w:rsidRPr="007D5EA7">
        <w:rPr>
          <w:rFonts w:ascii="PMingLiU" w:eastAsia="PMingLiU" w:hAnsi="PMingLiU" w:hint="eastAsia"/>
          <w:sz w:val="24"/>
          <w:szCs w:val="24"/>
          <w:lang w:eastAsia="zh-TW"/>
        </w:rPr>
        <w:t>字義上，《說文》：「</w:t>
      </w:r>
      <w:r w:rsidR="00A11B15" w:rsidRPr="007D5EA7">
        <w:rPr>
          <w:rFonts w:ascii="PMingLiU" w:eastAsia="PMingLiU" w:hAnsi="PMingLiU" w:hint="eastAsia"/>
          <w:sz w:val="24"/>
          <w:szCs w:val="24"/>
          <w:lang w:eastAsia="zh-TW"/>
        </w:rPr>
        <w:t>常</w:t>
      </w:r>
      <w:r w:rsidRPr="007D5EA7">
        <w:rPr>
          <w:rFonts w:ascii="PMingLiU" w:eastAsia="PMingLiU" w:hAnsi="PMingLiU" w:cs="Arial" w:hint="eastAsia"/>
          <w:color w:val="333333"/>
          <w:spacing w:val="15"/>
          <w:sz w:val="24"/>
          <w:szCs w:val="24"/>
          <w:shd w:val="clear" w:color="auto" w:fill="FFFFFF"/>
          <w:lang w:eastAsia="zh-TW"/>
        </w:rPr>
        <w:t>，</w:t>
      </w:r>
      <w:r w:rsidR="00907817" w:rsidRPr="007D5EA7">
        <w:rPr>
          <w:rFonts w:ascii="PMingLiU" w:eastAsia="PMingLiU" w:hAnsi="PMingLiU" w:hint="eastAsia"/>
          <w:sz w:val="24"/>
          <w:szCs w:val="24"/>
          <w:lang w:eastAsia="zh-TW"/>
        </w:rPr>
        <w:t>下帬</w:t>
      </w:r>
      <w:r w:rsidRPr="007D5EA7">
        <w:rPr>
          <w:rFonts w:ascii="PMingLiU" w:eastAsia="PMingLiU" w:hAnsi="PMingLiU" w:hint="eastAsia"/>
          <w:sz w:val="24"/>
          <w:szCs w:val="24"/>
          <w:lang w:eastAsia="zh-TW"/>
        </w:rPr>
        <w:t>也。」</w:t>
      </w:r>
      <w:r w:rsidR="00E25691" w:rsidRPr="007D5EA7">
        <w:rPr>
          <w:rStyle w:val="aa"/>
          <w:rFonts w:ascii="PMingLiU" w:eastAsia="PMingLiU" w:hAnsi="PMingLiU"/>
          <w:sz w:val="24"/>
          <w:szCs w:val="24"/>
          <w:lang w:eastAsia="zh-TW"/>
        </w:rPr>
        <w:footnoteReference w:id="21"/>
      </w:r>
      <w:r w:rsidR="00D168AB" w:rsidRPr="007D5EA7">
        <w:rPr>
          <w:rFonts w:ascii="PMingLiU" w:eastAsia="PMingLiU" w:hAnsi="PMingLiU" w:hint="eastAsia"/>
          <w:sz w:val="24"/>
          <w:szCs w:val="24"/>
          <w:lang w:eastAsia="zh-TW"/>
        </w:rPr>
        <w:t>「常」</w:t>
      </w:r>
      <w:r w:rsidR="00327A78" w:rsidRPr="007D5EA7">
        <w:rPr>
          <w:rFonts w:ascii="PMingLiU" w:eastAsia="PMingLiU" w:hAnsi="PMingLiU" w:hint="eastAsia"/>
          <w:sz w:val="24"/>
          <w:szCs w:val="24"/>
          <w:lang w:eastAsia="zh-TW"/>
        </w:rPr>
        <w:t>最初</w:t>
      </w:r>
      <w:r w:rsidR="00292D09" w:rsidRPr="00292D09">
        <w:rPr>
          <w:rFonts w:ascii="PMingLiU" w:eastAsia="PMingLiU" w:hAnsi="PMingLiU" w:hint="eastAsia"/>
          <w:sz w:val="24"/>
          <w:szCs w:val="24"/>
          <w:lang w:eastAsia="zh-TW"/>
        </w:rPr>
        <w:t>為</w:t>
      </w:r>
      <w:r w:rsidR="00327A78" w:rsidRPr="007D5EA7">
        <w:rPr>
          <w:rFonts w:ascii="PMingLiU" w:eastAsia="PMingLiU" w:hAnsi="PMingLiU" w:hint="eastAsia"/>
          <w:sz w:val="24"/>
          <w:szCs w:val="24"/>
          <w:lang w:eastAsia="zh-TW"/>
        </w:rPr>
        <w:t>「</w:t>
      </w:r>
      <w:r w:rsidR="00964B5A" w:rsidRPr="007D5EA7">
        <w:rPr>
          <w:rFonts w:ascii="PMingLiU" w:eastAsia="PMingLiU" w:hAnsi="PMingLiU"/>
          <w:noProof/>
          <w:sz w:val="24"/>
          <w:szCs w:val="24"/>
        </w:rPr>
        <w:drawing>
          <wp:inline distT="0" distB="0" distL="0" distR="0" wp14:anchorId="2700CF73" wp14:editId="6FB4B4A6">
            <wp:extent cx="226625" cy="185420"/>
            <wp:effectExtent l="0" t="0" r="2540" b="5080"/>
            <wp:docPr id="26" name="图片 26" descr="图标&#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图片 26" descr="图标&#10;&#10;描述已自动生成"/>
                    <pic:cNvPicPr/>
                  </pic:nvPicPr>
                  <pic:blipFill>
                    <a:blip r:embed="rId18"/>
                    <a:stretch>
                      <a:fillRect/>
                    </a:stretch>
                  </pic:blipFill>
                  <pic:spPr>
                    <a:xfrm flipH="1">
                      <a:off x="0" y="0"/>
                      <a:ext cx="250175" cy="204688"/>
                    </a:xfrm>
                    <a:prstGeom prst="rect">
                      <a:avLst/>
                    </a:prstGeom>
                  </pic:spPr>
                </pic:pic>
              </a:graphicData>
            </a:graphic>
          </wp:inline>
        </w:drawing>
      </w:r>
      <w:r w:rsidR="00944486" w:rsidRPr="007D5EA7">
        <w:rPr>
          <w:rFonts w:ascii="PMingLiU" w:eastAsia="PMingLiU" w:hAnsi="PMingLiU" w:hint="eastAsia"/>
          <w:sz w:val="24"/>
          <w:szCs w:val="24"/>
          <w:lang w:eastAsia="zh-TW"/>
        </w:rPr>
        <w:t>（甲文</w:t>
      </w:r>
      <w:r w:rsidR="00D8041C" w:rsidRPr="007D5EA7">
        <w:rPr>
          <w:rFonts w:ascii="PMingLiU" w:eastAsia="PMingLiU" w:hAnsi="PMingLiU" w:hint="eastAsia"/>
          <w:sz w:val="24"/>
          <w:szCs w:val="24"/>
          <w:lang w:eastAsia="zh-TW"/>
        </w:rPr>
        <w:t>，象形字</w:t>
      </w:r>
      <w:r w:rsidR="00944486" w:rsidRPr="007D5EA7">
        <w:rPr>
          <w:rFonts w:ascii="PMingLiU" w:eastAsia="PMingLiU" w:hAnsi="PMingLiU" w:hint="eastAsia"/>
          <w:sz w:val="24"/>
          <w:szCs w:val="24"/>
          <w:lang w:eastAsia="zh-TW"/>
        </w:rPr>
        <w:t>）</w:t>
      </w:r>
      <w:r w:rsidR="00327A78" w:rsidRPr="007D5EA7">
        <w:rPr>
          <w:rFonts w:ascii="PMingLiU" w:eastAsia="PMingLiU" w:hAnsi="PMingLiU" w:hint="eastAsia"/>
          <w:sz w:val="24"/>
          <w:szCs w:val="24"/>
          <w:lang w:eastAsia="zh-TW"/>
        </w:rPr>
        <w:t>」</w:t>
      </w:r>
      <w:r w:rsidR="00944486" w:rsidRPr="007D5EA7">
        <w:rPr>
          <w:rFonts w:ascii="PMingLiU" w:eastAsia="PMingLiU" w:hAnsi="PMingLiU" w:hint="eastAsia"/>
          <w:sz w:val="24"/>
          <w:szCs w:val="24"/>
          <w:lang w:eastAsia="zh-TW"/>
        </w:rPr>
        <w:t>，</w:t>
      </w:r>
      <w:r w:rsidR="00964B5A" w:rsidRPr="007D5EA7">
        <w:rPr>
          <w:rStyle w:val="aa"/>
          <w:rFonts w:ascii="PMingLiU" w:eastAsia="PMingLiU" w:hAnsi="PMingLiU"/>
          <w:sz w:val="24"/>
          <w:szCs w:val="24"/>
          <w:lang w:eastAsia="zh-TW"/>
        </w:rPr>
        <w:footnoteReference w:id="22"/>
      </w:r>
      <w:r w:rsidR="00944486" w:rsidRPr="007D5EA7">
        <w:rPr>
          <w:rFonts w:ascii="PMingLiU" w:eastAsia="PMingLiU" w:hAnsi="PMingLiU" w:hint="eastAsia"/>
          <w:sz w:val="24"/>
          <w:szCs w:val="24"/>
          <w:lang w:eastAsia="zh-TW"/>
        </w:rPr>
        <w:t>是</w:t>
      </w:r>
      <w:r w:rsidR="00976DBE" w:rsidRPr="007D5EA7">
        <w:rPr>
          <w:rFonts w:ascii="PMingLiU" w:eastAsia="PMingLiU" w:hAnsi="PMingLiU" w:hint="eastAsia"/>
          <w:sz w:val="24"/>
          <w:szCs w:val="24"/>
          <w:lang w:eastAsia="zh-TW"/>
        </w:rPr>
        <w:t>一片系在腰部遮蔽下體的</w:t>
      </w:r>
      <w:r w:rsidR="00000D20" w:rsidRPr="007D5EA7">
        <w:rPr>
          <w:rFonts w:ascii="PMingLiU" w:eastAsia="PMingLiU" w:hAnsi="PMingLiU" w:hint="eastAsia"/>
          <w:sz w:val="24"/>
          <w:szCs w:val="24"/>
          <w:lang w:eastAsia="zh-TW"/>
        </w:rPr>
        <w:t>毛</w:t>
      </w:r>
      <w:r w:rsidR="00976DBE" w:rsidRPr="007D5EA7">
        <w:rPr>
          <w:rFonts w:ascii="PMingLiU" w:eastAsia="PMingLiU" w:hAnsi="PMingLiU" w:hint="eastAsia"/>
          <w:sz w:val="24"/>
          <w:szCs w:val="24"/>
          <w:lang w:eastAsia="zh-TW"/>
        </w:rPr>
        <w:t>皮</w:t>
      </w:r>
      <w:r w:rsidR="001F5388" w:rsidRPr="007D5EA7">
        <w:rPr>
          <w:rFonts w:ascii="PMingLiU" w:eastAsia="PMingLiU" w:hAnsi="PMingLiU" w:hint="eastAsia"/>
          <w:sz w:val="24"/>
          <w:szCs w:val="24"/>
          <w:lang w:eastAsia="zh-TW"/>
        </w:rPr>
        <w:t>，</w:t>
      </w:r>
      <w:r w:rsidR="000B3DB5" w:rsidRPr="007D5EA7">
        <w:rPr>
          <w:rFonts w:ascii="PMingLiU" w:eastAsia="PMingLiU" w:hAnsi="PMingLiU" w:hint="eastAsia"/>
          <w:sz w:val="24"/>
          <w:szCs w:val="24"/>
          <w:lang w:eastAsia="zh-TW"/>
        </w:rPr>
        <w:t>後來隨著紡織業發展逐漸變為前後圍繞的樣式</w:t>
      </w:r>
      <w:r w:rsidR="000B3DB5" w:rsidRPr="001C4330">
        <w:rPr>
          <w:rFonts w:ascii="PMingLiU" w:eastAsia="PMingLiU" w:hAnsi="PMingLiU" w:hint="eastAsia"/>
          <w:sz w:val="24"/>
          <w:szCs w:val="24"/>
          <w:lang w:eastAsia="zh-TW"/>
        </w:rPr>
        <w:t>，</w:t>
      </w:r>
      <w:r w:rsidR="001C4330" w:rsidRPr="001C4330">
        <w:rPr>
          <w:rFonts w:ascii="PMingLiU" w:eastAsia="PMingLiU" w:hAnsi="PMingLiU" w:hint="eastAsia"/>
          <w:sz w:val="24"/>
          <w:szCs w:val="24"/>
          <w:lang w:eastAsia="zh-TW"/>
        </w:rPr>
        <w:t>有內穿、外穿不同樣式</w:t>
      </w:r>
      <w:r w:rsidR="00BE0B7D" w:rsidRPr="007D5EA7">
        <w:rPr>
          <w:rFonts w:ascii="PMingLiU" w:eastAsia="PMingLiU" w:hAnsi="PMingLiU" w:hint="eastAsia"/>
          <w:sz w:val="24"/>
          <w:szCs w:val="24"/>
          <w:lang w:eastAsia="zh-TW"/>
        </w:rPr>
        <w:t>（如馬王堆出圖單裙，見</w:t>
      </w:r>
      <w:r w:rsidR="00BE0B7D" w:rsidRPr="008B7726">
        <w:rPr>
          <w:rFonts w:ascii="PMingLiU" w:eastAsia="PMingLiU" w:hAnsi="PMingLiU" w:hint="eastAsia"/>
          <w:sz w:val="24"/>
          <w:szCs w:val="24"/>
          <w:lang w:eastAsia="zh-TW"/>
        </w:rPr>
        <w:t>圖</w:t>
      </w:r>
      <w:r w:rsidR="00BE0B7D" w:rsidRPr="008B7726">
        <w:rPr>
          <w:rFonts w:ascii="PMingLiU" w:hAnsi="PMingLiU" w:hint="eastAsia"/>
          <w:sz w:val="24"/>
          <w:szCs w:val="24"/>
          <w:lang w:eastAsia="zh-TW"/>
        </w:rPr>
        <w:t>2</w:t>
      </w:r>
      <w:r w:rsidR="00BE0B7D" w:rsidRPr="007D5EA7">
        <w:rPr>
          <w:rFonts w:ascii="PMingLiU" w:eastAsia="PMingLiU" w:hAnsi="PMingLiU" w:hint="eastAsia"/>
          <w:sz w:val="24"/>
          <w:szCs w:val="24"/>
          <w:lang w:eastAsia="zh-TW"/>
        </w:rPr>
        <w:t>）</w:t>
      </w:r>
      <w:r w:rsidR="001C4330" w:rsidRPr="001C4330">
        <w:rPr>
          <w:rFonts w:ascii="PMingLiU" w:eastAsia="PMingLiU" w:hAnsi="PMingLiU" w:hint="eastAsia"/>
          <w:sz w:val="24"/>
          <w:szCs w:val="24"/>
          <w:lang w:eastAsia="zh-TW"/>
        </w:rPr>
        <w:t>，</w:t>
      </w:r>
      <w:r w:rsidR="00D168AB" w:rsidRPr="007D5EA7">
        <w:rPr>
          <w:rFonts w:ascii="PMingLiU" w:eastAsia="PMingLiU" w:hAnsi="PMingLiU" w:hint="eastAsia"/>
          <w:sz w:val="24"/>
          <w:szCs w:val="24"/>
          <w:lang w:eastAsia="zh-TW"/>
        </w:rPr>
        <w:t>男女通用</w:t>
      </w:r>
      <w:r w:rsidR="00F17F34">
        <w:rPr>
          <w:rFonts w:asciiTheme="minorEastAsia" w:hAnsiTheme="minorEastAsia" w:hint="eastAsia"/>
          <w:sz w:val="24"/>
          <w:szCs w:val="24"/>
          <w:lang w:eastAsia="zh-TW"/>
        </w:rPr>
        <w:t>，</w:t>
      </w:r>
      <w:r w:rsidR="00B879D8" w:rsidRPr="007D5EA7">
        <w:rPr>
          <w:rFonts w:ascii="PMingLiU" w:eastAsia="PMingLiU" w:hAnsi="PMingLiU" w:hint="eastAsia"/>
          <w:sz w:val="24"/>
          <w:szCs w:val="24"/>
          <w:lang w:eastAsia="zh-TW"/>
        </w:rPr>
        <w:t>《豳風·七月》：「載玄載</w:t>
      </w:r>
      <w:r w:rsidR="00B879D8" w:rsidRPr="00343424">
        <w:rPr>
          <w:rFonts w:ascii="PMingLiU" w:eastAsia="PMingLiU" w:hAnsi="PMingLiU" w:hint="eastAsia"/>
          <w:sz w:val="24"/>
          <w:szCs w:val="24"/>
          <w:lang w:eastAsia="zh-TW"/>
        </w:rPr>
        <w:t>黃、我朱孔陽、為公子裳」</w:t>
      </w:r>
      <w:r w:rsidR="00D90CEF" w:rsidRPr="00343424">
        <w:rPr>
          <w:rFonts w:ascii="PMingLiU" w:eastAsia="PMingLiU" w:hAnsi="PMingLiU" w:hint="eastAsia"/>
          <w:sz w:val="24"/>
          <w:szCs w:val="24"/>
          <w:lang w:eastAsia="zh-TW"/>
        </w:rPr>
        <w:t>可證。</w:t>
      </w:r>
      <w:r w:rsidR="00EC6153" w:rsidRPr="00343424">
        <w:rPr>
          <w:rStyle w:val="aa"/>
          <w:rFonts w:ascii="PMingLiU" w:eastAsia="PMingLiU" w:hAnsi="PMingLiU"/>
          <w:sz w:val="24"/>
          <w:szCs w:val="24"/>
          <w:lang w:eastAsia="zh-TW"/>
        </w:rPr>
        <w:footnoteReference w:id="23"/>
      </w:r>
    </w:p>
    <w:p w14:paraId="485D78F3" w14:textId="51A166E6" w:rsidR="00A278B3" w:rsidRPr="00D54BAA" w:rsidRDefault="00A560A2" w:rsidP="006A2558">
      <w:pPr>
        <w:spacing w:line="480" w:lineRule="auto"/>
        <w:rPr>
          <w:rFonts w:ascii="PMingLiU" w:eastAsia="PMingLiU" w:hAnsi="PMingLiU"/>
          <w:lang w:eastAsia="zh-TW"/>
        </w:rPr>
      </w:pPr>
      <w:r w:rsidRPr="00D54BAA">
        <w:rPr>
          <w:rFonts w:ascii="PMingLiU" w:eastAsia="PMingLiU" w:hAnsi="PMingLiU"/>
          <w:noProof/>
        </w:rPr>
        <w:drawing>
          <wp:inline distT="0" distB="0" distL="0" distR="0" wp14:anchorId="52FFB1CF" wp14:editId="365546A4">
            <wp:extent cx="1828408" cy="1281113"/>
            <wp:effectExtent l="0" t="0" r="635" b="0"/>
            <wp:docPr id="6" name="图片 6" descr="被遗忘的传统──交窬裁剪的裙子（简体字版）"/>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被遗忘的传统──交窬裁剪的裙子（简体字版）"/>
                    <pic:cNvPicPr>
                      <a:picLocks noChangeAspect="1" noChangeArrowheads="1"/>
                    </pic:cNvPicPr>
                  </pic:nvPicPr>
                  <pic:blipFill rotWithShape="1">
                    <a:blip r:embed="rId19">
                      <a:extLst>
                        <a:ext uri="{28A0092B-C50C-407E-A947-70E740481C1C}">
                          <a14:useLocalDpi xmlns:a14="http://schemas.microsoft.com/office/drawing/2010/main" val="0"/>
                        </a:ext>
                      </a:extLst>
                    </a:blip>
                    <a:srcRect l="50753" r="367" b="49459"/>
                    <a:stretch/>
                  </pic:blipFill>
                  <pic:spPr bwMode="auto">
                    <a:xfrm>
                      <a:off x="0" y="0"/>
                      <a:ext cx="1837205" cy="1287277"/>
                    </a:xfrm>
                    <a:prstGeom prst="rect">
                      <a:avLst/>
                    </a:prstGeom>
                    <a:noFill/>
                    <a:ln>
                      <a:noFill/>
                    </a:ln>
                    <a:extLst>
                      <a:ext uri="{53640926-AAD7-44D8-BBD7-CCE9431645EC}">
                        <a14:shadowObscured xmlns:a14="http://schemas.microsoft.com/office/drawing/2010/main"/>
                      </a:ext>
                    </a:extLst>
                  </pic:spPr>
                </pic:pic>
              </a:graphicData>
            </a:graphic>
          </wp:inline>
        </w:drawing>
      </w:r>
    </w:p>
    <w:p w14:paraId="23BA8D0D" w14:textId="298C2E65" w:rsidR="00E0667C" w:rsidRPr="00D54BAA" w:rsidRDefault="00BF041A" w:rsidP="006A2558">
      <w:pPr>
        <w:spacing w:line="480" w:lineRule="auto"/>
        <w:rPr>
          <w:rFonts w:ascii="PMingLiU" w:eastAsia="PMingLiU" w:hAnsi="PMingLiU" w:hint="eastAsia"/>
          <w:lang w:eastAsia="zh-TW"/>
        </w:rPr>
      </w:pPr>
      <w:r w:rsidRPr="00D54BAA">
        <w:rPr>
          <w:rFonts w:ascii="PMingLiU" w:eastAsia="PMingLiU" w:hAnsi="PMingLiU" w:hint="eastAsia"/>
          <w:sz w:val="18"/>
          <w:szCs w:val="18"/>
          <w:lang w:eastAsia="zh-TW"/>
        </w:rPr>
        <w:t>圖2：單裙（馬王堆出土）</w:t>
      </w:r>
    </w:p>
    <w:p w14:paraId="7E66747C" w14:textId="71D3B4AE" w:rsidR="004D0385" w:rsidRPr="00E43A9A" w:rsidRDefault="004D0385" w:rsidP="006A2558">
      <w:pPr>
        <w:spacing w:line="480" w:lineRule="auto"/>
        <w:rPr>
          <w:rFonts w:ascii="PMingLiU" w:eastAsia="PMingLiU" w:hAnsi="PMingLiU"/>
          <w:sz w:val="24"/>
          <w:szCs w:val="24"/>
        </w:rPr>
      </w:pPr>
      <w:r w:rsidRPr="00E43A9A">
        <w:rPr>
          <w:rFonts w:ascii="PMingLiU" w:eastAsia="PMingLiU" w:hAnsi="PMingLiU" w:hint="eastAsia"/>
          <w:sz w:val="24"/>
          <w:szCs w:val="24"/>
        </w:rPr>
        <w:t>「</w:t>
      </w:r>
      <w:r w:rsidR="00213488" w:rsidRPr="00E43A9A">
        <w:rPr>
          <w:rFonts w:ascii="PMingLiU" w:eastAsia="PMingLiU" w:hAnsi="PMingLiU" w:hint="eastAsia"/>
          <w:sz w:val="24"/>
          <w:szCs w:val="24"/>
        </w:rPr>
        <w:t>袴</w:t>
      </w:r>
      <w:r w:rsidR="00310733" w:rsidRPr="00E43A9A">
        <w:rPr>
          <w:rFonts w:ascii="PMingLiU" w:eastAsia="PMingLiU" w:hAnsi="PMingLiU" w:hint="eastAsia"/>
          <w:sz w:val="24"/>
          <w:szCs w:val="24"/>
        </w:rPr>
        <w:t>、绔</w:t>
      </w:r>
      <w:r w:rsidRPr="00E43A9A">
        <w:rPr>
          <w:rFonts w:ascii="PMingLiU" w:eastAsia="PMingLiU" w:hAnsi="PMingLiU" w:hint="eastAsia"/>
          <w:sz w:val="24"/>
          <w:szCs w:val="24"/>
        </w:rPr>
        <w:t>（</w:t>
      </w:r>
      <w:r w:rsidR="00213488" w:rsidRPr="00E43A9A">
        <w:rPr>
          <w:rFonts w:ascii="PMingLiU" w:eastAsia="PMingLiU" w:hAnsi="PMingLiU" w:hint="eastAsia"/>
          <w:sz w:val="24"/>
          <w:szCs w:val="24"/>
        </w:rPr>
        <w:t>褰、</w:t>
      </w:r>
      <w:r w:rsidR="00213488" w:rsidRPr="00E43A9A">
        <w:rPr>
          <w:rFonts w:ascii="PMingLiU" w:eastAsia="PMingLiU" w:hAnsi="PMingLiU"/>
          <w:noProof/>
          <w:sz w:val="24"/>
          <w:szCs w:val="24"/>
        </w:rPr>
        <w:drawing>
          <wp:inline distT="0" distB="0" distL="0" distR="0" wp14:anchorId="776C369E" wp14:editId="0D783414">
            <wp:extent cx="152400" cy="152400"/>
            <wp:effectExtent l="0" t="0" r="0" b="0"/>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52415" cy="152415"/>
                    </a:xfrm>
                    <a:prstGeom prst="rect">
                      <a:avLst/>
                    </a:prstGeom>
                  </pic:spPr>
                </pic:pic>
              </a:graphicData>
            </a:graphic>
          </wp:inline>
        </w:drawing>
      </w:r>
      <w:r w:rsidRPr="00E43A9A">
        <w:rPr>
          <w:rFonts w:ascii="PMingLiU" w:eastAsia="PMingLiU" w:hAnsi="PMingLiU" w:hint="eastAsia"/>
          <w:sz w:val="24"/>
          <w:szCs w:val="24"/>
        </w:rPr>
        <w:t>）」</w:t>
      </w:r>
    </w:p>
    <w:p w14:paraId="2C341FFF" w14:textId="511A7160" w:rsidR="004D0385" w:rsidRPr="00E43A9A" w:rsidRDefault="00310733" w:rsidP="00BB5056">
      <w:pPr>
        <w:spacing w:line="480" w:lineRule="auto"/>
        <w:ind w:firstLine="420"/>
        <w:rPr>
          <w:rFonts w:ascii="PMingLiU" w:eastAsia="PMingLiU" w:hAnsi="PMingLiU"/>
          <w:noProof/>
          <w:sz w:val="24"/>
          <w:szCs w:val="24"/>
          <w:lang w:eastAsia="zh-TW"/>
        </w:rPr>
      </w:pPr>
      <w:r w:rsidRPr="00E43A9A">
        <w:rPr>
          <w:rFonts w:ascii="PMingLiU" w:eastAsia="PMingLiU" w:hAnsi="PMingLiU" w:hint="eastAsia"/>
          <w:sz w:val="24"/>
          <w:szCs w:val="24"/>
        </w:rPr>
        <w:t>「袴」左「衤」右「夸」。</w:t>
      </w:r>
      <w:r w:rsidRPr="00E43A9A">
        <w:rPr>
          <w:rFonts w:ascii="PMingLiU" w:eastAsia="PMingLiU" w:hAnsi="PMingLiU" w:hint="eastAsia"/>
          <w:sz w:val="24"/>
          <w:szCs w:val="24"/>
          <w:lang w:eastAsia="zh-TW"/>
        </w:rPr>
        <w:t>「夸」</w:t>
      </w:r>
      <w:r w:rsidR="008425DD" w:rsidRPr="00E43A9A">
        <w:rPr>
          <w:rFonts w:ascii="PMingLiU" w:eastAsia="PMingLiU" w:hAnsi="PMingLiU" w:hint="eastAsia"/>
          <w:sz w:val="24"/>
          <w:szCs w:val="24"/>
          <w:lang w:eastAsia="zh-TW"/>
        </w:rPr>
        <w:t>甲文為</w:t>
      </w:r>
      <w:r w:rsidR="008425DD" w:rsidRPr="00E43A9A">
        <w:rPr>
          <w:rFonts w:ascii="PMingLiU" w:eastAsia="PMingLiU" w:hAnsi="PMingLiU"/>
          <w:noProof/>
          <w:sz w:val="24"/>
          <w:szCs w:val="24"/>
        </w:rPr>
        <w:drawing>
          <wp:inline distT="0" distB="0" distL="0" distR="0" wp14:anchorId="415996BB" wp14:editId="459ED422">
            <wp:extent cx="953982" cy="385814"/>
            <wp:effectExtent l="0" t="0" r="0" b="0"/>
            <wp:docPr id="27" name="图片 27"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图片 27" descr="图示&#10;&#10;描述已自动生成"/>
                    <pic:cNvPicPr/>
                  </pic:nvPicPr>
                  <pic:blipFill rotWithShape="1">
                    <a:blip r:embed="rId20"/>
                    <a:srcRect l="4249" t="17097" r="1" b="1"/>
                    <a:stretch/>
                  </pic:blipFill>
                  <pic:spPr bwMode="auto">
                    <a:xfrm>
                      <a:off x="0" y="0"/>
                      <a:ext cx="968543" cy="391703"/>
                    </a:xfrm>
                    <a:prstGeom prst="rect">
                      <a:avLst/>
                    </a:prstGeom>
                    <a:ln>
                      <a:noFill/>
                    </a:ln>
                    <a:extLst>
                      <a:ext uri="{53640926-AAD7-44D8-BBD7-CCE9431645EC}">
                        <a14:shadowObscured xmlns:a14="http://schemas.microsoft.com/office/drawing/2010/main"/>
                      </a:ext>
                    </a:extLst>
                  </pic:spPr>
                </pic:pic>
              </a:graphicData>
            </a:graphic>
          </wp:inline>
        </w:drawing>
      </w:r>
      <w:r w:rsidR="008425DD" w:rsidRPr="00E43A9A">
        <w:rPr>
          <w:rFonts w:ascii="PMingLiU" w:eastAsia="PMingLiU" w:hAnsi="PMingLiU" w:hint="eastAsia"/>
          <w:sz w:val="24"/>
          <w:szCs w:val="24"/>
          <w:lang w:eastAsia="zh-TW"/>
        </w:rPr>
        <w:t>，上「大」下「亏」，有大義，</w:t>
      </w:r>
      <w:r w:rsidR="005C6FF9" w:rsidRPr="005C6FF9">
        <w:rPr>
          <w:rFonts w:ascii="PMingLiU" w:eastAsia="PMingLiU" w:hAnsi="PMingLiU" w:hint="eastAsia"/>
          <w:sz w:val="24"/>
          <w:szCs w:val="24"/>
          <w:lang w:eastAsia="zh-TW"/>
        </w:rPr>
        <w:t>合</w:t>
      </w:r>
      <w:r w:rsidR="008425DD" w:rsidRPr="00E43A9A">
        <w:rPr>
          <w:rFonts w:ascii="PMingLiU" w:eastAsia="PMingLiU" w:hAnsi="PMingLiU" w:hint="eastAsia"/>
          <w:sz w:val="24"/>
          <w:szCs w:val="24"/>
          <w:lang w:eastAsia="zh-TW"/>
        </w:rPr>
        <w:t>在一起義為張大、奢侈。</w:t>
      </w:r>
      <w:r w:rsidR="0068330D" w:rsidRPr="00E43A9A">
        <w:rPr>
          <w:rFonts w:ascii="PMingLiU" w:eastAsia="PMingLiU" w:hAnsi="PMingLiU" w:hint="eastAsia"/>
          <w:sz w:val="24"/>
          <w:szCs w:val="24"/>
          <w:lang w:eastAsia="zh-TW"/>
        </w:rPr>
        <w:t>李學勤、郭小武等學者認為</w:t>
      </w:r>
      <w:r w:rsidR="006233A3" w:rsidRPr="00E43A9A">
        <w:rPr>
          <w:rFonts w:ascii="PMingLiU" w:eastAsia="PMingLiU" w:hAnsi="PMingLiU" w:hint="eastAsia"/>
          <w:sz w:val="24"/>
          <w:szCs w:val="24"/>
          <w:lang w:eastAsia="zh-TW"/>
        </w:rPr>
        <w:t>「夸」是「胯」的本字。</w:t>
      </w:r>
      <w:r w:rsidR="0068330D" w:rsidRPr="00E43A9A">
        <w:rPr>
          <w:rStyle w:val="aa"/>
          <w:rFonts w:ascii="PMingLiU" w:eastAsia="PMingLiU" w:hAnsi="PMingLiU"/>
          <w:sz w:val="24"/>
          <w:szCs w:val="24"/>
          <w:lang w:eastAsia="zh-TW"/>
        </w:rPr>
        <w:footnoteReference w:id="24"/>
      </w:r>
      <w:r w:rsidR="004D0385" w:rsidRPr="00E43A9A">
        <w:rPr>
          <w:rFonts w:ascii="PMingLiU" w:eastAsia="PMingLiU" w:hAnsi="PMingLiU" w:hint="eastAsia"/>
          <w:sz w:val="24"/>
          <w:szCs w:val="24"/>
          <w:lang w:eastAsia="zh-TW"/>
        </w:rPr>
        <w:t>字音上，</w:t>
      </w:r>
      <w:r w:rsidR="0096292E" w:rsidRPr="00E43A9A">
        <w:rPr>
          <w:rFonts w:ascii="PMingLiU" w:eastAsia="PMingLiU" w:hAnsi="PMingLiU" w:hint="eastAsia"/>
          <w:sz w:val="24"/>
          <w:szCs w:val="24"/>
          <w:lang w:eastAsia="zh-TW"/>
        </w:rPr>
        <w:t>「绔」</w:t>
      </w:r>
      <w:r w:rsidR="00516E51" w:rsidRPr="00E43A9A">
        <w:rPr>
          <w:rFonts w:ascii="PMingLiU" w:eastAsia="PMingLiU" w:hAnsi="PMingLiU" w:hint="eastAsia"/>
          <w:sz w:val="24"/>
          <w:szCs w:val="24"/>
          <w:lang w:eastAsia="zh-TW"/>
        </w:rPr>
        <w:t>、</w:t>
      </w:r>
      <w:r w:rsidR="002D2DB1" w:rsidRPr="00E43A9A">
        <w:rPr>
          <w:rFonts w:ascii="PMingLiU" w:eastAsia="PMingLiU" w:hAnsi="PMingLiU" w:hint="eastAsia"/>
          <w:sz w:val="24"/>
          <w:szCs w:val="24"/>
          <w:lang w:eastAsia="zh-TW"/>
        </w:rPr>
        <w:t>「袴」</w:t>
      </w:r>
      <w:r w:rsidR="007B4074" w:rsidRPr="00E43A9A">
        <w:rPr>
          <w:rFonts w:ascii="PMingLiU" w:eastAsia="PMingLiU" w:hAnsi="PMingLiU" w:hint="eastAsia"/>
          <w:sz w:val="24"/>
          <w:szCs w:val="24"/>
          <w:lang w:eastAsia="zh-TW"/>
        </w:rPr>
        <w:t>、「胯」、</w:t>
      </w:r>
      <w:r w:rsidR="007635F0" w:rsidRPr="00E43A9A">
        <w:rPr>
          <w:rFonts w:ascii="PMingLiU" w:eastAsia="PMingLiU" w:hAnsi="PMingLiU" w:hint="eastAsia"/>
          <w:sz w:val="24"/>
          <w:szCs w:val="24"/>
          <w:lang w:eastAsia="zh-TW"/>
        </w:rPr>
        <w:t>「袴」</w:t>
      </w:r>
      <w:r w:rsidR="007B4074" w:rsidRPr="00E43A9A">
        <w:rPr>
          <w:rFonts w:ascii="PMingLiU" w:eastAsia="PMingLiU" w:hAnsi="PMingLiU" w:hint="eastAsia"/>
          <w:sz w:val="24"/>
          <w:szCs w:val="24"/>
          <w:lang w:eastAsia="zh-TW"/>
        </w:rPr>
        <w:t>均為苦故切</w:t>
      </w:r>
      <w:r w:rsidR="007635F0" w:rsidRPr="00E43A9A">
        <w:rPr>
          <w:rFonts w:ascii="PMingLiU" w:eastAsia="PMingLiU" w:hAnsi="PMingLiU" w:hint="eastAsia"/>
          <w:sz w:val="24"/>
          <w:szCs w:val="24"/>
          <w:lang w:eastAsia="zh-TW"/>
        </w:rPr>
        <w:t>上古同屬「魚」韻，四字同音。</w:t>
      </w:r>
      <w:r w:rsidR="006F7A4F" w:rsidRPr="00E43A9A">
        <w:rPr>
          <w:rFonts w:ascii="PMingLiU" w:eastAsia="PMingLiU" w:hAnsi="PMingLiU" w:hint="eastAsia"/>
          <w:sz w:val="24"/>
          <w:szCs w:val="24"/>
          <w:lang w:eastAsia="zh-TW"/>
        </w:rPr>
        <w:t>四字皆有大義，故「袴</w:t>
      </w:r>
      <w:r w:rsidR="00161543" w:rsidRPr="00E43A9A">
        <w:rPr>
          <w:rFonts w:ascii="PMingLiU" w:eastAsia="PMingLiU" w:hAnsi="PMingLiU" w:hint="eastAsia"/>
          <w:sz w:val="24"/>
          <w:szCs w:val="24"/>
          <w:lang w:eastAsia="zh-TW"/>
        </w:rPr>
        <w:t>、绔</w:t>
      </w:r>
      <w:r w:rsidR="006F7A4F" w:rsidRPr="00E43A9A">
        <w:rPr>
          <w:rFonts w:ascii="PMingLiU" w:eastAsia="PMingLiU" w:hAnsi="PMingLiU" w:hint="eastAsia"/>
          <w:sz w:val="24"/>
          <w:szCs w:val="24"/>
          <w:lang w:eastAsia="zh-TW"/>
        </w:rPr>
        <w:t>」指兩股張大處所穿衣物</w:t>
      </w:r>
      <w:r w:rsidR="007635F0" w:rsidRPr="00E43A9A">
        <w:rPr>
          <w:rFonts w:ascii="PMingLiU" w:eastAsia="PMingLiU" w:hAnsi="PMingLiU" w:hint="eastAsia"/>
          <w:sz w:val="24"/>
          <w:szCs w:val="24"/>
          <w:lang w:eastAsia="zh-TW"/>
        </w:rPr>
        <w:t>。</w:t>
      </w:r>
      <w:r w:rsidR="004D0385" w:rsidRPr="00E43A9A">
        <w:rPr>
          <w:rFonts w:ascii="PMingLiU" w:eastAsia="PMingLiU" w:hAnsi="PMingLiU" w:hint="eastAsia"/>
          <w:sz w:val="24"/>
          <w:szCs w:val="24"/>
          <w:lang w:eastAsia="zh-TW"/>
        </w:rPr>
        <w:t>字義上，《說文》：「</w:t>
      </w:r>
      <w:r w:rsidR="001D164F" w:rsidRPr="00E43A9A">
        <w:rPr>
          <w:rFonts w:ascii="PMingLiU" w:eastAsia="PMingLiU" w:hAnsi="PMingLiU" w:hint="eastAsia"/>
          <w:sz w:val="24"/>
          <w:szCs w:val="24"/>
          <w:lang w:eastAsia="zh-TW"/>
        </w:rPr>
        <w:t>褰</w:t>
      </w:r>
      <w:r w:rsidR="004D0385" w:rsidRPr="00E43A9A">
        <w:rPr>
          <w:rFonts w:ascii="PMingLiU" w:eastAsia="PMingLiU" w:hAnsi="PMingLiU" w:cs="Arial" w:hint="eastAsia"/>
          <w:color w:val="333333"/>
          <w:spacing w:val="15"/>
          <w:sz w:val="24"/>
          <w:szCs w:val="24"/>
          <w:shd w:val="clear" w:color="auto" w:fill="FFFFFF"/>
          <w:lang w:eastAsia="zh-TW"/>
        </w:rPr>
        <w:t>，</w:t>
      </w:r>
      <w:r w:rsidR="001D164F" w:rsidRPr="00E43A9A">
        <w:rPr>
          <w:rFonts w:ascii="PMingLiU" w:eastAsia="PMingLiU" w:hAnsi="PMingLiU" w:hint="eastAsia"/>
          <w:sz w:val="24"/>
          <w:szCs w:val="24"/>
          <w:lang w:eastAsia="zh-TW"/>
        </w:rPr>
        <w:t>绔</w:t>
      </w:r>
      <w:r w:rsidR="004D0385" w:rsidRPr="00E43A9A">
        <w:rPr>
          <w:rFonts w:ascii="PMingLiU" w:eastAsia="PMingLiU" w:hAnsi="PMingLiU" w:hint="eastAsia"/>
          <w:sz w:val="24"/>
          <w:szCs w:val="24"/>
          <w:lang w:eastAsia="zh-TW"/>
        </w:rPr>
        <w:t>也」</w:t>
      </w:r>
      <w:r w:rsidR="001D164F" w:rsidRPr="00E43A9A">
        <w:rPr>
          <w:rFonts w:ascii="PMingLiU" w:eastAsia="PMingLiU" w:hAnsi="PMingLiU" w:hint="eastAsia"/>
          <w:sz w:val="24"/>
          <w:szCs w:val="24"/>
          <w:lang w:eastAsia="zh-TW"/>
        </w:rPr>
        <w:t>，「</w:t>
      </w:r>
      <w:r w:rsidR="001D164F" w:rsidRPr="00E43A9A">
        <w:rPr>
          <w:rFonts w:ascii="PMingLiU" w:eastAsia="PMingLiU" w:hAnsi="PMingLiU"/>
          <w:noProof/>
          <w:sz w:val="24"/>
          <w:szCs w:val="24"/>
        </w:rPr>
        <w:drawing>
          <wp:inline distT="0" distB="0" distL="0" distR="0" wp14:anchorId="7479AAC1" wp14:editId="7A98A612">
            <wp:extent cx="152400" cy="152400"/>
            <wp:effectExtent l="0" t="0" r="0" b="0"/>
            <wp:docPr id="30" name="图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52415" cy="152415"/>
                    </a:xfrm>
                    <a:prstGeom prst="rect">
                      <a:avLst/>
                    </a:prstGeom>
                  </pic:spPr>
                </pic:pic>
              </a:graphicData>
            </a:graphic>
          </wp:inline>
        </w:drawing>
      </w:r>
      <w:r w:rsidR="001D164F" w:rsidRPr="00E43A9A">
        <w:rPr>
          <w:rFonts w:ascii="PMingLiU" w:eastAsia="PMingLiU" w:hAnsi="PMingLiU" w:cs="Arial" w:hint="eastAsia"/>
          <w:color w:val="333333"/>
          <w:spacing w:val="15"/>
          <w:sz w:val="24"/>
          <w:szCs w:val="24"/>
          <w:shd w:val="clear" w:color="auto" w:fill="FFFFFF"/>
          <w:lang w:eastAsia="zh-TW"/>
        </w:rPr>
        <w:t>，</w:t>
      </w:r>
      <w:r w:rsidR="001D164F" w:rsidRPr="00E43A9A">
        <w:rPr>
          <w:rFonts w:ascii="PMingLiU" w:eastAsia="PMingLiU" w:hAnsi="PMingLiU" w:hint="eastAsia"/>
          <w:sz w:val="24"/>
          <w:szCs w:val="24"/>
          <w:lang w:eastAsia="zh-TW"/>
        </w:rPr>
        <w:t>绔也」</w:t>
      </w:r>
      <w:r w:rsidR="00A035F6" w:rsidRPr="00E43A9A">
        <w:rPr>
          <w:rFonts w:ascii="PMingLiU" w:eastAsia="PMingLiU" w:hAnsi="PMingLiU" w:hint="eastAsia"/>
          <w:sz w:val="24"/>
          <w:szCs w:val="24"/>
          <w:lang w:eastAsia="zh-TW"/>
        </w:rPr>
        <w:t>，</w:t>
      </w:r>
      <w:r w:rsidR="00A035F6" w:rsidRPr="00E43A9A">
        <w:rPr>
          <w:rFonts w:ascii="PMingLiU" w:eastAsia="PMingLiU" w:hAnsi="PMingLiU" w:hint="eastAsia"/>
          <w:sz w:val="24"/>
          <w:szCs w:val="24"/>
          <w:lang w:eastAsia="zh-TW"/>
        </w:rPr>
        <w:lastRenderedPageBreak/>
        <w:t>「绔，脛衣也」</w:t>
      </w:r>
      <w:r w:rsidR="00A035F6" w:rsidRPr="00E43A9A">
        <w:rPr>
          <w:rStyle w:val="aa"/>
          <w:rFonts w:ascii="PMingLiU" w:eastAsia="PMingLiU" w:hAnsi="PMingLiU"/>
          <w:sz w:val="24"/>
          <w:szCs w:val="24"/>
          <w:lang w:eastAsia="zh-TW"/>
        </w:rPr>
        <w:footnoteReference w:id="25"/>
      </w:r>
      <w:r w:rsidR="00967360" w:rsidRPr="00E43A9A">
        <w:rPr>
          <w:rFonts w:ascii="PMingLiU" w:eastAsia="PMingLiU" w:hAnsi="PMingLiU" w:hint="eastAsia"/>
          <w:sz w:val="24"/>
          <w:szCs w:val="24"/>
          <w:lang w:eastAsia="zh-TW"/>
        </w:rPr>
        <w:t>《釋名》</w:t>
      </w:r>
      <w:r w:rsidR="00C9133C" w:rsidRPr="00E43A9A">
        <w:rPr>
          <w:rFonts w:ascii="PMingLiU" w:eastAsia="PMingLiU" w:hAnsi="PMingLiU" w:hint="eastAsia"/>
          <w:sz w:val="24"/>
          <w:szCs w:val="24"/>
          <w:lang w:eastAsia="zh-TW"/>
        </w:rPr>
        <w:t>「</w:t>
      </w:r>
      <w:r w:rsidR="00967360" w:rsidRPr="00E43A9A">
        <w:rPr>
          <w:rFonts w:ascii="PMingLiU" w:eastAsia="PMingLiU" w:hAnsi="PMingLiU" w:hint="eastAsia"/>
          <w:sz w:val="24"/>
          <w:szCs w:val="24"/>
          <w:lang w:eastAsia="zh-TW"/>
        </w:rPr>
        <w:t>袴，跨也，兩股各跨別也。</w:t>
      </w:r>
      <w:r w:rsidR="00C9133C" w:rsidRPr="00E43A9A">
        <w:rPr>
          <w:rFonts w:ascii="PMingLiU" w:eastAsia="PMingLiU" w:hAnsi="PMingLiU" w:hint="eastAsia"/>
          <w:sz w:val="24"/>
          <w:szCs w:val="24"/>
          <w:lang w:eastAsia="zh-TW"/>
        </w:rPr>
        <w:t>」</w:t>
      </w:r>
      <w:r w:rsidR="00F562BC" w:rsidRPr="00E43A9A">
        <w:rPr>
          <w:rStyle w:val="aa"/>
          <w:rFonts w:ascii="PMingLiU" w:eastAsia="PMingLiU" w:hAnsi="PMingLiU"/>
          <w:sz w:val="24"/>
          <w:szCs w:val="24"/>
          <w:lang w:eastAsia="zh-TW"/>
        </w:rPr>
        <w:footnoteReference w:id="26"/>
      </w:r>
      <w:r w:rsidR="00C649CC" w:rsidRPr="00E43A9A">
        <w:rPr>
          <w:rFonts w:ascii="PMingLiU" w:eastAsia="PMingLiU" w:hAnsi="PMingLiU" w:hint="eastAsia"/>
          <w:sz w:val="24"/>
          <w:szCs w:val="24"/>
          <w:lang w:eastAsia="zh-TW"/>
        </w:rPr>
        <w:t>段玉裁認為</w:t>
      </w:r>
      <w:r w:rsidR="00C649CC" w:rsidRPr="00E43A9A">
        <w:rPr>
          <w:rFonts w:ascii="PMingLiU" w:eastAsia="PMingLiU" w:hAnsi="PMingLiU"/>
          <w:noProof/>
          <w:sz w:val="24"/>
          <w:szCs w:val="24"/>
        </w:rPr>
        <w:drawing>
          <wp:inline distT="0" distB="0" distL="0" distR="0" wp14:anchorId="2483FEF4" wp14:editId="76D898B9">
            <wp:extent cx="152400" cy="152400"/>
            <wp:effectExtent l="0" t="0" r="0" b="0"/>
            <wp:docPr id="32" name="图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52415" cy="152415"/>
                    </a:xfrm>
                    <a:prstGeom prst="rect">
                      <a:avLst/>
                    </a:prstGeom>
                  </pic:spPr>
                </pic:pic>
              </a:graphicData>
            </a:graphic>
          </wp:inline>
        </w:drawing>
      </w:r>
      <w:r w:rsidR="00C649CC" w:rsidRPr="00E43A9A">
        <w:rPr>
          <w:rFonts w:ascii="PMingLiU" w:eastAsia="PMingLiU" w:hAnsi="PMingLiU" w:hint="eastAsia"/>
          <w:sz w:val="24"/>
          <w:szCs w:val="24"/>
          <w:lang w:eastAsia="zh-TW"/>
        </w:rPr>
        <w:t>是作為褻衣的一種袴</w:t>
      </w:r>
      <w:r w:rsidR="00516E51" w:rsidRPr="00E43A9A">
        <w:rPr>
          <w:rFonts w:ascii="PMingLiU" w:eastAsia="PMingLiU" w:hAnsi="PMingLiU" w:hint="eastAsia"/>
          <w:sz w:val="24"/>
          <w:szCs w:val="24"/>
          <w:lang w:eastAsia="zh-TW"/>
        </w:rPr>
        <w:t>。</w:t>
      </w:r>
      <w:r w:rsidR="00516E51" w:rsidRPr="00E43A9A">
        <w:rPr>
          <w:rStyle w:val="aa"/>
          <w:rFonts w:ascii="PMingLiU" w:eastAsia="PMingLiU" w:hAnsi="PMingLiU"/>
          <w:sz w:val="24"/>
          <w:szCs w:val="24"/>
          <w:lang w:eastAsia="zh-TW"/>
        </w:rPr>
        <w:footnoteReference w:id="27"/>
      </w:r>
      <w:r w:rsidR="00516E51" w:rsidRPr="00E43A9A">
        <w:rPr>
          <w:rFonts w:ascii="PMingLiU" w:eastAsia="PMingLiU" w:hAnsi="PMingLiU" w:hint="eastAsia"/>
          <w:sz w:val="24"/>
          <w:szCs w:val="24"/>
          <w:lang w:eastAsia="zh-TW"/>
        </w:rPr>
        <w:t>有人認為「</w:t>
      </w:r>
      <w:r w:rsidR="00636582" w:rsidRPr="00E43A9A">
        <w:rPr>
          <w:rFonts w:ascii="PMingLiU" w:eastAsia="PMingLiU" w:hAnsi="PMingLiU" w:hint="eastAsia"/>
          <w:sz w:val="24"/>
          <w:szCs w:val="24"/>
          <w:lang w:eastAsia="zh-TW"/>
        </w:rPr>
        <w:t>袴、绔</w:t>
      </w:r>
      <w:r w:rsidR="00516E51" w:rsidRPr="00E43A9A">
        <w:rPr>
          <w:rFonts w:ascii="PMingLiU" w:eastAsia="PMingLiU" w:hAnsi="PMingLiU" w:hint="eastAsia"/>
          <w:sz w:val="24"/>
          <w:szCs w:val="24"/>
          <w:lang w:eastAsia="zh-TW"/>
        </w:rPr>
        <w:t>」與今人所說「褲」為一物，但從考古證據來看</w:t>
      </w:r>
      <w:r w:rsidR="004565EC" w:rsidRPr="004565EC">
        <w:rPr>
          <w:rFonts w:ascii="PMingLiU" w:eastAsia="PMingLiU" w:hAnsi="PMingLiU" w:hint="eastAsia"/>
          <w:sz w:val="24"/>
          <w:szCs w:val="24"/>
          <w:lang w:eastAsia="zh-TW"/>
        </w:rPr>
        <w:t>漢代</w:t>
      </w:r>
      <w:r w:rsidR="00516E51" w:rsidRPr="00E43A9A">
        <w:rPr>
          <w:rFonts w:ascii="PMingLiU" w:eastAsia="PMingLiU" w:hAnsi="PMingLiU" w:hint="eastAsia"/>
          <w:sz w:val="24"/>
          <w:szCs w:val="24"/>
          <w:lang w:eastAsia="zh-TW"/>
        </w:rPr>
        <w:t>「</w:t>
      </w:r>
      <w:r w:rsidR="00636582" w:rsidRPr="00E43A9A">
        <w:rPr>
          <w:rFonts w:ascii="PMingLiU" w:eastAsia="PMingLiU" w:hAnsi="PMingLiU" w:hint="eastAsia"/>
          <w:sz w:val="24"/>
          <w:szCs w:val="24"/>
          <w:lang w:eastAsia="zh-TW"/>
        </w:rPr>
        <w:t>袴、绔</w:t>
      </w:r>
      <w:r w:rsidR="00516E51" w:rsidRPr="00E43A9A">
        <w:rPr>
          <w:rFonts w:ascii="PMingLiU" w:eastAsia="PMingLiU" w:hAnsi="PMingLiU" w:hint="eastAsia"/>
          <w:sz w:val="24"/>
          <w:szCs w:val="24"/>
          <w:lang w:eastAsia="zh-TW"/>
        </w:rPr>
        <w:t>」為分襠</w:t>
      </w:r>
      <w:r w:rsidR="008A35C4" w:rsidRPr="00E43A9A">
        <w:rPr>
          <w:rFonts w:ascii="PMingLiU" w:eastAsia="PMingLiU" w:hAnsi="PMingLiU" w:hint="eastAsia"/>
          <w:sz w:val="24"/>
          <w:szCs w:val="24"/>
          <w:lang w:eastAsia="zh-TW"/>
        </w:rPr>
        <w:t>套腿</w:t>
      </w:r>
      <w:r w:rsidR="00516E51" w:rsidRPr="00E43A9A">
        <w:rPr>
          <w:rFonts w:ascii="PMingLiU" w:eastAsia="PMingLiU" w:hAnsi="PMingLiU" w:hint="eastAsia"/>
          <w:sz w:val="24"/>
          <w:szCs w:val="24"/>
          <w:lang w:eastAsia="zh-TW"/>
        </w:rPr>
        <w:t>褲管，而非</w:t>
      </w:r>
      <w:r w:rsidR="006D71A9" w:rsidRPr="00E43A9A">
        <w:rPr>
          <w:rFonts w:ascii="PMingLiU" w:eastAsia="PMingLiU" w:hAnsi="PMingLiU" w:hint="eastAsia"/>
          <w:sz w:val="24"/>
          <w:szCs w:val="24"/>
          <w:lang w:eastAsia="zh-TW"/>
        </w:rPr>
        <w:t>今天常見</w:t>
      </w:r>
      <w:r w:rsidR="00516E51" w:rsidRPr="00E43A9A">
        <w:rPr>
          <w:rFonts w:ascii="PMingLiU" w:eastAsia="PMingLiU" w:hAnsi="PMingLiU" w:hint="eastAsia"/>
          <w:sz w:val="24"/>
          <w:szCs w:val="24"/>
          <w:lang w:eastAsia="zh-TW"/>
        </w:rPr>
        <w:t>褲子。</w:t>
      </w:r>
      <w:r w:rsidR="0081562A" w:rsidRPr="00E43A9A">
        <w:rPr>
          <w:rFonts w:ascii="PMingLiU" w:eastAsia="PMingLiU" w:hAnsi="PMingLiU" w:hint="eastAsia"/>
          <w:sz w:val="24"/>
          <w:szCs w:val="24"/>
          <w:lang w:eastAsia="zh-TW"/>
        </w:rPr>
        <w:t>（見</w:t>
      </w:r>
      <w:r w:rsidR="0081562A" w:rsidRPr="00D80CB6">
        <w:rPr>
          <w:rFonts w:ascii="PMingLiU" w:eastAsia="PMingLiU" w:hAnsi="PMingLiU" w:hint="eastAsia"/>
          <w:sz w:val="24"/>
          <w:szCs w:val="24"/>
          <w:lang w:eastAsia="zh-TW"/>
        </w:rPr>
        <w:t>圖</w:t>
      </w:r>
      <w:r w:rsidR="00D80CB6">
        <w:rPr>
          <w:rFonts w:ascii="PMingLiU" w:hAnsi="PMingLiU" w:hint="eastAsia"/>
          <w:sz w:val="24"/>
          <w:szCs w:val="24"/>
        </w:rPr>
        <w:t>3</w:t>
      </w:r>
      <w:r w:rsidR="0081562A" w:rsidRPr="00E43A9A">
        <w:rPr>
          <w:rFonts w:ascii="PMingLiU" w:eastAsia="PMingLiU" w:hAnsi="PMingLiU" w:hint="eastAsia"/>
          <w:sz w:val="24"/>
          <w:szCs w:val="24"/>
          <w:lang w:eastAsia="zh-TW"/>
        </w:rPr>
        <w:t>）</w:t>
      </w:r>
    </w:p>
    <w:p w14:paraId="7116CADE" w14:textId="6BDABBDE" w:rsidR="00840AB1" w:rsidRPr="00D54BAA" w:rsidRDefault="00234E0B" w:rsidP="006A2558">
      <w:pPr>
        <w:spacing w:line="480" w:lineRule="auto"/>
        <w:rPr>
          <w:rFonts w:ascii="PMingLiU" w:eastAsia="PMingLiU" w:hAnsi="PMingLiU"/>
          <w:lang w:eastAsia="zh-TW"/>
        </w:rPr>
      </w:pPr>
      <w:r w:rsidRPr="00D54BAA">
        <w:rPr>
          <w:rFonts w:ascii="PMingLiU" w:eastAsia="PMingLiU" w:hAnsi="PMingLiU"/>
          <w:noProof/>
        </w:rPr>
        <w:drawing>
          <wp:inline distT="0" distB="0" distL="0" distR="0" wp14:anchorId="4324417B" wp14:editId="3EF5696D">
            <wp:extent cx="1039505" cy="1473200"/>
            <wp:effectExtent l="0" t="0" r="8255" b="0"/>
            <wp:docPr id="33" name="图片 33" descr="图片包含 服装&#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图片 33" descr="图片包含 服装&#10;&#10;描述已自动生成"/>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040693" cy="1474884"/>
                    </a:xfrm>
                    <a:prstGeom prst="rect">
                      <a:avLst/>
                    </a:prstGeom>
                    <a:noFill/>
                    <a:ln>
                      <a:noFill/>
                    </a:ln>
                  </pic:spPr>
                </pic:pic>
              </a:graphicData>
            </a:graphic>
          </wp:inline>
        </w:drawing>
      </w:r>
    </w:p>
    <w:p w14:paraId="75E12B8A" w14:textId="034F8A32" w:rsidR="00234E0B" w:rsidRPr="00D54BAA" w:rsidRDefault="00BD667C" w:rsidP="006A2558">
      <w:pPr>
        <w:spacing w:line="480" w:lineRule="auto"/>
        <w:rPr>
          <w:rFonts w:ascii="PMingLiU" w:eastAsia="PMingLiU" w:hAnsi="PMingLiU"/>
          <w:lang w:eastAsia="zh-TW"/>
        </w:rPr>
      </w:pPr>
      <w:r w:rsidRPr="00D54BAA">
        <w:rPr>
          <w:rFonts w:ascii="PMingLiU" w:eastAsia="PMingLiU" w:hAnsi="PMingLiU" w:hint="eastAsia"/>
          <w:sz w:val="18"/>
          <w:szCs w:val="18"/>
          <w:lang w:eastAsia="zh-TW"/>
        </w:rPr>
        <w:t>圖</w:t>
      </w:r>
      <w:r w:rsidR="00D80CB6">
        <w:rPr>
          <w:rFonts w:ascii="PMingLiU" w:eastAsia="PMingLiU" w:hAnsi="PMingLiU"/>
          <w:sz w:val="18"/>
          <w:szCs w:val="18"/>
          <w:lang w:eastAsia="zh-TW"/>
        </w:rPr>
        <w:t>3</w:t>
      </w:r>
      <w:r w:rsidRPr="00D54BAA">
        <w:rPr>
          <w:rFonts w:ascii="PMingLiU" w:eastAsia="PMingLiU" w:hAnsi="PMingLiU" w:hint="eastAsia"/>
          <w:sz w:val="18"/>
          <w:szCs w:val="18"/>
          <w:lang w:eastAsia="zh-TW"/>
        </w:rPr>
        <w:t>：江陵馬山一號楚墓綿袴復原圖</w:t>
      </w:r>
    </w:p>
    <w:p w14:paraId="3EFFD1B0" w14:textId="77777777" w:rsidR="00234E0B" w:rsidRPr="00D54BAA" w:rsidRDefault="00234E0B" w:rsidP="006A2558">
      <w:pPr>
        <w:spacing w:line="480" w:lineRule="auto"/>
        <w:rPr>
          <w:rFonts w:ascii="PMingLiU" w:eastAsia="PMingLiU" w:hAnsi="PMingLiU"/>
          <w:lang w:eastAsia="zh-TW"/>
        </w:rPr>
      </w:pPr>
    </w:p>
    <w:p w14:paraId="16FE72C0" w14:textId="1DB73934" w:rsidR="0078006B" w:rsidRPr="001D6CE0" w:rsidRDefault="0078006B" w:rsidP="006A2558">
      <w:pPr>
        <w:pStyle w:val="a7"/>
        <w:numPr>
          <w:ilvl w:val="0"/>
          <w:numId w:val="2"/>
        </w:numPr>
        <w:spacing w:line="480" w:lineRule="auto"/>
        <w:ind w:firstLineChars="0"/>
        <w:rPr>
          <w:rFonts w:ascii="PMingLiU" w:eastAsia="PMingLiU" w:hAnsi="PMingLiU"/>
          <w:sz w:val="32"/>
          <w:szCs w:val="32"/>
          <w:lang w:eastAsia="zh-TW"/>
        </w:rPr>
      </w:pPr>
      <w:r w:rsidRPr="001D6CE0">
        <w:rPr>
          <w:rFonts w:ascii="PMingLiU" w:eastAsia="PMingLiU" w:hAnsi="PMingLiU" w:hint="eastAsia"/>
          <w:sz w:val="32"/>
          <w:szCs w:val="32"/>
          <w:lang w:eastAsia="zh-TW"/>
        </w:rPr>
        <w:t>上下連體</w:t>
      </w:r>
    </w:p>
    <w:p w14:paraId="7D103A9F" w14:textId="5896BE8D" w:rsidR="00E171D0" w:rsidRPr="001D6CE0" w:rsidRDefault="005D0226" w:rsidP="006A2558">
      <w:pPr>
        <w:spacing w:line="480" w:lineRule="auto"/>
        <w:ind w:left="420" w:firstLine="420"/>
        <w:rPr>
          <w:rFonts w:ascii="PMingLiU" w:eastAsia="PMingLiU" w:hAnsi="PMingLiU"/>
          <w:sz w:val="28"/>
          <w:szCs w:val="28"/>
          <w:lang w:eastAsia="zh-TW"/>
        </w:rPr>
      </w:pPr>
      <w:r w:rsidRPr="001D6CE0">
        <w:rPr>
          <w:rFonts w:ascii="PMingLiU" w:eastAsia="PMingLiU" w:hAnsi="PMingLiU" w:hint="eastAsia"/>
          <w:sz w:val="28"/>
          <w:szCs w:val="28"/>
          <w:lang w:eastAsia="zh-TW"/>
        </w:rPr>
        <w:t>1</w:t>
      </w:r>
      <w:r w:rsidRPr="001D6CE0">
        <w:rPr>
          <w:rFonts w:ascii="PMingLiU" w:eastAsia="PMingLiU" w:hAnsi="PMingLiU"/>
          <w:sz w:val="28"/>
          <w:szCs w:val="28"/>
          <w:lang w:eastAsia="zh-TW"/>
        </w:rPr>
        <w:t>.</w:t>
      </w:r>
      <w:r w:rsidR="002358A0" w:rsidRPr="001D6CE0">
        <w:rPr>
          <w:rFonts w:ascii="PMingLiU" w:eastAsia="PMingLiU" w:hAnsi="PMingLiU" w:hint="eastAsia"/>
          <w:sz w:val="28"/>
          <w:szCs w:val="28"/>
          <w:lang w:eastAsia="zh-TW"/>
        </w:rPr>
        <w:t>襌衣、罩衣</w:t>
      </w:r>
    </w:p>
    <w:p w14:paraId="62715033" w14:textId="6DC3F0E4" w:rsidR="00E747A7" w:rsidRPr="00E43A9A" w:rsidRDefault="00E747A7" w:rsidP="006A2558">
      <w:pPr>
        <w:spacing w:line="480" w:lineRule="auto"/>
        <w:rPr>
          <w:rFonts w:ascii="PMingLiU" w:eastAsia="PMingLiU" w:hAnsi="PMingLiU"/>
          <w:sz w:val="24"/>
          <w:szCs w:val="24"/>
          <w:lang w:eastAsia="zh-TW"/>
        </w:rPr>
      </w:pPr>
      <w:r w:rsidRPr="00E43A9A">
        <w:rPr>
          <w:rFonts w:ascii="PMingLiU" w:eastAsia="PMingLiU" w:hAnsi="PMingLiU" w:hint="eastAsia"/>
          <w:sz w:val="24"/>
          <w:szCs w:val="24"/>
          <w:lang w:eastAsia="zh-TW"/>
        </w:rPr>
        <w:t>「</w:t>
      </w:r>
      <w:r w:rsidR="00CE3C87" w:rsidRPr="00E43A9A">
        <w:rPr>
          <w:rFonts w:ascii="PMingLiU" w:eastAsia="PMingLiU" w:hAnsi="PMingLiU" w:hint="eastAsia"/>
          <w:sz w:val="24"/>
          <w:szCs w:val="24"/>
          <w:lang w:eastAsia="zh-TW"/>
        </w:rPr>
        <w:t>襌</w:t>
      </w:r>
      <w:r w:rsidRPr="00E43A9A">
        <w:rPr>
          <w:rFonts w:ascii="PMingLiU" w:eastAsia="PMingLiU" w:hAnsi="PMingLiU" w:hint="eastAsia"/>
          <w:sz w:val="24"/>
          <w:szCs w:val="24"/>
          <w:lang w:eastAsia="zh-TW"/>
        </w:rPr>
        <w:t>」</w:t>
      </w:r>
    </w:p>
    <w:p w14:paraId="65FE25DD" w14:textId="321BD1C0" w:rsidR="00D1039E" w:rsidRPr="00E43A9A" w:rsidRDefault="00CC3D50" w:rsidP="007F1BB9">
      <w:pPr>
        <w:spacing w:line="480" w:lineRule="auto"/>
        <w:ind w:firstLine="420"/>
        <w:rPr>
          <w:rFonts w:ascii="PMingLiU" w:eastAsia="PMingLiU" w:hAnsi="PMingLiU"/>
          <w:sz w:val="24"/>
          <w:szCs w:val="24"/>
          <w:lang w:eastAsia="zh-TW"/>
        </w:rPr>
      </w:pPr>
      <w:r w:rsidRPr="00E43A9A">
        <w:rPr>
          <w:rFonts w:ascii="PMingLiU" w:eastAsia="PMingLiU" w:hAnsi="PMingLiU" w:hint="eastAsia"/>
          <w:sz w:val="24"/>
          <w:szCs w:val="24"/>
          <w:lang w:eastAsia="zh-TW"/>
        </w:rPr>
        <w:t>「襌」左「衤」右「單」</w:t>
      </w:r>
      <w:r w:rsidR="008C2948" w:rsidRPr="00E43A9A">
        <w:rPr>
          <w:rFonts w:ascii="PMingLiU" w:eastAsia="PMingLiU" w:hAnsi="PMingLiU" w:hint="eastAsia"/>
          <w:sz w:val="24"/>
          <w:szCs w:val="24"/>
          <w:lang w:eastAsia="zh-TW"/>
        </w:rPr>
        <w:t>，</w:t>
      </w:r>
      <w:r w:rsidR="00742224" w:rsidRPr="00E43A9A">
        <w:rPr>
          <w:rFonts w:ascii="PMingLiU" w:eastAsia="PMingLiU" w:hAnsi="PMingLiU" w:hint="eastAsia"/>
          <w:sz w:val="24"/>
          <w:szCs w:val="24"/>
          <w:lang w:eastAsia="zh-TW"/>
        </w:rPr>
        <w:t>「單</w:t>
      </w:r>
      <w:r w:rsidR="00FC348E" w:rsidRPr="00E43A9A">
        <w:rPr>
          <w:rFonts w:ascii="PMingLiU" w:eastAsia="PMingLiU" w:hAnsi="PMingLiU" w:hint="eastAsia"/>
          <w:sz w:val="24"/>
          <w:szCs w:val="24"/>
          <w:lang w:eastAsia="zh-TW"/>
        </w:rPr>
        <w:t>」</w:t>
      </w:r>
      <w:r w:rsidR="00610882" w:rsidRPr="00E43A9A">
        <w:rPr>
          <w:rFonts w:ascii="PMingLiU" w:eastAsia="PMingLiU" w:hAnsi="PMingLiU" w:hint="eastAsia"/>
          <w:sz w:val="24"/>
          <w:szCs w:val="24"/>
          <w:lang w:eastAsia="zh-TW"/>
        </w:rPr>
        <w:t>甲文為</w:t>
      </w:r>
      <w:r w:rsidR="00610882" w:rsidRPr="00E43A9A">
        <w:rPr>
          <w:rFonts w:ascii="PMingLiU" w:eastAsia="PMingLiU" w:hAnsi="PMingLiU"/>
          <w:noProof/>
          <w:sz w:val="24"/>
          <w:szCs w:val="24"/>
        </w:rPr>
        <w:drawing>
          <wp:inline distT="0" distB="0" distL="0" distR="0" wp14:anchorId="6B02EC28" wp14:editId="2C8C5A29">
            <wp:extent cx="176464" cy="247760"/>
            <wp:effectExtent l="0" t="0" r="0" b="0"/>
            <wp:docPr id="8" name="图片 8" descr="图片包含 游戏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图片包含 游戏机&#10;&#10;描述已自动生成"/>
                    <pic:cNvPicPr/>
                  </pic:nvPicPr>
                  <pic:blipFill rotWithShape="1">
                    <a:blip r:embed="rId22"/>
                    <a:srcRect l="23156" t="16100" r="23655" b="3950"/>
                    <a:stretch/>
                  </pic:blipFill>
                  <pic:spPr bwMode="auto">
                    <a:xfrm flipH="1">
                      <a:off x="0" y="0"/>
                      <a:ext cx="186441" cy="261768"/>
                    </a:xfrm>
                    <a:prstGeom prst="rect">
                      <a:avLst/>
                    </a:prstGeom>
                    <a:ln>
                      <a:noFill/>
                    </a:ln>
                    <a:extLst>
                      <a:ext uri="{53640926-AAD7-44D8-BBD7-CCE9431645EC}">
                        <a14:shadowObscured xmlns:a14="http://schemas.microsoft.com/office/drawing/2010/main"/>
                      </a:ext>
                    </a:extLst>
                  </pic:spPr>
                </pic:pic>
              </a:graphicData>
            </a:graphic>
          </wp:inline>
        </w:drawing>
      </w:r>
      <w:r w:rsidR="00610882" w:rsidRPr="00E43A9A">
        <w:rPr>
          <w:rFonts w:ascii="PMingLiU" w:eastAsia="PMingLiU" w:hAnsi="PMingLiU" w:hint="eastAsia"/>
          <w:sz w:val="24"/>
          <w:szCs w:val="24"/>
          <w:lang w:eastAsia="zh-TW"/>
        </w:rPr>
        <w:t>，</w:t>
      </w:r>
      <w:r w:rsidR="00610882" w:rsidRPr="00E43A9A">
        <w:rPr>
          <w:rStyle w:val="aa"/>
          <w:rFonts w:ascii="PMingLiU" w:eastAsia="PMingLiU" w:hAnsi="PMingLiU"/>
          <w:sz w:val="24"/>
          <w:szCs w:val="24"/>
          <w:lang w:eastAsia="zh-TW"/>
        </w:rPr>
        <w:footnoteReference w:id="28"/>
      </w:r>
      <w:r w:rsidR="00610882" w:rsidRPr="00E43A9A">
        <w:rPr>
          <w:rFonts w:ascii="PMingLiU" w:eastAsia="PMingLiU" w:hAnsi="PMingLiU" w:hint="eastAsia"/>
          <w:sz w:val="24"/>
          <w:szCs w:val="24"/>
          <w:lang w:eastAsia="zh-TW"/>
        </w:rPr>
        <w:t>是一種捕獸用的器具</w:t>
      </w:r>
      <w:r w:rsidR="00110846" w:rsidRPr="00E43A9A">
        <w:rPr>
          <w:rFonts w:ascii="PMingLiU" w:eastAsia="PMingLiU" w:hAnsi="PMingLiU" w:hint="eastAsia"/>
          <w:sz w:val="24"/>
          <w:szCs w:val="24"/>
          <w:lang w:eastAsia="zh-TW"/>
        </w:rPr>
        <w:t>，後被引申為「大」、「孤」、「獨」、</w:t>
      </w:r>
      <w:r w:rsidR="0070684C" w:rsidRPr="00E43A9A">
        <w:rPr>
          <w:rStyle w:val="aa"/>
          <w:rFonts w:ascii="PMingLiU" w:eastAsia="PMingLiU" w:hAnsi="PMingLiU"/>
          <w:sz w:val="24"/>
          <w:szCs w:val="24"/>
          <w:lang w:eastAsia="zh-TW"/>
        </w:rPr>
        <w:footnoteReference w:id="29"/>
      </w:r>
      <w:r w:rsidR="00110846" w:rsidRPr="00E43A9A">
        <w:rPr>
          <w:rFonts w:ascii="PMingLiU" w:eastAsia="PMingLiU" w:hAnsi="PMingLiU" w:hint="eastAsia"/>
          <w:sz w:val="24"/>
          <w:szCs w:val="24"/>
          <w:lang w:eastAsia="zh-TW"/>
        </w:rPr>
        <w:t>「薄」</w:t>
      </w:r>
      <w:r w:rsidR="007444AB" w:rsidRPr="007444AB">
        <w:rPr>
          <w:rFonts w:ascii="PMingLiU" w:eastAsia="PMingLiU" w:hAnsi="PMingLiU" w:hint="eastAsia"/>
          <w:sz w:val="24"/>
          <w:szCs w:val="24"/>
          <w:lang w:eastAsia="zh-TW"/>
        </w:rPr>
        <w:t>等義</w:t>
      </w:r>
      <w:r w:rsidR="00254A49" w:rsidRPr="00E43A9A">
        <w:rPr>
          <w:rFonts w:ascii="PMingLiU" w:eastAsia="PMingLiU" w:hAnsi="PMingLiU" w:hint="eastAsia"/>
          <w:sz w:val="24"/>
          <w:szCs w:val="24"/>
          <w:lang w:eastAsia="zh-TW"/>
        </w:rPr>
        <w:t>。</w:t>
      </w:r>
      <w:r w:rsidR="00E747A7" w:rsidRPr="00E43A9A">
        <w:rPr>
          <w:rFonts w:ascii="PMingLiU" w:eastAsia="PMingLiU" w:hAnsi="PMingLiU" w:hint="eastAsia"/>
          <w:sz w:val="24"/>
          <w:szCs w:val="24"/>
          <w:lang w:eastAsia="zh-TW"/>
        </w:rPr>
        <w:t>字音上，</w:t>
      </w:r>
      <w:r w:rsidR="00EC5ECC" w:rsidRPr="00E43A9A">
        <w:rPr>
          <w:rFonts w:ascii="PMingLiU" w:eastAsia="PMingLiU" w:hAnsi="PMingLiU" w:hint="eastAsia"/>
          <w:sz w:val="24"/>
          <w:szCs w:val="24"/>
          <w:lang w:eastAsia="zh-TW"/>
        </w:rPr>
        <w:t>「襌」</w:t>
      </w:r>
      <w:r w:rsidR="00A336AC" w:rsidRPr="00E43A9A">
        <w:rPr>
          <w:rFonts w:ascii="PMingLiU" w:eastAsia="PMingLiU" w:hAnsi="PMingLiU" w:hint="eastAsia"/>
          <w:sz w:val="24"/>
          <w:szCs w:val="24"/>
          <w:lang w:eastAsia="zh-TW"/>
        </w:rPr>
        <w:t>、「單」、「㠆」同音。</w:t>
      </w:r>
      <w:r w:rsidR="00A336AC" w:rsidRPr="00E43A9A">
        <w:rPr>
          <w:rStyle w:val="aa"/>
          <w:rFonts w:ascii="PMingLiU" w:eastAsia="PMingLiU" w:hAnsi="PMingLiU"/>
          <w:sz w:val="24"/>
          <w:szCs w:val="24"/>
          <w:lang w:eastAsia="zh-TW"/>
        </w:rPr>
        <w:footnoteReference w:id="30"/>
      </w:r>
      <w:r w:rsidR="006D5D76" w:rsidRPr="00E43A9A">
        <w:rPr>
          <w:rFonts w:ascii="PMingLiU" w:eastAsia="PMingLiU" w:hAnsi="PMingLiU" w:hint="eastAsia"/>
          <w:sz w:val="24"/>
          <w:szCs w:val="24"/>
          <w:lang w:eastAsia="zh-TW"/>
        </w:rPr>
        <w:t>單，獨也，薄也</w:t>
      </w:r>
      <w:r w:rsidR="00403260" w:rsidRPr="00E43A9A">
        <w:rPr>
          <w:rFonts w:ascii="PMingLiU" w:eastAsia="PMingLiU" w:hAnsi="PMingLiU" w:hint="eastAsia"/>
          <w:sz w:val="24"/>
          <w:szCs w:val="24"/>
          <w:lang w:eastAsia="zh-TW"/>
        </w:rPr>
        <w:t>。</w:t>
      </w:r>
      <w:r w:rsidR="00C13276" w:rsidRPr="00E43A9A">
        <w:rPr>
          <w:rFonts w:ascii="PMingLiU" w:eastAsia="PMingLiU" w:hAnsi="PMingLiU" w:hint="eastAsia"/>
          <w:sz w:val="24"/>
          <w:szCs w:val="24"/>
          <w:lang w:eastAsia="zh-TW"/>
        </w:rPr>
        <w:t>「㠆」</w:t>
      </w:r>
      <w:r w:rsidR="006D5D76" w:rsidRPr="00E43A9A">
        <w:rPr>
          <w:rFonts w:ascii="PMingLiU" w:eastAsia="PMingLiU" w:hAnsi="PMingLiU" w:hint="eastAsia"/>
          <w:sz w:val="24"/>
          <w:szCs w:val="24"/>
          <w:lang w:eastAsia="zh-TW"/>
        </w:rPr>
        <w:t>，孤山也。</w:t>
      </w:r>
      <w:r w:rsidR="000D3BB6" w:rsidRPr="00E43A9A">
        <w:rPr>
          <w:rFonts w:ascii="PMingLiU" w:eastAsia="PMingLiU" w:hAnsi="PMingLiU" w:hint="eastAsia"/>
          <w:sz w:val="24"/>
          <w:szCs w:val="24"/>
          <w:lang w:eastAsia="zh-TW"/>
        </w:rPr>
        <w:t>可</w:t>
      </w:r>
      <w:r w:rsidR="00434614" w:rsidRPr="00E43A9A">
        <w:rPr>
          <w:rFonts w:ascii="PMingLiU" w:eastAsia="PMingLiU" w:hAnsi="PMingLiU" w:hint="eastAsia"/>
          <w:sz w:val="24"/>
          <w:szCs w:val="24"/>
          <w:lang w:eastAsia="zh-TW"/>
        </w:rPr>
        <w:t>見從「單」得聲之字</w:t>
      </w:r>
      <w:r w:rsidR="000D3BB6" w:rsidRPr="00E43A9A">
        <w:rPr>
          <w:rFonts w:ascii="PMingLiU" w:eastAsia="PMingLiU" w:hAnsi="PMingLiU" w:hint="eastAsia"/>
          <w:sz w:val="24"/>
          <w:szCs w:val="24"/>
          <w:lang w:eastAsia="zh-TW"/>
        </w:rPr>
        <w:t>多有「孤」、「獨」、「薄」</w:t>
      </w:r>
      <w:r w:rsidR="001D198C" w:rsidRPr="00E43A9A">
        <w:rPr>
          <w:rFonts w:ascii="PMingLiU" w:eastAsia="PMingLiU" w:hAnsi="PMingLiU" w:hint="eastAsia"/>
          <w:sz w:val="24"/>
          <w:szCs w:val="24"/>
          <w:lang w:eastAsia="zh-TW"/>
        </w:rPr>
        <w:t>義。</w:t>
      </w:r>
      <w:r w:rsidR="00E747A7" w:rsidRPr="00E43A9A">
        <w:rPr>
          <w:rFonts w:ascii="PMingLiU" w:eastAsia="PMingLiU" w:hAnsi="PMingLiU" w:hint="eastAsia"/>
          <w:sz w:val="24"/>
          <w:szCs w:val="24"/>
          <w:lang w:eastAsia="zh-TW"/>
        </w:rPr>
        <w:t>字義上，《說文》：「</w:t>
      </w:r>
      <w:r w:rsidR="000B506C" w:rsidRPr="00E43A9A">
        <w:rPr>
          <w:rFonts w:ascii="PMingLiU" w:eastAsia="PMingLiU" w:hAnsi="PMingLiU" w:hint="eastAsia"/>
          <w:sz w:val="24"/>
          <w:szCs w:val="24"/>
          <w:lang w:eastAsia="zh-TW"/>
        </w:rPr>
        <w:t>襌</w:t>
      </w:r>
      <w:r w:rsidR="00E747A7" w:rsidRPr="00E43A9A">
        <w:rPr>
          <w:rFonts w:ascii="PMingLiU" w:eastAsia="PMingLiU" w:hAnsi="PMingLiU" w:cs="Arial" w:hint="eastAsia"/>
          <w:color w:val="333333"/>
          <w:spacing w:val="15"/>
          <w:sz w:val="24"/>
          <w:szCs w:val="24"/>
          <w:shd w:val="clear" w:color="auto" w:fill="FFFFFF"/>
          <w:lang w:eastAsia="zh-TW"/>
        </w:rPr>
        <w:t>，</w:t>
      </w:r>
      <w:r w:rsidR="00AA6DF3" w:rsidRPr="00E43A9A">
        <w:rPr>
          <w:rFonts w:ascii="PMingLiU" w:eastAsia="PMingLiU" w:hAnsi="PMingLiU" w:cs="Arial" w:hint="eastAsia"/>
          <w:color w:val="333333"/>
          <w:spacing w:val="15"/>
          <w:sz w:val="24"/>
          <w:szCs w:val="24"/>
          <w:shd w:val="clear" w:color="auto" w:fill="FFFFFF"/>
          <w:lang w:eastAsia="zh-TW"/>
        </w:rPr>
        <w:t>衣不重</w:t>
      </w:r>
      <w:r w:rsidR="00E747A7" w:rsidRPr="00E43A9A">
        <w:rPr>
          <w:rFonts w:ascii="PMingLiU" w:eastAsia="PMingLiU" w:hAnsi="PMingLiU" w:hint="eastAsia"/>
          <w:sz w:val="24"/>
          <w:szCs w:val="24"/>
          <w:lang w:eastAsia="zh-TW"/>
        </w:rPr>
        <w:t>。」</w:t>
      </w:r>
      <w:r w:rsidR="005804BA" w:rsidRPr="00E43A9A">
        <w:rPr>
          <w:rStyle w:val="aa"/>
          <w:rFonts w:ascii="PMingLiU" w:eastAsia="PMingLiU" w:hAnsi="PMingLiU"/>
          <w:sz w:val="24"/>
          <w:szCs w:val="24"/>
          <w:lang w:eastAsia="zh-TW"/>
        </w:rPr>
        <w:footnoteReference w:id="31"/>
      </w:r>
      <w:r w:rsidR="00C5418B" w:rsidRPr="00E43A9A">
        <w:rPr>
          <w:rFonts w:ascii="PMingLiU" w:eastAsia="PMingLiU" w:hAnsi="PMingLiU" w:hint="eastAsia"/>
          <w:sz w:val="24"/>
          <w:szCs w:val="24"/>
          <w:lang w:eastAsia="zh-TW"/>
        </w:rPr>
        <w:t>《禮記·玉藻》：</w:t>
      </w:r>
      <w:r w:rsidR="00405E1A" w:rsidRPr="00E43A9A">
        <w:rPr>
          <w:rFonts w:ascii="PMingLiU" w:eastAsia="PMingLiU" w:hAnsi="PMingLiU" w:hint="eastAsia"/>
          <w:sz w:val="24"/>
          <w:szCs w:val="24"/>
          <w:lang w:eastAsia="zh-TW"/>
        </w:rPr>
        <w:t>「襌為炯。注：有衣裳而無裏。」</w:t>
      </w:r>
      <w:r w:rsidR="00C5418B" w:rsidRPr="00E43A9A">
        <w:rPr>
          <w:rFonts w:ascii="PMingLiU" w:eastAsia="PMingLiU" w:hAnsi="PMingLiU" w:hint="eastAsia"/>
          <w:sz w:val="24"/>
          <w:szCs w:val="24"/>
          <w:lang w:eastAsia="zh-TW"/>
        </w:rPr>
        <w:t>《釋名·釋衣服》</w:t>
      </w:r>
      <w:r w:rsidR="00282464" w:rsidRPr="00E43A9A">
        <w:rPr>
          <w:rFonts w:ascii="PMingLiU" w:eastAsia="PMingLiU" w:hAnsi="PMingLiU" w:hint="eastAsia"/>
          <w:sz w:val="24"/>
          <w:szCs w:val="24"/>
          <w:lang w:eastAsia="zh-TW"/>
        </w:rPr>
        <w:t>「襌襦，如</w:t>
      </w:r>
      <w:r w:rsidR="00282464" w:rsidRPr="00E43A9A">
        <w:rPr>
          <w:rFonts w:ascii="PMingLiU" w:eastAsia="PMingLiU" w:hAnsi="PMingLiU" w:hint="eastAsia"/>
          <w:sz w:val="24"/>
          <w:szCs w:val="24"/>
          <w:lang w:eastAsia="zh-TW"/>
        </w:rPr>
        <w:lastRenderedPageBreak/>
        <w:t>襦而無絮也。」</w:t>
      </w:r>
      <w:r w:rsidR="002A7301" w:rsidRPr="00E43A9A">
        <w:rPr>
          <w:rStyle w:val="aa"/>
          <w:rFonts w:ascii="PMingLiU" w:eastAsia="PMingLiU" w:hAnsi="PMingLiU"/>
          <w:sz w:val="24"/>
          <w:szCs w:val="24"/>
          <w:lang w:eastAsia="zh-TW"/>
        </w:rPr>
        <w:footnoteReference w:id="32"/>
      </w:r>
      <w:r w:rsidR="00B21CFC" w:rsidRPr="00B21CFC">
        <w:rPr>
          <w:rFonts w:ascii="PMingLiU" w:eastAsia="PMingLiU" w:hAnsi="PMingLiU" w:hint="eastAsia"/>
          <w:sz w:val="24"/>
          <w:szCs w:val="24"/>
          <w:lang w:eastAsia="zh-TW"/>
        </w:rPr>
        <w:t>這些</w:t>
      </w:r>
      <w:r w:rsidR="002A7301" w:rsidRPr="00E43A9A">
        <w:rPr>
          <w:rFonts w:ascii="PMingLiU" w:eastAsia="PMingLiU" w:hAnsi="PMingLiU" w:hint="eastAsia"/>
          <w:sz w:val="24"/>
          <w:szCs w:val="24"/>
          <w:lang w:eastAsia="zh-TW"/>
        </w:rPr>
        <w:t>解釋</w:t>
      </w:r>
      <w:r w:rsidR="004049F8" w:rsidRPr="00E43A9A">
        <w:rPr>
          <w:rFonts w:ascii="PMingLiU" w:eastAsia="PMingLiU" w:hAnsi="PMingLiU" w:hint="eastAsia"/>
          <w:sz w:val="24"/>
          <w:szCs w:val="24"/>
          <w:lang w:eastAsia="zh-TW"/>
        </w:rPr>
        <w:t>說明襌衣無裏襯、</w:t>
      </w:r>
      <w:r w:rsidR="00F92A29" w:rsidRPr="00E43A9A">
        <w:rPr>
          <w:rFonts w:ascii="PMingLiU" w:eastAsia="PMingLiU" w:hAnsi="PMingLiU" w:hint="eastAsia"/>
          <w:sz w:val="24"/>
          <w:szCs w:val="24"/>
          <w:lang w:eastAsia="zh-TW"/>
        </w:rPr>
        <w:t>無</w:t>
      </w:r>
      <w:r w:rsidR="004049F8" w:rsidRPr="00E43A9A">
        <w:rPr>
          <w:rFonts w:ascii="PMingLiU" w:eastAsia="PMingLiU" w:hAnsi="PMingLiU" w:hint="eastAsia"/>
          <w:sz w:val="24"/>
          <w:szCs w:val="24"/>
          <w:lang w:eastAsia="zh-TW"/>
        </w:rPr>
        <w:t>填充的特點，這也符合許慎</w:t>
      </w:r>
      <w:r w:rsidR="004049F8" w:rsidRPr="00E43A9A">
        <w:rPr>
          <w:rFonts w:ascii="PMingLiU" w:eastAsia="PMingLiU" w:hAnsi="PMingLiU" w:cs="Arial" w:hint="eastAsia"/>
          <w:color w:val="333333"/>
          <w:spacing w:val="15"/>
          <w:sz w:val="24"/>
          <w:szCs w:val="24"/>
          <w:shd w:val="clear" w:color="auto" w:fill="FFFFFF"/>
          <w:lang w:eastAsia="zh-TW"/>
        </w:rPr>
        <w:t>衣不重的描述。</w:t>
      </w:r>
      <w:r w:rsidR="00E747A7" w:rsidRPr="00E43A9A">
        <w:rPr>
          <w:rFonts w:ascii="PMingLiU" w:eastAsia="PMingLiU" w:hAnsi="PMingLiU" w:hint="eastAsia"/>
          <w:sz w:val="24"/>
          <w:szCs w:val="24"/>
          <w:lang w:eastAsia="zh-TW"/>
        </w:rPr>
        <w:t>由此推測</w:t>
      </w:r>
      <w:r w:rsidR="00A93DAB" w:rsidRPr="00E43A9A">
        <w:rPr>
          <w:rFonts w:ascii="PMingLiU" w:eastAsia="PMingLiU" w:hAnsi="PMingLiU" w:hint="eastAsia"/>
          <w:sz w:val="24"/>
          <w:szCs w:val="24"/>
          <w:lang w:eastAsia="zh-TW"/>
        </w:rPr>
        <w:t>，「襌</w:t>
      </w:r>
      <w:r w:rsidR="00290889" w:rsidRPr="00E43A9A">
        <w:rPr>
          <w:rFonts w:ascii="PMingLiU" w:eastAsia="PMingLiU" w:hAnsi="PMingLiU" w:hint="eastAsia"/>
          <w:sz w:val="24"/>
          <w:szCs w:val="24"/>
          <w:lang w:eastAsia="zh-TW"/>
        </w:rPr>
        <w:t>衣</w:t>
      </w:r>
      <w:r w:rsidR="00A93DAB" w:rsidRPr="00E43A9A">
        <w:rPr>
          <w:rFonts w:ascii="PMingLiU" w:eastAsia="PMingLiU" w:hAnsi="PMingLiU" w:hint="eastAsia"/>
          <w:sz w:val="24"/>
          <w:szCs w:val="24"/>
          <w:lang w:eastAsia="zh-TW"/>
        </w:rPr>
        <w:t>」應</w:t>
      </w:r>
      <w:r w:rsidR="00787062" w:rsidRPr="00E43A9A">
        <w:rPr>
          <w:rFonts w:ascii="PMingLiU" w:eastAsia="PMingLiU" w:hAnsi="PMingLiU" w:hint="eastAsia"/>
          <w:sz w:val="24"/>
          <w:szCs w:val="24"/>
          <w:lang w:eastAsia="zh-TW"/>
        </w:rPr>
        <w:t>多</w:t>
      </w:r>
      <w:r w:rsidR="00A93DAB" w:rsidRPr="00E43A9A">
        <w:rPr>
          <w:rFonts w:ascii="PMingLiU" w:eastAsia="PMingLiU" w:hAnsi="PMingLiU" w:hint="eastAsia"/>
          <w:sz w:val="24"/>
          <w:szCs w:val="24"/>
          <w:lang w:eastAsia="zh-TW"/>
        </w:rPr>
        <w:t>為</w:t>
      </w:r>
      <w:r w:rsidR="004D4618" w:rsidRPr="00E43A9A">
        <w:rPr>
          <w:rFonts w:ascii="PMingLiU" w:eastAsia="PMingLiU" w:hAnsi="PMingLiU" w:hint="eastAsia"/>
          <w:sz w:val="24"/>
          <w:szCs w:val="24"/>
          <w:lang w:eastAsia="zh-TW"/>
        </w:rPr>
        <w:t>交領、</w:t>
      </w:r>
      <w:r w:rsidR="00787062" w:rsidRPr="00E43A9A">
        <w:rPr>
          <w:rFonts w:ascii="PMingLiU" w:eastAsia="PMingLiU" w:hAnsi="PMingLiU" w:hint="eastAsia"/>
          <w:sz w:val="24"/>
          <w:szCs w:val="24"/>
          <w:lang w:eastAsia="zh-TW"/>
        </w:rPr>
        <w:t>右</w:t>
      </w:r>
      <w:r w:rsidR="004D4618" w:rsidRPr="00E43A9A">
        <w:rPr>
          <w:rFonts w:ascii="PMingLiU" w:eastAsia="PMingLiU" w:hAnsi="PMingLiU" w:hint="eastAsia"/>
          <w:sz w:val="24"/>
          <w:szCs w:val="24"/>
          <w:lang w:eastAsia="zh-TW"/>
        </w:rPr>
        <w:t>衽</w:t>
      </w:r>
      <w:r w:rsidR="00787062" w:rsidRPr="00E43A9A">
        <w:rPr>
          <w:rFonts w:ascii="PMingLiU" w:eastAsia="PMingLiU" w:hAnsi="PMingLiU" w:hint="eastAsia"/>
          <w:sz w:val="24"/>
          <w:szCs w:val="24"/>
          <w:lang w:eastAsia="zh-TW"/>
        </w:rPr>
        <w:t>、</w:t>
      </w:r>
      <w:r w:rsidR="00C4492D" w:rsidRPr="00E43A9A">
        <w:rPr>
          <w:rFonts w:ascii="PMingLiU" w:eastAsia="PMingLiU" w:hAnsi="PMingLiU" w:hint="eastAsia"/>
          <w:sz w:val="24"/>
          <w:szCs w:val="24"/>
          <w:lang w:eastAsia="zh-TW"/>
        </w:rPr>
        <w:t>無裏、</w:t>
      </w:r>
      <w:r w:rsidR="005F3935" w:rsidRPr="00E43A9A">
        <w:rPr>
          <w:rFonts w:ascii="PMingLiU" w:eastAsia="PMingLiU" w:hAnsi="PMingLiU" w:hint="eastAsia"/>
          <w:sz w:val="24"/>
          <w:szCs w:val="24"/>
          <w:lang w:eastAsia="zh-TW"/>
        </w:rPr>
        <w:t>無</w:t>
      </w:r>
      <w:r w:rsidR="00C4492D" w:rsidRPr="00E43A9A">
        <w:rPr>
          <w:rFonts w:ascii="PMingLiU" w:eastAsia="PMingLiU" w:hAnsi="PMingLiU" w:hint="eastAsia"/>
          <w:sz w:val="24"/>
          <w:szCs w:val="24"/>
          <w:lang w:eastAsia="zh-TW"/>
        </w:rPr>
        <w:t>絮的</w:t>
      </w:r>
      <w:r w:rsidR="00A93DAB" w:rsidRPr="00E43A9A">
        <w:rPr>
          <w:rFonts w:ascii="PMingLiU" w:eastAsia="PMingLiU" w:hAnsi="PMingLiU" w:hint="eastAsia"/>
          <w:sz w:val="24"/>
          <w:szCs w:val="24"/>
          <w:lang w:eastAsia="zh-TW"/>
        </w:rPr>
        <w:t>單層薄衣</w:t>
      </w:r>
      <w:r w:rsidR="00D16988" w:rsidRPr="00E43A9A">
        <w:rPr>
          <w:rFonts w:ascii="PMingLiU" w:eastAsia="PMingLiU" w:hAnsi="PMingLiU" w:hint="eastAsia"/>
          <w:sz w:val="24"/>
          <w:szCs w:val="24"/>
          <w:lang w:eastAsia="zh-TW"/>
        </w:rPr>
        <w:t>。</w:t>
      </w:r>
      <w:r w:rsidR="00C4492D" w:rsidRPr="00E43A9A">
        <w:rPr>
          <w:rFonts w:ascii="PMingLiU" w:eastAsia="PMingLiU" w:hAnsi="PMingLiU" w:hint="eastAsia"/>
          <w:sz w:val="24"/>
          <w:szCs w:val="24"/>
          <w:lang w:eastAsia="zh-TW"/>
        </w:rPr>
        <w:t>從馬王堆出土素紗襌衣來看，多用作罩衣或</w:t>
      </w:r>
      <w:r w:rsidR="00191D59" w:rsidRPr="00E43A9A">
        <w:rPr>
          <w:rFonts w:ascii="PMingLiU" w:eastAsia="PMingLiU" w:hAnsi="PMingLiU" w:hint="eastAsia"/>
          <w:sz w:val="24"/>
          <w:szCs w:val="24"/>
          <w:lang w:eastAsia="zh-TW"/>
        </w:rPr>
        <w:t>凉</w:t>
      </w:r>
      <w:r w:rsidR="00C4492D" w:rsidRPr="00E43A9A">
        <w:rPr>
          <w:rFonts w:ascii="PMingLiU" w:eastAsia="PMingLiU" w:hAnsi="PMingLiU" w:hint="eastAsia"/>
          <w:sz w:val="24"/>
          <w:szCs w:val="24"/>
          <w:lang w:eastAsia="zh-TW"/>
        </w:rPr>
        <w:t>衣。</w:t>
      </w:r>
      <w:r w:rsidR="00564A9A" w:rsidRPr="00E43A9A">
        <w:rPr>
          <w:rFonts w:ascii="PMingLiU" w:eastAsia="PMingLiU" w:hAnsi="PMingLiU" w:hint="eastAsia"/>
          <w:sz w:val="24"/>
          <w:szCs w:val="24"/>
          <w:lang w:eastAsia="zh-TW"/>
        </w:rPr>
        <w:t>（見圖</w:t>
      </w:r>
      <w:r w:rsidR="00194229">
        <w:rPr>
          <w:rFonts w:ascii="PMingLiU" w:eastAsia="PMingLiU" w:hAnsi="PMingLiU"/>
          <w:sz w:val="24"/>
          <w:szCs w:val="24"/>
          <w:lang w:eastAsia="zh-TW"/>
        </w:rPr>
        <w:t>4</w:t>
      </w:r>
      <w:r w:rsidR="00564A9A" w:rsidRPr="00E43A9A">
        <w:rPr>
          <w:rFonts w:ascii="PMingLiU" w:eastAsia="PMingLiU" w:hAnsi="PMingLiU" w:hint="eastAsia"/>
          <w:sz w:val="24"/>
          <w:szCs w:val="24"/>
          <w:lang w:eastAsia="zh-TW"/>
        </w:rPr>
        <w:t>）</w:t>
      </w:r>
    </w:p>
    <w:p w14:paraId="7693015D" w14:textId="77777777" w:rsidR="00672E0A" w:rsidRPr="00D54BAA" w:rsidRDefault="00DF6CAA" w:rsidP="006A2558">
      <w:pPr>
        <w:spacing w:line="480" w:lineRule="auto"/>
        <w:ind w:firstLine="420"/>
        <w:rPr>
          <w:rFonts w:ascii="PMingLiU" w:eastAsia="PMingLiU" w:hAnsi="PMingLiU"/>
          <w:lang w:eastAsia="zh-TW"/>
        </w:rPr>
      </w:pPr>
      <w:r w:rsidRPr="00D54BAA">
        <w:rPr>
          <w:rFonts w:ascii="PMingLiU" w:eastAsia="PMingLiU" w:hAnsi="PMingLiU"/>
          <w:noProof/>
          <w:sz w:val="20"/>
          <w:szCs w:val="21"/>
        </w:rPr>
        <w:drawing>
          <wp:inline distT="0" distB="0" distL="0" distR="0" wp14:anchorId="520FBE0B" wp14:editId="22DFA1EC">
            <wp:extent cx="2542674" cy="1851593"/>
            <wp:effectExtent l="0" t="0" r="0" b="0"/>
            <wp:docPr id="9" name="图片 9" descr="漲知識】素紗禪衣是什麼東西？為什麼古代的女子都喜歡穿"/>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漲知識】素紗禪衣是什麼東西？為什麼古代的女子都喜歡穿"/>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551501" cy="1858021"/>
                    </a:xfrm>
                    <a:prstGeom prst="rect">
                      <a:avLst/>
                    </a:prstGeom>
                    <a:noFill/>
                    <a:ln>
                      <a:noFill/>
                    </a:ln>
                  </pic:spPr>
                </pic:pic>
              </a:graphicData>
            </a:graphic>
          </wp:inline>
        </w:drawing>
      </w:r>
    </w:p>
    <w:p w14:paraId="4F9F05B2" w14:textId="01DC91DE" w:rsidR="00672E0A" w:rsidRPr="00BF2F26" w:rsidRDefault="00B476AB" w:rsidP="00BF2F26">
      <w:pPr>
        <w:spacing w:line="480" w:lineRule="auto"/>
        <w:rPr>
          <w:rFonts w:ascii="PMingLiU" w:eastAsia="PMingLiU" w:hAnsi="PMingLiU" w:hint="eastAsia"/>
          <w:sz w:val="18"/>
          <w:szCs w:val="18"/>
          <w:lang w:eastAsia="zh-TW"/>
        </w:rPr>
      </w:pPr>
      <w:r w:rsidRPr="00D54BAA">
        <w:rPr>
          <w:rFonts w:ascii="PMingLiU" w:eastAsia="PMingLiU" w:hAnsi="PMingLiU" w:hint="eastAsia"/>
          <w:sz w:val="18"/>
          <w:szCs w:val="18"/>
          <w:lang w:eastAsia="zh-TW"/>
        </w:rPr>
        <w:t>圖</w:t>
      </w:r>
      <w:r w:rsidR="00031BA1">
        <w:rPr>
          <w:rFonts w:ascii="PMingLiU" w:eastAsia="PMingLiU" w:hAnsi="PMingLiU"/>
          <w:sz w:val="18"/>
          <w:szCs w:val="18"/>
          <w:lang w:eastAsia="zh-TW"/>
        </w:rPr>
        <w:t>4</w:t>
      </w:r>
      <w:r w:rsidRPr="00D54BAA">
        <w:rPr>
          <w:rFonts w:ascii="PMingLiU" w:eastAsia="PMingLiU" w:hAnsi="PMingLiU" w:hint="eastAsia"/>
          <w:sz w:val="18"/>
          <w:szCs w:val="18"/>
          <w:lang w:eastAsia="zh-TW"/>
        </w:rPr>
        <w:t>：馬王堆出土素紗襌衣（馬王堆一號墓出土）</w:t>
      </w:r>
    </w:p>
    <w:p w14:paraId="152E253C" w14:textId="77777777" w:rsidR="00586077" w:rsidRPr="00E43A9A" w:rsidRDefault="00586077" w:rsidP="006A2558">
      <w:pPr>
        <w:spacing w:line="480" w:lineRule="auto"/>
        <w:rPr>
          <w:rFonts w:ascii="PMingLiU" w:eastAsia="PMingLiU" w:hAnsi="PMingLiU"/>
          <w:sz w:val="24"/>
          <w:szCs w:val="24"/>
          <w:lang w:eastAsia="zh-TW"/>
        </w:rPr>
      </w:pPr>
      <w:r w:rsidRPr="00E43A9A">
        <w:rPr>
          <w:rFonts w:ascii="PMingLiU" w:eastAsia="PMingLiU" w:hAnsi="PMingLiU" w:hint="eastAsia"/>
          <w:sz w:val="24"/>
          <w:szCs w:val="24"/>
          <w:lang w:eastAsia="zh-TW"/>
        </w:rPr>
        <w:t>「</w:t>
      </w:r>
      <w:r w:rsidRPr="00E43A9A">
        <w:rPr>
          <w:rFonts w:ascii="PMingLiU" w:eastAsia="PMingLiU" w:hAnsi="PMingLiU" w:cs="Arial"/>
          <w:color w:val="333333"/>
          <w:spacing w:val="15"/>
          <w:sz w:val="24"/>
          <w:szCs w:val="24"/>
          <w:shd w:val="clear" w:color="auto" w:fill="FFFFFF"/>
          <w:lang w:eastAsia="zh-TW"/>
        </w:rPr>
        <w:t>褧</w:t>
      </w:r>
      <w:r w:rsidRPr="00E43A9A">
        <w:rPr>
          <w:rFonts w:ascii="PMingLiU" w:eastAsia="PMingLiU" w:hAnsi="PMingLiU" w:hint="eastAsia"/>
          <w:sz w:val="24"/>
          <w:szCs w:val="24"/>
          <w:lang w:eastAsia="zh-TW"/>
        </w:rPr>
        <w:t>」</w:t>
      </w:r>
    </w:p>
    <w:p w14:paraId="2E3D602A" w14:textId="05D49578" w:rsidR="00083157" w:rsidRPr="00515624" w:rsidRDefault="00586077" w:rsidP="00BF2F26">
      <w:pPr>
        <w:spacing w:line="480" w:lineRule="auto"/>
        <w:ind w:firstLine="420"/>
        <w:rPr>
          <w:rFonts w:ascii="PMingLiU" w:eastAsia="PMingLiU" w:hAnsi="PMingLiU" w:hint="eastAsia"/>
          <w:sz w:val="24"/>
          <w:szCs w:val="24"/>
          <w:lang w:eastAsia="zh-TW"/>
        </w:rPr>
      </w:pPr>
      <w:r w:rsidRPr="00E43A9A">
        <w:rPr>
          <w:rFonts w:ascii="PMingLiU" w:eastAsia="PMingLiU" w:hAnsi="PMingLiU" w:cs="Arial" w:hint="eastAsia"/>
          <w:color w:val="333333"/>
          <w:spacing w:val="15"/>
          <w:sz w:val="24"/>
          <w:szCs w:val="24"/>
          <w:shd w:val="clear" w:color="auto" w:fill="FFFFFF"/>
          <w:lang w:eastAsia="zh-TW"/>
        </w:rPr>
        <w:t>字形上，</w:t>
      </w:r>
      <w:r w:rsidRPr="00E43A9A">
        <w:rPr>
          <w:rFonts w:ascii="PMingLiU" w:eastAsia="PMingLiU" w:hAnsi="PMingLiU" w:hint="eastAsia"/>
          <w:sz w:val="24"/>
          <w:szCs w:val="24"/>
          <w:lang w:eastAsia="zh-TW"/>
        </w:rPr>
        <w:t>「</w:t>
      </w:r>
      <w:r w:rsidRPr="00E43A9A">
        <w:rPr>
          <w:rFonts w:ascii="PMingLiU" w:eastAsia="PMingLiU" w:hAnsi="PMingLiU" w:cs="Arial"/>
          <w:color w:val="333333"/>
          <w:spacing w:val="15"/>
          <w:sz w:val="24"/>
          <w:szCs w:val="24"/>
          <w:shd w:val="clear" w:color="auto" w:fill="FFFFFF"/>
          <w:lang w:eastAsia="zh-TW"/>
        </w:rPr>
        <w:t>褧</w:t>
      </w:r>
      <w:r w:rsidRPr="00E43A9A">
        <w:rPr>
          <w:rFonts w:ascii="PMingLiU" w:eastAsia="PMingLiU" w:hAnsi="PMingLiU" w:hint="eastAsia"/>
          <w:sz w:val="24"/>
          <w:szCs w:val="24"/>
          <w:lang w:eastAsia="zh-TW"/>
        </w:rPr>
        <w:t>」字上「耿」下「衣」，「耿」有光明義。由此推測「</w:t>
      </w:r>
      <w:r w:rsidRPr="00E43A9A">
        <w:rPr>
          <w:rFonts w:ascii="PMingLiU" w:eastAsia="PMingLiU" w:hAnsi="PMingLiU" w:cs="Arial"/>
          <w:color w:val="333333"/>
          <w:spacing w:val="15"/>
          <w:sz w:val="24"/>
          <w:szCs w:val="24"/>
          <w:shd w:val="clear" w:color="auto" w:fill="FFFFFF"/>
          <w:lang w:eastAsia="zh-TW"/>
        </w:rPr>
        <w:t>褧</w:t>
      </w:r>
      <w:r w:rsidRPr="00E43A9A">
        <w:rPr>
          <w:rFonts w:ascii="PMingLiU" w:eastAsia="PMingLiU" w:hAnsi="PMingLiU" w:hint="eastAsia"/>
          <w:sz w:val="24"/>
          <w:szCs w:val="24"/>
          <w:lang w:eastAsia="zh-TW"/>
        </w:rPr>
        <w:t>」可透光。字音上</w:t>
      </w:r>
      <w:r w:rsidR="002B55E6" w:rsidRPr="00E43A9A">
        <w:rPr>
          <w:rFonts w:ascii="PMingLiU" w:eastAsia="PMingLiU" w:hAnsi="PMingLiU" w:hint="eastAsia"/>
          <w:sz w:val="24"/>
          <w:szCs w:val="24"/>
          <w:lang w:eastAsia="zh-TW"/>
        </w:rPr>
        <w:t>，</w:t>
      </w:r>
      <w:r w:rsidRPr="00E43A9A">
        <w:rPr>
          <w:rFonts w:ascii="PMingLiU" w:eastAsia="PMingLiU" w:hAnsi="PMingLiU" w:hint="eastAsia"/>
          <w:sz w:val="24"/>
          <w:szCs w:val="24"/>
          <w:lang w:eastAsia="zh-TW"/>
        </w:rPr>
        <w:t>「</w:t>
      </w:r>
      <w:r w:rsidRPr="00E43A9A">
        <w:rPr>
          <w:rFonts w:ascii="PMingLiU" w:eastAsia="PMingLiU" w:hAnsi="PMingLiU" w:cs="Arial"/>
          <w:color w:val="333333"/>
          <w:spacing w:val="15"/>
          <w:sz w:val="24"/>
          <w:szCs w:val="24"/>
          <w:shd w:val="clear" w:color="auto" w:fill="FFFFFF"/>
          <w:lang w:eastAsia="zh-TW"/>
        </w:rPr>
        <w:t>褧</w:t>
      </w:r>
      <w:r w:rsidRPr="00E43A9A">
        <w:rPr>
          <w:rFonts w:ascii="PMingLiU" w:eastAsia="PMingLiU" w:hAnsi="PMingLiU" w:hint="eastAsia"/>
          <w:sz w:val="24"/>
          <w:szCs w:val="24"/>
          <w:lang w:eastAsia="zh-TW"/>
        </w:rPr>
        <w:t>」</w:t>
      </w:r>
      <w:r w:rsidRPr="00E43A9A">
        <w:rPr>
          <w:rFonts w:ascii="PMingLiU" w:eastAsia="PMingLiU" w:hAnsi="PMingLiU"/>
          <w:sz w:val="24"/>
          <w:szCs w:val="24"/>
          <w:lang w:eastAsia="zh-TW"/>
        </w:rPr>
        <w:t>口迥</w:t>
      </w:r>
      <w:r w:rsidRPr="00E43A9A">
        <w:rPr>
          <w:rFonts w:ascii="PMingLiU" w:eastAsia="PMingLiU" w:hAnsi="PMingLiU" w:hint="eastAsia"/>
          <w:sz w:val="24"/>
          <w:szCs w:val="24"/>
          <w:lang w:eastAsia="zh-TW"/>
        </w:rPr>
        <w:t>切、「檾」</w:t>
      </w:r>
      <w:r w:rsidRPr="00E43A9A">
        <w:rPr>
          <w:rFonts w:ascii="PMingLiU" w:eastAsia="PMingLiU" w:hAnsi="PMingLiU"/>
          <w:sz w:val="24"/>
          <w:szCs w:val="24"/>
          <w:lang w:eastAsia="zh-TW"/>
        </w:rPr>
        <w:t>口迥</w:t>
      </w:r>
      <w:r w:rsidRPr="00E43A9A">
        <w:rPr>
          <w:rFonts w:ascii="PMingLiU" w:eastAsia="PMingLiU" w:hAnsi="PMingLiU" w:hint="eastAsia"/>
          <w:sz w:val="24"/>
          <w:szCs w:val="24"/>
          <w:lang w:eastAsia="zh-TW"/>
        </w:rPr>
        <w:t>切、「</w:t>
      </w:r>
      <w:r w:rsidRPr="00E43A9A">
        <w:rPr>
          <w:rFonts w:ascii="PMingLiU" w:eastAsia="PMingLiU" w:hAnsi="PMingLiU" w:cs="Arial" w:hint="eastAsia"/>
          <w:color w:val="333333"/>
          <w:spacing w:val="15"/>
          <w:sz w:val="24"/>
          <w:szCs w:val="24"/>
          <w:shd w:val="clear" w:color="auto" w:fill="FFFFFF"/>
          <w:lang w:eastAsia="zh-TW"/>
        </w:rPr>
        <w:t>炯</w:t>
      </w:r>
      <w:r w:rsidRPr="00E43A9A">
        <w:rPr>
          <w:rFonts w:ascii="PMingLiU" w:eastAsia="PMingLiU" w:hAnsi="PMingLiU" w:hint="eastAsia"/>
          <w:sz w:val="24"/>
          <w:szCs w:val="24"/>
          <w:lang w:eastAsia="zh-TW"/>
        </w:rPr>
        <w:t>」古</w:t>
      </w:r>
      <w:r w:rsidRPr="00E43A9A">
        <w:rPr>
          <w:rFonts w:ascii="PMingLiU" w:eastAsia="PMingLiU" w:hAnsi="PMingLiU"/>
          <w:sz w:val="24"/>
          <w:szCs w:val="24"/>
          <w:lang w:eastAsia="zh-TW"/>
        </w:rPr>
        <w:t>迥</w:t>
      </w:r>
      <w:r w:rsidRPr="00E43A9A">
        <w:rPr>
          <w:rFonts w:ascii="PMingLiU" w:eastAsia="PMingLiU" w:hAnsi="PMingLiU" w:hint="eastAsia"/>
          <w:sz w:val="24"/>
          <w:szCs w:val="24"/>
          <w:lang w:eastAsia="zh-TW"/>
        </w:rPr>
        <w:t>切古音相同。</w:t>
      </w:r>
      <w:r w:rsidRPr="00E43A9A">
        <w:rPr>
          <w:rStyle w:val="aa"/>
          <w:rFonts w:ascii="PMingLiU" w:eastAsia="PMingLiU" w:hAnsi="PMingLiU"/>
          <w:sz w:val="24"/>
          <w:szCs w:val="24"/>
        </w:rPr>
        <w:footnoteReference w:id="33"/>
      </w:r>
      <w:r w:rsidRPr="00E43A9A">
        <w:rPr>
          <w:rFonts w:ascii="PMingLiU" w:eastAsia="PMingLiU" w:hAnsi="PMingLiU" w:hint="eastAsia"/>
          <w:sz w:val="24"/>
          <w:szCs w:val="24"/>
          <w:lang w:eastAsia="zh-TW"/>
        </w:rPr>
        <w:t>「檾」</w:t>
      </w:r>
      <w:r w:rsidR="00E17704" w:rsidRPr="00E43A9A">
        <w:rPr>
          <w:rFonts w:ascii="PMingLiU" w:eastAsia="PMingLiU" w:hAnsi="PMingLiU" w:hint="eastAsia"/>
          <w:sz w:val="24"/>
          <w:szCs w:val="24"/>
          <w:lang w:eastAsia="zh-TW"/>
        </w:rPr>
        <w:t>薄布</w:t>
      </w:r>
      <w:r w:rsidR="007A438C" w:rsidRPr="00E43A9A">
        <w:rPr>
          <w:rFonts w:ascii="PMingLiU" w:eastAsia="PMingLiU" w:hAnsi="PMingLiU" w:hint="eastAsia"/>
          <w:sz w:val="24"/>
          <w:szCs w:val="24"/>
          <w:lang w:eastAsia="zh-TW"/>
        </w:rPr>
        <w:t>，段玉裁認為可能是細絹</w:t>
      </w:r>
      <w:r w:rsidRPr="00E43A9A">
        <w:rPr>
          <w:rFonts w:ascii="PMingLiU" w:eastAsia="PMingLiU" w:hAnsi="PMingLiU" w:hint="eastAsia"/>
          <w:sz w:val="24"/>
          <w:szCs w:val="24"/>
          <w:lang w:eastAsia="zh-TW"/>
        </w:rPr>
        <w:t>。</w:t>
      </w:r>
      <w:r w:rsidR="00E17704" w:rsidRPr="00E43A9A">
        <w:rPr>
          <w:rStyle w:val="aa"/>
          <w:rFonts w:ascii="PMingLiU" w:eastAsia="PMingLiU" w:hAnsi="PMingLiU"/>
          <w:sz w:val="24"/>
          <w:szCs w:val="24"/>
          <w:lang w:eastAsia="zh-TW"/>
        </w:rPr>
        <w:footnoteReference w:id="34"/>
      </w:r>
      <w:r w:rsidRPr="00E43A9A">
        <w:rPr>
          <w:rFonts w:ascii="PMingLiU" w:eastAsia="PMingLiU" w:hAnsi="PMingLiU" w:hint="eastAsia"/>
          <w:sz w:val="24"/>
          <w:szCs w:val="24"/>
          <w:lang w:eastAsia="zh-TW"/>
        </w:rPr>
        <w:t>「</w:t>
      </w:r>
      <w:r w:rsidRPr="00E43A9A">
        <w:rPr>
          <w:rFonts w:ascii="PMingLiU" w:eastAsia="PMingLiU" w:hAnsi="PMingLiU" w:cs="Arial" w:hint="eastAsia"/>
          <w:color w:val="333333"/>
          <w:spacing w:val="15"/>
          <w:sz w:val="24"/>
          <w:szCs w:val="24"/>
          <w:shd w:val="clear" w:color="auto" w:fill="FFFFFF"/>
          <w:lang w:eastAsia="zh-TW"/>
        </w:rPr>
        <w:t>炯</w:t>
      </w:r>
      <w:r w:rsidRPr="00E43A9A">
        <w:rPr>
          <w:rFonts w:ascii="PMingLiU" w:eastAsia="PMingLiU" w:hAnsi="PMingLiU" w:hint="eastAsia"/>
          <w:sz w:val="24"/>
          <w:szCs w:val="24"/>
          <w:lang w:eastAsia="zh-TW"/>
        </w:rPr>
        <w:t>」有光明義。由此推測「</w:t>
      </w:r>
      <w:r w:rsidRPr="00E43A9A">
        <w:rPr>
          <w:rFonts w:ascii="PMingLiU" w:eastAsia="PMingLiU" w:hAnsi="PMingLiU" w:cs="Arial"/>
          <w:color w:val="333333"/>
          <w:spacing w:val="15"/>
          <w:sz w:val="24"/>
          <w:szCs w:val="24"/>
          <w:shd w:val="clear" w:color="auto" w:fill="FFFFFF"/>
          <w:lang w:eastAsia="zh-TW"/>
        </w:rPr>
        <w:t>褧</w:t>
      </w:r>
      <w:r w:rsidRPr="00E43A9A">
        <w:rPr>
          <w:rFonts w:ascii="PMingLiU" w:eastAsia="PMingLiU" w:hAnsi="PMingLiU" w:hint="eastAsia"/>
          <w:sz w:val="24"/>
          <w:szCs w:val="24"/>
          <w:lang w:eastAsia="zh-TW"/>
        </w:rPr>
        <w:t>」可能</w:t>
      </w:r>
      <w:r w:rsidR="003F4FC8" w:rsidRPr="00E43A9A">
        <w:rPr>
          <w:rFonts w:ascii="PMingLiU" w:eastAsia="PMingLiU" w:hAnsi="PMingLiU" w:hint="eastAsia"/>
          <w:sz w:val="24"/>
          <w:szCs w:val="24"/>
          <w:lang w:eastAsia="zh-TW"/>
        </w:rPr>
        <w:t>為</w:t>
      </w:r>
      <w:r w:rsidR="00886E3C" w:rsidRPr="00E43A9A">
        <w:rPr>
          <w:rFonts w:ascii="PMingLiU" w:eastAsia="PMingLiU" w:hAnsi="PMingLiU" w:hint="eastAsia"/>
          <w:sz w:val="24"/>
          <w:szCs w:val="24"/>
          <w:lang w:eastAsia="zh-TW"/>
        </w:rPr>
        <w:t>輕薄</w:t>
      </w:r>
      <w:r w:rsidRPr="00E43A9A">
        <w:rPr>
          <w:rFonts w:ascii="PMingLiU" w:eastAsia="PMingLiU" w:hAnsi="PMingLiU" w:hint="eastAsia"/>
          <w:sz w:val="24"/>
          <w:szCs w:val="24"/>
          <w:lang w:eastAsia="zh-TW"/>
        </w:rPr>
        <w:t>、透光的衣服。字義上，《說文》：「</w:t>
      </w:r>
      <w:r w:rsidRPr="00E43A9A">
        <w:rPr>
          <w:rFonts w:ascii="PMingLiU" w:eastAsia="PMingLiU" w:hAnsi="PMingLiU" w:cs="Arial"/>
          <w:color w:val="333333"/>
          <w:spacing w:val="15"/>
          <w:sz w:val="24"/>
          <w:szCs w:val="24"/>
          <w:shd w:val="clear" w:color="auto" w:fill="FFFFFF"/>
          <w:lang w:eastAsia="zh-TW"/>
        </w:rPr>
        <w:t>褧</w:t>
      </w:r>
      <w:r w:rsidRPr="00E43A9A">
        <w:rPr>
          <w:rFonts w:ascii="PMingLiU" w:eastAsia="PMingLiU" w:hAnsi="PMingLiU" w:cs="Arial" w:hint="eastAsia"/>
          <w:color w:val="333333"/>
          <w:spacing w:val="15"/>
          <w:sz w:val="24"/>
          <w:szCs w:val="24"/>
          <w:shd w:val="clear" w:color="auto" w:fill="FFFFFF"/>
          <w:lang w:eastAsia="zh-TW"/>
        </w:rPr>
        <w:t>，</w:t>
      </w:r>
      <w:r w:rsidRPr="00E43A9A">
        <w:rPr>
          <w:rFonts w:ascii="PMingLiU" w:eastAsia="PMingLiU" w:hAnsi="PMingLiU" w:hint="eastAsia"/>
          <w:sz w:val="24"/>
          <w:szCs w:val="24"/>
          <w:lang w:eastAsia="zh-TW"/>
        </w:rPr>
        <w:t>檾衣也。」段</w:t>
      </w:r>
      <w:r w:rsidR="002C0740" w:rsidRPr="00E43A9A">
        <w:rPr>
          <w:rFonts w:ascii="PMingLiU" w:eastAsia="PMingLiU" w:hAnsi="PMingLiU" w:hint="eastAsia"/>
          <w:sz w:val="24"/>
          <w:szCs w:val="24"/>
          <w:lang w:eastAsia="zh-TW"/>
        </w:rPr>
        <w:t>引鄭風箋</w:t>
      </w:r>
      <w:r w:rsidRPr="00E43A9A">
        <w:rPr>
          <w:rFonts w:ascii="PMingLiU" w:eastAsia="PMingLiU" w:hAnsi="PMingLiU" w:hint="eastAsia"/>
          <w:sz w:val="24"/>
          <w:szCs w:val="24"/>
          <w:lang w:eastAsia="zh-TW"/>
        </w:rPr>
        <w:t>：「</w:t>
      </w:r>
      <w:r w:rsidRPr="00E43A9A">
        <w:rPr>
          <w:rFonts w:ascii="PMingLiU" w:eastAsia="PMingLiU" w:hAnsi="PMingLiU" w:cs="Arial"/>
          <w:color w:val="333333"/>
          <w:spacing w:val="15"/>
          <w:sz w:val="24"/>
          <w:szCs w:val="24"/>
          <w:shd w:val="clear" w:color="auto" w:fill="FFFFFF"/>
          <w:lang w:eastAsia="zh-TW"/>
        </w:rPr>
        <w:t>褧</w:t>
      </w:r>
      <w:r w:rsidRPr="00E43A9A">
        <w:rPr>
          <w:rFonts w:ascii="PMingLiU" w:eastAsia="PMingLiU" w:hAnsi="PMingLiU" w:cs="Arial" w:hint="eastAsia"/>
          <w:color w:val="333333"/>
          <w:spacing w:val="15"/>
          <w:sz w:val="24"/>
          <w:szCs w:val="24"/>
          <w:shd w:val="clear" w:color="auto" w:fill="FFFFFF"/>
          <w:lang w:eastAsia="zh-TW"/>
        </w:rPr>
        <w:t>、襌也。蓋以</w:t>
      </w:r>
      <w:r w:rsidR="00360273" w:rsidRPr="00E43A9A">
        <w:rPr>
          <w:rFonts w:ascii="PMingLiU" w:eastAsia="PMingLiU" w:hAnsi="PMingLiU" w:cs="Arial" w:hint="eastAsia"/>
          <w:color w:val="333333"/>
          <w:spacing w:val="15"/>
          <w:sz w:val="24"/>
          <w:szCs w:val="24"/>
          <w:shd w:val="clear" w:color="auto" w:fill="FFFFFF"/>
          <w:lang w:eastAsia="zh-TW"/>
        </w:rPr>
        <w:t>襌殼為之……殼者，細絹也。</w:t>
      </w:r>
      <w:r w:rsidRPr="00E43A9A">
        <w:rPr>
          <w:rFonts w:ascii="PMingLiU" w:eastAsia="PMingLiU" w:hAnsi="PMingLiU" w:hint="eastAsia"/>
          <w:sz w:val="24"/>
          <w:szCs w:val="24"/>
          <w:lang w:eastAsia="zh-TW"/>
        </w:rPr>
        <w:t>」</w:t>
      </w:r>
      <w:r w:rsidR="00360273" w:rsidRPr="00E43A9A">
        <w:rPr>
          <w:rStyle w:val="aa"/>
          <w:rFonts w:ascii="PMingLiU" w:eastAsia="PMingLiU" w:hAnsi="PMingLiU"/>
          <w:sz w:val="24"/>
          <w:szCs w:val="24"/>
          <w:lang w:eastAsia="zh-TW"/>
        </w:rPr>
        <w:footnoteReference w:id="35"/>
      </w:r>
      <w:r w:rsidR="007E1FC0" w:rsidRPr="00E43A9A">
        <w:rPr>
          <w:rFonts w:ascii="PMingLiU" w:eastAsia="PMingLiU" w:hAnsi="PMingLiU" w:hint="eastAsia"/>
          <w:sz w:val="24"/>
          <w:szCs w:val="24"/>
          <w:lang w:eastAsia="zh-TW"/>
        </w:rPr>
        <w:t>又《詩經·</w:t>
      </w:r>
      <w:r w:rsidR="003A2F93" w:rsidRPr="003A2F93">
        <w:rPr>
          <w:rFonts w:ascii="PMingLiU" w:eastAsia="PMingLiU" w:hAnsi="PMingLiU" w:hint="eastAsia"/>
          <w:sz w:val="24"/>
          <w:szCs w:val="24"/>
          <w:lang w:eastAsia="zh-TW"/>
        </w:rPr>
        <w:t>衛風·碩人</w:t>
      </w:r>
      <w:r w:rsidR="007E1FC0" w:rsidRPr="00E43A9A">
        <w:rPr>
          <w:rFonts w:ascii="PMingLiU" w:eastAsia="PMingLiU" w:hAnsi="PMingLiU" w:hint="eastAsia"/>
          <w:sz w:val="24"/>
          <w:szCs w:val="24"/>
          <w:lang w:eastAsia="zh-TW"/>
        </w:rPr>
        <w:t>》云：「衣錦褧衣」，</w:t>
      </w:r>
      <w:r w:rsidR="007E1FC0" w:rsidRPr="00E43A9A">
        <w:rPr>
          <w:rStyle w:val="aa"/>
          <w:rFonts w:ascii="PMingLiU" w:eastAsia="PMingLiU" w:hAnsi="PMingLiU"/>
          <w:sz w:val="24"/>
          <w:szCs w:val="24"/>
          <w:lang w:eastAsia="zh-TW"/>
        </w:rPr>
        <w:footnoteReference w:id="36"/>
      </w:r>
      <w:r w:rsidR="00EE7622" w:rsidRPr="00E43A9A">
        <w:rPr>
          <w:rFonts w:ascii="PMingLiU" w:eastAsia="PMingLiU" w:hAnsi="PMingLiU" w:hint="eastAsia"/>
          <w:sz w:val="24"/>
          <w:szCs w:val="24"/>
          <w:lang w:eastAsia="zh-TW"/>
        </w:rPr>
        <w:t>《禮記·中庸》云：「衣錦尚絅（</w:t>
      </w:r>
      <w:r w:rsidR="00EE7622" w:rsidRPr="00E43A9A">
        <w:rPr>
          <w:rFonts w:ascii="PMingLiU" w:eastAsia="PMingLiU" w:hAnsi="PMingLiU" w:cs="Arial"/>
          <w:color w:val="333333"/>
          <w:spacing w:val="15"/>
          <w:sz w:val="24"/>
          <w:szCs w:val="24"/>
          <w:shd w:val="clear" w:color="auto" w:fill="FFFFFF"/>
          <w:lang w:eastAsia="zh-TW"/>
        </w:rPr>
        <w:t>褧</w:t>
      </w:r>
      <w:r w:rsidR="00EE7622" w:rsidRPr="00E43A9A">
        <w:rPr>
          <w:rFonts w:ascii="PMingLiU" w:eastAsia="PMingLiU" w:hAnsi="PMingLiU" w:hint="eastAsia"/>
          <w:sz w:val="24"/>
          <w:szCs w:val="24"/>
          <w:lang w:eastAsia="zh-TW"/>
        </w:rPr>
        <w:t>）」</w:t>
      </w:r>
      <w:r w:rsidR="00603C6E" w:rsidRPr="00E43A9A">
        <w:rPr>
          <w:rStyle w:val="aa"/>
          <w:rFonts w:ascii="PMingLiU" w:eastAsia="PMingLiU" w:hAnsi="PMingLiU"/>
          <w:sz w:val="24"/>
          <w:szCs w:val="24"/>
          <w:lang w:eastAsia="zh-TW"/>
        </w:rPr>
        <w:footnoteReference w:id="37"/>
      </w:r>
      <w:r w:rsidR="00432B41" w:rsidRPr="00E43A9A">
        <w:rPr>
          <w:rFonts w:ascii="PMingLiU" w:eastAsia="PMingLiU" w:hAnsi="PMingLiU" w:hint="eastAsia"/>
          <w:sz w:val="24"/>
          <w:szCs w:val="24"/>
          <w:lang w:eastAsia="zh-TW"/>
        </w:rPr>
        <w:t>可見「</w:t>
      </w:r>
      <w:r w:rsidR="00432B41" w:rsidRPr="00E43A9A">
        <w:rPr>
          <w:rFonts w:ascii="PMingLiU" w:eastAsia="PMingLiU" w:hAnsi="PMingLiU" w:cs="Arial"/>
          <w:color w:val="333333"/>
          <w:spacing w:val="15"/>
          <w:sz w:val="24"/>
          <w:szCs w:val="24"/>
          <w:shd w:val="clear" w:color="auto" w:fill="FFFFFF"/>
          <w:lang w:eastAsia="zh-TW"/>
        </w:rPr>
        <w:t>褧</w:t>
      </w:r>
      <w:r w:rsidR="00432B41" w:rsidRPr="00E43A9A">
        <w:rPr>
          <w:rFonts w:ascii="PMingLiU" w:eastAsia="PMingLiU" w:hAnsi="PMingLiU" w:hint="eastAsia"/>
          <w:sz w:val="24"/>
          <w:szCs w:val="24"/>
          <w:lang w:eastAsia="zh-TW"/>
        </w:rPr>
        <w:t>」的作用是</w:t>
      </w:r>
      <w:r w:rsidR="00DD4738" w:rsidRPr="00E43A9A">
        <w:rPr>
          <w:rFonts w:ascii="PMingLiU" w:eastAsia="PMingLiU" w:hAnsi="PMingLiU" w:hint="eastAsia"/>
          <w:sz w:val="24"/>
          <w:szCs w:val="24"/>
          <w:lang w:eastAsia="zh-TW"/>
        </w:rPr>
        <w:t>古代貴族</w:t>
      </w:r>
      <w:r w:rsidR="00432B41" w:rsidRPr="00E43A9A">
        <w:rPr>
          <w:rFonts w:ascii="PMingLiU" w:eastAsia="PMingLiU" w:hAnsi="PMingLiU" w:hint="eastAsia"/>
          <w:sz w:val="24"/>
          <w:szCs w:val="24"/>
          <w:lang w:eastAsia="zh-TW"/>
        </w:rPr>
        <w:t>錦衣外的罩衣，以掩飾錦衣的華麗，</w:t>
      </w:r>
      <w:r w:rsidR="004860A1" w:rsidRPr="00E43A9A">
        <w:rPr>
          <w:rFonts w:ascii="PMingLiU" w:eastAsia="PMingLiU" w:hAnsi="PMingLiU" w:hint="eastAsia"/>
          <w:sz w:val="24"/>
          <w:szCs w:val="24"/>
          <w:lang w:eastAsia="zh-TW"/>
        </w:rPr>
        <w:t>表現穿著者的</w:t>
      </w:r>
      <w:r w:rsidR="00432B41" w:rsidRPr="00E43A9A">
        <w:rPr>
          <w:rFonts w:ascii="PMingLiU" w:eastAsia="PMingLiU" w:hAnsi="PMingLiU" w:hint="eastAsia"/>
          <w:sz w:val="24"/>
          <w:szCs w:val="24"/>
          <w:lang w:eastAsia="zh-TW"/>
        </w:rPr>
        <w:t>謙和</w:t>
      </w:r>
      <w:r w:rsidR="00432B41" w:rsidRPr="00E43A9A">
        <w:rPr>
          <w:rFonts w:ascii="PMingLiU" w:eastAsia="PMingLiU" w:hAnsi="PMingLiU" w:hint="eastAsia"/>
          <w:sz w:val="24"/>
          <w:szCs w:val="24"/>
          <w:lang w:eastAsia="zh-TW"/>
        </w:rPr>
        <w:lastRenderedPageBreak/>
        <w:t>內斂。</w:t>
      </w:r>
      <w:r w:rsidR="00DD4738" w:rsidRPr="00E43A9A">
        <w:rPr>
          <w:rFonts w:ascii="PMingLiU" w:eastAsia="PMingLiU" w:hAnsi="PMingLiU" w:hint="eastAsia"/>
          <w:sz w:val="24"/>
          <w:szCs w:val="24"/>
          <w:lang w:eastAsia="zh-TW"/>
        </w:rPr>
        <w:t>由此推測「</w:t>
      </w:r>
      <w:r w:rsidR="00DD4738" w:rsidRPr="00E43A9A">
        <w:rPr>
          <w:rFonts w:ascii="PMingLiU" w:eastAsia="PMingLiU" w:hAnsi="PMingLiU" w:cs="Arial"/>
          <w:color w:val="333333"/>
          <w:spacing w:val="15"/>
          <w:sz w:val="24"/>
          <w:szCs w:val="24"/>
          <w:shd w:val="clear" w:color="auto" w:fill="FFFFFF"/>
          <w:lang w:eastAsia="zh-TW"/>
        </w:rPr>
        <w:t>褧</w:t>
      </w:r>
      <w:r w:rsidR="00DD4738" w:rsidRPr="00E43A9A">
        <w:rPr>
          <w:rFonts w:ascii="PMingLiU" w:eastAsia="PMingLiU" w:hAnsi="PMingLiU" w:hint="eastAsia"/>
          <w:sz w:val="24"/>
          <w:szCs w:val="24"/>
          <w:lang w:eastAsia="zh-TW"/>
        </w:rPr>
        <w:t>」是「</w:t>
      </w:r>
      <w:r w:rsidR="00DD4738" w:rsidRPr="00E43A9A">
        <w:rPr>
          <w:rFonts w:ascii="PMingLiU" w:eastAsia="PMingLiU" w:hAnsi="PMingLiU" w:cs="Arial" w:hint="eastAsia"/>
          <w:color w:val="333333"/>
          <w:spacing w:val="15"/>
          <w:sz w:val="24"/>
          <w:szCs w:val="24"/>
          <w:shd w:val="clear" w:color="auto" w:fill="FFFFFF"/>
          <w:lang w:eastAsia="zh-TW"/>
        </w:rPr>
        <w:t>襌衣</w:t>
      </w:r>
      <w:r w:rsidR="00DD4738" w:rsidRPr="00E43A9A">
        <w:rPr>
          <w:rFonts w:ascii="PMingLiU" w:eastAsia="PMingLiU" w:hAnsi="PMingLiU" w:hint="eastAsia"/>
          <w:sz w:val="24"/>
          <w:szCs w:val="24"/>
          <w:lang w:eastAsia="zh-TW"/>
        </w:rPr>
        <w:t>」一種，絲質，輕薄透光、無內襯</w:t>
      </w:r>
      <w:r w:rsidR="0008662D">
        <w:rPr>
          <w:rFonts w:asciiTheme="minorEastAsia" w:hAnsiTheme="minorEastAsia" w:hint="eastAsia"/>
          <w:sz w:val="24"/>
          <w:szCs w:val="24"/>
          <w:lang w:eastAsia="zh-TW"/>
        </w:rPr>
        <w:t>，</w:t>
      </w:r>
      <w:r w:rsidR="00896045" w:rsidRPr="00E43A9A">
        <w:rPr>
          <w:rFonts w:ascii="PMingLiU" w:eastAsia="PMingLiU" w:hAnsi="PMingLiU" w:hint="eastAsia"/>
          <w:sz w:val="24"/>
          <w:szCs w:val="24"/>
          <w:lang w:eastAsia="zh-TW"/>
        </w:rPr>
        <w:t>近似西漢馬王堆出</w:t>
      </w:r>
      <w:r w:rsidR="002A7301" w:rsidRPr="00E43A9A">
        <w:rPr>
          <w:rFonts w:ascii="PMingLiU" w:eastAsia="PMingLiU" w:hAnsi="PMingLiU" w:hint="eastAsia"/>
          <w:sz w:val="24"/>
          <w:szCs w:val="24"/>
          <w:lang w:eastAsia="zh-TW"/>
        </w:rPr>
        <w:t>土</w:t>
      </w:r>
      <w:r w:rsidR="00896045" w:rsidRPr="00E43A9A">
        <w:rPr>
          <w:rFonts w:ascii="PMingLiU" w:eastAsia="PMingLiU" w:hAnsi="PMingLiU" w:hint="eastAsia"/>
          <w:sz w:val="24"/>
          <w:szCs w:val="24"/>
          <w:lang w:eastAsia="zh-TW"/>
        </w:rPr>
        <w:t>素紗襌衣</w:t>
      </w:r>
      <w:r w:rsidR="003A661D" w:rsidRPr="00E43A9A">
        <w:rPr>
          <w:rFonts w:ascii="PMingLiU" w:eastAsia="PMingLiU" w:hAnsi="PMingLiU" w:hint="eastAsia"/>
          <w:sz w:val="24"/>
          <w:szCs w:val="24"/>
          <w:lang w:eastAsia="zh-TW"/>
        </w:rPr>
        <w:t>的細絹版本</w:t>
      </w:r>
      <w:r w:rsidR="00896045" w:rsidRPr="00E43A9A">
        <w:rPr>
          <w:rFonts w:ascii="PMingLiU" w:eastAsia="PMingLiU" w:hAnsi="PMingLiU" w:hint="eastAsia"/>
          <w:sz w:val="24"/>
          <w:szCs w:val="24"/>
          <w:lang w:eastAsia="zh-TW"/>
        </w:rPr>
        <w:t>。</w:t>
      </w:r>
    </w:p>
    <w:p w14:paraId="71643DEA" w14:textId="5BDC1550" w:rsidR="00D63CAD" w:rsidRPr="00515624" w:rsidRDefault="00D63CAD" w:rsidP="006A2558">
      <w:pPr>
        <w:spacing w:line="480" w:lineRule="auto"/>
        <w:rPr>
          <w:rFonts w:ascii="PMingLiU" w:hAnsi="PMingLiU"/>
          <w:sz w:val="24"/>
          <w:szCs w:val="24"/>
          <w:lang w:eastAsia="zh-TW"/>
        </w:rPr>
      </w:pPr>
      <w:r w:rsidRPr="00E43A9A">
        <w:rPr>
          <w:rFonts w:ascii="PMingLiU" w:eastAsia="PMingLiU" w:hAnsi="PMingLiU" w:hint="eastAsia"/>
          <w:sz w:val="24"/>
          <w:szCs w:val="24"/>
          <w:lang w:eastAsia="zh-TW"/>
        </w:rPr>
        <w:t>「</w:t>
      </w:r>
      <w:r w:rsidR="00591EBF" w:rsidRPr="00E43A9A">
        <w:rPr>
          <w:rFonts w:ascii="PMingLiU" w:eastAsia="PMingLiU" w:hAnsi="PMingLiU" w:hint="eastAsia"/>
          <w:sz w:val="24"/>
          <w:szCs w:val="24"/>
          <w:lang w:eastAsia="zh-TW"/>
        </w:rPr>
        <w:t>褋</w:t>
      </w:r>
      <w:r w:rsidRPr="00E43A9A">
        <w:rPr>
          <w:rFonts w:ascii="PMingLiU" w:eastAsia="PMingLiU" w:hAnsi="PMingLiU" w:hint="eastAsia"/>
          <w:sz w:val="24"/>
          <w:szCs w:val="24"/>
          <w:lang w:eastAsia="zh-TW"/>
        </w:rPr>
        <w:t>」</w:t>
      </w:r>
      <w:r w:rsidR="00515624">
        <w:rPr>
          <w:rFonts w:ascii="PMingLiU" w:hAnsi="PMingLiU" w:hint="eastAsia"/>
          <w:sz w:val="24"/>
          <w:szCs w:val="24"/>
          <w:lang w:eastAsia="zh-TW"/>
        </w:rPr>
        <w:t xml:space="preserve"> </w:t>
      </w:r>
    </w:p>
    <w:p w14:paraId="6D3D18B8" w14:textId="5EC43EA0" w:rsidR="00D63CAD" w:rsidRPr="00E43A9A" w:rsidRDefault="00515624" w:rsidP="00424A51">
      <w:pPr>
        <w:spacing w:line="480" w:lineRule="auto"/>
        <w:ind w:firstLine="420"/>
        <w:rPr>
          <w:rFonts w:ascii="PMingLiU" w:eastAsia="PMingLiU" w:hAnsi="PMingLiU"/>
          <w:sz w:val="24"/>
          <w:szCs w:val="24"/>
          <w:lang w:eastAsia="zh-TW"/>
        </w:rPr>
      </w:pPr>
      <w:r w:rsidRPr="00E43A9A">
        <w:rPr>
          <w:rFonts w:ascii="PMingLiU" w:eastAsia="PMingLiU" w:hAnsi="PMingLiU" w:hint="eastAsia"/>
          <w:sz w:val="24"/>
          <w:szCs w:val="24"/>
          <w:lang w:eastAsia="zh-TW"/>
        </w:rPr>
        <w:t>「褋」</w:t>
      </w:r>
      <w:r w:rsidR="00036F93" w:rsidRPr="00E43A9A">
        <w:rPr>
          <w:rFonts w:ascii="PMingLiU" w:eastAsia="PMingLiU" w:hAnsi="PMingLiU" w:hint="eastAsia"/>
          <w:sz w:val="24"/>
          <w:szCs w:val="24"/>
          <w:lang w:eastAsia="zh-TW"/>
        </w:rPr>
        <w:t>左「衤」右「</w:t>
      </w:r>
      <w:r w:rsidR="00036F93" w:rsidRPr="00E43A9A">
        <w:rPr>
          <w:rFonts w:ascii="PMingLiU" w:eastAsia="PMingLiU" w:hAnsi="PMingLiU" w:cs="Arial" w:hint="eastAsia"/>
          <w:color w:val="333333"/>
          <w:spacing w:val="15"/>
          <w:sz w:val="24"/>
          <w:szCs w:val="24"/>
          <w:shd w:val="clear" w:color="auto" w:fill="FFFFFF"/>
          <w:lang w:eastAsia="zh-TW"/>
        </w:rPr>
        <w:t>枼</w:t>
      </w:r>
      <w:r w:rsidR="00036F93" w:rsidRPr="00E43A9A">
        <w:rPr>
          <w:rFonts w:ascii="PMingLiU" w:eastAsia="PMingLiU" w:hAnsi="PMingLiU" w:hint="eastAsia"/>
          <w:sz w:val="24"/>
          <w:szCs w:val="24"/>
          <w:lang w:eastAsia="zh-TW"/>
        </w:rPr>
        <w:t>」。「</w:t>
      </w:r>
      <w:r w:rsidR="00036F93" w:rsidRPr="00E43A9A">
        <w:rPr>
          <w:rFonts w:ascii="PMingLiU" w:eastAsia="PMingLiU" w:hAnsi="PMingLiU" w:cs="Arial" w:hint="eastAsia"/>
          <w:color w:val="333333"/>
          <w:spacing w:val="15"/>
          <w:sz w:val="24"/>
          <w:szCs w:val="24"/>
          <w:shd w:val="clear" w:color="auto" w:fill="FFFFFF"/>
          <w:lang w:eastAsia="zh-TW"/>
        </w:rPr>
        <w:t>枼</w:t>
      </w:r>
      <w:r w:rsidR="00036F93" w:rsidRPr="00E43A9A">
        <w:rPr>
          <w:rFonts w:ascii="PMingLiU" w:eastAsia="PMingLiU" w:hAnsi="PMingLiU" w:hint="eastAsia"/>
          <w:sz w:val="24"/>
          <w:szCs w:val="24"/>
          <w:lang w:eastAsia="zh-TW"/>
        </w:rPr>
        <w:t>」</w:t>
      </w:r>
      <w:r w:rsidR="000155C6" w:rsidRPr="00E43A9A">
        <w:rPr>
          <w:rFonts w:ascii="PMingLiU" w:eastAsia="PMingLiU" w:hAnsi="PMingLiU" w:hint="eastAsia"/>
          <w:sz w:val="24"/>
          <w:szCs w:val="24"/>
          <w:lang w:eastAsia="zh-TW"/>
        </w:rPr>
        <w:t>甲骨文為</w:t>
      </w:r>
      <w:r w:rsidR="000155C6" w:rsidRPr="00E43A9A">
        <w:rPr>
          <w:rFonts w:ascii="PMingLiU" w:eastAsia="PMingLiU" w:hAnsi="PMingLiU"/>
          <w:noProof/>
          <w:sz w:val="24"/>
          <w:szCs w:val="24"/>
        </w:rPr>
        <w:drawing>
          <wp:inline distT="0" distB="0" distL="0" distR="0" wp14:anchorId="45A19D21" wp14:editId="1C3D12F9">
            <wp:extent cx="214243" cy="280369"/>
            <wp:effectExtent l="0" t="0" r="0" b="5715"/>
            <wp:docPr id="10" name="图片 10" descr="图片包含 游戏机, 物体, 家具, 桌子&#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图片包含 游戏机, 物体, 家具, 桌子&#10;&#10;描述已自动生成"/>
                    <pic:cNvPicPr/>
                  </pic:nvPicPr>
                  <pic:blipFill rotWithShape="1">
                    <a:blip r:embed="rId24"/>
                    <a:srcRect l="14582" t="12465" r="11743" b="5075"/>
                    <a:stretch/>
                  </pic:blipFill>
                  <pic:spPr bwMode="auto">
                    <a:xfrm>
                      <a:off x="0" y="0"/>
                      <a:ext cx="217721" cy="284920"/>
                    </a:xfrm>
                    <a:prstGeom prst="rect">
                      <a:avLst/>
                    </a:prstGeom>
                    <a:ln>
                      <a:noFill/>
                    </a:ln>
                    <a:extLst>
                      <a:ext uri="{53640926-AAD7-44D8-BBD7-CCE9431645EC}">
                        <a14:shadowObscured xmlns:a14="http://schemas.microsoft.com/office/drawing/2010/main"/>
                      </a:ext>
                    </a:extLst>
                  </pic:spPr>
                </pic:pic>
              </a:graphicData>
            </a:graphic>
          </wp:inline>
        </w:drawing>
      </w:r>
      <w:r w:rsidR="000155C6" w:rsidRPr="00E43A9A">
        <w:rPr>
          <w:rFonts w:ascii="PMingLiU" w:eastAsia="PMingLiU" w:hAnsi="PMingLiU" w:hint="eastAsia"/>
          <w:sz w:val="24"/>
          <w:szCs w:val="24"/>
          <w:lang w:eastAsia="zh-TW"/>
        </w:rPr>
        <w:t>，是葉的本</w:t>
      </w:r>
      <w:r w:rsidR="00C16535" w:rsidRPr="00E43A9A">
        <w:rPr>
          <w:rFonts w:ascii="PMingLiU" w:eastAsia="PMingLiU" w:hAnsi="PMingLiU" w:hint="eastAsia"/>
          <w:sz w:val="24"/>
          <w:szCs w:val="24"/>
          <w:lang w:eastAsia="zh-TW"/>
        </w:rPr>
        <w:t>字</w:t>
      </w:r>
      <w:r w:rsidR="00A33740" w:rsidRPr="00E43A9A">
        <w:rPr>
          <w:rFonts w:ascii="PMingLiU" w:eastAsia="PMingLiU" w:hAnsi="PMingLiU" w:hint="eastAsia"/>
          <w:sz w:val="24"/>
          <w:szCs w:val="24"/>
          <w:lang w:eastAsia="zh-TW"/>
        </w:rPr>
        <w:t>，</w:t>
      </w:r>
      <w:r w:rsidR="000155C6" w:rsidRPr="00E43A9A">
        <w:rPr>
          <w:rStyle w:val="aa"/>
          <w:rFonts w:ascii="PMingLiU" w:eastAsia="PMingLiU" w:hAnsi="PMingLiU"/>
          <w:sz w:val="24"/>
          <w:szCs w:val="24"/>
          <w:lang w:eastAsia="zh-TW"/>
        </w:rPr>
        <w:footnoteReference w:id="38"/>
      </w:r>
      <w:r w:rsidR="00A33740" w:rsidRPr="00E43A9A">
        <w:rPr>
          <w:rFonts w:ascii="PMingLiU" w:eastAsia="PMingLiU" w:hAnsi="PMingLiU" w:hint="eastAsia"/>
          <w:sz w:val="24"/>
          <w:szCs w:val="24"/>
          <w:lang w:eastAsia="zh-TW"/>
        </w:rPr>
        <w:t>故「</w:t>
      </w:r>
      <w:r w:rsidR="00A33740" w:rsidRPr="00E43A9A">
        <w:rPr>
          <w:rFonts w:ascii="PMingLiU" w:eastAsia="PMingLiU" w:hAnsi="PMingLiU" w:cs="Arial" w:hint="eastAsia"/>
          <w:color w:val="333333"/>
          <w:spacing w:val="15"/>
          <w:sz w:val="24"/>
          <w:szCs w:val="24"/>
          <w:shd w:val="clear" w:color="auto" w:fill="FFFFFF"/>
          <w:lang w:eastAsia="zh-TW"/>
        </w:rPr>
        <w:t>枼</w:t>
      </w:r>
      <w:r w:rsidR="00A33740" w:rsidRPr="00E43A9A">
        <w:rPr>
          <w:rFonts w:ascii="PMingLiU" w:eastAsia="PMingLiU" w:hAnsi="PMingLiU" w:hint="eastAsia"/>
          <w:sz w:val="24"/>
          <w:szCs w:val="24"/>
          <w:lang w:eastAsia="zh-TW"/>
        </w:rPr>
        <w:t>」有「薄」義。</w:t>
      </w:r>
      <w:r w:rsidR="00D63CAD" w:rsidRPr="00E43A9A">
        <w:rPr>
          <w:rFonts w:ascii="PMingLiU" w:eastAsia="PMingLiU" w:hAnsi="PMingLiU" w:hint="eastAsia"/>
          <w:sz w:val="24"/>
          <w:szCs w:val="24"/>
          <w:lang w:eastAsia="zh-TW"/>
        </w:rPr>
        <w:t>字音上，</w:t>
      </w:r>
      <w:r w:rsidR="00950213" w:rsidRPr="00E43A9A">
        <w:rPr>
          <w:rFonts w:ascii="PMingLiU" w:eastAsia="PMingLiU" w:hAnsi="PMingLiU" w:hint="eastAsia"/>
          <w:sz w:val="24"/>
          <w:szCs w:val="24"/>
          <w:lang w:eastAsia="zh-TW"/>
        </w:rPr>
        <w:t>「褋」徒</w:t>
      </w:r>
      <w:r w:rsidR="00950213" w:rsidRPr="00E43A9A">
        <w:rPr>
          <w:rFonts w:ascii="PMingLiU" w:eastAsia="PMingLiU" w:hAnsi="PMingLiU"/>
          <w:sz w:val="24"/>
          <w:szCs w:val="24"/>
          <w:lang w:eastAsia="zh-TW"/>
        </w:rPr>
        <w:t>協</w:t>
      </w:r>
      <w:r w:rsidR="00950213" w:rsidRPr="00E43A9A">
        <w:rPr>
          <w:rFonts w:ascii="PMingLiU" w:eastAsia="PMingLiU" w:hAnsi="PMingLiU" w:hint="eastAsia"/>
          <w:sz w:val="24"/>
          <w:szCs w:val="24"/>
          <w:lang w:eastAsia="zh-TW"/>
        </w:rPr>
        <w:t>切，「</w:t>
      </w:r>
      <w:r w:rsidR="00950213" w:rsidRPr="00E43A9A">
        <w:rPr>
          <w:rFonts w:ascii="PMingLiU" w:eastAsia="PMingLiU" w:hAnsi="PMingLiU" w:cs="Arial" w:hint="eastAsia"/>
          <w:color w:val="333333"/>
          <w:spacing w:val="15"/>
          <w:sz w:val="24"/>
          <w:szCs w:val="24"/>
          <w:shd w:val="clear" w:color="auto" w:fill="FFFFFF"/>
          <w:lang w:eastAsia="zh-TW"/>
        </w:rPr>
        <w:t>枼</w:t>
      </w:r>
      <w:r w:rsidR="00950213" w:rsidRPr="00E43A9A">
        <w:rPr>
          <w:rFonts w:ascii="PMingLiU" w:eastAsia="PMingLiU" w:hAnsi="PMingLiU" w:hint="eastAsia"/>
          <w:sz w:val="24"/>
          <w:szCs w:val="24"/>
          <w:lang w:eastAsia="zh-TW"/>
        </w:rPr>
        <w:t>」與</w:t>
      </w:r>
      <w:r w:rsidR="00950213" w:rsidRPr="00E43A9A">
        <w:rPr>
          <w:rFonts w:ascii="PMingLiU" w:eastAsia="PMingLiU" w:hAnsi="PMingLiU"/>
          <w:sz w:val="24"/>
          <w:szCs w:val="24"/>
          <w:lang w:eastAsia="zh-TW"/>
        </w:rPr>
        <w:t>涉</w:t>
      </w:r>
      <w:r w:rsidR="00950213" w:rsidRPr="00E43A9A">
        <w:rPr>
          <w:rFonts w:ascii="PMingLiU" w:eastAsia="PMingLiU" w:hAnsi="PMingLiU" w:hint="eastAsia"/>
          <w:sz w:val="24"/>
          <w:szCs w:val="24"/>
          <w:lang w:eastAsia="zh-TW"/>
        </w:rPr>
        <w:t>切，</w:t>
      </w:r>
      <w:r w:rsidR="00757DA9" w:rsidRPr="00E43A9A">
        <w:rPr>
          <w:rFonts w:ascii="PMingLiU" w:eastAsia="PMingLiU" w:hAnsi="PMingLiU"/>
          <w:sz w:val="24"/>
          <w:szCs w:val="24"/>
          <w:lang w:eastAsia="zh-TW"/>
        </w:rPr>
        <w:t>協</w:t>
      </w:r>
      <w:r w:rsidR="00757DA9" w:rsidRPr="00E43A9A">
        <w:rPr>
          <w:rFonts w:ascii="PMingLiU" w:eastAsia="PMingLiU" w:hAnsi="PMingLiU" w:hint="eastAsia"/>
          <w:sz w:val="24"/>
          <w:szCs w:val="24"/>
          <w:lang w:eastAsia="zh-TW"/>
        </w:rPr>
        <w:t>、</w:t>
      </w:r>
      <w:r w:rsidR="00757DA9" w:rsidRPr="00E43A9A">
        <w:rPr>
          <w:rFonts w:ascii="PMingLiU" w:eastAsia="PMingLiU" w:hAnsi="PMingLiU"/>
          <w:sz w:val="24"/>
          <w:szCs w:val="24"/>
          <w:lang w:eastAsia="zh-TW"/>
        </w:rPr>
        <w:t>涉</w:t>
      </w:r>
      <w:r w:rsidR="00F71FFD" w:rsidRPr="00E43A9A">
        <w:rPr>
          <w:rFonts w:ascii="PMingLiU" w:eastAsia="PMingLiU" w:hAnsi="PMingLiU" w:hint="eastAsia"/>
          <w:sz w:val="24"/>
          <w:szCs w:val="24"/>
          <w:lang w:eastAsia="zh-TW"/>
        </w:rPr>
        <w:t>古韻皆為</w:t>
      </w:r>
      <w:r w:rsidR="00F71FFD" w:rsidRPr="00E43A9A">
        <w:rPr>
          <w:rFonts w:ascii="PMingLiU" w:eastAsia="PMingLiU" w:hAnsi="PMingLiU" w:cs="Arial" w:hint="eastAsia"/>
          <w:color w:val="333333"/>
          <w:spacing w:val="15"/>
          <w:sz w:val="24"/>
          <w:szCs w:val="24"/>
          <w:shd w:val="clear" w:color="auto" w:fill="FFFFFF"/>
          <w:lang w:eastAsia="zh-TW"/>
        </w:rPr>
        <w:t>葉</w:t>
      </w:r>
      <w:r w:rsidR="00F71FFD" w:rsidRPr="00E43A9A">
        <w:rPr>
          <w:rFonts w:ascii="PMingLiU" w:eastAsia="PMingLiU" w:hAnsi="PMingLiU" w:hint="eastAsia"/>
          <w:sz w:val="24"/>
          <w:szCs w:val="24"/>
          <w:lang w:eastAsia="zh-TW"/>
        </w:rPr>
        <w:t>部，「褋」</w:t>
      </w:r>
      <w:r w:rsidR="001909CA" w:rsidRPr="00E43A9A">
        <w:rPr>
          <w:rFonts w:ascii="PMingLiU" w:eastAsia="PMingLiU" w:hAnsi="PMingLiU" w:hint="eastAsia"/>
          <w:sz w:val="24"/>
          <w:szCs w:val="24"/>
          <w:lang w:eastAsia="zh-TW"/>
        </w:rPr>
        <w:t>、</w:t>
      </w:r>
      <w:r w:rsidR="00F71FFD" w:rsidRPr="00E43A9A">
        <w:rPr>
          <w:rFonts w:ascii="PMingLiU" w:eastAsia="PMingLiU" w:hAnsi="PMingLiU" w:hint="eastAsia"/>
          <w:sz w:val="24"/>
          <w:szCs w:val="24"/>
          <w:lang w:eastAsia="zh-TW"/>
        </w:rPr>
        <w:t>「</w:t>
      </w:r>
      <w:r w:rsidR="00F71FFD" w:rsidRPr="00E43A9A">
        <w:rPr>
          <w:rFonts w:ascii="PMingLiU" w:eastAsia="PMingLiU" w:hAnsi="PMingLiU" w:cs="Arial" w:hint="eastAsia"/>
          <w:color w:val="333333"/>
          <w:spacing w:val="15"/>
          <w:sz w:val="24"/>
          <w:szCs w:val="24"/>
          <w:shd w:val="clear" w:color="auto" w:fill="FFFFFF"/>
          <w:lang w:eastAsia="zh-TW"/>
        </w:rPr>
        <w:t>枼</w:t>
      </w:r>
      <w:r w:rsidR="00F71FFD" w:rsidRPr="00E43A9A">
        <w:rPr>
          <w:rFonts w:ascii="PMingLiU" w:eastAsia="PMingLiU" w:hAnsi="PMingLiU" w:hint="eastAsia"/>
          <w:sz w:val="24"/>
          <w:szCs w:val="24"/>
          <w:lang w:eastAsia="zh-TW"/>
        </w:rPr>
        <w:t>」疊韻</w:t>
      </w:r>
      <w:r w:rsidR="00076369" w:rsidRPr="00E43A9A">
        <w:rPr>
          <w:rFonts w:ascii="PMingLiU" w:eastAsia="PMingLiU" w:hAnsi="PMingLiU" w:hint="eastAsia"/>
          <w:sz w:val="24"/>
          <w:szCs w:val="24"/>
          <w:lang w:eastAsia="zh-TW"/>
        </w:rPr>
        <w:t>。</w:t>
      </w:r>
      <w:r w:rsidR="00FD7F36" w:rsidRPr="00E43A9A">
        <w:rPr>
          <w:rFonts w:ascii="PMingLiU" w:eastAsia="PMingLiU" w:hAnsi="PMingLiU" w:hint="eastAsia"/>
          <w:sz w:val="24"/>
          <w:szCs w:val="24"/>
          <w:lang w:eastAsia="zh-TW"/>
        </w:rPr>
        <w:t>「褋」有「薄」義。</w:t>
      </w:r>
      <w:r w:rsidR="00D63CAD" w:rsidRPr="00E43A9A">
        <w:rPr>
          <w:rFonts w:ascii="PMingLiU" w:eastAsia="PMingLiU" w:hAnsi="PMingLiU" w:hint="eastAsia"/>
          <w:sz w:val="24"/>
          <w:szCs w:val="24"/>
          <w:lang w:eastAsia="zh-TW"/>
        </w:rPr>
        <w:t>字義上，《說文》：「</w:t>
      </w:r>
      <w:r w:rsidR="00793C3E" w:rsidRPr="00E43A9A">
        <w:rPr>
          <w:rFonts w:ascii="PMingLiU" w:eastAsia="PMingLiU" w:hAnsi="PMingLiU" w:hint="eastAsia"/>
          <w:sz w:val="24"/>
          <w:szCs w:val="24"/>
          <w:lang w:eastAsia="zh-TW"/>
        </w:rPr>
        <w:t>褋</w:t>
      </w:r>
      <w:r w:rsidR="00D63CAD" w:rsidRPr="00E43A9A">
        <w:rPr>
          <w:rFonts w:ascii="PMingLiU" w:eastAsia="PMingLiU" w:hAnsi="PMingLiU" w:cs="Arial" w:hint="eastAsia"/>
          <w:color w:val="333333"/>
          <w:spacing w:val="15"/>
          <w:sz w:val="24"/>
          <w:szCs w:val="24"/>
          <w:shd w:val="clear" w:color="auto" w:fill="FFFFFF"/>
          <w:lang w:eastAsia="zh-TW"/>
        </w:rPr>
        <w:t>，</w:t>
      </w:r>
      <w:r w:rsidR="00793C3E" w:rsidRPr="00E43A9A">
        <w:rPr>
          <w:rFonts w:ascii="PMingLiU" w:eastAsia="PMingLiU" w:hAnsi="PMingLiU" w:hint="eastAsia"/>
          <w:sz w:val="24"/>
          <w:szCs w:val="24"/>
          <w:lang w:eastAsia="zh-TW"/>
        </w:rPr>
        <w:t>南楚謂襌衣曰褋</w:t>
      </w:r>
      <w:r w:rsidR="00D63CAD" w:rsidRPr="00E43A9A">
        <w:rPr>
          <w:rFonts w:ascii="PMingLiU" w:eastAsia="PMingLiU" w:hAnsi="PMingLiU" w:hint="eastAsia"/>
          <w:sz w:val="24"/>
          <w:szCs w:val="24"/>
          <w:lang w:eastAsia="zh-TW"/>
        </w:rPr>
        <w:t>。」</w:t>
      </w:r>
      <w:r w:rsidR="00412778" w:rsidRPr="00E43A9A">
        <w:rPr>
          <w:rFonts w:ascii="PMingLiU" w:eastAsia="PMingLiU" w:hAnsi="PMingLiU" w:hint="eastAsia"/>
          <w:sz w:val="24"/>
          <w:szCs w:val="24"/>
          <w:lang w:eastAsia="zh-TW"/>
        </w:rPr>
        <w:t>段注：「方言曰：襌衣，江淮南楚之間謂之褋……枼者薄也，襌衣故從枼。」</w:t>
      </w:r>
      <w:r w:rsidR="00412778" w:rsidRPr="00E43A9A">
        <w:rPr>
          <w:rStyle w:val="aa"/>
          <w:rFonts w:ascii="PMingLiU" w:eastAsia="PMingLiU" w:hAnsi="PMingLiU"/>
          <w:sz w:val="24"/>
          <w:szCs w:val="24"/>
          <w:lang w:eastAsia="zh-TW"/>
        </w:rPr>
        <w:footnoteReference w:id="39"/>
      </w:r>
      <w:r w:rsidR="00D63CAD" w:rsidRPr="00E43A9A">
        <w:rPr>
          <w:rFonts w:ascii="PMingLiU" w:eastAsia="PMingLiU" w:hAnsi="PMingLiU" w:hint="eastAsia"/>
          <w:sz w:val="24"/>
          <w:szCs w:val="24"/>
          <w:lang w:eastAsia="zh-TW"/>
        </w:rPr>
        <w:t>由此</w:t>
      </w:r>
      <w:r w:rsidR="00912F8D" w:rsidRPr="00E43A9A">
        <w:rPr>
          <w:rFonts w:ascii="PMingLiU" w:eastAsia="PMingLiU" w:hAnsi="PMingLiU" w:hint="eastAsia"/>
          <w:sz w:val="24"/>
          <w:szCs w:val="24"/>
          <w:lang w:eastAsia="zh-TW"/>
        </w:rPr>
        <w:t>可知「褋」即襌衣</w:t>
      </w:r>
      <w:r w:rsidR="00566275" w:rsidRPr="00E43A9A">
        <w:rPr>
          <w:rFonts w:ascii="PMingLiU" w:eastAsia="PMingLiU" w:hAnsi="PMingLiU" w:hint="eastAsia"/>
          <w:sz w:val="24"/>
          <w:szCs w:val="24"/>
          <w:lang w:eastAsia="zh-TW"/>
        </w:rPr>
        <w:t>。</w:t>
      </w:r>
    </w:p>
    <w:p w14:paraId="3F8BCDD5" w14:textId="77777777" w:rsidR="00D63CAD" w:rsidRPr="00E43A9A" w:rsidRDefault="00D63CAD" w:rsidP="006A2558">
      <w:pPr>
        <w:spacing w:line="480" w:lineRule="auto"/>
        <w:rPr>
          <w:rFonts w:ascii="PMingLiU" w:eastAsia="PMingLiU" w:hAnsi="PMingLiU"/>
          <w:sz w:val="24"/>
          <w:szCs w:val="24"/>
          <w:lang w:eastAsia="zh-TW"/>
        </w:rPr>
      </w:pPr>
    </w:p>
    <w:p w14:paraId="054115A3" w14:textId="6430511C" w:rsidR="00D67973" w:rsidRPr="005D6564" w:rsidRDefault="005D0226" w:rsidP="006A2558">
      <w:pPr>
        <w:spacing w:line="480" w:lineRule="auto"/>
        <w:ind w:left="420" w:firstLine="420"/>
        <w:rPr>
          <w:rFonts w:ascii="PMingLiU" w:eastAsia="PMingLiU" w:hAnsi="PMingLiU"/>
          <w:sz w:val="28"/>
          <w:szCs w:val="28"/>
          <w:lang w:eastAsia="zh-TW"/>
        </w:rPr>
      </w:pPr>
      <w:r w:rsidRPr="005D6564">
        <w:rPr>
          <w:rFonts w:ascii="PMingLiU" w:eastAsia="PMingLiU" w:hAnsi="PMingLiU" w:hint="eastAsia"/>
          <w:sz w:val="28"/>
          <w:szCs w:val="28"/>
          <w:lang w:eastAsia="zh-TW"/>
        </w:rPr>
        <w:t>2</w:t>
      </w:r>
      <w:r w:rsidRPr="005D6564">
        <w:rPr>
          <w:rFonts w:ascii="PMingLiU" w:eastAsia="PMingLiU" w:hAnsi="PMingLiU"/>
          <w:sz w:val="28"/>
          <w:szCs w:val="28"/>
          <w:lang w:eastAsia="zh-TW"/>
        </w:rPr>
        <w:t>.</w:t>
      </w:r>
      <w:r w:rsidR="00CC0FE5" w:rsidRPr="005D6564">
        <w:rPr>
          <w:rFonts w:ascii="PMingLiU" w:eastAsia="PMingLiU" w:hAnsi="PMingLiU" w:hint="eastAsia"/>
          <w:sz w:val="28"/>
          <w:szCs w:val="28"/>
          <w:lang w:eastAsia="zh-TW"/>
        </w:rPr>
        <w:t>深衣</w:t>
      </w:r>
    </w:p>
    <w:p w14:paraId="7D93011F" w14:textId="380CE74B" w:rsidR="00D67973" w:rsidRPr="00E43A9A" w:rsidRDefault="00D67973" w:rsidP="006A2558">
      <w:pPr>
        <w:spacing w:line="480" w:lineRule="auto"/>
        <w:rPr>
          <w:rFonts w:ascii="PMingLiU" w:eastAsia="PMingLiU" w:hAnsi="PMingLiU"/>
          <w:sz w:val="24"/>
          <w:szCs w:val="24"/>
          <w:lang w:eastAsia="zh-TW"/>
        </w:rPr>
      </w:pPr>
      <w:r w:rsidRPr="00E43A9A">
        <w:rPr>
          <w:rFonts w:ascii="PMingLiU" w:eastAsia="PMingLiU" w:hAnsi="PMingLiU" w:hint="eastAsia"/>
          <w:sz w:val="24"/>
          <w:szCs w:val="24"/>
          <w:lang w:eastAsia="zh-TW"/>
        </w:rPr>
        <w:t>「袞」</w:t>
      </w:r>
    </w:p>
    <w:p w14:paraId="0F890F71" w14:textId="33F5E01B" w:rsidR="00BF2F26" w:rsidRDefault="00D67973" w:rsidP="00AA3969">
      <w:pPr>
        <w:spacing w:line="480" w:lineRule="auto"/>
        <w:ind w:firstLine="420"/>
        <w:rPr>
          <w:rFonts w:ascii="PMingLiU" w:eastAsia="PMingLiU" w:hAnsi="PMingLiU"/>
          <w:sz w:val="24"/>
          <w:szCs w:val="24"/>
          <w:lang w:eastAsia="zh-TW"/>
        </w:rPr>
      </w:pPr>
      <w:r w:rsidRPr="00E43A9A">
        <w:rPr>
          <w:rFonts w:ascii="PMingLiU" w:eastAsia="PMingLiU" w:hAnsi="PMingLiU" w:hint="eastAsia"/>
          <w:sz w:val="24"/>
          <w:szCs w:val="24"/>
          <w:lang w:eastAsia="zh-TW"/>
        </w:rPr>
        <w:t>字音上</w:t>
      </w:r>
      <w:r w:rsidR="00AC0BE5" w:rsidRPr="00E43A9A">
        <w:rPr>
          <w:rFonts w:ascii="PMingLiU" w:eastAsia="PMingLiU" w:hAnsi="PMingLiU" w:hint="eastAsia"/>
          <w:sz w:val="24"/>
          <w:szCs w:val="24"/>
          <w:lang w:eastAsia="zh-TW"/>
        </w:rPr>
        <w:t>，「袞」古本切，「卷」居倦切</w:t>
      </w:r>
      <w:r w:rsidR="00DB4097" w:rsidRPr="00E43A9A">
        <w:rPr>
          <w:rFonts w:ascii="PMingLiU" w:eastAsia="PMingLiU" w:hAnsi="PMingLiU" w:hint="eastAsia"/>
          <w:sz w:val="24"/>
          <w:szCs w:val="24"/>
          <w:lang w:eastAsia="zh-TW"/>
        </w:rPr>
        <w:t>，古、居皆為</w:t>
      </w:r>
      <w:r w:rsidR="00863F94" w:rsidRPr="00E43A9A">
        <w:rPr>
          <w:rFonts w:ascii="PMingLiU" w:eastAsia="PMingLiU" w:hAnsi="PMingLiU" w:hint="eastAsia"/>
          <w:sz w:val="24"/>
          <w:szCs w:val="24"/>
          <w:lang w:eastAsia="zh-TW"/>
        </w:rPr>
        <w:t>「</w:t>
      </w:r>
      <w:r w:rsidR="00DB4097" w:rsidRPr="00E43A9A">
        <w:rPr>
          <w:rFonts w:ascii="PMingLiU" w:eastAsia="PMingLiU" w:hAnsi="PMingLiU" w:hint="eastAsia"/>
          <w:sz w:val="24"/>
          <w:szCs w:val="24"/>
          <w:lang w:eastAsia="zh-TW"/>
        </w:rPr>
        <w:t>見</w:t>
      </w:r>
      <w:r w:rsidR="00863F94" w:rsidRPr="00E43A9A">
        <w:rPr>
          <w:rFonts w:ascii="PMingLiU" w:eastAsia="PMingLiU" w:hAnsi="PMingLiU" w:hint="eastAsia"/>
          <w:sz w:val="24"/>
          <w:szCs w:val="24"/>
          <w:lang w:eastAsia="zh-TW"/>
        </w:rPr>
        <w:t>」</w:t>
      </w:r>
      <w:r w:rsidR="00DB4097" w:rsidRPr="00E43A9A">
        <w:rPr>
          <w:rFonts w:ascii="PMingLiU" w:eastAsia="PMingLiU" w:hAnsi="PMingLiU" w:hint="eastAsia"/>
          <w:sz w:val="24"/>
          <w:szCs w:val="24"/>
          <w:lang w:eastAsia="zh-TW"/>
        </w:rPr>
        <w:t>母</w:t>
      </w:r>
      <w:r w:rsidR="00BB4B58">
        <w:rPr>
          <w:rFonts w:asciiTheme="minorEastAsia" w:hAnsiTheme="minorEastAsia" w:hint="eastAsia"/>
          <w:sz w:val="24"/>
          <w:szCs w:val="24"/>
          <w:lang w:eastAsia="zh-TW"/>
        </w:rPr>
        <w:t>。</w:t>
      </w:r>
      <w:r w:rsidR="00F26FEE" w:rsidRPr="00E43A9A">
        <w:rPr>
          <w:rFonts w:ascii="PMingLiU" w:eastAsia="PMingLiU" w:hAnsi="PMingLiU" w:hint="eastAsia"/>
          <w:sz w:val="24"/>
          <w:szCs w:val="24"/>
          <w:lang w:eastAsia="zh-TW"/>
        </w:rPr>
        <w:t>「袞」、「卷」雙聲，皆有彎曲之義。</w:t>
      </w:r>
      <w:r w:rsidRPr="00E43A9A">
        <w:rPr>
          <w:rFonts w:ascii="PMingLiU" w:eastAsia="PMingLiU" w:hAnsi="PMingLiU" w:hint="eastAsia"/>
          <w:sz w:val="24"/>
          <w:szCs w:val="24"/>
          <w:lang w:eastAsia="zh-TW"/>
        </w:rPr>
        <w:t>字義上，《說文》：「</w:t>
      </w:r>
      <w:r w:rsidR="003B4315" w:rsidRPr="00E43A9A">
        <w:rPr>
          <w:rFonts w:ascii="PMingLiU" w:eastAsia="PMingLiU" w:hAnsi="PMingLiU" w:hint="eastAsia"/>
          <w:sz w:val="24"/>
          <w:szCs w:val="24"/>
          <w:lang w:eastAsia="zh-TW"/>
        </w:rPr>
        <w:t>袞</w:t>
      </w:r>
      <w:r w:rsidRPr="00E43A9A">
        <w:rPr>
          <w:rFonts w:ascii="PMingLiU" w:eastAsia="PMingLiU" w:hAnsi="PMingLiU" w:cs="Arial" w:hint="eastAsia"/>
          <w:color w:val="333333"/>
          <w:spacing w:val="15"/>
          <w:sz w:val="24"/>
          <w:szCs w:val="24"/>
          <w:shd w:val="clear" w:color="auto" w:fill="FFFFFF"/>
          <w:lang w:eastAsia="zh-TW"/>
        </w:rPr>
        <w:t>，</w:t>
      </w:r>
      <w:r w:rsidR="003B4315" w:rsidRPr="00E43A9A">
        <w:rPr>
          <w:rFonts w:ascii="PMingLiU" w:eastAsia="PMingLiU" w:hAnsi="PMingLiU" w:hint="eastAsia"/>
          <w:sz w:val="24"/>
          <w:szCs w:val="24"/>
          <w:lang w:eastAsia="zh-TW"/>
        </w:rPr>
        <w:t>天子享先王</w:t>
      </w:r>
      <w:r w:rsidRPr="00E43A9A">
        <w:rPr>
          <w:rFonts w:ascii="PMingLiU" w:eastAsia="PMingLiU" w:hAnsi="PMingLiU" w:hint="eastAsia"/>
          <w:sz w:val="24"/>
          <w:szCs w:val="24"/>
          <w:lang w:eastAsia="zh-TW"/>
        </w:rPr>
        <w:t>。</w:t>
      </w:r>
      <w:r w:rsidR="003B4315" w:rsidRPr="00E43A9A">
        <w:rPr>
          <w:rFonts w:ascii="PMingLiU" w:eastAsia="PMingLiU" w:hAnsi="PMingLiU" w:hint="eastAsia"/>
          <w:sz w:val="24"/>
          <w:szCs w:val="24"/>
          <w:lang w:eastAsia="zh-TW"/>
        </w:rPr>
        <w:t>龍卷繡於下常。</w:t>
      </w:r>
      <w:r w:rsidRPr="00E43A9A">
        <w:rPr>
          <w:rFonts w:ascii="PMingLiU" w:eastAsia="PMingLiU" w:hAnsi="PMingLiU" w:hint="eastAsia"/>
          <w:sz w:val="24"/>
          <w:szCs w:val="24"/>
          <w:lang w:eastAsia="zh-TW"/>
        </w:rPr>
        <w:t>」</w:t>
      </w:r>
      <w:r w:rsidR="0015533A" w:rsidRPr="00E43A9A">
        <w:rPr>
          <w:rStyle w:val="aa"/>
          <w:rFonts w:ascii="PMingLiU" w:eastAsia="PMingLiU" w:hAnsi="PMingLiU"/>
          <w:sz w:val="24"/>
          <w:szCs w:val="24"/>
          <w:lang w:eastAsia="zh-TW"/>
        </w:rPr>
        <w:footnoteReference w:id="40"/>
      </w:r>
      <w:r w:rsidR="003B4315" w:rsidRPr="00E43A9A">
        <w:rPr>
          <w:rFonts w:ascii="PMingLiU" w:eastAsia="PMingLiU" w:hAnsi="PMingLiU" w:hint="eastAsia"/>
          <w:sz w:val="24"/>
          <w:szCs w:val="24"/>
          <w:lang w:eastAsia="zh-TW"/>
        </w:rPr>
        <w:t>段注引《周禮》：「王之吉服……袞、卷，龍衣也。</w:t>
      </w:r>
      <w:r w:rsidR="00976F23" w:rsidRPr="00E43A9A">
        <w:rPr>
          <w:rFonts w:ascii="PMingLiU" w:eastAsia="PMingLiU" w:hAnsi="PMingLiU" w:hint="eastAsia"/>
          <w:sz w:val="24"/>
          <w:szCs w:val="24"/>
          <w:lang w:eastAsia="zh-TW"/>
        </w:rPr>
        <w:t>……幅一龍，謂每幅一龍也……前三幅，後四幅……龍曲體而揚首，故曰蟠阿上鄉</w:t>
      </w:r>
      <w:r w:rsidR="003B4315" w:rsidRPr="00E43A9A">
        <w:rPr>
          <w:rFonts w:ascii="PMingLiU" w:eastAsia="PMingLiU" w:hAnsi="PMingLiU" w:hint="eastAsia"/>
          <w:sz w:val="24"/>
          <w:szCs w:val="24"/>
          <w:lang w:eastAsia="zh-TW"/>
        </w:rPr>
        <w:t>」</w:t>
      </w:r>
      <w:r w:rsidR="003B4315" w:rsidRPr="00E43A9A">
        <w:rPr>
          <w:rStyle w:val="aa"/>
          <w:rFonts w:ascii="PMingLiU" w:eastAsia="PMingLiU" w:hAnsi="PMingLiU"/>
          <w:sz w:val="24"/>
          <w:szCs w:val="24"/>
          <w:lang w:eastAsia="zh-TW"/>
        </w:rPr>
        <w:footnoteReference w:id="41"/>
      </w:r>
      <w:r w:rsidR="00503A8F" w:rsidRPr="00E43A9A">
        <w:rPr>
          <w:rFonts w:ascii="PMingLiU" w:eastAsia="PMingLiU" w:hAnsi="PMingLiU" w:hint="eastAsia"/>
          <w:sz w:val="24"/>
          <w:szCs w:val="24"/>
          <w:lang w:eastAsia="zh-TW"/>
        </w:rPr>
        <w:t>漢代長衣、深衣下裳被劃分為十二塊下寬上窄的梯形區域，</w:t>
      </w:r>
      <w:r w:rsidR="00F605D1" w:rsidRPr="00E43A9A">
        <w:rPr>
          <w:rFonts w:ascii="PMingLiU" w:eastAsia="PMingLiU" w:hAnsi="PMingLiU" w:hint="eastAsia"/>
          <w:sz w:val="24"/>
          <w:szCs w:val="24"/>
          <w:lang w:eastAsia="zh-TW"/>
        </w:rPr>
        <w:t>「</w:t>
      </w:r>
      <w:r w:rsidR="00503A8F" w:rsidRPr="00E43A9A">
        <w:rPr>
          <w:rFonts w:ascii="PMingLiU" w:eastAsia="PMingLiU" w:hAnsi="PMingLiU" w:hint="eastAsia"/>
          <w:sz w:val="24"/>
          <w:szCs w:val="24"/>
          <w:lang w:eastAsia="zh-TW"/>
        </w:rPr>
        <w:t>謂之幅</w:t>
      </w:r>
      <w:r w:rsidR="00F605D1" w:rsidRPr="00E43A9A">
        <w:rPr>
          <w:rFonts w:ascii="PMingLiU" w:eastAsia="PMingLiU" w:hAnsi="PMingLiU" w:hint="eastAsia"/>
          <w:sz w:val="24"/>
          <w:szCs w:val="24"/>
          <w:lang w:eastAsia="zh-TW"/>
        </w:rPr>
        <w:t>」</w:t>
      </w:r>
      <w:r w:rsidR="00503A8F" w:rsidRPr="00E43A9A">
        <w:rPr>
          <w:rFonts w:ascii="PMingLiU" w:eastAsia="PMingLiU" w:hAnsi="PMingLiU" w:hint="eastAsia"/>
          <w:sz w:val="24"/>
          <w:szCs w:val="24"/>
          <w:lang w:eastAsia="zh-TW"/>
        </w:rPr>
        <w:t>，象徵十二個月份。</w:t>
      </w:r>
      <w:r w:rsidR="006D3EF4" w:rsidRPr="00E43A9A">
        <w:rPr>
          <w:rStyle w:val="aa"/>
          <w:rFonts w:ascii="PMingLiU" w:eastAsia="PMingLiU" w:hAnsi="PMingLiU"/>
          <w:sz w:val="24"/>
          <w:szCs w:val="24"/>
          <w:lang w:eastAsia="zh-TW"/>
        </w:rPr>
        <w:footnoteReference w:id="42"/>
      </w:r>
      <w:r w:rsidRPr="00E43A9A">
        <w:rPr>
          <w:rFonts w:ascii="PMingLiU" w:eastAsia="PMingLiU" w:hAnsi="PMingLiU" w:hint="eastAsia"/>
          <w:sz w:val="24"/>
          <w:szCs w:val="24"/>
          <w:lang w:eastAsia="zh-TW"/>
        </w:rPr>
        <w:t>由此</w:t>
      </w:r>
      <w:r w:rsidR="005101BA" w:rsidRPr="00E43A9A">
        <w:rPr>
          <w:rFonts w:ascii="PMingLiU" w:eastAsia="PMingLiU" w:hAnsi="PMingLiU" w:hint="eastAsia"/>
          <w:sz w:val="24"/>
          <w:szCs w:val="24"/>
          <w:lang w:eastAsia="zh-TW"/>
        </w:rPr>
        <w:t>可知「袞」是古代天子祭祀祖先時穿的一種</w:t>
      </w:r>
      <w:r w:rsidR="007A4A86" w:rsidRPr="00E43A9A">
        <w:rPr>
          <w:rFonts w:ascii="PMingLiU" w:eastAsia="PMingLiU" w:hAnsi="PMingLiU" w:hint="eastAsia"/>
          <w:sz w:val="24"/>
          <w:szCs w:val="24"/>
          <w:lang w:eastAsia="zh-TW"/>
        </w:rPr>
        <w:t>下半身</w:t>
      </w:r>
      <w:r w:rsidR="005101BA" w:rsidRPr="00E43A9A">
        <w:rPr>
          <w:rFonts w:ascii="PMingLiU" w:eastAsia="PMingLiU" w:hAnsi="PMingLiU" w:hint="eastAsia"/>
          <w:sz w:val="24"/>
          <w:szCs w:val="24"/>
          <w:lang w:eastAsia="zh-TW"/>
        </w:rPr>
        <w:t>繡有龍</w:t>
      </w:r>
      <w:r w:rsidR="002902D7" w:rsidRPr="002902D7">
        <w:rPr>
          <w:rFonts w:ascii="PMingLiU" w:eastAsia="PMingLiU" w:hAnsi="PMingLiU" w:hint="eastAsia"/>
          <w:sz w:val="24"/>
          <w:szCs w:val="24"/>
          <w:lang w:eastAsia="zh-TW"/>
        </w:rPr>
        <w:t>紋</w:t>
      </w:r>
      <w:r w:rsidR="005101BA" w:rsidRPr="002902D7">
        <w:rPr>
          <w:rFonts w:ascii="PMingLiU" w:eastAsia="PMingLiU" w:hAnsi="PMingLiU" w:hint="eastAsia"/>
          <w:sz w:val="24"/>
          <w:szCs w:val="24"/>
          <w:lang w:eastAsia="zh-TW"/>
        </w:rPr>
        <w:t>的</w:t>
      </w:r>
      <w:r w:rsidR="005101BA" w:rsidRPr="00E43A9A">
        <w:rPr>
          <w:rFonts w:ascii="PMingLiU" w:eastAsia="PMingLiU" w:hAnsi="PMingLiU" w:hint="eastAsia"/>
          <w:sz w:val="24"/>
          <w:szCs w:val="24"/>
          <w:lang w:eastAsia="zh-TW"/>
        </w:rPr>
        <w:t>禮服。</w:t>
      </w:r>
    </w:p>
    <w:p w14:paraId="7AA34532" w14:textId="64A283C0" w:rsidR="00AA3969" w:rsidRDefault="00AA3969" w:rsidP="00AA3969">
      <w:pPr>
        <w:spacing w:line="480" w:lineRule="auto"/>
        <w:ind w:firstLine="420"/>
        <w:rPr>
          <w:rFonts w:ascii="PMingLiU" w:eastAsia="PMingLiU" w:hAnsi="PMingLiU"/>
          <w:sz w:val="24"/>
          <w:szCs w:val="24"/>
          <w:lang w:eastAsia="zh-TW"/>
        </w:rPr>
      </w:pPr>
    </w:p>
    <w:p w14:paraId="49A54EDE" w14:textId="77777777" w:rsidR="00AA3969" w:rsidRPr="00E43A9A" w:rsidRDefault="00AA3969" w:rsidP="00AA3969">
      <w:pPr>
        <w:spacing w:line="480" w:lineRule="auto"/>
        <w:ind w:firstLine="420"/>
        <w:rPr>
          <w:rFonts w:ascii="PMingLiU" w:eastAsia="PMingLiU" w:hAnsi="PMingLiU" w:hint="eastAsia"/>
          <w:sz w:val="24"/>
          <w:szCs w:val="24"/>
          <w:lang w:eastAsia="zh-TW"/>
        </w:rPr>
      </w:pPr>
    </w:p>
    <w:p w14:paraId="77B7B354" w14:textId="76CCC0EC" w:rsidR="00A16051" w:rsidRPr="00E43A9A" w:rsidRDefault="00A16051" w:rsidP="006A2558">
      <w:pPr>
        <w:spacing w:line="480" w:lineRule="auto"/>
        <w:rPr>
          <w:rFonts w:ascii="PMingLiU" w:eastAsia="PMingLiU" w:hAnsi="PMingLiU"/>
          <w:sz w:val="24"/>
          <w:szCs w:val="24"/>
          <w:lang w:eastAsia="zh-TW"/>
        </w:rPr>
      </w:pPr>
      <w:r w:rsidRPr="00E43A9A">
        <w:rPr>
          <w:rFonts w:ascii="PMingLiU" w:eastAsia="PMingLiU" w:hAnsi="PMingLiU" w:hint="eastAsia"/>
          <w:sz w:val="24"/>
          <w:szCs w:val="24"/>
          <w:lang w:eastAsia="zh-TW"/>
        </w:rPr>
        <w:lastRenderedPageBreak/>
        <w:t>「</w:t>
      </w:r>
      <w:r w:rsidR="0019467C" w:rsidRPr="00E43A9A">
        <w:rPr>
          <w:rFonts w:ascii="PMingLiU" w:eastAsia="PMingLiU" w:hAnsi="PMingLiU" w:hint="eastAsia"/>
          <w:sz w:val="24"/>
          <w:szCs w:val="24"/>
          <w:lang w:eastAsia="zh-TW"/>
        </w:rPr>
        <w:t>褕</w:t>
      </w:r>
      <w:r w:rsidRPr="00E43A9A">
        <w:rPr>
          <w:rFonts w:ascii="PMingLiU" w:eastAsia="PMingLiU" w:hAnsi="PMingLiU" w:hint="eastAsia"/>
          <w:sz w:val="24"/>
          <w:szCs w:val="24"/>
          <w:lang w:eastAsia="zh-TW"/>
        </w:rPr>
        <w:t>」</w:t>
      </w:r>
      <w:r w:rsidR="00410588" w:rsidRPr="00E43A9A">
        <w:rPr>
          <w:rFonts w:ascii="PMingLiU" w:eastAsia="PMingLiU" w:hAnsi="PMingLiU"/>
          <w:sz w:val="24"/>
          <w:szCs w:val="24"/>
          <w:lang w:eastAsia="zh-TW"/>
        </w:rPr>
        <w:t xml:space="preserve"> </w:t>
      </w:r>
    </w:p>
    <w:p w14:paraId="66813CF1" w14:textId="182224D1" w:rsidR="00A2718A" w:rsidRPr="00E43A9A" w:rsidRDefault="00A16051" w:rsidP="00BF2F26">
      <w:pPr>
        <w:spacing w:line="480" w:lineRule="auto"/>
        <w:ind w:firstLine="420"/>
        <w:rPr>
          <w:rFonts w:ascii="PMingLiU" w:eastAsia="PMingLiU" w:hAnsi="PMingLiU" w:hint="eastAsia"/>
          <w:sz w:val="24"/>
          <w:szCs w:val="24"/>
          <w:lang w:eastAsia="zh-TW"/>
        </w:rPr>
      </w:pPr>
      <w:r w:rsidRPr="00E43A9A">
        <w:rPr>
          <w:rFonts w:ascii="PMingLiU" w:eastAsia="PMingLiU" w:hAnsi="PMingLiU" w:hint="eastAsia"/>
          <w:sz w:val="24"/>
          <w:szCs w:val="24"/>
          <w:lang w:eastAsia="zh-TW"/>
        </w:rPr>
        <w:t>《說文》：「</w:t>
      </w:r>
      <w:r w:rsidR="00410588" w:rsidRPr="00E43A9A">
        <w:rPr>
          <w:rFonts w:ascii="PMingLiU" w:eastAsia="PMingLiU" w:hAnsi="PMingLiU" w:hint="eastAsia"/>
          <w:sz w:val="24"/>
          <w:szCs w:val="24"/>
          <w:lang w:eastAsia="zh-TW"/>
        </w:rPr>
        <w:t>褕</w:t>
      </w:r>
      <w:r w:rsidRPr="00E43A9A">
        <w:rPr>
          <w:rFonts w:ascii="PMingLiU" w:eastAsia="PMingLiU" w:hAnsi="PMingLiU" w:cs="Arial" w:hint="eastAsia"/>
          <w:color w:val="333333"/>
          <w:spacing w:val="15"/>
          <w:sz w:val="24"/>
          <w:szCs w:val="24"/>
          <w:shd w:val="clear" w:color="auto" w:fill="FFFFFF"/>
          <w:lang w:eastAsia="zh-TW"/>
        </w:rPr>
        <w:t>，</w:t>
      </w:r>
      <w:r w:rsidR="00DE52AA" w:rsidRPr="00E43A9A">
        <w:rPr>
          <w:rFonts w:ascii="PMingLiU" w:eastAsia="PMingLiU" w:hAnsi="PMingLiU" w:hint="eastAsia"/>
          <w:sz w:val="24"/>
          <w:szCs w:val="24"/>
          <w:lang w:eastAsia="zh-TW"/>
        </w:rPr>
        <w:t>褕</w:t>
      </w:r>
      <w:r w:rsidR="00410588" w:rsidRPr="00E43A9A">
        <w:rPr>
          <w:rFonts w:ascii="PMingLiU" w:eastAsia="PMingLiU" w:hAnsi="PMingLiU" w:hint="eastAsia"/>
          <w:sz w:val="24"/>
          <w:szCs w:val="24"/>
          <w:lang w:eastAsia="zh-TW"/>
        </w:rPr>
        <w:t>翟</w:t>
      </w:r>
      <w:r w:rsidR="00DE52AA" w:rsidRPr="00E43A9A">
        <w:rPr>
          <w:rFonts w:ascii="PMingLiU" w:eastAsia="PMingLiU" w:hAnsi="PMingLiU" w:hint="eastAsia"/>
          <w:sz w:val="24"/>
          <w:szCs w:val="24"/>
          <w:lang w:eastAsia="zh-TW"/>
        </w:rPr>
        <w:t>，羽饰衣</w:t>
      </w:r>
      <w:r w:rsidRPr="00E43A9A">
        <w:rPr>
          <w:rFonts w:ascii="PMingLiU" w:eastAsia="PMingLiU" w:hAnsi="PMingLiU" w:hint="eastAsia"/>
          <w:sz w:val="24"/>
          <w:szCs w:val="24"/>
          <w:lang w:eastAsia="zh-TW"/>
        </w:rPr>
        <w:t>。」</w:t>
      </w:r>
      <w:r w:rsidR="00410588" w:rsidRPr="00E43A9A">
        <w:rPr>
          <w:rStyle w:val="aa"/>
          <w:rFonts w:ascii="PMingLiU" w:eastAsia="PMingLiU" w:hAnsi="PMingLiU"/>
          <w:sz w:val="24"/>
          <w:szCs w:val="24"/>
          <w:lang w:eastAsia="zh-TW"/>
        </w:rPr>
        <w:footnoteReference w:id="43"/>
      </w:r>
      <w:r w:rsidR="003F140D" w:rsidRPr="00E43A9A">
        <w:rPr>
          <w:rFonts w:ascii="PMingLiU" w:eastAsia="PMingLiU" w:hAnsi="PMingLiU" w:hint="eastAsia"/>
          <w:sz w:val="24"/>
          <w:szCs w:val="24"/>
          <w:lang w:eastAsia="zh-TW"/>
        </w:rPr>
        <w:t>根據戰國馬山楚墓出土的龍鳳大花紋彩繡與沈從文整理的漢代彩繡圖樣可</w:t>
      </w:r>
      <w:r w:rsidR="002902D7" w:rsidRPr="002902D7">
        <w:rPr>
          <w:rFonts w:ascii="PMingLiU" w:eastAsia="PMingLiU" w:hAnsi="PMingLiU" w:hint="eastAsia"/>
          <w:sz w:val="24"/>
          <w:szCs w:val="24"/>
          <w:lang w:eastAsia="zh-TW"/>
        </w:rPr>
        <w:t>見</w:t>
      </w:r>
      <w:r w:rsidR="003F140D" w:rsidRPr="00E43A9A">
        <w:rPr>
          <w:rFonts w:ascii="PMingLiU" w:eastAsia="PMingLiU" w:hAnsi="PMingLiU" w:hint="eastAsia"/>
          <w:sz w:val="24"/>
          <w:szCs w:val="24"/>
          <w:lang w:eastAsia="zh-TW"/>
        </w:rPr>
        <w:t>戰國至漢代彩繡技術已經非常成熟，而且其中有大量由鳳、雞等禽類圖案組成的圖樣。</w:t>
      </w:r>
      <w:r w:rsidR="003F140D" w:rsidRPr="00E43A9A">
        <w:rPr>
          <w:rStyle w:val="aa"/>
          <w:rFonts w:ascii="PMingLiU" w:eastAsia="PMingLiU" w:hAnsi="PMingLiU"/>
          <w:sz w:val="24"/>
          <w:szCs w:val="24"/>
          <w:lang w:eastAsia="zh-TW"/>
        </w:rPr>
        <w:footnoteReference w:id="44"/>
      </w:r>
      <w:r w:rsidR="003F140D" w:rsidRPr="00E43A9A">
        <w:rPr>
          <w:rFonts w:ascii="PMingLiU" w:eastAsia="PMingLiU" w:hAnsi="PMingLiU" w:hint="eastAsia"/>
          <w:sz w:val="24"/>
          <w:szCs w:val="24"/>
          <w:lang w:eastAsia="zh-TW"/>
        </w:rPr>
        <w:t>筆者推測許慎所言「羽饰」並非指以羽毛裝飾，而是指此類繡有飛禽圖案的布料。李學勤也有類似觀點。</w:t>
      </w:r>
      <w:r w:rsidR="003F140D" w:rsidRPr="00E43A9A">
        <w:rPr>
          <w:rStyle w:val="aa"/>
          <w:rFonts w:ascii="PMingLiU" w:eastAsia="PMingLiU" w:hAnsi="PMingLiU"/>
          <w:sz w:val="24"/>
          <w:szCs w:val="24"/>
          <w:lang w:eastAsia="zh-TW"/>
        </w:rPr>
        <w:footnoteReference w:id="45"/>
      </w:r>
      <w:r w:rsidR="00E74856" w:rsidRPr="00E43A9A">
        <w:rPr>
          <w:rFonts w:ascii="PMingLiU" w:eastAsia="PMingLiU" w:hAnsi="PMingLiU" w:hint="eastAsia"/>
          <w:sz w:val="24"/>
          <w:szCs w:val="24"/>
          <w:lang w:eastAsia="zh-TW"/>
        </w:rPr>
        <w:t>能穿著此類圖案服裝的應該是當時地位</w:t>
      </w:r>
      <w:r w:rsidR="009E1028" w:rsidRPr="00E43A9A">
        <w:rPr>
          <w:rFonts w:ascii="PMingLiU" w:eastAsia="PMingLiU" w:hAnsi="PMingLiU" w:hint="eastAsia"/>
          <w:sz w:val="24"/>
          <w:szCs w:val="24"/>
          <w:lang w:eastAsia="zh-TW"/>
        </w:rPr>
        <w:t>較</w:t>
      </w:r>
      <w:r w:rsidR="00E74856" w:rsidRPr="00E43A9A">
        <w:rPr>
          <w:rFonts w:ascii="PMingLiU" w:eastAsia="PMingLiU" w:hAnsi="PMingLiU" w:hint="eastAsia"/>
          <w:sz w:val="24"/>
          <w:szCs w:val="24"/>
          <w:lang w:eastAsia="zh-TW"/>
        </w:rPr>
        <w:t>高的女性。因此</w:t>
      </w:r>
      <w:r w:rsidR="00BF353E">
        <w:rPr>
          <w:rFonts w:asciiTheme="minorEastAsia" w:hAnsiTheme="minorEastAsia" w:hint="eastAsia"/>
          <w:sz w:val="24"/>
          <w:szCs w:val="24"/>
          <w:lang w:eastAsia="zh-TW"/>
        </w:rPr>
        <w:t>，</w:t>
      </w:r>
      <w:r w:rsidR="00E74856" w:rsidRPr="00E43A9A">
        <w:rPr>
          <w:rFonts w:ascii="PMingLiU" w:eastAsia="PMingLiU" w:hAnsi="PMingLiU" w:hint="eastAsia"/>
          <w:sz w:val="24"/>
          <w:szCs w:val="24"/>
          <w:lang w:eastAsia="zh-TW"/>
        </w:rPr>
        <w:t>有學者推測「褕」是王后參加先祖祭祀時所穿的禮服，功能與</w:t>
      </w:r>
      <w:r w:rsidR="00FE54BF" w:rsidRPr="00E43A9A">
        <w:rPr>
          <w:rFonts w:ascii="PMingLiU" w:eastAsia="PMingLiU" w:hAnsi="PMingLiU" w:hint="eastAsia"/>
          <w:sz w:val="24"/>
          <w:szCs w:val="24"/>
          <w:lang w:eastAsia="zh-TW"/>
        </w:rPr>
        <w:t>天子所穿</w:t>
      </w:r>
      <w:r w:rsidR="00E74856" w:rsidRPr="00E43A9A">
        <w:rPr>
          <w:rFonts w:ascii="PMingLiU" w:eastAsia="PMingLiU" w:hAnsi="PMingLiU" w:hint="eastAsia"/>
          <w:sz w:val="24"/>
          <w:szCs w:val="24"/>
          <w:lang w:eastAsia="zh-TW"/>
        </w:rPr>
        <w:t>「袞」相近。</w:t>
      </w:r>
      <w:r w:rsidR="002E2309" w:rsidRPr="00E43A9A">
        <w:rPr>
          <w:rStyle w:val="aa"/>
          <w:rFonts w:ascii="PMingLiU" w:eastAsia="PMingLiU" w:hAnsi="PMingLiU"/>
          <w:sz w:val="24"/>
          <w:szCs w:val="24"/>
          <w:lang w:eastAsia="zh-TW"/>
        </w:rPr>
        <w:footnoteReference w:id="46"/>
      </w:r>
    </w:p>
    <w:p w14:paraId="649795D7" w14:textId="77777777" w:rsidR="00A2718A" w:rsidRPr="00E43A9A" w:rsidRDefault="00A2718A" w:rsidP="006A2558">
      <w:pPr>
        <w:spacing w:line="480" w:lineRule="auto"/>
        <w:rPr>
          <w:rFonts w:ascii="PMingLiU" w:eastAsia="PMingLiU" w:hAnsi="PMingLiU"/>
          <w:sz w:val="24"/>
          <w:szCs w:val="24"/>
          <w:lang w:eastAsia="zh-TW"/>
        </w:rPr>
      </w:pPr>
      <w:r w:rsidRPr="00E43A9A">
        <w:rPr>
          <w:rFonts w:ascii="PMingLiU" w:eastAsia="PMingLiU" w:hAnsi="PMingLiU" w:hint="eastAsia"/>
          <w:sz w:val="24"/>
          <w:szCs w:val="24"/>
          <w:lang w:eastAsia="zh-TW"/>
        </w:rPr>
        <w:t>「</w:t>
      </w:r>
      <w:r w:rsidRPr="00E43A9A">
        <w:rPr>
          <w:rFonts w:ascii="PMingLiU" w:eastAsia="PMingLiU" w:hAnsi="PMingLiU" w:cs="Arial" w:hint="eastAsia"/>
          <w:color w:val="333333"/>
          <w:spacing w:val="15"/>
          <w:sz w:val="24"/>
          <w:szCs w:val="24"/>
          <w:shd w:val="clear" w:color="auto" w:fill="FFFFFF"/>
          <w:lang w:eastAsia="zh-TW"/>
        </w:rPr>
        <w:t>衧，（</w:t>
      </w:r>
      <w:r w:rsidRPr="00E43A9A">
        <w:rPr>
          <w:rFonts w:ascii="SimSun-ExtB" w:eastAsia="SimSun-ExtB" w:hAnsi="SimSun-ExtB" w:cs="SimSun-ExtB" w:hint="eastAsia"/>
          <w:color w:val="333333"/>
          <w:spacing w:val="15"/>
          <w:sz w:val="24"/>
          <w:szCs w:val="24"/>
          <w:shd w:val="clear" w:color="auto" w:fill="FFFFFF"/>
          <w:lang w:eastAsia="zh-TW"/>
        </w:rPr>
        <w:t>𧘎</w:t>
      </w:r>
      <w:r w:rsidRPr="00E43A9A">
        <w:rPr>
          <w:rFonts w:ascii="PMingLiU" w:eastAsia="PMingLiU" w:hAnsi="PMingLiU" w:cs="Arial" w:hint="eastAsia"/>
          <w:color w:val="333333"/>
          <w:spacing w:val="15"/>
          <w:sz w:val="24"/>
          <w:szCs w:val="24"/>
          <w:shd w:val="clear" w:color="auto" w:fill="FFFFFF"/>
          <w:lang w:eastAsia="zh-TW"/>
        </w:rPr>
        <w:t>）</w:t>
      </w:r>
      <w:r w:rsidRPr="00E43A9A">
        <w:rPr>
          <w:rFonts w:ascii="PMingLiU" w:eastAsia="PMingLiU" w:hAnsi="PMingLiU" w:hint="eastAsia"/>
          <w:sz w:val="24"/>
          <w:szCs w:val="24"/>
          <w:lang w:eastAsia="zh-TW"/>
        </w:rPr>
        <w:t xml:space="preserve">」 </w:t>
      </w:r>
    </w:p>
    <w:p w14:paraId="227F9894" w14:textId="449E9425" w:rsidR="00A2718A" w:rsidRPr="00E43A9A" w:rsidRDefault="00A2718A" w:rsidP="00CB2F7B">
      <w:pPr>
        <w:spacing w:line="480" w:lineRule="auto"/>
        <w:ind w:firstLine="420"/>
        <w:rPr>
          <w:rFonts w:ascii="PMingLiU" w:eastAsia="PMingLiU" w:hAnsi="PMingLiU"/>
          <w:sz w:val="24"/>
          <w:szCs w:val="24"/>
          <w:lang w:eastAsia="zh-TW"/>
        </w:rPr>
      </w:pPr>
      <w:r w:rsidRPr="00E43A9A">
        <w:rPr>
          <w:rFonts w:ascii="PMingLiU" w:eastAsia="PMingLiU" w:hAnsi="PMingLiU" w:hint="eastAsia"/>
          <w:sz w:val="24"/>
          <w:szCs w:val="24"/>
        </w:rPr>
        <w:t>「</w:t>
      </w:r>
      <w:r w:rsidRPr="00E43A9A">
        <w:rPr>
          <w:rFonts w:ascii="PMingLiU" w:eastAsia="PMingLiU" w:hAnsi="PMingLiU" w:cs="Arial" w:hint="eastAsia"/>
          <w:color w:val="333333"/>
          <w:spacing w:val="15"/>
          <w:sz w:val="24"/>
          <w:szCs w:val="24"/>
          <w:shd w:val="clear" w:color="auto" w:fill="FFFFFF"/>
        </w:rPr>
        <w:t>衧</w:t>
      </w:r>
      <w:r w:rsidRPr="00E43A9A">
        <w:rPr>
          <w:rFonts w:ascii="PMingLiU" w:eastAsia="PMingLiU" w:hAnsi="PMingLiU" w:hint="eastAsia"/>
          <w:sz w:val="24"/>
          <w:szCs w:val="24"/>
        </w:rPr>
        <w:t>」左「衤」右「</w:t>
      </w:r>
      <w:r w:rsidRPr="00E43A9A">
        <w:rPr>
          <w:rFonts w:ascii="PMingLiU" w:eastAsia="PMingLiU" w:hAnsi="PMingLiU" w:cs="Arial" w:hint="eastAsia"/>
          <w:color w:val="333333"/>
          <w:spacing w:val="15"/>
          <w:sz w:val="24"/>
          <w:szCs w:val="24"/>
          <w:shd w:val="clear" w:color="auto" w:fill="FFFFFF"/>
        </w:rPr>
        <w:t>于</w:t>
      </w:r>
      <w:r w:rsidRPr="00E43A9A">
        <w:rPr>
          <w:rFonts w:ascii="PMingLiU" w:eastAsia="PMingLiU" w:hAnsi="PMingLiU" w:hint="eastAsia"/>
          <w:sz w:val="24"/>
          <w:szCs w:val="24"/>
        </w:rPr>
        <w:t>」，小篆「</w:t>
      </w:r>
      <w:r w:rsidRPr="00E43A9A">
        <w:rPr>
          <w:rFonts w:ascii="PMingLiU" w:eastAsia="PMingLiU" w:hAnsi="PMingLiU" w:cs="Arial" w:hint="eastAsia"/>
          <w:color w:val="333333"/>
          <w:spacing w:val="15"/>
          <w:sz w:val="24"/>
          <w:szCs w:val="24"/>
          <w:shd w:val="clear" w:color="auto" w:fill="FFFFFF"/>
        </w:rPr>
        <w:t>衣</w:t>
      </w:r>
      <w:r w:rsidRPr="00E43A9A">
        <w:rPr>
          <w:rFonts w:ascii="PMingLiU" w:eastAsia="PMingLiU" w:hAnsi="PMingLiU" w:hint="eastAsia"/>
          <w:sz w:val="24"/>
          <w:szCs w:val="24"/>
        </w:rPr>
        <w:t>」中有「</w:t>
      </w:r>
      <w:r w:rsidRPr="00E43A9A">
        <w:rPr>
          <w:rFonts w:ascii="PMingLiU" w:eastAsia="PMingLiU" w:hAnsi="PMingLiU" w:cs="Arial" w:hint="eastAsia"/>
          <w:color w:val="333333"/>
          <w:spacing w:val="15"/>
          <w:sz w:val="24"/>
          <w:szCs w:val="24"/>
          <w:shd w:val="clear" w:color="auto" w:fill="FFFFFF"/>
        </w:rPr>
        <w:t>亏</w:t>
      </w:r>
      <w:r w:rsidRPr="00E43A9A">
        <w:rPr>
          <w:rFonts w:ascii="PMingLiU" w:eastAsia="PMingLiU" w:hAnsi="PMingLiU" w:hint="eastAsia"/>
          <w:sz w:val="24"/>
          <w:szCs w:val="24"/>
        </w:rPr>
        <w:t>」。《說文》：「</w:t>
      </w:r>
      <w:r w:rsidRPr="00E43A9A">
        <w:rPr>
          <w:rFonts w:ascii="PMingLiU" w:eastAsia="PMingLiU" w:hAnsi="PMingLiU" w:cs="Arial" w:hint="eastAsia"/>
          <w:color w:val="333333"/>
          <w:spacing w:val="15"/>
          <w:sz w:val="24"/>
          <w:szCs w:val="24"/>
          <w:shd w:val="clear" w:color="auto" w:fill="FFFFFF"/>
        </w:rPr>
        <w:t>亏，于也，象气之舒亏</w:t>
      </w:r>
      <w:r w:rsidRPr="00E43A9A">
        <w:rPr>
          <w:rFonts w:ascii="PMingLiU" w:eastAsia="PMingLiU" w:hAnsi="PMingLiU" w:hint="eastAsia"/>
          <w:sz w:val="24"/>
          <w:szCs w:val="24"/>
        </w:rPr>
        <w:t>」，</w:t>
      </w:r>
      <w:r w:rsidRPr="00E43A9A">
        <w:rPr>
          <w:rStyle w:val="aa"/>
          <w:rFonts w:ascii="PMingLiU" w:eastAsia="PMingLiU" w:hAnsi="PMingLiU"/>
          <w:sz w:val="24"/>
          <w:szCs w:val="24"/>
          <w:lang w:eastAsia="zh-TW"/>
        </w:rPr>
        <w:footnoteReference w:id="47"/>
      </w:r>
      <w:r w:rsidRPr="00E43A9A">
        <w:rPr>
          <w:rFonts w:ascii="PMingLiU" w:eastAsia="PMingLiU" w:hAnsi="PMingLiU" w:hint="eastAsia"/>
          <w:sz w:val="24"/>
          <w:szCs w:val="24"/>
        </w:rPr>
        <w:t>故「</w:t>
      </w:r>
      <w:r w:rsidRPr="00E43A9A">
        <w:rPr>
          <w:rFonts w:ascii="PMingLiU" w:eastAsia="PMingLiU" w:hAnsi="PMingLiU" w:cs="Arial" w:hint="eastAsia"/>
          <w:color w:val="333333"/>
          <w:spacing w:val="15"/>
          <w:sz w:val="24"/>
          <w:szCs w:val="24"/>
          <w:shd w:val="clear" w:color="auto" w:fill="FFFFFF"/>
        </w:rPr>
        <w:t>亏、于</w:t>
      </w:r>
      <w:r w:rsidRPr="00E43A9A">
        <w:rPr>
          <w:rFonts w:ascii="PMingLiU" w:eastAsia="PMingLiU" w:hAnsi="PMingLiU" w:hint="eastAsia"/>
          <w:sz w:val="24"/>
          <w:szCs w:val="24"/>
        </w:rPr>
        <w:t>」有「</w:t>
      </w:r>
      <w:r w:rsidRPr="00E43A9A">
        <w:rPr>
          <w:rFonts w:ascii="PMingLiU" w:eastAsia="PMingLiU" w:hAnsi="PMingLiU" w:cs="Arial" w:hint="eastAsia"/>
          <w:color w:val="333333"/>
          <w:spacing w:val="15"/>
          <w:sz w:val="24"/>
          <w:szCs w:val="24"/>
          <w:shd w:val="clear" w:color="auto" w:fill="FFFFFF"/>
        </w:rPr>
        <w:t>大</w:t>
      </w:r>
      <w:r w:rsidRPr="00E43A9A">
        <w:rPr>
          <w:rFonts w:ascii="PMingLiU" w:eastAsia="PMingLiU" w:hAnsi="PMingLiU" w:hint="eastAsia"/>
          <w:sz w:val="24"/>
          <w:szCs w:val="24"/>
        </w:rPr>
        <w:t>」、「</w:t>
      </w:r>
      <w:r w:rsidRPr="00E43A9A">
        <w:rPr>
          <w:rFonts w:ascii="PMingLiU" w:eastAsia="PMingLiU" w:hAnsi="PMingLiU" w:cs="Arial" w:hint="eastAsia"/>
          <w:color w:val="333333"/>
          <w:spacing w:val="15"/>
          <w:sz w:val="24"/>
          <w:szCs w:val="24"/>
          <w:shd w:val="clear" w:color="auto" w:fill="FFFFFF"/>
        </w:rPr>
        <w:t>通暢</w:t>
      </w:r>
      <w:r w:rsidRPr="00E43A9A">
        <w:rPr>
          <w:rFonts w:ascii="PMingLiU" w:eastAsia="PMingLiU" w:hAnsi="PMingLiU" w:hint="eastAsia"/>
          <w:sz w:val="24"/>
          <w:szCs w:val="24"/>
        </w:rPr>
        <w:t>」之意向。</w:t>
      </w:r>
      <w:r w:rsidRPr="00E43A9A">
        <w:rPr>
          <w:rFonts w:ascii="PMingLiU" w:eastAsia="PMingLiU" w:hAnsi="PMingLiU" w:hint="eastAsia"/>
          <w:sz w:val="24"/>
          <w:szCs w:val="24"/>
          <w:lang w:eastAsia="zh-TW"/>
        </w:rPr>
        <w:t>字音上，</w:t>
      </w:r>
      <w:r w:rsidRPr="00E43A9A">
        <w:rPr>
          <w:rFonts w:ascii="PMingLiU" w:eastAsia="PMingLiU" w:hAnsi="PMingLiU"/>
          <w:sz w:val="24"/>
          <w:szCs w:val="24"/>
          <w:lang w:eastAsia="zh-TW"/>
        </w:rPr>
        <w:t xml:space="preserve"> </w:t>
      </w:r>
      <w:r w:rsidRPr="00E43A9A">
        <w:rPr>
          <w:rFonts w:ascii="PMingLiU" w:eastAsia="PMingLiU" w:hAnsi="PMingLiU" w:hint="eastAsia"/>
          <w:sz w:val="24"/>
          <w:szCs w:val="24"/>
          <w:lang w:eastAsia="zh-TW"/>
        </w:rPr>
        <w:t>「</w:t>
      </w:r>
      <w:r w:rsidRPr="00E43A9A">
        <w:rPr>
          <w:rFonts w:ascii="PMingLiU" w:eastAsia="PMingLiU" w:hAnsi="PMingLiU" w:cs="Arial" w:hint="eastAsia"/>
          <w:color w:val="333333"/>
          <w:spacing w:val="15"/>
          <w:sz w:val="24"/>
          <w:szCs w:val="24"/>
          <w:shd w:val="clear" w:color="auto" w:fill="FFFFFF"/>
          <w:lang w:eastAsia="zh-TW"/>
        </w:rPr>
        <w:t>衧</w:t>
      </w:r>
      <w:r w:rsidRPr="00E43A9A">
        <w:rPr>
          <w:rFonts w:ascii="PMingLiU" w:eastAsia="PMingLiU" w:hAnsi="PMingLiU" w:hint="eastAsia"/>
          <w:sz w:val="24"/>
          <w:szCs w:val="24"/>
          <w:lang w:eastAsia="zh-TW"/>
        </w:rPr>
        <w:t>」羽</w:t>
      </w:r>
      <w:r w:rsidRPr="00E43A9A">
        <w:rPr>
          <w:rFonts w:ascii="PMingLiU" w:eastAsia="PMingLiU" w:hAnsi="PMingLiU"/>
          <w:sz w:val="24"/>
          <w:szCs w:val="24"/>
          <w:lang w:eastAsia="zh-TW"/>
        </w:rPr>
        <w:t>俱</w:t>
      </w:r>
      <w:r w:rsidRPr="00E43A9A">
        <w:rPr>
          <w:rFonts w:ascii="PMingLiU" w:eastAsia="PMingLiU" w:hAnsi="PMingLiU" w:hint="eastAsia"/>
          <w:sz w:val="24"/>
          <w:szCs w:val="24"/>
          <w:lang w:eastAsia="zh-TW"/>
        </w:rPr>
        <w:t>切，「</w:t>
      </w:r>
      <w:r w:rsidRPr="00E43A9A">
        <w:rPr>
          <w:rFonts w:ascii="PMingLiU" w:eastAsia="PMingLiU" w:hAnsi="PMingLiU" w:cs="Arial" w:hint="eastAsia"/>
          <w:color w:val="333333"/>
          <w:spacing w:val="15"/>
          <w:sz w:val="24"/>
          <w:szCs w:val="24"/>
          <w:shd w:val="clear" w:color="auto" w:fill="FFFFFF"/>
          <w:lang w:eastAsia="zh-TW"/>
        </w:rPr>
        <w:t>于</w:t>
      </w:r>
      <w:r w:rsidRPr="00E43A9A">
        <w:rPr>
          <w:rFonts w:ascii="PMingLiU" w:eastAsia="PMingLiU" w:hAnsi="PMingLiU" w:hint="eastAsia"/>
          <w:sz w:val="24"/>
          <w:szCs w:val="24"/>
          <w:lang w:eastAsia="zh-TW"/>
        </w:rPr>
        <w:t>」羽</w:t>
      </w:r>
      <w:r w:rsidRPr="00E43A9A">
        <w:rPr>
          <w:rFonts w:ascii="PMingLiU" w:eastAsia="PMingLiU" w:hAnsi="PMingLiU"/>
          <w:sz w:val="24"/>
          <w:szCs w:val="24"/>
          <w:lang w:eastAsia="zh-TW"/>
        </w:rPr>
        <w:t>俱</w:t>
      </w:r>
      <w:r w:rsidRPr="00E43A9A">
        <w:rPr>
          <w:rFonts w:ascii="PMingLiU" w:eastAsia="PMingLiU" w:hAnsi="PMingLiU" w:hint="eastAsia"/>
          <w:sz w:val="24"/>
          <w:szCs w:val="24"/>
          <w:lang w:eastAsia="zh-TW"/>
        </w:rPr>
        <w:t>切，同音。字義上，《說文》：「褧，諸</w:t>
      </w:r>
      <w:r w:rsidRPr="00E43A9A">
        <w:rPr>
          <w:rFonts w:ascii="PMingLiU" w:eastAsia="PMingLiU" w:hAnsi="PMingLiU" w:cs="Arial" w:hint="eastAsia"/>
          <w:color w:val="333333"/>
          <w:spacing w:val="15"/>
          <w:sz w:val="24"/>
          <w:szCs w:val="24"/>
          <w:shd w:val="clear" w:color="auto" w:fill="FFFFFF"/>
          <w:lang w:eastAsia="zh-TW"/>
        </w:rPr>
        <w:t>衧</w:t>
      </w:r>
      <w:r w:rsidRPr="00E43A9A">
        <w:rPr>
          <w:rFonts w:ascii="PMingLiU" w:eastAsia="PMingLiU" w:hAnsi="PMingLiU" w:hint="eastAsia"/>
          <w:sz w:val="24"/>
          <w:szCs w:val="24"/>
          <w:lang w:eastAsia="zh-TW"/>
        </w:rPr>
        <w:t>也。」</w:t>
      </w:r>
      <w:r w:rsidRPr="00E43A9A">
        <w:rPr>
          <w:rStyle w:val="aa"/>
          <w:rFonts w:ascii="PMingLiU" w:eastAsia="PMingLiU" w:hAnsi="PMingLiU"/>
          <w:sz w:val="24"/>
          <w:szCs w:val="24"/>
          <w:lang w:eastAsia="zh-TW"/>
        </w:rPr>
        <w:footnoteReference w:id="48"/>
      </w:r>
      <w:r w:rsidRPr="00E43A9A">
        <w:rPr>
          <w:rFonts w:ascii="PMingLiU" w:eastAsia="PMingLiU" w:hAnsi="PMingLiU" w:hint="eastAsia"/>
          <w:sz w:val="24"/>
          <w:szCs w:val="24"/>
          <w:lang w:eastAsia="zh-TW"/>
        </w:rPr>
        <w:t>《漢書·元后傳》：「是時政君坐近太子，又獨衣</w:t>
      </w:r>
      <w:r w:rsidRPr="00E43A9A">
        <w:rPr>
          <w:rFonts w:ascii="PMingLiU" w:eastAsia="PMingLiU" w:hAnsi="PMingLiU"/>
          <w:sz w:val="24"/>
          <w:szCs w:val="24"/>
          <w:lang w:eastAsia="zh-TW"/>
        </w:rPr>
        <w:t>絳</w:t>
      </w:r>
      <w:r w:rsidRPr="00E43A9A">
        <w:rPr>
          <w:rFonts w:ascii="PMingLiU" w:eastAsia="PMingLiU" w:hAnsi="PMingLiU" w:hint="eastAsia"/>
          <w:sz w:val="24"/>
          <w:szCs w:val="24"/>
          <w:lang w:eastAsia="zh-TW"/>
        </w:rPr>
        <w:t>緣諸于（</w:t>
      </w:r>
      <w:r w:rsidRPr="00E43A9A">
        <w:rPr>
          <w:rFonts w:ascii="PMingLiU" w:eastAsia="PMingLiU" w:hAnsi="PMingLiU" w:cs="Arial" w:hint="eastAsia"/>
          <w:color w:val="333333"/>
          <w:spacing w:val="15"/>
          <w:sz w:val="24"/>
          <w:szCs w:val="24"/>
          <w:shd w:val="clear" w:color="auto" w:fill="FFFFFF"/>
          <w:lang w:eastAsia="zh-TW"/>
        </w:rPr>
        <w:t>衧</w:t>
      </w:r>
      <w:r w:rsidRPr="00E43A9A">
        <w:rPr>
          <w:rFonts w:ascii="PMingLiU" w:eastAsia="PMingLiU" w:hAnsi="PMingLiU" w:hint="eastAsia"/>
          <w:sz w:val="24"/>
          <w:szCs w:val="24"/>
          <w:lang w:eastAsia="zh-TW"/>
        </w:rPr>
        <w:t>）」顏師古注：「諸</w:t>
      </w:r>
      <w:r w:rsidRPr="00E43A9A">
        <w:rPr>
          <w:rFonts w:ascii="PMingLiU" w:eastAsia="PMingLiU" w:hAnsi="PMingLiU" w:cs="Arial" w:hint="eastAsia"/>
          <w:color w:val="333333"/>
          <w:spacing w:val="15"/>
          <w:sz w:val="24"/>
          <w:szCs w:val="24"/>
          <w:shd w:val="clear" w:color="auto" w:fill="FFFFFF"/>
          <w:lang w:eastAsia="zh-TW"/>
        </w:rPr>
        <w:t>衧</w:t>
      </w:r>
      <w:r w:rsidRPr="00E43A9A">
        <w:rPr>
          <w:rFonts w:ascii="PMingLiU" w:eastAsia="PMingLiU" w:hAnsi="PMingLiU" w:hint="eastAsia"/>
          <w:sz w:val="24"/>
          <w:szCs w:val="24"/>
          <w:lang w:eastAsia="zh-TW"/>
        </w:rPr>
        <w:t>，</w:t>
      </w:r>
      <w:r w:rsidRPr="00E43A9A">
        <w:rPr>
          <w:rFonts w:ascii="PMingLiU" w:eastAsia="PMingLiU" w:hAnsi="PMingLiU"/>
          <w:sz w:val="24"/>
          <w:szCs w:val="24"/>
          <w:lang w:eastAsia="zh-TW"/>
        </w:rPr>
        <w:t>大掖衣</w:t>
      </w:r>
      <w:r w:rsidRPr="00E43A9A">
        <w:rPr>
          <w:rFonts w:ascii="PMingLiU" w:eastAsia="PMingLiU" w:hAnsi="PMingLiU" w:hint="eastAsia"/>
          <w:sz w:val="24"/>
          <w:szCs w:val="24"/>
          <w:lang w:eastAsia="zh-TW"/>
        </w:rPr>
        <w:t>，</w:t>
      </w:r>
      <w:r w:rsidRPr="00E43A9A">
        <w:rPr>
          <w:rFonts w:ascii="PMingLiU" w:eastAsia="PMingLiU" w:hAnsi="PMingLiU"/>
          <w:sz w:val="24"/>
          <w:szCs w:val="24"/>
          <w:lang w:eastAsia="zh-TW"/>
        </w:rPr>
        <w:t>即袿衣之</w:t>
      </w:r>
      <w:r w:rsidRPr="00E43A9A">
        <w:rPr>
          <w:rFonts w:ascii="PMingLiU" w:eastAsia="PMingLiU" w:hAnsi="PMingLiU" w:hint="eastAsia"/>
          <w:sz w:val="24"/>
          <w:szCs w:val="24"/>
          <w:lang w:eastAsia="zh-TW"/>
        </w:rPr>
        <w:t>類</w:t>
      </w:r>
      <w:r w:rsidRPr="00E43A9A">
        <w:rPr>
          <w:rFonts w:ascii="PMingLiU" w:eastAsia="PMingLiU" w:hAnsi="PMingLiU"/>
          <w:sz w:val="24"/>
          <w:szCs w:val="24"/>
          <w:lang w:eastAsia="zh-TW"/>
        </w:rPr>
        <w:t>也</w:t>
      </w:r>
      <w:r w:rsidRPr="00E43A9A">
        <w:rPr>
          <w:rFonts w:ascii="PMingLiU" w:eastAsia="PMingLiU" w:hAnsi="PMingLiU" w:hint="eastAsia"/>
          <w:sz w:val="24"/>
          <w:szCs w:val="24"/>
          <w:lang w:eastAsia="zh-TW"/>
        </w:rPr>
        <w:t>」</w:t>
      </w:r>
      <w:r w:rsidRPr="00E43A9A">
        <w:rPr>
          <w:rStyle w:val="aa"/>
          <w:rFonts w:ascii="PMingLiU" w:eastAsia="PMingLiU" w:hAnsi="PMingLiU"/>
          <w:sz w:val="24"/>
          <w:szCs w:val="24"/>
          <w:lang w:eastAsia="zh-TW"/>
        </w:rPr>
        <w:footnoteReference w:id="49"/>
      </w:r>
      <w:r w:rsidRPr="00E43A9A">
        <w:rPr>
          <w:rFonts w:ascii="PMingLiU" w:eastAsia="PMingLiU" w:hAnsi="PMingLiU" w:hint="eastAsia"/>
          <w:sz w:val="24"/>
          <w:szCs w:val="24"/>
          <w:lang w:eastAsia="zh-TW"/>
        </w:rPr>
        <w:t>說明「</w:t>
      </w:r>
      <w:r w:rsidRPr="00E43A9A">
        <w:rPr>
          <w:rFonts w:ascii="PMingLiU" w:eastAsia="PMingLiU" w:hAnsi="PMingLiU" w:cs="Arial" w:hint="eastAsia"/>
          <w:color w:val="333333"/>
          <w:spacing w:val="15"/>
          <w:sz w:val="24"/>
          <w:szCs w:val="24"/>
          <w:shd w:val="clear" w:color="auto" w:fill="FFFFFF"/>
          <w:lang w:eastAsia="zh-TW"/>
        </w:rPr>
        <w:t>衧</w:t>
      </w:r>
      <w:r w:rsidRPr="00E43A9A">
        <w:rPr>
          <w:rFonts w:ascii="PMingLiU" w:eastAsia="PMingLiU" w:hAnsi="PMingLiU" w:hint="eastAsia"/>
          <w:sz w:val="24"/>
          <w:szCs w:val="24"/>
          <w:lang w:eastAsia="zh-TW"/>
        </w:rPr>
        <w:t>」衣袖寬大符合「</w:t>
      </w:r>
      <w:r w:rsidRPr="00E43A9A">
        <w:rPr>
          <w:rFonts w:ascii="PMingLiU" w:eastAsia="PMingLiU" w:hAnsi="PMingLiU" w:cs="Arial" w:hint="eastAsia"/>
          <w:color w:val="333333"/>
          <w:spacing w:val="15"/>
          <w:sz w:val="24"/>
          <w:szCs w:val="24"/>
          <w:shd w:val="clear" w:color="auto" w:fill="FFFFFF"/>
          <w:lang w:eastAsia="zh-TW"/>
        </w:rPr>
        <w:t>于</w:t>
      </w:r>
      <w:r w:rsidRPr="00E43A9A">
        <w:rPr>
          <w:rFonts w:ascii="PMingLiU" w:eastAsia="PMingLiU" w:hAnsi="PMingLiU" w:hint="eastAsia"/>
          <w:sz w:val="24"/>
          <w:szCs w:val="24"/>
          <w:lang w:eastAsia="zh-TW"/>
        </w:rPr>
        <w:t>」</w:t>
      </w:r>
      <w:r w:rsidR="004F6700" w:rsidRPr="004F6700">
        <w:rPr>
          <w:rFonts w:ascii="PMingLiU" w:eastAsia="PMingLiU" w:hAnsi="PMingLiU" w:hint="eastAsia"/>
          <w:sz w:val="24"/>
          <w:szCs w:val="24"/>
          <w:lang w:eastAsia="zh-TW"/>
        </w:rPr>
        <w:t>字</w:t>
      </w:r>
      <w:r w:rsidRPr="00E43A9A">
        <w:rPr>
          <w:rFonts w:ascii="PMingLiU" w:eastAsia="PMingLiU" w:hAnsi="PMingLiU" w:hint="eastAsia"/>
          <w:sz w:val="24"/>
          <w:szCs w:val="24"/>
          <w:lang w:eastAsia="zh-TW"/>
        </w:rPr>
        <w:t>「</w:t>
      </w:r>
      <w:r w:rsidRPr="00E43A9A">
        <w:rPr>
          <w:rFonts w:ascii="PMingLiU" w:eastAsia="PMingLiU" w:hAnsi="PMingLiU" w:cs="Arial" w:hint="eastAsia"/>
          <w:color w:val="333333"/>
          <w:spacing w:val="15"/>
          <w:sz w:val="24"/>
          <w:szCs w:val="24"/>
          <w:shd w:val="clear" w:color="auto" w:fill="FFFFFF"/>
          <w:lang w:eastAsia="zh-TW"/>
        </w:rPr>
        <w:t>大</w:t>
      </w:r>
      <w:r w:rsidRPr="00E43A9A">
        <w:rPr>
          <w:rFonts w:ascii="PMingLiU" w:eastAsia="PMingLiU" w:hAnsi="PMingLiU" w:hint="eastAsia"/>
          <w:sz w:val="24"/>
          <w:szCs w:val="24"/>
          <w:lang w:eastAsia="zh-TW"/>
        </w:rPr>
        <w:t>」、「</w:t>
      </w:r>
      <w:r w:rsidRPr="00E43A9A">
        <w:rPr>
          <w:rFonts w:ascii="PMingLiU" w:eastAsia="PMingLiU" w:hAnsi="PMingLiU" w:cs="Arial" w:hint="eastAsia"/>
          <w:color w:val="333333"/>
          <w:spacing w:val="15"/>
          <w:sz w:val="24"/>
          <w:szCs w:val="24"/>
          <w:shd w:val="clear" w:color="auto" w:fill="FFFFFF"/>
          <w:lang w:eastAsia="zh-TW"/>
        </w:rPr>
        <w:t>通暢</w:t>
      </w:r>
      <w:r w:rsidRPr="00E43A9A">
        <w:rPr>
          <w:rFonts w:ascii="PMingLiU" w:eastAsia="PMingLiU" w:hAnsi="PMingLiU" w:hint="eastAsia"/>
          <w:sz w:val="24"/>
          <w:szCs w:val="24"/>
          <w:lang w:eastAsia="zh-TW"/>
        </w:rPr>
        <w:t>」之意向。《釋名》：「婦人上服曰袿，其下垂者，上廣下狹，如刀圭也。」</w:t>
      </w:r>
      <w:r w:rsidRPr="00E43A9A">
        <w:rPr>
          <w:rStyle w:val="aa"/>
          <w:rFonts w:ascii="PMingLiU" w:eastAsia="PMingLiU" w:hAnsi="PMingLiU"/>
          <w:sz w:val="24"/>
          <w:szCs w:val="24"/>
          <w:lang w:eastAsia="zh-TW"/>
        </w:rPr>
        <w:footnoteReference w:id="50"/>
      </w:r>
      <w:r w:rsidRPr="00E43A9A">
        <w:rPr>
          <w:rFonts w:ascii="PMingLiU" w:eastAsia="PMingLiU" w:hAnsi="PMingLiU" w:hint="eastAsia"/>
          <w:sz w:val="24"/>
          <w:szCs w:val="24"/>
          <w:lang w:eastAsia="zh-TW"/>
        </w:rPr>
        <w:t>由此推測「</w:t>
      </w:r>
      <w:r w:rsidRPr="00E43A9A">
        <w:rPr>
          <w:rFonts w:ascii="PMingLiU" w:eastAsia="PMingLiU" w:hAnsi="PMingLiU" w:cs="Arial" w:hint="eastAsia"/>
          <w:color w:val="333333"/>
          <w:spacing w:val="15"/>
          <w:sz w:val="24"/>
          <w:szCs w:val="24"/>
          <w:shd w:val="clear" w:color="auto" w:fill="FFFFFF"/>
          <w:lang w:eastAsia="zh-TW"/>
        </w:rPr>
        <w:t>衧</w:t>
      </w:r>
      <w:r w:rsidRPr="00E43A9A">
        <w:rPr>
          <w:rFonts w:ascii="PMingLiU" w:eastAsia="PMingLiU" w:hAnsi="PMingLiU" w:hint="eastAsia"/>
          <w:sz w:val="24"/>
          <w:szCs w:val="24"/>
          <w:lang w:eastAsia="zh-TW"/>
        </w:rPr>
        <w:t>」為婦人穿著的一種上身寬大、下身收窄的外衣</w:t>
      </w:r>
      <w:r w:rsidR="009F55CA" w:rsidRPr="00E43A9A">
        <w:rPr>
          <w:rFonts w:ascii="PMingLiU" w:eastAsia="PMingLiU" w:hAnsi="PMingLiU" w:hint="eastAsia"/>
          <w:sz w:val="24"/>
          <w:szCs w:val="24"/>
          <w:lang w:eastAsia="zh-TW"/>
        </w:rPr>
        <w:t>，</w:t>
      </w:r>
      <w:r w:rsidR="00590B81" w:rsidRPr="00E43A9A">
        <w:rPr>
          <w:rFonts w:ascii="PMingLiU" w:eastAsia="PMingLiU" w:hAnsi="PMingLiU" w:hint="eastAsia"/>
          <w:sz w:val="24"/>
          <w:szCs w:val="24"/>
          <w:lang w:eastAsia="zh-TW"/>
        </w:rPr>
        <w:t>類似今人的褂</w:t>
      </w:r>
      <w:r w:rsidR="009F55CA" w:rsidRPr="00E43A9A">
        <w:rPr>
          <w:rFonts w:ascii="PMingLiU" w:eastAsia="PMingLiU" w:hAnsi="PMingLiU" w:hint="eastAsia"/>
          <w:sz w:val="24"/>
          <w:szCs w:val="24"/>
          <w:lang w:eastAsia="zh-TW"/>
        </w:rPr>
        <w:t>。其</w:t>
      </w:r>
      <w:r w:rsidRPr="00E43A9A">
        <w:rPr>
          <w:rFonts w:ascii="PMingLiU" w:eastAsia="PMingLiU" w:hAnsi="PMingLiU" w:hint="eastAsia"/>
          <w:sz w:val="24"/>
          <w:szCs w:val="24"/>
          <w:lang w:eastAsia="zh-TW"/>
        </w:rPr>
        <w:t>內層搭配襦、裙</w:t>
      </w:r>
      <w:r w:rsidR="00FA5D73" w:rsidRPr="00E43A9A">
        <w:rPr>
          <w:rFonts w:ascii="PMingLiU" w:eastAsia="PMingLiU" w:hAnsi="PMingLiU" w:hint="eastAsia"/>
          <w:sz w:val="24"/>
          <w:szCs w:val="24"/>
          <w:lang w:eastAsia="zh-TW"/>
        </w:rPr>
        <w:t>，</w:t>
      </w:r>
      <w:r w:rsidR="002C223D" w:rsidRPr="00E43A9A">
        <w:rPr>
          <w:rFonts w:ascii="PMingLiU" w:eastAsia="PMingLiU" w:hAnsi="PMingLiU" w:hint="eastAsia"/>
          <w:sz w:val="24"/>
          <w:szCs w:val="24"/>
          <w:lang w:eastAsia="zh-TW"/>
        </w:rPr>
        <w:t>此種深衣又稱</w:t>
      </w:r>
      <w:r w:rsidR="007F7C2B" w:rsidRPr="00E43A9A">
        <w:rPr>
          <w:rFonts w:ascii="PMingLiU" w:eastAsia="PMingLiU" w:hAnsi="PMingLiU" w:hint="eastAsia"/>
          <w:sz w:val="24"/>
          <w:szCs w:val="24"/>
          <w:lang w:eastAsia="zh-TW"/>
        </w:rPr>
        <w:t>「寬袖式」，「</w:t>
      </w:r>
      <w:r w:rsidR="007F7C2B" w:rsidRPr="00E43A9A">
        <w:rPr>
          <w:rFonts w:ascii="PMingLiU" w:eastAsia="PMingLiU" w:hAnsi="PMingLiU" w:cs="Arial" w:hint="eastAsia"/>
          <w:color w:val="333333"/>
          <w:spacing w:val="15"/>
          <w:sz w:val="24"/>
          <w:szCs w:val="24"/>
          <w:shd w:val="clear" w:color="auto" w:fill="FFFFFF"/>
          <w:lang w:eastAsia="zh-TW"/>
        </w:rPr>
        <w:t>衧</w:t>
      </w:r>
      <w:r w:rsidR="007F7C2B" w:rsidRPr="00E43A9A">
        <w:rPr>
          <w:rFonts w:ascii="PMingLiU" w:eastAsia="PMingLiU" w:hAnsi="PMingLiU" w:hint="eastAsia"/>
          <w:sz w:val="24"/>
          <w:szCs w:val="24"/>
          <w:lang w:eastAsia="zh-TW"/>
        </w:rPr>
        <w:t>」的窄袖版本稱「小袖式」是中衣（內衣）的一種</w:t>
      </w:r>
      <w:r w:rsidR="00FA5D73" w:rsidRPr="00E43A9A">
        <w:rPr>
          <w:rFonts w:ascii="PMingLiU" w:eastAsia="PMingLiU" w:hAnsi="PMingLiU" w:hint="eastAsia"/>
          <w:sz w:val="24"/>
          <w:szCs w:val="24"/>
          <w:lang w:eastAsia="zh-TW"/>
        </w:rPr>
        <w:t>。</w:t>
      </w:r>
      <w:r w:rsidR="00FA5D73" w:rsidRPr="00E43A9A">
        <w:rPr>
          <w:rStyle w:val="aa"/>
          <w:rFonts w:ascii="PMingLiU" w:eastAsia="PMingLiU" w:hAnsi="PMingLiU"/>
          <w:sz w:val="24"/>
          <w:szCs w:val="24"/>
          <w:lang w:eastAsia="zh-TW"/>
        </w:rPr>
        <w:footnoteReference w:id="51"/>
      </w:r>
      <w:r w:rsidR="001B1D52" w:rsidRPr="00E43A9A">
        <w:rPr>
          <w:rFonts w:ascii="PMingLiU" w:eastAsia="PMingLiU" w:hAnsi="PMingLiU" w:hint="eastAsia"/>
          <w:sz w:val="24"/>
          <w:szCs w:val="24"/>
          <w:lang w:eastAsia="zh-TW"/>
        </w:rPr>
        <w:t>「</w:t>
      </w:r>
      <w:r w:rsidR="001B1D52" w:rsidRPr="00E43A9A">
        <w:rPr>
          <w:rFonts w:ascii="PMingLiU" w:eastAsia="PMingLiU" w:hAnsi="PMingLiU" w:cs="Arial" w:hint="eastAsia"/>
          <w:color w:val="333333"/>
          <w:spacing w:val="15"/>
          <w:sz w:val="24"/>
          <w:szCs w:val="24"/>
          <w:shd w:val="clear" w:color="auto" w:fill="FFFFFF"/>
          <w:lang w:eastAsia="zh-TW"/>
        </w:rPr>
        <w:t>衧</w:t>
      </w:r>
      <w:r w:rsidR="001B1D52" w:rsidRPr="00E43A9A">
        <w:rPr>
          <w:rFonts w:ascii="PMingLiU" w:eastAsia="PMingLiU" w:hAnsi="PMingLiU" w:hint="eastAsia"/>
          <w:sz w:val="24"/>
          <w:szCs w:val="24"/>
          <w:lang w:eastAsia="zh-TW"/>
        </w:rPr>
        <w:t>」</w:t>
      </w:r>
      <w:r w:rsidRPr="00E43A9A">
        <w:rPr>
          <w:rFonts w:ascii="PMingLiU" w:eastAsia="PMingLiU" w:hAnsi="PMingLiU" w:hint="eastAsia"/>
          <w:sz w:val="24"/>
          <w:szCs w:val="24"/>
          <w:lang w:eastAsia="zh-TW"/>
        </w:rPr>
        <w:t>外觀見</w:t>
      </w:r>
      <w:r w:rsidR="001B1D52" w:rsidRPr="00E43A9A">
        <w:rPr>
          <w:rFonts w:ascii="PMingLiU" w:eastAsia="PMingLiU" w:hAnsi="PMingLiU" w:hint="eastAsia"/>
          <w:sz w:val="24"/>
          <w:szCs w:val="24"/>
          <w:lang w:eastAsia="zh-TW"/>
        </w:rPr>
        <w:t>江陵馬山楚墓素紗綿衣與</w:t>
      </w:r>
      <w:r w:rsidRPr="00E43A9A">
        <w:rPr>
          <w:rFonts w:ascii="PMingLiU" w:eastAsia="PMingLiU" w:hAnsi="PMingLiU" w:hint="eastAsia"/>
          <w:sz w:val="24"/>
          <w:szCs w:val="24"/>
          <w:lang w:eastAsia="zh-TW"/>
        </w:rPr>
        <w:t>江蘇徐州銅山</w:t>
      </w:r>
      <w:r w:rsidRPr="00E43A9A">
        <w:rPr>
          <w:rFonts w:ascii="PMingLiU" w:eastAsia="PMingLiU" w:hAnsi="PMingLiU" w:hint="eastAsia"/>
          <w:sz w:val="24"/>
          <w:szCs w:val="24"/>
          <w:lang w:eastAsia="zh-TW"/>
        </w:rPr>
        <w:lastRenderedPageBreak/>
        <w:t>出土漢代</w:t>
      </w:r>
      <w:r w:rsidRPr="00E43A9A">
        <w:rPr>
          <w:rFonts w:ascii="PMingLiU" w:eastAsia="PMingLiU" w:hAnsi="PMingLiU"/>
          <w:sz w:val="24"/>
          <w:szCs w:val="24"/>
          <w:lang w:eastAsia="zh-TW"/>
        </w:rPr>
        <w:t>袿衣</w:t>
      </w:r>
      <w:r w:rsidRPr="005A71EE">
        <w:rPr>
          <w:rFonts w:ascii="PMingLiU" w:eastAsia="PMingLiU" w:hAnsi="PMingLiU" w:hint="eastAsia"/>
          <w:sz w:val="24"/>
          <w:szCs w:val="24"/>
          <w:lang w:eastAsia="zh-TW"/>
        </w:rPr>
        <w:t>。</w:t>
      </w:r>
      <w:r w:rsidR="003C6CB6" w:rsidRPr="005A71EE">
        <w:rPr>
          <w:rFonts w:ascii="PMingLiU" w:eastAsia="PMingLiU" w:hAnsi="PMingLiU" w:hint="eastAsia"/>
          <w:sz w:val="24"/>
          <w:szCs w:val="24"/>
          <w:lang w:eastAsia="zh-TW"/>
        </w:rPr>
        <w:t>（</w:t>
      </w:r>
      <w:r w:rsidR="00CE78CB" w:rsidRPr="005A71EE">
        <w:rPr>
          <w:rFonts w:ascii="PMingLiU" w:eastAsia="PMingLiU" w:hAnsi="PMingLiU" w:hint="eastAsia"/>
          <w:sz w:val="24"/>
          <w:szCs w:val="24"/>
          <w:lang w:eastAsia="zh-TW"/>
        </w:rPr>
        <w:t>見</w:t>
      </w:r>
      <w:r w:rsidR="003C6CB6" w:rsidRPr="005A71EE">
        <w:rPr>
          <w:rFonts w:ascii="PMingLiU" w:eastAsia="PMingLiU" w:hAnsi="PMingLiU" w:hint="eastAsia"/>
          <w:sz w:val="24"/>
          <w:szCs w:val="24"/>
          <w:lang w:eastAsia="zh-TW"/>
        </w:rPr>
        <w:t>圖</w:t>
      </w:r>
      <w:r w:rsidR="003C6CB6" w:rsidRPr="005A71EE">
        <w:rPr>
          <w:rFonts w:ascii="PMingLiU" w:eastAsia="PMingLiU" w:hAnsi="PMingLiU" w:hint="eastAsia"/>
          <w:sz w:val="24"/>
          <w:szCs w:val="24"/>
        </w:rPr>
        <w:t>5，</w:t>
      </w:r>
      <w:r w:rsidR="00282106" w:rsidRPr="005A71EE">
        <w:rPr>
          <w:rFonts w:ascii="PMingLiU" w:eastAsia="PMingLiU" w:hAnsi="PMingLiU" w:hint="eastAsia"/>
          <w:sz w:val="24"/>
          <w:szCs w:val="24"/>
          <w:lang w:eastAsia="zh-TW"/>
        </w:rPr>
        <w:t>圖</w:t>
      </w:r>
      <w:r w:rsidR="003C6CB6" w:rsidRPr="005A71EE">
        <w:rPr>
          <w:rFonts w:ascii="PMingLiU" w:eastAsia="PMingLiU" w:hAnsi="PMingLiU" w:hint="eastAsia"/>
          <w:sz w:val="24"/>
          <w:szCs w:val="24"/>
        </w:rPr>
        <w:t>6</w:t>
      </w:r>
      <w:r w:rsidR="003C6CB6" w:rsidRPr="005A71EE">
        <w:rPr>
          <w:rFonts w:ascii="PMingLiU" w:eastAsia="PMingLiU" w:hAnsi="PMingLiU" w:hint="eastAsia"/>
          <w:sz w:val="24"/>
          <w:szCs w:val="24"/>
          <w:lang w:eastAsia="zh-TW"/>
        </w:rPr>
        <w:t>）</w:t>
      </w:r>
    </w:p>
    <w:p w14:paraId="140D33B2" w14:textId="5E68C943" w:rsidR="00A2718A" w:rsidRPr="00D54BAA" w:rsidRDefault="00A2718A" w:rsidP="006A2558">
      <w:pPr>
        <w:spacing w:line="480" w:lineRule="auto"/>
        <w:rPr>
          <w:rFonts w:ascii="PMingLiU" w:eastAsia="PMingLiU" w:hAnsi="PMingLiU"/>
          <w:lang w:eastAsia="zh-TW"/>
        </w:rPr>
      </w:pPr>
      <w:r w:rsidRPr="00D54BAA">
        <w:rPr>
          <w:rFonts w:ascii="PMingLiU" w:eastAsia="PMingLiU" w:hAnsi="PMingLiU"/>
          <w:noProof/>
        </w:rPr>
        <w:drawing>
          <wp:inline distT="0" distB="0" distL="0" distR="0" wp14:anchorId="5984E38B" wp14:editId="5A1A27F5">
            <wp:extent cx="2442819" cy="1990725"/>
            <wp:effectExtent l="0" t="0" r="0" b="0"/>
            <wp:docPr id="21" name="图片 21" descr="图片包含 文字, 游戏机, 照片, 画&#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21" descr="图片包含 文字, 游戏机, 照片, 画&#10;&#10;描述已自动生成"/>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l="2565" t="5275" r="3476" b="13052"/>
                    <a:stretch/>
                  </pic:blipFill>
                  <pic:spPr bwMode="auto">
                    <a:xfrm>
                      <a:off x="0" y="0"/>
                      <a:ext cx="2451659" cy="1997929"/>
                    </a:xfrm>
                    <a:prstGeom prst="rect">
                      <a:avLst/>
                    </a:prstGeom>
                    <a:noFill/>
                    <a:ln>
                      <a:noFill/>
                    </a:ln>
                    <a:extLst>
                      <a:ext uri="{53640926-AAD7-44D8-BBD7-CCE9431645EC}">
                        <a14:shadowObscured xmlns:a14="http://schemas.microsoft.com/office/drawing/2010/main"/>
                      </a:ext>
                    </a:extLst>
                  </pic:spPr>
                </pic:pic>
              </a:graphicData>
            </a:graphic>
          </wp:inline>
        </w:drawing>
      </w:r>
      <w:r w:rsidR="009000EF" w:rsidRPr="00D54BAA">
        <w:rPr>
          <w:rFonts w:ascii="PMingLiU" w:eastAsia="PMingLiU" w:hAnsi="PMingLiU"/>
          <w:noProof/>
          <w:lang w:eastAsia="zh-TW"/>
        </w:rPr>
        <w:drawing>
          <wp:inline distT="0" distB="0" distL="0" distR="0" wp14:anchorId="70605540" wp14:editId="2A06B55F">
            <wp:extent cx="2371090" cy="1922780"/>
            <wp:effectExtent l="0" t="0" r="0" b="1270"/>
            <wp:docPr id="14" name="图片 14" descr="卡通人物&#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descr="卡通人物&#10;&#10;中度可信度描述已自动生成"/>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371090" cy="1922780"/>
                    </a:xfrm>
                    <a:prstGeom prst="rect">
                      <a:avLst/>
                    </a:prstGeom>
                    <a:noFill/>
                    <a:ln>
                      <a:noFill/>
                    </a:ln>
                  </pic:spPr>
                </pic:pic>
              </a:graphicData>
            </a:graphic>
          </wp:inline>
        </w:drawing>
      </w:r>
    </w:p>
    <w:p w14:paraId="18582A41" w14:textId="5169F5EE" w:rsidR="00CE78CB" w:rsidRDefault="000873FC" w:rsidP="00CE78CB">
      <w:pPr>
        <w:rPr>
          <w:rFonts w:ascii="PMingLiU" w:eastAsia="PMingLiU" w:hAnsi="PMingLiU"/>
          <w:sz w:val="18"/>
          <w:szCs w:val="18"/>
          <w:lang w:eastAsia="zh-TW"/>
        </w:rPr>
      </w:pPr>
      <w:r w:rsidRPr="00D54BAA">
        <w:rPr>
          <w:rFonts w:ascii="PMingLiU" w:eastAsia="PMingLiU" w:hAnsi="PMingLiU" w:hint="eastAsia"/>
          <w:sz w:val="18"/>
          <w:szCs w:val="18"/>
          <w:lang w:eastAsia="zh-TW"/>
        </w:rPr>
        <w:t>圖</w:t>
      </w:r>
      <w:r w:rsidR="00CE78CB">
        <w:rPr>
          <w:rFonts w:ascii="PMingLiU" w:eastAsia="PMingLiU" w:hAnsi="PMingLiU"/>
          <w:sz w:val="18"/>
          <w:szCs w:val="18"/>
          <w:lang w:eastAsia="zh-TW"/>
        </w:rPr>
        <w:t>5</w:t>
      </w:r>
      <w:r w:rsidRPr="00D54BAA">
        <w:rPr>
          <w:rFonts w:ascii="PMingLiU" w:eastAsia="PMingLiU" w:hAnsi="PMingLiU" w:hint="eastAsia"/>
          <w:sz w:val="18"/>
          <w:szCs w:val="18"/>
          <w:lang w:eastAsia="zh-TW"/>
        </w:rPr>
        <w:t>（左）：</w:t>
      </w:r>
      <w:r w:rsidR="00CE78CB">
        <w:rPr>
          <w:rFonts w:ascii="PMingLiU" w:eastAsia="PMingLiU" w:hAnsi="PMingLiU"/>
          <w:sz w:val="18"/>
          <w:szCs w:val="18"/>
          <w:lang w:eastAsia="zh-TW"/>
        </w:rPr>
        <w:t xml:space="preserve"> </w:t>
      </w:r>
      <w:r w:rsidR="00CE78CB" w:rsidRPr="00CE78CB">
        <w:rPr>
          <w:rFonts w:ascii="PMingLiU" w:eastAsia="PMingLiU" w:hAnsi="PMingLiU" w:hint="eastAsia"/>
          <w:sz w:val="18"/>
          <w:szCs w:val="18"/>
          <w:lang w:eastAsia="zh-TW"/>
        </w:rPr>
        <w:t>江蘇徐州銅山出土漢代袿衣</w:t>
      </w:r>
    </w:p>
    <w:p w14:paraId="619ADA50" w14:textId="70EB1354" w:rsidR="009000EF" w:rsidRPr="00BF2F26" w:rsidRDefault="000873FC" w:rsidP="00BF2F26">
      <w:pPr>
        <w:rPr>
          <w:rFonts w:ascii="PMingLiU" w:eastAsia="PMingLiU" w:hAnsi="PMingLiU" w:hint="eastAsia"/>
          <w:sz w:val="18"/>
          <w:szCs w:val="18"/>
          <w:lang w:eastAsia="zh-TW"/>
        </w:rPr>
      </w:pPr>
      <w:r w:rsidRPr="00D54BAA">
        <w:rPr>
          <w:rFonts w:ascii="PMingLiU" w:eastAsia="PMingLiU" w:hAnsi="PMingLiU" w:hint="eastAsia"/>
          <w:sz w:val="18"/>
          <w:szCs w:val="18"/>
          <w:lang w:eastAsia="zh-TW"/>
        </w:rPr>
        <w:t>圖</w:t>
      </w:r>
      <w:r w:rsidR="00CE78CB">
        <w:rPr>
          <w:rFonts w:ascii="PMingLiU" w:eastAsia="PMingLiU" w:hAnsi="PMingLiU"/>
          <w:sz w:val="18"/>
          <w:szCs w:val="18"/>
          <w:lang w:eastAsia="zh-TW"/>
        </w:rPr>
        <w:t>6</w:t>
      </w:r>
      <w:r w:rsidRPr="00D54BAA">
        <w:rPr>
          <w:rFonts w:ascii="PMingLiU" w:eastAsia="PMingLiU" w:hAnsi="PMingLiU" w:hint="eastAsia"/>
          <w:sz w:val="18"/>
          <w:szCs w:val="18"/>
          <w:lang w:eastAsia="zh-TW"/>
        </w:rPr>
        <w:t>（</w:t>
      </w:r>
      <w:r w:rsidR="00CE78CB">
        <w:rPr>
          <w:rFonts w:asciiTheme="minorEastAsia" w:hAnsiTheme="minorEastAsia" w:hint="eastAsia"/>
          <w:sz w:val="18"/>
          <w:szCs w:val="18"/>
          <w:lang w:eastAsia="zh-TW"/>
        </w:rPr>
        <w:t>右</w:t>
      </w:r>
      <w:r w:rsidRPr="00D54BAA">
        <w:rPr>
          <w:rFonts w:ascii="PMingLiU" w:eastAsia="PMingLiU" w:hAnsi="PMingLiU" w:hint="eastAsia"/>
          <w:sz w:val="18"/>
          <w:szCs w:val="18"/>
          <w:lang w:eastAsia="zh-TW"/>
        </w:rPr>
        <w:t>）：</w:t>
      </w:r>
      <w:r w:rsidR="00CE78CB" w:rsidRPr="00CE78CB">
        <w:rPr>
          <w:rFonts w:ascii="PMingLiU" w:eastAsia="PMingLiU" w:hAnsi="PMingLiU" w:hint="eastAsia"/>
          <w:sz w:val="18"/>
          <w:szCs w:val="18"/>
          <w:lang w:eastAsia="zh-TW"/>
        </w:rPr>
        <w:t>江陵馬山楚墓素紗綿衣</w:t>
      </w:r>
    </w:p>
    <w:p w14:paraId="629C203C" w14:textId="3E28BE89" w:rsidR="00F33280" w:rsidRPr="00E43A9A" w:rsidRDefault="00F33280" w:rsidP="006A2558">
      <w:pPr>
        <w:spacing w:line="480" w:lineRule="auto"/>
        <w:rPr>
          <w:rFonts w:ascii="PMingLiU" w:eastAsia="PMingLiU" w:hAnsi="PMingLiU"/>
          <w:sz w:val="24"/>
          <w:szCs w:val="24"/>
          <w:lang w:eastAsia="zh-TW"/>
        </w:rPr>
      </w:pPr>
      <w:r w:rsidRPr="00E43A9A">
        <w:rPr>
          <w:rFonts w:ascii="PMingLiU" w:eastAsia="PMingLiU" w:hAnsi="PMingLiU" w:hint="eastAsia"/>
          <w:sz w:val="24"/>
          <w:szCs w:val="24"/>
          <w:lang w:eastAsia="zh-TW"/>
        </w:rPr>
        <w:t>「</w:t>
      </w:r>
      <w:r w:rsidR="008835D4" w:rsidRPr="00E43A9A">
        <w:rPr>
          <w:rFonts w:ascii="PMingLiU" w:eastAsia="PMingLiU" w:hAnsi="PMingLiU" w:hint="eastAsia"/>
          <w:sz w:val="24"/>
          <w:szCs w:val="24"/>
          <w:lang w:eastAsia="zh-TW"/>
        </w:rPr>
        <w:t>袍</w:t>
      </w:r>
      <w:r w:rsidR="00E823CA" w:rsidRPr="00E43A9A">
        <w:rPr>
          <w:rFonts w:ascii="PMingLiU" w:eastAsia="PMingLiU" w:hAnsi="PMingLiU" w:hint="eastAsia"/>
          <w:sz w:val="24"/>
          <w:szCs w:val="24"/>
          <w:lang w:eastAsia="zh-TW"/>
        </w:rPr>
        <w:t>、襺</w:t>
      </w:r>
      <w:r w:rsidRPr="00E43A9A">
        <w:rPr>
          <w:rFonts w:ascii="PMingLiU" w:eastAsia="PMingLiU" w:hAnsi="PMingLiU" w:hint="eastAsia"/>
          <w:sz w:val="24"/>
          <w:szCs w:val="24"/>
          <w:lang w:eastAsia="zh-TW"/>
        </w:rPr>
        <w:t>」</w:t>
      </w:r>
    </w:p>
    <w:p w14:paraId="26A350C6" w14:textId="034F7C5A" w:rsidR="00F33280" w:rsidRPr="00E43A9A" w:rsidRDefault="00397EC9" w:rsidP="00B94181">
      <w:pPr>
        <w:spacing w:line="480" w:lineRule="auto"/>
        <w:ind w:firstLine="420"/>
        <w:rPr>
          <w:rFonts w:ascii="PMingLiU" w:eastAsia="PMingLiU" w:hAnsi="PMingLiU"/>
          <w:sz w:val="24"/>
          <w:szCs w:val="24"/>
          <w:lang w:eastAsia="zh-TW"/>
        </w:rPr>
      </w:pPr>
      <w:r w:rsidRPr="00E43A9A">
        <w:rPr>
          <w:rFonts w:ascii="PMingLiU" w:eastAsia="PMingLiU" w:hAnsi="PMingLiU" w:hint="eastAsia"/>
          <w:sz w:val="24"/>
          <w:szCs w:val="24"/>
          <w:lang w:eastAsia="zh-TW"/>
        </w:rPr>
        <w:t>「袍」</w:t>
      </w:r>
      <w:r w:rsidR="00AD5803" w:rsidRPr="00E43A9A">
        <w:rPr>
          <w:rFonts w:ascii="PMingLiU" w:eastAsia="PMingLiU" w:hAnsi="PMingLiU" w:hint="eastAsia"/>
          <w:sz w:val="24"/>
          <w:szCs w:val="24"/>
          <w:lang w:eastAsia="zh-TW"/>
        </w:rPr>
        <w:t>左「衤」右「</w:t>
      </w:r>
      <w:r w:rsidR="0051146B" w:rsidRPr="00E43A9A">
        <w:rPr>
          <w:rFonts w:ascii="PMingLiU" w:eastAsia="PMingLiU" w:hAnsi="PMingLiU" w:cs="Arial" w:hint="eastAsia"/>
          <w:color w:val="333333"/>
          <w:spacing w:val="15"/>
          <w:sz w:val="24"/>
          <w:szCs w:val="24"/>
          <w:shd w:val="clear" w:color="auto" w:fill="FFFFFF"/>
          <w:lang w:eastAsia="zh-TW"/>
        </w:rPr>
        <w:t>包</w:t>
      </w:r>
      <w:r w:rsidR="00AD5803" w:rsidRPr="00E43A9A">
        <w:rPr>
          <w:rFonts w:ascii="PMingLiU" w:eastAsia="PMingLiU" w:hAnsi="PMingLiU" w:hint="eastAsia"/>
          <w:sz w:val="24"/>
          <w:szCs w:val="24"/>
          <w:lang w:eastAsia="zh-TW"/>
        </w:rPr>
        <w:t>」。</w:t>
      </w:r>
      <w:r w:rsidR="005F51A4" w:rsidRPr="00E43A9A">
        <w:rPr>
          <w:rFonts w:ascii="PMingLiU" w:eastAsia="PMingLiU" w:hAnsi="PMingLiU" w:hint="eastAsia"/>
          <w:sz w:val="24"/>
          <w:szCs w:val="24"/>
          <w:lang w:eastAsia="zh-TW"/>
        </w:rPr>
        <w:t>《說文》：「</w:t>
      </w:r>
      <w:r w:rsidR="005F51A4" w:rsidRPr="00E43A9A">
        <w:rPr>
          <w:rFonts w:ascii="PMingLiU" w:eastAsia="PMingLiU" w:hAnsi="PMingLiU" w:cs="Arial" w:hint="eastAsia"/>
          <w:color w:val="333333"/>
          <w:spacing w:val="15"/>
          <w:sz w:val="24"/>
          <w:szCs w:val="24"/>
          <w:shd w:val="clear" w:color="auto" w:fill="FFFFFF"/>
          <w:lang w:eastAsia="zh-TW"/>
        </w:rPr>
        <w:t>包，妊也。</w:t>
      </w:r>
      <w:r w:rsidR="005F51A4" w:rsidRPr="00E43A9A">
        <w:rPr>
          <w:rFonts w:ascii="PMingLiU" w:eastAsia="PMingLiU" w:hAnsi="PMingLiU" w:hint="eastAsia"/>
          <w:sz w:val="24"/>
          <w:szCs w:val="24"/>
          <w:lang w:eastAsia="zh-TW"/>
        </w:rPr>
        <w:t>」</w:t>
      </w:r>
      <w:r w:rsidR="001F6DCA" w:rsidRPr="00E43A9A">
        <w:rPr>
          <w:rFonts w:ascii="PMingLiU" w:eastAsia="PMingLiU" w:hAnsi="PMingLiU" w:hint="eastAsia"/>
          <w:sz w:val="24"/>
          <w:szCs w:val="24"/>
          <w:lang w:eastAsia="zh-TW"/>
        </w:rPr>
        <w:t>，</w:t>
      </w:r>
      <w:r w:rsidR="005F51A4" w:rsidRPr="00E43A9A">
        <w:rPr>
          <w:rFonts w:ascii="PMingLiU" w:eastAsia="PMingLiU" w:hAnsi="PMingLiU" w:hint="eastAsia"/>
          <w:sz w:val="24"/>
          <w:szCs w:val="24"/>
          <w:lang w:eastAsia="zh-TW"/>
        </w:rPr>
        <w:t>「</w:t>
      </w:r>
      <w:r w:rsidR="005F51A4" w:rsidRPr="00E43A9A">
        <w:rPr>
          <w:rFonts w:ascii="PMingLiU" w:eastAsia="PMingLiU" w:hAnsi="PMingLiU" w:cs="Arial" w:hint="eastAsia"/>
          <w:color w:val="333333"/>
          <w:spacing w:val="15"/>
          <w:sz w:val="24"/>
          <w:szCs w:val="24"/>
          <w:shd w:val="clear" w:color="auto" w:fill="FFFFFF"/>
          <w:lang w:eastAsia="zh-TW"/>
        </w:rPr>
        <w:t>包</w:t>
      </w:r>
      <w:r w:rsidR="005F51A4" w:rsidRPr="00E43A9A">
        <w:rPr>
          <w:rFonts w:ascii="PMingLiU" w:eastAsia="PMingLiU" w:hAnsi="PMingLiU" w:hint="eastAsia"/>
          <w:sz w:val="24"/>
          <w:szCs w:val="24"/>
          <w:lang w:eastAsia="zh-TW"/>
        </w:rPr>
        <w:t>」</w:t>
      </w:r>
      <w:r w:rsidR="00C82B1C" w:rsidRPr="00E43A9A">
        <w:rPr>
          <w:rFonts w:ascii="PMingLiU" w:eastAsia="PMingLiU" w:hAnsi="PMingLiU" w:hint="eastAsia"/>
          <w:sz w:val="24"/>
          <w:szCs w:val="24"/>
          <w:lang w:eastAsia="zh-TW"/>
        </w:rPr>
        <w:t>（小篆</w:t>
      </w:r>
      <w:r w:rsidR="00C82B1C" w:rsidRPr="00E43A9A">
        <w:rPr>
          <w:rFonts w:ascii="PMingLiU" w:eastAsia="PMingLiU" w:hAnsi="PMingLiU"/>
          <w:noProof/>
          <w:sz w:val="24"/>
          <w:szCs w:val="24"/>
        </w:rPr>
        <w:drawing>
          <wp:inline distT="0" distB="0" distL="0" distR="0" wp14:anchorId="60818E92" wp14:editId="4479AA42">
            <wp:extent cx="186057" cy="179220"/>
            <wp:effectExtent l="0" t="0" r="4445" b="0"/>
            <wp:docPr id="23" name="图片 23" descr="&amp;27.53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mp;27.5305;"/>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90926" cy="183910"/>
                    </a:xfrm>
                    <a:prstGeom prst="rect">
                      <a:avLst/>
                    </a:prstGeom>
                    <a:noFill/>
                    <a:ln>
                      <a:noFill/>
                    </a:ln>
                  </pic:spPr>
                </pic:pic>
              </a:graphicData>
            </a:graphic>
          </wp:inline>
        </w:drawing>
      </w:r>
      <w:r w:rsidR="00C82B1C" w:rsidRPr="00E43A9A">
        <w:rPr>
          <w:rFonts w:ascii="PMingLiU" w:eastAsia="PMingLiU" w:hAnsi="PMingLiU" w:hint="eastAsia"/>
          <w:sz w:val="24"/>
          <w:szCs w:val="24"/>
          <w:lang w:eastAsia="zh-TW"/>
        </w:rPr>
        <w:t>）</w:t>
      </w:r>
      <w:r w:rsidR="005F51A4" w:rsidRPr="00E43A9A">
        <w:rPr>
          <w:rFonts w:ascii="PMingLiU" w:eastAsia="PMingLiU" w:hAnsi="PMingLiU" w:hint="eastAsia"/>
          <w:sz w:val="24"/>
          <w:szCs w:val="24"/>
          <w:lang w:eastAsia="zh-TW"/>
        </w:rPr>
        <w:t>有「</w:t>
      </w:r>
      <w:r w:rsidR="00727A92" w:rsidRPr="00E43A9A">
        <w:rPr>
          <w:rFonts w:ascii="PMingLiU" w:eastAsia="PMingLiU" w:hAnsi="PMingLiU" w:hint="eastAsia"/>
          <w:sz w:val="24"/>
          <w:szCs w:val="24"/>
          <w:lang w:eastAsia="zh-TW"/>
        </w:rPr>
        <w:t>容、裏、藏、</w:t>
      </w:r>
      <w:r w:rsidR="005F51A4" w:rsidRPr="00E43A9A">
        <w:rPr>
          <w:rFonts w:ascii="PMingLiU" w:eastAsia="PMingLiU" w:hAnsi="PMingLiU" w:cs="Arial" w:hint="eastAsia"/>
          <w:color w:val="333333"/>
          <w:spacing w:val="15"/>
          <w:sz w:val="24"/>
          <w:szCs w:val="24"/>
          <w:shd w:val="clear" w:color="auto" w:fill="FFFFFF"/>
          <w:lang w:eastAsia="zh-TW"/>
        </w:rPr>
        <w:t>含</w:t>
      </w:r>
      <w:r w:rsidR="005F51A4" w:rsidRPr="00E43A9A">
        <w:rPr>
          <w:rFonts w:ascii="PMingLiU" w:eastAsia="PMingLiU" w:hAnsi="PMingLiU" w:hint="eastAsia"/>
          <w:sz w:val="24"/>
          <w:szCs w:val="24"/>
          <w:lang w:eastAsia="zh-TW"/>
        </w:rPr>
        <w:t>」</w:t>
      </w:r>
      <w:r w:rsidR="00727A92" w:rsidRPr="00E43A9A">
        <w:rPr>
          <w:rFonts w:ascii="PMingLiU" w:eastAsia="PMingLiU" w:hAnsi="PMingLiU" w:hint="eastAsia"/>
          <w:sz w:val="24"/>
          <w:szCs w:val="24"/>
          <w:lang w:eastAsia="zh-TW"/>
        </w:rPr>
        <w:t>等</w:t>
      </w:r>
      <w:r w:rsidR="005F51A4" w:rsidRPr="00E43A9A">
        <w:rPr>
          <w:rFonts w:ascii="PMingLiU" w:eastAsia="PMingLiU" w:hAnsi="PMingLiU" w:hint="eastAsia"/>
          <w:sz w:val="24"/>
          <w:szCs w:val="24"/>
          <w:lang w:eastAsia="zh-TW"/>
        </w:rPr>
        <w:t>義</w:t>
      </w:r>
      <w:r w:rsidR="00727A92" w:rsidRPr="00E43A9A">
        <w:rPr>
          <w:rFonts w:ascii="PMingLiU" w:eastAsia="PMingLiU" w:hAnsi="PMingLiU" w:hint="eastAsia"/>
          <w:sz w:val="24"/>
          <w:szCs w:val="24"/>
          <w:lang w:eastAsia="zh-TW"/>
        </w:rPr>
        <w:t>。</w:t>
      </w:r>
      <w:r w:rsidR="00F33280" w:rsidRPr="00E43A9A">
        <w:rPr>
          <w:rFonts w:ascii="PMingLiU" w:eastAsia="PMingLiU" w:hAnsi="PMingLiU" w:hint="eastAsia"/>
          <w:sz w:val="24"/>
          <w:szCs w:val="24"/>
          <w:lang w:eastAsia="zh-TW"/>
        </w:rPr>
        <w:t>字音上，</w:t>
      </w:r>
      <w:r w:rsidR="00F33280" w:rsidRPr="00E43A9A">
        <w:rPr>
          <w:rFonts w:ascii="PMingLiU" w:eastAsia="PMingLiU" w:hAnsi="PMingLiU"/>
          <w:sz w:val="24"/>
          <w:szCs w:val="24"/>
          <w:lang w:eastAsia="zh-TW"/>
        </w:rPr>
        <w:t xml:space="preserve"> </w:t>
      </w:r>
      <w:r w:rsidR="001B14F2" w:rsidRPr="00E43A9A">
        <w:rPr>
          <w:rFonts w:ascii="PMingLiU" w:eastAsia="PMingLiU" w:hAnsi="PMingLiU" w:hint="eastAsia"/>
          <w:sz w:val="24"/>
          <w:szCs w:val="24"/>
          <w:lang w:eastAsia="zh-TW"/>
        </w:rPr>
        <w:t>「袍」薄</w:t>
      </w:r>
      <w:r w:rsidR="001B14F2" w:rsidRPr="00E43A9A">
        <w:rPr>
          <w:rFonts w:ascii="PMingLiU" w:eastAsia="PMingLiU" w:hAnsi="PMingLiU"/>
          <w:sz w:val="24"/>
          <w:szCs w:val="24"/>
          <w:lang w:eastAsia="zh-TW"/>
        </w:rPr>
        <w:t>襃</w:t>
      </w:r>
      <w:r w:rsidR="001B14F2" w:rsidRPr="00E43A9A">
        <w:rPr>
          <w:rFonts w:ascii="PMingLiU" w:eastAsia="PMingLiU" w:hAnsi="PMingLiU" w:hint="eastAsia"/>
          <w:sz w:val="24"/>
          <w:szCs w:val="24"/>
          <w:lang w:eastAsia="zh-TW"/>
        </w:rPr>
        <w:t>切，「</w:t>
      </w:r>
      <w:r w:rsidR="001B14F2" w:rsidRPr="00E43A9A">
        <w:rPr>
          <w:rFonts w:ascii="PMingLiU" w:eastAsia="PMingLiU" w:hAnsi="PMingLiU"/>
          <w:sz w:val="24"/>
          <w:szCs w:val="24"/>
          <w:lang w:eastAsia="zh-TW"/>
        </w:rPr>
        <w:t>襃</w:t>
      </w:r>
      <w:r w:rsidR="001B14F2" w:rsidRPr="00E43A9A">
        <w:rPr>
          <w:rFonts w:ascii="PMingLiU" w:eastAsia="PMingLiU" w:hAnsi="PMingLiU" w:hint="eastAsia"/>
          <w:sz w:val="24"/>
          <w:szCs w:val="24"/>
          <w:lang w:eastAsia="zh-TW"/>
        </w:rPr>
        <w:t>」</w:t>
      </w:r>
      <w:r w:rsidR="0094277D" w:rsidRPr="00E43A9A">
        <w:rPr>
          <w:rFonts w:ascii="PMingLiU" w:eastAsia="PMingLiU" w:hAnsi="PMingLiU" w:hint="eastAsia"/>
          <w:sz w:val="24"/>
          <w:szCs w:val="24"/>
          <w:lang w:eastAsia="zh-TW"/>
        </w:rPr>
        <w:t>博</w:t>
      </w:r>
      <w:r w:rsidR="001B14F2" w:rsidRPr="00E43A9A">
        <w:rPr>
          <w:rFonts w:ascii="PMingLiU" w:eastAsia="PMingLiU" w:hAnsi="PMingLiU" w:hint="eastAsia"/>
          <w:sz w:val="24"/>
          <w:szCs w:val="24"/>
          <w:lang w:eastAsia="zh-TW"/>
        </w:rPr>
        <w:t>毛切，「包</w:t>
      </w:r>
      <w:r w:rsidR="0094277D" w:rsidRPr="00E43A9A">
        <w:rPr>
          <w:rFonts w:ascii="PMingLiU" w:eastAsia="PMingLiU" w:hAnsi="PMingLiU" w:hint="eastAsia"/>
          <w:sz w:val="24"/>
          <w:szCs w:val="24"/>
          <w:lang w:eastAsia="zh-TW"/>
        </w:rPr>
        <w:t>、胞</w:t>
      </w:r>
      <w:r w:rsidR="001B14F2" w:rsidRPr="00E43A9A">
        <w:rPr>
          <w:rFonts w:ascii="PMingLiU" w:eastAsia="PMingLiU" w:hAnsi="PMingLiU" w:hint="eastAsia"/>
          <w:sz w:val="24"/>
          <w:szCs w:val="24"/>
          <w:lang w:eastAsia="zh-TW"/>
        </w:rPr>
        <w:t>」</w:t>
      </w:r>
      <w:r w:rsidR="0094277D" w:rsidRPr="00E43A9A">
        <w:rPr>
          <w:rFonts w:ascii="PMingLiU" w:eastAsia="PMingLiU" w:hAnsi="PMingLiU" w:hint="eastAsia"/>
          <w:sz w:val="24"/>
          <w:szCs w:val="24"/>
          <w:lang w:eastAsia="zh-TW"/>
        </w:rPr>
        <w:t>布交切</w:t>
      </w:r>
      <w:r w:rsidR="001F6DCA" w:rsidRPr="00E43A9A">
        <w:rPr>
          <w:rFonts w:ascii="PMingLiU" w:eastAsia="PMingLiU" w:hAnsi="PMingLiU" w:hint="eastAsia"/>
          <w:sz w:val="24"/>
          <w:szCs w:val="24"/>
          <w:lang w:eastAsia="zh-TW"/>
        </w:rPr>
        <w:t>，</w:t>
      </w:r>
      <w:r w:rsidR="0065351E" w:rsidRPr="00E43A9A">
        <w:rPr>
          <w:rFonts w:ascii="PMingLiU" w:eastAsia="PMingLiU" w:hAnsi="PMingLiU" w:hint="eastAsia"/>
          <w:sz w:val="24"/>
          <w:szCs w:val="24"/>
          <w:lang w:eastAsia="zh-TW"/>
        </w:rPr>
        <w:t>毛、交</w:t>
      </w:r>
      <w:r w:rsidR="001F6DCA" w:rsidRPr="00E43A9A">
        <w:rPr>
          <w:rFonts w:ascii="PMingLiU" w:eastAsia="PMingLiU" w:hAnsi="PMingLiU" w:hint="eastAsia"/>
          <w:sz w:val="24"/>
          <w:szCs w:val="24"/>
          <w:lang w:eastAsia="zh-TW"/>
        </w:rPr>
        <w:t>古韻皆在「幽」部，故疊韻</w:t>
      </w:r>
      <w:r w:rsidR="001F2768" w:rsidRPr="00E43A9A">
        <w:rPr>
          <w:rFonts w:ascii="PMingLiU" w:eastAsia="PMingLiU" w:hAnsi="PMingLiU" w:hint="eastAsia"/>
          <w:sz w:val="24"/>
          <w:szCs w:val="24"/>
          <w:lang w:eastAsia="zh-TW"/>
        </w:rPr>
        <w:t>。</w:t>
      </w:r>
      <w:r w:rsidR="001F2768" w:rsidRPr="00E43A9A">
        <w:rPr>
          <w:rFonts w:ascii="PMingLiU" w:eastAsia="PMingLiU" w:hAnsi="PMingLiU" w:cs="Arial" w:hint="eastAsia"/>
          <w:color w:val="333333"/>
          <w:spacing w:val="15"/>
          <w:sz w:val="24"/>
          <w:szCs w:val="24"/>
          <w:shd w:val="clear" w:color="auto" w:fill="FFFFFF"/>
          <w:lang w:eastAsia="zh-TW"/>
        </w:rPr>
        <w:t>包，</w:t>
      </w:r>
      <w:r w:rsidR="001F6DCA" w:rsidRPr="00E43A9A">
        <w:rPr>
          <w:rFonts w:ascii="PMingLiU" w:eastAsia="PMingLiU" w:hAnsi="PMingLiU" w:hint="eastAsia"/>
          <w:sz w:val="24"/>
          <w:szCs w:val="24"/>
          <w:lang w:eastAsia="zh-TW"/>
        </w:rPr>
        <w:t>有「</w:t>
      </w:r>
      <w:r w:rsidR="0017148E" w:rsidRPr="00E43A9A">
        <w:rPr>
          <w:rFonts w:ascii="PMingLiU" w:eastAsia="PMingLiU" w:hAnsi="PMingLiU" w:hint="eastAsia"/>
          <w:sz w:val="24"/>
          <w:szCs w:val="24"/>
          <w:lang w:eastAsia="zh-TW"/>
        </w:rPr>
        <w:t>包</w:t>
      </w:r>
      <w:r w:rsidR="001F6DCA" w:rsidRPr="00E43A9A">
        <w:rPr>
          <w:rFonts w:ascii="PMingLiU" w:eastAsia="PMingLiU" w:hAnsi="PMingLiU" w:cs="Arial" w:hint="eastAsia"/>
          <w:color w:val="333333"/>
          <w:spacing w:val="15"/>
          <w:sz w:val="24"/>
          <w:szCs w:val="24"/>
          <w:shd w:val="clear" w:color="auto" w:fill="FFFFFF"/>
          <w:lang w:eastAsia="zh-TW"/>
        </w:rPr>
        <w:t>含</w:t>
      </w:r>
      <w:r w:rsidR="001F6DCA" w:rsidRPr="00E43A9A">
        <w:rPr>
          <w:rFonts w:ascii="PMingLiU" w:eastAsia="PMingLiU" w:hAnsi="PMingLiU" w:hint="eastAsia"/>
          <w:sz w:val="24"/>
          <w:szCs w:val="24"/>
          <w:lang w:eastAsia="zh-TW"/>
        </w:rPr>
        <w:t>」義</w:t>
      </w:r>
      <w:r w:rsidR="0017148E" w:rsidRPr="00E43A9A">
        <w:rPr>
          <w:rFonts w:ascii="PMingLiU" w:eastAsia="PMingLiU" w:hAnsi="PMingLiU" w:hint="eastAsia"/>
          <w:sz w:val="24"/>
          <w:szCs w:val="24"/>
          <w:lang w:eastAsia="zh-TW"/>
        </w:rPr>
        <w:t>，故「袍」為包有填充物的長衣</w:t>
      </w:r>
      <w:r w:rsidR="001F6DCA" w:rsidRPr="00E43A9A">
        <w:rPr>
          <w:rFonts w:ascii="PMingLiU" w:eastAsia="PMingLiU" w:hAnsi="PMingLiU" w:hint="eastAsia"/>
          <w:sz w:val="24"/>
          <w:szCs w:val="24"/>
          <w:lang w:eastAsia="zh-TW"/>
        </w:rPr>
        <w:t>。</w:t>
      </w:r>
      <w:r w:rsidR="00F33280" w:rsidRPr="00E43A9A">
        <w:rPr>
          <w:rFonts w:ascii="PMingLiU" w:eastAsia="PMingLiU" w:hAnsi="PMingLiU" w:hint="eastAsia"/>
          <w:sz w:val="24"/>
          <w:szCs w:val="24"/>
          <w:lang w:eastAsia="zh-TW"/>
        </w:rPr>
        <w:t>字義上，</w:t>
      </w:r>
      <w:r w:rsidR="0017148E" w:rsidRPr="00E43A9A">
        <w:rPr>
          <w:rFonts w:ascii="PMingLiU" w:eastAsia="PMingLiU" w:hAnsi="PMingLiU" w:hint="eastAsia"/>
          <w:sz w:val="24"/>
          <w:szCs w:val="24"/>
          <w:lang w:eastAsia="zh-TW"/>
        </w:rPr>
        <w:t>「袍、襺」</w:t>
      </w:r>
      <w:r w:rsidR="002873FE" w:rsidRPr="00E43A9A">
        <w:rPr>
          <w:rFonts w:ascii="PMingLiU" w:eastAsia="PMingLiU" w:hAnsi="PMingLiU" w:hint="eastAsia"/>
          <w:sz w:val="24"/>
          <w:szCs w:val="24"/>
          <w:lang w:eastAsia="zh-TW"/>
        </w:rPr>
        <w:t>互訓。《說文》：「襺，袍衣也。……以絮曰襺，以縕曰袍。」</w:t>
      </w:r>
      <w:r w:rsidR="0017148E" w:rsidRPr="00E43A9A">
        <w:rPr>
          <w:rStyle w:val="aa"/>
          <w:rFonts w:ascii="PMingLiU" w:eastAsia="PMingLiU" w:hAnsi="PMingLiU"/>
          <w:sz w:val="24"/>
          <w:szCs w:val="24"/>
          <w:lang w:eastAsia="zh-TW"/>
        </w:rPr>
        <w:footnoteReference w:id="52"/>
      </w:r>
      <w:r w:rsidR="00CB6803" w:rsidRPr="00E43A9A">
        <w:rPr>
          <w:rFonts w:ascii="PMingLiU" w:eastAsia="PMingLiU" w:hAnsi="PMingLiU" w:hint="eastAsia"/>
          <w:sz w:val="24"/>
          <w:szCs w:val="24"/>
          <w:lang w:eastAsia="zh-TW"/>
        </w:rPr>
        <w:t>《說文》：「絮，敝棉也。」絮</w:t>
      </w:r>
      <w:r w:rsidR="00AC7031" w:rsidRPr="00E43A9A">
        <w:rPr>
          <w:rFonts w:ascii="PMingLiU" w:eastAsia="PMingLiU" w:hAnsi="PMingLiU" w:hint="eastAsia"/>
          <w:sz w:val="24"/>
          <w:szCs w:val="24"/>
          <w:lang w:eastAsia="zh-TW"/>
        </w:rPr>
        <w:t>、縕為</w:t>
      </w:r>
      <w:r w:rsidR="0078735E" w:rsidRPr="00E43A9A">
        <w:rPr>
          <w:rFonts w:ascii="PMingLiU" w:eastAsia="PMingLiU" w:hAnsi="PMingLiU" w:hint="eastAsia"/>
          <w:sz w:val="24"/>
          <w:szCs w:val="24"/>
          <w:lang w:eastAsia="zh-TW"/>
        </w:rPr>
        <w:t>次</w:t>
      </w:r>
      <w:r w:rsidR="005D3EF9" w:rsidRPr="00E43A9A">
        <w:rPr>
          <w:rFonts w:ascii="PMingLiU" w:eastAsia="PMingLiU" w:hAnsi="PMingLiU" w:hint="eastAsia"/>
          <w:sz w:val="24"/>
          <w:szCs w:val="24"/>
          <w:lang w:eastAsia="zh-TW"/>
        </w:rPr>
        <w:t>等的棉絲，一般做衣被填充物。</w:t>
      </w:r>
      <w:r w:rsidR="00AC7031" w:rsidRPr="00E43A9A">
        <w:rPr>
          <w:rFonts w:ascii="PMingLiU" w:eastAsia="PMingLiU" w:hAnsi="PMingLiU" w:hint="eastAsia"/>
          <w:sz w:val="24"/>
          <w:szCs w:val="24"/>
          <w:lang w:eastAsia="zh-TW"/>
        </w:rPr>
        <w:t>從馬王堆出土的信期繡錦緣錦袍與印花敷彩紗錦袍來看，</w:t>
      </w:r>
      <w:r w:rsidR="00AA6C42" w:rsidRPr="00E43A9A">
        <w:rPr>
          <w:rFonts w:ascii="PMingLiU" w:eastAsia="PMingLiU" w:hAnsi="PMingLiU" w:hint="eastAsia"/>
          <w:sz w:val="24"/>
          <w:szCs w:val="24"/>
          <w:lang w:eastAsia="zh-TW"/>
        </w:rPr>
        <w:t>其</w:t>
      </w:r>
      <w:r w:rsidR="00AC7031" w:rsidRPr="00E43A9A">
        <w:rPr>
          <w:rFonts w:ascii="PMingLiU" w:eastAsia="PMingLiU" w:hAnsi="PMingLiU" w:hint="eastAsia"/>
          <w:sz w:val="24"/>
          <w:szCs w:val="24"/>
          <w:lang w:eastAsia="zh-TW"/>
        </w:rPr>
        <w:t>與《禮記》中記載的「深衣」</w:t>
      </w:r>
      <w:r w:rsidR="003A2A9D" w:rsidRPr="00E43A9A">
        <w:rPr>
          <w:rFonts w:ascii="PMingLiU" w:eastAsia="PMingLiU" w:hAnsi="PMingLiU" w:hint="eastAsia"/>
          <w:sz w:val="24"/>
          <w:szCs w:val="24"/>
          <w:lang w:eastAsia="zh-TW"/>
        </w:rPr>
        <w:t>樣式</w:t>
      </w:r>
      <w:r w:rsidR="00AC7031" w:rsidRPr="00E43A9A">
        <w:rPr>
          <w:rFonts w:ascii="PMingLiU" w:eastAsia="PMingLiU" w:hAnsi="PMingLiU" w:hint="eastAsia"/>
          <w:sz w:val="24"/>
          <w:szCs w:val="24"/>
          <w:lang w:eastAsia="zh-TW"/>
        </w:rPr>
        <w:t>非常相似。</w:t>
      </w:r>
      <w:r w:rsidR="00D03D2B" w:rsidRPr="00E43A9A">
        <w:rPr>
          <w:rStyle w:val="aa"/>
          <w:rFonts w:ascii="PMingLiU" w:eastAsia="PMingLiU" w:hAnsi="PMingLiU"/>
          <w:sz w:val="24"/>
          <w:szCs w:val="24"/>
          <w:lang w:eastAsia="zh-TW"/>
        </w:rPr>
        <w:footnoteReference w:id="53"/>
      </w:r>
      <w:r w:rsidR="00CD2AF8" w:rsidRPr="00E43A9A">
        <w:rPr>
          <w:rFonts w:ascii="PMingLiU" w:eastAsia="PMingLiU" w:hAnsi="PMingLiU" w:hint="eastAsia"/>
          <w:sz w:val="24"/>
          <w:szCs w:val="24"/>
          <w:lang w:eastAsia="zh-TW"/>
        </w:rPr>
        <w:t>（見圖</w:t>
      </w:r>
      <w:r w:rsidR="0080256C">
        <w:rPr>
          <w:rFonts w:ascii="PMingLiU" w:eastAsia="PMingLiU" w:hAnsi="PMingLiU"/>
          <w:sz w:val="24"/>
          <w:szCs w:val="24"/>
          <w:lang w:eastAsia="zh-TW"/>
        </w:rPr>
        <w:t>7</w:t>
      </w:r>
      <w:r w:rsidR="00CD2AF8" w:rsidRPr="00E43A9A">
        <w:rPr>
          <w:rFonts w:ascii="PMingLiU" w:eastAsia="PMingLiU" w:hAnsi="PMingLiU" w:hint="eastAsia"/>
          <w:sz w:val="24"/>
          <w:szCs w:val="24"/>
          <w:lang w:eastAsia="zh-TW"/>
        </w:rPr>
        <w:t>,</w:t>
      </w:r>
      <w:r w:rsidR="008E795B" w:rsidRPr="00E43A9A">
        <w:rPr>
          <w:rFonts w:ascii="PMingLiU" w:eastAsia="PMingLiU" w:hAnsi="PMingLiU" w:hint="eastAsia"/>
          <w:sz w:val="24"/>
          <w:szCs w:val="24"/>
          <w:lang w:eastAsia="zh-TW"/>
        </w:rPr>
        <w:t xml:space="preserve"> 圖</w:t>
      </w:r>
      <w:r w:rsidR="0080256C">
        <w:rPr>
          <w:rFonts w:ascii="PMingLiU" w:eastAsia="PMingLiU" w:hAnsi="PMingLiU"/>
          <w:sz w:val="24"/>
          <w:szCs w:val="24"/>
          <w:lang w:eastAsia="zh-TW"/>
        </w:rPr>
        <w:t>8</w:t>
      </w:r>
      <w:r w:rsidR="00CD2AF8" w:rsidRPr="00E43A9A">
        <w:rPr>
          <w:rFonts w:ascii="PMingLiU" w:eastAsia="PMingLiU" w:hAnsi="PMingLiU" w:hint="eastAsia"/>
          <w:sz w:val="24"/>
          <w:szCs w:val="24"/>
          <w:lang w:eastAsia="zh-TW"/>
        </w:rPr>
        <w:t>）</w:t>
      </w:r>
      <w:r w:rsidR="00BD1F84" w:rsidRPr="00E43A9A">
        <w:rPr>
          <w:rFonts w:ascii="PMingLiU" w:eastAsia="PMingLiU" w:hAnsi="PMingLiU" w:hint="eastAsia"/>
          <w:sz w:val="24"/>
          <w:szCs w:val="24"/>
          <w:lang w:eastAsia="zh-TW"/>
        </w:rPr>
        <w:t>由此</w:t>
      </w:r>
      <w:r w:rsidR="005E76A9" w:rsidRPr="00E43A9A">
        <w:rPr>
          <w:rFonts w:ascii="PMingLiU" w:eastAsia="PMingLiU" w:hAnsi="PMingLiU" w:hint="eastAsia"/>
          <w:sz w:val="24"/>
          <w:szCs w:val="24"/>
          <w:lang w:eastAsia="zh-TW"/>
        </w:rPr>
        <w:t>可知</w:t>
      </w:r>
      <w:r w:rsidR="00BD1F84" w:rsidRPr="00E43A9A">
        <w:rPr>
          <w:rFonts w:ascii="PMingLiU" w:eastAsia="PMingLiU" w:hAnsi="PMingLiU" w:hint="eastAsia"/>
          <w:sz w:val="24"/>
          <w:szCs w:val="24"/>
          <w:lang w:eastAsia="zh-TW"/>
        </w:rPr>
        <w:t>袍應為</w:t>
      </w:r>
      <w:r w:rsidR="00EA4FF1" w:rsidRPr="00E43A9A">
        <w:rPr>
          <w:rFonts w:ascii="PMingLiU" w:eastAsia="PMingLiU" w:hAnsi="PMingLiU" w:hint="eastAsia"/>
          <w:sz w:val="24"/>
          <w:szCs w:val="24"/>
          <w:lang w:eastAsia="zh-TW"/>
        </w:rPr>
        <w:t>交領</w:t>
      </w:r>
      <w:r w:rsidR="00BD1F84" w:rsidRPr="00E43A9A">
        <w:rPr>
          <w:rFonts w:ascii="PMingLiU" w:eastAsia="PMingLiU" w:hAnsi="PMingLiU" w:hint="eastAsia"/>
          <w:sz w:val="24"/>
          <w:szCs w:val="24"/>
          <w:lang w:eastAsia="zh-TW"/>
        </w:rPr>
        <w:t>、曲裾</w:t>
      </w:r>
      <w:r w:rsidR="00AE6FA8" w:rsidRPr="00E43A9A">
        <w:rPr>
          <w:rFonts w:ascii="PMingLiU" w:eastAsia="PMingLiU" w:hAnsi="PMingLiU" w:hint="eastAsia"/>
          <w:sz w:val="24"/>
          <w:szCs w:val="24"/>
          <w:lang w:eastAsia="zh-TW"/>
        </w:rPr>
        <w:t>、</w:t>
      </w:r>
      <w:r w:rsidR="00F04D3C" w:rsidRPr="00E43A9A">
        <w:rPr>
          <w:rFonts w:ascii="PMingLiU" w:eastAsia="PMingLiU" w:hAnsi="PMingLiU" w:hint="eastAsia"/>
          <w:sz w:val="24"/>
          <w:szCs w:val="24"/>
          <w:lang w:eastAsia="zh-TW"/>
        </w:rPr>
        <w:t>有袖口、</w:t>
      </w:r>
      <w:r w:rsidR="00BD1F84" w:rsidRPr="00E43A9A">
        <w:rPr>
          <w:rFonts w:ascii="PMingLiU" w:eastAsia="PMingLiU" w:hAnsi="PMingLiU" w:hint="eastAsia"/>
          <w:sz w:val="24"/>
          <w:szCs w:val="24"/>
          <w:lang w:eastAsia="zh-TW"/>
        </w:rPr>
        <w:t>有填充棉絲的長衣</w:t>
      </w:r>
      <w:r w:rsidR="00B71303" w:rsidRPr="00E43A9A">
        <w:rPr>
          <w:rFonts w:ascii="PMingLiU" w:eastAsia="PMingLiU" w:hAnsi="PMingLiU" w:hint="eastAsia"/>
          <w:sz w:val="24"/>
          <w:szCs w:val="24"/>
          <w:lang w:eastAsia="zh-TW"/>
        </w:rPr>
        <w:t>（</w:t>
      </w:r>
      <w:r w:rsidR="003E751C" w:rsidRPr="00E43A9A">
        <w:rPr>
          <w:rFonts w:ascii="PMingLiU" w:eastAsia="PMingLiU" w:hAnsi="PMingLiU" w:hint="eastAsia"/>
          <w:sz w:val="24"/>
          <w:szCs w:val="24"/>
          <w:lang w:eastAsia="zh-TW"/>
        </w:rPr>
        <w:t>無袖口的版本稱「衫」</w:t>
      </w:r>
      <w:r w:rsidR="00B71303" w:rsidRPr="00E43A9A">
        <w:rPr>
          <w:rFonts w:ascii="PMingLiU" w:eastAsia="PMingLiU" w:hAnsi="PMingLiU" w:hint="eastAsia"/>
          <w:sz w:val="24"/>
          <w:szCs w:val="24"/>
          <w:lang w:eastAsia="zh-TW"/>
        </w:rPr>
        <w:t>）</w:t>
      </w:r>
      <w:r w:rsidR="00EA5A6F" w:rsidRPr="00E43A9A">
        <w:rPr>
          <w:rStyle w:val="aa"/>
          <w:rFonts w:ascii="PMingLiU" w:eastAsia="PMingLiU" w:hAnsi="PMingLiU"/>
          <w:sz w:val="24"/>
          <w:szCs w:val="24"/>
          <w:lang w:eastAsia="zh-TW"/>
        </w:rPr>
        <w:footnoteReference w:id="54"/>
      </w:r>
      <w:r w:rsidR="00553A32" w:rsidRPr="00E43A9A">
        <w:rPr>
          <w:rFonts w:ascii="PMingLiU" w:eastAsia="PMingLiU" w:hAnsi="PMingLiU" w:hint="eastAsia"/>
          <w:sz w:val="24"/>
          <w:szCs w:val="24"/>
          <w:lang w:eastAsia="zh-TW"/>
        </w:rPr>
        <w:t>，平民、貴族皆可穿</w:t>
      </w:r>
      <w:r w:rsidR="00C460A6" w:rsidRPr="00E43A9A">
        <w:rPr>
          <w:rFonts w:ascii="PMingLiU" w:eastAsia="PMingLiU" w:hAnsi="PMingLiU" w:hint="eastAsia"/>
          <w:sz w:val="24"/>
          <w:szCs w:val="24"/>
          <w:lang w:eastAsia="zh-TW"/>
        </w:rPr>
        <w:t>著</w:t>
      </w:r>
      <w:r w:rsidR="00BD1F84" w:rsidRPr="00E43A9A">
        <w:rPr>
          <w:rFonts w:ascii="PMingLiU" w:eastAsia="PMingLiU" w:hAnsi="PMingLiU" w:hint="eastAsia"/>
          <w:sz w:val="24"/>
          <w:szCs w:val="24"/>
          <w:lang w:eastAsia="zh-TW"/>
        </w:rPr>
        <w:t>。</w:t>
      </w:r>
    </w:p>
    <w:p w14:paraId="60B9B1B7" w14:textId="77777777" w:rsidR="000031E7" w:rsidRPr="00D54BAA" w:rsidRDefault="000031E7" w:rsidP="006A2558">
      <w:pPr>
        <w:spacing w:line="480" w:lineRule="auto"/>
        <w:rPr>
          <w:rFonts w:ascii="PMingLiU" w:eastAsia="PMingLiU" w:hAnsi="PMingLiU"/>
          <w:lang w:eastAsia="zh-TW"/>
        </w:rPr>
      </w:pPr>
      <w:r w:rsidRPr="00D54BAA">
        <w:rPr>
          <w:rFonts w:ascii="PMingLiU" w:eastAsia="PMingLiU" w:hAnsi="PMingLiU"/>
          <w:noProof/>
        </w:rPr>
        <w:lastRenderedPageBreak/>
        <w:drawing>
          <wp:inline distT="0" distB="0" distL="0" distR="0" wp14:anchorId="0B1DF7BD" wp14:editId="17B5B5F9">
            <wp:extent cx="2253916" cy="1628397"/>
            <wp:effectExtent l="0" t="0" r="0" b="0"/>
            <wp:docPr id="12" name="图片 12" descr="馬王堆| 羅地「信期繡」絲綿袍- 壹讀"/>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馬王堆| 羅地「信期繡」絲綿袍- 壹讀"/>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258482" cy="1631696"/>
                    </a:xfrm>
                    <a:prstGeom prst="rect">
                      <a:avLst/>
                    </a:prstGeom>
                    <a:noFill/>
                    <a:ln>
                      <a:noFill/>
                    </a:ln>
                  </pic:spPr>
                </pic:pic>
              </a:graphicData>
            </a:graphic>
          </wp:inline>
        </w:drawing>
      </w:r>
      <w:r w:rsidRPr="00D54BAA">
        <w:rPr>
          <w:rFonts w:ascii="PMingLiU" w:eastAsia="PMingLiU" w:hAnsi="PMingLiU"/>
          <w:noProof/>
        </w:rPr>
        <w:drawing>
          <wp:inline distT="0" distB="0" distL="0" distR="0" wp14:anchorId="3112E0A8" wp14:editId="3C4166A5">
            <wp:extent cx="2399038" cy="1543952"/>
            <wp:effectExtent l="0" t="0" r="1270" b="0"/>
            <wp:docPr id="13" name="图片 13" descr="马王堆汉墓：汉代生活方式、丧葬观念的完整呈现_腾讯新闻"/>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马王堆汉墓：汉代生活方式、丧葬观念的完整呈现_腾讯新闻"/>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408826" cy="1550251"/>
                    </a:xfrm>
                    <a:prstGeom prst="rect">
                      <a:avLst/>
                    </a:prstGeom>
                    <a:noFill/>
                    <a:ln>
                      <a:noFill/>
                    </a:ln>
                  </pic:spPr>
                </pic:pic>
              </a:graphicData>
            </a:graphic>
          </wp:inline>
        </w:drawing>
      </w:r>
    </w:p>
    <w:p w14:paraId="4EE3A2C1" w14:textId="107FEDFE" w:rsidR="000031E7" w:rsidRPr="00D54BAA" w:rsidRDefault="000031E7" w:rsidP="006816B1">
      <w:pPr>
        <w:rPr>
          <w:rFonts w:ascii="PMingLiU" w:eastAsia="PMingLiU" w:hAnsi="PMingLiU"/>
          <w:sz w:val="18"/>
          <w:szCs w:val="18"/>
          <w:lang w:eastAsia="zh-TW"/>
        </w:rPr>
      </w:pPr>
      <w:r w:rsidRPr="00D54BAA">
        <w:rPr>
          <w:rFonts w:ascii="PMingLiU" w:eastAsia="PMingLiU" w:hAnsi="PMingLiU" w:hint="eastAsia"/>
          <w:sz w:val="18"/>
          <w:szCs w:val="18"/>
          <w:lang w:eastAsia="zh-TW"/>
        </w:rPr>
        <w:t>圖</w:t>
      </w:r>
      <w:r w:rsidR="006816B1">
        <w:rPr>
          <w:rFonts w:ascii="PMingLiU" w:eastAsia="PMingLiU" w:hAnsi="PMingLiU"/>
          <w:sz w:val="18"/>
          <w:szCs w:val="18"/>
          <w:lang w:eastAsia="zh-TW"/>
        </w:rPr>
        <w:t>7</w:t>
      </w:r>
      <w:r w:rsidR="000873FC" w:rsidRPr="00D54BAA">
        <w:rPr>
          <w:rFonts w:ascii="PMingLiU" w:eastAsia="PMingLiU" w:hAnsi="PMingLiU" w:hint="eastAsia"/>
          <w:sz w:val="18"/>
          <w:szCs w:val="18"/>
          <w:lang w:eastAsia="zh-TW"/>
        </w:rPr>
        <w:t>（左）</w:t>
      </w:r>
      <w:r w:rsidR="007E7561" w:rsidRPr="00D54BAA">
        <w:rPr>
          <w:rFonts w:ascii="PMingLiU" w:eastAsia="PMingLiU" w:hAnsi="PMingLiU" w:hint="eastAsia"/>
          <w:sz w:val="18"/>
          <w:szCs w:val="18"/>
          <w:lang w:eastAsia="zh-TW"/>
        </w:rPr>
        <w:t>：</w:t>
      </w:r>
      <w:r w:rsidRPr="00D54BAA">
        <w:rPr>
          <w:rFonts w:ascii="PMingLiU" w:eastAsia="PMingLiU" w:hAnsi="PMingLiU" w:hint="eastAsia"/>
          <w:sz w:val="18"/>
          <w:szCs w:val="18"/>
          <w:lang w:eastAsia="zh-TW"/>
        </w:rPr>
        <w:t>信期繡錦緣錦袍（馬王堆一號墓出土）</w:t>
      </w:r>
    </w:p>
    <w:p w14:paraId="0945AE19" w14:textId="58D94B49" w:rsidR="00741B9A" w:rsidRPr="005D16E9" w:rsidRDefault="000031E7" w:rsidP="005D16E9">
      <w:pPr>
        <w:rPr>
          <w:rFonts w:ascii="PMingLiU" w:eastAsia="PMingLiU" w:hAnsi="PMingLiU"/>
          <w:sz w:val="18"/>
          <w:szCs w:val="18"/>
          <w:lang w:eastAsia="zh-TW"/>
        </w:rPr>
      </w:pPr>
      <w:r w:rsidRPr="00D54BAA">
        <w:rPr>
          <w:rFonts w:ascii="PMingLiU" w:eastAsia="PMingLiU" w:hAnsi="PMingLiU" w:hint="eastAsia"/>
          <w:sz w:val="18"/>
          <w:szCs w:val="18"/>
          <w:lang w:eastAsia="zh-TW"/>
        </w:rPr>
        <w:t>圖</w:t>
      </w:r>
      <w:r w:rsidR="006816B1">
        <w:rPr>
          <w:rFonts w:ascii="PMingLiU" w:eastAsia="PMingLiU" w:hAnsi="PMingLiU"/>
          <w:sz w:val="18"/>
          <w:szCs w:val="18"/>
          <w:lang w:eastAsia="zh-TW"/>
        </w:rPr>
        <w:t>8</w:t>
      </w:r>
      <w:r w:rsidR="000873FC" w:rsidRPr="00D54BAA">
        <w:rPr>
          <w:rFonts w:ascii="PMingLiU" w:eastAsia="PMingLiU" w:hAnsi="PMingLiU" w:hint="eastAsia"/>
          <w:sz w:val="18"/>
          <w:szCs w:val="18"/>
          <w:lang w:eastAsia="zh-TW"/>
        </w:rPr>
        <w:t>（右）</w:t>
      </w:r>
      <w:r w:rsidR="007E7561" w:rsidRPr="00D54BAA">
        <w:rPr>
          <w:rFonts w:ascii="PMingLiU" w:eastAsia="PMingLiU" w:hAnsi="PMingLiU" w:hint="eastAsia"/>
          <w:sz w:val="18"/>
          <w:szCs w:val="18"/>
          <w:lang w:eastAsia="zh-TW"/>
        </w:rPr>
        <w:t>：</w:t>
      </w:r>
      <w:r w:rsidRPr="00D54BAA">
        <w:rPr>
          <w:rFonts w:ascii="PMingLiU" w:eastAsia="PMingLiU" w:hAnsi="PMingLiU" w:hint="eastAsia"/>
          <w:sz w:val="18"/>
          <w:szCs w:val="18"/>
          <w:lang w:eastAsia="zh-TW"/>
        </w:rPr>
        <w:t>印花敷彩紗錦袍（馬王堆一號墓出土）</w:t>
      </w:r>
    </w:p>
    <w:p w14:paraId="594811E4" w14:textId="4F82A5BF" w:rsidR="00696569" w:rsidRPr="00D15469" w:rsidRDefault="00B84F6E" w:rsidP="00D15469">
      <w:pPr>
        <w:spacing w:line="480" w:lineRule="auto"/>
        <w:ind w:firstLine="420"/>
        <w:rPr>
          <w:rFonts w:ascii="PMingLiU" w:eastAsia="PMingLiU" w:hAnsi="PMingLiU"/>
          <w:sz w:val="24"/>
          <w:szCs w:val="24"/>
          <w:lang w:eastAsia="zh-TW"/>
        </w:rPr>
      </w:pPr>
      <w:r w:rsidRPr="00E43A9A">
        <w:rPr>
          <w:rFonts w:ascii="PMingLiU" w:eastAsia="PMingLiU" w:hAnsi="PMingLiU" w:hint="eastAsia"/>
          <w:sz w:val="24"/>
          <w:szCs w:val="24"/>
          <w:lang w:eastAsia="zh-TW"/>
        </w:rPr>
        <w:t>上文分析說明漢代服裝已經在功能、樣式、身份等方面做出了明確的分化。筆者據此</w:t>
      </w:r>
      <w:r w:rsidR="004506C7" w:rsidRPr="00E43A9A">
        <w:rPr>
          <w:rFonts w:ascii="PMingLiU" w:eastAsia="PMingLiU" w:hAnsi="PMingLiU" w:hint="eastAsia"/>
          <w:sz w:val="24"/>
          <w:szCs w:val="24"/>
          <w:lang w:eastAsia="zh-TW"/>
        </w:rPr>
        <w:t>將漢代服裝樣式歸納如下。（見表1）</w:t>
      </w:r>
    </w:p>
    <w:tbl>
      <w:tblPr>
        <w:tblStyle w:val="ab"/>
        <w:tblpPr w:leftFromText="180" w:rightFromText="180" w:vertAnchor="text" w:horzAnchor="margin" w:tblpY="274"/>
        <w:tblW w:w="9180" w:type="dxa"/>
        <w:tblLook w:val="04A0" w:firstRow="1" w:lastRow="0" w:firstColumn="1" w:lastColumn="0" w:noHBand="0" w:noVBand="1"/>
      </w:tblPr>
      <w:tblGrid>
        <w:gridCol w:w="716"/>
        <w:gridCol w:w="1876"/>
        <w:gridCol w:w="1876"/>
        <w:gridCol w:w="1732"/>
        <w:gridCol w:w="1734"/>
        <w:gridCol w:w="1246"/>
      </w:tblGrid>
      <w:tr w:rsidR="000C22E4" w:rsidRPr="00D54BAA" w14:paraId="7AFEF3AE" w14:textId="77777777" w:rsidTr="00BF2F26">
        <w:trPr>
          <w:trHeight w:val="599"/>
        </w:trPr>
        <w:tc>
          <w:tcPr>
            <w:tcW w:w="716" w:type="dxa"/>
            <w:vMerge w:val="restart"/>
          </w:tcPr>
          <w:p w14:paraId="6D53FC49" w14:textId="77777777" w:rsidR="000C22E4" w:rsidRPr="00D54BAA" w:rsidRDefault="000C22E4" w:rsidP="006A2558">
            <w:pPr>
              <w:spacing w:line="480" w:lineRule="auto"/>
              <w:jc w:val="center"/>
              <w:rPr>
                <w:rFonts w:ascii="PMingLiU" w:eastAsia="PMingLiU" w:hAnsi="PMingLiU"/>
                <w:sz w:val="20"/>
                <w:szCs w:val="20"/>
                <w:lang w:eastAsia="zh-TW"/>
              </w:rPr>
            </w:pPr>
          </w:p>
        </w:tc>
        <w:tc>
          <w:tcPr>
            <w:tcW w:w="7218" w:type="dxa"/>
            <w:gridSpan w:val="4"/>
          </w:tcPr>
          <w:p w14:paraId="4A027408" w14:textId="6E7703A1" w:rsidR="000C22E4" w:rsidRPr="00D54BAA" w:rsidRDefault="000C22E4" w:rsidP="006A2558">
            <w:pPr>
              <w:spacing w:line="480" w:lineRule="auto"/>
              <w:jc w:val="center"/>
              <w:rPr>
                <w:rFonts w:ascii="PMingLiU" w:eastAsia="PMingLiU" w:hAnsi="PMingLiU"/>
                <w:sz w:val="20"/>
                <w:szCs w:val="20"/>
              </w:rPr>
            </w:pPr>
            <w:r w:rsidRPr="00D54BAA">
              <w:rPr>
                <w:rFonts w:ascii="PMingLiU" w:eastAsia="PMingLiU" w:hAnsi="PMingLiU" w:hint="eastAsia"/>
                <w:sz w:val="20"/>
                <w:szCs w:val="20"/>
              </w:rPr>
              <w:t>外衣</w:t>
            </w:r>
          </w:p>
        </w:tc>
        <w:tc>
          <w:tcPr>
            <w:tcW w:w="1246" w:type="dxa"/>
            <w:vMerge w:val="restart"/>
          </w:tcPr>
          <w:p w14:paraId="5B2A25F4" w14:textId="77777777" w:rsidR="000C22E4" w:rsidRPr="00D54BAA" w:rsidRDefault="000C22E4" w:rsidP="006A2558">
            <w:pPr>
              <w:spacing w:line="480" w:lineRule="auto"/>
              <w:jc w:val="center"/>
              <w:rPr>
                <w:rFonts w:ascii="PMingLiU" w:eastAsia="PMingLiU" w:hAnsi="PMingLiU"/>
                <w:sz w:val="20"/>
                <w:szCs w:val="20"/>
              </w:rPr>
            </w:pPr>
            <w:r w:rsidRPr="00D54BAA">
              <w:rPr>
                <w:rFonts w:ascii="PMingLiU" w:eastAsia="PMingLiU" w:hAnsi="PMingLiU" w:hint="eastAsia"/>
                <w:sz w:val="20"/>
                <w:szCs w:val="20"/>
              </w:rPr>
              <w:t>內衣</w:t>
            </w:r>
          </w:p>
        </w:tc>
      </w:tr>
      <w:tr w:rsidR="000C22E4" w:rsidRPr="00D54BAA" w14:paraId="1DC0B085" w14:textId="77777777" w:rsidTr="00BF2F26">
        <w:trPr>
          <w:trHeight w:val="599"/>
        </w:trPr>
        <w:tc>
          <w:tcPr>
            <w:tcW w:w="716" w:type="dxa"/>
            <w:vMerge/>
          </w:tcPr>
          <w:p w14:paraId="21D74596" w14:textId="77777777" w:rsidR="000C22E4" w:rsidRPr="00D54BAA" w:rsidRDefault="000C22E4" w:rsidP="006A2558">
            <w:pPr>
              <w:spacing w:line="480" w:lineRule="auto"/>
              <w:jc w:val="center"/>
              <w:rPr>
                <w:rFonts w:ascii="PMingLiU" w:eastAsia="PMingLiU" w:hAnsi="PMingLiU"/>
                <w:sz w:val="20"/>
                <w:szCs w:val="20"/>
              </w:rPr>
            </w:pPr>
          </w:p>
        </w:tc>
        <w:tc>
          <w:tcPr>
            <w:tcW w:w="1876" w:type="dxa"/>
          </w:tcPr>
          <w:p w14:paraId="5C7DA222" w14:textId="501827B9" w:rsidR="000C22E4" w:rsidRPr="00D54BAA" w:rsidRDefault="000C22E4" w:rsidP="006A2558">
            <w:pPr>
              <w:spacing w:line="480" w:lineRule="auto"/>
              <w:jc w:val="center"/>
              <w:rPr>
                <w:rFonts w:ascii="PMingLiU" w:eastAsia="PMingLiU" w:hAnsi="PMingLiU"/>
                <w:sz w:val="20"/>
                <w:szCs w:val="20"/>
              </w:rPr>
            </w:pPr>
            <w:r w:rsidRPr="00D54BAA">
              <w:rPr>
                <w:rFonts w:ascii="PMingLiU" w:eastAsia="PMingLiU" w:hAnsi="PMingLiU" w:hint="eastAsia"/>
                <w:sz w:val="20"/>
                <w:szCs w:val="20"/>
              </w:rPr>
              <w:t>罩衣</w:t>
            </w:r>
          </w:p>
        </w:tc>
        <w:tc>
          <w:tcPr>
            <w:tcW w:w="1876" w:type="dxa"/>
          </w:tcPr>
          <w:p w14:paraId="5A954A35" w14:textId="4FFDF3C5" w:rsidR="000C22E4" w:rsidRPr="00D54BAA" w:rsidRDefault="000C22E4" w:rsidP="006A2558">
            <w:pPr>
              <w:spacing w:line="480" w:lineRule="auto"/>
              <w:jc w:val="center"/>
              <w:rPr>
                <w:rFonts w:ascii="PMingLiU" w:eastAsia="PMingLiU" w:hAnsi="PMingLiU"/>
                <w:sz w:val="20"/>
                <w:szCs w:val="20"/>
              </w:rPr>
            </w:pPr>
            <w:r w:rsidRPr="00D54BAA">
              <w:rPr>
                <w:rFonts w:ascii="PMingLiU" w:eastAsia="PMingLiU" w:hAnsi="PMingLiU" w:hint="eastAsia"/>
                <w:sz w:val="20"/>
                <w:szCs w:val="20"/>
              </w:rPr>
              <w:t>上衣</w:t>
            </w:r>
          </w:p>
        </w:tc>
        <w:tc>
          <w:tcPr>
            <w:tcW w:w="1732" w:type="dxa"/>
          </w:tcPr>
          <w:p w14:paraId="2C4CAE5E" w14:textId="77777777" w:rsidR="000C22E4" w:rsidRPr="00D54BAA" w:rsidRDefault="000C22E4" w:rsidP="006A2558">
            <w:pPr>
              <w:spacing w:line="480" w:lineRule="auto"/>
              <w:jc w:val="center"/>
              <w:rPr>
                <w:rFonts w:ascii="PMingLiU" w:eastAsia="PMingLiU" w:hAnsi="PMingLiU"/>
                <w:sz w:val="20"/>
                <w:szCs w:val="20"/>
              </w:rPr>
            </w:pPr>
            <w:r w:rsidRPr="00D54BAA">
              <w:rPr>
                <w:rFonts w:ascii="PMingLiU" w:eastAsia="PMingLiU" w:hAnsi="PMingLiU" w:hint="eastAsia"/>
                <w:sz w:val="20"/>
                <w:szCs w:val="20"/>
              </w:rPr>
              <w:t>下裳</w:t>
            </w:r>
          </w:p>
        </w:tc>
        <w:tc>
          <w:tcPr>
            <w:tcW w:w="1732" w:type="dxa"/>
          </w:tcPr>
          <w:p w14:paraId="14CA2132" w14:textId="2B0E1E7B" w:rsidR="000C22E4" w:rsidRPr="00D54BAA" w:rsidRDefault="000C22E4" w:rsidP="006A2558">
            <w:pPr>
              <w:spacing w:line="480" w:lineRule="auto"/>
              <w:jc w:val="center"/>
              <w:rPr>
                <w:rFonts w:ascii="PMingLiU" w:eastAsia="PMingLiU" w:hAnsi="PMingLiU"/>
                <w:sz w:val="20"/>
                <w:szCs w:val="20"/>
              </w:rPr>
            </w:pPr>
            <w:r w:rsidRPr="00D54BAA">
              <w:rPr>
                <w:rFonts w:ascii="PMingLiU" w:eastAsia="PMingLiU" w:hAnsi="PMingLiU" w:hint="eastAsia"/>
                <w:sz w:val="20"/>
                <w:szCs w:val="20"/>
              </w:rPr>
              <w:t>連體</w:t>
            </w:r>
          </w:p>
        </w:tc>
        <w:tc>
          <w:tcPr>
            <w:tcW w:w="1246" w:type="dxa"/>
            <w:vMerge/>
          </w:tcPr>
          <w:p w14:paraId="296834DC" w14:textId="77777777" w:rsidR="000C22E4" w:rsidRPr="00D54BAA" w:rsidRDefault="000C22E4" w:rsidP="006A2558">
            <w:pPr>
              <w:spacing w:line="480" w:lineRule="auto"/>
              <w:jc w:val="center"/>
              <w:rPr>
                <w:rFonts w:ascii="PMingLiU" w:eastAsia="PMingLiU" w:hAnsi="PMingLiU"/>
                <w:sz w:val="20"/>
                <w:szCs w:val="20"/>
              </w:rPr>
            </w:pPr>
          </w:p>
        </w:tc>
      </w:tr>
      <w:tr w:rsidR="000C22E4" w:rsidRPr="00D54BAA" w14:paraId="51F5AD7A" w14:textId="77777777" w:rsidTr="00BF2F26">
        <w:trPr>
          <w:trHeight w:val="3542"/>
        </w:trPr>
        <w:tc>
          <w:tcPr>
            <w:tcW w:w="716" w:type="dxa"/>
          </w:tcPr>
          <w:p w14:paraId="04409492" w14:textId="465EA083" w:rsidR="000C22E4" w:rsidRPr="00D54BAA" w:rsidRDefault="000C22E4" w:rsidP="006A2558">
            <w:pPr>
              <w:spacing w:line="480" w:lineRule="auto"/>
              <w:jc w:val="center"/>
              <w:rPr>
                <w:rFonts w:ascii="PMingLiU" w:eastAsia="PMingLiU" w:hAnsi="PMingLiU"/>
                <w:sz w:val="20"/>
                <w:szCs w:val="20"/>
              </w:rPr>
            </w:pPr>
            <w:r w:rsidRPr="00D54BAA">
              <w:rPr>
                <w:rFonts w:ascii="PMingLiU" w:eastAsia="PMingLiU" w:hAnsi="PMingLiU" w:hint="eastAsia"/>
                <w:sz w:val="20"/>
                <w:szCs w:val="20"/>
              </w:rPr>
              <w:t>貴族</w:t>
            </w:r>
          </w:p>
        </w:tc>
        <w:tc>
          <w:tcPr>
            <w:tcW w:w="1876" w:type="dxa"/>
          </w:tcPr>
          <w:p w14:paraId="2581D0B2" w14:textId="5D4405C9" w:rsidR="00A25177" w:rsidRPr="00D54BAA" w:rsidRDefault="00312F3A" w:rsidP="006A2558">
            <w:pPr>
              <w:spacing w:line="480" w:lineRule="auto"/>
              <w:jc w:val="left"/>
              <w:rPr>
                <w:rFonts w:ascii="PMingLiU" w:eastAsia="PMingLiU" w:hAnsi="PMingLiU"/>
                <w:sz w:val="20"/>
                <w:szCs w:val="20"/>
                <w:lang w:eastAsia="zh-TW"/>
              </w:rPr>
            </w:pPr>
            <w:r w:rsidRPr="00D54BAA">
              <w:rPr>
                <w:rFonts w:ascii="PMingLiU" w:eastAsia="PMingLiU" w:hAnsi="PMingLiU" w:hint="eastAsia"/>
                <w:sz w:val="20"/>
                <w:szCs w:val="20"/>
                <w:lang w:eastAsia="zh-TW"/>
              </w:rPr>
              <w:t>襌衣</w:t>
            </w:r>
            <w:r w:rsidR="00C26553" w:rsidRPr="00D54BAA">
              <w:rPr>
                <w:rFonts w:ascii="PMingLiU" w:eastAsia="PMingLiU" w:hAnsi="PMingLiU" w:hint="eastAsia"/>
                <w:sz w:val="20"/>
                <w:szCs w:val="20"/>
                <w:lang w:eastAsia="zh-TW"/>
              </w:rPr>
              <w:t>（絲、娟）</w:t>
            </w:r>
            <w:r w:rsidR="005A6C29" w:rsidRPr="00D54BAA">
              <w:rPr>
                <w:rFonts w:ascii="PMingLiU" w:eastAsia="PMingLiU" w:hAnsi="PMingLiU" w:hint="eastAsia"/>
                <w:sz w:val="20"/>
                <w:szCs w:val="20"/>
                <w:lang w:eastAsia="zh-TW"/>
              </w:rPr>
              <w:t>、</w:t>
            </w:r>
          </w:p>
          <w:p w14:paraId="4A8F6194" w14:textId="77777777" w:rsidR="00A25177" w:rsidRPr="00D54BAA" w:rsidRDefault="005A6C29" w:rsidP="006A2558">
            <w:pPr>
              <w:spacing w:line="480" w:lineRule="auto"/>
              <w:jc w:val="left"/>
              <w:rPr>
                <w:rFonts w:ascii="PMingLiU" w:eastAsia="PMingLiU" w:hAnsi="PMingLiU" w:cs="Arial"/>
                <w:color w:val="333333"/>
                <w:spacing w:val="15"/>
                <w:sz w:val="20"/>
                <w:szCs w:val="20"/>
                <w:shd w:val="clear" w:color="auto" w:fill="FFFFFF"/>
                <w:lang w:eastAsia="zh-TW"/>
              </w:rPr>
            </w:pPr>
            <w:r w:rsidRPr="00D54BAA">
              <w:rPr>
                <w:rFonts w:ascii="PMingLiU" w:eastAsia="PMingLiU" w:hAnsi="PMingLiU" w:cs="Arial"/>
                <w:color w:val="333333"/>
                <w:spacing w:val="15"/>
                <w:sz w:val="20"/>
                <w:szCs w:val="20"/>
                <w:shd w:val="clear" w:color="auto" w:fill="FFFFFF"/>
                <w:lang w:eastAsia="zh-TW"/>
              </w:rPr>
              <w:t>褧</w:t>
            </w:r>
            <w:r w:rsidRPr="00D54BAA">
              <w:rPr>
                <w:rFonts w:ascii="PMingLiU" w:eastAsia="PMingLiU" w:hAnsi="PMingLiU" w:cs="Arial" w:hint="eastAsia"/>
                <w:color w:val="333333"/>
                <w:spacing w:val="15"/>
                <w:sz w:val="20"/>
                <w:szCs w:val="20"/>
                <w:shd w:val="clear" w:color="auto" w:fill="FFFFFF"/>
                <w:lang w:eastAsia="zh-TW"/>
              </w:rPr>
              <w:t>、</w:t>
            </w:r>
          </w:p>
          <w:p w14:paraId="5A4168C3" w14:textId="002FF324" w:rsidR="000C22E4" w:rsidRPr="00D54BAA" w:rsidRDefault="005A6C29" w:rsidP="006A2558">
            <w:pPr>
              <w:spacing w:line="480" w:lineRule="auto"/>
              <w:jc w:val="left"/>
              <w:rPr>
                <w:rFonts w:ascii="PMingLiU" w:eastAsia="PMingLiU" w:hAnsi="PMingLiU"/>
                <w:sz w:val="20"/>
                <w:szCs w:val="20"/>
                <w:lang w:eastAsia="zh-TW"/>
              </w:rPr>
            </w:pPr>
            <w:r w:rsidRPr="00D54BAA">
              <w:rPr>
                <w:rFonts w:ascii="PMingLiU" w:eastAsia="PMingLiU" w:hAnsi="PMingLiU" w:hint="eastAsia"/>
                <w:sz w:val="20"/>
                <w:szCs w:val="20"/>
                <w:lang w:eastAsia="zh-TW"/>
              </w:rPr>
              <w:t>褋</w:t>
            </w:r>
          </w:p>
        </w:tc>
        <w:tc>
          <w:tcPr>
            <w:tcW w:w="1876" w:type="dxa"/>
          </w:tcPr>
          <w:p w14:paraId="7EE2C6E0" w14:textId="77777777" w:rsidR="00A67AB1" w:rsidRPr="00D54BAA" w:rsidRDefault="000C22E4" w:rsidP="006A2558">
            <w:pPr>
              <w:spacing w:line="480" w:lineRule="auto"/>
              <w:jc w:val="left"/>
              <w:rPr>
                <w:rFonts w:ascii="PMingLiU" w:eastAsia="PMingLiU" w:hAnsi="PMingLiU"/>
                <w:sz w:val="20"/>
                <w:szCs w:val="20"/>
                <w:lang w:eastAsia="zh-TW"/>
              </w:rPr>
            </w:pPr>
            <w:r w:rsidRPr="00D54BAA">
              <w:rPr>
                <w:rFonts w:ascii="PMingLiU" w:eastAsia="PMingLiU" w:hAnsi="PMingLiU" w:hint="eastAsia"/>
                <w:sz w:val="20"/>
                <w:szCs w:val="20"/>
                <w:lang w:eastAsia="zh-TW"/>
              </w:rPr>
              <w:t>襦（單襦、複襦、腰襦）、</w:t>
            </w:r>
          </w:p>
          <w:p w14:paraId="1DE861D5" w14:textId="409713E3" w:rsidR="00A67AB1" w:rsidRPr="00D54BAA" w:rsidRDefault="000C22E4" w:rsidP="006A2558">
            <w:pPr>
              <w:spacing w:line="480" w:lineRule="auto"/>
              <w:jc w:val="left"/>
              <w:rPr>
                <w:rFonts w:ascii="PMingLiU" w:eastAsia="PMingLiU" w:hAnsi="PMingLiU" w:cs="Arial"/>
                <w:color w:val="333333"/>
                <w:spacing w:val="15"/>
                <w:sz w:val="20"/>
                <w:szCs w:val="20"/>
                <w:shd w:val="clear" w:color="auto" w:fill="FFFFFF"/>
                <w:lang w:eastAsia="zh-TW"/>
              </w:rPr>
            </w:pPr>
            <w:r w:rsidRPr="00D54BAA">
              <w:rPr>
                <w:rFonts w:ascii="PMingLiU" w:eastAsia="PMingLiU" w:hAnsi="PMingLiU"/>
                <w:noProof/>
                <w:sz w:val="20"/>
                <w:szCs w:val="20"/>
              </w:rPr>
              <w:drawing>
                <wp:inline distT="0" distB="0" distL="0" distR="0" wp14:anchorId="055336D3" wp14:editId="646AFDC3">
                  <wp:extent cx="149860" cy="147320"/>
                  <wp:effectExtent l="0" t="0" r="2540" b="5080"/>
                  <wp:docPr id="29"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52279" cy="149171"/>
                          </a:xfrm>
                          <a:prstGeom prst="rect">
                            <a:avLst/>
                          </a:prstGeom>
                        </pic:spPr>
                      </pic:pic>
                    </a:graphicData>
                  </a:graphic>
                </wp:inline>
              </w:drawing>
            </w:r>
            <w:r w:rsidRPr="00D54BAA">
              <w:rPr>
                <w:rFonts w:ascii="PMingLiU" w:eastAsia="PMingLiU" w:hAnsi="PMingLiU" w:cs="Arial" w:hint="eastAsia"/>
                <w:color w:val="333333"/>
                <w:spacing w:val="15"/>
                <w:sz w:val="20"/>
                <w:szCs w:val="20"/>
                <w:shd w:val="clear" w:color="auto" w:fill="FFFFFF"/>
                <w:lang w:eastAsia="zh-TW"/>
              </w:rPr>
              <w:t>（</w:t>
            </w:r>
            <w:r w:rsidRPr="00D54BAA">
              <w:rPr>
                <w:rFonts w:ascii="PMingLiU" w:eastAsia="PMingLiU" w:hAnsi="PMingLiU" w:hint="eastAsia"/>
                <w:sz w:val="20"/>
                <w:szCs w:val="20"/>
                <w:lang w:eastAsia="zh-TW"/>
              </w:rPr>
              <w:t>無袖衣、坎肩、馬甲</w:t>
            </w:r>
            <w:r w:rsidRPr="00D54BAA">
              <w:rPr>
                <w:rFonts w:ascii="PMingLiU" w:eastAsia="PMingLiU" w:hAnsi="PMingLiU" w:cs="Arial" w:hint="eastAsia"/>
                <w:color w:val="333333"/>
                <w:spacing w:val="15"/>
                <w:sz w:val="20"/>
                <w:szCs w:val="20"/>
                <w:shd w:val="clear" w:color="auto" w:fill="FFFFFF"/>
                <w:lang w:eastAsia="zh-TW"/>
              </w:rPr>
              <w:t>）、</w:t>
            </w:r>
          </w:p>
          <w:p w14:paraId="053E42D8" w14:textId="77777777" w:rsidR="00A67AB1" w:rsidRPr="00D54BAA" w:rsidRDefault="000C22E4" w:rsidP="006A2558">
            <w:pPr>
              <w:spacing w:line="480" w:lineRule="auto"/>
              <w:jc w:val="left"/>
              <w:rPr>
                <w:rFonts w:ascii="PMingLiU" w:eastAsia="PMingLiU" w:hAnsi="PMingLiU" w:cs="Arial"/>
                <w:color w:val="333333"/>
                <w:spacing w:val="15"/>
                <w:sz w:val="20"/>
                <w:szCs w:val="20"/>
                <w:shd w:val="clear" w:color="auto" w:fill="FFFFFF"/>
                <w:lang w:eastAsia="zh-TW"/>
              </w:rPr>
            </w:pPr>
            <w:r w:rsidRPr="00D54BAA">
              <w:rPr>
                <w:rFonts w:ascii="PMingLiU" w:eastAsia="PMingLiU" w:hAnsi="PMingLiU" w:cs="Arial" w:hint="eastAsia"/>
                <w:color w:val="333333"/>
                <w:spacing w:val="15"/>
                <w:sz w:val="20"/>
                <w:szCs w:val="20"/>
                <w:shd w:val="clear" w:color="auto" w:fill="FFFFFF"/>
                <w:lang w:eastAsia="zh-TW"/>
              </w:rPr>
              <w:t>裠（披肩）</w:t>
            </w:r>
          </w:p>
          <w:p w14:paraId="3C9045A2" w14:textId="14A6181C" w:rsidR="000C22E4" w:rsidRPr="00D54BAA" w:rsidRDefault="000C22E4" w:rsidP="006A2558">
            <w:pPr>
              <w:spacing w:line="480" w:lineRule="auto"/>
              <w:jc w:val="left"/>
              <w:rPr>
                <w:rFonts w:ascii="PMingLiU" w:eastAsia="PMingLiU" w:hAnsi="PMingLiU"/>
                <w:sz w:val="20"/>
                <w:szCs w:val="20"/>
                <w:lang w:eastAsia="zh-TW"/>
              </w:rPr>
            </w:pPr>
            <w:r w:rsidRPr="00D54BAA">
              <w:rPr>
                <w:rFonts w:ascii="PMingLiU" w:eastAsia="PMingLiU" w:hAnsi="PMingLiU" w:hint="eastAsia"/>
                <w:sz w:val="20"/>
                <w:szCs w:val="20"/>
                <w:lang w:eastAsia="zh-TW"/>
              </w:rPr>
              <w:t>裘（</w:t>
            </w:r>
            <w:r w:rsidR="002F44CD" w:rsidRPr="002F44CD">
              <w:rPr>
                <w:rFonts w:ascii="PMingLiU" w:eastAsia="PMingLiU" w:hAnsi="PMingLiU" w:hint="eastAsia"/>
                <w:sz w:val="20"/>
                <w:szCs w:val="20"/>
                <w:lang w:eastAsia="zh-TW"/>
              </w:rPr>
              <w:t>狐、虎、狼</w:t>
            </w:r>
            <w:r w:rsidRPr="00D54BAA">
              <w:rPr>
                <w:rFonts w:ascii="PMingLiU" w:eastAsia="PMingLiU" w:hAnsi="PMingLiU" w:hint="eastAsia"/>
                <w:sz w:val="20"/>
                <w:szCs w:val="20"/>
                <w:lang w:eastAsia="zh-TW"/>
              </w:rPr>
              <w:t>）</w:t>
            </w:r>
            <w:r w:rsidRPr="00D54BAA">
              <w:rPr>
                <w:rFonts w:ascii="PMingLiU" w:eastAsia="PMingLiU" w:hAnsi="PMingLiU"/>
                <w:sz w:val="20"/>
                <w:szCs w:val="20"/>
                <w:lang w:eastAsia="zh-TW"/>
              </w:rPr>
              <w:t xml:space="preserve"> </w:t>
            </w:r>
          </w:p>
        </w:tc>
        <w:tc>
          <w:tcPr>
            <w:tcW w:w="1732" w:type="dxa"/>
          </w:tcPr>
          <w:p w14:paraId="2884BCE6" w14:textId="77777777" w:rsidR="00A67AB1" w:rsidRPr="00D54BAA" w:rsidRDefault="007234E2" w:rsidP="006A2558">
            <w:pPr>
              <w:spacing w:line="480" w:lineRule="auto"/>
              <w:jc w:val="left"/>
              <w:rPr>
                <w:rFonts w:ascii="PMingLiU" w:eastAsia="PMingLiU" w:hAnsi="PMingLiU"/>
                <w:sz w:val="20"/>
                <w:szCs w:val="20"/>
              </w:rPr>
            </w:pPr>
            <w:r w:rsidRPr="00D54BAA">
              <w:rPr>
                <w:rFonts w:ascii="PMingLiU" w:eastAsia="PMingLiU" w:hAnsi="PMingLiU" w:hint="eastAsia"/>
                <w:sz w:val="20"/>
                <w:szCs w:val="20"/>
              </w:rPr>
              <w:t>下帬、</w:t>
            </w:r>
          </w:p>
          <w:p w14:paraId="05CC3238" w14:textId="074F7A42" w:rsidR="000C22E4" w:rsidRPr="00D54BAA" w:rsidRDefault="007234E2" w:rsidP="006A2558">
            <w:pPr>
              <w:spacing w:line="480" w:lineRule="auto"/>
              <w:jc w:val="left"/>
              <w:rPr>
                <w:rFonts w:ascii="PMingLiU" w:eastAsia="PMingLiU" w:hAnsi="PMingLiU"/>
                <w:sz w:val="20"/>
                <w:szCs w:val="20"/>
              </w:rPr>
            </w:pPr>
            <w:r w:rsidRPr="00D54BAA">
              <w:rPr>
                <w:rFonts w:ascii="PMingLiU" w:eastAsia="PMingLiU" w:hAnsi="PMingLiU" w:hint="eastAsia"/>
                <w:sz w:val="20"/>
                <w:szCs w:val="20"/>
              </w:rPr>
              <w:t>袴、绔（褰、</w:t>
            </w:r>
            <w:r w:rsidRPr="00D54BAA">
              <w:rPr>
                <w:rFonts w:ascii="PMingLiU" w:eastAsia="PMingLiU" w:hAnsi="PMingLiU"/>
                <w:noProof/>
                <w:sz w:val="20"/>
                <w:szCs w:val="20"/>
              </w:rPr>
              <w:drawing>
                <wp:inline distT="0" distB="0" distL="0" distR="0" wp14:anchorId="68593E15" wp14:editId="42AF8CD0">
                  <wp:extent cx="152400" cy="152400"/>
                  <wp:effectExtent l="0" t="0" r="0" b="0"/>
                  <wp:docPr id="37" name="图片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52415" cy="152415"/>
                          </a:xfrm>
                          <a:prstGeom prst="rect">
                            <a:avLst/>
                          </a:prstGeom>
                        </pic:spPr>
                      </pic:pic>
                    </a:graphicData>
                  </a:graphic>
                </wp:inline>
              </w:drawing>
            </w:r>
            <w:r w:rsidRPr="00D54BAA">
              <w:rPr>
                <w:rFonts w:ascii="PMingLiU" w:eastAsia="PMingLiU" w:hAnsi="PMingLiU" w:hint="eastAsia"/>
                <w:sz w:val="20"/>
                <w:szCs w:val="20"/>
              </w:rPr>
              <w:t>）</w:t>
            </w:r>
          </w:p>
        </w:tc>
        <w:tc>
          <w:tcPr>
            <w:tcW w:w="1732" w:type="dxa"/>
          </w:tcPr>
          <w:p w14:paraId="15F44464" w14:textId="77777777" w:rsidR="00A67AB1" w:rsidRPr="00D54BAA" w:rsidRDefault="000C22E4" w:rsidP="006A2558">
            <w:pPr>
              <w:spacing w:line="480" w:lineRule="auto"/>
              <w:jc w:val="left"/>
              <w:rPr>
                <w:rFonts w:ascii="PMingLiU" w:eastAsia="PMingLiU" w:hAnsi="PMingLiU"/>
                <w:sz w:val="20"/>
                <w:szCs w:val="20"/>
                <w:lang w:eastAsia="zh-TW"/>
              </w:rPr>
            </w:pPr>
            <w:r w:rsidRPr="00D54BAA">
              <w:rPr>
                <w:rFonts w:ascii="PMingLiU" w:eastAsia="PMingLiU" w:hAnsi="PMingLiU" w:hint="eastAsia"/>
                <w:sz w:val="20"/>
                <w:szCs w:val="20"/>
                <w:lang w:eastAsia="zh-TW"/>
              </w:rPr>
              <w:t>袞、</w:t>
            </w:r>
          </w:p>
          <w:p w14:paraId="191EC9FE" w14:textId="531CE118" w:rsidR="001439C9" w:rsidRPr="00D54BAA" w:rsidRDefault="000C22E4" w:rsidP="006A2558">
            <w:pPr>
              <w:spacing w:line="480" w:lineRule="auto"/>
              <w:jc w:val="left"/>
              <w:rPr>
                <w:rFonts w:ascii="PMingLiU" w:eastAsia="PMingLiU" w:hAnsi="PMingLiU"/>
                <w:sz w:val="20"/>
                <w:szCs w:val="20"/>
                <w:lang w:eastAsia="zh-TW"/>
              </w:rPr>
            </w:pPr>
            <w:r w:rsidRPr="00D54BAA">
              <w:rPr>
                <w:rFonts w:ascii="PMingLiU" w:eastAsia="PMingLiU" w:hAnsi="PMingLiU" w:hint="eastAsia"/>
                <w:sz w:val="20"/>
                <w:szCs w:val="20"/>
                <w:lang w:eastAsia="zh-TW"/>
              </w:rPr>
              <w:t>褕、</w:t>
            </w:r>
          </w:p>
          <w:p w14:paraId="71A14DF6" w14:textId="77777777" w:rsidR="001439C9" w:rsidRPr="00D54BAA" w:rsidRDefault="00DB261F" w:rsidP="006A2558">
            <w:pPr>
              <w:spacing w:line="480" w:lineRule="auto"/>
              <w:jc w:val="left"/>
              <w:rPr>
                <w:rFonts w:ascii="PMingLiU" w:eastAsia="PMingLiU" w:hAnsi="PMingLiU" w:cs="Arial"/>
                <w:color w:val="333333"/>
                <w:spacing w:val="15"/>
                <w:sz w:val="20"/>
                <w:szCs w:val="20"/>
                <w:shd w:val="clear" w:color="auto" w:fill="FFFFFF"/>
                <w:lang w:eastAsia="zh-TW"/>
              </w:rPr>
            </w:pPr>
            <w:r w:rsidRPr="00D54BAA">
              <w:rPr>
                <w:rFonts w:ascii="PMingLiU" w:eastAsia="PMingLiU" w:hAnsi="PMingLiU" w:cs="Arial" w:hint="eastAsia"/>
                <w:color w:val="333333"/>
                <w:spacing w:val="15"/>
                <w:sz w:val="20"/>
                <w:szCs w:val="20"/>
                <w:shd w:val="clear" w:color="auto" w:fill="FFFFFF"/>
                <w:lang w:eastAsia="zh-TW"/>
              </w:rPr>
              <w:t>衧（</w:t>
            </w:r>
            <w:r w:rsidRPr="00D54BAA">
              <w:rPr>
                <w:rFonts w:ascii="SimSun-ExtB" w:eastAsia="SimSun-ExtB" w:hAnsi="SimSun-ExtB" w:cs="SimSun-ExtB" w:hint="eastAsia"/>
                <w:color w:val="333333"/>
                <w:spacing w:val="15"/>
                <w:sz w:val="20"/>
                <w:szCs w:val="20"/>
                <w:shd w:val="clear" w:color="auto" w:fill="FFFFFF"/>
                <w:lang w:eastAsia="zh-TW"/>
              </w:rPr>
              <w:t>𧘎</w:t>
            </w:r>
            <w:r w:rsidRPr="00D54BAA">
              <w:rPr>
                <w:rFonts w:ascii="PMingLiU" w:eastAsia="PMingLiU" w:hAnsi="PMingLiU" w:cs="Arial" w:hint="eastAsia"/>
                <w:color w:val="333333"/>
                <w:spacing w:val="15"/>
                <w:sz w:val="20"/>
                <w:szCs w:val="20"/>
                <w:shd w:val="clear" w:color="auto" w:fill="FFFFFF"/>
                <w:lang w:eastAsia="zh-TW"/>
              </w:rPr>
              <w:t>）</w:t>
            </w:r>
            <w:r w:rsidR="000C22E4" w:rsidRPr="00D54BAA">
              <w:rPr>
                <w:rFonts w:ascii="PMingLiU" w:eastAsia="PMingLiU" w:hAnsi="PMingLiU" w:cs="Arial" w:hint="eastAsia"/>
                <w:color w:val="333333"/>
                <w:spacing w:val="15"/>
                <w:sz w:val="20"/>
                <w:szCs w:val="20"/>
                <w:shd w:val="clear" w:color="auto" w:fill="FFFFFF"/>
                <w:lang w:eastAsia="zh-TW"/>
              </w:rPr>
              <w:t>、</w:t>
            </w:r>
          </w:p>
          <w:p w14:paraId="60D274C1" w14:textId="2A7B8447" w:rsidR="00A67AB1" w:rsidRPr="00D54BAA" w:rsidRDefault="000C22E4" w:rsidP="006A2558">
            <w:pPr>
              <w:spacing w:line="480" w:lineRule="auto"/>
              <w:jc w:val="left"/>
              <w:rPr>
                <w:rFonts w:ascii="PMingLiU" w:eastAsia="PMingLiU" w:hAnsi="PMingLiU"/>
                <w:sz w:val="20"/>
                <w:szCs w:val="20"/>
                <w:lang w:eastAsia="zh-TW"/>
              </w:rPr>
            </w:pPr>
            <w:r w:rsidRPr="00D54BAA">
              <w:rPr>
                <w:rFonts w:ascii="PMingLiU" w:eastAsia="PMingLiU" w:hAnsi="PMingLiU" w:hint="eastAsia"/>
                <w:sz w:val="20"/>
                <w:szCs w:val="20"/>
                <w:lang w:eastAsia="zh-TW"/>
              </w:rPr>
              <w:t>袍</w:t>
            </w:r>
            <w:r w:rsidR="00DB261F" w:rsidRPr="00D54BAA">
              <w:rPr>
                <w:rFonts w:ascii="PMingLiU" w:eastAsia="PMingLiU" w:hAnsi="PMingLiU" w:hint="eastAsia"/>
                <w:sz w:val="20"/>
                <w:szCs w:val="20"/>
                <w:lang w:eastAsia="zh-TW"/>
              </w:rPr>
              <w:t>（襺）、</w:t>
            </w:r>
          </w:p>
          <w:p w14:paraId="5F8E67BD" w14:textId="79247E7D" w:rsidR="003C7F51" w:rsidRPr="00D54BAA" w:rsidRDefault="003C7F51" w:rsidP="006A2558">
            <w:pPr>
              <w:spacing w:line="480" w:lineRule="auto"/>
              <w:jc w:val="left"/>
              <w:rPr>
                <w:rFonts w:ascii="PMingLiU" w:eastAsia="PMingLiU" w:hAnsi="PMingLiU"/>
                <w:sz w:val="20"/>
                <w:szCs w:val="20"/>
                <w:lang w:eastAsia="zh-TW"/>
              </w:rPr>
            </w:pPr>
            <w:r w:rsidRPr="00D54BAA">
              <w:rPr>
                <w:rFonts w:ascii="PMingLiU" w:eastAsia="PMingLiU" w:hAnsi="PMingLiU" w:hint="eastAsia"/>
                <w:sz w:val="20"/>
                <w:szCs w:val="20"/>
                <w:lang w:eastAsia="zh-TW"/>
              </w:rPr>
              <w:t>衫、</w:t>
            </w:r>
          </w:p>
          <w:p w14:paraId="05AF4412" w14:textId="56F06EAB" w:rsidR="000C22E4" w:rsidRPr="00D54BAA" w:rsidRDefault="00DB261F" w:rsidP="006A2558">
            <w:pPr>
              <w:spacing w:line="480" w:lineRule="auto"/>
              <w:jc w:val="left"/>
              <w:rPr>
                <w:rFonts w:ascii="PMingLiU" w:eastAsia="PMingLiU" w:hAnsi="PMingLiU"/>
                <w:sz w:val="20"/>
                <w:szCs w:val="20"/>
                <w:lang w:eastAsia="zh-TW"/>
              </w:rPr>
            </w:pPr>
            <w:r w:rsidRPr="00D54BAA">
              <w:rPr>
                <w:rFonts w:ascii="PMingLiU" w:eastAsia="PMingLiU" w:hAnsi="PMingLiU" w:hint="eastAsia"/>
                <w:sz w:val="20"/>
                <w:szCs w:val="20"/>
                <w:lang w:eastAsia="zh-TW"/>
              </w:rPr>
              <w:t>長襦</w:t>
            </w:r>
          </w:p>
        </w:tc>
        <w:tc>
          <w:tcPr>
            <w:tcW w:w="1246" w:type="dxa"/>
          </w:tcPr>
          <w:p w14:paraId="5F7F1E57" w14:textId="77777777" w:rsidR="00EF4F77" w:rsidRPr="00D54BAA" w:rsidRDefault="000C22E4" w:rsidP="006A2558">
            <w:pPr>
              <w:spacing w:line="480" w:lineRule="auto"/>
              <w:jc w:val="left"/>
              <w:rPr>
                <w:rFonts w:ascii="PMingLiU" w:eastAsia="PMingLiU" w:hAnsi="PMingLiU"/>
                <w:sz w:val="20"/>
                <w:szCs w:val="20"/>
                <w:lang w:eastAsia="zh-TW"/>
              </w:rPr>
            </w:pPr>
            <w:r w:rsidRPr="00D54BAA">
              <w:rPr>
                <w:rFonts w:ascii="PMingLiU" w:eastAsia="PMingLiU" w:hAnsi="PMingLiU" w:hint="eastAsia"/>
                <w:sz w:val="20"/>
                <w:szCs w:val="20"/>
                <w:lang w:eastAsia="zh-TW"/>
              </w:rPr>
              <w:t>衵、</w:t>
            </w:r>
          </w:p>
          <w:p w14:paraId="01FDC2A6" w14:textId="77777777" w:rsidR="00EF4F77" w:rsidRPr="00D54BAA" w:rsidRDefault="000C22E4" w:rsidP="006A2558">
            <w:pPr>
              <w:spacing w:line="480" w:lineRule="auto"/>
              <w:jc w:val="left"/>
              <w:rPr>
                <w:rFonts w:ascii="PMingLiU" w:eastAsia="PMingLiU" w:hAnsi="PMingLiU"/>
                <w:sz w:val="20"/>
                <w:szCs w:val="20"/>
                <w:lang w:eastAsia="zh-TW"/>
              </w:rPr>
            </w:pPr>
            <w:r w:rsidRPr="00D54BAA">
              <w:rPr>
                <w:rFonts w:ascii="PMingLiU" w:eastAsia="PMingLiU" w:hAnsi="PMingLiU" w:hint="eastAsia"/>
                <w:sz w:val="20"/>
                <w:szCs w:val="20"/>
                <w:lang w:eastAsia="zh-TW"/>
              </w:rPr>
              <w:t>褻、</w:t>
            </w:r>
          </w:p>
          <w:p w14:paraId="32F219A2" w14:textId="77777777" w:rsidR="00EF4F77" w:rsidRPr="00D54BAA" w:rsidRDefault="000C22E4" w:rsidP="006A2558">
            <w:pPr>
              <w:spacing w:line="480" w:lineRule="auto"/>
              <w:jc w:val="left"/>
              <w:rPr>
                <w:rFonts w:ascii="PMingLiU" w:eastAsia="PMingLiU" w:hAnsi="PMingLiU"/>
                <w:sz w:val="20"/>
                <w:szCs w:val="20"/>
                <w:lang w:eastAsia="zh-TW"/>
              </w:rPr>
            </w:pPr>
            <w:r w:rsidRPr="00D54BAA">
              <w:rPr>
                <w:rFonts w:ascii="PMingLiU" w:eastAsia="PMingLiU" w:hAnsi="PMingLiU" w:hint="eastAsia"/>
                <w:sz w:val="20"/>
                <w:szCs w:val="20"/>
                <w:lang w:eastAsia="zh-TW"/>
              </w:rPr>
              <w:t>衷、</w:t>
            </w:r>
          </w:p>
          <w:p w14:paraId="2FD32315" w14:textId="7F211366" w:rsidR="000C22E4" w:rsidRPr="00D54BAA" w:rsidRDefault="000C22E4" w:rsidP="006A2558">
            <w:pPr>
              <w:spacing w:line="480" w:lineRule="auto"/>
              <w:jc w:val="left"/>
              <w:rPr>
                <w:rFonts w:ascii="PMingLiU" w:eastAsia="PMingLiU" w:hAnsi="PMingLiU"/>
                <w:sz w:val="20"/>
                <w:szCs w:val="20"/>
                <w:lang w:eastAsia="zh-TW"/>
              </w:rPr>
            </w:pPr>
            <w:r w:rsidRPr="00D54BAA">
              <w:rPr>
                <w:rFonts w:ascii="PMingLiU" w:eastAsia="PMingLiU" w:hAnsi="PMingLiU" w:hint="eastAsia"/>
                <w:sz w:val="20"/>
                <w:szCs w:val="20"/>
                <w:lang w:eastAsia="zh-TW"/>
              </w:rPr>
              <w:t>袢</w:t>
            </w:r>
          </w:p>
        </w:tc>
      </w:tr>
      <w:tr w:rsidR="00D54BAA" w:rsidRPr="00D54BAA" w14:paraId="0BB1476F" w14:textId="77777777" w:rsidTr="00BF2F26">
        <w:trPr>
          <w:trHeight w:val="3578"/>
        </w:trPr>
        <w:tc>
          <w:tcPr>
            <w:tcW w:w="716" w:type="dxa"/>
          </w:tcPr>
          <w:p w14:paraId="590CFAC9" w14:textId="26E7FCD8" w:rsidR="000C22E4" w:rsidRPr="00D54BAA" w:rsidRDefault="000C22E4" w:rsidP="006A2558">
            <w:pPr>
              <w:spacing w:line="480" w:lineRule="auto"/>
              <w:jc w:val="center"/>
              <w:rPr>
                <w:rFonts w:ascii="PMingLiU" w:eastAsia="PMingLiU" w:hAnsi="PMingLiU"/>
                <w:sz w:val="20"/>
                <w:szCs w:val="20"/>
              </w:rPr>
            </w:pPr>
            <w:r w:rsidRPr="00D54BAA">
              <w:rPr>
                <w:rFonts w:ascii="PMingLiU" w:eastAsia="PMingLiU" w:hAnsi="PMingLiU" w:hint="eastAsia"/>
                <w:sz w:val="20"/>
                <w:szCs w:val="20"/>
              </w:rPr>
              <w:t>貧民</w:t>
            </w:r>
          </w:p>
        </w:tc>
        <w:tc>
          <w:tcPr>
            <w:tcW w:w="1876" w:type="dxa"/>
          </w:tcPr>
          <w:p w14:paraId="428F42EE" w14:textId="300E800D" w:rsidR="00C26553" w:rsidRPr="00D54BAA" w:rsidRDefault="00C26553" w:rsidP="006A2558">
            <w:pPr>
              <w:spacing w:line="480" w:lineRule="auto"/>
              <w:jc w:val="left"/>
              <w:rPr>
                <w:rFonts w:ascii="PMingLiU" w:eastAsia="PMingLiU" w:hAnsi="PMingLiU"/>
                <w:sz w:val="20"/>
                <w:szCs w:val="20"/>
                <w:lang w:eastAsia="zh-TW"/>
              </w:rPr>
            </w:pPr>
            <w:r w:rsidRPr="00D54BAA">
              <w:rPr>
                <w:rFonts w:ascii="PMingLiU" w:eastAsia="PMingLiU" w:hAnsi="PMingLiU" w:hint="eastAsia"/>
                <w:sz w:val="20"/>
                <w:szCs w:val="20"/>
                <w:lang w:eastAsia="zh-TW"/>
              </w:rPr>
              <w:t>襌衣（麻）</w:t>
            </w:r>
          </w:p>
          <w:p w14:paraId="780D0D91" w14:textId="77777777" w:rsidR="000C22E4" w:rsidRPr="00D54BAA" w:rsidRDefault="000C22E4" w:rsidP="006A2558">
            <w:pPr>
              <w:spacing w:line="480" w:lineRule="auto"/>
              <w:jc w:val="center"/>
              <w:rPr>
                <w:rFonts w:ascii="PMingLiU" w:eastAsia="PMingLiU" w:hAnsi="PMingLiU"/>
                <w:sz w:val="20"/>
                <w:szCs w:val="20"/>
                <w:lang w:eastAsia="zh-TW"/>
              </w:rPr>
            </w:pPr>
          </w:p>
        </w:tc>
        <w:tc>
          <w:tcPr>
            <w:tcW w:w="1876" w:type="dxa"/>
          </w:tcPr>
          <w:p w14:paraId="2A600CAA" w14:textId="77777777" w:rsidR="002F44CD" w:rsidRDefault="000C22E4" w:rsidP="006A2558">
            <w:pPr>
              <w:spacing w:line="480" w:lineRule="auto"/>
              <w:jc w:val="left"/>
              <w:rPr>
                <w:rFonts w:ascii="PMingLiU" w:eastAsia="PMingLiU" w:hAnsi="PMingLiU"/>
                <w:sz w:val="20"/>
                <w:szCs w:val="20"/>
                <w:lang w:eastAsia="zh-TW"/>
              </w:rPr>
            </w:pPr>
            <w:r w:rsidRPr="00D54BAA">
              <w:rPr>
                <w:rFonts w:ascii="PMingLiU" w:eastAsia="PMingLiU" w:hAnsi="PMingLiU" w:hint="eastAsia"/>
                <w:sz w:val="20"/>
                <w:szCs w:val="20"/>
                <w:lang w:eastAsia="zh-TW"/>
              </w:rPr>
              <w:t>襦（單襦、複襦、腰襦、反穿襦）、</w:t>
            </w:r>
            <w:r w:rsidRPr="00D54BAA">
              <w:rPr>
                <w:rFonts w:ascii="PMingLiU" w:eastAsia="PMingLiU" w:hAnsi="PMingLiU"/>
                <w:noProof/>
                <w:sz w:val="20"/>
                <w:szCs w:val="20"/>
              </w:rPr>
              <w:drawing>
                <wp:inline distT="0" distB="0" distL="0" distR="0" wp14:anchorId="02B6B139" wp14:editId="35B98DCE">
                  <wp:extent cx="149860" cy="147320"/>
                  <wp:effectExtent l="0" t="0" r="2540" b="5080"/>
                  <wp:docPr id="35" name="图片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52279" cy="149171"/>
                          </a:xfrm>
                          <a:prstGeom prst="rect">
                            <a:avLst/>
                          </a:prstGeom>
                        </pic:spPr>
                      </pic:pic>
                    </a:graphicData>
                  </a:graphic>
                </wp:inline>
              </w:drawing>
            </w:r>
            <w:r w:rsidRPr="00D54BAA">
              <w:rPr>
                <w:rFonts w:ascii="PMingLiU" w:eastAsia="PMingLiU" w:hAnsi="PMingLiU" w:hint="eastAsia"/>
                <w:sz w:val="20"/>
                <w:szCs w:val="20"/>
                <w:lang w:eastAsia="zh-TW"/>
              </w:rPr>
              <w:t>、</w:t>
            </w:r>
          </w:p>
          <w:p w14:paraId="5DD0788F" w14:textId="21ADFA17" w:rsidR="002F44CD" w:rsidRDefault="000C22E4" w:rsidP="006A2558">
            <w:pPr>
              <w:spacing w:line="480" w:lineRule="auto"/>
              <w:jc w:val="left"/>
              <w:rPr>
                <w:rFonts w:ascii="PMingLiU" w:eastAsia="PMingLiU" w:hAnsi="PMingLiU" w:cs="Arial"/>
                <w:color w:val="333333"/>
                <w:spacing w:val="15"/>
                <w:sz w:val="20"/>
                <w:szCs w:val="20"/>
                <w:shd w:val="clear" w:color="auto" w:fill="FFFFFF"/>
                <w:lang w:eastAsia="zh-TW"/>
              </w:rPr>
            </w:pPr>
            <w:r w:rsidRPr="00D54BAA">
              <w:rPr>
                <w:rFonts w:ascii="PMingLiU" w:eastAsia="PMingLiU" w:hAnsi="PMingLiU" w:cs="Arial" w:hint="eastAsia"/>
                <w:color w:val="333333"/>
                <w:spacing w:val="15"/>
                <w:sz w:val="20"/>
                <w:szCs w:val="20"/>
                <w:shd w:val="clear" w:color="auto" w:fill="FFFFFF"/>
                <w:lang w:eastAsia="zh-TW"/>
              </w:rPr>
              <w:t>裠、</w:t>
            </w:r>
          </w:p>
          <w:p w14:paraId="468861B7" w14:textId="652E372C" w:rsidR="000C22E4" w:rsidRDefault="000C22E4" w:rsidP="006A2558">
            <w:pPr>
              <w:spacing w:line="480" w:lineRule="auto"/>
              <w:jc w:val="left"/>
              <w:rPr>
                <w:rFonts w:ascii="PMingLiU" w:eastAsia="PMingLiU" w:hAnsi="PMingLiU"/>
                <w:sz w:val="20"/>
                <w:szCs w:val="20"/>
                <w:lang w:eastAsia="zh-TW"/>
              </w:rPr>
            </w:pPr>
            <w:r w:rsidRPr="00D54BAA">
              <w:rPr>
                <w:rFonts w:ascii="PMingLiU" w:eastAsia="PMingLiU" w:hAnsi="PMingLiU" w:hint="eastAsia"/>
                <w:sz w:val="20"/>
                <w:szCs w:val="20"/>
                <w:lang w:eastAsia="zh-TW"/>
              </w:rPr>
              <w:t>裋（僕從衣）</w:t>
            </w:r>
            <w:r w:rsidR="002F44CD" w:rsidRPr="00D54BAA">
              <w:rPr>
                <w:rFonts w:ascii="PMingLiU" w:eastAsia="PMingLiU" w:hAnsi="PMingLiU" w:hint="eastAsia"/>
                <w:sz w:val="20"/>
                <w:szCs w:val="20"/>
                <w:lang w:eastAsia="zh-TW"/>
              </w:rPr>
              <w:t>裘</w:t>
            </w:r>
          </w:p>
          <w:p w14:paraId="61FDC636" w14:textId="79BC3574" w:rsidR="002F44CD" w:rsidRPr="00D54BAA" w:rsidRDefault="002F44CD" w:rsidP="006A2558">
            <w:pPr>
              <w:spacing w:line="480" w:lineRule="auto"/>
              <w:jc w:val="left"/>
              <w:rPr>
                <w:rFonts w:ascii="PMingLiU" w:eastAsia="PMingLiU" w:hAnsi="PMingLiU"/>
                <w:sz w:val="20"/>
                <w:szCs w:val="20"/>
                <w:lang w:eastAsia="zh-TW"/>
              </w:rPr>
            </w:pPr>
            <w:r w:rsidRPr="00D54BAA">
              <w:rPr>
                <w:rFonts w:ascii="PMingLiU" w:eastAsia="PMingLiU" w:hAnsi="PMingLiU" w:hint="eastAsia"/>
                <w:sz w:val="20"/>
                <w:szCs w:val="20"/>
                <w:lang w:eastAsia="zh-TW"/>
              </w:rPr>
              <w:t>裘</w:t>
            </w:r>
            <w:r w:rsidRPr="002F44CD">
              <w:rPr>
                <w:rFonts w:ascii="PMingLiU" w:eastAsia="PMingLiU" w:hAnsi="PMingLiU" w:hint="eastAsia"/>
                <w:sz w:val="20"/>
                <w:szCs w:val="20"/>
                <w:lang w:eastAsia="zh-TW"/>
              </w:rPr>
              <w:t>（犬、羊）</w:t>
            </w:r>
          </w:p>
        </w:tc>
        <w:tc>
          <w:tcPr>
            <w:tcW w:w="1732" w:type="dxa"/>
          </w:tcPr>
          <w:p w14:paraId="3AE5B374" w14:textId="77777777" w:rsidR="00A67AB1" w:rsidRPr="00D54BAA" w:rsidRDefault="00740B3D" w:rsidP="006A2558">
            <w:pPr>
              <w:spacing w:line="480" w:lineRule="auto"/>
              <w:jc w:val="left"/>
              <w:rPr>
                <w:rFonts w:ascii="PMingLiU" w:eastAsia="PMingLiU" w:hAnsi="PMingLiU"/>
                <w:sz w:val="20"/>
                <w:szCs w:val="20"/>
              </w:rPr>
            </w:pPr>
            <w:r w:rsidRPr="00D54BAA">
              <w:rPr>
                <w:rFonts w:ascii="PMingLiU" w:eastAsia="PMingLiU" w:hAnsi="PMingLiU" w:hint="eastAsia"/>
                <w:sz w:val="20"/>
                <w:szCs w:val="20"/>
              </w:rPr>
              <w:t>下帬、</w:t>
            </w:r>
          </w:p>
          <w:p w14:paraId="5FA9F39C" w14:textId="1922477A" w:rsidR="000C22E4" w:rsidRPr="00D54BAA" w:rsidRDefault="00740B3D" w:rsidP="006A2558">
            <w:pPr>
              <w:spacing w:line="480" w:lineRule="auto"/>
              <w:jc w:val="left"/>
              <w:rPr>
                <w:rFonts w:ascii="PMingLiU" w:eastAsia="PMingLiU" w:hAnsi="PMingLiU"/>
                <w:sz w:val="20"/>
                <w:szCs w:val="20"/>
              </w:rPr>
            </w:pPr>
            <w:r w:rsidRPr="00D54BAA">
              <w:rPr>
                <w:rFonts w:ascii="PMingLiU" w:eastAsia="PMingLiU" w:hAnsi="PMingLiU" w:hint="eastAsia"/>
                <w:sz w:val="20"/>
                <w:szCs w:val="20"/>
              </w:rPr>
              <w:t>袴、绔（褰、</w:t>
            </w:r>
            <w:r w:rsidRPr="00D54BAA">
              <w:rPr>
                <w:rFonts w:ascii="PMingLiU" w:eastAsia="PMingLiU" w:hAnsi="PMingLiU"/>
                <w:noProof/>
                <w:sz w:val="20"/>
                <w:szCs w:val="20"/>
              </w:rPr>
              <w:drawing>
                <wp:inline distT="0" distB="0" distL="0" distR="0" wp14:anchorId="66B41244" wp14:editId="252D9B36">
                  <wp:extent cx="152400" cy="152400"/>
                  <wp:effectExtent l="0" t="0" r="0" b="0"/>
                  <wp:docPr id="38" name="图片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52415" cy="152415"/>
                          </a:xfrm>
                          <a:prstGeom prst="rect">
                            <a:avLst/>
                          </a:prstGeom>
                        </pic:spPr>
                      </pic:pic>
                    </a:graphicData>
                  </a:graphic>
                </wp:inline>
              </w:drawing>
            </w:r>
            <w:r w:rsidRPr="00D54BAA">
              <w:rPr>
                <w:rFonts w:ascii="PMingLiU" w:eastAsia="PMingLiU" w:hAnsi="PMingLiU" w:hint="eastAsia"/>
                <w:sz w:val="20"/>
                <w:szCs w:val="20"/>
              </w:rPr>
              <w:t>）</w:t>
            </w:r>
          </w:p>
        </w:tc>
        <w:tc>
          <w:tcPr>
            <w:tcW w:w="1732" w:type="dxa"/>
          </w:tcPr>
          <w:p w14:paraId="23E17A72" w14:textId="77777777" w:rsidR="008918BB" w:rsidRPr="00D54BAA" w:rsidRDefault="00DB261F" w:rsidP="006A2558">
            <w:pPr>
              <w:spacing w:line="480" w:lineRule="auto"/>
              <w:jc w:val="left"/>
              <w:rPr>
                <w:rFonts w:ascii="PMingLiU" w:eastAsia="PMingLiU" w:hAnsi="PMingLiU"/>
                <w:sz w:val="20"/>
                <w:szCs w:val="20"/>
                <w:lang w:eastAsia="zh-TW"/>
              </w:rPr>
            </w:pPr>
            <w:r w:rsidRPr="00D54BAA">
              <w:rPr>
                <w:rFonts w:ascii="PMingLiU" w:eastAsia="PMingLiU" w:hAnsi="PMingLiU" w:hint="eastAsia"/>
                <w:sz w:val="20"/>
                <w:szCs w:val="20"/>
                <w:lang w:eastAsia="zh-TW"/>
              </w:rPr>
              <w:t>袍（襺）、</w:t>
            </w:r>
          </w:p>
          <w:p w14:paraId="1FDB8C07" w14:textId="1C231CD7" w:rsidR="00A67AB1" w:rsidRPr="00D54BAA" w:rsidRDefault="008918BB" w:rsidP="006A2558">
            <w:pPr>
              <w:spacing w:line="480" w:lineRule="auto"/>
              <w:jc w:val="left"/>
              <w:rPr>
                <w:rFonts w:ascii="PMingLiU" w:eastAsia="PMingLiU" w:hAnsi="PMingLiU"/>
                <w:sz w:val="20"/>
                <w:szCs w:val="20"/>
                <w:lang w:eastAsia="zh-TW"/>
              </w:rPr>
            </w:pPr>
            <w:r w:rsidRPr="00D54BAA">
              <w:rPr>
                <w:rFonts w:ascii="PMingLiU" w:eastAsia="PMingLiU" w:hAnsi="PMingLiU" w:hint="eastAsia"/>
                <w:sz w:val="20"/>
                <w:szCs w:val="20"/>
                <w:lang w:eastAsia="zh-TW"/>
              </w:rPr>
              <w:t>衫、</w:t>
            </w:r>
          </w:p>
          <w:p w14:paraId="15F39A64" w14:textId="04D5F9C4" w:rsidR="000C22E4" w:rsidRPr="00D54BAA" w:rsidRDefault="00DB261F" w:rsidP="006A2558">
            <w:pPr>
              <w:spacing w:line="480" w:lineRule="auto"/>
              <w:jc w:val="left"/>
              <w:rPr>
                <w:rFonts w:ascii="PMingLiU" w:eastAsia="PMingLiU" w:hAnsi="PMingLiU"/>
                <w:sz w:val="20"/>
                <w:szCs w:val="20"/>
              </w:rPr>
            </w:pPr>
            <w:r w:rsidRPr="00D54BAA">
              <w:rPr>
                <w:rFonts w:ascii="PMingLiU" w:eastAsia="PMingLiU" w:hAnsi="PMingLiU" w:hint="eastAsia"/>
                <w:sz w:val="20"/>
                <w:szCs w:val="20"/>
                <w:lang w:eastAsia="zh-TW"/>
              </w:rPr>
              <w:t>長襦</w:t>
            </w:r>
          </w:p>
        </w:tc>
        <w:tc>
          <w:tcPr>
            <w:tcW w:w="1246" w:type="dxa"/>
          </w:tcPr>
          <w:p w14:paraId="5B3CB802" w14:textId="77777777" w:rsidR="00EF4F77" w:rsidRPr="00D54BAA" w:rsidRDefault="00830082" w:rsidP="006A2558">
            <w:pPr>
              <w:spacing w:line="480" w:lineRule="auto"/>
              <w:jc w:val="left"/>
              <w:rPr>
                <w:rFonts w:ascii="PMingLiU" w:eastAsia="PMingLiU" w:hAnsi="PMingLiU"/>
                <w:sz w:val="20"/>
                <w:szCs w:val="20"/>
                <w:lang w:eastAsia="zh-TW"/>
              </w:rPr>
            </w:pPr>
            <w:r w:rsidRPr="00D54BAA">
              <w:rPr>
                <w:rFonts w:ascii="PMingLiU" w:eastAsia="PMingLiU" w:hAnsi="PMingLiU" w:hint="eastAsia"/>
                <w:sz w:val="20"/>
                <w:szCs w:val="20"/>
                <w:lang w:eastAsia="zh-TW"/>
              </w:rPr>
              <w:t>衵、</w:t>
            </w:r>
          </w:p>
          <w:p w14:paraId="257E5F65" w14:textId="77777777" w:rsidR="00EF4F77" w:rsidRPr="00D54BAA" w:rsidRDefault="00830082" w:rsidP="006A2558">
            <w:pPr>
              <w:spacing w:line="480" w:lineRule="auto"/>
              <w:jc w:val="left"/>
              <w:rPr>
                <w:rFonts w:ascii="PMingLiU" w:eastAsia="PMingLiU" w:hAnsi="PMingLiU"/>
                <w:sz w:val="20"/>
                <w:szCs w:val="20"/>
                <w:lang w:eastAsia="zh-TW"/>
              </w:rPr>
            </w:pPr>
            <w:r w:rsidRPr="00D54BAA">
              <w:rPr>
                <w:rFonts w:ascii="PMingLiU" w:eastAsia="PMingLiU" w:hAnsi="PMingLiU" w:hint="eastAsia"/>
                <w:sz w:val="20"/>
                <w:szCs w:val="20"/>
                <w:lang w:eastAsia="zh-TW"/>
              </w:rPr>
              <w:t>褻、</w:t>
            </w:r>
          </w:p>
          <w:p w14:paraId="3720EC53" w14:textId="77777777" w:rsidR="00EF4F77" w:rsidRPr="00D54BAA" w:rsidRDefault="00830082" w:rsidP="006A2558">
            <w:pPr>
              <w:spacing w:line="480" w:lineRule="auto"/>
              <w:jc w:val="left"/>
              <w:rPr>
                <w:rFonts w:ascii="PMingLiU" w:eastAsia="PMingLiU" w:hAnsi="PMingLiU"/>
                <w:sz w:val="20"/>
                <w:szCs w:val="20"/>
                <w:lang w:eastAsia="zh-TW"/>
              </w:rPr>
            </w:pPr>
            <w:r w:rsidRPr="00D54BAA">
              <w:rPr>
                <w:rFonts w:ascii="PMingLiU" w:eastAsia="PMingLiU" w:hAnsi="PMingLiU" w:hint="eastAsia"/>
                <w:sz w:val="20"/>
                <w:szCs w:val="20"/>
                <w:lang w:eastAsia="zh-TW"/>
              </w:rPr>
              <w:t>衷、</w:t>
            </w:r>
          </w:p>
          <w:p w14:paraId="3D76A553" w14:textId="7C1E72A4" w:rsidR="000C22E4" w:rsidRPr="00D54BAA" w:rsidRDefault="00830082" w:rsidP="006A2558">
            <w:pPr>
              <w:spacing w:line="480" w:lineRule="auto"/>
              <w:jc w:val="left"/>
              <w:rPr>
                <w:rFonts w:ascii="PMingLiU" w:eastAsia="PMingLiU" w:hAnsi="PMingLiU"/>
                <w:sz w:val="20"/>
                <w:szCs w:val="20"/>
              </w:rPr>
            </w:pPr>
            <w:r w:rsidRPr="00D54BAA">
              <w:rPr>
                <w:rFonts w:ascii="PMingLiU" w:eastAsia="PMingLiU" w:hAnsi="PMingLiU" w:hint="eastAsia"/>
                <w:sz w:val="20"/>
                <w:szCs w:val="20"/>
                <w:lang w:eastAsia="zh-TW"/>
              </w:rPr>
              <w:t>袢</w:t>
            </w:r>
          </w:p>
        </w:tc>
      </w:tr>
    </w:tbl>
    <w:p w14:paraId="7DA31B8B" w14:textId="2060E3A3" w:rsidR="00B84F6E" w:rsidRDefault="00D15469" w:rsidP="006A2558">
      <w:pPr>
        <w:spacing w:line="480" w:lineRule="auto"/>
        <w:rPr>
          <w:rFonts w:ascii="PMingLiU" w:eastAsia="PMingLiU" w:hAnsi="PMingLiU"/>
          <w:sz w:val="20"/>
          <w:szCs w:val="21"/>
          <w:lang w:eastAsia="zh-TW"/>
        </w:rPr>
      </w:pPr>
      <w:r w:rsidRPr="005D16E9">
        <w:rPr>
          <w:rFonts w:ascii="PMingLiU" w:eastAsia="PMingLiU" w:hAnsi="PMingLiU" w:hint="eastAsia"/>
          <w:sz w:val="20"/>
          <w:szCs w:val="21"/>
          <w:lang w:eastAsia="zh-TW"/>
        </w:rPr>
        <w:lastRenderedPageBreak/>
        <w:t>表1：漢代服裝歸類表</w:t>
      </w:r>
    </w:p>
    <w:p w14:paraId="4009AA6C" w14:textId="77777777" w:rsidR="00D15469" w:rsidRPr="00D54BAA" w:rsidRDefault="00D15469" w:rsidP="006A2558">
      <w:pPr>
        <w:spacing w:line="480" w:lineRule="auto"/>
        <w:rPr>
          <w:rFonts w:ascii="PMingLiU" w:eastAsia="PMingLiU" w:hAnsi="PMingLiU"/>
        </w:rPr>
      </w:pPr>
    </w:p>
    <w:p w14:paraId="035802A0" w14:textId="55831B73" w:rsidR="00FC4D66" w:rsidRPr="002D05C8" w:rsidRDefault="002A48C0" w:rsidP="006A2558">
      <w:pPr>
        <w:pStyle w:val="a7"/>
        <w:numPr>
          <w:ilvl w:val="0"/>
          <w:numId w:val="1"/>
        </w:numPr>
        <w:spacing w:line="480" w:lineRule="auto"/>
        <w:ind w:firstLineChars="0"/>
        <w:rPr>
          <w:rFonts w:ascii="PMingLiU" w:eastAsia="PMingLiU" w:hAnsi="PMingLiU"/>
          <w:sz w:val="36"/>
          <w:szCs w:val="36"/>
        </w:rPr>
      </w:pPr>
      <w:r w:rsidRPr="002D05C8">
        <w:rPr>
          <w:rFonts w:ascii="PMingLiU" w:eastAsia="PMingLiU" w:hAnsi="PMingLiU" w:hint="eastAsia"/>
          <w:sz w:val="36"/>
          <w:szCs w:val="36"/>
        </w:rPr>
        <w:t>結語</w:t>
      </w:r>
    </w:p>
    <w:p w14:paraId="030D64A4" w14:textId="1EFCF8DA" w:rsidR="00741B9A" w:rsidRDefault="001716A3" w:rsidP="000E6AE7">
      <w:pPr>
        <w:spacing w:line="480" w:lineRule="auto"/>
        <w:ind w:firstLine="420"/>
        <w:rPr>
          <w:rFonts w:ascii="PMingLiU" w:eastAsia="PMingLiU" w:hAnsi="PMingLiU"/>
          <w:sz w:val="24"/>
          <w:szCs w:val="28"/>
          <w:lang w:eastAsia="zh-TW"/>
        </w:rPr>
      </w:pPr>
      <w:r w:rsidRPr="003F65C1">
        <w:rPr>
          <w:rFonts w:ascii="PMingLiU" w:eastAsia="PMingLiU" w:hAnsi="PMingLiU" w:hint="eastAsia"/>
          <w:sz w:val="24"/>
          <w:szCs w:val="28"/>
          <w:lang w:eastAsia="zh-TW"/>
        </w:rPr>
        <w:t>用文字</w:t>
      </w:r>
      <w:r w:rsidR="005D16E9" w:rsidRPr="005D16E9">
        <w:rPr>
          <w:rFonts w:ascii="PMingLiU" w:eastAsia="PMingLiU" w:hAnsi="PMingLiU" w:hint="eastAsia"/>
          <w:sz w:val="24"/>
          <w:szCs w:val="28"/>
          <w:lang w:eastAsia="zh-TW"/>
        </w:rPr>
        <w:t>聯繫</w:t>
      </w:r>
      <w:r w:rsidRPr="003F65C1">
        <w:rPr>
          <w:rFonts w:ascii="PMingLiU" w:eastAsia="PMingLiU" w:hAnsi="PMingLiU" w:hint="eastAsia"/>
          <w:sz w:val="24"/>
          <w:szCs w:val="28"/>
          <w:lang w:eastAsia="zh-TW"/>
        </w:rPr>
        <w:t>近代考古研究成果可使我們對漢代服裝樣式建立一套系統而形象的概念。</w:t>
      </w:r>
      <w:r w:rsidR="00AB7F0F" w:rsidRPr="003F65C1">
        <w:rPr>
          <w:rFonts w:ascii="PMingLiU" w:eastAsia="PMingLiU" w:hAnsi="PMingLiU" w:hint="eastAsia"/>
          <w:sz w:val="24"/>
          <w:szCs w:val="28"/>
          <w:lang w:eastAsia="zh-TW"/>
        </w:rPr>
        <w:t>本文</w:t>
      </w:r>
      <w:r w:rsidR="00447CC2" w:rsidRPr="003F65C1">
        <w:rPr>
          <w:rFonts w:ascii="PMingLiU" w:eastAsia="PMingLiU" w:hAnsi="PMingLiU" w:hint="eastAsia"/>
          <w:sz w:val="24"/>
          <w:szCs w:val="28"/>
          <w:lang w:eastAsia="zh-TW"/>
        </w:rPr>
        <w:t>對《說文》衣部字</w:t>
      </w:r>
      <w:r w:rsidR="00741B9A" w:rsidRPr="003F65C1">
        <w:rPr>
          <w:rFonts w:ascii="PMingLiU" w:eastAsia="PMingLiU" w:hAnsi="PMingLiU" w:hint="eastAsia"/>
          <w:sz w:val="24"/>
          <w:szCs w:val="28"/>
          <w:lang w:eastAsia="zh-TW"/>
        </w:rPr>
        <w:t>分析說明漢代服裝</w:t>
      </w:r>
      <w:r w:rsidR="002B18EE" w:rsidRPr="003F65C1">
        <w:rPr>
          <w:rFonts w:ascii="PMingLiU" w:eastAsia="PMingLiU" w:hAnsi="PMingLiU" w:hint="eastAsia"/>
          <w:sz w:val="24"/>
          <w:szCs w:val="28"/>
          <w:lang w:eastAsia="zh-TW"/>
        </w:rPr>
        <w:t>不論從內衣到外衣，還是從貴族到平民，都已經形成了比較固定的搭配與樣式。漢代服裝</w:t>
      </w:r>
      <w:r w:rsidR="007D2506" w:rsidRPr="003F65C1">
        <w:rPr>
          <w:rFonts w:ascii="PMingLiU" w:eastAsia="PMingLiU" w:hAnsi="PMingLiU" w:hint="eastAsia"/>
          <w:sz w:val="24"/>
          <w:szCs w:val="28"/>
          <w:lang w:eastAsia="zh-TW"/>
        </w:rPr>
        <w:t>基本延續了春秋、戰國的風格，皆源於上古上衣下常的樣式。</w:t>
      </w:r>
      <w:r w:rsidR="007423DB" w:rsidRPr="003F65C1">
        <w:rPr>
          <w:rFonts w:ascii="PMingLiU" w:eastAsia="PMingLiU" w:hAnsi="PMingLiU" w:hint="eastAsia"/>
          <w:sz w:val="24"/>
          <w:szCs w:val="28"/>
          <w:lang w:eastAsia="zh-TW"/>
        </w:rPr>
        <w:t>更重要的是藉由考古</w:t>
      </w:r>
      <w:r w:rsidR="007C245E" w:rsidRPr="007C245E">
        <w:rPr>
          <w:rFonts w:ascii="PMingLiU" w:eastAsia="PMingLiU" w:hAnsi="PMingLiU" w:hint="eastAsia"/>
          <w:sz w:val="24"/>
          <w:szCs w:val="28"/>
          <w:lang w:eastAsia="zh-TW"/>
        </w:rPr>
        <w:t>學</w:t>
      </w:r>
      <w:r w:rsidR="007423DB" w:rsidRPr="003F65C1">
        <w:rPr>
          <w:rFonts w:ascii="PMingLiU" w:eastAsia="PMingLiU" w:hAnsi="PMingLiU" w:hint="eastAsia"/>
          <w:sz w:val="24"/>
          <w:szCs w:val="28"/>
          <w:lang w:eastAsia="zh-TW"/>
        </w:rPr>
        <w:t>的幫助，我們能更準確的理解《說文》、《釋名》、《爾雅》等一類字書的解釋，並且也能發現其有誤之處。服裝和文字是民族文化的主要載體，</w:t>
      </w:r>
      <w:r w:rsidR="0097467E" w:rsidRPr="003F65C1">
        <w:rPr>
          <w:rFonts w:ascii="PMingLiU" w:eastAsia="PMingLiU" w:hAnsi="PMingLiU" w:hint="eastAsia"/>
          <w:sz w:val="24"/>
          <w:szCs w:val="28"/>
          <w:lang w:eastAsia="zh-TW"/>
        </w:rPr>
        <w:t>今人想推廣中國傳統文化</w:t>
      </w:r>
      <w:r w:rsidR="00AC7655" w:rsidRPr="003F65C1">
        <w:rPr>
          <w:rFonts w:ascii="PMingLiU" w:eastAsia="PMingLiU" w:hAnsi="PMingLiU" w:hint="eastAsia"/>
          <w:sz w:val="24"/>
          <w:szCs w:val="28"/>
          <w:lang w:eastAsia="zh-TW"/>
        </w:rPr>
        <w:t>，讓更多人了解中國古代</w:t>
      </w:r>
      <w:r w:rsidR="0097467E" w:rsidRPr="003F65C1">
        <w:rPr>
          <w:rFonts w:ascii="PMingLiU" w:eastAsia="PMingLiU" w:hAnsi="PMingLiU" w:hint="eastAsia"/>
          <w:sz w:val="24"/>
          <w:szCs w:val="28"/>
          <w:lang w:eastAsia="zh-TW"/>
        </w:rPr>
        <w:t>服裝，</w:t>
      </w:r>
      <w:r w:rsidR="007423DB" w:rsidRPr="003F65C1">
        <w:rPr>
          <w:rFonts w:ascii="PMingLiU" w:eastAsia="PMingLiU" w:hAnsi="PMingLiU" w:hint="eastAsia"/>
          <w:sz w:val="24"/>
          <w:szCs w:val="28"/>
          <w:lang w:eastAsia="zh-TW"/>
        </w:rPr>
        <w:t>文</w:t>
      </w:r>
      <w:r w:rsidR="007423DB" w:rsidRPr="006E742E">
        <w:rPr>
          <w:rFonts w:ascii="PMingLiU" w:eastAsia="PMingLiU" w:hAnsi="PMingLiU" w:hint="eastAsia"/>
          <w:sz w:val="24"/>
          <w:szCs w:val="28"/>
          <w:lang w:eastAsia="zh-TW"/>
        </w:rPr>
        <w:t>字</w:t>
      </w:r>
      <w:r w:rsidR="006E742E" w:rsidRPr="006E742E">
        <w:rPr>
          <w:rFonts w:ascii="PMingLiU" w:eastAsia="PMingLiU" w:hAnsi="PMingLiU" w:hint="eastAsia"/>
          <w:sz w:val="24"/>
          <w:szCs w:val="28"/>
          <w:lang w:eastAsia="zh-TW"/>
        </w:rPr>
        <w:t>與</w:t>
      </w:r>
      <w:r w:rsidR="0097467E" w:rsidRPr="006E742E">
        <w:rPr>
          <w:rFonts w:ascii="PMingLiU" w:eastAsia="PMingLiU" w:hAnsi="PMingLiU" w:hint="eastAsia"/>
          <w:sz w:val="24"/>
          <w:szCs w:val="28"/>
          <w:lang w:eastAsia="zh-TW"/>
        </w:rPr>
        <w:t>服裝</w:t>
      </w:r>
      <w:r w:rsidR="006E742E" w:rsidRPr="006E742E">
        <w:rPr>
          <w:rFonts w:ascii="PMingLiU" w:eastAsia="PMingLiU" w:hAnsi="PMingLiU" w:hint="eastAsia"/>
          <w:sz w:val="24"/>
          <w:szCs w:val="28"/>
          <w:lang w:eastAsia="zh-TW"/>
        </w:rPr>
        <w:t>考古結合確</w:t>
      </w:r>
      <w:r w:rsidR="0097467E" w:rsidRPr="003F65C1">
        <w:rPr>
          <w:rFonts w:ascii="PMingLiU" w:eastAsia="PMingLiU" w:hAnsi="PMingLiU" w:hint="eastAsia"/>
          <w:sz w:val="24"/>
          <w:szCs w:val="28"/>
          <w:lang w:eastAsia="zh-TW"/>
        </w:rPr>
        <w:t>是可行之法。</w:t>
      </w:r>
    </w:p>
    <w:p w14:paraId="69E38DE6" w14:textId="00921230" w:rsidR="00C203F9" w:rsidRDefault="00C203F9" w:rsidP="000E6AE7">
      <w:pPr>
        <w:spacing w:line="480" w:lineRule="auto"/>
        <w:ind w:firstLine="420"/>
        <w:rPr>
          <w:rFonts w:ascii="PMingLiU" w:eastAsia="PMingLiU" w:hAnsi="PMingLiU"/>
          <w:sz w:val="24"/>
          <w:szCs w:val="28"/>
          <w:lang w:eastAsia="zh-TW"/>
        </w:rPr>
      </w:pPr>
    </w:p>
    <w:p w14:paraId="7ED07820" w14:textId="1E9D68C7" w:rsidR="0099157D" w:rsidRDefault="0099157D" w:rsidP="000E6AE7">
      <w:pPr>
        <w:spacing w:line="480" w:lineRule="auto"/>
        <w:ind w:firstLine="420"/>
        <w:rPr>
          <w:rFonts w:ascii="PMingLiU" w:eastAsia="PMingLiU" w:hAnsi="PMingLiU"/>
          <w:sz w:val="24"/>
          <w:szCs w:val="28"/>
          <w:lang w:eastAsia="zh-TW"/>
        </w:rPr>
      </w:pPr>
    </w:p>
    <w:p w14:paraId="17C950C5" w14:textId="212C4B11" w:rsidR="0099157D" w:rsidRDefault="0099157D" w:rsidP="000E6AE7">
      <w:pPr>
        <w:spacing w:line="480" w:lineRule="auto"/>
        <w:ind w:firstLine="420"/>
        <w:rPr>
          <w:rFonts w:ascii="PMingLiU" w:eastAsia="PMingLiU" w:hAnsi="PMingLiU"/>
          <w:sz w:val="24"/>
          <w:szCs w:val="28"/>
          <w:lang w:eastAsia="zh-TW"/>
        </w:rPr>
      </w:pPr>
    </w:p>
    <w:p w14:paraId="3B48992D" w14:textId="6B29308E" w:rsidR="0099157D" w:rsidRDefault="0099157D" w:rsidP="000E6AE7">
      <w:pPr>
        <w:spacing w:line="480" w:lineRule="auto"/>
        <w:ind w:firstLine="420"/>
        <w:rPr>
          <w:rFonts w:ascii="PMingLiU" w:eastAsia="PMingLiU" w:hAnsi="PMingLiU"/>
          <w:sz w:val="24"/>
          <w:szCs w:val="28"/>
          <w:lang w:eastAsia="zh-TW"/>
        </w:rPr>
      </w:pPr>
    </w:p>
    <w:p w14:paraId="2638B64B" w14:textId="0019063D" w:rsidR="0099157D" w:rsidRDefault="0099157D" w:rsidP="000E6AE7">
      <w:pPr>
        <w:spacing w:line="480" w:lineRule="auto"/>
        <w:ind w:firstLine="420"/>
        <w:rPr>
          <w:rFonts w:ascii="PMingLiU" w:eastAsia="PMingLiU" w:hAnsi="PMingLiU"/>
          <w:sz w:val="24"/>
          <w:szCs w:val="28"/>
          <w:lang w:eastAsia="zh-TW"/>
        </w:rPr>
      </w:pPr>
    </w:p>
    <w:p w14:paraId="5B1104F6" w14:textId="36F8310E" w:rsidR="005C3720" w:rsidRDefault="005C3720" w:rsidP="000E6AE7">
      <w:pPr>
        <w:spacing w:line="480" w:lineRule="auto"/>
        <w:ind w:firstLine="420"/>
        <w:rPr>
          <w:rFonts w:ascii="PMingLiU" w:eastAsia="PMingLiU" w:hAnsi="PMingLiU"/>
          <w:sz w:val="24"/>
          <w:szCs w:val="28"/>
          <w:lang w:eastAsia="zh-TW"/>
        </w:rPr>
      </w:pPr>
    </w:p>
    <w:p w14:paraId="6A7EA579" w14:textId="179F066D" w:rsidR="005C3720" w:rsidRDefault="005C3720" w:rsidP="000E6AE7">
      <w:pPr>
        <w:spacing w:line="480" w:lineRule="auto"/>
        <w:ind w:firstLine="420"/>
        <w:rPr>
          <w:rFonts w:ascii="PMingLiU" w:eastAsia="PMingLiU" w:hAnsi="PMingLiU"/>
          <w:sz w:val="24"/>
          <w:szCs w:val="28"/>
          <w:lang w:eastAsia="zh-TW"/>
        </w:rPr>
      </w:pPr>
    </w:p>
    <w:p w14:paraId="4AC6338D" w14:textId="30B48BA7" w:rsidR="005C3720" w:rsidRDefault="005C3720" w:rsidP="000E6AE7">
      <w:pPr>
        <w:spacing w:line="480" w:lineRule="auto"/>
        <w:ind w:firstLine="420"/>
        <w:rPr>
          <w:rFonts w:ascii="PMingLiU" w:eastAsia="PMingLiU" w:hAnsi="PMingLiU"/>
          <w:sz w:val="24"/>
          <w:szCs w:val="28"/>
          <w:lang w:eastAsia="zh-TW"/>
        </w:rPr>
      </w:pPr>
    </w:p>
    <w:p w14:paraId="195E60EF" w14:textId="54B96D71" w:rsidR="005C3720" w:rsidRDefault="005C3720" w:rsidP="000E6AE7">
      <w:pPr>
        <w:spacing w:line="480" w:lineRule="auto"/>
        <w:ind w:firstLine="420"/>
        <w:rPr>
          <w:rFonts w:ascii="PMingLiU" w:eastAsia="PMingLiU" w:hAnsi="PMingLiU"/>
          <w:sz w:val="24"/>
          <w:szCs w:val="28"/>
          <w:lang w:eastAsia="zh-TW"/>
        </w:rPr>
      </w:pPr>
    </w:p>
    <w:p w14:paraId="68A85FDD" w14:textId="1E729CFE" w:rsidR="005C3720" w:rsidRDefault="005C3720" w:rsidP="000E6AE7">
      <w:pPr>
        <w:spacing w:line="480" w:lineRule="auto"/>
        <w:ind w:firstLine="420"/>
        <w:rPr>
          <w:rFonts w:ascii="PMingLiU" w:eastAsia="PMingLiU" w:hAnsi="PMingLiU"/>
          <w:sz w:val="24"/>
          <w:szCs w:val="28"/>
          <w:lang w:eastAsia="zh-TW"/>
        </w:rPr>
      </w:pPr>
    </w:p>
    <w:p w14:paraId="2DFD91D8" w14:textId="77777777" w:rsidR="005C3720" w:rsidRDefault="005C3720" w:rsidP="000E6AE7">
      <w:pPr>
        <w:spacing w:line="480" w:lineRule="auto"/>
        <w:ind w:firstLine="420"/>
        <w:rPr>
          <w:rFonts w:ascii="PMingLiU" w:eastAsia="PMingLiU" w:hAnsi="PMingLiU" w:hint="eastAsia"/>
          <w:sz w:val="24"/>
          <w:szCs w:val="28"/>
          <w:lang w:eastAsia="zh-TW"/>
        </w:rPr>
      </w:pPr>
    </w:p>
    <w:p w14:paraId="2C459689" w14:textId="77777777" w:rsidR="0099157D" w:rsidRPr="00A125A7" w:rsidRDefault="0099157D" w:rsidP="000E6AE7">
      <w:pPr>
        <w:spacing w:line="480" w:lineRule="auto"/>
        <w:ind w:firstLine="420"/>
        <w:rPr>
          <w:rFonts w:ascii="PMingLiU" w:eastAsia="PMingLiU" w:hAnsi="PMingLiU"/>
          <w:sz w:val="24"/>
          <w:szCs w:val="28"/>
          <w:lang w:eastAsia="zh-TW"/>
        </w:rPr>
      </w:pPr>
    </w:p>
    <w:p w14:paraId="13E4F65F" w14:textId="77777777" w:rsidR="000E6AE7" w:rsidRPr="0097545D" w:rsidRDefault="000E6AE7" w:rsidP="000E6AE7">
      <w:pPr>
        <w:spacing w:line="360" w:lineRule="auto"/>
        <w:jc w:val="center"/>
        <w:rPr>
          <w:rFonts w:ascii="PMingLiU" w:eastAsia="PMingLiU" w:hAnsi="PMingLiU"/>
          <w:sz w:val="36"/>
          <w:szCs w:val="36"/>
          <w:lang w:eastAsia="zh-TW"/>
        </w:rPr>
      </w:pPr>
      <w:r w:rsidRPr="0097545D">
        <w:rPr>
          <w:rFonts w:ascii="PMingLiU" w:eastAsia="PMingLiU" w:hAnsi="PMingLiU" w:hint="eastAsia"/>
          <w:sz w:val="36"/>
          <w:szCs w:val="36"/>
          <w:lang w:eastAsia="zh-TW"/>
        </w:rPr>
        <w:lastRenderedPageBreak/>
        <w:t>參考資料</w:t>
      </w:r>
    </w:p>
    <w:p w14:paraId="51CC6584" w14:textId="77777777" w:rsidR="000E6AE7" w:rsidRPr="0097545D" w:rsidRDefault="000E6AE7" w:rsidP="000E6AE7">
      <w:pPr>
        <w:spacing w:line="360" w:lineRule="auto"/>
        <w:rPr>
          <w:rFonts w:ascii="PMingLiU" w:eastAsia="PMingLiU" w:hAnsi="PMingLiU"/>
          <w:sz w:val="32"/>
          <w:szCs w:val="32"/>
          <w:lang w:eastAsia="zh-TW"/>
        </w:rPr>
      </w:pPr>
      <w:r w:rsidRPr="0097545D">
        <w:rPr>
          <w:rFonts w:ascii="PMingLiU" w:eastAsia="PMingLiU" w:hAnsi="PMingLiU" w:hint="eastAsia"/>
          <w:sz w:val="32"/>
          <w:szCs w:val="32"/>
          <w:lang w:eastAsia="zh-TW"/>
        </w:rPr>
        <w:t>（一）古籍專書</w:t>
      </w:r>
    </w:p>
    <w:p w14:paraId="295F4BFA" w14:textId="77777777" w:rsidR="000E6AE7" w:rsidRPr="00F27551" w:rsidRDefault="000E6AE7" w:rsidP="000E6AE7">
      <w:pPr>
        <w:spacing w:line="360" w:lineRule="auto"/>
        <w:rPr>
          <w:rFonts w:ascii="PMingLiU" w:eastAsia="PMingLiU" w:hAnsi="PMingLiU"/>
          <w:sz w:val="24"/>
          <w:szCs w:val="24"/>
          <w:lang w:eastAsia="zh-TW"/>
        </w:rPr>
      </w:pPr>
      <w:r>
        <w:rPr>
          <w:rFonts w:ascii="PMingLiU" w:hAnsi="PMingLiU" w:hint="eastAsia"/>
          <w:sz w:val="24"/>
          <w:szCs w:val="24"/>
          <w:lang w:eastAsia="zh-TW"/>
        </w:rPr>
        <w:t>1</w:t>
      </w:r>
      <w:r>
        <w:rPr>
          <w:rFonts w:ascii="PMingLiU" w:hAnsi="PMingLiU"/>
          <w:sz w:val="24"/>
          <w:szCs w:val="24"/>
          <w:lang w:eastAsia="zh-TW"/>
        </w:rPr>
        <w:t>.</w:t>
      </w:r>
      <w:r w:rsidRPr="00F27551">
        <w:rPr>
          <w:rFonts w:ascii="PMingLiU" w:eastAsia="PMingLiU" w:hAnsi="PMingLiU" w:hint="eastAsia"/>
          <w:sz w:val="24"/>
          <w:szCs w:val="24"/>
          <w:lang w:eastAsia="zh-TW"/>
        </w:rPr>
        <w:t>〔漢〕許慎著，〔清〕段玉裁注，李添富校訂：《新添古音·說文解字注》，臺</w:t>
      </w:r>
      <w:r w:rsidRPr="00F27551">
        <w:rPr>
          <w:rFonts w:ascii="PMingLiU" w:eastAsia="PMingLiU" w:hAnsi="PMingLiU"/>
          <w:sz w:val="24"/>
          <w:szCs w:val="24"/>
          <w:lang w:eastAsia="zh-TW"/>
        </w:rPr>
        <w:t>北</w:t>
      </w:r>
      <w:r w:rsidRPr="00F27551">
        <w:rPr>
          <w:rFonts w:ascii="PMingLiU" w:eastAsia="PMingLiU" w:hAnsi="PMingLiU" w:hint="eastAsia"/>
          <w:sz w:val="24"/>
          <w:szCs w:val="24"/>
          <w:lang w:eastAsia="zh-TW"/>
        </w:rPr>
        <w:t>市</w:t>
      </w:r>
      <w:r w:rsidRPr="00F27551">
        <w:rPr>
          <w:rFonts w:ascii="PMingLiU" w:eastAsia="PMingLiU" w:hAnsi="PMingLiU"/>
          <w:sz w:val="24"/>
          <w:szCs w:val="24"/>
          <w:lang w:eastAsia="zh-TW"/>
        </w:rPr>
        <w:t>：洪葉文化事業</w:t>
      </w:r>
      <w:r w:rsidRPr="00F27551">
        <w:rPr>
          <w:rFonts w:ascii="PMingLiU" w:eastAsia="PMingLiU" w:hAnsi="PMingLiU" w:hint="eastAsia"/>
          <w:sz w:val="24"/>
          <w:szCs w:val="24"/>
          <w:lang w:eastAsia="zh-TW"/>
        </w:rPr>
        <w:t>有限公司，</w:t>
      </w:r>
      <w:r w:rsidRPr="00F27551">
        <w:rPr>
          <w:rFonts w:ascii="PMingLiU" w:eastAsia="PMingLiU" w:hAnsi="PMingLiU"/>
          <w:sz w:val="24"/>
          <w:szCs w:val="24"/>
          <w:lang w:eastAsia="zh-TW"/>
        </w:rPr>
        <w:t xml:space="preserve"> 2018 年</w:t>
      </w:r>
      <w:r w:rsidRPr="00F27551">
        <w:rPr>
          <w:rFonts w:ascii="PMingLiU" w:eastAsia="PMingLiU" w:hAnsi="PMingLiU" w:hint="eastAsia"/>
          <w:sz w:val="24"/>
          <w:szCs w:val="24"/>
          <w:lang w:eastAsia="zh-TW"/>
        </w:rPr>
        <w:t>。</w:t>
      </w:r>
    </w:p>
    <w:p w14:paraId="47F27330" w14:textId="5A31D2E5" w:rsidR="000E6AE7" w:rsidRPr="001F1C96" w:rsidRDefault="000E6AE7" w:rsidP="000E6AE7">
      <w:pPr>
        <w:spacing w:line="360" w:lineRule="auto"/>
        <w:rPr>
          <w:rFonts w:ascii="PMingLiU" w:eastAsia="PMingLiU" w:hAnsi="PMingLiU"/>
          <w:sz w:val="24"/>
          <w:szCs w:val="24"/>
          <w:lang w:eastAsia="zh-TW"/>
        </w:rPr>
      </w:pPr>
      <w:r>
        <w:rPr>
          <w:rFonts w:ascii="PMingLiU" w:hAnsi="PMingLiU" w:hint="eastAsia"/>
          <w:sz w:val="24"/>
          <w:szCs w:val="24"/>
          <w:lang w:eastAsia="zh-TW"/>
        </w:rPr>
        <w:t>2</w:t>
      </w:r>
      <w:r>
        <w:rPr>
          <w:rFonts w:ascii="PMingLiU" w:hAnsi="PMingLiU"/>
          <w:sz w:val="24"/>
          <w:szCs w:val="24"/>
          <w:lang w:eastAsia="zh-TW"/>
        </w:rPr>
        <w:t>.</w:t>
      </w:r>
      <w:r w:rsidR="001F1C96" w:rsidRPr="00853FF8">
        <w:rPr>
          <w:rFonts w:ascii="PMingLiU" w:eastAsia="PMingLiU" w:hAnsi="PMingLiU" w:cs="Times New Roman" w:hint="eastAsia"/>
          <w:sz w:val="24"/>
          <w:szCs w:val="24"/>
          <w:lang w:eastAsia="zh-TW"/>
        </w:rPr>
        <w:t>〔漢〕鄭玄注，〔唐〕孔穎達疏，龔抗雲整理，王文錦審定：《禮記正義》</w:t>
      </w:r>
      <w:r w:rsidR="001F1C96" w:rsidRPr="001F1C96">
        <w:rPr>
          <w:rFonts w:ascii="PMingLiU" w:eastAsia="PMingLiU" w:hAnsi="PMingLiU" w:hint="eastAsia"/>
          <w:sz w:val="24"/>
          <w:szCs w:val="24"/>
          <w:lang w:eastAsia="zh-TW"/>
        </w:rPr>
        <w:t>，</w:t>
      </w:r>
      <w:r w:rsidR="001F1C96" w:rsidRPr="001F1C96">
        <w:rPr>
          <w:rFonts w:ascii="PMingLiU" w:eastAsia="PMingLiU" w:hAnsi="PMingLiU" w:cs="Times New Roman"/>
          <w:sz w:val="24"/>
          <w:szCs w:val="24"/>
          <w:lang w:eastAsia="zh-TW"/>
        </w:rPr>
        <w:t>北京</w:t>
      </w:r>
      <w:r w:rsidR="001F1C96" w:rsidRPr="001F1C96">
        <w:rPr>
          <w:rFonts w:ascii="PMingLiU" w:eastAsia="PMingLiU" w:hAnsi="PMingLiU" w:cs="Times New Roman" w:hint="eastAsia"/>
          <w:sz w:val="24"/>
          <w:szCs w:val="24"/>
          <w:lang w:eastAsia="zh-TW"/>
        </w:rPr>
        <w:t>市</w:t>
      </w:r>
      <w:r w:rsidR="001F1C96" w:rsidRPr="001F1C96">
        <w:rPr>
          <w:rFonts w:ascii="PMingLiU" w:eastAsia="PMingLiU" w:hAnsi="PMingLiU" w:cs="Times New Roman"/>
          <w:sz w:val="24"/>
          <w:szCs w:val="24"/>
          <w:lang w:eastAsia="zh-TW"/>
        </w:rPr>
        <w:t>：北京大學出版社，2000年</w:t>
      </w:r>
      <w:r w:rsidR="001F1C96" w:rsidRPr="001F1C96">
        <w:rPr>
          <w:rFonts w:ascii="PMingLiU" w:eastAsia="PMingLiU" w:hAnsi="PMingLiU" w:cs="Times New Roman" w:hint="eastAsia"/>
          <w:sz w:val="24"/>
          <w:szCs w:val="24"/>
          <w:lang w:eastAsia="zh-TW"/>
        </w:rPr>
        <w:t>。</w:t>
      </w:r>
    </w:p>
    <w:p w14:paraId="3B39C936" w14:textId="3A09BA48" w:rsidR="000E6AE7" w:rsidRDefault="000E6AE7" w:rsidP="000E6AE7">
      <w:pPr>
        <w:spacing w:line="360" w:lineRule="auto"/>
        <w:rPr>
          <w:rFonts w:ascii="PMingLiU" w:hAnsi="PMingLiU"/>
          <w:sz w:val="24"/>
          <w:szCs w:val="24"/>
          <w:lang w:eastAsia="zh-TW"/>
        </w:rPr>
      </w:pPr>
      <w:r>
        <w:rPr>
          <w:rFonts w:ascii="PMingLiU" w:hAnsi="PMingLiU" w:hint="eastAsia"/>
          <w:sz w:val="24"/>
          <w:szCs w:val="24"/>
          <w:lang w:eastAsia="zh-TW"/>
        </w:rPr>
        <w:t>3</w:t>
      </w:r>
      <w:r>
        <w:rPr>
          <w:rFonts w:ascii="PMingLiU" w:hAnsi="PMingLiU"/>
          <w:sz w:val="24"/>
          <w:szCs w:val="24"/>
          <w:lang w:eastAsia="zh-TW"/>
        </w:rPr>
        <w:t>.</w:t>
      </w:r>
      <w:r w:rsidR="002F5C7D" w:rsidRPr="00853FF8">
        <w:rPr>
          <w:rFonts w:ascii="PMingLiU" w:eastAsia="PMingLiU" w:hAnsi="PMingLiU" w:cs="Times New Roman" w:hint="eastAsia"/>
          <w:sz w:val="24"/>
          <w:szCs w:val="24"/>
          <w:lang w:eastAsia="zh-TW"/>
        </w:rPr>
        <w:t>〔漢〕</w:t>
      </w:r>
      <w:r w:rsidR="002F5C7D" w:rsidRPr="00853FF8">
        <w:rPr>
          <w:rFonts w:ascii="PMingLiU" w:eastAsia="PMingLiU" w:hAnsi="PMingLiU" w:cs="Times New Roman"/>
          <w:sz w:val="24"/>
          <w:szCs w:val="24"/>
          <w:lang w:eastAsia="zh-TW"/>
        </w:rPr>
        <w:t>毛亨傳</w:t>
      </w:r>
      <w:r w:rsidR="002F5C7D" w:rsidRPr="00853FF8">
        <w:rPr>
          <w:rFonts w:ascii="PMingLiU" w:eastAsia="PMingLiU" w:hAnsi="PMingLiU" w:cs="Times New Roman" w:hint="eastAsia"/>
          <w:sz w:val="24"/>
          <w:szCs w:val="24"/>
          <w:lang w:eastAsia="zh-TW"/>
        </w:rPr>
        <w:t>，〔漢〕</w:t>
      </w:r>
      <w:r w:rsidR="002F5C7D" w:rsidRPr="00853FF8">
        <w:rPr>
          <w:rFonts w:ascii="PMingLiU" w:eastAsia="PMingLiU" w:hAnsi="PMingLiU" w:cs="Times New Roman"/>
          <w:sz w:val="24"/>
          <w:szCs w:val="24"/>
          <w:lang w:eastAsia="zh-TW"/>
        </w:rPr>
        <w:t>鄭玄箋</w:t>
      </w:r>
      <w:r w:rsidR="002F5C7D" w:rsidRPr="00853FF8">
        <w:rPr>
          <w:rFonts w:ascii="PMingLiU" w:eastAsia="PMingLiU" w:hAnsi="PMingLiU" w:cs="Times New Roman" w:hint="eastAsia"/>
          <w:sz w:val="24"/>
          <w:szCs w:val="24"/>
          <w:lang w:eastAsia="zh-TW"/>
        </w:rPr>
        <w:t>，〔唐〕</w:t>
      </w:r>
      <w:r w:rsidR="002F5C7D" w:rsidRPr="00853FF8">
        <w:rPr>
          <w:rFonts w:ascii="PMingLiU" w:eastAsia="PMingLiU" w:hAnsi="PMingLiU" w:cs="Times New Roman"/>
          <w:sz w:val="24"/>
          <w:szCs w:val="24"/>
          <w:lang w:eastAsia="zh-TW"/>
        </w:rPr>
        <w:t>孔穎達疏</w:t>
      </w:r>
      <w:r w:rsidR="002F5C7D" w:rsidRPr="00853FF8">
        <w:rPr>
          <w:rFonts w:ascii="PMingLiU" w:eastAsia="PMingLiU" w:hAnsi="PMingLiU" w:cs="Times New Roman" w:hint="eastAsia"/>
          <w:sz w:val="24"/>
          <w:szCs w:val="24"/>
          <w:lang w:eastAsia="zh-TW"/>
        </w:rPr>
        <w:t>，</w:t>
      </w:r>
      <w:r w:rsidR="002F5C7D" w:rsidRPr="00853FF8">
        <w:rPr>
          <w:rFonts w:ascii="PMingLiU" w:eastAsia="PMingLiU" w:hAnsi="PMingLiU" w:cs="Times New Roman"/>
          <w:sz w:val="24"/>
          <w:szCs w:val="24"/>
          <w:lang w:eastAsia="zh-TW"/>
        </w:rPr>
        <w:t>十三經注疏整理委員會整理</w:t>
      </w:r>
      <w:r w:rsidR="002F5C7D" w:rsidRPr="00853FF8">
        <w:rPr>
          <w:rFonts w:ascii="PMingLiU" w:eastAsia="PMingLiU" w:hAnsi="PMingLiU" w:cs="Times New Roman" w:hint="eastAsia"/>
          <w:sz w:val="24"/>
          <w:szCs w:val="24"/>
          <w:lang w:eastAsia="zh-TW"/>
        </w:rPr>
        <w:t>：《毛詩正義》，</w:t>
      </w:r>
      <w:r w:rsidR="00922498" w:rsidRPr="00922498">
        <w:rPr>
          <w:rFonts w:ascii="PMingLiU" w:eastAsia="PMingLiU" w:hAnsi="PMingLiU" w:cs="Times New Roman"/>
          <w:sz w:val="24"/>
          <w:szCs w:val="24"/>
          <w:lang w:eastAsia="zh-TW"/>
        </w:rPr>
        <w:t>北京</w:t>
      </w:r>
      <w:r w:rsidR="00922498" w:rsidRPr="00922498">
        <w:rPr>
          <w:rFonts w:ascii="PMingLiU" w:eastAsia="PMingLiU" w:hAnsi="PMingLiU" w:cs="Times New Roman" w:hint="eastAsia"/>
          <w:sz w:val="24"/>
          <w:szCs w:val="24"/>
          <w:lang w:eastAsia="zh-TW"/>
        </w:rPr>
        <w:t>市</w:t>
      </w:r>
      <w:r w:rsidR="00922498" w:rsidRPr="00922498">
        <w:rPr>
          <w:rFonts w:ascii="PMingLiU" w:eastAsia="PMingLiU" w:hAnsi="PMingLiU" w:cs="Times New Roman"/>
          <w:sz w:val="24"/>
          <w:szCs w:val="24"/>
          <w:lang w:eastAsia="zh-TW"/>
        </w:rPr>
        <w:t>：北京大學出版社，2000年</w:t>
      </w:r>
      <w:r w:rsidR="002F5C7D" w:rsidRPr="00922498">
        <w:rPr>
          <w:rFonts w:ascii="PMingLiU" w:eastAsia="PMingLiU" w:hAnsi="PMingLiU" w:cs="Times New Roman" w:hint="eastAsia"/>
          <w:sz w:val="24"/>
          <w:szCs w:val="24"/>
          <w:lang w:eastAsia="zh-TW"/>
        </w:rPr>
        <w:t>。</w:t>
      </w:r>
    </w:p>
    <w:p w14:paraId="2D85CC06" w14:textId="18F55E50" w:rsidR="006C19D3" w:rsidRDefault="006C19D3" w:rsidP="000E6AE7">
      <w:pPr>
        <w:spacing w:line="360" w:lineRule="auto"/>
        <w:rPr>
          <w:rFonts w:ascii="PMingLiU" w:eastAsia="PMingLiU" w:hAnsi="PMingLiU"/>
          <w:sz w:val="24"/>
          <w:szCs w:val="24"/>
          <w:lang w:eastAsia="zh-TW"/>
        </w:rPr>
      </w:pPr>
      <w:r>
        <w:rPr>
          <w:rFonts w:ascii="PMingLiU" w:hAnsi="PMingLiU" w:hint="eastAsia"/>
          <w:sz w:val="24"/>
          <w:szCs w:val="24"/>
          <w:lang w:eastAsia="zh-TW"/>
        </w:rPr>
        <w:t>4</w:t>
      </w:r>
      <w:r>
        <w:rPr>
          <w:rFonts w:ascii="PMingLiU" w:hAnsi="PMingLiU"/>
          <w:sz w:val="24"/>
          <w:szCs w:val="24"/>
          <w:lang w:eastAsia="zh-TW"/>
        </w:rPr>
        <w:t>.</w:t>
      </w:r>
      <w:r w:rsidR="00734E3A" w:rsidRPr="004D04F7">
        <w:rPr>
          <w:rFonts w:ascii="PMingLiU" w:eastAsia="PMingLiU" w:hAnsi="PMingLiU" w:cs="Times New Roman" w:hint="eastAsia"/>
          <w:sz w:val="24"/>
          <w:szCs w:val="24"/>
          <w:lang w:eastAsia="zh-TW"/>
        </w:rPr>
        <w:t>〔漢〕</w:t>
      </w:r>
      <w:r w:rsidR="00734E3A" w:rsidRPr="004D04F7">
        <w:rPr>
          <w:rFonts w:ascii="PMingLiU" w:eastAsia="PMingLiU" w:hAnsi="PMingLiU"/>
          <w:sz w:val="24"/>
          <w:szCs w:val="24"/>
          <w:lang w:eastAsia="zh-TW"/>
        </w:rPr>
        <w:t>劉熙撰</w:t>
      </w:r>
      <w:r w:rsidR="00734E3A" w:rsidRPr="004D04F7">
        <w:rPr>
          <w:rFonts w:ascii="PMingLiU" w:eastAsia="PMingLiU" w:hAnsi="PMingLiU" w:hint="eastAsia"/>
          <w:sz w:val="24"/>
          <w:szCs w:val="24"/>
          <w:lang w:eastAsia="zh-TW"/>
        </w:rPr>
        <w:t>，</w:t>
      </w:r>
      <w:r w:rsidR="00734E3A" w:rsidRPr="004D04F7">
        <w:rPr>
          <w:rFonts w:ascii="PMingLiU" w:eastAsia="PMingLiU" w:hAnsi="PMingLiU" w:cs="Times New Roman" w:hint="eastAsia"/>
          <w:sz w:val="24"/>
          <w:szCs w:val="24"/>
          <w:lang w:eastAsia="zh-TW"/>
        </w:rPr>
        <w:t>〔清〕</w:t>
      </w:r>
      <w:r w:rsidR="00734E3A" w:rsidRPr="004D04F7">
        <w:rPr>
          <w:rFonts w:ascii="PMingLiU" w:eastAsia="PMingLiU" w:hAnsi="PMingLiU"/>
          <w:sz w:val="24"/>
          <w:szCs w:val="24"/>
          <w:lang w:eastAsia="zh-TW"/>
        </w:rPr>
        <w:t>畢沅疏證</w:t>
      </w:r>
      <w:r w:rsidR="00734E3A" w:rsidRPr="004D04F7">
        <w:rPr>
          <w:rFonts w:ascii="PMingLiU" w:eastAsia="PMingLiU" w:hAnsi="PMingLiU" w:hint="eastAsia"/>
          <w:sz w:val="24"/>
          <w:szCs w:val="24"/>
          <w:lang w:eastAsia="zh-TW"/>
        </w:rPr>
        <w:t>，</w:t>
      </w:r>
      <w:r w:rsidR="00734E3A" w:rsidRPr="004D04F7">
        <w:rPr>
          <w:rFonts w:ascii="PMingLiU" w:eastAsia="PMingLiU" w:hAnsi="PMingLiU" w:cs="Times New Roman" w:hint="eastAsia"/>
          <w:sz w:val="24"/>
          <w:szCs w:val="24"/>
          <w:lang w:eastAsia="zh-TW"/>
        </w:rPr>
        <w:t>〔清〕</w:t>
      </w:r>
      <w:r w:rsidR="00734E3A" w:rsidRPr="004D04F7">
        <w:rPr>
          <w:rFonts w:ascii="PMingLiU" w:eastAsia="PMingLiU" w:hAnsi="PMingLiU"/>
          <w:sz w:val="24"/>
          <w:szCs w:val="24"/>
          <w:lang w:eastAsia="zh-TW"/>
        </w:rPr>
        <w:t>王先謙補</w:t>
      </w:r>
      <w:r w:rsidR="00734E3A" w:rsidRPr="004D04F7">
        <w:rPr>
          <w:rFonts w:ascii="PMingLiU" w:eastAsia="PMingLiU" w:hAnsi="PMingLiU" w:hint="eastAsia"/>
          <w:sz w:val="24"/>
          <w:szCs w:val="24"/>
          <w:lang w:eastAsia="zh-TW"/>
        </w:rPr>
        <w:t>，</w:t>
      </w:r>
      <w:r w:rsidR="00734E3A" w:rsidRPr="004D04F7">
        <w:rPr>
          <w:rFonts w:ascii="PMingLiU" w:eastAsia="PMingLiU" w:hAnsi="PMingLiU"/>
          <w:sz w:val="24"/>
          <w:szCs w:val="24"/>
          <w:lang w:eastAsia="zh-TW"/>
        </w:rPr>
        <w:t>祝敏徹等點校</w:t>
      </w:r>
      <w:r w:rsidR="00734E3A" w:rsidRPr="004D04F7">
        <w:rPr>
          <w:rFonts w:ascii="PMingLiU" w:eastAsia="PMingLiU" w:hAnsi="PMingLiU" w:hint="eastAsia"/>
          <w:sz w:val="24"/>
          <w:szCs w:val="24"/>
          <w:lang w:eastAsia="zh-TW"/>
        </w:rPr>
        <w:t>：《釋名疏證補》，北京市：</w:t>
      </w:r>
      <w:r w:rsidR="00734E3A" w:rsidRPr="004D04F7">
        <w:rPr>
          <w:rFonts w:ascii="PMingLiU" w:eastAsia="PMingLiU" w:hAnsi="PMingLiU"/>
          <w:sz w:val="24"/>
          <w:szCs w:val="24"/>
          <w:lang w:eastAsia="zh-TW"/>
        </w:rPr>
        <w:t>中華書局</w:t>
      </w:r>
      <w:r w:rsidR="00734E3A" w:rsidRPr="004D04F7">
        <w:rPr>
          <w:rFonts w:ascii="PMingLiU" w:eastAsia="PMingLiU" w:hAnsi="PMingLiU" w:hint="eastAsia"/>
          <w:sz w:val="24"/>
          <w:szCs w:val="24"/>
          <w:lang w:eastAsia="zh-TW"/>
        </w:rPr>
        <w:t>，</w:t>
      </w:r>
      <w:r w:rsidR="00734E3A" w:rsidRPr="004D04F7">
        <w:rPr>
          <w:rFonts w:ascii="PMingLiU" w:eastAsia="PMingLiU" w:hAnsi="PMingLiU"/>
          <w:sz w:val="24"/>
          <w:szCs w:val="24"/>
          <w:lang w:eastAsia="zh-TW"/>
        </w:rPr>
        <w:t>2008</w:t>
      </w:r>
      <w:r w:rsidR="00734E3A" w:rsidRPr="004D04F7">
        <w:rPr>
          <w:rFonts w:ascii="PMingLiU" w:eastAsia="PMingLiU" w:hAnsi="PMingLiU" w:hint="eastAsia"/>
          <w:sz w:val="24"/>
          <w:szCs w:val="24"/>
          <w:lang w:eastAsia="zh-TW"/>
        </w:rPr>
        <w:t>。</w:t>
      </w:r>
    </w:p>
    <w:p w14:paraId="182FE1C8" w14:textId="40E5D730" w:rsidR="007622C8" w:rsidRPr="00EA3C17" w:rsidRDefault="007622C8" w:rsidP="000E6AE7">
      <w:pPr>
        <w:spacing w:line="360" w:lineRule="auto"/>
        <w:rPr>
          <w:rFonts w:ascii="PMingLiU" w:eastAsia="PMingLiU" w:hAnsi="PMingLiU"/>
          <w:sz w:val="24"/>
          <w:szCs w:val="24"/>
          <w:lang w:eastAsia="zh-TW"/>
        </w:rPr>
      </w:pPr>
      <w:r w:rsidRPr="00EA3C17">
        <w:rPr>
          <w:rFonts w:ascii="PMingLiU" w:eastAsia="PMingLiU" w:hAnsi="PMingLiU" w:hint="eastAsia"/>
          <w:sz w:val="24"/>
          <w:szCs w:val="24"/>
          <w:lang w:eastAsia="zh-TW"/>
        </w:rPr>
        <w:t>5</w:t>
      </w:r>
      <w:r w:rsidRPr="00EA3C17">
        <w:rPr>
          <w:rFonts w:ascii="PMingLiU" w:eastAsia="PMingLiU" w:hAnsi="PMingLiU"/>
          <w:sz w:val="24"/>
          <w:szCs w:val="24"/>
          <w:lang w:eastAsia="zh-TW"/>
        </w:rPr>
        <w:t>.</w:t>
      </w:r>
      <w:r w:rsidR="00736178" w:rsidRPr="00EA3C17">
        <w:rPr>
          <w:rFonts w:ascii="PMingLiU" w:eastAsia="PMingLiU" w:hAnsi="PMingLiU" w:cs="Times New Roman" w:hint="eastAsia"/>
          <w:sz w:val="24"/>
          <w:szCs w:val="24"/>
          <w:lang w:eastAsia="zh-TW"/>
        </w:rPr>
        <w:t>〔漢〕</w:t>
      </w:r>
      <w:r w:rsidR="00390987" w:rsidRPr="00EA3C17">
        <w:rPr>
          <w:rFonts w:ascii="PMingLiU" w:eastAsia="PMingLiU" w:hAnsi="PMingLiU" w:hint="eastAsia"/>
          <w:sz w:val="24"/>
          <w:szCs w:val="24"/>
          <w:lang w:eastAsia="zh-TW"/>
        </w:rPr>
        <w:t>班固</w:t>
      </w:r>
      <w:r w:rsidR="00736178" w:rsidRPr="00EA3C17">
        <w:rPr>
          <w:rFonts w:ascii="PMingLiU" w:eastAsia="PMingLiU" w:hAnsi="PMingLiU"/>
          <w:sz w:val="24"/>
          <w:szCs w:val="24"/>
          <w:lang w:eastAsia="zh-TW"/>
        </w:rPr>
        <w:t>撰</w:t>
      </w:r>
      <w:r w:rsidR="00736178" w:rsidRPr="00EA3C17">
        <w:rPr>
          <w:rFonts w:ascii="PMingLiU" w:eastAsia="PMingLiU" w:hAnsi="PMingLiU" w:hint="eastAsia"/>
          <w:sz w:val="24"/>
          <w:szCs w:val="24"/>
          <w:lang w:eastAsia="zh-TW"/>
        </w:rPr>
        <w:t>，</w:t>
      </w:r>
      <w:r w:rsidR="00736178" w:rsidRPr="00EA3C17">
        <w:rPr>
          <w:rFonts w:ascii="PMingLiU" w:eastAsia="PMingLiU" w:hAnsi="PMingLiU" w:cs="Times New Roman" w:hint="eastAsia"/>
          <w:sz w:val="24"/>
          <w:szCs w:val="24"/>
          <w:lang w:eastAsia="zh-TW"/>
        </w:rPr>
        <w:t>〔</w:t>
      </w:r>
      <w:r w:rsidR="00390987" w:rsidRPr="00EA3C17">
        <w:rPr>
          <w:rFonts w:ascii="PMingLiU" w:eastAsia="PMingLiU" w:hAnsi="PMingLiU" w:cs="Times New Roman" w:hint="eastAsia"/>
          <w:sz w:val="24"/>
          <w:szCs w:val="24"/>
          <w:lang w:eastAsia="zh-TW"/>
        </w:rPr>
        <w:t>唐</w:t>
      </w:r>
      <w:r w:rsidR="00736178" w:rsidRPr="00EA3C17">
        <w:rPr>
          <w:rFonts w:ascii="PMingLiU" w:eastAsia="PMingLiU" w:hAnsi="PMingLiU" w:cs="Times New Roman" w:hint="eastAsia"/>
          <w:sz w:val="24"/>
          <w:szCs w:val="24"/>
          <w:lang w:eastAsia="zh-TW"/>
        </w:rPr>
        <w:t>〕</w:t>
      </w:r>
      <w:r w:rsidR="00390987" w:rsidRPr="00EA3C17">
        <w:rPr>
          <w:rFonts w:ascii="PMingLiU" w:eastAsia="PMingLiU" w:hAnsi="PMingLiU" w:hint="eastAsia"/>
          <w:sz w:val="24"/>
          <w:szCs w:val="24"/>
          <w:lang w:eastAsia="zh-TW"/>
        </w:rPr>
        <w:t>顏師古注</w:t>
      </w:r>
      <w:r w:rsidR="00736178" w:rsidRPr="00EA3C17">
        <w:rPr>
          <w:rFonts w:ascii="PMingLiU" w:eastAsia="PMingLiU" w:hAnsi="PMingLiU" w:hint="eastAsia"/>
          <w:sz w:val="24"/>
          <w:szCs w:val="24"/>
          <w:lang w:eastAsia="zh-TW"/>
        </w:rPr>
        <w:t>：《</w:t>
      </w:r>
      <w:r w:rsidR="00EA3C17" w:rsidRPr="00EA3C17">
        <w:rPr>
          <w:rFonts w:ascii="PMingLiU" w:eastAsia="PMingLiU" w:hAnsi="PMingLiU" w:hint="eastAsia"/>
          <w:sz w:val="24"/>
          <w:szCs w:val="24"/>
          <w:lang w:eastAsia="zh-TW"/>
        </w:rPr>
        <w:t>漢書</w:t>
      </w:r>
      <w:r w:rsidR="00736178" w:rsidRPr="00EA3C17">
        <w:rPr>
          <w:rFonts w:ascii="PMingLiU" w:eastAsia="PMingLiU" w:hAnsi="PMingLiU" w:hint="eastAsia"/>
          <w:sz w:val="24"/>
          <w:szCs w:val="24"/>
          <w:lang w:eastAsia="zh-TW"/>
        </w:rPr>
        <w:t>》，</w:t>
      </w:r>
      <w:r w:rsidR="00EA3C17" w:rsidRPr="00EA3C17">
        <w:rPr>
          <w:rFonts w:ascii="PMingLiU" w:eastAsia="PMingLiU" w:hAnsi="PMingLiU" w:hint="eastAsia"/>
          <w:sz w:val="24"/>
          <w:szCs w:val="24"/>
          <w:lang w:eastAsia="zh-TW"/>
        </w:rPr>
        <w:t>北京市：</w:t>
      </w:r>
      <w:r w:rsidR="00EA3C17" w:rsidRPr="00EA3C17">
        <w:rPr>
          <w:rFonts w:ascii="PMingLiU" w:eastAsia="PMingLiU" w:hAnsi="PMingLiU"/>
          <w:sz w:val="24"/>
          <w:szCs w:val="24"/>
          <w:lang w:eastAsia="zh-TW"/>
        </w:rPr>
        <w:t>中華書局</w:t>
      </w:r>
      <w:r w:rsidR="00EA3C17" w:rsidRPr="00EA3C17">
        <w:rPr>
          <w:rFonts w:ascii="PMingLiU" w:eastAsia="PMingLiU" w:hAnsi="PMingLiU" w:hint="eastAsia"/>
          <w:sz w:val="24"/>
          <w:szCs w:val="24"/>
          <w:lang w:eastAsia="zh-TW"/>
        </w:rPr>
        <w:t>，</w:t>
      </w:r>
      <w:r w:rsidR="00EA3C17" w:rsidRPr="00EA3C17">
        <w:rPr>
          <w:rFonts w:ascii="PMingLiU" w:eastAsia="PMingLiU" w:hAnsi="PMingLiU"/>
          <w:sz w:val="24"/>
          <w:szCs w:val="24"/>
          <w:lang w:eastAsia="zh-TW"/>
        </w:rPr>
        <w:t>1962</w:t>
      </w:r>
      <w:r w:rsidR="00736178" w:rsidRPr="00EA3C17">
        <w:rPr>
          <w:rFonts w:ascii="PMingLiU" w:eastAsia="PMingLiU" w:hAnsi="PMingLiU" w:hint="eastAsia"/>
          <w:sz w:val="24"/>
          <w:szCs w:val="24"/>
          <w:lang w:eastAsia="zh-TW"/>
        </w:rPr>
        <w:t>。</w:t>
      </w:r>
    </w:p>
    <w:p w14:paraId="07BEE806" w14:textId="07350C96" w:rsidR="00992B61" w:rsidRPr="004D04F7" w:rsidRDefault="007622C8" w:rsidP="000E6AE7">
      <w:pPr>
        <w:spacing w:line="360" w:lineRule="auto"/>
        <w:rPr>
          <w:rFonts w:ascii="PMingLiU" w:eastAsia="PMingLiU" w:hAnsi="PMingLiU"/>
          <w:sz w:val="24"/>
          <w:szCs w:val="24"/>
          <w:lang w:eastAsia="zh-TW"/>
        </w:rPr>
      </w:pPr>
      <w:r>
        <w:rPr>
          <w:rFonts w:ascii="PMingLiU" w:eastAsia="PMingLiU" w:hAnsi="PMingLiU"/>
          <w:sz w:val="24"/>
          <w:szCs w:val="24"/>
          <w:lang w:eastAsia="zh-TW"/>
        </w:rPr>
        <w:t>6</w:t>
      </w:r>
      <w:r w:rsidR="00992B61" w:rsidRPr="004D04F7">
        <w:rPr>
          <w:rFonts w:ascii="PMingLiU" w:eastAsia="PMingLiU" w:hAnsi="PMingLiU"/>
          <w:sz w:val="24"/>
          <w:szCs w:val="24"/>
          <w:lang w:eastAsia="zh-TW"/>
        </w:rPr>
        <w:t>.</w:t>
      </w:r>
      <w:r w:rsidR="00734E3A" w:rsidRPr="00F27551">
        <w:rPr>
          <w:rFonts w:ascii="PMingLiU" w:eastAsia="PMingLiU" w:hAnsi="PMingLiU" w:hint="eastAsia"/>
          <w:sz w:val="24"/>
          <w:szCs w:val="24"/>
          <w:lang w:eastAsia="zh-TW"/>
        </w:rPr>
        <w:t>〔</w:t>
      </w:r>
      <w:r w:rsidR="00734E3A" w:rsidRPr="00F27551">
        <w:rPr>
          <w:rFonts w:ascii="PMingLiU" w:eastAsia="PMingLiU" w:hAnsi="PMingLiU"/>
          <w:sz w:val="24"/>
          <w:szCs w:val="24"/>
          <w:lang w:eastAsia="zh-TW"/>
        </w:rPr>
        <w:t>魏</w:t>
      </w:r>
      <w:r w:rsidR="00734E3A" w:rsidRPr="00F27551">
        <w:rPr>
          <w:rFonts w:ascii="PMingLiU" w:eastAsia="PMingLiU" w:hAnsi="PMingLiU" w:hint="eastAsia"/>
          <w:sz w:val="24"/>
          <w:szCs w:val="24"/>
          <w:lang w:eastAsia="zh-TW"/>
        </w:rPr>
        <w:t>〕</w:t>
      </w:r>
      <w:r w:rsidR="00734E3A" w:rsidRPr="00F27551">
        <w:rPr>
          <w:rFonts w:ascii="PMingLiU" w:eastAsia="PMingLiU" w:hAnsi="PMingLiU"/>
          <w:sz w:val="24"/>
          <w:szCs w:val="24"/>
          <w:lang w:eastAsia="zh-TW"/>
        </w:rPr>
        <w:t>王弼注</w:t>
      </w:r>
      <w:r w:rsidR="00734E3A" w:rsidRPr="00F27551">
        <w:rPr>
          <w:rFonts w:ascii="PMingLiU" w:eastAsia="PMingLiU" w:hAnsi="PMingLiU" w:hint="eastAsia"/>
          <w:sz w:val="24"/>
          <w:szCs w:val="24"/>
          <w:lang w:eastAsia="zh-TW"/>
        </w:rPr>
        <w:t>，〔</w:t>
      </w:r>
      <w:r w:rsidR="00734E3A" w:rsidRPr="00F27551">
        <w:rPr>
          <w:rFonts w:ascii="PMingLiU" w:eastAsia="PMingLiU" w:hAnsi="PMingLiU"/>
          <w:sz w:val="24"/>
          <w:szCs w:val="24"/>
          <w:lang w:eastAsia="zh-TW"/>
        </w:rPr>
        <w:t>唐</w:t>
      </w:r>
      <w:r w:rsidR="00734E3A" w:rsidRPr="00F27551">
        <w:rPr>
          <w:rFonts w:ascii="PMingLiU" w:eastAsia="PMingLiU" w:hAnsi="PMingLiU" w:hint="eastAsia"/>
          <w:sz w:val="24"/>
          <w:szCs w:val="24"/>
          <w:lang w:eastAsia="zh-TW"/>
        </w:rPr>
        <w:t>〕</w:t>
      </w:r>
      <w:r w:rsidR="00734E3A" w:rsidRPr="00F27551">
        <w:rPr>
          <w:rFonts w:ascii="PMingLiU" w:eastAsia="PMingLiU" w:hAnsi="PMingLiU"/>
          <w:sz w:val="24"/>
          <w:szCs w:val="24"/>
          <w:lang w:eastAsia="zh-TW"/>
        </w:rPr>
        <w:t>孔穎達疏</w:t>
      </w:r>
      <w:r w:rsidR="00734E3A" w:rsidRPr="00F27551">
        <w:rPr>
          <w:rFonts w:ascii="PMingLiU" w:eastAsia="PMingLiU" w:hAnsi="PMingLiU" w:hint="eastAsia"/>
          <w:sz w:val="24"/>
          <w:szCs w:val="24"/>
          <w:lang w:eastAsia="zh-TW"/>
        </w:rPr>
        <w:t>，</w:t>
      </w:r>
      <w:r w:rsidR="00734E3A" w:rsidRPr="00F27551">
        <w:rPr>
          <w:rFonts w:ascii="PMingLiU" w:eastAsia="PMingLiU" w:hAnsi="PMingLiU"/>
          <w:sz w:val="24"/>
          <w:szCs w:val="24"/>
          <w:lang w:eastAsia="zh-TW"/>
        </w:rPr>
        <w:t>十三經注疏整理委員會整理</w:t>
      </w:r>
      <w:r w:rsidR="00734E3A" w:rsidRPr="00F27551">
        <w:rPr>
          <w:rFonts w:ascii="PMingLiU" w:eastAsia="PMingLiU" w:hAnsi="PMingLiU" w:hint="eastAsia"/>
          <w:sz w:val="24"/>
          <w:szCs w:val="24"/>
          <w:lang w:eastAsia="zh-TW"/>
        </w:rPr>
        <w:t>：《周易正義》，</w:t>
      </w:r>
      <w:r w:rsidR="00734E3A" w:rsidRPr="00063202">
        <w:rPr>
          <w:rFonts w:ascii="PMingLiU" w:eastAsia="PMingLiU" w:hAnsi="PMingLiU" w:hint="eastAsia"/>
          <w:sz w:val="24"/>
          <w:szCs w:val="24"/>
          <w:lang w:eastAsia="zh-TW"/>
        </w:rPr>
        <w:t>北京市：</w:t>
      </w:r>
      <w:r w:rsidR="00734E3A" w:rsidRPr="00063202">
        <w:rPr>
          <w:rFonts w:ascii="PMingLiU" w:eastAsia="PMingLiU" w:hAnsi="PMingLiU"/>
          <w:sz w:val="24"/>
          <w:szCs w:val="24"/>
          <w:lang w:eastAsia="zh-TW"/>
        </w:rPr>
        <w:t>北京大學</w:t>
      </w:r>
      <w:r w:rsidR="00734E3A" w:rsidRPr="00063202">
        <w:rPr>
          <w:rFonts w:ascii="PMingLiU" w:eastAsia="PMingLiU" w:hAnsi="PMingLiU" w:hint="eastAsia"/>
          <w:sz w:val="24"/>
          <w:szCs w:val="24"/>
          <w:lang w:eastAsia="zh-TW"/>
        </w:rPr>
        <w:t>出版社，</w:t>
      </w:r>
      <w:r w:rsidR="00734E3A" w:rsidRPr="00063202">
        <w:rPr>
          <w:rFonts w:ascii="PMingLiU" w:eastAsia="PMingLiU" w:hAnsi="PMingLiU"/>
          <w:sz w:val="24"/>
          <w:szCs w:val="24"/>
          <w:lang w:eastAsia="zh-TW"/>
        </w:rPr>
        <w:t>2000</w:t>
      </w:r>
      <w:r w:rsidR="00734E3A" w:rsidRPr="00063202">
        <w:rPr>
          <w:rFonts w:ascii="PMingLiU" w:eastAsia="PMingLiU" w:hAnsi="PMingLiU" w:hint="eastAsia"/>
          <w:sz w:val="24"/>
          <w:szCs w:val="24"/>
          <w:lang w:eastAsia="zh-TW"/>
        </w:rPr>
        <w:t>年。</w:t>
      </w:r>
    </w:p>
    <w:p w14:paraId="66EAE886" w14:textId="163974F5" w:rsidR="006C19D3" w:rsidRPr="005E26D0" w:rsidRDefault="007622C8" w:rsidP="000E6AE7">
      <w:pPr>
        <w:spacing w:line="360" w:lineRule="auto"/>
        <w:rPr>
          <w:rFonts w:ascii="PMingLiU" w:eastAsia="PMingLiU" w:hAnsi="PMingLiU"/>
          <w:sz w:val="24"/>
          <w:szCs w:val="24"/>
          <w:lang w:eastAsia="zh-TW"/>
        </w:rPr>
      </w:pPr>
      <w:r>
        <w:rPr>
          <w:rFonts w:ascii="PMingLiU" w:eastAsia="PMingLiU" w:hAnsi="PMingLiU"/>
          <w:sz w:val="24"/>
          <w:szCs w:val="24"/>
          <w:lang w:eastAsia="zh-TW"/>
        </w:rPr>
        <w:t>7</w:t>
      </w:r>
      <w:r w:rsidR="00C109CF" w:rsidRPr="00DA4601">
        <w:rPr>
          <w:rFonts w:ascii="PMingLiU" w:eastAsia="PMingLiU" w:hAnsi="PMingLiU"/>
          <w:sz w:val="24"/>
          <w:szCs w:val="24"/>
          <w:lang w:eastAsia="zh-TW"/>
        </w:rPr>
        <w:t>.</w:t>
      </w:r>
      <w:r w:rsidR="00734E3A" w:rsidRPr="00DA4601">
        <w:rPr>
          <w:rFonts w:ascii="PMingLiU" w:eastAsia="PMingLiU" w:hAnsi="PMingLiU" w:cs="Times New Roman" w:hint="eastAsia"/>
          <w:sz w:val="24"/>
          <w:szCs w:val="24"/>
          <w:lang w:eastAsia="zh-TW"/>
        </w:rPr>
        <w:t>〔</w:t>
      </w:r>
      <w:r w:rsidR="00DA4601" w:rsidRPr="00DA4601">
        <w:rPr>
          <w:rFonts w:ascii="PMingLiU" w:eastAsia="PMingLiU" w:hAnsi="PMingLiU" w:cs="Times New Roman" w:hint="eastAsia"/>
          <w:sz w:val="24"/>
          <w:szCs w:val="24"/>
          <w:lang w:eastAsia="zh-TW"/>
        </w:rPr>
        <w:t>宋</w:t>
      </w:r>
      <w:r w:rsidR="00734E3A" w:rsidRPr="00DA4601">
        <w:rPr>
          <w:rFonts w:ascii="PMingLiU" w:eastAsia="PMingLiU" w:hAnsi="PMingLiU" w:cs="Times New Roman" w:hint="eastAsia"/>
          <w:sz w:val="24"/>
          <w:szCs w:val="24"/>
          <w:lang w:eastAsia="zh-TW"/>
        </w:rPr>
        <w:t>〕</w:t>
      </w:r>
      <w:r w:rsidR="00DA4601" w:rsidRPr="00DA4601">
        <w:rPr>
          <w:rFonts w:ascii="PMingLiU" w:eastAsia="PMingLiU" w:hAnsi="PMingLiU" w:hint="eastAsia"/>
          <w:sz w:val="24"/>
          <w:szCs w:val="24"/>
          <w:lang w:eastAsia="zh-TW"/>
        </w:rPr>
        <w:t>陳彭年等</w:t>
      </w:r>
      <w:r w:rsidR="00734E3A" w:rsidRPr="00DA4601">
        <w:rPr>
          <w:rFonts w:ascii="PMingLiU" w:eastAsia="PMingLiU" w:hAnsi="PMingLiU"/>
          <w:sz w:val="24"/>
          <w:szCs w:val="24"/>
          <w:lang w:eastAsia="zh-TW"/>
        </w:rPr>
        <w:t>撰</w:t>
      </w:r>
      <w:r w:rsidR="00734E3A" w:rsidRPr="00DA4601">
        <w:rPr>
          <w:rFonts w:ascii="PMingLiU" w:eastAsia="PMingLiU" w:hAnsi="PMingLiU" w:hint="eastAsia"/>
          <w:sz w:val="24"/>
          <w:szCs w:val="24"/>
          <w:lang w:eastAsia="zh-TW"/>
        </w:rPr>
        <w:t>，</w:t>
      </w:r>
      <w:r w:rsidR="00DA4601" w:rsidRPr="00DA4601">
        <w:rPr>
          <w:rFonts w:ascii="PMingLiU" w:eastAsia="PMingLiU" w:hAnsi="PMingLiU" w:hint="eastAsia"/>
          <w:sz w:val="24"/>
          <w:szCs w:val="24"/>
          <w:lang w:eastAsia="zh-TW"/>
        </w:rPr>
        <w:t>林尹</w:t>
      </w:r>
      <w:r w:rsidR="00734E3A" w:rsidRPr="00DA4601">
        <w:rPr>
          <w:rFonts w:ascii="PMingLiU" w:eastAsia="PMingLiU" w:hAnsi="PMingLiU"/>
          <w:sz w:val="24"/>
          <w:szCs w:val="24"/>
          <w:lang w:eastAsia="zh-TW"/>
        </w:rPr>
        <w:t>校</w:t>
      </w:r>
      <w:r w:rsidR="00734E3A" w:rsidRPr="00DA4601">
        <w:rPr>
          <w:rFonts w:ascii="PMingLiU" w:eastAsia="PMingLiU" w:hAnsi="PMingLiU" w:hint="eastAsia"/>
          <w:sz w:val="24"/>
          <w:szCs w:val="24"/>
          <w:lang w:eastAsia="zh-TW"/>
        </w:rPr>
        <w:t>：《</w:t>
      </w:r>
      <w:r w:rsidR="00DA4601" w:rsidRPr="00DA4601">
        <w:rPr>
          <w:rFonts w:ascii="PMingLiU" w:eastAsia="PMingLiU" w:hAnsi="PMingLiU" w:hint="eastAsia"/>
          <w:sz w:val="24"/>
          <w:szCs w:val="24"/>
          <w:lang w:eastAsia="zh-TW"/>
        </w:rPr>
        <w:t>新校正切宋本廣韻</w:t>
      </w:r>
      <w:r w:rsidR="00734E3A" w:rsidRPr="00DA4601">
        <w:rPr>
          <w:rFonts w:ascii="PMingLiU" w:eastAsia="PMingLiU" w:hAnsi="PMingLiU" w:hint="eastAsia"/>
          <w:sz w:val="24"/>
          <w:szCs w:val="24"/>
          <w:lang w:eastAsia="zh-TW"/>
        </w:rPr>
        <w:t>》，</w:t>
      </w:r>
      <w:r w:rsidR="00DA4601" w:rsidRPr="00DA4601">
        <w:rPr>
          <w:rFonts w:ascii="PMingLiU" w:eastAsia="PMingLiU" w:hAnsi="PMingLiU" w:hint="eastAsia"/>
          <w:sz w:val="24"/>
          <w:szCs w:val="24"/>
          <w:lang w:eastAsia="zh-TW"/>
        </w:rPr>
        <w:t>臺北市：黎明文化事業股份有限公司，</w:t>
      </w:r>
      <w:r w:rsidR="00DA4601" w:rsidRPr="00DA4601">
        <w:rPr>
          <w:rFonts w:ascii="PMingLiU" w:eastAsia="PMingLiU" w:hAnsi="PMingLiU"/>
          <w:sz w:val="24"/>
          <w:szCs w:val="24"/>
          <w:lang w:eastAsia="zh-TW"/>
        </w:rPr>
        <w:t>2015</w:t>
      </w:r>
      <w:r w:rsidR="00734E3A" w:rsidRPr="00DA4601">
        <w:rPr>
          <w:rFonts w:ascii="PMingLiU" w:eastAsia="PMingLiU" w:hAnsi="PMingLiU" w:hint="eastAsia"/>
          <w:sz w:val="24"/>
          <w:szCs w:val="24"/>
          <w:lang w:eastAsia="zh-TW"/>
        </w:rPr>
        <w:t>。</w:t>
      </w:r>
    </w:p>
    <w:p w14:paraId="32E8EF1D" w14:textId="77777777" w:rsidR="000E6AE7" w:rsidRPr="0097545D" w:rsidRDefault="000E6AE7" w:rsidP="000E6AE7">
      <w:pPr>
        <w:spacing w:line="360" w:lineRule="auto"/>
        <w:rPr>
          <w:rFonts w:ascii="PMingLiU" w:eastAsia="PMingLiU" w:hAnsi="PMingLiU"/>
          <w:sz w:val="24"/>
          <w:szCs w:val="24"/>
          <w:lang w:eastAsia="zh-TW"/>
        </w:rPr>
      </w:pPr>
    </w:p>
    <w:p w14:paraId="2D2A04DA" w14:textId="77777777" w:rsidR="000E6AE7" w:rsidRPr="0097545D" w:rsidRDefault="000E6AE7" w:rsidP="000E6AE7">
      <w:pPr>
        <w:spacing w:line="360" w:lineRule="auto"/>
        <w:rPr>
          <w:rFonts w:ascii="PMingLiU" w:eastAsia="PMingLiU" w:hAnsi="PMingLiU"/>
          <w:sz w:val="32"/>
          <w:szCs w:val="32"/>
          <w:lang w:eastAsia="zh-TW"/>
        </w:rPr>
      </w:pPr>
      <w:r w:rsidRPr="0097545D">
        <w:rPr>
          <w:rFonts w:ascii="PMingLiU" w:eastAsia="PMingLiU" w:hAnsi="PMingLiU" w:hint="eastAsia"/>
          <w:sz w:val="32"/>
          <w:szCs w:val="32"/>
          <w:lang w:eastAsia="zh-TW"/>
        </w:rPr>
        <w:t>（二）現代專書</w:t>
      </w:r>
    </w:p>
    <w:p w14:paraId="4008E674" w14:textId="1A3D29D8" w:rsidR="000E6AE7" w:rsidRPr="00061D78" w:rsidRDefault="000E6AE7" w:rsidP="000E6AE7">
      <w:pPr>
        <w:spacing w:line="360" w:lineRule="auto"/>
        <w:rPr>
          <w:rFonts w:ascii="PMingLiU" w:eastAsia="PMingLiU" w:hAnsi="PMingLiU"/>
          <w:sz w:val="24"/>
          <w:szCs w:val="24"/>
          <w:lang w:eastAsia="zh-TW"/>
        </w:rPr>
      </w:pPr>
      <w:r>
        <w:rPr>
          <w:rFonts w:ascii="PMingLiU" w:hAnsi="PMingLiU" w:hint="eastAsia"/>
          <w:sz w:val="24"/>
          <w:szCs w:val="24"/>
          <w:lang w:eastAsia="zh-TW"/>
        </w:rPr>
        <w:t>1</w:t>
      </w:r>
      <w:r>
        <w:rPr>
          <w:rFonts w:ascii="PMingLiU" w:hAnsi="PMingLiU"/>
          <w:sz w:val="24"/>
          <w:szCs w:val="24"/>
          <w:lang w:eastAsia="zh-TW"/>
        </w:rPr>
        <w:t>.</w:t>
      </w:r>
      <w:r w:rsidR="000B0ADA" w:rsidRPr="000B0ADA">
        <w:rPr>
          <w:rFonts w:ascii="PMingLiU" w:eastAsia="PMingLiU" w:hAnsi="PMingLiU" w:hint="eastAsia"/>
          <w:sz w:val="24"/>
          <w:szCs w:val="24"/>
          <w:lang w:eastAsia="zh-TW"/>
        </w:rPr>
        <w:t xml:space="preserve"> </w:t>
      </w:r>
      <w:r w:rsidR="000B0ADA" w:rsidRPr="00D37078">
        <w:rPr>
          <w:rFonts w:ascii="PMingLiU" w:eastAsia="PMingLiU" w:hAnsi="PMingLiU" w:hint="eastAsia"/>
          <w:sz w:val="24"/>
          <w:szCs w:val="24"/>
          <w:lang w:eastAsia="zh-TW"/>
        </w:rPr>
        <w:t>沈從文：《中國古代服裝研究》，北京市：商務印書館，</w:t>
      </w:r>
      <w:r w:rsidR="000B0ADA" w:rsidRPr="00D37078">
        <w:rPr>
          <w:rFonts w:ascii="PMingLiU" w:eastAsia="PMingLiU" w:hAnsi="PMingLiU"/>
          <w:sz w:val="24"/>
          <w:szCs w:val="24"/>
          <w:lang w:eastAsia="zh-TW"/>
        </w:rPr>
        <w:t>2011年</w:t>
      </w:r>
      <w:r w:rsidR="000B0ADA" w:rsidRPr="00D37078">
        <w:rPr>
          <w:rFonts w:ascii="PMingLiU" w:eastAsia="PMingLiU" w:hAnsi="PMingLiU" w:hint="eastAsia"/>
          <w:sz w:val="24"/>
          <w:szCs w:val="24"/>
          <w:lang w:eastAsia="zh-TW"/>
        </w:rPr>
        <w:t>。</w:t>
      </w:r>
    </w:p>
    <w:p w14:paraId="307DC004" w14:textId="377B0495" w:rsidR="000E6AE7" w:rsidRPr="00D37078" w:rsidRDefault="000E6AE7" w:rsidP="000E6AE7">
      <w:pPr>
        <w:spacing w:line="360" w:lineRule="auto"/>
        <w:rPr>
          <w:rFonts w:ascii="PMingLiU" w:hAnsi="PMingLiU"/>
          <w:sz w:val="24"/>
          <w:szCs w:val="24"/>
          <w:lang w:eastAsia="zh-TW"/>
        </w:rPr>
      </w:pPr>
      <w:r w:rsidRPr="00D37078">
        <w:rPr>
          <w:rFonts w:ascii="PMingLiU" w:eastAsia="PMingLiU" w:hAnsi="PMingLiU" w:hint="eastAsia"/>
          <w:sz w:val="24"/>
          <w:szCs w:val="24"/>
          <w:lang w:eastAsia="zh-TW"/>
        </w:rPr>
        <w:t>2</w:t>
      </w:r>
      <w:r w:rsidRPr="00D37078">
        <w:rPr>
          <w:rFonts w:ascii="PMingLiU" w:eastAsia="PMingLiU" w:hAnsi="PMingLiU"/>
          <w:sz w:val="24"/>
          <w:szCs w:val="24"/>
          <w:lang w:eastAsia="zh-TW"/>
        </w:rPr>
        <w:t>.</w:t>
      </w:r>
      <w:r w:rsidR="000B0ADA" w:rsidRPr="00D37078">
        <w:rPr>
          <w:rFonts w:ascii="PMingLiU" w:hAnsi="PMingLiU"/>
          <w:sz w:val="24"/>
          <w:szCs w:val="24"/>
          <w:lang w:eastAsia="zh-TW"/>
        </w:rPr>
        <w:t xml:space="preserve"> </w:t>
      </w:r>
      <w:r w:rsidR="000B0ADA" w:rsidRPr="007E21D2">
        <w:rPr>
          <w:rFonts w:ascii="PMingLiU" w:eastAsia="PMingLiU" w:hAnsi="PMingLiU" w:hint="eastAsia"/>
          <w:sz w:val="24"/>
          <w:szCs w:val="24"/>
          <w:lang w:eastAsia="zh-TW"/>
        </w:rPr>
        <w:t>李學勤</w:t>
      </w:r>
      <w:r w:rsidR="000B0ADA" w:rsidRPr="007E21D2">
        <w:rPr>
          <w:rFonts w:ascii="PMingLiU" w:eastAsia="PMingLiU" w:hAnsi="PMingLiU"/>
          <w:sz w:val="24"/>
          <w:szCs w:val="24"/>
          <w:lang w:eastAsia="zh-TW"/>
        </w:rPr>
        <w:t>：《字源》，天</w:t>
      </w:r>
      <w:r w:rsidR="000B0ADA" w:rsidRPr="002D0760">
        <w:rPr>
          <w:rFonts w:ascii="PMingLiU" w:eastAsia="PMingLiU" w:hAnsi="PMingLiU"/>
          <w:sz w:val="24"/>
          <w:szCs w:val="24"/>
          <w:lang w:eastAsia="zh-TW"/>
        </w:rPr>
        <w:t>津</w:t>
      </w:r>
      <w:r w:rsidR="000B0ADA" w:rsidRPr="002D0760">
        <w:rPr>
          <w:rFonts w:ascii="PMingLiU" w:eastAsia="PMingLiU" w:hAnsi="PMingLiU" w:hint="eastAsia"/>
          <w:sz w:val="24"/>
          <w:szCs w:val="24"/>
          <w:lang w:eastAsia="zh-TW"/>
        </w:rPr>
        <w:t>市</w:t>
      </w:r>
      <w:r w:rsidR="000B0ADA" w:rsidRPr="002D0760">
        <w:rPr>
          <w:rFonts w:ascii="PMingLiU" w:eastAsia="PMingLiU" w:hAnsi="PMingLiU"/>
          <w:sz w:val="24"/>
          <w:szCs w:val="24"/>
          <w:lang w:eastAsia="zh-TW"/>
        </w:rPr>
        <w:t>：</w:t>
      </w:r>
      <w:r w:rsidR="000B0ADA" w:rsidRPr="007E21D2">
        <w:rPr>
          <w:rFonts w:ascii="PMingLiU" w:eastAsia="PMingLiU" w:hAnsi="PMingLiU"/>
          <w:sz w:val="24"/>
          <w:szCs w:val="24"/>
          <w:lang w:eastAsia="zh-TW"/>
        </w:rPr>
        <w:t>天津古籍出版社，辽宁人民出版社, 2012年。</w:t>
      </w:r>
    </w:p>
    <w:p w14:paraId="15A99A8A" w14:textId="77777777" w:rsidR="000E6AE7" w:rsidRPr="0097545D" w:rsidRDefault="000E6AE7" w:rsidP="000E6AE7">
      <w:pPr>
        <w:spacing w:line="360" w:lineRule="auto"/>
        <w:rPr>
          <w:rFonts w:ascii="PMingLiU" w:eastAsia="PMingLiU" w:hAnsi="PMingLiU"/>
          <w:sz w:val="24"/>
          <w:szCs w:val="24"/>
          <w:lang w:eastAsia="zh-TW"/>
        </w:rPr>
      </w:pPr>
    </w:p>
    <w:p w14:paraId="269A4D8B" w14:textId="77777777" w:rsidR="000E6AE7" w:rsidRPr="0097545D" w:rsidRDefault="000E6AE7" w:rsidP="000E6AE7">
      <w:pPr>
        <w:spacing w:line="360" w:lineRule="auto"/>
        <w:rPr>
          <w:rFonts w:ascii="PMingLiU" w:eastAsia="PMingLiU" w:hAnsi="PMingLiU"/>
          <w:sz w:val="32"/>
          <w:szCs w:val="32"/>
          <w:lang w:eastAsia="zh-TW"/>
        </w:rPr>
      </w:pPr>
      <w:r w:rsidRPr="0097545D">
        <w:rPr>
          <w:rFonts w:ascii="PMingLiU" w:eastAsia="PMingLiU" w:hAnsi="PMingLiU" w:hint="eastAsia"/>
          <w:sz w:val="32"/>
          <w:szCs w:val="32"/>
          <w:lang w:eastAsia="zh-TW"/>
        </w:rPr>
        <w:t>（三）學位論文</w:t>
      </w:r>
    </w:p>
    <w:p w14:paraId="61DE845A" w14:textId="524BE681" w:rsidR="00890A18" w:rsidRPr="005E26D0" w:rsidRDefault="000E6AE7" w:rsidP="005E26D0">
      <w:pPr>
        <w:spacing w:line="360" w:lineRule="auto"/>
        <w:rPr>
          <w:rFonts w:ascii="PMingLiU" w:eastAsia="PMingLiU" w:hAnsi="PMingLiU"/>
          <w:sz w:val="24"/>
          <w:szCs w:val="24"/>
          <w:lang w:eastAsia="zh-TW"/>
        </w:rPr>
      </w:pPr>
      <w:r w:rsidRPr="005E26D0">
        <w:rPr>
          <w:rFonts w:ascii="PMingLiU" w:eastAsia="PMingLiU" w:hAnsi="PMingLiU" w:hint="eastAsia"/>
          <w:sz w:val="24"/>
          <w:szCs w:val="24"/>
          <w:lang w:eastAsia="zh-TW"/>
        </w:rPr>
        <w:t>1</w:t>
      </w:r>
      <w:r w:rsidRPr="005E26D0">
        <w:rPr>
          <w:rFonts w:ascii="PMingLiU" w:eastAsia="PMingLiU" w:hAnsi="PMingLiU"/>
          <w:sz w:val="24"/>
          <w:szCs w:val="24"/>
          <w:lang w:eastAsia="zh-TW"/>
        </w:rPr>
        <w:t>.</w:t>
      </w:r>
      <w:r w:rsidR="005E26D0" w:rsidRPr="005E26D0">
        <w:rPr>
          <w:rFonts w:ascii="PMingLiU" w:eastAsia="PMingLiU" w:hAnsi="PMingLiU" w:hint="eastAsia"/>
          <w:sz w:val="24"/>
          <w:szCs w:val="24"/>
          <w:lang w:eastAsia="zh-TW"/>
        </w:rPr>
        <w:t>馮麗娟</w:t>
      </w:r>
      <w:r w:rsidRPr="005E26D0">
        <w:rPr>
          <w:rFonts w:ascii="PMingLiU" w:eastAsia="PMingLiU" w:hAnsi="PMingLiU" w:hint="eastAsia"/>
          <w:sz w:val="24"/>
          <w:szCs w:val="24"/>
          <w:lang w:eastAsia="zh-TW"/>
        </w:rPr>
        <w:t>：《</w:t>
      </w:r>
      <w:r w:rsidR="005E26D0" w:rsidRPr="005E26D0">
        <w:rPr>
          <w:rFonts w:ascii="PMingLiU" w:eastAsia="PMingLiU" w:hAnsi="PMingLiU" w:hint="eastAsia"/>
          <w:sz w:val="24"/>
          <w:szCs w:val="24"/>
          <w:lang w:eastAsia="zh-TW"/>
        </w:rPr>
        <w:t>《說文》中服飾類漢字的文化透視</w:t>
      </w:r>
      <w:r w:rsidRPr="005E26D0">
        <w:rPr>
          <w:rFonts w:ascii="PMingLiU" w:eastAsia="PMingLiU" w:hAnsi="PMingLiU" w:hint="eastAsia"/>
          <w:sz w:val="24"/>
          <w:szCs w:val="24"/>
          <w:lang w:eastAsia="zh-TW"/>
        </w:rPr>
        <w:t>》，</w:t>
      </w:r>
      <w:r w:rsidR="005E26D0" w:rsidRPr="005E26D0">
        <w:rPr>
          <w:rFonts w:ascii="PMingLiU" w:eastAsia="PMingLiU" w:hAnsi="PMingLiU" w:hint="eastAsia"/>
          <w:sz w:val="24"/>
          <w:szCs w:val="24"/>
          <w:lang w:eastAsia="zh-TW"/>
        </w:rPr>
        <w:t>太原市</w:t>
      </w:r>
      <w:r w:rsidRPr="005E26D0">
        <w:rPr>
          <w:rFonts w:ascii="PMingLiU" w:eastAsia="PMingLiU" w:hAnsi="PMingLiU" w:hint="eastAsia"/>
          <w:sz w:val="24"/>
          <w:szCs w:val="24"/>
          <w:lang w:eastAsia="zh-TW"/>
        </w:rPr>
        <w:t>：</w:t>
      </w:r>
      <w:r w:rsidR="005E26D0" w:rsidRPr="005E26D0">
        <w:rPr>
          <w:rFonts w:ascii="PMingLiU" w:eastAsia="PMingLiU" w:hAnsi="PMingLiU" w:hint="eastAsia"/>
          <w:sz w:val="24"/>
          <w:szCs w:val="24"/>
          <w:lang w:eastAsia="zh-TW"/>
        </w:rPr>
        <w:t>山西</w:t>
      </w:r>
      <w:r w:rsidRPr="005E26D0">
        <w:rPr>
          <w:rFonts w:ascii="PMingLiU" w:eastAsia="PMingLiU" w:hAnsi="PMingLiU" w:hint="eastAsia"/>
          <w:sz w:val="24"/>
          <w:szCs w:val="24"/>
          <w:lang w:eastAsia="zh-TW"/>
        </w:rPr>
        <w:t>大學碩士論文，</w:t>
      </w:r>
      <w:r w:rsidRPr="005E26D0">
        <w:rPr>
          <w:rFonts w:ascii="PMingLiU" w:eastAsia="PMingLiU" w:hAnsi="PMingLiU"/>
          <w:sz w:val="24"/>
          <w:szCs w:val="24"/>
          <w:lang w:eastAsia="zh-TW"/>
        </w:rPr>
        <w:t>20</w:t>
      </w:r>
      <w:r w:rsidR="005E26D0" w:rsidRPr="005E26D0">
        <w:rPr>
          <w:rFonts w:ascii="PMingLiU" w:eastAsia="PMingLiU" w:hAnsi="PMingLiU"/>
          <w:sz w:val="24"/>
          <w:szCs w:val="24"/>
          <w:lang w:eastAsia="zh-TW"/>
        </w:rPr>
        <w:t>11</w:t>
      </w:r>
      <w:r w:rsidRPr="005E26D0">
        <w:rPr>
          <w:rFonts w:ascii="PMingLiU" w:eastAsia="PMingLiU" w:hAnsi="PMingLiU"/>
          <w:sz w:val="24"/>
          <w:szCs w:val="24"/>
          <w:lang w:eastAsia="zh-TW"/>
        </w:rPr>
        <w:t>年</w:t>
      </w:r>
      <w:r w:rsidRPr="005E26D0">
        <w:rPr>
          <w:rFonts w:ascii="PMingLiU" w:eastAsia="PMingLiU" w:hAnsi="PMingLiU" w:hint="eastAsia"/>
          <w:sz w:val="24"/>
          <w:szCs w:val="24"/>
          <w:lang w:eastAsia="zh-TW"/>
        </w:rPr>
        <w:t>。</w:t>
      </w:r>
      <w:r w:rsidR="005E26D0">
        <w:rPr>
          <w:rFonts w:ascii="PMingLiU" w:hAnsi="PMingLiU" w:hint="eastAsia"/>
          <w:sz w:val="24"/>
          <w:szCs w:val="24"/>
          <w:lang w:eastAsia="zh-TW"/>
        </w:rPr>
        <w:t xml:space="preserve"> </w:t>
      </w:r>
    </w:p>
    <w:sectPr w:rsidR="00890A18" w:rsidRPr="005E26D0" w:rsidSect="002F4E2B">
      <w:footerReference w:type="default" r:id="rId30"/>
      <w:pgSz w:w="11906" w:h="16838"/>
      <w:pgMar w:top="1440" w:right="1440" w:bottom="1440" w:left="144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B94C28" w14:textId="77777777" w:rsidR="005F0CE9" w:rsidRDefault="005F0CE9" w:rsidP="00C13EAC">
      <w:r>
        <w:separator/>
      </w:r>
    </w:p>
  </w:endnote>
  <w:endnote w:type="continuationSeparator" w:id="0">
    <w:p w14:paraId="1E7BE592" w14:textId="77777777" w:rsidR="005F0CE9" w:rsidRDefault="005F0CE9" w:rsidP="00C13E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PMingLiU">
    <w:altName w:val="PMingLiU"/>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SimSun-ExtB">
    <w:panose1 w:val="02010609060101010101"/>
    <w:charset w:val="86"/>
    <w:family w:val="modern"/>
    <w:pitch w:val="fixed"/>
    <w:sig w:usb0="00000003" w:usb1="0A0E0000" w:usb2="00000010"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1800890"/>
      <w:docPartObj>
        <w:docPartGallery w:val="Page Numbers (Bottom of Page)"/>
        <w:docPartUnique/>
      </w:docPartObj>
    </w:sdtPr>
    <w:sdtEndPr/>
    <w:sdtContent>
      <w:p w14:paraId="3B779E72" w14:textId="47130687" w:rsidR="00C5418B" w:rsidRDefault="00C5418B">
        <w:pPr>
          <w:pStyle w:val="a5"/>
          <w:jc w:val="center"/>
        </w:pPr>
        <w:r>
          <w:fldChar w:fldCharType="begin"/>
        </w:r>
        <w:r>
          <w:instrText>PAGE   \* MERGEFORMAT</w:instrText>
        </w:r>
        <w:r>
          <w:fldChar w:fldCharType="separate"/>
        </w:r>
        <w:r>
          <w:rPr>
            <w:lang w:val="zh-CN"/>
          </w:rPr>
          <w:t>2</w:t>
        </w:r>
        <w:r>
          <w:fldChar w:fldCharType="end"/>
        </w:r>
      </w:p>
    </w:sdtContent>
  </w:sdt>
  <w:p w14:paraId="62533280" w14:textId="77777777" w:rsidR="00C5418B" w:rsidRDefault="00C5418B">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F1F770" w14:textId="77777777" w:rsidR="005F0CE9" w:rsidRDefault="005F0CE9" w:rsidP="00C13EAC">
      <w:r>
        <w:separator/>
      </w:r>
    </w:p>
  </w:footnote>
  <w:footnote w:type="continuationSeparator" w:id="0">
    <w:p w14:paraId="093513F7" w14:textId="77777777" w:rsidR="005F0CE9" w:rsidRDefault="005F0CE9" w:rsidP="00C13EAC">
      <w:r>
        <w:continuationSeparator/>
      </w:r>
    </w:p>
  </w:footnote>
  <w:footnote w:id="1">
    <w:p w14:paraId="4D0F4696" w14:textId="7465B9C9" w:rsidR="00556C75" w:rsidRPr="006E68BD" w:rsidRDefault="00556C75" w:rsidP="00556C75">
      <w:pPr>
        <w:pStyle w:val="a8"/>
        <w:rPr>
          <w:rFonts w:ascii="PMingLiU" w:eastAsia="PMingLiU" w:hAnsi="PMingLiU"/>
          <w:sz w:val="20"/>
          <w:szCs w:val="20"/>
          <w:lang w:eastAsia="zh-TW"/>
        </w:rPr>
      </w:pPr>
      <w:r w:rsidRPr="006E68BD">
        <w:rPr>
          <w:rStyle w:val="aa"/>
          <w:rFonts w:ascii="PMingLiU" w:eastAsia="PMingLiU" w:hAnsi="PMingLiU"/>
          <w:sz w:val="20"/>
          <w:szCs w:val="20"/>
        </w:rPr>
        <w:footnoteRef/>
      </w:r>
      <w:r w:rsidRPr="006E68BD">
        <w:rPr>
          <w:rFonts w:ascii="PMingLiU" w:eastAsia="PMingLiU" w:hAnsi="PMingLiU"/>
          <w:sz w:val="20"/>
          <w:szCs w:val="20"/>
          <w:lang w:eastAsia="zh-TW"/>
        </w:rPr>
        <w:t xml:space="preserve"> </w:t>
      </w:r>
      <w:r w:rsidR="00700040" w:rsidRPr="00700040">
        <w:rPr>
          <w:rFonts w:ascii="PMingLiU" w:eastAsia="PMingLiU" w:hAnsi="PMingLiU" w:hint="eastAsia"/>
          <w:sz w:val="20"/>
          <w:szCs w:val="20"/>
          <w:lang w:eastAsia="zh-TW"/>
        </w:rPr>
        <w:t>〔魏〕王弼注，〔唐〕孔穎達疏，十三經注疏整理委員會整理：《周易正義》，（北京市：北京大學出版社，</w:t>
      </w:r>
      <w:r w:rsidR="00700040" w:rsidRPr="00700040">
        <w:rPr>
          <w:rFonts w:ascii="PMingLiU" w:eastAsia="PMingLiU" w:hAnsi="PMingLiU"/>
          <w:sz w:val="20"/>
          <w:szCs w:val="20"/>
          <w:lang w:eastAsia="zh-TW"/>
        </w:rPr>
        <w:t>2000年）</w:t>
      </w:r>
      <w:r w:rsidR="00700040" w:rsidRPr="006E68BD">
        <w:rPr>
          <w:rFonts w:ascii="PMingLiU" w:eastAsia="PMingLiU" w:hAnsi="PMingLiU" w:hint="eastAsia"/>
          <w:sz w:val="20"/>
          <w:szCs w:val="20"/>
          <w:lang w:eastAsia="zh-TW"/>
        </w:rPr>
        <w:t>，頁</w:t>
      </w:r>
      <w:r w:rsidR="00700040" w:rsidRPr="00700040">
        <w:rPr>
          <w:rFonts w:ascii="PMingLiU" w:eastAsia="PMingLiU" w:hAnsi="PMingLiU"/>
          <w:sz w:val="20"/>
          <w:szCs w:val="20"/>
          <w:lang w:eastAsia="zh-TW"/>
        </w:rPr>
        <w:t>。</w:t>
      </w:r>
      <w:r w:rsidRPr="006E68BD">
        <w:rPr>
          <w:rFonts w:ascii="PMingLiU" w:eastAsia="PMingLiU" w:hAnsi="PMingLiU" w:hint="eastAsia"/>
          <w:sz w:val="20"/>
          <w:szCs w:val="20"/>
          <w:lang w:eastAsia="zh-TW"/>
        </w:rPr>
        <w:t>《易·繫辭下》</w:t>
      </w:r>
    </w:p>
  </w:footnote>
  <w:footnote w:id="2">
    <w:p w14:paraId="019D0D35" w14:textId="449F10BD" w:rsidR="0050345F" w:rsidRPr="006E68BD" w:rsidRDefault="0050345F">
      <w:pPr>
        <w:pStyle w:val="a8"/>
        <w:rPr>
          <w:rFonts w:ascii="PMingLiU" w:eastAsia="PMingLiU" w:hAnsi="PMingLiU"/>
          <w:sz w:val="20"/>
          <w:szCs w:val="20"/>
          <w:lang w:eastAsia="zh-TW"/>
        </w:rPr>
      </w:pPr>
      <w:r w:rsidRPr="006E68BD">
        <w:rPr>
          <w:rStyle w:val="aa"/>
          <w:rFonts w:ascii="PMingLiU" w:eastAsia="PMingLiU" w:hAnsi="PMingLiU"/>
          <w:sz w:val="20"/>
          <w:szCs w:val="20"/>
        </w:rPr>
        <w:footnoteRef/>
      </w:r>
      <w:r w:rsidRPr="006E68BD">
        <w:rPr>
          <w:rFonts w:ascii="PMingLiU" w:eastAsia="PMingLiU" w:hAnsi="PMingLiU"/>
          <w:sz w:val="20"/>
          <w:szCs w:val="20"/>
          <w:lang w:eastAsia="zh-TW"/>
        </w:rPr>
        <w:t xml:space="preserve"> </w:t>
      </w:r>
      <w:r w:rsidR="00D07992" w:rsidRPr="006E68BD">
        <w:rPr>
          <w:rFonts w:ascii="PMingLiU" w:eastAsia="PMingLiU" w:hAnsi="PMingLiU" w:hint="eastAsia"/>
          <w:sz w:val="20"/>
          <w:szCs w:val="20"/>
          <w:lang w:eastAsia="zh-TW"/>
        </w:rPr>
        <w:t>〔漢〕許慎著，〔清〕段玉裁注，李添富校訂：《新添古音·說文解字注》（臺</w:t>
      </w:r>
      <w:r w:rsidR="00D07992" w:rsidRPr="006E68BD">
        <w:rPr>
          <w:rFonts w:ascii="PMingLiU" w:eastAsia="PMingLiU" w:hAnsi="PMingLiU"/>
          <w:sz w:val="20"/>
          <w:szCs w:val="20"/>
          <w:lang w:eastAsia="zh-TW"/>
        </w:rPr>
        <w:t>北</w:t>
      </w:r>
      <w:r w:rsidR="00D07992" w:rsidRPr="006E68BD">
        <w:rPr>
          <w:rFonts w:ascii="PMingLiU" w:eastAsia="PMingLiU" w:hAnsi="PMingLiU" w:hint="eastAsia"/>
          <w:sz w:val="20"/>
          <w:szCs w:val="20"/>
          <w:lang w:eastAsia="zh-TW"/>
        </w:rPr>
        <w:t>市</w:t>
      </w:r>
      <w:r w:rsidR="00D07992" w:rsidRPr="006E68BD">
        <w:rPr>
          <w:rFonts w:ascii="PMingLiU" w:eastAsia="PMingLiU" w:hAnsi="PMingLiU"/>
          <w:sz w:val="20"/>
          <w:szCs w:val="20"/>
          <w:lang w:eastAsia="zh-TW"/>
        </w:rPr>
        <w:t>：洪葉文化事業</w:t>
      </w:r>
      <w:r w:rsidR="00D07992" w:rsidRPr="006E68BD">
        <w:rPr>
          <w:rFonts w:ascii="PMingLiU" w:eastAsia="PMingLiU" w:hAnsi="PMingLiU" w:hint="eastAsia"/>
          <w:sz w:val="20"/>
          <w:szCs w:val="20"/>
          <w:lang w:eastAsia="zh-TW"/>
        </w:rPr>
        <w:t>有限公司，</w:t>
      </w:r>
      <w:r w:rsidR="00D07992" w:rsidRPr="006E68BD">
        <w:rPr>
          <w:rFonts w:ascii="PMingLiU" w:eastAsia="PMingLiU" w:hAnsi="PMingLiU"/>
          <w:sz w:val="20"/>
          <w:szCs w:val="20"/>
          <w:lang w:eastAsia="zh-TW"/>
        </w:rPr>
        <w:t xml:space="preserve"> 2018 年）</w:t>
      </w:r>
      <w:r w:rsidR="00D07992" w:rsidRPr="006E68BD">
        <w:rPr>
          <w:rFonts w:ascii="PMingLiU" w:eastAsia="PMingLiU" w:hAnsi="PMingLiU" w:hint="eastAsia"/>
          <w:sz w:val="20"/>
          <w:szCs w:val="20"/>
          <w:lang w:eastAsia="zh-TW"/>
        </w:rPr>
        <w:t>，頁3</w:t>
      </w:r>
      <w:r w:rsidR="00D07992" w:rsidRPr="006E68BD">
        <w:rPr>
          <w:rFonts w:ascii="PMingLiU" w:eastAsia="PMingLiU" w:hAnsi="PMingLiU"/>
          <w:sz w:val="20"/>
          <w:szCs w:val="20"/>
          <w:lang w:eastAsia="zh-TW"/>
        </w:rPr>
        <w:t>9</w:t>
      </w:r>
      <w:r w:rsidR="00D07992">
        <w:rPr>
          <w:rFonts w:ascii="PMingLiU" w:eastAsia="PMingLiU" w:hAnsi="PMingLiU"/>
          <w:sz w:val="20"/>
          <w:szCs w:val="20"/>
          <w:lang w:eastAsia="zh-TW"/>
        </w:rPr>
        <w:t>2</w:t>
      </w:r>
      <w:r w:rsidR="00D07992" w:rsidRPr="006E68BD">
        <w:rPr>
          <w:rFonts w:ascii="PMingLiU" w:eastAsia="PMingLiU" w:hAnsi="PMingLiU" w:hint="eastAsia"/>
          <w:sz w:val="20"/>
          <w:szCs w:val="20"/>
          <w:lang w:eastAsia="zh-TW"/>
        </w:rPr>
        <w:t>。</w:t>
      </w:r>
    </w:p>
  </w:footnote>
  <w:footnote w:id="3">
    <w:p w14:paraId="61CB078C" w14:textId="14435090" w:rsidR="00D76DF0" w:rsidRPr="006E68BD" w:rsidRDefault="00D76DF0">
      <w:pPr>
        <w:pStyle w:val="a8"/>
        <w:rPr>
          <w:rFonts w:ascii="PMingLiU" w:eastAsia="PMingLiU" w:hAnsi="PMingLiU"/>
          <w:sz w:val="20"/>
          <w:szCs w:val="20"/>
          <w:lang w:eastAsia="zh-TW"/>
        </w:rPr>
      </w:pPr>
      <w:r w:rsidRPr="006E68BD">
        <w:rPr>
          <w:rStyle w:val="aa"/>
          <w:rFonts w:ascii="PMingLiU" w:eastAsia="PMingLiU" w:hAnsi="PMingLiU"/>
          <w:sz w:val="20"/>
          <w:szCs w:val="20"/>
        </w:rPr>
        <w:footnoteRef/>
      </w:r>
      <w:r w:rsidRPr="006E68BD">
        <w:rPr>
          <w:rFonts w:ascii="PMingLiU" w:eastAsia="PMingLiU" w:hAnsi="PMingLiU"/>
          <w:sz w:val="20"/>
          <w:szCs w:val="20"/>
          <w:lang w:eastAsia="zh-TW"/>
        </w:rPr>
        <w:t xml:space="preserve"> </w:t>
      </w:r>
      <w:r w:rsidR="009522DC" w:rsidRPr="006E68BD">
        <w:rPr>
          <w:rFonts w:ascii="PMingLiU" w:eastAsia="PMingLiU" w:hAnsi="PMingLiU" w:hint="eastAsia"/>
          <w:sz w:val="20"/>
          <w:szCs w:val="20"/>
          <w:lang w:eastAsia="zh-TW"/>
        </w:rPr>
        <w:t>〔漢〕許慎著，〔清〕段玉裁注，李添富校訂：《新添古音·說文解字注》（臺</w:t>
      </w:r>
      <w:r w:rsidR="009522DC" w:rsidRPr="006E68BD">
        <w:rPr>
          <w:rFonts w:ascii="PMingLiU" w:eastAsia="PMingLiU" w:hAnsi="PMingLiU"/>
          <w:sz w:val="20"/>
          <w:szCs w:val="20"/>
          <w:lang w:eastAsia="zh-TW"/>
        </w:rPr>
        <w:t>北</w:t>
      </w:r>
      <w:r w:rsidR="009522DC" w:rsidRPr="006E68BD">
        <w:rPr>
          <w:rFonts w:ascii="PMingLiU" w:eastAsia="PMingLiU" w:hAnsi="PMingLiU" w:hint="eastAsia"/>
          <w:sz w:val="20"/>
          <w:szCs w:val="20"/>
          <w:lang w:eastAsia="zh-TW"/>
        </w:rPr>
        <w:t>市</w:t>
      </w:r>
      <w:r w:rsidR="009522DC" w:rsidRPr="006E68BD">
        <w:rPr>
          <w:rFonts w:ascii="PMingLiU" w:eastAsia="PMingLiU" w:hAnsi="PMingLiU"/>
          <w:sz w:val="20"/>
          <w:szCs w:val="20"/>
          <w:lang w:eastAsia="zh-TW"/>
        </w:rPr>
        <w:t>：洪葉文化事業</w:t>
      </w:r>
      <w:r w:rsidR="009522DC" w:rsidRPr="006E68BD">
        <w:rPr>
          <w:rFonts w:ascii="PMingLiU" w:eastAsia="PMingLiU" w:hAnsi="PMingLiU" w:hint="eastAsia"/>
          <w:sz w:val="20"/>
          <w:szCs w:val="20"/>
          <w:lang w:eastAsia="zh-TW"/>
        </w:rPr>
        <w:t>有限公司，</w:t>
      </w:r>
      <w:r w:rsidR="009522DC" w:rsidRPr="006E68BD">
        <w:rPr>
          <w:rFonts w:ascii="PMingLiU" w:eastAsia="PMingLiU" w:hAnsi="PMingLiU"/>
          <w:sz w:val="20"/>
          <w:szCs w:val="20"/>
          <w:lang w:eastAsia="zh-TW"/>
        </w:rPr>
        <w:t xml:space="preserve"> 2018 年）</w:t>
      </w:r>
      <w:r w:rsidR="009522DC" w:rsidRPr="006E68BD">
        <w:rPr>
          <w:rFonts w:ascii="PMingLiU" w:eastAsia="PMingLiU" w:hAnsi="PMingLiU" w:hint="eastAsia"/>
          <w:sz w:val="20"/>
          <w:szCs w:val="20"/>
          <w:lang w:eastAsia="zh-TW"/>
        </w:rPr>
        <w:t>，頁3</w:t>
      </w:r>
      <w:r w:rsidR="009522DC" w:rsidRPr="006E68BD">
        <w:rPr>
          <w:rFonts w:ascii="PMingLiU" w:eastAsia="PMingLiU" w:hAnsi="PMingLiU"/>
          <w:sz w:val="20"/>
          <w:szCs w:val="20"/>
          <w:lang w:eastAsia="zh-TW"/>
        </w:rPr>
        <w:t>9</w:t>
      </w:r>
      <w:r w:rsidR="009522DC">
        <w:rPr>
          <w:rFonts w:ascii="PMingLiU" w:eastAsia="PMingLiU" w:hAnsi="PMingLiU"/>
          <w:sz w:val="20"/>
          <w:szCs w:val="20"/>
          <w:lang w:eastAsia="zh-TW"/>
        </w:rPr>
        <w:t>8</w:t>
      </w:r>
      <w:r w:rsidR="009522DC" w:rsidRPr="006E68BD">
        <w:rPr>
          <w:rFonts w:ascii="PMingLiU" w:eastAsia="PMingLiU" w:hAnsi="PMingLiU" w:hint="eastAsia"/>
          <w:sz w:val="20"/>
          <w:szCs w:val="20"/>
          <w:lang w:eastAsia="zh-TW"/>
        </w:rPr>
        <w:t>。</w:t>
      </w:r>
    </w:p>
  </w:footnote>
  <w:footnote w:id="4">
    <w:p w14:paraId="4373D9C0" w14:textId="6702E747" w:rsidR="00E03393" w:rsidRPr="006E68BD" w:rsidRDefault="00E03393" w:rsidP="00E03393">
      <w:pPr>
        <w:pStyle w:val="a8"/>
        <w:rPr>
          <w:rFonts w:ascii="PMingLiU" w:eastAsia="PMingLiU" w:hAnsi="PMingLiU"/>
          <w:sz w:val="20"/>
          <w:szCs w:val="20"/>
          <w:lang w:eastAsia="zh-TW"/>
        </w:rPr>
      </w:pPr>
      <w:r w:rsidRPr="006E68BD">
        <w:rPr>
          <w:rStyle w:val="aa"/>
          <w:rFonts w:ascii="PMingLiU" w:eastAsia="PMingLiU" w:hAnsi="PMingLiU"/>
          <w:sz w:val="20"/>
          <w:szCs w:val="20"/>
        </w:rPr>
        <w:footnoteRef/>
      </w:r>
      <w:r w:rsidRPr="006E68BD">
        <w:rPr>
          <w:rFonts w:ascii="PMingLiU" w:eastAsia="PMingLiU" w:hAnsi="PMingLiU"/>
          <w:sz w:val="20"/>
          <w:szCs w:val="20"/>
          <w:lang w:eastAsia="zh-TW"/>
        </w:rPr>
        <w:t xml:space="preserve"> </w:t>
      </w:r>
      <w:r w:rsidR="00684D6B" w:rsidRPr="00684D6B">
        <w:rPr>
          <w:rFonts w:ascii="PMingLiU" w:eastAsia="PMingLiU" w:hAnsi="PMingLiU" w:hint="eastAsia"/>
          <w:sz w:val="20"/>
          <w:szCs w:val="20"/>
          <w:lang w:eastAsia="zh-TW"/>
        </w:rPr>
        <w:t>〔漢〕鄭玄注，〔唐〕孔穎達疏，龔抗雲整理，王文錦審定：《禮記正義》，（北京市：北京大學出版社，</w:t>
      </w:r>
      <w:r w:rsidR="00684D6B" w:rsidRPr="00684D6B">
        <w:rPr>
          <w:rFonts w:ascii="PMingLiU" w:eastAsia="PMingLiU" w:hAnsi="PMingLiU"/>
          <w:sz w:val="20"/>
          <w:szCs w:val="20"/>
          <w:lang w:eastAsia="zh-TW"/>
        </w:rPr>
        <w:t>2000年）</w:t>
      </w:r>
      <w:r w:rsidR="00684D6B" w:rsidRPr="00684D6B">
        <w:rPr>
          <w:rFonts w:ascii="PMingLiU" w:eastAsia="PMingLiU" w:hAnsi="PMingLiU" w:hint="eastAsia"/>
          <w:sz w:val="20"/>
          <w:szCs w:val="20"/>
          <w:lang w:eastAsia="zh-TW"/>
        </w:rPr>
        <w:t>，頁</w:t>
      </w:r>
      <w:r w:rsidR="004E630C">
        <w:rPr>
          <w:rFonts w:ascii="PMingLiU" w:hAnsi="PMingLiU" w:hint="eastAsia"/>
          <w:sz w:val="20"/>
          <w:szCs w:val="20"/>
          <w:lang w:eastAsia="zh-TW"/>
        </w:rPr>
        <w:t>1</w:t>
      </w:r>
      <w:r w:rsidR="004E630C">
        <w:rPr>
          <w:rFonts w:ascii="PMingLiU" w:hAnsi="PMingLiU"/>
          <w:sz w:val="20"/>
          <w:szCs w:val="20"/>
          <w:lang w:eastAsia="zh-TW"/>
        </w:rPr>
        <w:t>013</w:t>
      </w:r>
      <w:r w:rsidR="00684D6B" w:rsidRPr="00684D6B">
        <w:rPr>
          <w:rFonts w:ascii="PMingLiU" w:eastAsia="PMingLiU" w:hAnsi="PMingLiU"/>
          <w:sz w:val="20"/>
          <w:szCs w:val="20"/>
          <w:lang w:eastAsia="zh-TW"/>
        </w:rPr>
        <w:t>。</w:t>
      </w:r>
    </w:p>
  </w:footnote>
  <w:footnote w:id="5">
    <w:p w14:paraId="24B2DCE2" w14:textId="65E79A72" w:rsidR="00E53760" w:rsidRPr="006E68BD" w:rsidRDefault="00E53760" w:rsidP="00E53760">
      <w:pPr>
        <w:pStyle w:val="a8"/>
        <w:rPr>
          <w:rFonts w:ascii="PMingLiU" w:eastAsia="PMingLiU" w:hAnsi="PMingLiU"/>
          <w:sz w:val="20"/>
          <w:szCs w:val="20"/>
          <w:lang w:eastAsia="zh-TW"/>
        </w:rPr>
      </w:pPr>
      <w:r w:rsidRPr="006E68BD">
        <w:rPr>
          <w:rStyle w:val="aa"/>
          <w:rFonts w:ascii="PMingLiU" w:eastAsia="PMingLiU" w:hAnsi="PMingLiU"/>
          <w:sz w:val="20"/>
          <w:szCs w:val="20"/>
        </w:rPr>
        <w:footnoteRef/>
      </w:r>
      <w:r w:rsidRPr="006E68BD">
        <w:rPr>
          <w:rFonts w:ascii="PMingLiU" w:eastAsia="PMingLiU" w:hAnsi="PMingLiU"/>
          <w:sz w:val="20"/>
          <w:szCs w:val="20"/>
          <w:lang w:eastAsia="zh-TW"/>
        </w:rPr>
        <w:t xml:space="preserve"> </w:t>
      </w:r>
      <w:r w:rsidR="00164CA1" w:rsidRPr="006E68BD">
        <w:rPr>
          <w:rFonts w:ascii="PMingLiU" w:eastAsia="PMingLiU" w:hAnsi="PMingLiU" w:hint="eastAsia"/>
          <w:sz w:val="20"/>
          <w:szCs w:val="20"/>
          <w:lang w:eastAsia="zh-TW"/>
        </w:rPr>
        <w:t>〔漢〕許慎著，〔清〕段玉裁注，李添富校訂：《新添古音·說文解字注》（臺</w:t>
      </w:r>
      <w:r w:rsidR="00164CA1" w:rsidRPr="006E68BD">
        <w:rPr>
          <w:rFonts w:ascii="PMingLiU" w:eastAsia="PMingLiU" w:hAnsi="PMingLiU"/>
          <w:sz w:val="20"/>
          <w:szCs w:val="20"/>
          <w:lang w:eastAsia="zh-TW"/>
        </w:rPr>
        <w:t>北</w:t>
      </w:r>
      <w:r w:rsidR="00164CA1" w:rsidRPr="006E68BD">
        <w:rPr>
          <w:rFonts w:ascii="PMingLiU" w:eastAsia="PMingLiU" w:hAnsi="PMingLiU" w:hint="eastAsia"/>
          <w:sz w:val="20"/>
          <w:szCs w:val="20"/>
          <w:lang w:eastAsia="zh-TW"/>
        </w:rPr>
        <w:t>市</w:t>
      </w:r>
      <w:r w:rsidR="00164CA1" w:rsidRPr="006E68BD">
        <w:rPr>
          <w:rFonts w:ascii="PMingLiU" w:eastAsia="PMingLiU" w:hAnsi="PMingLiU"/>
          <w:sz w:val="20"/>
          <w:szCs w:val="20"/>
          <w:lang w:eastAsia="zh-TW"/>
        </w:rPr>
        <w:t>：洪葉文化事業</w:t>
      </w:r>
      <w:r w:rsidR="00164CA1" w:rsidRPr="006E68BD">
        <w:rPr>
          <w:rFonts w:ascii="PMingLiU" w:eastAsia="PMingLiU" w:hAnsi="PMingLiU" w:hint="eastAsia"/>
          <w:sz w:val="20"/>
          <w:szCs w:val="20"/>
          <w:lang w:eastAsia="zh-TW"/>
        </w:rPr>
        <w:t>有限公司，</w:t>
      </w:r>
      <w:r w:rsidR="00164CA1" w:rsidRPr="006E68BD">
        <w:rPr>
          <w:rFonts w:ascii="PMingLiU" w:eastAsia="PMingLiU" w:hAnsi="PMingLiU"/>
          <w:sz w:val="20"/>
          <w:szCs w:val="20"/>
          <w:lang w:eastAsia="zh-TW"/>
        </w:rPr>
        <w:t xml:space="preserve"> 2018 年）</w:t>
      </w:r>
      <w:r w:rsidR="00164CA1" w:rsidRPr="006E68BD">
        <w:rPr>
          <w:rFonts w:ascii="PMingLiU" w:eastAsia="PMingLiU" w:hAnsi="PMingLiU" w:hint="eastAsia"/>
          <w:sz w:val="20"/>
          <w:szCs w:val="20"/>
          <w:lang w:eastAsia="zh-TW"/>
        </w:rPr>
        <w:t>，頁3</w:t>
      </w:r>
      <w:r w:rsidR="00164CA1" w:rsidRPr="006E68BD">
        <w:rPr>
          <w:rFonts w:ascii="PMingLiU" w:eastAsia="PMingLiU" w:hAnsi="PMingLiU"/>
          <w:sz w:val="20"/>
          <w:szCs w:val="20"/>
          <w:lang w:eastAsia="zh-TW"/>
        </w:rPr>
        <w:t>9</w:t>
      </w:r>
      <w:r w:rsidR="00164CA1">
        <w:rPr>
          <w:rFonts w:ascii="PMingLiU" w:eastAsia="PMingLiU" w:hAnsi="PMingLiU"/>
          <w:sz w:val="20"/>
          <w:szCs w:val="20"/>
          <w:lang w:eastAsia="zh-TW"/>
        </w:rPr>
        <w:t>8</w:t>
      </w:r>
      <w:r w:rsidR="00164CA1" w:rsidRPr="006E68BD">
        <w:rPr>
          <w:rFonts w:ascii="PMingLiU" w:eastAsia="PMingLiU" w:hAnsi="PMingLiU" w:hint="eastAsia"/>
          <w:sz w:val="20"/>
          <w:szCs w:val="20"/>
          <w:lang w:eastAsia="zh-TW"/>
        </w:rPr>
        <w:t>。</w:t>
      </w:r>
    </w:p>
  </w:footnote>
  <w:footnote w:id="6">
    <w:p w14:paraId="495A5FE9" w14:textId="281DBC2B" w:rsidR="005F3935" w:rsidRPr="00F266BC" w:rsidRDefault="005F3935" w:rsidP="005F3935">
      <w:pPr>
        <w:pStyle w:val="a8"/>
        <w:rPr>
          <w:rFonts w:ascii="PMingLiU" w:hAnsi="PMingLiU"/>
          <w:sz w:val="20"/>
          <w:szCs w:val="20"/>
          <w:lang w:eastAsia="zh-TW"/>
        </w:rPr>
      </w:pPr>
      <w:r w:rsidRPr="006E68BD">
        <w:rPr>
          <w:rStyle w:val="aa"/>
          <w:rFonts w:ascii="PMingLiU" w:eastAsia="PMingLiU" w:hAnsi="PMingLiU"/>
          <w:sz w:val="20"/>
          <w:szCs w:val="20"/>
        </w:rPr>
        <w:footnoteRef/>
      </w:r>
      <w:r w:rsidRPr="006E68BD">
        <w:rPr>
          <w:rFonts w:ascii="PMingLiU" w:eastAsia="PMingLiU" w:hAnsi="PMingLiU"/>
          <w:sz w:val="20"/>
          <w:szCs w:val="20"/>
          <w:lang w:eastAsia="zh-TW"/>
        </w:rPr>
        <w:t xml:space="preserve"> </w:t>
      </w:r>
      <w:r w:rsidR="00F266BC" w:rsidRPr="00F266BC">
        <w:rPr>
          <w:rFonts w:ascii="PMingLiU" w:eastAsia="PMingLiU" w:hAnsi="PMingLiU" w:hint="eastAsia"/>
          <w:sz w:val="20"/>
          <w:szCs w:val="20"/>
          <w:lang w:eastAsia="zh-TW"/>
        </w:rPr>
        <w:t>沈從文：《中國古代服裝研究》，（北京市：商務印書館，</w:t>
      </w:r>
      <w:r w:rsidR="00F266BC" w:rsidRPr="00F266BC">
        <w:rPr>
          <w:rFonts w:ascii="PMingLiU" w:eastAsia="PMingLiU" w:hAnsi="PMingLiU"/>
          <w:sz w:val="20"/>
          <w:szCs w:val="20"/>
          <w:lang w:eastAsia="zh-TW"/>
        </w:rPr>
        <w:t>2011年）</w:t>
      </w:r>
      <w:r w:rsidR="00F266BC" w:rsidRPr="00F266BC">
        <w:rPr>
          <w:rFonts w:ascii="PMingLiU" w:eastAsia="PMingLiU" w:hAnsi="PMingLiU" w:hint="eastAsia"/>
          <w:sz w:val="20"/>
          <w:szCs w:val="20"/>
          <w:lang w:eastAsia="zh-TW"/>
        </w:rPr>
        <w:t>，頁1</w:t>
      </w:r>
      <w:r w:rsidR="00F266BC" w:rsidRPr="00F266BC">
        <w:rPr>
          <w:rFonts w:ascii="PMingLiU" w:eastAsia="PMingLiU" w:hAnsi="PMingLiU"/>
          <w:sz w:val="20"/>
          <w:szCs w:val="20"/>
          <w:lang w:eastAsia="zh-TW"/>
        </w:rPr>
        <w:t>32</w:t>
      </w:r>
      <w:r w:rsidR="00F266BC" w:rsidRPr="00F266BC">
        <w:rPr>
          <w:rFonts w:ascii="PMingLiU" w:eastAsia="PMingLiU" w:hAnsi="PMingLiU" w:hint="eastAsia"/>
          <w:sz w:val="20"/>
          <w:szCs w:val="20"/>
          <w:lang w:eastAsia="zh-TW"/>
        </w:rPr>
        <w:t>-</w:t>
      </w:r>
      <w:r w:rsidR="00F266BC" w:rsidRPr="00F266BC">
        <w:rPr>
          <w:rFonts w:ascii="PMingLiU" w:eastAsia="PMingLiU" w:hAnsi="PMingLiU"/>
          <w:sz w:val="20"/>
          <w:szCs w:val="20"/>
          <w:lang w:eastAsia="zh-TW"/>
        </w:rPr>
        <w:t>143</w:t>
      </w:r>
      <w:r w:rsidR="00F266BC" w:rsidRPr="00F266BC">
        <w:rPr>
          <w:rFonts w:ascii="PMingLiU" w:eastAsia="PMingLiU" w:hAnsi="PMingLiU" w:hint="eastAsia"/>
          <w:sz w:val="20"/>
          <w:szCs w:val="20"/>
          <w:lang w:eastAsia="zh-TW"/>
        </w:rPr>
        <w:t>。</w:t>
      </w:r>
    </w:p>
  </w:footnote>
  <w:footnote w:id="7">
    <w:p w14:paraId="21984096" w14:textId="349E1F12" w:rsidR="00804450" w:rsidRPr="006E68BD" w:rsidRDefault="00804450">
      <w:pPr>
        <w:pStyle w:val="a8"/>
        <w:rPr>
          <w:rFonts w:ascii="PMingLiU" w:eastAsia="PMingLiU" w:hAnsi="PMingLiU"/>
          <w:sz w:val="20"/>
          <w:szCs w:val="20"/>
          <w:lang w:eastAsia="zh-TW"/>
        </w:rPr>
      </w:pPr>
      <w:r w:rsidRPr="006E68BD">
        <w:rPr>
          <w:rStyle w:val="aa"/>
          <w:rFonts w:ascii="PMingLiU" w:eastAsia="PMingLiU" w:hAnsi="PMingLiU"/>
          <w:sz w:val="20"/>
          <w:szCs w:val="20"/>
        </w:rPr>
        <w:footnoteRef/>
      </w:r>
      <w:r w:rsidRPr="006E68BD">
        <w:rPr>
          <w:rFonts w:ascii="PMingLiU" w:eastAsia="PMingLiU" w:hAnsi="PMingLiU"/>
          <w:sz w:val="20"/>
          <w:szCs w:val="20"/>
          <w:lang w:eastAsia="zh-TW"/>
        </w:rPr>
        <w:t xml:space="preserve"> </w:t>
      </w:r>
      <w:r w:rsidR="00F27B7D" w:rsidRPr="00F27B7D">
        <w:rPr>
          <w:rFonts w:ascii="PMingLiU" w:eastAsia="PMingLiU" w:hAnsi="PMingLiU" w:hint="eastAsia"/>
          <w:sz w:val="20"/>
          <w:szCs w:val="20"/>
          <w:lang w:eastAsia="zh-TW"/>
        </w:rPr>
        <w:t>〔宋〕陳彭年等撰，林尹校：《新校正切宋本廣韻》，（臺北市：黎明文化事業股份有限公司，</w:t>
      </w:r>
      <w:r w:rsidR="00F27B7D" w:rsidRPr="00F27B7D">
        <w:rPr>
          <w:rFonts w:ascii="PMingLiU" w:eastAsia="PMingLiU" w:hAnsi="PMingLiU"/>
          <w:sz w:val="20"/>
          <w:szCs w:val="20"/>
          <w:lang w:eastAsia="zh-TW"/>
        </w:rPr>
        <w:t>2015）</w:t>
      </w:r>
      <w:r w:rsidR="00F27B7D" w:rsidRPr="006E68BD">
        <w:rPr>
          <w:rFonts w:ascii="PMingLiU" w:eastAsia="PMingLiU" w:hAnsi="PMingLiU" w:hint="eastAsia"/>
          <w:sz w:val="20"/>
          <w:szCs w:val="20"/>
          <w:lang w:eastAsia="zh-TW"/>
        </w:rPr>
        <w:t>，頁</w:t>
      </w:r>
      <w:r w:rsidR="00F27B7D">
        <w:rPr>
          <w:rFonts w:ascii="PMingLiU" w:hAnsi="PMingLiU" w:hint="eastAsia"/>
          <w:sz w:val="20"/>
          <w:szCs w:val="20"/>
          <w:lang w:eastAsia="zh-TW"/>
        </w:rPr>
        <w:t>4</w:t>
      </w:r>
      <w:r w:rsidR="00F27B7D">
        <w:rPr>
          <w:rFonts w:ascii="PMingLiU" w:hAnsi="PMingLiU"/>
          <w:sz w:val="20"/>
          <w:szCs w:val="20"/>
          <w:lang w:eastAsia="zh-TW"/>
        </w:rPr>
        <w:t>21</w:t>
      </w:r>
      <w:r w:rsidR="00F27B7D" w:rsidRPr="00F27B7D">
        <w:rPr>
          <w:rFonts w:ascii="PMingLiU" w:eastAsia="PMingLiU" w:hAnsi="PMingLiU"/>
          <w:sz w:val="20"/>
          <w:szCs w:val="20"/>
          <w:lang w:eastAsia="zh-TW"/>
        </w:rPr>
        <w:t>。</w:t>
      </w:r>
    </w:p>
  </w:footnote>
  <w:footnote w:id="8">
    <w:p w14:paraId="25BC352B" w14:textId="43D282F4" w:rsidR="00223260" w:rsidRPr="006E68BD" w:rsidRDefault="00223260">
      <w:pPr>
        <w:pStyle w:val="a8"/>
        <w:rPr>
          <w:rFonts w:ascii="PMingLiU" w:eastAsia="PMingLiU" w:hAnsi="PMingLiU"/>
          <w:sz w:val="20"/>
          <w:szCs w:val="20"/>
          <w:lang w:eastAsia="zh-TW"/>
        </w:rPr>
      </w:pPr>
      <w:r w:rsidRPr="006E68BD">
        <w:rPr>
          <w:rStyle w:val="aa"/>
          <w:rFonts w:ascii="PMingLiU" w:eastAsia="PMingLiU" w:hAnsi="PMingLiU"/>
          <w:sz w:val="20"/>
          <w:szCs w:val="20"/>
        </w:rPr>
        <w:footnoteRef/>
      </w:r>
      <w:r w:rsidRPr="006E68BD">
        <w:rPr>
          <w:rFonts w:ascii="PMingLiU" w:eastAsia="PMingLiU" w:hAnsi="PMingLiU"/>
          <w:sz w:val="20"/>
          <w:szCs w:val="20"/>
          <w:lang w:eastAsia="zh-TW"/>
        </w:rPr>
        <w:t xml:space="preserve"> </w:t>
      </w:r>
      <w:r w:rsidR="00103E0B" w:rsidRPr="006E68BD">
        <w:rPr>
          <w:rFonts w:ascii="PMingLiU" w:eastAsia="PMingLiU" w:hAnsi="PMingLiU" w:hint="eastAsia"/>
          <w:sz w:val="20"/>
          <w:szCs w:val="20"/>
          <w:lang w:eastAsia="zh-TW"/>
        </w:rPr>
        <w:t>〔漢〕許慎著，〔清〕段玉裁注，李添富校訂：《新添古音·說文解字注》（臺</w:t>
      </w:r>
      <w:r w:rsidR="00103E0B" w:rsidRPr="006E68BD">
        <w:rPr>
          <w:rFonts w:ascii="PMingLiU" w:eastAsia="PMingLiU" w:hAnsi="PMingLiU"/>
          <w:sz w:val="20"/>
          <w:szCs w:val="20"/>
          <w:lang w:eastAsia="zh-TW"/>
        </w:rPr>
        <w:t>北</w:t>
      </w:r>
      <w:r w:rsidR="00103E0B" w:rsidRPr="006E68BD">
        <w:rPr>
          <w:rFonts w:ascii="PMingLiU" w:eastAsia="PMingLiU" w:hAnsi="PMingLiU" w:hint="eastAsia"/>
          <w:sz w:val="20"/>
          <w:szCs w:val="20"/>
          <w:lang w:eastAsia="zh-TW"/>
        </w:rPr>
        <w:t>市</w:t>
      </w:r>
      <w:r w:rsidR="00103E0B" w:rsidRPr="006E68BD">
        <w:rPr>
          <w:rFonts w:ascii="PMingLiU" w:eastAsia="PMingLiU" w:hAnsi="PMingLiU"/>
          <w:sz w:val="20"/>
          <w:szCs w:val="20"/>
          <w:lang w:eastAsia="zh-TW"/>
        </w:rPr>
        <w:t>：洪葉文化事業</w:t>
      </w:r>
      <w:r w:rsidR="00103E0B" w:rsidRPr="006E68BD">
        <w:rPr>
          <w:rFonts w:ascii="PMingLiU" w:eastAsia="PMingLiU" w:hAnsi="PMingLiU" w:hint="eastAsia"/>
          <w:sz w:val="20"/>
          <w:szCs w:val="20"/>
          <w:lang w:eastAsia="zh-TW"/>
        </w:rPr>
        <w:t>有限公司，</w:t>
      </w:r>
      <w:r w:rsidR="00103E0B" w:rsidRPr="006E68BD">
        <w:rPr>
          <w:rFonts w:ascii="PMingLiU" w:eastAsia="PMingLiU" w:hAnsi="PMingLiU"/>
          <w:sz w:val="20"/>
          <w:szCs w:val="20"/>
          <w:lang w:eastAsia="zh-TW"/>
        </w:rPr>
        <w:t xml:space="preserve"> 2018 年）</w:t>
      </w:r>
      <w:r w:rsidR="00103E0B" w:rsidRPr="006E68BD">
        <w:rPr>
          <w:rFonts w:ascii="PMingLiU" w:eastAsia="PMingLiU" w:hAnsi="PMingLiU" w:hint="eastAsia"/>
          <w:sz w:val="20"/>
          <w:szCs w:val="20"/>
          <w:lang w:eastAsia="zh-TW"/>
        </w:rPr>
        <w:t>，頁3</w:t>
      </w:r>
      <w:r w:rsidR="00103E0B" w:rsidRPr="006E68BD">
        <w:rPr>
          <w:rFonts w:ascii="PMingLiU" w:eastAsia="PMingLiU" w:hAnsi="PMingLiU"/>
          <w:sz w:val="20"/>
          <w:szCs w:val="20"/>
          <w:lang w:eastAsia="zh-TW"/>
        </w:rPr>
        <w:t>9</w:t>
      </w:r>
      <w:r w:rsidR="00103E0B">
        <w:rPr>
          <w:rFonts w:ascii="PMingLiU" w:eastAsia="PMingLiU" w:hAnsi="PMingLiU"/>
          <w:sz w:val="20"/>
          <w:szCs w:val="20"/>
          <w:lang w:eastAsia="zh-TW"/>
        </w:rPr>
        <w:t>6</w:t>
      </w:r>
      <w:r w:rsidR="00103E0B" w:rsidRPr="006E68BD">
        <w:rPr>
          <w:rFonts w:ascii="PMingLiU" w:eastAsia="PMingLiU" w:hAnsi="PMingLiU" w:hint="eastAsia"/>
          <w:sz w:val="20"/>
          <w:szCs w:val="20"/>
          <w:lang w:eastAsia="zh-TW"/>
        </w:rPr>
        <w:t>。</w:t>
      </w:r>
    </w:p>
  </w:footnote>
  <w:footnote w:id="9">
    <w:p w14:paraId="72841D6D" w14:textId="2BE4022B" w:rsidR="00A97CB3" w:rsidRPr="006E68BD" w:rsidRDefault="00A97CB3" w:rsidP="00A97CB3">
      <w:pPr>
        <w:pStyle w:val="a8"/>
        <w:rPr>
          <w:rFonts w:ascii="PMingLiU" w:eastAsia="PMingLiU" w:hAnsi="PMingLiU"/>
          <w:sz w:val="20"/>
          <w:szCs w:val="20"/>
          <w:lang w:eastAsia="zh-TW"/>
        </w:rPr>
      </w:pPr>
      <w:r w:rsidRPr="006E68BD">
        <w:rPr>
          <w:rStyle w:val="aa"/>
          <w:rFonts w:ascii="PMingLiU" w:eastAsia="PMingLiU" w:hAnsi="PMingLiU"/>
          <w:sz w:val="20"/>
          <w:szCs w:val="20"/>
        </w:rPr>
        <w:footnoteRef/>
      </w:r>
      <w:r w:rsidRPr="006E68BD">
        <w:rPr>
          <w:rFonts w:ascii="PMingLiU" w:eastAsia="PMingLiU" w:hAnsi="PMingLiU"/>
          <w:sz w:val="20"/>
          <w:szCs w:val="20"/>
          <w:lang w:eastAsia="zh-TW"/>
        </w:rPr>
        <w:t xml:space="preserve"> </w:t>
      </w:r>
      <w:r w:rsidR="006B6527" w:rsidRPr="006E68BD">
        <w:rPr>
          <w:rFonts w:ascii="PMingLiU" w:eastAsia="PMingLiU" w:hAnsi="PMingLiU" w:hint="eastAsia"/>
          <w:sz w:val="20"/>
          <w:szCs w:val="20"/>
          <w:lang w:eastAsia="zh-TW"/>
        </w:rPr>
        <w:t>「禰襠，其一當胸，其一當背也」</w:t>
      </w:r>
      <w:r w:rsidR="006B6527" w:rsidRPr="006B6527">
        <w:rPr>
          <w:rFonts w:ascii="PMingLiU" w:eastAsia="PMingLiU" w:hAnsi="PMingLiU" w:hint="eastAsia"/>
          <w:sz w:val="20"/>
          <w:szCs w:val="20"/>
          <w:lang w:eastAsia="zh-TW"/>
        </w:rPr>
        <w:t>，</w:t>
      </w:r>
      <w:r w:rsidR="006B6527" w:rsidRPr="009613D3">
        <w:rPr>
          <w:rFonts w:ascii="PMingLiU" w:eastAsia="PMingLiU" w:hAnsi="PMingLiU" w:hint="eastAsia"/>
          <w:sz w:val="20"/>
          <w:szCs w:val="20"/>
          <w:lang w:eastAsia="zh-TW"/>
        </w:rPr>
        <w:t>〔漢〕劉熙撰，〔清〕畢沅疏證，〔清〕王先謙補，祝敏徹等點校：《釋名疏證補》，（北京市：中華書局，</w:t>
      </w:r>
      <w:r w:rsidR="006B6527" w:rsidRPr="009613D3">
        <w:rPr>
          <w:rFonts w:ascii="PMingLiU" w:eastAsia="PMingLiU" w:hAnsi="PMingLiU"/>
          <w:sz w:val="20"/>
          <w:szCs w:val="20"/>
          <w:lang w:eastAsia="zh-TW"/>
        </w:rPr>
        <w:t>2008）</w:t>
      </w:r>
      <w:r w:rsidR="006B6527" w:rsidRPr="00F266BC">
        <w:rPr>
          <w:rFonts w:ascii="PMingLiU" w:eastAsia="PMingLiU" w:hAnsi="PMingLiU" w:hint="eastAsia"/>
          <w:sz w:val="20"/>
          <w:szCs w:val="20"/>
          <w:lang w:eastAsia="zh-TW"/>
        </w:rPr>
        <w:t>，</w:t>
      </w:r>
      <w:r w:rsidR="006B6527" w:rsidRPr="006E68BD">
        <w:rPr>
          <w:rFonts w:ascii="PMingLiU" w:eastAsia="PMingLiU" w:hAnsi="PMingLiU" w:hint="eastAsia"/>
          <w:sz w:val="20"/>
          <w:szCs w:val="20"/>
          <w:lang w:eastAsia="zh-TW"/>
        </w:rPr>
        <w:t>頁</w:t>
      </w:r>
      <w:r w:rsidR="006B6527">
        <w:rPr>
          <w:rFonts w:ascii="PMingLiU" w:hAnsi="PMingLiU" w:hint="eastAsia"/>
          <w:sz w:val="20"/>
          <w:szCs w:val="20"/>
          <w:lang w:eastAsia="zh-TW"/>
        </w:rPr>
        <w:t>1</w:t>
      </w:r>
      <w:r w:rsidR="006B6527">
        <w:rPr>
          <w:rFonts w:ascii="PMingLiU" w:hAnsi="PMingLiU"/>
          <w:sz w:val="20"/>
          <w:szCs w:val="20"/>
          <w:lang w:eastAsia="zh-TW"/>
        </w:rPr>
        <w:t>72</w:t>
      </w:r>
      <w:r w:rsidR="006B6527" w:rsidRPr="009613D3">
        <w:rPr>
          <w:rFonts w:ascii="PMingLiU" w:eastAsia="PMingLiU" w:hAnsi="PMingLiU"/>
          <w:sz w:val="20"/>
          <w:szCs w:val="20"/>
          <w:lang w:eastAsia="zh-TW"/>
        </w:rPr>
        <w:t>。</w:t>
      </w:r>
    </w:p>
  </w:footnote>
  <w:footnote w:id="10">
    <w:p w14:paraId="678860D0" w14:textId="67FE0369" w:rsidR="00190DCD" w:rsidRPr="006E68BD" w:rsidRDefault="00190DCD">
      <w:pPr>
        <w:pStyle w:val="a8"/>
        <w:rPr>
          <w:rFonts w:ascii="PMingLiU" w:eastAsia="PMingLiU" w:hAnsi="PMingLiU"/>
          <w:sz w:val="20"/>
          <w:szCs w:val="20"/>
          <w:lang w:eastAsia="zh-TW"/>
        </w:rPr>
      </w:pPr>
      <w:r w:rsidRPr="006E68BD">
        <w:rPr>
          <w:rStyle w:val="aa"/>
          <w:rFonts w:ascii="PMingLiU" w:eastAsia="PMingLiU" w:hAnsi="PMingLiU"/>
          <w:sz w:val="20"/>
          <w:szCs w:val="20"/>
        </w:rPr>
        <w:footnoteRef/>
      </w:r>
      <w:r w:rsidRPr="006E68BD">
        <w:rPr>
          <w:rFonts w:ascii="PMingLiU" w:eastAsia="PMingLiU" w:hAnsi="PMingLiU"/>
          <w:sz w:val="20"/>
          <w:szCs w:val="20"/>
          <w:lang w:eastAsia="zh-TW"/>
        </w:rPr>
        <w:t xml:space="preserve"> </w:t>
      </w:r>
      <w:r w:rsidR="00C733D9" w:rsidRPr="006E68BD">
        <w:rPr>
          <w:rFonts w:ascii="PMingLiU" w:eastAsia="PMingLiU" w:hAnsi="PMingLiU" w:hint="eastAsia"/>
          <w:sz w:val="20"/>
          <w:szCs w:val="20"/>
          <w:lang w:eastAsia="zh-TW"/>
        </w:rPr>
        <w:t>〔漢〕許慎著，〔清〕段玉裁注，李添富校訂：《新添古音·說文解字注》（臺</w:t>
      </w:r>
      <w:r w:rsidR="00C733D9" w:rsidRPr="006E68BD">
        <w:rPr>
          <w:rFonts w:ascii="PMingLiU" w:eastAsia="PMingLiU" w:hAnsi="PMingLiU"/>
          <w:sz w:val="20"/>
          <w:szCs w:val="20"/>
          <w:lang w:eastAsia="zh-TW"/>
        </w:rPr>
        <w:t>北</w:t>
      </w:r>
      <w:r w:rsidR="00C733D9" w:rsidRPr="006E68BD">
        <w:rPr>
          <w:rFonts w:ascii="PMingLiU" w:eastAsia="PMingLiU" w:hAnsi="PMingLiU" w:hint="eastAsia"/>
          <w:sz w:val="20"/>
          <w:szCs w:val="20"/>
          <w:lang w:eastAsia="zh-TW"/>
        </w:rPr>
        <w:t>市</w:t>
      </w:r>
      <w:r w:rsidR="00C733D9" w:rsidRPr="006E68BD">
        <w:rPr>
          <w:rFonts w:ascii="PMingLiU" w:eastAsia="PMingLiU" w:hAnsi="PMingLiU"/>
          <w:sz w:val="20"/>
          <w:szCs w:val="20"/>
          <w:lang w:eastAsia="zh-TW"/>
        </w:rPr>
        <w:t>：洪葉文化事業</w:t>
      </w:r>
      <w:r w:rsidR="00C733D9" w:rsidRPr="006E68BD">
        <w:rPr>
          <w:rFonts w:ascii="PMingLiU" w:eastAsia="PMingLiU" w:hAnsi="PMingLiU" w:hint="eastAsia"/>
          <w:sz w:val="20"/>
          <w:szCs w:val="20"/>
          <w:lang w:eastAsia="zh-TW"/>
        </w:rPr>
        <w:t>有限公司，</w:t>
      </w:r>
      <w:r w:rsidR="00C733D9" w:rsidRPr="006E68BD">
        <w:rPr>
          <w:rFonts w:ascii="PMingLiU" w:eastAsia="PMingLiU" w:hAnsi="PMingLiU"/>
          <w:sz w:val="20"/>
          <w:szCs w:val="20"/>
          <w:lang w:eastAsia="zh-TW"/>
        </w:rPr>
        <w:t xml:space="preserve"> 2018 年）</w:t>
      </w:r>
      <w:r w:rsidR="00C733D9" w:rsidRPr="006E68BD">
        <w:rPr>
          <w:rFonts w:ascii="PMingLiU" w:eastAsia="PMingLiU" w:hAnsi="PMingLiU" w:hint="eastAsia"/>
          <w:sz w:val="20"/>
          <w:szCs w:val="20"/>
          <w:lang w:eastAsia="zh-TW"/>
        </w:rPr>
        <w:t>，頁3</w:t>
      </w:r>
      <w:r w:rsidR="00C733D9">
        <w:rPr>
          <w:rFonts w:ascii="PMingLiU" w:eastAsia="PMingLiU" w:hAnsi="PMingLiU"/>
          <w:sz w:val="20"/>
          <w:szCs w:val="20"/>
          <w:lang w:eastAsia="zh-TW"/>
        </w:rPr>
        <w:t>61</w:t>
      </w:r>
      <w:r w:rsidR="00C733D9" w:rsidRPr="006E68BD">
        <w:rPr>
          <w:rFonts w:ascii="PMingLiU" w:eastAsia="PMingLiU" w:hAnsi="PMingLiU" w:hint="eastAsia"/>
          <w:sz w:val="20"/>
          <w:szCs w:val="20"/>
          <w:lang w:eastAsia="zh-TW"/>
        </w:rPr>
        <w:t>。</w:t>
      </w:r>
    </w:p>
  </w:footnote>
  <w:footnote w:id="11">
    <w:p w14:paraId="093CB77D" w14:textId="75FB15B4" w:rsidR="00F90B43" w:rsidRPr="006E68BD" w:rsidRDefault="00F90B43" w:rsidP="00F90B43">
      <w:pPr>
        <w:pStyle w:val="a8"/>
        <w:rPr>
          <w:rFonts w:ascii="PMingLiU" w:eastAsia="PMingLiU" w:hAnsi="PMingLiU"/>
          <w:sz w:val="20"/>
          <w:szCs w:val="20"/>
          <w:lang w:eastAsia="zh-TW"/>
        </w:rPr>
      </w:pPr>
      <w:r w:rsidRPr="006E68BD">
        <w:rPr>
          <w:rStyle w:val="aa"/>
          <w:rFonts w:ascii="PMingLiU" w:eastAsia="PMingLiU" w:hAnsi="PMingLiU"/>
          <w:sz w:val="20"/>
          <w:szCs w:val="20"/>
        </w:rPr>
        <w:footnoteRef/>
      </w:r>
      <w:r w:rsidRPr="006E68BD">
        <w:rPr>
          <w:rFonts w:ascii="PMingLiU" w:eastAsia="PMingLiU" w:hAnsi="PMingLiU"/>
          <w:sz w:val="20"/>
          <w:szCs w:val="20"/>
          <w:lang w:eastAsia="zh-TW"/>
        </w:rPr>
        <w:t xml:space="preserve"> </w:t>
      </w:r>
      <w:r w:rsidR="006F7BE1" w:rsidRPr="006E68BD">
        <w:rPr>
          <w:rFonts w:ascii="PMingLiU" w:eastAsia="PMingLiU" w:hAnsi="PMingLiU" w:hint="eastAsia"/>
          <w:sz w:val="20"/>
          <w:szCs w:val="20"/>
          <w:lang w:eastAsia="zh-TW"/>
        </w:rPr>
        <w:t>〔漢〕許慎著，〔清〕段玉裁注，李添富校訂：《新添古音·說文解字注》（臺</w:t>
      </w:r>
      <w:r w:rsidR="006F7BE1" w:rsidRPr="006E68BD">
        <w:rPr>
          <w:rFonts w:ascii="PMingLiU" w:eastAsia="PMingLiU" w:hAnsi="PMingLiU"/>
          <w:sz w:val="20"/>
          <w:szCs w:val="20"/>
          <w:lang w:eastAsia="zh-TW"/>
        </w:rPr>
        <w:t>北</w:t>
      </w:r>
      <w:r w:rsidR="006F7BE1" w:rsidRPr="006E68BD">
        <w:rPr>
          <w:rFonts w:ascii="PMingLiU" w:eastAsia="PMingLiU" w:hAnsi="PMingLiU" w:hint="eastAsia"/>
          <w:sz w:val="20"/>
          <w:szCs w:val="20"/>
          <w:lang w:eastAsia="zh-TW"/>
        </w:rPr>
        <w:t>市</w:t>
      </w:r>
      <w:r w:rsidR="006F7BE1" w:rsidRPr="006E68BD">
        <w:rPr>
          <w:rFonts w:ascii="PMingLiU" w:eastAsia="PMingLiU" w:hAnsi="PMingLiU"/>
          <w:sz w:val="20"/>
          <w:szCs w:val="20"/>
          <w:lang w:eastAsia="zh-TW"/>
        </w:rPr>
        <w:t>：洪葉文化事業</w:t>
      </w:r>
      <w:r w:rsidR="006F7BE1" w:rsidRPr="006E68BD">
        <w:rPr>
          <w:rFonts w:ascii="PMingLiU" w:eastAsia="PMingLiU" w:hAnsi="PMingLiU" w:hint="eastAsia"/>
          <w:sz w:val="20"/>
          <w:szCs w:val="20"/>
          <w:lang w:eastAsia="zh-TW"/>
        </w:rPr>
        <w:t>有限公司，</w:t>
      </w:r>
      <w:r w:rsidR="006F7BE1" w:rsidRPr="006E68BD">
        <w:rPr>
          <w:rFonts w:ascii="PMingLiU" w:eastAsia="PMingLiU" w:hAnsi="PMingLiU"/>
          <w:sz w:val="20"/>
          <w:szCs w:val="20"/>
          <w:lang w:eastAsia="zh-TW"/>
        </w:rPr>
        <w:t xml:space="preserve"> 2018 年）</w:t>
      </w:r>
      <w:r w:rsidR="006F7BE1" w:rsidRPr="006E68BD">
        <w:rPr>
          <w:rFonts w:ascii="PMingLiU" w:eastAsia="PMingLiU" w:hAnsi="PMingLiU" w:hint="eastAsia"/>
          <w:sz w:val="20"/>
          <w:szCs w:val="20"/>
          <w:lang w:eastAsia="zh-TW"/>
        </w:rPr>
        <w:t>，頁3</w:t>
      </w:r>
      <w:r w:rsidR="006F7BE1">
        <w:rPr>
          <w:rFonts w:ascii="PMingLiU" w:eastAsia="PMingLiU" w:hAnsi="PMingLiU"/>
          <w:sz w:val="20"/>
          <w:szCs w:val="20"/>
          <w:lang w:eastAsia="zh-TW"/>
        </w:rPr>
        <w:t>61</w:t>
      </w:r>
      <w:r w:rsidR="006F7BE1" w:rsidRPr="006E68BD">
        <w:rPr>
          <w:rFonts w:ascii="PMingLiU" w:eastAsia="PMingLiU" w:hAnsi="PMingLiU" w:hint="eastAsia"/>
          <w:sz w:val="20"/>
          <w:szCs w:val="20"/>
          <w:lang w:eastAsia="zh-TW"/>
        </w:rPr>
        <w:t>。</w:t>
      </w:r>
    </w:p>
  </w:footnote>
  <w:footnote w:id="12">
    <w:p w14:paraId="497D624C" w14:textId="1CA2AEEE" w:rsidR="00072B65" w:rsidRPr="006E68BD" w:rsidRDefault="00072B65" w:rsidP="00072B65">
      <w:pPr>
        <w:pStyle w:val="a8"/>
        <w:rPr>
          <w:rFonts w:ascii="PMingLiU" w:eastAsia="PMingLiU" w:hAnsi="PMingLiU"/>
          <w:sz w:val="20"/>
          <w:szCs w:val="20"/>
          <w:lang w:eastAsia="zh-TW"/>
        </w:rPr>
      </w:pPr>
      <w:r w:rsidRPr="006E68BD">
        <w:rPr>
          <w:rStyle w:val="aa"/>
          <w:rFonts w:ascii="PMingLiU" w:eastAsia="PMingLiU" w:hAnsi="PMingLiU"/>
          <w:sz w:val="20"/>
          <w:szCs w:val="20"/>
        </w:rPr>
        <w:footnoteRef/>
      </w:r>
      <w:r w:rsidRPr="006E68BD">
        <w:rPr>
          <w:rFonts w:ascii="PMingLiU" w:eastAsia="PMingLiU" w:hAnsi="PMingLiU"/>
          <w:sz w:val="20"/>
          <w:szCs w:val="20"/>
          <w:lang w:eastAsia="zh-TW"/>
        </w:rPr>
        <w:t xml:space="preserve"> </w:t>
      </w:r>
      <w:r w:rsidR="00A32083" w:rsidRPr="006E68BD">
        <w:rPr>
          <w:rFonts w:ascii="PMingLiU" w:eastAsia="PMingLiU" w:hAnsi="PMingLiU" w:hint="eastAsia"/>
          <w:sz w:val="20"/>
          <w:szCs w:val="20"/>
          <w:lang w:eastAsia="zh-TW"/>
        </w:rPr>
        <w:t>〔漢〕許慎著，〔清〕段玉裁注，李添富校訂：《新添古音·說文解字注》（臺</w:t>
      </w:r>
      <w:r w:rsidR="00A32083" w:rsidRPr="006E68BD">
        <w:rPr>
          <w:rFonts w:ascii="PMingLiU" w:eastAsia="PMingLiU" w:hAnsi="PMingLiU"/>
          <w:sz w:val="20"/>
          <w:szCs w:val="20"/>
          <w:lang w:eastAsia="zh-TW"/>
        </w:rPr>
        <w:t>北</w:t>
      </w:r>
      <w:r w:rsidR="00A32083" w:rsidRPr="006E68BD">
        <w:rPr>
          <w:rFonts w:ascii="PMingLiU" w:eastAsia="PMingLiU" w:hAnsi="PMingLiU" w:hint="eastAsia"/>
          <w:sz w:val="20"/>
          <w:szCs w:val="20"/>
          <w:lang w:eastAsia="zh-TW"/>
        </w:rPr>
        <w:t>市</w:t>
      </w:r>
      <w:r w:rsidR="00A32083" w:rsidRPr="006E68BD">
        <w:rPr>
          <w:rFonts w:ascii="PMingLiU" w:eastAsia="PMingLiU" w:hAnsi="PMingLiU"/>
          <w:sz w:val="20"/>
          <w:szCs w:val="20"/>
          <w:lang w:eastAsia="zh-TW"/>
        </w:rPr>
        <w:t>：洪葉文化事業</w:t>
      </w:r>
      <w:r w:rsidR="00A32083" w:rsidRPr="006E68BD">
        <w:rPr>
          <w:rFonts w:ascii="PMingLiU" w:eastAsia="PMingLiU" w:hAnsi="PMingLiU" w:hint="eastAsia"/>
          <w:sz w:val="20"/>
          <w:szCs w:val="20"/>
          <w:lang w:eastAsia="zh-TW"/>
        </w:rPr>
        <w:t>有限公司，</w:t>
      </w:r>
      <w:r w:rsidR="00A32083" w:rsidRPr="006E68BD">
        <w:rPr>
          <w:rFonts w:ascii="PMingLiU" w:eastAsia="PMingLiU" w:hAnsi="PMingLiU"/>
          <w:sz w:val="20"/>
          <w:szCs w:val="20"/>
          <w:lang w:eastAsia="zh-TW"/>
        </w:rPr>
        <w:t xml:space="preserve"> 2018 年）</w:t>
      </w:r>
      <w:r w:rsidR="00A32083" w:rsidRPr="006E68BD">
        <w:rPr>
          <w:rFonts w:ascii="PMingLiU" w:eastAsia="PMingLiU" w:hAnsi="PMingLiU" w:hint="eastAsia"/>
          <w:sz w:val="20"/>
          <w:szCs w:val="20"/>
          <w:lang w:eastAsia="zh-TW"/>
        </w:rPr>
        <w:t>，頁3</w:t>
      </w:r>
      <w:r w:rsidR="00A32083">
        <w:rPr>
          <w:rFonts w:ascii="PMingLiU" w:eastAsia="PMingLiU" w:hAnsi="PMingLiU"/>
          <w:sz w:val="20"/>
          <w:szCs w:val="20"/>
          <w:lang w:eastAsia="zh-TW"/>
        </w:rPr>
        <w:t>62</w:t>
      </w:r>
      <w:r w:rsidR="00A32083" w:rsidRPr="006E68BD">
        <w:rPr>
          <w:rFonts w:ascii="PMingLiU" w:eastAsia="PMingLiU" w:hAnsi="PMingLiU" w:hint="eastAsia"/>
          <w:sz w:val="20"/>
          <w:szCs w:val="20"/>
          <w:lang w:eastAsia="zh-TW"/>
        </w:rPr>
        <w:t>。</w:t>
      </w:r>
    </w:p>
  </w:footnote>
  <w:footnote w:id="13">
    <w:p w14:paraId="416FDD34" w14:textId="1AD03963" w:rsidR="004D3111" w:rsidRPr="006E68BD" w:rsidRDefault="004D3111">
      <w:pPr>
        <w:pStyle w:val="a8"/>
        <w:rPr>
          <w:rFonts w:ascii="PMingLiU" w:eastAsia="PMingLiU" w:hAnsi="PMingLiU"/>
          <w:sz w:val="20"/>
          <w:szCs w:val="20"/>
          <w:lang w:eastAsia="zh-TW"/>
        </w:rPr>
      </w:pPr>
      <w:r w:rsidRPr="006E68BD">
        <w:rPr>
          <w:rStyle w:val="aa"/>
          <w:rFonts w:ascii="PMingLiU" w:eastAsia="PMingLiU" w:hAnsi="PMingLiU"/>
          <w:sz w:val="20"/>
          <w:szCs w:val="20"/>
        </w:rPr>
        <w:footnoteRef/>
      </w:r>
      <w:r w:rsidRPr="006E68BD">
        <w:rPr>
          <w:rFonts w:ascii="PMingLiU" w:eastAsia="PMingLiU" w:hAnsi="PMingLiU"/>
          <w:sz w:val="20"/>
          <w:szCs w:val="20"/>
          <w:lang w:eastAsia="zh-TW"/>
        </w:rPr>
        <w:t xml:space="preserve"> </w:t>
      </w:r>
      <w:r w:rsidR="00553649" w:rsidRPr="006E68BD">
        <w:rPr>
          <w:rFonts w:ascii="PMingLiU" w:eastAsia="PMingLiU" w:hAnsi="PMingLiU" w:hint="eastAsia"/>
          <w:sz w:val="20"/>
          <w:szCs w:val="20"/>
          <w:lang w:eastAsia="zh-TW"/>
        </w:rPr>
        <w:t>〔漢〕許慎著，〔清〕段玉裁注，李添富校訂：《新添古音·說文解字注》（臺</w:t>
      </w:r>
      <w:r w:rsidR="00553649" w:rsidRPr="006E68BD">
        <w:rPr>
          <w:rFonts w:ascii="PMingLiU" w:eastAsia="PMingLiU" w:hAnsi="PMingLiU"/>
          <w:sz w:val="20"/>
          <w:szCs w:val="20"/>
          <w:lang w:eastAsia="zh-TW"/>
        </w:rPr>
        <w:t>北</w:t>
      </w:r>
      <w:r w:rsidR="00553649" w:rsidRPr="006E68BD">
        <w:rPr>
          <w:rFonts w:ascii="PMingLiU" w:eastAsia="PMingLiU" w:hAnsi="PMingLiU" w:hint="eastAsia"/>
          <w:sz w:val="20"/>
          <w:szCs w:val="20"/>
          <w:lang w:eastAsia="zh-TW"/>
        </w:rPr>
        <w:t>市</w:t>
      </w:r>
      <w:r w:rsidR="00553649" w:rsidRPr="006E68BD">
        <w:rPr>
          <w:rFonts w:ascii="PMingLiU" w:eastAsia="PMingLiU" w:hAnsi="PMingLiU"/>
          <w:sz w:val="20"/>
          <w:szCs w:val="20"/>
          <w:lang w:eastAsia="zh-TW"/>
        </w:rPr>
        <w:t>：洪葉文化事業</w:t>
      </w:r>
      <w:r w:rsidR="00553649" w:rsidRPr="006E68BD">
        <w:rPr>
          <w:rFonts w:ascii="PMingLiU" w:eastAsia="PMingLiU" w:hAnsi="PMingLiU" w:hint="eastAsia"/>
          <w:sz w:val="20"/>
          <w:szCs w:val="20"/>
          <w:lang w:eastAsia="zh-TW"/>
        </w:rPr>
        <w:t>有限公司，</w:t>
      </w:r>
      <w:r w:rsidR="00553649" w:rsidRPr="006E68BD">
        <w:rPr>
          <w:rFonts w:ascii="PMingLiU" w:eastAsia="PMingLiU" w:hAnsi="PMingLiU"/>
          <w:sz w:val="20"/>
          <w:szCs w:val="20"/>
          <w:lang w:eastAsia="zh-TW"/>
        </w:rPr>
        <w:t xml:space="preserve"> 2018 年）</w:t>
      </w:r>
      <w:r w:rsidR="00553649" w:rsidRPr="006E68BD">
        <w:rPr>
          <w:rFonts w:ascii="PMingLiU" w:eastAsia="PMingLiU" w:hAnsi="PMingLiU" w:hint="eastAsia"/>
          <w:sz w:val="20"/>
          <w:szCs w:val="20"/>
          <w:lang w:eastAsia="zh-TW"/>
        </w:rPr>
        <w:t>，頁</w:t>
      </w:r>
      <w:r w:rsidR="00553649">
        <w:rPr>
          <w:rFonts w:ascii="PMingLiU" w:eastAsia="PMingLiU" w:hAnsi="PMingLiU"/>
          <w:sz w:val="20"/>
          <w:szCs w:val="20"/>
          <w:lang w:eastAsia="zh-TW"/>
        </w:rPr>
        <w:t>400</w:t>
      </w:r>
      <w:r w:rsidR="00553649" w:rsidRPr="006E68BD">
        <w:rPr>
          <w:rFonts w:ascii="PMingLiU" w:eastAsia="PMingLiU" w:hAnsi="PMingLiU" w:hint="eastAsia"/>
          <w:sz w:val="20"/>
          <w:szCs w:val="20"/>
          <w:lang w:eastAsia="zh-TW"/>
        </w:rPr>
        <w:t>。</w:t>
      </w:r>
    </w:p>
  </w:footnote>
  <w:footnote w:id="14">
    <w:p w14:paraId="25B0E655" w14:textId="2732823F" w:rsidR="003027E3" w:rsidRPr="006E68BD" w:rsidRDefault="003027E3">
      <w:pPr>
        <w:pStyle w:val="a8"/>
        <w:rPr>
          <w:rFonts w:ascii="PMingLiU" w:eastAsia="PMingLiU" w:hAnsi="PMingLiU"/>
          <w:sz w:val="20"/>
          <w:szCs w:val="20"/>
          <w:lang w:eastAsia="zh-TW"/>
        </w:rPr>
      </w:pPr>
      <w:r w:rsidRPr="006E68BD">
        <w:rPr>
          <w:rStyle w:val="aa"/>
          <w:rFonts w:ascii="PMingLiU" w:eastAsia="PMingLiU" w:hAnsi="PMingLiU"/>
          <w:sz w:val="20"/>
          <w:szCs w:val="20"/>
        </w:rPr>
        <w:footnoteRef/>
      </w:r>
      <w:r w:rsidRPr="006E68BD">
        <w:rPr>
          <w:rFonts w:ascii="PMingLiU" w:eastAsia="PMingLiU" w:hAnsi="PMingLiU"/>
          <w:sz w:val="20"/>
          <w:szCs w:val="20"/>
          <w:lang w:eastAsia="zh-TW"/>
        </w:rPr>
        <w:t xml:space="preserve"> </w:t>
      </w:r>
      <w:r w:rsidR="00112B9B" w:rsidRPr="006E68BD">
        <w:rPr>
          <w:rFonts w:ascii="PMingLiU" w:eastAsia="PMingLiU" w:hAnsi="PMingLiU" w:hint="eastAsia"/>
          <w:sz w:val="20"/>
          <w:szCs w:val="20"/>
          <w:lang w:eastAsia="zh-TW"/>
        </w:rPr>
        <w:t>〔漢〕許慎著，〔清〕段玉裁注，李添富校訂：《新添古音·說文解字注》（臺</w:t>
      </w:r>
      <w:r w:rsidR="00112B9B" w:rsidRPr="006E68BD">
        <w:rPr>
          <w:rFonts w:ascii="PMingLiU" w:eastAsia="PMingLiU" w:hAnsi="PMingLiU"/>
          <w:sz w:val="20"/>
          <w:szCs w:val="20"/>
          <w:lang w:eastAsia="zh-TW"/>
        </w:rPr>
        <w:t>北</w:t>
      </w:r>
      <w:r w:rsidR="00112B9B" w:rsidRPr="006E68BD">
        <w:rPr>
          <w:rFonts w:ascii="PMingLiU" w:eastAsia="PMingLiU" w:hAnsi="PMingLiU" w:hint="eastAsia"/>
          <w:sz w:val="20"/>
          <w:szCs w:val="20"/>
          <w:lang w:eastAsia="zh-TW"/>
        </w:rPr>
        <w:t>市</w:t>
      </w:r>
      <w:r w:rsidR="00112B9B" w:rsidRPr="006E68BD">
        <w:rPr>
          <w:rFonts w:ascii="PMingLiU" w:eastAsia="PMingLiU" w:hAnsi="PMingLiU"/>
          <w:sz w:val="20"/>
          <w:szCs w:val="20"/>
          <w:lang w:eastAsia="zh-TW"/>
        </w:rPr>
        <w:t>：洪葉文化事業</w:t>
      </w:r>
      <w:r w:rsidR="00112B9B" w:rsidRPr="006E68BD">
        <w:rPr>
          <w:rFonts w:ascii="PMingLiU" w:eastAsia="PMingLiU" w:hAnsi="PMingLiU" w:hint="eastAsia"/>
          <w:sz w:val="20"/>
          <w:szCs w:val="20"/>
          <w:lang w:eastAsia="zh-TW"/>
        </w:rPr>
        <w:t>有限公司，</w:t>
      </w:r>
      <w:r w:rsidR="00112B9B" w:rsidRPr="006E68BD">
        <w:rPr>
          <w:rFonts w:ascii="PMingLiU" w:eastAsia="PMingLiU" w:hAnsi="PMingLiU"/>
          <w:sz w:val="20"/>
          <w:szCs w:val="20"/>
          <w:lang w:eastAsia="zh-TW"/>
        </w:rPr>
        <w:t xml:space="preserve"> 2018 年）</w:t>
      </w:r>
      <w:r w:rsidR="00112B9B" w:rsidRPr="006E68BD">
        <w:rPr>
          <w:rFonts w:ascii="PMingLiU" w:eastAsia="PMingLiU" w:hAnsi="PMingLiU" w:hint="eastAsia"/>
          <w:sz w:val="20"/>
          <w:szCs w:val="20"/>
          <w:lang w:eastAsia="zh-TW"/>
        </w:rPr>
        <w:t>，頁</w:t>
      </w:r>
      <w:r w:rsidR="00112B9B">
        <w:rPr>
          <w:rFonts w:ascii="PMingLiU" w:eastAsia="PMingLiU" w:hAnsi="PMingLiU"/>
          <w:sz w:val="20"/>
          <w:szCs w:val="20"/>
          <w:lang w:eastAsia="zh-TW"/>
        </w:rPr>
        <w:t>402</w:t>
      </w:r>
      <w:r w:rsidR="00112B9B" w:rsidRPr="006E68BD">
        <w:rPr>
          <w:rFonts w:ascii="PMingLiU" w:eastAsia="PMingLiU" w:hAnsi="PMingLiU" w:hint="eastAsia"/>
          <w:sz w:val="20"/>
          <w:szCs w:val="20"/>
          <w:lang w:eastAsia="zh-TW"/>
        </w:rPr>
        <w:t>。</w:t>
      </w:r>
    </w:p>
  </w:footnote>
  <w:footnote w:id="15">
    <w:p w14:paraId="37EEFB86" w14:textId="72F015B5" w:rsidR="00140491" w:rsidRPr="006E68BD" w:rsidRDefault="00140491">
      <w:pPr>
        <w:pStyle w:val="a8"/>
        <w:rPr>
          <w:rFonts w:ascii="PMingLiU" w:eastAsia="PMingLiU" w:hAnsi="PMingLiU"/>
          <w:sz w:val="20"/>
          <w:szCs w:val="20"/>
          <w:lang w:eastAsia="zh-TW"/>
        </w:rPr>
      </w:pPr>
      <w:r w:rsidRPr="006E68BD">
        <w:rPr>
          <w:rStyle w:val="aa"/>
          <w:rFonts w:ascii="PMingLiU" w:eastAsia="PMingLiU" w:hAnsi="PMingLiU"/>
          <w:sz w:val="20"/>
          <w:szCs w:val="20"/>
        </w:rPr>
        <w:footnoteRef/>
      </w:r>
      <w:r w:rsidRPr="006E68BD">
        <w:rPr>
          <w:rFonts w:ascii="PMingLiU" w:eastAsia="PMingLiU" w:hAnsi="PMingLiU"/>
          <w:sz w:val="20"/>
          <w:szCs w:val="20"/>
          <w:lang w:eastAsia="zh-TW"/>
        </w:rPr>
        <w:t xml:space="preserve"> </w:t>
      </w:r>
      <w:r w:rsidR="006371EC" w:rsidRPr="006371EC">
        <w:rPr>
          <w:rFonts w:ascii="PMingLiU" w:eastAsia="PMingLiU" w:hAnsi="PMingLiU" w:hint="eastAsia"/>
          <w:sz w:val="20"/>
          <w:szCs w:val="20"/>
          <w:lang w:eastAsia="zh-TW"/>
        </w:rPr>
        <w:t>〔漢〕毛亨傳，〔漢〕鄭玄箋，〔唐〕孔穎達疏，十三經注疏整理委員會整理：《毛詩正義》，（北京市：北京大學出版社，</w:t>
      </w:r>
      <w:r w:rsidR="006371EC" w:rsidRPr="006371EC">
        <w:rPr>
          <w:rFonts w:ascii="PMingLiU" w:eastAsia="PMingLiU" w:hAnsi="PMingLiU"/>
          <w:sz w:val="20"/>
          <w:szCs w:val="20"/>
          <w:lang w:eastAsia="zh-TW"/>
        </w:rPr>
        <w:t>2000年）</w:t>
      </w:r>
      <w:r w:rsidR="006371EC" w:rsidRPr="006E68BD">
        <w:rPr>
          <w:rFonts w:ascii="PMingLiU" w:eastAsia="PMingLiU" w:hAnsi="PMingLiU" w:hint="eastAsia"/>
          <w:sz w:val="20"/>
          <w:szCs w:val="20"/>
          <w:lang w:eastAsia="zh-TW"/>
        </w:rPr>
        <w:t>，頁</w:t>
      </w:r>
      <w:r w:rsidR="007B3DF4">
        <w:rPr>
          <w:rFonts w:ascii="PMingLiU" w:hAnsi="PMingLiU" w:hint="eastAsia"/>
          <w:sz w:val="20"/>
          <w:szCs w:val="20"/>
          <w:lang w:eastAsia="zh-TW"/>
        </w:rPr>
        <w:t>1</w:t>
      </w:r>
      <w:r w:rsidR="007B3DF4">
        <w:rPr>
          <w:rFonts w:ascii="PMingLiU" w:hAnsi="PMingLiU"/>
          <w:sz w:val="20"/>
          <w:szCs w:val="20"/>
          <w:lang w:eastAsia="zh-TW"/>
        </w:rPr>
        <w:t>069-1074</w:t>
      </w:r>
      <w:r w:rsidR="006371EC" w:rsidRPr="006E68BD">
        <w:rPr>
          <w:rFonts w:ascii="PMingLiU" w:eastAsia="PMingLiU" w:hAnsi="PMingLiU" w:hint="eastAsia"/>
          <w:sz w:val="20"/>
          <w:szCs w:val="20"/>
          <w:lang w:eastAsia="zh-TW"/>
        </w:rPr>
        <w:t>。</w:t>
      </w:r>
    </w:p>
  </w:footnote>
  <w:footnote w:id="16">
    <w:p w14:paraId="02100EED" w14:textId="22AB48A4" w:rsidR="00964F9A" w:rsidRPr="006E68BD" w:rsidRDefault="00964F9A">
      <w:pPr>
        <w:pStyle w:val="a8"/>
        <w:rPr>
          <w:rFonts w:ascii="PMingLiU" w:eastAsia="PMingLiU" w:hAnsi="PMingLiU"/>
          <w:sz w:val="20"/>
          <w:szCs w:val="20"/>
          <w:lang w:eastAsia="zh-TW"/>
        </w:rPr>
      </w:pPr>
      <w:r w:rsidRPr="006E68BD">
        <w:rPr>
          <w:rStyle w:val="aa"/>
          <w:rFonts w:ascii="PMingLiU" w:eastAsia="PMingLiU" w:hAnsi="PMingLiU"/>
          <w:sz w:val="20"/>
          <w:szCs w:val="20"/>
        </w:rPr>
        <w:footnoteRef/>
      </w:r>
      <w:r w:rsidRPr="006E68BD">
        <w:rPr>
          <w:rFonts w:ascii="PMingLiU" w:eastAsia="PMingLiU" w:hAnsi="PMingLiU"/>
          <w:sz w:val="20"/>
          <w:szCs w:val="20"/>
          <w:lang w:eastAsia="zh-TW"/>
        </w:rPr>
        <w:t xml:space="preserve"> </w:t>
      </w:r>
      <w:r w:rsidR="00971CD5" w:rsidRPr="006371EC">
        <w:rPr>
          <w:rFonts w:ascii="PMingLiU" w:eastAsia="PMingLiU" w:hAnsi="PMingLiU" w:hint="eastAsia"/>
          <w:sz w:val="20"/>
          <w:szCs w:val="20"/>
          <w:lang w:eastAsia="zh-TW"/>
        </w:rPr>
        <w:t>〔漢〕毛亨傳，〔漢〕鄭玄箋，〔唐〕孔穎達疏，十三經注疏整理委員會整理：《毛詩正義》，（北京市：北京大學出版社，</w:t>
      </w:r>
      <w:r w:rsidR="00971CD5" w:rsidRPr="006371EC">
        <w:rPr>
          <w:rFonts w:ascii="PMingLiU" w:eastAsia="PMingLiU" w:hAnsi="PMingLiU"/>
          <w:sz w:val="20"/>
          <w:szCs w:val="20"/>
          <w:lang w:eastAsia="zh-TW"/>
        </w:rPr>
        <w:t>2000年）</w:t>
      </w:r>
      <w:r w:rsidR="00971CD5" w:rsidRPr="006E68BD">
        <w:rPr>
          <w:rFonts w:ascii="PMingLiU" w:eastAsia="PMingLiU" w:hAnsi="PMingLiU" w:hint="eastAsia"/>
          <w:sz w:val="20"/>
          <w:szCs w:val="20"/>
          <w:lang w:eastAsia="zh-TW"/>
        </w:rPr>
        <w:t>，頁</w:t>
      </w:r>
      <w:r w:rsidR="00971CD5">
        <w:rPr>
          <w:rFonts w:ascii="PMingLiU" w:hAnsi="PMingLiU" w:hint="eastAsia"/>
          <w:sz w:val="20"/>
          <w:szCs w:val="20"/>
          <w:lang w:eastAsia="zh-TW"/>
        </w:rPr>
        <w:t>3</w:t>
      </w:r>
      <w:r w:rsidR="00971CD5">
        <w:rPr>
          <w:rFonts w:ascii="PMingLiU" w:hAnsi="PMingLiU"/>
          <w:sz w:val="20"/>
          <w:szCs w:val="20"/>
          <w:lang w:eastAsia="zh-TW"/>
        </w:rPr>
        <w:t>41</w:t>
      </w:r>
      <w:r w:rsidR="00971CD5">
        <w:rPr>
          <w:rFonts w:ascii="PMingLiU" w:hAnsi="PMingLiU" w:hint="eastAsia"/>
          <w:sz w:val="20"/>
          <w:szCs w:val="20"/>
          <w:lang w:eastAsia="zh-TW"/>
        </w:rPr>
        <w:t>-</w:t>
      </w:r>
      <w:r w:rsidR="00971CD5">
        <w:rPr>
          <w:rFonts w:ascii="PMingLiU" w:hAnsi="PMingLiU"/>
          <w:sz w:val="20"/>
          <w:szCs w:val="20"/>
          <w:lang w:eastAsia="zh-TW"/>
        </w:rPr>
        <w:t>342</w:t>
      </w:r>
      <w:r w:rsidR="00971CD5" w:rsidRPr="006E68BD">
        <w:rPr>
          <w:rFonts w:ascii="PMingLiU" w:eastAsia="PMingLiU" w:hAnsi="PMingLiU" w:hint="eastAsia"/>
          <w:sz w:val="20"/>
          <w:szCs w:val="20"/>
          <w:lang w:eastAsia="zh-TW"/>
        </w:rPr>
        <w:t>。</w:t>
      </w:r>
    </w:p>
  </w:footnote>
  <w:footnote w:id="17">
    <w:p w14:paraId="58646B6E" w14:textId="0BB4B165" w:rsidR="00A0388D" w:rsidRPr="006E68BD" w:rsidRDefault="00A0388D">
      <w:pPr>
        <w:pStyle w:val="a8"/>
        <w:rPr>
          <w:rFonts w:ascii="PMingLiU" w:eastAsia="PMingLiU" w:hAnsi="PMingLiU"/>
          <w:sz w:val="20"/>
          <w:szCs w:val="20"/>
          <w:lang w:eastAsia="zh-TW"/>
        </w:rPr>
      </w:pPr>
      <w:r w:rsidRPr="006E68BD">
        <w:rPr>
          <w:rStyle w:val="aa"/>
          <w:rFonts w:ascii="PMingLiU" w:eastAsia="PMingLiU" w:hAnsi="PMingLiU"/>
          <w:sz w:val="20"/>
          <w:szCs w:val="20"/>
        </w:rPr>
        <w:footnoteRef/>
      </w:r>
      <w:r w:rsidR="00946E3D">
        <w:rPr>
          <w:rFonts w:ascii="PMingLiU" w:hAnsi="PMingLiU" w:hint="eastAsia"/>
          <w:sz w:val="20"/>
          <w:szCs w:val="20"/>
          <w:lang w:eastAsia="zh-TW"/>
        </w:rPr>
        <w:t xml:space="preserve"> </w:t>
      </w:r>
      <w:r w:rsidR="007A1AE9" w:rsidRPr="00684D6B">
        <w:rPr>
          <w:rFonts w:ascii="PMingLiU" w:eastAsia="PMingLiU" w:hAnsi="PMingLiU" w:hint="eastAsia"/>
          <w:sz w:val="20"/>
          <w:szCs w:val="20"/>
          <w:lang w:eastAsia="zh-TW"/>
        </w:rPr>
        <w:t>〔漢〕鄭玄注，〔唐〕孔穎達疏，龔抗雲整理，王文錦審定：《禮記正義》，（北京市：北京大學出版社，</w:t>
      </w:r>
      <w:r w:rsidR="007A1AE9" w:rsidRPr="00684D6B">
        <w:rPr>
          <w:rFonts w:ascii="PMingLiU" w:eastAsia="PMingLiU" w:hAnsi="PMingLiU"/>
          <w:sz w:val="20"/>
          <w:szCs w:val="20"/>
          <w:lang w:eastAsia="zh-TW"/>
        </w:rPr>
        <w:t>2000年）</w:t>
      </w:r>
      <w:r w:rsidR="007A1AE9" w:rsidRPr="00684D6B">
        <w:rPr>
          <w:rFonts w:ascii="PMingLiU" w:eastAsia="PMingLiU" w:hAnsi="PMingLiU" w:hint="eastAsia"/>
          <w:sz w:val="20"/>
          <w:szCs w:val="20"/>
          <w:lang w:eastAsia="zh-TW"/>
        </w:rPr>
        <w:t>，頁</w:t>
      </w:r>
      <w:r w:rsidR="009B1AB2">
        <w:rPr>
          <w:rFonts w:ascii="PMingLiU" w:hAnsi="PMingLiU" w:hint="eastAsia"/>
          <w:sz w:val="20"/>
          <w:szCs w:val="20"/>
          <w:lang w:eastAsia="zh-TW"/>
        </w:rPr>
        <w:t>1</w:t>
      </w:r>
      <w:r w:rsidR="009B1AB2">
        <w:rPr>
          <w:rFonts w:ascii="PMingLiU" w:hAnsi="PMingLiU"/>
          <w:sz w:val="20"/>
          <w:szCs w:val="20"/>
          <w:lang w:eastAsia="zh-TW"/>
        </w:rPr>
        <w:t>048</w:t>
      </w:r>
      <w:r w:rsidR="009B1AB2">
        <w:rPr>
          <w:rFonts w:ascii="PMingLiU" w:hAnsi="PMingLiU" w:hint="eastAsia"/>
          <w:sz w:val="20"/>
          <w:szCs w:val="20"/>
          <w:lang w:eastAsia="zh-TW"/>
        </w:rPr>
        <w:t>-</w:t>
      </w:r>
      <w:r w:rsidR="009B1AB2">
        <w:rPr>
          <w:rFonts w:ascii="PMingLiU" w:hAnsi="PMingLiU"/>
          <w:sz w:val="20"/>
          <w:szCs w:val="20"/>
          <w:lang w:eastAsia="zh-TW"/>
        </w:rPr>
        <w:t>1052</w:t>
      </w:r>
      <w:r w:rsidR="007A1AE9" w:rsidRPr="00684D6B">
        <w:rPr>
          <w:rFonts w:ascii="PMingLiU" w:eastAsia="PMingLiU" w:hAnsi="PMingLiU"/>
          <w:sz w:val="20"/>
          <w:szCs w:val="20"/>
          <w:lang w:eastAsia="zh-TW"/>
        </w:rPr>
        <w:t>。</w:t>
      </w:r>
    </w:p>
  </w:footnote>
  <w:footnote w:id="18">
    <w:p w14:paraId="79F14F69" w14:textId="716BE947" w:rsidR="00000D20" w:rsidRPr="006E68BD" w:rsidRDefault="00000D20">
      <w:pPr>
        <w:pStyle w:val="a8"/>
        <w:rPr>
          <w:rFonts w:ascii="PMingLiU" w:eastAsia="PMingLiU" w:hAnsi="PMingLiU"/>
          <w:sz w:val="20"/>
          <w:szCs w:val="20"/>
          <w:lang w:eastAsia="zh-TW"/>
        </w:rPr>
      </w:pPr>
      <w:r w:rsidRPr="006E68BD">
        <w:rPr>
          <w:rStyle w:val="aa"/>
          <w:rFonts w:ascii="PMingLiU" w:eastAsia="PMingLiU" w:hAnsi="PMingLiU"/>
          <w:sz w:val="20"/>
          <w:szCs w:val="20"/>
        </w:rPr>
        <w:footnoteRef/>
      </w:r>
      <w:r w:rsidRPr="006E68BD">
        <w:rPr>
          <w:rFonts w:ascii="PMingLiU" w:eastAsia="PMingLiU" w:hAnsi="PMingLiU"/>
          <w:sz w:val="20"/>
          <w:szCs w:val="20"/>
          <w:lang w:eastAsia="zh-TW"/>
        </w:rPr>
        <w:t xml:space="preserve"> </w:t>
      </w:r>
      <w:r w:rsidR="007228D1" w:rsidRPr="006E68BD">
        <w:rPr>
          <w:rFonts w:ascii="PMingLiU" w:eastAsia="PMingLiU" w:hAnsi="PMingLiU" w:hint="eastAsia"/>
          <w:sz w:val="20"/>
          <w:szCs w:val="20"/>
          <w:lang w:eastAsia="zh-TW"/>
        </w:rPr>
        <w:t>〔漢〕許慎著，〔清〕段玉裁注，李添富校訂：《新添古音·說文解字注》（臺</w:t>
      </w:r>
      <w:r w:rsidR="007228D1" w:rsidRPr="006E68BD">
        <w:rPr>
          <w:rFonts w:ascii="PMingLiU" w:eastAsia="PMingLiU" w:hAnsi="PMingLiU"/>
          <w:sz w:val="20"/>
          <w:szCs w:val="20"/>
          <w:lang w:eastAsia="zh-TW"/>
        </w:rPr>
        <w:t>北</w:t>
      </w:r>
      <w:r w:rsidR="007228D1" w:rsidRPr="006E68BD">
        <w:rPr>
          <w:rFonts w:ascii="PMingLiU" w:eastAsia="PMingLiU" w:hAnsi="PMingLiU" w:hint="eastAsia"/>
          <w:sz w:val="20"/>
          <w:szCs w:val="20"/>
          <w:lang w:eastAsia="zh-TW"/>
        </w:rPr>
        <w:t>市</w:t>
      </w:r>
      <w:r w:rsidR="007228D1" w:rsidRPr="006E68BD">
        <w:rPr>
          <w:rFonts w:ascii="PMingLiU" w:eastAsia="PMingLiU" w:hAnsi="PMingLiU"/>
          <w:sz w:val="20"/>
          <w:szCs w:val="20"/>
          <w:lang w:eastAsia="zh-TW"/>
        </w:rPr>
        <w:t>：洪葉文化事業</w:t>
      </w:r>
      <w:r w:rsidR="007228D1" w:rsidRPr="006E68BD">
        <w:rPr>
          <w:rFonts w:ascii="PMingLiU" w:eastAsia="PMingLiU" w:hAnsi="PMingLiU" w:hint="eastAsia"/>
          <w:sz w:val="20"/>
          <w:szCs w:val="20"/>
          <w:lang w:eastAsia="zh-TW"/>
        </w:rPr>
        <w:t>有限公司，</w:t>
      </w:r>
      <w:r w:rsidR="007228D1" w:rsidRPr="006E68BD">
        <w:rPr>
          <w:rFonts w:ascii="PMingLiU" w:eastAsia="PMingLiU" w:hAnsi="PMingLiU"/>
          <w:sz w:val="20"/>
          <w:szCs w:val="20"/>
          <w:lang w:eastAsia="zh-TW"/>
        </w:rPr>
        <w:t xml:space="preserve"> 2018 年）</w:t>
      </w:r>
      <w:r w:rsidR="007228D1" w:rsidRPr="006E68BD">
        <w:rPr>
          <w:rFonts w:ascii="PMingLiU" w:eastAsia="PMingLiU" w:hAnsi="PMingLiU" w:hint="eastAsia"/>
          <w:sz w:val="20"/>
          <w:szCs w:val="20"/>
          <w:lang w:eastAsia="zh-TW"/>
        </w:rPr>
        <w:t>，頁3</w:t>
      </w:r>
      <w:r w:rsidR="007228D1">
        <w:rPr>
          <w:rFonts w:ascii="PMingLiU" w:eastAsia="PMingLiU" w:hAnsi="PMingLiU"/>
          <w:sz w:val="20"/>
          <w:szCs w:val="20"/>
          <w:lang w:eastAsia="zh-TW"/>
        </w:rPr>
        <w:t>62</w:t>
      </w:r>
      <w:r w:rsidR="007228D1" w:rsidRPr="006E68BD">
        <w:rPr>
          <w:rFonts w:ascii="PMingLiU" w:eastAsia="PMingLiU" w:hAnsi="PMingLiU" w:hint="eastAsia"/>
          <w:sz w:val="20"/>
          <w:szCs w:val="20"/>
          <w:lang w:eastAsia="zh-TW"/>
        </w:rPr>
        <w:t>。</w:t>
      </w:r>
    </w:p>
  </w:footnote>
  <w:footnote w:id="19">
    <w:p w14:paraId="1AA95F8E" w14:textId="3D67ADA5" w:rsidR="003766A4" w:rsidRPr="006E68BD" w:rsidRDefault="003766A4" w:rsidP="003766A4">
      <w:pPr>
        <w:pStyle w:val="a8"/>
        <w:rPr>
          <w:rFonts w:ascii="PMingLiU" w:eastAsia="PMingLiU" w:hAnsi="PMingLiU"/>
          <w:sz w:val="20"/>
          <w:szCs w:val="20"/>
          <w:lang w:eastAsia="zh-TW"/>
        </w:rPr>
      </w:pPr>
      <w:r w:rsidRPr="006E68BD">
        <w:rPr>
          <w:rStyle w:val="aa"/>
          <w:rFonts w:ascii="PMingLiU" w:eastAsia="PMingLiU" w:hAnsi="PMingLiU"/>
          <w:sz w:val="20"/>
          <w:szCs w:val="20"/>
        </w:rPr>
        <w:footnoteRef/>
      </w:r>
      <w:r w:rsidRPr="006E68BD">
        <w:rPr>
          <w:rFonts w:ascii="PMingLiU" w:eastAsia="PMingLiU" w:hAnsi="PMingLiU"/>
          <w:sz w:val="20"/>
          <w:szCs w:val="20"/>
          <w:lang w:eastAsia="zh-TW"/>
        </w:rPr>
        <w:t xml:space="preserve"> </w:t>
      </w:r>
      <w:r w:rsidR="002A070A" w:rsidRPr="002A070A">
        <w:rPr>
          <w:rFonts w:ascii="PMingLiU" w:eastAsia="PMingLiU" w:hAnsi="PMingLiU" w:hint="eastAsia"/>
          <w:sz w:val="20"/>
          <w:szCs w:val="20"/>
          <w:lang w:eastAsia="zh-TW"/>
        </w:rPr>
        <w:t>李學勤：《字源》，（天津市：天津古籍出版社，辽宁人民出版社</w:t>
      </w:r>
      <w:r w:rsidR="002A070A" w:rsidRPr="002A070A">
        <w:rPr>
          <w:rFonts w:ascii="PMingLiU" w:eastAsia="PMingLiU" w:hAnsi="PMingLiU"/>
          <w:sz w:val="20"/>
          <w:szCs w:val="20"/>
          <w:lang w:eastAsia="zh-TW"/>
        </w:rPr>
        <w:t>, 2012年）</w:t>
      </w:r>
      <w:r w:rsidR="002A070A" w:rsidRPr="002A070A">
        <w:rPr>
          <w:rFonts w:ascii="PMingLiU" w:eastAsia="PMingLiU" w:hAnsi="PMingLiU" w:hint="eastAsia"/>
          <w:sz w:val="20"/>
          <w:szCs w:val="20"/>
          <w:lang w:eastAsia="zh-TW"/>
        </w:rPr>
        <w:t>，頁</w:t>
      </w:r>
      <w:r w:rsidRPr="002A070A">
        <w:rPr>
          <w:rFonts w:ascii="PMingLiU" w:eastAsia="PMingLiU" w:hAnsi="PMingLiU" w:hint="eastAsia"/>
          <w:sz w:val="20"/>
          <w:szCs w:val="20"/>
          <w:lang w:eastAsia="zh-TW"/>
        </w:rPr>
        <w:t>6</w:t>
      </w:r>
      <w:r w:rsidRPr="002A070A">
        <w:rPr>
          <w:rFonts w:ascii="PMingLiU" w:eastAsia="PMingLiU" w:hAnsi="PMingLiU"/>
          <w:sz w:val="20"/>
          <w:szCs w:val="20"/>
          <w:lang w:eastAsia="zh-TW"/>
        </w:rPr>
        <w:t>5</w:t>
      </w:r>
      <w:r w:rsidR="002A070A" w:rsidRPr="002A070A">
        <w:rPr>
          <w:rFonts w:ascii="PMingLiU" w:eastAsia="PMingLiU" w:hAnsi="PMingLiU" w:hint="eastAsia"/>
          <w:sz w:val="20"/>
          <w:szCs w:val="20"/>
          <w:lang w:eastAsia="zh-TW"/>
        </w:rPr>
        <w:t>。</w:t>
      </w:r>
    </w:p>
  </w:footnote>
  <w:footnote w:id="20">
    <w:p w14:paraId="1F825DC2" w14:textId="0F1FDD50" w:rsidR="00B231E7" w:rsidRPr="006E68BD" w:rsidRDefault="00B231E7" w:rsidP="00B231E7">
      <w:pPr>
        <w:pStyle w:val="a8"/>
        <w:rPr>
          <w:rFonts w:ascii="PMingLiU" w:eastAsia="PMingLiU" w:hAnsi="PMingLiU"/>
          <w:sz w:val="20"/>
          <w:szCs w:val="20"/>
          <w:lang w:eastAsia="zh-TW"/>
        </w:rPr>
      </w:pPr>
      <w:r w:rsidRPr="006E68BD">
        <w:rPr>
          <w:rStyle w:val="aa"/>
          <w:rFonts w:ascii="PMingLiU" w:eastAsia="PMingLiU" w:hAnsi="PMingLiU"/>
          <w:sz w:val="20"/>
          <w:szCs w:val="20"/>
        </w:rPr>
        <w:footnoteRef/>
      </w:r>
      <w:r w:rsidRPr="006E68BD">
        <w:rPr>
          <w:rFonts w:ascii="PMingLiU" w:eastAsia="PMingLiU" w:hAnsi="PMingLiU"/>
          <w:sz w:val="20"/>
          <w:szCs w:val="20"/>
          <w:lang w:eastAsia="zh-TW"/>
        </w:rPr>
        <w:t xml:space="preserve"> </w:t>
      </w:r>
      <w:r w:rsidR="00746A98" w:rsidRPr="00F266BC">
        <w:rPr>
          <w:rFonts w:ascii="PMingLiU" w:eastAsia="PMingLiU" w:hAnsi="PMingLiU" w:hint="eastAsia"/>
          <w:sz w:val="20"/>
          <w:szCs w:val="20"/>
          <w:lang w:eastAsia="zh-TW"/>
        </w:rPr>
        <w:t>沈從文：《中國古代服裝研究》，（北京市：商務印書館，</w:t>
      </w:r>
      <w:r w:rsidR="00746A98" w:rsidRPr="00F266BC">
        <w:rPr>
          <w:rFonts w:ascii="PMingLiU" w:eastAsia="PMingLiU" w:hAnsi="PMingLiU"/>
          <w:sz w:val="20"/>
          <w:szCs w:val="20"/>
          <w:lang w:eastAsia="zh-TW"/>
        </w:rPr>
        <w:t>2011年）</w:t>
      </w:r>
      <w:r w:rsidR="00746A98" w:rsidRPr="00F266BC">
        <w:rPr>
          <w:rFonts w:ascii="PMingLiU" w:eastAsia="PMingLiU" w:hAnsi="PMingLiU" w:hint="eastAsia"/>
          <w:sz w:val="20"/>
          <w:szCs w:val="20"/>
          <w:lang w:eastAsia="zh-TW"/>
        </w:rPr>
        <w:t>，頁</w:t>
      </w:r>
      <w:r w:rsidRPr="006E68BD">
        <w:rPr>
          <w:rFonts w:ascii="PMingLiU" w:eastAsia="PMingLiU" w:hAnsi="PMingLiU" w:hint="eastAsia"/>
          <w:sz w:val="20"/>
          <w:szCs w:val="20"/>
          <w:lang w:eastAsia="zh-TW"/>
        </w:rPr>
        <w:t>1</w:t>
      </w:r>
      <w:r w:rsidRPr="006E68BD">
        <w:rPr>
          <w:rFonts w:ascii="PMingLiU" w:eastAsia="PMingLiU" w:hAnsi="PMingLiU"/>
          <w:sz w:val="20"/>
          <w:szCs w:val="20"/>
          <w:lang w:eastAsia="zh-TW"/>
        </w:rPr>
        <w:t>5-32</w:t>
      </w:r>
      <w:r w:rsidR="00746A98" w:rsidRPr="002A070A">
        <w:rPr>
          <w:rFonts w:ascii="PMingLiU" w:eastAsia="PMingLiU" w:hAnsi="PMingLiU" w:hint="eastAsia"/>
          <w:sz w:val="20"/>
          <w:szCs w:val="20"/>
          <w:lang w:eastAsia="zh-TW"/>
        </w:rPr>
        <w:t>。</w:t>
      </w:r>
    </w:p>
  </w:footnote>
  <w:footnote w:id="21">
    <w:p w14:paraId="162A1092" w14:textId="0C95B167" w:rsidR="00E25691" w:rsidRPr="006E68BD" w:rsidRDefault="00E25691">
      <w:pPr>
        <w:pStyle w:val="a8"/>
        <w:rPr>
          <w:rFonts w:ascii="PMingLiU" w:eastAsia="PMingLiU" w:hAnsi="PMingLiU"/>
          <w:sz w:val="20"/>
          <w:szCs w:val="20"/>
          <w:lang w:eastAsia="zh-TW"/>
        </w:rPr>
      </w:pPr>
      <w:r w:rsidRPr="006E68BD">
        <w:rPr>
          <w:rStyle w:val="aa"/>
          <w:rFonts w:ascii="PMingLiU" w:eastAsia="PMingLiU" w:hAnsi="PMingLiU"/>
          <w:sz w:val="20"/>
          <w:szCs w:val="20"/>
        </w:rPr>
        <w:footnoteRef/>
      </w:r>
      <w:r w:rsidRPr="006E68BD">
        <w:rPr>
          <w:rFonts w:ascii="PMingLiU" w:eastAsia="PMingLiU" w:hAnsi="PMingLiU"/>
          <w:sz w:val="20"/>
          <w:szCs w:val="20"/>
          <w:lang w:eastAsia="zh-TW"/>
        </w:rPr>
        <w:t xml:space="preserve"> </w:t>
      </w:r>
      <w:r w:rsidR="00BF6B0C" w:rsidRPr="006E68BD">
        <w:rPr>
          <w:rFonts w:ascii="PMingLiU" w:eastAsia="PMingLiU" w:hAnsi="PMingLiU" w:hint="eastAsia"/>
          <w:sz w:val="20"/>
          <w:szCs w:val="20"/>
          <w:lang w:eastAsia="zh-TW"/>
        </w:rPr>
        <w:t>〔漢〕許慎著，〔清〕段玉裁注，李添富校訂：《新添古音·說文解字注》（臺</w:t>
      </w:r>
      <w:r w:rsidR="00BF6B0C" w:rsidRPr="006E68BD">
        <w:rPr>
          <w:rFonts w:ascii="PMingLiU" w:eastAsia="PMingLiU" w:hAnsi="PMingLiU"/>
          <w:sz w:val="20"/>
          <w:szCs w:val="20"/>
          <w:lang w:eastAsia="zh-TW"/>
        </w:rPr>
        <w:t>北</w:t>
      </w:r>
      <w:r w:rsidR="00BF6B0C" w:rsidRPr="006E68BD">
        <w:rPr>
          <w:rFonts w:ascii="PMingLiU" w:eastAsia="PMingLiU" w:hAnsi="PMingLiU" w:hint="eastAsia"/>
          <w:sz w:val="20"/>
          <w:szCs w:val="20"/>
          <w:lang w:eastAsia="zh-TW"/>
        </w:rPr>
        <w:t>市</w:t>
      </w:r>
      <w:r w:rsidR="00BF6B0C" w:rsidRPr="006E68BD">
        <w:rPr>
          <w:rFonts w:ascii="PMingLiU" w:eastAsia="PMingLiU" w:hAnsi="PMingLiU"/>
          <w:sz w:val="20"/>
          <w:szCs w:val="20"/>
          <w:lang w:eastAsia="zh-TW"/>
        </w:rPr>
        <w:t>：洪葉文化事業</w:t>
      </w:r>
      <w:r w:rsidR="00BF6B0C" w:rsidRPr="006E68BD">
        <w:rPr>
          <w:rFonts w:ascii="PMingLiU" w:eastAsia="PMingLiU" w:hAnsi="PMingLiU" w:hint="eastAsia"/>
          <w:sz w:val="20"/>
          <w:szCs w:val="20"/>
          <w:lang w:eastAsia="zh-TW"/>
        </w:rPr>
        <w:t>有限公司，</w:t>
      </w:r>
      <w:r w:rsidR="00BF6B0C" w:rsidRPr="006E68BD">
        <w:rPr>
          <w:rFonts w:ascii="PMingLiU" w:eastAsia="PMingLiU" w:hAnsi="PMingLiU"/>
          <w:sz w:val="20"/>
          <w:szCs w:val="20"/>
          <w:lang w:eastAsia="zh-TW"/>
        </w:rPr>
        <w:t xml:space="preserve"> 2018 年）</w:t>
      </w:r>
      <w:r w:rsidR="00BF6B0C" w:rsidRPr="006E68BD">
        <w:rPr>
          <w:rFonts w:ascii="PMingLiU" w:eastAsia="PMingLiU" w:hAnsi="PMingLiU" w:hint="eastAsia"/>
          <w:sz w:val="20"/>
          <w:szCs w:val="20"/>
          <w:lang w:eastAsia="zh-TW"/>
        </w:rPr>
        <w:t>，頁3</w:t>
      </w:r>
      <w:r w:rsidR="00BF6B0C">
        <w:rPr>
          <w:rFonts w:ascii="PMingLiU" w:eastAsia="PMingLiU" w:hAnsi="PMingLiU"/>
          <w:sz w:val="20"/>
          <w:szCs w:val="20"/>
          <w:lang w:eastAsia="zh-TW"/>
        </w:rPr>
        <w:t>62</w:t>
      </w:r>
      <w:r w:rsidR="00BF6B0C" w:rsidRPr="006E68BD">
        <w:rPr>
          <w:rFonts w:ascii="PMingLiU" w:eastAsia="PMingLiU" w:hAnsi="PMingLiU" w:hint="eastAsia"/>
          <w:sz w:val="20"/>
          <w:szCs w:val="20"/>
          <w:lang w:eastAsia="zh-TW"/>
        </w:rPr>
        <w:t>。</w:t>
      </w:r>
    </w:p>
  </w:footnote>
  <w:footnote w:id="22">
    <w:p w14:paraId="7CB7D149" w14:textId="2C9C291D" w:rsidR="00964B5A" w:rsidRPr="006E68BD" w:rsidRDefault="00964B5A">
      <w:pPr>
        <w:pStyle w:val="a8"/>
        <w:rPr>
          <w:rFonts w:ascii="PMingLiU" w:eastAsia="PMingLiU" w:hAnsi="PMingLiU"/>
          <w:sz w:val="20"/>
          <w:szCs w:val="20"/>
          <w:lang w:eastAsia="zh-TW"/>
        </w:rPr>
      </w:pPr>
      <w:r w:rsidRPr="006E68BD">
        <w:rPr>
          <w:rStyle w:val="aa"/>
          <w:rFonts w:ascii="PMingLiU" w:eastAsia="PMingLiU" w:hAnsi="PMingLiU"/>
          <w:sz w:val="20"/>
          <w:szCs w:val="20"/>
        </w:rPr>
        <w:footnoteRef/>
      </w:r>
      <w:r w:rsidRPr="006E68BD">
        <w:rPr>
          <w:rFonts w:ascii="PMingLiU" w:eastAsia="PMingLiU" w:hAnsi="PMingLiU"/>
          <w:sz w:val="20"/>
          <w:szCs w:val="20"/>
          <w:lang w:eastAsia="zh-TW"/>
        </w:rPr>
        <w:t xml:space="preserve"> </w:t>
      </w:r>
      <w:r w:rsidR="00D15469" w:rsidRPr="00D15469">
        <w:rPr>
          <w:rFonts w:ascii="PMingLiU" w:eastAsia="PMingLiU" w:hAnsi="PMingLiU" w:hint="eastAsia"/>
          <w:sz w:val="20"/>
          <w:szCs w:val="20"/>
          <w:lang w:eastAsia="zh-TW"/>
        </w:rPr>
        <w:t>馮麗娟：《《說文》中服飾類漢字的文化透視》，太原市：山西大學碩士論文，</w:t>
      </w:r>
      <w:r w:rsidR="00D15469" w:rsidRPr="00D15469">
        <w:rPr>
          <w:rFonts w:ascii="PMingLiU" w:eastAsia="PMingLiU" w:hAnsi="PMingLiU"/>
          <w:sz w:val="20"/>
          <w:szCs w:val="20"/>
          <w:lang w:eastAsia="zh-TW"/>
        </w:rPr>
        <w:t>2011年</w:t>
      </w:r>
      <w:r w:rsidR="00D15469" w:rsidRPr="00D15469">
        <w:rPr>
          <w:rFonts w:ascii="PMingLiU" w:eastAsia="PMingLiU" w:hAnsi="PMingLiU" w:hint="eastAsia"/>
          <w:sz w:val="20"/>
          <w:szCs w:val="20"/>
          <w:lang w:eastAsia="zh-TW"/>
        </w:rPr>
        <w:t>，頁8</w:t>
      </w:r>
      <w:r w:rsidR="00D15469" w:rsidRPr="00D15469">
        <w:rPr>
          <w:rFonts w:ascii="PMingLiU" w:eastAsia="PMingLiU" w:hAnsi="PMingLiU"/>
          <w:sz w:val="20"/>
          <w:szCs w:val="20"/>
          <w:lang w:eastAsia="zh-TW"/>
        </w:rPr>
        <w:t>。</w:t>
      </w:r>
    </w:p>
  </w:footnote>
  <w:footnote w:id="23">
    <w:p w14:paraId="4B89AD36" w14:textId="0EC7C044" w:rsidR="00EC6153" w:rsidRPr="006E68BD" w:rsidRDefault="00EC6153" w:rsidP="00EC6153">
      <w:pPr>
        <w:pStyle w:val="a8"/>
        <w:rPr>
          <w:rFonts w:ascii="PMingLiU" w:eastAsia="PMingLiU" w:hAnsi="PMingLiU"/>
          <w:sz w:val="20"/>
          <w:szCs w:val="20"/>
          <w:lang w:eastAsia="zh-TW"/>
        </w:rPr>
      </w:pPr>
      <w:r w:rsidRPr="006E68BD">
        <w:rPr>
          <w:rStyle w:val="aa"/>
          <w:rFonts w:ascii="PMingLiU" w:eastAsia="PMingLiU" w:hAnsi="PMingLiU"/>
          <w:sz w:val="20"/>
          <w:szCs w:val="20"/>
        </w:rPr>
        <w:footnoteRef/>
      </w:r>
      <w:r w:rsidRPr="006E68BD">
        <w:rPr>
          <w:rFonts w:ascii="PMingLiU" w:eastAsia="PMingLiU" w:hAnsi="PMingLiU"/>
          <w:sz w:val="20"/>
          <w:szCs w:val="20"/>
          <w:lang w:eastAsia="zh-TW"/>
        </w:rPr>
        <w:t xml:space="preserve"> </w:t>
      </w:r>
      <w:r w:rsidR="00045253" w:rsidRPr="006371EC">
        <w:rPr>
          <w:rFonts w:ascii="PMingLiU" w:eastAsia="PMingLiU" w:hAnsi="PMingLiU" w:hint="eastAsia"/>
          <w:sz w:val="20"/>
          <w:szCs w:val="20"/>
          <w:lang w:eastAsia="zh-TW"/>
        </w:rPr>
        <w:t>〔漢〕毛亨傳，〔漢〕鄭玄箋，〔唐〕孔穎達疏，十三經注疏整理委員會整理：《毛詩正義》，（北京市：北京大學出版社，</w:t>
      </w:r>
      <w:r w:rsidR="00045253" w:rsidRPr="006371EC">
        <w:rPr>
          <w:rFonts w:ascii="PMingLiU" w:eastAsia="PMingLiU" w:hAnsi="PMingLiU"/>
          <w:sz w:val="20"/>
          <w:szCs w:val="20"/>
          <w:lang w:eastAsia="zh-TW"/>
        </w:rPr>
        <w:t>2000年）</w:t>
      </w:r>
      <w:r w:rsidR="00045253" w:rsidRPr="006E68BD">
        <w:rPr>
          <w:rFonts w:ascii="PMingLiU" w:eastAsia="PMingLiU" w:hAnsi="PMingLiU" w:hint="eastAsia"/>
          <w:sz w:val="20"/>
          <w:szCs w:val="20"/>
          <w:lang w:eastAsia="zh-TW"/>
        </w:rPr>
        <w:t>，頁</w:t>
      </w:r>
      <w:r w:rsidR="00974A4E">
        <w:rPr>
          <w:rFonts w:ascii="PMingLiU" w:hAnsi="PMingLiU"/>
          <w:sz w:val="20"/>
          <w:szCs w:val="20"/>
          <w:lang w:eastAsia="zh-TW"/>
        </w:rPr>
        <w:t>572-595</w:t>
      </w:r>
      <w:r w:rsidR="00045253" w:rsidRPr="006E68BD">
        <w:rPr>
          <w:rFonts w:ascii="PMingLiU" w:eastAsia="PMingLiU" w:hAnsi="PMingLiU" w:hint="eastAsia"/>
          <w:sz w:val="20"/>
          <w:szCs w:val="20"/>
          <w:lang w:eastAsia="zh-TW"/>
        </w:rPr>
        <w:t>。</w:t>
      </w:r>
    </w:p>
  </w:footnote>
  <w:footnote w:id="24">
    <w:p w14:paraId="1238CF28" w14:textId="54D1CEAC" w:rsidR="0068330D" w:rsidRPr="006E68BD" w:rsidRDefault="0068330D">
      <w:pPr>
        <w:pStyle w:val="a8"/>
        <w:rPr>
          <w:rFonts w:ascii="PMingLiU" w:eastAsia="PMingLiU" w:hAnsi="PMingLiU"/>
          <w:sz w:val="20"/>
          <w:szCs w:val="20"/>
          <w:lang w:eastAsia="zh-TW"/>
        </w:rPr>
      </w:pPr>
      <w:r w:rsidRPr="006E68BD">
        <w:rPr>
          <w:rStyle w:val="aa"/>
          <w:rFonts w:ascii="PMingLiU" w:eastAsia="PMingLiU" w:hAnsi="PMingLiU"/>
          <w:sz w:val="20"/>
          <w:szCs w:val="20"/>
        </w:rPr>
        <w:footnoteRef/>
      </w:r>
      <w:r w:rsidRPr="006E68BD">
        <w:rPr>
          <w:rFonts w:ascii="PMingLiU" w:eastAsia="PMingLiU" w:hAnsi="PMingLiU"/>
          <w:sz w:val="20"/>
          <w:szCs w:val="20"/>
          <w:lang w:eastAsia="zh-TW"/>
        </w:rPr>
        <w:t xml:space="preserve"> </w:t>
      </w:r>
      <w:r w:rsidR="002A070A" w:rsidRPr="002A070A">
        <w:rPr>
          <w:rFonts w:ascii="PMingLiU" w:eastAsia="PMingLiU" w:hAnsi="PMingLiU" w:hint="eastAsia"/>
          <w:sz w:val="20"/>
          <w:szCs w:val="20"/>
          <w:lang w:eastAsia="zh-TW"/>
        </w:rPr>
        <w:t>李學勤：《字源》，（天津市：天津古籍出版社，辽宁人民出版社</w:t>
      </w:r>
      <w:r w:rsidR="002A070A" w:rsidRPr="002A070A">
        <w:rPr>
          <w:rFonts w:ascii="PMingLiU" w:eastAsia="PMingLiU" w:hAnsi="PMingLiU"/>
          <w:sz w:val="20"/>
          <w:szCs w:val="20"/>
          <w:lang w:eastAsia="zh-TW"/>
        </w:rPr>
        <w:t>, 2012年）</w:t>
      </w:r>
      <w:r w:rsidR="002A070A" w:rsidRPr="002A070A">
        <w:rPr>
          <w:rFonts w:ascii="PMingLiU" w:eastAsia="PMingLiU" w:hAnsi="PMingLiU" w:hint="eastAsia"/>
          <w:sz w:val="20"/>
          <w:szCs w:val="20"/>
          <w:lang w:eastAsia="zh-TW"/>
        </w:rPr>
        <w:t>，頁</w:t>
      </w:r>
      <w:r w:rsidR="002A070A">
        <w:rPr>
          <w:rFonts w:ascii="PMingLiU" w:eastAsia="PMingLiU" w:hAnsi="PMingLiU"/>
          <w:sz w:val="20"/>
          <w:szCs w:val="20"/>
          <w:lang w:eastAsia="zh-TW"/>
        </w:rPr>
        <w:t>909</w:t>
      </w:r>
      <w:r w:rsidR="002A070A" w:rsidRPr="002A070A">
        <w:rPr>
          <w:rFonts w:ascii="PMingLiU" w:eastAsia="PMingLiU" w:hAnsi="PMingLiU" w:hint="eastAsia"/>
          <w:sz w:val="20"/>
          <w:szCs w:val="20"/>
          <w:lang w:eastAsia="zh-TW"/>
        </w:rPr>
        <w:t>。</w:t>
      </w:r>
    </w:p>
  </w:footnote>
  <w:footnote w:id="25">
    <w:p w14:paraId="5E387C89" w14:textId="648C0573" w:rsidR="00A035F6" w:rsidRPr="006E68BD" w:rsidRDefault="00A035F6" w:rsidP="00A035F6">
      <w:pPr>
        <w:pStyle w:val="a8"/>
        <w:rPr>
          <w:rFonts w:ascii="PMingLiU" w:eastAsia="PMingLiU" w:hAnsi="PMingLiU"/>
          <w:sz w:val="20"/>
          <w:szCs w:val="20"/>
          <w:lang w:eastAsia="zh-TW"/>
        </w:rPr>
      </w:pPr>
      <w:r w:rsidRPr="006E68BD">
        <w:rPr>
          <w:rStyle w:val="aa"/>
          <w:rFonts w:ascii="PMingLiU" w:eastAsia="PMingLiU" w:hAnsi="PMingLiU"/>
          <w:sz w:val="20"/>
          <w:szCs w:val="20"/>
        </w:rPr>
        <w:footnoteRef/>
      </w:r>
      <w:r w:rsidRPr="006E68BD">
        <w:rPr>
          <w:rFonts w:ascii="PMingLiU" w:eastAsia="PMingLiU" w:hAnsi="PMingLiU"/>
          <w:sz w:val="20"/>
          <w:szCs w:val="20"/>
          <w:lang w:eastAsia="zh-TW"/>
        </w:rPr>
        <w:t xml:space="preserve"> </w:t>
      </w:r>
      <w:r w:rsidR="00CF4EBC" w:rsidRPr="006E68BD">
        <w:rPr>
          <w:rFonts w:ascii="PMingLiU" w:eastAsia="PMingLiU" w:hAnsi="PMingLiU" w:hint="eastAsia"/>
          <w:sz w:val="20"/>
          <w:szCs w:val="20"/>
          <w:lang w:eastAsia="zh-TW"/>
        </w:rPr>
        <w:t>〔漢〕許慎著，〔清〕段玉裁注，李添富校訂：《新添古音·說文解字注》（臺</w:t>
      </w:r>
      <w:r w:rsidR="00CF4EBC" w:rsidRPr="006E68BD">
        <w:rPr>
          <w:rFonts w:ascii="PMingLiU" w:eastAsia="PMingLiU" w:hAnsi="PMingLiU"/>
          <w:sz w:val="20"/>
          <w:szCs w:val="20"/>
          <w:lang w:eastAsia="zh-TW"/>
        </w:rPr>
        <w:t>北</w:t>
      </w:r>
      <w:r w:rsidR="00CF4EBC" w:rsidRPr="006E68BD">
        <w:rPr>
          <w:rFonts w:ascii="PMingLiU" w:eastAsia="PMingLiU" w:hAnsi="PMingLiU" w:hint="eastAsia"/>
          <w:sz w:val="20"/>
          <w:szCs w:val="20"/>
          <w:lang w:eastAsia="zh-TW"/>
        </w:rPr>
        <w:t>市</w:t>
      </w:r>
      <w:r w:rsidR="00CF4EBC" w:rsidRPr="006E68BD">
        <w:rPr>
          <w:rFonts w:ascii="PMingLiU" w:eastAsia="PMingLiU" w:hAnsi="PMingLiU"/>
          <w:sz w:val="20"/>
          <w:szCs w:val="20"/>
          <w:lang w:eastAsia="zh-TW"/>
        </w:rPr>
        <w:t>：洪葉文化事業</w:t>
      </w:r>
      <w:r w:rsidR="00CF4EBC" w:rsidRPr="006E68BD">
        <w:rPr>
          <w:rFonts w:ascii="PMingLiU" w:eastAsia="PMingLiU" w:hAnsi="PMingLiU" w:hint="eastAsia"/>
          <w:sz w:val="20"/>
          <w:szCs w:val="20"/>
          <w:lang w:eastAsia="zh-TW"/>
        </w:rPr>
        <w:t>有限公司，</w:t>
      </w:r>
      <w:r w:rsidR="00CF4EBC" w:rsidRPr="006E68BD">
        <w:rPr>
          <w:rFonts w:ascii="PMingLiU" w:eastAsia="PMingLiU" w:hAnsi="PMingLiU"/>
          <w:sz w:val="20"/>
          <w:szCs w:val="20"/>
          <w:lang w:eastAsia="zh-TW"/>
        </w:rPr>
        <w:t xml:space="preserve"> 2018 年）</w:t>
      </w:r>
      <w:r w:rsidR="00CF4EBC" w:rsidRPr="006E68BD">
        <w:rPr>
          <w:rFonts w:ascii="PMingLiU" w:eastAsia="PMingLiU" w:hAnsi="PMingLiU" w:hint="eastAsia"/>
          <w:sz w:val="20"/>
          <w:szCs w:val="20"/>
          <w:lang w:eastAsia="zh-TW"/>
        </w:rPr>
        <w:t>，頁3</w:t>
      </w:r>
      <w:r w:rsidR="00CF4EBC" w:rsidRPr="006E68BD">
        <w:rPr>
          <w:rFonts w:ascii="PMingLiU" w:eastAsia="PMingLiU" w:hAnsi="PMingLiU"/>
          <w:sz w:val="20"/>
          <w:szCs w:val="20"/>
          <w:lang w:eastAsia="zh-TW"/>
        </w:rPr>
        <w:t>9</w:t>
      </w:r>
      <w:r w:rsidR="00CF4EBC">
        <w:rPr>
          <w:rFonts w:ascii="PMingLiU" w:eastAsia="PMingLiU" w:hAnsi="PMingLiU"/>
          <w:sz w:val="20"/>
          <w:szCs w:val="20"/>
          <w:lang w:eastAsia="zh-TW"/>
        </w:rPr>
        <w:t>7</w:t>
      </w:r>
      <w:r w:rsidR="00CF4EBC" w:rsidRPr="006E68BD">
        <w:rPr>
          <w:rFonts w:ascii="PMingLiU" w:eastAsia="PMingLiU" w:hAnsi="PMingLiU" w:hint="eastAsia"/>
          <w:sz w:val="20"/>
          <w:szCs w:val="20"/>
          <w:lang w:eastAsia="zh-TW"/>
        </w:rPr>
        <w:t>。</w:t>
      </w:r>
    </w:p>
  </w:footnote>
  <w:footnote w:id="26">
    <w:p w14:paraId="67393136" w14:textId="5CD1FFC9" w:rsidR="00F562BC" w:rsidRPr="006E68BD" w:rsidRDefault="00F562BC">
      <w:pPr>
        <w:pStyle w:val="a8"/>
        <w:rPr>
          <w:rFonts w:ascii="PMingLiU" w:eastAsia="PMingLiU" w:hAnsi="PMingLiU"/>
          <w:sz w:val="20"/>
          <w:szCs w:val="20"/>
          <w:lang w:eastAsia="zh-TW"/>
        </w:rPr>
      </w:pPr>
      <w:r w:rsidRPr="006E68BD">
        <w:rPr>
          <w:rStyle w:val="aa"/>
          <w:rFonts w:ascii="PMingLiU" w:eastAsia="PMingLiU" w:hAnsi="PMingLiU"/>
          <w:sz w:val="20"/>
          <w:szCs w:val="20"/>
        </w:rPr>
        <w:footnoteRef/>
      </w:r>
      <w:r w:rsidRPr="006E68BD">
        <w:rPr>
          <w:rFonts w:ascii="PMingLiU" w:eastAsia="PMingLiU" w:hAnsi="PMingLiU"/>
          <w:sz w:val="20"/>
          <w:szCs w:val="20"/>
          <w:lang w:eastAsia="zh-TW"/>
        </w:rPr>
        <w:t xml:space="preserve"> </w:t>
      </w:r>
      <w:r w:rsidR="002B115A" w:rsidRPr="009613D3">
        <w:rPr>
          <w:rFonts w:ascii="PMingLiU" w:eastAsia="PMingLiU" w:hAnsi="PMingLiU" w:hint="eastAsia"/>
          <w:sz w:val="20"/>
          <w:szCs w:val="20"/>
          <w:lang w:eastAsia="zh-TW"/>
        </w:rPr>
        <w:t>〔漢〕劉熙撰，〔清〕畢沅疏證，〔清〕王先謙補，祝敏徹等點校：《釋名疏證補》，（北京市：中華書局，</w:t>
      </w:r>
      <w:r w:rsidR="002B115A" w:rsidRPr="009613D3">
        <w:rPr>
          <w:rFonts w:ascii="PMingLiU" w:eastAsia="PMingLiU" w:hAnsi="PMingLiU"/>
          <w:sz w:val="20"/>
          <w:szCs w:val="20"/>
          <w:lang w:eastAsia="zh-TW"/>
        </w:rPr>
        <w:t>2008）</w:t>
      </w:r>
      <w:r w:rsidR="002B115A" w:rsidRPr="00F266BC">
        <w:rPr>
          <w:rFonts w:ascii="PMingLiU" w:eastAsia="PMingLiU" w:hAnsi="PMingLiU" w:hint="eastAsia"/>
          <w:sz w:val="20"/>
          <w:szCs w:val="20"/>
          <w:lang w:eastAsia="zh-TW"/>
        </w:rPr>
        <w:t>，</w:t>
      </w:r>
      <w:r w:rsidR="002B115A" w:rsidRPr="006E68BD">
        <w:rPr>
          <w:rFonts w:ascii="PMingLiU" w:eastAsia="PMingLiU" w:hAnsi="PMingLiU" w:hint="eastAsia"/>
          <w:sz w:val="20"/>
          <w:szCs w:val="20"/>
          <w:lang w:eastAsia="zh-TW"/>
        </w:rPr>
        <w:t>頁</w:t>
      </w:r>
      <w:r w:rsidR="00562E25">
        <w:rPr>
          <w:rFonts w:ascii="PMingLiU" w:hAnsi="PMingLiU" w:hint="eastAsia"/>
          <w:sz w:val="20"/>
          <w:szCs w:val="20"/>
          <w:lang w:eastAsia="zh-TW"/>
        </w:rPr>
        <w:t>1</w:t>
      </w:r>
      <w:r w:rsidR="00562E25">
        <w:rPr>
          <w:rFonts w:ascii="PMingLiU" w:hAnsi="PMingLiU"/>
          <w:sz w:val="20"/>
          <w:szCs w:val="20"/>
          <w:lang w:eastAsia="zh-TW"/>
        </w:rPr>
        <w:t>70</w:t>
      </w:r>
      <w:r w:rsidR="002B115A" w:rsidRPr="009613D3">
        <w:rPr>
          <w:rFonts w:ascii="PMingLiU" w:eastAsia="PMingLiU" w:hAnsi="PMingLiU"/>
          <w:sz w:val="20"/>
          <w:szCs w:val="20"/>
          <w:lang w:eastAsia="zh-TW"/>
        </w:rPr>
        <w:t>。</w:t>
      </w:r>
    </w:p>
  </w:footnote>
  <w:footnote w:id="27">
    <w:p w14:paraId="51F6D154" w14:textId="01782ECF" w:rsidR="00516E51" w:rsidRPr="006E68BD" w:rsidRDefault="00516E51" w:rsidP="00516E51">
      <w:pPr>
        <w:pStyle w:val="a8"/>
        <w:rPr>
          <w:rFonts w:ascii="PMingLiU" w:eastAsia="PMingLiU" w:hAnsi="PMingLiU"/>
          <w:sz w:val="20"/>
          <w:szCs w:val="20"/>
          <w:lang w:eastAsia="zh-TW"/>
        </w:rPr>
      </w:pPr>
      <w:r w:rsidRPr="006E68BD">
        <w:rPr>
          <w:rStyle w:val="aa"/>
          <w:rFonts w:ascii="PMingLiU" w:eastAsia="PMingLiU" w:hAnsi="PMingLiU"/>
          <w:sz w:val="20"/>
          <w:szCs w:val="20"/>
        </w:rPr>
        <w:footnoteRef/>
      </w:r>
      <w:r w:rsidRPr="006E68BD">
        <w:rPr>
          <w:rFonts w:ascii="PMingLiU" w:eastAsia="PMingLiU" w:hAnsi="PMingLiU"/>
          <w:sz w:val="20"/>
          <w:szCs w:val="20"/>
          <w:lang w:eastAsia="zh-TW"/>
        </w:rPr>
        <w:t xml:space="preserve"> </w:t>
      </w:r>
      <w:r w:rsidR="00855A59" w:rsidRPr="006E68BD">
        <w:rPr>
          <w:rFonts w:ascii="PMingLiU" w:eastAsia="PMingLiU" w:hAnsi="PMingLiU" w:hint="eastAsia"/>
          <w:sz w:val="20"/>
          <w:szCs w:val="20"/>
          <w:lang w:eastAsia="zh-TW"/>
        </w:rPr>
        <w:t>〔漢〕許慎著，〔清〕段玉裁注，李添富校訂：《新添古音·說文解字注》（臺</w:t>
      </w:r>
      <w:r w:rsidR="00855A59" w:rsidRPr="006E68BD">
        <w:rPr>
          <w:rFonts w:ascii="PMingLiU" w:eastAsia="PMingLiU" w:hAnsi="PMingLiU"/>
          <w:sz w:val="20"/>
          <w:szCs w:val="20"/>
          <w:lang w:eastAsia="zh-TW"/>
        </w:rPr>
        <w:t>北</w:t>
      </w:r>
      <w:r w:rsidR="00855A59" w:rsidRPr="006E68BD">
        <w:rPr>
          <w:rFonts w:ascii="PMingLiU" w:eastAsia="PMingLiU" w:hAnsi="PMingLiU" w:hint="eastAsia"/>
          <w:sz w:val="20"/>
          <w:szCs w:val="20"/>
          <w:lang w:eastAsia="zh-TW"/>
        </w:rPr>
        <w:t>市</w:t>
      </w:r>
      <w:r w:rsidR="00855A59" w:rsidRPr="006E68BD">
        <w:rPr>
          <w:rFonts w:ascii="PMingLiU" w:eastAsia="PMingLiU" w:hAnsi="PMingLiU"/>
          <w:sz w:val="20"/>
          <w:szCs w:val="20"/>
          <w:lang w:eastAsia="zh-TW"/>
        </w:rPr>
        <w:t>：洪葉文化事業</w:t>
      </w:r>
      <w:r w:rsidR="00855A59" w:rsidRPr="006E68BD">
        <w:rPr>
          <w:rFonts w:ascii="PMingLiU" w:eastAsia="PMingLiU" w:hAnsi="PMingLiU" w:hint="eastAsia"/>
          <w:sz w:val="20"/>
          <w:szCs w:val="20"/>
          <w:lang w:eastAsia="zh-TW"/>
        </w:rPr>
        <w:t>有限公司，</w:t>
      </w:r>
      <w:r w:rsidR="00855A59" w:rsidRPr="006E68BD">
        <w:rPr>
          <w:rFonts w:ascii="PMingLiU" w:eastAsia="PMingLiU" w:hAnsi="PMingLiU"/>
          <w:sz w:val="20"/>
          <w:szCs w:val="20"/>
          <w:lang w:eastAsia="zh-TW"/>
        </w:rPr>
        <w:t xml:space="preserve"> 2018 年）</w:t>
      </w:r>
      <w:r w:rsidR="00855A59" w:rsidRPr="006E68BD">
        <w:rPr>
          <w:rFonts w:ascii="PMingLiU" w:eastAsia="PMingLiU" w:hAnsi="PMingLiU" w:hint="eastAsia"/>
          <w:sz w:val="20"/>
          <w:szCs w:val="20"/>
          <w:lang w:eastAsia="zh-TW"/>
        </w:rPr>
        <w:t>，頁3</w:t>
      </w:r>
      <w:r w:rsidR="00855A59" w:rsidRPr="006E68BD">
        <w:rPr>
          <w:rFonts w:ascii="PMingLiU" w:eastAsia="PMingLiU" w:hAnsi="PMingLiU"/>
          <w:sz w:val="20"/>
          <w:szCs w:val="20"/>
          <w:lang w:eastAsia="zh-TW"/>
        </w:rPr>
        <w:t>9</w:t>
      </w:r>
      <w:r w:rsidR="00855A59">
        <w:rPr>
          <w:rFonts w:ascii="PMingLiU" w:eastAsia="PMingLiU" w:hAnsi="PMingLiU"/>
          <w:sz w:val="20"/>
          <w:szCs w:val="20"/>
          <w:lang w:eastAsia="zh-TW"/>
        </w:rPr>
        <w:t>7</w:t>
      </w:r>
      <w:r w:rsidR="00855A59" w:rsidRPr="006E68BD">
        <w:rPr>
          <w:rFonts w:ascii="PMingLiU" w:eastAsia="PMingLiU" w:hAnsi="PMingLiU" w:hint="eastAsia"/>
          <w:sz w:val="20"/>
          <w:szCs w:val="20"/>
          <w:lang w:eastAsia="zh-TW"/>
        </w:rPr>
        <w:t>。</w:t>
      </w:r>
    </w:p>
  </w:footnote>
  <w:footnote w:id="28">
    <w:p w14:paraId="7984AB87" w14:textId="4584ABE9" w:rsidR="00610882" w:rsidRPr="006E68BD" w:rsidRDefault="00610882">
      <w:pPr>
        <w:pStyle w:val="a8"/>
        <w:rPr>
          <w:rFonts w:ascii="PMingLiU" w:eastAsia="PMingLiU" w:hAnsi="PMingLiU"/>
          <w:sz w:val="20"/>
          <w:szCs w:val="20"/>
          <w:lang w:eastAsia="zh-TW"/>
        </w:rPr>
      </w:pPr>
      <w:r w:rsidRPr="006E68BD">
        <w:rPr>
          <w:rStyle w:val="aa"/>
          <w:rFonts w:ascii="PMingLiU" w:eastAsia="PMingLiU" w:hAnsi="PMingLiU"/>
          <w:sz w:val="20"/>
          <w:szCs w:val="20"/>
        </w:rPr>
        <w:footnoteRef/>
      </w:r>
      <w:r w:rsidRPr="006E68BD">
        <w:rPr>
          <w:rFonts w:ascii="PMingLiU" w:eastAsia="PMingLiU" w:hAnsi="PMingLiU"/>
          <w:sz w:val="20"/>
          <w:szCs w:val="20"/>
          <w:lang w:eastAsia="zh-TW"/>
        </w:rPr>
        <w:t xml:space="preserve"> </w:t>
      </w:r>
      <w:r w:rsidR="00710EAA" w:rsidRPr="002A070A">
        <w:rPr>
          <w:rFonts w:ascii="PMingLiU" w:eastAsia="PMingLiU" w:hAnsi="PMingLiU" w:hint="eastAsia"/>
          <w:sz w:val="20"/>
          <w:szCs w:val="20"/>
          <w:lang w:eastAsia="zh-TW"/>
        </w:rPr>
        <w:t>李學勤：《字源》，（天津市：天津古籍出版社，辽宁人民出版社</w:t>
      </w:r>
      <w:r w:rsidR="00710EAA" w:rsidRPr="002A070A">
        <w:rPr>
          <w:rFonts w:ascii="PMingLiU" w:eastAsia="PMingLiU" w:hAnsi="PMingLiU"/>
          <w:sz w:val="20"/>
          <w:szCs w:val="20"/>
          <w:lang w:eastAsia="zh-TW"/>
        </w:rPr>
        <w:t>, 2012年）</w:t>
      </w:r>
      <w:r w:rsidR="00710EAA" w:rsidRPr="002A070A">
        <w:rPr>
          <w:rFonts w:ascii="PMingLiU" w:eastAsia="PMingLiU" w:hAnsi="PMingLiU" w:hint="eastAsia"/>
          <w:sz w:val="20"/>
          <w:szCs w:val="20"/>
          <w:lang w:eastAsia="zh-TW"/>
        </w:rPr>
        <w:t>，頁</w:t>
      </w:r>
      <w:r w:rsidR="00710EAA">
        <w:rPr>
          <w:rFonts w:ascii="PMingLiU" w:eastAsia="PMingLiU" w:hAnsi="PMingLiU"/>
          <w:sz w:val="20"/>
          <w:szCs w:val="20"/>
          <w:lang w:eastAsia="zh-TW"/>
        </w:rPr>
        <w:t>101</w:t>
      </w:r>
      <w:r w:rsidR="00710EAA" w:rsidRPr="002A070A">
        <w:rPr>
          <w:rFonts w:ascii="PMingLiU" w:eastAsia="PMingLiU" w:hAnsi="PMingLiU" w:hint="eastAsia"/>
          <w:sz w:val="20"/>
          <w:szCs w:val="20"/>
          <w:lang w:eastAsia="zh-TW"/>
        </w:rPr>
        <w:t>。</w:t>
      </w:r>
    </w:p>
  </w:footnote>
  <w:footnote w:id="29">
    <w:p w14:paraId="6ABD9D45" w14:textId="29A97CF1" w:rsidR="0070684C" w:rsidRPr="006E68BD" w:rsidRDefault="0070684C" w:rsidP="00B92A9E">
      <w:pPr>
        <w:pStyle w:val="a8"/>
        <w:rPr>
          <w:rFonts w:ascii="PMingLiU" w:eastAsia="PMingLiU" w:hAnsi="PMingLiU"/>
          <w:sz w:val="20"/>
          <w:szCs w:val="20"/>
          <w:lang w:eastAsia="zh-TW"/>
        </w:rPr>
      </w:pPr>
      <w:r w:rsidRPr="006E68BD">
        <w:rPr>
          <w:rStyle w:val="aa"/>
          <w:rFonts w:ascii="PMingLiU" w:eastAsia="PMingLiU" w:hAnsi="PMingLiU"/>
          <w:sz w:val="20"/>
          <w:szCs w:val="20"/>
        </w:rPr>
        <w:footnoteRef/>
      </w:r>
      <w:r w:rsidRPr="006E68BD">
        <w:rPr>
          <w:rFonts w:ascii="PMingLiU" w:eastAsia="PMingLiU" w:hAnsi="PMingLiU"/>
          <w:sz w:val="20"/>
          <w:szCs w:val="20"/>
          <w:lang w:eastAsia="zh-TW"/>
        </w:rPr>
        <w:t xml:space="preserve"> </w:t>
      </w:r>
      <w:r w:rsidR="00B92A9E" w:rsidRPr="006E68BD">
        <w:rPr>
          <w:rFonts w:ascii="PMingLiU" w:eastAsia="PMingLiU" w:hAnsi="PMingLiU" w:hint="eastAsia"/>
          <w:sz w:val="20"/>
          <w:szCs w:val="20"/>
          <w:lang w:eastAsia="zh-TW"/>
        </w:rPr>
        <w:t>《尚書·洪範》無虐煢獨而畏髙明，孔安國注 煢單無兄弟也，無子曰獨</w:t>
      </w:r>
    </w:p>
  </w:footnote>
  <w:footnote w:id="30">
    <w:p w14:paraId="5B31ABFB" w14:textId="084EAF8F" w:rsidR="00A336AC" w:rsidRPr="006E68BD" w:rsidRDefault="00A336AC" w:rsidP="00A336AC">
      <w:pPr>
        <w:pStyle w:val="a8"/>
        <w:rPr>
          <w:rFonts w:ascii="PMingLiU" w:eastAsia="PMingLiU" w:hAnsi="PMingLiU"/>
          <w:sz w:val="20"/>
          <w:szCs w:val="20"/>
          <w:lang w:eastAsia="zh-TW"/>
        </w:rPr>
      </w:pPr>
      <w:r w:rsidRPr="006E68BD">
        <w:rPr>
          <w:rStyle w:val="aa"/>
          <w:rFonts w:ascii="PMingLiU" w:eastAsia="PMingLiU" w:hAnsi="PMingLiU"/>
          <w:sz w:val="20"/>
          <w:szCs w:val="20"/>
        </w:rPr>
        <w:footnoteRef/>
      </w:r>
      <w:r w:rsidRPr="006E68BD">
        <w:rPr>
          <w:rFonts w:ascii="PMingLiU" w:eastAsia="PMingLiU" w:hAnsi="PMingLiU"/>
          <w:sz w:val="20"/>
          <w:szCs w:val="20"/>
          <w:lang w:eastAsia="zh-TW"/>
        </w:rPr>
        <w:t xml:space="preserve"> </w:t>
      </w:r>
      <w:r w:rsidR="00026ECD" w:rsidRPr="00F27B7D">
        <w:rPr>
          <w:rFonts w:ascii="PMingLiU" w:eastAsia="PMingLiU" w:hAnsi="PMingLiU" w:hint="eastAsia"/>
          <w:sz w:val="20"/>
          <w:szCs w:val="20"/>
          <w:lang w:eastAsia="zh-TW"/>
        </w:rPr>
        <w:t>〔宋〕陳彭年等撰，林尹校：《新校正切宋本廣韻》，（臺北市：黎明文化事業股份有限公司，</w:t>
      </w:r>
      <w:r w:rsidR="00026ECD" w:rsidRPr="00F27B7D">
        <w:rPr>
          <w:rFonts w:ascii="PMingLiU" w:eastAsia="PMingLiU" w:hAnsi="PMingLiU"/>
          <w:sz w:val="20"/>
          <w:szCs w:val="20"/>
          <w:lang w:eastAsia="zh-TW"/>
        </w:rPr>
        <w:t>2015）</w:t>
      </w:r>
      <w:r w:rsidR="00026ECD" w:rsidRPr="006E68BD">
        <w:rPr>
          <w:rFonts w:ascii="PMingLiU" w:eastAsia="PMingLiU" w:hAnsi="PMingLiU" w:hint="eastAsia"/>
          <w:sz w:val="20"/>
          <w:szCs w:val="20"/>
          <w:lang w:eastAsia="zh-TW"/>
        </w:rPr>
        <w:t>，頁</w:t>
      </w:r>
      <w:r w:rsidR="00026ECD">
        <w:rPr>
          <w:rFonts w:ascii="PMingLiU" w:hAnsi="PMingLiU"/>
          <w:sz w:val="20"/>
          <w:szCs w:val="20"/>
          <w:lang w:eastAsia="zh-TW"/>
        </w:rPr>
        <w:t>121</w:t>
      </w:r>
      <w:r w:rsidR="00026ECD" w:rsidRPr="00F27B7D">
        <w:rPr>
          <w:rFonts w:ascii="PMingLiU" w:eastAsia="PMingLiU" w:hAnsi="PMingLiU"/>
          <w:sz w:val="20"/>
          <w:szCs w:val="20"/>
          <w:lang w:eastAsia="zh-TW"/>
        </w:rPr>
        <w:t>。</w:t>
      </w:r>
    </w:p>
  </w:footnote>
  <w:footnote w:id="31">
    <w:p w14:paraId="674F48D3" w14:textId="772765CB" w:rsidR="005804BA" w:rsidRPr="006E68BD" w:rsidRDefault="005804BA">
      <w:pPr>
        <w:pStyle w:val="a8"/>
        <w:rPr>
          <w:rFonts w:ascii="PMingLiU" w:eastAsia="PMingLiU" w:hAnsi="PMingLiU"/>
          <w:sz w:val="20"/>
          <w:szCs w:val="20"/>
          <w:lang w:eastAsia="zh-TW"/>
        </w:rPr>
      </w:pPr>
      <w:r w:rsidRPr="006E68BD">
        <w:rPr>
          <w:rStyle w:val="aa"/>
          <w:rFonts w:ascii="PMingLiU" w:eastAsia="PMingLiU" w:hAnsi="PMingLiU"/>
          <w:sz w:val="20"/>
          <w:szCs w:val="20"/>
        </w:rPr>
        <w:footnoteRef/>
      </w:r>
      <w:r w:rsidRPr="006E68BD">
        <w:rPr>
          <w:rFonts w:ascii="PMingLiU" w:eastAsia="PMingLiU" w:hAnsi="PMingLiU"/>
          <w:sz w:val="20"/>
          <w:szCs w:val="20"/>
          <w:lang w:eastAsia="zh-TW"/>
        </w:rPr>
        <w:t xml:space="preserve"> </w:t>
      </w:r>
      <w:r w:rsidR="00F92E0D" w:rsidRPr="006E68BD">
        <w:rPr>
          <w:rFonts w:ascii="PMingLiU" w:eastAsia="PMingLiU" w:hAnsi="PMingLiU" w:hint="eastAsia"/>
          <w:sz w:val="20"/>
          <w:szCs w:val="20"/>
          <w:lang w:eastAsia="zh-TW"/>
        </w:rPr>
        <w:t>〔漢〕許慎著，〔清〕段玉裁注，李添富校訂：《新添古音·說文解字注》（臺</w:t>
      </w:r>
      <w:r w:rsidR="00F92E0D" w:rsidRPr="006E68BD">
        <w:rPr>
          <w:rFonts w:ascii="PMingLiU" w:eastAsia="PMingLiU" w:hAnsi="PMingLiU"/>
          <w:sz w:val="20"/>
          <w:szCs w:val="20"/>
          <w:lang w:eastAsia="zh-TW"/>
        </w:rPr>
        <w:t>北</w:t>
      </w:r>
      <w:r w:rsidR="00F92E0D" w:rsidRPr="006E68BD">
        <w:rPr>
          <w:rFonts w:ascii="PMingLiU" w:eastAsia="PMingLiU" w:hAnsi="PMingLiU" w:hint="eastAsia"/>
          <w:sz w:val="20"/>
          <w:szCs w:val="20"/>
          <w:lang w:eastAsia="zh-TW"/>
        </w:rPr>
        <w:t>市</w:t>
      </w:r>
      <w:r w:rsidR="00F92E0D" w:rsidRPr="006E68BD">
        <w:rPr>
          <w:rFonts w:ascii="PMingLiU" w:eastAsia="PMingLiU" w:hAnsi="PMingLiU"/>
          <w:sz w:val="20"/>
          <w:szCs w:val="20"/>
          <w:lang w:eastAsia="zh-TW"/>
        </w:rPr>
        <w:t>：洪葉文化事業</w:t>
      </w:r>
      <w:r w:rsidR="00F92E0D" w:rsidRPr="006E68BD">
        <w:rPr>
          <w:rFonts w:ascii="PMingLiU" w:eastAsia="PMingLiU" w:hAnsi="PMingLiU" w:hint="eastAsia"/>
          <w:sz w:val="20"/>
          <w:szCs w:val="20"/>
          <w:lang w:eastAsia="zh-TW"/>
        </w:rPr>
        <w:t>有限公司，</w:t>
      </w:r>
      <w:r w:rsidR="00F92E0D" w:rsidRPr="006E68BD">
        <w:rPr>
          <w:rFonts w:ascii="PMingLiU" w:eastAsia="PMingLiU" w:hAnsi="PMingLiU"/>
          <w:sz w:val="20"/>
          <w:szCs w:val="20"/>
          <w:lang w:eastAsia="zh-TW"/>
        </w:rPr>
        <w:t xml:space="preserve"> 2018 年）</w:t>
      </w:r>
      <w:r w:rsidR="00F92E0D" w:rsidRPr="006E68BD">
        <w:rPr>
          <w:rFonts w:ascii="PMingLiU" w:eastAsia="PMingLiU" w:hAnsi="PMingLiU" w:hint="eastAsia"/>
          <w:sz w:val="20"/>
          <w:szCs w:val="20"/>
          <w:lang w:eastAsia="zh-TW"/>
        </w:rPr>
        <w:t>，頁3</w:t>
      </w:r>
      <w:r w:rsidR="00F92E0D" w:rsidRPr="006E68BD">
        <w:rPr>
          <w:rFonts w:ascii="PMingLiU" w:eastAsia="PMingLiU" w:hAnsi="PMingLiU"/>
          <w:sz w:val="20"/>
          <w:szCs w:val="20"/>
          <w:lang w:eastAsia="zh-TW"/>
        </w:rPr>
        <w:t>9</w:t>
      </w:r>
      <w:r w:rsidR="00F92E0D">
        <w:rPr>
          <w:rFonts w:ascii="PMingLiU" w:eastAsia="PMingLiU" w:hAnsi="PMingLiU"/>
          <w:sz w:val="20"/>
          <w:szCs w:val="20"/>
          <w:lang w:eastAsia="zh-TW"/>
        </w:rPr>
        <w:t>8</w:t>
      </w:r>
      <w:r w:rsidR="00F92E0D" w:rsidRPr="006E68BD">
        <w:rPr>
          <w:rFonts w:ascii="PMingLiU" w:eastAsia="PMingLiU" w:hAnsi="PMingLiU" w:hint="eastAsia"/>
          <w:sz w:val="20"/>
          <w:szCs w:val="20"/>
          <w:lang w:eastAsia="zh-TW"/>
        </w:rPr>
        <w:t>。</w:t>
      </w:r>
    </w:p>
  </w:footnote>
  <w:footnote w:id="32">
    <w:p w14:paraId="19FDF6A5" w14:textId="4B9DCBCA" w:rsidR="002A7301" w:rsidRPr="006E68BD" w:rsidRDefault="002A7301" w:rsidP="002A7301">
      <w:pPr>
        <w:pStyle w:val="a8"/>
        <w:rPr>
          <w:rFonts w:ascii="PMingLiU" w:eastAsia="PMingLiU" w:hAnsi="PMingLiU"/>
          <w:sz w:val="20"/>
          <w:szCs w:val="20"/>
          <w:lang w:eastAsia="zh-TW"/>
        </w:rPr>
      </w:pPr>
      <w:r w:rsidRPr="006E68BD">
        <w:rPr>
          <w:rStyle w:val="aa"/>
          <w:rFonts w:ascii="PMingLiU" w:eastAsia="PMingLiU" w:hAnsi="PMingLiU"/>
          <w:sz w:val="20"/>
          <w:szCs w:val="20"/>
        </w:rPr>
        <w:footnoteRef/>
      </w:r>
      <w:r w:rsidRPr="006E68BD">
        <w:rPr>
          <w:rFonts w:ascii="PMingLiU" w:eastAsia="PMingLiU" w:hAnsi="PMingLiU"/>
          <w:sz w:val="20"/>
          <w:szCs w:val="20"/>
          <w:lang w:eastAsia="zh-TW"/>
        </w:rPr>
        <w:t xml:space="preserve"> </w:t>
      </w:r>
      <w:r w:rsidR="00A90325" w:rsidRPr="009613D3">
        <w:rPr>
          <w:rFonts w:ascii="PMingLiU" w:eastAsia="PMingLiU" w:hAnsi="PMingLiU" w:hint="eastAsia"/>
          <w:sz w:val="20"/>
          <w:szCs w:val="20"/>
          <w:lang w:eastAsia="zh-TW"/>
        </w:rPr>
        <w:t>〔漢〕劉熙撰，〔清〕畢沅疏證，〔清〕王先謙補，祝敏徹等點校：《釋名疏證補》，（北京市：中華書局，</w:t>
      </w:r>
      <w:r w:rsidR="00A90325" w:rsidRPr="009613D3">
        <w:rPr>
          <w:rFonts w:ascii="PMingLiU" w:eastAsia="PMingLiU" w:hAnsi="PMingLiU"/>
          <w:sz w:val="20"/>
          <w:szCs w:val="20"/>
          <w:lang w:eastAsia="zh-TW"/>
        </w:rPr>
        <w:t>2008）</w:t>
      </w:r>
      <w:r w:rsidR="00A90325" w:rsidRPr="00F266BC">
        <w:rPr>
          <w:rFonts w:ascii="PMingLiU" w:eastAsia="PMingLiU" w:hAnsi="PMingLiU" w:hint="eastAsia"/>
          <w:sz w:val="20"/>
          <w:szCs w:val="20"/>
          <w:lang w:eastAsia="zh-TW"/>
        </w:rPr>
        <w:t>，</w:t>
      </w:r>
      <w:r w:rsidR="00A90325" w:rsidRPr="006E68BD">
        <w:rPr>
          <w:rFonts w:ascii="PMingLiU" w:eastAsia="PMingLiU" w:hAnsi="PMingLiU" w:hint="eastAsia"/>
          <w:sz w:val="20"/>
          <w:szCs w:val="20"/>
          <w:lang w:eastAsia="zh-TW"/>
        </w:rPr>
        <w:t>頁</w:t>
      </w:r>
      <w:r w:rsidR="008A5E28">
        <w:rPr>
          <w:rFonts w:ascii="PMingLiU" w:hAnsi="PMingLiU" w:hint="eastAsia"/>
          <w:sz w:val="20"/>
          <w:szCs w:val="20"/>
          <w:lang w:eastAsia="zh-TW"/>
        </w:rPr>
        <w:t>1</w:t>
      </w:r>
      <w:r w:rsidR="008A5E28">
        <w:rPr>
          <w:rFonts w:ascii="PMingLiU" w:hAnsi="PMingLiU"/>
          <w:sz w:val="20"/>
          <w:szCs w:val="20"/>
          <w:lang w:eastAsia="zh-TW"/>
        </w:rPr>
        <w:t>74</w:t>
      </w:r>
      <w:r w:rsidR="00A90325" w:rsidRPr="009613D3">
        <w:rPr>
          <w:rFonts w:ascii="PMingLiU" w:eastAsia="PMingLiU" w:hAnsi="PMingLiU"/>
          <w:sz w:val="20"/>
          <w:szCs w:val="20"/>
          <w:lang w:eastAsia="zh-TW"/>
        </w:rPr>
        <w:t>。</w:t>
      </w:r>
    </w:p>
  </w:footnote>
  <w:footnote w:id="33">
    <w:p w14:paraId="5FE12CB3" w14:textId="2C123B46" w:rsidR="00586077" w:rsidRPr="006E68BD" w:rsidRDefault="00586077" w:rsidP="00586077">
      <w:pPr>
        <w:pStyle w:val="a8"/>
        <w:rPr>
          <w:rFonts w:ascii="PMingLiU" w:eastAsia="PMingLiU" w:hAnsi="PMingLiU"/>
          <w:sz w:val="20"/>
          <w:szCs w:val="20"/>
          <w:lang w:eastAsia="zh-TW"/>
        </w:rPr>
      </w:pPr>
      <w:r w:rsidRPr="006E68BD">
        <w:rPr>
          <w:rStyle w:val="aa"/>
          <w:rFonts w:ascii="PMingLiU" w:eastAsia="PMingLiU" w:hAnsi="PMingLiU"/>
          <w:sz w:val="20"/>
          <w:szCs w:val="20"/>
        </w:rPr>
        <w:footnoteRef/>
      </w:r>
      <w:r w:rsidRPr="006E68BD">
        <w:rPr>
          <w:rFonts w:ascii="PMingLiU" w:eastAsia="PMingLiU" w:hAnsi="PMingLiU"/>
          <w:sz w:val="20"/>
          <w:szCs w:val="20"/>
          <w:lang w:eastAsia="zh-TW"/>
        </w:rPr>
        <w:t xml:space="preserve"> </w:t>
      </w:r>
      <w:r w:rsidR="007C08BD" w:rsidRPr="00F27B7D">
        <w:rPr>
          <w:rFonts w:ascii="PMingLiU" w:eastAsia="PMingLiU" w:hAnsi="PMingLiU" w:hint="eastAsia"/>
          <w:sz w:val="20"/>
          <w:szCs w:val="20"/>
          <w:lang w:eastAsia="zh-TW"/>
        </w:rPr>
        <w:t>〔宋〕陳彭年等撰，林尹校：《新校正切宋本廣韻》，（臺北市：黎明文化事業股份有限公司，</w:t>
      </w:r>
      <w:r w:rsidR="007C08BD" w:rsidRPr="00F27B7D">
        <w:rPr>
          <w:rFonts w:ascii="PMingLiU" w:eastAsia="PMingLiU" w:hAnsi="PMingLiU"/>
          <w:sz w:val="20"/>
          <w:szCs w:val="20"/>
          <w:lang w:eastAsia="zh-TW"/>
        </w:rPr>
        <w:t>2015）</w:t>
      </w:r>
      <w:r w:rsidR="007C08BD" w:rsidRPr="006E68BD">
        <w:rPr>
          <w:rFonts w:ascii="PMingLiU" w:eastAsia="PMingLiU" w:hAnsi="PMingLiU" w:hint="eastAsia"/>
          <w:sz w:val="20"/>
          <w:szCs w:val="20"/>
          <w:lang w:eastAsia="zh-TW"/>
        </w:rPr>
        <w:t>，頁</w:t>
      </w:r>
      <w:r w:rsidR="007C08BD">
        <w:rPr>
          <w:rFonts w:ascii="PMingLiU" w:hAnsi="PMingLiU"/>
          <w:sz w:val="20"/>
          <w:szCs w:val="20"/>
          <w:lang w:eastAsia="zh-TW"/>
        </w:rPr>
        <w:t>320</w:t>
      </w:r>
      <w:r w:rsidR="007C08BD" w:rsidRPr="00F27B7D">
        <w:rPr>
          <w:rFonts w:ascii="PMingLiU" w:eastAsia="PMingLiU" w:hAnsi="PMingLiU"/>
          <w:sz w:val="20"/>
          <w:szCs w:val="20"/>
          <w:lang w:eastAsia="zh-TW"/>
        </w:rPr>
        <w:t>。</w:t>
      </w:r>
      <w:r w:rsidR="0027559B" w:rsidRPr="006E68BD">
        <w:rPr>
          <w:rFonts w:ascii="PMingLiU" w:eastAsia="PMingLiU" w:hAnsi="PMingLiU"/>
          <w:sz w:val="20"/>
          <w:szCs w:val="20"/>
          <w:lang w:eastAsia="zh-TW"/>
        </w:rPr>
        <w:t xml:space="preserve"> </w:t>
      </w:r>
    </w:p>
  </w:footnote>
  <w:footnote w:id="34">
    <w:p w14:paraId="6DE6CFA5" w14:textId="503427BA" w:rsidR="00E17704" w:rsidRPr="006E68BD" w:rsidRDefault="00E17704">
      <w:pPr>
        <w:pStyle w:val="a8"/>
        <w:rPr>
          <w:rFonts w:ascii="PMingLiU" w:eastAsia="PMingLiU" w:hAnsi="PMingLiU"/>
          <w:sz w:val="20"/>
          <w:szCs w:val="20"/>
          <w:lang w:eastAsia="zh-TW"/>
        </w:rPr>
      </w:pPr>
      <w:r w:rsidRPr="006E68BD">
        <w:rPr>
          <w:rStyle w:val="aa"/>
          <w:rFonts w:ascii="PMingLiU" w:eastAsia="PMingLiU" w:hAnsi="PMingLiU"/>
          <w:sz w:val="20"/>
          <w:szCs w:val="20"/>
        </w:rPr>
        <w:footnoteRef/>
      </w:r>
      <w:r w:rsidRPr="006E68BD">
        <w:rPr>
          <w:rFonts w:ascii="PMingLiU" w:eastAsia="PMingLiU" w:hAnsi="PMingLiU"/>
          <w:sz w:val="20"/>
          <w:szCs w:val="20"/>
          <w:lang w:eastAsia="zh-TW"/>
        </w:rPr>
        <w:t xml:space="preserve"> </w:t>
      </w:r>
      <w:r w:rsidR="00482121" w:rsidRPr="006E68BD">
        <w:rPr>
          <w:rFonts w:ascii="PMingLiU" w:eastAsia="PMingLiU" w:hAnsi="PMingLiU" w:hint="eastAsia"/>
          <w:sz w:val="20"/>
          <w:szCs w:val="20"/>
          <w:lang w:eastAsia="zh-TW"/>
        </w:rPr>
        <w:t>〔漢〕許慎著，〔清〕段玉裁注，李添富校訂：《新添古音·說文解字注》（臺</w:t>
      </w:r>
      <w:r w:rsidR="00482121" w:rsidRPr="006E68BD">
        <w:rPr>
          <w:rFonts w:ascii="PMingLiU" w:eastAsia="PMingLiU" w:hAnsi="PMingLiU"/>
          <w:sz w:val="20"/>
          <w:szCs w:val="20"/>
          <w:lang w:eastAsia="zh-TW"/>
        </w:rPr>
        <w:t>北</w:t>
      </w:r>
      <w:r w:rsidR="00482121" w:rsidRPr="006E68BD">
        <w:rPr>
          <w:rFonts w:ascii="PMingLiU" w:eastAsia="PMingLiU" w:hAnsi="PMingLiU" w:hint="eastAsia"/>
          <w:sz w:val="20"/>
          <w:szCs w:val="20"/>
          <w:lang w:eastAsia="zh-TW"/>
        </w:rPr>
        <w:t>市</w:t>
      </w:r>
      <w:r w:rsidR="00482121" w:rsidRPr="006E68BD">
        <w:rPr>
          <w:rFonts w:ascii="PMingLiU" w:eastAsia="PMingLiU" w:hAnsi="PMingLiU"/>
          <w:sz w:val="20"/>
          <w:szCs w:val="20"/>
          <w:lang w:eastAsia="zh-TW"/>
        </w:rPr>
        <w:t>：洪葉文化事業</w:t>
      </w:r>
      <w:r w:rsidR="00482121" w:rsidRPr="006E68BD">
        <w:rPr>
          <w:rFonts w:ascii="PMingLiU" w:eastAsia="PMingLiU" w:hAnsi="PMingLiU" w:hint="eastAsia"/>
          <w:sz w:val="20"/>
          <w:szCs w:val="20"/>
          <w:lang w:eastAsia="zh-TW"/>
        </w:rPr>
        <w:t>有限公司，</w:t>
      </w:r>
      <w:r w:rsidR="00482121" w:rsidRPr="006E68BD">
        <w:rPr>
          <w:rFonts w:ascii="PMingLiU" w:eastAsia="PMingLiU" w:hAnsi="PMingLiU"/>
          <w:sz w:val="20"/>
          <w:szCs w:val="20"/>
          <w:lang w:eastAsia="zh-TW"/>
        </w:rPr>
        <w:t xml:space="preserve"> 2018 年）</w:t>
      </w:r>
      <w:r w:rsidR="00482121" w:rsidRPr="006E68BD">
        <w:rPr>
          <w:rFonts w:ascii="PMingLiU" w:eastAsia="PMingLiU" w:hAnsi="PMingLiU" w:hint="eastAsia"/>
          <w:sz w:val="20"/>
          <w:szCs w:val="20"/>
          <w:lang w:eastAsia="zh-TW"/>
        </w:rPr>
        <w:t>，頁3</w:t>
      </w:r>
      <w:r w:rsidR="00482121" w:rsidRPr="006E68BD">
        <w:rPr>
          <w:rFonts w:ascii="PMingLiU" w:eastAsia="PMingLiU" w:hAnsi="PMingLiU"/>
          <w:sz w:val="20"/>
          <w:szCs w:val="20"/>
          <w:lang w:eastAsia="zh-TW"/>
        </w:rPr>
        <w:t>95</w:t>
      </w:r>
      <w:r w:rsidR="00482121" w:rsidRPr="006E68BD">
        <w:rPr>
          <w:rFonts w:ascii="PMingLiU" w:eastAsia="PMingLiU" w:hAnsi="PMingLiU" w:hint="eastAsia"/>
          <w:sz w:val="20"/>
          <w:szCs w:val="20"/>
          <w:lang w:eastAsia="zh-TW"/>
        </w:rPr>
        <w:t>。</w:t>
      </w:r>
    </w:p>
  </w:footnote>
  <w:footnote w:id="35">
    <w:p w14:paraId="6B5F26B4" w14:textId="19F580F8" w:rsidR="00360273" w:rsidRPr="006E68BD" w:rsidRDefault="00360273" w:rsidP="00360273">
      <w:pPr>
        <w:pStyle w:val="a8"/>
        <w:rPr>
          <w:rFonts w:ascii="PMingLiU" w:eastAsia="PMingLiU" w:hAnsi="PMingLiU"/>
          <w:sz w:val="20"/>
          <w:szCs w:val="20"/>
          <w:lang w:eastAsia="zh-TW"/>
        </w:rPr>
      </w:pPr>
      <w:r w:rsidRPr="006E68BD">
        <w:rPr>
          <w:rStyle w:val="aa"/>
          <w:rFonts w:ascii="PMingLiU" w:eastAsia="PMingLiU" w:hAnsi="PMingLiU"/>
          <w:sz w:val="20"/>
          <w:szCs w:val="20"/>
        </w:rPr>
        <w:footnoteRef/>
      </w:r>
      <w:r w:rsidRPr="006E68BD">
        <w:rPr>
          <w:rFonts w:ascii="PMingLiU" w:eastAsia="PMingLiU" w:hAnsi="PMingLiU"/>
          <w:sz w:val="20"/>
          <w:szCs w:val="20"/>
          <w:lang w:eastAsia="zh-TW"/>
        </w:rPr>
        <w:t xml:space="preserve"> </w:t>
      </w:r>
      <w:r w:rsidR="00482121" w:rsidRPr="006E68BD">
        <w:rPr>
          <w:rFonts w:ascii="PMingLiU" w:eastAsia="PMingLiU" w:hAnsi="PMingLiU" w:hint="eastAsia"/>
          <w:sz w:val="20"/>
          <w:szCs w:val="20"/>
          <w:lang w:eastAsia="zh-TW"/>
        </w:rPr>
        <w:t>〔漢〕許慎著，〔清〕段玉裁注，李添富校訂：《新添古音·說文解字注》（臺</w:t>
      </w:r>
      <w:r w:rsidR="00482121" w:rsidRPr="006E68BD">
        <w:rPr>
          <w:rFonts w:ascii="PMingLiU" w:eastAsia="PMingLiU" w:hAnsi="PMingLiU"/>
          <w:sz w:val="20"/>
          <w:szCs w:val="20"/>
          <w:lang w:eastAsia="zh-TW"/>
        </w:rPr>
        <w:t>北</w:t>
      </w:r>
      <w:r w:rsidR="00482121" w:rsidRPr="006E68BD">
        <w:rPr>
          <w:rFonts w:ascii="PMingLiU" w:eastAsia="PMingLiU" w:hAnsi="PMingLiU" w:hint="eastAsia"/>
          <w:sz w:val="20"/>
          <w:szCs w:val="20"/>
          <w:lang w:eastAsia="zh-TW"/>
        </w:rPr>
        <w:t>市</w:t>
      </w:r>
      <w:r w:rsidR="00482121" w:rsidRPr="006E68BD">
        <w:rPr>
          <w:rFonts w:ascii="PMingLiU" w:eastAsia="PMingLiU" w:hAnsi="PMingLiU"/>
          <w:sz w:val="20"/>
          <w:szCs w:val="20"/>
          <w:lang w:eastAsia="zh-TW"/>
        </w:rPr>
        <w:t>：洪葉文化事業</w:t>
      </w:r>
      <w:r w:rsidR="00482121" w:rsidRPr="006E68BD">
        <w:rPr>
          <w:rFonts w:ascii="PMingLiU" w:eastAsia="PMingLiU" w:hAnsi="PMingLiU" w:hint="eastAsia"/>
          <w:sz w:val="20"/>
          <w:szCs w:val="20"/>
          <w:lang w:eastAsia="zh-TW"/>
        </w:rPr>
        <w:t>有限公司，</w:t>
      </w:r>
      <w:r w:rsidR="00482121" w:rsidRPr="006E68BD">
        <w:rPr>
          <w:rFonts w:ascii="PMingLiU" w:eastAsia="PMingLiU" w:hAnsi="PMingLiU"/>
          <w:sz w:val="20"/>
          <w:szCs w:val="20"/>
          <w:lang w:eastAsia="zh-TW"/>
        </w:rPr>
        <w:t xml:space="preserve"> 2018 年）</w:t>
      </w:r>
      <w:r w:rsidR="00482121" w:rsidRPr="006E68BD">
        <w:rPr>
          <w:rFonts w:ascii="PMingLiU" w:eastAsia="PMingLiU" w:hAnsi="PMingLiU" w:hint="eastAsia"/>
          <w:sz w:val="20"/>
          <w:szCs w:val="20"/>
          <w:lang w:eastAsia="zh-TW"/>
        </w:rPr>
        <w:t>，頁3</w:t>
      </w:r>
      <w:r w:rsidR="00482121" w:rsidRPr="006E68BD">
        <w:rPr>
          <w:rFonts w:ascii="PMingLiU" w:eastAsia="PMingLiU" w:hAnsi="PMingLiU"/>
          <w:sz w:val="20"/>
          <w:szCs w:val="20"/>
          <w:lang w:eastAsia="zh-TW"/>
        </w:rPr>
        <w:t>95</w:t>
      </w:r>
      <w:r w:rsidR="00482121" w:rsidRPr="006E68BD">
        <w:rPr>
          <w:rFonts w:ascii="PMingLiU" w:eastAsia="PMingLiU" w:hAnsi="PMingLiU" w:hint="eastAsia"/>
          <w:sz w:val="20"/>
          <w:szCs w:val="20"/>
          <w:lang w:eastAsia="zh-TW"/>
        </w:rPr>
        <w:t>。</w:t>
      </w:r>
    </w:p>
  </w:footnote>
  <w:footnote w:id="36">
    <w:p w14:paraId="253FF038" w14:textId="22135849" w:rsidR="007E1FC0" w:rsidRPr="006E68BD" w:rsidRDefault="007E1FC0">
      <w:pPr>
        <w:pStyle w:val="a8"/>
        <w:rPr>
          <w:rFonts w:ascii="PMingLiU" w:eastAsia="PMingLiU" w:hAnsi="PMingLiU"/>
          <w:sz w:val="20"/>
          <w:szCs w:val="20"/>
          <w:lang w:eastAsia="zh-TW"/>
        </w:rPr>
      </w:pPr>
      <w:r w:rsidRPr="006E68BD">
        <w:rPr>
          <w:rStyle w:val="aa"/>
          <w:rFonts w:ascii="PMingLiU" w:eastAsia="PMingLiU" w:hAnsi="PMingLiU"/>
          <w:sz w:val="20"/>
          <w:szCs w:val="20"/>
        </w:rPr>
        <w:footnoteRef/>
      </w:r>
      <w:r w:rsidRPr="006E68BD">
        <w:rPr>
          <w:rFonts w:ascii="PMingLiU" w:eastAsia="PMingLiU" w:hAnsi="PMingLiU"/>
          <w:sz w:val="20"/>
          <w:szCs w:val="20"/>
          <w:lang w:eastAsia="zh-TW"/>
        </w:rPr>
        <w:t xml:space="preserve"> </w:t>
      </w:r>
      <w:r w:rsidR="007858E9" w:rsidRPr="006371EC">
        <w:rPr>
          <w:rFonts w:ascii="PMingLiU" w:eastAsia="PMingLiU" w:hAnsi="PMingLiU" w:hint="eastAsia"/>
          <w:sz w:val="20"/>
          <w:szCs w:val="20"/>
          <w:lang w:eastAsia="zh-TW"/>
        </w:rPr>
        <w:t>〔漢〕毛亨傳，〔漢〕鄭玄箋，〔唐〕孔穎達疏，十三經注疏整理委員會整理：《毛詩正義》，（北京市：北京大學出版社，</w:t>
      </w:r>
      <w:r w:rsidR="007858E9" w:rsidRPr="006371EC">
        <w:rPr>
          <w:rFonts w:ascii="PMingLiU" w:eastAsia="PMingLiU" w:hAnsi="PMingLiU"/>
          <w:sz w:val="20"/>
          <w:szCs w:val="20"/>
          <w:lang w:eastAsia="zh-TW"/>
        </w:rPr>
        <w:t>2000年）</w:t>
      </w:r>
      <w:r w:rsidR="007858E9" w:rsidRPr="006E68BD">
        <w:rPr>
          <w:rFonts w:ascii="PMingLiU" w:eastAsia="PMingLiU" w:hAnsi="PMingLiU" w:hint="eastAsia"/>
          <w:sz w:val="20"/>
          <w:szCs w:val="20"/>
          <w:lang w:eastAsia="zh-TW"/>
        </w:rPr>
        <w:t>，頁</w:t>
      </w:r>
      <w:r w:rsidR="00DD050C">
        <w:rPr>
          <w:rFonts w:ascii="PMingLiU" w:hAnsi="PMingLiU"/>
          <w:sz w:val="20"/>
          <w:szCs w:val="20"/>
          <w:lang w:eastAsia="zh-TW"/>
        </w:rPr>
        <w:t>260-267</w:t>
      </w:r>
      <w:r w:rsidR="007858E9" w:rsidRPr="006E68BD">
        <w:rPr>
          <w:rFonts w:ascii="PMingLiU" w:eastAsia="PMingLiU" w:hAnsi="PMingLiU" w:hint="eastAsia"/>
          <w:sz w:val="20"/>
          <w:szCs w:val="20"/>
          <w:lang w:eastAsia="zh-TW"/>
        </w:rPr>
        <w:t>。</w:t>
      </w:r>
    </w:p>
  </w:footnote>
  <w:footnote w:id="37">
    <w:p w14:paraId="0AFD7AE8" w14:textId="40CD8A87" w:rsidR="00603C6E" w:rsidRPr="006E68BD" w:rsidRDefault="00603C6E">
      <w:pPr>
        <w:pStyle w:val="a8"/>
        <w:rPr>
          <w:rFonts w:ascii="PMingLiU" w:eastAsia="PMingLiU" w:hAnsi="PMingLiU"/>
          <w:sz w:val="20"/>
          <w:szCs w:val="20"/>
          <w:lang w:eastAsia="zh-TW"/>
        </w:rPr>
      </w:pPr>
      <w:r w:rsidRPr="006E68BD">
        <w:rPr>
          <w:rStyle w:val="aa"/>
          <w:rFonts w:ascii="PMingLiU" w:eastAsia="PMingLiU" w:hAnsi="PMingLiU"/>
          <w:sz w:val="20"/>
          <w:szCs w:val="20"/>
        </w:rPr>
        <w:footnoteRef/>
      </w:r>
      <w:r w:rsidRPr="006E68BD">
        <w:rPr>
          <w:rFonts w:ascii="PMingLiU" w:eastAsia="PMingLiU" w:hAnsi="PMingLiU"/>
          <w:sz w:val="20"/>
          <w:szCs w:val="20"/>
          <w:lang w:eastAsia="zh-TW"/>
        </w:rPr>
        <w:t xml:space="preserve"> </w:t>
      </w:r>
      <w:r w:rsidR="009F71FB" w:rsidRPr="00684D6B">
        <w:rPr>
          <w:rFonts w:ascii="PMingLiU" w:eastAsia="PMingLiU" w:hAnsi="PMingLiU" w:hint="eastAsia"/>
          <w:sz w:val="20"/>
          <w:szCs w:val="20"/>
          <w:lang w:eastAsia="zh-TW"/>
        </w:rPr>
        <w:t>〔漢〕鄭玄注，〔唐〕孔穎達疏，龔抗雲整理，王文錦審定：《禮記正義》，（北京市：北京大學出版社，</w:t>
      </w:r>
      <w:r w:rsidR="009F71FB" w:rsidRPr="00684D6B">
        <w:rPr>
          <w:rFonts w:ascii="PMingLiU" w:eastAsia="PMingLiU" w:hAnsi="PMingLiU"/>
          <w:sz w:val="20"/>
          <w:szCs w:val="20"/>
          <w:lang w:eastAsia="zh-TW"/>
        </w:rPr>
        <w:t>2000年）</w:t>
      </w:r>
      <w:r w:rsidR="009F71FB" w:rsidRPr="00684D6B">
        <w:rPr>
          <w:rFonts w:ascii="PMingLiU" w:eastAsia="PMingLiU" w:hAnsi="PMingLiU" w:hint="eastAsia"/>
          <w:sz w:val="20"/>
          <w:szCs w:val="20"/>
          <w:lang w:eastAsia="zh-TW"/>
        </w:rPr>
        <w:t>，頁</w:t>
      </w:r>
      <w:r w:rsidR="00F12910">
        <w:rPr>
          <w:rFonts w:ascii="PMingLiU" w:hAnsi="PMingLiU" w:hint="eastAsia"/>
          <w:sz w:val="20"/>
          <w:szCs w:val="20"/>
          <w:lang w:eastAsia="zh-TW"/>
        </w:rPr>
        <w:t>1</w:t>
      </w:r>
      <w:r w:rsidR="00F12910">
        <w:rPr>
          <w:rFonts w:ascii="PMingLiU" w:hAnsi="PMingLiU"/>
          <w:sz w:val="20"/>
          <w:szCs w:val="20"/>
          <w:lang w:eastAsia="zh-TW"/>
        </w:rPr>
        <w:t>705</w:t>
      </w:r>
      <w:r w:rsidR="009F71FB" w:rsidRPr="00684D6B">
        <w:rPr>
          <w:rFonts w:ascii="PMingLiU" w:eastAsia="PMingLiU" w:hAnsi="PMingLiU"/>
          <w:sz w:val="20"/>
          <w:szCs w:val="20"/>
          <w:lang w:eastAsia="zh-TW"/>
        </w:rPr>
        <w:t>。</w:t>
      </w:r>
    </w:p>
  </w:footnote>
  <w:footnote w:id="38">
    <w:p w14:paraId="70DB55AF" w14:textId="0E14C795" w:rsidR="000155C6" w:rsidRPr="006E68BD" w:rsidRDefault="000155C6">
      <w:pPr>
        <w:pStyle w:val="a8"/>
        <w:rPr>
          <w:rFonts w:ascii="PMingLiU" w:eastAsia="PMingLiU" w:hAnsi="PMingLiU"/>
          <w:sz w:val="20"/>
          <w:szCs w:val="20"/>
          <w:lang w:eastAsia="zh-TW"/>
        </w:rPr>
      </w:pPr>
      <w:r w:rsidRPr="006E68BD">
        <w:rPr>
          <w:rStyle w:val="aa"/>
          <w:rFonts w:ascii="PMingLiU" w:eastAsia="PMingLiU" w:hAnsi="PMingLiU"/>
          <w:sz w:val="20"/>
          <w:szCs w:val="20"/>
        </w:rPr>
        <w:footnoteRef/>
      </w:r>
      <w:r w:rsidRPr="006E68BD">
        <w:rPr>
          <w:rFonts w:ascii="PMingLiU" w:eastAsia="PMingLiU" w:hAnsi="PMingLiU"/>
          <w:sz w:val="20"/>
          <w:szCs w:val="20"/>
          <w:lang w:eastAsia="zh-TW"/>
        </w:rPr>
        <w:t xml:space="preserve"> </w:t>
      </w:r>
      <w:r w:rsidR="009F125B" w:rsidRPr="002A070A">
        <w:rPr>
          <w:rFonts w:ascii="PMingLiU" w:eastAsia="PMingLiU" w:hAnsi="PMingLiU" w:hint="eastAsia"/>
          <w:sz w:val="20"/>
          <w:szCs w:val="20"/>
          <w:lang w:eastAsia="zh-TW"/>
        </w:rPr>
        <w:t>李學勤：《字源》，（天津市：天津古籍出版社，辽宁人民出版社</w:t>
      </w:r>
      <w:r w:rsidR="009F125B" w:rsidRPr="002A070A">
        <w:rPr>
          <w:rFonts w:ascii="PMingLiU" w:eastAsia="PMingLiU" w:hAnsi="PMingLiU"/>
          <w:sz w:val="20"/>
          <w:szCs w:val="20"/>
          <w:lang w:eastAsia="zh-TW"/>
        </w:rPr>
        <w:t>, 2012年）</w:t>
      </w:r>
      <w:r w:rsidR="009F125B" w:rsidRPr="002A070A">
        <w:rPr>
          <w:rFonts w:ascii="PMingLiU" w:eastAsia="PMingLiU" w:hAnsi="PMingLiU" w:hint="eastAsia"/>
          <w:sz w:val="20"/>
          <w:szCs w:val="20"/>
          <w:lang w:eastAsia="zh-TW"/>
        </w:rPr>
        <w:t>，頁</w:t>
      </w:r>
      <w:r w:rsidR="009F125B">
        <w:rPr>
          <w:rFonts w:ascii="PMingLiU" w:eastAsia="PMingLiU" w:hAnsi="PMingLiU"/>
          <w:sz w:val="20"/>
          <w:szCs w:val="20"/>
          <w:lang w:eastAsia="zh-TW"/>
        </w:rPr>
        <w:t>538</w:t>
      </w:r>
      <w:r w:rsidR="009F125B" w:rsidRPr="002A070A">
        <w:rPr>
          <w:rFonts w:ascii="PMingLiU" w:eastAsia="PMingLiU" w:hAnsi="PMingLiU" w:hint="eastAsia"/>
          <w:sz w:val="20"/>
          <w:szCs w:val="20"/>
          <w:lang w:eastAsia="zh-TW"/>
        </w:rPr>
        <w:t>。</w:t>
      </w:r>
    </w:p>
  </w:footnote>
  <w:footnote w:id="39">
    <w:p w14:paraId="3F01A73A" w14:textId="36FC5804" w:rsidR="00412778" w:rsidRPr="006E68BD" w:rsidRDefault="00412778" w:rsidP="00412778">
      <w:pPr>
        <w:pStyle w:val="a8"/>
        <w:rPr>
          <w:rFonts w:ascii="PMingLiU" w:eastAsia="PMingLiU" w:hAnsi="PMingLiU"/>
          <w:sz w:val="20"/>
          <w:szCs w:val="20"/>
          <w:lang w:eastAsia="zh-TW"/>
        </w:rPr>
      </w:pPr>
      <w:r w:rsidRPr="006E68BD">
        <w:rPr>
          <w:rStyle w:val="aa"/>
          <w:rFonts w:ascii="PMingLiU" w:eastAsia="PMingLiU" w:hAnsi="PMingLiU"/>
          <w:sz w:val="20"/>
          <w:szCs w:val="20"/>
        </w:rPr>
        <w:footnoteRef/>
      </w:r>
      <w:r w:rsidRPr="006E68BD">
        <w:rPr>
          <w:rFonts w:ascii="PMingLiU" w:eastAsia="PMingLiU" w:hAnsi="PMingLiU"/>
          <w:sz w:val="20"/>
          <w:szCs w:val="20"/>
          <w:lang w:eastAsia="zh-TW"/>
        </w:rPr>
        <w:t xml:space="preserve"> </w:t>
      </w:r>
      <w:r w:rsidR="00632E74" w:rsidRPr="006E68BD">
        <w:rPr>
          <w:rFonts w:ascii="PMingLiU" w:eastAsia="PMingLiU" w:hAnsi="PMingLiU" w:hint="eastAsia"/>
          <w:sz w:val="20"/>
          <w:szCs w:val="20"/>
          <w:lang w:eastAsia="zh-TW"/>
        </w:rPr>
        <w:t>〔漢〕許慎著，〔清〕段玉裁注，李添富校訂：《新添古音·說文解字注》（臺</w:t>
      </w:r>
      <w:r w:rsidR="00632E74" w:rsidRPr="006E68BD">
        <w:rPr>
          <w:rFonts w:ascii="PMingLiU" w:eastAsia="PMingLiU" w:hAnsi="PMingLiU"/>
          <w:sz w:val="20"/>
          <w:szCs w:val="20"/>
          <w:lang w:eastAsia="zh-TW"/>
        </w:rPr>
        <w:t>北</w:t>
      </w:r>
      <w:r w:rsidR="00632E74" w:rsidRPr="006E68BD">
        <w:rPr>
          <w:rFonts w:ascii="PMingLiU" w:eastAsia="PMingLiU" w:hAnsi="PMingLiU" w:hint="eastAsia"/>
          <w:sz w:val="20"/>
          <w:szCs w:val="20"/>
          <w:lang w:eastAsia="zh-TW"/>
        </w:rPr>
        <w:t>市</w:t>
      </w:r>
      <w:r w:rsidR="00632E74" w:rsidRPr="006E68BD">
        <w:rPr>
          <w:rFonts w:ascii="PMingLiU" w:eastAsia="PMingLiU" w:hAnsi="PMingLiU"/>
          <w:sz w:val="20"/>
          <w:szCs w:val="20"/>
          <w:lang w:eastAsia="zh-TW"/>
        </w:rPr>
        <w:t>：洪葉文化事業</w:t>
      </w:r>
      <w:r w:rsidR="00632E74" w:rsidRPr="006E68BD">
        <w:rPr>
          <w:rFonts w:ascii="PMingLiU" w:eastAsia="PMingLiU" w:hAnsi="PMingLiU" w:hint="eastAsia"/>
          <w:sz w:val="20"/>
          <w:szCs w:val="20"/>
          <w:lang w:eastAsia="zh-TW"/>
        </w:rPr>
        <w:t>有限公司，</w:t>
      </w:r>
      <w:r w:rsidR="00632E74" w:rsidRPr="006E68BD">
        <w:rPr>
          <w:rFonts w:ascii="PMingLiU" w:eastAsia="PMingLiU" w:hAnsi="PMingLiU"/>
          <w:sz w:val="20"/>
          <w:szCs w:val="20"/>
          <w:lang w:eastAsia="zh-TW"/>
        </w:rPr>
        <w:t xml:space="preserve"> 2018 年）</w:t>
      </w:r>
      <w:r w:rsidR="00632E74" w:rsidRPr="006E68BD">
        <w:rPr>
          <w:rFonts w:ascii="PMingLiU" w:eastAsia="PMingLiU" w:hAnsi="PMingLiU" w:hint="eastAsia"/>
          <w:sz w:val="20"/>
          <w:szCs w:val="20"/>
          <w:lang w:eastAsia="zh-TW"/>
        </w:rPr>
        <w:t>，頁3</w:t>
      </w:r>
      <w:r w:rsidR="00632E74" w:rsidRPr="006E68BD">
        <w:rPr>
          <w:rFonts w:ascii="PMingLiU" w:eastAsia="PMingLiU" w:hAnsi="PMingLiU"/>
          <w:sz w:val="20"/>
          <w:szCs w:val="20"/>
          <w:lang w:eastAsia="zh-TW"/>
        </w:rPr>
        <w:t>95</w:t>
      </w:r>
      <w:r w:rsidR="00632E74" w:rsidRPr="006E68BD">
        <w:rPr>
          <w:rFonts w:ascii="PMingLiU" w:eastAsia="PMingLiU" w:hAnsi="PMingLiU" w:hint="eastAsia"/>
          <w:sz w:val="20"/>
          <w:szCs w:val="20"/>
          <w:lang w:eastAsia="zh-TW"/>
        </w:rPr>
        <w:t>。</w:t>
      </w:r>
    </w:p>
  </w:footnote>
  <w:footnote w:id="40">
    <w:p w14:paraId="647FDED9" w14:textId="7162DD80" w:rsidR="0015533A" w:rsidRPr="006E68BD" w:rsidRDefault="0015533A">
      <w:pPr>
        <w:pStyle w:val="a8"/>
        <w:rPr>
          <w:rFonts w:ascii="PMingLiU" w:eastAsia="PMingLiU" w:hAnsi="PMingLiU"/>
          <w:sz w:val="20"/>
          <w:szCs w:val="20"/>
          <w:lang w:eastAsia="zh-TW"/>
        </w:rPr>
      </w:pPr>
      <w:r w:rsidRPr="006E68BD">
        <w:rPr>
          <w:rStyle w:val="aa"/>
          <w:rFonts w:ascii="PMingLiU" w:eastAsia="PMingLiU" w:hAnsi="PMingLiU"/>
          <w:sz w:val="20"/>
          <w:szCs w:val="20"/>
        </w:rPr>
        <w:footnoteRef/>
      </w:r>
      <w:r w:rsidRPr="006E68BD">
        <w:rPr>
          <w:rFonts w:ascii="PMingLiU" w:eastAsia="PMingLiU" w:hAnsi="PMingLiU"/>
          <w:sz w:val="20"/>
          <w:szCs w:val="20"/>
          <w:lang w:eastAsia="zh-TW"/>
        </w:rPr>
        <w:t xml:space="preserve"> </w:t>
      </w:r>
      <w:r w:rsidR="00632E74" w:rsidRPr="006E68BD">
        <w:rPr>
          <w:rFonts w:ascii="PMingLiU" w:eastAsia="PMingLiU" w:hAnsi="PMingLiU" w:hint="eastAsia"/>
          <w:sz w:val="20"/>
          <w:szCs w:val="20"/>
          <w:lang w:eastAsia="zh-TW"/>
        </w:rPr>
        <w:t>〔漢〕許慎著，〔清〕段玉裁注，李添富校訂：《新添古音·說文解字注》（臺</w:t>
      </w:r>
      <w:r w:rsidR="00632E74" w:rsidRPr="006E68BD">
        <w:rPr>
          <w:rFonts w:ascii="PMingLiU" w:eastAsia="PMingLiU" w:hAnsi="PMingLiU"/>
          <w:sz w:val="20"/>
          <w:szCs w:val="20"/>
          <w:lang w:eastAsia="zh-TW"/>
        </w:rPr>
        <w:t>北</w:t>
      </w:r>
      <w:r w:rsidR="00632E74" w:rsidRPr="006E68BD">
        <w:rPr>
          <w:rFonts w:ascii="PMingLiU" w:eastAsia="PMingLiU" w:hAnsi="PMingLiU" w:hint="eastAsia"/>
          <w:sz w:val="20"/>
          <w:szCs w:val="20"/>
          <w:lang w:eastAsia="zh-TW"/>
        </w:rPr>
        <w:t>市</w:t>
      </w:r>
      <w:r w:rsidR="00632E74" w:rsidRPr="006E68BD">
        <w:rPr>
          <w:rFonts w:ascii="PMingLiU" w:eastAsia="PMingLiU" w:hAnsi="PMingLiU"/>
          <w:sz w:val="20"/>
          <w:szCs w:val="20"/>
          <w:lang w:eastAsia="zh-TW"/>
        </w:rPr>
        <w:t>：洪葉文化事業</w:t>
      </w:r>
      <w:r w:rsidR="00632E74" w:rsidRPr="006E68BD">
        <w:rPr>
          <w:rFonts w:ascii="PMingLiU" w:eastAsia="PMingLiU" w:hAnsi="PMingLiU" w:hint="eastAsia"/>
          <w:sz w:val="20"/>
          <w:szCs w:val="20"/>
          <w:lang w:eastAsia="zh-TW"/>
        </w:rPr>
        <w:t>有限公司，</w:t>
      </w:r>
      <w:r w:rsidR="00632E74" w:rsidRPr="006E68BD">
        <w:rPr>
          <w:rFonts w:ascii="PMingLiU" w:eastAsia="PMingLiU" w:hAnsi="PMingLiU"/>
          <w:sz w:val="20"/>
          <w:szCs w:val="20"/>
          <w:lang w:eastAsia="zh-TW"/>
        </w:rPr>
        <w:t xml:space="preserve"> 2018 年）</w:t>
      </w:r>
      <w:r w:rsidR="00632E74" w:rsidRPr="006E68BD">
        <w:rPr>
          <w:rFonts w:ascii="PMingLiU" w:eastAsia="PMingLiU" w:hAnsi="PMingLiU" w:hint="eastAsia"/>
          <w:sz w:val="20"/>
          <w:szCs w:val="20"/>
          <w:lang w:eastAsia="zh-TW"/>
        </w:rPr>
        <w:t>，頁3</w:t>
      </w:r>
      <w:r w:rsidR="00632E74" w:rsidRPr="006E68BD">
        <w:rPr>
          <w:rFonts w:ascii="PMingLiU" w:eastAsia="PMingLiU" w:hAnsi="PMingLiU"/>
          <w:sz w:val="20"/>
          <w:szCs w:val="20"/>
          <w:lang w:eastAsia="zh-TW"/>
        </w:rPr>
        <w:t>9</w:t>
      </w:r>
      <w:r w:rsidR="00632E74">
        <w:rPr>
          <w:rFonts w:ascii="PMingLiU" w:eastAsia="PMingLiU" w:hAnsi="PMingLiU"/>
          <w:sz w:val="20"/>
          <w:szCs w:val="20"/>
          <w:lang w:eastAsia="zh-TW"/>
        </w:rPr>
        <w:t>2</w:t>
      </w:r>
      <w:r w:rsidR="00632E74" w:rsidRPr="006E68BD">
        <w:rPr>
          <w:rFonts w:ascii="PMingLiU" w:eastAsia="PMingLiU" w:hAnsi="PMingLiU" w:hint="eastAsia"/>
          <w:sz w:val="20"/>
          <w:szCs w:val="20"/>
          <w:lang w:eastAsia="zh-TW"/>
        </w:rPr>
        <w:t>。</w:t>
      </w:r>
    </w:p>
  </w:footnote>
  <w:footnote w:id="41">
    <w:p w14:paraId="164DC1D0" w14:textId="1D9F80B5" w:rsidR="003B4315" w:rsidRPr="006E68BD" w:rsidRDefault="003B4315" w:rsidP="003B4315">
      <w:pPr>
        <w:pStyle w:val="a8"/>
        <w:rPr>
          <w:rFonts w:ascii="PMingLiU" w:eastAsia="PMingLiU" w:hAnsi="PMingLiU"/>
          <w:sz w:val="20"/>
          <w:szCs w:val="20"/>
          <w:lang w:eastAsia="zh-TW"/>
        </w:rPr>
      </w:pPr>
      <w:r w:rsidRPr="006E68BD">
        <w:rPr>
          <w:rStyle w:val="aa"/>
          <w:rFonts w:ascii="PMingLiU" w:eastAsia="PMingLiU" w:hAnsi="PMingLiU"/>
          <w:sz w:val="20"/>
          <w:szCs w:val="20"/>
        </w:rPr>
        <w:footnoteRef/>
      </w:r>
      <w:r w:rsidRPr="006E68BD">
        <w:rPr>
          <w:rFonts w:ascii="PMingLiU" w:eastAsia="PMingLiU" w:hAnsi="PMingLiU"/>
          <w:sz w:val="20"/>
          <w:szCs w:val="20"/>
          <w:lang w:eastAsia="zh-TW"/>
        </w:rPr>
        <w:t xml:space="preserve"> </w:t>
      </w:r>
      <w:r w:rsidR="00632E74" w:rsidRPr="006E68BD">
        <w:rPr>
          <w:rFonts w:ascii="PMingLiU" w:eastAsia="PMingLiU" w:hAnsi="PMingLiU" w:hint="eastAsia"/>
          <w:sz w:val="20"/>
          <w:szCs w:val="20"/>
          <w:lang w:eastAsia="zh-TW"/>
        </w:rPr>
        <w:t>〔漢〕許慎著，〔清〕段玉裁注，李添富校訂：《新添古音·說文解字注》（臺</w:t>
      </w:r>
      <w:r w:rsidR="00632E74" w:rsidRPr="006E68BD">
        <w:rPr>
          <w:rFonts w:ascii="PMingLiU" w:eastAsia="PMingLiU" w:hAnsi="PMingLiU"/>
          <w:sz w:val="20"/>
          <w:szCs w:val="20"/>
          <w:lang w:eastAsia="zh-TW"/>
        </w:rPr>
        <w:t>北</w:t>
      </w:r>
      <w:r w:rsidR="00632E74" w:rsidRPr="006E68BD">
        <w:rPr>
          <w:rFonts w:ascii="PMingLiU" w:eastAsia="PMingLiU" w:hAnsi="PMingLiU" w:hint="eastAsia"/>
          <w:sz w:val="20"/>
          <w:szCs w:val="20"/>
          <w:lang w:eastAsia="zh-TW"/>
        </w:rPr>
        <w:t>市</w:t>
      </w:r>
      <w:r w:rsidR="00632E74" w:rsidRPr="006E68BD">
        <w:rPr>
          <w:rFonts w:ascii="PMingLiU" w:eastAsia="PMingLiU" w:hAnsi="PMingLiU"/>
          <w:sz w:val="20"/>
          <w:szCs w:val="20"/>
          <w:lang w:eastAsia="zh-TW"/>
        </w:rPr>
        <w:t>：洪葉文化事業</w:t>
      </w:r>
      <w:r w:rsidR="00632E74" w:rsidRPr="006E68BD">
        <w:rPr>
          <w:rFonts w:ascii="PMingLiU" w:eastAsia="PMingLiU" w:hAnsi="PMingLiU" w:hint="eastAsia"/>
          <w:sz w:val="20"/>
          <w:szCs w:val="20"/>
          <w:lang w:eastAsia="zh-TW"/>
        </w:rPr>
        <w:t>有限公司，</w:t>
      </w:r>
      <w:r w:rsidR="00632E74" w:rsidRPr="006E68BD">
        <w:rPr>
          <w:rFonts w:ascii="PMingLiU" w:eastAsia="PMingLiU" w:hAnsi="PMingLiU"/>
          <w:sz w:val="20"/>
          <w:szCs w:val="20"/>
          <w:lang w:eastAsia="zh-TW"/>
        </w:rPr>
        <w:t xml:space="preserve"> 2018 年）</w:t>
      </w:r>
      <w:r w:rsidR="00632E74" w:rsidRPr="006E68BD">
        <w:rPr>
          <w:rFonts w:ascii="PMingLiU" w:eastAsia="PMingLiU" w:hAnsi="PMingLiU" w:hint="eastAsia"/>
          <w:sz w:val="20"/>
          <w:szCs w:val="20"/>
          <w:lang w:eastAsia="zh-TW"/>
        </w:rPr>
        <w:t>，頁3</w:t>
      </w:r>
      <w:r w:rsidR="00632E74" w:rsidRPr="006E68BD">
        <w:rPr>
          <w:rFonts w:ascii="PMingLiU" w:eastAsia="PMingLiU" w:hAnsi="PMingLiU"/>
          <w:sz w:val="20"/>
          <w:szCs w:val="20"/>
          <w:lang w:eastAsia="zh-TW"/>
        </w:rPr>
        <w:t>9</w:t>
      </w:r>
      <w:r w:rsidR="00632E74">
        <w:rPr>
          <w:rFonts w:ascii="PMingLiU" w:eastAsia="PMingLiU" w:hAnsi="PMingLiU"/>
          <w:sz w:val="20"/>
          <w:szCs w:val="20"/>
          <w:lang w:eastAsia="zh-TW"/>
        </w:rPr>
        <w:t>2</w:t>
      </w:r>
      <w:r w:rsidR="00632E74" w:rsidRPr="006E68BD">
        <w:rPr>
          <w:rFonts w:ascii="PMingLiU" w:eastAsia="PMingLiU" w:hAnsi="PMingLiU" w:hint="eastAsia"/>
          <w:sz w:val="20"/>
          <w:szCs w:val="20"/>
          <w:lang w:eastAsia="zh-TW"/>
        </w:rPr>
        <w:t>。</w:t>
      </w:r>
    </w:p>
  </w:footnote>
  <w:footnote w:id="42">
    <w:p w14:paraId="403A7FAC" w14:textId="58227468" w:rsidR="006D3EF4" w:rsidRPr="006E68BD" w:rsidRDefault="006D3EF4">
      <w:pPr>
        <w:pStyle w:val="a8"/>
        <w:rPr>
          <w:rFonts w:ascii="PMingLiU" w:eastAsia="PMingLiU" w:hAnsi="PMingLiU"/>
          <w:sz w:val="20"/>
          <w:szCs w:val="20"/>
          <w:lang w:eastAsia="zh-TW"/>
        </w:rPr>
      </w:pPr>
      <w:r w:rsidRPr="006E68BD">
        <w:rPr>
          <w:rStyle w:val="aa"/>
          <w:rFonts w:ascii="PMingLiU" w:eastAsia="PMingLiU" w:hAnsi="PMingLiU"/>
          <w:sz w:val="20"/>
          <w:szCs w:val="20"/>
        </w:rPr>
        <w:footnoteRef/>
      </w:r>
      <w:r w:rsidRPr="006E68BD">
        <w:rPr>
          <w:rFonts w:ascii="PMingLiU" w:eastAsia="PMingLiU" w:hAnsi="PMingLiU"/>
          <w:sz w:val="20"/>
          <w:szCs w:val="20"/>
          <w:lang w:eastAsia="zh-TW"/>
        </w:rPr>
        <w:t xml:space="preserve"> </w:t>
      </w:r>
      <w:r w:rsidR="001710DD" w:rsidRPr="00684D6B">
        <w:rPr>
          <w:rFonts w:ascii="PMingLiU" w:eastAsia="PMingLiU" w:hAnsi="PMingLiU" w:hint="eastAsia"/>
          <w:sz w:val="20"/>
          <w:szCs w:val="20"/>
          <w:lang w:eastAsia="zh-TW"/>
        </w:rPr>
        <w:t>〔漢〕鄭玄注，〔唐〕孔穎達疏，龔抗雲整理，王文錦審定：《禮記正義》，（北京市：北京大學出版社，</w:t>
      </w:r>
      <w:r w:rsidR="001710DD" w:rsidRPr="00684D6B">
        <w:rPr>
          <w:rFonts w:ascii="PMingLiU" w:eastAsia="PMingLiU" w:hAnsi="PMingLiU"/>
          <w:sz w:val="20"/>
          <w:szCs w:val="20"/>
          <w:lang w:eastAsia="zh-TW"/>
        </w:rPr>
        <w:t>2000年）</w:t>
      </w:r>
      <w:r w:rsidR="001710DD" w:rsidRPr="00684D6B">
        <w:rPr>
          <w:rFonts w:ascii="PMingLiU" w:eastAsia="PMingLiU" w:hAnsi="PMingLiU" w:hint="eastAsia"/>
          <w:sz w:val="20"/>
          <w:szCs w:val="20"/>
          <w:lang w:eastAsia="zh-TW"/>
        </w:rPr>
        <w:t>，頁</w:t>
      </w:r>
      <w:r w:rsidR="004B46CE">
        <w:rPr>
          <w:rFonts w:ascii="PMingLiU" w:hAnsi="PMingLiU" w:hint="eastAsia"/>
          <w:sz w:val="20"/>
          <w:szCs w:val="20"/>
          <w:lang w:eastAsia="zh-TW"/>
        </w:rPr>
        <w:t>1</w:t>
      </w:r>
      <w:r w:rsidR="004B46CE">
        <w:rPr>
          <w:rFonts w:ascii="PMingLiU" w:hAnsi="PMingLiU"/>
          <w:sz w:val="20"/>
          <w:szCs w:val="20"/>
          <w:lang w:eastAsia="zh-TW"/>
        </w:rPr>
        <w:t>821</w:t>
      </w:r>
      <w:r w:rsidR="004B46CE">
        <w:rPr>
          <w:rFonts w:ascii="PMingLiU" w:hAnsi="PMingLiU" w:hint="eastAsia"/>
          <w:sz w:val="20"/>
          <w:szCs w:val="20"/>
          <w:lang w:eastAsia="zh-TW"/>
        </w:rPr>
        <w:t>-</w:t>
      </w:r>
      <w:r w:rsidR="004B46CE">
        <w:rPr>
          <w:rFonts w:ascii="PMingLiU" w:hAnsi="PMingLiU"/>
          <w:sz w:val="20"/>
          <w:szCs w:val="20"/>
          <w:lang w:eastAsia="zh-TW"/>
        </w:rPr>
        <w:t>1825</w:t>
      </w:r>
      <w:r w:rsidR="001710DD" w:rsidRPr="00684D6B">
        <w:rPr>
          <w:rFonts w:ascii="PMingLiU" w:eastAsia="PMingLiU" w:hAnsi="PMingLiU"/>
          <w:sz w:val="20"/>
          <w:szCs w:val="20"/>
          <w:lang w:eastAsia="zh-TW"/>
        </w:rPr>
        <w:t>。</w:t>
      </w:r>
    </w:p>
  </w:footnote>
  <w:footnote w:id="43">
    <w:p w14:paraId="57810FA0" w14:textId="37E90A8A" w:rsidR="00410588" w:rsidRPr="006E68BD" w:rsidRDefault="00410588">
      <w:pPr>
        <w:pStyle w:val="a8"/>
        <w:rPr>
          <w:rFonts w:ascii="PMingLiU" w:eastAsia="PMingLiU" w:hAnsi="PMingLiU"/>
          <w:sz w:val="20"/>
          <w:szCs w:val="20"/>
          <w:lang w:eastAsia="zh-TW"/>
        </w:rPr>
      </w:pPr>
      <w:r w:rsidRPr="006E68BD">
        <w:rPr>
          <w:rStyle w:val="aa"/>
          <w:rFonts w:ascii="PMingLiU" w:eastAsia="PMingLiU" w:hAnsi="PMingLiU"/>
          <w:sz w:val="20"/>
          <w:szCs w:val="20"/>
        </w:rPr>
        <w:footnoteRef/>
      </w:r>
      <w:r w:rsidRPr="006E68BD">
        <w:rPr>
          <w:rFonts w:ascii="PMingLiU" w:eastAsia="PMingLiU" w:hAnsi="PMingLiU"/>
          <w:sz w:val="20"/>
          <w:szCs w:val="20"/>
          <w:lang w:eastAsia="zh-TW"/>
        </w:rPr>
        <w:t xml:space="preserve"> </w:t>
      </w:r>
      <w:r w:rsidR="00632E74" w:rsidRPr="006E68BD">
        <w:rPr>
          <w:rFonts w:ascii="PMingLiU" w:eastAsia="PMingLiU" w:hAnsi="PMingLiU" w:hint="eastAsia"/>
          <w:sz w:val="20"/>
          <w:szCs w:val="20"/>
          <w:lang w:eastAsia="zh-TW"/>
        </w:rPr>
        <w:t>〔漢〕許慎著，〔清〕段玉裁注，李添富校訂：《新添古音·說文解字注》（臺</w:t>
      </w:r>
      <w:r w:rsidR="00632E74" w:rsidRPr="006E68BD">
        <w:rPr>
          <w:rFonts w:ascii="PMingLiU" w:eastAsia="PMingLiU" w:hAnsi="PMingLiU"/>
          <w:sz w:val="20"/>
          <w:szCs w:val="20"/>
          <w:lang w:eastAsia="zh-TW"/>
        </w:rPr>
        <w:t>北</w:t>
      </w:r>
      <w:r w:rsidR="00632E74" w:rsidRPr="006E68BD">
        <w:rPr>
          <w:rFonts w:ascii="PMingLiU" w:eastAsia="PMingLiU" w:hAnsi="PMingLiU" w:hint="eastAsia"/>
          <w:sz w:val="20"/>
          <w:szCs w:val="20"/>
          <w:lang w:eastAsia="zh-TW"/>
        </w:rPr>
        <w:t>市</w:t>
      </w:r>
      <w:r w:rsidR="00632E74" w:rsidRPr="006E68BD">
        <w:rPr>
          <w:rFonts w:ascii="PMingLiU" w:eastAsia="PMingLiU" w:hAnsi="PMingLiU"/>
          <w:sz w:val="20"/>
          <w:szCs w:val="20"/>
          <w:lang w:eastAsia="zh-TW"/>
        </w:rPr>
        <w:t>：洪葉文化事業</w:t>
      </w:r>
      <w:r w:rsidR="00632E74" w:rsidRPr="006E68BD">
        <w:rPr>
          <w:rFonts w:ascii="PMingLiU" w:eastAsia="PMingLiU" w:hAnsi="PMingLiU" w:hint="eastAsia"/>
          <w:sz w:val="20"/>
          <w:szCs w:val="20"/>
          <w:lang w:eastAsia="zh-TW"/>
        </w:rPr>
        <w:t>有限公司，</w:t>
      </w:r>
      <w:r w:rsidR="00632E74" w:rsidRPr="006E68BD">
        <w:rPr>
          <w:rFonts w:ascii="PMingLiU" w:eastAsia="PMingLiU" w:hAnsi="PMingLiU"/>
          <w:sz w:val="20"/>
          <w:szCs w:val="20"/>
          <w:lang w:eastAsia="zh-TW"/>
        </w:rPr>
        <w:t xml:space="preserve"> 2018 年）</w:t>
      </w:r>
      <w:r w:rsidR="00632E74" w:rsidRPr="006E68BD">
        <w:rPr>
          <w:rFonts w:ascii="PMingLiU" w:eastAsia="PMingLiU" w:hAnsi="PMingLiU" w:hint="eastAsia"/>
          <w:sz w:val="20"/>
          <w:szCs w:val="20"/>
          <w:lang w:eastAsia="zh-TW"/>
        </w:rPr>
        <w:t>，頁3</w:t>
      </w:r>
      <w:r w:rsidR="00632E74" w:rsidRPr="006E68BD">
        <w:rPr>
          <w:rFonts w:ascii="PMingLiU" w:eastAsia="PMingLiU" w:hAnsi="PMingLiU"/>
          <w:sz w:val="20"/>
          <w:szCs w:val="20"/>
          <w:lang w:eastAsia="zh-TW"/>
        </w:rPr>
        <w:t>9</w:t>
      </w:r>
      <w:r w:rsidR="00632E74">
        <w:rPr>
          <w:rFonts w:ascii="PMingLiU" w:eastAsia="PMingLiU" w:hAnsi="PMingLiU"/>
          <w:sz w:val="20"/>
          <w:szCs w:val="20"/>
          <w:lang w:eastAsia="zh-TW"/>
        </w:rPr>
        <w:t>3</w:t>
      </w:r>
      <w:r w:rsidR="00632E74" w:rsidRPr="006E68BD">
        <w:rPr>
          <w:rFonts w:ascii="PMingLiU" w:eastAsia="PMingLiU" w:hAnsi="PMingLiU" w:hint="eastAsia"/>
          <w:sz w:val="20"/>
          <w:szCs w:val="20"/>
          <w:lang w:eastAsia="zh-TW"/>
        </w:rPr>
        <w:t>。</w:t>
      </w:r>
    </w:p>
  </w:footnote>
  <w:footnote w:id="44">
    <w:p w14:paraId="5FCDDF39" w14:textId="5A70FA56" w:rsidR="003F140D" w:rsidRPr="006E68BD" w:rsidRDefault="003F140D">
      <w:pPr>
        <w:pStyle w:val="a8"/>
        <w:rPr>
          <w:rFonts w:ascii="PMingLiU" w:eastAsia="PMingLiU" w:hAnsi="PMingLiU"/>
          <w:sz w:val="20"/>
          <w:szCs w:val="20"/>
          <w:lang w:eastAsia="zh-TW"/>
        </w:rPr>
      </w:pPr>
      <w:r w:rsidRPr="006E68BD">
        <w:rPr>
          <w:rStyle w:val="aa"/>
          <w:rFonts w:ascii="PMingLiU" w:eastAsia="PMingLiU" w:hAnsi="PMingLiU"/>
          <w:sz w:val="20"/>
          <w:szCs w:val="20"/>
        </w:rPr>
        <w:footnoteRef/>
      </w:r>
      <w:r w:rsidRPr="006E68BD">
        <w:rPr>
          <w:rFonts w:ascii="PMingLiU" w:eastAsia="PMingLiU" w:hAnsi="PMingLiU"/>
          <w:sz w:val="20"/>
          <w:szCs w:val="20"/>
          <w:lang w:eastAsia="zh-TW"/>
        </w:rPr>
        <w:t xml:space="preserve"> </w:t>
      </w:r>
      <w:r w:rsidR="003160A0" w:rsidRPr="00F266BC">
        <w:rPr>
          <w:rFonts w:ascii="PMingLiU" w:eastAsia="PMingLiU" w:hAnsi="PMingLiU" w:hint="eastAsia"/>
          <w:sz w:val="20"/>
          <w:szCs w:val="20"/>
          <w:lang w:eastAsia="zh-TW"/>
        </w:rPr>
        <w:t>沈從文：《中國古代服裝研究》，（北京市：商務印書館，</w:t>
      </w:r>
      <w:r w:rsidR="003160A0" w:rsidRPr="00F266BC">
        <w:rPr>
          <w:rFonts w:ascii="PMingLiU" w:eastAsia="PMingLiU" w:hAnsi="PMingLiU"/>
          <w:sz w:val="20"/>
          <w:szCs w:val="20"/>
          <w:lang w:eastAsia="zh-TW"/>
        </w:rPr>
        <w:t>2011年）</w:t>
      </w:r>
      <w:r w:rsidR="003160A0" w:rsidRPr="00F266BC">
        <w:rPr>
          <w:rFonts w:ascii="PMingLiU" w:eastAsia="PMingLiU" w:hAnsi="PMingLiU" w:hint="eastAsia"/>
          <w:sz w:val="20"/>
          <w:szCs w:val="20"/>
          <w:lang w:eastAsia="zh-TW"/>
        </w:rPr>
        <w:t>，頁</w:t>
      </w:r>
      <w:r w:rsidR="003160A0" w:rsidRPr="003160A0">
        <w:rPr>
          <w:rFonts w:ascii="PMingLiU" w:eastAsia="PMingLiU" w:hAnsi="PMingLiU"/>
          <w:sz w:val="20"/>
          <w:szCs w:val="20"/>
          <w:lang w:eastAsia="zh-TW"/>
        </w:rPr>
        <w:t>148</w:t>
      </w:r>
      <w:r w:rsidR="003160A0" w:rsidRPr="003160A0">
        <w:rPr>
          <w:rFonts w:ascii="PMingLiU" w:eastAsia="PMingLiU" w:hAnsi="PMingLiU" w:hint="eastAsia"/>
          <w:sz w:val="20"/>
          <w:szCs w:val="20"/>
          <w:lang w:eastAsia="zh-TW"/>
        </w:rPr>
        <w:t>，頁</w:t>
      </w:r>
      <w:r w:rsidR="003160A0" w:rsidRPr="003160A0">
        <w:rPr>
          <w:rFonts w:ascii="PMingLiU" w:eastAsia="PMingLiU" w:hAnsi="PMingLiU"/>
          <w:sz w:val="20"/>
          <w:szCs w:val="20"/>
          <w:lang w:eastAsia="zh-TW"/>
        </w:rPr>
        <w:t>235-237</w:t>
      </w:r>
      <w:r w:rsidR="003160A0" w:rsidRPr="002A070A">
        <w:rPr>
          <w:rFonts w:ascii="PMingLiU" w:eastAsia="PMingLiU" w:hAnsi="PMingLiU" w:hint="eastAsia"/>
          <w:sz w:val="20"/>
          <w:szCs w:val="20"/>
          <w:lang w:eastAsia="zh-TW"/>
        </w:rPr>
        <w:t>。</w:t>
      </w:r>
    </w:p>
  </w:footnote>
  <w:footnote w:id="45">
    <w:p w14:paraId="014BD716" w14:textId="3EE08F50" w:rsidR="003F140D" w:rsidRPr="006E68BD" w:rsidRDefault="003F140D">
      <w:pPr>
        <w:pStyle w:val="a8"/>
        <w:rPr>
          <w:rFonts w:ascii="PMingLiU" w:eastAsia="PMingLiU" w:hAnsi="PMingLiU"/>
          <w:sz w:val="20"/>
          <w:szCs w:val="20"/>
          <w:lang w:eastAsia="zh-TW"/>
        </w:rPr>
      </w:pPr>
      <w:r w:rsidRPr="006E68BD">
        <w:rPr>
          <w:rStyle w:val="aa"/>
          <w:rFonts w:ascii="PMingLiU" w:eastAsia="PMingLiU" w:hAnsi="PMingLiU"/>
          <w:sz w:val="20"/>
          <w:szCs w:val="20"/>
        </w:rPr>
        <w:footnoteRef/>
      </w:r>
      <w:r w:rsidRPr="006E68BD">
        <w:rPr>
          <w:rFonts w:ascii="PMingLiU" w:eastAsia="PMingLiU" w:hAnsi="PMingLiU"/>
          <w:sz w:val="20"/>
          <w:szCs w:val="20"/>
          <w:lang w:eastAsia="zh-TW"/>
        </w:rPr>
        <w:t xml:space="preserve"> </w:t>
      </w:r>
      <w:r w:rsidR="00236DEC" w:rsidRPr="002A070A">
        <w:rPr>
          <w:rFonts w:ascii="PMingLiU" w:eastAsia="PMingLiU" w:hAnsi="PMingLiU" w:hint="eastAsia"/>
          <w:sz w:val="20"/>
          <w:szCs w:val="20"/>
          <w:lang w:eastAsia="zh-TW"/>
        </w:rPr>
        <w:t>李學勤：《字源》，（天津市：天津古籍出版社，辽宁人民出版社</w:t>
      </w:r>
      <w:r w:rsidR="00236DEC" w:rsidRPr="002A070A">
        <w:rPr>
          <w:rFonts w:ascii="PMingLiU" w:eastAsia="PMingLiU" w:hAnsi="PMingLiU"/>
          <w:sz w:val="20"/>
          <w:szCs w:val="20"/>
          <w:lang w:eastAsia="zh-TW"/>
        </w:rPr>
        <w:t>, 2012年）</w:t>
      </w:r>
      <w:r w:rsidR="00236DEC" w:rsidRPr="002A070A">
        <w:rPr>
          <w:rFonts w:ascii="PMingLiU" w:eastAsia="PMingLiU" w:hAnsi="PMingLiU" w:hint="eastAsia"/>
          <w:sz w:val="20"/>
          <w:szCs w:val="20"/>
          <w:lang w:eastAsia="zh-TW"/>
        </w:rPr>
        <w:t>，頁</w:t>
      </w:r>
      <w:r w:rsidR="00236DEC">
        <w:rPr>
          <w:rFonts w:ascii="PMingLiU" w:eastAsia="PMingLiU" w:hAnsi="PMingLiU"/>
          <w:sz w:val="20"/>
          <w:szCs w:val="20"/>
          <w:lang w:eastAsia="zh-TW"/>
        </w:rPr>
        <w:t>730</w:t>
      </w:r>
      <w:r w:rsidR="00236DEC" w:rsidRPr="002A070A">
        <w:rPr>
          <w:rFonts w:ascii="PMingLiU" w:eastAsia="PMingLiU" w:hAnsi="PMingLiU" w:hint="eastAsia"/>
          <w:sz w:val="20"/>
          <w:szCs w:val="20"/>
          <w:lang w:eastAsia="zh-TW"/>
        </w:rPr>
        <w:t>。</w:t>
      </w:r>
    </w:p>
  </w:footnote>
  <w:footnote w:id="46">
    <w:p w14:paraId="06900867" w14:textId="5150C6BC" w:rsidR="002E2309" w:rsidRPr="006E68BD" w:rsidRDefault="002E2309">
      <w:pPr>
        <w:pStyle w:val="a8"/>
        <w:rPr>
          <w:rFonts w:ascii="PMingLiU" w:eastAsia="PMingLiU" w:hAnsi="PMingLiU"/>
          <w:sz w:val="20"/>
          <w:szCs w:val="20"/>
          <w:lang w:eastAsia="zh-TW"/>
        </w:rPr>
      </w:pPr>
      <w:r w:rsidRPr="006E68BD">
        <w:rPr>
          <w:rStyle w:val="aa"/>
          <w:rFonts w:ascii="PMingLiU" w:eastAsia="PMingLiU" w:hAnsi="PMingLiU"/>
          <w:sz w:val="20"/>
          <w:szCs w:val="20"/>
        </w:rPr>
        <w:footnoteRef/>
      </w:r>
      <w:r w:rsidRPr="006E68BD">
        <w:rPr>
          <w:rFonts w:ascii="PMingLiU" w:eastAsia="PMingLiU" w:hAnsi="PMingLiU"/>
          <w:sz w:val="20"/>
          <w:szCs w:val="20"/>
          <w:lang w:eastAsia="zh-TW"/>
        </w:rPr>
        <w:t xml:space="preserve"> </w:t>
      </w:r>
      <w:r w:rsidR="00EB4383" w:rsidRPr="002A070A">
        <w:rPr>
          <w:rFonts w:ascii="PMingLiU" w:eastAsia="PMingLiU" w:hAnsi="PMingLiU" w:hint="eastAsia"/>
          <w:sz w:val="20"/>
          <w:szCs w:val="20"/>
          <w:lang w:eastAsia="zh-TW"/>
        </w:rPr>
        <w:t>李學勤：《字源》，（天津市：天津古籍出版社，辽宁人民出版社</w:t>
      </w:r>
      <w:r w:rsidR="00EB4383" w:rsidRPr="002A070A">
        <w:rPr>
          <w:rFonts w:ascii="PMingLiU" w:eastAsia="PMingLiU" w:hAnsi="PMingLiU"/>
          <w:sz w:val="20"/>
          <w:szCs w:val="20"/>
          <w:lang w:eastAsia="zh-TW"/>
        </w:rPr>
        <w:t>, 2012年）</w:t>
      </w:r>
      <w:r w:rsidR="00EB4383" w:rsidRPr="002A070A">
        <w:rPr>
          <w:rFonts w:ascii="PMingLiU" w:eastAsia="PMingLiU" w:hAnsi="PMingLiU" w:hint="eastAsia"/>
          <w:sz w:val="20"/>
          <w:szCs w:val="20"/>
          <w:lang w:eastAsia="zh-TW"/>
        </w:rPr>
        <w:t>，頁</w:t>
      </w:r>
      <w:r w:rsidR="00EB4383">
        <w:rPr>
          <w:rFonts w:ascii="PMingLiU" w:eastAsia="PMingLiU" w:hAnsi="PMingLiU"/>
          <w:sz w:val="20"/>
          <w:szCs w:val="20"/>
          <w:lang w:eastAsia="zh-TW"/>
        </w:rPr>
        <w:t>730</w:t>
      </w:r>
      <w:r w:rsidR="00EB4383" w:rsidRPr="002A070A">
        <w:rPr>
          <w:rFonts w:ascii="PMingLiU" w:eastAsia="PMingLiU" w:hAnsi="PMingLiU" w:hint="eastAsia"/>
          <w:sz w:val="20"/>
          <w:szCs w:val="20"/>
          <w:lang w:eastAsia="zh-TW"/>
        </w:rPr>
        <w:t>。</w:t>
      </w:r>
    </w:p>
  </w:footnote>
  <w:footnote w:id="47">
    <w:p w14:paraId="387BC163" w14:textId="05B6F674" w:rsidR="00A2718A" w:rsidRPr="006E68BD" w:rsidRDefault="00A2718A" w:rsidP="00A2718A">
      <w:pPr>
        <w:pStyle w:val="a8"/>
        <w:rPr>
          <w:rFonts w:ascii="PMingLiU" w:eastAsia="PMingLiU" w:hAnsi="PMingLiU"/>
          <w:sz w:val="20"/>
          <w:szCs w:val="20"/>
          <w:lang w:eastAsia="zh-TW"/>
        </w:rPr>
      </w:pPr>
      <w:r w:rsidRPr="006E68BD">
        <w:rPr>
          <w:rStyle w:val="aa"/>
          <w:rFonts w:ascii="PMingLiU" w:eastAsia="PMingLiU" w:hAnsi="PMingLiU"/>
          <w:sz w:val="20"/>
          <w:szCs w:val="20"/>
        </w:rPr>
        <w:footnoteRef/>
      </w:r>
      <w:r w:rsidRPr="006E68BD">
        <w:rPr>
          <w:rFonts w:ascii="PMingLiU" w:eastAsia="PMingLiU" w:hAnsi="PMingLiU"/>
          <w:sz w:val="20"/>
          <w:szCs w:val="20"/>
          <w:lang w:eastAsia="zh-TW"/>
        </w:rPr>
        <w:t xml:space="preserve"> </w:t>
      </w:r>
      <w:r w:rsidR="006E68BD" w:rsidRPr="006E68BD">
        <w:rPr>
          <w:rFonts w:ascii="PMingLiU" w:eastAsia="PMingLiU" w:hAnsi="PMingLiU" w:hint="eastAsia"/>
          <w:sz w:val="20"/>
          <w:szCs w:val="20"/>
          <w:lang w:eastAsia="zh-TW"/>
        </w:rPr>
        <w:t>〔漢〕許慎著，〔清〕段玉裁注，李添富校訂：《新添古音·說文解字注》（臺</w:t>
      </w:r>
      <w:r w:rsidR="006E68BD" w:rsidRPr="006E68BD">
        <w:rPr>
          <w:rFonts w:ascii="PMingLiU" w:eastAsia="PMingLiU" w:hAnsi="PMingLiU"/>
          <w:sz w:val="20"/>
          <w:szCs w:val="20"/>
          <w:lang w:eastAsia="zh-TW"/>
        </w:rPr>
        <w:t>北</w:t>
      </w:r>
      <w:r w:rsidR="006E68BD" w:rsidRPr="006E68BD">
        <w:rPr>
          <w:rFonts w:ascii="PMingLiU" w:eastAsia="PMingLiU" w:hAnsi="PMingLiU" w:hint="eastAsia"/>
          <w:sz w:val="20"/>
          <w:szCs w:val="20"/>
          <w:lang w:eastAsia="zh-TW"/>
        </w:rPr>
        <w:t>市</w:t>
      </w:r>
      <w:r w:rsidR="006E68BD" w:rsidRPr="006E68BD">
        <w:rPr>
          <w:rFonts w:ascii="PMingLiU" w:eastAsia="PMingLiU" w:hAnsi="PMingLiU"/>
          <w:sz w:val="20"/>
          <w:szCs w:val="20"/>
          <w:lang w:eastAsia="zh-TW"/>
        </w:rPr>
        <w:t>：洪葉文化事業</w:t>
      </w:r>
      <w:r w:rsidR="006E68BD" w:rsidRPr="006E68BD">
        <w:rPr>
          <w:rFonts w:ascii="PMingLiU" w:eastAsia="PMingLiU" w:hAnsi="PMingLiU" w:hint="eastAsia"/>
          <w:sz w:val="20"/>
          <w:szCs w:val="20"/>
          <w:lang w:eastAsia="zh-TW"/>
        </w:rPr>
        <w:t>有限公司，</w:t>
      </w:r>
      <w:r w:rsidR="006E68BD" w:rsidRPr="006E68BD">
        <w:rPr>
          <w:rFonts w:ascii="PMingLiU" w:eastAsia="PMingLiU" w:hAnsi="PMingLiU"/>
          <w:sz w:val="20"/>
          <w:szCs w:val="20"/>
          <w:lang w:eastAsia="zh-TW"/>
        </w:rPr>
        <w:t xml:space="preserve"> 2018 年）</w:t>
      </w:r>
      <w:r w:rsidR="006E68BD" w:rsidRPr="006E68BD">
        <w:rPr>
          <w:rFonts w:ascii="PMingLiU" w:eastAsia="PMingLiU" w:hAnsi="PMingLiU" w:hint="eastAsia"/>
          <w:sz w:val="20"/>
          <w:szCs w:val="20"/>
          <w:lang w:eastAsia="zh-TW"/>
        </w:rPr>
        <w:t>，頁</w:t>
      </w:r>
      <w:r w:rsidR="006E68BD">
        <w:rPr>
          <w:rFonts w:ascii="PMingLiU" w:eastAsia="PMingLiU" w:hAnsi="PMingLiU"/>
          <w:sz w:val="20"/>
          <w:szCs w:val="20"/>
          <w:lang w:eastAsia="zh-TW"/>
        </w:rPr>
        <w:t>815</w:t>
      </w:r>
      <w:r w:rsidR="006E68BD" w:rsidRPr="006E68BD">
        <w:rPr>
          <w:rFonts w:ascii="PMingLiU" w:eastAsia="PMingLiU" w:hAnsi="PMingLiU" w:hint="eastAsia"/>
          <w:sz w:val="20"/>
          <w:szCs w:val="20"/>
          <w:lang w:eastAsia="zh-TW"/>
        </w:rPr>
        <w:t>。</w:t>
      </w:r>
    </w:p>
  </w:footnote>
  <w:footnote w:id="48">
    <w:p w14:paraId="7EB6D591" w14:textId="6B64B775" w:rsidR="00A2718A" w:rsidRPr="006E68BD" w:rsidRDefault="00A2718A" w:rsidP="00A2718A">
      <w:pPr>
        <w:pStyle w:val="a8"/>
        <w:rPr>
          <w:rFonts w:ascii="PMingLiU" w:eastAsia="PMingLiU" w:hAnsi="PMingLiU"/>
          <w:sz w:val="20"/>
          <w:szCs w:val="20"/>
          <w:lang w:eastAsia="zh-TW"/>
        </w:rPr>
      </w:pPr>
      <w:r w:rsidRPr="006E68BD">
        <w:rPr>
          <w:rStyle w:val="aa"/>
          <w:rFonts w:ascii="PMingLiU" w:eastAsia="PMingLiU" w:hAnsi="PMingLiU"/>
          <w:sz w:val="20"/>
          <w:szCs w:val="20"/>
        </w:rPr>
        <w:footnoteRef/>
      </w:r>
      <w:r w:rsidRPr="006E68BD">
        <w:rPr>
          <w:rFonts w:ascii="PMingLiU" w:eastAsia="PMingLiU" w:hAnsi="PMingLiU"/>
          <w:sz w:val="20"/>
          <w:szCs w:val="20"/>
          <w:lang w:eastAsia="zh-TW"/>
        </w:rPr>
        <w:t xml:space="preserve"> </w:t>
      </w:r>
      <w:r w:rsidR="005A74A9" w:rsidRPr="006E68BD">
        <w:rPr>
          <w:rFonts w:ascii="PMingLiU" w:eastAsia="PMingLiU" w:hAnsi="PMingLiU" w:hint="eastAsia"/>
          <w:sz w:val="20"/>
          <w:szCs w:val="20"/>
          <w:lang w:eastAsia="zh-TW"/>
        </w:rPr>
        <w:t>〔漢〕許慎著，〔清〕段玉裁注，李添富校訂：《新添古音·說文解字注》（臺</w:t>
      </w:r>
      <w:r w:rsidR="005A74A9" w:rsidRPr="006E68BD">
        <w:rPr>
          <w:rFonts w:ascii="PMingLiU" w:eastAsia="PMingLiU" w:hAnsi="PMingLiU"/>
          <w:sz w:val="20"/>
          <w:szCs w:val="20"/>
          <w:lang w:eastAsia="zh-TW"/>
        </w:rPr>
        <w:t>北</w:t>
      </w:r>
      <w:r w:rsidR="005A74A9" w:rsidRPr="006E68BD">
        <w:rPr>
          <w:rFonts w:ascii="PMingLiU" w:eastAsia="PMingLiU" w:hAnsi="PMingLiU" w:hint="eastAsia"/>
          <w:sz w:val="20"/>
          <w:szCs w:val="20"/>
          <w:lang w:eastAsia="zh-TW"/>
        </w:rPr>
        <w:t>市</w:t>
      </w:r>
      <w:r w:rsidR="005A74A9" w:rsidRPr="006E68BD">
        <w:rPr>
          <w:rFonts w:ascii="PMingLiU" w:eastAsia="PMingLiU" w:hAnsi="PMingLiU"/>
          <w:sz w:val="20"/>
          <w:szCs w:val="20"/>
          <w:lang w:eastAsia="zh-TW"/>
        </w:rPr>
        <w:t>：洪葉文化事業</w:t>
      </w:r>
      <w:r w:rsidR="005A74A9" w:rsidRPr="006E68BD">
        <w:rPr>
          <w:rFonts w:ascii="PMingLiU" w:eastAsia="PMingLiU" w:hAnsi="PMingLiU" w:hint="eastAsia"/>
          <w:sz w:val="20"/>
          <w:szCs w:val="20"/>
          <w:lang w:eastAsia="zh-TW"/>
        </w:rPr>
        <w:t>有限公司，</w:t>
      </w:r>
      <w:r w:rsidR="005A74A9" w:rsidRPr="006E68BD">
        <w:rPr>
          <w:rFonts w:ascii="PMingLiU" w:eastAsia="PMingLiU" w:hAnsi="PMingLiU"/>
          <w:sz w:val="20"/>
          <w:szCs w:val="20"/>
          <w:lang w:eastAsia="zh-TW"/>
        </w:rPr>
        <w:t xml:space="preserve"> 2018 年）</w:t>
      </w:r>
      <w:r w:rsidR="005A74A9" w:rsidRPr="006E68BD">
        <w:rPr>
          <w:rFonts w:ascii="PMingLiU" w:eastAsia="PMingLiU" w:hAnsi="PMingLiU" w:hint="eastAsia"/>
          <w:sz w:val="20"/>
          <w:szCs w:val="20"/>
          <w:lang w:eastAsia="zh-TW"/>
        </w:rPr>
        <w:t>，頁3</w:t>
      </w:r>
      <w:r w:rsidR="005A74A9" w:rsidRPr="006E68BD">
        <w:rPr>
          <w:rFonts w:ascii="PMingLiU" w:eastAsia="PMingLiU" w:hAnsi="PMingLiU"/>
          <w:sz w:val="20"/>
          <w:szCs w:val="20"/>
          <w:lang w:eastAsia="zh-TW"/>
        </w:rPr>
        <w:t>9</w:t>
      </w:r>
      <w:r w:rsidR="005A74A9">
        <w:rPr>
          <w:rFonts w:ascii="PMingLiU" w:eastAsia="PMingLiU" w:hAnsi="PMingLiU"/>
          <w:sz w:val="20"/>
          <w:szCs w:val="20"/>
          <w:lang w:eastAsia="zh-TW"/>
        </w:rPr>
        <w:t>7</w:t>
      </w:r>
      <w:r w:rsidR="005A74A9" w:rsidRPr="006E68BD">
        <w:rPr>
          <w:rFonts w:ascii="PMingLiU" w:eastAsia="PMingLiU" w:hAnsi="PMingLiU" w:hint="eastAsia"/>
          <w:sz w:val="20"/>
          <w:szCs w:val="20"/>
          <w:lang w:eastAsia="zh-TW"/>
        </w:rPr>
        <w:t>。</w:t>
      </w:r>
    </w:p>
  </w:footnote>
  <w:footnote w:id="49">
    <w:p w14:paraId="472C1D60" w14:textId="772A8ED8" w:rsidR="00A2718A" w:rsidRPr="00E65F7C" w:rsidRDefault="00A2718A" w:rsidP="00A2718A">
      <w:pPr>
        <w:pStyle w:val="a8"/>
        <w:rPr>
          <w:rFonts w:ascii="PMingLiU" w:hAnsi="PMingLiU"/>
          <w:sz w:val="20"/>
          <w:szCs w:val="20"/>
          <w:lang w:eastAsia="zh-TW"/>
        </w:rPr>
      </w:pPr>
      <w:r w:rsidRPr="006E68BD">
        <w:rPr>
          <w:rStyle w:val="aa"/>
          <w:rFonts w:ascii="PMingLiU" w:eastAsia="PMingLiU" w:hAnsi="PMingLiU"/>
          <w:sz w:val="20"/>
          <w:szCs w:val="20"/>
        </w:rPr>
        <w:footnoteRef/>
      </w:r>
      <w:r w:rsidRPr="006E68BD">
        <w:rPr>
          <w:rFonts w:ascii="PMingLiU" w:eastAsia="PMingLiU" w:hAnsi="PMingLiU"/>
          <w:sz w:val="20"/>
          <w:szCs w:val="20"/>
          <w:lang w:eastAsia="zh-TW"/>
        </w:rPr>
        <w:t xml:space="preserve"> </w:t>
      </w:r>
      <w:r w:rsidR="00104F4B" w:rsidRPr="00104F4B">
        <w:rPr>
          <w:rFonts w:ascii="PMingLiU" w:eastAsia="PMingLiU" w:hAnsi="PMingLiU" w:hint="eastAsia"/>
          <w:sz w:val="20"/>
          <w:szCs w:val="20"/>
          <w:lang w:eastAsia="zh-TW"/>
        </w:rPr>
        <w:t>〔漢〕班固撰，〔唐〕顏師古注：《漢書》，（北京市：中華書局，</w:t>
      </w:r>
      <w:r w:rsidR="00104F4B" w:rsidRPr="00104F4B">
        <w:rPr>
          <w:rFonts w:ascii="PMingLiU" w:eastAsia="PMingLiU" w:hAnsi="PMingLiU"/>
          <w:sz w:val="20"/>
          <w:szCs w:val="20"/>
          <w:lang w:eastAsia="zh-TW"/>
        </w:rPr>
        <w:t>1962）</w:t>
      </w:r>
      <w:r w:rsidR="00104F4B" w:rsidRPr="006E68BD">
        <w:rPr>
          <w:rFonts w:ascii="PMingLiU" w:eastAsia="PMingLiU" w:hAnsi="PMingLiU" w:hint="eastAsia"/>
          <w:sz w:val="20"/>
          <w:szCs w:val="20"/>
          <w:lang w:eastAsia="zh-TW"/>
        </w:rPr>
        <w:t>，頁</w:t>
      </w:r>
      <w:r w:rsidR="00104F4B" w:rsidRPr="00E65F7C">
        <w:rPr>
          <w:rFonts w:ascii="PMingLiU" w:hAnsi="PMingLiU" w:hint="eastAsia"/>
          <w:sz w:val="20"/>
          <w:szCs w:val="20"/>
          <w:lang w:eastAsia="zh-TW"/>
        </w:rPr>
        <w:t>4</w:t>
      </w:r>
      <w:r w:rsidR="00104F4B" w:rsidRPr="00E65F7C">
        <w:rPr>
          <w:rFonts w:ascii="PMingLiU" w:hAnsi="PMingLiU"/>
          <w:sz w:val="20"/>
          <w:szCs w:val="20"/>
          <w:lang w:eastAsia="zh-TW"/>
        </w:rPr>
        <w:t>015</w:t>
      </w:r>
      <w:r w:rsidR="00104F4B" w:rsidRPr="00E65F7C">
        <w:rPr>
          <w:rFonts w:ascii="PMingLiU" w:hAnsi="PMingLiU" w:hint="eastAsia"/>
          <w:sz w:val="20"/>
          <w:szCs w:val="20"/>
          <w:lang w:eastAsia="zh-TW"/>
        </w:rPr>
        <w:t>-</w:t>
      </w:r>
      <w:r w:rsidR="00104F4B" w:rsidRPr="00E65F7C">
        <w:rPr>
          <w:rFonts w:ascii="PMingLiU" w:hAnsi="PMingLiU"/>
          <w:sz w:val="20"/>
          <w:szCs w:val="20"/>
          <w:lang w:eastAsia="zh-TW"/>
        </w:rPr>
        <w:t>4016</w:t>
      </w:r>
      <w:r w:rsidR="00104F4B" w:rsidRPr="00104F4B">
        <w:rPr>
          <w:rFonts w:ascii="PMingLiU" w:eastAsia="PMingLiU" w:hAnsi="PMingLiU"/>
          <w:sz w:val="20"/>
          <w:szCs w:val="20"/>
          <w:lang w:eastAsia="zh-TW"/>
        </w:rPr>
        <w:t>。</w:t>
      </w:r>
    </w:p>
  </w:footnote>
  <w:footnote w:id="50">
    <w:p w14:paraId="026FD5E7" w14:textId="50E9B312" w:rsidR="00A2718A" w:rsidRPr="006E68BD" w:rsidRDefault="00A2718A" w:rsidP="00A2718A">
      <w:pPr>
        <w:pStyle w:val="a8"/>
        <w:rPr>
          <w:rFonts w:ascii="PMingLiU" w:eastAsia="PMingLiU" w:hAnsi="PMingLiU"/>
          <w:sz w:val="20"/>
          <w:szCs w:val="20"/>
          <w:lang w:eastAsia="zh-TW"/>
        </w:rPr>
      </w:pPr>
      <w:r w:rsidRPr="006E68BD">
        <w:rPr>
          <w:rStyle w:val="aa"/>
          <w:rFonts w:ascii="PMingLiU" w:eastAsia="PMingLiU" w:hAnsi="PMingLiU"/>
          <w:sz w:val="20"/>
          <w:szCs w:val="20"/>
        </w:rPr>
        <w:footnoteRef/>
      </w:r>
      <w:r w:rsidRPr="006E68BD">
        <w:rPr>
          <w:rFonts w:ascii="PMingLiU" w:eastAsia="PMingLiU" w:hAnsi="PMingLiU"/>
          <w:sz w:val="20"/>
          <w:szCs w:val="20"/>
          <w:lang w:eastAsia="zh-TW"/>
        </w:rPr>
        <w:t xml:space="preserve"> </w:t>
      </w:r>
      <w:r w:rsidR="008A5E28" w:rsidRPr="009613D3">
        <w:rPr>
          <w:rFonts w:ascii="PMingLiU" w:eastAsia="PMingLiU" w:hAnsi="PMingLiU" w:hint="eastAsia"/>
          <w:sz w:val="20"/>
          <w:szCs w:val="20"/>
          <w:lang w:eastAsia="zh-TW"/>
        </w:rPr>
        <w:t>〔漢〕劉熙撰，〔清〕畢沅疏證，〔清〕王先謙補，祝敏徹等點校：《釋名疏證補》，（北京市：中華書局，</w:t>
      </w:r>
      <w:r w:rsidR="008A5E28" w:rsidRPr="009613D3">
        <w:rPr>
          <w:rFonts w:ascii="PMingLiU" w:eastAsia="PMingLiU" w:hAnsi="PMingLiU"/>
          <w:sz w:val="20"/>
          <w:szCs w:val="20"/>
          <w:lang w:eastAsia="zh-TW"/>
        </w:rPr>
        <w:t>2008）</w:t>
      </w:r>
      <w:r w:rsidR="008A5E28" w:rsidRPr="00F266BC">
        <w:rPr>
          <w:rFonts w:ascii="PMingLiU" w:eastAsia="PMingLiU" w:hAnsi="PMingLiU" w:hint="eastAsia"/>
          <w:sz w:val="20"/>
          <w:szCs w:val="20"/>
          <w:lang w:eastAsia="zh-TW"/>
        </w:rPr>
        <w:t>，</w:t>
      </w:r>
      <w:r w:rsidR="008A5E28" w:rsidRPr="006E68BD">
        <w:rPr>
          <w:rFonts w:ascii="PMingLiU" w:eastAsia="PMingLiU" w:hAnsi="PMingLiU" w:hint="eastAsia"/>
          <w:sz w:val="20"/>
          <w:szCs w:val="20"/>
          <w:lang w:eastAsia="zh-TW"/>
        </w:rPr>
        <w:t>頁</w:t>
      </w:r>
      <w:r w:rsidR="00205054">
        <w:rPr>
          <w:rFonts w:ascii="PMingLiU" w:hAnsi="PMingLiU" w:hint="eastAsia"/>
          <w:sz w:val="20"/>
          <w:szCs w:val="20"/>
          <w:lang w:eastAsia="zh-TW"/>
        </w:rPr>
        <w:t>1</w:t>
      </w:r>
      <w:r w:rsidR="00205054">
        <w:rPr>
          <w:rFonts w:ascii="PMingLiU" w:hAnsi="PMingLiU"/>
          <w:sz w:val="20"/>
          <w:szCs w:val="20"/>
          <w:lang w:eastAsia="zh-TW"/>
        </w:rPr>
        <w:t>73</w:t>
      </w:r>
      <w:r w:rsidR="008A5E28" w:rsidRPr="009613D3">
        <w:rPr>
          <w:rFonts w:ascii="PMingLiU" w:eastAsia="PMingLiU" w:hAnsi="PMingLiU"/>
          <w:sz w:val="20"/>
          <w:szCs w:val="20"/>
          <w:lang w:eastAsia="zh-TW"/>
        </w:rPr>
        <w:t>。</w:t>
      </w:r>
    </w:p>
  </w:footnote>
  <w:footnote w:id="51">
    <w:p w14:paraId="19D943A0" w14:textId="322DA677" w:rsidR="00FA5D73" w:rsidRPr="006E68BD" w:rsidRDefault="00FA5D73">
      <w:pPr>
        <w:pStyle w:val="a8"/>
        <w:rPr>
          <w:rFonts w:ascii="PMingLiU" w:eastAsia="PMingLiU" w:hAnsi="PMingLiU"/>
          <w:sz w:val="20"/>
          <w:szCs w:val="20"/>
          <w:lang w:eastAsia="zh-TW"/>
        </w:rPr>
      </w:pPr>
      <w:r w:rsidRPr="006E68BD">
        <w:rPr>
          <w:rStyle w:val="aa"/>
          <w:rFonts w:ascii="PMingLiU" w:eastAsia="PMingLiU" w:hAnsi="PMingLiU"/>
          <w:sz w:val="20"/>
          <w:szCs w:val="20"/>
        </w:rPr>
        <w:footnoteRef/>
      </w:r>
      <w:r w:rsidRPr="006E68BD">
        <w:rPr>
          <w:rFonts w:ascii="PMingLiU" w:eastAsia="PMingLiU" w:hAnsi="PMingLiU"/>
          <w:sz w:val="20"/>
          <w:szCs w:val="20"/>
          <w:lang w:eastAsia="zh-TW"/>
        </w:rPr>
        <w:t xml:space="preserve"> </w:t>
      </w:r>
      <w:r w:rsidR="007F5F74" w:rsidRPr="00F266BC">
        <w:rPr>
          <w:rFonts w:ascii="PMingLiU" w:eastAsia="PMingLiU" w:hAnsi="PMingLiU" w:hint="eastAsia"/>
          <w:sz w:val="20"/>
          <w:szCs w:val="20"/>
          <w:lang w:eastAsia="zh-TW"/>
        </w:rPr>
        <w:t>沈從文：《中國古代服裝研究》，（北京市：商務印書館，</w:t>
      </w:r>
      <w:r w:rsidR="007F5F74" w:rsidRPr="00F266BC">
        <w:rPr>
          <w:rFonts w:ascii="PMingLiU" w:eastAsia="PMingLiU" w:hAnsi="PMingLiU"/>
          <w:sz w:val="20"/>
          <w:szCs w:val="20"/>
          <w:lang w:eastAsia="zh-TW"/>
        </w:rPr>
        <w:t>2011年）</w:t>
      </w:r>
      <w:r w:rsidR="007F5F74" w:rsidRPr="00F266BC">
        <w:rPr>
          <w:rFonts w:ascii="PMingLiU" w:eastAsia="PMingLiU" w:hAnsi="PMingLiU" w:hint="eastAsia"/>
          <w:sz w:val="20"/>
          <w:szCs w:val="20"/>
          <w:lang w:eastAsia="zh-TW"/>
        </w:rPr>
        <w:t>，頁</w:t>
      </w:r>
      <w:r w:rsidRPr="006E68BD">
        <w:rPr>
          <w:rFonts w:ascii="PMingLiU" w:eastAsia="PMingLiU" w:hAnsi="PMingLiU" w:hint="eastAsia"/>
          <w:sz w:val="20"/>
          <w:szCs w:val="20"/>
          <w:lang w:eastAsia="zh-TW"/>
        </w:rPr>
        <w:t>1</w:t>
      </w:r>
      <w:r w:rsidRPr="006E68BD">
        <w:rPr>
          <w:rFonts w:ascii="PMingLiU" w:eastAsia="PMingLiU" w:hAnsi="PMingLiU"/>
          <w:sz w:val="20"/>
          <w:szCs w:val="20"/>
          <w:lang w:eastAsia="zh-TW"/>
        </w:rPr>
        <w:t>26</w:t>
      </w:r>
      <w:r w:rsidR="00C8543E" w:rsidRPr="006E68BD">
        <w:rPr>
          <w:rFonts w:ascii="PMingLiU" w:eastAsia="PMingLiU" w:hAnsi="PMingLiU" w:hint="eastAsia"/>
          <w:sz w:val="20"/>
          <w:szCs w:val="20"/>
          <w:lang w:eastAsia="zh-TW"/>
        </w:rPr>
        <w:t>-</w:t>
      </w:r>
      <w:r w:rsidR="00C8543E" w:rsidRPr="006E68BD">
        <w:rPr>
          <w:rFonts w:ascii="PMingLiU" w:eastAsia="PMingLiU" w:hAnsi="PMingLiU"/>
          <w:sz w:val="20"/>
          <w:szCs w:val="20"/>
          <w:lang w:eastAsia="zh-TW"/>
        </w:rPr>
        <w:t>128</w:t>
      </w:r>
      <w:r w:rsidR="007F5F74" w:rsidRPr="006E68BD">
        <w:rPr>
          <w:rFonts w:ascii="PMingLiU" w:eastAsia="PMingLiU" w:hAnsi="PMingLiU" w:hint="eastAsia"/>
          <w:sz w:val="20"/>
          <w:szCs w:val="20"/>
          <w:lang w:eastAsia="zh-TW"/>
        </w:rPr>
        <w:t>。</w:t>
      </w:r>
    </w:p>
  </w:footnote>
  <w:footnote w:id="52">
    <w:p w14:paraId="44483B15" w14:textId="3BF63453" w:rsidR="0017148E" w:rsidRPr="006E68BD" w:rsidRDefault="0017148E">
      <w:pPr>
        <w:pStyle w:val="a8"/>
        <w:rPr>
          <w:rFonts w:ascii="PMingLiU" w:eastAsia="PMingLiU" w:hAnsi="PMingLiU"/>
          <w:sz w:val="20"/>
          <w:szCs w:val="20"/>
          <w:lang w:eastAsia="zh-TW"/>
        </w:rPr>
      </w:pPr>
      <w:r w:rsidRPr="006E68BD">
        <w:rPr>
          <w:rStyle w:val="aa"/>
          <w:rFonts w:ascii="PMingLiU" w:eastAsia="PMingLiU" w:hAnsi="PMingLiU"/>
          <w:sz w:val="20"/>
          <w:szCs w:val="20"/>
        </w:rPr>
        <w:footnoteRef/>
      </w:r>
      <w:r w:rsidRPr="006E68BD">
        <w:rPr>
          <w:rFonts w:ascii="PMingLiU" w:eastAsia="PMingLiU" w:hAnsi="PMingLiU"/>
          <w:sz w:val="20"/>
          <w:szCs w:val="20"/>
          <w:lang w:eastAsia="zh-TW"/>
        </w:rPr>
        <w:t xml:space="preserve"> </w:t>
      </w:r>
      <w:r w:rsidR="006E68BD" w:rsidRPr="006E68BD">
        <w:rPr>
          <w:rFonts w:ascii="PMingLiU" w:eastAsia="PMingLiU" w:hAnsi="PMingLiU" w:hint="eastAsia"/>
          <w:sz w:val="20"/>
          <w:szCs w:val="20"/>
          <w:lang w:eastAsia="zh-TW"/>
        </w:rPr>
        <w:t>〔漢〕許慎著，〔清〕段玉裁注，李添富校訂：《新添古音·說文解字注》（臺</w:t>
      </w:r>
      <w:r w:rsidR="006E68BD" w:rsidRPr="006E68BD">
        <w:rPr>
          <w:rFonts w:ascii="PMingLiU" w:eastAsia="PMingLiU" w:hAnsi="PMingLiU"/>
          <w:sz w:val="20"/>
          <w:szCs w:val="20"/>
          <w:lang w:eastAsia="zh-TW"/>
        </w:rPr>
        <w:t>北</w:t>
      </w:r>
      <w:r w:rsidR="006E68BD" w:rsidRPr="006E68BD">
        <w:rPr>
          <w:rFonts w:ascii="PMingLiU" w:eastAsia="PMingLiU" w:hAnsi="PMingLiU" w:hint="eastAsia"/>
          <w:sz w:val="20"/>
          <w:szCs w:val="20"/>
          <w:lang w:eastAsia="zh-TW"/>
        </w:rPr>
        <w:t>市</w:t>
      </w:r>
      <w:r w:rsidR="006E68BD" w:rsidRPr="006E68BD">
        <w:rPr>
          <w:rFonts w:ascii="PMingLiU" w:eastAsia="PMingLiU" w:hAnsi="PMingLiU"/>
          <w:sz w:val="20"/>
          <w:szCs w:val="20"/>
          <w:lang w:eastAsia="zh-TW"/>
        </w:rPr>
        <w:t>：洪葉文化事業</w:t>
      </w:r>
      <w:r w:rsidR="006E68BD" w:rsidRPr="006E68BD">
        <w:rPr>
          <w:rFonts w:ascii="PMingLiU" w:eastAsia="PMingLiU" w:hAnsi="PMingLiU" w:hint="eastAsia"/>
          <w:sz w:val="20"/>
          <w:szCs w:val="20"/>
          <w:lang w:eastAsia="zh-TW"/>
        </w:rPr>
        <w:t>有限公司，</w:t>
      </w:r>
      <w:r w:rsidR="006E68BD" w:rsidRPr="006E68BD">
        <w:rPr>
          <w:rFonts w:ascii="PMingLiU" w:eastAsia="PMingLiU" w:hAnsi="PMingLiU"/>
          <w:sz w:val="20"/>
          <w:szCs w:val="20"/>
          <w:lang w:eastAsia="zh-TW"/>
        </w:rPr>
        <w:t xml:space="preserve"> 2018 年）</w:t>
      </w:r>
      <w:r w:rsidR="006E68BD" w:rsidRPr="006E68BD">
        <w:rPr>
          <w:rFonts w:ascii="PMingLiU" w:eastAsia="PMingLiU" w:hAnsi="PMingLiU" w:hint="eastAsia"/>
          <w:sz w:val="20"/>
          <w:szCs w:val="20"/>
          <w:lang w:eastAsia="zh-TW"/>
        </w:rPr>
        <w:t>，頁3</w:t>
      </w:r>
      <w:r w:rsidR="006E68BD" w:rsidRPr="006E68BD">
        <w:rPr>
          <w:rFonts w:ascii="PMingLiU" w:eastAsia="PMingLiU" w:hAnsi="PMingLiU"/>
          <w:sz w:val="20"/>
          <w:szCs w:val="20"/>
          <w:lang w:eastAsia="zh-TW"/>
        </w:rPr>
        <w:t>95</w:t>
      </w:r>
      <w:r w:rsidR="006E68BD" w:rsidRPr="006E68BD">
        <w:rPr>
          <w:rFonts w:ascii="PMingLiU" w:eastAsia="PMingLiU" w:hAnsi="PMingLiU" w:hint="eastAsia"/>
          <w:sz w:val="20"/>
          <w:szCs w:val="20"/>
          <w:lang w:eastAsia="zh-TW"/>
        </w:rPr>
        <w:t>。</w:t>
      </w:r>
    </w:p>
  </w:footnote>
  <w:footnote w:id="53">
    <w:p w14:paraId="28C19CFD" w14:textId="3E02A875" w:rsidR="00D03D2B" w:rsidRPr="006E68BD" w:rsidRDefault="00D03D2B">
      <w:pPr>
        <w:pStyle w:val="a8"/>
        <w:rPr>
          <w:rFonts w:ascii="PMingLiU" w:eastAsia="PMingLiU" w:hAnsi="PMingLiU"/>
          <w:sz w:val="20"/>
          <w:szCs w:val="20"/>
          <w:lang w:eastAsia="zh-TW"/>
        </w:rPr>
      </w:pPr>
      <w:r w:rsidRPr="006E68BD">
        <w:rPr>
          <w:rStyle w:val="aa"/>
          <w:rFonts w:ascii="PMingLiU" w:eastAsia="PMingLiU" w:hAnsi="PMingLiU"/>
          <w:sz w:val="20"/>
          <w:szCs w:val="20"/>
        </w:rPr>
        <w:footnoteRef/>
      </w:r>
      <w:r w:rsidRPr="006E68BD">
        <w:rPr>
          <w:rFonts w:ascii="PMingLiU" w:eastAsia="PMingLiU" w:hAnsi="PMingLiU"/>
          <w:sz w:val="20"/>
          <w:szCs w:val="20"/>
          <w:lang w:eastAsia="zh-TW"/>
        </w:rPr>
        <w:t xml:space="preserve"> </w:t>
      </w:r>
      <w:r w:rsidR="000A4B1B" w:rsidRPr="00684D6B">
        <w:rPr>
          <w:rFonts w:ascii="PMingLiU" w:eastAsia="PMingLiU" w:hAnsi="PMingLiU" w:hint="eastAsia"/>
          <w:sz w:val="20"/>
          <w:szCs w:val="20"/>
          <w:lang w:eastAsia="zh-TW"/>
        </w:rPr>
        <w:t>〔漢〕鄭玄注，〔唐〕孔穎達疏，龔抗雲整理，王文錦審定：《禮記正義》，（北京市：北京大學出版社，</w:t>
      </w:r>
      <w:r w:rsidR="000A4B1B" w:rsidRPr="00684D6B">
        <w:rPr>
          <w:rFonts w:ascii="PMingLiU" w:eastAsia="PMingLiU" w:hAnsi="PMingLiU"/>
          <w:sz w:val="20"/>
          <w:szCs w:val="20"/>
          <w:lang w:eastAsia="zh-TW"/>
        </w:rPr>
        <w:t>2000年）</w:t>
      </w:r>
      <w:r w:rsidR="000A4B1B" w:rsidRPr="00684D6B">
        <w:rPr>
          <w:rFonts w:ascii="PMingLiU" w:eastAsia="PMingLiU" w:hAnsi="PMingLiU" w:hint="eastAsia"/>
          <w:sz w:val="20"/>
          <w:szCs w:val="20"/>
          <w:lang w:eastAsia="zh-TW"/>
        </w:rPr>
        <w:t>，頁</w:t>
      </w:r>
      <w:r w:rsidR="000A4B1B">
        <w:rPr>
          <w:rFonts w:ascii="PMingLiU" w:hAnsi="PMingLiU" w:hint="eastAsia"/>
          <w:sz w:val="20"/>
          <w:szCs w:val="20"/>
          <w:lang w:eastAsia="zh-TW"/>
        </w:rPr>
        <w:t>1</w:t>
      </w:r>
      <w:r w:rsidR="000A4B1B">
        <w:rPr>
          <w:rFonts w:ascii="PMingLiU" w:hAnsi="PMingLiU"/>
          <w:sz w:val="20"/>
          <w:szCs w:val="20"/>
          <w:lang w:eastAsia="zh-TW"/>
        </w:rPr>
        <w:t>821-1825</w:t>
      </w:r>
      <w:r w:rsidR="000A4B1B" w:rsidRPr="00684D6B">
        <w:rPr>
          <w:rFonts w:ascii="PMingLiU" w:eastAsia="PMingLiU" w:hAnsi="PMingLiU"/>
          <w:sz w:val="20"/>
          <w:szCs w:val="20"/>
          <w:lang w:eastAsia="zh-TW"/>
        </w:rPr>
        <w:t>。</w:t>
      </w:r>
    </w:p>
  </w:footnote>
  <w:footnote w:id="54">
    <w:p w14:paraId="2B2C5097" w14:textId="22F08441" w:rsidR="00EA5A6F" w:rsidRPr="006E68BD" w:rsidRDefault="00EA5A6F">
      <w:pPr>
        <w:pStyle w:val="a8"/>
        <w:rPr>
          <w:rFonts w:ascii="PMingLiU" w:eastAsia="PMingLiU" w:hAnsi="PMingLiU"/>
          <w:sz w:val="20"/>
          <w:szCs w:val="20"/>
          <w:lang w:eastAsia="zh-TW"/>
        </w:rPr>
      </w:pPr>
      <w:r w:rsidRPr="006E68BD">
        <w:rPr>
          <w:rStyle w:val="aa"/>
          <w:rFonts w:ascii="PMingLiU" w:eastAsia="PMingLiU" w:hAnsi="PMingLiU"/>
          <w:sz w:val="20"/>
          <w:szCs w:val="20"/>
        </w:rPr>
        <w:footnoteRef/>
      </w:r>
      <w:r w:rsidRPr="006E68BD">
        <w:rPr>
          <w:rFonts w:ascii="PMingLiU" w:eastAsia="PMingLiU" w:hAnsi="PMingLiU"/>
          <w:sz w:val="20"/>
          <w:szCs w:val="20"/>
          <w:lang w:eastAsia="zh-TW"/>
        </w:rPr>
        <w:t xml:space="preserve"> </w:t>
      </w:r>
      <w:r w:rsidR="007F5F74" w:rsidRPr="00F266BC">
        <w:rPr>
          <w:rFonts w:ascii="PMingLiU" w:eastAsia="PMingLiU" w:hAnsi="PMingLiU" w:hint="eastAsia"/>
          <w:sz w:val="20"/>
          <w:szCs w:val="20"/>
          <w:lang w:eastAsia="zh-TW"/>
        </w:rPr>
        <w:t>沈從文：《中國古代服裝研究》，（北京市：商務印書館，</w:t>
      </w:r>
      <w:r w:rsidR="007F5F74" w:rsidRPr="00F266BC">
        <w:rPr>
          <w:rFonts w:ascii="PMingLiU" w:eastAsia="PMingLiU" w:hAnsi="PMingLiU"/>
          <w:sz w:val="20"/>
          <w:szCs w:val="20"/>
          <w:lang w:eastAsia="zh-TW"/>
        </w:rPr>
        <w:t>2011年）</w:t>
      </w:r>
      <w:r w:rsidR="007F5F74" w:rsidRPr="00F266BC">
        <w:rPr>
          <w:rFonts w:ascii="PMingLiU" w:eastAsia="PMingLiU" w:hAnsi="PMingLiU" w:hint="eastAsia"/>
          <w:sz w:val="20"/>
          <w:szCs w:val="20"/>
          <w:lang w:eastAsia="zh-TW"/>
        </w:rPr>
        <w:t>，頁</w:t>
      </w:r>
      <w:r w:rsidR="007F5F74">
        <w:rPr>
          <w:rFonts w:ascii="PMingLiU" w:eastAsia="PMingLiU" w:hAnsi="PMingLiU"/>
          <w:sz w:val="20"/>
          <w:szCs w:val="20"/>
          <w:lang w:eastAsia="zh-TW"/>
        </w:rPr>
        <w:t>77</w:t>
      </w:r>
      <w:r w:rsidR="007F5F74" w:rsidRPr="006E68BD">
        <w:rPr>
          <w:rFonts w:ascii="PMingLiU" w:eastAsia="PMingLiU" w:hAnsi="PMingLiU" w:hint="eastAsia"/>
          <w:sz w:val="20"/>
          <w:szCs w:val="20"/>
          <w:lang w:eastAsia="zh-TW"/>
        </w:rP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05" type="#_x0000_t75" style="width:24pt;height:24pt;visibility:visible;mso-wrap-style:square" o:bullet="t">
        <v:imagedata r:id="rId1" o:title=""/>
      </v:shape>
    </w:pict>
  </w:numPicBullet>
  <w:abstractNum w:abstractNumId="0" w15:restartNumberingAfterBreak="0">
    <w:nsid w:val="1A9F08E7"/>
    <w:multiLevelType w:val="hybridMultilevel"/>
    <w:tmpl w:val="FE188922"/>
    <w:lvl w:ilvl="0" w:tplc="4B5690F0">
      <w:start w:val="1"/>
      <w:numFmt w:val="japaneseCounting"/>
      <w:lvlText w:val="%1、"/>
      <w:lvlJc w:val="left"/>
      <w:pPr>
        <w:ind w:left="432" w:hanging="432"/>
      </w:pPr>
      <w:rPr>
        <w:rFonts w:ascii="PMingLiU" w:eastAsia="PMingLiU" w:hAnsi="PMingLiU" w:hint="default"/>
      </w:rPr>
    </w:lvl>
    <w:lvl w:ilvl="1" w:tplc="04090019">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233C7BE6"/>
    <w:multiLevelType w:val="hybridMultilevel"/>
    <w:tmpl w:val="20748928"/>
    <w:lvl w:ilvl="0" w:tplc="512EE876">
      <w:start w:val="1"/>
      <w:numFmt w:val="japaneseCounting"/>
      <w:lvlText w:val="（%1）"/>
      <w:lvlJc w:val="left"/>
      <w:pPr>
        <w:ind w:left="1152" w:hanging="720"/>
      </w:pPr>
      <w:rPr>
        <w:rFonts w:ascii="PMingLiU" w:eastAsia="PMingLiU" w:hAnsi="PMingLiU" w:hint="default"/>
      </w:rPr>
    </w:lvl>
    <w:lvl w:ilvl="1" w:tplc="04090019">
      <w:start w:val="1"/>
      <w:numFmt w:val="lowerLetter"/>
      <w:lvlText w:val="%2)"/>
      <w:lvlJc w:val="left"/>
      <w:pPr>
        <w:ind w:left="1272" w:hanging="420"/>
      </w:pPr>
    </w:lvl>
    <w:lvl w:ilvl="2" w:tplc="0409001B" w:tentative="1">
      <w:start w:val="1"/>
      <w:numFmt w:val="lowerRoman"/>
      <w:lvlText w:val="%3."/>
      <w:lvlJc w:val="right"/>
      <w:pPr>
        <w:ind w:left="1692" w:hanging="420"/>
      </w:pPr>
    </w:lvl>
    <w:lvl w:ilvl="3" w:tplc="0409000F" w:tentative="1">
      <w:start w:val="1"/>
      <w:numFmt w:val="decimal"/>
      <w:lvlText w:val="%4."/>
      <w:lvlJc w:val="left"/>
      <w:pPr>
        <w:ind w:left="2112" w:hanging="420"/>
      </w:pPr>
    </w:lvl>
    <w:lvl w:ilvl="4" w:tplc="04090019" w:tentative="1">
      <w:start w:val="1"/>
      <w:numFmt w:val="lowerLetter"/>
      <w:lvlText w:val="%5)"/>
      <w:lvlJc w:val="left"/>
      <w:pPr>
        <w:ind w:left="2532" w:hanging="420"/>
      </w:pPr>
    </w:lvl>
    <w:lvl w:ilvl="5" w:tplc="0409001B" w:tentative="1">
      <w:start w:val="1"/>
      <w:numFmt w:val="lowerRoman"/>
      <w:lvlText w:val="%6."/>
      <w:lvlJc w:val="right"/>
      <w:pPr>
        <w:ind w:left="2952" w:hanging="420"/>
      </w:pPr>
    </w:lvl>
    <w:lvl w:ilvl="6" w:tplc="0409000F" w:tentative="1">
      <w:start w:val="1"/>
      <w:numFmt w:val="decimal"/>
      <w:lvlText w:val="%7."/>
      <w:lvlJc w:val="left"/>
      <w:pPr>
        <w:ind w:left="3372" w:hanging="420"/>
      </w:pPr>
    </w:lvl>
    <w:lvl w:ilvl="7" w:tplc="04090019" w:tentative="1">
      <w:start w:val="1"/>
      <w:numFmt w:val="lowerLetter"/>
      <w:lvlText w:val="%8)"/>
      <w:lvlJc w:val="left"/>
      <w:pPr>
        <w:ind w:left="3792" w:hanging="420"/>
      </w:pPr>
    </w:lvl>
    <w:lvl w:ilvl="8" w:tplc="0409001B" w:tentative="1">
      <w:start w:val="1"/>
      <w:numFmt w:val="lowerRoman"/>
      <w:lvlText w:val="%9."/>
      <w:lvlJc w:val="right"/>
      <w:pPr>
        <w:ind w:left="4212" w:hanging="420"/>
      </w:pPr>
    </w:lvl>
  </w:abstractNum>
  <w:abstractNum w:abstractNumId="2" w15:restartNumberingAfterBreak="0">
    <w:nsid w:val="33CD7767"/>
    <w:multiLevelType w:val="hybridMultilevel"/>
    <w:tmpl w:val="FD38DA68"/>
    <w:lvl w:ilvl="0" w:tplc="61686E2C">
      <w:start w:val="1"/>
      <w:numFmt w:val="bullet"/>
      <w:lvlText w:val=""/>
      <w:lvlPicBulletId w:val="0"/>
      <w:lvlJc w:val="left"/>
      <w:pPr>
        <w:tabs>
          <w:tab w:val="num" w:pos="425"/>
        </w:tabs>
        <w:ind w:left="425" w:firstLine="0"/>
      </w:pPr>
      <w:rPr>
        <w:rFonts w:ascii="Symbol" w:hAnsi="Symbol" w:hint="default"/>
      </w:rPr>
    </w:lvl>
    <w:lvl w:ilvl="1" w:tplc="2DF8EF04" w:tentative="1">
      <w:start w:val="1"/>
      <w:numFmt w:val="bullet"/>
      <w:lvlText w:val=""/>
      <w:lvlJc w:val="left"/>
      <w:pPr>
        <w:tabs>
          <w:tab w:val="num" w:pos="845"/>
        </w:tabs>
        <w:ind w:left="845" w:firstLine="0"/>
      </w:pPr>
      <w:rPr>
        <w:rFonts w:ascii="Symbol" w:hAnsi="Symbol" w:hint="default"/>
      </w:rPr>
    </w:lvl>
    <w:lvl w:ilvl="2" w:tplc="1E445C02" w:tentative="1">
      <w:start w:val="1"/>
      <w:numFmt w:val="bullet"/>
      <w:lvlText w:val=""/>
      <w:lvlJc w:val="left"/>
      <w:pPr>
        <w:tabs>
          <w:tab w:val="num" w:pos="1265"/>
        </w:tabs>
        <w:ind w:left="1265" w:firstLine="0"/>
      </w:pPr>
      <w:rPr>
        <w:rFonts w:ascii="Symbol" w:hAnsi="Symbol" w:hint="default"/>
      </w:rPr>
    </w:lvl>
    <w:lvl w:ilvl="3" w:tplc="15F489F0" w:tentative="1">
      <w:start w:val="1"/>
      <w:numFmt w:val="bullet"/>
      <w:lvlText w:val=""/>
      <w:lvlJc w:val="left"/>
      <w:pPr>
        <w:tabs>
          <w:tab w:val="num" w:pos="1685"/>
        </w:tabs>
        <w:ind w:left="1685" w:firstLine="0"/>
      </w:pPr>
      <w:rPr>
        <w:rFonts w:ascii="Symbol" w:hAnsi="Symbol" w:hint="default"/>
      </w:rPr>
    </w:lvl>
    <w:lvl w:ilvl="4" w:tplc="4D1E0550" w:tentative="1">
      <w:start w:val="1"/>
      <w:numFmt w:val="bullet"/>
      <w:lvlText w:val=""/>
      <w:lvlJc w:val="left"/>
      <w:pPr>
        <w:tabs>
          <w:tab w:val="num" w:pos="2105"/>
        </w:tabs>
        <w:ind w:left="2105" w:firstLine="0"/>
      </w:pPr>
      <w:rPr>
        <w:rFonts w:ascii="Symbol" w:hAnsi="Symbol" w:hint="default"/>
      </w:rPr>
    </w:lvl>
    <w:lvl w:ilvl="5" w:tplc="0C00C8CA" w:tentative="1">
      <w:start w:val="1"/>
      <w:numFmt w:val="bullet"/>
      <w:lvlText w:val=""/>
      <w:lvlJc w:val="left"/>
      <w:pPr>
        <w:tabs>
          <w:tab w:val="num" w:pos="2525"/>
        </w:tabs>
        <w:ind w:left="2525" w:firstLine="0"/>
      </w:pPr>
      <w:rPr>
        <w:rFonts w:ascii="Symbol" w:hAnsi="Symbol" w:hint="default"/>
      </w:rPr>
    </w:lvl>
    <w:lvl w:ilvl="6" w:tplc="637C1260" w:tentative="1">
      <w:start w:val="1"/>
      <w:numFmt w:val="bullet"/>
      <w:lvlText w:val=""/>
      <w:lvlJc w:val="left"/>
      <w:pPr>
        <w:tabs>
          <w:tab w:val="num" w:pos="2945"/>
        </w:tabs>
        <w:ind w:left="2945" w:firstLine="0"/>
      </w:pPr>
      <w:rPr>
        <w:rFonts w:ascii="Symbol" w:hAnsi="Symbol" w:hint="default"/>
      </w:rPr>
    </w:lvl>
    <w:lvl w:ilvl="7" w:tplc="2A44C1F6" w:tentative="1">
      <w:start w:val="1"/>
      <w:numFmt w:val="bullet"/>
      <w:lvlText w:val=""/>
      <w:lvlJc w:val="left"/>
      <w:pPr>
        <w:tabs>
          <w:tab w:val="num" w:pos="3365"/>
        </w:tabs>
        <w:ind w:left="3365" w:firstLine="0"/>
      </w:pPr>
      <w:rPr>
        <w:rFonts w:ascii="Symbol" w:hAnsi="Symbol" w:hint="default"/>
      </w:rPr>
    </w:lvl>
    <w:lvl w:ilvl="8" w:tplc="78D4EBBA" w:tentative="1">
      <w:start w:val="1"/>
      <w:numFmt w:val="bullet"/>
      <w:lvlText w:val=""/>
      <w:lvlJc w:val="left"/>
      <w:pPr>
        <w:tabs>
          <w:tab w:val="num" w:pos="3785"/>
        </w:tabs>
        <w:ind w:left="3785" w:firstLine="0"/>
      </w:pPr>
      <w:rPr>
        <w:rFonts w:ascii="Symbol" w:hAnsi="Symbol" w:hint="default"/>
      </w:rPr>
    </w:lvl>
  </w:abstractNum>
  <w:abstractNum w:abstractNumId="3" w15:restartNumberingAfterBreak="0">
    <w:nsid w:val="4B6F1830"/>
    <w:multiLevelType w:val="hybridMultilevel"/>
    <w:tmpl w:val="EB968170"/>
    <w:lvl w:ilvl="0" w:tplc="35E2A2D8">
      <w:start w:val="1"/>
      <w:numFmt w:val="decimal"/>
      <w:lvlText w:val="%1."/>
      <w:lvlJc w:val="left"/>
      <w:pPr>
        <w:ind w:left="1200" w:hanging="360"/>
      </w:pPr>
      <w:rPr>
        <w:rFonts w:hint="default"/>
      </w:rPr>
    </w:lvl>
    <w:lvl w:ilvl="1" w:tplc="04090019" w:tentative="1">
      <w:start w:val="1"/>
      <w:numFmt w:val="lowerLetter"/>
      <w:lvlText w:val="%2)"/>
      <w:lvlJc w:val="left"/>
      <w:pPr>
        <w:ind w:left="1680" w:hanging="420"/>
      </w:pPr>
    </w:lvl>
    <w:lvl w:ilvl="2" w:tplc="0409001B" w:tentative="1">
      <w:start w:val="1"/>
      <w:numFmt w:val="lowerRoman"/>
      <w:lvlText w:val="%3."/>
      <w:lvlJc w:val="right"/>
      <w:pPr>
        <w:ind w:left="2100" w:hanging="420"/>
      </w:pPr>
    </w:lvl>
    <w:lvl w:ilvl="3" w:tplc="0409000F" w:tentative="1">
      <w:start w:val="1"/>
      <w:numFmt w:val="decimal"/>
      <w:lvlText w:val="%4."/>
      <w:lvlJc w:val="left"/>
      <w:pPr>
        <w:ind w:left="2520" w:hanging="420"/>
      </w:pPr>
    </w:lvl>
    <w:lvl w:ilvl="4" w:tplc="04090019" w:tentative="1">
      <w:start w:val="1"/>
      <w:numFmt w:val="lowerLetter"/>
      <w:lvlText w:val="%5)"/>
      <w:lvlJc w:val="left"/>
      <w:pPr>
        <w:ind w:left="2940" w:hanging="420"/>
      </w:pPr>
    </w:lvl>
    <w:lvl w:ilvl="5" w:tplc="0409001B" w:tentative="1">
      <w:start w:val="1"/>
      <w:numFmt w:val="lowerRoman"/>
      <w:lvlText w:val="%6."/>
      <w:lvlJc w:val="right"/>
      <w:pPr>
        <w:ind w:left="3360" w:hanging="420"/>
      </w:pPr>
    </w:lvl>
    <w:lvl w:ilvl="6" w:tplc="0409000F" w:tentative="1">
      <w:start w:val="1"/>
      <w:numFmt w:val="decimal"/>
      <w:lvlText w:val="%7."/>
      <w:lvlJc w:val="left"/>
      <w:pPr>
        <w:ind w:left="3780" w:hanging="420"/>
      </w:pPr>
    </w:lvl>
    <w:lvl w:ilvl="7" w:tplc="04090019" w:tentative="1">
      <w:start w:val="1"/>
      <w:numFmt w:val="lowerLetter"/>
      <w:lvlText w:val="%8)"/>
      <w:lvlJc w:val="left"/>
      <w:pPr>
        <w:ind w:left="4200" w:hanging="420"/>
      </w:pPr>
    </w:lvl>
    <w:lvl w:ilvl="8" w:tplc="0409001B" w:tentative="1">
      <w:start w:val="1"/>
      <w:numFmt w:val="lowerRoman"/>
      <w:lvlText w:val="%9."/>
      <w:lvlJc w:val="right"/>
      <w:pPr>
        <w:ind w:left="4620" w:hanging="420"/>
      </w:pPr>
    </w:lvl>
  </w:abstractNum>
  <w:abstractNum w:abstractNumId="4" w15:restartNumberingAfterBreak="0">
    <w:nsid w:val="515F6784"/>
    <w:multiLevelType w:val="hybridMultilevel"/>
    <w:tmpl w:val="AFD61F94"/>
    <w:lvl w:ilvl="0" w:tplc="C1BAB330">
      <w:start w:val="1"/>
      <w:numFmt w:val="decimal"/>
      <w:lvlText w:val="%1."/>
      <w:lvlJc w:val="left"/>
      <w:pPr>
        <w:ind w:left="1512" w:hanging="360"/>
      </w:pPr>
      <w:rPr>
        <w:rFonts w:hint="default"/>
      </w:rPr>
    </w:lvl>
    <w:lvl w:ilvl="1" w:tplc="04090019" w:tentative="1">
      <w:start w:val="1"/>
      <w:numFmt w:val="lowerLetter"/>
      <w:lvlText w:val="%2)"/>
      <w:lvlJc w:val="left"/>
      <w:pPr>
        <w:ind w:left="1992" w:hanging="420"/>
      </w:pPr>
    </w:lvl>
    <w:lvl w:ilvl="2" w:tplc="0409001B" w:tentative="1">
      <w:start w:val="1"/>
      <w:numFmt w:val="lowerRoman"/>
      <w:lvlText w:val="%3."/>
      <w:lvlJc w:val="right"/>
      <w:pPr>
        <w:ind w:left="2412" w:hanging="420"/>
      </w:pPr>
    </w:lvl>
    <w:lvl w:ilvl="3" w:tplc="0409000F" w:tentative="1">
      <w:start w:val="1"/>
      <w:numFmt w:val="decimal"/>
      <w:lvlText w:val="%4."/>
      <w:lvlJc w:val="left"/>
      <w:pPr>
        <w:ind w:left="2832" w:hanging="420"/>
      </w:pPr>
    </w:lvl>
    <w:lvl w:ilvl="4" w:tplc="04090019" w:tentative="1">
      <w:start w:val="1"/>
      <w:numFmt w:val="lowerLetter"/>
      <w:lvlText w:val="%5)"/>
      <w:lvlJc w:val="left"/>
      <w:pPr>
        <w:ind w:left="3252" w:hanging="420"/>
      </w:pPr>
    </w:lvl>
    <w:lvl w:ilvl="5" w:tplc="0409001B" w:tentative="1">
      <w:start w:val="1"/>
      <w:numFmt w:val="lowerRoman"/>
      <w:lvlText w:val="%6."/>
      <w:lvlJc w:val="right"/>
      <w:pPr>
        <w:ind w:left="3672" w:hanging="420"/>
      </w:pPr>
    </w:lvl>
    <w:lvl w:ilvl="6" w:tplc="0409000F" w:tentative="1">
      <w:start w:val="1"/>
      <w:numFmt w:val="decimal"/>
      <w:lvlText w:val="%7."/>
      <w:lvlJc w:val="left"/>
      <w:pPr>
        <w:ind w:left="4092" w:hanging="420"/>
      </w:pPr>
    </w:lvl>
    <w:lvl w:ilvl="7" w:tplc="04090019" w:tentative="1">
      <w:start w:val="1"/>
      <w:numFmt w:val="lowerLetter"/>
      <w:lvlText w:val="%8)"/>
      <w:lvlJc w:val="left"/>
      <w:pPr>
        <w:ind w:left="4512" w:hanging="420"/>
      </w:pPr>
    </w:lvl>
    <w:lvl w:ilvl="8" w:tplc="0409001B" w:tentative="1">
      <w:start w:val="1"/>
      <w:numFmt w:val="lowerRoman"/>
      <w:lvlText w:val="%9."/>
      <w:lvlJc w:val="right"/>
      <w:pPr>
        <w:ind w:left="4932" w:hanging="420"/>
      </w:pPr>
    </w:lvl>
  </w:abstractNum>
  <w:num w:numId="1">
    <w:abstractNumId w:val="0"/>
  </w:num>
  <w:num w:numId="2">
    <w:abstractNumId w:val="1"/>
  </w:num>
  <w:num w:numId="3">
    <w:abstractNumId w:val="4"/>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7E24"/>
    <w:rsid w:val="00000D20"/>
    <w:rsid w:val="00000F38"/>
    <w:rsid w:val="000031E7"/>
    <w:rsid w:val="00005B74"/>
    <w:rsid w:val="00006986"/>
    <w:rsid w:val="00007175"/>
    <w:rsid w:val="00011835"/>
    <w:rsid w:val="000140B5"/>
    <w:rsid w:val="000155C6"/>
    <w:rsid w:val="00016D02"/>
    <w:rsid w:val="00016DF7"/>
    <w:rsid w:val="00017B71"/>
    <w:rsid w:val="0002145B"/>
    <w:rsid w:val="00022C2F"/>
    <w:rsid w:val="00024311"/>
    <w:rsid w:val="00026ECD"/>
    <w:rsid w:val="0003186B"/>
    <w:rsid w:val="00031BA1"/>
    <w:rsid w:val="00036F93"/>
    <w:rsid w:val="000373DD"/>
    <w:rsid w:val="000376FB"/>
    <w:rsid w:val="000402EE"/>
    <w:rsid w:val="00043052"/>
    <w:rsid w:val="00045253"/>
    <w:rsid w:val="00050A7C"/>
    <w:rsid w:val="00052685"/>
    <w:rsid w:val="00052C6D"/>
    <w:rsid w:val="00061D78"/>
    <w:rsid w:val="00063202"/>
    <w:rsid w:val="0006529D"/>
    <w:rsid w:val="00065A4B"/>
    <w:rsid w:val="00070C69"/>
    <w:rsid w:val="00072059"/>
    <w:rsid w:val="00072B65"/>
    <w:rsid w:val="0007471F"/>
    <w:rsid w:val="00075F20"/>
    <w:rsid w:val="00076369"/>
    <w:rsid w:val="000767E4"/>
    <w:rsid w:val="00083157"/>
    <w:rsid w:val="00083A34"/>
    <w:rsid w:val="00083DC5"/>
    <w:rsid w:val="00085D6A"/>
    <w:rsid w:val="0008662D"/>
    <w:rsid w:val="000873FC"/>
    <w:rsid w:val="000905AF"/>
    <w:rsid w:val="000910EE"/>
    <w:rsid w:val="0009256A"/>
    <w:rsid w:val="0009736B"/>
    <w:rsid w:val="000A0B75"/>
    <w:rsid w:val="000A33E6"/>
    <w:rsid w:val="000A4B1B"/>
    <w:rsid w:val="000B0ADA"/>
    <w:rsid w:val="000B1443"/>
    <w:rsid w:val="000B294F"/>
    <w:rsid w:val="000B3DB5"/>
    <w:rsid w:val="000B462A"/>
    <w:rsid w:val="000B4801"/>
    <w:rsid w:val="000B506C"/>
    <w:rsid w:val="000B7C66"/>
    <w:rsid w:val="000C0580"/>
    <w:rsid w:val="000C1783"/>
    <w:rsid w:val="000C22E4"/>
    <w:rsid w:val="000C2CE8"/>
    <w:rsid w:val="000D088F"/>
    <w:rsid w:val="000D109F"/>
    <w:rsid w:val="000D3BB6"/>
    <w:rsid w:val="000D3BD5"/>
    <w:rsid w:val="000D5153"/>
    <w:rsid w:val="000D5840"/>
    <w:rsid w:val="000D71F8"/>
    <w:rsid w:val="000E0BAF"/>
    <w:rsid w:val="000E1DFF"/>
    <w:rsid w:val="000E6AE7"/>
    <w:rsid w:val="000F2303"/>
    <w:rsid w:val="000F2C55"/>
    <w:rsid w:val="000F5DD2"/>
    <w:rsid w:val="000F7746"/>
    <w:rsid w:val="000F7F94"/>
    <w:rsid w:val="00101F5F"/>
    <w:rsid w:val="00103E0B"/>
    <w:rsid w:val="00104F4B"/>
    <w:rsid w:val="00110846"/>
    <w:rsid w:val="00112B9B"/>
    <w:rsid w:val="00113A2B"/>
    <w:rsid w:val="00114745"/>
    <w:rsid w:val="00123450"/>
    <w:rsid w:val="001234C7"/>
    <w:rsid w:val="001245B2"/>
    <w:rsid w:val="00124C2D"/>
    <w:rsid w:val="001252D1"/>
    <w:rsid w:val="00131FA3"/>
    <w:rsid w:val="00140491"/>
    <w:rsid w:val="001439C9"/>
    <w:rsid w:val="00145D76"/>
    <w:rsid w:val="0015062C"/>
    <w:rsid w:val="0015533A"/>
    <w:rsid w:val="00161543"/>
    <w:rsid w:val="00161E03"/>
    <w:rsid w:val="001629E4"/>
    <w:rsid w:val="00164CA1"/>
    <w:rsid w:val="00167870"/>
    <w:rsid w:val="001703E2"/>
    <w:rsid w:val="001710DD"/>
    <w:rsid w:val="0017148E"/>
    <w:rsid w:val="001716A3"/>
    <w:rsid w:val="00171713"/>
    <w:rsid w:val="001718E7"/>
    <w:rsid w:val="0017705A"/>
    <w:rsid w:val="0018013D"/>
    <w:rsid w:val="00182996"/>
    <w:rsid w:val="00183F18"/>
    <w:rsid w:val="001849BA"/>
    <w:rsid w:val="00184E13"/>
    <w:rsid w:val="001909CA"/>
    <w:rsid w:val="00190DCD"/>
    <w:rsid w:val="00190DDA"/>
    <w:rsid w:val="00191D59"/>
    <w:rsid w:val="00194229"/>
    <w:rsid w:val="001943B1"/>
    <w:rsid w:val="0019467C"/>
    <w:rsid w:val="00195678"/>
    <w:rsid w:val="00196B2F"/>
    <w:rsid w:val="001A136F"/>
    <w:rsid w:val="001A15D0"/>
    <w:rsid w:val="001A1623"/>
    <w:rsid w:val="001A5186"/>
    <w:rsid w:val="001B14F2"/>
    <w:rsid w:val="001B1D52"/>
    <w:rsid w:val="001B2093"/>
    <w:rsid w:val="001B54F9"/>
    <w:rsid w:val="001B57C8"/>
    <w:rsid w:val="001B5B94"/>
    <w:rsid w:val="001B6A3F"/>
    <w:rsid w:val="001C0A27"/>
    <w:rsid w:val="001C4330"/>
    <w:rsid w:val="001C4566"/>
    <w:rsid w:val="001C4D1E"/>
    <w:rsid w:val="001D164F"/>
    <w:rsid w:val="001D198C"/>
    <w:rsid w:val="001D2C27"/>
    <w:rsid w:val="001D421B"/>
    <w:rsid w:val="001D5B81"/>
    <w:rsid w:val="001D67F1"/>
    <w:rsid w:val="001D6CE0"/>
    <w:rsid w:val="001E0FFF"/>
    <w:rsid w:val="001E1430"/>
    <w:rsid w:val="001E5730"/>
    <w:rsid w:val="001F12EB"/>
    <w:rsid w:val="001F1C96"/>
    <w:rsid w:val="001F2768"/>
    <w:rsid w:val="001F3B39"/>
    <w:rsid w:val="001F5388"/>
    <w:rsid w:val="001F6DCA"/>
    <w:rsid w:val="001F737E"/>
    <w:rsid w:val="00200711"/>
    <w:rsid w:val="00202F62"/>
    <w:rsid w:val="00205054"/>
    <w:rsid w:val="002051EE"/>
    <w:rsid w:val="00213488"/>
    <w:rsid w:val="002148A6"/>
    <w:rsid w:val="002163AE"/>
    <w:rsid w:val="002166F3"/>
    <w:rsid w:val="002224A1"/>
    <w:rsid w:val="00222D7C"/>
    <w:rsid w:val="00223260"/>
    <w:rsid w:val="00223E89"/>
    <w:rsid w:val="00223F97"/>
    <w:rsid w:val="00227E39"/>
    <w:rsid w:val="00227FA9"/>
    <w:rsid w:val="00230C9C"/>
    <w:rsid w:val="00230E09"/>
    <w:rsid w:val="00231088"/>
    <w:rsid w:val="0023357B"/>
    <w:rsid w:val="00233D63"/>
    <w:rsid w:val="00233FD4"/>
    <w:rsid w:val="00234E0B"/>
    <w:rsid w:val="002358A0"/>
    <w:rsid w:val="00236DEC"/>
    <w:rsid w:val="002414E4"/>
    <w:rsid w:val="002416FB"/>
    <w:rsid w:val="00241D7D"/>
    <w:rsid w:val="00242C59"/>
    <w:rsid w:val="00242E72"/>
    <w:rsid w:val="00242EC3"/>
    <w:rsid w:val="0024479C"/>
    <w:rsid w:val="00245B5D"/>
    <w:rsid w:val="002466F0"/>
    <w:rsid w:val="00247340"/>
    <w:rsid w:val="00252D96"/>
    <w:rsid w:val="00253A22"/>
    <w:rsid w:val="00254A49"/>
    <w:rsid w:val="00256D32"/>
    <w:rsid w:val="00267479"/>
    <w:rsid w:val="002707DF"/>
    <w:rsid w:val="00275259"/>
    <w:rsid w:val="0027559B"/>
    <w:rsid w:val="00280194"/>
    <w:rsid w:val="00282106"/>
    <w:rsid w:val="00282464"/>
    <w:rsid w:val="0028270D"/>
    <w:rsid w:val="00286BAB"/>
    <w:rsid w:val="002873FE"/>
    <w:rsid w:val="00287BA4"/>
    <w:rsid w:val="002902D7"/>
    <w:rsid w:val="00290889"/>
    <w:rsid w:val="00291D93"/>
    <w:rsid w:val="00292D09"/>
    <w:rsid w:val="0029499B"/>
    <w:rsid w:val="002A070A"/>
    <w:rsid w:val="002A387E"/>
    <w:rsid w:val="002A48C0"/>
    <w:rsid w:val="002A7301"/>
    <w:rsid w:val="002A77A3"/>
    <w:rsid w:val="002B115A"/>
    <w:rsid w:val="002B18EE"/>
    <w:rsid w:val="002B1F47"/>
    <w:rsid w:val="002B47DB"/>
    <w:rsid w:val="002B4CA7"/>
    <w:rsid w:val="002B55E6"/>
    <w:rsid w:val="002B77E4"/>
    <w:rsid w:val="002C0740"/>
    <w:rsid w:val="002C223D"/>
    <w:rsid w:val="002C2318"/>
    <w:rsid w:val="002C48C2"/>
    <w:rsid w:val="002D05C8"/>
    <w:rsid w:val="002D0760"/>
    <w:rsid w:val="002D2DB1"/>
    <w:rsid w:val="002D3DBF"/>
    <w:rsid w:val="002D40C2"/>
    <w:rsid w:val="002D4E00"/>
    <w:rsid w:val="002D6FD9"/>
    <w:rsid w:val="002E1A9F"/>
    <w:rsid w:val="002E2309"/>
    <w:rsid w:val="002E3361"/>
    <w:rsid w:val="002E5D6B"/>
    <w:rsid w:val="002E6C38"/>
    <w:rsid w:val="002E708D"/>
    <w:rsid w:val="002E7103"/>
    <w:rsid w:val="002F44CD"/>
    <w:rsid w:val="002F4E2B"/>
    <w:rsid w:val="002F4FB8"/>
    <w:rsid w:val="002F5C7D"/>
    <w:rsid w:val="002F6C68"/>
    <w:rsid w:val="003004B4"/>
    <w:rsid w:val="003015B5"/>
    <w:rsid w:val="00301B8B"/>
    <w:rsid w:val="003027E3"/>
    <w:rsid w:val="00304A62"/>
    <w:rsid w:val="00304EDD"/>
    <w:rsid w:val="00307283"/>
    <w:rsid w:val="00310733"/>
    <w:rsid w:val="00311D3C"/>
    <w:rsid w:val="00312F3A"/>
    <w:rsid w:val="00315420"/>
    <w:rsid w:val="003160A0"/>
    <w:rsid w:val="0032001A"/>
    <w:rsid w:val="00322C24"/>
    <w:rsid w:val="003238D8"/>
    <w:rsid w:val="00324FA2"/>
    <w:rsid w:val="003254FF"/>
    <w:rsid w:val="00325EED"/>
    <w:rsid w:val="00326F93"/>
    <w:rsid w:val="00327581"/>
    <w:rsid w:val="00327A78"/>
    <w:rsid w:val="00330AC5"/>
    <w:rsid w:val="003310BD"/>
    <w:rsid w:val="003311A3"/>
    <w:rsid w:val="00341614"/>
    <w:rsid w:val="00343424"/>
    <w:rsid w:val="0034619F"/>
    <w:rsid w:val="00347BBC"/>
    <w:rsid w:val="00360273"/>
    <w:rsid w:val="00363153"/>
    <w:rsid w:val="003658AB"/>
    <w:rsid w:val="003666B9"/>
    <w:rsid w:val="00366D78"/>
    <w:rsid w:val="00371292"/>
    <w:rsid w:val="003766A4"/>
    <w:rsid w:val="003829C8"/>
    <w:rsid w:val="00384D87"/>
    <w:rsid w:val="00390987"/>
    <w:rsid w:val="003959A0"/>
    <w:rsid w:val="00396D0D"/>
    <w:rsid w:val="00397731"/>
    <w:rsid w:val="00397EC9"/>
    <w:rsid w:val="003A29DD"/>
    <w:rsid w:val="003A2A9D"/>
    <w:rsid w:val="003A2F93"/>
    <w:rsid w:val="003A3A8A"/>
    <w:rsid w:val="003A3DDA"/>
    <w:rsid w:val="003A572E"/>
    <w:rsid w:val="003A661D"/>
    <w:rsid w:val="003B20A3"/>
    <w:rsid w:val="003B4315"/>
    <w:rsid w:val="003B43BC"/>
    <w:rsid w:val="003B4D84"/>
    <w:rsid w:val="003B698F"/>
    <w:rsid w:val="003C6CB6"/>
    <w:rsid w:val="003C7F51"/>
    <w:rsid w:val="003D0F20"/>
    <w:rsid w:val="003D267C"/>
    <w:rsid w:val="003D51E4"/>
    <w:rsid w:val="003D5645"/>
    <w:rsid w:val="003D59A7"/>
    <w:rsid w:val="003D68F6"/>
    <w:rsid w:val="003D71A5"/>
    <w:rsid w:val="003E415A"/>
    <w:rsid w:val="003E5784"/>
    <w:rsid w:val="003E751C"/>
    <w:rsid w:val="003E7BCC"/>
    <w:rsid w:val="003F140D"/>
    <w:rsid w:val="003F4092"/>
    <w:rsid w:val="003F4FC8"/>
    <w:rsid w:val="003F65C1"/>
    <w:rsid w:val="00403260"/>
    <w:rsid w:val="004032A2"/>
    <w:rsid w:val="004049F8"/>
    <w:rsid w:val="00405E1A"/>
    <w:rsid w:val="004104B4"/>
    <w:rsid w:val="00410588"/>
    <w:rsid w:val="00411970"/>
    <w:rsid w:val="00412778"/>
    <w:rsid w:val="00421F91"/>
    <w:rsid w:val="00424A51"/>
    <w:rsid w:val="00427317"/>
    <w:rsid w:val="00432B41"/>
    <w:rsid w:val="00434614"/>
    <w:rsid w:val="004356BD"/>
    <w:rsid w:val="00447CC2"/>
    <w:rsid w:val="004506C7"/>
    <w:rsid w:val="00450C6E"/>
    <w:rsid w:val="00455DF5"/>
    <w:rsid w:val="004565EC"/>
    <w:rsid w:val="004627FF"/>
    <w:rsid w:val="004656AA"/>
    <w:rsid w:val="00472A9E"/>
    <w:rsid w:val="00482121"/>
    <w:rsid w:val="00483A0A"/>
    <w:rsid w:val="00485445"/>
    <w:rsid w:val="004860A1"/>
    <w:rsid w:val="004917C7"/>
    <w:rsid w:val="00491AF6"/>
    <w:rsid w:val="00492DFB"/>
    <w:rsid w:val="0049376C"/>
    <w:rsid w:val="00496F0A"/>
    <w:rsid w:val="004A5F8F"/>
    <w:rsid w:val="004A7483"/>
    <w:rsid w:val="004B0B75"/>
    <w:rsid w:val="004B46CE"/>
    <w:rsid w:val="004B6015"/>
    <w:rsid w:val="004C22D7"/>
    <w:rsid w:val="004C2CF0"/>
    <w:rsid w:val="004C72CF"/>
    <w:rsid w:val="004D0385"/>
    <w:rsid w:val="004D04F7"/>
    <w:rsid w:val="004D29C5"/>
    <w:rsid w:val="004D3111"/>
    <w:rsid w:val="004D3A7B"/>
    <w:rsid w:val="004D459F"/>
    <w:rsid w:val="004D4618"/>
    <w:rsid w:val="004D516F"/>
    <w:rsid w:val="004D59DB"/>
    <w:rsid w:val="004E5453"/>
    <w:rsid w:val="004E630C"/>
    <w:rsid w:val="004E706C"/>
    <w:rsid w:val="004E7AA7"/>
    <w:rsid w:val="004F04C8"/>
    <w:rsid w:val="004F0A09"/>
    <w:rsid w:val="004F4028"/>
    <w:rsid w:val="004F6700"/>
    <w:rsid w:val="00501590"/>
    <w:rsid w:val="00501ACD"/>
    <w:rsid w:val="0050345F"/>
    <w:rsid w:val="00503573"/>
    <w:rsid w:val="00503A8F"/>
    <w:rsid w:val="0050651A"/>
    <w:rsid w:val="00506F80"/>
    <w:rsid w:val="005101BA"/>
    <w:rsid w:val="0051146B"/>
    <w:rsid w:val="00512036"/>
    <w:rsid w:val="005134EF"/>
    <w:rsid w:val="00515624"/>
    <w:rsid w:val="00516E51"/>
    <w:rsid w:val="00520ECB"/>
    <w:rsid w:val="00520FE3"/>
    <w:rsid w:val="0052103C"/>
    <w:rsid w:val="00522A2C"/>
    <w:rsid w:val="00525951"/>
    <w:rsid w:val="00533CC4"/>
    <w:rsid w:val="0054198E"/>
    <w:rsid w:val="00542DEC"/>
    <w:rsid w:val="00550092"/>
    <w:rsid w:val="00550BE1"/>
    <w:rsid w:val="0055219A"/>
    <w:rsid w:val="00553649"/>
    <w:rsid w:val="00553A32"/>
    <w:rsid w:val="00556C75"/>
    <w:rsid w:val="00560450"/>
    <w:rsid w:val="00562E25"/>
    <w:rsid w:val="00563453"/>
    <w:rsid w:val="00564A9A"/>
    <w:rsid w:val="00565687"/>
    <w:rsid w:val="00566275"/>
    <w:rsid w:val="005804BA"/>
    <w:rsid w:val="005828BD"/>
    <w:rsid w:val="0058451F"/>
    <w:rsid w:val="00585A1A"/>
    <w:rsid w:val="00586077"/>
    <w:rsid w:val="005905B1"/>
    <w:rsid w:val="00590B81"/>
    <w:rsid w:val="00591EBF"/>
    <w:rsid w:val="005924E7"/>
    <w:rsid w:val="0059789D"/>
    <w:rsid w:val="005A0CFA"/>
    <w:rsid w:val="005A1E77"/>
    <w:rsid w:val="005A6BDB"/>
    <w:rsid w:val="005A6C29"/>
    <w:rsid w:val="005A71EE"/>
    <w:rsid w:val="005A74A9"/>
    <w:rsid w:val="005B1568"/>
    <w:rsid w:val="005B74B7"/>
    <w:rsid w:val="005C1AF1"/>
    <w:rsid w:val="005C1D5F"/>
    <w:rsid w:val="005C2477"/>
    <w:rsid w:val="005C3720"/>
    <w:rsid w:val="005C375F"/>
    <w:rsid w:val="005C475C"/>
    <w:rsid w:val="005C5C9F"/>
    <w:rsid w:val="005C61AC"/>
    <w:rsid w:val="005C6FF9"/>
    <w:rsid w:val="005C7451"/>
    <w:rsid w:val="005D0226"/>
    <w:rsid w:val="005D08BA"/>
    <w:rsid w:val="005D16E9"/>
    <w:rsid w:val="005D2790"/>
    <w:rsid w:val="005D3D42"/>
    <w:rsid w:val="005D3EDD"/>
    <w:rsid w:val="005D3EF9"/>
    <w:rsid w:val="005D6564"/>
    <w:rsid w:val="005D7A14"/>
    <w:rsid w:val="005E00D2"/>
    <w:rsid w:val="005E150B"/>
    <w:rsid w:val="005E1D2C"/>
    <w:rsid w:val="005E26D0"/>
    <w:rsid w:val="005E312E"/>
    <w:rsid w:val="005E3A0E"/>
    <w:rsid w:val="005E4AE6"/>
    <w:rsid w:val="005E4E91"/>
    <w:rsid w:val="005E6E0B"/>
    <w:rsid w:val="005E73EE"/>
    <w:rsid w:val="005E76A9"/>
    <w:rsid w:val="005F04C4"/>
    <w:rsid w:val="005F0CE9"/>
    <w:rsid w:val="005F3935"/>
    <w:rsid w:val="005F51A4"/>
    <w:rsid w:val="005F754D"/>
    <w:rsid w:val="005F7B46"/>
    <w:rsid w:val="0060065A"/>
    <w:rsid w:val="00601DA8"/>
    <w:rsid w:val="00602A8A"/>
    <w:rsid w:val="00603C6E"/>
    <w:rsid w:val="006041EE"/>
    <w:rsid w:val="00604E8C"/>
    <w:rsid w:val="00605D32"/>
    <w:rsid w:val="00607E7D"/>
    <w:rsid w:val="00610882"/>
    <w:rsid w:val="0061711B"/>
    <w:rsid w:val="00620569"/>
    <w:rsid w:val="00621F30"/>
    <w:rsid w:val="00621FEB"/>
    <w:rsid w:val="00622B40"/>
    <w:rsid w:val="006233A3"/>
    <w:rsid w:val="00623E13"/>
    <w:rsid w:val="00625973"/>
    <w:rsid w:val="00626743"/>
    <w:rsid w:val="00632E74"/>
    <w:rsid w:val="00636582"/>
    <w:rsid w:val="006371EC"/>
    <w:rsid w:val="006436E7"/>
    <w:rsid w:val="00651733"/>
    <w:rsid w:val="0065351E"/>
    <w:rsid w:val="00656C4D"/>
    <w:rsid w:val="006603D1"/>
    <w:rsid w:val="00661CE8"/>
    <w:rsid w:val="00662609"/>
    <w:rsid w:val="0067234E"/>
    <w:rsid w:val="00672E0A"/>
    <w:rsid w:val="00673105"/>
    <w:rsid w:val="006752C5"/>
    <w:rsid w:val="006767F9"/>
    <w:rsid w:val="00677423"/>
    <w:rsid w:val="006816B1"/>
    <w:rsid w:val="0068197E"/>
    <w:rsid w:val="00682A02"/>
    <w:rsid w:val="0068330D"/>
    <w:rsid w:val="00684299"/>
    <w:rsid w:val="00684D6B"/>
    <w:rsid w:val="0068695B"/>
    <w:rsid w:val="0068723F"/>
    <w:rsid w:val="00690FB0"/>
    <w:rsid w:val="00692A70"/>
    <w:rsid w:val="00695D0A"/>
    <w:rsid w:val="00695D2F"/>
    <w:rsid w:val="00696569"/>
    <w:rsid w:val="00697C41"/>
    <w:rsid w:val="006A2558"/>
    <w:rsid w:val="006A7A10"/>
    <w:rsid w:val="006B09AA"/>
    <w:rsid w:val="006B16CA"/>
    <w:rsid w:val="006B3841"/>
    <w:rsid w:val="006B3A7E"/>
    <w:rsid w:val="006B644B"/>
    <w:rsid w:val="006B6527"/>
    <w:rsid w:val="006B71C6"/>
    <w:rsid w:val="006B75CF"/>
    <w:rsid w:val="006C19D3"/>
    <w:rsid w:val="006C5996"/>
    <w:rsid w:val="006C7D4D"/>
    <w:rsid w:val="006D0132"/>
    <w:rsid w:val="006D0640"/>
    <w:rsid w:val="006D0C1D"/>
    <w:rsid w:val="006D0F08"/>
    <w:rsid w:val="006D3EF4"/>
    <w:rsid w:val="006D45DE"/>
    <w:rsid w:val="006D5D76"/>
    <w:rsid w:val="006D71A9"/>
    <w:rsid w:val="006D7BEA"/>
    <w:rsid w:val="006E03E3"/>
    <w:rsid w:val="006E0B3B"/>
    <w:rsid w:val="006E2725"/>
    <w:rsid w:val="006E3562"/>
    <w:rsid w:val="006E35E3"/>
    <w:rsid w:val="006E5250"/>
    <w:rsid w:val="006E68BD"/>
    <w:rsid w:val="006E7122"/>
    <w:rsid w:val="006E742E"/>
    <w:rsid w:val="006E7A81"/>
    <w:rsid w:val="006F017D"/>
    <w:rsid w:val="006F234C"/>
    <w:rsid w:val="006F3A86"/>
    <w:rsid w:val="006F4740"/>
    <w:rsid w:val="006F7A4F"/>
    <w:rsid w:val="006F7BE1"/>
    <w:rsid w:val="006F7E41"/>
    <w:rsid w:val="00700040"/>
    <w:rsid w:val="00705EA8"/>
    <w:rsid w:val="00705F88"/>
    <w:rsid w:val="00706421"/>
    <w:rsid w:val="0070684C"/>
    <w:rsid w:val="007106F1"/>
    <w:rsid w:val="00710EAA"/>
    <w:rsid w:val="007130BA"/>
    <w:rsid w:val="00713CBF"/>
    <w:rsid w:val="007228D1"/>
    <w:rsid w:val="007234E2"/>
    <w:rsid w:val="00724782"/>
    <w:rsid w:val="00724D7D"/>
    <w:rsid w:val="00727A92"/>
    <w:rsid w:val="0073040A"/>
    <w:rsid w:val="007312F7"/>
    <w:rsid w:val="00733360"/>
    <w:rsid w:val="00734E3A"/>
    <w:rsid w:val="00736178"/>
    <w:rsid w:val="007368E8"/>
    <w:rsid w:val="00737DF5"/>
    <w:rsid w:val="00740B3D"/>
    <w:rsid w:val="00741B9A"/>
    <w:rsid w:val="00742224"/>
    <w:rsid w:val="007423DB"/>
    <w:rsid w:val="007444AB"/>
    <w:rsid w:val="00745463"/>
    <w:rsid w:val="00746A98"/>
    <w:rsid w:val="00752655"/>
    <w:rsid w:val="00752E17"/>
    <w:rsid w:val="0075495E"/>
    <w:rsid w:val="0075784C"/>
    <w:rsid w:val="00757DA9"/>
    <w:rsid w:val="007605EF"/>
    <w:rsid w:val="007612D8"/>
    <w:rsid w:val="007622C8"/>
    <w:rsid w:val="007635F0"/>
    <w:rsid w:val="0076375D"/>
    <w:rsid w:val="00766135"/>
    <w:rsid w:val="007724D5"/>
    <w:rsid w:val="00772A3E"/>
    <w:rsid w:val="007739A3"/>
    <w:rsid w:val="0078006B"/>
    <w:rsid w:val="0078277E"/>
    <w:rsid w:val="00783C56"/>
    <w:rsid w:val="007858E9"/>
    <w:rsid w:val="00786E72"/>
    <w:rsid w:val="00787062"/>
    <w:rsid w:val="0078735E"/>
    <w:rsid w:val="00790114"/>
    <w:rsid w:val="00791218"/>
    <w:rsid w:val="00793C3E"/>
    <w:rsid w:val="00793D24"/>
    <w:rsid w:val="00797663"/>
    <w:rsid w:val="00797DCD"/>
    <w:rsid w:val="007A0F43"/>
    <w:rsid w:val="007A1AE9"/>
    <w:rsid w:val="007A24AA"/>
    <w:rsid w:val="007A29BD"/>
    <w:rsid w:val="007A438C"/>
    <w:rsid w:val="007A4A86"/>
    <w:rsid w:val="007A4B41"/>
    <w:rsid w:val="007A6D7B"/>
    <w:rsid w:val="007B3DF4"/>
    <w:rsid w:val="007B4074"/>
    <w:rsid w:val="007B4FC9"/>
    <w:rsid w:val="007B60CD"/>
    <w:rsid w:val="007B6FBD"/>
    <w:rsid w:val="007B7AFC"/>
    <w:rsid w:val="007C08BD"/>
    <w:rsid w:val="007C245E"/>
    <w:rsid w:val="007C326D"/>
    <w:rsid w:val="007C6ADC"/>
    <w:rsid w:val="007D0DB5"/>
    <w:rsid w:val="007D12A3"/>
    <w:rsid w:val="007D2506"/>
    <w:rsid w:val="007D423F"/>
    <w:rsid w:val="007D50B3"/>
    <w:rsid w:val="007D5EA7"/>
    <w:rsid w:val="007E1FC0"/>
    <w:rsid w:val="007E21D2"/>
    <w:rsid w:val="007E301F"/>
    <w:rsid w:val="007E6003"/>
    <w:rsid w:val="007E61DE"/>
    <w:rsid w:val="007E7379"/>
    <w:rsid w:val="007E7561"/>
    <w:rsid w:val="007F0BA2"/>
    <w:rsid w:val="007F1BB9"/>
    <w:rsid w:val="007F5F74"/>
    <w:rsid w:val="007F7C2B"/>
    <w:rsid w:val="0080256C"/>
    <w:rsid w:val="00803F63"/>
    <w:rsid w:val="00804450"/>
    <w:rsid w:val="0081194F"/>
    <w:rsid w:val="00812CCE"/>
    <w:rsid w:val="008145D7"/>
    <w:rsid w:val="0081530B"/>
    <w:rsid w:val="0081562A"/>
    <w:rsid w:val="00820998"/>
    <w:rsid w:val="00822571"/>
    <w:rsid w:val="00824762"/>
    <w:rsid w:val="00830082"/>
    <w:rsid w:val="00837807"/>
    <w:rsid w:val="00840AB1"/>
    <w:rsid w:val="008425DD"/>
    <w:rsid w:val="00844E43"/>
    <w:rsid w:val="00845710"/>
    <w:rsid w:val="00846EC3"/>
    <w:rsid w:val="00854EF2"/>
    <w:rsid w:val="00855A59"/>
    <w:rsid w:val="00863508"/>
    <w:rsid w:val="00863F94"/>
    <w:rsid w:val="00865DED"/>
    <w:rsid w:val="0087184B"/>
    <w:rsid w:val="008737C6"/>
    <w:rsid w:val="008759B7"/>
    <w:rsid w:val="008769D7"/>
    <w:rsid w:val="008835D4"/>
    <w:rsid w:val="00886E3C"/>
    <w:rsid w:val="00890A18"/>
    <w:rsid w:val="008915C9"/>
    <w:rsid w:val="008918BB"/>
    <w:rsid w:val="00895042"/>
    <w:rsid w:val="008956C0"/>
    <w:rsid w:val="00896045"/>
    <w:rsid w:val="008A1ABF"/>
    <w:rsid w:val="008A35C4"/>
    <w:rsid w:val="008A5562"/>
    <w:rsid w:val="008A5E28"/>
    <w:rsid w:val="008A691D"/>
    <w:rsid w:val="008A76EF"/>
    <w:rsid w:val="008B1D4D"/>
    <w:rsid w:val="008B218C"/>
    <w:rsid w:val="008B256A"/>
    <w:rsid w:val="008B659F"/>
    <w:rsid w:val="008B67C4"/>
    <w:rsid w:val="008B7726"/>
    <w:rsid w:val="008C1832"/>
    <w:rsid w:val="008C2948"/>
    <w:rsid w:val="008C6BE9"/>
    <w:rsid w:val="008C6C3F"/>
    <w:rsid w:val="008D002A"/>
    <w:rsid w:val="008E01F6"/>
    <w:rsid w:val="008E043F"/>
    <w:rsid w:val="008E795B"/>
    <w:rsid w:val="008F0D67"/>
    <w:rsid w:val="008F1790"/>
    <w:rsid w:val="008F7117"/>
    <w:rsid w:val="009000EF"/>
    <w:rsid w:val="00900BF0"/>
    <w:rsid w:val="0090187D"/>
    <w:rsid w:val="00901ED3"/>
    <w:rsid w:val="00903875"/>
    <w:rsid w:val="00904D29"/>
    <w:rsid w:val="00905494"/>
    <w:rsid w:val="00907817"/>
    <w:rsid w:val="00912F8D"/>
    <w:rsid w:val="00921232"/>
    <w:rsid w:val="009219BE"/>
    <w:rsid w:val="00922498"/>
    <w:rsid w:val="00924519"/>
    <w:rsid w:val="00927C4C"/>
    <w:rsid w:val="009314E6"/>
    <w:rsid w:val="00931B35"/>
    <w:rsid w:val="0093329E"/>
    <w:rsid w:val="00934BDD"/>
    <w:rsid w:val="00934CFD"/>
    <w:rsid w:val="0094277D"/>
    <w:rsid w:val="00944486"/>
    <w:rsid w:val="00946E3D"/>
    <w:rsid w:val="00950213"/>
    <w:rsid w:val="009522DC"/>
    <w:rsid w:val="00952E31"/>
    <w:rsid w:val="009613D3"/>
    <w:rsid w:val="0096203C"/>
    <w:rsid w:val="00962373"/>
    <w:rsid w:val="0096292E"/>
    <w:rsid w:val="00964B5A"/>
    <w:rsid w:val="00964F9A"/>
    <w:rsid w:val="00965626"/>
    <w:rsid w:val="00967360"/>
    <w:rsid w:val="009704A5"/>
    <w:rsid w:val="009710FC"/>
    <w:rsid w:val="00971CD5"/>
    <w:rsid w:val="00972843"/>
    <w:rsid w:val="0097467E"/>
    <w:rsid w:val="00974A4E"/>
    <w:rsid w:val="00976DBE"/>
    <w:rsid w:val="00976F23"/>
    <w:rsid w:val="00981701"/>
    <w:rsid w:val="0099157D"/>
    <w:rsid w:val="00992764"/>
    <w:rsid w:val="00992B61"/>
    <w:rsid w:val="00997AF9"/>
    <w:rsid w:val="009A1844"/>
    <w:rsid w:val="009A2F10"/>
    <w:rsid w:val="009B17BB"/>
    <w:rsid w:val="009B1AB2"/>
    <w:rsid w:val="009B1E13"/>
    <w:rsid w:val="009B62D8"/>
    <w:rsid w:val="009C2B31"/>
    <w:rsid w:val="009C51CE"/>
    <w:rsid w:val="009C7016"/>
    <w:rsid w:val="009D0B6E"/>
    <w:rsid w:val="009D2C97"/>
    <w:rsid w:val="009D4FCE"/>
    <w:rsid w:val="009E1028"/>
    <w:rsid w:val="009E4F4A"/>
    <w:rsid w:val="009E6789"/>
    <w:rsid w:val="009E7994"/>
    <w:rsid w:val="009F125B"/>
    <w:rsid w:val="009F1CAD"/>
    <w:rsid w:val="009F3B5A"/>
    <w:rsid w:val="009F4B93"/>
    <w:rsid w:val="009F53D9"/>
    <w:rsid w:val="009F55CA"/>
    <w:rsid w:val="009F71FB"/>
    <w:rsid w:val="00A01ED7"/>
    <w:rsid w:val="00A035F6"/>
    <w:rsid w:val="00A0388D"/>
    <w:rsid w:val="00A063ED"/>
    <w:rsid w:val="00A07CF0"/>
    <w:rsid w:val="00A11B15"/>
    <w:rsid w:val="00A125A7"/>
    <w:rsid w:val="00A13FC5"/>
    <w:rsid w:val="00A16051"/>
    <w:rsid w:val="00A16143"/>
    <w:rsid w:val="00A16268"/>
    <w:rsid w:val="00A2353F"/>
    <w:rsid w:val="00A25177"/>
    <w:rsid w:val="00A25209"/>
    <w:rsid w:val="00A2718A"/>
    <w:rsid w:val="00A278B3"/>
    <w:rsid w:val="00A27E9F"/>
    <w:rsid w:val="00A30B94"/>
    <w:rsid w:val="00A32083"/>
    <w:rsid w:val="00A336AC"/>
    <w:rsid w:val="00A33740"/>
    <w:rsid w:val="00A33938"/>
    <w:rsid w:val="00A3742D"/>
    <w:rsid w:val="00A4591C"/>
    <w:rsid w:val="00A4633C"/>
    <w:rsid w:val="00A51601"/>
    <w:rsid w:val="00A53AD0"/>
    <w:rsid w:val="00A55B16"/>
    <w:rsid w:val="00A560A2"/>
    <w:rsid w:val="00A56968"/>
    <w:rsid w:val="00A56D3E"/>
    <w:rsid w:val="00A60FBA"/>
    <w:rsid w:val="00A61BAA"/>
    <w:rsid w:val="00A62BD5"/>
    <w:rsid w:val="00A635DE"/>
    <w:rsid w:val="00A63622"/>
    <w:rsid w:val="00A6732C"/>
    <w:rsid w:val="00A6741A"/>
    <w:rsid w:val="00A67AB1"/>
    <w:rsid w:val="00A74223"/>
    <w:rsid w:val="00A750E6"/>
    <w:rsid w:val="00A75FAF"/>
    <w:rsid w:val="00A77E24"/>
    <w:rsid w:val="00A85A3D"/>
    <w:rsid w:val="00A90325"/>
    <w:rsid w:val="00A9038C"/>
    <w:rsid w:val="00A91553"/>
    <w:rsid w:val="00A93365"/>
    <w:rsid w:val="00A93DAB"/>
    <w:rsid w:val="00A97CB3"/>
    <w:rsid w:val="00AA303F"/>
    <w:rsid w:val="00AA3969"/>
    <w:rsid w:val="00AA53A5"/>
    <w:rsid w:val="00AA6C42"/>
    <w:rsid w:val="00AA6DF3"/>
    <w:rsid w:val="00AB1F84"/>
    <w:rsid w:val="00AB5230"/>
    <w:rsid w:val="00AB529E"/>
    <w:rsid w:val="00AB7F0F"/>
    <w:rsid w:val="00AC050F"/>
    <w:rsid w:val="00AC0BE5"/>
    <w:rsid w:val="00AC328E"/>
    <w:rsid w:val="00AC36B0"/>
    <w:rsid w:val="00AC5ECD"/>
    <w:rsid w:val="00AC7031"/>
    <w:rsid w:val="00AC736E"/>
    <w:rsid w:val="00AC7655"/>
    <w:rsid w:val="00AD0E29"/>
    <w:rsid w:val="00AD298B"/>
    <w:rsid w:val="00AD3F1F"/>
    <w:rsid w:val="00AD47B3"/>
    <w:rsid w:val="00AD5803"/>
    <w:rsid w:val="00AE04D4"/>
    <w:rsid w:val="00AE471F"/>
    <w:rsid w:val="00AE52F9"/>
    <w:rsid w:val="00AE6272"/>
    <w:rsid w:val="00AE6FA8"/>
    <w:rsid w:val="00AF16E7"/>
    <w:rsid w:val="00AF42B4"/>
    <w:rsid w:val="00AF5E6A"/>
    <w:rsid w:val="00AF707A"/>
    <w:rsid w:val="00B014FA"/>
    <w:rsid w:val="00B04551"/>
    <w:rsid w:val="00B1133E"/>
    <w:rsid w:val="00B11BF3"/>
    <w:rsid w:val="00B15312"/>
    <w:rsid w:val="00B17783"/>
    <w:rsid w:val="00B21612"/>
    <w:rsid w:val="00B21C1B"/>
    <w:rsid w:val="00B21CFC"/>
    <w:rsid w:val="00B21F62"/>
    <w:rsid w:val="00B22492"/>
    <w:rsid w:val="00B231E7"/>
    <w:rsid w:val="00B25724"/>
    <w:rsid w:val="00B26320"/>
    <w:rsid w:val="00B271B4"/>
    <w:rsid w:val="00B27E79"/>
    <w:rsid w:val="00B3022F"/>
    <w:rsid w:val="00B31AB1"/>
    <w:rsid w:val="00B32835"/>
    <w:rsid w:val="00B36947"/>
    <w:rsid w:val="00B431AD"/>
    <w:rsid w:val="00B4376E"/>
    <w:rsid w:val="00B44D6C"/>
    <w:rsid w:val="00B4555C"/>
    <w:rsid w:val="00B45AD5"/>
    <w:rsid w:val="00B476AB"/>
    <w:rsid w:val="00B50E08"/>
    <w:rsid w:val="00B5227D"/>
    <w:rsid w:val="00B5380B"/>
    <w:rsid w:val="00B60955"/>
    <w:rsid w:val="00B60CFC"/>
    <w:rsid w:val="00B71303"/>
    <w:rsid w:val="00B74EA5"/>
    <w:rsid w:val="00B83D61"/>
    <w:rsid w:val="00B84F6E"/>
    <w:rsid w:val="00B86E41"/>
    <w:rsid w:val="00B879D8"/>
    <w:rsid w:val="00B92A9E"/>
    <w:rsid w:val="00B94181"/>
    <w:rsid w:val="00B959CE"/>
    <w:rsid w:val="00B9684E"/>
    <w:rsid w:val="00BA01BC"/>
    <w:rsid w:val="00BA2A39"/>
    <w:rsid w:val="00BA4125"/>
    <w:rsid w:val="00BA455D"/>
    <w:rsid w:val="00BA4720"/>
    <w:rsid w:val="00BA4840"/>
    <w:rsid w:val="00BB4B58"/>
    <w:rsid w:val="00BB5056"/>
    <w:rsid w:val="00BB5837"/>
    <w:rsid w:val="00BB63DA"/>
    <w:rsid w:val="00BC0030"/>
    <w:rsid w:val="00BC10E2"/>
    <w:rsid w:val="00BC27F3"/>
    <w:rsid w:val="00BC3B8E"/>
    <w:rsid w:val="00BC6AA8"/>
    <w:rsid w:val="00BD1F84"/>
    <w:rsid w:val="00BD508C"/>
    <w:rsid w:val="00BD667C"/>
    <w:rsid w:val="00BD6E97"/>
    <w:rsid w:val="00BE0B7D"/>
    <w:rsid w:val="00BE1630"/>
    <w:rsid w:val="00BE408E"/>
    <w:rsid w:val="00BE4ED3"/>
    <w:rsid w:val="00BE7754"/>
    <w:rsid w:val="00BF041A"/>
    <w:rsid w:val="00BF2F26"/>
    <w:rsid w:val="00BF353E"/>
    <w:rsid w:val="00BF3E2A"/>
    <w:rsid w:val="00BF489B"/>
    <w:rsid w:val="00BF51FC"/>
    <w:rsid w:val="00BF6B0C"/>
    <w:rsid w:val="00BF7823"/>
    <w:rsid w:val="00C043CE"/>
    <w:rsid w:val="00C04B1C"/>
    <w:rsid w:val="00C0583B"/>
    <w:rsid w:val="00C10503"/>
    <w:rsid w:val="00C109CF"/>
    <w:rsid w:val="00C11FA6"/>
    <w:rsid w:val="00C13276"/>
    <w:rsid w:val="00C13AC5"/>
    <w:rsid w:val="00C13EAC"/>
    <w:rsid w:val="00C1417D"/>
    <w:rsid w:val="00C16535"/>
    <w:rsid w:val="00C16E61"/>
    <w:rsid w:val="00C2024C"/>
    <w:rsid w:val="00C203F9"/>
    <w:rsid w:val="00C21CFE"/>
    <w:rsid w:val="00C23C88"/>
    <w:rsid w:val="00C2430A"/>
    <w:rsid w:val="00C26553"/>
    <w:rsid w:val="00C26692"/>
    <w:rsid w:val="00C27AAF"/>
    <w:rsid w:val="00C32459"/>
    <w:rsid w:val="00C331CD"/>
    <w:rsid w:val="00C34E3C"/>
    <w:rsid w:val="00C35AA7"/>
    <w:rsid w:val="00C363B1"/>
    <w:rsid w:val="00C3750F"/>
    <w:rsid w:val="00C4492D"/>
    <w:rsid w:val="00C44C0F"/>
    <w:rsid w:val="00C45987"/>
    <w:rsid w:val="00C460A6"/>
    <w:rsid w:val="00C5187E"/>
    <w:rsid w:val="00C52361"/>
    <w:rsid w:val="00C5418B"/>
    <w:rsid w:val="00C54EB3"/>
    <w:rsid w:val="00C6026A"/>
    <w:rsid w:val="00C6164E"/>
    <w:rsid w:val="00C61BB4"/>
    <w:rsid w:val="00C629EE"/>
    <w:rsid w:val="00C62FE4"/>
    <w:rsid w:val="00C639CE"/>
    <w:rsid w:val="00C649CC"/>
    <w:rsid w:val="00C65937"/>
    <w:rsid w:val="00C733D9"/>
    <w:rsid w:val="00C742A1"/>
    <w:rsid w:val="00C75DB1"/>
    <w:rsid w:val="00C7677E"/>
    <w:rsid w:val="00C8084F"/>
    <w:rsid w:val="00C81A3F"/>
    <w:rsid w:val="00C82B1C"/>
    <w:rsid w:val="00C83ACB"/>
    <w:rsid w:val="00C8543E"/>
    <w:rsid w:val="00C85B81"/>
    <w:rsid w:val="00C861C1"/>
    <w:rsid w:val="00C9133C"/>
    <w:rsid w:val="00C94323"/>
    <w:rsid w:val="00C95E55"/>
    <w:rsid w:val="00C96A45"/>
    <w:rsid w:val="00C97A9B"/>
    <w:rsid w:val="00CA039B"/>
    <w:rsid w:val="00CA32B0"/>
    <w:rsid w:val="00CB062B"/>
    <w:rsid w:val="00CB13DF"/>
    <w:rsid w:val="00CB29D6"/>
    <w:rsid w:val="00CB2F7B"/>
    <w:rsid w:val="00CB3A75"/>
    <w:rsid w:val="00CB3F26"/>
    <w:rsid w:val="00CB477F"/>
    <w:rsid w:val="00CB6803"/>
    <w:rsid w:val="00CB6C71"/>
    <w:rsid w:val="00CB7664"/>
    <w:rsid w:val="00CC0FE5"/>
    <w:rsid w:val="00CC197F"/>
    <w:rsid w:val="00CC3D50"/>
    <w:rsid w:val="00CC452A"/>
    <w:rsid w:val="00CC5618"/>
    <w:rsid w:val="00CD0CFD"/>
    <w:rsid w:val="00CD2AF8"/>
    <w:rsid w:val="00CD5E09"/>
    <w:rsid w:val="00CE23A0"/>
    <w:rsid w:val="00CE3C87"/>
    <w:rsid w:val="00CE3CE0"/>
    <w:rsid w:val="00CE4744"/>
    <w:rsid w:val="00CE738C"/>
    <w:rsid w:val="00CE78CB"/>
    <w:rsid w:val="00CF0136"/>
    <w:rsid w:val="00CF1E12"/>
    <w:rsid w:val="00CF2F00"/>
    <w:rsid w:val="00CF4360"/>
    <w:rsid w:val="00CF4EBC"/>
    <w:rsid w:val="00CF56D4"/>
    <w:rsid w:val="00CF723D"/>
    <w:rsid w:val="00D00210"/>
    <w:rsid w:val="00D02656"/>
    <w:rsid w:val="00D02AF3"/>
    <w:rsid w:val="00D03D2B"/>
    <w:rsid w:val="00D07992"/>
    <w:rsid w:val="00D07BA2"/>
    <w:rsid w:val="00D10087"/>
    <w:rsid w:val="00D102AE"/>
    <w:rsid w:val="00D1039E"/>
    <w:rsid w:val="00D103CC"/>
    <w:rsid w:val="00D10E27"/>
    <w:rsid w:val="00D123FD"/>
    <w:rsid w:val="00D139C3"/>
    <w:rsid w:val="00D15469"/>
    <w:rsid w:val="00D168AB"/>
    <w:rsid w:val="00D16988"/>
    <w:rsid w:val="00D1797A"/>
    <w:rsid w:val="00D24AC6"/>
    <w:rsid w:val="00D26220"/>
    <w:rsid w:val="00D339F1"/>
    <w:rsid w:val="00D3512D"/>
    <w:rsid w:val="00D37078"/>
    <w:rsid w:val="00D45969"/>
    <w:rsid w:val="00D513F7"/>
    <w:rsid w:val="00D51A25"/>
    <w:rsid w:val="00D5210A"/>
    <w:rsid w:val="00D54BAA"/>
    <w:rsid w:val="00D6130B"/>
    <w:rsid w:val="00D6239E"/>
    <w:rsid w:val="00D62A22"/>
    <w:rsid w:val="00D62CFA"/>
    <w:rsid w:val="00D63CAD"/>
    <w:rsid w:val="00D63FAA"/>
    <w:rsid w:val="00D64E0F"/>
    <w:rsid w:val="00D6521F"/>
    <w:rsid w:val="00D676CD"/>
    <w:rsid w:val="00D67973"/>
    <w:rsid w:val="00D67EF1"/>
    <w:rsid w:val="00D70502"/>
    <w:rsid w:val="00D72241"/>
    <w:rsid w:val="00D73DBF"/>
    <w:rsid w:val="00D75816"/>
    <w:rsid w:val="00D761C2"/>
    <w:rsid w:val="00D76DF0"/>
    <w:rsid w:val="00D8041C"/>
    <w:rsid w:val="00D80CB6"/>
    <w:rsid w:val="00D86D16"/>
    <w:rsid w:val="00D90CEF"/>
    <w:rsid w:val="00D96FD3"/>
    <w:rsid w:val="00DA1756"/>
    <w:rsid w:val="00DA4601"/>
    <w:rsid w:val="00DA49ED"/>
    <w:rsid w:val="00DA54AF"/>
    <w:rsid w:val="00DA755E"/>
    <w:rsid w:val="00DB232F"/>
    <w:rsid w:val="00DB261F"/>
    <w:rsid w:val="00DB4097"/>
    <w:rsid w:val="00DB4D94"/>
    <w:rsid w:val="00DB7810"/>
    <w:rsid w:val="00DB7B79"/>
    <w:rsid w:val="00DC171B"/>
    <w:rsid w:val="00DC202E"/>
    <w:rsid w:val="00DC7874"/>
    <w:rsid w:val="00DD050C"/>
    <w:rsid w:val="00DD1A2E"/>
    <w:rsid w:val="00DD1ADD"/>
    <w:rsid w:val="00DD1E42"/>
    <w:rsid w:val="00DD3EE0"/>
    <w:rsid w:val="00DD4738"/>
    <w:rsid w:val="00DD5CD1"/>
    <w:rsid w:val="00DD7A04"/>
    <w:rsid w:val="00DE3304"/>
    <w:rsid w:val="00DE52AA"/>
    <w:rsid w:val="00DE67BA"/>
    <w:rsid w:val="00DE794E"/>
    <w:rsid w:val="00DE7CFB"/>
    <w:rsid w:val="00DF4C93"/>
    <w:rsid w:val="00DF544A"/>
    <w:rsid w:val="00DF6CAA"/>
    <w:rsid w:val="00E00411"/>
    <w:rsid w:val="00E006D7"/>
    <w:rsid w:val="00E01BEB"/>
    <w:rsid w:val="00E03393"/>
    <w:rsid w:val="00E03E96"/>
    <w:rsid w:val="00E0417C"/>
    <w:rsid w:val="00E049A8"/>
    <w:rsid w:val="00E0667C"/>
    <w:rsid w:val="00E130D1"/>
    <w:rsid w:val="00E131EA"/>
    <w:rsid w:val="00E150B9"/>
    <w:rsid w:val="00E15A45"/>
    <w:rsid w:val="00E16A9B"/>
    <w:rsid w:val="00E171D0"/>
    <w:rsid w:val="00E17704"/>
    <w:rsid w:val="00E221F9"/>
    <w:rsid w:val="00E25691"/>
    <w:rsid w:val="00E275A4"/>
    <w:rsid w:val="00E3042A"/>
    <w:rsid w:val="00E32A53"/>
    <w:rsid w:val="00E34F11"/>
    <w:rsid w:val="00E36A08"/>
    <w:rsid w:val="00E424A1"/>
    <w:rsid w:val="00E43A9A"/>
    <w:rsid w:val="00E44839"/>
    <w:rsid w:val="00E458D5"/>
    <w:rsid w:val="00E470F2"/>
    <w:rsid w:val="00E47659"/>
    <w:rsid w:val="00E50761"/>
    <w:rsid w:val="00E52794"/>
    <w:rsid w:val="00E53760"/>
    <w:rsid w:val="00E60610"/>
    <w:rsid w:val="00E6176F"/>
    <w:rsid w:val="00E630CC"/>
    <w:rsid w:val="00E6581C"/>
    <w:rsid w:val="00E65F7C"/>
    <w:rsid w:val="00E7172F"/>
    <w:rsid w:val="00E7341E"/>
    <w:rsid w:val="00E747A7"/>
    <w:rsid w:val="00E74856"/>
    <w:rsid w:val="00E811A3"/>
    <w:rsid w:val="00E823CA"/>
    <w:rsid w:val="00E8529A"/>
    <w:rsid w:val="00E86D1C"/>
    <w:rsid w:val="00E8720C"/>
    <w:rsid w:val="00E900C4"/>
    <w:rsid w:val="00E9292C"/>
    <w:rsid w:val="00E93E25"/>
    <w:rsid w:val="00E95B17"/>
    <w:rsid w:val="00E96E54"/>
    <w:rsid w:val="00EA0A1D"/>
    <w:rsid w:val="00EA0EBE"/>
    <w:rsid w:val="00EA16CF"/>
    <w:rsid w:val="00EA2FB4"/>
    <w:rsid w:val="00EA3C17"/>
    <w:rsid w:val="00EA4FF1"/>
    <w:rsid w:val="00EA5A6F"/>
    <w:rsid w:val="00EA5B11"/>
    <w:rsid w:val="00EA7366"/>
    <w:rsid w:val="00EB16A5"/>
    <w:rsid w:val="00EB3FA5"/>
    <w:rsid w:val="00EB4383"/>
    <w:rsid w:val="00EB4986"/>
    <w:rsid w:val="00EB53D5"/>
    <w:rsid w:val="00EB5481"/>
    <w:rsid w:val="00EB66E8"/>
    <w:rsid w:val="00EC3C65"/>
    <w:rsid w:val="00EC4BC1"/>
    <w:rsid w:val="00EC5ECC"/>
    <w:rsid w:val="00EC6153"/>
    <w:rsid w:val="00EC77C0"/>
    <w:rsid w:val="00ED2430"/>
    <w:rsid w:val="00ED6325"/>
    <w:rsid w:val="00EE615D"/>
    <w:rsid w:val="00EE6D4D"/>
    <w:rsid w:val="00EE7622"/>
    <w:rsid w:val="00EF1F0E"/>
    <w:rsid w:val="00EF42FD"/>
    <w:rsid w:val="00EF4F77"/>
    <w:rsid w:val="00EF736D"/>
    <w:rsid w:val="00EF7967"/>
    <w:rsid w:val="00EF7B70"/>
    <w:rsid w:val="00EF7F67"/>
    <w:rsid w:val="00F03735"/>
    <w:rsid w:val="00F04D3C"/>
    <w:rsid w:val="00F05496"/>
    <w:rsid w:val="00F057F0"/>
    <w:rsid w:val="00F0710F"/>
    <w:rsid w:val="00F12497"/>
    <w:rsid w:val="00F12910"/>
    <w:rsid w:val="00F165D0"/>
    <w:rsid w:val="00F17F34"/>
    <w:rsid w:val="00F21805"/>
    <w:rsid w:val="00F26104"/>
    <w:rsid w:val="00F266BC"/>
    <w:rsid w:val="00F269C4"/>
    <w:rsid w:val="00F26D2A"/>
    <w:rsid w:val="00F26FEE"/>
    <w:rsid w:val="00F27B7D"/>
    <w:rsid w:val="00F31305"/>
    <w:rsid w:val="00F32ACE"/>
    <w:rsid w:val="00F33280"/>
    <w:rsid w:val="00F33D04"/>
    <w:rsid w:val="00F348EF"/>
    <w:rsid w:val="00F47A97"/>
    <w:rsid w:val="00F51086"/>
    <w:rsid w:val="00F53964"/>
    <w:rsid w:val="00F543F7"/>
    <w:rsid w:val="00F5471E"/>
    <w:rsid w:val="00F556BA"/>
    <w:rsid w:val="00F562BC"/>
    <w:rsid w:val="00F568B2"/>
    <w:rsid w:val="00F56947"/>
    <w:rsid w:val="00F575BC"/>
    <w:rsid w:val="00F605D1"/>
    <w:rsid w:val="00F60627"/>
    <w:rsid w:val="00F63453"/>
    <w:rsid w:val="00F64B13"/>
    <w:rsid w:val="00F71FFD"/>
    <w:rsid w:val="00F810A8"/>
    <w:rsid w:val="00F811BC"/>
    <w:rsid w:val="00F8197F"/>
    <w:rsid w:val="00F83027"/>
    <w:rsid w:val="00F8390F"/>
    <w:rsid w:val="00F90B43"/>
    <w:rsid w:val="00F92474"/>
    <w:rsid w:val="00F92A29"/>
    <w:rsid w:val="00F92E0D"/>
    <w:rsid w:val="00F93A5D"/>
    <w:rsid w:val="00F941F4"/>
    <w:rsid w:val="00F95C4E"/>
    <w:rsid w:val="00F96743"/>
    <w:rsid w:val="00FA1DD4"/>
    <w:rsid w:val="00FA206B"/>
    <w:rsid w:val="00FA5D73"/>
    <w:rsid w:val="00FA757A"/>
    <w:rsid w:val="00FB039B"/>
    <w:rsid w:val="00FB08B0"/>
    <w:rsid w:val="00FB2A3D"/>
    <w:rsid w:val="00FB5DEA"/>
    <w:rsid w:val="00FB699C"/>
    <w:rsid w:val="00FB6F1E"/>
    <w:rsid w:val="00FC22CF"/>
    <w:rsid w:val="00FC348E"/>
    <w:rsid w:val="00FC363D"/>
    <w:rsid w:val="00FC4D66"/>
    <w:rsid w:val="00FD7F36"/>
    <w:rsid w:val="00FE2203"/>
    <w:rsid w:val="00FE54BF"/>
    <w:rsid w:val="00FE58CB"/>
    <w:rsid w:val="00FF2521"/>
    <w:rsid w:val="00FF2A4E"/>
    <w:rsid w:val="00FF3641"/>
    <w:rsid w:val="00FF4D0A"/>
    <w:rsid w:val="00FF783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C82398"/>
  <w15:chartTrackingRefBased/>
  <w15:docId w15:val="{74FC6B69-6BF2-4115-87FE-47C9D3BCEB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qFormat/>
    <w:rsid w:val="00411970"/>
    <w:pPr>
      <w:keepNext/>
      <w:widowControl/>
      <w:spacing w:before="240" w:after="60"/>
      <w:jc w:val="left"/>
      <w:outlineLvl w:val="0"/>
    </w:pPr>
    <w:rPr>
      <w:rFonts w:ascii="Arial" w:eastAsia="宋体" w:hAnsi="Arial" w:cs="Arial"/>
      <w:b/>
      <w:bCs/>
      <w:kern w:val="32"/>
      <w:sz w:val="32"/>
      <w:szCs w:val="32"/>
      <w:lang w:val="en-GB"/>
    </w:rPr>
  </w:style>
  <w:style w:type="paragraph" w:styleId="3">
    <w:name w:val="heading 3"/>
    <w:basedOn w:val="a"/>
    <w:link w:val="30"/>
    <w:qFormat/>
    <w:rsid w:val="00411970"/>
    <w:pPr>
      <w:keepNext/>
      <w:widowControl/>
      <w:ind w:left="720"/>
      <w:outlineLvl w:val="2"/>
    </w:pPr>
    <w:rPr>
      <w:rFonts w:ascii="Tahoma" w:eastAsia="宋体" w:hAnsi="Tahoma" w:cs="Tahoma"/>
      <w:b/>
      <w:bCs/>
      <w:kern w:val="0"/>
      <w:sz w:val="20"/>
      <w:szCs w:val="20"/>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C13EAC"/>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C13EAC"/>
    <w:rPr>
      <w:sz w:val="18"/>
      <w:szCs w:val="18"/>
    </w:rPr>
  </w:style>
  <w:style w:type="paragraph" w:styleId="a5">
    <w:name w:val="footer"/>
    <w:basedOn w:val="a"/>
    <w:link w:val="a6"/>
    <w:uiPriority w:val="99"/>
    <w:unhideWhenUsed/>
    <w:rsid w:val="00C13EAC"/>
    <w:pPr>
      <w:tabs>
        <w:tab w:val="center" w:pos="4153"/>
        <w:tab w:val="right" w:pos="8306"/>
      </w:tabs>
      <w:snapToGrid w:val="0"/>
      <w:jc w:val="left"/>
    </w:pPr>
    <w:rPr>
      <w:sz w:val="18"/>
      <w:szCs w:val="18"/>
    </w:rPr>
  </w:style>
  <w:style w:type="character" w:customStyle="1" w:styleId="a6">
    <w:name w:val="页脚 字符"/>
    <w:basedOn w:val="a0"/>
    <w:link w:val="a5"/>
    <w:uiPriority w:val="99"/>
    <w:rsid w:val="00C13EAC"/>
    <w:rPr>
      <w:sz w:val="18"/>
      <w:szCs w:val="18"/>
    </w:rPr>
  </w:style>
  <w:style w:type="paragraph" w:styleId="a7">
    <w:name w:val="List Paragraph"/>
    <w:basedOn w:val="a"/>
    <w:uiPriority w:val="34"/>
    <w:qFormat/>
    <w:rsid w:val="00D339F1"/>
    <w:pPr>
      <w:ind w:firstLineChars="200" w:firstLine="420"/>
    </w:pPr>
  </w:style>
  <w:style w:type="paragraph" w:styleId="a8">
    <w:name w:val="footnote text"/>
    <w:basedOn w:val="a"/>
    <w:link w:val="a9"/>
    <w:uiPriority w:val="99"/>
    <w:semiHidden/>
    <w:unhideWhenUsed/>
    <w:rsid w:val="000C1783"/>
    <w:pPr>
      <w:snapToGrid w:val="0"/>
      <w:jc w:val="left"/>
    </w:pPr>
    <w:rPr>
      <w:sz w:val="18"/>
      <w:szCs w:val="18"/>
    </w:rPr>
  </w:style>
  <w:style w:type="character" w:customStyle="1" w:styleId="a9">
    <w:name w:val="脚注文本 字符"/>
    <w:basedOn w:val="a0"/>
    <w:link w:val="a8"/>
    <w:uiPriority w:val="99"/>
    <w:semiHidden/>
    <w:rsid w:val="000C1783"/>
    <w:rPr>
      <w:sz w:val="18"/>
      <w:szCs w:val="18"/>
    </w:rPr>
  </w:style>
  <w:style w:type="character" w:styleId="aa">
    <w:name w:val="footnote reference"/>
    <w:basedOn w:val="a0"/>
    <w:uiPriority w:val="99"/>
    <w:semiHidden/>
    <w:unhideWhenUsed/>
    <w:rsid w:val="000C1783"/>
    <w:rPr>
      <w:vertAlign w:val="superscript"/>
    </w:rPr>
  </w:style>
  <w:style w:type="table" w:styleId="ab">
    <w:name w:val="Table Grid"/>
    <w:basedOn w:val="a1"/>
    <w:uiPriority w:val="39"/>
    <w:rsid w:val="00E424A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10">
    <w:name w:val="标题 1 字符"/>
    <w:basedOn w:val="a0"/>
    <w:link w:val="1"/>
    <w:rsid w:val="00411970"/>
    <w:rPr>
      <w:rFonts w:ascii="Arial" w:eastAsia="宋体" w:hAnsi="Arial" w:cs="Arial"/>
      <w:b/>
      <w:bCs/>
      <w:kern w:val="32"/>
      <w:sz w:val="32"/>
      <w:szCs w:val="32"/>
      <w:lang w:val="en-GB"/>
    </w:rPr>
  </w:style>
  <w:style w:type="character" w:customStyle="1" w:styleId="30">
    <w:name w:val="标题 3 字符"/>
    <w:basedOn w:val="a0"/>
    <w:link w:val="3"/>
    <w:rsid w:val="00411970"/>
    <w:rPr>
      <w:rFonts w:ascii="Tahoma" w:eastAsia="宋体" w:hAnsi="Tahoma" w:cs="Tahoma"/>
      <w:b/>
      <w:bCs/>
      <w:kern w:val="0"/>
      <w:sz w:val="20"/>
      <w:szCs w:val="20"/>
      <w:lang w:val="en-GB"/>
    </w:rPr>
  </w:style>
  <w:style w:type="paragraph" w:styleId="ac">
    <w:name w:val="Normal (Web)"/>
    <w:basedOn w:val="a"/>
    <w:unhideWhenUsed/>
    <w:rsid w:val="00411970"/>
    <w:pPr>
      <w:widowControl/>
      <w:spacing w:before="100" w:beforeAutospacing="1" w:after="100" w:afterAutospacing="1"/>
      <w:jc w:val="left"/>
    </w:pPr>
    <w:rPr>
      <w:rFonts w:ascii="宋体" w:eastAsia="宋体" w:hAnsi="宋体" w:cs="宋体"/>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674421">
      <w:bodyDiv w:val="1"/>
      <w:marLeft w:val="0"/>
      <w:marRight w:val="0"/>
      <w:marTop w:val="0"/>
      <w:marBottom w:val="0"/>
      <w:divBdr>
        <w:top w:val="none" w:sz="0" w:space="0" w:color="auto"/>
        <w:left w:val="none" w:sz="0" w:space="0" w:color="auto"/>
        <w:bottom w:val="none" w:sz="0" w:space="0" w:color="auto"/>
        <w:right w:val="none" w:sz="0" w:space="0" w:color="auto"/>
      </w:divBdr>
    </w:div>
    <w:div w:id="291060851">
      <w:bodyDiv w:val="1"/>
      <w:marLeft w:val="0"/>
      <w:marRight w:val="0"/>
      <w:marTop w:val="0"/>
      <w:marBottom w:val="0"/>
      <w:divBdr>
        <w:top w:val="none" w:sz="0" w:space="0" w:color="auto"/>
        <w:left w:val="none" w:sz="0" w:space="0" w:color="auto"/>
        <w:bottom w:val="none" w:sz="0" w:space="0" w:color="auto"/>
        <w:right w:val="none" w:sz="0" w:space="0" w:color="auto"/>
      </w:divBdr>
    </w:div>
    <w:div w:id="456142942">
      <w:bodyDiv w:val="1"/>
      <w:marLeft w:val="0"/>
      <w:marRight w:val="0"/>
      <w:marTop w:val="0"/>
      <w:marBottom w:val="0"/>
      <w:divBdr>
        <w:top w:val="none" w:sz="0" w:space="0" w:color="auto"/>
        <w:left w:val="none" w:sz="0" w:space="0" w:color="auto"/>
        <w:bottom w:val="none" w:sz="0" w:space="0" w:color="auto"/>
        <w:right w:val="none" w:sz="0" w:space="0" w:color="auto"/>
      </w:divBdr>
    </w:div>
    <w:div w:id="541943878">
      <w:bodyDiv w:val="1"/>
      <w:marLeft w:val="0"/>
      <w:marRight w:val="0"/>
      <w:marTop w:val="0"/>
      <w:marBottom w:val="0"/>
      <w:divBdr>
        <w:top w:val="none" w:sz="0" w:space="0" w:color="auto"/>
        <w:left w:val="none" w:sz="0" w:space="0" w:color="auto"/>
        <w:bottom w:val="none" w:sz="0" w:space="0" w:color="auto"/>
        <w:right w:val="none" w:sz="0" w:space="0" w:color="auto"/>
      </w:divBdr>
    </w:div>
    <w:div w:id="644815224">
      <w:bodyDiv w:val="1"/>
      <w:marLeft w:val="0"/>
      <w:marRight w:val="0"/>
      <w:marTop w:val="0"/>
      <w:marBottom w:val="0"/>
      <w:divBdr>
        <w:top w:val="none" w:sz="0" w:space="0" w:color="auto"/>
        <w:left w:val="none" w:sz="0" w:space="0" w:color="auto"/>
        <w:bottom w:val="none" w:sz="0" w:space="0" w:color="auto"/>
        <w:right w:val="none" w:sz="0" w:space="0" w:color="auto"/>
      </w:divBdr>
      <w:divsChild>
        <w:div w:id="939066291">
          <w:marLeft w:val="0"/>
          <w:marRight w:val="0"/>
          <w:marTop w:val="0"/>
          <w:marBottom w:val="225"/>
          <w:divBdr>
            <w:top w:val="none" w:sz="0" w:space="0" w:color="auto"/>
            <w:left w:val="none" w:sz="0" w:space="0" w:color="auto"/>
            <w:bottom w:val="none" w:sz="0" w:space="0" w:color="auto"/>
            <w:right w:val="none" w:sz="0" w:space="0" w:color="auto"/>
          </w:divBdr>
        </w:div>
        <w:div w:id="1955937799">
          <w:marLeft w:val="0"/>
          <w:marRight w:val="0"/>
          <w:marTop w:val="0"/>
          <w:marBottom w:val="225"/>
          <w:divBdr>
            <w:top w:val="none" w:sz="0" w:space="0" w:color="auto"/>
            <w:left w:val="none" w:sz="0" w:space="0" w:color="auto"/>
            <w:bottom w:val="none" w:sz="0" w:space="0" w:color="auto"/>
            <w:right w:val="none" w:sz="0" w:space="0" w:color="auto"/>
          </w:divBdr>
        </w:div>
      </w:divsChild>
    </w:div>
    <w:div w:id="1031683825">
      <w:bodyDiv w:val="1"/>
      <w:marLeft w:val="0"/>
      <w:marRight w:val="0"/>
      <w:marTop w:val="0"/>
      <w:marBottom w:val="0"/>
      <w:divBdr>
        <w:top w:val="none" w:sz="0" w:space="0" w:color="auto"/>
        <w:left w:val="none" w:sz="0" w:space="0" w:color="auto"/>
        <w:bottom w:val="none" w:sz="0" w:space="0" w:color="auto"/>
        <w:right w:val="none" w:sz="0" w:space="0" w:color="auto"/>
      </w:divBdr>
    </w:div>
    <w:div w:id="1035041270">
      <w:bodyDiv w:val="1"/>
      <w:marLeft w:val="0"/>
      <w:marRight w:val="0"/>
      <w:marTop w:val="0"/>
      <w:marBottom w:val="0"/>
      <w:divBdr>
        <w:top w:val="none" w:sz="0" w:space="0" w:color="auto"/>
        <w:left w:val="none" w:sz="0" w:space="0" w:color="auto"/>
        <w:bottom w:val="none" w:sz="0" w:space="0" w:color="auto"/>
        <w:right w:val="none" w:sz="0" w:space="0" w:color="auto"/>
      </w:divBdr>
    </w:div>
    <w:div w:id="1124349478">
      <w:bodyDiv w:val="1"/>
      <w:marLeft w:val="0"/>
      <w:marRight w:val="0"/>
      <w:marTop w:val="0"/>
      <w:marBottom w:val="0"/>
      <w:divBdr>
        <w:top w:val="none" w:sz="0" w:space="0" w:color="auto"/>
        <w:left w:val="none" w:sz="0" w:space="0" w:color="auto"/>
        <w:bottom w:val="none" w:sz="0" w:space="0" w:color="auto"/>
        <w:right w:val="none" w:sz="0" w:space="0" w:color="auto"/>
      </w:divBdr>
    </w:div>
    <w:div w:id="1157839058">
      <w:bodyDiv w:val="1"/>
      <w:marLeft w:val="0"/>
      <w:marRight w:val="0"/>
      <w:marTop w:val="0"/>
      <w:marBottom w:val="0"/>
      <w:divBdr>
        <w:top w:val="none" w:sz="0" w:space="0" w:color="auto"/>
        <w:left w:val="none" w:sz="0" w:space="0" w:color="auto"/>
        <w:bottom w:val="none" w:sz="0" w:space="0" w:color="auto"/>
        <w:right w:val="none" w:sz="0" w:space="0" w:color="auto"/>
      </w:divBdr>
    </w:div>
    <w:div w:id="1182009016">
      <w:bodyDiv w:val="1"/>
      <w:marLeft w:val="0"/>
      <w:marRight w:val="0"/>
      <w:marTop w:val="0"/>
      <w:marBottom w:val="0"/>
      <w:divBdr>
        <w:top w:val="none" w:sz="0" w:space="0" w:color="auto"/>
        <w:left w:val="none" w:sz="0" w:space="0" w:color="auto"/>
        <w:bottom w:val="none" w:sz="0" w:space="0" w:color="auto"/>
        <w:right w:val="none" w:sz="0" w:space="0" w:color="auto"/>
      </w:divBdr>
    </w:div>
    <w:div w:id="1216628120">
      <w:bodyDiv w:val="1"/>
      <w:marLeft w:val="0"/>
      <w:marRight w:val="0"/>
      <w:marTop w:val="0"/>
      <w:marBottom w:val="0"/>
      <w:divBdr>
        <w:top w:val="none" w:sz="0" w:space="0" w:color="auto"/>
        <w:left w:val="none" w:sz="0" w:space="0" w:color="auto"/>
        <w:bottom w:val="none" w:sz="0" w:space="0" w:color="auto"/>
        <w:right w:val="none" w:sz="0" w:space="0" w:color="auto"/>
      </w:divBdr>
    </w:div>
    <w:div w:id="1349329310">
      <w:bodyDiv w:val="1"/>
      <w:marLeft w:val="0"/>
      <w:marRight w:val="0"/>
      <w:marTop w:val="0"/>
      <w:marBottom w:val="0"/>
      <w:divBdr>
        <w:top w:val="none" w:sz="0" w:space="0" w:color="auto"/>
        <w:left w:val="none" w:sz="0" w:space="0" w:color="auto"/>
        <w:bottom w:val="none" w:sz="0" w:space="0" w:color="auto"/>
        <w:right w:val="none" w:sz="0" w:space="0" w:color="auto"/>
      </w:divBdr>
    </w:div>
    <w:div w:id="1623875565">
      <w:bodyDiv w:val="1"/>
      <w:marLeft w:val="0"/>
      <w:marRight w:val="0"/>
      <w:marTop w:val="0"/>
      <w:marBottom w:val="0"/>
      <w:divBdr>
        <w:top w:val="none" w:sz="0" w:space="0" w:color="auto"/>
        <w:left w:val="none" w:sz="0" w:space="0" w:color="auto"/>
        <w:bottom w:val="none" w:sz="0" w:space="0" w:color="auto"/>
        <w:right w:val="none" w:sz="0" w:space="0" w:color="auto"/>
      </w:divBdr>
    </w:div>
    <w:div w:id="1935817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jpeg"/><Relationship Id="rId3" Type="http://schemas.openxmlformats.org/officeDocument/2006/relationships/styles" Target="styles.xml"/><Relationship Id="rId21" Type="http://schemas.openxmlformats.org/officeDocument/2006/relationships/image" Target="media/image15.jpeg"/><Relationship Id="rId7" Type="http://schemas.openxmlformats.org/officeDocument/2006/relationships/endnotes" Target="endnote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jpeg"/><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image" Target="media/image22.jpeg"/><Relationship Id="rId10" Type="http://schemas.openxmlformats.org/officeDocument/2006/relationships/image" Target="media/image4.png"/><Relationship Id="rId19" Type="http://schemas.openxmlformats.org/officeDocument/2006/relationships/image" Target="media/image13.jpe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CD52B9-8849-41D4-ABA8-CB34BB790E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2941</TotalTime>
  <Pages>16</Pages>
  <Words>1055</Words>
  <Characters>6019</Characters>
  <Application>Microsoft Office Word</Application>
  <DocSecurity>0</DocSecurity>
  <Lines>50</Lines>
  <Paragraphs>14</Paragraphs>
  <ScaleCrop>false</ScaleCrop>
  <Company/>
  <LinksUpToDate>false</LinksUpToDate>
  <CharactersWithSpaces>7060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Xiaocong Zhou (1903293)</dc:creator>
  <cp:keywords/>
  <dc:description/>
  <cp:lastModifiedBy>Xiaocong Zhou (1903293)</cp:lastModifiedBy>
  <cp:revision>1195</cp:revision>
  <cp:lastPrinted>2021-11-19T10:47:00Z</cp:lastPrinted>
  <dcterms:created xsi:type="dcterms:W3CDTF">2021-10-06T15:24:00Z</dcterms:created>
  <dcterms:modified xsi:type="dcterms:W3CDTF">2021-11-19T10:49:00Z</dcterms:modified>
</cp:coreProperties>
</file>