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1517F" w14:textId="77777777" w:rsidR="00A476A0" w:rsidRDefault="00A476A0" w:rsidP="005134FF">
      <w:pPr>
        <w:tabs>
          <w:tab w:val="left" w:pos="2976"/>
        </w:tabs>
        <w:spacing w:line="360" w:lineRule="auto"/>
      </w:pPr>
    </w:p>
    <w:p w14:paraId="1A7B7F4C" w14:textId="1CD6B382" w:rsidR="00505BB5" w:rsidRPr="005134FF" w:rsidRDefault="00CF6B58" w:rsidP="005134FF">
      <w:pPr>
        <w:tabs>
          <w:tab w:val="left" w:pos="2976"/>
        </w:tabs>
        <w:spacing w:line="360" w:lineRule="auto"/>
      </w:pPr>
      <w:r>
        <w:t xml:space="preserve">    </w:t>
      </w:r>
      <w:r w:rsidR="00E0500C">
        <w:rPr>
          <w:noProof/>
        </w:rPr>
        <w:drawing>
          <wp:inline distT="0" distB="0" distL="0" distR="0" wp14:anchorId="63C04778" wp14:editId="0DD35BB0">
            <wp:extent cx="2141220" cy="2141220"/>
            <wp:effectExtent l="0" t="0" r="0" b="0"/>
            <wp:docPr id="246611113" name="Picture 2" descr="A black and yellow shield with blue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611113" name="Picture 2" descr="A black and yellow shield with blue flowers&#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inline>
        </w:drawing>
      </w:r>
      <w:r w:rsidR="00827E19">
        <w:tab/>
      </w:r>
    </w:p>
    <w:p w14:paraId="76A0D651" w14:textId="181A4B8B" w:rsidR="005134FF" w:rsidRPr="005134FF" w:rsidRDefault="00505BB5" w:rsidP="003A29D2">
      <w:pPr>
        <w:tabs>
          <w:tab w:val="left" w:pos="2976"/>
        </w:tabs>
        <w:spacing w:line="360" w:lineRule="auto"/>
        <w:jc w:val="both"/>
        <w:rPr>
          <w:rFonts w:ascii="Arial" w:hAnsi="Arial" w:cs="Arial"/>
        </w:rPr>
      </w:pPr>
      <w:r w:rsidRPr="003A29D2">
        <w:rPr>
          <w:rFonts w:ascii="Arial" w:hAnsi="Arial" w:cs="Arial"/>
          <w:b/>
          <w:bCs/>
        </w:rPr>
        <w:t xml:space="preserve">Module name: </w:t>
      </w:r>
      <w:r w:rsidRPr="003A29D2">
        <w:rPr>
          <w:rFonts w:ascii="Arial" w:hAnsi="Arial" w:cs="Arial"/>
        </w:rPr>
        <w:t xml:space="preserve">Changemakers: Building your personal brand for sustainable </w:t>
      </w:r>
      <w:r w:rsidR="005521B0" w:rsidRPr="003A29D2">
        <w:rPr>
          <w:rFonts w:ascii="Arial" w:hAnsi="Arial" w:cs="Arial"/>
        </w:rPr>
        <w:t>employment.</w:t>
      </w:r>
    </w:p>
    <w:p w14:paraId="3A90B14E" w14:textId="60858FED" w:rsidR="005134FF" w:rsidRPr="005134FF" w:rsidRDefault="00CD4120" w:rsidP="003A29D2">
      <w:pPr>
        <w:tabs>
          <w:tab w:val="left" w:pos="2976"/>
        </w:tabs>
        <w:spacing w:line="360" w:lineRule="auto"/>
        <w:jc w:val="both"/>
        <w:rPr>
          <w:rFonts w:ascii="Arial" w:hAnsi="Arial" w:cs="Arial"/>
        </w:rPr>
      </w:pPr>
      <w:r w:rsidRPr="003A29D2">
        <w:rPr>
          <w:rFonts w:ascii="Arial" w:hAnsi="Arial" w:cs="Arial"/>
          <w:b/>
          <w:bCs/>
        </w:rPr>
        <w:t>Module code:</w:t>
      </w:r>
      <w:r w:rsidRPr="003A29D2">
        <w:rPr>
          <w:rFonts w:ascii="Arial" w:hAnsi="Arial" w:cs="Arial"/>
        </w:rPr>
        <w:t xml:space="preserve"> BMHP5015</w:t>
      </w:r>
    </w:p>
    <w:p w14:paraId="741DD263" w14:textId="62851480" w:rsidR="005134FF" w:rsidRPr="008D5CD5" w:rsidRDefault="005C51C6" w:rsidP="003A29D2">
      <w:pPr>
        <w:tabs>
          <w:tab w:val="left" w:pos="2976"/>
        </w:tabs>
        <w:spacing w:line="360" w:lineRule="auto"/>
        <w:jc w:val="both"/>
        <w:rPr>
          <w:rFonts w:ascii="Arial" w:hAnsi="Arial" w:cs="Arial"/>
        </w:rPr>
      </w:pPr>
      <w:r w:rsidRPr="003A29D2">
        <w:rPr>
          <w:rFonts w:ascii="Arial" w:hAnsi="Arial" w:cs="Arial"/>
          <w:b/>
          <w:bCs/>
        </w:rPr>
        <w:t>S</w:t>
      </w:r>
      <w:r w:rsidR="005B59E8" w:rsidRPr="003A29D2">
        <w:rPr>
          <w:rFonts w:ascii="Arial" w:hAnsi="Arial" w:cs="Arial"/>
          <w:b/>
          <w:bCs/>
        </w:rPr>
        <w:t xml:space="preserve">tudent </w:t>
      </w:r>
      <w:r w:rsidR="00F11DFB" w:rsidRPr="003A29D2">
        <w:rPr>
          <w:rFonts w:ascii="Arial" w:hAnsi="Arial" w:cs="Arial"/>
          <w:b/>
          <w:bCs/>
        </w:rPr>
        <w:t>name:</w:t>
      </w:r>
      <w:r w:rsidR="00F11DFB" w:rsidRPr="003A29D2">
        <w:rPr>
          <w:rFonts w:ascii="Arial" w:hAnsi="Arial" w:cs="Arial"/>
        </w:rPr>
        <w:t xml:space="preserve"> Daberechi</w:t>
      </w:r>
      <w:r w:rsidR="00C432F1" w:rsidRPr="003A29D2">
        <w:rPr>
          <w:rFonts w:ascii="Arial" w:hAnsi="Arial" w:cs="Arial"/>
        </w:rPr>
        <w:t xml:space="preserve"> </w:t>
      </w:r>
      <w:r w:rsidR="00F11DFB" w:rsidRPr="003A29D2">
        <w:rPr>
          <w:rFonts w:ascii="Arial" w:hAnsi="Arial" w:cs="Arial"/>
        </w:rPr>
        <w:t>Onyinye Eze</w:t>
      </w:r>
    </w:p>
    <w:p w14:paraId="740BBBEB" w14:textId="56E1D410" w:rsidR="005134FF" w:rsidRPr="008D5CD5" w:rsidRDefault="00036178" w:rsidP="003A29D2">
      <w:pPr>
        <w:tabs>
          <w:tab w:val="left" w:pos="2976"/>
        </w:tabs>
        <w:spacing w:line="360" w:lineRule="auto"/>
        <w:jc w:val="both"/>
        <w:rPr>
          <w:rFonts w:ascii="Arial" w:hAnsi="Arial" w:cs="Arial"/>
        </w:rPr>
      </w:pPr>
      <w:r w:rsidRPr="003A29D2">
        <w:rPr>
          <w:rFonts w:ascii="Arial" w:hAnsi="Arial" w:cs="Arial"/>
          <w:b/>
          <w:bCs/>
        </w:rPr>
        <w:t>Lecturer name:</w:t>
      </w:r>
      <w:r w:rsidRPr="003A29D2">
        <w:rPr>
          <w:rFonts w:ascii="Arial" w:hAnsi="Arial" w:cs="Arial"/>
        </w:rPr>
        <w:t xml:space="preserve"> Caroline Salami</w:t>
      </w:r>
    </w:p>
    <w:p w14:paraId="6E4F5025" w14:textId="6F049C55" w:rsidR="005134FF" w:rsidRPr="008D5CD5" w:rsidRDefault="00BA04FB" w:rsidP="003A29D2">
      <w:pPr>
        <w:tabs>
          <w:tab w:val="left" w:pos="2976"/>
        </w:tabs>
        <w:spacing w:line="360" w:lineRule="auto"/>
        <w:jc w:val="both"/>
        <w:rPr>
          <w:rFonts w:ascii="Arial" w:hAnsi="Arial" w:cs="Arial"/>
        </w:rPr>
      </w:pPr>
      <w:r w:rsidRPr="003A29D2">
        <w:rPr>
          <w:rFonts w:ascii="Arial" w:hAnsi="Arial" w:cs="Arial"/>
          <w:b/>
          <w:bCs/>
        </w:rPr>
        <w:t>Student ID:</w:t>
      </w:r>
      <w:r w:rsidR="00D5303A" w:rsidRPr="003A29D2">
        <w:rPr>
          <w:rFonts w:ascii="Arial" w:hAnsi="Arial" w:cs="Arial"/>
        </w:rPr>
        <w:t>2232114</w:t>
      </w:r>
    </w:p>
    <w:p w14:paraId="0A7E15CE" w14:textId="711B39CF" w:rsidR="005134FF" w:rsidRPr="008D5CD5" w:rsidRDefault="005134FF" w:rsidP="003A29D2">
      <w:pPr>
        <w:tabs>
          <w:tab w:val="left" w:pos="2976"/>
        </w:tabs>
        <w:spacing w:line="360" w:lineRule="auto"/>
        <w:jc w:val="both"/>
        <w:rPr>
          <w:rFonts w:ascii="Arial" w:hAnsi="Arial" w:cs="Arial"/>
        </w:rPr>
      </w:pPr>
      <w:r w:rsidRPr="003A29D2">
        <w:rPr>
          <w:rFonts w:ascii="Arial" w:hAnsi="Arial" w:cs="Arial"/>
          <w:b/>
          <w:bCs/>
        </w:rPr>
        <w:t>Date of submission:</w:t>
      </w:r>
      <w:r w:rsidRPr="003A29D2">
        <w:rPr>
          <w:rFonts w:ascii="Arial" w:hAnsi="Arial" w:cs="Arial"/>
        </w:rPr>
        <w:t>5</w:t>
      </w:r>
      <w:r w:rsidRPr="003A29D2">
        <w:rPr>
          <w:rFonts w:ascii="Arial" w:hAnsi="Arial" w:cs="Arial"/>
          <w:vertAlign w:val="superscript"/>
        </w:rPr>
        <w:t>th</w:t>
      </w:r>
      <w:r w:rsidRPr="003A29D2">
        <w:rPr>
          <w:rFonts w:ascii="Arial" w:hAnsi="Arial" w:cs="Arial"/>
        </w:rPr>
        <w:t>December 2025</w:t>
      </w:r>
    </w:p>
    <w:p w14:paraId="3458155C" w14:textId="7551A0E3" w:rsidR="00011CC0" w:rsidRPr="003A29D2" w:rsidRDefault="00974377" w:rsidP="003A29D2">
      <w:pPr>
        <w:tabs>
          <w:tab w:val="left" w:pos="2976"/>
        </w:tabs>
        <w:spacing w:line="360" w:lineRule="auto"/>
        <w:jc w:val="both"/>
        <w:rPr>
          <w:rFonts w:ascii="Arial" w:hAnsi="Arial" w:cs="Arial"/>
        </w:rPr>
      </w:pPr>
      <w:r w:rsidRPr="003A29D2">
        <w:rPr>
          <w:rFonts w:ascii="Arial" w:hAnsi="Arial" w:cs="Arial"/>
          <w:b/>
          <w:bCs/>
        </w:rPr>
        <w:t xml:space="preserve">Assignment </w:t>
      </w:r>
      <w:r w:rsidR="00051917" w:rsidRPr="003A29D2">
        <w:rPr>
          <w:rFonts w:ascii="Arial" w:hAnsi="Arial" w:cs="Arial"/>
          <w:b/>
          <w:bCs/>
        </w:rPr>
        <w:t>Title:</w:t>
      </w:r>
      <w:r w:rsidR="00051917" w:rsidRPr="003A29D2">
        <w:rPr>
          <w:rFonts w:ascii="Arial" w:hAnsi="Arial" w:cs="Arial"/>
        </w:rPr>
        <w:t xml:space="preserve"> </w:t>
      </w:r>
      <w:r w:rsidR="00486E73" w:rsidRPr="003A29D2">
        <w:rPr>
          <w:rFonts w:ascii="Arial" w:hAnsi="Arial" w:cs="Arial"/>
        </w:rPr>
        <w:t>Part</w:t>
      </w:r>
      <w:r w:rsidR="0007536B" w:rsidRPr="003A29D2">
        <w:rPr>
          <w:rFonts w:ascii="Arial" w:hAnsi="Arial" w:cs="Arial"/>
        </w:rPr>
        <w:t xml:space="preserve"> 1</w:t>
      </w:r>
      <w:r w:rsidR="00051917" w:rsidRPr="003A29D2">
        <w:rPr>
          <w:rFonts w:ascii="Arial" w:hAnsi="Arial" w:cs="Arial"/>
        </w:rPr>
        <w:t>: Online portfoli</w:t>
      </w:r>
      <w:r w:rsidR="00321A9F" w:rsidRPr="003A29D2">
        <w:rPr>
          <w:rFonts w:ascii="Arial" w:hAnsi="Arial" w:cs="Arial"/>
        </w:rPr>
        <w:t>o</w:t>
      </w:r>
    </w:p>
    <w:p w14:paraId="46434219" w14:textId="77777777" w:rsidR="002A6D2C" w:rsidRDefault="002A6D2C" w:rsidP="00827E19">
      <w:pPr>
        <w:tabs>
          <w:tab w:val="left" w:pos="2976"/>
        </w:tabs>
        <w:spacing w:line="360" w:lineRule="auto"/>
        <w:rPr>
          <w:b/>
          <w:bCs/>
        </w:rPr>
      </w:pPr>
    </w:p>
    <w:p w14:paraId="79D41C6F" w14:textId="77777777" w:rsidR="002A6D2C" w:rsidRDefault="002A6D2C" w:rsidP="00827E19">
      <w:pPr>
        <w:tabs>
          <w:tab w:val="left" w:pos="2976"/>
        </w:tabs>
        <w:spacing w:line="360" w:lineRule="auto"/>
        <w:rPr>
          <w:b/>
          <w:bCs/>
        </w:rPr>
      </w:pPr>
    </w:p>
    <w:p w14:paraId="7EB9A7B3" w14:textId="77777777" w:rsidR="002A6D2C" w:rsidRDefault="002A6D2C" w:rsidP="00827E19">
      <w:pPr>
        <w:tabs>
          <w:tab w:val="left" w:pos="2976"/>
        </w:tabs>
        <w:spacing w:line="360" w:lineRule="auto"/>
        <w:rPr>
          <w:b/>
          <w:bCs/>
        </w:rPr>
      </w:pPr>
    </w:p>
    <w:p w14:paraId="0C613E6D" w14:textId="77777777" w:rsidR="002A6D2C" w:rsidRDefault="002A6D2C" w:rsidP="00827E19">
      <w:pPr>
        <w:tabs>
          <w:tab w:val="left" w:pos="2976"/>
        </w:tabs>
        <w:spacing w:line="360" w:lineRule="auto"/>
        <w:rPr>
          <w:b/>
          <w:bCs/>
        </w:rPr>
      </w:pPr>
    </w:p>
    <w:p w14:paraId="09D234EA" w14:textId="77777777" w:rsidR="002A6D2C" w:rsidRDefault="002A6D2C" w:rsidP="00827E19">
      <w:pPr>
        <w:tabs>
          <w:tab w:val="left" w:pos="2976"/>
        </w:tabs>
        <w:spacing w:line="360" w:lineRule="auto"/>
        <w:rPr>
          <w:b/>
          <w:bCs/>
        </w:rPr>
      </w:pPr>
    </w:p>
    <w:p w14:paraId="43CCDC8F" w14:textId="77777777" w:rsidR="002A6D2C" w:rsidRDefault="002A6D2C" w:rsidP="00827E19">
      <w:pPr>
        <w:tabs>
          <w:tab w:val="left" w:pos="2976"/>
        </w:tabs>
        <w:spacing w:line="360" w:lineRule="auto"/>
        <w:rPr>
          <w:b/>
          <w:bCs/>
        </w:rPr>
      </w:pPr>
    </w:p>
    <w:p w14:paraId="32830BFA" w14:textId="77777777" w:rsidR="00D23CAD" w:rsidRDefault="00D23CAD" w:rsidP="00827E19">
      <w:pPr>
        <w:tabs>
          <w:tab w:val="left" w:pos="2976"/>
        </w:tabs>
        <w:spacing w:line="360" w:lineRule="auto"/>
        <w:rPr>
          <w:b/>
          <w:bCs/>
        </w:rPr>
      </w:pPr>
    </w:p>
    <w:p w14:paraId="0D958302" w14:textId="77777777" w:rsidR="00D23CAD" w:rsidRDefault="00D23CAD" w:rsidP="00827E19">
      <w:pPr>
        <w:tabs>
          <w:tab w:val="left" w:pos="2976"/>
        </w:tabs>
        <w:spacing w:line="360" w:lineRule="auto"/>
        <w:rPr>
          <w:b/>
          <w:bCs/>
        </w:rPr>
      </w:pPr>
    </w:p>
    <w:p w14:paraId="0EC73332" w14:textId="77777777" w:rsidR="00D23CAD" w:rsidRDefault="00D23CAD" w:rsidP="00827E19">
      <w:pPr>
        <w:tabs>
          <w:tab w:val="left" w:pos="2976"/>
        </w:tabs>
        <w:spacing w:line="360" w:lineRule="auto"/>
        <w:rPr>
          <w:b/>
          <w:bCs/>
        </w:rPr>
      </w:pPr>
    </w:p>
    <w:p w14:paraId="4C5DB081" w14:textId="77777777" w:rsidR="002A6D2C" w:rsidRDefault="002A6D2C" w:rsidP="00827E19">
      <w:pPr>
        <w:tabs>
          <w:tab w:val="left" w:pos="2976"/>
        </w:tabs>
        <w:spacing w:line="360" w:lineRule="auto"/>
        <w:rPr>
          <w:b/>
          <w:bCs/>
        </w:rPr>
      </w:pPr>
    </w:p>
    <w:p w14:paraId="680C85FA" w14:textId="77777777" w:rsidR="00E36D23" w:rsidRDefault="00E36D23" w:rsidP="008D5CD5">
      <w:pPr>
        <w:tabs>
          <w:tab w:val="left" w:pos="2976"/>
        </w:tabs>
        <w:spacing w:line="360" w:lineRule="auto"/>
        <w:rPr>
          <w:b/>
          <w:bCs/>
        </w:rPr>
      </w:pPr>
    </w:p>
    <w:p w14:paraId="41E19D60" w14:textId="5E896FDC" w:rsidR="00483428" w:rsidRDefault="00483428" w:rsidP="00483428">
      <w:pPr>
        <w:tabs>
          <w:tab w:val="left" w:pos="2976"/>
        </w:tabs>
        <w:spacing w:line="360" w:lineRule="auto"/>
        <w:rPr>
          <w:rFonts w:ascii="Arial" w:hAnsi="Arial" w:cs="Arial"/>
          <w:b/>
          <w:bCs/>
        </w:rPr>
      </w:pPr>
      <w:r w:rsidRPr="003A29D2">
        <w:rPr>
          <w:rFonts w:ascii="Arial" w:hAnsi="Arial" w:cs="Arial"/>
          <w:b/>
          <w:bCs/>
        </w:rPr>
        <w:lastRenderedPageBreak/>
        <w:t>Table of content</w:t>
      </w:r>
    </w:p>
    <w:p w14:paraId="5D70D984" w14:textId="605B44A7" w:rsidR="004D15F5" w:rsidRDefault="00BA2E6A" w:rsidP="00483428">
      <w:pPr>
        <w:tabs>
          <w:tab w:val="left" w:pos="2976"/>
        </w:tabs>
        <w:spacing w:line="360" w:lineRule="auto"/>
        <w:rPr>
          <w:rFonts w:ascii="Arial" w:hAnsi="Arial" w:cs="Arial"/>
        </w:rPr>
      </w:pPr>
      <w:r>
        <w:rPr>
          <w:rFonts w:ascii="Arial" w:hAnsi="Arial" w:cs="Arial"/>
        </w:rPr>
        <w:t>I</w:t>
      </w:r>
      <w:r w:rsidR="009625AE">
        <w:rPr>
          <w:rFonts w:ascii="Arial" w:hAnsi="Arial" w:cs="Arial"/>
        </w:rPr>
        <w:t>ntroduction</w:t>
      </w:r>
      <w:r w:rsidR="000A54E2">
        <w:rPr>
          <w:rFonts w:ascii="Arial" w:hAnsi="Arial" w:cs="Arial"/>
        </w:rPr>
        <w:t>……………………………………………………………………………</w:t>
      </w:r>
      <w:r w:rsidR="005521B0">
        <w:rPr>
          <w:rFonts w:ascii="Arial" w:hAnsi="Arial" w:cs="Arial"/>
        </w:rPr>
        <w:t>.</w:t>
      </w:r>
      <w:r w:rsidR="00CF500E">
        <w:rPr>
          <w:rFonts w:ascii="Arial" w:hAnsi="Arial" w:cs="Arial"/>
        </w:rPr>
        <w:t>3</w:t>
      </w:r>
    </w:p>
    <w:p w14:paraId="60635637" w14:textId="2865A54B" w:rsidR="00EB16A7" w:rsidRDefault="00A304B9" w:rsidP="00483428">
      <w:pPr>
        <w:tabs>
          <w:tab w:val="left" w:pos="2976"/>
        </w:tabs>
        <w:spacing w:line="360" w:lineRule="auto"/>
        <w:rPr>
          <w:rFonts w:ascii="Arial" w:hAnsi="Arial" w:cs="Arial"/>
        </w:rPr>
      </w:pPr>
      <w:r>
        <w:rPr>
          <w:rFonts w:ascii="Arial" w:hAnsi="Arial" w:cs="Arial"/>
        </w:rPr>
        <w:t xml:space="preserve">Reflection on </w:t>
      </w:r>
      <w:r w:rsidR="009B6B15">
        <w:rPr>
          <w:rFonts w:ascii="Arial" w:hAnsi="Arial" w:cs="Arial"/>
        </w:rPr>
        <w:t>unit: Ambition, Goal</w:t>
      </w:r>
      <w:r w:rsidR="001B1563">
        <w:rPr>
          <w:rFonts w:ascii="Arial" w:hAnsi="Arial" w:cs="Arial"/>
        </w:rPr>
        <w:t xml:space="preserve"> </w:t>
      </w:r>
      <w:r w:rsidR="009B6B15">
        <w:rPr>
          <w:rFonts w:ascii="Arial" w:hAnsi="Arial" w:cs="Arial"/>
        </w:rPr>
        <w:t>Setting, and</w:t>
      </w:r>
      <w:r w:rsidR="004C3A92">
        <w:rPr>
          <w:rFonts w:ascii="Arial" w:hAnsi="Arial" w:cs="Arial"/>
        </w:rPr>
        <w:t xml:space="preserve"> Motiv</w:t>
      </w:r>
      <w:r w:rsidR="009B6B15">
        <w:rPr>
          <w:rFonts w:ascii="Arial" w:hAnsi="Arial" w:cs="Arial"/>
        </w:rPr>
        <w:t>ation</w:t>
      </w:r>
      <w:r w:rsidR="004D15F5">
        <w:rPr>
          <w:rFonts w:ascii="Arial" w:hAnsi="Arial" w:cs="Arial"/>
        </w:rPr>
        <w:t>…………………………</w:t>
      </w:r>
      <w:r w:rsidR="005774C1">
        <w:rPr>
          <w:rFonts w:ascii="Arial" w:hAnsi="Arial" w:cs="Arial"/>
        </w:rPr>
        <w:t>3</w:t>
      </w:r>
    </w:p>
    <w:p w14:paraId="04755424" w14:textId="6BB13AF8" w:rsidR="003277B7" w:rsidRDefault="003277B7" w:rsidP="00483428">
      <w:pPr>
        <w:tabs>
          <w:tab w:val="left" w:pos="2976"/>
        </w:tabs>
        <w:spacing w:line="360" w:lineRule="auto"/>
        <w:rPr>
          <w:rFonts w:ascii="Arial" w:hAnsi="Arial" w:cs="Arial"/>
        </w:rPr>
      </w:pPr>
      <w:r>
        <w:rPr>
          <w:rFonts w:ascii="Arial" w:hAnsi="Arial" w:cs="Arial"/>
        </w:rPr>
        <w:t>Screenshot</w:t>
      </w:r>
      <w:r w:rsidR="006D13B4">
        <w:rPr>
          <w:rFonts w:ascii="Arial" w:hAnsi="Arial" w:cs="Arial"/>
        </w:rPr>
        <w:t xml:space="preserve"> of </w:t>
      </w:r>
      <w:r w:rsidR="00E00D06">
        <w:rPr>
          <w:rFonts w:ascii="Arial" w:hAnsi="Arial" w:cs="Arial"/>
        </w:rPr>
        <w:t xml:space="preserve">set </w:t>
      </w:r>
      <w:r w:rsidR="00D3281A">
        <w:rPr>
          <w:rFonts w:ascii="Arial" w:hAnsi="Arial" w:cs="Arial"/>
        </w:rPr>
        <w:t xml:space="preserve">a career </w:t>
      </w:r>
      <w:r w:rsidR="00321800">
        <w:rPr>
          <w:rFonts w:ascii="Arial" w:hAnsi="Arial" w:cs="Arial"/>
        </w:rPr>
        <w:t xml:space="preserve">goals, </w:t>
      </w:r>
      <w:r w:rsidR="00486B31">
        <w:rPr>
          <w:rFonts w:ascii="Arial" w:hAnsi="Arial" w:cs="Arial"/>
        </w:rPr>
        <w:t>self-determination</w:t>
      </w:r>
      <w:r w:rsidR="004D15F5">
        <w:rPr>
          <w:rFonts w:ascii="Arial" w:hAnsi="Arial" w:cs="Arial"/>
        </w:rPr>
        <w:t>………………………………</w:t>
      </w:r>
      <w:r w:rsidR="00CD12C0">
        <w:rPr>
          <w:rFonts w:ascii="Arial" w:hAnsi="Arial" w:cs="Arial"/>
        </w:rPr>
        <w:t>…</w:t>
      </w:r>
      <w:r w:rsidR="00E36856">
        <w:rPr>
          <w:rFonts w:ascii="Arial" w:hAnsi="Arial" w:cs="Arial"/>
        </w:rPr>
        <w:t>3.</w:t>
      </w:r>
    </w:p>
    <w:p w14:paraId="55B0C2D2" w14:textId="78C381BB" w:rsidR="00321800" w:rsidRDefault="00885318" w:rsidP="00483428">
      <w:pPr>
        <w:tabs>
          <w:tab w:val="left" w:pos="2976"/>
        </w:tabs>
        <w:spacing w:line="360" w:lineRule="auto"/>
        <w:rPr>
          <w:rFonts w:ascii="Arial" w:hAnsi="Arial" w:cs="Arial"/>
        </w:rPr>
      </w:pPr>
      <w:r>
        <w:rPr>
          <w:rFonts w:ascii="Arial" w:hAnsi="Arial" w:cs="Arial"/>
        </w:rPr>
        <w:t>Reflection on unit 2</w:t>
      </w:r>
      <w:r w:rsidR="004D15F5">
        <w:rPr>
          <w:rFonts w:ascii="Arial" w:hAnsi="Arial" w:cs="Arial"/>
        </w:rPr>
        <w:t>………………………………………………………………………</w:t>
      </w:r>
      <w:r w:rsidR="00CD12C0">
        <w:rPr>
          <w:rFonts w:ascii="Arial" w:hAnsi="Arial" w:cs="Arial"/>
        </w:rPr>
        <w:t>.</w:t>
      </w:r>
      <w:r w:rsidR="00674F67">
        <w:rPr>
          <w:rFonts w:ascii="Arial" w:hAnsi="Arial" w:cs="Arial"/>
        </w:rPr>
        <w:t>4</w:t>
      </w:r>
    </w:p>
    <w:p w14:paraId="45E94366" w14:textId="5C350311" w:rsidR="00A802E2" w:rsidRDefault="00A802E2" w:rsidP="00483428">
      <w:pPr>
        <w:tabs>
          <w:tab w:val="left" w:pos="2976"/>
        </w:tabs>
        <w:spacing w:line="360" w:lineRule="auto"/>
        <w:rPr>
          <w:rFonts w:ascii="Arial" w:hAnsi="Arial" w:cs="Arial"/>
        </w:rPr>
      </w:pPr>
      <w:r>
        <w:rPr>
          <w:rFonts w:ascii="Arial" w:hAnsi="Arial" w:cs="Arial"/>
        </w:rPr>
        <w:t>Screenshot of</w:t>
      </w:r>
      <w:r w:rsidR="004D797E">
        <w:rPr>
          <w:rFonts w:ascii="Arial" w:hAnsi="Arial" w:cs="Arial"/>
        </w:rPr>
        <w:t xml:space="preserve"> forum post on </w:t>
      </w:r>
      <w:r w:rsidR="0086462E">
        <w:rPr>
          <w:rFonts w:ascii="Arial" w:hAnsi="Arial" w:cs="Arial"/>
        </w:rPr>
        <w:t>Networking Definition</w:t>
      </w:r>
      <w:r w:rsidR="004D15F5">
        <w:rPr>
          <w:rFonts w:ascii="Arial" w:hAnsi="Arial" w:cs="Arial"/>
        </w:rPr>
        <w:t>……………………………………</w:t>
      </w:r>
      <w:r w:rsidR="00674F67">
        <w:rPr>
          <w:rFonts w:ascii="Arial" w:hAnsi="Arial" w:cs="Arial"/>
        </w:rPr>
        <w:t>4</w:t>
      </w:r>
    </w:p>
    <w:p w14:paraId="3627B036" w14:textId="312E6713" w:rsidR="00583652" w:rsidRDefault="00583652" w:rsidP="00483428">
      <w:pPr>
        <w:tabs>
          <w:tab w:val="left" w:pos="2976"/>
        </w:tabs>
        <w:spacing w:line="360" w:lineRule="auto"/>
        <w:rPr>
          <w:rFonts w:ascii="Arial" w:hAnsi="Arial" w:cs="Arial"/>
        </w:rPr>
      </w:pPr>
      <w:r>
        <w:rPr>
          <w:rFonts w:ascii="Arial" w:hAnsi="Arial" w:cs="Arial"/>
        </w:rPr>
        <w:t>Reflection on unit 3</w:t>
      </w:r>
      <w:r w:rsidR="004D15F5">
        <w:rPr>
          <w:rFonts w:ascii="Arial" w:hAnsi="Arial" w:cs="Arial"/>
        </w:rPr>
        <w:t>…………………………………………………………………………</w:t>
      </w:r>
      <w:r w:rsidR="00674F67">
        <w:rPr>
          <w:rFonts w:ascii="Arial" w:hAnsi="Arial" w:cs="Arial"/>
        </w:rPr>
        <w:t>7</w:t>
      </w:r>
    </w:p>
    <w:p w14:paraId="3A88E6C9" w14:textId="5E1ADF8F" w:rsidR="008F4E11" w:rsidRDefault="008F4E11" w:rsidP="00483428">
      <w:pPr>
        <w:tabs>
          <w:tab w:val="left" w:pos="2976"/>
        </w:tabs>
        <w:spacing w:line="360" w:lineRule="auto"/>
        <w:rPr>
          <w:rFonts w:ascii="Arial" w:hAnsi="Arial" w:cs="Arial"/>
        </w:rPr>
      </w:pPr>
      <w:r>
        <w:rPr>
          <w:rFonts w:ascii="Arial" w:hAnsi="Arial" w:cs="Arial"/>
        </w:rPr>
        <w:t>Reflection on unit 4</w:t>
      </w:r>
      <w:r w:rsidR="004D15F5">
        <w:rPr>
          <w:rFonts w:ascii="Arial" w:hAnsi="Arial" w:cs="Arial"/>
        </w:rPr>
        <w:t>………………………………………………………………………</w:t>
      </w:r>
      <w:r w:rsidR="005521B0">
        <w:rPr>
          <w:rFonts w:ascii="Arial" w:hAnsi="Arial" w:cs="Arial"/>
        </w:rPr>
        <w:t>….</w:t>
      </w:r>
      <w:r w:rsidR="00674F67">
        <w:rPr>
          <w:rFonts w:ascii="Arial" w:hAnsi="Arial" w:cs="Arial"/>
        </w:rPr>
        <w:t>8</w:t>
      </w:r>
    </w:p>
    <w:p w14:paraId="6E7C758E" w14:textId="6ABE6EC1" w:rsidR="008F4E11" w:rsidRDefault="008F4E11" w:rsidP="00483428">
      <w:pPr>
        <w:tabs>
          <w:tab w:val="left" w:pos="2976"/>
        </w:tabs>
        <w:spacing w:line="360" w:lineRule="auto"/>
        <w:rPr>
          <w:rFonts w:ascii="Arial" w:hAnsi="Arial" w:cs="Arial"/>
        </w:rPr>
      </w:pPr>
      <w:r>
        <w:rPr>
          <w:rFonts w:ascii="Arial" w:hAnsi="Arial" w:cs="Arial"/>
        </w:rPr>
        <w:t>Con</w:t>
      </w:r>
      <w:r w:rsidR="00F249BE">
        <w:rPr>
          <w:rFonts w:ascii="Arial" w:hAnsi="Arial" w:cs="Arial"/>
        </w:rPr>
        <w:t>clusion</w:t>
      </w:r>
      <w:r w:rsidR="004D15F5">
        <w:rPr>
          <w:rFonts w:ascii="Arial" w:hAnsi="Arial" w:cs="Arial"/>
        </w:rPr>
        <w:t>…………………………………………………………………………………….</w:t>
      </w:r>
      <w:r w:rsidR="00674F67">
        <w:rPr>
          <w:rFonts w:ascii="Arial" w:hAnsi="Arial" w:cs="Arial"/>
        </w:rPr>
        <w:t>9</w:t>
      </w:r>
    </w:p>
    <w:p w14:paraId="137E55B7" w14:textId="205B5451" w:rsidR="00F249BE" w:rsidRDefault="00F249BE" w:rsidP="00483428">
      <w:pPr>
        <w:tabs>
          <w:tab w:val="left" w:pos="2976"/>
        </w:tabs>
        <w:spacing w:line="360" w:lineRule="auto"/>
        <w:rPr>
          <w:rFonts w:ascii="Arial" w:hAnsi="Arial" w:cs="Arial"/>
        </w:rPr>
      </w:pPr>
      <w:r>
        <w:rPr>
          <w:rFonts w:ascii="Arial" w:hAnsi="Arial" w:cs="Arial"/>
        </w:rPr>
        <w:t>Refere</w:t>
      </w:r>
      <w:r w:rsidR="000A54E2">
        <w:rPr>
          <w:rFonts w:ascii="Arial" w:hAnsi="Arial" w:cs="Arial"/>
        </w:rPr>
        <w:t>nce</w:t>
      </w:r>
      <w:r w:rsidR="00486B31">
        <w:rPr>
          <w:rFonts w:ascii="Arial" w:hAnsi="Arial" w:cs="Arial"/>
        </w:rPr>
        <w:t>………………………………………………………………………………………</w:t>
      </w:r>
      <w:r w:rsidR="00674F67">
        <w:rPr>
          <w:rFonts w:ascii="Arial" w:hAnsi="Arial" w:cs="Arial"/>
        </w:rPr>
        <w:t>10</w:t>
      </w:r>
    </w:p>
    <w:p w14:paraId="4A373358" w14:textId="77777777" w:rsidR="00321800" w:rsidRDefault="00321800" w:rsidP="00483428">
      <w:pPr>
        <w:tabs>
          <w:tab w:val="left" w:pos="2976"/>
        </w:tabs>
        <w:spacing w:line="360" w:lineRule="auto"/>
        <w:rPr>
          <w:rFonts w:ascii="Arial" w:hAnsi="Arial" w:cs="Arial"/>
        </w:rPr>
      </w:pPr>
    </w:p>
    <w:p w14:paraId="3C5D8FA4" w14:textId="77777777" w:rsidR="009B6B15" w:rsidRPr="00BA2E6A" w:rsidRDefault="009B6B15" w:rsidP="00483428">
      <w:pPr>
        <w:tabs>
          <w:tab w:val="left" w:pos="2976"/>
        </w:tabs>
        <w:spacing w:line="360" w:lineRule="auto"/>
        <w:rPr>
          <w:rFonts w:ascii="Arial" w:hAnsi="Arial" w:cs="Arial"/>
        </w:rPr>
      </w:pPr>
    </w:p>
    <w:p w14:paraId="4137D566" w14:textId="075F4E7C" w:rsidR="002A6D2C" w:rsidRDefault="002A6D2C" w:rsidP="008D5CD5">
      <w:pPr>
        <w:tabs>
          <w:tab w:val="left" w:pos="2976"/>
        </w:tabs>
        <w:spacing w:line="360" w:lineRule="auto"/>
        <w:rPr>
          <w:rFonts w:ascii="Arial" w:hAnsi="Arial" w:cs="Arial"/>
          <w:b/>
          <w:bCs/>
        </w:rPr>
      </w:pPr>
    </w:p>
    <w:p w14:paraId="215AEAA9" w14:textId="77777777" w:rsidR="00E36D23" w:rsidRPr="003A29D2" w:rsidRDefault="00E36D23" w:rsidP="008D5CD5">
      <w:pPr>
        <w:tabs>
          <w:tab w:val="left" w:pos="2976"/>
        </w:tabs>
        <w:spacing w:line="360" w:lineRule="auto"/>
        <w:rPr>
          <w:rFonts w:ascii="Arial" w:hAnsi="Arial" w:cs="Arial"/>
          <w:b/>
          <w:bCs/>
        </w:rPr>
      </w:pPr>
    </w:p>
    <w:p w14:paraId="42C3D339" w14:textId="77777777" w:rsidR="00FD1DD1" w:rsidRDefault="00FD1DD1" w:rsidP="00827E19">
      <w:pPr>
        <w:tabs>
          <w:tab w:val="left" w:pos="2976"/>
        </w:tabs>
        <w:spacing w:line="360" w:lineRule="auto"/>
        <w:rPr>
          <w:b/>
          <w:bCs/>
        </w:rPr>
      </w:pPr>
    </w:p>
    <w:p w14:paraId="09EADE0F" w14:textId="77777777" w:rsidR="00FD1DD1" w:rsidRDefault="00FD1DD1" w:rsidP="00827E19">
      <w:pPr>
        <w:tabs>
          <w:tab w:val="left" w:pos="2976"/>
        </w:tabs>
        <w:spacing w:line="360" w:lineRule="auto"/>
        <w:rPr>
          <w:b/>
          <w:bCs/>
        </w:rPr>
      </w:pPr>
    </w:p>
    <w:p w14:paraId="7A98F997" w14:textId="77777777" w:rsidR="00FD1DD1" w:rsidRDefault="00FD1DD1" w:rsidP="00827E19">
      <w:pPr>
        <w:tabs>
          <w:tab w:val="left" w:pos="2976"/>
        </w:tabs>
        <w:spacing w:line="360" w:lineRule="auto"/>
        <w:rPr>
          <w:b/>
          <w:bCs/>
        </w:rPr>
      </w:pPr>
    </w:p>
    <w:p w14:paraId="3B2A3FF0" w14:textId="77777777" w:rsidR="00FD1DD1" w:rsidRDefault="00FD1DD1" w:rsidP="00827E19">
      <w:pPr>
        <w:tabs>
          <w:tab w:val="left" w:pos="2976"/>
        </w:tabs>
        <w:spacing w:line="360" w:lineRule="auto"/>
        <w:rPr>
          <w:b/>
          <w:bCs/>
        </w:rPr>
      </w:pPr>
    </w:p>
    <w:p w14:paraId="5D95C3B5" w14:textId="77777777" w:rsidR="00FD1DD1" w:rsidRDefault="00FD1DD1" w:rsidP="00827E19">
      <w:pPr>
        <w:tabs>
          <w:tab w:val="left" w:pos="2976"/>
        </w:tabs>
        <w:spacing w:line="360" w:lineRule="auto"/>
        <w:rPr>
          <w:b/>
          <w:bCs/>
        </w:rPr>
      </w:pPr>
    </w:p>
    <w:p w14:paraId="74D51338" w14:textId="77777777" w:rsidR="00FD1DD1" w:rsidRDefault="00FD1DD1" w:rsidP="00827E19">
      <w:pPr>
        <w:tabs>
          <w:tab w:val="left" w:pos="2976"/>
        </w:tabs>
        <w:spacing w:line="360" w:lineRule="auto"/>
        <w:rPr>
          <w:b/>
          <w:bCs/>
        </w:rPr>
      </w:pPr>
    </w:p>
    <w:p w14:paraId="52AB12B7" w14:textId="77777777" w:rsidR="00FD1DD1" w:rsidRDefault="00FD1DD1" w:rsidP="00827E19">
      <w:pPr>
        <w:tabs>
          <w:tab w:val="left" w:pos="2976"/>
        </w:tabs>
        <w:spacing w:line="360" w:lineRule="auto"/>
        <w:rPr>
          <w:b/>
          <w:bCs/>
        </w:rPr>
      </w:pPr>
    </w:p>
    <w:p w14:paraId="18D027E6" w14:textId="77777777" w:rsidR="00FD1DD1" w:rsidRPr="003A29D2" w:rsidRDefault="00FD1DD1" w:rsidP="00827E19">
      <w:pPr>
        <w:tabs>
          <w:tab w:val="left" w:pos="2976"/>
        </w:tabs>
        <w:spacing w:line="360" w:lineRule="auto"/>
      </w:pPr>
    </w:p>
    <w:p w14:paraId="3F5E84F6" w14:textId="77777777" w:rsidR="00FD1DD1" w:rsidRDefault="00FD1DD1" w:rsidP="00827E19">
      <w:pPr>
        <w:tabs>
          <w:tab w:val="left" w:pos="2976"/>
        </w:tabs>
        <w:spacing w:line="360" w:lineRule="auto"/>
        <w:rPr>
          <w:b/>
          <w:bCs/>
        </w:rPr>
      </w:pPr>
    </w:p>
    <w:p w14:paraId="2D9220A9" w14:textId="77777777" w:rsidR="00A6523E" w:rsidRDefault="00A6523E" w:rsidP="003A29D2">
      <w:pPr>
        <w:tabs>
          <w:tab w:val="left" w:pos="2976"/>
        </w:tabs>
        <w:spacing w:line="360" w:lineRule="auto"/>
        <w:jc w:val="both"/>
        <w:rPr>
          <w:b/>
          <w:bCs/>
        </w:rPr>
      </w:pPr>
    </w:p>
    <w:p w14:paraId="271800DB" w14:textId="77777777" w:rsidR="00A6523E" w:rsidRDefault="00A6523E" w:rsidP="003A29D2">
      <w:pPr>
        <w:tabs>
          <w:tab w:val="left" w:pos="2976"/>
        </w:tabs>
        <w:spacing w:line="360" w:lineRule="auto"/>
        <w:jc w:val="both"/>
        <w:rPr>
          <w:b/>
          <w:bCs/>
        </w:rPr>
      </w:pPr>
    </w:p>
    <w:p w14:paraId="12CBFBA8" w14:textId="59FBAC90" w:rsidR="00FD1DD1" w:rsidRPr="003A29D2" w:rsidRDefault="00FD1DD1" w:rsidP="00A6523E">
      <w:pPr>
        <w:tabs>
          <w:tab w:val="left" w:pos="2976"/>
        </w:tabs>
        <w:spacing w:line="360" w:lineRule="auto"/>
        <w:jc w:val="both"/>
        <w:rPr>
          <w:rFonts w:ascii="Arial" w:hAnsi="Arial" w:cs="Arial"/>
          <w:b/>
          <w:bCs/>
        </w:rPr>
      </w:pPr>
      <w:r w:rsidRPr="003A29D2">
        <w:rPr>
          <w:rFonts w:ascii="Arial" w:hAnsi="Arial" w:cs="Arial"/>
          <w:b/>
          <w:bCs/>
        </w:rPr>
        <w:lastRenderedPageBreak/>
        <w:t>Introduction</w:t>
      </w:r>
    </w:p>
    <w:p w14:paraId="509385A9" w14:textId="680B4078" w:rsidR="00664EAF" w:rsidRDefault="005D0DBD" w:rsidP="003A29D2">
      <w:pPr>
        <w:tabs>
          <w:tab w:val="left" w:pos="2976"/>
        </w:tabs>
        <w:spacing w:line="360" w:lineRule="auto"/>
        <w:jc w:val="both"/>
        <w:rPr>
          <w:rFonts w:ascii="Arial" w:hAnsi="Arial" w:cs="Arial"/>
        </w:rPr>
      </w:pPr>
      <w:r w:rsidRPr="005D0DBD">
        <w:rPr>
          <w:rFonts w:ascii="Arial" w:hAnsi="Arial" w:cs="Arial"/>
        </w:rPr>
        <w:t xml:space="preserve">Reflecting on my journey, I have come to realize that improving health and social care goes beyond individual effort—it relies heavily on collaboration and building meaningful connections. By expanding my network, I have gained access to </w:t>
      </w:r>
      <w:r w:rsidR="001749B9" w:rsidRPr="005D0DBD">
        <w:rPr>
          <w:rFonts w:ascii="Arial" w:hAnsi="Arial" w:cs="Arial"/>
        </w:rPr>
        <w:t>current ideas</w:t>
      </w:r>
      <w:r w:rsidRPr="005D0DBD">
        <w:rPr>
          <w:rFonts w:ascii="Arial" w:hAnsi="Arial" w:cs="Arial"/>
        </w:rPr>
        <w:t xml:space="preserve">, shared experiences, and valuable opportunities for growth. This </w:t>
      </w:r>
      <w:r w:rsidR="004534AA">
        <w:rPr>
          <w:rFonts w:ascii="Arial" w:hAnsi="Arial" w:cs="Arial"/>
        </w:rPr>
        <w:t>module</w:t>
      </w:r>
      <w:r w:rsidRPr="005D0DBD">
        <w:rPr>
          <w:rFonts w:ascii="Arial" w:hAnsi="Arial" w:cs="Arial"/>
        </w:rPr>
        <w:t xml:space="preserve"> in mindset has encouraged me to see </w:t>
      </w:r>
      <w:r w:rsidR="000658FD" w:rsidRPr="005D0DBD">
        <w:rPr>
          <w:rFonts w:ascii="Arial" w:hAnsi="Arial" w:cs="Arial"/>
        </w:rPr>
        <w:t>networking</w:t>
      </w:r>
      <w:r w:rsidR="000658FD">
        <w:rPr>
          <w:rFonts w:ascii="Arial" w:hAnsi="Arial" w:cs="Arial"/>
        </w:rPr>
        <w:t xml:space="preserve">, </w:t>
      </w:r>
      <w:proofErr w:type="gramStart"/>
      <w:r w:rsidR="000658FD">
        <w:rPr>
          <w:rFonts w:ascii="Arial" w:hAnsi="Arial" w:cs="Arial"/>
        </w:rPr>
        <w:t>brand</w:t>
      </w:r>
      <w:r w:rsidR="00BB4F39">
        <w:rPr>
          <w:rFonts w:ascii="Arial" w:hAnsi="Arial" w:cs="Arial"/>
        </w:rPr>
        <w:t xml:space="preserve"> ,</w:t>
      </w:r>
      <w:proofErr w:type="gramEnd"/>
      <w:r w:rsidR="00BB4F39">
        <w:rPr>
          <w:rFonts w:ascii="Arial" w:hAnsi="Arial" w:cs="Arial"/>
        </w:rPr>
        <w:t xml:space="preserve"> </w:t>
      </w:r>
      <w:r w:rsidR="002F5DE1">
        <w:rPr>
          <w:rFonts w:ascii="Arial" w:hAnsi="Arial" w:cs="Arial"/>
        </w:rPr>
        <w:t>it’s a small world</w:t>
      </w:r>
      <w:r w:rsidR="00962758">
        <w:rPr>
          <w:rFonts w:ascii="Arial" w:hAnsi="Arial" w:cs="Arial"/>
        </w:rPr>
        <w:t xml:space="preserve">, opportunity </w:t>
      </w:r>
      <w:r w:rsidR="000658FD">
        <w:rPr>
          <w:rFonts w:ascii="Arial" w:hAnsi="Arial" w:cs="Arial"/>
        </w:rPr>
        <w:t xml:space="preserve">knocks, </w:t>
      </w:r>
      <w:proofErr w:type="gramStart"/>
      <w:r w:rsidR="000658FD">
        <w:rPr>
          <w:rFonts w:ascii="Arial" w:hAnsi="Arial" w:cs="Arial"/>
        </w:rPr>
        <w:t>and</w:t>
      </w:r>
      <w:r w:rsidR="003A3579">
        <w:rPr>
          <w:rFonts w:ascii="Arial" w:hAnsi="Arial" w:cs="Arial"/>
        </w:rPr>
        <w:t xml:space="preserve">  pu</w:t>
      </w:r>
      <w:r w:rsidR="005707A0">
        <w:rPr>
          <w:rFonts w:ascii="Arial" w:hAnsi="Arial" w:cs="Arial"/>
        </w:rPr>
        <w:t>rsuit</w:t>
      </w:r>
      <w:proofErr w:type="gramEnd"/>
      <w:r w:rsidR="005707A0">
        <w:rPr>
          <w:rFonts w:ascii="Arial" w:hAnsi="Arial" w:cs="Arial"/>
        </w:rPr>
        <w:t xml:space="preserve"> of happiness</w:t>
      </w:r>
      <w:r w:rsidRPr="005D0DBD">
        <w:rPr>
          <w:rFonts w:ascii="Arial" w:hAnsi="Arial" w:cs="Arial"/>
        </w:rPr>
        <w:t xml:space="preserve"> not as a task, but as a powerful tool for</w:t>
      </w:r>
      <w:r w:rsidR="002611D7">
        <w:rPr>
          <w:rFonts w:ascii="Arial" w:hAnsi="Arial" w:cs="Arial"/>
        </w:rPr>
        <w:t xml:space="preserve"> </w:t>
      </w:r>
      <w:r w:rsidR="00664EAF">
        <w:rPr>
          <w:rFonts w:ascii="Arial" w:hAnsi="Arial" w:cs="Arial"/>
        </w:rPr>
        <w:t xml:space="preserve">my </w:t>
      </w:r>
      <w:r w:rsidR="00664EAF" w:rsidRPr="005D0DBD">
        <w:rPr>
          <w:rFonts w:ascii="Arial" w:hAnsi="Arial" w:cs="Arial"/>
        </w:rPr>
        <w:t>learning</w:t>
      </w:r>
      <w:r w:rsidRPr="005D0DBD">
        <w:rPr>
          <w:rFonts w:ascii="Arial" w:hAnsi="Arial" w:cs="Arial"/>
        </w:rPr>
        <w:t xml:space="preserve"> and creating positive change within the </w:t>
      </w:r>
      <w:r w:rsidR="007668D4" w:rsidRPr="005D0DBD">
        <w:rPr>
          <w:rFonts w:ascii="Arial" w:hAnsi="Arial" w:cs="Arial"/>
        </w:rPr>
        <w:t>sector</w:t>
      </w:r>
      <w:r w:rsidR="007668D4" w:rsidRPr="003A29D2">
        <w:rPr>
          <w:rFonts w:ascii="Arial" w:hAnsi="Arial" w:cs="Arial"/>
        </w:rPr>
        <w:t xml:space="preserve"> (Downham et al., 2024)</w:t>
      </w:r>
      <w:r w:rsidR="001749B9">
        <w:rPr>
          <w:rFonts w:ascii="Arial" w:hAnsi="Arial" w:cs="Arial"/>
        </w:rPr>
        <w:t>.</w:t>
      </w:r>
      <w:r w:rsidR="007668D4" w:rsidRPr="003A29D2">
        <w:rPr>
          <w:rFonts w:ascii="Arial" w:hAnsi="Arial" w:cs="Arial"/>
        </w:rPr>
        <w:t xml:space="preserve">                                                                                         </w:t>
      </w:r>
      <w:r w:rsidR="00DB270A">
        <w:rPr>
          <w:rFonts w:ascii="Arial" w:hAnsi="Arial" w:cs="Arial"/>
        </w:rPr>
        <w:t xml:space="preserve"> </w:t>
      </w:r>
    </w:p>
    <w:p w14:paraId="0D7E17C7" w14:textId="5A233E0A" w:rsidR="00FD1DD1" w:rsidRPr="003A29D2" w:rsidRDefault="006918A3" w:rsidP="003A29D2">
      <w:pPr>
        <w:tabs>
          <w:tab w:val="left" w:pos="2976"/>
        </w:tabs>
        <w:spacing w:line="360" w:lineRule="auto"/>
        <w:jc w:val="both"/>
        <w:rPr>
          <w:rFonts w:ascii="Arial" w:hAnsi="Arial" w:cs="Arial"/>
        </w:rPr>
      </w:pPr>
      <w:r>
        <w:rPr>
          <w:rFonts w:ascii="Arial" w:hAnsi="Arial" w:cs="Arial"/>
        </w:rPr>
        <w:t>P</w:t>
      </w:r>
      <w:r w:rsidR="00F9377A" w:rsidRPr="003A29D2">
        <w:rPr>
          <w:rFonts w:ascii="Arial" w:hAnsi="Arial" w:cs="Arial"/>
        </w:rPr>
        <w:t>erspectives in health and social care involves critical examination</w:t>
      </w:r>
      <w:r w:rsidR="00795CF0" w:rsidRPr="003A29D2">
        <w:rPr>
          <w:rFonts w:ascii="Arial" w:hAnsi="Arial" w:cs="Arial"/>
        </w:rPr>
        <w:t xml:space="preserve"> </w:t>
      </w:r>
      <w:r w:rsidR="0034590D" w:rsidRPr="003A29D2">
        <w:rPr>
          <w:rFonts w:ascii="Arial" w:hAnsi="Arial" w:cs="Arial"/>
        </w:rPr>
        <w:t>of evolving health care models</w:t>
      </w:r>
      <w:r w:rsidR="00FB0497" w:rsidRPr="003A29D2">
        <w:rPr>
          <w:rFonts w:ascii="Arial" w:hAnsi="Arial" w:cs="Arial"/>
        </w:rPr>
        <w:t>. Example</w:t>
      </w:r>
      <w:r w:rsidR="00E31912">
        <w:rPr>
          <w:rFonts w:ascii="Arial" w:hAnsi="Arial" w:cs="Arial"/>
        </w:rPr>
        <w:t xml:space="preserve"> </w:t>
      </w:r>
      <w:r w:rsidR="007F70E4">
        <w:rPr>
          <w:rFonts w:ascii="Arial" w:hAnsi="Arial" w:cs="Arial"/>
        </w:rPr>
        <w:t>current ideas</w:t>
      </w:r>
      <w:r w:rsidR="00FB0497" w:rsidRPr="003A29D2">
        <w:rPr>
          <w:rFonts w:ascii="Arial" w:hAnsi="Arial" w:cs="Arial"/>
        </w:rPr>
        <w:t>, integrated</w:t>
      </w:r>
      <w:r w:rsidR="00FB0497" w:rsidRPr="003A29D2">
        <w:rPr>
          <w:rFonts w:ascii="Arial" w:hAnsi="Arial" w:cs="Arial"/>
          <w:b/>
          <w:bCs/>
        </w:rPr>
        <w:t xml:space="preserve"> </w:t>
      </w:r>
      <w:r w:rsidR="0001151D" w:rsidRPr="003A29D2">
        <w:rPr>
          <w:rFonts w:ascii="Arial" w:hAnsi="Arial" w:cs="Arial"/>
        </w:rPr>
        <w:t xml:space="preserve">care, technology driven enabled </w:t>
      </w:r>
      <w:r w:rsidR="007F70E4" w:rsidRPr="003A29D2">
        <w:rPr>
          <w:rFonts w:ascii="Arial" w:hAnsi="Arial" w:cs="Arial"/>
        </w:rPr>
        <w:t>services,</w:t>
      </w:r>
      <w:r w:rsidR="0001151D" w:rsidRPr="003A29D2">
        <w:rPr>
          <w:rFonts w:ascii="Arial" w:hAnsi="Arial" w:cs="Arial"/>
        </w:rPr>
        <w:t xml:space="preserve"> and their implications for professional practices</w:t>
      </w:r>
      <w:r w:rsidR="00333708" w:rsidRPr="003A29D2">
        <w:rPr>
          <w:rFonts w:ascii="Arial" w:hAnsi="Arial" w:cs="Arial"/>
        </w:rPr>
        <w:t>, especially networking</w:t>
      </w:r>
      <w:r w:rsidR="00A55B59" w:rsidRPr="003A29D2">
        <w:rPr>
          <w:rFonts w:ascii="Arial" w:hAnsi="Arial" w:cs="Arial"/>
        </w:rPr>
        <w:t>.</w:t>
      </w:r>
      <w:r w:rsidR="002611D7">
        <w:rPr>
          <w:rFonts w:ascii="Arial" w:hAnsi="Arial" w:cs="Arial"/>
        </w:rPr>
        <w:t xml:space="preserve"> </w:t>
      </w:r>
    </w:p>
    <w:p w14:paraId="656421A2" w14:textId="026D091E" w:rsidR="001163A4" w:rsidRPr="003A29D2" w:rsidRDefault="00A55B59" w:rsidP="003A29D2">
      <w:pPr>
        <w:tabs>
          <w:tab w:val="left" w:pos="2976"/>
        </w:tabs>
        <w:spacing w:line="360" w:lineRule="auto"/>
        <w:jc w:val="both"/>
        <w:rPr>
          <w:rFonts w:ascii="Arial" w:hAnsi="Arial" w:cs="Arial"/>
        </w:rPr>
      </w:pPr>
      <w:r w:rsidRPr="003A29D2">
        <w:rPr>
          <w:rFonts w:ascii="Arial" w:hAnsi="Arial" w:cs="Arial"/>
        </w:rPr>
        <w:t>This process is important for adaption to a new d</w:t>
      </w:r>
      <w:r w:rsidR="0018433E" w:rsidRPr="003A29D2">
        <w:rPr>
          <w:rFonts w:ascii="Arial" w:hAnsi="Arial" w:cs="Arial"/>
        </w:rPr>
        <w:t xml:space="preserve">ynamic environment and capitalising on new opportunities for improved patient outcomes and professional </w:t>
      </w:r>
      <w:r w:rsidR="007F70E4" w:rsidRPr="003A29D2">
        <w:rPr>
          <w:rFonts w:ascii="Arial" w:hAnsi="Arial" w:cs="Arial"/>
        </w:rPr>
        <w:t>growth.</w:t>
      </w:r>
      <w:r w:rsidR="007F70E4">
        <w:rPr>
          <w:rFonts w:ascii="Arial" w:hAnsi="Arial" w:cs="Arial"/>
        </w:rPr>
        <w:t xml:space="preserve"> My personal </w:t>
      </w:r>
      <w:r w:rsidR="004D4316">
        <w:rPr>
          <w:rFonts w:ascii="Arial" w:hAnsi="Arial" w:cs="Arial"/>
        </w:rPr>
        <w:t xml:space="preserve">reflection on </w:t>
      </w:r>
      <w:r w:rsidR="00635DB3">
        <w:rPr>
          <w:rFonts w:ascii="Arial" w:hAnsi="Arial" w:cs="Arial"/>
        </w:rPr>
        <w:t>changing persp</w:t>
      </w:r>
      <w:r w:rsidR="008021E0">
        <w:rPr>
          <w:rFonts w:ascii="Arial" w:hAnsi="Arial" w:cs="Arial"/>
        </w:rPr>
        <w:t xml:space="preserve">ectives on </w:t>
      </w:r>
      <w:r w:rsidR="00E41404">
        <w:rPr>
          <w:rFonts w:ascii="Arial" w:hAnsi="Arial" w:cs="Arial"/>
        </w:rPr>
        <w:t>healthcare:</w:t>
      </w:r>
    </w:p>
    <w:p w14:paraId="39BB9703" w14:textId="7A6F7331" w:rsidR="0048576D" w:rsidRPr="003A29D2" w:rsidRDefault="004351E8" w:rsidP="003A29D2">
      <w:pPr>
        <w:pStyle w:val="ListParagraph"/>
        <w:numPr>
          <w:ilvl w:val="0"/>
          <w:numId w:val="1"/>
        </w:numPr>
        <w:tabs>
          <w:tab w:val="left" w:pos="2976"/>
        </w:tabs>
        <w:spacing w:line="360" w:lineRule="auto"/>
        <w:jc w:val="both"/>
        <w:rPr>
          <w:rFonts w:ascii="Arial" w:hAnsi="Arial" w:cs="Arial"/>
        </w:rPr>
      </w:pPr>
      <w:r w:rsidRPr="003A29D2">
        <w:rPr>
          <w:rFonts w:ascii="Arial" w:hAnsi="Arial" w:cs="Arial"/>
        </w:rPr>
        <w:t xml:space="preserve">Enhancing </w:t>
      </w:r>
      <w:r w:rsidR="00DB0C49" w:rsidRPr="003A29D2">
        <w:rPr>
          <w:rFonts w:ascii="Arial" w:hAnsi="Arial" w:cs="Arial"/>
        </w:rPr>
        <w:t>self-awareness</w:t>
      </w:r>
      <w:r w:rsidRPr="003A29D2">
        <w:rPr>
          <w:rFonts w:ascii="Arial" w:hAnsi="Arial" w:cs="Arial"/>
        </w:rPr>
        <w:t xml:space="preserve"> and adaptability</w:t>
      </w:r>
      <w:r w:rsidR="00997100">
        <w:rPr>
          <w:rFonts w:ascii="Arial" w:hAnsi="Arial" w:cs="Arial"/>
        </w:rPr>
        <w:t>.</w:t>
      </w:r>
    </w:p>
    <w:p w14:paraId="75B5541C" w14:textId="5EEEA28D" w:rsidR="00C9417E" w:rsidRPr="003A29D2" w:rsidRDefault="00C9417E" w:rsidP="003A29D2">
      <w:pPr>
        <w:pStyle w:val="ListParagraph"/>
        <w:numPr>
          <w:ilvl w:val="0"/>
          <w:numId w:val="1"/>
        </w:numPr>
        <w:tabs>
          <w:tab w:val="left" w:pos="2976"/>
        </w:tabs>
        <w:spacing w:line="360" w:lineRule="auto"/>
        <w:jc w:val="both"/>
        <w:rPr>
          <w:rFonts w:ascii="Arial" w:hAnsi="Arial" w:cs="Arial"/>
        </w:rPr>
      </w:pPr>
      <w:r w:rsidRPr="003A29D2">
        <w:rPr>
          <w:rFonts w:ascii="Arial" w:hAnsi="Arial" w:cs="Arial"/>
        </w:rPr>
        <w:t>Fostering life – long learning and innovation</w:t>
      </w:r>
      <w:r w:rsidR="00997100">
        <w:rPr>
          <w:rFonts w:ascii="Arial" w:hAnsi="Arial" w:cs="Arial"/>
        </w:rPr>
        <w:t>.</w:t>
      </w:r>
    </w:p>
    <w:p w14:paraId="1F56218E" w14:textId="628621C9" w:rsidR="00C9417E" w:rsidRPr="003A29D2" w:rsidRDefault="005C6D59" w:rsidP="003A29D2">
      <w:pPr>
        <w:pStyle w:val="ListParagraph"/>
        <w:numPr>
          <w:ilvl w:val="0"/>
          <w:numId w:val="1"/>
        </w:numPr>
        <w:tabs>
          <w:tab w:val="left" w:pos="2976"/>
        </w:tabs>
        <w:spacing w:line="360" w:lineRule="auto"/>
        <w:jc w:val="both"/>
        <w:rPr>
          <w:rFonts w:ascii="Arial" w:hAnsi="Arial" w:cs="Arial"/>
        </w:rPr>
      </w:pPr>
      <w:r w:rsidRPr="003A29D2">
        <w:rPr>
          <w:rFonts w:ascii="Arial" w:hAnsi="Arial" w:cs="Arial"/>
        </w:rPr>
        <w:t>Improving collaborat</w:t>
      </w:r>
      <w:r w:rsidR="00EA226F">
        <w:rPr>
          <w:rFonts w:ascii="Arial" w:hAnsi="Arial" w:cs="Arial"/>
        </w:rPr>
        <w:t xml:space="preserve">ive </w:t>
      </w:r>
      <w:r w:rsidRPr="003A29D2">
        <w:rPr>
          <w:rFonts w:ascii="Arial" w:hAnsi="Arial" w:cs="Arial"/>
        </w:rPr>
        <w:t>practice</w:t>
      </w:r>
      <w:r w:rsidR="00EA226F">
        <w:rPr>
          <w:rFonts w:ascii="Arial" w:hAnsi="Arial" w:cs="Arial"/>
        </w:rPr>
        <w:t>.</w:t>
      </w:r>
    </w:p>
    <w:p w14:paraId="4B8429F3" w14:textId="4A68F792" w:rsidR="007378E6" w:rsidRDefault="00351B1E" w:rsidP="003A29D2">
      <w:pPr>
        <w:tabs>
          <w:tab w:val="left" w:pos="2976"/>
        </w:tabs>
        <w:spacing w:line="360" w:lineRule="auto"/>
        <w:jc w:val="both"/>
        <w:rPr>
          <w:rFonts w:ascii="Arial" w:hAnsi="Arial" w:cs="Arial"/>
          <w:b/>
          <w:bCs/>
        </w:rPr>
      </w:pPr>
      <w:r w:rsidRPr="003A29D2">
        <w:rPr>
          <w:rFonts w:ascii="Arial" w:hAnsi="Arial" w:cs="Arial"/>
          <w:b/>
          <w:bCs/>
        </w:rPr>
        <w:t xml:space="preserve">what is </w:t>
      </w:r>
      <w:r w:rsidR="005521B0" w:rsidRPr="003A29D2">
        <w:rPr>
          <w:rFonts w:ascii="Arial" w:hAnsi="Arial" w:cs="Arial"/>
          <w:b/>
          <w:bCs/>
        </w:rPr>
        <w:t>ambi</w:t>
      </w:r>
      <w:r w:rsidR="005521B0">
        <w:rPr>
          <w:rFonts w:ascii="Arial" w:hAnsi="Arial" w:cs="Arial"/>
          <w:b/>
          <w:bCs/>
        </w:rPr>
        <w:t>tion?</w:t>
      </w:r>
    </w:p>
    <w:p w14:paraId="50251C20" w14:textId="74D8063B" w:rsidR="00515EA4" w:rsidRDefault="00CE1F8B" w:rsidP="003A29D2">
      <w:pPr>
        <w:tabs>
          <w:tab w:val="left" w:pos="2976"/>
        </w:tabs>
        <w:spacing w:line="360" w:lineRule="auto"/>
        <w:jc w:val="both"/>
        <w:rPr>
          <w:rFonts w:ascii="Arial" w:hAnsi="Arial" w:cs="Arial"/>
          <w:b/>
          <w:bCs/>
        </w:rPr>
      </w:pPr>
      <w:r w:rsidRPr="003A29D2">
        <w:rPr>
          <w:rFonts w:ascii="Arial" w:hAnsi="Arial" w:cs="Arial"/>
        </w:rPr>
        <w:t xml:space="preserve">According to Maddau, </w:t>
      </w:r>
      <w:r w:rsidR="00721132" w:rsidRPr="003A29D2">
        <w:rPr>
          <w:rFonts w:ascii="Arial" w:hAnsi="Arial" w:cs="Arial"/>
        </w:rPr>
        <w:t>2016, ambition is a desire to achieve success in life</w:t>
      </w:r>
      <w:r w:rsidR="005A3887" w:rsidRPr="003A29D2">
        <w:rPr>
          <w:rFonts w:ascii="Arial" w:hAnsi="Arial" w:cs="Arial"/>
        </w:rPr>
        <w:t xml:space="preserve">. </w:t>
      </w:r>
      <w:r w:rsidR="009B68D7" w:rsidRPr="003A29D2">
        <w:rPr>
          <w:rFonts w:ascii="Arial" w:hAnsi="Arial" w:cs="Arial"/>
        </w:rPr>
        <w:t>It is a desire like any other type of desire.</w:t>
      </w:r>
      <w:r w:rsidR="00464827" w:rsidRPr="003A29D2">
        <w:rPr>
          <w:rFonts w:ascii="Arial" w:hAnsi="Arial" w:cs="Arial"/>
        </w:rPr>
        <w:t xml:space="preserve"> A desire to achieve a personal or professional </w:t>
      </w:r>
      <w:r w:rsidR="006455C9" w:rsidRPr="003A29D2">
        <w:rPr>
          <w:rFonts w:ascii="Arial" w:hAnsi="Arial" w:cs="Arial"/>
        </w:rPr>
        <w:t>advancement. Ambition</w:t>
      </w:r>
      <w:r w:rsidR="008D43C4" w:rsidRPr="003A29D2">
        <w:rPr>
          <w:rFonts w:ascii="Arial" w:hAnsi="Arial" w:cs="Arial"/>
        </w:rPr>
        <w:t xml:space="preserve"> </w:t>
      </w:r>
      <w:r w:rsidR="00470B4C">
        <w:rPr>
          <w:rFonts w:ascii="Arial" w:hAnsi="Arial" w:cs="Arial"/>
        </w:rPr>
        <w:t xml:space="preserve">is </w:t>
      </w:r>
      <w:r w:rsidR="00470B4C" w:rsidRPr="003A29D2">
        <w:rPr>
          <w:rFonts w:ascii="Arial" w:hAnsi="Arial" w:cs="Arial"/>
        </w:rPr>
        <w:t>to</w:t>
      </w:r>
      <w:r w:rsidR="008D43C4" w:rsidRPr="003A29D2">
        <w:rPr>
          <w:rFonts w:ascii="Arial" w:hAnsi="Arial" w:cs="Arial"/>
        </w:rPr>
        <w:t xml:space="preserve"> achieve fame</w:t>
      </w:r>
      <w:r w:rsidR="001C34B5" w:rsidRPr="003A29D2">
        <w:rPr>
          <w:rFonts w:ascii="Arial" w:hAnsi="Arial" w:cs="Arial"/>
        </w:rPr>
        <w:t xml:space="preserve">, power, </w:t>
      </w:r>
      <w:r w:rsidR="00287E52" w:rsidRPr="003A29D2">
        <w:rPr>
          <w:rFonts w:ascii="Arial" w:hAnsi="Arial" w:cs="Arial"/>
        </w:rPr>
        <w:t>money,</w:t>
      </w:r>
      <w:r w:rsidR="001C34B5" w:rsidRPr="003A29D2">
        <w:rPr>
          <w:rFonts w:ascii="Arial" w:hAnsi="Arial" w:cs="Arial"/>
        </w:rPr>
        <w:t xml:space="preserve"> or </w:t>
      </w:r>
      <w:r w:rsidR="006455C9" w:rsidRPr="003A29D2">
        <w:rPr>
          <w:rFonts w:ascii="Arial" w:hAnsi="Arial" w:cs="Arial"/>
        </w:rPr>
        <w:t>position. It</w:t>
      </w:r>
      <w:r w:rsidR="00F94E62" w:rsidRPr="003A29D2">
        <w:rPr>
          <w:rFonts w:ascii="Arial" w:hAnsi="Arial" w:cs="Arial"/>
        </w:rPr>
        <w:t xml:space="preserve"> is </w:t>
      </w:r>
      <w:r w:rsidR="006C6812" w:rsidRPr="003A29D2">
        <w:rPr>
          <w:rFonts w:ascii="Arial" w:hAnsi="Arial" w:cs="Arial"/>
        </w:rPr>
        <w:t>important</w:t>
      </w:r>
      <w:r w:rsidR="00F94E62" w:rsidRPr="003A29D2">
        <w:rPr>
          <w:rFonts w:ascii="Arial" w:hAnsi="Arial" w:cs="Arial"/>
        </w:rPr>
        <w:t xml:space="preserve"> as it can strengthen </w:t>
      </w:r>
      <w:r w:rsidR="006A7888">
        <w:rPr>
          <w:rFonts w:ascii="Arial" w:hAnsi="Arial" w:cs="Arial"/>
        </w:rPr>
        <w:t>my</w:t>
      </w:r>
      <w:r w:rsidR="00F94E62" w:rsidRPr="003A29D2">
        <w:rPr>
          <w:rFonts w:ascii="Arial" w:hAnsi="Arial" w:cs="Arial"/>
        </w:rPr>
        <w:t xml:space="preserve"> beliefs and give </w:t>
      </w:r>
      <w:r w:rsidR="006A7888">
        <w:rPr>
          <w:rFonts w:ascii="Arial" w:hAnsi="Arial" w:cs="Arial"/>
        </w:rPr>
        <w:t>me</w:t>
      </w:r>
      <w:r w:rsidR="00F94E62" w:rsidRPr="003A29D2">
        <w:rPr>
          <w:rFonts w:ascii="Arial" w:hAnsi="Arial" w:cs="Arial"/>
        </w:rPr>
        <w:t xml:space="preserve"> the energy to navigate through </w:t>
      </w:r>
      <w:r w:rsidR="00C67C3D" w:rsidRPr="003A29D2">
        <w:rPr>
          <w:rFonts w:ascii="Arial" w:hAnsi="Arial" w:cs="Arial"/>
        </w:rPr>
        <w:t>obstacles. When</w:t>
      </w:r>
      <w:r w:rsidR="00E2552F" w:rsidRPr="003A29D2">
        <w:rPr>
          <w:rFonts w:ascii="Arial" w:hAnsi="Arial" w:cs="Arial"/>
        </w:rPr>
        <w:t xml:space="preserve"> a man is ambitious, it gives </w:t>
      </w:r>
      <w:r w:rsidR="006716DB">
        <w:rPr>
          <w:rFonts w:ascii="Arial" w:hAnsi="Arial" w:cs="Arial"/>
        </w:rPr>
        <w:t xml:space="preserve">the person </w:t>
      </w:r>
      <w:r w:rsidR="00E2552F" w:rsidRPr="003A29D2">
        <w:rPr>
          <w:rFonts w:ascii="Arial" w:hAnsi="Arial" w:cs="Arial"/>
        </w:rPr>
        <w:t>more courage to take calculated risk in pursuit of  goals</w:t>
      </w:r>
      <w:r w:rsidR="0000278D" w:rsidRPr="003A29D2">
        <w:rPr>
          <w:rFonts w:ascii="Arial" w:hAnsi="Arial" w:cs="Arial"/>
        </w:rPr>
        <w:t xml:space="preserve">. That kind of silence and determination can be </w:t>
      </w:r>
      <w:r w:rsidR="006C6812" w:rsidRPr="003A29D2">
        <w:rPr>
          <w:rFonts w:ascii="Arial" w:hAnsi="Arial" w:cs="Arial"/>
        </w:rPr>
        <w:t>extremely critical</w:t>
      </w:r>
      <w:r w:rsidR="0000278D" w:rsidRPr="003A29D2">
        <w:rPr>
          <w:rFonts w:ascii="Arial" w:hAnsi="Arial" w:cs="Arial"/>
        </w:rPr>
        <w:t xml:space="preserve"> for success in life</w:t>
      </w:r>
      <w:r w:rsidR="00A75BF2" w:rsidRPr="003A29D2">
        <w:rPr>
          <w:rFonts w:ascii="Arial" w:hAnsi="Arial" w:cs="Arial"/>
          <w:spacing w:val="1"/>
        </w:rPr>
        <w:t xml:space="preserve"> </w:t>
      </w:r>
      <w:r w:rsidR="00A75BF2" w:rsidRPr="003A29D2">
        <w:rPr>
          <w:rFonts w:ascii="Arial" w:hAnsi="Arial" w:cs="Arial"/>
        </w:rPr>
        <w:t>(Maddux, 2016)</w:t>
      </w:r>
      <w:r w:rsidR="00B73041">
        <w:rPr>
          <w:rFonts w:ascii="Arial" w:hAnsi="Arial" w:cs="Arial"/>
        </w:rPr>
        <w:t>.</w:t>
      </w:r>
      <w:r w:rsidR="00B73041" w:rsidRPr="003A29D2">
        <w:rPr>
          <w:rFonts w:ascii="Arial" w:hAnsi="Arial" w:cs="Arial"/>
        </w:rPr>
        <w:t xml:space="preserve"> </w:t>
      </w:r>
      <w:r w:rsidR="00B55D83" w:rsidRPr="003A29D2">
        <w:rPr>
          <w:rFonts w:ascii="Arial" w:hAnsi="Arial" w:cs="Arial"/>
        </w:rPr>
        <w:t xml:space="preserve">                                                                                     </w:t>
      </w:r>
    </w:p>
    <w:p w14:paraId="06515124" w14:textId="2BFB1641" w:rsidR="00F5300B" w:rsidRPr="003A29D2" w:rsidRDefault="00515EA4" w:rsidP="003A29D2">
      <w:pPr>
        <w:tabs>
          <w:tab w:val="left" w:pos="2976"/>
        </w:tabs>
        <w:spacing w:line="360" w:lineRule="auto"/>
        <w:jc w:val="both"/>
        <w:rPr>
          <w:rFonts w:ascii="Arial" w:hAnsi="Arial" w:cs="Arial"/>
        </w:rPr>
      </w:pPr>
      <w:r w:rsidRPr="5300FB2D">
        <w:rPr>
          <w:rFonts w:ascii="Arial" w:hAnsi="Arial" w:cs="Arial"/>
        </w:rPr>
        <w:t xml:space="preserve"> </w:t>
      </w:r>
      <w:r w:rsidR="00750EB3">
        <w:rPr>
          <w:noProof/>
        </w:rPr>
        <w:drawing>
          <wp:inline distT="0" distB="0" distL="0" distR="0" wp14:anchorId="236A9B25" wp14:editId="6DCB0E60">
            <wp:extent cx="4621653" cy="988039"/>
            <wp:effectExtent l="0" t="0" r="0" b="3175"/>
            <wp:docPr id="16382254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225468" name="Picture 1" descr="A screenshot of a computer&#10;&#10;AI-generated content may be incorrect."/>
                    <pic:cNvPicPr/>
                  </pic:nvPicPr>
                  <pic:blipFill>
                    <a:blip r:embed="rId8"/>
                    <a:stretch>
                      <a:fillRect/>
                    </a:stretch>
                  </pic:blipFill>
                  <pic:spPr>
                    <a:xfrm>
                      <a:off x="0" y="0"/>
                      <a:ext cx="4669778" cy="998327"/>
                    </a:xfrm>
                    <a:prstGeom prst="rect">
                      <a:avLst/>
                    </a:prstGeom>
                  </pic:spPr>
                </pic:pic>
              </a:graphicData>
            </a:graphic>
          </wp:inline>
        </w:drawing>
      </w:r>
      <w:r w:rsidR="000268E7">
        <w:rPr>
          <w:noProof/>
        </w:rPr>
        <w:drawing>
          <wp:inline distT="0" distB="0" distL="0" distR="0" wp14:anchorId="5A917F0C" wp14:editId="201E87BF">
            <wp:extent cx="4571501" cy="856174"/>
            <wp:effectExtent l="0" t="0" r="635" b="1270"/>
            <wp:docPr id="6356144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614466" name="Picture 1" descr="A screenshot of a computer&#10;&#10;AI-generated content may be incorrect."/>
                    <pic:cNvPicPr/>
                  </pic:nvPicPr>
                  <pic:blipFill>
                    <a:blip r:embed="rId9"/>
                    <a:stretch>
                      <a:fillRect/>
                    </a:stretch>
                  </pic:blipFill>
                  <pic:spPr>
                    <a:xfrm>
                      <a:off x="0" y="0"/>
                      <a:ext cx="4875192" cy="913051"/>
                    </a:xfrm>
                    <a:prstGeom prst="rect">
                      <a:avLst/>
                    </a:prstGeom>
                  </pic:spPr>
                </pic:pic>
              </a:graphicData>
            </a:graphic>
          </wp:inline>
        </w:drawing>
      </w:r>
    </w:p>
    <w:p w14:paraId="691572B4" w14:textId="5E7F4341" w:rsidR="00F5300B" w:rsidRPr="003A29D2" w:rsidRDefault="00F5300B" w:rsidP="003A29D2">
      <w:pPr>
        <w:tabs>
          <w:tab w:val="left" w:pos="2976"/>
        </w:tabs>
        <w:spacing w:line="360" w:lineRule="auto"/>
        <w:jc w:val="both"/>
        <w:rPr>
          <w:rFonts w:ascii="Arial" w:hAnsi="Arial" w:cs="Arial"/>
        </w:rPr>
      </w:pPr>
      <w:r w:rsidRPr="003A29D2">
        <w:rPr>
          <w:rFonts w:ascii="Arial" w:hAnsi="Arial" w:cs="Arial"/>
        </w:rPr>
        <w:lastRenderedPageBreak/>
        <w:t xml:space="preserve">Ambition means having </w:t>
      </w:r>
      <w:r w:rsidR="00C84133" w:rsidRPr="003A29D2">
        <w:rPr>
          <w:rFonts w:ascii="Arial" w:hAnsi="Arial" w:cs="Arial"/>
        </w:rPr>
        <w:t>a powerful desire</w:t>
      </w:r>
      <w:r w:rsidRPr="003A29D2">
        <w:rPr>
          <w:rFonts w:ascii="Arial" w:hAnsi="Arial" w:cs="Arial"/>
        </w:rPr>
        <w:t xml:space="preserve"> to achieve something meaningful or to improve oneself, often driving continuous effort and growth. It reflects a purposeful motivation to reach goals and to progress despite challenges</w:t>
      </w:r>
      <w:r w:rsidR="00CB31E5" w:rsidRPr="00CB31E5">
        <w:rPr>
          <w:rFonts w:ascii="Arial" w:hAnsi="Arial" w:cs="Arial"/>
        </w:rPr>
        <w:t>.</w:t>
      </w:r>
      <w:r w:rsidR="00CD2D9D" w:rsidRPr="00CD2D9D">
        <w:rPr>
          <w:rFonts w:ascii="Segoe UI" w:hAnsi="Segoe UI" w:cs="Segoe UI"/>
          <w:spacing w:val="1"/>
        </w:rPr>
        <w:t xml:space="preserve"> </w:t>
      </w:r>
      <w:r w:rsidR="00CD2D9D" w:rsidRPr="00CD2D9D">
        <w:rPr>
          <w:rFonts w:ascii="Arial" w:hAnsi="Arial" w:cs="Arial"/>
        </w:rPr>
        <w:t>Having ambition encourages me to keep learning new skills and strive for excellence in the care I provide.</w:t>
      </w:r>
    </w:p>
    <w:p w14:paraId="76DE5009" w14:textId="3787A39D" w:rsidR="00F5300B" w:rsidRPr="001900C0" w:rsidRDefault="008402D2" w:rsidP="003A29D2">
      <w:pPr>
        <w:tabs>
          <w:tab w:val="left" w:pos="2976"/>
        </w:tabs>
        <w:spacing w:line="360" w:lineRule="auto"/>
        <w:jc w:val="both"/>
        <w:rPr>
          <w:rFonts w:ascii="Arial" w:hAnsi="Arial" w:cs="Arial"/>
          <w:b/>
          <w:bCs/>
        </w:rPr>
      </w:pPr>
      <w:r>
        <w:rPr>
          <w:rFonts w:ascii="Arial" w:hAnsi="Arial" w:cs="Arial"/>
          <w:b/>
          <w:bCs/>
        </w:rPr>
        <w:t>W</w:t>
      </w:r>
      <w:r w:rsidRPr="003A29D2">
        <w:rPr>
          <w:rFonts w:ascii="Arial" w:hAnsi="Arial" w:cs="Arial"/>
          <w:b/>
          <w:bCs/>
        </w:rPr>
        <w:t>hat is goal setting in hea</w:t>
      </w:r>
      <w:r>
        <w:rPr>
          <w:rFonts w:ascii="Arial" w:hAnsi="Arial" w:cs="Arial"/>
          <w:b/>
          <w:bCs/>
        </w:rPr>
        <w:t>lth and social care</w:t>
      </w:r>
      <w:r w:rsidRPr="003A29D2">
        <w:rPr>
          <w:rFonts w:ascii="Arial" w:hAnsi="Arial" w:cs="Arial"/>
        </w:rPr>
        <w:t xml:space="preserve"> </w:t>
      </w:r>
      <w:r w:rsidR="00F5300B" w:rsidRPr="003A29D2">
        <w:rPr>
          <w:rFonts w:ascii="Arial" w:hAnsi="Arial" w:cs="Arial"/>
          <w:vanish/>
        </w:rPr>
        <w:t>Top of Form</w:t>
      </w:r>
    </w:p>
    <w:p w14:paraId="5306EDDB" w14:textId="77777777" w:rsidR="008402D2" w:rsidRPr="003A29D2" w:rsidRDefault="008402D2" w:rsidP="003A29D2">
      <w:pPr>
        <w:tabs>
          <w:tab w:val="left" w:pos="2976"/>
        </w:tabs>
        <w:spacing w:line="360" w:lineRule="auto"/>
        <w:jc w:val="both"/>
        <w:rPr>
          <w:rFonts w:ascii="Arial" w:hAnsi="Arial" w:cs="Arial"/>
          <w:vanish/>
        </w:rPr>
      </w:pPr>
    </w:p>
    <w:p w14:paraId="4BC231CC" w14:textId="2E2BD869" w:rsidR="00520893" w:rsidRPr="003A29D2" w:rsidRDefault="009D123B" w:rsidP="003A29D2">
      <w:pPr>
        <w:tabs>
          <w:tab w:val="left" w:pos="2976"/>
        </w:tabs>
        <w:spacing w:line="360" w:lineRule="auto"/>
        <w:jc w:val="both"/>
        <w:rPr>
          <w:rFonts w:ascii="Arial" w:hAnsi="Arial" w:cs="Arial"/>
        </w:rPr>
      </w:pPr>
      <w:r w:rsidRPr="003A29D2">
        <w:rPr>
          <w:rFonts w:ascii="Arial" w:hAnsi="Arial" w:cs="Arial"/>
        </w:rPr>
        <w:t xml:space="preserve">Goal setting is the process of defining desired outcomes and creating an action plan to achieve your goals or </w:t>
      </w:r>
      <w:r w:rsidR="00DF3E61" w:rsidRPr="003A29D2">
        <w:rPr>
          <w:rFonts w:ascii="Arial" w:hAnsi="Arial" w:cs="Arial"/>
        </w:rPr>
        <w:t>dreams (Bird</w:t>
      </w:r>
      <w:r w:rsidR="00DE72EA" w:rsidRPr="003A29D2">
        <w:rPr>
          <w:rFonts w:ascii="Arial" w:hAnsi="Arial" w:cs="Arial"/>
        </w:rPr>
        <w:t xml:space="preserve"> et al</w:t>
      </w:r>
      <w:r w:rsidR="00DF3E61" w:rsidRPr="003A29D2">
        <w:rPr>
          <w:rFonts w:ascii="Arial" w:hAnsi="Arial" w:cs="Arial"/>
        </w:rPr>
        <w:t>.,</w:t>
      </w:r>
      <w:r w:rsidR="000C7A5A" w:rsidRPr="003A29D2">
        <w:rPr>
          <w:rFonts w:ascii="Arial" w:hAnsi="Arial" w:cs="Arial"/>
        </w:rPr>
        <w:t>2024</w:t>
      </w:r>
      <w:r w:rsidR="006455C9" w:rsidRPr="003A29D2">
        <w:rPr>
          <w:rFonts w:ascii="Arial" w:hAnsi="Arial" w:cs="Arial"/>
        </w:rPr>
        <w:t>). Defining</w:t>
      </w:r>
      <w:r w:rsidR="00520893" w:rsidRPr="003A29D2">
        <w:rPr>
          <w:rFonts w:ascii="Arial" w:hAnsi="Arial" w:cs="Arial"/>
        </w:rPr>
        <w:t xml:space="preserve"> goal setting involves </w:t>
      </w:r>
      <w:r w:rsidR="005521B0" w:rsidRPr="003A29D2">
        <w:rPr>
          <w:rFonts w:ascii="Arial" w:hAnsi="Arial" w:cs="Arial"/>
        </w:rPr>
        <w:t>finding</w:t>
      </w:r>
      <w:r w:rsidR="00520893" w:rsidRPr="003A29D2">
        <w:rPr>
          <w:rFonts w:ascii="Arial" w:hAnsi="Arial" w:cs="Arial"/>
        </w:rPr>
        <w:t xml:space="preserve"> specific </w:t>
      </w:r>
      <w:r w:rsidR="005521B0" w:rsidRPr="003A29D2">
        <w:rPr>
          <w:rFonts w:ascii="Arial" w:hAnsi="Arial" w:cs="Arial"/>
        </w:rPr>
        <w:t>aims</w:t>
      </w:r>
      <w:r w:rsidR="009649F1" w:rsidRPr="003A29D2">
        <w:rPr>
          <w:rFonts w:ascii="Arial" w:hAnsi="Arial" w:cs="Arial"/>
        </w:rPr>
        <w:t>, breaking them down into smaller</w:t>
      </w:r>
      <w:r w:rsidR="00711E0D" w:rsidRPr="003A29D2">
        <w:rPr>
          <w:rFonts w:ascii="Arial" w:hAnsi="Arial" w:cs="Arial"/>
        </w:rPr>
        <w:t xml:space="preserve">, manageable steps, tracking </w:t>
      </w:r>
      <w:r w:rsidR="0004132C">
        <w:rPr>
          <w:rFonts w:ascii="Arial" w:hAnsi="Arial" w:cs="Arial"/>
        </w:rPr>
        <w:t>my</w:t>
      </w:r>
      <w:r w:rsidR="00711E0D" w:rsidRPr="003A29D2">
        <w:rPr>
          <w:rFonts w:ascii="Arial" w:hAnsi="Arial" w:cs="Arial"/>
        </w:rPr>
        <w:t xml:space="preserve"> progression to stay motivated and focused</w:t>
      </w:r>
      <w:r w:rsidR="00681AE1" w:rsidRPr="003A29D2">
        <w:rPr>
          <w:rFonts w:ascii="Arial" w:hAnsi="Arial" w:cs="Arial"/>
        </w:rPr>
        <w:t xml:space="preserve">. </w:t>
      </w:r>
      <w:r w:rsidR="006455C9" w:rsidRPr="003A29D2">
        <w:rPr>
          <w:rFonts w:ascii="Arial" w:hAnsi="Arial" w:cs="Arial"/>
        </w:rPr>
        <w:t>(</w:t>
      </w:r>
      <w:proofErr w:type="spellStart"/>
      <w:r w:rsidR="00D91926" w:rsidRPr="003A29D2">
        <w:rPr>
          <w:rFonts w:ascii="Arial" w:hAnsi="Arial" w:cs="Arial"/>
        </w:rPr>
        <w:t>Ogbeiwi</w:t>
      </w:r>
      <w:proofErr w:type="spellEnd"/>
      <w:r w:rsidR="00486E73">
        <w:rPr>
          <w:rFonts w:ascii="Arial" w:hAnsi="Arial" w:cs="Arial"/>
        </w:rPr>
        <w:t>,</w:t>
      </w:r>
      <w:r w:rsidR="002D0806" w:rsidRPr="003A29D2">
        <w:rPr>
          <w:rFonts w:ascii="Arial" w:hAnsi="Arial" w:cs="Arial"/>
        </w:rPr>
        <w:t xml:space="preserve"> </w:t>
      </w:r>
      <w:r w:rsidR="00407650" w:rsidRPr="003A29D2">
        <w:rPr>
          <w:rFonts w:ascii="Arial" w:hAnsi="Arial" w:cs="Arial"/>
        </w:rPr>
        <w:t>2021). Example</w:t>
      </w:r>
      <w:r w:rsidR="00CD1B9C" w:rsidRPr="003A29D2">
        <w:rPr>
          <w:rFonts w:ascii="Arial" w:hAnsi="Arial" w:cs="Arial"/>
        </w:rPr>
        <w:t xml:space="preserve"> from health and social care (Care Assistant)</w:t>
      </w:r>
      <w:r w:rsidR="00C06D89" w:rsidRPr="003A29D2">
        <w:rPr>
          <w:rFonts w:ascii="Arial" w:hAnsi="Arial" w:cs="Arial"/>
        </w:rPr>
        <w:t xml:space="preserve">, visualising being a supervisor and later the manager </w:t>
      </w:r>
      <w:r w:rsidR="00B2313A" w:rsidRPr="003A29D2">
        <w:rPr>
          <w:rFonts w:ascii="Arial" w:hAnsi="Arial" w:cs="Arial"/>
        </w:rPr>
        <w:t>som</w:t>
      </w:r>
      <w:r w:rsidR="00D9638E" w:rsidRPr="003A29D2">
        <w:rPr>
          <w:rFonts w:ascii="Arial" w:hAnsi="Arial" w:cs="Arial"/>
        </w:rPr>
        <w:t>e</w:t>
      </w:r>
      <w:r w:rsidR="00B2313A" w:rsidRPr="003A29D2">
        <w:rPr>
          <w:rFonts w:ascii="Arial" w:hAnsi="Arial" w:cs="Arial"/>
        </w:rPr>
        <w:t>day.</w:t>
      </w:r>
      <w:r w:rsidR="00D87889" w:rsidRPr="00D87889">
        <w:rPr>
          <w:rFonts w:ascii="Arial" w:hAnsi="Arial" w:cs="Arial"/>
        </w:rPr>
        <w:t xml:space="preserve"> </w:t>
      </w:r>
      <w:r w:rsidR="00D87889" w:rsidRPr="00CB31E5">
        <w:rPr>
          <w:rFonts w:ascii="Arial" w:hAnsi="Arial" w:cs="Arial"/>
        </w:rPr>
        <w:t xml:space="preserve">This activity helped me realise </w:t>
      </w:r>
      <w:r w:rsidR="006A7888" w:rsidRPr="00CB31E5">
        <w:rPr>
          <w:rFonts w:ascii="Arial" w:hAnsi="Arial" w:cs="Arial"/>
        </w:rPr>
        <w:t>that</w:t>
      </w:r>
      <w:r w:rsidR="006A7888">
        <w:rPr>
          <w:rFonts w:ascii="Arial" w:hAnsi="Arial" w:cs="Arial"/>
        </w:rPr>
        <w:t xml:space="preserve"> I</w:t>
      </w:r>
      <w:r w:rsidR="0004132C">
        <w:rPr>
          <w:rFonts w:ascii="Arial" w:hAnsi="Arial" w:cs="Arial"/>
        </w:rPr>
        <w:t xml:space="preserve"> </w:t>
      </w:r>
      <w:r w:rsidR="0005407E">
        <w:rPr>
          <w:rFonts w:ascii="Arial" w:hAnsi="Arial" w:cs="Arial"/>
        </w:rPr>
        <w:t>am</w:t>
      </w:r>
      <w:r w:rsidR="0005407E" w:rsidRPr="00CB31E5">
        <w:rPr>
          <w:rFonts w:ascii="Arial" w:hAnsi="Arial" w:cs="Arial"/>
        </w:rPr>
        <w:t xml:space="preserve"> motivated</w:t>
      </w:r>
      <w:r w:rsidR="00D87889" w:rsidRPr="00CB31E5">
        <w:rPr>
          <w:rFonts w:ascii="Arial" w:hAnsi="Arial" w:cs="Arial"/>
        </w:rPr>
        <w:t xml:space="preserve"> when I set clear goals for myself.</w:t>
      </w:r>
      <w:r w:rsidR="00F77934" w:rsidRPr="00F77934">
        <w:rPr>
          <w:rFonts w:ascii="Arial" w:hAnsi="Arial" w:cs="Arial"/>
        </w:rPr>
        <w:t xml:space="preserve"> </w:t>
      </w:r>
      <w:r w:rsidR="00F77934" w:rsidRPr="00AD7F6B">
        <w:rPr>
          <w:rFonts w:ascii="Arial" w:hAnsi="Arial" w:cs="Arial"/>
        </w:rPr>
        <w:t>This activity made me understand how driven I become when I have a goal to work toward.</w:t>
      </w:r>
      <w:r w:rsidR="00077374" w:rsidRPr="00077374">
        <w:rPr>
          <w:rFonts w:ascii="Arial" w:hAnsi="Arial" w:cs="Arial"/>
        </w:rPr>
        <w:t xml:space="preserve"> </w:t>
      </w:r>
      <w:r w:rsidR="00077374" w:rsidRPr="00FF1D3E">
        <w:rPr>
          <w:rFonts w:ascii="Arial" w:hAnsi="Arial" w:cs="Arial"/>
        </w:rPr>
        <w:t>Setting goals ensures I stay organised, meet deadlines, and deliver consistent, high-quality care</w:t>
      </w:r>
      <w:r w:rsidR="005D7CFC">
        <w:rPr>
          <w:rFonts w:ascii="Arial" w:hAnsi="Arial" w:cs="Arial"/>
        </w:rPr>
        <w:t>.</w:t>
      </w:r>
    </w:p>
    <w:p w14:paraId="1E06A966" w14:textId="1869D95B" w:rsidR="00AC0AA5" w:rsidRPr="003A29D2" w:rsidRDefault="00AC0AA5" w:rsidP="003A29D2">
      <w:pPr>
        <w:pStyle w:val="ListParagraph"/>
        <w:numPr>
          <w:ilvl w:val="0"/>
          <w:numId w:val="2"/>
        </w:numPr>
        <w:tabs>
          <w:tab w:val="left" w:pos="2976"/>
        </w:tabs>
        <w:spacing w:line="360" w:lineRule="auto"/>
        <w:jc w:val="both"/>
        <w:rPr>
          <w:rFonts w:ascii="Arial" w:hAnsi="Arial" w:cs="Arial"/>
        </w:rPr>
      </w:pPr>
      <w:r w:rsidRPr="003A29D2">
        <w:rPr>
          <w:rFonts w:ascii="Arial" w:hAnsi="Arial" w:cs="Arial"/>
        </w:rPr>
        <w:t xml:space="preserve">Key components of goal setting </w:t>
      </w:r>
    </w:p>
    <w:p w14:paraId="174D8FD6" w14:textId="508FDA42" w:rsidR="00AC0AA5" w:rsidRPr="003A29D2" w:rsidRDefault="002C5847" w:rsidP="003A29D2">
      <w:pPr>
        <w:pStyle w:val="ListParagraph"/>
        <w:numPr>
          <w:ilvl w:val="0"/>
          <w:numId w:val="2"/>
        </w:numPr>
        <w:tabs>
          <w:tab w:val="left" w:pos="2976"/>
        </w:tabs>
        <w:spacing w:line="360" w:lineRule="auto"/>
        <w:jc w:val="both"/>
        <w:rPr>
          <w:rFonts w:ascii="Arial" w:hAnsi="Arial" w:cs="Arial"/>
        </w:rPr>
      </w:pPr>
      <w:r w:rsidRPr="003A29D2">
        <w:rPr>
          <w:rFonts w:ascii="Arial" w:hAnsi="Arial" w:cs="Arial"/>
        </w:rPr>
        <w:t xml:space="preserve">Defining </w:t>
      </w:r>
      <w:r w:rsidR="005521B0" w:rsidRPr="003A29D2">
        <w:rPr>
          <w:rFonts w:ascii="Arial" w:hAnsi="Arial" w:cs="Arial"/>
        </w:rPr>
        <w:t>aims</w:t>
      </w:r>
      <w:r w:rsidRPr="003A29D2">
        <w:rPr>
          <w:rFonts w:ascii="Arial" w:hAnsi="Arial" w:cs="Arial"/>
        </w:rPr>
        <w:t xml:space="preserve">, by </w:t>
      </w:r>
      <w:r w:rsidR="005521B0" w:rsidRPr="003A29D2">
        <w:rPr>
          <w:rFonts w:ascii="Arial" w:hAnsi="Arial" w:cs="Arial"/>
        </w:rPr>
        <w:t>showing</w:t>
      </w:r>
      <w:r w:rsidRPr="003A29D2">
        <w:rPr>
          <w:rFonts w:ascii="Arial" w:hAnsi="Arial" w:cs="Arial"/>
        </w:rPr>
        <w:t xml:space="preserve"> what </w:t>
      </w:r>
      <w:r w:rsidR="0024719F">
        <w:rPr>
          <w:rFonts w:ascii="Arial" w:hAnsi="Arial" w:cs="Arial"/>
        </w:rPr>
        <w:t xml:space="preserve">I </w:t>
      </w:r>
      <w:r w:rsidR="0024719F" w:rsidRPr="003A29D2">
        <w:rPr>
          <w:rFonts w:ascii="Arial" w:hAnsi="Arial" w:cs="Arial"/>
        </w:rPr>
        <w:t>want</w:t>
      </w:r>
      <w:r w:rsidRPr="003A29D2">
        <w:rPr>
          <w:rFonts w:ascii="Arial" w:hAnsi="Arial" w:cs="Arial"/>
        </w:rPr>
        <w:t xml:space="preserve"> to achieve</w:t>
      </w:r>
      <w:r w:rsidR="00282410" w:rsidRPr="003A29D2">
        <w:rPr>
          <w:rFonts w:ascii="Arial" w:hAnsi="Arial" w:cs="Arial"/>
        </w:rPr>
        <w:t>.</w:t>
      </w:r>
    </w:p>
    <w:p w14:paraId="2FCDC423" w14:textId="77777777" w:rsidR="00CB3543" w:rsidRPr="003A29D2" w:rsidRDefault="00292C23" w:rsidP="003A29D2">
      <w:pPr>
        <w:pStyle w:val="ListParagraph"/>
        <w:numPr>
          <w:ilvl w:val="0"/>
          <w:numId w:val="2"/>
        </w:numPr>
        <w:tabs>
          <w:tab w:val="left" w:pos="2976"/>
        </w:tabs>
        <w:spacing w:line="360" w:lineRule="auto"/>
        <w:jc w:val="both"/>
        <w:rPr>
          <w:rFonts w:ascii="Arial" w:hAnsi="Arial" w:cs="Arial"/>
        </w:rPr>
      </w:pPr>
      <w:r w:rsidRPr="003A29D2">
        <w:rPr>
          <w:rFonts w:ascii="Arial" w:hAnsi="Arial" w:cs="Arial"/>
        </w:rPr>
        <w:t xml:space="preserve">Creating an action plan which involves breaking </w:t>
      </w:r>
      <w:r w:rsidR="002E2A6B" w:rsidRPr="003A29D2">
        <w:rPr>
          <w:rFonts w:ascii="Arial" w:hAnsi="Arial" w:cs="Arial"/>
        </w:rPr>
        <w:t>down larger task or goals into smaller and achievable task</w:t>
      </w:r>
      <w:r w:rsidR="00431B73" w:rsidRPr="003A29D2">
        <w:rPr>
          <w:rFonts w:ascii="Arial" w:hAnsi="Arial" w:cs="Arial"/>
        </w:rPr>
        <w:t>.</w:t>
      </w:r>
    </w:p>
    <w:p w14:paraId="542910F3" w14:textId="352E117D" w:rsidR="00FA5576" w:rsidRPr="003A29D2" w:rsidRDefault="00B00484" w:rsidP="003A29D2">
      <w:pPr>
        <w:pStyle w:val="ListParagraph"/>
        <w:numPr>
          <w:ilvl w:val="0"/>
          <w:numId w:val="2"/>
        </w:numPr>
        <w:tabs>
          <w:tab w:val="left" w:pos="2976"/>
        </w:tabs>
        <w:spacing w:line="360" w:lineRule="auto"/>
        <w:jc w:val="both"/>
        <w:rPr>
          <w:rFonts w:ascii="Arial" w:hAnsi="Arial" w:cs="Arial"/>
        </w:rPr>
      </w:pPr>
      <w:r w:rsidRPr="003A29D2">
        <w:rPr>
          <w:rFonts w:ascii="Arial" w:hAnsi="Arial" w:cs="Arial"/>
        </w:rPr>
        <w:t xml:space="preserve">Establish a timeline to achieve </w:t>
      </w:r>
      <w:r w:rsidR="0024719F">
        <w:rPr>
          <w:rFonts w:ascii="Arial" w:hAnsi="Arial" w:cs="Arial"/>
        </w:rPr>
        <w:t xml:space="preserve">my </w:t>
      </w:r>
      <w:r w:rsidR="0024719F" w:rsidRPr="003A29D2">
        <w:rPr>
          <w:rFonts w:ascii="Arial" w:hAnsi="Arial" w:cs="Arial"/>
        </w:rPr>
        <w:t>set</w:t>
      </w:r>
      <w:r w:rsidRPr="003A29D2">
        <w:rPr>
          <w:rFonts w:ascii="Arial" w:hAnsi="Arial" w:cs="Arial"/>
        </w:rPr>
        <w:t xml:space="preserve"> out </w:t>
      </w:r>
      <w:r w:rsidR="005521B0" w:rsidRPr="003A29D2">
        <w:rPr>
          <w:rFonts w:ascii="Arial" w:hAnsi="Arial" w:cs="Arial"/>
        </w:rPr>
        <w:t>goals</w:t>
      </w:r>
      <w:r w:rsidR="00FA5576" w:rsidRPr="003A29D2">
        <w:rPr>
          <w:rFonts w:ascii="Arial" w:hAnsi="Arial" w:cs="Arial"/>
        </w:rPr>
        <w:t xml:space="preserve"> (Houston, 2019)</w:t>
      </w:r>
      <w:r w:rsidR="000202BB" w:rsidRPr="003A29D2">
        <w:rPr>
          <w:rFonts w:ascii="Arial" w:hAnsi="Arial" w:cs="Arial"/>
        </w:rPr>
        <w:t>.</w:t>
      </w:r>
    </w:p>
    <w:p w14:paraId="01A0DD41" w14:textId="38C81C58" w:rsidR="00CB3543" w:rsidRDefault="006803BF" w:rsidP="006803BF">
      <w:pPr>
        <w:pStyle w:val="ListParagraph"/>
        <w:numPr>
          <w:ilvl w:val="0"/>
          <w:numId w:val="2"/>
        </w:numPr>
        <w:tabs>
          <w:tab w:val="left" w:pos="2976"/>
        </w:tabs>
        <w:spacing w:line="360" w:lineRule="auto"/>
        <w:jc w:val="both"/>
        <w:rPr>
          <w:rFonts w:ascii="Arial" w:hAnsi="Arial" w:cs="Arial"/>
        </w:rPr>
      </w:pPr>
      <w:r>
        <w:rPr>
          <w:rFonts w:ascii="Arial" w:hAnsi="Arial" w:cs="Arial"/>
        </w:rPr>
        <w:t>Mo</w:t>
      </w:r>
      <w:r w:rsidR="00C22F77">
        <w:rPr>
          <w:rFonts w:ascii="Arial" w:hAnsi="Arial" w:cs="Arial"/>
        </w:rPr>
        <w:t xml:space="preserve">nitoring </w:t>
      </w:r>
      <w:r w:rsidR="0024719F">
        <w:rPr>
          <w:rFonts w:ascii="Arial" w:hAnsi="Arial" w:cs="Arial"/>
        </w:rPr>
        <w:t xml:space="preserve">my </w:t>
      </w:r>
      <w:r w:rsidR="00C22F77">
        <w:rPr>
          <w:rFonts w:ascii="Arial" w:hAnsi="Arial" w:cs="Arial"/>
        </w:rPr>
        <w:t>pro</w:t>
      </w:r>
      <w:r w:rsidR="00563729">
        <w:rPr>
          <w:rFonts w:ascii="Arial" w:hAnsi="Arial" w:cs="Arial"/>
        </w:rPr>
        <w:t>gression which help</w:t>
      </w:r>
      <w:r w:rsidR="003F3F38">
        <w:rPr>
          <w:rFonts w:ascii="Arial" w:hAnsi="Arial" w:cs="Arial"/>
        </w:rPr>
        <w:t xml:space="preserve">s </w:t>
      </w:r>
      <w:r w:rsidR="0024719F">
        <w:rPr>
          <w:rFonts w:ascii="Arial" w:hAnsi="Arial" w:cs="Arial"/>
        </w:rPr>
        <w:t>me stay</w:t>
      </w:r>
      <w:r w:rsidR="003F3F38">
        <w:rPr>
          <w:rFonts w:ascii="Arial" w:hAnsi="Arial" w:cs="Arial"/>
        </w:rPr>
        <w:t xml:space="preserve"> motivated</w:t>
      </w:r>
      <w:r w:rsidR="008750A6">
        <w:rPr>
          <w:rFonts w:ascii="Arial" w:hAnsi="Arial" w:cs="Arial"/>
        </w:rPr>
        <w:t>.</w:t>
      </w:r>
    </w:p>
    <w:p w14:paraId="5FC2361E" w14:textId="7F4FA3C3" w:rsidR="008750A6" w:rsidRPr="006803BF" w:rsidRDefault="008750A6" w:rsidP="006803BF">
      <w:pPr>
        <w:pStyle w:val="ListParagraph"/>
        <w:numPr>
          <w:ilvl w:val="0"/>
          <w:numId w:val="2"/>
        </w:numPr>
        <w:tabs>
          <w:tab w:val="left" w:pos="2976"/>
        </w:tabs>
        <w:spacing w:line="360" w:lineRule="auto"/>
        <w:jc w:val="both"/>
        <w:rPr>
          <w:rFonts w:ascii="Arial" w:hAnsi="Arial" w:cs="Arial"/>
        </w:rPr>
      </w:pPr>
      <w:r>
        <w:rPr>
          <w:rFonts w:ascii="Arial" w:hAnsi="Arial" w:cs="Arial"/>
        </w:rPr>
        <w:t>Monitorin</w:t>
      </w:r>
      <w:r w:rsidR="00D2022B">
        <w:rPr>
          <w:rFonts w:ascii="Arial" w:hAnsi="Arial" w:cs="Arial"/>
        </w:rPr>
        <w:t xml:space="preserve">g </w:t>
      </w:r>
      <w:r w:rsidR="00437C72">
        <w:rPr>
          <w:rFonts w:ascii="Arial" w:hAnsi="Arial" w:cs="Arial"/>
        </w:rPr>
        <w:t>and focus he</w:t>
      </w:r>
      <w:r w:rsidR="006C3CD6">
        <w:rPr>
          <w:rFonts w:ascii="Arial" w:hAnsi="Arial" w:cs="Arial"/>
        </w:rPr>
        <w:t xml:space="preserve">lp set </w:t>
      </w:r>
      <w:r w:rsidR="0024719F">
        <w:rPr>
          <w:rFonts w:ascii="Arial" w:hAnsi="Arial" w:cs="Arial"/>
        </w:rPr>
        <w:t xml:space="preserve">my </w:t>
      </w:r>
      <w:r w:rsidR="006C3CD6">
        <w:rPr>
          <w:rFonts w:ascii="Arial" w:hAnsi="Arial" w:cs="Arial"/>
        </w:rPr>
        <w:t>pri</w:t>
      </w:r>
      <w:r w:rsidR="003D0E75">
        <w:rPr>
          <w:rFonts w:ascii="Arial" w:hAnsi="Arial" w:cs="Arial"/>
        </w:rPr>
        <w:t>orities, give</w:t>
      </w:r>
      <w:r w:rsidR="0075302B">
        <w:rPr>
          <w:rFonts w:ascii="Arial" w:hAnsi="Arial" w:cs="Arial"/>
        </w:rPr>
        <w:t xml:space="preserve">s </w:t>
      </w:r>
      <w:r w:rsidR="0024719F">
        <w:rPr>
          <w:rFonts w:ascii="Arial" w:hAnsi="Arial" w:cs="Arial"/>
        </w:rPr>
        <w:t>me</w:t>
      </w:r>
      <w:r w:rsidR="0075302B">
        <w:rPr>
          <w:rFonts w:ascii="Arial" w:hAnsi="Arial" w:cs="Arial"/>
        </w:rPr>
        <w:t xml:space="preserve"> a clear sense of purpo</w:t>
      </w:r>
      <w:r w:rsidR="00AF10B3">
        <w:rPr>
          <w:rFonts w:ascii="Arial" w:hAnsi="Arial" w:cs="Arial"/>
        </w:rPr>
        <w:t>se and direction.</w:t>
      </w:r>
    </w:p>
    <w:p w14:paraId="76CF46D0" w14:textId="77777777" w:rsidR="008F7392" w:rsidRPr="00534859" w:rsidRDefault="008F7392" w:rsidP="008F7392">
      <w:pPr>
        <w:tabs>
          <w:tab w:val="left" w:pos="2976"/>
        </w:tabs>
        <w:spacing w:line="360" w:lineRule="auto"/>
        <w:ind w:left="360"/>
        <w:jc w:val="both"/>
        <w:rPr>
          <w:rFonts w:ascii="Arial" w:hAnsi="Arial" w:cs="Arial"/>
          <w:b/>
          <w:bCs/>
        </w:rPr>
      </w:pPr>
      <w:r w:rsidRPr="00534859">
        <w:rPr>
          <w:rFonts w:ascii="Arial" w:hAnsi="Arial" w:cs="Arial"/>
          <w:b/>
          <w:bCs/>
        </w:rPr>
        <w:t>Brief definition of motivation</w:t>
      </w:r>
    </w:p>
    <w:p w14:paraId="5C034FAD" w14:textId="451AA502" w:rsidR="00A66342" w:rsidRPr="003A29D2" w:rsidRDefault="00582400" w:rsidP="00582400">
      <w:pPr>
        <w:tabs>
          <w:tab w:val="left" w:pos="2976"/>
        </w:tabs>
        <w:spacing w:line="360" w:lineRule="auto"/>
        <w:jc w:val="both"/>
        <w:rPr>
          <w:rFonts w:ascii="Arial" w:hAnsi="Arial" w:cs="Arial"/>
        </w:rPr>
      </w:pPr>
      <w:r w:rsidRPr="003A29D2">
        <w:rPr>
          <w:rFonts w:ascii="Arial" w:hAnsi="Arial" w:cs="Arial"/>
        </w:rPr>
        <w:t xml:space="preserve">Motivation is the psychological force that drive your ambition. It is the reason for acting or behaving in a particular way, and it is fuelled by one’s desires, </w:t>
      </w:r>
      <w:r w:rsidR="0030075C" w:rsidRPr="003A29D2">
        <w:rPr>
          <w:rFonts w:ascii="Arial" w:hAnsi="Arial" w:cs="Arial"/>
        </w:rPr>
        <w:t>needs,</w:t>
      </w:r>
      <w:r w:rsidRPr="003A29D2">
        <w:rPr>
          <w:rFonts w:ascii="Arial" w:hAnsi="Arial" w:cs="Arial"/>
        </w:rPr>
        <w:t xml:space="preserve"> and goals. It plays </w:t>
      </w:r>
      <w:r w:rsidR="00486E73" w:rsidRPr="003A29D2">
        <w:rPr>
          <w:rFonts w:ascii="Arial" w:hAnsi="Arial" w:cs="Arial"/>
        </w:rPr>
        <w:t>a significant role</w:t>
      </w:r>
      <w:r w:rsidRPr="003A29D2">
        <w:rPr>
          <w:rFonts w:ascii="Arial" w:hAnsi="Arial" w:cs="Arial"/>
        </w:rPr>
        <w:t xml:space="preserve"> </w:t>
      </w:r>
      <w:r w:rsidR="00486E73" w:rsidRPr="003A29D2">
        <w:rPr>
          <w:rFonts w:ascii="Arial" w:hAnsi="Arial" w:cs="Arial"/>
        </w:rPr>
        <w:t>in setting</w:t>
      </w:r>
      <w:r w:rsidRPr="003A29D2">
        <w:rPr>
          <w:rFonts w:ascii="Arial" w:hAnsi="Arial" w:cs="Arial"/>
        </w:rPr>
        <w:t xml:space="preserve"> and achieving goals. It is a driving force that initiates, guides and </w:t>
      </w:r>
      <w:r w:rsidR="00486E73" w:rsidRPr="003A29D2">
        <w:rPr>
          <w:rFonts w:ascii="Arial" w:hAnsi="Arial" w:cs="Arial"/>
        </w:rPr>
        <w:t>keep</w:t>
      </w:r>
      <w:r w:rsidRPr="003A29D2">
        <w:rPr>
          <w:rFonts w:ascii="Arial" w:hAnsi="Arial" w:cs="Arial"/>
        </w:rPr>
        <w:t xml:space="preserve"> goals-oriented behaviours (Peck, 2006)</w:t>
      </w:r>
      <w:r w:rsidR="0011327A" w:rsidRPr="003A29D2">
        <w:rPr>
          <w:rFonts w:ascii="Arial" w:hAnsi="Arial" w:cs="Arial"/>
        </w:rPr>
        <w:t>.</w:t>
      </w:r>
      <w:r w:rsidR="001A0E11" w:rsidRPr="001A0E11">
        <w:rPr>
          <w:rFonts w:ascii="Segoe UI" w:hAnsi="Segoe UI" w:cs="Segoe UI"/>
          <w:spacing w:val="1"/>
        </w:rPr>
        <w:t xml:space="preserve"> </w:t>
      </w:r>
      <w:r w:rsidR="001A0E11" w:rsidRPr="001A0E11">
        <w:rPr>
          <w:rFonts w:ascii="Arial" w:hAnsi="Arial" w:cs="Arial"/>
        </w:rPr>
        <w:t>I want to work on setting realistic milestones to reach my long-term career goals.</w:t>
      </w:r>
      <w:r w:rsidR="006E75FA" w:rsidRPr="006E75FA">
        <w:rPr>
          <w:rFonts w:ascii="Segoe UI" w:hAnsi="Segoe UI" w:cs="Segoe UI"/>
          <w:spacing w:val="1"/>
        </w:rPr>
        <w:t xml:space="preserve"> </w:t>
      </w:r>
      <w:r w:rsidR="006E75FA" w:rsidRPr="006E75FA">
        <w:rPr>
          <w:rFonts w:ascii="Arial" w:hAnsi="Arial" w:cs="Arial"/>
        </w:rPr>
        <w:t>This task made me reflect on how planning my goals gives me direction and focus.</w:t>
      </w:r>
    </w:p>
    <w:p w14:paraId="7BFFD4FB" w14:textId="1E6A884F" w:rsidR="00102FFA" w:rsidRPr="00F574EE" w:rsidRDefault="00A26B74" w:rsidP="003A29D2">
      <w:pPr>
        <w:tabs>
          <w:tab w:val="left" w:pos="2976"/>
        </w:tabs>
        <w:spacing w:line="360" w:lineRule="auto"/>
        <w:jc w:val="both"/>
        <w:rPr>
          <w:rFonts w:ascii="Arial" w:hAnsi="Arial" w:cs="Arial"/>
          <w:b/>
          <w:bCs/>
        </w:rPr>
      </w:pPr>
      <w:r w:rsidRPr="00F574EE">
        <w:rPr>
          <w:rFonts w:ascii="Arial" w:hAnsi="Arial" w:cs="Arial"/>
          <w:b/>
          <w:bCs/>
        </w:rPr>
        <w:t xml:space="preserve">Define </w:t>
      </w:r>
      <w:r w:rsidR="00456CF2" w:rsidRPr="00F574EE">
        <w:rPr>
          <w:rFonts w:ascii="Arial" w:hAnsi="Arial" w:cs="Arial"/>
          <w:b/>
          <w:bCs/>
        </w:rPr>
        <w:t>Networking</w:t>
      </w:r>
    </w:p>
    <w:p w14:paraId="63B36005" w14:textId="1F7589D0" w:rsidR="00E84A1B" w:rsidRPr="00800B97" w:rsidRDefault="00CE5B50" w:rsidP="003A29D2">
      <w:pPr>
        <w:tabs>
          <w:tab w:val="left" w:pos="2976"/>
        </w:tabs>
        <w:spacing w:line="360" w:lineRule="auto"/>
        <w:jc w:val="both"/>
        <w:rPr>
          <w:rFonts w:ascii="Arial" w:hAnsi="Arial" w:cs="Arial"/>
        </w:rPr>
      </w:pPr>
      <w:r w:rsidRPr="003A29D2">
        <w:rPr>
          <w:rFonts w:ascii="Arial" w:hAnsi="Arial" w:cs="Arial"/>
        </w:rPr>
        <w:t>Networking is de</w:t>
      </w:r>
      <w:r w:rsidR="00654875" w:rsidRPr="003A29D2">
        <w:rPr>
          <w:rFonts w:ascii="Arial" w:hAnsi="Arial" w:cs="Arial"/>
        </w:rPr>
        <w:t>fined</w:t>
      </w:r>
      <w:r w:rsidR="00B62DE4">
        <w:rPr>
          <w:rFonts w:ascii="Arial" w:hAnsi="Arial" w:cs="Arial"/>
        </w:rPr>
        <w:t xml:space="preserve"> </w:t>
      </w:r>
      <w:r w:rsidR="00654875" w:rsidRPr="003A29D2">
        <w:rPr>
          <w:rFonts w:ascii="Arial" w:hAnsi="Arial" w:cs="Arial"/>
        </w:rPr>
        <w:t xml:space="preserve">as a goal directed behaviour which occurs both inside and outside of an organisation and focusses on the creation, cultivating and </w:t>
      </w:r>
      <w:r w:rsidR="00E36856" w:rsidRPr="003A29D2">
        <w:rPr>
          <w:rFonts w:ascii="Arial" w:hAnsi="Arial" w:cs="Arial"/>
        </w:rPr>
        <w:t>using</w:t>
      </w:r>
      <w:r w:rsidR="00654875" w:rsidRPr="003A29D2">
        <w:rPr>
          <w:rFonts w:ascii="Arial" w:hAnsi="Arial" w:cs="Arial"/>
        </w:rPr>
        <w:t xml:space="preserve"> interpersonal </w:t>
      </w:r>
      <w:r w:rsidR="00365B56" w:rsidRPr="003A29D2">
        <w:rPr>
          <w:rFonts w:ascii="Arial" w:hAnsi="Arial" w:cs="Arial"/>
        </w:rPr>
        <w:t>relationships. Networking</w:t>
      </w:r>
      <w:r w:rsidR="00093453" w:rsidRPr="003A29D2">
        <w:rPr>
          <w:rFonts w:ascii="Arial" w:hAnsi="Arial" w:cs="Arial"/>
        </w:rPr>
        <w:t xml:space="preserve"> is influenced by different individuals, job</w:t>
      </w:r>
      <w:r w:rsidR="00E650F0" w:rsidRPr="003A29D2">
        <w:rPr>
          <w:rFonts w:ascii="Arial" w:hAnsi="Arial" w:cs="Arial"/>
        </w:rPr>
        <w:t>, and organisational level factors and lead to increased visibility and power job performance</w:t>
      </w:r>
      <w:r w:rsidR="00E36856" w:rsidRPr="003A29D2">
        <w:rPr>
          <w:rFonts w:ascii="Arial" w:hAnsi="Arial" w:cs="Arial"/>
        </w:rPr>
        <w:t xml:space="preserve">. </w:t>
      </w:r>
      <w:r w:rsidR="00317599" w:rsidRPr="003A29D2">
        <w:rPr>
          <w:rFonts w:ascii="Arial" w:hAnsi="Arial" w:cs="Arial"/>
        </w:rPr>
        <w:t>O</w:t>
      </w:r>
      <w:r w:rsidR="00E650F0" w:rsidRPr="003A29D2">
        <w:rPr>
          <w:rFonts w:ascii="Arial" w:hAnsi="Arial" w:cs="Arial"/>
        </w:rPr>
        <w:t>rganisational level factors</w:t>
      </w:r>
      <w:r w:rsidR="000A5489" w:rsidRPr="003A29D2">
        <w:rPr>
          <w:rFonts w:ascii="Arial" w:hAnsi="Arial" w:cs="Arial"/>
        </w:rPr>
        <w:t xml:space="preserve"> </w:t>
      </w:r>
      <w:r w:rsidR="0077020F" w:rsidRPr="003A29D2">
        <w:rPr>
          <w:rFonts w:ascii="Arial" w:hAnsi="Arial" w:cs="Arial"/>
        </w:rPr>
        <w:t xml:space="preserve">can lead to </w:t>
      </w:r>
      <w:r w:rsidR="0077020F" w:rsidRPr="003A29D2">
        <w:rPr>
          <w:rFonts w:ascii="Arial" w:hAnsi="Arial" w:cs="Arial"/>
        </w:rPr>
        <w:lastRenderedPageBreak/>
        <w:t xml:space="preserve">access to strategic information and career </w:t>
      </w:r>
      <w:r w:rsidR="00365B56" w:rsidRPr="003A29D2">
        <w:rPr>
          <w:rFonts w:ascii="Arial" w:hAnsi="Arial" w:cs="Arial"/>
        </w:rPr>
        <w:t>success. Access</w:t>
      </w:r>
      <w:r w:rsidR="00CE0D8F" w:rsidRPr="003A29D2">
        <w:rPr>
          <w:rFonts w:ascii="Arial" w:hAnsi="Arial" w:cs="Arial"/>
        </w:rPr>
        <w:t xml:space="preserve"> to information and social capital are proposed as mechanism that </w:t>
      </w:r>
      <w:r w:rsidR="00E36856" w:rsidRPr="003A29D2">
        <w:rPr>
          <w:rFonts w:ascii="Arial" w:hAnsi="Arial" w:cs="Arial"/>
        </w:rPr>
        <w:t>helps</w:t>
      </w:r>
      <w:r w:rsidR="00CE0D8F" w:rsidRPr="003A29D2">
        <w:rPr>
          <w:rFonts w:ascii="Arial" w:hAnsi="Arial" w:cs="Arial"/>
        </w:rPr>
        <w:t xml:space="preserve"> the efforts of ne</w:t>
      </w:r>
      <w:r w:rsidR="004A43B1" w:rsidRPr="003A29D2">
        <w:rPr>
          <w:rFonts w:ascii="Arial" w:hAnsi="Arial" w:cs="Arial"/>
        </w:rPr>
        <w:t xml:space="preserve">tworking </w:t>
      </w:r>
      <w:r w:rsidR="00E36856" w:rsidRPr="003A29D2">
        <w:rPr>
          <w:rFonts w:ascii="Arial" w:hAnsi="Arial" w:cs="Arial"/>
        </w:rPr>
        <w:t>outcome</w:t>
      </w:r>
      <w:r w:rsidR="00800B97">
        <w:rPr>
          <w:rFonts w:ascii="Arial" w:hAnsi="Arial" w:cs="Arial"/>
        </w:rPr>
        <w:t xml:space="preserve"> </w:t>
      </w:r>
      <w:r w:rsidR="00582269" w:rsidRPr="003A29D2">
        <w:rPr>
          <w:rFonts w:ascii="Arial" w:hAnsi="Arial" w:cs="Arial"/>
        </w:rPr>
        <w:t>(Gibson et al.,</w:t>
      </w:r>
      <w:r w:rsidR="00D37E59" w:rsidRPr="003A29D2">
        <w:rPr>
          <w:rFonts w:ascii="Arial" w:hAnsi="Arial" w:cs="Arial"/>
        </w:rPr>
        <w:t xml:space="preserve"> 2014</w:t>
      </w:r>
      <w:r w:rsidR="00582269" w:rsidRPr="003A29D2">
        <w:rPr>
          <w:rFonts w:ascii="Arial" w:hAnsi="Arial" w:cs="Arial"/>
        </w:rPr>
        <w:t>)</w:t>
      </w:r>
      <w:r w:rsidR="00B73041">
        <w:rPr>
          <w:rFonts w:ascii="Arial" w:hAnsi="Arial" w:cs="Arial"/>
        </w:rPr>
        <w:t>.</w:t>
      </w:r>
      <w:r w:rsidR="00B73041" w:rsidRPr="003A29D2">
        <w:rPr>
          <w:rFonts w:ascii="Arial" w:hAnsi="Arial" w:cs="Arial"/>
        </w:rPr>
        <w:t xml:space="preserve"> </w:t>
      </w:r>
      <w:r w:rsidR="00363F4F" w:rsidRPr="003A29D2">
        <w:rPr>
          <w:rFonts w:ascii="Arial" w:hAnsi="Arial" w:cs="Arial"/>
        </w:rPr>
        <w:t xml:space="preserve">                                                                              </w:t>
      </w:r>
      <w:r w:rsidR="00E84A1B" w:rsidRPr="00E84A1B">
        <w:rPr>
          <w:noProof/>
        </w:rPr>
        <w:t xml:space="preserve"> </w:t>
      </w:r>
    </w:p>
    <w:p w14:paraId="4D710670" w14:textId="77777777" w:rsidR="00E84A1B" w:rsidRDefault="00E84A1B" w:rsidP="003A29D2">
      <w:pPr>
        <w:tabs>
          <w:tab w:val="left" w:pos="2976"/>
        </w:tabs>
        <w:spacing w:line="360" w:lineRule="auto"/>
        <w:jc w:val="both"/>
        <w:rPr>
          <w:rFonts w:ascii="Arial" w:hAnsi="Arial" w:cs="Arial"/>
        </w:rPr>
      </w:pPr>
    </w:p>
    <w:p w14:paraId="263CDAB5" w14:textId="7835682B" w:rsidR="005B2A67" w:rsidRDefault="005B2A67" w:rsidP="003A29D2">
      <w:pPr>
        <w:tabs>
          <w:tab w:val="left" w:pos="2976"/>
        </w:tabs>
        <w:spacing w:line="360" w:lineRule="auto"/>
        <w:jc w:val="both"/>
        <w:rPr>
          <w:rFonts w:ascii="Arial" w:hAnsi="Arial" w:cs="Arial"/>
        </w:rPr>
      </w:pPr>
      <w:r w:rsidRPr="005B2A67">
        <w:rPr>
          <w:rFonts w:ascii="Arial" w:hAnsi="Arial" w:cs="Arial"/>
          <w:noProof/>
        </w:rPr>
        <w:drawing>
          <wp:inline distT="0" distB="0" distL="0" distR="0" wp14:anchorId="33EA1F60" wp14:editId="099C9158">
            <wp:extent cx="5731510" cy="1974574"/>
            <wp:effectExtent l="0" t="0" r="2540" b="6985"/>
            <wp:docPr id="57676920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769200" name="Picture 1" descr="A screenshot of a computer&#10;&#10;AI-generated content may be incorrect."/>
                    <pic:cNvPicPr/>
                  </pic:nvPicPr>
                  <pic:blipFill>
                    <a:blip r:embed="rId10"/>
                    <a:stretch>
                      <a:fillRect/>
                    </a:stretch>
                  </pic:blipFill>
                  <pic:spPr>
                    <a:xfrm>
                      <a:off x="0" y="0"/>
                      <a:ext cx="5764418" cy="1985911"/>
                    </a:xfrm>
                    <a:prstGeom prst="rect">
                      <a:avLst/>
                    </a:prstGeom>
                  </pic:spPr>
                </pic:pic>
              </a:graphicData>
            </a:graphic>
          </wp:inline>
        </w:drawing>
      </w:r>
    </w:p>
    <w:p w14:paraId="340FA182" w14:textId="3D9525F8" w:rsidR="000C6DBD" w:rsidRPr="00F574EE" w:rsidRDefault="00B22282" w:rsidP="003A29D2">
      <w:pPr>
        <w:tabs>
          <w:tab w:val="left" w:pos="2976"/>
        </w:tabs>
        <w:spacing w:line="360" w:lineRule="auto"/>
        <w:jc w:val="both"/>
        <w:rPr>
          <w:rFonts w:ascii="Arial" w:hAnsi="Arial" w:cs="Arial"/>
          <w:b/>
          <w:bCs/>
        </w:rPr>
      </w:pPr>
      <w:r w:rsidRPr="00F574EE">
        <w:rPr>
          <w:rFonts w:ascii="Arial" w:hAnsi="Arial" w:cs="Arial"/>
          <w:b/>
          <w:bCs/>
        </w:rPr>
        <w:t>Networking Opportunities</w:t>
      </w:r>
    </w:p>
    <w:p w14:paraId="6288A0D1" w14:textId="71D41F53" w:rsidR="00270F71" w:rsidRPr="003A29D2" w:rsidRDefault="005B3788" w:rsidP="003A29D2">
      <w:pPr>
        <w:tabs>
          <w:tab w:val="left" w:pos="2976"/>
        </w:tabs>
        <w:spacing w:line="360" w:lineRule="auto"/>
        <w:jc w:val="both"/>
        <w:rPr>
          <w:rFonts w:ascii="Arial" w:hAnsi="Arial" w:cs="Arial"/>
        </w:rPr>
      </w:pPr>
      <w:r w:rsidRPr="003A29D2">
        <w:rPr>
          <w:rFonts w:ascii="Arial" w:hAnsi="Arial" w:cs="Arial"/>
        </w:rPr>
        <w:t xml:space="preserve">Networking and collaborations in organisations and educational institutions are increasingly becoming </w:t>
      </w:r>
      <w:r w:rsidR="00C62BDD" w:rsidRPr="003A29D2">
        <w:rPr>
          <w:rFonts w:ascii="Arial" w:hAnsi="Arial" w:cs="Arial"/>
        </w:rPr>
        <w:t>popular</w:t>
      </w:r>
      <w:r w:rsidR="003C0CB4" w:rsidRPr="003A29D2">
        <w:rPr>
          <w:rFonts w:ascii="Arial" w:hAnsi="Arial" w:cs="Arial"/>
        </w:rPr>
        <w:t xml:space="preserve"> </w:t>
      </w:r>
      <w:r w:rsidR="007E5FD1" w:rsidRPr="003A29D2">
        <w:rPr>
          <w:rFonts w:ascii="Arial" w:hAnsi="Arial" w:cs="Arial"/>
        </w:rPr>
        <w:t>(</w:t>
      </w:r>
      <w:r w:rsidR="003C0CB4" w:rsidRPr="003A29D2">
        <w:rPr>
          <w:rFonts w:ascii="Arial" w:hAnsi="Arial" w:cs="Arial"/>
        </w:rPr>
        <w:t>Peters,2010)</w:t>
      </w:r>
      <w:r w:rsidR="007E5FD1" w:rsidRPr="003A29D2">
        <w:rPr>
          <w:rFonts w:ascii="Arial" w:hAnsi="Arial" w:cs="Arial"/>
        </w:rPr>
        <w:t>.</w:t>
      </w:r>
      <w:r w:rsidR="00C62BDD" w:rsidRPr="003A29D2">
        <w:rPr>
          <w:rFonts w:ascii="Arial" w:hAnsi="Arial" w:cs="Arial"/>
        </w:rPr>
        <w:t xml:space="preserve"> Networking</w:t>
      </w:r>
      <w:r w:rsidR="00D93F2B" w:rsidRPr="003A29D2">
        <w:rPr>
          <w:rFonts w:ascii="Arial" w:hAnsi="Arial" w:cs="Arial"/>
        </w:rPr>
        <w:t xml:space="preserve"> means building relationships with other professional </w:t>
      </w:r>
      <w:r w:rsidR="0089324D" w:rsidRPr="003A29D2">
        <w:rPr>
          <w:rFonts w:ascii="Arial" w:hAnsi="Arial" w:cs="Arial"/>
        </w:rPr>
        <w:t>colleagues</w:t>
      </w:r>
      <w:r w:rsidR="000B2FD7" w:rsidRPr="003A29D2">
        <w:rPr>
          <w:rFonts w:ascii="Arial" w:hAnsi="Arial" w:cs="Arial"/>
        </w:rPr>
        <w:t xml:space="preserve">, sharing information with people that are in the same profession or interest </w:t>
      </w:r>
      <w:r w:rsidR="007E5FD1" w:rsidRPr="003A29D2">
        <w:rPr>
          <w:rFonts w:ascii="Arial" w:hAnsi="Arial" w:cs="Arial"/>
        </w:rPr>
        <w:t>group. Networking</w:t>
      </w:r>
      <w:r w:rsidR="00B40FBC" w:rsidRPr="003A29D2">
        <w:rPr>
          <w:rFonts w:ascii="Arial" w:hAnsi="Arial" w:cs="Arial"/>
        </w:rPr>
        <w:t xml:space="preserve"> among professional groups take different forms</w:t>
      </w:r>
      <w:r w:rsidR="00112640" w:rsidRPr="003A29D2">
        <w:rPr>
          <w:rFonts w:ascii="Arial" w:hAnsi="Arial" w:cs="Arial"/>
        </w:rPr>
        <w:t xml:space="preserve">. One </w:t>
      </w:r>
      <w:r w:rsidR="00E25671" w:rsidRPr="003A29D2">
        <w:rPr>
          <w:rFonts w:ascii="Arial" w:hAnsi="Arial" w:cs="Arial"/>
        </w:rPr>
        <w:t>is talking to people at conferences</w:t>
      </w:r>
      <w:r w:rsidR="007D4BCF" w:rsidRPr="003A29D2">
        <w:rPr>
          <w:rFonts w:ascii="Arial" w:hAnsi="Arial" w:cs="Arial"/>
        </w:rPr>
        <w:t xml:space="preserve">, being active on </w:t>
      </w:r>
      <w:r w:rsidR="0089324D" w:rsidRPr="003A29D2">
        <w:rPr>
          <w:rFonts w:ascii="Arial" w:hAnsi="Arial" w:cs="Arial"/>
        </w:rPr>
        <w:t>LinkedIn</w:t>
      </w:r>
      <w:r w:rsidR="00DF52D7" w:rsidRPr="003A29D2">
        <w:rPr>
          <w:rFonts w:ascii="Arial" w:hAnsi="Arial" w:cs="Arial"/>
        </w:rPr>
        <w:t xml:space="preserve">, exchanging journals and engaging in conversations about your subjects on </w:t>
      </w:r>
      <w:r w:rsidR="00C62BDD" w:rsidRPr="003A29D2">
        <w:rPr>
          <w:rFonts w:ascii="Arial" w:hAnsi="Arial" w:cs="Arial"/>
        </w:rPr>
        <w:t>twitter. Networking</w:t>
      </w:r>
      <w:r w:rsidR="0050377A" w:rsidRPr="003A29D2">
        <w:rPr>
          <w:rFonts w:ascii="Arial" w:hAnsi="Arial" w:cs="Arial"/>
        </w:rPr>
        <w:t xml:space="preserve"> is everywhere but it depends on </w:t>
      </w:r>
      <w:r w:rsidR="006F4D5F" w:rsidRPr="003A29D2">
        <w:rPr>
          <w:rFonts w:ascii="Arial" w:hAnsi="Arial" w:cs="Arial"/>
        </w:rPr>
        <w:t xml:space="preserve">one’s understanding of how they work and how to use </w:t>
      </w:r>
      <w:r w:rsidR="00C62BDD" w:rsidRPr="003A29D2">
        <w:rPr>
          <w:rFonts w:ascii="Arial" w:hAnsi="Arial" w:cs="Arial"/>
        </w:rPr>
        <w:t>them. In</w:t>
      </w:r>
      <w:r w:rsidR="00A12072" w:rsidRPr="003A29D2">
        <w:rPr>
          <w:rFonts w:ascii="Arial" w:hAnsi="Arial" w:cs="Arial"/>
        </w:rPr>
        <w:t xml:space="preserve"> today</w:t>
      </w:r>
      <w:r w:rsidR="002D6A82" w:rsidRPr="003A29D2">
        <w:rPr>
          <w:rFonts w:ascii="Arial" w:hAnsi="Arial" w:cs="Arial"/>
        </w:rPr>
        <w:t xml:space="preserve">’s interconnected world, </w:t>
      </w:r>
      <w:r w:rsidR="001749B9" w:rsidRPr="003A29D2">
        <w:rPr>
          <w:rFonts w:ascii="Arial" w:hAnsi="Arial" w:cs="Arial"/>
        </w:rPr>
        <w:t>everything</w:t>
      </w:r>
      <w:r w:rsidR="002D6A82" w:rsidRPr="003A29D2">
        <w:rPr>
          <w:rFonts w:ascii="Arial" w:hAnsi="Arial" w:cs="Arial"/>
        </w:rPr>
        <w:t xml:space="preserve"> is connected to everything else</w:t>
      </w:r>
      <w:r w:rsidR="00C811A0" w:rsidRPr="003A29D2">
        <w:rPr>
          <w:rFonts w:ascii="Arial" w:hAnsi="Arial" w:cs="Arial"/>
        </w:rPr>
        <w:t xml:space="preserve">. </w:t>
      </w:r>
      <w:r w:rsidR="00C764A4" w:rsidRPr="003A29D2">
        <w:rPr>
          <w:rFonts w:ascii="Arial" w:hAnsi="Arial" w:cs="Arial"/>
        </w:rPr>
        <w:t xml:space="preserve">Network and interconnectivity are everywhere like the social network for big cooperation </w:t>
      </w:r>
      <w:r w:rsidR="005C4226" w:rsidRPr="003A29D2">
        <w:rPr>
          <w:rFonts w:ascii="Arial" w:hAnsi="Arial" w:cs="Arial"/>
        </w:rPr>
        <w:t>an</w:t>
      </w:r>
      <w:r w:rsidR="00F641B2">
        <w:rPr>
          <w:rFonts w:ascii="Arial" w:hAnsi="Arial" w:cs="Arial"/>
        </w:rPr>
        <w:t>d</w:t>
      </w:r>
      <w:r w:rsidR="0008437E">
        <w:rPr>
          <w:rFonts w:ascii="Arial" w:hAnsi="Arial" w:cs="Arial"/>
        </w:rPr>
        <w:t xml:space="preserve"> transport</w:t>
      </w:r>
      <w:r w:rsidR="005C4226" w:rsidRPr="003A29D2">
        <w:rPr>
          <w:rFonts w:ascii="Arial" w:hAnsi="Arial" w:cs="Arial"/>
        </w:rPr>
        <w:t xml:space="preserve"> system</w:t>
      </w:r>
      <w:r w:rsidR="00F22213" w:rsidRPr="003A29D2">
        <w:rPr>
          <w:rFonts w:ascii="Arial" w:hAnsi="Arial" w:cs="Arial"/>
        </w:rPr>
        <w:t xml:space="preserve"> (Marques </w:t>
      </w:r>
      <w:r w:rsidR="0019501D" w:rsidRPr="003A29D2">
        <w:rPr>
          <w:rFonts w:ascii="Arial" w:hAnsi="Arial" w:cs="Arial"/>
        </w:rPr>
        <w:t>e</w:t>
      </w:r>
      <w:r w:rsidR="00F22213" w:rsidRPr="003A29D2">
        <w:rPr>
          <w:rFonts w:ascii="Arial" w:hAnsi="Arial" w:cs="Arial"/>
        </w:rPr>
        <w:t>t al.</w:t>
      </w:r>
      <w:r w:rsidR="007E5FD1" w:rsidRPr="003A29D2">
        <w:rPr>
          <w:rFonts w:ascii="Arial" w:hAnsi="Arial" w:cs="Arial"/>
        </w:rPr>
        <w:t>, 2020</w:t>
      </w:r>
      <w:r w:rsidR="003A0C10" w:rsidRPr="003A29D2">
        <w:rPr>
          <w:rFonts w:ascii="Arial" w:hAnsi="Arial" w:cs="Arial"/>
        </w:rPr>
        <w:t>).</w:t>
      </w:r>
      <w:r w:rsidR="00AD7F6B" w:rsidRPr="00AD7F6B">
        <w:rPr>
          <w:rFonts w:ascii="Segoe UI" w:hAnsi="Segoe UI" w:cs="Segoe UI"/>
          <w:spacing w:val="1"/>
        </w:rPr>
        <w:t xml:space="preserve"> </w:t>
      </w:r>
      <w:r w:rsidR="00AD7F6B" w:rsidRPr="00AD7F6B">
        <w:rPr>
          <w:rFonts w:ascii="Arial" w:hAnsi="Arial" w:cs="Arial"/>
        </w:rPr>
        <w:t>This activity made me understand how driven I become when I have a goal to work toward.</w:t>
      </w:r>
    </w:p>
    <w:p w14:paraId="7CE4CACB" w14:textId="02BB4909" w:rsidR="009B29D6" w:rsidRPr="009168CB" w:rsidRDefault="00CD075F" w:rsidP="003A29D2">
      <w:pPr>
        <w:tabs>
          <w:tab w:val="left" w:pos="2976"/>
        </w:tabs>
        <w:spacing w:line="360" w:lineRule="auto"/>
        <w:jc w:val="both"/>
        <w:rPr>
          <w:rFonts w:ascii="Arial" w:hAnsi="Arial" w:cs="Arial"/>
          <w:b/>
          <w:bCs/>
        </w:rPr>
      </w:pPr>
      <w:r w:rsidRPr="009168CB">
        <w:rPr>
          <w:rFonts w:ascii="Arial" w:hAnsi="Arial" w:cs="Arial"/>
          <w:b/>
          <w:bCs/>
        </w:rPr>
        <w:t xml:space="preserve">What is </w:t>
      </w:r>
      <w:r w:rsidR="005C4226" w:rsidRPr="009168CB">
        <w:rPr>
          <w:rFonts w:ascii="Arial" w:hAnsi="Arial" w:cs="Arial"/>
          <w:b/>
          <w:bCs/>
        </w:rPr>
        <w:t>evaluation?</w:t>
      </w:r>
    </w:p>
    <w:p w14:paraId="595E2D96" w14:textId="6A2999C0" w:rsidR="00425092" w:rsidRPr="003A29D2" w:rsidRDefault="0082130D" w:rsidP="00F574EE">
      <w:pPr>
        <w:tabs>
          <w:tab w:val="left" w:pos="2976"/>
        </w:tabs>
        <w:spacing w:line="360" w:lineRule="auto"/>
        <w:jc w:val="both"/>
        <w:rPr>
          <w:rFonts w:ascii="Arial" w:hAnsi="Arial" w:cs="Arial"/>
        </w:rPr>
      </w:pPr>
      <w:r w:rsidRPr="003A29D2">
        <w:rPr>
          <w:rFonts w:ascii="Arial" w:hAnsi="Arial" w:cs="Arial"/>
        </w:rPr>
        <w:t>E</w:t>
      </w:r>
      <w:r w:rsidR="00A15C90" w:rsidRPr="003A29D2">
        <w:rPr>
          <w:rFonts w:ascii="Arial" w:hAnsi="Arial" w:cs="Arial"/>
        </w:rPr>
        <w:t xml:space="preserve">valuation is a method of appraising the quality and suitability of a resource and how it is </w:t>
      </w:r>
      <w:r w:rsidR="005C4226" w:rsidRPr="003A29D2">
        <w:rPr>
          <w:rFonts w:ascii="Arial" w:hAnsi="Arial" w:cs="Arial"/>
        </w:rPr>
        <w:t>especially useful</w:t>
      </w:r>
      <w:r w:rsidR="00A15C90" w:rsidRPr="003A29D2">
        <w:rPr>
          <w:rFonts w:ascii="Arial" w:hAnsi="Arial" w:cs="Arial"/>
        </w:rPr>
        <w:t xml:space="preserve"> to apply to </w:t>
      </w:r>
      <w:r w:rsidR="0089324D" w:rsidRPr="003A29D2">
        <w:rPr>
          <w:rFonts w:ascii="Arial" w:hAnsi="Arial" w:cs="Arial"/>
        </w:rPr>
        <w:t>its</w:t>
      </w:r>
      <w:r w:rsidR="007E12B3" w:rsidRPr="003A29D2">
        <w:rPr>
          <w:rFonts w:ascii="Arial" w:hAnsi="Arial" w:cs="Arial"/>
        </w:rPr>
        <w:t xml:space="preserve"> network.</w:t>
      </w:r>
      <w:r w:rsidR="003F6ABD" w:rsidRPr="003A29D2">
        <w:rPr>
          <w:rFonts w:ascii="Arial" w:hAnsi="Arial" w:cs="Arial"/>
        </w:rPr>
        <w:t xml:space="preserve"> </w:t>
      </w:r>
      <w:r w:rsidR="00927F66" w:rsidRPr="003A29D2">
        <w:rPr>
          <w:rFonts w:ascii="Arial" w:hAnsi="Arial" w:cs="Arial"/>
        </w:rPr>
        <w:t>E</w:t>
      </w:r>
      <w:r w:rsidR="005E35FC" w:rsidRPr="003A29D2">
        <w:rPr>
          <w:rFonts w:ascii="Arial" w:hAnsi="Arial" w:cs="Arial"/>
        </w:rPr>
        <w:t>valuation can help one to develop awareness of value judgements for personal and professional development</w:t>
      </w:r>
      <w:r w:rsidR="00D8682E" w:rsidRPr="003A29D2">
        <w:rPr>
          <w:rFonts w:ascii="Arial" w:hAnsi="Arial" w:cs="Arial"/>
        </w:rPr>
        <w:t>. These strategies can open opportunities for you and give you the connection to work with continuous from the small world of improvement.</w:t>
      </w:r>
      <w:r w:rsidR="00C91629" w:rsidRPr="003A29D2">
        <w:rPr>
          <w:rFonts w:ascii="Arial" w:hAnsi="Arial" w:cs="Arial"/>
        </w:rPr>
        <w:t xml:space="preserve"> </w:t>
      </w:r>
      <w:r w:rsidR="00425092" w:rsidRPr="003A29D2">
        <w:rPr>
          <w:rFonts w:ascii="Arial" w:hAnsi="Arial" w:cs="Arial"/>
        </w:rPr>
        <w:t>Evaluating personal and professional networks</w:t>
      </w:r>
      <w:r w:rsidR="00E9768E" w:rsidRPr="003A29D2">
        <w:rPr>
          <w:rFonts w:ascii="Arial" w:hAnsi="Arial" w:cs="Arial"/>
        </w:rPr>
        <w:t xml:space="preserve">, allows you to review your activities, intentions and connections </w:t>
      </w:r>
      <w:r w:rsidR="007E5FD1" w:rsidRPr="003A29D2">
        <w:rPr>
          <w:rFonts w:ascii="Arial" w:hAnsi="Arial" w:cs="Arial"/>
        </w:rPr>
        <w:t>in</w:t>
      </w:r>
      <w:r w:rsidR="00E9768E" w:rsidRPr="003A29D2">
        <w:rPr>
          <w:rFonts w:ascii="Arial" w:hAnsi="Arial" w:cs="Arial"/>
        </w:rPr>
        <w:t xml:space="preserve"> </w:t>
      </w:r>
      <w:r w:rsidR="00AA48E4" w:rsidRPr="003A29D2">
        <w:rPr>
          <w:rFonts w:ascii="Arial" w:hAnsi="Arial" w:cs="Arial"/>
        </w:rPr>
        <w:t>goal-based</w:t>
      </w:r>
      <w:r w:rsidR="00E9768E" w:rsidRPr="003A29D2">
        <w:rPr>
          <w:rFonts w:ascii="Arial" w:hAnsi="Arial" w:cs="Arial"/>
        </w:rPr>
        <w:t xml:space="preserve"> evaluations, </w:t>
      </w:r>
      <w:r w:rsidR="00FE67AC" w:rsidRPr="003A29D2">
        <w:rPr>
          <w:rFonts w:ascii="Arial" w:hAnsi="Arial" w:cs="Arial"/>
        </w:rPr>
        <w:t>process-based</w:t>
      </w:r>
      <w:r w:rsidR="00E9768E" w:rsidRPr="003A29D2">
        <w:rPr>
          <w:rFonts w:ascii="Arial" w:hAnsi="Arial" w:cs="Arial"/>
        </w:rPr>
        <w:t xml:space="preserve"> </w:t>
      </w:r>
      <w:r w:rsidR="001749B9" w:rsidRPr="003A29D2">
        <w:rPr>
          <w:rFonts w:ascii="Arial" w:hAnsi="Arial" w:cs="Arial"/>
        </w:rPr>
        <w:t>evaluations,</w:t>
      </w:r>
      <w:r w:rsidR="00E9768E" w:rsidRPr="003A29D2">
        <w:rPr>
          <w:rFonts w:ascii="Arial" w:hAnsi="Arial" w:cs="Arial"/>
        </w:rPr>
        <w:t xml:space="preserve"> and </w:t>
      </w:r>
      <w:r w:rsidR="0089324D" w:rsidRPr="003A29D2">
        <w:rPr>
          <w:rFonts w:ascii="Arial" w:hAnsi="Arial" w:cs="Arial"/>
        </w:rPr>
        <w:t>outcome-based</w:t>
      </w:r>
      <w:r w:rsidR="00E9768E" w:rsidRPr="003A29D2">
        <w:rPr>
          <w:rFonts w:ascii="Arial" w:hAnsi="Arial" w:cs="Arial"/>
        </w:rPr>
        <w:t xml:space="preserve"> </w:t>
      </w:r>
      <w:r w:rsidR="003A29D2" w:rsidRPr="003A29D2">
        <w:rPr>
          <w:rFonts w:ascii="Arial" w:hAnsi="Arial" w:cs="Arial"/>
        </w:rPr>
        <w:t>evaluations (</w:t>
      </w:r>
      <w:r w:rsidR="00F44D1E" w:rsidRPr="003A29D2">
        <w:rPr>
          <w:rFonts w:ascii="Arial" w:hAnsi="Arial" w:cs="Arial"/>
        </w:rPr>
        <w:t>Dickinson</w:t>
      </w:r>
      <w:r w:rsidR="00C72756" w:rsidRPr="003A29D2">
        <w:rPr>
          <w:rFonts w:ascii="Arial" w:hAnsi="Arial" w:cs="Arial"/>
        </w:rPr>
        <w:t xml:space="preserve"> et al</w:t>
      </w:r>
      <w:r w:rsidR="00F44D1E" w:rsidRPr="003A29D2">
        <w:rPr>
          <w:rFonts w:ascii="Arial" w:hAnsi="Arial" w:cs="Arial"/>
        </w:rPr>
        <w:t>.,</w:t>
      </w:r>
      <w:r w:rsidR="00C72756" w:rsidRPr="003A29D2">
        <w:rPr>
          <w:rFonts w:ascii="Arial" w:hAnsi="Arial" w:cs="Arial"/>
        </w:rPr>
        <w:t>2016)</w:t>
      </w:r>
      <w:r w:rsidR="00F44D1E" w:rsidRPr="003A29D2">
        <w:rPr>
          <w:rFonts w:ascii="Arial" w:hAnsi="Arial" w:cs="Arial"/>
        </w:rPr>
        <w:t>.</w:t>
      </w:r>
    </w:p>
    <w:p w14:paraId="3A5AB6C0" w14:textId="77777777" w:rsidR="000438ED" w:rsidRDefault="00952D36" w:rsidP="003A29D2">
      <w:pPr>
        <w:tabs>
          <w:tab w:val="left" w:pos="2976"/>
        </w:tabs>
        <w:spacing w:line="360" w:lineRule="auto"/>
        <w:jc w:val="both"/>
        <w:rPr>
          <w:rFonts w:ascii="Arial" w:hAnsi="Arial" w:cs="Arial"/>
          <w:b/>
          <w:bCs/>
        </w:rPr>
      </w:pPr>
      <w:r w:rsidRPr="003A29D2">
        <w:rPr>
          <w:rFonts w:ascii="Arial" w:hAnsi="Arial" w:cs="Arial"/>
          <w:b/>
          <w:bCs/>
        </w:rPr>
        <w:t>Importance of changing perspective in health and social care</w:t>
      </w:r>
    </w:p>
    <w:p w14:paraId="5B50BFE8" w14:textId="76227B40" w:rsidR="00282656" w:rsidRPr="007F2EBB" w:rsidRDefault="00633DF6" w:rsidP="003A29D2">
      <w:pPr>
        <w:tabs>
          <w:tab w:val="left" w:pos="2976"/>
        </w:tabs>
        <w:spacing w:line="360" w:lineRule="auto"/>
        <w:jc w:val="both"/>
        <w:rPr>
          <w:rFonts w:ascii="Arial" w:hAnsi="Arial" w:cs="Arial"/>
          <w:b/>
          <w:bCs/>
        </w:rPr>
      </w:pPr>
      <w:r w:rsidRPr="003A29D2">
        <w:rPr>
          <w:rFonts w:ascii="Arial" w:hAnsi="Arial" w:cs="Arial"/>
        </w:rPr>
        <w:t>According to Jason (</w:t>
      </w:r>
      <w:r w:rsidR="00E96D94" w:rsidRPr="003A29D2">
        <w:rPr>
          <w:rFonts w:ascii="Arial" w:hAnsi="Arial" w:cs="Arial"/>
        </w:rPr>
        <w:t>2023) in his studies</w:t>
      </w:r>
      <w:r w:rsidR="00C44B30" w:rsidRPr="003A29D2">
        <w:rPr>
          <w:rFonts w:ascii="Arial" w:hAnsi="Arial" w:cs="Arial"/>
        </w:rPr>
        <w:t xml:space="preserve"> “</w:t>
      </w:r>
      <w:r w:rsidR="00D81341" w:rsidRPr="003A29D2">
        <w:rPr>
          <w:rFonts w:ascii="Arial" w:hAnsi="Arial" w:cs="Arial"/>
        </w:rPr>
        <w:t>Springers Nature”</w:t>
      </w:r>
      <w:r w:rsidR="00AA1D8D" w:rsidRPr="003A29D2">
        <w:rPr>
          <w:rFonts w:ascii="Arial" w:hAnsi="Arial" w:cs="Arial"/>
        </w:rPr>
        <w:t xml:space="preserve"> health and social care are at a cross road with implications on how service </w:t>
      </w:r>
      <w:r w:rsidR="003A29D2" w:rsidRPr="003A29D2">
        <w:rPr>
          <w:rFonts w:ascii="Arial" w:hAnsi="Arial" w:cs="Arial"/>
        </w:rPr>
        <w:t>users’</w:t>
      </w:r>
      <w:r w:rsidR="00AA1D8D" w:rsidRPr="003A29D2">
        <w:rPr>
          <w:rFonts w:ascii="Arial" w:hAnsi="Arial" w:cs="Arial"/>
        </w:rPr>
        <w:t xml:space="preserve"> needs are been met and how assessment </w:t>
      </w:r>
      <w:r w:rsidR="00AA1D8D" w:rsidRPr="003A29D2">
        <w:rPr>
          <w:rFonts w:ascii="Arial" w:hAnsi="Arial" w:cs="Arial"/>
        </w:rPr>
        <w:lastRenderedPageBreak/>
        <w:t>encroache</w:t>
      </w:r>
      <w:r w:rsidR="00E805A9" w:rsidRPr="003A29D2">
        <w:rPr>
          <w:rFonts w:ascii="Arial" w:hAnsi="Arial" w:cs="Arial"/>
        </w:rPr>
        <w:t>s on power and surveillance and the extent to which service users “</w:t>
      </w:r>
      <w:r w:rsidR="00484C4D" w:rsidRPr="003A29D2">
        <w:rPr>
          <w:rFonts w:ascii="Arial" w:hAnsi="Arial" w:cs="Arial"/>
        </w:rPr>
        <w:t>voice” is been translated into the health and social care policy and practices that help them facilitate their independent and quality of life</w:t>
      </w:r>
      <w:r w:rsidR="00382C20" w:rsidRPr="003A29D2">
        <w:rPr>
          <w:rFonts w:ascii="Arial" w:hAnsi="Arial" w:cs="Arial"/>
          <w:color w:val="2C3E50"/>
          <w:shd w:val="clear" w:color="auto" w:fill="FFFFFF"/>
        </w:rPr>
        <w:t xml:space="preserve"> </w:t>
      </w:r>
      <w:r w:rsidR="00382C20" w:rsidRPr="003A29D2">
        <w:rPr>
          <w:rFonts w:ascii="Arial" w:hAnsi="Arial" w:cs="Arial"/>
        </w:rPr>
        <w:t>(Muhammad  et al., 2023)</w:t>
      </w:r>
      <w:r w:rsidR="00896924" w:rsidRPr="003A29D2">
        <w:rPr>
          <w:rFonts w:ascii="Arial" w:hAnsi="Arial" w:cs="Arial"/>
        </w:rPr>
        <w:t>.</w:t>
      </w:r>
    </w:p>
    <w:p w14:paraId="7B3DB520" w14:textId="1BADA74E" w:rsidR="00F26137" w:rsidRPr="003A29D2" w:rsidRDefault="0089324D" w:rsidP="003A29D2">
      <w:pPr>
        <w:tabs>
          <w:tab w:val="left" w:pos="2976"/>
        </w:tabs>
        <w:spacing w:line="360" w:lineRule="auto"/>
        <w:jc w:val="both"/>
        <w:rPr>
          <w:rFonts w:ascii="Arial" w:hAnsi="Arial" w:cs="Arial"/>
        </w:rPr>
      </w:pPr>
      <w:r w:rsidRPr="5A832673">
        <w:rPr>
          <w:rFonts w:ascii="Arial" w:hAnsi="Arial" w:cs="Arial"/>
        </w:rPr>
        <w:t>This study</w:t>
      </w:r>
      <w:r w:rsidR="005138D7" w:rsidRPr="5A832673">
        <w:rPr>
          <w:rFonts w:ascii="Arial" w:hAnsi="Arial" w:cs="Arial"/>
        </w:rPr>
        <w:t xml:space="preserve"> is one of the best to develop new perspectives from Foucault in the application of health and social care policy</w:t>
      </w:r>
      <w:r w:rsidR="006275B7" w:rsidRPr="5A832673">
        <w:rPr>
          <w:rFonts w:ascii="Arial" w:hAnsi="Arial" w:cs="Arial"/>
        </w:rPr>
        <w:t xml:space="preserve">, </w:t>
      </w:r>
      <w:r w:rsidR="001749B9" w:rsidRPr="5A832673">
        <w:rPr>
          <w:rFonts w:ascii="Arial" w:hAnsi="Arial" w:cs="Arial"/>
        </w:rPr>
        <w:t>theory,</w:t>
      </w:r>
      <w:r w:rsidR="006275B7" w:rsidRPr="5A832673">
        <w:rPr>
          <w:rFonts w:ascii="Arial" w:hAnsi="Arial" w:cs="Arial"/>
        </w:rPr>
        <w:t xml:space="preserve"> and practice. The book draws insight from gerontology as it relates to older </w:t>
      </w:r>
      <w:r w:rsidR="00B676AB" w:rsidRPr="5A832673">
        <w:rPr>
          <w:rFonts w:ascii="Arial" w:hAnsi="Arial" w:cs="Arial"/>
        </w:rPr>
        <w:t>people (Axel et al., 2025</w:t>
      </w:r>
      <w:r w:rsidR="00707195" w:rsidRPr="5A832673">
        <w:rPr>
          <w:rFonts w:ascii="Arial" w:hAnsi="Arial" w:cs="Arial"/>
        </w:rPr>
        <w:t>). Values</w:t>
      </w:r>
      <w:r w:rsidR="00F26137" w:rsidRPr="5A832673">
        <w:rPr>
          <w:rFonts w:ascii="Arial" w:hAnsi="Arial" w:cs="Arial"/>
        </w:rPr>
        <w:t xml:space="preserve"> and promotes better health for all. This broader outlook leads to compassionate</w:t>
      </w:r>
      <w:r w:rsidR="008A7D7F">
        <w:rPr>
          <w:rFonts w:ascii="Arial" w:hAnsi="Arial" w:cs="Arial"/>
        </w:rPr>
        <w:t>.</w:t>
      </w:r>
    </w:p>
    <w:p w14:paraId="003587B0" w14:textId="3531AC8F" w:rsidR="005D2344" w:rsidRPr="003A29D2" w:rsidRDefault="005D2344" w:rsidP="003A29D2">
      <w:pPr>
        <w:tabs>
          <w:tab w:val="left" w:pos="2976"/>
        </w:tabs>
        <w:spacing w:line="360" w:lineRule="auto"/>
        <w:jc w:val="both"/>
        <w:rPr>
          <w:rFonts w:ascii="Arial" w:hAnsi="Arial" w:cs="Arial"/>
        </w:rPr>
      </w:pPr>
    </w:p>
    <w:p w14:paraId="27406C7E" w14:textId="37886845" w:rsidR="00141A8C" w:rsidRPr="003A29D2" w:rsidRDefault="00EF43E6" w:rsidP="003A29D2">
      <w:pPr>
        <w:tabs>
          <w:tab w:val="left" w:pos="2976"/>
        </w:tabs>
        <w:spacing w:line="360" w:lineRule="auto"/>
        <w:jc w:val="both"/>
        <w:rPr>
          <w:rFonts w:ascii="Arial" w:hAnsi="Arial" w:cs="Arial"/>
          <w:b/>
          <w:bCs/>
        </w:rPr>
      </w:pPr>
      <w:r w:rsidRPr="003A29D2">
        <w:rPr>
          <w:rFonts w:ascii="Arial" w:hAnsi="Arial" w:cs="Arial"/>
          <w:b/>
          <w:bCs/>
        </w:rPr>
        <w:t xml:space="preserve">What does stretch goal </w:t>
      </w:r>
      <w:r w:rsidR="00714F01" w:rsidRPr="003A29D2">
        <w:rPr>
          <w:rFonts w:ascii="Arial" w:hAnsi="Arial" w:cs="Arial"/>
          <w:b/>
          <w:bCs/>
        </w:rPr>
        <w:t>mean?</w:t>
      </w:r>
    </w:p>
    <w:p w14:paraId="3A4E970B" w14:textId="3C22B999" w:rsidR="00DA4955" w:rsidRPr="003A29D2" w:rsidRDefault="0010654C" w:rsidP="003A29D2">
      <w:pPr>
        <w:tabs>
          <w:tab w:val="left" w:pos="2976"/>
        </w:tabs>
        <w:spacing w:line="360" w:lineRule="auto"/>
        <w:jc w:val="both"/>
        <w:rPr>
          <w:rFonts w:ascii="Arial" w:hAnsi="Arial" w:cs="Arial"/>
        </w:rPr>
      </w:pPr>
      <w:r w:rsidRPr="003A29D2">
        <w:rPr>
          <w:rFonts w:ascii="Arial" w:hAnsi="Arial" w:cs="Arial"/>
        </w:rPr>
        <w:t>Stretc</w:t>
      </w:r>
      <w:r w:rsidR="006837B3" w:rsidRPr="003A29D2">
        <w:rPr>
          <w:rFonts w:ascii="Arial" w:hAnsi="Arial" w:cs="Arial"/>
        </w:rPr>
        <w:t xml:space="preserve">h goals are those </w:t>
      </w:r>
      <w:r w:rsidR="00714F01" w:rsidRPr="003A29D2">
        <w:rPr>
          <w:rFonts w:ascii="Arial" w:hAnsi="Arial" w:cs="Arial"/>
        </w:rPr>
        <w:t>aims</w:t>
      </w:r>
      <w:r w:rsidR="006837B3" w:rsidRPr="003A29D2">
        <w:rPr>
          <w:rFonts w:ascii="Arial" w:hAnsi="Arial" w:cs="Arial"/>
        </w:rPr>
        <w:t xml:space="preserve"> that prompts a company to achieve greater results beyond its expectations</w:t>
      </w:r>
      <w:r w:rsidR="002F3AEE" w:rsidRPr="003A29D2">
        <w:rPr>
          <w:rFonts w:ascii="Arial" w:hAnsi="Arial" w:cs="Arial"/>
        </w:rPr>
        <w:t>. Companies and organisations can make stretch goals to fulfil their mission, improve t</w:t>
      </w:r>
      <w:r w:rsidR="00514E6D" w:rsidRPr="003A29D2">
        <w:rPr>
          <w:rFonts w:ascii="Arial" w:hAnsi="Arial" w:cs="Arial"/>
        </w:rPr>
        <w:t xml:space="preserve">heir </w:t>
      </w:r>
      <w:r w:rsidR="001749B9" w:rsidRPr="003A29D2">
        <w:rPr>
          <w:rFonts w:ascii="Arial" w:hAnsi="Arial" w:cs="Arial"/>
        </w:rPr>
        <w:t>performance,</w:t>
      </w:r>
      <w:r w:rsidR="00514E6D" w:rsidRPr="003A29D2">
        <w:rPr>
          <w:rFonts w:ascii="Arial" w:hAnsi="Arial" w:cs="Arial"/>
        </w:rPr>
        <w:t xml:space="preserve"> and increase their profits</w:t>
      </w:r>
      <w:r w:rsidR="00E24562" w:rsidRPr="003A29D2">
        <w:rPr>
          <w:rFonts w:ascii="Arial" w:hAnsi="Arial" w:cs="Arial"/>
        </w:rPr>
        <w:t>.</w:t>
      </w:r>
      <w:r w:rsidR="00A94C51">
        <w:rPr>
          <w:rFonts w:ascii="Arial" w:hAnsi="Arial" w:cs="Arial"/>
        </w:rPr>
        <w:t xml:space="preserve"> </w:t>
      </w:r>
      <w:r w:rsidR="00B1047E" w:rsidRPr="003A29D2">
        <w:rPr>
          <w:rFonts w:ascii="Arial" w:hAnsi="Arial" w:cs="Arial"/>
        </w:rPr>
        <w:t>In companies</w:t>
      </w:r>
      <w:r w:rsidR="00EA515C" w:rsidRPr="003A29D2">
        <w:rPr>
          <w:rFonts w:ascii="Arial" w:hAnsi="Arial" w:cs="Arial"/>
        </w:rPr>
        <w:t xml:space="preserve">, team leaders </w:t>
      </w:r>
      <w:r w:rsidR="00714F01" w:rsidRPr="003A29D2">
        <w:rPr>
          <w:rFonts w:ascii="Arial" w:hAnsi="Arial" w:cs="Arial"/>
        </w:rPr>
        <w:t>decide</w:t>
      </w:r>
      <w:r w:rsidR="00EA515C" w:rsidRPr="003A29D2">
        <w:rPr>
          <w:rFonts w:ascii="Arial" w:hAnsi="Arial" w:cs="Arial"/>
        </w:rPr>
        <w:t xml:space="preserve"> if stretch goals </w:t>
      </w:r>
      <w:r w:rsidR="00A41C57" w:rsidRPr="003A29D2">
        <w:rPr>
          <w:rFonts w:ascii="Arial" w:hAnsi="Arial" w:cs="Arial"/>
        </w:rPr>
        <w:t>are</w:t>
      </w:r>
      <w:r w:rsidR="00EA515C" w:rsidRPr="003A29D2">
        <w:rPr>
          <w:rFonts w:ascii="Arial" w:hAnsi="Arial" w:cs="Arial"/>
        </w:rPr>
        <w:t xml:space="preserve"> right for their projects as it can help in increasing their profits</w:t>
      </w:r>
      <w:r w:rsidR="00CF42BF" w:rsidRPr="003A29D2">
        <w:rPr>
          <w:rFonts w:ascii="Arial" w:hAnsi="Arial" w:cs="Arial"/>
          <w:color w:val="2C3E50"/>
          <w:shd w:val="clear" w:color="auto" w:fill="FFFFFF"/>
        </w:rPr>
        <w:t xml:space="preserve"> </w:t>
      </w:r>
      <w:r w:rsidR="00CF42BF" w:rsidRPr="003A29D2">
        <w:rPr>
          <w:rFonts w:ascii="Arial" w:hAnsi="Arial" w:cs="Arial"/>
        </w:rPr>
        <w:t>(Miller, 2025).</w:t>
      </w:r>
      <w:r w:rsidR="00A94C51">
        <w:rPr>
          <w:rFonts w:ascii="Arial" w:hAnsi="Arial" w:cs="Arial"/>
        </w:rPr>
        <w:t xml:space="preserve"> </w:t>
      </w:r>
      <w:r w:rsidR="00C03F82" w:rsidRPr="003A29D2">
        <w:rPr>
          <w:rFonts w:ascii="Arial" w:hAnsi="Arial" w:cs="Arial"/>
        </w:rPr>
        <w:t xml:space="preserve">One important example of stretch goals is the advantage of working on random projects to leading a project by the end of the year. </w:t>
      </w:r>
      <w:r w:rsidR="00A04E12" w:rsidRPr="003A29D2">
        <w:rPr>
          <w:rFonts w:ascii="Arial" w:hAnsi="Arial" w:cs="Arial"/>
        </w:rPr>
        <w:t>Learning new financial platform by the end of the quarter</w:t>
      </w:r>
      <w:r w:rsidR="005D3CE7" w:rsidRPr="003A29D2">
        <w:rPr>
          <w:rFonts w:ascii="Arial" w:hAnsi="Arial" w:cs="Arial"/>
        </w:rPr>
        <w:t xml:space="preserve"> or designing new advert materials than any other </w:t>
      </w:r>
      <w:r w:rsidR="00C4203A" w:rsidRPr="003A29D2">
        <w:rPr>
          <w:rFonts w:ascii="Arial" w:hAnsi="Arial" w:cs="Arial"/>
        </w:rPr>
        <w:t>organisation (Indeed, 2025)</w:t>
      </w:r>
    </w:p>
    <w:p w14:paraId="79F5BE2F" w14:textId="77777777" w:rsidR="00E27812" w:rsidRPr="003A29D2" w:rsidRDefault="00E27812" w:rsidP="003A29D2">
      <w:pPr>
        <w:tabs>
          <w:tab w:val="left" w:pos="2976"/>
        </w:tabs>
        <w:spacing w:line="360" w:lineRule="auto"/>
        <w:jc w:val="both"/>
        <w:rPr>
          <w:rFonts w:ascii="Arial" w:hAnsi="Arial" w:cs="Arial"/>
          <w:vanish/>
        </w:rPr>
      </w:pPr>
      <w:r w:rsidRPr="003A29D2">
        <w:rPr>
          <w:rFonts w:ascii="Arial" w:hAnsi="Arial" w:cs="Arial"/>
          <w:vanish/>
        </w:rPr>
        <w:t>Top of Form</w:t>
      </w:r>
    </w:p>
    <w:p w14:paraId="585E3D81" w14:textId="77777777" w:rsidR="007E79B8" w:rsidRDefault="00B012B4" w:rsidP="003A29D2">
      <w:pPr>
        <w:tabs>
          <w:tab w:val="left" w:pos="2976"/>
        </w:tabs>
        <w:spacing w:line="360" w:lineRule="auto"/>
        <w:jc w:val="both"/>
        <w:rPr>
          <w:rFonts w:ascii="Arial" w:hAnsi="Arial" w:cs="Arial"/>
          <w:b/>
          <w:bCs/>
        </w:rPr>
      </w:pPr>
      <w:r w:rsidRPr="003A29D2">
        <w:rPr>
          <w:rFonts w:ascii="Arial" w:hAnsi="Arial" w:cs="Arial"/>
          <w:b/>
          <w:bCs/>
        </w:rPr>
        <w:t>How website help in health and social ca</w:t>
      </w:r>
      <w:r w:rsidR="00E30A2E" w:rsidRPr="003A29D2">
        <w:rPr>
          <w:rFonts w:ascii="Arial" w:hAnsi="Arial" w:cs="Arial"/>
          <w:b/>
          <w:bCs/>
        </w:rPr>
        <w:t>re</w:t>
      </w:r>
    </w:p>
    <w:p w14:paraId="681B9EC0" w14:textId="7EA846D2" w:rsidR="009E7E5E" w:rsidRDefault="002B3B70" w:rsidP="009E7E5E">
      <w:pPr>
        <w:tabs>
          <w:tab w:val="left" w:pos="2976"/>
        </w:tabs>
        <w:spacing w:line="360" w:lineRule="auto"/>
        <w:jc w:val="both"/>
        <w:rPr>
          <w:rFonts w:ascii="Arial" w:hAnsi="Arial" w:cs="Arial"/>
        </w:rPr>
      </w:pPr>
      <w:r w:rsidRPr="004D0C95">
        <w:rPr>
          <w:rFonts w:ascii="Arial" w:hAnsi="Arial" w:cs="Arial"/>
        </w:rPr>
        <w:t>Websites help the health and social care sector by providing the patients with information</w:t>
      </w:r>
      <w:r w:rsidR="00133F12" w:rsidRPr="004D0C95">
        <w:rPr>
          <w:rFonts w:ascii="Arial" w:hAnsi="Arial" w:cs="Arial"/>
        </w:rPr>
        <w:t xml:space="preserve"> and tools to manage their health</w:t>
      </w:r>
      <w:r w:rsidR="00FA7510" w:rsidRPr="004D0C95">
        <w:rPr>
          <w:rFonts w:ascii="Arial" w:hAnsi="Arial" w:cs="Arial"/>
        </w:rPr>
        <w:t>.</w:t>
      </w:r>
      <w:r w:rsidR="0016648E" w:rsidRPr="004D0C95">
        <w:rPr>
          <w:rFonts w:ascii="Arial" w:hAnsi="Arial" w:cs="Arial"/>
        </w:rPr>
        <w:t xml:space="preserve"> </w:t>
      </w:r>
      <w:r w:rsidR="00FE2185" w:rsidRPr="004D0C95">
        <w:rPr>
          <w:rFonts w:ascii="Arial" w:hAnsi="Arial" w:cs="Arial"/>
        </w:rPr>
        <w:t>They also offer access to guidance</w:t>
      </w:r>
      <w:r w:rsidR="00D6017F" w:rsidRPr="004D0C95">
        <w:rPr>
          <w:rFonts w:ascii="Arial" w:hAnsi="Arial" w:cs="Arial"/>
        </w:rPr>
        <w:t>, resources, and efficient way to manage their task efficiently</w:t>
      </w:r>
      <w:r w:rsidR="00637914" w:rsidRPr="004D0C95">
        <w:rPr>
          <w:rFonts w:ascii="Arial" w:hAnsi="Arial" w:cs="Arial"/>
        </w:rPr>
        <w:t>.</w:t>
      </w:r>
      <w:r w:rsidR="0016648E" w:rsidRPr="004D0C95">
        <w:rPr>
          <w:rFonts w:ascii="Arial" w:hAnsi="Arial" w:cs="Arial"/>
        </w:rPr>
        <w:t xml:space="preserve"> </w:t>
      </w:r>
      <w:r w:rsidR="00637914" w:rsidRPr="004D0C95">
        <w:rPr>
          <w:rFonts w:ascii="Arial" w:hAnsi="Arial" w:cs="Arial"/>
        </w:rPr>
        <w:t xml:space="preserve">Websites fasten or </w:t>
      </w:r>
      <w:r w:rsidR="00E36856" w:rsidRPr="004D0C95">
        <w:rPr>
          <w:rFonts w:ascii="Arial" w:hAnsi="Arial" w:cs="Arial"/>
        </w:rPr>
        <w:t>help</w:t>
      </w:r>
      <w:r w:rsidR="00637914" w:rsidRPr="004D0C95">
        <w:rPr>
          <w:rFonts w:ascii="Arial" w:hAnsi="Arial" w:cs="Arial"/>
        </w:rPr>
        <w:t xml:space="preserve"> communication through online appointments with hospital and </w:t>
      </w:r>
      <w:r w:rsidR="00E138D1" w:rsidRPr="004D0C95">
        <w:rPr>
          <w:rFonts w:ascii="Arial" w:hAnsi="Arial" w:cs="Arial"/>
        </w:rPr>
        <w:t>self-referrals</w:t>
      </w:r>
      <w:r w:rsidR="00AA4FA2" w:rsidRPr="004D0C95">
        <w:rPr>
          <w:rFonts w:ascii="Arial" w:hAnsi="Arial" w:cs="Arial"/>
        </w:rPr>
        <w:t>.</w:t>
      </w:r>
      <w:r w:rsidR="0016648E" w:rsidRPr="004D0C95">
        <w:rPr>
          <w:rFonts w:ascii="Arial" w:hAnsi="Arial" w:cs="Arial"/>
        </w:rPr>
        <w:t xml:space="preserve"> </w:t>
      </w:r>
      <w:r w:rsidR="000B7278" w:rsidRPr="004D0C95">
        <w:rPr>
          <w:rFonts w:ascii="Arial" w:hAnsi="Arial" w:cs="Arial"/>
        </w:rPr>
        <w:t xml:space="preserve">Websites help the health and social care sector </w:t>
      </w:r>
      <w:r w:rsidR="009A1CBE" w:rsidRPr="004D0C95">
        <w:rPr>
          <w:rFonts w:ascii="Arial" w:hAnsi="Arial" w:cs="Arial"/>
        </w:rPr>
        <w:t>through professional</w:t>
      </w:r>
      <w:r w:rsidR="009A1CBE">
        <w:rPr>
          <w:rFonts w:ascii="Arial" w:hAnsi="Arial" w:cs="Arial"/>
        </w:rPr>
        <w:t xml:space="preserve"> </w:t>
      </w:r>
      <w:r w:rsidR="000B7278" w:rsidRPr="004D0C95">
        <w:rPr>
          <w:rFonts w:ascii="Arial" w:hAnsi="Arial" w:cs="Arial"/>
        </w:rPr>
        <w:t xml:space="preserve">development with access to research and best professional </w:t>
      </w:r>
      <w:r w:rsidR="009A1CBE" w:rsidRPr="004D0C95">
        <w:rPr>
          <w:rFonts w:ascii="Arial" w:hAnsi="Arial" w:cs="Arial"/>
        </w:rPr>
        <w:t>practice (</w:t>
      </w:r>
      <w:r w:rsidR="00D02CD0" w:rsidRPr="004D0C95">
        <w:rPr>
          <w:rFonts w:ascii="Arial" w:hAnsi="Arial" w:cs="Arial"/>
        </w:rPr>
        <w:t>Reeves et al., 2017</w:t>
      </w:r>
      <w:r w:rsidR="0090479B" w:rsidRPr="004D0C95">
        <w:rPr>
          <w:rFonts w:ascii="Arial" w:hAnsi="Arial" w:cs="Arial"/>
        </w:rPr>
        <w:t>).</w:t>
      </w:r>
      <w:r w:rsidR="0090479B" w:rsidRPr="0090479B">
        <w:rPr>
          <w:rFonts w:ascii="Arial" w:hAnsi="Arial" w:cs="Arial"/>
        </w:rPr>
        <w:t xml:space="preserve"> Websites</w:t>
      </w:r>
      <w:r w:rsidR="00907F29" w:rsidRPr="0090479B">
        <w:rPr>
          <w:rFonts w:ascii="Arial" w:hAnsi="Arial" w:cs="Arial"/>
        </w:rPr>
        <w:t xml:space="preserve"> provide health in</w:t>
      </w:r>
      <w:r w:rsidR="00FD6667" w:rsidRPr="0090479B">
        <w:rPr>
          <w:rFonts w:ascii="Arial" w:hAnsi="Arial" w:cs="Arial"/>
        </w:rPr>
        <w:t xml:space="preserve">formation e.g. NHA </w:t>
      </w:r>
      <w:r w:rsidR="0086284B" w:rsidRPr="0090479B">
        <w:rPr>
          <w:rFonts w:ascii="Arial" w:hAnsi="Arial" w:cs="Arial"/>
        </w:rPr>
        <w:t>website</w:t>
      </w:r>
      <w:r w:rsidR="0086284B">
        <w:rPr>
          <w:rFonts w:ascii="Arial" w:hAnsi="Arial" w:cs="Arial"/>
        </w:rPr>
        <w:t>,</w:t>
      </w:r>
      <w:r w:rsidR="0086284B" w:rsidRPr="00896716">
        <w:rPr>
          <w:rFonts w:ascii="Arial" w:hAnsi="Arial" w:cs="Arial"/>
        </w:rPr>
        <w:t xml:space="preserve"> Service</w:t>
      </w:r>
      <w:r w:rsidR="001826B6" w:rsidRPr="00896716">
        <w:rPr>
          <w:rFonts w:ascii="Arial" w:hAnsi="Arial" w:cs="Arial"/>
        </w:rPr>
        <w:t xml:space="preserve"> </w:t>
      </w:r>
      <w:r w:rsidR="0054549F" w:rsidRPr="00896716">
        <w:rPr>
          <w:rFonts w:ascii="Arial" w:hAnsi="Arial" w:cs="Arial"/>
        </w:rPr>
        <w:t>Access</w:t>
      </w:r>
      <w:r w:rsidR="0054549F">
        <w:rPr>
          <w:rFonts w:ascii="Arial" w:hAnsi="Arial" w:cs="Arial"/>
        </w:rPr>
        <w:t>, patient</w:t>
      </w:r>
      <w:r w:rsidR="0001233B">
        <w:rPr>
          <w:rFonts w:ascii="Arial" w:hAnsi="Arial" w:cs="Arial"/>
        </w:rPr>
        <w:t xml:space="preserve"> stories and support</w:t>
      </w:r>
      <w:r w:rsidR="00C3557E">
        <w:rPr>
          <w:rFonts w:ascii="Arial" w:hAnsi="Arial" w:cs="Arial"/>
        </w:rPr>
        <w:t xml:space="preserve"> for specific conditions.</w:t>
      </w:r>
    </w:p>
    <w:p w14:paraId="725B6B0E" w14:textId="08B1546D" w:rsidR="0054549F" w:rsidRPr="002E149E" w:rsidRDefault="0054549F" w:rsidP="009E7E5E">
      <w:pPr>
        <w:tabs>
          <w:tab w:val="left" w:pos="2976"/>
        </w:tabs>
        <w:spacing w:line="360" w:lineRule="auto"/>
        <w:jc w:val="both"/>
        <w:rPr>
          <w:rFonts w:ascii="Arial" w:hAnsi="Arial" w:cs="Arial"/>
          <w:b/>
          <w:bCs/>
        </w:rPr>
      </w:pPr>
      <w:r w:rsidRPr="002E149E">
        <w:rPr>
          <w:rFonts w:ascii="Arial" w:hAnsi="Arial" w:cs="Arial"/>
          <w:b/>
          <w:bCs/>
        </w:rPr>
        <w:t xml:space="preserve">What is </w:t>
      </w:r>
      <w:r w:rsidR="00E36856" w:rsidRPr="002E149E">
        <w:rPr>
          <w:rFonts w:ascii="Arial" w:hAnsi="Arial" w:cs="Arial"/>
          <w:b/>
          <w:bCs/>
        </w:rPr>
        <w:t>grit?</w:t>
      </w:r>
    </w:p>
    <w:p w14:paraId="75A8468A" w14:textId="497F678A" w:rsidR="00A755D1" w:rsidRDefault="003B44AE" w:rsidP="00236642">
      <w:pPr>
        <w:tabs>
          <w:tab w:val="left" w:pos="2976"/>
        </w:tabs>
        <w:spacing w:line="360" w:lineRule="auto"/>
        <w:jc w:val="both"/>
        <w:rPr>
          <w:rFonts w:ascii="Arial" w:hAnsi="Arial" w:cs="Arial"/>
        </w:rPr>
      </w:pPr>
      <w:r>
        <w:rPr>
          <w:rFonts w:ascii="Arial" w:hAnsi="Arial" w:cs="Arial"/>
        </w:rPr>
        <w:t xml:space="preserve">According to </w:t>
      </w:r>
      <w:r w:rsidR="00AD5BB3">
        <w:rPr>
          <w:rFonts w:ascii="Arial" w:hAnsi="Arial" w:cs="Arial"/>
        </w:rPr>
        <w:t>Bas</w:t>
      </w:r>
      <w:r w:rsidR="00F414DF">
        <w:rPr>
          <w:rFonts w:ascii="Arial" w:hAnsi="Arial" w:cs="Arial"/>
        </w:rPr>
        <w:t>hant (2014)</w:t>
      </w:r>
      <w:r w:rsidR="00EF5631">
        <w:rPr>
          <w:rFonts w:ascii="Arial" w:hAnsi="Arial" w:cs="Arial"/>
        </w:rPr>
        <w:t xml:space="preserve"> in his journal for leadership and </w:t>
      </w:r>
      <w:r w:rsidR="00F61F73">
        <w:rPr>
          <w:rFonts w:ascii="Arial" w:hAnsi="Arial" w:cs="Arial"/>
        </w:rPr>
        <w:t>instruction. Grit</w:t>
      </w:r>
      <w:r w:rsidR="001174C4">
        <w:rPr>
          <w:rFonts w:ascii="Arial" w:hAnsi="Arial" w:cs="Arial"/>
        </w:rPr>
        <w:t xml:space="preserve"> is the quality that e</w:t>
      </w:r>
      <w:r w:rsidR="00383E05">
        <w:rPr>
          <w:rFonts w:ascii="Arial" w:hAnsi="Arial" w:cs="Arial"/>
        </w:rPr>
        <w:t xml:space="preserve">nables individuals to work </w:t>
      </w:r>
      <w:r w:rsidR="00041D86">
        <w:rPr>
          <w:rFonts w:ascii="Arial" w:hAnsi="Arial" w:cs="Arial"/>
        </w:rPr>
        <w:t>hard. Grit</w:t>
      </w:r>
      <w:r w:rsidR="00366737">
        <w:rPr>
          <w:rFonts w:ascii="Arial" w:hAnsi="Arial" w:cs="Arial"/>
        </w:rPr>
        <w:t xml:space="preserve"> is the combination of passion and </w:t>
      </w:r>
      <w:r w:rsidR="000F1B6F">
        <w:rPr>
          <w:rFonts w:ascii="Arial" w:hAnsi="Arial" w:cs="Arial"/>
        </w:rPr>
        <w:t xml:space="preserve">perseverance for </w:t>
      </w:r>
      <w:r w:rsidR="00532A35">
        <w:rPr>
          <w:rFonts w:ascii="Arial" w:hAnsi="Arial" w:cs="Arial"/>
        </w:rPr>
        <w:t xml:space="preserve">long term </w:t>
      </w:r>
      <w:r w:rsidR="00BC58B9">
        <w:rPr>
          <w:rFonts w:ascii="Arial" w:hAnsi="Arial" w:cs="Arial"/>
        </w:rPr>
        <w:t xml:space="preserve">goals, </w:t>
      </w:r>
      <w:r w:rsidR="00E36856">
        <w:rPr>
          <w:rFonts w:ascii="Arial" w:hAnsi="Arial" w:cs="Arial"/>
        </w:rPr>
        <w:t>standing for</w:t>
      </w:r>
      <w:r w:rsidR="00BC58B9">
        <w:rPr>
          <w:rFonts w:ascii="Arial" w:hAnsi="Arial" w:cs="Arial"/>
        </w:rPr>
        <w:t xml:space="preserve"> a determined and </w:t>
      </w:r>
      <w:r w:rsidR="00331483">
        <w:rPr>
          <w:rFonts w:ascii="Arial" w:hAnsi="Arial" w:cs="Arial"/>
        </w:rPr>
        <w:t>resilient approach to achi</w:t>
      </w:r>
      <w:r w:rsidR="00763496">
        <w:rPr>
          <w:rFonts w:ascii="Arial" w:hAnsi="Arial" w:cs="Arial"/>
        </w:rPr>
        <w:t>eving success.</w:t>
      </w:r>
      <w:r w:rsidR="00B3039A">
        <w:rPr>
          <w:rFonts w:ascii="Arial" w:hAnsi="Arial" w:cs="Arial"/>
        </w:rPr>
        <w:t xml:space="preserve"> </w:t>
      </w:r>
      <w:r w:rsidR="00DA0BB1">
        <w:rPr>
          <w:rFonts w:ascii="Arial" w:hAnsi="Arial" w:cs="Arial"/>
        </w:rPr>
        <w:t>It involves one con</w:t>
      </w:r>
      <w:r w:rsidR="00B15907">
        <w:rPr>
          <w:rFonts w:ascii="Arial" w:hAnsi="Arial" w:cs="Arial"/>
        </w:rPr>
        <w:t>sistently working hard</w:t>
      </w:r>
      <w:r w:rsidR="00FC2447">
        <w:rPr>
          <w:rFonts w:ascii="Arial" w:hAnsi="Arial" w:cs="Arial"/>
        </w:rPr>
        <w:t xml:space="preserve"> and staying de</w:t>
      </w:r>
      <w:r w:rsidR="00665FB4">
        <w:rPr>
          <w:rFonts w:ascii="Arial" w:hAnsi="Arial" w:cs="Arial"/>
        </w:rPr>
        <w:t>dicated to the purs</w:t>
      </w:r>
      <w:r w:rsidR="00DC297E">
        <w:rPr>
          <w:rFonts w:ascii="Arial" w:hAnsi="Arial" w:cs="Arial"/>
        </w:rPr>
        <w:t>uit of happiness or result de</w:t>
      </w:r>
      <w:r w:rsidR="00724F0A">
        <w:rPr>
          <w:rFonts w:ascii="Arial" w:hAnsi="Arial" w:cs="Arial"/>
        </w:rPr>
        <w:t xml:space="preserve">spite </w:t>
      </w:r>
      <w:r w:rsidR="00041D86">
        <w:rPr>
          <w:rFonts w:ascii="Arial" w:hAnsi="Arial" w:cs="Arial"/>
        </w:rPr>
        <w:t>setbacks</w:t>
      </w:r>
      <w:r w:rsidR="000D5591">
        <w:rPr>
          <w:rFonts w:ascii="Arial" w:hAnsi="Arial" w:cs="Arial"/>
        </w:rPr>
        <w:t xml:space="preserve"> in the </w:t>
      </w:r>
      <w:r w:rsidR="009E4BA9">
        <w:rPr>
          <w:rFonts w:ascii="Arial" w:hAnsi="Arial" w:cs="Arial"/>
        </w:rPr>
        <w:t>outcome. Key</w:t>
      </w:r>
      <w:r w:rsidR="00B8197E">
        <w:rPr>
          <w:rFonts w:ascii="Arial" w:hAnsi="Arial" w:cs="Arial"/>
        </w:rPr>
        <w:t xml:space="preserve"> aspects of grit </w:t>
      </w:r>
      <w:r w:rsidR="009E4BA9">
        <w:rPr>
          <w:rFonts w:ascii="Arial" w:hAnsi="Arial" w:cs="Arial"/>
        </w:rPr>
        <w:t>are</w:t>
      </w:r>
      <w:r w:rsidR="00B8197E">
        <w:rPr>
          <w:rFonts w:ascii="Arial" w:hAnsi="Arial" w:cs="Arial"/>
        </w:rPr>
        <w:t xml:space="preserve"> passion and perseverance which </w:t>
      </w:r>
      <w:r w:rsidR="002C39A9">
        <w:rPr>
          <w:rFonts w:ascii="Arial" w:hAnsi="Arial" w:cs="Arial"/>
        </w:rPr>
        <w:t xml:space="preserve">is not a sprint but a </w:t>
      </w:r>
      <w:r w:rsidR="009E4BA9">
        <w:rPr>
          <w:rFonts w:ascii="Arial" w:hAnsi="Arial" w:cs="Arial"/>
        </w:rPr>
        <w:t>marathon. It</w:t>
      </w:r>
      <w:r w:rsidR="00DE700A">
        <w:rPr>
          <w:rFonts w:ascii="Arial" w:hAnsi="Arial" w:cs="Arial"/>
        </w:rPr>
        <w:t xml:space="preserve"> involves the </w:t>
      </w:r>
      <w:r w:rsidR="009E4BA9">
        <w:rPr>
          <w:rFonts w:ascii="Arial" w:hAnsi="Arial" w:cs="Arial"/>
        </w:rPr>
        <w:t xml:space="preserve">maintenance </w:t>
      </w:r>
      <w:r w:rsidR="008F15C8">
        <w:rPr>
          <w:rFonts w:ascii="Arial" w:hAnsi="Arial" w:cs="Arial"/>
        </w:rPr>
        <w:t xml:space="preserve">of a consistent </w:t>
      </w:r>
      <w:r w:rsidR="007B61AD">
        <w:rPr>
          <w:rFonts w:ascii="Arial" w:hAnsi="Arial" w:cs="Arial"/>
        </w:rPr>
        <w:t>effort;</w:t>
      </w:r>
      <w:r w:rsidR="00A5036D">
        <w:rPr>
          <w:rFonts w:ascii="Arial" w:hAnsi="Arial" w:cs="Arial"/>
        </w:rPr>
        <w:t xml:space="preserve"> grit involves a </w:t>
      </w:r>
      <w:r w:rsidR="007B61AD">
        <w:rPr>
          <w:rFonts w:ascii="Arial" w:hAnsi="Arial" w:cs="Arial"/>
        </w:rPr>
        <w:t>long-term</w:t>
      </w:r>
      <w:r w:rsidR="00C853AD">
        <w:rPr>
          <w:rFonts w:ascii="Arial" w:hAnsi="Arial" w:cs="Arial"/>
        </w:rPr>
        <w:t xml:space="preserve"> goal which help to ach</w:t>
      </w:r>
      <w:r w:rsidR="00B60C6A">
        <w:rPr>
          <w:rFonts w:ascii="Arial" w:hAnsi="Arial" w:cs="Arial"/>
        </w:rPr>
        <w:t>ieve a distant and challenging</w:t>
      </w:r>
      <w:r w:rsidR="00BD3AE3">
        <w:rPr>
          <w:rFonts w:ascii="Arial" w:hAnsi="Arial" w:cs="Arial"/>
        </w:rPr>
        <w:t xml:space="preserve"> </w:t>
      </w:r>
      <w:r w:rsidR="007B61AD">
        <w:rPr>
          <w:rFonts w:ascii="Arial" w:hAnsi="Arial" w:cs="Arial"/>
        </w:rPr>
        <w:t>goal. Another</w:t>
      </w:r>
      <w:r w:rsidR="003D2005">
        <w:rPr>
          <w:rFonts w:ascii="Arial" w:hAnsi="Arial" w:cs="Arial"/>
        </w:rPr>
        <w:t xml:space="preserve"> key </w:t>
      </w:r>
      <w:r w:rsidR="00C7272B">
        <w:rPr>
          <w:rFonts w:ascii="Arial" w:hAnsi="Arial" w:cs="Arial"/>
        </w:rPr>
        <w:t>factor</w:t>
      </w:r>
      <w:r w:rsidR="000F337A">
        <w:rPr>
          <w:rFonts w:ascii="Arial" w:hAnsi="Arial" w:cs="Arial"/>
        </w:rPr>
        <w:t xml:space="preserve"> </w:t>
      </w:r>
      <w:r w:rsidR="00E36856">
        <w:rPr>
          <w:rFonts w:ascii="Arial" w:hAnsi="Arial" w:cs="Arial"/>
        </w:rPr>
        <w:t>is</w:t>
      </w:r>
      <w:r w:rsidR="000F337A">
        <w:rPr>
          <w:rFonts w:ascii="Arial" w:hAnsi="Arial" w:cs="Arial"/>
        </w:rPr>
        <w:t xml:space="preserve"> resilience which enables individuals to overcome failures of life without gi</w:t>
      </w:r>
      <w:r w:rsidR="0024459E">
        <w:rPr>
          <w:rFonts w:ascii="Arial" w:hAnsi="Arial" w:cs="Arial"/>
        </w:rPr>
        <w:t xml:space="preserve">ving up their </w:t>
      </w:r>
      <w:r w:rsidR="007F70E4">
        <w:rPr>
          <w:rFonts w:ascii="Arial" w:hAnsi="Arial" w:cs="Arial"/>
        </w:rPr>
        <w:lastRenderedPageBreak/>
        <w:t>commitments. Studies</w:t>
      </w:r>
      <w:r w:rsidR="001B24CD">
        <w:rPr>
          <w:rFonts w:ascii="Arial" w:hAnsi="Arial" w:cs="Arial"/>
        </w:rPr>
        <w:t xml:space="preserve"> have found that grit is a predicator of various challenges of life such </w:t>
      </w:r>
      <w:r w:rsidR="00FC4583">
        <w:rPr>
          <w:rFonts w:ascii="Arial" w:hAnsi="Arial" w:cs="Arial"/>
        </w:rPr>
        <w:t>as performing</w:t>
      </w:r>
      <w:r w:rsidR="00CC448E">
        <w:rPr>
          <w:rFonts w:ascii="Arial" w:hAnsi="Arial" w:cs="Arial"/>
        </w:rPr>
        <w:t xml:space="preserve"> well in your academic grades and graduating from high </w:t>
      </w:r>
      <w:r w:rsidR="00A755D1">
        <w:rPr>
          <w:rFonts w:ascii="Arial" w:hAnsi="Arial" w:cs="Arial"/>
        </w:rPr>
        <w:t>school (</w:t>
      </w:r>
      <w:r w:rsidR="00C13601">
        <w:rPr>
          <w:rFonts w:ascii="Arial" w:hAnsi="Arial" w:cs="Arial"/>
        </w:rPr>
        <w:t>Burrell,2024).</w:t>
      </w:r>
    </w:p>
    <w:p w14:paraId="1E1B2941" w14:textId="4E4A8E86" w:rsidR="0055198C" w:rsidRPr="00C91D45" w:rsidRDefault="0055198C" w:rsidP="00236642">
      <w:pPr>
        <w:tabs>
          <w:tab w:val="left" w:pos="2976"/>
        </w:tabs>
        <w:spacing w:line="360" w:lineRule="auto"/>
        <w:jc w:val="both"/>
        <w:rPr>
          <w:rFonts w:ascii="Arial" w:hAnsi="Arial" w:cs="Arial"/>
          <w:b/>
          <w:bCs/>
        </w:rPr>
      </w:pPr>
      <w:r w:rsidRPr="00C91D45">
        <w:rPr>
          <w:rFonts w:ascii="Arial" w:hAnsi="Arial" w:cs="Arial"/>
          <w:b/>
          <w:bCs/>
        </w:rPr>
        <w:t>How to impr</w:t>
      </w:r>
      <w:r w:rsidR="00C91D45" w:rsidRPr="00C91D45">
        <w:rPr>
          <w:rFonts w:ascii="Arial" w:hAnsi="Arial" w:cs="Arial"/>
          <w:b/>
          <w:bCs/>
        </w:rPr>
        <w:t>ove on grit</w:t>
      </w:r>
    </w:p>
    <w:p w14:paraId="0E670CA9" w14:textId="33096C94" w:rsidR="00496701" w:rsidRPr="005E4362" w:rsidRDefault="00456DB4" w:rsidP="003A29D2">
      <w:pPr>
        <w:tabs>
          <w:tab w:val="left" w:pos="2976"/>
        </w:tabs>
        <w:spacing w:line="360" w:lineRule="auto"/>
        <w:jc w:val="both"/>
        <w:rPr>
          <w:rFonts w:ascii="Arial" w:hAnsi="Arial" w:cs="Arial"/>
          <w:b/>
          <w:bCs/>
        </w:rPr>
      </w:pPr>
      <w:r w:rsidRPr="003A29D2">
        <w:rPr>
          <w:rFonts w:ascii="Arial" w:hAnsi="Arial" w:cs="Arial"/>
        </w:rPr>
        <w:t xml:space="preserve">Improvement on grit can come from </w:t>
      </w:r>
      <w:r w:rsidR="00E23BEE" w:rsidRPr="003A29D2">
        <w:rPr>
          <w:rFonts w:ascii="Arial" w:hAnsi="Arial" w:cs="Arial"/>
        </w:rPr>
        <w:t>two approaches</w:t>
      </w:r>
      <w:r w:rsidR="00085BDE" w:rsidRPr="003A29D2">
        <w:rPr>
          <w:rFonts w:ascii="Arial" w:hAnsi="Arial" w:cs="Arial"/>
        </w:rPr>
        <w:t xml:space="preserve"> which focuses on individual skills development and the creation of a supportive organisation</w:t>
      </w:r>
      <w:r w:rsidR="00B864BE" w:rsidRPr="003A29D2">
        <w:rPr>
          <w:rFonts w:ascii="Arial" w:hAnsi="Arial" w:cs="Arial"/>
        </w:rPr>
        <w:t>.</w:t>
      </w:r>
      <w:r w:rsidR="000C55B1" w:rsidRPr="003A29D2">
        <w:rPr>
          <w:rFonts w:ascii="Arial" w:hAnsi="Arial" w:cs="Arial"/>
        </w:rPr>
        <w:t xml:space="preserve"> </w:t>
      </w:r>
      <w:r w:rsidR="00B864BE" w:rsidRPr="003A29D2">
        <w:rPr>
          <w:rFonts w:ascii="Arial" w:hAnsi="Arial" w:cs="Arial"/>
        </w:rPr>
        <w:t xml:space="preserve">Professionals can get personal </w:t>
      </w:r>
      <w:r w:rsidR="00833853" w:rsidRPr="003A29D2">
        <w:rPr>
          <w:rFonts w:ascii="Arial" w:hAnsi="Arial" w:cs="Arial"/>
        </w:rPr>
        <w:t xml:space="preserve">grit and resilience through mindfulness and </w:t>
      </w:r>
      <w:r w:rsidR="00E23BEE" w:rsidRPr="003A29D2">
        <w:rPr>
          <w:rFonts w:ascii="Arial" w:hAnsi="Arial" w:cs="Arial"/>
        </w:rPr>
        <w:t>self-care</w:t>
      </w:r>
      <w:r w:rsidR="00833853" w:rsidRPr="003A29D2">
        <w:rPr>
          <w:rFonts w:ascii="Arial" w:hAnsi="Arial" w:cs="Arial"/>
        </w:rPr>
        <w:t xml:space="preserve"> which involves physical activity</w:t>
      </w:r>
      <w:r w:rsidR="005E6047" w:rsidRPr="003A29D2">
        <w:rPr>
          <w:rFonts w:ascii="Arial" w:hAnsi="Arial" w:cs="Arial"/>
        </w:rPr>
        <w:t>, ensures adequate sleep, healthy eating and the practice of relaxation techniques</w:t>
      </w:r>
      <w:r w:rsidR="00214B7A" w:rsidRPr="003A29D2">
        <w:rPr>
          <w:rFonts w:ascii="Arial" w:hAnsi="Arial" w:cs="Arial"/>
        </w:rPr>
        <w:t>.</w:t>
      </w:r>
      <w:r w:rsidR="000C55B1" w:rsidRPr="003A29D2">
        <w:rPr>
          <w:rFonts w:ascii="Arial" w:hAnsi="Arial" w:cs="Arial"/>
        </w:rPr>
        <w:t xml:space="preserve"> </w:t>
      </w:r>
      <w:r w:rsidR="00C826C4" w:rsidRPr="003A29D2">
        <w:rPr>
          <w:rFonts w:ascii="Arial" w:hAnsi="Arial" w:cs="Arial"/>
        </w:rPr>
        <w:t>Grit</w:t>
      </w:r>
      <w:r w:rsidR="00A82B1E" w:rsidRPr="003A29D2">
        <w:rPr>
          <w:rFonts w:ascii="Arial" w:hAnsi="Arial" w:cs="Arial"/>
        </w:rPr>
        <w:t xml:space="preserve"> allows and cultivates a growth mind on health and social care professionals whose views set back policy and see failures as temporary learning </w:t>
      </w:r>
      <w:r w:rsidR="005C4BBE" w:rsidRPr="003A29D2">
        <w:rPr>
          <w:rFonts w:ascii="Arial" w:hAnsi="Arial" w:cs="Arial"/>
        </w:rPr>
        <w:t>opportunities (DePierro et al.,2024).</w:t>
      </w:r>
      <w:r w:rsidR="000C55B1" w:rsidRPr="003A29D2">
        <w:rPr>
          <w:rFonts w:ascii="Arial" w:hAnsi="Arial" w:cs="Arial"/>
        </w:rPr>
        <w:t xml:space="preserve"> </w:t>
      </w:r>
      <w:r w:rsidR="00894719" w:rsidRPr="003A29D2">
        <w:rPr>
          <w:rFonts w:ascii="Arial" w:hAnsi="Arial" w:cs="Arial"/>
        </w:rPr>
        <w:t>The impro</w:t>
      </w:r>
      <w:r w:rsidR="00E84FF4" w:rsidRPr="003A29D2">
        <w:rPr>
          <w:rFonts w:ascii="Arial" w:hAnsi="Arial" w:cs="Arial"/>
        </w:rPr>
        <w:t xml:space="preserve">vement of grit helps health care professionals in the use of self </w:t>
      </w:r>
      <w:r w:rsidR="004001A2" w:rsidRPr="003A29D2">
        <w:rPr>
          <w:rFonts w:ascii="Arial" w:hAnsi="Arial" w:cs="Arial"/>
        </w:rPr>
        <w:t>– reflection practice which uses tools like reflective diaries to understand personal emotions</w:t>
      </w:r>
      <w:r w:rsidR="005350C8" w:rsidRPr="003A29D2">
        <w:rPr>
          <w:rFonts w:ascii="Arial" w:hAnsi="Arial" w:cs="Arial"/>
        </w:rPr>
        <w:t xml:space="preserve">, </w:t>
      </w:r>
      <w:r w:rsidR="00E36856" w:rsidRPr="003A29D2">
        <w:rPr>
          <w:rFonts w:ascii="Arial" w:hAnsi="Arial" w:cs="Arial"/>
        </w:rPr>
        <w:t>show</w:t>
      </w:r>
      <w:r w:rsidR="005350C8" w:rsidRPr="003A29D2">
        <w:rPr>
          <w:rFonts w:ascii="Arial" w:hAnsi="Arial" w:cs="Arial"/>
        </w:rPr>
        <w:t xml:space="preserve"> stressors and evaluate progress towards goals</w:t>
      </w:r>
      <w:r w:rsidR="00496701" w:rsidRPr="003A29D2">
        <w:rPr>
          <w:rFonts w:ascii="Arial" w:hAnsi="Arial" w:cs="Arial"/>
        </w:rPr>
        <w:t>.</w:t>
      </w:r>
      <w:r w:rsidR="000C55B1" w:rsidRPr="003A29D2">
        <w:rPr>
          <w:rFonts w:ascii="Arial" w:hAnsi="Arial" w:cs="Arial"/>
        </w:rPr>
        <w:t xml:space="preserve"> </w:t>
      </w:r>
      <w:r w:rsidR="00496701" w:rsidRPr="003A29D2">
        <w:rPr>
          <w:rFonts w:ascii="Arial" w:hAnsi="Arial" w:cs="Arial"/>
        </w:rPr>
        <w:t>I</w:t>
      </w:r>
      <w:r w:rsidR="007451D6" w:rsidRPr="003A29D2">
        <w:rPr>
          <w:rFonts w:ascii="Arial" w:hAnsi="Arial" w:cs="Arial"/>
        </w:rPr>
        <w:t>mproving grit on health and social care professionals can set out achievable goals</w:t>
      </w:r>
      <w:r w:rsidR="00E21F18" w:rsidRPr="003A29D2">
        <w:rPr>
          <w:rFonts w:ascii="Arial" w:hAnsi="Arial" w:cs="Arial"/>
        </w:rPr>
        <w:t>, break the goals down in small barriers and into smaller manageable tasks</w:t>
      </w:r>
      <w:r w:rsidR="001176D5" w:rsidRPr="003A29D2">
        <w:rPr>
          <w:rFonts w:ascii="Arial" w:hAnsi="Arial" w:cs="Arial"/>
        </w:rPr>
        <w:t>.</w:t>
      </w:r>
    </w:p>
    <w:p w14:paraId="35BC279C" w14:textId="338A25E3" w:rsidR="003A29D2" w:rsidRPr="00A94C51" w:rsidRDefault="001176D5" w:rsidP="003A29D2">
      <w:pPr>
        <w:tabs>
          <w:tab w:val="left" w:pos="2976"/>
        </w:tabs>
        <w:spacing w:line="360" w:lineRule="auto"/>
        <w:jc w:val="both"/>
        <w:rPr>
          <w:rFonts w:ascii="Arial" w:hAnsi="Arial" w:cs="Arial"/>
        </w:rPr>
      </w:pPr>
      <w:r w:rsidRPr="003A29D2">
        <w:rPr>
          <w:rFonts w:ascii="Arial" w:hAnsi="Arial" w:cs="Arial"/>
        </w:rPr>
        <w:t>W</w:t>
      </w:r>
      <w:r w:rsidR="007038D0" w:rsidRPr="003A29D2">
        <w:rPr>
          <w:rFonts w:ascii="Arial" w:hAnsi="Arial" w:cs="Arial"/>
        </w:rPr>
        <w:t>hile improving grit, health and social care professionals can seek support from colleagues</w:t>
      </w:r>
      <w:r w:rsidR="00F85F82" w:rsidRPr="003A29D2">
        <w:rPr>
          <w:rFonts w:ascii="Arial" w:hAnsi="Arial" w:cs="Arial"/>
        </w:rPr>
        <w:t>, friends and families</w:t>
      </w:r>
      <w:r w:rsidR="00157D0F" w:rsidRPr="003A29D2">
        <w:rPr>
          <w:rFonts w:ascii="Arial" w:hAnsi="Arial" w:cs="Arial"/>
        </w:rPr>
        <w:t>.</w:t>
      </w:r>
      <w:r w:rsidR="009D3255" w:rsidRPr="003A29D2">
        <w:rPr>
          <w:rFonts w:ascii="Arial" w:hAnsi="Arial" w:cs="Arial"/>
        </w:rPr>
        <w:t xml:space="preserve"> </w:t>
      </w:r>
      <w:r w:rsidR="002810B7" w:rsidRPr="003A29D2">
        <w:rPr>
          <w:rFonts w:ascii="Arial" w:hAnsi="Arial" w:cs="Arial"/>
        </w:rPr>
        <w:t>Connecting with others helps put challenges into perspective and provide a crucial support system</w:t>
      </w:r>
      <w:r w:rsidR="005C4BBE" w:rsidRPr="003A29D2">
        <w:rPr>
          <w:rFonts w:ascii="Arial" w:hAnsi="Arial" w:cs="Arial"/>
        </w:rPr>
        <w:t xml:space="preserve"> (DePierro</w:t>
      </w:r>
      <w:r w:rsidR="0011282D" w:rsidRPr="003A29D2">
        <w:rPr>
          <w:rFonts w:ascii="Arial" w:hAnsi="Arial" w:cs="Arial"/>
        </w:rPr>
        <w:t xml:space="preserve"> e</w:t>
      </w:r>
      <w:r w:rsidR="005C4BBE" w:rsidRPr="003A29D2">
        <w:rPr>
          <w:rFonts w:ascii="Arial" w:hAnsi="Arial" w:cs="Arial"/>
        </w:rPr>
        <w:t>t al.,2024).</w:t>
      </w:r>
    </w:p>
    <w:p w14:paraId="7AFF24E0" w14:textId="77777777" w:rsidR="00F73814" w:rsidRDefault="00F73814" w:rsidP="003A29D2">
      <w:pPr>
        <w:tabs>
          <w:tab w:val="left" w:pos="2976"/>
        </w:tabs>
        <w:spacing w:line="360" w:lineRule="auto"/>
        <w:jc w:val="both"/>
        <w:rPr>
          <w:rFonts w:ascii="Arial" w:hAnsi="Arial" w:cs="Arial"/>
          <w:b/>
          <w:bCs/>
        </w:rPr>
      </w:pPr>
    </w:p>
    <w:p w14:paraId="44FC276E" w14:textId="77777777" w:rsidR="00F57FAB" w:rsidRPr="005610DA" w:rsidRDefault="00B14A9D" w:rsidP="003A29D2">
      <w:pPr>
        <w:tabs>
          <w:tab w:val="left" w:pos="2976"/>
        </w:tabs>
        <w:spacing w:line="360" w:lineRule="auto"/>
        <w:jc w:val="both"/>
        <w:rPr>
          <w:rFonts w:ascii="Arial" w:hAnsi="Arial" w:cs="Arial"/>
        </w:rPr>
      </w:pPr>
      <w:r w:rsidRPr="00B14A9D">
        <w:rPr>
          <w:rFonts w:ascii="Arial" w:hAnsi="Arial" w:cs="Arial"/>
          <w:b/>
          <w:bCs/>
          <w:noProof/>
        </w:rPr>
        <w:drawing>
          <wp:inline distT="0" distB="0" distL="0" distR="0" wp14:anchorId="0AEAE637" wp14:editId="4B212EA0">
            <wp:extent cx="3689869" cy="1287895"/>
            <wp:effectExtent l="0" t="0" r="6350" b="7620"/>
            <wp:docPr id="11998184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818403" name="Picture 1" descr="A screenshot of a computer&#10;&#10;AI-generated content may be incorrect."/>
                    <pic:cNvPicPr/>
                  </pic:nvPicPr>
                  <pic:blipFill>
                    <a:blip r:embed="rId11"/>
                    <a:stretch>
                      <a:fillRect/>
                    </a:stretch>
                  </pic:blipFill>
                  <pic:spPr>
                    <a:xfrm>
                      <a:off x="0" y="0"/>
                      <a:ext cx="3809274" cy="1329572"/>
                    </a:xfrm>
                    <a:prstGeom prst="rect">
                      <a:avLst/>
                    </a:prstGeom>
                  </pic:spPr>
                </pic:pic>
              </a:graphicData>
            </a:graphic>
          </wp:inline>
        </w:drawing>
      </w:r>
    </w:p>
    <w:p w14:paraId="3B3CC9E3" w14:textId="77777777" w:rsidR="00F57FAB" w:rsidRDefault="00F57FAB" w:rsidP="003A29D2">
      <w:pPr>
        <w:tabs>
          <w:tab w:val="left" w:pos="2976"/>
        </w:tabs>
        <w:spacing w:line="360" w:lineRule="auto"/>
        <w:jc w:val="both"/>
        <w:rPr>
          <w:rFonts w:ascii="Arial" w:hAnsi="Arial" w:cs="Arial"/>
          <w:b/>
          <w:bCs/>
        </w:rPr>
      </w:pPr>
    </w:p>
    <w:p w14:paraId="7ACA4572" w14:textId="713058C7" w:rsidR="0000539B" w:rsidRPr="003A29D2" w:rsidRDefault="00EF304E" w:rsidP="003A29D2">
      <w:pPr>
        <w:tabs>
          <w:tab w:val="left" w:pos="2976"/>
        </w:tabs>
        <w:spacing w:line="360" w:lineRule="auto"/>
        <w:jc w:val="both"/>
        <w:rPr>
          <w:rFonts w:ascii="Arial" w:hAnsi="Arial" w:cs="Arial"/>
          <w:b/>
          <w:bCs/>
        </w:rPr>
      </w:pPr>
      <w:r w:rsidRPr="003A29D2">
        <w:rPr>
          <w:rFonts w:ascii="Arial" w:hAnsi="Arial" w:cs="Arial"/>
          <w:b/>
          <w:bCs/>
        </w:rPr>
        <w:t xml:space="preserve">What is </w:t>
      </w:r>
      <w:r w:rsidR="00E36856" w:rsidRPr="003A29D2">
        <w:rPr>
          <w:rFonts w:ascii="Arial" w:hAnsi="Arial" w:cs="Arial"/>
          <w:b/>
          <w:bCs/>
        </w:rPr>
        <w:t>failure?</w:t>
      </w:r>
    </w:p>
    <w:p w14:paraId="40571CF8" w14:textId="3A315DC9" w:rsidR="00437709" w:rsidRPr="000812B7" w:rsidRDefault="004A572A" w:rsidP="003A29D2">
      <w:pPr>
        <w:tabs>
          <w:tab w:val="left" w:pos="2976"/>
        </w:tabs>
        <w:spacing w:line="360" w:lineRule="auto"/>
        <w:jc w:val="both"/>
        <w:rPr>
          <w:rFonts w:ascii="Arial" w:hAnsi="Arial" w:cs="Arial"/>
        </w:rPr>
      </w:pPr>
      <w:r w:rsidRPr="003A29D2">
        <w:rPr>
          <w:rFonts w:ascii="Arial" w:hAnsi="Arial" w:cs="Arial"/>
        </w:rPr>
        <w:t xml:space="preserve">Failure is a social concept of not meeting a desirable or intended </w:t>
      </w:r>
      <w:r w:rsidR="00E36856" w:rsidRPr="003A29D2">
        <w:rPr>
          <w:rFonts w:ascii="Arial" w:hAnsi="Arial" w:cs="Arial"/>
        </w:rPr>
        <w:t>aim</w:t>
      </w:r>
      <w:r w:rsidR="00CD3E43" w:rsidRPr="003A29D2">
        <w:rPr>
          <w:rFonts w:ascii="Arial" w:hAnsi="Arial" w:cs="Arial"/>
        </w:rPr>
        <w:t xml:space="preserve">. Failure </w:t>
      </w:r>
      <w:r w:rsidR="00470B4C" w:rsidRPr="003A29D2">
        <w:rPr>
          <w:rFonts w:ascii="Arial" w:hAnsi="Arial" w:cs="Arial"/>
        </w:rPr>
        <w:t>is opposite</w:t>
      </w:r>
      <w:r w:rsidR="00CD3E43" w:rsidRPr="003A29D2">
        <w:rPr>
          <w:rFonts w:ascii="Arial" w:hAnsi="Arial" w:cs="Arial"/>
        </w:rPr>
        <w:t xml:space="preserve"> of </w:t>
      </w:r>
      <w:r w:rsidR="00FD139A" w:rsidRPr="003A29D2">
        <w:rPr>
          <w:rFonts w:ascii="Arial" w:hAnsi="Arial" w:cs="Arial"/>
        </w:rPr>
        <w:t>success. The</w:t>
      </w:r>
      <w:r w:rsidR="007C6DC0" w:rsidRPr="003A29D2">
        <w:rPr>
          <w:rFonts w:ascii="Arial" w:hAnsi="Arial" w:cs="Arial"/>
        </w:rPr>
        <w:t xml:space="preserve"> English Dictionary describes failure as when something is not working as it is supposed to </w:t>
      </w:r>
      <w:r w:rsidR="00FD139A" w:rsidRPr="003A29D2">
        <w:rPr>
          <w:rFonts w:ascii="Arial" w:hAnsi="Arial" w:cs="Arial"/>
        </w:rPr>
        <w:t>work (</w:t>
      </w:r>
      <w:r w:rsidR="00FD139A" w:rsidRPr="003A29D2">
        <w:rPr>
          <w:rFonts w:ascii="Arial" w:hAnsi="Arial" w:cs="Arial"/>
          <w:color w:val="222222"/>
          <w:shd w:val="clear" w:color="auto" w:fill="FFFFFF"/>
        </w:rPr>
        <w:t>Rundell</w:t>
      </w:r>
      <w:r w:rsidR="00A20377" w:rsidRPr="003A29D2">
        <w:rPr>
          <w:rFonts w:ascii="Arial" w:hAnsi="Arial" w:cs="Arial"/>
        </w:rPr>
        <w:t>, 2002</w:t>
      </w:r>
      <w:r w:rsidR="00EA6C5B" w:rsidRPr="003A29D2">
        <w:rPr>
          <w:rFonts w:ascii="Arial" w:hAnsi="Arial" w:cs="Arial"/>
        </w:rPr>
        <w:t>)</w:t>
      </w:r>
      <w:r w:rsidR="00A20377" w:rsidRPr="003A29D2">
        <w:rPr>
          <w:rFonts w:ascii="Arial" w:hAnsi="Arial" w:cs="Arial"/>
        </w:rPr>
        <w:t xml:space="preserve">. </w:t>
      </w:r>
      <w:r w:rsidR="001E5DB4" w:rsidRPr="003A29D2">
        <w:rPr>
          <w:rFonts w:ascii="Arial" w:hAnsi="Arial" w:cs="Arial"/>
        </w:rPr>
        <w:t>Collins English dictionary defined failure as the act or an instance of failing</w:t>
      </w:r>
      <w:r w:rsidR="00484F1C" w:rsidRPr="003A29D2">
        <w:rPr>
          <w:rFonts w:ascii="Arial" w:hAnsi="Arial" w:cs="Arial"/>
        </w:rPr>
        <w:t xml:space="preserve">. A person or thing that is unsuccessful or </w:t>
      </w:r>
      <w:r w:rsidR="00EA6C5B" w:rsidRPr="003A29D2">
        <w:rPr>
          <w:rFonts w:ascii="Arial" w:hAnsi="Arial" w:cs="Arial"/>
        </w:rPr>
        <w:t>disappointing</w:t>
      </w:r>
      <w:r w:rsidR="00EA6C5B" w:rsidRPr="003A29D2">
        <w:rPr>
          <w:rFonts w:ascii="Arial" w:hAnsi="Arial" w:cs="Arial"/>
          <w:color w:val="2C3E50"/>
          <w:shd w:val="clear" w:color="auto" w:fill="FFFFFF"/>
        </w:rPr>
        <w:t xml:space="preserve"> </w:t>
      </w:r>
      <w:r w:rsidR="00EA6C5B" w:rsidRPr="003A29D2">
        <w:rPr>
          <w:rFonts w:ascii="Arial" w:hAnsi="Arial" w:cs="Arial"/>
        </w:rPr>
        <w:t>(Szczepaniak, 2006)</w:t>
      </w:r>
      <w:r w:rsidR="00FD139A" w:rsidRPr="003A29D2">
        <w:rPr>
          <w:rFonts w:ascii="Arial" w:hAnsi="Arial" w:cs="Arial"/>
        </w:rPr>
        <w:t>.</w:t>
      </w:r>
    </w:p>
    <w:p w14:paraId="0774870D" w14:textId="77777777" w:rsidR="00CB3A98" w:rsidRDefault="00CB3A98" w:rsidP="003A29D2">
      <w:pPr>
        <w:tabs>
          <w:tab w:val="left" w:pos="2976"/>
        </w:tabs>
        <w:spacing w:line="360" w:lineRule="auto"/>
        <w:jc w:val="both"/>
        <w:rPr>
          <w:rFonts w:ascii="Arial" w:hAnsi="Arial" w:cs="Arial"/>
          <w:b/>
          <w:bCs/>
        </w:rPr>
      </w:pPr>
    </w:p>
    <w:p w14:paraId="35D7F2D9" w14:textId="77777777" w:rsidR="00CB3A98" w:rsidRDefault="00CB3A98" w:rsidP="003A29D2">
      <w:pPr>
        <w:tabs>
          <w:tab w:val="left" w:pos="2976"/>
        </w:tabs>
        <w:spacing w:line="360" w:lineRule="auto"/>
        <w:jc w:val="both"/>
        <w:rPr>
          <w:rFonts w:ascii="Arial" w:hAnsi="Arial" w:cs="Arial"/>
          <w:b/>
          <w:bCs/>
        </w:rPr>
      </w:pPr>
    </w:p>
    <w:p w14:paraId="78B8A10F" w14:textId="77777777" w:rsidR="00CB3A98" w:rsidRDefault="00CB3A98" w:rsidP="003A29D2">
      <w:pPr>
        <w:tabs>
          <w:tab w:val="left" w:pos="2976"/>
        </w:tabs>
        <w:spacing w:line="360" w:lineRule="auto"/>
        <w:jc w:val="both"/>
        <w:rPr>
          <w:rFonts w:ascii="Arial" w:hAnsi="Arial" w:cs="Arial"/>
          <w:b/>
          <w:bCs/>
        </w:rPr>
      </w:pPr>
    </w:p>
    <w:p w14:paraId="2C962916" w14:textId="77777777" w:rsidR="0042488E" w:rsidRDefault="002C1D28" w:rsidP="0092612B">
      <w:pPr>
        <w:tabs>
          <w:tab w:val="left" w:pos="2976"/>
        </w:tabs>
        <w:spacing w:line="360" w:lineRule="auto"/>
        <w:jc w:val="both"/>
        <w:rPr>
          <w:rFonts w:ascii="Arial" w:hAnsi="Arial" w:cs="Arial"/>
        </w:rPr>
      </w:pPr>
      <w:r w:rsidRPr="003A29D2">
        <w:rPr>
          <w:rFonts w:ascii="Arial" w:hAnsi="Arial" w:cs="Arial"/>
          <w:b/>
          <w:bCs/>
        </w:rPr>
        <w:lastRenderedPageBreak/>
        <w:t>Con</w:t>
      </w:r>
      <w:r w:rsidR="00137325" w:rsidRPr="003A29D2">
        <w:rPr>
          <w:rFonts w:ascii="Arial" w:hAnsi="Arial" w:cs="Arial"/>
          <w:b/>
          <w:bCs/>
        </w:rPr>
        <w:t>clusion</w:t>
      </w:r>
    </w:p>
    <w:p w14:paraId="5FE0A402" w14:textId="4899D73C" w:rsidR="0092612B" w:rsidRPr="0092612B" w:rsidRDefault="0092612B" w:rsidP="0092612B">
      <w:pPr>
        <w:tabs>
          <w:tab w:val="left" w:pos="2976"/>
        </w:tabs>
        <w:spacing w:line="360" w:lineRule="auto"/>
        <w:jc w:val="both"/>
        <w:rPr>
          <w:rFonts w:ascii="Arial" w:hAnsi="Arial" w:cs="Arial"/>
        </w:rPr>
      </w:pPr>
      <w:r w:rsidRPr="0092612B">
        <w:rPr>
          <w:rFonts w:ascii="Arial" w:hAnsi="Arial" w:cs="Arial"/>
        </w:rPr>
        <w:t>This module has demonstrated that developing a personal brand involves ongoing reflection, skill refinement, and alignment between personal values and professional ambition. The experience has strengthened both confidence and clarity in professional identity, equipping me with the tools to enhance employability and contribute effectively to the evolving demands of health and social care settings.</w:t>
      </w:r>
    </w:p>
    <w:p w14:paraId="2BDEE7FC" w14:textId="4800BBEA" w:rsidR="00EF5DF5" w:rsidRPr="006F261B" w:rsidRDefault="00EF5DF5" w:rsidP="00EF5DF5">
      <w:pPr>
        <w:tabs>
          <w:tab w:val="left" w:pos="2976"/>
        </w:tabs>
        <w:spacing w:line="360" w:lineRule="auto"/>
        <w:jc w:val="both"/>
        <w:rPr>
          <w:rFonts w:ascii="Arial" w:hAnsi="Arial" w:cs="Arial"/>
        </w:rPr>
      </w:pPr>
    </w:p>
    <w:p w14:paraId="153B9901" w14:textId="21766A91" w:rsidR="00EF5DF5" w:rsidRDefault="00EF5DF5" w:rsidP="006F261B">
      <w:pPr>
        <w:tabs>
          <w:tab w:val="left" w:pos="2976"/>
        </w:tabs>
        <w:spacing w:line="360" w:lineRule="auto"/>
        <w:jc w:val="both"/>
        <w:rPr>
          <w:rFonts w:ascii="Arial" w:hAnsi="Arial" w:cs="Arial"/>
        </w:rPr>
      </w:pPr>
    </w:p>
    <w:p w14:paraId="2BC68050" w14:textId="65D4FFA2" w:rsidR="006F261B" w:rsidRPr="006F261B" w:rsidRDefault="006F261B" w:rsidP="006F261B">
      <w:pPr>
        <w:tabs>
          <w:tab w:val="left" w:pos="2976"/>
        </w:tabs>
        <w:spacing w:line="360" w:lineRule="auto"/>
        <w:jc w:val="both"/>
        <w:rPr>
          <w:rFonts w:ascii="Arial" w:hAnsi="Arial" w:cs="Arial"/>
        </w:rPr>
      </w:pPr>
      <w:r w:rsidRPr="006F261B">
        <w:rPr>
          <w:rFonts w:ascii="Arial" w:hAnsi="Arial" w:cs="Arial"/>
        </w:rPr>
        <w:br/>
      </w:r>
    </w:p>
    <w:p w14:paraId="6192BFB0" w14:textId="79353B06" w:rsidR="00B40FBC" w:rsidRPr="003A29D2" w:rsidRDefault="00B40FBC" w:rsidP="003A29D2">
      <w:pPr>
        <w:tabs>
          <w:tab w:val="left" w:pos="2976"/>
        </w:tabs>
        <w:spacing w:line="360" w:lineRule="auto"/>
        <w:jc w:val="both"/>
        <w:rPr>
          <w:rFonts w:ascii="Arial" w:hAnsi="Arial" w:cs="Arial"/>
        </w:rPr>
      </w:pPr>
    </w:p>
    <w:p w14:paraId="1D163B87" w14:textId="77777777" w:rsidR="00A94C51" w:rsidRDefault="00363F4F" w:rsidP="003A29D2">
      <w:pPr>
        <w:tabs>
          <w:tab w:val="left" w:pos="2976"/>
        </w:tabs>
        <w:spacing w:line="360" w:lineRule="auto"/>
        <w:jc w:val="both"/>
        <w:rPr>
          <w:rFonts w:ascii="Arial" w:hAnsi="Arial" w:cs="Arial"/>
        </w:rPr>
      </w:pPr>
      <w:r w:rsidRPr="003A29D2">
        <w:rPr>
          <w:rFonts w:ascii="Arial" w:hAnsi="Arial" w:cs="Arial"/>
        </w:rPr>
        <w:t xml:space="preserve">                   </w:t>
      </w:r>
    </w:p>
    <w:p w14:paraId="6A326833" w14:textId="77777777" w:rsidR="00707195" w:rsidRDefault="00363F4F" w:rsidP="003A29D2">
      <w:pPr>
        <w:tabs>
          <w:tab w:val="left" w:pos="2976"/>
        </w:tabs>
        <w:spacing w:line="360" w:lineRule="auto"/>
        <w:jc w:val="both"/>
        <w:rPr>
          <w:rFonts w:ascii="Arial" w:hAnsi="Arial" w:cs="Arial"/>
        </w:rPr>
      </w:pPr>
      <w:r w:rsidRPr="003A29D2">
        <w:rPr>
          <w:rFonts w:ascii="Arial" w:hAnsi="Arial" w:cs="Arial"/>
        </w:rPr>
        <w:t xml:space="preserve">  </w:t>
      </w:r>
    </w:p>
    <w:p w14:paraId="30F4C3C6" w14:textId="77777777" w:rsidR="00707195" w:rsidRDefault="00707195" w:rsidP="003A29D2">
      <w:pPr>
        <w:tabs>
          <w:tab w:val="left" w:pos="2976"/>
        </w:tabs>
        <w:spacing w:line="360" w:lineRule="auto"/>
        <w:jc w:val="both"/>
        <w:rPr>
          <w:rFonts w:ascii="Arial" w:hAnsi="Arial" w:cs="Arial"/>
        </w:rPr>
      </w:pPr>
    </w:p>
    <w:p w14:paraId="672349E8" w14:textId="77777777" w:rsidR="00707195" w:rsidRDefault="00707195" w:rsidP="003A29D2">
      <w:pPr>
        <w:tabs>
          <w:tab w:val="left" w:pos="2976"/>
        </w:tabs>
        <w:spacing w:line="360" w:lineRule="auto"/>
        <w:jc w:val="both"/>
        <w:rPr>
          <w:rFonts w:ascii="Arial" w:hAnsi="Arial" w:cs="Arial"/>
        </w:rPr>
      </w:pPr>
    </w:p>
    <w:p w14:paraId="0C0946D3" w14:textId="77777777" w:rsidR="00707195" w:rsidRDefault="00707195" w:rsidP="003A29D2">
      <w:pPr>
        <w:tabs>
          <w:tab w:val="left" w:pos="2976"/>
        </w:tabs>
        <w:spacing w:line="360" w:lineRule="auto"/>
        <w:jc w:val="both"/>
        <w:rPr>
          <w:rFonts w:ascii="Arial" w:hAnsi="Arial" w:cs="Arial"/>
        </w:rPr>
      </w:pPr>
    </w:p>
    <w:p w14:paraId="14C35E5C" w14:textId="77777777" w:rsidR="00707195" w:rsidRDefault="00707195" w:rsidP="003A29D2">
      <w:pPr>
        <w:tabs>
          <w:tab w:val="left" w:pos="2976"/>
        </w:tabs>
        <w:spacing w:line="360" w:lineRule="auto"/>
        <w:jc w:val="both"/>
        <w:rPr>
          <w:rFonts w:ascii="Arial" w:hAnsi="Arial" w:cs="Arial"/>
        </w:rPr>
      </w:pPr>
    </w:p>
    <w:p w14:paraId="115C9C90" w14:textId="77777777" w:rsidR="00707195" w:rsidRDefault="00707195" w:rsidP="003A29D2">
      <w:pPr>
        <w:tabs>
          <w:tab w:val="left" w:pos="2976"/>
        </w:tabs>
        <w:spacing w:line="360" w:lineRule="auto"/>
        <w:jc w:val="both"/>
        <w:rPr>
          <w:rFonts w:ascii="Arial" w:hAnsi="Arial" w:cs="Arial"/>
        </w:rPr>
      </w:pPr>
    </w:p>
    <w:p w14:paraId="714AC6B8" w14:textId="77777777" w:rsidR="00707195" w:rsidRDefault="00707195" w:rsidP="003A29D2">
      <w:pPr>
        <w:tabs>
          <w:tab w:val="left" w:pos="2976"/>
        </w:tabs>
        <w:spacing w:line="360" w:lineRule="auto"/>
        <w:jc w:val="both"/>
        <w:rPr>
          <w:rFonts w:ascii="Arial" w:hAnsi="Arial" w:cs="Arial"/>
        </w:rPr>
      </w:pPr>
    </w:p>
    <w:p w14:paraId="062946A4" w14:textId="73F24F72" w:rsidR="5A832673" w:rsidRDefault="5A832673" w:rsidP="5A832673">
      <w:pPr>
        <w:tabs>
          <w:tab w:val="left" w:pos="2976"/>
        </w:tabs>
        <w:spacing w:line="360" w:lineRule="auto"/>
        <w:jc w:val="both"/>
        <w:rPr>
          <w:rFonts w:ascii="Arial" w:hAnsi="Arial" w:cs="Arial"/>
          <w:b/>
          <w:bCs/>
        </w:rPr>
      </w:pPr>
    </w:p>
    <w:p w14:paraId="2108B07F" w14:textId="664783B9" w:rsidR="5A832673" w:rsidRDefault="5A832673" w:rsidP="5A832673">
      <w:pPr>
        <w:tabs>
          <w:tab w:val="left" w:pos="2976"/>
        </w:tabs>
        <w:spacing w:line="360" w:lineRule="auto"/>
        <w:jc w:val="both"/>
        <w:rPr>
          <w:rFonts w:ascii="Arial" w:hAnsi="Arial" w:cs="Arial"/>
          <w:b/>
          <w:bCs/>
        </w:rPr>
      </w:pPr>
    </w:p>
    <w:p w14:paraId="25B90B40" w14:textId="0DF0A427" w:rsidR="5A832673" w:rsidRDefault="5A832673" w:rsidP="5A832673">
      <w:pPr>
        <w:tabs>
          <w:tab w:val="left" w:pos="2976"/>
        </w:tabs>
        <w:spacing w:line="360" w:lineRule="auto"/>
        <w:jc w:val="both"/>
        <w:rPr>
          <w:rFonts w:ascii="Arial" w:hAnsi="Arial" w:cs="Arial"/>
          <w:b/>
          <w:bCs/>
        </w:rPr>
      </w:pPr>
    </w:p>
    <w:p w14:paraId="3C4CF5C9" w14:textId="42ABC02D" w:rsidR="5A832673" w:rsidRDefault="5A832673" w:rsidP="5A832673">
      <w:pPr>
        <w:tabs>
          <w:tab w:val="left" w:pos="2976"/>
        </w:tabs>
        <w:spacing w:line="360" w:lineRule="auto"/>
        <w:jc w:val="both"/>
        <w:rPr>
          <w:rFonts w:ascii="Arial" w:hAnsi="Arial" w:cs="Arial"/>
          <w:b/>
          <w:bCs/>
        </w:rPr>
      </w:pPr>
    </w:p>
    <w:p w14:paraId="0DCFCC72" w14:textId="77777777" w:rsidR="00B6232B" w:rsidRDefault="00B6232B" w:rsidP="003A29D2">
      <w:pPr>
        <w:tabs>
          <w:tab w:val="left" w:pos="2976"/>
        </w:tabs>
        <w:spacing w:line="360" w:lineRule="auto"/>
        <w:jc w:val="both"/>
        <w:rPr>
          <w:rFonts w:ascii="Arial" w:hAnsi="Arial" w:cs="Arial"/>
          <w:b/>
          <w:bCs/>
        </w:rPr>
      </w:pPr>
    </w:p>
    <w:p w14:paraId="2814DEA0" w14:textId="77777777" w:rsidR="00CB3A98" w:rsidRDefault="00CB3A98" w:rsidP="003A29D2">
      <w:pPr>
        <w:tabs>
          <w:tab w:val="left" w:pos="2976"/>
        </w:tabs>
        <w:spacing w:line="360" w:lineRule="auto"/>
        <w:jc w:val="both"/>
        <w:rPr>
          <w:rFonts w:ascii="Arial" w:hAnsi="Arial" w:cs="Arial"/>
          <w:b/>
          <w:bCs/>
        </w:rPr>
      </w:pPr>
    </w:p>
    <w:p w14:paraId="715228B8" w14:textId="77777777" w:rsidR="00CB3A98" w:rsidRDefault="00CB3A98" w:rsidP="003A29D2">
      <w:pPr>
        <w:tabs>
          <w:tab w:val="left" w:pos="2976"/>
        </w:tabs>
        <w:spacing w:line="360" w:lineRule="auto"/>
        <w:jc w:val="both"/>
        <w:rPr>
          <w:rFonts w:ascii="Arial" w:hAnsi="Arial" w:cs="Arial"/>
          <w:b/>
          <w:bCs/>
        </w:rPr>
      </w:pPr>
    </w:p>
    <w:p w14:paraId="754EA835" w14:textId="77777777" w:rsidR="00CB3A98" w:rsidRDefault="00CB3A98" w:rsidP="003A29D2">
      <w:pPr>
        <w:tabs>
          <w:tab w:val="left" w:pos="2976"/>
        </w:tabs>
        <w:spacing w:line="360" w:lineRule="auto"/>
        <w:jc w:val="both"/>
        <w:rPr>
          <w:rFonts w:ascii="Arial" w:hAnsi="Arial" w:cs="Arial"/>
          <w:b/>
          <w:bCs/>
        </w:rPr>
      </w:pPr>
    </w:p>
    <w:p w14:paraId="112A5C30" w14:textId="77777777" w:rsidR="00CB3A98" w:rsidRDefault="00CB3A98" w:rsidP="003A29D2">
      <w:pPr>
        <w:tabs>
          <w:tab w:val="left" w:pos="2976"/>
        </w:tabs>
        <w:spacing w:line="360" w:lineRule="auto"/>
        <w:jc w:val="both"/>
        <w:rPr>
          <w:rFonts w:ascii="Arial" w:hAnsi="Arial" w:cs="Arial"/>
          <w:b/>
          <w:bCs/>
        </w:rPr>
      </w:pPr>
    </w:p>
    <w:p w14:paraId="48EE9880" w14:textId="77777777" w:rsidR="00CB3A98" w:rsidRDefault="00CB3A98" w:rsidP="003A29D2">
      <w:pPr>
        <w:tabs>
          <w:tab w:val="left" w:pos="2976"/>
        </w:tabs>
        <w:spacing w:line="360" w:lineRule="auto"/>
        <w:jc w:val="both"/>
        <w:rPr>
          <w:rFonts w:ascii="Arial" w:hAnsi="Arial" w:cs="Arial"/>
          <w:b/>
          <w:bCs/>
        </w:rPr>
      </w:pPr>
    </w:p>
    <w:p w14:paraId="257B3FEA" w14:textId="211F4D8B" w:rsidR="003B0F5C" w:rsidRPr="00A94C51" w:rsidRDefault="00F7475F" w:rsidP="003A29D2">
      <w:pPr>
        <w:tabs>
          <w:tab w:val="left" w:pos="2976"/>
        </w:tabs>
        <w:spacing w:line="360" w:lineRule="auto"/>
        <w:jc w:val="both"/>
        <w:rPr>
          <w:rFonts w:ascii="Arial" w:hAnsi="Arial" w:cs="Arial"/>
        </w:rPr>
      </w:pPr>
      <w:r w:rsidRPr="003A29D2">
        <w:rPr>
          <w:rFonts w:ascii="Arial" w:hAnsi="Arial" w:cs="Arial"/>
          <w:b/>
          <w:bCs/>
        </w:rPr>
        <w:t>Referenc</w:t>
      </w:r>
      <w:r w:rsidR="00B131DA" w:rsidRPr="003A29D2">
        <w:rPr>
          <w:rFonts w:ascii="Arial" w:hAnsi="Arial" w:cs="Arial"/>
          <w:b/>
          <w:bCs/>
        </w:rPr>
        <w:t>e</w:t>
      </w:r>
    </w:p>
    <w:p w14:paraId="7BB63980" w14:textId="7C3B74E5" w:rsidR="001D495D" w:rsidRDefault="001D495D" w:rsidP="00991C30">
      <w:pPr>
        <w:tabs>
          <w:tab w:val="left" w:pos="2976"/>
        </w:tabs>
        <w:spacing w:line="360" w:lineRule="auto"/>
        <w:jc w:val="both"/>
        <w:rPr>
          <w:rFonts w:ascii="Arial" w:hAnsi="Arial" w:cs="Arial"/>
        </w:rPr>
      </w:pPr>
      <w:r w:rsidRPr="00991C30">
        <w:rPr>
          <w:rFonts w:ascii="Arial" w:hAnsi="Arial" w:cs="Arial"/>
        </w:rPr>
        <w:t>Axel Kaehne and Feather, J. (2025). </w:t>
      </w:r>
      <w:r w:rsidRPr="00991C30">
        <w:rPr>
          <w:rFonts w:ascii="Arial" w:hAnsi="Arial" w:cs="Arial"/>
          <w:i/>
          <w:iCs/>
        </w:rPr>
        <w:t>Handbook of Health Services Evaluation</w:t>
      </w:r>
      <w:r w:rsidRPr="00991C30">
        <w:rPr>
          <w:rFonts w:ascii="Arial" w:hAnsi="Arial" w:cs="Arial"/>
        </w:rPr>
        <w:t>. Springer Nature.</w:t>
      </w:r>
      <w:r w:rsidRPr="009F5494">
        <w:rPr>
          <w:rFonts w:ascii="Arial" w:hAnsi="Arial" w:cs="Arial"/>
        </w:rPr>
        <w:t xml:space="preserve"> </w:t>
      </w:r>
      <w:r w:rsidRPr="00991C30">
        <w:rPr>
          <w:rFonts w:ascii="Arial" w:hAnsi="Arial" w:cs="Arial"/>
        </w:rPr>
        <w:t>Dickinson, H. and O'Flynn, J., (2016). </w:t>
      </w:r>
      <w:r w:rsidRPr="00991C30">
        <w:rPr>
          <w:rFonts w:ascii="Arial" w:hAnsi="Arial" w:cs="Arial"/>
          <w:i/>
          <w:iCs/>
        </w:rPr>
        <w:t>Evaluating outcomes in health and social care</w:t>
      </w:r>
      <w:r w:rsidRPr="00991C30">
        <w:rPr>
          <w:rFonts w:ascii="Arial" w:hAnsi="Arial" w:cs="Arial"/>
        </w:rPr>
        <w:t>. Policy Press.</w:t>
      </w:r>
    </w:p>
    <w:p w14:paraId="57F451C5" w14:textId="0C5D8B50" w:rsidR="0088225D" w:rsidRDefault="00F352E5" w:rsidP="00991C30">
      <w:pPr>
        <w:tabs>
          <w:tab w:val="left" w:pos="2976"/>
        </w:tabs>
        <w:spacing w:line="360" w:lineRule="auto"/>
        <w:jc w:val="both"/>
        <w:rPr>
          <w:rFonts w:ascii="Arial" w:hAnsi="Arial" w:cs="Arial"/>
        </w:rPr>
      </w:pPr>
      <w:r w:rsidRPr="00991C30">
        <w:rPr>
          <w:rFonts w:ascii="Arial" w:hAnsi="Arial" w:cs="Arial"/>
        </w:rPr>
        <w:t xml:space="preserve">Bird, M.D., Swann, C. and Jackman, P.C. (2024) ‘The what, why, and how of goal setting: A review of the goal-setting process in applied sport psychology practice’, </w:t>
      </w:r>
      <w:r w:rsidRPr="00991C30">
        <w:rPr>
          <w:rFonts w:ascii="Arial" w:hAnsi="Arial" w:cs="Arial"/>
          <w:i/>
          <w:iCs/>
        </w:rPr>
        <w:t xml:space="preserve">Journal of Applied Sport Psychology, </w:t>
      </w:r>
      <w:r w:rsidRPr="00991C30">
        <w:rPr>
          <w:rFonts w:ascii="Arial" w:hAnsi="Arial" w:cs="Arial"/>
        </w:rPr>
        <w:t>36(1), pp. 75–97.</w:t>
      </w:r>
    </w:p>
    <w:p w14:paraId="71065825" w14:textId="77777777" w:rsidR="00E826B4" w:rsidRDefault="00297A69" w:rsidP="00E826B4">
      <w:pPr>
        <w:tabs>
          <w:tab w:val="left" w:pos="2976"/>
        </w:tabs>
        <w:spacing w:line="360" w:lineRule="auto"/>
        <w:jc w:val="both"/>
        <w:rPr>
          <w:rFonts w:ascii="Arial" w:hAnsi="Arial" w:cs="Arial"/>
        </w:rPr>
      </w:pPr>
      <w:r w:rsidRPr="00991C30">
        <w:rPr>
          <w:rFonts w:ascii="Arial" w:hAnsi="Arial" w:cs="Arial"/>
        </w:rPr>
        <w:t>Burrell, D.N. (2024). </w:t>
      </w:r>
      <w:r w:rsidRPr="00991C30">
        <w:rPr>
          <w:rFonts w:ascii="Arial" w:hAnsi="Arial" w:cs="Arial"/>
          <w:i/>
          <w:iCs/>
        </w:rPr>
        <w:t>Leadership Action and Intervention in Health, Business, Education, and Technology</w:t>
      </w:r>
      <w:r w:rsidRPr="00991C30">
        <w:rPr>
          <w:rFonts w:ascii="Arial" w:hAnsi="Arial" w:cs="Arial"/>
        </w:rPr>
        <w:t>. IGI Global.</w:t>
      </w:r>
    </w:p>
    <w:p w14:paraId="4BC4D13B" w14:textId="11A5A6DA" w:rsidR="00E826B4" w:rsidRPr="00991C30" w:rsidRDefault="00E826B4" w:rsidP="00E826B4">
      <w:pPr>
        <w:tabs>
          <w:tab w:val="left" w:pos="2976"/>
        </w:tabs>
        <w:spacing w:line="360" w:lineRule="auto"/>
        <w:jc w:val="both"/>
        <w:rPr>
          <w:rFonts w:ascii="Arial" w:hAnsi="Arial" w:cs="Arial"/>
        </w:rPr>
      </w:pPr>
      <w:r w:rsidRPr="00E826B4">
        <w:rPr>
          <w:rFonts w:ascii="Arial" w:hAnsi="Arial" w:cs="Arial"/>
        </w:rPr>
        <w:t xml:space="preserve"> </w:t>
      </w:r>
      <w:r w:rsidRPr="00991C30">
        <w:rPr>
          <w:rFonts w:ascii="Arial" w:hAnsi="Arial" w:cs="Arial"/>
        </w:rPr>
        <w:t>Duckworth, A. (2016). </w:t>
      </w:r>
      <w:r w:rsidRPr="00991C30">
        <w:rPr>
          <w:rFonts w:ascii="Arial" w:hAnsi="Arial" w:cs="Arial"/>
          <w:i/>
          <w:iCs/>
        </w:rPr>
        <w:t>Grit: The power of passion and perseverance</w:t>
      </w:r>
      <w:r w:rsidRPr="00991C30">
        <w:rPr>
          <w:rFonts w:ascii="Arial" w:hAnsi="Arial" w:cs="Arial"/>
        </w:rPr>
        <w:t xml:space="preserve">. New York; London; Toronto; </w:t>
      </w:r>
      <w:r w:rsidR="00785C1D" w:rsidRPr="00991C30">
        <w:rPr>
          <w:rFonts w:ascii="Arial" w:hAnsi="Arial" w:cs="Arial"/>
        </w:rPr>
        <w:t>Sydney;</w:t>
      </w:r>
      <w:r w:rsidRPr="00991C30">
        <w:rPr>
          <w:rFonts w:ascii="Arial" w:hAnsi="Arial" w:cs="Arial"/>
        </w:rPr>
        <w:t xml:space="preserve"> New Delhi: Scribner.</w:t>
      </w:r>
    </w:p>
    <w:p w14:paraId="12A9E421" w14:textId="6835E7F5" w:rsidR="00B131DA" w:rsidRPr="00991C30" w:rsidRDefault="00B131DA" w:rsidP="00991C30">
      <w:pPr>
        <w:tabs>
          <w:tab w:val="left" w:pos="2976"/>
        </w:tabs>
        <w:spacing w:line="360" w:lineRule="auto"/>
        <w:jc w:val="both"/>
        <w:rPr>
          <w:rFonts w:ascii="Arial" w:hAnsi="Arial" w:cs="Arial"/>
        </w:rPr>
      </w:pPr>
      <w:r w:rsidRPr="00991C30">
        <w:rPr>
          <w:rFonts w:ascii="Arial" w:hAnsi="Arial" w:cs="Arial"/>
        </w:rPr>
        <w:t xml:space="preserve">Downham, L. and Cushion, C., </w:t>
      </w:r>
      <w:r w:rsidR="008714F0" w:rsidRPr="00991C30">
        <w:rPr>
          <w:rFonts w:ascii="Arial" w:hAnsi="Arial" w:cs="Arial"/>
        </w:rPr>
        <w:t>(</w:t>
      </w:r>
      <w:r w:rsidRPr="00991C30">
        <w:rPr>
          <w:rFonts w:ascii="Arial" w:hAnsi="Arial" w:cs="Arial"/>
        </w:rPr>
        <w:t>2024</w:t>
      </w:r>
      <w:r w:rsidR="00EE40F7" w:rsidRPr="00991C30">
        <w:rPr>
          <w:rFonts w:ascii="Arial" w:hAnsi="Arial" w:cs="Arial"/>
        </w:rPr>
        <w:t>)</w:t>
      </w:r>
      <w:r w:rsidRPr="00991C30">
        <w:rPr>
          <w:rFonts w:ascii="Arial" w:hAnsi="Arial" w:cs="Arial"/>
        </w:rPr>
        <w:t>. Reflection and reflective practice in high-performance sport coaching: A heuristic device. </w:t>
      </w:r>
      <w:r w:rsidRPr="00991C30">
        <w:rPr>
          <w:rFonts w:ascii="Arial" w:hAnsi="Arial" w:cs="Arial"/>
          <w:i/>
          <w:iCs/>
        </w:rPr>
        <w:t>Physical Education and Sport Pedagogy</w:t>
      </w:r>
      <w:r w:rsidRPr="00991C30">
        <w:rPr>
          <w:rFonts w:ascii="Arial" w:hAnsi="Arial" w:cs="Arial"/>
        </w:rPr>
        <w:t>, </w:t>
      </w:r>
      <w:r w:rsidRPr="00991C30">
        <w:rPr>
          <w:rFonts w:ascii="Arial" w:hAnsi="Arial" w:cs="Arial"/>
          <w:i/>
          <w:iCs/>
        </w:rPr>
        <w:t>29</w:t>
      </w:r>
      <w:r w:rsidRPr="00991C30">
        <w:rPr>
          <w:rFonts w:ascii="Arial" w:hAnsi="Arial" w:cs="Arial"/>
        </w:rPr>
        <w:t>(6), pp.601-620.</w:t>
      </w:r>
    </w:p>
    <w:p w14:paraId="51878E2A" w14:textId="77777777" w:rsidR="00DD0446" w:rsidRDefault="00DD0446" w:rsidP="00DD0446">
      <w:pPr>
        <w:tabs>
          <w:tab w:val="left" w:pos="2976"/>
        </w:tabs>
        <w:spacing w:line="360" w:lineRule="auto"/>
        <w:jc w:val="both"/>
        <w:rPr>
          <w:rFonts w:ascii="Arial" w:hAnsi="Arial" w:cs="Arial"/>
        </w:rPr>
      </w:pPr>
      <w:r w:rsidRPr="00991C30">
        <w:rPr>
          <w:rFonts w:ascii="Arial" w:hAnsi="Arial" w:cs="Arial"/>
        </w:rPr>
        <w:t>Gibson, C., H. Hardy III, J. and Ronald Buckley, M., (2014). Understanding the role of networking in organizations. </w:t>
      </w:r>
      <w:r w:rsidRPr="00991C30">
        <w:rPr>
          <w:rFonts w:ascii="Arial" w:hAnsi="Arial" w:cs="Arial"/>
          <w:i/>
          <w:iCs/>
        </w:rPr>
        <w:t>Career Development International</w:t>
      </w:r>
      <w:r w:rsidRPr="00991C30">
        <w:rPr>
          <w:rFonts w:ascii="Arial" w:hAnsi="Arial" w:cs="Arial"/>
        </w:rPr>
        <w:t>, </w:t>
      </w:r>
      <w:r w:rsidRPr="00991C30">
        <w:rPr>
          <w:rFonts w:ascii="Arial" w:hAnsi="Arial" w:cs="Arial"/>
          <w:i/>
          <w:iCs/>
        </w:rPr>
        <w:t>19</w:t>
      </w:r>
      <w:r w:rsidRPr="00991C30">
        <w:rPr>
          <w:rFonts w:ascii="Arial" w:hAnsi="Arial" w:cs="Arial"/>
        </w:rPr>
        <w:t>(2), pp.146-161.</w:t>
      </w:r>
    </w:p>
    <w:p w14:paraId="751CD72B" w14:textId="77777777" w:rsidR="00210CE0" w:rsidRDefault="00210CE0" w:rsidP="00210CE0">
      <w:pPr>
        <w:tabs>
          <w:tab w:val="left" w:pos="2976"/>
        </w:tabs>
        <w:spacing w:line="360" w:lineRule="auto"/>
        <w:jc w:val="both"/>
        <w:rPr>
          <w:rFonts w:ascii="Arial" w:hAnsi="Arial" w:cs="Arial"/>
        </w:rPr>
      </w:pPr>
      <w:r w:rsidRPr="00991C30">
        <w:rPr>
          <w:rFonts w:ascii="Arial" w:hAnsi="Arial" w:cs="Arial"/>
        </w:rPr>
        <w:t xml:space="preserve">Ho, S.S., </w:t>
      </w:r>
      <w:proofErr w:type="spellStart"/>
      <w:r w:rsidRPr="00991C30">
        <w:rPr>
          <w:rFonts w:ascii="Arial" w:hAnsi="Arial" w:cs="Arial"/>
        </w:rPr>
        <w:t>Sosina</w:t>
      </w:r>
      <w:proofErr w:type="spellEnd"/>
      <w:r w:rsidRPr="00991C30">
        <w:rPr>
          <w:rFonts w:ascii="Arial" w:hAnsi="Arial" w:cs="Arial"/>
        </w:rPr>
        <w:t xml:space="preserve">, W., DePierro, J.M., Perez, S., Khan, A., Starkweather, S., Marin, D.B., Sharma, V., Ripp, J.A., </w:t>
      </w:r>
      <w:proofErr w:type="spellStart"/>
      <w:r w:rsidRPr="00991C30">
        <w:rPr>
          <w:rFonts w:ascii="Arial" w:hAnsi="Arial" w:cs="Arial"/>
        </w:rPr>
        <w:t>Peccoralo</w:t>
      </w:r>
      <w:proofErr w:type="spellEnd"/>
      <w:r w:rsidRPr="00991C30">
        <w:rPr>
          <w:rFonts w:ascii="Arial" w:hAnsi="Arial" w:cs="Arial"/>
        </w:rPr>
        <w:t>, L.A. and Charney, D.S., (2024). Promoting resilience in healthcare workers: A preventative mental health education program. </w:t>
      </w:r>
      <w:r w:rsidRPr="00991C30">
        <w:rPr>
          <w:rFonts w:ascii="Arial" w:hAnsi="Arial" w:cs="Arial"/>
          <w:i/>
          <w:iCs/>
        </w:rPr>
        <w:t>International Journal of Environmental Research and Public Health</w:t>
      </w:r>
      <w:r w:rsidRPr="00991C30">
        <w:rPr>
          <w:rFonts w:ascii="Arial" w:hAnsi="Arial" w:cs="Arial"/>
        </w:rPr>
        <w:t>, </w:t>
      </w:r>
      <w:r w:rsidRPr="00991C30">
        <w:rPr>
          <w:rFonts w:ascii="Arial" w:hAnsi="Arial" w:cs="Arial"/>
          <w:i/>
          <w:iCs/>
        </w:rPr>
        <w:t>21</w:t>
      </w:r>
      <w:r w:rsidRPr="00991C30">
        <w:rPr>
          <w:rFonts w:ascii="Arial" w:hAnsi="Arial" w:cs="Arial"/>
        </w:rPr>
        <w:t>(10), p.1365.</w:t>
      </w:r>
    </w:p>
    <w:p w14:paraId="2A88AB5E" w14:textId="24DFBFA5" w:rsidR="00DD0446" w:rsidRDefault="00236D20" w:rsidP="00991C30">
      <w:pPr>
        <w:tabs>
          <w:tab w:val="left" w:pos="2976"/>
        </w:tabs>
        <w:spacing w:line="360" w:lineRule="auto"/>
        <w:jc w:val="both"/>
        <w:rPr>
          <w:rFonts w:ascii="Arial" w:hAnsi="Arial" w:cs="Arial"/>
        </w:rPr>
      </w:pPr>
      <w:r w:rsidRPr="00991C30">
        <w:rPr>
          <w:rFonts w:ascii="Arial" w:hAnsi="Arial" w:cs="Arial"/>
        </w:rPr>
        <w:t>Indeed (2025). </w:t>
      </w:r>
      <w:r w:rsidRPr="00991C30">
        <w:rPr>
          <w:rFonts w:ascii="Arial" w:hAnsi="Arial" w:cs="Arial"/>
          <w:i/>
          <w:iCs/>
        </w:rPr>
        <w:t>Indeed</w:t>
      </w:r>
      <w:r w:rsidRPr="00991C30">
        <w:rPr>
          <w:rFonts w:ascii="Arial" w:hAnsi="Arial" w:cs="Arial"/>
        </w:rPr>
        <w:t xml:space="preserve">. [online] Indeed.com. Available at: </w:t>
      </w:r>
      <w:hyperlink r:id="rId12" w:history="1">
        <w:r w:rsidRPr="00991C30">
          <w:rPr>
            <w:rStyle w:val="Hyperlink"/>
            <w:rFonts w:ascii="Arial" w:hAnsi="Arial" w:cs="Arial"/>
          </w:rPr>
          <w:t>https://www.indeed.com.A</w:t>
        </w:r>
        <w:r w:rsidRPr="00991C30">
          <w:rPr>
            <w:rStyle w:val="Hyperlink"/>
            <w:rFonts w:ascii="Arial" w:hAnsi="Arial" w:cs="Arial"/>
            <w:u w:val="none"/>
          </w:rPr>
          <w:t>ssessed</w:t>
        </w:r>
      </w:hyperlink>
      <w:r w:rsidRPr="00991C30">
        <w:rPr>
          <w:rFonts w:ascii="Arial" w:hAnsi="Arial" w:cs="Arial"/>
        </w:rPr>
        <w:t xml:space="preserve"> on 23</w:t>
      </w:r>
      <w:r w:rsidRPr="00991C30">
        <w:rPr>
          <w:rFonts w:ascii="Arial" w:hAnsi="Arial" w:cs="Arial"/>
          <w:vertAlign w:val="superscript"/>
        </w:rPr>
        <w:t>rd</w:t>
      </w:r>
      <w:r w:rsidRPr="00991C30">
        <w:rPr>
          <w:rFonts w:ascii="Arial" w:hAnsi="Arial" w:cs="Arial"/>
        </w:rPr>
        <w:t xml:space="preserve"> of Nov 2025.</w:t>
      </w:r>
    </w:p>
    <w:p w14:paraId="2A0771F3" w14:textId="3FAEA8A5" w:rsidR="008714F0" w:rsidRPr="00991C30" w:rsidRDefault="008714F0" w:rsidP="00991C30">
      <w:pPr>
        <w:tabs>
          <w:tab w:val="left" w:pos="2976"/>
        </w:tabs>
        <w:spacing w:line="360" w:lineRule="auto"/>
        <w:jc w:val="both"/>
        <w:rPr>
          <w:rFonts w:ascii="Arial" w:hAnsi="Arial" w:cs="Arial"/>
        </w:rPr>
      </w:pPr>
      <w:r w:rsidRPr="00991C30">
        <w:rPr>
          <w:rFonts w:ascii="Arial" w:hAnsi="Arial" w:cs="Arial"/>
        </w:rPr>
        <w:t>Maddux, J.E. (2016). Self-efficacy. In </w:t>
      </w:r>
      <w:r w:rsidRPr="00991C30">
        <w:rPr>
          <w:rFonts w:ascii="Arial" w:hAnsi="Arial" w:cs="Arial"/>
          <w:i/>
          <w:iCs/>
        </w:rPr>
        <w:t>Interpersonal and Intrapersonal Expectancies</w:t>
      </w:r>
      <w:r w:rsidRPr="00991C30">
        <w:rPr>
          <w:rFonts w:ascii="Arial" w:hAnsi="Arial" w:cs="Arial"/>
        </w:rPr>
        <w:t> (pp. 41–46). Routledge.</w:t>
      </w:r>
    </w:p>
    <w:p w14:paraId="625BCCE2" w14:textId="37B27953" w:rsidR="00394EC2" w:rsidRDefault="00394EC2" w:rsidP="00991C30">
      <w:pPr>
        <w:tabs>
          <w:tab w:val="left" w:pos="2976"/>
        </w:tabs>
        <w:spacing w:line="360" w:lineRule="auto"/>
        <w:jc w:val="both"/>
        <w:rPr>
          <w:rFonts w:ascii="Arial" w:hAnsi="Arial" w:cs="Arial"/>
        </w:rPr>
      </w:pPr>
      <w:r w:rsidRPr="00991C30">
        <w:rPr>
          <w:rFonts w:ascii="Arial" w:hAnsi="Arial" w:cs="Arial"/>
        </w:rPr>
        <w:t>Marques, L., Martins, M. and Araújo, C., (2020). The healthcare supply network: current state of the literature and research opportunities. </w:t>
      </w:r>
      <w:r w:rsidRPr="00991C30">
        <w:rPr>
          <w:rFonts w:ascii="Arial" w:hAnsi="Arial" w:cs="Arial"/>
          <w:i/>
          <w:iCs/>
        </w:rPr>
        <w:t>Production planning &amp; control</w:t>
      </w:r>
      <w:r w:rsidRPr="00991C30">
        <w:rPr>
          <w:rFonts w:ascii="Arial" w:hAnsi="Arial" w:cs="Arial"/>
        </w:rPr>
        <w:t>, </w:t>
      </w:r>
      <w:r w:rsidRPr="00991C30">
        <w:rPr>
          <w:rFonts w:ascii="Arial" w:hAnsi="Arial" w:cs="Arial"/>
          <w:i/>
          <w:iCs/>
        </w:rPr>
        <w:t>31</w:t>
      </w:r>
      <w:r w:rsidRPr="00991C30">
        <w:rPr>
          <w:rFonts w:ascii="Arial" w:hAnsi="Arial" w:cs="Arial"/>
        </w:rPr>
        <w:t>(7), pp.590-609.</w:t>
      </w:r>
    </w:p>
    <w:p w14:paraId="1F0D560B" w14:textId="77777777" w:rsidR="000B7FF7" w:rsidRDefault="000B7FF7" w:rsidP="000B7FF7">
      <w:pPr>
        <w:tabs>
          <w:tab w:val="left" w:pos="2976"/>
        </w:tabs>
        <w:spacing w:line="360" w:lineRule="auto"/>
        <w:jc w:val="both"/>
        <w:rPr>
          <w:rFonts w:ascii="Arial" w:hAnsi="Arial" w:cs="Arial"/>
        </w:rPr>
      </w:pPr>
      <w:r w:rsidRPr="00991C30">
        <w:rPr>
          <w:rFonts w:ascii="Arial" w:hAnsi="Arial" w:cs="Arial"/>
        </w:rPr>
        <w:t>Miller, K. (2025). </w:t>
      </w:r>
      <w:r w:rsidRPr="00991C30">
        <w:rPr>
          <w:rFonts w:ascii="Arial" w:hAnsi="Arial" w:cs="Arial"/>
          <w:i/>
          <w:iCs/>
        </w:rPr>
        <w:t>MORE Is Better</w:t>
      </w:r>
      <w:r w:rsidRPr="00991C30">
        <w:rPr>
          <w:rFonts w:ascii="Arial" w:hAnsi="Arial" w:cs="Arial"/>
        </w:rPr>
        <w:t>. CRC Press.</w:t>
      </w:r>
    </w:p>
    <w:p w14:paraId="0548A687" w14:textId="3BCD4554" w:rsidR="000B7FF7" w:rsidRDefault="000B7FF7" w:rsidP="00991C30">
      <w:pPr>
        <w:tabs>
          <w:tab w:val="left" w:pos="2976"/>
        </w:tabs>
        <w:spacing w:line="360" w:lineRule="auto"/>
        <w:jc w:val="both"/>
        <w:rPr>
          <w:rFonts w:ascii="Arial" w:hAnsi="Arial" w:cs="Arial"/>
        </w:rPr>
      </w:pPr>
      <w:r w:rsidRPr="00991C30">
        <w:rPr>
          <w:rFonts w:ascii="Arial" w:hAnsi="Arial" w:cs="Arial"/>
        </w:rPr>
        <w:lastRenderedPageBreak/>
        <w:t xml:space="preserve">Muhammad Waheed Akhtar, </w:t>
      </w:r>
      <w:proofErr w:type="spellStart"/>
      <w:r w:rsidRPr="00991C30">
        <w:rPr>
          <w:rFonts w:ascii="Arial" w:hAnsi="Arial" w:cs="Arial"/>
        </w:rPr>
        <w:t>Poulova</w:t>
      </w:r>
      <w:proofErr w:type="spellEnd"/>
      <w:r w:rsidRPr="00991C30">
        <w:rPr>
          <w:rFonts w:ascii="Arial" w:hAnsi="Arial" w:cs="Arial"/>
        </w:rPr>
        <w:t>, P., Akbar, A., Huo, C. and Naz, S. (2023). </w:t>
      </w:r>
      <w:r w:rsidRPr="00991C30">
        <w:rPr>
          <w:rFonts w:ascii="Arial" w:hAnsi="Arial" w:cs="Arial"/>
          <w:i/>
          <w:iCs/>
        </w:rPr>
        <w:t>The psychological outcomes for leadership and employees in the education sector</w:t>
      </w:r>
      <w:r w:rsidRPr="00991C30">
        <w:rPr>
          <w:rFonts w:ascii="Arial" w:hAnsi="Arial" w:cs="Arial"/>
        </w:rPr>
        <w:t>. Frontiers Media SA.</w:t>
      </w:r>
    </w:p>
    <w:p w14:paraId="2A5444F3" w14:textId="56F4B821" w:rsidR="000E43C3" w:rsidRPr="00991C30" w:rsidRDefault="002D0806" w:rsidP="00991C30">
      <w:pPr>
        <w:tabs>
          <w:tab w:val="left" w:pos="2976"/>
        </w:tabs>
        <w:spacing w:line="360" w:lineRule="auto"/>
        <w:jc w:val="both"/>
        <w:rPr>
          <w:rFonts w:ascii="Arial" w:hAnsi="Arial" w:cs="Arial"/>
        </w:rPr>
      </w:pPr>
      <w:proofErr w:type="spellStart"/>
      <w:r w:rsidRPr="00991C30">
        <w:rPr>
          <w:rFonts w:ascii="Arial" w:hAnsi="Arial" w:cs="Arial"/>
        </w:rPr>
        <w:t>Ogbeiwi</w:t>
      </w:r>
      <w:proofErr w:type="spellEnd"/>
      <w:r w:rsidRPr="00991C30">
        <w:rPr>
          <w:rFonts w:ascii="Arial" w:hAnsi="Arial" w:cs="Arial"/>
        </w:rPr>
        <w:t>,</w:t>
      </w:r>
      <w:r w:rsidRPr="00991C30">
        <w:rPr>
          <w:rFonts w:ascii="Arial" w:hAnsi="Arial" w:cs="Arial"/>
          <w:i/>
          <w:iCs/>
        </w:rPr>
        <w:t xml:space="preserve"> </w:t>
      </w:r>
      <w:r w:rsidRPr="00991C30">
        <w:rPr>
          <w:rFonts w:ascii="Arial" w:hAnsi="Arial" w:cs="Arial"/>
        </w:rPr>
        <w:t xml:space="preserve">O., </w:t>
      </w:r>
      <w:r w:rsidR="0043359F" w:rsidRPr="00991C30">
        <w:rPr>
          <w:rFonts w:ascii="Arial" w:hAnsi="Arial" w:cs="Arial"/>
        </w:rPr>
        <w:t>(</w:t>
      </w:r>
      <w:r w:rsidRPr="00991C30">
        <w:rPr>
          <w:rFonts w:ascii="Arial" w:hAnsi="Arial" w:cs="Arial"/>
        </w:rPr>
        <w:t>2021</w:t>
      </w:r>
      <w:r w:rsidR="0043359F" w:rsidRPr="00991C30">
        <w:rPr>
          <w:rFonts w:ascii="Arial" w:hAnsi="Arial" w:cs="Arial"/>
        </w:rPr>
        <w:t>)</w:t>
      </w:r>
      <w:r w:rsidRPr="00991C30">
        <w:rPr>
          <w:rFonts w:ascii="Arial" w:hAnsi="Arial" w:cs="Arial"/>
        </w:rPr>
        <w:t xml:space="preserve">. </w:t>
      </w:r>
      <w:r w:rsidRPr="00991C30">
        <w:rPr>
          <w:rFonts w:ascii="Arial" w:hAnsi="Arial" w:cs="Arial"/>
          <w:i/>
          <w:iCs/>
        </w:rPr>
        <w:t xml:space="preserve">General concepts of </w:t>
      </w:r>
      <w:r w:rsidRPr="00B6232B">
        <w:rPr>
          <w:rFonts w:ascii="Arial" w:hAnsi="Arial" w:cs="Arial"/>
        </w:rPr>
        <w:t>goals</w:t>
      </w:r>
      <w:r w:rsidRPr="00991C30">
        <w:rPr>
          <w:rFonts w:ascii="Arial" w:hAnsi="Arial" w:cs="Arial"/>
          <w:i/>
          <w:iCs/>
        </w:rPr>
        <w:t xml:space="preserve"> and </w:t>
      </w:r>
      <w:r w:rsidR="00B26BFA" w:rsidRPr="00991C30">
        <w:rPr>
          <w:rFonts w:ascii="Arial" w:hAnsi="Arial" w:cs="Arial"/>
          <w:i/>
          <w:iCs/>
        </w:rPr>
        <w:t>goal setting</w:t>
      </w:r>
      <w:r w:rsidRPr="00991C30">
        <w:rPr>
          <w:rFonts w:ascii="Arial" w:hAnsi="Arial" w:cs="Arial"/>
          <w:i/>
          <w:iCs/>
        </w:rPr>
        <w:t xml:space="preserve"> in healthcare: A narrative review. Journal of Management &amp; Organization, </w:t>
      </w:r>
      <w:r w:rsidRPr="00991C30">
        <w:rPr>
          <w:rFonts w:ascii="Arial" w:hAnsi="Arial" w:cs="Arial"/>
        </w:rPr>
        <w:t>27(2), pp.324-341.</w:t>
      </w:r>
    </w:p>
    <w:p w14:paraId="61CB7393" w14:textId="6A2879F9" w:rsidR="00210CE0" w:rsidRDefault="00E46F49" w:rsidP="00991C30">
      <w:pPr>
        <w:tabs>
          <w:tab w:val="left" w:pos="2976"/>
        </w:tabs>
        <w:spacing w:line="360" w:lineRule="auto"/>
        <w:jc w:val="both"/>
        <w:rPr>
          <w:rFonts w:ascii="Arial" w:hAnsi="Arial" w:cs="Arial"/>
        </w:rPr>
      </w:pPr>
      <w:r w:rsidRPr="00991C30">
        <w:rPr>
          <w:rFonts w:ascii="Arial" w:hAnsi="Arial" w:cs="Arial"/>
        </w:rPr>
        <w:t xml:space="preserve">Peck, </w:t>
      </w:r>
      <w:r w:rsidR="0043359F" w:rsidRPr="00991C30">
        <w:rPr>
          <w:rFonts w:ascii="Arial" w:hAnsi="Arial" w:cs="Arial"/>
        </w:rPr>
        <w:t>E., (2006)</w:t>
      </w:r>
      <w:r w:rsidRPr="00991C30">
        <w:rPr>
          <w:rFonts w:ascii="Arial" w:hAnsi="Arial" w:cs="Arial"/>
        </w:rPr>
        <w:t>. Leadership and its development in healthcare. </w:t>
      </w:r>
      <w:r w:rsidRPr="00991C30">
        <w:rPr>
          <w:rFonts w:ascii="Arial" w:hAnsi="Arial" w:cs="Arial"/>
          <w:i/>
          <w:iCs/>
        </w:rPr>
        <w:t>Healthcare Management</w:t>
      </w:r>
      <w:r w:rsidRPr="00991C30">
        <w:rPr>
          <w:rFonts w:ascii="Arial" w:hAnsi="Arial" w:cs="Arial"/>
        </w:rPr>
        <w:t>, p.323</w:t>
      </w:r>
      <w:r w:rsidR="00A31ECC" w:rsidRPr="00991C30">
        <w:rPr>
          <w:rFonts w:ascii="Arial" w:hAnsi="Arial" w:cs="Arial"/>
        </w:rPr>
        <w:t>.</w:t>
      </w:r>
    </w:p>
    <w:p w14:paraId="2A697546" w14:textId="51C91C66" w:rsidR="00425F15" w:rsidRPr="00991C30" w:rsidRDefault="007707CE" w:rsidP="00991C30">
      <w:pPr>
        <w:tabs>
          <w:tab w:val="left" w:pos="2976"/>
        </w:tabs>
        <w:spacing w:line="360" w:lineRule="auto"/>
        <w:jc w:val="both"/>
        <w:rPr>
          <w:rFonts w:ascii="Arial" w:hAnsi="Arial" w:cs="Arial"/>
        </w:rPr>
      </w:pPr>
      <w:r w:rsidRPr="00991C30">
        <w:rPr>
          <w:rFonts w:ascii="Arial" w:hAnsi="Arial" w:cs="Arial"/>
        </w:rPr>
        <w:t xml:space="preserve">Peters, L.D., Johnston, W.J., Pressey, A.D. and Kendrick, </w:t>
      </w:r>
      <w:r w:rsidR="001F45FA" w:rsidRPr="00991C30">
        <w:rPr>
          <w:rFonts w:ascii="Arial" w:hAnsi="Arial" w:cs="Arial"/>
        </w:rPr>
        <w:t xml:space="preserve">T., </w:t>
      </w:r>
      <w:r w:rsidR="00425F15" w:rsidRPr="00991C30">
        <w:rPr>
          <w:rFonts w:ascii="Arial" w:hAnsi="Arial" w:cs="Arial"/>
        </w:rPr>
        <w:t>(2010</w:t>
      </w:r>
      <w:r w:rsidR="001F45FA" w:rsidRPr="00991C30">
        <w:rPr>
          <w:rFonts w:ascii="Arial" w:hAnsi="Arial" w:cs="Arial"/>
        </w:rPr>
        <w:t>)</w:t>
      </w:r>
      <w:r w:rsidRPr="00991C30">
        <w:rPr>
          <w:rFonts w:ascii="Arial" w:hAnsi="Arial" w:cs="Arial"/>
        </w:rPr>
        <w:t>. Collaboration and collective learning: networks as learning organisations. </w:t>
      </w:r>
      <w:r w:rsidRPr="00991C30">
        <w:rPr>
          <w:rFonts w:ascii="Arial" w:hAnsi="Arial" w:cs="Arial"/>
          <w:i/>
          <w:iCs/>
        </w:rPr>
        <w:t>Journal of Business &amp; Industrial Marketing</w:t>
      </w:r>
      <w:r w:rsidRPr="00991C30">
        <w:rPr>
          <w:rFonts w:ascii="Arial" w:hAnsi="Arial" w:cs="Arial"/>
        </w:rPr>
        <w:t>, </w:t>
      </w:r>
      <w:r w:rsidRPr="00991C30">
        <w:rPr>
          <w:rFonts w:ascii="Arial" w:hAnsi="Arial" w:cs="Arial"/>
          <w:i/>
          <w:iCs/>
        </w:rPr>
        <w:t>25</w:t>
      </w:r>
      <w:r w:rsidRPr="00991C30">
        <w:rPr>
          <w:rFonts w:ascii="Arial" w:hAnsi="Arial" w:cs="Arial"/>
        </w:rPr>
        <w:t>(6), pp.478-484.</w:t>
      </w:r>
    </w:p>
    <w:p w14:paraId="0953B9CD" w14:textId="1379F28B" w:rsidR="004D66E2" w:rsidRPr="00991C30" w:rsidRDefault="00DC5410" w:rsidP="003812BE">
      <w:pPr>
        <w:tabs>
          <w:tab w:val="left" w:pos="2976"/>
        </w:tabs>
        <w:spacing w:line="360" w:lineRule="auto"/>
        <w:jc w:val="both"/>
        <w:rPr>
          <w:rFonts w:ascii="Arial" w:hAnsi="Arial" w:cs="Arial"/>
        </w:rPr>
      </w:pPr>
      <w:r w:rsidRPr="00991C30">
        <w:rPr>
          <w:rFonts w:ascii="Arial" w:hAnsi="Arial" w:cs="Arial"/>
        </w:rPr>
        <w:t xml:space="preserve">Reeves, S., Lewin, S., Espin, S. and </w:t>
      </w:r>
      <w:proofErr w:type="spellStart"/>
      <w:r w:rsidRPr="00991C30">
        <w:rPr>
          <w:rFonts w:ascii="Arial" w:hAnsi="Arial" w:cs="Arial"/>
        </w:rPr>
        <w:t>Zwarenstein</w:t>
      </w:r>
      <w:proofErr w:type="spellEnd"/>
      <w:r w:rsidRPr="00991C30">
        <w:rPr>
          <w:rFonts w:ascii="Arial" w:hAnsi="Arial" w:cs="Arial"/>
        </w:rPr>
        <w:t>, M. (2017). </w:t>
      </w:r>
      <w:r w:rsidRPr="00991C30">
        <w:rPr>
          <w:rFonts w:ascii="Arial" w:hAnsi="Arial" w:cs="Arial"/>
          <w:i/>
          <w:iCs/>
        </w:rPr>
        <w:t>Interprofessional teamwork for health and social care</w:t>
      </w:r>
      <w:r w:rsidRPr="00991C30">
        <w:rPr>
          <w:rFonts w:ascii="Arial" w:hAnsi="Arial" w:cs="Arial"/>
        </w:rPr>
        <w:t>. New York, NY: John Wiley &amp; Sons.</w:t>
      </w:r>
    </w:p>
    <w:p w14:paraId="484B90B1" w14:textId="0034A383" w:rsidR="00722EB6" w:rsidRPr="00991C30" w:rsidRDefault="00F141EA" w:rsidP="00991C30">
      <w:pPr>
        <w:tabs>
          <w:tab w:val="left" w:pos="2976"/>
        </w:tabs>
        <w:spacing w:line="360" w:lineRule="auto"/>
        <w:jc w:val="both"/>
        <w:rPr>
          <w:rFonts w:ascii="Arial" w:hAnsi="Arial" w:cs="Arial"/>
        </w:rPr>
      </w:pPr>
      <w:r w:rsidRPr="00991C30">
        <w:rPr>
          <w:rFonts w:ascii="Arial" w:hAnsi="Arial" w:cs="Arial"/>
        </w:rPr>
        <w:t xml:space="preserve">Rundell, M., 2002. Macmillan English Dictionary: </w:t>
      </w:r>
      <w:r w:rsidRPr="00991C30">
        <w:rPr>
          <w:rFonts w:ascii="Arial" w:hAnsi="Arial" w:cs="Arial"/>
          <w:i/>
          <w:iCs/>
        </w:rPr>
        <w:t>The End of</w:t>
      </w:r>
      <w:r w:rsidRPr="00991C30">
        <w:rPr>
          <w:rFonts w:ascii="Arial" w:hAnsi="Arial" w:cs="Arial"/>
        </w:rPr>
        <w:t>.</w:t>
      </w:r>
    </w:p>
    <w:p w14:paraId="26F904B7" w14:textId="3BED2C08" w:rsidR="00D46328" w:rsidRPr="00991C30" w:rsidRDefault="00D46328" w:rsidP="00991C30">
      <w:pPr>
        <w:tabs>
          <w:tab w:val="left" w:pos="2976"/>
        </w:tabs>
        <w:spacing w:line="360" w:lineRule="auto"/>
        <w:jc w:val="both"/>
        <w:rPr>
          <w:rFonts w:ascii="Arial" w:hAnsi="Arial" w:cs="Arial"/>
        </w:rPr>
      </w:pPr>
      <w:r w:rsidRPr="00991C30">
        <w:rPr>
          <w:rFonts w:ascii="Arial" w:hAnsi="Arial" w:cs="Arial"/>
        </w:rPr>
        <w:t>Szczepaniak, R. (2006). </w:t>
      </w:r>
      <w:r w:rsidRPr="00991C30">
        <w:rPr>
          <w:rFonts w:ascii="Arial" w:hAnsi="Arial" w:cs="Arial"/>
          <w:i/>
          <w:iCs/>
        </w:rPr>
        <w:t>The Role of Dictionary Use in the Comprehension of Idiom Variants</w:t>
      </w:r>
      <w:r w:rsidRPr="00991C30">
        <w:rPr>
          <w:rFonts w:ascii="Arial" w:hAnsi="Arial" w:cs="Arial"/>
        </w:rPr>
        <w:t>. de Gruyter.</w:t>
      </w:r>
    </w:p>
    <w:p w14:paraId="05ABD023" w14:textId="77777777" w:rsidR="00EB3A03" w:rsidRPr="00991C30" w:rsidRDefault="00EB3A03" w:rsidP="00991C30">
      <w:pPr>
        <w:tabs>
          <w:tab w:val="left" w:pos="2976"/>
        </w:tabs>
        <w:spacing w:line="360" w:lineRule="auto"/>
        <w:jc w:val="both"/>
        <w:rPr>
          <w:rFonts w:ascii="Arial" w:hAnsi="Arial" w:cs="Arial"/>
        </w:rPr>
      </w:pPr>
    </w:p>
    <w:p w14:paraId="52CD073D" w14:textId="77777777" w:rsidR="00E311C8" w:rsidRPr="00991C30" w:rsidRDefault="00E311C8" w:rsidP="00991C30">
      <w:pPr>
        <w:tabs>
          <w:tab w:val="left" w:pos="2976"/>
        </w:tabs>
        <w:spacing w:line="360" w:lineRule="auto"/>
        <w:jc w:val="both"/>
        <w:rPr>
          <w:rFonts w:ascii="Arial" w:hAnsi="Arial" w:cs="Arial"/>
          <w:b/>
          <w:bCs/>
        </w:rPr>
      </w:pPr>
    </w:p>
    <w:p w14:paraId="773A55E5" w14:textId="77777777" w:rsidR="005B59E8" w:rsidRPr="00991C30" w:rsidRDefault="005B59E8" w:rsidP="00991C30">
      <w:pPr>
        <w:tabs>
          <w:tab w:val="left" w:pos="2976"/>
        </w:tabs>
        <w:spacing w:line="360" w:lineRule="auto"/>
        <w:jc w:val="both"/>
        <w:rPr>
          <w:rFonts w:ascii="Arial" w:hAnsi="Arial" w:cs="Arial"/>
          <w:b/>
          <w:bCs/>
        </w:rPr>
      </w:pPr>
    </w:p>
    <w:sectPr w:rsidR="005B59E8" w:rsidRPr="00991C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73F0C" w14:textId="77777777" w:rsidR="00DE68D2" w:rsidRDefault="00DE68D2" w:rsidP="001E0021">
      <w:pPr>
        <w:spacing w:after="0" w:line="240" w:lineRule="auto"/>
      </w:pPr>
      <w:r>
        <w:separator/>
      </w:r>
    </w:p>
  </w:endnote>
  <w:endnote w:type="continuationSeparator" w:id="0">
    <w:p w14:paraId="06331711" w14:textId="77777777" w:rsidR="00DE68D2" w:rsidRDefault="00DE68D2" w:rsidP="001E00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2AD47" w14:textId="77777777" w:rsidR="00DE68D2" w:rsidRDefault="00DE68D2" w:rsidP="001E0021">
      <w:pPr>
        <w:spacing w:after="0" w:line="240" w:lineRule="auto"/>
      </w:pPr>
      <w:r>
        <w:separator/>
      </w:r>
    </w:p>
  </w:footnote>
  <w:footnote w:type="continuationSeparator" w:id="0">
    <w:p w14:paraId="09A826B6" w14:textId="77777777" w:rsidR="00DE68D2" w:rsidRDefault="00DE68D2" w:rsidP="001E00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7463F3"/>
    <w:multiLevelType w:val="hybridMultilevel"/>
    <w:tmpl w:val="4A54D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C20BB2"/>
    <w:multiLevelType w:val="multilevel"/>
    <w:tmpl w:val="A2CC0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A3153E"/>
    <w:multiLevelType w:val="hybridMultilevel"/>
    <w:tmpl w:val="AF82B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691A68"/>
    <w:multiLevelType w:val="hybridMultilevel"/>
    <w:tmpl w:val="1B76C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736201"/>
    <w:multiLevelType w:val="multilevel"/>
    <w:tmpl w:val="1FB84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737A9A"/>
    <w:multiLevelType w:val="multilevel"/>
    <w:tmpl w:val="5B5C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E33410"/>
    <w:multiLevelType w:val="hybridMultilevel"/>
    <w:tmpl w:val="CD9EB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EA63A5"/>
    <w:multiLevelType w:val="multilevel"/>
    <w:tmpl w:val="F2F43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BF3E7C"/>
    <w:multiLevelType w:val="hybridMultilevel"/>
    <w:tmpl w:val="A44C7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72605E"/>
    <w:multiLevelType w:val="multilevel"/>
    <w:tmpl w:val="A418C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835AA7"/>
    <w:multiLevelType w:val="multilevel"/>
    <w:tmpl w:val="F8707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E32AD7"/>
    <w:multiLevelType w:val="multilevel"/>
    <w:tmpl w:val="56489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793526"/>
    <w:multiLevelType w:val="multilevel"/>
    <w:tmpl w:val="477E3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F30D3E"/>
    <w:multiLevelType w:val="multilevel"/>
    <w:tmpl w:val="730E4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9842BF"/>
    <w:multiLevelType w:val="multilevel"/>
    <w:tmpl w:val="A4109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5A052F7"/>
    <w:multiLevelType w:val="hybridMultilevel"/>
    <w:tmpl w:val="37CE4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2171098">
    <w:abstractNumId w:val="3"/>
  </w:num>
  <w:num w:numId="2" w16cid:durableId="1480340453">
    <w:abstractNumId w:val="2"/>
  </w:num>
  <w:num w:numId="3" w16cid:durableId="7803345">
    <w:abstractNumId w:val="8"/>
  </w:num>
  <w:num w:numId="4" w16cid:durableId="723990240">
    <w:abstractNumId w:val="10"/>
  </w:num>
  <w:num w:numId="5" w16cid:durableId="1093169071">
    <w:abstractNumId w:val="5"/>
  </w:num>
  <w:num w:numId="6" w16cid:durableId="1815217545">
    <w:abstractNumId w:val="9"/>
  </w:num>
  <w:num w:numId="7" w16cid:durableId="807088164">
    <w:abstractNumId w:val="13"/>
  </w:num>
  <w:num w:numId="8" w16cid:durableId="2513177">
    <w:abstractNumId w:val="14"/>
  </w:num>
  <w:num w:numId="9" w16cid:durableId="420176550">
    <w:abstractNumId w:val="4"/>
  </w:num>
  <w:num w:numId="10" w16cid:durableId="1788041258">
    <w:abstractNumId w:val="7"/>
  </w:num>
  <w:num w:numId="11" w16cid:durableId="336003879">
    <w:abstractNumId w:val="11"/>
  </w:num>
  <w:num w:numId="12" w16cid:durableId="2712993">
    <w:abstractNumId w:val="1"/>
  </w:num>
  <w:num w:numId="13" w16cid:durableId="165436255">
    <w:abstractNumId w:val="12"/>
  </w:num>
  <w:num w:numId="14" w16cid:durableId="1345131044">
    <w:abstractNumId w:val="6"/>
  </w:num>
  <w:num w:numId="15" w16cid:durableId="725642527">
    <w:abstractNumId w:val="0"/>
  </w:num>
  <w:num w:numId="16" w16cid:durableId="107821230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1FF"/>
    <w:rsid w:val="0000278D"/>
    <w:rsid w:val="00002B93"/>
    <w:rsid w:val="00004573"/>
    <w:rsid w:val="0000539B"/>
    <w:rsid w:val="0000787B"/>
    <w:rsid w:val="0001151D"/>
    <w:rsid w:val="00011CC0"/>
    <w:rsid w:val="0001233B"/>
    <w:rsid w:val="00013AE6"/>
    <w:rsid w:val="00013E42"/>
    <w:rsid w:val="000149F4"/>
    <w:rsid w:val="000202BB"/>
    <w:rsid w:val="000268E7"/>
    <w:rsid w:val="00027572"/>
    <w:rsid w:val="00036178"/>
    <w:rsid w:val="0004132C"/>
    <w:rsid w:val="00041D86"/>
    <w:rsid w:val="000438ED"/>
    <w:rsid w:val="00051917"/>
    <w:rsid w:val="0005407E"/>
    <w:rsid w:val="00054C66"/>
    <w:rsid w:val="000568F3"/>
    <w:rsid w:val="000650F3"/>
    <w:rsid w:val="000658FD"/>
    <w:rsid w:val="0007475E"/>
    <w:rsid w:val="0007536B"/>
    <w:rsid w:val="00076070"/>
    <w:rsid w:val="00077374"/>
    <w:rsid w:val="000812B7"/>
    <w:rsid w:val="000836D5"/>
    <w:rsid w:val="00084143"/>
    <w:rsid w:val="0008437E"/>
    <w:rsid w:val="00085BDE"/>
    <w:rsid w:val="00090835"/>
    <w:rsid w:val="000927D3"/>
    <w:rsid w:val="00093453"/>
    <w:rsid w:val="00097409"/>
    <w:rsid w:val="000A31EC"/>
    <w:rsid w:val="000A3D98"/>
    <w:rsid w:val="000A5489"/>
    <w:rsid w:val="000A54E2"/>
    <w:rsid w:val="000B0A4D"/>
    <w:rsid w:val="000B2FD7"/>
    <w:rsid w:val="000B7278"/>
    <w:rsid w:val="000B7FF7"/>
    <w:rsid w:val="000C55B1"/>
    <w:rsid w:val="000C6DBD"/>
    <w:rsid w:val="000C7A5A"/>
    <w:rsid w:val="000D16BB"/>
    <w:rsid w:val="000D35B4"/>
    <w:rsid w:val="000D5591"/>
    <w:rsid w:val="000E43C3"/>
    <w:rsid w:val="000F0D3D"/>
    <w:rsid w:val="000F1B6F"/>
    <w:rsid w:val="000F337A"/>
    <w:rsid w:val="000F37ED"/>
    <w:rsid w:val="001017BB"/>
    <w:rsid w:val="00102FFA"/>
    <w:rsid w:val="00103AB2"/>
    <w:rsid w:val="00105291"/>
    <w:rsid w:val="0010654C"/>
    <w:rsid w:val="00112640"/>
    <w:rsid w:val="0011282D"/>
    <w:rsid w:val="0011327A"/>
    <w:rsid w:val="001163A4"/>
    <w:rsid w:val="001174C4"/>
    <w:rsid w:val="001176D5"/>
    <w:rsid w:val="00120100"/>
    <w:rsid w:val="00122B1F"/>
    <w:rsid w:val="00132189"/>
    <w:rsid w:val="00132704"/>
    <w:rsid w:val="0013279E"/>
    <w:rsid w:val="0013322D"/>
    <w:rsid w:val="00133C12"/>
    <w:rsid w:val="00133F12"/>
    <w:rsid w:val="00135D9D"/>
    <w:rsid w:val="00137325"/>
    <w:rsid w:val="0014006C"/>
    <w:rsid w:val="001406EC"/>
    <w:rsid w:val="00141A8C"/>
    <w:rsid w:val="00157D0F"/>
    <w:rsid w:val="0016648E"/>
    <w:rsid w:val="00170C01"/>
    <w:rsid w:val="001749B9"/>
    <w:rsid w:val="00180354"/>
    <w:rsid w:val="001826B6"/>
    <w:rsid w:val="0018433E"/>
    <w:rsid w:val="001877AA"/>
    <w:rsid w:val="001900C0"/>
    <w:rsid w:val="0019501D"/>
    <w:rsid w:val="001958AE"/>
    <w:rsid w:val="001A0CC2"/>
    <w:rsid w:val="001A0E11"/>
    <w:rsid w:val="001A41CF"/>
    <w:rsid w:val="001A650E"/>
    <w:rsid w:val="001B1563"/>
    <w:rsid w:val="001B24CD"/>
    <w:rsid w:val="001B3F67"/>
    <w:rsid w:val="001C2C0C"/>
    <w:rsid w:val="001C34B5"/>
    <w:rsid w:val="001C4395"/>
    <w:rsid w:val="001D0DD4"/>
    <w:rsid w:val="001D495D"/>
    <w:rsid w:val="001D4B0E"/>
    <w:rsid w:val="001D5EBE"/>
    <w:rsid w:val="001E0021"/>
    <w:rsid w:val="001E28A0"/>
    <w:rsid w:val="001E32DB"/>
    <w:rsid w:val="001E5DB4"/>
    <w:rsid w:val="001F45FA"/>
    <w:rsid w:val="001F4758"/>
    <w:rsid w:val="001F5CF7"/>
    <w:rsid w:val="00201742"/>
    <w:rsid w:val="00206D2B"/>
    <w:rsid w:val="00210CE0"/>
    <w:rsid w:val="00214B7A"/>
    <w:rsid w:val="00216FF1"/>
    <w:rsid w:val="00231170"/>
    <w:rsid w:val="002365D1"/>
    <w:rsid w:val="00236642"/>
    <w:rsid w:val="00236D20"/>
    <w:rsid w:val="00243EAF"/>
    <w:rsid w:val="0024459E"/>
    <w:rsid w:val="0024719F"/>
    <w:rsid w:val="002611D7"/>
    <w:rsid w:val="002658DB"/>
    <w:rsid w:val="00270F71"/>
    <w:rsid w:val="00271CB1"/>
    <w:rsid w:val="002727B2"/>
    <w:rsid w:val="00277BF1"/>
    <w:rsid w:val="002810B7"/>
    <w:rsid w:val="00282410"/>
    <w:rsid w:val="00282656"/>
    <w:rsid w:val="00287E52"/>
    <w:rsid w:val="00292C23"/>
    <w:rsid w:val="00295ED4"/>
    <w:rsid w:val="00297A69"/>
    <w:rsid w:val="002A35A5"/>
    <w:rsid w:val="002A6D2C"/>
    <w:rsid w:val="002B1694"/>
    <w:rsid w:val="002B3B70"/>
    <w:rsid w:val="002B77C2"/>
    <w:rsid w:val="002C1D28"/>
    <w:rsid w:val="002C3751"/>
    <w:rsid w:val="002C39A9"/>
    <w:rsid w:val="002C5847"/>
    <w:rsid w:val="002C62E4"/>
    <w:rsid w:val="002C71FE"/>
    <w:rsid w:val="002D0806"/>
    <w:rsid w:val="002D6A82"/>
    <w:rsid w:val="002E04AF"/>
    <w:rsid w:val="002E149E"/>
    <w:rsid w:val="002E2A6B"/>
    <w:rsid w:val="002F15B4"/>
    <w:rsid w:val="002F3AEE"/>
    <w:rsid w:val="002F5DE1"/>
    <w:rsid w:val="0030075C"/>
    <w:rsid w:val="00305AF1"/>
    <w:rsid w:val="00317599"/>
    <w:rsid w:val="00321800"/>
    <w:rsid w:val="00321A9F"/>
    <w:rsid w:val="00325192"/>
    <w:rsid w:val="003277B7"/>
    <w:rsid w:val="00331483"/>
    <w:rsid w:val="003314A0"/>
    <w:rsid w:val="00332511"/>
    <w:rsid w:val="00333708"/>
    <w:rsid w:val="003345BE"/>
    <w:rsid w:val="0034590D"/>
    <w:rsid w:val="00351647"/>
    <w:rsid w:val="00351B1E"/>
    <w:rsid w:val="00353922"/>
    <w:rsid w:val="00353BD7"/>
    <w:rsid w:val="00361884"/>
    <w:rsid w:val="00362713"/>
    <w:rsid w:val="003637B1"/>
    <w:rsid w:val="00363F4F"/>
    <w:rsid w:val="0036401C"/>
    <w:rsid w:val="00364B47"/>
    <w:rsid w:val="00365B56"/>
    <w:rsid w:val="00366737"/>
    <w:rsid w:val="00370DD1"/>
    <w:rsid w:val="00372969"/>
    <w:rsid w:val="003736EE"/>
    <w:rsid w:val="00374892"/>
    <w:rsid w:val="00380BAD"/>
    <w:rsid w:val="003812BE"/>
    <w:rsid w:val="00382C20"/>
    <w:rsid w:val="00383E05"/>
    <w:rsid w:val="00384AA2"/>
    <w:rsid w:val="003923D1"/>
    <w:rsid w:val="003933E5"/>
    <w:rsid w:val="00394E2D"/>
    <w:rsid w:val="00394EC2"/>
    <w:rsid w:val="003A0168"/>
    <w:rsid w:val="003A0C10"/>
    <w:rsid w:val="003A20F8"/>
    <w:rsid w:val="003A29D2"/>
    <w:rsid w:val="003A2FAE"/>
    <w:rsid w:val="003A3579"/>
    <w:rsid w:val="003A5D74"/>
    <w:rsid w:val="003B0F5C"/>
    <w:rsid w:val="003B2BBB"/>
    <w:rsid w:val="003B44AE"/>
    <w:rsid w:val="003B6535"/>
    <w:rsid w:val="003C0CB4"/>
    <w:rsid w:val="003C7600"/>
    <w:rsid w:val="003D0E75"/>
    <w:rsid w:val="003D2005"/>
    <w:rsid w:val="003D7EB4"/>
    <w:rsid w:val="003E4AE3"/>
    <w:rsid w:val="003F198E"/>
    <w:rsid w:val="003F31E5"/>
    <w:rsid w:val="003F3F38"/>
    <w:rsid w:val="003F559F"/>
    <w:rsid w:val="003F6ABD"/>
    <w:rsid w:val="004001A2"/>
    <w:rsid w:val="00404D90"/>
    <w:rsid w:val="00407650"/>
    <w:rsid w:val="00410F2E"/>
    <w:rsid w:val="0041429E"/>
    <w:rsid w:val="00423713"/>
    <w:rsid w:val="0042488E"/>
    <w:rsid w:val="00425092"/>
    <w:rsid w:val="00425F15"/>
    <w:rsid w:val="00431B73"/>
    <w:rsid w:val="004323FA"/>
    <w:rsid w:val="0043359F"/>
    <w:rsid w:val="004351E8"/>
    <w:rsid w:val="00436081"/>
    <w:rsid w:val="004360F7"/>
    <w:rsid w:val="00437709"/>
    <w:rsid w:val="00437C72"/>
    <w:rsid w:val="00446544"/>
    <w:rsid w:val="004534AA"/>
    <w:rsid w:val="00454216"/>
    <w:rsid w:val="0045573F"/>
    <w:rsid w:val="00456CF2"/>
    <w:rsid w:val="00456DB4"/>
    <w:rsid w:val="0045766A"/>
    <w:rsid w:val="00464827"/>
    <w:rsid w:val="004662CD"/>
    <w:rsid w:val="00470B4C"/>
    <w:rsid w:val="0047406C"/>
    <w:rsid w:val="00474216"/>
    <w:rsid w:val="00477256"/>
    <w:rsid w:val="00483428"/>
    <w:rsid w:val="00483FF8"/>
    <w:rsid w:val="00484C4D"/>
    <w:rsid w:val="00484F1C"/>
    <w:rsid w:val="0048507C"/>
    <w:rsid w:val="0048576D"/>
    <w:rsid w:val="00486B31"/>
    <w:rsid w:val="00486E73"/>
    <w:rsid w:val="0049024C"/>
    <w:rsid w:val="00496701"/>
    <w:rsid w:val="004A23B9"/>
    <w:rsid w:val="004A43B1"/>
    <w:rsid w:val="004A572A"/>
    <w:rsid w:val="004A77ED"/>
    <w:rsid w:val="004C2589"/>
    <w:rsid w:val="004C3A92"/>
    <w:rsid w:val="004C6DA6"/>
    <w:rsid w:val="004D00E5"/>
    <w:rsid w:val="004D0C95"/>
    <w:rsid w:val="004D15F5"/>
    <w:rsid w:val="004D4316"/>
    <w:rsid w:val="004D66E2"/>
    <w:rsid w:val="004D797E"/>
    <w:rsid w:val="004E0B9A"/>
    <w:rsid w:val="004E2E1F"/>
    <w:rsid w:val="004E2FE9"/>
    <w:rsid w:val="004E6DE0"/>
    <w:rsid w:val="004F0AF8"/>
    <w:rsid w:val="004F1F39"/>
    <w:rsid w:val="004F2689"/>
    <w:rsid w:val="004F597F"/>
    <w:rsid w:val="004F6A0B"/>
    <w:rsid w:val="005013D3"/>
    <w:rsid w:val="0050377A"/>
    <w:rsid w:val="00505BB5"/>
    <w:rsid w:val="0051208E"/>
    <w:rsid w:val="005134FF"/>
    <w:rsid w:val="00513750"/>
    <w:rsid w:val="005138D7"/>
    <w:rsid w:val="00513B96"/>
    <w:rsid w:val="00514E6D"/>
    <w:rsid w:val="00515EA4"/>
    <w:rsid w:val="005163F4"/>
    <w:rsid w:val="00520893"/>
    <w:rsid w:val="005218F2"/>
    <w:rsid w:val="00532A35"/>
    <w:rsid w:val="00534455"/>
    <w:rsid w:val="00534859"/>
    <w:rsid w:val="005350C8"/>
    <w:rsid w:val="00540C08"/>
    <w:rsid w:val="00542528"/>
    <w:rsid w:val="00542883"/>
    <w:rsid w:val="005446ED"/>
    <w:rsid w:val="0054549F"/>
    <w:rsid w:val="0055198C"/>
    <w:rsid w:val="005521B0"/>
    <w:rsid w:val="005610DA"/>
    <w:rsid w:val="00563729"/>
    <w:rsid w:val="005707A0"/>
    <w:rsid w:val="00574249"/>
    <w:rsid w:val="00575ACA"/>
    <w:rsid w:val="00576B98"/>
    <w:rsid w:val="005774C1"/>
    <w:rsid w:val="00582269"/>
    <w:rsid w:val="00582400"/>
    <w:rsid w:val="00583652"/>
    <w:rsid w:val="00585BD4"/>
    <w:rsid w:val="00591D92"/>
    <w:rsid w:val="005920D3"/>
    <w:rsid w:val="005955A4"/>
    <w:rsid w:val="005A3887"/>
    <w:rsid w:val="005A68C7"/>
    <w:rsid w:val="005B14F0"/>
    <w:rsid w:val="005B2A67"/>
    <w:rsid w:val="005B34BC"/>
    <w:rsid w:val="005B3788"/>
    <w:rsid w:val="005B4E0A"/>
    <w:rsid w:val="005B59E8"/>
    <w:rsid w:val="005C254F"/>
    <w:rsid w:val="005C4226"/>
    <w:rsid w:val="005C4BBE"/>
    <w:rsid w:val="005C51C6"/>
    <w:rsid w:val="005C6D59"/>
    <w:rsid w:val="005D0DBD"/>
    <w:rsid w:val="005D2087"/>
    <w:rsid w:val="005D2344"/>
    <w:rsid w:val="005D3CE7"/>
    <w:rsid w:val="005D7CFC"/>
    <w:rsid w:val="005E35FC"/>
    <w:rsid w:val="005E4362"/>
    <w:rsid w:val="005E6047"/>
    <w:rsid w:val="005E62AE"/>
    <w:rsid w:val="005E75BC"/>
    <w:rsid w:val="005F0D01"/>
    <w:rsid w:val="005F5D77"/>
    <w:rsid w:val="005F6E8E"/>
    <w:rsid w:val="006000D8"/>
    <w:rsid w:val="00600363"/>
    <w:rsid w:val="0060175B"/>
    <w:rsid w:val="00602321"/>
    <w:rsid w:val="00603459"/>
    <w:rsid w:val="00604855"/>
    <w:rsid w:val="006064B8"/>
    <w:rsid w:val="006076A8"/>
    <w:rsid w:val="00607FC7"/>
    <w:rsid w:val="006104A2"/>
    <w:rsid w:val="00612A22"/>
    <w:rsid w:val="00620DC5"/>
    <w:rsid w:val="006275B7"/>
    <w:rsid w:val="00627F92"/>
    <w:rsid w:val="00633DF6"/>
    <w:rsid w:val="00635DB3"/>
    <w:rsid w:val="00637914"/>
    <w:rsid w:val="00637EF4"/>
    <w:rsid w:val="0064078D"/>
    <w:rsid w:val="00643F5F"/>
    <w:rsid w:val="006455C9"/>
    <w:rsid w:val="00646E34"/>
    <w:rsid w:val="00651A9F"/>
    <w:rsid w:val="00654875"/>
    <w:rsid w:val="00657087"/>
    <w:rsid w:val="006601EB"/>
    <w:rsid w:val="0066431E"/>
    <w:rsid w:val="00664EAF"/>
    <w:rsid w:val="00665FB4"/>
    <w:rsid w:val="006679FF"/>
    <w:rsid w:val="006716DB"/>
    <w:rsid w:val="00671A4F"/>
    <w:rsid w:val="00674F67"/>
    <w:rsid w:val="00676F9F"/>
    <w:rsid w:val="00677EE5"/>
    <w:rsid w:val="006803BF"/>
    <w:rsid w:val="00681AE1"/>
    <w:rsid w:val="006837B3"/>
    <w:rsid w:val="00685105"/>
    <w:rsid w:val="006918A3"/>
    <w:rsid w:val="0069299C"/>
    <w:rsid w:val="00695E48"/>
    <w:rsid w:val="006972BB"/>
    <w:rsid w:val="006973DB"/>
    <w:rsid w:val="006A156B"/>
    <w:rsid w:val="006A35E2"/>
    <w:rsid w:val="006A560C"/>
    <w:rsid w:val="006A7888"/>
    <w:rsid w:val="006B1234"/>
    <w:rsid w:val="006B4128"/>
    <w:rsid w:val="006C2FED"/>
    <w:rsid w:val="006C3CD6"/>
    <w:rsid w:val="006C6812"/>
    <w:rsid w:val="006D13B4"/>
    <w:rsid w:val="006D35A4"/>
    <w:rsid w:val="006D5F3D"/>
    <w:rsid w:val="006E019E"/>
    <w:rsid w:val="006E1703"/>
    <w:rsid w:val="006E75FA"/>
    <w:rsid w:val="006F261B"/>
    <w:rsid w:val="006F4BC5"/>
    <w:rsid w:val="006F4D5F"/>
    <w:rsid w:val="007038D0"/>
    <w:rsid w:val="00707195"/>
    <w:rsid w:val="00711E0D"/>
    <w:rsid w:val="00713725"/>
    <w:rsid w:val="00714F01"/>
    <w:rsid w:val="00720D27"/>
    <w:rsid w:val="00721132"/>
    <w:rsid w:val="00722EB6"/>
    <w:rsid w:val="00724F0A"/>
    <w:rsid w:val="007320FD"/>
    <w:rsid w:val="007347C8"/>
    <w:rsid w:val="007378E6"/>
    <w:rsid w:val="00740D11"/>
    <w:rsid w:val="007451D6"/>
    <w:rsid w:val="00750EB3"/>
    <w:rsid w:val="0075302B"/>
    <w:rsid w:val="007540BE"/>
    <w:rsid w:val="00760018"/>
    <w:rsid w:val="00761518"/>
    <w:rsid w:val="00763496"/>
    <w:rsid w:val="007668D4"/>
    <w:rsid w:val="0077020F"/>
    <w:rsid w:val="007707CE"/>
    <w:rsid w:val="007729C6"/>
    <w:rsid w:val="0077749A"/>
    <w:rsid w:val="007807ED"/>
    <w:rsid w:val="00785744"/>
    <w:rsid w:val="00785928"/>
    <w:rsid w:val="00785C1D"/>
    <w:rsid w:val="0078797F"/>
    <w:rsid w:val="00790983"/>
    <w:rsid w:val="00794E09"/>
    <w:rsid w:val="00795CF0"/>
    <w:rsid w:val="007A0B38"/>
    <w:rsid w:val="007A154B"/>
    <w:rsid w:val="007A3010"/>
    <w:rsid w:val="007A5D6A"/>
    <w:rsid w:val="007B126A"/>
    <w:rsid w:val="007B2A86"/>
    <w:rsid w:val="007B5B0D"/>
    <w:rsid w:val="007B61AD"/>
    <w:rsid w:val="007C18D4"/>
    <w:rsid w:val="007C6008"/>
    <w:rsid w:val="007C6DC0"/>
    <w:rsid w:val="007D4BCF"/>
    <w:rsid w:val="007D5020"/>
    <w:rsid w:val="007D53ED"/>
    <w:rsid w:val="007E043F"/>
    <w:rsid w:val="007E12B3"/>
    <w:rsid w:val="007E20AB"/>
    <w:rsid w:val="007E44BD"/>
    <w:rsid w:val="007E5FD1"/>
    <w:rsid w:val="007E79B8"/>
    <w:rsid w:val="007F13AB"/>
    <w:rsid w:val="007F2EBB"/>
    <w:rsid w:val="007F70E4"/>
    <w:rsid w:val="00800B97"/>
    <w:rsid w:val="00801E0B"/>
    <w:rsid w:val="008021E0"/>
    <w:rsid w:val="008029F6"/>
    <w:rsid w:val="00804719"/>
    <w:rsid w:val="0081197A"/>
    <w:rsid w:val="0082130D"/>
    <w:rsid w:val="0082141A"/>
    <w:rsid w:val="00826F26"/>
    <w:rsid w:val="00827E19"/>
    <w:rsid w:val="008309C4"/>
    <w:rsid w:val="00833853"/>
    <w:rsid w:val="0083540B"/>
    <w:rsid w:val="008402D2"/>
    <w:rsid w:val="008403EE"/>
    <w:rsid w:val="0084316B"/>
    <w:rsid w:val="008439FF"/>
    <w:rsid w:val="008442D1"/>
    <w:rsid w:val="0084444C"/>
    <w:rsid w:val="00850303"/>
    <w:rsid w:val="0086284B"/>
    <w:rsid w:val="00863130"/>
    <w:rsid w:val="00864487"/>
    <w:rsid w:val="0086462E"/>
    <w:rsid w:val="00865442"/>
    <w:rsid w:val="00867CDB"/>
    <w:rsid w:val="008710B3"/>
    <w:rsid w:val="008714F0"/>
    <w:rsid w:val="008750A6"/>
    <w:rsid w:val="008774AA"/>
    <w:rsid w:val="00881CCC"/>
    <w:rsid w:val="0088225D"/>
    <w:rsid w:val="00885318"/>
    <w:rsid w:val="008854A0"/>
    <w:rsid w:val="00885F4B"/>
    <w:rsid w:val="0089324D"/>
    <w:rsid w:val="00894719"/>
    <w:rsid w:val="00896716"/>
    <w:rsid w:val="00896924"/>
    <w:rsid w:val="008A46ED"/>
    <w:rsid w:val="008A7D7F"/>
    <w:rsid w:val="008B276B"/>
    <w:rsid w:val="008B2E16"/>
    <w:rsid w:val="008C1A24"/>
    <w:rsid w:val="008C499C"/>
    <w:rsid w:val="008D01A1"/>
    <w:rsid w:val="008D12F9"/>
    <w:rsid w:val="008D43C4"/>
    <w:rsid w:val="008D5CD5"/>
    <w:rsid w:val="008D5D2F"/>
    <w:rsid w:val="008D6563"/>
    <w:rsid w:val="008D7110"/>
    <w:rsid w:val="008E42AB"/>
    <w:rsid w:val="008E67F3"/>
    <w:rsid w:val="008F15C8"/>
    <w:rsid w:val="008F3429"/>
    <w:rsid w:val="008F4E11"/>
    <w:rsid w:val="008F7392"/>
    <w:rsid w:val="0090310E"/>
    <w:rsid w:val="0090479B"/>
    <w:rsid w:val="00904AF0"/>
    <w:rsid w:val="00907F29"/>
    <w:rsid w:val="00910CF0"/>
    <w:rsid w:val="00911153"/>
    <w:rsid w:val="009168CB"/>
    <w:rsid w:val="00921158"/>
    <w:rsid w:val="0092612B"/>
    <w:rsid w:val="00927F66"/>
    <w:rsid w:val="00936422"/>
    <w:rsid w:val="00952D36"/>
    <w:rsid w:val="00954F6B"/>
    <w:rsid w:val="009625AE"/>
    <w:rsid w:val="00962758"/>
    <w:rsid w:val="00962B3F"/>
    <w:rsid w:val="009649F1"/>
    <w:rsid w:val="0096747D"/>
    <w:rsid w:val="00974377"/>
    <w:rsid w:val="00974425"/>
    <w:rsid w:val="009764AF"/>
    <w:rsid w:val="00976A20"/>
    <w:rsid w:val="00977C41"/>
    <w:rsid w:val="00981E06"/>
    <w:rsid w:val="00983967"/>
    <w:rsid w:val="009851ED"/>
    <w:rsid w:val="0099159A"/>
    <w:rsid w:val="00991C30"/>
    <w:rsid w:val="00997100"/>
    <w:rsid w:val="009A1CBE"/>
    <w:rsid w:val="009B29D6"/>
    <w:rsid w:val="009B68D7"/>
    <w:rsid w:val="009B6B15"/>
    <w:rsid w:val="009B6B29"/>
    <w:rsid w:val="009B75AE"/>
    <w:rsid w:val="009C4D77"/>
    <w:rsid w:val="009D123B"/>
    <w:rsid w:val="009D1A3D"/>
    <w:rsid w:val="009D3255"/>
    <w:rsid w:val="009D38ED"/>
    <w:rsid w:val="009E28AF"/>
    <w:rsid w:val="009E4BA9"/>
    <w:rsid w:val="009E7262"/>
    <w:rsid w:val="009E7E5E"/>
    <w:rsid w:val="009F5494"/>
    <w:rsid w:val="009F7B95"/>
    <w:rsid w:val="00A012E7"/>
    <w:rsid w:val="00A030D5"/>
    <w:rsid w:val="00A037E7"/>
    <w:rsid w:val="00A04E12"/>
    <w:rsid w:val="00A1060E"/>
    <w:rsid w:val="00A12072"/>
    <w:rsid w:val="00A1390C"/>
    <w:rsid w:val="00A1443D"/>
    <w:rsid w:val="00A15C90"/>
    <w:rsid w:val="00A16D29"/>
    <w:rsid w:val="00A17B11"/>
    <w:rsid w:val="00A17B6F"/>
    <w:rsid w:val="00A20377"/>
    <w:rsid w:val="00A255A5"/>
    <w:rsid w:val="00A264AF"/>
    <w:rsid w:val="00A26B74"/>
    <w:rsid w:val="00A2733C"/>
    <w:rsid w:val="00A304B9"/>
    <w:rsid w:val="00A309A8"/>
    <w:rsid w:val="00A31878"/>
    <w:rsid w:val="00A31ECC"/>
    <w:rsid w:val="00A33CC9"/>
    <w:rsid w:val="00A347B0"/>
    <w:rsid w:val="00A35100"/>
    <w:rsid w:val="00A41C57"/>
    <w:rsid w:val="00A42692"/>
    <w:rsid w:val="00A476A0"/>
    <w:rsid w:val="00A5036D"/>
    <w:rsid w:val="00A504F2"/>
    <w:rsid w:val="00A5182D"/>
    <w:rsid w:val="00A52DDE"/>
    <w:rsid w:val="00A53766"/>
    <w:rsid w:val="00A54B69"/>
    <w:rsid w:val="00A552DB"/>
    <w:rsid w:val="00A55B59"/>
    <w:rsid w:val="00A6523E"/>
    <w:rsid w:val="00A66342"/>
    <w:rsid w:val="00A664D0"/>
    <w:rsid w:val="00A720D8"/>
    <w:rsid w:val="00A755D1"/>
    <w:rsid w:val="00A75BF2"/>
    <w:rsid w:val="00A802E2"/>
    <w:rsid w:val="00A82B1E"/>
    <w:rsid w:val="00A94C51"/>
    <w:rsid w:val="00A95A60"/>
    <w:rsid w:val="00AA1C90"/>
    <w:rsid w:val="00AA1D8D"/>
    <w:rsid w:val="00AA2688"/>
    <w:rsid w:val="00AA48E4"/>
    <w:rsid w:val="00AA4FA2"/>
    <w:rsid w:val="00AA722A"/>
    <w:rsid w:val="00AA74F9"/>
    <w:rsid w:val="00AB4966"/>
    <w:rsid w:val="00AB7535"/>
    <w:rsid w:val="00AC0AA5"/>
    <w:rsid w:val="00AC203D"/>
    <w:rsid w:val="00AC231C"/>
    <w:rsid w:val="00AC3105"/>
    <w:rsid w:val="00AC73C4"/>
    <w:rsid w:val="00AD1AE1"/>
    <w:rsid w:val="00AD1B8F"/>
    <w:rsid w:val="00AD5BB3"/>
    <w:rsid w:val="00AD7F6B"/>
    <w:rsid w:val="00AE1013"/>
    <w:rsid w:val="00AE31A5"/>
    <w:rsid w:val="00AE5D1E"/>
    <w:rsid w:val="00AF10B3"/>
    <w:rsid w:val="00AF67ED"/>
    <w:rsid w:val="00B00484"/>
    <w:rsid w:val="00B012B4"/>
    <w:rsid w:val="00B02D46"/>
    <w:rsid w:val="00B067A6"/>
    <w:rsid w:val="00B1047E"/>
    <w:rsid w:val="00B109CE"/>
    <w:rsid w:val="00B131DA"/>
    <w:rsid w:val="00B14359"/>
    <w:rsid w:val="00B14A9D"/>
    <w:rsid w:val="00B15907"/>
    <w:rsid w:val="00B22282"/>
    <w:rsid w:val="00B2313A"/>
    <w:rsid w:val="00B23FE1"/>
    <w:rsid w:val="00B241FB"/>
    <w:rsid w:val="00B2491E"/>
    <w:rsid w:val="00B26BFA"/>
    <w:rsid w:val="00B3039A"/>
    <w:rsid w:val="00B36873"/>
    <w:rsid w:val="00B37CC6"/>
    <w:rsid w:val="00B40044"/>
    <w:rsid w:val="00B40118"/>
    <w:rsid w:val="00B40FBC"/>
    <w:rsid w:val="00B55D83"/>
    <w:rsid w:val="00B60C6A"/>
    <w:rsid w:val="00B6218B"/>
    <w:rsid w:val="00B6232B"/>
    <w:rsid w:val="00B62DE4"/>
    <w:rsid w:val="00B676AB"/>
    <w:rsid w:val="00B701E6"/>
    <w:rsid w:val="00B73041"/>
    <w:rsid w:val="00B747A5"/>
    <w:rsid w:val="00B8197E"/>
    <w:rsid w:val="00B864BE"/>
    <w:rsid w:val="00B96054"/>
    <w:rsid w:val="00BA04FB"/>
    <w:rsid w:val="00BA2E6A"/>
    <w:rsid w:val="00BB4F39"/>
    <w:rsid w:val="00BC311C"/>
    <w:rsid w:val="00BC3243"/>
    <w:rsid w:val="00BC50CE"/>
    <w:rsid w:val="00BC58B9"/>
    <w:rsid w:val="00BD18CA"/>
    <w:rsid w:val="00BD3AE3"/>
    <w:rsid w:val="00BD7A3A"/>
    <w:rsid w:val="00BE26B5"/>
    <w:rsid w:val="00BE62B3"/>
    <w:rsid w:val="00BF4438"/>
    <w:rsid w:val="00C006AF"/>
    <w:rsid w:val="00C00E8D"/>
    <w:rsid w:val="00C02DEA"/>
    <w:rsid w:val="00C03F82"/>
    <w:rsid w:val="00C05C87"/>
    <w:rsid w:val="00C06D89"/>
    <w:rsid w:val="00C12C43"/>
    <w:rsid w:val="00C12FB7"/>
    <w:rsid w:val="00C13601"/>
    <w:rsid w:val="00C1785D"/>
    <w:rsid w:val="00C22F77"/>
    <w:rsid w:val="00C234B8"/>
    <w:rsid w:val="00C235EC"/>
    <w:rsid w:val="00C2529A"/>
    <w:rsid w:val="00C25D1D"/>
    <w:rsid w:val="00C27D0F"/>
    <w:rsid w:val="00C34A8D"/>
    <w:rsid w:val="00C3557E"/>
    <w:rsid w:val="00C4203A"/>
    <w:rsid w:val="00C432F1"/>
    <w:rsid w:val="00C44B30"/>
    <w:rsid w:val="00C45FB0"/>
    <w:rsid w:val="00C53B62"/>
    <w:rsid w:val="00C56DAF"/>
    <w:rsid w:val="00C62BDD"/>
    <w:rsid w:val="00C64D1A"/>
    <w:rsid w:val="00C67C3D"/>
    <w:rsid w:val="00C7272B"/>
    <w:rsid w:val="00C72756"/>
    <w:rsid w:val="00C764A4"/>
    <w:rsid w:val="00C776E3"/>
    <w:rsid w:val="00C811A0"/>
    <w:rsid w:val="00C826C4"/>
    <w:rsid w:val="00C829AA"/>
    <w:rsid w:val="00C84133"/>
    <w:rsid w:val="00C853AD"/>
    <w:rsid w:val="00C91629"/>
    <w:rsid w:val="00C91D45"/>
    <w:rsid w:val="00C9417E"/>
    <w:rsid w:val="00CA6A1F"/>
    <w:rsid w:val="00CB0475"/>
    <w:rsid w:val="00CB31E5"/>
    <w:rsid w:val="00CB3543"/>
    <w:rsid w:val="00CB3A98"/>
    <w:rsid w:val="00CC1267"/>
    <w:rsid w:val="00CC448E"/>
    <w:rsid w:val="00CC55AF"/>
    <w:rsid w:val="00CD075F"/>
    <w:rsid w:val="00CD12C0"/>
    <w:rsid w:val="00CD1B9C"/>
    <w:rsid w:val="00CD2D9D"/>
    <w:rsid w:val="00CD38F5"/>
    <w:rsid w:val="00CD3E43"/>
    <w:rsid w:val="00CD4120"/>
    <w:rsid w:val="00CE0D8F"/>
    <w:rsid w:val="00CE0E1E"/>
    <w:rsid w:val="00CE1F8B"/>
    <w:rsid w:val="00CE21EF"/>
    <w:rsid w:val="00CE51C0"/>
    <w:rsid w:val="00CE56AF"/>
    <w:rsid w:val="00CE58BD"/>
    <w:rsid w:val="00CE5B50"/>
    <w:rsid w:val="00CE6CF1"/>
    <w:rsid w:val="00CF378B"/>
    <w:rsid w:val="00CF42BF"/>
    <w:rsid w:val="00CF500E"/>
    <w:rsid w:val="00CF6B58"/>
    <w:rsid w:val="00CF6C90"/>
    <w:rsid w:val="00CF7724"/>
    <w:rsid w:val="00D02CD0"/>
    <w:rsid w:val="00D05FC7"/>
    <w:rsid w:val="00D12673"/>
    <w:rsid w:val="00D2022B"/>
    <w:rsid w:val="00D21C15"/>
    <w:rsid w:val="00D23CAD"/>
    <w:rsid w:val="00D24A27"/>
    <w:rsid w:val="00D3281A"/>
    <w:rsid w:val="00D36230"/>
    <w:rsid w:val="00D37E59"/>
    <w:rsid w:val="00D46328"/>
    <w:rsid w:val="00D525EB"/>
    <w:rsid w:val="00D5303A"/>
    <w:rsid w:val="00D559C5"/>
    <w:rsid w:val="00D6017F"/>
    <w:rsid w:val="00D6147D"/>
    <w:rsid w:val="00D64A5E"/>
    <w:rsid w:val="00D7218B"/>
    <w:rsid w:val="00D73A4A"/>
    <w:rsid w:val="00D753E4"/>
    <w:rsid w:val="00D77340"/>
    <w:rsid w:val="00D81341"/>
    <w:rsid w:val="00D8682E"/>
    <w:rsid w:val="00D87889"/>
    <w:rsid w:val="00D91926"/>
    <w:rsid w:val="00D93F2B"/>
    <w:rsid w:val="00D95971"/>
    <w:rsid w:val="00D9638E"/>
    <w:rsid w:val="00D97771"/>
    <w:rsid w:val="00DA0BB1"/>
    <w:rsid w:val="00DA3E26"/>
    <w:rsid w:val="00DA4955"/>
    <w:rsid w:val="00DB0C49"/>
    <w:rsid w:val="00DB270A"/>
    <w:rsid w:val="00DB2DA0"/>
    <w:rsid w:val="00DB4EAB"/>
    <w:rsid w:val="00DB7B9A"/>
    <w:rsid w:val="00DC297E"/>
    <w:rsid w:val="00DC4EA3"/>
    <w:rsid w:val="00DC5410"/>
    <w:rsid w:val="00DC693C"/>
    <w:rsid w:val="00DD0446"/>
    <w:rsid w:val="00DD5032"/>
    <w:rsid w:val="00DD695D"/>
    <w:rsid w:val="00DE3820"/>
    <w:rsid w:val="00DE60CD"/>
    <w:rsid w:val="00DE68D2"/>
    <w:rsid w:val="00DE700A"/>
    <w:rsid w:val="00DE72EA"/>
    <w:rsid w:val="00DF0644"/>
    <w:rsid w:val="00DF3E61"/>
    <w:rsid w:val="00DF52D7"/>
    <w:rsid w:val="00DF5F98"/>
    <w:rsid w:val="00E00D06"/>
    <w:rsid w:val="00E01451"/>
    <w:rsid w:val="00E02DF7"/>
    <w:rsid w:val="00E031CC"/>
    <w:rsid w:val="00E0500C"/>
    <w:rsid w:val="00E060D7"/>
    <w:rsid w:val="00E138D1"/>
    <w:rsid w:val="00E21F18"/>
    <w:rsid w:val="00E21FD9"/>
    <w:rsid w:val="00E23BEE"/>
    <w:rsid w:val="00E24562"/>
    <w:rsid w:val="00E2552F"/>
    <w:rsid w:val="00E25671"/>
    <w:rsid w:val="00E26437"/>
    <w:rsid w:val="00E27812"/>
    <w:rsid w:val="00E27A7F"/>
    <w:rsid w:val="00E30A2E"/>
    <w:rsid w:val="00E311C8"/>
    <w:rsid w:val="00E31912"/>
    <w:rsid w:val="00E31F54"/>
    <w:rsid w:val="00E338F0"/>
    <w:rsid w:val="00E34314"/>
    <w:rsid w:val="00E36856"/>
    <w:rsid w:val="00E36B98"/>
    <w:rsid w:val="00E36D23"/>
    <w:rsid w:val="00E41404"/>
    <w:rsid w:val="00E468A4"/>
    <w:rsid w:val="00E46F49"/>
    <w:rsid w:val="00E650F0"/>
    <w:rsid w:val="00E70508"/>
    <w:rsid w:val="00E800E8"/>
    <w:rsid w:val="00E805A9"/>
    <w:rsid w:val="00E826B4"/>
    <w:rsid w:val="00E84A1B"/>
    <w:rsid w:val="00E84FF4"/>
    <w:rsid w:val="00E94AF4"/>
    <w:rsid w:val="00E96D76"/>
    <w:rsid w:val="00E96D94"/>
    <w:rsid w:val="00E9768E"/>
    <w:rsid w:val="00EA0A6B"/>
    <w:rsid w:val="00EA10DD"/>
    <w:rsid w:val="00EA226F"/>
    <w:rsid w:val="00EA503F"/>
    <w:rsid w:val="00EA515C"/>
    <w:rsid w:val="00EA6C5B"/>
    <w:rsid w:val="00EA6E71"/>
    <w:rsid w:val="00EA76BA"/>
    <w:rsid w:val="00EB0211"/>
    <w:rsid w:val="00EB16A7"/>
    <w:rsid w:val="00EB3A03"/>
    <w:rsid w:val="00EB562E"/>
    <w:rsid w:val="00EC4286"/>
    <w:rsid w:val="00ED1C8A"/>
    <w:rsid w:val="00ED2D68"/>
    <w:rsid w:val="00ED6287"/>
    <w:rsid w:val="00EE04FA"/>
    <w:rsid w:val="00EE40F7"/>
    <w:rsid w:val="00EF304E"/>
    <w:rsid w:val="00EF43E6"/>
    <w:rsid w:val="00EF51FF"/>
    <w:rsid w:val="00EF5631"/>
    <w:rsid w:val="00EF5DF5"/>
    <w:rsid w:val="00EF6C2C"/>
    <w:rsid w:val="00F07038"/>
    <w:rsid w:val="00F07B7F"/>
    <w:rsid w:val="00F11DFB"/>
    <w:rsid w:val="00F141EA"/>
    <w:rsid w:val="00F144A6"/>
    <w:rsid w:val="00F17442"/>
    <w:rsid w:val="00F17F2E"/>
    <w:rsid w:val="00F22213"/>
    <w:rsid w:val="00F249BE"/>
    <w:rsid w:val="00F26137"/>
    <w:rsid w:val="00F321E0"/>
    <w:rsid w:val="00F334C4"/>
    <w:rsid w:val="00F352E5"/>
    <w:rsid w:val="00F40DE8"/>
    <w:rsid w:val="00F414DF"/>
    <w:rsid w:val="00F42D8B"/>
    <w:rsid w:val="00F44D1E"/>
    <w:rsid w:val="00F45D04"/>
    <w:rsid w:val="00F504FE"/>
    <w:rsid w:val="00F5300B"/>
    <w:rsid w:val="00F574EE"/>
    <w:rsid w:val="00F57FAB"/>
    <w:rsid w:val="00F61705"/>
    <w:rsid w:val="00F61F73"/>
    <w:rsid w:val="00F641B2"/>
    <w:rsid w:val="00F70FD4"/>
    <w:rsid w:val="00F73814"/>
    <w:rsid w:val="00F739C7"/>
    <w:rsid w:val="00F7475F"/>
    <w:rsid w:val="00F75EC1"/>
    <w:rsid w:val="00F76CD4"/>
    <w:rsid w:val="00F77934"/>
    <w:rsid w:val="00F84BFC"/>
    <w:rsid w:val="00F85207"/>
    <w:rsid w:val="00F85F82"/>
    <w:rsid w:val="00F86FF0"/>
    <w:rsid w:val="00F917EF"/>
    <w:rsid w:val="00F92D58"/>
    <w:rsid w:val="00F9377A"/>
    <w:rsid w:val="00F94E62"/>
    <w:rsid w:val="00FA1105"/>
    <w:rsid w:val="00FA5576"/>
    <w:rsid w:val="00FA7510"/>
    <w:rsid w:val="00FB033E"/>
    <w:rsid w:val="00FB0497"/>
    <w:rsid w:val="00FB292B"/>
    <w:rsid w:val="00FC2447"/>
    <w:rsid w:val="00FC4583"/>
    <w:rsid w:val="00FC62FE"/>
    <w:rsid w:val="00FD139A"/>
    <w:rsid w:val="00FD1DD1"/>
    <w:rsid w:val="00FD2D3A"/>
    <w:rsid w:val="00FD60C3"/>
    <w:rsid w:val="00FD6667"/>
    <w:rsid w:val="00FD77BD"/>
    <w:rsid w:val="00FE11C2"/>
    <w:rsid w:val="00FE2185"/>
    <w:rsid w:val="00FE2B5E"/>
    <w:rsid w:val="00FE5B22"/>
    <w:rsid w:val="00FE67AC"/>
    <w:rsid w:val="00FF0C87"/>
    <w:rsid w:val="00FF1D3E"/>
    <w:rsid w:val="00FF2944"/>
    <w:rsid w:val="00FF4CC2"/>
    <w:rsid w:val="00FF4E4F"/>
    <w:rsid w:val="00FF545E"/>
    <w:rsid w:val="163AAFBA"/>
    <w:rsid w:val="40657910"/>
    <w:rsid w:val="5300FB2D"/>
    <w:rsid w:val="5A832673"/>
    <w:rsid w:val="62313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48087"/>
  <w15:chartTrackingRefBased/>
  <w15:docId w15:val="{2E8B80A8-0D1B-415E-A30C-6D95E07F9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DF5"/>
  </w:style>
  <w:style w:type="paragraph" w:styleId="Heading1">
    <w:name w:val="heading 1"/>
    <w:basedOn w:val="Normal"/>
    <w:next w:val="Normal"/>
    <w:link w:val="Heading1Char"/>
    <w:uiPriority w:val="9"/>
    <w:qFormat/>
    <w:rsid w:val="00EF51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51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51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51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51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51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51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51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51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51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51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51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51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51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51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51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51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51FF"/>
    <w:rPr>
      <w:rFonts w:eastAsiaTheme="majorEastAsia" w:cstheme="majorBidi"/>
      <w:color w:val="272727" w:themeColor="text1" w:themeTint="D8"/>
    </w:rPr>
  </w:style>
  <w:style w:type="paragraph" w:styleId="Title">
    <w:name w:val="Title"/>
    <w:basedOn w:val="Normal"/>
    <w:next w:val="Normal"/>
    <w:link w:val="TitleChar"/>
    <w:uiPriority w:val="10"/>
    <w:qFormat/>
    <w:rsid w:val="00EF51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51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51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51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51FF"/>
    <w:pPr>
      <w:spacing w:before="160"/>
      <w:jc w:val="center"/>
    </w:pPr>
    <w:rPr>
      <w:i/>
      <w:iCs/>
      <w:color w:val="404040" w:themeColor="text1" w:themeTint="BF"/>
    </w:rPr>
  </w:style>
  <w:style w:type="character" w:customStyle="1" w:styleId="QuoteChar">
    <w:name w:val="Quote Char"/>
    <w:basedOn w:val="DefaultParagraphFont"/>
    <w:link w:val="Quote"/>
    <w:uiPriority w:val="29"/>
    <w:rsid w:val="00EF51FF"/>
    <w:rPr>
      <w:i/>
      <w:iCs/>
      <w:color w:val="404040" w:themeColor="text1" w:themeTint="BF"/>
    </w:rPr>
  </w:style>
  <w:style w:type="paragraph" w:styleId="ListParagraph">
    <w:name w:val="List Paragraph"/>
    <w:basedOn w:val="Normal"/>
    <w:uiPriority w:val="34"/>
    <w:qFormat/>
    <w:rsid w:val="00EF51FF"/>
    <w:pPr>
      <w:ind w:left="720"/>
      <w:contextualSpacing/>
    </w:pPr>
  </w:style>
  <w:style w:type="character" w:styleId="IntenseEmphasis">
    <w:name w:val="Intense Emphasis"/>
    <w:basedOn w:val="DefaultParagraphFont"/>
    <w:uiPriority w:val="21"/>
    <w:qFormat/>
    <w:rsid w:val="00EF51FF"/>
    <w:rPr>
      <w:i/>
      <w:iCs/>
      <w:color w:val="0F4761" w:themeColor="accent1" w:themeShade="BF"/>
    </w:rPr>
  </w:style>
  <w:style w:type="paragraph" w:styleId="IntenseQuote">
    <w:name w:val="Intense Quote"/>
    <w:basedOn w:val="Normal"/>
    <w:next w:val="Normal"/>
    <w:link w:val="IntenseQuoteChar"/>
    <w:uiPriority w:val="30"/>
    <w:qFormat/>
    <w:rsid w:val="00EF51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51FF"/>
    <w:rPr>
      <w:i/>
      <w:iCs/>
      <w:color w:val="0F4761" w:themeColor="accent1" w:themeShade="BF"/>
    </w:rPr>
  </w:style>
  <w:style w:type="character" w:styleId="IntenseReference">
    <w:name w:val="Intense Reference"/>
    <w:basedOn w:val="DefaultParagraphFont"/>
    <w:uiPriority w:val="32"/>
    <w:qFormat/>
    <w:rsid w:val="00EF51FF"/>
    <w:rPr>
      <w:b/>
      <w:bCs/>
      <w:smallCaps/>
      <w:color w:val="0F4761" w:themeColor="accent1" w:themeShade="BF"/>
      <w:spacing w:val="5"/>
    </w:rPr>
  </w:style>
  <w:style w:type="character" w:styleId="Hyperlink">
    <w:name w:val="Hyperlink"/>
    <w:basedOn w:val="DefaultParagraphFont"/>
    <w:uiPriority w:val="99"/>
    <w:unhideWhenUsed/>
    <w:rsid w:val="00EF51FF"/>
    <w:rPr>
      <w:color w:val="467886" w:themeColor="hyperlink"/>
      <w:u w:val="single"/>
    </w:rPr>
  </w:style>
  <w:style w:type="character" w:styleId="UnresolvedMention">
    <w:name w:val="Unresolved Mention"/>
    <w:basedOn w:val="DefaultParagraphFont"/>
    <w:uiPriority w:val="99"/>
    <w:semiHidden/>
    <w:unhideWhenUsed/>
    <w:rsid w:val="00EF51FF"/>
    <w:rPr>
      <w:color w:val="605E5C"/>
      <w:shd w:val="clear" w:color="auto" w:fill="E1DFDD"/>
    </w:rPr>
  </w:style>
  <w:style w:type="paragraph" w:styleId="Header">
    <w:name w:val="header"/>
    <w:basedOn w:val="Normal"/>
    <w:link w:val="HeaderChar"/>
    <w:uiPriority w:val="99"/>
    <w:unhideWhenUsed/>
    <w:rsid w:val="001E00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0021"/>
  </w:style>
  <w:style w:type="paragraph" w:styleId="Footer">
    <w:name w:val="footer"/>
    <w:basedOn w:val="Normal"/>
    <w:link w:val="FooterChar"/>
    <w:uiPriority w:val="99"/>
    <w:unhideWhenUsed/>
    <w:rsid w:val="001E00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00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indeed.com.Assesse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1962</TotalTime>
  <Pages>10</Pages>
  <Words>2223</Words>
  <Characters>12675</Characters>
  <Application>Microsoft Office Word</Application>
  <DocSecurity>0</DocSecurity>
  <Lines>105</Lines>
  <Paragraphs>29</Paragraphs>
  <ScaleCrop>false</ScaleCrop>
  <Company/>
  <LinksUpToDate>false</LinksUpToDate>
  <CharactersWithSpaces>14869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Daberechi Onyinye Eze (2232114)</dc:creator>
  <cp:keywords/>
  <dc:description/>
  <cp:lastModifiedBy>Daberechi Onyinye Eze (2232114)</cp:lastModifiedBy>
  <cp:revision>952</cp:revision>
  <dcterms:created xsi:type="dcterms:W3CDTF">2025-11-14T09:03:00Z</dcterms:created>
  <dcterms:modified xsi:type="dcterms:W3CDTF">2025-12-04T12:10:00Z</dcterms:modified>
</cp:coreProperties>
</file>