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F9B571" w14:textId="42A8A0CE" w:rsidR="00B4492F" w:rsidRDefault="00DD2471" w:rsidP="00DD2471">
      <w:pPr>
        <w:rPr>
          <w:bCs/>
        </w:rPr>
      </w:pPr>
      <w:r w:rsidRPr="00E52046">
        <w:rPr>
          <w:u w:val="single"/>
        </w:rPr>
        <w:t>Description:</w:t>
      </w:r>
      <w:r w:rsidRPr="00DD2471">
        <w:rPr>
          <w:bCs/>
        </w:rPr>
        <w:t xml:space="preserve">                                                                                                                                                              On the very fir</w:t>
      </w:r>
      <w:r w:rsidR="00A56D33">
        <w:rPr>
          <w:bCs/>
        </w:rPr>
        <w:t xml:space="preserve">st week </w:t>
      </w:r>
      <w:r w:rsidRPr="00DD2471">
        <w:rPr>
          <w:bCs/>
        </w:rPr>
        <w:t>of my lecture, I had t</w:t>
      </w:r>
      <w:r w:rsidR="003179B6">
        <w:rPr>
          <w:bCs/>
        </w:rPr>
        <w:t xml:space="preserve">o meet all my </w:t>
      </w:r>
      <w:r w:rsidR="0010342C">
        <w:rPr>
          <w:bCs/>
        </w:rPr>
        <w:t>group and</w:t>
      </w:r>
      <w:r w:rsidR="006D40B6">
        <w:rPr>
          <w:bCs/>
        </w:rPr>
        <w:t xml:space="preserve"> </w:t>
      </w:r>
      <w:r w:rsidR="00485A8E">
        <w:rPr>
          <w:bCs/>
        </w:rPr>
        <w:t>get to know them</w:t>
      </w:r>
      <w:r w:rsidRPr="00DD2471">
        <w:rPr>
          <w:bCs/>
        </w:rPr>
        <w:t>. We also had homework to do</w:t>
      </w:r>
      <w:r w:rsidR="0010342C">
        <w:rPr>
          <w:bCs/>
        </w:rPr>
        <w:t xml:space="preserve"> the</w:t>
      </w:r>
      <w:r w:rsidR="00BF1DEF">
        <w:rPr>
          <w:bCs/>
        </w:rPr>
        <w:t xml:space="preserve"> first week</w:t>
      </w:r>
      <w:r w:rsidRPr="00DD2471">
        <w:rPr>
          <w:bCs/>
        </w:rPr>
        <w:t xml:space="preserve"> </w:t>
      </w:r>
      <w:r w:rsidR="009837DA">
        <w:rPr>
          <w:bCs/>
        </w:rPr>
        <w:t>it was to</w:t>
      </w:r>
      <w:r w:rsidRPr="00DD2471">
        <w:rPr>
          <w:bCs/>
        </w:rPr>
        <w:t xml:space="preserve"> reflect on something we have recently done by using the Gibbs reflective </w:t>
      </w:r>
      <w:r w:rsidR="007D0415" w:rsidRPr="00DD2471">
        <w:rPr>
          <w:bCs/>
        </w:rPr>
        <w:t>cycle</w:t>
      </w:r>
      <w:r w:rsidR="00470BC8">
        <w:rPr>
          <w:bCs/>
        </w:rPr>
        <w:t>,</w:t>
      </w:r>
      <w:r w:rsidR="00C10382">
        <w:rPr>
          <w:bCs/>
        </w:rPr>
        <w:t xml:space="preserve"> </w:t>
      </w:r>
      <w:r w:rsidR="00E9714A">
        <w:rPr>
          <w:bCs/>
        </w:rPr>
        <w:t>also</w:t>
      </w:r>
      <w:r w:rsidR="00C04839">
        <w:rPr>
          <w:bCs/>
        </w:rPr>
        <w:t xml:space="preserve"> using Gibb’s tool it can always give you a clear big picture of reflection, while </w:t>
      </w:r>
      <w:r w:rsidR="00093CE3">
        <w:rPr>
          <w:bCs/>
        </w:rPr>
        <w:t>analysing</w:t>
      </w:r>
      <w:r w:rsidR="00C04839">
        <w:rPr>
          <w:bCs/>
        </w:rPr>
        <w:t xml:space="preserve"> the situations in the 5 </w:t>
      </w:r>
      <w:r w:rsidR="009978E4">
        <w:rPr>
          <w:bCs/>
        </w:rPr>
        <w:t>stages</w:t>
      </w:r>
      <w:r w:rsidR="00C04839">
        <w:rPr>
          <w:bCs/>
        </w:rPr>
        <w:t xml:space="preserve"> of it</w:t>
      </w:r>
      <w:r w:rsidR="00BD53BB">
        <w:rPr>
          <w:bCs/>
        </w:rPr>
        <w:t xml:space="preserve"> </w:t>
      </w:r>
      <w:r w:rsidR="00535D53">
        <w:rPr>
          <w:bCs/>
        </w:rPr>
        <w:t>(</w:t>
      </w:r>
      <w:r w:rsidR="00535D53" w:rsidRPr="00E52046">
        <w:t>Nurlatifah et al., 2023</w:t>
      </w:r>
      <w:r w:rsidR="00535D53">
        <w:rPr>
          <w:bCs/>
        </w:rPr>
        <w:t>)</w:t>
      </w:r>
      <w:r w:rsidR="00C04839">
        <w:rPr>
          <w:bCs/>
        </w:rPr>
        <w:t>.</w:t>
      </w:r>
      <w:r w:rsidR="001053FA">
        <w:rPr>
          <w:bCs/>
        </w:rPr>
        <w:t xml:space="preserve"> </w:t>
      </w:r>
      <w:r w:rsidR="007D4A5C">
        <w:rPr>
          <w:bCs/>
        </w:rPr>
        <w:t>also</w:t>
      </w:r>
      <w:r w:rsidR="001053FA">
        <w:rPr>
          <w:bCs/>
        </w:rPr>
        <w:t xml:space="preserve"> </w:t>
      </w:r>
      <w:r w:rsidR="007D4A5C">
        <w:rPr>
          <w:bCs/>
        </w:rPr>
        <w:t>w</w:t>
      </w:r>
      <w:r w:rsidRPr="00DD2471">
        <w:rPr>
          <w:bCs/>
        </w:rPr>
        <w:t>hen we were in the lecture, we discussed VARK learning styles visual, aud</w:t>
      </w:r>
      <w:r w:rsidRPr="00DE45CA">
        <w:t>it</w:t>
      </w:r>
      <w:r w:rsidRPr="00DD2471">
        <w:rPr>
          <w:bCs/>
        </w:rPr>
        <w:t>ory, read/write, kinaesthetic</w:t>
      </w:r>
      <w:r w:rsidR="004B6428">
        <w:rPr>
          <w:bCs/>
        </w:rPr>
        <w:t xml:space="preserve"> </w:t>
      </w:r>
      <w:r w:rsidR="0088160D">
        <w:rPr>
          <w:bCs/>
        </w:rPr>
        <w:t>(</w:t>
      </w:r>
      <w:r w:rsidR="0088160D" w:rsidRPr="00E52046">
        <w:t>Othman &amp; Amiruddin, 2010</w:t>
      </w:r>
      <w:r w:rsidR="0088160D">
        <w:rPr>
          <w:bCs/>
        </w:rPr>
        <w:t>)</w:t>
      </w:r>
      <w:r w:rsidR="001B0FB7">
        <w:rPr>
          <w:bCs/>
        </w:rPr>
        <w:t>.</w:t>
      </w:r>
      <w:r w:rsidR="00847761">
        <w:rPr>
          <w:bCs/>
        </w:rPr>
        <w:t xml:space="preserve"> </w:t>
      </w:r>
      <w:r w:rsidR="00A1228C">
        <w:rPr>
          <w:bCs/>
        </w:rPr>
        <w:t>This</w:t>
      </w:r>
      <w:r w:rsidR="00A1228C" w:rsidRPr="00DD2471">
        <w:rPr>
          <w:bCs/>
        </w:rPr>
        <w:t xml:space="preserve"> </w:t>
      </w:r>
      <w:r w:rsidR="00847761" w:rsidRPr="00DD2471">
        <w:rPr>
          <w:bCs/>
        </w:rPr>
        <w:t xml:space="preserve">tool </w:t>
      </w:r>
      <w:r w:rsidR="00847761">
        <w:rPr>
          <w:bCs/>
        </w:rPr>
        <w:t>helped</w:t>
      </w:r>
      <w:r w:rsidR="00F56697">
        <w:rPr>
          <w:bCs/>
        </w:rPr>
        <w:t xml:space="preserve"> me</w:t>
      </w:r>
      <w:r w:rsidR="00F56697" w:rsidRPr="00DD2471">
        <w:rPr>
          <w:bCs/>
        </w:rPr>
        <w:t xml:space="preserve"> </w:t>
      </w:r>
      <w:r w:rsidR="00E918FE">
        <w:rPr>
          <w:bCs/>
        </w:rPr>
        <w:t>know about my</w:t>
      </w:r>
      <w:r w:rsidRPr="00DD2471">
        <w:rPr>
          <w:bCs/>
        </w:rPr>
        <w:t xml:space="preserve"> learning style. </w:t>
      </w:r>
      <w:r w:rsidR="00622221">
        <w:rPr>
          <w:bCs/>
        </w:rPr>
        <w:t>Also</w:t>
      </w:r>
      <w:r w:rsidRPr="00DD2471">
        <w:rPr>
          <w:bCs/>
        </w:rPr>
        <w:t xml:space="preserve"> Using VARK, I found out I am a visual learner as well as reading and writing. Also, in week one, we discussed personal reflection. During this, I learn</w:t>
      </w:r>
      <w:r w:rsidR="00C86543">
        <w:rPr>
          <w:bCs/>
        </w:rPr>
        <w:t>ed</w:t>
      </w:r>
      <w:r w:rsidRPr="00DD2471">
        <w:rPr>
          <w:bCs/>
        </w:rPr>
        <w:t xml:space="preserve"> quite a bit about myself</w:t>
      </w:r>
      <w:r w:rsidR="00631CA8">
        <w:rPr>
          <w:bCs/>
        </w:rPr>
        <w:t xml:space="preserve"> that day</w:t>
      </w:r>
      <w:r w:rsidRPr="00DD2471">
        <w:rPr>
          <w:bCs/>
        </w:rPr>
        <w:t xml:space="preserve">. In week two lectures, I discovered the difference between a fixed mindset and a growth mindset. </w:t>
      </w:r>
      <w:r w:rsidR="009978E4">
        <w:rPr>
          <w:bCs/>
        </w:rPr>
        <w:t>f</w:t>
      </w:r>
      <w:r w:rsidR="009978E4" w:rsidRPr="00DD2471">
        <w:rPr>
          <w:bCs/>
        </w:rPr>
        <w:t>urthermore,</w:t>
      </w:r>
      <w:r w:rsidR="007E5FB9">
        <w:rPr>
          <w:bCs/>
        </w:rPr>
        <w:t xml:space="preserve"> in the</w:t>
      </w:r>
      <w:r w:rsidR="00215FA4" w:rsidRPr="00215FA4">
        <w:rPr>
          <w:bCs/>
        </w:rPr>
        <w:t xml:space="preserve"> lecture</w:t>
      </w:r>
      <w:r w:rsidRPr="00DD2471">
        <w:rPr>
          <w:bCs/>
        </w:rPr>
        <w:t>,</w:t>
      </w:r>
      <w:r w:rsidR="00947E69">
        <w:rPr>
          <w:bCs/>
        </w:rPr>
        <w:t xml:space="preserve"> we covered </w:t>
      </w:r>
      <w:r w:rsidR="00D86AD5">
        <w:rPr>
          <w:bCs/>
        </w:rPr>
        <w:t>t</w:t>
      </w:r>
      <w:r w:rsidR="001C169A">
        <w:rPr>
          <w:bCs/>
        </w:rPr>
        <w:t xml:space="preserve">he Johari Window diagram can give you overview of a better understanding of yourself and to other people don’t know what about you </w:t>
      </w:r>
      <w:r w:rsidR="00F06971" w:rsidRPr="00E52046">
        <w:t>(Parsons, 2024)</w:t>
      </w:r>
      <w:r w:rsidR="001C169A">
        <w:rPr>
          <w:bCs/>
        </w:rPr>
        <w:t xml:space="preserve"> </w:t>
      </w:r>
      <w:r w:rsidR="00F8519B">
        <w:rPr>
          <w:bCs/>
        </w:rPr>
        <w:t>Als</w:t>
      </w:r>
      <w:r w:rsidR="00885EDD">
        <w:rPr>
          <w:bCs/>
        </w:rPr>
        <w:t xml:space="preserve">o </w:t>
      </w:r>
      <w:r w:rsidRPr="00DD2471">
        <w:rPr>
          <w:bCs/>
        </w:rPr>
        <w:t>we discussed Honey and Mumford’s learning model</w:t>
      </w:r>
      <w:r w:rsidR="007F0319">
        <w:rPr>
          <w:bCs/>
        </w:rPr>
        <w:t xml:space="preserve"> </w:t>
      </w:r>
      <w:r w:rsidR="007A2EA9">
        <w:rPr>
          <w:bCs/>
        </w:rPr>
        <w:t xml:space="preserve">(Mumford, 1994). </w:t>
      </w:r>
      <w:r w:rsidRPr="00DD2471">
        <w:rPr>
          <w:bCs/>
        </w:rPr>
        <w:t xml:space="preserve">which allowed me to find out what is the best learning style for me. I found out I am a reflector. Reflectors like to view the situation from different </w:t>
      </w:r>
      <w:r w:rsidR="003218FD" w:rsidRPr="00DD2471">
        <w:rPr>
          <w:bCs/>
        </w:rPr>
        <w:t xml:space="preserve">perspectives, </w:t>
      </w:r>
      <w:r w:rsidR="003218FD">
        <w:rPr>
          <w:bCs/>
        </w:rPr>
        <w:t>and</w:t>
      </w:r>
      <w:r w:rsidRPr="00DD2471">
        <w:rPr>
          <w:bCs/>
        </w:rPr>
        <w:t xml:space="preserve"> we discussed the SWOT analysis tool</w:t>
      </w:r>
      <w:r w:rsidR="00CC2003">
        <w:rPr>
          <w:bCs/>
        </w:rPr>
        <w:t xml:space="preserve"> (Shewan, 2024).</w:t>
      </w:r>
      <w:r w:rsidRPr="00DD2471">
        <w:rPr>
          <w:bCs/>
        </w:rPr>
        <w:t xml:space="preserve"> which are Strengths, Opportunities, </w:t>
      </w:r>
      <w:r w:rsidR="00DA23BC" w:rsidRPr="00DA23BC">
        <w:rPr>
          <w:bCs/>
        </w:rPr>
        <w:t>Weaknesses</w:t>
      </w:r>
      <w:r w:rsidRPr="00DD2471">
        <w:rPr>
          <w:bCs/>
        </w:rPr>
        <w:t xml:space="preserve"> and Threats</w:t>
      </w:r>
      <w:r w:rsidR="003E47EC">
        <w:rPr>
          <w:bCs/>
        </w:rPr>
        <w:t>,</w:t>
      </w:r>
      <w:r w:rsidRPr="00DD2471">
        <w:rPr>
          <w:bCs/>
        </w:rPr>
        <w:t xml:space="preserve"> </w:t>
      </w:r>
      <w:r w:rsidR="00C74F5B">
        <w:rPr>
          <w:bCs/>
        </w:rPr>
        <w:t>this</w:t>
      </w:r>
      <w:r w:rsidR="00652D35">
        <w:rPr>
          <w:bCs/>
        </w:rPr>
        <w:t xml:space="preserve"> allowed me to </w:t>
      </w:r>
      <w:r w:rsidRPr="00DD2471">
        <w:rPr>
          <w:bCs/>
        </w:rPr>
        <w:t xml:space="preserve">understand the skills we have so we can improve </w:t>
      </w:r>
      <w:r w:rsidR="00327913">
        <w:rPr>
          <w:bCs/>
        </w:rPr>
        <w:t>on</w:t>
      </w:r>
      <w:r w:rsidRPr="00DD2471">
        <w:rPr>
          <w:bCs/>
        </w:rPr>
        <w:t xml:space="preserve"> ourselves for our personal goals and make better decisions in the future</w:t>
      </w:r>
    </w:p>
    <w:p w14:paraId="3B057B17" w14:textId="5B862FAF" w:rsidR="00DD2471" w:rsidRPr="00DD2471" w:rsidRDefault="00DD2471" w:rsidP="00DD2471">
      <w:pPr>
        <w:rPr>
          <w:bCs/>
        </w:rPr>
      </w:pPr>
      <w:r w:rsidRPr="00DD2471">
        <w:rPr>
          <w:bCs/>
        </w:rPr>
        <w:t xml:space="preserve">We </w:t>
      </w:r>
      <w:r w:rsidR="00B03E2D">
        <w:rPr>
          <w:bCs/>
        </w:rPr>
        <w:t>also</w:t>
      </w:r>
      <w:r w:rsidR="00651610">
        <w:rPr>
          <w:bCs/>
        </w:rPr>
        <w:t xml:space="preserve"> went over</w:t>
      </w:r>
      <w:r w:rsidRPr="00DD2471">
        <w:rPr>
          <w:bCs/>
        </w:rPr>
        <w:t xml:space="preserve"> Kolb’s learning theory. There are four stages in the framework that teach us effective </w:t>
      </w:r>
      <w:r w:rsidR="00885EDD" w:rsidRPr="00DD2471">
        <w:rPr>
          <w:bCs/>
        </w:rPr>
        <w:t>learning practice</w:t>
      </w:r>
      <w:r w:rsidR="00AE2350">
        <w:rPr>
          <w:bCs/>
        </w:rPr>
        <w:t xml:space="preserve"> by experience</w:t>
      </w:r>
      <w:r w:rsidR="004543DC">
        <w:rPr>
          <w:bCs/>
        </w:rPr>
        <w:t xml:space="preserve"> it</w:t>
      </w:r>
      <w:r w:rsidRPr="00DD2471">
        <w:rPr>
          <w:bCs/>
        </w:rPr>
        <w:t xml:space="preserve">. </w:t>
      </w:r>
      <w:r w:rsidR="00031DA3" w:rsidRPr="00E52046">
        <w:t>(By et al., 2024)</w:t>
      </w:r>
      <w:r w:rsidR="002104F7" w:rsidRPr="00E52046">
        <w:t xml:space="preserve">. </w:t>
      </w:r>
      <w:r w:rsidR="00E71D89">
        <w:rPr>
          <w:bCs/>
        </w:rPr>
        <w:t xml:space="preserve"> </w:t>
      </w:r>
      <w:r w:rsidRPr="00DD2471">
        <w:rPr>
          <w:bCs/>
        </w:rPr>
        <w:t xml:space="preserve">Also, Eisenhower’s matrix is </w:t>
      </w:r>
      <w:r w:rsidR="00271228">
        <w:rPr>
          <w:bCs/>
        </w:rPr>
        <w:t>about</w:t>
      </w:r>
      <w:r w:rsidRPr="00DD2471">
        <w:rPr>
          <w:bCs/>
        </w:rPr>
        <w:t xml:space="preserve"> how to organise </w:t>
      </w:r>
      <w:r w:rsidR="00271228">
        <w:rPr>
          <w:bCs/>
        </w:rPr>
        <w:t>your</w:t>
      </w:r>
      <w:r w:rsidRPr="00DD2471">
        <w:rPr>
          <w:bCs/>
        </w:rPr>
        <w:t xml:space="preserve"> to</w:t>
      </w:r>
      <w:r w:rsidR="00271228">
        <w:rPr>
          <w:bCs/>
        </w:rPr>
        <w:t xml:space="preserve"> </w:t>
      </w:r>
      <w:r w:rsidRPr="00DD2471">
        <w:rPr>
          <w:bCs/>
        </w:rPr>
        <w:t xml:space="preserve">do list while we study what is urgent and what is </w:t>
      </w:r>
      <w:r w:rsidR="003E71E7" w:rsidRPr="00DD2471">
        <w:rPr>
          <w:bCs/>
        </w:rPr>
        <w:t>not</w:t>
      </w:r>
      <w:r w:rsidR="00377B75">
        <w:rPr>
          <w:bCs/>
        </w:rPr>
        <w:t xml:space="preserve"> </w:t>
      </w:r>
      <w:r w:rsidR="005E5490">
        <w:rPr>
          <w:bCs/>
        </w:rPr>
        <w:t>(</w:t>
      </w:r>
      <w:r w:rsidR="005E5490" w:rsidRPr="00E52046">
        <w:t>Kennedy &amp; Porter, 2022</w:t>
      </w:r>
      <w:r w:rsidR="005E5490" w:rsidRPr="00E52046">
        <w:rPr>
          <w:bCs/>
        </w:rPr>
        <w:t>)</w:t>
      </w:r>
      <w:r w:rsidR="008D0D69">
        <w:rPr>
          <w:bCs/>
        </w:rPr>
        <w:t>.</w:t>
      </w:r>
      <w:r w:rsidR="00061B01">
        <w:rPr>
          <w:bCs/>
        </w:rPr>
        <w:t xml:space="preserve"> </w:t>
      </w:r>
      <w:r w:rsidRPr="00DD2471">
        <w:rPr>
          <w:bCs/>
        </w:rPr>
        <w:t>We</w:t>
      </w:r>
      <w:r w:rsidR="00473C8E">
        <w:rPr>
          <w:bCs/>
        </w:rPr>
        <w:t xml:space="preserve"> also</w:t>
      </w:r>
      <w:r w:rsidRPr="00DD2471">
        <w:rPr>
          <w:bCs/>
        </w:rPr>
        <w:t xml:space="preserve"> discussed time management tools</w:t>
      </w:r>
      <w:r w:rsidR="00694E9F">
        <w:rPr>
          <w:bCs/>
        </w:rPr>
        <w:t xml:space="preserve"> </w:t>
      </w:r>
      <w:r w:rsidR="002D1BFA">
        <w:rPr>
          <w:bCs/>
        </w:rPr>
        <w:t>(</w:t>
      </w:r>
      <w:r w:rsidR="002D1BFA" w:rsidRPr="00E52046">
        <w:t>Aeon et al., 2021</w:t>
      </w:r>
      <w:r w:rsidR="002D1BFA">
        <w:rPr>
          <w:bCs/>
        </w:rPr>
        <w:t>)</w:t>
      </w:r>
      <w:r w:rsidR="00FD6FFE">
        <w:rPr>
          <w:bCs/>
        </w:rPr>
        <w:t>.</w:t>
      </w:r>
      <w:r w:rsidRPr="00DD2471">
        <w:rPr>
          <w:bCs/>
        </w:rPr>
        <w:t xml:space="preserve"> Effective time management is essential for successful studying, ensuring we remain consistent and focused. Learning how to prioritise tasks and manage your schedule is crucial so we do not fall behind on </w:t>
      </w:r>
      <w:r w:rsidR="00C82D38" w:rsidRPr="00DD2471">
        <w:rPr>
          <w:bCs/>
        </w:rPr>
        <w:t>tasks</w:t>
      </w:r>
      <w:r w:rsidR="00EE0A6E">
        <w:rPr>
          <w:bCs/>
        </w:rPr>
        <w:t xml:space="preserve">. </w:t>
      </w:r>
      <w:r w:rsidRPr="00DD2471">
        <w:rPr>
          <w:bCs/>
        </w:rPr>
        <w:t xml:space="preserve">In the fourth week, we covered subjects about the concept of the </w:t>
      </w:r>
      <w:r w:rsidR="00AB4415">
        <w:rPr>
          <w:bCs/>
        </w:rPr>
        <w:t>l</w:t>
      </w:r>
      <w:r w:rsidRPr="00DD2471">
        <w:rPr>
          <w:bCs/>
        </w:rPr>
        <w:t xml:space="preserve">kigai </w:t>
      </w:r>
      <w:r w:rsidR="007D38F2">
        <w:rPr>
          <w:bCs/>
        </w:rPr>
        <w:t>(</w:t>
      </w:r>
      <w:r w:rsidR="007D38F2" w:rsidRPr="00E52046">
        <w:t>Héctor García, 2017</w:t>
      </w:r>
      <w:r w:rsidR="007D38F2">
        <w:rPr>
          <w:bCs/>
        </w:rPr>
        <w:t>)</w:t>
      </w:r>
      <w:r w:rsidR="00EF7D06">
        <w:rPr>
          <w:bCs/>
        </w:rPr>
        <w:t>.</w:t>
      </w:r>
      <w:r w:rsidR="000E318D">
        <w:rPr>
          <w:bCs/>
        </w:rPr>
        <w:t xml:space="preserve"> </w:t>
      </w:r>
      <w:r w:rsidR="0017379A">
        <w:rPr>
          <w:bCs/>
        </w:rPr>
        <w:t>diagram</w:t>
      </w:r>
      <w:r w:rsidR="00642CFA">
        <w:rPr>
          <w:bCs/>
        </w:rPr>
        <w:t xml:space="preserve"> </w:t>
      </w:r>
      <w:r w:rsidR="0046770E">
        <w:rPr>
          <w:bCs/>
        </w:rPr>
        <w:t>to find your passion what you really enjoy doing,</w:t>
      </w:r>
      <w:r w:rsidRPr="00DD2471">
        <w:rPr>
          <w:bCs/>
        </w:rPr>
        <w:t xml:space="preserve"> as well as personal branding in career development and how the world see</w:t>
      </w:r>
      <w:r w:rsidR="00CF08ED">
        <w:rPr>
          <w:bCs/>
        </w:rPr>
        <w:t>s</w:t>
      </w:r>
      <w:r w:rsidRPr="00DD2471">
        <w:rPr>
          <w:bCs/>
        </w:rPr>
        <w:t xml:space="preserve"> us. I discovered that I am a democratic leader. </w:t>
      </w:r>
      <w:r w:rsidR="00890A34">
        <w:rPr>
          <w:bCs/>
        </w:rPr>
        <w:t xml:space="preserve"> </w:t>
      </w:r>
      <w:r w:rsidRPr="00DD2471">
        <w:rPr>
          <w:bCs/>
        </w:rPr>
        <w:t>Also, we covered Maslow’s hierarchy of the four stages of the upside</w:t>
      </w:r>
      <w:r w:rsidR="00D51E97">
        <w:rPr>
          <w:bCs/>
        </w:rPr>
        <w:t xml:space="preserve"> </w:t>
      </w:r>
      <w:r w:rsidRPr="00DD2471">
        <w:rPr>
          <w:bCs/>
        </w:rPr>
        <w:t>down pyramid,</w:t>
      </w:r>
      <w:r w:rsidRPr="00E52046">
        <w:t xml:space="preserve"> </w:t>
      </w:r>
      <w:r w:rsidRPr="00DD2471">
        <w:rPr>
          <w:bCs/>
        </w:rPr>
        <w:t xml:space="preserve">which </w:t>
      </w:r>
      <w:r w:rsidR="00F31CAB">
        <w:rPr>
          <w:bCs/>
        </w:rPr>
        <w:t>are</w:t>
      </w:r>
      <w:r w:rsidRPr="00DD2471">
        <w:rPr>
          <w:bCs/>
        </w:rPr>
        <w:t xml:space="preserve"> about life growth </w:t>
      </w:r>
      <w:r w:rsidR="00F31CAB">
        <w:rPr>
          <w:bCs/>
        </w:rPr>
        <w:t>t</w:t>
      </w:r>
      <w:r w:rsidRPr="00DD2471">
        <w:rPr>
          <w:bCs/>
        </w:rPr>
        <w:t xml:space="preserve">hat we are doing </w:t>
      </w:r>
      <w:r w:rsidR="000657D2" w:rsidRPr="00DD2471">
        <w:rPr>
          <w:bCs/>
        </w:rPr>
        <w:t>it</w:t>
      </w:r>
      <w:r w:rsidR="000657D2">
        <w:rPr>
          <w:bCs/>
        </w:rPr>
        <w:t>s</w:t>
      </w:r>
      <w:r w:rsidRPr="00DD2471">
        <w:rPr>
          <w:bCs/>
        </w:rPr>
        <w:t xml:space="preserve"> cycle </w:t>
      </w:r>
      <w:r w:rsidR="00F31CAB">
        <w:rPr>
          <w:bCs/>
        </w:rPr>
        <w:t>tha</w:t>
      </w:r>
      <w:r w:rsidR="00EE08DC">
        <w:rPr>
          <w:bCs/>
        </w:rPr>
        <w:t xml:space="preserve">t </w:t>
      </w:r>
      <w:r w:rsidRPr="00DD2471">
        <w:rPr>
          <w:bCs/>
        </w:rPr>
        <w:t>never stops, and we are always working on improving our lives, and we covered Self</w:t>
      </w:r>
      <w:r w:rsidR="0017379A">
        <w:rPr>
          <w:bCs/>
        </w:rPr>
        <w:t xml:space="preserve"> </w:t>
      </w:r>
      <w:r w:rsidRPr="00DD2471">
        <w:rPr>
          <w:bCs/>
        </w:rPr>
        <w:t xml:space="preserve">awareness in the workshop, we are always developing our skills to manage our work. </w:t>
      </w:r>
      <w:r w:rsidR="00F0494C">
        <w:rPr>
          <w:bCs/>
        </w:rPr>
        <w:t xml:space="preserve">                                              </w:t>
      </w:r>
      <w:r w:rsidRPr="00DD2471">
        <w:rPr>
          <w:bCs/>
        </w:rPr>
        <w:t xml:space="preserve"> </w:t>
      </w:r>
      <w:r w:rsidRPr="00E52046">
        <w:rPr>
          <w:u w:val="single"/>
        </w:rPr>
        <w:t>Feelings:</w:t>
      </w:r>
      <w:r w:rsidRPr="00DD2471">
        <w:rPr>
          <w:bCs/>
        </w:rPr>
        <w:t xml:space="preserve">                                                                                                                                                                 </w:t>
      </w:r>
      <w:r w:rsidR="004801AC">
        <w:rPr>
          <w:bCs/>
        </w:rPr>
        <w:t xml:space="preserve">     </w:t>
      </w:r>
      <w:r w:rsidRPr="00DD2471">
        <w:rPr>
          <w:bCs/>
        </w:rPr>
        <w:t xml:space="preserve"> In the last few weeks, it has been challenging to learn new skills, and my feelings for Learning can be fun while I grow as a person with more knowledge about my goals. In my first two weeks of lectures, I was a bit nervous and overthinking in lessons. I was feeling overwhelmed with all the information given. After I got over my anxiety, I calmed down and began to engage with my lessons. I found it to be challenging and enjoyable. As the lectures progressed, I started to enjoy my lessons more. It took me a while to </w:t>
      </w:r>
      <w:r w:rsidRPr="00DD2471">
        <w:rPr>
          <w:bCs/>
        </w:rPr>
        <w:lastRenderedPageBreak/>
        <w:t>settle down with my studying. I have started to learn more about myself and how I can improve my personal knowledge. I have gained some confidence in sharing my experiences with everyone, and I have started to understand what areas of my skills still need improvement. I feel I could have backed up what I was saying with more in</w:t>
      </w:r>
      <w:r w:rsidR="006E013B">
        <w:rPr>
          <w:bCs/>
        </w:rPr>
        <w:t xml:space="preserve"> </w:t>
      </w:r>
      <w:r w:rsidRPr="00DD2471">
        <w:rPr>
          <w:bCs/>
        </w:rPr>
        <w:t>depth and accurate points. I felt</w:t>
      </w:r>
      <w:r w:rsidR="00F92F34">
        <w:rPr>
          <w:bCs/>
        </w:rPr>
        <w:t xml:space="preserve"> so</w:t>
      </w:r>
      <w:r w:rsidRPr="00DD2471">
        <w:rPr>
          <w:bCs/>
        </w:rPr>
        <w:t xml:space="preserve"> extremely nervous while I was talking in front of my </w:t>
      </w:r>
      <w:r w:rsidR="00185875">
        <w:rPr>
          <w:bCs/>
        </w:rPr>
        <w:t xml:space="preserve">class </w:t>
      </w:r>
      <w:r w:rsidRPr="00DD2471">
        <w:rPr>
          <w:bCs/>
        </w:rPr>
        <w:t xml:space="preserve">group because of a lack of understanding. </w:t>
      </w:r>
      <w:r w:rsidR="005F0494">
        <w:rPr>
          <w:bCs/>
        </w:rPr>
        <w:t>it</w:t>
      </w:r>
      <w:r w:rsidRPr="00DD2471">
        <w:rPr>
          <w:bCs/>
        </w:rPr>
        <w:t xml:space="preserve"> was interesting to cover Maslow’s hierarchy topic. I learned more about myself and what part of the stage I need to improve on so I can become a better version of myself. Also, </w:t>
      </w:r>
      <w:r w:rsidR="002B1B97">
        <w:rPr>
          <w:bCs/>
        </w:rPr>
        <w:t>I</w:t>
      </w:r>
      <w:r w:rsidRPr="00DD2471">
        <w:rPr>
          <w:bCs/>
        </w:rPr>
        <w:t xml:space="preserve"> discover</w:t>
      </w:r>
      <w:r w:rsidR="00E42404">
        <w:rPr>
          <w:bCs/>
        </w:rPr>
        <w:t xml:space="preserve">ed where I am in my life </w:t>
      </w:r>
      <w:r w:rsidR="002C3B5E">
        <w:rPr>
          <w:bCs/>
        </w:rPr>
        <w:t xml:space="preserve">goals </w:t>
      </w:r>
      <w:r w:rsidR="006C09CD" w:rsidRPr="006C09CD">
        <w:rPr>
          <w:bCs/>
        </w:rPr>
        <w:t>achievements</w:t>
      </w:r>
      <w:r w:rsidRPr="00DD2471">
        <w:rPr>
          <w:bCs/>
        </w:rPr>
        <w:t>.</w:t>
      </w:r>
      <w:r w:rsidR="00B16970">
        <w:rPr>
          <w:bCs/>
        </w:rPr>
        <w:t xml:space="preserve"> </w:t>
      </w:r>
      <w:r w:rsidR="00265292">
        <w:rPr>
          <w:bCs/>
        </w:rPr>
        <w:t xml:space="preserve">Also, </w:t>
      </w:r>
      <w:r w:rsidR="00C8136F">
        <w:rPr>
          <w:bCs/>
        </w:rPr>
        <w:t>T</w:t>
      </w:r>
      <w:r w:rsidR="00B16970">
        <w:rPr>
          <w:bCs/>
        </w:rPr>
        <w:t xml:space="preserve">he Gibbs tool </w:t>
      </w:r>
      <w:r w:rsidR="009F4A5F">
        <w:rPr>
          <w:bCs/>
        </w:rPr>
        <w:t xml:space="preserve">it helped me to </w:t>
      </w:r>
      <w:r w:rsidR="00B16970">
        <w:rPr>
          <w:bCs/>
        </w:rPr>
        <w:t xml:space="preserve">see all the different aspects of it while I read the 5 </w:t>
      </w:r>
      <w:r w:rsidR="00883B10">
        <w:rPr>
          <w:bCs/>
        </w:rPr>
        <w:t>stages</w:t>
      </w:r>
      <w:r w:rsidR="00B16970">
        <w:rPr>
          <w:bCs/>
        </w:rPr>
        <w:t xml:space="preserve"> of it.</w:t>
      </w:r>
      <w:r w:rsidR="00846596">
        <w:rPr>
          <w:bCs/>
        </w:rPr>
        <w:t xml:space="preserve"> </w:t>
      </w:r>
      <w:r w:rsidR="001471DE">
        <w:rPr>
          <w:bCs/>
        </w:rPr>
        <w:t>Also,</w:t>
      </w:r>
      <w:r w:rsidR="000603A5">
        <w:rPr>
          <w:bCs/>
        </w:rPr>
        <w:t xml:space="preserve"> </w:t>
      </w:r>
      <w:r w:rsidR="00FF23A2">
        <w:rPr>
          <w:bCs/>
        </w:rPr>
        <w:t xml:space="preserve">in </w:t>
      </w:r>
      <w:r w:rsidR="000603A5" w:rsidRPr="000603A5">
        <w:rPr>
          <w:bCs/>
        </w:rPr>
        <w:t>c</w:t>
      </w:r>
      <w:r w:rsidR="000603A5">
        <w:rPr>
          <w:bCs/>
        </w:rPr>
        <w:t>areer</w:t>
      </w:r>
      <w:r w:rsidR="000603A5" w:rsidRPr="000603A5">
        <w:rPr>
          <w:bCs/>
        </w:rPr>
        <w:t xml:space="preserve"> development </w:t>
      </w:r>
      <w:r w:rsidR="00345E0B">
        <w:rPr>
          <w:bCs/>
        </w:rPr>
        <w:t xml:space="preserve">you </w:t>
      </w:r>
      <w:r w:rsidR="000603A5" w:rsidRPr="000603A5">
        <w:rPr>
          <w:bCs/>
        </w:rPr>
        <w:t xml:space="preserve">need </w:t>
      </w:r>
      <w:r w:rsidR="00FF23A2">
        <w:rPr>
          <w:bCs/>
        </w:rPr>
        <w:t>IT</w:t>
      </w:r>
      <w:r w:rsidR="000603A5" w:rsidRPr="000603A5">
        <w:rPr>
          <w:bCs/>
        </w:rPr>
        <w:t xml:space="preserve"> </w:t>
      </w:r>
      <w:r w:rsidR="00F5722A" w:rsidRPr="000603A5">
        <w:rPr>
          <w:bCs/>
        </w:rPr>
        <w:t>skills</w:t>
      </w:r>
      <w:r w:rsidR="00F5722A" w:rsidRPr="00DD2471">
        <w:rPr>
          <w:bCs/>
        </w:rPr>
        <w:t xml:space="preserve"> </w:t>
      </w:r>
      <w:r w:rsidR="004502D6" w:rsidRPr="00DD2471">
        <w:rPr>
          <w:bCs/>
        </w:rPr>
        <w:t>technology</w:t>
      </w:r>
      <w:r w:rsidR="004502D6" w:rsidRPr="00EF76AF">
        <w:rPr>
          <w:bCs/>
        </w:rPr>
        <w:t xml:space="preserve"> </w:t>
      </w:r>
      <w:r w:rsidR="004E75BC">
        <w:rPr>
          <w:bCs/>
        </w:rPr>
        <w:t>in</w:t>
      </w:r>
      <w:r w:rsidR="00AF3543">
        <w:rPr>
          <w:bCs/>
        </w:rPr>
        <w:t xml:space="preserve"> company </w:t>
      </w:r>
      <w:r w:rsidR="00AF3543" w:rsidRPr="00AF3543">
        <w:rPr>
          <w:bCs/>
        </w:rPr>
        <w:t>want</w:t>
      </w:r>
      <w:r w:rsidR="00AF3543">
        <w:rPr>
          <w:bCs/>
        </w:rPr>
        <w:t xml:space="preserve"> people with IT skills</w:t>
      </w:r>
      <w:r w:rsidR="00104EFE">
        <w:rPr>
          <w:bCs/>
        </w:rPr>
        <w:t xml:space="preserve"> </w:t>
      </w:r>
      <w:r w:rsidR="00FF23A2">
        <w:rPr>
          <w:bCs/>
        </w:rPr>
        <w:t xml:space="preserve"> </w:t>
      </w:r>
      <w:r w:rsidR="001471DE" w:rsidRPr="001471DE">
        <w:rPr>
          <w:bCs/>
        </w:rPr>
        <w:t xml:space="preserve"> </w:t>
      </w:r>
      <w:r w:rsidR="007376BE">
        <w:rPr>
          <w:bCs/>
        </w:rPr>
        <w:t>.</w:t>
      </w:r>
      <w:r w:rsidRPr="00DD2471">
        <w:rPr>
          <w:bCs/>
        </w:rPr>
        <w:t xml:space="preserve">                                                                                                                                                  </w:t>
      </w:r>
      <w:r w:rsidRPr="00E52046">
        <w:t xml:space="preserve">Evaluation:  </w:t>
      </w:r>
      <w:r w:rsidRPr="00DD2471">
        <w:rPr>
          <w:bCs/>
        </w:rPr>
        <w:t xml:space="preserve">                                                                                                                                                               Reflecting on what I learned so far in my lesson is valuable information for my future. I find it challenging to act as a representative for my group. I am extremely nervous due to my lack of self</w:t>
      </w:r>
      <w:r w:rsidR="00AF13F0">
        <w:rPr>
          <w:bCs/>
        </w:rPr>
        <w:t xml:space="preserve"> </w:t>
      </w:r>
      <w:r w:rsidRPr="00DD2471">
        <w:rPr>
          <w:bCs/>
        </w:rPr>
        <w:t>confidence. Now I have a good understanding of SWOT analysis, and SMART</w:t>
      </w:r>
      <w:r w:rsidR="00BE2A67">
        <w:rPr>
          <w:bCs/>
        </w:rPr>
        <w:t xml:space="preserve"> </w:t>
      </w:r>
      <w:r w:rsidR="00EC21AB">
        <w:rPr>
          <w:bCs/>
        </w:rPr>
        <w:t>(</w:t>
      </w:r>
      <w:r w:rsidR="00EC21AB" w:rsidRPr="00E52046">
        <w:t>Boogaard, 2024</w:t>
      </w:r>
      <w:r w:rsidR="00EC21AB">
        <w:rPr>
          <w:bCs/>
        </w:rPr>
        <w:t xml:space="preserve">). </w:t>
      </w:r>
      <w:r w:rsidRPr="00DD2471">
        <w:rPr>
          <w:bCs/>
        </w:rPr>
        <w:t xml:space="preserve"> goal settings are always needed for personal growth</w:t>
      </w:r>
      <w:r w:rsidR="00327D7B">
        <w:rPr>
          <w:bCs/>
        </w:rPr>
        <w:t xml:space="preserve"> </w:t>
      </w:r>
      <w:r w:rsidR="001275BE">
        <w:rPr>
          <w:bCs/>
        </w:rPr>
        <w:t xml:space="preserve">for </w:t>
      </w:r>
      <w:r w:rsidR="00FA55ED">
        <w:rPr>
          <w:bCs/>
        </w:rPr>
        <w:t>moving forward</w:t>
      </w:r>
      <w:r w:rsidRPr="00DD2471">
        <w:rPr>
          <w:bCs/>
        </w:rPr>
        <w:t xml:space="preserve">. Also, it changed my learning </w:t>
      </w:r>
      <w:r w:rsidR="00B455EC">
        <w:rPr>
          <w:bCs/>
        </w:rPr>
        <w:t>d</w:t>
      </w:r>
      <w:r w:rsidR="00B455EC" w:rsidRPr="00B455EC">
        <w:rPr>
          <w:bCs/>
        </w:rPr>
        <w:t>evelopment</w:t>
      </w:r>
      <w:r w:rsidRPr="00DD2471">
        <w:rPr>
          <w:bCs/>
        </w:rPr>
        <w:t xml:space="preserve">. I have discovered I am a reflector, and it has changed my way of thinking. I find that I am a little shy when it comes to explaining my points of view at times, and I need to not talk ahead of someone else while they talk to my tutor, and sometimes I am excited to talk. Having breaks in my lessons clears my mind a little bit. It is like resetting. I feel like I can engage in my lectures again. I understand that using flashcards while I study can improve my memory so I can stay on top of my work and not forget things, and self-testing has been positive and exciting. I learned that I need to grow more with my education. I understood that Personal branding is essential for your own career development </w:t>
      </w:r>
      <w:r w:rsidR="00773A22" w:rsidRPr="00DD2471">
        <w:rPr>
          <w:bCs/>
        </w:rPr>
        <w:t>it’s how</w:t>
      </w:r>
      <w:r w:rsidRPr="00DD2471">
        <w:rPr>
          <w:bCs/>
        </w:rPr>
        <w:t xml:space="preserve"> people view you from the outside</w:t>
      </w:r>
      <w:r w:rsidR="00773A22">
        <w:rPr>
          <w:bCs/>
        </w:rPr>
        <w:t>.</w:t>
      </w:r>
      <w:r w:rsidRPr="00DD2471">
        <w:rPr>
          <w:bCs/>
        </w:rPr>
        <w:t xml:space="preserve"> </w:t>
      </w:r>
    </w:p>
    <w:p w14:paraId="5C4FF832" w14:textId="77777777" w:rsidR="00DD2471" w:rsidRPr="00DD2471" w:rsidRDefault="00DD2471" w:rsidP="00DD2471">
      <w:pPr>
        <w:rPr>
          <w:bCs/>
        </w:rPr>
      </w:pPr>
    </w:p>
    <w:p w14:paraId="61A0328C" w14:textId="77777777" w:rsidR="00773A22" w:rsidRDefault="00DD2471" w:rsidP="00DD2471">
      <w:pPr>
        <w:rPr>
          <w:bCs/>
        </w:rPr>
      </w:pPr>
      <w:r w:rsidRPr="00E52046">
        <w:rPr>
          <w:u w:val="single"/>
        </w:rPr>
        <w:t>ANALYSIS:</w:t>
      </w:r>
      <w:r w:rsidRPr="00DD2471">
        <w:rPr>
          <w:bCs/>
        </w:rPr>
        <w:t xml:space="preserve">                                                                                                                       </w:t>
      </w:r>
    </w:p>
    <w:p w14:paraId="02F18403" w14:textId="5B779CC2" w:rsidR="00DD2471" w:rsidRPr="00DD2471" w:rsidRDefault="00DD2471" w:rsidP="00DD2471">
      <w:pPr>
        <w:rPr>
          <w:bCs/>
        </w:rPr>
      </w:pPr>
      <w:r w:rsidRPr="00DD2471">
        <w:rPr>
          <w:bCs/>
        </w:rPr>
        <w:t xml:space="preserve">Smart settings are vital for personal growth to see if you can complete the task you have given to yourself. I regret not asking more questions in the lectures, so I gain a better understanding. In the future, I will change my approach. </w:t>
      </w:r>
      <w:r w:rsidR="004045B6" w:rsidRPr="00DD2471">
        <w:rPr>
          <w:bCs/>
        </w:rPr>
        <w:t>So,</w:t>
      </w:r>
      <w:r w:rsidRPr="00DD2471">
        <w:rPr>
          <w:bCs/>
        </w:rPr>
        <w:t xml:space="preserve"> I have a better understanding of the subjects. Analysing my career development lecture, everybody has certain strengths and weaknesses that they bring to the lectures</w:t>
      </w:r>
      <w:r w:rsidR="00B632F9">
        <w:rPr>
          <w:bCs/>
        </w:rPr>
        <w:t>,</w:t>
      </w:r>
      <w:r w:rsidRPr="00DD2471">
        <w:rPr>
          <w:bCs/>
        </w:rPr>
        <w:t xml:space="preserve"> we are all here to master new skills. In lectures, we have put into critical thinking</w:t>
      </w:r>
      <w:r w:rsidR="00793706">
        <w:rPr>
          <w:bCs/>
        </w:rPr>
        <w:t xml:space="preserve"> </w:t>
      </w:r>
      <w:r w:rsidR="00793706" w:rsidRPr="00E52046">
        <w:t>ref</w:t>
      </w:r>
      <w:r w:rsidRPr="00DD2471">
        <w:rPr>
          <w:bCs/>
        </w:rPr>
        <w:t xml:space="preserve"> while we do our tasks, which is amazing so we can go home to reflect upon it and learn from it. I also enjoyed doing the swot tool. It will </w:t>
      </w:r>
      <w:r w:rsidR="004045B6" w:rsidRPr="00DD2471">
        <w:rPr>
          <w:bCs/>
        </w:rPr>
        <w:t>improve</w:t>
      </w:r>
      <w:r w:rsidRPr="00DD2471">
        <w:rPr>
          <w:bCs/>
        </w:rPr>
        <w:t xml:space="preserve"> my development in the future because I did</w:t>
      </w:r>
      <w:r w:rsidR="0089482E">
        <w:rPr>
          <w:bCs/>
        </w:rPr>
        <w:t xml:space="preserve">n’t know </w:t>
      </w:r>
      <w:r w:rsidRPr="00DD2471">
        <w:rPr>
          <w:bCs/>
        </w:rPr>
        <w:t>nothing about the SWOT tool</w:t>
      </w:r>
      <w:r w:rsidR="00477655">
        <w:rPr>
          <w:bCs/>
        </w:rPr>
        <w:t>,</w:t>
      </w:r>
      <w:r w:rsidRPr="00DD2471">
        <w:rPr>
          <w:bCs/>
        </w:rPr>
        <w:t xml:space="preserve"> I understand I have many hidden techniques that I need to work on as I grow as a person. I discovered I am a little shy and nervous when I try to explain my point of view because I don’t want to sound bad. also, I have </w:t>
      </w:r>
      <w:r w:rsidRPr="00DD2471">
        <w:rPr>
          <w:bCs/>
        </w:rPr>
        <w:lastRenderedPageBreak/>
        <w:t>Calmed down a lot from the first week because I didn’t know what I got myself into. When we took self</w:t>
      </w:r>
      <w:r w:rsidR="00885EDD">
        <w:rPr>
          <w:bCs/>
        </w:rPr>
        <w:t xml:space="preserve"> </w:t>
      </w:r>
      <w:r w:rsidRPr="00DD2471">
        <w:rPr>
          <w:bCs/>
        </w:rPr>
        <w:t>testing questionnaires, I could see I was engaging with my lecture</w:t>
      </w:r>
      <w:r w:rsidR="005B7F4B">
        <w:rPr>
          <w:bCs/>
        </w:rPr>
        <w:t>.</w:t>
      </w:r>
      <w:r w:rsidRPr="00DD2471">
        <w:rPr>
          <w:bCs/>
        </w:rPr>
        <w:t xml:space="preserve"> I also unders</w:t>
      </w:r>
      <w:r w:rsidR="00BC2F59">
        <w:rPr>
          <w:bCs/>
        </w:rPr>
        <w:t xml:space="preserve">tood </w:t>
      </w:r>
      <w:r w:rsidR="005B7F4B">
        <w:rPr>
          <w:bCs/>
        </w:rPr>
        <w:t xml:space="preserve">the </w:t>
      </w:r>
      <w:r w:rsidRPr="00DD2471">
        <w:rPr>
          <w:bCs/>
        </w:rPr>
        <w:t xml:space="preserve">Gibbs Reflective Cycle, which can be used all the time by learning through six stages </w:t>
      </w:r>
      <w:r w:rsidR="004045B6" w:rsidRPr="00DD2471">
        <w:rPr>
          <w:bCs/>
        </w:rPr>
        <w:t>while I</w:t>
      </w:r>
      <w:r w:rsidRPr="00DD2471">
        <w:rPr>
          <w:bCs/>
        </w:rPr>
        <w:t xml:space="preserve"> study. It’s a key tool to improve my learning</w:t>
      </w:r>
      <w:r w:rsidR="002353E3">
        <w:rPr>
          <w:bCs/>
        </w:rPr>
        <w:t>.</w:t>
      </w:r>
      <w:r w:rsidR="00FA0CB5">
        <w:rPr>
          <w:bCs/>
        </w:rPr>
        <w:t xml:space="preserve"> Also</w:t>
      </w:r>
      <w:r w:rsidR="00437B97">
        <w:rPr>
          <w:bCs/>
        </w:rPr>
        <w:t xml:space="preserve"> in personal branding</w:t>
      </w:r>
      <w:r w:rsidR="008C628E" w:rsidRPr="00E52046">
        <w:rPr>
          <w:bCs/>
        </w:rPr>
        <w:t xml:space="preserve"> </w:t>
      </w:r>
      <w:r w:rsidR="00E553A0" w:rsidRPr="00E52046">
        <w:rPr>
          <w:bCs/>
        </w:rPr>
        <w:t>(Oppelt, 2024)</w:t>
      </w:r>
      <w:r w:rsidR="008B7280" w:rsidRPr="00E52046">
        <w:rPr>
          <w:bCs/>
        </w:rPr>
        <w:t>.</w:t>
      </w:r>
      <w:r w:rsidR="00437B97">
        <w:rPr>
          <w:bCs/>
        </w:rPr>
        <w:t xml:space="preserve"> </w:t>
      </w:r>
      <w:r w:rsidR="007F5C65">
        <w:rPr>
          <w:bCs/>
        </w:rPr>
        <w:t>subject Building reputation and trust in your particular workplace over time as you love doing what you do is greatly aided by personal branding.</w:t>
      </w:r>
      <w:r w:rsidRPr="00DD2471">
        <w:rPr>
          <w:bCs/>
        </w:rPr>
        <w:t xml:space="preserve"> </w:t>
      </w:r>
      <w:r w:rsidRPr="00E52046">
        <w:rPr>
          <w:bCs/>
        </w:rPr>
        <w:t xml:space="preserve">                                             </w:t>
      </w:r>
      <w:r w:rsidRPr="00DD2471">
        <w:rPr>
          <w:bCs/>
        </w:rPr>
        <w:t xml:space="preserve">                                                                                             </w:t>
      </w:r>
      <w:r w:rsidRPr="00E52046">
        <w:rPr>
          <w:u w:val="single"/>
        </w:rPr>
        <w:t>Conclusions:</w:t>
      </w:r>
      <w:r w:rsidRPr="00DD2471">
        <w:rPr>
          <w:bCs/>
        </w:rPr>
        <w:t xml:space="preserve"> </w:t>
      </w:r>
    </w:p>
    <w:p w14:paraId="06622582" w14:textId="77777777" w:rsidR="00DD2471" w:rsidRPr="00DD2471" w:rsidRDefault="00DD2471" w:rsidP="00DD2471">
      <w:pPr>
        <w:rPr>
          <w:bCs/>
        </w:rPr>
      </w:pPr>
    </w:p>
    <w:p w14:paraId="73A56BB9" w14:textId="4D0A2FD0" w:rsidR="00276DCC" w:rsidRDefault="003C745C" w:rsidP="00886CE3">
      <w:pPr>
        <w:rPr>
          <w:bCs/>
        </w:rPr>
      </w:pPr>
      <w:r>
        <w:rPr>
          <w:bCs/>
        </w:rPr>
        <w:t>it</w:t>
      </w:r>
      <w:r w:rsidRPr="00DD2471">
        <w:rPr>
          <w:bCs/>
        </w:rPr>
        <w:t xml:space="preserve"> was interesting to cover Maslow’s hierarchy </w:t>
      </w:r>
      <w:r w:rsidR="004337D8" w:rsidRPr="00E52046">
        <w:t>ref</w:t>
      </w:r>
      <w:r w:rsidRPr="00DD2471">
        <w:rPr>
          <w:bCs/>
        </w:rPr>
        <w:t xml:space="preserve"> topic. I learned more about myself and what part of the stage I need to improve on so I can become a better version of myself. Also, </w:t>
      </w:r>
      <w:r>
        <w:rPr>
          <w:bCs/>
        </w:rPr>
        <w:t>I</w:t>
      </w:r>
      <w:r w:rsidRPr="00DD2471">
        <w:rPr>
          <w:bCs/>
        </w:rPr>
        <w:t xml:space="preserve"> discover</w:t>
      </w:r>
      <w:r>
        <w:rPr>
          <w:bCs/>
        </w:rPr>
        <w:t xml:space="preserve">ed where I am in my life goals </w:t>
      </w:r>
      <w:r w:rsidRPr="006C09CD">
        <w:rPr>
          <w:bCs/>
        </w:rPr>
        <w:t>achievements</w:t>
      </w:r>
      <w:r w:rsidRPr="00DD2471">
        <w:rPr>
          <w:bCs/>
        </w:rPr>
        <w:t xml:space="preserve">.                                                                                                                                   </w:t>
      </w:r>
      <w:r w:rsidR="00DD2471" w:rsidRPr="00DD2471">
        <w:rPr>
          <w:bCs/>
        </w:rPr>
        <w:t>To sum up, all my lectures have taught me that my thoughts, feelings and behaviours in class can impact my learning. I get excited to explain my point of view. What I would do differently is not overthink too much, listen to my tutor</w:t>
      </w:r>
      <w:r w:rsidR="00CB1F18">
        <w:rPr>
          <w:bCs/>
        </w:rPr>
        <w:t xml:space="preserve">s </w:t>
      </w:r>
      <w:r w:rsidR="00DD2471" w:rsidRPr="00DD2471">
        <w:rPr>
          <w:bCs/>
        </w:rPr>
        <w:t xml:space="preserve">what </w:t>
      </w:r>
      <w:r w:rsidR="00CB1F18">
        <w:rPr>
          <w:bCs/>
        </w:rPr>
        <w:t xml:space="preserve">are </w:t>
      </w:r>
      <w:r w:rsidR="00DD2471" w:rsidRPr="00DD2471">
        <w:rPr>
          <w:bCs/>
        </w:rPr>
        <w:t>the question</w:t>
      </w:r>
      <w:r w:rsidR="00CB1F18">
        <w:rPr>
          <w:bCs/>
        </w:rPr>
        <w:t>s</w:t>
      </w:r>
      <w:r w:rsidR="00F763EC">
        <w:rPr>
          <w:bCs/>
        </w:rPr>
        <w:t xml:space="preserve"> properly</w:t>
      </w:r>
      <w:r w:rsidR="00DD2471" w:rsidRPr="00DD2471">
        <w:rPr>
          <w:bCs/>
        </w:rPr>
        <w:t xml:space="preserve">, and take a pause before answering it. </w:t>
      </w:r>
      <w:r w:rsidR="00D70134">
        <w:rPr>
          <w:bCs/>
        </w:rPr>
        <w:t xml:space="preserve">In lecture </w:t>
      </w:r>
      <w:r w:rsidR="00A12154">
        <w:rPr>
          <w:bCs/>
        </w:rPr>
        <w:t>t</w:t>
      </w:r>
      <w:r w:rsidR="00DD2471" w:rsidRPr="00DD2471">
        <w:rPr>
          <w:bCs/>
        </w:rPr>
        <w:t>aking notes, I will do more note</w:t>
      </w:r>
      <w:r w:rsidR="008F4B09">
        <w:rPr>
          <w:bCs/>
        </w:rPr>
        <w:t xml:space="preserve"> </w:t>
      </w:r>
      <w:r w:rsidR="00DD2471" w:rsidRPr="00DD2471">
        <w:rPr>
          <w:bCs/>
        </w:rPr>
        <w:t xml:space="preserve">taking while I study so I don’t forget the main points of my lecture so I can go home and do my own research on the topics. </w:t>
      </w:r>
      <w:r w:rsidR="00D116DA">
        <w:rPr>
          <w:bCs/>
        </w:rPr>
        <w:t>To</w:t>
      </w:r>
      <w:r w:rsidR="00CA12F3">
        <w:rPr>
          <w:bCs/>
        </w:rPr>
        <w:t xml:space="preserve"> sum up</w:t>
      </w:r>
      <w:r w:rsidR="00D116DA">
        <w:rPr>
          <w:bCs/>
        </w:rPr>
        <w:t>,</w:t>
      </w:r>
      <w:r w:rsidR="00DD2471" w:rsidRPr="00DD2471">
        <w:rPr>
          <w:bCs/>
        </w:rPr>
        <w:t xml:space="preserve"> my first four weeks of lectures have been a valuable learning experience for me, and I’m very excited to continue to grow and develop my skills.                                                           </w:t>
      </w:r>
      <w:r w:rsidR="00E965D8">
        <w:rPr>
          <w:bCs/>
        </w:rPr>
        <w:t xml:space="preserve">                                                                                                      </w:t>
      </w:r>
      <w:r w:rsidR="00DD2471" w:rsidRPr="00E52046">
        <w:t>Action plan:</w:t>
      </w:r>
      <w:r w:rsidR="00E965D8" w:rsidRPr="00E52046">
        <w:t xml:space="preserve">                                                                                                                                                                                               </w:t>
      </w:r>
      <w:r w:rsidR="00DD2471" w:rsidRPr="00E52046">
        <w:t xml:space="preserve"> </w:t>
      </w:r>
      <w:r w:rsidR="00DD2471" w:rsidRPr="00DD2471">
        <w:rPr>
          <w:bCs/>
        </w:rPr>
        <w:t xml:space="preserve"> if I am asked to read something out loud in front of my classroom stay calm, don’t feel uncomfortable or nervous, and do the best I can.</w:t>
      </w:r>
      <w:r w:rsidR="002338AF">
        <w:rPr>
          <w:bCs/>
        </w:rPr>
        <w:t xml:space="preserve"> Also </w:t>
      </w:r>
      <w:r w:rsidR="00DA2B6F">
        <w:rPr>
          <w:bCs/>
        </w:rPr>
        <w:t>Using all these tools has helped to better understand how can develop my personal career.</w:t>
      </w:r>
      <w:r w:rsidR="00546672">
        <w:rPr>
          <w:bCs/>
        </w:rPr>
        <w:t xml:space="preserve"> </w:t>
      </w:r>
      <w:r w:rsidR="00B84603">
        <w:rPr>
          <w:bCs/>
        </w:rPr>
        <w:t xml:space="preserve">This my personal </w:t>
      </w:r>
      <w:r w:rsidR="00C426E7">
        <w:rPr>
          <w:bCs/>
        </w:rPr>
        <w:t xml:space="preserve">development plan </w:t>
      </w:r>
      <w:r w:rsidR="009E647F">
        <w:rPr>
          <w:bCs/>
        </w:rPr>
        <w:t>Time management</w:t>
      </w:r>
      <w:r w:rsidR="009426B3">
        <w:rPr>
          <w:bCs/>
        </w:rPr>
        <w:t>,</w:t>
      </w:r>
      <w:r w:rsidR="00D6737B">
        <w:rPr>
          <w:bCs/>
        </w:rPr>
        <w:t xml:space="preserve"> making sure </w:t>
      </w:r>
      <w:r w:rsidR="007B26F3">
        <w:rPr>
          <w:bCs/>
        </w:rPr>
        <w:t xml:space="preserve">I </w:t>
      </w:r>
      <w:r w:rsidR="00BC494F">
        <w:rPr>
          <w:bCs/>
        </w:rPr>
        <w:t>attend to all my lectures</w:t>
      </w:r>
      <w:r w:rsidR="00F806D6">
        <w:rPr>
          <w:bCs/>
        </w:rPr>
        <w:t>,</w:t>
      </w:r>
      <w:r w:rsidR="00C530CD">
        <w:rPr>
          <w:bCs/>
        </w:rPr>
        <w:t xml:space="preserve"> </w:t>
      </w:r>
      <w:r w:rsidR="00914C87">
        <w:rPr>
          <w:bCs/>
        </w:rPr>
        <w:t>do</w:t>
      </w:r>
      <w:r w:rsidR="00C530CD">
        <w:rPr>
          <w:bCs/>
        </w:rPr>
        <w:t xml:space="preserve"> </w:t>
      </w:r>
      <w:r w:rsidR="007D57B4">
        <w:rPr>
          <w:bCs/>
        </w:rPr>
        <w:t>m</w:t>
      </w:r>
      <w:r w:rsidR="0087214B">
        <w:rPr>
          <w:bCs/>
        </w:rPr>
        <w:t xml:space="preserve">ore research on the </w:t>
      </w:r>
      <w:r w:rsidR="00616526">
        <w:rPr>
          <w:bCs/>
        </w:rPr>
        <w:t>subjects</w:t>
      </w:r>
      <w:r w:rsidR="00D14BF5">
        <w:rPr>
          <w:bCs/>
        </w:rPr>
        <w:t>,</w:t>
      </w:r>
      <w:r w:rsidR="00D81FA3">
        <w:rPr>
          <w:bCs/>
        </w:rPr>
        <w:t xml:space="preserve"> Taking </w:t>
      </w:r>
      <w:r w:rsidR="00172D5E">
        <w:rPr>
          <w:bCs/>
        </w:rPr>
        <w:t xml:space="preserve">more </w:t>
      </w:r>
      <w:r w:rsidR="00D81FA3">
        <w:rPr>
          <w:bCs/>
        </w:rPr>
        <w:t>notes</w:t>
      </w:r>
      <w:r w:rsidR="00E66140">
        <w:rPr>
          <w:bCs/>
        </w:rPr>
        <w:t xml:space="preserve"> while at</w:t>
      </w:r>
      <w:r w:rsidR="00172D5E" w:rsidRPr="00172D5E">
        <w:rPr>
          <w:bCs/>
        </w:rPr>
        <w:t xml:space="preserve"> lecture</w:t>
      </w:r>
      <w:r w:rsidR="00964581">
        <w:rPr>
          <w:bCs/>
        </w:rPr>
        <w:t xml:space="preserve">, </w:t>
      </w:r>
      <w:r w:rsidR="00911C24">
        <w:rPr>
          <w:bCs/>
        </w:rPr>
        <w:t>W</w:t>
      </w:r>
      <w:r w:rsidR="00762E57">
        <w:rPr>
          <w:bCs/>
        </w:rPr>
        <w:t>ork on m</w:t>
      </w:r>
      <w:r w:rsidR="00857A59" w:rsidRPr="00857A59">
        <w:rPr>
          <w:bCs/>
        </w:rPr>
        <w:t>y personal brand</w:t>
      </w:r>
      <w:r w:rsidR="00762E57">
        <w:rPr>
          <w:bCs/>
        </w:rPr>
        <w:t>ing</w:t>
      </w:r>
      <w:r w:rsidR="0060306F">
        <w:rPr>
          <w:bCs/>
        </w:rPr>
        <w:t xml:space="preserve">, </w:t>
      </w:r>
      <w:r w:rsidR="003030F0">
        <w:rPr>
          <w:bCs/>
        </w:rPr>
        <w:t>M</w:t>
      </w:r>
      <w:r w:rsidR="00471B65">
        <w:rPr>
          <w:bCs/>
        </w:rPr>
        <w:t xml:space="preserve">ake use </w:t>
      </w:r>
      <w:r w:rsidR="003030F0">
        <w:rPr>
          <w:bCs/>
        </w:rPr>
        <w:t xml:space="preserve">of </w:t>
      </w:r>
      <w:r w:rsidR="00243DC7">
        <w:rPr>
          <w:bCs/>
        </w:rPr>
        <w:t>SMART</w:t>
      </w:r>
      <w:r w:rsidR="00E34AD4">
        <w:rPr>
          <w:bCs/>
        </w:rPr>
        <w:t xml:space="preserve"> settings</w:t>
      </w:r>
      <w:r w:rsidR="006917A8">
        <w:rPr>
          <w:bCs/>
        </w:rPr>
        <w:t xml:space="preserve"> in</w:t>
      </w:r>
      <w:r w:rsidR="00E34AD4" w:rsidRPr="00E34AD4">
        <w:rPr>
          <w:bCs/>
        </w:rPr>
        <w:t xml:space="preserve"> career development</w:t>
      </w:r>
      <w:r w:rsidR="002D0035">
        <w:rPr>
          <w:bCs/>
        </w:rPr>
        <w:t>,</w:t>
      </w:r>
      <w:r w:rsidR="00911C24" w:rsidRPr="00911C24">
        <w:rPr>
          <w:bCs/>
        </w:rPr>
        <w:t xml:space="preserve"> </w:t>
      </w:r>
      <w:r w:rsidR="00072C96">
        <w:rPr>
          <w:bCs/>
        </w:rPr>
        <w:t>R</w:t>
      </w:r>
      <w:r w:rsidR="00911C24" w:rsidRPr="00911C24">
        <w:rPr>
          <w:bCs/>
        </w:rPr>
        <w:t xml:space="preserve">eward </w:t>
      </w:r>
      <w:r w:rsidR="00072C96">
        <w:rPr>
          <w:bCs/>
        </w:rPr>
        <w:t xml:space="preserve">for </w:t>
      </w:r>
      <w:r w:rsidR="00072C96" w:rsidRPr="00072C96">
        <w:rPr>
          <w:bCs/>
        </w:rPr>
        <w:t>accomplishing</w:t>
      </w:r>
      <w:r w:rsidR="00645EE9">
        <w:rPr>
          <w:bCs/>
        </w:rPr>
        <w:t xml:space="preserve"> my </w:t>
      </w:r>
      <w:r w:rsidR="00072C96" w:rsidRPr="00072C96">
        <w:rPr>
          <w:bCs/>
        </w:rPr>
        <w:t>achievements</w:t>
      </w:r>
      <w:r w:rsidR="00072C96">
        <w:rPr>
          <w:bCs/>
        </w:rPr>
        <w:t>,</w:t>
      </w:r>
      <w:r w:rsidR="00691B1A">
        <w:rPr>
          <w:bCs/>
        </w:rPr>
        <w:t xml:space="preserve"> and </w:t>
      </w:r>
      <w:r w:rsidR="00246621">
        <w:rPr>
          <w:bCs/>
        </w:rPr>
        <w:t>also</w:t>
      </w:r>
      <w:r w:rsidR="00691B1A">
        <w:rPr>
          <w:bCs/>
        </w:rPr>
        <w:t xml:space="preserve"> try to</w:t>
      </w:r>
      <w:r w:rsidR="00691B1A" w:rsidRPr="00691B1A">
        <w:rPr>
          <w:bCs/>
        </w:rPr>
        <w:t xml:space="preserve"> act activity</w:t>
      </w:r>
      <w:r w:rsidR="00246621" w:rsidRPr="00246621">
        <w:rPr>
          <w:bCs/>
        </w:rPr>
        <w:t xml:space="preserve"> listen more</w:t>
      </w:r>
    </w:p>
    <w:p w14:paraId="46718390" w14:textId="77777777" w:rsidR="00276DCC" w:rsidRDefault="00276DCC" w:rsidP="00886CE3">
      <w:pPr>
        <w:rPr>
          <w:bCs/>
        </w:rPr>
      </w:pPr>
    </w:p>
    <w:p w14:paraId="6E1B4B30" w14:textId="77777777" w:rsidR="00276DCC" w:rsidRDefault="00276DCC" w:rsidP="00886CE3">
      <w:pPr>
        <w:rPr>
          <w:bCs/>
        </w:rPr>
      </w:pPr>
    </w:p>
    <w:p w14:paraId="7F7FB60B" w14:textId="77777777" w:rsidR="00276DCC" w:rsidRDefault="00276DCC" w:rsidP="00886CE3">
      <w:pPr>
        <w:rPr>
          <w:bCs/>
        </w:rPr>
      </w:pPr>
    </w:p>
    <w:p w14:paraId="4A0AD1B8" w14:textId="77777777" w:rsidR="00276DCC" w:rsidRDefault="00276DCC" w:rsidP="00886CE3">
      <w:pPr>
        <w:rPr>
          <w:bCs/>
        </w:rPr>
      </w:pPr>
    </w:p>
    <w:p w14:paraId="0963E0D3" w14:textId="77777777" w:rsidR="00276DCC" w:rsidRDefault="00276DCC" w:rsidP="00886CE3">
      <w:pPr>
        <w:rPr>
          <w:bCs/>
        </w:rPr>
      </w:pPr>
    </w:p>
    <w:p w14:paraId="4978D54A" w14:textId="77777777" w:rsidR="00276DCC" w:rsidRDefault="00276DCC" w:rsidP="00886CE3">
      <w:pPr>
        <w:rPr>
          <w:bCs/>
        </w:rPr>
      </w:pPr>
    </w:p>
    <w:p w14:paraId="527B0248" w14:textId="77777777" w:rsidR="00276DCC" w:rsidRDefault="00276DCC" w:rsidP="00886CE3">
      <w:pPr>
        <w:rPr>
          <w:bCs/>
        </w:rPr>
      </w:pPr>
    </w:p>
    <w:p w14:paraId="0651AE14" w14:textId="77777777" w:rsidR="00276DCC" w:rsidRDefault="00276DCC" w:rsidP="00886CE3">
      <w:pPr>
        <w:rPr>
          <w:bCs/>
        </w:rPr>
      </w:pPr>
    </w:p>
    <w:p w14:paraId="5B9E1EA6" w14:textId="77777777" w:rsidR="00276DCC" w:rsidRDefault="00276DCC" w:rsidP="00886CE3">
      <w:pPr>
        <w:rPr>
          <w:bCs/>
        </w:rPr>
      </w:pPr>
    </w:p>
    <w:p w14:paraId="209FC6BE" w14:textId="77777777" w:rsidR="00276DCC" w:rsidRDefault="00276DCC" w:rsidP="00886CE3">
      <w:pPr>
        <w:rPr>
          <w:bCs/>
        </w:rPr>
      </w:pPr>
    </w:p>
    <w:p w14:paraId="64907766" w14:textId="77777777" w:rsidR="00276DCC" w:rsidRDefault="00276DCC" w:rsidP="00886CE3">
      <w:pPr>
        <w:rPr>
          <w:bCs/>
        </w:rPr>
      </w:pPr>
    </w:p>
    <w:p w14:paraId="0C0E9A14" w14:textId="77777777" w:rsidR="00276DCC" w:rsidRDefault="00276DCC" w:rsidP="00886CE3">
      <w:pPr>
        <w:rPr>
          <w:bCs/>
        </w:rPr>
      </w:pPr>
    </w:p>
    <w:p w14:paraId="67529723" w14:textId="77777777" w:rsidR="00276DCC" w:rsidRDefault="00276DCC" w:rsidP="00886CE3">
      <w:pPr>
        <w:rPr>
          <w:bCs/>
        </w:rPr>
      </w:pPr>
    </w:p>
    <w:p w14:paraId="6444ACFD" w14:textId="77777777" w:rsidR="00276DCC" w:rsidRDefault="00276DCC" w:rsidP="00886CE3">
      <w:pPr>
        <w:rPr>
          <w:bCs/>
        </w:rPr>
      </w:pPr>
    </w:p>
    <w:p w14:paraId="46599B96" w14:textId="77777777" w:rsidR="00276DCC" w:rsidRDefault="00276DCC" w:rsidP="00886CE3">
      <w:pPr>
        <w:rPr>
          <w:bCs/>
        </w:rPr>
      </w:pPr>
    </w:p>
    <w:p w14:paraId="3DEEA887" w14:textId="77777777" w:rsidR="00276DCC" w:rsidRDefault="00276DCC" w:rsidP="00886CE3">
      <w:pPr>
        <w:rPr>
          <w:bCs/>
        </w:rPr>
      </w:pPr>
    </w:p>
    <w:p w14:paraId="1D7B5232" w14:textId="602DBBA4" w:rsidR="00442CB4" w:rsidRDefault="00276DCC" w:rsidP="00442CB4">
      <w:pPr>
        <w:rPr>
          <w:bCs/>
        </w:rPr>
      </w:pPr>
      <w:r>
        <w:rPr>
          <w:bCs/>
        </w:rPr>
        <w:t>Ref</w:t>
      </w:r>
      <w:r w:rsidR="006253AA">
        <w:rPr>
          <w:bCs/>
        </w:rPr>
        <w:t>erence List</w:t>
      </w:r>
      <w:r w:rsidR="001D3CCE">
        <w:rPr>
          <w:bCs/>
        </w:rPr>
        <w:t xml:space="preserve">:                                                                                                                                                 </w:t>
      </w:r>
    </w:p>
    <w:p w14:paraId="4E5459BF" w14:textId="6F144CCF" w:rsidR="00276DCC" w:rsidRDefault="00276DCC" w:rsidP="00276DCC">
      <w:pPr>
        <w:pStyle w:val="NormalWeb"/>
      </w:pPr>
    </w:p>
    <w:p w14:paraId="784AF5BD" w14:textId="43E1F06D" w:rsidR="00F0657F" w:rsidRPr="00E52046" w:rsidRDefault="00F0657F">
      <w:pPr>
        <w:pStyle w:val="NormalWeb"/>
        <w:ind w:left="567" w:hanging="567"/>
        <w:divId w:val="2069719176"/>
        <w:rPr>
          <w:bCs/>
        </w:rPr>
      </w:pPr>
      <w:r w:rsidRPr="00E52046">
        <w:rPr>
          <w:bCs/>
        </w:rPr>
        <w:t xml:space="preserve">Aeon, B., Faber, A. and Panaccio, A. (2021) ‘Does time management work? A meta-analysis’, </w:t>
      </w:r>
      <w:r w:rsidRPr="00E52046">
        <w:rPr>
          <w:bCs/>
          <w:i/>
          <w:iCs/>
        </w:rPr>
        <w:t>PLOS ONE</w:t>
      </w:r>
      <w:r w:rsidRPr="00E52046">
        <w:rPr>
          <w:bCs/>
        </w:rPr>
        <w:t xml:space="preserve">, 16(1). doi:10.1371/journal.pone.0245066. </w:t>
      </w:r>
      <w:r w:rsidR="00586C73" w:rsidRPr="00586C73">
        <w:rPr>
          <w:bCs/>
        </w:rPr>
        <w:t>(Accessed: 24 October 2024).</w:t>
      </w:r>
    </w:p>
    <w:p w14:paraId="6EC259EE" w14:textId="77777777" w:rsidR="00F0657F" w:rsidRPr="00E52046" w:rsidRDefault="00F0657F">
      <w:pPr>
        <w:pStyle w:val="NormalWeb"/>
        <w:ind w:left="567" w:hanging="567"/>
        <w:divId w:val="2069719176"/>
        <w:rPr>
          <w:bCs/>
        </w:rPr>
      </w:pPr>
      <w:r w:rsidRPr="00E52046">
        <w:rPr>
          <w:bCs/>
        </w:rPr>
        <w:t xml:space="preserve">Boogaard, K. (2024) </w:t>
      </w:r>
      <w:r w:rsidRPr="00E52046">
        <w:rPr>
          <w:bCs/>
          <w:i/>
          <w:iCs/>
        </w:rPr>
        <w:t>How to write smart goals (with examples)</w:t>
      </w:r>
      <w:r w:rsidRPr="00E52046">
        <w:rPr>
          <w:bCs/>
        </w:rPr>
        <w:t xml:space="preserve">, </w:t>
      </w:r>
      <w:r w:rsidRPr="00E52046">
        <w:rPr>
          <w:bCs/>
          <w:i/>
          <w:iCs/>
        </w:rPr>
        <w:t>Work Life by Atlassian</w:t>
      </w:r>
      <w:r w:rsidRPr="00E52046">
        <w:rPr>
          <w:bCs/>
        </w:rPr>
        <w:t xml:space="preserve">. Available at: https://www.atlassian.com/blog/productivity/how-to-write-smart-goals (Accessed: 24 October 2024). </w:t>
      </w:r>
    </w:p>
    <w:p w14:paraId="3100EC7C" w14:textId="1C9BE87F" w:rsidR="00F0657F" w:rsidRPr="00E52046" w:rsidRDefault="00F0657F">
      <w:pPr>
        <w:pStyle w:val="NormalWeb"/>
        <w:ind w:left="567" w:hanging="567"/>
        <w:divId w:val="2069719176"/>
        <w:rPr>
          <w:bCs/>
        </w:rPr>
      </w:pPr>
      <w:r w:rsidRPr="00E52046">
        <w:rPr>
          <w:bCs/>
        </w:rPr>
        <w:t xml:space="preserve">By, S.M., PhD </w:t>
      </w:r>
      <w:r w:rsidRPr="00E52046">
        <w:rPr>
          <w:bCs/>
          <w:i/>
          <w:iCs/>
        </w:rPr>
        <w:t>et al.</w:t>
      </w:r>
      <w:r w:rsidRPr="00E52046">
        <w:rPr>
          <w:bCs/>
        </w:rPr>
        <w:t xml:space="preserve"> (2024) </w:t>
      </w:r>
      <w:r w:rsidRPr="00E52046">
        <w:rPr>
          <w:bCs/>
          <w:i/>
          <w:iCs/>
        </w:rPr>
        <w:t>Kolb’s learning Styles &amp; Experiential Learning Cycle</w:t>
      </w:r>
      <w:r w:rsidRPr="00E52046">
        <w:rPr>
          <w:bCs/>
        </w:rPr>
        <w:t xml:space="preserve">, </w:t>
      </w:r>
      <w:r w:rsidRPr="00E52046">
        <w:rPr>
          <w:bCs/>
          <w:i/>
          <w:iCs/>
        </w:rPr>
        <w:t>Simply Psychology</w:t>
      </w:r>
      <w:r w:rsidRPr="00E52046">
        <w:rPr>
          <w:bCs/>
        </w:rPr>
        <w:t xml:space="preserve">. Available at: </w:t>
      </w:r>
      <w:hyperlink r:id="rId7" w:history="1">
        <w:r w:rsidR="00586C73" w:rsidRPr="00224218">
          <w:rPr>
            <w:rStyle w:val="Hyperlink"/>
            <w:bCs/>
          </w:rPr>
          <w:t>https://www.simplypsychology.org/learning-kolb.html</w:t>
        </w:r>
      </w:hyperlink>
      <w:r w:rsidR="00586C73">
        <w:rPr>
          <w:bCs/>
        </w:rPr>
        <w:t xml:space="preserve"> </w:t>
      </w:r>
      <w:r w:rsidRPr="00E52046">
        <w:rPr>
          <w:bCs/>
        </w:rPr>
        <w:t xml:space="preserve">(Accessed: 24 October 2024). </w:t>
      </w:r>
    </w:p>
    <w:p w14:paraId="0B7D0F9E" w14:textId="77777777" w:rsidR="00F0657F" w:rsidRPr="00E52046" w:rsidRDefault="00F0657F">
      <w:pPr>
        <w:pStyle w:val="NormalWeb"/>
        <w:ind w:left="567" w:hanging="567"/>
        <w:divId w:val="2069719176"/>
        <w:rPr>
          <w:bCs/>
        </w:rPr>
      </w:pPr>
      <w:r w:rsidRPr="00E52046">
        <w:rPr>
          <w:bCs/>
        </w:rPr>
        <w:t xml:space="preserve">Héctor García, F.M. (2017) </w:t>
      </w:r>
      <w:r w:rsidRPr="00E52046">
        <w:rPr>
          <w:bCs/>
          <w:i/>
          <w:iCs/>
        </w:rPr>
        <w:t>Ikigai</w:t>
      </w:r>
      <w:r w:rsidRPr="00E52046">
        <w:rPr>
          <w:bCs/>
        </w:rPr>
        <w:t xml:space="preserve">, </w:t>
      </w:r>
      <w:r w:rsidRPr="00E52046">
        <w:rPr>
          <w:bCs/>
          <w:i/>
          <w:iCs/>
        </w:rPr>
        <w:t>Penguin Books UK</w:t>
      </w:r>
      <w:r w:rsidRPr="00E52046">
        <w:rPr>
          <w:bCs/>
        </w:rPr>
        <w:t xml:space="preserve">. Available at: https://www.penguin.co.uk/books/434703/ikigai-by-miralles-hector-garcia-and-francesc/9781786330895 (Accessed: 24 October 2024). </w:t>
      </w:r>
    </w:p>
    <w:p w14:paraId="57CCC736" w14:textId="76A3EC45" w:rsidR="00F0657F" w:rsidRPr="00E52046" w:rsidRDefault="00F0657F">
      <w:pPr>
        <w:pStyle w:val="NormalWeb"/>
        <w:ind w:left="567" w:hanging="567"/>
        <w:divId w:val="2069719176"/>
        <w:rPr>
          <w:bCs/>
        </w:rPr>
      </w:pPr>
      <w:r w:rsidRPr="00E52046">
        <w:rPr>
          <w:bCs/>
        </w:rPr>
        <w:t xml:space="preserve">Kennedy, D.R. and Porter, A.L. (2022) ‘The illusion of urgency’, </w:t>
      </w:r>
      <w:r w:rsidRPr="00E52046">
        <w:rPr>
          <w:bCs/>
          <w:i/>
          <w:iCs/>
        </w:rPr>
        <w:t>American Journal of Pharmaceutical Education</w:t>
      </w:r>
      <w:r w:rsidRPr="00E52046">
        <w:rPr>
          <w:bCs/>
        </w:rPr>
        <w:t xml:space="preserve">, 86(7), p. 8914. doi:10.5688/ajpe8914. </w:t>
      </w:r>
      <w:r w:rsidR="0007460A" w:rsidRPr="0007460A">
        <w:rPr>
          <w:bCs/>
        </w:rPr>
        <w:t>(Accessed: 24 October 2024).</w:t>
      </w:r>
    </w:p>
    <w:p w14:paraId="66033FE7" w14:textId="44F1D071" w:rsidR="00F0657F" w:rsidRPr="00E52046" w:rsidRDefault="00F0657F" w:rsidP="008552E8">
      <w:pPr>
        <w:pStyle w:val="NormalWeb"/>
        <w:ind w:left="567" w:hanging="567"/>
        <w:divId w:val="2069719176"/>
        <w:rPr>
          <w:bCs/>
        </w:rPr>
      </w:pPr>
      <w:r w:rsidRPr="00E52046">
        <w:rPr>
          <w:bCs/>
        </w:rPr>
        <w:t xml:space="preserve">Mumford, A. (1994) ‘Four approaches to learning from experience’, </w:t>
      </w:r>
      <w:r w:rsidRPr="00E52046">
        <w:rPr>
          <w:bCs/>
          <w:i/>
          <w:iCs/>
        </w:rPr>
        <w:t>The Learning Organization</w:t>
      </w:r>
      <w:r w:rsidRPr="00E52046">
        <w:rPr>
          <w:bCs/>
        </w:rPr>
        <w:t>, 1(1), pp. 4–10. doi:10.1108/09696479410053386.</w:t>
      </w:r>
      <w:r w:rsidR="00586C73">
        <w:rPr>
          <w:bCs/>
        </w:rPr>
        <w:t xml:space="preserve"> </w:t>
      </w:r>
      <w:r w:rsidR="0007460A" w:rsidRPr="0007460A">
        <w:rPr>
          <w:bCs/>
        </w:rPr>
        <w:t>(Accessed: 24 October 2024).</w:t>
      </w:r>
    </w:p>
    <w:p w14:paraId="25B7603B" w14:textId="2D8380E9" w:rsidR="00F0657F" w:rsidRPr="00E52046" w:rsidRDefault="00F0657F">
      <w:pPr>
        <w:pStyle w:val="NormalWeb"/>
        <w:ind w:left="567" w:hanging="567"/>
        <w:divId w:val="2069719176"/>
        <w:rPr>
          <w:bCs/>
        </w:rPr>
      </w:pPr>
      <w:r w:rsidRPr="00E52046">
        <w:rPr>
          <w:bCs/>
        </w:rPr>
        <w:t xml:space="preserve">Nurlatifah, L., Purnawarman, P. and Sukyadi, D. (2023) ‘The implementation of reflective assessment using Gibbs’ reflective cycle in assessing students’ writing skill’, </w:t>
      </w:r>
      <w:r w:rsidRPr="00E52046">
        <w:rPr>
          <w:bCs/>
          <w:i/>
          <w:iCs/>
        </w:rPr>
        <w:t>AIP Conference Proceedings</w:t>
      </w:r>
      <w:r w:rsidRPr="00E52046">
        <w:rPr>
          <w:bCs/>
        </w:rPr>
        <w:t>, 2621(1), p. 070006. doi:10.1063/5.0143375.</w:t>
      </w:r>
      <w:r w:rsidR="00C41C82" w:rsidRPr="00C41C82">
        <w:rPr>
          <w:bCs/>
        </w:rPr>
        <w:t>(Accessed: 24 October 2024).</w:t>
      </w:r>
      <w:r w:rsidR="00C41C82">
        <w:rPr>
          <w:bCs/>
        </w:rPr>
        <w:t xml:space="preserve"> </w:t>
      </w:r>
    </w:p>
    <w:p w14:paraId="06F36CB6" w14:textId="77777777" w:rsidR="00F0657F" w:rsidRPr="00E52046" w:rsidRDefault="00F0657F">
      <w:pPr>
        <w:pStyle w:val="NormalWeb"/>
        <w:ind w:left="567" w:hanging="567"/>
        <w:divId w:val="2069719176"/>
        <w:rPr>
          <w:bCs/>
        </w:rPr>
      </w:pPr>
      <w:r w:rsidRPr="00E52046">
        <w:rPr>
          <w:bCs/>
        </w:rPr>
        <w:lastRenderedPageBreak/>
        <w:t xml:space="preserve">Oppelt, J. (2024) </w:t>
      </w:r>
      <w:r w:rsidRPr="00E52046">
        <w:rPr>
          <w:bCs/>
          <w:i/>
          <w:iCs/>
        </w:rPr>
        <w:t>Personal branding: Why it matters</w:t>
      </w:r>
      <w:r w:rsidRPr="00E52046">
        <w:rPr>
          <w:bCs/>
        </w:rPr>
        <w:t xml:space="preserve">, </w:t>
      </w:r>
      <w:r w:rsidRPr="00E52046">
        <w:rPr>
          <w:bCs/>
          <w:i/>
          <w:iCs/>
        </w:rPr>
        <w:t>The Branding Journal</w:t>
      </w:r>
      <w:r w:rsidRPr="00E52046">
        <w:rPr>
          <w:bCs/>
        </w:rPr>
        <w:t xml:space="preserve">. Available at: https://www.thebrandingjournal.com/2022/08/personal-branding/ (Accessed: 24 October 2024). </w:t>
      </w:r>
    </w:p>
    <w:p w14:paraId="439E3B36" w14:textId="56F2EB16" w:rsidR="00F0657F" w:rsidRPr="00E52046" w:rsidRDefault="00F0657F">
      <w:pPr>
        <w:pStyle w:val="NormalWeb"/>
        <w:ind w:left="567" w:hanging="567"/>
        <w:divId w:val="2069719176"/>
        <w:rPr>
          <w:bCs/>
        </w:rPr>
      </w:pPr>
      <w:r w:rsidRPr="00E52046">
        <w:rPr>
          <w:bCs/>
        </w:rPr>
        <w:t xml:space="preserve">Othman, N. and Amiruddin, M.H. (2010) ‘Different perspectives of learning styles from Vark Model’, </w:t>
      </w:r>
      <w:r w:rsidRPr="00E52046">
        <w:rPr>
          <w:bCs/>
          <w:i/>
          <w:iCs/>
        </w:rPr>
        <w:t>Procedia - Social and Behavioral Sciences</w:t>
      </w:r>
      <w:r w:rsidRPr="00E52046">
        <w:rPr>
          <w:bCs/>
        </w:rPr>
        <w:t>, 7, pp. 652–660. doi:10.1016/j.sbspro.2010.10.088.</w:t>
      </w:r>
      <w:r w:rsidR="002067D6">
        <w:rPr>
          <w:bCs/>
        </w:rPr>
        <w:t xml:space="preserve"> </w:t>
      </w:r>
      <w:bookmarkStart w:id="0" w:name="_Hlk180683951"/>
      <w:r w:rsidR="002067D6" w:rsidRPr="002067D6">
        <w:rPr>
          <w:bCs/>
        </w:rPr>
        <w:t>(Accessed: 24 October 2024).</w:t>
      </w:r>
      <w:bookmarkEnd w:id="0"/>
    </w:p>
    <w:p w14:paraId="28527031" w14:textId="77777777" w:rsidR="00F0657F" w:rsidRPr="00E52046" w:rsidRDefault="00F0657F">
      <w:pPr>
        <w:pStyle w:val="NormalWeb"/>
        <w:ind w:left="567" w:hanging="567"/>
        <w:divId w:val="2069719176"/>
        <w:rPr>
          <w:bCs/>
        </w:rPr>
      </w:pPr>
      <w:r w:rsidRPr="00E52046">
        <w:rPr>
          <w:bCs/>
        </w:rPr>
        <w:t xml:space="preserve">Parsons, G. (2024) </w:t>
      </w:r>
      <w:r w:rsidRPr="00E52046">
        <w:rPr>
          <w:bCs/>
          <w:i/>
          <w:iCs/>
        </w:rPr>
        <w:t>Johari window model, explained [with Diagram + example]</w:t>
      </w:r>
      <w:r w:rsidRPr="00E52046">
        <w:rPr>
          <w:bCs/>
        </w:rPr>
        <w:t xml:space="preserve">, </w:t>
      </w:r>
      <w:r w:rsidRPr="00E52046">
        <w:rPr>
          <w:bCs/>
          <w:i/>
          <w:iCs/>
        </w:rPr>
        <w:t>BiteSize Learning</w:t>
      </w:r>
      <w:r w:rsidRPr="00E52046">
        <w:rPr>
          <w:bCs/>
        </w:rPr>
        <w:t xml:space="preserve">. Available at: https://www.bitesizelearning.co.uk/resources/the-johari-window-explained (Accessed: 24 October 2024). </w:t>
      </w:r>
    </w:p>
    <w:p w14:paraId="7DA6DF04" w14:textId="77777777" w:rsidR="00F0657F" w:rsidRPr="00E52046" w:rsidRDefault="00F0657F">
      <w:pPr>
        <w:pStyle w:val="NormalWeb"/>
        <w:ind w:left="567" w:hanging="567"/>
        <w:divId w:val="2069719176"/>
        <w:rPr>
          <w:bCs/>
        </w:rPr>
      </w:pPr>
      <w:r w:rsidRPr="00E52046">
        <w:rPr>
          <w:bCs/>
        </w:rPr>
        <w:t xml:space="preserve">Shewan, D. (2024) </w:t>
      </w:r>
      <w:r w:rsidRPr="00E52046">
        <w:rPr>
          <w:bCs/>
          <w:i/>
          <w:iCs/>
        </w:rPr>
        <w:t>How to do a SWOT analysis (Examples &amp; Free Template!)</w:t>
      </w:r>
      <w:r w:rsidRPr="00E52046">
        <w:rPr>
          <w:bCs/>
        </w:rPr>
        <w:t xml:space="preserve">, </w:t>
      </w:r>
      <w:r w:rsidRPr="00E52046">
        <w:rPr>
          <w:bCs/>
          <w:i/>
          <w:iCs/>
        </w:rPr>
        <w:t>https://www.wordstream.com/blog/ws/category/business-strategy</w:t>
      </w:r>
      <w:r w:rsidRPr="00E52046">
        <w:rPr>
          <w:bCs/>
        </w:rPr>
        <w:t xml:space="preserve">. Available at: https://www.wordstream.com/blog/ws/2017/12/20/swot-analysis </w:t>
      </w:r>
      <w:bookmarkStart w:id="1" w:name="_Hlk180683911"/>
      <w:r w:rsidRPr="00E52046">
        <w:rPr>
          <w:bCs/>
        </w:rPr>
        <w:t xml:space="preserve">(Accessed: 24 October 2024). </w:t>
      </w:r>
      <w:bookmarkEnd w:id="1"/>
    </w:p>
    <w:p w14:paraId="03E507C5" w14:textId="77777777" w:rsidR="00276DCC" w:rsidRPr="00BD24F6" w:rsidRDefault="00276DCC" w:rsidP="00886CE3">
      <w:pPr>
        <w:rPr>
          <w:bCs/>
        </w:rPr>
      </w:pPr>
    </w:p>
    <w:sectPr w:rsidR="00276DCC" w:rsidRPr="00BD24F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042403" w14:textId="77777777" w:rsidR="00EA1385" w:rsidRDefault="00EA1385" w:rsidP="00846716">
      <w:pPr>
        <w:spacing w:after="0" w:line="240" w:lineRule="auto"/>
      </w:pPr>
      <w:r>
        <w:separator/>
      </w:r>
    </w:p>
  </w:endnote>
  <w:endnote w:type="continuationSeparator" w:id="0">
    <w:p w14:paraId="6F246783" w14:textId="77777777" w:rsidR="00EA1385" w:rsidRDefault="00EA1385" w:rsidP="00846716">
      <w:pPr>
        <w:spacing w:after="0" w:line="240" w:lineRule="auto"/>
      </w:pPr>
      <w:r>
        <w:continuationSeparator/>
      </w:r>
    </w:p>
  </w:endnote>
  <w:endnote w:type="continuationNotice" w:id="1">
    <w:p w14:paraId="47557E7B" w14:textId="77777777" w:rsidR="00EA1385" w:rsidRDefault="00EA13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B1CBBD" w14:textId="77777777" w:rsidR="00EA1385" w:rsidRDefault="00EA1385" w:rsidP="00846716">
      <w:pPr>
        <w:spacing w:after="0" w:line="240" w:lineRule="auto"/>
      </w:pPr>
      <w:r>
        <w:separator/>
      </w:r>
    </w:p>
  </w:footnote>
  <w:footnote w:type="continuationSeparator" w:id="0">
    <w:p w14:paraId="09C74533" w14:textId="77777777" w:rsidR="00EA1385" w:rsidRDefault="00EA1385" w:rsidP="00846716">
      <w:pPr>
        <w:spacing w:after="0" w:line="240" w:lineRule="auto"/>
      </w:pPr>
      <w:r>
        <w:continuationSeparator/>
      </w:r>
    </w:p>
  </w:footnote>
  <w:footnote w:type="continuationNotice" w:id="1">
    <w:p w14:paraId="3A6EB97D" w14:textId="77777777" w:rsidR="00EA1385" w:rsidRDefault="00EA138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B9F6D" w14:textId="7DC461A4" w:rsidR="00846716" w:rsidRDefault="00846716" w:rsidP="00B03559"/>
  <w:p w14:paraId="62A1539C" w14:textId="77777777" w:rsidR="00732C31" w:rsidRPr="00732C31" w:rsidRDefault="00732C31" w:rsidP="00732C3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CF4BEB"/>
    <w:multiLevelType w:val="hybridMultilevel"/>
    <w:tmpl w:val="6BA88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D6A64"/>
    <w:multiLevelType w:val="hybridMultilevel"/>
    <w:tmpl w:val="A3461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50B9E"/>
    <w:multiLevelType w:val="hybridMultilevel"/>
    <w:tmpl w:val="B9D6B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25C22"/>
    <w:multiLevelType w:val="hybridMultilevel"/>
    <w:tmpl w:val="0C48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D07096"/>
    <w:multiLevelType w:val="hybridMultilevel"/>
    <w:tmpl w:val="F348D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042E9B"/>
    <w:multiLevelType w:val="hybridMultilevel"/>
    <w:tmpl w:val="6BAAD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A451ED"/>
    <w:multiLevelType w:val="hybridMultilevel"/>
    <w:tmpl w:val="4AB20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066574">
    <w:abstractNumId w:val="0"/>
  </w:num>
  <w:num w:numId="2" w16cid:durableId="318653972">
    <w:abstractNumId w:val="2"/>
  </w:num>
  <w:num w:numId="3" w16cid:durableId="76367828">
    <w:abstractNumId w:val="4"/>
  </w:num>
  <w:num w:numId="4" w16cid:durableId="145174879">
    <w:abstractNumId w:val="3"/>
  </w:num>
  <w:num w:numId="5" w16cid:durableId="304160515">
    <w:abstractNumId w:val="5"/>
  </w:num>
  <w:num w:numId="6" w16cid:durableId="863665414">
    <w:abstractNumId w:val="1"/>
  </w:num>
  <w:num w:numId="7" w16cid:durableId="11942287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249"/>
    <w:rsid w:val="0001313E"/>
    <w:rsid w:val="00016E9A"/>
    <w:rsid w:val="000242F5"/>
    <w:rsid w:val="0002666B"/>
    <w:rsid w:val="00026FED"/>
    <w:rsid w:val="00031DA3"/>
    <w:rsid w:val="00034876"/>
    <w:rsid w:val="00054572"/>
    <w:rsid w:val="00055602"/>
    <w:rsid w:val="00056B66"/>
    <w:rsid w:val="000603A5"/>
    <w:rsid w:val="00061B01"/>
    <w:rsid w:val="00063A78"/>
    <w:rsid w:val="0006532B"/>
    <w:rsid w:val="000657D2"/>
    <w:rsid w:val="00067D41"/>
    <w:rsid w:val="00072C96"/>
    <w:rsid w:val="00073B06"/>
    <w:rsid w:val="0007460A"/>
    <w:rsid w:val="000747DC"/>
    <w:rsid w:val="00077975"/>
    <w:rsid w:val="000821DF"/>
    <w:rsid w:val="000839C3"/>
    <w:rsid w:val="000847EB"/>
    <w:rsid w:val="000853F1"/>
    <w:rsid w:val="000861BB"/>
    <w:rsid w:val="00091A13"/>
    <w:rsid w:val="00093CE3"/>
    <w:rsid w:val="000946D4"/>
    <w:rsid w:val="00095064"/>
    <w:rsid w:val="000963CB"/>
    <w:rsid w:val="000A2488"/>
    <w:rsid w:val="000A5830"/>
    <w:rsid w:val="000B0B32"/>
    <w:rsid w:val="000B3A65"/>
    <w:rsid w:val="000B5120"/>
    <w:rsid w:val="000B7B3D"/>
    <w:rsid w:val="000D47D7"/>
    <w:rsid w:val="000D6BD2"/>
    <w:rsid w:val="000E14F6"/>
    <w:rsid w:val="000E318D"/>
    <w:rsid w:val="000E6380"/>
    <w:rsid w:val="000F4CE3"/>
    <w:rsid w:val="000F6FE0"/>
    <w:rsid w:val="0010342C"/>
    <w:rsid w:val="00104EFE"/>
    <w:rsid w:val="001053FA"/>
    <w:rsid w:val="001125A0"/>
    <w:rsid w:val="001209AF"/>
    <w:rsid w:val="0012493E"/>
    <w:rsid w:val="00125CB4"/>
    <w:rsid w:val="001275BE"/>
    <w:rsid w:val="00142A19"/>
    <w:rsid w:val="001471DE"/>
    <w:rsid w:val="001627B5"/>
    <w:rsid w:val="00163DA7"/>
    <w:rsid w:val="00164C84"/>
    <w:rsid w:val="00170511"/>
    <w:rsid w:val="001711F2"/>
    <w:rsid w:val="00172D5E"/>
    <w:rsid w:val="0017379A"/>
    <w:rsid w:val="00175927"/>
    <w:rsid w:val="001821D0"/>
    <w:rsid w:val="00183167"/>
    <w:rsid w:val="00183CCC"/>
    <w:rsid w:val="00185875"/>
    <w:rsid w:val="00186BA5"/>
    <w:rsid w:val="0019734A"/>
    <w:rsid w:val="001A6BB3"/>
    <w:rsid w:val="001B0C03"/>
    <w:rsid w:val="001B0FB7"/>
    <w:rsid w:val="001B1931"/>
    <w:rsid w:val="001B6AEB"/>
    <w:rsid w:val="001B71EC"/>
    <w:rsid w:val="001C0C7E"/>
    <w:rsid w:val="001C169A"/>
    <w:rsid w:val="001C447F"/>
    <w:rsid w:val="001C484B"/>
    <w:rsid w:val="001C571B"/>
    <w:rsid w:val="001C58B9"/>
    <w:rsid w:val="001C5DED"/>
    <w:rsid w:val="001C687C"/>
    <w:rsid w:val="001D317A"/>
    <w:rsid w:val="001D3CCE"/>
    <w:rsid w:val="001D5F0A"/>
    <w:rsid w:val="001E2728"/>
    <w:rsid w:val="001E53DB"/>
    <w:rsid w:val="001E6D87"/>
    <w:rsid w:val="001E7C27"/>
    <w:rsid w:val="001F2012"/>
    <w:rsid w:val="001F2B2B"/>
    <w:rsid w:val="001F4D8E"/>
    <w:rsid w:val="00202C0F"/>
    <w:rsid w:val="00204D25"/>
    <w:rsid w:val="002067D6"/>
    <w:rsid w:val="002104F7"/>
    <w:rsid w:val="00210AB3"/>
    <w:rsid w:val="00210ED7"/>
    <w:rsid w:val="00211BA8"/>
    <w:rsid w:val="002120F0"/>
    <w:rsid w:val="00214560"/>
    <w:rsid w:val="00215FA4"/>
    <w:rsid w:val="0022241D"/>
    <w:rsid w:val="0022568E"/>
    <w:rsid w:val="00227082"/>
    <w:rsid w:val="002338AF"/>
    <w:rsid w:val="00233A43"/>
    <w:rsid w:val="002353E3"/>
    <w:rsid w:val="0024137B"/>
    <w:rsid w:val="00242454"/>
    <w:rsid w:val="00242AB4"/>
    <w:rsid w:val="00243DC7"/>
    <w:rsid w:val="002460F5"/>
    <w:rsid w:val="00246621"/>
    <w:rsid w:val="00246C68"/>
    <w:rsid w:val="002504D8"/>
    <w:rsid w:val="002521CD"/>
    <w:rsid w:val="002564F2"/>
    <w:rsid w:val="002577B2"/>
    <w:rsid w:val="0026268D"/>
    <w:rsid w:val="002627F4"/>
    <w:rsid w:val="00262C89"/>
    <w:rsid w:val="00262F08"/>
    <w:rsid w:val="00264B67"/>
    <w:rsid w:val="00265292"/>
    <w:rsid w:val="00265814"/>
    <w:rsid w:val="00271123"/>
    <w:rsid w:val="00271228"/>
    <w:rsid w:val="00271339"/>
    <w:rsid w:val="002742C3"/>
    <w:rsid w:val="00276DCC"/>
    <w:rsid w:val="00277FFD"/>
    <w:rsid w:val="00284DA0"/>
    <w:rsid w:val="00290C95"/>
    <w:rsid w:val="00293743"/>
    <w:rsid w:val="00294399"/>
    <w:rsid w:val="00295221"/>
    <w:rsid w:val="002A3295"/>
    <w:rsid w:val="002A5E82"/>
    <w:rsid w:val="002B1B97"/>
    <w:rsid w:val="002B531E"/>
    <w:rsid w:val="002B7294"/>
    <w:rsid w:val="002C3B5E"/>
    <w:rsid w:val="002C400E"/>
    <w:rsid w:val="002C6860"/>
    <w:rsid w:val="002D0035"/>
    <w:rsid w:val="002D1BFA"/>
    <w:rsid w:val="002D287D"/>
    <w:rsid w:val="002D2B0A"/>
    <w:rsid w:val="002D3A01"/>
    <w:rsid w:val="002D4DD8"/>
    <w:rsid w:val="002D5A50"/>
    <w:rsid w:val="002D7174"/>
    <w:rsid w:val="002E2269"/>
    <w:rsid w:val="002E23D7"/>
    <w:rsid w:val="002E4707"/>
    <w:rsid w:val="002E613C"/>
    <w:rsid w:val="002E6944"/>
    <w:rsid w:val="002E7980"/>
    <w:rsid w:val="00301DF4"/>
    <w:rsid w:val="003030F0"/>
    <w:rsid w:val="003064C0"/>
    <w:rsid w:val="0031235B"/>
    <w:rsid w:val="00314C04"/>
    <w:rsid w:val="00314C0A"/>
    <w:rsid w:val="00316356"/>
    <w:rsid w:val="0031674A"/>
    <w:rsid w:val="003179B6"/>
    <w:rsid w:val="003218FD"/>
    <w:rsid w:val="003220F4"/>
    <w:rsid w:val="00323AC9"/>
    <w:rsid w:val="00325F39"/>
    <w:rsid w:val="003276B3"/>
    <w:rsid w:val="00327913"/>
    <w:rsid w:val="00327D7B"/>
    <w:rsid w:val="00332CB3"/>
    <w:rsid w:val="00332CD1"/>
    <w:rsid w:val="00335252"/>
    <w:rsid w:val="00345E0B"/>
    <w:rsid w:val="00345F01"/>
    <w:rsid w:val="003549DA"/>
    <w:rsid w:val="003619C2"/>
    <w:rsid w:val="003626DB"/>
    <w:rsid w:val="00371F05"/>
    <w:rsid w:val="00375BAD"/>
    <w:rsid w:val="003765D3"/>
    <w:rsid w:val="00376B0B"/>
    <w:rsid w:val="00377B75"/>
    <w:rsid w:val="003803CA"/>
    <w:rsid w:val="00385234"/>
    <w:rsid w:val="003919F6"/>
    <w:rsid w:val="00392B6F"/>
    <w:rsid w:val="003A12A6"/>
    <w:rsid w:val="003B1378"/>
    <w:rsid w:val="003B3522"/>
    <w:rsid w:val="003C4178"/>
    <w:rsid w:val="003C745C"/>
    <w:rsid w:val="003D0B73"/>
    <w:rsid w:val="003D12E2"/>
    <w:rsid w:val="003D4EAC"/>
    <w:rsid w:val="003D51D6"/>
    <w:rsid w:val="003D78F2"/>
    <w:rsid w:val="003E1C5A"/>
    <w:rsid w:val="003E47EC"/>
    <w:rsid w:val="003E4EF5"/>
    <w:rsid w:val="003E5DD6"/>
    <w:rsid w:val="003E71E7"/>
    <w:rsid w:val="003F0D20"/>
    <w:rsid w:val="003F1F4A"/>
    <w:rsid w:val="003F33D6"/>
    <w:rsid w:val="00400ECF"/>
    <w:rsid w:val="00403406"/>
    <w:rsid w:val="004045B6"/>
    <w:rsid w:val="00405956"/>
    <w:rsid w:val="0040674E"/>
    <w:rsid w:val="0043038E"/>
    <w:rsid w:val="004337D8"/>
    <w:rsid w:val="00434543"/>
    <w:rsid w:val="00435B69"/>
    <w:rsid w:val="004367D0"/>
    <w:rsid w:val="004374AB"/>
    <w:rsid w:val="00437B97"/>
    <w:rsid w:val="0044228A"/>
    <w:rsid w:val="00442CB4"/>
    <w:rsid w:val="004453F0"/>
    <w:rsid w:val="004502D6"/>
    <w:rsid w:val="004503BA"/>
    <w:rsid w:val="004507D3"/>
    <w:rsid w:val="0045152F"/>
    <w:rsid w:val="00452866"/>
    <w:rsid w:val="00452E9E"/>
    <w:rsid w:val="004543DC"/>
    <w:rsid w:val="0045709A"/>
    <w:rsid w:val="00464AC2"/>
    <w:rsid w:val="0046770E"/>
    <w:rsid w:val="00467E75"/>
    <w:rsid w:val="00470BC8"/>
    <w:rsid w:val="00471999"/>
    <w:rsid w:val="00471B65"/>
    <w:rsid w:val="0047375F"/>
    <w:rsid w:val="00473C8E"/>
    <w:rsid w:val="00475E02"/>
    <w:rsid w:val="00477655"/>
    <w:rsid w:val="004801AC"/>
    <w:rsid w:val="00481900"/>
    <w:rsid w:val="00484F3A"/>
    <w:rsid w:val="00485A8E"/>
    <w:rsid w:val="00491141"/>
    <w:rsid w:val="00492D1D"/>
    <w:rsid w:val="004964D9"/>
    <w:rsid w:val="0049716A"/>
    <w:rsid w:val="004A04DE"/>
    <w:rsid w:val="004A12C9"/>
    <w:rsid w:val="004A44DD"/>
    <w:rsid w:val="004B073E"/>
    <w:rsid w:val="004B0865"/>
    <w:rsid w:val="004B0A70"/>
    <w:rsid w:val="004B6428"/>
    <w:rsid w:val="004C0CCD"/>
    <w:rsid w:val="004C2DC6"/>
    <w:rsid w:val="004C3978"/>
    <w:rsid w:val="004C7933"/>
    <w:rsid w:val="004D12D0"/>
    <w:rsid w:val="004D5758"/>
    <w:rsid w:val="004E2812"/>
    <w:rsid w:val="004E370C"/>
    <w:rsid w:val="004E4BDE"/>
    <w:rsid w:val="004E75BC"/>
    <w:rsid w:val="004E7B49"/>
    <w:rsid w:val="004F51C2"/>
    <w:rsid w:val="004F570F"/>
    <w:rsid w:val="004F5BD9"/>
    <w:rsid w:val="00503E16"/>
    <w:rsid w:val="0050717D"/>
    <w:rsid w:val="005149F8"/>
    <w:rsid w:val="00514A45"/>
    <w:rsid w:val="00515794"/>
    <w:rsid w:val="00516758"/>
    <w:rsid w:val="00517557"/>
    <w:rsid w:val="0052125B"/>
    <w:rsid w:val="005221A1"/>
    <w:rsid w:val="005229A7"/>
    <w:rsid w:val="00523E81"/>
    <w:rsid w:val="0053077E"/>
    <w:rsid w:val="00535D53"/>
    <w:rsid w:val="00537EC9"/>
    <w:rsid w:val="00546672"/>
    <w:rsid w:val="00551D8E"/>
    <w:rsid w:val="00556469"/>
    <w:rsid w:val="005659BD"/>
    <w:rsid w:val="00571F5E"/>
    <w:rsid w:val="0057543D"/>
    <w:rsid w:val="00580797"/>
    <w:rsid w:val="0058618C"/>
    <w:rsid w:val="00586C73"/>
    <w:rsid w:val="005877CA"/>
    <w:rsid w:val="00593EBD"/>
    <w:rsid w:val="00594FCE"/>
    <w:rsid w:val="00595DBF"/>
    <w:rsid w:val="005A042E"/>
    <w:rsid w:val="005A2342"/>
    <w:rsid w:val="005A553B"/>
    <w:rsid w:val="005A6C4E"/>
    <w:rsid w:val="005B03EC"/>
    <w:rsid w:val="005B0834"/>
    <w:rsid w:val="005B2963"/>
    <w:rsid w:val="005B3B5A"/>
    <w:rsid w:val="005B4231"/>
    <w:rsid w:val="005B58DD"/>
    <w:rsid w:val="005B7F4B"/>
    <w:rsid w:val="005C21A9"/>
    <w:rsid w:val="005C56B9"/>
    <w:rsid w:val="005C6E1B"/>
    <w:rsid w:val="005C736B"/>
    <w:rsid w:val="005D017E"/>
    <w:rsid w:val="005D1E98"/>
    <w:rsid w:val="005D7E50"/>
    <w:rsid w:val="005E41F5"/>
    <w:rsid w:val="005E5490"/>
    <w:rsid w:val="005E6D3B"/>
    <w:rsid w:val="005F0494"/>
    <w:rsid w:val="005F2F2F"/>
    <w:rsid w:val="005F30A3"/>
    <w:rsid w:val="005F6463"/>
    <w:rsid w:val="006016F8"/>
    <w:rsid w:val="0060306F"/>
    <w:rsid w:val="00610760"/>
    <w:rsid w:val="00612409"/>
    <w:rsid w:val="00612436"/>
    <w:rsid w:val="00613B4D"/>
    <w:rsid w:val="00616526"/>
    <w:rsid w:val="0061680A"/>
    <w:rsid w:val="0062210D"/>
    <w:rsid w:val="00622221"/>
    <w:rsid w:val="006253AA"/>
    <w:rsid w:val="00626B69"/>
    <w:rsid w:val="00627390"/>
    <w:rsid w:val="00631CA8"/>
    <w:rsid w:val="00634D02"/>
    <w:rsid w:val="00634F4D"/>
    <w:rsid w:val="00636C18"/>
    <w:rsid w:val="00637EF0"/>
    <w:rsid w:val="00640099"/>
    <w:rsid w:val="00641368"/>
    <w:rsid w:val="00642CFA"/>
    <w:rsid w:val="00645EE9"/>
    <w:rsid w:val="00651610"/>
    <w:rsid w:val="00651A5C"/>
    <w:rsid w:val="00652D35"/>
    <w:rsid w:val="0066227E"/>
    <w:rsid w:val="00666A1B"/>
    <w:rsid w:val="00667C75"/>
    <w:rsid w:val="00672AF6"/>
    <w:rsid w:val="00674D2C"/>
    <w:rsid w:val="006821B1"/>
    <w:rsid w:val="00685A88"/>
    <w:rsid w:val="006917A8"/>
    <w:rsid w:val="00691B1A"/>
    <w:rsid w:val="00693E6F"/>
    <w:rsid w:val="00694E9F"/>
    <w:rsid w:val="00697F9E"/>
    <w:rsid w:val="006A0310"/>
    <w:rsid w:val="006A1CDF"/>
    <w:rsid w:val="006A3E86"/>
    <w:rsid w:val="006B52EE"/>
    <w:rsid w:val="006B74FF"/>
    <w:rsid w:val="006C09CD"/>
    <w:rsid w:val="006D00B4"/>
    <w:rsid w:val="006D3AE3"/>
    <w:rsid w:val="006D40B6"/>
    <w:rsid w:val="006D4307"/>
    <w:rsid w:val="006D6345"/>
    <w:rsid w:val="006E013B"/>
    <w:rsid w:val="006E5A19"/>
    <w:rsid w:val="006F2729"/>
    <w:rsid w:val="006F7B83"/>
    <w:rsid w:val="00705EC2"/>
    <w:rsid w:val="00710938"/>
    <w:rsid w:val="00710BD1"/>
    <w:rsid w:val="007118AD"/>
    <w:rsid w:val="00716A8D"/>
    <w:rsid w:val="00716BB9"/>
    <w:rsid w:val="00722321"/>
    <w:rsid w:val="00732C31"/>
    <w:rsid w:val="007376BE"/>
    <w:rsid w:val="00737ED7"/>
    <w:rsid w:val="00741E9F"/>
    <w:rsid w:val="007505DC"/>
    <w:rsid w:val="007511DA"/>
    <w:rsid w:val="00752050"/>
    <w:rsid w:val="00752F43"/>
    <w:rsid w:val="00762E57"/>
    <w:rsid w:val="0076330D"/>
    <w:rsid w:val="00765120"/>
    <w:rsid w:val="00767A05"/>
    <w:rsid w:val="00773A22"/>
    <w:rsid w:val="00775E69"/>
    <w:rsid w:val="00776BE7"/>
    <w:rsid w:val="007820CC"/>
    <w:rsid w:val="0078260A"/>
    <w:rsid w:val="007832F0"/>
    <w:rsid w:val="00793706"/>
    <w:rsid w:val="00794CBF"/>
    <w:rsid w:val="00795DC2"/>
    <w:rsid w:val="00797A7E"/>
    <w:rsid w:val="007A2EA9"/>
    <w:rsid w:val="007A3AA1"/>
    <w:rsid w:val="007A5636"/>
    <w:rsid w:val="007A6A80"/>
    <w:rsid w:val="007A6F43"/>
    <w:rsid w:val="007A7C82"/>
    <w:rsid w:val="007B07F7"/>
    <w:rsid w:val="007B2163"/>
    <w:rsid w:val="007B26F3"/>
    <w:rsid w:val="007B2D8E"/>
    <w:rsid w:val="007B2F2D"/>
    <w:rsid w:val="007B45E1"/>
    <w:rsid w:val="007B6AF5"/>
    <w:rsid w:val="007C02F2"/>
    <w:rsid w:val="007C0F36"/>
    <w:rsid w:val="007C38C7"/>
    <w:rsid w:val="007C4D3C"/>
    <w:rsid w:val="007C6F86"/>
    <w:rsid w:val="007D0415"/>
    <w:rsid w:val="007D38F2"/>
    <w:rsid w:val="007D4A5C"/>
    <w:rsid w:val="007D57B4"/>
    <w:rsid w:val="007E496B"/>
    <w:rsid w:val="007E5FB9"/>
    <w:rsid w:val="007E6853"/>
    <w:rsid w:val="007E75C0"/>
    <w:rsid w:val="007F0319"/>
    <w:rsid w:val="007F0883"/>
    <w:rsid w:val="007F2516"/>
    <w:rsid w:val="007F375C"/>
    <w:rsid w:val="007F3EE3"/>
    <w:rsid w:val="007F5C65"/>
    <w:rsid w:val="008008D7"/>
    <w:rsid w:val="008031D3"/>
    <w:rsid w:val="00804F01"/>
    <w:rsid w:val="008075A7"/>
    <w:rsid w:val="008079F4"/>
    <w:rsid w:val="0081379E"/>
    <w:rsid w:val="0082117D"/>
    <w:rsid w:val="00825788"/>
    <w:rsid w:val="00840BFF"/>
    <w:rsid w:val="00842F64"/>
    <w:rsid w:val="00846596"/>
    <w:rsid w:val="00846716"/>
    <w:rsid w:val="00847736"/>
    <w:rsid w:val="00847761"/>
    <w:rsid w:val="00850338"/>
    <w:rsid w:val="00851441"/>
    <w:rsid w:val="00851942"/>
    <w:rsid w:val="008552E8"/>
    <w:rsid w:val="00857A59"/>
    <w:rsid w:val="00861660"/>
    <w:rsid w:val="0086289B"/>
    <w:rsid w:val="00864FAB"/>
    <w:rsid w:val="0087214B"/>
    <w:rsid w:val="00873CD4"/>
    <w:rsid w:val="0087635F"/>
    <w:rsid w:val="0088160D"/>
    <w:rsid w:val="00882592"/>
    <w:rsid w:val="00882C3A"/>
    <w:rsid w:val="00883B10"/>
    <w:rsid w:val="00884504"/>
    <w:rsid w:val="00885EDD"/>
    <w:rsid w:val="00886CE3"/>
    <w:rsid w:val="00890A34"/>
    <w:rsid w:val="0089482E"/>
    <w:rsid w:val="00894C00"/>
    <w:rsid w:val="00896761"/>
    <w:rsid w:val="00896957"/>
    <w:rsid w:val="008A275E"/>
    <w:rsid w:val="008A2D68"/>
    <w:rsid w:val="008A4DB7"/>
    <w:rsid w:val="008A58A1"/>
    <w:rsid w:val="008A6010"/>
    <w:rsid w:val="008A6396"/>
    <w:rsid w:val="008B20C8"/>
    <w:rsid w:val="008B7280"/>
    <w:rsid w:val="008B77DF"/>
    <w:rsid w:val="008C4742"/>
    <w:rsid w:val="008C628E"/>
    <w:rsid w:val="008D0A83"/>
    <w:rsid w:val="008D0D69"/>
    <w:rsid w:val="008D5136"/>
    <w:rsid w:val="008E2068"/>
    <w:rsid w:val="008E3DB3"/>
    <w:rsid w:val="008E5C8C"/>
    <w:rsid w:val="008F0F08"/>
    <w:rsid w:val="008F1859"/>
    <w:rsid w:val="008F4AA4"/>
    <w:rsid w:val="008F4B09"/>
    <w:rsid w:val="009012AE"/>
    <w:rsid w:val="00906D78"/>
    <w:rsid w:val="00906DC5"/>
    <w:rsid w:val="00911C24"/>
    <w:rsid w:val="00914C87"/>
    <w:rsid w:val="00922C52"/>
    <w:rsid w:val="00931CDD"/>
    <w:rsid w:val="009362B7"/>
    <w:rsid w:val="009426B3"/>
    <w:rsid w:val="00944A7A"/>
    <w:rsid w:val="00945241"/>
    <w:rsid w:val="00947E69"/>
    <w:rsid w:val="009548CF"/>
    <w:rsid w:val="00954C1D"/>
    <w:rsid w:val="00955111"/>
    <w:rsid w:val="009610C2"/>
    <w:rsid w:val="009620D2"/>
    <w:rsid w:val="00962BDC"/>
    <w:rsid w:val="00962DDD"/>
    <w:rsid w:val="00964581"/>
    <w:rsid w:val="00971CC6"/>
    <w:rsid w:val="00977DDC"/>
    <w:rsid w:val="009837DA"/>
    <w:rsid w:val="009843FA"/>
    <w:rsid w:val="00985360"/>
    <w:rsid w:val="00985A4F"/>
    <w:rsid w:val="00992A55"/>
    <w:rsid w:val="00996D95"/>
    <w:rsid w:val="009978E4"/>
    <w:rsid w:val="009A083E"/>
    <w:rsid w:val="009A2687"/>
    <w:rsid w:val="009A5691"/>
    <w:rsid w:val="009C2160"/>
    <w:rsid w:val="009D33DC"/>
    <w:rsid w:val="009E2A46"/>
    <w:rsid w:val="009E49B8"/>
    <w:rsid w:val="009E647F"/>
    <w:rsid w:val="009E69AC"/>
    <w:rsid w:val="009F17CC"/>
    <w:rsid w:val="009F3379"/>
    <w:rsid w:val="009F4A5F"/>
    <w:rsid w:val="009F602C"/>
    <w:rsid w:val="00A021EE"/>
    <w:rsid w:val="00A05136"/>
    <w:rsid w:val="00A078F7"/>
    <w:rsid w:val="00A12154"/>
    <w:rsid w:val="00A1228C"/>
    <w:rsid w:val="00A12B8E"/>
    <w:rsid w:val="00A137FB"/>
    <w:rsid w:val="00A139F1"/>
    <w:rsid w:val="00A215A3"/>
    <w:rsid w:val="00A24633"/>
    <w:rsid w:val="00A24FBF"/>
    <w:rsid w:val="00A3617E"/>
    <w:rsid w:val="00A37EEA"/>
    <w:rsid w:val="00A409AA"/>
    <w:rsid w:val="00A50FF8"/>
    <w:rsid w:val="00A5114B"/>
    <w:rsid w:val="00A526F2"/>
    <w:rsid w:val="00A56D33"/>
    <w:rsid w:val="00A6419C"/>
    <w:rsid w:val="00A646F7"/>
    <w:rsid w:val="00A6501B"/>
    <w:rsid w:val="00A700BE"/>
    <w:rsid w:val="00A71CC2"/>
    <w:rsid w:val="00A72D8D"/>
    <w:rsid w:val="00A75EA3"/>
    <w:rsid w:val="00A778D9"/>
    <w:rsid w:val="00A807A7"/>
    <w:rsid w:val="00A81B40"/>
    <w:rsid w:val="00A91FF0"/>
    <w:rsid w:val="00A938D7"/>
    <w:rsid w:val="00A946B3"/>
    <w:rsid w:val="00A9516A"/>
    <w:rsid w:val="00A966F2"/>
    <w:rsid w:val="00A97643"/>
    <w:rsid w:val="00AA0B44"/>
    <w:rsid w:val="00AA0F1E"/>
    <w:rsid w:val="00AA3D99"/>
    <w:rsid w:val="00AB4415"/>
    <w:rsid w:val="00AB64A2"/>
    <w:rsid w:val="00AC06D1"/>
    <w:rsid w:val="00AC36C4"/>
    <w:rsid w:val="00AC4F6E"/>
    <w:rsid w:val="00AD5434"/>
    <w:rsid w:val="00AE2350"/>
    <w:rsid w:val="00AE74FB"/>
    <w:rsid w:val="00AF13F0"/>
    <w:rsid w:val="00AF260C"/>
    <w:rsid w:val="00AF3543"/>
    <w:rsid w:val="00AF40A5"/>
    <w:rsid w:val="00AF597F"/>
    <w:rsid w:val="00B00C6E"/>
    <w:rsid w:val="00B00E67"/>
    <w:rsid w:val="00B03559"/>
    <w:rsid w:val="00B03E2D"/>
    <w:rsid w:val="00B16970"/>
    <w:rsid w:val="00B226A6"/>
    <w:rsid w:val="00B234DA"/>
    <w:rsid w:val="00B236BF"/>
    <w:rsid w:val="00B27489"/>
    <w:rsid w:val="00B278EC"/>
    <w:rsid w:val="00B3006B"/>
    <w:rsid w:val="00B30563"/>
    <w:rsid w:val="00B328D9"/>
    <w:rsid w:val="00B3663E"/>
    <w:rsid w:val="00B371E1"/>
    <w:rsid w:val="00B3746C"/>
    <w:rsid w:val="00B4088B"/>
    <w:rsid w:val="00B40CBF"/>
    <w:rsid w:val="00B40F13"/>
    <w:rsid w:val="00B415CD"/>
    <w:rsid w:val="00B4492F"/>
    <w:rsid w:val="00B455EC"/>
    <w:rsid w:val="00B4790A"/>
    <w:rsid w:val="00B53B79"/>
    <w:rsid w:val="00B5442A"/>
    <w:rsid w:val="00B551FC"/>
    <w:rsid w:val="00B60BCD"/>
    <w:rsid w:val="00B632F9"/>
    <w:rsid w:val="00B82D8F"/>
    <w:rsid w:val="00B84603"/>
    <w:rsid w:val="00B902CB"/>
    <w:rsid w:val="00B93066"/>
    <w:rsid w:val="00B954F4"/>
    <w:rsid w:val="00BA2B22"/>
    <w:rsid w:val="00BA2E19"/>
    <w:rsid w:val="00BA3A12"/>
    <w:rsid w:val="00BA54C4"/>
    <w:rsid w:val="00BA7F1B"/>
    <w:rsid w:val="00BB2991"/>
    <w:rsid w:val="00BB5B68"/>
    <w:rsid w:val="00BB72C1"/>
    <w:rsid w:val="00BC2F59"/>
    <w:rsid w:val="00BC331A"/>
    <w:rsid w:val="00BC351E"/>
    <w:rsid w:val="00BC494F"/>
    <w:rsid w:val="00BC5066"/>
    <w:rsid w:val="00BD1EBD"/>
    <w:rsid w:val="00BD24F6"/>
    <w:rsid w:val="00BD53BB"/>
    <w:rsid w:val="00BE2A67"/>
    <w:rsid w:val="00BE2CDE"/>
    <w:rsid w:val="00BF0C62"/>
    <w:rsid w:val="00BF1DEF"/>
    <w:rsid w:val="00C0475D"/>
    <w:rsid w:val="00C04839"/>
    <w:rsid w:val="00C10382"/>
    <w:rsid w:val="00C20D2E"/>
    <w:rsid w:val="00C2303E"/>
    <w:rsid w:val="00C23AEB"/>
    <w:rsid w:val="00C31607"/>
    <w:rsid w:val="00C331D6"/>
    <w:rsid w:val="00C368AC"/>
    <w:rsid w:val="00C41C82"/>
    <w:rsid w:val="00C41C93"/>
    <w:rsid w:val="00C426E7"/>
    <w:rsid w:val="00C436FB"/>
    <w:rsid w:val="00C46C5E"/>
    <w:rsid w:val="00C511D4"/>
    <w:rsid w:val="00C516FC"/>
    <w:rsid w:val="00C5306C"/>
    <w:rsid w:val="00C530CD"/>
    <w:rsid w:val="00C57237"/>
    <w:rsid w:val="00C64E89"/>
    <w:rsid w:val="00C72A3B"/>
    <w:rsid w:val="00C72D7F"/>
    <w:rsid w:val="00C736A2"/>
    <w:rsid w:val="00C742D8"/>
    <w:rsid w:val="00C74F5B"/>
    <w:rsid w:val="00C77C26"/>
    <w:rsid w:val="00C8136F"/>
    <w:rsid w:val="00C82D38"/>
    <w:rsid w:val="00C83CA0"/>
    <w:rsid w:val="00C851DA"/>
    <w:rsid w:val="00C86543"/>
    <w:rsid w:val="00C902FD"/>
    <w:rsid w:val="00C959B8"/>
    <w:rsid w:val="00CA12F3"/>
    <w:rsid w:val="00CB1F18"/>
    <w:rsid w:val="00CB35EB"/>
    <w:rsid w:val="00CC2003"/>
    <w:rsid w:val="00CC40F2"/>
    <w:rsid w:val="00CD088D"/>
    <w:rsid w:val="00CD5D74"/>
    <w:rsid w:val="00CE6868"/>
    <w:rsid w:val="00CF08ED"/>
    <w:rsid w:val="00CF16CC"/>
    <w:rsid w:val="00CF4AA6"/>
    <w:rsid w:val="00CF4E8E"/>
    <w:rsid w:val="00CF4FDB"/>
    <w:rsid w:val="00CF6831"/>
    <w:rsid w:val="00CF7C9D"/>
    <w:rsid w:val="00D0089B"/>
    <w:rsid w:val="00D04BAA"/>
    <w:rsid w:val="00D05DF8"/>
    <w:rsid w:val="00D07A27"/>
    <w:rsid w:val="00D116DA"/>
    <w:rsid w:val="00D14BF5"/>
    <w:rsid w:val="00D162FE"/>
    <w:rsid w:val="00D165C2"/>
    <w:rsid w:val="00D17DDA"/>
    <w:rsid w:val="00D21CCC"/>
    <w:rsid w:val="00D22DCA"/>
    <w:rsid w:val="00D33E72"/>
    <w:rsid w:val="00D34DBB"/>
    <w:rsid w:val="00D41638"/>
    <w:rsid w:val="00D41822"/>
    <w:rsid w:val="00D41E8B"/>
    <w:rsid w:val="00D44731"/>
    <w:rsid w:val="00D44BED"/>
    <w:rsid w:val="00D51B79"/>
    <w:rsid w:val="00D51E97"/>
    <w:rsid w:val="00D526E7"/>
    <w:rsid w:val="00D539BE"/>
    <w:rsid w:val="00D64E43"/>
    <w:rsid w:val="00D6737B"/>
    <w:rsid w:val="00D70134"/>
    <w:rsid w:val="00D714EF"/>
    <w:rsid w:val="00D81FA3"/>
    <w:rsid w:val="00D82DDD"/>
    <w:rsid w:val="00D86001"/>
    <w:rsid w:val="00D86AD5"/>
    <w:rsid w:val="00D87CAD"/>
    <w:rsid w:val="00D9209A"/>
    <w:rsid w:val="00D9296E"/>
    <w:rsid w:val="00D9457A"/>
    <w:rsid w:val="00DA1C54"/>
    <w:rsid w:val="00DA23BC"/>
    <w:rsid w:val="00DA2B0E"/>
    <w:rsid w:val="00DA2B6F"/>
    <w:rsid w:val="00DA3326"/>
    <w:rsid w:val="00DA4F77"/>
    <w:rsid w:val="00DA4FFE"/>
    <w:rsid w:val="00DA5A03"/>
    <w:rsid w:val="00DB0D91"/>
    <w:rsid w:val="00DC42FB"/>
    <w:rsid w:val="00DC7E58"/>
    <w:rsid w:val="00DD23D6"/>
    <w:rsid w:val="00DD2471"/>
    <w:rsid w:val="00DD326A"/>
    <w:rsid w:val="00DD40B8"/>
    <w:rsid w:val="00DD4F0F"/>
    <w:rsid w:val="00DD7A1B"/>
    <w:rsid w:val="00DE064D"/>
    <w:rsid w:val="00DE45CA"/>
    <w:rsid w:val="00DF015C"/>
    <w:rsid w:val="00DF1AAC"/>
    <w:rsid w:val="00DF215F"/>
    <w:rsid w:val="00DF55EC"/>
    <w:rsid w:val="00DF6BBB"/>
    <w:rsid w:val="00E027B8"/>
    <w:rsid w:val="00E03EFD"/>
    <w:rsid w:val="00E06400"/>
    <w:rsid w:val="00E0714C"/>
    <w:rsid w:val="00E12779"/>
    <w:rsid w:val="00E22020"/>
    <w:rsid w:val="00E32381"/>
    <w:rsid w:val="00E34249"/>
    <w:rsid w:val="00E34AD4"/>
    <w:rsid w:val="00E352EE"/>
    <w:rsid w:val="00E3591D"/>
    <w:rsid w:val="00E3624F"/>
    <w:rsid w:val="00E42404"/>
    <w:rsid w:val="00E445DF"/>
    <w:rsid w:val="00E50B34"/>
    <w:rsid w:val="00E52046"/>
    <w:rsid w:val="00E52FC7"/>
    <w:rsid w:val="00E54E11"/>
    <w:rsid w:val="00E553A0"/>
    <w:rsid w:val="00E655B5"/>
    <w:rsid w:val="00E66140"/>
    <w:rsid w:val="00E675E1"/>
    <w:rsid w:val="00E71D89"/>
    <w:rsid w:val="00E7206B"/>
    <w:rsid w:val="00E73445"/>
    <w:rsid w:val="00E80EA1"/>
    <w:rsid w:val="00E81092"/>
    <w:rsid w:val="00E90B4F"/>
    <w:rsid w:val="00E918FE"/>
    <w:rsid w:val="00E91EAF"/>
    <w:rsid w:val="00E952BE"/>
    <w:rsid w:val="00E965D8"/>
    <w:rsid w:val="00E96DAF"/>
    <w:rsid w:val="00E9714A"/>
    <w:rsid w:val="00EA1385"/>
    <w:rsid w:val="00EA27DE"/>
    <w:rsid w:val="00EB0042"/>
    <w:rsid w:val="00EB382B"/>
    <w:rsid w:val="00EB664F"/>
    <w:rsid w:val="00EC21AB"/>
    <w:rsid w:val="00EC284D"/>
    <w:rsid w:val="00EC5173"/>
    <w:rsid w:val="00EC5974"/>
    <w:rsid w:val="00EC5D5C"/>
    <w:rsid w:val="00EC7D9E"/>
    <w:rsid w:val="00EE08DC"/>
    <w:rsid w:val="00EE0A6E"/>
    <w:rsid w:val="00EE5058"/>
    <w:rsid w:val="00EE5D23"/>
    <w:rsid w:val="00EF1547"/>
    <w:rsid w:val="00EF6ED8"/>
    <w:rsid w:val="00EF76AF"/>
    <w:rsid w:val="00EF7D06"/>
    <w:rsid w:val="00F034C0"/>
    <w:rsid w:val="00F04190"/>
    <w:rsid w:val="00F0494C"/>
    <w:rsid w:val="00F0657F"/>
    <w:rsid w:val="00F06971"/>
    <w:rsid w:val="00F13423"/>
    <w:rsid w:val="00F20C5E"/>
    <w:rsid w:val="00F26122"/>
    <w:rsid w:val="00F27ACF"/>
    <w:rsid w:val="00F31AC5"/>
    <w:rsid w:val="00F31CAB"/>
    <w:rsid w:val="00F37432"/>
    <w:rsid w:val="00F41E24"/>
    <w:rsid w:val="00F44B59"/>
    <w:rsid w:val="00F478C1"/>
    <w:rsid w:val="00F544E9"/>
    <w:rsid w:val="00F56697"/>
    <w:rsid w:val="00F5722A"/>
    <w:rsid w:val="00F5758F"/>
    <w:rsid w:val="00F6092F"/>
    <w:rsid w:val="00F61285"/>
    <w:rsid w:val="00F6309F"/>
    <w:rsid w:val="00F763EC"/>
    <w:rsid w:val="00F806D6"/>
    <w:rsid w:val="00F83166"/>
    <w:rsid w:val="00F844E8"/>
    <w:rsid w:val="00F84FDD"/>
    <w:rsid w:val="00F8519B"/>
    <w:rsid w:val="00F86E71"/>
    <w:rsid w:val="00F87E7E"/>
    <w:rsid w:val="00F90BF7"/>
    <w:rsid w:val="00F92F34"/>
    <w:rsid w:val="00F955FF"/>
    <w:rsid w:val="00F96258"/>
    <w:rsid w:val="00FA0CB5"/>
    <w:rsid w:val="00FA1A5A"/>
    <w:rsid w:val="00FA55ED"/>
    <w:rsid w:val="00FA712A"/>
    <w:rsid w:val="00FB00A3"/>
    <w:rsid w:val="00FB1BD6"/>
    <w:rsid w:val="00FC4A18"/>
    <w:rsid w:val="00FD0654"/>
    <w:rsid w:val="00FD3D68"/>
    <w:rsid w:val="00FD4C6D"/>
    <w:rsid w:val="00FD6FFE"/>
    <w:rsid w:val="00FE05AB"/>
    <w:rsid w:val="00FE10DC"/>
    <w:rsid w:val="00FE2024"/>
    <w:rsid w:val="00FF102C"/>
    <w:rsid w:val="00FF23A2"/>
    <w:rsid w:val="00FF4C5B"/>
    <w:rsid w:val="00FF507D"/>
    <w:rsid w:val="3C411E5F"/>
    <w:rsid w:val="50BE1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B9B48"/>
  <w15:chartTrackingRefBased/>
  <w15:docId w15:val="{F593450E-B293-4BBF-BFD7-D62BB7684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2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2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2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2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2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2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2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2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2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2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2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2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2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2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2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2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2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249"/>
    <w:rPr>
      <w:rFonts w:eastAsiaTheme="majorEastAsia" w:cstheme="majorBidi"/>
      <w:color w:val="272727" w:themeColor="text1" w:themeTint="D8"/>
    </w:rPr>
  </w:style>
  <w:style w:type="paragraph" w:styleId="Title">
    <w:name w:val="Title"/>
    <w:basedOn w:val="Normal"/>
    <w:next w:val="Normal"/>
    <w:link w:val="TitleChar"/>
    <w:uiPriority w:val="10"/>
    <w:qFormat/>
    <w:rsid w:val="00E342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2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2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2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249"/>
    <w:pPr>
      <w:spacing w:before="160"/>
      <w:jc w:val="center"/>
    </w:pPr>
    <w:rPr>
      <w:i/>
      <w:iCs/>
      <w:color w:val="404040" w:themeColor="text1" w:themeTint="BF"/>
    </w:rPr>
  </w:style>
  <w:style w:type="character" w:customStyle="1" w:styleId="QuoteChar">
    <w:name w:val="Quote Char"/>
    <w:basedOn w:val="DefaultParagraphFont"/>
    <w:link w:val="Quote"/>
    <w:uiPriority w:val="29"/>
    <w:rsid w:val="00E34249"/>
    <w:rPr>
      <w:i/>
      <w:iCs/>
      <w:color w:val="404040" w:themeColor="text1" w:themeTint="BF"/>
    </w:rPr>
  </w:style>
  <w:style w:type="paragraph" w:styleId="ListParagraph">
    <w:name w:val="List Paragraph"/>
    <w:basedOn w:val="Normal"/>
    <w:uiPriority w:val="34"/>
    <w:qFormat/>
    <w:rsid w:val="00E34249"/>
    <w:pPr>
      <w:ind w:left="720"/>
      <w:contextualSpacing/>
    </w:pPr>
  </w:style>
  <w:style w:type="character" w:styleId="IntenseEmphasis">
    <w:name w:val="Intense Emphasis"/>
    <w:basedOn w:val="DefaultParagraphFont"/>
    <w:uiPriority w:val="21"/>
    <w:qFormat/>
    <w:rsid w:val="00E34249"/>
    <w:rPr>
      <w:i/>
      <w:iCs/>
      <w:color w:val="0F4761" w:themeColor="accent1" w:themeShade="BF"/>
    </w:rPr>
  </w:style>
  <w:style w:type="paragraph" w:styleId="IntenseQuote">
    <w:name w:val="Intense Quote"/>
    <w:basedOn w:val="Normal"/>
    <w:next w:val="Normal"/>
    <w:link w:val="IntenseQuoteChar"/>
    <w:uiPriority w:val="30"/>
    <w:qFormat/>
    <w:rsid w:val="00E342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249"/>
    <w:rPr>
      <w:i/>
      <w:iCs/>
      <w:color w:val="0F4761" w:themeColor="accent1" w:themeShade="BF"/>
    </w:rPr>
  </w:style>
  <w:style w:type="character" w:styleId="IntenseReference">
    <w:name w:val="Intense Reference"/>
    <w:basedOn w:val="DefaultParagraphFont"/>
    <w:uiPriority w:val="32"/>
    <w:qFormat/>
    <w:rsid w:val="00E34249"/>
    <w:rPr>
      <w:b/>
      <w:bCs/>
      <w:smallCaps/>
      <w:color w:val="0F4761" w:themeColor="accent1" w:themeShade="BF"/>
      <w:spacing w:val="5"/>
    </w:rPr>
  </w:style>
  <w:style w:type="paragraph" w:styleId="Header">
    <w:name w:val="header"/>
    <w:basedOn w:val="Normal"/>
    <w:link w:val="HeaderChar"/>
    <w:uiPriority w:val="99"/>
    <w:semiHidden/>
    <w:unhideWhenUsed/>
    <w:rsid w:val="00C77C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77C26"/>
  </w:style>
  <w:style w:type="paragraph" w:styleId="Footer">
    <w:name w:val="footer"/>
    <w:basedOn w:val="Normal"/>
    <w:link w:val="FooterChar"/>
    <w:uiPriority w:val="99"/>
    <w:semiHidden/>
    <w:unhideWhenUsed/>
    <w:rsid w:val="00C77C2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77C26"/>
  </w:style>
  <w:style w:type="paragraph" w:styleId="NormalWeb">
    <w:name w:val="Normal (Web)"/>
    <w:basedOn w:val="Normal"/>
    <w:uiPriority w:val="99"/>
    <w:semiHidden/>
    <w:unhideWhenUsed/>
    <w:rsid w:val="00276DC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0963CB"/>
    <w:rPr>
      <w:color w:val="467886" w:themeColor="hyperlink"/>
      <w:u w:val="single"/>
    </w:rPr>
  </w:style>
  <w:style w:type="character" w:styleId="UnresolvedMention">
    <w:name w:val="Unresolved Mention"/>
    <w:basedOn w:val="DefaultParagraphFont"/>
    <w:uiPriority w:val="99"/>
    <w:semiHidden/>
    <w:unhideWhenUsed/>
    <w:rsid w:val="000963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2545379">
      <w:bodyDiv w:val="1"/>
      <w:marLeft w:val="0"/>
      <w:marRight w:val="0"/>
      <w:marTop w:val="0"/>
      <w:marBottom w:val="0"/>
      <w:divBdr>
        <w:top w:val="none" w:sz="0" w:space="0" w:color="auto"/>
        <w:left w:val="none" w:sz="0" w:space="0" w:color="auto"/>
        <w:bottom w:val="none" w:sz="0" w:space="0" w:color="auto"/>
        <w:right w:val="none" w:sz="0" w:space="0" w:color="auto"/>
      </w:divBdr>
    </w:div>
    <w:div w:id="1773670892">
      <w:bodyDiv w:val="1"/>
      <w:marLeft w:val="0"/>
      <w:marRight w:val="0"/>
      <w:marTop w:val="0"/>
      <w:marBottom w:val="0"/>
      <w:divBdr>
        <w:top w:val="none" w:sz="0" w:space="0" w:color="auto"/>
        <w:left w:val="none" w:sz="0" w:space="0" w:color="auto"/>
        <w:bottom w:val="none" w:sz="0" w:space="0" w:color="auto"/>
        <w:right w:val="none" w:sz="0" w:space="0" w:color="auto"/>
      </w:divBdr>
    </w:div>
    <w:div w:id="2069719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implypsychology.org/learning-kolb.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1812</Words>
  <Characters>10330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12118</CharactersWithSpaces>
  <SharedDoc>false</SharedDoc>
  <HLinks>
    <vt:vector size="6" baseType="variant">
      <vt:variant>
        <vt:i4>6357103</vt:i4>
      </vt:variant>
      <vt:variant>
        <vt:i4>0</vt:i4>
      </vt:variant>
      <vt:variant>
        <vt:i4>0</vt:i4>
      </vt:variant>
      <vt:variant>
        <vt:i4>5</vt:i4>
      </vt:variant>
      <vt:variant>
        <vt:lpwstr>https://www.simplypsychology.org/learning-kolb.html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ajizul rahman</dc:creator>
  <cp:keywords/>
  <dc:description/>
  <cp:lastModifiedBy>ajizul rahman</cp:lastModifiedBy>
  <cp:revision>2</cp:revision>
  <dcterms:created xsi:type="dcterms:W3CDTF">2024-10-24T16:51:00Z</dcterms:created>
  <dcterms:modified xsi:type="dcterms:W3CDTF">2024-10-24T16:51:00Z</dcterms:modified>
</cp:coreProperties>
</file>