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2698D" w14:textId="77777777" w:rsidR="00CE4D87" w:rsidRPr="00273C58" w:rsidRDefault="00CE4D87" w:rsidP="00B20738">
      <w:pPr>
        <w:pStyle w:val="Heading1"/>
        <w:numPr>
          <w:ilvl w:val="0"/>
          <w:numId w:val="0"/>
        </w:numPr>
        <w:ind w:left="432"/>
        <w:jc w:val="both"/>
        <w:rPr>
          <w:rFonts w:ascii="Arial" w:hAnsi="Arial" w:cs="Arial"/>
          <w:lang w:val="en-US"/>
        </w:rPr>
      </w:pPr>
    </w:p>
    <w:p w14:paraId="5B16F06D" w14:textId="0E70A1C7" w:rsidR="00CE4D87" w:rsidRPr="00273C58" w:rsidRDefault="00273C58" w:rsidP="00B20738">
      <w:pPr>
        <w:jc w:val="both"/>
        <w:rPr>
          <w:lang w:val="en-US"/>
        </w:rPr>
      </w:pPr>
      <w:r w:rsidRPr="00273C58">
        <w:rPr>
          <w:noProof/>
        </w:rPr>
        <w:drawing>
          <wp:inline distT="0" distB="0" distL="0" distR="0" wp14:anchorId="11FAF97B" wp14:editId="6441A146">
            <wp:extent cx="2914650" cy="1162050"/>
            <wp:effectExtent l="0" t="0" r="0" b="0"/>
            <wp:docPr id="199667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71070" name=""/>
                    <pic:cNvPicPr/>
                  </pic:nvPicPr>
                  <pic:blipFill>
                    <a:blip r:embed="rId6"/>
                    <a:stretch>
                      <a:fillRect/>
                    </a:stretch>
                  </pic:blipFill>
                  <pic:spPr>
                    <a:xfrm>
                      <a:off x="0" y="0"/>
                      <a:ext cx="2914650" cy="1162050"/>
                    </a:xfrm>
                    <a:prstGeom prst="rect">
                      <a:avLst/>
                    </a:prstGeom>
                  </pic:spPr>
                </pic:pic>
              </a:graphicData>
            </a:graphic>
          </wp:inline>
        </w:drawing>
      </w:r>
    </w:p>
    <w:p w14:paraId="102657B9" w14:textId="77777777" w:rsidR="00273C58" w:rsidRPr="00273C58" w:rsidRDefault="00273C58" w:rsidP="00B20738">
      <w:pPr>
        <w:jc w:val="both"/>
        <w:rPr>
          <w:rFonts w:ascii="Arial" w:hAnsi="Arial" w:cs="Arial"/>
          <w:lang w:val="en-US"/>
        </w:rPr>
      </w:pPr>
    </w:p>
    <w:p w14:paraId="5FDA233C" w14:textId="77777777" w:rsidR="00273C58" w:rsidRPr="00273C58" w:rsidRDefault="00273C58" w:rsidP="00B20738">
      <w:pPr>
        <w:jc w:val="both"/>
        <w:rPr>
          <w:rFonts w:ascii="Arial" w:hAnsi="Arial" w:cs="Arial"/>
          <w:lang w:val="en-US"/>
        </w:rPr>
      </w:pPr>
    </w:p>
    <w:p w14:paraId="27037F9A" w14:textId="2697A742" w:rsidR="00273C58" w:rsidRPr="00273C58" w:rsidRDefault="00273C58" w:rsidP="00104D4A">
      <w:pPr>
        <w:jc w:val="center"/>
        <w:rPr>
          <w:rFonts w:ascii="Arial" w:hAnsi="Arial" w:cs="Arial"/>
          <w:b/>
          <w:bCs/>
          <w:sz w:val="28"/>
          <w:szCs w:val="28"/>
          <w:lang w:val="en-US"/>
        </w:rPr>
      </w:pPr>
      <w:r w:rsidRPr="00273C58">
        <w:rPr>
          <w:rFonts w:ascii="Arial" w:hAnsi="Arial" w:cs="Arial"/>
          <w:b/>
          <w:bCs/>
          <w:sz w:val="28"/>
          <w:szCs w:val="28"/>
          <w:lang w:val="en-US"/>
        </w:rPr>
        <w:t>BMIH5003</w:t>
      </w:r>
    </w:p>
    <w:p w14:paraId="4C4300F9" w14:textId="77777777" w:rsidR="00273C58" w:rsidRPr="00273C58" w:rsidRDefault="00273C58" w:rsidP="00104D4A">
      <w:pPr>
        <w:jc w:val="center"/>
        <w:rPr>
          <w:rFonts w:ascii="Arial" w:hAnsi="Arial" w:cs="Arial"/>
          <w:b/>
          <w:bCs/>
          <w:sz w:val="28"/>
          <w:szCs w:val="28"/>
          <w:lang w:val="en-US"/>
        </w:rPr>
      </w:pPr>
      <w:r w:rsidRPr="00273C58">
        <w:rPr>
          <w:rFonts w:ascii="Arial" w:hAnsi="Arial" w:cs="Arial"/>
          <w:b/>
          <w:bCs/>
          <w:sz w:val="28"/>
          <w:szCs w:val="28"/>
          <w:lang w:val="en-US"/>
        </w:rPr>
        <w:t>Foreign Languages and Cultural Awareness</w:t>
      </w:r>
    </w:p>
    <w:p w14:paraId="5108F926" w14:textId="74740F05" w:rsidR="00CE4D87" w:rsidRDefault="00104D4A" w:rsidP="00104D4A">
      <w:pPr>
        <w:pStyle w:val="Heading1"/>
        <w:numPr>
          <w:ilvl w:val="0"/>
          <w:numId w:val="0"/>
        </w:numPr>
        <w:ind w:left="432"/>
        <w:jc w:val="center"/>
        <w:rPr>
          <w:rFonts w:ascii="Arial" w:hAnsi="Arial" w:cs="Arial"/>
          <w:lang w:val="en-US"/>
        </w:rPr>
      </w:pPr>
      <w:r>
        <w:rPr>
          <w:rFonts w:ascii="Arial" w:hAnsi="Arial" w:cs="Arial"/>
          <w:lang w:val="en-US"/>
        </w:rPr>
        <w:t xml:space="preserve">Student </w:t>
      </w:r>
      <w:proofErr w:type="gramStart"/>
      <w:r>
        <w:rPr>
          <w:rFonts w:ascii="Arial" w:hAnsi="Arial" w:cs="Arial"/>
          <w:lang w:val="en-US"/>
        </w:rPr>
        <w:t>Name :</w:t>
      </w:r>
      <w:proofErr w:type="gramEnd"/>
      <w:r>
        <w:rPr>
          <w:rFonts w:ascii="Arial" w:hAnsi="Arial" w:cs="Arial"/>
          <w:lang w:val="en-US"/>
        </w:rPr>
        <w:t xml:space="preserve"> Martin Yankov</w:t>
      </w:r>
    </w:p>
    <w:p w14:paraId="007829C1" w14:textId="40F21C68" w:rsidR="00104D4A" w:rsidRDefault="00104D4A" w:rsidP="00104D4A">
      <w:pPr>
        <w:jc w:val="center"/>
        <w:rPr>
          <w:lang w:val="en-US"/>
        </w:rPr>
      </w:pPr>
      <w:r>
        <w:rPr>
          <w:lang w:val="en-US"/>
        </w:rPr>
        <w:t xml:space="preserve">Student ID </w:t>
      </w:r>
      <w:proofErr w:type="gramStart"/>
      <w:r>
        <w:rPr>
          <w:lang w:val="en-US"/>
        </w:rPr>
        <w:t>number :</w:t>
      </w:r>
      <w:proofErr w:type="gramEnd"/>
      <w:r>
        <w:rPr>
          <w:lang w:val="en-US"/>
        </w:rPr>
        <w:t xml:space="preserve"> 2126972</w:t>
      </w:r>
    </w:p>
    <w:p w14:paraId="4CABA076" w14:textId="606065E6" w:rsidR="00104D4A" w:rsidRDefault="00104D4A" w:rsidP="00104D4A">
      <w:pPr>
        <w:jc w:val="center"/>
        <w:rPr>
          <w:lang w:val="en-US"/>
        </w:rPr>
      </w:pPr>
      <w:proofErr w:type="gramStart"/>
      <w:r>
        <w:rPr>
          <w:lang w:val="en-US"/>
        </w:rPr>
        <w:t>Lecturer :</w:t>
      </w:r>
      <w:proofErr w:type="gramEnd"/>
      <w:r>
        <w:rPr>
          <w:lang w:val="en-US"/>
        </w:rPr>
        <w:t xml:space="preserve"> Luciana </w:t>
      </w:r>
      <w:proofErr w:type="spellStart"/>
      <w:r>
        <w:rPr>
          <w:lang w:val="en-US"/>
        </w:rPr>
        <w:t>Suardi</w:t>
      </w:r>
      <w:proofErr w:type="spellEnd"/>
    </w:p>
    <w:p w14:paraId="520F0B50" w14:textId="77777777" w:rsidR="00104D4A" w:rsidRDefault="00104D4A" w:rsidP="00104D4A">
      <w:pPr>
        <w:jc w:val="center"/>
        <w:rPr>
          <w:lang w:val="en-US"/>
        </w:rPr>
      </w:pPr>
    </w:p>
    <w:p w14:paraId="626A6F28" w14:textId="77777777" w:rsidR="00104D4A" w:rsidRPr="00104D4A" w:rsidRDefault="00104D4A" w:rsidP="00104D4A">
      <w:pPr>
        <w:jc w:val="center"/>
        <w:rPr>
          <w:lang w:val="en-US"/>
        </w:rPr>
      </w:pPr>
    </w:p>
    <w:p w14:paraId="4896DA60" w14:textId="77777777" w:rsidR="00104D4A" w:rsidRPr="00104D4A" w:rsidRDefault="00104D4A" w:rsidP="00104D4A">
      <w:pPr>
        <w:jc w:val="center"/>
        <w:rPr>
          <w:lang w:val="en-US"/>
        </w:rPr>
      </w:pPr>
    </w:p>
    <w:p w14:paraId="425E7CBE" w14:textId="77777777" w:rsidR="00273C58" w:rsidRPr="00273C58" w:rsidRDefault="00273C58" w:rsidP="00104D4A">
      <w:pPr>
        <w:jc w:val="center"/>
        <w:rPr>
          <w:rFonts w:ascii="Arial" w:eastAsiaTheme="majorEastAsia" w:hAnsi="Arial" w:cs="Arial"/>
          <w:b/>
          <w:szCs w:val="32"/>
          <w:lang w:val="en-US"/>
        </w:rPr>
      </w:pPr>
      <w:r w:rsidRPr="00273C58">
        <w:rPr>
          <w:rFonts w:ascii="Arial" w:hAnsi="Arial" w:cs="Arial"/>
          <w:lang w:val="en-US"/>
        </w:rPr>
        <w:br w:type="page"/>
      </w:r>
    </w:p>
    <w:p w14:paraId="485B2E2A" w14:textId="48CED8C3" w:rsidR="007445CD" w:rsidRPr="00273C58" w:rsidRDefault="007445CD" w:rsidP="00B20738">
      <w:pPr>
        <w:pStyle w:val="Heading1"/>
        <w:numPr>
          <w:ilvl w:val="0"/>
          <w:numId w:val="0"/>
        </w:numPr>
        <w:ind w:left="432" w:hanging="432"/>
        <w:jc w:val="both"/>
        <w:rPr>
          <w:rFonts w:ascii="Arial" w:hAnsi="Arial" w:cs="Arial"/>
          <w:sz w:val="28"/>
          <w:szCs w:val="28"/>
          <w:lang w:val="en-US"/>
        </w:rPr>
      </w:pPr>
      <w:bookmarkStart w:id="0" w:name="_Toc137832225"/>
      <w:r w:rsidRPr="00273C58">
        <w:rPr>
          <w:rFonts w:ascii="Arial" w:hAnsi="Arial" w:cs="Arial"/>
          <w:sz w:val="28"/>
          <w:szCs w:val="28"/>
          <w:lang w:val="en-US"/>
        </w:rPr>
        <w:lastRenderedPageBreak/>
        <w:t>Executive Summary</w:t>
      </w:r>
      <w:bookmarkEnd w:id="0"/>
    </w:p>
    <w:p w14:paraId="2FDD5D14" w14:textId="5A488A20" w:rsidR="00B20738" w:rsidRDefault="007445CD" w:rsidP="00B20738">
      <w:pPr>
        <w:jc w:val="both"/>
        <w:rPr>
          <w:rFonts w:ascii="Arial" w:hAnsi="Arial" w:cs="Arial"/>
          <w:lang w:val="en-US"/>
        </w:rPr>
      </w:pPr>
      <w:r w:rsidRPr="00273C58">
        <w:rPr>
          <w:rFonts w:ascii="Arial" w:hAnsi="Arial" w:cs="Arial"/>
          <w:lang w:val="en-US"/>
        </w:rPr>
        <w:t xml:space="preserve">The report is based on cross culture competency and awareness in hospitality industry. This report has underpinned that how a UK based hotel can host guests from Italy to their best. </w:t>
      </w:r>
      <w:r w:rsidR="004C6543" w:rsidRPr="00273C58">
        <w:rPr>
          <w:rFonts w:ascii="Arial" w:hAnsi="Arial" w:cs="Arial"/>
          <w:lang w:val="en-US"/>
        </w:rPr>
        <w:t xml:space="preserve">In this report Hofstede’s cultural dimension model is used to highlight the difference between cultures of both UK and Italy. The model shows that there is a difference between culture of Italy as compare to UK and that is why some of the departments of hotel have to act in such a way that Italian guests will comfort and have good experience during their stay. </w:t>
      </w:r>
    </w:p>
    <w:p w14:paraId="65847477" w14:textId="10E4AD69" w:rsidR="007445CD" w:rsidRPr="00273C58" w:rsidRDefault="004C6543" w:rsidP="00B20738">
      <w:pPr>
        <w:jc w:val="both"/>
        <w:rPr>
          <w:rFonts w:ascii="Arial" w:hAnsi="Arial" w:cs="Arial"/>
          <w:b/>
          <w:lang w:val="en-US"/>
        </w:rPr>
      </w:pPr>
      <w:r w:rsidRPr="00273C58">
        <w:rPr>
          <w:rFonts w:ascii="Arial" w:hAnsi="Arial" w:cs="Arial"/>
          <w:lang w:val="en-US"/>
        </w:rPr>
        <w:t xml:space="preserve">These departments include housekeeping department, guests service department, food and beverage department and finally HRM department. All of these departments have to facilitate Italian guests by offering them Italian food and drinks, Italian way of greeting, Italian language facilitator or translator and finally rom attendants of Italian origin.   </w:t>
      </w:r>
      <w:r w:rsidR="007445CD" w:rsidRPr="00273C58">
        <w:rPr>
          <w:rFonts w:ascii="Arial" w:hAnsi="Arial" w:cs="Arial"/>
          <w:lang w:val="en-US"/>
        </w:rPr>
        <w:br w:type="page"/>
      </w:r>
    </w:p>
    <w:sdt>
      <w:sdtPr>
        <w:id w:val="1741904289"/>
        <w:docPartObj>
          <w:docPartGallery w:val="Table of Contents"/>
          <w:docPartUnique/>
        </w:docPartObj>
      </w:sdtPr>
      <w:sdtEndPr>
        <w:rPr>
          <w:b/>
          <w:bCs/>
          <w:noProof/>
        </w:rPr>
      </w:sdtEndPr>
      <w:sdtContent>
        <w:p w14:paraId="7A547043" w14:textId="5A70C95D" w:rsidR="00B20738" w:rsidRDefault="00B20738" w:rsidP="00B20738">
          <w:pPr>
            <w:spacing w:before="120" w:after="120" w:line="240" w:lineRule="auto"/>
          </w:pPr>
          <w:r>
            <w:t>Contents</w:t>
          </w:r>
        </w:p>
        <w:p w14:paraId="64D1DF2E" w14:textId="5D52AE9F" w:rsidR="00B20738" w:rsidRDefault="00B20738" w:rsidP="00B20738">
          <w:pPr>
            <w:pStyle w:val="TOC1"/>
            <w:tabs>
              <w:tab w:val="right" w:leader="dot" w:pos="9016"/>
            </w:tabs>
            <w:spacing w:before="120" w:after="120" w:line="240" w:lineRule="auto"/>
            <w:rPr>
              <w:rFonts w:asciiTheme="minorHAnsi" w:eastAsiaTheme="minorEastAsia" w:hAnsiTheme="minorHAnsi"/>
              <w:noProof/>
              <w:kern w:val="2"/>
              <w:sz w:val="22"/>
              <w:lang/>
              <w14:ligatures w14:val="standardContextual"/>
            </w:rPr>
          </w:pPr>
          <w:r>
            <w:fldChar w:fldCharType="begin"/>
          </w:r>
          <w:r>
            <w:instrText xml:space="preserve"> TOC \o "1-3" \h \z \u </w:instrText>
          </w:r>
          <w:r>
            <w:fldChar w:fldCharType="separate"/>
          </w:r>
          <w:hyperlink w:anchor="_Toc137832225" w:history="1">
            <w:r w:rsidRPr="00F70B4A">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_Toc137832225 \h </w:instrText>
            </w:r>
            <w:r>
              <w:rPr>
                <w:noProof/>
                <w:webHidden/>
              </w:rPr>
            </w:r>
            <w:r>
              <w:rPr>
                <w:noProof/>
                <w:webHidden/>
              </w:rPr>
              <w:fldChar w:fldCharType="separate"/>
            </w:r>
            <w:r>
              <w:rPr>
                <w:noProof/>
                <w:webHidden/>
              </w:rPr>
              <w:t>2</w:t>
            </w:r>
            <w:r>
              <w:rPr>
                <w:noProof/>
                <w:webHidden/>
              </w:rPr>
              <w:fldChar w:fldCharType="end"/>
            </w:r>
          </w:hyperlink>
        </w:p>
        <w:p w14:paraId="626BE5ED" w14:textId="1C53BF32"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26" w:history="1">
            <w:r w:rsidR="00B20738" w:rsidRPr="00F70B4A">
              <w:rPr>
                <w:rStyle w:val="Hyperlink"/>
                <w:noProof/>
                <w:lang w:val="en-US"/>
              </w:rPr>
              <w:t>1</w:t>
            </w:r>
            <w:r w:rsidR="00B20738">
              <w:rPr>
                <w:rFonts w:asciiTheme="minorHAnsi" w:eastAsiaTheme="minorEastAsia" w:hAnsiTheme="minorHAnsi"/>
                <w:noProof/>
                <w:kern w:val="2"/>
                <w:sz w:val="22"/>
                <w:lang/>
                <w14:ligatures w14:val="standardContextual"/>
              </w:rPr>
              <w:tab/>
            </w:r>
            <w:r w:rsidR="00B20738" w:rsidRPr="00F70B4A">
              <w:rPr>
                <w:rStyle w:val="Hyperlink"/>
                <w:noProof/>
                <w:lang w:val="en-US"/>
              </w:rPr>
              <w:t>Introduction</w:t>
            </w:r>
            <w:r w:rsidR="00B20738">
              <w:rPr>
                <w:noProof/>
                <w:webHidden/>
              </w:rPr>
              <w:tab/>
            </w:r>
            <w:r w:rsidR="00B20738">
              <w:rPr>
                <w:noProof/>
                <w:webHidden/>
              </w:rPr>
              <w:fldChar w:fldCharType="begin"/>
            </w:r>
            <w:r w:rsidR="00B20738">
              <w:rPr>
                <w:noProof/>
                <w:webHidden/>
              </w:rPr>
              <w:instrText xml:space="preserve"> PAGEREF _Toc137832226 \h </w:instrText>
            </w:r>
            <w:r w:rsidR="00B20738">
              <w:rPr>
                <w:noProof/>
                <w:webHidden/>
              </w:rPr>
            </w:r>
            <w:r w:rsidR="00B20738">
              <w:rPr>
                <w:noProof/>
                <w:webHidden/>
              </w:rPr>
              <w:fldChar w:fldCharType="separate"/>
            </w:r>
            <w:r w:rsidR="00B20738">
              <w:rPr>
                <w:noProof/>
                <w:webHidden/>
              </w:rPr>
              <w:t>5</w:t>
            </w:r>
            <w:r w:rsidR="00B20738">
              <w:rPr>
                <w:noProof/>
                <w:webHidden/>
              </w:rPr>
              <w:fldChar w:fldCharType="end"/>
            </w:r>
          </w:hyperlink>
        </w:p>
        <w:p w14:paraId="6060A125" w14:textId="2A5A1DC5"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27" w:history="1">
            <w:r w:rsidR="00B20738" w:rsidRPr="00F70B4A">
              <w:rPr>
                <w:rStyle w:val="Hyperlink"/>
                <w:rFonts w:ascii="Arial" w:hAnsi="Arial" w:cs="Arial"/>
                <w:noProof/>
                <w:lang w:val="en-US"/>
              </w:rPr>
              <w:t>2</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Intercultural competence</w:t>
            </w:r>
            <w:r w:rsidR="00B20738">
              <w:rPr>
                <w:noProof/>
                <w:webHidden/>
              </w:rPr>
              <w:tab/>
            </w:r>
            <w:r w:rsidR="00B20738">
              <w:rPr>
                <w:noProof/>
                <w:webHidden/>
              </w:rPr>
              <w:fldChar w:fldCharType="begin"/>
            </w:r>
            <w:r w:rsidR="00B20738">
              <w:rPr>
                <w:noProof/>
                <w:webHidden/>
              </w:rPr>
              <w:instrText xml:space="preserve"> PAGEREF _Toc137832227 \h </w:instrText>
            </w:r>
            <w:r w:rsidR="00B20738">
              <w:rPr>
                <w:noProof/>
                <w:webHidden/>
              </w:rPr>
            </w:r>
            <w:r w:rsidR="00B20738">
              <w:rPr>
                <w:noProof/>
                <w:webHidden/>
              </w:rPr>
              <w:fldChar w:fldCharType="separate"/>
            </w:r>
            <w:r w:rsidR="00B20738">
              <w:rPr>
                <w:noProof/>
                <w:webHidden/>
              </w:rPr>
              <w:t>5</w:t>
            </w:r>
            <w:r w:rsidR="00B20738">
              <w:rPr>
                <w:noProof/>
                <w:webHidden/>
              </w:rPr>
              <w:fldChar w:fldCharType="end"/>
            </w:r>
          </w:hyperlink>
        </w:p>
        <w:p w14:paraId="7612DF6E" w14:textId="0C1AD21A"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28" w:history="1">
            <w:r w:rsidR="00B20738" w:rsidRPr="00F70B4A">
              <w:rPr>
                <w:rStyle w:val="Hyperlink"/>
                <w:rFonts w:ascii="Arial" w:hAnsi="Arial" w:cs="Arial"/>
                <w:noProof/>
                <w:lang w:val="en-US"/>
              </w:rPr>
              <w:t>3</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Importance of cultural intelligence for Hotel personnel</w:t>
            </w:r>
            <w:r w:rsidR="00B20738">
              <w:rPr>
                <w:noProof/>
                <w:webHidden/>
              </w:rPr>
              <w:tab/>
            </w:r>
            <w:r w:rsidR="00B20738">
              <w:rPr>
                <w:noProof/>
                <w:webHidden/>
              </w:rPr>
              <w:fldChar w:fldCharType="begin"/>
            </w:r>
            <w:r w:rsidR="00B20738">
              <w:rPr>
                <w:noProof/>
                <w:webHidden/>
              </w:rPr>
              <w:instrText xml:space="preserve"> PAGEREF _Toc137832228 \h </w:instrText>
            </w:r>
            <w:r w:rsidR="00B20738">
              <w:rPr>
                <w:noProof/>
                <w:webHidden/>
              </w:rPr>
            </w:r>
            <w:r w:rsidR="00B20738">
              <w:rPr>
                <w:noProof/>
                <w:webHidden/>
              </w:rPr>
              <w:fldChar w:fldCharType="separate"/>
            </w:r>
            <w:r w:rsidR="00B20738">
              <w:rPr>
                <w:noProof/>
                <w:webHidden/>
              </w:rPr>
              <w:t>5</w:t>
            </w:r>
            <w:r w:rsidR="00B20738">
              <w:rPr>
                <w:noProof/>
                <w:webHidden/>
              </w:rPr>
              <w:fldChar w:fldCharType="end"/>
            </w:r>
          </w:hyperlink>
        </w:p>
        <w:p w14:paraId="4D127ABE" w14:textId="7B114101"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29" w:history="1">
            <w:r w:rsidR="00B20738" w:rsidRPr="00F70B4A">
              <w:rPr>
                <w:rStyle w:val="Hyperlink"/>
                <w:rFonts w:ascii="Arial" w:hAnsi="Arial" w:cs="Arial"/>
                <w:noProof/>
                <w:lang w:val="en-US"/>
              </w:rPr>
              <w:t>4</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Thorough analysis of both countries using cross culture Theories and Models</w:t>
            </w:r>
            <w:r w:rsidR="00B20738">
              <w:rPr>
                <w:noProof/>
                <w:webHidden/>
              </w:rPr>
              <w:tab/>
            </w:r>
            <w:r w:rsidR="00B20738">
              <w:rPr>
                <w:noProof/>
                <w:webHidden/>
              </w:rPr>
              <w:fldChar w:fldCharType="begin"/>
            </w:r>
            <w:r w:rsidR="00B20738">
              <w:rPr>
                <w:noProof/>
                <w:webHidden/>
              </w:rPr>
              <w:instrText xml:space="preserve"> PAGEREF _Toc137832229 \h </w:instrText>
            </w:r>
            <w:r w:rsidR="00B20738">
              <w:rPr>
                <w:noProof/>
                <w:webHidden/>
              </w:rPr>
            </w:r>
            <w:r w:rsidR="00B20738">
              <w:rPr>
                <w:noProof/>
                <w:webHidden/>
              </w:rPr>
              <w:fldChar w:fldCharType="separate"/>
            </w:r>
            <w:r w:rsidR="00B20738">
              <w:rPr>
                <w:noProof/>
                <w:webHidden/>
              </w:rPr>
              <w:t>6</w:t>
            </w:r>
            <w:r w:rsidR="00B20738">
              <w:rPr>
                <w:noProof/>
                <w:webHidden/>
              </w:rPr>
              <w:fldChar w:fldCharType="end"/>
            </w:r>
          </w:hyperlink>
        </w:p>
        <w:p w14:paraId="58FBA78F" w14:textId="7E2ED9A3"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0" w:history="1">
            <w:r w:rsidR="00B20738" w:rsidRPr="00F70B4A">
              <w:rPr>
                <w:rStyle w:val="Hyperlink"/>
                <w:rFonts w:ascii="Arial" w:hAnsi="Arial" w:cs="Arial"/>
                <w:noProof/>
                <w:lang w:val="en-US"/>
              </w:rPr>
              <w:t>4.1</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Hofstede’s Cultural Dimension Model for UK and Italy</w:t>
            </w:r>
            <w:r w:rsidR="00B20738">
              <w:rPr>
                <w:noProof/>
                <w:webHidden/>
              </w:rPr>
              <w:tab/>
            </w:r>
            <w:r w:rsidR="00B20738">
              <w:rPr>
                <w:noProof/>
                <w:webHidden/>
              </w:rPr>
              <w:fldChar w:fldCharType="begin"/>
            </w:r>
            <w:r w:rsidR="00B20738">
              <w:rPr>
                <w:noProof/>
                <w:webHidden/>
              </w:rPr>
              <w:instrText xml:space="preserve"> PAGEREF _Toc137832230 \h </w:instrText>
            </w:r>
            <w:r w:rsidR="00B20738">
              <w:rPr>
                <w:noProof/>
                <w:webHidden/>
              </w:rPr>
            </w:r>
            <w:r w:rsidR="00B20738">
              <w:rPr>
                <w:noProof/>
                <w:webHidden/>
              </w:rPr>
              <w:fldChar w:fldCharType="separate"/>
            </w:r>
            <w:r w:rsidR="00B20738">
              <w:rPr>
                <w:noProof/>
                <w:webHidden/>
              </w:rPr>
              <w:t>6</w:t>
            </w:r>
            <w:r w:rsidR="00B20738">
              <w:rPr>
                <w:noProof/>
                <w:webHidden/>
              </w:rPr>
              <w:fldChar w:fldCharType="end"/>
            </w:r>
          </w:hyperlink>
        </w:p>
        <w:p w14:paraId="4957FF4D" w14:textId="73B8EC96"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1" w:history="1">
            <w:r w:rsidR="00B20738" w:rsidRPr="00F70B4A">
              <w:rPr>
                <w:rStyle w:val="Hyperlink"/>
                <w:rFonts w:ascii="Arial" w:hAnsi="Arial" w:cs="Arial"/>
                <w:noProof/>
                <w:lang w:val="en-US"/>
              </w:rPr>
              <w:t>4.1.1</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Power distance</w:t>
            </w:r>
            <w:r w:rsidR="00B20738">
              <w:rPr>
                <w:noProof/>
                <w:webHidden/>
              </w:rPr>
              <w:tab/>
            </w:r>
            <w:r w:rsidR="00B20738">
              <w:rPr>
                <w:noProof/>
                <w:webHidden/>
              </w:rPr>
              <w:fldChar w:fldCharType="begin"/>
            </w:r>
            <w:r w:rsidR="00B20738">
              <w:rPr>
                <w:noProof/>
                <w:webHidden/>
              </w:rPr>
              <w:instrText xml:space="preserve"> PAGEREF _Toc137832231 \h </w:instrText>
            </w:r>
            <w:r w:rsidR="00B20738">
              <w:rPr>
                <w:noProof/>
                <w:webHidden/>
              </w:rPr>
            </w:r>
            <w:r w:rsidR="00B20738">
              <w:rPr>
                <w:noProof/>
                <w:webHidden/>
              </w:rPr>
              <w:fldChar w:fldCharType="separate"/>
            </w:r>
            <w:r w:rsidR="00B20738">
              <w:rPr>
                <w:noProof/>
                <w:webHidden/>
              </w:rPr>
              <w:t>6</w:t>
            </w:r>
            <w:r w:rsidR="00B20738">
              <w:rPr>
                <w:noProof/>
                <w:webHidden/>
              </w:rPr>
              <w:fldChar w:fldCharType="end"/>
            </w:r>
          </w:hyperlink>
        </w:p>
        <w:p w14:paraId="4FEA0B75" w14:textId="6AF809AF"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2" w:history="1">
            <w:r w:rsidR="00B20738" w:rsidRPr="00F70B4A">
              <w:rPr>
                <w:rStyle w:val="Hyperlink"/>
                <w:rFonts w:ascii="Arial" w:hAnsi="Arial" w:cs="Arial"/>
                <w:noProof/>
                <w:lang w:val="en-US"/>
              </w:rPr>
              <w:t>4.1.2</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Individualism</w:t>
            </w:r>
            <w:r w:rsidR="00B20738">
              <w:rPr>
                <w:noProof/>
                <w:webHidden/>
              </w:rPr>
              <w:tab/>
            </w:r>
            <w:r w:rsidR="00B20738">
              <w:rPr>
                <w:noProof/>
                <w:webHidden/>
              </w:rPr>
              <w:fldChar w:fldCharType="begin"/>
            </w:r>
            <w:r w:rsidR="00B20738">
              <w:rPr>
                <w:noProof/>
                <w:webHidden/>
              </w:rPr>
              <w:instrText xml:space="preserve"> PAGEREF _Toc137832232 \h </w:instrText>
            </w:r>
            <w:r w:rsidR="00B20738">
              <w:rPr>
                <w:noProof/>
                <w:webHidden/>
              </w:rPr>
            </w:r>
            <w:r w:rsidR="00B20738">
              <w:rPr>
                <w:noProof/>
                <w:webHidden/>
              </w:rPr>
              <w:fldChar w:fldCharType="separate"/>
            </w:r>
            <w:r w:rsidR="00B20738">
              <w:rPr>
                <w:noProof/>
                <w:webHidden/>
              </w:rPr>
              <w:t>6</w:t>
            </w:r>
            <w:r w:rsidR="00B20738">
              <w:rPr>
                <w:noProof/>
                <w:webHidden/>
              </w:rPr>
              <w:fldChar w:fldCharType="end"/>
            </w:r>
          </w:hyperlink>
        </w:p>
        <w:p w14:paraId="60C66337" w14:textId="103012E5"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3" w:history="1">
            <w:r w:rsidR="00B20738" w:rsidRPr="00F70B4A">
              <w:rPr>
                <w:rStyle w:val="Hyperlink"/>
                <w:rFonts w:ascii="Arial" w:hAnsi="Arial" w:cs="Arial"/>
                <w:noProof/>
                <w:lang w:val="en-US"/>
              </w:rPr>
              <w:t>4.1.3</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Masculinity</w:t>
            </w:r>
            <w:r w:rsidR="00B20738">
              <w:rPr>
                <w:noProof/>
                <w:webHidden/>
              </w:rPr>
              <w:tab/>
            </w:r>
            <w:r w:rsidR="00B20738">
              <w:rPr>
                <w:noProof/>
                <w:webHidden/>
              </w:rPr>
              <w:fldChar w:fldCharType="begin"/>
            </w:r>
            <w:r w:rsidR="00B20738">
              <w:rPr>
                <w:noProof/>
                <w:webHidden/>
              </w:rPr>
              <w:instrText xml:space="preserve"> PAGEREF _Toc137832233 \h </w:instrText>
            </w:r>
            <w:r w:rsidR="00B20738">
              <w:rPr>
                <w:noProof/>
                <w:webHidden/>
              </w:rPr>
            </w:r>
            <w:r w:rsidR="00B20738">
              <w:rPr>
                <w:noProof/>
                <w:webHidden/>
              </w:rPr>
              <w:fldChar w:fldCharType="separate"/>
            </w:r>
            <w:r w:rsidR="00B20738">
              <w:rPr>
                <w:noProof/>
                <w:webHidden/>
              </w:rPr>
              <w:t>7</w:t>
            </w:r>
            <w:r w:rsidR="00B20738">
              <w:rPr>
                <w:noProof/>
                <w:webHidden/>
              </w:rPr>
              <w:fldChar w:fldCharType="end"/>
            </w:r>
          </w:hyperlink>
        </w:p>
        <w:p w14:paraId="35D91B69" w14:textId="696377A4"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4" w:history="1">
            <w:r w:rsidR="00B20738" w:rsidRPr="00F70B4A">
              <w:rPr>
                <w:rStyle w:val="Hyperlink"/>
                <w:rFonts w:ascii="Arial" w:hAnsi="Arial" w:cs="Arial"/>
                <w:noProof/>
                <w:lang w:val="en-US"/>
              </w:rPr>
              <w:t>4.1.4</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Uncertainty Avoidance</w:t>
            </w:r>
            <w:r w:rsidR="00B20738">
              <w:rPr>
                <w:noProof/>
                <w:webHidden/>
              </w:rPr>
              <w:tab/>
            </w:r>
            <w:r w:rsidR="00B20738">
              <w:rPr>
                <w:noProof/>
                <w:webHidden/>
              </w:rPr>
              <w:fldChar w:fldCharType="begin"/>
            </w:r>
            <w:r w:rsidR="00B20738">
              <w:rPr>
                <w:noProof/>
                <w:webHidden/>
              </w:rPr>
              <w:instrText xml:space="preserve"> PAGEREF _Toc137832234 \h </w:instrText>
            </w:r>
            <w:r w:rsidR="00B20738">
              <w:rPr>
                <w:noProof/>
                <w:webHidden/>
              </w:rPr>
            </w:r>
            <w:r w:rsidR="00B20738">
              <w:rPr>
                <w:noProof/>
                <w:webHidden/>
              </w:rPr>
              <w:fldChar w:fldCharType="separate"/>
            </w:r>
            <w:r w:rsidR="00B20738">
              <w:rPr>
                <w:noProof/>
                <w:webHidden/>
              </w:rPr>
              <w:t>7</w:t>
            </w:r>
            <w:r w:rsidR="00B20738">
              <w:rPr>
                <w:noProof/>
                <w:webHidden/>
              </w:rPr>
              <w:fldChar w:fldCharType="end"/>
            </w:r>
          </w:hyperlink>
        </w:p>
        <w:p w14:paraId="64FD4A3B" w14:textId="7D57285A"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5" w:history="1">
            <w:r w:rsidR="00B20738" w:rsidRPr="00F70B4A">
              <w:rPr>
                <w:rStyle w:val="Hyperlink"/>
                <w:rFonts w:ascii="Arial" w:hAnsi="Arial" w:cs="Arial"/>
                <w:noProof/>
                <w:lang w:val="en-US"/>
              </w:rPr>
              <w:t>4.1.5</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Long Term Orientation</w:t>
            </w:r>
            <w:r w:rsidR="00B20738">
              <w:rPr>
                <w:noProof/>
                <w:webHidden/>
              </w:rPr>
              <w:tab/>
            </w:r>
            <w:r w:rsidR="00B20738">
              <w:rPr>
                <w:noProof/>
                <w:webHidden/>
              </w:rPr>
              <w:fldChar w:fldCharType="begin"/>
            </w:r>
            <w:r w:rsidR="00B20738">
              <w:rPr>
                <w:noProof/>
                <w:webHidden/>
              </w:rPr>
              <w:instrText xml:space="preserve"> PAGEREF _Toc137832235 \h </w:instrText>
            </w:r>
            <w:r w:rsidR="00B20738">
              <w:rPr>
                <w:noProof/>
                <w:webHidden/>
              </w:rPr>
            </w:r>
            <w:r w:rsidR="00B20738">
              <w:rPr>
                <w:noProof/>
                <w:webHidden/>
              </w:rPr>
              <w:fldChar w:fldCharType="separate"/>
            </w:r>
            <w:r w:rsidR="00B20738">
              <w:rPr>
                <w:noProof/>
                <w:webHidden/>
              </w:rPr>
              <w:t>7</w:t>
            </w:r>
            <w:r w:rsidR="00B20738">
              <w:rPr>
                <w:noProof/>
                <w:webHidden/>
              </w:rPr>
              <w:fldChar w:fldCharType="end"/>
            </w:r>
          </w:hyperlink>
        </w:p>
        <w:p w14:paraId="6415B763" w14:textId="13E450FB" w:rsidR="00B20738" w:rsidRDefault="00000000" w:rsidP="00B20738">
          <w:pPr>
            <w:pStyle w:val="TOC3"/>
            <w:tabs>
              <w:tab w:val="left" w:pos="132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6" w:history="1">
            <w:r w:rsidR="00B20738" w:rsidRPr="00F70B4A">
              <w:rPr>
                <w:rStyle w:val="Hyperlink"/>
                <w:rFonts w:ascii="Arial" w:hAnsi="Arial" w:cs="Arial"/>
                <w:noProof/>
                <w:lang w:val="en-US"/>
              </w:rPr>
              <w:t>4.1.6</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Indulgence</w:t>
            </w:r>
            <w:r w:rsidR="00B20738">
              <w:rPr>
                <w:noProof/>
                <w:webHidden/>
              </w:rPr>
              <w:tab/>
            </w:r>
            <w:r w:rsidR="00B20738">
              <w:rPr>
                <w:noProof/>
                <w:webHidden/>
              </w:rPr>
              <w:fldChar w:fldCharType="begin"/>
            </w:r>
            <w:r w:rsidR="00B20738">
              <w:rPr>
                <w:noProof/>
                <w:webHidden/>
              </w:rPr>
              <w:instrText xml:space="preserve"> PAGEREF _Toc137832236 \h </w:instrText>
            </w:r>
            <w:r w:rsidR="00B20738">
              <w:rPr>
                <w:noProof/>
                <w:webHidden/>
              </w:rPr>
            </w:r>
            <w:r w:rsidR="00B20738">
              <w:rPr>
                <w:noProof/>
                <w:webHidden/>
              </w:rPr>
              <w:fldChar w:fldCharType="separate"/>
            </w:r>
            <w:r w:rsidR="00B20738">
              <w:rPr>
                <w:noProof/>
                <w:webHidden/>
              </w:rPr>
              <w:t>7</w:t>
            </w:r>
            <w:r w:rsidR="00B20738">
              <w:rPr>
                <w:noProof/>
                <w:webHidden/>
              </w:rPr>
              <w:fldChar w:fldCharType="end"/>
            </w:r>
          </w:hyperlink>
        </w:p>
        <w:p w14:paraId="302937C5" w14:textId="6124B432"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7" w:history="1">
            <w:r w:rsidR="00B20738" w:rsidRPr="00F70B4A">
              <w:rPr>
                <w:rStyle w:val="Hyperlink"/>
                <w:rFonts w:ascii="Arial" w:hAnsi="Arial" w:cs="Arial"/>
                <w:noProof/>
                <w:lang w:val="en-US"/>
              </w:rPr>
              <w:t>5</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Identifying key cultural differences customs and behavior</w:t>
            </w:r>
            <w:r w:rsidR="00B20738">
              <w:rPr>
                <w:noProof/>
                <w:webHidden/>
              </w:rPr>
              <w:tab/>
            </w:r>
            <w:r w:rsidR="00B20738">
              <w:rPr>
                <w:noProof/>
                <w:webHidden/>
              </w:rPr>
              <w:fldChar w:fldCharType="begin"/>
            </w:r>
            <w:r w:rsidR="00B20738">
              <w:rPr>
                <w:noProof/>
                <w:webHidden/>
              </w:rPr>
              <w:instrText xml:space="preserve"> PAGEREF _Toc137832237 \h </w:instrText>
            </w:r>
            <w:r w:rsidR="00B20738">
              <w:rPr>
                <w:noProof/>
                <w:webHidden/>
              </w:rPr>
            </w:r>
            <w:r w:rsidR="00B20738">
              <w:rPr>
                <w:noProof/>
                <w:webHidden/>
              </w:rPr>
              <w:fldChar w:fldCharType="separate"/>
            </w:r>
            <w:r w:rsidR="00B20738">
              <w:rPr>
                <w:noProof/>
                <w:webHidden/>
              </w:rPr>
              <w:t>8</w:t>
            </w:r>
            <w:r w:rsidR="00B20738">
              <w:rPr>
                <w:noProof/>
                <w:webHidden/>
              </w:rPr>
              <w:fldChar w:fldCharType="end"/>
            </w:r>
          </w:hyperlink>
        </w:p>
        <w:p w14:paraId="384D3C23" w14:textId="3F7275BE"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8" w:history="1">
            <w:r w:rsidR="00B20738" w:rsidRPr="00F70B4A">
              <w:rPr>
                <w:rStyle w:val="Hyperlink"/>
                <w:rFonts w:ascii="Arial" w:hAnsi="Arial" w:cs="Arial"/>
                <w:noProof/>
                <w:lang w:val="en-US"/>
              </w:rPr>
              <w:t>5.1</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Guests Service</w:t>
            </w:r>
            <w:r w:rsidR="00B20738">
              <w:rPr>
                <w:noProof/>
                <w:webHidden/>
              </w:rPr>
              <w:tab/>
            </w:r>
            <w:r w:rsidR="00B20738">
              <w:rPr>
                <w:noProof/>
                <w:webHidden/>
              </w:rPr>
              <w:fldChar w:fldCharType="begin"/>
            </w:r>
            <w:r w:rsidR="00B20738">
              <w:rPr>
                <w:noProof/>
                <w:webHidden/>
              </w:rPr>
              <w:instrText xml:space="preserve"> PAGEREF _Toc137832238 \h </w:instrText>
            </w:r>
            <w:r w:rsidR="00B20738">
              <w:rPr>
                <w:noProof/>
                <w:webHidden/>
              </w:rPr>
            </w:r>
            <w:r w:rsidR="00B20738">
              <w:rPr>
                <w:noProof/>
                <w:webHidden/>
              </w:rPr>
              <w:fldChar w:fldCharType="separate"/>
            </w:r>
            <w:r w:rsidR="00B20738">
              <w:rPr>
                <w:noProof/>
                <w:webHidden/>
              </w:rPr>
              <w:t>8</w:t>
            </w:r>
            <w:r w:rsidR="00B20738">
              <w:rPr>
                <w:noProof/>
                <w:webHidden/>
              </w:rPr>
              <w:fldChar w:fldCharType="end"/>
            </w:r>
          </w:hyperlink>
        </w:p>
        <w:p w14:paraId="0608CDB4" w14:textId="3170F4BF"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39" w:history="1">
            <w:r w:rsidR="00B20738" w:rsidRPr="00F70B4A">
              <w:rPr>
                <w:rStyle w:val="Hyperlink"/>
                <w:rFonts w:ascii="Arial" w:hAnsi="Arial" w:cs="Arial"/>
                <w:noProof/>
                <w:lang w:val="en-US"/>
              </w:rPr>
              <w:t>5.2</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Housekeeping Department</w:t>
            </w:r>
            <w:r w:rsidR="00B20738">
              <w:rPr>
                <w:noProof/>
                <w:webHidden/>
              </w:rPr>
              <w:tab/>
            </w:r>
            <w:r w:rsidR="00B20738">
              <w:rPr>
                <w:noProof/>
                <w:webHidden/>
              </w:rPr>
              <w:fldChar w:fldCharType="begin"/>
            </w:r>
            <w:r w:rsidR="00B20738">
              <w:rPr>
                <w:noProof/>
                <w:webHidden/>
              </w:rPr>
              <w:instrText xml:space="preserve"> PAGEREF _Toc137832239 \h </w:instrText>
            </w:r>
            <w:r w:rsidR="00B20738">
              <w:rPr>
                <w:noProof/>
                <w:webHidden/>
              </w:rPr>
            </w:r>
            <w:r w:rsidR="00B20738">
              <w:rPr>
                <w:noProof/>
                <w:webHidden/>
              </w:rPr>
              <w:fldChar w:fldCharType="separate"/>
            </w:r>
            <w:r w:rsidR="00B20738">
              <w:rPr>
                <w:noProof/>
                <w:webHidden/>
              </w:rPr>
              <w:t>8</w:t>
            </w:r>
            <w:r w:rsidR="00B20738">
              <w:rPr>
                <w:noProof/>
                <w:webHidden/>
              </w:rPr>
              <w:fldChar w:fldCharType="end"/>
            </w:r>
          </w:hyperlink>
        </w:p>
        <w:p w14:paraId="1AC834B4" w14:textId="44032414"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0" w:history="1">
            <w:r w:rsidR="00B20738" w:rsidRPr="00F70B4A">
              <w:rPr>
                <w:rStyle w:val="Hyperlink"/>
                <w:rFonts w:ascii="Arial" w:hAnsi="Arial" w:cs="Arial"/>
                <w:noProof/>
                <w:lang w:val="en-US"/>
              </w:rPr>
              <w:t>5.3</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Food and Beverage Department</w:t>
            </w:r>
            <w:r w:rsidR="00B20738">
              <w:rPr>
                <w:noProof/>
                <w:webHidden/>
              </w:rPr>
              <w:tab/>
            </w:r>
            <w:r w:rsidR="00B20738">
              <w:rPr>
                <w:noProof/>
                <w:webHidden/>
              </w:rPr>
              <w:fldChar w:fldCharType="begin"/>
            </w:r>
            <w:r w:rsidR="00B20738">
              <w:rPr>
                <w:noProof/>
                <w:webHidden/>
              </w:rPr>
              <w:instrText xml:space="preserve"> PAGEREF _Toc137832240 \h </w:instrText>
            </w:r>
            <w:r w:rsidR="00B20738">
              <w:rPr>
                <w:noProof/>
                <w:webHidden/>
              </w:rPr>
            </w:r>
            <w:r w:rsidR="00B20738">
              <w:rPr>
                <w:noProof/>
                <w:webHidden/>
              </w:rPr>
              <w:fldChar w:fldCharType="separate"/>
            </w:r>
            <w:r w:rsidR="00B20738">
              <w:rPr>
                <w:noProof/>
                <w:webHidden/>
              </w:rPr>
              <w:t>9</w:t>
            </w:r>
            <w:r w:rsidR="00B20738">
              <w:rPr>
                <w:noProof/>
                <w:webHidden/>
              </w:rPr>
              <w:fldChar w:fldCharType="end"/>
            </w:r>
          </w:hyperlink>
        </w:p>
        <w:p w14:paraId="0D9AADB8" w14:textId="01FC3663"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1" w:history="1">
            <w:r w:rsidR="00B20738" w:rsidRPr="00F70B4A">
              <w:rPr>
                <w:rStyle w:val="Hyperlink"/>
                <w:rFonts w:ascii="Arial" w:hAnsi="Arial" w:cs="Arial"/>
                <w:noProof/>
                <w:lang w:val="en-US"/>
              </w:rPr>
              <w:t>5.4</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Human Resources</w:t>
            </w:r>
            <w:r w:rsidR="00B20738">
              <w:rPr>
                <w:noProof/>
                <w:webHidden/>
              </w:rPr>
              <w:tab/>
            </w:r>
            <w:r w:rsidR="00B20738">
              <w:rPr>
                <w:noProof/>
                <w:webHidden/>
              </w:rPr>
              <w:fldChar w:fldCharType="begin"/>
            </w:r>
            <w:r w:rsidR="00B20738">
              <w:rPr>
                <w:noProof/>
                <w:webHidden/>
              </w:rPr>
              <w:instrText xml:space="preserve"> PAGEREF _Toc137832241 \h </w:instrText>
            </w:r>
            <w:r w:rsidR="00B20738">
              <w:rPr>
                <w:noProof/>
                <w:webHidden/>
              </w:rPr>
            </w:r>
            <w:r w:rsidR="00B20738">
              <w:rPr>
                <w:noProof/>
                <w:webHidden/>
              </w:rPr>
              <w:fldChar w:fldCharType="separate"/>
            </w:r>
            <w:r w:rsidR="00B20738">
              <w:rPr>
                <w:noProof/>
                <w:webHidden/>
              </w:rPr>
              <w:t>9</w:t>
            </w:r>
            <w:r w:rsidR="00B20738">
              <w:rPr>
                <w:noProof/>
                <w:webHidden/>
              </w:rPr>
              <w:fldChar w:fldCharType="end"/>
            </w:r>
          </w:hyperlink>
        </w:p>
        <w:p w14:paraId="02071489" w14:textId="6104851D"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2" w:history="1">
            <w:r w:rsidR="00B20738" w:rsidRPr="00F70B4A">
              <w:rPr>
                <w:rStyle w:val="Hyperlink"/>
                <w:rFonts w:ascii="Arial" w:hAnsi="Arial" w:cs="Arial"/>
                <w:noProof/>
                <w:lang w:val="en-US"/>
              </w:rPr>
              <w:t>6</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Summary</w:t>
            </w:r>
            <w:r w:rsidR="00B20738">
              <w:rPr>
                <w:noProof/>
                <w:webHidden/>
              </w:rPr>
              <w:tab/>
            </w:r>
            <w:r w:rsidR="00B20738">
              <w:rPr>
                <w:noProof/>
                <w:webHidden/>
              </w:rPr>
              <w:fldChar w:fldCharType="begin"/>
            </w:r>
            <w:r w:rsidR="00B20738">
              <w:rPr>
                <w:noProof/>
                <w:webHidden/>
              </w:rPr>
              <w:instrText xml:space="preserve"> PAGEREF _Toc137832242 \h </w:instrText>
            </w:r>
            <w:r w:rsidR="00B20738">
              <w:rPr>
                <w:noProof/>
                <w:webHidden/>
              </w:rPr>
            </w:r>
            <w:r w:rsidR="00B20738">
              <w:rPr>
                <w:noProof/>
                <w:webHidden/>
              </w:rPr>
              <w:fldChar w:fldCharType="separate"/>
            </w:r>
            <w:r w:rsidR="00B20738">
              <w:rPr>
                <w:noProof/>
                <w:webHidden/>
              </w:rPr>
              <w:t>9</w:t>
            </w:r>
            <w:r w:rsidR="00B20738">
              <w:rPr>
                <w:noProof/>
                <w:webHidden/>
              </w:rPr>
              <w:fldChar w:fldCharType="end"/>
            </w:r>
          </w:hyperlink>
        </w:p>
        <w:p w14:paraId="64AB7115" w14:textId="696CA004"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3" w:history="1">
            <w:r w:rsidR="00B20738" w:rsidRPr="00F70B4A">
              <w:rPr>
                <w:rStyle w:val="Hyperlink"/>
                <w:rFonts w:ascii="Arial" w:hAnsi="Arial" w:cs="Arial"/>
                <w:noProof/>
                <w:lang w:val="en-US"/>
              </w:rPr>
              <w:t>7</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Recommendations</w:t>
            </w:r>
            <w:r w:rsidR="00B20738">
              <w:rPr>
                <w:noProof/>
                <w:webHidden/>
              </w:rPr>
              <w:tab/>
            </w:r>
            <w:r w:rsidR="00B20738">
              <w:rPr>
                <w:noProof/>
                <w:webHidden/>
              </w:rPr>
              <w:fldChar w:fldCharType="begin"/>
            </w:r>
            <w:r w:rsidR="00B20738">
              <w:rPr>
                <w:noProof/>
                <w:webHidden/>
              </w:rPr>
              <w:instrText xml:space="preserve"> PAGEREF _Toc137832243 \h </w:instrText>
            </w:r>
            <w:r w:rsidR="00B20738">
              <w:rPr>
                <w:noProof/>
                <w:webHidden/>
              </w:rPr>
            </w:r>
            <w:r w:rsidR="00B20738">
              <w:rPr>
                <w:noProof/>
                <w:webHidden/>
              </w:rPr>
              <w:fldChar w:fldCharType="separate"/>
            </w:r>
            <w:r w:rsidR="00B20738">
              <w:rPr>
                <w:noProof/>
                <w:webHidden/>
              </w:rPr>
              <w:t>9</w:t>
            </w:r>
            <w:r w:rsidR="00B20738">
              <w:rPr>
                <w:noProof/>
                <w:webHidden/>
              </w:rPr>
              <w:fldChar w:fldCharType="end"/>
            </w:r>
          </w:hyperlink>
        </w:p>
        <w:p w14:paraId="201E1E01" w14:textId="215CB490"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4" w:history="1">
            <w:r w:rsidR="00B20738" w:rsidRPr="00F70B4A">
              <w:rPr>
                <w:rStyle w:val="Hyperlink"/>
                <w:rFonts w:ascii="Arial" w:hAnsi="Arial" w:cs="Arial"/>
                <w:noProof/>
                <w:lang w:val="en-US"/>
              </w:rPr>
              <w:t>8</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Reference</w:t>
            </w:r>
            <w:r w:rsidR="00B20738">
              <w:rPr>
                <w:noProof/>
                <w:webHidden/>
              </w:rPr>
              <w:tab/>
            </w:r>
            <w:r w:rsidR="00B20738">
              <w:rPr>
                <w:noProof/>
                <w:webHidden/>
              </w:rPr>
              <w:fldChar w:fldCharType="begin"/>
            </w:r>
            <w:r w:rsidR="00B20738">
              <w:rPr>
                <w:noProof/>
                <w:webHidden/>
              </w:rPr>
              <w:instrText xml:space="preserve"> PAGEREF _Toc137832244 \h </w:instrText>
            </w:r>
            <w:r w:rsidR="00B20738">
              <w:rPr>
                <w:noProof/>
                <w:webHidden/>
              </w:rPr>
            </w:r>
            <w:r w:rsidR="00B20738">
              <w:rPr>
                <w:noProof/>
                <w:webHidden/>
              </w:rPr>
              <w:fldChar w:fldCharType="separate"/>
            </w:r>
            <w:r w:rsidR="00B20738">
              <w:rPr>
                <w:noProof/>
                <w:webHidden/>
              </w:rPr>
              <w:t>11</w:t>
            </w:r>
            <w:r w:rsidR="00B20738">
              <w:rPr>
                <w:noProof/>
                <w:webHidden/>
              </w:rPr>
              <w:fldChar w:fldCharType="end"/>
            </w:r>
          </w:hyperlink>
        </w:p>
        <w:p w14:paraId="3E71E202" w14:textId="22D2016A" w:rsidR="00B20738" w:rsidRDefault="00000000" w:rsidP="00B20738">
          <w:pPr>
            <w:pStyle w:val="TOC1"/>
            <w:tabs>
              <w:tab w:val="left" w:pos="4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5" w:history="1">
            <w:r w:rsidR="00B20738" w:rsidRPr="00F70B4A">
              <w:rPr>
                <w:rStyle w:val="Hyperlink"/>
                <w:rFonts w:ascii="Arial" w:hAnsi="Arial" w:cs="Arial"/>
                <w:noProof/>
                <w:lang w:val="en-US"/>
              </w:rPr>
              <w:t>9</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Do’s and Don’ts List</w:t>
            </w:r>
            <w:r w:rsidR="00B20738">
              <w:rPr>
                <w:noProof/>
                <w:webHidden/>
              </w:rPr>
              <w:tab/>
            </w:r>
            <w:r w:rsidR="00B20738">
              <w:rPr>
                <w:noProof/>
                <w:webHidden/>
              </w:rPr>
              <w:fldChar w:fldCharType="begin"/>
            </w:r>
            <w:r w:rsidR="00B20738">
              <w:rPr>
                <w:noProof/>
                <w:webHidden/>
              </w:rPr>
              <w:instrText xml:space="preserve"> PAGEREF _Toc137832245 \h </w:instrText>
            </w:r>
            <w:r w:rsidR="00B20738">
              <w:rPr>
                <w:noProof/>
                <w:webHidden/>
              </w:rPr>
            </w:r>
            <w:r w:rsidR="00B20738">
              <w:rPr>
                <w:noProof/>
                <w:webHidden/>
              </w:rPr>
              <w:fldChar w:fldCharType="separate"/>
            </w:r>
            <w:r w:rsidR="00B20738">
              <w:rPr>
                <w:noProof/>
                <w:webHidden/>
              </w:rPr>
              <w:t>13</w:t>
            </w:r>
            <w:r w:rsidR="00B20738">
              <w:rPr>
                <w:noProof/>
                <w:webHidden/>
              </w:rPr>
              <w:fldChar w:fldCharType="end"/>
            </w:r>
          </w:hyperlink>
        </w:p>
        <w:p w14:paraId="31F831CE" w14:textId="12C359B6"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6" w:history="1">
            <w:r w:rsidR="00B20738" w:rsidRPr="00F70B4A">
              <w:rPr>
                <w:rStyle w:val="Hyperlink"/>
                <w:rFonts w:ascii="Arial" w:hAnsi="Arial" w:cs="Arial"/>
                <w:noProof/>
                <w:lang w:val="en-US"/>
              </w:rPr>
              <w:t>9.1</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Do’s</w:t>
            </w:r>
            <w:r w:rsidR="00B20738">
              <w:rPr>
                <w:noProof/>
                <w:webHidden/>
              </w:rPr>
              <w:tab/>
            </w:r>
            <w:r w:rsidR="00B20738">
              <w:rPr>
                <w:noProof/>
                <w:webHidden/>
              </w:rPr>
              <w:fldChar w:fldCharType="begin"/>
            </w:r>
            <w:r w:rsidR="00B20738">
              <w:rPr>
                <w:noProof/>
                <w:webHidden/>
              </w:rPr>
              <w:instrText xml:space="preserve"> PAGEREF _Toc137832246 \h </w:instrText>
            </w:r>
            <w:r w:rsidR="00B20738">
              <w:rPr>
                <w:noProof/>
                <w:webHidden/>
              </w:rPr>
            </w:r>
            <w:r w:rsidR="00B20738">
              <w:rPr>
                <w:noProof/>
                <w:webHidden/>
              </w:rPr>
              <w:fldChar w:fldCharType="separate"/>
            </w:r>
            <w:r w:rsidR="00B20738">
              <w:rPr>
                <w:noProof/>
                <w:webHidden/>
              </w:rPr>
              <w:t>13</w:t>
            </w:r>
            <w:r w:rsidR="00B20738">
              <w:rPr>
                <w:noProof/>
                <w:webHidden/>
              </w:rPr>
              <w:fldChar w:fldCharType="end"/>
            </w:r>
          </w:hyperlink>
        </w:p>
        <w:p w14:paraId="199B85D4" w14:textId="24137219" w:rsidR="00B20738" w:rsidRDefault="00000000" w:rsidP="00B20738">
          <w:pPr>
            <w:pStyle w:val="TOC2"/>
            <w:tabs>
              <w:tab w:val="left" w:pos="880"/>
              <w:tab w:val="right" w:leader="dot" w:pos="9016"/>
            </w:tabs>
            <w:spacing w:before="120" w:after="120" w:line="240" w:lineRule="auto"/>
            <w:rPr>
              <w:rFonts w:asciiTheme="minorHAnsi" w:eastAsiaTheme="minorEastAsia" w:hAnsiTheme="minorHAnsi"/>
              <w:noProof/>
              <w:kern w:val="2"/>
              <w:sz w:val="22"/>
              <w:lang/>
              <w14:ligatures w14:val="standardContextual"/>
            </w:rPr>
          </w:pPr>
          <w:hyperlink w:anchor="_Toc137832247" w:history="1">
            <w:r w:rsidR="00B20738" w:rsidRPr="00F70B4A">
              <w:rPr>
                <w:rStyle w:val="Hyperlink"/>
                <w:rFonts w:ascii="Arial" w:hAnsi="Arial" w:cs="Arial"/>
                <w:noProof/>
                <w:lang w:val="en-US"/>
              </w:rPr>
              <w:t>9.2</w:t>
            </w:r>
            <w:r w:rsidR="00B20738">
              <w:rPr>
                <w:rFonts w:asciiTheme="minorHAnsi" w:eastAsiaTheme="minorEastAsia" w:hAnsiTheme="minorHAnsi"/>
                <w:noProof/>
                <w:kern w:val="2"/>
                <w:sz w:val="22"/>
                <w:lang/>
                <w14:ligatures w14:val="standardContextual"/>
              </w:rPr>
              <w:tab/>
            </w:r>
            <w:r w:rsidR="00B20738" w:rsidRPr="00F70B4A">
              <w:rPr>
                <w:rStyle w:val="Hyperlink"/>
                <w:rFonts w:ascii="Arial" w:hAnsi="Arial" w:cs="Arial"/>
                <w:noProof/>
                <w:lang w:val="en-US"/>
              </w:rPr>
              <w:t>Don’ts</w:t>
            </w:r>
            <w:r w:rsidR="00B20738">
              <w:rPr>
                <w:noProof/>
                <w:webHidden/>
              </w:rPr>
              <w:tab/>
            </w:r>
            <w:r w:rsidR="00B20738">
              <w:rPr>
                <w:noProof/>
                <w:webHidden/>
              </w:rPr>
              <w:fldChar w:fldCharType="begin"/>
            </w:r>
            <w:r w:rsidR="00B20738">
              <w:rPr>
                <w:noProof/>
                <w:webHidden/>
              </w:rPr>
              <w:instrText xml:space="preserve"> PAGEREF _Toc137832247 \h </w:instrText>
            </w:r>
            <w:r w:rsidR="00B20738">
              <w:rPr>
                <w:noProof/>
                <w:webHidden/>
              </w:rPr>
            </w:r>
            <w:r w:rsidR="00B20738">
              <w:rPr>
                <w:noProof/>
                <w:webHidden/>
              </w:rPr>
              <w:fldChar w:fldCharType="separate"/>
            </w:r>
            <w:r w:rsidR="00B20738">
              <w:rPr>
                <w:noProof/>
                <w:webHidden/>
              </w:rPr>
              <w:t>13</w:t>
            </w:r>
            <w:r w:rsidR="00B20738">
              <w:rPr>
                <w:noProof/>
                <w:webHidden/>
              </w:rPr>
              <w:fldChar w:fldCharType="end"/>
            </w:r>
          </w:hyperlink>
        </w:p>
        <w:p w14:paraId="1463C4A9" w14:textId="7E69CF42" w:rsidR="00B20738" w:rsidRDefault="00B20738" w:rsidP="00B20738">
          <w:pPr>
            <w:spacing w:before="120" w:after="120" w:line="240" w:lineRule="auto"/>
            <w:jc w:val="both"/>
          </w:pPr>
          <w:r>
            <w:rPr>
              <w:b/>
              <w:bCs/>
              <w:noProof/>
            </w:rPr>
            <w:fldChar w:fldCharType="end"/>
          </w:r>
        </w:p>
      </w:sdtContent>
    </w:sdt>
    <w:p w14:paraId="1EAC4DAA" w14:textId="77777777" w:rsidR="00B20738" w:rsidRDefault="00B20738" w:rsidP="00B20738">
      <w:pPr>
        <w:pStyle w:val="Heading1"/>
        <w:numPr>
          <w:ilvl w:val="0"/>
          <w:numId w:val="0"/>
        </w:numPr>
        <w:ind w:left="432" w:hanging="432"/>
        <w:jc w:val="both"/>
        <w:rPr>
          <w:rFonts w:ascii="Arial" w:hAnsi="Arial" w:cs="Arial"/>
          <w:szCs w:val="24"/>
          <w:lang w:val="en-US"/>
        </w:rPr>
      </w:pPr>
    </w:p>
    <w:p w14:paraId="0E8BF1EF" w14:textId="77777777" w:rsidR="00B20738" w:rsidRDefault="00B20738" w:rsidP="00B20738">
      <w:pPr>
        <w:jc w:val="both"/>
        <w:rPr>
          <w:rFonts w:ascii="Arial" w:eastAsiaTheme="majorEastAsia" w:hAnsi="Arial" w:cs="Arial"/>
          <w:b/>
          <w:szCs w:val="24"/>
          <w:lang w:val="en-US"/>
        </w:rPr>
      </w:pPr>
      <w:r>
        <w:rPr>
          <w:rFonts w:ascii="Arial" w:hAnsi="Arial" w:cs="Arial"/>
          <w:szCs w:val="24"/>
          <w:lang w:val="en-US"/>
        </w:rPr>
        <w:br w:type="page"/>
      </w:r>
    </w:p>
    <w:p w14:paraId="64B7ADAC" w14:textId="0A80E989" w:rsidR="003256B2" w:rsidRPr="00273C58" w:rsidRDefault="003256B2" w:rsidP="00B20738">
      <w:pPr>
        <w:pStyle w:val="Heading1"/>
        <w:rPr>
          <w:lang w:val="en-US"/>
        </w:rPr>
      </w:pPr>
      <w:bookmarkStart w:id="1" w:name="_Toc137832226"/>
      <w:r w:rsidRPr="00273C58">
        <w:rPr>
          <w:lang w:val="en-US"/>
        </w:rPr>
        <w:lastRenderedPageBreak/>
        <w:t>Introduction</w:t>
      </w:r>
      <w:bookmarkEnd w:id="1"/>
      <w:r w:rsidRPr="00273C58">
        <w:rPr>
          <w:lang w:val="en-US"/>
        </w:rPr>
        <w:t xml:space="preserve"> </w:t>
      </w:r>
    </w:p>
    <w:p w14:paraId="097AF599" w14:textId="3E681C1C" w:rsidR="003256B2" w:rsidRPr="00273C58" w:rsidRDefault="003256B2" w:rsidP="00B20738">
      <w:pPr>
        <w:jc w:val="both"/>
        <w:rPr>
          <w:rFonts w:ascii="Arial" w:hAnsi="Arial" w:cs="Arial"/>
          <w:szCs w:val="24"/>
          <w:lang w:val="en-US"/>
        </w:rPr>
      </w:pPr>
      <w:r w:rsidRPr="00273C58">
        <w:rPr>
          <w:rFonts w:ascii="Arial" w:hAnsi="Arial" w:cs="Arial"/>
          <w:szCs w:val="24"/>
          <w:lang w:val="en-US"/>
        </w:rPr>
        <w:t xml:space="preserve">The report is based on cultural awareness for the hospitality industry. In this report the home country is UK </w:t>
      </w:r>
      <w:r w:rsidR="00D326FC" w:rsidRPr="00273C58">
        <w:rPr>
          <w:rFonts w:ascii="Arial" w:hAnsi="Arial" w:cs="Arial"/>
          <w:szCs w:val="24"/>
          <w:lang w:val="en-US"/>
        </w:rPr>
        <w:t xml:space="preserve">for instance the hotel is located in UK and the foreign guests which are to be entertained are Italians. Therefore, in this report it is highlighted that how hotel staff need to behave and entertain their Italian guests with a perspective of cultural awareness. First of all, the definition and importance of intercultural competence and cultural intelligence will be discussed from hospitality industry’s point of view. Secondly a thorough analysis of culture of both countries is conducted with the help of theories and models to highlight key difference in the culture, customs and behavior of both UK and Italy. </w:t>
      </w:r>
    </w:p>
    <w:p w14:paraId="446E8BDC" w14:textId="3B0B4666" w:rsidR="003256B2" w:rsidRPr="00273C58" w:rsidRDefault="003256B2" w:rsidP="00B20738">
      <w:pPr>
        <w:pStyle w:val="Heading1"/>
        <w:jc w:val="both"/>
        <w:rPr>
          <w:rFonts w:ascii="Arial" w:hAnsi="Arial" w:cs="Arial"/>
          <w:szCs w:val="24"/>
          <w:lang w:val="en-US"/>
        </w:rPr>
      </w:pPr>
      <w:bookmarkStart w:id="2" w:name="_Toc137832227"/>
      <w:r w:rsidRPr="00273C58">
        <w:rPr>
          <w:rFonts w:ascii="Arial" w:hAnsi="Arial" w:cs="Arial"/>
          <w:szCs w:val="24"/>
          <w:lang w:val="en-US"/>
        </w:rPr>
        <w:t>Intercultural competence</w:t>
      </w:r>
      <w:bookmarkEnd w:id="2"/>
      <w:r w:rsidRPr="00273C58">
        <w:rPr>
          <w:rFonts w:ascii="Arial" w:hAnsi="Arial" w:cs="Arial"/>
          <w:szCs w:val="24"/>
          <w:lang w:val="en-US"/>
        </w:rPr>
        <w:t xml:space="preserve"> </w:t>
      </w:r>
    </w:p>
    <w:p w14:paraId="3A9883EF" w14:textId="397F95B1" w:rsidR="00D326FC" w:rsidRPr="00273C58" w:rsidRDefault="00D326FC" w:rsidP="00B20738">
      <w:pPr>
        <w:jc w:val="both"/>
        <w:rPr>
          <w:rFonts w:ascii="Arial" w:hAnsi="Arial" w:cs="Arial"/>
          <w:szCs w:val="24"/>
          <w:lang w:val="en-US"/>
        </w:rPr>
      </w:pPr>
      <w:r w:rsidRPr="00273C58">
        <w:rPr>
          <w:rFonts w:ascii="Arial" w:hAnsi="Arial" w:cs="Arial"/>
          <w:szCs w:val="24"/>
          <w:lang w:val="en-US"/>
        </w:rPr>
        <w:t>Intercultural competence at its simplest is the ability to understand and respect each other across all types of cultural barriers</w:t>
      </w:r>
      <w:r w:rsidR="006315E7" w:rsidRPr="00273C58">
        <w:rPr>
          <w:rFonts w:ascii="Arial" w:hAnsi="Arial" w:cs="Arial"/>
          <w:color w:val="222222"/>
          <w:sz w:val="20"/>
          <w:szCs w:val="20"/>
          <w:shd w:val="clear" w:color="auto" w:fill="FFFFFF"/>
        </w:rPr>
        <w:t xml:space="preserve"> </w:t>
      </w:r>
      <w:r w:rsidR="006315E7" w:rsidRPr="00273C58">
        <w:rPr>
          <w:rFonts w:ascii="Arial" w:hAnsi="Arial" w:cs="Arial"/>
          <w:color w:val="222222"/>
          <w:sz w:val="20"/>
          <w:szCs w:val="20"/>
          <w:shd w:val="clear" w:color="auto" w:fill="FFFFFF"/>
          <w:lang w:val="en-US"/>
        </w:rPr>
        <w:t>(</w:t>
      </w:r>
      <w:r w:rsidR="006315E7" w:rsidRPr="00273C58">
        <w:rPr>
          <w:rFonts w:ascii="Arial" w:hAnsi="Arial" w:cs="Arial"/>
          <w:color w:val="222222"/>
          <w:sz w:val="20"/>
          <w:szCs w:val="20"/>
          <w:shd w:val="clear" w:color="auto" w:fill="FFFFFF"/>
        </w:rPr>
        <w:t>Leung, Ang and Tan, 2014</w:t>
      </w:r>
      <w:r w:rsidR="006315E7" w:rsidRPr="00273C58">
        <w:rPr>
          <w:rFonts w:ascii="Arial" w:hAnsi="Arial" w:cs="Arial"/>
          <w:color w:val="222222"/>
          <w:sz w:val="20"/>
          <w:szCs w:val="20"/>
          <w:shd w:val="clear" w:color="auto" w:fill="FFFFFF"/>
          <w:lang w:val="en-US"/>
        </w:rPr>
        <w:t>)</w:t>
      </w:r>
      <w:r w:rsidRPr="00273C58">
        <w:rPr>
          <w:rFonts w:ascii="Arial" w:hAnsi="Arial" w:cs="Arial"/>
          <w:szCs w:val="24"/>
          <w:lang w:val="en-US"/>
        </w:rPr>
        <w:t>. Intercultural competence refers to a set of skills, knowledge and abilities which are mandatory for people and organizations to act in intercultural way in diverse societies</w:t>
      </w:r>
      <w:r w:rsidR="000130BC" w:rsidRPr="00273C58">
        <w:rPr>
          <w:rFonts w:ascii="Arial" w:hAnsi="Arial" w:cs="Arial"/>
          <w:szCs w:val="24"/>
          <w:lang w:val="en-US"/>
        </w:rPr>
        <w:t xml:space="preserve"> (</w:t>
      </w:r>
      <w:r w:rsidR="000130BC" w:rsidRPr="00273C58">
        <w:rPr>
          <w:rFonts w:ascii="Arial" w:hAnsi="Arial" w:cs="Arial"/>
          <w:color w:val="222222"/>
          <w:sz w:val="20"/>
          <w:szCs w:val="20"/>
          <w:shd w:val="clear" w:color="auto" w:fill="FFFFFF"/>
        </w:rPr>
        <w:t>Arasaratnam, 2016</w:t>
      </w:r>
      <w:r w:rsidR="000130BC" w:rsidRPr="00273C58">
        <w:rPr>
          <w:rFonts w:ascii="Arial" w:hAnsi="Arial" w:cs="Arial"/>
          <w:color w:val="222222"/>
          <w:sz w:val="20"/>
          <w:szCs w:val="20"/>
          <w:shd w:val="clear" w:color="auto" w:fill="FFFFFF"/>
          <w:lang w:val="en-US"/>
        </w:rPr>
        <w:t>)</w:t>
      </w:r>
      <w:r w:rsidRPr="00273C58">
        <w:rPr>
          <w:rFonts w:ascii="Arial" w:hAnsi="Arial" w:cs="Arial"/>
          <w:szCs w:val="24"/>
          <w:lang w:val="en-US"/>
        </w:rPr>
        <w:t>. Intercultural competence has four different factors requirements which are skills, attitude, cultural awareness and clear communication</w:t>
      </w:r>
      <w:r w:rsidR="000130BC" w:rsidRPr="00273C58">
        <w:rPr>
          <w:rFonts w:ascii="Arial" w:hAnsi="Arial" w:cs="Arial"/>
          <w:szCs w:val="24"/>
          <w:lang w:val="en-US"/>
        </w:rPr>
        <w:t xml:space="preserve"> (</w:t>
      </w:r>
      <w:r w:rsidR="000130BC" w:rsidRPr="00273C58">
        <w:rPr>
          <w:rFonts w:ascii="Arial" w:hAnsi="Arial" w:cs="Arial"/>
          <w:color w:val="222222"/>
          <w:sz w:val="20"/>
          <w:szCs w:val="20"/>
          <w:shd w:val="clear" w:color="auto" w:fill="FFFFFF"/>
        </w:rPr>
        <w:t>Inkaew, 2016</w:t>
      </w:r>
      <w:r w:rsidR="000130BC" w:rsidRPr="00273C58">
        <w:rPr>
          <w:rFonts w:ascii="Arial" w:hAnsi="Arial" w:cs="Arial"/>
          <w:color w:val="222222"/>
          <w:sz w:val="20"/>
          <w:szCs w:val="20"/>
          <w:shd w:val="clear" w:color="auto" w:fill="FFFFFF"/>
          <w:lang w:val="en-US"/>
        </w:rPr>
        <w:t>)</w:t>
      </w:r>
      <w:r w:rsidRPr="00273C58">
        <w:rPr>
          <w:rFonts w:ascii="Arial" w:hAnsi="Arial" w:cs="Arial"/>
          <w:szCs w:val="24"/>
          <w:lang w:val="en-US"/>
        </w:rPr>
        <w:t xml:space="preserve">. A person or an organization cannot be interculturally competent until and unless they have these four factors.  </w:t>
      </w:r>
    </w:p>
    <w:p w14:paraId="284E67B0" w14:textId="051C5A5C" w:rsidR="003256B2" w:rsidRPr="00273C58" w:rsidRDefault="003256B2" w:rsidP="00B20738">
      <w:pPr>
        <w:pStyle w:val="Heading1"/>
        <w:jc w:val="both"/>
        <w:rPr>
          <w:rFonts w:ascii="Arial" w:hAnsi="Arial" w:cs="Arial"/>
          <w:szCs w:val="24"/>
          <w:lang w:val="en-US"/>
        </w:rPr>
      </w:pPr>
      <w:bookmarkStart w:id="3" w:name="_Toc137832228"/>
      <w:r w:rsidRPr="00273C58">
        <w:rPr>
          <w:rFonts w:ascii="Arial" w:hAnsi="Arial" w:cs="Arial"/>
          <w:szCs w:val="24"/>
          <w:lang w:val="en-US"/>
        </w:rPr>
        <w:t>Importance of cultural intelligence for Hotel personnel</w:t>
      </w:r>
      <w:bookmarkEnd w:id="3"/>
      <w:r w:rsidRPr="00273C58">
        <w:rPr>
          <w:rFonts w:ascii="Arial" w:hAnsi="Arial" w:cs="Arial"/>
          <w:szCs w:val="24"/>
          <w:lang w:val="en-US"/>
        </w:rPr>
        <w:t xml:space="preserve"> </w:t>
      </w:r>
    </w:p>
    <w:p w14:paraId="2BC323F6" w14:textId="14C2376B" w:rsidR="00D326FC" w:rsidRPr="00273C58" w:rsidRDefault="00D326FC" w:rsidP="00B20738">
      <w:pPr>
        <w:jc w:val="both"/>
        <w:rPr>
          <w:rFonts w:ascii="Arial" w:hAnsi="Arial" w:cs="Arial"/>
          <w:szCs w:val="24"/>
          <w:lang w:val="en-US"/>
        </w:rPr>
      </w:pPr>
      <w:r w:rsidRPr="00273C58">
        <w:rPr>
          <w:rFonts w:ascii="Arial" w:hAnsi="Arial" w:cs="Arial"/>
          <w:szCs w:val="24"/>
          <w:lang w:val="en-US"/>
        </w:rPr>
        <w:t>In today’s world cultural awareness and intercultural competence has become one of the basic requirement</w:t>
      </w:r>
      <w:r w:rsidR="007A1D46" w:rsidRPr="00273C58">
        <w:rPr>
          <w:rFonts w:ascii="Arial" w:hAnsi="Arial" w:cs="Arial"/>
          <w:szCs w:val="24"/>
          <w:lang w:val="en-US"/>
        </w:rPr>
        <w:t>s</w:t>
      </w:r>
      <w:r w:rsidRPr="00273C58">
        <w:rPr>
          <w:rFonts w:ascii="Arial" w:hAnsi="Arial" w:cs="Arial"/>
          <w:szCs w:val="24"/>
          <w:lang w:val="en-US"/>
        </w:rPr>
        <w:t xml:space="preserve"> in working in multinational organization. However, in hospitality industry is has more importance due to </w:t>
      </w:r>
      <w:r w:rsidR="007A1D46" w:rsidRPr="00273C58">
        <w:rPr>
          <w:rFonts w:ascii="Arial" w:hAnsi="Arial" w:cs="Arial"/>
          <w:szCs w:val="24"/>
          <w:lang w:val="en-US"/>
        </w:rPr>
        <w:t>guests which arrives from different cultural backgrounds</w:t>
      </w:r>
      <w:r w:rsidR="000130BC" w:rsidRPr="00273C58">
        <w:rPr>
          <w:rFonts w:ascii="Arial" w:hAnsi="Arial" w:cs="Arial"/>
          <w:szCs w:val="24"/>
          <w:lang w:val="en-US"/>
        </w:rPr>
        <w:t xml:space="preserve"> (</w:t>
      </w:r>
      <w:r w:rsidR="000130BC" w:rsidRPr="00273C58">
        <w:rPr>
          <w:rFonts w:ascii="Arial" w:hAnsi="Arial" w:cs="Arial"/>
          <w:color w:val="222222"/>
          <w:sz w:val="20"/>
          <w:szCs w:val="20"/>
          <w:shd w:val="clear" w:color="auto" w:fill="FFFFFF"/>
        </w:rPr>
        <w:t>Lam, Cheung and Lugosi, 2022</w:t>
      </w:r>
      <w:r w:rsidR="000130BC" w:rsidRPr="00273C58">
        <w:rPr>
          <w:rFonts w:ascii="Arial" w:hAnsi="Arial" w:cs="Arial"/>
          <w:color w:val="222222"/>
          <w:sz w:val="20"/>
          <w:szCs w:val="20"/>
          <w:shd w:val="clear" w:color="auto" w:fill="FFFFFF"/>
          <w:lang w:val="en-US"/>
        </w:rPr>
        <w:t>)</w:t>
      </w:r>
      <w:r w:rsidR="007A1D46" w:rsidRPr="00273C58">
        <w:rPr>
          <w:rFonts w:ascii="Arial" w:hAnsi="Arial" w:cs="Arial"/>
          <w:szCs w:val="24"/>
          <w:lang w:val="en-US"/>
        </w:rPr>
        <w:t>. For instance, in any 3</w:t>
      </w:r>
      <w:r w:rsidR="000130BC" w:rsidRPr="00273C58">
        <w:rPr>
          <w:rFonts w:ascii="Arial" w:hAnsi="Arial" w:cs="Arial"/>
          <w:szCs w:val="24"/>
          <w:lang w:val="en-US"/>
        </w:rPr>
        <w:t>,</w:t>
      </w:r>
      <w:r w:rsidR="007A1D46" w:rsidRPr="00273C58">
        <w:rPr>
          <w:rFonts w:ascii="Arial" w:hAnsi="Arial" w:cs="Arial"/>
          <w:szCs w:val="24"/>
          <w:lang w:val="en-US"/>
        </w:rPr>
        <w:t xml:space="preserve"> 5 stars hotel, guests </w:t>
      </w:r>
      <w:r w:rsidR="007A1D46" w:rsidRPr="00273C58">
        <w:rPr>
          <w:rFonts w:ascii="Arial" w:hAnsi="Arial" w:cs="Arial"/>
          <w:szCs w:val="24"/>
          <w:lang w:val="en-US"/>
        </w:rPr>
        <w:lastRenderedPageBreak/>
        <w:t>usually come from foreign country for different reasons for instance for business meetings or business</w:t>
      </w:r>
      <w:r w:rsidR="000130BC" w:rsidRPr="00273C58">
        <w:rPr>
          <w:rFonts w:ascii="Arial" w:hAnsi="Arial" w:cs="Arial"/>
          <w:szCs w:val="24"/>
          <w:lang w:val="en-US"/>
        </w:rPr>
        <w:t>-</w:t>
      </w:r>
      <w:r w:rsidR="007A1D46" w:rsidRPr="00273C58">
        <w:rPr>
          <w:rFonts w:ascii="Arial" w:hAnsi="Arial" w:cs="Arial"/>
          <w:szCs w:val="24"/>
          <w:lang w:val="en-US"/>
        </w:rPr>
        <w:t>related activities, for official work, for visiting relatives or for sending leisure time or vacations. These guests are usually from different country and most of the time from different cultural background. Therefore, to provide effective hospitality services to these guests a hotel staff should be culturally competent and culturally aware so that they can serve best to these guests and make them repeat their visit in future</w:t>
      </w:r>
      <w:r w:rsidR="000130BC" w:rsidRPr="00273C58">
        <w:rPr>
          <w:rFonts w:ascii="Arial" w:hAnsi="Arial" w:cs="Arial"/>
          <w:szCs w:val="24"/>
          <w:lang w:val="en-US"/>
        </w:rPr>
        <w:t xml:space="preserve"> (</w:t>
      </w:r>
      <w:r w:rsidR="000130BC" w:rsidRPr="00273C58">
        <w:rPr>
          <w:rFonts w:ascii="Arial" w:hAnsi="Arial" w:cs="Arial"/>
          <w:color w:val="222222"/>
          <w:sz w:val="20"/>
          <w:szCs w:val="20"/>
          <w:shd w:val="clear" w:color="auto" w:fill="FFFFFF"/>
        </w:rPr>
        <w:t>Prentice, Dominique and Wang, 2020</w:t>
      </w:r>
      <w:r w:rsidR="000130BC" w:rsidRPr="00273C58">
        <w:rPr>
          <w:rFonts w:ascii="Arial" w:hAnsi="Arial" w:cs="Arial"/>
          <w:color w:val="222222"/>
          <w:sz w:val="20"/>
          <w:szCs w:val="20"/>
          <w:shd w:val="clear" w:color="auto" w:fill="FFFFFF"/>
          <w:lang w:val="en-US"/>
        </w:rPr>
        <w:t>)</w:t>
      </w:r>
      <w:r w:rsidR="007A1D46" w:rsidRPr="00273C58">
        <w:rPr>
          <w:rFonts w:ascii="Arial" w:hAnsi="Arial" w:cs="Arial"/>
          <w:szCs w:val="24"/>
          <w:lang w:val="en-US"/>
        </w:rPr>
        <w:t xml:space="preserve">.  </w:t>
      </w:r>
      <w:r w:rsidRPr="00273C58">
        <w:rPr>
          <w:rFonts w:ascii="Arial" w:hAnsi="Arial" w:cs="Arial"/>
          <w:szCs w:val="24"/>
          <w:lang w:val="en-US"/>
        </w:rPr>
        <w:t xml:space="preserve"> </w:t>
      </w:r>
    </w:p>
    <w:p w14:paraId="00C95B22" w14:textId="739E36C3" w:rsidR="003256B2" w:rsidRPr="00273C58" w:rsidRDefault="003256B2" w:rsidP="00B20738">
      <w:pPr>
        <w:pStyle w:val="Heading1"/>
        <w:jc w:val="both"/>
        <w:rPr>
          <w:rFonts w:ascii="Arial" w:hAnsi="Arial" w:cs="Arial"/>
          <w:szCs w:val="24"/>
          <w:lang w:val="en-US"/>
        </w:rPr>
      </w:pPr>
      <w:bookmarkStart w:id="4" w:name="_Toc137832229"/>
      <w:r w:rsidRPr="00273C58">
        <w:rPr>
          <w:rFonts w:ascii="Arial" w:hAnsi="Arial" w:cs="Arial"/>
          <w:szCs w:val="24"/>
          <w:lang w:val="en-US"/>
        </w:rPr>
        <w:t>Thorough analysis of both countries using cross culture Theories and Models</w:t>
      </w:r>
      <w:bookmarkEnd w:id="4"/>
    </w:p>
    <w:p w14:paraId="2DA47F65" w14:textId="77777777" w:rsidR="007A1D46" w:rsidRPr="00273C58" w:rsidRDefault="007A1D46" w:rsidP="00B20738">
      <w:pPr>
        <w:jc w:val="both"/>
        <w:rPr>
          <w:rFonts w:ascii="Arial" w:hAnsi="Arial" w:cs="Arial"/>
          <w:szCs w:val="24"/>
          <w:lang w:val="en-US"/>
        </w:rPr>
      </w:pPr>
      <w:r w:rsidRPr="00273C58">
        <w:rPr>
          <w:rFonts w:ascii="Arial" w:hAnsi="Arial" w:cs="Arial"/>
          <w:szCs w:val="24"/>
          <w:lang w:val="en-US"/>
        </w:rPr>
        <w:t xml:space="preserve">Both UK and Italy are very different from each other having different language, cuisine, lifestyle and cultural norms, traditions and value system. Therefore, to accommodate guests from Italian background, hotel staff need to understand some of the basic difference between cultures of both UK and Italy. </w:t>
      </w:r>
    </w:p>
    <w:p w14:paraId="2B4A2187" w14:textId="77777777" w:rsidR="007A1D46" w:rsidRPr="00273C58" w:rsidRDefault="007A1D46" w:rsidP="00B20738">
      <w:pPr>
        <w:pStyle w:val="Heading2"/>
        <w:jc w:val="both"/>
        <w:rPr>
          <w:rFonts w:ascii="Arial" w:hAnsi="Arial" w:cs="Arial"/>
          <w:szCs w:val="24"/>
          <w:lang w:val="en-US"/>
        </w:rPr>
      </w:pPr>
      <w:bookmarkStart w:id="5" w:name="_Toc137832230"/>
      <w:r w:rsidRPr="00273C58">
        <w:rPr>
          <w:rFonts w:ascii="Arial" w:hAnsi="Arial" w:cs="Arial"/>
          <w:szCs w:val="24"/>
          <w:lang w:val="en-US"/>
        </w:rPr>
        <w:t>Hofstede’s Cultural Dimension Model for UK and Italy</w:t>
      </w:r>
      <w:bookmarkEnd w:id="5"/>
    </w:p>
    <w:p w14:paraId="64ECEBFE" w14:textId="6AE44433" w:rsidR="007A1D46" w:rsidRPr="00273C58" w:rsidRDefault="007A1D46" w:rsidP="00B20738">
      <w:pPr>
        <w:pStyle w:val="Heading3"/>
        <w:jc w:val="both"/>
        <w:rPr>
          <w:rFonts w:ascii="Arial" w:hAnsi="Arial" w:cs="Arial"/>
          <w:lang w:val="en-US"/>
        </w:rPr>
      </w:pPr>
      <w:bookmarkStart w:id="6" w:name="_Toc137832231"/>
      <w:r w:rsidRPr="00273C58">
        <w:rPr>
          <w:rFonts w:ascii="Arial" w:hAnsi="Arial" w:cs="Arial"/>
          <w:lang w:val="en-US"/>
        </w:rPr>
        <w:t>Power distance</w:t>
      </w:r>
      <w:bookmarkEnd w:id="6"/>
      <w:r w:rsidRPr="00273C58">
        <w:rPr>
          <w:rFonts w:ascii="Arial" w:hAnsi="Arial" w:cs="Arial"/>
          <w:lang w:val="en-US"/>
        </w:rPr>
        <w:t xml:space="preserve"> </w:t>
      </w:r>
    </w:p>
    <w:p w14:paraId="39DA04E8" w14:textId="77777777" w:rsidR="003203AD" w:rsidRPr="00273C58" w:rsidRDefault="007A1D46" w:rsidP="00B20738">
      <w:pPr>
        <w:jc w:val="both"/>
        <w:rPr>
          <w:rFonts w:ascii="Arial" w:hAnsi="Arial" w:cs="Arial"/>
          <w:szCs w:val="24"/>
          <w:lang w:val="en-US"/>
        </w:rPr>
      </w:pPr>
      <w:r w:rsidRPr="00273C58">
        <w:rPr>
          <w:rFonts w:ascii="Arial" w:hAnsi="Arial" w:cs="Arial"/>
          <w:szCs w:val="24"/>
          <w:lang w:val="en-US"/>
        </w:rPr>
        <w:t>Power distance score for Italy is 50 while for UK it is 35</w:t>
      </w:r>
      <w:r w:rsidR="004D468F" w:rsidRPr="00273C58">
        <w:rPr>
          <w:rFonts w:ascii="Arial" w:hAnsi="Arial" w:cs="Arial"/>
          <w:szCs w:val="24"/>
          <w:lang w:val="en-US"/>
        </w:rPr>
        <w:t xml:space="preserve"> (</w:t>
      </w:r>
      <w:r w:rsidR="004D468F" w:rsidRPr="00273C58">
        <w:rPr>
          <w:rFonts w:ascii="Arial" w:hAnsi="Arial" w:cs="Arial"/>
          <w:color w:val="222222"/>
          <w:sz w:val="20"/>
          <w:szCs w:val="20"/>
          <w:shd w:val="clear" w:color="auto" w:fill="FFFFFF"/>
        </w:rPr>
        <w:t>White</w:t>
      </w:r>
      <w:r w:rsidR="004D468F" w:rsidRPr="00273C58">
        <w:rPr>
          <w:rFonts w:ascii="Arial" w:hAnsi="Arial" w:cs="Arial"/>
          <w:color w:val="222222"/>
          <w:sz w:val="20"/>
          <w:szCs w:val="20"/>
          <w:shd w:val="clear" w:color="auto" w:fill="FFFFFF"/>
          <w:lang w:val="en-US"/>
        </w:rPr>
        <w:t xml:space="preserve"> et al.</w:t>
      </w:r>
      <w:r w:rsidR="004D468F" w:rsidRPr="00273C58">
        <w:rPr>
          <w:rFonts w:ascii="Arial" w:hAnsi="Arial" w:cs="Arial"/>
          <w:color w:val="222222"/>
          <w:sz w:val="20"/>
          <w:szCs w:val="20"/>
          <w:shd w:val="clear" w:color="auto" w:fill="FFFFFF"/>
        </w:rPr>
        <w:t>, 2018</w:t>
      </w:r>
      <w:r w:rsidR="004D468F" w:rsidRPr="00273C58">
        <w:rPr>
          <w:rFonts w:ascii="Arial" w:hAnsi="Arial" w:cs="Arial"/>
          <w:color w:val="222222"/>
          <w:sz w:val="20"/>
          <w:szCs w:val="20"/>
          <w:shd w:val="clear" w:color="auto" w:fill="FFFFFF"/>
          <w:lang w:val="en-US"/>
        </w:rPr>
        <w:t>)</w:t>
      </w:r>
      <w:r w:rsidR="00D030D7" w:rsidRPr="00273C58">
        <w:rPr>
          <w:rFonts w:ascii="Arial" w:hAnsi="Arial" w:cs="Arial"/>
          <w:szCs w:val="24"/>
          <w:lang w:val="en-US"/>
        </w:rPr>
        <w:t xml:space="preserve">. This means that society of Italy believes more in power distance as compare to society of UK. Therefore, hotel staff need to bear in mind that they have to realize this difference and expect accordingly from their Italian guests. </w:t>
      </w:r>
    </w:p>
    <w:p w14:paraId="17A7D1CD" w14:textId="7BFB03E1" w:rsidR="007A1D46" w:rsidRPr="00273C58" w:rsidRDefault="007A1D46" w:rsidP="00B20738">
      <w:pPr>
        <w:pStyle w:val="Heading3"/>
        <w:jc w:val="both"/>
        <w:rPr>
          <w:rFonts w:ascii="Arial" w:hAnsi="Arial" w:cs="Arial"/>
          <w:lang w:val="en-US"/>
        </w:rPr>
      </w:pPr>
      <w:bookmarkStart w:id="7" w:name="_Toc137832232"/>
      <w:r w:rsidRPr="00273C58">
        <w:rPr>
          <w:rFonts w:ascii="Arial" w:hAnsi="Arial" w:cs="Arial"/>
          <w:lang w:val="en-US"/>
        </w:rPr>
        <w:t>Individualism</w:t>
      </w:r>
      <w:bookmarkEnd w:id="7"/>
      <w:r w:rsidRPr="00273C58">
        <w:rPr>
          <w:rFonts w:ascii="Arial" w:hAnsi="Arial" w:cs="Arial"/>
          <w:lang w:val="en-US"/>
        </w:rPr>
        <w:t xml:space="preserve"> </w:t>
      </w:r>
    </w:p>
    <w:p w14:paraId="78576276" w14:textId="50DC6AFA" w:rsidR="007A1D46" w:rsidRPr="00273C58" w:rsidRDefault="007A1D46" w:rsidP="00B20738">
      <w:pPr>
        <w:jc w:val="both"/>
        <w:rPr>
          <w:rFonts w:ascii="Arial" w:hAnsi="Arial" w:cs="Arial"/>
          <w:szCs w:val="24"/>
          <w:lang w:val="en-US"/>
        </w:rPr>
      </w:pPr>
      <w:r w:rsidRPr="00273C58">
        <w:rPr>
          <w:rFonts w:ascii="Arial" w:hAnsi="Arial" w:cs="Arial"/>
          <w:szCs w:val="24"/>
          <w:lang w:val="en-US"/>
        </w:rPr>
        <w:t>The individualism score of Italy is 76 while of UK it is 89</w:t>
      </w:r>
      <w:r w:rsidR="003203AD" w:rsidRPr="00273C58">
        <w:rPr>
          <w:rFonts w:ascii="Arial" w:hAnsi="Arial" w:cs="Arial"/>
          <w:szCs w:val="24"/>
          <w:lang w:val="en-US"/>
        </w:rPr>
        <w:t xml:space="preserve"> (</w:t>
      </w:r>
      <w:r w:rsidR="003203AD" w:rsidRPr="00273C58">
        <w:rPr>
          <w:rFonts w:ascii="Arial" w:hAnsi="Arial" w:cs="Arial"/>
          <w:color w:val="222222"/>
          <w:sz w:val="20"/>
          <w:szCs w:val="20"/>
          <w:shd w:val="clear" w:color="auto" w:fill="FFFFFF"/>
        </w:rPr>
        <w:t>Naumova, Bilan and Naumova, 2019</w:t>
      </w:r>
      <w:r w:rsidR="003203AD" w:rsidRPr="00273C58">
        <w:rPr>
          <w:rFonts w:ascii="Arial" w:hAnsi="Arial" w:cs="Arial"/>
          <w:color w:val="222222"/>
          <w:sz w:val="20"/>
          <w:szCs w:val="20"/>
          <w:shd w:val="clear" w:color="auto" w:fill="FFFFFF"/>
          <w:lang w:val="en-US"/>
        </w:rPr>
        <w:t>)</w:t>
      </w:r>
      <w:r w:rsidR="00D030D7" w:rsidRPr="00273C58">
        <w:rPr>
          <w:rFonts w:ascii="Arial" w:hAnsi="Arial" w:cs="Arial"/>
          <w:szCs w:val="24"/>
          <w:lang w:val="en-US"/>
        </w:rPr>
        <w:t xml:space="preserve">. Now both of these countries show high score on individualism ranking but UK stand more of the individualistic country as compare to Italy. </w:t>
      </w:r>
    </w:p>
    <w:p w14:paraId="5ACF02E0" w14:textId="59AFCE4C" w:rsidR="007A1D46" w:rsidRPr="00273C58" w:rsidRDefault="007A1D46" w:rsidP="00B20738">
      <w:pPr>
        <w:pStyle w:val="Heading3"/>
        <w:jc w:val="both"/>
        <w:rPr>
          <w:rFonts w:ascii="Arial" w:hAnsi="Arial" w:cs="Arial"/>
          <w:lang w:val="en-US"/>
        </w:rPr>
      </w:pPr>
      <w:bookmarkStart w:id="8" w:name="_Toc137832233"/>
      <w:r w:rsidRPr="00273C58">
        <w:rPr>
          <w:rFonts w:ascii="Arial" w:hAnsi="Arial" w:cs="Arial"/>
          <w:lang w:val="en-US"/>
        </w:rPr>
        <w:lastRenderedPageBreak/>
        <w:t>Masculinity</w:t>
      </w:r>
      <w:bookmarkEnd w:id="8"/>
    </w:p>
    <w:p w14:paraId="488A0D27" w14:textId="2BFC2E2B" w:rsidR="007A1D46" w:rsidRPr="00273C58" w:rsidRDefault="007A1D46" w:rsidP="00B20738">
      <w:pPr>
        <w:jc w:val="both"/>
        <w:rPr>
          <w:rFonts w:ascii="Arial" w:hAnsi="Arial" w:cs="Arial"/>
          <w:szCs w:val="24"/>
          <w:lang w:val="en-US"/>
        </w:rPr>
      </w:pPr>
      <w:r w:rsidRPr="00273C58">
        <w:rPr>
          <w:rFonts w:ascii="Arial" w:hAnsi="Arial" w:cs="Arial"/>
          <w:szCs w:val="24"/>
          <w:lang w:val="en-US"/>
        </w:rPr>
        <w:t>Masculinity score of Italy is 70 and of UK it is 66</w:t>
      </w:r>
      <w:r w:rsidR="00D030D7" w:rsidRPr="00273C58">
        <w:rPr>
          <w:rFonts w:ascii="Arial" w:hAnsi="Arial" w:cs="Arial"/>
          <w:szCs w:val="24"/>
          <w:lang w:val="en-US"/>
        </w:rPr>
        <w:t xml:space="preserve"> </w:t>
      </w:r>
      <w:r w:rsidR="003203AD" w:rsidRPr="00273C58">
        <w:rPr>
          <w:rFonts w:ascii="Arial" w:hAnsi="Arial" w:cs="Arial"/>
          <w:szCs w:val="24"/>
          <w:lang w:val="en-US"/>
        </w:rPr>
        <w:t>(</w:t>
      </w:r>
      <w:r w:rsidR="003203AD" w:rsidRPr="00273C58">
        <w:rPr>
          <w:rFonts w:ascii="Arial" w:hAnsi="Arial" w:cs="Arial"/>
          <w:color w:val="222222"/>
          <w:sz w:val="20"/>
          <w:szCs w:val="20"/>
          <w:shd w:val="clear" w:color="auto" w:fill="FFFFFF"/>
        </w:rPr>
        <w:t>Zanellato and Tiron-Tudor</w:t>
      </w:r>
      <w:r w:rsidR="003203AD" w:rsidRPr="00273C58">
        <w:rPr>
          <w:rFonts w:ascii="Arial" w:hAnsi="Arial" w:cs="Arial"/>
          <w:color w:val="222222"/>
          <w:sz w:val="20"/>
          <w:szCs w:val="20"/>
          <w:shd w:val="clear" w:color="auto" w:fill="FFFFFF"/>
          <w:lang w:val="en-US"/>
        </w:rPr>
        <w:t xml:space="preserve">, </w:t>
      </w:r>
      <w:r w:rsidR="003203AD" w:rsidRPr="00273C58">
        <w:rPr>
          <w:rFonts w:ascii="Arial" w:hAnsi="Arial" w:cs="Arial"/>
          <w:color w:val="222222"/>
          <w:sz w:val="20"/>
          <w:szCs w:val="20"/>
          <w:shd w:val="clear" w:color="auto" w:fill="FFFFFF"/>
        </w:rPr>
        <w:t>2022</w:t>
      </w:r>
      <w:r w:rsidR="003203AD" w:rsidRPr="00273C58">
        <w:rPr>
          <w:rFonts w:ascii="Arial" w:hAnsi="Arial" w:cs="Arial"/>
          <w:color w:val="222222"/>
          <w:sz w:val="20"/>
          <w:szCs w:val="20"/>
          <w:shd w:val="clear" w:color="auto" w:fill="FFFFFF"/>
          <w:lang w:val="en-US"/>
        </w:rPr>
        <w:t xml:space="preserve">), </w:t>
      </w:r>
      <w:r w:rsidR="00D030D7" w:rsidRPr="00273C58">
        <w:rPr>
          <w:rFonts w:ascii="Arial" w:hAnsi="Arial" w:cs="Arial"/>
          <w:szCs w:val="24"/>
          <w:lang w:val="en-US"/>
        </w:rPr>
        <w:t xml:space="preserve">which shows that both of these cultures shows characteristics of masculine society. </w:t>
      </w:r>
    </w:p>
    <w:p w14:paraId="636CB807" w14:textId="638E1EA5" w:rsidR="007A1D46" w:rsidRPr="00273C58" w:rsidRDefault="007A1D46" w:rsidP="00B20738">
      <w:pPr>
        <w:pStyle w:val="Heading3"/>
        <w:jc w:val="both"/>
        <w:rPr>
          <w:rFonts w:ascii="Arial" w:hAnsi="Arial" w:cs="Arial"/>
          <w:lang w:val="en-US"/>
        </w:rPr>
      </w:pPr>
      <w:bookmarkStart w:id="9" w:name="_Toc137832234"/>
      <w:r w:rsidRPr="00273C58">
        <w:rPr>
          <w:rFonts w:ascii="Arial" w:hAnsi="Arial" w:cs="Arial"/>
          <w:lang w:val="en-US"/>
        </w:rPr>
        <w:t>Uncertainty Avoidance</w:t>
      </w:r>
      <w:bookmarkEnd w:id="9"/>
      <w:r w:rsidRPr="00273C58">
        <w:rPr>
          <w:rFonts w:ascii="Arial" w:hAnsi="Arial" w:cs="Arial"/>
          <w:lang w:val="en-US"/>
        </w:rPr>
        <w:t xml:space="preserve"> </w:t>
      </w:r>
    </w:p>
    <w:p w14:paraId="5E3A88B1" w14:textId="0301CCCA" w:rsidR="007A1D46" w:rsidRPr="00273C58" w:rsidRDefault="007A1D46" w:rsidP="00B20738">
      <w:pPr>
        <w:jc w:val="both"/>
        <w:rPr>
          <w:rFonts w:ascii="Arial" w:hAnsi="Arial" w:cs="Arial"/>
          <w:szCs w:val="24"/>
          <w:lang w:val="en-US"/>
        </w:rPr>
      </w:pPr>
      <w:r w:rsidRPr="00273C58">
        <w:rPr>
          <w:rFonts w:ascii="Arial" w:hAnsi="Arial" w:cs="Arial"/>
          <w:szCs w:val="24"/>
          <w:lang w:val="en-US"/>
        </w:rPr>
        <w:t>The uncertainty avoidance score of Italy is 75 and of UK it is 35</w:t>
      </w:r>
      <w:r w:rsidR="00D030D7" w:rsidRPr="00273C58">
        <w:rPr>
          <w:rFonts w:ascii="Arial" w:hAnsi="Arial" w:cs="Arial"/>
          <w:szCs w:val="24"/>
          <w:lang w:val="en-US"/>
        </w:rPr>
        <w:t xml:space="preserve">. This shows that both of these countries are very different when it comes to uncertainty avoidance. Italian guests will be very planned people and work on their schedules while UK hotel staff will be more of ambiguous in nature.  </w:t>
      </w:r>
    </w:p>
    <w:p w14:paraId="46FB3AFA" w14:textId="7202BF25" w:rsidR="007A1D46" w:rsidRPr="00273C58" w:rsidRDefault="007A1D46" w:rsidP="00B20738">
      <w:pPr>
        <w:pStyle w:val="Heading3"/>
        <w:jc w:val="both"/>
        <w:rPr>
          <w:rFonts w:ascii="Arial" w:hAnsi="Arial" w:cs="Arial"/>
          <w:lang w:val="en-US"/>
        </w:rPr>
      </w:pPr>
      <w:bookmarkStart w:id="10" w:name="_Toc137832235"/>
      <w:r w:rsidRPr="00273C58">
        <w:rPr>
          <w:rFonts w:ascii="Arial" w:hAnsi="Arial" w:cs="Arial"/>
          <w:lang w:val="en-US"/>
        </w:rPr>
        <w:t>Long Term Orientation</w:t>
      </w:r>
      <w:bookmarkEnd w:id="10"/>
    </w:p>
    <w:p w14:paraId="6E6BD444" w14:textId="0593BE65" w:rsidR="007A1D46" w:rsidRPr="00273C58" w:rsidRDefault="007A1D46" w:rsidP="00B20738">
      <w:pPr>
        <w:jc w:val="both"/>
        <w:rPr>
          <w:rFonts w:ascii="Arial" w:hAnsi="Arial" w:cs="Arial"/>
          <w:szCs w:val="24"/>
          <w:lang w:val="en-US"/>
        </w:rPr>
      </w:pPr>
      <w:r w:rsidRPr="00273C58">
        <w:rPr>
          <w:rFonts w:ascii="Arial" w:hAnsi="Arial" w:cs="Arial"/>
          <w:szCs w:val="24"/>
          <w:lang w:val="en-US"/>
        </w:rPr>
        <w:t>Italy stands at the score of 61 in long term orientation while UK scores 51</w:t>
      </w:r>
      <w:r w:rsidR="00631BF9" w:rsidRPr="00273C58">
        <w:rPr>
          <w:rFonts w:ascii="Arial" w:hAnsi="Arial" w:cs="Arial"/>
          <w:szCs w:val="24"/>
          <w:lang w:val="en-US"/>
        </w:rPr>
        <w:t xml:space="preserve"> (</w:t>
      </w:r>
      <w:r w:rsidR="00631BF9" w:rsidRPr="00273C58">
        <w:rPr>
          <w:rFonts w:ascii="Arial" w:hAnsi="Arial" w:cs="Arial"/>
          <w:color w:val="222222"/>
          <w:sz w:val="20"/>
          <w:szCs w:val="20"/>
          <w:shd w:val="clear" w:color="auto" w:fill="FFFFFF"/>
        </w:rPr>
        <w:t>de Palo, 2019</w:t>
      </w:r>
      <w:r w:rsidR="00631BF9" w:rsidRPr="00273C58">
        <w:rPr>
          <w:rFonts w:ascii="Arial" w:hAnsi="Arial" w:cs="Arial"/>
          <w:color w:val="222222"/>
          <w:sz w:val="20"/>
          <w:szCs w:val="20"/>
          <w:shd w:val="clear" w:color="auto" w:fill="FFFFFF"/>
          <w:lang w:val="en-US"/>
        </w:rPr>
        <w:t>)</w:t>
      </w:r>
      <w:r w:rsidR="00D030D7" w:rsidRPr="00273C58">
        <w:rPr>
          <w:rFonts w:ascii="Arial" w:hAnsi="Arial" w:cs="Arial"/>
          <w:szCs w:val="24"/>
          <w:lang w:val="en-US"/>
        </w:rPr>
        <w:t>. The long</w:t>
      </w:r>
      <w:r w:rsidR="00631BF9" w:rsidRPr="00273C58">
        <w:rPr>
          <w:rFonts w:ascii="Arial" w:hAnsi="Arial" w:cs="Arial"/>
          <w:szCs w:val="24"/>
          <w:lang w:val="en-US"/>
        </w:rPr>
        <w:t>-</w:t>
      </w:r>
      <w:r w:rsidR="00D030D7" w:rsidRPr="00273C58">
        <w:rPr>
          <w:rFonts w:ascii="Arial" w:hAnsi="Arial" w:cs="Arial"/>
          <w:szCs w:val="24"/>
          <w:lang w:val="en-US"/>
        </w:rPr>
        <w:t xml:space="preserve">term orientation of Italy is more as compare to UK which means that Italian people are more of a traditional people who do not want to break their connection with their past while dealing with future. </w:t>
      </w:r>
    </w:p>
    <w:p w14:paraId="2AFF2E85" w14:textId="4385E812" w:rsidR="007A1D46" w:rsidRPr="00273C58" w:rsidRDefault="007A1D46" w:rsidP="00B20738">
      <w:pPr>
        <w:pStyle w:val="Heading3"/>
        <w:jc w:val="both"/>
        <w:rPr>
          <w:rFonts w:ascii="Arial" w:hAnsi="Arial" w:cs="Arial"/>
          <w:lang w:val="en-US"/>
        </w:rPr>
      </w:pPr>
      <w:bookmarkStart w:id="11" w:name="_Toc137832236"/>
      <w:r w:rsidRPr="00273C58">
        <w:rPr>
          <w:rFonts w:ascii="Arial" w:hAnsi="Arial" w:cs="Arial"/>
          <w:lang w:val="en-US"/>
        </w:rPr>
        <w:t>Indulgence</w:t>
      </w:r>
      <w:bookmarkEnd w:id="11"/>
      <w:r w:rsidRPr="00273C58">
        <w:rPr>
          <w:rFonts w:ascii="Arial" w:hAnsi="Arial" w:cs="Arial"/>
          <w:lang w:val="en-US"/>
        </w:rPr>
        <w:t xml:space="preserve">  </w:t>
      </w:r>
    </w:p>
    <w:p w14:paraId="0324E205" w14:textId="1354024D" w:rsidR="007A1D46" w:rsidRPr="00273C58" w:rsidRDefault="007A1D46" w:rsidP="00B20738">
      <w:pPr>
        <w:jc w:val="both"/>
        <w:rPr>
          <w:rFonts w:ascii="Arial" w:hAnsi="Arial" w:cs="Arial"/>
          <w:szCs w:val="24"/>
          <w:lang w:val="en-US"/>
        </w:rPr>
      </w:pPr>
      <w:r w:rsidRPr="00273C58">
        <w:rPr>
          <w:rFonts w:ascii="Arial" w:hAnsi="Arial" w:cs="Arial"/>
          <w:szCs w:val="24"/>
          <w:lang w:val="en-US"/>
        </w:rPr>
        <w:t>Italy stands at 30 in indulgence while UK stands at 69</w:t>
      </w:r>
      <w:r w:rsidR="00712648" w:rsidRPr="00273C58">
        <w:rPr>
          <w:rFonts w:ascii="Arial" w:hAnsi="Arial" w:cs="Arial"/>
          <w:szCs w:val="24"/>
          <w:lang w:val="en-US"/>
        </w:rPr>
        <w:t xml:space="preserve"> </w:t>
      </w:r>
      <w:r w:rsidR="00111E7A" w:rsidRPr="00273C58">
        <w:rPr>
          <w:rFonts w:ascii="Arial" w:hAnsi="Arial" w:cs="Arial"/>
          <w:szCs w:val="24"/>
          <w:lang w:val="en-US"/>
        </w:rPr>
        <w:t>(</w:t>
      </w:r>
      <w:r w:rsidR="00111E7A" w:rsidRPr="00273C58">
        <w:rPr>
          <w:rFonts w:ascii="Arial" w:hAnsi="Arial" w:cs="Arial"/>
          <w:color w:val="222222"/>
          <w:sz w:val="20"/>
          <w:szCs w:val="20"/>
          <w:shd w:val="clear" w:color="auto" w:fill="FFFFFF"/>
        </w:rPr>
        <w:t>Hassan, Shiu and Parry, 2016</w:t>
      </w:r>
      <w:r w:rsidR="00111E7A" w:rsidRPr="00273C58">
        <w:rPr>
          <w:rFonts w:ascii="Arial" w:hAnsi="Arial" w:cs="Arial"/>
          <w:color w:val="222222"/>
          <w:sz w:val="20"/>
          <w:szCs w:val="20"/>
          <w:shd w:val="clear" w:color="auto" w:fill="FFFFFF"/>
          <w:lang w:val="en-US"/>
        </w:rPr>
        <w:t xml:space="preserve">) </w:t>
      </w:r>
      <w:r w:rsidR="00712648" w:rsidRPr="00273C58">
        <w:rPr>
          <w:rFonts w:ascii="Arial" w:hAnsi="Arial" w:cs="Arial"/>
          <w:szCs w:val="24"/>
          <w:lang w:val="en-US"/>
        </w:rPr>
        <w:t xml:space="preserve">which means that Italian guests will be restrained in nature as compare to more indulgent guests of UK and hotel staff. Therefore, hotel staff need to realize that and try to act accordingly so that Italian guests will not be offended. </w:t>
      </w:r>
    </w:p>
    <w:p w14:paraId="20C4E16D" w14:textId="77777777" w:rsidR="00006848" w:rsidRPr="00273C58" w:rsidRDefault="0048233E" w:rsidP="00B20738">
      <w:pPr>
        <w:keepNext/>
        <w:jc w:val="both"/>
        <w:rPr>
          <w:rFonts w:ascii="Arial" w:hAnsi="Arial" w:cs="Arial"/>
          <w:szCs w:val="24"/>
        </w:rPr>
      </w:pPr>
      <w:r w:rsidRPr="00273C58">
        <w:rPr>
          <w:rFonts w:ascii="Arial" w:hAnsi="Arial" w:cs="Arial"/>
          <w:noProof/>
          <w:szCs w:val="24"/>
          <w:lang w:val="en-US"/>
        </w:rPr>
        <w:lastRenderedPageBreak/>
        <w:drawing>
          <wp:inline distT="0" distB="0" distL="0" distR="0" wp14:anchorId="2E4D07B0" wp14:editId="597F16D7">
            <wp:extent cx="5731510" cy="28308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30830"/>
                    </a:xfrm>
                    <a:prstGeom prst="rect">
                      <a:avLst/>
                    </a:prstGeom>
                  </pic:spPr>
                </pic:pic>
              </a:graphicData>
            </a:graphic>
          </wp:inline>
        </w:drawing>
      </w:r>
    </w:p>
    <w:p w14:paraId="2A449D68" w14:textId="7B28B211" w:rsidR="0048233E" w:rsidRPr="00273C58" w:rsidRDefault="00006848" w:rsidP="00B20738">
      <w:pPr>
        <w:pStyle w:val="Caption"/>
        <w:jc w:val="both"/>
        <w:rPr>
          <w:rFonts w:ascii="Arial" w:hAnsi="Arial" w:cs="Arial"/>
          <w:sz w:val="24"/>
          <w:szCs w:val="24"/>
          <w:lang w:val="en-US"/>
        </w:rPr>
      </w:pPr>
      <w:r w:rsidRPr="00273C58">
        <w:rPr>
          <w:rFonts w:ascii="Arial" w:hAnsi="Arial" w:cs="Arial"/>
          <w:sz w:val="24"/>
          <w:szCs w:val="24"/>
        </w:rPr>
        <w:t xml:space="preserve">Figure </w:t>
      </w:r>
      <w:r w:rsidRPr="00273C58">
        <w:rPr>
          <w:rFonts w:ascii="Arial" w:hAnsi="Arial" w:cs="Arial"/>
          <w:sz w:val="24"/>
          <w:szCs w:val="24"/>
        </w:rPr>
        <w:fldChar w:fldCharType="begin"/>
      </w:r>
      <w:r w:rsidRPr="00273C58">
        <w:rPr>
          <w:rFonts w:ascii="Arial" w:hAnsi="Arial" w:cs="Arial"/>
          <w:sz w:val="24"/>
          <w:szCs w:val="24"/>
        </w:rPr>
        <w:instrText xml:space="preserve"> SEQ Figure \* ARABIC </w:instrText>
      </w:r>
      <w:r w:rsidRPr="00273C58">
        <w:rPr>
          <w:rFonts w:ascii="Arial" w:hAnsi="Arial" w:cs="Arial"/>
          <w:sz w:val="24"/>
          <w:szCs w:val="24"/>
        </w:rPr>
        <w:fldChar w:fldCharType="separate"/>
      </w:r>
      <w:r w:rsidRPr="00273C58">
        <w:rPr>
          <w:rFonts w:ascii="Arial" w:hAnsi="Arial" w:cs="Arial"/>
          <w:noProof/>
          <w:sz w:val="24"/>
          <w:szCs w:val="24"/>
        </w:rPr>
        <w:t>1</w:t>
      </w:r>
      <w:r w:rsidRPr="00273C58">
        <w:rPr>
          <w:rFonts w:ascii="Arial" w:hAnsi="Arial" w:cs="Arial"/>
          <w:sz w:val="24"/>
          <w:szCs w:val="24"/>
        </w:rPr>
        <w:fldChar w:fldCharType="end"/>
      </w:r>
      <w:r w:rsidRPr="00273C58">
        <w:rPr>
          <w:rFonts w:ascii="Arial" w:hAnsi="Arial" w:cs="Arial"/>
          <w:sz w:val="24"/>
          <w:szCs w:val="24"/>
          <w:lang w:val="en-US"/>
        </w:rPr>
        <w:t>: Hofstede's Cultural Dimension Model for Italy and United Kingdom</w:t>
      </w:r>
    </w:p>
    <w:p w14:paraId="62EC927E" w14:textId="46B0AA81" w:rsidR="007A5E8E" w:rsidRPr="00273C58" w:rsidRDefault="003256B2" w:rsidP="00B20738">
      <w:pPr>
        <w:pStyle w:val="Heading1"/>
        <w:jc w:val="both"/>
        <w:rPr>
          <w:rFonts w:ascii="Arial" w:hAnsi="Arial" w:cs="Arial"/>
          <w:szCs w:val="24"/>
          <w:lang w:val="en-US"/>
        </w:rPr>
      </w:pPr>
      <w:bookmarkStart w:id="12" w:name="_Toc137832237"/>
      <w:r w:rsidRPr="00273C58">
        <w:rPr>
          <w:rFonts w:ascii="Arial" w:hAnsi="Arial" w:cs="Arial"/>
          <w:szCs w:val="24"/>
          <w:lang w:val="en-US"/>
        </w:rPr>
        <w:t>Identifying key cultural differences customs and behavior</w:t>
      </w:r>
      <w:bookmarkEnd w:id="12"/>
      <w:r w:rsidRPr="00273C58">
        <w:rPr>
          <w:rFonts w:ascii="Arial" w:hAnsi="Arial" w:cs="Arial"/>
          <w:szCs w:val="24"/>
          <w:lang w:val="en-US"/>
        </w:rPr>
        <w:t xml:space="preserve"> </w:t>
      </w:r>
    </w:p>
    <w:p w14:paraId="6795E612" w14:textId="6151977D" w:rsidR="00EC0C5C" w:rsidRPr="00273C58" w:rsidRDefault="00EC0C5C" w:rsidP="00B20738">
      <w:pPr>
        <w:pStyle w:val="Heading2"/>
        <w:jc w:val="both"/>
        <w:rPr>
          <w:rFonts w:ascii="Arial" w:hAnsi="Arial" w:cs="Arial"/>
          <w:szCs w:val="24"/>
          <w:lang w:val="en-US"/>
        </w:rPr>
      </w:pPr>
      <w:bookmarkStart w:id="13" w:name="_Toc137832238"/>
      <w:r w:rsidRPr="00273C58">
        <w:rPr>
          <w:rFonts w:ascii="Arial" w:hAnsi="Arial" w:cs="Arial"/>
          <w:szCs w:val="24"/>
          <w:lang w:val="en-US"/>
        </w:rPr>
        <w:t>Guests Service</w:t>
      </w:r>
      <w:bookmarkEnd w:id="13"/>
      <w:r w:rsidRPr="00273C58">
        <w:rPr>
          <w:rFonts w:ascii="Arial" w:hAnsi="Arial" w:cs="Arial"/>
          <w:szCs w:val="24"/>
          <w:lang w:val="en-US"/>
        </w:rPr>
        <w:t xml:space="preserve"> </w:t>
      </w:r>
    </w:p>
    <w:p w14:paraId="122D6F34" w14:textId="626BDF85" w:rsidR="00EC0C5C" w:rsidRPr="00273C58" w:rsidRDefault="00EC0C5C" w:rsidP="00B20738">
      <w:pPr>
        <w:jc w:val="both"/>
        <w:rPr>
          <w:rFonts w:ascii="Arial" w:hAnsi="Arial" w:cs="Arial"/>
          <w:szCs w:val="24"/>
          <w:lang w:val="en-US"/>
        </w:rPr>
      </w:pPr>
      <w:r w:rsidRPr="00273C58">
        <w:rPr>
          <w:rFonts w:ascii="Arial" w:hAnsi="Arial" w:cs="Arial"/>
          <w:szCs w:val="24"/>
          <w:lang w:val="en-US"/>
        </w:rPr>
        <w:t>Guest service is a frontline department of the hotel and they are the first point of contact for any guests</w:t>
      </w:r>
      <w:r w:rsidR="005B0D31" w:rsidRPr="00273C58">
        <w:rPr>
          <w:rFonts w:ascii="Arial" w:hAnsi="Arial" w:cs="Arial"/>
          <w:szCs w:val="24"/>
          <w:lang w:val="en-US"/>
        </w:rPr>
        <w:t xml:space="preserve"> (</w:t>
      </w:r>
      <w:r w:rsidR="005B0D31" w:rsidRPr="00273C58">
        <w:rPr>
          <w:rFonts w:ascii="Arial" w:hAnsi="Arial" w:cs="Arial"/>
          <w:color w:val="222222"/>
          <w:sz w:val="20"/>
          <w:szCs w:val="20"/>
          <w:shd w:val="clear" w:color="auto" w:fill="FFFFFF"/>
        </w:rPr>
        <w:t>Soelton, 2018</w:t>
      </w:r>
      <w:r w:rsidR="005B0D31" w:rsidRPr="00273C58">
        <w:rPr>
          <w:rFonts w:ascii="Arial" w:hAnsi="Arial" w:cs="Arial"/>
          <w:color w:val="222222"/>
          <w:sz w:val="20"/>
          <w:szCs w:val="20"/>
          <w:shd w:val="clear" w:color="auto" w:fill="FFFFFF"/>
          <w:lang w:val="en-US"/>
        </w:rPr>
        <w:t>)</w:t>
      </w:r>
      <w:r w:rsidRPr="00273C58">
        <w:rPr>
          <w:rFonts w:ascii="Arial" w:hAnsi="Arial" w:cs="Arial"/>
          <w:szCs w:val="24"/>
          <w:lang w:val="en-US"/>
        </w:rPr>
        <w:t xml:space="preserve">. Frontline department </w:t>
      </w:r>
      <w:r w:rsidR="00D01D45" w:rsidRPr="00273C58">
        <w:rPr>
          <w:rFonts w:ascii="Arial" w:hAnsi="Arial" w:cs="Arial"/>
          <w:szCs w:val="24"/>
          <w:lang w:val="en-US"/>
        </w:rPr>
        <w:t xml:space="preserve">needs to be well versed in Italian language and if not then they should have a translator who can assist both guests service representative and the guests in understating each other so that their will be no misconception between both parties. </w:t>
      </w:r>
    </w:p>
    <w:p w14:paraId="0289E7A4" w14:textId="69495035" w:rsidR="00EC0C5C" w:rsidRPr="00273C58" w:rsidRDefault="00EC0C5C" w:rsidP="00B20738">
      <w:pPr>
        <w:pStyle w:val="Heading2"/>
        <w:jc w:val="both"/>
        <w:rPr>
          <w:rFonts w:ascii="Arial" w:hAnsi="Arial" w:cs="Arial"/>
          <w:szCs w:val="24"/>
          <w:lang w:val="en-US"/>
        </w:rPr>
      </w:pPr>
      <w:bookmarkStart w:id="14" w:name="_Toc137832239"/>
      <w:r w:rsidRPr="00273C58">
        <w:rPr>
          <w:rFonts w:ascii="Arial" w:hAnsi="Arial" w:cs="Arial"/>
          <w:szCs w:val="24"/>
          <w:lang w:val="en-US"/>
        </w:rPr>
        <w:t>Housekeeping Department</w:t>
      </w:r>
      <w:bookmarkEnd w:id="14"/>
    </w:p>
    <w:p w14:paraId="3C96EEE0" w14:textId="7EA96B6E" w:rsidR="00D01D45" w:rsidRPr="00273C58" w:rsidRDefault="00D01D45" w:rsidP="00B20738">
      <w:pPr>
        <w:jc w:val="both"/>
        <w:rPr>
          <w:rFonts w:ascii="Arial" w:hAnsi="Arial" w:cs="Arial"/>
          <w:szCs w:val="24"/>
          <w:lang w:val="en-US"/>
        </w:rPr>
      </w:pPr>
      <w:r w:rsidRPr="00273C58">
        <w:rPr>
          <w:rFonts w:ascii="Arial" w:hAnsi="Arial" w:cs="Arial"/>
          <w:szCs w:val="24"/>
          <w:lang w:val="en-US"/>
        </w:rPr>
        <w:t>Another department which play key role in serving Italian guests will be housekeeping department. House keeping department need to make sure that they do not do anything that can offend the guests. It also includes their body language as well as non-verbal cues</w:t>
      </w:r>
      <w:r w:rsidR="005B0D31" w:rsidRPr="00273C58">
        <w:rPr>
          <w:rFonts w:ascii="Arial" w:hAnsi="Arial" w:cs="Arial"/>
          <w:szCs w:val="24"/>
          <w:lang w:val="en-US"/>
        </w:rPr>
        <w:t xml:space="preserve"> (</w:t>
      </w:r>
      <w:r w:rsidR="005B0D31" w:rsidRPr="00273C58">
        <w:rPr>
          <w:rFonts w:ascii="Arial" w:hAnsi="Arial" w:cs="Arial"/>
          <w:color w:val="222222"/>
          <w:sz w:val="20"/>
          <w:szCs w:val="20"/>
          <w:shd w:val="clear" w:color="auto" w:fill="FFFFFF"/>
        </w:rPr>
        <w:t>Sharma</w:t>
      </w:r>
      <w:r w:rsidR="005B0D31" w:rsidRPr="00273C58">
        <w:rPr>
          <w:rFonts w:ascii="Arial" w:hAnsi="Arial" w:cs="Arial"/>
          <w:color w:val="222222"/>
          <w:sz w:val="20"/>
          <w:szCs w:val="20"/>
          <w:shd w:val="clear" w:color="auto" w:fill="FFFFFF"/>
          <w:lang w:val="en-US"/>
        </w:rPr>
        <w:t xml:space="preserve"> et al.</w:t>
      </w:r>
      <w:r w:rsidR="005B0D31" w:rsidRPr="00273C58">
        <w:rPr>
          <w:rFonts w:ascii="Arial" w:hAnsi="Arial" w:cs="Arial"/>
          <w:color w:val="222222"/>
          <w:sz w:val="20"/>
          <w:szCs w:val="20"/>
          <w:shd w:val="clear" w:color="auto" w:fill="FFFFFF"/>
        </w:rPr>
        <w:t>, 2021</w:t>
      </w:r>
      <w:r w:rsidR="005B0D31" w:rsidRPr="00273C58">
        <w:rPr>
          <w:rFonts w:ascii="Arial" w:hAnsi="Arial" w:cs="Arial"/>
          <w:color w:val="222222"/>
          <w:sz w:val="20"/>
          <w:szCs w:val="20"/>
          <w:shd w:val="clear" w:color="auto" w:fill="FFFFFF"/>
          <w:lang w:val="en-US"/>
        </w:rPr>
        <w:t>)</w:t>
      </w:r>
      <w:r w:rsidRPr="00273C58">
        <w:rPr>
          <w:rFonts w:ascii="Arial" w:hAnsi="Arial" w:cs="Arial"/>
          <w:szCs w:val="24"/>
          <w:lang w:val="en-US"/>
        </w:rPr>
        <w:t xml:space="preserve">. It is highly preferable that housekeeping department send a room attendant from Italian background to Italian guests. In this way the Italian guests will become more comfortable because of the familiar room attendant. Room attendant have to take care of entire room and make it culturally Italian. </w:t>
      </w:r>
    </w:p>
    <w:p w14:paraId="0504DE4C" w14:textId="77777777" w:rsidR="00D01D45" w:rsidRPr="00273C58" w:rsidRDefault="00EC0C5C" w:rsidP="00B20738">
      <w:pPr>
        <w:pStyle w:val="Heading2"/>
        <w:jc w:val="both"/>
        <w:rPr>
          <w:rFonts w:ascii="Arial" w:hAnsi="Arial" w:cs="Arial"/>
          <w:szCs w:val="24"/>
          <w:lang w:val="en-US"/>
        </w:rPr>
      </w:pPr>
      <w:bookmarkStart w:id="15" w:name="_Toc137832240"/>
      <w:r w:rsidRPr="00273C58">
        <w:rPr>
          <w:rFonts w:ascii="Arial" w:hAnsi="Arial" w:cs="Arial"/>
          <w:szCs w:val="24"/>
          <w:lang w:val="en-US"/>
        </w:rPr>
        <w:lastRenderedPageBreak/>
        <w:t>Food and Beverage Department</w:t>
      </w:r>
      <w:bookmarkEnd w:id="15"/>
    </w:p>
    <w:p w14:paraId="55FB1600" w14:textId="47AF810E" w:rsidR="00D01D45" w:rsidRPr="00273C58" w:rsidRDefault="00D01D45" w:rsidP="00B20738">
      <w:pPr>
        <w:jc w:val="both"/>
        <w:rPr>
          <w:rFonts w:ascii="Arial" w:hAnsi="Arial" w:cs="Arial"/>
          <w:szCs w:val="24"/>
          <w:lang w:val="en-US"/>
        </w:rPr>
      </w:pPr>
      <w:r w:rsidRPr="00273C58">
        <w:rPr>
          <w:rFonts w:ascii="Arial" w:hAnsi="Arial" w:cs="Arial"/>
          <w:szCs w:val="24"/>
          <w:lang w:val="en-US"/>
        </w:rPr>
        <w:t>The department has to offer food with different taste and cultural origin to Italian guests but at the same time they must offer Italian food as well</w:t>
      </w:r>
      <w:r w:rsidR="005B0D31" w:rsidRPr="00273C58">
        <w:rPr>
          <w:rFonts w:ascii="Arial" w:hAnsi="Arial" w:cs="Arial"/>
          <w:szCs w:val="24"/>
          <w:lang w:val="en-US"/>
        </w:rPr>
        <w:t xml:space="preserve">. </w:t>
      </w:r>
      <w:r w:rsidRPr="00273C58">
        <w:rPr>
          <w:rFonts w:ascii="Arial" w:hAnsi="Arial" w:cs="Arial"/>
          <w:szCs w:val="24"/>
          <w:lang w:val="en-US"/>
        </w:rPr>
        <w:t xml:space="preserve">All the local cuisines should be available in the kitchen so that if they want to order some </w:t>
      </w:r>
      <w:r w:rsidR="005B0D31" w:rsidRPr="00273C58">
        <w:rPr>
          <w:rFonts w:ascii="Arial" w:hAnsi="Arial" w:cs="Arial"/>
          <w:szCs w:val="24"/>
          <w:lang w:val="en-US"/>
        </w:rPr>
        <w:t>native</w:t>
      </w:r>
      <w:r w:rsidRPr="00273C58">
        <w:rPr>
          <w:rFonts w:ascii="Arial" w:hAnsi="Arial" w:cs="Arial"/>
          <w:szCs w:val="24"/>
          <w:lang w:val="en-US"/>
        </w:rPr>
        <w:t xml:space="preserve"> food than the hotel would easily provide them</w:t>
      </w:r>
      <w:r w:rsidR="005B0D31" w:rsidRPr="00273C58">
        <w:rPr>
          <w:rFonts w:ascii="Arial" w:hAnsi="Arial" w:cs="Arial"/>
          <w:szCs w:val="24"/>
          <w:lang w:val="en-US"/>
        </w:rPr>
        <w:t xml:space="preserve"> (</w:t>
      </w:r>
      <w:r w:rsidR="005B0D31" w:rsidRPr="00273C58">
        <w:rPr>
          <w:rFonts w:ascii="Arial" w:hAnsi="Arial" w:cs="Arial"/>
          <w:color w:val="222222"/>
          <w:sz w:val="20"/>
          <w:szCs w:val="20"/>
          <w:shd w:val="clear" w:color="auto" w:fill="FFFFFF"/>
        </w:rPr>
        <w:t>Rutherford, 2021</w:t>
      </w:r>
      <w:r w:rsidR="005B0D31" w:rsidRPr="00273C58">
        <w:rPr>
          <w:rFonts w:ascii="Arial" w:hAnsi="Arial" w:cs="Arial"/>
          <w:color w:val="222222"/>
          <w:sz w:val="20"/>
          <w:szCs w:val="20"/>
          <w:shd w:val="clear" w:color="auto" w:fill="FFFFFF"/>
          <w:lang w:val="en-US"/>
        </w:rPr>
        <w:t>)</w:t>
      </w:r>
      <w:r w:rsidRPr="00273C58">
        <w:rPr>
          <w:rFonts w:ascii="Arial" w:hAnsi="Arial" w:cs="Arial"/>
          <w:szCs w:val="24"/>
          <w:lang w:val="en-US"/>
        </w:rPr>
        <w:t xml:space="preserve">. Similarly, staff should also take care of drinks and beverages. All those drinks should be stocked in the room which are culturally familiar with Italians.  </w:t>
      </w:r>
      <w:r w:rsidR="00EC0C5C" w:rsidRPr="00273C58">
        <w:rPr>
          <w:rFonts w:ascii="Arial" w:hAnsi="Arial" w:cs="Arial"/>
          <w:szCs w:val="24"/>
          <w:lang w:val="en-US"/>
        </w:rPr>
        <w:t xml:space="preserve"> </w:t>
      </w:r>
    </w:p>
    <w:p w14:paraId="3D860A69" w14:textId="78ACCD25" w:rsidR="00EC0C5C" w:rsidRPr="00273C58" w:rsidRDefault="00EC0C5C" w:rsidP="00B20738">
      <w:pPr>
        <w:pStyle w:val="Heading2"/>
        <w:jc w:val="both"/>
        <w:rPr>
          <w:rFonts w:ascii="Arial" w:hAnsi="Arial" w:cs="Arial"/>
          <w:szCs w:val="24"/>
          <w:lang w:val="en-US"/>
        </w:rPr>
      </w:pPr>
      <w:bookmarkStart w:id="16" w:name="_Toc137832241"/>
      <w:r w:rsidRPr="00273C58">
        <w:rPr>
          <w:rFonts w:ascii="Arial" w:hAnsi="Arial" w:cs="Arial"/>
          <w:szCs w:val="24"/>
          <w:lang w:val="en-US"/>
        </w:rPr>
        <w:t>Human Resources</w:t>
      </w:r>
      <w:bookmarkEnd w:id="16"/>
      <w:r w:rsidRPr="00273C58">
        <w:rPr>
          <w:rFonts w:ascii="Arial" w:hAnsi="Arial" w:cs="Arial"/>
          <w:szCs w:val="24"/>
          <w:lang w:val="en-US"/>
        </w:rPr>
        <w:t xml:space="preserve"> </w:t>
      </w:r>
    </w:p>
    <w:p w14:paraId="18470FA9" w14:textId="2C896A69" w:rsidR="00D01D45" w:rsidRPr="00273C58" w:rsidRDefault="00D01D45" w:rsidP="00B20738">
      <w:pPr>
        <w:jc w:val="both"/>
        <w:rPr>
          <w:rFonts w:ascii="Arial" w:hAnsi="Arial" w:cs="Arial"/>
          <w:szCs w:val="24"/>
          <w:lang w:val="en-US"/>
        </w:rPr>
      </w:pPr>
      <w:r w:rsidRPr="00273C58">
        <w:rPr>
          <w:rFonts w:ascii="Arial" w:hAnsi="Arial" w:cs="Arial"/>
          <w:szCs w:val="24"/>
          <w:lang w:val="en-US"/>
        </w:rPr>
        <w:t>Human resource department has to work on broader perspective and they have to hire their staff from various cultural backgrounds so that when guests from any particular culture arrives at hotel then they will be entertained by room attendant who belongs to their own culture and now the cultural values, customs and traditions</w:t>
      </w:r>
      <w:r w:rsidR="006E7C03" w:rsidRPr="00273C58">
        <w:rPr>
          <w:rFonts w:ascii="Arial" w:hAnsi="Arial" w:cs="Arial"/>
          <w:szCs w:val="24"/>
          <w:lang w:val="en-US"/>
        </w:rPr>
        <w:t xml:space="preserve"> (</w:t>
      </w:r>
      <w:r w:rsidR="006E7C03" w:rsidRPr="00273C58">
        <w:rPr>
          <w:rFonts w:ascii="Arial" w:hAnsi="Arial" w:cs="Arial"/>
          <w:color w:val="222222"/>
          <w:sz w:val="20"/>
          <w:szCs w:val="20"/>
          <w:shd w:val="clear" w:color="auto" w:fill="FFFFFF"/>
        </w:rPr>
        <w:t>Gehrels and Suleri, 2016</w:t>
      </w:r>
      <w:r w:rsidR="006E7C03" w:rsidRPr="00273C58">
        <w:rPr>
          <w:rFonts w:ascii="Arial" w:hAnsi="Arial" w:cs="Arial"/>
          <w:color w:val="222222"/>
          <w:sz w:val="20"/>
          <w:szCs w:val="20"/>
          <w:shd w:val="clear" w:color="auto" w:fill="FFFFFF"/>
          <w:lang w:val="en-US"/>
        </w:rPr>
        <w:t>)</w:t>
      </w:r>
      <w:r w:rsidRPr="00273C58">
        <w:rPr>
          <w:rFonts w:ascii="Arial" w:hAnsi="Arial" w:cs="Arial"/>
          <w:szCs w:val="24"/>
          <w:lang w:val="en-US"/>
        </w:rPr>
        <w:t>. HR should also arrange cross culture trainings and culture awareness seminars for their staff to make them culturally competent</w:t>
      </w:r>
      <w:r w:rsidR="004A695A" w:rsidRPr="00273C58">
        <w:rPr>
          <w:rFonts w:ascii="Arial" w:hAnsi="Arial" w:cs="Arial"/>
          <w:szCs w:val="24"/>
          <w:lang w:val="en-US"/>
        </w:rPr>
        <w:t xml:space="preserve"> (</w:t>
      </w:r>
      <w:r w:rsidR="004A695A" w:rsidRPr="00273C58">
        <w:rPr>
          <w:rFonts w:ascii="Arial" w:hAnsi="Arial" w:cs="Arial"/>
          <w:color w:val="222222"/>
          <w:sz w:val="20"/>
          <w:szCs w:val="20"/>
          <w:shd w:val="clear" w:color="auto" w:fill="FFFFFF"/>
        </w:rPr>
        <w:t>Salama</w:t>
      </w:r>
      <w:r w:rsidR="004A695A" w:rsidRPr="00273C58">
        <w:rPr>
          <w:rFonts w:ascii="Arial" w:hAnsi="Arial" w:cs="Arial"/>
          <w:color w:val="222222"/>
          <w:sz w:val="20"/>
          <w:szCs w:val="20"/>
          <w:shd w:val="clear" w:color="auto" w:fill="FFFFFF"/>
          <w:lang w:val="en-US"/>
        </w:rPr>
        <w:t xml:space="preserve"> et al.</w:t>
      </w:r>
      <w:r w:rsidR="004A695A" w:rsidRPr="00273C58">
        <w:rPr>
          <w:rFonts w:ascii="Arial" w:hAnsi="Arial" w:cs="Arial"/>
          <w:color w:val="222222"/>
          <w:sz w:val="20"/>
          <w:szCs w:val="20"/>
          <w:shd w:val="clear" w:color="auto" w:fill="FFFFFF"/>
        </w:rPr>
        <w:t>, 2022</w:t>
      </w:r>
      <w:r w:rsidR="004A695A" w:rsidRPr="00273C58">
        <w:rPr>
          <w:rFonts w:ascii="Arial" w:hAnsi="Arial" w:cs="Arial"/>
          <w:color w:val="222222"/>
          <w:sz w:val="20"/>
          <w:szCs w:val="20"/>
          <w:shd w:val="clear" w:color="auto" w:fill="FFFFFF"/>
          <w:lang w:val="en-US"/>
        </w:rPr>
        <w:t>)</w:t>
      </w:r>
      <w:r w:rsidRPr="00273C58">
        <w:rPr>
          <w:rFonts w:ascii="Arial" w:hAnsi="Arial" w:cs="Arial"/>
          <w:szCs w:val="24"/>
          <w:lang w:val="en-US"/>
        </w:rPr>
        <w:t xml:space="preserve">. </w:t>
      </w:r>
    </w:p>
    <w:p w14:paraId="6CB40D17" w14:textId="446995D9" w:rsidR="00A6236C" w:rsidRPr="00273C58" w:rsidRDefault="00A6236C" w:rsidP="00B20738">
      <w:pPr>
        <w:pStyle w:val="Heading1"/>
        <w:jc w:val="both"/>
        <w:rPr>
          <w:rFonts w:ascii="Arial" w:hAnsi="Arial" w:cs="Arial"/>
          <w:lang w:val="en-US"/>
        </w:rPr>
      </w:pPr>
      <w:bookmarkStart w:id="17" w:name="_Toc137832242"/>
      <w:r w:rsidRPr="00273C58">
        <w:rPr>
          <w:rFonts w:ascii="Arial" w:hAnsi="Arial" w:cs="Arial"/>
          <w:lang w:val="en-US"/>
        </w:rPr>
        <w:t>Summary</w:t>
      </w:r>
      <w:bookmarkEnd w:id="17"/>
    </w:p>
    <w:p w14:paraId="21A67A21" w14:textId="7C9F48BA" w:rsidR="00A6236C" w:rsidRPr="00273C58" w:rsidRDefault="00A6236C" w:rsidP="00B20738">
      <w:pPr>
        <w:jc w:val="both"/>
        <w:rPr>
          <w:rFonts w:ascii="Arial" w:hAnsi="Arial" w:cs="Arial"/>
          <w:lang w:val="en-US"/>
        </w:rPr>
      </w:pPr>
      <w:r w:rsidRPr="00273C58">
        <w:rPr>
          <w:rFonts w:ascii="Arial" w:hAnsi="Arial" w:cs="Arial"/>
          <w:lang w:val="en-US"/>
        </w:rPr>
        <w:t xml:space="preserve">The report has identified that both UK and Italy have a different cultural aspect and that is why hotel staff has to act accordingly with cultural awareness and cultural competence. In this regard hotel departments such as guests service department, housekeeping department, food and beverage department and finally HRM department has to play very important role to facilitate Italian guests by offering them environment which is Italian friendly. </w:t>
      </w:r>
    </w:p>
    <w:p w14:paraId="30E8249D" w14:textId="54D15CD2" w:rsidR="00AF6970" w:rsidRPr="00273C58" w:rsidRDefault="00AF6970" w:rsidP="00B20738">
      <w:pPr>
        <w:pStyle w:val="Heading1"/>
        <w:jc w:val="both"/>
        <w:rPr>
          <w:rFonts w:ascii="Arial" w:hAnsi="Arial" w:cs="Arial"/>
          <w:lang w:val="en-US"/>
        </w:rPr>
      </w:pPr>
      <w:bookmarkStart w:id="18" w:name="_Toc137832243"/>
      <w:r w:rsidRPr="00273C58">
        <w:rPr>
          <w:rFonts w:ascii="Arial" w:hAnsi="Arial" w:cs="Arial"/>
          <w:lang w:val="en-US"/>
        </w:rPr>
        <w:t>Recommendations</w:t>
      </w:r>
      <w:bookmarkEnd w:id="18"/>
    </w:p>
    <w:p w14:paraId="7EE2D08F" w14:textId="3D56D0FD" w:rsidR="00AF6970" w:rsidRPr="00273C58" w:rsidRDefault="00AF6970" w:rsidP="00B20738">
      <w:pPr>
        <w:pStyle w:val="ListParagraph"/>
        <w:numPr>
          <w:ilvl w:val="0"/>
          <w:numId w:val="3"/>
        </w:numPr>
        <w:jc w:val="both"/>
        <w:rPr>
          <w:rFonts w:ascii="Arial" w:hAnsi="Arial" w:cs="Arial"/>
          <w:lang w:val="en-US"/>
        </w:rPr>
      </w:pPr>
      <w:r w:rsidRPr="00273C58">
        <w:rPr>
          <w:rFonts w:ascii="Arial" w:hAnsi="Arial" w:cs="Arial"/>
          <w:lang w:val="en-US"/>
        </w:rPr>
        <w:t xml:space="preserve">Hotel staff should offer them food and beverages which are common to Italian culture and society. </w:t>
      </w:r>
    </w:p>
    <w:p w14:paraId="469C3E78" w14:textId="61F4439B" w:rsidR="00AF6970" w:rsidRPr="00273C58" w:rsidRDefault="00AF6970" w:rsidP="00B20738">
      <w:pPr>
        <w:pStyle w:val="ListParagraph"/>
        <w:numPr>
          <w:ilvl w:val="0"/>
          <w:numId w:val="3"/>
        </w:numPr>
        <w:jc w:val="both"/>
        <w:rPr>
          <w:rFonts w:ascii="Arial" w:hAnsi="Arial" w:cs="Arial"/>
          <w:lang w:val="en-US"/>
        </w:rPr>
      </w:pPr>
      <w:r w:rsidRPr="00273C58">
        <w:rPr>
          <w:rFonts w:ascii="Arial" w:hAnsi="Arial" w:cs="Arial"/>
          <w:lang w:val="en-US"/>
        </w:rPr>
        <w:lastRenderedPageBreak/>
        <w:t xml:space="preserve">Hotel staff should learn some basic Italian language so that they can greet Italian guests with their cultural touch. </w:t>
      </w:r>
    </w:p>
    <w:p w14:paraId="05B5F798" w14:textId="77777777" w:rsidR="00AF6970" w:rsidRPr="00273C58" w:rsidRDefault="00AF6970" w:rsidP="00B20738">
      <w:pPr>
        <w:jc w:val="both"/>
        <w:rPr>
          <w:rFonts w:ascii="Arial" w:hAnsi="Arial" w:cs="Arial"/>
          <w:lang w:val="en-US"/>
        </w:rPr>
      </w:pPr>
    </w:p>
    <w:p w14:paraId="45B538C8" w14:textId="77777777" w:rsidR="00F00915" w:rsidRPr="00273C58" w:rsidRDefault="00F00915" w:rsidP="00B20738">
      <w:pPr>
        <w:jc w:val="both"/>
        <w:rPr>
          <w:rFonts w:ascii="Arial" w:eastAsiaTheme="majorEastAsia" w:hAnsi="Arial" w:cs="Arial"/>
          <w:b/>
          <w:szCs w:val="32"/>
          <w:lang w:val="en-US"/>
        </w:rPr>
      </w:pPr>
      <w:r w:rsidRPr="00273C58">
        <w:rPr>
          <w:rFonts w:ascii="Arial" w:hAnsi="Arial" w:cs="Arial"/>
          <w:lang w:val="en-US"/>
        </w:rPr>
        <w:br w:type="page"/>
      </w:r>
    </w:p>
    <w:p w14:paraId="79A42849" w14:textId="363D4F06" w:rsidR="00A6236C" w:rsidRPr="00B20738" w:rsidRDefault="00F00915" w:rsidP="00B20738">
      <w:pPr>
        <w:pStyle w:val="Heading1"/>
        <w:jc w:val="both"/>
        <w:rPr>
          <w:rFonts w:ascii="Arial" w:hAnsi="Arial" w:cs="Arial"/>
          <w:sz w:val="28"/>
          <w:szCs w:val="28"/>
          <w:lang w:val="en-US"/>
        </w:rPr>
      </w:pPr>
      <w:bookmarkStart w:id="19" w:name="_Toc137832244"/>
      <w:r w:rsidRPr="00B20738">
        <w:rPr>
          <w:rFonts w:ascii="Arial" w:hAnsi="Arial" w:cs="Arial"/>
          <w:sz w:val="28"/>
          <w:szCs w:val="28"/>
          <w:lang w:val="en-US"/>
        </w:rPr>
        <w:lastRenderedPageBreak/>
        <w:t>Reference</w:t>
      </w:r>
      <w:bookmarkEnd w:id="19"/>
    </w:p>
    <w:p w14:paraId="29AA786C"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Arasaratnam, L.A., 2016. Intercultural competence. In </w:t>
      </w:r>
      <w:r w:rsidRPr="00273C58">
        <w:rPr>
          <w:rFonts w:ascii="Arial" w:hAnsi="Arial" w:cs="Arial"/>
          <w:i/>
          <w:iCs/>
          <w:color w:val="222222"/>
          <w:szCs w:val="24"/>
          <w:shd w:val="clear" w:color="auto" w:fill="FFFFFF"/>
        </w:rPr>
        <w:t>Oxford research encyclopedia of communication</w:t>
      </w:r>
      <w:r w:rsidRPr="00273C58">
        <w:rPr>
          <w:rFonts w:ascii="Arial" w:hAnsi="Arial" w:cs="Arial"/>
          <w:color w:val="222222"/>
          <w:szCs w:val="24"/>
          <w:shd w:val="clear" w:color="auto" w:fill="FFFFFF"/>
        </w:rPr>
        <w:t>.</w:t>
      </w:r>
    </w:p>
    <w:p w14:paraId="0BDAA37A"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de Palo, V., Monacis, L., Sinatra, M., Griffiths, M.D., Pontes, H., Petro, M. and Miceli, S., 2019. Measurement invariance of the nine-item Internet Gaming Disorder Scale (IGDS9-SF) across Albania, USA, UK, and Italy. </w:t>
      </w:r>
      <w:r w:rsidRPr="00273C58">
        <w:rPr>
          <w:rFonts w:ascii="Arial" w:hAnsi="Arial" w:cs="Arial"/>
          <w:i/>
          <w:iCs/>
          <w:color w:val="222222"/>
          <w:szCs w:val="24"/>
          <w:shd w:val="clear" w:color="auto" w:fill="FFFFFF"/>
        </w:rPr>
        <w:t>International Journal of Mental Health and Addiction</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17</w:t>
      </w:r>
      <w:r w:rsidRPr="00273C58">
        <w:rPr>
          <w:rFonts w:ascii="Arial" w:hAnsi="Arial" w:cs="Arial"/>
          <w:color w:val="222222"/>
          <w:szCs w:val="24"/>
          <w:shd w:val="clear" w:color="auto" w:fill="FFFFFF"/>
        </w:rPr>
        <w:t>, pp.935-946.</w:t>
      </w:r>
    </w:p>
    <w:p w14:paraId="5DBE236F"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Gehrels, S. and Suleri, J., 2016. Diversity and inclusion as indicators of sustainable human resources management in the international hospitality industry. </w:t>
      </w:r>
      <w:r w:rsidRPr="00273C58">
        <w:rPr>
          <w:rFonts w:ascii="Arial" w:hAnsi="Arial" w:cs="Arial"/>
          <w:i/>
          <w:iCs/>
          <w:color w:val="222222"/>
          <w:szCs w:val="24"/>
          <w:shd w:val="clear" w:color="auto" w:fill="FFFFFF"/>
        </w:rPr>
        <w:t>Research in Hospitality Management</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6</w:t>
      </w:r>
      <w:r w:rsidRPr="00273C58">
        <w:rPr>
          <w:rFonts w:ascii="Arial" w:hAnsi="Arial" w:cs="Arial"/>
          <w:color w:val="222222"/>
          <w:szCs w:val="24"/>
          <w:shd w:val="clear" w:color="auto" w:fill="FFFFFF"/>
        </w:rPr>
        <w:t>(1), pp.61-67.</w:t>
      </w:r>
    </w:p>
    <w:p w14:paraId="6262484B"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Hassan, L.M., Shiu, E. and Parry, S., 2016. Addressing the cross</w:t>
      </w:r>
      <w:r w:rsidRPr="00273C58">
        <w:rPr>
          <w:rFonts w:ascii="Cambria Math" w:hAnsi="Cambria Math" w:cs="Cambria Math"/>
          <w:color w:val="222222"/>
          <w:szCs w:val="24"/>
          <w:shd w:val="clear" w:color="auto" w:fill="FFFFFF"/>
        </w:rPr>
        <w:t>‐</w:t>
      </w:r>
      <w:r w:rsidRPr="00273C58">
        <w:rPr>
          <w:rFonts w:ascii="Arial" w:hAnsi="Arial" w:cs="Arial"/>
          <w:color w:val="222222"/>
          <w:szCs w:val="24"/>
          <w:shd w:val="clear" w:color="auto" w:fill="FFFFFF"/>
        </w:rPr>
        <w:t>country applicability of the theory of planned behaviour (TPB): A structured review of multi</w:t>
      </w:r>
      <w:r w:rsidRPr="00273C58">
        <w:rPr>
          <w:rFonts w:ascii="Cambria Math" w:hAnsi="Cambria Math" w:cs="Cambria Math"/>
          <w:color w:val="222222"/>
          <w:szCs w:val="24"/>
          <w:shd w:val="clear" w:color="auto" w:fill="FFFFFF"/>
        </w:rPr>
        <w:t>‐</w:t>
      </w:r>
      <w:r w:rsidRPr="00273C58">
        <w:rPr>
          <w:rFonts w:ascii="Arial" w:hAnsi="Arial" w:cs="Arial"/>
          <w:color w:val="222222"/>
          <w:szCs w:val="24"/>
          <w:shd w:val="clear" w:color="auto" w:fill="FFFFFF"/>
        </w:rPr>
        <w:t>country TPB studies. </w:t>
      </w:r>
      <w:r w:rsidRPr="00273C58">
        <w:rPr>
          <w:rFonts w:ascii="Arial" w:hAnsi="Arial" w:cs="Arial"/>
          <w:i/>
          <w:iCs/>
          <w:color w:val="222222"/>
          <w:szCs w:val="24"/>
          <w:shd w:val="clear" w:color="auto" w:fill="FFFFFF"/>
        </w:rPr>
        <w:t>Journal of Consumer Behaviour</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15</w:t>
      </w:r>
      <w:r w:rsidRPr="00273C58">
        <w:rPr>
          <w:rFonts w:ascii="Arial" w:hAnsi="Arial" w:cs="Arial"/>
          <w:color w:val="222222"/>
          <w:szCs w:val="24"/>
          <w:shd w:val="clear" w:color="auto" w:fill="FFFFFF"/>
        </w:rPr>
        <w:t>(1), pp.72-86.</w:t>
      </w:r>
    </w:p>
    <w:p w14:paraId="6F7C3F75"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Inkaew, M., 2016. An Analysis of Intercultural Communicative Competence: Hotel Front Office Personnel in Bangkok. </w:t>
      </w:r>
      <w:r w:rsidRPr="00273C58">
        <w:rPr>
          <w:rFonts w:ascii="Arial" w:hAnsi="Arial" w:cs="Arial"/>
          <w:i/>
          <w:iCs/>
          <w:color w:val="222222"/>
          <w:szCs w:val="24"/>
          <w:shd w:val="clear" w:color="auto" w:fill="FFFFFF"/>
        </w:rPr>
        <w:t>PASAA: Journal of Language Teaching and Learning in Thailand</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51</w:t>
      </w:r>
      <w:r w:rsidRPr="00273C58">
        <w:rPr>
          <w:rFonts w:ascii="Arial" w:hAnsi="Arial" w:cs="Arial"/>
          <w:color w:val="222222"/>
          <w:szCs w:val="24"/>
          <w:shd w:val="clear" w:color="auto" w:fill="FFFFFF"/>
        </w:rPr>
        <w:t>, pp.185-214.</w:t>
      </w:r>
    </w:p>
    <w:p w14:paraId="0C9B6005"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Lam, R., Cheung, C. and Lugosi, P., 2022. The impacts of cultural intelligence and emotional labor on the job satisfaction of luxury hotel employees. </w:t>
      </w:r>
      <w:r w:rsidRPr="00273C58">
        <w:rPr>
          <w:rFonts w:ascii="Arial" w:hAnsi="Arial" w:cs="Arial"/>
          <w:i/>
          <w:iCs/>
          <w:color w:val="222222"/>
          <w:szCs w:val="24"/>
          <w:shd w:val="clear" w:color="auto" w:fill="FFFFFF"/>
        </w:rPr>
        <w:t>International Journal of Hospitality Management</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100</w:t>
      </w:r>
      <w:r w:rsidRPr="00273C58">
        <w:rPr>
          <w:rFonts w:ascii="Arial" w:hAnsi="Arial" w:cs="Arial"/>
          <w:color w:val="222222"/>
          <w:szCs w:val="24"/>
          <w:shd w:val="clear" w:color="auto" w:fill="FFFFFF"/>
        </w:rPr>
        <w:t>, p.103084.</w:t>
      </w:r>
    </w:p>
    <w:p w14:paraId="3FBF64AD"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Leung, K., Ang, S. and Tan, M.L., 2014. Intercultural competence. </w:t>
      </w:r>
      <w:r w:rsidRPr="00273C58">
        <w:rPr>
          <w:rFonts w:ascii="Arial" w:hAnsi="Arial" w:cs="Arial"/>
          <w:i/>
          <w:iCs/>
          <w:color w:val="222222"/>
          <w:szCs w:val="24"/>
          <w:shd w:val="clear" w:color="auto" w:fill="FFFFFF"/>
        </w:rPr>
        <w:t>Annu. Rev. Organ. Psychol. Organ. Behav.</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w:t>
      </w:r>
      <w:r w:rsidRPr="00273C58">
        <w:rPr>
          <w:rFonts w:ascii="Arial" w:hAnsi="Arial" w:cs="Arial"/>
          <w:color w:val="222222"/>
          <w:szCs w:val="24"/>
          <w:shd w:val="clear" w:color="auto" w:fill="FFFFFF"/>
        </w:rPr>
        <w:t>(1), pp.489-519.</w:t>
      </w:r>
    </w:p>
    <w:p w14:paraId="2C8617EA"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Naumova, O., Bilan, S. and Naumova, M., 2019. Luxury consumers’ behavior: A cross-cultural aspect. </w:t>
      </w:r>
      <w:r w:rsidRPr="00273C58">
        <w:rPr>
          <w:rFonts w:ascii="Arial" w:hAnsi="Arial" w:cs="Arial"/>
          <w:i/>
          <w:iCs/>
          <w:color w:val="222222"/>
          <w:szCs w:val="24"/>
          <w:shd w:val="clear" w:color="auto" w:fill="FFFFFF"/>
        </w:rPr>
        <w:t>Innovative Marketing</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15</w:t>
      </w:r>
      <w:r w:rsidRPr="00273C58">
        <w:rPr>
          <w:rFonts w:ascii="Arial" w:hAnsi="Arial" w:cs="Arial"/>
          <w:color w:val="222222"/>
          <w:szCs w:val="24"/>
          <w:shd w:val="clear" w:color="auto" w:fill="FFFFFF"/>
        </w:rPr>
        <w:t>(4), p.1.</w:t>
      </w:r>
    </w:p>
    <w:p w14:paraId="2F504865"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lastRenderedPageBreak/>
        <w:t>Prentice, C., Dominique Lopes, S. and Wang, X., 2020. Emotional intelligence or artificial intelligence–an employee perspective. </w:t>
      </w:r>
      <w:r w:rsidRPr="00273C58">
        <w:rPr>
          <w:rFonts w:ascii="Arial" w:hAnsi="Arial" w:cs="Arial"/>
          <w:i/>
          <w:iCs/>
          <w:color w:val="222222"/>
          <w:szCs w:val="24"/>
          <w:shd w:val="clear" w:color="auto" w:fill="FFFFFF"/>
        </w:rPr>
        <w:t>Journal of Hospitality Marketing &amp; Management</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29</w:t>
      </w:r>
      <w:r w:rsidRPr="00273C58">
        <w:rPr>
          <w:rFonts w:ascii="Arial" w:hAnsi="Arial" w:cs="Arial"/>
          <w:color w:val="222222"/>
          <w:szCs w:val="24"/>
          <w:shd w:val="clear" w:color="auto" w:fill="FFFFFF"/>
        </w:rPr>
        <w:t>(4), pp.377-403.</w:t>
      </w:r>
    </w:p>
    <w:p w14:paraId="35F6231C"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Rutherford, D.G., 2021. Hotel management and operations.</w:t>
      </w:r>
    </w:p>
    <w:p w14:paraId="3EADA989"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Salama, W., Nor El Deen, M., Albakhit, A. and Zaki, K., 2022. Understanding the Connection between Sustainable Human Resource Management and the Hotel Business Outcomes: Evidence from the Green-Certified Hotels of Egypt. </w:t>
      </w:r>
      <w:r w:rsidRPr="00273C58">
        <w:rPr>
          <w:rFonts w:ascii="Arial" w:hAnsi="Arial" w:cs="Arial"/>
          <w:i/>
          <w:iCs/>
          <w:color w:val="222222"/>
          <w:szCs w:val="24"/>
          <w:shd w:val="clear" w:color="auto" w:fill="FFFFFF"/>
        </w:rPr>
        <w:t>Sustainability</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14</w:t>
      </w:r>
      <w:r w:rsidRPr="00273C58">
        <w:rPr>
          <w:rFonts w:ascii="Arial" w:hAnsi="Arial" w:cs="Arial"/>
          <w:color w:val="222222"/>
          <w:szCs w:val="24"/>
          <w:shd w:val="clear" w:color="auto" w:fill="FFFFFF"/>
        </w:rPr>
        <w:t>(9), p.5647.</w:t>
      </w:r>
    </w:p>
    <w:p w14:paraId="274DC7BC" w14:textId="77777777" w:rsidR="00A6236C" w:rsidRPr="00273C58" w:rsidRDefault="00A6236C" w:rsidP="00B20738">
      <w:pPr>
        <w:ind w:left="720" w:hanging="720"/>
        <w:jc w:val="both"/>
        <w:rPr>
          <w:rFonts w:ascii="Arial" w:hAnsi="Arial" w:cs="Arial"/>
          <w:sz w:val="32"/>
          <w:szCs w:val="28"/>
          <w:lang w:val="en-US"/>
        </w:rPr>
      </w:pPr>
      <w:r w:rsidRPr="00273C58">
        <w:rPr>
          <w:rFonts w:ascii="Arial" w:hAnsi="Arial" w:cs="Arial"/>
          <w:color w:val="222222"/>
          <w:szCs w:val="24"/>
          <w:shd w:val="clear" w:color="auto" w:fill="FFFFFF"/>
        </w:rPr>
        <w:t>Sharma, K., Gibson, D., Bennion, E. and Hoerder, H., 2021. Student Satisfaction with Hotel Management Internship in the multi-cultural context of the University of the South Pacific. University of Queensland.</w:t>
      </w:r>
    </w:p>
    <w:p w14:paraId="6DF43E67" w14:textId="77777777" w:rsidR="00A6236C" w:rsidRPr="00273C58" w:rsidRDefault="00A6236C" w:rsidP="00B20738">
      <w:pPr>
        <w:ind w:left="720" w:hanging="720"/>
        <w:jc w:val="both"/>
        <w:rPr>
          <w:rFonts w:ascii="Arial" w:hAnsi="Arial" w:cs="Arial"/>
          <w:color w:val="222222"/>
          <w:szCs w:val="24"/>
          <w:shd w:val="clear" w:color="auto" w:fill="FFFFFF"/>
          <w:lang w:val="en-US"/>
        </w:rPr>
      </w:pPr>
      <w:r w:rsidRPr="00273C58">
        <w:rPr>
          <w:rFonts w:ascii="Arial" w:hAnsi="Arial" w:cs="Arial"/>
          <w:color w:val="222222"/>
          <w:szCs w:val="24"/>
          <w:shd w:val="clear" w:color="auto" w:fill="FFFFFF"/>
        </w:rPr>
        <w:t>Soelton, M., 2018. How culture, training standard and discipline on the employee performance affect hotel management. </w:t>
      </w:r>
      <w:r w:rsidRPr="00273C58">
        <w:rPr>
          <w:rFonts w:ascii="Arial" w:hAnsi="Arial" w:cs="Arial"/>
          <w:i/>
          <w:iCs/>
          <w:color w:val="222222"/>
          <w:szCs w:val="24"/>
          <w:shd w:val="clear" w:color="auto" w:fill="FFFFFF"/>
        </w:rPr>
        <w:t>European Research Studies</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21</w:t>
      </w:r>
      <w:r w:rsidRPr="00273C58">
        <w:rPr>
          <w:rFonts w:ascii="Arial" w:hAnsi="Arial" w:cs="Arial"/>
          <w:color w:val="222222"/>
          <w:szCs w:val="24"/>
          <w:shd w:val="clear" w:color="auto" w:fill="FFFFFF"/>
        </w:rPr>
        <w:t>(4), pp.378-385.</w:t>
      </w:r>
    </w:p>
    <w:p w14:paraId="4E0ADDB8" w14:textId="77777777"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White, C.M., Cutello, C.A., Gummerum, M. and Hanoch, Y., 2018. A cross-cultural study of risky online self-presentation. </w:t>
      </w:r>
      <w:r w:rsidRPr="00273C58">
        <w:rPr>
          <w:rFonts w:ascii="Arial" w:hAnsi="Arial" w:cs="Arial"/>
          <w:i/>
          <w:iCs/>
          <w:color w:val="222222"/>
          <w:szCs w:val="24"/>
          <w:shd w:val="clear" w:color="auto" w:fill="FFFFFF"/>
        </w:rPr>
        <w:t>Cyberpsychology, Behavior, and Social Networking</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21</w:t>
      </w:r>
      <w:r w:rsidRPr="00273C58">
        <w:rPr>
          <w:rFonts w:ascii="Arial" w:hAnsi="Arial" w:cs="Arial"/>
          <w:color w:val="222222"/>
          <w:szCs w:val="24"/>
          <w:shd w:val="clear" w:color="auto" w:fill="FFFFFF"/>
        </w:rPr>
        <w:t>(1), pp.25-31.</w:t>
      </w:r>
    </w:p>
    <w:p w14:paraId="11E8AFB1" w14:textId="2335C381" w:rsidR="00A6236C" w:rsidRPr="00273C58" w:rsidRDefault="00A6236C" w:rsidP="00B20738">
      <w:pPr>
        <w:ind w:left="720" w:hanging="720"/>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t>Zanellato, G. and Tiron-Tudor, A., 2022. How cultural dimensions are shaping social expectations: the case of European state-owned enterprises' nonfinancial reporting. </w:t>
      </w:r>
      <w:r w:rsidRPr="00273C58">
        <w:rPr>
          <w:rFonts w:ascii="Arial" w:hAnsi="Arial" w:cs="Arial"/>
          <w:i/>
          <w:iCs/>
          <w:color w:val="222222"/>
          <w:szCs w:val="24"/>
          <w:shd w:val="clear" w:color="auto" w:fill="FFFFFF"/>
        </w:rPr>
        <w:t>Journal of Applied Accounting Research</w:t>
      </w:r>
      <w:r w:rsidRPr="00273C58">
        <w:rPr>
          <w:rFonts w:ascii="Arial" w:hAnsi="Arial" w:cs="Arial"/>
          <w:color w:val="222222"/>
          <w:szCs w:val="24"/>
          <w:shd w:val="clear" w:color="auto" w:fill="FFFFFF"/>
        </w:rPr>
        <w:t>, </w:t>
      </w:r>
      <w:r w:rsidRPr="00273C58">
        <w:rPr>
          <w:rFonts w:ascii="Arial" w:hAnsi="Arial" w:cs="Arial"/>
          <w:i/>
          <w:iCs/>
          <w:color w:val="222222"/>
          <w:szCs w:val="24"/>
          <w:shd w:val="clear" w:color="auto" w:fill="FFFFFF"/>
        </w:rPr>
        <w:t>23</w:t>
      </w:r>
      <w:r w:rsidRPr="00273C58">
        <w:rPr>
          <w:rFonts w:ascii="Arial" w:hAnsi="Arial" w:cs="Arial"/>
          <w:color w:val="222222"/>
          <w:szCs w:val="24"/>
          <w:shd w:val="clear" w:color="auto" w:fill="FFFFFF"/>
        </w:rPr>
        <w:t>(1), pp.99-121.</w:t>
      </w:r>
    </w:p>
    <w:p w14:paraId="4386BE0D" w14:textId="0BB20BEB" w:rsidR="00A6236C" w:rsidRPr="00273C58" w:rsidRDefault="00A6236C" w:rsidP="00B20738">
      <w:pPr>
        <w:jc w:val="both"/>
        <w:rPr>
          <w:rFonts w:ascii="Arial" w:hAnsi="Arial" w:cs="Arial"/>
          <w:color w:val="222222"/>
          <w:szCs w:val="24"/>
          <w:shd w:val="clear" w:color="auto" w:fill="FFFFFF"/>
        </w:rPr>
      </w:pPr>
      <w:r w:rsidRPr="00273C58">
        <w:rPr>
          <w:rFonts w:ascii="Arial" w:hAnsi="Arial" w:cs="Arial"/>
          <w:color w:val="222222"/>
          <w:szCs w:val="24"/>
          <w:shd w:val="clear" w:color="auto" w:fill="FFFFFF"/>
        </w:rPr>
        <w:br w:type="page"/>
      </w:r>
    </w:p>
    <w:p w14:paraId="63D04D1A" w14:textId="79850122" w:rsidR="00F00915" w:rsidRPr="00273C58" w:rsidRDefault="00F00915" w:rsidP="00B20738">
      <w:pPr>
        <w:pStyle w:val="Heading1"/>
        <w:jc w:val="both"/>
        <w:rPr>
          <w:rFonts w:ascii="Arial" w:hAnsi="Arial" w:cs="Arial"/>
          <w:lang w:val="en-US"/>
        </w:rPr>
      </w:pPr>
      <w:bookmarkStart w:id="20" w:name="_Toc137832245"/>
      <w:r w:rsidRPr="00273C58">
        <w:rPr>
          <w:rFonts w:ascii="Arial" w:hAnsi="Arial" w:cs="Arial"/>
          <w:lang w:val="en-US"/>
        </w:rPr>
        <w:lastRenderedPageBreak/>
        <w:t>Do’s and Don’ts List</w:t>
      </w:r>
      <w:bookmarkEnd w:id="20"/>
    </w:p>
    <w:p w14:paraId="0C75BA70" w14:textId="54502553" w:rsidR="00F00915" w:rsidRPr="00273C58" w:rsidRDefault="00F00915" w:rsidP="00B20738">
      <w:pPr>
        <w:pStyle w:val="Heading2"/>
        <w:jc w:val="both"/>
        <w:rPr>
          <w:rFonts w:ascii="Arial" w:hAnsi="Arial" w:cs="Arial"/>
          <w:lang w:val="en-US"/>
        </w:rPr>
      </w:pPr>
      <w:bookmarkStart w:id="21" w:name="_Toc137832246"/>
      <w:r w:rsidRPr="00273C58">
        <w:rPr>
          <w:rFonts w:ascii="Arial" w:hAnsi="Arial" w:cs="Arial"/>
          <w:lang w:val="en-US"/>
        </w:rPr>
        <w:t>Do’s</w:t>
      </w:r>
      <w:bookmarkEnd w:id="21"/>
    </w:p>
    <w:p w14:paraId="21B4C4BC" w14:textId="3CE21834" w:rsidR="00F00915" w:rsidRPr="00273C58" w:rsidRDefault="00F00915" w:rsidP="00B20738">
      <w:pPr>
        <w:pStyle w:val="ListParagraph"/>
        <w:numPr>
          <w:ilvl w:val="0"/>
          <w:numId w:val="1"/>
        </w:numPr>
        <w:jc w:val="both"/>
        <w:rPr>
          <w:rFonts w:ascii="Arial" w:hAnsi="Arial" w:cs="Arial"/>
          <w:lang w:val="en-US"/>
        </w:rPr>
      </w:pPr>
      <w:r w:rsidRPr="00273C58">
        <w:rPr>
          <w:rFonts w:ascii="Arial" w:hAnsi="Arial" w:cs="Arial"/>
          <w:lang w:val="en-US"/>
        </w:rPr>
        <w:t>Show some thoughtfulness and consideration regarding people’s Life, do not jump direct to the point but always asks for how they are feeling it is essential for making good relationship with Italians.</w:t>
      </w:r>
    </w:p>
    <w:p w14:paraId="48C744AD" w14:textId="3A392DB6" w:rsidR="00F00915" w:rsidRPr="00273C58" w:rsidRDefault="00F00915" w:rsidP="00B20738">
      <w:pPr>
        <w:pStyle w:val="ListParagraph"/>
        <w:numPr>
          <w:ilvl w:val="0"/>
          <w:numId w:val="1"/>
        </w:numPr>
        <w:jc w:val="both"/>
        <w:rPr>
          <w:rFonts w:ascii="Arial" w:hAnsi="Arial" w:cs="Arial"/>
          <w:lang w:val="en-US"/>
        </w:rPr>
      </w:pPr>
      <w:r w:rsidRPr="00273C58">
        <w:rPr>
          <w:rFonts w:ascii="Arial" w:hAnsi="Arial" w:cs="Arial"/>
          <w:lang w:val="en-US"/>
        </w:rPr>
        <w:t xml:space="preserve">Dress smartly and look at your best when dealing with Italian guests as they tend to take a lot of pride in their appearance and that is why appearance matter to them </w:t>
      </w:r>
    </w:p>
    <w:p w14:paraId="3E9B79EE" w14:textId="14C347E0" w:rsidR="00F00915" w:rsidRPr="00273C58" w:rsidRDefault="00F00915" w:rsidP="00B20738">
      <w:pPr>
        <w:pStyle w:val="ListParagraph"/>
        <w:numPr>
          <w:ilvl w:val="0"/>
          <w:numId w:val="1"/>
        </w:numPr>
        <w:jc w:val="both"/>
        <w:rPr>
          <w:rFonts w:ascii="Arial" w:hAnsi="Arial" w:cs="Arial"/>
          <w:lang w:val="en-US"/>
        </w:rPr>
      </w:pPr>
      <w:r w:rsidRPr="00273C58">
        <w:rPr>
          <w:rFonts w:ascii="Arial" w:hAnsi="Arial" w:cs="Arial"/>
          <w:lang w:val="en-US"/>
        </w:rPr>
        <w:t xml:space="preserve">Allow concessions for hotel guests as possible because Italians are generous with their favors and that is why they also expect same favors from </w:t>
      </w:r>
      <w:r w:rsidR="004153D4" w:rsidRPr="00273C58">
        <w:rPr>
          <w:rFonts w:ascii="Arial" w:hAnsi="Arial" w:cs="Arial"/>
          <w:lang w:val="en-US"/>
        </w:rPr>
        <w:t xml:space="preserve">friends and family. </w:t>
      </w:r>
    </w:p>
    <w:p w14:paraId="22A91506" w14:textId="33F6971F" w:rsidR="004153D4" w:rsidRPr="00273C58" w:rsidRDefault="004153D4" w:rsidP="00B20738">
      <w:pPr>
        <w:pStyle w:val="ListParagraph"/>
        <w:numPr>
          <w:ilvl w:val="0"/>
          <w:numId w:val="1"/>
        </w:numPr>
        <w:jc w:val="both"/>
        <w:rPr>
          <w:rFonts w:ascii="Arial" w:hAnsi="Arial" w:cs="Arial"/>
          <w:lang w:val="en-US"/>
        </w:rPr>
      </w:pPr>
      <w:r w:rsidRPr="00273C58">
        <w:rPr>
          <w:rFonts w:ascii="Arial" w:hAnsi="Arial" w:cs="Arial"/>
          <w:lang w:val="en-US"/>
        </w:rPr>
        <w:t xml:space="preserve">Italians are very friendly people and that is why they expect same friendly behavior from the hotel where they want to stay therefore be less formal and more of a flexible and friendly management. </w:t>
      </w:r>
    </w:p>
    <w:p w14:paraId="161043DA" w14:textId="3762B0F5" w:rsidR="004153D4" w:rsidRPr="00273C58" w:rsidRDefault="004153D4" w:rsidP="00B20738">
      <w:pPr>
        <w:pStyle w:val="ListParagraph"/>
        <w:numPr>
          <w:ilvl w:val="0"/>
          <w:numId w:val="1"/>
        </w:numPr>
        <w:jc w:val="both"/>
        <w:rPr>
          <w:rFonts w:ascii="Arial" w:hAnsi="Arial" w:cs="Arial"/>
          <w:lang w:val="en-US"/>
        </w:rPr>
      </w:pPr>
      <w:r w:rsidRPr="00273C58">
        <w:rPr>
          <w:rFonts w:ascii="Arial" w:hAnsi="Arial" w:cs="Arial"/>
          <w:lang w:val="en-US"/>
        </w:rPr>
        <w:t xml:space="preserve">Italians are open and receptive to constructive criticism and that is why they accept information and feedback tactfully. Therefore, any sensitive information should be delivered tactfully. </w:t>
      </w:r>
    </w:p>
    <w:p w14:paraId="602B741A" w14:textId="6BA43C07" w:rsidR="00846940" w:rsidRPr="00273C58" w:rsidRDefault="00846940" w:rsidP="00B20738">
      <w:pPr>
        <w:pStyle w:val="ListParagraph"/>
        <w:numPr>
          <w:ilvl w:val="0"/>
          <w:numId w:val="1"/>
        </w:numPr>
        <w:jc w:val="both"/>
        <w:rPr>
          <w:rFonts w:ascii="Arial" w:hAnsi="Arial" w:cs="Arial"/>
          <w:lang w:val="en-US"/>
        </w:rPr>
      </w:pPr>
      <w:r w:rsidRPr="00273C58">
        <w:rPr>
          <w:rFonts w:ascii="Arial" w:hAnsi="Arial" w:cs="Arial"/>
          <w:lang w:val="en-US"/>
        </w:rPr>
        <w:t xml:space="preserve">Learn basic Italian for more comfortable and familiar environment. </w:t>
      </w:r>
    </w:p>
    <w:p w14:paraId="29203B41" w14:textId="7EE876B9" w:rsidR="00F00915" w:rsidRPr="00273C58" w:rsidRDefault="00F00915" w:rsidP="00B20738">
      <w:pPr>
        <w:pStyle w:val="Heading2"/>
        <w:jc w:val="both"/>
        <w:rPr>
          <w:rFonts w:ascii="Arial" w:hAnsi="Arial" w:cs="Arial"/>
          <w:lang w:val="en-US"/>
        </w:rPr>
      </w:pPr>
      <w:bookmarkStart w:id="22" w:name="_Toc137832247"/>
      <w:r w:rsidRPr="00273C58">
        <w:rPr>
          <w:rFonts w:ascii="Arial" w:hAnsi="Arial" w:cs="Arial"/>
          <w:lang w:val="en-US"/>
        </w:rPr>
        <w:t>Don’ts</w:t>
      </w:r>
      <w:bookmarkEnd w:id="22"/>
    </w:p>
    <w:p w14:paraId="371F9A1C" w14:textId="1D67B395" w:rsidR="004153D4" w:rsidRPr="00273C58" w:rsidRDefault="004153D4" w:rsidP="00B20738">
      <w:pPr>
        <w:pStyle w:val="ListParagraph"/>
        <w:numPr>
          <w:ilvl w:val="0"/>
          <w:numId w:val="2"/>
        </w:numPr>
        <w:jc w:val="both"/>
        <w:rPr>
          <w:rFonts w:ascii="Arial" w:hAnsi="Arial" w:cs="Arial"/>
          <w:lang w:val="en-US"/>
        </w:rPr>
      </w:pPr>
      <w:r w:rsidRPr="00273C58">
        <w:rPr>
          <w:rFonts w:ascii="Arial" w:hAnsi="Arial" w:cs="Arial"/>
          <w:lang w:val="en-US"/>
        </w:rPr>
        <w:t xml:space="preserve">Do not talk about Italian crime, mafia or their part in world war 2 as they feel offended while discussing such kind of things </w:t>
      </w:r>
    </w:p>
    <w:p w14:paraId="2E61210A" w14:textId="6D66C84A" w:rsidR="004153D4" w:rsidRPr="00273C58" w:rsidRDefault="004153D4" w:rsidP="00B20738">
      <w:pPr>
        <w:pStyle w:val="ListParagraph"/>
        <w:numPr>
          <w:ilvl w:val="0"/>
          <w:numId w:val="2"/>
        </w:numPr>
        <w:jc w:val="both"/>
        <w:rPr>
          <w:rFonts w:ascii="Arial" w:hAnsi="Arial" w:cs="Arial"/>
          <w:lang w:val="en-US"/>
        </w:rPr>
      </w:pPr>
      <w:r w:rsidRPr="00273C58">
        <w:rPr>
          <w:rFonts w:ascii="Arial" w:hAnsi="Arial" w:cs="Arial"/>
          <w:lang w:val="en-US"/>
        </w:rPr>
        <w:t xml:space="preserve">Do not joke about catholic church or the pop as elderly Italians feel offended and insulted with their religious comments. </w:t>
      </w:r>
    </w:p>
    <w:p w14:paraId="1B1EA576" w14:textId="7EA8B08C" w:rsidR="004153D4" w:rsidRPr="00273C58" w:rsidRDefault="004153D4" w:rsidP="00B20738">
      <w:pPr>
        <w:pStyle w:val="ListParagraph"/>
        <w:numPr>
          <w:ilvl w:val="0"/>
          <w:numId w:val="2"/>
        </w:numPr>
        <w:jc w:val="both"/>
        <w:rPr>
          <w:rFonts w:ascii="Arial" w:hAnsi="Arial" w:cs="Arial"/>
          <w:lang w:val="en-US"/>
        </w:rPr>
      </w:pPr>
      <w:r w:rsidRPr="00273C58">
        <w:rPr>
          <w:rFonts w:ascii="Arial" w:hAnsi="Arial" w:cs="Arial"/>
          <w:lang w:val="en-US"/>
        </w:rPr>
        <w:t xml:space="preserve">Italians are deeply proud of their cuisines therefore never ever try to show them any area of improvement in their food and cuisines. </w:t>
      </w:r>
    </w:p>
    <w:p w14:paraId="2889E25F" w14:textId="798B1BE4" w:rsidR="004153D4" w:rsidRPr="00273C58" w:rsidRDefault="004153D4" w:rsidP="00B20738">
      <w:pPr>
        <w:pStyle w:val="ListParagraph"/>
        <w:numPr>
          <w:ilvl w:val="0"/>
          <w:numId w:val="2"/>
        </w:numPr>
        <w:jc w:val="both"/>
        <w:rPr>
          <w:rFonts w:ascii="Arial" w:hAnsi="Arial" w:cs="Arial"/>
          <w:lang w:val="en-US"/>
        </w:rPr>
      </w:pPr>
      <w:r w:rsidRPr="00273C58">
        <w:rPr>
          <w:rFonts w:ascii="Arial" w:hAnsi="Arial" w:cs="Arial"/>
          <w:lang w:val="en-US"/>
        </w:rPr>
        <w:lastRenderedPageBreak/>
        <w:t xml:space="preserve">Avoid criticizing Italian culture, people and nation as they are very proud in their cultural belonging and their cultural contribution to the world. </w:t>
      </w:r>
    </w:p>
    <w:p w14:paraId="68B9EC77" w14:textId="2BBAD69B" w:rsidR="004153D4" w:rsidRPr="00273C58" w:rsidRDefault="004153D4" w:rsidP="00B20738">
      <w:pPr>
        <w:pStyle w:val="ListParagraph"/>
        <w:numPr>
          <w:ilvl w:val="0"/>
          <w:numId w:val="2"/>
        </w:numPr>
        <w:jc w:val="both"/>
        <w:rPr>
          <w:rFonts w:ascii="Arial" w:hAnsi="Arial" w:cs="Arial"/>
          <w:lang w:val="en-US"/>
        </w:rPr>
      </w:pPr>
      <w:r w:rsidRPr="00273C58">
        <w:rPr>
          <w:rFonts w:ascii="Arial" w:hAnsi="Arial" w:cs="Arial"/>
          <w:lang w:val="en-US"/>
        </w:rPr>
        <w:t xml:space="preserve">Do not wear dress which reveal yours shoulders and knees while </w:t>
      </w:r>
      <w:r w:rsidR="00846940" w:rsidRPr="00273C58">
        <w:rPr>
          <w:rFonts w:ascii="Arial" w:hAnsi="Arial" w:cs="Arial"/>
          <w:lang w:val="en-US"/>
        </w:rPr>
        <w:t>interacting</w:t>
      </w:r>
      <w:r w:rsidRPr="00273C58">
        <w:rPr>
          <w:rFonts w:ascii="Arial" w:hAnsi="Arial" w:cs="Arial"/>
          <w:lang w:val="en-US"/>
        </w:rPr>
        <w:t xml:space="preserve"> with Italian guests. </w:t>
      </w:r>
    </w:p>
    <w:p w14:paraId="26D0FBB2" w14:textId="77777777" w:rsidR="00846940" w:rsidRPr="00273C58" w:rsidRDefault="00846940" w:rsidP="00B20738">
      <w:pPr>
        <w:pStyle w:val="ListParagraph"/>
        <w:numPr>
          <w:ilvl w:val="0"/>
          <w:numId w:val="2"/>
        </w:numPr>
        <w:jc w:val="both"/>
        <w:rPr>
          <w:rFonts w:ascii="Arial" w:hAnsi="Arial" w:cs="Arial"/>
          <w:lang w:val="en-US"/>
        </w:rPr>
      </w:pPr>
      <w:r w:rsidRPr="00273C58">
        <w:rPr>
          <w:rFonts w:ascii="Arial" w:hAnsi="Arial" w:cs="Arial"/>
          <w:lang w:val="en-US"/>
        </w:rPr>
        <w:t xml:space="preserve">Italians don’t dine early and don’t have cappuccino after 11 am, therefore it is useless to ask. </w:t>
      </w:r>
    </w:p>
    <w:p w14:paraId="39C7CEB4" w14:textId="233B5CC5" w:rsidR="00846940" w:rsidRPr="00273C58" w:rsidRDefault="00846940" w:rsidP="00B20738">
      <w:pPr>
        <w:pStyle w:val="ListParagraph"/>
        <w:numPr>
          <w:ilvl w:val="0"/>
          <w:numId w:val="2"/>
        </w:numPr>
        <w:jc w:val="both"/>
        <w:rPr>
          <w:rFonts w:ascii="Arial" w:hAnsi="Arial" w:cs="Arial"/>
          <w:lang w:val="en-US"/>
        </w:rPr>
      </w:pPr>
      <w:r w:rsidRPr="00273C58">
        <w:rPr>
          <w:rFonts w:ascii="Arial" w:hAnsi="Arial" w:cs="Arial"/>
          <w:lang w:val="en-US"/>
        </w:rPr>
        <w:t xml:space="preserve">Italians are not punctual and they do not feel bad about it.  </w:t>
      </w:r>
    </w:p>
    <w:p w14:paraId="54067140" w14:textId="77777777" w:rsidR="004153D4" w:rsidRPr="00273C58" w:rsidRDefault="004153D4" w:rsidP="00B20738">
      <w:pPr>
        <w:jc w:val="both"/>
        <w:rPr>
          <w:rFonts w:ascii="Arial" w:hAnsi="Arial" w:cs="Arial"/>
          <w:lang w:val="en-US"/>
        </w:rPr>
      </w:pPr>
    </w:p>
    <w:sectPr w:rsidR="004153D4" w:rsidRPr="00273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35219"/>
    <w:multiLevelType w:val="hybridMultilevel"/>
    <w:tmpl w:val="8C368DE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3F227FA"/>
    <w:multiLevelType w:val="hybridMultilevel"/>
    <w:tmpl w:val="9D6821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702E6B45"/>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2D11102"/>
    <w:multiLevelType w:val="hybridMultilevel"/>
    <w:tmpl w:val="74206C9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85861771">
    <w:abstractNumId w:val="1"/>
  </w:num>
  <w:num w:numId="2" w16cid:durableId="1847280182">
    <w:abstractNumId w:val="0"/>
  </w:num>
  <w:num w:numId="3" w16cid:durableId="1159077365">
    <w:abstractNumId w:val="3"/>
  </w:num>
  <w:num w:numId="4" w16cid:durableId="1136490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6B2"/>
    <w:rsid w:val="00006848"/>
    <w:rsid w:val="000130BC"/>
    <w:rsid w:val="00104D4A"/>
    <w:rsid w:val="00111E7A"/>
    <w:rsid w:val="00273C58"/>
    <w:rsid w:val="003203AD"/>
    <w:rsid w:val="003256B2"/>
    <w:rsid w:val="003A65AA"/>
    <w:rsid w:val="003F1A11"/>
    <w:rsid w:val="004153D4"/>
    <w:rsid w:val="0048233E"/>
    <w:rsid w:val="00495C52"/>
    <w:rsid w:val="004A695A"/>
    <w:rsid w:val="004C6543"/>
    <w:rsid w:val="004D468F"/>
    <w:rsid w:val="005B0D31"/>
    <w:rsid w:val="006315E7"/>
    <w:rsid w:val="00631BF9"/>
    <w:rsid w:val="006E7C03"/>
    <w:rsid w:val="00712648"/>
    <w:rsid w:val="007445CD"/>
    <w:rsid w:val="007A1D46"/>
    <w:rsid w:val="007A5E8E"/>
    <w:rsid w:val="00846940"/>
    <w:rsid w:val="00A6236C"/>
    <w:rsid w:val="00AF6970"/>
    <w:rsid w:val="00B20738"/>
    <w:rsid w:val="00B764C5"/>
    <w:rsid w:val="00C5292A"/>
    <w:rsid w:val="00CE4D87"/>
    <w:rsid w:val="00D01D45"/>
    <w:rsid w:val="00D030D7"/>
    <w:rsid w:val="00D326FC"/>
    <w:rsid w:val="00E5718C"/>
    <w:rsid w:val="00EC0C5C"/>
    <w:rsid w:val="00EC42A6"/>
    <w:rsid w:val="00F0091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07A04"/>
  <w15:chartTrackingRefBased/>
  <w15:docId w15:val="{B6C254C5-22C3-46B3-9C89-139A183DB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A11"/>
    <w:rPr>
      <w:rFonts w:ascii="Times New Roman" w:hAnsi="Times New Roman"/>
      <w:sz w:val="24"/>
    </w:rPr>
  </w:style>
  <w:style w:type="paragraph" w:styleId="Heading1">
    <w:name w:val="heading 1"/>
    <w:basedOn w:val="Normal"/>
    <w:next w:val="Normal"/>
    <w:link w:val="Heading1Char"/>
    <w:uiPriority w:val="9"/>
    <w:qFormat/>
    <w:rsid w:val="003F1A11"/>
    <w:pPr>
      <w:keepNext/>
      <w:keepLines/>
      <w:numPr>
        <w:numId w:val="4"/>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F1A11"/>
    <w:pPr>
      <w:keepNext/>
      <w:keepLines/>
      <w:numPr>
        <w:ilvl w:val="1"/>
        <w:numId w:val="4"/>
      </w:numPr>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5292A"/>
    <w:pPr>
      <w:keepNext/>
      <w:keepLines/>
      <w:numPr>
        <w:ilvl w:val="2"/>
        <w:numId w:val="4"/>
      </w:numPr>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B20738"/>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0738"/>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20738"/>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20738"/>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20738"/>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0738"/>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A1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F1A11"/>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C5292A"/>
    <w:rPr>
      <w:rFonts w:ascii="Times New Roman" w:eastAsiaTheme="majorEastAsia" w:hAnsi="Times New Roman" w:cstheme="majorBidi"/>
      <w:i/>
      <w:sz w:val="24"/>
      <w:szCs w:val="24"/>
    </w:rPr>
  </w:style>
  <w:style w:type="paragraph" w:styleId="Caption">
    <w:name w:val="caption"/>
    <w:basedOn w:val="Normal"/>
    <w:next w:val="Normal"/>
    <w:uiPriority w:val="35"/>
    <w:unhideWhenUsed/>
    <w:qFormat/>
    <w:rsid w:val="00006848"/>
    <w:pPr>
      <w:spacing w:after="200" w:line="240" w:lineRule="auto"/>
    </w:pPr>
    <w:rPr>
      <w:i/>
      <w:iCs/>
      <w:color w:val="44546A" w:themeColor="text2"/>
      <w:sz w:val="18"/>
      <w:szCs w:val="18"/>
    </w:rPr>
  </w:style>
  <w:style w:type="paragraph" w:styleId="ListParagraph">
    <w:name w:val="List Paragraph"/>
    <w:basedOn w:val="Normal"/>
    <w:uiPriority w:val="34"/>
    <w:qFormat/>
    <w:rsid w:val="004153D4"/>
    <w:pPr>
      <w:ind w:left="720"/>
      <w:contextualSpacing/>
    </w:pPr>
  </w:style>
  <w:style w:type="paragraph" w:styleId="TOCHeading">
    <w:name w:val="TOC Heading"/>
    <w:basedOn w:val="Heading1"/>
    <w:next w:val="Normal"/>
    <w:uiPriority w:val="39"/>
    <w:unhideWhenUsed/>
    <w:qFormat/>
    <w:rsid w:val="00B2073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20738"/>
    <w:pPr>
      <w:spacing w:after="100"/>
    </w:pPr>
  </w:style>
  <w:style w:type="paragraph" w:styleId="TOC2">
    <w:name w:val="toc 2"/>
    <w:basedOn w:val="Normal"/>
    <w:next w:val="Normal"/>
    <w:autoRedefine/>
    <w:uiPriority w:val="39"/>
    <w:unhideWhenUsed/>
    <w:rsid w:val="00B20738"/>
    <w:pPr>
      <w:spacing w:after="100"/>
      <w:ind w:left="240"/>
    </w:pPr>
  </w:style>
  <w:style w:type="paragraph" w:styleId="TOC3">
    <w:name w:val="toc 3"/>
    <w:basedOn w:val="Normal"/>
    <w:next w:val="Normal"/>
    <w:autoRedefine/>
    <w:uiPriority w:val="39"/>
    <w:unhideWhenUsed/>
    <w:rsid w:val="00B20738"/>
    <w:pPr>
      <w:spacing w:after="100"/>
      <w:ind w:left="480"/>
    </w:pPr>
  </w:style>
  <w:style w:type="character" w:styleId="Hyperlink">
    <w:name w:val="Hyperlink"/>
    <w:basedOn w:val="DefaultParagraphFont"/>
    <w:uiPriority w:val="99"/>
    <w:unhideWhenUsed/>
    <w:rsid w:val="00B20738"/>
    <w:rPr>
      <w:color w:val="0563C1" w:themeColor="hyperlink"/>
      <w:u w:val="single"/>
    </w:rPr>
  </w:style>
  <w:style w:type="character" w:customStyle="1" w:styleId="Heading4Char">
    <w:name w:val="Heading 4 Char"/>
    <w:basedOn w:val="DefaultParagraphFont"/>
    <w:link w:val="Heading4"/>
    <w:uiPriority w:val="9"/>
    <w:semiHidden/>
    <w:rsid w:val="00B20738"/>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B20738"/>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B20738"/>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B20738"/>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B2073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20738"/>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D5C6C4-83C3-4BC0-9794-C5EC71E2D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2278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Cyborg</dc:creator>
  <cp:keywords/>
  <dc:description/>
  <cp:lastModifiedBy>Martin Georgiev Yankov (2126972)</cp:lastModifiedBy>
  <cp:revision>4</cp:revision>
  <dcterms:created xsi:type="dcterms:W3CDTF">2023-06-16T13:24:00Z</dcterms:created>
  <dcterms:modified xsi:type="dcterms:W3CDTF">2023-06-16T14:13:00Z</dcterms:modified>
</cp:coreProperties>
</file>