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EA2DB5" w14:textId="77777777" w:rsidR="000C7725" w:rsidRDefault="000C7725" w:rsidP="00C06379">
      <w:pPr>
        <w:spacing w:line="360" w:lineRule="auto"/>
        <w:rPr>
          <w:rFonts w:asciiTheme="minorBidi" w:hAnsiTheme="minorBidi"/>
          <w:b/>
          <w:bCs/>
          <w:sz w:val="24"/>
          <w:szCs w:val="24"/>
          <w:u w:val="single"/>
          <w:lang w:val="en-GB"/>
        </w:rPr>
      </w:pPr>
      <w:r>
        <w:rPr>
          <w:rFonts w:asciiTheme="minorBidi" w:hAnsiTheme="minorBidi"/>
          <w:b/>
          <w:bCs/>
          <w:sz w:val="24"/>
          <w:szCs w:val="24"/>
          <w:u w:val="single"/>
          <w:lang w:val="en-GB"/>
        </w:rPr>
        <w:t>Hamza Omar Sbeitan</w:t>
      </w:r>
    </w:p>
    <w:p w14:paraId="67E841F5" w14:textId="7F55CBB1" w:rsidR="000C7725" w:rsidRDefault="000C7725" w:rsidP="00C06379">
      <w:pPr>
        <w:spacing w:line="360" w:lineRule="auto"/>
        <w:rPr>
          <w:rFonts w:asciiTheme="minorBidi" w:hAnsiTheme="minorBidi"/>
          <w:b/>
          <w:bCs/>
          <w:sz w:val="24"/>
          <w:szCs w:val="24"/>
          <w:u w:val="single"/>
          <w:lang w:val="en-GB"/>
        </w:rPr>
      </w:pPr>
      <w:r>
        <w:rPr>
          <w:rFonts w:asciiTheme="minorBidi" w:hAnsiTheme="minorBidi"/>
          <w:b/>
          <w:bCs/>
          <w:sz w:val="24"/>
          <w:szCs w:val="24"/>
          <w:u w:val="single"/>
          <w:lang w:val="en-GB"/>
        </w:rPr>
        <w:t>Student I.D.</w:t>
      </w:r>
      <w:r w:rsidR="004D31D3">
        <w:rPr>
          <w:rFonts w:asciiTheme="minorBidi" w:hAnsiTheme="minorBidi"/>
          <w:b/>
          <w:bCs/>
          <w:sz w:val="24"/>
          <w:szCs w:val="24"/>
          <w:u w:val="single"/>
          <w:lang w:val="en-GB"/>
        </w:rPr>
        <w:t xml:space="preserve">  </w:t>
      </w:r>
      <w:bookmarkStart w:id="0" w:name="_GoBack"/>
      <w:bookmarkEnd w:id="0"/>
      <w:r w:rsidR="004D31D3">
        <w:rPr>
          <w:rFonts w:asciiTheme="minorBidi" w:hAnsiTheme="minorBidi"/>
          <w:b/>
          <w:bCs/>
          <w:sz w:val="24"/>
          <w:szCs w:val="24"/>
          <w:u w:val="single"/>
          <w:lang w:val="en-GB"/>
        </w:rPr>
        <w:t>p143571</w:t>
      </w:r>
    </w:p>
    <w:p w14:paraId="54373F9A" w14:textId="77777777" w:rsidR="009060B2" w:rsidRPr="007777CD" w:rsidRDefault="00C06379" w:rsidP="00C06379">
      <w:pPr>
        <w:spacing w:line="360" w:lineRule="auto"/>
        <w:rPr>
          <w:rFonts w:asciiTheme="minorBidi" w:hAnsiTheme="minorBidi"/>
          <w:b/>
          <w:bCs/>
          <w:sz w:val="24"/>
          <w:szCs w:val="24"/>
          <w:u w:val="single"/>
          <w:lang w:val="en-GB"/>
        </w:rPr>
      </w:pPr>
      <w:r w:rsidRPr="007777CD">
        <w:rPr>
          <w:rFonts w:asciiTheme="minorBidi" w:hAnsiTheme="minorBidi"/>
          <w:b/>
          <w:bCs/>
          <w:sz w:val="24"/>
          <w:szCs w:val="24"/>
          <w:u w:val="single"/>
          <w:lang w:val="en-GB"/>
        </w:rPr>
        <w:t>Dissertation Proposal</w:t>
      </w:r>
    </w:p>
    <w:p w14:paraId="668FCA7D" w14:textId="77777777" w:rsidR="00C06379" w:rsidRPr="007777CD" w:rsidRDefault="00C06379" w:rsidP="00C06379">
      <w:pPr>
        <w:spacing w:line="360" w:lineRule="auto"/>
        <w:rPr>
          <w:rFonts w:asciiTheme="minorBidi" w:hAnsiTheme="minorBidi"/>
          <w:b/>
          <w:bCs/>
          <w:sz w:val="24"/>
          <w:szCs w:val="24"/>
          <w:u w:val="single"/>
          <w:lang w:val="en-GB"/>
        </w:rPr>
      </w:pPr>
      <w:r w:rsidRPr="007777CD">
        <w:rPr>
          <w:rFonts w:asciiTheme="minorBidi" w:hAnsiTheme="minorBidi"/>
          <w:b/>
          <w:bCs/>
          <w:sz w:val="24"/>
          <w:szCs w:val="24"/>
          <w:u w:val="single"/>
          <w:lang w:val="en-GB"/>
        </w:rPr>
        <w:t>Keywords:</w:t>
      </w:r>
    </w:p>
    <w:p w14:paraId="35580B8E" w14:textId="77777777" w:rsidR="00C06379" w:rsidRDefault="00C06379" w:rsidP="00C06379">
      <w:pPr>
        <w:pStyle w:val="ListParagraph"/>
        <w:numPr>
          <w:ilvl w:val="0"/>
          <w:numId w:val="1"/>
        </w:numPr>
        <w:spacing w:line="360" w:lineRule="auto"/>
        <w:rPr>
          <w:rFonts w:asciiTheme="minorBidi" w:hAnsiTheme="minorBidi"/>
          <w:sz w:val="24"/>
          <w:szCs w:val="24"/>
          <w:lang w:val="en-GB"/>
        </w:rPr>
      </w:pPr>
      <w:r w:rsidRPr="00C06379">
        <w:rPr>
          <w:rFonts w:asciiTheme="minorBidi" w:hAnsiTheme="minorBidi"/>
          <w:sz w:val="24"/>
          <w:szCs w:val="24"/>
          <w:lang w:val="en-GB"/>
        </w:rPr>
        <w:t>Counter ideology (One man’s terrorist is another man’s freedom fighter</w:t>
      </w:r>
      <w:r>
        <w:rPr>
          <w:rFonts w:asciiTheme="minorBidi" w:hAnsiTheme="minorBidi"/>
          <w:sz w:val="24"/>
          <w:szCs w:val="24"/>
          <w:lang w:val="en-GB"/>
        </w:rPr>
        <w:t>.</w:t>
      </w:r>
      <w:r w:rsidRPr="00C06379">
        <w:rPr>
          <w:rFonts w:asciiTheme="minorBidi" w:hAnsiTheme="minorBidi"/>
          <w:sz w:val="24"/>
          <w:szCs w:val="24"/>
          <w:lang w:val="en-GB"/>
        </w:rPr>
        <w:t>)</w:t>
      </w:r>
    </w:p>
    <w:p w14:paraId="0DC020E1" w14:textId="77777777" w:rsidR="00C06379" w:rsidRDefault="00C06379" w:rsidP="00C06379">
      <w:pPr>
        <w:pStyle w:val="ListParagraph"/>
        <w:numPr>
          <w:ilvl w:val="0"/>
          <w:numId w:val="1"/>
        </w:numPr>
        <w:spacing w:line="360" w:lineRule="auto"/>
        <w:rPr>
          <w:rFonts w:asciiTheme="minorBidi" w:hAnsiTheme="minorBidi"/>
          <w:sz w:val="24"/>
          <w:szCs w:val="24"/>
          <w:lang w:val="en-GB"/>
        </w:rPr>
      </w:pPr>
      <w:r>
        <w:rPr>
          <w:rFonts w:asciiTheme="minorBidi" w:hAnsiTheme="minorBidi"/>
          <w:sz w:val="24"/>
          <w:szCs w:val="24"/>
          <w:lang w:val="en-GB"/>
        </w:rPr>
        <w:t>Perspective</w:t>
      </w:r>
    </w:p>
    <w:p w14:paraId="1EBA067F" w14:textId="77777777" w:rsidR="00C06379" w:rsidRDefault="00C06379" w:rsidP="00C06379">
      <w:pPr>
        <w:pStyle w:val="ListParagraph"/>
        <w:numPr>
          <w:ilvl w:val="0"/>
          <w:numId w:val="1"/>
        </w:numPr>
        <w:spacing w:line="360" w:lineRule="auto"/>
        <w:rPr>
          <w:rFonts w:asciiTheme="minorBidi" w:hAnsiTheme="minorBidi"/>
          <w:sz w:val="24"/>
          <w:szCs w:val="24"/>
          <w:lang w:val="en-GB"/>
        </w:rPr>
      </w:pPr>
      <w:r>
        <w:rPr>
          <w:rFonts w:asciiTheme="minorBidi" w:hAnsiTheme="minorBidi"/>
          <w:sz w:val="24"/>
          <w:szCs w:val="24"/>
          <w:lang w:val="en-GB"/>
        </w:rPr>
        <w:t>Media</w:t>
      </w:r>
    </w:p>
    <w:p w14:paraId="6197F6CC" w14:textId="77777777" w:rsidR="00402A06" w:rsidRDefault="00402A06" w:rsidP="007777CD">
      <w:pPr>
        <w:pStyle w:val="ListParagraph"/>
        <w:spacing w:line="360" w:lineRule="auto"/>
        <w:rPr>
          <w:rFonts w:asciiTheme="minorBidi" w:hAnsiTheme="minorBidi"/>
          <w:sz w:val="24"/>
          <w:szCs w:val="24"/>
          <w:lang w:val="en-GB"/>
        </w:rPr>
      </w:pPr>
    </w:p>
    <w:p w14:paraId="1DE3E6F3" w14:textId="77777777" w:rsidR="00C06379" w:rsidRDefault="00C06379" w:rsidP="00C06379">
      <w:pPr>
        <w:pStyle w:val="ListParagraph"/>
        <w:spacing w:line="360" w:lineRule="auto"/>
        <w:ind w:left="0"/>
        <w:rPr>
          <w:rFonts w:asciiTheme="minorBidi" w:hAnsiTheme="minorBidi"/>
          <w:b/>
          <w:bCs/>
          <w:sz w:val="24"/>
          <w:szCs w:val="24"/>
          <w:u w:val="single"/>
          <w:lang w:val="en-GB"/>
        </w:rPr>
      </w:pPr>
      <w:r w:rsidRPr="00C06379">
        <w:rPr>
          <w:rFonts w:asciiTheme="minorBidi" w:hAnsiTheme="minorBidi"/>
          <w:b/>
          <w:bCs/>
          <w:sz w:val="24"/>
          <w:szCs w:val="24"/>
          <w:u w:val="single"/>
          <w:lang w:val="en-GB"/>
        </w:rPr>
        <w:t>How does the media control our p</w:t>
      </w:r>
      <w:r>
        <w:rPr>
          <w:rFonts w:asciiTheme="minorBidi" w:hAnsiTheme="minorBidi"/>
          <w:b/>
          <w:bCs/>
          <w:sz w:val="24"/>
          <w:szCs w:val="24"/>
          <w:u w:val="single"/>
          <w:lang w:val="en-GB"/>
        </w:rPr>
        <w:t>erception of who is a terrorist and how does this affect the status of the Palestinian People?</w:t>
      </w:r>
    </w:p>
    <w:p w14:paraId="4B1FAEE6" w14:textId="77777777" w:rsidR="00CA2F6F" w:rsidRDefault="00CA2F6F" w:rsidP="00C06379">
      <w:pPr>
        <w:pStyle w:val="ListParagraph"/>
        <w:spacing w:line="360" w:lineRule="auto"/>
        <w:ind w:left="0"/>
        <w:rPr>
          <w:rFonts w:asciiTheme="minorBidi" w:hAnsiTheme="minorBidi"/>
          <w:b/>
          <w:bCs/>
          <w:sz w:val="24"/>
          <w:szCs w:val="24"/>
          <w:u w:val="single"/>
          <w:lang w:val="en-GB"/>
        </w:rPr>
      </w:pPr>
    </w:p>
    <w:p w14:paraId="1985975B" w14:textId="77777777" w:rsidR="00C06379" w:rsidRDefault="00402A06" w:rsidP="00C06379">
      <w:pPr>
        <w:pStyle w:val="ListParagraph"/>
        <w:spacing w:line="360" w:lineRule="auto"/>
        <w:ind w:left="0"/>
        <w:rPr>
          <w:rFonts w:asciiTheme="minorBidi" w:hAnsiTheme="minorBidi"/>
          <w:b/>
          <w:bCs/>
          <w:sz w:val="24"/>
          <w:szCs w:val="24"/>
          <w:u w:val="single"/>
          <w:lang w:val="en-GB"/>
        </w:rPr>
      </w:pPr>
      <w:r>
        <w:rPr>
          <w:rFonts w:asciiTheme="minorBidi" w:hAnsiTheme="minorBidi"/>
          <w:b/>
          <w:bCs/>
          <w:sz w:val="24"/>
          <w:szCs w:val="24"/>
          <w:u w:val="single"/>
          <w:lang w:val="en-GB"/>
        </w:rPr>
        <w:t>Context</w:t>
      </w:r>
    </w:p>
    <w:p w14:paraId="350C43D1" w14:textId="77777777" w:rsidR="007777CD" w:rsidRDefault="00C06379" w:rsidP="00064C9B">
      <w:pPr>
        <w:pStyle w:val="ListParagraph"/>
        <w:spacing w:line="360" w:lineRule="auto"/>
        <w:ind w:left="0"/>
        <w:rPr>
          <w:rFonts w:asciiTheme="minorBidi" w:hAnsiTheme="minorBidi"/>
          <w:sz w:val="24"/>
          <w:szCs w:val="24"/>
          <w:lang w:val="en-GB"/>
        </w:rPr>
      </w:pPr>
      <w:r>
        <w:rPr>
          <w:rFonts w:asciiTheme="minorBidi" w:hAnsiTheme="minorBidi"/>
          <w:sz w:val="24"/>
          <w:szCs w:val="24"/>
          <w:lang w:val="en-GB"/>
        </w:rPr>
        <w:t>The primary focus of my proposed dissertation is the media’s ability to influence and to some extent, control our perception of who is a terrorist. Special focus will be on the Palestinian people, who for the past 7 decades have suffered the ‘stigma’ of being classified as ‘terrorists’ by the state of Israel. The state of Israel uses the media to perpetuate this idea, and many Israeli citizens have grown up with the notion that all Palestinians are terrorists, simply because they exist.</w:t>
      </w:r>
      <w:r w:rsidR="00402A06">
        <w:rPr>
          <w:rFonts w:asciiTheme="minorBidi" w:hAnsiTheme="minorBidi"/>
          <w:sz w:val="24"/>
          <w:szCs w:val="24"/>
          <w:lang w:val="en-GB"/>
        </w:rPr>
        <w:t xml:space="preserve"> The dissertation </w:t>
      </w:r>
      <w:r w:rsidR="007777CD">
        <w:rPr>
          <w:rFonts w:asciiTheme="minorBidi" w:hAnsiTheme="minorBidi"/>
          <w:sz w:val="24"/>
          <w:szCs w:val="24"/>
          <w:lang w:val="en-GB"/>
        </w:rPr>
        <w:t xml:space="preserve">will </w:t>
      </w:r>
      <w:r w:rsidR="00A8767D">
        <w:rPr>
          <w:rFonts w:asciiTheme="minorBidi" w:hAnsiTheme="minorBidi"/>
          <w:sz w:val="24"/>
          <w:szCs w:val="24"/>
          <w:lang w:val="en-GB"/>
        </w:rPr>
        <w:t xml:space="preserve">also </w:t>
      </w:r>
      <w:r w:rsidR="007777CD">
        <w:rPr>
          <w:rFonts w:asciiTheme="minorBidi" w:hAnsiTheme="minorBidi"/>
          <w:sz w:val="24"/>
          <w:szCs w:val="24"/>
          <w:lang w:val="en-GB"/>
        </w:rPr>
        <w:t>address how the media can be biased even in its use of images. Photojournalism will be examined to determine its role in th</w:t>
      </w:r>
      <w:r w:rsidR="001D5AB5">
        <w:rPr>
          <w:rFonts w:asciiTheme="minorBidi" w:hAnsiTheme="minorBidi"/>
          <w:sz w:val="24"/>
          <w:szCs w:val="24"/>
          <w:lang w:val="en-GB"/>
        </w:rPr>
        <w:t>e situation</w:t>
      </w:r>
      <w:r w:rsidR="007777CD">
        <w:rPr>
          <w:rFonts w:asciiTheme="minorBidi" w:hAnsiTheme="minorBidi"/>
          <w:sz w:val="24"/>
          <w:szCs w:val="24"/>
          <w:lang w:val="en-GB"/>
        </w:rPr>
        <w:t>.</w:t>
      </w:r>
    </w:p>
    <w:p w14:paraId="329286E3" w14:textId="77777777" w:rsidR="007777CD" w:rsidRDefault="00DF6607" w:rsidP="007777CD">
      <w:pPr>
        <w:pStyle w:val="ListParagraph"/>
        <w:spacing w:line="360" w:lineRule="auto"/>
        <w:ind w:left="0"/>
        <w:rPr>
          <w:rFonts w:asciiTheme="minorBidi" w:hAnsiTheme="minorBidi"/>
          <w:b/>
          <w:bCs/>
          <w:sz w:val="24"/>
          <w:szCs w:val="24"/>
          <w:u w:val="single"/>
          <w:lang w:val="en-GB"/>
        </w:rPr>
      </w:pPr>
      <w:r w:rsidRPr="00DF6607">
        <w:rPr>
          <w:rFonts w:asciiTheme="minorBidi" w:hAnsiTheme="minorBidi"/>
          <w:b/>
          <w:bCs/>
          <w:noProof/>
          <w:sz w:val="24"/>
          <w:szCs w:val="24"/>
          <w:u w:val="single"/>
        </w:rPr>
        <w:drawing>
          <wp:anchor distT="0" distB="0" distL="114300" distR="114300" simplePos="0" relativeHeight="251659264" behindDoc="1" locked="0" layoutInCell="1" allowOverlap="1" wp14:anchorId="1B83503D" wp14:editId="17A9FE6B">
            <wp:simplePos x="0" y="0"/>
            <wp:positionH relativeFrom="margin">
              <wp:align>right</wp:align>
            </wp:positionH>
            <wp:positionV relativeFrom="paragraph">
              <wp:posOffset>253365</wp:posOffset>
            </wp:positionV>
            <wp:extent cx="2787650" cy="1881505"/>
            <wp:effectExtent l="0" t="0" r="0" b="4445"/>
            <wp:wrapTight wrapText="bothSides">
              <wp:wrapPolygon edited="0">
                <wp:start x="0" y="0"/>
                <wp:lineTo x="0" y="21432"/>
                <wp:lineTo x="21403" y="21432"/>
                <wp:lineTo x="21403" y="0"/>
                <wp:lineTo x="0" y="0"/>
              </wp:wrapPolygon>
            </wp:wrapTight>
            <wp:docPr id="2" name="Picture 2" descr="C:\Users\a.reynolds\Desktop\_99526128_28670dd4-176d-45fb-99cb-894e22f18a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eynolds\Desktop\_99526128_28670dd4-176d-45fb-99cb-894e22f18ae5.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87650" cy="1881505"/>
                    </a:xfrm>
                    <a:prstGeom prst="rect">
                      <a:avLst/>
                    </a:prstGeom>
                    <a:noFill/>
                    <a:ln>
                      <a:noFill/>
                    </a:ln>
                  </pic:spPr>
                </pic:pic>
              </a:graphicData>
            </a:graphic>
            <wp14:sizeRelH relativeFrom="page">
              <wp14:pctWidth>0</wp14:pctWidth>
            </wp14:sizeRelH>
            <wp14:sizeRelV relativeFrom="page">
              <wp14:pctHeight>0</wp14:pctHeight>
            </wp14:sizeRelV>
          </wp:anchor>
        </w:drawing>
      </w:r>
      <w:r w:rsidR="007777CD" w:rsidRPr="007777CD">
        <w:rPr>
          <w:rFonts w:asciiTheme="minorBidi" w:hAnsiTheme="minorBidi"/>
          <w:b/>
          <w:bCs/>
          <w:sz w:val="24"/>
          <w:szCs w:val="24"/>
          <w:u w:val="single"/>
          <w:lang w:val="en-GB"/>
        </w:rPr>
        <w:t>First keyword – Counter-</w:t>
      </w:r>
      <w:r w:rsidR="00064C9B">
        <w:rPr>
          <w:rFonts w:asciiTheme="minorBidi" w:hAnsiTheme="minorBidi"/>
          <w:b/>
          <w:bCs/>
          <w:sz w:val="24"/>
          <w:szCs w:val="24"/>
          <w:u w:val="single"/>
          <w:lang w:val="en-GB"/>
        </w:rPr>
        <w:t xml:space="preserve"> </w:t>
      </w:r>
      <w:r w:rsidR="007777CD" w:rsidRPr="007777CD">
        <w:rPr>
          <w:rFonts w:asciiTheme="minorBidi" w:hAnsiTheme="minorBidi"/>
          <w:b/>
          <w:bCs/>
          <w:sz w:val="24"/>
          <w:szCs w:val="24"/>
          <w:u w:val="single"/>
          <w:lang w:val="en-GB"/>
        </w:rPr>
        <w:t>ideology</w:t>
      </w:r>
    </w:p>
    <w:p w14:paraId="3A4D83C3" w14:textId="77777777" w:rsidR="00DF6607" w:rsidRDefault="00DF6607" w:rsidP="007777CD">
      <w:pPr>
        <w:pStyle w:val="ListParagraph"/>
        <w:spacing w:line="360" w:lineRule="auto"/>
        <w:ind w:left="0"/>
        <w:rPr>
          <w:rFonts w:asciiTheme="minorBidi" w:hAnsiTheme="minorBidi"/>
          <w:b/>
          <w:bCs/>
          <w:sz w:val="24"/>
          <w:szCs w:val="24"/>
          <w:u w:val="single"/>
          <w:lang w:val="en-GB"/>
        </w:rPr>
      </w:pPr>
      <w:r w:rsidRPr="00DF6607">
        <w:rPr>
          <w:rFonts w:asciiTheme="minorBidi" w:hAnsiTheme="minorBidi"/>
          <w:b/>
          <w:bCs/>
          <w:noProof/>
          <w:sz w:val="24"/>
          <w:szCs w:val="24"/>
          <w:u w:val="single"/>
        </w:rPr>
        <w:drawing>
          <wp:anchor distT="0" distB="0" distL="114300" distR="114300" simplePos="0" relativeHeight="251658240" behindDoc="1" locked="0" layoutInCell="1" allowOverlap="1" wp14:anchorId="6F920292" wp14:editId="4F79819E">
            <wp:simplePos x="0" y="0"/>
            <wp:positionH relativeFrom="margin">
              <wp:align>left</wp:align>
            </wp:positionH>
            <wp:positionV relativeFrom="paragraph">
              <wp:posOffset>5715</wp:posOffset>
            </wp:positionV>
            <wp:extent cx="2697480" cy="1873885"/>
            <wp:effectExtent l="0" t="0" r="7620" b="0"/>
            <wp:wrapTight wrapText="bothSides">
              <wp:wrapPolygon edited="0">
                <wp:start x="0" y="0"/>
                <wp:lineTo x="0" y="21300"/>
                <wp:lineTo x="21508" y="21300"/>
                <wp:lineTo x="21508" y="0"/>
                <wp:lineTo x="0" y="0"/>
              </wp:wrapPolygon>
            </wp:wrapTight>
            <wp:docPr id="1" name="Picture 1" descr="C:\Users\a.reynolds\Desktop\_99526446_9ee09dc3-3d5f-4442-950f-3a18f36cdc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eynolds\Desktop\_99526446_9ee09dc3-3d5f-4442-950f-3a18f36cdc9f.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97480" cy="1873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C4ACC0" w14:textId="77777777" w:rsidR="007777CD" w:rsidRDefault="007777CD" w:rsidP="007777CD">
      <w:pPr>
        <w:pStyle w:val="ListParagraph"/>
        <w:spacing w:line="360" w:lineRule="auto"/>
        <w:ind w:left="0"/>
        <w:rPr>
          <w:rFonts w:asciiTheme="minorBidi" w:hAnsiTheme="minorBidi"/>
          <w:b/>
          <w:bCs/>
          <w:sz w:val="24"/>
          <w:szCs w:val="24"/>
          <w:u w:val="single"/>
          <w:lang w:val="en-GB"/>
        </w:rPr>
      </w:pPr>
    </w:p>
    <w:p w14:paraId="76242494" w14:textId="77777777" w:rsidR="00DF6607" w:rsidRDefault="00DF6607" w:rsidP="007777CD">
      <w:pPr>
        <w:pStyle w:val="ListParagraph"/>
        <w:spacing w:line="360" w:lineRule="auto"/>
        <w:ind w:left="0"/>
        <w:rPr>
          <w:rFonts w:asciiTheme="minorBidi" w:hAnsiTheme="minorBidi"/>
          <w:sz w:val="24"/>
          <w:szCs w:val="24"/>
          <w:lang w:val="en-GB"/>
        </w:rPr>
      </w:pPr>
    </w:p>
    <w:p w14:paraId="639C3202" w14:textId="77777777" w:rsidR="00DF6607" w:rsidRDefault="00DF6607" w:rsidP="007777CD">
      <w:pPr>
        <w:pStyle w:val="ListParagraph"/>
        <w:spacing w:line="360" w:lineRule="auto"/>
        <w:ind w:left="0"/>
        <w:rPr>
          <w:rFonts w:asciiTheme="minorBidi" w:hAnsiTheme="minorBidi"/>
          <w:sz w:val="24"/>
          <w:szCs w:val="24"/>
          <w:lang w:val="en-GB"/>
        </w:rPr>
      </w:pPr>
    </w:p>
    <w:p w14:paraId="7A375475" w14:textId="77777777" w:rsidR="00DF6607" w:rsidRDefault="00DF6607" w:rsidP="007777CD">
      <w:pPr>
        <w:pStyle w:val="ListParagraph"/>
        <w:spacing w:line="360" w:lineRule="auto"/>
        <w:ind w:left="0"/>
        <w:rPr>
          <w:rFonts w:asciiTheme="minorBidi" w:hAnsiTheme="minorBidi"/>
          <w:sz w:val="24"/>
          <w:szCs w:val="24"/>
          <w:lang w:val="en-GB"/>
        </w:rPr>
      </w:pPr>
    </w:p>
    <w:p w14:paraId="37B015A0" w14:textId="77777777" w:rsidR="00DF6607" w:rsidRDefault="00DF6607" w:rsidP="007777CD">
      <w:pPr>
        <w:pStyle w:val="ListParagraph"/>
        <w:spacing w:line="360" w:lineRule="auto"/>
        <w:ind w:left="0"/>
        <w:rPr>
          <w:rFonts w:asciiTheme="minorBidi" w:hAnsiTheme="minorBidi"/>
          <w:sz w:val="24"/>
          <w:szCs w:val="24"/>
          <w:lang w:val="en-GB"/>
        </w:rPr>
      </w:pPr>
    </w:p>
    <w:p w14:paraId="793A5E2F" w14:textId="77777777" w:rsidR="00DF6607" w:rsidRDefault="00DF6607" w:rsidP="007777CD">
      <w:pPr>
        <w:pStyle w:val="ListParagraph"/>
        <w:spacing w:line="360" w:lineRule="auto"/>
        <w:ind w:left="0"/>
        <w:rPr>
          <w:rFonts w:asciiTheme="minorBidi" w:hAnsiTheme="minorBidi"/>
          <w:sz w:val="24"/>
          <w:szCs w:val="24"/>
          <w:lang w:val="en-GB"/>
        </w:rPr>
      </w:pPr>
    </w:p>
    <w:p w14:paraId="4F3C20B7" w14:textId="77777777" w:rsidR="00DF6607" w:rsidRDefault="00DF6607" w:rsidP="007777CD">
      <w:pPr>
        <w:pStyle w:val="ListParagraph"/>
        <w:spacing w:line="360" w:lineRule="auto"/>
        <w:ind w:left="0"/>
        <w:rPr>
          <w:rFonts w:asciiTheme="minorBidi" w:hAnsiTheme="minorBidi"/>
          <w:sz w:val="24"/>
          <w:szCs w:val="24"/>
          <w:lang w:val="en-GB"/>
        </w:rPr>
      </w:pPr>
    </w:p>
    <w:p w14:paraId="50BFFF32" w14:textId="77777777" w:rsidR="00A750D3" w:rsidRDefault="00A750D3" w:rsidP="0053191D">
      <w:pPr>
        <w:pStyle w:val="ListParagraph"/>
        <w:spacing w:line="360" w:lineRule="auto"/>
        <w:ind w:left="0"/>
        <w:rPr>
          <w:rFonts w:asciiTheme="minorBidi" w:hAnsiTheme="minorBidi"/>
          <w:sz w:val="24"/>
          <w:szCs w:val="24"/>
          <w:lang w:val="en-GB"/>
        </w:rPr>
      </w:pPr>
      <w:r>
        <w:rPr>
          <w:rFonts w:asciiTheme="minorBidi" w:hAnsiTheme="minorBidi"/>
          <w:sz w:val="24"/>
          <w:szCs w:val="24"/>
          <w:lang w:val="en-GB"/>
        </w:rPr>
        <w:t xml:space="preserve">Image 1  </w:t>
      </w:r>
      <w:r w:rsidR="00064C9B">
        <w:rPr>
          <w:rFonts w:asciiTheme="minorBidi" w:hAnsiTheme="minorBidi"/>
          <w:sz w:val="24"/>
          <w:szCs w:val="24"/>
          <w:lang w:val="en-GB"/>
        </w:rPr>
        <w:t>(</w:t>
      </w:r>
      <w:r w:rsidR="0053191D">
        <w:rPr>
          <w:rFonts w:asciiTheme="minorBidi" w:hAnsiTheme="minorBidi"/>
          <w:sz w:val="24"/>
          <w:szCs w:val="24"/>
          <w:lang w:val="en-GB"/>
        </w:rPr>
        <w:t>Knell 2018</w:t>
      </w:r>
      <w:r w:rsidR="00A8767D">
        <w:rPr>
          <w:rFonts w:asciiTheme="minorBidi" w:hAnsiTheme="minorBidi"/>
          <w:sz w:val="24"/>
          <w:szCs w:val="24"/>
          <w:lang w:val="en-GB"/>
        </w:rPr>
        <w:t>)</w:t>
      </w:r>
      <w:r>
        <w:rPr>
          <w:rFonts w:asciiTheme="minorBidi" w:hAnsiTheme="minorBidi"/>
          <w:sz w:val="24"/>
          <w:szCs w:val="24"/>
          <w:lang w:val="en-GB"/>
        </w:rPr>
        <w:t xml:space="preserve">                        </w:t>
      </w:r>
      <w:r w:rsidR="00A8767D">
        <w:rPr>
          <w:rFonts w:asciiTheme="minorBidi" w:hAnsiTheme="minorBidi"/>
          <w:sz w:val="24"/>
          <w:szCs w:val="24"/>
          <w:lang w:val="en-GB"/>
        </w:rPr>
        <w:t xml:space="preserve">                  </w:t>
      </w:r>
      <w:r>
        <w:rPr>
          <w:rFonts w:asciiTheme="minorBidi" w:hAnsiTheme="minorBidi"/>
          <w:sz w:val="24"/>
          <w:szCs w:val="24"/>
          <w:lang w:val="en-GB"/>
        </w:rPr>
        <w:t xml:space="preserve"> Image 2</w:t>
      </w:r>
      <w:r w:rsidR="00A8767D">
        <w:rPr>
          <w:rFonts w:asciiTheme="minorBidi" w:hAnsiTheme="minorBidi"/>
          <w:sz w:val="24"/>
          <w:szCs w:val="24"/>
          <w:lang w:val="en-GB"/>
        </w:rPr>
        <w:t xml:space="preserve"> </w:t>
      </w:r>
      <w:r w:rsidR="00064C9B">
        <w:rPr>
          <w:rFonts w:asciiTheme="minorBidi" w:hAnsiTheme="minorBidi"/>
          <w:sz w:val="24"/>
          <w:szCs w:val="24"/>
          <w:lang w:val="en-GB"/>
        </w:rPr>
        <w:t>(</w:t>
      </w:r>
      <w:r w:rsidR="0053191D">
        <w:rPr>
          <w:rFonts w:asciiTheme="minorBidi" w:hAnsiTheme="minorBidi"/>
          <w:sz w:val="24"/>
          <w:szCs w:val="24"/>
          <w:lang w:val="en-GB"/>
        </w:rPr>
        <w:t>Knell</w:t>
      </w:r>
      <w:r w:rsidR="00064C9B">
        <w:rPr>
          <w:rFonts w:asciiTheme="minorBidi" w:hAnsiTheme="minorBidi"/>
          <w:sz w:val="24"/>
          <w:szCs w:val="24"/>
          <w:lang w:val="en-GB"/>
        </w:rPr>
        <w:t xml:space="preserve"> </w:t>
      </w:r>
      <w:r w:rsidR="0053191D">
        <w:rPr>
          <w:rFonts w:asciiTheme="minorBidi" w:hAnsiTheme="minorBidi"/>
          <w:sz w:val="24"/>
          <w:szCs w:val="24"/>
          <w:lang w:val="en-GB"/>
        </w:rPr>
        <w:t>2018</w:t>
      </w:r>
      <w:r w:rsidR="00A8767D">
        <w:rPr>
          <w:rFonts w:asciiTheme="minorBidi" w:hAnsiTheme="minorBidi"/>
          <w:sz w:val="24"/>
          <w:szCs w:val="24"/>
          <w:lang w:val="en-GB"/>
        </w:rPr>
        <w:t>)</w:t>
      </w:r>
    </w:p>
    <w:p w14:paraId="70ADFE86" w14:textId="77777777" w:rsidR="00A750D3" w:rsidRDefault="00A750D3" w:rsidP="007777CD">
      <w:pPr>
        <w:pStyle w:val="ListParagraph"/>
        <w:spacing w:line="360" w:lineRule="auto"/>
        <w:ind w:left="0"/>
        <w:rPr>
          <w:rFonts w:asciiTheme="minorBidi" w:hAnsiTheme="minorBidi"/>
          <w:sz w:val="24"/>
          <w:szCs w:val="24"/>
          <w:lang w:val="en-GB"/>
        </w:rPr>
      </w:pPr>
    </w:p>
    <w:p w14:paraId="5E0A40F5" w14:textId="77777777" w:rsidR="00A750D3" w:rsidRDefault="00A750D3" w:rsidP="007777CD">
      <w:pPr>
        <w:pStyle w:val="ListParagraph"/>
        <w:spacing w:line="360" w:lineRule="auto"/>
        <w:ind w:left="0"/>
        <w:rPr>
          <w:rFonts w:asciiTheme="minorBidi" w:hAnsiTheme="minorBidi"/>
          <w:sz w:val="24"/>
          <w:szCs w:val="24"/>
          <w:lang w:val="en-GB"/>
        </w:rPr>
      </w:pPr>
      <w:r>
        <w:rPr>
          <w:rFonts w:ascii="Verdana" w:hAnsi="Verdana"/>
          <w:noProof/>
          <w:color w:val="336699"/>
          <w:sz w:val="20"/>
          <w:szCs w:val="20"/>
        </w:rPr>
        <w:drawing>
          <wp:inline distT="0" distB="0" distL="0" distR="0" wp14:anchorId="036E5781" wp14:editId="3B1F9FD1">
            <wp:extent cx="2691765" cy="1794681"/>
            <wp:effectExtent l="0" t="0" r="0" b="0"/>
            <wp:docPr id="20" name="Picture 20" descr="https://preview.redd.it/z1voyshh4yaz.jpg?width=1024&amp;auto=webp&amp;s=40ba11952a350149d4386c86a3735b3ef4037b07">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preview.redd.it/z1voyshh4yaz.jpg?width=1024&amp;auto=webp&amp;s=40ba11952a350149d4386c86a3735b3ef4037b07">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5118" cy="1816918"/>
                    </a:xfrm>
                    <a:prstGeom prst="rect">
                      <a:avLst/>
                    </a:prstGeom>
                    <a:noFill/>
                    <a:ln>
                      <a:noFill/>
                    </a:ln>
                  </pic:spPr>
                </pic:pic>
              </a:graphicData>
            </a:graphic>
          </wp:inline>
        </w:drawing>
      </w:r>
    </w:p>
    <w:p w14:paraId="4A6ACE98" w14:textId="77777777" w:rsidR="00A750D3" w:rsidRDefault="00A750D3" w:rsidP="00A750D3">
      <w:pPr>
        <w:pStyle w:val="ListParagraph"/>
        <w:spacing w:line="360" w:lineRule="auto"/>
        <w:ind w:left="0"/>
        <w:rPr>
          <w:rFonts w:asciiTheme="minorBidi" w:hAnsiTheme="minorBidi"/>
          <w:sz w:val="24"/>
          <w:szCs w:val="24"/>
          <w:lang w:val="en-GB"/>
        </w:rPr>
      </w:pPr>
      <w:r>
        <w:rPr>
          <w:rFonts w:asciiTheme="minorBidi" w:hAnsiTheme="minorBidi"/>
          <w:sz w:val="24"/>
          <w:szCs w:val="24"/>
          <w:lang w:val="en-GB"/>
        </w:rPr>
        <w:t>Image 3</w:t>
      </w:r>
      <w:r w:rsidR="0053191D">
        <w:rPr>
          <w:rFonts w:asciiTheme="minorBidi" w:hAnsiTheme="minorBidi"/>
          <w:sz w:val="24"/>
          <w:szCs w:val="24"/>
          <w:lang w:val="en-GB"/>
        </w:rPr>
        <w:t xml:space="preserve"> </w:t>
      </w:r>
      <w:r w:rsidR="00064C9B">
        <w:rPr>
          <w:rFonts w:asciiTheme="minorBidi" w:hAnsiTheme="minorBidi"/>
          <w:sz w:val="24"/>
          <w:szCs w:val="24"/>
          <w:lang w:val="en-GB"/>
        </w:rPr>
        <w:t xml:space="preserve"> (</w:t>
      </w:r>
      <w:r w:rsidR="0053191D">
        <w:rPr>
          <w:rFonts w:asciiTheme="minorBidi" w:hAnsiTheme="minorBidi"/>
          <w:sz w:val="24"/>
          <w:szCs w:val="24"/>
          <w:lang w:val="en-GB"/>
        </w:rPr>
        <w:t>reddit.com</w:t>
      </w:r>
      <w:r w:rsidR="00064C9B">
        <w:rPr>
          <w:rFonts w:asciiTheme="minorBidi" w:hAnsiTheme="minorBidi"/>
          <w:sz w:val="24"/>
          <w:szCs w:val="24"/>
          <w:lang w:val="en-GB"/>
        </w:rPr>
        <w:t xml:space="preserve"> n.d)</w:t>
      </w:r>
    </w:p>
    <w:p w14:paraId="7E848404" w14:textId="77777777" w:rsidR="009E28CD" w:rsidRDefault="009E28CD" w:rsidP="00A750D3">
      <w:pPr>
        <w:pStyle w:val="ListParagraph"/>
        <w:spacing w:line="360" w:lineRule="auto"/>
        <w:ind w:left="0"/>
        <w:rPr>
          <w:rFonts w:asciiTheme="minorBidi" w:hAnsiTheme="minorBidi"/>
          <w:sz w:val="24"/>
          <w:szCs w:val="24"/>
          <w:lang w:val="en-GB"/>
        </w:rPr>
      </w:pPr>
    </w:p>
    <w:p w14:paraId="3CC995C0" w14:textId="77777777" w:rsidR="00A4039D" w:rsidRDefault="00364239" w:rsidP="00146CC2">
      <w:pPr>
        <w:pStyle w:val="ListParagraph"/>
        <w:spacing w:line="360" w:lineRule="auto"/>
        <w:ind w:left="0"/>
        <w:rPr>
          <w:rFonts w:asciiTheme="minorBidi" w:hAnsiTheme="minorBidi"/>
          <w:sz w:val="24"/>
          <w:szCs w:val="24"/>
          <w:lang w:val="en-GB"/>
        </w:rPr>
      </w:pPr>
      <w:r>
        <w:rPr>
          <w:rFonts w:asciiTheme="minorBidi" w:hAnsiTheme="minorBidi"/>
          <w:sz w:val="24"/>
          <w:szCs w:val="24"/>
          <w:lang w:val="en-GB"/>
        </w:rPr>
        <w:t xml:space="preserve">The first keyword, </w:t>
      </w:r>
      <w:r w:rsidR="00BC3FC5">
        <w:rPr>
          <w:rFonts w:asciiTheme="minorBidi" w:hAnsiTheme="minorBidi"/>
          <w:sz w:val="24"/>
          <w:szCs w:val="24"/>
          <w:lang w:val="en-GB"/>
        </w:rPr>
        <w:t xml:space="preserve">to be explored in my dissertation is </w:t>
      </w:r>
      <w:r>
        <w:rPr>
          <w:rFonts w:asciiTheme="minorBidi" w:hAnsiTheme="minorBidi"/>
          <w:sz w:val="24"/>
          <w:szCs w:val="24"/>
          <w:lang w:val="en-GB"/>
        </w:rPr>
        <w:t>counter-ideology</w:t>
      </w:r>
      <w:r w:rsidR="00BC3FC5">
        <w:rPr>
          <w:rFonts w:asciiTheme="minorBidi" w:hAnsiTheme="minorBidi"/>
          <w:sz w:val="24"/>
          <w:szCs w:val="24"/>
          <w:lang w:val="en-GB"/>
        </w:rPr>
        <w:t>; it</w:t>
      </w:r>
      <w:r>
        <w:rPr>
          <w:rFonts w:asciiTheme="minorBidi" w:hAnsiTheme="minorBidi"/>
          <w:sz w:val="24"/>
          <w:szCs w:val="24"/>
          <w:lang w:val="en-GB"/>
        </w:rPr>
        <w:t xml:space="preserve"> will be examined in the context of ‘One man’s terrorist is another man’s freedom fighter’. </w:t>
      </w:r>
      <w:r w:rsidR="000F6659">
        <w:rPr>
          <w:rFonts w:asciiTheme="minorBidi" w:hAnsiTheme="minorBidi"/>
          <w:sz w:val="24"/>
          <w:szCs w:val="24"/>
          <w:lang w:val="en-GB"/>
        </w:rPr>
        <w:t>A brief history of the Palestinian/Israeli conflict will be given for the purpose of context only</w:t>
      </w:r>
      <w:r w:rsidR="00A4039D">
        <w:rPr>
          <w:rFonts w:asciiTheme="minorBidi" w:hAnsiTheme="minorBidi"/>
          <w:sz w:val="24"/>
          <w:szCs w:val="24"/>
          <w:lang w:val="en-GB"/>
        </w:rPr>
        <w:t>,</w:t>
      </w:r>
      <w:r w:rsidR="00182A66" w:rsidRPr="00182A66">
        <w:rPr>
          <w:rFonts w:asciiTheme="minorBidi" w:hAnsiTheme="minorBidi"/>
          <w:color w:val="FF0000"/>
          <w:sz w:val="24"/>
          <w:szCs w:val="24"/>
          <w:lang w:val="en-GB"/>
        </w:rPr>
        <w:t xml:space="preserve"> </w:t>
      </w:r>
      <w:r w:rsidR="00182A66" w:rsidRPr="00182A66">
        <w:rPr>
          <w:rFonts w:asciiTheme="minorBidi" w:hAnsiTheme="minorBidi"/>
          <w:color w:val="000000" w:themeColor="text1"/>
          <w:sz w:val="24"/>
          <w:szCs w:val="24"/>
          <w:lang w:val="en-GB"/>
        </w:rPr>
        <w:t>using the biography of King Hussein of Jordan, ‘</w:t>
      </w:r>
      <w:r w:rsidR="00182A66" w:rsidRPr="00182A66">
        <w:rPr>
          <w:rFonts w:asciiTheme="minorBidi" w:hAnsiTheme="minorBidi"/>
          <w:i/>
          <w:iCs/>
          <w:color w:val="000000" w:themeColor="text1"/>
          <w:sz w:val="24"/>
          <w:szCs w:val="24"/>
          <w:lang w:val="en-GB"/>
        </w:rPr>
        <w:t xml:space="preserve">The Lion of Jordan’ </w:t>
      </w:r>
      <w:r w:rsidR="00182A66" w:rsidRPr="00182A66">
        <w:rPr>
          <w:rFonts w:asciiTheme="minorBidi" w:hAnsiTheme="minorBidi"/>
          <w:color w:val="000000" w:themeColor="text1"/>
          <w:sz w:val="24"/>
          <w:szCs w:val="24"/>
          <w:lang w:val="en-GB"/>
        </w:rPr>
        <w:t xml:space="preserve">by Avi Shreim. </w:t>
      </w:r>
      <w:r w:rsidR="00182A66" w:rsidRPr="00A4039D">
        <w:rPr>
          <w:rFonts w:asciiTheme="minorBidi" w:hAnsiTheme="minorBidi"/>
          <w:sz w:val="24"/>
          <w:szCs w:val="24"/>
          <w:lang w:val="en-GB"/>
        </w:rPr>
        <w:t xml:space="preserve">Avi Shreim </w:t>
      </w:r>
      <w:r w:rsidR="00A4039D" w:rsidRPr="00A4039D">
        <w:rPr>
          <w:rStyle w:val="ilfuvd"/>
          <w:rFonts w:asciiTheme="minorBidi" w:hAnsiTheme="minorBidi"/>
          <w:sz w:val="24"/>
          <w:szCs w:val="24"/>
        </w:rPr>
        <w:t>is a Fellow of St Antony's College and a Professor of International Relations at the University of Oxford</w:t>
      </w:r>
      <w:r w:rsidR="000F6659">
        <w:rPr>
          <w:rFonts w:asciiTheme="minorBidi" w:hAnsiTheme="minorBidi"/>
          <w:sz w:val="24"/>
          <w:szCs w:val="24"/>
          <w:lang w:val="en-GB"/>
        </w:rPr>
        <w:t>.</w:t>
      </w:r>
      <w:r w:rsidR="00A4039D">
        <w:rPr>
          <w:rFonts w:asciiTheme="minorBidi" w:hAnsiTheme="minorBidi"/>
          <w:sz w:val="24"/>
          <w:szCs w:val="24"/>
          <w:lang w:val="en-GB"/>
        </w:rPr>
        <w:t xml:space="preserve"> I will use this source to provide an Israeli perspective of the Palestin</w:t>
      </w:r>
      <w:r w:rsidR="00146CC2">
        <w:rPr>
          <w:rFonts w:asciiTheme="minorBidi" w:hAnsiTheme="minorBidi"/>
          <w:sz w:val="24"/>
          <w:szCs w:val="24"/>
          <w:lang w:val="en-GB"/>
        </w:rPr>
        <w:t>i</w:t>
      </w:r>
      <w:r w:rsidR="00A4039D">
        <w:rPr>
          <w:rFonts w:asciiTheme="minorBidi" w:hAnsiTheme="minorBidi"/>
          <w:sz w:val="24"/>
          <w:szCs w:val="24"/>
          <w:lang w:val="en-GB"/>
        </w:rPr>
        <w:t>an/Israeli conflict in order to avoid bias, since being of Palestinian heritage, I wish to avoid bias.</w:t>
      </w:r>
      <w:r w:rsidR="00146CC2">
        <w:rPr>
          <w:rFonts w:asciiTheme="minorBidi" w:hAnsiTheme="minorBidi"/>
          <w:sz w:val="24"/>
          <w:szCs w:val="24"/>
          <w:lang w:val="en-GB"/>
        </w:rPr>
        <w:t xml:space="preserve"> </w:t>
      </w:r>
    </w:p>
    <w:p w14:paraId="1C82A9D0" w14:textId="77777777" w:rsidR="00146CC2" w:rsidRDefault="00146CC2" w:rsidP="00146CC2">
      <w:pPr>
        <w:pStyle w:val="ListParagraph"/>
        <w:spacing w:line="360" w:lineRule="auto"/>
        <w:ind w:left="0"/>
        <w:rPr>
          <w:rFonts w:asciiTheme="minorBidi" w:hAnsiTheme="minorBidi"/>
          <w:sz w:val="24"/>
          <w:szCs w:val="24"/>
          <w:lang w:val="en-GB"/>
        </w:rPr>
      </w:pPr>
    </w:p>
    <w:p w14:paraId="5BB959D7" w14:textId="77777777" w:rsidR="002D61BC" w:rsidRDefault="00364239" w:rsidP="00A4039D">
      <w:pPr>
        <w:pStyle w:val="ListParagraph"/>
        <w:spacing w:line="360" w:lineRule="auto"/>
        <w:ind w:left="0"/>
        <w:rPr>
          <w:rFonts w:asciiTheme="minorBidi" w:hAnsiTheme="minorBidi"/>
          <w:sz w:val="24"/>
          <w:szCs w:val="24"/>
          <w:lang w:val="en-GB"/>
        </w:rPr>
      </w:pPr>
      <w:r>
        <w:rPr>
          <w:rFonts w:asciiTheme="minorBidi" w:hAnsiTheme="minorBidi"/>
          <w:sz w:val="24"/>
          <w:szCs w:val="24"/>
          <w:lang w:val="en-GB"/>
        </w:rPr>
        <w:t xml:space="preserve">Reference will be made to the </w:t>
      </w:r>
      <w:r w:rsidR="00DF6607">
        <w:rPr>
          <w:rFonts w:asciiTheme="minorBidi" w:hAnsiTheme="minorBidi"/>
          <w:sz w:val="24"/>
          <w:szCs w:val="24"/>
          <w:lang w:val="en-GB"/>
        </w:rPr>
        <w:t>images of Ahed Tamimi (</w:t>
      </w:r>
      <w:r w:rsidR="00A750D3">
        <w:rPr>
          <w:rFonts w:asciiTheme="minorBidi" w:hAnsiTheme="minorBidi"/>
          <w:sz w:val="24"/>
          <w:szCs w:val="24"/>
          <w:lang w:val="en-GB"/>
        </w:rPr>
        <w:t>Images 1 + 2</w:t>
      </w:r>
      <w:r w:rsidR="00DF6607">
        <w:rPr>
          <w:rFonts w:asciiTheme="minorBidi" w:hAnsiTheme="minorBidi"/>
          <w:sz w:val="24"/>
          <w:szCs w:val="24"/>
          <w:lang w:val="en-GB"/>
        </w:rPr>
        <w:t xml:space="preserve">), the </w:t>
      </w:r>
      <w:r w:rsidR="00BC3FC5">
        <w:rPr>
          <w:rFonts w:asciiTheme="minorBidi" w:hAnsiTheme="minorBidi"/>
          <w:sz w:val="24"/>
          <w:szCs w:val="24"/>
          <w:lang w:val="en-GB"/>
        </w:rPr>
        <w:t>17-year-old</w:t>
      </w:r>
      <w:r w:rsidR="00DF6607">
        <w:rPr>
          <w:rFonts w:asciiTheme="minorBidi" w:hAnsiTheme="minorBidi"/>
          <w:sz w:val="24"/>
          <w:szCs w:val="24"/>
          <w:lang w:val="en-GB"/>
        </w:rPr>
        <w:t xml:space="preserve"> Palestinian girl who was jailed by the Israeli army because she slapped an Israeli soldier </w:t>
      </w:r>
      <w:r w:rsidR="00A750D3">
        <w:rPr>
          <w:rFonts w:asciiTheme="minorBidi" w:hAnsiTheme="minorBidi"/>
          <w:sz w:val="24"/>
          <w:szCs w:val="24"/>
          <w:lang w:val="en-GB"/>
        </w:rPr>
        <w:t>who was outside her house. Reference will also be made to the young Palestinian boy seen throwing a rock at an Israeli tank (Image 3).</w:t>
      </w:r>
      <w:r w:rsidR="000F6659">
        <w:rPr>
          <w:rFonts w:asciiTheme="minorBidi" w:hAnsiTheme="minorBidi"/>
          <w:sz w:val="24"/>
          <w:szCs w:val="24"/>
          <w:lang w:val="en-GB"/>
        </w:rPr>
        <w:t xml:space="preserve"> The discussion about these images will be to determine whether these are images of ‘terrorists’ or ‘freedom fighters’. A brief background for each image will be presented in order to understand the context of the photograph. (The images will be referred to again in the section on the second keyword – perception)</w:t>
      </w:r>
      <w:r w:rsidR="00737087">
        <w:rPr>
          <w:rFonts w:asciiTheme="minorBidi" w:hAnsiTheme="minorBidi"/>
          <w:sz w:val="24"/>
          <w:szCs w:val="24"/>
          <w:lang w:val="en-GB"/>
        </w:rPr>
        <w:t>.</w:t>
      </w:r>
    </w:p>
    <w:p w14:paraId="70B87FAB" w14:textId="77777777" w:rsidR="002D61BC" w:rsidRDefault="002D61BC" w:rsidP="00A750D3">
      <w:pPr>
        <w:pStyle w:val="ListParagraph"/>
        <w:spacing w:line="360" w:lineRule="auto"/>
        <w:ind w:left="0"/>
        <w:rPr>
          <w:rFonts w:asciiTheme="minorBidi" w:hAnsiTheme="minorBidi"/>
          <w:sz w:val="24"/>
          <w:szCs w:val="24"/>
          <w:lang w:val="en-GB"/>
        </w:rPr>
      </w:pPr>
    </w:p>
    <w:p w14:paraId="7106B8E8" w14:textId="77777777" w:rsidR="009439D6" w:rsidRDefault="00A750D3" w:rsidP="0099507B">
      <w:pPr>
        <w:pStyle w:val="ListParagraph"/>
        <w:spacing w:line="360" w:lineRule="auto"/>
        <w:ind w:left="0"/>
        <w:rPr>
          <w:rStyle w:val="ilfuvd"/>
          <w:rFonts w:ascii="Arial" w:hAnsi="Arial" w:cs="Arial"/>
          <w:color w:val="222222"/>
          <w:sz w:val="24"/>
          <w:szCs w:val="24"/>
        </w:rPr>
      </w:pPr>
      <w:r>
        <w:rPr>
          <w:rFonts w:asciiTheme="minorBidi" w:hAnsiTheme="minorBidi"/>
          <w:sz w:val="24"/>
          <w:szCs w:val="24"/>
          <w:lang w:val="en-GB"/>
        </w:rPr>
        <w:t xml:space="preserve">The main </w:t>
      </w:r>
      <w:r w:rsidR="009439D6">
        <w:rPr>
          <w:rFonts w:asciiTheme="minorBidi" w:hAnsiTheme="minorBidi"/>
          <w:sz w:val="24"/>
          <w:szCs w:val="24"/>
          <w:lang w:val="en-GB"/>
        </w:rPr>
        <w:t xml:space="preserve">focus of this section will be discussing counter-ideology in the context of ‘One man’s terrorist is another man’s freedom fighter’ with the main </w:t>
      </w:r>
      <w:r w:rsidR="005306A8">
        <w:rPr>
          <w:rFonts w:asciiTheme="minorBidi" w:hAnsiTheme="minorBidi"/>
          <w:sz w:val="24"/>
          <w:szCs w:val="24"/>
          <w:lang w:val="en-GB"/>
        </w:rPr>
        <w:t xml:space="preserve">resource </w:t>
      </w:r>
      <w:r w:rsidR="009439D6">
        <w:rPr>
          <w:rFonts w:asciiTheme="minorBidi" w:hAnsiTheme="minorBidi"/>
          <w:sz w:val="24"/>
          <w:szCs w:val="24"/>
          <w:lang w:val="en-GB"/>
        </w:rPr>
        <w:t>being referred to,</w:t>
      </w:r>
      <w:r w:rsidR="006C3136">
        <w:rPr>
          <w:rFonts w:asciiTheme="minorBidi" w:hAnsiTheme="minorBidi"/>
          <w:sz w:val="24"/>
          <w:szCs w:val="24"/>
          <w:lang w:val="en-GB"/>
        </w:rPr>
        <w:t xml:space="preserve"> the paper by P</w:t>
      </w:r>
      <w:r>
        <w:rPr>
          <w:rFonts w:asciiTheme="minorBidi" w:hAnsiTheme="minorBidi"/>
          <w:sz w:val="24"/>
          <w:szCs w:val="24"/>
          <w:lang w:val="en-GB"/>
        </w:rPr>
        <w:t xml:space="preserve">rofessor </w:t>
      </w:r>
      <w:r w:rsidR="005306A8">
        <w:rPr>
          <w:rFonts w:asciiTheme="minorBidi" w:hAnsiTheme="minorBidi"/>
          <w:sz w:val="24"/>
          <w:szCs w:val="24"/>
          <w:lang w:val="en-GB"/>
        </w:rPr>
        <w:t>Boaz Ganor, ‘</w:t>
      </w:r>
      <w:r w:rsidR="005306A8" w:rsidRPr="005306A8">
        <w:rPr>
          <w:rFonts w:asciiTheme="minorBidi" w:hAnsiTheme="minorBidi"/>
          <w:i/>
          <w:iCs/>
          <w:sz w:val="24"/>
          <w:szCs w:val="24"/>
          <w:lang w:val="en-GB"/>
        </w:rPr>
        <w:t xml:space="preserve">Defining Terrorism – Is One Man’s Terrorist </w:t>
      </w:r>
      <w:r w:rsidR="005306A8" w:rsidRPr="005306A8">
        <w:rPr>
          <w:rFonts w:asciiTheme="minorBidi" w:hAnsiTheme="minorBidi"/>
          <w:i/>
          <w:iCs/>
          <w:sz w:val="24"/>
          <w:szCs w:val="24"/>
          <w:lang w:val="en-GB"/>
        </w:rPr>
        <w:lastRenderedPageBreak/>
        <w:t>Another Man’s Freedom Fighter?</w:t>
      </w:r>
      <w:r w:rsidR="002D61BC">
        <w:rPr>
          <w:rFonts w:asciiTheme="minorBidi" w:hAnsiTheme="minorBidi"/>
          <w:sz w:val="24"/>
          <w:szCs w:val="24"/>
          <w:lang w:val="en-GB"/>
        </w:rPr>
        <w:t>’</w:t>
      </w:r>
      <w:r w:rsidR="005306A8">
        <w:rPr>
          <w:rFonts w:asciiTheme="minorBidi" w:hAnsiTheme="minorBidi"/>
          <w:sz w:val="24"/>
          <w:szCs w:val="24"/>
          <w:lang w:val="en-GB"/>
        </w:rPr>
        <w:t xml:space="preserve">  This paper has been chosen because it is written by</w:t>
      </w:r>
      <w:r w:rsidR="00CE5136">
        <w:rPr>
          <w:rFonts w:asciiTheme="minorBidi" w:hAnsiTheme="minorBidi"/>
          <w:sz w:val="24"/>
          <w:szCs w:val="24"/>
          <w:lang w:val="en-GB"/>
        </w:rPr>
        <w:t xml:space="preserve"> an Israeli Professor;</w:t>
      </w:r>
      <w:r w:rsidR="005306A8">
        <w:rPr>
          <w:rFonts w:asciiTheme="minorBidi" w:hAnsiTheme="minorBidi"/>
          <w:sz w:val="24"/>
          <w:szCs w:val="24"/>
          <w:lang w:val="en-GB"/>
        </w:rPr>
        <w:t xml:space="preserve"> “</w:t>
      </w:r>
      <w:r w:rsidR="005306A8" w:rsidRPr="005306A8">
        <w:rPr>
          <w:rStyle w:val="ilfuvd"/>
          <w:rFonts w:ascii="Arial" w:hAnsi="Arial" w:cs="Arial"/>
          <w:color w:val="222222"/>
          <w:sz w:val="24"/>
          <w:szCs w:val="24"/>
        </w:rPr>
        <w:t>Prof. Boaz</w:t>
      </w:r>
      <w:r w:rsidR="005306A8" w:rsidRPr="005306A8">
        <w:rPr>
          <w:rStyle w:val="ilfuvd"/>
          <w:rFonts w:ascii="Arial" w:hAnsi="Arial" w:cs="Arial"/>
          <w:b/>
          <w:bCs/>
          <w:color w:val="222222"/>
          <w:sz w:val="24"/>
          <w:szCs w:val="24"/>
        </w:rPr>
        <w:t xml:space="preserve"> </w:t>
      </w:r>
      <w:r w:rsidR="005306A8" w:rsidRPr="005306A8">
        <w:rPr>
          <w:rStyle w:val="ilfuvd"/>
          <w:rFonts w:ascii="Arial" w:hAnsi="Arial" w:cs="Arial"/>
          <w:color w:val="222222"/>
          <w:sz w:val="24"/>
          <w:szCs w:val="24"/>
        </w:rPr>
        <w:t>is the Dean and the Ronald Lauder Chair for Counter-Terrorism at the Lauder School of Government, Diplomacy &amp; Strategy, as well as the Founder and Executive Director of the International Institute for Counter-Terrorism (ICT), at the Interdisciplinary Center (IDC), Herzliya,</w:t>
      </w:r>
      <w:r w:rsidR="005306A8">
        <w:rPr>
          <w:rStyle w:val="ilfuvd"/>
          <w:rFonts w:ascii="Arial" w:hAnsi="Arial" w:cs="Arial"/>
          <w:color w:val="222222"/>
        </w:rPr>
        <w:t xml:space="preserve"> </w:t>
      </w:r>
      <w:r w:rsidR="005306A8" w:rsidRPr="001E3DC1">
        <w:rPr>
          <w:rStyle w:val="ilfuvd"/>
          <w:rFonts w:ascii="Arial" w:hAnsi="Arial" w:cs="Arial"/>
          <w:color w:val="222222"/>
          <w:sz w:val="24"/>
          <w:szCs w:val="24"/>
        </w:rPr>
        <w:t>Israel</w:t>
      </w:r>
      <w:r w:rsidR="005306A8">
        <w:rPr>
          <w:rStyle w:val="ilfuvd"/>
          <w:rFonts w:ascii="Arial" w:hAnsi="Arial" w:cs="Arial"/>
          <w:color w:val="222222"/>
        </w:rPr>
        <w:t>.” (</w:t>
      </w:r>
      <w:r w:rsidR="0099507B" w:rsidRPr="0099507B">
        <w:rPr>
          <w:rStyle w:val="Hyperlink"/>
          <w:rFonts w:asciiTheme="minorBidi" w:hAnsiTheme="minorBidi"/>
          <w:color w:val="auto"/>
          <w:sz w:val="24"/>
          <w:szCs w:val="24"/>
        </w:rPr>
        <w:t>create.usc n.d.</w:t>
      </w:r>
      <w:r w:rsidR="005306A8" w:rsidRPr="0099507B">
        <w:rPr>
          <w:rStyle w:val="ilfuvd"/>
          <w:rFonts w:asciiTheme="minorBidi" w:hAnsiTheme="minorBidi"/>
          <w:sz w:val="24"/>
          <w:szCs w:val="24"/>
        </w:rPr>
        <w:t>)</w:t>
      </w:r>
      <w:r w:rsidR="002D61BC" w:rsidRPr="0099507B">
        <w:rPr>
          <w:rStyle w:val="ilfuvd"/>
          <w:rFonts w:ascii="Arial" w:hAnsi="Arial" w:cs="Arial"/>
          <w:sz w:val="24"/>
          <w:szCs w:val="24"/>
        </w:rPr>
        <w:t xml:space="preserve"> </w:t>
      </w:r>
    </w:p>
    <w:p w14:paraId="29F08ACD" w14:textId="77777777" w:rsidR="00146CC2" w:rsidRDefault="00146CC2" w:rsidP="009439D6">
      <w:pPr>
        <w:pStyle w:val="ListParagraph"/>
        <w:spacing w:line="360" w:lineRule="auto"/>
        <w:ind w:left="0"/>
        <w:rPr>
          <w:rStyle w:val="ilfuvd"/>
          <w:rFonts w:ascii="Arial" w:hAnsi="Arial" w:cs="Arial"/>
          <w:color w:val="222222"/>
          <w:sz w:val="24"/>
          <w:szCs w:val="24"/>
        </w:rPr>
      </w:pPr>
    </w:p>
    <w:p w14:paraId="0C09B151" w14:textId="77777777" w:rsidR="002D61BC" w:rsidRPr="009439D6" w:rsidRDefault="006C3136" w:rsidP="009439D6">
      <w:pPr>
        <w:pStyle w:val="ListParagraph"/>
        <w:spacing w:line="360" w:lineRule="auto"/>
        <w:ind w:left="0"/>
        <w:rPr>
          <w:rStyle w:val="ilfuvd"/>
          <w:rFonts w:ascii="Arial" w:hAnsi="Arial" w:cs="Arial"/>
          <w:color w:val="222222"/>
          <w:sz w:val="24"/>
          <w:szCs w:val="24"/>
        </w:rPr>
      </w:pPr>
      <w:r w:rsidRPr="009439D6">
        <w:rPr>
          <w:rStyle w:val="ilfuvd"/>
          <w:rFonts w:ascii="Arial" w:hAnsi="Arial" w:cs="Arial"/>
          <w:color w:val="222222"/>
          <w:sz w:val="24"/>
          <w:szCs w:val="24"/>
        </w:rPr>
        <w:t>I believe it is a good idea to use Professor Ganor as the main ‘thinker’ in this section of my dissertation, since it will provide a balanced argument when determining how representatives of the Palestinian people, (Palestinian Liberation Organization – PLO, Palestinian Liber</w:t>
      </w:r>
      <w:r w:rsidR="009439D6" w:rsidRPr="009439D6">
        <w:rPr>
          <w:rStyle w:val="ilfuvd"/>
          <w:rFonts w:ascii="Arial" w:hAnsi="Arial" w:cs="Arial"/>
          <w:color w:val="222222"/>
          <w:sz w:val="24"/>
          <w:szCs w:val="24"/>
        </w:rPr>
        <w:t>ation Front, PLF and Hamas)</w:t>
      </w:r>
      <w:r w:rsidRPr="009439D6">
        <w:rPr>
          <w:rStyle w:val="ilfuvd"/>
          <w:rFonts w:ascii="Arial" w:hAnsi="Arial" w:cs="Arial"/>
          <w:color w:val="222222"/>
          <w:sz w:val="24"/>
          <w:szCs w:val="24"/>
        </w:rPr>
        <w:t xml:space="preserve"> are viewed by </w:t>
      </w:r>
      <w:r w:rsidR="009439D6">
        <w:rPr>
          <w:rStyle w:val="ilfuvd"/>
          <w:rFonts w:ascii="Arial" w:hAnsi="Arial" w:cs="Arial"/>
          <w:color w:val="222222"/>
          <w:sz w:val="24"/>
          <w:szCs w:val="24"/>
        </w:rPr>
        <w:t xml:space="preserve">the </w:t>
      </w:r>
      <w:r w:rsidRPr="009439D6">
        <w:rPr>
          <w:rStyle w:val="ilfuvd"/>
          <w:rFonts w:ascii="Arial" w:hAnsi="Arial" w:cs="Arial"/>
          <w:color w:val="222222"/>
          <w:sz w:val="24"/>
          <w:szCs w:val="24"/>
        </w:rPr>
        <w:t>Israeli</w:t>
      </w:r>
      <w:r w:rsidR="009439D6">
        <w:rPr>
          <w:rStyle w:val="ilfuvd"/>
          <w:rFonts w:ascii="Arial" w:hAnsi="Arial" w:cs="Arial"/>
          <w:color w:val="222222"/>
          <w:sz w:val="24"/>
          <w:szCs w:val="24"/>
        </w:rPr>
        <w:t xml:space="preserve"> government</w:t>
      </w:r>
      <w:r w:rsidR="009439D6" w:rsidRPr="009439D6">
        <w:rPr>
          <w:rStyle w:val="ilfuvd"/>
          <w:rFonts w:ascii="Arial" w:hAnsi="Arial" w:cs="Arial"/>
          <w:color w:val="222222"/>
          <w:sz w:val="24"/>
          <w:szCs w:val="24"/>
        </w:rPr>
        <w:t xml:space="preserve"> and m</w:t>
      </w:r>
      <w:r w:rsidR="009439D6">
        <w:rPr>
          <w:rStyle w:val="ilfuvd"/>
          <w:rFonts w:ascii="Arial" w:hAnsi="Arial" w:cs="Arial"/>
          <w:color w:val="222222"/>
          <w:sz w:val="24"/>
          <w:szCs w:val="24"/>
        </w:rPr>
        <w:t>any others, as terrorist groups.</w:t>
      </w:r>
      <w:r w:rsidRPr="009439D6">
        <w:rPr>
          <w:rStyle w:val="ilfuvd"/>
          <w:rFonts w:ascii="Arial" w:hAnsi="Arial" w:cs="Arial"/>
          <w:color w:val="222222"/>
          <w:sz w:val="24"/>
          <w:szCs w:val="24"/>
        </w:rPr>
        <w:t xml:space="preserve">  </w:t>
      </w:r>
      <w:r w:rsidR="009439D6">
        <w:rPr>
          <w:rStyle w:val="ilfuvd"/>
          <w:rFonts w:ascii="Arial" w:hAnsi="Arial" w:cs="Arial"/>
          <w:color w:val="222222"/>
          <w:sz w:val="24"/>
          <w:szCs w:val="24"/>
        </w:rPr>
        <w:t>While Pro</w:t>
      </w:r>
      <w:r w:rsidR="00C7201F">
        <w:rPr>
          <w:rStyle w:val="ilfuvd"/>
          <w:rFonts w:ascii="Arial" w:hAnsi="Arial" w:cs="Arial"/>
          <w:color w:val="222222"/>
          <w:sz w:val="24"/>
          <w:szCs w:val="24"/>
        </w:rPr>
        <w:t>f</w:t>
      </w:r>
      <w:r w:rsidR="009439D6">
        <w:rPr>
          <w:rStyle w:val="ilfuvd"/>
          <w:rFonts w:ascii="Arial" w:hAnsi="Arial" w:cs="Arial"/>
          <w:color w:val="222222"/>
          <w:sz w:val="24"/>
          <w:szCs w:val="24"/>
        </w:rPr>
        <w:t xml:space="preserve">essor Ganor stresses that it is very </w:t>
      </w:r>
      <w:r w:rsidR="000F6659">
        <w:rPr>
          <w:rStyle w:val="ilfuvd"/>
          <w:rFonts w:ascii="Arial" w:hAnsi="Arial" w:cs="Arial"/>
          <w:color w:val="222222"/>
          <w:sz w:val="24"/>
          <w:szCs w:val="24"/>
        </w:rPr>
        <w:t>difficult</w:t>
      </w:r>
      <w:r w:rsidR="009439D6">
        <w:rPr>
          <w:rStyle w:val="ilfuvd"/>
          <w:rFonts w:ascii="Arial" w:hAnsi="Arial" w:cs="Arial"/>
          <w:color w:val="222222"/>
          <w:sz w:val="24"/>
          <w:szCs w:val="24"/>
        </w:rPr>
        <w:t xml:space="preserve"> to give one, clear definition of terrorism, </w:t>
      </w:r>
      <w:r w:rsidR="000F6659">
        <w:rPr>
          <w:rStyle w:val="ilfuvd"/>
          <w:rFonts w:ascii="Arial" w:hAnsi="Arial" w:cs="Arial"/>
          <w:color w:val="222222"/>
          <w:sz w:val="24"/>
          <w:szCs w:val="24"/>
        </w:rPr>
        <w:t xml:space="preserve">I </w:t>
      </w:r>
      <w:r w:rsidR="009439D6">
        <w:rPr>
          <w:rStyle w:val="ilfuvd"/>
          <w:rFonts w:ascii="Arial" w:hAnsi="Arial" w:cs="Arial"/>
          <w:color w:val="222222"/>
          <w:sz w:val="24"/>
          <w:szCs w:val="24"/>
        </w:rPr>
        <w:t xml:space="preserve">will be using the words of the Israeli professor </w:t>
      </w:r>
      <w:r w:rsidR="00C7201F">
        <w:rPr>
          <w:rStyle w:val="ilfuvd"/>
          <w:rFonts w:ascii="Arial" w:hAnsi="Arial" w:cs="Arial"/>
          <w:color w:val="222222"/>
          <w:sz w:val="24"/>
          <w:szCs w:val="24"/>
        </w:rPr>
        <w:t xml:space="preserve">himself, </w:t>
      </w:r>
      <w:r w:rsidR="009439D6">
        <w:rPr>
          <w:rStyle w:val="ilfuvd"/>
          <w:rFonts w:ascii="Arial" w:hAnsi="Arial" w:cs="Arial"/>
          <w:color w:val="222222"/>
          <w:sz w:val="24"/>
          <w:szCs w:val="24"/>
        </w:rPr>
        <w:t xml:space="preserve">to build a case against the Israeli government, that can, according to some of the various definitions for terrorism put forward by the professor, be considered a ‘terrorist’ group. </w:t>
      </w:r>
    </w:p>
    <w:p w14:paraId="6AE437E8" w14:textId="77777777" w:rsidR="002D61BC" w:rsidRPr="009439D6" w:rsidRDefault="002D61BC" w:rsidP="005306A8">
      <w:pPr>
        <w:pStyle w:val="ListParagraph"/>
        <w:spacing w:line="360" w:lineRule="auto"/>
        <w:ind w:left="0"/>
        <w:rPr>
          <w:rStyle w:val="ilfuvd"/>
          <w:rFonts w:ascii="Arial" w:hAnsi="Arial" w:cs="Arial"/>
          <w:color w:val="222222"/>
          <w:sz w:val="24"/>
          <w:szCs w:val="24"/>
        </w:rPr>
      </w:pPr>
    </w:p>
    <w:p w14:paraId="5041A40F" w14:textId="77777777" w:rsidR="005306A8" w:rsidRDefault="002D61BC" w:rsidP="000F6659">
      <w:pPr>
        <w:pStyle w:val="ListParagraph"/>
        <w:spacing w:line="360" w:lineRule="auto"/>
        <w:ind w:left="0"/>
        <w:rPr>
          <w:rStyle w:val="ilfuvd"/>
          <w:rFonts w:ascii="Arial" w:hAnsi="Arial" w:cs="Arial"/>
          <w:color w:val="222222"/>
          <w:sz w:val="24"/>
          <w:szCs w:val="24"/>
        </w:rPr>
      </w:pPr>
      <w:r>
        <w:rPr>
          <w:rStyle w:val="ilfuvd"/>
          <w:rFonts w:ascii="Arial" w:hAnsi="Arial" w:cs="Arial"/>
          <w:color w:val="222222"/>
          <w:sz w:val="24"/>
          <w:szCs w:val="24"/>
        </w:rPr>
        <w:t>The section will also discuss the difference between a ‘t</w:t>
      </w:r>
      <w:r w:rsidR="00146CC2">
        <w:rPr>
          <w:rStyle w:val="ilfuvd"/>
          <w:rFonts w:ascii="Arial" w:hAnsi="Arial" w:cs="Arial"/>
          <w:color w:val="222222"/>
          <w:sz w:val="24"/>
          <w:szCs w:val="24"/>
        </w:rPr>
        <w:t>errorist’ and a freedom fighter,</w:t>
      </w:r>
    </w:p>
    <w:p w14:paraId="013FB922" w14:textId="77777777" w:rsidR="002D61BC" w:rsidRPr="00146CC2" w:rsidRDefault="00146CC2" w:rsidP="0099507B">
      <w:pPr>
        <w:pStyle w:val="ListParagraph"/>
        <w:spacing w:line="360" w:lineRule="auto"/>
        <w:ind w:left="0"/>
        <w:rPr>
          <w:rStyle w:val="Emphasis"/>
          <w:rFonts w:asciiTheme="minorBidi" w:hAnsiTheme="minorBidi"/>
          <w:i w:val="0"/>
          <w:iCs w:val="0"/>
          <w:sz w:val="24"/>
          <w:szCs w:val="24"/>
          <w:lang w:val="en"/>
        </w:rPr>
      </w:pPr>
      <w:r>
        <w:rPr>
          <w:rStyle w:val="ilfuvd"/>
          <w:rFonts w:ascii="Arial" w:hAnsi="Arial" w:cs="Arial"/>
          <w:color w:val="222222"/>
          <w:sz w:val="24"/>
          <w:szCs w:val="24"/>
        </w:rPr>
        <w:t>u</w:t>
      </w:r>
      <w:r w:rsidR="000F6659">
        <w:rPr>
          <w:rStyle w:val="ilfuvd"/>
          <w:rFonts w:ascii="Arial" w:hAnsi="Arial" w:cs="Arial"/>
          <w:color w:val="222222"/>
          <w:sz w:val="24"/>
          <w:szCs w:val="24"/>
        </w:rPr>
        <w:t xml:space="preserve">sing </w:t>
      </w:r>
      <w:r w:rsidR="00E46013">
        <w:rPr>
          <w:rStyle w:val="ilfuvd"/>
          <w:rFonts w:ascii="Arial" w:hAnsi="Arial" w:cs="Arial"/>
          <w:color w:val="222222"/>
          <w:sz w:val="24"/>
          <w:szCs w:val="24"/>
        </w:rPr>
        <w:t>Dr. Jerome Slater’s paper for the Middle East Policy Council, ‘</w:t>
      </w:r>
      <w:r w:rsidR="00E46013">
        <w:rPr>
          <w:rStyle w:val="ilfuvd"/>
          <w:rFonts w:ascii="Arial" w:hAnsi="Arial" w:cs="Arial"/>
          <w:i/>
          <w:iCs/>
          <w:color w:val="222222"/>
          <w:sz w:val="24"/>
          <w:szCs w:val="24"/>
        </w:rPr>
        <w:t>Terrorism and the Israeli-</w:t>
      </w:r>
      <w:r w:rsidR="00E46013" w:rsidRPr="00E46013">
        <w:rPr>
          <w:rStyle w:val="ilfuvd"/>
          <w:rFonts w:ascii="Arial" w:hAnsi="Arial" w:cs="Arial"/>
          <w:i/>
          <w:iCs/>
          <w:color w:val="222222"/>
          <w:sz w:val="24"/>
          <w:szCs w:val="24"/>
        </w:rPr>
        <w:t>Palestinian Conflict’</w:t>
      </w:r>
      <w:r w:rsidR="00E46013">
        <w:rPr>
          <w:rStyle w:val="ilfuvd"/>
          <w:rFonts w:ascii="Arial" w:hAnsi="Arial" w:cs="Arial"/>
          <w:i/>
          <w:iCs/>
          <w:color w:val="222222"/>
          <w:sz w:val="24"/>
          <w:szCs w:val="24"/>
        </w:rPr>
        <w:t>. “</w:t>
      </w:r>
      <w:r w:rsidR="00E46013" w:rsidRPr="00E46013">
        <w:rPr>
          <w:rStyle w:val="Emphasis"/>
          <w:rFonts w:asciiTheme="minorBidi" w:hAnsiTheme="minorBidi"/>
          <w:color w:val="000000"/>
          <w:sz w:val="24"/>
          <w:szCs w:val="24"/>
          <w:lang w:val="en"/>
        </w:rPr>
        <w:t>Dr. Slater is professor emeritus of political science and a university research scholar at the State University of New York at Buffalo.”</w:t>
      </w:r>
      <w:r w:rsidR="00E46013">
        <w:rPr>
          <w:rStyle w:val="Emphasis"/>
          <w:rFonts w:asciiTheme="minorBidi" w:hAnsiTheme="minorBidi"/>
          <w:i w:val="0"/>
          <w:iCs w:val="0"/>
          <w:color w:val="000000"/>
          <w:sz w:val="24"/>
          <w:szCs w:val="24"/>
          <w:lang w:val="en"/>
        </w:rPr>
        <w:t xml:space="preserve"> </w:t>
      </w:r>
      <w:r w:rsidR="00E46013" w:rsidRPr="0099507B">
        <w:rPr>
          <w:rStyle w:val="Emphasis"/>
          <w:rFonts w:asciiTheme="minorBidi" w:hAnsiTheme="minorBidi"/>
          <w:i w:val="0"/>
          <w:iCs w:val="0"/>
          <w:sz w:val="24"/>
          <w:szCs w:val="24"/>
          <w:lang w:val="en"/>
        </w:rPr>
        <w:t>(</w:t>
      </w:r>
      <w:r w:rsidR="0099507B" w:rsidRPr="0099507B">
        <w:rPr>
          <w:rStyle w:val="Hyperlink"/>
          <w:rFonts w:asciiTheme="minorBidi" w:hAnsiTheme="minorBidi"/>
          <w:color w:val="auto"/>
          <w:sz w:val="24"/>
          <w:szCs w:val="24"/>
          <w:lang w:val="en"/>
        </w:rPr>
        <w:t>mepc.org n.d.</w:t>
      </w:r>
      <w:r w:rsidR="00E46013" w:rsidRPr="0099507B">
        <w:rPr>
          <w:rStyle w:val="Emphasis"/>
          <w:rFonts w:asciiTheme="minorBidi" w:hAnsiTheme="minorBidi"/>
          <w:i w:val="0"/>
          <w:iCs w:val="0"/>
          <w:sz w:val="24"/>
          <w:szCs w:val="24"/>
          <w:lang w:val="en"/>
        </w:rPr>
        <w:t>)</w:t>
      </w:r>
      <w:r w:rsidR="000F6659" w:rsidRPr="0099507B">
        <w:rPr>
          <w:rStyle w:val="Emphasis"/>
          <w:rFonts w:asciiTheme="minorBidi" w:hAnsiTheme="minorBidi"/>
          <w:i w:val="0"/>
          <w:iCs w:val="0"/>
          <w:sz w:val="24"/>
          <w:szCs w:val="24"/>
          <w:lang w:val="en"/>
        </w:rPr>
        <w:t xml:space="preserve"> </w:t>
      </w:r>
      <w:r w:rsidR="000F6659">
        <w:rPr>
          <w:rStyle w:val="Emphasis"/>
          <w:rFonts w:asciiTheme="minorBidi" w:hAnsiTheme="minorBidi"/>
          <w:i w:val="0"/>
          <w:iCs w:val="0"/>
          <w:color w:val="000000"/>
          <w:sz w:val="24"/>
          <w:szCs w:val="24"/>
          <w:lang w:val="en"/>
        </w:rPr>
        <w:t>The paper by Dr. Slater will help in determining the difference between a ‘terrorist’</w:t>
      </w:r>
      <w:r w:rsidR="000C7725">
        <w:rPr>
          <w:rStyle w:val="Emphasis"/>
          <w:rFonts w:asciiTheme="minorBidi" w:hAnsiTheme="minorBidi"/>
          <w:i w:val="0"/>
          <w:iCs w:val="0"/>
          <w:color w:val="000000"/>
          <w:sz w:val="24"/>
          <w:szCs w:val="24"/>
          <w:lang w:val="en"/>
        </w:rPr>
        <w:t xml:space="preserve"> and a</w:t>
      </w:r>
      <w:r w:rsidR="00C7201F">
        <w:rPr>
          <w:rStyle w:val="Emphasis"/>
          <w:rFonts w:asciiTheme="minorBidi" w:hAnsiTheme="minorBidi"/>
          <w:i w:val="0"/>
          <w:iCs w:val="0"/>
          <w:color w:val="000000"/>
          <w:sz w:val="24"/>
          <w:szCs w:val="24"/>
          <w:lang w:val="en"/>
        </w:rPr>
        <w:t xml:space="preserve"> </w:t>
      </w:r>
      <w:r w:rsidR="000F6659">
        <w:rPr>
          <w:rStyle w:val="Emphasis"/>
          <w:rFonts w:asciiTheme="minorBidi" w:hAnsiTheme="minorBidi"/>
          <w:i w:val="0"/>
          <w:iCs w:val="0"/>
          <w:color w:val="000000"/>
          <w:sz w:val="24"/>
          <w:szCs w:val="24"/>
          <w:lang w:val="en"/>
        </w:rPr>
        <w:t xml:space="preserve">‘freedom fighter’. </w:t>
      </w:r>
      <w:r w:rsidR="00C7201F">
        <w:rPr>
          <w:rStyle w:val="Emphasis"/>
          <w:rFonts w:asciiTheme="minorBidi" w:hAnsiTheme="minorBidi"/>
          <w:i w:val="0"/>
          <w:iCs w:val="0"/>
          <w:color w:val="000000"/>
          <w:sz w:val="24"/>
          <w:szCs w:val="24"/>
          <w:lang w:val="en"/>
        </w:rPr>
        <w:t>The paper discusses ‘just cause’ stating that, “the Palestinians have the right (just cause) to freedom, independence and an end to Israe</w:t>
      </w:r>
      <w:r w:rsidR="00DD35B8">
        <w:rPr>
          <w:rStyle w:val="Emphasis"/>
          <w:rFonts w:asciiTheme="minorBidi" w:hAnsiTheme="minorBidi"/>
          <w:i w:val="0"/>
          <w:iCs w:val="0"/>
          <w:color w:val="000000"/>
          <w:sz w:val="24"/>
          <w:szCs w:val="24"/>
          <w:lang w:val="en"/>
        </w:rPr>
        <w:t xml:space="preserve">li occupation and repression.” </w:t>
      </w:r>
      <w:r w:rsidR="0099507B">
        <w:rPr>
          <w:rStyle w:val="Emphasis"/>
          <w:rFonts w:asciiTheme="minorBidi" w:hAnsiTheme="minorBidi"/>
          <w:i w:val="0"/>
          <w:iCs w:val="0"/>
          <w:color w:val="000000"/>
          <w:sz w:val="24"/>
          <w:szCs w:val="24"/>
          <w:lang w:val="en"/>
        </w:rPr>
        <w:t xml:space="preserve">(Slater </w:t>
      </w:r>
      <w:r w:rsidR="0099507B">
        <w:rPr>
          <w:rStyle w:val="Emphasis"/>
          <w:rFonts w:asciiTheme="minorBidi" w:hAnsiTheme="minorBidi"/>
          <w:i w:val="0"/>
          <w:iCs w:val="0"/>
          <w:sz w:val="24"/>
          <w:szCs w:val="24"/>
          <w:lang w:val="en"/>
        </w:rPr>
        <w:t>n.d)</w:t>
      </w:r>
      <w:r w:rsidR="00DD35B8" w:rsidRPr="00146CC2">
        <w:rPr>
          <w:rStyle w:val="Emphasis"/>
          <w:rFonts w:asciiTheme="minorBidi" w:hAnsiTheme="minorBidi"/>
          <w:i w:val="0"/>
          <w:iCs w:val="0"/>
          <w:sz w:val="24"/>
          <w:szCs w:val="24"/>
          <w:lang w:val="en"/>
        </w:rPr>
        <w:t xml:space="preserve"> </w:t>
      </w:r>
    </w:p>
    <w:p w14:paraId="04ADED20" w14:textId="77777777" w:rsidR="00182A66" w:rsidRDefault="00182A66" w:rsidP="000F6659">
      <w:pPr>
        <w:pStyle w:val="ListParagraph"/>
        <w:spacing w:line="360" w:lineRule="auto"/>
        <w:ind w:left="0"/>
        <w:rPr>
          <w:rStyle w:val="Emphasis"/>
          <w:rFonts w:asciiTheme="minorBidi" w:hAnsiTheme="minorBidi"/>
          <w:i w:val="0"/>
          <w:iCs w:val="0"/>
          <w:color w:val="000000"/>
          <w:sz w:val="24"/>
          <w:szCs w:val="24"/>
          <w:lang w:val="en"/>
        </w:rPr>
      </w:pPr>
    </w:p>
    <w:p w14:paraId="1F6E98B4" w14:textId="77777777" w:rsidR="00182A66" w:rsidRDefault="00182A66" w:rsidP="00DD35B8">
      <w:pPr>
        <w:pStyle w:val="ListParagraph"/>
        <w:spacing w:line="360" w:lineRule="auto"/>
        <w:ind w:left="0"/>
        <w:rPr>
          <w:rStyle w:val="ilfuvd"/>
          <w:rFonts w:ascii="Arial" w:hAnsi="Arial" w:cs="Arial"/>
          <w:color w:val="000000" w:themeColor="text1"/>
          <w:sz w:val="24"/>
          <w:szCs w:val="24"/>
        </w:rPr>
      </w:pPr>
      <w:r w:rsidRPr="00182A66">
        <w:rPr>
          <w:rStyle w:val="ilfuvd"/>
          <w:rFonts w:ascii="Arial" w:hAnsi="Arial" w:cs="Arial"/>
          <w:color w:val="000000" w:themeColor="text1"/>
          <w:sz w:val="24"/>
          <w:szCs w:val="24"/>
        </w:rPr>
        <w:t>I will also refer briefly to the book by Susan Sontag, ‘</w:t>
      </w:r>
      <w:r w:rsidRPr="00182A66">
        <w:rPr>
          <w:rStyle w:val="ilfuvd"/>
          <w:rFonts w:ascii="Arial" w:hAnsi="Arial" w:cs="Arial"/>
          <w:i/>
          <w:iCs/>
          <w:color w:val="000000" w:themeColor="text1"/>
          <w:sz w:val="24"/>
          <w:szCs w:val="24"/>
        </w:rPr>
        <w:t xml:space="preserve">Regarding the Pain of Others’ </w:t>
      </w:r>
      <w:r w:rsidRPr="00182A66">
        <w:rPr>
          <w:rStyle w:val="ilfuvd"/>
          <w:rFonts w:ascii="Arial" w:hAnsi="Arial" w:cs="Arial"/>
          <w:color w:val="000000" w:themeColor="text1"/>
          <w:sz w:val="24"/>
          <w:szCs w:val="24"/>
        </w:rPr>
        <w:t>in this section, particularly chapters 5 and 7, which discuss</w:t>
      </w:r>
      <w:r w:rsidR="00DD35B8">
        <w:rPr>
          <w:rStyle w:val="ilfuvd"/>
          <w:rFonts w:ascii="Arial" w:hAnsi="Arial" w:cs="Arial"/>
          <w:color w:val="FF0000"/>
          <w:sz w:val="24"/>
          <w:szCs w:val="24"/>
        </w:rPr>
        <w:t xml:space="preserve"> </w:t>
      </w:r>
      <w:r w:rsidR="00DD35B8" w:rsidRPr="00DD35B8">
        <w:rPr>
          <w:rStyle w:val="ilfuvd"/>
          <w:rFonts w:ascii="Arial" w:hAnsi="Arial" w:cs="Arial"/>
          <w:sz w:val="24"/>
          <w:szCs w:val="24"/>
        </w:rPr>
        <w:t>the relationship between the camera and its subject and a reminder to readers of what it means to view images of cruelty, respectively.</w:t>
      </w:r>
      <w:r w:rsidR="00DD35B8">
        <w:rPr>
          <w:rStyle w:val="ilfuvd"/>
          <w:rFonts w:ascii="Arial" w:hAnsi="Arial" w:cs="Arial"/>
          <w:color w:val="FF0000"/>
          <w:sz w:val="24"/>
          <w:szCs w:val="24"/>
        </w:rPr>
        <w:t xml:space="preserve"> </w:t>
      </w:r>
      <w:r w:rsidRPr="00182A66">
        <w:rPr>
          <w:rStyle w:val="ilfuvd"/>
          <w:rFonts w:ascii="Arial" w:hAnsi="Arial" w:cs="Arial"/>
          <w:color w:val="000000" w:themeColor="text1"/>
          <w:sz w:val="24"/>
          <w:szCs w:val="24"/>
        </w:rPr>
        <w:t>The same book and writer will be focused on in depth in the next 2 sections of my dissertation.</w:t>
      </w:r>
    </w:p>
    <w:p w14:paraId="70E4F994" w14:textId="77777777" w:rsidR="0099507B" w:rsidRDefault="0099507B" w:rsidP="00DD35B8">
      <w:pPr>
        <w:pStyle w:val="ListParagraph"/>
        <w:spacing w:line="360" w:lineRule="auto"/>
        <w:ind w:left="0"/>
        <w:rPr>
          <w:rStyle w:val="ilfuvd"/>
          <w:rFonts w:ascii="Arial" w:hAnsi="Arial" w:cs="Arial"/>
          <w:color w:val="000000" w:themeColor="text1"/>
          <w:sz w:val="24"/>
          <w:szCs w:val="24"/>
        </w:rPr>
      </w:pPr>
    </w:p>
    <w:p w14:paraId="1B47888F" w14:textId="77777777" w:rsidR="0099507B" w:rsidRPr="00182A66" w:rsidRDefault="0099507B" w:rsidP="0099507B">
      <w:pPr>
        <w:pStyle w:val="ListParagraph"/>
        <w:spacing w:line="360" w:lineRule="auto"/>
        <w:ind w:left="0"/>
        <w:rPr>
          <w:rStyle w:val="ilfuvd"/>
          <w:rFonts w:ascii="Arial" w:hAnsi="Arial" w:cs="Arial"/>
          <w:color w:val="000000" w:themeColor="text1"/>
          <w:sz w:val="24"/>
          <w:szCs w:val="24"/>
        </w:rPr>
      </w:pPr>
      <w:r>
        <w:rPr>
          <w:rStyle w:val="ilfuvd"/>
          <w:rFonts w:ascii="Arial" w:hAnsi="Arial" w:cs="Arial"/>
          <w:color w:val="000000" w:themeColor="text1"/>
          <w:sz w:val="24"/>
          <w:szCs w:val="24"/>
        </w:rPr>
        <w:lastRenderedPageBreak/>
        <w:t xml:space="preserve">By the end of this section I hope to conclude that the Palestinian people are often dealt with harshly in terms of ‘one man’s terrorist is another man’s freedom fighter’ and that when classifying the actions of people like Ahed Tamimi, the context of the action is often overlooked.  </w:t>
      </w:r>
    </w:p>
    <w:p w14:paraId="224E9378" w14:textId="77777777" w:rsidR="0099507B" w:rsidRDefault="0099507B" w:rsidP="00182A66">
      <w:pPr>
        <w:pStyle w:val="ListParagraph"/>
        <w:spacing w:line="360" w:lineRule="auto"/>
        <w:ind w:left="0"/>
        <w:rPr>
          <w:rStyle w:val="ilfuvd"/>
          <w:rFonts w:ascii="Arial" w:hAnsi="Arial" w:cs="Arial"/>
          <w:b/>
          <w:bCs/>
          <w:sz w:val="24"/>
          <w:szCs w:val="24"/>
          <w:u w:val="single"/>
        </w:rPr>
      </w:pPr>
    </w:p>
    <w:p w14:paraId="3B7C1AF1" w14:textId="77777777" w:rsidR="00182A66" w:rsidRDefault="00182A66" w:rsidP="00182A66">
      <w:pPr>
        <w:pStyle w:val="ListParagraph"/>
        <w:spacing w:line="360" w:lineRule="auto"/>
        <w:ind w:left="0"/>
        <w:rPr>
          <w:rStyle w:val="ilfuvd"/>
          <w:rFonts w:ascii="Arial" w:hAnsi="Arial" w:cs="Arial"/>
          <w:b/>
          <w:bCs/>
          <w:sz w:val="24"/>
          <w:szCs w:val="24"/>
          <w:u w:val="single"/>
        </w:rPr>
      </w:pPr>
      <w:r w:rsidRPr="00182A66">
        <w:rPr>
          <w:rStyle w:val="ilfuvd"/>
          <w:rFonts w:ascii="Arial" w:hAnsi="Arial" w:cs="Arial"/>
          <w:b/>
          <w:bCs/>
          <w:sz w:val="24"/>
          <w:szCs w:val="24"/>
          <w:u w:val="single"/>
        </w:rPr>
        <w:t>Second key word – Perception</w:t>
      </w:r>
    </w:p>
    <w:p w14:paraId="232259CF" w14:textId="77777777" w:rsidR="00A8767D" w:rsidRPr="00182A66" w:rsidRDefault="00A8767D" w:rsidP="00182A66">
      <w:pPr>
        <w:pStyle w:val="ListParagraph"/>
        <w:spacing w:line="360" w:lineRule="auto"/>
        <w:ind w:left="0"/>
        <w:rPr>
          <w:rStyle w:val="ilfuvd"/>
          <w:rFonts w:ascii="Arial" w:hAnsi="Arial" w:cs="Arial"/>
          <w:b/>
          <w:bCs/>
          <w:sz w:val="24"/>
          <w:szCs w:val="24"/>
          <w:u w:val="single"/>
        </w:rPr>
      </w:pPr>
    </w:p>
    <w:p w14:paraId="77DC0DE6" w14:textId="77777777" w:rsidR="00D676C0" w:rsidRPr="00182A66" w:rsidRDefault="00A8767D" w:rsidP="00182A66">
      <w:pPr>
        <w:pStyle w:val="ListParagraph"/>
        <w:spacing w:line="360" w:lineRule="auto"/>
        <w:ind w:left="0"/>
        <w:rPr>
          <w:rStyle w:val="ilfuvd"/>
          <w:rFonts w:ascii="Arial" w:hAnsi="Arial" w:cs="Arial"/>
          <w:sz w:val="24"/>
          <w:szCs w:val="24"/>
        </w:rPr>
      </w:pPr>
      <w:r w:rsidRPr="00D676C0">
        <w:rPr>
          <w:rStyle w:val="ilfuvd"/>
          <w:rFonts w:ascii="Arial" w:hAnsi="Arial" w:cs="Arial"/>
          <w:noProof/>
          <w:sz w:val="24"/>
          <w:szCs w:val="24"/>
        </w:rPr>
        <w:drawing>
          <wp:anchor distT="0" distB="0" distL="114300" distR="114300" simplePos="0" relativeHeight="251660288" behindDoc="1" locked="0" layoutInCell="1" allowOverlap="1" wp14:anchorId="4742F85B" wp14:editId="6F3E9652">
            <wp:simplePos x="0" y="0"/>
            <wp:positionH relativeFrom="column">
              <wp:posOffset>6540</wp:posOffset>
            </wp:positionH>
            <wp:positionV relativeFrom="paragraph">
              <wp:posOffset>9430</wp:posOffset>
            </wp:positionV>
            <wp:extent cx="3369945" cy="1773555"/>
            <wp:effectExtent l="0" t="0" r="1905" b="0"/>
            <wp:wrapTight wrapText="bothSides">
              <wp:wrapPolygon edited="0">
                <wp:start x="0" y="0"/>
                <wp:lineTo x="0" y="21345"/>
                <wp:lineTo x="21490" y="21345"/>
                <wp:lineTo x="21490" y="0"/>
                <wp:lineTo x="0" y="0"/>
              </wp:wrapPolygon>
            </wp:wrapTight>
            <wp:docPr id="3" name="Picture 3" descr="C:\Users\User\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downloa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9945" cy="1773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0E1722" w14:textId="77777777" w:rsidR="00A8767D" w:rsidRDefault="00A8767D" w:rsidP="00BC3FC5">
      <w:pPr>
        <w:pStyle w:val="ListParagraph"/>
        <w:spacing w:line="360" w:lineRule="auto"/>
        <w:ind w:left="0"/>
        <w:rPr>
          <w:rStyle w:val="ilfuvd"/>
          <w:rFonts w:ascii="Arial" w:hAnsi="Arial" w:cs="Arial"/>
          <w:sz w:val="24"/>
          <w:szCs w:val="24"/>
        </w:rPr>
      </w:pPr>
    </w:p>
    <w:p w14:paraId="479A4074" w14:textId="77777777" w:rsidR="00A8767D" w:rsidRDefault="00A8767D" w:rsidP="00BC3FC5">
      <w:pPr>
        <w:pStyle w:val="ListParagraph"/>
        <w:spacing w:line="360" w:lineRule="auto"/>
        <w:ind w:left="0"/>
        <w:rPr>
          <w:rStyle w:val="ilfuvd"/>
          <w:rFonts w:ascii="Arial" w:hAnsi="Arial" w:cs="Arial"/>
          <w:sz w:val="24"/>
          <w:szCs w:val="24"/>
        </w:rPr>
      </w:pPr>
    </w:p>
    <w:p w14:paraId="03A77876" w14:textId="77777777" w:rsidR="00A8767D" w:rsidRDefault="00A8767D" w:rsidP="00BC3FC5">
      <w:pPr>
        <w:pStyle w:val="ListParagraph"/>
        <w:spacing w:line="360" w:lineRule="auto"/>
        <w:ind w:left="0"/>
        <w:rPr>
          <w:rStyle w:val="ilfuvd"/>
          <w:rFonts w:ascii="Arial" w:hAnsi="Arial" w:cs="Arial"/>
          <w:sz w:val="24"/>
          <w:szCs w:val="24"/>
        </w:rPr>
      </w:pPr>
    </w:p>
    <w:p w14:paraId="4AC503EF" w14:textId="77777777" w:rsidR="00A8767D" w:rsidRDefault="00A8767D" w:rsidP="00BC3FC5">
      <w:pPr>
        <w:pStyle w:val="ListParagraph"/>
        <w:spacing w:line="360" w:lineRule="auto"/>
        <w:ind w:left="0"/>
        <w:rPr>
          <w:rStyle w:val="ilfuvd"/>
          <w:rFonts w:ascii="Arial" w:hAnsi="Arial" w:cs="Arial"/>
          <w:sz w:val="24"/>
          <w:szCs w:val="24"/>
        </w:rPr>
      </w:pPr>
    </w:p>
    <w:p w14:paraId="0334C317" w14:textId="77777777" w:rsidR="00A8767D" w:rsidRDefault="00A8767D" w:rsidP="00BC3FC5">
      <w:pPr>
        <w:pStyle w:val="ListParagraph"/>
        <w:spacing w:line="360" w:lineRule="auto"/>
        <w:ind w:left="0"/>
        <w:rPr>
          <w:rStyle w:val="ilfuvd"/>
          <w:rFonts w:ascii="Arial" w:hAnsi="Arial" w:cs="Arial"/>
          <w:sz w:val="24"/>
          <w:szCs w:val="24"/>
        </w:rPr>
      </w:pPr>
    </w:p>
    <w:p w14:paraId="1A2D05FA" w14:textId="77777777" w:rsidR="00A8767D" w:rsidRDefault="00A8767D" w:rsidP="00BC3FC5">
      <w:pPr>
        <w:pStyle w:val="ListParagraph"/>
        <w:spacing w:line="360" w:lineRule="auto"/>
        <w:ind w:left="0"/>
        <w:rPr>
          <w:rStyle w:val="ilfuvd"/>
          <w:rFonts w:ascii="Arial" w:hAnsi="Arial" w:cs="Arial"/>
          <w:sz w:val="24"/>
          <w:szCs w:val="24"/>
        </w:rPr>
      </w:pPr>
    </w:p>
    <w:p w14:paraId="4C4AF946" w14:textId="77777777" w:rsidR="00A8767D" w:rsidRDefault="00A8767D" w:rsidP="00064C9B">
      <w:pPr>
        <w:pStyle w:val="ListParagraph"/>
        <w:spacing w:line="360" w:lineRule="auto"/>
        <w:ind w:left="0"/>
        <w:rPr>
          <w:rStyle w:val="ilfuvd"/>
          <w:rFonts w:ascii="Arial" w:hAnsi="Arial" w:cs="Arial"/>
          <w:sz w:val="24"/>
          <w:szCs w:val="24"/>
        </w:rPr>
      </w:pPr>
      <w:r>
        <w:rPr>
          <w:rStyle w:val="ilfuvd"/>
          <w:rFonts w:ascii="Arial" w:hAnsi="Arial" w:cs="Arial"/>
          <w:sz w:val="24"/>
          <w:szCs w:val="24"/>
        </w:rPr>
        <w:t>Image 4.</w:t>
      </w:r>
      <w:r w:rsidR="0099507B">
        <w:rPr>
          <w:rStyle w:val="ilfuvd"/>
          <w:rFonts w:ascii="Arial" w:hAnsi="Arial" w:cs="Arial"/>
          <w:sz w:val="24"/>
          <w:szCs w:val="24"/>
        </w:rPr>
        <w:t xml:space="preserve"> </w:t>
      </w:r>
      <w:r w:rsidR="009739BF">
        <w:rPr>
          <w:rStyle w:val="ilfuvd"/>
          <w:rFonts w:ascii="Arial" w:hAnsi="Arial" w:cs="Arial"/>
          <w:sz w:val="24"/>
          <w:szCs w:val="24"/>
        </w:rPr>
        <w:t>(w</w:t>
      </w:r>
      <w:r w:rsidR="0099507B">
        <w:rPr>
          <w:rStyle w:val="ilfuvd"/>
          <w:rFonts w:ascii="Arial" w:hAnsi="Arial" w:cs="Arial"/>
          <w:sz w:val="24"/>
          <w:szCs w:val="24"/>
        </w:rPr>
        <w:t>hile-</w:t>
      </w:r>
      <w:r w:rsidR="00064C9B">
        <w:rPr>
          <w:rStyle w:val="ilfuvd"/>
          <w:rFonts w:ascii="Arial" w:hAnsi="Arial" w:cs="Arial"/>
          <w:sz w:val="24"/>
          <w:szCs w:val="24"/>
        </w:rPr>
        <w:t>you-were-sleeping.</w:t>
      </w:r>
      <w:r w:rsidR="0099507B">
        <w:rPr>
          <w:rStyle w:val="ilfuvd"/>
          <w:rFonts w:ascii="Arial" w:hAnsi="Arial" w:cs="Arial"/>
          <w:sz w:val="24"/>
          <w:szCs w:val="24"/>
        </w:rPr>
        <w:t>com</w:t>
      </w:r>
      <w:r w:rsidR="009739BF">
        <w:rPr>
          <w:rStyle w:val="ilfuvd"/>
          <w:rFonts w:ascii="Arial" w:hAnsi="Arial" w:cs="Arial"/>
          <w:sz w:val="24"/>
          <w:szCs w:val="24"/>
        </w:rPr>
        <w:t xml:space="preserve"> </w:t>
      </w:r>
      <w:r w:rsidR="00F11637">
        <w:rPr>
          <w:rStyle w:val="ilfuvd"/>
          <w:rFonts w:ascii="Arial" w:hAnsi="Arial" w:cs="Arial"/>
          <w:sz w:val="24"/>
          <w:szCs w:val="24"/>
        </w:rPr>
        <w:t>2014</w:t>
      </w:r>
      <w:r w:rsidR="009739BF">
        <w:rPr>
          <w:rStyle w:val="ilfuvd"/>
          <w:rFonts w:ascii="Arial" w:hAnsi="Arial" w:cs="Arial"/>
          <w:sz w:val="24"/>
          <w:szCs w:val="24"/>
        </w:rPr>
        <w:t>)</w:t>
      </w:r>
    </w:p>
    <w:p w14:paraId="7349DEC6" w14:textId="77777777" w:rsidR="009E28CD" w:rsidRDefault="009E28CD" w:rsidP="00F11637">
      <w:pPr>
        <w:pStyle w:val="ListParagraph"/>
        <w:spacing w:line="360" w:lineRule="auto"/>
        <w:ind w:left="0"/>
        <w:rPr>
          <w:rStyle w:val="ilfuvd"/>
          <w:rFonts w:ascii="Arial" w:hAnsi="Arial" w:cs="Arial"/>
          <w:sz w:val="24"/>
          <w:szCs w:val="24"/>
        </w:rPr>
      </w:pPr>
    </w:p>
    <w:p w14:paraId="73F444CB" w14:textId="77777777" w:rsidR="00182A66" w:rsidRPr="00182A66" w:rsidRDefault="00182A66" w:rsidP="00BC3FC5">
      <w:pPr>
        <w:pStyle w:val="ListParagraph"/>
        <w:spacing w:line="360" w:lineRule="auto"/>
        <w:ind w:left="0"/>
        <w:rPr>
          <w:rStyle w:val="ilfuvd"/>
          <w:rFonts w:ascii="Arial" w:hAnsi="Arial" w:cs="Arial"/>
          <w:sz w:val="24"/>
          <w:szCs w:val="24"/>
        </w:rPr>
      </w:pPr>
      <w:r w:rsidRPr="00182A66">
        <w:rPr>
          <w:rStyle w:val="ilfuvd"/>
          <w:rFonts w:ascii="Arial" w:hAnsi="Arial" w:cs="Arial"/>
          <w:sz w:val="24"/>
          <w:szCs w:val="24"/>
        </w:rPr>
        <w:t>This section of my dissertation will include a reference to image 4, to demonstrate how images are presented to us in a way that influences how we perceive a situation. We know that to understand a situation we need to ‘see’ the full picture. We cannot gain a clear understanding of any situation by looking at just one side of the ‘picture’. Image 4 demonstrates the potential for the media to control our perception of any given situation, by manipulating images to reflect what they want us to ‘see’. The full image allows for understanding of the situation, however, the image, when viewed from just one side can present 2 very conflicting ideas.</w:t>
      </w:r>
      <w:r w:rsidR="00A4039D">
        <w:rPr>
          <w:rStyle w:val="ilfuvd"/>
          <w:rFonts w:ascii="Arial" w:hAnsi="Arial" w:cs="Arial"/>
          <w:sz w:val="24"/>
          <w:szCs w:val="24"/>
        </w:rPr>
        <w:t xml:space="preserve"> Reference will also be made to images 2 and 3, to discuss the focus of each image and how they may be perceived.</w:t>
      </w:r>
    </w:p>
    <w:p w14:paraId="7D000B1D" w14:textId="77777777" w:rsidR="00411B61" w:rsidRPr="00E13B83" w:rsidRDefault="00182A66" w:rsidP="00E13B83">
      <w:pPr>
        <w:shd w:val="clear" w:color="auto" w:fill="FFFFFF"/>
        <w:spacing w:after="150" w:line="360" w:lineRule="auto"/>
        <w:textAlignment w:val="top"/>
        <w:rPr>
          <w:rFonts w:asciiTheme="minorBidi" w:eastAsia="Times New Roman" w:hAnsiTheme="minorBidi"/>
          <w:color w:val="333333"/>
          <w:sz w:val="24"/>
          <w:szCs w:val="24"/>
          <w:lang w:val="en"/>
        </w:rPr>
      </w:pPr>
      <w:r w:rsidRPr="00146CC2">
        <w:rPr>
          <w:rStyle w:val="ilfuvd"/>
          <w:rFonts w:asciiTheme="minorBidi" w:hAnsiTheme="minorBidi"/>
          <w:sz w:val="24"/>
          <w:szCs w:val="24"/>
        </w:rPr>
        <w:t>The main source of reference for this section will be Susan Sontag’s book, ‘</w:t>
      </w:r>
      <w:r w:rsidRPr="00146CC2">
        <w:rPr>
          <w:rStyle w:val="ilfuvd"/>
          <w:rFonts w:asciiTheme="minorBidi" w:hAnsiTheme="minorBidi"/>
          <w:i/>
          <w:iCs/>
          <w:sz w:val="24"/>
          <w:szCs w:val="24"/>
        </w:rPr>
        <w:t>Regarding the Pain of Others’</w:t>
      </w:r>
      <w:r w:rsidRPr="00146CC2">
        <w:rPr>
          <w:rStyle w:val="ilfuvd"/>
          <w:rFonts w:asciiTheme="minorBidi" w:hAnsiTheme="minorBidi"/>
          <w:sz w:val="24"/>
          <w:szCs w:val="24"/>
        </w:rPr>
        <w:t xml:space="preserve"> and the writer herself will be used as the key – thinker.  </w:t>
      </w:r>
      <w:r w:rsidR="002F0E99" w:rsidRPr="00146CC2">
        <w:rPr>
          <w:rFonts w:asciiTheme="minorBidi" w:hAnsiTheme="minorBidi"/>
          <w:sz w:val="24"/>
          <w:szCs w:val="24"/>
        </w:rPr>
        <w:t>Susan Sontag</w:t>
      </w:r>
      <w:r w:rsidR="00DD35B8" w:rsidRPr="00146CC2">
        <w:rPr>
          <w:rFonts w:asciiTheme="minorBidi" w:hAnsiTheme="minorBidi"/>
          <w:sz w:val="24"/>
          <w:szCs w:val="24"/>
        </w:rPr>
        <w:t>,</w:t>
      </w:r>
      <w:r w:rsidR="002F0E99" w:rsidRPr="00146CC2">
        <w:rPr>
          <w:rFonts w:asciiTheme="minorBidi" w:hAnsiTheme="minorBidi"/>
          <w:sz w:val="24"/>
          <w:szCs w:val="24"/>
        </w:rPr>
        <w:t xml:space="preserve"> </w:t>
      </w:r>
      <w:r w:rsidR="00DD35B8" w:rsidRPr="00146CC2">
        <w:rPr>
          <w:rFonts w:asciiTheme="minorBidi" w:hAnsiTheme="minorBidi"/>
          <w:sz w:val="24"/>
          <w:szCs w:val="24"/>
        </w:rPr>
        <w:t xml:space="preserve">who died in </w:t>
      </w:r>
      <w:r w:rsidR="002F0E99" w:rsidRPr="00146CC2">
        <w:rPr>
          <w:rFonts w:asciiTheme="minorBidi" w:hAnsiTheme="minorBidi"/>
          <w:sz w:val="24"/>
          <w:szCs w:val="24"/>
        </w:rPr>
        <w:t>December</w:t>
      </w:r>
      <w:r w:rsidR="00DD35B8" w:rsidRPr="00146CC2">
        <w:rPr>
          <w:rFonts w:asciiTheme="minorBidi" w:hAnsiTheme="minorBidi"/>
          <w:sz w:val="24"/>
          <w:szCs w:val="24"/>
        </w:rPr>
        <w:t>, 2004 was an American writer,</w:t>
      </w:r>
      <w:r w:rsidR="002F0E99" w:rsidRPr="00146CC2">
        <w:rPr>
          <w:rFonts w:asciiTheme="minorBidi" w:hAnsiTheme="minorBidi"/>
          <w:sz w:val="24"/>
          <w:szCs w:val="24"/>
        </w:rPr>
        <w:t xml:space="preserve"> filmmaker,</w:t>
      </w:r>
      <w:r w:rsidR="00DD35B8" w:rsidRPr="00146CC2">
        <w:rPr>
          <w:rFonts w:asciiTheme="minorBidi" w:hAnsiTheme="minorBidi"/>
          <w:sz w:val="24"/>
          <w:szCs w:val="24"/>
        </w:rPr>
        <w:t xml:space="preserve"> and political activist.</w:t>
      </w:r>
      <w:r w:rsidR="002F0E99" w:rsidRPr="00146CC2">
        <w:rPr>
          <w:rFonts w:asciiTheme="minorBidi" w:hAnsiTheme="minorBidi"/>
          <w:color w:val="545454"/>
          <w:sz w:val="24"/>
          <w:szCs w:val="24"/>
        </w:rPr>
        <w:t xml:space="preserve"> </w:t>
      </w:r>
      <w:r w:rsidRPr="00146CC2">
        <w:rPr>
          <w:rStyle w:val="ilfuvd"/>
          <w:rFonts w:asciiTheme="minorBidi" w:hAnsiTheme="minorBidi"/>
          <w:sz w:val="24"/>
          <w:szCs w:val="24"/>
        </w:rPr>
        <w:t>I will b</w:t>
      </w:r>
      <w:r w:rsidR="00411B61" w:rsidRPr="00146CC2">
        <w:rPr>
          <w:rStyle w:val="ilfuvd"/>
          <w:rFonts w:asciiTheme="minorBidi" w:hAnsiTheme="minorBidi"/>
          <w:sz w:val="24"/>
          <w:szCs w:val="24"/>
        </w:rPr>
        <w:t>e relying heavily on chapters 2 and</w:t>
      </w:r>
      <w:r w:rsidRPr="00146CC2">
        <w:rPr>
          <w:rStyle w:val="ilfuvd"/>
          <w:rFonts w:asciiTheme="minorBidi" w:hAnsiTheme="minorBidi"/>
          <w:sz w:val="24"/>
          <w:szCs w:val="24"/>
        </w:rPr>
        <w:t xml:space="preserve"> 3 from the book in this section, to build on the argument that the media influences how we perceive situations. </w:t>
      </w:r>
      <w:r w:rsidR="00411B61" w:rsidRPr="00146CC2">
        <w:rPr>
          <w:rStyle w:val="ilfuvd"/>
          <w:rFonts w:asciiTheme="minorBidi" w:hAnsiTheme="minorBidi"/>
          <w:sz w:val="24"/>
          <w:szCs w:val="24"/>
        </w:rPr>
        <w:t xml:space="preserve">Chapter 2 discusses </w:t>
      </w:r>
      <w:r w:rsidR="00146CC2">
        <w:rPr>
          <w:rStyle w:val="ilfuvd"/>
          <w:rFonts w:asciiTheme="minorBidi" w:hAnsiTheme="minorBidi"/>
          <w:sz w:val="24"/>
          <w:szCs w:val="24"/>
        </w:rPr>
        <w:t xml:space="preserve">how we perceive images of atrocities that occur far away. </w:t>
      </w:r>
      <w:r w:rsidR="003352AB">
        <w:rPr>
          <w:rStyle w:val="ilfuvd"/>
          <w:rFonts w:asciiTheme="minorBidi" w:hAnsiTheme="minorBidi"/>
          <w:sz w:val="24"/>
          <w:szCs w:val="24"/>
        </w:rPr>
        <w:t xml:space="preserve">Sontag states that </w:t>
      </w:r>
      <w:r w:rsidR="003352AB">
        <w:rPr>
          <w:rStyle w:val="ilfuvd"/>
          <w:rFonts w:asciiTheme="minorBidi" w:hAnsiTheme="minorBidi"/>
          <w:sz w:val="24"/>
          <w:szCs w:val="24"/>
        </w:rPr>
        <w:lastRenderedPageBreak/>
        <w:t xml:space="preserve">mass media has the ability to bring such images right into our homes, but without showing the complexity of the event in question. </w:t>
      </w:r>
      <w:r w:rsidR="00E13B83">
        <w:rPr>
          <w:rFonts w:asciiTheme="minorBidi" w:eastAsia="Times New Roman" w:hAnsiTheme="minorBidi"/>
          <w:color w:val="333333"/>
          <w:sz w:val="24"/>
          <w:szCs w:val="24"/>
          <w:lang w:val="en"/>
        </w:rPr>
        <w:t xml:space="preserve">She points out that the meaning of a </w:t>
      </w:r>
      <w:r w:rsidR="00E13B83" w:rsidRPr="00E13B83">
        <w:rPr>
          <w:rFonts w:asciiTheme="minorBidi" w:eastAsia="Times New Roman" w:hAnsiTheme="minorBidi"/>
          <w:color w:val="333333"/>
          <w:sz w:val="24"/>
          <w:szCs w:val="24"/>
          <w:lang w:val="en"/>
        </w:rPr>
        <w:t>photograph is based on how it is perceived by the viewer.</w:t>
      </w:r>
      <w:r w:rsidR="00411B61" w:rsidRPr="00E13B83">
        <w:rPr>
          <w:rFonts w:asciiTheme="minorBidi" w:eastAsia="Times New Roman" w:hAnsiTheme="minorBidi"/>
          <w:color w:val="333333"/>
          <w:sz w:val="24"/>
          <w:szCs w:val="24"/>
          <w:lang w:val="en"/>
        </w:rPr>
        <w:t xml:space="preserve"> </w:t>
      </w:r>
      <w:r w:rsidR="0053191D">
        <w:rPr>
          <w:rFonts w:asciiTheme="minorBidi" w:eastAsia="Times New Roman" w:hAnsiTheme="minorBidi"/>
          <w:color w:val="333333"/>
          <w:sz w:val="24"/>
          <w:szCs w:val="24"/>
          <w:lang w:val="en"/>
        </w:rPr>
        <w:t>(Sontag 2003</w:t>
      </w:r>
      <w:r w:rsidR="00A8767D">
        <w:rPr>
          <w:rFonts w:asciiTheme="minorBidi" w:eastAsia="Times New Roman" w:hAnsiTheme="minorBidi"/>
          <w:color w:val="333333"/>
          <w:sz w:val="24"/>
          <w:szCs w:val="24"/>
          <w:lang w:val="en"/>
        </w:rPr>
        <w:t>)</w:t>
      </w:r>
    </w:p>
    <w:p w14:paraId="05B762FB" w14:textId="77777777" w:rsidR="00E13B83" w:rsidRPr="00E13B83" w:rsidRDefault="00E13B83" w:rsidP="00E13B83">
      <w:pPr>
        <w:shd w:val="clear" w:color="auto" w:fill="FFFFFF"/>
        <w:spacing w:line="360" w:lineRule="auto"/>
        <w:textAlignment w:val="top"/>
        <w:rPr>
          <w:rFonts w:asciiTheme="minorBidi" w:eastAsia="Times New Roman" w:hAnsiTheme="minorBidi"/>
          <w:color w:val="333333"/>
          <w:sz w:val="24"/>
          <w:szCs w:val="24"/>
          <w:lang w:val="en"/>
        </w:rPr>
      </w:pPr>
      <w:r w:rsidRPr="00E13B83">
        <w:rPr>
          <w:rFonts w:asciiTheme="minorBidi" w:eastAsia="Times New Roman" w:hAnsiTheme="minorBidi"/>
          <w:color w:val="333333"/>
          <w:sz w:val="24"/>
          <w:szCs w:val="24"/>
          <w:lang w:val="en"/>
        </w:rPr>
        <w:t xml:space="preserve">In </w:t>
      </w:r>
      <w:r w:rsidR="00411B61" w:rsidRPr="00E13B83">
        <w:rPr>
          <w:rFonts w:asciiTheme="minorBidi" w:eastAsia="Times New Roman" w:hAnsiTheme="minorBidi"/>
          <w:color w:val="333333"/>
          <w:sz w:val="24"/>
          <w:szCs w:val="24"/>
          <w:lang w:val="en"/>
        </w:rPr>
        <w:t>Chapter 3</w:t>
      </w:r>
      <w:r w:rsidRPr="00E13B83">
        <w:rPr>
          <w:rFonts w:asciiTheme="minorBidi" w:eastAsia="Times New Roman" w:hAnsiTheme="minorBidi"/>
          <w:color w:val="333333"/>
          <w:sz w:val="24"/>
          <w:szCs w:val="24"/>
          <w:lang w:val="en"/>
        </w:rPr>
        <w:t xml:space="preserve">, Sontag points out that a photograph’s meaning is understood through context and experience.  In the absence of context, the viewer will interpret the image from their own perspective. </w:t>
      </w:r>
      <w:r w:rsidR="00411B61" w:rsidRPr="00E13B83">
        <w:rPr>
          <w:rFonts w:asciiTheme="minorBidi" w:eastAsia="Times New Roman" w:hAnsiTheme="minorBidi"/>
          <w:color w:val="333333"/>
          <w:sz w:val="24"/>
          <w:szCs w:val="24"/>
          <w:lang w:val="en"/>
        </w:rPr>
        <w:t xml:space="preserve"> </w:t>
      </w:r>
    </w:p>
    <w:p w14:paraId="675CEC02" w14:textId="77777777" w:rsidR="00182A66" w:rsidRPr="00E13B83" w:rsidRDefault="00182A66" w:rsidP="00E13B83">
      <w:pPr>
        <w:shd w:val="clear" w:color="auto" w:fill="FFFFFF"/>
        <w:spacing w:line="360" w:lineRule="auto"/>
        <w:textAlignment w:val="top"/>
        <w:rPr>
          <w:rFonts w:asciiTheme="minorBidi" w:eastAsia="Times New Roman" w:hAnsiTheme="minorBidi"/>
          <w:sz w:val="24"/>
          <w:szCs w:val="24"/>
          <w:lang w:val="en"/>
        </w:rPr>
      </w:pPr>
      <w:r w:rsidRPr="00E13B83">
        <w:rPr>
          <w:rFonts w:asciiTheme="minorBidi" w:eastAsia="Times New Roman" w:hAnsiTheme="minorBidi"/>
          <w:sz w:val="24"/>
          <w:szCs w:val="24"/>
          <w:lang w:val="en"/>
        </w:rPr>
        <w:t>In her book, Sontag looks into the way war is perceived, while taking into account contributory factors such as culture, status and gender. She argues that imagery of war is open to interpretation and manipulation. She argues that war imagery is open to both interpretation and manipulation.</w:t>
      </w:r>
      <w:r w:rsidR="00A8767D">
        <w:rPr>
          <w:rFonts w:asciiTheme="minorBidi" w:eastAsia="Times New Roman" w:hAnsiTheme="minorBidi"/>
          <w:sz w:val="24"/>
          <w:szCs w:val="24"/>
          <w:lang w:val="en"/>
        </w:rPr>
        <w:t xml:space="preserve"> </w:t>
      </w:r>
      <w:r w:rsidR="0053191D">
        <w:rPr>
          <w:rFonts w:asciiTheme="minorBidi" w:eastAsia="Times New Roman" w:hAnsiTheme="minorBidi"/>
          <w:sz w:val="24"/>
          <w:szCs w:val="24"/>
          <w:lang w:val="en"/>
        </w:rPr>
        <w:t>(Sontag 2003</w:t>
      </w:r>
      <w:r w:rsidR="00A8767D">
        <w:rPr>
          <w:rFonts w:asciiTheme="minorBidi" w:eastAsia="Times New Roman" w:hAnsiTheme="minorBidi"/>
          <w:sz w:val="24"/>
          <w:szCs w:val="24"/>
          <w:lang w:val="en"/>
        </w:rPr>
        <w:t>)</w:t>
      </w:r>
    </w:p>
    <w:p w14:paraId="72D6E4BC" w14:textId="77777777" w:rsidR="00182A66" w:rsidRDefault="00182A66" w:rsidP="00FD198F">
      <w:pPr>
        <w:shd w:val="clear" w:color="auto" w:fill="FFFFFF"/>
        <w:spacing w:after="150" w:line="360" w:lineRule="auto"/>
        <w:textAlignment w:val="top"/>
        <w:rPr>
          <w:rFonts w:asciiTheme="minorBidi" w:eastAsia="Times New Roman" w:hAnsiTheme="minorBidi"/>
          <w:sz w:val="24"/>
          <w:szCs w:val="24"/>
          <w:lang w:val="en"/>
        </w:rPr>
      </w:pPr>
      <w:r w:rsidRPr="00182A66">
        <w:rPr>
          <w:rFonts w:asciiTheme="minorBidi" w:eastAsia="Times New Roman" w:hAnsiTheme="minorBidi"/>
          <w:sz w:val="24"/>
          <w:szCs w:val="24"/>
          <w:lang w:val="en"/>
        </w:rPr>
        <w:t>Sontag believes that the meaning of a photo is based on interpretation, which may be formed of ignorance. She argues that, “</w:t>
      </w:r>
      <w:r w:rsidRPr="00182A66">
        <w:rPr>
          <w:rFonts w:asciiTheme="minorBidi" w:eastAsia="Times New Roman" w:hAnsiTheme="minorBidi"/>
          <w:i/>
          <w:iCs/>
          <w:sz w:val="24"/>
          <w:szCs w:val="24"/>
          <w:lang w:val="en"/>
        </w:rPr>
        <w:t>Images make events seem "real" to viewers, even as they seem "unreal" in their similarity to art. Images, however, have impeccable veracity to the human mind, representing as they do the basis of empirical truth. Sontag reminds the reader, however, that images are first filtered through image-takers</w:t>
      </w:r>
      <w:r w:rsidRPr="00182A66">
        <w:rPr>
          <w:rFonts w:asciiTheme="minorBidi" w:eastAsia="Times New Roman" w:hAnsiTheme="minorBidi"/>
          <w:sz w:val="24"/>
          <w:szCs w:val="24"/>
          <w:lang w:val="en"/>
        </w:rPr>
        <w:t>.” (</w:t>
      </w:r>
      <w:r w:rsidR="000C7725" w:rsidRPr="000C7725">
        <w:rPr>
          <w:rFonts w:asciiTheme="minorBidi" w:eastAsia="Times New Roman" w:hAnsiTheme="minorBidi"/>
          <w:sz w:val="24"/>
          <w:szCs w:val="24"/>
          <w:lang w:val="en"/>
        </w:rPr>
        <w:t>bookrags.com</w:t>
      </w:r>
      <w:r w:rsidR="00FD198F">
        <w:rPr>
          <w:rFonts w:asciiTheme="minorBidi" w:eastAsia="Times New Roman" w:hAnsiTheme="minorBidi"/>
          <w:sz w:val="24"/>
          <w:szCs w:val="24"/>
          <w:lang w:val="en"/>
        </w:rPr>
        <w:t xml:space="preserve"> n.d.</w:t>
      </w:r>
      <w:r w:rsidRPr="00182A66">
        <w:rPr>
          <w:rFonts w:asciiTheme="minorBidi" w:eastAsia="Times New Roman" w:hAnsiTheme="minorBidi"/>
          <w:sz w:val="24"/>
          <w:szCs w:val="24"/>
          <w:lang w:val="en"/>
        </w:rPr>
        <w:t xml:space="preserve">) This argument backs up what I am trying to prove through my dissertation and will be expanded upon. </w:t>
      </w:r>
    </w:p>
    <w:p w14:paraId="39120299" w14:textId="77777777" w:rsidR="009E28CD" w:rsidRDefault="001240A1" w:rsidP="00182A66">
      <w:pPr>
        <w:shd w:val="clear" w:color="auto" w:fill="FFFFFF"/>
        <w:spacing w:after="150" w:line="360" w:lineRule="auto"/>
        <w:textAlignment w:val="top"/>
        <w:rPr>
          <w:rFonts w:asciiTheme="minorBidi" w:eastAsia="Times New Roman" w:hAnsiTheme="minorBidi"/>
          <w:sz w:val="24"/>
          <w:szCs w:val="24"/>
          <w:lang w:val="en"/>
        </w:rPr>
      </w:pPr>
      <w:r>
        <w:rPr>
          <w:rFonts w:asciiTheme="minorBidi" w:eastAsia="Times New Roman" w:hAnsiTheme="minorBidi"/>
          <w:sz w:val="24"/>
          <w:szCs w:val="24"/>
          <w:lang w:val="en"/>
        </w:rPr>
        <w:t>I will also refer briefly to an online article, The Fifth Estate – Citizenship Journalism</w:t>
      </w:r>
      <w:r w:rsidR="00F11637">
        <w:rPr>
          <w:rFonts w:asciiTheme="minorBidi" w:eastAsia="Times New Roman" w:hAnsiTheme="minorBidi"/>
          <w:sz w:val="24"/>
          <w:szCs w:val="24"/>
          <w:lang w:val="en"/>
        </w:rPr>
        <w:t>, to</w:t>
      </w:r>
      <w:r w:rsidR="009E28CD">
        <w:rPr>
          <w:rFonts w:asciiTheme="minorBidi" w:eastAsia="Times New Roman" w:hAnsiTheme="minorBidi"/>
          <w:sz w:val="24"/>
          <w:szCs w:val="24"/>
          <w:lang w:val="en"/>
        </w:rPr>
        <w:t xml:space="preserve"> explain Image 4.  This online article will be referred to again in the next section of my dissertation.</w:t>
      </w:r>
    </w:p>
    <w:p w14:paraId="02FA7CA1" w14:textId="77777777" w:rsidR="009E28CD" w:rsidRPr="000A148D" w:rsidRDefault="009E28CD" w:rsidP="000A148D">
      <w:pPr>
        <w:shd w:val="clear" w:color="auto" w:fill="FFFFFF"/>
        <w:spacing w:after="150" w:line="360" w:lineRule="auto"/>
        <w:textAlignment w:val="top"/>
        <w:rPr>
          <w:rFonts w:asciiTheme="minorBidi" w:eastAsia="Times New Roman" w:hAnsiTheme="minorBidi"/>
          <w:sz w:val="24"/>
          <w:szCs w:val="24"/>
          <w:lang w:val="en"/>
        </w:rPr>
      </w:pPr>
      <w:r>
        <w:rPr>
          <w:rFonts w:asciiTheme="minorBidi" w:eastAsia="Times New Roman" w:hAnsiTheme="minorBidi"/>
          <w:sz w:val="24"/>
          <w:szCs w:val="24"/>
          <w:lang w:val="en"/>
        </w:rPr>
        <w:t xml:space="preserve">By the end of this section of my dissertation, I hope to establish that it is crucial to understand the context of an image before formulating any opinions.  </w:t>
      </w:r>
      <w:r w:rsidR="00F11637">
        <w:rPr>
          <w:rFonts w:asciiTheme="minorBidi" w:eastAsia="Times New Roman" w:hAnsiTheme="minorBidi"/>
          <w:sz w:val="24"/>
          <w:szCs w:val="24"/>
          <w:lang w:val="en"/>
        </w:rPr>
        <w:t xml:space="preserve"> </w:t>
      </w:r>
    </w:p>
    <w:p w14:paraId="5E8BE62E" w14:textId="77777777" w:rsidR="000A148D" w:rsidRDefault="000A148D" w:rsidP="00182A66">
      <w:pPr>
        <w:shd w:val="clear" w:color="auto" w:fill="FFFFFF"/>
        <w:spacing w:after="150" w:line="360" w:lineRule="auto"/>
        <w:textAlignment w:val="top"/>
        <w:rPr>
          <w:rFonts w:asciiTheme="minorBidi" w:eastAsia="Times New Roman" w:hAnsiTheme="minorBidi"/>
          <w:b/>
          <w:bCs/>
          <w:sz w:val="24"/>
          <w:szCs w:val="24"/>
          <w:u w:val="single"/>
          <w:lang w:val="en"/>
        </w:rPr>
      </w:pPr>
    </w:p>
    <w:p w14:paraId="380A6DAC" w14:textId="77777777" w:rsidR="00A8767D" w:rsidRDefault="00A8767D" w:rsidP="00182A66">
      <w:pPr>
        <w:shd w:val="clear" w:color="auto" w:fill="FFFFFF"/>
        <w:spacing w:after="150" w:line="360" w:lineRule="auto"/>
        <w:textAlignment w:val="top"/>
        <w:rPr>
          <w:rFonts w:asciiTheme="minorBidi" w:eastAsia="Times New Roman" w:hAnsiTheme="minorBidi"/>
          <w:b/>
          <w:bCs/>
          <w:sz w:val="24"/>
          <w:szCs w:val="24"/>
          <w:u w:val="single"/>
          <w:lang w:val="en"/>
        </w:rPr>
      </w:pPr>
      <w:r w:rsidRPr="00A8767D">
        <w:rPr>
          <w:rFonts w:asciiTheme="minorBidi" w:eastAsia="Times New Roman" w:hAnsiTheme="minorBidi"/>
          <w:b/>
          <w:bCs/>
          <w:sz w:val="24"/>
          <w:szCs w:val="24"/>
          <w:u w:val="single"/>
          <w:lang w:val="en"/>
        </w:rPr>
        <w:t>Third key-word: Media</w:t>
      </w:r>
    </w:p>
    <w:p w14:paraId="031E2CBD" w14:textId="77777777" w:rsidR="00CA3502" w:rsidRDefault="001C182B" w:rsidP="000C7725">
      <w:pPr>
        <w:shd w:val="clear" w:color="auto" w:fill="FFFFFF"/>
        <w:spacing w:after="150" w:line="360" w:lineRule="auto"/>
        <w:textAlignment w:val="top"/>
        <w:rPr>
          <w:rFonts w:asciiTheme="minorBidi" w:eastAsia="Times New Roman" w:hAnsiTheme="minorBidi"/>
          <w:sz w:val="24"/>
          <w:szCs w:val="24"/>
          <w:lang w:val="en"/>
        </w:rPr>
      </w:pPr>
      <w:r>
        <w:rPr>
          <w:rFonts w:asciiTheme="minorBidi" w:eastAsia="Times New Roman" w:hAnsiTheme="minorBidi"/>
          <w:sz w:val="24"/>
          <w:szCs w:val="24"/>
          <w:lang w:val="en"/>
        </w:rPr>
        <w:t xml:space="preserve">The final key-word for my dissertation is – Media.  In this section I will be examining the role of the media in the context of my research question. I will be looking into the moral role of the media and discussing the responsibility of the media when presenting </w:t>
      </w:r>
      <w:r>
        <w:rPr>
          <w:rFonts w:asciiTheme="minorBidi" w:eastAsia="Times New Roman" w:hAnsiTheme="minorBidi"/>
          <w:sz w:val="24"/>
          <w:szCs w:val="24"/>
          <w:lang w:val="en"/>
        </w:rPr>
        <w:lastRenderedPageBreak/>
        <w:t>images.</w:t>
      </w:r>
      <w:r w:rsidR="00626338">
        <w:rPr>
          <w:rFonts w:asciiTheme="minorBidi" w:eastAsia="Times New Roman" w:hAnsiTheme="minorBidi"/>
          <w:sz w:val="24"/>
          <w:szCs w:val="24"/>
          <w:lang w:val="en"/>
        </w:rPr>
        <w:t xml:space="preserve"> I will be talking about the different forms of media and how the media </w:t>
      </w:r>
      <w:r w:rsidR="000C7725">
        <w:rPr>
          <w:rFonts w:asciiTheme="minorBidi" w:eastAsia="Times New Roman" w:hAnsiTheme="minorBidi"/>
          <w:sz w:val="24"/>
          <w:szCs w:val="24"/>
          <w:lang w:val="en"/>
        </w:rPr>
        <w:t>today,</w:t>
      </w:r>
      <w:r w:rsidR="00626338">
        <w:rPr>
          <w:rFonts w:asciiTheme="minorBidi" w:eastAsia="Times New Roman" w:hAnsiTheme="minorBidi"/>
          <w:sz w:val="24"/>
          <w:szCs w:val="24"/>
          <w:lang w:val="en"/>
        </w:rPr>
        <w:t xml:space="preserve"> has the ability to deliver ‘the news’ as it is happening. </w:t>
      </w:r>
    </w:p>
    <w:p w14:paraId="37A70C8D" w14:textId="77777777" w:rsidR="001C182B" w:rsidRDefault="001C182B" w:rsidP="009E0ADB">
      <w:pPr>
        <w:shd w:val="clear" w:color="auto" w:fill="FFFFFF"/>
        <w:spacing w:after="150" w:line="360" w:lineRule="auto"/>
        <w:textAlignment w:val="top"/>
        <w:rPr>
          <w:rFonts w:asciiTheme="minorBidi" w:eastAsia="Times New Roman" w:hAnsiTheme="minorBidi"/>
          <w:sz w:val="24"/>
          <w:szCs w:val="24"/>
          <w:lang w:val="en"/>
        </w:rPr>
      </w:pPr>
      <w:r>
        <w:rPr>
          <w:rFonts w:asciiTheme="minorBidi" w:eastAsia="Times New Roman" w:hAnsiTheme="minorBidi"/>
          <w:sz w:val="24"/>
          <w:szCs w:val="24"/>
          <w:lang w:val="en"/>
        </w:rPr>
        <w:t xml:space="preserve">I will also be looking into </w:t>
      </w:r>
      <w:r w:rsidR="009E0ADB">
        <w:rPr>
          <w:rFonts w:asciiTheme="minorBidi" w:eastAsia="Times New Roman" w:hAnsiTheme="minorBidi"/>
          <w:sz w:val="24"/>
          <w:szCs w:val="24"/>
          <w:lang w:val="en"/>
        </w:rPr>
        <w:t>the issue of ‘freedom of the press’ to establish again, that with freedom comes responsibility. Too often, bias is involved when reporting news and I will be looking at how this affects the Palestinian people. I will try to establish if bias is involved in western media’s portrayal of the Palestinian/Israeli conflict and work back to the source of the bias.</w:t>
      </w:r>
      <w:r w:rsidR="00FF2A26">
        <w:rPr>
          <w:rFonts w:asciiTheme="minorBidi" w:eastAsia="Times New Roman" w:hAnsiTheme="minorBidi"/>
          <w:sz w:val="24"/>
          <w:szCs w:val="24"/>
          <w:lang w:val="en"/>
        </w:rPr>
        <w:t xml:space="preserve"> I will examine if there is any truth to the rumour that the media is mostly owned by Jews.</w:t>
      </w:r>
      <w:r w:rsidR="009E0ADB">
        <w:rPr>
          <w:rFonts w:asciiTheme="minorBidi" w:eastAsia="Times New Roman" w:hAnsiTheme="minorBidi"/>
          <w:sz w:val="24"/>
          <w:szCs w:val="24"/>
          <w:lang w:val="en"/>
        </w:rPr>
        <w:t xml:space="preserve"> </w:t>
      </w:r>
    </w:p>
    <w:p w14:paraId="1E99586A" w14:textId="77777777" w:rsidR="009E0ADB" w:rsidRDefault="009E0ADB" w:rsidP="009E0ADB">
      <w:pPr>
        <w:shd w:val="clear" w:color="auto" w:fill="FFFFFF"/>
        <w:spacing w:after="150" w:line="360" w:lineRule="auto"/>
        <w:textAlignment w:val="top"/>
        <w:rPr>
          <w:rFonts w:asciiTheme="minorBidi" w:eastAsia="Times New Roman" w:hAnsiTheme="minorBidi"/>
          <w:sz w:val="24"/>
          <w:szCs w:val="24"/>
          <w:lang w:val="en"/>
        </w:rPr>
      </w:pPr>
      <w:r>
        <w:rPr>
          <w:rFonts w:asciiTheme="minorBidi" w:eastAsia="Times New Roman" w:hAnsiTheme="minorBidi"/>
          <w:sz w:val="24"/>
          <w:szCs w:val="24"/>
          <w:lang w:val="en"/>
        </w:rPr>
        <w:t xml:space="preserve">I will touch </w:t>
      </w:r>
      <w:r w:rsidR="007A3DCD">
        <w:rPr>
          <w:rFonts w:asciiTheme="minorBidi" w:eastAsia="Times New Roman" w:hAnsiTheme="minorBidi"/>
          <w:sz w:val="24"/>
          <w:szCs w:val="24"/>
          <w:lang w:val="en"/>
        </w:rPr>
        <w:t xml:space="preserve">briefly </w:t>
      </w:r>
      <w:r>
        <w:rPr>
          <w:rFonts w:asciiTheme="minorBidi" w:eastAsia="Times New Roman" w:hAnsiTheme="minorBidi"/>
          <w:sz w:val="24"/>
          <w:szCs w:val="24"/>
          <w:lang w:val="en"/>
        </w:rPr>
        <w:t>on the article ‘The Fifth Estate-Citizenship Journalism’</w:t>
      </w:r>
      <w:r w:rsidR="007A3DCD">
        <w:rPr>
          <w:rFonts w:asciiTheme="minorBidi" w:eastAsia="Times New Roman" w:hAnsiTheme="minorBidi"/>
          <w:sz w:val="24"/>
          <w:szCs w:val="24"/>
          <w:lang w:val="en"/>
        </w:rPr>
        <w:t xml:space="preserve"> to establish an American (western) view on the role of the media.</w:t>
      </w:r>
    </w:p>
    <w:p w14:paraId="7BE1A728" w14:textId="77777777" w:rsidR="00A8767D" w:rsidRDefault="007A3DCD" w:rsidP="007A3DCD">
      <w:pPr>
        <w:shd w:val="clear" w:color="auto" w:fill="FFFFFF"/>
        <w:spacing w:after="150" w:line="360" w:lineRule="auto"/>
        <w:textAlignment w:val="top"/>
        <w:rPr>
          <w:rFonts w:asciiTheme="minorBidi" w:hAnsiTheme="minorBidi"/>
          <w:color w:val="333333"/>
          <w:sz w:val="24"/>
          <w:szCs w:val="24"/>
          <w:lang w:val="en"/>
        </w:rPr>
      </w:pPr>
      <w:r>
        <w:rPr>
          <w:rFonts w:asciiTheme="minorBidi" w:eastAsia="Times New Roman" w:hAnsiTheme="minorBidi"/>
          <w:sz w:val="24"/>
          <w:szCs w:val="24"/>
          <w:lang w:val="en"/>
        </w:rPr>
        <w:t xml:space="preserve">The main focus of this section will be chapter 8 of Susan Sontag’s book, </w:t>
      </w:r>
      <w:r w:rsidRPr="007A3DCD">
        <w:rPr>
          <w:rFonts w:asciiTheme="minorBidi" w:eastAsia="Times New Roman" w:hAnsiTheme="minorBidi"/>
          <w:i/>
          <w:iCs/>
          <w:sz w:val="24"/>
          <w:szCs w:val="24"/>
          <w:lang w:val="en"/>
        </w:rPr>
        <w:t>Regarding the Pain of Others</w:t>
      </w:r>
      <w:r>
        <w:rPr>
          <w:rFonts w:asciiTheme="minorBidi" w:eastAsia="Times New Roman" w:hAnsiTheme="minorBidi"/>
          <w:sz w:val="24"/>
          <w:szCs w:val="24"/>
          <w:lang w:val="en"/>
        </w:rPr>
        <w:t xml:space="preserve">, which deals with the media. In chapter 8, </w:t>
      </w:r>
      <w:r w:rsidRPr="007A3DCD">
        <w:rPr>
          <w:rFonts w:asciiTheme="minorBidi" w:hAnsiTheme="minorBidi"/>
          <w:color w:val="333333"/>
          <w:sz w:val="24"/>
          <w:szCs w:val="24"/>
          <w:lang w:val="en"/>
        </w:rPr>
        <w:t xml:space="preserve">Sontag </w:t>
      </w:r>
      <w:r>
        <w:rPr>
          <w:rFonts w:asciiTheme="minorBidi" w:hAnsiTheme="minorBidi"/>
          <w:color w:val="333333"/>
          <w:sz w:val="24"/>
          <w:szCs w:val="24"/>
          <w:lang w:val="en"/>
        </w:rPr>
        <w:t>examines the way that the media guides (influences) public opinion, particularly in its choice of what it covers.</w:t>
      </w:r>
      <w:r w:rsidRPr="007A3DCD">
        <w:rPr>
          <w:rFonts w:asciiTheme="minorBidi" w:hAnsiTheme="minorBidi"/>
          <w:color w:val="333333"/>
          <w:sz w:val="24"/>
          <w:szCs w:val="24"/>
          <w:lang w:val="en"/>
        </w:rPr>
        <w:t xml:space="preserve"> </w:t>
      </w:r>
      <w:r w:rsidR="0094326A">
        <w:rPr>
          <w:rFonts w:asciiTheme="minorBidi" w:hAnsiTheme="minorBidi"/>
          <w:color w:val="333333"/>
          <w:sz w:val="24"/>
          <w:szCs w:val="24"/>
          <w:lang w:val="en"/>
        </w:rPr>
        <w:t>Sontag will also be focused on as the key-thinker for this section</w:t>
      </w:r>
    </w:p>
    <w:p w14:paraId="1AD6A2C5" w14:textId="77777777" w:rsidR="000C7725" w:rsidRDefault="007A3DCD" w:rsidP="000C7725">
      <w:pPr>
        <w:shd w:val="clear" w:color="auto" w:fill="FFFFFF"/>
        <w:spacing w:after="150" w:line="360" w:lineRule="auto"/>
        <w:textAlignment w:val="top"/>
        <w:rPr>
          <w:rFonts w:asciiTheme="minorBidi" w:hAnsiTheme="minorBidi"/>
          <w:color w:val="333333"/>
          <w:sz w:val="24"/>
          <w:szCs w:val="24"/>
          <w:lang w:val="en"/>
        </w:rPr>
      </w:pPr>
      <w:r>
        <w:rPr>
          <w:rFonts w:asciiTheme="minorBidi" w:hAnsiTheme="minorBidi"/>
          <w:color w:val="333333"/>
          <w:sz w:val="24"/>
          <w:szCs w:val="24"/>
          <w:lang w:val="en"/>
        </w:rPr>
        <w:t xml:space="preserve">I will give examples of how the media has influenced people’s perception of events in the past, with particular focus on the case of Menachem </w:t>
      </w:r>
      <w:r w:rsidR="0094326A">
        <w:rPr>
          <w:rFonts w:asciiTheme="minorBidi" w:hAnsiTheme="minorBidi"/>
          <w:color w:val="333333"/>
          <w:sz w:val="24"/>
          <w:szCs w:val="24"/>
          <w:lang w:val="en"/>
        </w:rPr>
        <w:t>Begin. Menachem Begin was elected as the 6</w:t>
      </w:r>
      <w:r w:rsidR="0094326A" w:rsidRPr="0094326A">
        <w:rPr>
          <w:rFonts w:asciiTheme="minorBidi" w:hAnsiTheme="minorBidi"/>
          <w:color w:val="333333"/>
          <w:sz w:val="24"/>
          <w:szCs w:val="24"/>
          <w:vertAlign w:val="superscript"/>
          <w:lang w:val="en"/>
        </w:rPr>
        <w:t>th</w:t>
      </w:r>
      <w:r w:rsidR="0094326A">
        <w:rPr>
          <w:rFonts w:asciiTheme="minorBidi" w:hAnsiTheme="minorBidi"/>
          <w:color w:val="333333"/>
          <w:sz w:val="24"/>
          <w:szCs w:val="24"/>
          <w:lang w:val="en"/>
        </w:rPr>
        <w:t xml:space="preserve"> Prime Minister of Israel in 1977 and was welcomed as the country’s leader in all western countries.  However, in the 1940’s, the same Menachem Begin was the leader of the Zionist militant group, the ‘Irgun’ - and considered as a ‘terrorist’. He was on the ‘most wanted’ list in Palestine and the British MI5 offered a 10,000 Pound reward – dead or alive, for the capture of Begin.  This information will be included to show how the media can</w:t>
      </w:r>
      <w:r w:rsidR="00626338">
        <w:rPr>
          <w:rFonts w:asciiTheme="minorBidi" w:hAnsiTheme="minorBidi"/>
          <w:color w:val="333333"/>
          <w:sz w:val="24"/>
          <w:szCs w:val="24"/>
          <w:lang w:val="en"/>
        </w:rPr>
        <w:t xml:space="preserve"> play a role in</w:t>
      </w:r>
      <w:r w:rsidR="0094326A">
        <w:rPr>
          <w:rFonts w:asciiTheme="minorBidi" w:hAnsiTheme="minorBidi"/>
          <w:color w:val="333333"/>
          <w:sz w:val="24"/>
          <w:szCs w:val="24"/>
          <w:lang w:val="en"/>
        </w:rPr>
        <w:t xml:space="preserve"> ‘white-wash</w:t>
      </w:r>
      <w:r w:rsidR="00626338">
        <w:rPr>
          <w:rFonts w:asciiTheme="minorBidi" w:hAnsiTheme="minorBidi"/>
          <w:color w:val="333333"/>
          <w:sz w:val="24"/>
          <w:szCs w:val="24"/>
          <w:lang w:val="en"/>
        </w:rPr>
        <w:t>ing</w:t>
      </w:r>
      <w:r w:rsidR="0094326A">
        <w:rPr>
          <w:rFonts w:asciiTheme="minorBidi" w:hAnsiTheme="minorBidi"/>
          <w:color w:val="333333"/>
          <w:sz w:val="24"/>
          <w:szCs w:val="24"/>
          <w:lang w:val="en"/>
        </w:rPr>
        <w:t xml:space="preserve">’ </w:t>
      </w:r>
      <w:r w:rsidR="00626338">
        <w:rPr>
          <w:rFonts w:asciiTheme="minorBidi" w:hAnsiTheme="minorBidi"/>
          <w:color w:val="333333"/>
          <w:sz w:val="24"/>
          <w:szCs w:val="24"/>
          <w:lang w:val="en"/>
        </w:rPr>
        <w:t xml:space="preserve">a situation. </w:t>
      </w:r>
      <w:r w:rsidR="0094326A">
        <w:rPr>
          <w:rFonts w:asciiTheme="minorBidi" w:hAnsiTheme="minorBidi"/>
          <w:color w:val="333333"/>
          <w:sz w:val="24"/>
          <w:szCs w:val="24"/>
          <w:lang w:val="en"/>
        </w:rPr>
        <w:t xml:space="preserve"> </w:t>
      </w:r>
    </w:p>
    <w:p w14:paraId="372F0F26" w14:textId="77777777" w:rsidR="00FF2A26" w:rsidRDefault="000C7725" w:rsidP="00FF2A26">
      <w:pPr>
        <w:shd w:val="clear" w:color="auto" w:fill="FFFFFF"/>
        <w:spacing w:after="150" w:line="360" w:lineRule="auto"/>
        <w:textAlignment w:val="top"/>
        <w:rPr>
          <w:rFonts w:asciiTheme="minorBidi" w:hAnsiTheme="minorBidi"/>
          <w:color w:val="333333"/>
          <w:sz w:val="24"/>
          <w:szCs w:val="24"/>
          <w:lang w:val="en"/>
        </w:rPr>
      </w:pPr>
      <w:r>
        <w:rPr>
          <w:rFonts w:asciiTheme="minorBidi" w:hAnsiTheme="minorBidi"/>
          <w:color w:val="333333"/>
          <w:sz w:val="24"/>
          <w:szCs w:val="24"/>
          <w:lang w:val="en"/>
        </w:rPr>
        <w:t>By the end of this section, I hope to have established the role of</w:t>
      </w:r>
      <w:r w:rsidR="00FD198F">
        <w:rPr>
          <w:rFonts w:asciiTheme="minorBidi" w:hAnsiTheme="minorBidi"/>
          <w:color w:val="333333"/>
          <w:sz w:val="24"/>
          <w:szCs w:val="24"/>
          <w:lang w:val="en"/>
        </w:rPr>
        <w:t xml:space="preserve"> the media in presenting news and connect to how the media has the ability to influence our perception of situations.</w:t>
      </w:r>
      <w:r w:rsidR="007A3DCD">
        <w:rPr>
          <w:rFonts w:asciiTheme="minorBidi" w:hAnsiTheme="minorBidi"/>
          <w:color w:val="333333"/>
          <w:sz w:val="24"/>
          <w:szCs w:val="24"/>
          <w:lang w:val="en"/>
        </w:rPr>
        <w:t xml:space="preserve"> </w:t>
      </w:r>
    </w:p>
    <w:p w14:paraId="2364E565" w14:textId="77777777" w:rsidR="000C7725" w:rsidRDefault="00FD198F" w:rsidP="00FD198F">
      <w:pPr>
        <w:shd w:val="clear" w:color="auto" w:fill="FFFFFF"/>
        <w:spacing w:after="150" w:line="360" w:lineRule="auto"/>
        <w:textAlignment w:val="top"/>
        <w:rPr>
          <w:rFonts w:asciiTheme="minorBidi" w:hAnsiTheme="minorBidi"/>
          <w:b/>
          <w:bCs/>
          <w:color w:val="333333"/>
          <w:sz w:val="24"/>
          <w:szCs w:val="24"/>
          <w:u w:val="single"/>
          <w:lang w:val="en"/>
        </w:rPr>
      </w:pPr>
      <w:r w:rsidRPr="000C7725">
        <w:rPr>
          <w:rFonts w:asciiTheme="minorBidi" w:hAnsiTheme="minorBidi"/>
          <w:b/>
          <w:bCs/>
          <w:color w:val="333333"/>
          <w:sz w:val="24"/>
          <w:szCs w:val="24"/>
          <w:u w:val="single"/>
          <w:lang w:val="en"/>
        </w:rPr>
        <w:t>Con</w:t>
      </w:r>
      <w:r>
        <w:rPr>
          <w:rFonts w:asciiTheme="minorBidi" w:hAnsiTheme="minorBidi"/>
          <w:b/>
          <w:bCs/>
          <w:color w:val="333333"/>
          <w:sz w:val="24"/>
          <w:szCs w:val="24"/>
          <w:u w:val="single"/>
          <w:lang w:val="en"/>
        </w:rPr>
        <w:t>textualization</w:t>
      </w:r>
    </w:p>
    <w:p w14:paraId="70C11D32" w14:textId="77777777" w:rsidR="00FF2A26" w:rsidRDefault="00064C9B" w:rsidP="00064C9B">
      <w:pPr>
        <w:shd w:val="clear" w:color="auto" w:fill="FFFFFF"/>
        <w:spacing w:after="150" w:line="360" w:lineRule="auto"/>
        <w:textAlignment w:val="top"/>
        <w:rPr>
          <w:rFonts w:asciiTheme="minorBidi" w:hAnsiTheme="minorBidi"/>
          <w:color w:val="333333"/>
          <w:sz w:val="24"/>
          <w:szCs w:val="24"/>
          <w:lang w:val="en"/>
        </w:rPr>
      </w:pPr>
      <w:r>
        <w:rPr>
          <w:rFonts w:asciiTheme="minorBidi" w:hAnsiTheme="minorBidi"/>
          <w:color w:val="333333"/>
          <w:sz w:val="24"/>
          <w:szCs w:val="24"/>
          <w:lang w:val="en"/>
        </w:rPr>
        <w:t xml:space="preserve">The subject of the plight of the Palestinian people is very personal to me since I am of Palestinian descent. It has always struck me that the Palestinians do not appear to get a ‘fair deal’ when it comes to the media.  I don’t want bias to creep into my dissertation, </w:t>
      </w:r>
      <w:r>
        <w:rPr>
          <w:rFonts w:asciiTheme="minorBidi" w:hAnsiTheme="minorBidi"/>
          <w:color w:val="333333"/>
          <w:sz w:val="24"/>
          <w:szCs w:val="24"/>
          <w:lang w:val="en"/>
        </w:rPr>
        <w:lastRenderedPageBreak/>
        <w:t xml:space="preserve">but through my dissertation paper, I will examine whether there is a link between media reporting of the Palestinians and media ownership, </w:t>
      </w:r>
      <w:r w:rsidR="00FF2A26">
        <w:rPr>
          <w:rFonts w:asciiTheme="minorBidi" w:hAnsiTheme="minorBidi"/>
          <w:color w:val="333333"/>
          <w:sz w:val="24"/>
          <w:szCs w:val="24"/>
          <w:lang w:val="en"/>
        </w:rPr>
        <w:t>i.e.</w:t>
      </w:r>
      <w:r>
        <w:rPr>
          <w:rFonts w:asciiTheme="minorBidi" w:hAnsiTheme="minorBidi"/>
          <w:color w:val="333333"/>
          <w:sz w:val="24"/>
          <w:szCs w:val="24"/>
          <w:lang w:val="en"/>
        </w:rPr>
        <w:t xml:space="preserve"> whether the media is owned by a Jewish majority. </w:t>
      </w:r>
    </w:p>
    <w:p w14:paraId="3B89E846" w14:textId="77777777" w:rsidR="00064C9B" w:rsidRDefault="00064C9B" w:rsidP="00064C9B">
      <w:pPr>
        <w:shd w:val="clear" w:color="auto" w:fill="FFFFFF"/>
        <w:spacing w:after="150" w:line="360" w:lineRule="auto"/>
        <w:textAlignment w:val="top"/>
        <w:rPr>
          <w:rFonts w:asciiTheme="minorBidi" w:hAnsiTheme="minorBidi"/>
          <w:color w:val="333333"/>
          <w:sz w:val="24"/>
          <w:szCs w:val="24"/>
          <w:lang w:val="en"/>
        </w:rPr>
      </w:pPr>
      <w:r>
        <w:rPr>
          <w:rFonts w:asciiTheme="minorBidi" w:hAnsiTheme="minorBidi"/>
          <w:color w:val="333333"/>
          <w:sz w:val="24"/>
          <w:szCs w:val="24"/>
          <w:lang w:val="en"/>
        </w:rPr>
        <w:t xml:space="preserve">Obviously, as a Palestinian, I find it difficult to accept that the Palestinians are ‘terrorists’ for fighting for their </w:t>
      </w:r>
      <w:r w:rsidR="00FF2A26">
        <w:rPr>
          <w:rFonts w:asciiTheme="minorBidi" w:hAnsiTheme="minorBidi"/>
          <w:color w:val="333333"/>
          <w:sz w:val="24"/>
          <w:szCs w:val="24"/>
          <w:lang w:val="en"/>
        </w:rPr>
        <w:t xml:space="preserve">basic </w:t>
      </w:r>
      <w:r>
        <w:rPr>
          <w:rFonts w:asciiTheme="minorBidi" w:hAnsiTheme="minorBidi"/>
          <w:color w:val="333333"/>
          <w:sz w:val="24"/>
          <w:szCs w:val="24"/>
          <w:lang w:val="en"/>
        </w:rPr>
        <w:t>rights</w:t>
      </w:r>
      <w:r w:rsidR="00FF2A26">
        <w:rPr>
          <w:rFonts w:asciiTheme="minorBidi" w:hAnsiTheme="minorBidi"/>
          <w:color w:val="333333"/>
          <w:sz w:val="24"/>
          <w:szCs w:val="24"/>
          <w:lang w:val="en"/>
        </w:rPr>
        <w:t>,</w:t>
      </w:r>
      <w:r>
        <w:rPr>
          <w:rFonts w:asciiTheme="minorBidi" w:hAnsiTheme="minorBidi"/>
          <w:color w:val="333333"/>
          <w:sz w:val="24"/>
          <w:szCs w:val="24"/>
          <w:lang w:val="en"/>
        </w:rPr>
        <w:t xml:space="preserve"> when they are living under occupation. However, for the purpose of my dissertation, I will abide by the consensus of opinion of what constitutes a ‘terrorist’, when discussing the Palestinians</w:t>
      </w:r>
      <w:r w:rsidR="00FF2A26">
        <w:rPr>
          <w:rFonts w:asciiTheme="minorBidi" w:hAnsiTheme="minorBidi"/>
          <w:color w:val="333333"/>
          <w:sz w:val="24"/>
          <w:szCs w:val="24"/>
          <w:lang w:val="en"/>
        </w:rPr>
        <w:t>, to establish whether Palestinians are ‘freedom fighters of terrorists (counter-ideology)</w:t>
      </w:r>
    </w:p>
    <w:p w14:paraId="34A0887E" w14:textId="77777777" w:rsidR="00FF2A26" w:rsidRDefault="00FF2A26" w:rsidP="00FF2A26">
      <w:pPr>
        <w:shd w:val="clear" w:color="auto" w:fill="FFFFFF"/>
        <w:spacing w:after="150" w:line="360" w:lineRule="auto"/>
        <w:textAlignment w:val="top"/>
        <w:rPr>
          <w:rFonts w:asciiTheme="minorBidi" w:hAnsiTheme="minorBidi"/>
          <w:color w:val="333333"/>
          <w:sz w:val="24"/>
          <w:szCs w:val="24"/>
          <w:lang w:val="en"/>
        </w:rPr>
      </w:pPr>
      <w:r>
        <w:rPr>
          <w:rFonts w:asciiTheme="minorBidi" w:hAnsiTheme="minorBidi"/>
          <w:color w:val="333333"/>
          <w:sz w:val="24"/>
          <w:szCs w:val="24"/>
          <w:lang w:val="en"/>
        </w:rPr>
        <w:t xml:space="preserve">Ultimately, my dissertation will explore the role of the media in propagating the belief (of some people) that Palestinians are terrorists. </w:t>
      </w:r>
    </w:p>
    <w:p w14:paraId="0DA1130F" w14:textId="77777777" w:rsidR="00FF2A26" w:rsidRPr="00064C9B" w:rsidRDefault="00FF2A26" w:rsidP="00563A28">
      <w:pPr>
        <w:shd w:val="clear" w:color="auto" w:fill="FFFFFF"/>
        <w:spacing w:after="150" w:line="360" w:lineRule="auto"/>
        <w:textAlignment w:val="top"/>
        <w:rPr>
          <w:rFonts w:asciiTheme="minorBidi" w:hAnsiTheme="minorBidi"/>
          <w:color w:val="333333"/>
          <w:sz w:val="24"/>
          <w:szCs w:val="24"/>
          <w:lang w:val="en"/>
        </w:rPr>
      </w:pPr>
      <w:r>
        <w:rPr>
          <w:rFonts w:asciiTheme="minorBidi" w:hAnsiTheme="minorBidi"/>
          <w:color w:val="333333"/>
          <w:sz w:val="24"/>
          <w:szCs w:val="24"/>
          <w:lang w:val="en"/>
        </w:rPr>
        <w:t xml:space="preserve">I realize that I need to do a lot more reading for my dissertation to be able to </w:t>
      </w:r>
      <w:r w:rsidR="00563A28">
        <w:rPr>
          <w:rFonts w:asciiTheme="minorBidi" w:hAnsiTheme="minorBidi"/>
          <w:color w:val="333333"/>
          <w:sz w:val="24"/>
          <w:szCs w:val="24"/>
          <w:lang w:val="en"/>
        </w:rPr>
        <w:t>‘stand’ as a comprehensive research on the subject</w:t>
      </w:r>
      <w:r>
        <w:rPr>
          <w:rFonts w:asciiTheme="minorBidi" w:hAnsiTheme="minorBidi"/>
          <w:color w:val="333333"/>
          <w:sz w:val="24"/>
          <w:szCs w:val="24"/>
          <w:lang w:val="en"/>
        </w:rPr>
        <w:t xml:space="preserve"> </w:t>
      </w:r>
      <w:r w:rsidR="00563A28">
        <w:rPr>
          <w:rFonts w:asciiTheme="minorBidi" w:hAnsiTheme="minorBidi"/>
          <w:color w:val="333333"/>
          <w:sz w:val="24"/>
          <w:szCs w:val="24"/>
          <w:lang w:val="en"/>
        </w:rPr>
        <w:t>of the media’s control of how we perceive situations. However, since the subject is very personal to me, I fully intend to read a plethora of texts on the subject in order to help me be prepared for my dissertation next year.</w:t>
      </w:r>
    </w:p>
    <w:p w14:paraId="7764CC49" w14:textId="77777777" w:rsidR="00FD198F" w:rsidRDefault="00FD198F" w:rsidP="00FD198F">
      <w:pPr>
        <w:shd w:val="clear" w:color="auto" w:fill="FFFFFF"/>
        <w:spacing w:after="150" w:line="360" w:lineRule="auto"/>
        <w:textAlignment w:val="top"/>
        <w:rPr>
          <w:rFonts w:asciiTheme="minorBidi" w:hAnsiTheme="minorBidi"/>
          <w:b/>
          <w:bCs/>
          <w:color w:val="333333"/>
          <w:sz w:val="24"/>
          <w:szCs w:val="24"/>
          <w:u w:val="single"/>
          <w:lang w:val="en"/>
        </w:rPr>
      </w:pPr>
    </w:p>
    <w:p w14:paraId="70FE024E" w14:textId="77777777" w:rsidR="00FD198F" w:rsidRDefault="00FD198F" w:rsidP="000C7725">
      <w:pPr>
        <w:shd w:val="clear" w:color="auto" w:fill="FFFFFF"/>
        <w:spacing w:after="150" w:line="360" w:lineRule="auto"/>
        <w:textAlignment w:val="top"/>
        <w:rPr>
          <w:rFonts w:asciiTheme="minorBidi" w:hAnsiTheme="minorBidi"/>
          <w:b/>
          <w:bCs/>
          <w:color w:val="333333"/>
          <w:sz w:val="24"/>
          <w:szCs w:val="24"/>
          <w:u w:val="single"/>
          <w:lang w:val="en"/>
        </w:rPr>
      </w:pPr>
    </w:p>
    <w:p w14:paraId="5BAB58DB" w14:textId="77777777" w:rsidR="00FD198F" w:rsidRPr="00FD198F" w:rsidRDefault="00FD198F" w:rsidP="000C7725">
      <w:pPr>
        <w:shd w:val="clear" w:color="auto" w:fill="FFFFFF"/>
        <w:spacing w:after="150" w:line="360" w:lineRule="auto"/>
        <w:textAlignment w:val="top"/>
        <w:rPr>
          <w:rFonts w:asciiTheme="minorBidi" w:hAnsiTheme="minorBidi"/>
          <w:color w:val="333333"/>
          <w:sz w:val="24"/>
          <w:szCs w:val="24"/>
          <w:lang w:val="en"/>
        </w:rPr>
      </w:pPr>
    </w:p>
    <w:p w14:paraId="577CA066" w14:textId="77777777" w:rsidR="000C7725" w:rsidRPr="000C7725" w:rsidRDefault="000C7725" w:rsidP="000C7725">
      <w:pPr>
        <w:shd w:val="clear" w:color="auto" w:fill="FFFFFF"/>
        <w:spacing w:after="150" w:line="360" w:lineRule="auto"/>
        <w:textAlignment w:val="top"/>
        <w:rPr>
          <w:rFonts w:asciiTheme="minorBidi" w:hAnsiTheme="minorBidi"/>
          <w:color w:val="333333"/>
          <w:sz w:val="24"/>
          <w:szCs w:val="24"/>
          <w:lang w:val="en"/>
        </w:rPr>
      </w:pPr>
    </w:p>
    <w:p w14:paraId="632256E6" w14:textId="77777777" w:rsidR="000C7725" w:rsidRPr="000C7725" w:rsidRDefault="000C7725" w:rsidP="000C7725">
      <w:pPr>
        <w:shd w:val="clear" w:color="auto" w:fill="FFFFFF"/>
        <w:spacing w:after="150" w:line="360" w:lineRule="auto"/>
        <w:textAlignment w:val="top"/>
        <w:rPr>
          <w:rFonts w:asciiTheme="minorBidi" w:eastAsia="Times New Roman" w:hAnsiTheme="minorBidi"/>
          <w:b/>
          <w:bCs/>
          <w:sz w:val="24"/>
          <w:szCs w:val="24"/>
          <w:u w:val="single"/>
          <w:lang w:val="en"/>
        </w:rPr>
      </w:pPr>
    </w:p>
    <w:p w14:paraId="376C9A56" w14:textId="77777777" w:rsidR="00182A66" w:rsidRPr="00FC46F3" w:rsidRDefault="00182A66" w:rsidP="00182A66">
      <w:pPr>
        <w:shd w:val="clear" w:color="auto" w:fill="FFFFFF"/>
        <w:spacing w:after="150" w:line="240" w:lineRule="auto"/>
        <w:textAlignment w:val="top"/>
        <w:rPr>
          <w:rFonts w:ascii="Verdana" w:eastAsia="Times New Roman" w:hAnsi="Verdana" w:cs="Arial"/>
          <w:color w:val="333333"/>
          <w:sz w:val="20"/>
          <w:szCs w:val="20"/>
          <w:lang w:val="en"/>
        </w:rPr>
      </w:pPr>
    </w:p>
    <w:p w14:paraId="5C69947B" w14:textId="77777777" w:rsidR="00182A66" w:rsidRPr="00EA1C3D" w:rsidRDefault="00182A66" w:rsidP="00182A66">
      <w:pPr>
        <w:pStyle w:val="ListParagraph"/>
        <w:spacing w:line="360" w:lineRule="auto"/>
        <w:ind w:left="0"/>
        <w:rPr>
          <w:rStyle w:val="ilfuvd"/>
          <w:rFonts w:ascii="Arial" w:hAnsi="Arial" w:cs="Arial"/>
          <w:color w:val="FF0000"/>
          <w:sz w:val="24"/>
          <w:szCs w:val="24"/>
          <w:lang w:val="en"/>
        </w:rPr>
      </w:pPr>
    </w:p>
    <w:p w14:paraId="59721836" w14:textId="77777777" w:rsidR="00182A66" w:rsidRPr="00913233" w:rsidRDefault="00182A66" w:rsidP="00182A66">
      <w:pPr>
        <w:pStyle w:val="ListParagraph"/>
        <w:spacing w:line="360" w:lineRule="auto"/>
        <w:ind w:left="0"/>
        <w:rPr>
          <w:rStyle w:val="ilfuvd"/>
          <w:rFonts w:ascii="Arial" w:hAnsi="Arial" w:cs="Arial"/>
          <w:color w:val="FF0000"/>
          <w:sz w:val="24"/>
          <w:szCs w:val="24"/>
        </w:rPr>
      </w:pPr>
    </w:p>
    <w:p w14:paraId="0917AE2E" w14:textId="77777777" w:rsidR="00182A66" w:rsidRDefault="00182A66" w:rsidP="00182A66">
      <w:pPr>
        <w:pStyle w:val="ListParagraph"/>
        <w:spacing w:line="360" w:lineRule="auto"/>
        <w:ind w:left="0"/>
        <w:rPr>
          <w:rStyle w:val="ilfuvd"/>
          <w:rFonts w:ascii="Arial" w:hAnsi="Arial" w:cs="Arial"/>
          <w:color w:val="FF0000"/>
          <w:sz w:val="24"/>
          <w:szCs w:val="24"/>
        </w:rPr>
      </w:pPr>
    </w:p>
    <w:p w14:paraId="6C81D707" w14:textId="77777777" w:rsidR="00182A66" w:rsidRPr="00182A66" w:rsidRDefault="00182A66" w:rsidP="000F6659">
      <w:pPr>
        <w:pStyle w:val="ListParagraph"/>
        <w:spacing w:line="360" w:lineRule="auto"/>
        <w:ind w:left="0"/>
        <w:rPr>
          <w:rStyle w:val="Emphasis"/>
          <w:rFonts w:asciiTheme="minorBidi" w:hAnsiTheme="minorBidi"/>
          <w:i w:val="0"/>
          <w:iCs w:val="0"/>
          <w:color w:val="000000"/>
          <w:sz w:val="24"/>
          <w:szCs w:val="24"/>
        </w:rPr>
      </w:pPr>
    </w:p>
    <w:p w14:paraId="4C2309D9" w14:textId="77777777" w:rsidR="00737087" w:rsidRDefault="00737087" w:rsidP="000F6659">
      <w:pPr>
        <w:pStyle w:val="ListParagraph"/>
        <w:spacing w:line="360" w:lineRule="auto"/>
        <w:ind w:left="0"/>
        <w:rPr>
          <w:rStyle w:val="Emphasis"/>
          <w:rFonts w:asciiTheme="minorBidi" w:hAnsiTheme="minorBidi"/>
          <w:i w:val="0"/>
          <w:iCs w:val="0"/>
          <w:color w:val="000000"/>
          <w:sz w:val="24"/>
          <w:szCs w:val="24"/>
          <w:lang w:val="en"/>
        </w:rPr>
      </w:pPr>
    </w:p>
    <w:p w14:paraId="773DAFA8" w14:textId="77777777" w:rsidR="00E46013" w:rsidRPr="00E46013" w:rsidRDefault="00E46013" w:rsidP="00E46013">
      <w:pPr>
        <w:pStyle w:val="ListParagraph"/>
        <w:spacing w:line="360" w:lineRule="auto"/>
        <w:ind w:left="0"/>
        <w:rPr>
          <w:rStyle w:val="ilfuvd"/>
          <w:rFonts w:asciiTheme="minorBidi" w:hAnsiTheme="minorBidi"/>
          <w:color w:val="222222"/>
          <w:sz w:val="24"/>
          <w:szCs w:val="24"/>
        </w:rPr>
      </w:pPr>
    </w:p>
    <w:p w14:paraId="1488BA78" w14:textId="77777777" w:rsidR="00563A28" w:rsidRDefault="005306A8" w:rsidP="00563A28">
      <w:pPr>
        <w:pStyle w:val="ListParagraph"/>
        <w:spacing w:line="360" w:lineRule="auto"/>
        <w:ind w:left="0"/>
        <w:rPr>
          <w:rStyle w:val="ilfuvd"/>
          <w:rFonts w:ascii="Arial" w:hAnsi="Arial" w:cs="Arial"/>
          <w:color w:val="222222"/>
        </w:rPr>
      </w:pPr>
      <w:r>
        <w:rPr>
          <w:rStyle w:val="ilfuvd"/>
          <w:rFonts w:ascii="Arial" w:hAnsi="Arial" w:cs="Arial"/>
          <w:color w:val="222222"/>
        </w:rPr>
        <w:t xml:space="preserve"> </w:t>
      </w:r>
    </w:p>
    <w:p w14:paraId="5C663993" w14:textId="77777777" w:rsidR="001D5AB5" w:rsidRPr="00563A28" w:rsidRDefault="001D5AB5" w:rsidP="00563A28">
      <w:pPr>
        <w:pStyle w:val="ListParagraph"/>
        <w:spacing w:line="360" w:lineRule="auto"/>
        <w:ind w:left="0"/>
        <w:rPr>
          <w:rFonts w:asciiTheme="minorBidi" w:hAnsiTheme="minorBidi"/>
          <w:sz w:val="24"/>
          <w:szCs w:val="24"/>
          <w:lang w:val="en-GB"/>
        </w:rPr>
      </w:pPr>
      <w:r>
        <w:rPr>
          <w:rFonts w:asciiTheme="minorBidi" w:hAnsiTheme="minorBidi"/>
          <w:b/>
          <w:bCs/>
          <w:sz w:val="24"/>
          <w:szCs w:val="24"/>
          <w:u w:val="single"/>
          <w:lang w:val="en-GB"/>
        </w:rPr>
        <w:lastRenderedPageBreak/>
        <w:t>Reference</w:t>
      </w:r>
      <w:r w:rsidR="0053191D">
        <w:rPr>
          <w:rFonts w:asciiTheme="minorBidi" w:hAnsiTheme="minorBidi"/>
          <w:b/>
          <w:bCs/>
          <w:sz w:val="24"/>
          <w:szCs w:val="24"/>
          <w:u w:val="single"/>
          <w:lang w:val="en-GB"/>
        </w:rPr>
        <w:t>s</w:t>
      </w:r>
    </w:p>
    <w:p w14:paraId="58BBAE24" w14:textId="77777777" w:rsidR="001E0335" w:rsidRDefault="001E0335" w:rsidP="001D5AB5">
      <w:pPr>
        <w:spacing w:line="360" w:lineRule="auto"/>
        <w:rPr>
          <w:rFonts w:asciiTheme="minorBidi" w:hAnsiTheme="minorBidi"/>
          <w:b/>
          <w:bCs/>
          <w:sz w:val="24"/>
          <w:szCs w:val="24"/>
          <w:u w:val="single"/>
          <w:lang w:val="en-GB"/>
        </w:rPr>
      </w:pPr>
      <w:r>
        <w:rPr>
          <w:rFonts w:asciiTheme="minorBidi" w:hAnsiTheme="minorBidi"/>
          <w:b/>
          <w:bCs/>
          <w:sz w:val="24"/>
          <w:szCs w:val="24"/>
          <w:u w:val="single"/>
          <w:lang w:val="en-GB"/>
        </w:rPr>
        <w:t>Books</w:t>
      </w:r>
    </w:p>
    <w:p w14:paraId="331490F1" w14:textId="77777777" w:rsidR="00A8767D" w:rsidRDefault="00A8767D" w:rsidP="001D5AB5">
      <w:pPr>
        <w:spacing w:line="360" w:lineRule="auto"/>
        <w:rPr>
          <w:rFonts w:asciiTheme="minorBidi" w:hAnsiTheme="minorBidi"/>
          <w:i/>
          <w:iCs/>
          <w:sz w:val="24"/>
          <w:szCs w:val="24"/>
          <w:lang w:val="en-GB"/>
        </w:rPr>
      </w:pPr>
      <w:r w:rsidRPr="001D5AB5">
        <w:rPr>
          <w:rFonts w:asciiTheme="minorBidi" w:hAnsiTheme="minorBidi"/>
          <w:sz w:val="24"/>
          <w:szCs w:val="24"/>
          <w:lang w:val="en-GB"/>
        </w:rPr>
        <w:t>Shlaim</w:t>
      </w:r>
      <w:r w:rsidR="001D5AB5" w:rsidRPr="001D5AB5">
        <w:rPr>
          <w:rFonts w:asciiTheme="minorBidi" w:hAnsiTheme="minorBidi"/>
          <w:sz w:val="24"/>
          <w:szCs w:val="24"/>
          <w:lang w:val="en-GB"/>
        </w:rPr>
        <w:t xml:space="preserve"> A</w:t>
      </w:r>
      <w:r w:rsidR="001D5AB5">
        <w:rPr>
          <w:rFonts w:asciiTheme="minorBidi" w:hAnsiTheme="minorBidi"/>
          <w:sz w:val="24"/>
          <w:szCs w:val="24"/>
          <w:lang w:val="en-GB"/>
        </w:rPr>
        <w:t>,</w:t>
      </w:r>
      <w:r w:rsidR="001D5AB5" w:rsidRPr="001D5AB5">
        <w:rPr>
          <w:rFonts w:asciiTheme="minorBidi" w:hAnsiTheme="minorBidi"/>
          <w:sz w:val="24"/>
          <w:szCs w:val="24"/>
          <w:lang w:val="en-GB"/>
        </w:rPr>
        <w:t xml:space="preserve"> (2008) </w:t>
      </w:r>
      <w:r w:rsidR="001D5AB5" w:rsidRPr="001D5AB5">
        <w:rPr>
          <w:rFonts w:asciiTheme="minorBidi" w:hAnsiTheme="minorBidi"/>
          <w:i/>
          <w:iCs/>
          <w:sz w:val="24"/>
          <w:szCs w:val="24"/>
          <w:lang w:val="en-GB"/>
        </w:rPr>
        <w:t>Lion of Jordan. The Life of King Hussein in War and Peace</w:t>
      </w:r>
      <w:r w:rsidR="001D5AB5">
        <w:rPr>
          <w:rFonts w:asciiTheme="minorBidi" w:hAnsiTheme="minorBidi"/>
          <w:i/>
          <w:iCs/>
          <w:sz w:val="24"/>
          <w:szCs w:val="24"/>
          <w:lang w:val="en-GB"/>
        </w:rPr>
        <w:t>,</w:t>
      </w:r>
    </w:p>
    <w:p w14:paraId="37093CAD" w14:textId="77777777" w:rsidR="001E0335" w:rsidRDefault="001E0335" w:rsidP="001D5AB5">
      <w:pPr>
        <w:spacing w:line="360" w:lineRule="auto"/>
        <w:rPr>
          <w:rFonts w:asciiTheme="minorBidi" w:hAnsiTheme="minorBidi"/>
          <w:sz w:val="24"/>
          <w:szCs w:val="24"/>
          <w:lang w:val="en-GB"/>
        </w:rPr>
      </w:pPr>
    </w:p>
    <w:p w14:paraId="78698B7E" w14:textId="77777777" w:rsidR="001E0335" w:rsidRDefault="00A8767D" w:rsidP="001E0335">
      <w:pPr>
        <w:spacing w:line="360" w:lineRule="auto"/>
        <w:rPr>
          <w:rFonts w:asciiTheme="minorBidi" w:hAnsiTheme="minorBidi"/>
          <w:sz w:val="24"/>
          <w:szCs w:val="24"/>
          <w:lang w:val="en-GB"/>
        </w:rPr>
      </w:pPr>
      <w:r w:rsidRPr="001D5AB5">
        <w:rPr>
          <w:rFonts w:asciiTheme="minorBidi" w:hAnsiTheme="minorBidi"/>
          <w:sz w:val="24"/>
          <w:szCs w:val="24"/>
          <w:lang w:val="en-GB"/>
        </w:rPr>
        <w:t>Sontag</w:t>
      </w:r>
      <w:r w:rsidR="001D5AB5" w:rsidRPr="001D5AB5">
        <w:rPr>
          <w:rFonts w:asciiTheme="minorBidi" w:hAnsiTheme="minorBidi"/>
          <w:sz w:val="24"/>
          <w:szCs w:val="24"/>
          <w:lang w:val="en-GB"/>
        </w:rPr>
        <w:t xml:space="preserve"> S,</w:t>
      </w:r>
      <w:r w:rsidR="00A900C9">
        <w:rPr>
          <w:rFonts w:asciiTheme="minorBidi" w:hAnsiTheme="minorBidi"/>
          <w:sz w:val="24"/>
          <w:szCs w:val="24"/>
          <w:lang w:val="en-GB"/>
        </w:rPr>
        <w:t xml:space="preserve"> (</w:t>
      </w:r>
      <w:r w:rsidR="001D5AB5">
        <w:rPr>
          <w:rFonts w:asciiTheme="minorBidi" w:hAnsiTheme="minorBidi"/>
          <w:sz w:val="24"/>
          <w:szCs w:val="24"/>
          <w:lang w:val="en-GB"/>
        </w:rPr>
        <w:t>2003</w:t>
      </w:r>
      <w:r w:rsidR="001D5AB5" w:rsidRPr="001D5AB5">
        <w:rPr>
          <w:rFonts w:asciiTheme="minorBidi" w:hAnsiTheme="minorBidi"/>
          <w:sz w:val="24"/>
          <w:szCs w:val="24"/>
          <w:lang w:val="en-GB"/>
        </w:rPr>
        <w:t xml:space="preserve">) </w:t>
      </w:r>
      <w:r w:rsidR="001D5AB5" w:rsidRPr="001D5AB5">
        <w:rPr>
          <w:rFonts w:asciiTheme="minorBidi" w:hAnsiTheme="minorBidi"/>
          <w:i/>
          <w:iCs/>
          <w:sz w:val="24"/>
          <w:szCs w:val="24"/>
          <w:lang w:val="en-GB"/>
        </w:rPr>
        <w:t>Regarding the Pain of Others</w:t>
      </w:r>
      <w:r w:rsidR="00A900C9">
        <w:rPr>
          <w:rFonts w:asciiTheme="minorBidi" w:hAnsiTheme="minorBidi"/>
          <w:i/>
          <w:iCs/>
          <w:sz w:val="24"/>
          <w:szCs w:val="24"/>
          <w:lang w:val="en-GB"/>
        </w:rPr>
        <w:t xml:space="preserve">, </w:t>
      </w:r>
      <w:r w:rsidR="00A900C9">
        <w:rPr>
          <w:rFonts w:asciiTheme="minorBidi" w:hAnsiTheme="minorBidi"/>
          <w:sz w:val="24"/>
          <w:szCs w:val="24"/>
          <w:lang w:val="en-GB"/>
        </w:rPr>
        <w:t>New York, Farrar, Straus and Giroux</w:t>
      </w:r>
    </w:p>
    <w:p w14:paraId="04194807" w14:textId="77777777" w:rsidR="001E0335" w:rsidRDefault="001E0335" w:rsidP="001E0335">
      <w:pPr>
        <w:spacing w:line="360" w:lineRule="auto"/>
        <w:rPr>
          <w:rFonts w:asciiTheme="minorBidi" w:hAnsiTheme="minorBidi"/>
          <w:sz w:val="24"/>
          <w:szCs w:val="24"/>
          <w:lang w:val="en-GB"/>
        </w:rPr>
      </w:pPr>
    </w:p>
    <w:p w14:paraId="58ECF3B5" w14:textId="77777777" w:rsidR="001E0335" w:rsidRPr="001E0335" w:rsidRDefault="001E0335" w:rsidP="001E0335">
      <w:pPr>
        <w:spacing w:line="360" w:lineRule="auto"/>
        <w:rPr>
          <w:rFonts w:asciiTheme="minorBidi" w:hAnsiTheme="minorBidi"/>
          <w:b/>
          <w:bCs/>
          <w:sz w:val="24"/>
          <w:szCs w:val="24"/>
          <w:u w:val="single"/>
          <w:lang w:val="en-GB"/>
        </w:rPr>
      </w:pPr>
      <w:r w:rsidRPr="001E0335">
        <w:rPr>
          <w:rFonts w:asciiTheme="minorBidi" w:hAnsiTheme="minorBidi"/>
          <w:b/>
          <w:bCs/>
          <w:sz w:val="24"/>
          <w:szCs w:val="24"/>
          <w:u w:val="single"/>
          <w:lang w:val="en-GB"/>
        </w:rPr>
        <w:t>Articles</w:t>
      </w:r>
    </w:p>
    <w:p w14:paraId="154E4551" w14:textId="77777777" w:rsidR="00A8767D" w:rsidRPr="001E0335" w:rsidRDefault="00A8767D" w:rsidP="001E0335">
      <w:pPr>
        <w:spacing w:line="360" w:lineRule="auto"/>
        <w:rPr>
          <w:rFonts w:asciiTheme="minorBidi" w:hAnsiTheme="minorBidi"/>
          <w:sz w:val="24"/>
          <w:szCs w:val="24"/>
          <w:lang w:val="en-GB"/>
        </w:rPr>
      </w:pPr>
      <w:r w:rsidRPr="001E0335">
        <w:rPr>
          <w:rFonts w:asciiTheme="minorBidi" w:hAnsiTheme="minorBidi"/>
          <w:sz w:val="24"/>
          <w:szCs w:val="24"/>
          <w:lang w:val="en-GB"/>
        </w:rPr>
        <w:t>Ganor</w:t>
      </w:r>
      <w:r w:rsidR="001E0335">
        <w:rPr>
          <w:rFonts w:asciiTheme="minorBidi" w:hAnsiTheme="minorBidi"/>
          <w:sz w:val="24"/>
          <w:szCs w:val="24"/>
          <w:lang w:val="en-GB"/>
        </w:rPr>
        <w:t xml:space="preserve"> B, (2010) Defining Terrorism – </w:t>
      </w:r>
      <w:r w:rsidR="001E0335" w:rsidRPr="001E0335">
        <w:rPr>
          <w:rFonts w:asciiTheme="minorBidi" w:hAnsiTheme="minorBidi"/>
          <w:i/>
          <w:iCs/>
          <w:sz w:val="24"/>
          <w:szCs w:val="24"/>
          <w:lang w:val="en-GB"/>
        </w:rPr>
        <w:t>Is One Man’s Terrorist Another Man’s Freedom Fighter?</w:t>
      </w:r>
      <w:r w:rsidR="001E0335">
        <w:rPr>
          <w:rFonts w:asciiTheme="minorBidi" w:hAnsiTheme="minorBidi"/>
          <w:i/>
          <w:iCs/>
          <w:sz w:val="24"/>
          <w:szCs w:val="24"/>
          <w:lang w:val="en-GB"/>
        </w:rPr>
        <w:t xml:space="preserve"> </w:t>
      </w:r>
      <w:r w:rsidR="001E0335">
        <w:rPr>
          <w:rFonts w:asciiTheme="minorBidi" w:hAnsiTheme="minorBidi"/>
          <w:sz w:val="24"/>
          <w:szCs w:val="24"/>
          <w:lang w:val="en-GB"/>
        </w:rPr>
        <w:t xml:space="preserve">(online) Available at: </w:t>
      </w:r>
      <w:hyperlink r:id="rId10" w:anchor="gsc.tab=0" w:history="1">
        <w:r w:rsidR="001E0335" w:rsidRPr="001E0335">
          <w:rPr>
            <w:rStyle w:val="Hyperlink"/>
            <w:rFonts w:ascii="Arial" w:eastAsia="Times New Roman" w:hAnsi="Arial" w:cs="Arial"/>
            <w:color w:val="auto"/>
            <w:kern w:val="36"/>
            <w:sz w:val="24"/>
            <w:szCs w:val="24"/>
            <w:u w:val="none"/>
            <w:lang w:val="en"/>
          </w:rPr>
          <w:t>https://www.ict.org.il/Article/1123/Defining-Terrorism-Is-One-Mans-Terrorist-Another-Mans-Freedom-Fighter#gsc.tab=0</w:t>
        </w:r>
      </w:hyperlink>
      <w:r w:rsidR="001E0335">
        <w:rPr>
          <w:rFonts w:ascii="Arial" w:eastAsia="Times New Roman" w:hAnsi="Arial" w:cs="Arial"/>
          <w:kern w:val="36"/>
          <w:sz w:val="24"/>
          <w:szCs w:val="24"/>
          <w:lang w:val="en"/>
        </w:rPr>
        <w:t>: (Accessed on 01/05/2019)</w:t>
      </w:r>
    </w:p>
    <w:p w14:paraId="76C5F0BD" w14:textId="77777777" w:rsidR="001E0335" w:rsidRDefault="001E0335" w:rsidP="001E0335">
      <w:pPr>
        <w:rPr>
          <w:rFonts w:asciiTheme="minorBidi" w:hAnsiTheme="minorBidi"/>
          <w:sz w:val="24"/>
          <w:szCs w:val="24"/>
          <w:lang w:val="en-GB"/>
        </w:rPr>
      </w:pPr>
    </w:p>
    <w:p w14:paraId="22B18B55" w14:textId="77777777" w:rsidR="001E0335" w:rsidRDefault="00A8767D" w:rsidP="001E0335">
      <w:pPr>
        <w:rPr>
          <w:rFonts w:asciiTheme="minorBidi" w:hAnsiTheme="minorBidi"/>
          <w:sz w:val="24"/>
          <w:szCs w:val="24"/>
          <w:lang w:val="en"/>
        </w:rPr>
      </w:pPr>
      <w:r w:rsidRPr="001E0335">
        <w:rPr>
          <w:rFonts w:asciiTheme="minorBidi" w:hAnsiTheme="minorBidi"/>
          <w:sz w:val="24"/>
          <w:szCs w:val="24"/>
          <w:lang w:val="en-GB"/>
        </w:rPr>
        <w:t>Slater</w:t>
      </w:r>
      <w:r w:rsidR="001E0335" w:rsidRPr="001E0335">
        <w:rPr>
          <w:rFonts w:asciiTheme="minorBidi" w:hAnsiTheme="minorBidi"/>
          <w:sz w:val="24"/>
          <w:szCs w:val="24"/>
          <w:lang w:val="en-GB"/>
        </w:rPr>
        <w:t xml:space="preserve"> J,</w:t>
      </w:r>
      <w:r w:rsidR="001E0335">
        <w:rPr>
          <w:rFonts w:asciiTheme="minorBidi" w:hAnsiTheme="minorBidi"/>
          <w:sz w:val="24"/>
          <w:szCs w:val="24"/>
          <w:lang w:val="en-GB"/>
        </w:rPr>
        <w:t xml:space="preserve"> </w:t>
      </w:r>
      <w:r w:rsidR="001E0335" w:rsidRPr="001E0335">
        <w:rPr>
          <w:rFonts w:asciiTheme="minorBidi" w:hAnsiTheme="minorBidi"/>
          <w:sz w:val="24"/>
          <w:szCs w:val="24"/>
          <w:lang w:val="en-GB"/>
        </w:rPr>
        <w:t xml:space="preserve">(n.d) </w:t>
      </w:r>
      <w:r w:rsidR="001E0335" w:rsidRPr="001E0335">
        <w:rPr>
          <w:rFonts w:asciiTheme="minorBidi" w:eastAsia="Times New Roman" w:hAnsiTheme="minorBidi"/>
          <w:i/>
          <w:iCs/>
          <w:color w:val="474643"/>
          <w:kern w:val="36"/>
          <w:sz w:val="24"/>
          <w:szCs w:val="24"/>
          <w:lang w:val="en"/>
        </w:rPr>
        <w:t>Terrorism and the Israeli-Palestinian Conflict</w:t>
      </w:r>
      <w:r w:rsidR="001E0335">
        <w:rPr>
          <w:rFonts w:asciiTheme="minorBidi" w:eastAsia="Times New Roman" w:hAnsiTheme="minorBidi"/>
          <w:i/>
          <w:iCs/>
          <w:color w:val="474643"/>
          <w:kern w:val="36"/>
          <w:sz w:val="24"/>
          <w:szCs w:val="24"/>
          <w:lang w:val="en"/>
        </w:rPr>
        <w:t xml:space="preserve">, </w:t>
      </w:r>
      <w:r w:rsidR="001E0335">
        <w:rPr>
          <w:rFonts w:asciiTheme="minorBidi" w:eastAsia="Times New Roman" w:hAnsiTheme="minorBidi"/>
          <w:color w:val="474643"/>
          <w:kern w:val="36"/>
          <w:sz w:val="24"/>
          <w:szCs w:val="24"/>
          <w:lang w:val="en"/>
        </w:rPr>
        <w:t>Volume XXll, Number 3: (online): Available at</w:t>
      </w:r>
      <w:r w:rsidR="001E0335" w:rsidRPr="001E0335">
        <w:rPr>
          <w:rFonts w:asciiTheme="minorBidi" w:eastAsia="Times New Roman" w:hAnsiTheme="minorBidi"/>
          <w:color w:val="474643"/>
          <w:kern w:val="36"/>
          <w:sz w:val="24"/>
          <w:szCs w:val="24"/>
          <w:lang w:val="en"/>
        </w:rPr>
        <w:t xml:space="preserve">: </w:t>
      </w:r>
      <w:hyperlink r:id="rId11" w:history="1">
        <w:r w:rsidR="001E0335" w:rsidRPr="001E3DC1">
          <w:rPr>
            <w:rStyle w:val="Hyperlink"/>
            <w:rFonts w:asciiTheme="minorBidi" w:hAnsiTheme="minorBidi"/>
            <w:color w:val="auto"/>
            <w:sz w:val="24"/>
            <w:szCs w:val="24"/>
            <w:u w:val="none"/>
            <w:lang w:val="en"/>
          </w:rPr>
          <w:t>https://www.mepc.org/terrorism-and-israeli-palestinian-conflict</w:t>
        </w:r>
      </w:hyperlink>
      <w:r w:rsidR="001E0335" w:rsidRPr="001E3DC1">
        <w:rPr>
          <w:rFonts w:asciiTheme="minorBidi" w:hAnsiTheme="minorBidi"/>
          <w:sz w:val="24"/>
          <w:szCs w:val="24"/>
          <w:lang w:val="en"/>
        </w:rPr>
        <w:t xml:space="preserve">: </w:t>
      </w:r>
      <w:r w:rsidR="001E0335">
        <w:rPr>
          <w:rFonts w:asciiTheme="minorBidi" w:hAnsiTheme="minorBidi"/>
          <w:sz w:val="24"/>
          <w:szCs w:val="24"/>
          <w:lang w:val="en"/>
        </w:rPr>
        <w:t>(Accessed on 01/05/2019)</w:t>
      </w:r>
    </w:p>
    <w:p w14:paraId="103AFB59" w14:textId="77777777" w:rsidR="001240A1" w:rsidRDefault="001240A1" w:rsidP="001E0335">
      <w:pPr>
        <w:rPr>
          <w:rFonts w:asciiTheme="minorBidi" w:hAnsiTheme="minorBidi"/>
          <w:sz w:val="24"/>
          <w:szCs w:val="24"/>
          <w:lang w:val="en"/>
        </w:rPr>
      </w:pPr>
    </w:p>
    <w:p w14:paraId="41C9330A" w14:textId="77777777" w:rsidR="001240A1" w:rsidRPr="001240A1" w:rsidRDefault="001240A1" w:rsidP="00F11637">
      <w:pPr>
        <w:pStyle w:val="ListParagraph"/>
        <w:spacing w:line="360" w:lineRule="auto"/>
        <w:ind w:left="0"/>
        <w:rPr>
          <w:rStyle w:val="ilfuvd"/>
          <w:rFonts w:asciiTheme="minorBidi" w:hAnsiTheme="minorBidi"/>
          <w:sz w:val="24"/>
          <w:szCs w:val="24"/>
        </w:rPr>
      </w:pPr>
      <w:r w:rsidRPr="009739BF">
        <w:rPr>
          <w:rFonts w:asciiTheme="minorBidi" w:hAnsiTheme="minorBidi"/>
          <w:sz w:val="24"/>
          <w:szCs w:val="24"/>
        </w:rPr>
        <w:t>While-you-were-sleeping-com (</w:t>
      </w:r>
      <w:r w:rsidR="00F11637">
        <w:rPr>
          <w:rFonts w:asciiTheme="minorBidi" w:hAnsiTheme="minorBidi"/>
          <w:sz w:val="24"/>
          <w:szCs w:val="24"/>
        </w:rPr>
        <w:t>2014</w:t>
      </w:r>
      <w:r w:rsidRPr="009739BF">
        <w:rPr>
          <w:rFonts w:asciiTheme="minorBidi" w:hAnsiTheme="minorBidi"/>
          <w:sz w:val="24"/>
          <w:szCs w:val="24"/>
        </w:rPr>
        <w:t xml:space="preserve">) </w:t>
      </w:r>
      <w:r w:rsidRPr="001240A1">
        <w:rPr>
          <w:rFonts w:asciiTheme="minorBidi" w:hAnsiTheme="minorBidi"/>
          <w:i/>
          <w:iCs/>
          <w:sz w:val="24"/>
          <w:szCs w:val="24"/>
        </w:rPr>
        <w:t>The Fifth Estate –</w:t>
      </w:r>
      <w:r>
        <w:rPr>
          <w:rFonts w:asciiTheme="minorBidi" w:hAnsiTheme="minorBidi"/>
          <w:i/>
          <w:iCs/>
          <w:sz w:val="24"/>
          <w:szCs w:val="24"/>
        </w:rPr>
        <w:t xml:space="preserve"> C</w:t>
      </w:r>
      <w:r w:rsidRPr="001240A1">
        <w:rPr>
          <w:rFonts w:asciiTheme="minorBidi" w:hAnsiTheme="minorBidi"/>
          <w:i/>
          <w:iCs/>
          <w:sz w:val="24"/>
          <w:szCs w:val="24"/>
        </w:rPr>
        <w:t>itizenship Journalism</w:t>
      </w:r>
      <w:r w:rsidRPr="009739BF">
        <w:rPr>
          <w:rFonts w:asciiTheme="minorBidi" w:hAnsiTheme="minorBidi"/>
          <w:sz w:val="24"/>
          <w:szCs w:val="24"/>
        </w:rPr>
        <w:t xml:space="preserve"> </w:t>
      </w:r>
      <w:r>
        <w:rPr>
          <w:rFonts w:asciiTheme="minorBidi" w:hAnsiTheme="minorBidi"/>
          <w:sz w:val="24"/>
          <w:szCs w:val="24"/>
        </w:rPr>
        <w:t xml:space="preserve">Available at: </w:t>
      </w:r>
      <w:hyperlink r:id="rId12" w:history="1">
        <w:r w:rsidRPr="009739BF">
          <w:rPr>
            <w:rStyle w:val="Hyperlink"/>
            <w:rFonts w:asciiTheme="minorBidi" w:hAnsiTheme="minorBidi"/>
            <w:color w:val="auto"/>
            <w:sz w:val="24"/>
            <w:szCs w:val="24"/>
            <w:u w:val="none"/>
          </w:rPr>
          <w:t>https://while-you-were-sleeping.com/2014/12/07/the-fifth-estate-citizenship-journalism:</w:t>
        </w:r>
      </w:hyperlink>
      <w:r w:rsidRPr="009739BF">
        <w:rPr>
          <w:rFonts w:asciiTheme="minorBidi" w:hAnsiTheme="minorBidi"/>
          <w:sz w:val="24"/>
          <w:szCs w:val="24"/>
        </w:rPr>
        <w:t xml:space="preserve"> </w:t>
      </w:r>
      <w:r>
        <w:rPr>
          <w:rFonts w:asciiTheme="minorBidi" w:hAnsiTheme="minorBidi"/>
          <w:sz w:val="24"/>
          <w:szCs w:val="24"/>
        </w:rPr>
        <w:t>(</w:t>
      </w:r>
      <w:r w:rsidRPr="009739BF">
        <w:rPr>
          <w:rFonts w:asciiTheme="minorBidi" w:hAnsiTheme="minorBidi"/>
          <w:sz w:val="24"/>
          <w:szCs w:val="24"/>
        </w:rPr>
        <w:t>Accessed on 03/05/2019</w:t>
      </w:r>
      <w:r>
        <w:rPr>
          <w:rFonts w:asciiTheme="minorBidi" w:hAnsiTheme="minorBidi"/>
          <w:sz w:val="24"/>
          <w:szCs w:val="24"/>
        </w:rPr>
        <w:t>)</w:t>
      </w:r>
    </w:p>
    <w:p w14:paraId="5EB7D8D4" w14:textId="77777777" w:rsidR="001240A1" w:rsidRPr="001240A1" w:rsidRDefault="001240A1" w:rsidP="001E0335">
      <w:pPr>
        <w:rPr>
          <w:rFonts w:asciiTheme="minorBidi" w:hAnsiTheme="minorBidi"/>
          <w:sz w:val="24"/>
          <w:szCs w:val="24"/>
        </w:rPr>
      </w:pPr>
    </w:p>
    <w:p w14:paraId="4E0620D2" w14:textId="77777777" w:rsidR="00A8767D" w:rsidRDefault="00A8767D">
      <w:pPr>
        <w:spacing w:line="360" w:lineRule="auto"/>
        <w:rPr>
          <w:rFonts w:asciiTheme="minorBidi" w:eastAsia="Times New Roman" w:hAnsiTheme="minorBidi"/>
          <w:b/>
          <w:bCs/>
          <w:color w:val="474643"/>
          <w:kern w:val="36"/>
          <w:sz w:val="24"/>
          <w:szCs w:val="24"/>
          <w:lang w:val="en"/>
        </w:rPr>
      </w:pPr>
    </w:p>
    <w:p w14:paraId="5C25F007" w14:textId="77777777" w:rsidR="001E3DC1" w:rsidRPr="001E3DC1" w:rsidRDefault="001E3DC1">
      <w:pPr>
        <w:spacing w:line="360" w:lineRule="auto"/>
        <w:rPr>
          <w:rFonts w:asciiTheme="minorBidi" w:hAnsiTheme="minorBidi"/>
          <w:sz w:val="24"/>
          <w:szCs w:val="24"/>
          <w:u w:val="single"/>
          <w:lang w:val="en"/>
        </w:rPr>
      </w:pPr>
      <w:r w:rsidRPr="001E3DC1">
        <w:rPr>
          <w:rFonts w:asciiTheme="minorBidi" w:eastAsia="Times New Roman" w:hAnsiTheme="minorBidi"/>
          <w:b/>
          <w:bCs/>
          <w:color w:val="474643"/>
          <w:kern w:val="36"/>
          <w:sz w:val="24"/>
          <w:szCs w:val="24"/>
          <w:u w:val="single"/>
          <w:lang w:val="en"/>
        </w:rPr>
        <w:t>News reports</w:t>
      </w:r>
    </w:p>
    <w:p w14:paraId="36763148" w14:textId="77777777" w:rsidR="001E0335" w:rsidRDefault="0053191D" w:rsidP="001E0335">
      <w:pPr>
        <w:shd w:val="clear" w:color="auto" w:fill="FFFFFF"/>
        <w:spacing w:before="240" w:after="100" w:afterAutospacing="1" w:line="240" w:lineRule="auto"/>
        <w:rPr>
          <w:rFonts w:asciiTheme="minorBidi" w:eastAsia="Times New Roman" w:hAnsiTheme="minorBidi"/>
          <w:color w:val="404040"/>
          <w:sz w:val="24"/>
          <w:szCs w:val="24"/>
          <w:lang w:val="en"/>
        </w:rPr>
      </w:pPr>
      <w:r w:rsidRPr="0053191D">
        <w:rPr>
          <w:rFonts w:asciiTheme="minorBidi" w:hAnsiTheme="minorBidi"/>
          <w:sz w:val="24"/>
          <w:szCs w:val="24"/>
          <w:lang w:val="en-GB"/>
        </w:rPr>
        <w:t xml:space="preserve">Knell Y, (2018) </w:t>
      </w:r>
      <w:r w:rsidRPr="0053191D">
        <w:rPr>
          <w:rFonts w:asciiTheme="minorBidi" w:hAnsiTheme="minorBidi"/>
          <w:i/>
          <w:iCs/>
          <w:sz w:val="24"/>
          <w:szCs w:val="24"/>
          <w:lang w:val="en-GB"/>
        </w:rPr>
        <w:t>Ahed Tamimi: Spotlight turns on Palestinian viral slap video teen</w:t>
      </w:r>
      <w:r>
        <w:rPr>
          <w:rFonts w:asciiTheme="minorBidi" w:hAnsiTheme="minorBidi"/>
          <w:i/>
          <w:iCs/>
          <w:sz w:val="24"/>
          <w:szCs w:val="24"/>
          <w:lang w:val="en-GB"/>
        </w:rPr>
        <w:t xml:space="preserve">, </w:t>
      </w:r>
      <w:r w:rsidR="001E0335" w:rsidRPr="001E0335">
        <w:rPr>
          <w:rFonts w:asciiTheme="minorBidi" w:hAnsiTheme="minorBidi"/>
          <w:sz w:val="24"/>
          <w:szCs w:val="24"/>
          <w:lang w:val="en-GB"/>
        </w:rPr>
        <w:t>(online)</w:t>
      </w:r>
      <w:r w:rsidR="001E0335">
        <w:rPr>
          <w:rFonts w:asciiTheme="minorBidi" w:hAnsiTheme="minorBidi"/>
          <w:sz w:val="24"/>
          <w:szCs w:val="24"/>
          <w:lang w:val="en-GB"/>
        </w:rPr>
        <w:t xml:space="preserve">: Available at: </w:t>
      </w:r>
      <w:hyperlink r:id="rId13" w:history="1">
        <w:r w:rsidR="001E0335" w:rsidRPr="001E0335">
          <w:rPr>
            <w:rStyle w:val="Hyperlink"/>
            <w:rFonts w:asciiTheme="minorBidi" w:eastAsia="Times New Roman" w:hAnsiTheme="minorBidi"/>
            <w:color w:val="auto"/>
            <w:sz w:val="24"/>
            <w:szCs w:val="24"/>
            <w:u w:val="none"/>
            <w:lang w:val="en"/>
          </w:rPr>
          <w:t>https://www.bbc.com/news/world-middle-east-42612666</w:t>
        </w:r>
      </w:hyperlink>
      <w:r w:rsidR="001E0335" w:rsidRPr="001E0335">
        <w:rPr>
          <w:rFonts w:asciiTheme="minorBidi" w:eastAsia="Times New Roman" w:hAnsiTheme="minorBidi"/>
          <w:sz w:val="24"/>
          <w:szCs w:val="24"/>
          <w:lang w:val="en"/>
        </w:rPr>
        <w:t xml:space="preserve">: </w:t>
      </w:r>
      <w:r w:rsidR="001E0335">
        <w:rPr>
          <w:rFonts w:asciiTheme="minorBidi" w:eastAsia="Times New Roman" w:hAnsiTheme="minorBidi"/>
          <w:color w:val="404040"/>
          <w:sz w:val="24"/>
          <w:szCs w:val="24"/>
          <w:lang w:val="en"/>
        </w:rPr>
        <w:t>(Accessed on 10/05/2019)</w:t>
      </w:r>
    </w:p>
    <w:p w14:paraId="6F4D70D8" w14:textId="77777777" w:rsidR="001E3DC1" w:rsidRDefault="001E3DC1" w:rsidP="001E0335">
      <w:pPr>
        <w:shd w:val="clear" w:color="auto" w:fill="FFFFFF"/>
        <w:spacing w:before="240" w:after="100" w:afterAutospacing="1" w:line="240" w:lineRule="auto"/>
        <w:rPr>
          <w:rFonts w:asciiTheme="minorBidi" w:eastAsia="Times New Roman" w:hAnsiTheme="minorBidi"/>
          <w:color w:val="404040"/>
          <w:sz w:val="24"/>
          <w:szCs w:val="24"/>
          <w:lang w:val="en"/>
        </w:rPr>
      </w:pPr>
    </w:p>
    <w:p w14:paraId="08EEF892" w14:textId="77777777" w:rsidR="00E44510" w:rsidRDefault="00E44510" w:rsidP="001E3DC1">
      <w:pPr>
        <w:shd w:val="clear" w:color="auto" w:fill="FFFFFF"/>
        <w:spacing w:before="240" w:after="100" w:afterAutospacing="1" w:line="240" w:lineRule="auto"/>
        <w:rPr>
          <w:rFonts w:asciiTheme="minorBidi" w:eastAsia="Times New Roman" w:hAnsiTheme="minorBidi"/>
          <w:b/>
          <w:bCs/>
          <w:color w:val="404040"/>
          <w:sz w:val="24"/>
          <w:szCs w:val="24"/>
          <w:u w:val="single"/>
          <w:lang w:val="en"/>
        </w:rPr>
      </w:pPr>
    </w:p>
    <w:p w14:paraId="52C2B44E" w14:textId="77777777" w:rsidR="00A8767D" w:rsidRDefault="001E3DC1" w:rsidP="001E3DC1">
      <w:pPr>
        <w:shd w:val="clear" w:color="auto" w:fill="FFFFFF"/>
        <w:spacing w:before="240" w:after="100" w:afterAutospacing="1" w:line="240" w:lineRule="auto"/>
        <w:rPr>
          <w:rFonts w:asciiTheme="minorBidi" w:eastAsia="Times New Roman" w:hAnsiTheme="minorBidi"/>
          <w:b/>
          <w:bCs/>
          <w:color w:val="404040"/>
          <w:sz w:val="24"/>
          <w:szCs w:val="24"/>
          <w:u w:val="single"/>
          <w:lang w:val="en"/>
        </w:rPr>
      </w:pPr>
      <w:r w:rsidRPr="001E3DC1">
        <w:rPr>
          <w:rFonts w:asciiTheme="minorBidi" w:eastAsia="Times New Roman" w:hAnsiTheme="minorBidi"/>
          <w:b/>
          <w:bCs/>
          <w:color w:val="404040"/>
          <w:sz w:val="24"/>
          <w:szCs w:val="24"/>
          <w:u w:val="single"/>
          <w:lang w:val="en"/>
        </w:rPr>
        <w:lastRenderedPageBreak/>
        <w:t>Website</w:t>
      </w:r>
      <w:r>
        <w:rPr>
          <w:rFonts w:asciiTheme="minorBidi" w:eastAsia="Times New Roman" w:hAnsiTheme="minorBidi"/>
          <w:b/>
          <w:bCs/>
          <w:color w:val="404040"/>
          <w:sz w:val="24"/>
          <w:szCs w:val="24"/>
          <w:u w:val="single"/>
          <w:lang w:val="en"/>
        </w:rPr>
        <w:t>s</w:t>
      </w:r>
    </w:p>
    <w:p w14:paraId="128C082E" w14:textId="77777777" w:rsidR="000C7725" w:rsidRPr="000C7725" w:rsidRDefault="000C7725" w:rsidP="001E3DC1">
      <w:pPr>
        <w:shd w:val="clear" w:color="auto" w:fill="FFFFFF"/>
        <w:spacing w:before="240" w:after="100" w:afterAutospacing="1" w:line="240" w:lineRule="auto"/>
        <w:rPr>
          <w:rFonts w:asciiTheme="minorBidi" w:eastAsia="Times New Roman" w:hAnsiTheme="minorBidi"/>
          <w:color w:val="404040"/>
          <w:sz w:val="24"/>
          <w:szCs w:val="24"/>
          <w:lang w:val="en"/>
        </w:rPr>
      </w:pPr>
      <w:r w:rsidRPr="000C7725">
        <w:rPr>
          <w:rFonts w:asciiTheme="minorBidi" w:eastAsia="Times New Roman" w:hAnsiTheme="minorBidi"/>
          <w:color w:val="404040"/>
          <w:sz w:val="24"/>
          <w:szCs w:val="24"/>
          <w:lang w:val="en"/>
        </w:rPr>
        <w:t>Bookrags.com (n.d)</w:t>
      </w:r>
      <w:r w:rsidRPr="000C7725">
        <w:rPr>
          <w:rFonts w:asciiTheme="minorBidi" w:eastAsia="Times New Roman" w:hAnsiTheme="minorBidi"/>
          <w:sz w:val="24"/>
          <w:szCs w:val="24"/>
          <w:lang w:val="en"/>
        </w:rPr>
        <w:t xml:space="preserve"> </w:t>
      </w:r>
      <w:hyperlink r:id="rId14" w:anchor="gsc.tab=0" w:history="1">
        <w:r w:rsidRPr="000C7725">
          <w:rPr>
            <w:rStyle w:val="Hyperlink"/>
            <w:rFonts w:asciiTheme="minorBidi" w:eastAsia="Times New Roman" w:hAnsiTheme="minorBidi"/>
            <w:color w:val="auto"/>
            <w:sz w:val="24"/>
            <w:szCs w:val="24"/>
            <w:u w:val="none"/>
            <w:lang w:val="en"/>
          </w:rPr>
          <w:t>http://www.bookrags.com/studyguide-regarding-the-pain-of-others/#gsc.tab=0</w:t>
        </w:r>
      </w:hyperlink>
      <w:r>
        <w:rPr>
          <w:rFonts w:asciiTheme="minorBidi" w:eastAsia="Times New Roman" w:hAnsiTheme="minorBidi"/>
          <w:color w:val="404040"/>
          <w:sz w:val="24"/>
          <w:szCs w:val="24"/>
          <w:lang w:val="en"/>
        </w:rPr>
        <w:t xml:space="preserve"> (Accessed on 13/05/2019)</w:t>
      </w:r>
    </w:p>
    <w:p w14:paraId="21227925" w14:textId="77777777" w:rsidR="001E3DC1" w:rsidRDefault="001E3DC1" w:rsidP="001E3DC1">
      <w:pPr>
        <w:pStyle w:val="ListParagraph"/>
        <w:spacing w:line="360" w:lineRule="auto"/>
        <w:ind w:left="0"/>
        <w:rPr>
          <w:rStyle w:val="ilfuvd"/>
          <w:rFonts w:asciiTheme="minorBidi" w:hAnsiTheme="minorBidi"/>
          <w:sz w:val="24"/>
          <w:szCs w:val="24"/>
        </w:rPr>
      </w:pPr>
      <w:r>
        <w:rPr>
          <w:rStyle w:val="Hyperlink"/>
          <w:rFonts w:asciiTheme="minorBidi" w:hAnsiTheme="minorBidi"/>
          <w:color w:val="auto"/>
          <w:sz w:val="24"/>
          <w:szCs w:val="24"/>
        </w:rPr>
        <w:t>Create.usc (n.d</w:t>
      </w:r>
      <w:r w:rsidRPr="009739BF">
        <w:rPr>
          <w:rStyle w:val="Hyperlink"/>
          <w:rFonts w:asciiTheme="minorBidi" w:hAnsiTheme="minorBidi"/>
          <w:color w:val="auto"/>
          <w:sz w:val="24"/>
          <w:szCs w:val="24"/>
          <w:u w:val="none"/>
        </w:rPr>
        <w:t xml:space="preserve">) </w:t>
      </w:r>
      <w:hyperlink r:id="rId15" w:history="1">
        <w:r w:rsidRPr="009739BF">
          <w:rPr>
            <w:rStyle w:val="Hyperlink"/>
            <w:rFonts w:asciiTheme="minorBidi" w:hAnsiTheme="minorBidi"/>
            <w:color w:val="auto"/>
            <w:sz w:val="24"/>
            <w:szCs w:val="24"/>
            <w:u w:val="none"/>
          </w:rPr>
          <w:t>https://create.usc.edu/boaz-ganor</w:t>
        </w:r>
      </w:hyperlink>
      <w:r w:rsidRPr="009739BF">
        <w:rPr>
          <w:rStyle w:val="Hyperlink"/>
          <w:rFonts w:asciiTheme="minorBidi" w:hAnsiTheme="minorBidi"/>
          <w:color w:val="auto"/>
          <w:sz w:val="24"/>
          <w:szCs w:val="24"/>
          <w:u w:val="none"/>
        </w:rPr>
        <w:t xml:space="preserve"> (online) Accessed on 01/05/2019</w:t>
      </w:r>
      <w:r w:rsidRPr="009739BF">
        <w:rPr>
          <w:rStyle w:val="ilfuvd"/>
          <w:rFonts w:asciiTheme="minorBidi" w:hAnsiTheme="minorBidi"/>
          <w:sz w:val="24"/>
          <w:szCs w:val="24"/>
        </w:rPr>
        <w:t xml:space="preserve"> </w:t>
      </w:r>
    </w:p>
    <w:p w14:paraId="428E4F44" w14:textId="77777777" w:rsidR="000A148D" w:rsidRPr="000A148D" w:rsidRDefault="000A148D" w:rsidP="001E3DC1">
      <w:pPr>
        <w:pStyle w:val="ListParagraph"/>
        <w:spacing w:line="360" w:lineRule="auto"/>
        <w:ind w:left="0"/>
        <w:rPr>
          <w:rStyle w:val="ilfuvd"/>
          <w:rFonts w:asciiTheme="minorBidi" w:hAnsiTheme="minorBidi"/>
          <w:sz w:val="24"/>
          <w:szCs w:val="24"/>
        </w:rPr>
      </w:pPr>
    </w:p>
    <w:p w14:paraId="6883C0D6" w14:textId="77777777" w:rsidR="000A148D" w:rsidRPr="000A148D" w:rsidRDefault="000A148D" w:rsidP="000A148D">
      <w:pPr>
        <w:pStyle w:val="ListParagraph"/>
        <w:spacing w:line="240" w:lineRule="auto"/>
        <w:ind w:left="0"/>
        <w:rPr>
          <w:rStyle w:val="ilfuvd"/>
          <w:rFonts w:asciiTheme="minorBidi" w:hAnsiTheme="minorBidi"/>
          <w:sz w:val="24"/>
          <w:szCs w:val="24"/>
        </w:rPr>
      </w:pPr>
      <w:r w:rsidRPr="000A148D">
        <w:rPr>
          <w:rFonts w:asciiTheme="minorBidi" w:hAnsiTheme="minorBidi"/>
          <w:sz w:val="24"/>
          <w:szCs w:val="24"/>
        </w:rPr>
        <w:t>Reddit.com(n.d)</w:t>
      </w:r>
      <w:hyperlink r:id="rId16" w:history="1">
        <w:r w:rsidRPr="000A148D">
          <w:rPr>
            <w:rStyle w:val="Hyperlink"/>
            <w:rFonts w:asciiTheme="minorBidi" w:hAnsiTheme="minorBidi"/>
            <w:color w:val="auto"/>
            <w:sz w:val="24"/>
            <w:szCs w:val="24"/>
            <w:u w:val="none"/>
          </w:rPr>
          <w:t>https://www.reddit.com/r/pics/comments/6onu5m/palestinian_child_throwing_a_rock_at_an_israeli:</w:t>
        </w:r>
      </w:hyperlink>
      <w:r w:rsidRPr="000A148D">
        <w:rPr>
          <w:rFonts w:asciiTheme="minorBidi" w:hAnsiTheme="minorBidi"/>
          <w:sz w:val="24"/>
          <w:szCs w:val="24"/>
        </w:rPr>
        <w:t xml:space="preserve"> (Accessed on 01/05/2019)</w:t>
      </w:r>
    </w:p>
    <w:p w14:paraId="2189C97B" w14:textId="77777777" w:rsidR="009739BF" w:rsidRDefault="009739BF" w:rsidP="001E3DC1">
      <w:pPr>
        <w:pStyle w:val="ListParagraph"/>
        <w:spacing w:line="360" w:lineRule="auto"/>
        <w:ind w:left="0"/>
        <w:rPr>
          <w:rStyle w:val="ilfuvd"/>
          <w:rFonts w:asciiTheme="minorBidi" w:hAnsiTheme="minorBidi"/>
          <w:sz w:val="24"/>
          <w:szCs w:val="24"/>
          <w:u w:val="single"/>
        </w:rPr>
      </w:pPr>
    </w:p>
    <w:p w14:paraId="3E033133" w14:textId="77777777" w:rsidR="00A8767D" w:rsidRPr="001E3DC1" w:rsidRDefault="00A8767D">
      <w:pPr>
        <w:spacing w:line="360" w:lineRule="auto"/>
        <w:rPr>
          <w:rFonts w:asciiTheme="minorBidi" w:hAnsiTheme="minorBidi"/>
          <w:b/>
          <w:bCs/>
          <w:sz w:val="24"/>
          <w:szCs w:val="24"/>
          <w:u w:val="single"/>
        </w:rPr>
      </w:pPr>
    </w:p>
    <w:sectPr w:rsidR="00A8767D" w:rsidRPr="001E3D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708BB"/>
    <w:multiLevelType w:val="hybridMultilevel"/>
    <w:tmpl w:val="E6726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379"/>
    <w:rsid w:val="00064C9B"/>
    <w:rsid w:val="000A148D"/>
    <w:rsid w:val="000C7725"/>
    <w:rsid w:val="000F6659"/>
    <w:rsid w:val="001240A1"/>
    <w:rsid w:val="00146CC2"/>
    <w:rsid w:val="00182A66"/>
    <w:rsid w:val="001C182B"/>
    <w:rsid w:val="001D5AB5"/>
    <w:rsid w:val="001E0335"/>
    <w:rsid w:val="001E3DC1"/>
    <w:rsid w:val="002D61BC"/>
    <w:rsid w:val="002F0E99"/>
    <w:rsid w:val="003352AB"/>
    <w:rsid w:val="00364239"/>
    <w:rsid w:val="00402A06"/>
    <w:rsid w:val="00411B61"/>
    <w:rsid w:val="004D31D3"/>
    <w:rsid w:val="005306A8"/>
    <w:rsid w:val="0053191D"/>
    <w:rsid w:val="00563A28"/>
    <w:rsid w:val="00626338"/>
    <w:rsid w:val="006C3136"/>
    <w:rsid w:val="00737087"/>
    <w:rsid w:val="007777CD"/>
    <w:rsid w:val="007A3DCD"/>
    <w:rsid w:val="009060B2"/>
    <w:rsid w:val="0094326A"/>
    <w:rsid w:val="009439D6"/>
    <w:rsid w:val="009739BF"/>
    <w:rsid w:val="0099507B"/>
    <w:rsid w:val="009E0ADB"/>
    <w:rsid w:val="009E28CD"/>
    <w:rsid w:val="00A4039D"/>
    <w:rsid w:val="00A750D3"/>
    <w:rsid w:val="00A8767D"/>
    <w:rsid w:val="00A900C9"/>
    <w:rsid w:val="00BC3FC5"/>
    <w:rsid w:val="00BF1D4A"/>
    <w:rsid w:val="00C06379"/>
    <w:rsid w:val="00C7201F"/>
    <w:rsid w:val="00CA2F6F"/>
    <w:rsid w:val="00CA3502"/>
    <w:rsid w:val="00CE5136"/>
    <w:rsid w:val="00D676C0"/>
    <w:rsid w:val="00DD35B8"/>
    <w:rsid w:val="00DF6607"/>
    <w:rsid w:val="00E13B83"/>
    <w:rsid w:val="00E44510"/>
    <w:rsid w:val="00E46013"/>
    <w:rsid w:val="00F11637"/>
    <w:rsid w:val="00FD198F"/>
    <w:rsid w:val="00FF2A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8A7D1"/>
  <w15:chartTrackingRefBased/>
  <w15:docId w15:val="{D6AD8EBE-B71A-410C-A97D-DD5C4911E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6379"/>
    <w:pPr>
      <w:ind w:left="720"/>
      <w:contextualSpacing/>
    </w:pPr>
  </w:style>
  <w:style w:type="character" w:customStyle="1" w:styleId="ilfuvd">
    <w:name w:val="ilfuvd"/>
    <w:basedOn w:val="DefaultParagraphFont"/>
    <w:rsid w:val="005306A8"/>
  </w:style>
  <w:style w:type="character" w:styleId="Hyperlink">
    <w:name w:val="Hyperlink"/>
    <w:basedOn w:val="DefaultParagraphFont"/>
    <w:uiPriority w:val="99"/>
    <w:unhideWhenUsed/>
    <w:rsid w:val="005306A8"/>
    <w:rPr>
      <w:color w:val="0563C1" w:themeColor="hyperlink"/>
      <w:u w:val="single"/>
    </w:rPr>
  </w:style>
  <w:style w:type="character" w:styleId="Emphasis">
    <w:name w:val="Emphasis"/>
    <w:basedOn w:val="DefaultParagraphFont"/>
    <w:uiPriority w:val="20"/>
    <w:qFormat/>
    <w:rsid w:val="00E460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72990">
      <w:bodyDiv w:val="1"/>
      <w:marLeft w:val="0"/>
      <w:marRight w:val="0"/>
      <w:marTop w:val="0"/>
      <w:marBottom w:val="0"/>
      <w:divBdr>
        <w:top w:val="none" w:sz="0" w:space="0" w:color="auto"/>
        <w:left w:val="none" w:sz="0" w:space="0" w:color="auto"/>
        <w:bottom w:val="none" w:sz="0" w:space="0" w:color="auto"/>
        <w:right w:val="none" w:sz="0" w:space="0" w:color="auto"/>
      </w:divBdr>
      <w:divsChild>
        <w:div w:id="1011251919">
          <w:marLeft w:val="0"/>
          <w:marRight w:val="0"/>
          <w:marTop w:val="0"/>
          <w:marBottom w:val="0"/>
          <w:divBdr>
            <w:top w:val="none" w:sz="0" w:space="0" w:color="auto"/>
            <w:left w:val="none" w:sz="0" w:space="0" w:color="auto"/>
            <w:bottom w:val="none" w:sz="0" w:space="0" w:color="auto"/>
            <w:right w:val="none" w:sz="0" w:space="0" w:color="auto"/>
          </w:divBdr>
          <w:divsChild>
            <w:div w:id="1460613191">
              <w:marLeft w:val="0"/>
              <w:marRight w:val="0"/>
              <w:marTop w:val="120"/>
              <w:marBottom w:val="120"/>
              <w:divBdr>
                <w:top w:val="single" w:sz="6" w:space="0" w:color="AAAAAA"/>
                <w:left w:val="single" w:sz="6" w:space="0" w:color="AAAAAA"/>
                <w:bottom w:val="single" w:sz="6" w:space="0" w:color="AAAAAA"/>
                <w:right w:val="single" w:sz="6" w:space="0" w:color="AAAAAA"/>
              </w:divBdr>
              <w:divsChild>
                <w:div w:id="1067533709">
                  <w:marLeft w:val="120"/>
                  <w:marRight w:val="120"/>
                  <w:marTop w:val="120"/>
                  <w:marBottom w:val="120"/>
                  <w:divBdr>
                    <w:top w:val="none" w:sz="0" w:space="0" w:color="auto"/>
                    <w:left w:val="none" w:sz="0" w:space="0" w:color="auto"/>
                    <w:bottom w:val="none" w:sz="0" w:space="0" w:color="auto"/>
                    <w:right w:val="none" w:sz="0" w:space="0" w:color="auto"/>
                  </w:divBdr>
                  <w:divsChild>
                    <w:div w:id="954406521">
                      <w:marLeft w:val="0"/>
                      <w:marRight w:val="120"/>
                      <w:marTop w:val="0"/>
                      <w:marBottom w:val="120"/>
                      <w:divBdr>
                        <w:top w:val="none" w:sz="0" w:space="0" w:color="auto"/>
                        <w:left w:val="none" w:sz="0" w:space="0" w:color="auto"/>
                        <w:bottom w:val="none" w:sz="0" w:space="0" w:color="auto"/>
                        <w:right w:val="none" w:sz="0" w:space="0" w:color="auto"/>
                      </w:divBdr>
                      <w:divsChild>
                        <w:div w:id="1941446059">
                          <w:marLeft w:val="0"/>
                          <w:marRight w:val="0"/>
                          <w:marTop w:val="0"/>
                          <w:marBottom w:val="120"/>
                          <w:divBdr>
                            <w:top w:val="none" w:sz="0" w:space="0" w:color="auto"/>
                            <w:left w:val="none" w:sz="0" w:space="0" w:color="auto"/>
                            <w:bottom w:val="none" w:sz="0" w:space="0" w:color="auto"/>
                            <w:right w:val="none" w:sz="0" w:space="0" w:color="auto"/>
                          </w:divBdr>
                          <w:divsChild>
                            <w:div w:id="298532224">
                              <w:marLeft w:val="0"/>
                              <w:marRight w:val="0"/>
                              <w:marTop w:val="0"/>
                              <w:marBottom w:val="0"/>
                              <w:divBdr>
                                <w:top w:val="none" w:sz="0" w:space="0" w:color="auto"/>
                                <w:left w:val="none" w:sz="0" w:space="0" w:color="auto"/>
                                <w:bottom w:val="none" w:sz="0" w:space="0" w:color="auto"/>
                                <w:right w:val="none" w:sz="0" w:space="0" w:color="auto"/>
                              </w:divBdr>
                              <w:divsChild>
                                <w:div w:id="194807313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mepc.org/terrorism-and-israeli-palestinian-conflict" TargetMode="External"/><Relationship Id="rId12" Type="http://schemas.openxmlformats.org/officeDocument/2006/relationships/hyperlink" Target="https://while-you-were-sleeping.com/2014/12/07/the-fifth-estate-citizenship-journalism:" TargetMode="External"/><Relationship Id="rId13" Type="http://schemas.openxmlformats.org/officeDocument/2006/relationships/hyperlink" Target="https://www.bbc.com/news/world-middle-east-42612666" TargetMode="External"/><Relationship Id="rId14" Type="http://schemas.openxmlformats.org/officeDocument/2006/relationships/hyperlink" Target="http://www.bookrags.com/studyguide-regarding-the-pain-of-others/" TargetMode="External"/><Relationship Id="rId15" Type="http://schemas.openxmlformats.org/officeDocument/2006/relationships/hyperlink" Target="https://create.usc.edu/boaz-ganor" TargetMode="External"/><Relationship Id="rId16" Type="http://schemas.openxmlformats.org/officeDocument/2006/relationships/hyperlink" Target="https://www.reddit.com/r/pics/comments/6onu5m/palestinian_child_throwing_a_rock_at_an_israeli:"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hyperlink" Target="https://i.redd.it/z1voyshh4yaz.jpg" TargetMode="External"/><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hyperlink" Target="https://www.ict.org.il/Article/1123/Defining-Terrorism-Is-One-Mans-Terrorist-Another-Mans-Freedom-Figh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2066</Words>
  <Characters>11780</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Reynolds</dc:creator>
  <cp:keywords/>
  <dc:description/>
  <cp:lastModifiedBy>Microsoft Office User</cp:lastModifiedBy>
  <cp:revision>4</cp:revision>
  <dcterms:created xsi:type="dcterms:W3CDTF">2019-05-16T09:02:00Z</dcterms:created>
  <dcterms:modified xsi:type="dcterms:W3CDTF">2019-05-16T09:55:00Z</dcterms:modified>
</cp:coreProperties>
</file>