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7D9" w:rsidRPr="006D1EDF" w:rsidRDefault="009917D9" w:rsidP="009917D9">
      <w:pPr>
        <w:jc w:val="center"/>
        <w:rPr>
          <w:rFonts w:ascii="Arial" w:hAnsi="Arial" w:cs="Arial"/>
          <w:sz w:val="24"/>
          <w:szCs w:val="24"/>
          <w:u w:val="single"/>
        </w:rPr>
      </w:pPr>
      <w:r w:rsidRPr="006D1EDF">
        <w:rPr>
          <w:rFonts w:ascii="Arial" w:hAnsi="Arial" w:cs="Arial"/>
          <w:sz w:val="24"/>
          <w:szCs w:val="24"/>
          <w:u w:val="single"/>
        </w:rPr>
        <w:t>Material Science / Structural Appreciation, Science &amp; Materials – Joel Williams 1708430</w:t>
      </w:r>
    </w:p>
    <w:p w:rsidR="009917D9" w:rsidRPr="006D1EDF" w:rsidRDefault="009917D9" w:rsidP="009917D9">
      <w:pPr>
        <w:jc w:val="center"/>
        <w:rPr>
          <w:rFonts w:ascii="Arial" w:hAnsi="Arial" w:cs="Arial"/>
          <w:sz w:val="24"/>
          <w:szCs w:val="24"/>
          <w:u w:val="single"/>
        </w:rPr>
      </w:pPr>
    </w:p>
    <w:p w:rsidR="00CF1E3C" w:rsidRPr="006D1EDF" w:rsidRDefault="009917D9" w:rsidP="009917D9">
      <w:pPr>
        <w:rPr>
          <w:rFonts w:ascii="Arial" w:hAnsi="Arial" w:cs="Arial"/>
          <w:sz w:val="24"/>
          <w:szCs w:val="24"/>
        </w:rPr>
      </w:pPr>
      <w:r w:rsidRPr="006D1EDF">
        <w:rPr>
          <w:rFonts w:ascii="Arial" w:hAnsi="Arial" w:cs="Arial"/>
          <w:sz w:val="24"/>
          <w:szCs w:val="24"/>
        </w:rPr>
        <w:t xml:space="preserve">This paper attempts to review the Unite d’habitation of Marseille </w:t>
      </w:r>
      <w:r w:rsidR="00975DBA">
        <w:rPr>
          <w:rFonts w:ascii="Arial" w:hAnsi="Arial" w:cs="Arial"/>
          <w:sz w:val="24"/>
          <w:szCs w:val="24"/>
        </w:rPr>
        <w:t xml:space="preserve">a </w:t>
      </w:r>
      <w:r w:rsidRPr="006D1EDF">
        <w:rPr>
          <w:rFonts w:ascii="Arial" w:hAnsi="Arial" w:cs="Arial"/>
          <w:sz w:val="24"/>
          <w:szCs w:val="24"/>
        </w:rPr>
        <w:t xml:space="preserve">concrete building in </w:t>
      </w:r>
      <w:r w:rsidR="004D0EE6">
        <w:rPr>
          <w:rFonts w:ascii="Arial" w:hAnsi="Arial" w:cs="Arial"/>
          <w:sz w:val="24"/>
          <w:szCs w:val="24"/>
        </w:rPr>
        <w:t xml:space="preserve">France and the 122 </w:t>
      </w:r>
      <w:r w:rsidR="007874DE">
        <w:rPr>
          <w:rFonts w:ascii="Arial" w:hAnsi="Arial" w:cs="Arial"/>
          <w:sz w:val="24"/>
          <w:szCs w:val="24"/>
        </w:rPr>
        <w:t xml:space="preserve">Leadenhall </w:t>
      </w:r>
      <w:r w:rsidR="00975DBA">
        <w:rPr>
          <w:rFonts w:ascii="Arial" w:hAnsi="Arial" w:cs="Arial"/>
          <w:sz w:val="24"/>
          <w:szCs w:val="24"/>
        </w:rPr>
        <w:t>a steel building</w:t>
      </w:r>
      <w:r w:rsidR="006E55E9">
        <w:rPr>
          <w:rFonts w:ascii="Arial" w:hAnsi="Arial" w:cs="Arial"/>
          <w:sz w:val="24"/>
          <w:szCs w:val="24"/>
        </w:rPr>
        <w:t xml:space="preserve"> </w:t>
      </w:r>
      <w:r w:rsidR="00897123">
        <w:rPr>
          <w:rFonts w:ascii="Arial" w:hAnsi="Arial" w:cs="Arial"/>
          <w:sz w:val="24"/>
          <w:szCs w:val="24"/>
        </w:rPr>
        <w:t xml:space="preserve">located </w:t>
      </w:r>
      <w:r w:rsidR="006E55E9">
        <w:rPr>
          <w:rFonts w:ascii="Arial" w:hAnsi="Arial" w:cs="Arial"/>
          <w:sz w:val="24"/>
          <w:szCs w:val="24"/>
        </w:rPr>
        <w:t>in London</w:t>
      </w:r>
      <w:r w:rsidRPr="006D1EDF">
        <w:rPr>
          <w:rFonts w:ascii="Arial" w:hAnsi="Arial" w:cs="Arial"/>
          <w:sz w:val="24"/>
          <w:szCs w:val="24"/>
        </w:rPr>
        <w:t>. The paper will discuss the</w:t>
      </w:r>
      <w:r w:rsidR="00CB6BB6">
        <w:rPr>
          <w:rFonts w:ascii="Arial" w:hAnsi="Arial" w:cs="Arial"/>
          <w:sz w:val="24"/>
          <w:szCs w:val="24"/>
        </w:rPr>
        <w:t xml:space="preserve"> design planning, construction and potential impact in sustainability at the build. The paper will also discuss the durability,</w:t>
      </w:r>
      <w:r w:rsidRPr="006D1EDF">
        <w:rPr>
          <w:rFonts w:ascii="Arial" w:hAnsi="Arial" w:cs="Arial"/>
          <w:sz w:val="24"/>
          <w:szCs w:val="24"/>
        </w:rPr>
        <w:t xml:space="preserve"> climate resistance </w:t>
      </w:r>
      <w:r w:rsidR="00CB6BB6">
        <w:rPr>
          <w:rFonts w:ascii="Arial" w:hAnsi="Arial" w:cs="Arial"/>
          <w:sz w:val="24"/>
          <w:szCs w:val="24"/>
        </w:rPr>
        <w:t>and</w:t>
      </w:r>
      <w:r w:rsidR="00CF1E3C" w:rsidRPr="006D1EDF">
        <w:rPr>
          <w:rFonts w:ascii="Arial" w:hAnsi="Arial" w:cs="Arial"/>
          <w:sz w:val="24"/>
          <w:szCs w:val="24"/>
        </w:rPr>
        <w:t xml:space="preserve"> likely impact of the frames materials original producti</w:t>
      </w:r>
      <w:r w:rsidR="00CB6BB6">
        <w:rPr>
          <w:rFonts w:ascii="Arial" w:hAnsi="Arial" w:cs="Arial"/>
          <w:sz w:val="24"/>
          <w:szCs w:val="24"/>
        </w:rPr>
        <w:t xml:space="preserve">on process to the environment </w:t>
      </w:r>
      <w:r w:rsidR="00CB6BB6" w:rsidRPr="006D1EDF">
        <w:rPr>
          <w:rFonts w:ascii="Arial" w:hAnsi="Arial" w:cs="Arial"/>
          <w:sz w:val="24"/>
          <w:szCs w:val="24"/>
        </w:rPr>
        <w:t>of both structures</w:t>
      </w:r>
      <w:r w:rsidR="00CB6BB6">
        <w:rPr>
          <w:rFonts w:ascii="Arial" w:hAnsi="Arial" w:cs="Arial"/>
          <w:sz w:val="24"/>
          <w:szCs w:val="24"/>
        </w:rPr>
        <w:t xml:space="preserve">. </w:t>
      </w:r>
      <w:r w:rsidR="007D036D">
        <w:rPr>
          <w:rFonts w:ascii="Arial" w:hAnsi="Arial" w:cs="Arial"/>
          <w:sz w:val="24"/>
          <w:szCs w:val="24"/>
        </w:rPr>
        <w:t>Finally,</w:t>
      </w:r>
      <w:r w:rsidR="00CC3F48">
        <w:rPr>
          <w:rFonts w:ascii="Arial" w:hAnsi="Arial" w:cs="Arial"/>
          <w:sz w:val="24"/>
          <w:szCs w:val="24"/>
        </w:rPr>
        <w:t xml:space="preserve"> t</w:t>
      </w:r>
      <w:r w:rsidR="00CF1E3C" w:rsidRPr="006D1EDF">
        <w:rPr>
          <w:rFonts w:ascii="Arial" w:hAnsi="Arial" w:cs="Arial"/>
          <w:sz w:val="24"/>
          <w:szCs w:val="24"/>
        </w:rPr>
        <w:t>he ease of assembly and the potential ease of its adaption to different building shapes and use within the life c</w:t>
      </w:r>
      <w:r w:rsidR="00CB6BB6">
        <w:rPr>
          <w:rFonts w:ascii="Arial" w:hAnsi="Arial" w:cs="Arial"/>
          <w:sz w:val="24"/>
          <w:szCs w:val="24"/>
        </w:rPr>
        <w:t xml:space="preserve">ycle of the building. </w:t>
      </w:r>
    </w:p>
    <w:p w:rsidR="006D1EDF" w:rsidRPr="00476AC0" w:rsidRDefault="000B16CA" w:rsidP="009917D9">
      <w:pPr>
        <w:rPr>
          <w:rFonts w:ascii="Arial" w:hAnsi="Arial" w:cs="Arial"/>
          <w:color w:val="000000" w:themeColor="text1"/>
          <w:sz w:val="24"/>
          <w:szCs w:val="24"/>
        </w:rPr>
      </w:pPr>
      <w:r>
        <w:rPr>
          <w:rFonts w:ascii="Arial" w:hAnsi="Arial" w:cs="Arial"/>
          <w:sz w:val="24"/>
          <w:szCs w:val="24"/>
        </w:rPr>
        <w:t>The</w:t>
      </w:r>
      <w:r w:rsidRPr="006D1EDF">
        <w:rPr>
          <w:rFonts w:ascii="Arial" w:hAnsi="Arial" w:cs="Arial"/>
          <w:sz w:val="24"/>
          <w:szCs w:val="24"/>
        </w:rPr>
        <w:t xml:space="preserve"> </w:t>
      </w:r>
      <w:r w:rsidR="00D15667" w:rsidRPr="006D1EDF">
        <w:rPr>
          <w:rFonts w:ascii="Arial" w:hAnsi="Arial" w:cs="Arial"/>
          <w:sz w:val="24"/>
          <w:szCs w:val="24"/>
        </w:rPr>
        <w:t>U</w:t>
      </w:r>
      <w:r w:rsidR="00B90FDB" w:rsidRPr="006D1EDF">
        <w:rPr>
          <w:rFonts w:ascii="Arial" w:hAnsi="Arial" w:cs="Arial"/>
          <w:sz w:val="24"/>
          <w:szCs w:val="24"/>
        </w:rPr>
        <w:t xml:space="preserve">nite d’habitation of </w:t>
      </w:r>
      <w:r w:rsidR="00C92E54" w:rsidRPr="006D1EDF">
        <w:rPr>
          <w:rFonts w:ascii="Arial" w:hAnsi="Arial" w:cs="Arial"/>
          <w:sz w:val="24"/>
          <w:szCs w:val="24"/>
        </w:rPr>
        <w:t xml:space="preserve">Marseille </w:t>
      </w:r>
      <w:r>
        <w:rPr>
          <w:rFonts w:ascii="Arial" w:hAnsi="Arial" w:cs="Arial"/>
          <w:sz w:val="24"/>
          <w:szCs w:val="24"/>
        </w:rPr>
        <w:t xml:space="preserve">is </w:t>
      </w:r>
      <w:r w:rsidR="002109BE" w:rsidRPr="006D1EDF">
        <w:rPr>
          <w:rFonts w:ascii="Arial" w:hAnsi="Arial" w:cs="Arial"/>
          <w:sz w:val="24"/>
          <w:szCs w:val="24"/>
        </w:rPr>
        <w:t>home to 337 apartments, a hotel and a rooftop terrace</w:t>
      </w:r>
      <w:r>
        <w:rPr>
          <w:rFonts w:ascii="Arial" w:hAnsi="Arial" w:cs="Arial"/>
          <w:sz w:val="24"/>
          <w:szCs w:val="24"/>
        </w:rPr>
        <w:t xml:space="preserve"> and was designed by </w:t>
      </w:r>
      <w:r w:rsidRPr="006D1EDF">
        <w:rPr>
          <w:rFonts w:ascii="Arial" w:hAnsi="Arial" w:cs="Arial"/>
          <w:sz w:val="24"/>
          <w:szCs w:val="24"/>
        </w:rPr>
        <w:t>Le Corbusier</w:t>
      </w:r>
      <w:r>
        <w:rPr>
          <w:rFonts w:ascii="Arial" w:hAnsi="Arial" w:cs="Arial"/>
          <w:sz w:val="24"/>
          <w:szCs w:val="24"/>
        </w:rPr>
        <w:t>.</w:t>
      </w:r>
      <w:r w:rsidR="002109BE" w:rsidRPr="006D1EDF">
        <w:rPr>
          <w:rFonts w:ascii="Arial" w:hAnsi="Arial" w:cs="Arial"/>
          <w:sz w:val="24"/>
          <w:szCs w:val="24"/>
        </w:rPr>
        <w:t xml:space="preserve"> </w:t>
      </w:r>
      <w:r w:rsidR="00C52BD6">
        <w:rPr>
          <w:rFonts w:ascii="Arial" w:hAnsi="Arial" w:cs="Arial"/>
          <w:sz w:val="24"/>
          <w:szCs w:val="24"/>
        </w:rPr>
        <w:t>Due to the mass d</w:t>
      </w:r>
      <w:r w:rsidR="00206510">
        <w:rPr>
          <w:rFonts w:ascii="Arial" w:hAnsi="Arial" w:cs="Arial"/>
          <w:sz w:val="24"/>
          <w:szCs w:val="24"/>
        </w:rPr>
        <w:t>estruction during world war II, people needed housing immediately and so the Unite d’habitation was const</w:t>
      </w:r>
      <w:r w:rsidR="00897123">
        <w:rPr>
          <w:rFonts w:ascii="Arial" w:hAnsi="Arial" w:cs="Arial"/>
          <w:sz w:val="24"/>
          <w:szCs w:val="24"/>
        </w:rPr>
        <w:t>ructed. T</w:t>
      </w:r>
      <w:r w:rsidR="00206510">
        <w:rPr>
          <w:rFonts w:ascii="Arial" w:hAnsi="Arial" w:cs="Arial"/>
          <w:sz w:val="24"/>
          <w:szCs w:val="24"/>
        </w:rPr>
        <w:t>he</w:t>
      </w:r>
      <w:r>
        <w:rPr>
          <w:rFonts w:ascii="Arial" w:hAnsi="Arial" w:cs="Arial"/>
          <w:sz w:val="24"/>
          <w:szCs w:val="24"/>
        </w:rPr>
        <w:t xml:space="preserve"> building was designed </w:t>
      </w:r>
      <w:r w:rsidR="007D036D">
        <w:rPr>
          <w:rFonts w:ascii="Arial" w:hAnsi="Arial" w:cs="Arial"/>
          <w:sz w:val="24"/>
          <w:szCs w:val="24"/>
        </w:rPr>
        <w:t>56 meters high,</w:t>
      </w:r>
      <w:r w:rsidR="00206510">
        <w:rPr>
          <w:rFonts w:ascii="Arial" w:hAnsi="Arial" w:cs="Arial"/>
          <w:sz w:val="24"/>
          <w:szCs w:val="24"/>
        </w:rPr>
        <w:t>140 meters long and 24 meters wide</w:t>
      </w:r>
      <w:r w:rsidR="002B7D0E">
        <w:rPr>
          <w:rFonts w:ascii="Arial" w:hAnsi="Arial" w:cs="Arial"/>
          <w:sz w:val="24"/>
          <w:szCs w:val="24"/>
        </w:rPr>
        <w:t>.</w:t>
      </w:r>
      <w:r w:rsidR="002C7939">
        <w:rPr>
          <w:rFonts w:ascii="Arial" w:hAnsi="Arial" w:cs="Arial"/>
          <w:sz w:val="24"/>
          <w:szCs w:val="24"/>
        </w:rPr>
        <w:t xml:space="preserve"> </w:t>
      </w:r>
      <w:r w:rsidR="00DB2F7D">
        <w:rPr>
          <w:rFonts w:ascii="Arial" w:hAnsi="Arial" w:cs="Arial"/>
          <w:sz w:val="24"/>
          <w:szCs w:val="24"/>
        </w:rPr>
        <w:t>The building</w:t>
      </w:r>
      <w:r w:rsidR="006D1EDF" w:rsidRPr="006D1EDF">
        <w:rPr>
          <w:rFonts w:ascii="Arial" w:hAnsi="Arial" w:cs="Arial"/>
          <w:sz w:val="24"/>
          <w:szCs w:val="24"/>
        </w:rPr>
        <w:t xml:space="preserve"> is bas</w:t>
      </w:r>
      <w:r w:rsidR="007D036D">
        <w:rPr>
          <w:rFonts w:ascii="Arial" w:hAnsi="Arial" w:cs="Arial"/>
          <w:sz w:val="24"/>
          <w:szCs w:val="24"/>
        </w:rPr>
        <w:t>ed on one block and</w:t>
      </w:r>
      <w:r w:rsidR="00DB2F7D">
        <w:rPr>
          <w:rFonts w:ascii="Arial" w:hAnsi="Arial" w:cs="Arial"/>
          <w:sz w:val="24"/>
          <w:szCs w:val="24"/>
        </w:rPr>
        <w:t xml:space="preserve"> raised on free </w:t>
      </w:r>
      <w:r w:rsidR="007D036D">
        <w:rPr>
          <w:rFonts w:ascii="Arial" w:hAnsi="Arial" w:cs="Arial"/>
          <w:sz w:val="24"/>
          <w:szCs w:val="24"/>
        </w:rPr>
        <w:t>standing pillars. This</w:t>
      </w:r>
      <w:r w:rsidR="00DB2F7D">
        <w:rPr>
          <w:rFonts w:ascii="Arial" w:hAnsi="Arial" w:cs="Arial"/>
          <w:sz w:val="24"/>
          <w:szCs w:val="24"/>
        </w:rPr>
        <w:t xml:space="preserve"> </w:t>
      </w:r>
      <w:r w:rsidR="006D1EDF" w:rsidRPr="006D1EDF">
        <w:rPr>
          <w:rFonts w:ascii="Arial" w:hAnsi="Arial" w:cs="Arial"/>
          <w:sz w:val="24"/>
          <w:szCs w:val="24"/>
        </w:rPr>
        <w:t>allows for the wh</w:t>
      </w:r>
      <w:r w:rsidR="00DB2F7D">
        <w:rPr>
          <w:rFonts w:ascii="Arial" w:hAnsi="Arial" w:cs="Arial"/>
          <w:sz w:val="24"/>
          <w:szCs w:val="24"/>
        </w:rPr>
        <w:t xml:space="preserve">ole ground space to be allocated </w:t>
      </w:r>
      <w:r w:rsidR="006D1EDF" w:rsidRPr="006D1EDF">
        <w:rPr>
          <w:rFonts w:ascii="Arial" w:hAnsi="Arial" w:cs="Arial"/>
          <w:sz w:val="24"/>
          <w:szCs w:val="24"/>
        </w:rPr>
        <w:t>for gar</w:t>
      </w:r>
      <w:r w:rsidR="007D036D">
        <w:rPr>
          <w:rFonts w:ascii="Arial" w:hAnsi="Arial" w:cs="Arial"/>
          <w:sz w:val="24"/>
          <w:szCs w:val="24"/>
        </w:rPr>
        <w:t xml:space="preserve">dens and leisure </w:t>
      </w:r>
      <w:r w:rsidR="00DB2F7D">
        <w:rPr>
          <w:rFonts w:ascii="Arial" w:hAnsi="Arial" w:cs="Arial"/>
          <w:sz w:val="24"/>
          <w:szCs w:val="24"/>
        </w:rPr>
        <w:t>with the</w:t>
      </w:r>
      <w:r w:rsidR="006D1EDF" w:rsidRPr="006D1EDF">
        <w:rPr>
          <w:rFonts w:ascii="Arial" w:hAnsi="Arial" w:cs="Arial"/>
          <w:sz w:val="24"/>
          <w:szCs w:val="24"/>
        </w:rPr>
        <w:t xml:space="preserve"> rein</w:t>
      </w:r>
      <w:r w:rsidR="000553CF">
        <w:rPr>
          <w:rFonts w:ascii="Arial" w:hAnsi="Arial" w:cs="Arial"/>
          <w:sz w:val="24"/>
          <w:szCs w:val="24"/>
        </w:rPr>
        <w:t>forced concrete structure acting</w:t>
      </w:r>
      <w:r w:rsidR="006D1EDF" w:rsidRPr="006D1EDF">
        <w:rPr>
          <w:rFonts w:ascii="Arial" w:hAnsi="Arial" w:cs="Arial"/>
          <w:sz w:val="24"/>
          <w:szCs w:val="24"/>
        </w:rPr>
        <w:t xml:space="preserve"> like a shelf over the top</w:t>
      </w:r>
      <w:r w:rsidR="00DB2F7D">
        <w:rPr>
          <w:rFonts w:ascii="Arial" w:hAnsi="Arial" w:cs="Arial"/>
          <w:sz w:val="24"/>
          <w:szCs w:val="24"/>
        </w:rPr>
        <w:t xml:space="preserve">. </w:t>
      </w:r>
      <w:r w:rsidR="006D1EDF">
        <w:rPr>
          <w:rFonts w:ascii="Arial" w:hAnsi="Arial" w:cs="Arial"/>
          <w:sz w:val="24"/>
          <w:szCs w:val="24"/>
        </w:rPr>
        <w:t>The building was designed to allow great permeability at ground level</w:t>
      </w:r>
      <w:r w:rsidR="004B14AD">
        <w:rPr>
          <w:rFonts w:ascii="Arial" w:hAnsi="Arial" w:cs="Arial"/>
          <w:sz w:val="24"/>
          <w:szCs w:val="24"/>
        </w:rPr>
        <w:t xml:space="preserve"> to be a communication space between the exterior and interior.</w:t>
      </w:r>
      <w:r w:rsidR="002C7939">
        <w:rPr>
          <w:rFonts w:ascii="Arial" w:hAnsi="Arial" w:cs="Arial"/>
          <w:sz w:val="24"/>
          <w:szCs w:val="24"/>
        </w:rPr>
        <w:t xml:space="preserve"> </w:t>
      </w:r>
      <w:r w:rsidR="00A00E50">
        <w:rPr>
          <w:rFonts w:ascii="Arial" w:hAnsi="Arial" w:cs="Arial"/>
          <w:color w:val="000000" w:themeColor="text1"/>
          <w:sz w:val="24"/>
          <w:szCs w:val="24"/>
        </w:rPr>
        <w:t>During the</w:t>
      </w:r>
      <w:r w:rsidR="007D036D">
        <w:rPr>
          <w:rFonts w:ascii="Arial" w:hAnsi="Arial" w:cs="Arial"/>
          <w:color w:val="000000" w:themeColor="text1"/>
          <w:sz w:val="24"/>
          <w:szCs w:val="24"/>
        </w:rPr>
        <w:t xml:space="preserve"> design planning,</w:t>
      </w:r>
      <w:r w:rsidR="00A00E50">
        <w:rPr>
          <w:rFonts w:ascii="Arial" w:hAnsi="Arial" w:cs="Arial"/>
          <w:color w:val="000000" w:themeColor="text1"/>
          <w:sz w:val="24"/>
          <w:szCs w:val="24"/>
        </w:rPr>
        <w:t xml:space="preserve"> it was decided that i</w:t>
      </w:r>
      <w:r w:rsidR="00EE5379">
        <w:rPr>
          <w:rFonts w:ascii="Arial" w:hAnsi="Arial" w:cs="Arial"/>
          <w:color w:val="000000" w:themeColor="text1"/>
          <w:sz w:val="24"/>
          <w:szCs w:val="24"/>
        </w:rPr>
        <w:t>nterlocking two apartments to the central access corridor meant more living</w:t>
      </w:r>
      <w:r w:rsidR="00A00E50">
        <w:rPr>
          <w:rFonts w:ascii="Arial" w:hAnsi="Arial" w:cs="Arial"/>
          <w:color w:val="000000" w:themeColor="text1"/>
          <w:sz w:val="24"/>
          <w:szCs w:val="24"/>
        </w:rPr>
        <w:t xml:space="preserve"> space. </w:t>
      </w:r>
      <w:r w:rsidR="00777A13">
        <w:rPr>
          <w:rFonts w:ascii="Arial" w:hAnsi="Arial" w:cs="Arial"/>
          <w:color w:val="000000" w:themeColor="text1"/>
          <w:sz w:val="24"/>
          <w:szCs w:val="24"/>
        </w:rPr>
        <w:t>The top two floors were designed to be shopping streets</w:t>
      </w:r>
      <w:r w:rsidR="00A00E50">
        <w:rPr>
          <w:rFonts w:ascii="Arial" w:hAnsi="Arial" w:cs="Arial"/>
          <w:color w:val="000000" w:themeColor="text1"/>
          <w:sz w:val="24"/>
          <w:szCs w:val="24"/>
        </w:rPr>
        <w:t xml:space="preserve"> </w:t>
      </w:r>
      <w:r w:rsidR="0096218B">
        <w:rPr>
          <w:rFonts w:ascii="Arial" w:hAnsi="Arial" w:cs="Arial"/>
          <w:color w:val="000000" w:themeColor="text1"/>
          <w:sz w:val="24"/>
          <w:szCs w:val="24"/>
        </w:rPr>
        <w:t>and the rooftop space was allocated for a leisure complex.</w:t>
      </w:r>
      <w:r w:rsidR="005A0413">
        <w:rPr>
          <w:rFonts w:ascii="Arial" w:hAnsi="Arial" w:cs="Arial"/>
          <w:color w:val="000000" w:themeColor="text1"/>
          <w:sz w:val="24"/>
          <w:szCs w:val="24"/>
        </w:rPr>
        <w:t xml:space="preserve"> </w:t>
      </w:r>
      <w:r w:rsidR="00CC3F48">
        <w:rPr>
          <w:rFonts w:ascii="Arial" w:hAnsi="Arial" w:cs="Arial"/>
          <w:color w:val="000000" w:themeColor="text1"/>
          <w:sz w:val="24"/>
          <w:szCs w:val="24"/>
        </w:rPr>
        <w:t xml:space="preserve"> Le Corbusier formed his building</w:t>
      </w:r>
      <w:r w:rsidR="00476AC0">
        <w:rPr>
          <w:rFonts w:ascii="Arial" w:hAnsi="Arial" w:cs="Arial"/>
          <w:color w:val="000000" w:themeColor="text1"/>
          <w:sz w:val="24"/>
          <w:szCs w:val="24"/>
        </w:rPr>
        <w:t>s such as the</w:t>
      </w:r>
      <w:r w:rsidR="00476AC0" w:rsidRPr="00476AC0">
        <w:rPr>
          <w:rFonts w:ascii="Arial" w:hAnsi="Arial" w:cs="Arial"/>
          <w:sz w:val="24"/>
          <w:szCs w:val="24"/>
        </w:rPr>
        <w:t xml:space="preserve"> </w:t>
      </w:r>
      <w:r w:rsidR="00476AC0">
        <w:rPr>
          <w:rFonts w:ascii="Arial" w:hAnsi="Arial" w:cs="Arial"/>
          <w:sz w:val="24"/>
          <w:szCs w:val="24"/>
        </w:rPr>
        <w:t>Unite d’habitation</w:t>
      </w:r>
      <w:r w:rsidR="00CC3F48">
        <w:rPr>
          <w:rFonts w:ascii="Arial" w:hAnsi="Arial" w:cs="Arial"/>
          <w:color w:val="000000" w:themeColor="text1"/>
          <w:sz w:val="24"/>
          <w:szCs w:val="24"/>
        </w:rPr>
        <w:t xml:space="preserve"> sculpturally, </w:t>
      </w:r>
      <w:r w:rsidR="00476AC0">
        <w:rPr>
          <w:rFonts w:ascii="Arial" w:hAnsi="Arial" w:cs="Arial"/>
          <w:color w:val="000000" w:themeColor="text1"/>
          <w:sz w:val="24"/>
          <w:szCs w:val="24"/>
        </w:rPr>
        <w:t xml:space="preserve">generously coloured with tapestries and paintings became an important part to the architecture. </w:t>
      </w:r>
      <w:r w:rsidR="00CC3F48">
        <w:rPr>
          <w:rFonts w:ascii="Arial" w:hAnsi="Arial" w:cs="Arial"/>
          <w:color w:val="000000" w:themeColor="text1"/>
          <w:sz w:val="24"/>
          <w:szCs w:val="24"/>
        </w:rPr>
        <w:t xml:space="preserve"> </w:t>
      </w:r>
      <w:r w:rsidR="00046268">
        <w:rPr>
          <w:rFonts w:ascii="Arial" w:hAnsi="Arial" w:cs="Arial"/>
          <w:color w:val="000000" w:themeColor="text1"/>
          <w:sz w:val="24"/>
          <w:szCs w:val="24"/>
        </w:rPr>
        <w:t xml:space="preserve">He designed the building to not only provide </w:t>
      </w:r>
      <w:r w:rsidR="00AC1518">
        <w:rPr>
          <w:rFonts w:ascii="Arial" w:hAnsi="Arial" w:cs="Arial"/>
          <w:color w:val="000000" w:themeColor="text1"/>
          <w:sz w:val="24"/>
          <w:szCs w:val="24"/>
        </w:rPr>
        <w:t>accommodation</w:t>
      </w:r>
      <w:r w:rsidR="00046268">
        <w:rPr>
          <w:rFonts w:ascii="Arial" w:hAnsi="Arial" w:cs="Arial"/>
          <w:color w:val="000000" w:themeColor="text1"/>
          <w:sz w:val="24"/>
          <w:szCs w:val="24"/>
        </w:rPr>
        <w:t xml:space="preserve"> but a place for people to relax. </w:t>
      </w:r>
      <w:r w:rsidR="00EE5379">
        <w:rPr>
          <w:rFonts w:ascii="Arial" w:hAnsi="Arial" w:cs="Arial"/>
          <w:color w:val="000000" w:themeColor="text1"/>
          <w:sz w:val="24"/>
          <w:szCs w:val="24"/>
        </w:rPr>
        <w:t xml:space="preserve"> </w:t>
      </w:r>
    </w:p>
    <w:p w:rsidR="00476AC0" w:rsidRDefault="00515534" w:rsidP="00476AC0">
      <w:pPr>
        <w:rPr>
          <w:rFonts w:ascii="Arial" w:hAnsi="Arial" w:cs="Arial"/>
          <w:sz w:val="24"/>
          <w:szCs w:val="24"/>
        </w:rPr>
      </w:pPr>
      <w:r>
        <w:rPr>
          <w:noProof/>
          <w:lang w:eastAsia="en-GB"/>
        </w:rPr>
        <w:drawing>
          <wp:inline distT="0" distB="0" distL="0" distR="0" wp14:anchorId="77D73D5A" wp14:editId="01F13380">
            <wp:extent cx="2763520" cy="29983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24383" cy="3064416"/>
                    </a:xfrm>
                    <a:prstGeom prst="rect">
                      <a:avLst/>
                    </a:prstGeom>
                  </pic:spPr>
                </pic:pic>
              </a:graphicData>
            </a:graphic>
          </wp:inline>
        </w:drawing>
      </w:r>
      <w:r w:rsidR="00476AC0">
        <w:rPr>
          <w:rFonts w:ascii="Arial" w:hAnsi="Arial" w:cs="Arial"/>
          <w:sz w:val="24"/>
          <w:szCs w:val="24"/>
        </w:rPr>
        <w:t xml:space="preserve"> </w:t>
      </w:r>
    </w:p>
    <w:p w:rsidR="00476AC0" w:rsidRPr="00CC605C" w:rsidRDefault="00476AC0" w:rsidP="00476AC0">
      <w:pPr>
        <w:rPr>
          <w:rFonts w:ascii="Arial" w:hAnsi="Arial" w:cs="Arial"/>
          <w:sz w:val="24"/>
          <w:szCs w:val="24"/>
        </w:rPr>
      </w:pPr>
      <w:r w:rsidRPr="00CC605C">
        <w:rPr>
          <w:rFonts w:ascii="Arial" w:hAnsi="Arial" w:cs="Arial"/>
          <w:sz w:val="24"/>
          <w:szCs w:val="24"/>
        </w:rPr>
        <w:t>(</w:t>
      </w:r>
      <w:r w:rsidRPr="00CC605C">
        <w:rPr>
          <w:rFonts w:ascii="Arial" w:hAnsi="Arial" w:cs="Arial"/>
          <w:color w:val="000000" w:themeColor="text1"/>
          <w:sz w:val="24"/>
          <w:szCs w:val="24"/>
          <w:lang w:val="en"/>
        </w:rPr>
        <w:t>Andrew Kroll, 2010)</w:t>
      </w:r>
    </w:p>
    <w:p w:rsidR="00476AC0" w:rsidRDefault="00476AC0" w:rsidP="009917D9">
      <w:pPr>
        <w:rPr>
          <w:rFonts w:ascii="Arial" w:hAnsi="Arial" w:cs="Arial"/>
          <w:sz w:val="24"/>
          <w:szCs w:val="24"/>
        </w:rPr>
      </w:pPr>
    </w:p>
    <w:p w:rsidR="00476AC0" w:rsidRPr="00CC605C" w:rsidRDefault="00476AC0" w:rsidP="00476AC0">
      <w:pPr>
        <w:rPr>
          <w:rFonts w:ascii="Arial" w:hAnsi="Arial" w:cs="Arial"/>
          <w:sz w:val="24"/>
          <w:szCs w:val="24"/>
        </w:rPr>
      </w:pPr>
      <w:r>
        <w:rPr>
          <w:noProof/>
          <w:lang w:eastAsia="en-GB"/>
        </w:rPr>
        <w:lastRenderedPageBreak/>
        <w:drawing>
          <wp:inline distT="0" distB="0" distL="0" distR="0" wp14:anchorId="432261C2" wp14:editId="521B6D5A">
            <wp:extent cx="5730949" cy="3763010"/>
            <wp:effectExtent l="0" t="0" r="317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06858" cy="3812853"/>
                    </a:xfrm>
                    <a:prstGeom prst="rect">
                      <a:avLst/>
                    </a:prstGeom>
                  </pic:spPr>
                </pic:pic>
              </a:graphicData>
            </a:graphic>
          </wp:inline>
        </w:drawing>
      </w:r>
      <w:r>
        <w:rPr>
          <w:rFonts w:ascii="Arial" w:hAnsi="Arial" w:cs="Arial"/>
          <w:sz w:val="24"/>
          <w:szCs w:val="24"/>
        </w:rPr>
        <w:t xml:space="preserve"> </w:t>
      </w:r>
      <w:r w:rsidRPr="00CC605C">
        <w:rPr>
          <w:rFonts w:ascii="Arial" w:hAnsi="Arial" w:cs="Arial"/>
          <w:sz w:val="24"/>
          <w:szCs w:val="24"/>
        </w:rPr>
        <w:t>(</w:t>
      </w:r>
      <w:r w:rsidRPr="00CC605C">
        <w:rPr>
          <w:rFonts w:ascii="Arial" w:hAnsi="Arial" w:cs="Arial"/>
          <w:color w:val="000000" w:themeColor="text1"/>
          <w:sz w:val="24"/>
          <w:szCs w:val="24"/>
          <w:lang w:val="en"/>
        </w:rPr>
        <w:t>Andrew Kroll, 2010)</w:t>
      </w:r>
    </w:p>
    <w:p w:rsidR="00DB2F7D" w:rsidRDefault="00DB2F7D" w:rsidP="009917D9">
      <w:pPr>
        <w:rPr>
          <w:rFonts w:ascii="Arial" w:hAnsi="Arial" w:cs="Arial"/>
          <w:sz w:val="24"/>
          <w:szCs w:val="24"/>
        </w:rPr>
      </w:pPr>
    </w:p>
    <w:p w:rsidR="00476AC0" w:rsidRDefault="00476AC0" w:rsidP="009917D9">
      <w:pPr>
        <w:rPr>
          <w:rFonts w:ascii="Arial" w:hAnsi="Arial" w:cs="Arial"/>
          <w:sz w:val="24"/>
          <w:szCs w:val="24"/>
        </w:rPr>
      </w:pPr>
      <w:r>
        <w:rPr>
          <w:noProof/>
          <w:lang w:eastAsia="en-GB"/>
        </w:rPr>
        <w:drawing>
          <wp:inline distT="0" distB="0" distL="0" distR="0" wp14:anchorId="4A556B09" wp14:editId="668B9040">
            <wp:extent cx="5741035" cy="245612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06732" cy="2484228"/>
                    </a:xfrm>
                    <a:prstGeom prst="rect">
                      <a:avLst/>
                    </a:prstGeom>
                  </pic:spPr>
                </pic:pic>
              </a:graphicData>
            </a:graphic>
          </wp:inline>
        </w:drawing>
      </w:r>
      <w:r>
        <w:rPr>
          <w:rFonts w:ascii="Arial" w:hAnsi="Arial" w:cs="Arial"/>
          <w:sz w:val="24"/>
          <w:szCs w:val="24"/>
        </w:rPr>
        <w:t xml:space="preserve"> </w:t>
      </w:r>
    </w:p>
    <w:p w:rsidR="00476AC0" w:rsidRDefault="00476AC0" w:rsidP="009917D9">
      <w:pPr>
        <w:rPr>
          <w:rFonts w:ascii="Arial" w:hAnsi="Arial" w:cs="Arial"/>
          <w:color w:val="000000" w:themeColor="text1"/>
          <w:sz w:val="24"/>
          <w:szCs w:val="24"/>
          <w:lang w:val="en"/>
        </w:rPr>
      </w:pPr>
      <w:r>
        <w:rPr>
          <w:rFonts w:ascii="Arial" w:hAnsi="Arial" w:cs="Arial"/>
          <w:sz w:val="24"/>
          <w:szCs w:val="24"/>
        </w:rPr>
        <w:t>Apartment Section Photo (</w:t>
      </w:r>
      <w:r w:rsidRPr="00CC605C">
        <w:rPr>
          <w:rFonts w:ascii="Arial" w:hAnsi="Arial" w:cs="Arial"/>
          <w:color w:val="000000" w:themeColor="text1"/>
          <w:sz w:val="24"/>
          <w:szCs w:val="24"/>
          <w:lang w:val="en"/>
        </w:rPr>
        <w:t>Amy Frearson. 2014</w:t>
      </w:r>
      <w:r>
        <w:rPr>
          <w:rFonts w:ascii="Arial" w:hAnsi="Arial" w:cs="Arial"/>
          <w:color w:val="000000" w:themeColor="text1"/>
          <w:sz w:val="24"/>
          <w:szCs w:val="24"/>
          <w:lang w:val="en"/>
        </w:rPr>
        <w:t>)</w:t>
      </w:r>
    </w:p>
    <w:p w:rsidR="00AC1518" w:rsidRDefault="00AC1518" w:rsidP="009917D9">
      <w:pPr>
        <w:rPr>
          <w:rFonts w:ascii="Arial" w:hAnsi="Arial" w:cs="Arial"/>
          <w:sz w:val="24"/>
          <w:szCs w:val="24"/>
        </w:rPr>
      </w:pPr>
    </w:p>
    <w:p w:rsidR="003F1CB8" w:rsidRPr="00CC605C" w:rsidRDefault="007D036D" w:rsidP="009917D9">
      <w:pPr>
        <w:rPr>
          <w:rFonts w:ascii="Arial" w:hAnsi="Arial" w:cs="Arial"/>
          <w:sz w:val="24"/>
          <w:szCs w:val="24"/>
        </w:rPr>
      </w:pPr>
      <w:r>
        <w:rPr>
          <w:rFonts w:ascii="Arial" w:hAnsi="Arial" w:cs="Arial"/>
          <w:sz w:val="24"/>
          <w:szCs w:val="24"/>
        </w:rPr>
        <w:t>The building is</w:t>
      </w:r>
      <w:r w:rsidR="00046268">
        <w:rPr>
          <w:rFonts w:ascii="Arial" w:hAnsi="Arial" w:cs="Arial"/>
          <w:sz w:val="24"/>
          <w:szCs w:val="24"/>
        </w:rPr>
        <w:t xml:space="preserve"> constructed of reinforced concrete with a visible coating and glass.</w:t>
      </w:r>
      <w:r w:rsidR="005A0413">
        <w:rPr>
          <w:rFonts w:ascii="Arial" w:hAnsi="Arial" w:cs="Arial"/>
          <w:sz w:val="24"/>
          <w:szCs w:val="24"/>
        </w:rPr>
        <w:t xml:space="preserve"> </w:t>
      </w:r>
      <w:r w:rsidR="00EC1A79" w:rsidRPr="00CC605C">
        <w:rPr>
          <w:rFonts w:ascii="Arial" w:hAnsi="Arial" w:cs="Arial"/>
          <w:sz w:val="24"/>
          <w:szCs w:val="24"/>
        </w:rPr>
        <w:t xml:space="preserve">During the </w:t>
      </w:r>
      <w:r w:rsidR="005A0413" w:rsidRPr="00CC605C">
        <w:rPr>
          <w:rFonts w:ascii="Arial" w:hAnsi="Arial" w:cs="Arial"/>
          <w:sz w:val="24"/>
          <w:szCs w:val="24"/>
        </w:rPr>
        <w:t>construction,</w:t>
      </w:r>
      <w:r w:rsidR="005A0413">
        <w:rPr>
          <w:rFonts w:ascii="Arial" w:hAnsi="Arial" w:cs="Arial"/>
          <w:sz w:val="24"/>
          <w:szCs w:val="24"/>
        </w:rPr>
        <w:t xml:space="preserve"> Le</w:t>
      </w:r>
      <w:r w:rsidR="005A0413">
        <w:rPr>
          <w:rFonts w:ascii="Arial" w:hAnsi="Arial" w:cs="Arial"/>
          <w:sz w:val="24"/>
          <w:szCs w:val="24"/>
        </w:rPr>
        <w:t xml:space="preserve"> Corbusier originally planned to use steel for the Unite, however</w:t>
      </w:r>
      <w:r w:rsidR="0074690E" w:rsidRPr="00CC605C">
        <w:rPr>
          <w:rFonts w:ascii="Arial" w:hAnsi="Arial" w:cs="Arial"/>
          <w:sz w:val="24"/>
          <w:szCs w:val="24"/>
        </w:rPr>
        <w:t xml:space="preserve"> beton brut concrete was used due to </w:t>
      </w:r>
      <w:r w:rsidR="00476AC0">
        <w:rPr>
          <w:rFonts w:ascii="Arial" w:hAnsi="Arial" w:cs="Arial"/>
          <w:sz w:val="24"/>
          <w:szCs w:val="24"/>
        </w:rPr>
        <w:t xml:space="preserve">the </w:t>
      </w:r>
      <w:r w:rsidR="0074690E" w:rsidRPr="00CC605C">
        <w:rPr>
          <w:rFonts w:ascii="Arial" w:hAnsi="Arial" w:cs="Arial"/>
          <w:sz w:val="24"/>
          <w:szCs w:val="24"/>
        </w:rPr>
        <w:t>l</w:t>
      </w:r>
      <w:r w:rsidR="000B16CA" w:rsidRPr="00CC605C">
        <w:rPr>
          <w:rFonts w:ascii="Arial" w:hAnsi="Arial" w:cs="Arial"/>
          <w:sz w:val="24"/>
          <w:szCs w:val="24"/>
        </w:rPr>
        <w:t>ow cost</w:t>
      </w:r>
      <w:r w:rsidR="00897123" w:rsidRPr="00CC605C">
        <w:rPr>
          <w:rFonts w:ascii="Arial" w:hAnsi="Arial" w:cs="Arial"/>
          <w:sz w:val="24"/>
          <w:szCs w:val="24"/>
        </w:rPr>
        <w:t xml:space="preserve"> of the material</w:t>
      </w:r>
      <w:r w:rsidR="0074690E" w:rsidRPr="00CC605C">
        <w:rPr>
          <w:rFonts w:ascii="Arial" w:hAnsi="Arial" w:cs="Arial"/>
          <w:sz w:val="24"/>
          <w:szCs w:val="24"/>
        </w:rPr>
        <w:t>. The precast concrete was</w:t>
      </w:r>
      <w:r w:rsidR="0097166B" w:rsidRPr="00CC605C">
        <w:rPr>
          <w:rFonts w:ascii="Arial" w:hAnsi="Arial" w:cs="Arial"/>
          <w:sz w:val="24"/>
          <w:szCs w:val="24"/>
        </w:rPr>
        <w:t xml:space="preserve"> manufactured offsite and then delivered and slotted into place being used for the walls and balconies.</w:t>
      </w:r>
      <w:r w:rsidR="008F1B43" w:rsidRPr="00CC605C">
        <w:rPr>
          <w:rFonts w:ascii="Arial" w:hAnsi="Arial" w:cs="Arial"/>
          <w:sz w:val="24"/>
          <w:szCs w:val="24"/>
        </w:rPr>
        <w:t xml:space="preserve"> </w:t>
      </w:r>
      <w:r w:rsidR="008F1B43" w:rsidRPr="00CC605C">
        <w:rPr>
          <w:rFonts w:ascii="Arial" w:hAnsi="Arial" w:cs="Arial"/>
          <w:color w:val="000000" w:themeColor="text1"/>
          <w:sz w:val="24"/>
          <w:szCs w:val="24"/>
        </w:rPr>
        <w:t xml:space="preserve">Beton brut concrete was used as an insitu concrete for the exterior and the creamy white concrete came from the pale limestone aggregates used from the local town. </w:t>
      </w:r>
      <w:r w:rsidR="0054374F" w:rsidRPr="00CC605C">
        <w:rPr>
          <w:rFonts w:ascii="Arial" w:hAnsi="Arial" w:cs="Arial"/>
          <w:sz w:val="24"/>
          <w:szCs w:val="24"/>
        </w:rPr>
        <w:t>A</w:t>
      </w:r>
      <w:r w:rsidR="0097166B" w:rsidRPr="00CC605C">
        <w:rPr>
          <w:rFonts w:ascii="Arial" w:hAnsi="Arial" w:cs="Arial"/>
          <w:sz w:val="24"/>
          <w:szCs w:val="24"/>
        </w:rPr>
        <w:t xml:space="preserve"> </w:t>
      </w:r>
      <w:r w:rsidR="0054374F" w:rsidRPr="00CC605C">
        <w:rPr>
          <w:rFonts w:ascii="Arial" w:hAnsi="Arial" w:cs="Arial"/>
          <w:sz w:val="24"/>
          <w:szCs w:val="24"/>
        </w:rPr>
        <w:t xml:space="preserve">large panel system was used for </w:t>
      </w:r>
      <w:r w:rsidR="0054374F" w:rsidRPr="00CC605C">
        <w:rPr>
          <w:rFonts w:ascii="Arial" w:hAnsi="Arial" w:cs="Arial"/>
          <w:sz w:val="24"/>
          <w:szCs w:val="24"/>
        </w:rPr>
        <w:lastRenderedPageBreak/>
        <w:t xml:space="preserve">most </w:t>
      </w:r>
      <w:r w:rsidR="000B16CA" w:rsidRPr="00CC605C">
        <w:rPr>
          <w:rFonts w:ascii="Arial" w:hAnsi="Arial" w:cs="Arial"/>
          <w:sz w:val="24"/>
          <w:szCs w:val="24"/>
        </w:rPr>
        <w:t xml:space="preserve">of </w:t>
      </w:r>
      <w:r w:rsidR="00046268">
        <w:rPr>
          <w:rFonts w:ascii="Arial" w:hAnsi="Arial" w:cs="Arial"/>
          <w:sz w:val="24"/>
          <w:szCs w:val="24"/>
        </w:rPr>
        <w:t xml:space="preserve">the precast concrete and </w:t>
      </w:r>
      <w:r w:rsidR="00046268">
        <w:rPr>
          <w:rFonts w:ascii="Arial" w:hAnsi="Arial" w:cs="Arial"/>
          <w:color w:val="000000" w:themeColor="text1"/>
          <w:sz w:val="24"/>
          <w:szCs w:val="24"/>
        </w:rPr>
        <w:t xml:space="preserve">once assembled </w:t>
      </w:r>
      <w:r w:rsidR="0054374F" w:rsidRPr="00CC605C">
        <w:rPr>
          <w:rFonts w:ascii="Arial" w:hAnsi="Arial" w:cs="Arial"/>
          <w:color w:val="000000" w:themeColor="text1"/>
          <w:sz w:val="24"/>
          <w:szCs w:val="24"/>
        </w:rPr>
        <w:t>would resist gravity load. When the horizontal roof and floor panels are joined together either as one way or two way, they would then act as diaphragms that would transfer</w:t>
      </w:r>
      <w:r w:rsidR="00DB2F7D" w:rsidRPr="00CC605C">
        <w:rPr>
          <w:rFonts w:ascii="Arial" w:hAnsi="Arial" w:cs="Arial"/>
          <w:color w:val="000000" w:themeColor="text1"/>
          <w:sz w:val="24"/>
          <w:szCs w:val="24"/>
        </w:rPr>
        <w:t xml:space="preserve"> the lateral loads to the walls (</w:t>
      </w:r>
      <w:r w:rsidR="00DB2F7D" w:rsidRPr="00CC605C">
        <w:rPr>
          <w:rFonts w:ascii="Arial" w:hAnsi="Arial" w:cs="Arial"/>
          <w:color w:val="000000" w:themeColor="text1"/>
          <w:sz w:val="24"/>
          <w:szCs w:val="24"/>
          <w:lang w:val="en"/>
        </w:rPr>
        <w:t>Sitapatel, 2016)</w:t>
      </w:r>
      <w:r w:rsidR="0054374F" w:rsidRPr="00CC605C">
        <w:rPr>
          <w:rFonts w:ascii="Arial" w:hAnsi="Arial" w:cs="Arial"/>
          <w:color w:val="000000" w:themeColor="text1"/>
          <w:sz w:val="24"/>
          <w:szCs w:val="24"/>
        </w:rPr>
        <w:t xml:space="preserve">.  </w:t>
      </w:r>
      <w:r w:rsidR="000553CF">
        <w:rPr>
          <w:rFonts w:ascii="Arial" w:hAnsi="Arial" w:cs="Arial"/>
          <w:sz w:val="24"/>
          <w:szCs w:val="24"/>
        </w:rPr>
        <w:t xml:space="preserve">Each apartment inside the building consists of two floors and an internal staircase. </w:t>
      </w:r>
      <w:r w:rsidR="000553CF" w:rsidRPr="002C7939">
        <w:rPr>
          <w:rFonts w:ascii="Arial" w:hAnsi="Arial" w:cs="Arial"/>
          <w:color w:val="000000" w:themeColor="text1"/>
          <w:sz w:val="24"/>
          <w:szCs w:val="24"/>
        </w:rPr>
        <w:t>The living room is the height of both floors, 4.8 metres with a large floor to ceiling window of 3.66 x 4.8 metres giving full view of the picturesque scenery outside</w:t>
      </w:r>
      <w:r w:rsidR="000553CF">
        <w:rPr>
          <w:rFonts w:ascii="Arial" w:hAnsi="Arial" w:cs="Arial"/>
          <w:color w:val="000000" w:themeColor="text1"/>
          <w:sz w:val="24"/>
          <w:szCs w:val="24"/>
        </w:rPr>
        <w:t xml:space="preserve"> (</w:t>
      </w:r>
      <w:r w:rsidR="000553CF">
        <w:rPr>
          <w:rFonts w:ascii="Arial" w:hAnsi="Arial" w:cs="Arial"/>
          <w:color w:val="000000" w:themeColor="text1"/>
          <w:sz w:val="24"/>
          <w:szCs w:val="24"/>
          <w:lang w:val="en"/>
        </w:rPr>
        <w:t>Sitapatel, 2016)</w:t>
      </w:r>
      <w:r w:rsidR="000553CF">
        <w:rPr>
          <w:rFonts w:ascii="Arial" w:hAnsi="Arial" w:cs="Arial"/>
          <w:color w:val="000000" w:themeColor="text1"/>
          <w:sz w:val="24"/>
          <w:szCs w:val="24"/>
        </w:rPr>
        <w:t>.</w:t>
      </w:r>
    </w:p>
    <w:p w:rsidR="005B6D89" w:rsidRPr="00CC605C" w:rsidRDefault="005B6D89" w:rsidP="009917D9">
      <w:pPr>
        <w:rPr>
          <w:rFonts w:ascii="Arial" w:hAnsi="Arial" w:cs="Arial"/>
          <w:sz w:val="24"/>
          <w:szCs w:val="24"/>
        </w:rPr>
      </w:pPr>
      <w:r w:rsidRPr="00CC605C">
        <w:rPr>
          <w:rFonts w:ascii="Arial" w:hAnsi="Arial" w:cs="Arial"/>
          <w:sz w:val="24"/>
          <w:szCs w:val="24"/>
        </w:rPr>
        <w:t>Reinforced concrete is a sustainable material, however does need ser</w:t>
      </w:r>
      <w:r w:rsidR="000B16CA" w:rsidRPr="00CC605C">
        <w:rPr>
          <w:rFonts w:ascii="Arial" w:hAnsi="Arial" w:cs="Arial"/>
          <w:sz w:val="24"/>
          <w:szCs w:val="24"/>
        </w:rPr>
        <w:t>vice inspections and</w:t>
      </w:r>
      <w:r w:rsidRPr="00CC605C">
        <w:rPr>
          <w:rFonts w:ascii="Arial" w:hAnsi="Arial" w:cs="Arial"/>
          <w:sz w:val="24"/>
          <w:szCs w:val="24"/>
        </w:rPr>
        <w:t xml:space="preserve"> repairs overtime. Concrete defects include </w:t>
      </w:r>
      <w:r w:rsidR="005F6060" w:rsidRPr="00CC605C">
        <w:rPr>
          <w:rFonts w:ascii="Arial" w:hAnsi="Arial" w:cs="Arial"/>
          <w:sz w:val="24"/>
          <w:szCs w:val="24"/>
        </w:rPr>
        <w:t xml:space="preserve">heavy weathering and spalling, with some of the worse defects being water to the heart of the </w:t>
      </w:r>
      <w:r w:rsidR="000B16CA" w:rsidRPr="00CC605C">
        <w:rPr>
          <w:rFonts w:ascii="Arial" w:hAnsi="Arial" w:cs="Arial"/>
          <w:sz w:val="24"/>
          <w:szCs w:val="24"/>
        </w:rPr>
        <w:t xml:space="preserve">steel </w:t>
      </w:r>
      <w:r w:rsidR="005F6060" w:rsidRPr="00CC605C">
        <w:rPr>
          <w:rFonts w:ascii="Arial" w:hAnsi="Arial" w:cs="Arial"/>
          <w:sz w:val="24"/>
          <w:szCs w:val="24"/>
        </w:rPr>
        <w:t>reinforcement and fractures.</w:t>
      </w:r>
      <w:r w:rsidR="00510C97" w:rsidRPr="00CC605C">
        <w:rPr>
          <w:rFonts w:ascii="Arial" w:hAnsi="Arial" w:cs="Arial"/>
          <w:sz w:val="24"/>
          <w:szCs w:val="24"/>
        </w:rPr>
        <w:t xml:space="preserve"> To maintain </w:t>
      </w:r>
      <w:r w:rsidR="00897123" w:rsidRPr="00CC605C">
        <w:rPr>
          <w:rFonts w:ascii="Arial" w:hAnsi="Arial" w:cs="Arial"/>
          <w:sz w:val="24"/>
          <w:szCs w:val="24"/>
        </w:rPr>
        <w:t>the con</w:t>
      </w:r>
      <w:r w:rsidR="00747545" w:rsidRPr="00CC605C">
        <w:rPr>
          <w:rFonts w:ascii="Arial" w:hAnsi="Arial" w:cs="Arial"/>
          <w:sz w:val="24"/>
          <w:szCs w:val="24"/>
        </w:rPr>
        <w:t>crete over a long period</w:t>
      </w:r>
      <w:r w:rsidR="00C11F9A" w:rsidRPr="00CC605C">
        <w:rPr>
          <w:rFonts w:ascii="Arial" w:hAnsi="Arial" w:cs="Arial"/>
          <w:sz w:val="24"/>
          <w:szCs w:val="24"/>
        </w:rPr>
        <w:t>, defects need to be located and repaired.</w:t>
      </w:r>
      <w:r w:rsidR="00897123" w:rsidRPr="00CC605C">
        <w:rPr>
          <w:rFonts w:ascii="Arial" w:hAnsi="Arial" w:cs="Arial"/>
          <w:sz w:val="24"/>
          <w:szCs w:val="24"/>
        </w:rPr>
        <w:t xml:space="preserve"> If</w:t>
      </w:r>
      <w:r w:rsidR="005F6060" w:rsidRPr="00CC605C">
        <w:rPr>
          <w:rFonts w:ascii="Arial" w:hAnsi="Arial" w:cs="Arial"/>
          <w:sz w:val="24"/>
          <w:szCs w:val="24"/>
        </w:rPr>
        <w:t xml:space="preserve"> </w:t>
      </w:r>
      <w:r w:rsidR="00897123" w:rsidRPr="00CC605C">
        <w:rPr>
          <w:rFonts w:ascii="Arial" w:hAnsi="Arial" w:cs="Arial"/>
          <w:sz w:val="24"/>
          <w:szCs w:val="24"/>
        </w:rPr>
        <w:t xml:space="preserve">these defects are not </w:t>
      </w:r>
      <w:r w:rsidR="000553CF">
        <w:rPr>
          <w:rFonts w:ascii="Arial" w:hAnsi="Arial" w:cs="Arial"/>
          <w:sz w:val="24"/>
          <w:szCs w:val="24"/>
        </w:rPr>
        <w:t>located and repaired,</w:t>
      </w:r>
      <w:r w:rsidR="000553CF" w:rsidRPr="00CC605C">
        <w:rPr>
          <w:rFonts w:ascii="Arial" w:hAnsi="Arial" w:cs="Arial"/>
          <w:sz w:val="24"/>
          <w:szCs w:val="24"/>
        </w:rPr>
        <w:t xml:space="preserve"> </w:t>
      </w:r>
      <w:r w:rsidR="000553CF">
        <w:rPr>
          <w:rFonts w:ascii="Arial" w:hAnsi="Arial" w:cs="Arial"/>
          <w:sz w:val="24"/>
          <w:szCs w:val="24"/>
        </w:rPr>
        <w:t xml:space="preserve">then </w:t>
      </w:r>
      <w:r w:rsidR="00747545" w:rsidRPr="00CC605C">
        <w:rPr>
          <w:rFonts w:ascii="Arial" w:hAnsi="Arial" w:cs="Arial"/>
          <w:sz w:val="24"/>
          <w:szCs w:val="24"/>
        </w:rPr>
        <w:t>ov</w:t>
      </w:r>
      <w:r w:rsidR="000553CF">
        <w:rPr>
          <w:rFonts w:ascii="Arial" w:hAnsi="Arial" w:cs="Arial"/>
          <w:sz w:val="24"/>
          <w:szCs w:val="24"/>
        </w:rPr>
        <w:t>ertime the defect will deteriorate and fail potentially causing collapse to the building</w:t>
      </w:r>
      <w:r w:rsidR="00747545" w:rsidRPr="00CC605C">
        <w:rPr>
          <w:rFonts w:ascii="Arial" w:hAnsi="Arial" w:cs="Arial"/>
          <w:sz w:val="24"/>
          <w:szCs w:val="24"/>
        </w:rPr>
        <w:t xml:space="preserve">. </w:t>
      </w:r>
      <w:r w:rsidR="00897123" w:rsidRPr="00CC605C">
        <w:rPr>
          <w:rFonts w:ascii="Arial" w:hAnsi="Arial" w:cs="Arial"/>
          <w:sz w:val="24"/>
          <w:szCs w:val="24"/>
        </w:rPr>
        <w:t xml:space="preserve"> </w:t>
      </w:r>
      <w:r w:rsidR="005F6060" w:rsidRPr="00CC605C">
        <w:rPr>
          <w:rFonts w:ascii="Arial" w:hAnsi="Arial" w:cs="Arial"/>
          <w:sz w:val="24"/>
          <w:szCs w:val="24"/>
        </w:rPr>
        <w:t>Wit</w:t>
      </w:r>
      <w:r w:rsidR="000553CF">
        <w:rPr>
          <w:rFonts w:ascii="Arial" w:hAnsi="Arial" w:cs="Arial"/>
          <w:sz w:val="24"/>
          <w:szCs w:val="24"/>
        </w:rPr>
        <w:t xml:space="preserve">h 337 apartments and shops requiring </w:t>
      </w:r>
      <w:r w:rsidR="005F6060" w:rsidRPr="00CC605C">
        <w:rPr>
          <w:rFonts w:ascii="Arial" w:hAnsi="Arial" w:cs="Arial"/>
          <w:sz w:val="24"/>
          <w:szCs w:val="24"/>
        </w:rPr>
        <w:t xml:space="preserve">heating </w:t>
      </w:r>
      <w:r w:rsidR="000553CF">
        <w:rPr>
          <w:rFonts w:ascii="Arial" w:hAnsi="Arial" w:cs="Arial"/>
          <w:sz w:val="24"/>
          <w:szCs w:val="24"/>
        </w:rPr>
        <w:t xml:space="preserve">and hot water, this brings a </w:t>
      </w:r>
      <w:r w:rsidR="005F6060" w:rsidRPr="00CC605C">
        <w:rPr>
          <w:rFonts w:ascii="Arial" w:hAnsi="Arial" w:cs="Arial"/>
          <w:sz w:val="24"/>
          <w:szCs w:val="24"/>
        </w:rPr>
        <w:t>negative effect on the building being sustainable</w:t>
      </w:r>
      <w:r w:rsidR="00D37A0F" w:rsidRPr="00CC605C">
        <w:rPr>
          <w:rFonts w:ascii="Arial" w:hAnsi="Arial" w:cs="Arial"/>
          <w:sz w:val="24"/>
          <w:szCs w:val="24"/>
        </w:rPr>
        <w:t xml:space="preserve"> for the future</w:t>
      </w:r>
      <w:r w:rsidR="00AB0D0D" w:rsidRPr="00CC605C">
        <w:rPr>
          <w:rFonts w:ascii="Arial" w:hAnsi="Arial" w:cs="Arial"/>
          <w:sz w:val="24"/>
          <w:szCs w:val="24"/>
        </w:rPr>
        <w:t xml:space="preserve">. </w:t>
      </w:r>
      <w:r w:rsidR="00D37A0F" w:rsidRPr="00CC605C">
        <w:rPr>
          <w:rFonts w:ascii="Arial" w:hAnsi="Arial" w:cs="Arial"/>
          <w:color w:val="000000" w:themeColor="text1"/>
          <w:sz w:val="24"/>
          <w:szCs w:val="24"/>
          <w:lang w:val="en"/>
        </w:rPr>
        <w:t xml:space="preserve">72% of domestic emissions arise from </w:t>
      </w:r>
      <w:hyperlink r:id="rId9" w:tooltip="Space" w:history="1">
        <w:r w:rsidR="00D37A0F" w:rsidRPr="00CC605C">
          <w:rPr>
            <w:rStyle w:val="Hyperlink"/>
            <w:rFonts w:ascii="Arial" w:hAnsi="Arial" w:cs="Arial"/>
            <w:color w:val="000000" w:themeColor="text1"/>
            <w:sz w:val="24"/>
            <w:szCs w:val="24"/>
            <w:lang w:val="en"/>
          </w:rPr>
          <w:t>space</w:t>
        </w:r>
      </w:hyperlink>
      <w:r w:rsidR="00D37A0F" w:rsidRPr="00CC605C">
        <w:rPr>
          <w:rFonts w:ascii="Arial" w:hAnsi="Arial" w:cs="Arial"/>
          <w:color w:val="000000" w:themeColor="text1"/>
          <w:sz w:val="24"/>
          <w:szCs w:val="24"/>
          <w:lang w:val="en"/>
        </w:rPr>
        <w:t xml:space="preserve"> </w:t>
      </w:r>
      <w:hyperlink r:id="rId10" w:tooltip="Heating" w:history="1">
        <w:r w:rsidR="00D37A0F" w:rsidRPr="00CC605C">
          <w:rPr>
            <w:rStyle w:val="Hyperlink"/>
            <w:rFonts w:ascii="Arial" w:hAnsi="Arial" w:cs="Arial"/>
            <w:color w:val="000000" w:themeColor="text1"/>
            <w:sz w:val="24"/>
            <w:szCs w:val="24"/>
            <w:lang w:val="en"/>
          </w:rPr>
          <w:t>heating</w:t>
        </w:r>
      </w:hyperlink>
      <w:r w:rsidR="00D37A0F" w:rsidRPr="00CC605C">
        <w:rPr>
          <w:rFonts w:ascii="Arial" w:hAnsi="Arial" w:cs="Arial"/>
          <w:color w:val="000000" w:themeColor="text1"/>
          <w:sz w:val="24"/>
          <w:szCs w:val="24"/>
          <w:lang w:val="en"/>
        </w:rPr>
        <w:t xml:space="preserve"> and the provision of </w:t>
      </w:r>
      <w:hyperlink r:id="rId11" w:tooltip="Hot water" w:history="1">
        <w:r w:rsidR="00D37A0F" w:rsidRPr="00CC605C">
          <w:rPr>
            <w:rStyle w:val="Hyperlink"/>
            <w:rFonts w:ascii="Arial" w:hAnsi="Arial" w:cs="Arial"/>
            <w:color w:val="000000" w:themeColor="text1"/>
            <w:sz w:val="24"/>
            <w:szCs w:val="24"/>
            <w:lang w:val="en"/>
          </w:rPr>
          <w:t>hot water</w:t>
        </w:r>
      </w:hyperlink>
      <w:r w:rsidR="00AB0D0D" w:rsidRPr="00CC605C">
        <w:rPr>
          <w:rFonts w:ascii="Arial" w:hAnsi="Arial" w:cs="Arial"/>
          <w:color w:val="000000" w:themeColor="text1"/>
          <w:sz w:val="24"/>
          <w:szCs w:val="24"/>
          <w:lang w:val="en"/>
        </w:rPr>
        <w:t xml:space="preserve"> (Design Buildings. 2018)</w:t>
      </w:r>
      <w:r w:rsidR="00C11F9A" w:rsidRPr="00CC605C">
        <w:rPr>
          <w:rFonts w:ascii="Arial" w:hAnsi="Arial" w:cs="Arial"/>
          <w:sz w:val="24"/>
          <w:szCs w:val="24"/>
        </w:rPr>
        <w:t xml:space="preserve">. </w:t>
      </w:r>
    </w:p>
    <w:p w:rsidR="006D1EDF" w:rsidRPr="00CC605C" w:rsidRDefault="0090152C" w:rsidP="009917D9">
      <w:pPr>
        <w:rPr>
          <w:rFonts w:ascii="Arial" w:hAnsi="Arial" w:cs="Arial"/>
          <w:sz w:val="24"/>
          <w:szCs w:val="24"/>
        </w:rPr>
      </w:pPr>
      <w:r w:rsidRPr="00CC605C">
        <w:rPr>
          <w:rFonts w:ascii="Arial" w:hAnsi="Arial" w:cs="Arial"/>
          <w:sz w:val="24"/>
          <w:szCs w:val="24"/>
        </w:rPr>
        <w:t>Reinforced concrete is one of the strongest</w:t>
      </w:r>
      <w:r w:rsidR="000553CF">
        <w:rPr>
          <w:rFonts w:ascii="Arial" w:hAnsi="Arial" w:cs="Arial"/>
          <w:sz w:val="24"/>
          <w:szCs w:val="24"/>
        </w:rPr>
        <w:t xml:space="preserve"> materials </w:t>
      </w:r>
      <w:r w:rsidR="00450F8F">
        <w:rPr>
          <w:rFonts w:ascii="Arial" w:hAnsi="Arial" w:cs="Arial"/>
          <w:sz w:val="24"/>
          <w:szCs w:val="24"/>
        </w:rPr>
        <w:t xml:space="preserve">used </w:t>
      </w:r>
      <w:r w:rsidRPr="00CC605C">
        <w:rPr>
          <w:rFonts w:ascii="Arial" w:hAnsi="Arial" w:cs="Arial"/>
          <w:sz w:val="24"/>
          <w:szCs w:val="24"/>
        </w:rPr>
        <w:t>compared to other building m</w:t>
      </w:r>
      <w:r w:rsidR="00450F8F">
        <w:rPr>
          <w:rFonts w:ascii="Arial" w:hAnsi="Arial" w:cs="Arial"/>
          <w:sz w:val="24"/>
          <w:szCs w:val="24"/>
        </w:rPr>
        <w:t xml:space="preserve">aterials. Being strong makes it durable and allows the material to </w:t>
      </w:r>
      <w:r w:rsidR="00C77BD3" w:rsidRPr="00CC605C">
        <w:rPr>
          <w:rFonts w:ascii="Arial" w:hAnsi="Arial" w:cs="Arial"/>
          <w:sz w:val="24"/>
          <w:szCs w:val="24"/>
        </w:rPr>
        <w:t>last for many yea</w:t>
      </w:r>
      <w:r w:rsidR="000B16CA" w:rsidRPr="00CC605C">
        <w:rPr>
          <w:rFonts w:ascii="Arial" w:hAnsi="Arial" w:cs="Arial"/>
          <w:sz w:val="24"/>
          <w:szCs w:val="24"/>
        </w:rPr>
        <w:t>rs</w:t>
      </w:r>
      <w:r w:rsidR="00747545" w:rsidRPr="00CC605C">
        <w:rPr>
          <w:rFonts w:ascii="Arial" w:hAnsi="Arial" w:cs="Arial"/>
          <w:sz w:val="24"/>
          <w:szCs w:val="24"/>
        </w:rPr>
        <w:t xml:space="preserve"> providing it has been mixed correctly. </w:t>
      </w:r>
      <w:r w:rsidRPr="00CC605C">
        <w:rPr>
          <w:rFonts w:ascii="Arial" w:hAnsi="Arial" w:cs="Arial"/>
          <w:sz w:val="24"/>
          <w:szCs w:val="24"/>
        </w:rPr>
        <w:t>Reinforced concrete is the primary material used in the construction of the Unite d’habi</w:t>
      </w:r>
      <w:r w:rsidR="00450F8F">
        <w:rPr>
          <w:rFonts w:ascii="Arial" w:hAnsi="Arial" w:cs="Arial"/>
          <w:sz w:val="24"/>
          <w:szCs w:val="24"/>
        </w:rPr>
        <w:t>tation</w:t>
      </w:r>
      <w:r w:rsidR="004E4632">
        <w:rPr>
          <w:rFonts w:ascii="Arial" w:hAnsi="Arial" w:cs="Arial"/>
          <w:sz w:val="24"/>
          <w:szCs w:val="24"/>
        </w:rPr>
        <w:t xml:space="preserve"> meaning the building is able to </w:t>
      </w:r>
      <w:r w:rsidRPr="00CC605C">
        <w:rPr>
          <w:rFonts w:ascii="Arial" w:hAnsi="Arial" w:cs="Arial"/>
          <w:sz w:val="24"/>
          <w:szCs w:val="24"/>
        </w:rPr>
        <w:t>withstand</w:t>
      </w:r>
      <w:r w:rsidR="00BB1E69">
        <w:rPr>
          <w:rFonts w:ascii="Arial" w:hAnsi="Arial" w:cs="Arial"/>
          <w:sz w:val="24"/>
          <w:szCs w:val="24"/>
        </w:rPr>
        <w:t>ing</w:t>
      </w:r>
      <w:r w:rsidRPr="00CC605C">
        <w:rPr>
          <w:rFonts w:ascii="Arial" w:hAnsi="Arial" w:cs="Arial"/>
          <w:sz w:val="24"/>
          <w:szCs w:val="24"/>
        </w:rPr>
        <w:t xml:space="preserve"> wear, damage and pressure.</w:t>
      </w:r>
      <w:r w:rsidR="00C34071" w:rsidRPr="00CC605C">
        <w:rPr>
          <w:rFonts w:ascii="Arial" w:hAnsi="Arial" w:cs="Arial"/>
          <w:sz w:val="24"/>
          <w:szCs w:val="24"/>
        </w:rPr>
        <w:t xml:space="preserve"> </w:t>
      </w:r>
      <w:r w:rsidRPr="00CC605C">
        <w:rPr>
          <w:rFonts w:ascii="Arial" w:hAnsi="Arial" w:cs="Arial"/>
          <w:sz w:val="24"/>
          <w:szCs w:val="24"/>
        </w:rPr>
        <w:t xml:space="preserve">Drastic changes in weather such as high winds will not affect the building due to the strength of the material, however if water gains access through the concrete to the steel reinforcement the concrete will be weakened. </w:t>
      </w:r>
      <w:r w:rsidR="00C34071" w:rsidRPr="00CC605C">
        <w:rPr>
          <w:rFonts w:ascii="Arial" w:hAnsi="Arial" w:cs="Arial"/>
          <w:color w:val="000000"/>
          <w:sz w:val="24"/>
          <w:szCs w:val="24"/>
          <w:lang w:val="en-US"/>
        </w:rPr>
        <w:t xml:space="preserve">Wood, metal, and many other materials can’t handle the same temperatures as reinforced concrete without </w:t>
      </w:r>
      <w:r w:rsidR="00450F8F">
        <w:rPr>
          <w:rFonts w:ascii="Arial" w:hAnsi="Arial" w:cs="Arial"/>
          <w:color w:val="000000"/>
          <w:sz w:val="24"/>
          <w:szCs w:val="24"/>
          <w:lang w:val="en-US"/>
        </w:rPr>
        <w:t xml:space="preserve">catching fire or deteriorating </w:t>
      </w:r>
      <w:r w:rsidR="00C34071" w:rsidRPr="00CC605C">
        <w:rPr>
          <w:rFonts w:ascii="Arial" w:hAnsi="Arial" w:cs="Arial"/>
          <w:color w:val="000000"/>
          <w:sz w:val="24"/>
          <w:szCs w:val="24"/>
          <w:lang w:val="en-US"/>
        </w:rPr>
        <w:t>making it fire resistant material</w:t>
      </w:r>
      <w:r w:rsidR="009A46C4" w:rsidRPr="00CC605C">
        <w:rPr>
          <w:rFonts w:ascii="Arial" w:hAnsi="Arial" w:cs="Arial"/>
          <w:color w:val="000000"/>
          <w:sz w:val="24"/>
          <w:szCs w:val="24"/>
          <w:lang w:val="en-US"/>
        </w:rPr>
        <w:t xml:space="preserve"> (</w:t>
      </w:r>
      <w:r w:rsidR="00AB0D0D" w:rsidRPr="00CC605C">
        <w:rPr>
          <w:rFonts w:ascii="Arial" w:hAnsi="Arial" w:cs="Arial"/>
          <w:color w:val="000000" w:themeColor="text1"/>
          <w:sz w:val="24"/>
          <w:szCs w:val="24"/>
          <w:lang w:val="en"/>
        </w:rPr>
        <w:t>MERLO CONSTRUCTION, 2017</w:t>
      </w:r>
      <w:r w:rsidR="009A46C4" w:rsidRPr="00CC605C">
        <w:rPr>
          <w:rFonts w:ascii="Arial" w:hAnsi="Arial" w:cs="Arial"/>
          <w:color w:val="000000"/>
          <w:sz w:val="24"/>
          <w:szCs w:val="24"/>
          <w:lang w:val="en-US"/>
        </w:rPr>
        <w:t>)</w:t>
      </w:r>
      <w:r w:rsidR="00C34071" w:rsidRPr="00CC605C">
        <w:rPr>
          <w:rFonts w:ascii="Arial" w:hAnsi="Arial" w:cs="Arial"/>
          <w:color w:val="000000"/>
          <w:sz w:val="24"/>
          <w:szCs w:val="24"/>
          <w:lang w:val="en-US"/>
        </w:rPr>
        <w:t>.</w:t>
      </w:r>
      <w:r w:rsidR="009A46C4" w:rsidRPr="00CC605C">
        <w:rPr>
          <w:rFonts w:ascii="Arial" w:hAnsi="Arial" w:cs="Arial"/>
          <w:color w:val="000000"/>
          <w:sz w:val="24"/>
          <w:szCs w:val="24"/>
          <w:lang w:val="en-US"/>
        </w:rPr>
        <w:t xml:space="preserve"> </w:t>
      </w:r>
      <w:r w:rsidR="00C34071" w:rsidRPr="00CC605C">
        <w:rPr>
          <w:rFonts w:ascii="Arial" w:hAnsi="Arial" w:cs="Arial"/>
          <w:color w:val="000000"/>
          <w:sz w:val="24"/>
          <w:szCs w:val="24"/>
          <w:lang w:val="en-US"/>
        </w:rPr>
        <w:t xml:space="preserve"> </w:t>
      </w:r>
      <w:r w:rsidR="00C77BD3" w:rsidRPr="00CC605C">
        <w:rPr>
          <w:rFonts w:ascii="Arial" w:hAnsi="Arial" w:cs="Arial"/>
          <w:sz w:val="24"/>
          <w:szCs w:val="24"/>
        </w:rPr>
        <w:t xml:space="preserve"> </w:t>
      </w:r>
    </w:p>
    <w:p w:rsidR="003B50E8" w:rsidRDefault="00A446DF" w:rsidP="009917D9">
      <w:pPr>
        <w:rPr>
          <w:rFonts w:ascii="Arial" w:hAnsi="Arial" w:cs="Arial"/>
          <w:color w:val="000000" w:themeColor="text1"/>
          <w:sz w:val="24"/>
          <w:szCs w:val="24"/>
          <w:lang w:val="en"/>
        </w:rPr>
      </w:pPr>
      <w:r w:rsidRPr="00CC605C">
        <w:rPr>
          <w:rFonts w:ascii="Arial" w:hAnsi="Arial" w:cs="Arial"/>
          <w:sz w:val="24"/>
          <w:szCs w:val="24"/>
        </w:rPr>
        <w:t xml:space="preserve">Concrete is made up of </w:t>
      </w:r>
      <w:r w:rsidR="008C43D3" w:rsidRPr="00CC605C">
        <w:rPr>
          <w:rFonts w:ascii="Arial" w:hAnsi="Arial" w:cs="Arial"/>
          <w:sz w:val="24"/>
          <w:szCs w:val="24"/>
        </w:rPr>
        <w:t>around 12% cement and 80% aggregate by mass. The production of cement alone in the makeup of concrete adds a considerable amount of carbon dioxide into the atmosphere</w:t>
      </w:r>
      <w:r w:rsidR="009A46C4" w:rsidRPr="00CC605C">
        <w:rPr>
          <w:rFonts w:ascii="Arial" w:hAnsi="Arial" w:cs="Arial"/>
          <w:sz w:val="24"/>
          <w:szCs w:val="24"/>
        </w:rPr>
        <w:t>. M</w:t>
      </w:r>
      <w:r w:rsidR="008C43D3" w:rsidRPr="00CC605C">
        <w:rPr>
          <w:rFonts w:ascii="Arial" w:hAnsi="Arial" w:cs="Arial"/>
          <w:sz w:val="24"/>
          <w:szCs w:val="24"/>
        </w:rPr>
        <w:t>aterials such as clay, limestone and coal causes huge deforestation</w:t>
      </w:r>
      <w:r w:rsidR="001A4F22" w:rsidRPr="00CC605C">
        <w:rPr>
          <w:rFonts w:ascii="Arial" w:hAnsi="Arial" w:cs="Arial"/>
          <w:sz w:val="24"/>
          <w:szCs w:val="24"/>
        </w:rPr>
        <w:t xml:space="preserve"> of trees</w:t>
      </w:r>
      <w:r w:rsidR="008C43D3" w:rsidRPr="00CC605C">
        <w:rPr>
          <w:rFonts w:ascii="Arial" w:hAnsi="Arial" w:cs="Arial"/>
          <w:sz w:val="24"/>
          <w:szCs w:val="24"/>
        </w:rPr>
        <w:t xml:space="preserve">. </w:t>
      </w:r>
      <w:r w:rsidR="00766794" w:rsidRPr="00CC605C">
        <w:rPr>
          <w:rFonts w:ascii="Arial" w:hAnsi="Arial" w:cs="Arial"/>
          <w:sz w:val="24"/>
          <w:szCs w:val="24"/>
        </w:rPr>
        <w:t>The mining, processing, and transport operations involving such large quantities of aggregate consume considerable amounts of energy, and adversely affects the ecology of forested areas and riverbeds (</w:t>
      </w:r>
      <w:r w:rsidR="003B50E8" w:rsidRPr="00CC605C">
        <w:rPr>
          <w:rFonts w:ascii="Arial" w:hAnsi="Arial" w:cs="Arial"/>
          <w:sz w:val="24"/>
          <w:szCs w:val="24"/>
        </w:rPr>
        <w:t>Mehta</w:t>
      </w:r>
      <w:r w:rsidR="00AB0D0D" w:rsidRPr="00CC605C">
        <w:rPr>
          <w:rFonts w:ascii="Arial" w:hAnsi="Arial" w:cs="Arial"/>
          <w:sz w:val="24"/>
          <w:szCs w:val="24"/>
        </w:rPr>
        <w:t>, 2001</w:t>
      </w:r>
      <w:r w:rsidR="003B50E8" w:rsidRPr="00CC605C">
        <w:rPr>
          <w:rFonts w:ascii="Arial" w:hAnsi="Arial" w:cs="Arial"/>
          <w:color w:val="000000" w:themeColor="text1"/>
          <w:sz w:val="24"/>
          <w:szCs w:val="24"/>
          <w:lang w:val="en"/>
        </w:rPr>
        <w:t xml:space="preserve">). </w:t>
      </w:r>
      <w:r w:rsidR="001A4F22" w:rsidRPr="00CC605C">
        <w:rPr>
          <w:rFonts w:ascii="Arial" w:hAnsi="Arial" w:cs="Arial"/>
          <w:color w:val="000000" w:themeColor="text1"/>
          <w:sz w:val="24"/>
          <w:szCs w:val="24"/>
          <w:lang w:val="en"/>
        </w:rPr>
        <w:t>The production of concrete uses a huge amount of water, however other chemicals and materials are also added to the mix needing a large input of energy. The main source of energy</w:t>
      </w:r>
      <w:r w:rsidR="009A46C4" w:rsidRPr="00CC605C">
        <w:rPr>
          <w:rFonts w:ascii="Arial" w:hAnsi="Arial" w:cs="Arial"/>
          <w:color w:val="000000" w:themeColor="text1"/>
          <w:sz w:val="24"/>
          <w:szCs w:val="24"/>
          <w:lang w:val="en"/>
        </w:rPr>
        <w:t xml:space="preserve"> for the production</w:t>
      </w:r>
      <w:r w:rsidR="001A4F22" w:rsidRPr="00CC605C">
        <w:rPr>
          <w:rFonts w:ascii="Arial" w:hAnsi="Arial" w:cs="Arial"/>
          <w:color w:val="000000" w:themeColor="text1"/>
          <w:sz w:val="24"/>
          <w:szCs w:val="24"/>
          <w:lang w:val="en"/>
        </w:rPr>
        <w:t xml:space="preserve"> are fossil fuels</w:t>
      </w:r>
      <w:r w:rsidR="00456473" w:rsidRPr="00CC605C">
        <w:rPr>
          <w:rFonts w:ascii="Arial" w:hAnsi="Arial" w:cs="Arial"/>
          <w:color w:val="000000" w:themeColor="text1"/>
          <w:sz w:val="24"/>
          <w:szCs w:val="24"/>
          <w:lang w:val="en"/>
        </w:rPr>
        <w:t xml:space="preserve"> which have </w:t>
      </w:r>
      <w:r w:rsidR="007A678D" w:rsidRPr="00CC605C">
        <w:rPr>
          <w:rFonts w:ascii="Arial" w:hAnsi="Arial" w:cs="Arial"/>
          <w:color w:val="000000" w:themeColor="text1"/>
          <w:sz w:val="24"/>
          <w:szCs w:val="24"/>
          <w:lang w:val="en"/>
        </w:rPr>
        <w:t xml:space="preserve">a </w:t>
      </w:r>
      <w:r w:rsidR="00456473" w:rsidRPr="00CC605C">
        <w:rPr>
          <w:rFonts w:ascii="Arial" w:hAnsi="Arial" w:cs="Arial"/>
          <w:color w:val="000000" w:themeColor="text1"/>
          <w:sz w:val="24"/>
          <w:szCs w:val="24"/>
          <w:lang w:val="en"/>
        </w:rPr>
        <w:t xml:space="preserve">negative effect on the environment causing global warming. </w:t>
      </w:r>
      <w:r w:rsidR="00BB1E69">
        <w:rPr>
          <w:rFonts w:ascii="Arial" w:hAnsi="Arial" w:cs="Arial"/>
          <w:color w:val="000000" w:themeColor="text1"/>
          <w:sz w:val="24"/>
          <w:szCs w:val="24"/>
          <w:lang w:val="en"/>
        </w:rPr>
        <w:t xml:space="preserve">Although the </w:t>
      </w:r>
      <w:r w:rsidR="00BB1E69" w:rsidRPr="00CC605C">
        <w:rPr>
          <w:rFonts w:ascii="Arial" w:hAnsi="Arial" w:cs="Arial"/>
          <w:color w:val="000000" w:themeColor="text1"/>
          <w:sz w:val="24"/>
          <w:szCs w:val="24"/>
        </w:rPr>
        <w:t>creamy white concrete came from the pale limestone aggregates used from the local town</w:t>
      </w:r>
      <w:r w:rsidR="00BB1E69">
        <w:rPr>
          <w:rFonts w:ascii="Arial" w:hAnsi="Arial" w:cs="Arial"/>
          <w:color w:val="000000" w:themeColor="text1"/>
          <w:sz w:val="24"/>
          <w:szCs w:val="24"/>
          <w:lang w:val="en"/>
        </w:rPr>
        <w:t>, decreasing some of the transportation time. D</w:t>
      </w:r>
      <w:r w:rsidR="00456473" w:rsidRPr="00CC605C">
        <w:rPr>
          <w:rFonts w:ascii="Arial" w:hAnsi="Arial" w:cs="Arial"/>
          <w:color w:val="000000" w:themeColor="text1"/>
          <w:sz w:val="24"/>
          <w:szCs w:val="24"/>
          <w:lang w:val="en"/>
        </w:rPr>
        <w:t>ue to the size of the building and the amount of concre</w:t>
      </w:r>
      <w:r w:rsidR="00BB1E69">
        <w:rPr>
          <w:rFonts w:ascii="Arial" w:hAnsi="Arial" w:cs="Arial"/>
          <w:color w:val="000000" w:themeColor="text1"/>
          <w:sz w:val="24"/>
          <w:szCs w:val="24"/>
          <w:lang w:val="en"/>
        </w:rPr>
        <w:t xml:space="preserve">te needed for the construction </w:t>
      </w:r>
      <w:r w:rsidR="00456473" w:rsidRPr="00CC605C">
        <w:rPr>
          <w:rFonts w:ascii="Arial" w:hAnsi="Arial" w:cs="Arial"/>
          <w:color w:val="000000" w:themeColor="text1"/>
          <w:sz w:val="24"/>
          <w:szCs w:val="24"/>
          <w:lang w:val="en"/>
        </w:rPr>
        <w:t>the material</w:t>
      </w:r>
      <w:r w:rsidR="009A46C4" w:rsidRPr="00CC605C">
        <w:rPr>
          <w:rFonts w:ascii="Arial" w:hAnsi="Arial" w:cs="Arial"/>
          <w:color w:val="000000" w:themeColor="text1"/>
          <w:sz w:val="24"/>
          <w:szCs w:val="24"/>
          <w:lang w:val="en"/>
        </w:rPr>
        <w:t>s original production would have had</w:t>
      </w:r>
      <w:r w:rsidR="00456473" w:rsidRPr="00CC605C">
        <w:rPr>
          <w:rFonts w:ascii="Arial" w:hAnsi="Arial" w:cs="Arial"/>
          <w:color w:val="000000" w:themeColor="text1"/>
          <w:sz w:val="24"/>
          <w:szCs w:val="24"/>
          <w:lang w:val="en"/>
        </w:rPr>
        <w:t xml:space="preserve"> a negative impact on the environment due to the amount of energy and fossil fuels needed</w:t>
      </w:r>
      <w:r w:rsidR="009A46C4" w:rsidRPr="00CC605C">
        <w:rPr>
          <w:rFonts w:ascii="Arial" w:hAnsi="Arial" w:cs="Arial"/>
          <w:color w:val="000000" w:themeColor="text1"/>
          <w:sz w:val="24"/>
          <w:szCs w:val="24"/>
          <w:lang w:val="en"/>
        </w:rPr>
        <w:t xml:space="preserve"> to be used</w:t>
      </w:r>
      <w:r w:rsidR="00456473" w:rsidRPr="00CC605C">
        <w:rPr>
          <w:rFonts w:ascii="Arial" w:hAnsi="Arial" w:cs="Arial"/>
          <w:color w:val="000000" w:themeColor="text1"/>
          <w:sz w:val="24"/>
          <w:szCs w:val="24"/>
          <w:lang w:val="en"/>
        </w:rPr>
        <w:t>.</w:t>
      </w:r>
    </w:p>
    <w:p w:rsidR="008C3372" w:rsidRDefault="008C3372" w:rsidP="009917D9">
      <w:pPr>
        <w:rPr>
          <w:rFonts w:ascii="Arial" w:hAnsi="Arial" w:cs="Arial"/>
          <w:color w:val="000000" w:themeColor="text1"/>
          <w:sz w:val="24"/>
          <w:szCs w:val="24"/>
          <w:lang w:val="en"/>
        </w:rPr>
      </w:pPr>
      <w:r>
        <w:rPr>
          <w:noProof/>
          <w:lang w:eastAsia="en-GB"/>
        </w:rPr>
        <w:lastRenderedPageBreak/>
        <w:drawing>
          <wp:inline distT="0" distB="0" distL="0" distR="0" wp14:anchorId="6084B058" wp14:editId="122071E2">
            <wp:extent cx="5731510" cy="33134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13430"/>
                    </a:xfrm>
                    <a:prstGeom prst="rect">
                      <a:avLst/>
                    </a:prstGeom>
                  </pic:spPr>
                </pic:pic>
              </a:graphicData>
            </a:graphic>
          </wp:inline>
        </w:drawing>
      </w:r>
    </w:p>
    <w:p w:rsidR="008C3372" w:rsidRDefault="008C3372" w:rsidP="009917D9">
      <w:pPr>
        <w:rPr>
          <w:rFonts w:ascii="Arial" w:hAnsi="Arial" w:cs="Arial"/>
          <w:color w:val="000000" w:themeColor="text1"/>
          <w:sz w:val="24"/>
          <w:szCs w:val="24"/>
          <w:lang w:val="en"/>
        </w:rPr>
      </w:pPr>
      <w:r>
        <w:rPr>
          <w:rFonts w:ascii="Arial" w:hAnsi="Arial" w:cs="Arial"/>
          <w:color w:val="000000" w:themeColor="text1"/>
          <w:sz w:val="24"/>
          <w:szCs w:val="24"/>
          <w:lang w:val="en"/>
        </w:rPr>
        <w:t>(</w:t>
      </w:r>
      <w:r>
        <w:rPr>
          <w:rFonts w:ascii="Arial" w:hAnsi="Arial" w:cs="Arial"/>
          <w:sz w:val="24"/>
          <w:szCs w:val="24"/>
          <w:lang w:val="en"/>
        </w:rPr>
        <w:t>GreenSpec, 2019)</w:t>
      </w:r>
    </w:p>
    <w:p w:rsidR="00AC1518" w:rsidRDefault="00AC1518" w:rsidP="009917D9">
      <w:pPr>
        <w:rPr>
          <w:rFonts w:ascii="Arial" w:hAnsi="Arial" w:cs="Arial"/>
          <w:color w:val="000000" w:themeColor="text1"/>
          <w:sz w:val="24"/>
          <w:szCs w:val="24"/>
          <w:lang w:val="en"/>
        </w:rPr>
      </w:pPr>
    </w:p>
    <w:p w:rsidR="00476AC0" w:rsidRPr="00CC605C" w:rsidRDefault="00105940"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Construction of the building began in year 1951 and was planned to be finished just a year after construction began. Unfortunately, due to lack of money being effected from world war II, the building took five years before the construction was completed. Even though the time schedule did not go as planned, no problems arose during the construction as the concrete simply slotted into place.</w:t>
      </w:r>
      <w:r w:rsidR="00AC3526">
        <w:rPr>
          <w:rFonts w:ascii="Arial" w:hAnsi="Arial" w:cs="Arial"/>
          <w:color w:val="000000" w:themeColor="text1"/>
          <w:sz w:val="24"/>
          <w:szCs w:val="24"/>
          <w:lang w:val="en"/>
        </w:rPr>
        <w:t xml:space="preserve"> What makes this building </w:t>
      </w:r>
      <w:r w:rsidR="009D40A6">
        <w:rPr>
          <w:rFonts w:ascii="Arial" w:hAnsi="Arial" w:cs="Arial"/>
          <w:color w:val="000000" w:themeColor="text1"/>
          <w:sz w:val="24"/>
          <w:szCs w:val="24"/>
          <w:lang w:val="en"/>
        </w:rPr>
        <w:t xml:space="preserve">unique to other buildings is the flat roof design having a </w:t>
      </w:r>
      <w:r w:rsidR="009D40A6">
        <w:rPr>
          <w:rFonts w:ascii="Arial" w:hAnsi="Arial" w:cs="Arial"/>
          <w:color w:val="000000" w:themeColor="text1"/>
          <w:sz w:val="24"/>
          <w:szCs w:val="24"/>
        </w:rPr>
        <w:t>leisure complex</w:t>
      </w:r>
      <w:r w:rsidR="009D40A6">
        <w:rPr>
          <w:rFonts w:ascii="Arial" w:hAnsi="Arial" w:cs="Arial"/>
          <w:color w:val="000000" w:themeColor="text1"/>
          <w:sz w:val="24"/>
          <w:szCs w:val="24"/>
        </w:rPr>
        <w:t xml:space="preserve"> and the internal shops and educational facilities inside the building.</w:t>
      </w:r>
      <w:r w:rsidR="009D40A6" w:rsidRPr="00CC605C">
        <w:rPr>
          <w:rFonts w:ascii="Arial" w:hAnsi="Arial" w:cs="Arial"/>
          <w:color w:val="000000" w:themeColor="text1"/>
          <w:sz w:val="24"/>
          <w:szCs w:val="24"/>
          <w:lang w:val="en"/>
        </w:rPr>
        <w:t xml:space="preserve"> </w:t>
      </w:r>
      <w:r w:rsidRPr="00CC605C">
        <w:rPr>
          <w:rFonts w:ascii="Arial" w:hAnsi="Arial" w:cs="Arial"/>
          <w:color w:val="000000" w:themeColor="text1"/>
          <w:sz w:val="24"/>
          <w:szCs w:val="24"/>
          <w:lang w:val="en"/>
        </w:rPr>
        <w:t>Changing</w:t>
      </w:r>
      <w:r w:rsidR="002430DE" w:rsidRPr="00CC605C">
        <w:rPr>
          <w:rFonts w:ascii="Arial" w:hAnsi="Arial" w:cs="Arial"/>
          <w:color w:val="000000" w:themeColor="text1"/>
          <w:sz w:val="24"/>
          <w:szCs w:val="24"/>
          <w:lang w:val="en"/>
        </w:rPr>
        <w:t xml:space="preserve"> the building in future times would be difficult. The strict grid, framed by thick sound-proofed walls, means that reconfiguring layouts is largely impossible</w:t>
      </w:r>
      <w:r w:rsidR="002430DE" w:rsidRPr="00CC605C">
        <w:rPr>
          <w:rFonts w:ascii="Arial" w:hAnsi="Arial" w:cs="Arial"/>
          <w:sz w:val="24"/>
          <w:szCs w:val="24"/>
          <w:lang w:val="en"/>
        </w:rPr>
        <w:t xml:space="preserve">, but the designers </w:t>
      </w:r>
      <w:r w:rsidR="00CB6BB6" w:rsidRPr="00CC605C">
        <w:rPr>
          <w:rFonts w:ascii="Arial" w:hAnsi="Arial" w:cs="Arial"/>
          <w:sz w:val="24"/>
          <w:szCs w:val="24"/>
          <w:lang w:val="en"/>
        </w:rPr>
        <w:t>can</w:t>
      </w:r>
      <w:r w:rsidR="002430DE" w:rsidRPr="00CC605C">
        <w:rPr>
          <w:rFonts w:ascii="Arial" w:hAnsi="Arial" w:cs="Arial"/>
          <w:sz w:val="24"/>
          <w:szCs w:val="24"/>
          <w:lang w:val="en"/>
        </w:rPr>
        <w:t xml:space="preserve"> entirely restyle the space (</w:t>
      </w:r>
      <w:r w:rsidR="00CB6BB6" w:rsidRPr="00CC605C">
        <w:rPr>
          <w:rFonts w:ascii="Arial" w:hAnsi="Arial" w:cs="Arial"/>
          <w:sz w:val="24"/>
          <w:szCs w:val="24"/>
          <w:lang w:val="en"/>
        </w:rPr>
        <w:t>Amy Frearson</w:t>
      </w:r>
      <w:r w:rsidR="00AB0D0D" w:rsidRPr="00CC605C">
        <w:rPr>
          <w:rFonts w:ascii="Arial" w:hAnsi="Arial" w:cs="Arial"/>
          <w:sz w:val="24"/>
          <w:szCs w:val="24"/>
          <w:lang w:val="en"/>
        </w:rPr>
        <w:t>, 2014</w:t>
      </w:r>
      <w:r w:rsidR="002430DE" w:rsidRPr="00CC605C">
        <w:rPr>
          <w:rFonts w:ascii="Arial" w:hAnsi="Arial" w:cs="Arial"/>
          <w:sz w:val="24"/>
          <w:szCs w:val="24"/>
          <w:lang w:val="en"/>
        </w:rPr>
        <w:t xml:space="preserve">). </w:t>
      </w:r>
      <w:r w:rsidRPr="00CC605C">
        <w:rPr>
          <w:rFonts w:ascii="Arial" w:hAnsi="Arial" w:cs="Arial"/>
          <w:color w:val="000000" w:themeColor="text1"/>
          <w:sz w:val="24"/>
          <w:szCs w:val="24"/>
          <w:lang w:val="en"/>
        </w:rPr>
        <w:t xml:space="preserve"> </w:t>
      </w:r>
      <w:r w:rsidR="00CB6BB6" w:rsidRPr="00CC605C">
        <w:rPr>
          <w:rFonts w:ascii="Arial" w:hAnsi="Arial" w:cs="Arial"/>
          <w:color w:val="000000" w:themeColor="text1"/>
          <w:sz w:val="24"/>
          <w:szCs w:val="24"/>
          <w:lang w:val="en"/>
        </w:rPr>
        <w:t>Changing the shape of the building would r</w:t>
      </w:r>
      <w:r w:rsidR="009A46C4" w:rsidRPr="00CC605C">
        <w:rPr>
          <w:rFonts w:ascii="Arial" w:hAnsi="Arial" w:cs="Arial"/>
          <w:color w:val="000000" w:themeColor="text1"/>
          <w:sz w:val="24"/>
          <w:szCs w:val="24"/>
          <w:lang w:val="en"/>
        </w:rPr>
        <w:t>esult in a huge amount of work and money with</w:t>
      </w:r>
      <w:r w:rsidR="00CB6BB6" w:rsidRPr="00CC605C">
        <w:rPr>
          <w:rFonts w:ascii="Arial" w:hAnsi="Arial" w:cs="Arial"/>
          <w:color w:val="000000" w:themeColor="text1"/>
          <w:sz w:val="24"/>
          <w:szCs w:val="24"/>
          <w:lang w:val="en"/>
        </w:rPr>
        <w:t xml:space="preserve"> possible having to r</w:t>
      </w:r>
      <w:r w:rsidR="009A46C4" w:rsidRPr="00CC605C">
        <w:rPr>
          <w:rFonts w:ascii="Arial" w:hAnsi="Arial" w:cs="Arial"/>
          <w:color w:val="000000" w:themeColor="text1"/>
          <w:sz w:val="24"/>
          <w:szCs w:val="24"/>
          <w:lang w:val="en"/>
        </w:rPr>
        <w:t xml:space="preserve">eplace the old building completely </w:t>
      </w:r>
      <w:r w:rsidR="009D40A6">
        <w:rPr>
          <w:rFonts w:ascii="Arial" w:hAnsi="Arial" w:cs="Arial"/>
          <w:color w:val="000000" w:themeColor="text1"/>
          <w:sz w:val="24"/>
          <w:szCs w:val="24"/>
          <w:lang w:val="en"/>
        </w:rPr>
        <w:t xml:space="preserve">and designing a new building using </w:t>
      </w:r>
      <w:r w:rsidR="00CB6BB6" w:rsidRPr="00CC605C">
        <w:rPr>
          <w:rFonts w:ascii="Arial" w:hAnsi="Arial" w:cs="Arial"/>
          <w:color w:val="000000" w:themeColor="text1"/>
          <w:sz w:val="24"/>
          <w:szCs w:val="24"/>
          <w:lang w:val="en"/>
        </w:rPr>
        <w:t xml:space="preserve">different materials. </w:t>
      </w:r>
    </w:p>
    <w:p w:rsidR="00EE27C0" w:rsidRPr="00CC605C" w:rsidRDefault="008734A4" w:rsidP="009917D9">
      <w:pPr>
        <w:rPr>
          <w:rFonts w:ascii="Arial" w:hAnsi="Arial" w:cs="Arial"/>
          <w:sz w:val="24"/>
          <w:szCs w:val="24"/>
          <w:lang w:val="en"/>
        </w:rPr>
      </w:pPr>
      <w:r w:rsidRPr="00CC605C">
        <w:rPr>
          <w:rFonts w:ascii="Arial" w:hAnsi="Arial" w:cs="Arial"/>
          <w:color w:val="000000" w:themeColor="text1"/>
          <w:sz w:val="24"/>
          <w:szCs w:val="24"/>
          <w:lang w:val="en"/>
        </w:rPr>
        <w:t xml:space="preserve">The Leadenhall building is a 225m tall steel frame building </w:t>
      </w:r>
      <w:r w:rsidR="007722E9" w:rsidRPr="00CC605C">
        <w:rPr>
          <w:rFonts w:ascii="Arial" w:hAnsi="Arial" w:cs="Arial"/>
          <w:color w:val="000000" w:themeColor="text1"/>
          <w:sz w:val="24"/>
          <w:szCs w:val="24"/>
          <w:lang w:val="en"/>
        </w:rPr>
        <w:t xml:space="preserve">located in city of London </w:t>
      </w:r>
      <w:r w:rsidRPr="00CC605C">
        <w:rPr>
          <w:rFonts w:ascii="Arial" w:hAnsi="Arial" w:cs="Arial"/>
          <w:color w:val="000000" w:themeColor="text1"/>
          <w:sz w:val="24"/>
          <w:szCs w:val="24"/>
          <w:lang w:val="en"/>
        </w:rPr>
        <w:t>and was designed by Rodg</w:t>
      </w:r>
      <w:r w:rsidR="00AB0D0D" w:rsidRPr="00CC605C">
        <w:rPr>
          <w:rFonts w:ascii="Arial" w:hAnsi="Arial" w:cs="Arial"/>
          <w:color w:val="000000" w:themeColor="text1"/>
          <w:sz w:val="24"/>
          <w:szCs w:val="24"/>
          <w:lang w:val="en"/>
        </w:rPr>
        <w:t xml:space="preserve">ers Stirk Harbour and </w:t>
      </w:r>
      <w:r w:rsidR="004E4632">
        <w:rPr>
          <w:rFonts w:ascii="Arial" w:hAnsi="Arial" w:cs="Arial"/>
          <w:color w:val="000000" w:themeColor="text1"/>
          <w:sz w:val="24"/>
          <w:szCs w:val="24"/>
          <w:lang w:val="en"/>
        </w:rPr>
        <w:t>P</w:t>
      </w:r>
      <w:r w:rsidR="004D0EE6" w:rsidRPr="00CC605C">
        <w:rPr>
          <w:rFonts w:ascii="Arial" w:hAnsi="Arial" w:cs="Arial"/>
          <w:color w:val="000000" w:themeColor="text1"/>
          <w:sz w:val="24"/>
          <w:szCs w:val="24"/>
          <w:lang w:val="en"/>
        </w:rPr>
        <w:t>artners. The</w:t>
      </w:r>
      <w:r w:rsidR="00C352BF" w:rsidRPr="00CC605C">
        <w:rPr>
          <w:rFonts w:ascii="Arial" w:hAnsi="Arial" w:cs="Arial"/>
          <w:color w:val="000000" w:themeColor="text1"/>
          <w:sz w:val="24"/>
          <w:szCs w:val="24"/>
          <w:lang w:val="en"/>
        </w:rPr>
        <w:t xml:space="preserve"> main</w:t>
      </w:r>
      <w:r w:rsidRPr="00CC605C">
        <w:rPr>
          <w:rFonts w:ascii="Arial" w:hAnsi="Arial" w:cs="Arial"/>
          <w:color w:val="000000" w:themeColor="text1"/>
          <w:sz w:val="24"/>
          <w:szCs w:val="24"/>
          <w:lang w:val="en"/>
        </w:rPr>
        <w:t xml:space="preserve"> fe</w:t>
      </w:r>
      <w:r w:rsidR="007722E9" w:rsidRPr="00CC605C">
        <w:rPr>
          <w:rFonts w:ascii="Arial" w:hAnsi="Arial" w:cs="Arial"/>
          <w:color w:val="000000" w:themeColor="text1"/>
          <w:sz w:val="24"/>
          <w:szCs w:val="24"/>
          <w:lang w:val="en"/>
        </w:rPr>
        <w:t>ature of t</w:t>
      </w:r>
      <w:r w:rsidR="00C352BF" w:rsidRPr="00CC605C">
        <w:rPr>
          <w:rFonts w:ascii="Arial" w:hAnsi="Arial" w:cs="Arial"/>
          <w:color w:val="000000" w:themeColor="text1"/>
          <w:sz w:val="24"/>
          <w:szCs w:val="24"/>
          <w:lang w:val="en"/>
        </w:rPr>
        <w:t>he Leadenhall</w:t>
      </w:r>
      <w:r w:rsidRPr="00CC605C">
        <w:rPr>
          <w:rFonts w:ascii="Arial" w:hAnsi="Arial" w:cs="Arial"/>
          <w:color w:val="000000" w:themeColor="text1"/>
          <w:sz w:val="24"/>
          <w:szCs w:val="24"/>
          <w:lang w:val="en"/>
        </w:rPr>
        <w:t xml:space="preserve"> is its distinctive tapering shape, angled at 10 degrees</w:t>
      </w:r>
      <w:r w:rsidR="00C352BF" w:rsidRPr="00CC605C">
        <w:rPr>
          <w:rFonts w:ascii="Arial" w:hAnsi="Arial" w:cs="Arial"/>
          <w:color w:val="000000" w:themeColor="text1"/>
          <w:sz w:val="24"/>
          <w:szCs w:val="24"/>
          <w:lang w:val="en"/>
        </w:rPr>
        <w:t xml:space="preserve"> </w:t>
      </w:r>
      <w:r w:rsidR="007722E9" w:rsidRPr="00CC605C">
        <w:rPr>
          <w:rFonts w:ascii="Arial" w:hAnsi="Arial" w:cs="Arial"/>
          <w:color w:val="0A0A0A"/>
          <w:sz w:val="24"/>
          <w:szCs w:val="24"/>
        </w:rPr>
        <w:t>in order</w:t>
      </w:r>
      <w:r w:rsidR="00C352BF" w:rsidRPr="00CC605C">
        <w:rPr>
          <w:rFonts w:ascii="Arial" w:hAnsi="Arial" w:cs="Arial"/>
          <w:color w:val="0A0A0A"/>
          <w:sz w:val="24"/>
          <w:szCs w:val="24"/>
        </w:rPr>
        <w:t xml:space="preserve"> to protect the sight of the nearby St Paul’s Cathedral </w:t>
      </w:r>
      <w:r w:rsidR="007722E9" w:rsidRPr="00CC605C">
        <w:rPr>
          <w:rFonts w:ascii="Arial" w:hAnsi="Arial" w:cs="Arial"/>
          <w:color w:val="0A0A0A"/>
          <w:sz w:val="24"/>
          <w:szCs w:val="24"/>
        </w:rPr>
        <w:t>dome (</w:t>
      </w:r>
      <w:r w:rsidR="00AB0D0D" w:rsidRPr="00CC605C">
        <w:rPr>
          <w:rFonts w:ascii="Arial" w:hAnsi="Arial" w:cs="Arial"/>
          <w:color w:val="000000" w:themeColor="text1"/>
          <w:sz w:val="24"/>
          <w:szCs w:val="24"/>
          <w:lang w:val="en"/>
        </w:rPr>
        <w:t>Design Build Network. (n.d).</w:t>
      </w:r>
      <w:r w:rsidR="00C352BF" w:rsidRPr="00CC605C">
        <w:rPr>
          <w:rFonts w:ascii="Arial" w:hAnsi="Arial" w:cs="Arial"/>
          <w:color w:val="0A0A0A"/>
          <w:sz w:val="24"/>
          <w:szCs w:val="24"/>
        </w:rPr>
        <w:t>).</w:t>
      </w:r>
      <w:r w:rsidR="007722E9" w:rsidRPr="00CC605C">
        <w:rPr>
          <w:rFonts w:ascii="Arial" w:hAnsi="Arial" w:cs="Arial"/>
          <w:color w:val="0A0A0A"/>
          <w:sz w:val="24"/>
          <w:szCs w:val="24"/>
        </w:rPr>
        <w:t xml:space="preserve"> </w:t>
      </w:r>
      <w:r w:rsidR="00896F8C" w:rsidRPr="00CC605C">
        <w:rPr>
          <w:rFonts w:ascii="Arial" w:hAnsi="Arial" w:cs="Arial"/>
          <w:color w:val="0A0A0A"/>
          <w:sz w:val="24"/>
          <w:szCs w:val="24"/>
        </w:rPr>
        <w:t>The building was designed</w:t>
      </w:r>
      <w:r w:rsidR="007D39EB" w:rsidRPr="00CC605C">
        <w:rPr>
          <w:rFonts w:ascii="Arial" w:hAnsi="Arial" w:cs="Arial"/>
          <w:color w:val="0A0A0A"/>
          <w:sz w:val="24"/>
          <w:szCs w:val="24"/>
        </w:rPr>
        <w:t xml:space="preserve"> using </w:t>
      </w:r>
      <w:r w:rsidR="00896F8C" w:rsidRPr="00CC605C">
        <w:rPr>
          <w:rFonts w:ascii="Arial" w:hAnsi="Arial" w:cs="Arial"/>
          <w:sz w:val="24"/>
          <w:szCs w:val="24"/>
          <w:lang w:val="en"/>
        </w:rPr>
        <w:t xml:space="preserve">multidimensional </w:t>
      </w:r>
      <w:r w:rsidR="007D39EB" w:rsidRPr="00CC605C">
        <w:rPr>
          <w:rFonts w:ascii="Arial" w:hAnsi="Arial" w:cs="Arial"/>
          <w:sz w:val="24"/>
          <w:szCs w:val="24"/>
          <w:lang w:val="en"/>
        </w:rPr>
        <w:t>b</w:t>
      </w:r>
      <w:r w:rsidR="00896F8C" w:rsidRPr="00CC605C">
        <w:rPr>
          <w:rFonts w:ascii="Arial" w:hAnsi="Arial" w:cs="Arial"/>
          <w:sz w:val="24"/>
          <w:szCs w:val="24"/>
          <w:lang w:val="en"/>
        </w:rPr>
        <w:t>uild</w:t>
      </w:r>
      <w:r w:rsidR="007D39EB" w:rsidRPr="00CC605C">
        <w:rPr>
          <w:rFonts w:ascii="Arial" w:hAnsi="Arial" w:cs="Arial"/>
          <w:sz w:val="24"/>
          <w:szCs w:val="24"/>
          <w:lang w:val="en"/>
        </w:rPr>
        <w:t>ing information modelling</w:t>
      </w:r>
      <w:r w:rsidR="00645CFE" w:rsidRPr="00CC605C">
        <w:rPr>
          <w:rFonts w:ascii="Arial" w:hAnsi="Arial" w:cs="Arial"/>
          <w:sz w:val="24"/>
          <w:szCs w:val="24"/>
          <w:lang w:val="en"/>
        </w:rPr>
        <w:t xml:space="preserve"> (BIM)</w:t>
      </w:r>
      <w:r w:rsidR="007D39EB" w:rsidRPr="00CC605C">
        <w:rPr>
          <w:rFonts w:ascii="Arial" w:hAnsi="Arial" w:cs="Arial"/>
          <w:sz w:val="24"/>
          <w:szCs w:val="24"/>
          <w:lang w:val="en"/>
        </w:rPr>
        <w:t>,</w:t>
      </w:r>
      <w:r w:rsidR="009D40A6">
        <w:rPr>
          <w:rFonts w:ascii="Arial" w:hAnsi="Arial" w:cs="Arial"/>
          <w:sz w:val="24"/>
          <w:szCs w:val="24"/>
          <w:lang w:val="en"/>
        </w:rPr>
        <w:t xml:space="preserve"> The virtual construction</w:t>
      </w:r>
      <w:r w:rsidR="007D39EB" w:rsidRPr="00CC605C">
        <w:rPr>
          <w:rFonts w:ascii="Arial" w:hAnsi="Arial" w:cs="Arial"/>
          <w:sz w:val="24"/>
          <w:szCs w:val="24"/>
          <w:lang w:val="en"/>
        </w:rPr>
        <w:t xml:space="preserve"> approach all</w:t>
      </w:r>
      <w:r w:rsidR="009D40A6">
        <w:rPr>
          <w:rFonts w:ascii="Arial" w:hAnsi="Arial" w:cs="Arial"/>
          <w:sz w:val="24"/>
          <w:szCs w:val="24"/>
          <w:lang w:val="en"/>
        </w:rPr>
        <w:t xml:space="preserve">owed the client to visualise </w:t>
      </w:r>
      <w:r w:rsidR="007D39EB" w:rsidRPr="00CC605C">
        <w:rPr>
          <w:rFonts w:ascii="Arial" w:hAnsi="Arial" w:cs="Arial"/>
          <w:sz w:val="24"/>
          <w:szCs w:val="24"/>
          <w:lang w:val="en"/>
        </w:rPr>
        <w:t>the building before construction and</w:t>
      </w:r>
      <w:r w:rsidR="00EA1591" w:rsidRPr="00CC605C">
        <w:rPr>
          <w:rFonts w:ascii="Arial" w:hAnsi="Arial" w:cs="Arial"/>
          <w:sz w:val="24"/>
          <w:szCs w:val="24"/>
          <w:lang w:val="en"/>
        </w:rPr>
        <w:t xml:space="preserve"> the</w:t>
      </w:r>
      <w:r w:rsidR="007D39EB" w:rsidRPr="00CC605C">
        <w:rPr>
          <w:rFonts w:ascii="Arial" w:hAnsi="Arial" w:cs="Arial"/>
          <w:sz w:val="24"/>
          <w:szCs w:val="24"/>
          <w:lang w:val="en"/>
        </w:rPr>
        <w:t xml:space="preserve"> solutions needed</w:t>
      </w:r>
      <w:r w:rsidR="00EA1591" w:rsidRPr="00CC605C">
        <w:rPr>
          <w:rFonts w:ascii="Arial" w:hAnsi="Arial" w:cs="Arial"/>
          <w:sz w:val="24"/>
          <w:szCs w:val="24"/>
          <w:lang w:val="en"/>
        </w:rPr>
        <w:t xml:space="preserve"> for the planning permission</w:t>
      </w:r>
      <w:r w:rsidR="008E5D0D" w:rsidRPr="00CC605C">
        <w:rPr>
          <w:rFonts w:ascii="Arial" w:hAnsi="Arial" w:cs="Arial"/>
          <w:sz w:val="24"/>
          <w:szCs w:val="24"/>
          <w:lang w:val="en"/>
        </w:rPr>
        <w:t xml:space="preserve"> and any problems discovered</w:t>
      </w:r>
      <w:r w:rsidR="00EA1591" w:rsidRPr="00CC605C">
        <w:rPr>
          <w:rFonts w:ascii="Arial" w:hAnsi="Arial" w:cs="Arial"/>
          <w:sz w:val="24"/>
          <w:szCs w:val="24"/>
          <w:lang w:val="en"/>
        </w:rPr>
        <w:t xml:space="preserve">. </w:t>
      </w:r>
      <w:r w:rsidR="00085B72" w:rsidRPr="00CC605C">
        <w:rPr>
          <w:rFonts w:ascii="Arial" w:hAnsi="Arial" w:cs="Arial"/>
          <w:sz w:val="24"/>
          <w:szCs w:val="24"/>
          <w:lang w:val="en"/>
        </w:rPr>
        <w:t xml:space="preserve">During the </w:t>
      </w:r>
      <w:r w:rsidR="00967824" w:rsidRPr="00CC605C">
        <w:rPr>
          <w:rFonts w:ascii="Arial" w:hAnsi="Arial" w:cs="Arial"/>
          <w:sz w:val="24"/>
          <w:szCs w:val="24"/>
          <w:lang w:val="en"/>
        </w:rPr>
        <w:t>design,</w:t>
      </w:r>
      <w:r w:rsidR="00085B72" w:rsidRPr="00CC605C">
        <w:rPr>
          <w:rFonts w:ascii="Arial" w:hAnsi="Arial" w:cs="Arial"/>
          <w:sz w:val="24"/>
          <w:szCs w:val="24"/>
          <w:lang w:val="en"/>
        </w:rPr>
        <w:t xml:space="preserve"> it was planned that the </w:t>
      </w:r>
      <w:r w:rsidR="00C04D79" w:rsidRPr="00CC605C">
        <w:rPr>
          <w:rFonts w:ascii="Arial" w:hAnsi="Arial" w:cs="Arial"/>
          <w:sz w:val="24"/>
          <w:szCs w:val="24"/>
          <w:lang w:val="en"/>
        </w:rPr>
        <w:t>ground level of the building would be used as a public area and while the south side</w:t>
      </w:r>
      <w:r w:rsidR="00967824" w:rsidRPr="00CC605C">
        <w:rPr>
          <w:rFonts w:ascii="Arial" w:hAnsi="Arial" w:cs="Arial"/>
          <w:sz w:val="24"/>
          <w:szCs w:val="24"/>
          <w:lang w:val="en"/>
        </w:rPr>
        <w:t xml:space="preserve"> would</w:t>
      </w:r>
      <w:r w:rsidR="00C04D79" w:rsidRPr="00CC605C">
        <w:rPr>
          <w:rFonts w:ascii="Arial" w:hAnsi="Arial" w:cs="Arial"/>
          <w:sz w:val="24"/>
          <w:szCs w:val="24"/>
          <w:lang w:val="en"/>
        </w:rPr>
        <w:t xml:space="preserve"> </w:t>
      </w:r>
      <w:r w:rsidR="00967824" w:rsidRPr="00CC605C">
        <w:rPr>
          <w:rFonts w:ascii="Arial" w:hAnsi="Arial" w:cs="Arial"/>
          <w:sz w:val="24"/>
          <w:szCs w:val="24"/>
          <w:lang w:val="en"/>
        </w:rPr>
        <w:t>be containing</w:t>
      </w:r>
      <w:r w:rsidR="00C04D79" w:rsidRPr="00CC605C">
        <w:rPr>
          <w:rFonts w:ascii="Arial" w:hAnsi="Arial" w:cs="Arial"/>
          <w:sz w:val="24"/>
          <w:szCs w:val="24"/>
          <w:lang w:val="en"/>
        </w:rPr>
        <w:t xml:space="preserve"> the mega frame</w:t>
      </w:r>
      <w:r w:rsidR="00967824" w:rsidRPr="00CC605C">
        <w:rPr>
          <w:rFonts w:ascii="Arial" w:hAnsi="Arial" w:cs="Arial"/>
          <w:sz w:val="24"/>
          <w:szCs w:val="24"/>
          <w:lang w:val="en"/>
        </w:rPr>
        <w:t>, the north core would be</w:t>
      </w:r>
      <w:r w:rsidR="00C04D79" w:rsidRPr="00CC605C">
        <w:rPr>
          <w:rFonts w:ascii="Arial" w:hAnsi="Arial" w:cs="Arial"/>
          <w:sz w:val="24"/>
          <w:szCs w:val="24"/>
          <w:lang w:val="en"/>
        </w:rPr>
        <w:t xml:space="preserve"> home to the building services.</w:t>
      </w:r>
    </w:p>
    <w:p w:rsidR="006D1EDF" w:rsidRDefault="00967824" w:rsidP="009917D9">
      <w:pPr>
        <w:rPr>
          <w:rFonts w:ascii="Arial" w:hAnsi="Arial" w:cs="Arial"/>
          <w:color w:val="000000" w:themeColor="text1"/>
          <w:sz w:val="24"/>
          <w:szCs w:val="24"/>
          <w:lang w:val="en"/>
        </w:rPr>
      </w:pPr>
      <w:r w:rsidRPr="00CC605C">
        <w:rPr>
          <w:rFonts w:ascii="Arial" w:hAnsi="Arial" w:cs="Arial"/>
          <w:sz w:val="24"/>
          <w:szCs w:val="24"/>
          <w:lang w:val="en"/>
        </w:rPr>
        <w:t>The construction of the Leadenhall hall started in the year 2011 and</w:t>
      </w:r>
      <w:r w:rsidR="001F77BA" w:rsidRPr="00CC605C">
        <w:rPr>
          <w:rFonts w:ascii="Arial" w:hAnsi="Arial" w:cs="Arial"/>
          <w:sz w:val="24"/>
          <w:szCs w:val="24"/>
          <w:lang w:val="en"/>
        </w:rPr>
        <w:t xml:space="preserve"> came to</w:t>
      </w:r>
      <w:r w:rsidRPr="00CC605C">
        <w:rPr>
          <w:rFonts w:ascii="Arial" w:hAnsi="Arial" w:cs="Arial"/>
          <w:sz w:val="24"/>
          <w:szCs w:val="24"/>
          <w:lang w:val="en"/>
        </w:rPr>
        <w:t xml:space="preserve"> </w:t>
      </w:r>
      <w:r w:rsidR="001F77BA" w:rsidRPr="00CC605C">
        <w:rPr>
          <w:rFonts w:ascii="Arial" w:hAnsi="Arial" w:cs="Arial"/>
          <w:sz w:val="24"/>
          <w:szCs w:val="24"/>
          <w:lang w:val="en"/>
        </w:rPr>
        <w:t>completion</w:t>
      </w:r>
      <w:r w:rsidR="00201DAA" w:rsidRPr="00CC605C">
        <w:rPr>
          <w:rFonts w:ascii="Arial" w:hAnsi="Arial" w:cs="Arial"/>
          <w:sz w:val="24"/>
          <w:szCs w:val="24"/>
          <w:lang w:val="en"/>
        </w:rPr>
        <w:t xml:space="preserve"> in 2014.</w:t>
      </w:r>
      <w:r w:rsidR="00C2614B" w:rsidRPr="00CC605C">
        <w:rPr>
          <w:rFonts w:ascii="Arial" w:hAnsi="Arial" w:cs="Arial"/>
          <w:sz w:val="24"/>
          <w:szCs w:val="24"/>
          <w:lang w:val="en"/>
        </w:rPr>
        <w:t xml:space="preserve"> Majority of the components had to be</w:t>
      </w:r>
      <w:r w:rsidR="00201DAA" w:rsidRPr="00CC605C">
        <w:rPr>
          <w:rFonts w:ascii="Arial" w:hAnsi="Arial" w:cs="Arial"/>
          <w:sz w:val="24"/>
          <w:szCs w:val="24"/>
          <w:lang w:val="en"/>
        </w:rPr>
        <w:t xml:space="preserve"> prefabricated offsite and </w:t>
      </w:r>
      <w:r w:rsidR="00201DAA" w:rsidRPr="00CC605C">
        <w:rPr>
          <w:rFonts w:ascii="Arial" w:hAnsi="Arial" w:cs="Arial"/>
          <w:sz w:val="24"/>
          <w:szCs w:val="24"/>
          <w:lang w:val="en"/>
        </w:rPr>
        <w:lastRenderedPageBreak/>
        <w:t>then delivered</w:t>
      </w:r>
      <w:r w:rsidR="00645CFE" w:rsidRPr="00CC605C">
        <w:rPr>
          <w:rFonts w:ascii="Arial" w:hAnsi="Arial" w:cs="Arial"/>
          <w:sz w:val="24"/>
          <w:szCs w:val="24"/>
          <w:lang w:val="en"/>
        </w:rPr>
        <w:t>, due to the construction site being based in London meaning limited space</w:t>
      </w:r>
      <w:r w:rsidR="002F5ED5" w:rsidRPr="00CC605C">
        <w:rPr>
          <w:rFonts w:ascii="Arial" w:hAnsi="Arial" w:cs="Arial"/>
          <w:sz w:val="24"/>
          <w:szCs w:val="24"/>
          <w:lang w:val="en"/>
        </w:rPr>
        <w:t xml:space="preserve"> for the works</w:t>
      </w:r>
      <w:r w:rsidR="00645CFE" w:rsidRPr="00CC605C">
        <w:rPr>
          <w:rFonts w:ascii="Arial" w:hAnsi="Arial" w:cs="Arial"/>
          <w:sz w:val="24"/>
          <w:szCs w:val="24"/>
          <w:lang w:val="en"/>
        </w:rPr>
        <w:t xml:space="preserve">. A 32-ton crane was used, along with two brand new cranes built </w:t>
      </w:r>
      <w:r w:rsidR="002F5ED5" w:rsidRPr="00CC605C">
        <w:rPr>
          <w:rFonts w:ascii="Arial" w:hAnsi="Arial" w:cs="Arial"/>
          <w:sz w:val="24"/>
          <w:szCs w:val="24"/>
          <w:lang w:val="en"/>
        </w:rPr>
        <w:t>especially for</w:t>
      </w:r>
      <w:r w:rsidR="00645CFE" w:rsidRPr="00CC605C">
        <w:rPr>
          <w:rFonts w:ascii="Arial" w:hAnsi="Arial" w:cs="Arial"/>
          <w:sz w:val="24"/>
          <w:szCs w:val="24"/>
          <w:lang w:val="en"/>
        </w:rPr>
        <w:t xml:space="preserve"> the project</w:t>
      </w:r>
      <w:r w:rsidR="005A0413">
        <w:rPr>
          <w:rFonts w:ascii="Arial" w:hAnsi="Arial" w:cs="Arial"/>
          <w:sz w:val="24"/>
          <w:szCs w:val="24"/>
          <w:lang w:val="en"/>
        </w:rPr>
        <w:t xml:space="preserve"> to move a total </w:t>
      </w:r>
      <w:r w:rsidR="002F5ED5" w:rsidRPr="00CC605C">
        <w:rPr>
          <w:rFonts w:ascii="Arial" w:hAnsi="Arial" w:cs="Arial"/>
          <w:sz w:val="24"/>
          <w:szCs w:val="24"/>
          <w:lang w:val="en"/>
        </w:rPr>
        <w:t>18000 tons of steel used for the building</w:t>
      </w:r>
      <w:r w:rsidR="00645CFE" w:rsidRPr="00CC605C">
        <w:rPr>
          <w:rFonts w:ascii="Arial" w:hAnsi="Arial" w:cs="Arial"/>
          <w:sz w:val="24"/>
          <w:szCs w:val="24"/>
          <w:lang w:val="en"/>
        </w:rPr>
        <w:t>. Engineers used BIM as it gave detailed information on every component used</w:t>
      </w:r>
      <w:r w:rsidR="001F77BA" w:rsidRPr="00CC605C">
        <w:rPr>
          <w:rFonts w:ascii="Arial" w:hAnsi="Arial" w:cs="Arial"/>
          <w:sz w:val="24"/>
          <w:szCs w:val="24"/>
          <w:lang w:val="en"/>
        </w:rPr>
        <w:t xml:space="preserve"> during each step of the build.</w:t>
      </w:r>
      <w:r w:rsidR="00190BFF" w:rsidRPr="00CC605C">
        <w:rPr>
          <w:rFonts w:ascii="Arial" w:hAnsi="Arial" w:cs="Arial"/>
          <w:sz w:val="24"/>
          <w:szCs w:val="24"/>
          <w:lang w:val="en"/>
        </w:rPr>
        <w:t xml:space="preserve"> Unlike most tall buildings which use a concrete core to provide stability</w:t>
      </w:r>
      <w:r w:rsidR="00AC6C7E" w:rsidRPr="00CC605C">
        <w:rPr>
          <w:rFonts w:ascii="Arial" w:hAnsi="Arial" w:cs="Arial"/>
          <w:sz w:val="24"/>
          <w:szCs w:val="24"/>
          <w:lang w:val="en"/>
        </w:rPr>
        <w:t>, the L</w:t>
      </w:r>
      <w:r w:rsidR="00190BFF" w:rsidRPr="00CC605C">
        <w:rPr>
          <w:rFonts w:ascii="Arial" w:hAnsi="Arial" w:cs="Arial"/>
          <w:sz w:val="24"/>
          <w:szCs w:val="24"/>
          <w:lang w:val="en"/>
        </w:rPr>
        <w:t>eadenhall uses a steel mega frame</w:t>
      </w:r>
      <w:r w:rsidR="005C53D5" w:rsidRPr="00CC605C">
        <w:rPr>
          <w:rFonts w:ascii="Arial" w:hAnsi="Arial" w:cs="Arial"/>
          <w:sz w:val="24"/>
          <w:szCs w:val="24"/>
          <w:lang w:val="en"/>
        </w:rPr>
        <w:t>.</w:t>
      </w:r>
      <w:r w:rsidR="005A0413">
        <w:rPr>
          <w:rFonts w:ascii="Arial" w:hAnsi="Arial" w:cs="Arial"/>
          <w:sz w:val="24"/>
          <w:szCs w:val="24"/>
          <w:lang w:val="en"/>
        </w:rPr>
        <w:t xml:space="preserve"> </w:t>
      </w:r>
      <w:r w:rsidR="00955854" w:rsidRPr="00CC605C">
        <w:rPr>
          <w:rFonts w:ascii="Arial" w:hAnsi="Arial" w:cs="Arial"/>
          <w:sz w:val="24"/>
          <w:szCs w:val="24"/>
          <w:lang w:val="en"/>
        </w:rPr>
        <w:t>It is divided into eight sections, each 28 meters high and comprising seven floors (</w:t>
      </w:r>
      <w:r w:rsidR="00AB0D0D" w:rsidRPr="00CC605C">
        <w:rPr>
          <w:rFonts w:ascii="Arial" w:hAnsi="Arial" w:cs="Arial"/>
          <w:color w:val="000000" w:themeColor="text1"/>
          <w:sz w:val="24"/>
          <w:szCs w:val="24"/>
          <w:lang w:val="en"/>
        </w:rPr>
        <w:t>Laing O’Rourke, 2016</w:t>
      </w:r>
      <w:r w:rsidR="00955854" w:rsidRPr="00CC605C">
        <w:rPr>
          <w:rFonts w:ascii="Arial" w:hAnsi="Arial" w:cs="Arial"/>
          <w:sz w:val="24"/>
          <w:szCs w:val="24"/>
          <w:lang w:val="en"/>
        </w:rPr>
        <w:t>)</w:t>
      </w:r>
      <w:r w:rsidR="005C53D5" w:rsidRPr="00CC605C">
        <w:rPr>
          <w:rFonts w:ascii="Arial" w:hAnsi="Arial" w:cs="Arial"/>
          <w:sz w:val="24"/>
          <w:szCs w:val="24"/>
          <w:lang w:val="en"/>
        </w:rPr>
        <w:t xml:space="preserve">. </w:t>
      </w:r>
      <w:r w:rsidR="001F77BA" w:rsidRPr="00CC605C">
        <w:rPr>
          <w:rFonts w:ascii="Arial" w:hAnsi="Arial" w:cs="Arial"/>
          <w:sz w:val="24"/>
          <w:szCs w:val="24"/>
          <w:lang w:val="en"/>
        </w:rPr>
        <w:t xml:space="preserve"> </w:t>
      </w:r>
      <w:r w:rsidR="005C53D5" w:rsidRPr="00CC605C">
        <w:rPr>
          <w:rFonts w:ascii="Arial" w:hAnsi="Arial" w:cs="Arial"/>
          <w:sz w:val="24"/>
          <w:szCs w:val="24"/>
          <w:lang w:val="en"/>
        </w:rPr>
        <w:t>The steel beams and columns were connected using node</w:t>
      </w:r>
      <w:r w:rsidR="00C2614B" w:rsidRPr="00CC605C">
        <w:rPr>
          <w:rFonts w:ascii="Arial" w:hAnsi="Arial" w:cs="Arial"/>
          <w:sz w:val="24"/>
          <w:szCs w:val="24"/>
          <w:lang w:val="en"/>
        </w:rPr>
        <w:t>s</w:t>
      </w:r>
      <w:r w:rsidR="005C53D5" w:rsidRPr="00CC605C">
        <w:rPr>
          <w:rFonts w:ascii="Arial" w:hAnsi="Arial" w:cs="Arial"/>
          <w:sz w:val="24"/>
          <w:szCs w:val="24"/>
          <w:lang w:val="en"/>
        </w:rPr>
        <w:t xml:space="preserve"> while almost 3000 mega bolts connected all the steel components together. </w:t>
      </w:r>
      <w:r w:rsidR="002F5ED5" w:rsidRPr="00CC605C">
        <w:rPr>
          <w:rFonts w:ascii="Arial" w:hAnsi="Arial" w:cs="Arial"/>
          <w:color w:val="000000" w:themeColor="text1"/>
          <w:sz w:val="24"/>
          <w:szCs w:val="24"/>
          <w:lang w:val="en"/>
        </w:rPr>
        <w:t>Each floor to ceiling has a height of 2.75 meter</w:t>
      </w:r>
      <w:r w:rsidR="004E4632">
        <w:rPr>
          <w:rFonts w:ascii="Arial" w:hAnsi="Arial" w:cs="Arial"/>
          <w:color w:val="000000" w:themeColor="text1"/>
          <w:sz w:val="24"/>
          <w:szCs w:val="24"/>
          <w:lang w:val="en"/>
        </w:rPr>
        <w:t>s</w:t>
      </w:r>
      <w:r w:rsidR="002F5ED5" w:rsidRPr="00CC605C">
        <w:rPr>
          <w:rFonts w:ascii="Arial" w:hAnsi="Arial" w:cs="Arial"/>
          <w:color w:val="000000" w:themeColor="text1"/>
          <w:sz w:val="24"/>
          <w:szCs w:val="24"/>
          <w:lang w:val="en"/>
        </w:rPr>
        <w:t xml:space="preserve"> wh</w:t>
      </w:r>
      <w:r w:rsidR="005A0413">
        <w:rPr>
          <w:rFonts w:ascii="Arial" w:hAnsi="Arial" w:cs="Arial"/>
          <w:color w:val="000000" w:themeColor="text1"/>
          <w:sz w:val="24"/>
          <w:szCs w:val="24"/>
          <w:lang w:val="en"/>
        </w:rPr>
        <w:t xml:space="preserve">ich was achieved within every </w:t>
      </w:r>
      <w:r w:rsidR="004E4632">
        <w:rPr>
          <w:rFonts w:ascii="Arial" w:hAnsi="Arial" w:cs="Arial"/>
          <w:color w:val="000000" w:themeColor="text1"/>
          <w:sz w:val="24"/>
          <w:szCs w:val="24"/>
          <w:lang w:val="en"/>
        </w:rPr>
        <w:t>4-meter-</w:t>
      </w:r>
      <w:r w:rsidR="008C3372">
        <w:rPr>
          <w:rFonts w:ascii="Arial" w:hAnsi="Arial" w:cs="Arial"/>
          <w:color w:val="000000" w:themeColor="text1"/>
          <w:sz w:val="24"/>
          <w:szCs w:val="24"/>
          <w:lang w:val="en"/>
        </w:rPr>
        <w:t>high</w:t>
      </w:r>
      <w:r w:rsidR="002F5ED5" w:rsidRPr="00CC605C">
        <w:rPr>
          <w:rFonts w:ascii="Arial" w:hAnsi="Arial" w:cs="Arial"/>
          <w:color w:val="000000" w:themeColor="text1"/>
          <w:sz w:val="24"/>
          <w:szCs w:val="24"/>
          <w:lang w:val="en"/>
        </w:rPr>
        <w:t xml:space="preserve"> office story</w:t>
      </w:r>
      <w:r w:rsidR="004E4632">
        <w:rPr>
          <w:rFonts w:ascii="Arial" w:hAnsi="Arial" w:cs="Arial"/>
          <w:color w:val="000000" w:themeColor="text1"/>
          <w:sz w:val="24"/>
          <w:szCs w:val="24"/>
          <w:lang w:val="en"/>
        </w:rPr>
        <w:t>. This</w:t>
      </w:r>
      <w:r w:rsidR="00AC1518">
        <w:rPr>
          <w:rFonts w:ascii="Arial" w:hAnsi="Arial" w:cs="Arial"/>
          <w:color w:val="000000" w:themeColor="text1"/>
          <w:sz w:val="24"/>
          <w:szCs w:val="24"/>
          <w:lang w:val="en"/>
        </w:rPr>
        <w:t xml:space="preserve"> consisted</w:t>
      </w:r>
      <w:r w:rsidR="002F5ED5" w:rsidRPr="00CC605C">
        <w:rPr>
          <w:rFonts w:ascii="Arial" w:hAnsi="Arial" w:cs="Arial"/>
          <w:color w:val="000000" w:themeColor="text1"/>
          <w:sz w:val="24"/>
          <w:szCs w:val="24"/>
          <w:lang w:val="en"/>
        </w:rPr>
        <w:t xml:space="preserve"> of 150mm concrete slab laid over 700mm steel beams and the floor raised to 150mm. </w:t>
      </w:r>
      <w:r w:rsidR="007A06BA" w:rsidRPr="00CC605C">
        <w:rPr>
          <w:rFonts w:ascii="Arial" w:hAnsi="Arial" w:cs="Arial"/>
          <w:sz w:val="24"/>
          <w:szCs w:val="24"/>
          <w:lang w:val="en"/>
        </w:rPr>
        <w:t>The building</w:t>
      </w:r>
      <w:r w:rsidR="00692252" w:rsidRPr="00CC605C">
        <w:rPr>
          <w:rFonts w:ascii="Arial" w:hAnsi="Arial" w:cs="Arial"/>
          <w:sz w:val="24"/>
          <w:szCs w:val="24"/>
          <w:lang w:val="en"/>
        </w:rPr>
        <w:t xml:space="preserve"> was predicted to move towards the north so </w:t>
      </w:r>
      <w:r w:rsidR="007A06BA" w:rsidRPr="00CC605C">
        <w:rPr>
          <w:rFonts w:ascii="Arial" w:hAnsi="Arial" w:cs="Arial"/>
          <w:sz w:val="24"/>
          <w:szCs w:val="24"/>
          <w:lang w:val="en"/>
        </w:rPr>
        <w:t xml:space="preserve">had to be constructed off the vertical </w:t>
      </w:r>
      <w:r w:rsidR="00BD3D9C" w:rsidRPr="00CC605C">
        <w:rPr>
          <w:rFonts w:ascii="Arial" w:hAnsi="Arial" w:cs="Arial"/>
          <w:sz w:val="24"/>
          <w:szCs w:val="24"/>
          <w:lang w:val="en"/>
        </w:rPr>
        <w:t xml:space="preserve">known as active alignment </w:t>
      </w:r>
      <w:r w:rsidR="00501668" w:rsidRPr="00CC605C">
        <w:rPr>
          <w:rFonts w:ascii="Arial" w:hAnsi="Arial" w:cs="Arial"/>
          <w:sz w:val="24"/>
          <w:szCs w:val="24"/>
          <w:lang w:val="en"/>
        </w:rPr>
        <w:t xml:space="preserve">– </w:t>
      </w:r>
      <w:r w:rsidR="00BD3D9C" w:rsidRPr="00CC605C">
        <w:rPr>
          <w:rFonts w:ascii="Arial" w:hAnsi="Arial" w:cs="Arial"/>
          <w:sz w:val="24"/>
          <w:szCs w:val="24"/>
          <w:lang w:val="en"/>
        </w:rPr>
        <w:t xml:space="preserve"> </w:t>
      </w:r>
      <w:r w:rsidR="00501668" w:rsidRPr="00CC605C">
        <w:rPr>
          <w:rFonts w:ascii="Arial" w:hAnsi="Arial" w:cs="Arial"/>
          <w:sz w:val="24"/>
          <w:szCs w:val="24"/>
          <w:lang w:val="en"/>
        </w:rPr>
        <w:t>tensioning the steel beams along the sloping face</w:t>
      </w:r>
      <w:r w:rsidR="00BD3D9C" w:rsidRPr="00CC605C">
        <w:rPr>
          <w:rFonts w:ascii="Arial" w:hAnsi="Arial" w:cs="Arial"/>
          <w:sz w:val="24"/>
          <w:szCs w:val="24"/>
          <w:lang w:val="en"/>
        </w:rPr>
        <w:t xml:space="preserve"> </w:t>
      </w:r>
      <w:r w:rsidR="00501668" w:rsidRPr="00CC605C">
        <w:rPr>
          <w:rFonts w:ascii="Arial" w:hAnsi="Arial" w:cs="Arial"/>
          <w:sz w:val="24"/>
          <w:szCs w:val="24"/>
          <w:lang w:val="en"/>
        </w:rPr>
        <w:t xml:space="preserve">to pull the </w:t>
      </w:r>
      <w:r w:rsidR="00AB0D0D" w:rsidRPr="00CC605C">
        <w:rPr>
          <w:rFonts w:ascii="Arial" w:hAnsi="Arial" w:cs="Arial"/>
          <w:sz w:val="24"/>
          <w:szCs w:val="24"/>
          <w:lang w:val="en"/>
        </w:rPr>
        <w:t>structure back to the vertical (</w:t>
      </w:r>
      <w:r w:rsidR="00AB0D0D" w:rsidRPr="00CC605C">
        <w:rPr>
          <w:rFonts w:ascii="Arial" w:hAnsi="Arial" w:cs="Arial"/>
          <w:color w:val="000000" w:themeColor="text1"/>
          <w:sz w:val="24"/>
          <w:szCs w:val="24"/>
          <w:lang w:val="en"/>
        </w:rPr>
        <w:t>Laing O’Rourke, 2016</w:t>
      </w:r>
      <w:r w:rsidR="00AB0D0D" w:rsidRPr="00CC605C">
        <w:rPr>
          <w:rFonts w:ascii="Arial" w:hAnsi="Arial" w:cs="Arial"/>
          <w:sz w:val="24"/>
          <w:szCs w:val="24"/>
          <w:lang w:val="en"/>
        </w:rPr>
        <w:t xml:space="preserve">).  </w:t>
      </w:r>
      <w:r w:rsidR="00D141F8" w:rsidRPr="00CC605C">
        <w:rPr>
          <w:rFonts w:ascii="Arial" w:hAnsi="Arial" w:cs="Arial"/>
          <w:color w:val="000000" w:themeColor="text1"/>
          <w:sz w:val="24"/>
          <w:szCs w:val="24"/>
          <w:lang w:val="en"/>
        </w:rPr>
        <w:t xml:space="preserve"> </w:t>
      </w:r>
    </w:p>
    <w:p w:rsidR="00AC1518" w:rsidRDefault="00AC1518" w:rsidP="009917D9">
      <w:pPr>
        <w:rPr>
          <w:rFonts w:ascii="Arial" w:hAnsi="Arial" w:cs="Arial"/>
          <w:color w:val="000000" w:themeColor="text1"/>
          <w:sz w:val="24"/>
          <w:szCs w:val="24"/>
          <w:lang w:val="en"/>
        </w:rPr>
      </w:pPr>
    </w:p>
    <w:p w:rsidR="000031DC" w:rsidRDefault="000031DC" w:rsidP="009917D9">
      <w:pPr>
        <w:rPr>
          <w:rFonts w:ascii="Arial" w:hAnsi="Arial" w:cs="Arial"/>
          <w:color w:val="000000" w:themeColor="text1"/>
          <w:sz w:val="24"/>
          <w:szCs w:val="24"/>
          <w:lang w:val="en"/>
        </w:rPr>
      </w:pPr>
      <w:r>
        <w:rPr>
          <w:noProof/>
          <w:lang w:eastAsia="en-GB"/>
        </w:rPr>
        <w:drawing>
          <wp:inline distT="0" distB="0" distL="0" distR="0" wp14:anchorId="46B86BC7" wp14:editId="51D709AB">
            <wp:extent cx="5826642" cy="40576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38792" cy="4066111"/>
                    </a:xfrm>
                    <a:prstGeom prst="rect">
                      <a:avLst/>
                    </a:prstGeom>
                  </pic:spPr>
                </pic:pic>
              </a:graphicData>
            </a:graphic>
          </wp:inline>
        </w:drawing>
      </w:r>
    </w:p>
    <w:p w:rsidR="00B60614" w:rsidRDefault="00B60614" w:rsidP="009917D9">
      <w:pPr>
        <w:rPr>
          <w:rFonts w:ascii="Arial" w:hAnsi="Arial" w:cs="Arial"/>
          <w:sz w:val="24"/>
          <w:szCs w:val="24"/>
          <w:lang w:val="en"/>
        </w:rPr>
      </w:pPr>
      <w:r>
        <w:rPr>
          <w:rFonts w:ascii="Arial" w:hAnsi="Arial" w:cs="Arial"/>
          <w:color w:val="000000" w:themeColor="text1"/>
          <w:sz w:val="24"/>
          <w:szCs w:val="24"/>
          <w:lang w:val="en"/>
        </w:rPr>
        <w:t>(</w:t>
      </w:r>
      <w:r>
        <w:rPr>
          <w:rFonts w:ascii="Arial" w:hAnsi="Arial" w:cs="Arial"/>
          <w:sz w:val="24"/>
          <w:szCs w:val="24"/>
          <w:lang w:val="en"/>
        </w:rPr>
        <w:t xml:space="preserve">Vandoorn, </w:t>
      </w:r>
      <w:r w:rsidRPr="00B60614">
        <w:rPr>
          <w:rFonts w:ascii="Arial" w:hAnsi="Arial" w:cs="Arial"/>
          <w:sz w:val="24"/>
          <w:szCs w:val="24"/>
          <w:lang w:val="en"/>
        </w:rPr>
        <w:t>2013)</w:t>
      </w:r>
    </w:p>
    <w:p w:rsidR="00380447" w:rsidRDefault="00380447" w:rsidP="009917D9">
      <w:pPr>
        <w:rPr>
          <w:rFonts w:ascii="Arial" w:hAnsi="Arial" w:cs="Arial"/>
          <w:color w:val="000000" w:themeColor="text1"/>
          <w:sz w:val="24"/>
          <w:szCs w:val="24"/>
          <w:lang w:val="en"/>
        </w:rPr>
      </w:pPr>
    </w:p>
    <w:p w:rsidR="00EF2BED" w:rsidRPr="00CC605C" w:rsidRDefault="008F4869" w:rsidP="00EF2BED">
      <w:pPr>
        <w:rPr>
          <w:rFonts w:ascii="Arial" w:hAnsi="Arial" w:cs="Arial"/>
          <w:sz w:val="24"/>
          <w:szCs w:val="24"/>
          <w:lang w:val="en"/>
        </w:rPr>
      </w:pPr>
      <w:r w:rsidRPr="00CC605C">
        <w:rPr>
          <w:rFonts w:ascii="Arial" w:hAnsi="Arial" w:cs="Arial"/>
          <w:color w:val="000000" w:themeColor="text1"/>
          <w:sz w:val="24"/>
          <w:szCs w:val="24"/>
          <w:lang w:val="en"/>
        </w:rPr>
        <w:t>The Leadenhall building uses a triple glass layer with the ou</w:t>
      </w:r>
      <w:r w:rsidR="00776CDF" w:rsidRPr="00CC605C">
        <w:rPr>
          <w:rFonts w:ascii="Arial" w:hAnsi="Arial" w:cs="Arial"/>
          <w:color w:val="000000" w:themeColor="text1"/>
          <w:sz w:val="24"/>
          <w:szCs w:val="24"/>
          <w:lang w:val="en"/>
        </w:rPr>
        <w:t>ter layer being separate from the</w:t>
      </w:r>
      <w:r w:rsidRPr="00CC605C">
        <w:rPr>
          <w:rFonts w:ascii="Arial" w:hAnsi="Arial" w:cs="Arial"/>
          <w:color w:val="000000" w:themeColor="text1"/>
          <w:sz w:val="24"/>
          <w:szCs w:val="24"/>
          <w:lang w:val="en"/>
        </w:rPr>
        <w:t xml:space="preserve"> inner layer</w:t>
      </w:r>
      <w:r w:rsidR="00776CDF" w:rsidRPr="00CC605C">
        <w:rPr>
          <w:rFonts w:ascii="Arial" w:hAnsi="Arial" w:cs="Arial"/>
          <w:color w:val="000000" w:themeColor="text1"/>
          <w:sz w:val="24"/>
          <w:szCs w:val="24"/>
          <w:lang w:val="en"/>
        </w:rPr>
        <w:t xml:space="preserve"> of double-glazing by </w:t>
      </w:r>
      <w:r w:rsidR="00776CDF" w:rsidRPr="00CC605C">
        <w:rPr>
          <w:rFonts w:ascii="Arial" w:hAnsi="Arial" w:cs="Arial"/>
          <w:sz w:val="24"/>
          <w:szCs w:val="24"/>
          <w:lang w:val="en"/>
        </w:rPr>
        <w:t>a cavity containing blinds tha</w:t>
      </w:r>
      <w:r w:rsidR="00EF2BED" w:rsidRPr="00CC605C">
        <w:rPr>
          <w:rFonts w:ascii="Arial" w:hAnsi="Arial" w:cs="Arial"/>
          <w:sz w:val="24"/>
          <w:szCs w:val="24"/>
          <w:lang w:val="en"/>
        </w:rPr>
        <w:t>t</w:t>
      </w:r>
      <w:r w:rsidR="00EF2BED" w:rsidRPr="00CC605C">
        <w:rPr>
          <w:rFonts w:ascii="Arial" w:hAnsi="Arial" w:cs="Arial"/>
          <w:sz w:val="24"/>
          <w:szCs w:val="24"/>
          <w:lang w:val="en"/>
        </w:rPr>
        <w:br/>
        <w:t>respond to the sun’s movement. This helps keep</w:t>
      </w:r>
      <w:r w:rsidR="00776CDF" w:rsidRPr="00CC605C">
        <w:rPr>
          <w:rFonts w:ascii="Arial" w:hAnsi="Arial" w:cs="Arial"/>
          <w:sz w:val="24"/>
          <w:szCs w:val="24"/>
          <w:lang w:val="en"/>
        </w:rPr>
        <w:t xml:space="preserve"> the office space comfortably cool</w:t>
      </w:r>
      <w:r w:rsidR="00EF2BED" w:rsidRPr="00CC605C">
        <w:rPr>
          <w:rFonts w:ascii="Arial" w:hAnsi="Arial" w:cs="Arial"/>
          <w:sz w:val="24"/>
          <w:szCs w:val="24"/>
          <w:lang w:val="en"/>
        </w:rPr>
        <w:t xml:space="preserve"> while having vents every seventeen floors meaning no need for artificial cooling.  </w:t>
      </w:r>
      <w:r w:rsidR="00EF2BED" w:rsidRPr="00CC605C">
        <w:rPr>
          <w:rFonts w:ascii="Arial" w:hAnsi="Arial" w:cs="Arial"/>
          <w:sz w:val="24"/>
          <w:szCs w:val="24"/>
          <w:lang w:val="en"/>
        </w:rPr>
        <w:lastRenderedPageBreak/>
        <w:t>The building has been built to be sustainable for the future by using energy efficient lighting, reducing waste through design including prefabrication where possible and reducing carbon emission by 35% under building regulations.</w:t>
      </w:r>
    </w:p>
    <w:p w:rsidR="003449DB" w:rsidRPr="00CC605C" w:rsidRDefault="00692252" w:rsidP="00EF2BED">
      <w:pPr>
        <w:rPr>
          <w:rFonts w:ascii="Arial" w:hAnsi="Arial" w:cs="Arial"/>
          <w:sz w:val="24"/>
          <w:szCs w:val="24"/>
          <w:lang w:val="en"/>
        </w:rPr>
      </w:pPr>
      <w:r w:rsidRPr="00CC605C">
        <w:rPr>
          <w:rFonts w:ascii="Arial" w:hAnsi="Arial" w:cs="Arial"/>
          <w:sz w:val="24"/>
          <w:szCs w:val="24"/>
          <w:lang w:val="en"/>
        </w:rPr>
        <w:t>Steel is a material which corrodes</w:t>
      </w:r>
      <w:r w:rsidR="003449DB" w:rsidRPr="00CC605C">
        <w:rPr>
          <w:rFonts w:ascii="Arial" w:hAnsi="Arial" w:cs="Arial"/>
          <w:sz w:val="24"/>
          <w:szCs w:val="24"/>
          <w:lang w:val="en"/>
        </w:rPr>
        <w:t xml:space="preserve"> overtime and is effected by fire more so than other materials by bending and causing displacement to the steel element. However, the Leadenhall steelwork is corrosion and fire protected giving the building the ability to withstand this damage.</w:t>
      </w:r>
      <w:r w:rsidR="00CC605C" w:rsidRPr="00CC605C">
        <w:rPr>
          <w:rFonts w:ascii="Arial" w:hAnsi="Arial" w:cs="Arial"/>
          <w:sz w:val="24"/>
          <w:szCs w:val="24"/>
          <w:lang w:val="en"/>
        </w:rPr>
        <w:t xml:space="preserve"> </w:t>
      </w:r>
      <w:r w:rsidR="003449DB" w:rsidRPr="00CC605C">
        <w:rPr>
          <w:rFonts w:ascii="Arial" w:hAnsi="Arial" w:cs="Arial"/>
          <w:sz w:val="24"/>
          <w:szCs w:val="24"/>
        </w:rPr>
        <w:t>In external areas, epoxy intumescent coatings are employed for durability</w:t>
      </w:r>
      <w:r w:rsidR="003449DB" w:rsidRPr="00CC605C">
        <w:rPr>
          <w:rFonts w:ascii="Arial" w:hAnsi="Arial" w:cs="Arial"/>
          <w:sz w:val="24"/>
          <w:szCs w:val="24"/>
          <w:lang w:val="en"/>
        </w:rPr>
        <w:t xml:space="preserve"> (</w:t>
      </w:r>
      <w:r w:rsidR="00CC605C" w:rsidRPr="00CC605C">
        <w:rPr>
          <w:rFonts w:ascii="Arial" w:hAnsi="Arial" w:cs="Arial"/>
          <w:sz w:val="24"/>
          <w:szCs w:val="24"/>
          <w:lang w:val="en"/>
        </w:rPr>
        <w:t>SteelConstruction.org,2017</w:t>
      </w:r>
      <w:r w:rsidR="003449DB" w:rsidRPr="00CC605C">
        <w:rPr>
          <w:rFonts w:ascii="Arial" w:hAnsi="Arial" w:cs="Arial"/>
          <w:sz w:val="24"/>
          <w:szCs w:val="24"/>
          <w:lang w:val="en"/>
        </w:rPr>
        <w:t>) and the nuts and bolts have been preserved by placing cast intumescent caps over the ends of the mega frame.</w:t>
      </w:r>
      <w:r w:rsidR="007D53A0" w:rsidRPr="00CC605C">
        <w:rPr>
          <w:rFonts w:ascii="Arial" w:hAnsi="Arial" w:cs="Arial"/>
          <w:sz w:val="24"/>
          <w:szCs w:val="24"/>
          <w:lang w:val="en"/>
        </w:rPr>
        <w:t xml:space="preserve"> </w:t>
      </w:r>
    </w:p>
    <w:p w:rsidR="00D979EA" w:rsidRDefault="007D53A0" w:rsidP="009917D9">
      <w:pPr>
        <w:rPr>
          <w:rFonts w:ascii="Arial" w:hAnsi="Arial" w:cs="Arial"/>
          <w:sz w:val="24"/>
          <w:szCs w:val="24"/>
          <w:lang w:val="en"/>
        </w:rPr>
      </w:pPr>
      <w:r w:rsidRPr="00CC605C">
        <w:rPr>
          <w:rFonts w:ascii="Arial" w:hAnsi="Arial" w:cs="Arial"/>
          <w:sz w:val="24"/>
          <w:szCs w:val="24"/>
          <w:lang w:val="en"/>
        </w:rPr>
        <w:t xml:space="preserve">More than 80% of the </w:t>
      </w:r>
      <w:r w:rsidR="00E802AB" w:rsidRPr="00CC605C">
        <w:rPr>
          <w:rFonts w:ascii="Arial" w:hAnsi="Arial" w:cs="Arial"/>
          <w:sz w:val="24"/>
          <w:szCs w:val="24"/>
          <w:lang w:val="en"/>
        </w:rPr>
        <w:t>elements had been prefabricated off site</w:t>
      </w:r>
      <w:r w:rsidR="00190BFF" w:rsidRPr="00CC605C">
        <w:rPr>
          <w:rFonts w:ascii="Arial" w:hAnsi="Arial" w:cs="Arial"/>
          <w:sz w:val="24"/>
          <w:szCs w:val="24"/>
          <w:lang w:val="en"/>
        </w:rPr>
        <w:t>, such as the mega frame</w:t>
      </w:r>
      <w:r w:rsidR="00E802AB" w:rsidRPr="00CC605C">
        <w:rPr>
          <w:rFonts w:ascii="Arial" w:hAnsi="Arial" w:cs="Arial"/>
          <w:sz w:val="24"/>
          <w:szCs w:val="24"/>
          <w:lang w:val="en"/>
        </w:rPr>
        <w:t>.</w:t>
      </w:r>
      <w:r w:rsidR="00190BFF" w:rsidRPr="00CC605C">
        <w:rPr>
          <w:rFonts w:ascii="Arial" w:hAnsi="Arial" w:cs="Arial"/>
          <w:sz w:val="24"/>
          <w:szCs w:val="24"/>
          <w:lang w:val="en"/>
        </w:rPr>
        <w:t xml:space="preserve"> The mega frame used was made in Scotland, Northern Ireland and Northern England.</w:t>
      </w:r>
      <w:r w:rsidR="00E802AB" w:rsidRPr="00CC605C">
        <w:rPr>
          <w:rFonts w:ascii="Arial" w:hAnsi="Arial" w:cs="Arial"/>
          <w:sz w:val="24"/>
          <w:szCs w:val="24"/>
          <w:lang w:val="en"/>
        </w:rPr>
        <w:t xml:space="preserve"> Using external manufactures means the building process is more accurate, safer and less wasteful. </w:t>
      </w:r>
      <w:r w:rsidR="0008142F" w:rsidRPr="00CC605C">
        <w:rPr>
          <w:rFonts w:ascii="Arial" w:hAnsi="Arial" w:cs="Arial"/>
          <w:sz w:val="24"/>
          <w:szCs w:val="24"/>
          <w:lang w:val="en"/>
        </w:rPr>
        <w:t xml:space="preserve">This method has a positive effect </w:t>
      </w:r>
      <w:r w:rsidR="00866475" w:rsidRPr="00CC605C">
        <w:rPr>
          <w:rFonts w:ascii="Arial" w:hAnsi="Arial" w:cs="Arial"/>
          <w:sz w:val="24"/>
          <w:szCs w:val="24"/>
          <w:lang w:val="en"/>
        </w:rPr>
        <w:t xml:space="preserve">on the environment </w:t>
      </w:r>
      <w:r w:rsidR="005A0413">
        <w:rPr>
          <w:rFonts w:ascii="Arial" w:hAnsi="Arial" w:cs="Arial"/>
          <w:sz w:val="24"/>
          <w:szCs w:val="24"/>
          <w:lang w:val="en"/>
        </w:rPr>
        <w:t>reducing</w:t>
      </w:r>
      <w:r w:rsidR="00684A27" w:rsidRPr="00CC605C">
        <w:rPr>
          <w:rFonts w:ascii="Arial" w:hAnsi="Arial" w:cs="Arial"/>
          <w:sz w:val="24"/>
          <w:szCs w:val="24"/>
          <w:lang w:val="en"/>
        </w:rPr>
        <w:t xml:space="preserve"> waste</w:t>
      </w:r>
      <w:r w:rsidR="00190BFF" w:rsidRPr="00CC605C">
        <w:rPr>
          <w:rFonts w:ascii="Arial" w:hAnsi="Arial" w:cs="Arial"/>
          <w:sz w:val="24"/>
          <w:szCs w:val="24"/>
          <w:lang w:val="en"/>
        </w:rPr>
        <w:t xml:space="preserve"> sent to landfills.</w:t>
      </w:r>
      <w:r w:rsidR="00684A27" w:rsidRPr="00CC605C">
        <w:rPr>
          <w:rFonts w:ascii="Arial" w:hAnsi="Arial" w:cs="Arial"/>
          <w:sz w:val="24"/>
          <w:szCs w:val="24"/>
          <w:lang w:val="en"/>
        </w:rPr>
        <w:t xml:space="preserve"> London is a very busy city occupied with</w:t>
      </w:r>
      <w:r w:rsidR="00190BFF" w:rsidRPr="00CC605C">
        <w:rPr>
          <w:rFonts w:ascii="Arial" w:hAnsi="Arial" w:cs="Arial"/>
          <w:sz w:val="24"/>
          <w:szCs w:val="24"/>
          <w:lang w:val="en"/>
        </w:rPr>
        <w:t xml:space="preserve"> around </w:t>
      </w:r>
      <w:r w:rsidR="00684A27" w:rsidRPr="00CC605C">
        <w:rPr>
          <w:rFonts w:ascii="Arial" w:hAnsi="Arial" w:cs="Arial"/>
          <w:sz w:val="24"/>
          <w:szCs w:val="24"/>
          <w:lang w:val="en"/>
        </w:rPr>
        <w:t xml:space="preserve">8 million people so </w:t>
      </w:r>
      <w:r w:rsidR="002B4FE5" w:rsidRPr="00CC605C">
        <w:rPr>
          <w:rFonts w:ascii="Arial" w:hAnsi="Arial" w:cs="Arial"/>
          <w:sz w:val="24"/>
          <w:szCs w:val="24"/>
          <w:lang w:val="en"/>
        </w:rPr>
        <w:t xml:space="preserve">building a tall building is a </w:t>
      </w:r>
      <w:r w:rsidR="00684A27" w:rsidRPr="00CC605C">
        <w:rPr>
          <w:rFonts w:ascii="Arial" w:hAnsi="Arial" w:cs="Arial"/>
          <w:sz w:val="24"/>
          <w:szCs w:val="24"/>
          <w:lang w:val="en"/>
        </w:rPr>
        <w:t>difficult</w:t>
      </w:r>
      <w:r w:rsidR="002B4FE5" w:rsidRPr="00CC605C">
        <w:rPr>
          <w:rFonts w:ascii="Arial" w:hAnsi="Arial" w:cs="Arial"/>
          <w:sz w:val="24"/>
          <w:szCs w:val="24"/>
          <w:lang w:val="en"/>
        </w:rPr>
        <w:t xml:space="preserve"> task</w:t>
      </w:r>
      <w:r w:rsidR="00684A27" w:rsidRPr="00CC605C">
        <w:rPr>
          <w:rFonts w:ascii="Arial" w:hAnsi="Arial" w:cs="Arial"/>
          <w:sz w:val="24"/>
          <w:szCs w:val="24"/>
          <w:lang w:val="en"/>
        </w:rPr>
        <w:t xml:space="preserve">. The majority of the work on the Leadenhall building had to be completed </w:t>
      </w:r>
      <w:r w:rsidR="00AC1518">
        <w:rPr>
          <w:rFonts w:ascii="Arial" w:hAnsi="Arial" w:cs="Arial"/>
          <w:sz w:val="24"/>
          <w:szCs w:val="24"/>
          <w:lang w:val="en"/>
        </w:rPr>
        <w:t xml:space="preserve">during the night, giving little disruption to </w:t>
      </w:r>
      <w:r w:rsidR="00684A27" w:rsidRPr="00CC605C">
        <w:rPr>
          <w:rFonts w:ascii="Arial" w:hAnsi="Arial" w:cs="Arial"/>
          <w:sz w:val="24"/>
          <w:szCs w:val="24"/>
          <w:lang w:val="en"/>
        </w:rPr>
        <w:t>the public as possible. Getting the various</w:t>
      </w:r>
      <w:r w:rsidR="00897123" w:rsidRPr="00CC605C">
        <w:rPr>
          <w:rFonts w:ascii="Arial" w:hAnsi="Arial" w:cs="Arial"/>
          <w:sz w:val="24"/>
          <w:szCs w:val="24"/>
          <w:lang w:val="en"/>
        </w:rPr>
        <w:t xml:space="preserve"> elements to the site using vehicles such as lorries has</w:t>
      </w:r>
      <w:r w:rsidR="00684A27" w:rsidRPr="00CC605C">
        <w:rPr>
          <w:rFonts w:ascii="Arial" w:hAnsi="Arial" w:cs="Arial"/>
          <w:sz w:val="24"/>
          <w:szCs w:val="24"/>
          <w:lang w:val="en"/>
        </w:rPr>
        <w:t xml:space="preserve"> a negative effect on the environment. </w:t>
      </w:r>
      <w:r w:rsidR="00AC6C7E" w:rsidRPr="00CC605C">
        <w:rPr>
          <w:rFonts w:ascii="Arial" w:hAnsi="Arial" w:cs="Arial"/>
          <w:sz w:val="24"/>
          <w:szCs w:val="24"/>
          <w:lang w:val="en"/>
        </w:rPr>
        <w:t>These negative effects</w:t>
      </w:r>
      <w:r w:rsidR="00897123" w:rsidRPr="00CC605C">
        <w:rPr>
          <w:rFonts w:ascii="Arial" w:hAnsi="Arial" w:cs="Arial"/>
          <w:sz w:val="24"/>
          <w:szCs w:val="24"/>
          <w:lang w:val="en"/>
        </w:rPr>
        <w:t xml:space="preserve"> come from exhausts emitting a wide range of gases c</w:t>
      </w:r>
      <w:r w:rsidR="00D979EA" w:rsidRPr="00CC605C">
        <w:rPr>
          <w:rFonts w:ascii="Arial" w:hAnsi="Arial" w:cs="Arial"/>
          <w:sz w:val="24"/>
          <w:szCs w:val="24"/>
          <w:lang w:val="en"/>
        </w:rPr>
        <w:t>ausing acid rain and global warming</w:t>
      </w:r>
      <w:r w:rsidR="00897123" w:rsidRPr="00CC605C">
        <w:rPr>
          <w:rFonts w:ascii="Arial" w:hAnsi="Arial" w:cs="Arial"/>
          <w:sz w:val="24"/>
          <w:szCs w:val="24"/>
          <w:lang w:val="en"/>
        </w:rPr>
        <w:t xml:space="preserve">.  </w:t>
      </w:r>
      <w:r w:rsidR="000031DC">
        <w:rPr>
          <w:rFonts w:ascii="Arial" w:hAnsi="Arial" w:cs="Arial"/>
          <w:sz w:val="24"/>
          <w:szCs w:val="24"/>
          <w:lang w:val="en"/>
        </w:rPr>
        <w:t>Using steel over concrete as the primary element used for the building is better for the environment as it needs less energy, produces less waste and air pollution.</w:t>
      </w:r>
    </w:p>
    <w:p w:rsidR="00380447" w:rsidRDefault="00380447" w:rsidP="009917D9">
      <w:pPr>
        <w:rPr>
          <w:rFonts w:ascii="Arial" w:hAnsi="Arial" w:cs="Arial"/>
          <w:sz w:val="24"/>
          <w:szCs w:val="24"/>
          <w:lang w:val="en"/>
        </w:rPr>
      </w:pPr>
    </w:p>
    <w:p w:rsidR="000031DC" w:rsidRDefault="000031DC" w:rsidP="009917D9">
      <w:pPr>
        <w:rPr>
          <w:rFonts w:ascii="Arial" w:hAnsi="Arial" w:cs="Arial"/>
          <w:sz w:val="24"/>
          <w:szCs w:val="24"/>
          <w:lang w:val="en"/>
        </w:rPr>
      </w:pPr>
      <w:r>
        <w:rPr>
          <w:noProof/>
          <w:lang w:eastAsia="en-GB"/>
        </w:rPr>
        <w:drawing>
          <wp:inline distT="0" distB="0" distL="0" distR="0" wp14:anchorId="12B35D1A" wp14:editId="5EBD12AA">
            <wp:extent cx="5975498" cy="319087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89108" cy="3198143"/>
                    </a:xfrm>
                    <a:prstGeom prst="rect">
                      <a:avLst/>
                    </a:prstGeom>
                  </pic:spPr>
                </pic:pic>
              </a:graphicData>
            </a:graphic>
          </wp:inline>
        </w:drawing>
      </w:r>
    </w:p>
    <w:p w:rsidR="000031DC" w:rsidRDefault="000031DC" w:rsidP="009917D9">
      <w:pPr>
        <w:rPr>
          <w:rFonts w:ascii="Arial" w:hAnsi="Arial" w:cs="Arial"/>
          <w:sz w:val="24"/>
          <w:szCs w:val="24"/>
          <w:lang w:val="en"/>
        </w:rPr>
      </w:pPr>
      <w:r>
        <w:rPr>
          <w:rFonts w:ascii="Arial" w:hAnsi="Arial" w:cs="Arial"/>
          <w:sz w:val="24"/>
          <w:szCs w:val="24"/>
          <w:lang w:val="en"/>
        </w:rPr>
        <w:t xml:space="preserve">(Canfor, </w:t>
      </w:r>
      <w:r w:rsidRPr="000031DC">
        <w:rPr>
          <w:rFonts w:ascii="Arial" w:hAnsi="Arial" w:cs="Arial"/>
          <w:sz w:val="24"/>
          <w:szCs w:val="24"/>
          <w:lang w:val="en"/>
        </w:rPr>
        <w:t>2017)</w:t>
      </w:r>
    </w:p>
    <w:p w:rsidR="000031DC" w:rsidRPr="00CC605C" w:rsidRDefault="000031DC" w:rsidP="009917D9">
      <w:pPr>
        <w:rPr>
          <w:rFonts w:ascii="Arial" w:hAnsi="Arial" w:cs="Arial"/>
          <w:sz w:val="24"/>
          <w:szCs w:val="24"/>
          <w:lang w:val="en"/>
        </w:rPr>
      </w:pPr>
    </w:p>
    <w:p w:rsidR="006D1EDF" w:rsidRDefault="00D979EA" w:rsidP="009917D9">
      <w:pPr>
        <w:rPr>
          <w:rFonts w:ascii="Arial" w:hAnsi="Arial" w:cs="Arial"/>
          <w:sz w:val="24"/>
          <w:szCs w:val="24"/>
          <w:lang w:val="en"/>
        </w:rPr>
      </w:pPr>
      <w:r w:rsidRPr="00CC605C">
        <w:rPr>
          <w:rFonts w:ascii="Arial" w:hAnsi="Arial" w:cs="Arial"/>
          <w:sz w:val="24"/>
          <w:szCs w:val="24"/>
          <w:lang w:val="en"/>
        </w:rPr>
        <w:t>Building information modelling (BIM)</w:t>
      </w:r>
      <w:r w:rsidR="006C451F" w:rsidRPr="00CC605C">
        <w:rPr>
          <w:rFonts w:ascii="Arial" w:hAnsi="Arial" w:cs="Arial"/>
          <w:sz w:val="24"/>
          <w:szCs w:val="24"/>
          <w:lang w:val="en"/>
        </w:rPr>
        <w:t xml:space="preserve"> made the assembly of the frame less time consuming and more accurate. Using this technology meant engineers and builders </w:t>
      </w:r>
      <w:r w:rsidR="006C451F" w:rsidRPr="00CC605C">
        <w:rPr>
          <w:rFonts w:ascii="Arial" w:hAnsi="Arial" w:cs="Arial"/>
          <w:sz w:val="24"/>
          <w:szCs w:val="24"/>
          <w:lang w:val="en"/>
        </w:rPr>
        <w:lastRenderedPageBreak/>
        <w:t xml:space="preserve">had accurate information and measurements of how to </w:t>
      </w:r>
      <w:r w:rsidR="002C3306" w:rsidRPr="00CC605C">
        <w:rPr>
          <w:rFonts w:ascii="Arial" w:hAnsi="Arial" w:cs="Arial"/>
          <w:sz w:val="24"/>
          <w:szCs w:val="24"/>
          <w:lang w:val="en"/>
        </w:rPr>
        <w:t>construct</w:t>
      </w:r>
      <w:r w:rsidR="006C451F" w:rsidRPr="00CC605C">
        <w:rPr>
          <w:rFonts w:ascii="Arial" w:hAnsi="Arial" w:cs="Arial"/>
          <w:sz w:val="24"/>
          <w:szCs w:val="24"/>
          <w:lang w:val="en"/>
        </w:rPr>
        <w:t xml:space="preserve"> the building which in turn lowered the risk of mistakes and problems that could arise. However, the construction on the Leadenhall building didn’t come</w:t>
      </w:r>
      <w:r w:rsidR="002C3306" w:rsidRPr="00CC605C">
        <w:rPr>
          <w:rFonts w:ascii="Arial" w:hAnsi="Arial" w:cs="Arial"/>
          <w:sz w:val="24"/>
          <w:szCs w:val="24"/>
          <w:lang w:val="en"/>
        </w:rPr>
        <w:t xml:space="preserve"> without its problems. During the construction two bolts snapped leaving debris falling to the ground and another tethering away. </w:t>
      </w:r>
      <w:r w:rsidR="003C638E" w:rsidRPr="00CC605C">
        <w:rPr>
          <w:rFonts w:ascii="Arial" w:hAnsi="Arial" w:cs="Arial"/>
          <w:sz w:val="24"/>
          <w:szCs w:val="24"/>
        </w:rPr>
        <w:t>The reason for the replacement was that they were suspected of suffering from “hydrogen embrittlement”, a process that lowers the ductility of fasteners (</w:t>
      </w:r>
      <w:r w:rsidR="003C638E" w:rsidRPr="00CC605C">
        <w:rPr>
          <w:rFonts w:ascii="Arial" w:hAnsi="Arial" w:cs="Arial"/>
          <w:sz w:val="24"/>
          <w:szCs w:val="24"/>
          <w:lang w:val="en"/>
        </w:rPr>
        <w:t>David Rodgers</w:t>
      </w:r>
      <w:r w:rsidR="00CC605C" w:rsidRPr="00CC605C">
        <w:rPr>
          <w:rFonts w:ascii="Arial" w:hAnsi="Arial" w:cs="Arial"/>
          <w:sz w:val="24"/>
          <w:szCs w:val="24"/>
          <w:lang w:val="en"/>
        </w:rPr>
        <w:t>, 2015</w:t>
      </w:r>
      <w:r w:rsidR="003C638E" w:rsidRPr="00CC605C">
        <w:rPr>
          <w:rFonts w:ascii="Arial" w:hAnsi="Arial" w:cs="Arial"/>
          <w:sz w:val="24"/>
          <w:szCs w:val="24"/>
        </w:rPr>
        <w:t>).</w:t>
      </w:r>
      <w:r w:rsidR="003C638E" w:rsidRPr="00CC605C">
        <w:rPr>
          <w:rFonts w:ascii="Arial" w:hAnsi="Arial" w:cs="Arial"/>
          <w:sz w:val="24"/>
          <w:szCs w:val="24"/>
          <w:lang w:val="en"/>
        </w:rPr>
        <w:t xml:space="preserve"> </w:t>
      </w:r>
      <w:r w:rsidR="002C3306" w:rsidRPr="00CC605C">
        <w:rPr>
          <w:rFonts w:ascii="Arial" w:hAnsi="Arial" w:cs="Arial"/>
          <w:sz w:val="24"/>
          <w:szCs w:val="24"/>
          <w:lang w:val="en"/>
        </w:rPr>
        <w:t xml:space="preserve">Another problem arose by the building reflecting light from its south facing concave facade, causing damage to nearby cars and shops. Solving the problem meant having to </w:t>
      </w:r>
      <w:r w:rsidR="000608D6" w:rsidRPr="00CC605C">
        <w:rPr>
          <w:rFonts w:ascii="Arial" w:hAnsi="Arial" w:cs="Arial"/>
          <w:sz w:val="24"/>
          <w:szCs w:val="24"/>
          <w:lang w:val="en"/>
        </w:rPr>
        <w:t xml:space="preserve">cover the glass with non-reflective </w:t>
      </w:r>
      <w:r w:rsidR="00AC1518">
        <w:rPr>
          <w:rFonts w:ascii="Arial" w:hAnsi="Arial" w:cs="Arial"/>
          <w:sz w:val="24"/>
          <w:szCs w:val="24"/>
          <w:lang w:val="en"/>
        </w:rPr>
        <w:t>film to prevent any further</w:t>
      </w:r>
      <w:r w:rsidR="000608D6" w:rsidRPr="00CC605C">
        <w:rPr>
          <w:rFonts w:ascii="Arial" w:hAnsi="Arial" w:cs="Arial"/>
          <w:sz w:val="24"/>
          <w:szCs w:val="24"/>
          <w:lang w:val="en"/>
        </w:rPr>
        <w:t xml:space="preserve"> damage being causes. </w:t>
      </w:r>
      <w:r w:rsidR="00B436D6" w:rsidRPr="00CC605C">
        <w:rPr>
          <w:rFonts w:ascii="Arial" w:hAnsi="Arial" w:cs="Arial"/>
          <w:sz w:val="24"/>
          <w:szCs w:val="24"/>
          <w:lang w:val="en"/>
        </w:rPr>
        <w:t>While a crane was lifting a steel beam up</w:t>
      </w:r>
      <w:r w:rsidR="009653D9" w:rsidRPr="00CC605C">
        <w:rPr>
          <w:rFonts w:ascii="Arial" w:hAnsi="Arial" w:cs="Arial"/>
          <w:sz w:val="24"/>
          <w:szCs w:val="24"/>
          <w:lang w:val="en"/>
        </w:rPr>
        <w:t xml:space="preserve"> into place, the beam smashed a neighboring window of the Leadenhall building. </w:t>
      </w:r>
      <w:r w:rsidR="003C638E" w:rsidRPr="00CC605C">
        <w:rPr>
          <w:rFonts w:ascii="Arial" w:hAnsi="Arial" w:cs="Arial"/>
          <w:sz w:val="24"/>
          <w:szCs w:val="24"/>
          <w:lang w:val="en"/>
        </w:rPr>
        <w:t xml:space="preserve">Fortunately, no injuries </w:t>
      </w:r>
      <w:r w:rsidR="009653D9" w:rsidRPr="00CC605C">
        <w:rPr>
          <w:rFonts w:ascii="Arial" w:hAnsi="Arial" w:cs="Arial"/>
          <w:sz w:val="24"/>
          <w:szCs w:val="24"/>
          <w:lang w:val="en"/>
        </w:rPr>
        <w:t xml:space="preserve">occurred during this incident and the damaged window was replaced. </w:t>
      </w:r>
      <w:r w:rsidR="004D0EE6">
        <w:rPr>
          <w:rFonts w:ascii="Arial" w:hAnsi="Arial" w:cs="Arial"/>
          <w:sz w:val="24"/>
          <w:szCs w:val="24"/>
          <w:lang w:val="en"/>
        </w:rPr>
        <w:t xml:space="preserve">The nickname of the 225m tall building is known as the </w:t>
      </w:r>
      <w:r w:rsidR="00AC1518">
        <w:rPr>
          <w:rFonts w:ascii="Arial" w:hAnsi="Arial" w:cs="Arial"/>
          <w:sz w:val="24"/>
          <w:szCs w:val="24"/>
          <w:lang w:val="en"/>
        </w:rPr>
        <w:t>Cheese G</w:t>
      </w:r>
      <w:r w:rsidR="004D0EE6">
        <w:rPr>
          <w:rFonts w:ascii="Arial" w:hAnsi="Arial" w:cs="Arial"/>
          <w:sz w:val="24"/>
          <w:szCs w:val="24"/>
          <w:lang w:val="en"/>
        </w:rPr>
        <w:t xml:space="preserve">rater due to its </w:t>
      </w:r>
      <w:r w:rsidR="00C30991">
        <w:rPr>
          <w:rFonts w:ascii="Arial" w:hAnsi="Arial" w:cs="Arial"/>
          <w:sz w:val="24"/>
          <w:szCs w:val="24"/>
          <w:lang w:val="en"/>
        </w:rPr>
        <w:t>slanting profile</w:t>
      </w:r>
      <w:r w:rsidR="00D859F6">
        <w:rPr>
          <w:rFonts w:ascii="Arial" w:hAnsi="Arial" w:cs="Arial"/>
          <w:sz w:val="24"/>
          <w:szCs w:val="24"/>
          <w:lang w:val="en"/>
        </w:rPr>
        <w:t xml:space="preserve">. This slanting profile gives the 122 Leadenhall building its definitive feature, with majority of buildings taking a rectangular form.  </w:t>
      </w:r>
      <w:r w:rsidR="003C638E" w:rsidRPr="00CC605C">
        <w:rPr>
          <w:rFonts w:ascii="Arial" w:hAnsi="Arial" w:cs="Arial"/>
          <w:sz w:val="24"/>
          <w:szCs w:val="24"/>
          <w:lang w:val="en"/>
        </w:rPr>
        <w:t>Future adaptation to the building will be difficult due to</w:t>
      </w:r>
      <w:r w:rsidR="00F56037">
        <w:rPr>
          <w:rFonts w:ascii="Arial" w:hAnsi="Arial" w:cs="Arial"/>
          <w:sz w:val="24"/>
          <w:szCs w:val="24"/>
          <w:lang w:val="en"/>
        </w:rPr>
        <w:t xml:space="preserve"> </w:t>
      </w:r>
      <w:r w:rsidR="004D0EE6">
        <w:rPr>
          <w:rFonts w:ascii="Arial" w:hAnsi="Arial" w:cs="Arial"/>
          <w:sz w:val="24"/>
          <w:szCs w:val="24"/>
          <w:lang w:val="en"/>
        </w:rPr>
        <w:t xml:space="preserve">the protective view of St Paul’s </w:t>
      </w:r>
      <w:r w:rsidR="00AC1518">
        <w:rPr>
          <w:rFonts w:ascii="Arial" w:hAnsi="Arial" w:cs="Arial"/>
          <w:sz w:val="24"/>
          <w:szCs w:val="24"/>
          <w:lang w:val="en"/>
        </w:rPr>
        <w:t>C</w:t>
      </w:r>
      <w:r w:rsidR="004D0EE6">
        <w:rPr>
          <w:rFonts w:ascii="Arial" w:hAnsi="Arial" w:cs="Arial"/>
          <w:sz w:val="24"/>
          <w:szCs w:val="24"/>
          <w:lang w:val="en"/>
        </w:rPr>
        <w:t xml:space="preserve">athedral.  </w:t>
      </w:r>
      <w:r w:rsidR="00D859F6">
        <w:rPr>
          <w:rFonts w:ascii="Arial" w:hAnsi="Arial" w:cs="Arial"/>
          <w:sz w:val="24"/>
          <w:szCs w:val="24"/>
          <w:lang w:val="en"/>
        </w:rPr>
        <w:t>Further planning permission will be required for any adaptations to the building</w:t>
      </w:r>
      <w:r w:rsidR="00AC3449">
        <w:rPr>
          <w:rFonts w:ascii="Arial" w:hAnsi="Arial" w:cs="Arial"/>
          <w:sz w:val="24"/>
          <w:szCs w:val="24"/>
          <w:lang w:val="en"/>
        </w:rPr>
        <w:t xml:space="preserve"> and won’t come without a high cost. </w:t>
      </w:r>
    </w:p>
    <w:p w:rsidR="00B60614" w:rsidRDefault="00B60614" w:rsidP="009917D9">
      <w:pPr>
        <w:rPr>
          <w:rFonts w:ascii="Arial" w:hAnsi="Arial" w:cs="Arial"/>
          <w:sz w:val="24"/>
          <w:szCs w:val="24"/>
          <w:lang w:val="en"/>
        </w:rPr>
      </w:pPr>
    </w:p>
    <w:p w:rsidR="00B60614" w:rsidRDefault="00B60614" w:rsidP="009917D9">
      <w:pPr>
        <w:rPr>
          <w:rFonts w:ascii="Arial" w:hAnsi="Arial" w:cs="Arial"/>
          <w:sz w:val="24"/>
          <w:szCs w:val="24"/>
          <w:lang w:val="en"/>
        </w:rPr>
      </w:pPr>
      <w:r>
        <w:rPr>
          <w:noProof/>
          <w:lang w:eastAsia="en-GB"/>
        </w:rPr>
        <w:drawing>
          <wp:inline distT="0" distB="0" distL="0" distR="0" wp14:anchorId="25920A09" wp14:editId="00A38623">
            <wp:extent cx="5901055" cy="4380614"/>
            <wp:effectExtent l="0" t="0" r="444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15199" cy="4391114"/>
                    </a:xfrm>
                    <a:prstGeom prst="rect">
                      <a:avLst/>
                    </a:prstGeom>
                  </pic:spPr>
                </pic:pic>
              </a:graphicData>
            </a:graphic>
          </wp:inline>
        </w:drawing>
      </w:r>
    </w:p>
    <w:p w:rsidR="00B60614" w:rsidRPr="005A0413" w:rsidRDefault="00B60614" w:rsidP="009917D9">
      <w:pPr>
        <w:rPr>
          <w:rFonts w:ascii="Arial" w:hAnsi="Arial" w:cs="Arial"/>
          <w:sz w:val="24"/>
          <w:szCs w:val="24"/>
          <w:lang w:val="en"/>
        </w:rPr>
      </w:pPr>
      <w:r>
        <w:rPr>
          <w:rFonts w:ascii="Arial" w:hAnsi="Arial" w:cs="Arial"/>
          <w:sz w:val="24"/>
          <w:szCs w:val="24"/>
          <w:lang w:val="en"/>
        </w:rPr>
        <w:t>(</w:t>
      </w:r>
      <w:r w:rsidRPr="00B60614">
        <w:rPr>
          <w:rFonts w:ascii="Arial" w:hAnsi="Arial" w:cs="Arial"/>
          <w:sz w:val="24"/>
          <w:szCs w:val="24"/>
          <w:lang w:val="en"/>
        </w:rPr>
        <w:t xml:space="preserve">The Leadenhall </w:t>
      </w:r>
      <w:r>
        <w:rPr>
          <w:rFonts w:ascii="Arial" w:hAnsi="Arial" w:cs="Arial"/>
          <w:sz w:val="24"/>
          <w:szCs w:val="24"/>
          <w:lang w:val="en"/>
        </w:rPr>
        <w:t xml:space="preserve">Building City </w:t>
      </w:r>
      <w:r w:rsidR="00AC1518">
        <w:rPr>
          <w:rFonts w:ascii="Arial" w:hAnsi="Arial" w:cs="Arial"/>
          <w:sz w:val="24"/>
          <w:szCs w:val="24"/>
          <w:lang w:val="en"/>
        </w:rPr>
        <w:t>of</w:t>
      </w:r>
      <w:r>
        <w:rPr>
          <w:rFonts w:ascii="Arial" w:hAnsi="Arial" w:cs="Arial"/>
          <w:sz w:val="24"/>
          <w:szCs w:val="24"/>
          <w:lang w:val="en"/>
        </w:rPr>
        <w:t xml:space="preserve"> London, 2015)</w:t>
      </w:r>
    </w:p>
    <w:p w:rsidR="00380447" w:rsidRDefault="00380447" w:rsidP="009917D9">
      <w:pPr>
        <w:rPr>
          <w:rFonts w:ascii="Arial" w:hAnsi="Arial" w:cs="Arial"/>
          <w:sz w:val="24"/>
          <w:szCs w:val="24"/>
        </w:rPr>
      </w:pPr>
    </w:p>
    <w:p w:rsidR="006D1EDF" w:rsidRPr="00CC605C" w:rsidRDefault="006D1EDF" w:rsidP="009917D9">
      <w:pPr>
        <w:rPr>
          <w:rFonts w:ascii="Arial" w:hAnsi="Arial" w:cs="Arial"/>
          <w:sz w:val="24"/>
          <w:szCs w:val="24"/>
        </w:rPr>
      </w:pPr>
      <w:bookmarkStart w:id="0" w:name="_GoBack"/>
      <w:bookmarkEnd w:id="0"/>
      <w:r w:rsidRPr="00CC605C">
        <w:rPr>
          <w:rFonts w:ascii="Arial" w:hAnsi="Arial" w:cs="Arial"/>
          <w:sz w:val="24"/>
          <w:szCs w:val="24"/>
        </w:rPr>
        <w:lastRenderedPageBreak/>
        <w:t>References.</w:t>
      </w:r>
    </w:p>
    <w:p w:rsidR="006D1EDF" w:rsidRPr="00CC605C" w:rsidRDefault="006D1EDF"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Unite d'habitation of Marseille</w:t>
      </w:r>
      <w:r w:rsidR="00DB2F7D" w:rsidRPr="00CC605C">
        <w:rPr>
          <w:rFonts w:ascii="Arial" w:hAnsi="Arial" w:cs="Arial"/>
          <w:color w:val="000000" w:themeColor="text1"/>
          <w:sz w:val="24"/>
          <w:szCs w:val="24"/>
          <w:lang w:val="en"/>
        </w:rPr>
        <w:t xml:space="preserve"> </w:t>
      </w:r>
      <w:r w:rsidRPr="00CC605C">
        <w:rPr>
          <w:rFonts w:ascii="Arial" w:hAnsi="Arial" w:cs="Arial"/>
          <w:color w:val="000000" w:themeColor="text1"/>
          <w:sz w:val="24"/>
          <w:szCs w:val="24"/>
          <w:lang w:val="en"/>
        </w:rPr>
        <w:t xml:space="preserve">- Data, Photos &amp; Plans. 2019. </w:t>
      </w:r>
      <w:r w:rsidRPr="00CC605C">
        <w:rPr>
          <w:rStyle w:val="Emphasis"/>
          <w:rFonts w:ascii="Arial" w:hAnsi="Arial" w:cs="Arial"/>
          <w:color w:val="000000" w:themeColor="text1"/>
          <w:sz w:val="24"/>
          <w:szCs w:val="24"/>
          <w:lang w:val="en"/>
        </w:rPr>
        <w:t>Unite d’habitation of Marseille</w:t>
      </w:r>
      <w:r w:rsidRPr="00CC605C">
        <w:rPr>
          <w:rFonts w:ascii="Arial" w:hAnsi="Arial" w:cs="Arial"/>
          <w:color w:val="000000" w:themeColor="text1"/>
          <w:sz w:val="24"/>
          <w:szCs w:val="24"/>
          <w:lang w:val="en"/>
        </w:rPr>
        <w:t xml:space="preserve">. [ONLINE] Available at: </w:t>
      </w:r>
      <w:hyperlink r:id="rId16" w:history="1">
        <w:r w:rsidRPr="00CC605C">
          <w:rPr>
            <w:rStyle w:val="Hyperlink"/>
            <w:rFonts w:ascii="Arial" w:hAnsi="Arial" w:cs="Arial"/>
            <w:color w:val="000000" w:themeColor="text1"/>
            <w:sz w:val="24"/>
            <w:szCs w:val="24"/>
            <w:lang w:val="en"/>
          </w:rPr>
          <w:t>https://en.wikiarquitectura.com/building/unite-dhabitation-of-marseille/</w:t>
        </w:r>
      </w:hyperlink>
      <w:r w:rsidRPr="00CC605C">
        <w:rPr>
          <w:rFonts w:ascii="Arial" w:hAnsi="Arial" w:cs="Arial"/>
          <w:color w:val="000000" w:themeColor="text1"/>
          <w:sz w:val="24"/>
          <w:szCs w:val="24"/>
          <w:lang w:val="en"/>
        </w:rPr>
        <w:t>. [Accessed 3 January 2019].</w:t>
      </w:r>
    </w:p>
    <w:p w:rsidR="00E57CDE" w:rsidRPr="00CC605C" w:rsidRDefault="00F40E42" w:rsidP="009917D9">
      <w:pPr>
        <w:rPr>
          <w:rFonts w:ascii="Arial" w:hAnsi="Arial" w:cs="Arial"/>
          <w:sz w:val="24"/>
          <w:szCs w:val="24"/>
        </w:rPr>
      </w:pPr>
      <w:r w:rsidRPr="00CC605C">
        <w:rPr>
          <w:rFonts w:ascii="Arial" w:hAnsi="Arial" w:cs="Arial"/>
          <w:color w:val="000000" w:themeColor="text1"/>
          <w:sz w:val="24"/>
          <w:szCs w:val="24"/>
          <w:lang w:val="en"/>
        </w:rPr>
        <w:t xml:space="preserve">Sitapatel, </w:t>
      </w:r>
      <w:r w:rsidR="00777A13" w:rsidRPr="00CC605C">
        <w:rPr>
          <w:rFonts w:ascii="Arial" w:hAnsi="Arial" w:cs="Arial"/>
          <w:color w:val="000000" w:themeColor="text1"/>
          <w:sz w:val="24"/>
          <w:szCs w:val="24"/>
        </w:rPr>
        <w:t xml:space="preserve">(2016). </w:t>
      </w:r>
      <w:r w:rsidR="00777A13" w:rsidRPr="00CC605C">
        <w:rPr>
          <w:rFonts w:ascii="Arial" w:hAnsi="Arial" w:cs="Arial"/>
          <w:i/>
          <w:iCs/>
          <w:color w:val="000000" w:themeColor="text1"/>
          <w:sz w:val="24"/>
          <w:szCs w:val="24"/>
        </w:rPr>
        <w:t>Unite D'Habitation of Marseille.</w:t>
      </w:r>
      <w:r w:rsidR="00777A13" w:rsidRPr="00CC605C">
        <w:rPr>
          <w:rFonts w:ascii="Arial" w:hAnsi="Arial" w:cs="Arial"/>
          <w:color w:val="000000" w:themeColor="text1"/>
          <w:sz w:val="24"/>
          <w:szCs w:val="24"/>
        </w:rPr>
        <w:t xml:space="preserve"> Available: </w:t>
      </w:r>
      <w:hyperlink r:id="rId17" w:history="1">
        <w:r w:rsidR="00515534" w:rsidRPr="00CC605C">
          <w:rPr>
            <w:rStyle w:val="Hyperlink"/>
            <w:rFonts w:ascii="Arial" w:hAnsi="Arial" w:cs="Arial"/>
            <w:color w:val="000000" w:themeColor="text1"/>
            <w:sz w:val="24"/>
            <w:szCs w:val="24"/>
          </w:rPr>
          <w:t>https://sitapatel.weebly.com/materials-and-structure/unite-dhabitation-of-marseille. Last accessed 04/01/19</w:t>
        </w:r>
      </w:hyperlink>
      <w:r w:rsidR="00777A13" w:rsidRPr="00CC605C">
        <w:rPr>
          <w:rFonts w:ascii="Arial" w:hAnsi="Arial" w:cs="Arial"/>
          <w:color w:val="000000" w:themeColor="text1"/>
          <w:sz w:val="24"/>
          <w:szCs w:val="24"/>
        </w:rPr>
        <w:t>.</w:t>
      </w:r>
    </w:p>
    <w:p w:rsidR="00515534" w:rsidRPr="00CC605C" w:rsidRDefault="00515534"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 xml:space="preserve">Andrew Kroll, (2010), </w:t>
      </w:r>
      <w:r w:rsidRPr="00CC605C">
        <w:rPr>
          <w:rStyle w:val="Emphasis"/>
          <w:rFonts w:ascii="Arial" w:hAnsi="Arial" w:cs="Arial"/>
          <w:color w:val="000000" w:themeColor="text1"/>
          <w:sz w:val="24"/>
          <w:szCs w:val="24"/>
          <w:lang w:val="en"/>
        </w:rPr>
        <w:t>Greatbuildings.com</w:t>
      </w:r>
      <w:r w:rsidRPr="00CC605C">
        <w:rPr>
          <w:rFonts w:ascii="Arial" w:hAnsi="Arial" w:cs="Arial"/>
          <w:color w:val="000000" w:themeColor="text1"/>
          <w:sz w:val="24"/>
          <w:szCs w:val="24"/>
          <w:lang w:val="en"/>
        </w:rPr>
        <w:t xml:space="preserve"> [ONLINE]. Available at: https://www.archdaily.com/85971/ad-classics-unite-d-habitation-le-corbusier/5037e7be28ba0d599b0003ad-ad-classics-unite-d-habitation-le-corbusier-section [Accessed 4 January 2019].</w:t>
      </w:r>
    </w:p>
    <w:p w:rsidR="0054374F" w:rsidRPr="00CC605C" w:rsidRDefault="00DB2F7D" w:rsidP="009917D9">
      <w:pPr>
        <w:rPr>
          <w:rFonts w:ascii="Arial" w:hAnsi="Arial" w:cs="Arial"/>
          <w:color w:val="000000" w:themeColor="text1"/>
          <w:sz w:val="24"/>
          <w:szCs w:val="24"/>
        </w:rPr>
      </w:pPr>
      <w:r w:rsidRPr="00CC605C">
        <w:rPr>
          <w:rFonts w:ascii="Arial" w:hAnsi="Arial" w:cs="Arial"/>
          <w:color w:val="000000" w:themeColor="text1"/>
          <w:sz w:val="24"/>
          <w:szCs w:val="24"/>
          <w:lang w:val="en"/>
        </w:rPr>
        <w:t xml:space="preserve">Sitapatel, </w:t>
      </w:r>
      <w:r w:rsidR="0054374F" w:rsidRPr="00CC605C">
        <w:rPr>
          <w:rFonts w:ascii="Arial" w:hAnsi="Arial" w:cs="Arial"/>
          <w:color w:val="000000" w:themeColor="text1"/>
          <w:sz w:val="24"/>
          <w:szCs w:val="24"/>
        </w:rPr>
        <w:t xml:space="preserve">(2016). </w:t>
      </w:r>
      <w:r w:rsidR="0054374F" w:rsidRPr="00CC605C">
        <w:rPr>
          <w:rFonts w:ascii="Arial" w:hAnsi="Arial" w:cs="Arial"/>
          <w:i/>
          <w:iCs/>
          <w:color w:val="000000" w:themeColor="text1"/>
          <w:sz w:val="24"/>
          <w:szCs w:val="24"/>
        </w:rPr>
        <w:t>Unite D'Habitation of Marseille.</w:t>
      </w:r>
      <w:r w:rsidR="0054374F" w:rsidRPr="00CC605C">
        <w:rPr>
          <w:rFonts w:ascii="Arial" w:hAnsi="Arial" w:cs="Arial"/>
          <w:color w:val="000000" w:themeColor="text1"/>
          <w:sz w:val="24"/>
          <w:szCs w:val="24"/>
        </w:rPr>
        <w:t xml:space="preserve"> Available: </w:t>
      </w:r>
      <w:hyperlink r:id="rId18" w:history="1">
        <w:r w:rsidR="0054374F" w:rsidRPr="00CC605C">
          <w:rPr>
            <w:rStyle w:val="Hyperlink"/>
            <w:rFonts w:ascii="Arial" w:hAnsi="Arial" w:cs="Arial"/>
            <w:color w:val="000000" w:themeColor="text1"/>
            <w:sz w:val="24"/>
            <w:szCs w:val="24"/>
          </w:rPr>
          <w:t>https://sitapatel.weebly.com/materials-and-structure/unite-dhabitation-of-marseille. Last accessed 04/01/19</w:t>
        </w:r>
      </w:hyperlink>
    </w:p>
    <w:p w:rsidR="00D37A0F" w:rsidRPr="00CC605C" w:rsidRDefault="00510C97"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 xml:space="preserve">Design Buildings. 2018. </w:t>
      </w:r>
      <w:r w:rsidRPr="00CC605C">
        <w:rPr>
          <w:rStyle w:val="Emphasis"/>
          <w:rFonts w:ascii="Arial" w:hAnsi="Arial" w:cs="Arial"/>
          <w:color w:val="000000" w:themeColor="text1"/>
          <w:sz w:val="24"/>
          <w:szCs w:val="24"/>
          <w:lang w:val="en"/>
        </w:rPr>
        <w:t>Sustainability in building design and construction</w:t>
      </w:r>
      <w:r w:rsidRPr="00CC605C">
        <w:rPr>
          <w:rFonts w:ascii="Arial" w:hAnsi="Arial" w:cs="Arial"/>
          <w:color w:val="000000" w:themeColor="text1"/>
          <w:sz w:val="24"/>
          <w:szCs w:val="24"/>
          <w:lang w:val="en"/>
        </w:rPr>
        <w:t xml:space="preserve">. [ONLINE] Available at: </w:t>
      </w:r>
      <w:hyperlink r:id="rId19" w:history="1">
        <w:r w:rsidRPr="00CC605C">
          <w:rPr>
            <w:rStyle w:val="Hyperlink"/>
            <w:rFonts w:ascii="Arial" w:hAnsi="Arial" w:cs="Arial"/>
            <w:color w:val="000000" w:themeColor="text1"/>
            <w:sz w:val="24"/>
            <w:szCs w:val="24"/>
            <w:lang w:val="en"/>
          </w:rPr>
          <w:t>https://www.designingbuildings.co.uk/wiki/Sustainability_in_building_design_and_construction</w:t>
        </w:r>
      </w:hyperlink>
      <w:r w:rsidRPr="00CC605C">
        <w:rPr>
          <w:rFonts w:ascii="Arial" w:hAnsi="Arial" w:cs="Arial"/>
          <w:color w:val="000000" w:themeColor="text1"/>
          <w:sz w:val="24"/>
          <w:szCs w:val="24"/>
          <w:lang w:val="en"/>
        </w:rPr>
        <w:t>. [Accessed 4 January 2019].</w:t>
      </w:r>
    </w:p>
    <w:p w:rsidR="00AB0D0D" w:rsidRPr="00CC605C" w:rsidRDefault="002C6037"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 xml:space="preserve">MERLO CONSTRUCTION. 2017. </w:t>
      </w:r>
      <w:r w:rsidRPr="00CC605C">
        <w:rPr>
          <w:rStyle w:val="Emphasis"/>
          <w:rFonts w:ascii="Arial" w:hAnsi="Arial" w:cs="Arial"/>
          <w:color w:val="000000" w:themeColor="text1"/>
          <w:sz w:val="24"/>
          <w:szCs w:val="24"/>
          <w:lang w:val="en"/>
        </w:rPr>
        <w:t>Advantages and Disadvantages of Reinforced Concrete</w:t>
      </w:r>
      <w:r w:rsidRPr="00CC605C">
        <w:rPr>
          <w:rFonts w:ascii="Arial" w:hAnsi="Arial" w:cs="Arial"/>
          <w:color w:val="000000" w:themeColor="text1"/>
          <w:sz w:val="24"/>
          <w:szCs w:val="24"/>
          <w:lang w:val="en"/>
        </w:rPr>
        <w:t xml:space="preserve">. [ONLINE] Available at: </w:t>
      </w:r>
      <w:hyperlink r:id="rId20" w:history="1">
        <w:r w:rsidRPr="00CC605C">
          <w:rPr>
            <w:rStyle w:val="Hyperlink"/>
            <w:rFonts w:ascii="Arial" w:hAnsi="Arial" w:cs="Arial"/>
            <w:color w:val="000000" w:themeColor="text1"/>
            <w:sz w:val="24"/>
            <w:szCs w:val="24"/>
            <w:lang w:val="en"/>
          </w:rPr>
          <w:t>https://www.merloconstructionmi.com/advantages-disadvantages-reinforced-concrete/</w:t>
        </w:r>
      </w:hyperlink>
      <w:r w:rsidRPr="00CC605C">
        <w:rPr>
          <w:rFonts w:ascii="Arial" w:hAnsi="Arial" w:cs="Arial"/>
          <w:color w:val="000000" w:themeColor="text1"/>
          <w:sz w:val="24"/>
          <w:szCs w:val="24"/>
          <w:lang w:val="en"/>
        </w:rPr>
        <w:t>. [Accessed 4 January 2019].</w:t>
      </w:r>
    </w:p>
    <w:p w:rsidR="003B50E8" w:rsidRDefault="003B50E8"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 xml:space="preserve">MEHTA, P., 2001. </w:t>
      </w:r>
      <w:r w:rsidRPr="00CC605C">
        <w:rPr>
          <w:rStyle w:val="Emphasis"/>
          <w:rFonts w:ascii="Arial" w:hAnsi="Arial" w:cs="Arial"/>
          <w:color w:val="000000" w:themeColor="text1"/>
          <w:sz w:val="24"/>
          <w:szCs w:val="24"/>
          <w:lang w:val="en"/>
        </w:rPr>
        <w:t>Reducing the Environmental Impact of Concrete</w:t>
      </w:r>
      <w:r w:rsidRPr="00CC605C">
        <w:rPr>
          <w:rFonts w:ascii="Arial" w:hAnsi="Arial" w:cs="Arial"/>
          <w:color w:val="000000" w:themeColor="text1"/>
          <w:sz w:val="24"/>
          <w:szCs w:val="24"/>
          <w:lang w:val="en"/>
        </w:rPr>
        <w:t>. 1st ed. Farmington Hills: Concrete International. P.,62.</w:t>
      </w:r>
    </w:p>
    <w:p w:rsidR="008C3372" w:rsidRPr="008C3372" w:rsidRDefault="008C3372" w:rsidP="009917D9">
      <w:pPr>
        <w:rPr>
          <w:rFonts w:ascii="Arial" w:hAnsi="Arial" w:cs="Arial"/>
          <w:sz w:val="24"/>
          <w:szCs w:val="24"/>
          <w:lang w:val="en"/>
        </w:rPr>
      </w:pPr>
      <w:r w:rsidRPr="008C3372">
        <w:rPr>
          <w:rFonts w:ascii="Arial" w:hAnsi="Arial" w:cs="Arial"/>
          <w:sz w:val="24"/>
          <w:szCs w:val="24"/>
          <w:lang w:val="en"/>
        </w:rPr>
        <w:t xml:space="preserve">GreenSpec, (2019), </w:t>
      </w:r>
      <w:r w:rsidRPr="008C3372">
        <w:rPr>
          <w:rStyle w:val="Emphasis"/>
          <w:rFonts w:ascii="Arial" w:hAnsi="Arial" w:cs="Arial"/>
          <w:sz w:val="24"/>
          <w:szCs w:val="24"/>
          <w:lang w:val="en"/>
        </w:rPr>
        <w:t>World Cement Production</w:t>
      </w:r>
      <w:r w:rsidRPr="008C3372">
        <w:rPr>
          <w:rFonts w:ascii="Arial" w:hAnsi="Arial" w:cs="Arial"/>
          <w:sz w:val="24"/>
          <w:szCs w:val="24"/>
          <w:lang w:val="en"/>
        </w:rPr>
        <w:t xml:space="preserve"> [ONLINE]. Available at: http://www.greenspec.co.uk/building-design/environmental-impacts-of-concrete/ [Accessed 6 January 2019].</w:t>
      </w:r>
    </w:p>
    <w:p w:rsidR="002430DE" w:rsidRPr="00CC605C" w:rsidRDefault="002430DE"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 xml:space="preserve">Amy Frearson. 2014. </w:t>
      </w:r>
      <w:r w:rsidRPr="00CC605C">
        <w:rPr>
          <w:rStyle w:val="Emphasis"/>
          <w:rFonts w:ascii="Arial" w:hAnsi="Arial" w:cs="Arial"/>
          <w:color w:val="000000" w:themeColor="text1"/>
          <w:sz w:val="24"/>
          <w:szCs w:val="24"/>
          <w:lang w:val="en"/>
        </w:rPr>
        <w:t>Brutalist buildings: Unité d'Habitation, Marseille by Le Corbusier</w:t>
      </w:r>
      <w:r w:rsidRPr="00CC605C">
        <w:rPr>
          <w:rFonts w:ascii="Arial" w:hAnsi="Arial" w:cs="Arial"/>
          <w:color w:val="000000" w:themeColor="text1"/>
          <w:sz w:val="24"/>
          <w:szCs w:val="24"/>
          <w:lang w:val="en"/>
        </w:rPr>
        <w:t xml:space="preserve">. [ONLINE] Available at: </w:t>
      </w:r>
      <w:hyperlink r:id="rId21" w:history="1">
        <w:r w:rsidRPr="00CC605C">
          <w:rPr>
            <w:rStyle w:val="Hyperlink"/>
            <w:rFonts w:ascii="Arial" w:hAnsi="Arial" w:cs="Arial"/>
            <w:color w:val="000000" w:themeColor="text1"/>
            <w:sz w:val="24"/>
            <w:szCs w:val="24"/>
            <w:lang w:val="en"/>
          </w:rPr>
          <w:t>https://www.dezeen.com/2014/09/15/le-corbusier-unite-d-habitation-cite-radieuse-marseille-brutalist-architecture/</w:t>
        </w:r>
      </w:hyperlink>
      <w:r w:rsidRPr="00CC605C">
        <w:rPr>
          <w:rFonts w:ascii="Arial" w:hAnsi="Arial" w:cs="Arial"/>
          <w:color w:val="000000" w:themeColor="text1"/>
          <w:sz w:val="24"/>
          <w:szCs w:val="24"/>
          <w:lang w:val="en"/>
        </w:rPr>
        <w:t>. [Accessed 5 January 2019].</w:t>
      </w:r>
    </w:p>
    <w:p w:rsidR="00C352BF" w:rsidRPr="00CC605C" w:rsidRDefault="00C352BF"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 xml:space="preserve">Design Build </w:t>
      </w:r>
      <w:r w:rsidR="007722E9" w:rsidRPr="00CC605C">
        <w:rPr>
          <w:rFonts w:ascii="Arial" w:hAnsi="Arial" w:cs="Arial"/>
          <w:color w:val="000000" w:themeColor="text1"/>
          <w:sz w:val="24"/>
          <w:szCs w:val="24"/>
          <w:lang w:val="en"/>
        </w:rPr>
        <w:t>Network. (n.d)</w:t>
      </w:r>
      <w:r w:rsidRPr="00CC605C">
        <w:rPr>
          <w:rFonts w:ascii="Arial" w:hAnsi="Arial" w:cs="Arial"/>
          <w:color w:val="000000" w:themeColor="text1"/>
          <w:sz w:val="24"/>
          <w:szCs w:val="24"/>
          <w:lang w:val="en"/>
        </w:rPr>
        <w:t xml:space="preserve">. </w:t>
      </w:r>
      <w:r w:rsidRPr="00CC605C">
        <w:rPr>
          <w:rStyle w:val="Emphasis"/>
          <w:rFonts w:ascii="Arial" w:hAnsi="Arial" w:cs="Arial"/>
          <w:color w:val="000000" w:themeColor="text1"/>
          <w:sz w:val="24"/>
          <w:szCs w:val="24"/>
          <w:lang w:val="en"/>
        </w:rPr>
        <w:t>The Leadenhall Building, London</w:t>
      </w:r>
      <w:r w:rsidRPr="00CC605C">
        <w:rPr>
          <w:rFonts w:ascii="Arial" w:hAnsi="Arial" w:cs="Arial"/>
          <w:color w:val="000000" w:themeColor="text1"/>
          <w:sz w:val="24"/>
          <w:szCs w:val="24"/>
          <w:lang w:val="en"/>
        </w:rPr>
        <w:t xml:space="preserve">. [ONLINE] Available at: </w:t>
      </w:r>
      <w:hyperlink r:id="rId22" w:history="1">
        <w:r w:rsidRPr="00CC605C">
          <w:rPr>
            <w:rStyle w:val="Hyperlink"/>
            <w:rFonts w:ascii="Arial" w:hAnsi="Arial" w:cs="Arial"/>
            <w:color w:val="000000" w:themeColor="text1"/>
            <w:sz w:val="24"/>
            <w:szCs w:val="24"/>
            <w:lang w:val="en"/>
          </w:rPr>
          <w:t>https://www.designbuild-network.com/projects/-the-leadenhall-building-london-uk/</w:t>
        </w:r>
      </w:hyperlink>
      <w:r w:rsidRPr="00CC605C">
        <w:rPr>
          <w:rFonts w:ascii="Arial" w:hAnsi="Arial" w:cs="Arial"/>
          <w:color w:val="000000" w:themeColor="text1"/>
          <w:sz w:val="24"/>
          <w:szCs w:val="24"/>
          <w:lang w:val="en"/>
        </w:rPr>
        <w:t>. [Accessed 5 January 2019].</w:t>
      </w:r>
    </w:p>
    <w:p w:rsidR="00EA1591" w:rsidRDefault="00EA1591" w:rsidP="009917D9">
      <w:pPr>
        <w:rPr>
          <w:rFonts w:ascii="Arial" w:hAnsi="Arial" w:cs="Arial"/>
          <w:color w:val="000000" w:themeColor="text1"/>
          <w:sz w:val="24"/>
          <w:szCs w:val="24"/>
          <w:lang w:val="en"/>
        </w:rPr>
      </w:pPr>
      <w:r w:rsidRPr="00CC605C">
        <w:rPr>
          <w:rFonts w:ascii="Arial" w:hAnsi="Arial" w:cs="Arial"/>
          <w:color w:val="000000" w:themeColor="text1"/>
          <w:sz w:val="24"/>
          <w:szCs w:val="24"/>
          <w:lang w:val="en"/>
        </w:rPr>
        <w:t xml:space="preserve">LAING O'ROURKE. 2016. </w:t>
      </w:r>
      <w:r w:rsidRPr="00CC605C">
        <w:rPr>
          <w:rStyle w:val="Emphasis"/>
          <w:rFonts w:ascii="Arial" w:hAnsi="Arial" w:cs="Arial"/>
          <w:color w:val="000000" w:themeColor="text1"/>
          <w:sz w:val="24"/>
          <w:szCs w:val="24"/>
          <w:lang w:val="en"/>
        </w:rPr>
        <w:t>The Leadenhall Building. London. UK</w:t>
      </w:r>
      <w:r w:rsidRPr="00CC605C">
        <w:rPr>
          <w:rFonts w:ascii="Arial" w:hAnsi="Arial" w:cs="Arial"/>
          <w:color w:val="000000" w:themeColor="text1"/>
          <w:sz w:val="24"/>
          <w:szCs w:val="24"/>
          <w:lang w:val="en"/>
        </w:rPr>
        <w:t xml:space="preserve">. [ONLINE] Available at: </w:t>
      </w:r>
      <w:hyperlink r:id="rId23" w:history="1">
        <w:r w:rsidRPr="00CC605C">
          <w:rPr>
            <w:rStyle w:val="Hyperlink"/>
            <w:rFonts w:ascii="Arial" w:hAnsi="Arial" w:cs="Arial"/>
            <w:color w:val="000000" w:themeColor="text1"/>
            <w:sz w:val="24"/>
            <w:szCs w:val="24"/>
            <w:lang w:val="en"/>
          </w:rPr>
          <w:t>http://www.laingorourke.com/our-projects/all-projects/the-leadenhall-building.aspx</w:t>
        </w:r>
      </w:hyperlink>
      <w:r w:rsidRPr="00CC605C">
        <w:rPr>
          <w:rFonts w:ascii="Arial" w:hAnsi="Arial" w:cs="Arial"/>
          <w:color w:val="000000" w:themeColor="text1"/>
          <w:sz w:val="24"/>
          <w:szCs w:val="24"/>
          <w:lang w:val="en"/>
        </w:rPr>
        <w:t>. [Accessed 5 January 2019].</w:t>
      </w:r>
    </w:p>
    <w:p w:rsidR="000031DC" w:rsidRPr="00B60614" w:rsidRDefault="000031DC" w:rsidP="009917D9">
      <w:pPr>
        <w:rPr>
          <w:rFonts w:ascii="Arial" w:hAnsi="Arial" w:cs="Arial"/>
          <w:sz w:val="24"/>
          <w:szCs w:val="24"/>
          <w:lang w:val="en"/>
        </w:rPr>
      </w:pPr>
      <w:r w:rsidRPr="00B60614">
        <w:rPr>
          <w:rFonts w:ascii="Arial" w:hAnsi="Arial" w:cs="Arial"/>
          <w:sz w:val="24"/>
          <w:szCs w:val="24"/>
          <w:lang w:val="en"/>
        </w:rPr>
        <w:t xml:space="preserve">Vandoorn, (2013), </w:t>
      </w:r>
      <w:r w:rsidRPr="00B60614">
        <w:rPr>
          <w:rStyle w:val="Emphasis"/>
          <w:rFonts w:ascii="Arial" w:hAnsi="Arial" w:cs="Arial"/>
          <w:sz w:val="24"/>
          <w:szCs w:val="24"/>
          <w:lang w:val="en"/>
        </w:rPr>
        <w:t>Vandoorn Tower Crane</w:t>
      </w:r>
      <w:r w:rsidRPr="00B60614">
        <w:rPr>
          <w:rFonts w:ascii="Arial" w:hAnsi="Arial" w:cs="Arial"/>
          <w:sz w:val="24"/>
          <w:szCs w:val="24"/>
          <w:lang w:val="en"/>
        </w:rPr>
        <w:t xml:space="preserve"> [ONLINE]. Available at: https://vandoorntcc.co.uk/project/leadenhall-building-london/ [Accessed 6 January 2019].</w:t>
      </w:r>
    </w:p>
    <w:p w:rsidR="00776CDF" w:rsidRDefault="003449DB" w:rsidP="009917D9">
      <w:pPr>
        <w:rPr>
          <w:rFonts w:ascii="Arial" w:hAnsi="Arial" w:cs="Arial"/>
          <w:sz w:val="24"/>
          <w:szCs w:val="24"/>
          <w:lang w:val="en"/>
        </w:rPr>
      </w:pPr>
      <w:r w:rsidRPr="00CC605C">
        <w:rPr>
          <w:rFonts w:ascii="Arial" w:hAnsi="Arial" w:cs="Arial"/>
          <w:sz w:val="24"/>
          <w:szCs w:val="24"/>
          <w:lang w:val="en"/>
        </w:rPr>
        <w:lastRenderedPageBreak/>
        <w:t xml:space="preserve">SteelConstruction.org. 2017. </w:t>
      </w:r>
      <w:r w:rsidRPr="00CC605C">
        <w:rPr>
          <w:rStyle w:val="Emphasis"/>
          <w:rFonts w:ascii="Arial" w:hAnsi="Arial" w:cs="Arial"/>
          <w:sz w:val="24"/>
          <w:szCs w:val="24"/>
          <w:lang w:val="en"/>
        </w:rPr>
        <w:t>The Leadenhall Building, London</w:t>
      </w:r>
      <w:r w:rsidRPr="00CC605C">
        <w:rPr>
          <w:rFonts w:ascii="Arial" w:hAnsi="Arial" w:cs="Arial"/>
          <w:sz w:val="24"/>
          <w:szCs w:val="24"/>
          <w:lang w:val="en"/>
        </w:rPr>
        <w:t xml:space="preserve">. [ONLINE] Available at: </w:t>
      </w:r>
      <w:hyperlink r:id="rId24" w:history="1">
        <w:r w:rsidRPr="00CC605C">
          <w:rPr>
            <w:rStyle w:val="Hyperlink"/>
            <w:rFonts w:ascii="Arial" w:hAnsi="Arial" w:cs="Arial"/>
            <w:color w:val="auto"/>
            <w:sz w:val="24"/>
            <w:szCs w:val="24"/>
            <w:lang w:val="en"/>
          </w:rPr>
          <w:t>https://www.steelconstruction.org/design-awards/2017/award/the-leadenhall-building-london/</w:t>
        </w:r>
      </w:hyperlink>
      <w:r w:rsidRPr="00CC605C">
        <w:rPr>
          <w:rFonts w:ascii="Arial" w:hAnsi="Arial" w:cs="Arial"/>
          <w:sz w:val="24"/>
          <w:szCs w:val="24"/>
          <w:lang w:val="en"/>
        </w:rPr>
        <w:t>. [Accessed 6 January 2019].</w:t>
      </w:r>
    </w:p>
    <w:p w:rsidR="000031DC" w:rsidRPr="000031DC" w:rsidRDefault="000031DC" w:rsidP="009917D9">
      <w:pPr>
        <w:rPr>
          <w:rFonts w:ascii="Arial" w:hAnsi="Arial" w:cs="Arial"/>
          <w:sz w:val="24"/>
          <w:szCs w:val="24"/>
          <w:lang w:val="en"/>
        </w:rPr>
      </w:pPr>
      <w:r w:rsidRPr="000031DC">
        <w:rPr>
          <w:rFonts w:ascii="Arial" w:hAnsi="Arial" w:cs="Arial"/>
          <w:sz w:val="24"/>
          <w:szCs w:val="24"/>
          <w:lang w:val="en"/>
        </w:rPr>
        <w:t xml:space="preserve">Canfor, (2017), </w:t>
      </w:r>
      <w:r w:rsidRPr="000031DC">
        <w:rPr>
          <w:rStyle w:val="Emphasis"/>
          <w:rFonts w:ascii="Arial" w:hAnsi="Arial" w:cs="Arial"/>
          <w:sz w:val="24"/>
          <w:szCs w:val="24"/>
          <w:lang w:val="en"/>
        </w:rPr>
        <w:t>Comparing environmental impacts of wood, steel and concrete</w:t>
      </w:r>
      <w:r w:rsidRPr="000031DC">
        <w:rPr>
          <w:rFonts w:ascii="Arial" w:hAnsi="Arial" w:cs="Arial"/>
          <w:sz w:val="24"/>
          <w:szCs w:val="24"/>
          <w:lang w:val="en"/>
        </w:rPr>
        <w:t xml:space="preserve"> [ONLINE]. Available at: https://www.canfor.com/responsibility/why-wood/comparing-wood-and-non-renewable-materials [Accessed 6 January 2019].</w:t>
      </w:r>
    </w:p>
    <w:p w:rsidR="003C638E" w:rsidRPr="00B60614" w:rsidRDefault="003C638E" w:rsidP="009917D9">
      <w:pPr>
        <w:rPr>
          <w:rFonts w:ascii="Arial" w:hAnsi="Arial" w:cs="Arial"/>
          <w:sz w:val="24"/>
          <w:szCs w:val="24"/>
          <w:lang w:val="en"/>
        </w:rPr>
      </w:pPr>
      <w:r w:rsidRPr="00CC605C">
        <w:rPr>
          <w:rFonts w:ascii="Arial" w:hAnsi="Arial" w:cs="Arial"/>
          <w:sz w:val="24"/>
          <w:szCs w:val="24"/>
          <w:lang w:val="en"/>
        </w:rPr>
        <w:t xml:space="preserve">David Rodgers. 2015. </w:t>
      </w:r>
      <w:r w:rsidRPr="00CC605C">
        <w:rPr>
          <w:rStyle w:val="Emphasis"/>
          <w:rFonts w:ascii="Arial" w:hAnsi="Arial" w:cs="Arial"/>
          <w:sz w:val="24"/>
          <w:szCs w:val="24"/>
          <w:lang w:val="en"/>
        </w:rPr>
        <w:t>Global Construction Review</w:t>
      </w:r>
      <w:r w:rsidRPr="00CC605C">
        <w:rPr>
          <w:rFonts w:ascii="Arial" w:hAnsi="Arial" w:cs="Arial"/>
          <w:sz w:val="24"/>
          <w:szCs w:val="24"/>
          <w:lang w:val="en"/>
        </w:rPr>
        <w:t xml:space="preserve">. [ONLINE] Available at: </w:t>
      </w:r>
      <w:hyperlink r:id="rId25" w:history="1">
        <w:r w:rsidRPr="00B60614">
          <w:rPr>
            <w:rStyle w:val="Hyperlink"/>
            <w:rFonts w:ascii="Arial" w:hAnsi="Arial" w:cs="Arial"/>
            <w:color w:val="auto"/>
            <w:sz w:val="24"/>
            <w:szCs w:val="24"/>
            <w:lang w:val="en"/>
          </w:rPr>
          <w:t>http://www.globalconstructionreview.com/news/fear-failure-why-bolts-londons-che8es8e8gr8a8t8er/</w:t>
        </w:r>
      </w:hyperlink>
      <w:r w:rsidRPr="00B60614">
        <w:rPr>
          <w:rFonts w:ascii="Arial" w:hAnsi="Arial" w:cs="Arial"/>
          <w:sz w:val="24"/>
          <w:szCs w:val="24"/>
          <w:lang w:val="en"/>
        </w:rPr>
        <w:t>. [Accessed 6 January 2019].</w:t>
      </w:r>
    </w:p>
    <w:p w:rsidR="00B60614" w:rsidRPr="00B60614" w:rsidRDefault="00B60614" w:rsidP="009917D9">
      <w:pPr>
        <w:rPr>
          <w:rFonts w:ascii="Arial" w:hAnsi="Arial" w:cs="Arial"/>
          <w:sz w:val="24"/>
          <w:szCs w:val="24"/>
        </w:rPr>
      </w:pPr>
      <w:r w:rsidRPr="00B60614">
        <w:rPr>
          <w:rFonts w:ascii="Arial" w:hAnsi="Arial" w:cs="Arial"/>
          <w:sz w:val="24"/>
          <w:szCs w:val="24"/>
          <w:lang w:val="en"/>
        </w:rPr>
        <w:t xml:space="preserve">The Leadenhall Building City </w:t>
      </w:r>
      <w:r w:rsidRPr="00B60614">
        <w:rPr>
          <w:rFonts w:ascii="Arial" w:hAnsi="Arial" w:cs="Arial"/>
          <w:sz w:val="24"/>
          <w:szCs w:val="24"/>
          <w:lang w:val="en"/>
        </w:rPr>
        <w:t>of</w:t>
      </w:r>
      <w:r w:rsidRPr="00B60614">
        <w:rPr>
          <w:rFonts w:ascii="Arial" w:hAnsi="Arial" w:cs="Arial"/>
          <w:sz w:val="24"/>
          <w:szCs w:val="24"/>
          <w:lang w:val="en"/>
        </w:rPr>
        <w:t xml:space="preserve"> London, (2015), </w:t>
      </w:r>
      <w:r w:rsidRPr="00B60614">
        <w:rPr>
          <w:rStyle w:val="Emphasis"/>
          <w:rFonts w:ascii="Arial" w:hAnsi="Arial" w:cs="Arial"/>
          <w:sz w:val="24"/>
          <w:szCs w:val="24"/>
          <w:lang w:val="en"/>
        </w:rPr>
        <w:t>The Leadenhall Building</w:t>
      </w:r>
      <w:r w:rsidRPr="00B60614">
        <w:rPr>
          <w:rFonts w:ascii="Arial" w:hAnsi="Arial" w:cs="Arial"/>
          <w:sz w:val="24"/>
          <w:szCs w:val="24"/>
          <w:lang w:val="en"/>
        </w:rPr>
        <w:t xml:space="preserve"> [ONLINE]. Available at: https://www.theleadenhallbuilding.com/galleries/air/ [Accessed 6 January 2019].</w:t>
      </w:r>
    </w:p>
    <w:sectPr w:rsidR="00B60614" w:rsidRPr="00B606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F91" w:rsidRDefault="00664F91" w:rsidP="006D1EDF">
      <w:pPr>
        <w:spacing w:after="0" w:line="240" w:lineRule="auto"/>
      </w:pPr>
      <w:r>
        <w:separator/>
      </w:r>
    </w:p>
  </w:endnote>
  <w:endnote w:type="continuationSeparator" w:id="0">
    <w:p w:rsidR="00664F91" w:rsidRDefault="00664F91" w:rsidP="006D1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F91" w:rsidRDefault="00664F91" w:rsidP="006D1EDF">
      <w:pPr>
        <w:spacing w:after="0" w:line="240" w:lineRule="auto"/>
      </w:pPr>
      <w:r>
        <w:separator/>
      </w:r>
    </w:p>
  </w:footnote>
  <w:footnote w:type="continuationSeparator" w:id="0">
    <w:p w:rsidR="00664F91" w:rsidRDefault="00664F91" w:rsidP="006D1E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7D9"/>
    <w:rsid w:val="000031DC"/>
    <w:rsid w:val="00046268"/>
    <w:rsid w:val="000553CF"/>
    <w:rsid w:val="000608D6"/>
    <w:rsid w:val="0008142F"/>
    <w:rsid w:val="00085B72"/>
    <w:rsid w:val="000B16CA"/>
    <w:rsid w:val="000B7FF4"/>
    <w:rsid w:val="00100452"/>
    <w:rsid w:val="00105940"/>
    <w:rsid w:val="00146141"/>
    <w:rsid w:val="00190BFF"/>
    <w:rsid w:val="001A4F22"/>
    <w:rsid w:val="001F77BA"/>
    <w:rsid w:val="00201DAA"/>
    <w:rsid w:val="00206510"/>
    <w:rsid w:val="002109BE"/>
    <w:rsid w:val="002430DE"/>
    <w:rsid w:val="00297995"/>
    <w:rsid w:val="002B4FE5"/>
    <w:rsid w:val="002B7D0E"/>
    <w:rsid w:val="002C3306"/>
    <w:rsid w:val="002C4C48"/>
    <w:rsid w:val="002C6037"/>
    <w:rsid w:val="002C7939"/>
    <w:rsid w:val="002F5ED5"/>
    <w:rsid w:val="003055F1"/>
    <w:rsid w:val="003449DB"/>
    <w:rsid w:val="00380447"/>
    <w:rsid w:val="003B50E8"/>
    <w:rsid w:val="003C638E"/>
    <w:rsid w:val="003F1CB8"/>
    <w:rsid w:val="00450F8F"/>
    <w:rsid w:val="00456473"/>
    <w:rsid w:val="00476AC0"/>
    <w:rsid w:val="004B14AD"/>
    <w:rsid w:val="004D0EE6"/>
    <w:rsid w:val="004E4632"/>
    <w:rsid w:val="00501668"/>
    <w:rsid w:val="00510C97"/>
    <w:rsid w:val="00515534"/>
    <w:rsid w:val="0054233C"/>
    <w:rsid w:val="0054374F"/>
    <w:rsid w:val="005A0413"/>
    <w:rsid w:val="005B6D89"/>
    <w:rsid w:val="005C53D5"/>
    <w:rsid w:val="005F6060"/>
    <w:rsid w:val="00626825"/>
    <w:rsid w:val="00645CFE"/>
    <w:rsid w:val="00664F91"/>
    <w:rsid w:val="00684A27"/>
    <w:rsid w:val="00686D44"/>
    <w:rsid w:val="00692252"/>
    <w:rsid w:val="006C451F"/>
    <w:rsid w:val="006C59A0"/>
    <w:rsid w:val="006D1EDF"/>
    <w:rsid w:val="006D6BED"/>
    <w:rsid w:val="006E55E9"/>
    <w:rsid w:val="0074690E"/>
    <w:rsid w:val="00747545"/>
    <w:rsid w:val="00766794"/>
    <w:rsid w:val="007722E9"/>
    <w:rsid w:val="00776CDF"/>
    <w:rsid w:val="00777A13"/>
    <w:rsid w:val="007874DE"/>
    <w:rsid w:val="007A06BA"/>
    <w:rsid w:val="007A678D"/>
    <w:rsid w:val="007D036D"/>
    <w:rsid w:val="007D39EB"/>
    <w:rsid w:val="007D53A0"/>
    <w:rsid w:val="00866475"/>
    <w:rsid w:val="008734A4"/>
    <w:rsid w:val="00896F8C"/>
    <w:rsid w:val="00897123"/>
    <w:rsid w:val="008C3372"/>
    <w:rsid w:val="008C43D3"/>
    <w:rsid w:val="008E5D0D"/>
    <w:rsid w:val="008E6EBE"/>
    <w:rsid w:val="008F1B43"/>
    <w:rsid w:val="008F4869"/>
    <w:rsid w:val="0090152C"/>
    <w:rsid w:val="00955854"/>
    <w:rsid w:val="0096218B"/>
    <w:rsid w:val="009653D9"/>
    <w:rsid w:val="00967824"/>
    <w:rsid w:val="0097166B"/>
    <w:rsid w:val="00975DBA"/>
    <w:rsid w:val="00977DF0"/>
    <w:rsid w:val="00985DB2"/>
    <w:rsid w:val="009917D9"/>
    <w:rsid w:val="009A46C4"/>
    <w:rsid w:val="009A6206"/>
    <w:rsid w:val="009A6E7C"/>
    <w:rsid w:val="009D40A6"/>
    <w:rsid w:val="009E2E72"/>
    <w:rsid w:val="00A00E50"/>
    <w:rsid w:val="00A446DF"/>
    <w:rsid w:val="00A7606A"/>
    <w:rsid w:val="00AB0D0D"/>
    <w:rsid w:val="00AC1518"/>
    <w:rsid w:val="00AC3449"/>
    <w:rsid w:val="00AC3526"/>
    <w:rsid w:val="00AC5D39"/>
    <w:rsid w:val="00AC6C7E"/>
    <w:rsid w:val="00B2554E"/>
    <w:rsid w:val="00B436D6"/>
    <w:rsid w:val="00B60614"/>
    <w:rsid w:val="00B647EE"/>
    <w:rsid w:val="00B73240"/>
    <w:rsid w:val="00B90FDB"/>
    <w:rsid w:val="00BB1E69"/>
    <w:rsid w:val="00BD3D9C"/>
    <w:rsid w:val="00BF550E"/>
    <w:rsid w:val="00C04D79"/>
    <w:rsid w:val="00C11F9A"/>
    <w:rsid w:val="00C2614B"/>
    <w:rsid w:val="00C30991"/>
    <w:rsid w:val="00C34071"/>
    <w:rsid w:val="00C352BF"/>
    <w:rsid w:val="00C52BD6"/>
    <w:rsid w:val="00C5386D"/>
    <w:rsid w:val="00C717F5"/>
    <w:rsid w:val="00C7336A"/>
    <w:rsid w:val="00C77BD3"/>
    <w:rsid w:val="00C92E54"/>
    <w:rsid w:val="00CB6BB6"/>
    <w:rsid w:val="00CC3F48"/>
    <w:rsid w:val="00CC605C"/>
    <w:rsid w:val="00CD79F5"/>
    <w:rsid w:val="00CE5D9C"/>
    <w:rsid w:val="00CF1E3C"/>
    <w:rsid w:val="00D141F8"/>
    <w:rsid w:val="00D15667"/>
    <w:rsid w:val="00D37A0F"/>
    <w:rsid w:val="00D859F6"/>
    <w:rsid w:val="00D979EA"/>
    <w:rsid w:val="00DB2F7D"/>
    <w:rsid w:val="00DD1163"/>
    <w:rsid w:val="00E57CDE"/>
    <w:rsid w:val="00E802AB"/>
    <w:rsid w:val="00EA1591"/>
    <w:rsid w:val="00EC1A79"/>
    <w:rsid w:val="00EE27C0"/>
    <w:rsid w:val="00EE5379"/>
    <w:rsid w:val="00EF055E"/>
    <w:rsid w:val="00EF2BED"/>
    <w:rsid w:val="00F40E42"/>
    <w:rsid w:val="00F56037"/>
    <w:rsid w:val="00F915D4"/>
    <w:rsid w:val="00FD1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85DC"/>
  <w15:chartTrackingRefBased/>
  <w15:docId w15:val="{9BA99E85-9696-4EFE-9567-FCF59A52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1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EDF"/>
  </w:style>
  <w:style w:type="paragraph" w:styleId="Footer">
    <w:name w:val="footer"/>
    <w:basedOn w:val="Normal"/>
    <w:link w:val="FooterChar"/>
    <w:uiPriority w:val="99"/>
    <w:unhideWhenUsed/>
    <w:rsid w:val="006D1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EDF"/>
  </w:style>
  <w:style w:type="character" w:styleId="Hyperlink">
    <w:name w:val="Hyperlink"/>
    <w:basedOn w:val="DefaultParagraphFont"/>
    <w:uiPriority w:val="99"/>
    <w:unhideWhenUsed/>
    <w:rsid w:val="006D1EDF"/>
    <w:rPr>
      <w:strike w:val="0"/>
      <w:dstrike w:val="0"/>
      <w:color w:val="1779BA"/>
      <w:u w:val="none"/>
      <w:effect w:val="none"/>
      <w:shd w:val="clear" w:color="auto" w:fill="auto"/>
    </w:rPr>
  </w:style>
  <w:style w:type="character" w:styleId="Emphasis">
    <w:name w:val="Emphasis"/>
    <w:basedOn w:val="DefaultParagraphFont"/>
    <w:uiPriority w:val="20"/>
    <w:qFormat/>
    <w:rsid w:val="006D1EDF"/>
    <w:rPr>
      <w:i/>
      <w:iCs/>
    </w:rPr>
  </w:style>
  <w:style w:type="character" w:styleId="Mention">
    <w:name w:val="Mention"/>
    <w:basedOn w:val="DefaultParagraphFont"/>
    <w:uiPriority w:val="99"/>
    <w:semiHidden/>
    <w:unhideWhenUsed/>
    <w:rsid w:val="00515534"/>
    <w:rPr>
      <w:color w:val="2B579A"/>
      <w:shd w:val="clear" w:color="auto" w:fill="E6E6E6"/>
    </w:rPr>
  </w:style>
  <w:style w:type="paragraph" w:styleId="NormalWeb">
    <w:name w:val="Normal (Web)"/>
    <w:basedOn w:val="Normal"/>
    <w:uiPriority w:val="99"/>
    <w:semiHidden/>
    <w:unhideWhenUsed/>
    <w:rsid w:val="00476A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76A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560561">
      <w:bodyDiv w:val="1"/>
      <w:marLeft w:val="0"/>
      <w:marRight w:val="0"/>
      <w:marTop w:val="0"/>
      <w:marBottom w:val="0"/>
      <w:divBdr>
        <w:top w:val="none" w:sz="0" w:space="0" w:color="auto"/>
        <w:left w:val="none" w:sz="0" w:space="0" w:color="auto"/>
        <w:bottom w:val="none" w:sz="0" w:space="0" w:color="auto"/>
        <w:right w:val="none" w:sz="0" w:space="0" w:color="auto"/>
      </w:divBdr>
      <w:divsChild>
        <w:div w:id="1790662394">
          <w:marLeft w:val="0"/>
          <w:marRight w:val="0"/>
          <w:marTop w:val="0"/>
          <w:marBottom w:val="0"/>
          <w:divBdr>
            <w:top w:val="none" w:sz="0" w:space="0" w:color="auto"/>
            <w:left w:val="none" w:sz="0" w:space="0" w:color="auto"/>
            <w:bottom w:val="none" w:sz="0" w:space="0" w:color="auto"/>
            <w:right w:val="none" w:sz="0" w:space="0" w:color="auto"/>
          </w:divBdr>
          <w:divsChild>
            <w:div w:id="677073672">
              <w:marLeft w:val="0"/>
              <w:marRight w:val="0"/>
              <w:marTop w:val="0"/>
              <w:marBottom w:val="0"/>
              <w:divBdr>
                <w:top w:val="none" w:sz="0" w:space="0" w:color="auto"/>
                <w:left w:val="none" w:sz="0" w:space="0" w:color="auto"/>
                <w:bottom w:val="none" w:sz="0" w:space="0" w:color="auto"/>
                <w:right w:val="none" w:sz="0" w:space="0" w:color="auto"/>
              </w:divBdr>
              <w:divsChild>
                <w:div w:id="1152407729">
                  <w:marLeft w:val="0"/>
                  <w:marRight w:val="0"/>
                  <w:marTop w:val="0"/>
                  <w:marBottom w:val="0"/>
                  <w:divBdr>
                    <w:top w:val="none" w:sz="0" w:space="0" w:color="auto"/>
                    <w:left w:val="none" w:sz="0" w:space="0" w:color="auto"/>
                    <w:bottom w:val="none" w:sz="0" w:space="0" w:color="auto"/>
                    <w:right w:val="none" w:sz="0" w:space="0" w:color="auto"/>
                  </w:divBdr>
                  <w:divsChild>
                    <w:div w:id="49199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hyperlink" Target="https://sitapatel.weebly.com/materials-and-structure/unite-dhabitation-of-marseille.%20Last%20accessed%2004/01/19"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dezeen.com/2014/09/15/le-corbusier-unite-d-habitation-cite-radieuse-marseille-brutalist-architecture/" TargetMode="Externa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https://sitapatel.weebly.com/materials-and-structure/unite-dhabitation-of-marseille.%20Last%20accessed%2004/01/19" TargetMode="External"/><Relationship Id="rId25" Type="http://schemas.openxmlformats.org/officeDocument/2006/relationships/hyperlink" Target="http://www.globalconstructionreview.com/news/fear-failure-why-bolts-londons-che8es8e8gr8a8t8er/" TargetMode="External"/><Relationship Id="rId2" Type="http://schemas.openxmlformats.org/officeDocument/2006/relationships/settings" Target="settings.xml"/><Relationship Id="rId16" Type="http://schemas.openxmlformats.org/officeDocument/2006/relationships/hyperlink" Target="https://en.wikiarquitectura.com/building/unite-dhabitation-of-marseille/" TargetMode="External"/><Relationship Id="rId20" Type="http://schemas.openxmlformats.org/officeDocument/2006/relationships/hyperlink" Target="https://www.merloconstructionmi.com/advantages-disadvantages-reinforced-concrete/"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designingbuildings.co.uk/wiki/Hot_water" TargetMode="External"/><Relationship Id="rId24" Type="http://schemas.openxmlformats.org/officeDocument/2006/relationships/hyperlink" Target="https://www.steelconstruction.org/design-awards/2017/award/the-leadenhall-building-london/" TargetMode="External"/><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www.laingorourke.com/our-projects/all-projects/the-leadenhall-building.aspx" TargetMode="External"/><Relationship Id="rId10" Type="http://schemas.openxmlformats.org/officeDocument/2006/relationships/hyperlink" Target="https://www.designingbuildings.co.uk/wiki/Heating" TargetMode="External"/><Relationship Id="rId19" Type="http://schemas.openxmlformats.org/officeDocument/2006/relationships/hyperlink" Target="https://www.designingbuildings.co.uk/wiki/Sustainability_in_building_design_and_construction" TargetMode="External"/><Relationship Id="rId4" Type="http://schemas.openxmlformats.org/officeDocument/2006/relationships/footnotes" Target="footnotes.xml"/><Relationship Id="rId9" Type="http://schemas.openxmlformats.org/officeDocument/2006/relationships/hyperlink" Target="https://www.designingbuildings.co.uk/wiki/Space" TargetMode="External"/><Relationship Id="rId14" Type="http://schemas.openxmlformats.org/officeDocument/2006/relationships/image" Target="media/image6.png"/><Relationship Id="rId22" Type="http://schemas.openxmlformats.org/officeDocument/2006/relationships/hyperlink" Target="https://www.designbuild-network.com/projects/-the-leadenhall-building-london-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2561</Words>
  <Characters>14601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Joel</dc:creator>
  <cp:keywords/>
  <dc:description/>
  <cp:lastModifiedBy>Williams, Joel</cp:lastModifiedBy>
  <cp:revision>2</cp:revision>
  <dcterms:created xsi:type="dcterms:W3CDTF">2019-01-07T19:52:00Z</dcterms:created>
  <dcterms:modified xsi:type="dcterms:W3CDTF">2019-01-07T19:52:00Z</dcterms:modified>
</cp:coreProperties>
</file>