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olor w:val="4472C4" w:themeColor="accent1"/>
          <w:lang w:val="en-GB"/>
        </w:rPr>
        <w:id w:val="-1096243274"/>
        <w:docPartObj>
          <w:docPartGallery w:val="Cover Pages"/>
          <w:docPartUnique/>
        </w:docPartObj>
      </w:sdtPr>
      <w:sdtEndPr>
        <w:rPr>
          <w:rFonts w:ascii="Times New Roman" w:hAnsi="Times New Roman"/>
          <w:color w:val="auto"/>
        </w:rPr>
      </w:sdtEndPr>
      <w:sdtContent>
        <w:p w14:paraId="758C64F6" w14:textId="77777777" w:rsidR="00B9771C" w:rsidRDefault="00B9771C" w:rsidP="00B9771C">
          <w:pPr>
            <w:jc w:val="center"/>
            <w:rPr>
              <w:rFonts w:ascii="Arial" w:hAnsi="Arial"/>
              <w:color w:val="4472C4" w:themeColor="accent1"/>
              <w:lang w:val="en-GB"/>
            </w:rPr>
          </w:pPr>
        </w:p>
        <w:p w14:paraId="6F1F8B2A" w14:textId="77777777" w:rsidR="00B9771C" w:rsidRDefault="00B9771C" w:rsidP="00B9771C">
          <w:pPr>
            <w:jc w:val="center"/>
            <w:rPr>
              <w:rFonts w:ascii="Arial" w:hAnsi="Arial"/>
              <w:color w:val="4472C4" w:themeColor="accent1"/>
              <w:lang w:val="en-GB"/>
            </w:rPr>
          </w:pPr>
        </w:p>
        <w:p w14:paraId="0A7B1B81" w14:textId="77777777" w:rsidR="00B9771C" w:rsidRDefault="00B9771C" w:rsidP="00B9771C">
          <w:pPr>
            <w:jc w:val="center"/>
            <w:rPr>
              <w:rFonts w:ascii="Arial" w:hAnsi="Arial"/>
              <w:color w:val="4472C4" w:themeColor="accent1"/>
              <w:lang w:val="en-GB"/>
            </w:rPr>
          </w:pPr>
        </w:p>
        <w:p w14:paraId="77E8E8C5" w14:textId="77777777" w:rsidR="00B9771C" w:rsidRDefault="00B9771C" w:rsidP="00B9771C">
          <w:pPr>
            <w:jc w:val="center"/>
            <w:rPr>
              <w:rFonts w:ascii="Arial" w:hAnsi="Arial"/>
              <w:color w:val="4472C4" w:themeColor="accent1"/>
              <w:lang w:val="en-GB"/>
            </w:rPr>
          </w:pPr>
        </w:p>
        <w:p w14:paraId="758A56F5" w14:textId="1AC469A8" w:rsidR="00B9771C" w:rsidRPr="00134C88" w:rsidRDefault="00B9771C" w:rsidP="00B9771C">
          <w:pPr>
            <w:jc w:val="center"/>
            <w:rPr>
              <w:rFonts w:cs="Times New Roman"/>
              <w:sz w:val="40"/>
              <w:szCs w:val="48"/>
            </w:rPr>
          </w:pPr>
          <w:r w:rsidRPr="00134C88">
            <w:rPr>
              <w:rFonts w:cs="Times New Roman"/>
              <w:sz w:val="40"/>
              <w:szCs w:val="48"/>
            </w:rPr>
            <w:t>BMIH5007</w:t>
          </w:r>
        </w:p>
        <w:p w14:paraId="45935206" w14:textId="77777777" w:rsidR="00B9771C" w:rsidRDefault="00B9771C" w:rsidP="00B9771C">
          <w:pPr>
            <w:jc w:val="center"/>
            <w:rPr>
              <w:rFonts w:cs="Times New Roman"/>
              <w:sz w:val="40"/>
              <w:szCs w:val="48"/>
            </w:rPr>
          </w:pPr>
          <w:r w:rsidRPr="00134C88">
            <w:rPr>
              <w:rFonts w:cs="Times New Roman"/>
              <w:sz w:val="40"/>
              <w:szCs w:val="48"/>
            </w:rPr>
            <w:t>Financial Management for the Hotel Industry</w:t>
          </w:r>
        </w:p>
        <w:p w14:paraId="0BAD9466" w14:textId="77777777" w:rsidR="00B9771C" w:rsidRDefault="00B9771C" w:rsidP="00B9771C">
          <w:pPr>
            <w:jc w:val="center"/>
            <w:rPr>
              <w:rFonts w:cs="Times New Roman"/>
              <w:sz w:val="40"/>
              <w:szCs w:val="48"/>
            </w:rPr>
          </w:pPr>
        </w:p>
        <w:p w14:paraId="0A9C4B2E" w14:textId="29F7847D" w:rsidR="009F0E37" w:rsidRPr="00B9771C" w:rsidRDefault="00B9771C" w:rsidP="00B9771C">
          <w:pPr>
            <w:jc w:val="center"/>
            <w:rPr>
              <w:rFonts w:cs="Times New Roman"/>
              <w:sz w:val="40"/>
              <w:szCs w:val="48"/>
            </w:rPr>
          </w:pPr>
          <w:r w:rsidRPr="00B9771C">
            <w:rPr>
              <w:sz w:val="32"/>
              <w:szCs w:val="28"/>
              <w:lang w:val="en-GB"/>
            </w:rPr>
            <w:t xml:space="preserve">Business Report </w:t>
          </w:r>
          <w:r>
            <w:rPr>
              <w:sz w:val="32"/>
              <w:szCs w:val="28"/>
              <w:lang w:val="en-GB"/>
            </w:rPr>
            <w:t xml:space="preserve">: </w:t>
          </w:r>
          <w:r w:rsidRPr="00B9771C">
            <w:rPr>
              <w:sz w:val="32"/>
              <w:szCs w:val="28"/>
              <w:lang w:val="en-GB"/>
            </w:rPr>
            <w:t>Comparison of Shangri-La Hotels and Premier Inn Hotels.</w:t>
          </w:r>
        </w:p>
        <w:p w14:paraId="4C7EC736" w14:textId="77777777" w:rsidR="00B9771C" w:rsidRDefault="00B9771C">
          <w:pPr>
            <w:rPr>
              <w:lang w:val="en-GB"/>
            </w:rPr>
          </w:pPr>
        </w:p>
        <w:p w14:paraId="32452007" w14:textId="77777777" w:rsidR="00B9771C" w:rsidRDefault="00B9771C">
          <w:pPr>
            <w:rPr>
              <w:lang w:val="en-GB"/>
            </w:rPr>
          </w:pPr>
        </w:p>
        <w:p w14:paraId="583E9796" w14:textId="77777777" w:rsidR="00B9771C" w:rsidRDefault="00B9771C">
          <w:pPr>
            <w:rPr>
              <w:lang w:val="en-GB"/>
            </w:rPr>
          </w:pPr>
          <w:r>
            <w:rPr>
              <w:lang w:val="en-GB"/>
            </w:rPr>
            <w:t xml:space="preserve">Student name: Diana Gabriela Grecu </w:t>
          </w:r>
        </w:p>
        <w:p w14:paraId="102E8F5B" w14:textId="1FAF346E" w:rsidR="00B9771C" w:rsidRDefault="00B9771C">
          <w:pPr>
            <w:rPr>
              <w:lang w:val="en-GB"/>
            </w:rPr>
          </w:pPr>
          <w:r>
            <w:rPr>
              <w:lang w:val="en-GB"/>
            </w:rPr>
            <w:t>Student ID: 223653</w:t>
          </w:r>
        </w:p>
        <w:p w14:paraId="6A99226C" w14:textId="77777777" w:rsidR="00B9771C" w:rsidRDefault="00B9771C" w:rsidP="00B9771C">
          <w:pPr>
            <w:rPr>
              <w:lang w:val="en-GB"/>
            </w:rPr>
          </w:pPr>
          <w:r>
            <w:rPr>
              <w:lang w:val="en-GB"/>
            </w:rPr>
            <w:t xml:space="preserve">Module Code &amp; Title: </w:t>
          </w:r>
          <w:r w:rsidRPr="00B9771C">
            <w:rPr>
              <w:lang w:val="en-GB"/>
            </w:rPr>
            <w:t>BMIH5007</w:t>
          </w:r>
          <w:r>
            <w:rPr>
              <w:lang w:val="en-GB"/>
            </w:rPr>
            <w:t xml:space="preserve"> </w:t>
          </w:r>
          <w:r w:rsidRPr="00B9771C">
            <w:rPr>
              <w:lang w:val="en-GB"/>
            </w:rPr>
            <w:t>Financial Management for the Hotel Industry</w:t>
          </w:r>
        </w:p>
        <w:p w14:paraId="64197645" w14:textId="77777777" w:rsidR="00B9771C" w:rsidRDefault="00B9771C" w:rsidP="00B9771C">
          <w:pPr>
            <w:rPr>
              <w:lang w:val="en-GB"/>
            </w:rPr>
          </w:pPr>
          <w:r>
            <w:rPr>
              <w:lang w:val="en-GB"/>
            </w:rPr>
            <w:t xml:space="preserve">Lecturer: </w:t>
          </w:r>
          <w:r w:rsidRPr="00B9771C">
            <w:rPr>
              <w:lang w:val="en-GB"/>
            </w:rPr>
            <w:t>Tristan Hawkins</w:t>
          </w:r>
          <w:r>
            <w:rPr>
              <w:lang w:val="en-GB"/>
            </w:rPr>
            <w:t xml:space="preserve"> </w:t>
          </w:r>
        </w:p>
        <w:p w14:paraId="535E9A5D" w14:textId="77777777" w:rsidR="00B9771C" w:rsidRDefault="00B9771C" w:rsidP="00B9771C">
          <w:pPr>
            <w:rPr>
              <w:lang w:val="en-GB"/>
            </w:rPr>
          </w:pPr>
        </w:p>
        <w:p w14:paraId="22DC61B6" w14:textId="77777777" w:rsidR="00B9771C" w:rsidRDefault="00B9771C" w:rsidP="00B9771C">
          <w:pPr>
            <w:rPr>
              <w:lang w:val="en-GB"/>
            </w:rPr>
          </w:pPr>
        </w:p>
        <w:p w14:paraId="5A1EAD10" w14:textId="77777777" w:rsidR="00B9771C" w:rsidRDefault="00B9771C" w:rsidP="00B9771C">
          <w:pPr>
            <w:rPr>
              <w:lang w:val="en-GB"/>
            </w:rPr>
          </w:pPr>
        </w:p>
        <w:p w14:paraId="2CD5DBFB" w14:textId="77777777" w:rsidR="00B9771C" w:rsidRDefault="00B9771C" w:rsidP="00B9771C">
          <w:pPr>
            <w:rPr>
              <w:lang w:val="en-GB"/>
            </w:rPr>
          </w:pPr>
        </w:p>
        <w:p w14:paraId="73AAFC9C" w14:textId="77777777" w:rsidR="00B9771C" w:rsidRDefault="00B9771C" w:rsidP="00B9771C">
          <w:pPr>
            <w:rPr>
              <w:lang w:val="en-GB"/>
            </w:rPr>
          </w:pPr>
        </w:p>
        <w:p w14:paraId="4B13E156" w14:textId="516892FD" w:rsidR="009F0E37" w:rsidRPr="001D39DA" w:rsidRDefault="00B9771C" w:rsidP="00B9771C">
          <w:pPr>
            <w:rPr>
              <w:lang w:val="en-GB"/>
            </w:rPr>
          </w:pPr>
          <w:r>
            <w:rPr>
              <w:lang w:val="en-GB"/>
            </w:rPr>
            <w:t>Words count: 2000</w:t>
          </w:r>
          <w:r w:rsidR="009F0E37" w:rsidRPr="001D39DA">
            <w:rPr>
              <w:lang w:val="en-GB"/>
            </w:rPr>
            <w:br w:type="page"/>
          </w:r>
        </w:p>
      </w:sdtContent>
    </w:sdt>
    <w:p w14:paraId="59DDA906" w14:textId="5E9B90C6" w:rsidR="00E93D0B" w:rsidRPr="001D39DA" w:rsidRDefault="009F0E37" w:rsidP="009F0E37">
      <w:pPr>
        <w:pStyle w:val="Heading1"/>
        <w:rPr>
          <w:lang w:val="en-GB"/>
        </w:rPr>
      </w:pPr>
      <w:bookmarkStart w:id="0" w:name="_Toc178421871"/>
      <w:r w:rsidRPr="001D39DA">
        <w:rPr>
          <w:lang w:val="en-GB"/>
        </w:rPr>
        <w:lastRenderedPageBreak/>
        <w:t>Table of Content</w:t>
      </w:r>
      <w:bookmarkEnd w:id="0"/>
    </w:p>
    <w:sdt>
      <w:sdtPr>
        <w:id w:val="1495759342"/>
        <w:docPartObj>
          <w:docPartGallery w:val="Table of Contents"/>
          <w:docPartUnique/>
        </w:docPartObj>
      </w:sdtPr>
      <w:sdtEndPr>
        <w:rPr>
          <w:b/>
          <w:bCs/>
          <w:noProof/>
        </w:rPr>
      </w:sdtEndPr>
      <w:sdtContent>
        <w:p w14:paraId="31CF9B8C" w14:textId="7CD43380" w:rsidR="00B8667A" w:rsidRDefault="00B8667A">
          <w:pPr>
            <w:pStyle w:val="TOC1"/>
            <w:tabs>
              <w:tab w:val="right" w:leader="dot" w:pos="935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p>
        <w:p w14:paraId="048F074E" w14:textId="55CDFDD4" w:rsidR="00B8667A"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78421872" w:history="1">
            <w:r w:rsidR="00B8667A" w:rsidRPr="00482E13">
              <w:rPr>
                <w:rStyle w:val="Hyperlink"/>
                <w:noProof/>
                <w:lang w:val="en-GB"/>
              </w:rPr>
              <w:t>Introduction</w:t>
            </w:r>
            <w:r w:rsidR="00B8667A">
              <w:rPr>
                <w:noProof/>
                <w:webHidden/>
              </w:rPr>
              <w:tab/>
            </w:r>
            <w:r w:rsidR="00B8667A">
              <w:rPr>
                <w:noProof/>
                <w:webHidden/>
              </w:rPr>
              <w:fldChar w:fldCharType="begin"/>
            </w:r>
            <w:r w:rsidR="00B8667A">
              <w:rPr>
                <w:noProof/>
                <w:webHidden/>
              </w:rPr>
              <w:instrText xml:space="preserve"> PAGEREF _Toc178421872 \h </w:instrText>
            </w:r>
            <w:r w:rsidR="00B8667A">
              <w:rPr>
                <w:noProof/>
                <w:webHidden/>
              </w:rPr>
            </w:r>
            <w:r w:rsidR="00B8667A">
              <w:rPr>
                <w:noProof/>
                <w:webHidden/>
              </w:rPr>
              <w:fldChar w:fldCharType="separate"/>
            </w:r>
            <w:r w:rsidR="00B8667A">
              <w:rPr>
                <w:noProof/>
                <w:webHidden/>
              </w:rPr>
              <w:t>1</w:t>
            </w:r>
            <w:r w:rsidR="00B8667A">
              <w:rPr>
                <w:noProof/>
                <w:webHidden/>
              </w:rPr>
              <w:fldChar w:fldCharType="end"/>
            </w:r>
          </w:hyperlink>
        </w:p>
        <w:p w14:paraId="7E17ECB6" w14:textId="400751D5" w:rsidR="00B8667A"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78421873" w:history="1">
            <w:r w:rsidR="00B8667A" w:rsidRPr="00482E13">
              <w:rPr>
                <w:rStyle w:val="Hyperlink"/>
                <w:noProof/>
                <w:lang w:val="en-GB"/>
              </w:rPr>
              <w:t>Business Report</w:t>
            </w:r>
            <w:r w:rsidR="00B8667A">
              <w:rPr>
                <w:noProof/>
                <w:webHidden/>
              </w:rPr>
              <w:tab/>
            </w:r>
            <w:r w:rsidR="00B8667A">
              <w:rPr>
                <w:noProof/>
                <w:webHidden/>
              </w:rPr>
              <w:fldChar w:fldCharType="begin"/>
            </w:r>
            <w:r w:rsidR="00B8667A">
              <w:rPr>
                <w:noProof/>
                <w:webHidden/>
              </w:rPr>
              <w:instrText xml:space="preserve"> PAGEREF _Toc178421873 \h </w:instrText>
            </w:r>
            <w:r w:rsidR="00B8667A">
              <w:rPr>
                <w:noProof/>
                <w:webHidden/>
              </w:rPr>
            </w:r>
            <w:r w:rsidR="00B8667A">
              <w:rPr>
                <w:noProof/>
                <w:webHidden/>
              </w:rPr>
              <w:fldChar w:fldCharType="separate"/>
            </w:r>
            <w:r w:rsidR="00B8667A">
              <w:rPr>
                <w:noProof/>
                <w:webHidden/>
              </w:rPr>
              <w:t>2</w:t>
            </w:r>
            <w:r w:rsidR="00B8667A">
              <w:rPr>
                <w:noProof/>
                <w:webHidden/>
              </w:rPr>
              <w:fldChar w:fldCharType="end"/>
            </w:r>
          </w:hyperlink>
        </w:p>
        <w:p w14:paraId="76E0F6DA" w14:textId="5A8DBCDC" w:rsidR="00B8667A"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78421874" w:history="1">
            <w:r w:rsidR="00B8667A" w:rsidRPr="00482E13">
              <w:rPr>
                <w:rStyle w:val="Hyperlink"/>
                <w:noProof/>
                <w:lang w:val="en-GB"/>
              </w:rPr>
              <w:t>Company Backgrounds</w:t>
            </w:r>
            <w:r w:rsidR="00B8667A">
              <w:rPr>
                <w:noProof/>
                <w:webHidden/>
              </w:rPr>
              <w:tab/>
            </w:r>
            <w:r w:rsidR="00B8667A">
              <w:rPr>
                <w:noProof/>
                <w:webHidden/>
              </w:rPr>
              <w:fldChar w:fldCharType="begin"/>
            </w:r>
            <w:r w:rsidR="00B8667A">
              <w:rPr>
                <w:noProof/>
                <w:webHidden/>
              </w:rPr>
              <w:instrText xml:space="preserve"> PAGEREF _Toc178421874 \h </w:instrText>
            </w:r>
            <w:r w:rsidR="00B8667A">
              <w:rPr>
                <w:noProof/>
                <w:webHidden/>
              </w:rPr>
            </w:r>
            <w:r w:rsidR="00B8667A">
              <w:rPr>
                <w:noProof/>
                <w:webHidden/>
              </w:rPr>
              <w:fldChar w:fldCharType="separate"/>
            </w:r>
            <w:r w:rsidR="00B8667A">
              <w:rPr>
                <w:noProof/>
                <w:webHidden/>
              </w:rPr>
              <w:t>2</w:t>
            </w:r>
            <w:r w:rsidR="00B8667A">
              <w:rPr>
                <w:noProof/>
                <w:webHidden/>
              </w:rPr>
              <w:fldChar w:fldCharType="end"/>
            </w:r>
          </w:hyperlink>
        </w:p>
        <w:p w14:paraId="2F6B0966" w14:textId="060BA68B" w:rsidR="00B8667A" w:rsidRDefault="00000000">
          <w:pPr>
            <w:pStyle w:val="TOC3"/>
            <w:tabs>
              <w:tab w:val="right" w:leader="dot" w:pos="9350"/>
            </w:tabs>
            <w:rPr>
              <w:rFonts w:asciiTheme="minorHAnsi" w:eastAsiaTheme="minorEastAsia" w:hAnsiTheme="minorHAnsi"/>
              <w:noProof/>
              <w:kern w:val="2"/>
              <w:szCs w:val="24"/>
              <w14:ligatures w14:val="standardContextual"/>
            </w:rPr>
          </w:pPr>
          <w:hyperlink w:anchor="_Toc178421875" w:history="1">
            <w:r w:rsidR="00B8667A" w:rsidRPr="00482E13">
              <w:rPr>
                <w:rStyle w:val="Hyperlink"/>
                <w:noProof/>
                <w:lang w:val="en-GB"/>
              </w:rPr>
              <w:t>Shangri-La Hotels</w:t>
            </w:r>
            <w:r w:rsidR="00B8667A">
              <w:rPr>
                <w:noProof/>
                <w:webHidden/>
              </w:rPr>
              <w:tab/>
            </w:r>
            <w:r w:rsidR="00B8667A">
              <w:rPr>
                <w:noProof/>
                <w:webHidden/>
              </w:rPr>
              <w:fldChar w:fldCharType="begin"/>
            </w:r>
            <w:r w:rsidR="00B8667A">
              <w:rPr>
                <w:noProof/>
                <w:webHidden/>
              </w:rPr>
              <w:instrText xml:space="preserve"> PAGEREF _Toc178421875 \h </w:instrText>
            </w:r>
            <w:r w:rsidR="00B8667A">
              <w:rPr>
                <w:noProof/>
                <w:webHidden/>
              </w:rPr>
            </w:r>
            <w:r w:rsidR="00B8667A">
              <w:rPr>
                <w:noProof/>
                <w:webHidden/>
              </w:rPr>
              <w:fldChar w:fldCharType="separate"/>
            </w:r>
            <w:r w:rsidR="00B8667A">
              <w:rPr>
                <w:noProof/>
                <w:webHidden/>
              </w:rPr>
              <w:t>2</w:t>
            </w:r>
            <w:r w:rsidR="00B8667A">
              <w:rPr>
                <w:noProof/>
                <w:webHidden/>
              </w:rPr>
              <w:fldChar w:fldCharType="end"/>
            </w:r>
          </w:hyperlink>
        </w:p>
        <w:p w14:paraId="38545FCD" w14:textId="1E58C413" w:rsidR="00B8667A" w:rsidRDefault="00000000">
          <w:pPr>
            <w:pStyle w:val="TOC3"/>
            <w:tabs>
              <w:tab w:val="right" w:leader="dot" w:pos="9350"/>
            </w:tabs>
            <w:rPr>
              <w:rFonts w:asciiTheme="minorHAnsi" w:eastAsiaTheme="minorEastAsia" w:hAnsiTheme="minorHAnsi"/>
              <w:noProof/>
              <w:kern w:val="2"/>
              <w:szCs w:val="24"/>
              <w14:ligatures w14:val="standardContextual"/>
            </w:rPr>
          </w:pPr>
          <w:hyperlink w:anchor="_Toc178421876" w:history="1">
            <w:r w:rsidR="00B8667A" w:rsidRPr="00482E13">
              <w:rPr>
                <w:rStyle w:val="Hyperlink"/>
                <w:noProof/>
                <w:lang w:val="en-GB"/>
              </w:rPr>
              <w:t>Premier Inn Hotels</w:t>
            </w:r>
            <w:r w:rsidR="00B8667A">
              <w:rPr>
                <w:noProof/>
                <w:webHidden/>
              </w:rPr>
              <w:tab/>
            </w:r>
            <w:r w:rsidR="00B8667A">
              <w:rPr>
                <w:noProof/>
                <w:webHidden/>
              </w:rPr>
              <w:fldChar w:fldCharType="begin"/>
            </w:r>
            <w:r w:rsidR="00B8667A">
              <w:rPr>
                <w:noProof/>
                <w:webHidden/>
              </w:rPr>
              <w:instrText xml:space="preserve"> PAGEREF _Toc178421876 \h </w:instrText>
            </w:r>
            <w:r w:rsidR="00B8667A">
              <w:rPr>
                <w:noProof/>
                <w:webHidden/>
              </w:rPr>
            </w:r>
            <w:r w:rsidR="00B8667A">
              <w:rPr>
                <w:noProof/>
                <w:webHidden/>
              </w:rPr>
              <w:fldChar w:fldCharType="separate"/>
            </w:r>
            <w:r w:rsidR="00B8667A">
              <w:rPr>
                <w:noProof/>
                <w:webHidden/>
              </w:rPr>
              <w:t>2</w:t>
            </w:r>
            <w:r w:rsidR="00B8667A">
              <w:rPr>
                <w:noProof/>
                <w:webHidden/>
              </w:rPr>
              <w:fldChar w:fldCharType="end"/>
            </w:r>
          </w:hyperlink>
        </w:p>
        <w:p w14:paraId="17EC1BD5" w14:textId="3D003970" w:rsidR="00B8667A"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78421877" w:history="1">
            <w:r w:rsidR="00B8667A" w:rsidRPr="00482E13">
              <w:rPr>
                <w:rStyle w:val="Hyperlink"/>
                <w:noProof/>
                <w:lang w:val="en-GB"/>
              </w:rPr>
              <w:t>Total Revenue</w:t>
            </w:r>
            <w:r w:rsidR="00B8667A">
              <w:rPr>
                <w:noProof/>
                <w:webHidden/>
              </w:rPr>
              <w:tab/>
            </w:r>
            <w:r w:rsidR="00B8667A">
              <w:rPr>
                <w:noProof/>
                <w:webHidden/>
              </w:rPr>
              <w:fldChar w:fldCharType="begin"/>
            </w:r>
            <w:r w:rsidR="00B8667A">
              <w:rPr>
                <w:noProof/>
                <w:webHidden/>
              </w:rPr>
              <w:instrText xml:space="preserve"> PAGEREF _Toc178421877 \h </w:instrText>
            </w:r>
            <w:r w:rsidR="00B8667A">
              <w:rPr>
                <w:noProof/>
                <w:webHidden/>
              </w:rPr>
            </w:r>
            <w:r w:rsidR="00B8667A">
              <w:rPr>
                <w:noProof/>
                <w:webHidden/>
              </w:rPr>
              <w:fldChar w:fldCharType="separate"/>
            </w:r>
            <w:r w:rsidR="00B8667A">
              <w:rPr>
                <w:noProof/>
                <w:webHidden/>
              </w:rPr>
              <w:t>2</w:t>
            </w:r>
            <w:r w:rsidR="00B8667A">
              <w:rPr>
                <w:noProof/>
                <w:webHidden/>
              </w:rPr>
              <w:fldChar w:fldCharType="end"/>
            </w:r>
          </w:hyperlink>
        </w:p>
        <w:p w14:paraId="57F4847B" w14:textId="1FB38CC8" w:rsidR="00B8667A" w:rsidRDefault="00000000">
          <w:pPr>
            <w:pStyle w:val="TOC3"/>
            <w:tabs>
              <w:tab w:val="right" w:leader="dot" w:pos="9350"/>
            </w:tabs>
            <w:rPr>
              <w:rFonts w:asciiTheme="minorHAnsi" w:eastAsiaTheme="minorEastAsia" w:hAnsiTheme="minorHAnsi"/>
              <w:noProof/>
              <w:kern w:val="2"/>
              <w:szCs w:val="24"/>
              <w14:ligatures w14:val="standardContextual"/>
            </w:rPr>
          </w:pPr>
          <w:hyperlink w:anchor="_Toc178421878" w:history="1">
            <w:r w:rsidR="00B8667A" w:rsidRPr="00482E13">
              <w:rPr>
                <w:rStyle w:val="Hyperlink"/>
                <w:noProof/>
                <w:lang w:val="en-GB"/>
              </w:rPr>
              <w:t>Shangri-La Hotels</w:t>
            </w:r>
            <w:r w:rsidR="00B8667A">
              <w:rPr>
                <w:noProof/>
                <w:webHidden/>
              </w:rPr>
              <w:tab/>
            </w:r>
            <w:r w:rsidR="00B8667A">
              <w:rPr>
                <w:noProof/>
                <w:webHidden/>
              </w:rPr>
              <w:fldChar w:fldCharType="begin"/>
            </w:r>
            <w:r w:rsidR="00B8667A">
              <w:rPr>
                <w:noProof/>
                <w:webHidden/>
              </w:rPr>
              <w:instrText xml:space="preserve"> PAGEREF _Toc178421878 \h </w:instrText>
            </w:r>
            <w:r w:rsidR="00B8667A">
              <w:rPr>
                <w:noProof/>
                <w:webHidden/>
              </w:rPr>
            </w:r>
            <w:r w:rsidR="00B8667A">
              <w:rPr>
                <w:noProof/>
                <w:webHidden/>
              </w:rPr>
              <w:fldChar w:fldCharType="separate"/>
            </w:r>
            <w:r w:rsidR="00B8667A">
              <w:rPr>
                <w:noProof/>
                <w:webHidden/>
              </w:rPr>
              <w:t>3</w:t>
            </w:r>
            <w:r w:rsidR="00B8667A">
              <w:rPr>
                <w:noProof/>
                <w:webHidden/>
              </w:rPr>
              <w:fldChar w:fldCharType="end"/>
            </w:r>
          </w:hyperlink>
        </w:p>
        <w:p w14:paraId="5A8B552C" w14:textId="1613E1F5" w:rsidR="00B8667A" w:rsidRDefault="00000000">
          <w:pPr>
            <w:pStyle w:val="TOC3"/>
            <w:tabs>
              <w:tab w:val="right" w:leader="dot" w:pos="9350"/>
            </w:tabs>
            <w:rPr>
              <w:rFonts w:asciiTheme="minorHAnsi" w:eastAsiaTheme="minorEastAsia" w:hAnsiTheme="minorHAnsi"/>
              <w:noProof/>
              <w:kern w:val="2"/>
              <w:szCs w:val="24"/>
              <w14:ligatures w14:val="standardContextual"/>
            </w:rPr>
          </w:pPr>
          <w:hyperlink w:anchor="_Toc178421879" w:history="1">
            <w:r w:rsidR="00B8667A" w:rsidRPr="00482E13">
              <w:rPr>
                <w:rStyle w:val="Hyperlink"/>
                <w:noProof/>
                <w:lang w:val="en-GB"/>
              </w:rPr>
              <w:t>Premier Inn Hotels</w:t>
            </w:r>
            <w:r w:rsidR="00B8667A">
              <w:rPr>
                <w:noProof/>
                <w:webHidden/>
              </w:rPr>
              <w:tab/>
            </w:r>
            <w:r w:rsidR="00B8667A">
              <w:rPr>
                <w:noProof/>
                <w:webHidden/>
              </w:rPr>
              <w:fldChar w:fldCharType="begin"/>
            </w:r>
            <w:r w:rsidR="00B8667A">
              <w:rPr>
                <w:noProof/>
                <w:webHidden/>
              </w:rPr>
              <w:instrText xml:space="preserve"> PAGEREF _Toc178421879 \h </w:instrText>
            </w:r>
            <w:r w:rsidR="00B8667A">
              <w:rPr>
                <w:noProof/>
                <w:webHidden/>
              </w:rPr>
            </w:r>
            <w:r w:rsidR="00B8667A">
              <w:rPr>
                <w:noProof/>
                <w:webHidden/>
              </w:rPr>
              <w:fldChar w:fldCharType="separate"/>
            </w:r>
            <w:r w:rsidR="00B8667A">
              <w:rPr>
                <w:noProof/>
                <w:webHidden/>
              </w:rPr>
              <w:t>4</w:t>
            </w:r>
            <w:r w:rsidR="00B8667A">
              <w:rPr>
                <w:noProof/>
                <w:webHidden/>
              </w:rPr>
              <w:fldChar w:fldCharType="end"/>
            </w:r>
          </w:hyperlink>
        </w:p>
        <w:p w14:paraId="2E4F67CE" w14:textId="47F36846" w:rsidR="00B8667A"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78421880" w:history="1">
            <w:r w:rsidR="00B8667A" w:rsidRPr="00482E13">
              <w:rPr>
                <w:rStyle w:val="Hyperlink"/>
                <w:noProof/>
                <w:lang w:val="en-GB"/>
              </w:rPr>
              <w:t>Market Position</w:t>
            </w:r>
            <w:r w:rsidR="00B8667A">
              <w:rPr>
                <w:noProof/>
                <w:webHidden/>
              </w:rPr>
              <w:tab/>
            </w:r>
            <w:r w:rsidR="00B8667A">
              <w:rPr>
                <w:noProof/>
                <w:webHidden/>
              </w:rPr>
              <w:fldChar w:fldCharType="begin"/>
            </w:r>
            <w:r w:rsidR="00B8667A">
              <w:rPr>
                <w:noProof/>
                <w:webHidden/>
              </w:rPr>
              <w:instrText xml:space="preserve"> PAGEREF _Toc178421880 \h </w:instrText>
            </w:r>
            <w:r w:rsidR="00B8667A">
              <w:rPr>
                <w:noProof/>
                <w:webHidden/>
              </w:rPr>
            </w:r>
            <w:r w:rsidR="00B8667A">
              <w:rPr>
                <w:noProof/>
                <w:webHidden/>
              </w:rPr>
              <w:fldChar w:fldCharType="separate"/>
            </w:r>
            <w:r w:rsidR="00B8667A">
              <w:rPr>
                <w:noProof/>
                <w:webHidden/>
              </w:rPr>
              <w:t>6</w:t>
            </w:r>
            <w:r w:rsidR="00B8667A">
              <w:rPr>
                <w:noProof/>
                <w:webHidden/>
              </w:rPr>
              <w:fldChar w:fldCharType="end"/>
            </w:r>
          </w:hyperlink>
        </w:p>
        <w:p w14:paraId="374E161D" w14:textId="231CF624" w:rsidR="00B8667A" w:rsidRDefault="00000000">
          <w:pPr>
            <w:pStyle w:val="TOC3"/>
            <w:tabs>
              <w:tab w:val="right" w:leader="dot" w:pos="9350"/>
            </w:tabs>
            <w:rPr>
              <w:rFonts w:asciiTheme="minorHAnsi" w:eastAsiaTheme="minorEastAsia" w:hAnsiTheme="minorHAnsi"/>
              <w:noProof/>
              <w:kern w:val="2"/>
              <w:szCs w:val="24"/>
              <w14:ligatures w14:val="standardContextual"/>
            </w:rPr>
          </w:pPr>
          <w:hyperlink w:anchor="_Toc178421881" w:history="1">
            <w:r w:rsidR="00B8667A" w:rsidRPr="00482E13">
              <w:rPr>
                <w:rStyle w:val="Hyperlink"/>
                <w:noProof/>
                <w:lang w:val="en-GB"/>
              </w:rPr>
              <w:t>Shangri-La Hotels</w:t>
            </w:r>
            <w:r w:rsidR="00B8667A">
              <w:rPr>
                <w:noProof/>
                <w:webHidden/>
              </w:rPr>
              <w:tab/>
            </w:r>
            <w:r w:rsidR="00B8667A">
              <w:rPr>
                <w:noProof/>
                <w:webHidden/>
              </w:rPr>
              <w:fldChar w:fldCharType="begin"/>
            </w:r>
            <w:r w:rsidR="00B8667A">
              <w:rPr>
                <w:noProof/>
                <w:webHidden/>
              </w:rPr>
              <w:instrText xml:space="preserve"> PAGEREF _Toc178421881 \h </w:instrText>
            </w:r>
            <w:r w:rsidR="00B8667A">
              <w:rPr>
                <w:noProof/>
                <w:webHidden/>
              </w:rPr>
            </w:r>
            <w:r w:rsidR="00B8667A">
              <w:rPr>
                <w:noProof/>
                <w:webHidden/>
              </w:rPr>
              <w:fldChar w:fldCharType="separate"/>
            </w:r>
            <w:r w:rsidR="00B8667A">
              <w:rPr>
                <w:noProof/>
                <w:webHidden/>
              </w:rPr>
              <w:t>7</w:t>
            </w:r>
            <w:r w:rsidR="00B8667A">
              <w:rPr>
                <w:noProof/>
                <w:webHidden/>
              </w:rPr>
              <w:fldChar w:fldCharType="end"/>
            </w:r>
          </w:hyperlink>
        </w:p>
        <w:p w14:paraId="49B32CED" w14:textId="381982CC" w:rsidR="00B8667A" w:rsidRDefault="00000000">
          <w:pPr>
            <w:pStyle w:val="TOC3"/>
            <w:tabs>
              <w:tab w:val="right" w:leader="dot" w:pos="9350"/>
            </w:tabs>
            <w:rPr>
              <w:rFonts w:asciiTheme="minorHAnsi" w:eastAsiaTheme="minorEastAsia" w:hAnsiTheme="minorHAnsi"/>
              <w:noProof/>
              <w:kern w:val="2"/>
              <w:szCs w:val="24"/>
              <w14:ligatures w14:val="standardContextual"/>
            </w:rPr>
          </w:pPr>
          <w:hyperlink w:anchor="_Toc178421882" w:history="1">
            <w:r w:rsidR="00B8667A" w:rsidRPr="00482E13">
              <w:rPr>
                <w:rStyle w:val="Hyperlink"/>
                <w:noProof/>
                <w:lang w:val="en-GB"/>
              </w:rPr>
              <w:t>Premier Inn Hotels</w:t>
            </w:r>
            <w:r w:rsidR="00B8667A">
              <w:rPr>
                <w:noProof/>
                <w:webHidden/>
              </w:rPr>
              <w:tab/>
            </w:r>
            <w:r w:rsidR="00B8667A">
              <w:rPr>
                <w:noProof/>
                <w:webHidden/>
              </w:rPr>
              <w:fldChar w:fldCharType="begin"/>
            </w:r>
            <w:r w:rsidR="00B8667A">
              <w:rPr>
                <w:noProof/>
                <w:webHidden/>
              </w:rPr>
              <w:instrText xml:space="preserve"> PAGEREF _Toc178421882 \h </w:instrText>
            </w:r>
            <w:r w:rsidR="00B8667A">
              <w:rPr>
                <w:noProof/>
                <w:webHidden/>
              </w:rPr>
            </w:r>
            <w:r w:rsidR="00B8667A">
              <w:rPr>
                <w:noProof/>
                <w:webHidden/>
              </w:rPr>
              <w:fldChar w:fldCharType="separate"/>
            </w:r>
            <w:r w:rsidR="00B8667A">
              <w:rPr>
                <w:noProof/>
                <w:webHidden/>
              </w:rPr>
              <w:t>7</w:t>
            </w:r>
            <w:r w:rsidR="00B8667A">
              <w:rPr>
                <w:noProof/>
                <w:webHidden/>
              </w:rPr>
              <w:fldChar w:fldCharType="end"/>
            </w:r>
          </w:hyperlink>
        </w:p>
        <w:p w14:paraId="79CF6A7E" w14:textId="58DDC6B8" w:rsidR="00B8667A"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78421883" w:history="1">
            <w:r w:rsidR="00B8667A" w:rsidRPr="00482E13">
              <w:rPr>
                <w:rStyle w:val="Hyperlink"/>
                <w:noProof/>
                <w:lang w:val="en-GB"/>
              </w:rPr>
              <w:t>Growth Potential</w:t>
            </w:r>
            <w:r w:rsidR="00B8667A">
              <w:rPr>
                <w:noProof/>
                <w:webHidden/>
              </w:rPr>
              <w:tab/>
            </w:r>
            <w:r w:rsidR="00B8667A">
              <w:rPr>
                <w:noProof/>
                <w:webHidden/>
              </w:rPr>
              <w:fldChar w:fldCharType="begin"/>
            </w:r>
            <w:r w:rsidR="00B8667A">
              <w:rPr>
                <w:noProof/>
                <w:webHidden/>
              </w:rPr>
              <w:instrText xml:space="preserve"> PAGEREF _Toc178421883 \h </w:instrText>
            </w:r>
            <w:r w:rsidR="00B8667A">
              <w:rPr>
                <w:noProof/>
                <w:webHidden/>
              </w:rPr>
            </w:r>
            <w:r w:rsidR="00B8667A">
              <w:rPr>
                <w:noProof/>
                <w:webHidden/>
              </w:rPr>
              <w:fldChar w:fldCharType="separate"/>
            </w:r>
            <w:r w:rsidR="00B8667A">
              <w:rPr>
                <w:noProof/>
                <w:webHidden/>
              </w:rPr>
              <w:t>7</w:t>
            </w:r>
            <w:r w:rsidR="00B8667A">
              <w:rPr>
                <w:noProof/>
                <w:webHidden/>
              </w:rPr>
              <w:fldChar w:fldCharType="end"/>
            </w:r>
          </w:hyperlink>
        </w:p>
        <w:p w14:paraId="25356148" w14:textId="66AAD18A" w:rsidR="00B8667A" w:rsidRDefault="00000000">
          <w:pPr>
            <w:pStyle w:val="TOC3"/>
            <w:tabs>
              <w:tab w:val="right" w:leader="dot" w:pos="9350"/>
            </w:tabs>
            <w:rPr>
              <w:rFonts w:asciiTheme="minorHAnsi" w:eastAsiaTheme="minorEastAsia" w:hAnsiTheme="minorHAnsi"/>
              <w:noProof/>
              <w:kern w:val="2"/>
              <w:szCs w:val="24"/>
              <w14:ligatures w14:val="standardContextual"/>
            </w:rPr>
          </w:pPr>
          <w:hyperlink w:anchor="_Toc178421884" w:history="1">
            <w:r w:rsidR="00B8667A" w:rsidRPr="00482E13">
              <w:rPr>
                <w:rStyle w:val="Hyperlink"/>
                <w:noProof/>
                <w:lang w:val="en-GB"/>
              </w:rPr>
              <w:t>Shangri-La Hotels</w:t>
            </w:r>
            <w:r w:rsidR="00B8667A">
              <w:rPr>
                <w:noProof/>
                <w:webHidden/>
              </w:rPr>
              <w:tab/>
            </w:r>
            <w:r w:rsidR="00B8667A">
              <w:rPr>
                <w:noProof/>
                <w:webHidden/>
              </w:rPr>
              <w:fldChar w:fldCharType="begin"/>
            </w:r>
            <w:r w:rsidR="00B8667A">
              <w:rPr>
                <w:noProof/>
                <w:webHidden/>
              </w:rPr>
              <w:instrText xml:space="preserve"> PAGEREF _Toc178421884 \h </w:instrText>
            </w:r>
            <w:r w:rsidR="00B8667A">
              <w:rPr>
                <w:noProof/>
                <w:webHidden/>
              </w:rPr>
            </w:r>
            <w:r w:rsidR="00B8667A">
              <w:rPr>
                <w:noProof/>
                <w:webHidden/>
              </w:rPr>
              <w:fldChar w:fldCharType="separate"/>
            </w:r>
            <w:r w:rsidR="00B8667A">
              <w:rPr>
                <w:noProof/>
                <w:webHidden/>
              </w:rPr>
              <w:t>7</w:t>
            </w:r>
            <w:r w:rsidR="00B8667A">
              <w:rPr>
                <w:noProof/>
                <w:webHidden/>
              </w:rPr>
              <w:fldChar w:fldCharType="end"/>
            </w:r>
          </w:hyperlink>
        </w:p>
        <w:p w14:paraId="0BE1C43A" w14:textId="347F3BAB" w:rsidR="00B8667A" w:rsidRDefault="00000000">
          <w:pPr>
            <w:pStyle w:val="TOC3"/>
            <w:tabs>
              <w:tab w:val="right" w:leader="dot" w:pos="9350"/>
            </w:tabs>
            <w:rPr>
              <w:rFonts w:asciiTheme="minorHAnsi" w:eastAsiaTheme="minorEastAsia" w:hAnsiTheme="minorHAnsi"/>
              <w:noProof/>
              <w:kern w:val="2"/>
              <w:szCs w:val="24"/>
              <w14:ligatures w14:val="standardContextual"/>
            </w:rPr>
          </w:pPr>
          <w:hyperlink w:anchor="_Toc178421885" w:history="1">
            <w:r w:rsidR="00B8667A" w:rsidRPr="00482E13">
              <w:rPr>
                <w:rStyle w:val="Hyperlink"/>
                <w:noProof/>
                <w:lang w:val="en-GB"/>
              </w:rPr>
              <w:t>Premier Inn Hotels</w:t>
            </w:r>
            <w:r w:rsidR="00B8667A">
              <w:rPr>
                <w:noProof/>
                <w:webHidden/>
              </w:rPr>
              <w:tab/>
            </w:r>
            <w:r w:rsidR="00B8667A">
              <w:rPr>
                <w:noProof/>
                <w:webHidden/>
              </w:rPr>
              <w:fldChar w:fldCharType="begin"/>
            </w:r>
            <w:r w:rsidR="00B8667A">
              <w:rPr>
                <w:noProof/>
                <w:webHidden/>
              </w:rPr>
              <w:instrText xml:space="preserve"> PAGEREF _Toc178421885 \h </w:instrText>
            </w:r>
            <w:r w:rsidR="00B8667A">
              <w:rPr>
                <w:noProof/>
                <w:webHidden/>
              </w:rPr>
            </w:r>
            <w:r w:rsidR="00B8667A">
              <w:rPr>
                <w:noProof/>
                <w:webHidden/>
              </w:rPr>
              <w:fldChar w:fldCharType="separate"/>
            </w:r>
            <w:r w:rsidR="00B8667A">
              <w:rPr>
                <w:noProof/>
                <w:webHidden/>
              </w:rPr>
              <w:t>8</w:t>
            </w:r>
            <w:r w:rsidR="00B8667A">
              <w:rPr>
                <w:noProof/>
                <w:webHidden/>
              </w:rPr>
              <w:fldChar w:fldCharType="end"/>
            </w:r>
          </w:hyperlink>
        </w:p>
        <w:p w14:paraId="6F3199F8" w14:textId="75B4725D" w:rsidR="00B8667A"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78421886" w:history="1">
            <w:r w:rsidR="00B8667A" w:rsidRPr="00482E13">
              <w:rPr>
                <w:rStyle w:val="Hyperlink"/>
                <w:noProof/>
                <w:lang w:val="en-GB"/>
              </w:rPr>
              <w:t>Financial Commitment to CSR (Corporate Social Responsibility)</w:t>
            </w:r>
            <w:r w:rsidR="00B8667A">
              <w:rPr>
                <w:noProof/>
                <w:webHidden/>
              </w:rPr>
              <w:tab/>
            </w:r>
            <w:r w:rsidR="00B8667A">
              <w:rPr>
                <w:noProof/>
                <w:webHidden/>
              </w:rPr>
              <w:fldChar w:fldCharType="begin"/>
            </w:r>
            <w:r w:rsidR="00B8667A">
              <w:rPr>
                <w:noProof/>
                <w:webHidden/>
              </w:rPr>
              <w:instrText xml:space="preserve"> PAGEREF _Toc178421886 \h </w:instrText>
            </w:r>
            <w:r w:rsidR="00B8667A">
              <w:rPr>
                <w:noProof/>
                <w:webHidden/>
              </w:rPr>
            </w:r>
            <w:r w:rsidR="00B8667A">
              <w:rPr>
                <w:noProof/>
                <w:webHidden/>
              </w:rPr>
              <w:fldChar w:fldCharType="separate"/>
            </w:r>
            <w:r w:rsidR="00B8667A">
              <w:rPr>
                <w:noProof/>
                <w:webHidden/>
              </w:rPr>
              <w:t>8</w:t>
            </w:r>
            <w:r w:rsidR="00B8667A">
              <w:rPr>
                <w:noProof/>
                <w:webHidden/>
              </w:rPr>
              <w:fldChar w:fldCharType="end"/>
            </w:r>
          </w:hyperlink>
        </w:p>
        <w:p w14:paraId="5CECA213" w14:textId="68B8B824" w:rsidR="00B8667A" w:rsidRDefault="00000000">
          <w:pPr>
            <w:pStyle w:val="TOC3"/>
            <w:tabs>
              <w:tab w:val="right" w:leader="dot" w:pos="9350"/>
            </w:tabs>
            <w:rPr>
              <w:rFonts w:asciiTheme="minorHAnsi" w:eastAsiaTheme="minorEastAsia" w:hAnsiTheme="minorHAnsi"/>
              <w:noProof/>
              <w:kern w:val="2"/>
              <w:szCs w:val="24"/>
              <w14:ligatures w14:val="standardContextual"/>
            </w:rPr>
          </w:pPr>
          <w:hyperlink w:anchor="_Toc178421887" w:history="1">
            <w:r w:rsidR="00B8667A" w:rsidRPr="00482E13">
              <w:rPr>
                <w:rStyle w:val="Hyperlink"/>
                <w:noProof/>
                <w:lang w:val="en-GB"/>
              </w:rPr>
              <w:t>Shangri-La Hotels</w:t>
            </w:r>
            <w:r w:rsidR="00B8667A">
              <w:rPr>
                <w:noProof/>
                <w:webHidden/>
              </w:rPr>
              <w:tab/>
            </w:r>
            <w:r w:rsidR="00B8667A">
              <w:rPr>
                <w:noProof/>
                <w:webHidden/>
              </w:rPr>
              <w:fldChar w:fldCharType="begin"/>
            </w:r>
            <w:r w:rsidR="00B8667A">
              <w:rPr>
                <w:noProof/>
                <w:webHidden/>
              </w:rPr>
              <w:instrText xml:space="preserve"> PAGEREF _Toc178421887 \h </w:instrText>
            </w:r>
            <w:r w:rsidR="00B8667A">
              <w:rPr>
                <w:noProof/>
                <w:webHidden/>
              </w:rPr>
            </w:r>
            <w:r w:rsidR="00B8667A">
              <w:rPr>
                <w:noProof/>
                <w:webHidden/>
              </w:rPr>
              <w:fldChar w:fldCharType="separate"/>
            </w:r>
            <w:r w:rsidR="00B8667A">
              <w:rPr>
                <w:noProof/>
                <w:webHidden/>
              </w:rPr>
              <w:t>8</w:t>
            </w:r>
            <w:r w:rsidR="00B8667A">
              <w:rPr>
                <w:noProof/>
                <w:webHidden/>
              </w:rPr>
              <w:fldChar w:fldCharType="end"/>
            </w:r>
          </w:hyperlink>
        </w:p>
        <w:p w14:paraId="7D128ACA" w14:textId="078C731C" w:rsidR="00B8667A" w:rsidRDefault="00000000">
          <w:pPr>
            <w:pStyle w:val="TOC3"/>
            <w:tabs>
              <w:tab w:val="right" w:leader="dot" w:pos="9350"/>
            </w:tabs>
            <w:rPr>
              <w:rFonts w:asciiTheme="minorHAnsi" w:eastAsiaTheme="minorEastAsia" w:hAnsiTheme="minorHAnsi"/>
              <w:noProof/>
              <w:kern w:val="2"/>
              <w:szCs w:val="24"/>
              <w14:ligatures w14:val="standardContextual"/>
            </w:rPr>
          </w:pPr>
          <w:hyperlink w:anchor="_Toc178421888" w:history="1">
            <w:r w:rsidR="00B8667A" w:rsidRPr="00482E13">
              <w:rPr>
                <w:rStyle w:val="Hyperlink"/>
                <w:noProof/>
                <w:lang w:val="en-GB"/>
              </w:rPr>
              <w:t>Premier Inn Hotels</w:t>
            </w:r>
            <w:r w:rsidR="00B8667A">
              <w:rPr>
                <w:noProof/>
                <w:webHidden/>
              </w:rPr>
              <w:tab/>
            </w:r>
            <w:r w:rsidR="00B8667A">
              <w:rPr>
                <w:noProof/>
                <w:webHidden/>
              </w:rPr>
              <w:fldChar w:fldCharType="begin"/>
            </w:r>
            <w:r w:rsidR="00B8667A">
              <w:rPr>
                <w:noProof/>
                <w:webHidden/>
              </w:rPr>
              <w:instrText xml:space="preserve"> PAGEREF _Toc178421888 \h </w:instrText>
            </w:r>
            <w:r w:rsidR="00B8667A">
              <w:rPr>
                <w:noProof/>
                <w:webHidden/>
              </w:rPr>
            </w:r>
            <w:r w:rsidR="00B8667A">
              <w:rPr>
                <w:noProof/>
                <w:webHidden/>
              </w:rPr>
              <w:fldChar w:fldCharType="separate"/>
            </w:r>
            <w:r w:rsidR="00B8667A">
              <w:rPr>
                <w:noProof/>
                <w:webHidden/>
              </w:rPr>
              <w:t>8</w:t>
            </w:r>
            <w:r w:rsidR="00B8667A">
              <w:rPr>
                <w:noProof/>
                <w:webHidden/>
              </w:rPr>
              <w:fldChar w:fldCharType="end"/>
            </w:r>
          </w:hyperlink>
        </w:p>
        <w:p w14:paraId="4B636A0F" w14:textId="25B497C2" w:rsidR="00B8667A"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78421889" w:history="1">
            <w:r w:rsidR="00B8667A" w:rsidRPr="00482E13">
              <w:rPr>
                <w:rStyle w:val="Hyperlink"/>
                <w:noProof/>
                <w:lang w:val="en-GB"/>
              </w:rPr>
              <w:t>Recommendations</w:t>
            </w:r>
            <w:r w:rsidR="00B8667A">
              <w:rPr>
                <w:noProof/>
                <w:webHidden/>
              </w:rPr>
              <w:tab/>
            </w:r>
            <w:r w:rsidR="00B8667A">
              <w:rPr>
                <w:noProof/>
                <w:webHidden/>
              </w:rPr>
              <w:fldChar w:fldCharType="begin"/>
            </w:r>
            <w:r w:rsidR="00B8667A">
              <w:rPr>
                <w:noProof/>
                <w:webHidden/>
              </w:rPr>
              <w:instrText xml:space="preserve"> PAGEREF _Toc178421889 \h </w:instrText>
            </w:r>
            <w:r w:rsidR="00B8667A">
              <w:rPr>
                <w:noProof/>
                <w:webHidden/>
              </w:rPr>
            </w:r>
            <w:r w:rsidR="00B8667A">
              <w:rPr>
                <w:noProof/>
                <w:webHidden/>
              </w:rPr>
              <w:fldChar w:fldCharType="separate"/>
            </w:r>
            <w:r w:rsidR="00B8667A">
              <w:rPr>
                <w:noProof/>
                <w:webHidden/>
              </w:rPr>
              <w:t>8</w:t>
            </w:r>
            <w:r w:rsidR="00B8667A">
              <w:rPr>
                <w:noProof/>
                <w:webHidden/>
              </w:rPr>
              <w:fldChar w:fldCharType="end"/>
            </w:r>
          </w:hyperlink>
        </w:p>
        <w:p w14:paraId="3FE892E6" w14:textId="40A26427" w:rsidR="00B8667A"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78421890" w:history="1">
            <w:r w:rsidR="00B8667A" w:rsidRPr="00482E13">
              <w:rPr>
                <w:rStyle w:val="Hyperlink"/>
                <w:noProof/>
                <w:lang w:val="en-GB"/>
              </w:rPr>
              <w:t>Conclusion</w:t>
            </w:r>
            <w:r w:rsidR="00B8667A">
              <w:rPr>
                <w:noProof/>
                <w:webHidden/>
              </w:rPr>
              <w:tab/>
            </w:r>
            <w:r w:rsidR="00B8667A">
              <w:rPr>
                <w:noProof/>
                <w:webHidden/>
              </w:rPr>
              <w:fldChar w:fldCharType="begin"/>
            </w:r>
            <w:r w:rsidR="00B8667A">
              <w:rPr>
                <w:noProof/>
                <w:webHidden/>
              </w:rPr>
              <w:instrText xml:space="preserve"> PAGEREF _Toc178421890 \h </w:instrText>
            </w:r>
            <w:r w:rsidR="00B8667A">
              <w:rPr>
                <w:noProof/>
                <w:webHidden/>
              </w:rPr>
            </w:r>
            <w:r w:rsidR="00B8667A">
              <w:rPr>
                <w:noProof/>
                <w:webHidden/>
              </w:rPr>
              <w:fldChar w:fldCharType="separate"/>
            </w:r>
            <w:r w:rsidR="00B8667A">
              <w:rPr>
                <w:noProof/>
                <w:webHidden/>
              </w:rPr>
              <w:t>9</w:t>
            </w:r>
            <w:r w:rsidR="00B8667A">
              <w:rPr>
                <w:noProof/>
                <w:webHidden/>
              </w:rPr>
              <w:fldChar w:fldCharType="end"/>
            </w:r>
          </w:hyperlink>
        </w:p>
        <w:p w14:paraId="5858460A" w14:textId="7130EBD5" w:rsidR="00B8667A"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78421891" w:history="1">
            <w:r w:rsidR="00B8667A" w:rsidRPr="00482E13">
              <w:rPr>
                <w:rStyle w:val="Hyperlink"/>
                <w:noProof/>
                <w:lang w:val="en-GB"/>
              </w:rPr>
              <w:t>Reference</w:t>
            </w:r>
            <w:r w:rsidR="00B8667A">
              <w:rPr>
                <w:noProof/>
                <w:webHidden/>
              </w:rPr>
              <w:tab/>
            </w:r>
            <w:r w:rsidR="00B8667A">
              <w:rPr>
                <w:noProof/>
                <w:webHidden/>
              </w:rPr>
              <w:fldChar w:fldCharType="begin"/>
            </w:r>
            <w:r w:rsidR="00B8667A">
              <w:rPr>
                <w:noProof/>
                <w:webHidden/>
              </w:rPr>
              <w:instrText xml:space="preserve"> PAGEREF _Toc178421891 \h </w:instrText>
            </w:r>
            <w:r w:rsidR="00B8667A">
              <w:rPr>
                <w:noProof/>
                <w:webHidden/>
              </w:rPr>
            </w:r>
            <w:r w:rsidR="00B8667A">
              <w:rPr>
                <w:noProof/>
                <w:webHidden/>
              </w:rPr>
              <w:fldChar w:fldCharType="separate"/>
            </w:r>
            <w:r w:rsidR="00B8667A">
              <w:rPr>
                <w:noProof/>
                <w:webHidden/>
              </w:rPr>
              <w:t>10</w:t>
            </w:r>
            <w:r w:rsidR="00B8667A">
              <w:rPr>
                <w:noProof/>
                <w:webHidden/>
              </w:rPr>
              <w:fldChar w:fldCharType="end"/>
            </w:r>
          </w:hyperlink>
        </w:p>
        <w:p w14:paraId="5C1C5761" w14:textId="4D83C838" w:rsidR="00B8667A" w:rsidRDefault="00B8667A">
          <w:r>
            <w:rPr>
              <w:b/>
              <w:bCs/>
              <w:noProof/>
            </w:rPr>
            <w:fldChar w:fldCharType="end"/>
          </w:r>
        </w:p>
      </w:sdtContent>
    </w:sdt>
    <w:p w14:paraId="110DD566" w14:textId="3E0C445F" w:rsidR="009F0E37" w:rsidRPr="001D39DA" w:rsidRDefault="009F0E37" w:rsidP="009F0E37">
      <w:pPr>
        <w:rPr>
          <w:lang w:val="en-GB"/>
        </w:rPr>
      </w:pPr>
    </w:p>
    <w:p w14:paraId="4CC26AAD" w14:textId="77777777" w:rsidR="00B82DAB" w:rsidRDefault="00B82DAB">
      <w:pPr>
        <w:spacing w:line="259" w:lineRule="auto"/>
        <w:jc w:val="left"/>
        <w:rPr>
          <w:lang w:val="en-GB"/>
        </w:rPr>
        <w:sectPr w:rsidR="00B82DAB" w:rsidSect="00BE1BD0">
          <w:footerReference w:type="default" r:id="rId8"/>
          <w:footerReference w:type="first" r:id="rId9"/>
          <w:pgSz w:w="12240" w:h="15840"/>
          <w:pgMar w:top="1440" w:right="1440" w:bottom="1440" w:left="1440" w:header="720" w:footer="720" w:gutter="0"/>
          <w:pgNumType w:fmt="lowerRoman" w:start="0"/>
          <w:cols w:space="720"/>
          <w:titlePg/>
          <w:docGrid w:linePitch="360"/>
        </w:sectPr>
      </w:pPr>
    </w:p>
    <w:p w14:paraId="4521D59A" w14:textId="753D89C2" w:rsidR="009F0E37" w:rsidRPr="00B9771C" w:rsidRDefault="009F0E37" w:rsidP="00B9771C">
      <w:pPr>
        <w:pStyle w:val="Heading1"/>
        <w:spacing w:line="360" w:lineRule="auto"/>
        <w:rPr>
          <w:rFonts w:cs="Times New Roman"/>
          <w:sz w:val="24"/>
          <w:szCs w:val="24"/>
          <w:lang w:val="en-GB"/>
        </w:rPr>
      </w:pPr>
      <w:bookmarkStart w:id="1" w:name="_Toc178421872"/>
      <w:r w:rsidRPr="00B9771C">
        <w:rPr>
          <w:rFonts w:cs="Times New Roman"/>
          <w:sz w:val="24"/>
          <w:szCs w:val="24"/>
          <w:lang w:val="en-GB"/>
        </w:rPr>
        <w:lastRenderedPageBreak/>
        <w:t>I</w:t>
      </w:r>
      <w:r w:rsidRPr="00B9771C">
        <w:rPr>
          <w:rFonts w:cs="Times New Roman"/>
          <w:sz w:val="28"/>
          <w:szCs w:val="28"/>
          <w:lang w:val="en-GB"/>
        </w:rPr>
        <w:t>ntroduction</w:t>
      </w:r>
      <w:bookmarkEnd w:id="1"/>
    </w:p>
    <w:p w14:paraId="54DAC552" w14:textId="63B8081B" w:rsidR="009F0E37" w:rsidRPr="00B9771C" w:rsidRDefault="00903FB3" w:rsidP="00B9771C">
      <w:pPr>
        <w:rPr>
          <w:rFonts w:cs="Times New Roman"/>
          <w:szCs w:val="24"/>
          <w:lang w:val="en-GB"/>
        </w:rPr>
      </w:pPr>
      <w:r w:rsidRPr="00B9771C">
        <w:rPr>
          <w:rFonts w:cs="Times New Roman"/>
          <w:szCs w:val="24"/>
          <w:lang w:val="en-GB"/>
        </w:rPr>
        <w:t xml:space="preserve">Financial management in hospitality industry can </w:t>
      </w:r>
      <w:r w:rsidR="0049756E" w:rsidRPr="00B9771C">
        <w:rPr>
          <w:rFonts w:cs="Times New Roman"/>
          <w:szCs w:val="24"/>
          <w:lang w:val="en-GB"/>
        </w:rPr>
        <w:t xml:space="preserve">be </w:t>
      </w:r>
      <w:r w:rsidR="005541F6" w:rsidRPr="00B9771C">
        <w:rPr>
          <w:rFonts w:cs="Times New Roman"/>
          <w:szCs w:val="24"/>
          <w:lang w:val="en-GB"/>
        </w:rPr>
        <w:t xml:space="preserve">tedious but is necessary to </w:t>
      </w:r>
      <w:r w:rsidR="00414384" w:rsidRPr="00B9771C">
        <w:rPr>
          <w:rFonts w:cs="Times New Roman"/>
          <w:szCs w:val="24"/>
          <w:lang w:val="en-GB"/>
        </w:rPr>
        <w:t xml:space="preserve">ensure overall </w:t>
      </w:r>
      <w:r w:rsidR="004D6D41" w:rsidRPr="00B9771C">
        <w:rPr>
          <w:rFonts w:cs="Times New Roman"/>
          <w:szCs w:val="24"/>
          <w:lang w:val="en-GB"/>
        </w:rPr>
        <w:t>financial</w:t>
      </w:r>
      <w:r w:rsidR="002B1542" w:rsidRPr="00B9771C">
        <w:rPr>
          <w:rFonts w:cs="Times New Roman"/>
          <w:szCs w:val="24"/>
          <w:lang w:val="en-GB"/>
        </w:rPr>
        <w:t xml:space="preserve"> wellbeing </w:t>
      </w:r>
      <w:r w:rsidR="00C4279C" w:rsidRPr="00B9771C">
        <w:rPr>
          <w:rFonts w:cs="Times New Roman"/>
          <w:szCs w:val="24"/>
          <w:lang w:val="en-GB"/>
        </w:rPr>
        <w:t xml:space="preserve">of the </w:t>
      </w:r>
      <w:r w:rsidR="00DC61EE" w:rsidRPr="00B9771C">
        <w:rPr>
          <w:rFonts w:cs="Times New Roman"/>
          <w:szCs w:val="24"/>
          <w:lang w:val="en-GB"/>
        </w:rPr>
        <w:t>hospitality</w:t>
      </w:r>
      <w:r w:rsidR="00C4279C" w:rsidRPr="00B9771C">
        <w:rPr>
          <w:rFonts w:cs="Times New Roman"/>
          <w:szCs w:val="24"/>
          <w:lang w:val="en-GB"/>
        </w:rPr>
        <w:t xml:space="preserve"> </w:t>
      </w:r>
      <w:r w:rsidR="00DC61EE" w:rsidRPr="00B9771C">
        <w:rPr>
          <w:rFonts w:cs="Times New Roman"/>
          <w:szCs w:val="24"/>
          <w:lang w:val="en-GB"/>
        </w:rPr>
        <w:t>companies.</w:t>
      </w:r>
      <w:r w:rsidR="00396665" w:rsidRPr="00B9771C">
        <w:rPr>
          <w:rFonts w:cs="Times New Roman"/>
          <w:szCs w:val="24"/>
          <w:lang w:val="en-GB"/>
        </w:rPr>
        <w:t xml:space="preserve"> I</w:t>
      </w:r>
      <w:r w:rsidR="00367BEA" w:rsidRPr="00B9771C">
        <w:rPr>
          <w:rFonts w:cs="Times New Roman"/>
          <w:szCs w:val="24"/>
          <w:lang w:val="en-GB"/>
        </w:rPr>
        <w:t xml:space="preserve">t helps to analyse and evaluate the </w:t>
      </w:r>
      <w:r w:rsidR="00A028BC" w:rsidRPr="00B9771C">
        <w:rPr>
          <w:rFonts w:cs="Times New Roman"/>
          <w:szCs w:val="24"/>
          <w:lang w:val="en-GB"/>
        </w:rPr>
        <w:t xml:space="preserve">data on financial management </w:t>
      </w:r>
      <w:r w:rsidR="000F7C5F" w:rsidRPr="00B9771C">
        <w:rPr>
          <w:rFonts w:cs="Times New Roman"/>
          <w:szCs w:val="24"/>
          <w:lang w:val="en-GB"/>
        </w:rPr>
        <w:t xml:space="preserve">that would help in making critical </w:t>
      </w:r>
      <w:r w:rsidR="000C5077" w:rsidRPr="00B9771C">
        <w:rPr>
          <w:rFonts w:cs="Times New Roman"/>
          <w:szCs w:val="24"/>
          <w:lang w:val="en-GB"/>
        </w:rPr>
        <w:t xml:space="preserve">decisioning </w:t>
      </w:r>
      <w:r w:rsidR="009863DD" w:rsidRPr="00B9771C">
        <w:rPr>
          <w:rFonts w:cs="Times New Roman"/>
          <w:szCs w:val="24"/>
          <w:lang w:val="en-GB"/>
        </w:rPr>
        <w:t>regarding revenues, costs, and other financial criterions</w:t>
      </w:r>
      <w:r w:rsidR="00396665" w:rsidRPr="00B9771C">
        <w:rPr>
          <w:rFonts w:cs="Times New Roman"/>
          <w:szCs w:val="24"/>
          <w:lang w:val="en-GB"/>
        </w:rPr>
        <w:t xml:space="preserve"> </w:t>
      </w:r>
      <w:sdt>
        <w:sdtPr>
          <w:rPr>
            <w:rFonts w:cs="Times New Roman"/>
            <w:color w:val="000000"/>
            <w:szCs w:val="24"/>
            <w:lang w:val="en-GB"/>
          </w:rPr>
          <w:tag w:val="MENDELEY_CITATION_v3_eyJjaXRhdGlvbklEIjoiTUVOREVMRVlfQ0lUQVRJT05fOTJjZGUwMjEtZDNjNC00ODU1LWI0N2ItZDBmZTQ2MTE4MmM5IiwicHJvcGVydGllcyI6eyJub3RlSW5kZXgiOjB9LCJpc0VkaXRlZCI6ZmFsc2UsIm1hbnVhbE92ZXJyaWRlIjp7ImlzTWFudWFsbHlPdmVycmlkZGVuIjpmYWxzZSwiY2l0ZXByb2NUZXh0IjoiKEphd2FicmVoIDxpPmV0IGFsLjwvaT4sIDIwMjIpIiwibWFudWFsT3ZlcnJpZGVUZXh0IjoiIn0sImNpdGF0aW9uSXRlbXMiOlt7ImlkIjoiNDE3ZTQ0NDItZjFhNC0zMWExLWI2YWEtMDk5MDA1YmMyYmRiIiwiaXRlbURhdGEiOnsidHlwZSI6ImFydGljbGUtam91cm5hbCIsImlkIjoiNDE3ZTQ0NDItZjFhNC0zMWExLWI2YWEtMDk5MDA1YmMyYmRiIiwidGl0bGUiOiJUaGUgc3RyYXRlZ2ljIGRlcGxveW1lbnQgb2YgaW5mb3JtYXRpb24gc3lzdGVtcyBhdHRyaWJ1dGVzIGFuZCBmaW5hbmNpYWwgcGVyZm9ybWFuY2UgaW4gdGhlIGhvc3BpdGFsaXR5IGluZHVzdHJ5IiwiYXV0aG9yIjpbeyJmYW1pbHkiOiJKYXdhYnJlaCIsImdpdmVuIjoiT21hciIsInBhcnNlLW5hbWVzIjpmYWxzZSwiZHJvcHBpbmctcGFydGljbGUiOiIiLCJub24tZHJvcHBpbmctcGFydGljbGUiOiIifSx7ImZhbWlseSI6IlNobmlla2F0IiwiZ2l2ZW4iOiJOYXplbSIsInBhcnNlLW5hbWVzIjpmYWxzZSwiZHJvcHBpbmctcGFydGljbGUiOiIiLCJub24tZHJvcHBpbmctcGFydGljbGUiOiIifSx7ImZhbWlseSI6IlNhbGVoIiwiZ2l2ZW4iOiJNb3VzYSBNb2hhbW1hZCBBYmR1bGxhaCIsInBhcnNlLW5hbWVzIjpmYWxzZSwiZHJvcHBpbmctcGFydGljbGUiOiIiLCJub24tZHJvcHBpbmctcGFydGljbGUiOiIifSx7ImZhbWlseSI6IkFsaSIsImdpdmVuIjoiQmFzZWwiLCJwYXJzZS1uYW1lcyI6ZmFsc2UsImRyb3BwaW5nLXBhcnRpY2xlIjoiIiwibm9uLWRyb3BwaW5nLXBhcnRpY2xlIjoiIn1dLCJjb250YWluZXItdGl0bGUiOiJJbmZvcm1hdGlvbiBTY2llbmNlcyBMZXR0ZXJzIiwiaXNzdWVkIjp7ImRhdGUtcGFydHMiOltbMjAyMl1dfSwicGFnZSI6IjExMDUwNCIsImlzc3VlIjoiNSIsInZvbHVtZSI6IjExIiwiY29udGFpbmVyLXRpdGxlLXNob3J0IjoiIn0sImlzVGVtcG9yYXJ5IjpmYWxzZX1dfQ=="/>
          <w:id w:val="-1549986890"/>
          <w:placeholder>
            <w:docPart w:val="DefaultPlaceholder_-1854013440"/>
          </w:placeholder>
        </w:sdtPr>
        <w:sdtContent>
          <w:r w:rsidR="00396665" w:rsidRPr="00B9771C">
            <w:rPr>
              <w:rFonts w:eastAsia="Times New Roman" w:cs="Times New Roman"/>
              <w:color w:val="000000"/>
              <w:szCs w:val="24"/>
            </w:rPr>
            <w:t xml:space="preserve">(Jawabreh </w:t>
          </w:r>
          <w:r w:rsidR="00396665" w:rsidRPr="00B9771C">
            <w:rPr>
              <w:rFonts w:eastAsia="Times New Roman" w:cs="Times New Roman"/>
              <w:i/>
              <w:iCs/>
              <w:color w:val="000000"/>
              <w:szCs w:val="24"/>
            </w:rPr>
            <w:t>et al.</w:t>
          </w:r>
          <w:r w:rsidR="00396665" w:rsidRPr="00B9771C">
            <w:rPr>
              <w:rFonts w:eastAsia="Times New Roman" w:cs="Times New Roman"/>
              <w:color w:val="000000"/>
              <w:szCs w:val="24"/>
            </w:rPr>
            <w:t>, 2022)</w:t>
          </w:r>
        </w:sdtContent>
      </w:sdt>
      <w:r w:rsidR="009863DD" w:rsidRPr="00B9771C">
        <w:rPr>
          <w:rFonts w:cs="Times New Roman"/>
          <w:szCs w:val="24"/>
          <w:lang w:val="en-GB"/>
        </w:rPr>
        <w:t>.</w:t>
      </w:r>
      <w:r w:rsidR="00DC61EE" w:rsidRPr="00B9771C">
        <w:rPr>
          <w:rFonts w:cs="Times New Roman"/>
          <w:szCs w:val="24"/>
          <w:lang w:val="en-GB"/>
        </w:rPr>
        <w:t xml:space="preserve"> </w:t>
      </w:r>
      <w:r w:rsidR="007F10CD" w:rsidRPr="00B9771C">
        <w:rPr>
          <w:rFonts w:cs="Times New Roman"/>
          <w:szCs w:val="24"/>
          <w:lang w:val="en-GB"/>
        </w:rPr>
        <w:t>The following report</w:t>
      </w:r>
      <w:r w:rsidR="00E76683" w:rsidRPr="00B9771C">
        <w:rPr>
          <w:rFonts w:cs="Times New Roman"/>
          <w:szCs w:val="24"/>
          <w:lang w:val="en-GB"/>
        </w:rPr>
        <w:t xml:space="preserve"> is a business report that</w:t>
      </w:r>
      <w:r w:rsidR="007F10CD" w:rsidRPr="00B9771C">
        <w:rPr>
          <w:rFonts w:cs="Times New Roman"/>
          <w:szCs w:val="24"/>
          <w:lang w:val="en-GB"/>
        </w:rPr>
        <w:t xml:space="preserve"> involves an in-dept analysis and comparison between two </w:t>
      </w:r>
      <w:r w:rsidR="0012291D" w:rsidRPr="00B9771C">
        <w:rPr>
          <w:rFonts w:cs="Times New Roman"/>
          <w:szCs w:val="24"/>
          <w:lang w:val="en-GB"/>
        </w:rPr>
        <w:t>prominent</w:t>
      </w:r>
      <w:r w:rsidR="007F10CD" w:rsidRPr="00B9771C">
        <w:rPr>
          <w:rFonts w:cs="Times New Roman"/>
          <w:szCs w:val="24"/>
          <w:lang w:val="en-GB"/>
        </w:rPr>
        <w:t xml:space="preserve"> players within the hospitality industry </w:t>
      </w:r>
      <w:r w:rsidR="0012291D" w:rsidRPr="00B9771C">
        <w:rPr>
          <w:rFonts w:cs="Times New Roman"/>
          <w:szCs w:val="24"/>
          <w:lang w:val="en-GB"/>
        </w:rPr>
        <w:t>–</w:t>
      </w:r>
      <w:r w:rsidR="007F10CD" w:rsidRPr="00B9771C">
        <w:rPr>
          <w:rFonts w:cs="Times New Roman"/>
          <w:szCs w:val="24"/>
          <w:lang w:val="en-GB"/>
        </w:rPr>
        <w:t xml:space="preserve"> </w:t>
      </w:r>
      <w:r w:rsidR="0012291D" w:rsidRPr="00B9771C">
        <w:rPr>
          <w:rFonts w:cs="Times New Roman"/>
          <w:szCs w:val="24"/>
          <w:lang w:val="en-GB"/>
        </w:rPr>
        <w:t xml:space="preserve">Shangri-La Hotels and Premier Inn Hotels. </w:t>
      </w:r>
      <w:r w:rsidR="00287B6E" w:rsidRPr="00B9771C">
        <w:rPr>
          <w:rFonts w:cs="Times New Roman"/>
          <w:szCs w:val="24"/>
          <w:lang w:val="en-GB"/>
        </w:rPr>
        <w:t xml:space="preserve">The financial management approaches and the various critical areas </w:t>
      </w:r>
      <w:r w:rsidR="00774647" w:rsidRPr="00B9771C">
        <w:rPr>
          <w:rFonts w:cs="Times New Roman"/>
          <w:szCs w:val="24"/>
          <w:lang w:val="en-GB"/>
        </w:rPr>
        <w:t>t</w:t>
      </w:r>
      <w:r w:rsidR="00287B6E" w:rsidRPr="00B9771C">
        <w:rPr>
          <w:rFonts w:cs="Times New Roman"/>
          <w:szCs w:val="24"/>
          <w:lang w:val="en-GB"/>
        </w:rPr>
        <w:t xml:space="preserve">hat influence the </w:t>
      </w:r>
      <w:r w:rsidR="00774647" w:rsidRPr="00B9771C">
        <w:rPr>
          <w:rFonts w:cs="Times New Roman"/>
          <w:szCs w:val="24"/>
          <w:lang w:val="en-GB"/>
        </w:rPr>
        <w:t>financial</w:t>
      </w:r>
      <w:r w:rsidR="00287B6E" w:rsidRPr="00B9771C">
        <w:rPr>
          <w:rFonts w:cs="Times New Roman"/>
          <w:szCs w:val="24"/>
          <w:lang w:val="en-GB"/>
        </w:rPr>
        <w:t xml:space="preserve"> performance and sustainability of the respective </w:t>
      </w:r>
      <w:r w:rsidR="009E29A9" w:rsidRPr="00B9771C">
        <w:rPr>
          <w:rFonts w:cs="Times New Roman"/>
          <w:szCs w:val="24"/>
          <w:lang w:val="en-GB"/>
        </w:rPr>
        <w:t xml:space="preserve">companies have been </w:t>
      </w:r>
      <w:r w:rsidR="00774647" w:rsidRPr="00B9771C">
        <w:rPr>
          <w:rFonts w:cs="Times New Roman"/>
          <w:szCs w:val="24"/>
          <w:lang w:val="en-GB"/>
        </w:rPr>
        <w:t>given within the business report.</w:t>
      </w:r>
    </w:p>
    <w:p w14:paraId="06C8F055" w14:textId="77777777" w:rsidR="009F0E37" w:rsidRPr="00B9771C" w:rsidRDefault="009F0E37" w:rsidP="00B9771C">
      <w:pPr>
        <w:jc w:val="left"/>
        <w:rPr>
          <w:rFonts w:cs="Times New Roman"/>
          <w:szCs w:val="24"/>
          <w:lang w:val="en-GB"/>
        </w:rPr>
      </w:pPr>
      <w:r w:rsidRPr="00B9771C">
        <w:rPr>
          <w:rFonts w:cs="Times New Roman"/>
          <w:szCs w:val="24"/>
          <w:lang w:val="en-GB"/>
        </w:rPr>
        <w:br w:type="page"/>
      </w:r>
    </w:p>
    <w:p w14:paraId="37CE37B6" w14:textId="657B530D" w:rsidR="009F0E37" w:rsidRPr="00B9771C" w:rsidRDefault="00762501" w:rsidP="00B9771C">
      <w:pPr>
        <w:pStyle w:val="Heading1"/>
        <w:spacing w:line="360" w:lineRule="auto"/>
        <w:rPr>
          <w:rFonts w:cs="Times New Roman"/>
          <w:sz w:val="28"/>
          <w:szCs w:val="28"/>
          <w:lang w:val="en-GB"/>
        </w:rPr>
      </w:pPr>
      <w:bookmarkStart w:id="2" w:name="_Toc178421873"/>
      <w:r w:rsidRPr="00B9771C">
        <w:rPr>
          <w:rFonts w:cs="Times New Roman"/>
          <w:sz w:val="28"/>
          <w:szCs w:val="28"/>
          <w:lang w:val="en-GB"/>
        </w:rPr>
        <w:lastRenderedPageBreak/>
        <w:t>Business Report</w:t>
      </w:r>
      <w:bookmarkEnd w:id="2"/>
    </w:p>
    <w:p w14:paraId="4AF0D572" w14:textId="52A3F31D" w:rsidR="00762501" w:rsidRPr="00B9771C" w:rsidRDefault="00EA75AF" w:rsidP="00B9771C">
      <w:pPr>
        <w:rPr>
          <w:rFonts w:cs="Times New Roman"/>
          <w:szCs w:val="24"/>
          <w:lang w:val="en-GB"/>
        </w:rPr>
      </w:pPr>
      <w:r w:rsidRPr="00B9771C">
        <w:rPr>
          <w:rFonts w:cs="Times New Roman"/>
          <w:szCs w:val="24"/>
          <w:lang w:val="en-GB"/>
        </w:rPr>
        <w:t xml:space="preserve">The </w:t>
      </w:r>
      <w:r w:rsidR="00071948" w:rsidRPr="00B9771C">
        <w:rPr>
          <w:rFonts w:cs="Times New Roman"/>
          <w:szCs w:val="24"/>
          <w:lang w:val="en-GB"/>
        </w:rPr>
        <w:t xml:space="preserve">following </w:t>
      </w:r>
      <w:r w:rsidRPr="00B9771C">
        <w:rPr>
          <w:rFonts w:cs="Times New Roman"/>
          <w:szCs w:val="24"/>
          <w:lang w:val="en-GB"/>
        </w:rPr>
        <w:t xml:space="preserve">business report </w:t>
      </w:r>
      <w:r w:rsidR="007439C0" w:rsidRPr="00B9771C">
        <w:rPr>
          <w:rFonts w:cs="Times New Roman"/>
          <w:szCs w:val="24"/>
          <w:lang w:val="en-GB"/>
        </w:rPr>
        <w:t xml:space="preserve">involves the detailed </w:t>
      </w:r>
      <w:r w:rsidR="00876B2D" w:rsidRPr="00B9771C">
        <w:rPr>
          <w:rFonts w:cs="Times New Roman"/>
          <w:szCs w:val="24"/>
          <w:lang w:val="en-GB"/>
        </w:rPr>
        <w:t xml:space="preserve">comparison </w:t>
      </w:r>
      <w:r w:rsidR="007439C0" w:rsidRPr="00B9771C">
        <w:rPr>
          <w:rFonts w:cs="Times New Roman"/>
          <w:szCs w:val="24"/>
          <w:lang w:val="en-GB"/>
        </w:rPr>
        <w:t xml:space="preserve">analysis </w:t>
      </w:r>
      <w:r w:rsidR="0027191A" w:rsidRPr="00B9771C">
        <w:rPr>
          <w:rFonts w:cs="Times New Roman"/>
          <w:szCs w:val="24"/>
          <w:lang w:val="en-GB"/>
        </w:rPr>
        <w:t xml:space="preserve">of two </w:t>
      </w:r>
      <w:r w:rsidR="00413FBC" w:rsidRPr="00B9771C">
        <w:rPr>
          <w:rFonts w:cs="Times New Roman"/>
          <w:szCs w:val="24"/>
          <w:lang w:val="en-GB"/>
        </w:rPr>
        <w:t xml:space="preserve">competitive </w:t>
      </w:r>
      <w:r w:rsidR="00A04DB6" w:rsidRPr="00B9771C">
        <w:rPr>
          <w:rFonts w:cs="Times New Roman"/>
          <w:szCs w:val="24"/>
          <w:lang w:val="en-GB"/>
        </w:rPr>
        <w:t xml:space="preserve">companies within the </w:t>
      </w:r>
      <w:r w:rsidR="00830832" w:rsidRPr="00B9771C">
        <w:rPr>
          <w:rFonts w:cs="Times New Roman"/>
          <w:szCs w:val="24"/>
          <w:lang w:val="en-GB"/>
        </w:rPr>
        <w:t>hospitality industry - Shangri-La Hotels and Premier Inn Hotels</w:t>
      </w:r>
      <w:r w:rsidR="00961534" w:rsidRPr="00B9771C">
        <w:rPr>
          <w:rFonts w:cs="Times New Roman"/>
          <w:szCs w:val="24"/>
          <w:lang w:val="en-GB"/>
        </w:rPr>
        <w:t xml:space="preserve">. The different approaches of the financial management considering the critical factors that affect the financial performance and sustainability have been identified and evaluated. </w:t>
      </w:r>
    </w:p>
    <w:p w14:paraId="1D5DEFDC" w14:textId="3226233F" w:rsidR="00E93423" w:rsidRPr="00B9771C" w:rsidRDefault="00E93423" w:rsidP="00B9771C">
      <w:pPr>
        <w:pStyle w:val="Heading2"/>
        <w:spacing w:line="360" w:lineRule="auto"/>
        <w:rPr>
          <w:rFonts w:cs="Times New Roman"/>
          <w:sz w:val="24"/>
          <w:szCs w:val="24"/>
          <w:lang w:val="en-GB"/>
        </w:rPr>
      </w:pPr>
      <w:bookmarkStart w:id="3" w:name="_Toc178421874"/>
      <w:r w:rsidRPr="00B9771C">
        <w:rPr>
          <w:rFonts w:cs="Times New Roman"/>
          <w:sz w:val="24"/>
          <w:szCs w:val="24"/>
          <w:lang w:val="en-GB"/>
        </w:rPr>
        <w:t>Company Backgrounds</w:t>
      </w:r>
      <w:bookmarkEnd w:id="3"/>
    </w:p>
    <w:p w14:paraId="3B2228FD" w14:textId="77777777" w:rsidR="005C0006" w:rsidRPr="00B9771C" w:rsidRDefault="005C0006" w:rsidP="00B9771C">
      <w:pPr>
        <w:pStyle w:val="Heading3"/>
        <w:rPr>
          <w:rFonts w:cs="Times New Roman"/>
          <w:lang w:val="en-GB"/>
        </w:rPr>
      </w:pPr>
      <w:bookmarkStart w:id="4" w:name="_Toc178421875"/>
      <w:r w:rsidRPr="00B9771C">
        <w:rPr>
          <w:rFonts w:cs="Times New Roman"/>
          <w:lang w:val="en-GB"/>
        </w:rPr>
        <w:t>Shangri-La Hotels</w:t>
      </w:r>
      <w:bookmarkEnd w:id="4"/>
      <w:r w:rsidRPr="00B9771C">
        <w:rPr>
          <w:rFonts w:cs="Times New Roman"/>
          <w:lang w:val="en-GB"/>
        </w:rPr>
        <w:t xml:space="preserve"> </w:t>
      </w:r>
    </w:p>
    <w:p w14:paraId="32E7AEF6" w14:textId="3CD7E100" w:rsidR="005C0006" w:rsidRPr="00B9771C" w:rsidRDefault="003F5267" w:rsidP="00B9771C">
      <w:pPr>
        <w:rPr>
          <w:rFonts w:cs="Times New Roman"/>
          <w:szCs w:val="24"/>
          <w:lang w:val="en-GB"/>
        </w:rPr>
      </w:pPr>
      <w:r w:rsidRPr="00B9771C">
        <w:rPr>
          <w:rFonts w:cs="Times New Roman"/>
          <w:szCs w:val="24"/>
          <w:lang w:val="en-GB"/>
        </w:rPr>
        <w:t xml:space="preserve">The Shangri-La Hotels and Resorts is </w:t>
      </w:r>
      <w:r w:rsidR="00B511B1" w:rsidRPr="00B9771C">
        <w:rPr>
          <w:rFonts w:cs="Times New Roman"/>
          <w:szCs w:val="24"/>
          <w:lang w:val="en-GB"/>
        </w:rPr>
        <w:t xml:space="preserve">a luxury hospitality group that is headquartered in Hong Kong. </w:t>
      </w:r>
      <w:r w:rsidR="0011345C" w:rsidRPr="00B9771C">
        <w:rPr>
          <w:rFonts w:cs="Times New Roman"/>
          <w:szCs w:val="24"/>
          <w:lang w:val="en-GB"/>
        </w:rPr>
        <w:t>It had been founded in 1971</w:t>
      </w:r>
      <w:r w:rsidR="00DD01AF" w:rsidRPr="00B9771C">
        <w:rPr>
          <w:rFonts w:cs="Times New Roman"/>
          <w:szCs w:val="24"/>
          <w:lang w:val="en-GB"/>
        </w:rPr>
        <w:t xml:space="preserve"> by Robert Kuok, a Malaysian Chinese business tycoon.</w:t>
      </w:r>
      <w:r w:rsidR="009F2309" w:rsidRPr="00B9771C">
        <w:rPr>
          <w:rFonts w:cs="Times New Roman"/>
          <w:szCs w:val="24"/>
          <w:lang w:val="en-GB"/>
        </w:rPr>
        <w:t xml:space="preserve"> The hospitality brand is specialised for offering </w:t>
      </w:r>
      <w:r w:rsidR="00AE2154" w:rsidRPr="00B9771C">
        <w:rPr>
          <w:rFonts w:cs="Times New Roman"/>
          <w:szCs w:val="24"/>
          <w:lang w:val="en-GB"/>
        </w:rPr>
        <w:t>high-end accommodation facilities</w:t>
      </w:r>
      <w:r w:rsidR="00055B04" w:rsidRPr="00B9771C">
        <w:rPr>
          <w:rFonts w:cs="Times New Roman"/>
          <w:szCs w:val="24"/>
          <w:lang w:val="en-GB"/>
        </w:rPr>
        <w:t>, services, and locations</w:t>
      </w:r>
      <w:r w:rsidR="00396665" w:rsidRPr="00B9771C">
        <w:rPr>
          <w:rFonts w:cs="Times New Roman"/>
          <w:szCs w:val="24"/>
          <w:lang w:val="en-GB"/>
        </w:rPr>
        <w:t xml:space="preserve"> </w:t>
      </w:r>
      <w:sdt>
        <w:sdtPr>
          <w:rPr>
            <w:rFonts w:cs="Times New Roman"/>
            <w:color w:val="000000"/>
            <w:szCs w:val="24"/>
            <w:lang w:val="en-GB"/>
          </w:rPr>
          <w:tag w:val="MENDELEY_CITATION_v3_eyJjaXRhdGlvbklEIjoiTUVOREVMRVlfQ0lUQVRJT05fMTgxNjQ5YTctZDU2Yi00NDgxLTgwODMtMzgyYzRmMmYyMTgzIiwicHJvcGVydGllcyI6eyJub3RlSW5kZXgiOjB9LCJpc0VkaXRlZCI6ZmFsc2UsIm1hbnVhbE92ZXJyaWRlIjp7ImlzTWFudWFsbHlPdmVycmlkZGVuIjpmYWxzZSwiY2l0ZXByb2NUZXh0IjoiKEtlZSA8aT5ldCBhbC48L2k+LCAyMDIwKSIsIm1hbnVhbE92ZXJyaWRlVGV4dCI6IiJ9LCJjaXRhdGlvbkl0ZW1zIjpbeyJpZCI6IjU3OGE0MmNkLTNlYjAtMzk3NS1hMDljLTgyZjBlZDhhNDc0YSIsIml0ZW1EYXRhIjp7InR5cGUiOiJhcnRpY2xlLWpvdXJuYWwiLCJpZCI6IjU3OGE0MmNkLTNlYjAtMzk3NS1hMDljLTgyZjBlZDhhNDc0YSIsInRpdGxlIjoiU2hhbmdyaS1MYSBIb3RlbHMgYW5kIFJlc29ydHPigJkgUGVvcGxlIGFuZCBDdWx0dXJlIFN0cmF0ZWd5IGluIERlcml2aW5nIEVtcGxveWVlIFNhdGlzZmFjdGlvbiIsImF1dGhvciI6W3siZmFtaWx5IjoiS2VlIiwiZ2l2ZW4iOiJEYWlzeSBNdWkgSHVuZyIsInBhcnNlLW5hbWVzIjpmYWxzZSwiZHJvcHBpbmctcGFydGljbGUiOiIiLCJub24tZHJvcHBpbmctcGFydGljbGUiOiIifSx7ImZhbWlseSI6IkFuZyIsImdpdmVuIjoiWmkgTGluZyIsInBhcnNlLW5hbWVzIjpmYWxzZSwiZHJvcHBpbmctcGFydGljbGUiOiIiLCJub24tZHJvcHBpbmctcGFydGljbGUiOiIifSx7ImZhbWlseSI6IldvaCIsImdpdmVuIjoiTWVpIFRoZW5nIiwicGFyc2UtbmFtZXMiOmZhbHNlLCJkcm9wcGluZy1wYXJ0aWNsZSI6IiIsIm5vbi1kcm9wcGluZy1wYXJ0aWNsZSI6IiJ9LHsiZmFtaWx5IjoiU29sZWltYW5pIiwiZ2l2ZW4iOiJNYWh0YWIiLCJwYXJzZS1uYW1lcyI6ZmFsc2UsImRyb3BwaW5nLXBhcnRpY2xlIjoiIiwibm9uLWRyb3BwaW5nLXBhcnRpY2xlIjoiIn0seyJmYW1pbHkiOiJKYXlhbnQiLCJnaXZlbiI6IkppZ3lhc2EiLCJwYXJzZS1uYW1lcyI6ZmFsc2UsImRyb3BwaW5nLXBhcnRpY2xlIjoiIiwibm9uLWRyb3BwaW5nLXBhcnRpY2xlIjoiIn0seyJmYW1pbHkiOiJRdXR0YWluYWgiLCJnaXZlbiI6Ik1hamRpIEFud2FyIiwicGFyc2UtbmFtZXMiOmZhbHNlLCJkcm9wcGluZy1wYXJ0aWNsZSI6IiIsIm5vbi1kcm9wcGluZy1wYXJ0aWNsZSI6IiJ9LHsiZmFtaWx5IjoiUGFuZGV5IiwiZ2l2ZW4iOiJSdWRyZXNoIiwicGFyc2UtbmFtZXMiOmZhbHNlLCJkcm9wcGluZy1wYXJ0aWNsZSI6IiIsIm5vbi1kcm9wcGluZy1wYXJ0aWNsZSI6IiJ9XSwiY29udGFpbmVyLXRpdGxlIjoiQWR2YW5jZXMgaW4gR2xvYmFsIEVjb25vbWljcyBhbmQgQnVzaW5lc3MgSm91cm5hbCIsIklTU04iOiIyNzIzLTIwNDIiLCJpc3N1ZWQiOnsiZGF0ZS1wYXJ0cyI6W1syMDIwXV19LCJwYWdlIjoiMS0xMSIsImlzc3VlIjoiMSIsInZvbHVtZSI6IjEiLCJjb250YWluZXItdGl0bGUtc2hvcnQiOiIifSwiaXNUZW1wb3JhcnkiOmZhbHNlfV19"/>
          <w:id w:val="-442923461"/>
          <w:placeholder>
            <w:docPart w:val="DefaultPlaceholder_-1854013440"/>
          </w:placeholder>
        </w:sdtPr>
        <w:sdtContent>
          <w:r w:rsidR="00396665" w:rsidRPr="00B9771C">
            <w:rPr>
              <w:rFonts w:eastAsia="Times New Roman" w:cs="Times New Roman"/>
              <w:color w:val="000000"/>
              <w:szCs w:val="24"/>
            </w:rPr>
            <w:t xml:space="preserve">(Kee </w:t>
          </w:r>
          <w:r w:rsidR="00396665" w:rsidRPr="00B9771C">
            <w:rPr>
              <w:rFonts w:eastAsia="Times New Roman" w:cs="Times New Roman"/>
              <w:i/>
              <w:iCs/>
              <w:color w:val="000000"/>
              <w:szCs w:val="24"/>
            </w:rPr>
            <w:t>et al.</w:t>
          </w:r>
          <w:r w:rsidR="00396665" w:rsidRPr="00B9771C">
            <w:rPr>
              <w:rFonts w:eastAsia="Times New Roman" w:cs="Times New Roman"/>
              <w:color w:val="000000"/>
              <w:szCs w:val="24"/>
            </w:rPr>
            <w:t>, 2020)</w:t>
          </w:r>
        </w:sdtContent>
      </w:sdt>
      <w:r w:rsidR="009968BC" w:rsidRPr="00B9771C">
        <w:rPr>
          <w:rFonts w:cs="Times New Roman"/>
          <w:szCs w:val="24"/>
          <w:lang w:val="en-GB"/>
        </w:rPr>
        <w:t xml:space="preserve">. </w:t>
      </w:r>
      <w:r w:rsidR="009312B7" w:rsidRPr="00B9771C">
        <w:rPr>
          <w:rFonts w:cs="Times New Roman"/>
          <w:szCs w:val="24"/>
          <w:lang w:val="en-GB"/>
        </w:rPr>
        <w:t xml:space="preserve">The </w:t>
      </w:r>
      <w:r w:rsidR="0063766A" w:rsidRPr="00B9771C">
        <w:rPr>
          <w:rFonts w:cs="Times New Roman"/>
          <w:szCs w:val="24"/>
          <w:lang w:val="en-GB"/>
        </w:rPr>
        <w:t>company operates in Asia, Middle East, Europe, and North America</w:t>
      </w:r>
      <w:r w:rsidR="00497231" w:rsidRPr="00B9771C">
        <w:rPr>
          <w:rFonts w:cs="Times New Roman"/>
          <w:szCs w:val="24"/>
          <w:lang w:val="en-GB"/>
        </w:rPr>
        <w:t xml:space="preserve">. </w:t>
      </w:r>
      <w:r w:rsidR="00764DB0" w:rsidRPr="00B9771C">
        <w:rPr>
          <w:rFonts w:cs="Times New Roman"/>
          <w:szCs w:val="24"/>
          <w:lang w:val="en-GB"/>
        </w:rPr>
        <w:t xml:space="preserve">The hotels are found in the prime locations </w:t>
      </w:r>
      <w:r w:rsidR="008130B0" w:rsidRPr="00B9771C">
        <w:rPr>
          <w:rFonts w:cs="Times New Roman"/>
          <w:szCs w:val="24"/>
          <w:lang w:val="en-GB"/>
        </w:rPr>
        <w:t xml:space="preserve">and scenic destinations. </w:t>
      </w:r>
      <w:r w:rsidR="00B05203" w:rsidRPr="00B9771C">
        <w:rPr>
          <w:rFonts w:cs="Times New Roman"/>
          <w:szCs w:val="24"/>
          <w:lang w:val="en-GB"/>
        </w:rPr>
        <w:t xml:space="preserve">The Shangri-La Hotels aims to continue to expand </w:t>
      </w:r>
      <w:r w:rsidR="004C10A9" w:rsidRPr="00B9771C">
        <w:rPr>
          <w:rFonts w:cs="Times New Roman"/>
          <w:szCs w:val="24"/>
          <w:lang w:val="en-GB"/>
        </w:rPr>
        <w:t>its footprint globally</w:t>
      </w:r>
      <w:r w:rsidR="00D13469" w:rsidRPr="00B9771C">
        <w:rPr>
          <w:rFonts w:cs="Times New Roman"/>
          <w:szCs w:val="24"/>
          <w:lang w:val="en-GB"/>
        </w:rPr>
        <w:t xml:space="preserve"> with innovative concepts within the luxury </w:t>
      </w:r>
      <w:r w:rsidR="00E5384E" w:rsidRPr="00B9771C">
        <w:rPr>
          <w:rFonts w:cs="Times New Roman"/>
          <w:szCs w:val="24"/>
          <w:lang w:val="en-GB"/>
        </w:rPr>
        <w:t>travel and hospitality</w:t>
      </w:r>
      <w:r w:rsidR="00396665" w:rsidRPr="00B9771C">
        <w:rPr>
          <w:rFonts w:cs="Times New Roman"/>
          <w:szCs w:val="24"/>
          <w:lang w:val="en-GB"/>
        </w:rPr>
        <w:t xml:space="preserve"> </w:t>
      </w:r>
      <w:sdt>
        <w:sdtPr>
          <w:rPr>
            <w:rFonts w:cs="Times New Roman"/>
            <w:color w:val="000000"/>
            <w:szCs w:val="24"/>
            <w:lang w:val="en-GB"/>
          </w:rPr>
          <w:tag w:val="MENDELEY_CITATION_v3_eyJjaXRhdGlvbklEIjoiTUVOREVMRVlfQ0lUQVRJT05fMWVmN2MwMzUtYzNjMi00NjFhLTkxOGMtMTIyMmE5ZTIyMWM0IiwicHJvcGVydGllcyI6eyJub3RlSW5kZXgiOjB9LCJpc0VkaXRlZCI6ZmFsc2UsIm1hbnVhbE92ZXJyaWRlIjp7ImlzTWFudWFsbHlPdmVycmlkZGVuIjpmYWxzZSwiY2l0ZXByb2NUZXh0IjoiKEFobWFkLCAyMDI0KSIsIm1hbnVhbE92ZXJyaWRlVGV4dCI6IiJ9LCJjaXRhdGlvbkl0ZW1zIjpbeyJpZCI6IjgxYTcyMzY0LThiMWUtMzA2NS1hY2ZlLWQzNmVkMzA4ODY1OCIsIml0ZW1EYXRhIjp7InR5cGUiOiJhcnRpY2xlLWpvdXJuYWwiLCJpZCI6IjgxYTcyMzY0LThiMWUtMzA2NS1hY2ZlLWQzNmVkMzA4ODY1OCIsInRpdGxlIjoiQ29ycG9yYXRlIEdvdmVybmFuY2UgYW5kIEl0cyBEZXRlcm1pbmFudHM6IEEgU3R1ZHkgb24gU2hhbmdyaS1MYSBIb3RlbCAoTWFsYXlzaWEpIEJlcmhhZCIsImF1dGhvciI6W3siZmFtaWx5IjoiQWhtYWQiLCJnaXZlbiI6IkFpbmEgQXJ5c2hhIiwicGFyc2UtbmFtZXMiOmZhbHNlLCJkcm9wcGluZy1wYXJ0aWNsZSI6IiIsIm5vbi1kcm9wcGluZy1wYXJ0aWNsZSI6IiJ9XSwiY29udGFpbmVyLXRpdGxlIjoiQXZhaWxhYmxlIGF0IFNTUk4gNDY5NDc0MyIsImlzc3VlZCI6eyJkYXRlLXBhcnRzIjpbWzIwMjRdXX0sImNvbnRhaW5lci10aXRsZS1zaG9ydCI6IiJ9LCJpc1RlbXBvcmFyeSI6ZmFsc2V9XX0="/>
          <w:id w:val="1187335971"/>
          <w:placeholder>
            <w:docPart w:val="DefaultPlaceholder_-1854013440"/>
          </w:placeholder>
        </w:sdtPr>
        <w:sdtContent>
          <w:r w:rsidR="00396665" w:rsidRPr="00B9771C">
            <w:rPr>
              <w:rFonts w:cs="Times New Roman"/>
              <w:color w:val="000000"/>
              <w:szCs w:val="24"/>
              <w:lang w:val="en-GB"/>
            </w:rPr>
            <w:t>(Ahmad, 2024)</w:t>
          </w:r>
        </w:sdtContent>
      </w:sdt>
      <w:r w:rsidR="00E5384E" w:rsidRPr="00B9771C">
        <w:rPr>
          <w:rFonts w:cs="Times New Roman"/>
          <w:szCs w:val="24"/>
          <w:lang w:val="en-GB"/>
        </w:rPr>
        <w:t>.</w:t>
      </w:r>
    </w:p>
    <w:p w14:paraId="61998132" w14:textId="288B51BF" w:rsidR="00E93423" w:rsidRPr="00B9771C" w:rsidRDefault="005C0006" w:rsidP="00B9771C">
      <w:pPr>
        <w:pStyle w:val="Heading3"/>
        <w:rPr>
          <w:rFonts w:cs="Times New Roman"/>
          <w:lang w:val="en-GB"/>
        </w:rPr>
      </w:pPr>
      <w:bookmarkStart w:id="5" w:name="_Toc178421876"/>
      <w:r w:rsidRPr="00B9771C">
        <w:rPr>
          <w:rFonts w:cs="Times New Roman"/>
          <w:lang w:val="en-GB"/>
        </w:rPr>
        <w:t>Premier Inn Hotels</w:t>
      </w:r>
      <w:bookmarkEnd w:id="5"/>
    </w:p>
    <w:p w14:paraId="0C48015D" w14:textId="243FB5BF" w:rsidR="00CE187C" w:rsidRPr="00B9771C" w:rsidRDefault="004C661C" w:rsidP="00B9771C">
      <w:pPr>
        <w:rPr>
          <w:rFonts w:cs="Times New Roman"/>
          <w:szCs w:val="24"/>
          <w:lang w:val="en-GB"/>
        </w:rPr>
      </w:pPr>
      <w:r w:rsidRPr="00B9771C">
        <w:rPr>
          <w:rFonts w:cs="Times New Roman"/>
          <w:szCs w:val="24"/>
          <w:lang w:val="en-GB"/>
        </w:rPr>
        <w:t>The Premier Inn Hotels is the largest hotel brand in the United K</w:t>
      </w:r>
      <w:r w:rsidR="00890FFD" w:rsidRPr="00B9771C">
        <w:rPr>
          <w:rFonts w:cs="Times New Roman"/>
          <w:szCs w:val="24"/>
          <w:lang w:val="en-GB"/>
        </w:rPr>
        <w:t>i</w:t>
      </w:r>
      <w:r w:rsidRPr="00B9771C">
        <w:rPr>
          <w:rFonts w:cs="Times New Roman"/>
          <w:szCs w:val="24"/>
          <w:lang w:val="en-GB"/>
        </w:rPr>
        <w:t>ngdom</w:t>
      </w:r>
      <w:r w:rsidR="00890FFD" w:rsidRPr="00B9771C">
        <w:rPr>
          <w:rFonts w:cs="Times New Roman"/>
          <w:szCs w:val="24"/>
          <w:lang w:val="en-GB"/>
        </w:rPr>
        <w:t xml:space="preserve">. IT is known for offering the best </w:t>
      </w:r>
      <w:r w:rsidR="00F37375" w:rsidRPr="00B9771C">
        <w:rPr>
          <w:rFonts w:cs="Times New Roman"/>
          <w:szCs w:val="24"/>
          <w:lang w:val="en-GB"/>
        </w:rPr>
        <w:t xml:space="preserve">budget-friendly accommodation </w:t>
      </w:r>
      <w:r w:rsidR="00BA2B7E" w:rsidRPr="00B9771C">
        <w:rPr>
          <w:rFonts w:cs="Times New Roman"/>
          <w:szCs w:val="24"/>
          <w:lang w:val="en-GB"/>
        </w:rPr>
        <w:t xml:space="preserve">with primary focus on the comfort, convenience, and value </w:t>
      </w:r>
      <w:r w:rsidR="003C5154" w:rsidRPr="00B9771C">
        <w:rPr>
          <w:rFonts w:cs="Times New Roman"/>
          <w:szCs w:val="24"/>
          <w:lang w:val="en-GB"/>
        </w:rPr>
        <w:t>of the offerings</w:t>
      </w:r>
      <w:r w:rsidR="00396665" w:rsidRPr="00B9771C">
        <w:rPr>
          <w:rFonts w:cs="Times New Roman"/>
          <w:szCs w:val="24"/>
          <w:lang w:val="en-GB"/>
        </w:rPr>
        <w:t xml:space="preserve"> </w:t>
      </w:r>
      <w:sdt>
        <w:sdtPr>
          <w:rPr>
            <w:rFonts w:cs="Times New Roman"/>
            <w:color w:val="000000"/>
            <w:szCs w:val="24"/>
            <w:lang w:val="en-GB"/>
          </w:rPr>
          <w:tag w:val="MENDELEY_CITATION_v3_eyJjaXRhdGlvbklEIjoiTUVOREVMRVlfQ0lUQVRJT05fOTY1Y2FmMTgtYTMxOS00NmM3LWE4NDgtZGYxYWM3MDFlOGE1IiwicHJvcGVydGllcyI6eyJub3RlSW5kZXgiOjB9LCJpc0VkaXRlZCI6ZmFsc2UsIm1hbnVhbE92ZXJyaWRlIjp7ImlzTWFudWFsbHlPdmVycmlkZGVuIjpmYWxzZSwiY2l0ZXByb2NUZXh0IjoiKFBhZ2UgYW5kIENvbm5lbGwsIDIwMjApIiwibWFudWFsT3ZlcnJpZGVUZXh0IjoiIn0sImNpdGF0aW9uSXRlbXMiOlt7ImlkIjoiMzQ4OTBjZTUtNTBhMC0zNjE1LWEzNmMtYzVmMTY5NzNlOWYzIiwiaXRlbURhdGEiOnsidHlwZSI6ImNoYXB0ZXIiLCJpZCI6IjM0ODkwY2U1LTUwYTAtMzYxNS1hMzZjLWM1ZjE2OTczZTlmMyIsInRpdGxlIjoiVG91cmlzbSBhY2NvbW1vZGF0aW9uIGFuZCBob3NwaXRhbGl0eSBzZXJ2aWNlcyIsImF1dGhvciI6W3siZmFtaWx5IjoiUGFnZSIsImdpdmVuIjoiU3RlcGhlbiBKIiwicGFyc2UtbmFtZXMiOmZhbHNlLCJkcm9wcGluZy1wYXJ0aWNsZSI6IiIsIm5vbi1kcm9wcGluZy1wYXJ0aWNsZSI6IiJ9LHsiZmFtaWx5IjoiQ29ubmVsbCIsImdpdmVuIjoiSm9hbm5lIiwicGFyc2UtbmFtZXMiOmZhbHNlLCJkcm9wcGluZy1wYXJ0aWNsZSI6IiIsIm5vbi1kcm9wcGluZy1wYXJ0aWNsZSI6IiJ9XSwiY29udGFpbmVyLXRpdGxlIjoiVG91cmlzbSIsImlzc3VlZCI6eyJkYXRlLXBhcnRzIjpbWzIwMjBdXX0sInBhZ2UiOiIyMTYtMjQxIiwicHVibGlzaGVyIjoiUm91dGxlZGdlIiwiY29udGFpbmVyLXRpdGxlLXNob3J0IjoiIn0sImlzVGVtcG9yYXJ5IjpmYWxzZX1dfQ=="/>
          <w:id w:val="1154334934"/>
          <w:placeholder>
            <w:docPart w:val="DefaultPlaceholder_-1854013440"/>
          </w:placeholder>
        </w:sdtPr>
        <w:sdtContent>
          <w:r w:rsidR="00396665" w:rsidRPr="00B9771C">
            <w:rPr>
              <w:rFonts w:cs="Times New Roman"/>
              <w:color w:val="000000"/>
              <w:szCs w:val="24"/>
              <w:lang w:val="en-GB"/>
            </w:rPr>
            <w:t>(Page and Connell, 2020)</w:t>
          </w:r>
        </w:sdtContent>
      </w:sdt>
      <w:r w:rsidR="003C5154" w:rsidRPr="00B9771C">
        <w:rPr>
          <w:rFonts w:cs="Times New Roman"/>
          <w:szCs w:val="24"/>
          <w:lang w:val="en-GB"/>
        </w:rPr>
        <w:t>.</w:t>
      </w:r>
      <w:r w:rsidR="00D84307" w:rsidRPr="00B9771C">
        <w:rPr>
          <w:rFonts w:cs="Times New Roman"/>
          <w:szCs w:val="24"/>
          <w:lang w:val="en-GB"/>
        </w:rPr>
        <w:t xml:space="preserve"> The hotel brand had been foun</w:t>
      </w:r>
      <w:r w:rsidR="002D6594" w:rsidRPr="00B9771C">
        <w:rPr>
          <w:rFonts w:cs="Times New Roman"/>
          <w:szCs w:val="24"/>
          <w:lang w:val="en-GB"/>
        </w:rPr>
        <w:t>d</w:t>
      </w:r>
      <w:r w:rsidR="00D84307" w:rsidRPr="00B9771C">
        <w:rPr>
          <w:rFonts w:cs="Times New Roman"/>
          <w:szCs w:val="24"/>
          <w:lang w:val="en-GB"/>
        </w:rPr>
        <w:t xml:space="preserve"> in 1987 </w:t>
      </w:r>
      <w:r w:rsidR="00C4457E" w:rsidRPr="00B9771C">
        <w:rPr>
          <w:rFonts w:cs="Times New Roman"/>
          <w:szCs w:val="24"/>
          <w:lang w:val="en-GB"/>
        </w:rPr>
        <w:t>and has over 800 locations across the UK</w:t>
      </w:r>
      <w:r w:rsidR="00BC5A4D" w:rsidRPr="00B9771C">
        <w:rPr>
          <w:rFonts w:cs="Times New Roman"/>
          <w:szCs w:val="24"/>
          <w:lang w:val="en-GB"/>
        </w:rPr>
        <w:t xml:space="preserve"> and international </w:t>
      </w:r>
      <w:r w:rsidR="0055527F" w:rsidRPr="00B9771C">
        <w:rPr>
          <w:rFonts w:cs="Times New Roman"/>
          <w:szCs w:val="24"/>
          <w:lang w:val="en-GB"/>
        </w:rPr>
        <w:t>locations in Germany and the UAE.</w:t>
      </w:r>
      <w:r w:rsidR="00E231F3" w:rsidRPr="00B9771C">
        <w:rPr>
          <w:rFonts w:cs="Times New Roman"/>
          <w:szCs w:val="24"/>
          <w:lang w:val="en-GB"/>
        </w:rPr>
        <w:t xml:space="preserve"> The growth </w:t>
      </w:r>
      <w:r w:rsidR="00764DB0" w:rsidRPr="00B9771C">
        <w:rPr>
          <w:rFonts w:cs="Times New Roman"/>
          <w:szCs w:val="24"/>
          <w:lang w:val="en-GB"/>
        </w:rPr>
        <w:t>strategy</w:t>
      </w:r>
      <w:r w:rsidR="00E231F3" w:rsidRPr="00B9771C">
        <w:rPr>
          <w:rFonts w:cs="Times New Roman"/>
          <w:szCs w:val="24"/>
          <w:lang w:val="en-GB"/>
        </w:rPr>
        <w:t xml:space="preserve"> employed by the hospitality brand </w:t>
      </w:r>
      <w:r w:rsidR="00002821" w:rsidRPr="00B9771C">
        <w:rPr>
          <w:rFonts w:cs="Times New Roman"/>
          <w:szCs w:val="24"/>
          <w:lang w:val="en-GB"/>
        </w:rPr>
        <w:t>has allowed it to expand into the international landscape</w:t>
      </w:r>
      <w:r w:rsidR="00277617" w:rsidRPr="00B9771C">
        <w:rPr>
          <w:rFonts w:cs="Times New Roman"/>
          <w:szCs w:val="24"/>
          <w:lang w:val="en-GB"/>
        </w:rPr>
        <w:t xml:space="preserve">s, </w:t>
      </w:r>
      <w:r w:rsidR="00764DB0" w:rsidRPr="00B9771C">
        <w:rPr>
          <w:rFonts w:cs="Times New Roman"/>
          <w:szCs w:val="24"/>
          <w:lang w:val="en-GB"/>
        </w:rPr>
        <w:t>mainly</w:t>
      </w:r>
      <w:r w:rsidR="00277617" w:rsidRPr="00B9771C">
        <w:rPr>
          <w:rFonts w:cs="Times New Roman"/>
          <w:szCs w:val="24"/>
          <w:lang w:val="en-GB"/>
        </w:rPr>
        <w:t xml:space="preserve"> in the German market, where the brand focuses on its superior </w:t>
      </w:r>
      <w:r w:rsidR="002939A7" w:rsidRPr="00B9771C">
        <w:rPr>
          <w:rFonts w:cs="Times New Roman"/>
          <w:szCs w:val="24"/>
          <w:lang w:val="en-GB"/>
        </w:rPr>
        <w:t xml:space="preserve">services and competitive </w:t>
      </w:r>
      <w:r w:rsidR="008A37FF" w:rsidRPr="00B9771C">
        <w:rPr>
          <w:rFonts w:cs="Times New Roman"/>
          <w:szCs w:val="24"/>
          <w:lang w:val="en-GB"/>
        </w:rPr>
        <w:t xml:space="preserve">pricing model in the </w:t>
      </w:r>
      <w:r w:rsidR="00764DB0" w:rsidRPr="00B9771C">
        <w:rPr>
          <w:rFonts w:cs="Times New Roman"/>
          <w:szCs w:val="24"/>
          <w:lang w:val="en-GB"/>
        </w:rPr>
        <w:t>market</w:t>
      </w:r>
      <w:r w:rsidR="00396665" w:rsidRPr="00B9771C">
        <w:rPr>
          <w:rFonts w:cs="Times New Roman"/>
          <w:szCs w:val="24"/>
          <w:lang w:val="en-GB"/>
        </w:rPr>
        <w:t xml:space="preserve"> </w:t>
      </w:r>
      <w:sdt>
        <w:sdtPr>
          <w:rPr>
            <w:rFonts w:cs="Times New Roman"/>
            <w:color w:val="000000"/>
            <w:szCs w:val="24"/>
            <w:lang w:val="en-GB"/>
          </w:rPr>
          <w:tag w:val="MENDELEY_CITATION_v3_eyJjaXRhdGlvbklEIjoiTUVOREVMRVlfQ0lUQVRJT05fZmY2OTlmYTctZDFmYy00NDY4LWIwNDUtZTEyMTdmZDljMDJiIiwicHJvcGVydGllcyI6eyJub3RlSW5kZXgiOjB9LCJpc0VkaXRlZCI6ZmFsc2UsIm1hbnVhbE92ZXJyaWRlIjp7ImlzTWFudWFsbHlPdmVycmlkZGVuIjpmYWxzZSwiY2l0ZXByb2NUZXh0IjoiKFZpbm9kLCAyMDIyKSIsIm1hbnVhbE92ZXJyaWRlVGV4dCI6IiJ9LCJjaXRhdGlvbkl0ZW1zIjpbeyJpZCI6IjNiOGYzNWVlLWRmNGItMzUyZi05NzFlLWYyYTIxNzZiYzUxNyIsIml0ZW1EYXRhIjp7InR5cGUiOiJhcnRpY2xlLWpvdXJuYWwiLCJpZCI6IjNiOGYzNWVlLWRmNGItMzUyZi05NzFlLWYyYTIxNzZiYzUxNyIsInRpdGxlIjoiUmV2ZW51ZSBNYW5hZ2VtZW50IGluIHRoZSBMb2RnaW5nIEluZHVzdHJ5IiwiYXV0aG9yIjpbeyJmYW1pbHkiOiJWaW5vZCIsImdpdmVuIjoiQmVuIiwicGFyc2UtbmFtZXMiOmZhbHNlLCJkcm9wcGluZy1wYXJ0aWNsZSI6IiIsIm5vbi1kcm9wcGluZy1wYXJ0aWNsZSI6IiJ9XSwiY29udGFpbmVyLXRpdGxlIjoiTWFuYWdlbWVudCBmb3IgUHJvZmVzc2lvbmFscyIsImlzc3VlZCI6eyJkYXRlLXBhcnRzIjpbWzIwMjJdXX0sInB1Ymxpc2hlciI6IlNwcmluZ2VyIiwiY29udGFpbmVyLXRpdGxlLXNob3J0IjoiIn0sImlzVGVtcG9yYXJ5IjpmYWxzZX1dfQ=="/>
          <w:id w:val="439960594"/>
          <w:placeholder>
            <w:docPart w:val="DefaultPlaceholder_-1854013440"/>
          </w:placeholder>
        </w:sdtPr>
        <w:sdtContent>
          <w:r w:rsidR="00396665" w:rsidRPr="00B9771C">
            <w:rPr>
              <w:rFonts w:cs="Times New Roman"/>
              <w:color w:val="000000"/>
              <w:szCs w:val="24"/>
              <w:lang w:val="en-GB"/>
            </w:rPr>
            <w:t>(Vinod, 2022)</w:t>
          </w:r>
        </w:sdtContent>
      </w:sdt>
      <w:r w:rsidR="00764DB0" w:rsidRPr="00B9771C">
        <w:rPr>
          <w:rFonts w:cs="Times New Roman"/>
          <w:szCs w:val="24"/>
          <w:lang w:val="en-GB"/>
        </w:rPr>
        <w:t>.</w:t>
      </w:r>
    </w:p>
    <w:p w14:paraId="298C8C2E" w14:textId="5F8F73E5" w:rsidR="007F10CD" w:rsidRPr="00B9771C" w:rsidRDefault="007F10CD" w:rsidP="00B9771C">
      <w:pPr>
        <w:pStyle w:val="Heading2"/>
        <w:spacing w:line="360" w:lineRule="auto"/>
        <w:rPr>
          <w:rFonts w:cs="Times New Roman"/>
          <w:sz w:val="24"/>
          <w:szCs w:val="24"/>
          <w:lang w:val="en-GB"/>
        </w:rPr>
      </w:pPr>
      <w:bookmarkStart w:id="6" w:name="_Toc178421877"/>
      <w:r w:rsidRPr="00B9771C">
        <w:rPr>
          <w:rFonts w:cs="Times New Roman"/>
          <w:sz w:val="24"/>
          <w:szCs w:val="24"/>
          <w:lang w:val="en-GB"/>
        </w:rPr>
        <w:t>Total Revenue</w:t>
      </w:r>
      <w:bookmarkEnd w:id="6"/>
    </w:p>
    <w:p w14:paraId="1537F610" w14:textId="0966F324" w:rsidR="007F10CD" w:rsidRPr="00B9771C" w:rsidRDefault="00A26600" w:rsidP="00B9771C">
      <w:pPr>
        <w:rPr>
          <w:rFonts w:cs="Times New Roman"/>
          <w:szCs w:val="24"/>
          <w:lang w:val="en-GB"/>
        </w:rPr>
      </w:pPr>
      <w:r w:rsidRPr="00B9771C">
        <w:rPr>
          <w:rFonts w:cs="Times New Roman"/>
          <w:szCs w:val="24"/>
          <w:lang w:val="en-GB"/>
        </w:rPr>
        <w:t xml:space="preserve">It can be observed that the hospitality </w:t>
      </w:r>
      <w:r w:rsidR="003675F3" w:rsidRPr="00B9771C">
        <w:rPr>
          <w:rFonts w:cs="Times New Roman"/>
          <w:szCs w:val="24"/>
          <w:lang w:val="en-GB"/>
        </w:rPr>
        <w:t>brands</w:t>
      </w:r>
      <w:r w:rsidRPr="00B9771C">
        <w:rPr>
          <w:rFonts w:cs="Times New Roman"/>
          <w:szCs w:val="24"/>
          <w:lang w:val="en-GB"/>
        </w:rPr>
        <w:t xml:space="preserve"> have respective approaches to their offerings. </w:t>
      </w:r>
      <w:r w:rsidR="003675F3" w:rsidRPr="00B9771C">
        <w:rPr>
          <w:rFonts w:cs="Times New Roman"/>
          <w:szCs w:val="24"/>
          <w:lang w:val="en-GB"/>
        </w:rPr>
        <w:t xml:space="preserve">Whilst Shangri-La Hotels focuses on luxurious and high-end accommodation services, </w:t>
      </w:r>
      <w:r w:rsidR="001E3086" w:rsidRPr="00B9771C">
        <w:rPr>
          <w:rFonts w:cs="Times New Roman"/>
          <w:szCs w:val="24"/>
          <w:lang w:val="en-GB"/>
        </w:rPr>
        <w:t xml:space="preserve">Premier Inn Hotels focuses on hospitality services that are budget friendly. Hence, the revenue streams of the </w:t>
      </w:r>
      <w:r w:rsidR="009A11C7" w:rsidRPr="00B9771C">
        <w:rPr>
          <w:rFonts w:cs="Times New Roman"/>
          <w:szCs w:val="24"/>
          <w:lang w:val="en-GB"/>
        </w:rPr>
        <w:t>respective</w:t>
      </w:r>
      <w:r w:rsidR="001E3086" w:rsidRPr="00B9771C">
        <w:rPr>
          <w:rFonts w:cs="Times New Roman"/>
          <w:szCs w:val="24"/>
          <w:lang w:val="en-GB"/>
        </w:rPr>
        <w:t xml:space="preserve"> </w:t>
      </w:r>
      <w:r w:rsidR="00F41C35" w:rsidRPr="00B9771C">
        <w:rPr>
          <w:rFonts w:cs="Times New Roman"/>
          <w:szCs w:val="24"/>
          <w:lang w:val="en-GB"/>
        </w:rPr>
        <w:t xml:space="preserve">companies must be </w:t>
      </w:r>
      <w:r w:rsidR="009A11C7" w:rsidRPr="00B9771C">
        <w:rPr>
          <w:rFonts w:cs="Times New Roman"/>
          <w:szCs w:val="24"/>
          <w:lang w:val="en-GB"/>
        </w:rPr>
        <w:t>examined</w:t>
      </w:r>
      <w:r w:rsidR="00F41C35" w:rsidRPr="00B9771C">
        <w:rPr>
          <w:rFonts w:cs="Times New Roman"/>
          <w:szCs w:val="24"/>
          <w:lang w:val="en-GB"/>
        </w:rPr>
        <w:t xml:space="preserve"> to determine the total </w:t>
      </w:r>
      <w:r w:rsidR="009A11C7" w:rsidRPr="00B9771C">
        <w:rPr>
          <w:rFonts w:cs="Times New Roman"/>
          <w:szCs w:val="24"/>
          <w:lang w:val="en-GB"/>
        </w:rPr>
        <w:t>revenues</w:t>
      </w:r>
      <w:r w:rsidR="00F41C35" w:rsidRPr="00B9771C">
        <w:rPr>
          <w:rFonts w:cs="Times New Roman"/>
          <w:szCs w:val="24"/>
          <w:lang w:val="en-GB"/>
        </w:rPr>
        <w:t xml:space="preserve"> generated by the</w:t>
      </w:r>
      <w:r w:rsidR="00BA5A2A" w:rsidRPr="00B9771C">
        <w:rPr>
          <w:rFonts w:cs="Times New Roman"/>
          <w:szCs w:val="24"/>
          <w:lang w:val="en-GB"/>
        </w:rPr>
        <w:t>m.</w:t>
      </w:r>
      <w:r w:rsidR="00F41C35" w:rsidRPr="00B9771C">
        <w:rPr>
          <w:rFonts w:cs="Times New Roman"/>
          <w:szCs w:val="24"/>
          <w:lang w:val="en-GB"/>
        </w:rPr>
        <w:t xml:space="preserve"> </w:t>
      </w:r>
      <w:r w:rsidR="00E93423" w:rsidRPr="00B9771C">
        <w:rPr>
          <w:rFonts w:cs="Times New Roman"/>
          <w:szCs w:val="24"/>
          <w:lang w:val="en-GB"/>
        </w:rPr>
        <w:t>The</w:t>
      </w:r>
      <w:r w:rsidR="003224C6" w:rsidRPr="00B9771C">
        <w:rPr>
          <w:rFonts w:cs="Times New Roman"/>
          <w:szCs w:val="24"/>
          <w:lang w:val="en-GB"/>
        </w:rPr>
        <w:t xml:space="preserve"> following is the </w:t>
      </w:r>
      <w:r w:rsidR="000D4355" w:rsidRPr="00B9771C">
        <w:rPr>
          <w:rFonts w:cs="Times New Roman"/>
          <w:szCs w:val="24"/>
          <w:lang w:val="en-GB"/>
        </w:rPr>
        <w:t>segregated</w:t>
      </w:r>
      <w:r w:rsidR="003224C6" w:rsidRPr="00B9771C">
        <w:rPr>
          <w:rFonts w:cs="Times New Roman"/>
          <w:szCs w:val="24"/>
          <w:lang w:val="en-GB"/>
        </w:rPr>
        <w:t xml:space="preserve"> </w:t>
      </w:r>
      <w:r w:rsidR="000D4355" w:rsidRPr="00B9771C">
        <w:rPr>
          <w:rFonts w:cs="Times New Roman"/>
          <w:szCs w:val="24"/>
          <w:lang w:val="en-GB"/>
        </w:rPr>
        <w:t>by the company details.</w:t>
      </w:r>
    </w:p>
    <w:p w14:paraId="4E41B61F" w14:textId="282FE7E7" w:rsidR="000D4355" w:rsidRPr="00B9771C" w:rsidRDefault="004D1447" w:rsidP="00B9771C">
      <w:pPr>
        <w:pStyle w:val="Heading3"/>
        <w:rPr>
          <w:rFonts w:cs="Times New Roman"/>
          <w:lang w:val="en-GB"/>
        </w:rPr>
      </w:pPr>
      <w:bookmarkStart w:id="7" w:name="_Toc178421878"/>
      <w:r w:rsidRPr="00B9771C">
        <w:rPr>
          <w:rFonts w:cs="Times New Roman"/>
          <w:lang w:val="en-GB"/>
        </w:rPr>
        <w:lastRenderedPageBreak/>
        <w:t>Shangri-La Hotels</w:t>
      </w:r>
      <w:bookmarkEnd w:id="7"/>
    </w:p>
    <w:p w14:paraId="17B2CB7A" w14:textId="3828032E" w:rsidR="004D1447" w:rsidRPr="00B9771C" w:rsidRDefault="002A4CF2" w:rsidP="00B9771C">
      <w:pPr>
        <w:rPr>
          <w:rFonts w:cs="Times New Roman"/>
          <w:szCs w:val="24"/>
          <w:lang w:val="en-GB"/>
        </w:rPr>
      </w:pPr>
      <w:r w:rsidRPr="00B9771C">
        <w:rPr>
          <w:rFonts w:cs="Times New Roman"/>
          <w:szCs w:val="24"/>
          <w:lang w:val="en-GB"/>
        </w:rPr>
        <w:t xml:space="preserve">The </w:t>
      </w:r>
      <w:r w:rsidR="000333A2" w:rsidRPr="00B9771C">
        <w:rPr>
          <w:rFonts w:cs="Times New Roman"/>
          <w:szCs w:val="24"/>
          <w:lang w:val="en-GB"/>
        </w:rPr>
        <w:t xml:space="preserve">Shangri-La Hotels is </w:t>
      </w:r>
      <w:r w:rsidR="00663F24" w:rsidRPr="00B9771C">
        <w:rPr>
          <w:rFonts w:cs="Times New Roman"/>
          <w:szCs w:val="24"/>
          <w:lang w:val="en-GB"/>
        </w:rPr>
        <w:t xml:space="preserve">a luxury hotel that has over 100 properties across the globe. </w:t>
      </w:r>
      <w:r w:rsidR="003F78B4" w:rsidRPr="00B9771C">
        <w:rPr>
          <w:rFonts w:cs="Times New Roman"/>
          <w:szCs w:val="24"/>
          <w:lang w:val="en-GB"/>
        </w:rPr>
        <w:t>The company focuses on providing high-end quality, prime locations, and superior services</w:t>
      </w:r>
      <w:r w:rsidR="004A7D68" w:rsidRPr="00B9771C">
        <w:rPr>
          <w:rFonts w:cs="Times New Roman"/>
          <w:szCs w:val="24"/>
          <w:lang w:val="en-GB"/>
        </w:rPr>
        <w:t>, that aim to target the high-end leisure and business travellers</w:t>
      </w:r>
      <w:r w:rsidR="00396665" w:rsidRPr="00B9771C">
        <w:rPr>
          <w:rFonts w:cs="Times New Roman"/>
          <w:szCs w:val="24"/>
          <w:lang w:val="en-GB"/>
        </w:rPr>
        <w:t xml:space="preserve"> </w:t>
      </w:r>
      <w:sdt>
        <w:sdtPr>
          <w:rPr>
            <w:rFonts w:cs="Times New Roman"/>
            <w:color w:val="000000"/>
            <w:szCs w:val="24"/>
            <w:lang w:val="en-GB"/>
          </w:rPr>
          <w:tag w:val="MENDELEY_CITATION_v3_eyJjaXRhdGlvbklEIjoiTUVOREVMRVlfQ0lUQVRJT05fYWRkOGFhYjgtY2IzNS00OTkwLTk3ODYtYmNjNjMwNDZjZDNlIiwicHJvcGVydGllcyI6eyJub3RlSW5kZXgiOjB9LCJpc0VkaXRlZCI6ZmFsc2UsIm1hbnVhbE92ZXJyaWRlIjp7ImlzTWFudWFsbHlPdmVycmlkZGVuIjpmYWxzZSwiY2l0ZXByb2NUZXh0IjoiKEhheWVzLCBIYXllcyBhbmQgSGF5ZXMsIDIwMjEpIiwibWFudWFsT3ZlcnJpZGVUZXh0IjoiIn0sImNpdGF0aW9uSXRlbXMiOlt7ImlkIjoiMTQ4NzJkZDYtMGY4NS0zMjIzLTgzMTUtOTQ4ZjQ2ODcxZTljIiwiaXRlbURhdGEiOnsidHlwZSI6ImJvb2siLCJpZCI6IjE0ODcyZGQ2LTBmODUtMzIyMy04MzE1LTk0OGY0Njg3MWU5YyIsInRpdGxlIjoiUmV2ZW51ZSBtYW5hZ2VtZW50IGZvciB0aGUgaG9zcGl0YWxpdHkgaW5kdXN0cnkiLCJhdXRob3IiOlt7ImZhbWlseSI6IkhheWVzIiwiZ2l2ZW4iOiJEYXZpZCBLIiwicGFyc2UtbmFtZXMiOmZhbHNlLCJkcm9wcGluZy1wYXJ0aWNsZSI6IiIsIm5vbi1kcm9wcGluZy1wYXJ0aWNsZSI6IiJ9LHsiZmFtaWx5IjoiSGF5ZXMiLCJnaXZlbiI6Ikpvc2h1YSBEIiwicGFyc2UtbmFtZXMiOmZhbHNlLCJkcm9wcGluZy1wYXJ0aWNsZSI6IiIsIm5vbi1kcm9wcGluZy1wYXJ0aWNsZSI6IiJ9LHsiZmFtaWx5IjoiSGF5ZXMiLCJnaXZlbiI6IlBlZ2d5IEEiLCJwYXJzZS1uYW1lcyI6ZmFsc2UsImRyb3BwaW5nLXBhcnRpY2xlIjoiIiwibm9uLWRyb3BwaW5nLXBhcnRpY2xlIjoiIn1dLCJJU0JOIjoiMTExOTc5MDc3OCIsImlzc3VlZCI6eyJkYXRlLXBhcnRzIjpbWzIwMjFdXX0sInB1Ymxpc2hlciI6IkpvaG4gV2lsZXkgJiBTb25zIiwiY29udGFpbmVyLXRpdGxlLXNob3J0IjoiIn0sImlzVGVtcG9yYXJ5IjpmYWxzZX1dfQ=="/>
          <w:id w:val="1512947175"/>
          <w:placeholder>
            <w:docPart w:val="DefaultPlaceholder_-1854013440"/>
          </w:placeholder>
        </w:sdtPr>
        <w:sdtContent>
          <w:r w:rsidR="00396665" w:rsidRPr="00B9771C">
            <w:rPr>
              <w:rFonts w:cs="Times New Roman"/>
              <w:color w:val="000000"/>
              <w:szCs w:val="24"/>
              <w:lang w:val="en-GB"/>
            </w:rPr>
            <w:t>(Hayes, Hayes and Hayes, 2021)</w:t>
          </w:r>
        </w:sdtContent>
      </w:sdt>
      <w:r w:rsidR="004A7D68" w:rsidRPr="00B9771C">
        <w:rPr>
          <w:rFonts w:cs="Times New Roman"/>
          <w:szCs w:val="24"/>
          <w:lang w:val="en-GB"/>
        </w:rPr>
        <w:t xml:space="preserve">. </w:t>
      </w:r>
      <w:r w:rsidR="00CA08D7" w:rsidRPr="00B9771C">
        <w:rPr>
          <w:rFonts w:cs="Times New Roman"/>
          <w:szCs w:val="24"/>
          <w:lang w:val="en-GB"/>
        </w:rPr>
        <w:t xml:space="preserve">The following are the revenue </w:t>
      </w:r>
      <w:r w:rsidR="00F54718" w:rsidRPr="00B9771C">
        <w:rPr>
          <w:rFonts w:cs="Times New Roman"/>
          <w:szCs w:val="24"/>
          <w:lang w:val="en-GB"/>
        </w:rPr>
        <w:t>streams of Shangri-La Hotels.</w:t>
      </w:r>
    </w:p>
    <w:p w14:paraId="09FC7E24" w14:textId="42BD74E4" w:rsidR="00F54718" w:rsidRPr="00B9771C" w:rsidRDefault="004C3FD2" w:rsidP="00B9771C">
      <w:pPr>
        <w:pStyle w:val="ListParagraph"/>
        <w:numPr>
          <w:ilvl w:val="0"/>
          <w:numId w:val="1"/>
        </w:numPr>
        <w:rPr>
          <w:rFonts w:cs="Times New Roman"/>
          <w:szCs w:val="24"/>
          <w:lang w:val="en-GB"/>
        </w:rPr>
      </w:pPr>
      <w:r w:rsidRPr="00B9771C">
        <w:rPr>
          <w:rFonts w:cs="Times New Roman"/>
          <w:b/>
          <w:bCs/>
          <w:szCs w:val="24"/>
          <w:lang w:val="en-GB"/>
        </w:rPr>
        <w:t>Revenue from Room Rents</w:t>
      </w:r>
      <w:r w:rsidRPr="00B9771C">
        <w:rPr>
          <w:rFonts w:cs="Times New Roman"/>
          <w:szCs w:val="24"/>
          <w:lang w:val="en-GB"/>
        </w:rPr>
        <w:t xml:space="preserve"> – </w:t>
      </w:r>
      <w:r w:rsidR="008D06C1" w:rsidRPr="00B9771C">
        <w:rPr>
          <w:rFonts w:cs="Times New Roman"/>
          <w:szCs w:val="24"/>
          <w:lang w:val="en-GB"/>
        </w:rPr>
        <w:t xml:space="preserve">a </w:t>
      </w:r>
      <w:r w:rsidR="001C2734" w:rsidRPr="00B9771C">
        <w:rPr>
          <w:rFonts w:cs="Times New Roman"/>
          <w:szCs w:val="24"/>
          <w:lang w:val="en-GB"/>
        </w:rPr>
        <w:t>significant</w:t>
      </w:r>
      <w:r w:rsidR="008D06C1" w:rsidRPr="00B9771C">
        <w:rPr>
          <w:rFonts w:cs="Times New Roman"/>
          <w:szCs w:val="24"/>
          <w:lang w:val="en-GB"/>
        </w:rPr>
        <w:t xml:space="preserve"> ratio of the total revenue is generated through room rents</w:t>
      </w:r>
      <w:r w:rsidR="0050499D" w:rsidRPr="00B9771C">
        <w:rPr>
          <w:rFonts w:cs="Times New Roman"/>
          <w:szCs w:val="24"/>
          <w:lang w:val="en-GB"/>
        </w:rPr>
        <w:t xml:space="preserve">, as the company </w:t>
      </w:r>
      <w:r w:rsidR="001C2734" w:rsidRPr="00B9771C">
        <w:rPr>
          <w:rFonts w:cs="Times New Roman"/>
          <w:szCs w:val="24"/>
          <w:lang w:val="en-GB"/>
        </w:rPr>
        <w:t>charges</w:t>
      </w:r>
      <w:r w:rsidR="0050499D" w:rsidRPr="00B9771C">
        <w:rPr>
          <w:rFonts w:cs="Times New Roman"/>
          <w:szCs w:val="24"/>
          <w:lang w:val="en-GB"/>
        </w:rPr>
        <w:t xml:space="preserve"> premium </w:t>
      </w:r>
      <w:r w:rsidR="001C2734" w:rsidRPr="00B9771C">
        <w:rPr>
          <w:rFonts w:cs="Times New Roman"/>
          <w:szCs w:val="24"/>
          <w:lang w:val="en-GB"/>
        </w:rPr>
        <w:t xml:space="preserve">rates for suites, club rooms, and other specialised experiences. </w:t>
      </w:r>
    </w:p>
    <w:p w14:paraId="64A5A99F" w14:textId="38018228" w:rsidR="004C3FD2" w:rsidRPr="00B9771C" w:rsidRDefault="00F57411" w:rsidP="00B9771C">
      <w:pPr>
        <w:pStyle w:val="ListParagraph"/>
        <w:numPr>
          <w:ilvl w:val="0"/>
          <w:numId w:val="1"/>
        </w:numPr>
        <w:rPr>
          <w:rFonts w:cs="Times New Roman"/>
          <w:szCs w:val="24"/>
          <w:lang w:val="en-GB"/>
        </w:rPr>
      </w:pPr>
      <w:r w:rsidRPr="00B9771C">
        <w:rPr>
          <w:rFonts w:cs="Times New Roman"/>
          <w:b/>
          <w:bCs/>
          <w:szCs w:val="24"/>
          <w:lang w:val="en-GB"/>
        </w:rPr>
        <w:t>Food and Beverages Sales</w:t>
      </w:r>
      <w:r w:rsidR="00D352FE" w:rsidRPr="00B9771C">
        <w:rPr>
          <w:rFonts w:cs="Times New Roman"/>
          <w:szCs w:val="24"/>
          <w:lang w:val="en-GB"/>
        </w:rPr>
        <w:t xml:space="preserve"> </w:t>
      </w:r>
      <w:r w:rsidR="009C7048" w:rsidRPr="00B9771C">
        <w:rPr>
          <w:rFonts w:cs="Times New Roman"/>
          <w:szCs w:val="24"/>
          <w:lang w:val="en-GB"/>
        </w:rPr>
        <w:t>–</w:t>
      </w:r>
      <w:r w:rsidR="00D352FE" w:rsidRPr="00B9771C">
        <w:rPr>
          <w:rFonts w:cs="Times New Roman"/>
          <w:szCs w:val="24"/>
          <w:lang w:val="en-GB"/>
        </w:rPr>
        <w:t xml:space="preserve"> </w:t>
      </w:r>
      <w:r w:rsidR="009C7048" w:rsidRPr="00B9771C">
        <w:rPr>
          <w:rFonts w:cs="Times New Roman"/>
          <w:szCs w:val="24"/>
          <w:lang w:val="en-GB"/>
        </w:rPr>
        <w:t>the hotels have restaurants, bars, and banquet services</w:t>
      </w:r>
      <w:r w:rsidR="00CC767D" w:rsidRPr="00B9771C">
        <w:rPr>
          <w:rFonts w:cs="Times New Roman"/>
          <w:szCs w:val="24"/>
          <w:lang w:val="en-GB"/>
        </w:rPr>
        <w:t xml:space="preserve"> that also generate </w:t>
      </w:r>
      <w:r w:rsidR="00064249" w:rsidRPr="00B9771C">
        <w:rPr>
          <w:rFonts w:cs="Times New Roman"/>
          <w:szCs w:val="24"/>
          <w:lang w:val="en-GB"/>
        </w:rPr>
        <w:t>a generous portion of the total revenues.</w:t>
      </w:r>
    </w:p>
    <w:p w14:paraId="1AB298F1" w14:textId="0690A30B" w:rsidR="00F57411" w:rsidRPr="00B9771C" w:rsidRDefault="00DC405A" w:rsidP="00B9771C">
      <w:pPr>
        <w:pStyle w:val="ListParagraph"/>
        <w:numPr>
          <w:ilvl w:val="0"/>
          <w:numId w:val="1"/>
        </w:numPr>
        <w:rPr>
          <w:rFonts w:cs="Times New Roman"/>
          <w:szCs w:val="24"/>
          <w:lang w:val="en-GB"/>
        </w:rPr>
      </w:pPr>
      <w:r w:rsidRPr="00B9771C">
        <w:rPr>
          <w:rFonts w:cs="Times New Roman"/>
          <w:b/>
          <w:bCs/>
          <w:szCs w:val="24"/>
          <w:lang w:val="en-GB"/>
        </w:rPr>
        <w:t>Spa and Wellness</w:t>
      </w:r>
      <w:r w:rsidR="00D352FE" w:rsidRPr="00B9771C">
        <w:rPr>
          <w:rFonts w:cs="Times New Roman"/>
          <w:szCs w:val="24"/>
          <w:lang w:val="en-GB"/>
        </w:rPr>
        <w:t xml:space="preserve"> </w:t>
      </w:r>
      <w:r w:rsidR="00CC070F" w:rsidRPr="00B9771C">
        <w:rPr>
          <w:rFonts w:cs="Times New Roman"/>
          <w:szCs w:val="24"/>
          <w:lang w:val="en-GB"/>
        </w:rPr>
        <w:t>–</w:t>
      </w:r>
      <w:r w:rsidR="00D352FE" w:rsidRPr="00B9771C">
        <w:rPr>
          <w:rFonts w:cs="Times New Roman"/>
          <w:szCs w:val="24"/>
          <w:lang w:val="en-GB"/>
        </w:rPr>
        <w:t xml:space="preserve"> </w:t>
      </w:r>
      <w:r w:rsidR="00CC070F" w:rsidRPr="00B9771C">
        <w:rPr>
          <w:rFonts w:cs="Times New Roman"/>
          <w:szCs w:val="24"/>
          <w:lang w:val="en-GB"/>
        </w:rPr>
        <w:t>the hotel accommodates specialised luxury spa</w:t>
      </w:r>
      <w:r w:rsidR="00F37509" w:rsidRPr="00B9771C">
        <w:rPr>
          <w:rFonts w:cs="Times New Roman"/>
          <w:szCs w:val="24"/>
          <w:lang w:val="en-GB"/>
        </w:rPr>
        <w:t xml:space="preserve">, wellness retreats, </w:t>
      </w:r>
      <w:r w:rsidR="00E23CAE" w:rsidRPr="00B9771C">
        <w:rPr>
          <w:rFonts w:cs="Times New Roman"/>
          <w:szCs w:val="24"/>
          <w:lang w:val="en-GB"/>
        </w:rPr>
        <w:t xml:space="preserve">and health-focus programs that are aimed to provide </w:t>
      </w:r>
      <w:r w:rsidR="00D84867" w:rsidRPr="00B9771C">
        <w:rPr>
          <w:rFonts w:cs="Times New Roman"/>
          <w:szCs w:val="24"/>
          <w:lang w:val="en-GB"/>
        </w:rPr>
        <w:t>additional</w:t>
      </w:r>
      <w:r w:rsidR="00E23CAE" w:rsidRPr="00B9771C">
        <w:rPr>
          <w:rFonts w:cs="Times New Roman"/>
          <w:szCs w:val="24"/>
          <w:lang w:val="en-GB"/>
        </w:rPr>
        <w:t xml:space="preserve"> experiences to the guests stay. </w:t>
      </w:r>
      <w:r w:rsidR="00203870" w:rsidRPr="00B9771C">
        <w:rPr>
          <w:rFonts w:cs="Times New Roman"/>
          <w:szCs w:val="24"/>
          <w:lang w:val="en-GB"/>
        </w:rPr>
        <w:t>These are often considered to be additional revenue generating streams.</w:t>
      </w:r>
    </w:p>
    <w:p w14:paraId="22B306AC" w14:textId="277B9AE8" w:rsidR="00DC405A" w:rsidRPr="00B9771C" w:rsidRDefault="00DC405A" w:rsidP="00B9771C">
      <w:pPr>
        <w:pStyle w:val="ListParagraph"/>
        <w:numPr>
          <w:ilvl w:val="0"/>
          <w:numId w:val="1"/>
        </w:numPr>
        <w:rPr>
          <w:rFonts w:cs="Times New Roman"/>
          <w:szCs w:val="24"/>
          <w:lang w:val="en-GB"/>
        </w:rPr>
      </w:pPr>
      <w:r w:rsidRPr="00B9771C">
        <w:rPr>
          <w:rFonts w:cs="Times New Roman"/>
          <w:b/>
          <w:bCs/>
          <w:szCs w:val="24"/>
          <w:lang w:val="en-GB"/>
        </w:rPr>
        <w:t xml:space="preserve">Event and Conference Services </w:t>
      </w:r>
      <w:r w:rsidR="00203870" w:rsidRPr="00B9771C">
        <w:rPr>
          <w:rFonts w:cs="Times New Roman"/>
          <w:szCs w:val="24"/>
          <w:lang w:val="en-GB"/>
        </w:rPr>
        <w:t>–</w:t>
      </w:r>
      <w:r w:rsidR="00D352FE" w:rsidRPr="00B9771C">
        <w:rPr>
          <w:rFonts w:cs="Times New Roman"/>
          <w:szCs w:val="24"/>
          <w:lang w:val="en-GB"/>
        </w:rPr>
        <w:t xml:space="preserve"> </w:t>
      </w:r>
      <w:r w:rsidR="00203870" w:rsidRPr="00B9771C">
        <w:rPr>
          <w:rFonts w:cs="Times New Roman"/>
          <w:szCs w:val="24"/>
          <w:lang w:val="en-GB"/>
        </w:rPr>
        <w:t xml:space="preserve">the hotel </w:t>
      </w:r>
      <w:r w:rsidR="00E14B4B" w:rsidRPr="00B9771C">
        <w:rPr>
          <w:rFonts w:cs="Times New Roman"/>
          <w:szCs w:val="24"/>
          <w:lang w:val="en-GB"/>
        </w:rPr>
        <w:t xml:space="preserve">hosts numerous </w:t>
      </w:r>
      <w:r w:rsidR="00FA2486" w:rsidRPr="00B9771C">
        <w:rPr>
          <w:rFonts w:cs="Times New Roman"/>
          <w:szCs w:val="24"/>
          <w:lang w:val="en-GB"/>
        </w:rPr>
        <w:t>corporate</w:t>
      </w:r>
      <w:r w:rsidR="00E14B4B" w:rsidRPr="00B9771C">
        <w:rPr>
          <w:rFonts w:cs="Times New Roman"/>
          <w:szCs w:val="24"/>
          <w:lang w:val="en-GB"/>
        </w:rPr>
        <w:t xml:space="preserve"> events, weddings, and high-end social events </w:t>
      </w:r>
      <w:r w:rsidR="00583DAA" w:rsidRPr="00B9771C">
        <w:rPr>
          <w:rFonts w:cs="Times New Roman"/>
          <w:szCs w:val="24"/>
          <w:lang w:val="en-GB"/>
        </w:rPr>
        <w:t>that help it to generate revenues</w:t>
      </w:r>
      <w:r w:rsidR="00FA2486" w:rsidRPr="00B9771C">
        <w:rPr>
          <w:rFonts w:cs="Times New Roman"/>
          <w:szCs w:val="24"/>
          <w:lang w:val="en-GB"/>
        </w:rPr>
        <w:t>.</w:t>
      </w:r>
    </w:p>
    <w:p w14:paraId="4EA723C9" w14:textId="21DB688F" w:rsidR="00DC405A" w:rsidRPr="00B9771C" w:rsidRDefault="004E1EB5" w:rsidP="00B9771C">
      <w:pPr>
        <w:pStyle w:val="ListParagraph"/>
        <w:numPr>
          <w:ilvl w:val="0"/>
          <w:numId w:val="1"/>
        </w:numPr>
        <w:rPr>
          <w:rFonts w:cs="Times New Roman"/>
          <w:szCs w:val="24"/>
          <w:lang w:val="en-GB"/>
        </w:rPr>
      </w:pPr>
      <w:r w:rsidRPr="00B9771C">
        <w:rPr>
          <w:rFonts w:cs="Times New Roman"/>
          <w:b/>
          <w:bCs/>
          <w:szCs w:val="24"/>
          <w:lang w:val="en-GB"/>
        </w:rPr>
        <w:t xml:space="preserve">Loyalty Programs </w:t>
      </w:r>
      <w:r w:rsidR="005F4103" w:rsidRPr="00B9771C">
        <w:rPr>
          <w:rFonts w:cs="Times New Roman"/>
          <w:szCs w:val="24"/>
          <w:lang w:val="en-GB"/>
        </w:rPr>
        <w:t>–</w:t>
      </w:r>
      <w:r w:rsidR="00D352FE" w:rsidRPr="00B9771C">
        <w:rPr>
          <w:rFonts w:cs="Times New Roman"/>
          <w:szCs w:val="24"/>
          <w:lang w:val="en-GB"/>
        </w:rPr>
        <w:t xml:space="preserve"> </w:t>
      </w:r>
      <w:r w:rsidR="005F4103" w:rsidRPr="00B9771C">
        <w:rPr>
          <w:rFonts w:cs="Times New Roman"/>
          <w:szCs w:val="24"/>
          <w:lang w:val="en-GB"/>
        </w:rPr>
        <w:t>the loyalty programs of Shangri-La Hotels</w:t>
      </w:r>
      <w:r w:rsidR="00EF0E7C" w:rsidRPr="00B9771C">
        <w:rPr>
          <w:rFonts w:cs="Times New Roman"/>
          <w:szCs w:val="24"/>
          <w:lang w:val="en-GB"/>
        </w:rPr>
        <w:t xml:space="preserve"> help to boost direct room bookings</w:t>
      </w:r>
      <w:r w:rsidR="00C24461" w:rsidRPr="00B9771C">
        <w:rPr>
          <w:rFonts w:cs="Times New Roman"/>
          <w:szCs w:val="24"/>
          <w:lang w:val="en-GB"/>
        </w:rPr>
        <w:t xml:space="preserve"> and generate revenues, without relying on the online travel agents.</w:t>
      </w:r>
    </w:p>
    <w:p w14:paraId="760668FF" w14:textId="0CB1518D" w:rsidR="00F457E8" w:rsidRPr="00B9771C" w:rsidRDefault="00F457E8" w:rsidP="00B9771C">
      <w:pPr>
        <w:jc w:val="center"/>
        <w:rPr>
          <w:rFonts w:cs="Times New Roman"/>
          <w:szCs w:val="24"/>
          <w:lang w:val="en-GB"/>
        </w:rPr>
      </w:pPr>
      <w:r w:rsidRPr="00B9771C">
        <w:rPr>
          <w:rFonts w:cs="Times New Roman"/>
          <w:noProof/>
          <w:szCs w:val="24"/>
        </w:rPr>
        <w:drawing>
          <wp:inline distT="0" distB="0" distL="0" distR="0" wp14:anchorId="099235CA" wp14:editId="49263643">
            <wp:extent cx="4572000" cy="2743200"/>
            <wp:effectExtent l="0" t="0" r="0" b="0"/>
            <wp:docPr id="2076753937" name="Chart 1">
              <a:extLst xmlns:a="http://schemas.openxmlformats.org/drawingml/2006/main">
                <a:ext uri="{FF2B5EF4-FFF2-40B4-BE49-F238E27FC236}">
                  <a16:creationId xmlns:a16="http://schemas.microsoft.com/office/drawing/2014/main" id="{A155786E-BB25-F3AE-1E2E-60CB678CF4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1A910C8" w14:textId="671D8795" w:rsidR="00F457E8" w:rsidRPr="00B9771C" w:rsidRDefault="00F457E8" w:rsidP="00B9771C">
      <w:pPr>
        <w:rPr>
          <w:rFonts w:cs="Times New Roman"/>
          <w:szCs w:val="24"/>
          <w:lang w:val="en-GB"/>
        </w:rPr>
      </w:pPr>
      <w:r w:rsidRPr="00B9771C">
        <w:rPr>
          <w:rFonts w:cs="Times New Roman"/>
          <w:szCs w:val="24"/>
          <w:lang w:val="en-GB"/>
        </w:rPr>
        <w:t xml:space="preserve">Prior to the pandemic, the </w:t>
      </w:r>
      <w:r w:rsidR="003E2012" w:rsidRPr="00B9771C">
        <w:rPr>
          <w:rFonts w:cs="Times New Roman"/>
          <w:szCs w:val="24"/>
          <w:lang w:val="en-GB"/>
        </w:rPr>
        <w:t>hotel company had faced a steady growth in its revenues</w:t>
      </w:r>
      <w:r w:rsidR="000E452F" w:rsidRPr="00B9771C">
        <w:rPr>
          <w:rFonts w:cs="Times New Roman"/>
          <w:szCs w:val="24"/>
          <w:lang w:val="en-GB"/>
        </w:rPr>
        <w:t xml:space="preserve">. This was due to the growing trend of global </w:t>
      </w:r>
      <w:r w:rsidR="00537725" w:rsidRPr="00B9771C">
        <w:rPr>
          <w:rFonts w:cs="Times New Roman"/>
          <w:szCs w:val="24"/>
          <w:lang w:val="en-GB"/>
        </w:rPr>
        <w:t>tourism</w:t>
      </w:r>
      <w:r w:rsidR="003430EB" w:rsidRPr="00B9771C">
        <w:rPr>
          <w:rFonts w:cs="Times New Roman"/>
          <w:szCs w:val="24"/>
          <w:lang w:val="en-GB"/>
        </w:rPr>
        <w:t xml:space="preserve">, business travel, and </w:t>
      </w:r>
      <w:r w:rsidR="00537725" w:rsidRPr="00B9771C">
        <w:rPr>
          <w:rFonts w:cs="Times New Roman"/>
          <w:szCs w:val="24"/>
          <w:lang w:val="en-GB"/>
        </w:rPr>
        <w:t xml:space="preserve">globalisation of the company into new </w:t>
      </w:r>
      <w:r w:rsidR="00537725" w:rsidRPr="00B9771C">
        <w:rPr>
          <w:rFonts w:cs="Times New Roman"/>
          <w:szCs w:val="24"/>
          <w:lang w:val="en-GB"/>
        </w:rPr>
        <w:lastRenderedPageBreak/>
        <w:t>region such as Asia.</w:t>
      </w:r>
      <w:r w:rsidR="005A4A8C" w:rsidRPr="00B9771C">
        <w:rPr>
          <w:rFonts w:cs="Times New Roman"/>
          <w:szCs w:val="24"/>
          <w:lang w:val="en-GB"/>
        </w:rPr>
        <w:t xml:space="preserve"> However, the revenues had declined </w:t>
      </w:r>
      <w:r w:rsidR="005719D1" w:rsidRPr="00B9771C">
        <w:rPr>
          <w:rFonts w:cs="Times New Roman"/>
          <w:szCs w:val="24"/>
          <w:lang w:val="en-GB"/>
        </w:rPr>
        <w:t>significantly</w:t>
      </w:r>
      <w:r w:rsidR="005A4A8C" w:rsidRPr="00B9771C">
        <w:rPr>
          <w:rFonts w:cs="Times New Roman"/>
          <w:szCs w:val="24"/>
          <w:lang w:val="en-GB"/>
        </w:rPr>
        <w:t xml:space="preserve"> in 2020</w:t>
      </w:r>
      <w:r w:rsidR="008F00FD" w:rsidRPr="00B9771C">
        <w:rPr>
          <w:rFonts w:cs="Times New Roman"/>
          <w:szCs w:val="24"/>
          <w:lang w:val="en-GB"/>
        </w:rPr>
        <w:t xml:space="preserve"> </w:t>
      </w:r>
      <w:r w:rsidR="005719D1" w:rsidRPr="00B9771C">
        <w:rPr>
          <w:rFonts w:cs="Times New Roman"/>
          <w:szCs w:val="24"/>
          <w:lang w:val="en-GB"/>
        </w:rPr>
        <w:t>due</w:t>
      </w:r>
      <w:r w:rsidR="008F00FD" w:rsidRPr="00B9771C">
        <w:rPr>
          <w:rFonts w:cs="Times New Roman"/>
          <w:szCs w:val="24"/>
          <w:lang w:val="en-GB"/>
        </w:rPr>
        <w:t xml:space="preserve"> to </w:t>
      </w:r>
      <w:r w:rsidR="005719D1" w:rsidRPr="00B9771C">
        <w:rPr>
          <w:rFonts w:cs="Times New Roman"/>
          <w:szCs w:val="24"/>
          <w:lang w:val="en-GB"/>
        </w:rPr>
        <w:t>lockdowns</w:t>
      </w:r>
      <w:r w:rsidR="008F00FD" w:rsidRPr="00B9771C">
        <w:rPr>
          <w:rFonts w:cs="Times New Roman"/>
          <w:szCs w:val="24"/>
          <w:lang w:val="en-GB"/>
        </w:rPr>
        <w:t xml:space="preserve"> and travel bans</w:t>
      </w:r>
      <w:r w:rsidR="007935D5" w:rsidRPr="00B9771C">
        <w:rPr>
          <w:rFonts w:cs="Times New Roman"/>
          <w:szCs w:val="24"/>
          <w:lang w:val="en-GB"/>
        </w:rPr>
        <w:t xml:space="preserve">. The recovery after the pandemic has been strong, yielding in </w:t>
      </w:r>
      <w:r w:rsidR="002C5CD8" w:rsidRPr="00B9771C">
        <w:rPr>
          <w:rFonts w:cs="Times New Roman"/>
          <w:szCs w:val="24"/>
          <w:lang w:val="en-GB"/>
        </w:rPr>
        <w:t xml:space="preserve">growth in the revenues </w:t>
      </w:r>
      <w:r w:rsidR="0016523D" w:rsidRPr="00B9771C">
        <w:rPr>
          <w:rFonts w:cs="Times New Roman"/>
          <w:szCs w:val="24"/>
          <w:lang w:val="en-GB"/>
        </w:rPr>
        <w:t xml:space="preserve">through growth in leisure and resort </w:t>
      </w:r>
      <w:r w:rsidR="005719D1" w:rsidRPr="00B9771C">
        <w:rPr>
          <w:rFonts w:cs="Times New Roman"/>
          <w:szCs w:val="24"/>
          <w:lang w:val="en-GB"/>
        </w:rPr>
        <w:t>travellers</w:t>
      </w:r>
      <w:r w:rsidR="00396665" w:rsidRPr="00B9771C">
        <w:rPr>
          <w:rFonts w:cs="Times New Roman"/>
          <w:szCs w:val="24"/>
          <w:lang w:val="en-GB"/>
        </w:rPr>
        <w:t xml:space="preserve"> </w:t>
      </w:r>
      <w:sdt>
        <w:sdtPr>
          <w:rPr>
            <w:rFonts w:cs="Times New Roman"/>
            <w:color w:val="000000"/>
            <w:szCs w:val="24"/>
            <w:lang w:val="en-GB"/>
          </w:rPr>
          <w:tag w:val="MENDELEY_CITATION_v3_eyJjaXRhdGlvbklEIjoiTUVOREVMRVlfQ0lUQVRJT05fMGI5MDlmZmEtNzYyYS00NzBjLWJkZjUtMmNmZmQyMzFiZTEyIiwicHJvcGVydGllcyI6eyJub3RlSW5kZXgiOjB9LCJpc0VkaXRlZCI6ZmFsc2UsIm1hbnVhbE92ZXJyaWRlIjp7ImlzTWFudWFsbHlPdmVycmlkZGVuIjpmYWxzZSwiY2l0ZXByb2NUZXh0IjoiKENyZXNww60tQ2xhZGVyYSwgTWFydMOtbi1PbGl2ZXIgYW5kIFBhc2N1YWwtRnVzdGVyLCAyMDIxKSIsIm1hbnVhbE92ZXJyaWRlVGV4dCI6IiJ9LCJjaXRhdGlvbkl0ZW1zIjpbeyJpZCI6IjQ3NWIzY2Q4LTQ4NmUtM2VmMi1iNjJmLTE1ZDQwODQxMjBkOSIsIml0ZW1EYXRhIjp7InR5cGUiOiJhcnRpY2xlLWpvdXJuYWwiLCJpZCI6IjQ3NWIzY2Q4LTQ4NmUtM2VmMi1iNjJmLTE1ZDQwODQxMjBkOSIsInRpdGxlIjoiRmluYW5jaWFsIGRpc3RyZXNzIGluIHRoZSBob3NwaXRhbGl0eSBpbmR1c3RyeSBkdXJpbmcgdGhlIENvdmlkLTE5IGRpc2FzdGVyIiwiYXV0aG9yIjpbeyJmYW1pbHkiOiJDcmVzcMOtLUNsYWRlcmEiLCJnaXZlbiI6IlJhZmVsIiwicGFyc2UtbmFtZXMiOmZhbHNlLCJkcm9wcGluZy1wYXJ0aWNsZSI6IiIsIm5vbi1kcm9wcGluZy1wYXJ0aWNsZSI6IiJ9LHsiZmFtaWx5IjoiTWFydMOtbi1PbGl2ZXIiLCJnaXZlbiI6IkFsZnJlZG8iLCJwYXJzZS1uYW1lcyI6ZmFsc2UsImRyb3BwaW5nLXBhcnRpY2xlIjoiIiwibm9uLWRyb3BwaW5nLXBhcnRpY2xlIjoiIn0seyJmYW1pbHkiOiJQYXNjdWFsLUZ1c3RlciIsImdpdmVuIjoiQmFydG9sb23DqSIsInBhcnNlLW5hbWVzIjpmYWxzZSwiZHJvcHBpbmctcGFydGljbGUiOiIiLCJub24tZHJvcHBpbmctcGFydGljbGUiOiIifV0sImNvbnRhaW5lci10aXRsZSI6IlRvdXJpc20gTWFuYWdlbWVudCIsImNvbnRhaW5lci10aXRsZS1zaG9ydCI6IlRvdXIgTWFuYWciLCJJU1NOIjoiMDI2MS01MTc3IiwiaXNzdWVkIjp7ImRhdGUtcGFydHMiOltbMjAyMV1dfSwicGFnZSI6IjEwNDMwMSIsInB1Ymxpc2hlciI6IkVsc2V2aWVyIiwidm9sdW1lIjoiODUifSwiaXNUZW1wb3JhcnkiOmZhbHNlfV19"/>
          <w:id w:val="-863436640"/>
          <w:placeholder>
            <w:docPart w:val="DefaultPlaceholder_-1854013440"/>
          </w:placeholder>
        </w:sdtPr>
        <w:sdtContent>
          <w:r w:rsidR="00396665" w:rsidRPr="00B9771C">
            <w:rPr>
              <w:rFonts w:cs="Times New Roman"/>
              <w:color w:val="000000"/>
              <w:szCs w:val="24"/>
              <w:lang w:val="en-GB"/>
            </w:rPr>
            <w:t>(Crespí-Cladera, Martín-Oliver and Pascual-Fuster, 2021)</w:t>
          </w:r>
        </w:sdtContent>
      </w:sdt>
      <w:r w:rsidR="005719D1" w:rsidRPr="00B9771C">
        <w:rPr>
          <w:rFonts w:cs="Times New Roman"/>
          <w:szCs w:val="24"/>
          <w:lang w:val="en-GB"/>
        </w:rPr>
        <w:t>.</w:t>
      </w:r>
    </w:p>
    <w:p w14:paraId="17E345E8" w14:textId="03E76E7C" w:rsidR="005719D1" w:rsidRPr="00B9771C" w:rsidRDefault="005719D1" w:rsidP="00B9771C">
      <w:pPr>
        <w:rPr>
          <w:rFonts w:cs="Times New Roman"/>
          <w:szCs w:val="24"/>
          <w:lang w:val="en-GB"/>
        </w:rPr>
      </w:pPr>
      <w:r w:rsidRPr="00B9771C">
        <w:rPr>
          <w:rFonts w:cs="Times New Roman"/>
          <w:szCs w:val="24"/>
          <w:lang w:val="en-GB"/>
        </w:rPr>
        <w:t>There are certain factors that play into the growth of revenues</w:t>
      </w:r>
      <w:r w:rsidR="003A5FB6" w:rsidRPr="00B9771C">
        <w:rPr>
          <w:rFonts w:cs="Times New Roman"/>
          <w:szCs w:val="24"/>
          <w:lang w:val="en-GB"/>
        </w:rPr>
        <w:t>, which have been identified below.</w:t>
      </w:r>
    </w:p>
    <w:p w14:paraId="1A6C9D18" w14:textId="3696D248" w:rsidR="003A5FB6" w:rsidRPr="00B9771C" w:rsidRDefault="00A414AF" w:rsidP="00B9771C">
      <w:pPr>
        <w:pStyle w:val="ListParagraph"/>
        <w:numPr>
          <w:ilvl w:val="0"/>
          <w:numId w:val="2"/>
        </w:numPr>
        <w:rPr>
          <w:rFonts w:cs="Times New Roman"/>
          <w:szCs w:val="24"/>
          <w:lang w:val="en-GB"/>
        </w:rPr>
      </w:pPr>
      <w:r w:rsidRPr="00B9771C">
        <w:rPr>
          <w:rFonts w:cs="Times New Roman"/>
          <w:szCs w:val="24"/>
          <w:lang w:val="en-GB"/>
        </w:rPr>
        <w:t>Geographical diversification in Asia and Middle Eastern countries.</w:t>
      </w:r>
    </w:p>
    <w:p w14:paraId="570031DC" w14:textId="52CC3AF3" w:rsidR="00A414AF" w:rsidRPr="00B9771C" w:rsidRDefault="00465BCF" w:rsidP="00B9771C">
      <w:pPr>
        <w:pStyle w:val="ListParagraph"/>
        <w:numPr>
          <w:ilvl w:val="0"/>
          <w:numId w:val="2"/>
        </w:numPr>
        <w:rPr>
          <w:rFonts w:cs="Times New Roman"/>
          <w:szCs w:val="24"/>
          <w:lang w:val="en-GB"/>
        </w:rPr>
      </w:pPr>
      <w:r w:rsidRPr="00B9771C">
        <w:rPr>
          <w:rFonts w:cs="Times New Roman"/>
          <w:szCs w:val="24"/>
          <w:lang w:val="en-GB"/>
        </w:rPr>
        <w:t>Primary focus on customer experiences and personalised luxury services.</w:t>
      </w:r>
    </w:p>
    <w:p w14:paraId="3D1761DE" w14:textId="46C197F9" w:rsidR="00465BCF" w:rsidRPr="00B9771C" w:rsidRDefault="00465BCF" w:rsidP="00B9771C">
      <w:pPr>
        <w:pStyle w:val="ListParagraph"/>
        <w:numPr>
          <w:ilvl w:val="0"/>
          <w:numId w:val="2"/>
        </w:numPr>
        <w:rPr>
          <w:rFonts w:cs="Times New Roman"/>
          <w:szCs w:val="24"/>
          <w:lang w:val="en-GB"/>
        </w:rPr>
      </w:pPr>
      <w:r w:rsidRPr="00B9771C">
        <w:rPr>
          <w:rFonts w:cs="Times New Roman"/>
          <w:szCs w:val="24"/>
          <w:lang w:val="en-GB"/>
        </w:rPr>
        <w:t>Strong branding that attracts affluent travellers.</w:t>
      </w:r>
    </w:p>
    <w:p w14:paraId="386EEAA7" w14:textId="01C396E7" w:rsidR="00BC7258" w:rsidRPr="00B9771C" w:rsidRDefault="00BC7258" w:rsidP="00B9771C">
      <w:pPr>
        <w:pStyle w:val="ListParagraph"/>
        <w:numPr>
          <w:ilvl w:val="0"/>
          <w:numId w:val="2"/>
        </w:numPr>
        <w:rPr>
          <w:rFonts w:cs="Times New Roman"/>
          <w:szCs w:val="24"/>
          <w:lang w:val="en-GB"/>
        </w:rPr>
      </w:pPr>
      <w:r w:rsidRPr="00B9771C">
        <w:rPr>
          <w:rFonts w:cs="Times New Roman"/>
          <w:szCs w:val="24"/>
          <w:lang w:val="en-GB"/>
        </w:rPr>
        <w:t xml:space="preserve">Expansion of </w:t>
      </w:r>
      <w:r w:rsidR="000D0582" w:rsidRPr="00B9771C">
        <w:rPr>
          <w:rFonts w:cs="Times New Roman"/>
          <w:szCs w:val="24"/>
          <w:lang w:val="en-GB"/>
        </w:rPr>
        <w:t>wellness and health focused offerings.</w:t>
      </w:r>
    </w:p>
    <w:p w14:paraId="0C1B1D00" w14:textId="1010B759" w:rsidR="006C696D" w:rsidRPr="00B9771C" w:rsidRDefault="006C696D" w:rsidP="00B9771C">
      <w:pPr>
        <w:rPr>
          <w:rFonts w:cs="Times New Roman"/>
          <w:szCs w:val="24"/>
          <w:lang w:val="en-GB"/>
        </w:rPr>
      </w:pPr>
      <w:r w:rsidRPr="00B9771C">
        <w:rPr>
          <w:rFonts w:cs="Times New Roman"/>
          <w:szCs w:val="24"/>
          <w:lang w:val="en-GB"/>
        </w:rPr>
        <w:t>The cost structure of Shangri-La Hotels</w:t>
      </w:r>
      <w:r w:rsidR="00465499" w:rsidRPr="00B9771C">
        <w:rPr>
          <w:rFonts w:cs="Times New Roman"/>
          <w:szCs w:val="24"/>
          <w:lang w:val="en-GB"/>
        </w:rPr>
        <w:t xml:space="preserve"> involves </w:t>
      </w:r>
      <w:r w:rsidR="003E14C1" w:rsidRPr="00B9771C">
        <w:rPr>
          <w:rFonts w:cs="Times New Roman"/>
          <w:szCs w:val="24"/>
          <w:lang w:val="en-GB"/>
        </w:rPr>
        <w:t>significant</w:t>
      </w:r>
      <w:r w:rsidR="00465499" w:rsidRPr="00B9771C">
        <w:rPr>
          <w:rFonts w:cs="Times New Roman"/>
          <w:szCs w:val="24"/>
          <w:lang w:val="en-GB"/>
        </w:rPr>
        <w:t xml:space="preserve"> costs that are incurred due to the </w:t>
      </w:r>
      <w:r w:rsidR="003E14C1" w:rsidRPr="00B9771C">
        <w:rPr>
          <w:rFonts w:cs="Times New Roman"/>
          <w:szCs w:val="24"/>
          <w:lang w:val="en-GB"/>
        </w:rPr>
        <w:t>maintenance of such luxury and premium facilities and services.</w:t>
      </w:r>
      <w:r w:rsidR="008D300E" w:rsidRPr="00B9771C">
        <w:rPr>
          <w:rFonts w:cs="Times New Roman"/>
          <w:szCs w:val="24"/>
          <w:lang w:val="en-GB"/>
        </w:rPr>
        <w:t xml:space="preserve"> Some of the cost centres of cost structures are as follows.</w:t>
      </w:r>
    </w:p>
    <w:p w14:paraId="51B2A285" w14:textId="30C844E7" w:rsidR="008D300E" w:rsidRPr="00B9771C" w:rsidRDefault="00E44B7E" w:rsidP="00B9771C">
      <w:pPr>
        <w:pStyle w:val="ListParagraph"/>
        <w:numPr>
          <w:ilvl w:val="0"/>
          <w:numId w:val="3"/>
        </w:numPr>
        <w:rPr>
          <w:rFonts w:cs="Times New Roman"/>
          <w:szCs w:val="24"/>
          <w:lang w:val="en-GB"/>
        </w:rPr>
      </w:pPr>
      <w:r w:rsidRPr="00B9771C">
        <w:rPr>
          <w:rFonts w:cs="Times New Roman"/>
          <w:szCs w:val="24"/>
          <w:lang w:val="en-GB"/>
        </w:rPr>
        <w:t>Labour costs</w:t>
      </w:r>
    </w:p>
    <w:p w14:paraId="67E5C147" w14:textId="7457BFB3" w:rsidR="00E44B7E" w:rsidRPr="00B9771C" w:rsidRDefault="00E44B7E" w:rsidP="00B9771C">
      <w:pPr>
        <w:pStyle w:val="ListParagraph"/>
        <w:numPr>
          <w:ilvl w:val="0"/>
          <w:numId w:val="3"/>
        </w:numPr>
        <w:rPr>
          <w:rFonts w:cs="Times New Roman"/>
          <w:szCs w:val="24"/>
          <w:lang w:val="en-GB"/>
        </w:rPr>
      </w:pPr>
      <w:r w:rsidRPr="00B9771C">
        <w:rPr>
          <w:rFonts w:cs="Times New Roman"/>
          <w:szCs w:val="24"/>
          <w:lang w:val="en-GB"/>
        </w:rPr>
        <w:t>Property maintenance expenses</w:t>
      </w:r>
    </w:p>
    <w:p w14:paraId="7FA576C5" w14:textId="255B7FE1" w:rsidR="00E44B7E" w:rsidRPr="00B9771C" w:rsidRDefault="00E44B7E" w:rsidP="00B9771C">
      <w:pPr>
        <w:pStyle w:val="ListParagraph"/>
        <w:numPr>
          <w:ilvl w:val="0"/>
          <w:numId w:val="3"/>
        </w:numPr>
        <w:rPr>
          <w:rFonts w:cs="Times New Roman"/>
          <w:szCs w:val="24"/>
          <w:lang w:val="en-GB"/>
        </w:rPr>
      </w:pPr>
      <w:r w:rsidRPr="00B9771C">
        <w:rPr>
          <w:rFonts w:cs="Times New Roman"/>
          <w:szCs w:val="24"/>
          <w:lang w:val="en-GB"/>
        </w:rPr>
        <w:t>Food and beverages costs</w:t>
      </w:r>
    </w:p>
    <w:p w14:paraId="03BDCB04" w14:textId="18E4A82F" w:rsidR="00E44B7E" w:rsidRPr="00B9771C" w:rsidRDefault="00E44B7E" w:rsidP="00B9771C">
      <w:pPr>
        <w:pStyle w:val="ListParagraph"/>
        <w:numPr>
          <w:ilvl w:val="0"/>
          <w:numId w:val="3"/>
        </w:numPr>
        <w:rPr>
          <w:rFonts w:cs="Times New Roman"/>
          <w:szCs w:val="24"/>
          <w:lang w:val="en-GB"/>
        </w:rPr>
      </w:pPr>
      <w:r w:rsidRPr="00B9771C">
        <w:rPr>
          <w:rFonts w:cs="Times New Roman"/>
          <w:szCs w:val="24"/>
          <w:lang w:val="en-GB"/>
        </w:rPr>
        <w:t>Marketing and branding</w:t>
      </w:r>
    </w:p>
    <w:p w14:paraId="1200CD2F" w14:textId="1191C3B1" w:rsidR="00E44B7E" w:rsidRPr="00B9771C" w:rsidRDefault="00E44B7E" w:rsidP="00B9771C">
      <w:pPr>
        <w:pStyle w:val="ListParagraph"/>
        <w:numPr>
          <w:ilvl w:val="0"/>
          <w:numId w:val="3"/>
        </w:numPr>
        <w:rPr>
          <w:rFonts w:cs="Times New Roman"/>
          <w:szCs w:val="24"/>
          <w:lang w:val="en-GB"/>
        </w:rPr>
      </w:pPr>
      <w:r w:rsidRPr="00B9771C">
        <w:rPr>
          <w:rFonts w:cs="Times New Roman"/>
          <w:szCs w:val="24"/>
          <w:lang w:val="en-GB"/>
        </w:rPr>
        <w:t>Sustainability initiatives</w:t>
      </w:r>
    </w:p>
    <w:p w14:paraId="324BFCD1" w14:textId="233D0307" w:rsidR="00E44B7E" w:rsidRPr="00B9771C" w:rsidRDefault="00AF5B7C" w:rsidP="00B9771C">
      <w:pPr>
        <w:pStyle w:val="ListParagraph"/>
        <w:numPr>
          <w:ilvl w:val="0"/>
          <w:numId w:val="3"/>
        </w:numPr>
        <w:rPr>
          <w:rFonts w:cs="Times New Roman"/>
          <w:szCs w:val="24"/>
          <w:lang w:val="en-GB"/>
        </w:rPr>
      </w:pPr>
      <w:r w:rsidRPr="00B9771C">
        <w:rPr>
          <w:rFonts w:cs="Times New Roman"/>
          <w:szCs w:val="24"/>
          <w:lang w:val="en-GB"/>
        </w:rPr>
        <w:t>Capital expenditure</w:t>
      </w:r>
    </w:p>
    <w:p w14:paraId="20702474" w14:textId="6B399EB0" w:rsidR="004D1447" w:rsidRPr="00B9771C" w:rsidRDefault="004D1447" w:rsidP="00B9771C">
      <w:pPr>
        <w:pStyle w:val="Heading3"/>
        <w:rPr>
          <w:rFonts w:cs="Times New Roman"/>
          <w:lang w:val="en-GB"/>
        </w:rPr>
      </w:pPr>
      <w:bookmarkStart w:id="8" w:name="_Toc178421879"/>
      <w:r w:rsidRPr="00B9771C">
        <w:rPr>
          <w:rFonts w:cs="Times New Roman"/>
          <w:lang w:val="en-GB"/>
        </w:rPr>
        <w:t>Premier Inn Hotels</w:t>
      </w:r>
      <w:bookmarkEnd w:id="8"/>
    </w:p>
    <w:p w14:paraId="19C3DEF6" w14:textId="3AFF70EA" w:rsidR="004D1447" w:rsidRPr="00B9771C" w:rsidRDefault="00723A6F" w:rsidP="00B9771C">
      <w:pPr>
        <w:rPr>
          <w:rFonts w:cs="Times New Roman"/>
          <w:szCs w:val="24"/>
          <w:lang w:val="en-GB"/>
        </w:rPr>
      </w:pPr>
      <w:r w:rsidRPr="00B9771C">
        <w:rPr>
          <w:rFonts w:cs="Times New Roman"/>
          <w:szCs w:val="24"/>
          <w:lang w:val="en-GB"/>
        </w:rPr>
        <w:t>The Premier Inn Hotels</w:t>
      </w:r>
      <w:r w:rsidR="007776B9" w:rsidRPr="00B9771C">
        <w:rPr>
          <w:rFonts w:cs="Times New Roman"/>
          <w:szCs w:val="24"/>
          <w:lang w:val="en-GB"/>
        </w:rPr>
        <w:t xml:space="preserve"> mainly in the United Kingdom</w:t>
      </w:r>
      <w:r w:rsidR="003316D8" w:rsidRPr="00B9771C">
        <w:rPr>
          <w:rFonts w:cs="Times New Roman"/>
          <w:szCs w:val="24"/>
          <w:lang w:val="en-GB"/>
        </w:rPr>
        <w:t xml:space="preserve"> and is known for its budget-fr</w:t>
      </w:r>
      <w:r w:rsidR="00604F03" w:rsidRPr="00B9771C">
        <w:rPr>
          <w:rFonts w:cs="Times New Roman"/>
          <w:szCs w:val="24"/>
          <w:lang w:val="en-GB"/>
        </w:rPr>
        <w:t>iend</w:t>
      </w:r>
      <w:r w:rsidR="003316D8" w:rsidRPr="00B9771C">
        <w:rPr>
          <w:rFonts w:cs="Times New Roman"/>
          <w:szCs w:val="24"/>
          <w:lang w:val="en-GB"/>
        </w:rPr>
        <w:t xml:space="preserve">ly </w:t>
      </w:r>
      <w:r w:rsidR="00D16A60" w:rsidRPr="00B9771C">
        <w:rPr>
          <w:rFonts w:cs="Times New Roman"/>
          <w:szCs w:val="24"/>
          <w:lang w:val="en-GB"/>
        </w:rPr>
        <w:t>pricing</w:t>
      </w:r>
      <w:r w:rsidR="00396665" w:rsidRPr="00B9771C">
        <w:rPr>
          <w:rFonts w:cs="Times New Roman"/>
          <w:szCs w:val="24"/>
          <w:lang w:val="en-GB"/>
        </w:rPr>
        <w:t xml:space="preserve"> </w:t>
      </w:r>
      <w:sdt>
        <w:sdtPr>
          <w:rPr>
            <w:rFonts w:cs="Times New Roman"/>
            <w:color w:val="000000"/>
            <w:szCs w:val="24"/>
            <w:lang w:val="en-GB"/>
          </w:rPr>
          <w:tag w:val="MENDELEY_CITATION_v3_eyJjaXRhdGlvbklEIjoiTUVOREVMRVlfQ0lUQVRJT05fYWNkMmMzZDYtNmQwZC00NThhLTlkMjQtNTI4NGQxMjExN2YxIiwicHJvcGVydGllcyI6eyJub3RlSW5kZXgiOjB9LCJpc0VkaXRlZCI6ZmFsc2UsIm1hbnVhbE92ZXJyaWRlIjp7ImlzTWFudWFsbHlPdmVycmlkZGVuIjpmYWxzZSwiY2l0ZXByb2NUZXh0IjoiKEJhcyBhbmQgU2l2YXByYXNhZCwgMjAyMikiLCJtYW51YWxPdmVycmlkZVRleHQiOiIifSwiY2l0YXRpb25JdGVtcyI6W3siaWQiOiIwNGIyZDg3OS0wOTUyLTM5ZWQtOWRkNC1kYjA5OGNhZjQzM2QiLCJpdGVtRGF0YSI6eyJ0eXBlIjoiYXJ0aWNsZS1qb3VybmFsIiwiaWQiOiIwNGIyZDg3OS0wOTUyLTM5ZWQtOWRkNC1kYjA5OGNhZjQzM2QiLCJ0aXRsZSI6IkFuIEV4cGxvcmF0b3J5IEluc2lnaHQgaW50byB0aGUgSW1wYWN0IG9mIENPVklELTE5IG9uIHRoZSBUcmF2ZWwgYW5kIFRvdXJpc20gU2VjdG9yOiBVSyBFdmlkZW5jZSIsImF1dGhvciI6W3siZmFtaWx5IjoiQmFzIiwiZ2l2ZW4iOiJUdWdiYSIsInBhcnNlLW5hbWVzIjpmYWxzZSwiZHJvcHBpbmctcGFydGljbGUiOiIiLCJub24tZHJvcHBpbmctcGFydGljbGUiOiIifSx7ImZhbWlseSI6IlNpdmFwcmFzYWQiLCJnaXZlbiI6IlNoZWVqYSIsInBhcnNlLW5hbWVzIjpmYWxzZSwiZHJvcHBpbmctcGFydGljbGUiOiIiLCJub24tZHJvcHBpbmctcGFydGljbGUiOiIifV0sImNvbnRhaW5lci10aXRsZSI6IkJhcywgVC4gJiBTaXZhcHJhc2FkLCBTLigyMDIyKS4gQW4gZXhwbG9yYXRvcnkgaW5zaWdodCBpbnRvIHRoZSBpbXBhY3Qgb2YgQ09WSUQtMTkgb24gdGhlIHRyYXZlbCBhbmQgdG91cmlzbSBzZWN0b3I6IFVLIGV2aWRlbmNlLiBJbiBTLiBLYXJhYnVsdXQgKEVkLiksIEVjb25vbWljIGFuZCBGaW5hbmNpYWwgQW5hbHlzaXMgb2YgR2xvYmFsIGFuZCBOYXRpb25hbCBEZXZlbG9wbWVudHMiLCJpc3N1ZWQiOnsiZGF0ZS1wYXJ0cyI6W1syMDIyXV19LCJwYWdlIjoiMzU1LTM2OSIsImNvbnRhaW5lci10aXRsZS1zaG9ydCI6IiJ9LCJpc1RlbXBvcmFyeSI6ZmFsc2V9XX0="/>
          <w:id w:val="1528822307"/>
          <w:placeholder>
            <w:docPart w:val="DefaultPlaceholder_-1854013440"/>
          </w:placeholder>
        </w:sdtPr>
        <w:sdtContent>
          <w:r w:rsidR="00396665" w:rsidRPr="00B9771C">
            <w:rPr>
              <w:rFonts w:cs="Times New Roman"/>
              <w:color w:val="000000"/>
              <w:szCs w:val="24"/>
              <w:lang w:val="en-GB"/>
            </w:rPr>
            <w:t>(Bas and Sivaprasad, 2022)</w:t>
          </w:r>
        </w:sdtContent>
      </w:sdt>
      <w:r w:rsidR="00D16A60" w:rsidRPr="00B9771C">
        <w:rPr>
          <w:rFonts w:cs="Times New Roman"/>
          <w:szCs w:val="24"/>
          <w:lang w:val="en-GB"/>
        </w:rPr>
        <w:t xml:space="preserve">. </w:t>
      </w:r>
      <w:r w:rsidR="00483DEE" w:rsidRPr="00B9771C">
        <w:rPr>
          <w:rFonts w:cs="Times New Roman"/>
          <w:szCs w:val="24"/>
          <w:lang w:val="en-GB"/>
        </w:rPr>
        <w:t xml:space="preserve">The company has </w:t>
      </w:r>
      <w:r w:rsidR="00674167" w:rsidRPr="00B9771C">
        <w:rPr>
          <w:rFonts w:cs="Times New Roman"/>
          <w:szCs w:val="24"/>
          <w:lang w:val="en-GB"/>
        </w:rPr>
        <w:t>several</w:t>
      </w:r>
      <w:r w:rsidR="00483DEE" w:rsidRPr="00B9771C">
        <w:rPr>
          <w:rFonts w:cs="Times New Roman"/>
          <w:szCs w:val="24"/>
          <w:lang w:val="en-GB"/>
        </w:rPr>
        <w:t xml:space="preserve"> sources of revenues </w:t>
      </w:r>
      <w:r w:rsidR="00F2683A" w:rsidRPr="00B9771C">
        <w:rPr>
          <w:rFonts w:cs="Times New Roman"/>
          <w:szCs w:val="24"/>
          <w:lang w:val="en-GB"/>
        </w:rPr>
        <w:t>which have been identified below.</w:t>
      </w:r>
    </w:p>
    <w:p w14:paraId="6DC5B677" w14:textId="511B1200" w:rsidR="00674167" w:rsidRPr="00B9771C" w:rsidRDefault="00674167" w:rsidP="00B9771C">
      <w:pPr>
        <w:pStyle w:val="ListParagraph"/>
        <w:numPr>
          <w:ilvl w:val="0"/>
          <w:numId w:val="1"/>
        </w:numPr>
        <w:rPr>
          <w:rFonts w:cs="Times New Roman"/>
          <w:szCs w:val="24"/>
          <w:lang w:val="en-GB"/>
        </w:rPr>
      </w:pPr>
      <w:r w:rsidRPr="00B9771C">
        <w:rPr>
          <w:rFonts w:cs="Times New Roman"/>
          <w:b/>
          <w:bCs/>
          <w:szCs w:val="24"/>
          <w:lang w:val="en-GB"/>
        </w:rPr>
        <w:t>Revenue from Room Rents</w:t>
      </w:r>
      <w:r w:rsidRPr="00B9771C">
        <w:rPr>
          <w:rFonts w:cs="Times New Roman"/>
          <w:szCs w:val="24"/>
          <w:lang w:val="en-GB"/>
        </w:rPr>
        <w:t xml:space="preserve"> – a significant ratio of the total revenue is generated through room rents, as the company charges affordable </w:t>
      </w:r>
      <w:r w:rsidR="00C85959" w:rsidRPr="00B9771C">
        <w:rPr>
          <w:rFonts w:cs="Times New Roman"/>
          <w:szCs w:val="24"/>
          <w:lang w:val="en-GB"/>
        </w:rPr>
        <w:t>rates that attracts large numbers of leisure travellers, business clients, and families</w:t>
      </w:r>
      <w:r w:rsidRPr="00B9771C">
        <w:rPr>
          <w:rFonts w:cs="Times New Roman"/>
          <w:szCs w:val="24"/>
          <w:lang w:val="en-GB"/>
        </w:rPr>
        <w:t xml:space="preserve">. </w:t>
      </w:r>
    </w:p>
    <w:p w14:paraId="54F5E904" w14:textId="3975663D" w:rsidR="00674167" w:rsidRPr="00B9771C" w:rsidRDefault="00674167" w:rsidP="00B9771C">
      <w:pPr>
        <w:pStyle w:val="ListParagraph"/>
        <w:numPr>
          <w:ilvl w:val="0"/>
          <w:numId w:val="1"/>
        </w:numPr>
        <w:rPr>
          <w:rFonts w:cs="Times New Roman"/>
          <w:szCs w:val="24"/>
          <w:lang w:val="en-GB"/>
        </w:rPr>
      </w:pPr>
      <w:r w:rsidRPr="00B9771C">
        <w:rPr>
          <w:rFonts w:cs="Times New Roman"/>
          <w:b/>
          <w:bCs/>
          <w:szCs w:val="24"/>
          <w:lang w:val="en-GB"/>
        </w:rPr>
        <w:t>Food and Beverages Sales</w:t>
      </w:r>
      <w:r w:rsidRPr="00B9771C">
        <w:rPr>
          <w:rFonts w:cs="Times New Roman"/>
          <w:szCs w:val="24"/>
          <w:lang w:val="en-GB"/>
        </w:rPr>
        <w:t xml:space="preserve"> – the hotels have </w:t>
      </w:r>
      <w:r w:rsidR="00FE10B0" w:rsidRPr="00B9771C">
        <w:rPr>
          <w:rFonts w:cs="Times New Roman"/>
          <w:szCs w:val="24"/>
          <w:lang w:val="en-GB"/>
        </w:rPr>
        <w:t xml:space="preserve">in-cite </w:t>
      </w:r>
      <w:r w:rsidRPr="00B9771C">
        <w:rPr>
          <w:rFonts w:cs="Times New Roman"/>
          <w:szCs w:val="24"/>
          <w:lang w:val="en-GB"/>
        </w:rPr>
        <w:t xml:space="preserve">restaurants, bars, and </w:t>
      </w:r>
      <w:r w:rsidR="00390440" w:rsidRPr="00B9771C">
        <w:rPr>
          <w:rFonts w:cs="Times New Roman"/>
          <w:szCs w:val="24"/>
          <w:lang w:val="en-GB"/>
        </w:rPr>
        <w:t>breakfast</w:t>
      </w:r>
      <w:r w:rsidRPr="00B9771C">
        <w:rPr>
          <w:rFonts w:cs="Times New Roman"/>
          <w:szCs w:val="24"/>
          <w:lang w:val="en-GB"/>
        </w:rPr>
        <w:t xml:space="preserve"> services that also generate a generous portion of the total revenues.</w:t>
      </w:r>
    </w:p>
    <w:p w14:paraId="78F92CF8" w14:textId="57A0BC6F" w:rsidR="00674167" w:rsidRPr="00B9771C" w:rsidRDefault="00674167" w:rsidP="00B9771C">
      <w:pPr>
        <w:pStyle w:val="ListParagraph"/>
        <w:numPr>
          <w:ilvl w:val="0"/>
          <w:numId w:val="1"/>
        </w:numPr>
        <w:rPr>
          <w:rFonts w:cs="Times New Roman"/>
          <w:szCs w:val="24"/>
          <w:lang w:val="en-GB"/>
        </w:rPr>
      </w:pPr>
      <w:r w:rsidRPr="00B9771C">
        <w:rPr>
          <w:rFonts w:cs="Times New Roman"/>
          <w:b/>
          <w:bCs/>
          <w:szCs w:val="24"/>
          <w:lang w:val="en-GB"/>
        </w:rPr>
        <w:lastRenderedPageBreak/>
        <w:t>Business and Long</w:t>
      </w:r>
      <w:r w:rsidRPr="00B9771C">
        <w:rPr>
          <w:rFonts w:cs="Times New Roman"/>
          <w:szCs w:val="24"/>
          <w:lang w:val="en-GB"/>
        </w:rPr>
        <w:t>-</w:t>
      </w:r>
      <w:r w:rsidRPr="00B9771C">
        <w:rPr>
          <w:rFonts w:cs="Times New Roman"/>
          <w:b/>
          <w:bCs/>
          <w:szCs w:val="24"/>
          <w:lang w:val="en-GB"/>
        </w:rPr>
        <w:t>Stay Customers</w:t>
      </w:r>
      <w:r w:rsidRPr="00B9771C">
        <w:rPr>
          <w:rFonts w:cs="Times New Roman"/>
          <w:szCs w:val="24"/>
          <w:lang w:val="en-GB"/>
        </w:rPr>
        <w:t xml:space="preserve"> – </w:t>
      </w:r>
      <w:r w:rsidR="00387C62" w:rsidRPr="00B9771C">
        <w:rPr>
          <w:rFonts w:cs="Times New Roman"/>
          <w:szCs w:val="24"/>
          <w:lang w:val="en-GB"/>
        </w:rPr>
        <w:t>Premier Inn Hotels</w:t>
      </w:r>
      <w:r w:rsidRPr="00B9771C">
        <w:rPr>
          <w:rFonts w:cs="Times New Roman"/>
          <w:szCs w:val="24"/>
          <w:lang w:val="en-GB"/>
        </w:rPr>
        <w:t xml:space="preserve"> </w:t>
      </w:r>
      <w:r w:rsidR="00387C62" w:rsidRPr="00B9771C">
        <w:rPr>
          <w:rFonts w:cs="Times New Roman"/>
          <w:szCs w:val="24"/>
          <w:lang w:val="en-GB"/>
        </w:rPr>
        <w:t>generates a large portion of its revenues through long-term contracts with businesses and government agencie</w:t>
      </w:r>
      <w:r w:rsidR="00A85805" w:rsidRPr="00B9771C">
        <w:rPr>
          <w:rFonts w:cs="Times New Roman"/>
          <w:szCs w:val="24"/>
          <w:lang w:val="en-GB"/>
        </w:rPr>
        <w:t>s, as well as lodging for travelling employees and contractors.</w:t>
      </w:r>
    </w:p>
    <w:p w14:paraId="58944F82" w14:textId="39BADAD7" w:rsidR="00674167" w:rsidRPr="00B9771C" w:rsidRDefault="00674167" w:rsidP="00B9771C">
      <w:pPr>
        <w:pStyle w:val="ListParagraph"/>
        <w:numPr>
          <w:ilvl w:val="0"/>
          <w:numId w:val="1"/>
        </w:numPr>
        <w:rPr>
          <w:rFonts w:cs="Times New Roman"/>
          <w:szCs w:val="24"/>
          <w:lang w:val="en-GB"/>
        </w:rPr>
      </w:pPr>
      <w:r w:rsidRPr="00B9771C">
        <w:rPr>
          <w:rFonts w:cs="Times New Roman"/>
          <w:b/>
          <w:bCs/>
          <w:szCs w:val="24"/>
          <w:lang w:val="en-GB"/>
        </w:rPr>
        <w:t xml:space="preserve">Ancillary Services </w:t>
      </w:r>
      <w:r w:rsidRPr="00B9771C">
        <w:rPr>
          <w:rFonts w:cs="Times New Roman"/>
          <w:szCs w:val="24"/>
          <w:lang w:val="en-GB"/>
        </w:rPr>
        <w:t xml:space="preserve">– </w:t>
      </w:r>
      <w:r w:rsidR="00722FA2" w:rsidRPr="00B9771C">
        <w:rPr>
          <w:rFonts w:cs="Times New Roman"/>
          <w:szCs w:val="24"/>
          <w:lang w:val="en-GB"/>
        </w:rPr>
        <w:t>revenues</w:t>
      </w:r>
      <w:r w:rsidR="003F38D2" w:rsidRPr="00B9771C">
        <w:rPr>
          <w:rFonts w:cs="Times New Roman"/>
          <w:szCs w:val="24"/>
          <w:lang w:val="en-GB"/>
        </w:rPr>
        <w:t xml:space="preserve"> are also generated through the partnerships with third-party vendors</w:t>
      </w:r>
      <w:r w:rsidR="00722FA2" w:rsidRPr="00B9771C">
        <w:rPr>
          <w:rFonts w:cs="Times New Roman"/>
          <w:szCs w:val="24"/>
          <w:lang w:val="en-GB"/>
        </w:rPr>
        <w:t xml:space="preserve"> such as parking, Wi-Fi, and meeting spaces</w:t>
      </w:r>
      <w:r w:rsidRPr="00B9771C">
        <w:rPr>
          <w:rFonts w:cs="Times New Roman"/>
          <w:szCs w:val="24"/>
          <w:lang w:val="en-GB"/>
        </w:rPr>
        <w:t>.</w:t>
      </w:r>
    </w:p>
    <w:p w14:paraId="1567877D" w14:textId="0DF72AB2" w:rsidR="00722FA2" w:rsidRPr="00B9771C" w:rsidRDefault="00722FA2" w:rsidP="00B9771C">
      <w:pPr>
        <w:rPr>
          <w:rFonts w:cs="Times New Roman"/>
          <w:szCs w:val="24"/>
          <w:lang w:val="en-GB"/>
        </w:rPr>
      </w:pPr>
      <w:r w:rsidRPr="00B9771C">
        <w:rPr>
          <w:rFonts w:cs="Times New Roman"/>
          <w:szCs w:val="24"/>
          <w:lang w:val="en-GB"/>
        </w:rPr>
        <w:t xml:space="preserve">Prior to the pandemic, </w:t>
      </w:r>
      <w:r w:rsidR="00E20FA2" w:rsidRPr="00B9771C">
        <w:rPr>
          <w:rFonts w:cs="Times New Roman"/>
          <w:szCs w:val="24"/>
          <w:lang w:val="en-GB"/>
        </w:rPr>
        <w:t>Premier Inn Hotels had a steady revenue growth due to its budget friendly offerings</w:t>
      </w:r>
      <w:r w:rsidR="004B3049" w:rsidRPr="00B9771C">
        <w:rPr>
          <w:rFonts w:cs="Times New Roman"/>
          <w:szCs w:val="24"/>
          <w:lang w:val="en-GB"/>
        </w:rPr>
        <w:t xml:space="preserve"> for both business and leisure travels. </w:t>
      </w:r>
      <w:r w:rsidR="009D4749" w:rsidRPr="00B9771C">
        <w:rPr>
          <w:rFonts w:cs="Times New Roman"/>
          <w:szCs w:val="24"/>
          <w:lang w:val="en-GB"/>
        </w:rPr>
        <w:t>However, the revenues had declines significantly during the pandemic</w:t>
      </w:r>
      <w:r w:rsidR="00997E17" w:rsidRPr="00B9771C">
        <w:rPr>
          <w:rFonts w:cs="Times New Roman"/>
          <w:szCs w:val="24"/>
          <w:lang w:val="en-GB"/>
        </w:rPr>
        <w:t xml:space="preserve">. However, Premier Inn Hotels had been quick to recover due to its </w:t>
      </w:r>
      <w:r w:rsidR="00E25FE8" w:rsidRPr="00B9771C">
        <w:rPr>
          <w:rFonts w:cs="Times New Roman"/>
          <w:szCs w:val="24"/>
          <w:lang w:val="en-GB"/>
        </w:rPr>
        <w:t xml:space="preserve">affordable </w:t>
      </w:r>
      <w:r w:rsidR="006D71A3" w:rsidRPr="00B9771C">
        <w:rPr>
          <w:rFonts w:cs="Times New Roman"/>
          <w:szCs w:val="24"/>
          <w:lang w:val="en-GB"/>
        </w:rPr>
        <w:t xml:space="preserve">offering approach </w:t>
      </w:r>
      <w:r w:rsidR="00E25FE8" w:rsidRPr="00B9771C">
        <w:rPr>
          <w:rFonts w:cs="Times New Roman"/>
          <w:szCs w:val="24"/>
          <w:lang w:val="en-GB"/>
        </w:rPr>
        <w:t>after the increase in domestic travel in the post-pandemic period</w:t>
      </w:r>
      <w:r w:rsidR="00396665" w:rsidRPr="00B9771C">
        <w:rPr>
          <w:rFonts w:cs="Times New Roman"/>
          <w:szCs w:val="24"/>
          <w:lang w:val="en-GB"/>
        </w:rPr>
        <w:t xml:space="preserve"> </w:t>
      </w:r>
      <w:sdt>
        <w:sdtPr>
          <w:rPr>
            <w:rFonts w:cs="Times New Roman"/>
            <w:color w:val="000000"/>
            <w:szCs w:val="24"/>
            <w:lang w:val="en-GB"/>
          </w:rPr>
          <w:tag w:val="MENDELEY_CITATION_v3_eyJjaXRhdGlvbklEIjoiTUVOREVMRVlfQ0lUQVRJT05fMjQ0ZTIzOTgtNDJhMi00MjgwLWJhNWMtMzM5NjI3ZTQ5ZDBhIiwicHJvcGVydGllcyI6eyJub3RlSW5kZXgiOjB9LCJpc0VkaXRlZCI6ZmFsc2UsIm1hbnVhbE92ZXJyaWRlIjp7ImlzTWFudWFsbHlPdmVycmlkZGVuIjpmYWxzZSwiY2l0ZXByb2NUZXh0IjoiKEJhcyBhbmQgU2l2YXByYXNhZCwgMjAyMikiLCJtYW51YWxPdmVycmlkZVRleHQiOiIifSwiY2l0YXRpb25JdGVtcyI6W3siaWQiOiIwNGIyZDg3OS0wOTUyLTM5ZWQtOWRkNC1kYjA5OGNhZjQzM2QiLCJpdGVtRGF0YSI6eyJ0eXBlIjoiYXJ0aWNsZS1qb3VybmFsIiwiaWQiOiIwNGIyZDg3OS0wOTUyLTM5ZWQtOWRkNC1kYjA5OGNhZjQzM2QiLCJ0aXRsZSI6IkFuIEV4cGxvcmF0b3J5IEluc2lnaHQgaW50byB0aGUgSW1wYWN0IG9mIENPVklELTE5IG9uIHRoZSBUcmF2ZWwgYW5kIFRvdXJpc20gU2VjdG9yOiBVSyBFdmlkZW5jZSIsImF1dGhvciI6W3siZmFtaWx5IjoiQmFzIiwiZ2l2ZW4iOiJUdWdiYSIsInBhcnNlLW5hbWVzIjpmYWxzZSwiZHJvcHBpbmctcGFydGljbGUiOiIiLCJub24tZHJvcHBpbmctcGFydGljbGUiOiIifSx7ImZhbWlseSI6IlNpdmFwcmFzYWQiLCJnaXZlbiI6IlNoZWVqYSIsInBhcnNlLW5hbWVzIjpmYWxzZSwiZHJvcHBpbmctcGFydGljbGUiOiIiLCJub24tZHJvcHBpbmctcGFydGljbGUiOiIifV0sImNvbnRhaW5lci10aXRsZSI6IkJhcywgVC4gJiBTaXZhcHJhc2FkLCBTLigyMDIyKS4gQW4gZXhwbG9yYXRvcnkgaW5zaWdodCBpbnRvIHRoZSBpbXBhY3Qgb2YgQ09WSUQtMTkgb24gdGhlIHRyYXZlbCBhbmQgdG91cmlzbSBzZWN0b3I6IFVLIGV2aWRlbmNlLiBJbiBTLiBLYXJhYnVsdXQgKEVkLiksIEVjb25vbWljIGFuZCBGaW5hbmNpYWwgQW5hbHlzaXMgb2YgR2xvYmFsIGFuZCBOYXRpb25hbCBEZXZlbG9wbWVudHMiLCJpc3N1ZWQiOnsiZGF0ZS1wYXJ0cyI6W1syMDIyXV19LCJwYWdlIjoiMzU1LTM2OSIsImNvbnRhaW5lci10aXRsZS1zaG9ydCI6IiJ9LCJpc1RlbXBvcmFyeSI6ZmFsc2V9XX0="/>
          <w:id w:val="-581911210"/>
          <w:placeholder>
            <w:docPart w:val="DefaultPlaceholder_-1854013440"/>
          </w:placeholder>
        </w:sdtPr>
        <w:sdtContent>
          <w:r w:rsidR="00396665" w:rsidRPr="00B9771C">
            <w:rPr>
              <w:rFonts w:cs="Times New Roman"/>
              <w:color w:val="000000"/>
              <w:szCs w:val="24"/>
              <w:lang w:val="en-GB"/>
            </w:rPr>
            <w:t>(Bas and Sivaprasad, 2022)</w:t>
          </w:r>
        </w:sdtContent>
      </w:sdt>
      <w:r w:rsidR="00E25FE8" w:rsidRPr="00B9771C">
        <w:rPr>
          <w:rFonts w:cs="Times New Roman"/>
          <w:szCs w:val="24"/>
          <w:lang w:val="en-GB"/>
        </w:rPr>
        <w:t>.</w:t>
      </w:r>
    </w:p>
    <w:p w14:paraId="1AA97B86" w14:textId="199D2055" w:rsidR="00F457E8" w:rsidRPr="00B9771C" w:rsidRDefault="00F457E8" w:rsidP="00B9771C">
      <w:pPr>
        <w:jc w:val="center"/>
        <w:rPr>
          <w:rFonts w:cs="Times New Roman"/>
          <w:szCs w:val="24"/>
          <w:lang w:val="en-GB"/>
        </w:rPr>
      </w:pPr>
      <w:r w:rsidRPr="00B9771C">
        <w:rPr>
          <w:rFonts w:cs="Times New Roman"/>
          <w:noProof/>
          <w:szCs w:val="24"/>
        </w:rPr>
        <w:drawing>
          <wp:inline distT="0" distB="0" distL="0" distR="0" wp14:anchorId="3BEE1154" wp14:editId="371BA30D">
            <wp:extent cx="4572000" cy="2743200"/>
            <wp:effectExtent l="0" t="0" r="0" b="0"/>
            <wp:docPr id="422634119" name="Chart 1">
              <a:extLst xmlns:a="http://schemas.openxmlformats.org/drawingml/2006/main">
                <a:ext uri="{FF2B5EF4-FFF2-40B4-BE49-F238E27FC236}">
                  <a16:creationId xmlns:a16="http://schemas.microsoft.com/office/drawing/2014/main" id="{7106722C-1CBD-37B0-0774-01E81BFDF4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77BD420" w14:textId="77777777" w:rsidR="003A5FB6" w:rsidRPr="00B9771C" w:rsidRDefault="003A5FB6" w:rsidP="00B9771C">
      <w:pPr>
        <w:rPr>
          <w:rFonts w:cs="Times New Roman"/>
          <w:szCs w:val="24"/>
          <w:lang w:val="en-GB"/>
        </w:rPr>
      </w:pPr>
      <w:r w:rsidRPr="00B9771C">
        <w:rPr>
          <w:rFonts w:cs="Times New Roman"/>
          <w:szCs w:val="24"/>
          <w:lang w:val="en-GB"/>
        </w:rPr>
        <w:t>There are certain factors that play into the growth of revenues, which have been identified below.</w:t>
      </w:r>
    </w:p>
    <w:p w14:paraId="56E7D8FA" w14:textId="0B93F501" w:rsidR="003A5FB6" w:rsidRPr="00B9771C" w:rsidRDefault="00641704" w:rsidP="00B9771C">
      <w:pPr>
        <w:pStyle w:val="ListParagraph"/>
        <w:numPr>
          <w:ilvl w:val="0"/>
          <w:numId w:val="2"/>
        </w:numPr>
        <w:rPr>
          <w:rFonts w:cs="Times New Roman"/>
          <w:szCs w:val="24"/>
          <w:lang w:val="en-GB"/>
        </w:rPr>
      </w:pPr>
      <w:r w:rsidRPr="00B9771C">
        <w:rPr>
          <w:rFonts w:cs="Times New Roman"/>
          <w:szCs w:val="24"/>
          <w:lang w:val="en-GB"/>
        </w:rPr>
        <w:t>Expanding into Germany had helped to boost revenues.</w:t>
      </w:r>
    </w:p>
    <w:p w14:paraId="73768EA8" w14:textId="7017F5DB" w:rsidR="00641704" w:rsidRPr="00B9771C" w:rsidRDefault="00A71D4C" w:rsidP="00B9771C">
      <w:pPr>
        <w:pStyle w:val="ListParagraph"/>
        <w:numPr>
          <w:ilvl w:val="0"/>
          <w:numId w:val="2"/>
        </w:numPr>
        <w:rPr>
          <w:rFonts w:cs="Times New Roman"/>
          <w:szCs w:val="24"/>
          <w:lang w:val="en-GB"/>
        </w:rPr>
      </w:pPr>
      <w:r w:rsidRPr="00B9771C">
        <w:rPr>
          <w:rFonts w:cs="Times New Roman"/>
          <w:szCs w:val="24"/>
          <w:lang w:val="en-GB"/>
        </w:rPr>
        <w:t xml:space="preserve">The strong demand </w:t>
      </w:r>
      <w:r w:rsidR="00FB3FE7" w:rsidRPr="00B9771C">
        <w:rPr>
          <w:rFonts w:cs="Times New Roman"/>
          <w:szCs w:val="24"/>
          <w:lang w:val="en-GB"/>
        </w:rPr>
        <w:t>for</w:t>
      </w:r>
      <w:r w:rsidRPr="00B9771C">
        <w:rPr>
          <w:rFonts w:cs="Times New Roman"/>
          <w:szCs w:val="24"/>
          <w:lang w:val="en-GB"/>
        </w:rPr>
        <w:t xml:space="preserve"> affordable and budget-friendly accommodations during the economic downturn.</w:t>
      </w:r>
    </w:p>
    <w:p w14:paraId="2FF48888" w14:textId="6E90A86F" w:rsidR="00A71D4C" w:rsidRPr="00B9771C" w:rsidRDefault="00E5723F" w:rsidP="00B9771C">
      <w:pPr>
        <w:pStyle w:val="ListParagraph"/>
        <w:numPr>
          <w:ilvl w:val="0"/>
          <w:numId w:val="2"/>
        </w:numPr>
        <w:rPr>
          <w:rFonts w:cs="Times New Roman"/>
          <w:szCs w:val="24"/>
          <w:lang w:val="en-GB"/>
        </w:rPr>
      </w:pPr>
      <w:r w:rsidRPr="00B9771C">
        <w:rPr>
          <w:rFonts w:cs="Times New Roman"/>
          <w:szCs w:val="24"/>
          <w:lang w:val="en-GB"/>
        </w:rPr>
        <w:t xml:space="preserve">Focus on the online booking systems and </w:t>
      </w:r>
      <w:r w:rsidR="00FB3FE7" w:rsidRPr="00B9771C">
        <w:rPr>
          <w:rFonts w:cs="Times New Roman"/>
          <w:szCs w:val="24"/>
          <w:lang w:val="en-GB"/>
        </w:rPr>
        <w:t>partnerships</w:t>
      </w:r>
      <w:r w:rsidRPr="00B9771C">
        <w:rPr>
          <w:rFonts w:cs="Times New Roman"/>
          <w:szCs w:val="24"/>
          <w:lang w:val="en-GB"/>
        </w:rPr>
        <w:t xml:space="preserve"> with the </w:t>
      </w:r>
      <w:r w:rsidR="00FB3FE7" w:rsidRPr="00B9771C">
        <w:rPr>
          <w:rFonts w:cs="Times New Roman"/>
          <w:szCs w:val="24"/>
          <w:lang w:val="en-GB"/>
        </w:rPr>
        <w:t>online travel agents.</w:t>
      </w:r>
    </w:p>
    <w:p w14:paraId="4E67708C" w14:textId="37655C63" w:rsidR="00FB3FE7" w:rsidRPr="00B9771C" w:rsidRDefault="00FB3FE7" w:rsidP="00B9771C">
      <w:pPr>
        <w:pStyle w:val="ListParagraph"/>
        <w:numPr>
          <w:ilvl w:val="0"/>
          <w:numId w:val="2"/>
        </w:numPr>
        <w:rPr>
          <w:rFonts w:cs="Times New Roman"/>
          <w:szCs w:val="24"/>
          <w:lang w:val="en-GB"/>
        </w:rPr>
      </w:pPr>
      <w:r w:rsidRPr="00B9771C">
        <w:rPr>
          <w:rFonts w:cs="Times New Roman"/>
          <w:szCs w:val="24"/>
          <w:lang w:val="en-GB"/>
        </w:rPr>
        <w:t>Loyalty programs and business travel partnerships</w:t>
      </w:r>
      <w:r w:rsidR="00396665" w:rsidRPr="00B9771C">
        <w:rPr>
          <w:rFonts w:cs="Times New Roman"/>
          <w:szCs w:val="24"/>
          <w:lang w:val="en-GB"/>
        </w:rPr>
        <w:t xml:space="preserve"> </w:t>
      </w:r>
      <w:sdt>
        <w:sdtPr>
          <w:rPr>
            <w:rFonts w:cs="Times New Roman"/>
            <w:color w:val="000000"/>
            <w:szCs w:val="24"/>
            <w:lang w:val="en-GB"/>
          </w:rPr>
          <w:tag w:val="MENDELEY_CITATION_v3_eyJjaXRhdGlvbklEIjoiTUVOREVMRVlfQ0lUQVRJT05fYTBhMjQ4ODMtNmY3OS00ZDY4LWI3MmEtYTcxNzFhMWJlMDgxIiwicHJvcGVydGllcyI6eyJub3RlSW5kZXgiOjB9LCJpc0VkaXRlZCI6ZmFsc2UsIm1hbnVhbE92ZXJyaWRlIjp7ImlzTWFudWFsbHlPdmVycmlkZGVuIjpmYWxzZSwiY2l0ZXByb2NUZXh0IjoiKEphd2FicmVoIDxpPmV0IGFsLjwvaT4sIDIwMjIpIiwibWFudWFsT3ZlcnJpZGVUZXh0IjoiIn0sImNpdGF0aW9uSXRlbXMiOlt7ImlkIjoiNDE3ZTQ0NDItZjFhNC0zMWExLWI2YWEtMDk5MDA1YmMyYmRiIiwiaXRlbURhdGEiOnsidHlwZSI6ImFydGljbGUtam91cm5hbCIsImlkIjoiNDE3ZTQ0NDItZjFhNC0zMWExLWI2YWEtMDk5MDA1YmMyYmRiIiwidGl0bGUiOiJUaGUgc3RyYXRlZ2ljIGRlcGxveW1lbnQgb2YgaW5mb3JtYXRpb24gc3lzdGVtcyBhdHRyaWJ1dGVzIGFuZCBmaW5hbmNpYWwgcGVyZm9ybWFuY2UgaW4gdGhlIGhvc3BpdGFsaXR5IGluZHVzdHJ5IiwiYXV0aG9yIjpbeyJmYW1pbHkiOiJKYXdhYnJlaCIsImdpdmVuIjoiT21hciIsInBhcnNlLW5hbWVzIjpmYWxzZSwiZHJvcHBpbmctcGFydGljbGUiOiIiLCJub24tZHJvcHBpbmctcGFydGljbGUiOiIifSx7ImZhbWlseSI6IlNobmlla2F0IiwiZ2l2ZW4iOiJOYXplbSIsInBhcnNlLW5hbWVzIjpmYWxzZSwiZHJvcHBpbmctcGFydGljbGUiOiIiLCJub24tZHJvcHBpbmctcGFydGljbGUiOiIifSx7ImZhbWlseSI6IlNhbGVoIiwiZ2l2ZW4iOiJNb3VzYSBNb2hhbW1hZCBBYmR1bGxhaCIsInBhcnNlLW5hbWVzIjpmYWxzZSwiZHJvcHBpbmctcGFydGljbGUiOiIiLCJub24tZHJvcHBpbmctcGFydGljbGUiOiIifSx7ImZhbWlseSI6IkFsaSIsImdpdmVuIjoiQmFzZWwiLCJwYXJzZS1uYW1lcyI6ZmFsc2UsImRyb3BwaW5nLXBhcnRpY2xlIjoiIiwibm9uLWRyb3BwaW5nLXBhcnRpY2xlIjoiIn1dLCJjb250YWluZXItdGl0bGUiOiJJbmZvcm1hdGlvbiBTY2llbmNlcyBMZXR0ZXJzIiwiaXNzdWVkIjp7ImRhdGUtcGFydHMiOltbMjAyMl1dfSwicGFnZSI6IjExMDUwNCIsImlzc3VlIjoiNSIsInZvbHVtZSI6IjExIiwiY29udGFpbmVyLXRpdGxlLXNob3J0IjoiIn0sImlzVGVtcG9yYXJ5IjpmYWxzZX1dfQ=="/>
          <w:id w:val="-696236854"/>
          <w:placeholder>
            <w:docPart w:val="DefaultPlaceholder_-1854013440"/>
          </w:placeholder>
        </w:sdtPr>
        <w:sdtContent>
          <w:r w:rsidR="00396665" w:rsidRPr="00B9771C">
            <w:rPr>
              <w:rFonts w:eastAsia="Times New Roman" w:cs="Times New Roman"/>
              <w:color w:val="000000"/>
              <w:szCs w:val="24"/>
            </w:rPr>
            <w:t xml:space="preserve">(Jawabreh </w:t>
          </w:r>
          <w:r w:rsidR="00396665" w:rsidRPr="00B9771C">
            <w:rPr>
              <w:rFonts w:eastAsia="Times New Roman" w:cs="Times New Roman"/>
              <w:i/>
              <w:iCs/>
              <w:color w:val="000000"/>
              <w:szCs w:val="24"/>
            </w:rPr>
            <w:t>et al.</w:t>
          </w:r>
          <w:r w:rsidR="00396665" w:rsidRPr="00B9771C">
            <w:rPr>
              <w:rFonts w:eastAsia="Times New Roman" w:cs="Times New Roman"/>
              <w:color w:val="000000"/>
              <w:szCs w:val="24"/>
            </w:rPr>
            <w:t>, 2022)</w:t>
          </w:r>
        </w:sdtContent>
      </w:sdt>
      <w:r w:rsidRPr="00B9771C">
        <w:rPr>
          <w:rFonts w:cs="Times New Roman"/>
          <w:szCs w:val="24"/>
          <w:lang w:val="en-GB"/>
        </w:rPr>
        <w:t>.</w:t>
      </w:r>
    </w:p>
    <w:p w14:paraId="088A7E48" w14:textId="799091D0" w:rsidR="00AF5B7C" w:rsidRPr="00B9771C" w:rsidRDefault="00AF5B7C" w:rsidP="00B9771C">
      <w:pPr>
        <w:rPr>
          <w:rFonts w:cs="Times New Roman"/>
          <w:szCs w:val="24"/>
          <w:lang w:val="en-GB"/>
        </w:rPr>
      </w:pPr>
      <w:r w:rsidRPr="00B9771C">
        <w:rPr>
          <w:rFonts w:cs="Times New Roman"/>
          <w:szCs w:val="24"/>
          <w:lang w:val="en-GB"/>
        </w:rPr>
        <w:lastRenderedPageBreak/>
        <w:t>The cost structure of Premier Inn Hotels involves significant costs that are incurred due to the maintenance of such luxury and premium facilities and services. Some of the cost centres of cost structures are as follows.</w:t>
      </w:r>
    </w:p>
    <w:p w14:paraId="441B4488" w14:textId="77777777" w:rsidR="00AF5B7C" w:rsidRPr="00B9771C" w:rsidRDefault="00AF5B7C" w:rsidP="00B9771C">
      <w:pPr>
        <w:pStyle w:val="ListParagraph"/>
        <w:numPr>
          <w:ilvl w:val="0"/>
          <w:numId w:val="3"/>
        </w:numPr>
        <w:rPr>
          <w:rFonts w:cs="Times New Roman"/>
          <w:szCs w:val="24"/>
          <w:lang w:val="en-GB"/>
        </w:rPr>
      </w:pPr>
      <w:r w:rsidRPr="00B9771C">
        <w:rPr>
          <w:rFonts w:cs="Times New Roman"/>
          <w:szCs w:val="24"/>
          <w:lang w:val="en-GB"/>
        </w:rPr>
        <w:t>Labour costs</w:t>
      </w:r>
    </w:p>
    <w:p w14:paraId="6520EDF8" w14:textId="77777777" w:rsidR="00AF5B7C" w:rsidRPr="00B9771C" w:rsidRDefault="00AF5B7C" w:rsidP="00B9771C">
      <w:pPr>
        <w:pStyle w:val="ListParagraph"/>
        <w:numPr>
          <w:ilvl w:val="0"/>
          <w:numId w:val="3"/>
        </w:numPr>
        <w:rPr>
          <w:rFonts w:cs="Times New Roman"/>
          <w:szCs w:val="24"/>
          <w:lang w:val="en-GB"/>
        </w:rPr>
      </w:pPr>
      <w:r w:rsidRPr="00B9771C">
        <w:rPr>
          <w:rFonts w:cs="Times New Roman"/>
          <w:szCs w:val="24"/>
          <w:lang w:val="en-GB"/>
        </w:rPr>
        <w:t>Property maintenance expenses</w:t>
      </w:r>
    </w:p>
    <w:p w14:paraId="3B5637C2" w14:textId="77777777" w:rsidR="00AF5B7C" w:rsidRPr="00B9771C" w:rsidRDefault="00AF5B7C" w:rsidP="00B9771C">
      <w:pPr>
        <w:pStyle w:val="ListParagraph"/>
        <w:numPr>
          <w:ilvl w:val="0"/>
          <w:numId w:val="3"/>
        </w:numPr>
        <w:rPr>
          <w:rFonts w:cs="Times New Roman"/>
          <w:szCs w:val="24"/>
          <w:lang w:val="en-GB"/>
        </w:rPr>
      </w:pPr>
      <w:r w:rsidRPr="00B9771C">
        <w:rPr>
          <w:rFonts w:cs="Times New Roman"/>
          <w:szCs w:val="24"/>
          <w:lang w:val="en-GB"/>
        </w:rPr>
        <w:t>Food and beverages costs</w:t>
      </w:r>
    </w:p>
    <w:p w14:paraId="75A5E032" w14:textId="102CBF2B" w:rsidR="00AF5B7C" w:rsidRPr="00B9771C" w:rsidRDefault="00AF5B7C" w:rsidP="00B9771C">
      <w:pPr>
        <w:pStyle w:val="ListParagraph"/>
        <w:numPr>
          <w:ilvl w:val="0"/>
          <w:numId w:val="3"/>
        </w:numPr>
        <w:rPr>
          <w:rFonts w:cs="Times New Roman"/>
          <w:szCs w:val="24"/>
          <w:lang w:val="en-GB"/>
        </w:rPr>
      </w:pPr>
      <w:r w:rsidRPr="00B9771C">
        <w:rPr>
          <w:rFonts w:cs="Times New Roman"/>
          <w:szCs w:val="24"/>
          <w:lang w:val="en-GB"/>
        </w:rPr>
        <w:t>Marketing</w:t>
      </w:r>
    </w:p>
    <w:p w14:paraId="7796CC61" w14:textId="36D3C9BC" w:rsidR="00AF5B7C" w:rsidRPr="00B9771C" w:rsidRDefault="002003BA" w:rsidP="00B9771C">
      <w:pPr>
        <w:pStyle w:val="ListParagraph"/>
        <w:numPr>
          <w:ilvl w:val="0"/>
          <w:numId w:val="3"/>
        </w:numPr>
        <w:rPr>
          <w:rFonts w:cs="Times New Roman"/>
          <w:szCs w:val="24"/>
          <w:lang w:val="en-GB"/>
        </w:rPr>
      </w:pPr>
      <w:r w:rsidRPr="00B9771C">
        <w:rPr>
          <w:rFonts w:cs="Times New Roman"/>
          <w:szCs w:val="24"/>
          <w:lang w:val="en-GB"/>
        </w:rPr>
        <w:t>Energy and operational efficiency</w:t>
      </w:r>
    </w:p>
    <w:p w14:paraId="08C8933C" w14:textId="1D43A9FB" w:rsidR="00AF5B7C" w:rsidRPr="00B9771C" w:rsidRDefault="00B36007" w:rsidP="00B9771C">
      <w:pPr>
        <w:rPr>
          <w:rFonts w:cs="Times New Roman"/>
          <w:szCs w:val="24"/>
          <w:lang w:val="en-GB"/>
        </w:rPr>
      </w:pPr>
      <w:r w:rsidRPr="00B9771C">
        <w:rPr>
          <w:rFonts w:cs="Times New Roman"/>
          <w:szCs w:val="24"/>
          <w:lang w:val="en-GB"/>
        </w:rPr>
        <w:t>The comparative analysis of financial management strategies employed by both the hotel companies involves the assessment of revenue management, cost management, and impact of the external factors.</w:t>
      </w:r>
    </w:p>
    <w:p w14:paraId="09FD7D1B" w14:textId="1DD4544E" w:rsidR="00C80FD7" w:rsidRPr="00B9771C" w:rsidRDefault="00C80FD7" w:rsidP="00B9771C">
      <w:pPr>
        <w:pStyle w:val="ListParagraph"/>
        <w:numPr>
          <w:ilvl w:val="0"/>
          <w:numId w:val="4"/>
        </w:numPr>
        <w:rPr>
          <w:rFonts w:cs="Times New Roman"/>
          <w:szCs w:val="24"/>
          <w:lang w:val="en-GB"/>
        </w:rPr>
      </w:pPr>
      <w:r w:rsidRPr="00B9771C">
        <w:rPr>
          <w:rFonts w:cs="Times New Roman"/>
          <w:szCs w:val="24"/>
          <w:u w:val="single"/>
          <w:lang w:val="en-GB"/>
        </w:rPr>
        <w:t>Revenue management</w:t>
      </w:r>
      <w:r w:rsidRPr="00B9771C">
        <w:rPr>
          <w:rFonts w:cs="Times New Roman"/>
          <w:szCs w:val="24"/>
          <w:lang w:val="en-GB"/>
        </w:rPr>
        <w:t xml:space="preserve"> – Shangri-La Hotels strategy focuses on the maximisation of room rates and upselling premium services. The dependency relies on the fluctuating demand for luxury travel and can be impacted by the economic downturn and geopolitical events. Premier Inn Hotels </w:t>
      </w:r>
      <w:r w:rsidR="0076726E" w:rsidRPr="00B9771C">
        <w:rPr>
          <w:rFonts w:cs="Times New Roman"/>
          <w:szCs w:val="24"/>
          <w:lang w:val="en-GB"/>
        </w:rPr>
        <w:t xml:space="preserve">uses dynamic pricing </w:t>
      </w:r>
      <w:r w:rsidR="000A0245" w:rsidRPr="00B9771C">
        <w:rPr>
          <w:rFonts w:cs="Times New Roman"/>
          <w:szCs w:val="24"/>
          <w:lang w:val="en-GB"/>
        </w:rPr>
        <w:t>strategies to optimise the occupancy rates by focusing on travel markets. The management also focuses on cost control measures and efficient price models to stay competitive in the market</w:t>
      </w:r>
      <w:r w:rsidR="00396665" w:rsidRPr="00B9771C">
        <w:rPr>
          <w:rFonts w:cs="Times New Roman"/>
          <w:szCs w:val="24"/>
          <w:lang w:val="en-GB"/>
        </w:rPr>
        <w:t xml:space="preserve"> </w:t>
      </w:r>
      <w:sdt>
        <w:sdtPr>
          <w:rPr>
            <w:rFonts w:cs="Times New Roman"/>
            <w:color w:val="000000"/>
            <w:szCs w:val="24"/>
            <w:lang w:val="en-GB"/>
          </w:rPr>
          <w:tag w:val="MENDELEY_CITATION_v3_eyJjaXRhdGlvbklEIjoiTUVOREVMRVlfQ0lUQVRJT05fNTQyNjJhZWMtYTRkMi00NDM4LWIxNjQtYTY1MzQzNTUzNWM4IiwicHJvcGVydGllcyI6eyJub3RlSW5kZXgiOjB9LCJpc0VkaXRlZCI6ZmFsc2UsIm1hbnVhbE92ZXJyaWRlIjp7ImlzTWFudWFsbHlPdmVycmlkZGVuIjpmYWxzZSwiY2l0ZXByb2NUZXh0IjoiKENoYW5nLCBNY0FsZWVyIGFuZCBXb25nLCAyMDIwKSIsIm1hbnVhbE92ZXJyaWRlVGV4dCI6IiJ9LCJjaXRhdGlvbkl0ZW1zIjpbeyJpZCI6ImZhNWJlNzE1LTg2NDItM2VhNC04OWMxLTI0ZGVmNTUwZjg0NSIsIml0ZW1EYXRhIjp7InR5cGUiOiJhcnRpY2xlIiwiaWQiOiJmYTViZTcxNS04NjQyLTNlYTQtODljMS0yNGRlZjU1MGY4NDUiLCJ0aXRsZSI6IlJpc2sgYW5kIGZpbmFuY2lhbCBtYW5hZ2VtZW50IG9mIENPVklELTE5IGluIGJ1c2luZXNzLCBlY29ub21pY3MgYW5kIGZpbmFuY2UiLCJhdXRob3IiOlt7ImZhbWlseSI6IkNoYW5nIiwiZ2l2ZW4iOiJDaGlhLUxpbiIsInBhcnNlLW5hbWVzIjpmYWxzZSwiZHJvcHBpbmctcGFydGljbGUiOiIiLCJub24tZHJvcHBpbmctcGFydGljbGUiOiIifSx7ImZhbWlseSI6Ik1jQWxlZXIiLCJnaXZlbiI6Ik1pY2hhZWwiLCJwYXJzZS1uYW1lcyI6ZmFsc2UsImRyb3BwaW5nLXBhcnRpY2xlIjoiIiwibm9uLWRyb3BwaW5nLXBhcnRpY2xlIjoiIn0seyJmYW1pbHkiOiJXb25nIiwiZ2l2ZW4iOiJXaW5nLUtldW5nIiwicGFyc2UtbmFtZXMiOmZhbHNlLCJkcm9wcGluZy1wYXJ0aWNsZSI6IiIsIm5vbi1kcm9wcGluZy1wYXJ0aWNsZSI6IiJ9XSwiY29udGFpbmVyLXRpdGxlIjoiSm91cm5hbCBvZiBSaXNrIGFuZCBGaW5hbmNpYWwgTWFuYWdlbWVudCIsIklTQk4iOiIxOTExLTgwNzQiLCJpc3N1ZWQiOnsiZGF0ZS1wYXJ0cyI6W1syMDIwXV19LCJwYWdlIjoiMTAyIiwicHVibGlzaGVyIjoiTURQSSIsImlzc3VlIjoiNSIsInZvbHVtZSI6IjEzIiwiY29udGFpbmVyLXRpdGxlLXNob3J0IjoiIn0sImlzVGVtcG9yYXJ5IjpmYWxzZX1dfQ=="/>
          <w:id w:val="1505158827"/>
          <w:placeholder>
            <w:docPart w:val="DefaultPlaceholder_-1854013440"/>
          </w:placeholder>
        </w:sdtPr>
        <w:sdtContent>
          <w:r w:rsidR="00396665" w:rsidRPr="00B9771C">
            <w:rPr>
              <w:rFonts w:cs="Times New Roman"/>
              <w:color w:val="000000"/>
              <w:szCs w:val="24"/>
              <w:lang w:val="en-GB"/>
            </w:rPr>
            <w:t>(</w:t>
          </w:r>
          <w:r w:rsidR="00842F4E" w:rsidRPr="00B9771C">
            <w:rPr>
              <w:rFonts w:cs="Times New Roman"/>
              <w:color w:val="000000"/>
              <w:szCs w:val="24"/>
            </w:rPr>
            <w:t>Baker</w:t>
          </w:r>
          <w:r w:rsidR="00396665" w:rsidRPr="00B9771C">
            <w:rPr>
              <w:rFonts w:cs="Times New Roman"/>
              <w:color w:val="000000"/>
              <w:szCs w:val="24"/>
              <w:lang w:val="en-GB"/>
            </w:rPr>
            <w:t>, 202</w:t>
          </w:r>
          <w:r w:rsidR="00842F4E" w:rsidRPr="00B9771C">
            <w:rPr>
              <w:rFonts w:cs="Times New Roman"/>
              <w:color w:val="000000"/>
              <w:szCs w:val="24"/>
              <w:lang w:val="en-GB"/>
            </w:rPr>
            <w:t>3</w:t>
          </w:r>
          <w:r w:rsidR="00396665" w:rsidRPr="00B9771C">
            <w:rPr>
              <w:rFonts w:cs="Times New Roman"/>
              <w:color w:val="000000"/>
              <w:szCs w:val="24"/>
              <w:lang w:val="en-GB"/>
            </w:rPr>
            <w:t>)</w:t>
          </w:r>
        </w:sdtContent>
      </w:sdt>
      <w:r w:rsidR="000A0245" w:rsidRPr="00B9771C">
        <w:rPr>
          <w:rFonts w:cs="Times New Roman"/>
          <w:szCs w:val="24"/>
          <w:lang w:val="en-GB"/>
        </w:rPr>
        <w:t>.</w:t>
      </w:r>
    </w:p>
    <w:p w14:paraId="6BB34289" w14:textId="18DF316F" w:rsidR="00C80FD7" w:rsidRPr="00B9771C" w:rsidRDefault="00C80FD7" w:rsidP="00B9771C">
      <w:pPr>
        <w:pStyle w:val="ListParagraph"/>
        <w:numPr>
          <w:ilvl w:val="0"/>
          <w:numId w:val="4"/>
        </w:numPr>
        <w:rPr>
          <w:rFonts w:cs="Times New Roman"/>
          <w:szCs w:val="24"/>
          <w:lang w:val="en-GB"/>
        </w:rPr>
      </w:pPr>
      <w:r w:rsidRPr="00B9771C">
        <w:rPr>
          <w:rFonts w:cs="Times New Roman"/>
          <w:szCs w:val="24"/>
          <w:u w:val="single"/>
          <w:lang w:val="en-GB"/>
        </w:rPr>
        <w:t>Cost management</w:t>
      </w:r>
      <w:r w:rsidRPr="00B9771C">
        <w:rPr>
          <w:rFonts w:cs="Times New Roman"/>
          <w:szCs w:val="24"/>
          <w:lang w:val="en-GB"/>
        </w:rPr>
        <w:t xml:space="preserve"> – Shangri-La Hotels </w:t>
      </w:r>
      <w:r w:rsidR="000A0245" w:rsidRPr="00B9771C">
        <w:rPr>
          <w:rFonts w:cs="Times New Roman"/>
          <w:szCs w:val="24"/>
          <w:lang w:val="en-GB"/>
        </w:rPr>
        <w:t>has higher cost than</w:t>
      </w:r>
      <w:r w:rsidRPr="00B9771C">
        <w:rPr>
          <w:rFonts w:cs="Times New Roman"/>
          <w:szCs w:val="24"/>
          <w:lang w:val="en-GB"/>
        </w:rPr>
        <w:t xml:space="preserve"> Premier Inn Hotels</w:t>
      </w:r>
      <w:r w:rsidR="00AD3882" w:rsidRPr="00B9771C">
        <w:rPr>
          <w:rFonts w:cs="Times New Roman"/>
          <w:szCs w:val="24"/>
          <w:lang w:val="en-GB"/>
        </w:rPr>
        <w:t xml:space="preserve"> due to its luxury positioning and heavy investments into service quality and unique customer experiences, Premier Inn Hotels focuses on operational efficiency and cost controls.</w:t>
      </w:r>
    </w:p>
    <w:p w14:paraId="7A65783A" w14:textId="40C38163" w:rsidR="00B36007" w:rsidRPr="00B9771C" w:rsidRDefault="00C80FD7" w:rsidP="00B9771C">
      <w:pPr>
        <w:pStyle w:val="ListParagraph"/>
        <w:numPr>
          <w:ilvl w:val="0"/>
          <w:numId w:val="4"/>
        </w:numPr>
        <w:rPr>
          <w:rFonts w:cs="Times New Roman"/>
          <w:szCs w:val="24"/>
          <w:lang w:val="en-GB"/>
        </w:rPr>
      </w:pPr>
      <w:r w:rsidRPr="00B9771C">
        <w:rPr>
          <w:rFonts w:cs="Times New Roman"/>
          <w:szCs w:val="24"/>
          <w:u w:val="single"/>
          <w:lang w:val="en-GB"/>
        </w:rPr>
        <w:t>Impact of the external factors</w:t>
      </w:r>
      <w:r w:rsidRPr="00B9771C">
        <w:rPr>
          <w:rFonts w:cs="Times New Roman"/>
          <w:szCs w:val="24"/>
          <w:lang w:val="en-GB"/>
        </w:rPr>
        <w:t xml:space="preserve"> - Shangri-La Hotels and Premier Inn Hotels</w:t>
      </w:r>
      <w:r w:rsidR="00AD3882" w:rsidRPr="00B9771C">
        <w:rPr>
          <w:rFonts w:cs="Times New Roman"/>
          <w:szCs w:val="24"/>
          <w:lang w:val="en-GB"/>
        </w:rPr>
        <w:t>, both have been impacted by the pandemic and economic downturns. But Shangri-La Hotels has faced severe downfall in its revenues</w:t>
      </w:r>
      <w:r w:rsidR="00396665" w:rsidRPr="00B9771C">
        <w:rPr>
          <w:rFonts w:cs="Times New Roman"/>
          <w:szCs w:val="24"/>
          <w:lang w:val="en-GB"/>
        </w:rPr>
        <w:t xml:space="preserve"> </w:t>
      </w:r>
      <w:sdt>
        <w:sdtPr>
          <w:rPr>
            <w:rFonts w:cs="Times New Roman"/>
            <w:color w:val="000000"/>
            <w:szCs w:val="24"/>
            <w:lang w:val="en-GB"/>
          </w:rPr>
          <w:tag w:val="MENDELEY_CITATION_v3_eyJjaXRhdGlvbklEIjoiTUVOREVMRVlfQ0lUQVRJT05fYTc3MmE1YTYtMjExMS00MWE4LTkyZjEtNjJmMzFlOTk5MjE1IiwicHJvcGVydGllcyI6eyJub3RlSW5kZXgiOjB9LCJpc0VkaXRlZCI6ZmFsc2UsIm1hbnVhbE92ZXJyaWRlIjp7ImlzTWFudWFsbHlPdmVycmlkZGVuIjpmYWxzZSwiY2l0ZXByb2NUZXh0IjoiKFdpZWN6b3Jlay1Lb3NtYWxhLCAyMDIxKSIsIm1hbnVhbE92ZXJyaWRlVGV4dCI6IiJ9LCJjaXRhdGlvbkl0ZW1zIjpbeyJpZCI6IjlmYjUxMzQ0LTQzNzMtMzgyNS1hYmYzLTEzMjVkYjdjNGRmYyIsIml0ZW1EYXRhIjp7InR5cGUiOiJhcnRpY2xlLWpvdXJuYWwiLCJpZCI6IjlmYjUxMzQ0LTQzNzMtMzgyNS1hYmYzLTEzMjVkYjdjNGRmYyIsInRpdGxlIjoiQ09WSUQtMTkgaW1wYWN0IG9uIHRoZSBob3NwaXRhbGl0eSBpbmR1c3RyeTogRXhwbG9yYXRvcnkgc3R1ZHkgb2YgZmluYW5jaWFsLXNsYWNrLWRyaXZlbiByaXNrIHByZXBhcmVkbmVzcyIsImF1dGhvciI6W3siZmFtaWx5IjoiV2llY3pvcmVrLUtvc21hbGEiLCJnaXZlbiI6Ik1vbmlrYSIsInBhcnNlLW5hbWVzIjpmYWxzZSwiZHJvcHBpbmctcGFydGljbGUiOiIiLCJub24tZHJvcHBpbmctcGFydGljbGUiOiIifV0sImNvbnRhaW5lci10aXRsZSI6IkludGVybmF0aW9uYWwgSm91cm5hbCBvZiBIb3NwaXRhbGl0eSBNYW5hZ2VtZW50IiwiY29udGFpbmVyLXRpdGxlLXNob3J0IjoiSW50IEogSG9zcCBNYW5hZyIsIklTU04iOiIwMjc4LTQzMTkiLCJpc3N1ZWQiOnsiZGF0ZS1wYXJ0cyI6W1syMDIxXV19LCJwYWdlIjoiMTAyNzk5IiwicHVibGlzaGVyIjoiRWxzZXZpZXIiLCJ2b2x1bWUiOiI5NCJ9LCJpc1RlbXBvcmFyeSI6ZmFsc2V9XX0="/>
          <w:id w:val="-204642180"/>
          <w:placeholder>
            <w:docPart w:val="DefaultPlaceholder_-1854013440"/>
          </w:placeholder>
        </w:sdtPr>
        <w:sdtContent>
          <w:r w:rsidR="00396665" w:rsidRPr="00B9771C">
            <w:rPr>
              <w:rFonts w:cs="Times New Roman"/>
              <w:color w:val="000000"/>
              <w:szCs w:val="24"/>
              <w:lang w:val="en-GB"/>
            </w:rPr>
            <w:t>(Wieczorek-Kosmala, 2021)</w:t>
          </w:r>
        </w:sdtContent>
      </w:sdt>
      <w:r w:rsidR="00AD3882" w:rsidRPr="00B9771C">
        <w:rPr>
          <w:rFonts w:cs="Times New Roman"/>
          <w:szCs w:val="24"/>
          <w:lang w:val="en-GB"/>
        </w:rPr>
        <w:t>.</w:t>
      </w:r>
    </w:p>
    <w:p w14:paraId="31CF586F" w14:textId="348D9CFD" w:rsidR="007F10CD" w:rsidRPr="00B9771C" w:rsidRDefault="007F10CD" w:rsidP="00B9771C">
      <w:pPr>
        <w:pStyle w:val="Heading2"/>
        <w:spacing w:line="360" w:lineRule="auto"/>
        <w:rPr>
          <w:rFonts w:cs="Times New Roman"/>
          <w:sz w:val="24"/>
          <w:szCs w:val="24"/>
          <w:lang w:val="en-GB"/>
        </w:rPr>
      </w:pPr>
      <w:bookmarkStart w:id="9" w:name="_Toc178421880"/>
      <w:r w:rsidRPr="00B9771C">
        <w:rPr>
          <w:rFonts w:cs="Times New Roman"/>
          <w:sz w:val="24"/>
          <w:szCs w:val="24"/>
          <w:lang w:val="en-GB"/>
        </w:rPr>
        <w:t>Market Position</w:t>
      </w:r>
      <w:bookmarkEnd w:id="9"/>
    </w:p>
    <w:p w14:paraId="4DA0B653" w14:textId="2E2B8CCA" w:rsidR="005834FF" w:rsidRPr="00B9771C" w:rsidRDefault="005834FF" w:rsidP="00B9771C">
      <w:pPr>
        <w:rPr>
          <w:rFonts w:cs="Times New Roman"/>
          <w:szCs w:val="24"/>
          <w:lang w:val="en-GB"/>
        </w:rPr>
      </w:pPr>
      <w:r w:rsidRPr="00B9771C">
        <w:rPr>
          <w:rFonts w:cs="Times New Roman"/>
          <w:szCs w:val="24"/>
          <w:lang w:val="en-GB"/>
        </w:rPr>
        <w:t>The market position</w:t>
      </w:r>
      <w:r w:rsidR="00554CE6" w:rsidRPr="00B9771C">
        <w:rPr>
          <w:rFonts w:cs="Times New Roman"/>
          <w:szCs w:val="24"/>
          <w:lang w:val="en-GB"/>
        </w:rPr>
        <w:t>s</w:t>
      </w:r>
      <w:r w:rsidRPr="00B9771C">
        <w:rPr>
          <w:rFonts w:cs="Times New Roman"/>
          <w:szCs w:val="24"/>
          <w:lang w:val="en-GB"/>
        </w:rPr>
        <w:t xml:space="preserve"> of the hotel</w:t>
      </w:r>
      <w:r w:rsidR="00554CE6" w:rsidRPr="00B9771C">
        <w:rPr>
          <w:rFonts w:cs="Times New Roman"/>
          <w:szCs w:val="24"/>
          <w:lang w:val="en-GB"/>
        </w:rPr>
        <w:t>s</w:t>
      </w:r>
      <w:r w:rsidRPr="00B9771C">
        <w:rPr>
          <w:rFonts w:cs="Times New Roman"/>
          <w:szCs w:val="24"/>
          <w:lang w:val="en-GB"/>
        </w:rPr>
        <w:t xml:space="preserve"> </w:t>
      </w:r>
      <w:r w:rsidR="00554CE6" w:rsidRPr="00B9771C">
        <w:rPr>
          <w:rFonts w:cs="Times New Roman"/>
          <w:szCs w:val="24"/>
          <w:lang w:val="en-GB"/>
        </w:rPr>
        <w:t>have</w:t>
      </w:r>
      <w:r w:rsidRPr="00B9771C">
        <w:rPr>
          <w:rFonts w:cs="Times New Roman"/>
          <w:szCs w:val="24"/>
          <w:lang w:val="en-GB"/>
        </w:rPr>
        <w:t xml:space="preserve"> been examined by</w:t>
      </w:r>
      <w:r w:rsidR="00554CE6" w:rsidRPr="00B9771C">
        <w:rPr>
          <w:rFonts w:cs="Times New Roman"/>
          <w:szCs w:val="24"/>
          <w:lang w:val="en-GB"/>
        </w:rPr>
        <w:t xml:space="preserve"> market share, customer demographics, brand perception, and competitive differentiation.</w:t>
      </w:r>
    </w:p>
    <w:p w14:paraId="6CD9F6F9" w14:textId="77777777" w:rsidR="004D1447" w:rsidRPr="00B9771C" w:rsidRDefault="004D1447" w:rsidP="00B9771C">
      <w:pPr>
        <w:pStyle w:val="Heading3"/>
        <w:rPr>
          <w:rFonts w:cs="Times New Roman"/>
          <w:lang w:val="en-GB"/>
        </w:rPr>
      </w:pPr>
      <w:bookmarkStart w:id="10" w:name="_Toc178421881"/>
      <w:r w:rsidRPr="00B9771C">
        <w:rPr>
          <w:rFonts w:cs="Times New Roman"/>
          <w:lang w:val="en-GB"/>
        </w:rPr>
        <w:t>Shangri-La Hotels</w:t>
      </w:r>
      <w:bookmarkEnd w:id="10"/>
    </w:p>
    <w:p w14:paraId="6ECEDC14" w14:textId="778EF629" w:rsidR="00554CE6" w:rsidRPr="00B9771C" w:rsidRDefault="00554CE6" w:rsidP="00B9771C">
      <w:pPr>
        <w:pStyle w:val="ListParagraph"/>
        <w:numPr>
          <w:ilvl w:val="0"/>
          <w:numId w:val="5"/>
        </w:numPr>
        <w:rPr>
          <w:rFonts w:cs="Times New Roman"/>
          <w:b/>
          <w:bCs/>
          <w:szCs w:val="24"/>
          <w:lang w:val="en-GB"/>
        </w:rPr>
      </w:pPr>
      <w:r w:rsidRPr="00B9771C">
        <w:rPr>
          <w:rFonts w:cs="Times New Roman"/>
          <w:b/>
          <w:bCs/>
          <w:szCs w:val="24"/>
          <w:lang w:val="en-GB"/>
        </w:rPr>
        <w:t>Market share</w:t>
      </w:r>
      <w:r w:rsidRPr="00B9771C">
        <w:rPr>
          <w:rFonts w:cs="Times New Roman"/>
          <w:szCs w:val="24"/>
          <w:lang w:val="en-GB"/>
        </w:rPr>
        <w:t xml:space="preserve"> </w:t>
      </w:r>
      <w:r w:rsidR="00420AC6" w:rsidRPr="00B9771C">
        <w:rPr>
          <w:rFonts w:cs="Times New Roman"/>
          <w:szCs w:val="24"/>
          <w:lang w:val="en-GB"/>
        </w:rPr>
        <w:t>–</w:t>
      </w:r>
      <w:r w:rsidRPr="00B9771C">
        <w:rPr>
          <w:rFonts w:cs="Times New Roman"/>
          <w:szCs w:val="24"/>
          <w:lang w:val="en-GB"/>
        </w:rPr>
        <w:t xml:space="preserve"> </w:t>
      </w:r>
      <w:r w:rsidR="00420AC6" w:rsidRPr="00B9771C">
        <w:rPr>
          <w:rFonts w:cs="Times New Roman"/>
          <w:szCs w:val="24"/>
          <w:lang w:val="en-GB"/>
        </w:rPr>
        <w:t>the hotel is a competitive contender in the market of luxury hospitality</w:t>
      </w:r>
      <w:r w:rsidR="00F572A7" w:rsidRPr="00B9771C">
        <w:rPr>
          <w:rFonts w:cs="Times New Roman"/>
          <w:szCs w:val="24"/>
          <w:lang w:val="en-GB"/>
        </w:rPr>
        <w:t xml:space="preserve">, mainly in the Asia-Pacific region. </w:t>
      </w:r>
      <w:r w:rsidR="004270F5" w:rsidRPr="00B9771C">
        <w:rPr>
          <w:rFonts w:cs="Times New Roman"/>
          <w:szCs w:val="24"/>
          <w:lang w:val="en-GB"/>
        </w:rPr>
        <w:t xml:space="preserve">It has a strong </w:t>
      </w:r>
      <w:r w:rsidR="00053B02" w:rsidRPr="00B9771C">
        <w:rPr>
          <w:rFonts w:cs="Times New Roman"/>
          <w:szCs w:val="24"/>
          <w:lang w:val="en-GB"/>
        </w:rPr>
        <w:t xml:space="preserve">luxury brand </w:t>
      </w:r>
      <w:r w:rsidR="004270F5" w:rsidRPr="00B9771C">
        <w:rPr>
          <w:rFonts w:cs="Times New Roman"/>
          <w:szCs w:val="24"/>
          <w:lang w:val="en-GB"/>
        </w:rPr>
        <w:t xml:space="preserve">presence in Asia, Middle </w:t>
      </w:r>
      <w:r w:rsidR="004270F5" w:rsidRPr="00B9771C">
        <w:rPr>
          <w:rFonts w:cs="Times New Roman"/>
          <w:szCs w:val="24"/>
          <w:lang w:val="en-GB"/>
        </w:rPr>
        <w:lastRenderedPageBreak/>
        <w:t xml:space="preserve">East, and </w:t>
      </w:r>
      <w:r w:rsidR="00053B02" w:rsidRPr="00B9771C">
        <w:rPr>
          <w:rFonts w:cs="Times New Roman"/>
          <w:szCs w:val="24"/>
          <w:lang w:val="en-GB"/>
        </w:rPr>
        <w:t>selective</w:t>
      </w:r>
      <w:r w:rsidR="004270F5" w:rsidRPr="00B9771C">
        <w:rPr>
          <w:rFonts w:cs="Times New Roman"/>
          <w:szCs w:val="24"/>
          <w:lang w:val="en-GB"/>
        </w:rPr>
        <w:t xml:space="preserve"> parts of Europe and North America. </w:t>
      </w:r>
      <w:r w:rsidR="00D02821" w:rsidRPr="00B9771C">
        <w:rPr>
          <w:rFonts w:cs="Times New Roman"/>
          <w:szCs w:val="24"/>
          <w:lang w:val="en-GB"/>
        </w:rPr>
        <w:t xml:space="preserve"> The market share outside of Asia is comparatively small despite its global expansion.</w:t>
      </w:r>
    </w:p>
    <w:p w14:paraId="663B8B51" w14:textId="2BD37CF7" w:rsidR="00554CE6" w:rsidRPr="00B9771C" w:rsidRDefault="00554CE6" w:rsidP="00B9771C">
      <w:pPr>
        <w:pStyle w:val="ListParagraph"/>
        <w:numPr>
          <w:ilvl w:val="0"/>
          <w:numId w:val="5"/>
        </w:numPr>
        <w:rPr>
          <w:rFonts w:cs="Times New Roman"/>
          <w:b/>
          <w:bCs/>
          <w:szCs w:val="24"/>
          <w:lang w:val="en-GB"/>
        </w:rPr>
      </w:pPr>
      <w:r w:rsidRPr="00B9771C">
        <w:rPr>
          <w:rFonts w:cs="Times New Roman"/>
          <w:b/>
          <w:bCs/>
          <w:szCs w:val="24"/>
          <w:lang w:val="en-GB"/>
        </w:rPr>
        <w:t>Customer demographics</w:t>
      </w:r>
      <w:r w:rsidRPr="00B9771C">
        <w:rPr>
          <w:rFonts w:cs="Times New Roman"/>
          <w:szCs w:val="24"/>
          <w:lang w:val="en-GB"/>
        </w:rPr>
        <w:t xml:space="preserve"> </w:t>
      </w:r>
      <w:r w:rsidR="001A7A13" w:rsidRPr="00B9771C">
        <w:rPr>
          <w:rFonts w:cs="Times New Roman"/>
          <w:szCs w:val="24"/>
          <w:lang w:val="en-GB"/>
        </w:rPr>
        <w:t>–</w:t>
      </w:r>
      <w:r w:rsidRPr="00B9771C">
        <w:rPr>
          <w:rFonts w:cs="Times New Roman"/>
          <w:szCs w:val="24"/>
          <w:lang w:val="en-GB"/>
        </w:rPr>
        <w:t xml:space="preserve"> </w:t>
      </w:r>
      <w:r w:rsidR="001A7A13" w:rsidRPr="00B9771C">
        <w:rPr>
          <w:rFonts w:cs="Times New Roman"/>
          <w:szCs w:val="24"/>
          <w:lang w:val="en-GB"/>
        </w:rPr>
        <w:t>affluent leisure, business travellers, and high-value tourists.</w:t>
      </w:r>
    </w:p>
    <w:p w14:paraId="4DF6EA63" w14:textId="507EEABF" w:rsidR="00554CE6" w:rsidRPr="00B9771C" w:rsidRDefault="00554CE6" w:rsidP="00B9771C">
      <w:pPr>
        <w:pStyle w:val="ListParagraph"/>
        <w:numPr>
          <w:ilvl w:val="0"/>
          <w:numId w:val="5"/>
        </w:numPr>
        <w:rPr>
          <w:rFonts w:cs="Times New Roman"/>
          <w:b/>
          <w:bCs/>
          <w:szCs w:val="24"/>
          <w:lang w:val="en-GB"/>
        </w:rPr>
      </w:pPr>
      <w:r w:rsidRPr="00B9771C">
        <w:rPr>
          <w:rFonts w:cs="Times New Roman"/>
          <w:b/>
          <w:bCs/>
          <w:szCs w:val="24"/>
          <w:lang w:val="en-GB"/>
        </w:rPr>
        <w:t>Brand perception</w:t>
      </w:r>
      <w:r w:rsidRPr="00B9771C">
        <w:rPr>
          <w:rFonts w:cs="Times New Roman"/>
          <w:szCs w:val="24"/>
          <w:lang w:val="en-GB"/>
        </w:rPr>
        <w:t xml:space="preserve"> </w:t>
      </w:r>
      <w:r w:rsidR="001A7A13" w:rsidRPr="00B9771C">
        <w:rPr>
          <w:rFonts w:cs="Times New Roman"/>
          <w:szCs w:val="24"/>
          <w:lang w:val="en-GB"/>
        </w:rPr>
        <w:t>–</w:t>
      </w:r>
      <w:r w:rsidRPr="00B9771C">
        <w:rPr>
          <w:rFonts w:cs="Times New Roman"/>
          <w:szCs w:val="24"/>
          <w:lang w:val="en-GB"/>
        </w:rPr>
        <w:t xml:space="preserve"> </w:t>
      </w:r>
      <w:r w:rsidR="001A7A13" w:rsidRPr="00B9771C">
        <w:rPr>
          <w:rFonts w:cs="Times New Roman"/>
          <w:szCs w:val="24"/>
          <w:lang w:val="en-GB"/>
        </w:rPr>
        <w:t xml:space="preserve">it is perceived as a brand of luxury, exclusivity, </w:t>
      </w:r>
      <w:r w:rsidR="002C73E8" w:rsidRPr="00B9771C">
        <w:rPr>
          <w:rFonts w:cs="Times New Roman"/>
          <w:szCs w:val="24"/>
          <w:lang w:val="en-GB"/>
        </w:rPr>
        <w:t xml:space="preserve">cultural appeal, </w:t>
      </w:r>
      <w:r w:rsidR="001A7A13" w:rsidRPr="00B9771C">
        <w:rPr>
          <w:rFonts w:cs="Times New Roman"/>
          <w:szCs w:val="24"/>
          <w:lang w:val="en-GB"/>
        </w:rPr>
        <w:t xml:space="preserve">opulence, and sustainability. </w:t>
      </w:r>
    </w:p>
    <w:p w14:paraId="00E4AF30" w14:textId="19A80AF8" w:rsidR="004D1447" w:rsidRPr="00B9771C" w:rsidRDefault="00554CE6" w:rsidP="00B9771C">
      <w:pPr>
        <w:pStyle w:val="ListParagraph"/>
        <w:numPr>
          <w:ilvl w:val="0"/>
          <w:numId w:val="5"/>
        </w:numPr>
        <w:rPr>
          <w:rFonts w:cs="Times New Roman"/>
          <w:b/>
          <w:bCs/>
          <w:szCs w:val="24"/>
          <w:lang w:val="en-GB"/>
        </w:rPr>
      </w:pPr>
      <w:r w:rsidRPr="00B9771C">
        <w:rPr>
          <w:rFonts w:cs="Times New Roman"/>
          <w:b/>
          <w:bCs/>
          <w:szCs w:val="24"/>
          <w:lang w:val="en-GB"/>
        </w:rPr>
        <w:t>Competitive differentiation</w:t>
      </w:r>
      <w:r w:rsidRPr="00B9771C">
        <w:rPr>
          <w:rFonts w:cs="Times New Roman"/>
          <w:szCs w:val="24"/>
          <w:lang w:val="en-GB"/>
        </w:rPr>
        <w:t xml:space="preserve"> </w:t>
      </w:r>
      <w:r w:rsidR="002C73E8" w:rsidRPr="00B9771C">
        <w:rPr>
          <w:rFonts w:cs="Times New Roman"/>
          <w:szCs w:val="24"/>
          <w:lang w:val="en-GB"/>
        </w:rPr>
        <w:t>–</w:t>
      </w:r>
      <w:r w:rsidRPr="00B9771C">
        <w:rPr>
          <w:rFonts w:cs="Times New Roman"/>
          <w:szCs w:val="24"/>
          <w:lang w:val="en-GB"/>
        </w:rPr>
        <w:t xml:space="preserve"> </w:t>
      </w:r>
      <w:r w:rsidR="002C73E8" w:rsidRPr="00B9771C">
        <w:rPr>
          <w:rFonts w:cs="Times New Roman"/>
          <w:szCs w:val="24"/>
          <w:lang w:val="en-GB"/>
        </w:rPr>
        <w:t xml:space="preserve">market positioning is strong in Asia-Pacific region but competes with Ritz-Carlton, Four Seasons, and Mandarin </w:t>
      </w:r>
      <w:r w:rsidR="00FF71D2" w:rsidRPr="00B9771C">
        <w:rPr>
          <w:rFonts w:cs="Times New Roman"/>
          <w:szCs w:val="24"/>
          <w:lang w:val="en-GB"/>
        </w:rPr>
        <w:t>Oriental.</w:t>
      </w:r>
    </w:p>
    <w:p w14:paraId="60217A4F" w14:textId="77777777" w:rsidR="004D1447" w:rsidRPr="00B9771C" w:rsidRDefault="004D1447" w:rsidP="00B9771C">
      <w:pPr>
        <w:pStyle w:val="Heading3"/>
        <w:rPr>
          <w:rFonts w:cs="Times New Roman"/>
          <w:lang w:val="en-GB"/>
        </w:rPr>
      </w:pPr>
      <w:bookmarkStart w:id="11" w:name="_Toc178421882"/>
      <w:r w:rsidRPr="00B9771C">
        <w:rPr>
          <w:rFonts w:cs="Times New Roman"/>
          <w:lang w:val="en-GB"/>
        </w:rPr>
        <w:t>Premier Inn Hotels</w:t>
      </w:r>
      <w:bookmarkEnd w:id="11"/>
    </w:p>
    <w:p w14:paraId="7F82BD53" w14:textId="4B2E98B6" w:rsidR="00554CE6" w:rsidRPr="00B9771C" w:rsidRDefault="00554CE6" w:rsidP="00B9771C">
      <w:pPr>
        <w:pStyle w:val="ListParagraph"/>
        <w:numPr>
          <w:ilvl w:val="0"/>
          <w:numId w:val="5"/>
        </w:numPr>
        <w:rPr>
          <w:rFonts w:cs="Times New Roman"/>
          <w:b/>
          <w:bCs/>
          <w:szCs w:val="24"/>
          <w:lang w:val="en-GB"/>
        </w:rPr>
      </w:pPr>
      <w:r w:rsidRPr="00B9771C">
        <w:rPr>
          <w:rFonts w:cs="Times New Roman"/>
          <w:b/>
          <w:bCs/>
          <w:szCs w:val="24"/>
          <w:lang w:val="en-GB"/>
        </w:rPr>
        <w:t>Market share</w:t>
      </w:r>
      <w:r w:rsidRPr="00B9771C">
        <w:rPr>
          <w:rFonts w:cs="Times New Roman"/>
          <w:szCs w:val="24"/>
          <w:lang w:val="en-GB"/>
        </w:rPr>
        <w:t xml:space="preserve"> </w:t>
      </w:r>
      <w:r w:rsidR="005E090D" w:rsidRPr="00B9771C">
        <w:rPr>
          <w:rFonts w:cs="Times New Roman"/>
          <w:szCs w:val="24"/>
          <w:lang w:val="en-GB"/>
        </w:rPr>
        <w:t>–</w:t>
      </w:r>
      <w:r w:rsidRPr="00B9771C">
        <w:rPr>
          <w:rFonts w:cs="Times New Roman"/>
          <w:szCs w:val="24"/>
          <w:lang w:val="en-GB"/>
        </w:rPr>
        <w:t xml:space="preserve"> </w:t>
      </w:r>
      <w:r w:rsidR="005E090D" w:rsidRPr="00B9771C">
        <w:rPr>
          <w:rFonts w:cs="Times New Roman"/>
          <w:szCs w:val="24"/>
          <w:lang w:val="en-GB"/>
        </w:rPr>
        <w:t xml:space="preserve">it holds as the market leader in the UK hospitality sector and competes against Travelodge and Holiday Inn Express. </w:t>
      </w:r>
      <w:r w:rsidR="00B5270B" w:rsidRPr="00B9771C">
        <w:rPr>
          <w:rFonts w:cs="Times New Roman"/>
          <w:szCs w:val="24"/>
          <w:lang w:val="en-GB"/>
        </w:rPr>
        <w:t xml:space="preserve">The company is dominant in the </w:t>
      </w:r>
      <w:r w:rsidR="004940B4" w:rsidRPr="00B9771C">
        <w:rPr>
          <w:rFonts w:cs="Times New Roman"/>
          <w:szCs w:val="24"/>
          <w:lang w:val="en-GB"/>
        </w:rPr>
        <w:t>UK,</w:t>
      </w:r>
      <w:r w:rsidR="00B5270B" w:rsidRPr="00B9771C">
        <w:rPr>
          <w:rFonts w:cs="Times New Roman"/>
          <w:szCs w:val="24"/>
          <w:lang w:val="en-GB"/>
        </w:rPr>
        <w:t xml:space="preserve"> and it is slowing expanding into the international markets.</w:t>
      </w:r>
    </w:p>
    <w:p w14:paraId="55A626B1" w14:textId="7928299B" w:rsidR="00554CE6" w:rsidRPr="00B9771C" w:rsidRDefault="00554CE6" w:rsidP="00B9771C">
      <w:pPr>
        <w:pStyle w:val="ListParagraph"/>
        <w:numPr>
          <w:ilvl w:val="0"/>
          <w:numId w:val="5"/>
        </w:numPr>
        <w:rPr>
          <w:rFonts w:cs="Times New Roman"/>
          <w:b/>
          <w:bCs/>
          <w:szCs w:val="24"/>
          <w:lang w:val="en-GB"/>
        </w:rPr>
      </w:pPr>
      <w:r w:rsidRPr="00B9771C">
        <w:rPr>
          <w:rFonts w:cs="Times New Roman"/>
          <w:b/>
          <w:bCs/>
          <w:szCs w:val="24"/>
          <w:lang w:val="en-GB"/>
        </w:rPr>
        <w:t>Customer demographics</w:t>
      </w:r>
      <w:r w:rsidRPr="00B9771C">
        <w:rPr>
          <w:rFonts w:cs="Times New Roman"/>
          <w:szCs w:val="24"/>
          <w:lang w:val="en-GB"/>
        </w:rPr>
        <w:t xml:space="preserve"> </w:t>
      </w:r>
      <w:r w:rsidR="004940B4" w:rsidRPr="00B9771C">
        <w:rPr>
          <w:rFonts w:cs="Times New Roman"/>
          <w:szCs w:val="24"/>
          <w:lang w:val="en-GB"/>
        </w:rPr>
        <w:t>–</w:t>
      </w:r>
      <w:r w:rsidRPr="00B9771C">
        <w:rPr>
          <w:rFonts w:cs="Times New Roman"/>
          <w:szCs w:val="24"/>
          <w:lang w:val="en-GB"/>
        </w:rPr>
        <w:t xml:space="preserve"> </w:t>
      </w:r>
      <w:r w:rsidR="004940B4" w:rsidRPr="00B9771C">
        <w:rPr>
          <w:rFonts w:cs="Times New Roman"/>
          <w:szCs w:val="24"/>
          <w:lang w:val="en-GB"/>
        </w:rPr>
        <w:t>leisure and business travellers, and domestic travellers.</w:t>
      </w:r>
    </w:p>
    <w:p w14:paraId="622732C9" w14:textId="388DF7B6" w:rsidR="00554CE6" w:rsidRPr="00B9771C" w:rsidRDefault="00554CE6" w:rsidP="00B9771C">
      <w:pPr>
        <w:pStyle w:val="ListParagraph"/>
        <w:numPr>
          <w:ilvl w:val="0"/>
          <w:numId w:val="5"/>
        </w:numPr>
        <w:rPr>
          <w:rFonts w:cs="Times New Roman"/>
          <w:b/>
          <w:bCs/>
          <w:szCs w:val="24"/>
          <w:lang w:val="en-GB"/>
        </w:rPr>
      </w:pPr>
      <w:r w:rsidRPr="00B9771C">
        <w:rPr>
          <w:rFonts w:cs="Times New Roman"/>
          <w:b/>
          <w:bCs/>
          <w:szCs w:val="24"/>
          <w:lang w:val="en-GB"/>
        </w:rPr>
        <w:t>Brand perception</w:t>
      </w:r>
      <w:r w:rsidRPr="00B9771C">
        <w:rPr>
          <w:rFonts w:cs="Times New Roman"/>
          <w:szCs w:val="24"/>
          <w:lang w:val="en-GB"/>
        </w:rPr>
        <w:t xml:space="preserve"> </w:t>
      </w:r>
      <w:r w:rsidR="004940B4" w:rsidRPr="00B9771C">
        <w:rPr>
          <w:rFonts w:cs="Times New Roman"/>
          <w:szCs w:val="24"/>
          <w:lang w:val="en-GB"/>
        </w:rPr>
        <w:t>–</w:t>
      </w:r>
      <w:r w:rsidRPr="00B9771C">
        <w:rPr>
          <w:rFonts w:cs="Times New Roman"/>
          <w:szCs w:val="24"/>
          <w:lang w:val="en-GB"/>
        </w:rPr>
        <w:t xml:space="preserve"> </w:t>
      </w:r>
      <w:r w:rsidR="004940B4" w:rsidRPr="00B9771C">
        <w:rPr>
          <w:rFonts w:cs="Times New Roman"/>
          <w:szCs w:val="24"/>
          <w:lang w:val="en-GB"/>
        </w:rPr>
        <w:t xml:space="preserve">it is perceived as </w:t>
      </w:r>
      <w:r w:rsidR="001B7F00" w:rsidRPr="00B9771C">
        <w:rPr>
          <w:rFonts w:cs="Times New Roman"/>
          <w:szCs w:val="24"/>
          <w:lang w:val="en-GB"/>
        </w:rPr>
        <w:t xml:space="preserve">simple, </w:t>
      </w:r>
      <w:r w:rsidR="007A4DB2" w:rsidRPr="00B9771C">
        <w:rPr>
          <w:rFonts w:cs="Times New Roman"/>
          <w:szCs w:val="24"/>
          <w:lang w:val="en-GB"/>
        </w:rPr>
        <w:t xml:space="preserve">convenient, </w:t>
      </w:r>
      <w:r w:rsidR="004940B4" w:rsidRPr="00B9771C">
        <w:rPr>
          <w:rFonts w:cs="Times New Roman"/>
          <w:szCs w:val="24"/>
          <w:lang w:val="en-GB"/>
        </w:rPr>
        <w:t xml:space="preserve">reliable, </w:t>
      </w:r>
      <w:r w:rsidR="007A4DB2" w:rsidRPr="00B9771C">
        <w:rPr>
          <w:rFonts w:cs="Times New Roman"/>
          <w:szCs w:val="24"/>
          <w:lang w:val="en-GB"/>
        </w:rPr>
        <w:t xml:space="preserve">and </w:t>
      </w:r>
      <w:r w:rsidR="004940B4" w:rsidRPr="00B9771C">
        <w:rPr>
          <w:rFonts w:cs="Times New Roman"/>
          <w:szCs w:val="24"/>
          <w:lang w:val="en-GB"/>
        </w:rPr>
        <w:t>value-for-money brand</w:t>
      </w:r>
      <w:r w:rsidR="00396665" w:rsidRPr="00B9771C">
        <w:rPr>
          <w:rFonts w:cs="Times New Roman"/>
          <w:szCs w:val="24"/>
          <w:lang w:val="en-GB"/>
        </w:rPr>
        <w:t xml:space="preserve"> </w:t>
      </w:r>
      <w:sdt>
        <w:sdtPr>
          <w:rPr>
            <w:rFonts w:cs="Times New Roman"/>
            <w:color w:val="000000"/>
            <w:szCs w:val="24"/>
            <w:lang w:val="en-GB"/>
          </w:rPr>
          <w:tag w:val="MENDELEY_CITATION_v3_eyJjaXRhdGlvbklEIjoiTUVOREVMRVlfQ0lUQVRJT05fZDhlNjkzN2EtZDVkZS00ZDZjLWIxNGYtYzEwNTg3ODFlMGQwIiwicHJvcGVydGllcyI6eyJub3RlSW5kZXgiOjB9LCJpc0VkaXRlZCI6ZmFsc2UsIm1hbnVhbE92ZXJyaWRlIjp7ImlzTWFudWFsbHlPdmVycmlkZGVuIjpmYWxzZSwiY2l0ZXByb2NUZXh0IjoiKEZyYW5jbyA8aT5ldCBhbC48L2k+LCAyMDIwKSIsIm1hbnVhbE92ZXJyaWRlVGV4dCI6IiJ9LCJjaXRhdGlvbkl0ZW1zIjpbeyJpZCI6IjdkYmM4NTQ5LWFkZjQtM2I3MC05ZGQwLWFlNzFkMWExY2NlNSIsIml0ZW1EYXRhIjp7InR5cGUiOiJhcnRpY2xlLWpvdXJuYWwiLCJpZCI6IjdkYmM4NTQ5LWFkZjQtM2I3MC05ZGQwLWFlNzFkMWExY2NlNSIsInRpdGxlIjoiQXJlIHlvdSBnb29kIGVub3VnaD8gQ1NSLCBxdWFsaXR5IG1hbmFnZW1lbnQgYW5kIGNvcnBvcmF0ZSBmaW5hbmNpYWwgcGVyZm9ybWFuY2UgaW4gdGhlIGhvc3BpdGFsaXR5IGluZHVzdHJ5IiwiYXV0aG9yIjpbeyJmYW1pbHkiOiJGcmFuY28iLCJnaXZlbiI6IlN0ZWZhbm8iLCJwYXJzZS1uYW1lcyI6ZmFsc2UsImRyb3BwaW5nLXBhcnRpY2xlIjoiIiwibm9uLWRyb3BwaW5nLXBhcnRpY2xlIjoiIn0seyJmYW1pbHkiOiJDYXJvbGkiLCJnaXZlbiI6Ik1hdHRlbyBHaXVsaWFubyIsInBhcnNlLW5hbWVzIjpmYWxzZSwiZHJvcHBpbmctcGFydGljbGUiOiIiLCJub24tZHJvcHBpbmctcGFydGljbGUiOiIifSx7ImZhbWlseSI6IkNhcHBhIiwiZ2l2ZW4iOiJGcmFuY2VzY28iLCJwYXJzZS1uYW1lcyI6ZmFsc2UsImRyb3BwaW5nLXBhcnRpY2xlIjoiIiwibm9uLWRyb3BwaW5nLXBhcnRpY2xlIjoiIn0seyJmYW1pbHkiOiJDaGlhcHBhIiwiZ2l2ZW4iOiJHaWFjb21vIiwicGFyc2UtbmFtZXMiOmZhbHNlLCJkcm9wcGluZy1wYXJ0aWNsZSI6IiIsIm5vbi1kcm9wcGluZy1wYXJ0aWNsZSI6IkRlbCJ9XSwiY29udGFpbmVyLXRpdGxlIjoiSW50ZXJuYXRpb25hbCBKb3VybmFsIG9mIEhvc3BpdGFsaXR5IE1hbmFnZW1lbnQiLCJjb250YWluZXItdGl0bGUtc2hvcnQiOiJJbnQgSiBIb3NwIE1hbmFnIiwiSVNTTiI6IjAyNzgtNDMxOSIsImlzc3VlZCI6eyJkYXRlLXBhcnRzIjpbWzIwMjBdXX0sInBhZ2UiOiIxMDIzOTUiLCJwdWJsaXNoZXIiOiJFbHNldmllciIsInZvbHVtZSI6Ijg4In0sImlzVGVtcG9yYXJ5IjpmYWxzZX1dfQ=="/>
          <w:id w:val="902568056"/>
          <w:placeholder>
            <w:docPart w:val="DefaultPlaceholder_-1854013440"/>
          </w:placeholder>
        </w:sdtPr>
        <w:sdtContent>
          <w:r w:rsidR="00396665" w:rsidRPr="00B9771C">
            <w:rPr>
              <w:rFonts w:eastAsia="Times New Roman" w:cs="Times New Roman"/>
              <w:color w:val="000000"/>
              <w:szCs w:val="24"/>
            </w:rPr>
            <w:t>(</w:t>
          </w:r>
          <w:r w:rsidR="00842F4E" w:rsidRPr="00B9771C">
            <w:rPr>
              <w:rFonts w:eastAsia="Times New Roman" w:cs="Times New Roman"/>
              <w:color w:val="000000"/>
              <w:szCs w:val="24"/>
            </w:rPr>
            <w:t>Sigala</w:t>
          </w:r>
          <w:r w:rsidR="00396665" w:rsidRPr="00B9771C">
            <w:rPr>
              <w:rFonts w:eastAsia="Times New Roman" w:cs="Times New Roman"/>
              <w:color w:val="000000"/>
              <w:szCs w:val="24"/>
            </w:rPr>
            <w:t>, 2020)</w:t>
          </w:r>
        </w:sdtContent>
      </w:sdt>
      <w:r w:rsidR="004940B4" w:rsidRPr="00B9771C">
        <w:rPr>
          <w:rFonts w:cs="Times New Roman"/>
          <w:szCs w:val="24"/>
          <w:lang w:val="en-GB"/>
        </w:rPr>
        <w:t xml:space="preserve">. </w:t>
      </w:r>
    </w:p>
    <w:p w14:paraId="7F5E198A" w14:textId="362E5D54" w:rsidR="004D1447" w:rsidRPr="00B9771C" w:rsidRDefault="00554CE6" w:rsidP="00B9771C">
      <w:pPr>
        <w:pStyle w:val="ListParagraph"/>
        <w:numPr>
          <w:ilvl w:val="0"/>
          <w:numId w:val="5"/>
        </w:numPr>
        <w:rPr>
          <w:rFonts w:cs="Times New Roman"/>
          <w:b/>
          <w:bCs/>
          <w:szCs w:val="24"/>
          <w:lang w:val="en-GB"/>
        </w:rPr>
      </w:pPr>
      <w:r w:rsidRPr="00B9771C">
        <w:rPr>
          <w:rFonts w:cs="Times New Roman"/>
          <w:b/>
          <w:bCs/>
          <w:szCs w:val="24"/>
          <w:lang w:val="en-GB"/>
        </w:rPr>
        <w:t>Competitive differentiation</w:t>
      </w:r>
      <w:r w:rsidRPr="00B9771C">
        <w:rPr>
          <w:rFonts w:cs="Times New Roman"/>
          <w:szCs w:val="24"/>
          <w:lang w:val="en-GB"/>
        </w:rPr>
        <w:t xml:space="preserve"> </w:t>
      </w:r>
      <w:r w:rsidR="007A4DB2" w:rsidRPr="00B9771C">
        <w:rPr>
          <w:rFonts w:cs="Times New Roman"/>
          <w:szCs w:val="24"/>
          <w:lang w:val="en-GB"/>
        </w:rPr>
        <w:t>–</w:t>
      </w:r>
      <w:r w:rsidRPr="00B9771C">
        <w:rPr>
          <w:rFonts w:cs="Times New Roman"/>
          <w:szCs w:val="24"/>
          <w:lang w:val="en-GB"/>
        </w:rPr>
        <w:t xml:space="preserve"> </w:t>
      </w:r>
      <w:r w:rsidR="007A4DB2" w:rsidRPr="00B9771C">
        <w:rPr>
          <w:rFonts w:cs="Times New Roman"/>
          <w:szCs w:val="24"/>
          <w:lang w:val="en-GB"/>
        </w:rPr>
        <w:t>it has a large network in the UK that gives it a competitive advantage</w:t>
      </w:r>
      <w:r w:rsidR="00852A88" w:rsidRPr="00B9771C">
        <w:rPr>
          <w:rFonts w:cs="Times New Roman"/>
          <w:szCs w:val="24"/>
          <w:lang w:val="en-GB"/>
        </w:rPr>
        <w:t>. It has expanded into the European market in Germany.</w:t>
      </w:r>
    </w:p>
    <w:p w14:paraId="3F3845C9" w14:textId="4EB3BF36" w:rsidR="004D1447" w:rsidRPr="00B9771C" w:rsidRDefault="00331037" w:rsidP="00B9771C">
      <w:pPr>
        <w:rPr>
          <w:rFonts w:cs="Times New Roman"/>
          <w:szCs w:val="24"/>
          <w:lang w:val="en-GB"/>
        </w:rPr>
      </w:pPr>
      <w:r w:rsidRPr="00B9771C">
        <w:rPr>
          <w:rFonts w:cs="Times New Roman"/>
          <w:szCs w:val="24"/>
          <w:lang w:val="en-GB"/>
        </w:rPr>
        <w:t xml:space="preserve">So, the key differences in the market </w:t>
      </w:r>
      <w:r w:rsidR="00D3020E" w:rsidRPr="00B9771C">
        <w:rPr>
          <w:rFonts w:cs="Times New Roman"/>
          <w:szCs w:val="24"/>
          <w:lang w:val="en-GB"/>
        </w:rPr>
        <w:t>positioning</w:t>
      </w:r>
      <w:r w:rsidRPr="00B9771C">
        <w:rPr>
          <w:rFonts w:cs="Times New Roman"/>
          <w:szCs w:val="24"/>
          <w:lang w:val="en-GB"/>
        </w:rPr>
        <w:t xml:space="preserve"> </w:t>
      </w:r>
      <w:r w:rsidR="003917D6" w:rsidRPr="00B9771C">
        <w:rPr>
          <w:rFonts w:cs="Times New Roman"/>
          <w:szCs w:val="24"/>
          <w:lang w:val="en-GB"/>
        </w:rPr>
        <w:t>are</w:t>
      </w:r>
      <w:r w:rsidRPr="00B9771C">
        <w:rPr>
          <w:rFonts w:cs="Times New Roman"/>
          <w:szCs w:val="24"/>
          <w:lang w:val="en-GB"/>
        </w:rPr>
        <w:t xml:space="preserve"> the target market</w:t>
      </w:r>
      <w:r w:rsidR="00D3020E" w:rsidRPr="00B9771C">
        <w:rPr>
          <w:rFonts w:cs="Times New Roman"/>
          <w:szCs w:val="24"/>
          <w:lang w:val="en-GB"/>
        </w:rPr>
        <w:t>, geographical focus, and customer expectations.</w:t>
      </w:r>
    </w:p>
    <w:p w14:paraId="3B57E2FF" w14:textId="23E370FF" w:rsidR="007F10CD" w:rsidRPr="00B9771C" w:rsidRDefault="007F10CD" w:rsidP="00B9771C">
      <w:pPr>
        <w:pStyle w:val="Heading2"/>
        <w:spacing w:line="360" w:lineRule="auto"/>
        <w:rPr>
          <w:rFonts w:cs="Times New Roman"/>
          <w:sz w:val="24"/>
          <w:szCs w:val="24"/>
          <w:lang w:val="en-GB"/>
        </w:rPr>
      </w:pPr>
      <w:bookmarkStart w:id="12" w:name="_Toc178421883"/>
      <w:r w:rsidRPr="00B9771C">
        <w:rPr>
          <w:rFonts w:cs="Times New Roman"/>
          <w:sz w:val="24"/>
          <w:szCs w:val="24"/>
          <w:lang w:val="en-GB"/>
        </w:rPr>
        <w:t>Growth Potential</w:t>
      </w:r>
      <w:bookmarkEnd w:id="12"/>
    </w:p>
    <w:p w14:paraId="315C4F8F" w14:textId="77777777" w:rsidR="004D1447" w:rsidRPr="00B9771C" w:rsidRDefault="004D1447" w:rsidP="00B9771C">
      <w:pPr>
        <w:pStyle w:val="Heading3"/>
        <w:rPr>
          <w:rFonts w:cs="Times New Roman"/>
          <w:lang w:val="en-GB"/>
        </w:rPr>
      </w:pPr>
      <w:bookmarkStart w:id="13" w:name="_Toc178421884"/>
      <w:r w:rsidRPr="00B9771C">
        <w:rPr>
          <w:rFonts w:cs="Times New Roman"/>
          <w:lang w:val="en-GB"/>
        </w:rPr>
        <w:t>Shangri-La Hotels</w:t>
      </w:r>
      <w:bookmarkEnd w:id="13"/>
    </w:p>
    <w:p w14:paraId="3D64F073" w14:textId="20DE49A5" w:rsidR="004D1447" w:rsidRPr="00B9771C" w:rsidRDefault="00D3020E" w:rsidP="00B9771C">
      <w:pPr>
        <w:rPr>
          <w:rFonts w:cs="Times New Roman"/>
          <w:szCs w:val="24"/>
          <w:lang w:val="en-GB"/>
        </w:rPr>
      </w:pPr>
      <w:r w:rsidRPr="00B9771C">
        <w:rPr>
          <w:rFonts w:cs="Times New Roman"/>
          <w:szCs w:val="24"/>
          <w:lang w:val="en-GB"/>
        </w:rPr>
        <w:t xml:space="preserve">The continual </w:t>
      </w:r>
      <w:r w:rsidR="003917D6" w:rsidRPr="00B9771C">
        <w:rPr>
          <w:rFonts w:cs="Times New Roman"/>
          <w:szCs w:val="24"/>
          <w:lang w:val="en-GB"/>
        </w:rPr>
        <w:t>expansion</w:t>
      </w:r>
      <w:r w:rsidRPr="00B9771C">
        <w:rPr>
          <w:rFonts w:cs="Times New Roman"/>
          <w:szCs w:val="24"/>
          <w:lang w:val="en-GB"/>
        </w:rPr>
        <w:t xml:space="preserve"> in the high-demand luxury markets is the core growth potential that </w:t>
      </w:r>
      <w:r w:rsidR="00FE7A27" w:rsidRPr="00B9771C">
        <w:rPr>
          <w:rFonts w:cs="Times New Roman"/>
          <w:szCs w:val="24"/>
          <w:lang w:val="en-GB"/>
        </w:rPr>
        <w:t xml:space="preserve">Shangri-La Hotels enjoys. </w:t>
      </w:r>
      <w:r w:rsidR="00FC59AD" w:rsidRPr="00B9771C">
        <w:rPr>
          <w:rFonts w:cs="Times New Roman"/>
          <w:szCs w:val="24"/>
          <w:lang w:val="en-GB"/>
        </w:rPr>
        <w:t xml:space="preserve">It is well positioned to </w:t>
      </w:r>
      <w:r w:rsidR="004E2D7B" w:rsidRPr="00B9771C">
        <w:rPr>
          <w:rFonts w:cs="Times New Roman"/>
          <w:szCs w:val="24"/>
          <w:lang w:val="en-GB"/>
        </w:rPr>
        <w:t>capitalise</w:t>
      </w:r>
      <w:r w:rsidR="00FC59AD" w:rsidRPr="00B9771C">
        <w:rPr>
          <w:rFonts w:cs="Times New Roman"/>
          <w:szCs w:val="24"/>
          <w:lang w:val="en-GB"/>
        </w:rPr>
        <w:t xml:space="preserve"> on the </w:t>
      </w:r>
      <w:r w:rsidR="004E2D7B" w:rsidRPr="00B9771C">
        <w:rPr>
          <w:rFonts w:cs="Times New Roman"/>
          <w:szCs w:val="24"/>
          <w:lang w:val="en-GB"/>
        </w:rPr>
        <w:t>growing</w:t>
      </w:r>
      <w:r w:rsidR="00FC59AD" w:rsidRPr="00B9771C">
        <w:rPr>
          <w:rFonts w:cs="Times New Roman"/>
          <w:szCs w:val="24"/>
          <w:lang w:val="en-GB"/>
        </w:rPr>
        <w:t xml:space="preserve"> wealth in emerging markets like China </w:t>
      </w:r>
      <w:r w:rsidR="004E2D7B" w:rsidRPr="00B9771C">
        <w:rPr>
          <w:rFonts w:cs="Times New Roman"/>
          <w:szCs w:val="24"/>
          <w:lang w:val="en-GB"/>
        </w:rPr>
        <w:t>a</w:t>
      </w:r>
      <w:r w:rsidR="00FC59AD" w:rsidRPr="00B9771C">
        <w:rPr>
          <w:rFonts w:cs="Times New Roman"/>
          <w:szCs w:val="24"/>
          <w:lang w:val="en-GB"/>
        </w:rPr>
        <w:t xml:space="preserve">nd </w:t>
      </w:r>
      <w:r w:rsidR="004E2D7B" w:rsidRPr="00B9771C">
        <w:rPr>
          <w:rFonts w:cs="Times New Roman"/>
          <w:szCs w:val="24"/>
          <w:lang w:val="en-GB"/>
        </w:rPr>
        <w:t>India</w:t>
      </w:r>
      <w:r w:rsidR="00FC59AD" w:rsidRPr="00B9771C">
        <w:rPr>
          <w:rFonts w:cs="Times New Roman"/>
          <w:szCs w:val="24"/>
          <w:lang w:val="en-GB"/>
        </w:rPr>
        <w:t xml:space="preserve">. </w:t>
      </w:r>
      <w:r w:rsidR="00E42AE6" w:rsidRPr="00B9771C">
        <w:rPr>
          <w:rFonts w:cs="Times New Roman"/>
          <w:szCs w:val="24"/>
          <w:lang w:val="en-GB"/>
        </w:rPr>
        <w:t xml:space="preserve">Its focus on sustainability also provides a competitive edge for the brand. </w:t>
      </w:r>
      <w:r w:rsidR="00E31B85" w:rsidRPr="00B9771C">
        <w:rPr>
          <w:rFonts w:cs="Times New Roman"/>
          <w:szCs w:val="24"/>
          <w:lang w:val="en-GB"/>
        </w:rPr>
        <w:t xml:space="preserve">However, the barriers of growth consist of heavily reliance on international </w:t>
      </w:r>
      <w:r w:rsidR="004E2D7B" w:rsidRPr="00B9771C">
        <w:rPr>
          <w:rFonts w:cs="Times New Roman"/>
          <w:szCs w:val="24"/>
          <w:lang w:val="en-GB"/>
        </w:rPr>
        <w:t>tourism</w:t>
      </w:r>
      <w:r w:rsidR="00E31B85" w:rsidRPr="00B9771C">
        <w:rPr>
          <w:rFonts w:cs="Times New Roman"/>
          <w:szCs w:val="24"/>
          <w:lang w:val="en-GB"/>
        </w:rPr>
        <w:t xml:space="preserve"> </w:t>
      </w:r>
      <w:r w:rsidR="004E2D7B" w:rsidRPr="00B9771C">
        <w:rPr>
          <w:rFonts w:cs="Times New Roman"/>
          <w:szCs w:val="24"/>
          <w:lang w:val="en-GB"/>
        </w:rPr>
        <w:t>and geo</w:t>
      </w:r>
      <w:r w:rsidR="00075510" w:rsidRPr="00B9771C">
        <w:rPr>
          <w:rFonts w:cs="Times New Roman"/>
          <w:szCs w:val="24"/>
          <w:lang w:val="en-GB"/>
        </w:rPr>
        <w:t>p</w:t>
      </w:r>
      <w:r w:rsidR="004E2D7B" w:rsidRPr="00B9771C">
        <w:rPr>
          <w:rFonts w:cs="Times New Roman"/>
          <w:szCs w:val="24"/>
          <w:lang w:val="en-GB"/>
        </w:rPr>
        <w:t>olitical stability</w:t>
      </w:r>
      <w:r w:rsidR="006C2A6C" w:rsidRPr="00B9771C">
        <w:rPr>
          <w:rFonts w:cs="Times New Roman"/>
          <w:szCs w:val="24"/>
          <w:lang w:val="en-GB"/>
        </w:rPr>
        <w:t xml:space="preserve">. The market share in non-Asia markets is restricted due to heavy competition from other global luxury chain hotels. </w:t>
      </w:r>
    </w:p>
    <w:p w14:paraId="64693AE6" w14:textId="77777777" w:rsidR="004D1447" w:rsidRPr="00B9771C" w:rsidRDefault="004D1447" w:rsidP="00B9771C">
      <w:pPr>
        <w:pStyle w:val="Heading3"/>
        <w:rPr>
          <w:rFonts w:cs="Times New Roman"/>
          <w:lang w:val="en-GB"/>
        </w:rPr>
      </w:pPr>
      <w:bookmarkStart w:id="14" w:name="_Toc178421885"/>
      <w:r w:rsidRPr="00B9771C">
        <w:rPr>
          <w:rFonts w:cs="Times New Roman"/>
          <w:lang w:val="en-GB"/>
        </w:rPr>
        <w:t>Premier Inn Hotels</w:t>
      </w:r>
      <w:bookmarkEnd w:id="14"/>
    </w:p>
    <w:p w14:paraId="78CE2EA8" w14:textId="21DAF3B5" w:rsidR="000D4BC4" w:rsidRPr="00B9771C" w:rsidRDefault="002018A1" w:rsidP="00B9771C">
      <w:pPr>
        <w:rPr>
          <w:rFonts w:cs="Times New Roman"/>
          <w:szCs w:val="24"/>
          <w:lang w:val="en-GB"/>
        </w:rPr>
      </w:pPr>
      <w:r w:rsidRPr="00B9771C">
        <w:rPr>
          <w:rFonts w:cs="Times New Roman"/>
          <w:szCs w:val="24"/>
          <w:lang w:val="en-GB"/>
        </w:rPr>
        <w:t xml:space="preserve">The growth potential is robust </w:t>
      </w:r>
      <w:r w:rsidR="00A27A7F" w:rsidRPr="00B9771C">
        <w:rPr>
          <w:rFonts w:cs="Times New Roman"/>
          <w:szCs w:val="24"/>
          <w:lang w:val="en-GB"/>
        </w:rPr>
        <w:t>in the European market</w:t>
      </w:r>
      <w:r w:rsidR="009153C4" w:rsidRPr="00B9771C">
        <w:rPr>
          <w:rFonts w:cs="Times New Roman"/>
          <w:szCs w:val="24"/>
          <w:lang w:val="en-GB"/>
        </w:rPr>
        <w:t>. The expansion in Germany helps it to enter into new customer base</w:t>
      </w:r>
      <w:r w:rsidR="0055164C" w:rsidRPr="00B9771C">
        <w:rPr>
          <w:rFonts w:cs="Times New Roman"/>
          <w:szCs w:val="24"/>
          <w:lang w:val="en-GB"/>
        </w:rPr>
        <w:t xml:space="preserve"> and economic environment where budget hotels thrive.</w:t>
      </w:r>
      <w:r w:rsidR="005A6D54" w:rsidRPr="00B9771C">
        <w:rPr>
          <w:rFonts w:cs="Times New Roman"/>
          <w:szCs w:val="24"/>
          <w:lang w:val="en-GB"/>
        </w:rPr>
        <w:t xml:space="preserve"> The cost controls </w:t>
      </w:r>
      <w:r w:rsidR="005A6D54" w:rsidRPr="00B9771C">
        <w:rPr>
          <w:rFonts w:cs="Times New Roman"/>
          <w:szCs w:val="24"/>
          <w:lang w:val="en-GB"/>
        </w:rPr>
        <w:lastRenderedPageBreak/>
        <w:t xml:space="preserve">and broad appeal </w:t>
      </w:r>
      <w:r w:rsidR="00B3662B" w:rsidRPr="00B9771C">
        <w:rPr>
          <w:rFonts w:cs="Times New Roman"/>
          <w:szCs w:val="24"/>
          <w:lang w:val="en-GB"/>
        </w:rPr>
        <w:t>support consistent expansion.</w:t>
      </w:r>
      <w:r w:rsidR="001545C5" w:rsidRPr="00B9771C">
        <w:rPr>
          <w:rFonts w:cs="Times New Roman"/>
          <w:szCs w:val="24"/>
          <w:lang w:val="en-GB"/>
        </w:rPr>
        <w:t xml:space="preserve"> Barriers to growth involve market saturation in the UK and intense competition from the existing brands. The cultural differences and regulatory challenges can work as potential barriers </w:t>
      </w:r>
      <w:r w:rsidR="00FA66E2" w:rsidRPr="00B9771C">
        <w:rPr>
          <w:rFonts w:cs="Times New Roman"/>
          <w:szCs w:val="24"/>
          <w:lang w:val="en-GB"/>
        </w:rPr>
        <w:t>for international expansion</w:t>
      </w:r>
      <w:r w:rsidR="00396665" w:rsidRPr="00B9771C">
        <w:rPr>
          <w:rFonts w:cs="Times New Roman"/>
          <w:szCs w:val="24"/>
          <w:lang w:val="en-GB"/>
        </w:rPr>
        <w:t xml:space="preserve"> </w:t>
      </w:r>
      <w:sdt>
        <w:sdtPr>
          <w:rPr>
            <w:rFonts w:cs="Times New Roman"/>
            <w:color w:val="000000"/>
            <w:szCs w:val="24"/>
            <w:lang w:val="en-GB"/>
          </w:rPr>
          <w:tag w:val="MENDELEY_CITATION_v3_eyJjaXRhdGlvbklEIjoiTUVOREVMRVlfQ0lUQVRJT05fMTA0ZmQ2YWMtNWJhMi00MWIxLWE4MGYtMDVlZDU4NjA0ZjlkIiwicHJvcGVydGllcyI6eyJub3RlSW5kZXgiOjB9LCJpc0VkaXRlZCI6ZmFsc2UsIm1hbnVhbE92ZXJyaWRlIjp7ImlzTWFudWFsbHlPdmVycmlkZGVuIjpmYWxzZSwiY2l0ZXByb2NUZXh0IjoiKEFkYW1zLCAyMDI0KSIsIm1hbnVhbE92ZXJyaWRlVGV4dCI6IiJ9LCJjaXRhdGlvbkl0ZW1zIjpbeyJpZCI6IjcyZTg4ZjI5LTlkZTctMzVjOS1hMGEyLWQ3ZDQ5MWU3MmMzMCIsIml0ZW1EYXRhIjp7InR5cGUiOiJhcnRpY2xlLWpvdXJuYWwiLCJpZCI6IjcyZTg4ZjI5LTlkZTctMzVjOS1hMGEyLWQ3ZDQ5MWU3MmMzMCIsInRpdGxlIjoiTWFuYWdlbWVudCBhY2NvdW50aW5nIGZvciB0aGUgaG9zcGl0YWxpdHksIHRvdXJpc20gYW5kIGxlaXN1cmUgaW5kdXN0cmllczogQSBzdHJhdGVnaWMgYXBwcm9hY2giLCJhdXRob3IiOlt7ImZhbWlseSI6IkFkYW1zIiwiZ2l2ZW4iOiJEZWJyYSIsInBhcnNlLW5hbWVzIjpmYWxzZSwiZHJvcHBpbmctcGFydGljbGUiOiIiLCJub24tZHJvcHBpbmctcGFydGljbGUiOiIifV0sImlzc3VlZCI6eyJkYXRlLXBhcnRzIjpbWzIwMjRdXX0sInB1Ymxpc2hlciI6Ikdvb2RmZWxsb3cgUHVibGlzaGVycyIsImNvbnRhaW5lci10aXRsZS1zaG9ydCI6IiJ9LCJpc1RlbXBvcmFyeSI6ZmFsc2V9XX0="/>
          <w:id w:val="932328455"/>
          <w:placeholder>
            <w:docPart w:val="DefaultPlaceholder_-1854013440"/>
          </w:placeholder>
        </w:sdtPr>
        <w:sdtContent>
          <w:r w:rsidR="00396665" w:rsidRPr="00B9771C">
            <w:rPr>
              <w:rFonts w:cs="Times New Roman"/>
              <w:color w:val="000000"/>
              <w:szCs w:val="24"/>
              <w:lang w:val="en-GB"/>
            </w:rPr>
            <w:t>(Adams, 2024)</w:t>
          </w:r>
        </w:sdtContent>
      </w:sdt>
      <w:r w:rsidR="00FA66E2" w:rsidRPr="00B9771C">
        <w:rPr>
          <w:rFonts w:cs="Times New Roman"/>
          <w:szCs w:val="24"/>
          <w:lang w:val="en-GB"/>
        </w:rPr>
        <w:t>.</w:t>
      </w:r>
    </w:p>
    <w:p w14:paraId="6687CF87" w14:textId="438D74D3" w:rsidR="007F10CD" w:rsidRPr="00B9771C" w:rsidRDefault="007F10CD" w:rsidP="00B9771C">
      <w:pPr>
        <w:pStyle w:val="Heading2"/>
        <w:spacing w:line="360" w:lineRule="auto"/>
        <w:rPr>
          <w:rFonts w:cs="Times New Roman"/>
          <w:sz w:val="24"/>
          <w:szCs w:val="24"/>
          <w:lang w:val="en-GB"/>
        </w:rPr>
      </w:pPr>
      <w:bookmarkStart w:id="15" w:name="_Toc178421886"/>
      <w:r w:rsidRPr="00B9771C">
        <w:rPr>
          <w:rFonts w:cs="Times New Roman"/>
          <w:sz w:val="24"/>
          <w:szCs w:val="24"/>
          <w:lang w:val="en-GB"/>
        </w:rPr>
        <w:t>Financial Commitment to CSR (Corporate Social Responsibility)</w:t>
      </w:r>
      <w:bookmarkEnd w:id="15"/>
    </w:p>
    <w:p w14:paraId="143068ED" w14:textId="77777777" w:rsidR="004D1447" w:rsidRPr="00B9771C" w:rsidRDefault="004D1447" w:rsidP="00B9771C">
      <w:pPr>
        <w:pStyle w:val="Heading3"/>
        <w:rPr>
          <w:rFonts w:cs="Times New Roman"/>
          <w:lang w:val="en-GB"/>
        </w:rPr>
      </w:pPr>
      <w:bookmarkStart w:id="16" w:name="_Toc178421887"/>
      <w:r w:rsidRPr="00B9771C">
        <w:rPr>
          <w:rFonts w:cs="Times New Roman"/>
          <w:lang w:val="en-GB"/>
        </w:rPr>
        <w:t>Shangri-La Hotels</w:t>
      </w:r>
      <w:bookmarkEnd w:id="16"/>
    </w:p>
    <w:p w14:paraId="203610A9" w14:textId="61B434B1" w:rsidR="004D1447" w:rsidRPr="00B9771C" w:rsidRDefault="001842B5" w:rsidP="00B9771C">
      <w:pPr>
        <w:rPr>
          <w:rFonts w:cs="Times New Roman"/>
          <w:szCs w:val="24"/>
          <w:lang w:val="en-GB"/>
        </w:rPr>
      </w:pPr>
      <w:r w:rsidRPr="00B9771C">
        <w:rPr>
          <w:rFonts w:cs="Times New Roman"/>
          <w:szCs w:val="24"/>
          <w:lang w:val="en-GB"/>
        </w:rPr>
        <w:t>The hotel focuses greatly on its financial commitment in its CSR</w:t>
      </w:r>
      <w:r w:rsidR="007E7C18" w:rsidRPr="00B9771C">
        <w:rPr>
          <w:rFonts w:cs="Times New Roman"/>
          <w:szCs w:val="24"/>
          <w:lang w:val="en-GB"/>
        </w:rPr>
        <w:t xml:space="preserve">, community engagement, sustainability, and ethical business practices. </w:t>
      </w:r>
      <w:r w:rsidR="000B594B" w:rsidRPr="00B9771C">
        <w:rPr>
          <w:rFonts w:cs="Times New Roman"/>
          <w:szCs w:val="24"/>
          <w:lang w:val="en-GB"/>
        </w:rPr>
        <w:t xml:space="preserve">One of its initiatives “Sustainability Shangri-La” </w:t>
      </w:r>
      <w:r w:rsidR="00221DF2" w:rsidRPr="00B9771C">
        <w:rPr>
          <w:rFonts w:cs="Times New Roman"/>
          <w:szCs w:val="24"/>
          <w:lang w:val="en-GB"/>
        </w:rPr>
        <w:t xml:space="preserve">outlines the comprehensive goals </w:t>
      </w:r>
      <w:r w:rsidR="0023319A" w:rsidRPr="00B9771C">
        <w:rPr>
          <w:rFonts w:cs="Times New Roman"/>
          <w:szCs w:val="24"/>
          <w:lang w:val="en-GB"/>
        </w:rPr>
        <w:t>for minimising carbon footprint, energy consumption, and water usage in its operations.</w:t>
      </w:r>
      <w:r w:rsidR="00D25A49" w:rsidRPr="00B9771C">
        <w:rPr>
          <w:rFonts w:cs="Times New Roman"/>
          <w:szCs w:val="24"/>
          <w:lang w:val="en-GB"/>
        </w:rPr>
        <w:t xml:space="preserve"> The “Embrace” </w:t>
      </w:r>
      <w:r w:rsidR="00852E42" w:rsidRPr="00B9771C">
        <w:rPr>
          <w:rFonts w:cs="Times New Roman"/>
          <w:szCs w:val="24"/>
          <w:lang w:val="en-GB"/>
        </w:rPr>
        <w:t xml:space="preserve">program </w:t>
      </w:r>
      <w:r w:rsidR="002C2653" w:rsidRPr="00B9771C">
        <w:rPr>
          <w:rFonts w:cs="Times New Roman"/>
          <w:szCs w:val="24"/>
          <w:lang w:val="en-GB"/>
        </w:rPr>
        <w:t>financially</w:t>
      </w:r>
      <w:r w:rsidR="00852E42" w:rsidRPr="00B9771C">
        <w:rPr>
          <w:rFonts w:cs="Times New Roman"/>
          <w:szCs w:val="24"/>
          <w:lang w:val="en-GB"/>
        </w:rPr>
        <w:t xml:space="preserve"> supports local communities to </w:t>
      </w:r>
      <w:r w:rsidR="002C2653" w:rsidRPr="00B9771C">
        <w:rPr>
          <w:rFonts w:cs="Times New Roman"/>
          <w:szCs w:val="24"/>
          <w:lang w:val="en-GB"/>
        </w:rPr>
        <w:t>improve</w:t>
      </w:r>
      <w:r w:rsidR="00852E42" w:rsidRPr="00B9771C">
        <w:rPr>
          <w:rFonts w:cs="Times New Roman"/>
          <w:szCs w:val="24"/>
          <w:lang w:val="en-GB"/>
        </w:rPr>
        <w:t xml:space="preserve"> </w:t>
      </w:r>
      <w:r w:rsidR="002C2653" w:rsidRPr="00B9771C">
        <w:rPr>
          <w:rFonts w:cs="Times New Roman"/>
          <w:szCs w:val="24"/>
          <w:lang w:val="en-GB"/>
        </w:rPr>
        <w:t>education</w:t>
      </w:r>
      <w:r w:rsidR="00852E42" w:rsidRPr="00B9771C">
        <w:rPr>
          <w:rFonts w:cs="Times New Roman"/>
          <w:szCs w:val="24"/>
          <w:lang w:val="en-GB"/>
        </w:rPr>
        <w:t xml:space="preserve"> and healthcare. Such CSR </w:t>
      </w:r>
      <w:r w:rsidR="002C2653" w:rsidRPr="00B9771C">
        <w:rPr>
          <w:rFonts w:cs="Times New Roman"/>
          <w:szCs w:val="24"/>
          <w:lang w:val="en-GB"/>
        </w:rPr>
        <w:t>initiatives</w:t>
      </w:r>
      <w:r w:rsidR="00852E42" w:rsidRPr="00B9771C">
        <w:rPr>
          <w:rFonts w:cs="Times New Roman"/>
          <w:szCs w:val="24"/>
          <w:lang w:val="en-GB"/>
        </w:rPr>
        <w:t xml:space="preserve"> help to boost the brand appeal</w:t>
      </w:r>
      <w:r w:rsidR="002C2653" w:rsidRPr="00B9771C">
        <w:rPr>
          <w:rFonts w:cs="Times New Roman"/>
          <w:szCs w:val="24"/>
          <w:lang w:val="en-GB"/>
        </w:rPr>
        <w:t>.</w:t>
      </w:r>
    </w:p>
    <w:p w14:paraId="5529DE96" w14:textId="77777777" w:rsidR="004D1447" w:rsidRPr="00B9771C" w:rsidRDefault="004D1447" w:rsidP="00B9771C">
      <w:pPr>
        <w:pStyle w:val="Heading3"/>
        <w:rPr>
          <w:rFonts w:cs="Times New Roman"/>
          <w:lang w:val="en-GB"/>
        </w:rPr>
      </w:pPr>
      <w:bookmarkStart w:id="17" w:name="_Toc178421888"/>
      <w:r w:rsidRPr="00B9771C">
        <w:rPr>
          <w:rFonts w:cs="Times New Roman"/>
          <w:lang w:val="en-GB"/>
        </w:rPr>
        <w:t>Premier Inn Hotels</w:t>
      </w:r>
      <w:bookmarkEnd w:id="17"/>
    </w:p>
    <w:p w14:paraId="7C383AB0" w14:textId="0F9F1285" w:rsidR="004D1447" w:rsidRPr="00B9771C" w:rsidRDefault="000E0A9D" w:rsidP="00B9771C">
      <w:pPr>
        <w:rPr>
          <w:rFonts w:cs="Times New Roman"/>
          <w:szCs w:val="24"/>
          <w:lang w:val="en-GB"/>
        </w:rPr>
      </w:pPr>
      <w:r w:rsidRPr="00B9771C">
        <w:rPr>
          <w:rFonts w:cs="Times New Roman"/>
          <w:szCs w:val="24"/>
          <w:lang w:val="en-GB"/>
        </w:rPr>
        <w:t>The hotel has a strong focus on CSR through its “Food for Good”</w:t>
      </w:r>
      <w:r w:rsidR="00672794" w:rsidRPr="00B9771C">
        <w:rPr>
          <w:rFonts w:cs="Times New Roman"/>
          <w:szCs w:val="24"/>
          <w:lang w:val="en-GB"/>
        </w:rPr>
        <w:t xml:space="preserve"> program, that is committed to sustainability, responsible sourcing, and community welfare. It focuses on </w:t>
      </w:r>
      <w:r w:rsidR="00E61759" w:rsidRPr="00B9771C">
        <w:rPr>
          <w:rFonts w:cs="Times New Roman"/>
          <w:szCs w:val="24"/>
          <w:lang w:val="en-GB"/>
        </w:rPr>
        <w:t>financing</w:t>
      </w:r>
      <w:r w:rsidR="00672794" w:rsidRPr="00B9771C">
        <w:rPr>
          <w:rFonts w:cs="Times New Roman"/>
          <w:szCs w:val="24"/>
          <w:lang w:val="en-GB"/>
        </w:rPr>
        <w:t xml:space="preserve"> </w:t>
      </w:r>
      <w:r w:rsidR="00E61759" w:rsidRPr="00B9771C">
        <w:rPr>
          <w:rFonts w:cs="Times New Roman"/>
          <w:szCs w:val="24"/>
          <w:lang w:val="en-GB"/>
        </w:rPr>
        <w:t>investments</w:t>
      </w:r>
      <w:r w:rsidR="00672794" w:rsidRPr="00B9771C">
        <w:rPr>
          <w:rFonts w:cs="Times New Roman"/>
          <w:szCs w:val="24"/>
          <w:lang w:val="en-GB"/>
        </w:rPr>
        <w:t xml:space="preserve"> to minimise its carbon footprint and become net-zero carbon operations by 2040. </w:t>
      </w:r>
      <w:r w:rsidR="00E61759" w:rsidRPr="00B9771C">
        <w:rPr>
          <w:rFonts w:cs="Times New Roman"/>
          <w:szCs w:val="24"/>
          <w:lang w:val="en-GB"/>
        </w:rPr>
        <w:t>It also supports social initiatives such as charity partnerships and local employment programs</w:t>
      </w:r>
      <w:r w:rsidR="004478BD" w:rsidRPr="00B9771C">
        <w:rPr>
          <w:rFonts w:cs="Times New Roman"/>
          <w:szCs w:val="24"/>
          <w:lang w:val="en-GB"/>
        </w:rPr>
        <w:t xml:space="preserve"> for skills development and improving employability of the local people.</w:t>
      </w:r>
    </w:p>
    <w:p w14:paraId="3D7BA98D" w14:textId="743FE515" w:rsidR="00037501" w:rsidRPr="00B9771C" w:rsidRDefault="00037501" w:rsidP="00B9771C">
      <w:pPr>
        <w:pStyle w:val="Heading2"/>
        <w:spacing w:line="360" w:lineRule="auto"/>
        <w:rPr>
          <w:rFonts w:cs="Times New Roman"/>
          <w:sz w:val="24"/>
          <w:szCs w:val="24"/>
          <w:lang w:val="en-GB"/>
        </w:rPr>
      </w:pPr>
      <w:bookmarkStart w:id="18" w:name="_Toc178421889"/>
      <w:r w:rsidRPr="00B9771C">
        <w:rPr>
          <w:rFonts w:cs="Times New Roman"/>
          <w:sz w:val="24"/>
          <w:szCs w:val="24"/>
          <w:lang w:val="en-GB"/>
        </w:rPr>
        <w:t>Recommendations</w:t>
      </w:r>
      <w:bookmarkEnd w:id="18"/>
    </w:p>
    <w:p w14:paraId="116F7BAF" w14:textId="00021317" w:rsidR="00B77012" w:rsidRPr="00B9771C" w:rsidRDefault="003D7877" w:rsidP="00B9771C">
      <w:pPr>
        <w:rPr>
          <w:rFonts w:cs="Times New Roman"/>
          <w:szCs w:val="24"/>
          <w:lang w:val="en-GB"/>
        </w:rPr>
      </w:pPr>
      <w:r w:rsidRPr="00B9771C">
        <w:rPr>
          <w:rFonts w:cs="Times New Roman"/>
          <w:szCs w:val="24"/>
          <w:lang w:val="en-GB"/>
        </w:rPr>
        <w:t xml:space="preserve">For </w:t>
      </w:r>
      <w:r w:rsidR="00245B31" w:rsidRPr="00B9771C">
        <w:rPr>
          <w:rFonts w:cs="Times New Roman"/>
          <w:szCs w:val="24"/>
          <w:lang w:val="en-GB"/>
        </w:rPr>
        <w:t xml:space="preserve">Shangri-La Hotels, it is recommended that it should increase investments in wellness </w:t>
      </w:r>
      <w:r w:rsidR="00AF0BE1" w:rsidRPr="00B9771C">
        <w:rPr>
          <w:rFonts w:cs="Times New Roman"/>
          <w:szCs w:val="24"/>
          <w:lang w:val="en-GB"/>
        </w:rPr>
        <w:t>tourism</w:t>
      </w:r>
      <w:r w:rsidR="00245B31" w:rsidRPr="00B9771C">
        <w:rPr>
          <w:rFonts w:cs="Times New Roman"/>
          <w:szCs w:val="24"/>
          <w:lang w:val="en-GB"/>
        </w:rPr>
        <w:t xml:space="preserve"> that is a growing trend. It </w:t>
      </w:r>
      <w:r w:rsidR="00AF0BE1" w:rsidRPr="00B9771C">
        <w:rPr>
          <w:rFonts w:cs="Times New Roman"/>
          <w:szCs w:val="24"/>
          <w:lang w:val="en-GB"/>
        </w:rPr>
        <w:t>should</w:t>
      </w:r>
      <w:r w:rsidR="00245B31" w:rsidRPr="00B9771C">
        <w:rPr>
          <w:rFonts w:cs="Times New Roman"/>
          <w:szCs w:val="24"/>
          <w:lang w:val="en-GB"/>
        </w:rPr>
        <w:t xml:space="preserve"> expand its spa and wellness retreats across its portfolio to </w:t>
      </w:r>
      <w:r w:rsidR="00740EFF" w:rsidRPr="00B9771C">
        <w:rPr>
          <w:rFonts w:cs="Times New Roman"/>
          <w:szCs w:val="24"/>
          <w:lang w:val="en-GB"/>
        </w:rPr>
        <w:t xml:space="preserve">attract health-conscious </w:t>
      </w:r>
      <w:r w:rsidR="00AF0BE1" w:rsidRPr="00B9771C">
        <w:rPr>
          <w:rFonts w:cs="Times New Roman"/>
          <w:szCs w:val="24"/>
          <w:lang w:val="en-GB"/>
        </w:rPr>
        <w:t>and affluent travellers.</w:t>
      </w:r>
      <w:r w:rsidR="00534398" w:rsidRPr="00B9771C">
        <w:rPr>
          <w:rFonts w:cs="Times New Roman"/>
          <w:szCs w:val="24"/>
          <w:lang w:val="en-GB"/>
        </w:rPr>
        <w:t xml:space="preserve"> It should also diversify its revenues streams to mitigate the volatile economic downturns to avoid </w:t>
      </w:r>
      <w:r w:rsidR="0030354B" w:rsidRPr="00B9771C">
        <w:rPr>
          <w:rFonts w:cs="Times New Roman"/>
          <w:szCs w:val="24"/>
          <w:lang w:val="en-GB"/>
        </w:rPr>
        <w:t>revenue drops</w:t>
      </w:r>
      <w:r w:rsidR="00BB4AA8" w:rsidRPr="00B9771C">
        <w:rPr>
          <w:rFonts w:cs="Times New Roman"/>
          <w:szCs w:val="24"/>
          <w:lang w:val="en-GB"/>
        </w:rPr>
        <w:t xml:space="preserve">. </w:t>
      </w:r>
      <w:r w:rsidR="00072B82" w:rsidRPr="00B9771C">
        <w:rPr>
          <w:rFonts w:cs="Times New Roman"/>
          <w:szCs w:val="24"/>
          <w:lang w:val="en-GB"/>
        </w:rPr>
        <w:t xml:space="preserve">Premier Inn Hotels should </w:t>
      </w:r>
      <w:r w:rsidR="00673307" w:rsidRPr="00B9771C">
        <w:rPr>
          <w:rFonts w:cs="Times New Roman"/>
          <w:szCs w:val="24"/>
          <w:lang w:val="en-GB"/>
        </w:rPr>
        <w:t>focus</w:t>
      </w:r>
      <w:r w:rsidR="00072B82" w:rsidRPr="00B9771C">
        <w:rPr>
          <w:rFonts w:cs="Times New Roman"/>
          <w:szCs w:val="24"/>
          <w:lang w:val="en-GB"/>
        </w:rPr>
        <w:t xml:space="preserve"> on fastening expansion in Europe and tap into growing markets for </w:t>
      </w:r>
      <w:r w:rsidR="00673307" w:rsidRPr="00B9771C">
        <w:rPr>
          <w:rFonts w:cs="Times New Roman"/>
          <w:szCs w:val="24"/>
          <w:lang w:val="en-GB"/>
        </w:rPr>
        <w:t>affordable</w:t>
      </w:r>
      <w:r w:rsidR="00072B82" w:rsidRPr="00B9771C">
        <w:rPr>
          <w:rFonts w:cs="Times New Roman"/>
          <w:szCs w:val="24"/>
          <w:lang w:val="en-GB"/>
        </w:rPr>
        <w:t xml:space="preserve"> accommodations</w:t>
      </w:r>
      <w:r w:rsidR="00673307" w:rsidRPr="00B9771C">
        <w:rPr>
          <w:rFonts w:cs="Times New Roman"/>
          <w:szCs w:val="24"/>
          <w:lang w:val="en-GB"/>
        </w:rPr>
        <w:t xml:space="preserve"> in the underserved European cities.</w:t>
      </w:r>
    </w:p>
    <w:p w14:paraId="5ECD4CF5" w14:textId="77777777" w:rsidR="009F0E37" w:rsidRPr="00B9771C" w:rsidRDefault="009F0E37" w:rsidP="00B9771C">
      <w:pPr>
        <w:rPr>
          <w:rFonts w:cs="Times New Roman"/>
          <w:szCs w:val="24"/>
          <w:lang w:val="en-GB"/>
        </w:rPr>
      </w:pPr>
    </w:p>
    <w:p w14:paraId="1FE05ED2" w14:textId="77777777" w:rsidR="009F0E37" w:rsidRPr="00B9771C" w:rsidRDefault="009F0E37" w:rsidP="00B9771C">
      <w:pPr>
        <w:jc w:val="left"/>
        <w:rPr>
          <w:rFonts w:cs="Times New Roman"/>
          <w:szCs w:val="24"/>
          <w:lang w:val="en-GB"/>
        </w:rPr>
      </w:pPr>
      <w:r w:rsidRPr="00B9771C">
        <w:rPr>
          <w:rFonts w:cs="Times New Roman"/>
          <w:szCs w:val="24"/>
          <w:lang w:val="en-GB"/>
        </w:rPr>
        <w:br w:type="page"/>
      </w:r>
    </w:p>
    <w:p w14:paraId="7936FA58" w14:textId="2750DD85" w:rsidR="009F0E37" w:rsidRPr="00B9771C" w:rsidRDefault="009F0E37" w:rsidP="00B9771C">
      <w:pPr>
        <w:pStyle w:val="Heading1"/>
        <w:spacing w:line="360" w:lineRule="auto"/>
        <w:rPr>
          <w:rFonts w:cs="Times New Roman"/>
          <w:sz w:val="24"/>
          <w:szCs w:val="24"/>
          <w:lang w:val="en-GB"/>
        </w:rPr>
      </w:pPr>
      <w:bookmarkStart w:id="19" w:name="_Toc178421890"/>
      <w:r w:rsidRPr="00B9771C">
        <w:rPr>
          <w:rFonts w:cs="Times New Roman"/>
          <w:sz w:val="24"/>
          <w:szCs w:val="24"/>
          <w:lang w:val="en-GB"/>
        </w:rPr>
        <w:lastRenderedPageBreak/>
        <w:t>Conclusion</w:t>
      </w:r>
      <w:bookmarkEnd w:id="19"/>
    </w:p>
    <w:p w14:paraId="644F0E4E" w14:textId="718F9983" w:rsidR="009F0E37" w:rsidRPr="00B9771C" w:rsidRDefault="005620D8" w:rsidP="00B9771C">
      <w:pPr>
        <w:rPr>
          <w:rFonts w:cs="Times New Roman"/>
          <w:szCs w:val="24"/>
          <w:lang w:val="en-GB"/>
        </w:rPr>
      </w:pPr>
      <w:r w:rsidRPr="00B9771C">
        <w:rPr>
          <w:rFonts w:cs="Times New Roman"/>
          <w:szCs w:val="24"/>
          <w:lang w:val="en-GB"/>
        </w:rPr>
        <w:t>The importance of f</w:t>
      </w:r>
      <w:r w:rsidR="00495F33" w:rsidRPr="00B9771C">
        <w:rPr>
          <w:rFonts w:cs="Times New Roman"/>
          <w:szCs w:val="24"/>
          <w:lang w:val="en-GB"/>
        </w:rPr>
        <w:t xml:space="preserve">inancial management in hospitality industry </w:t>
      </w:r>
      <w:r w:rsidR="00386356" w:rsidRPr="00B9771C">
        <w:rPr>
          <w:rFonts w:cs="Times New Roman"/>
          <w:szCs w:val="24"/>
          <w:lang w:val="en-GB"/>
        </w:rPr>
        <w:t xml:space="preserve">has been examined thoroughly </w:t>
      </w:r>
      <w:r w:rsidR="008820DA" w:rsidRPr="00B9771C">
        <w:rPr>
          <w:rFonts w:cs="Times New Roman"/>
          <w:szCs w:val="24"/>
          <w:lang w:val="en-GB"/>
        </w:rPr>
        <w:t xml:space="preserve">in this business report. It has been observed </w:t>
      </w:r>
      <w:r w:rsidR="00964C1C" w:rsidRPr="00B9771C">
        <w:rPr>
          <w:rFonts w:cs="Times New Roman"/>
          <w:szCs w:val="24"/>
          <w:lang w:val="en-GB"/>
        </w:rPr>
        <w:t xml:space="preserve">that financial management within the hospitality industry </w:t>
      </w:r>
      <w:r w:rsidR="00495F33" w:rsidRPr="00B9771C">
        <w:rPr>
          <w:rFonts w:cs="Times New Roman"/>
          <w:szCs w:val="24"/>
          <w:lang w:val="en-GB"/>
        </w:rPr>
        <w:t>can be tedious but is necessary to ensure overall financial wellbeing of the hospitality companies.it helps to analyse and evaluate the data on financial management that would help in making critical decisioning regarding revenues, costs, and other financial criterions.</w:t>
      </w:r>
      <w:r w:rsidR="00C5627A" w:rsidRPr="00B9771C">
        <w:rPr>
          <w:rFonts w:cs="Times New Roman"/>
          <w:szCs w:val="24"/>
          <w:lang w:val="en-GB"/>
        </w:rPr>
        <w:t xml:space="preserve"> </w:t>
      </w:r>
      <w:r w:rsidR="00424D70" w:rsidRPr="00B9771C">
        <w:rPr>
          <w:rFonts w:cs="Times New Roman"/>
          <w:szCs w:val="24"/>
          <w:lang w:val="en-GB"/>
        </w:rPr>
        <w:t xml:space="preserve">From the data analysis, it was observed that </w:t>
      </w:r>
      <w:r w:rsidR="00673307" w:rsidRPr="00B9771C">
        <w:rPr>
          <w:rFonts w:cs="Times New Roman"/>
          <w:szCs w:val="24"/>
          <w:lang w:val="en-GB"/>
        </w:rPr>
        <w:t>Shangri-La Hotels should increase investments in wellness tourism that is a growing trend. It should expand its spa and wellness retreats across its portfolio to attract health-conscious and affluent travellers. It should also diversify its revenues streams to mitigate the volatile economic downturns to avoid revenue drops. Premier Inn Hotels should focus on fastening expansion in Europe and tap into growing markets for affordable accommodations in the underserved European cities.</w:t>
      </w:r>
    </w:p>
    <w:p w14:paraId="4332ED6C" w14:textId="77777777" w:rsidR="009F0E37" w:rsidRPr="001D39DA" w:rsidRDefault="009F0E37" w:rsidP="00B9771C">
      <w:pPr>
        <w:jc w:val="left"/>
        <w:rPr>
          <w:lang w:val="en-GB"/>
        </w:rPr>
      </w:pPr>
      <w:r w:rsidRPr="00B9771C">
        <w:rPr>
          <w:rFonts w:cs="Times New Roman"/>
          <w:szCs w:val="24"/>
          <w:lang w:val="en-GB"/>
        </w:rPr>
        <w:br w:type="page"/>
      </w:r>
    </w:p>
    <w:p w14:paraId="57A8F80E" w14:textId="4A8DB9C3" w:rsidR="009F0E37" w:rsidRDefault="009F0E37" w:rsidP="009F0E37">
      <w:pPr>
        <w:pStyle w:val="Heading1"/>
        <w:rPr>
          <w:lang w:val="en-GB"/>
        </w:rPr>
      </w:pPr>
      <w:bookmarkStart w:id="20" w:name="_Toc178421891"/>
      <w:r w:rsidRPr="001D39DA">
        <w:rPr>
          <w:lang w:val="en-GB"/>
        </w:rPr>
        <w:lastRenderedPageBreak/>
        <w:t>Reference</w:t>
      </w:r>
      <w:bookmarkEnd w:id="20"/>
    </w:p>
    <w:sdt>
      <w:sdtPr>
        <w:rPr>
          <w:rFonts w:eastAsia="Times New Roman"/>
          <w:color w:val="000000"/>
        </w:rPr>
        <w:tag w:val="MENDELEY_BIBLIOGRAPHY"/>
        <w:id w:val="690725064"/>
        <w:placeholder>
          <w:docPart w:val="DefaultPlaceholder_-1854013440"/>
        </w:placeholder>
      </w:sdtPr>
      <w:sdtContent>
        <w:p w14:paraId="71F2F308" w14:textId="5653605B" w:rsidR="00842F4E" w:rsidRPr="002B741E" w:rsidRDefault="00842F4E" w:rsidP="002B741E">
          <w:pPr>
            <w:rPr>
              <w:lang w:val="en-GB"/>
            </w:rPr>
          </w:pPr>
          <w:r w:rsidRPr="002B741E">
            <w:rPr>
              <w:rFonts w:eastAsia="Times New Roman"/>
              <w:color w:val="000000"/>
            </w:rPr>
            <w:t> </w:t>
          </w:r>
        </w:p>
        <w:p w14:paraId="10625FBD" w14:textId="77777777" w:rsidR="00842F4E" w:rsidRPr="00842F4E" w:rsidRDefault="00842F4E" w:rsidP="00842F4E">
          <w:pPr>
            <w:pStyle w:val="ListParagraph"/>
            <w:numPr>
              <w:ilvl w:val="0"/>
              <w:numId w:val="6"/>
            </w:numPr>
            <w:divId w:val="33427276"/>
            <w:rPr>
              <w:rFonts w:eastAsia="Times New Roman"/>
              <w:color w:val="000000"/>
              <w:szCs w:val="24"/>
            </w:rPr>
          </w:pPr>
          <w:r w:rsidRPr="00842F4E">
            <w:rPr>
              <w:rFonts w:eastAsia="Times New Roman"/>
              <w:color w:val="000000"/>
            </w:rPr>
            <w:t>Adams, D. (2024) ‘Management accounting for the hospitality, tourism and leisure industries: A strategic approach’.</w:t>
          </w:r>
        </w:p>
        <w:p w14:paraId="28FF8371" w14:textId="77777777" w:rsidR="00842F4E" w:rsidRPr="00842F4E" w:rsidRDefault="00842F4E" w:rsidP="00842F4E">
          <w:pPr>
            <w:pStyle w:val="ListParagraph"/>
            <w:numPr>
              <w:ilvl w:val="0"/>
              <w:numId w:val="6"/>
            </w:numPr>
            <w:divId w:val="486433746"/>
            <w:rPr>
              <w:rFonts w:eastAsia="Times New Roman"/>
              <w:color w:val="000000"/>
            </w:rPr>
          </w:pPr>
          <w:r w:rsidRPr="00842F4E">
            <w:rPr>
              <w:rFonts w:eastAsia="Times New Roman"/>
              <w:color w:val="000000"/>
            </w:rPr>
            <w:t xml:space="preserve">Ahmad, A.A. (2024) ‘Corporate Governance and Its Determinants: A Study on Shangri-La Hotel (Malaysia) Berhad’, </w:t>
          </w:r>
          <w:r w:rsidRPr="00842F4E">
            <w:rPr>
              <w:rFonts w:eastAsia="Times New Roman"/>
              <w:i/>
              <w:iCs/>
              <w:color w:val="000000"/>
            </w:rPr>
            <w:t>Available at SSRN 4694743</w:t>
          </w:r>
          <w:r w:rsidRPr="00842F4E">
            <w:rPr>
              <w:rFonts w:eastAsia="Times New Roman"/>
              <w:color w:val="000000"/>
            </w:rPr>
            <w:t xml:space="preserve"> [Preprint].</w:t>
          </w:r>
        </w:p>
        <w:p w14:paraId="6D625F37" w14:textId="77777777" w:rsidR="00842F4E" w:rsidRPr="00842F4E" w:rsidRDefault="00842F4E" w:rsidP="00842F4E">
          <w:pPr>
            <w:pStyle w:val="ListParagraph"/>
            <w:numPr>
              <w:ilvl w:val="0"/>
              <w:numId w:val="6"/>
            </w:numPr>
            <w:divId w:val="1306087655"/>
            <w:rPr>
              <w:rFonts w:eastAsia="Times New Roman"/>
              <w:color w:val="000000"/>
            </w:rPr>
          </w:pPr>
          <w:r w:rsidRPr="00842F4E">
            <w:rPr>
              <w:rFonts w:eastAsia="Times New Roman"/>
              <w:color w:val="000000"/>
            </w:rPr>
            <w:t>Baker, M. (2023) ‘Sustainability in the tourism and hospitality industry: Trends and challenges’, Journal of Sustainable Tourism, 31(2), pp. 225–240.</w:t>
          </w:r>
        </w:p>
        <w:p w14:paraId="71EBA0A9" w14:textId="77777777" w:rsidR="00842F4E" w:rsidRPr="00842F4E" w:rsidRDefault="00842F4E" w:rsidP="00842F4E">
          <w:pPr>
            <w:pStyle w:val="ListParagraph"/>
            <w:numPr>
              <w:ilvl w:val="0"/>
              <w:numId w:val="6"/>
            </w:numPr>
            <w:divId w:val="1295911098"/>
            <w:rPr>
              <w:rFonts w:eastAsia="Times New Roman"/>
              <w:color w:val="000000"/>
            </w:rPr>
          </w:pPr>
          <w:r w:rsidRPr="00842F4E">
            <w:rPr>
              <w:rFonts w:eastAsia="Times New Roman"/>
              <w:color w:val="000000"/>
            </w:rPr>
            <w:t xml:space="preserve">Bas, T. and Sivaprasad, S. (2022) ‘An Exploratory Insight into the Impact of COVID-19 on the Travel and Tourism Sector: UK Evidence’, </w:t>
          </w:r>
          <w:r w:rsidRPr="00842F4E">
            <w:rPr>
              <w:rFonts w:eastAsia="Times New Roman"/>
              <w:i/>
              <w:iCs/>
              <w:color w:val="000000"/>
            </w:rPr>
            <w:t>Bas, T. &amp; Sivaprasad, S.(2022). An exploratory insight into the impact of COVID-19 on the travel and tourism sector: UK evidence. In S. Karabulut (Ed.), Economic and Financial Analysis of Global and National Developments</w:t>
          </w:r>
          <w:r w:rsidRPr="00842F4E">
            <w:rPr>
              <w:rFonts w:eastAsia="Times New Roman"/>
              <w:color w:val="000000"/>
            </w:rPr>
            <w:t>, pp. 355–369.</w:t>
          </w:r>
        </w:p>
        <w:p w14:paraId="777F71F2" w14:textId="77777777" w:rsidR="00842F4E" w:rsidRPr="00842F4E" w:rsidRDefault="00842F4E" w:rsidP="00842F4E">
          <w:pPr>
            <w:pStyle w:val="ListParagraph"/>
            <w:numPr>
              <w:ilvl w:val="0"/>
              <w:numId w:val="6"/>
            </w:numPr>
            <w:divId w:val="1306087655"/>
            <w:rPr>
              <w:rFonts w:eastAsia="Times New Roman"/>
              <w:color w:val="000000"/>
            </w:rPr>
          </w:pPr>
          <w:r w:rsidRPr="00842F4E">
            <w:rPr>
              <w:rFonts w:eastAsia="Times New Roman"/>
              <w:color w:val="000000"/>
            </w:rPr>
            <w:t>Butler, R.W. and Dodds, R. (2021) ‘Overtourism: Issues, realities and solutions’, Tourism Management Perspectives, 37, p. 100839.</w:t>
          </w:r>
        </w:p>
        <w:p w14:paraId="6F43492C" w14:textId="77777777" w:rsidR="00842F4E" w:rsidRPr="00842F4E" w:rsidRDefault="00842F4E" w:rsidP="00842F4E">
          <w:pPr>
            <w:pStyle w:val="ListParagraph"/>
            <w:numPr>
              <w:ilvl w:val="0"/>
              <w:numId w:val="6"/>
            </w:numPr>
            <w:divId w:val="1447193652"/>
            <w:rPr>
              <w:rFonts w:eastAsia="Times New Roman"/>
              <w:color w:val="000000"/>
            </w:rPr>
          </w:pPr>
          <w:r w:rsidRPr="00842F4E">
            <w:rPr>
              <w:rFonts w:eastAsia="Times New Roman"/>
              <w:color w:val="000000"/>
            </w:rPr>
            <w:t xml:space="preserve">Chang, C.-L., McAleer, M. and Wong, W.-K. (2020) ‘Risk and financial management of COVID-19 in business, economics and finance’, </w:t>
          </w:r>
          <w:r w:rsidRPr="00842F4E">
            <w:rPr>
              <w:rFonts w:eastAsia="Times New Roman"/>
              <w:i/>
              <w:iCs/>
              <w:color w:val="000000"/>
            </w:rPr>
            <w:t>Journal of Risk and Financial Management</w:t>
          </w:r>
          <w:r w:rsidRPr="00842F4E">
            <w:rPr>
              <w:rFonts w:eastAsia="Times New Roman"/>
              <w:color w:val="000000"/>
            </w:rPr>
            <w:t>. MDPI, p. 102.</w:t>
          </w:r>
        </w:p>
        <w:p w14:paraId="035B0B5C" w14:textId="77777777" w:rsidR="00842F4E" w:rsidRPr="00842F4E" w:rsidRDefault="00842F4E" w:rsidP="00842F4E">
          <w:pPr>
            <w:pStyle w:val="ListParagraph"/>
            <w:numPr>
              <w:ilvl w:val="0"/>
              <w:numId w:val="6"/>
            </w:numPr>
            <w:divId w:val="813646838"/>
            <w:rPr>
              <w:rFonts w:eastAsia="Times New Roman"/>
              <w:color w:val="000000"/>
            </w:rPr>
          </w:pPr>
          <w:r w:rsidRPr="00842F4E">
            <w:rPr>
              <w:rFonts w:eastAsia="Times New Roman"/>
              <w:color w:val="000000"/>
            </w:rPr>
            <w:t xml:space="preserve">Crespí-Cladera, R., Martín-Oliver, A. and Pascual-Fuster, B. (2021) ‘Financial distress in the hospitality industry during the Covid-19 disaster’, </w:t>
          </w:r>
          <w:r w:rsidRPr="00842F4E">
            <w:rPr>
              <w:rFonts w:eastAsia="Times New Roman"/>
              <w:i/>
              <w:iCs/>
              <w:color w:val="000000"/>
            </w:rPr>
            <w:t>Tourism Management</w:t>
          </w:r>
          <w:r w:rsidRPr="00842F4E">
            <w:rPr>
              <w:rFonts w:eastAsia="Times New Roman"/>
              <w:color w:val="000000"/>
            </w:rPr>
            <w:t>, 85, p. 104301.</w:t>
          </w:r>
        </w:p>
        <w:p w14:paraId="56CF6AF6" w14:textId="77777777" w:rsidR="00842F4E" w:rsidRPr="00842F4E" w:rsidRDefault="00842F4E" w:rsidP="00842F4E">
          <w:pPr>
            <w:pStyle w:val="ListParagraph"/>
            <w:numPr>
              <w:ilvl w:val="0"/>
              <w:numId w:val="6"/>
            </w:numPr>
            <w:divId w:val="1306087655"/>
            <w:rPr>
              <w:rFonts w:eastAsia="Times New Roman"/>
              <w:color w:val="000000"/>
            </w:rPr>
          </w:pPr>
          <w:r w:rsidRPr="00842F4E">
            <w:rPr>
              <w:rFonts w:eastAsia="Times New Roman"/>
              <w:color w:val="000000"/>
            </w:rPr>
            <w:t>Dolnicar, S. (2023) ‘Tourist behaviour in times of crisis: Lessons from COVID-19’, Annals of Tourism Research, 94, p. 103270.</w:t>
          </w:r>
        </w:p>
        <w:p w14:paraId="6E475574" w14:textId="77777777" w:rsidR="00842F4E" w:rsidRPr="00842F4E" w:rsidRDefault="00842F4E" w:rsidP="00842F4E">
          <w:pPr>
            <w:pStyle w:val="ListParagraph"/>
            <w:numPr>
              <w:ilvl w:val="0"/>
              <w:numId w:val="6"/>
            </w:numPr>
            <w:divId w:val="888416089"/>
            <w:rPr>
              <w:rFonts w:eastAsia="Times New Roman"/>
              <w:color w:val="000000"/>
            </w:rPr>
          </w:pPr>
          <w:r w:rsidRPr="00842F4E">
            <w:rPr>
              <w:rFonts w:eastAsia="Times New Roman"/>
              <w:color w:val="000000"/>
            </w:rPr>
            <w:t xml:space="preserve">Franco, S. </w:t>
          </w:r>
          <w:r w:rsidRPr="00842F4E">
            <w:rPr>
              <w:rFonts w:eastAsia="Times New Roman"/>
              <w:i/>
              <w:iCs/>
              <w:color w:val="000000"/>
            </w:rPr>
            <w:t>et al.</w:t>
          </w:r>
          <w:r w:rsidRPr="00842F4E">
            <w:rPr>
              <w:rFonts w:eastAsia="Times New Roman"/>
              <w:color w:val="000000"/>
            </w:rPr>
            <w:t xml:space="preserve"> (2020) ‘Are you good enough? CSR, quality management and corporate financial performance in the hospitality industry’, </w:t>
          </w:r>
          <w:r w:rsidRPr="00842F4E">
            <w:rPr>
              <w:rFonts w:eastAsia="Times New Roman"/>
              <w:i/>
              <w:iCs/>
              <w:color w:val="000000"/>
            </w:rPr>
            <w:t>International Journal of Hospitality Management</w:t>
          </w:r>
          <w:r w:rsidRPr="00842F4E">
            <w:rPr>
              <w:rFonts w:eastAsia="Times New Roman"/>
              <w:color w:val="000000"/>
            </w:rPr>
            <w:t>, 88, p. 102395.</w:t>
          </w:r>
        </w:p>
        <w:p w14:paraId="41A6272C" w14:textId="77777777" w:rsidR="00842F4E" w:rsidRPr="00842F4E" w:rsidRDefault="00842F4E" w:rsidP="00842F4E">
          <w:pPr>
            <w:pStyle w:val="ListParagraph"/>
            <w:numPr>
              <w:ilvl w:val="0"/>
              <w:numId w:val="6"/>
            </w:numPr>
            <w:divId w:val="1306087655"/>
            <w:rPr>
              <w:rFonts w:eastAsia="Times New Roman"/>
              <w:color w:val="000000"/>
            </w:rPr>
          </w:pPr>
          <w:r w:rsidRPr="00842F4E">
            <w:rPr>
              <w:rFonts w:eastAsia="Times New Roman"/>
              <w:color w:val="000000"/>
            </w:rPr>
            <w:t>Gursoy, D. and Chi, C.G. (2020) ‘Effects of COVID-19 pandemic on hospitality industry: Review of the current situations and a research agenda’, Journal of Hospitality Marketing &amp; Management, 29(5), pp. 527–529.</w:t>
          </w:r>
        </w:p>
        <w:p w14:paraId="1E398958" w14:textId="77777777" w:rsidR="00842F4E" w:rsidRPr="00842F4E" w:rsidRDefault="00842F4E" w:rsidP="00842F4E">
          <w:pPr>
            <w:pStyle w:val="ListParagraph"/>
            <w:numPr>
              <w:ilvl w:val="0"/>
              <w:numId w:val="6"/>
            </w:numPr>
            <w:divId w:val="1306087655"/>
            <w:rPr>
              <w:rFonts w:eastAsia="Times New Roman"/>
              <w:color w:val="000000"/>
            </w:rPr>
          </w:pPr>
          <w:r w:rsidRPr="00842F4E">
            <w:rPr>
              <w:rFonts w:eastAsia="Times New Roman"/>
              <w:color w:val="000000"/>
            </w:rPr>
            <w:lastRenderedPageBreak/>
            <w:t>Hall, C.M. and Veer, E. (2022) ‘Tourism, governance and the COVID-19 pandemic: The global case’, Tourism Geographies, 24(3), pp. 443–460.</w:t>
          </w:r>
        </w:p>
        <w:p w14:paraId="2056BDF3" w14:textId="77777777" w:rsidR="00842F4E" w:rsidRPr="00842F4E" w:rsidRDefault="00842F4E" w:rsidP="00842F4E">
          <w:pPr>
            <w:pStyle w:val="ListParagraph"/>
            <w:numPr>
              <w:ilvl w:val="0"/>
              <w:numId w:val="6"/>
            </w:numPr>
            <w:divId w:val="1749956648"/>
            <w:rPr>
              <w:rFonts w:eastAsia="Times New Roman"/>
              <w:color w:val="000000"/>
            </w:rPr>
          </w:pPr>
          <w:r w:rsidRPr="00842F4E">
            <w:rPr>
              <w:rFonts w:eastAsia="Times New Roman"/>
              <w:color w:val="000000"/>
            </w:rPr>
            <w:t xml:space="preserve">Hayes, D.K., Hayes, J.D. and Hayes, P.A. (2021) </w:t>
          </w:r>
          <w:r w:rsidRPr="00842F4E">
            <w:rPr>
              <w:rFonts w:eastAsia="Times New Roman"/>
              <w:i/>
              <w:iCs/>
              <w:color w:val="000000"/>
            </w:rPr>
            <w:t>Revenue management for the hospitality industry</w:t>
          </w:r>
          <w:r w:rsidRPr="00842F4E">
            <w:rPr>
              <w:rFonts w:eastAsia="Times New Roman"/>
              <w:color w:val="000000"/>
            </w:rPr>
            <w:t>. John Wiley &amp; Sons.</w:t>
          </w:r>
        </w:p>
        <w:p w14:paraId="3AC1E9F8" w14:textId="77777777" w:rsidR="00842F4E" w:rsidRPr="00842F4E" w:rsidRDefault="00842F4E" w:rsidP="00842F4E">
          <w:pPr>
            <w:pStyle w:val="ListParagraph"/>
            <w:numPr>
              <w:ilvl w:val="0"/>
              <w:numId w:val="6"/>
            </w:numPr>
            <w:divId w:val="1011495746"/>
            <w:rPr>
              <w:rFonts w:eastAsia="Times New Roman"/>
              <w:color w:val="000000"/>
            </w:rPr>
          </w:pPr>
          <w:r w:rsidRPr="00842F4E">
            <w:rPr>
              <w:rFonts w:eastAsia="Times New Roman"/>
              <w:color w:val="000000"/>
            </w:rPr>
            <w:t xml:space="preserve">Jawabreh, O. </w:t>
          </w:r>
          <w:r w:rsidRPr="00842F4E">
            <w:rPr>
              <w:rFonts w:eastAsia="Times New Roman"/>
              <w:i/>
              <w:iCs/>
              <w:color w:val="000000"/>
            </w:rPr>
            <w:t>et al.</w:t>
          </w:r>
          <w:r w:rsidRPr="00842F4E">
            <w:rPr>
              <w:rFonts w:eastAsia="Times New Roman"/>
              <w:color w:val="000000"/>
            </w:rPr>
            <w:t xml:space="preserve"> (2022) ‘The strategic deployment of information systems attributes and financial performance in the hospitality industry’, </w:t>
          </w:r>
          <w:r w:rsidRPr="00842F4E">
            <w:rPr>
              <w:rFonts w:eastAsia="Times New Roman"/>
              <w:i/>
              <w:iCs/>
              <w:color w:val="000000"/>
            </w:rPr>
            <w:t>Information Sciences Letters</w:t>
          </w:r>
          <w:r w:rsidRPr="00842F4E">
            <w:rPr>
              <w:rFonts w:eastAsia="Times New Roman"/>
              <w:color w:val="000000"/>
            </w:rPr>
            <w:t>, 11(5), p. 110504.</w:t>
          </w:r>
        </w:p>
        <w:p w14:paraId="3C39AF01" w14:textId="77777777" w:rsidR="00842F4E" w:rsidRPr="00842F4E" w:rsidRDefault="00842F4E" w:rsidP="00842F4E">
          <w:pPr>
            <w:pStyle w:val="ListParagraph"/>
            <w:numPr>
              <w:ilvl w:val="0"/>
              <w:numId w:val="6"/>
            </w:numPr>
            <w:divId w:val="1980525704"/>
            <w:rPr>
              <w:rFonts w:eastAsia="Times New Roman"/>
              <w:color w:val="000000"/>
            </w:rPr>
          </w:pPr>
          <w:r w:rsidRPr="00842F4E">
            <w:rPr>
              <w:rFonts w:eastAsia="Times New Roman"/>
              <w:color w:val="000000"/>
            </w:rPr>
            <w:t xml:space="preserve">Kee, D.M.H. </w:t>
          </w:r>
          <w:r w:rsidRPr="00842F4E">
            <w:rPr>
              <w:rFonts w:eastAsia="Times New Roman"/>
              <w:i/>
              <w:iCs/>
              <w:color w:val="000000"/>
            </w:rPr>
            <w:t>et al.</w:t>
          </w:r>
          <w:r w:rsidRPr="00842F4E">
            <w:rPr>
              <w:rFonts w:eastAsia="Times New Roman"/>
              <w:color w:val="000000"/>
            </w:rPr>
            <w:t xml:space="preserve"> (2020) ‘Shangri-La Hotels and Resorts’ People and Culture Strategy in Deriving Employee Satisfaction’, </w:t>
          </w:r>
          <w:r w:rsidRPr="00842F4E">
            <w:rPr>
              <w:rFonts w:eastAsia="Times New Roman"/>
              <w:i/>
              <w:iCs/>
              <w:color w:val="000000"/>
            </w:rPr>
            <w:t>Advances in Global Economics and Business Journal</w:t>
          </w:r>
          <w:r w:rsidRPr="00842F4E">
            <w:rPr>
              <w:rFonts w:eastAsia="Times New Roman"/>
              <w:color w:val="000000"/>
            </w:rPr>
            <w:t>, 1(1), pp. 1–11.</w:t>
          </w:r>
        </w:p>
        <w:p w14:paraId="0BFB8006" w14:textId="77777777" w:rsidR="00842F4E" w:rsidRPr="00842F4E" w:rsidRDefault="00842F4E" w:rsidP="00842F4E">
          <w:pPr>
            <w:pStyle w:val="ListParagraph"/>
            <w:numPr>
              <w:ilvl w:val="0"/>
              <w:numId w:val="6"/>
            </w:numPr>
            <w:divId w:val="1306087655"/>
            <w:rPr>
              <w:rFonts w:eastAsia="Times New Roman"/>
              <w:color w:val="000000"/>
            </w:rPr>
          </w:pPr>
          <w:r w:rsidRPr="00842F4E">
            <w:rPr>
              <w:rFonts w:eastAsia="Times New Roman"/>
              <w:color w:val="000000"/>
            </w:rPr>
            <w:t>Kozak, M. and Kozak, N. (2021) ‘Tourism Economics: Concepts and Theories’, 2nd edn. Springer.</w:t>
          </w:r>
        </w:p>
        <w:p w14:paraId="4A6B24AB" w14:textId="77777777" w:rsidR="00842F4E" w:rsidRPr="00842F4E" w:rsidRDefault="00842F4E" w:rsidP="00842F4E">
          <w:pPr>
            <w:pStyle w:val="ListParagraph"/>
            <w:numPr>
              <w:ilvl w:val="0"/>
              <w:numId w:val="6"/>
            </w:numPr>
            <w:divId w:val="1306087655"/>
            <w:rPr>
              <w:rFonts w:eastAsia="Times New Roman"/>
              <w:color w:val="000000"/>
            </w:rPr>
          </w:pPr>
          <w:r w:rsidRPr="00842F4E">
            <w:rPr>
              <w:rFonts w:eastAsia="Times New Roman"/>
              <w:color w:val="000000"/>
            </w:rPr>
            <w:t>Leung, R. and Law, R. (2021) ‘Technology adoption in the hospitality industry during the COVID-19 pandemic: Challenges and strategies’, Journal of Hospitality and Tourism Technology, 12(4), pp. 703–718.</w:t>
          </w:r>
        </w:p>
        <w:p w14:paraId="0B6AA0B2" w14:textId="77777777" w:rsidR="00842F4E" w:rsidRPr="00842F4E" w:rsidRDefault="00842F4E" w:rsidP="00842F4E">
          <w:pPr>
            <w:pStyle w:val="ListParagraph"/>
            <w:numPr>
              <w:ilvl w:val="0"/>
              <w:numId w:val="6"/>
            </w:numPr>
            <w:divId w:val="431628957"/>
            <w:rPr>
              <w:rFonts w:eastAsia="Times New Roman"/>
              <w:color w:val="000000"/>
            </w:rPr>
          </w:pPr>
          <w:r w:rsidRPr="00842F4E">
            <w:rPr>
              <w:rFonts w:eastAsia="Times New Roman"/>
              <w:color w:val="000000"/>
            </w:rPr>
            <w:t xml:space="preserve">Page, S.J. and Connell, J. (2020) ‘Tourism accommodation and hospitality services’, in </w:t>
          </w:r>
          <w:r w:rsidRPr="00842F4E">
            <w:rPr>
              <w:rFonts w:eastAsia="Times New Roman"/>
              <w:i/>
              <w:iCs/>
              <w:color w:val="000000"/>
            </w:rPr>
            <w:t>Tourism</w:t>
          </w:r>
          <w:r w:rsidRPr="00842F4E">
            <w:rPr>
              <w:rFonts w:eastAsia="Times New Roman"/>
              <w:color w:val="000000"/>
            </w:rPr>
            <w:t>. Routledge, pp. 216–241.</w:t>
          </w:r>
        </w:p>
        <w:p w14:paraId="14A387B6" w14:textId="77777777" w:rsidR="00842F4E" w:rsidRPr="00842F4E" w:rsidRDefault="00842F4E" w:rsidP="00842F4E">
          <w:pPr>
            <w:pStyle w:val="ListParagraph"/>
            <w:numPr>
              <w:ilvl w:val="0"/>
              <w:numId w:val="6"/>
            </w:numPr>
            <w:divId w:val="1306087655"/>
            <w:rPr>
              <w:rFonts w:eastAsia="Times New Roman"/>
              <w:color w:val="000000"/>
            </w:rPr>
          </w:pPr>
          <w:r w:rsidRPr="00842F4E">
            <w:rPr>
              <w:rFonts w:eastAsia="Times New Roman"/>
              <w:color w:val="000000"/>
            </w:rPr>
            <w:t>Sigala, M. (2020) ‘Tourism and COVID-19: Impacts and implications for advancing and resetting industry and research’, Journal of Business Research, 117, pp. 312–321.</w:t>
          </w:r>
        </w:p>
        <w:p w14:paraId="609A09B0" w14:textId="77777777" w:rsidR="00842F4E" w:rsidRPr="00842F4E" w:rsidRDefault="00842F4E" w:rsidP="00842F4E">
          <w:pPr>
            <w:pStyle w:val="ListParagraph"/>
            <w:numPr>
              <w:ilvl w:val="0"/>
              <w:numId w:val="6"/>
            </w:numPr>
            <w:divId w:val="783234227"/>
            <w:rPr>
              <w:rFonts w:eastAsia="Times New Roman"/>
              <w:color w:val="000000"/>
            </w:rPr>
          </w:pPr>
          <w:r w:rsidRPr="00842F4E">
            <w:rPr>
              <w:rFonts w:eastAsia="Times New Roman"/>
              <w:color w:val="000000"/>
            </w:rPr>
            <w:t xml:space="preserve">Vinod, B. (2022) ‘Revenue Management in the Lodging Industry’, </w:t>
          </w:r>
          <w:r w:rsidRPr="00842F4E">
            <w:rPr>
              <w:rFonts w:eastAsia="Times New Roman"/>
              <w:i/>
              <w:iCs/>
              <w:color w:val="000000"/>
            </w:rPr>
            <w:t>Management for Professionals</w:t>
          </w:r>
          <w:r w:rsidRPr="00842F4E">
            <w:rPr>
              <w:rFonts w:eastAsia="Times New Roman"/>
              <w:color w:val="000000"/>
            </w:rPr>
            <w:t xml:space="preserve"> [Preprint].</w:t>
          </w:r>
        </w:p>
        <w:p w14:paraId="1072841A" w14:textId="144280C9" w:rsidR="00842F4E" w:rsidRDefault="00842F4E" w:rsidP="00842F4E">
          <w:pPr>
            <w:pStyle w:val="ListParagraph"/>
            <w:numPr>
              <w:ilvl w:val="0"/>
              <w:numId w:val="6"/>
            </w:numPr>
            <w:divId w:val="1306087655"/>
            <w:rPr>
              <w:rFonts w:eastAsia="Times New Roman"/>
              <w:color w:val="000000"/>
            </w:rPr>
          </w:pPr>
          <w:r w:rsidRPr="00842F4E">
            <w:rPr>
              <w:rFonts w:eastAsia="Times New Roman"/>
              <w:color w:val="000000"/>
            </w:rPr>
            <w:t xml:space="preserve">Wieczorek-Kosmala, M. (2021) ‘COVID-19 impact on the hospitality industry: Exploratory study of financial-slack-driven risk preparedness’, </w:t>
          </w:r>
          <w:r w:rsidRPr="00842F4E">
            <w:rPr>
              <w:rFonts w:eastAsia="Times New Roman"/>
              <w:i/>
              <w:iCs/>
              <w:color w:val="000000"/>
            </w:rPr>
            <w:t>International Journal of Hospitality Management</w:t>
          </w:r>
          <w:r w:rsidRPr="00842F4E">
            <w:rPr>
              <w:rFonts w:eastAsia="Times New Roman"/>
              <w:color w:val="000000"/>
            </w:rPr>
            <w:t>, 94, p. 102799.</w:t>
          </w:r>
        </w:p>
      </w:sdtContent>
    </w:sdt>
    <w:sectPr w:rsidR="00842F4E" w:rsidSect="00BE1BD0">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E4D82" w14:textId="77777777" w:rsidR="00BE1BD0" w:rsidRDefault="00BE1BD0" w:rsidP="00552293">
      <w:pPr>
        <w:spacing w:after="0" w:line="240" w:lineRule="auto"/>
      </w:pPr>
      <w:r>
        <w:separator/>
      </w:r>
    </w:p>
  </w:endnote>
  <w:endnote w:type="continuationSeparator" w:id="0">
    <w:p w14:paraId="2FCC3CA5" w14:textId="77777777" w:rsidR="00BE1BD0" w:rsidRDefault="00BE1BD0" w:rsidP="00552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952465"/>
      <w:docPartObj>
        <w:docPartGallery w:val="Page Numbers (Bottom of Page)"/>
        <w:docPartUnique/>
      </w:docPartObj>
    </w:sdtPr>
    <w:sdtEndPr>
      <w:rPr>
        <w:noProof/>
      </w:rPr>
    </w:sdtEndPr>
    <w:sdtContent>
      <w:p w14:paraId="74BADAD2" w14:textId="5068BC01" w:rsidR="00B82DAB" w:rsidRDefault="00B82D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1A5887" w14:textId="77777777" w:rsidR="00B82DAB" w:rsidRDefault="00B82D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7672617"/>
      <w:docPartObj>
        <w:docPartGallery w:val="Page Numbers (Bottom of Page)"/>
        <w:docPartUnique/>
      </w:docPartObj>
    </w:sdtPr>
    <w:sdtEndPr>
      <w:rPr>
        <w:noProof/>
      </w:rPr>
    </w:sdtEndPr>
    <w:sdtContent>
      <w:p w14:paraId="20D1E058" w14:textId="23BEEE4F" w:rsidR="00B82DAB" w:rsidRDefault="00B82D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170B6D" w14:textId="77777777" w:rsidR="00B82DAB" w:rsidRDefault="00B82D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8DF936" w14:textId="77777777" w:rsidR="00BE1BD0" w:rsidRDefault="00BE1BD0" w:rsidP="00552293">
      <w:pPr>
        <w:spacing w:after="0" w:line="240" w:lineRule="auto"/>
      </w:pPr>
      <w:r>
        <w:separator/>
      </w:r>
    </w:p>
  </w:footnote>
  <w:footnote w:type="continuationSeparator" w:id="0">
    <w:p w14:paraId="1F3A77C1" w14:textId="77777777" w:rsidR="00BE1BD0" w:rsidRDefault="00BE1BD0" w:rsidP="005522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635FE"/>
    <w:multiLevelType w:val="hybridMultilevel"/>
    <w:tmpl w:val="0032F5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ED72BD"/>
    <w:multiLevelType w:val="hybridMultilevel"/>
    <w:tmpl w:val="37DAF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CE5EDE"/>
    <w:multiLevelType w:val="hybridMultilevel"/>
    <w:tmpl w:val="7D361C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8A445F1"/>
    <w:multiLevelType w:val="hybridMultilevel"/>
    <w:tmpl w:val="BDB681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71F2A2A"/>
    <w:multiLevelType w:val="hybridMultilevel"/>
    <w:tmpl w:val="C3E49BFE"/>
    <w:lvl w:ilvl="0" w:tplc="0409000F">
      <w:start w:val="1"/>
      <w:numFmt w:val="decimal"/>
      <w:lvlText w:val="%1."/>
      <w:lvlJc w:val="left"/>
      <w:pPr>
        <w:ind w:left="540" w:hanging="360"/>
      </w:pPr>
      <w:rPr>
        <w:rFonts w:hint="default"/>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5" w15:restartNumberingAfterBreak="0">
    <w:nsid w:val="7CBB5364"/>
    <w:multiLevelType w:val="hybridMultilevel"/>
    <w:tmpl w:val="F11EC8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33001451">
    <w:abstractNumId w:val="2"/>
  </w:num>
  <w:num w:numId="2" w16cid:durableId="586691524">
    <w:abstractNumId w:val="1"/>
  </w:num>
  <w:num w:numId="3" w16cid:durableId="380205481">
    <w:abstractNumId w:val="0"/>
  </w:num>
  <w:num w:numId="4" w16cid:durableId="2081826547">
    <w:abstractNumId w:val="4"/>
  </w:num>
  <w:num w:numId="5" w16cid:durableId="720399099">
    <w:abstractNumId w:val="5"/>
  </w:num>
  <w:num w:numId="6" w16cid:durableId="19197056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removePersonalInformation/>
  <w:removeDateAndTime/>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47A"/>
    <w:rsid w:val="00002821"/>
    <w:rsid w:val="000333A2"/>
    <w:rsid w:val="00037501"/>
    <w:rsid w:val="00053B02"/>
    <w:rsid w:val="000554F0"/>
    <w:rsid w:val="00055B04"/>
    <w:rsid w:val="00064249"/>
    <w:rsid w:val="00071948"/>
    <w:rsid w:val="00072B82"/>
    <w:rsid w:val="00075510"/>
    <w:rsid w:val="000A0245"/>
    <w:rsid w:val="000A3DA4"/>
    <w:rsid w:val="000B594B"/>
    <w:rsid w:val="000C5077"/>
    <w:rsid w:val="000D0582"/>
    <w:rsid w:val="000D4355"/>
    <w:rsid w:val="000D4BC4"/>
    <w:rsid w:val="000E0A9D"/>
    <w:rsid w:val="000E452F"/>
    <w:rsid w:val="000E62D4"/>
    <w:rsid w:val="000F7C5F"/>
    <w:rsid w:val="0011345C"/>
    <w:rsid w:val="0012291D"/>
    <w:rsid w:val="001545C5"/>
    <w:rsid w:val="0016523D"/>
    <w:rsid w:val="001842B5"/>
    <w:rsid w:val="001A7A13"/>
    <w:rsid w:val="001B7F00"/>
    <w:rsid w:val="001C2734"/>
    <w:rsid w:val="001D39DA"/>
    <w:rsid w:val="001E3086"/>
    <w:rsid w:val="002003BA"/>
    <w:rsid w:val="002018A1"/>
    <w:rsid w:val="00203870"/>
    <w:rsid w:val="00221DF2"/>
    <w:rsid w:val="0023319A"/>
    <w:rsid w:val="00241832"/>
    <w:rsid w:val="00245B31"/>
    <w:rsid w:val="00253859"/>
    <w:rsid w:val="0027191A"/>
    <w:rsid w:val="00277617"/>
    <w:rsid w:val="00287B6E"/>
    <w:rsid w:val="002939A7"/>
    <w:rsid w:val="002A4CF2"/>
    <w:rsid w:val="002B1542"/>
    <w:rsid w:val="002B741E"/>
    <w:rsid w:val="002C2653"/>
    <w:rsid w:val="002C4E05"/>
    <w:rsid w:val="002C5CD8"/>
    <w:rsid w:val="002C73E8"/>
    <w:rsid w:val="002D6594"/>
    <w:rsid w:val="0030354B"/>
    <w:rsid w:val="003224C6"/>
    <w:rsid w:val="00331037"/>
    <w:rsid w:val="003316D8"/>
    <w:rsid w:val="003430EB"/>
    <w:rsid w:val="003675F3"/>
    <w:rsid w:val="00367BEA"/>
    <w:rsid w:val="00386356"/>
    <w:rsid w:val="00387C62"/>
    <w:rsid w:val="00390440"/>
    <w:rsid w:val="003917D6"/>
    <w:rsid w:val="00396665"/>
    <w:rsid w:val="003A5FB6"/>
    <w:rsid w:val="003C5154"/>
    <w:rsid w:val="003D7877"/>
    <w:rsid w:val="003E14C1"/>
    <w:rsid w:val="003E2012"/>
    <w:rsid w:val="003E2B33"/>
    <w:rsid w:val="003F38D2"/>
    <w:rsid w:val="003F5267"/>
    <w:rsid w:val="003F78B4"/>
    <w:rsid w:val="00413FBC"/>
    <w:rsid w:val="00414384"/>
    <w:rsid w:val="00420AC6"/>
    <w:rsid w:val="00424D70"/>
    <w:rsid w:val="004270F5"/>
    <w:rsid w:val="00446320"/>
    <w:rsid w:val="004478BD"/>
    <w:rsid w:val="00465499"/>
    <w:rsid w:val="00465BCF"/>
    <w:rsid w:val="00483DEE"/>
    <w:rsid w:val="004940B4"/>
    <w:rsid w:val="00495F33"/>
    <w:rsid w:val="00497231"/>
    <w:rsid w:val="0049756E"/>
    <w:rsid w:val="004A7D68"/>
    <w:rsid w:val="004B3049"/>
    <w:rsid w:val="004C10A9"/>
    <w:rsid w:val="004C3FD2"/>
    <w:rsid w:val="004C661C"/>
    <w:rsid w:val="004D1447"/>
    <w:rsid w:val="004D6D41"/>
    <w:rsid w:val="004E1EB5"/>
    <w:rsid w:val="004E2D7B"/>
    <w:rsid w:val="0050499D"/>
    <w:rsid w:val="00534398"/>
    <w:rsid w:val="00537725"/>
    <w:rsid w:val="0055164C"/>
    <w:rsid w:val="00552293"/>
    <w:rsid w:val="005541F6"/>
    <w:rsid w:val="00554CE6"/>
    <w:rsid w:val="0055527F"/>
    <w:rsid w:val="005620D8"/>
    <w:rsid w:val="005719D1"/>
    <w:rsid w:val="005834FF"/>
    <w:rsid w:val="00583DAA"/>
    <w:rsid w:val="005A4A8C"/>
    <w:rsid w:val="005A6D54"/>
    <w:rsid w:val="005C0006"/>
    <w:rsid w:val="005E090D"/>
    <w:rsid w:val="005F4103"/>
    <w:rsid w:val="00604F03"/>
    <w:rsid w:val="0063766A"/>
    <w:rsid w:val="00641704"/>
    <w:rsid w:val="00663F24"/>
    <w:rsid w:val="00672794"/>
    <w:rsid w:val="00673307"/>
    <w:rsid w:val="00674167"/>
    <w:rsid w:val="006C2A6C"/>
    <w:rsid w:val="006C696D"/>
    <w:rsid w:val="006D71A3"/>
    <w:rsid w:val="00722FA2"/>
    <w:rsid w:val="00723A6F"/>
    <w:rsid w:val="00740EFF"/>
    <w:rsid w:val="007439C0"/>
    <w:rsid w:val="00762501"/>
    <w:rsid w:val="00764DB0"/>
    <w:rsid w:val="0076726E"/>
    <w:rsid w:val="00774647"/>
    <w:rsid w:val="007776B9"/>
    <w:rsid w:val="007935D5"/>
    <w:rsid w:val="007A4DB2"/>
    <w:rsid w:val="007E7C18"/>
    <w:rsid w:val="007E7FEE"/>
    <w:rsid w:val="007F10CD"/>
    <w:rsid w:val="008130B0"/>
    <w:rsid w:val="00815CFF"/>
    <w:rsid w:val="00816052"/>
    <w:rsid w:val="00830832"/>
    <w:rsid w:val="00842F4E"/>
    <w:rsid w:val="00843ADF"/>
    <w:rsid w:val="00852A88"/>
    <w:rsid w:val="00852E42"/>
    <w:rsid w:val="00876B2D"/>
    <w:rsid w:val="008820DA"/>
    <w:rsid w:val="00890FFD"/>
    <w:rsid w:val="008A37FF"/>
    <w:rsid w:val="008D06C1"/>
    <w:rsid w:val="008D300E"/>
    <w:rsid w:val="008F00FD"/>
    <w:rsid w:val="00903FB3"/>
    <w:rsid w:val="009153C4"/>
    <w:rsid w:val="009312B7"/>
    <w:rsid w:val="00961534"/>
    <w:rsid w:val="00964C1C"/>
    <w:rsid w:val="009863DD"/>
    <w:rsid w:val="009968BC"/>
    <w:rsid w:val="00997E17"/>
    <w:rsid w:val="009A11C7"/>
    <w:rsid w:val="009C7048"/>
    <w:rsid w:val="009D4749"/>
    <w:rsid w:val="009E29A9"/>
    <w:rsid w:val="009F0E37"/>
    <w:rsid w:val="009F2309"/>
    <w:rsid w:val="00A028BC"/>
    <w:rsid w:val="00A04DB6"/>
    <w:rsid w:val="00A26600"/>
    <w:rsid w:val="00A27A7F"/>
    <w:rsid w:val="00A414AF"/>
    <w:rsid w:val="00A45A1D"/>
    <w:rsid w:val="00A71D4C"/>
    <w:rsid w:val="00A85805"/>
    <w:rsid w:val="00AD3882"/>
    <w:rsid w:val="00AE2154"/>
    <w:rsid w:val="00AF0BE1"/>
    <w:rsid w:val="00AF5B7C"/>
    <w:rsid w:val="00B05203"/>
    <w:rsid w:val="00B36007"/>
    <w:rsid w:val="00B3662B"/>
    <w:rsid w:val="00B511B1"/>
    <w:rsid w:val="00B5270B"/>
    <w:rsid w:val="00B7447A"/>
    <w:rsid w:val="00B77012"/>
    <w:rsid w:val="00B82DAB"/>
    <w:rsid w:val="00B8667A"/>
    <w:rsid w:val="00B9771C"/>
    <w:rsid w:val="00BA2B7E"/>
    <w:rsid w:val="00BA5A2A"/>
    <w:rsid w:val="00BB4AA8"/>
    <w:rsid w:val="00BC5A4D"/>
    <w:rsid w:val="00BC7258"/>
    <w:rsid w:val="00BE1BD0"/>
    <w:rsid w:val="00BE20AE"/>
    <w:rsid w:val="00C24461"/>
    <w:rsid w:val="00C4279C"/>
    <w:rsid w:val="00C4457E"/>
    <w:rsid w:val="00C5627A"/>
    <w:rsid w:val="00C80FD7"/>
    <w:rsid w:val="00C85959"/>
    <w:rsid w:val="00CA08D7"/>
    <w:rsid w:val="00CC070F"/>
    <w:rsid w:val="00CC767D"/>
    <w:rsid w:val="00CE187C"/>
    <w:rsid w:val="00CE4485"/>
    <w:rsid w:val="00D02821"/>
    <w:rsid w:val="00D12D32"/>
    <w:rsid w:val="00D13469"/>
    <w:rsid w:val="00D16A60"/>
    <w:rsid w:val="00D25A49"/>
    <w:rsid w:val="00D3020E"/>
    <w:rsid w:val="00D30AD5"/>
    <w:rsid w:val="00D352FE"/>
    <w:rsid w:val="00D84307"/>
    <w:rsid w:val="00D84867"/>
    <w:rsid w:val="00DC405A"/>
    <w:rsid w:val="00DC61EE"/>
    <w:rsid w:val="00DD01AF"/>
    <w:rsid w:val="00DF385F"/>
    <w:rsid w:val="00E14B4B"/>
    <w:rsid w:val="00E20FA2"/>
    <w:rsid w:val="00E231F3"/>
    <w:rsid w:val="00E23CAE"/>
    <w:rsid w:val="00E25FE8"/>
    <w:rsid w:val="00E31B85"/>
    <w:rsid w:val="00E42AE6"/>
    <w:rsid w:val="00E44B7E"/>
    <w:rsid w:val="00E5384E"/>
    <w:rsid w:val="00E5723F"/>
    <w:rsid w:val="00E61759"/>
    <w:rsid w:val="00E71AF6"/>
    <w:rsid w:val="00E76683"/>
    <w:rsid w:val="00E93423"/>
    <w:rsid w:val="00E93D0B"/>
    <w:rsid w:val="00EA75AF"/>
    <w:rsid w:val="00EF0E7C"/>
    <w:rsid w:val="00F2683A"/>
    <w:rsid w:val="00F33E12"/>
    <w:rsid w:val="00F37375"/>
    <w:rsid w:val="00F37509"/>
    <w:rsid w:val="00F41C35"/>
    <w:rsid w:val="00F457E8"/>
    <w:rsid w:val="00F54718"/>
    <w:rsid w:val="00F572A7"/>
    <w:rsid w:val="00F57411"/>
    <w:rsid w:val="00F960CC"/>
    <w:rsid w:val="00FA2486"/>
    <w:rsid w:val="00FA66E2"/>
    <w:rsid w:val="00FA7284"/>
    <w:rsid w:val="00FB3FE7"/>
    <w:rsid w:val="00FC59AD"/>
    <w:rsid w:val="00FE10B0"/>
    <w:rsid w:val="00FE7A27"/>
    <w:rsid w:val="00FF71D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87B538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05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16052"/>
    <w:pPr>
      <w:keepNext/>
      <w:keepLines/>
      <w:spacing w:before="240" w:after="0" w:line="480" w:lineRule="auto"/>
      <w:outlineLvl w:val="0"/>
    </w:pPr>
    <w:rPr>
      <w:rFonts w:eastAsiaTheme="majorEastAsia" w:cstheme="majorBidi"/>
      <w:b/>
      <w:color w:val="404040" w:themeColor="text1" w:themeTint="BF"/>
      <w:sz w:val="32"/>
      <w:szCs w:val="32"/>
    </w:rPr>
  </w:style>
  <w:style w:type="paragraph" w:styleId="Heading2">
    <w:name w:val="heading 2"/>
    <w:basedOn w:val="Normal"/>
    <w:next w:val="Normal"/>
    <w:link w:val="Heading2Char"/>
    <w:uiPriority w:val="9"/>
    <w:unhideWhenUsed/>
    <w:qFormat/>
    <w:rsid w:val="00816052"/>
    <w:pPr>
      <w:keepNext/>
      <w:keepLines/>
      <w:spacing w:before="40" w:after="0" w:line="480" w:lineRule="auto"/>
      <w:outlineLvl w:val="1"/>
    </w:pPr>
    <w:rPr>
      <w:rFonts w:eastAsiaTheme="majorEastAsia" w:cstheme="majorBidi"/>
      <w:b/>
      <w:color w:val="767171" w:themeColor="background2" w:themeShade="80"/>
      <w:sz w:val="28"/>
      <w:szCs w:val="26"/>
    </w:rPr>
  </w:style>
  <w:style w:type="paragraph" w:styleId="Heading3">
    <w:name w:val="heading 3"/>
    <w:basedOn w:val="Normal"/>
    <w:next w:val="Normal"/>
    <w:link w:val="Heading3Char"/>
    <w:uiPriority w:val="9"/>
    <w:unhideWhenUsed/>
    <w:qFormat/>
    <w:rsid w:val="00816052"/>
    <w:pPr>
      <w:keepNext/>
      <w:keepLines/>
      <w:spacing w:before="40" w:after="0"/>
      <w:ind w:left="720"/>
      <w:outlineLvl w:val="2"/>
    </w:pPr>
    <w:rPr>
      <w:rFonts w:eastAsiaTheme="majorEastAsia" w:cstheme="majorBidi"/>
      <w:b/>
      <w:color w:val="595959" w:themeColor="text1" w:themeTint="A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0E37"/>
    <w:pPr>
      <w:spacing w:after="0" w:line="240" w:lineRule="auto"/>
    </w:pPr>
    <w:rPr>
      <w:rFonts w:eastAsiaTheme="minorEastAsia"/>
    </w:rPr>
  </w:style>
  <w:style w:type="character" w:customStyle="1" w:styleId="NoSpacingChar">
    <w:name w:val="No Spacing Char"/>
    <w:basedOn w:val="DefaultParagraphFont"/>
    <w:link w:val="NoSpacing"/>
    <w:uiPriority w:val="1"/>
    <w:rsid w:val="009F0E37"/>
    <w:rPr>
      <w:rFonts w:eastAsiaTheme="minorEastAsia"/>
    </w:rPr>
  </w:style>
  <w:style w:type="character" w:customStyle="1" w:styleId="Heading1Char">
    <w:name w:val="Heading 1 Char"/>
    <w:basedOn w:val="DefaultParagraphFont"/>
    <w:link w:val="Heading1"/>
    <w:uiPriority w:val="9"/>
    <w:rsid w:val="00816052"/>
    <w:rPr>
      <w:rFonts w:ascii="Times New Roman" w:eastAsiaTheme="majorEastAsia" w:hAnsi="Times New Roman" w:cstheme="majorBidi"/>
      <w:b/>
      <w:color w:val="404040" w:themeColor="text1" w:themeTint="BF"/>
      <w:sz w:val="32"/>
      <w:szCs w:val="32"/>
    </w:rPr>
  </w:style>
  <w:style w:type="character" w:customStyle="1" w:styleId="Heading2Char">
    <w:name w:val="Heading 2 Char"/>
    <w:basedOn w:val="DefaultParagraphFont"/>
    <w:link w:val="Heading2"/>
    <w:uiPriority w:val="9"/>
    <w:rsid w:val="00816052"/>
    <w:rPr>
      <w:rFonts w:ascii="Times New Roman" w:eastAsiaTheme="majorEastAsia" w:hAnsi="Times New Roman" w:cstheme="majorBidi"/>
      <w:b/>
      <w:color w:val="767171" w:themeColor="background2" w:themeShade="80"/>
      <w:sz w:val="28"/>
      <w:szCs w:val="26"/>
    </w:rPr>
  </w:style>
  <w:style w:type="paragraph" w:styleId="Header">
    <w:name w:val="header"/>
    <w:basedOn w:val="Normal"/>
    <w:link w:val="HeaderChar"/>
    <w:uiPriority w:val="99"/>
    <w:unhideWhenUsed/>
    <w:rsid w:val="005522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2293"/>
    <w:rPr>
      <w:rFonts w:ascii="Arial" w:hAnsi="Arial"/>
      <w:sz w:val="24"/>
    </w:rPr>
  </w:style>
  <w:style w:type="paragraph" w:styleId="Footer">
    <w:name w:val="footer"/>
    <w:basedOn w:val="Normal"/>
    <w:link w:val="FooterChar"/>
    <w:uiPriority w:val="99"/>
    <w:unhideWhenUsed/>
    <w:rsid w:val="005522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2293"/>
    <w:rPr>
      <w:rFonts w:ascii="Arial" w:hAnsi="Arial"/>
      <w:sz w:val="24"/>
    </w:rPr>
  </w:style>
  <w:style w:type="character" w:customStyle="1" w:styleId="Heading3Char">
    <w:name w:val="Heading 3 Char"/>
    <w:basedOn w:val="DefaultParagraphFont"/>
    <w:link w:val="Heading3"/>
    <w:uiPriority w:val="9"/>
    <w:rsid w:val="00816052"/>
    <w:rPr>
      <w:rFonts w:ascii="Times New Roman" w:eastAsiaTheme="majorEastAsia" w:hAnsi="Times New Roman" w:cstheme="majorBidi"/>
      <w:b/>
      <w:color w:val="595959" w:themeColor="text1" w:themeTint="A6"/>
      <w:sz w:val="24"/>
      <w:szCs w:val="24"/>
    </w:rPr>
  </w:style>
  <w:style w:type="paragraph" w:styleId="ListParagraph">
    <w:name w:val="List Paragraph"/>
    <w:basedOn w:val="Normal"/>
    <w:uiPriority w:val="34"/>
    <w:qFormat/>
    <w:rsid w:val="004C3FD2"/>
    <w:pPr>
      <w:ind w:left="720"/>
      <w:contextualSpacing/>
    </w:pPr>
  </w:style>
  <w:style w:type="character" w:styleId="PlaceholderText">
    <w:name w:val="Placeholder Text"/>
    <w:basedOn w:val="DefaultParagraphFont"/>
    <w:uiPriority w:val="99"/>
    <w:semiHidden/>
    <w:rsid w:val="00396665"/>
    <w:rPr>
      <w:color w:val="666666"/>
    </w:rPr>
  </w:style>
  <w:style w:type="paragraph" w:styleId="TOCHeading">
    <w:name w:val="TOC Heading"/>
    <w:basedOn w:val="Heading1"/>
    <w:next w:val="Normal"/>
    <w:uiPriority w:val="39"/>
    <w:unhideWhenUsed/>
    <w:qFormat/>
    <w:rsid w:val="00B8667A"/>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B8667A"/>
    <w:pPr>
      <w:spacing w:after="100"/>
    </w:pPr>
  </w:style>
  <w:style w:type="paragraph" w:styleId="TOC2">
    <w:name w:val="toc 2"/>
    <w:basedOn w:val="Normal"/>
    <w:next w:val="Normal"/>
    <w:autoRedefine/>
    <w:uiPriority w:val="39"/>
    <w:unhideWhenUsed/>
    <w:rsid w:val="00B8667A"/>
    <w:pPr>
      <w:spacing w:after="100"/>
      <w:ind w:left="240"/>
    </w:pPr>
  </w:style>
  <w:style w:type="paragraph" w:styleId="TOC3">
    <w:name w:val="toc 3"/>
    <w:basedOn w:val="Normal"/>
    <w:next w:val="Normal"/>
    <w:autoRedefine/>
    <w:uiPriority w:val="39"/>
    <w:unhideWhenUsed/>
    <w:rsid w:val="00B8667A"/>
    <w:pPr>
      <w:spacing w:after="100"/>
      <w:ind w:left="480"/>
    </w:pPr>
  </w:style>
  <w:style w:type="character" w:styleId="Hyperlink">
    <w:name w:val="Hyperlink"/>
    <w:basedOn w:val="DefaultParagraphFont"/>
    <w:uiPriority w:val="99"/>
    <w:unhideWhenUsed/>
    <w:rsid w:val="00B866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80516">
      <w:bodyDiv w:val="1"/>
      <w:marLeft w:val="0"/>
      <w:marRight w:val="0"/>
      <w:marTop w:val="0"/>
      <w:marBottom w:val="0"/>
      <w:divBdr>
        <w:top w:val="none" w:sz="0" w:space="0" w:color="auto"/>
        <w:left w:val="none" w:sz="0" w:space="0" w:color="auto"/>
        <w:bottom w:val="none" w:sz="0" w:space="0" w:color="auto"/>
        <w:right w:val="none" w:sz="0" w:space="0" w:color="auto"/>
      </w:divBdr>
    </w:div>
    <w:div w:id="211121382">
      <w:bodyDiv w:val="1"/>
      <w:marLeft w:val="0"/>
      <w:marRight w:val="0"/>
      <w:marTop w:val="0"/>
      <w:marBottom w:val="0"/>
      <w:divBdr>
        <w:top w:val="none" w:sz="0" w:space="0" w:color="auto"/>
        <w:left w:val="none" w:sz="0" w:space="0" w:color="auto"/>
        <w:bottom w:val="none" w:sz="0" w:space="0" w:color="auto"/>
        <w:right w:val="none" w:sz="0" w:space="0" w:color="auto"/>
      </w:divBdr>
    </w:div>
    <w:div w:id="348340773">
      <w:bodyDiv w:val="1"/>
      <w:marLeft w:val="0"/>
      <w:marRight w:val="0"/>
      <w:marTop w:val="0"/>
      <w:marBottom w:val="0"/>
      <w:divBdr>
        <w:top w:val="none" w:sz="0" w:space="0" w:color="auto"/>
        <w:left w:val="none" w:sz="0" w:space="0" w:color="auto"/>
        <w:bottom w:val="none" w:sz="0" w:space="0" w:color="auto"/>
        <w:right w:val="none" w:sz="0" w:space="0" w:color="auto"/>
      </w:divBdr>
    </w:div>
    <w:div w:id="569313014">
      <w:bodyDiv w:val="1"/>
      <w:marLeft w:val="0"/>
      <w:marRight w:val="0"/>
      <w:marTop w:val="0"/>
      <w:marBottom w:val="0"/>
      <w:divBdr>
        <w:top w:val="none" w:sz="0" w:space="0" w:color="auto"/>
        <w:left w:val="none" w:sz="0" w:space="0" w:color="auto"/>
        <w:bottom w:val="none" w:sz="0" w:space="0" w:color="auto"/>
        <w:right w:val="none" w:sz="0" w:space="0" w:color="auto"/>
      </w:divBdr>
    </w:div>
    <w:div w:id="756945912">
      <w:bodyDiv w:val="1"/>
      <w:marLeft w:val="0"/>
      <w:marRight w:val="0"/>
      <w:marTop w:val="0"/>
      <w:marBottom w:val="0"/>
      <w:divBdr>
        <w:top w:val="none" w:sz="0" w:space="0" w:color="auto"/>
        <w:left w:val="none" w:sz="0" w:space="0" w:color="auto"/>
        <w:bottom w:val="none" w:sz="0" w:space="0" w:color="auto"/>
        <w:right w:val="none" w:sz="0" w:space="0" w:color="auto"/>
      </w:divBdr>
    </w:div>
    <w:div w:id="913858060">
      <w:bodyDiv w:val="1"/>
      <w:marLeft w:val="0"/>
      <w:marRight w:val="0"/>
      <w:marTop w:val="0"/>
      <w:marBottom w:val="0"/>
      <w:divBdr>
        <w:top w:val="none" w:sz="0" w:space="0" w:color="auto"/>
        <w:left w:val="none" w:sz="0" w:space="0" w:color="auto"/>
        <w:bottom w:val="none" w:sz="0" w:space="0" w:color="auto"/>
        <w:right w:val="none" w:sz="0" w:space="0" w:color="auto"/>
      </w:divBdr>
    </w:div>
    <w:div w:id="1159813134">
      <w:bodyDiv w:val="1"/>
      <w:marLeft w:val="0"/>
      <w:marRight w:val="0"/>
      <w:marTop w:val="0"/>
      <w:marBottom w:val="0"/>
      <w:divBdr>
        <w:top w:val="none" w:sz="0" w:space="0" w:color="auto"/>
        <w:left w:val="none" w:sz="0" w:space="0" w:color="auto"/>
        <w:bottom w:val="none" w:sz="0" w:space="0" w:color="auto"/>
        <w:right w:val="none" w:sz="0" w:space="0" w:color="auto"/>
      </w:divBdr>
    </w:div>
    <w:div w:id="1395395162">
      <w:bodyDiv w:val="1"/>
      <w:marLeft w:val="0"/>
      <w:marRight w:val="0"/>
      <w:marTop w:val="0"/>
      <w:marBottom w:val="0"/>
      <w:divBdr>
        <w:top w:val="none" w:sz="0" w:space="0" w:color="auto"/>
        <w:left w:val="none" w:sz="0" w:space="0" w:color="auto"/>
        <w:bottom w:val="none" w:sz="0" w:space="0" w:color="auto"/>
        <w:right w:val="none" w:sz="0" w:space="0" w:color="auto"/>
      </w:divBdr>
    </w:div>
    <w:div w:id="1422411373">
      <w:bodyDiv w:val="1"/>
      <w:marLeft w:val="0"/>
      <w:marRight w:val="0"/>
      <w:marTop w:val="0"/>
      <w:marBottom w:val="0"/>
      <w:divBdr>
        <w:top w:val="none" w:sz="0" w:space="0" w:color="auto"/>
        <w:left w:val="none" w:sz="0" w:space="0" w:color="auto"/>
        <w:bottom w:val="none" w:sz="0" w:space="0" w:color="auto"/>
        <w:right w:val="none" w:sz="0" w:space="0" w:color="auto"/>
      </w:divBdr>
      <w:divsChild>
        <w:div w:id="33427276">
          <w:marLeft w:val="0"/>
          <w:marRight w:val="0"/>
          <w:marTop w:val="0"/>
          <w:marBottom w:val="0"/>
          <w:divBdr>
            <w:top w:val="none" w:sz="0" w:space="0" w:color="auto"/>
            <w:left w:val="none" w:sz="0" w:space="0" w:color="auto"/>
            <w:bottom w:val="none" w:sz="0" w:space="0" w:color="auto"/>
            <w:right w:val="none" w:sz="0" w:space="0" w:color="auto"/>
          </w:divBdr>
        </w:div>
        <w:div w:id="486433746">
          <w:marLeft w:val="0"/>
          <w:marRight w:val="0"/>
          <w:marTop w:val="0"/>
          <w:marBottom w:val="0"/>
          <w:divBdr>
            <w:top w:val="none" w:sz="0" w:space="0" w:color="auto"/>
            <w:left w:val="none" w:sz="0" w:space="0" w:color="auto"/>
            <w:bottom w:val="none" w:sz="0" w:space="0" w:color="auto"/>
            <w:right w:val="none" w:sz="0" w:space="0" w:color="auto"/>
          </w:divBdr>
        </w:div>
        <w:div w:id="1295911098">
          <w:marLeft w:val="0"/>
          <w:marRight w:val="0"/>
          <w:marTop w:val="0"/>
          <w:marBottom w:val="0"/>
          <w:divBdr>
            <w:top w:val="none" w:sz="0" w:space="0" w:color="auto"/>
            <w:left w:val="none" w:sz="0" w:space="0" w:color="auto"/>
            <w:bottom w:val="none" w:sz="0" w:space="0" w:color="auto"/>
            <w:right w:val="none" w:sz="0" w:space="0" w:color="auto"/>
          </w:divBdr>
        </w:div>
        <w:div w:id="1447193652">
          <w:marLeft w:val="0"/>
          <w:marRight w:val="0"/>
          <w:marTop w:val="0"/>
          <w:marBottom w:val="0"/>
          <w:divBdr>
            <w:top w:val="none" w:sz="0" w:space="0" w:color="auto"/>
            <w:left w:val="none" w:sz="0" w:space="0" w:color="auto"/>
            <w:bottom w:val="none" w:sz="0" w:space="0" w:color="auto"/>
            <w:right w:val="none" w:sz="0" w:space="0" w:color="auto"/>
          </w:divBdr>
        </w:div>
        <w:div w:id="813646838">
          <w:marLeft w:val="0"/>
          <w:marRight w:val="0"/>
          <w:marTop w:val="0"/>
          <w:marBottom w:val="0"/>
          <w:divBdr>
            <w:top w:val="none" w:sz="0" w:space="0" w:color="auto"/>
            <w:left w:val="none" w:sz="0" w:space="0" w:color="auto"/>
            <w:bottom w:val="none" w:sz="0" w:space="0" w:color="auto"/>
            <w:right w:val="none" w:sz="0" w:space="0" w:color="auto"/>
          </w:divBdr>
        </w:div>
        <w:div w:id="888416089">
          <w:marLeft w:val="0"/>
          <w:marRight w:val="0"/>
          <w:marTop w:val="0"/>
          <w:marBottom w:val="0"/>
          <w:divBdr>
            <w:top w:val="none" w:sz="0" w:space="0" w:color="auto"/>
            <w:left w:val="none" w:sz="0" w:space="0" w:color="auto"/>
            <w:bottom w:val="none" w:sz="0" w:space="0" w:color="auto"/>
            <w:right w:val="none" w:sz="0" w:space="0" w:color="auto"/>
          </w:divBdr>
        </w:div>
        <w:div w:id="1749956648">
          <w:marLeft w:val="0"/>
          <w:marRight w:val="0"/>
          <w:marTop w:val="0"/>
          <w:marBottom w:val="0"/>
          <w:divBdr>
            <w:top w:val="none" w:sz="0" w:space="0" w:color="auto"/>
            <w:left w:val="none" w:sz="0" w:space="0" w:color="auto"/>
            <w:bottom w:val="none" w:sz="0" w:space="0" w:color="auto"/>
            <w:right w:val="none" w:sz="0" w:space="0" w:color="auto"/>
          </w:divBdr>
        </w:div>
        <w:div w:id="1011495746">
          <w:marLeft w:val="0"/>
          <w:marRight w:val="0"/>
          <w:marTop w:val="0"/>
          <w:marBottom w:val="0"/>
          <w:divBdr>
            <w:top w:val="none" w:sz="0" w:space="0" w:color="auto"/>
            <w:left w:val="none" w:sz="0" w:space="0" w:color="auto"/>
            <w:bottom w:val="none" w:sz="0" w:space="0" w:color="auto"/>
            <w:right w:val="none" w:sz="0" w:space="0" w:color="auto"/>
          </w:divBdr>
        </w:div>
        <w:div w:id="1980525704">
          <w:marLeft w:val="0"/>
          <w:marRight w:val="0"/>
          <w:marTop w:val="0"/>
          <w:marBottom w:val="0"/>
          <w:divBdr>
            <w:top w:val="none" w:sz="0" w:space="0" w:color="auto"/>
            <w:left w:val="none" w:sz="0" w:space="0" w:color="auto"/>
            <w:bottom w:val="none" w:sz="0" w:space="0" w:color="auto"/>
            <w:right w:val="none" w:sz="0" w:space="0" w:color="auto"/>
          </w:divBdr>
        </w:div>
        <w:div w:id="431628957">
          <w:marLeft w:val="0"/>
          <w:marRight w:val="0"/>
          <w:marTop w:val="0"/>
          <w:marBottom w:val="0"/>
          <w:divBdr>
            <w:top w:val="none" w:sz="0" w:space="0" w:color="auto"/>
            <w:left w:val="none" w:sz="0" w:space="0" w:color="auto"/>
            <w:bottom w:val="none" w:sz="0" w:space="0" w:color="auto"/>
            <w:right w:val="none" w:sz="0" w:space="0" w:color="auto"/>
          </w:divBdr>
        </w:div>
        <w:div w:id="783234227">
          <w:marLeft w:val="0"/>
          <w:marRight w:val="0"/>
          <w:marTop w:val="0"/>
          <w:marBottom w:val="0"/>
          <w:divBdr>
            <w:top w:val="none" w:sz="0" w:space="0" w:color="auto"/>
            <w:left w:val="none" w:sz="0" w:space="0" w:color="auto"/>
            <w:bottom w:val="none" w:sz="0" w:space="0" w:color="auto"/>
            <w:right w:val="none" w:sz="0" w:space="0" w:color="auto"/>
          </w:divBdr>
        </w:div>
        <w:div w:id="1306087655">
          <w:marLeft w:val="0"/>
          <w:marRight w:val="0"/>
          <w:marTop w:val="0"/>
          <w:marBottom w:val="0"/>
          <w:divBdr>
            <w:top w:val="none" w:sz="0" w:space="0" w:color="auto"/>
            <w:left w:val="none" w:sz="0" w:space="0" w:color="auto"/>
            <w:bottom w:val="none" w:sz="0" w:space="0" w:color="auto"/>
            <w:right w:val="none" w:sz="0" w:space="0" w:color="auto"/>
          </w:divBdr>
        </w:div>
      </w:divsChild>
    </w:div>
    <w:div w:id="1970552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E:\Prime%20Fanatics\2024\September\CA2409067%20Diana%20Gabriela%20TSD%20FMHI_THIS%20ONE\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Prime%20Fanatics\2024\September\CA2409067%20Diana%20Gabriela%20TSD%20FMHI_THIS%20ONE\Graph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RO"/>
        </a:p>
      </c:txPr>
    </c:title>
    <c:autoTitleDeleted val="0"/>
    <c:plotArea>
      <c:layout/>
      <c:lineChart>
        <c:grouping val="standard"/>
        <c:varyColors val="0"/>
        <c:ser>
          <c:idx val="0"/>
          <c:order val="0"/>
          <c:tx>
            <c:strRef>
              <c:f>Sheet1!$B$1</c:f>
              <c:strCache>
                <c:ptCount val="1"/>
                <c:pt idx="0">
                  <c:v>Shangri-La Hotels Revenues (USD Million)</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RO"/>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2020</c:v>
                </c:pt>
                <c:pt idx="1">
                  <c:v>2021</c:v>
                </c:pt>
                <c:pt idx="2">
                  <c:v>2022</c:v>
                </c:pt>
                <c:pt idx="3">
                  <c:v>2023</c:v>
                </c:pt>
              </c:numCache>
            </c:numRef>
          </c:cat>
          <c:val>
            <c:numRef>
              <c:f>Sheet1!$B$2:$B$5</c:f>
              <c:numCache>
                <c:formatCode>General</c:formatCode>
                <c:ptCount val="4"/>
                <c:pt idx="0">
                  <c:v>1123.5</c:v>
                </c:pt>
                <c:pt idx="1">
                  <c:v>1241</c:v>
                </c:pt>
                <c:pt idx="2">
                  <c:v>2141.8000000000002</c:v>
                </c:pt>
                <c:pt idx="3">
                  <c:v>1462.1</c:v>
                </c:pt>
              </c:numCache>
            </c:numRef>
          </c:val>
          <c:smooth val="0"/>
          <c:extLst>
            <c:ext xmlns:c16="http://schemas.microsoft.com/office/drawing/2014/chart" uri="{C3380CC4-5D6E-409C-BE32-E72D297353CC}">
              <c16:uniqueId val="{00000000-7D91-4BC7-807A-754C43A4BA8C}"/>
            </c:ext>
          </c:extLst>
        </c:ser>
        <c:dLbls>
          <c:dLblPos val="t"/>
          <c:showLegendKey val="0"/>
          <c:showVal val="1"/>
          <c:showCatName val="0"/>
          <c:showSerName val="0"/>
          <c:showPercent val="0"/>
          <c:showBubbleSize val="0"/>
        </c:dLbls>
        <c:smooth val="0"/>
        <c:axId val="383154368"/>
        <c:axId val="383159768"/>
      </c:lineChart>
      <c:catAx>
        <c:axId val="383154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RO"/>
          </a:p>
        </c:txPr>
        <c:crossAx val="383159768"/>
        <c:crosses val="autoZero"/>
        <c:auto val="1"/>
        <c:lblAlgn val="ctr"/>
        <c:lblOffset val="100"/>
        <c:noMultiLvlLbl val="0"/>
      </c:catAx>
      <c:valAx>
        <c:axId val="3831597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RO"/>
          </a:p>
        </c:txPr>
        <c:crossAx val="3831543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RO"/>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RO"/>
        </a:p>
      </c:txPr>
    </c:title>
    <c:autoTitleDeleted val="0"/>
    <c:plotArea>
      <c:layout/>
      <c:lineChart>
        <c:grouping val="standard"/>
        <c:varyColors val="0"/>
        <c:ser>
          <c:idx val="1"/>
          <c:order val="0"/>
          <c:tx>
            <c:strRef>
              <c:f>Sheet1!$C$1</c:f>
              <c:strCache>
                <c:ptCount val="1"/>
                <c:pt idx="0">
                  <c:v>Premier Inn Hotels Revenues (USD Million)</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RO"/>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2020</c:v>
                </c:pt>
                <c:pt idx="1">
                  <c:v>2021</c:v>
                </c:pt>
                <c:pt idx="2">
                  <c:v>2022</c:v>
                </c:pt>
                <c:pt idx="3">
                  <c:v>2023</c:v>
                </c:pt>
              </c:numCache>
            </c:numRef>
          </c:cat>
          <c:val>
            <c:numRef>
              <c:f>Sheet1!$C$2:$C$5</c:f>
              <c:numCache>
                <c:formatCode>General</c:formatCode>
                <c:ptCount val="4"/>
                <c:pt idx="0">
                  <c:v>817</c:v>
                </c:pt>
                <c:pt idx="1">
                  <c:v>841</c:v>
                </c:pt>
                <c:pt idx="2">
                  <c:v>847</c:v>
                </c:pt>
                <c:pt idx="3">
                  <c:v>853</c:v>
                </c:pt>
              </c:numCache>
            </c:numRef>
          </c:val>
          <c:smooth val="0"/>
          <c:extLst>
            <c:ext xmlns:c16="http://schemas.microsoft.com/office/drawing/2014/chart" uri="{C3380CC4-5D6E-409C-BE32-E72D297353CC}">
              <c16:uniqueId val="{00000000-9144-424A-B963-F049420937F8}"/>
            </c:ext>
          </c:extLst>
        </c:ser>
        <c:dLbls>
          <c:dLblPos val="t"/>
          <c:showLegendKey val="0"/>
          <c:showVal val="1"/>
          <c:showCatName val="0"/>
          <c:showSerName val="0"/>
          <c:showPercent val="0"/>
          <c:showBubbleSize val="0"/>
        </c:dLbls>
        <c:smooth val="0"/>
        <c:axId val="552872472"/>
        <c:axId val="552869232"/>
      </c:lineChart>
      <c:catAx>
        <c:axId val="552872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RO"/>
          </a:p>
        </c:txPr>
        <c:crossAx val="552869232"/>
        <c:crosses val="autoZero"/>
        <c:auto val="1"/>
        <c:lblAlgn val="ctr"/>
        <c:lblOffset val="100"/>
        <c:noMultiLvlLbl val="0"/>
      </c:catAx>
      <c:valAx>
        <c:axId val="5528692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RO"/>
          </a:p>
        </c:txPr>
        <c:crossAx val="5528724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CC75A0BE-DBE7-4348-B9F7-26AEE0A95C71}"/>
      </w:docPartPr>
      <w:docPartBody>
        <w:p w:rsidR="00F367D9" w:rsidRDefault="004670E7">
          <w:r w:rsidRPr="008456E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0E7"/>
    <w:rsid w:val="000A3DA4"/>
    <w:rsid w:val="00374F7A"/>
    <w:rsid w:val="003910F3"/>
    <w:rsid w:val="004670E7"/>
    <w:rsid w:val="007859EB"/>
    <w:rsid w:val="00A45A1D"/>
    <w:rsid w:val="00DB5AF7"/>
    <w:rsid w:val="00F367D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670E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149FE1-BEA3-4192-953B-FB9BE5CA6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3068</Words>
  <Characters>16108</Characters>
  <Application>Microsoft Office Word</Application>
  <DocSecurity>0</DocSecurity>
  <Lines>309</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2024-10-10T13:26:00Z</dcterms:created>
  <dcterms:modified xsi:type="dcterms:W3CDTF">2024-10-10T13:26:00Z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f0caf28bbf150fefe9df6565e1be6ddd7a1d79c6e44feaa823394a1011ad41bd</vt:lpwstr>
  </property>
</Properties>
</file>