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154FC3" w:rsidRPr="009E439A" w:rsidRDefault="00154FC3" w:rsidP="008344E6">
      <w:pPr>
        <w:jc w:val="center"/>
        <w:rPr>
          <w:rFonts w:ascii="Times New Roman" w:hAnsi="Times New Roman" w:cs="Times New Roman"/>
          <w:b/>
        </w:rPr>
      </w:pPr>
    </w:p>
    <w:p w:rsidR="00154FC3" w:rsidRPr="009E439A" w:rsidRDefault="00154FC3" w:rsidP="008344E6">
      <w:pPr>
        <w:jc w:val="center"/>
        <w:rPr>
          <w:rFonts w:ascii="Times New Roman" w:hAnsi="Times New Roman" w:cs="Times New Roman"/>
          <w:b/>
        </w:rPr>
      </w:pPr>
      <w:r w:rsidRPr="009E439A">
        <w:rPr>
          <w:rFonts w:ascii="Times New Roman" w:hAnsi="Times New Roman" w:cs="Times New Roman"/>
          <w:b/>
        </w:rPr>
        <w:t>HKBM7000 Approaches to Research and Academic Communication</w:t>
      </w:r>
    </w:p>
    <w:p w:rsidR="00B31FFB" w:rsidRPr="009E439A" w:rsidRDefault="00B31FFB" w:rsidP="008344E6">
      <w:pPr>
        <w:jc w:val="center"/>
        <w:rPr>
          <w:rFonts w:ascii="Times New Roman" w:hAnsi="Times New Roman" w:cs="Times New Roman"/>
          <w:b/>
        </w:rPr>
      </w:pPr>
      <w:r w:rsidRPr="009E439A">
        <w:rPr>
          <w:rFonts w:ascii="Times New Roman" w:hAnsi="Times New Roman" w:cs="Times New Roman"/>
          <w:b/>
        </w:rPr>
        <w:t>Research Proposal</w:t>
      </w:r>
    </w:p>
    <w:p w:rsidR="007B28F7" w:rsidRDefault="00C36377" w:rsidP="008344E6">
      <w:pPr>
        <w:jc w:val="center"/>
        <w:rPr>
          <w:rFonts w:ascii="Times New Roman" w:hAnsi="Times New Roman" w:cs="Times New Roman"/>
          <w:b/>
        </w:rPr>
      </w:pPr>
      <w:r>
        <w:rPr>
          <w:rFonts w:ascii="Times New Roman" w:hAnsi="Times New Roman" w:cs="Times New Roman"/>
          <w:b/>
        </w:rPr>
        <w:t xml:space="preserve">Revisit </w:t>
      </w:r>
      <w:r w:rsidR="00AD2C1D" w:rsidRPr="009E439A">
        <w:rPr>
          <w:rFonts w:ascii="Times New Roman" w:hAnsi="Times New Roman" w:cs="Times New Roman"/>
          <w:b/>
        </w:rPr>
        <w:t xml:space="preserve">Open innovation </w:t>
      </w:r>
      <w:r w:rsidR="003A6EFB" w:rsidRPr="009E439A">
        <w:rPr>
          <w:rFonts w:ascii="Times New Roman" w:hAnsi="Times New Roman" w:cs="Times New Roman"/>
          <w:b/>
        </w:rPr>
        <w:t xml:space="preserve">Model </w:t>
      </w:r>
      <w:r w:rsidR="00AD2C1D" w:rsidRPr="009E439A">
        <w:rPr>
          <w:rFonts w:ascii="Times New Roman" w:hAnsi="Times New Roman" w:cs="Times New Roman"/>
          <w:b/>
        </w:rPr>
        <w:t>in the Greater Bay Area</w:t>
      </w:r>
      <w:r w:rsidR="00982594" w:rsidRPr="009E439A">
        <w:rPr>
          <w:rFonts w:ascii="Times New Roman" w:hAnsi="Times New Roman" w:cs="Times New Roman"/>
          <w:b/>
        </w:rPr>
        <w:t xml:space="preserve">: </w:t>
      </w:r>
    </w:p>
    <w:p w:rsidR="00AD2C1D" w:rsidRPr="009E439A" w:rsidRDefault="00982594" w:rsidP="008344E6">
      <w:pPr>
        <w:jc w:val="center"/>
        <w:rPr>
          <w:rFonts w:ascii="Times New Roman" w:hAnsi="Times New Roman" w:cs="Times New Roman"/>
          <w:b/>
        </w:rPr>
      </w:pPr>
      <w:bookmarkStart w:id="0" w:name="_GoBack"/>
      <w:bookmarkEnd w:id="0"/>
      <w:r w:rsidRPr="009E439A">
        <w:rPr>
          <w:rFonts w:ascii="Times New Roman" w:hAnsi="Times New Roman" w:cs="Times New Roman"/>
          <w:b/>
        </w:rPr>
        <w:t>The Case of Shenzhen and Hong Kong</w:t>
      </w:r>
    </w:p>
    <w:p w:rsidR="00B31FFB" w:rsidRPr="009E439A" w:rsidRDefault="00B31FFB" w:rsidP="008344E6">
      <w:pPr>
        <w:jc w:val="cente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8344E6" w:rsidRPr="009E439A" w:rsidRDefault="008344E6" w:rsidP="00AD2C1D">
      <w:pPr>
        <w:rPr>
          <w:rFonts w:ascii="Times New Roman" w:hAnsi="Times New Roman" w:cs="Times New Roman"/>
          <w:b/>
        </w:rPr>
      </w:pPr>
    </w:p>
    <w:p w:rsidR="001C4874" w:rsidRPr="009E439A" w:rsidRDefault="00B31FFB" w:rsidP="00AD2C1D">
      <w:pPr>
        <w:rPr>
          <w:rFonts w:ascii="Times New Roman" w:hAnsi="Times New Roman" w:cs="Times New Roman"/>
          <w:b/>
        </w:rPr>
      </w:pPr>
      <w:r w:rsidRPr="009E439A">
        <w:rPr>
          <w:rFonts w:ascii="Times New Roman" w:hAnsi="Times New Roman" w:cs="Times New Roman"/>
          <w:b/>
        </w:rPr>
        <w:t>Wong Lai Fong</w:t>
      </w:r>
      <w:r w:rsidR="00CA47FC" w:rsidRPr="009E439A">
        <w:rPr>
          <w:rFonts w:ascii="Times New Roman" w:hAnsi="Times New Roman" w:cs="Times New Roman"/>
          <w:b/>
        </w:rPr>
        <w:t xml:space="preserve"> </w:t>
      </w:r>
      <w:r w:rsidR="00154FC3" w:rsidRPr="009E439A">
        <w:rPr>
          <w:rFonts w:ascii="Times New Roman" w:hAnsi="Times New Roman" w:cs="Times New Roman"/>
          <w:b/>
        </w:rPr>
        <w:t xml:space="preserve">Yvonne </w:t>
      </w:r>
    </w:p>
    <w:p w:rsidR="00B31FFB" w:rsidRDefault="00CA47FC" w:rsidP="00AD2C1D">
      <w:pPr>
        <w:rPr>
          <w:rFonts w:ascii="Times New Roman" w:hAnsi="Times New Roman" w:cs="Times New Roman"/>
          <w:b/>
          <w:bCs/>
        </w:rPr>
      </w:pPr>
      <w:r w:rsidRPr="009E439A">
        <w:rPr>
          <w:rFonts w:ascii="Times New Roman" w:hAnsi="Times New Roman" w:cs="Times New Roman"/>
          <w:b/>
        </w:rPr>
        <w:t>(</w:t>
      </w:r>
      <w:r w:rsidRPr="009E439A">
        <w:rPr>
          <w:rFonts w:ascii="Times New Roman" w:hAnsi="Times New Roman" w:cs="Times New Roman"/>
          <w:b/>
          <w:bCs/>
        </w:rPr>
        <w:t xml:space="preserve">Student ID: 1922252) </w:t>
      </w:r>
    </w:p>
    <w:p w:rsidR="00D05D3F" w:rsidRPr="006A556D" w:rsidRDefault="00D05D3F" w:rsidP="00AD2C1D">
      <w:pPr>
        <w:rPr>
          <w:rFonts w:ascii="Times New Roman" w:hAnsi="Times New Roman" w:cs="Times New Roman"/>
          <w:b/>
          <w:lang w:val="en-GB"/>
        </w:rPr>
      </w:pPr>
      <w:r>
        <w:rPr>
          <w:rFonts w:ascii="Times New Roman" w:hAnsi="Times New Roman" w:cs="Times New Roman"/>
          <w:b/>
          <w:bCs/>
        </w:rPr>
        <w:t>Total 5</w:t>
      </w:r>
      <w:r w:rsidR="007C0131">
        <w:rPr>
          <w:rFonts w:ascii="Times New Roman" w:hAnsi="Times New Roman" w:cs="Times New Roman"/>
          <w:b/>
          <w:bCs/>
        </w:rPr>
        <w:t>6</w:t>
      </w:r>
      <w:r w:rsidR="00503EC6">
        <w:rPr>
          <w:rFonts w:ascii="Times New Roman" w:hAnsi="Times New Roman" w:cs="Times New Roman"/>
          <w:b/>
          <w:bCs/>
        </w:rPr>
        <w:t>47</w:t>
      </w:r>
      <w:r>
        <w:rPr>
          <w:rFonts w:ascii="Times New Roman" w:hAnsi="Times New Roman" w:cs="Times New Roman"/>
          <w:b/>
          <w:bCs/>
        </w:rPr>
        <w:t xml:space="preserve"> words</w:t>
      </w:r>
    </w:p>
    <w:p w:rsidR="008344E6" w:rsidRPr="009E439A" w:rsidRDefault="008344E6">
      <w:pPr>
        <w:rPr>
          <w:rFonts w:ascii="Times New Roman" w:hAnsi="Times New Roman" w:cs="Times New Roman"/>
          <w:b/>
        </w:rPr>
      </w:pPr>
      <w:r w:rsidRPr="009E439A">
        <w:rPr>
          <w:rFonts w:ascii="Times New Roman" w:hAnsi="Times New Roman" w:cs="Times New Roman"/>
          <w:b/>
        </w:rPr>
        <w:br w:type="page"/>
      </w:r>
    </w:p>
    <w:p w:rsidR="00385A74" w:rsidRPr="002D4463" w:rsidRDefault="00385A74" w:rsidP="002D4463">
      <w:pPr>
        <w:pStyle w:val="aa"/>
        <w:numPr>
          <w:ilvl w:val="0"/>
          <w:numId w:val="17"/>
        </w:numPr>
        <w:ind w:leftChars="0"/>
        <w:rPr>
          <w:rFonts w:ascii="Times New Roman" w:hAnsi="Times New Roman" w:cs="Times New Roman"/>
          <w:b/>
        </w:rPr>
      </w:pPr>
      <w:r w:rsidRPr="002D4463">
        <w:rPr>
          <w:rFonts w:ascii="Times New Roman" w:hAnsi="Times New Roman" w:cs="Times New Roman"/>
          <w:b/>
        </w:rPr>
        <w:lastRenderedPageBreak/>
        <w:t>Introduction</w:t>
      </w:r>
    </w:p>
    <w:p w:rsidR="00A804CC" w:rsidRPr="002D4463" w:rsidRDefault="00054102" w:rsidP="002D4463">
      <w:pPr>
        <w:pStyle w:val="aa"/>
        <w:numPr>
          <w:ilvl w:val="0"/>
          <w:numId w:val="18"/>
        </w:numPr>
        <w:ind w:leftChars="0"/>
        <w:rPr>
          <w:rFonts w:ascii="Times New Roman" w:hAnsi="Times New Roman" w:cs="Times New Roman"/>
          <w:b/>
        </w:rPr>
      </w:pPr>
      <w:r w:rsidRPr="002D4463">
        <w:rPr>
          <w:rFonts w:ascii="Times New Roman" w:hAnsi="Times New Roman" w:cs="Times New Roman" w:hint="eastAsia"/>
          <w:b/>
        </w:rPr>
        <w:t>Why the study of GBA is so important?</w:t>
      </w:r>
    </w:p>
    <w:p w:rsidR="00046816" w:rsidRDefault="00054102" w:rsidP="000772B4">
      <w:pPr>
        <w:ind w:firstLine="360"/>
        <w:rPr>
          <w:rFonts w:ascii="Times New Roman" w:hAnsi="Times New Roman" w:cs="Times New Roman"/>
        </w:rPr>
      </w:pPr>
      <w:r>
        <w:rPr>
          <w:rFonts w:ascii="Times New Roman" w:hAnsi="Times New Roman" w:cs="Times New Roman"/>
        </w:rPr>
        <w:t>The Belt and Road Initiatives were first proposed by</w:t>
      </w:r>
      <w:r w:rsidRPr="00054102">
        <w:rPr>
          <w:rFonts w:ascii="Times New Roman" w:hAnsi="Times New Roman" w:cs="Times New Roman"/>
        </w:rPr>
        <w:t xml:space="preserve"> the</w:t>
      </w:r>
      <w:r>
        <w:rPr>
          <w:rFonts w:ascii="Times New Roman" w:hAnsi="Times New Roman" w:cs="Times New Roman"/>
        </w:rPr>
        <w:t xml:space="preserve"> </w:t>
      </w:r>
      <w:r w:rsidRPr="00054102">
        <w:rPr>
          <w:rFonts w:ascii="Times New Roman" w:hAnsi="Times New Roman" w:cs="Times New Roman"/>
        </w:rPr>
        <w:t>National Development and Reform Commission,</w:t>
      </w:r>
      <w:r>
        <w:rPr>
          <w:rFonts w:ascii="Times New Roman" w:hAnsi="Times New Roman" w:cs="Times New Roman"/>
        </w:rPr>
        <w:t xml:space="preserve"> </w:t>
      </w:r>
      <w:r w:rsidRPr="00054102">
        <w:rPr>
          <w:rFonts w:ascii="Times New Roman" w:hAnsi="Times New Roman" w:cs="Times New Roman"/>
        </w:rPr>
        <w:t>Ministry of Foreign Affairs, and Ministry of</w:t>
      </w:r>
      <w:r>
        <w:rPr>
          <w:rFonts w:ascii="Times New Roman" w:hAnsi="Times New Roman" w:cs="Times New Roman"/>
        </w:rPr>
        <w:t xml:space="preserve"> </w:t>
      </w:r>
      <w:r w:rsidRPr="00054102">
        <w:rPr>
          <w:rFonts w:ascii="Times New Roman" w:hAnsi="Times New Roman" w:cs="Times New Roman"/>
        </w:rPr>
        <w:t>Commerce of</w:t>
      </w:r>
      <w:r>
        <w:rPr>
          <w:rFonts w:ascii="Times New Roman" w:hAnsi="Times New Roman" w:cs="Times New Roman"/>
        </w:rPr>
        <w:t xml:space="preserve"> the People’s Republic of China </w:t>
      </w:r>
      <w:r w:rsidRPr="00054102">
        <w:rPr>
          <w:rFonts w:ascii="Times New Roman" w:hAnsi="Times New Roman" w:cs="Times New Roman"/>
        </w:rPr>
        <w:t xml:space="preserve">with State Council </w:t>
      </w:r>
      <w:r w:rsidR="008E722A">
        <w:rPr>
          <w:rFonts w:ascii="Times New Roman" w:hAnsi="Times New Roman" w:cs="Times New Roman"/>
        </w:rPr>
        <w:t>endorsement</w:t>
      </w:r>
      <w:r w:rsidR="00D366C0">
        <w:rPr>
          <w:rFonts w:ascii="Times New Roman" w:hAnsi="Times New Roman" w:cs="Times New Roman"/>
        </w:rPr>
        <w:t xml:space="preserve"> in 2015.  </w:t>
      </w:r>
      <w:r w:rsidR="00046816">
        <w:rPr>
          <w:rFonts w:ascii="Times New Roman" w:hAnsi="Times New Roman" w:cs="Times New Roman"/>
        </w:rPr>
        <w:t>In the document</w:t>
      </w:r>
      <w:r w:rsidR="00D366C0">
        <w:rPr>
          <w:rFonts w:ascii="Times New Roman" w:hAnsi="Times New Roman" w:cs="Times New Roman"/>
        </w:rPr>
        <w:t xml:space="preserve"> “</w:t>
      </w:r>
      <w:r w:rsidR="00D366C0" w:rsidRPr="00D366C0">
        <w:rPr>
          <w:rFonts w:ascii="Times New Roman" w:hAnsi="Times New Roman" w:cs="Times New Roman"/>
        </w:rPr>
        <w:t>Vision and Actions on Jointly Building</w:t>
      </w:r>
      <w:r w:rsidR="00D366C0">
        <w:rPr>
          <w:rFonts w:ascii="Times New Roman" w:hAnsi="Times New Roman" w:cs="Times New Roman"/>
        </w:rPr>
        <w:t xml:space="preserve"> </w:t>
      </w:r>
      <w:r w:rsidR="00D366C0" w:rsidRPr="00D366C0">
        <w:rPr>
          <w:rFonts w:ascii="Times New Roman" w:hAnsi="Times New Roman" w:cs="Times New Roman"/>
        </w:rPr>
        <w:t>Silk Road Economic Belt and</w:t>
      </w:r>
      <w:r w:rsidR="00D366C0">
        <w:rPr>
          <w:rFonts w:ascii="Times New Roman" w:hAnsi="Times New Roman" w:cs="Times New Roman"/>
        </w:rPr>
        <w:t xml:space="preserve"> </w:t>
      </w:r>
      <w:r w:rsidR="00D366C0" w:rsidRPr="00D366C0">
        <w:rPr>
          <w:rFonts w:ascii="Times New Roman" w:hAnsi="Times New Roman" w:cs="Times New Roman"/>
        </w:rPr>
        <w:t>21st-Century Maritime Silk Road</w:t>
      </w:r>
      <w:r w:rsidR="00D366C0">
        <w:rPr>
          <w:rFonts w:ascii="Times New Roman" w:hAnsi="Times New Roman" w:cs="Times New Roman"/>
        </w:rPr>
        <w:t xml:space="preserve">” </w:t>
      </w:r>
      <w:r w:rsidR="00046816">
        <w:rPr>
          <w:rFonts w:ascii="Times New Roman" w:hAnsi="Times New Roman" w:cs="Times New Roman"/>
        </w:rPr>
        <w:t xml:space="preserve">, it proposed </w:t>
      </w:r>
      <w:r w:rsidR="00046816" w:rsidRPr="00046816">
        <w:rPr>
          <w:rFonts w:ascii="Times New Roman" w:hAnsi="Times New Roman" w:cs="Times New Roman"/>
        </w:rPr>
        <w:t xml:space="preserve">“five areas of connectivity” </w:t>
      </w:r>
      <w:r w:rsidR="00D366C0">
        <w:rPr>
          <w:rFonts w:ascii="Times New Roman" w:hAnsi="Times New Roman" w:cs="Times New Roman"/>
        </w:rPr>
        <w:t>(Belt and Road Initiative</w:t>
      </w:r>
      <w:r w:rsidR="00737AEE" w:rsidRPr="00046816">
        <w:rPr>
          <w:rFonts w:ascii="Times New Roman" w:hAnsi="Times New Roman" w:cs="Times New Roman" w:hint="eastAsia"/>
        </w:rPr>
        <w:t>･</w:t>
      </w:r>
      <w:r w:rsidR="00D366C0">
        <w:rPr>
          <w:rFonts w:ascii="Times New Roman" w:hAnsi="Times New Roman" w:cs="Times New Roman"/>
        </w:rPr>
        <w:t>Hong Kong, 20</w:t>
      </w:r>
      <w:r w:rsidR="00737AEE">
        <w:rPr>
          <w:rFonts w:ascii="Times New Roman" w:hAnsi="Times New Roman" w:cs="Times New Roman"/>
        </w:rPr>
        <w:t>17</w:t>
      </w:r>
      <w:r w:rsidR="00D366C0">
        <w:rPr>
          <w:rFonts w:ascii="Times New Roman" w:hAnsi="Times New Roman" w:cs="Times New Roman"/>
        </w:rPr>
        <w:t>)</w:t>
      </w:r>
      <w:r w:rsidR="00046816">
        <w:rPr>
          <w:rFonts w:ascii="Times New Roman" w:hAnsi="Times New Roman" w:cs="Times New Roman"/>
        </w:rPr>
        <w:t xml:space="preserve">.  The Initiatives were to </w:t>
      </w:r>
      <w:r w:rsidR="00046816" w:rsidRPr="00046816">
        <w:rPr>
          <w:rFonts w:ascii="Times New Roman" w:hAnsi="Times New Roman" w:cs="Times New Roman"/>
        </w:rPr>
        <w:t>fortify economic and cultural co-operation with the Belt and Road countries.</w:t>
      </w:r>
      <w:r w:rsidR="00046816">
        <w:rPr>
          <w:rFonts w:ascii="Times New Roman" w:hAnsi="Times New Roman" w:cs="Times New Roman"/>
        </w:rPr>
        <w:t xml:space="preserve"> </w:t>
      </w:r>
      <w:r w:rsidR="000772B4">
        <w:rPr>
          <w:rFonts w:ascii="Times New Roman" w:hAnsi="Times New Roman" w:cs="Times New Roman"/>
        </w:rPr>
        <w:t xml:space="preserve"> To support the development of the Belt and Road, further strengthening the cooperation in the Pearl River Delta of Guangdong Province is promoted and the concept of Greater Bay Area starts to emerge.   T</w:t>
      </w:r>
      <w:r w:rsidR="00046816" w:rsidRPr="00046816">
        <w:rPr>
          <w:rFonts w:ascii="Times New Roman" w:hAnsi="Times New Roman" w:cs="Times New Roman"/>
        </w:rPr>
        <w:t xml:space="preserve">he National Development and Reform Commission and the governments of Guangdong, Hong Kong and Macao signed the </w:t>
      </w:r>
      <w:r w:rsidR="00461EC8">
        <w:rPr>
          <w:rFonts w:ascii="Times New Roman" w:hAnsi="Times New Roman" w:cs="Times New Roman"/>
        </w:rPr>
        <w:t>“</w:t>
      </w:r>
      <w:r w:rsidR="00046816" w:rsidRPr="00046816">
        <w:rPr>
          <w:rFonts w:ascii="Times New Roman" w:hAnsi="Times New Roman" w:cs="Times New Roman"/>
        </w:rPr>
        <w:t>Framework Agreement on Deepening Guangdong-Hong Kong-Macao Cooperation in the Development of the Greater Bay Area in Hong Kong</w:t>
      </w:r>
      <w:r w:rsidR="00461EC8">
        <w:rPr>
          <w:rFonts w:ascii="Times New Roman" w:hAnsi="Times New Roman" w:cs="Times New Roman"/>
        </w:rPr>
        <w:t>” on 1 July 2017 (Greater Bay Area, 2018)</w:t>
      </w:r>
      <w:r w:rsidR="00046816" w:rsidRPr="00046816">
        <w:rPr>
          <w:rFonts w:ascii="Times New Roman" w:hAnsi="Times New Roman" w:cs="Times New Roman"/>
        </w:rPr>
        <w:t xml:space="preserve">. </w:t>
      </w:r>
    </w:p>
    <w:p w:rsidR="00461EC8" w:rsidRPr="00461EC8" w:rsidRDefault="00461EC8" w:rsidP="00046816">
      <w:pPr>
        <w:rPr>
          <w:rFonts w:ascii="Times New Roman" w:hAnsi="Times New Roman" w:cs="Times New Roman"/>
          <w:lang w:val="en-GB"/>
        </w:rPr>
      </w:pPr>
      <w:r>
        <w:rPr>
          <w:rFonts w:ascii="Times New Roman" w:hAnsi="Times New Roman" w:cs="Times New Roman"/>
        </w:rPr>
        <w:t>GBA is believed to be the window to the world under the Belt and Road Initiatives.  On 18 February 2019, the “</w:t>
      </w:r>
      <w:r w:rsidRPr="00461EC8">
        <w:rPr>
          <w:rFonts w:ascii="Times New Roman" w:hAnsi="Times New Roman" w:cs="Times New Roman"/>
        </w:rPr>
        <w:t>Outline Development Plan for the Guangdong-Hong Kong-Macao Greater Bay Area</w:t>
      </w:r>
      <w:r>
        <w:rPr>
          <w:rFonts w:ascii="Times New Roman" w:hAnsi="Times New Roman" w:cs="Times New Roman"/>
        </w:rPr>
        <w:t xml:space="preserve">” was issued.  The development of GBA was mentioned in Premiere Li’s government reports in 2018, 2019 and 2020.  </w:t>
      </w:r>
      <w:r w:rsidR="00CD7263">
        <w:rPr>
          <w:rFonts w:ascii="Times New Roman" w:hAnsi="Times New Roman" w:cs="Times New Roman"/>
        </w:rPr>
        <w:t>G</w:t>
      </w:r>
      <w:r>
        <w:rPr>
          <w:rFonts w:ascii="Times New Roman" w:hAnsi="Times New Roman" w:cs="Times New Roman"/>
          <w:lang w:val="en-GB"/>
        </w:rPr>
        <w:t>BA has</w:t>
      </w:r>
      <w:r w:rsidR="00CD7263">
        <w:rPr>
          <w:rFonts w:ascii="Times New Roman" w:hAnsi="Times New Roman" w:cs="Times New Roman"/>
          <w:lang w:val="en-GB"/>
        </w:rPr>
        <w:t xml:space="preserve"> already</w:t>
      </w:r>
      <w:r>
        <w:rPr>
          <w:rFonts w:ascii="Times New Roman" w:hAnsi="Times New Roman" w:cs="Times New Roman"/>
          <w:lang w:val="en-GB"/>
        </w:rPr>
        <w:t xml:space="preserve"> </w:t>
      </w:r>
      <w:r w:rsidR="00CD7263">
        <w:rPr>
          <w:rFonts w:ascii="Times New Roman" w:hAnsi="Times New Roman" w:cs="Times New Roman"/>
          <w:lang w:val="en-GB"/>
        </w:rPr>
        <w:t>won</w:t>
      </w:r>
      <w:r w:rsidR="00193860">
        <w:rPr>
          <w:rFonts w:ascii="Times New Roman" w:hAnsi="Times New Roman" w:cs="Times New Roman"/>
          <w:lang w:val="en-GB"/>
        </w:rPr>
        <w:t xml:space="preserve"> the </w:t>
      </w:r>
      <w:r w:rsidR="008E722A">
        <w:rPr>
          <w:rFonts w:ascii="Times New Roman" w:hAnsi="Times New Roman" w:cs="Times New Roman"/>
          <w:lang w:val="en-GB"/>
        </w:rPr>
        <w:t>spot</w:t>
      </w:r>
      <w:r w:rsidR="00193860">
        <w:rPr>
          <w:rFonts w:ascii="Times New Roman" w:hAnsi="Times New Roman" w:cs="Times New Roman"/>
          <w:lang w:val="en-GB"/>
        </w:rPr>
        <w:t>light from the region and t</w:t>
      </w:r>
      <w:r>
        <w:rPr>
          <w:rFonts w:ascii="Times New Roman" w:hAnsi="Times New Roman" w:cs="Times New Roman"/>
          <w:lang w:val="en-GB"/>
        </w:rPr>
        <w:t xml:space="preserve">he future development of the GBA is becoming a </w:t>
      </w:r>
      <w:r w:rsidR="008E722A">
        <w:rPr>
          <w:rFonts w:ascii="Times New Roman" w:hAnsi="Times New Roman" w:cs="Times New Roman"/>
          <w:lang w:val="en-GB"/>
        </w:rPr>
        <w:t xml:space="preserve">very </w:t>
      </w:r>
      <w:r>
        <w:rPr>
          <w:rFonts w:ascii="Times New Roman" w:hAnsi="Times New Roman" w:cs="Times New Roman"/>
          <w:lang w:val="en-GB"/>
        </w:rPr>
        <w:t xml:space="preserve">hot discussion topic.  </w:t>
      </w:r>
    </w:p>
    <w:p w:rsidR="00461EC8" w:rsidRPr="008E722A" w:rsidRDefault="00461EC8" w:rsidP="00046816">
      <w:pPr>
        <w:rPr>
          <w:rFonts w:ascii="Times New Roman" w:hAnsi="Times New Roman" w:cs="Times New Roman"/>
          <w:lang w:val="en-GB"/>
        </w:rPr>
      </w:pPr>
    </w:p>
    <w:p w:rsidR="009A557D" w:rsidRPr="00AB1950" w:rsidRDefault="00CD7263" w:rsidP="009A557D">
      <w:pPr>
        <w:ind w:firstLine="480"/>
        <w:rPr>
          <w:rFonts w:ascii="Times New Roman" w:hAnsi="Times New Roman" w:cs="Times New Roman"/>
        </w:rPr>
      </w:pPr>
      <w:r>
        <w:rPr>
          <w:rFonts w:ascii="Times New Roman" w:hAnsi="Times New Roman" w:cs="Times New Roman"/>
        </w:rPr>
        <w:t xml:space="preserve">GBA has </w:t>
      </w:r>
      <w:r w:rsidR="008E722A">
        <w:rPr>
          <w:rFonts w:ascii="Times New Roman" w:hAnsi="Times New Roman" w:cs="Times New Roman"/>
        </w:rPr>
        <w:t xml:space="preserve">a </w:t>
      </w:r>
      <w:r w:rsidR="005F21B0" w:rsidRPr="009E439A">
        <w:rPr>
          <w:rFonts w:ascii="Times New Roman" w:hAnsi="Times New Roman" w:cs="Times New Roman"/>
        </w:rPr>
        <w:t>population</w:t>
      </w:r>
      <w:r w:rsidR="001D3EA5">
        <w:rPr>
          <w:rFonts w:ascii="Times New Roman" w:hAnsi="Times New Roman" w:cs="Times New Roman"/>
        </w:rPr>
        <w:t xml:space="preserve"> </w:t>
      </w:r>
      <w:r w:rsidR="008E722A">
        <w:rPr>
          <w:rFonts w:ascii="Times New Roman" w:hAnsi="Times New Roman" w:cs="Times New Roman"/>
        </w:rPr>
        <w:t xml:space="preserve">of </w:t>
      </w:r>
      <w:r w:rsidR="005F21B0" w:rsidRPr="009E439A">
        <w:rPr>
          <w:rFonts w:ascii="Times New Roman" w:hAnsi="Times New Roman" w:cs="Times New Roman"/>
        </w:rPr>
        <w:t>about 71 mil</w:t>
      </w:r>
      <w:r w:rsidR="001D3EA5">
        <w:rPr>
          <w:rFonts w:ascii="Times New Roman" w:hAnsi="Times New Roman" w:cs="Times New Roman"/>
        </w:rPr>
        <w:t>lion</w:t>
      </w:r>
      <w:r w:rsidR="005F21B0" w:rsidRPr="009E439A">
        <w:rPr>
          <w:rFonts w:ascii="Times New Roman" w:hAnsi="Times New Roman" w:cs="Times New Roman"/>
        </w:rPr>
        <w:t xml:space="preserve"> and GDP of 10 trillion RMB (1.6 trillion US</w:t>
      </w:r>
      <w:r w:rsidR="00F55566">
        <w:rPr>
          <w:rFonts w:ascii="Times New Roman" w:hAnsi="Times New Roman" w:cs="Times New Roman"/>
        </w:rPr>
        <w:t xml:space="preserve"> </w:t>
      </w:r>
      <w:r w:rsidR="005F21B0" w:rsidRPr="009E439A">
        <w:rPr>
          <w:rFonts w:ascii="Times New Roman" w:hAnsi="Times New Roman" w:cs="Times New Roman"/>
        </w:rPr>
        <w:t>D</w:t>
      </w:r>
      <w:r w:rsidR="00F55566">
        <w:rPr>
          <w:rFonts w:ascii="Times New Roman" w:hAnsi="Times New Roman" w:cs="Times New Roman"/>
        </w:rPr>
        <w:t>ollar</w:t>
      </w:r>
      <w:r w:rsidR="005F21B0" w:rsidRPr="009E439A">
        <w:rPr>
          <w:rFonts w:ascii="Times New Roman" w:hAnsi="Times New Roman" w:cs="Times New Roman"/>
        </w:rPr>
        <w:t>)</w:t>
      </w:r>
      <w:r w:rsidR="00627EA3" w:rsidRPr="009E439A">
        <w:rPr>
          <w:rFonts w:ascii="Times New Roman" w:hAnsi="Times New Roman" w:cs="Times New Roman"/>
        </w:rPr>
        <w:t xml:space="preserve"> making it the world’s 13th-largest </w:t>
      </w:r>
      <w:r w:rsidRPr="009E439A">
        <w:rPr>
          <w:rFonts w:ascii="Times New Roman" w:hAnsi="Times New Roman" w:cs="Times New Roman"/>
        </w:rPr>
        <w:t xml:space="preserve">economic entity </w:t>
      </w:r>
      <w:r w:rsidR="00627EA3" w:rsidRPr="009E439A">
        <w:rPr>
          <w:rFonts w:ascii="Times New Roman" w:hAnsi="Times New Roman" w:cs="Times New Roman"/>
        </w:rPr>
        <w:t xml:space="preserve">if it </w:t>
      </w:r>
      <w:r w:rsidR="00902DE5">
        <w:rPr>
          <w:rFonts w:ascii="Times New Roman" w:hAnsi="Times New Roman" w:cs="Times New Roman"/>
        </w:rPr>
        <w:t xml:space="preserve">is </w:t>
      </w:r>
      <w:r w:rsidR="00627EA3" w:rsidRPr="009E439A">
        <w:rPr>
          <w:rFonts w:ascii="Times New Roman" w:hAnsi="Times New Roman" w:cs="Times New Roman"/>
        </w:rPr>
        <w:t>stand-alone</w:t>
      </w:r>
      <w:r w:rsidR="00461EC8">
        <w:rPr>
          <w:rFonts w:ascii="Times New Roman" w:hAnsi="Times New Roman" w:cs="Times New Roman"/>
        </w:rPr>
        <w:t xml:space="preserve">.  </w:t>
      </w:r>
      <w:r w:rsidR="00627EA3" w:rsidRPr="009E439A">
        <w:rPr>
          <w:rFonts w:ascii="Times New Roman" w:hAnsi="Times New Roman" w:cs="Times New Roman"/>
        </w:rPr>
        <w:t xml:space="preserve">GBA is </w:t>
      </w:r>
      <w:r w:rsidR="005F21B0" w:rsidRPr="009E439A">
        <w:rPr>
          <w:rFonts w:ascii="Times New Roman" w:hAnsi="Times New Roman" w:cs="Times New Roman"/>
        </w:rPr>
        <w:t>56</w:t>
      </w:r>
      <w:r>
        <w:rPr>
          <w:rFonts w:ascii="Times New Roman" w:hAnsi="Times New Roman" w:cs="Times New Roman"/>
        </w:rPr>
        <w:t>,</w:t>
      </w:r>
      <w:r w:rsidR="005F21B0" w:rsidRPr="009E439A">
        <w:rPr>
          <w:rFonts w:ascii="Times New Roman" w:hAnsi="Times New Roman" w:cs="Times New Roman"/>
        </w:rPr>
        <w:t>000 square km (less than 1% of total area of PRC)</w:t>
      </w:r>
      <w:r w:rsidR="00461EC8">
        <w:rPr>
          <w:rFonts w:ascii="Times New Roman" w:hAnsi="Times New Roman" w:cs="Times New Roman"/>
        </w:rPr>
        <w:t xml:space="preserve"> and </w:t>
      </w:r>
      <w:r w:rsidR="008E722A">
        <w:rPr>
          <w:rFonts w:ascii="Times New Roman" w:hAnsi="Times New Roman" w:cs="Times New Roman"/>
        </w:rPr>
        <w:t xml:space="preserve">yet </w:t>
      </w:r>
      <w:r w:rsidR="00461EC8">
        <w:rPr>
          <w:rFonts w:ascii="Times New Roman" w:hAnsi="Times New Roman" w:cs="Times New Roman"/>
        </w:rPr>
        <w:t>it accounts for 11% of China’s GDP</w:t>
      </w:r>
      <w:r w:rsidR="005F21B0" w:rsidRPr="009E439A">
        <w:rPr>
          <w:rFonts w:ascii="Times New Roman" w:hAnsi="Times New Roman" w:cs="Times New Roman"/>
        </w:rPr>
        <w:t>.</w:t>
      </w:r>
      <w:r w:rsidR="00461EC8">
        <w:rPr>
          <w:rFonts w:ascii="Times New Roman" w:hAnsi="Times New Roman" w:cs="Times New Roman"/>
        </w:rPr>
        <w:t xml:space="preserve"> </w:t>
      </w:r>
      <w:r>
        <w:rPr>
          <w:rFonts w:ascii="Times New Roman" w:hAnsi="Times New Roman" w:cs="Times New Roman"/>
        </w:rPr>
        <w:t xml:space="preserve"> </w:t>
      </w:r>
      <w:r w:rsidR="00461EC8">
        <w:rPr>
          <w:rFonts w:ascii="Times New Roman" w:hAnsi="Times New Roman" w:cs="Times New Roman"/>
        </w:rPr>
        <w:t>T</w:t>
      </w:r>
      <w:r w:rsidR="007B4F61" w:rsidRPr="009E439A">
        <w:rPr>
          <w:rFonts w:ascii="Times New Roman" w:hAnsi="Times New Roman" w:cs="Times New Roman"/>
        </w:rPr>
        <w:t xml:space="preserve">he </w:t>
      </w:r>
      <w:r w:rsidR="00F96141" w:rsidRPr="009E439A">
        <w:rPr>
          <w:rFonts w:ascii="Times New Roman" w:hAnsi="Times New Roman" w:cs="Times New Roman"/>
        </w:rPr>
        <w:t xml:space="preserve">Outline Development </w:t>
      </w:r>
      <w:r w:rsidR="00F55566">
        <w:rPr>
          <w:rFonts w:ascii="Times New Roman" w:hAnsi="Times New Roman" w:cs="Times New Roman"/>
        </w:rPr>
        <w:t>P</w:t>
      </w:r>
      <w:r w:rsidR="0025094B">
        <w:rPr>
          <w:rFonts w:ascii="Times New Roman" w:hAnsi="Times New Roman" w:cs="Times New Roman"/>
        </w:rPr>
        <w:t xml:space="preserve">lan </w:t>
      </w:r>
      <w:r w:rsidR="00F96141" w:rsidRPr="009E439A">
        <w:rPr>
          <w:rFonts w:ascii="Times New Roman" w:hAnsi="Times New Roman" w:cs="Times New Roman"/>
        </w:rPr>
        <w:t xml:space="preserve">of the GBA </w:t>
      </w:r>
      <w:r w:rsidR="007B4F61" w:rsidRPr="009E439A">
        <w:rPr>
          <w:rFonts w:ascii="Times New Roman" w:hAnsi="Times New Roman" w:cs="Times New Roman"/>
        </w:rPr>
        <w:t xml:space="preserve">is a </w:t>
      </w:r>
      <w:r w:rsidR="007E32F9">
        <w:rPr>
          <w:rFonts w:ascii="Times New Roman" w:hAnsi="Times New Roman" w:cs="Times New Roman"/>
        </w:rPr>
        <w:t>“</w:t>
      </w:r>
      <w:r w:rsidR="007B4F61" w:rsidRPr="009E439A">
        <w:rPr>
          <w:rFonts w:ascii="Times New Roman" w:hAnsi="Times New Roman" w:cs="Times New Roman"/>
        </w:rPr>
        <w:t>framework for an international first-class bay area and world-class city cluster</w:t>
      </w:r>
      <w:r w:rsidR="007E32F9">
        <w:rPr>
          <w:rFonts w:ascii="Times New Roman" w:hAnsi="Times New Roman" w:cs="Times New Roman"/>
        </w:rPr>
        <w:t>”</w:t>
      </w:r>
      <w:r w:rsidR="008E722A">
        <w:rPr>
          <w:rFonts w:ascii="Times New Roman" w:hAnsi="Times New Roman" w:cs="Times New Roman"/>
        </w:rPr>
        <w:t>. O</w:t>
      </w:r>
      <w:r w:rsidR="007B4F61" w:rsidRPr="009E439A">
        <w:rPr>
          <w:rFonts w:ascii="Times New Roman" w:hAnsi="Times New Roman" w:cs="Times New Roman"/>
        </w:rPr>
        <w:t xml:space="preserve">ne of its </w:t>
      </w:r>
      <w:r w:rsidR="00F96141" w:rsidRPr="009E439A">
        <w:rPr>
          <w:rFonts w:ascii="Times New Roman" w:hAnsi="Times New Roman" w:cs="Times New Roman"/>
        </w:rPr>
        <w:t>position</w:t>
      </w:r>
      <w:r w:rsidR="007B4F61" w:rsidRPr="009E439A">
        <w:rPr>
          <w:rFonts w:ascii="Times New Roman" w:hAnsi="Times New Roman" w:cs="Times New Roman"/>
        </w:rPr>
        <w:t xml:space="preserve">s is </w:t>
      </w:r>
      <w:r w:rsidR="007E32F9">
        <w:rPr>
          <w:rFonts w:ascii="Times New Roman" w:hAnsi="Times New Roman" w:cs="Times New Roman"/>
        </w:rPr>
        <w:t>“</w:t>
      </w:r>
      <w:r w:rsidR="00F55566">
        <w:rPr>
          <w:rFonts w:ascii="Times New Roman" w:hAnsi="Times New Roman" w:cs="Times New Roman"/>
        </w:rPr>
        <w:t>D</w:t>
      </w:r>
      <w:r w:rsidR="007B4F61" w:rsidRPr="009E439A">
        <w:rPr>
          <w:rFonts w:ascii="Times New Roman" w:hAnsi="Times New Roman" w:cs="Times New Roman"/>
        </w:rPr>
        <w:t>eveloping an International Innovation and Technology Hub</w:t>
      </w:r>
      <w:r w:rsidR="007E32F9">
        <w:rPr>
          <w:rFonts w:ascii="Times New Roman" w:hAnsi="Times New Roman" w:cs="Times New Roman"/>
        </w:rPr>
        <w:t>”</w:t>
      </w:r>
      <w:r w:rsidR="00461EC8">
        <w:rPr>
          <w:rFonts w:ascii="Times New Roman" w:hAnsi="Times New Roman" w:cs="Times New Roman"/>
        </w:rPr>
        <w:t xml:space="preserve"> (Greater Bay Area, 2018)</w:t>
      </w:r>
      <w:r w:rsidR="00F96141" w:rsidRPr="009E439A">
        <w:rPr>
          <w:rFonts w:ascii="Times New Roman" w:hAnsi="Times New Roman" w:cs="Times New Roman"/>
        </w:rPr>
        <w:t xml:space="preserve">. </w:t>
      </w:r>
      <w:r>
        <w:rPr>
          <w:rFonts w:ascii="Times New Roman" w:hAnsi="Times New Roman" w:cs="Times New Roman"/>
        </w:rPr>
        <w:t xml:space="preserve"> </w:t>
      </w:r>
      <w:r w:rsidR="00F96141" w:rsidRPr="009E439A">
        <w:rPr>
          <w:rFonts w:ascii="Times New Roman" w:hAnsi="Times New Roman" w:cs="Times New Roman"/>
        </w:rPr>
        <w:t xml:space="preserve">How to facilitate development of innovation and technology in the Greater Bay area has drawn much attention. </w:t>
      </w:r>
      <w:r w:rsidR="007A3156" w:rsidRPr="009E439A">
        <w:rPr>
          <w:rFonts w:ascii="Times New Roman" w:hAnsi="Times New Roman" w:cs="Times New Roman"/>
        </w:rPr>
        <w:t xml:space="preserve"> </w:t>
      </w:r>
      <w:r w:rsidR="009A557D">
        <w:rPr>
          <w:rFonts w:ascii="Times New Roman" w:hAnsi="Times New Roman" w:cs="Times New Roman"/>
        </w:rPr>
        <w:t>During t</w:t>
      </w:r>
      <w:r w:rsidR="009A557D" w:rsidRPr="00EC2865">
        <w:rPr>
          <w:rFonts w:ascii="Times New Roman" w:hAnsi="Times New Roman" w:cs="Times New Roman"/>
        </w:rPr>
        <w:t xml:space="preserve">he Chinese People's Political </w:t>
      </w:r>
      <w:r w:rsidR="009A557D" w:rsidRPr="00EC2865">
        <w:rPr>
          <w:rFonts w:ascii="Times New Roman" w:hAnsi="Times New Roman" w:cs="Times New Roman"/>
        </w:rPr>
        <w:lastRenderedPageBreak/>
        <w:t xml:space="preserve">Consultative Conference (CPPCC) </w:t>
      </w:r>
      <w:r w:rsidR="009A557D">
        <w:rPr>
          <w:rFonts w:ascii="Times New Roman" w:hAnsi="Times New Roman" w:cs="Times New Roman"/>
        </w:rPr>
        <w:t xml:space="preserve">special GBA meeting on 22 July 2020, it </w:t>
      </w:r>
      <w:r w:rsidR="008E722A">
        <w:rPr>
          <w:rFonts w:ascii="Times New Roman" w:hAnsi="Times New Roman" w:cs="Times New Roman"/>
        </w:rPr>
        <w:t xml:space="preserve">was </w:t>
      </w:r>
      <w:r w:rsidR="009A557D">
        <w:rPr>
          <w:rFonts w:ascii="Times New Roman" w:hAnsi="Times New Roman" w:cs="Times New Roman"/>
        </w:rPr>
        <w:t xml:space="preserve">mentioned that GBA should enhance its “one corridor, one center, three hubs and multiple platforms development”.  It should build more research facilitates and have better coordination and flow of talents and capital between different cities (Ho, 2020). The regional open innovation of GBA is an interesting topic to drill in.  </w:t>
      </w:r>
    </w:p>
    <w:p w:rsidR="009A557D" w:rsidRPr="009A557D" w:rsidRDefault="009A557D" w:rsidP="00CD7263">
      <w:pPr>
        <w:ind w:firstLine="480"/>
        <w:rPr>
          <w:rFonts w:ascii="Times New Roman" w:hAnsi="Times New Roman" w:cs="Times New Roman"/>
        </w:rPr>
      </w:pPr>
    </w:p>
    <w:p w:rsidR="00461EC8" w:rsidRPr="009A557D" w:rsidRDefault="00461EC8" w:rsidP="002D4463">
      <w:pPr>
        <w:pStyle w:val="aa"/>
        <w:numPr>
          <w:ilvl w:val="0"/>
          <w:numId w:val="18"/>
        </w:numPr>
        <w:ind w:leftChars="0"/>
        <w:rPr>
          <w:rFonts w:ascii="Times New Roman" w:hAnsi="Times New Roman" w:cs="Times New Roman"/>
          <w:b/>
        </w:rPr>
      </w:pPr>
      <w:r w:rsidRPr="009A557D">
        <w:rPr>
          <w:rFonts w:ascii="Times New Roman" w:hAnsi="Times New Roman" w:cs="Times New Roman" w:hint="eastAsia"/>
          <w:b/>
        </w:rPr>
        <w:t xml:space="preserve">Why Shenzhen-Hong Kong </w:t>
      </w:r>
      <w:r w:rsidRPr="009A557D">
        <w:rPr>
          <w:rFonts w:ascii="Times New Roman" w:hAnsi="Times New Roman" w:cs="Times New Roman"/>
          <w:b/>
        </w:rPr>
        <w:t>Cooperation is Important in the GBA’s study?</w:t>
      </w:r>
    </w:p>
    <w:p w:rsidR="00EC2865" w:rsidRPr="00AB1950" w:rsidRDefault="009A557D" w:rsidP="000417B8">
      <w:pPr>
        <w:ind w:firstLine="360"/>
        <w:rPr>
          <w:rFonts w:ascii="Times New Roman" w:hAnsi="Times New Roman" w:cs="Times New Roman"/>
        </w:rPr>
      </w:pPr>
      <w:r>
        <w:rPr>
          <w:rFonts w:ascii="Times New Roman" w:hAnsi="Times New Roman" w:cs="Times New Roman"/>
        </w:rPr>
        <w:t>GBA is not a novel thing created in recent years.  The development of the Pearl River Delta (PRD) was started in the 1980s.  Hong Kong industrialists started to operate their factories in Shenzhen and Dongguan, etc.  T</w:t>
      </w:r>
      <w:r w:rsidRPr="009E439A">
        <w:rPr>
          <w:rFonts w:ascii="Times New Roman" w:hAnsi="Times New Roman" w:cs="Times New Roman"/>
        </w:rPr>
        <w:t xml:space="preserve">he collaboration between Shenzhen and Hong Kong </w:t>
      </w:r>
      <w:r>
        <w:rPr>
          <w:rFonts w:ascii="Times New Roman" w:hAnsi="Times New Roman" w:cs="Times New Roman"/>
        </w:rPr>
        <w:t xml:space="preserve">has been </w:t>
      </w:r>
      <w:r w:rsidRPr="009E439A">
        <w:rPr>
          <w:rFonts w:ascii="Times New Roman" w:hAnsi="Times New Roman" w:cs="Times New Roman"/>
        </w:rPr>
        <w:t xml:space="preserve">forty years </w:t>
      </w:r>
      <w:r>
        <w:rPr>
          <w:rFonts w:ascii="Times New Roman" w:hAnsi="Times New Roman" w:cs="Times New Roman"/>
        </w:rPr>
        <w:t xml:space="preserve">under the </w:t>
      </w:r>
      <w:r w:rsidRPr="009E439A">
        <w:rPr>
          <w:rFonts w:ascii="Times New Roman" w:hAnsi="Times New Roman" w:cs="Times New Roman"/>
        </w:rPr>
        <w:t xml:space="preserve">open-up </w:t>
      </w:r>
      <w:r w:rsidR="008E722A">
        <w:rPr>
          <w:rFonts w:ascii="Times New Roman" w:hAnsi="Times New Roman" w:cs="Times New Roman"/>
        </w:rPr>
        <w:t xml:space="preserve">and </w:t>
      </w:r>
      <w:r w:rsidRPr="009E439A">
        <w:rPr>
          <w:rFonts w:ascii="Times New Roman" w:hAnsi="Times New Roman" w:cs="Times New Roman"/>
        </w:rPr>
        <w:t>reform</w:t>
      </w:r>
      <w:r w:rsidR="008E722A">
        <w:rPr>
          <w:rFonts w:ascii="Times New Roman" w:hAnsi="Times New Roman" w:cs="Times New Roman"/>
        </w:rPr>
        <w:t xml:space="preserve"> of China</w:t>
      </w:r>
      <w:r>
        <w:rPr>
          <w:rFonts w:ascii="Times New Roman" w:hAnsi="Times New Roman" w:cs="Times New Roman"/>
        </w:rPr>
        <w:t>.</w:t>
      </w:r>
      <w:r w:rsidRPr="009E439A">
        <w:rPr>
          <w:rFonts w:ascii="Times New Roman" w:hAnsi="Times New Roman" w:cs="Times New Roman"/>
        </w:rPr>
        <w:t xml:space="preserve"> </w:t>
      </w:r>
      <w:r w:rsidR="00902DE5">
        <w:rPr>
          <w:rFonts w:ascii="Times New Roman" w:hAnsi="Times New Roman" w:cs="Times New Roman"/>
        </w:rPr>
        <w:t>Currently</w:t>
      </w:r>
      <w:r>
        <w:rPr>
          <w:rFonts w:ascii="Times New Roman" w:hAnsi="Times New Roman" w:cs="Times New Roman"/>
        </w:rPr>
        <w:t>,</w:t>
      </w:r>
      <w:r w:rsidRPr="009E439A">
        <w:rPr>
          <w:rFonts w:ascii="Times New Roman" w:hAnsi="Times New Roman" w:cs="Times New Roman"/>
        </w:rPr>
        <w:t xml:space="preserve"> </w:t>
      </w:r>
      <w:r>
        <w:rPr>
          <w:rFonts w:ascii="Times New Roman" w:hAnsi="Times New Roman" w:cs="Times New Roman"/>
        </w:rPr>
        <w:t xml:space="preserve">both </w:t>
      </w:r>
      <w:r w:rsidR="00CF2C3E" w:rsidRPr="009E439A">
        <w:rPr>
          <w:rFonts w:ascii="Times New Roman" w:hAnsi="Times New Roman" w:cs="Times New Roman"/>
        </w:rPr>
        <w:t xml:space="preserve">Shenzhen and Hong Kong are pillar cities in the GBA and their cities development and cooperation means much </w:t>
      </w:r>
      <w:r w:rsidR="00955AD1" w:rsidRPr="009E439A">
        <w:rPr>
          <w:rFonts w:ascii="Times New Roman" w:hAnsi="Times New Roman" w:cs="Times New Roman"/>
        </w:rPr>
        <w:t>to a thriving GBA.</w:t>
      </w:r>
      <w:r w:rsidR="00CF2C3E" w:rsidRPr="009E439A">
        <w:rPr>
          <w:rFonts w:ascii="Times New Roman" w:hAnsi="Times New Roman" w:cs="Times New Roman"/>
        </w:rPr>
        <w:t xml:space="preserve"> </w:t>
      </w:r>
      <w:r w:rsidR="00F96141" w:rsidRPr="009E439A">
        <w:rPr>
          <w:rFonts w:ascii="Times New Roman" w:hAnsi="Times New Roman" w:cs="Times New Roman"/>
        </w:rPr>
        <w:t xml:space="preserve"> </w:t>
      </w:r>
    </w:p>
    <w:p w:rsidR="00EC2865" w:rsidRDefault="00EC2865" w:rsidP="00F96141">
      <w:pPr>
        <w:rPr>
          <w:rFonts w:ascii="Times New Roman" w:hAnsi="Times New Roman" w:cs="Times New Roman"/>
        </w:rPr>
      </w:pPr>
    </w:p>
    <w:p w:rsidR="00D42DA7" w:rsidRPr="009E439A" w:rsidRDefault="0060188D" w:rsidP="003627A1">
      <w:pPr>
        <w:ind w:firstLine="480"/>
        <w:rPr>
          <w:rFonts w:ascii="Times New Roman" w:hAnsi="Times New Roman" w:cs="Times New Roman"/>
          <w:lang w:val="en-GB"/>
        </w:rPr>
      </w:pPr>
      <w:r w:rsidRPr="009E439A">
        <w:rPr>
          <w:rFonts w:ascii="Times New Roman" w:hAnsi="Times New Roman" w:cs="Times New Roman"/>
        </w:rPr>
        <w:t>Shenzhen</w:t>
      </w:r>
      <w:r w:rsidR="00D42DA7" w:rsidRPr="009E439A">
        <w:rPr>
          <w:rFonts w:ascii="Times New Roman" w:hAnsi="Times New Roman" w:cs="Times New Roman"/>
        </w:rPr>
        <w:t xml:space="preserve"> was viewed as one of the first stepping stone</w:t>
      </w:r>
      <w:r w:rsidR="00653567">
        <w:rPr>
          <w:rFonts w:ascii="Times New Roman" w:hAnsi="Times New Roman" w:cs="Times New Roman"/>
        </w:rPr>
        <w:t>s</w:t>
      </w:r>
      <w:r w:rsidR="00D42DA7" w:rsidRPr="009E439A">
        <w:rPr>
          <w:rFonts w:ascii="Times New Roman" w:hAnsi="Times New Roman" w:cs="Times New Roman"/>
        </w:rPr>
        <w:t xml:space="preserve"> </w:t>
      </w:r>
      <w:r w:rsidR="00653567">
        <w:rPr>
          <w:rFonts w:ascii="Times New Roman" w:hAnsi="Times New Roman" w:cs="Times New Roman"/>
        </w:rPr>
        <w:t>for</w:t>
      </w:r>
      <w:r w:rsidR="00D42DA7" w:rsidRPr="009E439A">
        <w:rPr>
          <w:rFonts w:ascii="Times New Roman" w:hAnsi="Times New Roman" w:cs="Times New Roman"/>
        </w:rPr>
        <w:t xml:space="preserve"> </w:t>
      </w:r>
      <w:r w:rsidRPr="009E439A">
        <w:rPr>
          <w:rFonts w:ascii="Times New Roman" w:hAnsi="Times New Roman" w:cs="Times New Roman"/>
        </w:rPr>
        <w:t xml:space="preserve">Hong Kong </w:t>
      </w:r>
      <w:r w:rsidR="00D42DA7" w:rsidRPr="009E439A">
        <w:rPr>
          <w:rFonts w:ascii="Times New Roman" w:hAnsi="Times New Roman" w:cs="Times New Roman"/>
        </w:rPr>
        <w:t>industrialists to enter the China market in the 1990s</w:t>
      </w:r>
      <w:r w:rsidR="000B106C" w:rsidRPr="009E439A">
        <w:rPr>
          <w:rFonts w:ascii="Times New Roman" w:hAnsi="Times New Roman" w:cs="Times New Roman"/>
        </w:rPr>
        <w:t xml:space="preserve"> (Meyer</w:t>
      </w:r>
      <w:r w:rsidR="00B873C7" w:rsidRPr="009E439A">
        <w:rPr>
          <w:rFonts w:ascii="Times New Roman" w:hAnsi="Times New Roman" w:cs="Times New Roman"/>
        </w:rPr>
        <w:t>,</w:t>
      </w:r>
      <w:r w:rsidR="000B106C" w:rsidRPr="009E439A">
        <w:rPr>
          <w:rFonts w:ascii="Times New Roman" w:hAnsi="Times New Roman" w:cs="Times New Roman"/>
        </w:rPr>
        <w:t xml:space="preserve"> 2016)</w:t>
      </w:r>
      <w:r w:rsidR="00D42DA7" w:rsidRPr="009E439A">
        <w:rPr>
          <w:rFonts w:ascii="Times New Roman" w:hAnsi="Times New Roman" w:cs="Times New Roman"/>
        </w:rPr>
        <w:t xml:space="preserve">. </w:t>
      </w:r>
      <w:r w:rsidR="00277066">
        <w:rPr>
          <w:rFonts w:ascii="Times New Roman" w:hAnsi="Times New Roman" w:cs="Times New Roman"/>
        </w:rPr>
        <w:t xml:space="preserve"> </w:t>
      </w:r>
      <w:r w:rsidR="00D42DA7" w:rsidRPr="009E439A">
        <w:rPr>
          <w:rFonts w:ascii="Times New Roman" w:hAnsi="Times New Roman" w:cs="Times New Roman"/>
        </w:rPr>
        <w:t xml:space="preserve">The importance of Shenzhen is that it is a pilot zone for the open-up reform policies. </w:t>
      </w:r>
      <w:r w:rsidR="00277066">
        <w:rPr>
          <w:rFonts w:ascii="Times New Roman" w:hAnsi="Times New Roman" w:cs="Times New Roman"/>
        </w:rPr>
        <w:t>Previous</w:t>
      </w:r>
      <w:r w:rsidR="00277066" w:rsidRPr="009E439A">
        <w:rPr>
          <w:rFonts w:ascii="Times New Roman" w:hAnsi="Times New Roman" w:cs="Times New Roman"/>
        </w:rPr>
        <w:t xml:space="preserve"> literature has studied the development of Shenzhen </w:t>
      </w:r>
      <w:r w:rsidR="00277066">
        <w:rPr>
          <w:rFonts w:ascii="Times New Roman" w:hAnsi="Times New Roman" w:cs="Times New Roman"/>
        </w:rPr>
        <w:t xml:space="preserve">from Original Equipment Manufacturing (OEM) to Original Design Manufacturing (ODM).  Now, Shenzhen has its own </w:t>
      </w:r>
      <w:r w:rsidR="00E419D6">
        <w:rPr>
          <w:rFonts w:ascii="Times New Roman" w:hAnsi="Times New Roman" w:cs="Times New Roman"/>
        </w:rPr>
        <w:t>Original</w:t>
      </w:r>
      <w:r w:rsidR="00277066">
        <w:rPr>
          <w:rFonts w:ascii="Times New Roman" w:hAnsi="Times New Roman" w:cs="Times New Roman"/>
        </w:rPr>
        <w:t xml:space="preserve"> Branding Manufacturing (OBM) and it is </w:t>
      </w:r>
      <w:r w:rsidR="008E722A">
        <w:rPr>
          <w:rFonts w:ascii="Times New Roman" w:hAnsi="Times New Roman" w:cs="Times New Roman"/>
        </w:rPr>
        <w:t>often called</w:t>
      </w:r>
      <w:r w:rsidR="00277066">
        <w:rPr>
          <w:rFonts w:ascii="Times New Roman" w:hAnsi="Times New Roman" w:cs="Times New Roman"/>
        </w:rPr>
        <w:t xml:space="preserve"> as “</w:t>
      </w:r>
      <w:r w:rsidR="00277066" w:rsidRPr="009E439A">
        <w:rPr>
          <w:rFonts w:ascii="Times New Roman" w:hAnsi="Times New Roman" w:cs="Times New Roman"/>
        </w:rPr>
        <w:t>Silicon Valley of China</w:t>
      </w:r>
      <w:r w:rsidR="00277066">
        <w:rPr>
          <w:rFonts w:ascii="Times New Roman" w:hAnsi="Times New Roman" w:cs="Times New Roman"/>
        </w:rPr>
        <w:t>”</w:t>
      </w:r>
      <w:r w:rsidR="00277066" w:rsidRPr="009E439A">
        <w:rPr>
          <w:rFonts w:ascii="Times New Roman" w:hAnsi="Times New Roman" w:cs="Times New Roman"/>
        </w:rPr>
        <w:t>.</w:t>
      </w:r>
      <w:r w:rsidR="00277066">
        <w:rPr>
          <w:rFonts w:ascii="Times New Roman" w:hAnsi="Times New Roman" w:cs="Times New Roman"/>
        </w:rPr>
        <w:t xml:space="preserve">  </w:t>
      </w:r>
      <w:r w:rsidR="008E722A">
        <w:rPr>
          <w:rFonts w:ascii="Times New Roman" w:hAnsi="Times New Roman" w:cs="Times New Roman"/>
        </w:rPr>
        <w:t xml:space="preserve">Original </w:t>
      </w:r>
      <w:r w:rsidR="00277066">
        <w:rPr>
          <w:rFonts w:ascii="Times New Roman" w:hAnsi="Times New Roman" w:cs="Times New Roman"/>
        </w:rPr>
        <w:t xml:space="preserve">innovation ability in Shenzhen has been gradually developed after 40 years of effort. </w:t>
      </w:r>
      <w:r w:rsidR="00653567">
        <w:rPr>
          <w:rFonts w:ascii="Times New Roman" w:hAnsi="Times New Roman" w:cs="Times New Roman"/>
        </w:rPr>
        <w:t xml:space="preserve"> </w:t>
      </w:r>
      <w:r w:rsidR="004667F0">
        <w:rPr>
          <w:rFonts w:ascii="Times New Roman" w:hAnsi="Times New Roman" w:cs="Times New Roman"/>
        </w:rPr>
        <w:t>Moreover</w:t>
      </w:r>
      <w:r w:rsidR="00653567">
        <w:rPr>
          <w:rFonts w:ascii="Times New Roman" w:hAnsi="Times New Roman" w:cs="Times New Roman"/>
        </w:rPr>
        <w:t xml:space="preserve">, </w:t>
      </w:r>
      <w:r w:rsidR="00B33416" w:rsidRPr="009E439A">
        <w:rPr>
          <w:rFonts w:ascii="Times New Roman" w:hAnsi="Times New Roman" w:cs="Times New Roman"/>
        </w:rPr>
        <w:t>Shenzhen wish to work with Hong Kong and build its financial centre</w:t>
      </w:r>
      <w:r w:rsidR="004667F0">
        <w:rPr>
          <w:rFonts w:ascii="Times New Roman" w:hAnsi="Times New Roman" w:cs="Times New Roman"/>
        </w:rPr>
        <w:t xml:space="preserve"> </w:t>
      </w:r>
      <w:r w:rsidR="008E722A">
        <w:rPr>
          <w:rFonts w:ascii="Times New Roman" w:hAnsi="Times New Roman" w:cs="Times New Roman"/>
        </w:rPr>
        <w:t>since the</w:t>
      </w:r>
      <w:r w:rsidR="004667F0">
        <w:rPr>
          <w:rFonts w:ascii="Times New Roman" w:hAnsi="Times New Roman" w:cs="Times New Roman"/>
        </w:rPr>
        <w:t xml:space="preserve"> 2010</w:t>
      </w:r>
      <w:r w:rsidR="008E722A">
        <w:rPr>
          <w:rFonts w:ascii="Times New Roman" w:hAnsi="Times New Roman" w:cs="Times New Roman"/>
        </w:rPr>
        <w:t>’</w:t>
      </w:r>
      <w:r w:rsidR="004667F0">
        <w:rPr>
          <w:rFonts w:ascii="Times New Roman" w:hAnsi="Times New Roman" w:cs="Times New Roman"/>
        </w:rPr>
        <w:t>s</w:t>
      </w:r>
      <w:r w:rsidR="00B33416" w:rsidRPr="009E439A">
        <w:rPr>
          <w:rFonts w:ascii="Times New Roman" w:hAnsi="Times New Roman" w:cs="Times New Roman"/>
        </w:rPr>
        <w:t>. Qianhai Shenzhen-Hong Kong Modern Service Industry Cooperation Zone was established in 2012</w:t>
      </w:r>
      <w:r w:rsidR="00653567">
        <w:rPr>
          <w:rFonts w:ascii="Times New Roman" w:hAnsi="Times New Roman" w:cs="Times New Roman"/>
        </w:rPr>
        <w:t xml:space="preserve"> for Shenzhen-Hong Kong </w:t>
      </w:r>
      <w:r w:rsidR="004667F0">
        <w:rPr>
          <w:rFonts w:ascii="Times New Roman" w:hAnsi="Times New Roman" w:cs="Times New Roman"/>
        </w:rPr>
        <w:t xml:space="preserve">modern service industries </w:t>
      </w:r>
      <w:r w:rsidR="00653567">
        <w:rPr>
          <w:rFonts w:ascii="Times New Roman" w:hAnsi="Times New Roman" w:cs="Times New Roman"/>
        </w:rPr>
        <w:t>collaboration</w:t>
      </w:r>
      <w:r w:rsidR="00B33416" w:rsidRPr="009E439A">
        <w:rPr>
          <w:rFonts w:ascii="Times New Roman" w:hAnsi="Times New Roman" w:cs="Times New Roman"/>
        </w:rPr>
        <w:t>.  Subsequently, Qianhai-Shekou Free Trade Area</w:t>
      </w:r>
      <w:r w:rsidR="00653567">
        <w:rPr>
          <w:rFonts w:ascii="Times New Roman" w:hAnsi="Times New Roman" w:cs="Times New Roman"/>
        </w:rPr>
        <w:t xml:space="preserve"> (FTA)</w:t>
      </w:r>
      <w:r w:rsidR="00B33416" w:rsidRPr="009E439A">
        <w:rPr>
          <w:rFonts w:ascii="Times New Roman" w:hAnsi="Times New Roman" w:cs="Times New Roman"/>
        </w:rPr>
        <w:t xml:space="preserve"> was establish on 27 April 2015.  </w:t>
      </w:r>
      <w:r w:rsidR="00384FB1" w:rsidRPr="009E439A">
        <w:rPr>
          <w:rFonts w:ascii="Times New Roman" w:hAnsi="Times New Roman" w:cs="Times New Roman"/>
          <w:lang w:val="en-GB"/>
        </w:rPr>
        <w:t>Th</w:t>
      </w:r>
      <w:r w:rsidR="00653567">
        <w:rPr>
          <w:rFonts w:ascii="Times New Roman" w:hAnsi="Times New Roman" w:cs="Times New Roman"/>
          <w:lang w:val="en-GB"/>
        </w:rPr>
        <w:t>e FTA</w:t>
      </w:r>
      <w:r w:rsidR="00384FB1" w:rsidRPr="009E439A">
        <w:rPr>
          <w:rFonts w:ascii="Times New Roman" w:hAnsi="Times New Roman" w:cs="Times New Roman"/>
          <w:lang w:val="en-GB"/>
        </w:rPr>
        <w:t xml:space="preserve"> </w:t>
      </w:r>
      <w:r w:rsidR="004667F0">
        <w:rPr>
          <w:rFonts w:ascii="Times New Roman" w:hAnsi="Times New Roman" w:cs="Times New Roman"/>
          <w:lang w:val="en-GB"/>
        </w:rPr>
        <w:t xml:space="preserve">further </w:t>
      </w:r>
      <w:r w:rsidR="00384FB1" w:rsidRPr="009E439A">
        <w:rPr>
          <w:rFonts w:ascii="Times New Roman" w:hAnsi="Times New Roman" w:cs="Times New Roman"/>
          <w:lang w:val="en-GB"/>
        </w:rPr>
        <w:t>recognized the cooperation with Hong Kong in the f</w:t>
      </w:r>
      <w:r w:rsidR="004667F0">
        <w:rPr>
          <w:rFonts w:ascii="Times New Roman" w:hAnsi="Times New Roman" w:cs="Times New Roman"/>
          <w:lang w:val="en-GB"/>
        </w:rPr>
        <w:t>ive</w:t>
      </w:r>
      <w:r w:rsidR="00384FB1" w:rsidRPr="009E439A">
        <w:rPr>
          <w:rFonts w:ascii="Times New Roman" w:hAnsi="Times New Roman" w:cs="Times New Roman"/>
          <w:lang w:val="en-GB"/>
        </w:rPr>
        <w:t xml:space="preserve"> major areas, namely, finance, </w:t>
      </w:r>
      <w:r w:rsidR="00384FB1" w:rsidRPr="009E439A">
        <w:rPr>
          <w:rFonts w:ascii="Times New Roman" w:hAnsi="Times New Roman" w:cs="Times New Roman"/>
          <w:lang w:val="en-GB"/>
        </w:rPr>
        <w:lastRenderedPageBreak/>
        <w:t>information services, modern logistics, technology</w:t>
      </w:r>
      <w:r w:rsidR="004667F0">
        <w:rPr>
          <w:rFonts w:ascii="Times New Roman" w:hAnsi="Times New Roman" w:cs="Times New Roman"/>
          <w:lang w:val="en-GB"/>
        </w:rPr>
        <w:t>, creative industry</w:t>
      </w:r>
      <w:r w:rsidR="00384FB1" w:rsidRPr="009E439A">
        <w:rPr>
          <w:rFonts w:ascii="Times New Roman" w:hAnsi="Times New Roman" w:cs="Times New Roman"/>
          <w:lang w:val="en-GB"/>
        </w:rPr>
        <w:t xml:space="preserve"> and other professional services.  </w:t>
      </w:r>
    </w:p>
    <w:p w:rsidR="001E7F83" w:rsidRDefault="001E7F83" w:rsidP="00384FB1">
      <w:pPr>
        <w:rPr>
          <w:rFonts w:ascii="Times New Roman" w:hAnsi="Times New Roman" w:cs="Times New Roman"/>
          <w:lang w:val="en-GB"/>
        </w:rPr>
      </w:pPr>
    </w:p>
    <w:p w:rsidR="00622C26" w:rsidRPr="009E439A" w:rsidRDefault="00D41259" w:rsidP="00384FB1">
      <w:pPr>
        <w:rPr>
          <w:rFonts w:ascii="Times New Roman" w:hAnsi="Times New Roman" w:cs="Times New Roman"/>
          <w:lang w:val="en-GB"/>
        </w:rPr>
      </w:pPr>
      <w:r w:rsidRPr="009E439A">
        <w:rPr>
          <w:rFonts w:ascii="Times New Roman" w:hAnsi="Times New Roman" w:cs="Times New Roman"/>
          <w:lang w:val="en-GB"/>
        </w:rPr>
        <w:tab/>
        <w:t xml:space="preserve">Since 2000s, Hong Kong started to develop its techno-entrepreneurial capability through various strategies (Wong </w:t>
      </w:r>
      <w:r w:rsidRPr="00E34C55">
        <w:rPr>
          <w:rFonts w:ascii="Times New Roman" w:hAnsi="Times New Roman" w:cs="Times New Roman"/>
          <w:i/>
          <w:lang w:val="en-GB"/>
        </w:rPr>
        <w:t>et al</w:t>
      </w:r>
      <w:r w:rsidR="00E34C55">
        <w:rPr>
          <w:rFonts w:ascii="Times New Roman" w:hAnsi="Times New Roman" w:cs="Times New Roman"/>
          <w:i/>
          <w:lang w:val="en-GB"/>
        </w:rPr>
        <w:t>.</w:t>
      </w:r>
      <w:r w:rsidRPr="00E34C55">
        <w:rPr>
          <w:rFonts w:ascii="Times New Roman" w:hAnsi="Times New Roman" w:cs="Times New Roman"/>
          <w:i/>
          <w:lang w:val="en-GB"/>
        </w:rPr>
        <w:t xml:space="preserve"> </w:t>
      </w:r>
      <w:r w:rsidRPr="009E439A">
        <w:rPr>
          <w:rFonts w:ascii="Times New Roman" w:hAnsi="Times New Roman" w:cs="Times New Roman"/>
          <w:lang w:val="en-GB"/>
        </w:rPr>
        <w:t>2017) such as the establishment of the Hong Kong Science and Technology Park, the Cyberport Management Limited</w:t>
      </w:r>
      <w:r w:rsidR="00FD2C85" w:rsidRPr="009E439A">
        <w:rPr>
          <w:rFonts w:ascii="Times New Roman" w:hAnsi="Times New Roman" w:cs="Times New Roman"/>
          <w:lang w:val="en-GB"/>
        </w:rPr>
        <w:t xml:space="preserve">, </w:t>
      </w:r>
      <w:r w:rsidR="00317C45" w:rsidRPr="009E439A">
        <w:rPr>
          <w:rFonts w:ascii="Times New Roman" w:hAnsi="Times New Roman" w:cs="Times New Roman"/>
          <w:lang w:val="en-GB"/>
        </w:rPr>
        <w:t>the</w:t>
      </w:r>
      <w:r w:rsidR="00BD5745" w:rsidRPr="009E439A">
        <w:rPr>
          <w:rFonts w:ascii="Times New Roman" w:hAnsi="Times New Roman" w:cs="Times New Roman"/>
          <w:lang w:val="en-GB"/>
        </w:rPr>
        <w:t xml:space="preserve"> Hong Kong</w:t>
      </w:r>
      <w:r w:rsidR="00317C45" w:rsidRPr="009E439A">
        <w:rPr>
          <w:rFonts w:ascii="Times New Roman" w:hAnsi="Times New Roman" w:cs="Times New Roman"/>
          <w:lang w:val="en-GB"/>
        </w:rPr>
        <w:t xml:space="preserve"> Applied Science and Technology Research Institute (ASTRI), </w:t>
      </w:r>
      <w:r w:rsidR="00FD2C85" w:rsidRPr="009E439A">
        <w:rPr>
          <w:rFonts w:ascii="Times New Roman" w:hAnsi="Times New Roman" w:cs="Times New Roman"/>
          <w:lang w:val="en-GB"/>
        </w:rPr>
        <w:t xml:space="preserve">Create Hong Kong and </w:t>
      </w:r>
      <w:r w:rsidRPr="009E439A">
        <w:rPr>
          <w:rFonts w:ascii="Times New Roman" w:hAnsi="Times New Roman" w:cs="Times New Roman"/>
          <w:lang w:val="en-GB"/>
        </w:rPr>
        <w:t>the Innovation and Technology Bureau</w:t>
      </w:r>
      <w:r w:rsidR="00FD2C85" w:rsidRPr="009E439A">
        <w:rPr>
          <w:rFonts w:ascii="Times New Roman" w:hAnsi="Times New Roman" w:cs="Times New Roman"/>
          <w:lang w:val="en-GB"/>
        </w:rPr>
        <w:t xml:space="preserve"> etc</w:t>
      </w:r>
      <w:r w:rsidRPr="009E439A">
        <w:rPr>
          <w:rFonts w:ascii="Times New Roman" w:hAnsi="Times New Roman" w:cs="Times New Roman"/>
          <w:lang w:val="en-GB"/>
        </w:rPr>
        <w:t xml:space="preserve">. </w:t>
      </w:r>
      <w:r w:rsidR="00CA06EE" w:rsidRPr="009E439A">
        <w:rPr>
          <w:rFonts w:ascii="Times New Roman" w:hAnsi="Times New Roman" w:cs="Times New Roman"/>
          <w:lang w:val="en-GB"/>
        </w:rPr>
        <w:t xml:space="preserve"> </w:t>
      </w:r>
      <w:r w:rsidR="00317C45" w:rsidRPr="009E439A">
        <w:rPr>
          <w:rFonts w:ascii="Times New Roman" w:hAnsi="Times New Roman" w:cs="Times New Roman"/>
          <w:lang w:val="en-GB"/>
        </w:rPr>
        <w:t xml:space="preserve">Hong Kong government </w:t>
      </w:r>
      <w:r w:rsidR="00BA7ED2" w:rsidRPr="009E439A">
        <w:rPr>
          <w:rFonts w:ascii="Times New Roman" w:hAnsi="Times New Roman" w:cs="Times New Roman"/>
          <w:lang w:val="en-GB"/>
        </w:rPr>
        <w:t xml:space="preserve">has </w:t>
      </w:r>
      <w:r w:rsidR="00317C45" w:rsidRPr="009E439A">
        <w:rPr>
          <w:rFonts w:ascii="Times New Roman" w:hAnsi="Times New Roman" w:cs="Times New Roman"/>
          <w:lang w:val="en-GB"/>
        </w:rPr>
        <w:t>spent much effort and allocated much resources to the research and development programme in the universities</w:t>
      </w:r>
      <w:r w:rsidR="00E52ED5" w:rsidRPr="009E439A">
        <w:rPr>
          <w:rFonts w:ascii="Times New Roman" w:hAnsi="Times New Roman" w:cs="Times New Roman"/>
          <w:lang w:val="en-GB"/>
        </w:rPr>
        <w:t xml:space="preserve">. Compared to other cities in the Greater Bay Area, Hong Kong is strong at </w:t>
      </w:r>
      <w:r w:rsidR="00BA7ED2" w:rsidRPr="009E439A">
        <w:rPr>
          <w:rFonts w:ascii="Times New Roman" w:hAnsi="Times New Roman" w:cs="Times New Roman"/>
          <w:lang w:val="en-GB"/>
        </w:rPr>
        <w:t>basic research</w:t>
      </w:r>
      <w:r w:rsidR="00E52ED5" w:rsidRPr="009E439A">
        <w:rPr>
          <w:rFonts w:ascii="Times New Roman" w:hAnsi="Times New Roman" w:cs="Times New Roman"/>
          <w:lang w:val="en-GB"/>
        </w:rPr>
        <w:t xml:space="preserve"> and universities in Hong Kong possess high world QS rankings.</w:t>
      </w:r>
      <w:r w:rsidR="00E700DE">
        <w:rPr>
          <w:rFonts w:ascii="Times New Roman" w:hAnsi="Times New Roman" w:cs="Times New Roman"/>
          <w:lang w:val="en-GB"/>
        </w:rPr>
        <w:t xml:space="preserve"> Due to Hong Kong’s outstanding basic re</w:t>
      </w:r>
      <w:r w:rsidR="00520FD4">
        <w:rPr>
          <w:rFonts w:ascii="Times New Roman" w:hAnsi="Times New Roman" w:cs="Times New Roman"/>
          <w:lang w:val="en-GB"/>
        </w:rPr>
        <w:t xml:space="preserve">search capacity, Hong Kong has </w:t>
      </w:r>
      <w:r w:rsidR="00E700DE">
        <w:rPr>
          <w:rFonts w:ascii="Times New Roman" w:hAnsi="Times New Roman" w:cs="Times New Roman"/>
          <w:lang w:val="en-GB"/>
        </w:rPr>
        <w:t xml:space="preserve">more than </w:t>
      </w:r>
      <w:r w:rsidR="00520FD4">
        <w:rPr>
          <w:rFonts w:ascii="Times New Roman" w:hAnsi="Times New Roman" w:cs="Times New Roman"/>
          <w:lang w:val="en-GB"/>
        </w:rPr>
        <w:t xml:space="preserve">a </w:t>
      </w:r>
      <w:r w:rsidR="00E700DE">
        <w:rPr>
          <w:rFonts w:ascii="Times New Roman" w:hAnsi="Times New Roman" w:cs="Times New Roman"/>
          <w:lang w:val="en-GB"/>
        </w:rPr>
        <w:t xml:space="preserve">decade collaboration with Shenzhen since the twelve five-year development plan.  Shenzhen enterprises are encouraged to have research projects collaboration with universities in Hong Kong.  Some universities in Hong Kong are invited by the Shenzhen government to set up their Shenzhen campus. Closer Shenzhen-Hong Kong collaboration is expected after the GBA’s outline development plan. </w:t>
      </w:r>
    </w:p>
    <w:p w:rsidR="000B106C" w:rsidRPr="00E700DE" w:rsidRDefault="000B106C" w:rsidP="00384FB1">
      <w:pPr>
        <w:rPr>
          <w:rFonts w:ascii="Times New Roman" w:hAnsi="Times New Roman" w:cs="Times New Roman"/>
          <w:lang w:val="en-GB"/>
        </w:rPr>
      </w:pPr>
    </w:p>
    <w:p w:rsidR="001E7F83" w:rsidRPr="002D4463" w:rsidRDefault="001E7F83" w:rsidP="002D4463">
      <w:pPr>
        <w:pStyle w:val="aa"/>
        <w:numPr>
          <w:ilvl w:val="0"/>
          <w:numId w:val="18"/>
        </w:numPr>
        <w:ind w:leftChars="0"/>
        <w:rPr>
          <w:rFonts w:ascii="Times New Roman" w:hAnsi="Times New Roman" w:cs="Times New Roman"/>
          <w:b/>
          <w:lang w:val="en-GB"/>
        </w:rPr>
      </w:pPr>
      <w:r w:rsidRPr="002D4463">
        <w:rPr>
          <w:rFonts w:ascii="Times New Roman" w:hAnsi="Times New Roman" w:cs="Times New Roman" w:hint="eastAsia"/>
          <w:b/>
          <w:lang w:val="en-GB"/>
        </w:rPr>
        <w:t xml:space="preserve">Why open innovation </w:t>
      </w:r>
      <w:r w:rsidRPr="002D4463">
        <w:rPr>
          <w:rFonts w:ascii="Times New Roman" w:hAnsi="Times New Roman" w:cs="Times New Roman"/>
          <w:b/>
          <w:lang w:val="en-GB"/>
        </w:rPr>
        <w:t>is important for the development of GBA</w:t>
      </w:r>
      <w:r w:rsidRPr="002D4463">
        <w:rPr>
          <w:rFonts w:ascii="Times New Roman" w:hAnsi="Times New Roman" w:cs="Times New Roman" w:hint="eastAsia"/>
          <w:b/>
          <w:lang w:val="en-GB"/>
        </w:rPr>
        <w:t xml:space="preserve">? </w:t>
      </w:r>
    </w:p>
    <w:p w:rsidR="009A557D" w:rsidRPr="009E439A" w:rsidRDefault="009A557D" w:rsidP="009A557D">
      <w:pPr>
        <w:ind w:firstLine="480"/>
        <w:rPr>
          <w:rFonts w:ascii="Times New Roman" w:hAnsi="Times New Roman" w:cs="Times New Roman"/>
        </w:rPr>
      </w:pPr>
      <w:r w:rsidRPr="009E439A">
        <w:rPr>
          <w:rFonts w:ascii="Times New Roman" w:hAnsi="Times New Roman" w:cs="Times New Roman"/>
        </w:rPr>
        <w:t xml:space="preserve">Unlike the Tokyo bay, technology transfer among universities, research institutions and industries are not </w:t>
      </w:r>
      <w:r w:rsidR="00E700DE">
        <w:rPr>
          <w:rFonts w:ascii="Times New Roman" w:hAnsi="Times New Roman" w:cs="Times New Roman"/>
        </w:rPr>
        <w:t xml:space="preserve">very </w:t>
      </w:r>
      <w:r w:rsidRPr="009E439A">
        <w:rPr>
          <w:rFonts w:ascii="Times New Roman" w:hAnsi="Times New Roman" w:cs="Times New Roman"/>
        </w:rPr>
        <w:t>well developed in the Guangdong-Hong Kong Macau Bay area.  It is because the indust</w:t>
      </w:r>
      <w:r>
        <w:rPr>
          <w:rFonts w:ascii="Times New Roman" w:hAnsi="Times New Roman" w:cs="Times New Roman"/>
        </w:rPr>
        <w:t>ry commissioned researches were not common practice</w:t>
      </w:r>
      <w:r w:rsidR="00E419D6">
        <w:rPr>
          <w:rFonts w:ascii="Times New Roman" w:hAnsi="Times New Roman" w:cs="Times New Roman"/>
        </w:rPr>
        <w:t>s</w:t>
      </w:r>
      <w:r w:rsidRPr="009E439A">
        <w:rPr>
          <w:rFonts w:ascii="Times New Roman" w:hAnsi="Times New Roman" w:cs="Times New Roman"/>
        </w:rPr>
        <w:t xml:space="preserve">.  </w:t>
      </w:r>
      <w:r>
        <w:rPr>
          <w:rFonts w:ascii="Times New Roman" w:hAnsi="Times New Roman" w:cs="Times New Roman"/>
        </w:rPr>
        <w:t xml:space="preserve">Current </w:t>
      </w:r>
      <w:r w:rsidRPr="009E439A">
        <w:rPr>
          <w:rFonts w:ascii="Times New Roman" w:hAnsi="Times New Roman" w:cs="Times New Roman"/>
        </w:rPr>
        <w:t xml:space="preserve">government research funding </w:t>
      </w:r>
      <w:r>
        <w:rPr>
          <w:rFonts w:ascii="Times New Roman" w:hAnsi="Times New Roman" w:cs="Times New Roman"/>
        </w:rPr>
        <w:t xml:space="preserve">schemes do </w:t>
      </w:r>
      <w:r w:rsidRPr="009E439A">
        <w:rPr>
          <w:rFonts w:ascii="Times New Roman" w:hAnsi="Times New Roman" w:cs="Times New Roman"/>
        </w:rPr>
        <w:t xml:space="preserve">not give enough incentives for university researchers to commercialize their intellectual property (IP) </w:t>
      </w:r>
      <w:r>
        <w:rPr>
          <w:rFonts w:ascii="Times New Roman" w:hAnsi="Times New Roman" w:cs="Times New Roman"/>
        </w:rPr>
        <w:t>nor encourage them to transfer</w:t>
      </w:r>
      <w:r w:rsidRPr="009E439A">
        <w:rPr>
          <w:rFonts w:ascii="Times New Roman" w:hAnsi="Times New Roman" w:cs="Times New Roman"/>
        </w:rPr>
        <w:t xml:space="preserve"> </w:t>
      </w:r>
      <w:r>
        <w:rPr>
          <w:rFonts w:ascii="Times New Roman" w:hAnsi="Times New Roman" w:cs="Times New Roman"/>
        </w:rPr>
        <w:t xml:space="preserve">their </w:t>
      </w:r>
      <w:r w:rsidRPr="009E439A">
        <w:rPr>
          <w:rFonts w:ascii="Times New Roman" w:hAnsi="Times New Roman" w:cs="Times New Roman"/>
        </w:rPr>
        <w:t>technolog</w:t>
      </w:r>
      <w:r>
        <w:rPr>
          <w:rFonts w:ascii="Times New Roman" w:hAnsi="Times New Roman" w:cs="Times New Roman"/>
        </w:rPr>
        <w:t>ies</w:t>
      </w:r>
      <w:r w:rsidRPr="009E439A">
        <w:rPr>
          <w:rFonts w:ascii="Times New Roman" w:hAnsi="Times New Roman" w:cs="Times New Roman"/>
        </w:rPr>
        <w:t xml:space="preserve"> to the industry. </w:t>
      </w:r>
      <w:r>
        <w:rPr>
          <w:rFonts w:ascii="Times New Roman" w:hAnsi="Times New Roman" w:cs="Times New Roman"/>
        </w:rPr>
        <w:t>I</w:t>
      </w:r>
      <w:r w:rsidRPr="009E439A">
        <w:rPr>
          <w:rFonts w:ascii="Times New Roman" w:hAnsi="Times New Roman" w:cs="Times New Roman"/>
        </w:rPr>
        <w:t>ndustry players d</w:t>
      </w:r>
      <w:r>
        <w:rPr>
          <w:rFonts w:ascii="Times New Roman" w:hAnsi="Times New Roman" w:cs="Times New Roman"/>
        </w:rPr>
        <w:t>o</w:t>
      </w:r>
      <w:r w:rsidRPr="009E439A">
        <w:rPr>
          <w:rFonts w:ascii="Times New Roman" w:hAnsi="Times New Roman" w:cs="Times New Roman"/>
        </w:rPr>
        <w:t xml:space="preserve"> not have much incentives to transfer their market knowledge and latest research expertise back to universities</w:t>
      </w:r>
      <w:r>
        <w:rPr>
          <w:rFonts w:ascii="Times New Roman" w:hAnsi="Times New Roman" w:cs="Times New Roman"/>
        </w:rPr>
        <w:t xml:space="preserve"> as well</w:t>
      </w:r>
      <w:r w:rsidRPr="009E439A">
        <w:rPr>
          <w:rFonts w:ascii="Times New Roman" w:hAnsi="Times New Roman" w:cs="Times New Roman"/>
        </w:rPr>
        <w:t xml:space="preserve">.  </w:t>
      </w:r>
      <w:r w:rsidR="00E700DE">
        <w:rPr>
          <w:rFonts w:ascii="Times New Roman" w:hAnsi="Times New Roman" w:cs="Times New Roman"/>
        </w:rPr>
        <w:t xml:space="preserve">As a result, I wish to study the open innovation in the </w:t>
      </w:r>
      <w:r w:rsidR="00E700DE">
        <w:rPr>
          <w:rFonts w:ascii="Times New Roman" w:hAnsi="Times New Roman" w:cs="Times New Roman"/>
        </w:rPr>
        <w:lastRenderedPageBreak/>
        <w:t xml:space="preserve">Greater Bay Area using Shenzhehn-Hong Kong collaboration in the innovation and technology industry as an example.  </w:t>
      </w:r>
    </w:p>
    <w:p w:rsidR="00385A74" w:rsidRPr="002D4463" w:rsidRDefault="00385A74" w:rsidP="002D4463">
      <w:pPr>
        <w:pStyle w:val="aa"/>
        <w:numPr>
          <w:ilvl w:val="0"/>
          <w:numId w:val="17"/>
        </w:numPr>
        <w:ind w:leftChars="0"/>
        <w:rPr>
          <w:rFonts w:ascii="Times New Roman" w:hAnsi="Times New Roman" w:cs="Times New Roman"/>
          <w:b/>
        </w:rPr>
      </w:pPr>
      <w:r w:rsidRPr="002D4463">
        <w:rPr>
          <w:rFonts w:ascii="Times New Roman" w:hAnsi="Times New Roman" w:cs="Times New Roman"/>
          <w:b/>
        </w:rPr>
        <w:t>Statement of the Problem:</w:t>
      </w:r>
    </w:p>
    <w:p w:rsidR="00D44415" w:rsidRPr="009E439A" w:rsidRDefault="00AD2C1D" w:rsidP="003627A1">
      <w:pPr>
        <w:ind w:firstLine="480"/>
        <w:rPr>
          <w:rFonts w:ascii="Times New Roman" w:hAnsi="Times New Roman" w:cs="Times New Roman"/>
        </w:rPr>
      </w:pPr>
      <w:r w:rsidRPr="009E439A">
        <w:rPr>
          <w:rFonts w:ascii="Times New Roman" w:hAnsi="Times New Roman" w:cs="Times New Roman"/>
        </w:rPr>
        <w:t xml:space="preserve">To fill in the </w:t>
      </w:r>
      <w:r w:rsidR="00E31B81" w:rsidRPr="009E439A">
        <w:rPr>
          <w:rFonts w:ascii="Times New Roman" w:hAnsi="Times New Roman" w:cs="Times New Roman"/>
        </w:rPr>
        <w:t xml:space="preserve">collaboration </w:t>
      </w:r>
      <w:r w:rsidR="00DF25A9">
        <w:rPr>
          <w:rFonts w:ascii="Times New Roman" w:hAnsi="Times New Roman" w:cs="Times New Roman"/>
        </w:rPr>
        <w:t>gap between university,</w:t>
      </w:r>
      <w:r w:rsidRPr="009E439A">
        <w:rPr>
          <w:rFonts w:ascii="Times New Roman" w:hAnsi="Times New Roman" w:cs="Times New Roman"/>
        </w:rPr>
        <w:t xml:space="preserve"> research institutions and industry in the open innovation model</w:t>
      </w:r>
      <w:r w:rsidR="00E31B81" w:rsidRPr="009E439A">
        <w:rPr>
          <w:rFonts w:ascii="Times New Roman" w:hAnsi="Times New Roman" w:cs="Times New Roman"/>
        </w:rPr>
        <w:t xml:space="preserve">, </w:t>
      </w:r>
      <w:r w:rsidR="007851A5">
        <w:rPr>
          <w:rFonts w:ascii="Times New Roman" w:hAnsi="Times New Roman" w:cs="Times New Roman"/>
        </w:rPr>
        <w:t xml:space="preserve">this thesis will </w:t>
      </w:r>
      <w:r w:rsidRPr="009E439A">
        <w:rPr>
          <w:rFonts w:ascii="Times New Roman" w:hAnsi="Times New Roman" w:cs="Times New Roman"/>
        </w:rPr>
        <w:t xml:space="preserve">study the </w:t>
      </w:r>
      <w:r w:rsidR="00E31B81" w:rsidRPr="009E439A">
        <w:rPr>
          <w:rFonts w:ascii="Times New Roman" w:hAnsi="Times New Roman" w:cs="Times New Roman"/>
        </w:rPr>
        <w:t xml:space="preserve">role of </w:t>
      </w:r>
      <w:r w:rsidRPr="009E439A">
        <w:rPr>
          <w:rFonts w:ascii="Times New Roman" w:hAnsi="Times New Roman" w:cs="Times New Roman"/>
        </w:rPr>
        <w:t>entrepreneurial financ</w:t>
      </w:r>
      <w:r w:rsidR="00E31B81" w:rsidRPr="009E439A">
        <w:rPr>
          <w:rFonts w:ascii="Times New Roman" w:hAnsi="Times New Roman" w:cs="Times New Roman"/>
        </w:rPr>
        <w:t>ial institutions</w:t>
      </w:r>
      <w:r w:rsidRPr="009E439A">
        <w:rPr>
          <w:rFonts w:ascii="Times New Roman" w:hAnsi="Times New Roman" w:cs="Times New Roman"/>
        </w:rPr>
        <w:t xml:space="preserve"> </w:t>
      </w:r>
      <w:r w:rsidR="00DF25A9">
        <w:rPr>
          <w:rFonts w:ascii="Times New Roman" w:hAnsi="Times New Roman" w:cs="Times New Roman"/>
        </w:rPr>
        <w:t xml:space="preserve">as the fourth pillar </w:t>
      </w:r>
      <w:r w:rsidR="00E31B81" w:rsidRPr="009E439A">
        <w:rPr>
          <w:rFonts w:ascii="Times New Roman" w:hAnsi="Times New Roman" w:cs="Times New Roman"/>
        </w:rPr>
        <w:t>in facilitating open innovation</w:t>
      </w:r>
      <w:r w:rsidRPr="009E439A">
        <w:rPr>
          <w:rFonts w:ascii="Times New Roman" w:hAnsi="Times New Roman" w:cs="Times New Roman"/>
        </w:rPr>
        <w:t>.</w:t>
      </w:r>
      <w:r w:rsidR="00B616DC">
        <w:rPr>
          <w:rFonts w:ascii="Times New Roman" w:hAnsi="Times New Roman" w:cs="Times New Roman"/>
        </w:rPr>
        <w:t xml:space="preserve">  </w:t>
      </w:r>
      <w:r w:rsidR="00E32512">
        <w:rPr>
          <w:rFonts w:ascii="Times New Roman" w:hAnsi="Times New Roman" w:cs="Times New Roman"/>
        </w:rPr>
        <w:t>With reference to</w:t>
      </w:r>
      <w:r w:rsidR="00B616DC">
        <w:rPr>
          <w:rFonts w:ascii="Times New Roman" w:hAnsi="Times New Roman" w:cs="Times New Roman"/>
        </w:rPr>
        <w:t xml:space="preserve"> the </w:t>
      </w:r>
      <w:r w:rsidR="00E31B81" w:rsidRPr="009E439A">
        <w:rPr>
          <w:rFonts w:ascii="Times New Roman" w:hAnsi="Times New Roman" w:cs="Times New Roman"/>
        </w:rPr>
        <w:t>Advanced Manufacturing Research Center Model</w:t>
      </w:r>
      <w:r w:rsidR="00361A72">
        <w:rPr>
          <w:rFonts w:ascii="Times New Roman" w:hAnsi="Times New Roman" w:cs="Times New Roman"/>
        </w:rPr>
        <w:t xml:space="preserve"> of the United Kingdom</w:t>
      </w:r>
      <w:r w:rsidR="00E31B81" w:rsidRPr="009E439A">
        <w:rPr>
          <w:rFonts w:ascii="Times New Roman" w:hAnsi="Times New Roman" w:cs="Times New Roman"/>
        </w:rPr>
        <w:t xml:space="preserve">, banks </w:t>
      </w:r>
      <w:r w:rsidR="00E419D6">
        <w:rPr>
          <w:rFonts w:ascii="Times New Roman" w:hAnsi="Times New Roman" w:cs="Times New Roman"/>
        </w:rPr>
        <w:t>play</w:t>
      </w:r>
      <w:r w:rsidR="00361A72">
        <w:rPr>
          <w:rFonts w:ascii="Times New Roman" w:hAnsi="Times New Roman" w:cs="Times New Roman"/>
        </w:rPr>
        <w:t xml:space="preserve"> the role of </w:t>
      </w:r>
      <w:r w:rsidR="00E31B81" w:rsidRPr="009E439A">
        <w:rPr>
          <w:rFonts w:ascii="Times New Roman" w:hAnsi="Times New Roman" w:cs="Times New Roman"/>
        </w:rPr>
        <w:t xml:space="preserve">financing technology start-ups.  In fact, banks (investment banks or retail banks), venture capitalists, stock markets, angel investors, </w:t>
      </w:r>
      <w:r w:rsidR="001F67D1" w:rsidRPr="009E439A">
        <w:rPr>
          <w:rFonts w:ascii="Times New Roman" w:hAnsi="Times New Roman" w:cs="Times New Roman"/>
        </w:rPr>
        <w:t xml:space="preserve">crowd funding </w:t>
      </w:r>
      <w:r w:rsidR="00E31B81" w:rsidRPr="009E439A">
        <w:rPr>
          <w:rFonts w:ascii="Times New Roman" w:hAnsi="Times New Roman" w:cs="Times New Roman"/>
        </w:rPr>
        <w:t>are major financial resources for technology startups</w:t>
      </w:r>
      <w:r w:rsidR="00361A72">
        <w:rPr>
          <w:rFonts w:ascii="Times New Roman" w:hAnsi="Times New Roman" w:cs="Times New Roman"/>
        </w:rPr>
        <w:t>. Such financial institutions</w:t>
      </w:r>
      <w:r w:rsidR="001F67D1" w:rsidRPr="009E439A">
        <w:rPr>
          <w:rFonts w:ascii="Times New Roman" w:hAnsi="Times New Roman" w:cs="Times New Roman"/>
        </w:rPr>
        <w:t xml:space="preserve"> </w:t>
      </w:r>
      <w:r w:rsidR="00361A72">
        <w:rPr>
          <w:rFonts w:ascii="Times New Roman" w:hAnsi="Times New Roman" w:cs="Times New Roman"/>
        </w:rPr>
        <w:t xml:space="preserve">can </w:t>
      </w:r>
      <w:r w:rsidR="001F67D1" w:rsidRPr="009E439A">
        <w:rPr>
          <w:rFonts w:ascii="Times New Roman" w:hAnsi="Times New Roman" w:cs="Times New Roman"/>
        </w:rPr>
        <w:t>bridg</w:t>
      </w:r>
      <w:r w:rsidR="00361A72">
        <w:rPr>
          <w:rFonts w:ascii="Times New Roman" w:hAnsi="Times New Roman" w:cs="Times New Roman"/>
        </w:rPr>
        <w:t xml:space="preserve">e </w:t>
      </w:r>
      <w:r w:rsidR="001F67D1" w:rsidRPr="009E439A">
        <w:rPr>
          <w:rFonts w:ascii="Times New Roman" w:hAnsi="Times New Roman" w:cs="Times New Roman"/>
        </w:rPr>
        <w:t>the</w:t>
      </w:r>
      <w:r w:rsidR="00361A72">
        <w:rPr>
          <w:rFonts w:ascii="Times New Roman" w:hAnsi="Times New Roman" w:cs="Times New Roman"/>
        </w:rPr>
        <w:t xml:space="preserve"> startups’ </w:t>
      </w:r>
      <w:r w:rsidR="001F67D1" w:rsidRPr="009E439A">
        <w:rPr>
          <w:rFonts w:ascii="Times New Roman" w:hAnsi="Times New Roman" w:cs="Times New Roman"/>
        </w:rPr>
        <w:t>“valley of death” (death of ventures due to insufficient funding)</w:t>
      </w:r>
      <w:r w:rsidR="00E31B81" w:rsidRPr="009E439A">
        <w:rPr>
          <w:rFonts w:ascii="Times New Roman" w:hAnsi="Times New Roman" w:cs="Times New Roman"/>
        </w:rPr>
        <w:t xml:space="preserve">.  </w:t>
      </w:r>
      <w:r w:rsidR="00361A72">
        <w:rPr>
          <w:rFonts w:ascii="Times New Roman" w:hAnsi="Times New Roman" w:cs="Times New Roman"/>
        </w:rPr>
        <w:t>Entrepreneurial financial institutions</w:t>
      </w:r>
      <w:r w:rsidR="00E31B81" w:rsidRPr="009E439A">
        <w:rPr>
          <w:rFonts w:ascii="Times New Roman" w:hAnsi="Times New Roman" w:cs="Times New Roman"/>
        </w:rPr>
        <w:t xml:space="preserve"> should be</w:t>
      </w:r>
      <w:r w:rsidR="00361A72">
        <w:rPr>
          <w:rFonts w:ascii="Times New Roman" w:hAnsi="Times New Roman" w:cs="Times New Roman"/>
        </w:rPr>
        <w:t xml:space="preserve"> an essential actor in the</w:t>
      </w:r>
      <w:r w:rsidR="00E31B81" w:rsidRPr="009E439A">
        <w:rPr>
          <w:rFonts w:ascii="Times New Roman" w:hAnsi="Times New Roman" w:cs="Times New Roman"/>
        </w:rPr>
        <w:t xml:space="preserve"> open innovation model</w:t>
      </w:r>
      <w:r w:rsidR="00361A72">
        <w:rPr>
          <w:rFonts w:ascii="Times New Roman" w:hAnsi="Times New Roman" w:cs="Times New Roman"/>
        </w:rPr>
        <w:t>.  They can enable</w:t>
      </w:r>
      <w:r w:rsidR="00E31B81" w:rsidRPr="009E439A">
        <w:rPr>
          <w:rFonts w:ascii="Times New Roman" w:hAnsi="Times New Roman" w:cs="Times New Roman"/>
        </w:rPr>
        <w:t xml:space="preserve"> </w:t>
      </w:r>
      <w:r w:rsidR="00361A72">
        <w:rPr>
          <w:rFonts w:ascii="Times New Roman" w:hAnsi="Times New Roman" w:cs="Times New Roman"/>
        </w:rPr>
        <w:t>better</w:t>
      </w:r>
      <w:r w:rsidR="00E31B81" w:rsidRPr="009E439A">
        <w:rPr>
          <w:rFonts w:ascii="Times New Roman" w:hAnsi="Times New Roman" w:cs="Times New Roman"/>
        </w:rPr>
        <w:t xml:space="preserve"> flow of technology, knowledge, talents and capital in the innovation ecosystems. </w:t>
      </w:r>
      <w:r w:rsidR="00DF25A9">
        <w:rPr>
          <w:rFonts w:ascii="Times New Roman" w:hAnsi="Times New Roman" w:cs="Times New Roman"/>
        </w:rPr>
        <w:t xml:space="preserve"> </w:t>
      </w:r>
      <w:r w:rsidR="00A96CE6">
        <w:rPr>
          <w:rFonts w:ascii="Times New Roman" w:hAnsi="Times New Roman" w:cs="Times New Roman"/>
        </w:rPr>
        <w:t xml:space="preserve"> </w:t>
      </w:r>
      <w:r w:rsidR="00DF25A9">
        <w:rPr>
          <w:rFonts w:ascii="Times New Roman" w:hAnsi="Times New Roman" w:cs="Times New Roman"/>
        </w:rPr>
        <w:t>T</w:t>
      </w:r>
      <w:r w:rsidR="00D44415" w:rsidRPr="009E439A">
        <w:rPr>
          <w:rFonts w:ascii="Times New Roman" w:hAnsi="Times New Roman" w:cs="Times New Roman"/>
        </w:rPr>
        <w:t>he relationship between university, research-institutions, entrepreneurial financial institutions through the supply of capital and values and improve the industry-knowhow of engineers</w:t>
      </w:r>
      <w:r w:rsidR="00DF25A9">
        <w:rPr>
          <w:rFonts w:ascii="Times New Roman" w:hAnsi="Times New Roman" w:cs="Times New Roman"/>
        </w:rPr>
        <w:t xml:space="preserve"> will be studied</w:t>
      </w:r>
      <w:r w:rsidR="00361A72">
        <w:rPr>
          <w:rFonts w:ascii="Times New Roman" w:hAnsi="Times New Roman" w:cs="Times New Roman"/>
        </w:rPr>
        <w:t xml:space="preserve"> in this research</w:t>
      </w:r>
      <w:r w:rsidR="00D44415" w:rsidRPr="009E439A">
        <w:rPr>
          <w:rFonts w:ascii="Times New Roman" w:hAnsi="Times New Roman" w:cs="Times New Roman"/>
        </w:rPr>
        <w:t xml:space="preserve">. </w:t>
      </w:r>
      <w:r w:rsidR="00DF25A9">
        <w:rPr>
          <w:rFonts w:ascii="Times New Roman" w:hAnsi="Times New Roman" w:cs="Times New Roman"/>
        </w:rPr>
        <w:t xml:space="preserve"> </w:t>
      </w:r>
    </w:p>
    <w:p w:rsidR="002C1872" w:rsidRPr="00DF25A9" w:rsidRDefault="002C1872" w:rsidP="00D44415">
      <w:pPr>
        <w:rPr>
          <w:rFonts w:ascii="Times New Roman" w:hAnsi="Times New Roman" w:cs="Times New Roman"/>
        </w:rPr>
      </w:pPr>
    </w:p>
    <w:p w:rsidR="00385A74" w:rsidRPr="002D4463" w:rsidRDefault="00385A74" w:rsidP="002D4463">
      <w:pPr>
        <w:pStyle w:val="aa"/>
        <w:numPr>
          <w:ilvl w:val="0"/>
          <w:numId w:val="17"/>
        </w:numPr>
        <w:ind w:leftChars="0"/>
        <w:rPr>
          <w:rFonts w:ascii="Times New Roman" w:hAnsi="Times New Roman" w:cs="Times New Roman"/>
          <w:b/>
        </w:rPr>
      </w:pPr>
      <w:r w:rsidRPr="002D4463">
        <w:rPr>
          <w:rFonts w:ascii="Times New Roman" w:hAnsi="Times New Roman" w:cs="Times New Roman"/>
          <w:b/>
        </w:rPr>
        <w:t>Purpose of the Study:</w:t>
      </w:r>
    </w:p>
    <w:p w:rsidR="00BA2DA5" w:rsidRDefault="002C7113" w:rsidP="002755F5">
      <w:pPr>
        <w:autoSpaceDE w:val="0"/>
        <w:autoSpaceDN w:val="0"/>
        <w:adjustRightInd w:val="0"/>
        <w:ind w:firstLine="480"/>
        <w:rPr>
          <w:rFonts w:ascii="Times New Roman" w:hAnsi="Times New Roman" w:cs="Times New Roman"/>
        </w:rPr>
      </w:pPr>
      <w:r>
        <w:rPr>
          <w:rFonts w:ascii="Times New Roman" w:hAnsi="Times New Roman" w:cs="Times New Roman"/>
        </w:rPr>
        <w:t>P</w:t>
      </w:r>
      <w:r w:rsidR="00445DEB" w:rsidRPr="009E439A">
        <w:rPr>
          <w:rFonts w:ascii="Times New Roman" w:hAnsi="Times New Roman" w:cs="Times New Roman"/>
        </w:rPr>
        <w:t xml:space="preserve">atenting, licensing, joint ventures and new venturing should change from closed activities to open innovation in order to motivate the </w:t>
      </w:r>
      <w:r w:rsidR="008E5E3C" w:rsidRPr="009E439A">
        <w:rPr>
          <w:rFonts w:ascii="Times New Roman" w:hAnsi="Times New Roman" w:cs="Times New Roman"/>
        </w:rPr>
        <w:t>a</w:t>
      </w:r>
      <w:r w:rsidR="00445DEB" w:rsidRPr="009E439A">
        <w:rPr>
          <w:rFonts w:ascii="Times New Roman" w:hAnsi="Times New Roman" w:cs="Times New Roman"/>
        </w:rPr>
        <w:t xml:space="preserve">cademic </w:t>
      </w:r>
      <w:r w:rsidR="008E5E3C" w:rsidRPr="009E439A">
        <w:rPr>
          <w:rFonts w:ascii="Times New Roman" w:hAnsi="Times New Roman" w:cs="Times New Roman"/>
        </w:rPr>
        <w:t>e</w:t>
      </w:r>
      <w:r w:rsidR="00445DEB" w:rsidRPr="009E439A">
        <w:rPr>
          <w:rFonts w:ascii="Times New Roman" w:hAnsi="Times New Roman" w:cs="Times New Roman"/>
        </w:rPr>
        <w:t xml:space="preserve">ntrepreneurs and the </w:t>
      </w:r>
      <w:r w:rsidR="008E5E3C" w:rsidRPr="009E439A">
        <w:rPr>
          <w:rFonts w:ascii="Times New Roman" w:hAnsi="Times New Roman" w:cs="Times New Roman"/>
        </w:rPr>
        <w:t>e</w:t>
      </w:r>
      <w:r w:rsidR="00445DEB" w:rsidRPr="009E439A">
        <w:rPr>
          <w:rFonts w:ascii="Times New Roman" w:hAnsi="Times New Roman" w:cs="Times New Roman"/>
        </w:rPr>
        <w:t xml:space="preserve">ntrepreneurial </w:t>
      </w:r>
      <w:r w:rsidR="008E5E3C" w:rsidRPr="009E439A">
        <w:rPr>
          <w:rFonts w:ascii="Times New Roman" w:hAnsi="Times New Roman" w:cs="Times New Roman"/>
        </w:rPr>
        <w:t>a</w:t>
      </w:r>
      <w:r w:rsidR="00445DEB" w:rsidRPr="009E439A">
        <w:rPr>
          <w:rFonts w:ascii="Times New Roman" w:hAnsi="Times New Roman" w:cs="Times New Roman"/>
        </w:rPr>
        <w:t>cademics to engage with industry and end-users. (Alexander , Miller and Fielding</w:t>
      </w:r>
      <w:r w:rsidR="00E97646">
        <w:rPr>
          <w:rFonts w:ascii="Times New Roman" w:hAnsi="Times New Roman" w:cs="Times New Roman"/>
        </w:rPr>
        <w:t>,</w:t>
      </w:r>
      <w:r w:rsidR="00445DEB" w:rsidRPr="009E439A">
        <w:rPr>
          <w:rFonts w:ascii="Times New Roman" w:hAnsi="Times New Roman" w:cs="Times New Roman"/>
        </w:rPr>
        <w:t xml:space="preserve"> 2015). </w:t>
      </w:r>
      <w:r>
        <w:rPr>
          <w:rFonts w:ascii="Times New Roman" w:hAnsi="Times New Roman" w:cs="Times New Roman"/>
        </w:rPr>
        <w:t xml:space="preserve"> P</w:t>
      </w:r>
      <w:r w:rsidR="00445DEB" w:rsidRPr="009E439A">
        <w:rPr>
          <w:rFonts w:ascii="Times New Roman" w:hAnsi="Times New Roman" w:cs="Times New Roman"/>
        </w:rPr>
        <w:t>ublic programme</w:t>
      </w:r>
      <w:r w:rsidR="008E5E3C" w:rsidRPr="009E439A">
        <w:rPr>
          <w:rFonts w:ascii="Times New Roman" w:hAnsi="Times New Roman" w:cs="Times New Roman"/>
        </w:rPr>
        <w:t xml:space="preserve">s </w:t>
      </w:r>
      <w:r>
        <w:rPr>
          <w:rFonts w:ascii="Times New Roman" w:hAnsi="Times New Roman" w:cs="Times New Roman"/>
        </w:rPr>
        <w:t xml:space="preserve">are </w:t>
      </w:r>
      <w:r w:rsidR="000417B8">
        <w:rPr>
          <w:rFonts w:ascii="Times New Roman" w:hAnsi="Times New Roman" w:cs="Times New Roman"/>
        </w:rPr>
        <w:t>developed</w:t>
      </w:r>
      <w:r>
        <w:rPr>
          <w:rFonts w:ascii="Times New Roman" w:hAnsi="Times New Roman" w:cs="Times New Roman"/>
        </w:rPr>
        <w:t xml:space="preserve"> to</w:t>
      </w:r>
      <w:r w:rsidR="00445DEB" w:rsidRPr="009E439A">
        <w:rPr>
          <w:rFonts w:ascii="Times New Roman" w:hAnsi="Times New Roman" w:cs="Times New Roman"/>
        </w:rPr>
        <w:t xml:space="preserve"> support innovation and knowledge transfer </w:t>
      </w:r>
      <w:r w:rsidR="008E5E3C" w:rsidRPr="009E439A">
        <w:rPr>
          <w:rFonts w:ascii="Times New Roman" w:hAnsi="Times New Roman" w:cs="Times New Roman"/>
        </w:rPr>
        <w:t>from universities to the commercial sector</w:t>
      </w:r>
      <w:r w:rsidR="00445DEB" w:rsidRPr="009E439A">
        <w:rPr>
          <w:rFonts w:ascii="Times New Roman" w:hAnsi="Times New Roman" w:cs="Times New Roman"/>
        </w:rPr>
        <w:t xml:space="preserve">. </w:t>
      </w:r>
      <w:r>
        <w:rPr>
          <w:rFonts w:ascii="Times New Roman" w:hAnsi="Times New Roman" w:cs="Times New Roman"/>
        </w:rPr>
        <w:t xml:space="preserve"> </w:t>
      </w:r>
      <w:r w:rsidR="00E419D6">
        <w:rPr>
          <w:rFonts w:ascii="Times New Roman" w:hAnsi="Times New Roman" w:cs="Times New Roman"/>
        </w:rPr>
        <w:t>The</w:t>
      </w:r>
      <w:r w:rsidR="00E31B81" w:rsidRPr="009E439A">
        <w:rPr>
          <w:rFonts w:ascii="Times New Roman" w:hAnsi="Times New Roman" w:cs="Times New Roman"/>
        </w:rPr>
        <w:t xml:space="preserve"> purpose of this study is to enrich the discussion in open innovation</w:t>
      </w:r>
      <w:r w:rsidR="00FF177E" w:rsidRPr="009E439A">
        <w:rPr>
          <w:rFonts w:ascii="Times New Roman" w:hAnsi="Times New Roman" w:cs="Times New Roman"/>
        </w:rPr>
        <w:t xml:space="preserve"> and encourage more innovation in the industry</w:t>
      </w:r>
      <w:r w:rsidR="00E31B81" w:rsidRPr="009E439A">
        <w:rPr>
          <w:rFonts w:ascii="Times New Roman" w:hAnsi="Times New Roman" w:cs="Times New Roman"/>
        </w:rPr>
        <w:t xml:space="preserve">. </w:t>
      </w:r>
      <w:r w:rsidR="00DF25A9">
        <w:rPr>
          <w:rFonts w:ascii="Times New Roman" w:hAnsi="Times New Roman" w:cs="Times New Roman"/>
        </w:rPr>
        <w:t>This research wishes to</w:t>
      </w:r>
      <w:r w:rsidR="002755F5">
        <w:rPr>
          <w:rFonts w:ascii="Times New Roman" w:hAnsi="Times New Roman" w:cs="Times New Roman"/>
        </w:rPr>
        <w:t xml:space="preserve"> suggest</w:t>
      </w:r>
      <w:r w:rsidR="00DF25A9">
        <w:rPr>
          <w:rFonts w:ascii="Times New Roman" w:hAnsi="Times New Roman" w:cs="Times New Roman"/>
        </w:rPr>
        <w:t xml:space="preserve"> </w:t>
      </w:r>
      <w:r w:rsidR="00C62E29" w:rsidRPr="009E439A">
        <w:rPr>
          <w:rFonts w:ascii="Times New Roman" w:hAnsi="Times New Roman" w:cs="Times New Roman"/>
        </w:rPr>
        <w:t xml:space="preserve">a framework </w:t>
      </w:r>
      <w:r w:rsidR="00606839" w:rsidRPr="009E439A">
        <w:rPr>
          <w:rFonts w:ascii="Times New Roman" w:hAnsi="Times New Roman" w:cs="Times New Roman"/>
        </w:rPr>
        <w:t xml:space="preserve">for </w:t>
      </w:r>
      <w:r w:rsidR="00DF25A9">
        <w:rPr>
          <w:rFonts w:ascii="Times New Roman" w:hAnsi="Times New Roman" w:cs="Times New Roman"/>
        </w:rPr>
        <w:t xml:space="preserve">local </w:t>
      </w:r>
      <w:r w:rsidR="00606839" w:rsidRPr="009E439A">
        <w:rPr>
          <w:rFonts w:ascii="Times New Roman" w:hAnsi="Times New Roman" w:cs="Times New Roman"/>
        </w:rPr>
        <w:t xml:space="preserve">government or policy drivers (e.g. public organizations or professional bodies in the industry) </w:t>
      </w:r>
      <w:r w:rsidR="002755F5">
        <w:rPr>
          <w:rFonts w:ascii="Times New Roman" w:hAnsi="Times New Roman" w:cs="Times New Roman"/>
        </w:rPr>
        <w:t>to formulate</w:t>
      </w:r>
      <w:r w:rsidR="00E31B81" w:rsidRPr="009E439A">
        <w:rPr>
          <w:rFonts w:ascii="Times New Roman" w:hAnsi="Times New Roman" w:cs="Times New Roman"/>
        </w:rPr>
        <w:t xml:space="preserve"> innovation policies</w:t>
      </w:r>
      <w:r w:rsidR="00FF177E" w:rsidRPr="009E439A">
        <w:rPr>
          <w:rFonts w:ascii="Times New Roman" w:hAnsi="Times New Roman" w:cs="Times New Roman"/>
        </w:rPr>
        <w:t xml:space="preserve"> for the innovation and technology industry in the Greater Bay Area</w:t>
      </w:r>
      <w:r w:rsidR="00E31B81" w:rsidRPr="009E439A">
        <w:rPr>
          <w:rFonts w:ascii="Times New Roman" w:hAnsi="Times New Roman" w:cs="Times New Roman"/>
        </w:rPr>
        <w:t xml:space="preserve">. </w:t>
      </w:r>
      <w:r w:rsidR="00DF25A9">
        <w:rPr>
          <w:rFonts w:ascii="Times New Roman" w:hAnsi="Times New Roman" w:cs="Times New Roman"/>
        </w:rPr>
        <w:t xml:space="preserve"> </w:t>
      </w:r>
    </w:p>
    <w:p w:rsidR="00520FD4" w:rsidRDefault="00520FD4" w:rsidP="002755F5">
      <w:pPr>
        <w:autoSpaceDE w:val="0"/>
        <w:autoSpaceDN w:val="0"/>
        <w:adjustRightInd w:val="0"/>
        <w:ind w:firstLine="480"/>
        <w:rPr>
          <w:rFonts w:ascii="Times New Roman" w:hAnsi="Times New Roman" w:cs="Times New Roman"/>
        </w:rPr>
      </w:pPr>
    </w:p>
    <w:p w:rsidR="00385A74" w:rsidRPr="002D4463" w:rsidRDefault="00385A74" w:rsidP="002D4463">
      <w:pPr>
        <w:pStyle w:val="aa"/>
        <w:numPr>
          <w:ilvl w:val="0"/>
          <w:numId w:val="17"/>
        </w:numPr>
        <w:ind w:leftChars="0"/>
        <w:rPr>
          <w:rFonts w:ascii="Times New Roman" w:hAnsi="Times New Roman" w:cs="Times New Roman"/>
          <w:b/>
        </w:rPr>
      </w:pPr>
      <w:r w:rsidRPr="002D4463">
        <w:rPr>
          <w:rFonts w:ascii="Times New Roman" w:hAnsi="Times New Roman" w:cs="Times New Roman"/>
          <w:b/>
        </w:rPr>
        <w:lastRenderedPageBreak/>
        <w:t>Review of the Literature:</w:t>
      </w:r>
    </w:p>
    <w:p w:rsidR="00F97939" w:rsidRPr="00F8067E" w:rsidRDefault="00125109" w:rsidP="00F97939">
      <w:pPr>
        <w:pStyle w:val="aa"/>
        <w:numPr>
          <w:ilvl w:val="0"/>
          <w:numId w:val="3"/>
        </w:numPr>
        <w:ind w:leftChars="0"/>
        <w:rPr>
          <w:rFonts w:ascii="Times New Roman" w:hAnsi="Times New Roman" w:cs="Times New Roman"/>
          <w:b/>
        </w:rPr>
      </w:pPr>
      <w:r w:rsidRPr="00F8067E">
        <w:rPr>
          <w:rFonts w:ascii="Times New Roman" w:hAnsi="Times New Roman" w:cs="Times New Roman"/>
          <w:b/>
        </w:rPr>
        <w:t xml:space="preserve">Open innovation </w:t>
      </w:r>
      <w:r w:rsidR="00FB32DA" w:rsidRPr="00F8067E">
        <w:rPr>
          <w:rFonts w:ascii="Times New Roman" w:hAnsi="Times New Roman" w:cs="Times New Roman"/>
          <w:b/>
        </w:rPr>
        <w:t>and Closed Innovation</w:t>
      </w:r>
    </w:p>
    <w:p w:rsidR="00304574" w:rsidRPr="009E439A" w:rsidRDefault="00304574" w:rsidP="00196EA9">
      <w:pPr>
        <w:ind w:firstLine="480"/>
        <w:rPr>
          <w:rFonts w:ascii="Times New Roman" w:hAnsi="Times New Roman" w:cs="Times New Roman"/>
        </w:rPr>
      </w:pPr>
      <w:r w:rsidRPr="009E439A">
        <w:rPr>
          <w:rFonts w:ascii="Times New Roman" w:hAnsi="Times New Roman" w:cs="Times New Roman"/>
        </w:rPr>
        <w:t>Open Innovation mode</w:t>
      </w:r>
      <w:r w:rsidR="000417B8">
        <w:rPr>
          <w:rFonts w:ascii="Times New Roman" w:hAnsi="Times New Roman" w:cs="Times New Roman"/>
        </w:rPr>
        <w:t xml:space="preserve">l </w:t>
      </w:r>
      <w:r w:rsidRPr="009E439A">
        <w:rPr>
          <w:rFonts w:ascii="Times New Roman" w:hAnsi="Times New Roman" w:cs="Times New Roman"/>
        </w:rPr>
        <w:t xml:space="preserve">discussed how companies have shifted from so-called closed innovation processes towards a more open way of innovating. </w:t>
      </w:r>
      <w:r w:rsidR="00196EA9">
        <w:rPr>
          <w:rFonts w:ascii="Times New Roman" w:hAnsi="Times New Roman" w:cs="Times New Roman"/>
        </w:rPr>
        <w:t xml:space="preserve"> Chesbrough (2003) </w:t>
      </w:r>
      <w:r w:rsidR="000417B8">
        <w:rPr>
          <w:rFonts w:ascii="Times New Roman" w:hAnsi="Times New Roman" w:cs="Times New Roman"/>
        </w:rPr>
        <w:t xml:space="preserve">first </w:t>
      </w:r>
      <w:r w:rsidR="00196EA9">
        <w:rPr>
          <w:rFonts w:ascii="Times New Roman" w:hAnsi="Times New Roman" w:cs="Times New Roman"/>
        </w:rPr>
        <w:t>defined o</w:t>
      </w:r>
      <w:r w:rsidR="000417B8">
        <w:rPr>
          <w:rFonts w:ascii="Times New Roman" w:hAnsi="Times New Roman" w:cs="Times New Roman"/>
        </w:rPr>
        <w:t xml:space="preserve">pen innovation </w:t>
      </w:r>
      <w:r w:rsidR="00196EA9">
        <w:rPr>
          <w:rFonts w:ascii="Times New Roman" w:hAnsi="Times New Roman" w:cs="Times New Roman"/>
        </w:rPr>
        <w:t xml:space="preserve">as </w:t>
      </w:r>
      <w:r w:rsidR="00196EA9" w:rsidRPr="009E439A">
        <w:rPr>
          <w:rFonts w:ascii="Times New Roman" w:hAnsi="Times New Roman" w:cs="Times New Roman"/>
        </w:rPr>
        <w:t>the use of “purposeful inflows and outflows of knowledge to accelerate innovation internally while also expanding the markets for the external use of innovation”. Traditional researches on open innovation focus</w:t>
      </w:r>
      <w:r w:rsidR="00520FD4">
        <w:rPr>
          <w:rFonts w:ascii="Times New Roman" w:hAnsi="Times New Roman" w:cs="Times New Roman"/>
        </w:rPr>
        <w:t>ed</w:t>
      </w:r>
      <w:r w:rsidR="00196EA9" w:rsidRPr="009E439A">
        <w:rPr>
          <w:rFonts w:ascii="Times New Roman" w:hAnsi="Times New Roman" w:cs="Times New Roman"/>
        </w:rPr>
        <w:t xml:space="preserve"> on the university-industry collaboration. Industry-led partnerships in open innovation may enhance the </w:t>
      </w:r>
      <w:r w:rsidR="000B688B" w:rsidRPr="009E439A">
        <w:rPr>
          <w:rFonts w:ascii="Times New Roman" w:hAnsi="Times New Roman" w:cs="Times New Roman"/>
        </w:rPr>
        <w:t>commercialization</w:t>
      </w:r>
      <w:r w:rsidR="00196EA9" w:rsidRPr="009E439A">
        <w:rPr>
          <w:rFonts w:ascii="Times New Roman" w:hAnsi="Times New Roman" w:cs="Times New Roman"/>
        </w:rPr>
        <w:t xml:space="preserve"> of research projects.  </w:t>
      </w:r>
      <w:r w:rsidR="00196EA9">
        <w:rPr>
          <w:rFonts w:ascii="Times New Roman" w:hAnsi="Times New Roman" w:cs="Times New Roman"/>
        </w:rPr>
        <w:t>Prior</w:t>
      </w:r>
      <w:r w:rsidR="00196EA9" w:rsidRPr="009E439A">
        <w:rPr>
          <w:rFonts w:ascii="Times New Roman" w:hAnsi="Times New Roman" w:cs="Times New Roman"/>
        </w:rPr>
        <w:t xml:space="preserve"> studies indicated that government, industry (e.g. small and medium-sized enterprises (SMEs) as well as large enterprises), academia play important roles in open innovation </w:t>
      </w:r>
      <w:r w:rsidR="00196EA9">
        <w:rPr>
          <w:rFonts w:ascii="Times New Roman" w:hAnsi="Times New Roman" w:cs="Times New Roman"/>
        </w:rPr>
        <w:t xml:space="preserve">because they can help industry </w:t>
      </w:r>
      <w:r w:rsidR="00196EA9" w:rsidRPr="009E439A">
        <w:rPr>
          <w:rFonts w:ascii="Times New Roman" w:hAnsi="Times New Roman" w:cs="Times New Roman"/>
        </w:rPr>
        <w:t xml:space="preserve">transformation in the digital economy (Business Times; Singapore 07 Aug 2018). </w:t>
      </w:r>
      <w:r w:rsidR="00196EA9">
        <w:rPr>
          <w:rFonts w:ascii="Times New Roman" w:hAnsi="Times New Roman" w:cs="Times New Roman"/>
        </w:rPr>
        <w:t xml:space="preserve"> </w:t>
      </w:r>
      <w:r w:rsidRPr="009E439A">
        <w:rPr>
          <w:rFonts w:ascii="Times New Roman" w:hAnsi="Times New Roman" w:cs="Times New Roman"/>
        </w:rPr>
        <w:t xml:space="preserve">Open Innovation combines internal and external ideas as well as internal and external paths to market to advance the development of new technologies.  </w:t>
      </w:r>
      <w:r w:rsidR="000E76B6">
        <w:rPr>
          <w:rFonts w:ascii="Times New Roman" w:hAnsi="Times New Roman" w:cs="Times New Roman"/>
        </w:rPr>
        <w:t xml:space="preserve">The open innovation is illustrated in Figure 1 below: </w:t>
      </w:r>
    </w:p>
    <w:p w:rsidR="0038099C" w:rsidRPr="009E439A" w:rsidRDefault="0038099C" w:rsidP="00304574">
      <w:pPr>
        <w:rPr>
          <w:rFonts w:ascii="Times New Roman" w:hAnsi="Times New Roman" w:cs="Times New Roman"/>
        </w:rPr>
      </w:pPr>
    </w:p>
    <w:p w:rsidR="00D52C01" w:rsidRDefault="00D52C01" w:rsidP="00304574">
      <w:pPr>
        <w:rPr>
          <w:rFonts w:ascii="Times New Roman" w:hAnsi="Times New Roman" w:cs="Times New Roman"/>
        </w:rPr>
      </w:pPr>
      <w:r w:rsidRPr="009E439A">
        <w:rPr>
          <w:rFonts w:ascii="Times New Roman" w:hAnsi="Times New Roman" w:cs="Times New Roman"/>
        </w:rPr>
        <w:t>Figure 1 : The Open Innovation Model of Henry Chesbrough (</w:t>
      </w:r>
      <w:r w:rsidR="00FD5226">
        <w:rPr>
          <w:rFonts w:ascii="Times New Roman" w:hAnsi="Times New Roman" w:cs="Times New Roman"/>
        </w:rPr>
        <w:t xml:space="preserve">2003 cited in </w:t>
      </w:r>
      <w:r w:rsidRPr="009E439A">
        <w:rPr>
          <w:rFonts w:ascii="Times New Roman" w:hAnsi="Times New Roman" w:cs="Times New Roman"/>
        </w:rPr>
        <w:t xml:space="preserve">Xu </w:t>
      </w:r>
      <w:r w:rsidR="00FD5226">
        <w:rPr>
          <w:rFonts w:ascii="Times New Roman" w:hAnsi="Times New Roman" w:cs="Times New Roman"/>
        </w:rPr>
        <w:t>and</w:t>
      </w:r>
      <w:r w:rsidRPr="009E439A">
        <w:rPr>
          <w:rFonts w:ascii="Times New Roman" w:hAnsi="Times New Roman" w:cs="Times New Roman"/>
        </w:rPr>
        <w:t xml:space="preserve"> Yu</w:t>
      </w:r>
      <w:r w:rsidR="00FD5226">
        <w:rPr>
          <w:rFonts w:ascii="Times New Roman" w:hAnsi="Times New Roman" w:cs="Times New Roman"/>
        </w:rPr>
        <w:t>,</w:t>
      </w:r>
      <w:r w:rsidR="00D82091">
        <w:rPr>
          <w:rFonts w:ascii="Times New Roman" w:hAnsi="Times New Roman" w:cs="Times New Roman"/>
        </w:rPr>
        <w:t xml:space="preserve"> 2013</w:t>
      </w:r>
      <w:r w:rsidRPr="009E439A">
        <w:rPr>
          <w:rFonts w:ascii="Times New Roman" w:hAnsi="Times New Roman" w:cs="Times New Roman"/>
        </w:rPr>
        <w:t xml:space="preserve">) </w:t>
      </w:r>
    </w:p>
    <w:p w:rsidR="00B11B3C" w:rsidRPr="009E439A" w:rsidRDefault="00D52C01" w:rsidP="00304574">
      <w:pPr>
        <w:rPr>
          <w:rFonts w:ascii="Times New Roman" w:hAnsi="Times New Roman" w:cs="Times New Roman"/>
        </w:rPr>
      </w:pPr>
      <w:r w:rsidRPr="009E439A">
        <w:rPr>
          <w:rFonts w:ascii="Times New Roman" w:hAnsi="Times New Roman" w:cs="Times New Roman"/>
          <w:noProof/>
        </w:rPr>
        <w:drawing>
          <wp:inline distT="0" distB="0" distL="0" distR="0" wp14:anchorId="2119F660" wp14:editId="38512D44">
            <wp:extent cx="3889094" cy="2774152"/>
            <wp:effectExtent l="0" t="0" r="0" b="7620"/>
            <wp:docPr id="1" name="圖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2697" t="13108" r="14320" b="7014"/>
                    <a:stretch/>
                  </pic:blipFill>
                  <pic:spPr bwMode="auto">
                    <a:xfrm>
                      <a:off x="0" y="0"/>
                      <a:ext cx="3890879" cy="2775425"/>
                    </a:xfrm>
                    <a:prstGeom prst="rect">
                      <a:avLst/>
                    </a:prstGeom>
                    <a:ln>
                      <a:noFill/>
                    </a:ln>
                    <a:extLst>
                      <a:ext uri="{53640926-AAD7-44D8-BBD7-CCE9431645EC}">
                        <a14:shadowObscured xmlns:a14="http://schemas.microsoft.com/office/drawing/2010/main"/>
                      </a:ext>
                    </a:extLst>
                  </pic:spPr>
                </pic:pic>
              </a:graphicData>
            </a:graphic>
          </wp:inline>
        </w:drawing>
      </w:r>
    </w:p>
    <w:p w:rsidR="00603F0D" w:rsidRDefault="00603F0D" w:rsidP="00304574">
      <w:pPr>
        <w:rPr>
          <w:rFonts w:ascii="Times New Roman" w:hAnsi="Times New Roman" w:cs="Times New Roman"/>
        </w:rPr>
      </w:pPr>
    </w:p>
    <w:p w:rsidR="00196EA9" w:rsidRPr="00196EA9" w:rsidRDefault="00196EA9" w:rsidP="00304574">
      <w:pPr>
        <w:rPr>
          <w:rFonts w:ascii="Times New Roman" w:hAnsi="Times New Roman" w:cs="Times New Roman"/>
        </w:rPr>
      </w:pPr>
    </w:p>
    <w:p w:rsidR="00520FD4" w:rsidRDefault="00520FD4" w:rsidP="002C7113">
      <w:pPr>
        <w:autoSpaceDE w:val="0"/>
        <w:autoSpaceDN w:val="0"/>
        <w:adjustRightInd w:val="0"/>
        <w:ind w:firstLine="480"/>
        <w:rPr>
          <w:rFonts w:ascii="Times New Roman" w:hAnsi="Times New Roman" w:cs="Times New Roman"/>
        </w:rPr>
      </w:pPr>
      <w:r>
        <w:rPr>
          <w:rFonts w:ascii="Times New Roman" w:hAnsi="Times New Roman" w:cs="Times New Roman"/>
        </w:rPr>
        <w:t>O</w:t>
      </w:r>
      <w:r w:rsidR="002C7113">
        <w:rPr>
          <w:rFonts w:ascii="Times New Roman" w:hAnsi="Times New Roman" w:cs="Times New Roman"/>
        </w:rPr>
        <w:t>pen innovation has been applied in the research of technology industry technology in various countries</w:t>
      </w:r>
      <w:r w:rsidR="002C7113" w:rsidRPr="009E439A">
        <w:rPr>
          <w:rFonts w:ascii="Times New Roman" w:hAnsi="Times New Roman" w:cs="Times New Roman"/>
        </w:rPr>
        <w:t xml:space="preserve">. For example, Abulrub and Lee (2012) applied the open innovation theory to </w:t>
      </w:r>
      <w:r w:rsidR="002C7113">
        <w:rPr>
          <w:rFonts w:ascii="Times New Roman" w:hAnsi="Times New Roman" w:cs="Times New Roman"/>
        </w:rPr>
        <w:t xml:space="preserve">study </w:t>
      </w:r>
      <w:r w:rsidR="002C7113" w:rsidRPr="009E439A">
        <w:rPr>
          <w:rFonts w:ascii="Times New Roman" w:hAnsi="Times New Roman" w:cs="Times New Roman"/>
        </w:rPr>
        <w:t>85 South Korean companies. The research used industry type, company size, market type, and</w:t>
      </w:r>
      <w:r w:rsidR="002C7113">
        <w:rPr>
          <w:rFonts w:ascii="Times New Roman" w:hAnsi="Times New Roman" w:cs="Times New Roman"/>
        </w:rPr>
        <w:t xml:space="preserve"> research and development (R&amp;D)</w:t>
      </w:r>
      <w:r w:rsidR="002C7113" w:rsidRPr="009E439A">
        <w:rPr>
          <w:rFonts w:ascii="Times New Roman" w:hAnsi="Times New Roman" w:cs="Times New Roman"/>
        </w:rPr>
        <w:t xml:space="preserve"> intensity </w:t>
      </w:r>
      <w:r w:rsidR="002C7113" w:rsidRPr="009E439A">
        <w:rPr>
          <w:rFonts w:ascii="Times New Roman" w:hAnsi="Times New Roman" w:cs="Times New Roman"/>
          <w:lang w:val="en-GB"/>
        </w:rPr>
        <w:t xml:space="preserve">as environment factors </w:t>
      </w:r>
      <w:r w:rsidR="002C7113" w:rsidRPr="009E439A">
        <w:rPr>
          <w:rFonts w:ascii="Times New Roman" w:hAnsi="Times New Roman" w:cs="Times New Roman"/>
        </w:rPr>
        <w:t>to find out nature and challenges of open innovation.  Ismail</w:t>
      </w:r>
      <w:r w:rsidR="002C7113">
        <w:rPr>
          <w:rFonts w:ascii="Times New Roman" w:hAnsi="Times New Roman" w:cs="Times New Roman"/>
        </w:rPr>
        <w:t xml:space="preserve"> </w:t>
      </w:r>
      <w:r w:rsidR="002C7113" w:rsidRPr="00E34C55">
        <w:rPr>
          <w:rFonts w:ascii="Times New Roman" w:hAnsi="Times New Roman" w:cs="Times New Roman"/>
          <w:i/>
          <w:lang w:val="en-GB"/>
        </w:rPr>
        <w:t>et al</w:t>
      </w:r>
      <w:r w:rsidR="002C7113">
        <w:rPr>
          <w:rFonts w:ascii="Times New Roman" w:hAnsi="Times New Roman" w:cs="Times New Roman"/>
          <w:i/>
          <w:lang w:val="en-GB"/>
        </w:rPr>
        <w:t>.</w:t>
      </w:r>
      <w:r w:rsidR="002C7113" w:rsidRPr="009E439A">
        <w:rPr>
          <w:rFonts w:ascii="Times New Roman" w:hAnsi="Times New Roman" w:cs="Times New Roman"/>
        </w:rPr>
        <w:t xml:space="preserve"> (2017) conducted a quantitative study of open innovation in Malaysia.  He found </w:t>
      </w:r>
      <w:r w:rsidR="002C7113">
        <w:rPr>
          <w:rFonts w:ascii="Times New Roman" w:hAnsi="Times New Roman" w:cs="Times New Roman"/>
        </w:rPr>
        <w:t xml:space="preserve">that </w:t>
      </w:r>
      <w:r w:rsidR="002C7113" w:rsidRPr="009E439A">
        <w:rPr>
          <w:rFonts w:ascii="Times New Roman" w:hAnsi="Times New Roman" w:cs="Times New Roman"/>
        </w:rPr>
        <w:t xml:space="preserve">IP Management in universities, government policy and laws </w:t>
      </w:r>
      <w:r w:rsidR="002C7113">
        <w:rPr>
          <w:rFonts w:ascii="Times New Roman" w:hAnsi="Times New Roman" w:cs="Times New Roman"/>
        </w:rPr>
        <w:t>were</w:t>
      </w:r>
      <w:r w:rsidR="002C7113" w:rsidRPr="009E439A">
        <w:rPr>
          <w:rFonts w:ascii="Times New Roman" w:hAnsi="Times New Roman" w:cs="Times New Roman"/>
        </w:rPr>
        <w:t xml:space="preserve"> prevention factors for the adoption of open innovation in Malaysia. Zhang </w:t>
      </w:r>
      <w:r w:rsidR="002C7113" w:rsidRPr="009E439A">
        <w:rPr>
          <w:rFonts w:ascii="Times New Roman" w:hAnsi="Times New Roman" w:cs="Times New Roman"/>
          <w:i/>
          <w:iCs/>
        </w:rPr>
        <w:t>et al.</w:t>
      </w:r>
      <w:r w:rsidR="002C7113" w:rsidRPr="009E439A">
        <w:rPr>
          <w:rFonts w:ascii="Times New Roman" w:hAnsi="Times New Roman" w:cs="Times New Roman"/>
        </w:rPr>
        <w:t xml:space="preserve"> (2018) studied the relationship </w:t>
      </w:r>
      <w:r w:rsidR="002C7113">
        <w:rPr>
          <w:rFonts w:ascii="Times New Roman" w:hAnsi="Times New Roman" w:cs="Times New Roman"/>
        </w:rPr>
        <w:t xml:space="preserve">between </w:t>
      </w:r>
      <w:r w:rsidR="002C7113" w:rsidRPr="009E439A">
        <w:rPr>
          <w:rFonts w:ascii="Times New Roman" w:hAnsi="Times New Roman" w:cs="Times New Roman"/>
        </w:rPr>
        <w:t xml:space="preserve">open innovation and firm’s performance of the mechanical manufacturing industry in China.  He </w:t>
      </w:r>
      <w:r w:rsidR="002608C5">
        <w:rPr>
          <w:rFonts w:ascii="Times New Roman" w:hAnsi="Times New Roman" w:cs="Times New Roman"/>
        </w:rPr>
        <w:t>concluded</w:t>
      </w:r>
      <w:r w:rsidR="002C7113" w:rsidRPr="009E439A">
        <w:rPr>
          <w:rFonts w:ascii="Times New Roman" w:hAnsi="Times New Roman" w:cs="Times New Roman"/>
        </w:rPr>
        <w:t xml:space="preserve"> that “an inversed U-shape relationship between open innovation and firm profitability”</w:t>
      </w:r>
      <w:r w:rsidR="002C7113">
        <w:rPr>
          <w:rFonts w:ascii="Times New Roman" w:hAnsi="Times New Roman" w:cs="Times New Roman"/>
        </w:rPr>
        <w:t xml:space="preserve"> and e</w:t>
      </w:r>
      <w:r w:rsidR="002C7113" w:rsidRPr="009E439A">
        <w:rPr>
          <w:rFonts w:ascii="Times New Roman" w:hAnsi="Times New Roman" w:cs="Times New Roman"/>
        </w:rPr>
        <w:t>ducation level of employees would increase the positive impact of open innovation in technology-oriented fir</w:t>
      </w:r>
      <w:r w:rsidR="002C7113" w:rsidRPr="009E439A">
        <w:rPr>
          <w:rFonts w:ascii="Times New Roman" w:hAnsi="Times New Roman" w:cs="Times New Roman"/>
          <w:bCs/>
        </w:rPr>
        <w:t xml:space="preserve">ms.  However, such relationship did not hold in the production-oriented firm.  On the other hand, </w:t>
      </w:r>
      <w:r w:rsidR="002C7113" w:rsidRPr="009E439A">
        <w:rPr>
          <w:rFonts w:ascii="Times New Roman" w:hAnsi="Times New Roman" w:cs="Times New Roman"/>
        </w:rPr>
        <w:t xml:space="preserve">Džupka </w:t>
      </w:r>
      <w:r w:rsidR="002C7113" w:rsidRPr="00E34C55">
        <w:rPr>
          <w:rFonts w:ascii="Times New Roman" w:hAnsi="Times New Roman" w:cs="Times New Roman"/>
          <w:i/>
          <w:lang w:val="en-GB"/>
        </w:rPr>
        <w:t>et al</w:t>
      </w:r>
      <w:r w:rsidR="002C7113">
        <w:rPr>
          <w:rFonts w:ascii="Times New Roman" w:hAnsi="Times New Roman" w:cs="Times New Roman"/>
          <w:i/>
          <w:lang w:val="en-GB"/>
        </w:rPr>
        <w:t>.</w:t>
      </w:r>
      <w:r w:rsidR="002C7113" w:rsidRPr="009E439A">
        <w:rPr>
          <w:rFonts w:ascii="Times New Roman" w:hAnsi="Times New Roman" w:cs="Times New Roman"/>
        </w:rPr>
        <w:t xml:space="preserve"> (2016) have applied open innovation to study innovative start-ups in Slovakia.  They </w:t>
      </w:r>
      <w:r w:rsidR="002608C5">
        <w:rPr>
          <w:rFonts w:ascii="Times New Roman" w:hAnsi="Times New Roman" w:cs="Times New Roman"/>
        </w:rPr>
        <w:t>discovered</w:t>
      </w:r>
      <w:r w:rsidR="002C7113" w:rsidRPr="009E439A">
        <w:rPr>
          <w:rFonts w:ascii="Times New Roman" w:hAnsi="Times New Roman" w:cs="Times New Roman"/>
        </w:rPr>
        <w:t xml:space="preserve"> that bank loans were the major funding source of start up in their initial phase. Industry or university collaboration had a “positive impact on prosperity of the </w:t>
      </w:r>
      <w:r w:rsidR="002C7113" w:rsidRPr="009E439A">
        <w:rPr>
          <w:rFonts w:ascii="Times New Roman" w:hAnsi="Times New Roman" w:cs="Times New Roman"/>
          <w:bCs/>
        </w:rPr>
        <w:t>start</w:t>
      </w:r>
      <w:r w:rsidR="002C7113" w:rsidRPr="009E439A">
        <w:rPr>
          <w:rFonts w:ascii="Times New Roman" w:hAnsi="Times New Roman" w:cs="Times New Roman"/>
        </w:rPr>
        <w:t>-</w:t>
      </w:r>
      <w:r w:rsidR="002C7113" w:rsidRPr="009E439A">
        <w:rPr>
          <w:rFonts w:ascii="Times New Roman" w:hAnsi="Times New Roman" w:cs="Times New Roman"/>
          <w:bCs/>
        </w:rPr>
        <w:t>up</w:t>
      </w:r>
      <w:r w:rsidR="002C7113" w:rsidRPr="009E439A">
        <w:rPr>
          <w:rFonts w:ascii="Times New Roman" w:hAnsi="Times New Roman" w:cs="Times New Roman"/>
        </w:rPr>
        <w:t xml:space="preserve"> </w:t>
      </w:r>
      <w:r w:rsidR="002C7113" w:rsidRPr="009E439A">
        <w:rPr>
          <w:rFonts w:ascii="Times New Roman" w:hAnsi="Times New Roman" w:cs="Times New Roman"/>
          <w:bCs/>
        </w:rPr>
        <w:t>company</w:t>
      </w:r>
      <w:r w:rsidR="002C7113" w:rsidRPr="009E439A">
        <w:rPr>
          <w:rFonts w:ascii="Times New Roman" w:hAnsi="Times New Roman" w:cs="Times New Roman"/>
        </w:rPr>
        <w:t xml:space="preserve"> in terms of higher profitability and better access to funding”.</w:t>
      </w:r>
    </w:p>
    <w:p w:rsidR="002C7113" w:rsidRPr="009E439A" w:rsidRDefault="002C7113" w:rsidP="002C7113">
      <w:pPr>
        <w:autoSpaceDE w:val="0"/>
        <w:autoSpaceDN w:val="0"/>
        <w:adjustRightInd w:val="0"/>
        <w:ind w:firstLine="480"/>
        <w:rPr>
          <w:rFonts w:ascii="Times New Roman" w:hAnsi="Times New Roman" w:cs="Times New Roman"/>
        </w:rPr>
      </w:pPr>
      <w:r w:rsidRPr="009E439A">
        <w:rPr>
          <w:rFonts w:ascii="Times New Roman" w:hAnsi="Times New Roman" w:cs="Times New Roman"/>
        </w:rPr>
        <w:t xml:space="preserve">  </w:t>
      </w:r>
    </w:p>
    <w:p w:rsidR="002C7113" w:rsidRPr="009E439A" w:rsidRDefault="002C7113" w:rsidP="002C7113">
      <w:pPr>
        <w:autoSpaceDE w:val="0"/>
        <w:autoSpaceDN w:val="0"/>
        <w:adjustRightInd w:val="0"/>
        <w:ind w:firstLine="360"/>
        <w:rPr>
          <w:rFonts w:ascii="Times New Roman" w:hAnsi="Times New Roman" w:cs="Times New Roman"/>
        </w:rPr>
      </w:pPr>
      <w:r w:rsidRPr="009E439A">
        <w:rPr>
          <w:rFonts w:ascii="Times New Roman" w:hAnsi="Times New Roman" w:cs="Times New Roman"/>
        </w:rPr>
        <w:t xml:space="preserve">Xu </w:t>
      </w:r>
      <w:r>
        <w:rPr>
          <w:rFonts w:ascii="Times New Roman" w:hAnsi="Times New Roman" w:cs="Times New Roman"/>
        </w:rPr>
        <w:t xml:space="preserve">and </w:t>
      </w:r>
      <w:r w:rsidRPr="009E439A">
        <w:rPr>
          <w:rFonts w:ascii="Times New Roman" w:hAnsi="Times New Roman" w:cs="Times New Roman"/>
        </w:rPr>
        <w:t xml:space="preserve">Yu (2013) applied the </w:t>
      </w:r>
      <w:r>
        <w:rPr>
          <w:rFonts w:ascii="Times New Roman" w:hAnsi="Times New Roman" w:cs="Times New Roman"/>
        </w:rPr>
        <w:t>“</w:t>
      </w:r>
      <w:r w:rsidRPr="009E439A">
        <w:rPr>
          <w:rFonts w:ascii="Times New Roman" w:hAnsi="Times New Roman" w:cs="Times New Roman"/>
        </w:rPr>
        <w:t>extended open innovation model</w:t>
      </w:r>
      <w:r>
        <w:rPr>
          <w:rFonts w:ascii="Times New Roman" w:hAnsi="Times New Roman" w:cs="Times New Roman"/>
        </w:rPr>
        <w:t>”</w:t>
      </w:r>
      <w:r w:rsidRPr="009E439A">
        <w:rPr>
          <w:rFonts w:ascii="Times New Roman" w:hAnsi="Times New Roman" w:cs="Times New Roman"/>
        </w:rPr>
        <w:t xml:space="preserve"> to analyze</w:t>
      </w:r>
      <w:r w:rsidR="00520FD4">
        <w:rPr>
          <w:rFonts w:ascii="Times New Roman" w:hAnsi="Times New Roman" w:cs="Times New Roman"/>
        </w:rPr>
        <w:t xml:space="preserve"> t</w:t>
      </w:r>
      <w:r w:rsidRPr="009E439A">
        <w:rPr>
          <w:rFonts w:ascii="Times New Roman" w:hAnsi="Times New Roman" w:cs="Times New Roman"/>
        </w:rPr>
        <w:t xml:space="preserve">he strength and weakness in </w:t>
      </w:r>
      <w:r>
        <w:rPr>
          <w:rFonts w:ascii="Times New Roman" w:hAnsi="Times New Roman" w:cs="Times New Roman"/>
        </w:rPr>
        <w:t>“</w:t>
      </w:r>
      <w:r w:rsidRPr="009E439A">
        <w:rPr>
          <w:rFonts w:ascii="Times New Roman" w:hAnsi="Times New Roman" w:cs="Times New Roman"/>
        </w:rPr>
        <w:t>development technology and innovation industry in Hong Kong</w:t>
      </w:r>
      <w:r>
        <w:rPr>
          <w:rFonts w:ascii="Times New Roman" w:hAnsi="Times New Roman" w:cs="Times New Roman"/>
        </w:rPr>
        <w:t>”</w:t>
      </w:r>
      <w:r w:rsidRPr="009E439A">
        <w:rPr>
          <w:rFonts w:ascii="Times New Roman" w:hAnsi="Times New Roman" w:cs="Times New Roman"/>
        </w:rPr>
        <w:t xml:space="preserve">.  They </w:t>
      </w:r>
      <w:r w:rsidR="002608C5">
        <w:rPr>
          <w:rFonts w:ascii="Times New Roman" w:hAnsi="Times New Roman" w:cs="Times New Roman"/>
        </w:rPr>
        <w:t>suggested</w:t>
      </w:r>
      <w:r w:rsidRPr="009E439A">
        <w:rPr>
          <w:rFonts w:ascii="Times New Roman" w:hAnsi="Times New Roman" w:cs="Times New Roman"/>
        </w:rPr>
        <w:t xml:space="preserve"> that the paradigm shift of open innovation could benefit Hong Kong.</w:t>
      </w:r>
      <w:r>
        <w:rPr>
          <w:rFonts w:ascii="Times New Roman" w:hAnsi="Times New Roman" w:cs="Times New Roman"/>
        </w:rPr>
        <w:t xml:space="preserve"> </w:t>
      </w:r>
      <w:r w:rsidR="006748F6">
        <w:rPr>
          <w:rFonts w:ascii="Times New Roman" w:hAnsi="Times New Roman" w:cs="Times New Roman"/>
        </w:rPr>
        <w:t xml:space="preserve"> </w:t>
      </w:r>
      <w:r>
        <w:rPr>
          <w:rFonts w:ascii="Times New Roman" w:hAnsi="Times New Roman" w:cs="Times New Roman"/>
        </w:rPr>
        <w:t>Their</w:t>
      </w:r>
      <w:r w:rsidRPr="009E439A">
        <w:rPr>
          <w:rFonts w:ascii="Times New Roman" w:hAnsi="Times New Roman" w:cs="Times New Roman"/>
        </w:rPr>
        <w:t xml:space="preserve"> </w:t>
      </w:r>
      <w:r>
        <w:rPr>
          <w:rFonts w:ascii="Times New Roman" w:hAnsi="Times New Roman" w:cs="Times New Roman"/>
        </w:rPr>
        <w:t>e</w:t>
      </w:r>
      <w:r w:rsidRPr="009E439A">
        <w:rPr>
          <w:rFonts w:ascii="Times New Roman" w:hAnsi="Times New Roman" w:cs="Times New Roman"/>
        </w:rPr>
        <w:t>xtended open innovation model is a good framework to analyze the research and development of the innovation and technology industry</w:t>
      </w:r>
      <w:r>
        <w:rPr>
          <w:rFonts w:ascii="Times New Roman" w:hAnsi="Times New Roman" w:cs="Times New Roman"/>
        </w:rPr>
        <w:t xml:space="preserve"> in Hong Kong</w:t>
      </w:r>
      <w:r w:rsidRPr="009E439A">
        <w:rPr>
          <w:rFonts w:ascii="Times New Roman" w:hAnsi="Times New Roman" w:cs="Times New Roman"/>
        </w:rPr>
        <w:t>.  Xu’s paper discussed how small innovation and technology enterprises upgrade</w:t>
      </w:r>
      <w:r>
        <w:rPr>
          <w:rFonts w:ascii="Times New Roman" w:hAnsi="Times New Roman" w:cs="Times New Roman"/>
        </w:rPr>
        <w:t>d</w:t>
      </w:r>
      <w:r w:rsidRPr="009E439A">
        <w:rPr>
          <w:rFonts w:ascii="Times New Roman" w:hAnsi="Times New Roman" w:cs="Times New Roman"/>
        </w:rPr>
        <w:t xml:space="preserve"> themselves from the extended open innovation model through their partnership and exchange with large corporation, research institutions and governments.  Research institutes can join hands with small innovation and technology enterprises for the commercialization of research projects to the market.  In the research of Xu </w:t>
      </w:r>
      <w:r>
        <w:rPr>
          <w:rFonts w:ascii="Times New Roman" w:hAnsi="Times New Roman" w:cs="Times New Roman"/>
        </w:rPr>
        <w:t>and</w:t>
      </w:r>
      <w:r w:rsidRPr="009E439A">
        <w:rPr>
          <w:rFonts w:ascii="Times New Roman" w:hAnsi="Times New Roman" w:cs="Times New Roman"/>
        </w:rPr>
        <w:t xml:space="preserve"> Yu</w:t>
      </w:r>
      <w:r>
        <w:rPr>
          <w:rFonts w:ascii="Times New Roman" w:hAnsi="Times New Roman" w:cs="Times New Roman"/>
        </w:rPr>
        <w:t xml:space="preserve"> (2013)</w:t>
      </w:r>
      <w:r w:rsidRPr="009E439A">
        <w:rPr>
          <w:rFonts w:ascii="Times New Roman" w:hAnsi="Times New Roman" w:cs="Times New Roman"/>
        </w:rPr>
        <w:t xml:space="preserve">, venture capitalists </w:t>
      </w:r>
      <w:r>
        <w:rPr>
          <w:rFonts w:ascii="Times New Roman" w:hAnsi="Times New Roman" w:cs="Times New Roman"/>
        </w:rPr>
        <w:t>were</w:t>
      </w:r>
      <w:r w:rsidRPr="009E439A">
        <w:rPr>
          <w:rFonts w:ascii="Times New Roman" w:hAnsi="Times New Roman" w:cs="Times New Roman"/>
        </w:rPr>
        <w:t xml:space="preserve"> </w:t>
      </w:r>
      <w:r w:rsidRPr="009E439A">
        <w:rPr>
          <w:rFonts w:ascii="Times New Roman" w:hAnsi="Times New Roman" w:cs="Times New Roman"/>
        </w:rPr>
        <w:lastRenderedPageBreak/>
        <w:t>only viewed as professional service providers</w:t>
      </w:r>
      <w:r w:rsidR="002608C5">
        <w:rPr>
          <w:rFonts w:ascii="Times New Roman" w:hAnsi="Times New Roman" w:cs="Times New Roman"/>
        </w:rPr>
        <w:t xml:space="preserve"> </w:t>
      </w:r>
      <w:r w:rsidRPr="009E439A">
        <w:rPr>
          <w:rFonts w:ascii="Times New Roman" w:hAnsi="Times New Roman" w:cs="Times New Roman"/>
        </w:rPr>
        <w:t xml:space="preserve">to bridge the gap between small innovation and technology enterprises, research institutes and funding sources.   However, the role of entrepreneurial financial </w:t>
      </w:r>
      <w:r w:rsidR="00520FD4">
        <w:rPr>
          <w:rFonts w:ascii="Times New Roman" w:hAnsi="Times New Roman" w:cs="Times New Roman"/>
        </w:rPr>
        <w:t xml:space="preserve">institutions </w:t>
      </w:r>
      <w:r w:rsidRPr="009E439A">
        <w:rPr>
          <w:rFonts w:ascii="Times New Roman" w:hAnsi="Times New Roman" w:cs="Times New Roman"/>
        </w:rPr>
        <w:t xml:space="preserve">in facilitating the relationship among university-industry-research institutes are not fully discussed and </w:t>
      </w:r>
      <w:r w:rsidR="006748F6">
        <w:rPr>
          <w:rFonts w:ascii="Times New Roman" w:hAnsi="Times New Roman" w:cs="Times New Roman"/>
        </w:rPr>
        <w:t>testified</w:t>
      </w:r>
      <w:r w:rsidRPr="009E439A">
        <w:rPr>
          <w:rFonts w:ascii="Times New Roman" w:hAnsi="Times New Roman" w:cs="Times New Roman"/>
        </w:rPr>
        <w:t xml:space="preserve">. Therefore, extended </w:t>
      </w:r>
      <w:r w:rsidR="006748F6">
        <w:rPr>
          <w:rFonts w:ascii="Times New Roman" w:hAnsi="Times New Roman" w:cs="Times New Roman"/>
        </w:rPr>
        <w:t xml:space="preserve">open </w:t>
      </w:r>
      <w:r w:rsidRPr="009E439A">
        <w:rPr>
          <w:rFonts w:ascii="Times New Roman" w:hAnsi="Times New Roman" w:cs="Times New Roman"/>
        </w:rPr>
        <w:t xml:space="preserve">innovation model </w:t>
      </w:r>
      <w:r>
        <w:rPr>
          <w:rFonts w:ascii="Times New Roman" w:hAnsi="Times New Roman" w:cs="Times New Roman"/>
        </w:rPr>
        <w:t xml:space="preserve">will be revisited in this research through empirical </w:t>
      </w:r>
      <w:r w:rsidRPr="009E439A">
        <w:rPr>
          <w:rFonts w:ascii="Times New Roman" w:hAnsi="Times New Roman" w:cs="Times New Roman"/>
        </w:rPr>
        <w:t xml:space="preserve">study of the Shenzhen-Hong Kong collaboration in the innovation and technology industry </w:t>
      </w:r>
      <w:r>
        <w:rPr>
          <w:rFonts w:ascii="Times New Roman" w:hAnsi="Times New Roman" w:cs="Times New Roman"/>
        </w:rPr>
        <w:t>as an example of cross-</w:t>
      </w:r>
      <w:r w:rsidR="006748F6">
        <w:rPr>
          <w:rFonts w:ascii="Times New Roman" w:hAnsi="Times New Roman" w:cs="Times New Roman"/>
        </w:rPr>
        <w:t>border</w:t>
      </w:r>
      <w:r>
        <w:rPr>
          <w:rFonts w:ascii="Times New Roman" w:hAnsi="Times New Roman" w:cs="Times New Roman"/>
        </w:rPr>
        <w:t xml:space="preserve"> collaboration in the GBA</w:t>
      </w:r>
    </w:p>
    <w:p w:rsidR="002C7113" w:rsidRPr="002C7113" w:rsidRDefault="002C7113" w:rsidP="00304574">
      <w:pPr>
        <w:rPr>
          <w:rFonts w:ascii="Times New Roman" w:hAnsi="Times New Roman" w:cs="Times New Roman"/>
        </w:rPr>
      </w:pPr>
    </w:p>
    <w:p w:rsidR="00EA07FD" w:rsidRPr="009E439A" w:rsidRDefault="00796842" w:rsidP="00D52C01">
      <w:pPr>
        <w:autoSpaceDE w:val="0"/>
        <w:autoSpaceDN w:val="0"/>
        <w:adjustRightInd w:val="0"/>
        <w:ind w:firstLine="480"/>
        <w:rPr>
          <w:rFonts w:ascii="Times New Roman" w:hAnsi="Times New Roman" w:cs="Times New Roman"/>
        </w:rPr>
      </w:pPr>
      <w:r>
        <w:rPr>
          <w:rFonts w:ascii="Times New Roman" w:hAnsi="Times New Roman" w:cs="Times New Roman"/>
        </w:rPr>
        <w:t>U</w:t>
      </w:r>
      <w:r w:rsidR="003A7C2C" w:rsidRPr="00F97939">
        <w:rPr>
          <w:rFonts w:ascii="Times New Roman" w:hAnsi="Times New Roman" w:cs="Times New Roman"/>
        </w:rPr>
        <w:t xml:space="preserve">niversities are </w:t>
      </w:r>
      <w:r w:rsidR="00F97939" w:rsidRPr="00F97939">
        <w:rPr>
          <w:rFonts w:ascii="Times New Roman" w:hAnsi="Times New Roman" w:cs="Times New Roman"/>
        </w:rPr>
        <w:t xml:space="preserve">both </w:t>
      </w:r>
      <w:r w:rsidR="003A7C2C" w:rsidRPr="00F97939">
        <w:rPr>
          <w:rFonts w:ascii="Times New Roman" w:hAnsi="Times New Roman" w:cs="Times New Roman"/>
        </w:rPr>
        <w:t xml:space="preserve">suppliers </w:t>
      </w:r>
      <w:r w:rsidR="00F97939" w:rsidRPr="00F97939">
        <w:rPr>
          <w:rFonts w:ascii="Times New Roman" w:hAnsi="Times New Roman" w:cs="Times New Roman"/>
        </w:rPr>
        <w:t xml:space="preserve">and consumers </w:t>
      </w:r>
      <w:r w:rsidR="003A7C2C" w:rsidRPr="00F97939">
        <w:rPr>
          <w:rFonts w:ascii="Times New Roman" w:hAnsi="Times New Roman" w:cs="Times New Roman"/>
        </w:rPr>
        <w:t>of knowledge and partnerships</w:t>
      </w:r>
      <w:r w:rsidR="00F97939" w:rsidRPr="00F97939">
        <w:rPr>
          <w:rFonts w:ascii="Times New Roman" w:hAnsi="Times New Roman" w:cs="Times New Roman"/>
        </w:rPr>
        <w:t xml:space="preserve"> because the</w:t>
      </w:r>
      <w:r w:rsidR="00FB32DA">
        <w:rPr>
          <w:rFonts w:ascii="Times New Roman" w:hAnsi="Times New Roman" w:cs="Times New Roman"/>
        </w:rPr>
        <w:t>y</w:t>
      </w:r>
      <w:r w:rsidR="00F97939" w:rsidRPr="00F97939">
        <w:rPr>
          <w:rFonts w:ascii="Times New Roman" w:hAnsi="Times New Roman" w:cs="Times New Roman"/>
        </w:rPr>
        <w:t xml:space="preserve"> can gain from knowledge and partnership exchange for their own research and </w:t>
      </w:r>
      <w:r w:rsidR="003A7C2C" w:rsidRPr="00F97939">
        <w:rPr>
          <w:rFonts w:ascii="Times New Roman" w:hAnsi="Times New Roman" w:cs="Times New Roman"/>
        </w:rPr>
        <w:t xml:space="preserve">educational </w:t>
      </w:r>
      <w:r w:rsidR="00F97939" w:rsidRPr="00F97939">
        <w:rPr>
          <w:rFonts w:ascii="Times New Roman" w:hAnsi="Times New Roman" w:cs="Times New Roman"/>
        </w:rPr>
        <w:t>assignments</w:t>
      </w:r>
      <w:r w:rsidR="003A7C2C" w:rsidRPr="00F97939">
        <w:rPr>
          <w:rFonts w:ascii="Times New Roman" w:hAnsi="Times New Roman" w:cs="Times New Roman"/>
        </w:rPr>
        <w:t xml:space="preserve"> (Kautonen</w:t>
      </w:r>
      <w:r w:rsidR="001B4E27" w:rsidRPr="00FD5226">
        <w:rPr>
          <w:rFonts w:ascii="Times New Roman" w:hAnsi="Times New Roman" w:cs="Times New Roman"/>
          <w:i/>
        </w:rPr>
        <w:t xml:space="preserve"> et al</w:t>
      </w:r>
      <w:r w:rsidR="003A7C2C" w:rsidRPr="00FD5226">
        <w:rPr>
          <w:rFonts w:ascii="Times New Roman" w:hAnsi="Times New Roman" w:cs="Times New Roman"/>
          <w:i/>
        </w:rPr>
        <w:t>.</w:t>
      </w:r>
      <w:r w:rsidR="009770A6" w:rsidRPr="00F97939">
        <w:rPr>
          <w:rFonts w:ascii="Times New Roman" w:hAnsi="Times New Roman" w:cs="Times New Roman"/>
        </w:rPr>
        <w:t xml:space="preserve"> 2014).</w:t>
      </w:r>
      <w:r w:rsidR="009770A6" w:rsidRPr="009E439A">
        <w:rPr>
          <w:rFonts w:ascii="Times New Roman" w:hAnsi="Times New Roman" w:cs="Times New Roman"/>
        </w:rPr>
        <w:t xml:space="preserve"> </w:t>
      </w:r>
      <w:r w:rsidR="00606839" w:rsidRPr="009E439A">
        <w:rPr>
          <w:rFonts w:ascii="Times New Roman" w:hAnsi="Times New Roman" w:cs="Times New Roman"/>
        </w:rPr>
        <w:t xml:space="preserve"> </w:t>
      </w:r>
      <w:r w:rsidR="00F97939" w:rsidRPr="00F97939">
        <w:rPr>
          <w:rFonts w:ascii="Times New Roman" w:hAnsi="Times New Roman" w:cs="Times New Roman"/>
        </w:rPr>
        <w:t>P</w:t>
      </w:r>
      <w:r w:rsidR="00737EAF" w:rsidRPr="00F97939">
        <w:rPr>
          <w:rFonts w:ascii="Times New Roman" w:hAnsi="Times New Roman" w:cs="Times New Roman"/>
        </w:rPr>
        <w:t xml:space="preserve">articipatory research </w:t>
      </w:r>
      <w:r w:rsidR="00F97939" w:rsidRPr="00F97939">
        <w:rPr>
          <w:rFonts w:ascii="Times New Roman" w:hAnsi="Times New Roman" w:cs="Times New Roman"/>
        </w:rPr>
        <w:t xml:space="preserve">between </w:t>
      </w:r>
      <w:r w:rsidR="00737EAF" w:rsidRPr="00F97939">
        <w:rPr>
          <w:rFonts w:ascii="Times New Roman" w:hAnsi="Times New Roman" w:cs="Times New Roman"/>
        </w:rPr>
        <w:t xml:space="preserve">universities and enterprises </w:t>
      </w:r>
      <w:r w:rsidR="00F97939" w:rsidRPr="00F97939">
        <w:rPr>
          <w:rFonts w:ascii="Times New Roman" w:hAnsi="Times New Roman" w:cs="Times New Roman"/>
        </w:rPr>
        <w:t>can enhance their mutual exchange of</w:t>
      </w:r>
      <w:r w:rsidR="00737EAF" w:rsidRPr="00F97939">
        <w:rPr>
          <w:rFonts w:ascii="Times New Roman" w:hAnsi="Times New Roman" w:cs="Times New Roman"/>
        </w:rPr>
        <w:t xml:space="preserve"> knowledge and technology </w:t>
      </w:r>
      <w:r w:rsidR="00F97939" w:rsidRPr="00F97939">
        <w:rPr>
          <w:rFonts w:ascii="Times New Roman" w:hAnsi="Times New Roman" w:cs="Times New Roman"/>
        </w:rPr>
        <w:t>re</w:t>
      </w:r>
      <w:r w:rsidR="00737EAF" w:rsidRPr="00F97939">
        <w:rPr>
          <w:rFonts w:ascii="Times New Roman" w:hAnsi="Times New Roman" w:cs="Times New Roman"/>
        </w:rPr>
        <w:t>source</w:t>
      </w:r>
      <w:r w:rsidR="008E5E3C" w:rsidRPr="00F97939">
        <w:rPr>
          <w:rFonts w:ascii="Times New Roman" w:hAnsi="Times New Roman" w:cs="Times New Roman"/>
        </w:rPr>
        <w:t>s</w:t>
      </w:r>
      <w:r w:rsidR="00F97939" w:rsidRPr="00F97939">
        <w:rPr>
          <w:rFonts w:ascii="Times New Roman" w:hAnsi="Times New Roman" w:cs="Times New Roman"/>
        </w:rPr>
        <w:t xml:space="preserve"> in the open innovation process </w:t>
      </w:r>
      <w:r w:rsidR="00737EAF" w:rsidRPr="00F97939">
        <w:rPr>
          <w:rFonts w:ascii="Times New Roman" w:hAnsi="Times New Roman" w:cs="Times New Roman"/>
        </w:rPr>
        <w:t>(</w:t>
      </w:r>
      <w:r w:rsidR="00FD5226">
        <w:rPr>
          <w:rFonts w:ascii="Times New Roman" w:hAnsi="Times New Roman" w:cs="Times New Roman"/>
        </w:rPr>
        <w:t xml:space="preserve">Laine </w:t>
      </w:r>
      <w:r w:rsidR="00FD5226" w:rsidRPr="00FD5226">
        <w:rPr>
          <w:rFonts w:ascii="Times New Roman" w:hAnsi="Times New Roman" w:cs="Times New Roman"/>
          <w:i/>
        </w:rPr>
        <w:t>et al.</w:t>
      </w:r>
      <w:r w:rsidR="00FD5226" w:rsidRPr="00F97939">
        <w:rPr>
          <w:rFonts w:ascii="Times New Roman" w:hAnsi="Times New Roman" w:cs="Times New Roman"/>
        </w:rPr>
        <w:t xml:space="preserve"> </w:t>
      </w:r>
      <w:r w:rsidR="00DF4794" w:rsidRPr="00F97939">
        <w:rPr>
          <w:rFonts w:ascii="Times New Roman" w:hAnsi="Times New Roman" w:cs="Times New Roman"/>
        </w:rPr>
        <w:t>2015</w:t>
      </w:r>
      <w:r w:rsidR="00737EAF" w:rsidRPr="00F97939">
        <w:rPr>
          <w:rFonts w:ascii="Times New Roman" w:hAnsi="Times New Roman" w:cs="Times New Roman"/>
        </w:rPr>
        <w:t>).</w:t>
      </w:r>
      <w:r w:rsidR="00737EAF" w:rsidRPr="009E439A">
        <w:rPr>
          <w:rFonts w:ascii="Times New Roman" w:hAnsi="Times New Roman" w:cs="Times New Roman"/>
        </w:rPr>
        <w:t xml:space="preserve"> </w:t>
      </w:r>
      <w:r w:rsidR="00F97939">
        <w:rPr>
          <w:rFonts w:ascii="Times New Roman" w:hAnsi="Times New Roman" w:cs="Times New Roman"/>
        </w:rPr>
        <w:t xml:space="preserve"> However, university may refuse to collaborate with the industry due to the threat of losing control</w:t>
      </w:r>
      <w:r>
        <w:rPr>
          <w:rFonts w:ascii="Times New Roman" w:hAnsi="Times New Roman" w:cs="Times New Roman"/>
        </w:rPr>
        <w:t xml:space="preserve"> </w:t>
      </w:r>
      <w:r w:rsidRPr="00F97939">
        <w:rPr>
          <w:rFonts w:ascii="Times New Roman" w:hAnsi="Times New Roman" w:cs="Times New Roman"/>
        </w:rPr>
        <w:t>(</w:t>
      </w:r>
      <w:r>
        <w:rPr>
          <w:rFonts w:ascii="Times New Roman" w:hAnsi="Times New Roman" w:cs="Times New Roman"/>
        </w:rPr>
        <w:t xml:space="preserve">Laine </w:t>
      </w:r>
      <w:r w:rsidRPr="00FD5226">
        <w:rPr>
          <w:rFonts w:ascii="Times New Roman" w:hAnsi="Times New Roman" w:cs="Times New Roman"/>
          <w:i/>
        </w:rPr>
        <w:t>et al.</w:t>
      </w:r>
      <w:r w:rsidRPr="00F97939">
        <w:rPr>
          <w:rFonts w:ascii="Times New Roman" w:hAnsi="Times New Roman" w:cs="Times New Roman"/>
        </w:rPr>
        <w:t xml:space="preserve"> 2015).</w:t>
      </w:r>
      <w:r w:rsidR="00F97939">
        <w:rPr>
          <w:rFonts w:ascii="Times New Roman" w:hAnsi="Times New Roman" w:cs="Times New Roman"/>
        </w:rPr>
        <w:t xml:space="preserve">  Industry may have the concern of disclosing </w:t>
      </w:r>
      <w:r w:rsidR="00FB32DA">
        <w:rPr>
          <w:rFonts w:ascii="Times New Roman" w:hAnsi="Times New Roman" w:cs="Times New Roman"/>
        </w:rPr>
        <w:t>their</w:t>
      </w:r>
      <w:r w:rsidR="00F97939">
        <w:rPr>
          <w:rFonts w:ascii="Times New Roman" w:hAnsi="Times New Roman" w:cs="Times New Roman"/>
        </w:rPr>
        <w:t xml:space="preserve"> business secrets to the universit</w:t>
      </w:r>
      <w:r w:rsidR="00FB32DA">
        <w:rPr>
          <w:rFonts w:ascii="Times New Roman" w:hAnsi="Times New Roman" w:cs="Times New Roman"/>
        </w:rPr>
        <w:t>ies</w:t>
      </w:r>
      <w:r w:rsidR="00F97939">
        <w:rPr>
          <w:rFonts w:ascii="Times New Roman" w:hAnsi="Times New Roman" w:cs="Times New Roman"/>
        </w:rPr>
        <w:t xml:space="preserve"> or research institutes.  As a result, university-industry-research institutes</w:t>
      </w:r>
      <w:r w:rsidR="006748F6">
        <w:rPr>
          <w:rFonts w:ascii="Times New Roman" w:hAnsi="Times New Roman" w:cs="Times New Roman"/>
        </w:rPr>
        <w:t xml:space="preserve"> (U-R-I)</w:t>
      </w:r>
      <w:r w:rsidR="00F97939">
        <w:rPr>
          <w:rFonts w:ascii="Times New Roman" w:hAnsi="Times New Roman" w:cs="Times New Roman"/>
        </w:rPr>
        <w:t xml:space="preserve"> would tend to adopt the closed innovation model and limit their degree of partnership. </w:t>
      </w:r>
      <w:r w:rsidR="00FB32DA">
        <w:rPr>
          <w:rFonts w:ascii="Times New Roman" w:hAnsi="Times New Roman" w:cs="Times New Roman"/>
        </w:rPr>
        <w:t xml:space="preserve">The balance between closed and open innovation is a hot topic in academic research.  It is believed that open innovation is becoming more prevalent in the social media </w:t>
      </w:r>
      <w:r w:rsidR="002608C5">
        <w:rPr>
          <w:rFonts w:ascii="Times New Roman" w:hAnsi="Times New Roman" w:cs="Times New Roman"/>
        </w:rPr>
        <w:t xml:space="preserve">age </w:t>
      </w:r>
      <w:r w:rsidR="00FB32DA">
        <w:rPr>
          <w:rFonts w:ascii="Times New Roman" w:hAnsi="Times New Roman" w:cs="Times New Roman"/>
        </w:rPr>
        <w:t>n</w:t>
      </w:r>
      <w:r w:rsidR="002608C5">
        <w:rPr>
          <w:rFonts w:ascii="Times New Roman" w:hAnsi="Times New Roman" w:cs="Times New Roman"/>
        </w:rPr>
        <w:t xml:space="preserve">owadays because of the pursuit of collaborative atmosphere. </w:t>
      </w:r>
    </w:p>
    <w:p w:rsidR="003A7C2C" w:rsidRPr="002608C5" w:rsidRDefault="003A7C2C" w:rsidP="002573DF">
      <w:pPr>
        <w:autoSpaceDE w:val="0"/>
        <w:autoSpaceDN w:val="0"/>
        <w:adjustRightInd w:val="0"/>
        <w:rPr>
          <w:rFonts w:ascii="Times New Roman" w:hAnsi="Times New Roman" w:cs="Times New Roman"/>
        </w:rPr>
      </w:pPr>
    </w:p>
    <w:p w:rsidR="00EA07FD" w:rsidRPr="009E439A" w:rsidRDefault="00ED1A76" w:rsidP="00ED1A76">
      <w:pPr>
        <w:pStyle w:val="aa"/>
        <w:numPr>
          <w:ilvl w:val="0"/>
          <w:numId w:val="3"/>
        </w:numPr>
        <w:autoSpaceDE w:val="0"/>
        <w:autoSpaceDN w:val="0"/>
        <w:adjustRightInd w:val="0"/>
        <w:ind w:leftChars="0"/>
        <w:rPr>
          <w:rFonts w:ascii="Times New Roman" w:hAnsi="Times New Roman" w:cs="Times New Roman"/>
        </w:rPr>
      </w:pPr>
      <w:r w:rsidRPr="009E439A">
        <w:rPr>
          <w:rFonts w:ascii="Times New Roman" w:hAnsi="Times New Roman" w:cs="Times New Roman"/>
          <w:b/>
        </w:rPr>
        <w:t xml:space="preserve">University-industry-government relationship, PPP, triple helix, quadruple-helix </w:t>
      </w:r>
    </w:p>
    <w:p w:rsidR="00520FD4" w:rsidRDefault="000D71A0" w:rsidP="003627A1">
      <w:pPr>
        <w:autoSpaceDE w:val="0"/>
        <w:autoSpaceDN w:val="0"/>
        <w:adjustRightInd w:val="0"/>
        <w:ind w:firstLine="360"/>
        <w:rPr>
          <w:rFonts w:ascii="Times New Roman" w:hAnsi="Times New Roman" w:cs="Times New Roman"/>
        </w:rPr>
      </w:pPr>
      <w:r w:rsidRPr="009E439A">
        <w:rPr>
          <w:rFonts w:ascii="Times New Roman" w:hAnsi="Times New Roman" w:cs="Times New Roman"/>
        </w:rPr>
        <w:t xml:space="preserve">Cai </w:t>
      </w:r>
      <w:r w:rsidR="00FD5226">
        <w:rPr>
          <w:rFonts w:ascii="Times New Roman" w:hAnsi="Times New Roman" w:cs="Times New Roman"/>
        </w:rPr>
        <w:t>and</w:t>
      </w:r>
      <w:r w:rsidRPr="009E439A">
        <w:rPr>
          <w:rFonts w:ascii="Times New Roman" w:hAnsi="Times New Roman" w:cs="Times New Roman"/>
        </w:rPr>
        <w:t xml:space="preserve"> Lui</w:t>
      </w:r>
      <w:r w:rsidR="00CF6339" w:rsidRPr="009E439A">
        <w:rPr>
          <w:rFonts w:ascii="Times New Roman" w:hAnsi="Times New Roman" w:cs="Times New Roman"/>
        </w:rPr>
        <w:t xml:space="preserve"> (</w:t>
      </w:r>
      <w:r w:rsidR="008F359E" w:rsidRPr="009E439A">
        <w:rPr>
          <w:rFonts w:ascii="Times New Roman" w:hAnsi="Times New Roman" w:cs="Times New Roman"/>
        </w:rPr>
        <w:t>2015</w:t>
      </w:r>
      <w:r w:rsidR="00CF6339" w:rsidRPr="009E439A">
        <w:rPr>
          <w:rFonts w:ascii="Times New Roman" w:hAnsi="Times New Roman" w:cs="Times New Roman"/>
        </w:rPr>
        <w:t xml:space="preserve">) </w:t>
      </w:r>
      <w:r w:rsidRPr="009E439A">
        <w:rPr>
          <w:rFonts w:ascii="Times New Roman" w:hAnsi="Times New Roman" w:cs="Times New Roman"/>
        </w:rPr>
        <w:t xml:space="preserve">illustrated government-university-industry Triple-Helix relationship in the China’s regional innovation systems through their studies of the Tongi Creative Cluster in Shanghai. They </w:t>
      </w:r>
      <w:r w:rsidR="00A85446">
        <w:rPr>
          <w:rFonts w:ascii="Times New Roman" w:hAnsi="Times New Roman" w:cs="Times New Roman"/>
        </w:rPr>
        <w:t>claimed</w:t>
      </w:r>
      <w:r w:rsidR="00DF244C" w:rsidRPr="009E439A">
        <w:rPr>
          <w:rFonts w:ascii="Times New Roman" w:hAnsi="Times New Roman" w:cs="Times New Roman"/>
        </w:rPr>
        <w:t xml:space="preserve"> that “the university produces and transfers more knowledge to industry while gaining additional funding sources from industry and government to strengthen the conduct of research”. </w:t>
      </w:r>
      <w:r w:rsidR="005C01BD" w:rsidRPr="009E439A">
        <w:rPr>
          <w:rFonts w:ascii="Times New Roman" w:hAnsi="Times New Roman" w:cs="Times New Roman"/>
        </w:rPr>
        <w:t xml:space="preserve"> University can commercialize their knowledge through patent and license of projects, direct cooperation with industry and university-run or spin-off enterprises. </w:t>
      </w:r>
      <w:r w:rsidR="008F359E" w:rsidRPr="009E439A">
        <w:rPr>
          <w:rFonts w:ascii="Times New Roman" w:hAnsi="Times New Roman" w:cs="Times New Roman"/>
        </w:rPr>
        <w:t xml:space="preserve"> Liu </w:t>
      </w:r>
      <w:r w:rsidR="00FD5226">
        <w:rPr>
          <w:rFonts w:ascii="Times New Roman" w:hAnsi="Times New Roman" w:cs="Times New Roman"/>
        </w:rPr>
        <w:t xml:space="preserve">and </w:t>
      </w:r>
      <w:r w:rsidR="008F359E" w:rsidRPr="009E439A">
        <w:rPr>
          <w:rFonts w:ascii="Times New Roman" w:hAnsi="Times New Roman" w:cs="Times New Roman"/>
        </w:rPr>
        <w:t xml:space="preserve">Cai (2018) </w:t>
      </w:r>
      <w:r w:rsidR="00D403B6">
        <w:rPr>
          <w:rFonts w:ascii="Times New Roman" w:hAnsi="Times New Roman" w:cs="Times New Roman"/>
        </w:rPr>
        <w:lastRenderedPageBreak/>
        <w:t>subsequently</w:t>
      </w:r>
      <w:r w:rsidR="008F359E" w:rsidRPr="009E439A">
        <w:rPr>
          <w:rFonts w:ascii="Times New Roman" w:hAnsi="Times New Roman" w:cs="Times New Roman"/>
        </w:rPr>
        <w:t xml:space="preserve"> applied triple helix model to study the institutional logics</w:t>
      </w:r>
      <w:r w:rsidR="00D403B6">
        <w:rPr>
          <w:rFonts w:ascii="Times New Roman" w:hAnsi="Times New Roman" w:cs="Times New Roman"/>
        </w:rPr>
        <w:t xml:space="preserve"> of Shenzhen.  </w:t>
      </w:r>
      <w:r w:rsidR="00FA54E8">
        <w:rPr>
          <w:rFonts w:ascii="Times New Roman" w:hAnsi="Times New Roman" w:cs="Times New Roman"/>
        </w:rPr>
        <w:t>T</w:t>
      </w:r>
      <w:r w:rsidR="008F359E" w:rsidRPr="009E439A">
        <w:rPr>
          <w:rFonts w:ascii="Times New Roman" w:hAnsi="Times New Roman" w:cs="Times New Roman"/>
        </w:rPr>
        <w:t>he balanced interaction of Shenzhen city government, industry and university contributed to the market-oriented economy and innovative knowledge society of Shenzhen</w:t>
      </w:r>
      <w:r w:rsidR="00FA54E8">
        <w:rPr>
          <w:rFonts w:ascii="Times New Roman" w:hAnsi="Times New Roman" w:cs="Times New Roman"/>
        </w:rPr>
        <w:t xml:space="preserve"> was observed</w:t>
      </w:r>
      <w:r w:rsidR="008F359E" w:rsidRPr="009E439A">
        <w:rPr>
          <w:rFonts w:ascii="Times New Roman" w:hAnsi="Times New Roman" w:cs="Times New Roman"/>
        </w:rPr>
        <w:t xml:space="preserve">.  </w:t>
      </w:r>
      <w:r w:rsidR="00DB2A54" w:rsidRPr="009E439A">
        <w:rPr>
          <w:rFonts w:ascii="Times New Roman" w:hAnsi="Times New Roman" w:cs="Times New Roman"/>
        </w:rPr>
        <w:t>With the loosen control of the central government, private enterprises like Huawei, ZTE, Ten</w:t>
      </w:r>
      <w:r w:rsidR="00362FB8" w:rsidRPr="009E439A">
        <w:rPr>
          <w:rFonts w:ascii="Times New Roman" w:hAnsi="Times New Roman" w:cs="Times New Roman"/>
        </w:rPr>
        <w:t>c</w:t>
      </w:r>
      <w:r w:rsidR="00DB2A54" w:rsidRPr="009E439A">
        <w:rPr>
          <w:rFonts w:ascii="Times New Roman" w:hAnsi="Times New Roman" w:cs="Times New Roman"/>
        </w:rPr>
        <w:t>ent, BYD are emerged in Shenzhen</w:t>
      </w:r>
      <w:r w:rsidR="00362FB8" w:rsidRPr="009E439A">
        <w:rPr>
          <w:rFonts w:ascii="Times New Roman" w:hAnsi="Times New Roman" w:cs="Times New Roman"/>
        </w:rPr>
        <w:t xml:space="preserve"> and build the city’s indigenous innovation capability</w:t>
      </w:r>
      <w:r w:rsidR="00DB2A54" w:rsidRPr="009E439A">
        <w:rPr>
          <w:rFonts w:ascii="Times New Roman" w:hAnsi="Times New Roman" w:cs="Times New Roman"/>
        </w:rPr>
        <w:t xml:space="preserve"> (Liu </w:t>
      </w:r>
      <w:r w:rsidR="00FD5226">
        <w:rPr>
          <w:rFonts w:ascii="Times New Roman" w:hAnsi="Times New Roman" w:cs="Times New Roman"/>
        </w:rPr>
        <w:t>and</w:t>
      </w:r>
      <w:r w:rsidR="00DB2A54" w:rsidRPr="009E439A">
        <w:rPr>
          <w:rFonts w:ascii="Times New Roman" w:hAnsi="Times New Roman" w:cs="Times New Roman"/>
        </w:rPr>
        <w:t xml:space="preserve"> Cai</w:t>
      </w:r>
      <w:r w:rsidR="00FE1EBA" w:rsidRPr="009E439A">
        <w:rPr>
          <w:rFonts w:ascii="Times New Roman" w:hAnsi="Times New Roman" w:cs="Times New Roman"/>
        </w:rPr>
        <w:t>,</w:t>
      </w:r>
      <w:r w:rsidR="00DB2A54" w:rsidRPr="009E439A">
        <w:rPr>
          <w:rFonts w:ascii="Times New Roman" w:hAnsi="Times New Roman" w:cs="Times New Roman"/>
        </w:rPr>
        <w:t xml:space="preserve"> 2018).    </w:t>
      </w:r>
    </w:p>
    <w:p w:rsidR="008F359E" w:rsidRPr="009E439A" w:rsidRDefault="008F359E" w:rsidP="003627A1">
      <w:pPr>
        <w:autoSpaceDE w:val="0"/>
        <w:autoSpaceDN w:val="0"/>
        <w:adjustRightInd w:val="0"/>
        <w:ind w:firstLine="360"/>
        <w:rPr>
          <w:rFonts w:ascii="Times New Roman" w:hAnsi="Times New Roman" w:cs="Times New Roman"/>
        </w:rPr>
      </w:pPr>
      <w:r w:rsidRPr="009E439A">
        <w:rPr>
          <w:rFonts w:ascii="Times New Roman" w:hAnsi="Times New Roman" w:cs="Times New Roman"/>
        </w:rPr>
        <w:t xml:space="preserve">   </w:t>
      </w:r>
    </w:p>
    <w:p w:rsidR="00520FD4" w:rsidRDefault="00796842" w:rsidP="009D7919">
      <w:pPr>
        <w:ind w:firstLine="480"/>
        <w:rPr>
          <w:rFonts w:ascii="Times New Roman" w:hAnsi="Times New Roman" w:cs="Times New Roman"/>
        </w:rPr>
      </w:pPr>
      <w:r w:rsidRPr="009E439A">
        <w:rPr>
          <w:rFonts w:ascii="Times New Roman" w:hAnsi="Times New Roman" w:cs="Times New Roman"/>
        </w:rPr>
        <w:t xml:space="preserve">Akpinar and Qi (2020) also applied triple helix model to study the innovation ecosystems in China.  They </w:t>
      </w:r>
      <w:r w:rsidR="00E07B3F">
        <w:rPr>
          <w:rFonts w:ascii="Times New Roman" w:hAnsi="Times New Roman" w:cs="Times New Roman"/>
        </w:rPr>
        <w:t>observed</w:t>
      </w:r>
      <w:r w:rsidR="00520FD4">
        <w:rPr>
          <w:rFonts w:ascii="Times New Roman" w:hAnsi="Times New Roman" w:cs="Times New Roman"/>
        </w:rPr>
        <w:t xml:space="preserve"> that research-oriented </w:t>
      </w:r>
      <w:r w:rsidRPr="009E439A">
        <w:rPr>
          <w:rFonts w:ascii="Times New Roman" w:hAnsi="Times New Roman" w:cs="Times New Roman"/>
        </w:rPr>
        <w:t xml:space="preserve">national universities, public research institutes and corporate </w:t>
      </w:r>
      <w:r>
        <w:rPr>
          <w:rFonts w:ascii="Times New Roman" w:hAnsi="Times New Roman" w:cs="Times New Roman"/>
        </w:rPr>
        <w:t>research and development</w:t>
      </w:r>
      <w:r w:rsidRPr="009E439A">
        <w:rPr>
          <w:rFonts w:ascii="Times New Roman" w:hAnsi="Times New Roman" w:cs="Times New Roman"/>
        </w:rPr>
        <w:t xml:space="preserve"> spending are key actors of the China’s innovation ecosystem. </w:t>
      </w:r>
      <w:r w:rsidR="009D7919">
        <w:rPr>
          <w:rFonts w:ascii="Times New Roman" w:hAnsi="Times New Roman" w:cs="Times New Roman"/>
        </w:rPr>
        <w:t xml:space="preserve"> </w:t>
      </w:r>
      <w:r w:rsidRPr="009E439A">
        <w:rPr>
          <w:rFonts w:ascii="Times New Roman" w:hAnsi="Times New Roman" w:cs="Times New Roman"/>
        </w:rPr>
        <w:t xml:space="preserve">However, insufficient research funds and talented engineers limit the innovation capabilities of the technology industry.  We need to propose ways to boost university-industry-research collaboration by encouraging commercialization of research projects and encourage intellectual property trade. </w:t>
      </w:r>
    </w:p>
    <w:p w:rsidR="00796842" w:rsidRPr="00796842" w:rsidRDefault="00796842" w:rsidP="009D7919">
      <w:pPr>
        <w:ind w:firstLine="480"/>
        <w:rPr>
          <w:rFonts w:ascii="Times New Roman" w:hAnsi="Times New Roman" w:cs="Times New Roman"/>
        </w:rPr>
      </w:pPr>
      <w:r w:rsidRPr="009E439A">
        <w:rPr>
          <w:rFonts w:ascii="Times New Roman" w:hAnsi="Times New Roman" w:cs="Times New Roman"/>
        </w:rPr>
        <w:t xml:space="preserve"> </w:t>
      </w:r>
    </w:p>
    <w:p w:rsidR="009D7919" w:rsidRDefault="005C01BD" w:rsidP="009D7919">
      <w:pPr>
        <w:autoSpaceDE w:val="0"/>
        <w:autoSpaceDN w:val="0"/>
        <w:adjustRightInd w:val="0"/>
        <w:ind w:firstLine="360"/>
        <w:rPr>
          <w:rFonts w:ascii="Times New Roman" w:hAnsi="Times New Roman" w:cs="Times New Roman"/>
        </w:rPr>
      </w:pPr>
      <w:r w:rsidRPr="009E439A">
        <w:rPr>
          <w:rFonts w:ascii="Times New Roman" w:hAnsi="Times New Roman" w:cs="Times New Roman"/>
        </w:rPr>
        <w:t xml:space="preserve"> </w:t>
      </w:r>
      <w:r w:rsidR="00FD5D21" w:rsidRPr="009E439A">
        <w:rPr>
          <w:rFonts w:ascii="Times New Roman" w:hAnsi="Times New Roman" w:cs="Times New Roman"/>
        </w:rPr>
        <w:t>Triple-Helix approach</w:t>
      </w:r>
      <w:r w:rsidR="0005634E">
        <w:rPr>
          <w:rFonts w:ascii="Times New Roman" w:hAnsi="Times New Roman" w:cs="Times New Roman"/>
        </w:rPr>
        <w:t xml:space="preserve"> can </w:t>
      </w:r>
      <w:r w:rsidR="00520FD4">
        <w:rPr>
          <w:rFonts w:ascii="Times New Roman" w:hAnsi="Times New Roman" w:cs="Times New Roman"/>
        </w:rPr>
        <w:t xml:space="preserve">be </w:t>
      </w:r>
      <w:r w:rsidR="0005634E">
        <w:rPr>
          <w:rFonts w:ascii="Times New Roman" w:hAnsi="Times New Roman" w:cs="Times New Roman"/>
        </w:rPr>
        <w:t>appl</w:t>
      </w:r>
      <w:r w:rsidR="00520FD4">
        <w:rPr>
          <w:rFonts w:ascii="Times New Roman" w:hAnsi="Times New Roman" w:cs="Times New Roman"/>
        </w:rPr>
        <w:t>ied</w:t>
      </w:r>
      <w:r w:rsidR="0005634E">
        <w:rPr>
          <w:rFonts w:ascii="Times New Roman" w:hAnsi="Times New Roman" w:cs="Times New Roman"/>
        </w:rPr>
        <w:t xml:space="preserve"> to </w:t>
      </w:r>
      <w:r w:rsidR="00FD5D21" w:rsidRPr="009E439A">
        <w:rPr>
          <w:rFonts w:ascii="Times New Roman" w:hAnsi="Times New Roman" w:cs="Times New Roman"/>
        </w:rPr>
        <w:t>study the relationship among the state, universities and private firms</w:t>
      </w:r>
      <w:r w:rsidR="00D23547" w:rsidRPr="009E439A">
        <w:rPr>
          <w:rFonts w:ascii="Times New Roman" w:hAnsi="Times New Roman" w:cs="Times New Roman"/>
        </w:rPr>
        <w:t xml:space="preserve"> (Becker and Eube, 2018)</w:t>
      </w:r>
      <w:r w:rsidR="00FD5D21" w:rsidRPr="009E439A">
        <w:rPr>
          <w:rFonts w:ascii="Times New Roman" w:hAnsi="Times New Roman" w:cs="Times New Roman"/>
        </w:rPr>
        <w:t xml:space="preserve">.  Universities are knowledge suppliers and they should remain their openness in collaborating with business.  Intermediary agents and innovative technologies in the triple helix model can enhance trust relationships between stakeholders.  </w:t>
      </w:r>
      <w:r w:rsidR="004B3E63" w:rsidRPr="009E439A">
        <w:rPr>
          <w:rFonts w:ascii="Times New Roman" w:hAnsi="Times New Roman" w:cs="Times New Roman"/>
        </w:rPr>
        <w:t>Quadruple helix model</w:t>
      </w:r>
      <w:r w:rsidR="00793AFA">
        <w:rPr>
          <w:rFonts w:ascii="Times New Roman" w:hAnsi="Times New Roman" w:cs="Times New Roman"/>
        </w:rPr>
        <w:t xml:space="preserve"> is proposed to study</w:t>
      </w:r>
      <w:r w:rsidR="001463A5" w:rsidRPr="009E439A">
        <w:rPr>
          <w:rFonts w:ascii="Times New Roman" w:hAnsi="Times New Roman" w:cs="Times New Roman"/>
        </w:rPr>
        <w:t xml:space="preserve"> the relationship of government, university, industry and society</w:t>
      </w:r>
      <w:r w:rsidR="00B1119B" w:rsidRPr="009E439A">
        <w:rPr>
          <w:rFonts w:ascii="Times New Roman" w:hAnsi="Times New Roman" w:cs="Times New Roman"/>
        </w:rPr>
        <w:t xml:space="preserve">.  In the </w:t>
      </w:r>
      <w:r w:rsidR="00793AFA">
        <w:rPr>
          <w:rFonts w:ascii="Times New Roman" w:hAnsi="Times New Roman" w:cs="Times New Roman"/>
        </w:rPr>
        <w:t>Quadruple-H</w:t>
      </w:r>
      <w:r w:rsidR="00B1119B" w:rsidRPr="009E439A">
        <w:rPr>
          <w:rFonts w:ascii="Times New Roman" w:hAnsi="Times New Roman" w:cs="Times New Roman"/>
        </w:rPr>
        <w:t xml:space="preserve">elix open innovation model, government, university, industry and </w:t>
      </w:r>
      <w:r w:rsidR="00793AFA">
        <w:rPr>
          <w:rFonts w:ascii="Times New Roman" w:hAnsi="Times New Roman" w:cs="Times New Roman"/>
        </w:rPr>
        <w:t>s</w:t>
      </w:r>
      <w:r w:rsidR="00B1119B" w:rsidRPr="009E439A">
        <w:rPr>
          <w:rFonts w:ascii="Times New Roman" w:hAnsi="Times New Roman" w:cs="Times New Roman"/>
        </w:rPr>
        <w:t xml:space="preserve">ociety </w:t>
      </w:r>
      <w:r w:rsidR="001463A5" w:rsidRPr="009E439A">
        <w:rPr>
          <w:rFonts w:ascii="Times New Roman" w:hAnsi="Times New Roman" w:cs="Times New Roman"/>
        </w:rPr>
        <w:t>co-create values with each other</w:t>
      </w:r>
      <w:r w:rsidR="006A7D34" w:rsidRPr="009E439A">
        <w:rPr>
          <w:rFonts w:ascii="Times New Roman" w:hAnsi="Times New Roman" w:cs="Times New Roman"/>
        </w:rPr>
        <w:t xml:space="preserve"> by sharing of resources and knowledge for the sustainability economy, environment and society</w:t>
      </w:r>
      <w:r w:rsidR="001463A5" w:rsidRPr="009E439A">
        <w:rPr>
          <w:rFonts w:ascii="Times New Roman" w:hAnsi="Times New Roman" w:cs="Times New Roman"/>
        </w:rPr>
        <w:t xml:space="preserve"> (Yun </w:t>
      </w:r>
      <w:r w:rsidR="00FD5226">
        <w:rPr>
          <w:rFonts w:ascii="Times New Roman" w:hAnsi="Times New Roman" w:cs="Times New Roman"/>
        </w:rPr>
        <w:t>and</w:t>
      </w:r>
      <w:r w:rsidR="001463A5" w:rsidRPr="009E439A">
        <w:rPr>
          <w:rFonts w:ascii="Times New Roman" w:hAnsi="Times New Roman" w:cs="Times New Roman"/>
        </w:rPr>
        <w:t xml:space="preserve"> Liu</w:t>
      </w:r>
      <w:r w:rsidR="00E97646">
        <w:rPr>
          <w:rFonts w:ascii="Times New Roman" w:hAnsi="Times New Roman" w:cs="Times New Roman"/>
        </w:rPr>
        <w:t>,</w:t>
      </w:r>
      <w:r w:rsidR="001463A5" w:rsidRPr="009E439A">
        <w:rPr>
          <w:rFonts w:ascii="Times New Roman" w:hAnsi="Times New Roman" w:cs="Times New Roman"/>
        </w:rPr>
        <w:t xml:space="preserve"> 2019).  </w:t>
      </w:r>
      <w:r w:rsidR="00793AFA">
        <w:rPr>
          <w:rFonts w:ascii="Times New Roman" w:hAnsi="Times New Roman" w:cs="Times New Roman"/>
        </w:rPr>
        <w:t xml:space="preserve">The model of Quadruple- Helix is illustrated in Figure 2 below: </w:t>
      </w:r>
    </w:p>
    <w:p w:rsidR="00304574" w:rsidRPr="009E439A" w:rsidRDefault="00793AFA" w:rsidP="009D7919">
      <w:pPr>
        <w:autoSpaceDE w:val="0"/>
        <w:autoSpaceDN w:val="0"/>
        <w:adjustRightInd w:val="0"/>
        <w:ind w:firstLine="360"/>
        <w:rPr>
          <w:rFonts w:ascii="Times New Roman" w:hAnsi="Times New Roman" w:cs="Times New Roman"/>
        </w:rPr>
      </w:pPr>
      <w:r w:rsidRPr="00E07B3F">
        <w:rPr>
          <w:rFonts w:ascii="Times New Roman" w:hAnsi="Times New Roman" w:cs="Times New Roman"/>
          <w:b/>
        </w:rPr>
        <w:lastRenderedPageBreak/>
        <w:t>Figure 2: Quadruple-</w:t>
      </w:r>
      <w:r w:rsidR="001F5D2B" w:rsidRPr="00E07B3F">
        <w:rPr>
          <w:rFonts w:ascii="Times New Roman" w:hAnsi="Times New Roman" w:cs="Times New Roman"/>
          <w:b/>
        </w:rPr>
        <w:t xml:space="preserve">Helix Model (Yun </w:t>
      </w:r>
      <w:r w:rsidR="00AF065D" w:rsidRPr="00E07B3F">
        <w:rPr>
          <w:rFonts w:ascii="Times New Roman" w:hAnsi="Times New Roman" w:cs="Times New Roman"/>
          <w:b/>
        </w:rPr>
        <w:t>and</w:t>
      </w:r>
      <w:r w:rsidR="001F5D2B" w:rsidRPr="00E07B3F">
        <w:rPr>
          <w:rFonts w:ascii="Times New Roman" w:hAnsi="Times New Roman" w:cs="Times New Roman"/>
          <w:b/>
        </w:rPr>
        <w:t xml:space="preserve"> Liu</w:t>
      </w:r>
      <w:r w:rsidR="00AF065D" w:rsidRPr="00E07B3F">
        <w:rPr>
          <w:rFonts w:ascii="Times New Roman" w:hAnsi="Times New Roman" w:cs="Times New Roman"/>
          <w:b/>
        </w:rPr>
        <w:t>,</w:t>
      </w:r>
      <w:r w:rsidR="001F5D2B" w:rsidRPr="00E07B3F">
        <w:rPr>
          <w:rFonts w:ascii="Times New Roman" w:hAnsi="Times New Roman" w:cs="Times New Roman"/>
          <w:b/>
        </w:rPr>
        <w:t xml:space="preserve"> 2019)</w:t>
      </w:r>
      <w:r w:rsidR="001F5D2B" w:rsidRPr="009E439A">
        <w:rPr>
          <w:rFonts w:ascii="Times New Roman" w:hAnsi="Times New Roman" w:cs="Times New Roman"/>
          <w:noProof/>
        </w:rPr>
        <w:drawing>
          <wp:inline distT="0" distB="0" distL="0" distR="0" wp14:anchorId="0620CF2B" wp14:editId="6E0C989E">
            <wp:extent cx="4334232" cy="2832100"/>
            <wp:effectExtent l="0" t="0" r="9525" b="6350"/>
            <wp:docPr id="5" name="圖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圖片 3"/>
                    <pic:cNvPicPr>
                      <a:picLocks noChangeAspect="1"/>
                    </pic:cNvPicPr>
                  </pic:nvPicPr>
                  <pic:blipFill rotWithShape="1">
                    <a:blip r:embed="rId9"/>
                    <a:srcRect l="19003" t="12703" r="19831" b="16242"/>
                    <a:stretch/>
                  </pic:blipFill>
                  <pic:spPr bwMode="auto">
                    <a:xfrm>
                      <a:off x="0" y="0"/>
                      <a:ext cx="4344887" cy="2839062"/>
                    </a:xfrm>
                    <a:prstGeom prst="rect">
                      <a:avLst/>
                    </a:prstGeom>
                    <a:ln>
                      <a:noFill/>
                    </a:ln>
                    <a:extLst>
                      <a:ext uri="{53640926-AAD7-44D8-BBD7-CCE9431645EC}">
                        <a14:shadowObscured xmlns:a14="http://schemas.microsoft.com/office/drawing/2010/main"/>
                      </a:ext>
                    </a:extLst>
                  </pic:spPr>
                </pic:pic>
              </a:graphicData>
            </a:graphic>
          </wp:inline>
        </w:drawing>
      </w:r>
    </w:p>
    <w:p w:rsidR="009D7919" w:rsidRDefault="009D7919" w:rsidP="003627A1">
      <w:pPr>
        <w:autoSpaceDE w:val="0"/>
        <w:autoSpaceDN w:val="0"/>
        <w:adjustRightInd w:val="0"/>
        <w:ind w:firstLine="360"/>
        <w:rPr>
          <w:rFonts w:ascii="Times New Roman" w:hAnsi="Times New Roman" w:cs="Times New Roman"/>
        </w:rPr>
      </w:pPr>
    </w:p>
    <w:p w:rsidR="00E31B81" w:rsidRPr="009E439A" w:rsidRDefault="00E07B3F" w:rsidP="003627A1">
      <w:pPr>
        <w:autoSpaceDE w:val="0"/>
        <w:autoSpaceDN w:val="0"/>
        <w:adjustRightInd w:val="0"/>
        <w:ind w:firstLine="360"/>
        <w:rPr>
          <w:rFonts w:ascii="Times New Roman" w:hAnsi="Times New Roman" w:cs="Times New Roman"/>
        </w:rPr>
      </w:pPr>
      <w:r>
        <w:rPr>
          <w:rFonts w:ascii="Times New Roman" w:hAnsi="Times New Roman" w:cs="Times New Roman"/>
        </w:rPr>
        <w:t>P</w:t>
      </w:r>
      <w:r w:rsidR="00507FCA" w:rsidRPr="009E439A">
        <w:rPr>
          <w:rFonts w:ascii="Times New Roman" w:hAnsi="Times New Roman" w:cs="Times New Roman"/>
        </w:rPr>
        <w:t>ublic-private partnerships (PPPs) exhibit</w:t>
      </w:r>
      <w:r w:rsidR="00FB4975">
        <w:rPr>
          <w:rFonts w:ascii="Times New Roman" w:hAnsi="Times New Roman" w:cs="Times New Roman"/>
        </w:rPr>
        <w:t>ed</w:t>
      </w:r>
      <w:r w:rsidR="00507FCA" w:rsidRPr="009E439A">
        <w:rPr>
          <w:rFonts w:ascii="Times New Roman" w:hAnsi="Times New Roman" w:cs="Times New Roman"/>
        </w:rPr>
        <w:t xml:space="preserve"> continual renewal and repeated acts of entrepreneurship as they explore novel solutions to intractable social problems</w:t>
      </w:r>
      <w:r>
        <w:rPr>
          <w:rFonts w:ascii="Times New Roman" w:hAnsi="Times New Roman" w:cs="Times New Roman"/>
        </w:rPr>
        <w:t xml:space="preserve"> (Pittz and White,2016).  </w:t>
      </w:r>
      <w:r w:rsidR="00507FCA" w:rsidRPr="009E439A">
        <w:rPr>
          <w:rFonts w:ascii="Times New Roman" w:hAnsi="Times New Roman" w:cs="Times New Roman"/>
        </w:rPr>
        <w:t xml:space="preserve">With recognition of goal interdependence between partner firms and a structure of open governance, PPPs create unique opportunities for innovative ideas and knowledge exploration and exploitation. </w:t>
      </w:r>
      <w:r w:rsidR="002573DF" w:rsidRPr="009E439A">
        <w:rPr>
          <w:rFonts w:ascii="Times New Roman" w:hAnsi="Times New Roman" w:cs="Times New Roman"/>
        </w:rPr>
        <w:t>E</w:t>
      </w:r>
      <w:r w:rsidR="00507FCA" w:rsidRPr="009E439A">
        <w:rPr>
          <w:rFonts w:ascii="Times New Roman" w:hAnsi="Times New Roman" w:cs="Times New Roman"/>
        </w:rPr>
        <w:t>nhanced absorptive capacity and knowledge spillovers</w:t>
      </w:r>
      <w:r w:rsidR="002573DF" w:rsidRPr="009E439A">
        <w:rPr>
          <w:rFonts w:ascii="Times New Roman" w:hAnsi="Times New Roman" w:cs="Times New Roman"/>
        </w:rPr>
        <w:t xml:space="preserve"> can</w:t>
      </w:r>
      <w:r w:rsidR="00507FCA" w:rsidRPr="009E439A">
        <w:rPr>
          <w:rFonts w:ascii="Times New Roman" w:hAnsi="Times New Roman" w:cs="Times New Roman"/>
        </w:rPr>
        <w:t xml:space="preserve"> contribute to enduring entrepreneurship and long-lasting partnerships.</w:t>
      </w:r>
      <w:r w:rsidR="00FB4975">
        <w:rPr>
          <w:rFonts w:ascii="Times New Roman" w:hAnsi="Times New Roman" w:cs="Times New Roman"/>
        </w:rPr>
        <w:t xml:space="preserve">  Similar to Triple- or Quadruple-Helix model, PPP talked about the positive effect of partnership for innovation exchange. </w:t>
      </w:r>
    </w:p>
    <w:p w:rsidR="004B0553" w:rsidRPr="009E439A" w:rsidRDefault="004B0553" w:rsidP="003627A1">
      <w:pPr>
        <w:autoSpaceDE w:val="0"/>
        <w:autoSpaceDN w:val="0"/>
        <w:adjustRightInd w:val="0"/>
        <w:ind w:firstLine="360"/>
        <w:rPr>
          <w:rFonts w:ascii="Times New Roman" w:hAnsi="Times New Roman" w:cs="Times New Roman"/>
        </w:rPr>
      </w:pPr>
    </w:p>
    <w:p w:rsidR="00F74EAC" w:rsidRPr="009E439A" w:rsidRDefault="00F74EAC" w:rsidP="00F74EAC">
      <w:pPr>
        <w:pStyle w:val="aa"/>
        <w:numPr>
          <w:ilvl w:val="0"/>
          <w:numId w:val="3"/>
        </w:numPr>
        <w:ind w:leftChars="0"/>
        <w:rPr>
          <w:rFonts w:ascii="Times New Roman" w:eastAsia="SimSun" w:hAnsi="Times New Roman" w:cs="Times New Roman"/>
          <w:b/>
          <w:lang w:eastAsia="zh-CN"/>
        </w:rPr>
      </w:pPr>
      <w:r w:rsidRPr="009E439A">
        <w:rPr>
          <w:rFonts w:ascii="Times New Roman" w:eastAsia="SimSun" w:hAnsi="Times New Roman" w:cs="Times New Roman"/>
          <w:b/>
          <w:lang w:eastAsia="zh-CN"/>
        </w:rPr>
        <w:t xml:space="preserve">Start-up developments and Valley of death </w:t>
      </w:r>
    </w:p>
    <w:p w:rsidR="00251277" w:rsidRDefault="00C436D5" w:rsidP="00DF25A9">
      <w:pPr>
        <w:ind w:firstLine="360"/>
        <w:rPr>
          <w:rFonts w:ascii="Times New Roman" w:eastAsia="SimSun" w:hAnsi="Times New Roman" w:cs="Times New Roman"/>
          <w:lang w:val="en-GB" w:eastAsia="zh-CN"/>
        </w:rPr>
      </w:pPr>
      <w:r w:rsidRPr="009E439A">
        <w:rPr>
          <w:rFonts w:ascii="Times New Roman" w:hAnsi="Times New Roman" w:cs="Times New Roman"/>
          <w:lang w:eastAsia="zh-CN"/>
        </w:rPr>
        <w:t>Seed</w:t>
      </w:r>
      <w:r w:rsidR="00F74EAC" w:rsidRPr="009E439A">
        <w:rPr>
          <w:rFonts w:ascii="Times New Roman" w:hAnsi="Times New Roman" w:cs="Times New Roman"/>
        </w:rPr>
        <w:t xml:space="preserve"> funding and venture capital </w:t>
      </w:r>
      <w:r w:rsidR="00067D88" w:rsidRPr="009E439A">
        <w:rPr>
          <w:rFonts w:ascii="Times New Roman" w:hAnsi="Times New Roman" w:cs="Times New Roman"/>
        </w:rPr>
        <w:t>are important funding source for start-ups</w:t>
      </w:r>
      <w:r w:rsidR="00F74EAC" w:rsidRPr="009E439A">
        <w:rPr>
          <w:rFonts w:ascii="Times New Roman" w:hAnsi="Times New Roman" w:cs="Times New Roman"/>
        </w:rPr>
        <w:t>.</w:t>
      </w:r>
      <w:r w:rsidR="003555D2">
        <w:rPr>
          <w:rFonts w:ascii="Times New Roman" w:hAnsi="Times New Roman" w:cs="Times New Roman"/>
        </w:rPr>
        <w:t xml:space="preserve"> </w:t>
      </w:r>
      <w:r w:rsidR="006E3AE7">
        <w:rPr>
          <w:rFonts w:ascii="Times New Roman" w:hAnsi="Times New Roman" w:cs="Times New Roman"/>
        </w:rPr>
        <w:t xml:space="preserve"> </w:t>
      </w:r>
      <w:r w:rsidR="003555D2">
        <w:rPr>
          <w:rFonts w:ascii="Times New Roman" w:hAnsi="Times New Roman" w:cs="Times New Roman"/>
        </w:rPr>
        <w:t>F</w:t>
      </w:r>
      <w:r w:rsidR="00F74EAC" w:rsidRPr="009E439A">
        <w:rPr>
          <w:rFonts w:ascii="Times New Roman" w:hAnsi="Times New Roman" w:cs="Times New Roman"/>
        </w:rPr>
        <w:t>ive stages of corporate financing namely, “experimental or seed; start-up; expansion; recapitalization, and buyout”</w:t>
      </w:r>
      <w:r w:rsidR="00E8266C">
        <w:rPr>
          <w:rFonts w:ascii="Times New Roman" w:hAnsi="Times New Roman" w:cs="Times New Roman"/>
        </w:rPr>
        <w:t xml:space="preserve"> </w:t>
      </w:r>
      <w:r w:rsidR="003555D2">
        <w:rPr>
          <w:rFonts w:ascii="Times New Roman" w:hAnsi="Times New Roman" w:cs="Times New Roman"/>
        </w:rPr>
        <w:t xml:space="preserve">were proposed </w:t>
      </w:r>
      <w:r w:rsidR="00E07B3F">
        <w:rPr>
          <w:rFonts w:ascii="Times New Roman" w:hAnsi="Times New Roman" w:cs="Times New Roman"/>
        </w:rPr>
        <w:t>(</w:t>
      </w:r>
      <w:r w:rsidR="00E8266C" w:rsidRPr="009E439A">
        <w:rPr>
          <w:rFonts w:ascii="Times New Roman" w:eastAsia="SimSun" w:hAnsi="Times New Roman" w:cs="Times New Roman"/>
          <w:lang w:eastAsia="zh-CN"/>
        </w:rPr>
        <w:t>Cvijanovi</w:t>
      </w:r>
      <w:r w:rsidR="00E8266C" w:rsidRPr="009E439A">
        <w:rPr>
          <w:rFonts w:ascii="Times New Roman" w:hAnsi="Times New Roman" w:cs="Times New Roman"/>
          <w:lang w:eastAsia="zh-CN"/>
        </w:rPr>
        <w:t>ć</w:t>
      </w:r>
      <w:r w:rsidR="00E8266C" w:rsidRPr="009E439A">
        <w:rPr>
          <w:rFonts w:ascii="Times New Roman" w:eastAsia="SimSun" w:hAnsi="Times New Roman" w:cs="Times New Roman"/>
          <w:lang w:eastAsia="zh-CN"/>
        </w:rPr>
        <w:t xml:space="preserve"> </w:t>
      </w:r>
      <w:r w:rsidR="00E8266C" w:rsidRPr="00E8266C">
        <w:rPr>
          <w:rFonts w:ascii="Times New Roman" w:eastAsia="SimSun" w:hAnsi="Times New Roman" w:cs="Times New Roman"/>
          <w:i/>
          <w:lang w:eastAsia="zh-CN"/>
        </w:rPr>
        <w:t>et al</w:t>
      </w:r>
      <w:r w:rsidR="00E8266C">
        <w:rPr>
          <w:rFonts w:ascii="Times New Roman" w:eastAsia="SimSun" w:hAnsi="Times New Roman" w:cs="Times New Roman"/>
          <w:lang w:eastAsia="zh-CN"/>
        </w:rPr>
        <w:t>.</w:t>
      </w:r>
      <w:r w:rsidR="00E07B3F">
        <w:rPr>
          <w:rFonts w:ascii="Times New Roman" w:eastAsia="SimSun" w:hAnsi="Times New Roman" w:cs="Times New Roman"/>
          <w:lang w:eastAsia="zh-CN"/>
        </w:rPr>
        <w:t xml:space="preserve"> </w:t>
      </w:r>
      <w:r w:rsidR="00E8266C">
        <w:rPr>
          <w:rFonts w:ascii="Times New Roman" w:eastAsia="SimSun" w:hAnsi="Times New Roman" w:cs="Times New Roman"/>
          <w:lang w:eastAsia="zh-CN"/>
        </w:rPr>
        <w:t xml:space="preserve">2008, in </w:t>
      </w:r>
      <w:r w:rsidR="00E8266C" w:rsidRPr="009E439A">
        <w:rPr>
          <w:rFonts w:ascii="Times New Roman" w:hAnsi="Times New Roman" w:cs="Times New Roman"/>
          <w:color w:val="000000"/>
          <w:shd w:val="clear" w:color="auto" w:fill="FFFFFF"/>
        </w:rPr>
        <w:t>Čalopa</w:t>
      </w:r>
      <w:r w:rsidR="00E8266C">
        <w:rPr>
          <w:rFonts w:ascii="Times New Roman" w:hAnsi="Times New Roman" w:cs="Times New Roman"/>
          <w:color w:val="000000"/>
          <w:shd w:val="clear" w:color="auto" w:fill="FFFFFF"/>
        </w:rPr>
        <w:t xml:space="preserve"> </w:t>
      </w:r>
      <w:r w:rsidR="00E8266C" w:rsidRPr="00321829">
        <w:rPr>
          <w:rFonts w:ascii="Times New Roman" w:hAnsi="Times New Roman" w:cs="Times New Roman"/>
          <w:i/>
          <w:color w:val="000000"/>
          <w:shd w:val="clear" w:color="auto" w:fill="FFFFFF"/>
        </w:rPr>
        <w:t xml:space="preserve">et al. </w:t>
      </w:r>
      <w:r w:rsidR="00E8266C">
        <w:rPr>
          <w:rFonts w:ascii="Times New Roman" w:hAnsi="Times New Roman" w:cs="Times New Roman"/>
          <w:color w:val="000000"/>
          <w:shd w:val="clear" w:color="auto" w:fill="FFFFFF"/>
        </w:rPr>
        <w:t>2014</w:t>
      </w:r>
      <w:r w:rsidR="00E8266C">
        <w:rPr>
          <w:rFonts w:ascii="Times New Roman" w:eastAsia="SimSun" w:hAnsi="Times New Roman" w:cs="Times New Roman"/>
          <w:lang w:eastAsia="zh-CN"/>
        </w:rPr>
        <w:t>)</w:t>
      </w:r>
      <w:r w:rsidR="00F74EAC" w:rsidRPr="009E439A">
        <w:rPr>
          <w:rFonts w:ascii="Times New Roman" w:hAnsi="Times New Roman" w:cs="Times New Roman"/>
        </w:rPr>
        <w:t xml:space="preserve">.  At the seed or experimental stage, entrepreneurs tend to use personal saving or borrowing money from friends or relatives.  In other stages, entrepreneurs will try other financing methods such as bank loans, angel investments, venture capital etc.  Bank loan is the most traditional and conservative way to get </w:t>
      </w:r>
      <w:r w:rsidR="00F74EAC" w:rsidRPr="009E439A">
        <w:rPr>
          <w:rFonts w:ascii="Times New Roman" w:hAnsi="Times New Roman" w:cs="Times New Roman"/>
        </w:rPr>
        <w:lastRenderedPageBreak/>
        <w:t>funds.  However,</w:t>
      </w:r>
      <w:r w:rsidR="00071393">
        <w:rPr>
          <w:rFonts w:ascii="Times New Roman" w:hAnsi="Times New Roman" w:cs="Times New Roman"/>
        </w:rPr>
        <w:t xml:space="preserve"> due to complicated procedures and start-ups find it difficult to </w:t>
      </w:r>
      <w:r w:rsidR="00F74EAC" w:rsidRPr="009E439A">
        <w:rPr>
          <w:rFonts w:ascii="Times New Roman" w:hAnsi="Times New Roman" w:cs="Times New Roman"/>
        </w:rPr>
        <w:t>use bank loans</w:t>
      </w:r>
      <w:r w:rsidR="00F74EAC" w:rsidRPr="009E439A">
        <w:rPr>
          <w:rFonts w:ascii="Times New Roman" w:eastAsia="SimSun" w:hAnsi="Times New Roman" w:cs="Times New Roman"/>
          <w:lang w:eastAsia="zh-CN"/>
        </w:rPr>
        <w:t xml:space="preserve">.  Seed start-ups would try to get support from private investors and the successful chance is relatively higher (Brkan, 2010).  Entrepreneurs at the seed or start-up stage </w:t>
      </w:r>
      <w:r w:rsidR="00902DE5">
        <w:rPr>
          <w:rFonts w:ascii="Times New Roman" w:eastAsia="SimSun" w:hAnsi="Times New Roman" w:cs="Times New Roman"/>
          <w:lang w:eastAsia="zh-CN"/>
        </w:rPr>
        <w:t>usually</w:t>
      </w:r>
      <w:r w:rsidR="00071393">
        <w:rPr>
          <w:rFonts w:ascii="Times New Roman" w:eastAsia="SimSun" w:hAnsi="Times New Roman" w:cs="Times New Roman"/>
          <w:lang w:eastAsia="zh-CN"/>
        </w:rPr>
        <w:t xml:space="preserve"> </w:t>
      </w:r>
      <w:r w:rsidR="00F74EAC" w:rsidRPr="009E439A">
        <w:rPr>
          <w:rFonts w:ascii="Times New Roman" w:eastAsia="SimSun" w:hAnsi="Times New Roman" w:cs="Times New Roman"/>
          <w:lang w:eastAsia="zh-CN"/>
        </w:rPr>
        <w:t xml:space="preserve">prefer to attach themselves with incubators as it is easier to connect with angel investors.  </w:t>
      </w:r>
      <w:r w:rsidR="00251277">
        <w:rPr>
          <w:rFonts w:ascii="Times New Roman" w:eastAsia="SimSun" w:hAnsi="Times New Roman" w:cs="Times New Roman"/>
          <w:lang w:val="en-GB" w:eastAsia="zh-CN"/>
        </w:rPr>
        <w:t xml:space="preserve">When </w:t>
      </w:r>
      <w:r w:rsidR="00F74EAC" w:rsidRPr="009E439A">
        <w:rPr>
          <w:rFonts w:ascii="Times New Roman" w:eastAsia="SimSun" w:hAnsi="Times New Roman" w:cs="Times New Roman"/>
          <w:lang w:val="en-GB" w:eastAsia="zh-CN"/>
        </w:rPr>
        <w:t xml:space="preserve">the business </w:t>
      </w:r>
      <w:r w:rsidR="00251277">
        <w:rPr>
          <w:rFonts w:ascii="Times New Roman" w:eastAsia="SimSun" w:hAnsi="Times New Roman" w:cs="Times New Roman"/>
          <w:lang w:val="en-GB" w:eastAsia="zh-CN"/>
        </w:rPr>
        <w:t xml:space="preserve">starts to </w:t>
      </w:r>
      <w:r w:rsidR="00F74EAC" w:rsidRPr="009E439A">
        <w:rPr>
          <w:rFonts w:ascii="Times New Roman" w:eastAsia="SimSun" w:hAnsi="Times New Roman" w:cs="Times New Roman"/>
          <w:lang w:val="en-GB" w:eastAsia="zh-CN"/>
        </w:rPr>
        <w:t xml:space="preserve">expand, innovative entrepreneurs will choose </w:t>
      </w:r>
      <w:r w:rsidR="00071393">
        <w:rPr>
          <w:rFonts w:ascii="Times New Roman" w:eastAsia="SimSun" w:hAnsi="Times New Roman" w:cs="Times New Roman"/>
          <w:lang w:val="en-GB" w:eastAsia="zh-CN"/>
        </w:rPr>
        <w:t xml:space="preserve">to </w:t>
      </w:r>
      <w:r w:rsidR="00F74EAC" w:rsidRPr="009E439A">
        <w:rPr>
          <w:rFonts w:ascii="Times New Roman" w:eastAsia="SimSun" w:hAnsi="Times New Roman" w:cs="Times New Roman"/>
          <w:lang w:val="en-GB" w:eastAsia="zh-CN"/>
        </w:rPr>
        <w:t>work in accelerator and try to pitch f</w:t>
      </w:r>
      <w:r w:rsidR="00BE10CE">
        <w:rPr>
          <w:rFonts w:ascii="Times New Roman" w:eastAsia="SimSun" w:hAnsi="Times New Roman" w:cs="Times New Roman"/>
          <w:lang w:val="en-GB" w:eastAsia="zh-CN"/>
        </w:rPr>
        <w:t xml:space="preserve">unding from venture capitalists. </w:t>
      </w:r>
      <w:r w:rsidR="00F74EAC" w:rsidRPr="009E439A">
        <w:rPr>
          <w:rFonts w:ascii="Times New Roman" w:eastAsia="SimSun" w:hAnsi="Times New Roman" w:cs="Times New Roman"/>
          <w:lang w:eastAsia="zh-CN"/>
        </w:rPr>
        <w:t xml:space="preserve">Y Combinator </w:t>
      </w:r>
      <w:r w:rsidR="00BE10CE">
        <w:rPr>
          <w:rFonts w:ascii="Times New Roman" w:eastAsia="SimSun" w:hAnsi="Times New Roman" w:cs="Times New Roman"/>
          <w:lang w:eastAsia="zh-CN"/>
        </w:rPr>
        <w:t>and</w:t>
      </w:r>
      <w:r w:rsidR="00F74EAC" w:rsidRPr="009E439A">
        <w:rPr>
          <w:rFonts w:ascii="Times New Roman" w:eastAsia="SimSun" w:hAnsi="Times New Roman" w:cs="Times New Roman"/>
          <w:lang w:eastAsia="zh-CN"/>
        </w:rPr>
        <w:t xml:space="preserve"> 500 </w:t>
      </w:r>
      <w:r w:rsidR="00F74EAC" w:rsidRPr="009E439A">
        <w:rPr>
          <w:rFonts w:ascii="Times New Roman" w:eastAsia="SimSun" w:hAnsi="Times New Roman" w:cs="Times New Roman"/>
          <w:lang w:val="en-GB" w:eastAsia="zh-CN"/>
        </w:rPr>
        <w:t xml:space="preserve">Startup are famous examples of accelerators. </w:t>
      </w:r>
    </w:p>
    <w:p w:rsidR="00321829" w:rsidRDefault="00071393" w:rsidP="00251277">
      <w:pPr>
        <w:ind w:firstLine="360"/>
        <w:rPr>
          <w:rFonts w:ascii="Times New Roman" w:hAnsi="Times New Roman" w:cs="Times New Roman"/>
          <w:b/>
        </w:rPr>
      </w:pPr>
      <w:r>
        <w:rPr>
          <w:rFonts w:ascii="Times New Roman" w:hAnsi="Times New Roman" w:cs="Times New Roman"/>
        </w:rPr>
        <w:t>The “Valley of Death” is often used to describe the gap between research and commercialization where many start-ups die before it reaches the next stage.</w:t>
      </w:r>
      <w:r w:rsidR="00F74EAC" w:rsidRPr="009E439A">
        <w:rPr>
          <w:rFonts w:ascii="Times New Roman" w:hAnsi="Times New Roman" w:cs="Times New Roman"/>
        </w:rPr>
        <w:t xml:space="preserve"> Strengthen</w:t>
      </w:r>
      <w:r w:rsidR="006E3AE7">
        <w:rPr>
          <w:rFonts w:ascii="Times New Roman" w:hAnsi="Times New Roman" w:cs="Times New Roman"/>
        </w:rPr>
        <w:t>ing</w:t>
      </w:r>
      <w:r w:rsidR="00F74EAC" w:rsidRPr="009E439A">
        <w:rPr>
          <w:rFonts w:ascii="Times New Roman" w:hAnsi="Times New Roman" w:cs="Times New Roman"/>
        </w:rPr>
        <w:t xml:space="preserve"> the entrepreneurial culture is critical to innovation success and pass</w:t>
      </w:r>
      <w:r>
        <w:rPr>
          <w:rFonts w:ascii="Times New Roman" w:hAnsi="Times New Roman" w:cs="Times New Roman"/>
        </w:rPr>
        <w:t xml:space="preserve">ing of </w:t>
      </w:r>
      <w:r w:rsidR="00F74EAC" w:rsidRPr="009E439A">
        <w:rPr>
          <w:rFonts w:ascii="Times New Roman" w:hAnsi="Times New Roman" w:cs="Times New Roman"/>
        </w:rPr>
        <w:t xml:space="preserve">the </w:t>
      </w:r>
      <w:r>
        <w:rPr>
          <w:rFonts w:ascii="Times New Roman" w:hAnsi="Times New Roman" w:cs="Times New Roman"/>
        </w:rPr>
        <w:t>“V</w:t>
      </w:r>
      <w:r w:rsidR="00F74EAC" w:rsidRPr="009E439A">
        <w:rPr>
          <w:rFonts w:ascii="Times New Roman" w:hAnsi="Times New Roman" w:cs="Times New Roman"/>
        </w:rPr>
        <w:t xml:space="preserve">alley of </w:t>
      </w:r>
      <w:r>
        <w:rPr>
          <w:rFonts w:ascii="Times New Roman" w:hAnsi="Times New Roman" w:cs="Times New Roman"/>
        </w:rPr>
        <w:t>D</w:t>
      </w:r>
      <w:r w:rsidR="00F74EAC" w:rsidRPr="009E439A">
        <w:rPr>
          <w:rFonts w:ascii="Times New Roman" w:hAnsi="Times New Roman" w:cs="Times New Roman"/>
        </w:rPr>
        <w:t>eath</w:t>
      </w:r>
      <w:r>
        <w:rPr>
          <w:rFonts w:ascii="Times New Roman" w:hAnsi="Times New Roman" w:cs="Times New Roman"/>
        </w:rPr>
        <w:t>”</w:t>
      </w:r>
      <w:r w:rsidR="00F74EAC" w:rsidRPr="009E439A">
        <w:rPr>
          <w:rFonts w:ascii="Times New Roman" w:hAnsi="Times New Roman" w:cs="Times New Roman"/>
        </w:rPr>
        <w:t xml:space="preserve"> (Jucevicius </w:t>
      </w:r>
      <w:r w:rsidR="00F74EAC" w:rsidRPr="00321829">
        <w:rPr>
          <w:rFonts w:ascii="Times New Roman" w:hAnsi="Times New Roman" w:cs="Times New Roman"/>
          <w:i/>
        </w:rPr>
        <w:t>et al</w:t>
      </w:r>
      <w:r w:rsidR="00321829">
        <w:rPr>
          <w:rFonts w:ascii="Times New Roman" w:hAnsi="Times New Roman" w:cs="Times New Roman"/>
        </w:rPr>
        <w:t>.</w:t>
      </w:r>
      <w:r w:rsidR="00F74EAC" w:rsidRPr="00321829">
        <w:rPr>
          <w:rFonts w:ascii="Times New Roman" w:hAnsi="Times New Roman" w:cs="Times New Roman"/>
        </w:rPr>
        <w:t xml:space="preserve"> </w:t>
      </w:r>
      <w:r w:rsidR="00F74EAC" w:rsidRPr="009E439A">
        <w:rPr>
          <w:rFonts w:ascii="Times New Roman" w:hAnsi="Times New Roman" w:cs="Times New Roman"/>
        </w:rPr>
        <w:t xml:space="preserve">2016).   University-industry partnership is a way to bridge the valley of death and improve the survival chance of technology start-ups. </w:t>
      </w:r>
    </w:p>
    <w:p w:rsidR="00F74EAC" w:rsidRPr="009E439A" w:rsidRDefault="00F74EAC" w:rsidP="00DF25A9">
      <w:pPr>
        <w:ind w:firstLine="360"/>
        <w:rPr>
          <w:rFonts w:ascii="Times New Roman" w:hAnsi="Times New Roman" w:cs="Times New Roman"/>
          <w:b/>
        </w:rPr>
      </w:pPr>
      <w:r w:rsidRPr="009E439A">
        <w:rPr>
          <w:rFonts w:ascii="Times New Roman" w:hAnsi="Times New Roman" w:cs="Times New Roman"/>
          <w:b/>
        </w:rPr>
        <w:t xml:space="preserve">Figure 3: Valley of Death (Jucevicius </w:t>
      </w:r>
      <w:r w:rsidRPr="00321829">
        <w:rPr>
          <w:rFonts w:ascii="Times New Roman" w:hAnsi="Times New Roman" w:cs="Times New Roman"/>
          <w:b/>
          <w:i/>
        </w:rPr>
        <w:t xml:space="preserve">et al </w:t>
      </w:r>
      <w:r w:rsidRPr="009E439A">
        <w:rPr>
          <w:rFonts w:ascii="Times New Roman" w:hAnsi="Times New Roman" w:cs="Times New Roman"/>
          <w:b/>
        </w:rPr>
        <w:t>2016)</w:t>
      </w:r>
    </w:p>
    <w:p w:rsidR="00F74EAC" w:rsidRPr="009E439A" w:rsidRDefault="00F74EAC" w:rsidP="00F74EAC">
      <w:pPr>
        <w:rPr>
          <w:rFonts w:ascii="Times New Roman" w:hAnsi="Times New Roman" w:cs="Times New Roman"/>
        </w:rPr>
      </w:pPr>
      <w:r w:rsidRPr="009E439A">
        <w:rPr>
          <w:rFonts w:ascii="Times New Roman" w:hAnsi="Times New Roman" w:cs="Times New Roman"/>
          <w:noProof/>
        </w:rPr>
        <w:drawing>
          <wp:inline distT="0" distB="0" distL="0" distR="0" wp14:anchorId="0DD6FD33" wp14:editId="0BBC4068">
            <wp:extent cx="5692357" cy="2851150"/>
            <wp:effectExtent l="0" t="0" r="3810" b="6350"/>
            <wp:docPr id="6"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圖片 4"/>
                    <pic:cNvPicPr>
                      <a:picLocks noChangeAspect="1"/>
                    </pic:cNvPicPr>
                  </pic:nvPicPr>
                  <pic:blipFill rotWithShape="1">
                    <a:blip r:embed="rId10"/>
                    <a:srcRect l="31918" t="49389" r="23228" b="13262"/>
                    <a:stretch/>
                  </pic:blipFill>
                  <pic:spPr bwMode="auto">
                    <a:xfrm>
                      <a:off x="0" y="0"/>
                      <a:ext cx="5701125" cy="2855542"/>
                    </a:xfrm>
                    <a:prstGeom prst="rect">
                      <a:avLst/>
                    </a:prstGeom>
                    <a:ln>
                      <a:noFill/>
                    </a:ln>
                    <a:extLst>
                      <a:ext uri="{53640926-AAD7-44D8-BBD7-CCE9431645EC}">
                        <a14:shadowObscured xmlns:a14="http://schemas.microsoft.com/office/drawing/2010/main"/>
                      </a:ext>
                    </a:extLst>
                  </pic:spPr>
                </pic:pic>
              </a:graphicData>
            </a:graphic>
          </wp:inline>
        </w:drawing>
      </w:r>
    </w:p>
    <w:p w:rsidR="00251277" w:rsidRDefault="00251277">
      <w:pPr>
        <w:rPr>
          <w:rFonts w:ascii="Times New Roman" w:hAnsi="Times New Roman" w:cs="Times New Roman"/>
        </w:rPr>
      </w:pPr>
      <w:r>
        <w:rPr>
          <w:rFonts w:ascii="Times New Roman" w:hAnsi="Times New Roman" w:cs="Times New Roman"/>
        </w:rPr>
        <w:br w:type="page"/>
      </w:r>
    </w:p>
    <w:p w:rsidR="00ED1A76" w:rsidRPr="00E97646" w:rsidRDefault="00ED1A76" w:rsidP="00ED1A76">
      <w:pPr>
        <w:pStyle w:val="aa"/>
        <w:numPr>
          <w:ilvl w:val="0"/>
          <w:numId w:val="3"/>
        </w:numPr>
        <w:ind w:leftChars="0"/>
        <w:rPr>
          <w:rFonts w:ascii="Times New Roman" w:hAnsi="Times New Roman" w:cs="Times New Roman"/>
          <w:b/>
        </w:rPr>
      </w:pPr>
      <w:r w:rsidRPr="00E97646">
        <w:rPr>
          <w:rFonts w:ascii="Times New Roman" w:hAnsi="Times New Roman" w:cs="Times New Roman"/>
          <w:b/>
        </w:rPr>
        <w:lastRenderedPageBreak/>
        <w:t>Regional integration ,</w:t>
      </w:r>
      <w:r w:rsidR="00833588" w:rsidRPr="00E97646">
        <w:rPr>
          <w:rFonts w:ascii="Times New Roman" w:hAnsi="Times New Roman" w:cs="Times New Roman"/>
          <w:b/>
        </w:rPr>
        <w:t xml:space="preserve"> </w:t>
      </w:r>
      <w:r w:rsidR="00321829" w:rsidRPr="00E97646">
        <w:rPr>
          <w:rFonts w:ascii="Times New Roman" w:hAnsi="Times New Roman" w:cs="Times New Roman"/>
          <w:b/>
        </w:rPr>
        <w:t>regionalization</w:t>
      </w:r>
      <w:r w:rsidRPr="00E97646">
        <w:rPr>
          <w:rFonts w:ascii="Times New Roman" w:hAnsi="Times New Roman" w:cs="Times New Roman"/>
          <w:b/>
        </w:rPr>
        <w:t xml:space="preserve"> of PRD, GBA, cities cluster etc. </w:t>
      </w:r>
    </w:p>
    <w:p w:rsidR="00DB4C95" w:rsidRPr="009E439A" w:rsidRDefault="00071393" w:rsidP="003627A1">
      <w:pPr>
        <w:ind w:firstLine="360"/>
        <w:rPr>
          <w:rFonts w:ascii="Times New Roman" w:hAnsi="Times New Roman" w:cs="Times New Roman"/>
        </w:rPr>
      </w:pPr>
      <w:r>
        <w:rPr>
          <w:rFonts w:ascii="Times New Roman" w:hAnsi="Times New Roman" w:cs="Times New Roman"/>
        </w:rPr>
        <w:t xml:space="preserve">City cluster is always a breeding ground for </w:t>
      </w:r>
      <w:r w:rsidR="002F2D07" w:rsidRPr="009E439A">
        <w:rPr>
          <w:rFonts w:ascii="Times New Roman" w:hAnsi="Times New Roman" w:cs="Times New Roman"/>
        </w:rPr>
        <w:t xml:space="preserve">the development of innovative and technology industry and promoting entrepreneurial culture. </w:t>
      </w:r>
      <w:r w:rsidR="00CD6591" w:rsidRPr="009E439A">
        <w:rPr>
          <w:rFonts w:ascii="Times New Roman" w:hAnsi="Times New Roman" w:cs="Times New Roman"/>
        </w:rPr>
        <w:t xml:space="preserve">The clustering of start-ups can create a critical masses and self-sustaining value chain.  Silicon Valley and Kyoto cluster are two famous examples.  Lbata-Araens (2009) found that the interaction of innovative coalitions, entrepreneurial strategic support networks and entrepreneurial culture are driving force for Kyoto city cluster.  </w:t>
      </w:r>
    </w:p>
    <w:p w:rsidR="001E7F83" w:rsidRPr="009E439A" w:rsidRDefault="001E7F83" w:rsidP="009D7919">
      <w:pPr>
        <w:ind w:firstLineChars="200" w:firstLine="480"/>
        <w:rPr>
          <w:rFonts w:ascii="Times New Roman" w:hAnsi="Times New Roman" w:cs="Times New Roman"/>
          <w:lang w:val="en-GB"/>
        </w:rPr>
      </w:pPr>
      <w:r>
        <w:rPr>
          <w:rFonts w:ascii="Times New Roman" w:hAnsi="Times New Roman" w:cs="Times New Roman"/>
        </w:rPr>
        <w:t>F</w:t>
      </w:r>
      <w:r w:rsidR="000D5264" w:rsidRPr="009E439A">
        <w:rPr>
          <w:rFonts w:ascii="Times New Roman" w:hAnsi="Times New Roman" w:cs="Times New Roman"/>
        </w:rPr>
        <w:t xml:space="preserve">u (2012) </w:t>
      </w:r>
      <w:r w:rsidR="00321829">
        <w:rPr>
          <w:rFonts w:ascii="Times New Roman" w:hAnsi="Times New Roman" w:cs="Times New Roman"/>
        </w:rPr>
        <w:t xml:space="preserve">observed </w:t>
      </w:r>
      <w:r w:rsidR="000D5264" w:rsidRPr="009E439A">
        <w:rPr>
          <w:rFonts w:ascii="Times New Roman" w:hAnsi="Times New Roman" w:cs="Times New Roman"/>
        </w:rPr>
        <w:t>that the institutional first-</w:t>
      </w:r>
      <w:r w:rsidR="00251277">
        <w:rPr>
          <w:rFonts w:ascii="Times New Roman" w:hAnsi="Times New Roman" w:cs="Times New Roman"/>
        </w:rPr>
        <w:t>m</w:t>
      </w:r>
      <w:r w:rsidR="000D5264" w:rsidRPr="009E439A">
        <w:rPr>
          <w:rFonts w:ascii="Times New Roman" w:hAnsi="Times New Roman" w:cs="Times New Roman"/>
        </w:rPr>
        <w:t>over advantage, competitive and diversified firms and interactive learning mechanism</w:t>
      </w:r>
      <w:r w:rsidR="00441DA5">
        <w:rPr>
          <w:rFonts w:ascii="Times New Roman" w:hAnsi="Times New Roman" w:cs="Times New Roman"/>
        </w:rPr>
        <w:t xml:space="preserve"> </w:t>
      </w:r>
      <w:r w:rsidR="000D5264" w:rsidRPr="009E439A">
        <w:rPr>
          <w:rFonts w:ascii="Times New Roman" w:hAnsi="Times New Roman" w:cs="Times New Roman"/>
        </w:rPr>
        <w:t xml:space="preserve">contributed to the regional innovation systems of Shenzhen.  </w:t>
      </w:r>
      <w:r w:rsidRPr="009E439A">
        <w:rPr>
          <w:rFonts w:ascii="Times New Roman" w:hAnsi="Times New Roman" w:cs="Times New Roman"/>
          <w:lang w:val="en-GB"/>
        </w:rPr>
        <w:t>Universities in Hong Kong supported the entrepreneurial activities in the GBA such as in Shenzhen Qianhai</w:t>
      </w:r>
      <w:r>
        <w:rPr>
          <w:rFonts w:ascii="Times New Roman" w:hAnsi="Times New Roman" w:cs="Times New Roman"/>
          <w:lang w:val="en-GB"/>
        </w:rPr>
        <w:t xml:space="preserve"> (Chan, 2018)</w:t>
      </w:r>
      <w:r w:rsidRPr="009E439A">
        <w:rPr>
          <w:rFonts w:ascii="Times New Roman" w:hAnsi="Times New Roman" w:cs="Times New Roman"/>
          <w:lang w:val="en-GB"/>
        </w:rPr>
        <w:t>.</w:t>
      </w:r>
      <w:r>
        <w:rPr>
          <w:rFonts w:ascii="Times New Roman" w:hAnsi="Times New Roman" w:cs="Times New Roman"/>
        </w:rPr>
        <w:t xml:space="preserve">  </w:t>
      </w:r>
      <w:r w:rsidRPr="009E439A">
        <w:rPr>
          <w:rFonts w:ascii="Times New Roman" w:hAnsi="Times New Roman" w:cs="Times New Roman"/>
          <w:lang w:val="en-GB"/>
        </w:rPr>
        <w:t>Chan (2018) suggested that internationalisation and integration of the universities’ social capital in Hong Kong</w:t>
      </w:r>
      <w:r>
        <w:rPr>
          <w:rFonts w:ascii="Times New Roman" w:hAnsi="Times New Roman" w:cs="Times New Roman"/>
          <w:lang w:val="en-GB"/>
        </w:rPr>
        <w:t xml:space="preserve"> are </w:t>
      </w:r>
      <w:r w:rsidRPr="009E439A">
        <w:rPr>
          <w:rFonts w:ascii="Times New Roman" w:hAnsi="Times New Roman" w:cs="Times New Roman"/>
          <w:lang w:val="en-GB"/>
        </w:rPr>
        <w:t xml:space="preserve">the </w:t>
      </w:r>
      <w:r>
        <w:rPr>
          <w:rFonts w:ascii="Times New Roman" w:hAnsi="Times New Roman" w:cs="Times New Roman"/>
          <w:lang w:val="en-GB"/>
        </w:rPr>
        <w:t>key</w:t>
      </w:r>
      <w:r w:rsidRPr="009E439A">
        <w:rPr>
          <w:rFonts w:ascii="Times New Roman" w:hAnsi="Times New Roman" w:cs="Times New Roman"/>
          <w:lang w:val="en-GB"/>
        </w:rPr>
        <w:t xml:space="preserve"> driver</w:t>
      </w:r>
      <w:r>
        <w:rPr>
          <w:rFonts w:ascii="Times New Roman" w:hAnsi="Times New Roman" w:cs="Times New Roman"/>
          <w:lang w:val="en-GB"/>
        </w:rPr>
        <w:t>s</w:t>
      </w:r>
      <w:r w:rsidRPr="009E439A">
        <w:rPr>
          <w:rFonts w:ascii="Times New Roman" w:hAnsi="Times New Roman" w:cs="Times New Roman"/>
          <w:lang w:val="en-GB"/>
        </w:rPr>
        <w:t xml:space="preserve"> for the GBA’s innovative knowledge economy development. Universities </w:t>
      </w:r>
      <w:r>
        <w:rPr>
          <w:rFonts w:ascii="Times New Roman" w:hAnsi="Times New Roman" w:cs="Times New Roman"/>
          <w:lang w:val="en-GB"/>
        </w:rPr>
        <w:t xml:space="preserve">are </w:t>
      </w:r>
      <w:r w:rsidRPr="009E439A">
        <w:rPr>
          <w:rFonts w:ascii="Times New Roman" w:hAnsi="Times New Roman" w:cs="Times New Roman"/>
          <w:lang w:val="en-GB"/>
        </w:rPr>
        <w:t xml:space="preserve">the platforms of “education, training, incubation transformation, international cooperation, and entrepreneurship and innovation research”.  </w:t>
      </w:r>
      <w:r w:rsidRPr="009E439A">
        <w:rPr>
          <w:rFonts w:ascii="Times New Roman" w:hAnsi="Times New Roman" w:cs="Times New Roman"/>
        </w:rPr>
        <w:t xml:space="preserve">Under the impetus of globalization and regionalization, regional integration of the Greater Bay area should be the joint efforts of government and the market so as to strengthen the functions of cities and </w:t>
      </w:r>
      <w:r>
        <w:rPr>
          <w:rFonts w:ascii="Times New Roman" w:hAnsi="Times New Roman" w:cs="Times New Roman"/>
        </w:rPr>
        <w:t xml:space="preserve">place </w:t>
      </w:r>
      <w:r w:rsidRPr="009E439A">
        <w:rPr>
          <w:rFonts w:ascii="Times New Roman" w:hAnsi="Times New Roman" w:cs="Times New Roman"/>
        </w:rPr>
        <w:t>clear positioning of different industries</w:t>
      </w:r>
      <w:r>
        <w:rPr>
          <w:rFonts w:ascii="Times New Roman" w:hAnsi="Times New Roman" w:cs="Times New Roman"/>
        </w:rPr>
        <w:t xml:space="preserve"> (Chen, 2017)</w:t>
      </w:r>
      <w:r w:rsidRPr="009E439A">
        <w:rPr>
          <w:rFonts w:ascii="Times New Roman" w:hAnsi="Times New Roman" w:cs="Times New Roman"/>
        </w:rPr>
        <w:t xml:space="preserve">.  </w:t>
      </w:r>
      <w:r w:rsidR="009D7919">
        <w:rPr>
          <w:rFonts w:ascii="Times New Roman" w:hAnsi="Times New Roman" w:cs="Times New Roman"/>
          <w:lang w:val="en-GB"/>
        </w:rPr>
        <w:t>B</w:t>
      </w:r>
      <w:r w:rsidR="009D7919" w:rsidRPr="009E439A">
        <w:rPr>
          <w:rFonts w:ascii="Times New Roman" w:hAnsi="Times New Roman" w:cs="Times New Roman"/>
          <w:lang w:val="en-GB"/>
        </w:rPr>
        <w:t xml:space="preserve">oth Shenzhen and Hong Kong are knowledge-based economies and their city’s innovation systems framework </w:t>
      </w:r>
      <w:r w:rsidR="009D7919">
        <w:rPr>
          <w:rFonts w:ascii="Times New Roman" w:hAnsi="Times New Roman" w:cs="Times New Roman"/>
          <w:lang w:val="en-GB"/>
        </w:rPr>
        <w:t xml:space="preserve">can help GBA to develop as </w:t>
      </w:r>
      <w:r w:rsidR="009D7919" w:rsidRPr="009E439A">
        <w:rPr>
          <w:rFonts w:ascii="Times New Roman" w:hAnsi="Times New Roman" w:cs="Times New Roman"/>
          <w:lang w:val="en-GB"/>
        </w:rPr>
        <w:t xml:space="preserve">an International Innovation and Technology hub.  </w:t>
      </w:r>
    </w:p>
    <w:p w:rsidR="00BD5D53" w:rsidRPr="001E7F83" w:rsidRDefault="00BD5D53" w:rsidP="003627A1">
      <w:pPr>
        <w:ind w:firstLine="360"/>
        <w:rPr>
          <w:rFonts w:ascii="Times New Roman" w:hAnsi="Times New Roman" w:cs="Times New Roman"/>
          <w:lang w:val="en-GB"/>
        </w:rPr>
      </w:pPr>
    </w:p>
    <w:p w:rsidR="00125109" w:rsidRPr="00E97646" w:rsidRDefault="00ED1A76" w:rsidP="00ED1A76">
      <w:pPr>
        <w:pStyle w:val="aa"/>
        <w:numPr>
          <w:ilvl w:val="0"/>
          <w:numId w:val="3"/>
        </w:numPr>
        <w:ind w:leftChars="0"/>
        <w:rPr>
          <w:rFonts w:ascii="Times New Roman" w:hAnsi="Times New Roman" w:cs="Times New Roman"/>
          <w:b/>
        </w:rPr>
      </w:pPr>
      <w:r w:rsidRPr="00E97646">
        <w:rPr>
          <w:rFonts w:ascii="Times New Roman" w:hAnsi="Times New Roman" w:cs="Times New Roman"/>
          <w:b/>
        </w:rPr>
        <w:t xml:space="preserve">The </w:t>
      </w:r>
      <w:r w:rsidR="00E97646" w:rsidRPr="00E97646">
        <w:rPr>
          <w:rFonts w:ascii="Times New Roman" w:hAnsi="Times New Roman" w:cs="Times New Roman"/>
          <w:b/>
        </w:rPr>
        <w:t>Sheffield</w:t>
      </w:r>
      <w:r w:rsidR="00E97646">
        <w:rPr>
          <w:rFonts w:ascii="Times New Roman" w:hAnsi="Times New Roman" w:cs="Times New Roman"/>
          <w:b/>
        </w:rPr>
        <w:t>’s AMRC</w:t>
      </w:r>
      <w:r w:rsidRPr="00E97646">
        <w:rPr>
          <w:rFonts w:ascii="Times New Roman" w:hAnsi="Times New Roman" w:cs="Times New Roman"/>
          <w:b/>
        </w:rPr>
        <w:t xml:space="preserve"> Model</w:t>
      </w:r>
    </w:p>
    <w:p w:rsidR="00EE1CD1" w:rsidRPr="00FB0320" w:rsidRDefault="00E97646" w:rsidP="00FB0320">
      <w:pPr>
        <w:ind w:firstLine="360"/>
        <w:rPr>
          <w:rFonts w:ascii="Times New Roman" w:hAnsi="Times New Roman" w:cs="Times New Roman"/>
        </w:rPr>
      </w:pPr>
      <w:r>
        <w:rPr>
          <w:rFonts w:ascii="Times New Roman" w:hAnsi="Times New Roman" w:cs="Times New Roman"/>
        </w:rPr>
        <w:t>According to the AMRC</w:t>
      </w:r>
      <w:r w:rsidR="00845E3E">
        <w:rPr>
          <w:rFonts w:ascii="Times New Roman" w:hAnsi="Times New Roman" w:cs="Times New Roman"/>
        </w:rPr>
        <w:t>’s group website</w:t>
      </w:r>
      <w:r w:rsidR="00321829">
        <w:rPr>
          <w:rFonts w:ascii="Times New Roman" w:hAnsi="Times New Roman" w:cs="Times New Roman"/>
        </w:rPr>
        <w:t xml:space="preserve"> (AMRC, 2020)</w:t>
      </w:r>
      <w:r>
        <w:rPr>
          <w:rFonts w:ascii="Times New Roman" w:hAnsi="Times New Roman" w:cs="Times New Roman"/>
        </w:rPr>
        <w:t xml:space="preserve">, </w:t>
      </w:r>
      <w:r w:rsidR="00F97939" w:rsidRPr="00FB0320">
        <w:rPr>
          <w:rFonts w:ascii="Times New Roman" w:hAnsi="Times New Roman" w:cs="Times New Roman"/>
        </w:rPr>
        <w:t>The Advanced Manufacturing Centre (AMRC) is established by the University of Sheffield in 2001</w:t>
      </w:r>
      <w:r w:rsidR="009D7919">
        <w:rPr>
          <w:rFonts w:ascii="Times New Roman" w:hAnsi="Times New Roman" w:cs="Times New Roman"/>
        </w:rPr>
        <w:t xml:space="preserve">. It </w:t>
      </w:r>
      <w:r w:rsidR="00071393">
        <w:rPr>
          <w:rFonts w:ascii="Times New Roman" w:hAnsi="Times New Roman" w:cs="Times New Roman"/>
        </w:rPr>
        <w:t>was</w:t>
      </w:r>
      <w:r w:rsidR="009D7919">
        <w:rPr>
          <w:rFonts w:ascii="Times New Roman" w:hAnsi="Times New Roman" w:cs="Times New Roman"/>
        </w:rPr>
        <w:t xml:space="preserve"> a </w:t>
      </w:r>
      <w:r w:rsidR="00F97939" w:rsidRPr="00FB0320">
        <w:rPr>
          <w:rFonts w:ascii="Times New Roman" w:hAnsi="Times New Roman" w:cs="Times New Roman"/>
        </w:rPr>
        <w:t>collaboration of £15 million</w:t>
      </w:r>
      <w:r w:rsidR="00071393">
        <w:rPr>
          <w:rFonts w:ascii="Times New Roman" w:hAnsi="Times New Roman" w:cs="Times New Roman"/>
        </w:rPr>
        <w:t xml:space="preserve"> between the university and </w:t>
      </w:r>
      <w:r w:rsidR="00F97939" w:rsidRPr="00FB0320">
        <w:rPr>
          <w:rFonts w:ascii="Times New Roman" w:hAnsi="Times New Roman" w:cs="Times New Roman"/>
        </w:rPr>
        <w:t xml:space="preserve">aerospace </w:t>
      </w:r>
      <w:r w:rsidR="008B2306" w:rsidRPr="008B2306">
        <w:rPr>
          <w:rFonts w:ascii="Times New Roman" w:hAnsi="Times New Roman" w:cs="Times New Roman"/>
        </w:rPr>
        <w:t>conglomerate</w:t>
      </w:r>
      <w:r w:rsidR="008B2306">
        <w:rPr>
          <w:rFonts w:ascii="Times New Roman" w:hAnsi="Times New Roman" w:cs="Times New Roman"/>
        </w:rPr>
        <w:t xml:space="preserve"> </w:t>
      </w:r>
      <w:r w:rsidR="00F97939" w:rsidRPr="00FB0320">
        <w:rPr>
          <w:rFonts w:ascii="Times New Roman" w:hAnsi="Times New Roman" w:cs="Times New Roman"/>
        </w:rPr>
        <w:t xml:space="preserve">Boeing. AMRC is also supported by </w:t>
      </w:r>
      <w:r w:rsidR="008B2306">
        <w:rPr>
          <w:rFonts w:ascii="Times New Roman" w:hAnsi="Times New Roman" w:cs="Times New Roman"/>
        </w:rPr>
        <w:t>“</w:t>
      </w:r>
      <w:r w:rsidR="00F97939" w:rsidRPr="00FB0320">
        <w:rPr>
          <w:rFonts w:ascii="Times New Roman" w:hAnsi="Times New Roman" w:cs="Times New Roman"/>
        </w:rPr>
        <w:t>Yorkshire Forward and the European Regional Development Fund</w:t>
      </w:r>
      <w:r w:rsidR="008B2306">
        <w:rPr>
          <w:rFonts w:ascii="Times New Roman" w:hAnsi="Times New Roman" w:cs="Times New Roman"/>
        </w:rPr>
        <w:t>”</w:t>
      </w:r>
      <w:r w:rsidR="00F97939" w:rsidRPr="00FB0320">
        <w:rPr>
          <w:rFonts w:ascii="Times New Roman" w:hAnsi="Times New Roman" w:cs="Times New Roman"/>
        </w:rPr>
        <w:t xml:space="preserve">.  The </w:t>
      </w:r>
      <w:r w:rsidR="00EE1CD1" w:rsidRPr="00FB0320">
        <w:rPr>
          <w:rFonts w:ascii="Times New Roman" w:hAnsi="Times New Roman" w:cs="Times New Roman"/>
        </w:rPr>
        <w:t xml:space="preserve">University of Sheffield has been a </w:t>
      </w:r>
      <w:r w:rsidR="008B2306" w:rsidRPr="00FB0320">
        <w:rPr>
          <w:rFonts w:ascii="Times New Roman" w:hAnsi="Times New Roman" w:cs="Times New Roman"/>
        </w:rPr>
        <w:t>forerunner</w:t>
      </w:r>
      <w:r w:rsidR="00EE1CD1" w:rsidRPr="00FB0320">
        <w:rPr>
          <w:rFonts w:ascii="Times New Roman" w:hAnsi="Times New Roman" w:cs="Times New Roman"/>
        </w:rPr>
        <w:t xml:space="preserve"> in metallurgy and engineering research</w:t>
      </w:r>
      <w:r w:rsidR="00845E3E">
        <w:rPr>
          <w:rFonts w:ascii="Times New Roman" w:hAnsi="Times New Roman" w:cs="Times New Roman"/>
        </w:rPr>
        <w:t xml:space="preserve"> and it has</w:t>
      </w:r>
      <w:r w:rsidR="008B2306">
        <w:rPr>
          <w:rFonts w:ascii="Times New Roman" w:hAnsi="Times New Roman" w:cs="Times New Roman"/>
        </w:rPr>
        <w:t xml:space="preserve"> very </w:t>
      </w:r>
      <w:r w:rsidR="00845E3E" w:rsidRPr="00FB0320">
        <w:rPr>
          <w:rFonts w:ascii="Times New Roman" w:hAnsi="Times New Roman" w:cs="Times New Roman"/>
        </w:rPr>
        <w:t xml:space="preserve">long history expertise in </w:t>
      </w:r>
      <w:r w:rsidR="00845E3E" w:rsidRPr="00FB0320">
        <w:rPr>
          <w:rFonts w:ascii="Times New Roman" w:hAnsi="Times New Roman" w:cs="Times New Roman"/>
        </w:rPr>
        <w:lastRenderedPageBreak/>
        <w:t>metalworking and innovation.</w:t>
      </w:r>
      <w:r w:rsidR="00F97939" w:rsidRPr="00FB0320">
        <w:rPr>
          <w:rFonts w:ascii="Times New Roman" w:hAnsi="Times New Roman" w:cs="Times New Roman"/>
        </w:rPr>
        <w:t xml:space="preserve"> It has close working partnership with the industry in developing novel</w:t>
      </w:r>
      <w:r w:rsidR="00EE1CD1" w:rsidRPr="00FB0320">
        <w:rPr>
          <w:rFonts w:ascii="Times New Roman" w:hAnsi="Times New Roman" w:cs="Times New Roman"/>
        </w:rPr>
        <w:t xml:space="preserve"> manufacturing techniques </w:t>
      </w:r>
      <w:r w:rsidR="00F97939" w:rsidRPr="00FB0320">
        <w:rPr>
          <w:rFonts w:ascii="Times New Roman" w:hAnsi="Times New Roman" w:cs="Times New Roman"/>
        </w:rPr>
        <w:t>and</w:t>
      </w:r>
      <w:r w:rsidR="00EE1CD1" w:rsidRPr="00FB0320">
        <w:rPr>
          <w:rFonts w:ascii="Times New Roman" w:hAnsi="Times New Roman" w:cs="Times New Roman"/>
        </w:rPr>
        <w:t xml:space="preserve"> technologies.</w:t>
      </w:r>
      <w:r w:rsidR="00F97939" w:rsidRPr="00FB0320">
        <w:rPr>
          <w:rFonts w:ascii="Times New Roman" w:hAnsi="Times New Roman" w:cs="Times New Roman"/>
        </w:rPr>
        <w:t xml:space="preserve">  </w:t>
      </w:r>
    </w:p>
    <w:p w:rsidR="00FB0320" w:rsidRDefault="00EE1CD1" w:rsidP="00441DA5">
      <w:pPr>
        <w:ind w:firstLine="480"/>
        <w:rPr>
          <w:rFonts w:ascii="Times New Roman" w:hAnsi="Times New Roman" w:cs="Times New Roman"/>
        </w:rPr>
      </w:pPr>
      <w:r w:rsidRPr="00FB0320">
        <w:rPr>
          <w:rFonts w:ascii="Times New Roman" w:hAnsi="Times New Roman" w:cs="Times New Roman"/>
        </w:rPr>
        <w:t xml:space="preserve">The AMRC with Boeing </w:t>
      </w:r>
      <w:r w:rsidR="00F97939" w:rsidRPr="00FB0320">
        <w:rPr>
          <w:rFonts w:ascii="Times New Roman" w:hAnsi="Times New Roman" w:cs="Times New Roman"/>
        </w:rPr>
        <w:t xml:space="preserve">is </w:t>
      </w:r>
      <w:r w:rsidRPr="00FB0320">
        <w:rPr>
          <w:rFonts w:ascii="Times New Roman" w:hAnsi="Times New Roman" w:cs="Times New Roman"/>
        </w:rPr>
        <w:t>a</w:t>
      </w:r>
      <w:r w:rsidR="00842B05">
        <w:rPr>
          <w:rFonts w:ascii="Times New Roman" w:hAnsi="Times New Roman" w:cs="Times New Roman"/>
        </w:rPr>
        <w:t>n outstanding</w:t>
      </w:r>
      <w:r w:rsidRPr="00FB0320">
        <w:rPr>
          <w:rFonts w:ascii="Times New Roman" w:hAnsi="Times New Roman" w:cs="Times New Roman"/>
        </w:rPr>
        <w:t xml:space="preserve"> </w:t>
      </w:r>
      <w:r w:rsidR="008B2306">
        <w:rPr>
          <w:rFonts w:ascii="Times New Roman" w:hAnsi="Times New Roman" w:cs="Times New Roman"/>
        </w:rPr>
        <w:t>hub</w:t>
      </w:r>
      <w:r w:rsidRPr="00FB0320">
        <w:rPr>
          <w:rFonts w:ascii="Times New Roman" w:hAnsi="Times New Roman" w:cs="Times New Roman"/>
        </w:rPr>
        <w:t xml:space="preserve"> for </w:t>
      </w:r>
      <w:r w:rsidR="00F97939" w:rsidRPr="00FB0320">
        <w:rPr>
          <w:rFonts w:ascii="Times New Roman" w:hAnsi="Times New Roman" w:cs="Times New Roman"/>
        </w:rPr>
        <w:t>“</w:t>
      </w:r>
      <w:r w:rsidRPr="00FB0320">
        <w:rPr>
          <w:rFonts w:ascii="Times New Roman" w:hAnsi="Times New Roman" w:cs="Times New Roman"/>
        </w:rPr>
        <w:t>industry-focused research and development of technologies used in high-value manufacturing sectors</w:t>
      </w:r>
      <w:r w:rsidR="00F97939" w:rsidRPr="00FB0320">
        <w:rPr>
          <w:rFonts w:ascii="Times New Roman" w:hAnsi="Times New Roman" w:cs="Times New Roman"/>
        </w:rPr>
        <w:t>”</w:t>
      </w:r>
      <w:r w:rsidRPr="00FB0320">
        <w:rPr>
          <w:rFonts w:ascii="Times New Roman" w:hAnsi="Times New Roman" w:cs="Times New Roman"/>
        </w:rPr>
        <w:t xml:space="preserve">. </w:t>
      </w:r>
      <w:r w:rsidR="00F97939" w:rsidRPr="00FB0320">
        <w:rPr>
          <w:rFonts w:ascii="Times New Roman" w:hAnsi="Times New Roman" w:cs="Times New Roman"/>
        </w:rPr>
        <w:t>AMRC group</w:t>
      </w:r>
      <w:r w:rsidRPr="00FB0320">
        <w:rPr>
          <w:rFonts w:ascii="Times New Roman" w:hAnsi="Times New Roman" w:cs="Times New Roman"/>
        </w:rPr>
        <w:t xml:space="preserve"> </w:t>
      </w:r>
      <w:r w:rsidR="00F97939" w:rsidRPr="00FB0320">
        <w:rPr>
          <w:rFonts w:ascii="Times New Roman" w:hAnsi="Times New Roman" w:cs="Times New Roman"/>
        </w:rPr>
        <w:t xml:space="preserve">gathers both </w:t>
      </w:r>
      <w:r w:rsidRPr="00FB0320">
        <w:rPr>
          <w:rFonts w:ascii="Times New Roman" w:hAnsi="Times New Roman" w:cs="Times New Roman"/>
        </w:rPr>
        <w:t xml:space="preserve"> specialist</w:t>
      </w:r>
      <w:r w:rsidR="00F97939" w:rsidRPr="00FB0320">
        <w:rPr>
          <w:rFonts w:ascii="Times New Roman" w:hAnsi="Times New Roman" w:cs="Times New Roman"/>
        </w:rPr>
        <w:t>s and expertise</w:t>
      </w:r>
      <w:r w:rsidRPr="00FB0320">
        <w:rPr>
          <w:rFonts w:ascii="Times New Roman" w:hAnsi="Times New Roman" w:cs="Times New Roman"/>
        </w:rPr>
        <w:t xml:space="preserve"> in </w:t>
      </w:r>
      <w:r w:rsidR="00F97939" w:rsidRPr="00FB0320">
        <w:rPr>
          <w:rFonts w:ascii="Times New Roman" w:hAnsi="Times New Roman" w:cs="Times New Roman"/>
        </w:rPr>
        <w:t>the area of high-tech engineering such as “</w:t>
      </w:r>
      <w:r w:rsidRPr="00FB0320">
        <w:rPr>
          <w:rFonts w:ascii="Times New Roman" w:hAnsi="Times New Roman" w:cs="Times New Roman"/>
        </w:rPr>
        <w:t>machining, casting, welding, additive manufacturing, composites, designing for manufacturing, testing and training</w:t>
      </w:r>
      <w:r w:rsidR="00F97939" w:rsidRPr="00FB0320">
        <w:rPr>
          <w:rFonts w:ascii="Times New Roman" w:hAnsi="Times New Roman" w:cs="Times New Roman"/>
        </w:rPr>
        <w:t>”</w:t>
      </w:r>
      <w:r w:rsidR="00842B05">
        <w:rPr>
          <w:rFonts w:ascii="Times New Roman" w:hAnsi="Times New Roman" w:cs="Times New Roman"/>
        </w:rPr>
        <w:t xml:space="preserve"> (AMRC, 2020)</w:t>
      </w:r>
      <w:r w:rsidRPr="00FB0320">
        <w:rPr>
          <w:rFonts w:ascii="Times New Roman" w:hAnsi="Times New Roman" w:cs="Times New Roman"/>
        </w:rPr>
        <w:t xml:space="preserve">. </w:t>
      </w:r>
      <w:r w:rsidR="00F97939" w:rsidRPr="00FB0320">
        <w:rPr>
          <w:rFonts w:ascii="Times New Roman" w:hAnsi="Times New Roman" w:cs="Times New Roman"/>
        </w:rPr>
        <w:t xml:space="preserve">AMRC is reputable </w:t>
      </w:r>
      <w:r w:rsidRPr="00FB0320">
        <w:rPr>
          <w:rFonts w:ascii="Times New Roman" w:hAnsi="Times New Roman" w:cs="Times New Roman"/>
        </w:rPr>
        <w:t xml:space="preserve">for helping companies </w:t>
      </w:r>
      <w:r w:rsidR="00F97939" w:rsidRPr="00FB0320">
        <w:rPr>
          <w:rFonts w:ascii="Times New Roman" w:hAnsi="Times New Roman" w:cs="Times New Roman"/>
        </w:rPr>
        <w:t>tackle</w:t>
      </w:r>
      <w:r w:rsidRPr="00FB0320">
        <w:rPr>
          <w:rFonts w:ascii="Times New Roman" w:hAnsi="Times New Roman" w:cs="Times New Roman"/>
        </w:rPr>
        <w:t xml:space="preserve"> manufacturing problems</w:t>
      </w:r>
      <w:r w:rsidR="00F97939" w:rsidRPr="00FB0320">
        <w:rPr>
          <w:rFonts w:ascii="Times New Roman" w:hAnsi="Times New Roman" w:cs="Times New Roman"/>
        </w:rPr>
        <w:t xml:space="preserve">. AMRC is a good </w:t>
      </w:r>
      <w:r w:rsidRPr="00FB0320">
        <w:rPr>
          <w:rFonts w:ascii="Times New Roman" w:hAnsi="Times New Roman" w:cs="Times New Roman"/>
        </w:rPr>
        <w:t xml:space="preserve">model </w:t>
      </w:r>
      <w:r w:rsidR="00F97939" w:rsidRPr="00FB0320">
        <w:rPr>
          <w:rFonts w:ascii="Times New Roman" w:hAnsi="Times New Roman" w:cs="Times New Roman"/>
        </w:rPr>
        <w:t>to illustrate</w:t>
      </w:r>
      <w:r w:rsidRPr="00FB0320">
        <w:rPr>
          <w:rFonts w:ascii="Times New Roman" w:hAnsi="Times New Roman" w:cs="Times New Roman"/>
        </w:rPr>
        <w:t xml:space="preserve"> collaborative research </w:t>
      </w:r>
      <w:r w:rsidR="00F97939" w:rsidRPr="00FB0320">
        <w:rPr>
          <w:rFonts w:ascii="Times New Roman" w:hAnsi="Times New Roman" w:cs="Times New Roman"/>
        </w:rPr>
        <w:t>among</w:t>
      </w:r>
      <w:r w:rsidRPr="00FB0320">
        <w:rPr>
          <w:rFonts w:ascii="Times New Roman" w:hAnsi="Times New Roman" w:cs="Times New Roman"/>
        </w:rPr>
        <w:t xml:space="preserve"> universities, academics and industry.</w:t>
      </w:r>
      <w:r w:rsidR="00FB0320" w:rsidRPr="00FB0320">
        <w:rPr>
          <w:rFonts w:ascii="Times New Roman" w:hAnsi="Times New Roman" w:cs="Times New Roman"/>
        </w:rPr>
        <w:t xml:space="preserve">  </w:t>
      </w:r>
    </w:p>
    <w:p w:rsidR="00441DA5" w:rsidRDefault="00441DA5" w:rsidP="00441DA5">
      <w:pPr>
        <w:ind w:firstLine="480"/>
        <w:rPr>
          <w:rFonts w:ascii="Times New Roman" w:eastAsia="SimSun" w:hAnsi="Times New Roman" w:cs="Times New Roman"/>
          <w:color w:val="000000" w:themeColor="text1"/>
          <w:lang w:val="en-GB" w:eastAsia="zh-CN"/>
        </w:rPr>
      </w:pPr>
    </w:p>
    <w:p w:rsidR="00315498" w:rsidRDefault="00FB0320" w:rsidP="00315498">
      <w:pPr>
        <w:rPr>
          <w:rFonts w:ascii="Times New Roman" w:eastAsia="SimSun" w:hAnsi="Times New Roman" w:cs="Times New Roman"/>
          <w:color w:val="000000" w:themeColor="text1"/>
          <w:lang w:val="en-GB" w:eastAsia="zh-CN"/>
        </w:rPr>
      </w:pPr>
      <w:r>
        <w:rPr>
          <w:rFonts w:ascii="Times New Roman" w:eastAsia="SimSun" w:hAnsi="Times New Roman" w:cs="Times New Roman"/>
          <w:color w:val="000000" w:themeColor="text1"/>
          <w:lang w:val="en-GB" w:eastAsia="zh-CN"/>
        </w:rPr>
        <w:tab/>
        <w:t>University of Sheffield will provide manpower, capital and equipment support to the industry through its AMRC Training and Research Centres for the industry grade of the whole industry.  In addition, the university will gain equipment and capital support from global industry giants.  Small industry suppliers are tenants of AMRC and they provide technical equipment and support to the global giants with the order and loan support by the bank or financial institutions</w:t>
      </w:r>
      <w:r w:rsidR="00071393">
        <w:rPr>
          <w:rFonts w:ascii="Times New Roman" w:eastAsia="SimSun" w:hAnsi="Times New Roman" w:cs="Times New Roman"/>
          <w:color w:val="000000" w:themeColor="text1"/>
          <w:lang w:val="en-GB" w:eastAsia="zh-CN"/>
        </w:rPr>
        <w:t xml:space="preserve"> (Figure 4)</w:t>
      </w:r>
      <w:r>
        <w:rPr>
          <w:rFonts w:ascii="Times New Roman" w:eastAsia="SimSun" w:hAnsi="Times New Roman" w:cs="Times New Roman"/>
          <w:color w:val="000000" w:themeColor="text1"/>
          <w:lang w:val="en-GB" w:eastAsia="zh-CN"/>
        </w:rPr>
        <w:t>.   The AMRC demonstrated the University-Industry-Research-Finance partnership in faci</w:t>
      </w:r>
      <w:r w:rsidR="00315498">
        <w:rPr>
          <w:rFonts w:ascii="Times New Roman" w:eastAsia="SimSun" w:hAnsi="Times New Roman" w:cs="Times New Roman"/>
          <w:color w:val="000000" w:themeColor="text1"/>
          <w:lang w:val="en-GB" w:eastAsia="zh-CN"/>
        </w:rPr>
        <w:t>litate open innovation.</w:t>
      </w:r>
    </w:p>
    <w:p w:rsidR="008E3C99" w:rsidRPr="00321829" w:rsidRDefault="00315498" w:rsidP="00315498">
      <w:pPr>
        <w:rPr>
          <w:rFonts w:ascii="Times New Roman" w:eastAsia="SimSun" w:hAnsi="Times New Roman" w:cs="Times New Roman"/>
          <w:b/>
          <w:color w:val="000000" w:themeColor="text1"/>
          <w:lang w:val="en-GB" w:eastAsia="zh-CN"/>
        </w:rPr>
      </w:pPr>
      <w:r w:rsidRPr="00315498">
        <w:rPr>
          <w:rFonts w:ascii="Times New Roman" w:eastAsia="SimSun" w:hAnsi="Times New Roman" w:cs="Times New Roman"/>
          <w:b/>
          <w:color w:val="000000" w:themeColor="text1"/>
          <w:lang w:val="en-GB" w:eastAsia="zh-CN"/>
        </w:rPr>
        <w:t>Fig</w:t>
      </w:r>
      <w:r w:rsidR="008E3C99" w:rsidRPr="00315498">
        <w:rPr>
          <w:rFonts w:ascii="Times New Roman" w:eastAsia="SimSun" w:hAnsi="Times New Roman" w:cs="Times New Roman"/>
          <w:b/>
          <w:color w:val="000000" w:themeColor="text1"/>
          <w:lang w:val="en-GB" w:eastAsia="zh-CN"/>
        </w:rPr>
        <w:t>u</w:t>
      </w:r>
      <w:r w:rsidR="008E3C99" w:rsidRPr="00321829">
        <w:rPr>
          <w:rFonts w:ascii="Times New Roman" w:eastAsia="SimSun" w:hAnsi="Times New Roman" w:cs="Times New Roman"/>
          <w:b/>
          <w:color w:val="000000" w:themeColor="text1"/>
          <w:lang w:val="en-GB" w:eastAsia="zh-CN"/>
        </w:rPr>
        <w:t xml:space="preserve">re </w:t>
      </w:r>
      <w:r w:rsidR="001F5D2B" w:rsidRPr="00321829">
        <w:rPr>
          <w:rFonts w:ascii="Times New Roman" w:eastAsia="SimSun" w:hAnsi="Times New Roman" w:cs="Times New Roman"/>
          <w:b/>
          <w:color w:val="000000" w:themeColor="text1"/>
          <w:lang w:val="en-GB" w:eastAsia="zh-CN"/>
        </w:rPr>
        <w:t>4</w:t>
      </w:r>
      <w:r w:rsidR="008E3C99" w:rsidRPr="00321829">
        <w:rPr>
          <w:rFonts w:ascii="Times New Roman" w:eastAsia="SimSun" w:hAnsi="Times New Roman" w:cs="Times New Roman"/>
          <w:b/>
          <w:color w:val="000000" w:themeColor="text1"/>
          <w:lang w:val="en-GB" w:eastAsia="zh-CN"/>
        </w:rPr>
        <w:t xml:space="preserve"> : The Advanced </w:t>
      </w:r>
      <w:r w:rsidR="00BB7891" w:rsidRPr="00321829">
        <w:rPr>
          <w:rFonts w:ascii="Times New Roman" w:eastAsia="SimSun" w:hAnsi="Times New Roman" w:cs="Times New Roman"/>
          <w:b/>
          <w:color w:val="000000" w:themeColor="text1"/>
          <w:lang w:val="en-GB" w:eastAsia="zh-CN"/>
        </w:rPr>
        <w:t>Manufacturing</w:t>
      </w:r>
      <w:r w:rsidR="008E3C99" w:rsidRPr="00321829">
        <w:rPr>
          <w:rFonts w:ascii="Times New Roman" w:eastAsia="SimSun" w:hAnsi="Times New Roman" w:cs="Times New Roman"/>
          <w:b/>
          <w:color w:val="000000" w:themeColor="text1"/>
          <w:lang w:val="en-GB" w:eastAsia="zh-CN"/>
        </w:rPr>
        <w:t xml:space="preserve"> Research Centre Model of the University of Sheffield </w:t>
      </w:r>
    </w:p>
    <w:p w:rsidR="008E3C99" w:rsidRPr="009E439A" w:rsidRDefault="008E3C99" w:rsidP="003627A1">
      <w:pPr>
        <w:ind w:firstLine="480"/>
        <w:rPr>
          <w:rFonts w:ascii="Times New Roman" w:eastAsia="SimSun" w:hAnsi="Times New Roman" w:cs="Times New Roman"/>
          <w:color w:val="000000" w:themeColor="text1"/>
          <w:lang w:val="en-GB" w:eastAsia="zh-CN"/>
        </w:rPr>
      </w:pPr>
      <w:r w:rsidRPr="009E439A">
        <w:rPr>
          <w:rFonts w:ascii="Times New Roman" w:hAnsi="Times New Roman" w:cs="Times New Roman"/>
          <w:noProof/>
        </w:rPr>
        <w:drawing>
          <wp:inline distT="0" distB="0" distL="0" distR="0" wp14:anchorId="06D83EA8" wp14:editId="2698771C">
            <wp:extent cx="5274310" cy="2966720"/>
            <wp:effectExtent l="0" t="0" r="2540" b="5080"/>
            <wp:docPr id="4" name="圖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74310" cy="2966720"/>
                    </a:xfrm>
                    <a:prstGeom prst="rect">
                      <a:avLst/>
                    </a:prstGeom>
                  </pic:spPr>
                </pic:pic>
              </a:graphicData>
            </a:graphic>
          </wp:inline>
        </w:drawing>
      </w:r>
    </w:p>
    <w:p w:rsidR="00321829" w:rsidRDefault="00441DA5" w:rsidP="00441DA5">
      <w:pPr>
        <w:ind w:firstLine="480"/>
        <w:rPr>
          <w:rFonts w:ascii="Times New Roman" w:hAnsi="Times New Roman" w:cs="Times New Roman"/>
        </w:rPr>
      </w:pPr>
      <w:r>
        <w:rPr>
          <w:rFonts w:ascii="Times New Roman" w:hAnsi="Times New Roman" w:cs="Times New Roman"/>
        </w:rPr>
        <w:lastRenderedPageBreak/>
        <w:t>After reviewing different literatures</w:t>
      </w:r>
      <w:r w:rsidR="00FB0320">
        <w:rPr>
          <w:rFonts w:ascii="Times New Roman" w:hAnsi="Times New Roman" w:cs="Times New Roman"/>
        </w:rPr>
        <w:t>, t</w:t>
      </w:r>
      <w:r w:rsidR="00CA4A2B" w:rsidRPr="009E439A">
        <w:rPr>
          <w:rFonts w:ascii="Times New Roman" w:hAnsi="Times New Roman" w:cs="Times New Roman"/>
        </w:rPr>
        <w:t>he role of entrepreneurial financial institutions in open innovation</w:t>
      </w:r>
      <w:r w:rsidR="00FB0320">
        <w:rPr>
          <w:rFonts w:ascii="Times New Roman" w:hAnsi="Times New Roman" w:cs="Times New Roman"/>
        </w:rPr>
        <w:t xml:space="preserve"> model</w:t>
      </w:r>
      <w:r w:rsidR="000B6B63">
        <w:rPr>
          <w:rFonts w:ascii="Times New Roman" w:hAnsi="Times New Roman" w:cs="Times New Roman"/>
        </w:rPr>
        <w:t xml:space="preserve"> and regional innovation system researches</w:t>
      </w:r>
      <w:r w:rsidR="00FB0320">
        <w:rPr>
          <w:rFonts w:ascii="Times New Roman" w:hAnsi="Times New Roman" w:cs="Times New Roman"/>
        </w:rPr>
        <w:t xml:space="preserve"> looks</w:t>
      </w:r>
      <w:r w:rsidR="00CA4A2B" w:rsidRPr="009E439A">
        <w:rPr>
          <w:rFonts w:ascii="Times New Roman" w:hAnsi="Times New Roman" w:cs="Times New Roman"/>
        </w:rPr>
        <w:t xml:space="preserve"> </w:t>
      </w:r>
      <w:r w:rsidR="000F60A2" w:rsidRPr="009E439A">
        <w:rPr>
          <w:rFonts w:ascii="Times New Roman" w:hAnsi="Times New Roman" w:cs="Times New Roman"/>
        </w:rPr>
        <w:t>inadequate</w:t>
      </w:r>
      <w:r w:rsidR="00CA4A2B" w:rsidRPr="009E439A">
        <w:rPr>
          <w:rFonts w:ascii="Times New Roman" w:hAnsi="Times New Roman" w:cs="Times New Roman"/>
        </w:rPr>
        <w:t xml:space="preserve">. </w:t>
      </w:r>
      <w:r w:rsidR="00F61F70" w:rsidRPr="009E439A">
        <w:rPr>
          <w:rFonts w:ascii="Times New Roman" w:hAnsi="Times New Roman" w:cs="Times New Roman"/>
        </w:rPr>
        <w:t xml:space="preserve"> </w:t>
      </w:r>
      <w:r w:rsidR="00BB7891" w:rsidRPr="009E439A">
        <w:rPr>
          <w:rFonts w:ascii="Times New Roman" w:hAnsi="Times New Roman" w:cs="Times New Roman"/>
        </w:rPr>
        <w:t>To</w:t>
      </w:r>
      <w:r w:rsidR="000F60A2" w:rsidRPr="009E439A">
        <w:rPr>
          <w:rFonts w:ascii="Times New Roman" w:hAnsi="Times New Roman" w:cs="Times New Roman"/>
        </w:rPr>
        <w:t xml:space="preserve"> </w:t>
      </w:r>
      <w:r w:rsidR="000F60A2" w:rsidRPr="009E439A">
        <w:rPr>
          <w:rFonts w:ascii="Times New Roman" w:hAnsi="Times New Roman" w:cs="Times New Roman"/>
          <w:bCs/>
        </w:rPr>
        <w:t xml:space="preserve">enrich </w:t>
      </w:r>
      <w:r w:rsidR="000B6B63">
        <w:rPr>
          <w:rFonts w:ascii="Times New Roman" w:hAnsi="Times New Roman" w:cs="Times New Roman"/>
        </w:rPr>
        <w:t xml:space="preserve">the discussion of </w:t>
      </w:r>
      <w:r w:rsidR="000F60A2" w:rsidRPr="009E439A">
        <w:rPr>
          <w:rFonts w:ascii="Times New Roman" w:hAnsi="Times New Roman" w:cs="Times New Roman"/>
        </w:rPr>
        <w:t>open innovation model</w:t>
      </w:r>
      <w:r w:rsidR="00BB7891" w:rsidRPr="009E439A">
        <w:rPr>
          <w:rFonts w:ascii="Times New Roman" w:hAnsi="Times New Roman" w:cs="Times New Roman"/>
        </w:rPr>
        <w:t xml:space="preserve"> with empirical findings, </w:t>
      </w:r>
      <w:r w:rsidR="000F60A2" w:rsidRPr="009E439A">
        <w:rPr>
          <w:rFonts w:ascii="Times New Roman" w:hAnsi="Times New Roman" w:cs="Times New Roman"/>
        </w:rPr>
        <w:t xml:space="preserve">the role of </w:t>
      </w:r>
      <w:r w:rsidR="000F60A2" w:rsidRPr="009E439A">
        <w:rPr>
          <w:rFonts w:ascii="Times New Roman" w:hAnsi="Times New Roman" w:cs="Times New Roman"/>
          <w:bCs/>
        </w:rPr>
        <w:t xml:space="preserve">entrepreneurial financial institutions </w:t>
      </w:r>
      <w:r w:rsidR="000F60A2" w:rsidRPr="009E439A">
        <w:rPr>
          <w:rFonts w:ascii="Times New Roman" w:hAnsi="Times New Roman" w:cs="Times New Roman"/>
        </w:rPr>
        <w:t xml:space="preserve">in facilitating open innovation among </w:t>
      </w:r>
      <w:r w:rsidR="000F60A2" w:rsidRPr="009E439A">
        <w:rPr>
          <w:rFonts w:ascii="Times New Roman" w:hAnsi="Times New Roman" w:cs="Times New Roman"/>
          <w:bCs/>
        </w:rPr>
        <w:t xml:space="preserve">university-industry-research institutes </w:t>
      </w:r>
      <w:r w:rsidR="000F60A2" w:rsidRPr="009E439A">
        <w:rPr>
          <w:rFonts w:ascii="Times New Roman" w:hAnsi="Times New Roman" w:cs="Times New Roman"/>
        </w:rPr>
        <w:t xml:space="preserve">in terms of </w:t>
      </w:r>
      <w:r w:rsidR="000F60A2" w:rsidRPr="009E439A">
        <w:rPr>
          <w:rFonts w:ascii="Times New Roman" w:hAnsi="Times New Roman" w:cs="Times New Roman"/>
          <w:bCs/>
        </w:rPr>
        <w:t>capital and value transfer</w:t>
      </w:r>
      <w:r w:rsidR="00BB7891" w:rsidRPr="009E439A">
        <w:rPr>
          <w:rFonts w:ascii="Times New Roman" w:hAnsi="Times New Roman" w:cs="Times New Roman"/>
          <w:bCs/>
        </w:rPr>
        <w:t xml:space="preserve"> will be studied</w:t>
      </w:r>
      <w:r w:rsidR="000B6B63">
        <w:rPr>
          <w:rFonts w:ascii="Times New Roman" w:hAnsi="Times New Roman" w:cs="Times New Roman"/>
          <w:bCs/>
        </w:rPr>
        <w:t xml:space="preserve"> in this thesis</w:t>
      </w:r>
      <w:r w:rsidR="000F60A2" w:rsidRPr="009E439A">
        <w:rPr>
          <w:rFonts w:ascii="Times New Roman" w:hAnsi="Times New Roman" w:cs="Times New Roman"/>
        </w:rPr>
        <w:t xml:space="preserve">. </w:t>
      </w:r>
    </w:p>
    <w:p w:rsidR="008E3C99" w:rsidRPr="009E439A" w:rsidRDefault="008E3C99" w:rsidP="00FB0320">
      <w:pPr>
        <w:ind w:firstLine="480"/>
        <w:rPr>
          <w:rFonts w:ascii="Times New Roman" w:hAnsi="Times New Roman" w:cs="Times New Roman"/>
          <w:b/>
        </w:rPr>
      </w:pPr>
      <w:r w:rsidRPr="009E439A">
        <w:rPr>
          <w:rFonts w:ascii="Times New Roman" w:hAnsi="Times New Roman" w:cs="Times New Roman"/>
          <w:b/>
        </w:rPr>
        <w:t xml:space="preserve">Figure </w:t>
      </w:r>
      <w:r w:rsidR="001F5D2B" w:rsidRPr="009E439A">
        <w:rPr>
          <w:rFonts w:ascii="Times New Roman" w:hAnsi="Times New Roman" w:cs="Times New Roman"/>
          <w:b/>
        </w:rPr>
        <w:t>5</w:t>
      </w:r>
      <w:r w:rsidRPr="009E439A">
        <w:rPr>
          <w:rFonts w:ascii="Times New Roman" w:hAnsi="Times New Roman" w:cs="Times New Roman"/>
          <w:b/>
        </w:rPr>
        <w:t>: The</w:t>
      </w:r>
      <w:r w:rsidR="00BB7891" w:rsidRPr="009E439A">
        <w:rPr>
          <w:rFonts w:ascii="Times New Roman" w:hAnsi="Times New Roman" w:cs="Times New Roman"/>
          <w:b/>
        </w:rPr>
        <w:t xml:space="preserve"> Extended Open Innovation Model</w:t>
      </w:r>
      <w:r w:rsidRPr="009E439A">
        <w:rPr>
          <w:rFonts w:ascii="Times New Roman" w:hAnsi="Times New Roman" w:cs="Times New Roman"/>
          <w:b/>
        </w:rPr>
        <w:t xml:space="preserve">: Relationship among University-Industry-Applied Research Institutions- Financial Institutions  </w:t>
      </w:r>
    </w:p>
    <w:p w:rsidR="008E3C99" w:rsidRPr="009E439A" w:rsidRDefault="00CE1ED4" w:rsidP="003627A1">
      <w:pPr>
        <w:ind w:firstLine="480"/>
        <w:rPr>
          <w:rFonts w:ascii="Times New Roman" w:hAnsi="Times New Roman" w:cs="Times New Roman"/>
        </w:rPr>
      </w:pPr>
      <w:r>
        <w:rPr>
          <w:noProof/>
        </w:rPr>
        <w:drawing>
          <wp:inline distT="0" distB="0" distL="0" distR="0" wp14:anchorId="489B5B60" wp14:editId="1E849920">
            <wp:extent cx="5610966" cy="3155950"/>
            <wp:effectExtent l="0" t="0" r="8890" b="6350"/>
            <wp:docPr id="2" name="圖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611439" cy="3156216"/>
                    </a:xfrm>
                    <a:prstGeom prst="rect">
                      <a:avLst/>
                    </a:prstGeom>
                  </pic:spPr>
                </pic:pic>
              </a:graphicData>
            </a:graphic>
          </wp:inline>
        </w:drawing>
      </w:r>
    </w:p>
    <w:p w:rsidR="00F61F70" w:rsidRPr="009E439A" w:rsidRDefault="00F61F70" w:rsidP="009409AD">
      <w:pPr>
        <w:rPr>
          <w:rFonts w:ascii="Times New Roman" w:hAnsi="Times New Roman" w:cs="Times New Roman"/>
        </w:rPr>
      </w:pPr>
    </w:p>
    <w:p w:rsidR="00AD2C1D" w:rsidRPr="002D4463" w:rsidRDefault="00385A74" w:rsidP="002D4463">
      <w:pPr>
        <w:pStyle w:val="aa"/>
        <w:numPr>
          <w:ilvl w:val="0"/>
          <w:numId w:val="17"/>
        </w:numPr>
        <w:ind w:leftChars="0"/>
        <w:rPr>
          <w:rFonts w:ascii="Times New Roman" w:hAnsi="Times New Roman" w:cs="Times New Roman"/>
          <w:b/>
        </w:rPr>
      </w:pPr>
      <w:r w:rsidRPr="002D4463">
        <w:rPr>
          <w:rFonts w:ascii="Times New Roman" w:hAnsi="Times New Roman" w:cs="Times New Roman"/>
          <w:b/>
        </w:rPr>
        <w:t>Research H</w:t>
      </w:r>
      <w:r w:rsidR="00AD2C1D" w:rsidRPr="002D4463">
        <w:rPr>
          <w:rFonts w:ascii="Times New Roman" w:hAnsi="Times New Roman" w:cs="Times New Roman"/>
          <w:b/>
        </w:rPr>
        <w:t>ypotheses</w:t>
      </w:r>
      <w:r w:rsidR="00211B29" w:rsidRPr="002D4463">
        <w:rPr>
          <w:rFonts w:ascii="Times New Roman" w:hAnsi="Times New Roman" w:cs="Times New Roman"/>
          <w:b/>
        </w:rPr>
        <w:t xml:space="preserve"> and Proposed Model</w:t>
      </w:r>
      <w:r w:rsidRPr="002D4463">
        <w:rPr>
          <w:rFonts w:ascii="Times New Roman" w:hAnsi="Times New Roman" w:cs="Times New Roman"/>
          <w:b/>
        </w:rPr>
        <w:t>:</w:t>
      </w:r>
    </w:p>
    <w:p w:rsidR="00927439" w:rsidRPr="009E439A" w:rsidRDefault="00927439" w:rsidP="00927439">
      <w:pPr>
        <w:rPr>
          <w:rFonts w:ascii="Times New Roman" w:hAnsi="Times New Roman" w:cs="Times New Roman"/>
        </w:rPr>
      </w:pPr>
      <w:r w:rsidRPr="009E439A">
        <w:rPr>
          <w:rFonts w:ascii="Times New Roman" w:hAnsi="Times New Roman" w:cs="Times New Roman"/>
        </w:rPr>
        <w:t>H</w:t>
      </w:r>
      <w:r w:rsidRPr="00A575AE">
        <w:rPr>
          <w:rFonts w:ascii="Times New Roman" w:hAnsi="Times New Roman" w:cs="Times New Roman"/>
          <w:vertAlign w:val="subscript"/>
        </w:rPr>
        <w:t>1</w:t>
      </w:r>
      <w:r w:rsidRPr="009E439A">
        <w:rPr>
          <w:rFonts w:ascii="Times New Roman" w:hAnsi="Times New Roman" w:cs="Times New Roman"/>
        </w:rPr>
        <w:t xml:space="preserve">: Entrepreneurial financial institutions can facilitate the university-industry cooperation in research and development of innovation and technology industry through capital support. </w:t>
      </w:r>
    </w:p>
    <w:p w:rsidR="00927439" w:rsidRPr="009E439A" w:rsidRDefault="00927439" w:rsidP="00927439">
      <w:pPr>
        <w:rPr>
          <w:rFonts w:ascii="Times New Roman" w:hAnsi="Times New Roman" w:cs="Times New Roman"/>
        </w:rPr>
      </w:pPr>
      <w:r w:rsidRPr="009E439A">
        <w:rPr>
          <w:rFonts w:ascii="Times New Roman" w:hAnsi="Times New Roman" w:cs="Times New Roman"/>
        </w:rPr>
        <w:t>H</w:t>
      </w:r>
      <w:r w:rsidRPr="00A575AE">
        <w:rPr>
          <w:rFonts w:ascii="Times New Roman" w:hAnsi="Times New Roman" w:cs="Times New Roman"/>
          <w:vertAlign w:val="subscript"/>
        </w:rPr>
        <w:t>2</w:t>
      </w:r>
      <w:r w:rsidRPr="009E439A">
        <w:rPr>
          <w:rFonts w:ascii="Times New Roman" w:hAnsi="Times New Roman" w:cs="Times New Roman"/>
        </w:rPr>
        <w:t xml:space="preserve">: Entrepreneurial financial institutions can facilitate the applied research institute-industry cooperation in research and development of innovation and technology industry. </w:t>
      </w:r>
    </w:p>
    <w:p w:rsidR="00927439" w:rsidRPr="009E439A" w:rsidRDefault="00927439" w:rsidP="00927439">
      <w:pPr>
        <w:rPr>
          <w:rFonts w:ascii="Times New Roman" w:hAnsi="Times New Roman" w:cs="Times New Roman"/>
        </w:rPr>
      </w:pPr>
      <w:r w:rsidRPr="009E439A">
        <w:rPr>
          <w:rFonts w:ascii="Times New Roman" w:hAnsi="Times New Roman" w:cs="Times New Roman"/>
        </w:rPr>
        <w:t>H</w:t>
      </w:r>
      <w:r w:rsidRPr="00A575AE">
        <w:rPr>
          <w:rFonts w:ascii="Times New Roman" w:hAnsi="Times New Roman" w:cs="Times New Roman"/>
          <w:vertAlign w:val="subscript"/>
        </w:rPr>
        <w:t>3</w:t>
      </w:r>
      <w:r w:rsidRPr="009E439A">
        <w:rPr>
          <w:rFonts w:ascii="Times New Roman" w:hAnsi="Times New Roman" w:cs="Times New Roman"/>
        </w:rPr>
        <w:t>: Universit</w:t>
      </w:r>
      <w:r w:rsidR="00315498">
        <w:rPr>
          <w:rFonts w:ascii="Times New Roman" w:hAnsi="Times New Roman" w:cs="Times New Roman"/>
        </w:rPr>
        <w:t>ies</w:t>
      </w:r>
      <w:r w:rsidRPr="009E439A">
        <w:rPr>
          <w:rFonts w:ascii="Times New Roman" w:hAnsi="Times New Roman" w:cs="Times New Roman"/>
        </w:rPr>
        <w:t xml:space="preserve"> and innovation and technology industry can provide values </w:t>
      </w:r>
      <w:r w:rsidR="00315498">
        <w:rPr>
          <w:rFonts w:ascii="Times New Roman" w:hAnsi="Times New Roman" w:cs="Times New Roman"/>
        </w:rPr>
        <w:t>for</w:t>
      </w:r>
      <w:r w:rsidRPr="009E439A">
        <w:rPr>
          <w:rFonts w:ascii="Times New Roman" w:hAnsi="Times New Roman" w:cs="Times New Roman"/>
        </w:rPr>
        <w:t xml:space="preserve"> each other. </w:t>
      </w:r>
    </w:p>
    <w:p w:rsidR="00927439" w:rsidRPr="009E439A" w:rsidRDefault="00927439" w:rsidP="00927439">
      <w:pPr>
        <w:rPr>
          <w:rFonts w:ascii="Times New Roman" w:hAnsi="Times New Roman" w:cs="Times New Roman"/>
        </w:rPr>
      </w:pPr>
      <w:r w:rsidRPr="009E439A">
        <w:rPr>
          <w:rFonts w:ascii="Times New Roman" w:hAnsi="Times New Roman" w:cs="Times New Roman"/>
        </w:rPr>
        <w:t>H</w:t>
      </w:r>
      <w:r w:rsidRPr="00A575AE">
        <w:rPr>
          <w:rFonts w:ascii="Times New Roman" w:hAnsi="Times New Roman" w:cs="Times New Roman"/>
          <w:vertAlign w:val="subscript"/>
        </w:rPr>
        <w:t>4</w:t>
      </w:r>
      <w:r w:rsidRPr="009E439A">
        <w:rPr>
          <w:rFonts w:ascii="Times New Roman" w:hAnsi="Times New Roman" w:cs="Times New Roman"/>
        </w:rPr>
        <w:t>: Universit</w:t>
      </w:r>
      <w:r w:rsidR="00315498">
        <w:rPr>
          <w:rFonts w:ascii="Times New Roman" w:hAnsi="Times New Roman" w:cs="Times New Roman"/>
        </w:rPr>
        <w:t>ies</w:t>
      </w:r>
      <w:r w:rsidRPr="009E439A">
        <w:rPr>
          <w:rFonts w:ascii="Times New Roman" w:hAnsi="Times New Roman" w:cs="Times New Roman"/>
        </w:rPr>
        <w:t xml:space="preserve"> and applied research institute</w:t>
      </w:r>
      <w:r w:rsidR="00315498">
        <w:rPr>
          <w:rFonts w:ascii="Times New Roman" w:hAnsi="Times New Roman" w:cs="Times New Roman"/>
        </w:rPr>
        <w:t>s</w:t>
      </w:r>
      <w:r w:rsidRPr="009E439A">
        <w:rPr>
          <w:rFonts w:ascii="Times New Roman" w:hAnsi="Times New Roman" w:cs="Times New Roman"/>
        </w:rPr>
        <w:t xml:space="preserve"> can provide values with each other. </w:t>
      </w:r>
    </w:p>
    <w:p w:rsidR="00441DA5" w:rsidRDefault="00927439">
      <w:pPr>
        <w:rPr>
          <w:rFonts w:ascii="Times New Roman" w:hAnsi="Times New Roman" w:cs="Times New Roman"/>
        </w:rPr>
      </w:pPr>
      <w:r w:rsidRPr="009E439A">
        <w:rPr>
          <w:rFonts w:ascii="Times New Roman" w:hAnsi="Times New Roman" w:cs="Times New Roman"/>
        </w:rPr>
        <w:t>H</w:t>
      </w:r>
      <w:r w:rsidRPr="00A575AE">
        <w:rPr>
          <w:rFonts w:ascii="Times New Roman" w:hAnsi="Times New Roman" w:cs="Times New Roman"/>
          <w:vertAlign w:val="subscript"/>
        </w:rPr>
        <w:t>5</w:t>
      </w:r>
      <w:r w:rsidRPr="009E439A">
        <w:rPr>
          <w:rFonts w:ascii="Times New Roman" w:hAnsi="Times New Roman" w:cs="Times New Roman"/>
        </w:rPr>
        <w:t>: Innovation and technology industry and applied research institute</w:t>
      </w:r>
      <w:r w:rsidR="00315498">
        <w:rPr>
          <w:rFonts w:ascii="Times New Roman" w:hAnsi="Times New Roman" w:cs="Times New Roman"/>
        </w:rPr>
        <w:t>s</w:t>
      </w:r>
      <w:r w:rsidRPr="009E439A">
        <w:rPr>
          <w:rFonts w:ascii="Times New Roman" w:hAnsi="Times New Roman" w:cs="Times New Roman"/>
        </w:rPr>
        <w:t xml:space="preserve"> can provide values </w:t>
      </w:r>
      <w:r w:rsidR="00315498">
        <w:rPr>
          <w:rFonts w:ascii="Times New Roman" w:hAnsi="Times New Roman" w:cs="Times New Roman"/>
        </w:rPr>
        <w:t xml:space="preserve">for </w:t>
      </w:r>
      <w:r w:rsidRPr="009E439A">
        <w:rPr>
          <w:rFonts w:ascii="Times New Roman" w:hAnsi="Times New Roman" w:cs="Times New Roman"/>
        </w:rPr>
        <w:t>each other</w:t>
      </w:r>
      <w:r w:rsidR="002D4463">
        <w:rPr>
          <w:rFonts w:ascii="Times New Roman" w:hAnsi="Times New Roman" w:cs="Times New Roman"/>
        </w:rPr>
        <w:t>.</w:t>
      </w:r>
    </w:p>
    <w:p w:rsidR="00503A14" w:rsidRDefault="00503A14" w:rsidP="002D4463">
      <w:pPr>
        <w:pStyle w:val="aa"/>
        <w:numPr>
          <w:ilvl w:val="0"/>
          <w:numId w:val="17"/>
        </w:numPr>
        <w:ind w:leftChars="0"/>
        <w:rPr>
          <w:rFonts w:ascii="Times New Roman" w:hAnsi="Times New Roman" w:cs="Times New Roman"/>
          <w:b/>
        </w:rPr>
      </w:pPr>
      <w:r w:rsidRPr="002D4463">
        <w:rPr>
          <w:rFonts w:ascii="Times New Roman" w:hAnsi="Times New Roman" w:cs="Times New Roman"/>
          <w:b/>
        </w:rPr>
        <w:lastRenderedPageBreak/>
        <w:t>Research Metho</w:t>
      </w:r>
      <w:r w:rsidR="00385A74" w:rsidRPr="002D4463">
        <w:rPr>
          <w:rFonts w:ascii="Times New Roman" w:hAnsi="Times New Roman" w:cs="Times New Roman"/>
          <w:b/>
        </w:rPr>
        <w:t>do</w:t>
      </w:r>
      <w:r w:rsidRPr="002D4463">
        <w:rPr>
          <w:rFonts w:ascii="Times New Roman" w:hAnsi="Times New Roman" w:cs="Times New Roman"/>
          <w:b/>
        </w:rPr>
        <w:t>logy:</w:t>
      </w:r>
    </w:p>
    <w:p w:rsidR="002D4463" w:rsidRPr="002D4463" w:rsidRDefault="002D4463" w:rsidP="002D4463">
      <w:pPr>
        <w:pStyle w:val="aa"/>
        <w:numPr>
          <w:ilvl w:val="0"/>
          <w:numId w:val="20"/>
        </w:numPr>
        <w:ind w:leftChars="0"/>
        <w:rPr>
          <w:rFonts w:ascii="Times New Roman" w:hAnsi="Times New Roman" w:cs="Times New Roman"/>
          <w:b/>
        </w:rPr>
      </w:pPr>
      <w:r w:rsidRPr="002D4463">
        <w:rPr>
          <w:rFonts w:ascii="Times New Roman" w:hAnsi="Times New Roman" w:cs="Times New Roman"/>
          <w:b/>
        </w:rPr>
        <w:t xml:space="preserve">Qualitative research </w:t>
      </w:r>
    </w:p>
    <w:p w:rsidR="00D44415" w:rsidRPr="009E439A" w:rsidRDefault="00D44415" w:rsidP="003627A1">
      <w:pPr>
        <w:ind w:firstLine="480"/>
        <w:rPr>
          <w:rFonts w:ascii="Times New Roman" w:hAnsi="Times New Roman" w:cs="Times New Roman"/>
        </w:rPr>
      </w:pPr>
      <w:r w:rsidRPr="009E439A">
        <w:rPr>
          <w:rFonts w:ascii="Times New Roman" w:hAnsi="Times New Roman" w:cs="Times New Roman"/>
        </w:rPr>
        <w:t xml:space="preserve">Qualitative research </w:t>
      </w:r>
      <w:r w:rsidR="009E0F87">
        <w:rPr>
          <w:rFonts w:ascii="Times New Roman" w:hAnsi="Times New Roman" w:cs="Times New Roman"/>
        </w:rPr>
        <w:t>will be</w:t>
      </w:r>
      <w:r w:rsidR="005D3DA0" w:rsidRPr="009E439A">
        <w:rPr>
          <w:rFonts w:ascii="Times New Roman" w:hAnsi="Times New Roman" w:cs="Times New Roman"/>
        </w:rPr>
        <w:t xml:space="preserve"> </w:t>
      </w:r>
      <w:r w:rsidR="009E0F87">
        <w:rPr>
          <w:rFonts w:ascii="Times New Roman" w:hAnsi="Times New Roman" w:cs="Times New Roman"/>
        </w:rPr>
        <w:t>used</w:t>
      </w:r>
      <w:r w:rsidR="005D3DA0" w:rsidRPr="009E439A">
        <w:rPr>
          <w:rFonts w:ascii="Times New Roman" w:hAnsi="Times New Roman" w:cs="Times New Roman"/>
        </w:rPr>
        <w:t xml:space="preserve"> in this study because it is hard to use a self-administrated questionnaire to </w:t>
      </w:r>
      <w:r w:rsidR="00441DA5">
        <w:rPr>
          <w:rFonts w:ascii="Times New Roman" w:hAnsi="Times New Roman" w:cs="Times New Roman"/>
        </w:rPr>
        <w:t>ask about</w:t>
      </w:r>
      <w:r w:rsidR="000451C7">
        <w:rPr>
          <w:rFonts w:ascii="Times New Roman" w:hAnsi="Times New Roman" w:cs="Times New Roman"/>
        </w:rPr>
        <w:t xml:space="preserve"> abstract concepts such as</w:t>
      </w:r>
      <w:r w:rsidR="005D3DA0" w:rsidRPr="009E439A">
        <w:rPr>
          <w:rFonts w:ascii="Times New Roman" w:hAnsi="Times New Roman" w:cs="Times New Roman"/>
        </w:rPr>
        <w:t xml:space="preserve"> value and open innovation.  It is also difficult to expect respondents from the business sector to complete long and complicated self-administrated questionnaire</w:t>
      </w:r>
      <w:r w:rsidR="00441DA5">
        <w:rPr>
          <w:rFonts w:ascii="Times New Roman" w:hAnsi="Times New Roman" w:cs="Times New Roman"/>
        </w:rPr>
        <w:t>s</w:t>
      </w:r>
      <w:r w:rsidR="005D3DA0" w:rsidRPr="009E439A">
        <w:rPr>
          <w:rFonts w:ascii="Times New Roman" w:hAnsi="Times New Roman" w:cs="Times New Roman"/>
        </w:rPr>
        <w:t xml:space="preserve">.  </w:t>
      </w:r>
      <w:r w:rsidR="00441DA5">
        <w:rPr>
          <w:rFonts w:ascii="Times New Roman" w:hAnsi="Times New Roman" w:cs="Times New Roman"/>
        </w:rPr>
        <w:t>Consequently,</w:t>
      </w:r>
      <w:r w:rsidR="005D3DA0" w:rsidRPr="009E439A">
        <w:rPr>
          <w:rFonts w:ascii="Times New Roman" w:hAnsi="Times New Roman" w:cs="Times New Roman"/>
        </w:rPr>
        <w:t xml:space="preserve"> </w:t>
      </w:r>
      <w:r w:rsidRPr="009E439A">
        <w:rPr>
          <w:rFonts w:ascii="Times New Roman" w:hAnsi="Times New Roman" w:cs="Times New Roman"/>
        </w:rPr>
        <w:t>invitation letter</w:t>
      </w:r>
      <w:r w:rsidR="005D3DA0" w:rsidRPr="009E439A">
        <w:rPr>
          <w:rFonts w:ascii="Times New Roman" w:hAnsi="Times New Roman" w:cs="Times New Roman"/>
        </w:rPr>
        <w:t>s</w:t>
      </w:r>
      <w:r w:rsidRPr="009E439A">
        <w:rPr>
          <w:rFonts w:ascii="Times New Roman" w:hAnsi="Times New Roman" w:cs="Times New Roman"/>
        </w:rPr>
        <w:t xml:space="preserve"> </w:t>
      </w:r>
      <w:r w:rsidR="005D3DA0" w:rsidRPr="009E439A">
        <w:rPr>
          <w:rFonts w:ascii="Times New Roman" w:hAnsi="Times New Roman" w:cs="Times New Roman"/>
        </w:rPr>
        <w:t xml:space="preserve">or emails </w:t>
      </w:r>
      <w:r w:rsidR="00441DA5">
        <w:rPr>
          <w:rFonts w:ascii="Times New Roman" w:hAnsi="Times New Roman" w:cs="Times New Roman"/>
        </w:rPr>
        <w:t xml:space="preserve">will be sent </w:t>
      </w:r>
      <w:r w:rsidR="005D3DA0" w:rsidRPr="009E439A">
        <w:rPr>
          <w:rFonts w:ascii="Times New Roman" w:hAnsi="Times New Roman" w:cs="Times New Roman"/>
        </w:rPr>
        <w:t xml:space="preserve">to </w:t>
      </w:r>
      <w:r w:rsidRPr="009E439A">
        <w:rPr>
          <w:rFonts w:ascii="Times New Roman" w:hAnsi="Times New Roman" w:cs="Times New Roman"/>
        </w:rPr>
        <w:t xml:space="preserve">targeted respondents </w:t>
      </w:r>
      <w:r w:rsidR="00441DA5">
        <w:rPr>
          <w:rFonts w:ascii="Times New Roman" w:hAnsi="Times New Roman" w:cs="Times New Roman"/>
        </w:rPr>
        <w:t>and</w:t>
      </w:r>
      <w:r w:rsidRPr="009E439A">
        <w:rPr>
          <w:rFonts w:ascii="Times New Roman" w:hAnsi="Times New Roman" w:cs="Times New Roman"/>
        </w:rPr>
        <w:t xml:space="preserve"> invite them to join an </w:t>
      </w:r>
      <w:r w:rsidR="005D3DA0" w:rsidRPr="009E439A">
        <w:rPr>
          <w:rFonts w:ascii="Times New Roman" w:hAnsi="Times New Roman" w:cs="Times New Roman"/>
        </w:rPr>
        <w:t>one-hour</w:t>
      </w:r>
      <w:r w:rsidRPr="009E439A">
        <w:rPr>
          <w:rFonts w:ascii="Times New Roman" w:hAnsi="Times New Roman" w:cs="Times New Roman"/>
        </w:rPr>
        <w:t xml:space="preserve"> one-</w:t>
      </w:r>
      <w:r w:rsidR="005D3DA0" w:rsidRPr="009E439A">
        <w:rPr>
          <w:rFonts w:ascii="Times New Roman" w:hAnsi="Times New Roman" w:cs="Times New Roman"/>
        </w:rPr>
        <w:t>to-</w:t>
      </w:r>
      <w:r w:rsidRPr="009E439A">
        <w:rPr>
          <w:rFonts w:ascii="Times New Roman" w:hAnsi="Times New Roman" w:cs="Times New Roman"/>
        </w:rPr>
        <w:t>one interview</w:t>
      </w:r>
      <w:r w:rsidR="00D04678">
        <w:rPr>
          <w:rFonts w:ascii="Times New Roman" w:hAnsi="Times New Roman" w:cs="Times New Roman"/>
        </w:rPr>
        <w:t>s</w:t>
      </w:r>
      <w:r w:rsidRPr="009E439A">
        <w:rPr>
          <w:rFonts w:ascii="Times New Roman" w:hAnsi="Times New Roman" w:cs="Times New Roman"/>
        </w:rPr>
        <w:t xml:space="preserve"> </w:t>
      </w:r>
      <w:r w:rsidR="005D3DA0" w:rsidRPr="009E439A">
        <w:rPr>
          <w:rFonts w:ascii="Times New Roman" w:hAnsi="Times New Roman" w:cs="Times New Roman"/>
        </w:rPr>
        <w:t xml:space="preserve">or two-hour </w:t>
      </w:r>
      <w:r w:rsidRPr="009E439A">
        <w:rPr>
          <w:rFonts w:ascii="Times New Roman" w:hAnsi="Times New Roman" w:cs="Times New Roman"/>
        </w:rPr>
        <w:t>focus group interview</w:t>
      </w:r>
      <w:r w:rsidR="00D04678">
        <w:rPr>
          <w:rFonts w:ascii="Times New Roman" w:hAnsi="Times New Roman" w:cs="Times New Roman"/>
        </w:rPr>
        <w:t>s</w:t>
      </w:r>
      <w:r w:rsidR="005D3DA0" w:rsidRPr="009E439A">
        <w:rPr>
          <w:rFonts w:ascii="Times New Roman" w:hAnsi="Times New Roman" w:cs="Times New Roman"/>
        </w:rPr>
        <w:t>.  The focus group interview</w:t>
      </w:r>
      <w:r w:rsidR="00D04678">
        <w:rPr>
          <w:rFonts w:ascii="Times New Roman" w:hAnsi="Times New Roman" w:cs="Times New Roman"/>
        </w:rPr>
        <w:t>s</w:t>
      </w:r>
      <w:r w:rsidR="005D3DA0" w:rsidRPr="009E439A">
        <w:rPr>
          <w:rFonts w:ascii="Times New Roman" w:hAnsi="Times New Roman" w:cs="Times New Roman"/>
        </w:rPr>
        <w:t xml:space="preserve"> </w:t>
      </w:r>
      <w:r w:rsidR="00D04678">
        <w:rPr>
          <w:rFonts w:ascii="Times New Roman" w:hAnsi="Times New Roman" w:cs="Times New Roman"/>
        </w:rPr>
        <w:t>will target on</w:t>
      </w:r>
      <w:r w:rsidR="005D3DA0" w:rsidRPr="009E439A">
        <w:rPr>
          <w:rFonts w:ascii="Times New Roman" w:hAnsi="Times New Roman" w:cs="Times New Roman"/>
        </w:rPr>
        <w:t xml:space="preserve"> targeted for </w:t>
      </w:r>
      <w:r w:rsidRPr="009E439A">
        <w:rPr>
          <w:rFonts w:ascii="Times New Roman" w:hAnsi="Times New Roman" w:cs="Times New Roman"/>
        </w:rPr>
        <w:t>innovation &amp; technology companies</w:t>
      </w:r>
      <w:r w:rsidR="005D3DA0" w:rsidRPr="009E439A">
        <w:rPr>
          <w:rFonts w:ascii="Times New Roman" w:hAnsi="Times New Roman" w:cs="Times New Roman"/>
        </w:rPr>
        <w:t xml:space="preserve"> because more insights can be gained through interaction of industry players. </w:t>
      </w:r>
      <w:r w:rsidRPr="009E439A">
        <w:rPr>
          <w:rFonts w:ascii="Times New Roman" w:hAnsi="Times New Roman" w:cs="Times New Roman"/>
        </w:rPr>
        <w:t xml:space="preserve"> </w:t>
      </w:r>
    </w:p>
    <w:p w:rsidR="005D3DA0" w:rsidRPr="009E439A" w:rsidRDefault="005D3DA0" w:rsidP="00D44415">
      <w:pPr>
        <w:rPr>
          <w:rFonts w:ascii="Times New Roman" w:hAnsi="Times New Roman" w:cs="Times New Roman"/>
        </w:rPr>
      </w:pPr>
    </w:p>
    <w:p w:rsidR="00D44415" w:rsidRPr="009E439A" w:rsidRDefault="003547DF" w:rsidP="00321829">
      <w:pPr>
        <w:ind w:firstLine="480"/>
        <w:rPr>
          <w:rFonts w:ascii="Times New Roman" w:hAnsi="Times New Roman" w:cs="Times New Roman"/>
        </w:rPr>
      </w:pPr>
      <w:r>
        <w:rPr>
          <w:rFonts w:ascii="Times New Roman" w:hAnsi="Times New Roman" w:cs="Times New Roman"/>
        </w:rPr>
        <w:t>The targe</w:t>
      </w:r>
      <w:r w:rsidR="005D3DA0" w:rsidRPr="009E439A">
        <w:rPr>
          <w:rFonts w:ascii="Times New Roman" w:hAnsi="Times New Roman" w:cs="Times New Roman"/>
        </w:rPr>
        <w:t>ted r</w:t>
      </w:r>
      <w:r w:rsidR="00D44415" w:rsidRPr="009E439A">
        <w:rPr>
          <w:rFonts w:ascii="Times New Roman" w:hAnsi="Times New Roman" w:cs="Times New Roman"/>
        </w:rPr>
        <w:t xml:space="preserve">espondents </w:t>
      </w:r>
      <w:r w:rsidR="005D3DA0" w:rsidRPr="009E439A">
        <w:rPr>
          <w:rFonts w:ascii="Times New Roman" w:hAnsi="Times New Roman" w:cs="Times New Roman"/>
        </w:rPr>
        <w:t xml:space="preserve">or interviewees </w:t>
      </w:r>
      <w:r w:rsidR="00E25DD1">
        <w:rPr>
          <w:rFonts w:ascii="Times New Roman" w:hAnsi="Times New Roman" w:cs="Times New Roman"/>
        </w:rPr>
        <w:t xml:space="preserve">of this research </w:t>
      </w:r>
      <w:r w:rsidR="005D3DA0" w:rsidRPr="009E439A">
        <w:rPr>
          <w:rFonts w:ascii="Times New Roman" w:hAnsi="Times New Roman" w:cs="Times New Roman"/>
        </w:rPr>
        <w:t xml:space="preserve">would be from 4 major sectors. Firstly, </w:t>
      </w:r>
      <w:r w:rsidR="00C77EC9" w:rsidRPr="009E439A">
        <w:rPr>
          <w:rFonts w:ascii="Times New Roman" w:hAnsi="Times New Roman" w:cs="Times New Roman"/>
        </w:rPr>
        <w:t>r</w:t>
      </w:r>
      <w:r w:rsidR="005D3DA0" w:rsidRPr="009E439A">
        <w:rPr>
          <w:rFonts w:ascii="Times New Roman" w:hAnsi="Times New Roman" w:cs="Times New Roman"/>
        </w:rPr>
        <w:t>espondents from u</w:t>
      </w:r>
      <w:r w:rsidR="00D44415" w:rsidRPr="009E439A">
        <w:rPr>
          <w:rFonts w:ascii="Times New Roman" w:hAnsi="Times New Roman" w:cs="Times New Roman"/>
        </w:rPr>
        <w:t>niversit</w:t>
      </w:r>
      <w:r w:rsidR="005D3DA0" w:rsidRPr="009E439A">
        <w:rPr>
          <w:rFonts w:ascii="Times New Roman" w:hAnsi="Times New Roman" w:cs="Times New Roman"/>
        </w:rPr>
        <w:t>ies</w:t>
      </w:r>
      <w:r w:rsidR="00D44415" w:rsidRPr="009E439A">
        <w:rPr>
          <w:rFonts w:ascii="Times New Roman" w:hAnsi="Times New Roman" w:cs="Times New Roman"/>
        </w:rPr>
        <w:t xml:space="preserve"> in </w:t>
      </w:r>
      <w:r w:rsidR="005D3DA0" w:rsidRPr="009E439A">
        <w:rPr>
          <w:rFonts w:ascii="Times New Roman" w:hAnsi="Times New Roman" w:cs="Times New Roman"/>
        </w:rPr>
        <w:t>Hong Kong</w:t>
      </w:r>
      <w:r w:rsidR="00D44415" w:rsidRPr="009E439A">
        <w:rPr>
          <w:rFonts w:ascii="Times New Roman" w:hAnsi="Times New Roman" w:cs="Times New Roman"/>
        </w:rPr>
        <w:t xml:space="preserve"> and Shenzhen </w:t>
      </w:r>
      <w:r w:rsidR="005D3DA0" w:rsidRPr="009E439A">
        <w:rPr>
          <w:rFonts w:ascii="Times New Roman" w:hAnsi="Times New Roman" w:cs="Times New Roman"/>
        </w:rPr>
        <w:t>and especially those related to k</w:t>
      </w:r>
      <w:r w:rsidR="00D44415" w:rsidRPr="009E439A">
        <w:rPr>
          <w:rFonts w:ascii="Times New Roman" w:hAnsi="Times New Roman" w:cs="Times New Roman"/>
        </w:rPr>
        <w:t xml:space="preserve">nowledge </w:t>
      </w:r>
      <w:r w:rsidR="005D3DA0" w:rsidRPr="009E439A">
        <w:rPr>
          <w:rFonts w:ascii="Times New Roman" w:hAnsi="Times New Roman" w:cs="Times New Roman"/>
        </w:rPr>
        <w:t>t</w:t>
      </w:r>
      <w:r w:rsidR="00D44415" w:rsidRPr="009E439A">
        <w:rPr>
          <w:rFonts w:ascii="Times New Roman" w:hAnsi="Times New Roman" w:cs="Times New Roman"/>
        </w:rPr>
        <w:t>ransfer department</w:t>
      </w:r>
      <w:r w:rsidR="00AC486F">
        <w:rPr>
          <w:rFonts w:ascii="Times New Roman" w:hAnsi="Times New Roman" w:cs="Times New Roman"/>
        </w:rPr>
        <w:t>s</w:t>
      </w:r>
      <w:r w:rsidR="00D44415" w:rsidRPr="009E439A">
        <w:rPr>
          <w:rFonts w:ascii="Times New Roman" w:hAnsi="Times New Roman" w:cs="Times New Roman"/>
        </w:rPr>
        <w:t xml:space="preserve"> </w:t>
      </w:r>
      <w:r w:rsidR="005D3DA0" w:rsidRPr="009E439A">
        <w:rPr>
          <w:rFonts w:ascii="Times New Roman" w:hAnsi="Times New Roman" w:cs="Times New Roman"/>
        </w:rPr>
        <w:t>or c</w:t>
      </w:r>
      <w:r w:rsidR="00D44415" w:rsidRPr="009E439A">
        <w:rPr>
          <w:rFonts w:ascii="Times New Roman" w:hAnsi="Times New Roman" w:cs="Times New Roman"/>
        </w:rPr>
        <w:t>entre</w:t>
      </w:r>
      <w:r w:rsidR="00AC486F">
        <w:rPr>
          <w:rFonts w:ascii="Times New Roman" w:hAnsi="Times New Roman" w:cs="Times New Roman"/>
        </w:rPr>
        <w:t>s</w:t>
      </w:r>
      <w:r w:rsidR="00D44415" w:rsidRPr="009E439A">
        <w:rPr>
          <w:rFonts w:ascii="Times New Roman" w:hAnsi="Times New Roman" w:cs="Times New Roman"/>
        </w:rPr>
        <w:t xml:space="preserve"> of entrepreneurship</w:t>
      </w:r>
      <w:r w:rsidR="005D3DA0" w:rsidRPr="009E439A">
        <w:rPr>
          <w:rFonts w:ascii="Times New Roman" w:hAnsi="Times New Roman" w:cs="Times New Roman"/>
        </w:rPr>
        <w:t>.  It is expected to get four respondents in this category.  Secondly, respondents form the a</w:t>
      </w:r>
      <w:r w:rsidR="00D44415" w:rsidRPr="009E439A">
        <w:rPr>
          <w:rFonts w:ascii="Times New Roman" w:hAnsi="Times New Roman" w:cs="Times New Roman"/>
        </w:rPr>
        <w:t xml:space="preserve">pplied </w:t>
      </w:r>
      <w:r w:rsidR="005D3DA0" w:rsidRPr="009E439A">
        <w:rPr>
          <w:rFonts w:ascii="Times New Roman" w:hAnsi="Times New Roman" w:cs="Times New Roman"/>
        </w:rPr>
        <w:t>r</w:t>
      </w:r>
      <w:r w:rsidR="00D44415" w:rsidRPr="009E439A">
        <w:rPr>
          <w:rFonts w:ascii="Times New Roman" w:hAnsi="Times New Roman" w:cs="Times New Roman"/>
        </w:rPr>
        <w:t xml:space="preserve">esearch institutes in </w:t>
      </w:r>
      <w:r w:rsidR="005D3DA0" w:rsidRPr="009E439A">
        <w:rPr>
          <w:rFonts w:ascii="Times New Roman" w:hAnsi="Times New Roman" w:cs="Times New Roman"/>
        </w:rPr>
        <w:t xml:space="preserve">both Hong Kong </w:t>
      </w:r>
      <w:r w:rsidR="00D44415" w:rsidRPr="009E439A">
        <w:rPr>
          <w:rFonts w:ascii="Times New Roman" w:hAnsi="Times New Roman" w:cs="Times New Roman"/>
        </w:rPr>
        <w:t>and in Shenzhen</w:t>
      </w:r>
      <w:r w:rsidR="000D0A1E">
        <w:rPr>
          <w:rFonts w:ascii="Times New Roman" w:hAnsi="Times New Roman" w:cs="Times New Roman"/>
        </w:rPr>
        <w:t xml:space="preserve"> would be identified</w:t>
      </w:r>
      <w:r w:rsidR="00167435">
        <w:rPr>
          <w:rFonts w:ascii="Times New Roman" w:hAnsi="Times New Roman" w:cs="Times New Roman"/>
        </w:rPr>
        <w:t xml:space="preserve"> such as</w:t>
      </w:r>
      <w:r w:rsidR="005D3DA0" w:rsidRPr="009E439A">
        <w:rPr>
          <w:rFonts w:ascii="Times New Roman" w:hAnsi="Times New Roman" w:cs="Times New Roman"/>
        </w:rPr>
        <w:t xml:space="preserve"> the Applied Science &amp; Research Institute of Hong Kong, the</w:t>
      </w:r>
      <w:r w:rsidR="00321829">
        <w:rPr>
          <w:rFonts w:ascii="Times New Roman" w:hAnsi="Times New Roman" w:cs="Times New Roman"/>
        </w:rPr>
        <w:t xml:space="preserve"> </w:t>
      </w:r>
      <w:r w:rsidR="00321829" w:rsidRPr="00321829">
        <w:rPr>
          <w:rFonts w:ascii="Times New Roman" w:hAnsi="Times New Roman" w:cs="Times New Roman"/>
        </w:rPr>
        <w:t xml:space="preserve">Logistics and Supply Chain MultiTech R&amp;D Centre (LSCM) </w:t>
      </w:r>
      <w:r w:rsidR="005D3DA0" w:rsidRPr="009E439A">
        <w:rPr>
          <w:rFonts w:ascii="Times New Roman" w:hAnsi="Times New Roman" w:cs="Times New Roman"/>
        </w:rPr>
        <w:t>and some h</w:t>
      </w:r>
      <w:r w:rsidR="00D44415" w:rsidRPr="009E439A">
        <w:rPr>
          <w:rFonts w:ascii="Times New Roman" w:hAnsi="Times New Roman" w:cs="Times New Roman"/>
        </w:rPr>
        <w:t>igh</w:t>
      </w:r>
      <w:r w:rsidR="005D3DA0" w:rsidRPr="009E439A">
        <w:rPr>
          <w:rFonts w:ascii="Times New Roman" w:hAnsi="Times New Roman" w:cs="Times New Roman"/>
        </w:rPr>
        <w:t>er</w:t>
      </w:r>
      <w:r w:rsidR="00D44415" w:rsidRPr="009E439A">
        <w:rPr>
          <w:rFonts w:ascii="Times New Roman" w:hAnsi="Times New Roman" w:cs="Times New Roman"/>
        </w:rPr>
        <w:t>-education research institute</w:t>
      </w:r>
      <w:r w:rsidR="005D3DA0" w:rsidRPr="009E439A">
        <w:rPr>
          <w:rFonts w:ascii="Times New Roman" w:hAnsi="Times New Roman" w:cs="Times New Roman"/>
        </w:rPr>
        <w:t>s</w:t>
      </w:r>
      <w:r w:rsidR="00D44415" w:rsidRPr="009E439A">
        <w:rPr>
          <w:rFonts w:ascii="Times New Roman" w:hAnsi="Times New Roman" w:cs="Times New Roman"/>
        </w:rPr>
        <w:t xml:space="preserve"> in Shenzhen</w:t>
      </w:r>
      <w:r w:rsidR="005D3DA0" w:rsidRPr="009E439A">
        <w:rPr>
          <w:rFonts w:ascii="Times New Roman" w:hAnsi="Times New Roman" w:cs="Times New Roman"/>
        </w:rPr>
        <w:t>.</w:t>
      </w:r>
      <w:r w:rsidR="008D4CBA">
        <w:rPr>
          <w:rFonts w:ascii="Times New Roman" w:hAnsi="Times New Roman" w:cs="Times New Roman"/>
        </w:rPr>
        <w:t xml:space="preserve">  The sample size would</w:t>
      </w:r>
      <w:r w:rsidR="00AC486F">
        <w:rPr>
          <w:rFonts w:ascii="Times New Roman" w:hAnsi="Times New Roman" w:cs="Times New Roman"/>
        </w:rPr>
        <w:t xml:space="preserve"> also</w:t>
      </w:r>
      <w:r w:rsidR="008D4CBA">
        <w:rPr>
          <w:rFonts w:ascii="Times New Roman" w:hAnsi="Times New Roman" w:cs="Times New Roman"/>
        </w:rPr>
        <w:t xml:space="preserve"> be about 4. </w:t>
      </w:r>
      <w:r w:rsidR="002531BA">
        <w:rPr>
          <w:rFonts w:ascii="Times New Roman" w:hAnsi="Times New Roman" w:cs="Times New Roman"/>
        </w:rPr>
        <w:t xml:space="preserve"> </w:t>
      </w:r>
      <w:r w:rsidR="005D3DA0" w:rsidRPr="009E439A">
        <w:rPr>
          <w:rFonts w:ascii="Times New Roman" w:hAnsi="Times New Roman" w:cs="Times New Roman"/>
        </w:rPr>
        <w:t>Thirdly, about fifteen to twenty i</w:t>
      </w:r>
      <w:r w:rsidR="00D44415" w:rsidRPr="009E439A">
        <w:rPr>
          <w:rFonts w:ascii="Times New Roman" w:hAnsi="Times New Roman" w:cs="Times New Roman"/>
        </w:rPr>
        <w:t xml:space="preserve">nnovation and </w:t>
      </w:r>
      <w:r w:rsidR="005D3DA0" w:rsidRPr="009E439A">
        <w:rPr>
          <w:rFonts w:ascii="Times New Roman" w:hAnsi="Times New Roman" w:cs="Times New Roman"/>
        </w:rPr>
        <w:t>t</w:t>
      </w:r>
      <w:r w:rsidR="00D44415" w:rsidRPr="009E439A">
        <w:rPr>
          <w:rFonts w:ascii="Times New Roman" w:hAnsi="Times New Roman" w:cs="Times New Roman"/>
        </w:rPr>
        <w:t xml:space="preserve">echnology companies in Hong Kong </w:t>
      </w:r>
      <w:r w:rsidR="005D3DA0" w:rsidRPr="009E439A">
        <w:rPr>
          <w:rFonts w:ascii="Times New Roman" w:hAnsi="Times New Roman" w:cs="Times New Roman"/>
        </w:rPr>
        <w:t>and</w:t>
      </w:r>
      <w:r w:rsidR="00D44415" w:rsidRPr="009E439A">
        <w:rPr>
          <w:rFonts w:ascii="Times New Roman" w:hAnsi="Times New Roman" w:cs="Times New Roman"/>
        </w:rPr>
        <w:t xml:space="preserve"> Shenzhen </w:t>
      </w:r>
      <w:r w:rsidR="005A7C60">
        <w:rPr>
          <w:rFonts w:ascii="Times New Roman" w:hAnsi="Times New Roman" w:cs="Times New Roman"/>
        </w:rPr>
        <w:t>will be</w:t>
      </w:r>
      <w:r w:rsidR="005D3DA0" w:rsidRPr="009E439A">
        <w:rPr>
          <w:rFonts w:ascii="Times New Roman" w:hAnsi="Times New Roman" w:cs="Times New Roman"/>
        </w:rPr>
        <w:t xml:space="preserve"> invited to join the one-on-one interviews or focus group</w:t>
      </w:r>
      <w:r w:rsidR="005A7C60">
        <w:rPr>
          <w:rFonts w:ascii="Times New Roman" w:hAnsi="Times New Roman" w:cs="Times New Roman"/>
        </w:rPr>
        <w:t>s</w:t>
      </w:r>
      <w:r w:rsidR="005D3DA0" w:rsidRPr="009E439A">
        <w:rPr>
          <w:rFonts w:ascii="Times New Roman" w:hAnsi="Times New Roman" w:cs="Times New Roman"/>
        </w:rPr>
        <w:t>.  Fourthly, e</w:t>
      </w:r>
      <w:r w:rsidR="00D44415" w:rsidRPr="009E439A">
        <w:rPr>
          <w:rFonts w:ascii="Times New Roman" w:hAnsi="Times New Roman" w:cs="Times New Roman"/>
        </w:rPr>
        <w:t>ntrepreneurial financial institutions in Hong Kong and Shenzhen</w:t>
      </w:r>
      <w:r w:rsidR="00B92B43" w:rsidRPr="009E439A">
        <w:rPr>
          <w:rFonts w:ascii="Times New Roman" w:hAnsi="Times New Roman" w:cs="Times New Roman"/>
        </w:rPr>
        <w:t xml:space="preserve"> such as</w:t>
      </w:r>
      <w:r w:rsidR="00D44415" w:rsidRPr="009E439A">
        <w:rPr>
          <w:rFonts w:ascii="Times New Roman" w:hAnsi="Times New Roman" w:cs="Times New Roman"/>
        </w:rPr>
        <w:t xml:space="preserve"> angel investors, bank, venture capitalists etc. </w:t>
      </w:r>
      <w:r w:rsidR="00B92B43" w:rsidRPr="009E439A">
        <w:rPr>
          <w:rFonts w:ascii="Times New Roman" w:hAnsi="Times New Roman" w:cs="Times New Roman"/>
        </w:rPr>
        <w:t xml:space="preserve">will be interviewed and the </w:t>
      </w:r>
      <w:r w:rsidR="00D44415" w:rsidRPr="009E439A">
        <w:rPr>
          <w:rFonts w:ascii="Times New Roman" w:hAnsi="Times New Roman" w:cs="Times New Roman"/>
        </w:rPr>
        <w:t>expected sample size</w:t>
      </w:r>
      <w:r w:rsidR="003C66DF">
        <w:rPr>
          <w:rFonts w:ascii="Times New Roman" w:hAnsi="Times New Roman" w:cs="Times New Roman"/>
        </w:rPr>
        <w:t xml:space="preserve"> is</w:t>
      </w:r>
      <w:r w:rsidR="00B92B43" w:rsidRPr="009E439A">
        <w:rPr>
          <w:rFonts w:ascii="Times New Roman" w:hAnsi="Times New Roman" w:cs="Times New Roman"/>
        </w:rPr>
        <w:t xml:space="preserve"> </w:t>
      </w:r>
      <w:r w:rsidR="00D44415" w:rsidRPr="009E439A">
        <w:rPr>
          <w:rFonts w:ascii="Times New Roman" w:hAnsi="Times New Roman" w:cs="Times New Roman"/>
        </w:rPr>
        <w:t>6</w:t>
      </w:r>
      <w:r w:rsidR="00B92B43" w:rsidRPr="009E439A">
        <w:rPr>
          <w:rFonts w:ascii="Times New Roman" w:hAnsi="Times New Roman" w:cs="Times New Roman"/>
        </w:rPr>
        <w:t xml:space="preserve">. </w:t>
      </w:r>
      <w:r w:rsidR="00D44415" w:rsidRPr="009E439A">
        <w:rPr>
          <w:rFonts w:ascii="Times New Roman" w:hAnsi="Times New Roman" w:cs="Times New Roman"/>
        </w:rPr>
        <w:t xml:space="preserve"> </w:t>
      </w:r>
    </w:p>
    <w:p w:rsidR="00B92B43" w:rsidRPr="009E439A" w:rsidRDefault="00B92B43" w:rsidP="00D44415">
      <w:pPr>
        <w:rPr>
          <w:rFonts w:ascii="Times New Roman" w:hAnsi="Times New Roman" w:cs="Times New Roman"/>
        </w:rPr>
      </w:pPr>
    </w:p>
    <w:p w:rsidR="00C84FDD" w:rsidRPr="002D4463" w:rsidRDefault="00AA0916" w:rsidP="002D4463">
      <w:pPr>
        <w:pStyle w:val="aa"/>
        <w:numPr>
          <w:ilvl w:val="0"/>
          <w:numId w:val="20"/>
        </w:numPr>
        <w:ind w:leftChars="0"/>
        <w:rPr>
          <w:rFonts w:ascii="Times New Roman" w:hAnsi="Times New Roman" w:cs="Times New Roman"/>
          <w:b/>
        </w:rPr>
      </w:pPr>
      <w:r w:rsidRPr="002D4463">
        <w:rPr>
          <w:rFonts w:ascii="Times New Roman" w:hAnsi="Times New Roman" w:cs="Times New Roman"/>
          <w:b/>
        </w:rPr>
        <w:t>Sampling:</w:t>
      </w:r>
    </w:p>
    <w:p w:rsidR="00C84FDD" w:rsidRPr="009E439A" w:rsidRDefault="00A06726" w:rsidP="003627A1">
      <w:pPr>
        <w:ind w:firstLine="480"/>
        <w:rPr>
          <w:rFonts w:ascii="Times New Roman" w:hAnsi="Times New Roman" w:cs="Times New Roman"/>
        </w:rPr>
      </w:pPr>
      <w:r w:rsidRPr="009E439A">
        <w:rPr>
          <w:rFonts w:ascii="Times New Roman" w:hAnsi="Times New Roman" w:cs="Times New Roman"/>
        </w:rPr>
        <w:t>Since it is hard to define the</w:t>
      </w:r>
      <w:r w:rsidR="002531BA">
        <w:rPr>
          <w:rFonts w:ascii="Times New Roman" w:hAnsi="Times New Roman" w:cs="Times New Roman"/>
        </w:rPr>
        <w:t xml:space="preserve"> whole</w:t>
      </w:r>
      <w:r w:rsidRPr="009E439A">
        <w:rPr>
          <w:rFonts w:ascii="Times New Roman" w:hAnsi="Times New Roman" w:cs="Times New Roman"/>
        </w:rPr>
        <w:t xml:space="preserve"> population pool</w:t>
      </w:r>
      <w:r w:rsidR="00397EC9" w:rsidRPr="009E439A">
        <w:rPr>
          <w:rFonts w:ascii="Times New Roman" w:hAnsi="Times New Roman" w:cs="Times New Roman"/>
        </w:rPr>
        <w:t xml:space="preserve"> </w:t>
      </w:r>
      <w:r w:rsidRPr="009E439A">
        <w:rPr>
          <w:rFonts w:ascii="Times New Roman" w:hAnsi="Times New Roman" w:cs="Times New Roman"/>
        </w:rPr>
        <w:t>of innovation &amp; technology companies</w:t>
      </w:r>
      <w:r w:rsidR="00397EC9" w:rsidRPr="009E439A">
        <w:rPr>
          <w:rFonts w:ascii="Times New Roman" w:hAnsi="Times New Roman" w:cs="Times New Roman"/>
        </w:rPr>
        <w:t xml:space="preserve"> in both Hong Kong and Shenzhen as a </w:t>
      </w:r>
      <w:r w:rsidRPr="009E439A">
        <w:rPr>
          <w:rFonts w:ascii="Times New Roman" w:hAnsi="Times New Roman" w:cs="Times New Roman"/>
        </w:rPr>
        <w:t>sampling frame</w:t>
      </w:r>
      <w:r w:rsidR="00397EC9" w:rsidRPr="009E439A">
        <w:rPr>
          <w:rFonts w:ascii="Times New Roman" w:hAnsi="Times New Roman" w:cs="Times New Roman"/>
        </w:rPr>
        <w:t xml:space="preserve">, </w:t>
      </w:r>
      <w:r w:rsidRPr="009E439A">
        <w:rPr>
          <w:rFonts w:ascii="Times New Roman" w:hAnsi="Times New Roman" w:cs="Times New Roman"/>
        </w:rPr>
        <w:t>n</w:t>
      </w:r>
      <w:r w:rsidR="00AA0916" w:rsidRPr="009E439A">
        <w:rPr>
          <w:rFonts w:ascii="Times New Roman" w:hAnsi="Times New Roman" w:cs="Times New Roman"/>
        </w:rPr>
        <w:t xml:space="preserve">on-probability sampling </w:t>
      </w:r>
      <w:r w:rsidRPr="009E439A">
        <w:rPr>
          <w:rFonts w:ascii="Times New Roman" w:hAnsi="Times New Roman" w:cs="Times New Roman"/>
        </w:rPr>
        <w:t xml:space="preserve">is adopted.  </w:t>
      </w:r>
      <w:r w:rsidR="00397EC9" w:rsidRPr="009E439A">
        <w:rPr>
          <w:rFonts w:ascii="Times New Roman" w:hAnsi="Times New Roman" w:cs="Times New Roman"/>
        </w:rPr>
        <w:t xml:space="preserve">In </w:t>
      </w:r>
      <w:r w:rsidR="00397EC9" w:rsidRPr="009E439A">
        <w:rPr>
          <w:rFonts w:ascii="Times New Roman" w:hAnsi="Times New Roman" w:cs="Times New Roman"/>
        </w:rPr>
        <w:lastRenderedPageBreak/>
        <w:t xml:space="preserve">other words, snowball and convenience sampling will be used to increase the response rate and interviewees are </w:t>
      </w:r>
      <w:r w:rsidR="00DE5CCB" w:rsidRPr="009E439A">
        <w:rPr>
          <w:rFonts w:ascii="Times New Roman" w:hAnsi="Times New Roman" w:cs="Times New Roman"/>
        </w:rPr>
        <w:t xml:space="preserve">located </w:t>
      </w:r>
      <w:r w:rsidR="00397EC9" w:rsidRPr="009E439A">
        <w:rPr>
          <w:rFonts w:ascii="Times New Roman" w:hAnsi="Times New Roman" w:cs="Times New Roman"/>
        </w:rPr>
        <w:t xml:space="preserve">through personal network or referral by respondents. </w:t>
      </w:r>
    </w:p>
    <w:p w:rsidR="00602284" w:rsidRPr="009E439A" w:rsidRDefault="00602284" w:rsidP="00F24671">
      <w:pPr>
        <w:rPr>
          <w:rFonts w:ascii="Times New Roman" w:hAnsi="Times New Roman" w:cs="Times New Roman"/>
        </w:rPr>
      </w:pPr>
    </w:p>
    <w:p w:rsidR="00130A92" w:rsidRPr="002D4463" w:rsidRDefault="00130A92" w:rsidP="002D4463">
      <w:pPr>
        <w:pStyle w:val="aa"/>
        <w:numPr>
          <w:ilvl w:val="0"/>
          <w:numId w:val="20"/>
        </w:numPr>
        <w:ind w:leftChars="0"/>
        <w:rPr>
          <w:rFonts w:ascii="Times New Roman" w:hAnsi="Times New Roman" w:cs="Times New Roman"/>
          <w:b/>
        </w:rPr>
      </w:pPr>
      <w:r w:rsidRPr="002D4463">
        <w:rPr>
          <w:rFonts w:ascii="Times New Roman" w:hAnsi="Times New Roman" w:cs="Times New Roman"/>
          <w:b/>
        </w:rPr>
        <w:t>Operationalization of variables:</w:t>
      </w:r>
    </w:p>
    <w:p w:rsidR="001972B0" w:rsidRPr="009E439A" w:rsidRDefault="00DE5CCB" w:rsidP="003627A1">
      <w:pPr>
        <w:ind w:firstLine="480"/>
        <w:rPr>
          <w:rFonts w:ascii="Times New Roman" w:hAnsi="Times New Roman" w:cs="Times New Roman"/>
          <w:lang w:val="en-GB"/>
        </w:rPr>
      </w:pPr>
      <w:r w:rsidRPr="009E439A">
        <w:rPr>
          <w:rFonts w:ascii="Times New Roman" w:hAnsi="Times New Roman" w:cs="Times New Roman"/>
        </w:rPr>
        <w:t xml:space="preserve">In </w:t>
      </w:r>
      <w:r w:rsidR="003C66DF">
        <w:rPr>
          <w:rFonts w:ascii="Times New Roman" w:hAnsi="Times New Roman" w:cs="Times New Roman"/>
        </w:rPr>
        <w:t>this</w:t>
      </w:r>
      <w:r w:rsidRPr="009E439A">
        <w:rPr>
          <w:rFonts w:ascii="Times New Roman" w:hAnsi="Times New Roman" w:cs="Times New Roman"/>
        </w:rPr>
        <w:t xml:space="preserve"> research, three variables are measured, namely, open i</w:t>
      </w:r>
      <w:r w:rsidR="009D7919">
        <w:rPr>
          <w:rFonts w:ascii="Times New Roman" w:hAnsi="Times New Roman" w:cs="Times New Roman"/>
        </w:rPr>
        <w:t xml:space="preserve">nnovation, capital and values. </w:t>
      </w:r>
      <w:r w:rsidR="00A04F8B" w:rsidRPr="009E439A">
        <w:rPr>
          <w:rFonts w:ascii="Times New Roman" w:hAnsi="Times New Roman" w:cs="Times New Roman"/>
          <w:lang w:val="en-GB"/>
        </w:rPr>
        <w:t>O</w:t>
      </w:r>
      <w:r w:rsidR="007B5852" w:rsidRPr="009E439A">
        <w:rPr>
          <w:rFonts w:ascii="Times New Roman" w:hAnsi="Times New Roman" w:cs="Times New Roman"/>
          <w:lang w:val="en-GB"/>
        </w:rPr>
        <w:t xml:space="preserve">pen innovation is measured by </w:t>
      </w:r>
      <w:r w:rsidR="00B96227">
        <w:rPr>
          <w:rFonts w:ascii="Times New Roman" w:hAnsi="Times New Roman" w:cs="Times New Roman"/>
          <w:lang w:val="en-GB"/>
        </w:rPr>
        <w:t xml:space="preserve">the </w:t>
      </w:r>
      <w:r w:rsidR="00A04F8B" w:rsidRPr="009E439A">
        <w:rPr>
          <w:rFonts w:ascii="Times New Roman" w:hAnsi="Times New Roman" w:cs="Times New Roman"/>
          <w:lang w:val="en-GB"/>
        </w:rPr>
        <w:t xml:space="preserve">acquisition of external and internal knowledge such as </w:t>
      </w:r>
      <w:r w:rsidR="007B5852" w:rsidRPr="009E439A">
        <w:rPr>
          <w:rFonts w:ascii="Times New Roman" w:hAnsi="Times New Roman" w:cs="Times New Roman"/>
          <w:lang w:val="en-GB"/>
        </w:rPr>
        <w:t>types research &amp; development activities</w:t>
      </w:r>
      <w:r w:rsidR="00A04F8B" w:rsidRPr="009E439A">
        <w:rPr>
          <w:rFonts w:ascii="Times New Roman" w:hAnsi="Times New Roman" w:cs="Times New Roman"/>
          <w:lang w:val="en-GB"/>
        </w:rPr>
        <w:t xml:space="preserve"> conducted by the firm</w:t>
      </w:r>
      <w:r w:rsidR="007B5852" w:rsidRPr="009E439A">
        <w:rPr>
          <w:rFonts w:ascii="Times New Roman" w:hAnsi="Times New Roman" w:cs="Times New Roman"/>
          <w:lang w:val="en-GB"/>
        </w:rPr>
        <w:t xml:space="preserve">, IP licensing , recruitment </w:t>
      </w:r>
      <w:r w:rsidR="00A04F8B" w:rsidRPr="009E439A">
        <w:rPr>
          <w:rFonts w:ascii="Times New Roman" w:hAnsi="Times New Roman" w:cs="Times New Roman"/>
          <w:lang w:val="en-GB"/>
        </w:rPr>
        <w:t>or</w:t>
      </w:r>
      <w:r w:rsidR="007B5852" w:rsidRPr="009E439A">
        <w:rPr>
          <w:rFonts w:ascii="Times New Roman" w:hAnsi="Times New Roman" w:cs="Times New Roman"/>
          <w:lang w:val="en-GB"/>
        </w:rPr>
        <w:t xml:space="preserve"> training of talent</w:t>
      </w:r>
      <w:r w:rsidR="00A04F8B" w:rsidRPr="009E439A">
        <w:rPr>
          <w:rFonts w:ascii="Times New Roman" w:hAnsi="Times New Roman" w:cs="Times New Roman"/>
          <w:lang w:val="en-GB"/>
        </w:rPr>
        <w:t>s</w:t>
      </w:r>
      <w:r w:rsidR="007B5852" w:rsidRPr="009E439A">
        <w:rPr>
          <w:rFonts w:ascii="Times New Roman" w:hAnsi="Times New Roman" w:cs="Times New Roman"/>
          <w:lang w:val="en-GB"/>
        </w:rPr>
        <w:t xml:space="preserve">, </w:t>
      </w:r>
      <w:r w:rsidR="00A04F8B" w:rsidRPr="009E439A">
        <w:rPr>
          <w:rFonts w:ascii="Times New Roman" w:hAnsi="Times New Roman" w:cs="Times New Roman"/>
          <w:lang w:val="en-GB"/>
        </w:rPr>
        <w:t xml:space="preserve">degree of </w:t>
      </w:r>
      <w:r w:rsidR="007B5852" w:rsidRPr="009E439A">
        <w:rPr>
          <w:rFonts w:ascii="Times New Roman" w:hAnsi="Times New Roman" w:cs="Times New Roman"/>
          <w:lang w:val="en-GB"/>
        </w:rPr>
        <w:t xml:space="preserve">technology disclosure, commercialisation of research projects, advices </w:t>
      </w:r>
      <w:r w:rsidR="00A04F8B" w:rsidRPr="009E439A">
        <w:rPr>
          <w:rFonts w:ascii="Times New Roman" w:hAnsi="Times New Roman" w:cs="Times New Roman"/>
          <w:lang w:val="en-GB"/>
        </w:rPr>
        <w:t>on projects commercialisation</w:t>
      </w:r>
      <w:r w:rsidR="007B5852" w:rsidRPr="009E439A">
        <w:rPr>
          <w:rFonts w:ascii="Times New Roman" w:hAnsi="Times New Roman" w:cs="Times New Roman"/>
          <w:lang w:val="en-GB"/>
        </w:rPr>
        <w:t>, advices on academic projects, technology spin-off etc.</w:t>
      </w:r>
      <w:r w:rsidR="00A04F8B" w:rsidRPr="009E439A">
        <w:rPr>
          <w:rFonts w:ascii="Times New Roman" w:hAnsi="Times New Roman" w:cs="Times New Roman"/>
          <w:lang w:val="en-GB"/>
        </w:rPr>
        <w:t xml:space="preserve"> F</w:t>
      </w:r>
      <w:r w:rsidR="007B5852" w:rsidRPr="009E439A">
        <w:rPr>
          <w:rFonts w:ascii="Times New Roman" w:hAnsi="Times New Roman" w:cs="Times New Roman"/>
          <w:lang w:val="en-GB"/>
        </w:rPr>
        <w:t xml:space="preserve">requency of </w:t>
      </w:r>
      <w:r w:rsidR="00A04F8B" w:rsidRPr="009E439A">
        <w:rPr>
          <w:rFonts w:ascii="Times New Roman" w:hAnsi="Times New Roman" w:cs="Times New Roman"/>
          <w:lang w:val="en-GB"/>
        </w:rPr>
        <w:t>such</w:t>
      </w:r>
      <w:r w:rsidR="007B5852" w:rsidRPr="009E439A">
        <w:rPr>
          <w:rFonts w:ascii="Times New Roman" w:hAnsi="Times New Roman" w:cs="Times New Roman"/>
          <w:lang w:val="en-GB"/>
        </w:rPr>
        <w:t xml:space="preserve"> </w:t>
      </w:r>
      <w:r w:rsidR="00A04F8B" w:rsidRPr="009E439A">
        <w:rPr>
          <w:rFonts w:ascii="Times New Roman" w:hAnsi="Times New Roman" w:cs="Times New Roman"/>
          <w:lang w:val="en-GB"/>
        </w:rPr>
        <w:t xml:space="preserve">innovative </w:t>
      </w:r>
      <w:r w:rsidR="007B5852" w:rsidRPr="009E439A">
        <w:rPr>
          <w:rFonts w:ascii="Times New Roman" w:hAnsi="Times New Roman" w:cs="Times New Roman"/>
          <w:lang w:val="en-GB"/>
        </w:rPr>
        <w:t>activities in the past 3 years</w:t>
      </w:r>
      <w:r w:rsidR="00A04F8B" w:rsidRPr="009E439A">
        <w:rPr>
          <w:rFonts w:ascii="Times New Roman" w:hAnsi="Times New Roman" w:cs="Times New Roman"/>
          <w:lang w:val="en-GB"/>
        </w:rPr>
        <w:t xml:space="preserve"> will also be studied</w:t>
      </w:r>
      <w:r w:rsidRPr="009E439A">
        <w:rPr>
          <w:rFonts w:ascii="Times New Roman" w:hAnsi="Times New Roman" w:cs="Times New Roman"/>
          <w:lang w:val="en-GB"/>
        </w:rPr>
        <w:t>.  Secondly, c</w:t>
      </w:r>
      <w:r w:rsidR="00202AEE" w:rsidRPr="009E439A">
        <w:rPr>
          <w:rFonts w:ascii="Times New Roman" w:hAnsi="Times New Roman" w:cs="Times New Roman"/>
          <w:lang w:val="en-GB"/>
        </w:rPr>
        <w:t xml:space="preserve">apital is measured by the amount of funding support, </w:t>
      </w:r>
      <w:r w:rsidR="00A04F8B" w:rsidRPr="009E439A">
        <w:rPr>
          <w:rFonts w:ascii="Times New Roman" w:hAnsi="Times New Roman" w:cs="Times New Roman"/>
          <w:lang w:val="en-GB"/>
        </w:rPr>
        <w:t xml:space="preserve">percentage </w:t>
      </w:r>
      <w:r w:rsidR="00202AEE" w:rsidRPr="009E439A">
        <w:rPr>
          <w:rFonts w:ascii="Times New Roman" w:hAnsi="Times New Roman" w:cs="Times New Roman"/>
          <w:lang w:val="en-GB"/>
        </w:rPr>
        <w:t xml:space="preserve">of shares purchased, </w:t>
      </w:r>
      <w:r w:rsidR="00A04F8B" w:rsidRPr="009E439A">
        <w:rPr>
          <w:rFonts w:ascii="Times New Roman" w:hAnsi="Times New Roman" w:cs="Times New Roman"/>
          <w:lang w:val="en-GB"/>
        </w:rPr>
        <w:t xml:space="preserve">stages of fundraising </w:t>
      </w:r>
      <w:r w:rsidR="00202AEE" w:rsidRPr="009E439A">
        <w:rPr>
          <w:rFonts w:ascii="Times New Roman" w:hAnsi="Times New Roman" w:cs="Times New Roman"/>
          <w:lang w:val="en-GB"/>
        </w:rPr>
        <w:t xml:space="preserve">in the past 3 years </w:t>
      </w:r>
      <w:r w:rsidR="00A04F8B" w:rsidRPr="009E439A">
        <w:rPr>
          <w:rFonts w:ascii="Times New Roman" w:hAnsi="Times New Roman" w:cs="Times New Roman"/>
          <w:lang w:val="en-GB"/>
        </w:rPr>
        <w:t>and so forth</w:t>
      </w:r>
      <w:r w:rsidR="00202AEE" w:rsidRPr="009E439A">
        <w:rPr>
          <w:rFonts w:ascii="Times New Roman" w:hAnsi="Times New Roman" w:cs="Times New Roman"/>
          <w:lang w:val="en-GB"/>
        </w:rPr>
        <w:t xml:space="preserve">. </w:t>
      </w:r>
      <w:r w:rsidRPr="009E439A">
        <w:rPr>
          <w:rFonts w:ascii="Times New Roman" w:hAnsi="Times New Roman" w:cs="Times New Roman"/>
          <w:lang w:val="en-GB"/>
        </w:rPr>
        <w:t xml:space="preserve"> Thirdly, </w:t>
      </w:r>
      <w:r w:rsidR="00A04F8B" w:rsidRPr="009E439A">
        <w:rPr>
          <w:rFonts w:ascii="Times New Roman" w:hAnsi="Times New Roman" w:cs="Times New Roman"/>
        </w:rPr>
        <w:t xml:space="preserve">with reference to the research of Aranha </w:t>
      </w:r>
      <w:r w:rsidR="00A04F8B" w:rsidRPr="00321829">
        <w:rPr>
          <w:rFonts w:ascii="Times New Roman" w:hAnsi="Times New Roman" w:cs="Times New Roman"/>
          <w:i/>
        </w:rPr>
        <w:t>et al</w:t>
      </w:r>
      <w:r w:rsidR="00321829">
        <w:rPr>
          <w:rFonts w:ascii="Times New Roman" w:hAnsi="Times New Roman" w:cs="Times New Roman"/>
          <w:i/>
        </w:rPr>
        <w:t>.</w:t>
      </w:r>
      <w:r w:rsidR="00A04F8B" w:rsidRPr="00321829">
        <w:rPr>
          <w:rFonts w:ascii="Times New Roman" w:hAnsi="Times New Roman" w:cs="Times New Roman"/>
          <w:i/>
        </w:rPr>
        <w:t xml:space="preserve"> </w:t>
      </w:r>
      <w:r w:rsidR="00A04F8B" w:rsidRPr="009E439A">
        <w:rPr>
          <w:rFonts w:ascii="Times New Roman" w:hAnsi="Times New Roman" w:cs="Times New Roman"/>
        </w:rPr>
        <w:t xml:space="preserve">(2015) in value creation, </w:t>
      </w:r>
      <w:r w:rsidRPr="009E439A">
        <w:rPr>
          <w:rFonts w:ascii="Times New Roman" w:hAnsi="Times New Roman" w:cs="Times New Roman"/>
          <w:lang w:val="en-GB"/>
        </w:rPr>
        <w:t>v</w:t>
      </w:r>
      <w:r w:rsidR="00202AEE" w:rsidRPr="009E439A">
        <w:rPr>
          <w:rFonts w:ascii="Times New Roman" w:hAnsi="Times New Roman" w:cs="Times New Roman"/>
          <w:lang w:val="en-GB"/>
        </w:rPr>
        <w:t xml:space="preserve">alues are measured by industry know-how &amp; extent of exchange (by Likert scale); personal network, interorganizational network, </w:t>
      </w:r>
      <w:r w:rsidR="00321829">
        <w:rPr>
          <w:rFonts w:ascii="Times New Roman" w:hAnsi="Times New Roman" w:cs="Times New Roman"/>
          <w:lang w:val="en-GB"/>
        </w:rPr>
        <w:t xml:space="preserve">research and development </w:t>
      </w:r>
      <w:r w:rsidR="00202AEE" w:rsidRPr="009E439A">
        <w:rPr>
          <w:rFonts w:ascii="Times New Roman" w:hAnsi="Times New Roman" w:cs="Times New Roman"/>
          <w:lang w:val="en-GB"/>
        </w:rPr>
        <w:t xml:space="preserve">related knowledge brought to the counter-part ; frequency of exchange with counter-part </w:t>
      </w:r>
      <w:r w:rsidR="0001564C">
        <w:rPr>
          <w:rFonts w:ascii="Times New Roman" w:hAnsi="Times New Roman" w:cs="Times New Roman"/>
          <w:lang w:val="en-GB"/>
        </w:rPr>
        <w:t xml:space="preserve">in </w:t>
      </w:r>
      <w:r w:rsidR="00202AEE" w:rsidRPr="009E439A">
        <w:rPr>
          <w:rFonts w:ascii="Times New Roman" w:hAnsi="Times New Roman" w:cs="Times New Roman"/>
          <w:lang w:val="en-GB"/>
        </w:rPr>
        <w:t>the past 3 years</w:t>
      </w:r>
      <w:r w:rsidR="0001564C">
        <w:rPr>
          <w:rFonts w:ascii="Times New Roman" w:hAnsi="Times New Roman" w:cs="Times New Roman"/>
          <w:lang w:val="en-GB"/>
        </w:rPr>
        <w:t xml:space="preserve"> etc</w:t>
      </w:r>
      <w:r w:rsidRPr="009E439A">
        <w:rPr>
          <w:rFonts w:ascii="Times New Roman" w:hAnsi="Times New Roman" w:cs="Times New Roman"/>
          <w:lang w:val="en-GB"/>
        </w:rPr>
        <w:t xml:space="preserve">. </w:t>
      </w:r>
    </w:p>
    <w:p w:rsidR="00DE5CCB" w:rsidRPr="009E439A" w:rsidRDefault="00DE5CCB" w:rsidP="00DE5CCB">
      <w:pPr>
        <w:rPr>
          <w:rFonts w:ascii="Times New Roman" w:hAnsi="Times New Roman" w:cs="Times New Roman"/>
          <w:lang w:val="en-GB"/>
        </w:rPr>
      </w:pPr>
    </w:p>
    <w:p w:rsidR="001972B0" w:rsidRPr="009E439A" w:rsidRDefault="0001564C" w:rsidP="003627A1">
      <w:pPr>
        <w:ind w:firstLine="480"/>
        <w:rPr>
          <w:rFonts w:ascii="Times New Roman" w:hAnsi="Times New Roman" w:cs="Times New Roman"/>
        </w:rPr>
      </w:pPr>
      <w:r>
        <w:rPr>
          <w:rFonts w:ascii="Times New Roman" w:hAnsi="Times New Roman" w:cs="Times New Roman"/>
        </w:rPr>
        <w:t>This thesis</w:t>
      </w:r>
      <w:r w:rsidR="00DE5CCB" w:rsidRPr="009E439A">
        <w:rPr>
          <w:rFonts w:ascii="Times New Roman" w:hAnsi="Times New Roman" w:cs="Times New Roman"/>
        </w:rPr>
        <w:t xml:space="preserve"> </w:t>
      </w:r>
      <w:r w:rsidR="003E1C77" w:rsidRPr="009E439A">
        <w:rPr>
          <w:rFonts w:ascii="Times New Roman" w:hAnsi="Times New Roman" w:cs="Times New Roman"/>
        </w:rPr>
        <w:t xml:space="preserve">will testify the relationship of </w:t>
      </w:r>
      <w:r w:rsidR="00DE5CCB" w:rsidRPr="009E439A">
        <w:rPr>
          <w:rFonts w:ascii="Times New Roman" w:hAnsi="Times New Roman" w:cs="Times New Roman"/>
        </w:rPr>
        <w:t xml:space="preserve">four types of </w:t>
      </w:r>
      <w:r w:rsidR="009308D1" w:rsidRPr="009E439A">
        <w:rPr>
          <w:rFonts w:ascii="Times New Roman" w:hAnsi="Times New Roman" w:cs="Times New Roman"/>
        </w:rPr>
        <w:t>actors</w:t>
      </w:r>
      <w:r w:rsidR="003E1C77" w:rsidRPr="009E439A">
        <w:rPr>
          <w:rFonts w:ascii="Times New Roman" w:hAnsi="Times New Roman" w:cs="Times New Roman"/>
        </w:rPr>
        <w:t xml:space="preserve">, namely, </w:t>
      </w:r>
      <w:r w:rsidR="00DE5CCB" w:rsidRPr="009E439A">
        <w:rPr>
          <w:rFonts w:ascii="Times New Roman" w:hAnsi="Times New Roman" w:cs="Times New Roman"/>
        </w:rPr>
        <w:t>entrepreneurial financial institution</w:t>
      </w:r>
      <w:r w:rsidR="00620F8C">
        <w:rPr>
          <w:rFonts w:ascii="Times New Roman" w:hAnsi="Times New Roman" w:cs="Times New Roman"/>
        </w:rPr>
        <w:t>s</w:t>
      </w:r>
      <w:r w:rsidR="00DE5CCB" w:rsidRPr="009E439A">
        <w:rPr>
          <w:rFonts w:ascii="Times New Roman" w:hAnsi="Times New Roman" w:cs="Times New Roman"/>
        </w:rPr>
        <w:t>, universit</w:t>
      </w:r>
      <w:r w:rsidR="00620F8C">
        <w:rPr>
          <w:rFonts w:ascii="Times New Roman" w:hAnsi="Times New Roman" w:cs="Times New Roman"/>
        </w:rPr>
        <w:t>ies</w:t>
      </w:r>
      <w:r w:rsidR="00DE5CCB" w:rsidRPr="009E439A">
        <w:rPr>
          <w:rFonts w:ascii="Times New Roman" w:hAnsi="Times New Roman" w:cs="Times New Roman"/>
        </w:rPr>
        <w:t>, applied research institut</w:t>
      </w:r>
      <w:r w:rsidR="00620F8C">
        <w:rPr>
          <w:rFonts w:ascii="Times New Roman" w:hAnsi="Times New Roman" w:cs="Times New Roman"/>
        </w:rPr>
        <w:t>es</w:t>
      </w:r>
      <w:r w:rsidR="00DE5CCB" w:rsidRPr="009E439A">
        <w:rPr>
          <w:rFonts w:ascii="Times New Roman" w:hAnsi="Times New Roman" w:cs="Times New Roman"/>
        </w:rPr>
        <w:t xml:space="preserve"> and industry players. In which, </w:t>
      </w:r>
      <w:r w:rsidR="00DE5CCB" w:rsidRPr="009E439A">
        <w:rPr>
          <w:rFonts w:ascii="Times New Roman" w:hAnsi="Times New Roman" w:cs="Times New Roman"/>
          <w:lang w:val="en-GB"/>
        </w:rPr>
        <w:t>e</w:t>
      </w:r>
      <w:r w:rsidR="00202AEE" w:rsidRPr="009E439A">
        <w:rPr>
          <w:rFonts w:ascii="Times New Roman" w:hAnsi="Times New Roman" w:cs="Times New Roman"/>
          <w:lang w:val="en-GB"/>
        </w:rPr>
        <w:t>ntrepreneurial financial institutions</w:t>
      </w:r>
      <w:r w:rsidR="00DE5CCB" w:rsidRPr="009E439A">
        <w:rPr>
          <w:rFonts w:ascii="Times New Roman" w:hAnsi="Times New Roman" w:cs="Times New Roman"/>
          <w:lang w:val="en-GB"/>
        </w:rPr>
        <w:t xml:space="preserve"> refer to </w:t>
      </w:r>
      <w:r w:rsidR="00202AEE" w:rsidRPr="009E439A">
        <w:rPr>
          <w:rFonts w:ascii="Times New Roman" w:hAnsi="Times New Roman" w:cs="Times New Roman"/>
          <w:lang w:val="en-GB"/>
        </w:rPr>
        <w:t>venture capitalists, angel investors</w:t>
      </w:r>
      <w:r w:rsidR="00DE5CCB" w:rsidRPr="009E439A">
        <w:rPr>
          <w:rFonts w:ascii="Times New Roman" w:hAnsi="Times New Roman" w:cs="Times New Roman"/>
          <w:lang w:val="en-GB"/>
        </w:rPr>
        <w:t xml:space="preserve"> and </w:t>
      </w:r>
      <w:r>
        <w:rPr>
          <w:rFonts w:ascii="Times New Roman" w:hAnsi="Times New Roman" w:cs="Times New Roman"/>
          <w:lang w:val="en-GB"/>
        </w:rPr>
        <w:t xml:space="preserve">banks while </w:t>
      </w:r>
      <w:r w:rsidR="00DE5CCB" w:rsidRPr="009E439A">
        <w:rPr>
          <w:rFonts w:ascii="Times New Roman" w:hAnsi="Times New Roman" w:cs="Times New Roman"/>
          <w:lang w:val="en-GB"/>
        </w:rPr>
        <w:t>u</w:t>
      </w:r>
      <w:r w:rsidR="00202AEE" w:rsidRPr="009E439A">
        <w:rPr>
          <w:rFonts w:ascii="Times New Roman" w:hAnsi="Times New Roman" w:cs="Times New Roman"/>
          <w:lang w:val="en-GB"/>
        </w:rPr>
        <w:t>niversity</w:t>
      </w:r>
      <w:r w:rsidR="00DE5CCB" w:rsidRPr="009E439A">
        <w:rPr>
          <w:rFonts w:ascii="Times New Roman" w:hAnsi="Times New Roman" w:cs="Times New Roman"/>
          <w:lang w:val="en-GB"/>
        </w:rPr>
        <w:t xml:space="preserve"> refers to </w:t>
      </w:r>
      <w:r w:rsidR="00202AEE" w:rsidRPr="009E439A">
        <w:rPr>
          <w:rFonts w:ascii="Times New Roman" w:hAnsi="Times New Roman" w:cs="Times New Roman"/>
          <w:lang w:val="en-GB"/>
        </w:rPr>
        <w:t>tertiary institutions in Hong Kong and in Shenzhen</w:t>
      </w:r>
      <w:r>
        <w:rPr>
          <w:rFonts w:ascii="Times New Roman" w:hAnsi="Times New Roman" w:cs="Times New Roman"/>
          <w:lang w:val="en-GB"/>
        </w:rPr>
        <w:t xml:space="preserve"> who offer degree or above education</w:t>
      </w:r>
      <w:r w:rsidR="00DE5CCB" w:rsidRPr="009E439A">
        <w:rPr>
          <w:rFonts w:ascii="Times New Roman" w:hAnsi="Times New Roman" w:cs="Times New Roman"/>
          <w:lang w:val="en-GB"/>
        </w:rPr>
        <w:t xml:space="preserve">. </w:t>
      </w:r>
      <w:r w:rsidR="003E1C77" w:rsidRPr="009E439A">
        <w:rPr>
          <w:rFonts w:ascii="Times New Roman" w:hAnsi="Times New Roman" w:cs="Times New Roman"/>
          <w:lang w:val="en-GB"/>
        </w:rPr>
        <w:t xml:space="preserve">  </w:t>
      </w:r>
      <w:r w:rsidR="00202AEE" w:rsidRPr="009E439A">
        <w:rPr>
          <w:rFonts w:ascii="Times New Roman" w:hAnsi="Times New Roman" w:cs="Times New Roman"/>
          <w:lang w:val="en-GB"/>
        </w:rPr>
        <w:t>Applied Research Institutes</w:t>
      </w:r>
      <w:r w:rsidR="00DE5CCB" w:rsidRPr="009E439A">
        <w:rPr>
          <w:rFonts w:ascii="Times New Roman" w:hAnsi="Times New Roman" w:cs="Times New Roman"/>
          <w:lang w:val="en-GB"/>
        </w:rPr>
        <w:t xml:space="preserve"> means those u</w:t>
      </w:r>
      <w:r w:rsidR="00202AEE" w:rsidRPr="009E439A">
        <w:rPr>
          <w:rFonts w:ascii="Times New Roman" w:hAnsi="Times New Roman" w:cs="Times New Roman"/>
          <w:lang w:val="en-GB"/>
        </w:rPr>
        <w:t xml:space="preserve">niversity related research institutes or government related </w:t>
      </w:r>
      <w:r w:rsidR="00620F8C">
        <w:rPr>
          <w:rFonts w:ascii="Times New Roman" w:hAnsi="Times New Roman" w:cs="Times New Roman"/>
          <w:lang w:val="en-GB"/>
        </w:rPr>
        <w:t xml:space="preserve">applied </w:t>
      </w:r>
      <w:r w:rsidR="00202AEE" w:rsidRPr="009E439A">
        <w:rPr>
          <w:rFonts w:ascii="Times New Roman" w:hAnsi="Times New Roman" w:cs="Times New Roman"/>
          <w:lang w:val="en-GB"/>
        </w:rPr>
        <w:t xml:space="preserve">research institutes </w:t>
      </w:r>
      <w:r w:rsidR="00DE5CCB" w:rsidRPr="009E439A">
        <w:rPr>
          <w:rFonts w:ascii="Times New Roman" w:hAnsi="Times New Roman" w:cs="Times New Roman"/>
          <w:lang w:val="en-GB"/>
        </w:rPr>
        <w:t xml:space="preserve">such as </w:t>
      </w:r>
      <w:r w:rsidR="00202AEE" w:rsidRPr="009E439A">
        <w:rPr>
          <w:rFonts w:ascii="Times New Roman" w:hAnsi="Times New Roman" w:cs="Times New Roman"/>
          <w:lang w:val="en-GB"/>
        </w:rPr>
        <w:t xml:space="preserve">ASTRI </w:t>
      </w:r>
      <w:r w:rsidR="00DE5CCB" w:rsidRPr="009E439A">
        <w:rPr>
          <w:rFonts w:ascii="Times New Roman" w:hAnsi="Times New Roman" w:cs="Times New Roman"/>
          <w:lang w:val="en-GB"/>
        </w:rPr>
        <w:t xml:space="preserve">in Hong Kong and </w:t>
      </w:r>
      <w:r w:rsidR="00202AEE" w:rsidRPr="009E439A">
        <w:rPr>
          <w:rFonts w:ascii="Times New Roman" w:hAnsi="Times New Roman" w:cs="Times New Roman"/>
        </w:rPr>
        <w:t>Shenzhen Institutes of Advanced Technology</w:t>
      </w:r>
      <w:r w:rsidR="00DE5CCB" w:rsidRPr="009E439A">
        <w:rPr>
          <w:rFonts w:ascii="Times New Roman" w:hAnsi="Times New Roman" w:cs="Times New Roman"/>
        </w:rPr>
        <w:t xml:space="preserve">.  </w:t>
      </w:r>
    </w:p>
    <w:p w:rsidR="00620F8C" w:rsidRDefault="00620F8C">
      <w:pPr>
        <w:rPr>
          <w:rFonts w:ascii="Times New Roman" w:hAnsi="Times New Roman" w:cs="Times New Roman"/>
        </w:rPr>
      </w:pPr>
      <w:r>
        <w:rPr>
          <w:rFonts w:ascii="Times New Roman" w:hAnsi="Times New Roman" w:cs="Times New Roman"/>
        </w:rPr>
        <w:br w:type="page"/>
      </w:r>
    </w:p>
    <w:p w:rsidR="00DE5CCB" w:rsidRPr="002D4463" w:rsidRDefault="00DE5CCB" w:rsidP="002D4463">
      <w:pPr>
        <w:pStyle w:val="aa"/>
        <w:numPr>
          <w:ilvl w:val="0"/>
          <w:numId w:val="20"/>
        </w:numPr>
        <w:ind w:leftChars="0"/>
        <w:rPr>
          <w:rFonts w:ascii="Times New Roman" w:hAnsi="Times New Roman" w:cs="Times New Roman"/>
          <w:b/>
        </w:rPr>
      </w:pPr>
      <w:r w:rsidRPr="002D4463">
        <w:rPr>
          <w:rFonts w:ascii="Times New Roman" w:hAnsi="Times New Roman" w:cs="Times New Roman"/>
          <w:b/>
        </w:rPr>
        <w:lastRenderedPageBreak/>
        <w:t xml:space="preserve">Data Collection: </w:t>
      </w:r>
    </w:p>
    <w:p w:rsidR="00D44415" w:rsidRPr="009E439A" w:rsidRDefault="005961E7" w:rsidP="00BB7891">
      <w:pPr>
        <w:ind w:firstLine="480"/>
        <w:rPr>
          <w:rFonts w:ascii="Times New Roman" w:hAnsi="Times New Roman" w:cs="Times New Roman"/>
        </w:rPr>
      </w:pPr>
      <w:r w:rsidRPr="009E439A">
        <w:rPr>
          <w:rFonts w:ascii="Times New Roman" w:hAnsi="Times New Roman" w:cs="Times New Roman"/>
          <w:lang w:val="en-GB"/>
        </w:rPr>
        <w:t xml:space="preserve">Primary and secondary data will be collected in </w:t>
      </w:r>
      <w:r w:rsidR="00C603AD">
        <w:rPr>
          <w:rFonts w:ascii="Times New Roman" w:hAnsi="Times New Roman" w:cs="Times New Roman"/>
          <w:lang w:val="en-GB"/>
        </w:rPr>
        <w:t>this</w:t>
      </w:r>
      <w:r w:rsidRPr="009E439A">
        <w:rPr>
          <w:rFonts w:ascii="Times New Roman" w:hAnsi="Times New Roman" w:cs="Times New Roman"/>
          <w:lang w:val="en-GB"/>
        </w:rPr>
        <w:t xml:space="preserve"> thesis.  Primary data would be collected </w:t>
      </w:r>
      <w:r w:rsidR="00C603AD">
        <w:rPr>
          <w:rFonts w:ascii="Times New Roman" w:hAnsi="Times New Roman" w:cs="Times New Roman"/>
          <w:lang w:val="en-GB"/>
        </w:rPr>
        <w:t xml:space="preserve">through </w:t>
      </w:r>
      <w:r w:rsidRPr="009E439A">
        <w:rPr>
          <w:rFonts w:ascii="Times New Roman" w:hAnsi="Times New Roman" w:cs="Times New Roman"/>
          <w:lang w:val="en-GB"/>
        </w:rPr>
        <w:t xml:space="preserve">individual </w:t>
      </w:r>
      <w:r w:rsidR="00D44415" w:rsidRPr="009E439A">
        <w:rPr>
          <w:rFonts w:ascii="Times New Roman" w:hAnsi="Times New Roman" w:cs="Times New Roman"/>
          <w:lang w:val="en-GB"/>
        </w:rPr>
        <w:t>and focus group</w:t>
      </w:r>
      <w:r w:rsidR="00C603AD">
        <w:rPr>
          <w:rFonts w:ascii="Times New Roman" w:hAnsi="Times New Roman" w:cs="Times New Roman"/>
          <w:lang w:val="en-GB"/>
        </w:rPr>
        <w:t xml:space="preserve"> </w:t>
      </w:r>
      <w:r w:rsidR="00C603AD" w:rsidRPr="009E439A">
        <w:rPr>
          <w:rFonts w:ascii="Times New Roman" w:hAnsi="Times New Roman" w:cs="Times New Roman"/>
          <w:lang w:val="en-GB"/>
        </w:rPr>
        <w:t>interviews</w:t>
      </w:r>
      <w:r w:rsidRPr="009E439A">
        <w:rPr>
          <w:rFonts w:ascii="Times New Roman" w:hAnsi="Times New Roman" w:cs="Times New Roman"/>
          <w:lang w:val="en-GB"/>
        </w:rPr>
        <w:t xml:space="preserve">. </w:t>
      </w:r>
      <w:r w:rsidR="00620F8C">
        <w:rPr>
          <w:rFonts w:ascii="Times New Roman" w:hAnsi="Times New Roman" w:cs="Times New Roman"/>
          <w:lang w:val="en-GB"/>
        </w:rPr>
        <w:t xml:space="preserve"> </w:t>
      </w:r>
      <w:r w:rsidRPr="009E439A">
        <w:rPr>
          <w:rFonts w:ascii="Times New Roman" w:hAnsi="Times New Roman" w:cs="Times New Roman"/>
        </w:rPr>
        <w:t xml:space="preserve">To complement with those data which are unable </w:t>
      </w:r>
      <w:r w:rsidR="00991D68">
        <w:rPr>
          <w:rFonts w:ascii="Times New Roman" w:hAnsi="Times New Roman" w:cs="Times New Roman"/>
        </w:rPr>
        <w:t xml:space="preserve">to be </w:t>
      </w:r>
      <w:r w:rsidRPr="009E439A">
        <w:rPr>
          <w:rFonts w:ascii="Times New Roman" w:hAnsi="Times New Roman" w:cs="Times New Roman"/>
        </w:rPr>
        <w:t>collected through formal interviews or focus group</w:t>
      </w:r>
      <w:r w:rsidR="00991D68">
        <w:rPr>
          <w:rFonts w:ascii="Times New Roman" w:hAnsi="Times New Roman" w:cs="Times New Roman"/>
        </w:rPr>
        <w:t>s</w:t>
      </w:r>
      <w:r w:rsidRPr="009E439A">
        <w:rPr>
          <w:rFonts w:ascii="Times New Roman" w:hAnsi="Times New Roman" w:cs="Times New Roman"/>
        </w:rPr>
        <w:t>,</w:t>
      </w:r>
      <w:r w:rsidRPr="009E439A">
        <w:rPr>
          <w:rFonts w:ascii="Times New Roman" w:hAnsi="Times New Roman" w:cs="Times New Roman"/>
          <w:lang w:val="en-GB"/>
        </w:rPr>
        <w:t xml:space="preserve"> </w:t>
      </w:r>
      <w:r w:rsidRPr="009E439A">
        <w:rPr>
          <w:rFonts w:ascii="Times New Roman" w:hAnsi="Times New Roman" w:cs="Times New Roman"/>
        </w:rPr>
        <w:t>i</w:t>
      </w:r>
      <w:r w:rsidR="00DC0B8B" w:rsidRPr="009E439A">
        <w:rPr>
          <w:rFonts w:ascii="Times New Roman" w:hAnsi="Times New Roman" w:cs="Times New Roman"/>
        </w:rPr>
        <w:t xml:space="preserve">nformal talks </w:t>
      </w:r>
      <w:r w:rsidRPr="009E439A">
        <w:rPr>
          <w:rFonts w:ascii="Times New Roman" w:hAnsi="Times New Roman" w:cs="Times New Roman"/>
        </w:rPr>
        <w:t xml:space="preserve">will </w:t>
      </w:r>
      <w:r w:rsidR="00991D68">
        <w:rPr>
          <w:rFonts w:ascii="Times New Roman" w:hAnsi="Times New Roman" w:cs="Times New Roman"/>
        </w:rPr>
        <w:t xml:space="preserve">be </w:t>
      </w:r>
      <w:r w:rsidRPr="009E439A">
        <w:rPr>
          <w:rFonts w:ascii="Times New Roman" w:hAnsi="Times New Roman" w:cs="Times New Roman"/>
        </w:rPr>
        <w:t xml:space="preserve">adopted to collect more data for analysis.  </w:t>
      </w:r>
      <w:r w:rsidR="00D44415" w:rsidRPr="009E439A">
        <w:rPr>
          <w:rFonts w:ascii="Times New Roman" w:hAnsi="Times New Roman" w:cs="Times New Roman"/>
          <w:lang w:val="en-GB"/>
        </w:rPr>
        <w:t xml:space="preserve">Probing </w:t>
      </w:r>
      <w:r w:rsidRPr="009E439A">
        <w:rPr>
          <w:rFonts w:ascii="Times New Roman" w:hAnsi="Times New Roman" w:cs="Times New Roman"/>
          <w:lang w:val="en-GB"/>
        </w:rPr>
        <w:t>techniques</w:t>
      </w:r>
      <w:r w:rsidR="00D44415" w:rsidRPr="009E439A">
        <w:rPr>
          <w:rFonts w:ascii="Times New Roman" w:hAnsi="Times New Roman" w:cs="Times New Roman"/>
          <w:lang w:val="en-GB"/>
        </w:rPr>
        <w:t xml:space="preserve"> will be </w:t>
      </w:r>
      <w:r w:rsidR="00115974">
        <w:rPr>
          <w:rFonts w:ascii="Times New Roman" w:hAnsi="Times New Roman" w:cs="Times New Roman"/>
          <w:lang w:val="en-GB"/>
        </w:rPr>
        <w:t>used</w:t>
      </w:r>
      <w:r w:rsidRPr="009E439A">
        <w:rPr>
          <w:rFonts w:ascii="Times New Roman" w:hAnsi="Times New Roman" w:cs="Times New Roman"/>
          <w:lang w:val="en-GB"/>
        </w:rPr>
        <w:t xml:space="preserve"> to </w:t>
      </w:r>
      <w:r w:rsidR="00115974" w:rsidRPr="009E439A">
        <w:rPr>
          <w:rFonts w:ascii="Times New Roman" w:hAnsi="Times New Roman" w:cs="Times New Roman"/>
          <w:lang w:val="en-GB"/>
        </w:rPr>
        <w:t>assist</w:t>
      </w:r>
      <w:r w:rsidRPr="009E439A">
        <w:rPr>
          <w:rFonts w:ascii="Times New Roman" w:hAnsi="Times New Roman" w:cs="Times New Roman"/>
          <w:lang w:val="en-GB"/>
        </w:rPr>
        <w:t xml:space="preserve"> data collection. </w:t>
      </w:r>
      <w:r w:rsidR="00D44415" w:rsidRPr="009E439A">
        <w:rPr>
          <w:rFonts w:ascii="Times New Roman" w:hAnsi="Times New Roman" w:cs="Times New Roman"/>
          <w:lang w:val="en-GB"/>
        </w:rPr>
        <w:t xml:space="preserve"> </w:t>
      </w:r>
      <w:r w:rsidR="00991D68">
        <w:rPr>
          <w:rFonts w:ascii="Times New Roman" w:hAnsi="Times New Roman" w:cs="Times New Roman"/>
          <w:lang w:val="en-GB"/>
        </w:rPr>
        <w:t>Moreover</w:t>
      </w:r>
      <w:r w:rsidRPr="009E439A">
        <w:rPr>
          <w:rFonts w:ascii="Times New Roman" w:hAnsi="Times New Roman" w:cs="Times New Roman"/>
          <w:lang w:val="en-GB"/>
        </w:rPr>
        <w:t>,</w:t>
      </w:r>
      <w:r w:rsidR="00D44415" w:rsidRPr="009E439A">
        <w:rPr>
          <w:rFonts w:ascii="Times New Roman" w:hAnsi="Times New Roman" w:cs="Times New Roman"/>
          <w:lang w:val="en-GB"/>
        </w:rPr>
        <w:t xml:space="preserve"> </w:t>
      </w:r>
      <w:r w:rsidRPr="009E439A">
        <w:rPr>
          <w:rFonts w:ascii="Times New Roman" w:hAnsi="Times New Roman" w:cs="Times New Roman"/>
          <w:lang w:val="en-GB"/>
        </w:rPr>
        <w:t>s</w:t>
      </w:r>
      <w:r w:rsidR="00D44415" w:rsidRPr="009E439A">
        <w:rPr>
          <w:rFonts w:ascii="Times New Roman" w:hAnsi="Times New Roman" w:cs="Times New Roman"/>
          <w:lang w:val="en-GB"/>
        </w:rPr>
        <w:t xml:space="preserve">econdary data </w:t>
      </w:r>
      <w:r w:rsidRPr="009E439A">
        <w:rPr>
          <w:rFonts w:ascii="Times New Roman" w:hAnsi="Times New Roman" w:cs="Times New Roman"/>
          <w:lang w:val="en-GB"/>
        </w:rPr>
        <w:t>would be collected through the innovation and technology i</w:t>
      </w:r>
      <w:r w:rsidR="00D44415" w:rsidRPr="009E439A">
        <w:rPr>
          <w:rFonts w:ascii="Times New Roman" w:hAnsi="Times New Roman" w:cs="Times New Roman"/>
          <w:lang w:val="en-GB"/>
        </w:rPr>
        <w:t xml:space="preserve">ndustry reports, </w:t>
      </w:r>
      <w:r w:rsidRPr="009E439A">
        <w:rPr>
          <w:rFonts w:ascii="Times New Roman" w:hAnsi="Times New Roman" w:cs="Times New Roman"/>
          <w:lang w:val="en-GB"/>
        </w:rPr>
        <w:t xml:space="preserve">related GBA research reports, </w:t>
      </w:r>
      <w:r w:rsidR="00D44415" w:rsidRPr="009E439A">
        <w:rPr>
          <w:rFonts w:ascii="Times New Roman" w:hAnsi="Times New Roman" w:cs="Times New Roman"/>
          <w:lang w:val="en-GB"/>
        </w:rPr>
        <w:t>university reports</w:t>
      </w:r>
      <w:r w:rsidRPr="009E439A">
        <w:rPr>
          <w:rFonts w:ascii="Times New Roman" w:hAnsi="Times New Roman" w:cs="Times New Roman"/>
          <w:lang w:val="en-GB"/>
        </w:rPr>
        <w:t xml:space="preserve"> about commercialisation of research and development projects</w:t>
      </w:r>
      <w:r w:rsidR="000D365B">
        <w:rPr>
          <w:rFonts w:ascii="Times New Roman" w:hAnsi="Times New Roman" w:cs="Times New Roman"/>
          <w:lang w:val="en-GB"/>
        </w:rPr>
        <w:t xml:space="preserve"> and </w:t>
      </w:r>
      <w:r w:rsidR="00D44415" w:rsidRPr="009E439A">
        <w:rPr>
          <w:rFonts w:ascii="Times New Roman" w:hAnsi="Times New Roman" w:cs="Times New Roman"/>
          <w:lang w:val="en-GB"/>
        </w:rPr>
        <w:t xml:space="preserve">government </w:t>
      </w:r>
      <w:r w:rsidRPr="009E439A">
        <w:rPr>
          <w:rFonts w:ascii="Times New Roman" w:hAnsi="Times New Roman" w:cs="Times New Roman"/>
          <w:lang w:val="en-GB"/>
        </w:rPr>
        <w:t xml:space="preserve">report </w:t>
      </w:r>
      <w:r w:rsidR="000D365B">
        <w:rPr>
          <w:rFonts w:ascii="Times New Roman" w:hAnsi="Times New Roman" w:cs="Times New Roman"/>
          <w:lang w:val="en-GB"/>
        </w:rPr>
        <w:t>or</w:t>
      </w:r>
      <w:r w:rsidRPr="009E439A">
        <w:rPr>
          <w:rFonts w:ascii="Times New Roman" w:hAnsi="Times New Roman" w:cs="Times New Roman"/>
          <w:lang w:val="en-GB"/>
        </w:rPr>
        <w:t xml:space="preserve"> </w:t>
      </w:r>
      <w:r w:rsidR="00D44415" w:rsidRPr="009E439A">
        <w:rPr>
          <w:rFonts w:ascii="Times New Roman" w:hAnsi="Times New Roman" w:cs="Times New Roman"/>
          <w:lang w:val="en-GB"/>
        </w:rPr>
        <w:t>statistics</w:t>
      </w:r>
      <w:r w:rsidRPr="009E439A">
        <w:rPr>
          <w:rFonts w:ascii="Times New Roman" w:hAnsi="Times New Roman" w:cs="Times New Roman"/>
          <w:lang w:val="en-GB"/>
        </w:rPr>
        <w:t xml:space="preserve"> and so on. </w:t>
      </w:r>
    </w:p>
    <w:p w:rsidR="00D44415" w:rsidRPr="009E439A" w:rsidRDefault="00D44415" w:rsidP="00D44415">
      <w:pPr>
        <w:rPr>
          <w:rFonts w:ascii="Times New Roman" w:hAnsi="Times New Roman" w:cs="Times New Roman"/>
        </w:rPr>
      </w:pPr>
    </w:p>
    <w:p w:rsidR="00D44415" w:rsidRPr="002D4463" w:rsidRDefault="003E1C77" w:rsidP="002D4463">
      <w:pPr>
        <w:pStyle w:val="aa"/>
        <w:numPr>
          <w:ilvl w:val="0"/>
          <w:numId w:val="20"/>
        </w:numPr>
        <w:ind w:leftChars="0"/>
        <w:rPr>
          <w:rFonts w:ascii="Times New Roman" w:hAnsi="Times New Roman" w:cs="Times New Roman"/>
          <w:b/>
        </w:rPr>
      </w:pPr>
      <w:r w:rsidRPr="002D4463">
        <w:rPr>
          <w:rFonts w:ascii="Times New Roman" w:hAnsi="Times New Roman" w:cs="Times New Roman"/>
          <w:b/>
        </w:rPr>
        <w:t>Data Analyses</w:t>
      </w:r>
    </w:p>
    <w:p w:rsidR="004A33F6" w:rsidRPr="009E439A" w:rsidRDefault="00EC0435" w:rsidP="003627A1">
      <w:pPr>
        <w:ind w:firstLine="480"/>
        <w:rPr>
          <w:rFonts w:ascii="Times New Roman" w:hAnsi="Times New Roman" w:cs="Times New Roman"/>
          <w:lang w:val="en-GB"/>
        </w:rPr>
      </w:pPr>
      <w:r w:rsidRPr="009E439A">
        <w:rPr>
          <w:rFonts w:ascii="Times New Roman" w:hAnsi="Times New Roman" w:cs="Times New Roman"/>
          <w:lang w:val="en-GB"/>
        </w:rPr>
        <w:t xml:space="preserve">With reference to the study of quadruple helix relationships of university technology commercialisation by McAdam et al (2016), </w:t>
      </w:r>
      <w:r w:rsidR="003E1C77" w:rsidRPr="009E439A">
        <w:rPr>
          <w:rFonts w:ascii="Times New Roman" w:hAnsi="Times New Roman" w:cs="Times New Roman"/>
          <w:lang w:val="en-GB"/>
        </w:rPr>
        <w:t>c</w:t>
      </w:r>
      <w:r w:rsidR="00570FCC" w:rsidRPr="009E439A">
        <w:rPr>
          <w:rFonts w:ascii="Times New Roman" w:hAnsi="Times New Roman" w:cs="Times New Roman"/>
          <w:lang w:val="en-GB"/>
        </w:rPr>
        <w:t>ross-case analysis</w:t>
      </w:r>
      <w:r w:rsidRPr="009E439A">
        <w:rPr>
          <w:rFonts w:ascii="Times New Roman" w:hAnsi="Times New Roman" w:cs="Times New Roman"/>
          <w:lang w:val="en-GB"/>
        </w:rPr>
        <w:t xml:space="preserve"> will </w:t>
      </w:r>
      <w:r w:rsidR="00F91FC3">
        <w:rPr>
          <w:rFonts w:ascii="Times New Roman" w:hAnsi="Times New Roman" w:cs="Times New Roman"/>
          <w:lang w:val="en-GB"/>
        </w:rPr>
        <w:t xml:space="preserve">be used </w:t>
      </w:r>
      <w:r w:rsidRPr="009E439A">
        <w:rPr>
          <w:rFonts w:ascii="Times New Roman" w:hAnsi="Times New Roman" w:cs="Times New Roman"/>
          <w:lang w:val="en-GB"/>
        </w:rPr>
        <w:t xml:space="preserve">to </w:t>
      </w:r>
      <w:r w:rsidR="003E1C77" w:rsidRPr="009E439A">
        <w:rPr>
          <w:rFonts w:ascii="Times New Roman" w:hAnsi="Times New Roman" w:cs="Times New Roman"/>
          <w:lang w:val="en-GB"/>
        </w:rPr>
        <w:t xml:space="preserve">compare the </w:t>
      </w:r>
      <w:r w:rsidR="00570FCC" w:rsidRPr="009E439A">
        <w:rPr>
          <w:rFonts w:ascii="Times New Roman" w:hAnsi="Times New Roman" w:cs="Times New Roman"/>
          <w:lang w:val="en-GB"/>
        </w:rPr>
        <w:t>commonalities</w:t>
      </w:r>
      <w:r w:rsidRPr="009E439A">
        <w:rPr>
          <w:rFonts w:ascii="Times New Roman" w:hAnsi="Times New Roman" w:cs="Times New Roman"/>
          <w:lang w:val="en-GB"/>
        </w:rPr>
        <w:t xml:space="preserve"> and </w:t>
      </w:r>
      <w:r w:rsidR="00570FCC" w:rsidRPr="009E439A">
        <w:rPr>
          <w:rFonts w:ascii="Times New Roman" w:hAnsi="Times New Roman" w:cs="Times New Roman"/>
          <w:lang w:val="en-GB"/>
        </w:rPr>
        <w:t>differences</w:t>
      </w:r>
      <w:r w:rsidR="003E1C77" w:rsidRPr="009E439A">
        <w:rPr>
          <w:rFonts w:ascii="Times New Roman" w:hAnsi="Times New Roman" w:cs="Times New Roman"/>
          <w:lang w:val="en-GB"/>
        </w:rPr>
        <w:t xml:space="preserve"> of different groups. </w:t>
      </w:r>
      <w:r w:rsidR="002D001D">
        <w:rPr>
          <w:rFonts w:ascii="Times New Roman" w:hAnsi="Times New Roman" w:cs="Times New Roman"/>
          <w:lang w:val="en-GB"/>
        </w:rPr>
        <w:t>This</w:t>
      </w:r>
      <w:r w:rsidR="003E1C77" w:rsidRPr="009E439A">
        <w:rPr>
          <w:rFonts w:ascii="Times New Roman" w:hAnsi="Times New Roman" w:cs="Times New Roman"/>
          <w:lang w:val="en-GB"/>
        </w:rPr>
        <w:t xml:space="preserve"> research will divided the innovation and technology enterprises into three major groups. </w:t>
      </w:r>
      <w:r w:rsidR="00570FCC" w:rsidRPr="009E439A">
        <w:rPr>
          <w:rFonts w:ascii="Times New Roman" w:hAnsi="Times New Roman" w:cs="Times New Roman"/>
          <w:lang w:val="en-GB"/>
        </w:rPr>
        <w:t>Group 1</w:t>
      </w:r>
      <w:r w:rsidR="003E1C77" w:rsidRPr="009E439A">
        <w:rPr>
          <w:rFonts w:ascii="Times New Roman" w:hAnsi="Times New Roman" w:cs="Times New Roman"/>
          <w:lang w:val="en-GB"/>
        </w:rPr>
        <w:t xml:space="preserve"> includes those</w:t>
      </w:r>
      <w:r w:rsidR="00570FCC" w:rsidRPr="009E439A">
        <w:rPr>
          <w:rFonts w:ascii="Times New Roman" w:hAnsi="Times New Roman" w:cs="Times New Roman"/>
          <w:lang w:val="en-GB"/>
        </w:rPr>
        <w:t xml:space="preserve"> innovation &amp; technology enterprises </w:t>
      </w:r>
      <w:r w:rsidR="00F91FC3">
        <w:rPr>
          <w:rFonts w:ascii="Times New Roman" w:hAnsi="Times New Roman" w:cs="Times New Roman"/>
          <w:lang w:val="en-GB"/>
        </w:rPr>
        <w:t xml:space="preserve">which </w:t>
      </w:r>
      <w:r w:rsidR="00570FCC" w:rsidRPr="009E439A">
        <w:rPr>
          <w:rFonts w:ascii="Times New Roman" w:hAnsi="Times New Roman" w:cs="Times New Roman"/>
          <w:lang w:val="en-GB"/>
        </w:rPr>
        <w:t>got support from fina</w:t>
      </w:r>
      <w:r w:rsidR="003E1C77" w:rsidRPr="009E439A">
        <w:rPr>
          <w:rFonts w:ascii="Times New Roman" w:hAnsi="Times New Roman" w:cs="Times New Roman"/>
          <w:lang w:val="en-GB"/>
        </w:rPr>
        <w:t>ncial institutions successfully</w:t>
      </w:r>
      <w:r w:rsidR="009D7919">
        <w:rPr>
          <w:rFonts w:ascii="Times New Roman" w:hAnsi="Times New Roman" w:cs="Times New Roman"/>
          <w:lang w:val="en-GB"/>
        </w:rPr>
        <w:t>.</w:t>
      </w:r>
      <w:r w:rsidR="003E1C77" w:rsidRPr="009E439A">
        <w:rPr>
          <w:rFonts w:ascii="Times New Roman" w:hAnsi="Times New Roman" w:cs="Times New Roman"/>
          <w:lang w:val="en-GB"/>
        </w:rPr>
        <w:t xml:space="preserve"> </w:t>
      </w:r>
      <w:r w:rsidR="00570FCC" w:rsidRPr="009E439A">
        <w:rPr>
          <w:rFonts w:ascii="Times New Roman" w:hAnsi="Times New Roman" w:cs="Times New Roman"/>
          <w:lang w:val="en-GB"/>
        </w:rPr>
        <w:t>Group 2</w:t>
      </w:r>
      <w:r w:rsidR="003E1C77" w:rsidRPr="009E439A">
        <w:rPr>
          <w:rFonts w:ascii="Times New Roman" w:hAnsi="Times New Roman" w:cs="Times New Roman"/>
          <w:lang w:val="en-GB"/>
        </w:rPr>
        <w:t xml:space="preserve"> includes</w:t>
      </w:r>
      <w:r w:rsidR="00570FCC" w:rsidRPr="009E439A">
        <w:rPr>
          <w:rFonts w:ascii="Times New Roman" w:hAnsi="Times New Roman" w:cs="Times New Roman"/>
          <w:lang w:val="en-GB"/>
        </w:rPr>
        <w:t xml:space="preserve"> innov</w:t>
      </w:r>
      <w:r w:rsidR="003E1C77" w:rsidRPr="009E439A">
        <w:rPr>
          <w:rFonts w:ascii="Times New Roman" w:hAnsi="Times New Roman" w:cs="Times New Roman"/>
          <w:lang w:val="en-GB"/>
        </w:rPr>
        <w:t>ation &amp; technology enterprises wh</w:t>
      </w:r>
      <w:r w:rsidR="00F91FC3">
        <w:rPr>
          <w:rFonts w:ascii="Times New Roman" w:hAnsi="Times New Roman" w:cs="Times New Roman"/>
          <w:lang w:val="en-GB"/>
        </w:rPr>
        <w:t>ich</w:t>
      </w:r>
      <w:r w:rsidR="003E1C77" w:rsidRPr="009E439A">
        <w:rPr>
          <w:rFonts w:ascii="Times New Roman" w:hAnsi="Times New Roman" w:cs="Times New Roman"/>
          <w:lang w:val="en-GB"/>
        </w:rPr>
        <w:t xml:space="preserve"> </w:t>
      </w:r>
      <w:r w:rsidR="00570FCC" w:rsidRPr="009E439A">
        <w:rPr>
          <w:rFonts w:ascii="Times New Roman" w:hAnsi="Times New Roman" w:cs="Times New Roman"/>
          <w:lang w:val="en-GB"/>
        </w:rPr>
        <w:t>failed to get the suppo</w:t>
      </w:r>
      <w:r w:rsidR="003E1C77" w:rsidRPr="009E439A">
        <w:rPr>
          <w:rFonts w:ascii="Times New Roman" w:hAnsi="Times New Roman" w:cs="Times New Roman"/>
          <w:lang w:val="en-GB"/>
        </w:rPr>
        <w:t>rt from financial institutions</w:t>
      </w:r>
      <w:r w:rsidR="009D7919">
        <w:rPr>
          <w:rFonts w:ascii="Times New Roman" w:hAnsi="Times New Roman" w:cs="Times New Roman"/>
          <w:lang w:val="en-GB"/>
        </w:rPr>
        <w:t xml:space="preserve">. </w:t>
      </w:r>
      <w:r w:rsidR="003E1C77" w:rsidRPr="009E439A">
        <w:rPr>
          <w:rFonts w:ascii="Times New Roman" w:hAnsi="Times New Roman" w:cs="Times New Roman"/>
          <w:lang w:val="en-GB"/>
        </w:rPr>
        <w:t xml:space="preserve"> Group 3 includes </w:t>
      </w:r>
      <w:r w:rsidR="00570FCC" w:rsidRPr="009E439A">
        <w:rPr>
          <w:rFonts w:ascii="Times New Roman" w:hAnsi="Times New Roman" w:cs="Times New Roman"/>
          <w:lang w:val="en-GB"/>
        </w:rPr>
        <w:t xml:space="preserve">innovation &amp; technology enterprises </w:t>
      </w:r>
      <w:r w:rsidR="00F91FC3">
        <w:rPr>
          <w:rFonts w:ascii="Times New Roman" w:hAnsi="Times New Roman" w:cs="Times New Roman"/>
          <w:lang w:val="en-GB"/>
        </w:rPr>
        <w:t xml:space="preserve">which do not get </w:t>
      </w:r>
      <w:r w:rsidR="00570FCC" w:rsidRPr="009E439A">
        <w:rPr>
          <w:rFonts w:ascii="Times New Roman" w:hAnsi="Times New Roman" w:cs="Times New Roman"/>
          <w:lang w:val="en-GB"/>
        </w:rPr>
        <w:t>the support from financial institution intentionally</w:t>
      </w:r>
      <w:r w:rsidR="003E1C77" w:rsidRPr="009E439A">
        <w:rPr>
          <w:rFonts w:ascii="Times New Roman" w:hAnsi="Times New Roman" w:cs="Times New Roman"/>
          <w:lang w:val="en-GB"/>
        </w:rPr>
        <w:t xml:space="preserve">. </w:t>
      </w:r>
      <w:r w:rsidR="00F91FC3">
        <w:rPr>
          <w:rFonts w:ascii="Times New Roman" w:hAnsi="Times New Roman" w:cs="Times New Roman"/>
          <w:lang w:val="en-GB"/>
        </w:rPr>
        <w:t xml:space="preserve"> T</w:t>
      </w:r>
      <w:r w:rsidR="003E1C77" w:rsidRPr="009E439A">
        <w:rPr>
          <w:rFonts w:ascii="Times New Roman" w:hAnsi="Times New Roman" w:cs="Times New Roman"/>
          <w:lang w:val="en-GB"/>
        </w:rPr>
        <w:t>he f</w:t>
      </w:r>
      <w:r w:rsidR="00570FCC" w:rsidRPr="009E439A">
        <w:rPr>
          <w:rFonts w:ascii="Times New Roman" w:hAnsi="Times New Roman" w:cs="Times New Roman"/>
          <w:lang w:val="en-GB"/>
        </w:rPr>
        <w:t xml:space="preserve">eedback </w:t>
      </w:r>
      <w:r w:rsidR="006256D6" w:rsidRPr="009E439A">
        <w:rPr>
          <w:rFonts w:ascii="Times New Roman" w:hAnsi="Times New Roman" w:cs="Times New Roman"/>
          <w:lang w:val="en-GB"/>
        </w:rPr>
        <w:t xml:space="preserve">of </w:t>
      </w:r>
      <w:r w:rsidR="00570FCC" w:rsidRPr="009E439A">
        <w:rPr>
          <w:rFonts w:ascii="Times New Roman" w:hAnsi="Times New Roman" w:cs="Times New Roman"/>
          <w:lang w:val="en-GB"/>
        </w:rPr>
        <w:t>respondents from universit</w:t>
      </w:r>
      <w:r w:rsidR="00DC2417">
        <w:rPr>
          <w:rFonts w:ascii="Times New Roman" w:hAnsi="Times New Roman" w:cs="Times New Roman"/>
          <w:lang w:val="en-GB"/>
        </w:rPr>
        <w:t>ies</w:t>
      </w:r>
      <w:r w:rsidR="00570FCC" w:rsidRPr="009E439A">
        <w:rPr>
          <w:rFonts w:ascii="Times New Roman" w:hAnsi="Times New Roman" w:cs="Times New Roman"/>
          <w:lang w:val="en-GB"/>
        </w:rPr>
        <w:t>, research institute</w:t>
      </w:r>
      <w:r w:rsidR="00DC2417">
        <w:rPr>
          <w:rFonts w:ascii="Times New Roman" w:hAnsi="Times New Roman" w:cs="Times New Roman"/>
          <w:lang w:val="en-GB"/>
        </w:rPr>
        <w:t>s</w:t>
      </w:r>
      <w:r w:rsidR="00570FCC" w:rsidRPr="009E439A">
        <w:rPr>
          <w:rFonts w:ascii="Times New Roman" w:hAnsi="Times New Roman" w:cs="Times New Roman"/>
          <w:lang w:val="en-GB"/>
        </w:rPr>
        <w:t xml:space="preserve">, </w:t>
      </w:r>
      <w:r w:rsidR="00321829" w:rsidRPr="009E439A">
        <w:rPr>
          <w:rFonts w:ascii="Times New Roman" w:hAnsi="Times New Roman" w:cs="Times New Roman"/>
          <w:lang w:val="en-GB"/>
        </w:rPr>
        <w:t>and entrepreneurial</w:t>
      </w:r>
      <w:r w:rsidR="00570FCC" w:rsidRPr="009E439A">
        <w:rPr>
          <w:rFonts w:ascii="Times New Roman" w:hAnsi="Times New Roman" w:cs="Times New Roman"/>
          <w:lang w:val="en-GB"/>
        </w:rPr>
        <w:t xml:space="preserve"> financial institutions </w:t>
      </w:r>
      <w:r w:rsidR="003E1C77" w:rsidRPr="009E439A">
        <w:rPr>
          <w:rFonts w:ascii="Times New Roman" w:hAnsi="Times New Roman" w:cs="Times New Roman"/>
          <w:lang w:val="en-GB"/>
        </w:rPr>
        <w:t xml:space="preserve">will be used to verify and </w:t>
      </w:r>
      <w:r w:rsidR="002417D7" w:rsidRPr="009E439A">
        <w:rPr>
          <w:rFonts w:ascii="Times New Roman" w:hAnsi="Times New Roman" w:cs="Times New Roman"/>
          <w:lang w:val="en-GB"/>
        </w:rPr>
        <w:t>supplement</w:t>
      </w:r>
      <w:r w:rsidR="003E1C77" w:rsidRPr="009E439A">
        <w:rPr>
          <w:rFonts w:ascii="Times New Roman" w:hAnsi="Times New Roman" w:cs="Times New Roman"/>
          <w:lang w:val="en-GB"/>
        </w:rPr>
        <w:t xml:space="preserve"> the cross-case analysis. </w:t>
      </w:r>
    </w:p>
    <w:p w:rsidR="003E1C77" w:rsidRPr="009E439A" w:rsidRDefault="00DB4C7B" w:rsidP="003E1C77">
      <w:pPr>
        <w:rPr>
          <w:rFonts w:ascii="Times New Roman" w:hAnsi="Times New Roman" w:cs="Times New Roman"/>
          <w:b/>
          <w:lang w:val="en-GB"/>
        </w:rPr>
      </w:pPr>
      <w:r w:rsidRPr="009E439A">
        <w:rPr>
          <w:rFonts w:ascii="Times New Roman" w:hAnsi="Times New Roman" w:cs="Times New Roman"/>
          <w:lang w:val="en-GB"/>
        </w:rPr>
        <w:br w:type="page"/>
      </w:r>
      <w:r w:rsidR="003E1C77" w:rsidRPr="009E439A">
        <w:rPr>
          <w:rFonts w:ascii="Times New Roman" w:hAnsi="Times New Roman" w:cs="Times New Roman"/>
          <w:b/>
        </w:rPr>
        <w:lastRenderedPageBreak/>
        <w:t xml:space="preserve">Table 1: Cross-case comparison </w:t>
      </w:r>
      <w:r w:rsidR="006C187E" w:rsidRPr="009E439A">
        <w:rPr>
          <w:rFonts w:ascii="Times New Roman" w:hAnsi="Times New Roman" w:cs="Times New Roman"/>
          <w:b/>
        </w:rPr>
        <w:t>m</w:t>
      </w:r>
      <w:r w:rsidR="003E1C77" w:rsidRPr="009E439A">
        <w:rPr>
          <w:rFonts w:ascii="Times New Roman" w:hAnsi="Times New Roman" w:cs="Times New Roman"/>
          <w:b/>
        </w:rPr>
        <w:t>atrix</w:t>
      </w:r>
      <w:r w:rsidR="006C187E" w:rsidRPr="009E439A">
        <w:rPr>
          <w:rFonts w:ascii="Times New Roman" w:hAnsi="Times New Roman" w:cs="Times New Roman"/>
          <w:b/>
        </w:rPr>
        <w:t xml:space="preserve">: </w:t>
      </w:r>
    </w:p>
    <w:tbl>
      <w:tblPr>
        <w:tblW w:w="9629" w:type="dxa"/>
        <w:tblBorders>
          <w:top w:val="single" w:sz="8" w:space="0" w:color="FFFFFF"/>
          <w:left w:val="single" w:sz="8" w:space="0" w:color="FFFFFF"/>
          <w:bottom w:val="single" w:sz="8" w:space="0" w:color="FFFFFF"/>
          <w:right w:val="single" w:sz="8" w:space="0" w:color="FFFFFF"/>
          <w:insideH w:val="single" w:sz="4" w:space="0" w:color="auto"/>
          <w:insideV w:val="single" w:sz="8" w:space="0" w:color="FFFFFF"/>
        </w:tblBorders>
        <w:tblCellMar>
          <w:left w:w="0" w:type="dxa"/>
          <w:right w:w="0" w:type="dxa"/>
        </w:tblCellMar>
        <w:tblLook w:val="0420" w:firstRow="1" w:lastRow="0" w:firstColumn="0" w:lastColumn="0" w:noHBand="0" w:noVBand="1"/>
      </w:tblPr>
      <w:tblGrid>
        <w:gridCol w:w="2825"/>
        <w:gridCol w:w="2977"/>
        <w:gridCol w:w="3827"/>
      </w:tblGrid>
      <w:tr w:rsidR="003E1C77" w:rsidRPr="009E439A" w:rsidTr="00DB4C7B">
        <w:trPr>
          <w:trHeight w:val="1356"/>
        </w:trPr>
        <w:tc>
          <w:tcPr>
            <w:tcW w:w="2825" w:type="dxa"/>
            <w:shd w:val="clear" w:color="auto" w:fill="auto"/>
            <w:tcMar>
              <w:top w:w="72" w:type="dxa"/>
              <w:left w:w="144" w:type="dxa"/>
              <w:bottom w:w="72" w:type="dxa"/>
              <w:right w:w="144" w:type="dxa"/>
            </w:tcMar>
            <w:hideMark/>
          </w:tcPr>
          <w:p w:rsidR="003E1C77" w:rsidRPr="009E439A" w:rsidRDefault="003E1C77" w:rsidP="00F91FC3">
            <w:pPr>
              <w:pStyle w:val="ae"/>
              <w:rPr>
                <w:rFonts w:ascii="Times New Roman" w:hAnsi="Times New Roman" w:cs="Times New Roman"/>
                <w:b/>
              </w:rPr>
            </w:pPr>
            <w:r w:rsidRPr="009E439A">
              <w:rPr>
                <w:rFonts w:ascii="Times New Roman" w:hAnsi="Times New Roman" w:cs="Times New Roman"/>
                <w:b/>
              </w:rPr>
              <w:t xml:space="preserve">Group 1: </w:t>
            </w:r>
            <w:r w:rsidR="00F91FC3">
              <w:rPr>
                <w:rFonts w:ascii="Times New Roman" w:hAnsi="Times New Roman" w:cs="Times New Roman"/>
                <w:b/>
              </w:rPr>
              <w:t>Innovation &amp; technology enterprises which go</w:t>
            </w:r>
            <w:r w:rsidRPr="009E439A">
              <w:rPr>
                <w:rFonts w:ascii="Times New Roman" w:hAnsi="Times New Roman" w:cs="Times New Roman"/>
                <w:b/>
              </w:rPr>
              <w:t xml:space="preserve">t from financial institutions successfully </w:t>
            </w:r>
          </w:p>
        </w:tc>
        <w:tc>
          <w:tcPr>
            <w:tcW w:w="2977" w:type="dxa"/>
            <w:shd w:val="clear" w:color="auto" w:fill="auto"/>
            <w:tcMar>
              <w:top w:w="72" w:type="dxa"/>
              <w:left w:w="144" w:type="dxa"/>
              <w:bottom w:w="72" w:type="dxa"/>
              <w:right w:w="144" w:type="dxa"/>
            </w:tcMar>
            <w:hideMark/>
          </w:tcPr>
          <w:p w:rsidR="003E1C77" w:rsidRPr="009E439A" w:rsidRDefault="003E1C77" w:rsidP="00DB4C7B">
            <w:pPr>
              <w:pStyle w:val="ae"/>
              <w:rPr>
                <w:rFonts w:ascii="Times New Roman" w:hAnsi="Times New Roman" w:cs="Times New Roman"/>
                <w:b/>
              </w:rPr>
            </w:pPr>
            <w:r w:rsidRPr="009E439A">
              <w:rPr>
                <w:rFonts w:ascii="Times New Roman" w:hAnsi="Times New Roman" w:cs="Times New Roman"/>
                <w:b/>
              </w:rPr>
              <w:t xml:space="preserve">Group 2:  </w:t>
            </w:r>
            <w:r w:rsidR="00F91FC3">
              <w:rPr>
                <w:rFonts w:ascii="Times New Roman" w:hAnsi="Times New Roman" w:cs="Times New Roman"/>
                <w:b/>
              </w:rPr>
              <w:t>Innovation &amp; technology enterprises which</w:t>
            </w:r>
            <w:r w:rsidRPr="009E439A">
              <w:rPr>
                <w:rFonts w:ascii="Times New Roman" w:hAnsi="Times New Roman" w:cs="Times New Roman"/>
                <w:b/>
              </w:rPr>
              <w:t xml:space="preserve"> failed to get the support from financial institutions </w:t>
            </w:r>
          </w:p>
        </w:tc>
        <w:tc>
          <w:tcPr>
            <w:tcW w:w="3827" w:type="dxa"/>
            <w:shd w:val="clear" w:color="auto" w:fill="auto"/>
            <w:tcMar>
              <w:top w:w="72" w:type="dxa"/>
              <w:left w:w="144" w:type="dxa"/>
              <w:bottom w:w="72" w:type="dxa"/>
              <w:right w:w="144" w:type="dxa"/>
            </w:tcMar>
            <w:hideMark/>
          </w:tcPr>
          <w:p w:rsidR="003E1C77" w:rsidRPr="009E439A" w:rsidRDefault="003E1C77" w:rsidP="00B772A5">
            <w:pPr>
              <w:pStyle w:val="ae"/>
              <w:rPr>
                <w:rFonts w:ascii="Times New Roman" w:hAnsi="Times New Roman" w:cs="Times New Roman"/>
                <w:b/>
              </w:rPr>
            </w:pPr>
            <w:r w:rsidRPr="009E439A">
              <w:rPr>
                <w:rFonts w:ascii="Times New Roman" w:hAnsi="Times New Roman" w:cs="Times New Roman"/>
                <w:b/>
              </w:rPr>
              <w:t xml:space="preserve">Group 3: </w:t>
            </w:r>
            <w:r w:rsidR="00F91FC3">
              <w:rPr>
                <w:rFonts w:ascii="Times New Roman" w:hAnsi="Times New Roman" w:cs="Times New Roman"/>
                <w:b/>
              </w:rPr>
              <w:t xml:space="preserve">Innovation &amp; technology enterprises which do not get </w:t>
            </w:r>
            <w:r w:rsidRPr="009E439A">
              <w:rPr>
                <w:rFonts w:ascii="Times New Roman" w:hAnsi="Times New Roman" w:cs="Times New Roman"/>
                <w:b/>
              </w:rPr>
              <w:t xml:space="preserve">support from financial institution intentionally   </w:t>
            </w:r>
          </w:p>
        </w:tc>
      </w:tr>
      <w:tr w:rsidR="003E1C77" w:rsidRPr="009E439A" w:rsidTr="00DB4C7B">
        <w:trPr>
          <w:trHeight w:val="909"/>
        </w:trPr>
        <w:tc>
          <w:tcPr>
            <w:tcW w:w="2825" w:type="dxa"/>
            <w:shd w:val="clear" w:color="auto" w:fill="auto"/>
            <w:tcMar>
              <w:top w:w="72" w:type="dxa"/>
              <w:left w:w="144" w:type="dxa"/>
              <w:bottom w:w="72" w:type="dxa"/>
              <w:right w:w="144" w:type="dxa"/>
            </w:tcMar>
            <w:hideMark/>
          </w:tcPr>
          <w:p w:rsidR="003E1C77" w:rsidRPr="009E439A" w:rsidRDefault="00204334" w:rsidP="00DB4C7B">
            <w:pPr>
              <w:pStyle w:val="ae"/>
              <w:rPr>
                <w:rFonts w:ascii="Times New Roman" w:hAnsi="Times New Roman" w:cs="Times New Roman"/>
              </w:rPr>
            </w:pPr>
            <w:r w:rsidRPr="009E439A">
              <w:rPr>
                <w:rFonts w:ascii="Times New Roman" w:hAnsi="Times New Roman" w:cs="Times New Roman"/>
              </w:rPr>
              <w:t xml:space="preserve">Group </w:t>
            </w:r>
            <w:r w:rsidR="003E1C77" w:rsidRPr="009E439A">
              <w:rPr>
                <w:rFonts w:ascii="Times New Roman" w:hAnsi="Times New Roman" w:cs="Times New Roman"/>
              </w:rPr>
              <w:t xml:space="preserve">1A – Shenzhen Enterprises </w:t>
            </w:r>
            <w:r w:rsidRPr="009E439A">
              <w:rPr>
                <w:rFonts w:ascii="Times New Roman" w:hAnsi="Times New Roman" w:cs="Times New Roman"/>
              </w:rPr>
              <w:t>having</w:t>
            </w:r>
            <w:r w:rsidR="003E1C77" w:rsidRPr="009E439A">
              <w:rPr>
                <w:rFonts w:ascii="Times New Roman" w:hAnsi="Times New Roman" w:cs="Times New Roman"/>
              </w:rPr>
              <w:t xml:space="preserve"> </w:t>
            </w:r>
            <w:r w:rsidRPr="009E439A">
              <w:rPr>
                <w:rFonts w:ascii="Times New Roman" w:hAnsi="Times New Roman" w:cs="Times New Roman"/>
              </w:rPr>
              <w:t>partnership with</w:t>
            </w:r>
          </w:p>
          <w:p w:rsidR="003E1C77" w:rsidRPr="009E439A" w:rsidRDefault="00204334" w:rsidP="00DB4C7B">
            <w:pPr>
              <w:pStyle w:val="ae"/>
              <w:rPr>
                <w:rFonts w:ascii="Times New Roman" w:hAnsi="Times New Roman" w:cs="Times New Roman"/>
              </w:rPr>
            </w:pPr>
            <w:r w:rsidRPr="009E439A">
              <w:rPr>
                <w:rFonts w:ascii="Times New Roman" w:hAnsi="Times New Roman" w:cs="Times New Roman"/>
              </w:rPr>
              <w:t>University / research institute</w:t>
            </w:r>
            <w:r w:rsidR="003E1C77" w:rsidRPr="009E439A">
              <w:rPr>
                <w:rFonts w:ascii="Times New Roman" w:hAnsi="Times New Roman" w:cs="Times New Roman"/>
              </w:rPr>
              <w:t xml:space="preserve"> in mainland</w:t>
            </w:r>
            <w:r w:rsidRPr="009E439A">
              <w:rPr>
                <w:rFonts w:ascii="Times New Roman" w:hAnsi="Times New Roman" w:cs="Times New Roman"/>
              </w:rPr>
              <w:t xml:space="preserve"> </w:t>
            </w:r>
          </w:p>
        </w:tc>
        <w:tc>
          <w:tcPr>
            <w:tcW w:w="2977" w:type="dxa"/>
            <w:shd w:val="clear" w:color="auto" w:fill="auto"/>
            <w:tcMar>
              <w:top w:w="72" w:type="dxa"/>
              <w:left w:w="144" w:type="dxa"/>
              <w:bottom w:w="72" w:type="dxa"/>
              <w:right w:w="144" w:type="dxa"/>
            </w:tcMar>
            <w:hideMark/>
          </w:tcPr>
          <w:p w:rsidR="005337D5" w:rsidRPr="009E439A" w:rsidRDefault="00204334" w:rsidP="00DB4C7B">
            <w:pPr>
              <w:pStyle w:val="ae"/>
              <w:rPr>
                <w:rFonts w:ascii="Times New Roman" w:hAnsi="Times New Roman" w:cs="Times New Roman"/>
              </w:rPr>
            </w:pPr>
            <w:r w:rsidRPr="009E439A">
              <w:rPr>
                <w:rFonts w:ascii="Times New Roman" w:hAnsi="Times New Roman" w:cs="Times New Roman"/>
              </w:rPr>
              <w:t xml:space="preserve">Group </w:t>
            </w:r>
            <w:r w:rsidR="003E1C77" w:rsidRPr="009E439A">
              <w:rPr>
                <w:rFonts w:ascii="Times New Roman" w:hAnsi="Times New Roman" w:cs="Times New Roman"/>
              </w:rPr>
              <w:t xml:space="preserve">2A – Shenzhen Enterprises </w:t>
            </w:r>
            <w:r w:rsidR="005337D5" w:rsidRPr="009E439A">
              <w:rPr>
                <w:rFonts w:ascii="Times New Roman" w:hAnsi="Times New Roman" w:cs="Times New Roman"/>
              </w:rPr>
              <w:t>having partnership with</w:t>
            </w:r>
          </w:p>
          <w:p w:rsidR="003E1C77" w:rsidRPr="009E439A" w:rsidRDefault="005337D5" w:rsidP="00DB4C7B">
            <w:pPr>
              <w:pStyle w:val="ae"/>
              <w:rPr>
                <w:rFonts w:ascii="Times New Roman" w:hAnsi="Times New Roman" w:cs="Times New Roman"/>
              </w:rPr>
            </w:pPr>
            <w:r w:rsidRPr="009E439A">
              <w:rPr>
                <w:rFonts w:ascii="Times New Roman" w:hAnsi="Times New Roman" w:cs="Times New Roman"/>
              </w:rPr>
              <w:t xml:space="preserve">University / research institute </w:t>
            </w:r>
            <w:r w:rsidR="003E1C77" w:rsidRPr="009E439A">
              <w:rPr>
                <w:rFonts w:ascii="Times New Roman" w:hAnsi="Times New Roman" w:cs="Times New Roman"/>
              </w:rPr>
              <w:t>in mainland</w:t>
            </w:r>
          </w:p>
        </w:tc>
        <w:tc>
          <w:tcPr>
            <w:tcW w:w="3827" w:type="dxa"/>
            <w:shd w:val="clear" w:color="auto" w:fill="auto"/>
            <w:tcMar>
              <w:top w:w="72" w:type="dxa"/>
              <w:left w:w="144" w:type="dxa"/>
              <w:bottom w:w="72" w:type="dxa"/>
              <w:right w:w="144" w:type="dxa"/>
            </w:tcMar>
            <w:hideMark/>
          </w:tcPr>
          <w:p w:rsidR="005337D5" w:rsidRPr="009E439A" w:rsidRDefault="003E1C77" w:rsidP="00DB4C7B">
            <w:pPr>
              <w:pStyle w:val="ae"/>
              <w:rPr>
                <w:rFonts w:ascii="Times New Roman" w:hAnsi="Times New Roman" w:cs="Times New Roman"/>
              </w:rPr>
            </w:pPr>
            <w:r w:rsidRPr="009E439A">
              <w:rPr>
                <w:rFonts w:ascii="Times New Roman" w:hAnsi="Times New Roman" w:cs="Times New Roman"/>
              </w:rPr>
              <w:t>3A – Shenzhen Enterprises</w:t>
            </w:r>
            <w:r w:rsidR="005337D5" w:rsidRPr="009E439A">
              <w:rPr>
                <w:rFonts w:ascii="Times New Roman" w:hAnsi="Times New Roman" w:cs="Times New Roman"/>
              </w:rPr>
              <w:t xml:space="preserve"> having partnership with</w:t>
            </w:r>
          </w:p>
          <w:p w:rsidR="003E1C77" w:rsidRPr="009E439A" w:rsidRDefault="005337D5" w:rsidP="00DB4C7B">
            <w:pPr>
              <w:pStyle w:val="ae"/>
              <w:rPr>
                <w:rFonts w:ascii="Times New Roman" w:hAnsi="Times New Roman" w:cs="Times New Roman"/>
              </w:rPr>
            </w:pPr>
            <w:r w:rsidRPr="009E439A">
              <w:rPr>
                <w:rFonts w:ascii="Times New Roman" w:hAnsi="Times New Roman" w:cs="Times New Roman"/>
              </w:rPr>
              <w:t xml:space="preserve">University / research institute </w:t>
            </w:r>
            <w:r w:rsidR="003E1C77" w:rsidRPr="009E439A">
              <w:rPr>
                <w:rFonts w:ascii="Times New Roman" w:hAnsi="Times New Roman" w:cs="Times New Roman"/>
              </w:rPr>
              <w:t xml:space="preserve">in mainland </w:t>
            </w:r>
          </w:p>
        </w:tc>
      </w:tr>
      <w:tr w:rsidR="003E1C77" w:rsidRPr="009E439A" w:rsidTr="00DB4C7B">
        <w:trPr>
          <w:trHeight w:val="999"/>
        </w:trPr>
        <w:tc>
          <w:tcPr>
            <w:tcW w:w="2825" w:type="dxa"/>
            <w:shd w:val="clear" w:color="auto" w:fill="auto"/>
            <w:tcMar>
              <w:top w:w="72" w:type="dxa"/>
              <w:left w:w="144" w:type="dxa"/>
              <w:bottom w:w="72" w:type="dxa"/>
              <w:right w:w="144" w:type="dxa"/>
            </w:tcMar>
            <w:hideMark/>
          </w:tcPr>
          <w:p w:rsidR="00204334" w:rsidRPr="009E439A" w:rsidRDefault="003E1C77" w:rsidP="00DB4C7B">
            <w:pPr>
              <w:pStyle w:val="ae"/>
              <w:rPr>
                <w:rFonts w:ascii="Times New Roman" w:hAnsi="Times New Roman" w:cs="Times New Roman"/>
              </w:rPr>
            </w:pPr>
            <w:r w:rsidRPr="009E439A">
              <w:rPr>
                <w:rFonts w:ascii="Times New Roman" w:hAnsi="Times New Roman" w:cs="Times New Roman"/>
              </w:rPr>
              <w:t xml:space="preserve">1B – Shenzhen Enterprises </w:t>
            </w:r>
            <w:r w:rsidR="00204334" w:rsidRPr="009E439A">
              <w:rPr>
                <w:rFonts w:ascii="Times New Roman" w:hAnsi="Times New Roman" w:cs="Times New Roman"/>
              </w:rPr>
              <w:t>having partnership with</w:t>
            </w:r>
          </w:p>
          <w:p w:rsidR="003E1C77" w:rsidRPr="009E439A" w:rsidRDefault="00204334" w:rsidP="00DB4C7B">
            <w:pPr>
              <w:pStyle w:val="ae"/>
              <w:rPr>
                <w:rFonts w:ascii="Times New Roman" w:hAnsi="Times New Roman" w:cs="Times New Roman"/>
              </w:rPr>
            </w:pPr>
            <w:r w:rsidRPr="009E439A">
              <w:rPr>
                <w:rFonts w:ascii="Times New Roman" w:hAnsi="Times New Roman" w:cs="Times New Roman"/>
              </w:rPr>
              <w:t>University / research institute</w:t>
            </w:r>
            <w:r w:rsidR="003E1C77" w:rsidRPr="009E439A">
              <w:rPr>
                <w:rFonts w:ascii="Times New Roman" w:hAnsi="Times New Roman" w:cs="Times New Roman"/>
              </w:rPr>
              <w:t xml:space="preserve"> in HK</w:t>
            </w:r>
          </w:p>
        </w:tc>
        <w:tc>
          <w:tcPr>
            <w:tcW w:w="2977" w:type="dxa"/>
            <w:shd w:val="clear" w:color="auto" w:fill="auto"/>
            <w:tcMar>
              <w:top w:w="72" w:type="dxa"/>
              <w:left w:w="144" w:type="dxa"/>
              <w:bottom w:w="72" w:type="dxa"/>
              <w:right w:w="144" w:type="dxa"/>
            </w:tcMar>
            <w:hideMark/>
          </w:tcPr>
          <w:p w:rsidR="005009CE" w:rsidRPr="009E439A" w:rsidRDefault="00204334" w:rsidP="00DB4C7B">
            <w:pPr>
              <w:pStyle w:val="ae"/>
              <w:rPr>
                <w:rFonts w:ascii="Times New Roman" w:hAnsi="Times New Roman" w:cs="Times New Roman"/>
              </w:rPr>
            </w:pPr>
            <w:r w:rsidRPr="009E439A">
              <w:rPr>
                <w:rFonts w:ascii="Times New Roman" w:hAnsi="Times New Roman" w:cs="Times New Roman"/>
              </w:rPr>
              <w:t xml:space="preserve">Group </w:t>
            </w:r>
            <w:r w:rsidR="003E1C77" w:rsidRPr="009E439A">
              <w:rPr>
                <w:rFonts w:ascii="Times New Roman" w:hAnsi="Times New Roman" w:cs="Times New Roman"/>
              </w:rPr>
              <w:t xml:space="preserve">2B – Shenzhen Enterprises </w:t>
            </w:r>
            <w:r w:rsidR="005009CE" w:rsidRPr="009E439A">
              <w:rPr>
                <w:rFonts w:ascii="Times New Roman" w:hAnsi="Times New Roman" w:cs="Times New Roman"/>
              </w:rPr>
              <w:t>having partnership with</w:t>
            </w:r>
          </w:p>
          <w:p w:rsidR="003E1C77" w:rsidRPr="009E439A" w:rsidRDefault="005009CE" w:rsidP="00DB4C7B">
            <w:pPr>
              <w:pStyle w:val="ae"/>
              <w:rPr>
                <w:rFonts w:ascii="Times New Roman" w:hAnsi="Times New Roman" w:cs="Times New Roman"/>
              </w:rPr>
            </w:pPr>
            <w:r w:rsidRPr="009E439A">
              <w:rPr>
                <w:rFonts w:ascii="Times New Roman" w:hAnsi="Times New Roman" w:cs="Times New Roman"/>
              </w:rPr>
              <w:t>University / research institute</w:t>
            </w:r>
            <w:r w:rsidR="003E1C77" w:rsidRPr="009E439A">
              <w:rPr>
                <w:rFonts w:ascii="Times New Roman" w:hAnsi="Times New Roman" w:cs="Times New Roman"/>
              </w:rPr>
              <w:t xml:space="preserve"> in HK</w:t>
            </w:r>
          </w:p>
        </w:tc>
        <w:tc>
          <w:tcPr>
            <w:tcW w:w="3827" w:type="dxa"/>
            <w:shd w:val="clear" w:color="auto" w:fill="auto"/>
            <w:tcMar>
              <w:top w:w="72" w:type="dxa"/>
              <w:left w:w="144" w:type="dxa"/>
              <w:bottom w:w="72" w:type="dxa"/>
              <w:right w:w="144" w:type="dxa"/>
            </w:tcMar>
            <w:hideMark/>
          </w:tcPr>
          <w:p w:rsidR="005337D5" w:rsidRPr="009E439A" w:rsidRDefault="00204334" w:rsidP="00DB4C7B">
            <w:pPr>
              <w:pStyle w:val="ae"/>
              <w:rPr>
                <w:rFonts w:ascii="Times New Roman" w:hAnsi="Times New Roman" w:cs="Times New Roman"/>
              </w:rPr>
            </w:pPr>
            <w:r w:rsidRPr="009E439A">
              <w:rPr>
                <w:rFonts w:ascii="Times New Roman" w:hAnsi="Times New Roman" w:cs="Times New Roman"/>
              </w:rPr>
              <w:t xml:space="preserve">Group </w:t>
            </w:r>
            <w:r w:rsidR="003E1C77" w:rsidRPr="009E439A">
              <w:rPr>
                <w:rFonts w:ascii="Times New Roman" w:hAnsi="Times New Roman" w:cs="Times New Roman"/>
              </w:rPr>
              <w:t xml:space="preserve">3B – Shenzhen Enterprises </w:t>
            </w:r>
            <w:r w:rsidR="005337D5" w:rsidRPr="009E439A">
              <w:rPr>
                <w:rFonts w:ascii="Times New Roman" w:hAnsi="Times New Roman" w:cs="Times New Roman"/>
              </w:rPr>
              <w:t>having partnership with</w:t>
            </w:r>
          </w:p>
          <w:p w:rsidR="003E1C77" w:rsidRPr="009E439A" w:rsidRDefault="005337D5" w:rsidP="00DB4C7B">
            <w:pPr>
              <w:pStyle w:val="ae"/>
              <w:rPr>
                <w:rFonts w:ascii="Times New Roman" w:hAnsi="Times New Roman" w:cs="Times New Roman"/>
              </w:rPr>
            </w:pPr>
            <w:r w:rsidRPr="009E439A">
              <w:rPr>
                <w:rFonts w:ascii="Times New Roman" w:hAnsi="Times New Roman" w:cs="Times New Roman"/>
              </w:rPr>
              <w:t>University / research institute</w:t>
            </w:r>
            <w:r w:rsidR="003E1C77" w:rsidRPr="009E439A">
              <w:rPr>
                <w:rFonts w:ascii="Times New Roman" w:hAnsi="Times New Roman" w:cs="Times New Roman"/>
              </w:rPr>
              <w:t xml:space="preserve"> in HK</w:t>
            </w:r>
          </w:p>
        </w:tc>
      </w:tr>
      <w:tr w:rsidR="003E1C77" w:rsidRPr="009E439A" w:rsidTr="00DB4C7B">
        <w:trPr>
          <w:trHeight w:val="944"/>
        </w:trPr>
        <w:tc>
          <w:tcPr>
            <w:tcW w:w="2825" w:type="dxa"/>
            <w:shd w:val="clear" w:color="auto" w:fill="auto"/>
            <w:tcMar>
              <w:top w:w="72" w:type="dxa"/>
              <w:left w:w="144" w:type="dxa"/>
              <w:bottom w:w="72" w:type="dxa"/>
              <w:right w:w="144" w:type="dxa"/>
            </w:tcMar>
            <w:hideMark/>
          </w:tcPr>
          <w:p w:rsidR="00187FC5" w:rsidRPr="009E439A" w:rsidRDefault="00204334" w:rsidP="00DB4C7B">
            <w:pPr>
              <w:pStyle w:val="ae"/>
              <w:rPr>
                <w:rFonts w:ascii="Times New Roman" w:hAnsi="Times New Roman" w:cs="Times New Roman"/>
              </w:rPr>
            </w:pPr>
            <w:r w:rsidRPr="009E439A">
              <w:rPr>
                <w:rFonts w:ascii="Times New Roman" w:hAnsi="Times New Roman" w:cs="Times New Roman"/>
              </w:rPr>
              <w:t xml:space="preserve">Group </w:t>
            </w:r>
            <w:r w:rsidR="003E1C77" w:rsidRPr="009E439A">
              <w:rPr>
                <w:rFonts w:ascii="Times New Roman" w:hAnsi="Times New Roman" w:cs="Times New Roman"/>
              </w:rPr>
              <w:t>1C – Shenzhen Enterprises</w:t>
            </w:r>
            <w:r w:rsidR="00187FC5" w:rsidRPr="009E439A">
              <w:rPr>
                <w:rFonts w:ascii="Times New Roman" w:hAnsi="Times New Roman" w:cs="Times New Roman"/>
              </w:rPr>
              <w:t xml:space="preserve"> without</w:t>
            </w:r>
            <w:r w:rsidR="003E1C77" w:rsidRPr="009E439A">
              <w:rPr>
                <w:rFonts w:ascii="Times New Roman" w:hAnsi="Times New Roman" w:cs="Times New Roman"/>
              </w:rPr>
              <w:t xml:space="preserve"> </w:t>
            </w:r>
            <w:r w:rsidR="00187FC5" w:rsidRPr="009E439A">
              <w:rPr>
                <w:rFonts w:ascii="Times New Roman" w:hAnsi="Times New Roman" w:cs="Times New Roman"/>
              </w:rPr>
              <w:t>having any partnership with</w:t>
            </w:r>
          </w:p>
          <w:p w:rsidR="003E1C77" w:rsidRPr="009E439A" w:rsidRDefault="00187FC5" w:rsidP="00DB4C7B">
            <w:pPr>
              <w:pStyle w:val="ae"/>
              <w:rPr>
                <w:rFonts w:ascii="Times New Roman" w:hAnsi="Times New Roman" w:cs="Times New Roman"/>
              </w:rPr>
            </w:pPr>
            <w:r w:rsidRPr="009E439A">
              <w:rPr>
                <w:rFonts w:ascii="Times New Roman" w:hAnsi="Times New Roman" w:cs="Times New Roman"/>
              </w:rPr>
              <w:t xml:space="preserve">University / research institute </w:t>
            </w:r>
          </w:p>
        </w:tc>
        <w:tc>
          <w:tcPr>
            <w:tcW w:w="2977" w:type="dxa"/>
            <w:shd w:val="clear" w:color="auto" w:fill="auto"/>
            <w:tcMar>
              <w:top w:w="72" w:type="dxa"/>
              <w:left w:w="144" w:type="dxa"/>
              <w:bottom w:w="72" w:type="dxa"/>
              <w:right w:w="144" w:type="dxa"/>
            </w:tcMar>
            <w:hideMark/>
          </w:tcPr>
          <w:p w:rsidR="00EC0435" w:rsidRPr="009E439A" w:rsidRDefault="00204334" w:rsidP="00DB4C7B">
            <w:pPr>
              <w:pStyle w:val="ae"/>
              <w:rPr>
                <w:rFonts w:ascii="Times New Roman" w:hAnsi="Times New Roman" w:cs="Times New Roman"/>
              </w:rPr>
            </w:pPr>
            <w:r w:rsidRPr="009E439A">
              <w:rPr>
                <w:rFonts w:ascii="Times New Roman" w:hAnsi="Times New Roman" w:cs="Times New Roman"/>
              </w:rPr>
              <w:t xml:space="preserve">Group </w:t>
            </w:r>
            <w:r w:rsidR="003E1C77" w:rsidRPr="009E439A">
              <w:rPr>
                <w:rFonts w:ascii="Times New Roman" w:hAnsi="Times New Roman" w:cs="Times New Roman"/>
              </w:rPr>
              <w:t>2C – Shenzhen Enterprises without</w:t>
            </w:r>
            <w:r w:rsidR="00EC0435" w:rsidRPr="009E439A">
              <w:rPr>
                <w:rFonts w:ascii="Times New Roman" w:hAnsi="Times New Roman" w:cs="Times New Roman"/>
              </w:rPr>
              <w:t xml:space="preserve"> having any partnership with</w:t>
            </w:r>
          </w:p>
          <w:p w:rsidR="003E1C77" w:rsidRPr="009E439A" w:rsidRDefault="00EC0435" w:rsidP="00DB4C7B">
            <w:pPr>
              <w:pStyle w:val="ae"/>
              <w:rPr>
                <w:rFonts w:ascii="Times New Roman" w:hAnsi="Times New Roman" w:cs="Times New Roman"/>
              </w:rPr>
            </w:pPr>
            <w:r w:rsidRPr="009E439A">
              <w:rPr>
                <w:rFonts w:ascii="Times New Roman" w:hAnsi="Times New Roman" w:cs="Times New Roman"/>
              </w:rPr>
              <w:t xml:space="preserve">University / research institute </w:t>
            </w:r>
          </w:p>
        </w:tc>
        <w:tc>
          <w:tcPr>
            <w:tcW w:w="3827" w:type="dxa"/>
            <w:shd w:val="clear" w:color="auto" w:fill="auto"/>
            <w:tcMar>
              <w:top w:w="72" w:type="dxa"/>
              <w:left w:w="144" w:type="dxa"/>
              <w:bottom w:w="72" w:type="dxa"/>
              <w:right w:w="144" w:type="dxa"/>
            </w:tcMar>
            <w:hideMark/>
          </w:tcPr>
          <w:p w:rsidR="00EC0435" w:rsidRPr="009E439A" w:rsidRDefault="00204334" w:rsidP="00DB4C7B">
            <w:pPr>
              <w:pStyle w:val="ae"/>
              <w:rPr>
                <w:rFonts w:ascii="Times New Roman" w:hAnsi="Times New Roman" w:cs="Times New Roman"/>
              </w:rPr>
            </w:pPr>
            <w:r w:rsidRPr="009E439A">
              <w:rPr>
                <w:rFonts w:ascii="Times New Roman" w:hAnsi="Times New Roman" w:cs="Times New Roman"/>
              </w:rPr>
              <w:t xml:space="preserve">Group </w:t>
            </w:r>
            <w:r w:rsidR="003E1C77" w:rsidRPr="009E439A">
              <w:rPr>
                <w:rFonts w:ascii="Times New Roman" w:hAnsi="Times New Roman" w:cs="Times New Roman"/>
              </w:rPr>
              <w:t xml:space="preserve">3C – Shenzhen Enterprises without </w:t>
            </w:r>
            <w:r w:rsidR="00EC0435" w:rsidRPr="009E439A">
              <w:rPr>
                <w:rFonts w:ascii="Times New Roman" w:hAnsi="Times New Roman" w:cs="Times New Roman"/>
              </w:rPr>
              <w:t>having any partnership with</w:t>
            </w:r>
          </w:p>
          <w:p w:rsidR="003E1C77" w:rsidRPr="009E439A" w:rsidRDefault="00EC0435" w:rsidP="00DB4C7B">
            <w:pPr>
              <w:pStyle w:val="ae"/>
              <w:rPr>
                <w:rFonts w:ascii="Times New Roman" w:hAnsi="Times New Roman" w:cs="Times New Roman"/>
              </w:rPr>
            </w:pPr>
            <w:r w:rsidRPr="009E439A">
              <w:rPr>
                <w:rFonts w:ascii="Times New Roman" w:hAnsi="Times New Roman" w:cs="Times New Roman"/>
              </w:rPr>
              <w:t xml:space="preserve">University / research institute </w:t>
            </w:r>
          </w:p>
        </w:tc>
      </w:tr>
      <w:tr w:rsidR="003E1C77" w:rsidRPr="009E439A" w:rsidTr="00DB4C7B">
        <w:trPr>
          <w:trHeight w:val="981"/>
        </w:trPr>
        <w:tc>
          <w:tcPr>
            <w:tcW w:w="2825" w:type="dxa"/>
            <w:shd w:val="clear" w:color="auto" w:fill="auto"/>
            <w:tcMar>
              <w:top w:w="72" w:type="dxa"/>
              <w:left w:w="144" w:type="dxa"/>
              <w:bottom w:w="72" w:type="dxa"/>
              <w:right w:w="144" w:type="dxa"/>
            </w:tcMar>
            <w:hideMark/>
          </w:tcPr>
          <w:p w:rsidR="00187FC5" w:rsidRPr="00620F8C" w:rsidRDefault="00204334" w:rsidP="00DB4C7B">
            <w:pPr>
              <w:pStyle w:val="ae"/>
              <w:rPr>
                <w:rFonts w:ascii="Times New Roman" w:hAnsi="Times New Roman" w:cs="Times New Roman"/>
              </w:rPr>
            </w:pPr>
            <w:r w:rsidRPr="00620F8C">
              <w:rPr>
                <w:rFonts w:ascii="Times New Roman" w:hAnsi="Times New Roman" w:cs="Times New Roman"/>
              </w:rPr>
              <w:t xml:space="preserve">Group </w:t>
            </w:r>
            <w:r w:rsidR="003E1C77" w:rsidRPr="00620F8C">
              <w:rPr>
                <w:rFonts w:ascii="Times New Roman" w:hAnsi="Times New Roman" w:cs="Times New Roman"/>
              </w:rPr>
              <w:t xml:space="preserve">1D – HK Enterprises </w:t>
            </w:r>
            <w:r w:rsidR="00187FC5" w:rsidRPr="00620F8C">
              <w:rPr>
                <w:rFonts w:ascii="Times New Roman" w:hAnsi="Times New Roman" w:cs="Times New Roman"/>
              </w:rPr>
              <w:t>having partnership with</w:t>
            </w:r>
          </w:p>
          <w:p w:rsidR="003E1C77" w:rsidRPr="00620F8C" w:rsidRDefault="00187FC5" w:rsidP="00DB4C7B">
            <w:pPr>
              <w:pStyle w:val="ae"/>
              <w:rPr>
                <w:rFonts w:ascii="Times New Roman" w:hAnsi="Times New Roman" w:cs="Times New Roman"/>
              </w:rPr>
            </w:pPr>
            <w:r w:rsidRPr="00620F8C">
              <w:rPr>
                <w:rFonts w:ascii="Times New Roman" w:hAnsi="Times New Roman" w:cs="Times New Roman"/>
              </w:rPr>
              <w:t>University / research institute in mainland</w:t>
            </w:r>
          </w:p>
        </w:tc>
        <w:tc>
          <w:tcPr>
            <w:tcW w:w="2977" w:type="dxa"/>
            <w:shd w:val="clear" w:color="auto" w:fill="auto"/>
            <w:tcMar>
              <w:top w:w="72" w:type="dxa"/>
              <w:left w:w="144" w:type="dxa"/>
              <w:bottom w:w="72" w:type="dxa"/>
              <w:right w:w="144" w:type="dxa"/>
            </w:tcMar>
            <w:hideMark/>
          </w:tcPr>
          <w:p w:rsidR="005009CE" w:rsidRPr="00620F8C" w:rsidRDefault="00204334" w:rsidP="00DB4C7B">
            <w:pPr>
              <w:pStyle w:val="ae"/>
              <w:rPr>
                <w:rFonts w:ascii="Times New Roman" w:hAnsi="Times New Roman" w:cs="Times New Roman"/>
              </w:rPr>
            </w:pPr>
            <w:r w:rsidRPr="00620F8C">
              <w:rPr>
                <w:rFonts w:ascii="Times New Roman" w:hAnsi="Times New Roman" w:cs="Times New Roman"/>
              </w:rPr>
              <w:t xml:space="preserve">Group </w:t>
            </w:r>
            <w:r w:rsidR="003E1C77" w:rsidRPr="00620F8C">
              <w:rPr>
                <w:rFonts w:ascii="Times New Roman" w:hAnsi="Times New Roman" w:cs="Times New Roman"/>
              </w:rPr>
              <w:t xml:space="preserve">2D – HK Enterprises </w:t>
            </w:r>
            <w:r w:rsidR="005009CE" w:rsidRPr="00620F8C">
              <w:rPr>
                <w:rFonts w:ascii="Times New Roman" w:hAnsi="Times New Roman" w:cs="Times New Roman"/>
              </w:rPr>
              <w:t>having partnership with</w:t>
            </w:r>
          </w:p>
          <w:p w:rsidR="003E1C77" w:rsidRPr="00620F8C" w:rsidRDefault="005009CE" w:rsidP="00DB4C7B">
            <w:pPr>
              <w:pStyle w:val="ae"/>
              <w:rPr>
                <w:rFonts w:ascii="Times New Roman" w:hAnsi="Times New Roman" w:cs="Times New Roman"/>
              </w:rPr>
            </w:pPr>
            <w:r w:rsidRPr="00620F8C">
              <w:rPr>
                <w:rFonts w:ascii="Times New Roman" w:hAnsi="Times New Roman" w:cs="Times New Roman"/>
              </w:rPr>
              <w:t>University / research institute in</w:t>
            </w:r>
            <w:r w:rsidR="003E1C77" w:rsidRPr="00620F8C">
              <w:rPr>
                <w:rFonts w:ascii="Times New Roman" w:hAnsi="Times New Roman" w:cs="Times New Roman"/>
              </w:rPr>
              <w:t xml:space="preserve"> mainland </w:t>
            </w:r>
          </w:p>
        </w:tc>
        <w:tc>
          <w:tcPr>
            <w:tcW w:w="3827" w:type="dxa"/>
            <w:shd w:val="clear" w:color="auto" w:fill="auto"/>
            <w:tcMar>
              <w:top w:w="72" w:type="dxa"/>
              <w:left w:w="144" w:type="dxa"/>
              <w:bottom w:w="72" w:type="dxa"/>
              <w:right w:w="144" w:type="dxa"/>
            </w:tcMar>
            <w:hideMark/>
          </w:tcPr>
          <w:p w:rsidR="005009CE" w:rsidRPr="00620F8C" w:rsidRDefault="00204334" w:rsidP="00DB4C7B">
            <w:pPr>
              <w:pStyle w:val="ae"/>
              <w:rPr>
                <w:rFonts w:ascii="Times New Roman" w:hAnsi="Times New Roman" w:cs="Times New Roman"/>
              </w:rPr>
            </w:pPr>
            <w:r w:rsidRPr="00620F8C">
              <w:rPr>
                <w:rFonts w:ascii="Times New Roman" w:hAnsi="Times New Roman" w:cs="Times New Roman"/>
              </w:rPr>
              <w:t xml:space="preserve">Group </w:t>
            </w:r>
            <w:r w:rsidR="003E1C77" w:rsidRPr="00620F8C">
              <w:rPr>
                <w:rFonts w:ascii="Times New Roman" w:hAnsi="Times New Roman" w:cs="Times New Roman"/>
              </w:rPr>
              <w:t xml:space="preserve">3D – HK Enterprises </w:t>
            </w:r>
            <w:r w:rsidR="005009CE" w:rsidRPr="00620F8C">
              <w:rPr>
                <w:rFonts w:ascii="Times New Roman" w:hAnsi="Times New Roman" w:cs="Times New Roman"/>
              </w:rPr>
              <w:t>having partnership with</w:t>
            </w:r>
          </w:p>
          <w:p w:rsidR="003E1C77" w:rsidRPr="00620F8C" w:rsidRDefault="005009CE" w:rsidP="00DB4C7B">
            <w:pPr>
              <w:pStyle w:val="ae"/>
              <w:rPr>
                <w:rFonts w:ascii="Times New Roman" w:hAnsi="Times New Roman" w:cs="Times New Roman"/>
              </w:rPr>
            </w:pPr>
            <w:r w:rsidRPr="00620F8C">
              <w:rPr>
                <w:rFonts w:ascii="Times New Roman" w:hAnsi="Times New Roman" w:cs="Times New Roman"/>
              </w:rPr>
              <w:t>University / research institute</w:t>
            </w:r>
            <w:r w:rsidR="003E1C77" w:rsidRPr="00620F8C">
              <w:rPr>
                <w:rFonts w:ascii="Times New Roman" w:hAnsi="Times New Roman" w:cs="Times New Roman"/>
              </w:rPr>
              <w:t xml:space="preserve"> in mainland </w:t>
            </w:r>
          </w:p>
        </w:tc>
      </w:tr>
      <w:tr w:rsidR="003E1C77" w:rsidRPr="009E439A" w:rsidTr="00DB4C7B">
        <w:trPr>
          <w:trHeight w:val="981"/>
        </w:trPr>
        <w:tc>
          <w:tcPr>
            <w:tcW w:w="2825" w:type="dxa"/>
            <w:shd w:val="clear" w:color="auto" w:fill="auto"/>
            <w:tcMar>
              <w:top w:w="72" w:type="dxa"/>
              <w:left w:w="144" w:type="dxa"/>
              <w:bottom w:w="72" w:type="dxa"/>
              <w:right w:w="144" w:type="dxa"/>
            </w:tcMar>
            <w:hideMark/>
          </w:tcPr>
          <w:p w:rsidR="00187FC5" w:rsidRPr="00620F8C" w:rsidRDefault="003E1C77" w:rsidP="00DB4C7B">
            <w:pPr>
              <w:pStyle w:val="ae"/>
              <w:rPr>
                <w:rFonts w:ascii="Times New Roman" w:hAnsi="Times New Roman" w:cs="Times New Roman"/>
              </w:rPr>
            </w:pPr>
            <w:r w:rsidRPr="00620F8C">
              <w:rPr>
                <w:rFonts w:ascii="Times New Roman" w:hAnsi="Times New Roman" w:cs="Times New Roman"/>
              </w:rPr>
              <w:t xml:space="preserve">1E – HK Enterprises </w:t>
            </w:r>
            <w:r w:rsidR="00187FC5" w:rsidRPr="00620F8C">
              <w:rPr>
                <w:rFonts w:ascii="Times New Roman" w:hAnsi="Times New Roman" w:cs="Times New Roman"/>
              </w:rPr>
              <w:t>having partnership with</w:t>
            </w:r>
          </w:p>
          <w:p w:rsidR="003E1C77" w:rsidRPr="00620F8C" w:rsidRDefault="00187FC5" w:rsidP="00DB4C7B">
            <w:pPr>
              <w:pStyle w:val="ae"/>
              <w:rPr>
                <w:rFonts w:ascii="Times New Roman" w:hAnsi="Times New Roman" w:cs="Times New Roman"/>
              </w:rPr>
            </w:pPr>
            <w:r w:rsidRPr="00620F8C">
              <w:rPr>
                <w:rFonts w:ascii="Times New Roman" w:hAnsi="Times New Roman" w:cs="Times New Roman"/>
              </w:rPr>
              <w:t>University / research institute in HK</w:t>
            </w:r>
          </w:p>
        </w:tc>
        <w:tc>
          <w:tcPr>
            <w:tcW w:w="2977" w:type="dxa"/>
            <w:shd w:val="clear" w:color="auto" w:fill="auto"/>
            <w:tcMar>
              <w:top w:w="72" w:type="dxa"/>
              <w:left w:w="144" w:type="dxa"/>
              <w:bottom w:w="72" w:type="dxa"/>
              <w:right w:w="144" w:type="dxa"/>
            </w:tcMar>
            <w:hideMark/>
          </w:tcPr>
          <w:p w:rsidR="005009CE" w:rsidRPr="00620F8C" w:rsidRDefault="003E1C77" w:rsidP="00DB4C7B">
            <w:pPr>
              <w:pStyle w:val="ae"/>
              <w:rPr>
                <w:rFonts w:ascii="Times New Roman" w:hAnsi="Times New Roman" w:cs="Times New Roman"/>
              </w:rPr>
            </w:pPr>
            <w:r w:rsidRPr="00620F8C">
              <w:rPr>
                <w:rFonts w:ascii="Times New Roman" w:hAnsi="Times New Roman" w:cs="Times New Roman"/>
              </w:rPr>
              <w:t xml:space="preserve">2E – HK Enterprises </w:t>
            </w:r>
            <w:r w:rsidR="005009CE" w:rsidRPr="00620F8C">
              <w:rPr>
                <w:rFonts w:ascii="Times New Roman" w:hAnsi="Times New Roman" w:cs="Times New Roman"/>
              </w:rPr>
              <w:t>having partnership with</w:t>
            </w:r>
          </w:p>
          <w:p w:rsidR="003E1C77" w:rsidRPr="00620F8C" w:rsidRDefault="005009CE" w:rsidP="00DB4C7B">
            <w:pPr>
              <w:pStyle w:val="ae"/>
              <w:rPr>
                <w:rFonts w:ascii="Times New Roman" w:hAnsi="Times New Roman" w:cs="Times New Roman"/>
              </w:rPr>
            </w:pPr>
            <w:r w:rsidRPr="00620F8C">
              <w:rPr>
                <w:rFonts w:ascii="Times New Roman" w:hAnsi="Times New Roman" w:cs="Times New Roman"/>
              </w:rPr>
              <w:t xml:space="preserve">University / research institute </w:t>
            </w:r>
            <w:r w:rsidR="003E1C77" w:rsidRPr="00620F8C">
              <w:rPr>
                <w:rFonts w:ascii="Times New Roman" w:hAnsi="Times New Roman" w:cs="Times New Roman"/>
              </w:rPr>
              <w:t>in mainland</w:t>
            </w:r>
          </w:p>
        </w:tc>
        <w:tc>
          <w:tcPr>
            <w:tcW w:w="3827" w:type="dxa"/>
            <w:shd w:val="clear" w:color="auto" w:fill="auto"/>
            <w:tcMar>
              <w:top w:w="72" w:type="dxa"/>
              <w:left w:w="144" w:type="dxa"/>
              <w:bottom w:w="72" w:type="dxa"/>
              <w:right w:w="144" w:type="dxa"/>
            </w:tcMar>
            <w:hideMark/>
          </w:tcPr>
          <w:p w:rsidR="005009CE" w:rsidRPr="00620F8C" w:rsidRDefault="003E1C77" w:rsidP="00DB4C7B">
            <w:pPr>
              <w:pStyle w:val="ae"/>
              <w:rPr>
                <w:rFonts w:ascii="Times New Roman" w:hAnsi="Times New Roman" w:cs="Times New Roman"/>
              </w:rPr>
            </w:pPr>
            <w:r w:rsidRPr="00620F8C">
              <w:rPr>
                <w:rFonts w:ascii="Times New Roman" w:hAnsi="Times New Roman" w:cs="Times New Roman"/>
              </w:rPr>
              <w:t xml:space="preserve">3E – HK Enterprises </w:t>
            </w:r>
            <w:r w:rsidR="005009CE" w:rsidRPr="00620F8C">
              <w:rPr>
                <w:rFonts w:ascii="Times New Roman" w:hAnsi="Times New Roman" w:cs="Times New Roman"/>
              </w:rPr>
              <w:t>having partnership with</w:t>
            </w:r>
          </w:p>
          <w:p w:rsidR="003E1C77" w:rsidRPr="00620F8C" w:rsidRDefault="005009CE" w:rsidP="00DB4C7B">
            <w:pPr>
              <w:pStyle w:val="ae"/>
              <w:rPr>
                <w:rFonts w:ascii="Times New Roman" w:hAnsi="Times New Roman" w:cs="Times New Roman"/>
              </w:rPr>
            </w:pPr>
            <w:r w:rsidRPr="00620F8C">
              <w:rPr>
                <w:rFonts w:ascii="Times New Roman" w:hAnsi="Times New Roman" w:cs="Times New Roman"/>
              </w:rPr>
              <w:t>University / research institute</w:t>
            </w:r>
            <w:r w:rsidR="003E1C77" w:rsidRPr="00620F8C">
              <w:rPr>
                <w:rFonts w:ascii="Times New Roman" w:hAnsi="Times New Roman" w:cs="Times New Roman"/>
              </w:rPr>
              <w:t xml:space="preserve"> in mainland</w:t>
            </w:r>
          </w:p>
        </w:tc>
      </w:tr>
      <w:tr w:rsidR="003E1C77" w:rsidRPr="009E439A" w:rsidTr="00DB4C7B">
        <w:trPr>
          <w:trHeight w:val="1215"/>
        </w:trPr>
        <w:tc>
          <w:tcPr>
            <w:tcW w:w="2825" w:type="dxa"/>
            <w:shd w:val="clear" w:color="auto" w:fill="auto"/>
            <w:tcMar>
              <w:top w:w="72" w:type="dxa"/>
              <w:left w:w="144" w:type="dxa"/>
              <w:bottom w:w="72" w:type="dxa"/>
              <w:right w:w="144" w:type="dxa"/>
            </w:tcMar>
            <w:hideMark/>
          </w:tcPr>
          <w:p w:rsidR="00187FC5" w:rsidRPr="00620F8C" w:rsidRDefault="003E1C77" w:rsidP="00DB4C7B">
            <w:pPr>
              <w:pStyle w:val="ae"/>
              <w:rPr>
                <w:rFonts w:ascii="Times New Roman" w:hAnsi="Times New Roman" w:cs="Times New Roman"/>
              </w:rPr>
            </w:pPr>
            <w:r w:rsidRPr="00620F8C">
              <w:rPr>
                <w:rFonts w:ascii="Times New Roman" w:hAnsi="Times New Roman" w:cs="Times New Roman"/>
              </w:rPr>
              <w:t xml:space="preserve">1F – HK Enterprises without </w:t>
            </w:r>
            <w:r w:rsidR="00187FC5" w:rsidRPr="00620F8C">
              <w:rPr>
                <w:rFonts w:ascii="Times New Roman" w:hAnsi="Times New Roman" w:cs="Times New Roman"/>
              </w:rPr>
              <w:t>having any partnership with</w:t>
            </w:r>
          </w:p>
          <w:p w:rsidR="003E1C77" w:rsidRPr="00620F8C" w:rsidRDefault="00187FC5" w:rsidP="00DB4C7B">
            <w:pPr>
              <w:pStyle w:val="ae"/>
              <w:rPr>
                <w:rFonts w:ascii="Times New Roman" w:hAnsi="Times New Roman" w:cs="Times New Roman"/>
              </w:rPr>
            </w:pPr>
            <w:r w:rsidRPr="00620F8C">
              <w:rPr>
                <w:rFonts w:ascii="Times New Roman" w:hAnsi="Times New Roman" w:cs="Times New Roman"/>
              </w:rPr>
              <w:t>University / research institute</w:t>
            </w:r>
          </w:p>
        </w:tc>
        <w:tc>
          <w:tcPr>
            <w:tcW w:w="2977" w:type="dxa"/>
            <w:shd w:val="clear" w:color="auto" w:fill="auto"/>
            <w:tcMar>
              <w:top w:w="72" w:type="dxa"/>
              <w:left w:w="144" w:type="dxa"/>
              <w:bottom w:w="72" w:type="dxa"/>
              <w:right w:w="144" w:type="dxa"/>
            </w:tcMar>
            <w:hideMark/>
          </w:tcPr>
          <w:p w:rsidR="005009CE" w:rsidRPr="00620F8C" w:rsidRDefault="003E1C77" w:rsidP="00DB4C7B">
            <w:pPr>
              <w:pStyle w:val="ae"/>
              <w:rPr>
                <w:rFonts w:ascii="Times New Roman" w:hAnsi="Times New Roman" w:cs="Times New Roman"/>
              </w:rPr>
            </w:pPr>
            <w:r w:rsidRPr="00620F8C">
              <w:rPr>
                <w:rFonts w:ascii="Times New Roman" w:hAnsi="Times New Roman" w:cs="Times New Roman"/>
              </w:rPr>
              <w:t xml:space="preserve">2F – HK Enterprises without </w:t>
            </w:r>
            <w:r w:rsidR="005009CE" w:rsidRPr="00620F8C">
              <w:rPr>
                <w:rFonts w:ascii="Times New Roman" w:hAnsi="Times New Roman" w:cs="Times New Roman"/>
              </w:rPr>
              <w:t>having partnership with</w:t>
            </w:r>
          </w:p>
          <w:p w:rsidR="003E1C77" w:rsidRPr="00620F8C" w:rsidRDefault="005009CE" w:rsidP="00DB4C7B">
            <w:pPr>
              <w:pStyle w:val="ae"/>
              <w:rPr>
                <w:rFonts w:ascii="Times New Roman" w:hAnsi="Times New Roman" w:cs="Times New Roman"/>
              </w:rPr>
            </w:pPr>
            <w:r w:rsidRPr="00620F8C">
              <w:rPr>
                <w:rFonts w:ascii="Times New Roman" w:hAnsi="Times New Roman" w:cs="Times New Roman"/>
              </w:rPr>
              <w:t>University / research institute</w:t>
            </w:r>
          </w:p>
        </w:tc>
        <w:tc>
          <w:tcPr>
            <w:tcW w:w="3827" w:type="dxa"/>
            <w:shd w:val="clear" w:color="auto" w:fill="auto"/>
            <w:tcMar>
              <w:top w:w="72" w:type="dxa"/>
              <w:left w:w="144" w:type="dxa"/>
              <w:bottom w:w="72" w:type="dxa"/>
              <w:right w:w="144" w:type="dxa"/>
            </w:tcMar>
            <w:hideMark/>
          </w:tcPr>
          <w:p w:rsidR="005009CE" w:rsidRPr="00620F8C" w:rsidRDefault="003E1C77" w:rsidP="00DB4C7B">
            <w:pPr>
              <w:pStyle w:val="ae"/>
              <w:rPr>
                <w:rFonts w:ascii="Times New Roman" w:hAnsi="Times New Roman" w:cs="Times New Roman"/>
              </w:rPr>
            </w:pPr>
            <w:r w:rsidRPr="00620F8C">
              <w:rPr>
                <w:rFonts w:ascii="Times New Roman" w:hAnsi="Times New Roman" w:cs="Times New Roman"/>
              </w:rPr>
              <w:t>3F – HK Enterprises without</w:t>
            </w:r>
            <w:r w:rsidR="005009CE" w:rsidRPr="00620F8C">
              <w:rPr>
                <w:rFonts w:ascii="Times New Roman" w:hAnsi="Times New Roman" w:cs="Times New Roman"/>
              </w:rPr>
              <w:t xml:space="preserve"> having partnership with</w:t>
            </w:r>
          </w:p>
          <w:p w:rsidR="003E1C77" w:rsidRPr="00620F8C" w:rsidRDefault="005009CE" w:rsidP="00DB4C7B">
            <w:pPr>
              <w:pStyle w:val="ae"/>
              <w:rPr>
                <w:rFonts w:ascii="Times New Roman" w:hAnsi="Times New Roman" w:cs="Times New Roman"/>
              </w:rPr>
            </w:pPr>
            <w:r w:rsidRPr="00620F8C">
              <w:rPr>
                <w:rFonts w:ascii="Times New Roman" w:hAnsi="Times New Roman" w:cs="Times New Roman"/>
              </w:rPr>
              <w:t>University / research institute</w:t>
            </w:r>
          </w:p>
        </w:tc>
      </w:tr>
    </w:tbl>
    <w:p w:rsidR="00211B29" w:rsidRPr="000451C7" w:rsidRDefault="00211B29" w:rsidP="000451C7">
      <w:pPr>
        <w:pStyle w:val="aa"/>
        <w:numPr>
          <w:ilvl w:val="0"/>
          <w:numId w:val="17"/>
        </w:numPr>
        <w:ind w:leftChars="0"/>
        <w:rPr>
          <w:rFonts w:ascii="Times New Roman" w:hAnsi="Times New Roman" w:cs="Times New Roman"/>
          <w:b/>
        </w:rPr>
      </w:pPr>
      <w:r w:rsidRPr="000451C7">
        <w:rPr>
          <w:rFonts w:ascii="Times New Roman" w:hAnsi="Times New Roman" w:cs="Times New Roman"/>
          <w:b/>
        </w:rPr>
        <w:lastRenderedPageBreak/>
        <w:t>Preliminary Observations:</w:t>
      </w:r>
    </w:p>
    <w:tbl>
      <w:tblPr>
        <w:tblW w:w="10772" w:type="dxa"/>
        <w:tblInd w:w="-577" w:type="dxa"/>
        <w:tblBorders>
          <w:top w:val="single" w:sz="8" w:space="0" w:color="FFFFFF"/>
          <w:left w:val="single" w:sz="8" w:space="0" w:color="FFFFFF"/>
          <w:bottom w:val="single" w:sz="8" w:space="0" w:color="FFFFFF"/>
          <w:right w:val="single" w:sz="8" w:space="0" w:color="FFFFFF"/>
          <w:insideH w:val="single" w:sz="4" w:space="0" w:color="auto"/>
          <w:insideV w:val="single" w:sz="8" w:space="0" w:color="FFFFFF"/>
        </w:tblBorders>
        <w:tblLayout w:type="fixed"/>
        <w:tblCellMar>
          <w:left w:w="0" w:type="dxa"/>
          <w:right w:w="0" w:type="dxa"/>
        </w:tblCellMar>
        <w:tblLook w:val="0600" w:firstRow="0" w:lastRow="0" w:firstColumn="0" w:lastColumn="0" w:noHBand="1" w:noVBand="1"/>
      </w:tblPr>
      <w:tblGrid>
        <w:gridCol w:w="1701"/>
        <w:gridCol w:w="936"/>
        <w:gridCol w:w="56"/>
        <w:gridCol w:w="851"/>
        <w:gridCol w:w="29"/>
        <w:gridCol w:w="821"/>
        <w:gridCol w:w="115"/>
        <w:gridCol w:w="936"/>
        <w:gridCol w:w="83"/>
        <w:gridCol w:w="709"/>
        <w:gridCol w:w="10"/>
        <w:gridCol w:w="131"/>
        <w:gridCol w:w="44"/>
        <w:gridCol w:w="936"/>
        <w:gridCol w:w="13"/>
        <w:gridCol w:w="850"/>
        <w:gridCol w:w="18"/>
        <w:gridCol w:w="833"/>
        <w:gridCol w:w="850"/>
        <w:gridCol w:w="850"/>
      </w:tblGrid>
      <w:tr w:rsidR="00B86DEC" w:rsidRPr="009E439A" w:rsidTr="00DB4C7B">
        <w:trPr>
          <w:trHeight w:val="304"/>
        </w:trPr>
        <w:tc>
          <w:tcPr>
            <w:tcW w:w="9922" w:type="dxa"/>
            <w:gridSpan w:val="19"/>
            <w:shd w:val="clear" w:color="auto" w:fill="auto"/>
            <w:tcMar>
              <w:top w:w="8" w:type="dxa"/>
              <w:left w:w="8" w:type="dxa"/>
              <w:bottom w:w="0" w:type="dxa"/>
              <w:right w:w="8" w:type="dxa"/>
            </w:tcMar>
            <w:vAlign w:val="center"/>
            <w:hideMark/>
          </w:tcPr>
          <w:p w:rsidR="00B86DEC" w:rsidRPr="009E439A" w:rsidRDefault="00DB4C7B" w:rsidP="00DA36A8">
            <w:pPr>
              <w:rPr>
                <w:rFonts w:ascii="Times New Roman" w:hAnsi="Times New Roman" w:cs="Times New Roman"/>
                <w:b/>
              </w:rPr>
            </w:pPr>
            <w:r w:rsidRPr="009E439A">
              <w:rPr>
                <w:rFonts w:ascii="Times New Roman" w:hAnsi="Times New Roman" w:cs="Times New Roman"/>
                <w:b/>
              </w:rPr>
              <w:t xml:space="preserve">Table 2 : </w:t>
            </w:r>
            <w:r w:rsidR="00DA36A8">
              <w:rPr>
                <w:rFonts w:ascii="Times New Roman" w:hAnsi="Times New Roman" w:cs="Times New Roman"/>
                <w:b/>
              </w:rPr>
              <w:t>Performance of Hong Kong and Shenzhen in Innovation and Technology Aspect</w:t>
            </w:r>
          </w:p>
        </w:tc>
        <w:tc>
          <w:tcPr>
            <w:tcW w:w="850" w:type="dxa"/>
            <w:shd w:val="clear" w:color="auto" w:fill="auto"/>
            <w:tcMar>
              <w:top w:w="8" w:type="dxa"/>
              <w:left w:w="8" w:type="dxa"/>
              <w:bottom w:w="0" w:type="dxa"/>
              <w:right w:w="8" w:type="dxa"/>
            </w:tcMar>
            <w:vAlign w:val="center"/>
            <w:hideMark/>
          </w:tcPr>
          <w:p w:rsidR="00B86DEC" w:rsidRPr="009E439A" w:rsidRDefault="00B86DEC" w:rsidP="00B86DEC">
            <w:pPr>
              <w:rPr>
                <w:rFonts w:ascii="Times New Roman" w:hAnsi="Times New Roman" w:cs="Times New Roman"/>
                <w:b/>
              </w:rPr>
            </w:pPr>
          </w:p>
        </w:tc>
      </w:tr>
      <w:tr w:rsidR="00B86DEC" w:rsidRPr="009E439A" w:rsidTr="00DB4C7B">
        <w:trPr>
          <w:trHeight w:val="269"/>
        </w:trPr>
        <w:tc>
          <w:tcPr>
            <w:tcW w:w="1701" w:type="dxa"/>
            <w:shd w:val="clear" w:color="auto" w:fill="auto"/>
            <w:tcMar>
              <w:top w:w="8" w:type="dxa"/>
              <w:left w:w="8" w:type="dxa"/>
              <w:bottom w:w="0" w:type="dxa"/>
              <w:right w:w="8" w:type="dxa"/>
            </w:tcMar>
            <w:vAlign w:val="center"/>
            <w:hideMark/>
          </w:tcPr>
          <w:p w:rsidR="00B86DEC" w:rsidRPr="009E439A" w:rsidRDefault="00B86DEC" w:rsidP="00B86DEC">
            <w:pPr>
              <w:rPr>
                <w:rFonts w:ascii="Times New Roman" w:hAnsi="Times New Roman" w:cs="Times New Roman"/>
                <w:b/>
              </w:rPr>
            </w:pPr>
          </w:p>
        </w:tc>
        <w:tc>
          <w:tcPr>
            <w:tcW w:w="4546" w:type="dxa"/>
            <w:gridSpan w:val="10"/>
            <w:shd w:val="clear" w:color="auto" w:fill="auto"/>
            <w:tcMar>
              <w:top w:w="8" w:type="dxa"/>
              <w:left w:w="8" w:type="dxa"/>
              <w:bottom w:w="0" w:type="dxa"/>
              <w:right w:w="8" w:type="dxa"/>
            </w:tcMar>
            <w:vAlign w:val="center"/>
            <w:hideMark/>
          </w:tcPr>
          <w:p w:rsidR="00B86DEC" w:rsidRPr="009E439A" w:rsidRDefault="00B86DEC" w:rsidP="00B86DEC">
            <w:pPr>
              <w:rPr>
                <w:rFonts w:ascii="Times New Roman" w:hAnsi="Times New Roman" w:cs="Times New Roman"/>
                <w:b/>
              </w:rPr>
            </w:pPr>
            <w:r w:rsidRPr="009E439A">
              <w:rPr>
                <w:rFonts w:ascii="Times New Roman" w:hAnsi="Times New Roman" w:cs="Times New Roman"/>
                <w:b/>
              </w:rPr>
              <w:t>Hong Kong</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B86DEC">
            <w:pPr>
              <w:rPr>
                <w:rFonts w:ascii="Times New Roman" w:hAnsi="Times New Roman" w:cs="Times New Roman"/>
                <w:b/>
              </w:rPr>
            </w:pPr>
          </w:p>
        </w:tc>
        <w:tc>
          <w:tcPr>
            <w:tcW w:w="4350" w:type="dxa"/>
            <w:gridSpan w:val="7"/>
            <w:shd w:val="clear" w:color="auto" w:fill="auto"/>
            <w:tcMar>
              <w:top w:w="8" w:type="dxa"/>
              <w:left w:w="8" w:type="dxa"/>
              <w:bottom w:w="0" w:type="dxa"/>
              <w:right w:w="8" w:type="dxa"/>
            </w:tcMar>
            <w:vAlign w:val="center"/>
            <w:hideMark/>
          </w:tcPr>
          <w:p w:rsidR="00B86DEC" w:rsidRPr="009E439A" w:rsidRDefault="00B86DEC" w:rsidP="00B86DEC">
            <w:pPr>
              <w:rPr>
                <w:rFonts w:ascii="Times New Roman" w:hAnsi="Times New Roman" w:cs="Times New Roman"/>
                <w:b/>
              </w:rPr>
            </w:pPr>
            <w:r w:rsidRPr="009E439A">
              <w:rPr>
                <w:rFonts w:ascii="Times New Roman" w:hAnsi="Times New Roman" w:cs="Times New Roman"/>
                <w:b/>
              </w:rPr>
              <w:t>Shenzhen</w:t>
            </w:r>
          </w:p>
        </w:tc>
      </w:tr>
      <w:tr w:rsidR="00B86DEC" w:rsidRPr="009E439A" w:rsidTr="00DB4C7B">
        <w:trPr>
          <w:trHeight w:val="269"/>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 xml:space="preserve">　</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2014</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2015</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2016</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2017</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2018</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 xml:space="preserve">　</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2014</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2015</w:t>
            </w: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2016</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2017</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2018</w:t>
            </w:r>
          </w:p>
        </w:tc>
      </w:tr>
      <w:tr w:rsidR="00B86DEC" w:rsidRPr="009E439A" w:rsidTr="00DB4C7B">
        <w:trPr>
          <w:trHeight w:val="321"/>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Demographic and Socioeconomic</w:t>
            </w:r>
            <w:r w:rsidRPr="009E439A">
              <w:rPr>
                <w:rFonts w:ascii="Times New Roman" w:hAnsi="Times New Roman" w:cs="Times New Roman"/>
                <w:vertAlign w:val="superscript"/>
              </w:rPr>
              <w:t>#</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r>
      <w:tr w:rsidR="00B86DEC" w:rsidRPr="009E439A" w:rsidTr="00DB4C7B">
        <w:trPr>
          <w:trHeight w:val="508"/>
        </w:trPr>
        <w:tc>
          <w:tcPr>
            <w:tcW w:w="1701" w:type="dxa"/>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lang w:val="it-IT"/>
              </w:rPr>
              <w:t>GDP per capita (nominal) (current USD)</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40315.</w:t>
            </w:r>
            <w:r w:rsidR="00AA30B7" w:rsidRPr="009E439A">
              <w:rPr>
                <w:rFonts w:ascii="Times New Roman" w:hAnsi="Times New Roman" w:cs="Times New Roman"/>
              </w:rPr>
              <w:t>3</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42431.</w:t>
            </w:r>
            <w:r w:rsidR="00AA30B7" w:rsidRPr="009E439A">
              <w:rPr>
                <w:rFonts w:ascii="Times New Roman" w:hAnsi="Times New Roman" w:cs="Times New Roman"/>
              </w:rPr>
              <w:t xml:space="preserve"> </w:t>
            </w:r>
            <w:r w:rsidRPr="009E439A">
              <w:rPr>
                <w:rFonts w:ascii="Times New Roman" w:hAnsi="Times New Roman" w:cs="Times New Roman"/>
              </w:rPr>
              <w:t>9</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43734.</w:t>
            </w:r>
            <w:r w:rsidR="00AA30B7" w:rsidRPr="009E439A">
              <w:rPr>
                <w:rFonts w:ascii="Times New Roman" w:hAnsi="Times New Roman" w:cs="Times New Roman"/>
              </w:rPr>
              <w:t>3</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46220.5</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48717.</w:t>
            </w:r>
            <w:r w:rsidR="00AA30B7" w:rsidRPr="009E439A">
              <w:rPr>
                <w:rFonts w:ascii="Times New Roman" w:hAnsi="Times New Roman" w:cs="Times New Roman"/>
              </w:rPr>
              <w:t>3</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21147.</w:t>
            </w:r>
            <w:r w:rsidR="00AA30B7" w:rsidRPr="009E439A">
              <w:rPr>
                <w:rFonts w:ascii="Times New Roman" w:hAnsi="Times New Roman" w:cs="Times New Roman"/>
              </w:rPr>
              <w:t>6</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22348.2</w:t>
            </w:r>
          </w:p>
        </w:tc>
        <w:tc>
          <w:tcPr>
            <w:tcW w:w="833" w:type="dxa"/>
            <w:shd w:val="clear" w:color="auto" w:fill="auto"/>
            <w:tcMar>
              <w:top w:w="8" w:type="dxa"/>
              <w:left w:w="8" w:type="dxa"/>
              <w:bottom w:w="0" w:type="dxa"/>
              <w:right w:w="8" w:type="dxa"/>
            </w:tcMar>
            <w:vAlign w:val="center"/>
            <w:hideMark/>
          </w:tcPr>
          <w:p w:rsidR="00B86DEC" w:rsidRPr="009E439A" w:rsidRDefault="00AA30B7" w:rsidP="00DB4C7B">
            <w:pPr>
              <w:pStyle w:val="ae"/>
              <w:rPr>
                <w:rFonts w:ascii="Times New Roman" w:hAnsi="Times New Roman" w:cs="Times New Roman"/>
              </w:rPr>
            </w:pPr>
            <w:r w:rsidRPr="009E439A">
              <w:rPr>
                <w:rFonts w:ascii="Times New Roman" w:hAnsi="Times New Roman" w:cs="Times New Roman"/>
              </w:rPr>
              <w:t>23681.6</w:t>
            </w:r>
          </w:p>
        </w:tc>
        <w:tc>
          <w:tcPr>
            <w:tcW w:w="850" w:type="dxa"/>
            <w:shd w:val="clear" w:color="auto" w:fill="auto"/>
            <w:tcMar>
              <w:top w:w="8" w:type="dxa"/>
              <w:left w:w="8" w:type="dxa"/>
              <w:bottom w:w="0" w:type="dxa"/>
              <w:right w:w="8" w:type="dxa"/>
            </w:tcMar>
            <w:vAlign w:val="center"/>
            <w:hideMark/>
          </w:tcPr>
          <w:p w:rsidR="00B86DEC" w:rsidRPr="009E439A" w:rsidRDefault="00AA30B7" w:rsidP="00DB4C7B">
            <w:pPr>
              <w:pStyle w:val="ae"/>
              <w:rPr>
                <w:rFonts w:ascii="Times New Roman" w:hAnsi="Times New Roman" w:cs="Times New Roman"/>
              </w:rPr>
            </w:pPr>
            <w:r w:rsidRPr="009E439A">
              <w:rPr>
                <w:rFonts w:ascii="Times New Roman" w:hAnsi="Times New Roman" w:cs="Times New Roman"/>
              </w:rPr>
              <w:t>25904.8</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26815.9</w:t>
            </w:r>
          </w:p>
        </w:tc>
      </w:tr>
      <w:tr w:rsidR="00B86DEC" w:rsidRPr="009E439A" w:rsidTr="00DB4C7B">
        <w:trPr>
          <w:trHeight w:val="269"/>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r>
      <w:tr w:rsidR="00B86DEC" w:rsidRPr="009E439A" w:rsidTr="00DB4C7B">
        <w:trPr>
          <w:trHeight w:val="321"/>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Human Capital in R&amp;D</w:t>
            </w:r>
            <w:r w:rsidRPr="009E439A">
              <w:rPr>
                <w:rFonts w:ascii="Times New Roman" w:hAnsi="Times New Roman" w:cs="Times New Roman"/>
                <w:vertAlign w:val="superscript"/>
              </w:rPr>
              <w:t>#</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r>
      <w:tr w:rsidR="00B86DEC" w:rsidRPr="009E439A" w:rsidTr="00DB4C7B">
        <w:trPr>
          <w:trHeight w:val="295"/>
        </w:trPr>
        <w:tc>
          <w:tcPr>
            <w:tcW w:w="1701" w:type="dxa"/>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Total R&amp;D Personnel (FTE)</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29169</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30110</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31282</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32355</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33576</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164103</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172608</w:t>
            </w: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198556</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239606</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301839</w:t>
            </w:r>
          </w:p>
        </w:tc>
      </w:tr>
      <w:tr w:rsidR="00B86DEC" w:rsidRPr="009E439A" w:rsidTr="00DB4C7B">
        <w:trPr>
          <w:trHeight w:val="269"/>
        </w:trPr>
        <w:tc>
          <w:tcPr>
            <w:tcW w:w="1701" w:type="dxa"/>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lang w:val="fr-FR"/>
              </w:rPr>
              <w:t>Total R&amp;D personnel per '000 labour force</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9.3</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9.7</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9.6</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10.1</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10.4</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6.33</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6.23</w:t>
            </w: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6.62</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7.07</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8.51</w:t>
            </w:r>
          </w:p>
        </w:tc>
      </w:tr>
      <w:tr w:rsidR="00B86DEC" w:rsidRPr="009E439A" w:rsidTr="00DB4C7B">
        <w:trPr>
          <w:trHeight w:val="269"/>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r>
      <w:tr w:rsidR="00B86DEC" w:rsidRPr="009E439A" w:rsidTr="00DB4C7B">
        <w:trPr>
          <w:trHeight w:val="321"/>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Gross Domestic Expenditure on R&amp;D (GERD)</w:t>
            </w:r>
            <w:r w:rsidRPr="009E439A">
              <w:rPr>
                <w:rFonts w:ascii="Times New Roman" w:hAnsi="Times New Roman" w:cs="Times New Roman"/>
                <w:vertAlign w:val="superscript"/>
              </w:rPr>
              <w:t>#</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r>
      <w:tr w:rsidR="00B86DEC" w:rsidRPr="009E439A" w:rsidTr="00DB4C7B">
        <w:trPr>
          <w:trHeight w:val="295"/>
        </w:trPr>
        <w:tc>
          <w:tcPr>
            <w:tcW w:w="1701" w:type="dxa"/>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GERD as a percentage of GDP</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0.74</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0.76</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0.79</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0.8</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0.86</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3.89</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4.07</w:t>
            </w: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4.20</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4.34</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4.80</w:t>
            </w:r>
          </w:p>
        </w:tc>
      </w:tr>
      <w:tr w:rsidR="00B86DEC" w:rsidRPr="009E439A" w:rsidTr="00DB4C7B">
        <w:trPr>
          <w:trHeight w:val="295"/>
        </w:trPr>
        <w:tc>
          <w:tcPr>
            <w:tcW w:w="1701" w:type="dxa"/>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GERD - performed by higher education %</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51.60</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52.27</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52.10</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50.93</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50.44</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1.18</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0.84</w:t>
            </w: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0.66</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0.91</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0.39</w:t>
            </w:r>
          </w:p>
        </w:tc>
      </w:tr>
      <w:tr w:rsidR="00B86DEC" w:rsidRPr="009E439A" w:rsidTr="00DB4C7B">
        <w:trPr>
          <w:trHeight w:val="295"/>
        </w:trPr>
        <w:tc>
          <w:tcPr>
            <w:tcW w:w="1701" w:type="dxa"/>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GERD - performed by business enterprise %</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44.46</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43.75</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43.26</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44.23</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44.87</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93.92</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94.08</w:t>
            </w: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94.34</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92.61</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93.75</w:t>
            </w:r>
          </w:p>
        </w:tc>
      </w:tr>
      <w:tr w:rsidR="00B86DEC" w:rsidRPr="009E439A" w:rsidTr="00DB4C7B">
        <w:trPr>
          <w:trHeight w:val="295"/>
        </w:trPr>
        <w:tc>
          <w:tcPr>
            <w:tcW w:w="1701" w:type="dxa"/>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lastRenderedPageBreak/>
              <w:t xml:space="preserve">GERD - performed by </w:t>
            </w:r>
            <w:r w:rsidR="00DB4C7B" w:rsidRPr="009E439A">
              <w:rPr>
                <w:rFonts w:ascii="Times New Roman" w:hAnsi="Times New Roman" w:cs="Times New Roman"/>
              </w:rPr>
              <w:t>government</w:t>
            </w:r>
            <w:r w:rsidRPr="009E439A">
              <w:rPr>
                <w:rFonts w:ascii="Times New Roman" w:hAnsi="Times New Roman" w:cs="Times New Roman"/>
              </w:rPr>
              <w:t xml:space="preserve"> %</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3.93</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3.97</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4.64</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4.84</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4.69</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4.61</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4.86</w:t>
            </w: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4.84</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6.23</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5.77</w:t>
            </w:r>
          </w:p>
        </w:tc>
      </w:tr>
      <w:tr w:rsidR="00B86DEC" w:rsidRPr="009E439A" w:rsidTr="00DB4C7B">
        <w:trPr>
          <w:trHeight w:val="269"/>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r>
      <w:tr w:rsidR="00B86DEC" w:rsidRPr="009E439A" w:rsidTr="00DB4C7B">
        <w:trPr>
          <w:trHeight w:val="286"/>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Education*</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r>
      <w:tr w:rsidR="00B86DEC" w:rsidRPr="009E439A" w:rsidTr="00DB4C7B">
        <w:trPr>
          <w:trHeight w:val="538"/>
        </w:trPr>
        <w:tc>
          <w:tcPr>
            <w:tcW w:w="1701" w:type="dxa"/>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Government expenditure per tertiary student as % of GDP per capita (%)</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24.59</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23.32</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24.33</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23.05</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24.20</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13.00</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10.05</w:t>
            </w: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13.02</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13.74</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14.39</w:t>
            </w:r>
          </w:p>
        </w:tc>
      </w:tr>
      <w:tr w:rsidR="00B86DEC" w:rsidRPr="009E439A" w:rsidTr="00DB4C7B">
        <w:trPr>
          <w:trHeight w:val="295"/>
        </w:trPr>
        <w:tc>
          <w:tcPr>
            <w:tcW w:w="1701" w:type="dxa"/>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Government expenditure on education as % of GDP (%)</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3.57</w:t>
            </w: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3.26</w:t>
            </w: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3.29</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3.31</w:t>
            </w: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3.32</w:t>
            </w: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2.00</w:t>
            </w: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1.60</w:t>
            </w: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2.07</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2.26</w:t>
            </w: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2.41</w:t>
            </w:r>
          </w:p>
        </w:tc>
      </w:tr>
      <w:tr w:rsidR="00B86DEC" w:rsidRPr="009E439A" w:rsidTr="00DB4C7B">
        <w:trPr>
          <w:trHeight w:val="269"/>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r>
      <w:tr w:rsidR="00B86DEC" w:rsidRPr="009E439A" w:rsidTr="00DB4C7B">
        <w:trPr>
          <w:trHeight w:val="286"/>
        </w:trPr>
        <w:tc>
          <w:tcPr>
            <w:tcW w:w="1701"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Science &amp; Technology Outcomes*</w:t>
            </w: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02"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175" w:type="dxa"/>
            <w:gridSpan w:val="2"/>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81" w:type="dxa"/>
            <w:gridSpan w:val="3"/>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33"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850" w:type="dxa"/>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r>
      <w:tr w:rsidR="00B86DEC" w:rsidRPr="009E439A" w:rsidTr="003E24E9">
        <w:trPr>
          <w:trHeight w:val="295"/>
        </w:trPr>
        <w:tc>
          <w:tcPr>
            <w:tcW w:w="1701" w:type="dxa"/>
            <w:tcBorders>
              <w:bottom w:val="single" w:sz="4" w:space="0" w:color="auto"/>
            </w:tcBorders>
            <w:shd w:val="clear" w:color="auto" w:fill="auto"/>
            <w:tcMar>
              <w:top w:w="8" w:type="dxa"/>
              <w:left w:w="162"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High-technology exports (% of manufactured exports)</w:t>
            </w:r>
          </w:p>
        </w:tc>
        <w:tc>
          <w:tcPr>
            <w:tcW w:w="936" w:type="dxa"/>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11.41</w:t>
            </w:r>
          </w:p>
        </w:tc>
        <w:tc>
          <w:tcPr>
            <w:tcW w:w="936" w:type="dxa"/>
            <w:gridSpan w:val="3"/>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12.32</w:t>
            </w:r>
          </w:p>
        </w:tc>
        <w:tc>
          <w:tcPr>
            <w:tcW w:w="936" w:type="dxa"/>
            <w:gridSpan w:val="2"/>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13.50</w:t>
            </w:r>
          </w:p>
        </w:tc>
        <w:tc>
          <w:tcPr>
            <w:tcW w:w="936" w:type="dxa"/>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61.56</w:t>
            </w:r>
          </w:p>
        </w:tc>
        <w:tc>
          <w:tcPr>
            <w:tcW w:w="802" w:type="dxa"/>
            <w:gridSpan w:val="3"/>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64.65</w:t>
            </w:r>
          </w:p>
        </w:tc>
        <w:tc>
          <w:tcPr>
            <w:tcW w:w="175" w:type="dxa"/>
            <w:gridSpan w:val="2"/>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p>
        </w:tc>
        <w:tc>
          <w:tcPr>
            <w:tcW w:w="936" w:type="dxa"/>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55.34</w:t>
            </w:r>
          </w:p>
        </w:tc>
        <w:tc>
          <w:tcPr>
            <w:tcW w:w="881" w:type="dxa"/>
            <w:gridSpan w:val="3"/>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60.45</w:t>
            </w:r>
          </w:p>
        </w:tc>
        <w:tc>
          <w:tcPr>
            <w:tcW w:w="833" w:type="dxa"/>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54.80</w:t>
            </w:r>
          </w:p>
        </w:tc>
        <w:tc>
          <w:tcPr>
            <w:tcW w:w="850" w:type="dxa"/>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48.80</w:t>
            </w:r>
          </w:p>
        </w:tc>
        <w:tc>
          <w:tcPr>
            <w:tcW w:w="850" w:type="dxa"/>
            <w:tcBorders>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54.13</w:t>
            </w:r>
          </w:p>
        </w:tc>
      </w:tr>
      <w:tr w:rsidR="00B86DEC" w:rsidRPr="009E439A" w:rsidTr="003E24E9">
        <w:trPr>
          <w:trHeight w:val="295"/>
        </w:trPr>
        <w:tc>
          <w:tcPr>
            <w:tcW w:w="1701" w:type="dxa"/>
            <w:tcBorders>
              <w:top w:val="single" w:sz="4" w:space="0" w:color="auto"/>
              <w:bottom w:val="single" w:sz="4" w:space="0" w:color="auto"/>
            </w:tcBorders>
            <w:shd w:val="clear" w:color="auto" w:fill="auto"/>
            <w:tcMar>
              <w:top w:w="8" w:type="dxa"/>
              <w:left w:w="162" w:type="dxa"/>
              <w:bottom w:w="0" w:type="dxa"/>
              <w:right w:w="8" w:type="dxa"/>
            </w:tcMa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Patent applications, residents</w:t>
            </w:r>
          </w:p>
        </w:tc>
        <w:tc>
          <w:tcPr>
            <w:tcW w:w="992" w:type="dxa"/>
            <w:gridSpan w:val="2"/>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192</w:t>
            </w:r>
          </w:p>
        </w:tc>
        <w:tc>
          <w:tcPr>
            <w:tcW w:w="851" w:type="dxa"/>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239</w:t>
            </w:r>
          </w:p>
        </w:tc>
        <w:tc>
          <w:tcPr>
            <w:tcW w:w="850" w:type="dxa"/>
            <w:gridSpan w:val="2"/>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233</w:t>
            </w:r>
          </w:p>
        </w:tc>
        <w:tc>
          <w:tcPr>
            <w:tcW w:w="1134" w:type="dxa"/>
            <w:gridSpan w:val="3"/>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324</w:t>
            </w:r>
          </w:p>
        </w:tc>
        <w:tc>
          <w:tcPr>
            <w:tcW w:w="709" w:type="dxa"/>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314</w:t>
            </w:r>
          </w:p>
        </w:tc>
        <w:tc>
          <w:tcPr>
            <w:tcW w:w="141" w:type="dxa"/>
            <w:gridSpan w:val="2"/>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 xml:space="preserve">　</w:t>
            </w:r>
          </w:p>
        </w:tc>
        <w:tc>
          <w:tcPr>
            <w:tcW w:w="993" w:type="dxa"/>
            <w:gridSpan w:val="3"/>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82254</w:t>
            </w:r>
          </w:p>
        </w:tc>
        <w:tc>
          <w:tcPr>
            <w:tcW w:w="850" w:type="dxa"/>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105481</w:t>
            </w:r>
          </w:p>
        </w:tc>
        <w:tc>
          <w:tcPr>
            <w:tcW w:w="851" w:type="dxa"/>
            <w:gridSpan w:val="2"/>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145294</w:t>
            </w:r>
          </w:p>
        </w:tc>
        <w:tc>
          <w:tcPr>
            <w:tcW w:w="850" w:type="dxa"/>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177103</w:t>
            </w:r>
          </w:p>
        </w:tc>
        <w:tc>
          <w:tcPr>
            <w:tcW w:w="850" w:type="dxa"/>
            <w:tcBorders>
              <w:top w:val="single" w:sz="4" w:space="0" w:color="auto"/>
              <w:bottom w:val="single" w:sz="4" w:space="0" w:color="auto"/>
            </w:tcBorders>
            <w:shd w:val="clear" w:color="auto" w:fill="auto"/>
            <w:tcMar>
              <w:top w:w="8" w:type="dxa"/>
              <w:left w:w="8" w:type="dxa"/>
              <w:bottom w:w="0" w:type="dxa"/>
              <w:right w:w="8" w:type="dxa"/>
            </w:tcMar>
            <w:vAlign w:val="center"/>
            <w:hideMark/>
          </w:tcPr>
          <w:p w:rsidR="00B86DEC" w:rsidRPr="009E439A" w:rsidRDefault="00B86DEC" w:rsidP="00DB4C7B">
            <w:pPr>
              <w:pStyle w:val="ae"/>
              <w:rPr>
                <w:rFonts w:ascii="Times New Roman" w:hAnsi="Times New Roman" w:cs="Times New Roman"/>
              </w:rPr>
            </w:pPr>
            <w:r w:rsidRPr="009E439A">
              <w:rPr>
                <w:rFonts w:ascii="Times New Roman" w:hAnsi="Times New Roman" w:cs="Times New Roman"/>
              </w:rPr>
              <w:t>228608</w:t>
            </w:r>
          </w:p>
        </w:tc>
      </w:tr>
    </w:tbl>
    <w:p w:rsidR="00DF0FEC" w:rsidRPr="009E439A" w:rsidRDefault="00B86DEC" w:rsidP="00B86DEC">
      <w:pPr>
        <w:rPr>
          <w:rFonts w:ascii="Times New Roman" w:hAnsi="Times New Roman" w:cs="Times New Roman"/>
          <w:lang w:val="en-GB"/>
        </w:rPr>
      </w:pPr>
      <w:r w:rsidRPr="009E439A">
        <w:rPr>
          <w:rFonts w:ascii="Times New Roman" w:hAnsi="Times New Roman" w:cs="Times New Roman"/>
          <w:lang w:val="en-GB"/>
        </w:rPr>
        <w:t xml:space="preserve">References:   </w:t>
      </w:r>
    </w:p>
    <w:p w:rsidR="00B86DEC" w:rsidRPr="009E439A" w:rsidRDefault="00B86DEC" w:rsidP="00B86DEC">
      <w:pPr>
        <w:rPr>
          <w:rFonts w:ascii="Times New Roman" w:hAnsi="Times New Roman" w:cs="Times New Roman"/>
        </w:rPr>
      </w:pPr>
      <w:r w:rsidRPr="009E439A">
        <w:rPr>
          <w:rFonts w:ascii="Times New Roman" w:hAnsi="Times New Roman" w:cs="Times New Roman"/>
        </w:rPr>
        <w:t>1 CNY = 0.141458 USD</w:t>
      </w:r>
    </w:p>
    <w:p w:rsidR="00B86DEC" w:rsidRPr="009E439A" w:rsidRDefault="00B86DEC" w:rsidP="00B86DEC">
      <w:pPr>
        <w:rPr>
          <w:rFonts w:ascii="Times New Roman" w:hAnsi="Times New Roman" w:cs="Times New Roman"/>
        </w:rPr>
      </w:pPr>
      <w:r w:rsidRPr="009E439A">
        <w:rPr>
          <w:rFonts w:ascii="Times New Roman" w:hAnsi="Times New Roman" w:cs="Times New Roman"/>
        </w:rPr>
        <w:t>UIS Statistics (http://data.uis.unesco.org)</w:t>
      </w:r>
    </w:p>
    <w:p w:rsidR="00B86DEC" w:rsidRPr="009E439A" w:rsidRDefault="00B86DEC" w:rsidP="00B86DEC">
      <w:pPr>
        <w:rPr>
          <w:rFonts w:ascii="Times New Roman" w:hAnsi="Times New Roman" w:cs="Times New Roman"/>
        </w:rPr>
      </w:pPr>
      <w:r w:rsidRPr="009E439A">
        <w:rPr>
          <w:rFonts w:ascii="Times New Roman" w:hAnsi="Times New Roman" w:cs="Times New Roman"/>
        </w:rPr>
        <w:t># data were obtained and calculated from http://data.uis.unesco.org and Shenzhen Statistical Yearbook 2019</w:t>
      </w:r>
    </w:p>
    <w:p w:rsidR="00B86DEC" w:rsidRPr="009E439A" w:rsidRDefault="00B86DEC" w:rsidP="00B86DEC">
      <w:pPr>
        <w:rPr>
          <w:rFonts w:ascii="Times New Roman" w:hAnsi="Times New Roman" w:cs="Times New Roman"/>
        </w:rPr>
      </w:pPr>
      <w:r w:rsidRPr="009E439A">
        <w:rPr>
          <w:rFonts w:ascii="Times New Roman" w:hAnsi="Times New Roman" w:cs="Times New Roman"/>
        </w:rPr>
        <w:t>* data were obtained and calculated from http://data.worldbank.org and Shenzhen Statistical Yearbook 2019</w:t>
      </w:r>
    </w:p>
    <w:p w:rsidR="00B86DEC" w:rsidRPr="009E439A" w:rsidRDefault="00B86DEC" w:rsidP="00876952">
      <w:pPr>
        <w:rPr>
          <w:rFonts w:ascii="Times New Roman" w:hAnsi="Times New Roman" w:cs="Times New Roman"/>
          <w:b/>
        </w:rPr>
      </w:pPr>
    </w:p>
    <w:p w:rsidR="001972B0" w:rsidRPr="009E439A" w:rsidRDefault="000032EA" w:rsidP="003627A1">
      <w:pPr>
        <w:ind w:firstLine="360"/>
        <w:rPr>
          <w:rFonts w:ascii="Times New Roman" w:hAnsi="Times New Roman" w:cs="Times New Roman"/>
        </w:rPr>
      </w:pPr>
      <w:r>
        <w:rPr>
          <w:rFonts w:ascii="Times New Roman" w:hAnsi="Times New Roman" w:cs="Times New Roman"/>
        </w:rPr>
        <w:lastRenderedPageBreak/>
        <w:t>Referring Table 2</w:t>
      </w:r>
      <w:r w:rsidR="00DF17CE" w:rsidRPr="009E439A">
        <w:rPr>
          <w:rFonts w:ascii="Times New Roman" w:hAnsi="Times New Roman" w:cs="Times New Roman"/>
        </w:rPr>
        <w:t xml:space="preserve">, the </w:t>
      </w:r>
      <w:r w:rsidR="00B772A5">
        <w:rPr>
          <w:rFonts w:ascii="Times New Roman" w:hAnsi="Times New Roman" w:cs="Times New Roman"/>
        </w:rPr>
        <w:t>Gross Expenditure on R&amp;D</w:t>
      </w:r>
      <w:r w:rsidR="00DF17CE" w:rsidRPr="009E439A">
        <w:rPr>
          <w:rFonts w:ascii="Times New Roman" w:hAnsi="Times New Roman" w:cs="Times New Roman"/>
        </w:rPr>
        <w:t xml:space="preserve"> (</w:t>
      </w:r>
      <w:r w:rsidR="00202AEE" w:rsidRPr="009E439A">
        <w:rPr>
          <w:rFonts w:ascii="Times New Roman" w:hAnsi="Times New Roman" w:cs="Times New Roman"/>
        </w:rPr>
        <w:t>GERD</w:t>
      </w:r>
      <w:r w:rsidR="00DF17CE" w:rsidRPr="009E439A">
        <w:rPr>
          <w:rFonts w:ascii="Times New Roman" w:hAnsi="Times New Roman" w:cs="Times New Roman"/>
        </w:rPr>
        <w:t>)</w:t>
      </w:r>
      <w:r w:rsidR="00202AEE" w:rsidRPr="009E439A">
        <w:rPr>
          <w:rFonts w:ascii="Times New Roman" w:hAnsi="Times New Roman" w:cs="Times New Roman"/>
        </w:rPr>
        <w:t xml:space="preserve"> </w:t>
      </w:r>
      <w:r w:rsidR="00DF17CE" w:rsidRPr="009E439A">
        <w:rPr>
          <w:rFonts w:ascii="Times New Roman" w:hAnsi="Times New Roman" w:cs="Times New Roman"/>
        </w:rPr>
        <w:t>in Shenzhen</w:t>
      </w:r>
      <w:r w:rsidR="00202AEE" w:rsidRPr="009E439A">
        <w:rPr>
          <w:rFonts w:ascii="Times New Roman" w:hAnsi="Times New Roman" w:cs="Times New Roman"/>
        </w:rPr>
        <w:t xml:space="preserve"> </w:t>
      </w:r>
      <w:r w:rsidR="00B772A5">
        <w:rPr>
          <w:rFonts w:ascii="Times New Roman" w:hAnsi="Times New Roman" w:cs="Times New Roman"/>
        </w:rPr>
        <w:t>was</w:t>
      </w:r>
      <w:r w:rsidR="00620F8C">
        <w:rPr>
          <w:rFonts w:ascii="Times New Roman" w:hAnsi="Times New Roman" w:cs="Times New Roman"/>
        </w:rPr>
        <w:t xml:space="preserve"> </w:t>
      </w:r>
      <w:r w:rsidR="00DF17CE" w:rsidRPr="009E439A">
        <w:rPr>
          <w:rFonts w:ascii="Times New Roman" w:hAnsi="Times New Roman" w:cs="Times New Roman"/>
        </w:rPr>
        <w:t xml:space="preserve">mainly contributed by </w:t>
      </w:r>
      <w:r w:rsidR="00202AEE" w:rsidRPr="009E439A">
        <w:rPr>
          <w:rFonts w:ascii="Times New Roman" w:hAnsi="Times New Roman" w:cs="Times New Roman"/>
        </w:rPr>
        <w:t>business enterprises</w:t>
      </w:r>
      <w:r w:rsidR="00DF17CE" w:rsidRPr="009E439A">
        <w:rPr>
          <w:rFonts w:ascii="Times New Roman" w:hAnsi="Times New Roman" w:cs="Times New Roman"/>
        </w:rPr>
        <w:t xml:space="preserve"> and there is room for more </w:t>
      </w:r>
      <w:r w:rsidR="00202AEE" w:rsidRPr="009E439A">
        <w:rPr>
          <w:rFonts w:ascii="Times New Roman" w:hAnsi="Times New Roman" w:cs="Times New Roman"/>
        </w:rPr>
        <w:t>cooperation with</w:t>
      </w:r>
      <w:r w:rsidR="00DF17CE" w:rsidRPr="009E439A">
        <w:rPr>
          <w:rFonts w:ascii="Times New Roman" w:hAnsi="Times New Roman" w:cs="Times New Roman"/>
        </w:rPr>
        <w:t xml:space="preserve"> </w:t>
      </w:r>
      <w:r w:rsidR="00202AEE" w:rsidRPr="009E439A">
        <w:rPr>
          <w:rFonts w:ascii="Times New Roman" w:hAnsi="Times New Roman" w:cs="Times New Roman"/>
        </w:rPr>
        <w:t>universit</w:t>
      </w:r>
      <w:r w:rsidR="00B772A5">
        <w:rPr>
          <w:rFonts w:ascii="Times New Roman" w:hAnsi="Times New Roman" w:cs="Times New Roman"/>
        </w:rPr>
        <w:t>ies</w:t>
      </w:r>
      <w:r w:rsidR="00DF17CE" w:rsidRPr="009E439A">
        <w:rPr>
          <w:rFonts w:ascii="Times New Roman" w:hAnsi="Times New Roman" w:cs="Times New Roman"/>
        </w:rPr>
        <w:t xml:space="preserve">. On the other hand, the </w:t>
      </w:r>
      <w:r w:rsidR="00202AEE" w:rsidRPr="009E439A">
        <w:rPr>
          <w:rFonts w:ascii="Times New Roman" w:hAnsi="Times New Roman" w:cs="Times New Roman"/>
        </w:rPr>
        <w:t xml:space="preserve">GERD </w:t>
      </w:r>
      <w:r w:rsidR="00B772A5">
        <w:rPr>
          <w:rFonts w:ascii="Times New Roman" w:hAnsi="Times New Roman" w:cs="Times New Roman"/>
        </w:rPr>
        <w:t xml:space="preserve">in </w:t>
      </w:r>
      <w:r w:rsidR="00DF17CE" w:rsidRPr="009E439A">
        <w:rPr>
          <w:rFonts w:ascii="Times New Roman" w:hAnsi="Times New Roman" w:cs="Times New Roman"/>
        </w:rPr>
        <w:t xml:space="preserve">Hong Kong </w:t>
      </w:r>
      <w:r w:rsidR="00B772A5">
        <w:rPr>
          <w:rFonts w:ascii="Times New Roman" w:hAnsi="Times New Roman" w:cs="Times New Roman"/>
        </w:rPr>
        <w:t>was</w:t>
      </w:r>
      <w:r w:rsidR="00202AEE" w:rsidRPr="009E439A">
        <w:rPr>
          <w:rFonts w:ascii="Times New Roman" w:hAnsi="Times New Roman" w:cs="Times New Roman"/>
        </w:rPr>
        <w:t xml:space="preserve"> mainly </w:t>
      </w:r>
      <w:r w:rsidR="00DF17CE" w:rsidRPr="009E439A">
        <w:rPr>
          <w:rFonts w:ascii="Times New Roman" w:hAnsi="Times New Roman" w:cs="Times New Roman"/>
        </w:rPr>
        <w:t xml:space="preserve">contributed </w:t>
      </w:r>
      <w:r w:rsidR="00202AEE" w:rsidRPr="009E439A">
        <w:rPr>
          <w:rFonts w:ascii="Times New Roman" w:hAnsi="Times New Roman" w:cs="Times New Roman"/>
        </w:rPr>
        <w:t xml:space="preserve">by </w:t>
      </w:r>
      <w:r w:rsidR="00DF17CE" w:rsidRPr="009E439A">
        <w:rPr>
          <w:rFonts w:ascii="Times New Roman" w:hAnsi="Times New Roman" w:cs="Times New Roman"/>
        </w:rPr>
        <w:t>government and</w:t>
      </w:r>
      <w:r w:rsidR="00202AEE" w:rsidRPr="009E439A">
        <w:rPr>
          <w:rFonts w:ascii="Times New Roman" w:hAnsi="Times New Roman" w:cs="Times New Roman"/>
        </w:rPr>
        <w:t xml:space="preserve"> higher education </w:t>
      </w:r>
      <w:r w:rsidR="00DF17CE" w:rsidRPr="009E439A">
        <w:rPr>
          <w:rFonts w:ascii="Times New Roman" w:hAnsi="Times New Roman" w:cs="Times New Roman"/>
        </w:rPr>
        <w:t xml:space="preserve">institutes, more cooperation with the innovation and technology industry is expected. </w:t>
      </w:r>
    </w:p>
    <w:p w:rsidR="00F92E47" w:rsidRPr="009E439A" w:rsidRDefault="006A6C53" w:rsidP="0061029E">
      <w:pPr>
        <w:ind w:firstLine="360"/>
        <w:rPr>
          <w:rFonts w:ascii="Times New Roman" w:hAnsi="Times New Roman" w:cs="Times New Roman"/>
        </w:rPr>
      </w:pPr>
      <w:r w:rsidRPr="009E439A">
        <w:rPr>
          <w:rFonts w:ascii="Times New Roman" w:hAnsi="Times New Roman" w:cs="Times New Roman"/>
          <w:lang w:val="en-GB"/>
        </w:rPr>
        <w:t xml:space="preserve">Shenzhen-Hong Kong Innovation Circle </w:t>
      </w:r>
      <w:r w:rsidR="0061029E" w:rsidRPr="009E439A">
        <w:rPr>
          <w:rFonts w:ascii="Times New Roman" w:hAnsi="Times New Roman" w:cs="Times New Roman"/>
          <w:lang w:val="en-GB"/>
        </w:rPr>
        <w:t xml:space="preserve">program was first proposed in 2007 to </w:t>
      </w:r>
      <w:r w:rsidR="0061029E" w:rsidRPr="009E439A">
        <w:rPr>
          <w:rFonts w:ascii="Times New Roman" w:hAnsi="Times New Roman" w:cs="Times New Roman"/>
        </w:rPr>
        <w:t>promote the cooperation of innovation and high-tech industry in Shenzhen and Hong Kong.  It is a bridge for Chinese high-end corporation to the international markets and improve the res</w:t>
      </w:r>
      <w:r w:rsidR="00B772A5">
        <w:rPr>
          <w:rFonts w:ascii="Times New Roman" w:hAnsi="Times New Roman" w:cs="Times New Roman"/>
        </w:rPr>
        <w:t>earch and development strength</w:t>
      </w:r>
      <w:r w:rsidR="0061029E" w:rsidRPr="009E439A">
        <w:rPr>
          <w:rFonts w:ascii="Times New Roman" w:hAnsi="Times New Roman" w:cs="Times New Roman"/>
        </w:rPr>
        <w:t xml:space="preserve"> of both cities.  </w:t>
      </w:r>
      <w:r w:rsidR="00C0171D" w:rsidRPr="009E439A">
        <w:rPr>
          <w:rFonts w:ascii="Times New Roman" w:hAnsi="Times New Roman" w:cs="Times New Roman"/>
        </w:rPr>
        <w:t xml:space="preserve">Mainland high-tech firms are encouraged to collaborate with Hong Kong universities in commercialization, productization, mass production and marketization.  </w:t>
      </w:r>
      <w:r w:rsidR="00C03DC7" w:rsidRPr="009E439A">
        <w:rPr>
          <w:rFonts w:ascii="Times New Roman" w:hAnsi="Times New Roman" w:cs="Times New Roman"/>
        </w:rPr>
        <w:t>After more than one decade of effort, Shenzhen has already moved from “copy-cat” (shānzhài) culture to “</w:t>
      </w:r>
      <w:r w:rsidR="00B772A5">
        <w:rPr>
          <w:rFonts w:ascii="Times New Roman" w:hAnsi="Times New Roman" w:cs="Times New Roman"/>
        </w:rPr>
        <w:t>original</w:t>
      </w:r>
      <w:r w:rsidR="00C03DC7" w:rsidRPr="009E439A">
        <w:rPr>
          <w:rFonts w:ascii="Times New Roman" w:hAnsi="Times New Roman" w:cs="Times New Roman"/>
        </w:rPr>
        <w:t xml:space="preserve"> innovation”. </w:t>
      </w:r>
      <w:r w:rsidR="0061029E" w:rsidRPr="009E439A">
        <w:rPr>
          <w:rFonts w:ascii="Times New Roman" w:hAnsi="Times New Roman" w:cs="Times New Roman"/>
        </w:rPr>
        <w:t xml:space="preserve"> </w:t>
      </w:r>
      <w:r w:rsidR="00C03DC7" w:rsidRPr="009E439A">
        <w:rPr>
          <w:rFonts w:ascii="Times New Roman" w:hAnsi="Times New Roman" w:cs="Times New Roman"/>
        </w:rPr>
        <w:t>Technology firms do not only learn from foreign brands,</w:t>
      </w:r>
      <w:r w:rsidR="00613C69">
        <w:rPr>
          <w:rFonts w:ascii="Times New Roman" w:hAnsi="Times New Roman" w:cs="Times New Roman"/>
        </w:rPr>
        <w:t xml:space="preserve"> but also</w:t>
      </w:r>
      <w:r w:rsidR="00C03DC7" w:rsidRPr="009E439A">
        <w:rPr>
          <w:rFonts w:ascii="Times New Roman" w:hAnsi="Times New Roman" w:cs="Times New Roman"/>
        </w:rPr>
        <w:t xml:space="preserve"> develop new features themselves.  For example, Tencent’s WeChat was</w:t>
      </w:r>
      <w:r w:rsidR="00B772A5">
        <w:rPr>
          <w:rFonts w:ascii="Times New Roman" w:hAnsi="Times New Roman" w:cs="Times New Roman"/>
        </w:rPr>
        <w:t xml:space="preserve"> viewed</w:t>
      </w:r>
      <w:r w:rsidR="00613C69">
        <w:rPr>
          <w:rFonts w:ascii="Times New Roman" w:hAnsi="Times New Roman" w:cs="Times New Roman"/>
        </w:rPr>
        <w:t xml:space="preserve"> as a replica of Whatsapp once upon a time</w:t>
      </w:r>
      <w:r w:rsidR="00C03DC7" w:rsidRPr="009E439A">
        <w:rPr>
          <w:rFonts w:ascii="Times New Roman" w:hAnsi="Times New Roman" w:cs="Times New Roman"/>
        </w:rPr>
        <w:t xml:space="preserve">. </w:t>
      </w:r>
      <w:r w:rsidR="00966FC9">
        <w:rPr>
          <w:rFonts w:ascii="Times New Roman" w:hAnsi="Times New Roman" w:cs="Times New Roman"/>
        </w:rPr>
        <w:t xml:space="preserve"> </w:t>
      </w:r>
      <w:r w:rsidR="00B772A5">
        <w:rPr>
          <w:rFonts w:ascii="Times New Roman" w:hAnsi="Times New Roman" w:cs="Times New Roman"/>
        </w:rPr>
        <w:t>After years of modification, We</w:t>
      </w:r>
      <w:r w:rsidR="00C03DC7" w:rsidRPr="009E439A">
        <w:rPr>
          <w:rFonts w:ascii="Times New Roman" w:hAnsi="Times New Roman" w:cs="Times New Roman"/>
        </w:rPr>
        <w:t>Chat develop</w:t>
      </w:r>
      <w:r w:rsidR="00B772A5">
        <w:rPr>
          <w:rFonts w:ascii="Times New Roman" w:hAnsi="Times New Roman" w:cs="Times New Roman"/>
        </w:rPr>
        <w:t>ed</w:t>
      </w:r>
      <w:r w:rsidR="00C03DC7" w:rsidRPr="009E439A">
        <w:rPr>
          <w:rFonts w:ascii="Times New Roman" w:hAnsi="Times New Roman" w:cs="Times New Roman"/>
        </w:rPr>
        <w:t xml:space="preserve"> functions not available in Whatsapp such as electronic payment, red packet, e-government services and even health </w:t>
      </w:r>
      <w:r w:rsidR="00B772A5">
        <w:rPr>
          <w:rFonts w:ascii="Times New Roman" w:hAnsi="Times New Roman" w:cs="Times New Roman"/>
        </w:rPr>
        <w:t>codes</w:t>
      </w:r>
      <w:r w:rsidR="00C03DC7" w:rsidRPr="009E439A">
        <w:rPr>
          <w:rFonts w:ascii="Times New Roman" w:hAnsi="Times New Roman" w:cs="Times New Roman"/>
        </w:rPr>
        <w:t xml:space="preserve">.  The development of internet finance of Shenzhen is even faster than that of Hong Kong.  WeBank, the first virtual bank in China was established in 2014 but the first virtual bank in Hong Kong </w:t>
      </w:r>
      <w:r w:rsidR="00EA52DE" w:rsidRPr="009E439A">
        <w:rPr>
          <w:rFonts w:ascii="Times New Roman" w:hAnsi="Times New Roman" w:cs="Times New Roman"/>
        </w:rPr>
        <w:t xml:space="preserve">was only launched in 2019. </w:t>
      </w:r>
      <w:r w:rsidR="003E24E9" w:rsidRPr="009E439A">
        <w:rPr>
          <w:rFonts w:ascii="Times New Roman" w:hAnsi="Times New Roman" w:cs="Times New Roman"/>
        </w:rPr>
        <w:t xml:space="preserve">Shenzhen is </w:t>
      </w:r>
      <w:r w:rsidR="00613C69">
        <w:rPr>
          <w:rFonts w:ascii="Times New Roman" w:hAnsi="Times New Roman" w:cs="Times New Roman"/>
        </w:rPr>
        <w:t xml:space="preserve">currently </w:t>
      </w:r>
      <w:r w:rsidR="003E24E9" w:rsidRPr="009E439A">
        <w:rPr>
          <w:rFonts w:ascii="Times New Roman" w:hAnsi="Times New Roman" w:cs="Times New Roman"/>
        </w:rPr>
        <w:t>viewed as the one of the stepping stone</w:t>
      </w:r>
      <w:r w:rsidR="00ED7049">
        <w:rPr>
          <w:rFonts w:ascii="Times New Roman" w:hAnsi="Times New Roman" w:cs="Times New Roman"/>
        </w:rPr>
        <w:t>s</w:t>
      </w:r>
      <w:r w:rsidR="003E24E9" w:rsidRPr="009E439A">
        <w:rPr>
          <w:rFonts w:ascii="Times New Roman" w:hAnsi="Times New Roman" w:cs="Times New Roman"/>
        </w:rPr>
        <w:t xml:space="preserve"> for Hon</w:t>
      </w:r>
      <w:r w:rsidR="00613C69">
        <w:rPr>
          <w:rFonts w:ascii="Times New Roman" w:hAnsi="Times New Roman" w:cs="Times New Roman"/>
        </w:rPr>
        <w:t>g Kong firms to enter the China market</w:t>
      </w:r>
      <w:r w:rsidR="003E24E9" w:rsidRPr="009E439A">
        <w:rPr>
          <w:rFonts w:ascii="Times New Roman" w:hAnsi="Times New Roman" w:cs="Times New Roman"/>
        </w:rPr>
        <w:t xml:space="preserve">.   </w:t>
      </w:r>
    </w:p>
    <w:p w:rsidR="00654837" w:rsidRPr="009E439A" w:rsidRDefault="003E24E9" w:rsidP="0061029E">
      <w:pPr>
        <w:ind w:firstLine="360"/>
        <w:rPr>
          <w:rFonts w:ascii="Times New Roman" w:hAnsi="Times New Roman" w:cs="Times New Roman"/>
        </w:rPr>
      </w:pPr>
      <w:r w:rsidRPr="009E439A">
        <w:rPr>
          <w:rFonts w:ascii="Times New Roman" w:hAnsi="Times New Roman" w:cs="Times New Roman"/>
        </w:rPr>
        <w:t xml:space="preserve">With the preferential and convenient policies for Hong Kong firms such as tax benefits and support funds through the Guandong Free Trade Zones and the GBA Outline Development Plan, </w:t>
      </w:r>
      <w:r w:rsidR="00966FC9">
        <w:rPr>
          <w:rFonts w:ascii="Times New Roman" w:hAnsi="Times New Roman" w:cs="Times New Roman"/>
        </w:rPr>
        <w:t xml:space="preserve">closer </w:t>
      </w:r>
      <w:r w:rsidR="00ED7049">
        <w:rPr>
          <w:rFonts w:ascii="Times New Roman" w:hAnsi="Times New Roman" w:cs="Times New Roman"/>
        </w:rPr>
        <w:t>cooperation in</w:t>
      </w:r>
      <w:r w:rsidRPr="009E439A">
        <w:rPr>
          <w:rFonts w:ascii="Times New Roman" w:hAnsi="Times New Roman" w:cs="Times New Roman"/>
        </w:rPr>
        <w:t xml:space="preserve"> university-industry-research institutes between Hong Kong and Shenzhen is expected.  </w:t>
      </w:r>
      <w:r w:rsidR="00654837" w:rsidRPr="009E439A">
        <w:rPr>
          <w:rFonts w:ascii="Times New Roman" w:hAnsi="Times New Roman" w:cs="Times New Roman"/>
        </w:rPr>
        <w:t xml:space="preserve"> </w:t>
      </w:r>
      <w:r w:rsidR="00613C69">
        <w:rPr>
          <w:rFonts w:ascii="Times New Roman" w:hAnsi="Times New Roman" w:cs="Times New Roman"/>
        </w:rPr>
        <w:t>I</w:t>
      </w:r>
      <w:r w:rsidR="00654837" w:rsidRPr="009E439A">
        <w:rPr>
          <w:rFonts w:ascii="Times New Roman" w:hAnsi="Times New Roman" w:cs="Times New Roman"/>
        </w:rPr>
        <w:t xml:space="preserve">n the past 5 years, different policies and measures </w:t>
      </w:r>
      <w:r w:rsidR="00813B32">
        <w:rPr>
          <w:rFonts w:ascii="Times New Roman" w:hAnsi="Times New Roman" w:cs="Times New Roman"/>
        </w:rPr>
        <w:t>were</w:t>
      </w:r>
      <w:r w:rsidR="00654837" w:rsidRPr="009E439A">
        <w:rPr>
          <w:rFonts w:ascii="Times New Roman" w:hAnsi="Times New Roman" w:cs="Times New Roman"/>
        </w:rPr>
        <w:t xml:space="preserve"> issued to </w:t>
      </w:r>
      <w:r w:rsidR="00F92E47" w:rsidRPr="009E439A">
        <w:rPr>
          <w:rFonts w:ascii="Times New Roman" w:hAnsi="Times New Roman" w:cs="Times New Roman"/>
        </w:rPr>
        <w:t>aid</w:t>
      </w:r>
      <w:r w:rsidR="00654837" w:rsidRPr="009E439A">
        <w:rPr>
          <w:rFonts w:ascii="Times New Roman" w:hAnsi="Times New Roman" w:cs="Times New Roman"/>
        </w:rPr>
        <w:t xml:space="preserve"> Hong Kong innovative youth and start-ups to enter the mainland market</w:t>
      </w:r>
      <w:r w:rsidR="00ED7049">
        <w:rPr>
          <w:rFonts w:ascii="Times New Roman" w:hAnsi="Times New Roman" w:cs="Times New Roman"/>
        </w:rPr>
        <w:t>.  Just to name a few, 1.</w:t>
      </w:r>
      <w:r w:rsidR="00654837" w:rsidRPr="009E439A">
        <w:rPr>
          <w:rFonts w:ascii="Times New Roman" w:hAnsi="Times New Roman" w:cs="Times New Roman"/>
        </w:rPr>
        <w:t>innovative carrier polices</w:t>
      </w:r>
      <w:r w:rsidR="00ED7049">
        <w:rPr>
          <w:rFonts w:ascii="Times New Roman" w:hAnsi="Times New Roman" w:cs="Times New Roman"/>
        </w:rPr>
        <w:t>, 2.</w:t>
      </w:r>
      <w:r w:rsidR="00654837" w:rsidRPr="009E439A">
        <w:rPr>
          <w:rFonts w:ascii="Times New Roman" w:hAnsi="Times New Roman" w:cs="Times New Roman"/>
        </w:rPr>
        <w:t xml:space="preserve"> </w:t>
      </w:r>
      <w:r w:rsidR="005F21B0" w:rsidRPr="009E439A">
        <w:rPr>
          <w:rFonts w:ascii="Times New Roman" w:hAnsi="Times New Roman" w:cs="Times New Roman"/>
        </w:rPr>
        <w:t xml:space="preserve">36 measures for Hong Kong youth in 2019, </w:t>
      </w:r>
      <w:r w:rsidR="00ED7049">
        <w:rPr>
          <w:rFonts w:ascii="Times New Roman" w:hAnsi="Times New Roman" w:cs="Times New Roman"/>
        </w:rPr>
        <w:t xml:space="preserve">3. </w:t>
      </w:r>
      <w:r w:rsidR="002C746A" w:rsidRPr="009E439A">
        <w:rPr>
          <w:rFonts w:ascii="Times New Roman" w:hAnsi="Times New Roman" w:cs="Times New Roman"/>
        </w:rPr>
        <w:t>26 measures to facilitate financial cooperation</w:t>
      </w:r>
      <w:r w:rsidR="00ED7049">
        <w:rPr>
          <w:rFonts w:ascii="Times New Roman" w:hAnsi="Times New Roman" w:cs="Times New Roman"/>
        </w:rPr>
        <w:t xml:space="preserve"> in 2020 and 4. </w:t>
      </w:r>
      <w:r w:rsidR="00813B32">
        <w:rPr>
          <w:rFonts w:ascii="Times New Roman" w:hAnsi="Times New Roman" w:cs="Times New Roman"/>
        </w:rPr>
        <w:t xml:space="preserve">various </w:t>
      </w:r>
      <w:r w:rsidR="00ED7049">
        <w:rPr>
          <w:rFonts w:ascii="Times New Roman" w:hAnsi="Times New Roman" w:cs="Times New Roman"/>
        </w:rPr>
        <w:t xml:space="preserve">measures </w:t>
      </w:r>
      <w:r w:rsidR="00654837" w:rsidRPr="009E439A">
        <w:rPr>
          <w:rFonts w:ascii="Times New Roman" w:hAnsi="Times New Roman" w:cs="Times New Roman"/>
        </w:rPr>
        <w:t>facilitating Hong Kong professionals such as solicitor, tax planners, architects</w:t>
      </w:r>
      <w:r w:rsidR="005F21B0" w:rsidRPr="009E439A">
        <w:rPr>
          <w:rFonts w:ascii="Times New Roman" w:hAnsi="Times New Roman" w:cs="Times New Roman"/>
        </w:rPr>
        <w:t>, housing manager, engineers</w:t>
      </w:r>
      <w:r w:rsidR="00654837" w:rsidRPr="009E439A">
        <w:rPr>
          <w:rFonts w:ascii="Times New Roman" w:hAnsi="Times New Roman" w:cs="Times New Roman"/>
        </w:rPr>
        <w:t xml:space="preserve"> and social workers to practice in GBA etc.  </w:t>
      </w:r>
      <w:r w:rsidR="00654837" w:rsidRPr="009E439A">
        <w:rPr>
          <w:rFonts w:ascii="Times New Roman" w:hAnsi="Times New Roman" w:cs="Times New Roman"/>
        </w:rPr>
        <w:lastRenderedPageBreak/>
        <w:t xml:space="preserve">Recently, there is </w:t>
      </w:r>
      <w:r w:rsidR="00ED7049">
        <w:rPr>
          <w:rFonts w:ascii="Times New Roman" w:hAnsi="Times New Roman" w:cs="Times New Roman"/>
        </w:rPr>
        <w:t xml:space="preserve">a </w:t>
      </w:r>
      <w:r w:rsidR="00654837" w:rsidRPr="009E439A">
        <w:rPr>
          <w:rFonts w:ascii="Times New Roman" w:hAnsi="Times New Roman" w:cs="Times New Roman"/>
        </w:rPr>
        <w:t xml:space="preserve">further release of CEPA </w:t>
      </w:r>
      <w:r w:rsidR="00ED7049">
        <w:rPr>
          <w:rFonts w:ascii="Times New Roman" w:hAnsi="Times New Roman" w:cs="Times New Roman"/>
        </w:rPr>
        <w:t xml:space="preserve">addendum to </w:t>
      </w:r>
      <w:r w:rsidR="00654837" w:rsidRPr="009E439A">
        <w:rPr>
          <w:rFonts w:ascii="Times New Roman" w:hAnsi="Times New Roman" w:cs="Times New Roman"/>
        </w:rPr>
        <w:t>assist Hong Kong engineers to participate in mainland construction projects</w:t>
      </w:r>
      <w:r w:rsidR="007B1FC1" w:rsidRPr="009E439A">
        <w:rPr>
          <w:rFonts w:ascii="Times New Roman" w:hAnsi="Times New Roman" w:cs="Times New Roman"/>
        </w:rPr>
        <w:t xml:space="preserve"> and in which, </w:t>
      </w:r>
      <w:r w:rsidR="00654837" w:rsidRPr="009E439A">
        <w:rPr>
          <w:rFonts w:ascii="Times New Roman" w:hAnsi="Times New Roman" w:cs="Times New Roman"/>
        </w:rPr>
        <w:t>Qianhai and Heqin</w:t>
      </w:r>
      <w:r w:rsidR="007B1FC1" w:rsidRPr="009E439A">
        <w:rPr>
          <w:rFonts w:ascii="Times New Roman" w:hAnsi="Times New Roman" w:cs="Times New Roman"/>
        </w:rPr>
        <w:t xml:space="preserve"> have specific measures to assist</w:t>
      </w:r>
      <w:r w:rsidR="00654837" w:rsidRPr="009E439A">
        <w:rPr>
          <w:rFonts w:ascii="Times New Roman" w:hAnsi="Times New Roman" w:cs="Times New Roman"/>
        </w:rPr>
        <w:t xml:space="preserve"> Hong Kong engineers </w:t>
      </w:r>
      <w:r w:rsidR="007B1FC1" w:rsidRPr="009E439A">
        <w:rPr>
          <w:rFonts w:ascii="Times New Roman" w:hAnsi="Times New Roman" w:cs="Times New Roman"/>
        </w:rPr>
        <w:t xml:space="preserve">to engage in their local </w:t>
      </w:r>
      <w:r w:rsidR="00F92E47" w:rsidRPr="009E439A">
        <w:rPr>
          <w:rFonts w:ascii="Times New Roman" w:hAnsi="Times New Roman" w:cs="Times New Roman"/>
        </w:rPr>
        <w:t xml:space="preserve">civil engineering or </w:t>
      </w:r>
      <w:r w:rsidR="007B1FC1" w:rsidRPr="009E439A">
        <w:rPr>
          <w:rFonts w:ascii="Times New Roman" w:hAnsi="Times New Roman" w:cs="Times New Roman"/>
        </w:rPr>
        <w:t xml:space="preserve">building projects.   </w:t>
      </w:r>
      <w:r w:rsidR="00654837" w:rsidRPr="009E439A">
        <w:rPr>
          <w:rFonts w:ascii="Times New Roman" w:hAnsi="Times New Roman" w:cs="Times New Roman"/>
        </w:rPr>
        <w:t xml:space="preserve"> </w:t>
      </w:r>
    </w:p>
    <w:p w:rsidR="00EA52DE" w:rsidRPr="009E439A" w:rsidRDefault="003E24E9" w:rsidP="0061029E">
      <w:pPr>
        <w:ind w:firstLine="360"/>
        <w:rPr>
          <w:rFonts w:ascii="Times New Roman" w:hAnsi="Times New Roman" w:cs="Times New Roman"/>
        </w:rPr>
      </w:pPr>
      <w:r w:rsidRPr="009E439A">
        <w:rPr>
          <w:rFonts w:ascii="Times New Roman" w:hAnsi="Times New Roman" w:cs="Times New Roman"/>
        </w:rPr>
        <w:t xml:space="preserve"> In fact, The </w:t>
      </w:r>
      <w:r w:rsidR="00ED7049">
        <w:rPr>
          <w:rFonts w:ascii="Times New Roman" w:hAnsi="Times New Roman" w:cs="Times New Roman"/>
        </w:rPr>
        <w:t>University of Hong Kong</w:t>
      </w:r>
      <w:r w:rsidRPr="009E439A">
        <w:rPr>
          <w:rFonts w:ascii="Times New Roman" w:hAnsi="Times New Roman" w:cs="Times New Roman"/>
        </w:rPr>
        <w:t xml:space="preserve">, The Chinese University of Hong Kong, The Hong Kong University of Science and Technology University etc. have already set up their Shenzhen </w:t>
      </w:r>
      <w:r w:rsidR="00ED7049">
        <w:rPr>
          <w:rFonts w:ascii="Times New Roman" w:hAnsi="Times New Roman" w:cs="Times New Roman"/>
        </w:rPr>
        <w:t>c</w:t>
      </w:r>
      <w:r w:rsidRPr="009E439A">
        <w:rPr>
          <w:rFonts w:ascii="Times New Roman" w:hAnsi="Times New Roman" w:cs="Times New Roman"/>
        </w:rPr>
        <w:t>ampus</w:t>
      </w:r>
      <w:r w:rsidR="00ED7049">
        <w:rPr>
          <w:rFonts w:ascii="Times New Roman" w:hAnsi="Times New Roman" w:cs="Times New Roman"/>
        </w:rPr>
        <w:t xml:space="preserve"> or centres</w:t>
      </w:r>
      <w:r w:rsidRPr="009E439A">
        <w:rPr>
          <w:rFonts w:ascii="Times New Roman" w:hAnsi="Times New Roman" w:cs="Times New Roman"/>
        </w:rPr>
        <w:t>.  Their Shenzhen teams actively searched collaboration with mainland enterprises especially in the science and technology aspects.  The Hong Kong Science and Technology Park, Cyberport Management Limited and the ASTRI of Hong Kong have</w:t>
      </w:r>
      <w:r w:rsidR="00654837" w:rsidRPr="009E439A">
        <w:rPr>
          <w:rFonts w:ascii="Times New Roman" w:hAnsi="Times New Roman" w:cs="Times New Roman"/>
        </w:rPr>
        <w:t xml:space="preserve"> initiated </w:t>
      </w:r>
      <w:r w:rsidR="00F92E47" w:rsidRPr="009E439A">
        <w:rPr>
          <w:rFonts w:ascii="Times New Roman" w:hAnsi="Times New Roman" w:cs="Times New Roman"/>
        </w:rPr>
        <w:t>cross-border technology industry partnership in the Greater Bay Area</w:t>
      </w:r>
      <w:r w:rsidRPr="009E439A">
        <w:rPr>
          <w:rFonts w:ascii="Times New Roman" w:hAnsi="Times New Roman" w:cs="Times New Roman"/>
        </w:rPr>
        <w:t xml:space="preserve">. </w:t>
      </w:r>
      <w:r w:rsidR="00654837" w:rsidRPr="009E439A">
        <w:rPr>
          <w:rFonts w:ascii="Times New Roman" w:hAnsi="Times New Roman" w:cs="Times New Roman"/>
        </w:rPr>
        <w:t xml:space="preserve"> </w:t>
      </w:r>
      <w:r w:rsidR="00DF3463" w:rsidRPr="009E439A">
        <w:rPr>
          <w:rFonts w:ascii="Times New Roman" w:hAnsi="Times New Roman" w:cs="Times New Roman"/>
        </w:rPr>
        <w:t xml:space="preserve">In order to fuel industry upgrade and digital economy restructuring, there is a demand for silicon valley-like entrepreneurial </w:t>
      </w:r>
      <w:r w:rsidR="00F92E47" w:rsidRPr="009E439A">
        <w:rPr>
          <w:rFonts w:ascii="Times New Roman" w:hAnsi="Times New Roman" w:cs="Times New Roman"/>
        </w:rPr>
        <w:t xml:space="preserve">financial institutions in major GBA cities. </w:t>
      </w:r>
      <w:r w:rsidR="00DF3463" w:rsidRPr="009E439A">
        <w:rPr>
          <w:rFonts w:ascii="Times New Roman" w:hAnsi="Times New Roman" w:cs="Times New Roman"/>
        </w:rPr>
        <w:t xml:space="preserve"> </w:t>
      </w:r>
      <w:r w:rsidR="00C15BF1" w:rsidRPr="009E439A">
        <w:rPr>
          <w:rFonts w:ascii="Times New Roman" w:hAnsi="Times New Roman" w:cs="Times New Roman"/>
        </w:rPr>
        <w:t>Mor</w:t>
      </w:r>
      <w:r w:rsidR="00F92E47" w:rsidRPr="009E439A">
        <w:rPr>
          <w:rFonts w:ascii="Times New Roman" w:hAnsi="Times New Roman" w:cs="Times New Roman"/>
        </w:rPr>
        <w:t>e university-industry-research institutes partnership is expected to build</w:t>
      </w:r>
      <w:r w:rsidR="006832E5" w:rsidRPr="009E439A">
        <w:rPr>
          <w:rFonts w:ascii="Times New Roman" w:hAnsi="Times New Roman" w:cs="Times New Roman"/>
        </w:rPr>
        <w:t xml:space="preserve"> GBA</w:t>
      </w:r>
      <w:r w:rsidR="00F92E47" w:rsidRPr="009E439A">
        <w:rPr>
          <w:rFonts w:ascii="Times New Roman" w:hAnsi="Times New Roman" w:cs="Times New Roman"/>
        </w:rPr>
        <w:t xml:space="preserve"> </w:t>
      </w:r>
      <w:r w:rsidR="006832E5" w:rsidRPr="009E439A">
        <w:rPr>
          <w:rFonts w:ascii="Times New Roman" w:hAnsi="Times New Roman" w:cs="Times New Roman"/>
        </w:rPr>
        <w:t xml:space="preserve">as </w:t>
      </w:r>
      <w:r w:rsidR="007E32F9">
        <w:rPr>
          <w:rFonts w:ascii="Times New Roman" w:hAnsi="Times New Roman" w:cs="Times New Roman"/>
        </w:rPr>
        <w:t>“</w:t>
      </w:r>
      <w:r w:rsidR="006832E5" w:rsidRPr="009E439A">
        <w:rPr>
          <w:rFonts w:ascii="Times New Roman" w:hAnsi="Times New Roman" w:cs="Times New Roman"/>
        </w:rPr>
        <w:t>an international first-class bay area for living, working and travelling in 2035</w:t>
      </w:r>
      <w:r w:rsidR="007E32F9">
        <w:rPr>
          <w:rFonts w:ascii="Times New Roman" w:hAnsi="Times New Roman" w:cs="Times New Roman"/>
        </w:rPr>
        <w:t>”</w:t>
      </w:r>
      <w:r w:rsidR="006832E5" w:rsidRPr="009E439A">
        <w:rPr>
          <w:rFonts w:ascii="Times New Roman" w:hAnsi="Times New Roman" w:cs="Times New Roman"/>
        </w:rPr>
        <w:t xml:space="preserve">. </w:t>
      </w:r>
    </w:p>
    <w:p w:rsidR="00D44415" w:rsidRPr="007E32F9" w:rsidRDefault="00D44415" w:rsidP="00D44415">
      <w:pPr>
        <w:rPr>
          <w:rFonts w:ascii="Times New Roman" w:hAnsi="Times New Roman" w:cs="Times New Roman"/>
        </w:rPr>
      </w:pPr>
    </w:p>
    <w:p w:rsidR="00F61AAF" w:rsidRPr="002D4463" w:rsidRDefault="00D44415" w:rsidP="002D4463">
      <w:pPr>
        <w:pStyle w:val="aa"/>
        <w:numPr>
          <w:ilvl w:val="0"/>
          <w:numId w:val="17"/>
        </w:numPr>
        <w:ind w:leftChars="0"/>
        <w:rPr>
          <w:rFonts w:ascii="Times New Roman" w:hAnsi="Times New Roman" w:cs="Times New Roman"/>
          <w:b/>
          <w:lang w:val="en-GB"/>
        </w:rPr>
      </w:pPr>
      <w:r w:rsidRPr="002D4463">
        <w:rPr>
          <w:rFonts w:ascii="Times New Roman" w:hAnsi="Times New Roman" w:cs="Times New Roman"/>
          <w:b/>
          <w:lang w:val="en-GB"/>
        </w:rPr>
        <w:t xml:space="preserve">Expected Findings: </w:t>
      </w:r>
    </w:p>
    <w:p w:rsidR="00D44415" w:rsidRPr="009E439A" w:rsidRDefault="00D44415" w:rsidP="00620F8C">
      <w:pPr>
        <w:ind w:firstLine="360"/>
        <w:rPr>
          <w:rFonts w:ascii="Times New Roman" w:hAnsi="Times New Roman" w:cs="Times New Roman"/>
        </w:rPr>
      </w:pPr>
      <w:r w:rsidRPr="009E439A">
        <w:rPr>
          <w:rFonts w:ascii="Times New Roman" w:hAnsi="Times New Roman" w:cs="Times New Roman"/>
          <w:lang w:val="en-GB"/>
        </w:rPr>
        <w:t>Entrepreneurial financial institutions can facilitate the valuation of intellectual property (IP) , commercialisation of IP and IP trade &amp; enhance University-Industry-Research</w:t>
      </w:r>
      <w:r w:rsidR="00620F8C">
        <w:rPr>
          <w:rFonts w:ascii="Times New Roman" w:hAnsi="Times New Roman" w:cs="Times New Roman"/>
          <w:lang w:val="en-GB"/>
        </w:rPr>
        <w:t xml:space="preserve"> institutes</w:t>
      </w:r>
      <w:r w:rsidRPr="009E439A">
        <w:rPr>
          <w:rFonts w:ascii="Times New Roman" w:hAnsi="Times New Roman" w:cs="Times New Roman"/>
          <w:lang w:val="en-GB"/>
        </w:rPr>
        <w:t xml:space="preserve"> collaboration</w:t>
      </w:r>
      <w:r w:rsidR="00620F8C">
        <w:rPr>
          <w:rFonts w:ascii="Times New Roman" w:hAnsi="Times New Roman" w:cs="Times New Roman"/>
          <w:lang w:val="en-GB"/>
        </w:rPr>
        <w:t xml:space="preserve">. </w:t>
      </w:r>
      <w:r w:rsidRPr="009E439A">
        <w:rPr>
          <w:rFonts w:ascii="Times New Roman" w:hAnsi="Times New Roman" w:cs="Times New Roman"/>
          <w:lang w:val="en-GB"/>
        </w:rPr>
        <w:t>Instead of T</w:t>
      </w:r>
      <w:r w:rsidR="0076077D">
        <w:rPr>
          <w:rFonts w:ascii="Times New Roman" w:hAnsi="Times New Roman" w:cs="Times New Roman"/>
          <w:lang w:val="en-GB"/>
        </w:rPr>
        <w:t>echnology transfer model</w:t>
      </w:r>
      <w:r w:rsidR="006A6F33">
        <w:rPr>
          <w:rFonts w:ascii="Times New Roman" w:hAnsi="Times New Roman" w:cs="Times New Roman"/>
          <w:lang w:val="en-GB"/>
        </w:rPr>
        <w:t>,</w:t>
      </w:r>
      <w:r w:rsidR="0076077D">
        <w:rPr>
          <w:rFonts w:ascii="Times New Roman" w:hAnsi="Times New Roman" w:cs="Times New Roman"/>
          <w:lang w:val="en-GB"/>
        </w:rPr>
        <w:t xml:space="preserve"> </w:t>
      </w:r>
      <w:r w:rsidR="006A6F33">
        <w:rPr>
          <w:rFonts w:ascii="Times New Roman" w:hAnsi="Times New Roman" w:cs="Times New Roman"/>
          <w:lang w:val="en-GB"/>
        </w:rPr>
        <w:t>i.e.</w:t>
      </w:r>
      <w:r w:rsidR="0076077D">
        <w:rPr>
          <w:rFonts w:ascii="Times New Roman" w:hAnsi="Times New Roman" w:cs="Times New Roman"/>
          <w:lang w:val="en-GB"/>
        </w:rPr>
        <w:t xml:space="preserve"> pushing technologies </w:t>
      </w:r>
      <w:r w:rsidRPr="009E439A">
        <w:rPr>
          <w:rFonts w:ascii="Times New Roman" w:hAnsi="Times New Roman" w:cs="Times New Roman"/>
          <w:lang w:val="en-GB"/>
        </w:rPr>
        <w:t xml:space="preserve">from academia </w:t>
      </w:r>
      <w:r w:rsidR="001B1621">
        <w:rPr>
          <w:rFonts w:ascii="Times New Roman" w:hAnsi="Times New Roman" w:cs="Times New Roman"/>
          <w:lang w:val="en-GB"/>
        </w:rPr>
        <w:t>and</w:t>
      </w:r>
      <w:r w:rsidRPr="009E439A">
        <w:rPr>
          <w:rFonts w:ascii="Times New Roman" w:hAnsi="Times New Roman" w:cs="Times New Roman"/>
          <w:lang w:val="en-GB"/>
        </w:rPr>
        <w:t xml:space="preserve"> research</w:t>
      </w:r>
      <w:r w:rsidR="001B1621">
        <w:rPr>
          <w:rFonts w:ascii="Times New Roman" w:hAnsi="Times New Roman" w:cs="Times New Roman"/>
          <w:lang w:val="en-GB"/>
        </w:rPr>
        <w:t xml:space="preserve"> institutes</w:t>
      </w:r>
      <w:r w:rsidRPr="009E439A">
        <w:rPr>
          <w:rFonts w:ascii="Times New Roman" w:hAnsi="Times New Roman" w:cs="Times New Roman"/>
          <w:lang w:val="en-GB"/>
        </w:rPr>
        <w:t xml:space="preserve"> to industries</w:t>
      </w:r>
      <w:r w:rsidR="00620F8C">
        <w:rPr>
          <w:rFonts w:ascii="Times New Roman" w:hAnsi="Times New Roman" w:cs="Times New Roman"/>
          <w:lang w:val="en-GB"/>
        </w:rPr>
        <w:t>,</w:t>
      </w:r>
      <w:r w:rsidR="0076077D">
        <w:rPr>
          <w:rFonts w:ascii="Times New Roman" w:hAnsi="Times New Roman" w:cs="Times New Roman"/>
          <w:lang w:val="en-GB"/>
        </w:rPr>
        <w:t xml:space="preserve"> </w:t>
      </w:r>
      <w:r w:rsidR="00620F8C">
        <w:rPr>
          <w:rFonts w:ascii="Times New Roman" w:hAnsi="Times New Roman" w:cs="Times New Roman"/>
          <w:lang w:val="en-GB"/>
        </w:rPr>
        <w:t>h</w:t>
      </w:r>
      <w:r w:rsidRPr="009E439A">
        <w:rPr>
          <w:rFonts w:ascii="Times New Roman" w:hAnsi="Times New Roman" w:cs="Times New Roman"/>
          <w:lang w:val="en-GB"/>
        </w:rPr>
        <w:t xml:space="preserve">igh-end industry development </w:t>
      </w:r>
      <w:r w:rsidR="00620F8C">
        <w:rPr>
          <w:rFonts w:ascii="Times New Roman" w:hAnsi="Times New Roman" w:cs="Times New Roman"/>
          <w:lang w:val="en-GB"/>
        </w:rPr>
        <w:t xml:space="preserve">should be “pulled” by industry.  </w:t>
      </w:r>
      <w:r w:rsidR="00371A63">
        <w:rPr>
          <w:rFonts w:ascii="Times New Roman" w:hAnsi="Times New Roman" w:cs="Times New Roman"/>
          <w:lang w:val="en-GB"/>
        </w:rPr>
        <w:t>A</w:t>
      </w:r>
      <w:r w:rsidRPr="009E439A">
        <w:rPr>
          <w:rFonts w:ascii="Times New Roman" w:hAnsi="Times New Roman" w:cs="Times New Roman"/>
          <w:lang w:val="en-GB"/>
        </w:rPr>
        <w:t>cademia and research should serve the industry’s needs</w:t>
      </w:r>
    </w:p>
    <w:p w:rsidR="00D44415" w:rsidRPr="009E439A" w:rsidRDefault="00D44415" w:rsidP="00065A10">
      <w:pPr>
        <w:jc w:val="both"/>
        <w:rPr>
          <w:rFonts w:ascii="Times New Roman" w:hAnsi="Times New Roman" w:cs="Times New Roman"/>
        </w:rPr>
      </w:pPr>
    </w:p>
    <w:p w:rsidR="00385A74" w:rsidRPr="002D4463" w:rsidRDefault="00385A74" w:rsidP="002D4463">
      <w:pPr>
        <w:pStyle w:val="aa"/>
        <w:numPr>
          <w:ilvl w:val="0"/>
          <w:numId w:val="17"/>
        </w:numPr>
        <w:ind w:leftChars="0"/>
        <w:rPr>
          <w:rFonts w:ascii="Times New Roman" w:hAnsi="Times New Roman" w:cs="Times New Roman"/>
          <w:b/>
        </w:rPr>
      </w:pPr>
      <w:r w:rsidRPr="002D4463">
        <w:rPr>
          <w:rFonts w:ascii="Times New Roman" w:hAnsi="Times New Roman" w:cs="Times New Roman"/>
          <w:b/>
        </w:rPr>
        <w:t xml:space="preserve">Limitations </w:t>
      </w:r>
      <w:r w:rsidR="00211B29" w:rsidRPr="002D4463">
        <w:rPr>
          <w:rFonts w:ascii="Times New Roman" w:hAnsi="Times New Roman" w:cs="Times New Roman"/>
          <w:b/>
        </w:rPr>
        <w:t xml:space="preserve">: </w:t>
      </w:r>
    </w:p>
    <w:p w:rsidR="009A5D03" w:rsidRPr="009E439A" w:rsidRDefault="00F71FCB" w:rsidP="000B6B63">
      <w:pPr>
        <w:ind w:firstLine="480"/>
        <w:rPr>
          <w:rFonts w:ascii="Times New Roman" w:hAnsi="Times New Roman" w:cs="Times New Roman"/>
        </w:rPr>
      </w:pPr>
      <w:r w:rsidRPr="009E439A">
        <w:rPr>
          <w:rFonts w:ascii="Times New Roman" w:hAnsi="Times New Roman" w:cs="Times New Roman"/>
        </w:rPr>
        <w:t xml:space="preserve">Open innovation is a dynamic process.  Involved parties with vested interest in the open innovation model may have concern in knowledge transfer and talents transfer due to </w:t>
      </w:r>
      <w:r w:rsidR="000506B1">
        <w:rPr>
          <w:rFonts w:ascii="Times New Roman" w:hAnsi="Times New Roman" w:cs="Times New Roman"/>
        </w:rPr>
        <w:t>the threat of losing</w:t>
      </w:r>
      <w:r w:rsidRPr="009E439A">
        <w:rPr>
          <w:rFonts w:ascii="Times New Roman" w:hAnsi="Times New Roman" w:cs="Times New Roman"/>
        </w:rPr>
        <w:t xml:space="preserve"> control</w:t>
      </w:r>
      <w:r w:rsidR="000506B1">
        <w:rPr>
          <w:rFonts w:ascii="Times New Roman" w:hAnsi="Times New Roman" w:cs="Times New Roman"/>
        </w:rPr>
        <w:t xml:space="preserve"> or </w:t>
      </w:r>
      <w:r w:rsidR="003E53A8">
        <w:rPr>
          <w:rFonts w:ascii="Times New Roman" w:hAnsi="Times New Roman" w:cs="Times New Roman"/>
        </w:rPr>
        <w:t>leakage</w:t>
      </w:r>
      <w:r w:rsidR="000506B1">
        <w:rPr>
          <w:rFonts w:ascii="Times New Roman" w:hAnsi="Times New Roman" w:cs="Times New Roman"/>
        </w:rPr>
        <w:t xml:space="preserve"> of business secrets</w:t>
      </w:r>
      <w:r w:rsidRPr="009E439A">
        <w:rPr>
          <w:rFonts w:ascii="Times New Roman" w:hAnsi="Times New Roman" w:cs="Times New Roman"/>
        </w:rPr>
        <w:t xml:space="preserve">.  </w:t>
      </w:r>
      <w:r w:rsidR="003E53A8">
        <w:rPr>
          <w:rFonts w:ascii="Times New Roman" w:hAnsi="Times New Roman" w:cs="Times New Roman"/>
        </w:rPr>
        <w:t>E</w:t>
      </w:r>
      <w:r w:rsidRPr="009E439A">
        <w:rPr>
          <w:rFonts w:ascii="Times New Roman" w:hAnsi="Times New Roman" w:cs="Times New Roman"/>
        </w:rPr>
        <w:t>xternal innovation and university-</w:t>
      </w:r>
      <w:r w:rsidR="006A6F33">
        <w:rPr>
          <w:rFonts w:ascii="Times New Roman" w:hAnsi="Times New Roman" w:cs="Times New Roman"/>
        </w:rPr>
        <w:t>industry-research institutes</w:t>
      </w:r>
      <w:r w:rsidRPr="009E439A">
        <w:rPr>
          <w:rFonts w:ascii="Times New Roman" w:hAnsi="Times New Roman" w:cs="Times New Roman"/>
        </w:rPr>
        <w:t xml:space="preserve"> collaboration and public-private partnership takes time.   Mutual trust and inter</w:t>
      </w:r>
      <w:r w:rsidR="000451C7">
        <w:rPr>
          <w:rFonts w:ascii="Times New Roman" w:hAnsi="Times New Roman" w:cs="Times New Roman"/>
        </w:rPr>
        <w:t>-</w:t>
      </w:r>
      <w:r w:rsidRPr="009E439A">
        <w:rPr>
          <w:rFonts w:ascii="Times New Roman" w:hAnsi="Times New Roman" w:cs="Times New Roman"/>
        </w:rPr>
        <w:lastRenderedPageBreak/>
        <w:t xml:space="preserve">organizational relationship needs time to build. </w:t>
      </w:r>
      <w:r w:rsidR="00E755A9">
        <w:rPr>
          <w:rFonts w:ascii="Times New Roman" w:hAnsi="Times New Roman" w:cs="Times New Roman"/>
        </w:rPr>
        <w:t xml:space="preserve"> Since this research </w:t>
      </w:r>
      <w:r w:rsidR="006A6F33">
        <w:rPr>
          <w:rFonts w:ascii="Times New Roman" w:hAnsi="Times New Roman" w:cs="Times New Roman"/>
        </w:rPr>
        <w:t xml:space="preserve">will </w:t>
      </w:r>
      <w:r w:rsidR="00E755A9">
        <w:rPr>
          <w:rFonts w:ascii="Times New Roman" w:hAnsi="Times New Roman" w:cs="Times New Roman"/>
        </w:rPr>
        <w:t xml:space="preserve">only record several snapshots of the data, the time effect of variables such as trust building may not be fully reflected. </w:t>
      </w:r>
      <w:r w:rsidRPr="009E439A">
        <w:rPr>
          <w:rFonts w:ascii="Times New Roman" w:hAnsi="Times New Roman" w:cs="Times New Roman"/>
        </w:rPr>
        <w:t xml:space="preserve"> </w:t>
      </w:r>
      <w:r w:rsidR="00240611" w:rsidRPr="009E439A">
        <w:rPr>
          <w:rFonts w:ascii="Times New Roman" w:hAnsi="Times New Roman" w:cs="Times New Roman"/>
        </w:rPr>
        <w:t>For simplification, effect from</w:t>
      </w:r>
      <w:r w:rsidR="00714503" w:rsidRPr="009E439A">
        <w:rPr>
          <w:rFonts w:ascii="Times New Roman" w:hAnsi="Times New Roman" w:cs="Times New Roman"/>
        </w:rPr>
        <w:t xml:space="preserve"> </w:t>
      </w:r>
      <w:r w:rsidR="000B6B63">
        <w:rPr>
          <w:rFonts w:ascii="Times New Roman" w:hAnsi="Times New Roman" w:cs="Times New Roman"/>
        </w:rPr>
        <w:t xml:space="preserve">national or local government policies, </w:t>
      </w:r>
      <w:r w:rsidR="00240611" w:rsidRPr="009E439A">
        <w:rPr>
          <w:rFonts w:ascii="Times New Roman" w:hAnsi="Times New Roman" w:cs="Times New Roman"/>
        </w:rPr>
        <w:t xml:space="preserve">trade or </w:t>
      </w:r>
      <w:r w:rsidR="00714503" w:rsidRPr="009E439A">
        <w:rPr>
          <w:rFonts w:ascii="Times New Roman" w:hAnsi="Times New Roman" w:cs="Times New Roman"/>
        </w:rPr>
        <w:t>industry association</w:t>
      </w:r>
      <w:r w:rsidR="00240611" w:rsidRPr="009E439A">
        <w:rPr>
          <w:rFonts w:ascii="Times New Roman" w:hAnsi="Times New Roman" w:cs="Times New Roman"/>
        </w:rPr>
        <w:t xml:space="preserve"> and</w:t>
      </w:r>
      <w:r w:rsidR="00714503" w:rsidRPr="009E439A">
        <w:rPr>
          <w:rFonts w:ascii="Times New Roman" w:hAnsi="Times New Roman" w:cs="Times New Roman"/>
        </w:rPr>
        <w:t xml:space="preserve"> </w:t>
      </w:r>
      <w:r w:rsidR="00240611" w:rsidRPr="009E439A">
        <w:rPr>
          <w:rFonts w:ascii="Times New Roman" w:hAnsi="Times New Roman" w:cs="Times New Roman"/>
        </w:rPr>
        <w:t>customer relationship, civil society</w:t>
      </w:r>
      <w:r w:rsidR="00714503" w:rsidRPr="009E439A">
        <w:rPr>
          <w:rFonts w:ascii="Times New Roman" w:hAnsi="Times New Roman" w:cs="Times New Roman"/>
        </w:rPr>
        <w:t xml:space="preserve"> </w:t>
      </w:r>
      <w:r w:rsidR="00240611" w:rsidRPr="009E439A">
        <w:rPr>
          <w:rFonts w:ascii="Times New Roman" w:hAnsi="Times New Roman" w:cs="Times New Roman"/>
        </w:rPr>
        <w:t xml:space="preserve">(such as crowd funding) </w:t>
      </w:r>
      <w:r w:rsidR="006A6F33">
        <w:rPr>
          <w:rFonts w:ascii="Times New Roman" w:hAnsi="Times New Roman" w:cs="Times New Roman"/>
        </w:rPr>
        <w:t>and so forth</w:t>
      </w:r>
      <w:r w:rsidR="00714503" w:rsidRPr="009E439A">
        <w:rPr>
          <w:rFonts w:ascii="Times New Roman" w:hAnsi="Times New Roman" w:cs="Times New Roman"/>
        </w:rPr>
        <w:t xml:space="preserve"> </w:t>
      </w:r>
      <w:r w:rsidR="00240611" w:rsidRPr="009E439A">
        <w:rPr>
          <w:rFonts w:ascii="Times New Roman" w:hAnsi="Times New Roman" w:cs="Times New Roman"/>
        </w:rPr>
        <w:t xml:space="preserve">are not included in </w:t>
      </w:r>
      <w:r w:rsidR="006A6F33">
        <w:rPr>
          <w:rFonts w:ascii="Times New Roman" w:hAnsi="Times New Roman" w:cs="Times New Roman"/>
        </w:rPr>
        <w:t xml:space="preserve">this </w:t>
      </w:r>
      <w:r w:rsidR="00240611" w:rsidRPr="009E439A">
        <w:rPr>
          <w:rFonts w:ascii="Times New Roman" w:hAnsi="Times New Roman" w:cs="Times New Roman"/>
        </w:rPr>
        <w:t>research</w:t>
      </w:r>
      <w:r w:rsidR="000B6B63">
        <w:rPr>
          <w:rFonts w:ascii="Times New Roman" w:hAnsi="Times New Roman" w:cs="Times New Roman"/>
        </w:rPr>
        <w:t xml:space="preserve"> due to resource limitation</w:t>
      </w:r>
      <w:r w:rsidR="00240611" w:rsidRPr="009E439A">
        <w:rPr>
          <w:rFonts w:ascii="Times New Roman" w:hAnsi="Times New Roman" w:cs="Times New Roman"/>
        </w:rPr>
        <w:t xml:space="preserve">. </w:t>
      </w:r>
      <w:r w:rsidR="000B6B63">
        <w:rPr>
          <w:rFonts w:ascii="Times New Roman" w:hAnsi="Times New Roman" w:cs="Times New Roman"/>
        </w:rPr>
        <w:t xml:space="preserve"> </w:t>
      </w:r>
    </w:p>
    <w:p w:rsidR="00F61AAF" w:rsidRPr="006A6F33" w:rsidRDefault="00F61AAF" w:rsidP="00F61AAF">
      <w:pPr>
        <w:jc w:val="both"/>
        <w:rPr>
          <w:rFonts w:ascii="Times New Roman" w:eastAsia="SimSun" w:hAnsi="Times New Roman" w:cs="Times New Roman"/>
          <w:b/>
          <w:lang w:eastAsia="zh-CN"/>
        </w:rPr>
      </w:pPr>
    </w:p>
    <w:p w:rsidR="007776C5" w:rsidRPr="002D4463" w:rsidRDefault="007776C5" w:rsidP="002D4463">
      <w:pPr>
        <w:pStyle w:val="aa"/>
        <w:numPr>
          <w:ilvl w:val="0"/>
          <w:numId w:val="17"/>
        </w:numPr>
        <w:ind w:leftChars="0"/>
        <w:rPr>
          <w:rFonts w:ascii="Times New Roman" w:hAnsi="Times New Roman" w:cs="Times New Roman"/>
          <w:b/>
        </w:rPr>
      </w:pPr>
      <w:r w:rsidRPr="002D4463">
        <w:rPr>
          <w:rFonts w:ascii="Times New Roman" w:hAnsi="Times New Roman" w:cs="Times New Roman"/>
          <w:b/>
        </w:rPr>
        <w:t>Research recommendations:</w:t>
      </w:r>
    </w:p>
    <w:p w:rsidR="007776C5" w:rsidRPr="000B6B63" w:rsidRDefault="007776C5" w:rsidP="007776C5">
      <w:pPr>
        <w:pStyle w:val="aa"/>
        <w:numPr>
          <w:ilvl w:val="0"/>
          <w:numId w:val="15"/>
        </w:numPr>
        <w:ind w:leftChars="0"/>
        <w:jc w:val="both"/>
        <w:rPr>
          <w:rFonts w:ascii="Times New Roman" w:eastAsia="SimSun" w:hAnsi="Times New Roman" w:cs="Times New Roman"/>
          <w:b/>
          <w:color w:val="000000" w:themeColor="text1"/>
          <w:lang w:val="en-GB" w:eastAsia="zh-CN"/>
        </w:rPr>
      </w:pPr>
      <w:r w:rsidRPr="000B6B63">
        <w:rPr>
          <w:rFonts w:ascii="Times New Roman" w:hAnsi="Times New Roman" w:cs="Times New Roman"/>
          <w:b/>
          <w:color w:val="000000" w:themeColor="text1"/>
          <w:lang w:val="en-GB" w:eastAsia="zh-HK"/>
        </w:rPr>
        <w:t>Promoting open innovation from organizational perspectives</w:t>
      </w:r>
    </w:p>
    <w:p w:rsidR="007776C5" w:rsidRPr="009E439A" w:rsidRDefault="007776C5" w:rsidP="008A2E2C">
      <w:pPr>
        <w:pStyle w:val="aa"/>
        <w:ind w:leftChars="0" w:left="360" w:firstLineChars="250" w:firstLine="600"/>
        <w:rPr>
          <w:rFonts w:ascii="Times New Roman" w:eastAsia="SimSun" w:hAnsi="Times New Roman" w:cs="Times New Roman"/>
          <w:color w:val="000000" w:themeColor="text1"/>
          <w:lang w:val="en-GB" w:eastAsia="zh-CN"/>
        </w:rPr>
      </w:pPr>
      <w:r w:rsidRPr="009E439A">
        <w:rPr>
          <w:rFonts w:ascii="Times New Roman" w:hAnsi="Times New Roman" w:cs="Times New Roman"/>
          <w:color w:val="000000" w:themeColor="text1"/>
          <w:lang w:val="en-GB" w:eastAsia="zh-HK"/>
        </w:rPr>
        <w:t>Universit</w:t>
      </w:r>
      <w:r w:rsidR="00680348">
        <w:rPr>
          <w:rFonts w:ascii="Times New Roman" w:hAnsi="Times New Roman" w:cs="Times New Roman"/>
          <w:color w:val="000000" w:themeColor="text1"/>
          <w:lang w:val="en-GB" w:eastAsia="zh-HK"/>
        </w:rPr>
        <w:t>ies</w:t>
      </w:r>
      <w:r w:rsidRPr="009E439A">
        <w:rPr>
          <w:rFonts w:ascii="Times New Roman" w:hAnsi="Times New Roman" w:cs="Times New Roman"/>
          <w:color w:val="000000" w:themeColor="text1"/>
          <w:lang w:val="en-GB" w:eastAsia="zh-HK"/>
        </w:rPr>
        <w:t xml:space="preserve"> should improve</w:t>
      </w:r>
      <w:r w:rsidR="00680348">
        <w:rPr>
          <w:rFonts w:ascii="Times New Roman" w:hAnsi="Times New Roman" w:cs="Times New Roman"/>
          <w:color w:val="000000" w:themeColor="text1"/>
          <w:lang w:val="en-GB" w:eastAsia="zh-HK"/>
        </w:rPr>
        <w:t xml:space="preserve"> their</w:t>
      </w:r>
      <w:r w:rsidRPr="009E439A">
        <w:rPr>
          <w:rFonts w:ascii="Times New Roman" w:hAnsi="Times New Roman" w:cs="Times New Roman"/>
          <w:color w:val="000000" w:themeColor="text1"/>
          <w:lang w:val="en-GB" w:eastAsia="zh-HK"/>
        </w:rPr>
        <w:t xml:space="preserve"> collaboration with industr</w:t>
      </w:r>
      <w:r w:rsidR="00680348">
        <w:rPr>
          <w:rFonts w:ascii="Times New Roman" w:hAnsi="Times New Roman" w:cs="Times New Roman"/>
          <w:color w:val="000000" w:themeColor="text1"/>
          <w:lang w:val="en-GB" w:eastAsia="zh-HK"/>
        </w:rPr>
        <w:t>ies</w:t>
      </w:r>
      <w:r w:rsidRPr="009E439A">
        <w:rPr>
          <w:rFonts w:ascii="Times New Roman" w:hAnsi="Times New Roman" w:cs="Times New Roman"/>
          <w:color w:val="000000" w:themeColor="text1"/>
          <w:lang w:val="en-GB" w:eastAsia="zh-HK"/>
        </w:rPr>
        <w:t xml:space="preserve"> and </w:t>
      </w:r>
      <w:r w:rsidR="0028359A">
        <w:rPr>
          <w:rFonts w:ascii="Times New Roman" w:hAnsi="Times New Roman" w:cs="Times New Roman"/>
          <w:color w:val="000000" w:themeColor="text1"/>
          <w:lang w:val="en-GB" w:eastAsia="zh-HK"/>
        </w:rPr>
        <w:t xml:space="preserve">should </w:t>
      </w:r>
      <w:r w:rsidRPr="009E439A">
        <w:rPr>
          <w:rFonts w:ascii="Times New Roman" w:hAnsi="Times New Roman" w:cs="Times New Roman"/>
          <w:color w:val="000000" w:themeColor="text1"/>
          <w:lang w:val="en-GB" w:eastAsia="zh-HK"/>
        </w:rPr>
        <w:t xml:space="preserve">use </w:t>
      </w:r>
      <w:r w:rsidR="00680348">
        <w:rPr>
          <w:rFonts w:ascii="Times New Roman" w:hAnsi="Times New Roman" w:cs="Times New Roman"/>
          <w:color w:val="000000" w:themeColor="text1"/>
          <w:lang w:val="en-GB" w:eastAsia="zh-HK"/>
        </w:rPr>
        <w:t>their</w:t>
      </w:r>
      <w:r w:rsidRPr="009E439A">
        <w:rPr>
          <w:rFonts w:ascii="Times New Roman" w:hAnsi="Times New Roman" w:cs="Times New Roman"/>
          <w:color w:val="000000" w:themeColor="text1"/>
          <w:lang w:val="en-GB" w:eastAsia="zh-HK"/>
        </w:rPr>
        <w:t xml:space="preserve"> strength to complement with </w:t>
      </w:r>
      <w:r w:rsidR="0028359A">
        <w:rPr>
          <w:rFonts w:ascii="Times New Roman" w:hAnsi="Times New Roman" w:cs="Times New Roman"/>
          <w:color w:val="000000" w:themeColor="text1"/>
          <w:lang w:val="en-GB" w:eastAsia="zh-HK"/>
        </w:rPr>
        <w:t>industr</w:t>
      </w:r>
      <w:r w:rsidR="00680348">
        <w:rPr>
          <w:rFonts w:ascii="Times New Roman" w:hAnsi="Times New Roman" w:cs="Times New Roman"/>
          <w:color w:val="000000" w:themeColor="text1"/>
          <w:lang w:val="en-GB" w:eastAsia="zh-HK"/>
        </w:rPr>
        <w:t>ies</w:t>
      </w:r>
      <w:r w:rsidRPr="009E439A">
        <w:rPr>
          <w:rFonts w:ascii="Times New Roman" w:hAnsi="Times New Roman" w:cs="Times New Roman"/>
          <w:color w:val="000000" w:themeColor="text1"/>
          <w:lang w:val="en-GB" w:eastAsia="zh-HK"/>
        </w:rPr>
        <w:t>.</w:t>
      </w:r>
      <w:r w:rsidR="00D153E6">
        <w:rPr>
          <w:rFonts w:ascii="Times New Roman" w:hAnsi="Times New Roman" w:cs="Times New Roman"/>
          <w:color w:val="000000" w:themeColor="text1"/>
          <w:lang w:val="en-GB" w:eastAsia="zh-HK"/>
        </w:rPr>
        <w:t xml:space="preserve"> Building an</w:t>
      </w:r>
      <w:r w:rsidRPr="009E439A">
        <w:rPr>
          <w:rFonts w:ascii="Times New Roman" w:hAnsi="Times New Roman" w:cs="Times New Roman"/>
          <w:color w:val="000000" w:themeColor="text1"/>
          <w:lang w:val="en-GB" w:eastAsia="zh-HK"/>
        </w:rPr>
        <w:t xml:space="preserve"> university-industry-research institutes </w:t>
      </w:r>
      <w:r w:rsidR="008A2E2C">
        <w:rPr>
          <w:rFonts w:ascii="Times New Roman" w:hAnsi="Times New Roman" w:cs="Times New Roman"/>
          <w:color w:val="000000" w:themeColor="text1"/>
          <w:lang w:val="en-GB" w:eastAsia="zh-HK"/>
        </w:rPr>
        <w:t xml:space="preserve">(U-I-R) </w:t>
      </w:r>
      <w:r w:rsidRPr="009E439A">
        <w:rPr>
          <w:rFonts w:ascii="Times New Roman" w:hAnsi="Times New Roman" w:cs="Times New Roman"/>
          <w:color w:val="000000" w:themeColor="text1"/>
          <w:lang w:val="en-GB" w:eastAsia="zh-HK"/>
        </w:rPr>
        <w:t>knowledge sharing platform for better resources allocation</w:t>
      </w:r>
      <w:r w:rsidR="00063F78">
        <w:rPr>
          <w:rFonts w:ascii="Times New Roman" w:hAnsi="Times New Roman" w:cs="Times New Roman"/>
          <w:color w:val="000000" w:themeColor="text1"/>
          <w:lang w:val="en-GB" w:eastAsia="zh-HK"/>
        </w:rPr>
        <w:t xml:space="preserve"> is proposed</w:t>
      </w:r>
      <w:r w:rsidRPr="009E439A">
        <w:rPr>
          <w:rFonts w:ascii="Times New Roman" w:hAnsi="Times New Roman" w:cs="Times New Roman"/>
          <w:color w:val="000000" w:themeColor="text1"/>
          <w:lang w:val="en-GB" w:eastAsia="zh-HK"/>
        </w:rPr>
        <w:t xml:space="preserve">.  </w:t>
      </w:r>
      <w:r w:rsidR="00063F78">
        <w:rPr>
          <w:rFonts w:ascii="Times New Roman" w:hAnsi="Times New Roman" w:cs="Times New Roman"/>
          <w:color w:val="000000" w:themeColor="text1"/>
          <w:lang w:val="en-GB" w:eastAsia="zh-HK"/>
        </w:rPr>
        <w:t>Hence</w:t>
      </w:r>
      <w:r w:rsidRPr="009E439A">
        <w:rPr>
          <w:rFonts w:ascii="Times New Roman" w:hAnsi="Times New Roman" w:cs="Times New Roman"/>
          <w:color w:val="000000" w:themeColor="text1"/>
          <w:lang w:val="en-GB" w:eastAsia="zh-HK"/>
        </w:rPr>
        <w:t xml:space="preserve"> the cooperation or collaboration of U-I-R can integrate both endogenous resources for research and development and utilize exogenous resources to improve organizational effectiveness and efficiency.  U-I-R partnership can achieve </w:t>
      </w:r>
      <w:r w:rsidR="003A2441">
        <w:rPr>
          <w:rFonts w:ascii="Times New Roman" w:hAnsi="Times New Roman" w:cs="Times New Roman"/>
          <w:color w:val="000000" w:themeColor="text1"/>
          <w:lang w:val="en-GB" w:eastAsia="zh-HK"/>
        </w:rPr>
        <w:t>more</w:t>
      </w:r>
      <w:r w:rsidRPr="009E439A">
        <w:rPr>
          <w:rFonts w:ascii="Times New Roman" w:hAnsi="Times New Roman" w:cs="Times New Roman"/>
          <w:color w:val="000000" w:themeColor="text1"/>
          <w:lang w:val="en-GB" w:eastAsia="zh-HK"/>
        </w:rPr>
        <w:t xml:space="preserve"> knowledge sharing and diffusion; </w:t>
      </w:r>
      <w:r w:rsidR="009C353E">
        <w:rPr>
          <w:rFonts w:ascii="Times New Roman" w:hAnsi="Times New Roman" w:cs="Times New Roman"/>
          <w:color w:val="000000" w:themeColor="text1"/>
          <w:lang w:val="en-GB" w:eastAsia="zh-HK"/>
        </w:rPr>
        <w:t>create</w:t>
      </w:r>
      <w:r w:rsidRPr="009E439A">
        <w:rPr>
          <w:rFonts w:ascii="Times New Roman" w:hAnsi="Times New Roman" w:cs="Times New Roman"/>
          <w:color w:val="000000" w:themeColor="text1"/>
          <w:lang w:val="en-GB" w:eastAsia="zh-HK"/>
        </w:rPr>
        <w:t xml:space="preserve"> new knowledge; commercialis</w:t>
      </w:r>
      <w:r w:rsidR="009C353E">
        <w:rPr>
          <w:rFonts w:ascii="Times New Roman" w:hAnsi="Times New Roman" w:cs="Times New Roman"/>
          <w:color w:val="000000" w:themeColor="text1"/>
          <w:lang w:val="en-GB" w:eastAsia="zh-HK"/>
        </w:rPr>
        <w:t>e</w:t>
      </w:r>
      <w:r w:rsidRPr="009E439A">
        <w:rPr>
          <w:rFonts w:ascii="Times New Roman" w:hAnsi="Times New Roman" w:cs="Times New Roman"/>
          <w:color w:val="000000" w:themeColor="text1"/>
          <w:lang w:val="en-GB" w:eastAsia="zh-HK"/>
        </w:rPr>
        <w:t xml:space="preserve"> research projects and achieve </w:t>
      </w:r>
      <w:r w:rsidR="009C353E">
        <w:rPr>
          <w:rFonts w:ascii="Times New Roman" w:hAnsi="Times New Roman" w:cs="Times New Roman"/>
          <w:color w:val="000000" w:themeColor="text1"/>
          <w:lang w:val="en-GB" w:eastAsia="zh-HK"/>
        </w:rPr>
        <w:t xml:space="preserve">closer </w:t>
      </w:r>
      <w:r w:rsidRPr="009E439A">
        <w:rPr>
          <w:rFonts w:ascii="Times New Roman" w:hAnsi="Times New Roman" w:cs="Times New Roman"/>
          <w:color w:val="000000" w:themeColor="text1"/>
          <w:lang w:val="en-GB" w:eastAsia="zh-HK"/>
        </w:rPr>
        <w:t xml:space="preserve">organic partnership.   </w:t>
      </w:r>
      <w:r w:rsidR="00F25B5E">
        <w:rPr>
          <w:rFonts w:ascii="Times New Roman" w:hAnsi="Times New Roman" w:cs="Times New Roman"/>
          <w:color w:val="000000" w:themeColor="text1"/>
          <w:lang w:val="en-GB" w:eastAsia="zh-HK"/>
        </w:rPr>
        <w:t>D</w:t>
      </w:r>
      <w:r w:rsidRPr="009E439A">
        <w:rPr>
          <w:rFonts w:ascii="Times New Roman" w:hAnsi="Times New Roman" w:cs="Times New Roman"/>
          <w:color w:val="000000" w:themeColor="text1"/>
          <w:lang w:val="en-GB" w:eastAsia="zh-HK"/>
        </w:rPr>
        <w:t xml:space="preserve">uplicated </w:t>
      </w:r>
      <w:r w:rsidR="00680348">
        <w:rPr>
          <w:rFonts w:ascii="Times New Roman" w:hAnsi="Times New Roman" w:cs="Times New Roman"/>
          <w:color w:val="000000" w:themeColor="text1"/>
          <w:lang w:val="en-GB" w:eastAsia="zh-HK"/>
        </w:rPr>
        <w:t>investment should</w:t>
      </w:r>
      <w:r w:rsidRPr="009E439A">
        <w:rPr>
          <w:rFonts w:ascii="Times New Roman" w:hAnsi="Times New Roman" w:cs="Times New Roman"/>
          <w:color w:val="000000" w:themeColor="text1"/>
          <w:lang w:val="en-GB" w:eastAsia="zh-HK"/>
        </w:rPr>
        <w:t xml:space="preserve"> be avoided </w:t>
      </w:r>
      <w:r w:rsidR="00680348">
        <w:rPr>
          <w:rFonts w:ascii="Times New Roman" w:hAnsi="Times New Roman" w:cs="Times New Roman"/>
          <w:color w:val="000000" w:themeColor="text1"/>
          <w:lang w:val="en-GB" w:eastAsia="zh-HK"/>
        </w:rPr>
        <w:t xml:space="preserve">to </w:t>
      </w:r>
      <w:r w:rsidRPr="009E439A">
        <w:rPr>
          <w:rFonts w:ascii="Times New Roman" w:hAnsi="Times New Roman" w:cs="Times New Roman"/>
          <w:color w:val="000000" w:themeColor="text1"/>
          <w:lang w:val="en-GB" w:eastAsia="zh-HK"/>
        </w:rPr>
        <w:t xml:space="preserve">minimise the chance </w:t>
      </w:r>
      <w:r w:rsidR="003F38B0">
        <w:rPr>
          <w:rFonts w:ascii="Times New Roman" w:hAnsi="Times New Roman" w:cs="Times New Roman"/>
          <w:color w:val="000000" w:themeColor="text1"/>
          <w:lang w:val="en-GB" w:eastAsia="zh-HK"/>
        </w:rPr>
        <w:t xml:space="preserve">of </w:t>
      </w:r>
      <w:r w:rsidRPr="009E439A">
        <w:rPr>
          <w:rFonts w:ascii="Times New Roman" w:hAnsi="Times New Roman" w:cs="Times New Roman"/>
          <w:color w:val="000000" w:themeColor="text1"/>
          <w:lang w:val="en-GB" w:eastAsia="zh-HK"/>
        </w:rPr>
        <w:t>resource wastage.  Universit</w:t>
      </w:r>
      <w:r w:rsidR="003F38B0">
        <w:rPr>
          <w:rFonts w:ascii="Times New Roman" w:hAnsi="Times New Roman" w:cs="Times New Roman"/>
          <w:color w:val="000000" w:themeColor="text1"/>
          <w:lang w:val="en-GB" w:eastAsia="zh-HK"/>
        </w:rPr>
        <w:t>ies</w:t>
      </w:r>
      <w:r w:rsidRPr="009E439A">
        <w:rPr>
          <w:rFonts w:ascii="Times New Roman" w:hAnsi="Times New Roman" w:cs="Times New Roman"/>
          <w:color w:val="000000" w:themeColor="text1"/>
          <w:lang w:val="en-GB" w:eastAsia="zh-HK"/>
        </w:rPr>
        <w:t xml:space="preserve"> transform</w:t>
      </w:r>
      <w:r w:rsidR="00772833">
        <w:rPr>
          <w:rFonts w:ascii="Times New Roman" w:hAnsi="Times New Roman" w:cs="Times New Roman"/>
          <w:color w:val="000000" w:themeColor="text1"/>
          <w:lang w:val="en-GB" w:eastAsia="zh-HK"/>
        </w:rPr>
        <w:t xml:space="preserve">ing </w:t>
      </w:r>
      <w:r w:rsidRPr="009E439A">
        <w:rPr>
          <w:rFonts w:ascii="Times New Roman" w:hAnsi="Times New Roman" w:cs="Times New Roman"/>
          <w:color w:val="000000" w:themeColor="text1"/>
          <w:lang w:val="en-GB" w:eastAsia="zh-HK"/>
        </w:rPr>
        <w:t xml:space="preserve">government investment </w:t>
      </w:r>
      <w:r w:rsidR="003F38B0">
        <w:rPr>
          <w:rFonts w:ascii="Times New Roman" w:hAnsi="Times New Roman" w:cs="Times New Roman"/>
          <w:color w:val="000000" w:themeColor="text1"/>
          <w:lang w:val="en-GB" w:eastAsia="zh-HK"/>
        </w:rPr>
        <w:t>in</w:t>
      </w:r>
      <w:r w:rsidRPr="009E439A">
        <w:rPr>
          <w:rFonts w:ascii="Times New Roman" w:hAnsi="Times New Roman" w:cs="Times New Roman"/>
          <w:color w:val="000000" w:themeColor="text1"/>
          <w:lang w:val="en-GB" w:eastAsia="zh-HK"/>
        </w:rPr>
        <w:t>to knowledge</w:t>
      </w:r>
      <w:r w:rsidR="00772833">
        <w:rPr>
          <w:rFonts w:ascii="Times New Roman" w:hAnsi="Times New Roman" w:cs="Times New Roman"/>
          <w:color w:val="000000" w:themeColor="text1"/>
          <w:lang w:val="en-GB" w:eastAsia="zh-HK"/>
        </w:rPr>
        <w:t xml:space="preserve"> and </w:t>
      </w:r>
      <w:r w:rsidRPr="009E439A">
        <w:rPr>
          <w:rFonts w:ascii="Times New Roman" w:hAnsi="Times New Roman" w:cs="Times New Roman"/>
          <w:color w:val="000000" w:themeColor="text1"/>
          <w:lang w:val="en-GB" w:eastAsia="zh-HK"/>
        </w:rPr>
        <w:t>commercialis</w:t>
      </w:r>
      <w:r w:rsidR="00772833">
        <w:rPr>
          <w:rFonts w:ascii="Times New Roman" w:hAnsi="Times New Roman" w:cs="Times New Roman"/>
          <w:color w:val="000000" w:themeColor="text1"/>
          <w:lang w:val="en-GB" w:eastAsia="zh-HK"/>
        </w:rPr>
        <w:t>ing</w:t>
      </w:r>
      <w:r w:rsidRPr="009E439A">
        <w:rPr>
          <w:rFonts w:ascii="Times New Roman" w:hAnsi="Times New Roman" w:cs="Times New Roman"/>
          <w:color w:val="000000" w:themeColor="text1"/>
          <w:lang w:val="en-GB" w:eastAsia="zh-HK"/>
        </w:rPr>
        <w:t xml:space="preserve"> knowledge </w:t>
      </w:r>
      <w:r w:rsidR="00772833">
        <w:rPr>
          <w:rFonts w:ascii="Times New Roman" w:hAnsi="Times New Roman" w:cs="Times New Roman"/>
          <w:color w:val="000000" w:themeColor="text1"/>
          <w:lang w:val="en-GB" w:eastAsia="zh-HK"/>
        </w:rPr>
        <w:t>can</w:t>
      </w:r>
      <w:r w:rsidR="003F38B0">
        <w:rPr>
          <w:rFonts w:ascii="Times New Roman" w:hAnsi="Times New Roman" w:cs="Times New Roman"/>
          <w:color w:val="000000" w:themeColor="text1"/>
          <w:lang w:val="en-GB" w:eastAsia="zh-HK"/>
        </w:rPr>
        <w:t xml:space="preserve"> help solve market pain points </w:t>
      </w:r>
      <w:r w:rsidRPr="009E439A">
        <w:rPr>
          <w:rFonts w:ascii="Times New Roman" w:hAnsi="Times New Roman" w:cs="Times New Roman"/>
          <w:color w:val="000000" w:themeColor="text1"/>
          <w:lang w:val="en-GB" w:eastAsia="zh-HK"/>
        </w:rPr>
        <w:t xml:space="preserve">and </w:t>
      </w:r>
      <w:r w:rsidR="003F38B0">
        <w:rPr>
          <w:rFonts w:ascii="Times New Roman" w:hAnsi="Times New Roman" w:cs="Times New Roman"/>
          <w:color w:val="000000" w:themeColor="text1"/>
          <w:lang w:val="en-GB" w:eastAsia="zh-HK"/>
        </w:rPr>
        <w:t>benefit</w:t>
      </w:r>
      <w:r w:rsidRPr="009E439A">
        <w:rPr>
          <w:rFonts w:ascii="Times New Roman" w:hAnsi="Times New Roman" w:cs="Times New Roman"/>
          <w:color w:val="000000" w:themeColor="text1"/>
          <w:lang w:val="en-GB" w:eastAsia="zh-HK"/>
        </w:rPr>
        <w:t xml:space="preserve"> to </w:t>
      </w:r>
      <w:r w:rsidR="003F38B0">
        <w:rPr>
          <w:rFonts w:ascii="Times New Roman" w:hAnsi="Times New Roman" w:cs="Times New Roman"/>
          <w:color w:val="000000" w:themeColor="text1"/>
          <w:lang w:val="en-GB" w:eastAsia="zh-HK"/>
        </w:rPr>
        <w:t xml:space="preserve">the </w:t>
      </w:r>
      <w:r w:rsidRPr="009E439A">
        <w:rPr>
          <w:rFonts w:ascii="Times New Roman" w:hAnsi="Times New Roman" w:cs="Times New Roman"/>
          <w:color w:val="000000" w:themeColor="text1"/>
          <w:lang w:val="en-GB" w:eastAsia="zh-HK"/>
        </w:rPr>
        <w:t xml:space="preserve">society.  Traditional “push-model” </w:t>
      </w:r>
      <w:r w:rsidR="003F38B0">
        <w:rPr>
          <w:rFonts w:ascii="Times New Roman" w:hAnsi="Times New Roman" w:cs="Times New Roman"/>
          <w:color w:val="000000" w:themeColor="text1"/>
          <w:lang w:val="en-GB" w:eastAsia="zh-HK"/>
        </w:rPr>
        <w:t>where</w:t>
      </w:r>
      <w:r w:rsidRPr="009E439A">
        <w:rPr>
          <w:rFonts w:ascii="Times New Roman" w:hAnsi="Times New Roman" w:cs="Times New Roman"/>
          <w:color w:val="000000" w:themeColor="text1"/>
          <w:lang w:val="en-GB" w:eastAsia="zh-HK"/>
        </w:rPr>
        <w:t xml:space="preserve"> universit</w:t>
      </w:r>
      <w:r w:rsidR="003F38B0">
        <w:rPr>
          <w:rFonts w:ascii="Times New Roman" w:hAnsi="Times New Roman" w:cs="Times New Roman"/>
          <w:color w:val="000000" w:themeColor="text1"/>
          <w:lang w:val="en-GB" w:eastAsia="zh-HK"/>
        </w:rPr>
        <w:t>ies</w:t>
      </w:r>
      <w:r w:rsidRPr="009E439A">
        <w:rPr>
          <w:rFonts w:ascii="Times New Roman" w:hAnsi="Times New Roman" w:cs="Times New Roman"/>
          <w:color w:val="000000" w:themeColor="text1"/>
          <w:lang w:val="en-GB" w:eastAsia="zh-HK"/>
        </w:rPr>
        <w:t xml:space="preserve"> </w:t>
      </w:r>
      <w:r w:rsidR="00502330">
        <w:rPr>
          <w:rFonts w:ascii="Times New Roman" w:hAnsi="Times New Roman" w:cs="Times New Roman"/>
          <w:color w:val="000000" w:themeColor="text1"/>
          <w:lang w:val="en-GB" w:eastAsia="zh-HK"/>
        </w:rPr>
        <w:t>push</w:t>
      </w:r>
      <w:r w:rsidR="003F38B0">
        <w:rPr>
          <w:rFonts w:ascii="Times New Roman" w:hAnsi="Times New Roman" w:cs="Times New Roman"/>
          <w:color w:val="000000" w:themeColor="text1"/>
          <w:lang w:val="en-GB" w:eastAsia="zh-HK"/>
        </w:rPr>
        <w:t xml:space="preserve"> </w:t>
      </w:r>
      <w:r w:rsidRPr="009E439A">
        <w:rPr>
          <w:rFonts w:ascii="Times New Roman" w:hAnsi="Times New Roman" w:cs="Times New Roman"/>
          <w:color w:val="000000" w:themeColor="text1"/>
          <w:lang w:val="en-GB" w:eastAsia="zh-HK"/>
        </w:rPr>
        <w:t xml:space="preserve">research and development or talents to the market cannot ensure </w:t>
      </w:r>
      <w:r w:rsidR="003F38B0">
        <w:rPr>
          <w:rFonts w:ascii="Times New Roman" w:hAnsi="Times New Roman" w:cs="Times New Roman"/>
          <w:color w:val="000000" w:themeColor="text1"/>
          <w:lang w:val="en-GB" w:eastAsia="zh-HK"/>
        </w:rPr>
        <w:t>that they</w:t>
      </w:r>
      <w:r w:rsidRPr="009E439A">
        <w:rPr>
          <w:rFonts w:ascii="Times New Roman" w:hAnsi="Times New Roman" w:cs="Times New Roman"/>
          <w:color w:val="000000" w:themeColor="text1"/>
          <w:lang w:val="en-GB" w:eastAsia="zh-HK"/>
        </w:rPr>
        <w:t xml:space="preserve"> share the same goal</w:t>
      </w:r>
      <w:r w:rsidR="00502330">
        <w:rPr>
          <w:rFonts w:ascii="Times New Roman" w:hAnsi="Times New Roman" w:cs="Times New Roman"/>
          <w:color w:val="000000" w:themeColor="text1"/>
          <w:lang w:val="en-GB" w:eastAsia="zh-HK"/>
        </w:rPr>
        <w:t>.  A</w:t>
      </w:r>
      <w:r w:rsidRPr="009E439A">
        <w:rPr>
          <w:rFonts w:ascii="Times New Roman" w:hAnsi="Times New Roman" w:cs="Times New Roman"/>
          <w:color w:val="000000" w:themeColor="text1"/>
          <w:lang w:val="en-GB" w:eastAsia="zh-HK"/>
        </w:rPr>
        <w:t xml:space="preserve"> mind-set change</w:t>
      </w:r>
      <w:r w:rsidR="00502330">
        <w:rPr>
          <w:rFonts w:ascii="Times New Roman" w:hAnsi="Times New Roman" w:cs="Times New Roman"/>
          <w:color w:val="000000" w:themeColor="text1"/>
          <w:lang w:val="en-GB" w:eastAsia="zh-HK"/>
        </w:rPr>
        <w:t xml:space="preserve"> </w:t>
      </w:r>
      <w:r w:rsidR="003F38B0">
        <w:rPr>
          <w:rFonts w:ascii="Times New Roman" w:hAnsi="Times New Roman" w:cs="Times New Roman"/>
          <w:color w:val="000000" w:themeColor="text1"/>
          <w:lang w:val="en-GB" w:eastAsia="zh-HK"/>
        </w:rPr>
        <w:t>is needed</w:t>
      </w:r>
      <w:r w:rsidRPr="009E439A">
        <w:rPr>
          <w:rFonts w:ascii="Times New Roman" w:hAnsi="Times New Roman" w:cs="Times New Roman"/>
          <w:color w:val="000000" w:themeColor="text1"/>
          <w:lang w:val="en-GB" w:eastAsia="zh-HK"/>
        </w:rPr>
        <w:t xml:space="preserve">.  To foster interaction among U-I-R, intellectual property protection, trading and best practices; error tolerance culture and trial-and-error culture should be fortified.   U-I-R alliance is a good platform </w:t>
      </w:r>
      <w:r w:rsidR="002C6193">
        <w:rPr>
          <w:rFonts w:ascii="Times New Roman" w:hAnsi="Times New Roman" w:cs="Times New Roman"/>
          <w:color w:val="000000" w:themeColor="text1"/>
          <w:lang w:val="en-GB" w:eastAsia="zh-HK"/>
        </w:rPr>
        <w:t xml:space="preserve">to </w:t>
      </w:r>
      <w:r w:rsidRPr="009E439A">
        <w:rPr>
          <w:rFonts w:ascii="Times New Roman" w:hAnsi="Times New Roman" w:cs="Times New Roman"/>
          <w:color w:val="000000" w:themeColor="text1"/>
          <w:lang w:val="en-GB" w:eastAsia="zh-HK"/>
        </w:rPr>
        <w:t>enhance the technical capability of each player</w:t>
      </w:r>
      <w:r w:rsidR="00786386">
        <w:rPr>
          <w:rFonts w:ascii="Times New Roman" w:hAnsi="Times New Roman" w:cs="Times New Roman"/>
          <w:color w:val="000000" w:themeColor="text1"/>
          <w:lang w:val="en-GB" w:eastAsia="zh-HK"/>
        </w:rPr>
        <w:t>;</w:t>
      </w:r>
      <w:r w:rsidRPr="009E439A">
        <w:rPr>
          <w:rFonts w:ascii="Times New Roman" w:hAnsi="Times New Roman" w:cs="Times New Roman"/>
          <w:color w:val="000000" w:themeColor="text1"/>
          <w:lang w:val="en-GB" w:eastAsia="zh-HK"/>
        </w:rPr>
        <w:t xml:space="preserve"> induce new techniques, new equipment, new technology </w:t>
      </w:r>
      <w:r w:rsidR="00786386">
        <w:rPr>
          <w:rFonts w:ascii="Times New Roman" w:hAnsi="Times New Roman" w:cs="Times New Roman"/>
          <w:color w:val="000000" w:themeColor="text1"/>
          <w:lang w:val="en-GB" w:eastAsia="zh-HK"/>
        </w:rPr>
        <w:t xml:space="preserve">as well as </w:t>
      </w:r>
      <w:r w:rsidRPr="009E439A">
        <w:rPr>
          <w:rFonts w:ascii="Times New Roman" w:hAnsi="Times New Roman" w:cs="Times New Roman"/>
          <w:color w:val="000000" w:themeColor="text1"/>
          <w:lang w:val="en-GB" w:eastAsia="zh-HK"/>
        </w:rPr>
        <w:t xml:space="preserve">new product development and finally contribute to the regional innovation systems of GBA. </w:t>
      </w:r>
    </w:p>
    <w:p w:rsidR="005823EC" w:rsidRDefault="005823EC" w:rsidP="008A2E2C">
      <w:pPr>
        <w:rPr>
          <w:rFonts w:ascii="Times New Roman" w:eastAsia="SimSun" w:hAnsi="Times New Roman" w:cs="Times New Roman"/>
          <w:color w:val="000000" w:themeColor="text1"/>
          <w:lang w:val="en-GB" w:eastAsia="zh-CN"/>
        </w:rPr>
      </w:pPr>
      <w:r>
        <w:rPr>
          <w:rFonts w:ascii="Times New Roman" w:eastAsia="SimSun" w:hAnsi="Times New Roman" w:cs="Times New Roman"/>
          <w:color w:val="000000" w:themeColor="text1"/>
          <w:lang w:val="en-GB" w:eastAsia="zh-CN"/>
        </w:rPr>
        <w:br w:type="page"/>
      </w:r>
    </w:p>
    <w:p w:rsidR="007776C5" w:rsidRPr="009E439A" w:rsidRDefault="007776C5" w:rsidP="007776C5">
      <w:pPr>
        <w:ind w:left="360"/>
        <w:jc w:val="both"/>
        <w:rPr>
          <w:rFonts w:ascii="Times New Roman" w:eastAsia="SimSun" w:hAnsi="Times New Roman" w:cs="Times New Roman"/>
          <w:color w:val="000000" w:themeColor="text1"/>
          <w:lang w:val="en-GB" w:eastAsia="zh-CN"/>
        </w:rPr>
      </w:pPr>
    </w:p>
    <w:p w:rsidR="007776C5" w:rsidRPr="000B6B63" w:rsidRDefault="007776C5" w:rsidP="007776C5">
      <w:pPr>
        <w:pStyle w:val="aa"/>
        <w:numPr>
          <w:ilvl w:val="0"/>
          <w:numId w:val="15"/>
        </w:numPr>
        <w:ind w:leftChars="0"/>
        <w:jc w:val="both"/>
        <w:rPr>
          <w:rFonts w:ascii="Times New Roman" w:eastAsia="SimSun" w:hAnsi="Times New Roman" w:cs="Times New Roman"/>
          <w:b/>
          <w:color w:val="000000" w:themeColor="text1"/>
          <w:lang w:val="en-GB" w:eastAsia="zh-CN"/>
        </w:rPr>
      </w:pPr>
      <w:r w:rsidRPr="000B6B63">
        <w:rPr>
          <w:rFonts w:ascii="Times New Roman" w:eastAsia="SimSun" w:hAnsi="Times New Roman" w:cs="Times New Roman"/>
          <w:b/>
          <w:color w:val="000000" w:themeColor="text1"/>
          <w:lang w:val="en-GB" w:eastAsia="zh-CN"/>
        </w:rPr>
        <w:t xml:space="preserve">Supporting open innovation from talents perspective </w:t>
      </w:r>
    </w:p>
    <w:p w:rsidR="007776C5" w:rsidRPr="009E439A" w:rsidRDefault="007776C5" w:rsidP="007D380F">
      <w:pPr>
        <w:pStyle w:val="aa"/>
        <w:ind w:leftChars="0" w:left="360" w:firstLineChars="300" w:firstLine="720"/>
        <w:rPr>
          <w:rFonts w:ascii="Times New Roman" w:hAnsi="Times New Roman" w:cs="Times New Roman"/>
          <w:color w:val="000000" w:themeColor="text1"/>
          <w:lang w:val="en-GB"/>
        </w:rPr>
      </w:pPr>
      <w:r w:rsidRPr="009E439A">
        <w:rPr>
          <w:rFonts w:ascii="Times New Roman" w:eastAsia="SimSun" w:hAnsi="Times New Roman" w:cs="Times New Roman"/>
          <w:color w:val="000000" w:themeColor="text1"/>
          <w:lang w:val="en-GB" w:eastAsia="zh-CN"/>
        </w:rPr>
        <w:t xml:space="preserve">To facilitate talents or manpower exchange, a </w:t>
      </w:r>
      <w:r w:rsidR="00D466CA">
        <w:rPr>
          <w:rFonts w:ascii="Times New Roman" w:eastAsia="SimSun" w:hAnsi="Times New Roman" w:cs="Times New Roman"/>
          <w:color w:val="000000" w:themeColor="text1"/>
          <w:lang w:val="en-GB" w:eastAsia="zh-CN"/>
        </w:rPr>
        <w:t>“R</w:t>
      </w:r>
      <w:r w:rsidRPr="009E439A">
        <w:rPr>
          <w:rFonts w:ascii="Times New Roman" w:eastAsia="SimSun" w:hAnsi="Times New Roman" w:cs="Times New Roman"/>
          <w:color w:val="000000" w:themeColor="text1"/>
          <w:lang w:val="en-GB" w:eastAsia="zh-CN"/>
        </w:rPr>
        <w:t xml:space="preserve">evolving </w:t>
      </w:r>
      <w:r w:rsidR="00D466CA">
        <w:rPr>
          <w:rFonts w:ascii="Times New Roman" w:eastAsia="SimSun" w:hAnsi="Times New Roman" w:cs="Times New Roman"/>
          <w:color w:val="000000" w:themeColor="text1"/>
          <w:lang w:val="en-GB" w:eastAsia="zh-CN"/>
        </w:rPr>
        <w:t>D</w:t>
      </w:r>
      <w:r w:rsidRPr="009E439A">
        <w:rPr>
          <w:rFonts w:ascii="Times New Roman" w:eastAsia="SimSun" w:hAnsi="Times New Roman" w:cs="Times New Roman"/>
          <w:color w:val="000000" w:themeColor="text1"/>
          <w:lang w:val="en-GB" w:eastAsia="zh-CN"/>
        </w:rPr>
        <w:t>oor</w:t>
      </w:r>
      <w:r w:rsidR="00D466CA">
        <w:rPr>
          <w:rFonts w:ascii="Times New Roman" w:eastAsia="SimSun" w:hAnsi="Times New Roman" w:cs="Times New Roman"/>
          <w:color w:val="000000" w:themeColor="text1"/>
          <w:lang w:val="en-GB" w:eastAsia="zh-CN"/>
        </w:rPr>
        <w:t>”</w:t>
      </w:r>
      <w:r w:rsidRPr="009E439A">
        <w:rPr>
          <w:rFonts w:ascii="Times New Roman" w:eastAsia="SimSun" w:hAnsi="Times New Roman" w:cs="Times New Roman"/>
          <w:color w:val="000000" w:themeColor="text1"/>
          <w:lang w:val="en-GB" w:eastAsia="zh-CN"/>
        </w:rPr>
        <w:t xml:space="preserve"> between university, industry and research institutes should be set up.  </w:t>
      </w:r>
      <w:r w:rsidR="005823EC">
        <w:rPr>
          <w:rFonts w:ascii="Times New Roman" w:eastAsia="SimSun" w:hAnsi="Times New Roman" w:cs="Times New Roman"/>
          <w:color w:val="000000" w:themeColor="text1"/>
          <w:lang w:val="en-GB" w:eastAsia="zh-CN"/>
        </w:rPr>
        <w:t>In other words</w:t>
      </w:r>
      <w:r w:rsidRPr="009E439A">
        <w:rPr>
          <w:rFonts w:ascii="Times New Roman" w:eastAsia="SimSun" w:hAnsi="Times New Roman" w:cs="Times New Roman"/>
          <w:color w:val="000000" w:themeColor="text1"/>
          <w:lang w:val="en-GB" w:eastAsia="zh-CN"/>
        </w:rPr>
        <w:t>, university professors are encouraged to set up spin-off companies with their research students and commercialise their projects.</w:t>
      </w:r>
      <w:r w:rsidR="004D6366" w:rsidRPr="009E439A">
        <w:rPr>
          <w:rFonts w:ascii="Times New Roman" w:eastAsia="SimSun" w:hAnsi="Times New Roman" w:cs="Times New Roman"/>
          <w:color w:val="000000" w:themeColor="text1"/>
          <w:lang w:val="en-GB" w:eastAsia="zh-CN"/>
        </w:rPr>
        <w:t xml:space="preserve">  For example, Sense Time</w:t>
      </w:r>
      <w:r w:rsidR="00B937DD">
        <w:rPr>
          <w:rFonts w:ascii="Times New Roman" w:eastAsia="SimSun" w:hAnsi="Times New Roman" w:cs="Times New Roman"/>
          <w:color w:val="000000" w:themeColor="text1"/>
          <w:lang w:val="en-GB" w:eastAsia="zh-CN"/>
        </w:rPr>
        <w:t>’s</w:t>
      </w:r>
      <w:r w:rsidR="004D6366" w:rsidRPr="009E439A">
        <w:rPr>
          <w:rFonts w:ascii="Times New Roman" w:eastAsia="SimSun" w:hAnsi="Times New Roman" w:cs="Times New Roman"/>
          <w:color w:val="000000" w:themeColor="text1"/>
          <w:lang w:val="en-GB" w:eastAsia="zh-CN"/>
        </w:rPr>
        <w:t xml:space="preserve"> Artificial Intelligence application and DJI</w:t>
      </w:r>
      <w:r w:rsidR="00B937DD">
        <w:rPr>
          <w:rFonts w:ascii="Times New Roman" w:eastAsia="SimSun" w:hAnsi="Times New Roman" w:cs="Times New Roman"/>
          <w:color w:val="000000" w:themeColor="text1"/>
          <w:lang w:val="en-GB" w:eastAsia="zh-CN"/>
        </w:rPr>
        <w:t>’s</w:t>
      </w:r>
      <w:r w:rsidR="004D6366" w:rsidRPr="009E439A">
        <w:rPr>
          <w:rFonts w:ascii="Times New Roman" w:eastAsia="SimSun" w:hAnsi="Times New Roman" w:cs="Times New Roman"/>
          <w:color w:val="000000" w:themeColor="text1"/>
          <w:lang w:val="en-GB" w:eastAsia="zh-CN"/>
        </w:rPr>
        <w:t xml:space="preserve"> Drones are well-known university projects being commercialised. </w:t>
      </w:r>
      <w:r w:rsidRPr="009E439A">
        <w:rPr>
          <w:rFonts w:ascii="Times New Roman" w:eastAsia="SimSun" w:hAnsi="Times New Roman" w:cs="Times New Roman"/>
          <w:color w:val="000000" w:themeColor="text1"/>
          <w:lang w:val="en-GB" w:eastAsia="zh-CN"/>
        </w:rPr>
        <w:t xml:space="preserve">  </w:t>
      </w:r>
      <w:r w:rsidR="003E3CA9">
        <w:rPr>
          <w:rFonts w:ascii="Times New Roman" w:eastAsia="SimSun" w:hAnsi="Times New Roman" w:cs="Times New Roman"/>
          <w:color w:val="000000" w:themeColor="text1"/>
          <w:lang w:val="en-GB" w:eastAsia="zh-CN"/>
        </w:rPr>
        <w:t>Yet</w:t>
      </w:r>
      <w:r w:rsidRPr="009E439A">
        <w:rPr>
          <w:rFonts w:ascii="Times New Roman" w:eastAsia="SimSun" w:hAnsi="Times New Roman" w:cs="Times New Roman"/>
          <w:color w:val="000000" w:themeColor="text1"/>
          <w:lang w:val="en-GB" w:eastAsia="zh-CN"/>
        </w:rPr>
        <w:t xml:space="preserve">, senior managements from the industry are encouraged to </w:t>
      </w:r>
      <w:r w:rsidR="004D6366" w:rsidRPr="009E439A">
        <w:rPr>
          <w:rFonts w:ascii="Times New Roman" w:eastAsia="SimSun" w:hAnsi="Times New Roman" w:cs="Times New Roman"/>
          <w:color w:val="000000" w:themeColor="text1"/>
          <w:lang w:val="en-GB" w:eastAsia="zh-CN"/>
        </w:rPr>
        <w:t xml:space="preserve">conduct </w:t>
      </w:r>
      <w:r w:rsidRPr="009E439A">
        <w:rPr>
          <w:rFonts w:ascii="Times New Roman" w:eastAsia="SimSun" w:hAnsi="Times New Roman" w:cs="Times New Roman"/>
          <w:color w:val="000000" w:themeColor="text1"/>
          <w:lang w:val="en-GB" w:eastAsia="zh-CN"/>
        </w:rPr>
        <w:t>teach</w:t>
      </w:r>
      <w:r w:rsidR="004D6366" w:rsidRPr="009E439A">
        <w:rPr>
          <w:rFonts w:ascii="Times New Roman" w:eastAsia="SimSun" w:hAnsi="Times New Roman" w:cs="Times New Roman"/>
          <w:color w:val="000000" w:themeColor="text1"/>
          <w:lang w:val="en-GB" w:eastAsia="zh-CN"/>
        </w:rPr>
        <w:t>ing</w:t>
      </w:r>
      <w:r w:rsidRPr="009E439A">
        <w:rPr>
          <w:rFonts w:ascii="Times New Roman" w:eastAsia="SimSun" w:hAnsi="Times New Roman" w:cs="Times New Roman"/>
          <w:color w:val="000000" w:themeColor="text1"/>
          <w:lang w:val="en-GB" w:eastAsia="zh-CN"/>
        </w:rPr>
        <w:t xml:space="preserve"> in the university and transfer their business knowledge to the new generation</w:t>
      </w:r>
      <w:r w:rsidR="004D6366" w:rsidRPr="009E439A">
        <w:rPr>
          <w:rFonts w:ascii="Times New Roman" w:eastAsia="SimSun" w:hAnsi="Times New Roman" w:cs="Times New Roman"/>
          <w:color w:val="000000" w:themeColor="text1"/>
          <w:lang w:val="en-GB" w:eastAsia="zh-CN"/>
        </w:rPr>
        <w:t xml:space="preserve">s in the undergraduate and </w:t>
      </w:r>
      <w:r w:rsidR="00EF0C33" w:rsidRPr="009E439A">
        <w:rPr>
          <w:rFonts w:ascii="Times New Roman" w:eastAsia="SimSun" w:hAnsi="Times New Roman" w:cs="Times New Roman"/>
          <w:color w:val="000000" w:themeColor="text1"/>
          <w:lang w:val="en-GB" w:eastAsia="zh-CN"/>
        </w:rPr>
        <w:t xml:space="preserve">taught </w:t>
      </w:r>
      <w:r w:rsidR="004D6366" w:rsidRPr="009E439A">
        <w:rPr>
          <w:rFonts w:ascii="Times New Roman" w:eastAsia="SimSun" w:hAnsi="Times New Roman" w:cs="Times New Roman"/>
          <w:color w:val="000000" w:themeColor="text1"/>
          <w:lang w:val="en-GB" w:eastAsia="zh-CN"/>
        </w:rPr>
        <w:t>master level</w:t>
      </w:r>
      <w:r w:rsidRPr="009E439A">
        <w:rPr>
          <w:rFonts w:ascii="Times New Roman" w:eastAsia="SimSun" w:hAnsi="Times New Roman" w:cs="Times New Roman"/>
          <w:color w:val="000000" w:themeColor="text1"/>
          <w:lang w:val="en-GB" w:eastAsia="zh-CN"/>
        </w:rPr>
        <w:t>.  Universit</w:t>
      </w:r>
      <w:r w:rsidR="00D466CA">
        <w:rPr>
          <w:rFonts w:ascii="Times New Roman" w:eastAsia="SimSun" w:hAnsi="Times New Roman" w:cs="Times New Roman"/>
          <w:color w:val="000000" w:themeColor="text1"/>
          <w:lang w:val="en-GB" w:eastAsia="zh-CN"/>
        </w:rPr>
        <w:t>ies</w:t>
      </w:r>
      <w:r w:rsidRPr="009E439A">
        <w:rPr>
          <w:rFonts w:ascii="Times New Roman" w:eastAsia="SimSun" w:hAnsi="Times New Roman" w:cs="Times New Roman"/>
          <w:color w:val="000000" w:themeColor="text1"/>
          <w:lang w:val="en-GB" w:eastAsia="zh-CN"/>
        </w:rPr>
        <w:t xml:space="preserve"> should invite industry </w:t>
      </w:r>
      <w:r w:rsidR="00EF0C33" w:rsidRPr="009E439A">
        <w:rPr>
          <w:rFonts w:ascii="Times New Roman" w:eastAsia="SimSun" w:hAnsi="Times New Roman" w:cs="Times New Roman"/>
          <w:color w:val="000000" w:themeColor="text1"/>
          <w:lang w:val="en-GB" w:eastAsia="zh-CN"/>
        </w:rPr>
        <w:t xml:space="preserve">specialists </w:t>
      </w:r>
      <w:r w:rsidR="003E3CA9">
        <w:rPr>
          <w:rFonts w:ascii="Times New Roman" w:eastAsia="SimSun" w:hAnsi="Times New Roman" w:cs="Times New Roman"/>
          <w:color w:val="000000" w:themeColor="text1"/>
          <w:lang w:val="en-GB" w:eastAsia="zh-CN"/>
        </w:rPr>
        <w:t xml:space="preserve">to join </w:t>
      </w:r>
      <w:r w:rsidRPr="009E439A">
        <w:rPr>
          <w:rFonts w:ascii="Times New Roman" w:eastAsia="SimSun" w:hAnsi="Times New Roman" w:cs="Times New Roman"/>
          <w:color w:val="000000" w:themeColor="text1"/>
          <w:lang w:val="en-GB" w:eastAsia="zh-CN"/>
        </w:rPr>
        <w:t>their curriculum design and bridge the gap with the market</w:t>
      </w:r>
      <w:r w:rsidR="00EF0C33" w:rsidRPr="009E439A">
        <w:rPr>
          <w:rFonts w:ascii="Times New Roman" w:eastAsia="SimSun" w:hAnsi="Times New Roman" w:cs="Times New Roman"/>
          <w:color w:val="000000" w:themeColor="text1"/>
          <w:lang w:val="en-GB" w:eastAsia="zh-CN"/>
        </w:rPr>
        <w:t xml:space="preserve"> needs</w:t>
      </w:r>
      <w:r w:rsidRPr="009E439A">
        <w:rPr>
          <w:rFonts w:ascii="Times New Roman" w:eastAsia="SimSun" w:hAnsi="Times New Roman" w:cs="Times New Roman"/>
          <w:color w:val="000000" w:themeColor="text1"/>
          <w:lang w:val="en-GB" w:eastAsia="zh-CN"/>
        </w:rPr>
        <w:t>. “</w:t>
      </w:r>
      <w:r w:rsidR="0039318D" w:rsidRPr="009E439A">
        <w:rPr>
          <w:rFonts w:ascii="Times New Roman" w:eastAsia="SimSun" w:hAnsi="Times New Roman" w:cs="Times New Roman"/>
          <w:color w:val="000000" w:themeColor="text1"/>
          <w:lang w:val="en-GB" w:eastAsia="zh-CN"/>
        </w:rPr>
        <w:t>R</w:t>
      </w:r>
      <w:r w:rsidRPr="009E439A">
        <w:rPr>
          <w:rFonts w:ascii="Times New Roman" w:eastAsia="SimSun" w:hAnsi="Times New Roman" w:cs="Times New Roman"/>
          <w:color w:val="000000" w:themeColor="text1"/>
          <w:lang w:val="en-GB" w:eastAsia="zh-CN"/>
        </w:rPr>
        <w:t xml:space="preserve">evolving </w:t>
      </w:r>
      <w:r w:rsidR="00D466CA">
        <w:rPr>
          <w:rFonts w:ascii="Times New Roman" w:eastAsia="SimSun" w:hAnsi="Times New Roman" w:cs="Times New Roman"/>
          <w:color w:val="000000" w:themeColor="text1"/>
          <w:lang w:val="en-GB" w:eastAsia="zh-CN"/>
        </w:rPr>
        <w:t>D</w:t>
      </w:r>
      <w:r w:rsidRPr="009E439A">
        <w:rPr>
          <w:rFonts w:ascii="Times New Roman" w:eastAsia="SimSun" w:hAnsi="Times New Roman" w:cs="Times New Roman"/>
          <w:color w:val="000000" w:themeColor="text1"/>
          <w:lang w:val="en-GB" w:eastAsia="zh-CN"/>
        </w:rPr>
        <w:t>oor”</w:t>
      </w:r>
      <w:r w:rsidR="0039318D" w:rsidRPr="009E439A">
        <w:rPr>
          <w:rFonts w:ascii="Times New Roman" w:eastAsia="SimSun" w:hAnsi="Times New Roman" w:cs="Times New Roman"/>
          <w:color w:val="000000" w:themeColor="text1"/>
          <w:lang w:val="en-GB" w:eastAsia="zh-CN"/>
        </w:rPr>
        <w:t xml:space="preserve"> between universit</w:t>
      </w:r>
      <w:r w:rsidR="00D466CA">
        <w:rPr>
          <w:rFonts w:ascii="Times New Roman" w:eastAsia="SimSun" w:hAnsi="Times New Roman" w:cs="Times New Roman"/>
          <w:color w:val="000000" w:themeColor="text1"/>
          <w:lang w:val="en-GB" w:eastAsia="zh-CN"/>
        </w:rPr>
        <w:t>ies</w:t>
      </w:r>
      <w:r w:rsidR="0039318D" w:rsidRPr="009E439A">
        <w:rPr>
          <w:rFonts w:ascii="Times New Roman" w:eastAsia="SimSun" w:hAnsi="Times New Roman" w:cs="Times New Roman"/>
          <w:color w:val="000000" w:themeColor="text1"/>
          <w:lang w:val="en-GB" w:eastAsia="zh-CN"/>
        </w:rPr>
        <w:t xml:space="preserve"> and industr</w:t>
      </w:r>
      <w:r w:rsidR="00D466CA">
        <w:rPr>
          <w:rFonts w:ascii="Times New Roman" w:eastAsia="SimSun" w:hAnsi="Times New Roman" w:cs="Times New Roman"/>
          <w:color w:val="000000" w:themeColor="text1"/>
          <w:lang w:val="en-GB" w:eastAsia="zh-CN"/>
        </w:rPr>
        <w:t>ies</w:t>
      </w:r>
      <w:r w:rsidR="00A346B9">
        <w:rPr>
          <w:rFonts w:ascii="Times New Roman" w:eastAsia="SimSun" w:hAnsi="Times New Roman" w:cs="Times New Roman"/>
          <w:color w:val="000000" w:themeColor="text1"/>
          <w:lang w:val="en-GB" w:eastAsia="zh-CN"/>
        </w:rPr>
        <w:t xml:space="preserve"> may be able to avoid </w:t>
      </w:r>
      <w:r w:rsidRPr="009E439A">
        <w:rPr>
          <w:rFonts w:ascii="Times New Roman" w:eastAsia="SimSun" w:hAnsi="Times New Roman" w:cs="Times New Roman"/>
          <w:color w:val="000000" w:themeColor="text1"/>
          <w:lang w:val="en-GB" w:eastAsia="zh-CN"/>
        </w:rPr>
        <w:t>“ivory tower” research with low market value</w:t>
      </w:r>
      <w:r w:rsidR="0039318D" w:rsidRPr="009E439A">
        <w:rPr>
          <w:rFonts w:ascii="Times New Roman" w:eastAsia="SimSun" w:hAnsi="Times New Roman" w:cs="Times New Roman"/>
          <w:color w:val="000000" w:themeColor="text1"/>
          <w:lang w:val="en-GB" w:eastAsia="zh-CN"/>
        </w:rPr>
        <w:t xml:space="preserve"> </w:t>
      </w:r>
      <w:r w:rsidRPr="009E439A">
        <w:rPr>
          <w:rFonts w:ascii="Times New Roman" w:eastAsia="SimSun" w:hAnsi="Times New Roman" w:cs="Times New Roman"/>
          <w:color w:val="000000" w:themeColor="text1"/>
          <w:lang w:val="en-GB" w:eastAsia="zh-CN"/>
        </w:rPr>
        <w:t xml:space="preserve">and </w:t>
      </w:r>
      <w:r w:rsidR="00EC5186">
        <w:rPr>
          <w:rFonts w:ascii="Times New Roman" w:eastAsia="SimSun" w:hAnsi="Times New Roman" w:cs="Times New Roman"/>
          <w:color w:val="000000" w:themeColor="text1"/>
          <w:lang w:val="en-GB" w:eastAsia="zh-CN"/>
        </w:rPr>
        <w:t xml:space="preserve">support </w:t>
      </w:r>
      <w:r w:rsidR="00FA75DD" w:rsidRPr="009E439A">
        <w:rPr>
          <w:rFonts w:ascii="Times New Roman" w:eastAsia="SimSun" w:hAnsi="Times New Roman" w:cs="Times New Roman"/>
          <w:color w:val="000000" w:themeColor="text1"/>
          <w:lang w:val="en-GB" w:eastAsia="zh-CN"/>
        </w:rPr>
        <w:t>research and development in the public and private sector</w:t>
      </w:r>
      <w:r w:rsidRPr="009E439A">
        <w:rPr>
          <w:rFonts w:ascii="Times New Roman" w:eastAsia="SimSun" w:hAnsi="Times New Roman" w:cs="Times New Roman"/>
          <w:color w:val="000000" w:themeColor="text1"/>
          <w:lang w:val="en-GB" w:eastAsia="zh-CN"/>
        </w:rPr>
        <w:t xml:space="preserve">.  </w:t>
      </w:r>
      <w:r w:rsidR="00DB3543">
        <w:rPr>
          <w:rFonts w:ascii="Times New Roman" w:eastAsia="SimSun" w:hAnsi="Times New Roman" w:cs="Times New Roman"/>
          <w:color w:val="000000" w:themeColor="text1"/>
          <w:lang w:val="en-GB" w:eastAsia="zh-CN"/>
        </w:rPr>
        <w:t>S</w:t>
      </w:r>
      <w:r w:rsidR="00EC5186">
        <w:rPr>
          <w:rFonts w:ascii="Times New Roman" w:eastAsia="SimSun" w:hAnsi="Times New Roman" w:cs="Times New Roman"/>
          <w:color w:val="000000" w:themeColor="text1"/>
          <w:lang w:val="en-GB" w:eastAsia="zh-CN"/>
        </w:rPr>
        <w:t>upportive</w:t>
      </w:r>
      <w:r w:rsidRPr="009E439A">
        <w:rPr>
          <w:rFonts w:ascii="Times New Roman" w:eastAsia="SimSun" w:hAnsi="Times New Roman" w:cs="Times New Roman"/>
          <w:color w:val="000000" w:themeColor="text1"/>
          <w:lang w:val="en-GB" w:eastAsia="zh-CN"/>
        </w:rPr>
        <w:t xml:space="preserve"> policies and environment </w:t>
      </w:r>
      <w:r w:rsidR="00436340" w:rsidRPr="009E439A">
        <w:rPr>
          <w:rFonts w:ascii="Times New Roman" w:eastAsia="SimSun" w:hAnsi="Times New Roman" w:cs="Times New Roman"/>
          <w:color w:val="000000" w:themeColor="text1"/>
          <w:lang w:val="en-GB" w:eastAsia="zh-CN"/>
        </w:rPr>
        <w:t xml:space="preserve">to </w:t>
      </w:r>
      <w:r w:rsidRPr="009E439A">
        <w:rPr>
          <w:rFonts w:ascii="Times New Roman" w:eastAsia="SimSun" w:hAnsi="Times New Roman" w:cs="Times New Roman"/>
          <w:color w:val="000000" w:themeColor="text1"/>
          <w:lang w:val="en-GB" w:eastAsia="zh-CN"/>
        </w:rPr>
        <w:t>attract international research, technical and creative talents</w:t>
      </w:r>
      <w:r w:rsidR="00DB3543">
        <w:rPr>
          <w:rFonts w:ascii="Times New Roman" w:eastAsia="SimSun" w:hAnsi="Times New Roman" w:cs="Times New Roman"/>
          <w:color w:val="000000" w:themeColor="text1"/>
          <w:lang w:val="en-GB" w:eastAsia="zh-CN"/>
        </w:rPr>
        <w:t xml:space="preserve"> are needed</w:t>
      </w:r>
      <w:r w:rsidRPr="009E439A">
        <w:rPr>
          <w:rFonts w:ascii="Times New Roman" w:eastAsia="SimSun" w:hAnsi="Times New Roman" w:cs="Times New Roman"/>
          <w:color w:val="000000" w:themeColor="text1"/>
          <w:lang w:val="en-GB" w:eastAsia="zh-CN"/>
        </w:rPr>
        <w:t>.  High-end talent immigration measures and liveable environment to attract English-speaking foreign talents can</w:t>
      </w:r>
      <w:r w:rsidR="00EC5186">
        <w:rPr>
          <w:rFonts w:ascii="Times New Roman" w:eastAsia="SimSun" w:hAnsi="Times New Roman" w:cs="Times New Roman"/>
          <w:color w:val="000000" w:themeColor="text1"/>
          <w:lang w:val="en-GB" w:eastAsia="zh-CN"/>
        </w:rPr>
        <w:t xml:space="preserve"> </w:t>
      </w:r>
      <w:r w:rsidR="00795746">
        <w:rPr>
          <w:rFonts w:ascii="Times New Roman" w:eastAsia="SimSun" w:hAnsi="Times New Roman" w:cs="Times New Roman"/>
          <w:color w:val="000000" w:themeColor="text1"/>
          <w:lang w:val="en-GB" w:eastAsia="zh-CN"/>
        </w:rPr>
        <w:t>energize</w:t>
      </w:r>
      <w:r w:rsidR="00EC5186">
        <w:rPr>
          <w:rFonts w:ascii="Times New Roman" w:eastAsia="SimSun" w:hAnsi="Times New Roman" w:cs="Times New Roman"/>
          <w:color w:val="000000" w:themeColor="text1"/>
          <w:lang w:val="en-GB" w:eastAsia="zh-CN"/>
        </w:rPr>
        <w:t xml:space="preserve"> </w:t>
      </w:r>
      <w:r w:rsidRPr="009E439A">
        <w:rPr>
          <w:rFonts w:ascii="Times New Roman" w:hAnsi="Times New Roman" w:cs="Times New Roman"/>
          <w:color w:val="000000" w:themeColor="text1"/>
          <w:lang w:val="en-GB"/>
        </w:rPr>
        <w:t xml:space="preserve">GBA and </w:t>
      </w:r>
      <w:r w:rsidR="00795746">
        <w:rPr>
          <w:rFonts w:ascii="Times New Roman" w:hAnsi="Times New Roman" w:cs="Times New Roman"/>
          <w:color w:val="000000" w:themeColor="text1"/>
          <w:lang w:val="en-GB"/>
        </w:rPr>
        <w:t xml:space="preserve">can </w:t>
      </w:r>
      <w:r w:rsidRPr="009E439A">
        <w:rPr>
          <w:rFonts w:ascii="Times New Roman" w:hAnsi="Times New Roman" w:cs="Times New Roman"/>
          <w:color w:val="000000" w:themeColor="text1"/>
          <w:lang w:val="en-GB"/>
        </w:rPr>
        <w:t xml:space="preserve">stimulate more innovation in the regions.  </w:t>
      </w:r>
    </w:p>
    <w:p w:rsidR="007776C5" w:rsidRPr="00795746" w:rsidRDefault="007776C5" w:rsidP="007776C5">
      <w:pPr>
        <w:pStyle w:val="aa"/>
        <w:ind w:leftChars="0" w:left="360"/>
        <w:jc w:val="both"/>
        <w:rPr>
          <w:rFonts w:ascii="Times New Roman" w:eastAsia="SimSun" w:hAnsi="Times New Roman" w:cs="Times New Roman"/>
          <w:color w:val="000000" w:themeColor="text1"/>
          <w:lang w:val="en-GB" w:eastAsia="zh-CN"/>
        </w:rPr>
      </w:pPr>
    </w:p>
    <w:p w:rsidR="007776C5" w:rsidRPr="000B6B63" w:rsidRDefault="007776C5" w:rsidP="007776C5">
      <w:pPr>
        <w:pStyle w:val="aa"/>
        <w:numPr>
          <w:ilvl w:val="0"/>
          <w:numId w:val="15"/>
        </w:numPr>
        <w:ind w:leftChars="0"/>
        <w:jc w:val="both"/>
        <w:rPr>
          <w:rFonts w:ascii="Times New Roman" w:hAnsi="Times New Roman" w:cs="Times New Roman"/>
          <w:b/>
          <w:color w:val="000000" w:themeColor="text1"/>
          <w:lang w:val="en-GB" w:eastAsia="zh-HK"/>
        </w:rPr>
      </w:pPr>
      <w:r w:rsidRPr="000B6B63">
        <w:rPr>
          <w:rFonts w:ascii="Times New Roman" w:hAnsi="Times New Roman" w:cs="Times New Roman"/>
          <w:b/>
          <w:color w:val="000000" w:themeColor="text1"/>
          <w:lang w:val="en-GB" w:eastAsia="zh-HK"/>
        </w:rPr>
        <w:t xml:space="preserve">Better positioning of universities for open innovation   </w:t>
      </w:r>
    </w:p>
    <w:p w:rsidR="006964BC" w:rsidRDefault="007776C5" w:rsidP="007D380F">
      <w:pPr>
        <w:pStyle w:val="aa"/>
        <w:ind w:leftChars="0" w:left="360" w:firstLineChars="200" w:firstLine="480"/>
        <w:rPr>
          <w:rFonts w:ascii="Times New Roman" w:eastAsia="SimSun" w:hAnsi="Times New Roman" w:cs="Times New Roman"/>
          <w:color w:val="000000" w:themeColor="text1"/>
          <w:lang w:val="en-GB" w:eastAsia="zh-CN"/>
        </w:rPr>
      </w:pPr>
      <w:r w:rsidRPr="009E439A">
        <w:rPr>
          <w:rFonts w:ascii="Times New Roman" w:eastAsia="SimSun" w:hAnsi="Times New Roman" w:cs="Times New Roman"/>
          <w:color w:val="000000" w:themeColor="text1"/>
          <w:lang w:val="en-GB" w:eastAsia="zh-CN"/>
        </w:rPr>
        <w:t xml:space="preserve">University should have </w:t>
      </w:r>
      <w:r w:rsidR="00E82F31">
        <w:rPr>
          <w:rFonts w:ascii="Times New Roman" w:eastAsia="SimSun" w:hAnsi="Times New Roman" w:cs="Times New Roman"/>
          <w:color w:val="000000" w:themeColor="text1"/>
          <w:lang w:val="en-GB" w:eastAsia="zh-CN"/>
        </w:rPr>
        <w:t>better differentiation among themselves</w:t>
      </w:r>
      <w:r w:rsidRPr="009E439A">
        <w:rPr>
          <w:rFonts w:ascii="Times New Roman" w:eastAsia="SimSun" w:hAnsi="Times New Roman" w:cs="Times New Roman"/>
          <w:color w:val="000000" w:themeColor="text1"/>
          <w:lang w:val="en-GB" w:eastAsia="zh-CN"/>
        </w:rPr>
        <w:t xml:space="preserve"> (Xu 2018) and avoid homogenous malignant competition. </w:t>
      </w:r>
      <w:r w:rsidR="00807FA5">
        <w:rPr>
          <w:rFonts w:ascii="Times New Roman" w:eastAsia="SimSun" w:hAnsi="Times New Roman" w:cs="Times New Roman"/>
          <w:color w:val="000000" w:themeColor="text1"/>
          <w:lang w:val="en-GB" w:eastAsia="zh-CN"/>
        </w:rPr>
        <w:t>There are</w:t>
      </w:r>
      <w:r w:rsidRPr="009E439A">
        <w:rPr>
          <w:rFonts w:ascii="Times New Roman" w:eastAsia="SimSun" w:hAnsi="Times New Roman" w:cs="Times New Roman"/>
          <w:color w:val="000000" w:themeColor="text1"/>
          <w:lang w:val="en-GB" w:eastAsia="zh-CN"/>
        </w:rPr>
        <w:t xml:space="preserve"> national universities, provincial, municipal and private universities</w:t>
      </w:r>
      <w:r w:rsidR="00807FA5">
        <w:rPr>
          <w:rFonts w:ascii="Times New Roman" w:eastAsia="SimSun" w:hAnsi="Times New Roman" w:cs="Times New Roman"/>
          <w:color w:val="000000" w:themeColor="text1"/>
          <w:lang w:val="en-GB" w:eastAsia="zh-CN"/>
        </w:rPr>
        <w:t xml:space="preserve"> in China</w:t>
      </w:r>
      <w:r w:rsidRPr="009E439A">
        <w:rPr>
          <w:rFonts w:ascii="Times New Roman" w:eastAsia="SimSun" w:hAnsi="Times New Roman" w:cs="Times New Roman"/>
          <w:color w:val="000000" w:themeColor="text1"/>
          <w:lang w:val="en-GB" w:eastAsia="zh-CN"/>
        </w:rPr>
        <w:t>. Different types of universities should have</w:t>
      </w:r>
      <w:r w:rsidR="00B04509">
        <w:rPr>
          <w:rFonts w:ascii="Times New Roman" w:eastAsia="SimSun" w:hAnsi="Times New Roman" w:cs="Times New Roman"/>
          <w:color w:val="000000" w:themeColor="text1"/>
          <w:lang w:val="en-GB" w:eastAsia="zh-CN"/>
        </w:rPr>
        <w:t xml:space="preserve"> their unique </w:t>
      </w:r>
      <w:r w:rsidRPr="009E439A">
        <w:rPr>
          <w:rFonts w:ascii="Times New Roman" w:eastAsia="SimSun" w:hAnsi="Times New Roman" w:cs="Times New Roman"/>
          <w:color w:val="000000" w:themeColor="text1"/>
          <w:lang w:val="en-GB" w:eastAsia="zh-CN"/>
        </w:rPr>
        <w:t xml:space="preserve">positioning. </w:t>
      </w:r>
      <w:r w:rsidR="007D380F">
        <w:rPr>
          <w:rFonts w:ascii="Times New Roman" w:eastAsia="SimSun" w:hAnsi="Times New Roman" w:cs="Times New Roman"/>
          <w:color w:val="000000" w:themeColor="text1"/>
          <w:lang w:val="en-GB" w:eastAsia="zh-CN"/>
        </w:rPr>
        <w:t xml:space="preserve"> </w:t>
      </w:r>
      <w:r w:rsidRPr="009E439A">
        <w:rPr>
          <w:rFonts w:ascii="Times New Roman" w:eastAsia="SimSun" w:hAnsi="Times New Roman" w:cs="Times New Roman"/>
          <w:color w:val="000000" w:themeColor="text1"/>
          <w:lang w:val="en-GB" w:eastAsia="zh-CN"/>
        </w:rPr>
        <w:t>Stated owned Project 985 universities should focus on state-of-art basic research or high-end researches.  Provincial and municipal universities should focus on the cultivation of applied research talents for the industry upgrade and</w:t>
      </w:r>
      <w:r w:rsidR="00B05C86">
        <w:rPr>
          <w:rFonts w:ascii="Times New Roman" w:eastAsia="SimSun" w:hAnsi="Times New Roman" w:cs="Times New Roman"/>
          <w:color w:val="000000" w:themeColor="text1"/>
          <w:lang w:val="en-GB" w:eastAsia="zh-CN"/>
        </w:rPr>
        <w:t xml:space="preserve"> digital transformation of traditional firms</w:t>
      </w:r>
      <w:r w:rsidRPr="009E439A">
        <w:rPr>
          <w:rFonts w:ascii="Times New Roman" w:eastAsia="SimSun" w:hAnsi="Times New Roman" w:cs="Times New Roman"/>
          <w:color w:val="000000" w:themeColor="text1"/>
          <w:lang w:val="en-GB" w:eastAsia="zh-CN"/>
        </w:rPr>
        <w:t xml:space="preserve">.  Private universities and higher institutions should focus on frontline technical talents </w:t>
      </w:r>
      <w:r w:rsidR="006964BC">
        <w:rPr>
          <w:rFonts w:ascii="Times New Roman" w:eastAsia="SimSun" w:hAnsi="Times New Roman" w:cs="Times New Roman"/>
          <w:color w:val="000000" w:themeColor="text1"/>
          <w:lang w:val="en-GB" w:eastAsia="zh-CN"/>
        </w:rPr>
        <w:t>and apprenticeship</w:t>
      </w:r>
      <w:r w:rsidR="00165AB3">
        <w:rPr>
          <w:rFonts w:ascii="Times New Roman" w:eastAsia="SimSun" w:hAnsi="Times New Roman" w:cs="Times New Roman"/>
          <w:color w:val="000000" w:themeColor="text1"/>
          <w:lang w:val="en-GB" w:eastAsia="zh-CN"/>
        </w:rPr>
        <w:t>s</w:t>
      </w:r>
      <w:r w:rsidR="006964BC">
        <w:rPr>
          <w:rFonts w:ascii="Times New Roman" w:eastAsia="SimSun" w:hAnsi="Times New Roman" w:cs="Times New Roman"/>
          <w:color w:val="000000" w:themeColor="text1"/>
          <w:lang w:val="en-GB" w:eastAsia="zh-CN"/>
        </w:rPr>
        <w:t>.</w:t>
      </w:r>
    </w:p>
    <w:p w:rsidR="006964BC" w:rsidRDefault="006964BC" w:rsidP="007D380F">
      <w:pPr>
        <w:pStyle w:val="aa"/>
        <w:ind w:leftChars="0" w:left="360"/>
        <w:rPr>
          <w:rFonts w:ascii="Times New Roman" w:eastAsia="SimSun" w:hAnsi="Times New Roman" w:cs="Times New Roman"/>
          <w:color w:val="000000" w:themeColor="text1"/>
          <w:lang w:val="en-GB" w:eastAsia="zh-CN"/>
        </w:rPr>
      </w:pPr>
    </w:p>
    <w:p w:rsidR="007776C5" w:rsidRPr="006964BC" w:rsidRDefault="007776C5" w:rsidP="007D380F">
      <w:pPr>
        <w:pStyle w:val="aa"/>
        <w:numPr>
          <w:ilvl w:val="0"/>
          <w:numId w:val="15"/>
        </w:numPr>
        <w:ind w:leftChars="0"/>
        <w:rPr>
          <w:rFonts w:ascii="Times New Roman" w:hAnsi="Times New Roman" w:cs="Times New Roman"/>
          <w:b/>
          <w:color w:val="000000" w:themeColor="text1"/>
          <w:lang w:val="en-GB" w:eastAsia="zh-HK"/>
        </w:rPr>
      </w:pPr>
      <w:r w:rsidRPr="006964BC">
        <w:rPr>
          <w:rFonts w:ascii="Times New Roman" w:hAnsi="Times New Roman" w:cs="Times New Roman"/>
          <w:b/>
          <w:color w:val="000000" w:themeColor="text1"/>
          <w:lang w:val="en-GB" w:eastAsia="zh-HK"/>
        </w:rPr>
        <w:t xml:space="preserve">Support open innovation from corporate financing perspective   </w:t>
      </w:r>
    </w:p>
    <w:p w:rsidR="00F35A36" w:rsidRDefault="007776C5" w:rsidP="007D380F">
      <w:pPr>
        <w:pStyle w:val="aa"/>
        <w:ind w:leftChars="0" w:left="360" w:firstLineChars="250" w:firstLine="600"/>
        <w:rPr>
          <w:rFonts w:ascii="Times New Roman" w:hAnsi="Times New Roman" w:cs="Times New Roman"/>
          <w:color w:val="000000" w:themeColor="text1"/>
          <w:lang w:val="en-GB" w:eastAsia="zh-HK"/>
        </w:rPr>
      </w:pPr>
      <w:r w:rsidRPr="009E439A">
        <w:rPr>
          <w:rFonts w:ascii="Times New Roman" w:hAnsi="Times New Roman" w:cs="Times New Roman"/>
          <w:color w:val="000000" w:themeColor="text1"/>
          <w:lang w:val="en-GB" w:eastAsia="zh-HK"/>
        </w:rPr>
        <w:t>From start-ups</w:t>
      </w:r>
      <w:r w:rsidR="00D6781C">
        <w:rPr>
          <w:rFonts w:ascii="Times New Roman" w:hAnsi="Times New Roman" w:cs="Times New Roman"/>
          <w:color w:val="000000" w:themeColor="text1"/>
          <w:lang w:val="en-GB" w:eastAsia="zh-HK"/>
        </w:rPr>
        <w:t>’</w:t>
      </w:r>
      <w:r w:rsidRPr="009E439A">
        <w:rPr>
          <w:rFonts w:ascii="Times New Roman" w:hAnsi="Times New Roman" w:cs="Times New Roman"/>
          <w:color w:val="000000" w:themeColor="text1"/>
          <w:lang w:val="en-GB" w:eastAsia="zh-HK"/>
        </w:rPr>
        <w:t xml:space="preserve"> fund-raising perspectives, we need an innovative technology ecosystem composed by industry giants, small enterprises and entrepreneurial financial institutions for risk diversifications. </w:t>
      </w:r>
      <w:r w:rsidR="00D6781C">
        <w:rPr>
          <w:rFonts w:ascii="Times New Roman" w:hAnsi="Times New Roman" w:cs="Times New Roman"/>
          <w:color w:val="000000" w:themeColor="text1"/>
          <w:lang w:val="en-GB" w:eastAsia="zh-HK"/>
        </w:rPr>
        <w:t xml:space="preserve"> I</w:t>
      </w:r>
      <w:r w:rsidRPr="009E439A">
        <w:rPr>
          <w:rFonts w:ascii="Times New Roman" w:hAnsi="Times New Roman" w:cs="Times New Roman"/>
          <w:color w:val="000000" w:themeColor="text1"/>
          <w:lang w:val="en-GB" w:eastAsia="zh-HK"/>
        </w:rPr>
        <w:t xml:space="preserve">ndustry giants are first batch of customers to support the survival of start-ups.  Entrepreneurial financial institutions can provide cash flow for the continuous survival of start-ups </w:t>
      </w:r>
      <w:r w:rsidR="00156BDA">
        <w:rPr>
          <w:rFonts w:ascii="Times New Roman" w:hAnsi="Times New Roman" w:cs="Times New Roman"/>
          <w:color w:val="000000" w:themeColor="text1"/>
          <w:lang w:val="en-GB" w:eastAsia="zh-HK"/>
        </w:rPr>
        <w:t xml:space="preserve">at </w:t>
      </w:r>
      <w:r w:rsidR="007D380F">
        <w:rPr>
          <w:rFonts w:ascii="Times New Roman" w:hAnsi="Times New Roman" w:cs="Times New Roman"/>
          <w:color w:val="000000" w:themeColor="text1"/>
          <w:lang w:val="en-GB" w:eastAsia="zh-HK"/>
        </w:rPr>
        <w:t xml:space="preserve">different stages.  </w:t>
      </w:r>
      <w:r w:rsidRPr="009E439A">
        <w:rPr>
          <w:rFonts w:ascii="Times New Roman" w:hAnsi="Times New Roman" w:cs="Times New Roman"/>
          <w:color w:val="000000" w:themeColor="text1"/>
          <w:lang w:val="en-GB" w:eastAsia="zh-HK"/>
        </w:rPr>
        <w:t>Good financial and technical support can help</w:t>
      </w:r>
      <w:r w:rsidR="00DF4C04">
        <w:rPr>
          <w:rFonts w:ascii="Times New Roman" w:hAnsi="Times New Roman" w:cs="Times New Roman"/>
          <w:color w:val="000000" w:themeColor="text1"/>
          <w:lang w:val="en-GB" w:eastAsia="zh-HK"/>
        </w:rPr>
        <w:t xml:space="preserve"> </w:t>
      </w:r>
      <w:r w:rsidRPr="009E439A">
        <w:rPr>
          <w:rFonts w:ascii="Times New Roman" w:hAnsi="Times New Roman" w:cs="Times New Roman"/>
          <w:color w:val="000000" w:themeColor="text1"/>
          <w:lang w:val="en-GB" w:eastAsia="zh-HK"/>
        </w:rPr>
        <w:t>cultivate entrepreneurial culture and accumula</w:t>
      </w:r>
      <w:r w:rsidR="00DF4C04">
        <w:rPr>
          <w:rFonts w:ascii="Times New Roman" w:hAnsi="Times New Roman" w:cs="Times New Roman"/>
          <w:color w:val="000000" w:themeColor="text1"/>
          <w:lang w:val="en-GB" w:eastAsia="zh-HK"/>
        </w:rPr>
        <w:t xml:space="preserve">te </w:t>
      </w:r>
      <w:r w:rsidRPr="009E439A">
        <w:rPr>
          <w:rFonts w:ascii="Times New Roman" w:hAnsi="Times New Roman" w:cs="Times New Roman"/>
          <w:color w:val="000000" w:themeColor="text1"/>
          <w:lang w:val="en-GB" w:eastAsia="zh-HK"/>
        </w:rPr>
        <w:t xml:space="preserve">entrepreneurial experience in a society.  With a healthy entrepreneurial environment, more engineers or talents </w:t>
      </w:r>
      <w:r w:rsidR="00DF4C04">
        <w:rPr>
          <w:rFonts w:ascii="Times New Roman" w:hAnsi="Times New Roman" w:cs="Times New Roman"/>
          <w:color w:val="000000" w:themeColor="text1"/>
          <w:lang w:val="en-GB" w:eastAsia="zh-HK"/>
        </w:rPr>
        <w:t>will be</w:t>
      </w:r>
      <w:r w:rsidRPr="009E439A">
        <w:rPr>
          <w:rFonts w:ascii="Times New Roman" w:hAnsi="Times New Roman" w:cs="Times New Roman"/>
          <w:color w:val="000000" w:themeColor="text1"/>
          <w:lang w:val="en-GB" w:eastAsia="zh-HK"/>
        </w:rPr>
        <w:t xml:space="preserve"> willing to </w:t>
      </w:r>
      <w:r w:rsidR="00165AB3">
        <w:rPr>
          <w:rFonts w:ascii="Times New Roman" w:hAnsi="Times New Roman" w:cs="Times New Roman"/>
          <w:color w:val="000000" w:themeColor="text1"/>
          <w:lang w:val="en-GB" w:eastAsia="zh-HK"/>
        </w:rPr>
        <w:t xml:space="preserve">turn </w:t>
      </w:r>
      <w:r w:rsidRPr="009E439A">
        <w:rPr>
          <w:rFonts w:ascii="Times New Roman" w:hAnsi="Times New Roman" w:cs="Times New Roman"/>
          <w:color w:val="000000" w:themeColor="text1"/>
          <w:lang w:val="en-GB" w:eastAsia="zh-HK"/>
        </w:rPr>
        <w:t xml:space="preserve">themselves </w:t>
      </w:r>
      <w:r w:rsidR="00165AB3">
        <w:rPr>
          <w:rFonts w:ascii="Times New Roman" w:hAnsi="Times New Roman" w:cs="Times New Roman"/>
          <w:color w:val="000000" w:themeColor="text1"/>
          <w:lang w:val="en-GB" w:eastAsia="zh-HK"/>
        </w:rPr>
        <w:t>into</w:t>
      </w:r>
      <w:r w:rsidRPr="009E439A">
        <w:rPr>
          <w:rFonts w:ascii="Times New Roman" w:hAnsi="Times New Roman" w:cs="Times New Roman"/>
          <w:color w:val="000000" w:themeColor="text1"/>
          <w:lang w:val="en-GB" w:eastAsia="zh-HK"/>
        </w:rPr>
        <w:t xml:space="preserve"> entrepreneurs and serial entrepreneurs.  Entrepreneurs can bring innovation and energy to a society and drive it towards an innovation-driven economy.   </w:t>
      </w:r>
    </w:p>
    <w:p w:rsidR="007776C5" w:rsidRDefault="007776C5" w:rsidP="007D380F">
      <w:pPr>
        <w:pStyle w:val="aa"/>
        <w:ind w:leftChars="0" w:left="360" w:firstLineChars="200" w:firstLine="480"/>
        <w:rPr>
          <w:rFonts w:ascii="Times New Roman" w:eastAsia="SimSun" w:hAnsi="Times New Roman" w:cs="Times New Roman"/>
          <w:lang w:val="en-GB" w:eastAsia="zh-CN"/>
        </w:rPr>
      </w:pPr>
      <w:r w:rsidRPr="009E439A">
        <w:rPr>
          <w:rFonts w:ascii="Times New Roman" w:eastAsia="SimSun" w:hAnsi="Times New Roman" w:cs="Times New Roman"/>
          <w:lang w:val="en-GB" w:eastAsia="zh-CN"/>
        </w:rPr>
        <w:t>When the business keeps on going, they may opt for restructure of capital, re-valuation, re-distribution of shares or another round of fundraising.  When the enterprises grow to a certain stage, it may choose initial public offering or merger and acquisition with appropriate partners.  As a result, entrepreneuri</w:t>
      </w:r>
      <w:r w:rsidR="007D380F">
        <w:rPr>
          <w:rFonts w:ascii="Times New Roman" w:eastAsia="SimSun" w:hAnsi="Times New Roman" w:cs="Times New Roman"/>
          <w:lang w:val="en-GB" w:eastAsia="zh-CN"/>
        </w:rPr>
        <w:t xml:space="preserve">al financial associations demonstrate </w:t>
      </w:r>
      <w:r w:rsidRPr="009E439A">
        <w:rPr>
          <w:rFonts w:ascii="Times New Roman" w:eastAsia="SimSun" w:hAnsi="Times New Roman" w:cs="Times New Roman"/>
          <w:lang w:val="en-GB" w:eastAsia="zh-CN"/>
        </w:rPr>
        <w:t>an important role for the innovative technology ecosystem in different stages.  In addition, angel investors or venture capitals with entrepreneurial experience will bring their indust</w:t>
      </w:r>
      <w:r w:rsidR="00165AB3">
        <w:rPr>
          <w:rFonts w:ascii="Times New Roman" w:eastAsia="SimSun" w:hAnsi="Times New Roman" w:cs="Times New Roman"/>
          <w:lang w:val="en-GB" w:eastAsia="zh-CN"/>
        </w:rPr>
        <w:t>ry knowledge and networks to junior</w:t>
      </w:r>
      <w:r w:rsidRPr="009E439A">
        <w:rPr>
          <w:rFonts w:ascii="Times New Roman" w:eastAsia="SimSun" w:hAnsi="Times New Roman" w:cs="Times New Roman"/>
          <w:lang w:val="en-GB" w:eastAsia="zh-CN"/>
        </w:rPr>
        <w:t xml:space="preserve"> entrepreneurs or start-ups and help them to be more resourceful in tackling business problems and enhance their</w:t>
      </w:r>
      <w:r w:rsidR="00165AB3">
        <w:rPr>
          <w:rFonts w:ascii="Times New Roman" w:eastAsia="SimSun" w:hAnsi="Times New Roman" w:cs="Times New Roman"/>
          <w:lang w:val="en-GB" w:eastAsia="zh-CN"/>
        </w:rPr>
        <w:t xml:space="preserve"> chances of</w:t>
      </w:r>
      <w:r w:rsidRPr="009E439A">
        <w:rPr>
          <w:rFonts w:ascii="Times New Roman" w:eastAsia="SimSun" w:hAnsi="Times New Roman" w:cs="Times New Roman"/>
          <w:lang w:val="en-GB" w:eastAsia="zh-CN"/>
        </w:rPr>
        <w:t xml:space="preserve"> survival. </w:t>
      </w:r>
      <w:r w:rsidR="007D380F">
        <w:rPr>
          <w:rFonts w:ascii="Times New Roman" w:eastAsia="SimSun" w:hAnsi="Times New Roman" w:cs="Times New Roman"/>
          <w:lang w:val="en-GB" w:eastAsia="zh-CN"/>
        </w:rPr>
        <w:t xml:space="preserve"> </w:t>
      </w:r>
      <w:r w:rsidRPr="009E439A">
        <w:rPr>
          <w:rFonts w:ascii="Times New Roman" w:eastAsia="SimSun" w:hAnsi="Times New Roman" w:cs="Times New Roman"/>
          <w:lang w:val="en-GB" w:eastAsia="zh-CN"/>
        </w:rPr>
        <w:t>Silicon Valley Bank</w:t>
      </w:r>
      <w:r w:rsidR="007D380F">
        <w:rPr>
          <w:rFonts w:ascii="Times New Roman" w:eastAsia="SimSun" w:hAnsi="Times New Roman" w:cs="Times New Roman"/>
          <w:lang w:val="en-GB" w:eastAsia="zh-CN"/>
        </w:rPr>
        <w:t xml:space="preserve"> (SVB)</w:t>
      </w:r>
      <w:r w:rsidRPr="009E439A">
        <w:rPr>
          <w:rFonts w:ascii="Times New Roman" w:eastAsia="SimSun" w:hAnsi="Times New Roman" w:cs="Times New Roman"/>
          <w:lang w:val="en-GB" w:eastAsia="zh-CN"/>
        </w:rPr>
        <w:t xml:space="preserve"> </w:t>
      </w:r>
      <w:r w:rsidR="00165AB3">
        <w:rPr>
          <w:rFonts w:ascii="Times New Roman" w:eastAsia="SimSun" w:hAnsi="Times New Roman" w:cs="Times New Roman"/>
          <w:lang w:val="en-GB" w:eastAsia="zh-CN"/>
        </w:rPr>
        <w:t>was</w:t>
      </w:r>
      <w:r w:rsidRPr="009E439A">
        <w:rPr>
          <w:rFonts w:ascii="Times New Roman" w:eastAsia="SimSun" w:hAnsi="Times New Roman" w:cs="Times New Roman"/>
          <w:lang w:val="en-GB" w:eastAsia="zh-CN"/>
        </w:rPr>
        <w:t xml:space="preserve"> established in 1982 to support start up in Silicon Valley.  The business of Silicon Valley Bank nowadays covered different countries and regions</w:t>
      </w:r>
      <w:r w:rsidR="00C94135">
        <w:rPr>
          <w:rFonts w:ascii="Times New Roman" w:eastAsia="SimSun" w:hAnsi="Times New Roman" w:cs="Times New Roman"/>
          <w:lang w:val="en-GB" w:eastAsia="zh-CN"/>
        </w:rPr>
        <w:t xml:space="preserve"> and it does not limit to the United States only</w:t>
      </w:r>
      <w:r w:rsidRPr="009E439A">
        <w:rPr>
          <w:rFonts w:ascii="Times New Roman" w:eastAsia="SimSun" w:hAnsi="Times New Roman" w:cs="Times New Roman"/>
          <w:lang w:val="en-GB" w:eastAsia="zh-CN"/>
        </w:rPr>
        <w:t xml:space="preserve">. </w:t>
      </w:r>
      <w:r w:rsidR="00966FC9">
        <w:rPr>
          <w:rFonts w:ascii="Times New Roman" w:eastAsia="SimSun" w:hAnsi="Times New Roman" w:cs="Times New Roman"/>
          <w:lang w:val="en-GB" w:eastAsia="zh-CN"/>
        </w:rPr>
        <w:t xml:space="preserve"> </w:t>
      </w:r>
      <w:r w:rsidRPr="009E439A">
        <w:rPr>
          <w:rFonts w:ascii="Times New Roman" w:eastAsia="SimSun" w:hAnsi="Times New Roman" w:cs="Times New Roman"/>
          <w:lang w:val="en-GB" w:eastAsia="zh-CN"/>
        </w:rPr>
        <w:t xml:space="preserve">In addition to providing seed funding for start-ups, </w:t>
      </w:r>
      <w:r w:rsidR="007D380F">
        <w:rPr>
          <w:rFonts w:ascii="Times New Roman" w:eastAsia="SimSun" w:hAnsi="Times New Roman" w:cs="Times New Roman"/>
          <w:lang w:val="en-GB" w:eastAsia="zh-CN"/>
        </w:rPr>
        <w:t>SVB</w:t>
      </w:r>
      <w:r w:rsidRPr="009E439A">
        <w:rPr>
          <w:rFonts w:ascii="Times New Roman" w:eastAsia="SimSun" w:hAnsi="Times New Roman" w:cs="Times New Roman"/>
          <w:lang w:val="en-GB" w:eastAsia="zh-CN"/>
        </w:rPr>
        <w:t xml:space="preserve"> also operate</w:t>
      </w:r>
      <w:r w:rsidR="007D380F">
        <w:rPr>
          <w:rFonts w:ascii="Times New Roman" w:eastAsia="SimSun" w:hAnsi="Times New Roman" w:cs="Times New Roman"/>
          <w:lang w:val="en-GB" w:eastAsia="zh-CN"/>
        </w:rPr>
        <w:t>s</w:t>
      </w:r>
      <w:r w:rsidRPr="009E439A">
        <w:rPr>
          <w:rFonts w:ascii="Times New Roman" w:eastAsia="SimSun" w:hAnsi="Times New Roman" w:cs="Times New Roman"/>
          <w:lang w:val="en-GB" w:eastAsia="zh-CN"/>
        </w:rPr>
        <w:t xml:space="preserve"> personal banking business for matured start-ups. Silicon Valley Bank has closed relationship with the venture capital organizations and it have more than 10-billion US dollar fund for investing start-ups at B-round.  Silicon Valley Ban</w:t>
      </w:r>
      <w:r w:rsidR="00165AB3">
        <w:rPr>
          <w:rFonts w:ascii="Times New Roman" w:eastAsia="SimSun" w:hAnsi="Times New Roman" w:cs="Times New Roman"/>
          <w:lang w:val="en-GB" w:eastAsia="zh-CN"/>
        </w:rPr>
        <w:t>k has the</w:t>
      </w:r>
      <w:r w:rsidRPr="009E439A">
        <w:rPr>
          <w:rFonts w:ascii="Times New Roman" w:eastAsia="SimSun" w:hAnsi="Times New Roman" w:cs="Times New Roman"/>
          <w:lang w:val="en-GB" w:eastAsia="zh-CN"/>
        </w:rPr>
        <w:t xml:space="preserve"> highest Internal Rate of Return (IRR) in US with good track records.  </w:t>
      </w:r>
      <w:r w:rsidR="00BC4EAA">
        <w:rPr>
          <w:rFonts w:ascii="Times New Roman" w:eastAsia="SimSun" w:hAnsi="Times New Roman" w:cs="Times New Roman"/>
          <w:lang w:val="en-GB" w:eastAsia="zh-CN"/>
        </w:rPr>
        <w:t xml:space="preserve">Silicon Valley Bank is a good example of entrepreneurial financial institutions. </w:t>
      </w:r>
      <w:r w:rsidR="00771E7C">
        <w:rPr>
          <w:rFonts w:ascii="Times New Roman" w:eastAsia="SimSun" w:hAnsi="Times New Roman" w:cs="Times New Roman"/>
          <w:lang w:val="en-GB" w:eastAsia="zh-CN"/>
        </w:rPr>
        <w:t xml:space="preserve"> </w:t>
      </w:r>
      <w:r w:rsidRPr="009E439A">
        <w:rPr>
          <w:rFonts w:ascii="Times New Roman" w:eastAsia="SimSun" w:hAnsi="Times New Roman" w:cs="Times New Roman"/>
          <w:lang w:val="en-GB" w:eastAsia="zh-CN"/>
        </w:rPr>
        <w:t xml:space="preserve">To </w:t>
      </w:r>
      <w:r w:rsidRPr="009E439A">
        <w:rPr>
          <w:rFonts w:ascii="Times New Roman" w:eastAsia="SimSun" w:hAnsi="Times New Roman" w:cs="Times New Roman"/>
          <w:lang w:val="en-GB" w:eastAsia="zh-CN"/>
        </w:rPr>
        <w:lastRenderedPageBreak/>
        <w:t>support the innovation and technology industry of the region, start-up investment banks like Silicon Valley Bank should be</w:t>
      </w:r>
      <w:r w:rsidR="00771E7C">
        <w:rPr>
          <w:rFonts w:ascii="Times New Roman" w:eastAsia="SimSun" w:hAnsi="Times New Roman" w:cs="Times New Roman"/>
          <w:lang w:val="en-GB" w:eastAsia="zh-CN"/>
        </w:rPr>
        <w:t xml:space="preserve"> proposed to</w:t>
      </w:r>
      <w:r w:rsidRPr="009E439A">
        <w:rPr>
          <w:rFonts w:ascii="Times New Roman" w:eastAsia="SimSun" w:hAnsi="Times New Roman" w:cs="Times New Roman"/>
          <w:lang w:val="en-GB" w:eastAsia="zh-CN"/>
        </w:rPr>
        <w:t xml:space="preserve"> </w:t>
      </w:r>
      <w:r w:rsidR="00771E7C">
        <w:rPr>
          <w:rFonts w:ascii="Times New Roman" w:eastAsia="SimSun" w:hAnsi="Times New Roman" w:cs="Times New Roman"/>
          <w:lang w:val="en-GB" w:eastAsia="zh-CN"/>
        </w:rPr>
        <w:t>set up</w:t>
      </w:r>
      <w:r w:rsidRPr="009E439A">
        <w:rPr>
          <w:rFonts w:ascii="Times New Roman" w:eastAsia="SimSun" w:hAnsi="Times New Roman" w:cs="Times New Roman"/>
          <w:lang w:val="en-GB" w:eastAsia="zh-CN"/>
        </w:rPr>
        <w:t xml:space="preserve"> in the GBA</w:t>
      </w:r>
      <w:r w:rsidR="004C5970">
        <w:rPr>
          <w:rFonts w:ascii="Times New Roman" w:eastAsia="SimSun" w:hAnsi="Times New Roman" w:cs="Times New Roman"/>
          <w:lang w:val="en-GB" w:eastAsia="zh-CN"/>
        </w:rPr>
        <w:t xml:space="preserve"> in future</w:t>
      </w:r>
      <w:r w:rsidRPr="009E439A">
        <w:rPr>
          <w:rFonts w:ascii="Times New Roman" w:eastAsia="SimSun" w:hAnsi="Times New Roman" w:cs="Times New Roman"/>
          <w:lang w:val="en-GB" w:eastAsia="zh-CN"/>
        </w:rPr>
        <w:t xml:space="preserve">. </w:t>
      </w:r>
    </w:p>
    <w:p w:rsidR="000B6B63" w:rsidRDefault="000B6B63" w:rsidP="007D380F">
      <w:pPr>
        <w:pStyle w:val="aa"/>
        <w:ind w:leftChars="0" w:left="360"/>
        <w:rPr>
          <w:rFonts w:ascii="Times New Roman" w:hAnsi="Times New Roman" w:cs="Times New Roman"/>
          <w:lang w:eastAsia="zh-CN"/>
        </w:rPr>
      </w:pPr>
    </w:p>
    <w:p w:rsidR="000B6B63" w:rsidRPr="002D4463" w:rsidRDefault="000B6B63" w:rsidP="007D380F">
      <w:pPr>
        <w:pStyle w:val="aa"/>
        <w:numPr>
          <w:ilvl w:val="0"/>
          <w:numId w:val="17"/>
        </w:numPr>
        <w:ind w:leftChars="0"/>
        <w:rPr>
          <w:rFonts w:ascii="Times New Roman" w:hAnsi="Times New Roman" w:cs="Times New Roman"/>
          <w:b/>
        </w:rPr>
      </w:pPr>
      <w:r w:rsidRPr="002D4463">
        <w:rPr>
          <w:rFonts w:ascii="Times New Roman" w:hAnsi="Times New Roman" w:cs="Times New Roman"/>
          <w:b/>
        </w:rPr>
        <w:t>Conclusion:</w:t>
      </w:r>
    </w:p>
    <w:p w:rsidR="000B6B63" w:rsidRPr="009E439A" w:rsidRDefault="00165AB3" w:rsidP="007D380F">
      <w:pPr>
        <w:ind w:firstLine="480"/>
        <w:rPr>
          <w:rFonts w:ascii="Times New Roman" w:hAnsi="Times New Roman" w:cs="Times New Roman"/>
        </w:rPr>
      </w:pPr>
      <w:r>
        <w:rPr>
          <w:rFonts w:ascii="Times New Roman" w:hAnsi="Times New Roman" w:cs="Times New Roman"/>
        </w:rPr>
        <w:t>U</w:t>
      </w:r>
      <w:r w:rsidR="000B6B63" w:rsidRPr="000B6B63">
        <w:rPr>
          <w:rFonts w:ascii="Times New Roman" w:hAnsi="Times New Roman" w:cs="Times New Roman"/>
        </w:rPr>
        <w:t xml:space="preserve">niversity-industry-research-finance open innovation model can facilitate the flow of technological resources, knowledge and talents </w:t>
      </w:r>
      <w:r w:rsidR="009D7919">
        <w:rPr>
          <w:rFonts w:ascii="Times New Roman" w:hAnsi="Times New Roman" w:cs="Times New Roman"/>
        </w:rPr>
        <w:t xml:space="preserve">exchange. It can also </w:t>
      </w:r>
      <w:r w:rsidR="006A556D">
        <w:rPr>
          <w:rFonts w:ascii="Times New Roman" w:hAnsi="Times New Roman" w:cs="Times New Roman"/>
        </w:rPr>
        <w:t xml:space="preserve">address the current weakness of lacking </w:t>
      </w:r>
      <w:r w:rsidR="004C3A1F">
        <w:rPr>
          <w:rFonts w:ascii="Times New Roman" w:hAnsi="Times New Roman" w:cs="Times New Roman"/>
        </w:rPr>
        <w:t xml:space="preserve">tight </w:t>
      </w:r>
      <w:r w:rsidR="00413178">
        <w:rPr>
          <w:rFonts w:ascii="Times New Roman" w:hAnsi="Times New Roman" w:cs="Times New Roman"/>
        </w:rPr>
        <w:t xml:space="preserve">science and technology </w:t>
      </w:r>
      <w:r w:rsidR="006A556D">
        <w:rPr>
          <w:rFonts w:ascii="Times New Roman" w:hAnsi="Times New Roman" w:cs="Times New Roman"/>
        </w:rPr>
        <w:t>collaboration</w:t>
      </w:r>
      <w:r w:rsidR="009D7919">
        <w:rPr>
          <w:rFonts w:ascii="Times New Roman" w:hAnsi="Times New Roman" w:cs="Times New Roman"/>
        </w:rPr>
        <w:t xml:space="preserve"> in the GBA</w:t>
      </w:r>
      <w:r w:rsidR="000B6B63" w:rsidRPr="000B6B63">
        <w:rPr>
          <w:rFonts w:ascii="Times New Roman" w:hAnsi="Times New Roman" w:cs="Times New Roman"/>
        </w:rPr>
        <w:t>.  The Greater Bay Area</w:t>
      </w:r>
      <w:r w:rsidR="009D7919">
        <w:rPr>
          <w:rFonts w:ascii="Times New Roman" w:hAnsi="Times New Roman" w:cs="Times New Roman"/>
        </w:rPr>
        <w:t>,</w:t>
      </w:r>
      <w:r w:rsidR="000B6B63" w:rsidRPr="000B6B63">
        <w:rPr>
          <w:rFonts w:ascii="Times New Roman" w:hAnsi="Times New Roman" w:cs="Times New Roman"/>
        </w:rPr>
        <w:t xml:space="preserve"> </w:t>
      </w:r>
      <w:r w:rsidR="006A556D">
        <w:rPr>
          <w:rFonts w:ascii="Times New Roman" w:hAnsi="Times New Roman" w:cs="Times New Roman"/>
        </w:rPr>
        <w:t>with the position as future</w:t>
      </w:r>
      <w:r w:rsidR="000B6B63" w:rsidRPr="000B6B63">
        <w:rPr>
          <w:rFonts w:ascii="Times New Roman" w:hAnsi="Times New Roman" w:cs="Times New Roman"/>
        </w:rPr>
        <w:t xml:space="preserve"> innovative city cluster</w:t>
      </w:r>
      <w:r w:rsidR="009D7919">
        <w:rPr>
          <w:rFonts w:ascii="Times New Roman" w:hAnsi="Times New Roman" w:cs="Times New Roman"/>
        </w:rPr>
        <w:t>,</w:t>
      </w:r>
      <w:r w:rsidR="000B6B63" w:rsidRPr="000B6B63">
        <w:rPr>
          <w:rFonts w:ascii="Times New Roman" w:hAnsi="Times New Roman" w:cs="Times New Roman"/>
        </w:rPr>
        <w:t xml:space="preserve"> </w:t>
      </w:r>
      <w:r>
        <w:rPr>
          <w:rFonts w:ascii="Times New Roman" w:hAnsi="Times New Roman" w:cs="Times New Roman"/>
        </w:rPr>
        <w:t>should encourage more</w:t>
      </w:r>
      <w:r w:rsidR="000B6B63" w:rsidRPr="000B6B63">
        <w:rPr>
          <w:rFonts w:ascii="Times New Roman" w:hAnsi="Times New Roman" w:cs="Times New Roman"/>
        </w:rPr>
        <w:t xml:space="preserve"> </w:t>
      </w:r>
      <w:r>
        <w:rPr>
          <w:rFonts w:ascii="Times New Roman" w:hAnsi="Times New Roman" w:cs="Times New Roman"/>
        </w:rPr>
        <w:t xml:space="preserve">entrepreneurial </w:t>
      </w:r>
      <w:r w:rsidR="000B6B63" w:rsidRPr="000B6B63">
        <w:rPr>
          <w:rFonts w:ascii="Times New Roman" w:hAnsi="Times New Roman" w:cs="Times New Roman"/>
        </w:rPr>
        <w:t>financial institutions</w:t>
      </w:r>
      <w:r w:rsidR="009D7919">
        <w:rPr>
          <w:rFonts w:ascii="Times New Roman" w:hAnsi="Times New Roman" w:cs="Times New Roman"/>
        </w:rPr>
        <w:t xml:space="preserve">.  </w:t>
      </w:r>
      <w:r w:rsidR="005822C3">
        <w:rPr>
          <w:rFonts w:ascii="Times New Roman" w:hAnsi="Times New Roman" w:cs="Times New Roman"/>
        </w:rPr>
        <w:t xml:space="preserve">It is hoped that </w:t>
      </w:r>
      <w:r w:rsidR="00416214">
        <w:rPr>
          <w:rFonts w:ascii="Times New Roman" w:hAnsi="Times New Roman" w:cs="Times New Roman"/>
        </w:rPr>
        <w:t xml:space="preserve">entrepreneurial </w:t>
      </w:r>
      <w:r w:rsidR="005822C3">
        <w:rPr>
          <w:rFonts w:ascii="Times New Roman" w:hAnsi="Times New Roman" w:cs="Times New Roman"/>
        </w:rPr>
        <w:t xml:space="preserve">financial institutions can </w:t>
      </w:r>
      <w:r w:rsidR="000B6B63" w:rsidRPr="000B6B63">
        <w:rPr>
          <w:rFonts w:ascii="Times New Roman" w:hAnsi="Times New Roman" w:cs="Times New Roman"/>
        </w:rPr>
        <w:t>offer more support to the innovation and technology industry</w:t>
      </w:r>
      <w:r w:rsidR="005822C3">
        <w:rPr>
          <w:rFonts w:ascii="Times New Roman" w:hAnsi="Times New Roman" w:cs="Times New Roman"/>
        </w:rPr>
        <w:t>.  In turn,</w:t>
      </w:r>
      <w:r w:rsidR="00FC1FC9">
        <w:rPr>
          <w:rFonts w:ascii="Times New Roman" w:hAnsi="Times New Roman" w:cs="Times New Roman"/>
        </w:rPr>
        <w:t xml:space="preserve"> c</w:t>
      </w:r>
      <w:r w:rsidR="00EA5ED5">
        <w:rPr>
          <w:rFonts w:ascii="Times New Roman" w:hAnsi="Times New Roman" w:cs="Times New Roman"/>
        </w:rPr>
        <w:t xml:space="preserve">ollaboration with universities </w:t>
      </w:r>
      <w:r w:rsidR="00FC1FC9">
        <w:rPr>
          <w:rFonts w:ascii="Times New Roman" w:hAnsi="Times New Roman" w:cs="Times New Roman"/>
        </w:rPr>
        <w:t xml:space="preserve">and </w:t>
      </w:r>
      <w:r w:rsidR="000B6B63" w:rsidRPr="000B6B63">
        <w:rPr>
          <w:rFonts w:ascii="Times New Roman" w:hAnsi="Times New Roman" w:cs="Times New Roman"/>
        </w:rPr>
        <w:t>research institutions for the benefits of in</w:t>
      </w:r>
      <w:r w:rsidR="005822C3">
        <w:rPr>
          <w:rFonts w:ascii="Times New Roman" w:hAnsi="Times New Roman" w:cs="Times New Roman"/>
        </w:rPr>
        <w:t xml:space="preserve">novation technology </w:t>
      </w:r>
      <w:r w:rsidR="00EA5ED5">
        <w:rPr>
          <w:rFonts w:ascii="Times New Roman" w:hAnsi="Times New Roman" w:cs="Times New Roman"/>
        </w:rPr>
        <w:t xml:space="preserve">industry </w:t>
      </w:r>
      <w:r w:rsidR="005822C3">
        <w:rPr>
          <w:rFonts w:ascii="Times New Roman" w:hAnsi="Times New Roman" w:cs="Times New Roman"/>
        </w:rPr>
        <w:t>value chain can be</w:t>
      </w:r>
      <w:r w:rsidR="00EA5ED5">
        <w:rPr>
          <w:rFonts w:ascii="Times New Roman" w:hAnsi="Times New Roman" w:cs="Times New Roman"/>
        </w:rPr>
        <w:t xml:space="preserve"> much</w:t>
      </w:r>
      <w:r w:rsidR="005822C3">
        <w:rPr>
          <w:rFonts w:ascii="Times New Roman" w:hAnsi="Times New Roman" w:cs="Times New Roman"/>
        </w:rPr>
        <w:t xml:space="preserve"> enhanced. </w:t>
      </w:r>
      <w:r w:rsidR="000B6B63" w:rsidRPr="009E439A">
        <w:rPr>
          <w:rFonts w:ascii="Times New Roman" w:hAnsi="Times New Roman" w:cs="Times New Roman"/>
        </w:rPr>
        <w:t xml:space="preserve"> </w:t>
      </w:r>
    </w:p>
    <w:p w:rsidR="000B6B63" w:rsidRDefault="000B6B63" w:rsidP="007D380F">
      <w:pPr>
        <w:pStyle w:val="aa"/>
        <w:ind w:leftChars="0" w:left="360"/>
        <w:rPr>
          <w:rFonts w:ascii="Times New Roman" w:eastAsia="SimSun" w:hAnsi="Times New Roman" w:cs="Times New Roman"/>
          <w:lang w:eastAsia="zh-CN"/>
        </w:rPr>
      </w:pPr>
    </w:p>
    <w:p w:rsidR="00E11115" w:rsidRPr="00E11115" w:rsidRDefault="00E11115" w:rsidP="007D380F">
      <w:pPr>
        <w:pStyle w:val="aa"/>
        <w:ind w:leftChars="0" w:left="360"/>
        <w:rPr>
          <w:rFonts w:ascii="Times New Roman" w:eastAsia="SimSun" w:hAnsi="Times New Roman" w:cs="Times New Roman"/>
          <w:lang w:eastAsia="zh-CN"/>
        </w:rPr>
      </w:pPr>
    </w:p>
    <w:p w:rsidR="001B3E89" w:rsidRPr="009E439A" w:rsidRDefault="001B3E89" w:rsidP="007D380F">
      <w:pPr>
        <w:rPr>
          <w:rFonts w:ascii="Times New Roman" w:hAnsi="Times New Roman" w:cs="Times New Roman"/>
        </w:rPr>
      </w:pPr>
      <w:r w:rsidRPr="009E439A">
        <w:rPr>
          <w:rFonts w:ascii="Times New Roman" w:hAnsi="Times New Roman" w:cs="Times New Roman"/>
        </w:rPr>
        <w:br w:type="page"/>
      </w:r>
    </w:p>
    <w:p w:rsidR="00385A74" w:rsidRPr="009E439A" w:rsidRDefault="00385A74" w:rsidP="00AD2C1D">
      <w:pPr>
        <w:rPr>
          <w:rFonts w:ascii="Times New Roman" w:hAnsi="Times New Roman" w:cs="Times New Roman"/>
          <w:b/>
        </w:rPr>
      </w:pPr>
      <w:r w:rsidRPr="009E439A">
        <w:rPr>
          <w:rFonts w:ascii="Times New Roman" w:hAnsi="Times New Roman" w:cs="Times New Roman"/>
          <w:b/>
        </w:rPr>
        <w:lastRenderedPageBreak/>
        <w:t>References</w:t>
      </w:r>
      <w:r w:rsidR="00207341" w:rsidRPr="009E439A">
        <w:rPr>
          <w:rFonts w:ascii="Times New Roman" w:hAnsi="Times New Roman" w:cs="Times New Roman"/>
          <w:b/>
        </w:rPr>
        <w:t>:</w:t>
      </w:r>
    </w:p>
    <w:p w:rsidR="00FD62EE" w:rsidRDefault="00B937DD" w:rsidP="00B873C7">
      <w:pPr>
        <w:autoSpaceDE w:val="0"/>
        <w:autoSpaceDN w:val="0"/>
        <w:adjustRightInd w:val="0"/>
        <w:rPr>
          <w:rFonts w:ascii="Times New Roman" w:hAnsi="Times New Roman" w:cs="Times New Roman"/>
        </w:rPr>
      </w:pPr>
      <w:r>
        <w:rPr>
          <w:rFonts w:ascii="Times New Roman" w:hAnsi="Times New Roman" w:cs="Times New Roman"/>
        </w:rPr>
        <w:t>Abulrub, A.</w:t>
      </w:r>
      <w:r w:rsidR="00B873C7" w:rsidRPr="00337D90">
        <w:rPr>
          <w:rFonts w:ascii="Times New Roman" w:hAnsi="Times New Roman" w:cs="Times New Roman"/>
        </w:rPr>
        <w:t xml:space="preserve">H.G. and Lee, J. (2012). </w:t>
      </w:r>
      <w:r w:rsidR="00FD62EE">
        <w:rPr>
          <w:rFonts w:ascii="Times New Roman" w:hAnsi="Times New Roman" w:cs="Times New Roman"/>
        </w:rPr>
        <w:t xml:space="preserve"> ‘</w:t>
      </w:r>
      <w:r w:rsidR="00B873C7" w:rsidRPr="00337D90">
        <w:rPr>
          <w:rFonts w:ascii="Times New Roman" w:hAnsi="Times New Roman" w:cs="Times New Roman"/>
        </w:rPr>
        <w:t xml:space="preserve">Open innovation management: challenges and </w:t>
      </w:r>
    </w:p>
    <w:p w:rsidR="00B873C7" w:rsidRPr="00337D90" w:rsidRDefault="00FD62EE" w:rsidP="00FD62EE">
      <w:pPr>
        <w:autoSpaceDE w:val="0"/>
        <w:autoSpaceDN w:val="0"/>
        <w:adjustRightInd w:val="0"/>
        <w:ind w:firstLine="480"/>
        <w:rPr>
          <w:rFonts w:ascii="Times New Roman" w:hAnsi="Times New Roman" w:cs="Times New Roman"/>
        </w:rPr>
      </w:pPr>
      <w:r w:rsidRPr="00337D90">
        <w:rPr>
          <w:rFonts w:ascii="Times New Roman" w:hAnsi="Times New Roman" w:cs="Times New Roman"/>
        </w:rPr>
        <w:t>P</w:t>
      </w:r>
      <w:r w:rsidR="00B873C7" w:rsidRPr="00337D90">
        <w:rPr>
          <w:rFonts w:ascii="Times New Roman" w:hAnsi="Times New Roman" w:cs="Times New Roman"/>
        </w:rPr>
        <w:t>rospects</w:t>
      </w:r>
      <w:r>
        <w:rPr>
          <w:rFonts w:ascii="Times New Roman" w:hAnsi="Times New Roman" w:cs="Times New Roman"/>
        </w:rPr>
        <w:t>’</w:t>
      </w:r>
      <w:r w:rsidR="00BC56A2">
        <w:rPr>
          <w:rFonts w:ascii="Times New Roman" w:hAnsi="Times New Roman" w:cs="Times New Roman"/>
        </w:rPr>
        <w:t>,</w:t>
      </w:r>
      <w:r w:rsidR="00B873C7" w:rsidRPr="00337D90">
        <w:rPr>
          <w:rFonts w:ascii="Times New Roman" w:hAnsi="Times New Roman" w:cs="Times New Roman"/>
        </w:rPr>
        <w:t> </w:t>
      </w:r>
      <w:r w:rsidR="00B873C7" w:rsidRPr="00FD62EE">
        <w:rPr>
          <w:rFonts w:ascii="Times New Roman" w:hAnsi="Times New Roman" w:cs="Times New Roman"/>
          <w:i/>
        </w:rPr>
        <w:t>Procedia -</w:t>
      </w:r>
      <w:r w:rsidR="00B873C7" w:rsidRPr="00337D90">
        <w:rPr>
          <w:rFonts w:ascii="Times New Roman" w:hAnsi="Times New Roman" w:cs="Times New Roman"/>
        </w:rPr>
        <w:t xml:space="preserve"> </w:t>
      </w:r>
      <w:r w:rsidR="00B873C7" w:rsidRPr="00CC0CD9">
        <w:rPr>
          <w:rFonts w:ascii="Times New Roman" w:hAnsi="Times New Roman" w:cs="Times New Roman"/>
          <w:i/>
        </w:rPr>
        <w:t>Social and Behavioral Sciences</w:t>
      </w:r>
      <w:r w:rsidR="00BC56A2">
        <w:rPr>
          <w:rFonts w:ascii="Times New Roman" w:hAnsi="Times New Roman" w:cs="Times New Roman"/>
        </w:rPr>
        <w:t>,</w:t>
      </w:r>
      <w:r w:rsidR="00B873C7" w:rsidRPr="00337D90">
        <w:rPr>
          <w:rFonts w:ascii="Times New Roman" w:hAnsi="Times New Roman" w:cs="Times New Roman"/>
        </w:rPr>
        <w:t xml:space="preserve"> 41, pp.130–138.</w:t>
      </w:r>
    </w:p>
    <w:p w:rsidR="00B873C7" w:rsidRDefault="00B873C7" w:rsidP="00752A2A">
      <w:pPr>
        <w:autoSpaceDE w:val="0"/>
        <w:autoSpaceDN w:val="0"/>
        <w:adjustRightInd w:val="0"/>
        <w:rPr>
          <w:rFonts w:ascii="Times New Roman" w:hAnsi="Times New Roman" w:cs="Times New Roman"/>
        </w:rPr>
      </w:pPr>
    </w:p>
    <w:p w:rsidR="00FD62EE" w:rsidRDefault="0040333D" w:rsidP="00C41AFC">
      <w:pPr>
        <w:rPr>
          <w:rFonts w:ascii="Times New Roman" w:hAnsi="Times New Roman" w:cs="Times New Roman"/>
          <w:i/>
        </w:rPr>
      </w:pPr>
      <w:r w:rsidRPr="00337D90">
        <w:rPr>
          <w:rFonts w:ascii="Times New Roman" w:hAnsi="Times New Roman" w:cs="Times New Roman"/>
        </w:rPr>
        <w:t>‌</w:t>
      </w:r>
      <w:r w:rsidR="00822FD1" w:rsidRPr="00337D90">
        <w:rPr>
          <w:rFonts w:ascii="Times New Roman" w:hAnsi="Times New Roman" w:cs="Times New Roman"/>
        </w:rPr>
        <w:t>Alexander</w:t>
      </w:r>
      <w:r w:rsidR="00B873C7" w:rsidRPr="00337D90">
        <w:rPr>
          <w:rFonts w:ascii="Times New Roman" w:hAnsi="Times New Roman" w:cs="Times New Roman"/>
        </w:rPr>
        <w:t xml:space="preserve">, A.T., </w:t>
      </w:r>
      <w:r w:rsidR="00822FD1" w:rsidRPr="00337D90">
        <w:rPr>
          <w:rFonts w:ascii="Times New Roman" w:hAnsi="Times New Roman" w:cs="Times New Roman"/>
        </w:rPr>
        <w:t>Miller</w:t>
      </w:r>
      <w:r w:rsidR="00B873C7" w:rsidRPr="00337D90">
        <w:rPr>
          <w:rFonts w:ascii="Times New Roman" w:hAnsi="Times New Roman" w:cs="Times New Roman"/>
        </w:rPr>
        <w:t xml:space="preserve">, K. and </w:t>
      </w:r>
      <w:r w:rsidR="00822FD1" w:rsidRPr="00337D90">
        <w:rPr>
          <w:rFonts w:ascii="Times New Roman" w:hAnsi="Times New Roman" w:cs="Times New Roman"/>
        </w:rPr>
        <w:t>Fielding</w:t>
      </w:r>
      <w:r w:rsidR="00B873C7" w:rsidRPr="00337D90">
        <w:rPr>
          <w:rFonts w:ascii="Times New Roman" w:hAnsi="Times New Roman" w:cs="Times New Roman"/>
        </w:rPr>
        <w:t xml:space="preserve">, S. (2015). </w:t>
      </w:r>
      <w:r w:rsidR="00822FD1" w:rsidRPr="00337D90">
        <w:rPr>
          <w:rFonts w:ascii="Times New Roman" w:hAnsi="Times New Roman" w:cs="Times New Roman"/>
        </w:rPr>
        <w:t xml:space="preserve">Open for Business: Universities, </w:t>
      </w:r>
      <w:r w:rsidR="00FD62EE">
        <w:rPr>
          <w:rFonts w:ascii="Times New Roman" w:hAnsi="Times New Roman" w:cs="Times New Roman"/>
        </w:rPr>
        <w:tab/>
      </w:r>
      <w:r w:rsidR="00822FD1" w:rsidRPr="00337D90">
        <w:rPr>
          <w:rFonts w:ascii="Times New Roman" w:hAnsi="Times New Roman" w:cs="Times New Roman"/>
        </w:rPr>
        <w:t>Entrepreneurial Academics and Open Innovation</w:t>
      </w:r>
      <w:r w:rsidR="00BC56A2">
        <w:rPr>
          <w:rFonts w:ascii="Times New Roman" w:hAnsi="Times New Roman" w:cs="Times New Roman"/>
        </w:rPr>
        <w:t>,</w:t>
      </w:r>
      <w:r w:rsidR="00B873C7" w:rsidRPr="00337D90">
        <w:rPr>
          <w:rFonts w:ascii="Times New Roman" w:hAnsi="Times New Roman" w:cs="Times New Roman"/>
        </w:rPr>
        <w:t> </w:t>
      </w:r>
      <w:r w:rsidR="00B873C7" w:rsidRPr="00CC0CD9">
        <w:rPr>
          <w:rFonts w:ascii="Times New Roman" w:hAnsi="Times New Roman" w:cs="Times New Roman"/>
          <w:i/>
        </w:rPr>
        <w:t xml:space="preserve">International Journal of Innovation </w:t>
      </w:r>
    </w:p>
    <w:p w:rsidR="00B873C7" w:rsidRPr="00337D90" w:rsidRDefault="00B873C7" w:rsidP="00FD62EE">
      <w:pPr>
        <w:ind w:firstLine="480"/>
        <w:rPr>
          <w:rFonts w:ascii="Times New Roman" w:hAnsi="Times New Roman" w:cs="Times New Roman"/>
        </w:rPr>
      </w:pPr>
      <w:r w:rsidRPr="00CC0CD9">
        <w:rPr>
          <w:rFonts w:ascii="Times New Roman" w:hAnsi="Times New Roman" w:cs="Times New Roman"/>
          <w:i/>
        </w:rPr>
        <w:t>Management</w:t>
      </w:r>
      <w:r w:rsidRPr="00337D90">
        <w:rPr>
          <w:rFonts w:ascii="Times New Roman" w:hAnsi="Times New Roman" w:cs="Times New Roman"/>
        </w:rPr>
        <w:t>, 19(06), p.</w:t>
      </w:r>
      <w:r w:rsidR="00822FD1" w:rsidRPr="00337D90">
        <w:rPr>
          <w:rFonts w:ascii="Times New Roman" w:hAnsi="Times New Roman" w:cs="Times New Roman"/>
        </w:rPr>
        <w:t>1-</w:t>
      </w:r>
      <w:r w:rsidRPr="00337D90">
        <w:rPr>
          <w:rFonts w:ascii="Times New Roman" w:hAnsi="Times New Roman" w:cs="Times New Roman"/>
        </w:rPr>
        <w:t>15.</w:t>
      </w:r>
    </w:p>
    <w:p w:rsidR="00B873C7" w:rsidRPr="00337D90" w:rsidRDefault="00B873C7" w:rsidP="00752A2A">
      <w:pPr>
        <w:autoSpaceDE w:val="0"/>
        <w:autoSpaceDN w:val="0"/>
        <w:adjustRightInd w:val="0"/>
        <w:rPr>
          <w:rFonts w:ascii="Times New Roman" w:hAnsi="Times New Roman" w:cs="Times New Roman"/>
        </w:rPr>
      </w:pPr>
    </w:p>
    <w:p w:rsidR="005B1EB4" w:rsidRDefault="005B1EB4" w:rsidP="000E7692">
      <w:pPr>
        <w:rPr>
          <w:rFonts w:ascii="Times New Roman" w:hAnsi="Times New Roman" w:cs="Times New Roman"/>
        </w:rPr>
      </w:pPr>
      <w:r>
        <w:rPr>
          <w:rFonts w:ascii="Times New Roman" w:hAnsi="Times New Roman" w:cs="Times New Roman"/>
        </w:rPr>
        <w:t xml:space="preserve">Almirall, E. </w:t>
      </w:r>
      <w:r w:rsidR="000E7692" w:rsidRPr="00337D90">
        <w:rPr>
          <w:rFonts w:ascii="Times New Roman" w:hAnsi="Times New Roman" w:cs="Times New Roman"/>
        </w:rPr>
        <w:t xml:space="preserve">and </w:t>
      </w:r>
      <w:r>
        <w:rPr>
          <w:rFonts w:ascii="Times New Roman" w:hAnsi="Times New Roman" w:cs="Times New Roman"/>
        </w:rPr>
        <w:t xml:space="preserve">Casadesus-Masanell, </w:t>
      </w:r>
      <w:r w:rsidR="000E7692" w:rsidRPr="00337D90">
        <w:rPr>
          <w:rFonts w:ascii="Times New Roman" w:hAnsi="Times New Roman" w:cs="Times New Roman"/>
        </w:rPr>
        <w:t xml:space="preserve">(2010) ‘Open Versus Closed Innovation: A </w:t>
      </w:r>
    </w:p>
    <w:p w:rsidR="000E7692" w:rsidRPr="00337D90" w:rsidRDefault="000E7692" w:rsidP="005B1EB4">
      <w:pPr>
        <w:ind w:firstLine="480"/>
        <w:rPr>
          <w:rFonts w:ascii="Times New Roman" w:hAnsi="Times New Roman" w:cs="Times New Roman"/>
        </w:rPr>
      </w:pPr>
      <w:r w:rsidRPr="00337D90">
        <w:rPr>
          <w:rFonts w:ascii="Times New Roman" w:hAnsi="Times New Roman" w:cs="Times New Roman"/>
        </w:rPr>
        <w:t xml:space="preserve">Model of Discovery and Divergence’, </w:t>
      </w:r>
      <w:r w:rsidR="00BC56A2">
        <w:rPr>
          <w:rFonts w:ascii="Times New Roman" w:hAnsi="Times New Roman" w:cs="Times New Roman"/>
        </w:rPr>
        <w:t xml:space="preserve"> </w:t>
      </w:r>
      <w:r w:rsidRPr="005B1EB4">
        <w:rPr>
          <w:rFonts w:ascii="Times New Roman" w:hAnsi="Times New Roman" w:cs="Times New Roman"/>
          <w:i/>
        </w:rPr>
        <w:t>Academy of Management Review</w:t>
      </w:r>
      <w:r w:rsidRPr="00337D90">
        <w:rPr>
          <w:rFonts w:ascii="Times New Roman" w:hAnsi="Times New Roman" w:cs="Times New Roman"/>
        </w:rPr>
        <w:t xml:space="preserve">, 35(1), pp. 27–47. </w:t>
      </w:r>
    </w:p>
    <w:p w:rsidR="000E7692" w:rsidRPr="00BC56A2" w:rsidRDefault="000E7692" w:rsidP="000E7692">
      <w:pPr>
        <w:rPr>
          <w:rFonts w:ascii="Times New Roman" w:hAnsi="Times New Roman" w:cs="Times New Roman"/>
        </w:rPr>
      </w:pPr>
    </w:p>
    <w:p w:rsidR="005B1EB4" w:rsidRDefault="00432144" w:rsidP="00432144">
      <w:pPr>
        <w:rPr>
          <w:rFonts w:ascii="Times New Roman" w:hAnsi="Times New Roman" w:cs="Times New Roman"/>
        </w:rPr>
      </w:pPr>
      <w:r w:rsidRPr="00337D90">
        <w:rPr>
          <w:rFonts w:ascii="Times New Roman" w:hAnsi="Times New Roman" w:cs="Times New Roman"/>
        </w:rPr>
        <w:t xml:space="preserve">Akpinar, M. and Luo Qi (2020) ‘A comparison of the innovation ecosystems in China and Finland </w:t>
      </w:r>
    </w:p>
    <w:p w:rsidR="00432144" w:rsidRPr="00337D90" w:rsidRDefault="00432144" w:rsidP="005B1EB4">
      <w:pPr>
        <w:ind w:firstLine="480"/>
        <w:rPr>
          <w:rFonts w:ascii="Times New Roman" w:hAnsi="Times New Roman" w:cs="Times New Roman"/>
        </w:rPr>
      </w:pPr>
      <w:r w:rsidRPr="00337D90">
        <w:rPr>
          <w:rFonts w:ascii="Times New Roman" w:hAnsi="Times New Roman" w:cs="Times New Roman"/>
        </w:rPr>
        <w:t>using the triple helix model’, </w:t>
      </w:r>
      <w:r w:rsidRPr="005B1EB4">
        <w:rPr>
          <w:rFonts w:ascii="Times New Roman" w:hAnsi="Times New Roman" w:cs="Times New Roman"/>
          <w:i/>
        </w:rPr>
        <w:t>Finnish Business Review</w:t>
      </w:r>
      <w:r w:rsidRPr="00337D90">
        <w:rPr>
          <w:rFonts w:ascii="Times New Roman" w:hAnsi="Times New Roman" w:cs="Times New Roman"/>
        </w:rPr>
        <w:t xml:space="preserve">, 7, pp. 13–26. </w:t>
      </w:r>
    </w:p>
    <w:p w:rsidR="00432144" w:rsidRPr="00337D90" w:rsidRDefault="00432144" w:rsidP="00752A2A">
      <w:pPr>
        <w:rPr>
          <w:rFonts w:ascii="Times New Roman" w:hAnsi="Times New Roman" w:cs="Times New Roman"/>
        </w:rPr>
      </w:pPr>
    </w:p>
    <w:p w:rsidR="005B1EB4" w:rsidRDefault="00154432" w:rsidP="00154432">
      <w:pPr>
        <w:rPr>
          <w:rFonts w:ascii="Times New Roman" w:hAnsi="Times New Roman" w:cs="Times New Roman"/>
        </w:rPr>
      </w:pPr>
      <w:r w:rsidRPr="00337D90">
        <w:rPr>
          <w:rFonts w:ascii="Times New Roman" w:hAnsi="Times New Roman" w:cs="Times New Roman"/>
        </w:rPr>
        <w:t xml:space="preserve">Aranha, E. A., Garcia, N. A. P. and Corrêa, G. (2015) ‘Open Innovation and Business Model: A </w:t>
      </w:r>
    </w:p>
    <w:p w:rsidR="00154432" w:rsidRPr="00337D90" w:rsidRDefault="00154432" w:rsidP="005B1EB4">
      <w:pPr>
        <w:ind w:left="480"/>
        <w:rPr>
          <w:rFonts w:ascii="Times New Roman" w:hAnsi="Times New Roman" w:cs="Times New Roman"/>
        </w:rPr>
      </w:pPr>
      <w:r w:rsidRPr="00337D90">
        <w:rPr>
          <w:rFonts w:ascii="Times New Roman" w:hAnsi="Times New Roman" w:cs="Times New Roman"/>
        </w:rPr>
        <w:t xml:space="preserve">Brazilian Company Case Study’, </w:t>
      </w:r>
      <w:r w:rsidRPr="005B1EB4">
        <w:rPr>
          <w:rFonts w:ascii="Times New Roman" w:hAnsi="Times New Roman" w:cs="Times New Roman"/>
          <w:i/>
        </w:rPr>
        <w:t>Journal of Technology Management &amp; Innovation</w:t>
      </w:r>
      <w:r w:rsidRPr="00337D90">
        <w:rPr>
          <w:rFonts w:ascii="Times New Roman" w:hAnsi="Times New Roman" w:cs="Times New Roman"/>
        </w:rPr>
        <w:t xml:space="preserve">, 10(4), pp. 91–98. </w:t>
      </w:r>
    </w:p>
    <w:p w:rsidR="000E7692" w:rsidRPr="00337D90" w:rsidRDefault="000E7692" w:rsidP="00752A2A">
      <w:pPr>
        <w:rPr>
          <w:rFonts w:ascii="Times New Roman" w:hAnsi="Times New Roman" w:cs="Times New Roman"/>
        </w:rPr>
      </w:pPr>
    </w:p>
    <w:p w:rsidR="00D414EA" w:rsidRDefault="0024483B" w:rsidP="00AD2C1D">
      <w:pPr>
        <w:rPr>
          <w:rFonts w:ascii="Times New Roman" w:hAnsi="Times New Roman" w:cs="Times New Roman"/>
        </w:rPr>
      </w:pPr>
      <w:r w:rsidRPr="00337D90">
        <w:rPr>
          <w:rFonts w:ascii="Times New Roman" w:hAnsi="Times New Roman" w:cs="Times New Roman"/>
        </w:rPr>
        <w:t xml:space="preserve">Becker, B. A. and Eube, C. (2018) ‘Open innovation concept: integrating universities and business </w:t>
      </w:r>
    </w:p>
    <w:p w:rsidR="003574E0" w:rsidRPr="00337D90" w:rsidRDefault="0024483B" w:rsidP="00D414EA">
      <w:pPr>
        <w:ind w:firstLine="480"/>
        <w:rPr>
          <w:rFonts w:ascii="Times New Roman" w:hAnsi="Times New Roman" w:cs="Times New Roman"/>
        </w:rPr>
      </w:pPr>
      <w:r w:rsidRPr="00337D90">
        <w:rPr>
          <w:rFonts w:ascii="Times New Roman" w:hAnsi="Times New Roman" w:cs="Times New Roman"/>
        </w:rPr>
        <w:t>in digital age’,</w:t>
      </w:r>
      <w:r w:rsidRPr="00D414EA">
        <w:rPr>
          <w:rFonts w:ascii="Times New Roman" w:hAnsi="Times New Roman" w:cs="Times New Roman"/>
          <w:i/>
        </w:rPr>
        <w:t xml:space="preserve"> Journal of Open Innovation</w:t>
      </w:r>
      <w:r w:rsidR="003574E0" w:rsidRPr="00337D90">
        <w:rPr>
          <w:rFonts w:ascii="Times New Roman" w:hAnsi="Times New Roman" w:cs="Times New Roman"/>
        </w:rPr>
        <w:t>, 4(1), p. 1.</w:t>
      </w:r>
    </w:p>
    <w:p w:rsidR="0024483B" w:rsidRPr="00337D90" w:rsidRDefault="0024483B" w:rsidP="00AD2C1D">
      <w:pPr>
        <w:rPr>
          <w:rFonts w:ascii="Times New Roman" w:hAnsi="Times New Roman" w:cs="Times New Roman"/>
        </w:rPr>
      </w:pPr>
    </w:p>
    <w:p w:rsidR="00D414EA" w:rsidRDefault="00FE1EBA" w:rsidP="00752A2A">
      <w:pPr>
        <w:rPr>
          <w:rFonts w:ascii="Times New Roman" w:hAnsi="Times New Roman" w:cs="Times New Roman"/>
        </w:rPr>
      </w:pPr>
      <w:r w:rsidRPr="00337D90">
        <w:rPr>
          <w:rFonts w:ascii="Times New Roman" w:hAnsi="Times New Roman" w:cs="Times New Roman"/>
        </w:rPr>
        <w:t>Brkan, I., 2010. Salepod Dobio Seed Investiciju Hrvatskih Poslovnih Anđela. (SalePod funded by</w:t>
      </w:r>
    </w:p>
    <w:p w:rsidR="00FE1EBA" w:rsidRPr="00337D90" w:rsidRDefault="00FE1EBA" w:rsidP="00D414EA">
      <w:pPr>
        <w:ind w:left="480"/>
        <w:rPr>
          <w:rFonts w:ascii="Times New Roman" w:hAnsi="Times New Roman" w:cs="Times New Roman"/>
        </w:rPr>
      </w:pPr>
      <w:r w:rsidRPr="00337D90">
        <w:rPr>
          <w:rFonts w:ascii="Times New Roman" w:hAnsi="Times New Roman" w:cs="Times New Roman"/>
        </w:rPr>
        <w:t>Croatian business angels’ seed investment) [online] Netokracija. Available at: &lt;http://www.netokracija.com/salepod-seed-investicija-crane-3411&gt; [Accessed 15 Jun 2020].</w:t>
      </w:r>
    </w:p>
    <w:p w:rsidR="00FE1EBA" w:rsidRPr="00337D90" w:rsidRDefault="00FE1EBA" w:rsidP="00752A2A">
      <w:pPr>
        <w:rPr>
          <w:rFonts w:ascii="Times New Roman" w:hAnsi="Times New Roman" w:cs="Times New Roman"/>
        </w:rPr>
      </w:pPr>
    </w:p>
    <w:p w:rsidR="00D414EA" w:rsidRDefault="00D414EA" w:rsidP="00DF4794">
      <w:pPr>
        <w:rPr>
          <w:rFonts w:ascii="Times New Roman" w:hAnsi="Times New Roman" w:cs="Times New Roman"/>
        </w:rPr>
      </w:pPr>
    </w:p>
    <w:p w:rsidR="00D414EA" w:rsidRDefault="00D414EA" w:rsidP="00DF4794">
      <w:pPr>
        <w:rPr>
          <w:rFonts w:ascii="Times New Roman" w:hAnsi="Times New Roman" w:cs="Times New Roman"/>
        </w:rPr>
      </w:pPr>
    </w:p>
    <w:p w:rsidR="00D414EA" w:rsidRDefault="00DF4794" w:rsidP="00DF4794">
      <w:pPr>
        <w:rPr>
          <w:rFonts w:ascii="Times New Roman" w:hAnsi="Times New Roman" w:cs="Times New Roman"/>
        </w:rPr>
      </w:pPr>
      <w:r w:rsidRPr="00337D90">
        <w:rPr>
          <w:rFonts w:ascii="Times New Roman" w:hAnsi="Times New Roman" w:cs="Times New Roman"/>
        </w:rPr>
        <w:t xml:space="preserve">Carayannis, E. &amp; Grigoroudis, E. </w:t>
      </w:r>
      <w:r w:rsidR="00FD62EE">
        <w:rPr>
          <w:rFonts w:ascii="Times New Roman" w:hAnsi="Times New Roman" w:cs="Times New Roman"/>
        </w:rPr>
        <w:t>(</w:t>
      </w:r>
      <w:r w:rsidRPr="00337D90">
        <w:rPr>
          <w:rFonts w:ascii="Times New Roman" w:hAnsi="Times New Roman" w:cs="Times New Roman"/>
        </w:rPr>
        <w:t>2016</w:t>
      </w:r>
      <w:r w:rsidR="00FD62EE">
        <w:rPr>
          <w:rFonts w:ascii="Times New Roman" w:hAnsi="Times New Roman" w:cs="Times New Roman"/>
        </w:rPr>
        <w:t>)</w:t>
      </w:r>
      <w:r w:rsidRPr="00337D90">
        <w:rPr>
          <w:rFonts w:ascii="Times New Roman" w:hAnsi="Times New Roman" w:cs="Times New Roman"/>
        </w:rPr>
        <w:t xml:space="preserve">, "Quadruple Innovation Helix and Smart Specialization: </w:t>
      </w:r>
    </w:p>
    <w:p w:rsidR="00DF4794" w:rsidRPr="00337D90" w:rsidRDefault="00DF4794" w:rsidP="00D414EA">
      <w:pPr>
        <w:ind w:left="480"/>
        <w:rPr>
          <w:rFonts w:ascii="Times New Roman" w:hAnsi="Times New Roman" w:cs="Times New Roman"/>
        </w:rPr>
      </w:pPr>
      <w:r w:rsidRPr="00337D90">
        <w:rPr>
          <w:rFonts w:ascii="Times New Roman" w:hAnsi="Times New Roman" w:cs="Times New Roman"/>
        </w:rPr>
        <w:t xml:space="preserve">Knowledge Production and National Competitiveness", </w:t>
      </w:r>
      <w:r w:rsidRPr="00D414EA">
        <w:rPr>
          <w:rFonts w:ascii="Times New Roman" w:hAnsi="Times New Roman" w:cs="Times New Roman"/>
          <w:i/>
        </w:rPr>
        <w:t>Foresight and STI Governance</w:t>
      </w:r>
      <w:r w:rsidRPr="00337D90">
        <w:rPr>
          <w:rFonts w:ascii="Times New Roman" w:hAnsi="Times New Roman" w:cs="Times New Roman"/>
        </w:rPr>
        <w:t xml:space="preserve">, </w:t>
      </w:r>
      <w:r w:rsidR="00D414EA">
        <w:rPr>
          <w:rFonts w:ascii="Times New Roman" w:hAnsi="Times New Roman" w:cs="Times New Roman"/>
        </w:rPr>
        <w:t>10(1)</w:t>
      </w:r>
      <w:r w:rsidRPr="00337D90">
        <w:rPr>
          <w:rFonts w:ascii="Times New Roman" w:hAnsi="Times New Roman" w:cs="Times New Roman"/>
        </w:rPr>
        <w:t>, pp. 31-42.</w:t>
      </w:r>
    </w:p>
    <w:p w:rsidR="00DF4794" w:rsidRPr="00337D90" w:rsidRDefault="00DF4794" w:rsidP="00DF4794">
      <w:pPr>
        <w:rPr>
          <w:rFonts w:ascii="Times New Roman" w:hAnsi="Times New Roman" w:cs="Times New Roman"/>
        </w:rPr>
      </w:pPr>
    </w:p>
    <w:p w:rsidR="00DF4794" w:rsidRPr="00337D90" w:rsidRDefault="00DF4794" w:rsidP="00DF4794">
      <w:pPr>
        <w:rPr>
          <w:rFonts w:ascii="Times New Roman" w:hAnsi="Times New Roman" w:cs="Times New Roman"/>
        </w:rPr>
      </w:pPr>
      <w:r w:rsidRPr="00337D90">
        <w:rPr>
          <w:rFonts w:ascii="Times New Roman" w:hAnsi="Times New Roman" w:cs="Times New Roman"/>
        </w:rPr>
        <w:t xml:space="preserve">Cai, Y. and Liu, C. (2015) ‘The roles of universities in fostering knowledge-intensive clusters in </w:t>
      </w:r>
      <w:r w:rsidR="00FD62EE">
        <w:rPr>
          <w:rFonts w:ascii="Times New Roman" w:hAnsi="Times New Roman" w:cs="Times New Roman"/>
        </w:rPr>
        <w:tab/>
        <w:t>C</w:t>
      </w:r>
      <w:r w:rsidRPr="00337D90">
        <w:rPr>
          <w:rFonts w:ascii="Times New Roman" w:hAnsi="Times New Roman" w:cs="Times New Roman"/>
        </w:rPr>
        <w:t>hinese regional innovation systems’,</w:t>
      </w:r>
      <w:r w:rsidRPr="001A0F18">
        <w:rPr>
          <w:rFonts w:ascii="Times New Roman" w:hAnsi="Times New Roman" w:cs="Times New Roman"/>
          <w:i/>
        </w:rPr>
        <w:t xml:space="preserve"> Science &amp; Public Policy</w:t>
      </w:r>
      <w:r w:rsidRPr="00337D90">
        <w:rPr>
          <w:rFonts w:ascii="Times New Roman" w:hAnsi="Times New Roman" w:cs="Times New Roman"/>
        </w:rPr>
        <w:t xml:space="preserve">, 42(1), pp. 15–29. </w:t>
      </w:r>
    </w:p>
    <w:p w:rsidR="00EF0342" w:rsidRPr="00337D90" w:rsidRDefault="00EF0342" w:rsidP="0035737C">
      <w:pPr>
        <w:rPr>
          <w:rFonts w:ascii="Times New Roman" w:hAnsi="Times New Roman" w:cs="Times New Roman"/>
        </w:rPr>
      </w:pPr>
    </w:p>
    <w:p w:rsidR="00FD62EE" w:rsidRDefault="00C436D5" w:rsidP="00FD62EE">
      <w:pPr>
        <w:rPr>
          <w:rFonts w:ascii="Times New Roman" w:hAnsi="Times New Roman" w:cs="Times New Roman"/>
        </w:rPr>
      </w:pPr>
      <w:r w:rsidRPr="00337D90">
        <w:rPr>
          <w:rFonts w:ascii="Times New Roman" w:hAnsi="Times New Roman" w:cs="Times New Roman"/>
        </w:rPr>
        <w:t xml:space="preserve">Čalopa, M., Horvat, J. and Lalić, M., </w:t>
      </w:r>
      <w:r w:rsidR="007B28D8" w:rsidRPr="00337D90">
        <w:rPr>
          <w:rFonts w:ascii="Times New Roman" w:hAnsi="Times New Roman" w:cs="Times New Roman"/>
        </w:rPr>
        <w:t>(</w:t>
      </w:r>
      <w:r w:rsidRPr="00337D90">
        <w:rPr>
          <w:rFonts w:ascii="Times New Roman" w:hAnsi="Times New Roman" w:cs="Times New Roman"/>
        </w:rPr>
        <w:t>2014</w:t>
      </w:r>
      <w:r w:rsidR="007B28D8" w:rsidRPr="00337D90">
        <w:rPr>
          <w:rFonts w:ascii="Times New Roman" w:hAnsi="Times New Roman" w:cs="Times New Roman"/>
        </w:rPr>
        <w:t>)</w:t>
      </w:r>
      <w:r w:rsidR="00FD62EE">
        <w:rPr>
          <w:rFonts w:ascii="Times New Roman" w:hAnsi="Times New Roman" w:cs="Times New Roman"/>
        </w:rPr>
        <w:t xml:space="preserve"> ‘</w:t>
      </w:r>
      <w:r w:rsidR="007B28D8" w:rsidRPr="00337D90">
        <w:rPr>
          <w:rFonts w:ascii="Times New Roman" w:hAnsi="Times New Roman" w:cs="Times New Roman"/>
        </w:rPr>
        <w:t xml:space="preserve">Analysis of Financing Sources For Start-Up </w:t>
      </w:r>
    </w:p>
    <w:p w:rsidR="00B2588D" w:rsidRPr="00337D90" w:rsidRDefault="007B28D8" w:rsidP="00FD62EE">
      <w:pPr>
        <w:ind w:firstLine="480"/>
        <w:rPr>
          <w:rFonts w:ascii="Times New Roman" w:hAnsi="Times New Roman" w:cs="Times New Roman"/>
        </w:rPr>
      </w:pPr>
      <w:r w:rsidRPr="00337D90">
        <w:rPr>
          <w:rFonts w:ascii="Times New Roman" w:hAnsi="Times New Roman" w:cs="Times New Roman"/>
        </w:rPr>
        <w:t>Companies</w:t>
      </w:r>
      <w:r w:rsidR="00FD62EE">
        <w:rPr>
          <w:rFonts w:ascii="Times New Roman" w:hAnsi="Times New Roman" w:cs="Times New Roman"/>
        </w:rPr>
        <w:t>’,</w:t>
      </w:r>
      <w:r w:rsidRPr="00337D90">
        <w:rPr>
          <w:rFonts w:ascii="Times New Roman" w:hAnsi="Times New Roman" w:cs="Times New Roman"/>
        </w:rPr>
        <w:t xml:space="preserve"> </w:t>
      </w:r>
      <w:r w:rsidR="00C436D5" w:rsidRPr="00FD62EE">
        <w:rPr>
          <w:rFonts w:ascii="Times New Roman" w:hAnsi="Times New Roman" w:cs="Times New Roman"/>
          <w:i/>
        </w:rPr>
        <w:t>Management</w:t>
      </w:r>
      <w:r w:rsidR="00C436D5" w:rsidRPr="00337D90">
        <w:rPr>
          <w:rFonts w:ascii="Times New Roman" w:hAnsi="Times New Roman" w:cs="Times New Roman"/>
        </w:rPr>
        <w:t>, 19(2), pp.19-44.</w:t>
      </w:r>
    </w:p>
    <w:p w:rsidR="00FD62EE" w:rsidRDefault="00FD62EE" w:rsidP="0035737C">
      <w:pPr>
        <w:rPr>
          <w:rFonts w:ascii="Times New Roman" w:hAnsi="Times New Roman" w:cs="Times New Roman"/>
        </w:rPr>
      </w:pPr>
    </w:p>
    <w:p w:rsidR="00FD62EE" w:rsidRDefault="0040333D" w:rsidP="0035737C">
      <w:pPr>
        <w:rPr>
          <w:rFonts w:ascii="Times New Roman" w:hAnsi="Times New Roman" w:cs="Times New Roman"/>
        </w:rPr>
      </w:pPr>
      <w:r w:rsidRPr="00337D90">
        <w:rPr>
          <w:rFonts w:ascii="Times New Roman" w:hAnsi="Times New Roman" w:cs="Times New Roman"/>
        </w:rPr>
        <w:t xml:space="preserve">Chan, W. (2018) ‘Social Capital -- A “Super Connector” for Internationalization and Integration: </w:t>
      </w:r>
    </w:p>
    <w:p w:rsidR="00C9357B" w:rsidRPr="00337D90" w:rsidRDefault="0040333D" w:rsidP="00FD62EE">
      <w:pPr>
        <w:ind w:left="480"/>
        <w:rPr>
          <w:rFonts w:ascii="Times New Roman" w:hAnsi="Times New Roman" w:cs="Times New Roman"/>
        </w:rPr>
      </w:pPr>
      <w:r w:rsidRPr="00337D90">
        <w:rPr>
          <w:rFonts w:ascii="Times New Roman" w:hAnsi="Times New Roman" w:cs="Times New Roman"/>
        </w:rPr>
        <w:t xml:space="preserve">The Role of Hong Kong Universities in the Development of the Greater Bay Area’, </w:t>
      </w:r>
      <w:r w:rsidRPr="00FD62EE">
        <w:rPr>
          <w:rFonts w:ascii="Times New Roman" w:hAnsi="Times New Roman" w:cs="Times New Roman"/>
          <w:i/>
        </w:rPr>
        <w:t>Journal of Comparative and International Higher Education</w:t>
      </w:r>
      <w:r w:rsidRPr="00337D90">
        <w:rPr>
          <w:rFonts w:ascii="Times New Roman" w:hAnsi="Times New Roman" w:cs="Times New Roman"/>
        </w:rPr>
        <w:t>, 10(3), pp. 14–23.</w:t>
      </w:r>
    </w:p>
    <w:p w:rsidR="0040333D" w:rsidRPr="00337D90" w:rsidRDefault="0040333D" w:rsidP="0035737C">
      <w:pPr>
        <w:rPr>
          <w:rFonts w:ascii="Times New Roman" w:hAnsi="Times New Roman" w:cs="Times New Roman"/>
        </w:rPr>
      </w:pPr>
    </w:p>
    <w:p w:rsidR="00FD62EE" w:rsidRDefault="0040333D" w:rsidP="0040333D">
      <w:pPr>
        <w:rPr>
          <w:rFonts w:ascii="Times New Roman" w:hAnsi="Times New Roman" w:cs="Times New Roman"/>
        </w:rPr>
      </w:pPr>
      <w:r w:rsidRPr="00337D90">
        <w:rPr>
          <w:rFonts w:ascii="Times New Roman" w:hAnsi="Times New Roman" w:cs="Times New Roman"/>
        </w:rPr>
        <w:t xml:space="preserve">Chen, Z. (2015) ‘Research on the Interaction between Innovation and Port-City Economic System: </w:t>
      </w:r>
    </w:p>
    <w:p w:rsidR="0040333D" w:rsidRPr="00337D90" w:rsidRDefault="0040333D" w:rsidP="00FD62EE">
      <w:pPr>
        <w:ind w:firstLine="480"/>
        <w:rPr>
          <w:rFonts w:ascii="Times New Roman" w:hAnsi="Times New Roman" w:cs="Times New Roman"/>
        </w:rPr>
      </w:pPr>
      <w:r w:rsidRPr="00337D90">
        <w:rPr>
          <w:rFonts w:ascii="Times New Roman" w:hAnsi="Times New Roman" w:cs="Times New Roman"/>
        </w:rPr>
        <w:t xml:space="preserve">A Case from China’, </w:t>
      </w:r>
      <w:r w:rsidRPr="00FD62EE">
        <w:rPr>
          <w:rFonts w:ascii="Times New Roman" w:hAnsi="Times New Roman" w:cs="Times New Roman"/>
          <w:i/>
        </w:rPr>
        <w:t>Discrete Dynamics in Nature &amp; Society,</w:t>
      </w:r>
      <w:r w:rsidRPr="00337D90">
        <w:rPr>
          <w:rFonts w:ascii="Times New Roman" w:hAnsi="Times New Roman" w:cs="Times New Roman"/>
        </w:rPr>
        <w:t xml:space="preserve"> pp. 1–9. </w:t>
      </w:r>
    </w:p>
    <w:p w:rsidR="0040333D" w:rsidRPr="00337D90" w:rsidRDefault="0040333D" w:rsidP="0035737C">
      <w:pPr>
        <w:rPr>
          <w:rFonts w:ascii="Times New Roman" w:hAnsi="Times New Roman" w:cs="Times New Roman"/>
        </w:rPr>
      </w:pPr>
    </w:p>
    <w:p w:rsidR="00B63117" w:rsidRPr="00337D90" w:rsidRDefault="00B63117" w:rsidP="00B63117">
      <w:pPr>
        <w:rPr>
          <w:rFonts w:ascii="Times New Roman" w:hAnsi="Times New Roman" w:cs="Times New Roman"/>
        </w:rPr>
      </w:pPr>
      <w:r w:rsidRPr="00337D90">
        <w:rPr>
          <w:rFonts w:ascii="Times New Roman" w:hAnsi="Times New Roman" w:cs="Times New Roman"/>
        </w:rPr>
        <w:t>Chesbrough, H., 2003. </w:t>
      </w:r>
      <w:r w:rsidRPr="00FD62EE">
        <w:rPr>
          <w:rFonts w:ascii="Times New Roman" w:hAnsi="Times New Roman" w:cs="Times New Roman"/>
          <w:i/>
        </w:rPr>
        <w:t>Open Innovation</w:t>
      </w:r>
      <w:r w:rsidRPr="00337D90">
        <w:rPr>
          <w:rFonts w:ascii="Times New Roman" w:hAnsi="Times New Roman" w:cs="Times New Roman"/>
        </w:rPr>
        <w:t>. Boston, Mass.: Harvard Business School Press.</w:t>
      </w:r>
    </w:p>
    <w:p w:rsidR="00B63117" w:rsidRPr="00337D90" w:rsidRDefault="00B63117" w:rsidP="00B63117">
      <w:pPr>
        <w:rPr>
          <w:rFonts w:ascii="Times New Roman" w:hAnsi="Times New Roman" w:cs="Times New Roman"/>
        </w:rPr>
      </w:pPr>
    </w:p>
    <w:p w:rsidR="00921E3D" w:rsidRDefault="00B63117" w:rsidP="00921E3D">
      <w:pPr>
        <w:rPr>
          <w:rFonts w:ascii="Times New Roman" w:hAnsi="Times New Roman" w:cs="Times New Roman"/>
        </w:rPr>
      </w:pPr>
      <w:r w:rsidRPr="00FD62EE">
        <w:rPr>
          <w:rFonts w:ascii="Times New Roman" w:hAnsi="Times New Roman" w:cs="Times New Roman"/>
        </w:rPr>
        <w:t xml:space="preserve">Chesbrough, H., </w:t>
      </w:r>
      <w:r w:rsidR="00FD62EE">
        <w:rPr>
          <w:rFonts w:ascii="Times New Roman" w:hAnsi="Times New Roman" w:cs="Times New Roman"/>
        </w:rPr>
        <w:t>(</w:t>
      </w:r>
      <w:r w:rsidRPr="00FD62EE">
        <w:rPr>
          <w:rFonts w:ascii="Times New Roman" w:hAnsi="Times New Roman" w:cs="Times New Roman"/>
        </w:rPr>
        <w:t>2017</w:t>
      </w:r>
      <w:r w:rsidR="00FD62EE">
        <w:rPr>
          <w:rFonts w:ascii="Times New Roman" w:hAnsi="Times New Roman" w:cs="Times New Roman"/>
        </w:rPr>
        <w:t>)</w:t>
      </w:r>
      <w:r w:rsidRPr="00FD62EE">
        <w:rPr>
          <w:rFonts w:ascii="Times New Roman" w:hAnsi="Times New Roman" w:cs="Times New Roman"/>
        </w:rPr>
        <w:t xml:space="preserve">. </w:t>
      </w:r>
      <w:r w:rsidR="00921E3D">
        <w:rPr>
          <w:rFonts w:ascii="Times New Roman" w:hAnsi="Times New Roman" w:cs="Times New Roman"/>
        </w:rPr>
        <w:t>‘</w:t>
      </w:r>
      <w:r w:rsidRPr="00FD62EE">
        <w:rPr>
          <w:rFonts w:ascii="Times New Roman" w:hAnsi="Times New Roman" w:cs="Times New Roman"/>
        </w:rPr>
        <w:t>The Future of Open Innovation</w:t>
      </w:r>
      <w:r w:rsidR="00921E3D">
        <w:rPr>
          <w:rFonts w:ascii="Times New Roman" w:hAnsi="Times New Roman" w:cs="Times New Roman"/>
        </w:rPr>
        <w:t>’,</w:t>
      </w:r>
      <w:r w:rsidRPr="00FD62EE">
        <w:rPr>
          <w:rFonts w:ascii="Times New Roman" w:hAnsi="Times New Roman" w:cs="Times New Roman"/>
        </w:rPr>
        <w:t> </w:t>
      </w:r>
      <w:r w:rsidRPr="00FD62EE">
        <w:rPr>
          <w:rFonts w:ascii="Times New Roman" w:hAnsi="Times New Roman" w:cs="Times New Roman"/>
          <w:i/>
        </w:rPr>
        <w:t>Research-Technology Management</w:t>
      </w:r>
      <w:r w:rsidRPr="00FD62EE">
        <w:rPr>
          <w:rFonts w:ascii="Times New Roman" w:hAnsi="Times New Roman" w:cs="Times New Roman"/>
        </w:rPr>
        <w:t xml:space="preserve">, </w:t>
      </w:r>
    </w:p>
    <w:p w:rsidR="00B63117" w:rsidRPr="00FD62EE" w:rsidRDefault="00B63117" w:rsidP="00921E3D">
      <w:pPr>
        <w:ind w:firstLine="480"/>
        <w:rPr>
          <w:rFonts w:ascii="Times New Roman" w:hAnsi="Times New Roman" w:cs="Times New Roman"/>
        </w:rPr>
      </w:pPr>
      <w:r w:rsidRPr="00FD62EE">
        <w:rPr>
          <w:rFonts w:ascii="Times New Roman" w:hAnsi="Times New Roman" w:cs="Times New Roman"/>
        </w:rPr>
        <w:t>60(6), pp.29-35.</w:t>
      </w:r>
    </w:p>
    <w:p w:rsidR="00B63117" w:rsidRPr="00337D90" w:rsidRDefault="00B63117" w:rsidP="00B63117">
      <w:pPr>
        <w:rPr>
          <w:rFonts w:ascii="Times New Roman" w:hAnsi="Times New Roman" w:cs="Times New Roman"/>
        </w:rPr>
      </w:pPr>
    </w:p>
    <w:p w:rsidR="00FD62EE" w:rsidRDefault="00B63117" w:rsidP="00B63117">
      <w:pPr>
        <w:rPr>
          <w:rFonts w:ascii="Times New Roman" w:hAnsi="Times New Roman" w:cs="Times New Roman"/>
          <w:i/>
        </w:rPr>
      </w:pPr>
      <w:r w:rsidRPr="00337D90">
        <w:rPr>
          <w:rFonts w:ascii="Times New Roman" w:hAnsi="Times New Roman" w:cs="Times New Roman"/>
        </w:rPr>
        <w:t>Christiansen J., (2009). </w:t>
      </w:r>
      <w:r w:rsidRPr="00FD62EE">
        <w:rPr>
          <w:rFonts w:ascii="Times New Roman" w:hAnsi="Times New Roman" w:cs="Times New Roman"/>
          <w:i/>
        </w:rPr>
        <w:t xml:space="preserve">Copying Y Combinator, A Framework For Developing Seed Accelerator </w:t>
      </w:r>
    </w:p>
    <w:p w:rsidR="00B63117" w:rsidRPr="00337D90" w:rsidRDefault="00B63117" w:rsidP="00FD62EE">
      <w:pPr>
        <w:ind w:firstLine="480"/>
        <w:rPr>
          <w:rFonts w:ascii="Times New Roman" w:hAnsi="Times New Roman" w:cs="Times New Roman"/>
        </w:rPr>
      </w:pPr>
      <w:r w:rsidRPr="00FD62EE">
        <w:rPr>
          <w:rFonts w:ascii="Times New Roman" w:hAnsi="Times New Roman" w:cs="Times New Roman"/>
          <w:i/>
        </w:rPr>
        <w:t>Programmes</w:t>
      </w:r>
      <w:r w:rsidRPr="00337D90">
        <w:rPr>
          <w:rFonts w:ascii="Times New Roman" w:hAnsi="Times New Roman" w:cs="Times New Roman"/>
        </w:rPr>
        <w:t>. MBA</w:t>
      </w:r>
      <w:r w:rsidR="00921E3D">
        <w:rPr>
          <w:rFonts w:ascii="Times New Roman" w:hAnsi="Times New Roman" w:cs="Times New Roman"/>
        </w:rPr>
        <w:t xml:space="preserve"> thesis</w:t>
      </w:r>
      <w:r w:rsidRPr="00337D90">
        <w:rPr>
          <w:rFonts w:ascii="Times New Roman" w:hAnsi="Times New Roman" w:cs="Times New Roman"/>
        </w:rPr>
        <w:t>. University of Cambridge.</w:t>
      </w:r>
    </w:p>
    <w:p w:rsidR="00B63117" w:rsidRPr="00337D90" w:rsidRDefault="00921E3D" w:rsidP="0035737C">
      <w:pPr>
        <w:rPr>
          <w:rFonts w:ascii="Times New Roman" w:hAnsi="Times New Roman" w:cs="Times New Roman"/>
        </w:rPr>
      </w:pPr>
      <w:r>
        <w:t>.</w:t>
      </w:r>
    </w:p>
    <w:p w:rsidR="00CD47DA" w:rsidRDefault="00C61089" w:rsidP="00AD2C1D">
      <w:pPr>
        <w:rPr>
          <w:rFonts w:ascii="Times New Roman" w:hAnsi="Times New Roman" w:cs="Times New Roman"/>
        </w:rPr>
      </w:pPr>
      <w:r w:rsidRPr="00337D90">
        <w:rPr>
          <w:rFonts w:ascii="Times New Roman" w:hAnsi="Times New Roman" w:cs="Times New Roman"/>
        </w:rPr>
        <w:lastRenderedPageBreak/>
        <w:t xml:space="preserve">Džupka, P., Klasová, S. and Kováč, V. (2016) ‘Analysis of Innovative Start-Up Companies - Case </w:t>
      </w:r>
    </w:p>
    <w:p w:rsidR="00C61089" w:rsidRPr="00337D90" w:rsidRDefault="00C61089" w:rsidP="00CD47DA">
      <w:pPr>
        <w:ind w:firstLine="480"/>
        <w:rPr>
          <w:rFonts w:ascii="Times New Roman" w:hAnsi="Times New Roman" w:cs="Times New Roman"/>
        </w:rPr>
      </w:pPr>
      <w:r w:rsidRPr="00337D90">
        <w:rPr>
          <w:rFonts w:ascii="Times New Roman" w:hAnsi="Times New Roman" w:cs="Times New Roman"/>
        </w:rPr>
        <w:t xml:space="preserve">of Košice Region’, </w:t>
      </w:r>
      <w:r w:rsidRPr="00CD47DA">
        <w:rPr>
          <w:rFonts w:ascii="Times New Roman" w:hAnsi="Times New Roman" w:cs="Times New Roman"/>
          <w:i/>
        </w:rPr>
        <w:t>Quality Innovation Prosperity</w:t>
      </w:r>
      <w:r w:rsidRPr="00337D90">
        <w:rPr>
          <w:rFonts w:ascii="Times New Roman" w:hAnsi="Times New Roman" w:cs="Times New Roman"/>
        </w:rPr>
        <w:t xml:space="preserve">, 20(1), pp. 40–56. </w:t>
      </w:r>
    </w:p>
    <w:p w:rsidR="00DF4794" w:rsidRPr="00337D90" w:rsidRDefault="00DF4794" w:rsidP="00DF4794">
      <w:pPr>
        <w:rPr>
          <w:rFonts w:ascii="Times New Roman" w:hAnsi="Times New Roman" w:cs="Times New Roman"/>
        </w:rPr>
      </w:pPr>
    </w:p>
    <w:p w:rsidR="00CD47DA" w:rsidRDefault="00DF4794" w:rsidP="00DF4794">
      <w:pPr>
        <w:rPr>
          <w:rFonts w:ascii="Times New Roman" w:hAnsi="Times New Roman" w:cs="Times New Roman"/>
        </w:rPr>
      </w:pPr>
      <w:r w:rsidRPr="00337D90">
        <w:rPr>
          <w:rFonts w:ascii="Times New Roman" w:hAnsi="Times New Roman" w:cs="Times New Roman"/>
        </w:rPr>
        <w:t>Etzkowitz, H. (2012) ‘Triple helix clusters: boundary permeability at university-industry-</w:t>
      </w:r>
    </w:p>
    <w:p w:rsidR="00CD47DA" w:rsidRPr="00921E3D" w:rsidRDefault="00DF4794" w:rsidP="00CD47DA">
      <w:pPr>
        <w:ind w:firstLine="480"/>
        <w:rPr>
          <w:rFonts w:ascii="Times New Roman" w:hAnsi="Times New Roman" w:cs="Times New Roman"/>
          <w:i/>
        </w:rPr>
      </w:pPr>
      <w:r w:rsidRPr="00337D90">
        <w:rPr>
          <w:rFonts w:ascii="Times New Roman" w:hAnsi="Times New Roman" w:cs="Times New Roman"/>
        </w:rPr>
        <w:t>government interfaces as a regional innovation strate</w:t>
      </w:r>
      <w:r w:rsidRPr="00921E3D">
        <w:rPr>
          <w:rFonts w:ascii="Times New Roman" w:hAnsi="Times New Roman" w:cs="Times New Roman"/>
        </w:rPr>
        <w:t xml:space="preserve">gy’, </w:t>
      </w:r>
      <w:r w:rsidRPr="00921E3D">
        <w:rPr>
          <w:rFonts w:ascii="Times New Roman" w:hAnsi="Times New Roman" w:cs="Times New Roman"/>
          <w:i/>
        </w:rPr>
        <w:t xml:space="preserve">Environment &amp; Planning C: </w:t>
      </w:r>
    </w:p>
    <w:p w:rsidR="00921E3D" w:rsidRPr="00337D90" w:rsidRDefault="00DF4794" w:rsidP="00921E3D">
      <w:pPr>
        <w:ind w:left="480"/>
        <w:rPr>
          <w:rFonts w:ascii="Times New Roman" w:hAnsi="Times New Roman" w:cs="Times New Roman"/>
        </w:rPr>
      </w:pPr>
      <w:r w:rsidRPr="00921E3D">
        <w:rPr>
          <w:rFonts w:ascii="Times New Roman" w:hAnsi="Times New Roman" w:cs="Times New Roman"/>
          <w:i/>
        </w:rPr>
        <w:t>Government &amp; Policy</w:t>
      </w:r>
      <w:r w:rsidRPr="00921E3D">
        <w:rPr>
          <w:rFonts w:ascii="Times New Roman" w:hAnsi="Times New Roman" w:cs="Times New Roman"/>
        </w:rPr>
        <w:t>, 30(5), pp. 766–779.</w:t>
      </w:r>
      <w:r w:rsidRPr="00337D90">
        <w:rPr>
          <w:rFonts w:ascii="Times New Roman" w:hAnsi="Times New Roman" w:cs="Times New Roman"/>
        </w:rPr>
        <w:t xml:space="preserve"> </w:t>
      </w:r>
      <w:r w:rsidR="00921E3D">
        <w:rPr>
          <w:rFonts w:ascii="Times New Roman" w:hAnsi="Times New Roman" w:cs="Times New Roman"/>
        </w:rPr>
        <w:t xml:space="preserve">Available at: </w:t>
      </w:r>
      <w:hyperlink r:id="rId13" w:history="1">
        <w:r w:rsidR="00921E3D">
          <w:rPr>
            <w:rStyle w:val="ab"/>
          </w:rPr>
          <w:t>http://www.triplehelix.net/images/Triple_helix_clusters_-1.pdf</w:t>
        </w:r>
      </w:hyperlink>
      <w:r w:rsidR="00921E3D">
        <w:t xml:space="preserve"> </w:t>
      </w:r>
      <w:r w:rsidR="00921E3D">
        <w:rPr>
          <w:rFonts w:ascii="Times New Roman" w:hAnsi="Times New Roman" w:cs="Times New Roman"/>
        </w:rPr>
        <w:t xml:space="preserve"> (Accessed: 15 July 2020)</w:t>
      </w:r>
    </w:p>
    <w:p w:rsidR="00DF4794" w:rsidRPr="00921E3D" w:rsidRDefault="00DF4794" w:rsidP="00921E3D">
      <w:pPr>
        <w:ind w:left="480"/>
        <w:rPr>
          <w:rFonts w:ascii="Times New Roman" w:hAnsi="Times New Roman" w:cs="Times New Roman"/>
        </w:rPr>
      </w:pPr>
    </w:p>
    <w:p w:rsidR="00CD47DA" w:rsidRDefault="00DF4794" w:rsidP="00DF4794">
      <w:pPr>
        <w:rPr>
          <w:rFonts w:ascii="Times New Roman" w:hAnsi="Times New Roman" w:cs="Times New Roman"/>
        </w:rPr>
      </w:pPr>
      <w:r w:rsidRPr="00337D90">
        <w:rPr>
          <w:rFonts w:ascii="Times New Roman" w:hAnsi="Times New Roman" w:cs="Times New Roman"/>
        </w:rPr>
        <w:t>Etzkowitz, H. and Zhou</w:t>
      </w:r>
      <w:r w:rsidR="00CD47DA" w:rsidRPr="00CD47DA">
        <w:rPr>
          <w:rFonts w:ascii="Times New Roman" w:hAnsi="Times New Roman" w:cs="Times New Roman"/>
        </w:rPr>
        <w:t xml:space="preserve"> </w:t>
      </w:r>
      <w:r w:rsidR="00CD47DA">
        <w:rPr>
          <w:rFonts w:ascii="Times New Roman" w:hAnsi="Times New Roman" w:cs="Times New Roman"/>
        </w:rPr>
        <w:t>C.</w:t>
      </w:r>
      <w:r w:rsidRPr="00337D90">
        <w:rPr>
          <w:rFonts w:ascii="Times New Roman" w:hAnsi="Times New Roman" w:cs="Times New Roman"/>
        </w:rPr>
        <w:t xml:space="preserve"> (2006) ‘Triple Helix twins: innovation and sustainability’, </w:t>
      </w:r>
    </w:p>
    <w:p w:rsidR="00DF4794" w:rsidRPr="00337D90" w:rsidRDefault="00DF4794" w:rsidP="00CD47DA">
      <w:pPr>
        <w:ind w:firstLine="480"/>
        <w:rPr>
          <w:rFonts w:ascii="Times New Roman" w:hAnsi="Times New Roman" w:cs="Times New Roman"/>
        </w:rPr>
      </w:pPr>
      <w:r w:rsidRPr="00CD47DA">
        <w:rPr>
          <w:rFonts w:ascii="Times New Roman" w:hAnsi="Times New Roman" w:cs="Times New Roman"/>
          <w:i/>
        </w:rPr>
        <w:t>Science &amp; Public Policy</w:t>
      </w:r>
      <w:r w:rsidRPr="00337D90">
        <w:rPr>
          <w:rFonts w:ascii="Times New Roman" w:hAnsi="Times New Roman" w:cs="Times New Roman"/>
        </w:rPr>
        <w:t xml:space="preserve">, 33(1), pp. 77–83. </w:t>
      </w:r>
    </w:p>
    <w:p w:rsidR="000044DD" w:rsidRPr="00337D90" w:rsidRDefault="000044DD" w:rsidP="000044DD">
      <w:pPr>
        <w:rPr>
          <w:rFonts w:ascii="Times New Roman" w:hAnsi="Times New Roman" w:cs="Times New Roman"/>
        </w:rPr>
      </w:pPr>
    </w:p>
    <w:p w:rsidR="00CD47DA" w:rsidRDefault="00B63117" w:rsidP="00B63117">
      <w:pPr>
        <w:rPr>
          <w:rFonts w:ascii="Times New Roman" w:hAnsi="Times New Roman" w:cs="Times New Roman"/>
        </w:rPr>
      </w:pPr>
      <w:r w:rsidRPr="00337D90">
        <w:rPr>
          <w:rFonts w:ascii="Times New Roman" w:hAnsi="Times New Roman" w:cs="Times New Roman"/>
        </w:rPr>
        <w:t xml:space="preserve">Feng, F. (2019) ‘Does Industrial Policy Play an Important Role in Enterprise Innovation?’, </w:t>
      </w:r>
    </w:p>
    <w:p w:rsidR="00B63117" w:rsidRPr="00337D90" w:rsidRDefault="00B63117" w:rsidP="00CD47DA">
      <w:pPr>
        <w:ind w:firstLine="480"/>
        <w:rPr>
          <w:rFonts w:ascii="Times New Roman" w:hAnsi="Times New Roman" w:cs="Times New Roman"/>
        </w:rPr>
      </w:pPr>
      <w:r w:rsidRPr="00CD47DA">
        <w:rPr>
          <w:rFonts w:ascii="Times New Roman" w:hAnsi="Times New Roman" w:cs="Times New Roman"/>
          <w:i/>
        </w:rPr>
        <w:t>Emerging Markets Finance &amp; Trade</w:t>
      </w:r>
      <w:r w:rsidRPr="00337D90">
        <w:rPr>
          <w:rFonts w:ascii="Times New Roman" w:hAnsi="Times New Roman" w:cs="Times New Roman"/>
        </w:rPr>
        <w:t xml:space="preserve">, 55(15), pp. 3490–3512. </w:t>
      </w:r>
    </w:p>
    <w:p w:rsidR="00B63117" w:rsidRPr="00337D90" w:rsidRDefault="00B63117" w:rsidP="000044DD">
      <w:pPr>
        <w:rPr>
          <w:rFonts w:ascii="Times New Roman" w:hAnsi="Times New Roman" w:cs="Times New Roman"/>
        </w:rPr>
      </w:pPr>
    </w:p>
    <w:p w:rsidR="00CD47DA" w:rsidRDefault="000044DD" w:rsidP="000044DD">
      <w:pPr>
        <w:rPr>
          <w:rFonts w:ascii="Times New Roman" w:hAnsi="Times New Roman" w:cs="Times New Roman"/>
        </w:rPr>
      </w:pPr>
      <w:r w:rsidRPr="00337D90">
        <w:rPr>
          <w:rFonts w:ascii="Times New Roman" w:hAnsi="Times New Roman" w:cs="Times New Roman"/>
        </w:rPr>
        <w:t xml:space="preserve">Fu, W., Diez, J. R. and Schiller, D. (2012) ‘Regional Innovation Systems within a Transitional </w:t>
      </w:r>
    </w:p>
    <w:p w:rsidR="000044DD" w:rsidRPr="00337D90" w:rsidRDefault="000044DD" w:rsidP="00CD47DA">
      <w:pPr>
        <w:ind w:left="480"/>
        <w:rPr>
          <w:rFonts w:ascii="Times New Roman" w:hAnsi="Times New Roman" w:cs="Times New Roman"/>
        </w:rPr>
      </w:pPr>
      <w:r w:rsidRPr="00337D90">
        <w:rPr>
          <w:rFonts w:ascii="Times New Roman" w:hAnsi="Times New Roman" w:cs="Times New Roman"/>
        </w:rPr>
        <w:t>Context: Evolutionary Comparison of the Electronics Industry in Shenzhen and Dongguan since the Opening of China’,</w:t>
      </w:r>
      <w:r w:rsidRPr="00CD47DA">
        <w:rPr>
          <w:rFonts w:ascii="Times New Roman" w:hAnsi="Times New Roman" w:cs="Times New Roman"/>
          <w:i/>
        </w:rPr>
        <w:t xml:space="preserve"> Journal of Economic Surveys,</w:t>
      </w:r>
      <w:r w:rsidRPr="00337D90">
        <w:rPr>
          <w:rFonts w:ascii="Times New Roman" w:hAnsi="Times New Roman" w:cs="Times New Roman"/>
        </w:rPr>
        <w:t xml:space="preserve"> 26(3), pp. 534–550. </w:t>
      </w:r>
    </w:p>
    <w:p w:rsidR="00DF4794" w:rsidRPr="00337D90" w:rsidRDefault="00DF4794" w:rsidP="00DF4794">
      <w:pPr>
        <w:rPr>
          <w:rFonts w:ascii="Times New Roman" w:hAnsi="Times New Roman" w:cs="Times New Roman"/>
        </w:rPr>
      </w:pPr>
    </w:p>
    <w:p w:rsidR="00CD47DA" w:rsidRDefault="005A51C5" w:rsidP="00AD2C1D">
      <w:pPr>
        <w:rPr>
          <w:rFonts w:ascii="Times New Roman" w:hAnsi="Times New Roman" w:cs="Times New Roman"/>
        </w:rPr>
      </w:pPr>
      <w:r w:rsidRPr="00337D90">
        <w:rPr>
          <w:rFonts w:ascii="Times New Roman" w:hAnsi="Times New Roman" w:cs="Times New Roman"/>
        </w:rPr>
        <w:t>Gassmann, O. (2006) ‘Opening up the innovation process: towards an agenda’,</w:t>
      </w:r>
      <w:r w:rsidRPr="00CD47DA">
        <w:rPr>
          <w:rFonts w:ascii="Times New Roman" w:hAnsi="Times New Roman" w:cs="Times New Roman"/>
          <w:i/>
        </w:rPr>
        <w:t xml:space="preserve"> R&amp;D Management,</w:t>
      </w:r>
      <w:r w:rsidRPr="00337D90">
        <w:rPr>
          <w:rFonts w:ascii="Times New Roman" w:hAnsi="Times New Roman" w:cs="Times New Roman"/>
        </w:rPr>
        <w:t xml:space="preserve"> </w:t>
      </w:r>
    </w:p>
    <w:p w:rsidR="005A51C5" w:rsidRPr="00337D90" w:rsidRDefault="005A51C5" w:rsidP="00CD47DA">
      <w:pPr>
        <w:ind w:firstLine="480"/>
        <w:rPr>
          <w:rFonts w:ascii="Times New Roman" w:hAnsi="Times New Roman" w:cs="Times New Roman"/>
        </w:rPr>
      </w:pPr>
      <w:r w:rsidRPr="00337D90">
        <w:rPr>
          <w:rFonts w:ascii="Times New Roman" w:hAnsi="Times New Roman" w:cs="Times New Roman"/>
        </w:rPr>
        <w:t xml:space="preserve">36(3), pp. 223–228. </w:t>
      </w:r>
    </w:p>
    <w:p w:rsidR="00F41991" w:rsidRPr="00337D90" w:rsidRDefault="00F41991" w:rsidP="00F41991">
      <w:pPr>
        <w:rPr>
          <w:rFonts w:ascii="Times New Roman" w:hAnsi="Times New Roman" w:cs="Times New Roman"/>
        </w:rPr>
      </w:pPr>
    </w:p>
    <w:p w:rsidR="00CD47DA" w:rsidRDefault="00F41991" w:rsidP="00F41991">
      <w:pPr>
        <w:rPr>
          <w:rFonts w:ascii="Times New Roman" w:hAnsi="Times New Roman" w:cs="Times New Roman"/>
          <w:i/>
        </w:rPr>
      </w:pPr>
      <w:r w:rsidRPr="00337D90">
        <w:rPr>
          <w:rFonts w:ascii="Times New Roman" w:hAnsi="Times New Roman" w:cs="Times New Roman"/>
        </w:rPr>
        <w:t xml:space="preserve">Gassmann, O., Enkel, E. and Chesbrough, H., </w:t>
      </w:r>
      <w:r w:rsidR="001E08CB" w:rsidRPr="00337D90">
        <w:rPr>
          <w:rFonts w:ascii="Times New Roman" w:hAnsi="Times New Roman" w:cs="Times New Roman"/>
        </w:rPr>
        <w:t>(</w:t>
      </w:r>
      <w:r w:rsidRPr="00337D90">
        <w:rPr>
          <w:rFonts w:ascii="Times New Roman" w:hAnsi="Times New Roman" w:cs="Times New Roman"/>
        </w:rPr>
        <w:t>2010</w:t>
      </w:r>
      <w:r w:rsidR="001E08CB" w:rsidRPr="00337D90">
        <w:rPr>
          <w:rFonts w:ascii="Times New Roman" w:hAnsi="Times New Roman" w:cs="Times New Roman"/>
        </w:rPr>
        <w:t>)</w:t>
      </w:r>
      <w:r w:rsidRPr="00337D90">
        <w:rPr>
          <w:rFonts w:ascii="Times New Roman" w:hAnsi="Times New Roman" w:cs="Times New Roman"/>
        </w:rPr>
        <w:t xml:space="preserve"> </w:t>
      </w:r>
      <w:r w:rsidR="00CD47DA">
        <w:rPr>
          <w:rFonts w:ascii="Times New Roman" w:hAnsi="Times New Roman" w:cs="Times New Roman"/>
        </w:rPr>
        <w:t>‘</w:t>
      </w:r>
      <w:r w:rsidRPr="00337D90">
        <w:rPr>
          <w:rFonts w:ascii="Times New Roman" w:hAnsi="Times New Roman" w:cs="Times New Roman"/>
        </w:rPr>
        <w:t>The future of open innovation</w:t>
      </w:r>
      <w:r w:rsidR="00CD47DA">
        <w:rPr>
          <w:rFonts w:ascii="Times New Roman" w:hAnsi="Times New Roman" w:cs="Times New Roman"/>
        </w:rPr>
        <w:t>’</w:t>
      </w:r>
      <w:r w:rsidR="00921E3D">
        <w:rPr>
          <w:rFonts w:ascii="Times New Roman" w:hAnsi="Times New Roman" w:cs="Times New Roman"/>
        </w:rPr>
        <w:t>,</w:t>
      </w:r>
      <w:r w:rsidRPr="00337D90">
        <w:rPr>
          <w:rFonts w:ascii="Times New Roman" w:hAnsi="Times New Roman" w:cs="Times New Roman"/>
        </w:rPr>
        <w:t> </w:t>
      </w:r>
      <w:r w:rsidRPr="00CD47DA">
        <w:rPr>
          <w:rFonts w:ascii="Times New Roman" w:hAnsi="Times New Roman" w:cs="Times New Roman"/>
          <w:i/>
        </w:rPr>
        <w:t xml:space="preserve">R&amp;D </w:t>
      </w:r>
    </w:p>
    <w:p w:rsidR="00F41991" w:rsidRPr="00337D90" w:rsidRDefault="00F41991" w:rsidP="00CD47DA">
      <w:pPr>
        <w:ind w:firstLine="480"/>
        <w:rPr>
          <w:rFonts w:ascii="Times New Roman" w:hAnsi="Times New Roman" w:cs="Times New Roman"/>
        </w:rPr>
      </w:pPr>
      <w:r w:rsidRPr="00CD47DA">
        <w:rPr>
          <w:rFonts w:ascii="Times New Roman" w:hAnsi="Times New Roman" w:cs="Times New Roman"/>
          <w:i/>
        </w:rPr>
        <w:t>Management</w:t>
      </w:r>
      <w:r w:rsidRPr="00337D90">
        <w:rPr>
          <w:rFonts w:ascii="Times New Roman" w:hAnsi="Times New Roman" w:cs="Times New Roman"/>
        </w:rPr>
        <w:t>, 40(3), pp.213-221.</w:t>
      </w:r>
    </w:p>
    <w:p w:rsidR="001E08CB" w:rsidRPr="00337D90" w:rsidRDefault="001E08CB" w:rsidP="001E08CB">
      <w:pPr>
        <w:rPr>
          <w:rFonts w:ascii="Times New Roman" w:hAnsi="Times New Roman" w:cs="Times New Roman"/>
        </w:rPr>
      </w:pPr>
    </w:p>
    <w:p w:rsidR="002F422F" w:rsidRDefault="001E08CB" w:rsidP="002F422F">
      <w:pPr>
        <w:spacing w:line="480" w:lineRule="auto"/>
        <w:rPr>
          <w:rFonts w:ascii="Times New Roman" w:hAnsi="Times New Roman" w:cs="Times New Roman"/>
          <w:i/>
        </w:rPr>
      </w:pPr>
      <w:r w:rsidRPr="00337D90">
        <w:rPr>
          <w:rFonts w:ascii="Times New Roman" w:hAnsi="Times New Roman" w:cs="Times New Roman"/>
        </w:rPr>
        <w:t>‌</w:t>
      </w:r>
      <w:r w:rsidR="00447096" w:rsidRPr="00337D90">
        <w:rPr>
          <w:rFonts w:ascii="Times New Roman" w:hAnsi="Times New Roman" w:cs="Times New Roman"/>
        </w:rPr>
        <w:t xml:space="preserve">Gould, R. W. (2012) ‘Open Innovation and Stakeholder Engagement’, </w:t>
      </w:r>
      <w:r w:rsidR="00447096" w:rsidRPr="00087612">
        <w:rPr>
          <w:rFonts w:ascii="Times New Roman" w:hAnsi="Times New Roman" w:cs="Times New Roman"/>
          <w:i/>
        </w:rPr>
        <w:t xml:space="preserve">Journal of Technology </w:t>
      </w:r>
    </w:p>
    <w:p w:rsidR="00447096" w:rsidRPr="00337D90" w:rsidRDefault="00447096" w:rsidP="002F422F">
      <w:pPr>
        <w:ind w:firstLine="480"/>
        <w:rPr>
          <w:rFonts w:ascii="Times New Roman" w:hAnsi="Times New Roman" w:cs="Times New Roman"/>
        </w:rPr>
      </w:pPr>
      <w:r w:rsidRPr="00087612">
        <w:rPr>
          <w:rFonts w:ascii="Times New Roman" w:hAnsi="Times New Roman" w:cs="Times New Roman"/>
          <w:i/>
        </w:rPr>
        <w:t>Management &amp; Innovation</w:t>
      </w:r>
      <w:r w:rsidRPr="00337D90">
        <w:rPr>
          <w:rFonts w:ascii="Times New Roman" w:hAnsi="Times New Roman" w:cs="Times New Roman"/>
        </w:rPr>
        <w:t>, 7(3), pp. 1–11. doi: 10.4067/S0718-27242012000300001.</w:t>
      </w:r>
    </w:p>
    <w:p w:rsidR="00087612" w:rsidRDefault="001E08CB" w:rsidP="001E08CB">
      <w:pPr>
        <w:spacing w:line="480" w:lineRule="auto"/>
        <w:rPr>
          <w:rFonts w:ascii="Times New Roman" w:hAnsi="Times New Roman" w:cs="Times New Roman"/>
        </w:rPr>
      </w:pPr>
      <w:r w:rsidRPr="00337D90">
        <w:rPr>
          <w:rFonts w:ascii="Times New Roman" w:hAnsi="Times New Roman" w:cs="Times New Roman"/>
        </w:rPr>
        <w:lastRenderedPageBreak/>
        <w:t>Ho, Matt.</w:t>
      </w:r>
      <w:r w:rsidR="002A4B02" w:rsidRPr="00337D90">
        <w:rPr>
          <w:rFonts w:ascii="Times New Roman" w:hAnsi="Times New Roman" w:cs="Times New Roman"/>
        </w:rPr>
        <w:t xml:space="preserve"> (2015)</w:t>
      </w:r>
      <w:r w:rsidRPr="00337D90">
        <w:rPr>
          <w:rFonts w:ascii="Times New Roman" w:hAnsi="Times New Roman" w:cs="Times New Roman"/>
        </w:rPr>
        <w:t xml:space="preserve"> “China’s Greater Bay Area Stymied by Lack of Coordination, Review </w:t>
      </w:r>
    </w:p>
    <w:p w:rsidR="001E08CB" w:rsidRPr="00337D90" w:rsidRDefault="001E08CB" w:rsidP="00087612">
      <w:pPr>
        <w:spacing w:line="480" w:lineRule="auto"/>
        <w:ind w:left="480"/>
        <w:rPr>
          <w:rFonts w:ascii="Times New Roman" w:hAnsi="Times New Roman" w:cs="Times New Roman"/>
        </w:rPr>
      </w:pPr>
      <w:r w:rsidRPr="00337D90">
        <w:rPr>
          <w:rFonts w:ascii="Times New Roman" w:hAnsi="Times New Roman" w:cs="Times New Roman"/>
        </w:rPr>
        <w:t>Finds.” </w:t>
      </w:r>
      <w:r w:rsidRPr="00087612">
        <w:rPr>
          <w:rFonts w:ascii="Times New Roman" w:hAnsi="Times New Roman" w:cs="Times New Roman"/>
          <w:i/>
        </w:rPr>
        <w:t>South China Morning Post</w:t>
      </w:r>
      <w:r w:rsidRPr="00337D90">
        <w:rPr>
          <w:rFonts w:ascii="Times New Roman" w:hAnsi="Times New Roman" w:cs="Times New Roman"/>
        </w:rPr>
        <w:t xml:space="preserve">, </w:t>
      </w:r>
      <w:r w:rsidR="002A4B02" w:rsidRPr="00337D90">
        <w:rPr>
          <w:rFonts w:ascii="Times New Roman" w:hAnsi="Times New Roman" w:cs="Times New Roman"/>
        </w:rPr>
        <w:t>Available at:</w:t>
      </w:r>
      <w:r w:rsidRPr="00337D90">
        <w:rPr>
          <w:rFonts w:ascii="Times New Roman" w:hAnsi="Times New Roman" w:cs="Times New Roman"/>
        </w:rPr>
        <w:t xml:space="preserve"> www.scmp.com/news/china/politics/article/3094448/chinas-greater-bay-area-stymied-lack-coordination-and-research </w:t>
      </w:r>
      <w:r w:rsidR="002A4B02" w:rsidRPr="00337D90">
        <w:rPr>
          <w:rFonts w:ascii="Times New Roman" w:hAnsi="Times New Roman" w:cs="Times New Roman"/>
        </w:rPr>
        <w:t>[</w:t>
      </w:r>
      <w:r w:rsidRPr="00337D90">
        <w:rPr>
          <w:rFonts w:ascii="Times New Roman" w:hAnsi="Times New Roman" w:cs="Times New Roman"/>
        </w:rPr>
        <w:t>Accessed 26 July 2020</w:t>
      </w:r>
      <w:r w:rsidR="002A4B02" w:rsidRPr="00337D90">
        <w:rPr>
          <w:rFonts w:ascii="Times New Roman" w:hAnsi="Times New Roman" w:cs="Times New Roman"/>
        </w:rPr>
        <w:t>]</w:t>
      </w:r>
      <w:r w:rsidRPr="00337D90">
        <w:rPr>
          <w:rFonts w:ascii="Times New Roman" w:hAnsi="Times New Roman" w:cs="Times New Roman"/>
        </w:rPr>
        <w:t>.</w:t>
      </w:r>
    </w:p>
    <w:p w:rsidR="008D3414" w:rsidRPr="00337D90" w:rsidRDefault="008D3414" w:rsidP="001E08CB">
      <w:pPr>
        <w:rPr>
          <w:rFonts w:ascii="Times New Roman" w:hAnsi="Times New Roman" w:cs="Times New Roman"/>
        </w:rPr>
      </w:pPr>
    </w:p>
    <w:p w:rsidR="00087612" w:rsidRDefault="0035737C" w:rsidP="0035737C">
      <w:pPr>
        <w:rPr>
          <w:rFonts w:ascii="Times New Roman" w:hAnsi="Times New Roman" w:cs="Times New Roman"/>
        </w:rPr>
      </w:pPr>
      <w:r w:rsidRPr="00337D90">
        <w:rPr>
          <w:rFonts w:ascii="Times New Roman" w:hAnsi="Times New Roman" w:cs="Times New Roman"/>
        </w:rPr>
        <w:t xml:space="preserve">Ismail, </w:t>
      </w:r>
      <w:r w:rsidR="008D3414" w:rsidRPr="00337D90">
        <w:rPr>
          <w:rFonts w:ascii="Times New Roman" w:hAnsi="Times New Roman" w:cs="Times New Roman"/>
        </w:rPr>
        <w:t xml:space="preserve">Houssam S. , </w:t>
      </w:r>
      <w:r w:rsidRPr="00337D90">
        <w:rPr>
          <w:rFonts w:ascii="Times New Roman" w:hAnsi="Times New Roman" w:cs="Times New Roman"/>
        </w:rPr>
        <w:t xml:space="preserve">Rosnah M. Yussuf and Norzima B. Zulkifli (2017) </w:t>
      </w:r>
      <w:r w:rsidR="008D3414" w:rsidRPr="00337D90">
        <w:rPr>
          <w:rFonts w:ascii="Times New Roman" w:hAnsi="Times New Roman" w:cs="Times New Roman"/>
        </w:rPr>
        <w:t>‘</w:t>
      </w:r>
      <w:r w:rsidRPr="00337D90">
        <w:rPr>
          <w:rFonts w:ascii="Times New Roman" w:hAnsi="Times New Roman" w:cs="Times New Roman"/>
        </w:rPr>
        <w:t xml:space="preserve">Factors Influencing </w:t>
      </w:r>
    </w:p>
    <w:p w:rsidR="0035737C" w:rsidRPr="00337D90" w:rsidRDefault="0035737C" w:rsidP="00087612">
      <w:pPr>
        <w:ind w:left="480"/>
        <w:rPr>
          <w:rFonts w:ascii="Times New Roman" w:hAnsi="Times New Roman" w:cs="Times New Roman"/>
        </w:rPr>
      </w:pPr>
      <w:r w:rsidRPr="00337D90">
        <w:rPr>
          <w:rFonts w:ascii="Times New Roman" w:hAnsi="Times New Roman" w:cs="Times New Roman"/>
        </w:rPr>
        <w:t>Implementation of Open Innovation Concept in Malaysian Industries</w:t>
      </w:r>
      <w:r w:rsidR="008D3414" w:rsidRPr="00337D90">
        <w:rPr>
          <w:rFonts w:ascii="Times New Roman" w:hAnsi="Times New Roman" w:cs="Times New Roman"/>
        </w:rPr>
        <w:t>’</w:t>
      </w:r>
      <w:r w:rsidR="002F422F">
        <w:rPr>
          <w:rFonts w:ascii="Times New Roman" w:hAnsi="Times New Roman" w:cs="Times New Roman"/>
        </w:rPr>
        <w:t>,</w:t>
      </w:r>
      <w:r w:rsidR="008D3414" w:rsidRPr="00337D90">
        <w:rPr>
          <w:rFonts w:ascii="Times New Roman" w:hAnsi="Times New Roman" w:cs="Times New Roman"/>
        </w:rPr>
        <w:t xml:space="preserve"> </w:t>
      </w:r>
      <w:r w:rsidRPr="00337D90">
        <w:rPr>
          <w:rFonts w:ascii="Times New Roman" w:hAnsi="Times New Roman" w:cs="Times New Roman"/>
        </w:rPr>
        <w:t xml:space="preserve"> J</w:t>
      </w:r>
      <w:r w:rsidRPr="00087612">
        <w:rPr>
          <w:rFonts w:ascii="Times New Roman" w:hAnsi="Times New Roman" w:cs="Times New Roman"/>
          <w:i/>
        </w:rPr>
        <w:t>ournal of Advanced Management Science</w:t>
      </w:r>
      <w:r w:rsidRPr="00337D90">
        <w:rPr>
          <w:rFonts w:ascii="Times New Roman" w:hAnsi="Times New Roman" w:cs="Times New Roman"/>
        </w:rPr>
        <w:t>, vol.5, pp.35-39</w:t>
      </w:r>
    </w:p>
    <w:p w:rsidR="0035737C" w:rsidRPr="00337D90" w:rsidRDefault="0035737C" w:rsidP="00AD2C1D">
      <w:pPr>
        <w:rPr>
          <w:rFonts w:ascii="Times New Roman" w:hAnsi="Times New Roman" w:cs="Times New Roman"/>
        </w:rPr>
      </w:pPr>
    </w:p>
    <w:p w:rsidR="00087612" w:rsidRDefault="00EF0342" w:rsidP="00EF0342">
      <w:pPr>
        <w:rPr>
          <w:rFonts w:ascii="Times New Roman" w:hAnsi="Times New Roman" w:cs="Times New Roman"/>
        </w:rPr>
      </w:pPr>
      <w:r w:rsidRPr="00337D90">
        <w:rPr>
          <w:rFonts w:ascii="Times New Roman" w:hAnsi="Times New Roman" w:cs="Times New Roman"/>
        </w:rPr>
        <w:t xml:space="preserve">Jucevicius, G. </w:t>
      </w:r>
      <w:r w:rsidRPr="00B7792C">
        <w:rPr>
          <w:rFonts w:ascii="Times New Roman" w:hAnsi="Times New Roman" w:cs="Times New Roman"/>
          <w:i/>
        </w:rPr>
        <w:t>et al.</w:t>
      </w:r>
      <w:r w:rsidRPr="00337D90">
        <w:rPr>
          <w:rFonts w:ascii="Times New Roman" w:hAnsi="Times New Roman" w:cs="Times New Roman"/>
        </w:rPr>
        <w:t xml:space="preserve"> (2016) ‘The Emerging Innovation Ecosystems and “Valley of Death”: Towards </w:t>
      </w:r>
    </w:p>
    <w:p w:rsidR="00EF0342" w:rsidRPr="00337D90" w:rsidRDefault="00EF0342" w:rsidP="00087612">
      <w:pPr>
        <w:ind w:left="480"/>
        <w:rPr>
          <w:rFonts w:ascii="Times New Roman" w:hAnsi="Times New Roman" w:cs="Times New Roman"/>
        </w:rPr>
      </w:pPr>
      <w:r w:rsidRPr="00337D90">
        <w:rPr>
          <w:rFonts w:ascii="Times New Roman" w:hAnsi="Times New Roman" w:cs="Times New Roman"/>
        </w:rPr>
        <w:t xml:space="preserve">the Combination of Entrepreneurial and Institutional Approaches’, </w:t>
      </w:r>
      <w:r w:rsidRPr="00A874B6">
        <w:rPr>
          <w:rFonts w:ascii="Times New Roman" w:hAnsi="Times New Roman" w:cs="Times New Roman"/>
          <w:i/>
        </w:rPr>
        <w:t>Engineering Economics</w:t>
      </w:r>
      <w:r w:rsidRPr="00337D90">
        <w:rPr>
          <w:rFonts w:ascii="Times New Roman" w:hAnsi="Times New Roman" w:cs="Times New Roman"/>
        </w:rPr>
        <w:t xml:space="preserve">, 27(4), pp. 430–438. </w:t>
      </w:r>
    </w:p>
    <w:p w:rsidR="00EF0342" w:rsidRPr="00337D90" w:rsidRDefault="00EF0342" w:rsidP="00AD2C1D">
      <w:pPr>
        <w:rPr>
          <w:rFonts w:ascii="Times New Roman" w:hAnsi="Times New Roman" w:cs="Times New Roman"/>
        </w:rPr>
      </w:pPr>
    </w:p>
    <w:p w:rsidR="00087612" w:rsidRDefault="00DF4794" w:rsidP="0035737C">
      <w:pPr>
        <w:autoSpaceDE w:val="0"/>
        <w:autoSpaceDN w:val="0"/>
        <w:adjustRightInd w:val="0"/>
        <w:rPr>
          <w:rFonts w:ascii="Times New Roman" w:hAnsi="Times New Roman" w:cs="Times New Roman"/>
        </w:rPr>
      </w:pPr>
      <w:r w:rsidRPr="00337D90">
        <w:rPr>
          <w:rFonts w:ascii="Times New Roman" w:hAnsi="Times New Roman" w:cs="Times New Roman"/>
        </w:rPr>
        <w:t xml:space="preserve">Laine, K., Leino, M. and Pulkkinen, P. </w:t>
      </w:r>
      <w:r w:rsidR="00B7792C">
        <w:rPr>
          <w:rFonts w:ascii="Times New Roman" w:hAnsi="Times New Roman" w:cs="Times New Roman"/>
        </w:rPr>
        <w:t>(</w:t>
      </w:r>
      <w:r w:rsidRPr="00337D90">
        <w:rPr>
          <w:rFonts w:ascii="Times New Roman" w:hAnsi="Times New Roman" w:cs="Times New Roman"/>
        </w:rPr>
        <w:t>2015</w:t>
      </w:r>
      <w:r w:rsidR="00B7792C">
        <w:rPr>
          <w:rFonts w:ascii="Times New Roman" w:hAnsi="Times New Roman" w:cs="Times New Roman"/>
        </w:rPr>
        <w:t>)</w:t>
      </w:r>
      <w:r w:rsidRPr="00337D90">
        <w:rPr>
          <w:rFonts w:ascii="Times New Roman" w:hAnsi="Times New Roman" w:cs="Times New Roman"/>
        </w:rPr>
        <w:t xml:space="preserve"> Open Innovation Between Higher Education and </w:t>
      </w:r>
    </w:p>
    <w:p w:rsidR="00DF4794" w:rsidRPr="00337D90" w:rsidRDefault="00DF4794" w:rsidP="00087612">
      <w:pPr>
        <w:autoSpaceDE w:val="0"/>
        <w:autoSpaceDN w:val="0"/>
        <w:adjustRightInd w:val="0"/>
        <w:ind w:firstLine="480"/>
        <w:rPr>
          <w:rFonts w:ascii="Times New Roman" w:hAnsi="Times New Roman" w:cs="Times New Roman"/>
        </w:rPr>
      </w:pPr>
      <w:r w:rsidRPr="00337D90">
        <w:rPr>
          <w:rFonts w:ascii="Times New Roman" w:hAnsi="Times New Roman" w:cs="Times New Roman"/>
        </w:rPr>
        <w:t>Industry. </w:t>
      </w:r>
      <w:r w:rsidRPr="00087612">
        <w:rPr>
          <w:rFonts w:ascii="Times New Roman" w:hAnsi="Times New Roman" w:cs="Times New Roman"/>
          <w:i/>
        </w:rPr>
        <w:t>Journal of the Knowledge Economy</w:t>
      </w:r>
      <w:r w:rsidRPr="00337D90">
        <w:rPr>
          <w:rFonts w:ascii="Times New Roman" w:hAnsi="Times New Roman" w:cs="Times New Roman"/>
        </w:rPr>
        <w:t>, 6(3), pp.589-610.</w:t>
      </w:r>
    </w:p>
    <w:p w:rsidR="0035737C" w:rsidRPr="00337D90" w:rsidRDefault="0035737C" w:rsidP="00AD2C1D">
      <w:pPr>
        <w:rPr>
          <w:rFonts w:ascii="Times New Roman" w:hAnsi="Times New Roman" w:cs="Times New Roman"/>
        </w:rPr>
      </w:pPr>
    </w:p>
    <w:p w:rsidR="00087612" w:rsidRDefault="0035737C" w:rsidP="0035737C">
      <w:pPr>
        <w:rPr>
          <w:rFonts w:ascii="Times New Roman" w:hAnsi="Times New Roman" w:cs="Times New Roman"/>
        </w:rPr>
      </w:pPr>
      <w:r w:rsidRPr="00337D90">
        <w:rPr>
          <w:rFonts w:ascii="Times New Roman" w:hAnsi="Times New Roman" w:cs="Times New Roman"/>
        </w:rPr>
        <w:t>Laur</w:t>
      </w:r>
      <w:r w:rsidR="00B7792C">
        <w:rPr>
          <w:rFonts w:ascii="Times New Roman" w:hAnsi="Times New Roman" w:cs="Times New Roman"/>
        </w:rPr>
        <w:t>sen, K. and Salter, A.J. (2006)</w:t>
      </w:r>
      <w:r w:rsidR="001C7110">
        <w:rPr>
          <w:rFonts w:ascii="Times New Roman" w:hAnsi="Times New Roman" w:cs="Times New Roman"/>
        </w:rPr>
        <w:t>’</w:t>
      </w:r>
      <w:r w:rsidRPr="00337D90">
        <w:rPr>
          <w:rFonts w:ascii="Times New Roman" w:hAnsi="Times New Roman" w:cs="Times New Roman"/>
        </w:rPr>
        <w:t xml:space="preserve"> Open for innovation: the role of openness in explaining </w:t>
      </w:r>
    </w:p>
    <w:p w:rsidR="0035737C" w:rsidRPr="00337D90" w:rsidRDefault="0035737C" w:rsidP="00087612">
      <w:pPr>
        <w:ind w:left="480"/>
        <w:rPr>
          <w:rFonts w:ascii="Times New Roman" w:hAnsi="Times New Roman" w:cs="Times New Roman"/>
        </w:rPr>
      </w:pPr>
      <w:r w:rsidRPr="00337D90">
        <w:rPr>
          <w:rFonts w:ascii="Times New Roman" w:hAnsi="Times New Roman" w:cs="Times New Roman"/>
        </w:rPr>
        <w:t>innovation performance a</w:t>
      </w:r>
      <w:r w:rsidR="001C7110">
        <w:rPr>
          <w:rFonts w:ascii="Times New Roman" w:hAnsi="Times New Roman" w:cs="Times New Roman"/>
        </w:rPr>
        <w:t>mong UK manufacturing companies’,</w:t>
      </w:r>
      <w:r w:rsidRPr="00337D90">
        <w:rPr>
          <w:rFonts w:ascii="Times New Roman" w:hAnsi="Times New Roman" w:cs="Times New Roman"/>
        </w:rPr>
        <w:t xml:space="preserve"> </w:t>
      </w:r>
      <w:r w:rsidRPr="00087612">
        <w:rPr>
          <w:rFonts w:ascii="Times New Roman" w:hAnsi="Times New Roman" w:cs="Times New Roman"/>
          <w:i/>
        </w:rPr>
        <w:t>Strategic Management Journal</w:t>
      </w:r>
      <w:r w:rsidRPr="00337D90">
        <w:rPr>
          <w:rFonts w:ascii="Times New Roman" w:hAnsi="Times New Roman" w:cs="Times New Roman"/>
        </w:rPr>
        <w:t>, 27(2), pp. 131-150.</w:t>
      </w:r>
    </w:p>
    <w:p w:rsidR="00087612" w:rsidRPr="001C7110" w:rsidRDefault="00087612" w:rsidP="00432144">
      <w:pPr>
        <w:rPr>
          <w:rFonts w:ascii="Times New Roman" w:hAnsi="Times New Roman" w:cs="Times New Roman"/>
        </w:rPr>
      </w:pPr>
    </w:p>
    <w:p w:rsidR="00087612" w:rsidRDefault="00432144" w:rsidP="00087612">
      <w:pPr>
        <w:rPr>
          <w:rFonts w:ascii="Times New Roman" w:hAnsi="Times New Roman" w:cs="Times New Roman"/>
        </w:rPr>
      </w:pPr>
      <w:r w:rsidRPr="00337D90">
        <w:rPr>
          <w:rFonts w:ascii="Times New Roman" w:hAnsi="Times New Roman" w:cs="Times New Roman"/>
        </w:rPr>
        <w:t xml:space="preserve">Liefner, I., Kroll, H. and Peighambari, A. (2016) ‘Research-driven or party-promoted? Factors </w:t>
      </w:r>
    </w:p>
    <w:p w:rsidR="00432144" w:rsidRPr="00337D90" w:rsidRDefault="00432144" w:rsidP="00087612">
      <w:pPr>
        <w:ind w:left="480"/>
        <w:rPr>
          <w:rFonts w:ascii="Times New Roman" w:hAnsi="Times New Roman" w:cs="Times New Roman"/>
        </w:rPr>
      </w:pPr>
      <w:r w:rsidRPr="00337D90">
        <w:rPr>
          <w:rFonts w:ascii="Times New Roman" w:hAnsi="Times New Roman" w:cs="Times New Roman"/>
        </w:rPr>
        <w:t xml:space="preserve">affecting patent applications of private small and medium-sized enterprises in China’s Pearl River Delta’, </w:t>
      </w:r>
      <w:r w:rsidRPr="00087612">
        <w:rPr>
          <w:rFonts w:ascii="Times New Roman" w:hAnsi="Times New Roman" w:cs="Times New Roman"/>
          <w:i/>
        </w:rPr>
        <w:t>Science &amp; Public Policy</w:t>
      </w:r>
      <w:r w:rsidRPr="00337D90">
        <w:rPr>
          <w:rFonts w:ascii="Times New Roman" w:hAnsi="Times New Roman" w:cs="Times New Roman"/>
        </w:rPr>
        <w:t xml:space="preserve">, 43(6), pp. 849–858. </w:t>
      </w:r>
    </w:p>
    <w:p w:rsidR="0035737C" w:rsidRPr="00337D90" w:rsidRDefault="0035737C" w:rsidP="00AD2C1D">
      <w:pPr>
        <w:rPr>
          <w:rFonts w:ascii="Times New Roman" w:hAnsi="Times New Roman" w:cs="Times New Roman"/>
        </w:rPr>
      </w:pPr>
    </w:p>
    <w:p w:rsidR="00087612" w:rsidRDefault="007E4CA7" w:rsidP="007E4CA7">
      <w:pPr>
        <w:rPr>
          <w:rFonts w:ascii="Times New Roman" w:hAnsi="Times New Roman" w:cs="Times New Roman"/>
        </w:rPr>
      </w:pPr>
      <w:r w:rsidRPr="00337D90">
        <w:rPr>
          <w:rFonts w:ascii="Times New Roman" w:hAnsi="Times New Roman" w:cs="Times New Roman"/>
        </w:rPr>
        <w:t xml:space="preserve">Liu </w:t>
      </w:r>
      <w:r w:rsidR="00042E35">
        <w:rPr>
          <w:rFonts w:ascii="Times New Roman" w:hAnsi="Times New Roman" w:cs="Times New Roman"/>
        </w:rPr>
        <w:t xml:space="preserve">C. </w:t>
      </w:r>
      <w:r w:rsidRPr="00337D90">
        <w:rPr>
          <w:rFonts w:ascii="Times New Roman" w:hAnsi="Times New Roman" w:cs="Times New Roman"/>
        </w:rPr>
        <w:t>and Cai</w:t>
      </w:r>
      <w:r w:rsidR="00042E35">
        <w:rPr>
          <w:rFonts w:ascii="Times New Roman" w:hAnsi="Times New Roman" w:cs="Times New Roman"/>
        </w:rPr>
        <w:t xml:space="preserve"> Y, </w:t>
      </w:r>
      <w:r w:rsidRPr="00337D90">
        <w:rPr>
          <w:rFonts w:ascii="Times New Roman" w:hAnsi="Times New Roman" w:cs="Times New Roman"/>
        </w:rPr>
        <w:t xml:space="preserve"> (2018) ‘Triple Helix Model and Institutional Logics in Shenzhen Special </w:t>
      </w:r>
    </w:p>
    <w:p w:rsidR="007E4CA7" w:rsidRPr="00337D90" w:rsidRDefault="007E4CA7" w:rsidP="00087612">
      <w:pPr>
        <w:ind w:firstLine="480"/>
        <w:rPr>
          <w:rFonts w:ascii="Times New Roman" w:hAnsi="Times New Roman" w:cs="Times New Roman"/>
        </w:rPr>
      </w:pPr>
      <w:r w:rsidRPr="00337D90">
        <w:rPr>
          <w:rFonts w:ascii="Times New Roman" w:hAnsi="Times New Roman" w:cs="Times New Roman"/>
        </w:rPr>
        <w:lastRenderedPageBreak/>
        <w:t>Economic Zone’, </w:t>
      </w:r>
      <w:r w:rsidRPr="00087612">
        <w:rPr>
          <w:rFonts w:ascii="Times New Roman" w:hAnsi="Times New Roman" w:cs="Times New Roman"/>
          <w:i/>
        </w:rPr>
        <w:t>Science &amp; Public Policy</w:t>
      </w:r>
      <w:r w:rsidRPr="00337D90">
        <w:rPr>
          <w:rFonts w:ascii="Times New Roman" w:hAnsi="Times New Roman" w:cs="Times New Roman"/>
        </w:rPr>
        <w:t xml:space="preserve">, 45(2), pp. 221–231. </w:t>
      </w:r>
    </w:p>
    <w:p w:rsidR="0040333D" w:rsidRPr="00337D90" w:rsidRDefault="0040333D" w:rsidP="00AD2C1D">
      <w:pPr>
        <w:rPr>
          <w:rFonts w:ascii="Times New Roman" w:hAnsi="Times New Roman" w:cs="Times New Roman"/>
        </w:rPr>
      </w:pPr>
    </w:p>
    <w:p w:rsidR="00087612" w:rsidRDefault="00181E60" w:rsidP="00181E60">
      <w:pPr>
        <w:rPr>
          <w:rFonts w:ascii="Times New Roman" w:hAnsi="Times New Roman" w:cs="Times New Roman"/>
        </w:rPr>
      </w:pPr>
      <w:r w:rsidRPr="00337D90">
        <w:rPr>
          <w:rFonts w:ascii="Times New Roman" w:hAnsi="Times New Roman" w:cs="Times New Roman"/>
        </w:rPr>
        <w:t xml:space="preserve">Kautonen, M. et al. (2014) ‘Open Innovation in University-Industry Collaboration: Towards </w:t>
      </w:r>
    </w:p>
    <w:p w:rsidR="00181E60" w:rsidRPr="00337D90" w:rsidRDefault="00181E60" w:rsidP="00087612">
      <w:pPr>
        <w:ind w:firstLine="480"/>
        <w:rPr>
          <w:rFonts w:ascii="Times New Roman" w:hAnsi="Times New Roman" w:cs="Times New Roman"/>
        </w:rPr>
      </w:pPr>
      <w:r w:rsidRPr="00337D90">
        <w:rPr>
          <w:rFonts w:ascii="Times New Roman" w:hAnsi="Times New Roman" w:cs="Times New Roman"/>
        </w:rPr>
        <w:t xml:space="preserve">Mutually Benefiting Relationships’, </w:t>
      </w:r>
      <w:r w:rsidRPr="00087612">
        <w:rPr>
          <w:rFonts w:ascii="Times New Roman" w:hAnsi="Times New Roman" w:cs="Times New Roman"/>
          <w:i/>
        </w:rPr>
        <w:t>Proceedings of ISPIM Conferences</w:t>
      </w:r>
      <w:r w:rsidRPr="00337D90">
        <w:rPr>
          <w:rFonts w:ascii="Times New Roman" w:hAnsi="Times New Roman" w:cs="Times New Roman"/>
        </w:rPr>
        <w:t>, (25), pp. 1–14.</w:t>
      </w:r>
    </w:p>
    <w:p w:rsidR="00752A2A" w:rsidRDefault="00752A2A" w:rsidP="00752A2A">
      <w:pPr>
        <w:rPr>
          <w:rFonts w:ascii="Times New Roman" w:hAnsi="Times New Roman" w:cs="Times New Roman"/>
        </w:rPr>
      </w:pPr>
    </w:p>
    <w:p w:rsidR="00042E35" w:rsidRDefault="00181E60" w:rsidP="00181E60">
      <w:pPr>
        <w:rPr>
          <w:rFonts w:ascii="Times New Roman" w:hAnsi="Times New Roman" w:cs="Times New Roman"/>
        </w:rPr>
      </w:pPr>
      <w:r w:rsidRPr="00337D90">
        <w:rPr>
          <w:rFonts w:ascii="Times New Roman" w:hAnsi="Times New Roman" w:cs="Times New Roman"/>
        </w:rPr>
        <w:t xml:space="preserve">Kozioł-Nadolna, K. and Swiadek, A. (2010) ‘Innovation Process Models with Emphasis on Open </w:t>
      </w:r>
    </w:p>
    <w:p w:rsidR="00181E60" w:rsidRPr="00337D90" w:rsidRDefault="00181E60" w:rsidP="00042E35">
      <w:pPr>
        <w:ind w:firstLine="480"/>
        <w:rPr>
          <w:rFonts w:ascii="Times New Roman" w:hAnsi="Times New Roman" w:cs="Times New Roman"/>
        </w:rPr>
      </w:pPr>
      <w:r w:rsidRPr="00337D90">
        <w:rPr>
          <w:rFonts w:ascii="Times New Roman" w:hAnsi="Times New Roman" w:cs="Times New Roman"/>
        </w:rPr>
        <w:t xml:space="preserve">Innovation Model’, </w:t>
      </w:r>
      <w:r w:rsidRPr="00042E35">
        <w:rPr>
          <w:rFonts w:ascii="Times New Roman" w:hAnsi="Times New Roman" w:cs="Times New Roman"/>
          <w:i/>
        </w:rPr>
        <w:t>Folia Oeconomica Stetinensia</w:t>
      </w:r>
      <w:r w:rsidRPr="00337D90">
        <w:rPr>
          <w:rFonts w:ascii="Times New Roman" w:hAnsi="Times New Roman" w:cs="Times New Roman"/>
        </w:rPr>
        <w:t xml:space="preserve">, pp. 167–178. </w:t>
      </w:r>
    </w:p>
    <w:p w:rsidR="00DF4271" w:rsidRPr="00042E35" w:rsidRDefault="00DF4271" w:rsidP="00181E60">
      <w:pPr>
        <w:rPr>
          <w:rFonts w:ascii="Times New Roman" w:hAnsi="Times New Roman" w:cs="Times New Roman"/>
        </w:rPr>
      </w:pPr>
    </w:p>
    <w:p w:rsidR="00042E35" w:rsidRDefault="005C694E" w:rsidP="00042E35">
      <w:pPr>
        <w:rPr>
          <w:rFonts w:ascii="Times New Roman" w:hAnsi="Times New Roman" w:cs="Times New Roman"/>
        </w:rPr>
      </w:pPr>
      <w:r w:rsidRPr="00337D90">
        <w:rPr>
          <w:rFonts w:ascii="Times New Roman" w:hAnsi="Times New Roman" w:cs="Times New Roman"/>
        </w:rPr>
        <w:t>Lars, Frølund, Fiona Murray and Max Riedel (2018) “Developing Successful</w:t>
      </w:r>
      <w:r w:rsidR="00042E35">
        <w:rPr>
          <w:rFonts w:ascii="Times New Roman" w:hAnsi="Times New Roman" w:cs="Times New Roman"/>
        </w:rPr>
        <w:t xml:space="preserve"> </w:t>
      </w:r>
      <w:r w:rsidRPr="00337D90">
        <w:rPr>
          <w:rFonts w:ascii="Times New Roman" w:hAnsi="Times New Roman" w:cs="Times New Roman"/>
        </w:rPr>
        <w:t xml:space="preserve">Strategic Partnerships </w:t>
      </w:r>
    </w:p>
    <w:p w:rsidR="005C694E" w:rsidRPr="00337D90" w:rsidRDefault="005C694E" w:rsidP="00042E35">
      <w:pPr>
        <w:ind w:firstLine="480"/>
        <w:rPr>
          <w:rFonts w:ascii="Times New Roman" w:hAnsi="Times New Roman" w:cs="Times New Roman"/>
        </w:rPr>
      </w:pPr>
      <w:r w:rsidRPr="00337D90">
        <w:rPr>
          <w:rFonts w:ascii="Times New Roman" w:hAnsi="Times New Roman" w:cs="Times New Roman"/>
        </w:rPr>
        <w:t xml:space="preserve">With Universities” </w:t>
      </w:r>
      <w:r w:rsidRPr="00042E35">
        <w:rPr>
          <w:rFonts w:ascii="Times New Roman" w:hAnsi="Times New Roman" w:cs="Times New Roman"/>
          <w:i/>
        </w:rPr>
        <w:t>MIT SLOAN MANAGEMENT REVIEW</w:t>
      </w:r>
      <w:r w:rsidR="00B7792C">
        <w:rPr>
          <w:rFonts w:ascii="Times New Roman" w:hAnsi="Times New Roman" w:cs="Times New Roman"/>
          <w:i/>
        </w:rPr>
        <w:t>,</w:t>
      </w:r>
      <w:r w:rsidR="00042E35">
        <w:rPr>
          <w:rFonts w:ascii="Times New Roman" w:hAnsi="Times New Roman" w:cs="Times New Roman"/>
          <w:i/>
        </w:rPr>
        <w:t>.</w:t>
      </w:r>
      <w:r w:rsidRPr="00042E35">
        <w:rPr>
          <w:rFonts w:ascii="Times New Roman" w:hAnsi="Times New Roman" w:cs="Times New Roman"/>
          <w:i/>
        </w:rPr>
        <w:t xml:space="preserve"> </w:t>
      </w:r>
      <w:r w:rsidRPr="00042E35">
        <w:rPr>
          <w:rFonts w:ascii="Times New Roman" w:hAnsi="Times New Roman" w:cs="Times New Roman"/>
        </w:rPr>
        <w:t>WINTER 2018</w:t>
      </w:r>
      <w:r w:rsidR="00B7792C">
        <w:rPr>
          <w:rFonts w:ascii="Times New Roman" w:hAnsi="Times New Roman" w:cs="Times New Roman"/>
        </w:rPr>
        <w:t>,</w:t>
      </w:r>
      <w:r w:rsidRPr="00337D90">
        <w:rPr>
          <w:rFonts w:ascii="Times New Roman" w:hAnsi="Times New Roman" w:cs="Times New Roman"/>
        </w:rPr>
        <w:t xml:space="preserve"> pp. 71-79</w:t>
      </w:r>
      <w:r w:rsidR="00B7792C">
        <w:rPr>
          <w:rFonts w:ascii="Times New Roman" w:hAnsi="Times New Roman" w:cs="Times New Roman"/>
        </w:rPr>
        <w:t>.</w:t>
      </w:r>
    </w:p>
    <w:p w:rsidR="005C694E" w:rsidRPr="00337D90" w:rsidRDefault="005C694E" w:rsidP="005C694E">
      <w:pPr>
        <w:rPr>
          <w:rFonts w:ascii="Times New Roman" w:hAnsi="Times New Roman" w:cs="Times New Roman"/>
        </w:rPr>
      </w:pPr>
    </w:p>
    <w:p w:rsidR="00042E35" w:rsidRDefault="005C694E" w:rsidP="005C694E">
      <w:pPr>
        <w:rPr>
          <w:rFonts w:ascii="Times New Roman" w:hAnsi="Times New Roman" w:cs="Times New Roman"/>
          <w:i/>
        </w:rPr>
      </w:pPr>
      <w:r w:rsidRPr="00337D90">
        <w:rPr>
          <w:rFonts w:ascii="Times New Roman" w:hAnsi="Times New Roman" w:cs="Times New Roman"/>
        </w:rPr>
        <w:t>Lenok, David H . (2019) Morgan Stanley Attempts to Bridge the "Valley of</w:t>
      </w:r>
      <w:r w:rsidR="00042E35">
        <w:rPr>
          <w:rFonts w:ascii="Times New Roman" w:hAnsi="Times New Roman" w:cs="Times New Roman"/>
        </w:rPr>
        <w:t xml:space="preserve"> </w:t>
      </w:r>
      <w:r w:rsidRPr="00337D90">
        <w:rPr>
          <w:rFonts w:ascii="Times New Roman" w:hAnsi="Times New Roman" w:cs="Times New Roman"/>
        </w:rPr>
        <w:t>Death"</w:t>
      </w:r>
      <w:r w:rsidRPr="00042E35">
        <w:rPr>
          <w:rFonts w:ascii="Times New Roman" w:hAnsi="Times New Roman" w:cs="Times New Roman"/>
          <w:i/>
        </w:rPr>
        <w:t xml:space="preserve"> </w:t>
      </w:r>
    </w:p>
    <w:p w:rsidR="005C694E" w:rsidRPr="00337D90" w:rsidRDefault="005C694E" w:rsidP="00042E35">
      <w:pPr>
        <w:ind w:firstLine="480"/>
        <w:rPr>
          <w:rFonts w:ascii="Times New Roman" w:hAnsi="Times New Roman" w:cs="Times New Roman"/>
        </w:rPr>
      </w:pPr>
      <w:r w:rsidRPr="00042E35">
        <w:rPr>
          <w:rFonts w:ascii="Times New Roman" w:hAnsi="Times New Roman" w:cs="Times New Roman"/>
          <w:i/>
        </w:rPr>
        <w:t>Wealth Management</w:t>
      </w:r>
      <w:r w:rsidRPr="00337D90">
        <w:rPr>
          <w:rFonts w:ascii="Times New Roman" w:hAnsi="Times New Roman" w:cs="Times New Roman"/>
        </w:rPr>
        <w:t xml:space="preserve"> ; New York (Jun 4, 2019).</w:t>
      </w:r>
    </w:p>
    <w:p w:rsidR="005C694E" w:rsidRPr="00337D90" w:rsidRDefault="005C694E" w:rsidP="005C694E">
      <w:pPr>
        <w:rPr>
          <w:rFonts w:ascii="Times New Roman" w:hAnsi="Times New Roman" w:cs="Times New Roman"/>
        </w:rPr>
      </w:pPr>
    </w:p>
    <w:p w:rsidR="00042E35" w:rsidRDefault="005C694E" w:rsidP="005C694E">
      <w:pPr>
        <w:rPr>
          <w:rFonts w:ascii="Times New Roman" w:hAnsi="Times New Roman" w:cs="Times New Roman"/>
        </w:rPr>
      </w:pPr>
      <w:r w:rsidRPr="00337D90">
        <w:rPr>
          <w:rFonts w:ascii="Times New Roman" w:hAnsi="Times New Roman" w:cs="Times New Roman"/>
        </w:rPr>
        <w:t xml:space="preserve">Loon, M. and Chik, R. (2019) ‘Efficiency-centered, innovation-enabling business models of high </w:t>
      </w:r>
    </w:p>
    <w:p w:rsidR="005C694E" w:rsidRPr="00337D90" w:rsidRDefault="005C694E" w:rsidP="00042E35">
      <w:pPr>
        <w:ind w:left="480"/>
        <w:rPr>
          <w:rFonts w:ascii="Times New Roman" w:hAnsi="Times New Roman" w:cs="Times New Roman"/>
        </w:rPr>
      </w:pPr>
      <w:r w:rsidRPr="00337D90">
        <w:rPr>
          <w:rFonts w:ascii="Times New Roman" w:hAnsi="Times New Roman" w:cs="Times New Roman"/>
        </w:rPr>
        <w:t xml:space="preserve">tech SMEs: Evidence from Hong Kong’, </w:t>
      </w:r>
      <w:r w:rsidRPr="00042E35">
        <w:rPr>
          <w:rFonts w:ascii="Times New Roman" w:hAnsi="Times New Roman" w:cs="Times New Roman"/>
          <w:i/>
        </w:rPr>
        <w:t>Asia Pacific Journal of Management</w:t>
      </w:r>
      <w:r w:rsidRPr="00337D90">
        <w:rPr>
          <w:rFonts w:ascii="Times New Roman" w:hAnsi="Times New Roman" w:cs="Times New Roman"/>
        </w:rPr>
        <w:t>, 36(1), pp. 87–111.</w:t>
      </w:r>
    </w:p>
    <w:p w:rsidR="00181E60" w:rsidRPr="00337D90" w:rsidRDefault="00181E60" w:rsidP="00752A2A">
      <w:pPr>
        <w:rPr>
          <w:rFonts w:ascii="Times New Roman" w:hAnsi="Times New Roman" w:cs="Times New Roman"/>
        </w:rPr>
      </w:pPr>
    </w:p>
    <w:p w:rsidR="00CA0A34" w:rsidRDefault="008B0C8E" w:rsidP="008B0C8E">
      <w:pPr>
        <w:rPr>
          <w:rFonts w:ascii="Times New Roman" w:hAnsi="Times New Roman" w:cs="Times New Roman"/>
        </w:rPr>
      </w:pPr>
      <w:r w:rsidRPr="00337D90">
        <w:rPr>
          <w:rFonts w:ascii="Times New Roman" w:hAnsi="Times New Roman" w:cs="Times New Roman"/>
        </w:rPr>
        <w:t xml:space="preserve">McAdam, M., Miller, K. and McAdam, R. (2018) ‘Understanding Quadruple Helix relationships of </w:t>
      </w:r>
    </w:p>
    <w:p w:rsidR="008B0C8E" w:rsidRPr="00337D90" w:rsidRDefault="008B0C8E" w:rsidP="00CA0A34">
      <w:pPr>
        <w:ind w:left="480"/>
        <w:rPr>
          <w:rFonts w:ascii="Times New Roman" w:hAnsi="Times New Roman" w:cs="Times New Roman"/>
        </w:rPr>
      </w:pPr>
      <w:r w:rsidRPr="00337D90">
        <w:rPr>
          <w:rFonts w:ascii="Times New Roman" w:hAnsi="Times New Roman" w:cs="Times New Roman"/>
        </w:rPr>
        <w:t xml:space="preserve">university technology commercialisation: a micro-level approach’, </w:t>
      </w:r>
      <w:r w:rsidRPr="00CA0A34">
        <w:rPr>
          <w:rFonts w:ascii="Times New Roman" w:hAnsi="Times New Roman" w:cs="Times New Roman"/>
          <w:i/>
        </w:rPr>
        <w:t>Studies in Higher Education</w:t>
      </w:r>
      <w:r w:rsidRPr="00337D90">
        <w:rPr>
          <w:rFonts w:ascii="Times New Roman" w:hAnsi="Times New Roman" w:cs="Times New Roman"/>
        </w:rPr>
        <w:t xml:space="preserve">, 43(6), pp. 1058–1073. </w:t>
      </w:r>
    </w:p>
    <w:p w:rsidR="008B0C8E" w:rsidRPr="00337D90" w:rsidRDefault="008B0C8E" w:rsidP="00752A2A">
      <w:pPr>
        <w:rPr>
          <w:rFonts w:ascii="Times New Roman" w:hAnsi="Times New Roman" w:cs="Times New Roman"/>
        </w:rPr>
      </w:pPr>
    </w:p>
    <w:p w:rsidR="00D95DE4" w:rsidRDefault="00CA4859" w:rsidP="00CA4859">
      <w:pPr>
        <w:rPr>
          <w:rFonts w:ascii="Times New Roman" w:hAnsi="Times New Roman" w:cs="Times New Roman"/>
        </w:rPr>
      </w:pPr>
      <w:r w:rsidRPr="00337D90">
        <w:rPr>
          <w:rFonts w:ascii="Times New Roman" w:hAnsi="Times New Roman" w:cs="Times New Roman"/>
        </w:rPr>
        <w:t xml:space="preserve">Meyer, D. R. (2016) ‘Shenzhen in China’s Financial Center Networks’, </w:t>
      </w:r>
      <w:r w:rsidRPr="00D95DE4">
        <w:rPr>
          <w:rFonts w:ascii="Times New Roman" w:hAnsi="Times New Roman" w:cs="Times New Roman"/>
          <w:i/>
        </w:rPr>
        <w:t>Growth &amp; Change</w:t>
      </w:r>
      <w:r w:rsidRPr="00337D90">
        <w:rPr>
          <w:rFonts w:ascii="Times New Roman" w:hAnsi="Times New Roman" w:cs="Times New Roman"/>
        </w:rPr>
        <w:t xml:space="preserve">, 47(4), </w:t>
      </w:r>
    </w:p>
    <w:p w:rsidR="00CA4859" w:rsidRPr="00337D90" w:rsidRDefault="00CA4859" w:rsidP="00D95DE4">
      <w:pPr>
        <w:ind w:firstLine="480"/>
        <w:rPr>
          <w:rFonts w:ascii="Times New Roman" w:hAnsi="Times New Roman" w:cs="Times New Roman"/>
        </w:rPr>
      </w:pPr>
      <w:r w:rsidRPr="00337D90">
        <w:rPr>
          <w:rFonts w:ascii="Times New Roman" w:hAnsi="Times New Roman" w:cs="Times New Roman"/>
        </w:rPr>
        <w:t xml:space="preserve">pp. 572–595. </w:t>
      </w:r>
    </w:p>
    <w:p w:rsidR="00CA4859" w:rsidRPr="00337D90" w:rsidRDefault="00CA4859" w:rsidP="00752A2A">
      <w:pPr>
        <w:rPr>
          <w:rFonts w:ascii="Times New Roman" w:hAnsi="Times New Roman" w:cs="Times New Roman"/>
        </w:rPr>
      </w:pPr>
    </w:p>
    <w:p w:rsidR="00401063" w:rsidRDefault="00401063">
      <w:pPr>
        <w:rPr>
          <w:rFonts w:ascii="Times New Roman" w:hAnsi="Times New Roman" w:cs="Times New Roman"/>
        </w:rPr>
      </w:pPr>
      <w:r>
        <w:rPr>
          <w:rFonts w:ascii="Times New Roman" w:hAnsi="Times New Roman" w:cs="Times New Roman"/>
        </w:rPr>
        <w:br w:type="page"/>
      </w:r>
    </w:p>
    <w:p w:rsidR="00D95DE4" w:rsidRDefault="00D95DE4" w:rsidP="00D95DE4">
      <w:pPr>
        <w:rPr>
          <w:rFonts w:ascii="Times New Roman" w:hAnsi="Times New Roman" w:cs="Times New Roman"/>
        </w:rPr>
      </w:pPr>
      <w:r w:rsidRPr="00337D90">
        <w:rPr>
          <w:rFonts w:ascii="Times New Roman" w:hAnsi="Times New Roman" w:cs="Times New Roman"/>
        </w:rPr>
        <w:lastRenderedPageBreak/>
        <w:t xml:space="preserve">Morrar </w:t>
      </w:r>
      <w:r>
        <w:rPr>
          <w:rFonts w:ascii="Times New Roman" w:hAnsi="Times New Roman" w:cs="Times New Roman"/>
        </w:rPr>
        <w:t xml:space="preserve">R, </w:t>
      </w:r>
      <w:r w:rsidRPr="00337D90">
        <w:rPr>
          <w:rFonts w:ascii="Times New Roman" w:hAnsi="Times New Roman" w:cs="Times New Roman"/>
        </w:rPr>
        <w:t xml:space="preserve">(2015) ‘Technological Public–Private Innovation Networks: A Conceptual </w:t>
      </w:r>
    </w:p>
    <w:p w:rsidR="00D95DE4" w:rsidRPr="00337D90" w:rsidRDefault="00D95DE4" w:rsidP="00D95DE4">
      <w:pPr>
        <w:ind w:left="480"/>
        <w:rPr>
          <w:rFonts w:ascii="Times New Roman" w:hAnsi="Times New Roman" w:cs="Times New Roman"/>
        </w:rPr>
      </w:pPr>
      <w:r w:rsidRPr="00337D90">
        <w:rPr>
          <w:rFonts w:ascii="Times New Roman" w:hAnsi="Times New Roman" w:cs="Times New Roman"/>
        </w:rPr>
        <w:t>Framework Describing Their Structur</w:t>
      </w:r>
      <w:r w:rsidR="00B7792C">
        <w:rPr>
          <w:rFonts w:ascii="Times New Roman" w:hAnsi="Times New Roman" w:cs="Times New Roman"/>
        </w:rPr>
        <w:t>e and Mechanism of Interaction’,</w:t>
      </w:r>
      <w:r w:rsidRPr="00337D90">
        <w:rPr>
          <w:rFonts w:ascii="Times New Roman" w:hAnsi="Times New Roman" w:cs="Times New Roman"/>
        </w:rPr>
        <w:t xml:space="preserve"> </w:t>
      </w:r>
      <w:r w:rsidRPr="00D95DE4">
        <w:rPr>
          <w:rFonts w:ascii="Times New Roman" w:hAnsi="Times New Roman" w:cs="Times New Roman"/>
          <w:i/>
        </w:rPr>
        <w:t>Technology Innovation Management Review</w:t>
      </w:r>
      <w:r w:rsidR="00B7792C">
        <w:rPr>
          <w:rFonts w:ascii="Times New Roman" w:hAnsi="Times New Roman" w:cs="Times New Roman"/>
          <w:i/>
        </w:rPr>
        <w:t>,</w:t>
      </w:r>
      <w:r w:rsidRPr="00337D90">
        <w:rPr>
          <w:rFonts w:ascii="Times New Roman" w:hAnsi="Times New Roman" w:cs="Times New Roman"/>
        </w:rPr>
        <w:t xml:space="preserve"> </w:t>
      </w:r>
      <w:r>
        <w:rPr>
          <w:rFonts w:ascii="Times New Roman" w:hAnsi="Times New Roman" w:cs="Times New Roman"/>
        </w:rPr>
        <w:t>5(8)</w:t>
      </w:r>
      <w:r w:rsidR="00B7792C">
        <w:rPr>
          <w:rFonts w:ascii="Times New Roman" w:hAnsi="Times New Roman" w:cs="Times New Roman"/>
        </w:rPr>
        <w:t>,</w:t>
      </w:r>
      <w:r>
        <w:rPr>
          <w:rFonts w:ascii="Times New Roman" w:hAnsi="Times New Roman" w:cs="Times New Roman"/>
        </w:rPr>
        <w:t xml:space="preserve"> </w:t>
      </w:r>
      <w:r w:rsidRPr="00337D90">
        <w:rPr>
          <w:rFonts w:ascii="Times New Roman" w:hAnsi="Times New Roman" w:cs="Times New Roman"/>
        </w:rPr>
        <w:t>pp. 25-33</w:t>
      </w:r>
    </w:p>
    <w:p w:rsidR="00D95DE4" w:rsidRDefault="00D95DE4" w:rsidP="00CA4859">
      <w:pPr>
        <w:rPr>
          <w:rFonts w:ascii="Times New Roman" w:hAnsi="Times New Roman" w:cs="Times New Roman"/>
        </w:rPr>
      </w:pPr>
    </w:p>
    <w:p w:rsidR="00D95DE4" w:rsidRDefault="00CA4859" w:rsidP="00CA4859">
      <w:pPr>
        <w:rPr>
          <w:rFonts w:ascii="Times New Roman" w:hAnsi="Times New Roman" w:cs="Times New Roman"/>
        </w:rPr>
      </w:pPr>
      <w:r w:rsidRPr="00337D90">
        <w:rPr>
          <w:rFonts w:ascii="Times New Roman" w:hAnsi="Times New Roman" w:cs="Times New Roman"/>
        </w:rPr>
        <w:t xml:space="preserve">Pittz, T. G. and White, R. (2017) ‘Enduring Entrepreneurship in the Context of Public-Private </w:t>
      </w:r>
    </w:p>
    <w:p w:rsidR="00CA4859" w:rsidRPr="00337D90" w:rsidRDefault="00CA4859" w:rsidP="00D95DE4">
      <w:pPr>
        <w:ind w:firstLine="480"/>
        <w:rPr>
          <w:rFonts w:ascii="Times New Roman" w:hAnsi="Times New Roman" w:cs="Times New Roman"/>
        </w:rPr>
      </w:pPr>
      <w:r w:rsidRPr="00337D90">
        <w:rPr>
          <w:rFonts w:ascii="Times New Roman" w:hAnsi="Times New Roman" w:cs="Times New Roman"/>
        </w:rPr>
        <w:t xml:space="preserve">Partnerships’, </w:t>
      </w:r>
      <w:r w:rsidRPr="00D95DE4">
        <w:rPr>
          <w:rFonts w:ascii="Times New Roman" w:hAnsi="Times New Roman" w:cs="Times New Roman"/>
          <w:i/>
        </w:rPr>
        <w:t>Journal of Strategic Innovation &amp; Sustainability</w:t>
      </w:r>
      <w:r w:rsidRPr="00337D90">
        <w:rPr>
          <w:rFonts w:ascii="Times New Roman" w:hAnsi="Times New Roman" w:cs="Times New Roman"/>
        </w:rPr>
        <w:t>, 12(1), pp. 38–46</w:t>
      </w:r>
    </w:p>
    <w:p w:rsidR="00CA4859" w:rsidRPr="00337D90" w:rsidRDefault="00CA4859" w:rsidP="00CA4859">
      <w:pPr>
        <w:rPr>
          <w:rFonts w:ascii="Times New Roman" w:hAnsi="Times New Roman" w:cs="Times New Roman"/>
        </w:rPr>
      </w:pPr>
    </w:p>
    <w:p w:rsidR="00D95DE4" w:rsidRDefault="00CA4859" w:rsidP="00CA4859">
      <w:pPr>
        <w:rPr>
          <w:rFonts w:ascii="Times New Roman" w:hAnsi="Times New Roman" w:cs="Times New Roman"/>
        </w:rPr>
      </w:pPr>
      <w:r w:rsidRPr="00337D90">
        <w:rPr>
          <w:rFonts w:ascii="Times New Roman" w:hAnsi="Times New Roman" w:cs="Times New Roman"/>
        </w:rPr>
        <w:t xml:space="preserve">Shen, J. and Luo, X. (2013) ‘From Fortress Hong Kong to Hong Kong–Shenzhen Metropolis: the </w:t>
      </w:r>
    </w:p>
    <w:p w:rsidR="00CA4859" w:rsidRPr="00337D90" w:rsidRDefault="00CA4859" w:rsidP="00D95DE4">
      <w:pPr>
        <w:ind w:left="480"/>
        <w:rPr>
          <w:rFonts w:ascii="Times New Roman" w:hAnsi="Times New Roman" w:cs="Times New Roman"/>
        </w:rPr>
      </w:pPr>
      <w:r w:rsidRPr="00337D90">
        <w:rPr>
          <w:rFonts w:ascii="Times New Roman" w:hAnsi="Times New Roman" w:cs="Times New Roman"/>
        </w:rPr>
        <w:t xml:space="preserve">emergence of government-led strategy for regional integration in Hong Kong’, </w:t>
      </w:r>
      <w:r w:rsidRPr="00D95DE4">
        <w:rPr>
          <w:rFonts w:ascii="Times New Roman" w:hAnsi="Times New Roman" w:cs="Times New Roman"/>
          <w:i/>
        </w:rPr>
        <w:t>Journal of Contemporary China</w:t>
      </w:r>
      <w:r w:rsidRPr="00337D90">
        <w:rPr>
          <w:rFonts w:ascii="Times New Roman" w:hAnsi="Times New Roman" w:cs="Times New Roman"/>
        </w:rPr>
        <w:t xml:space="preserve">, 22(84), pp. 944–965. </w:t>
      </w:r>
    </w:p>
    <w:p w:rsidR="00F466BB" w:rsidRPr="00337D90" w:rsidRDefault="00F466BB" w:rsidP="00752A2A">
      <w:pPr>
        <w:rPr>
          <w:rFonts w:ascii="Times New Roman" w:hAnsi="Times New Roman" w:cs="Times New Roman"/>
        </w:rPr>
      </w:pPr>
    </w:p>
    <w:p w:rsidR="00D95DE4" w:rsidRDefault="0093669A" w:rsidP="0093669A">
      <w:pPr>
        <w:rPr>
          <w:rFonts w:ascii="Times New Roman" w:hAnsi="Times New Roman" w:cs="Times New Roman"/>
        </w:rPr>
      </w:pPr>
      <w:r w:rsidRPr="00337D90">
        <w:rPr>
          <w:rFonts w:ascii="Times New Roman" w:hAnsi="Times New Roman" w:cs="Times New Roman"/>
        </w:rPr>
        <w:t xml:space="preserve">Tsegaye, W. K., Qin Su and Malik, M. (2020) ‘The Quest for a Comprehensive Model of Employee </w:t>
      </w:r>
    </w:p>
    <w:p w:rsidR="0093669A" w:rsidRPr="00337D90" w:rsidRDefault="0093669A" w:rsidP="00D95DE4">
      <w:pPr>
        <w:ind w:left="480"/>
        <w:rPr>
          <w:rFonts w:ascii="Times New Roman" w:hAnsi="Times New Roman" w:cs="Times New Roman"/>
        </w:rPr>
      </w:pPr>
      <w:r w:rsidRPr="00337D90">
        <w:rPr>
          <w:rFonts w:ascii="Times New Roman" w:hAnsi="Times New Roman" w:cs="Times New Roman"/>
        </w:rPr>
        <w:t xml:space="preserve">Innovative Behavior: The Creativity and Innovation Theory Perspective’, </w:t>
      </w:r>
      <w:r w:rsidRPr="00D95DE4">
        <w:rPr>
          <w:rFonts w:ascii="Times New Roman" w:hAnsi="Times New Roman" w:cs="Times New Roman"/>
          <w:i/>
        </w:rPr>
        <w:t>Journal of Developing Areas</w:t>
      </w:r>
      <w:r w:rsidRPr="00337D90">
        <w:rPr>
          <w:rFonts w:ascii="Times New Roman" w:hAnsi="Times New Roman" w:cs="Times New Roman"/>
        </w:rPr>
        <w:t xml:space="preserve">, 54(2), pp. 163–178. </w:t>
      </w:r>
    </w:p>
    <w:p w:rsidR="0093669A" w:rsidRPr="00337D90" w:rsidRDefault="0093669A" w:rsidP="00752A2A">
      <w:pPr>
        <w:rPr>
          <w:rFonts w:ascii="Times New Roman" w:hAnsi="Times New Roman" w:cs="Times New Roman"/>
        </w:rPr>
      </w:pPr>
    </w:p>
    <w:p w:rsidR="00D95DE4" w:rsidRDefault="00467FE3" w:rsidP="00467FE3">
      <w:pPr>
        <w:rPr>
          <w:rFonts w:ascii="Times New Roman" w:hAnsi="Times New Roman" w:cs="Times New Roman"/>
        </w:rPr>
      </w:pPr>
      <w:r w:rsidRPr="00337D90">
        <w:rPr>
          <w:rFonts w:ascii="Times New Roman" w:hAnsi="Times New Roman" w:cs="Times New Roman"/>
        </w:rPr>
        <w:t xml:space="preserve">Tsegaye, W. K., Su, Q. and Malik, M. (2019) ‘Expatriate cultural values alignment: The mediating </w:t>
      </w:r>
    </w:p>
    <w:p w:rsidR="00467FE3" w:rsidRPr="00337D90" w:rsidRDefault="00467FE3" w:rsidP="00D95DE4">
      <w:pPr>
        <w:ind w:left="480"/>
        <w:rPr>
          <w:rFonts w:ascii="Times New Roman" w:hAnsi="Times New Roman" w:cs="Times New Roman"/>
        </w:rPr>
      </w:pPr>
      <w:r w:rsidRPr="00337D90">
        <w:rPr>
          <w:rFonts w:ascii="Times New Roman" w:hAnsi="Times New Roman" w:cs="Times New Roman"/>
        </w:rPr>
        <w:t xml:space="preserve">effect of cross‐cultural adjustment level on innovative behaviour’, </w:t>
      </w:r>
      <w:r w:rsidRPr="00D95DE4">
        <w:rPr>
          <w:rFonts w:ascii="Times New Roman" w:hAnsi="Times New Roman" w:cs="Times New Roman"/>
          <w:i/>
        </w:rPr>
        <w:t>Creativity &amp; Innovation Management</w:t>
      </w:r>
      <w:r w:rsidRPr="00337D90">
        <w:rPr>
          <w:rFonts w:ascii="Times New Roman" w:hAnsi="Times New Roman" w:cs="Times New Roman"/>
        </w:rPr>
        <w:t xml:space="preserve">, 28(2), pp. 218–229. </w:t>
      </w:r>
    </w:p>
    <w:p w:rsidR="00467FE3" w:rsidRPr="00337D90" w:rsidRDefault="00467FE3" w:rsidP="00752A2A">
      <w:pPr>
        <w:rPr>
          <w:rFonts w:ascii="Times New Roman" w:hAnsi="Times New Roman" w:cs="Times New Roman"/>
        </w:rPr>
      </w:pPr>
    </w:p>
    <w:p w:rsidR="00B7792C" w:rsidRDefault="00FF7B0F" w:rsidP="00B7792C">
      <w:pPr>
        <w:rPr>
          <w:rFonts w:ascii="Times New Roman" w:hAnsi="Times New Roman" w:cs="Times New Roman"/>
          <w:i/>
        </w:rPr>
      </w:pPr>
      <w:r w:rsidRPr="00337D90">
        <w:rPr>
          <w:rFonts w:ascii="Times New Roman" w:hAnsi="Times New Roman" w:cs="Times New Roman"/>
        </w:rPr>
        <w:t>Vega, A., Brown, D. and Chiasson, M.</w:t>
      </w:r>
      <w:r w:rsidR="00B7792C">
        <w:rPr>
          <w:rFonts w:ascii="Times New Roman" w:hAnsi="Times New Roman" w:cs="Times New Roman"/>
        </w:rPr>
        <w:t xml:space="preserve"> (</w:t>
      </w:r>
      <w:r w:rsidRPr="00337D90">
        <w:rPr>
          <w:rFonts w:ascii="Times New Roman" w:hAnsi="Times New Roman" w:cs="Times New Roman"/>
        </w:rPr>
        <w:t>2012</w:t>
      </w:r>
      <w:r w:rsidR="00B7792C">
        <w:rPr>
          <w:rFonts w:ascii="Times New Roman" w:hAnsi="Times New Roman" w:cs="Times New Roman"/>
        </w:rPr>
        <w:t>)</w:t>
      </w:r>
      <w:r w:rsidRPr="00337D90">
        <w:rPr>
          <w:rFonts w:ascii="Times New Roman" w:hAnsi="Times New Roman" w:cs="Times New Roman"/>
        </w:rPr>
        <w:t xml:space="preserve"> </w:t>
      </w:r>
      <w:r w:rsidR="00B7792C">
        <w:rPr>
          <w:rFonts w:ascii="Times New Roman" w:hAnsi="Times New Roman" w:cs="Times New Roman"/>
        </w:rPr>
        <w:t>‘</w:t>
      </w:r>
      <w:r w:rsidRPr="00337D90">
        <w:rPr>
          <w:rFonts w:ascii="Times New Roman" w:hAnsi="Times New Roman" w:cs="Times New Roman"/>
        </w:rPr>
        <w:t>Open innovation and SMEs</w:t>
      </w:r>
      <w:r w:rsidR="00B7792C">
        <w:rPr>
          <w:rFonts w:ascii="Times New Roman" w:hAnsi="Times New Roman" w:cs="Times New Roman"/>
        </w:rPr>
        <w:t xml:space="preserve">’, </w:t>
      </w:r>
      <w:r w:rsidRPr="00337D90">
        <w:rPr>
          <w:rFonts w:ascii="Times New Roman" w:hAnsi="Times New Roman" w:cs="Times New Roman"/>
        </w:rPr>
        <w:t> </w:t>
      </w:r>
      <w:r w:rsidRPr="00D95DE4">
        <w:rPr>
          <w:rFonts w:ascii="Times New Roman" w:hAnsi="Times New Roman" w:cs="Times New Roman"/>
          <w:i/>
        </w:rPr>
        <w:t xml:space="preserve">International Journal </w:t>
      </w:r>
    </w:p>
    <w:p w:rsidR="00FF7B0F" w:rsidRPr="00337D90" w:rsidRDefault="00FF7B0F" w:rsidP="00B7792C">
      <w:pPr>
        <w:ind w:firstLine="480"/>
        <w:rPr>
          <w:rFonts w:ascii="Times New Roman" w:hAnsi="Times New Roman" w:cs="Times New Roman"/>
        </w:rPr>
      </w:pPr>
      <w:r w:rsidRPr="00D95DE4">
        <w:rPr>
          <w:rFonts w:ascii="Times New Roman" w:hAnsi="Times New Roman" w:cs="Times New Roman"/>
          <w:i/>
        </w:rPr>
        <w:t>of Entrepreneurial Behavior &amp; Research</w:t>
      </w:r>
      <w:r w:rsidRPr="00337D90">
        <w:rPr>
          <w:rFonts w:ascii="Times New Roman" w:hAnsi="Times New Roman" w:cs="Times New Roman"/>
        </w:rPr>
        <w:t>, 18(4), pp.457-476.</w:t>
      </w:r>
    </w:p>
    <w:p w:rsidR="00FF7B0F" w:rsidRPr="00B7792C" w:rsidRDefault="00FF7B0F" w:rsidP="00752A2A">
      <w:pPr>
        <w:rPr>
          <w:rFonts w:ascii="Times New Roman" w:hAnsi="Times New Roman" w:cs="Times New Roman"/>
        </w:rPr>
      </w:pPr>
    </w:p>
    <w:p w:rsidR="00D95DE4" w:rsidRDefault="00154432" w:rsidP="00154432">
      <w:pPr>
        <w:rPr>
          <w:rFonts w:ascii="Times New Roman" w:hAnsi="Times New Roman" w:cs="Times New Roman"/>
        </w:rPr>
      </w:pPr>
      <w:r w:rsidRPr="00337D90">
        <w:rPr>
          <w:rFonts w:ascii="Times New Roman" w:hAnsi="Times New Roman" w:cs="Times New Roman"/>
        </w:rPr>
        <w:t>Vega-Jurado, J.</w:t>
      </w:r>
      <w:r w:rsidRPr="00B7792C">
        <w:rPr>
          <w:rFonts w:ascii="Times New Roman" w:hAnsi="Times New Roman" w:cs="Times New Roman"/>
          <w:i/>
        </w:rPr>
        <w:t xml:space="preserve"> et al.</w:t>
      </w:r>
      <w:r w:rsidRPr="00337D90">
        <w:rPr>
          <w:rFonts w:ascii="Times New Roman" w:hAnsi="Times New Roman" w:cs="Times New Roman"/>
        </w:rPr>
        <w:t xml:space="preserve"> (2015) ‘Integrating Technology, Management and Marketing Innovation </w:t>
      </w:r>
    </w:p>
    <w:p w:rsidR="00154432" w:rsidRPr="00337D90" w:rsidRDefault="00154432" w:rsidP="00D95DE4">
      <w:pPr>
        <w:ind w:left="480"/>
        <w:rPr>
          <w:rFonts w:ascii="Times New Roman" w:hAnsi="Times New Roman" w:cs="Times New Roman"/>
        </w:rPr>
      </w:pPr>
      <w:r w:rsidRPr="00337D90">
        <w:rPr>
          <w:rFonts w:ascii="Times New Roman" w:hAnsi="Times New Roman" w:cs="Times New Roman"/>
        </w:rPr>
        <w:t xml:space="preserve">through Open Innovation Models’, </w:t>
      </w:r>
      <w:r w:rsidRPr="00D95DE4">
        <w:rPr>
          <w:rFonts w:ascii="Times New Roman" w:hAnsi="Times New Roman" w:cs="Times New Roman"/>
          <w:i/>
        </w:rPr>
        <w:t>Journal of Technology Management &amp; Innovation</w:t>
      </w:r>
      <w:r w:rsidRPr="00337D90">
        <w:rPr>
          <w:rFonts w:ascii="Times New Roman" w:hAnsi="Times New Roman" w:cs="Times New Roman"/>
        </w:rPr>
        <w:t xml:space="preserve">, 10(4), pp. 85–90. </w:t>
      </w:r>
    </w:p>
    <w:p w:rsidR="00154432" w:rsidRPr="00337D90" w:rsidRDefault="00154432" w:rsidP="00752A2A">
      <w:pPr>
        <w:rPr>
          <w:rFonts w:ascii="Times New Roman" w:hAnsi="Times New Roman" w:cs="Times New Roman"/>
        </w:rPr>
      </w:pPr>
    </w:p>
    <w:p w:rsidR="00D95DE4" w:rsidRDefault="00FF7B0F" w:rsidP="00D95DE4">
      <w:pPr>
        <w:rPr>
          <w:rFonts w:ascii="Times New Roman" w:hAnsi="Times New Roman" w:cs="Times New Roman"/>
        </w:rPr>
      </w:pPr>
      <w:r w:rsidRPr="00D95DE4">
        <w:rPr>
          <w:rFonts w:ascii="Times New Roman" w:hAnsi="Times New Roman" w:cs="Times New Roman"/>
        </w:rPr>
        <w:lastRenderedPageBreak/>
        <w:t>Ward, A., 2015. Biotech start-ups look to crowd funding. </w:t>
      </w:r>
      <w:r w:rsidRPr="00D95DE4">
        <w:rPr>
          <w:rFonts w:ascii="Times New Roman" w:hAnsi="Times New Roman" w:cs="Times New Roman"/>
          <w:i/>
        </w:rPr>
        <w:t>Financial Times</w:t>
      </w:r>
      <w:r w:rsidRPr="00D95DE4">
        <w:rPr>
          <w:rFonts w:ascii="Times New Roman" w:hAnsi="Times New Roman" w:cs="Times New Roman"/>
        </w:rPr>
        <w:t xml:space="preserve">, [online] Available at: </w:t>
      </w:r>
    </w:p>
    <w:p w:rsidR="00FF7B0F" w:rsidRPr="00D95DE4" w:rsidRDefault="00FF7B0F" w:rsidP="00D95DE4">
      <w:pPr>
        <w:ind w:left="480"/>
        <w:rPr>
          <w:rFonts w:ascii="Times New Roman" w:hAnsi="Times New Roman" w:cs="Times New Roman"/>
        </w:rPr>
      </w:pPr>
      <w:r w:rsidRPr="00D95DE4">
        <w:rPr>
          <w:rFonts w:ascii="Times New Roman" w:hAnsi="Times New Roman" w:cs="Times New Roman"/>
        </w:rPr>
        <w:t>&lt;https://www.ft.com/content/54a832a4-b08b-11e4-9b8e-00144feab7de&gt; [Accessed 26 July 2020].</w:t>
      </w:r>
    </w:p>
    <w:p w:rsidR="0040333D" w:rsidRPr="00D95DE4" w:rsidRDefault="0040333D" w:rsidP="00FF7B0F">
      <w:pPr>
        <w:rPr>
          <w:rFonts w:ascii="Times New Roman" w:hAnsi="Times New Roman" w:cs="Times New Roman"/>
        </w:rPr>
      </w:pPr>
    </w:p>
    <w:p w:rsidR="00D95DE4" w:rsidRDefault="00E46EE1" w:rsidP="00E46EE1">
      <w:pPr>
        <w:rPr>
          <w:rFonts w:ascii="Times New Roman" w:hAnsi="Times New Roman" w:cs="Times New Roman"/>
        </w:rPr>
      </w:pPr>
      <w:r w:rsidRPr="00337D90">
        <w:rPr>
          <w:rFonts w:ascii="Times New Roman" w:hAnsi="Times New Roman" w:cs="Times New Roman"/>
        </w:rPr>
        <w:t xml:space="preserve">Wang, C. C. and Lin, G. C. S. (2013) ‘Emerging geography of technological innovation in China’s </w:t>
      </w:r>
    </w:p>
    <w:p w:rsidR="00E46EE1" w:rsidRPr="00337D90" w:rsidRDefault="00E46EE1" w:rsidP="00D95DE4">
      <w:pPr>
        <w:ind w:left="480"/>
        <w:rPr>
          <w:rFonts w:ascii="Times New Roman" w:hAnsi="Times New Roman" w:cs="Times New Roman"/>
        </w:rPr>
      </w:pPr>
      <w:r w:rsidRPr="00337D90">
        <w:rPr>
          <w:rFonts w:ascii="Times New Roman" w:hAnsi="Times New Roman" w:cs="Times New Roman"/>
        </w:rPr>
        <w:t xml:space="preserve">ICT industry: Region, inter-firm linkages and innovative performance in a transitional economy’, </w:t>
      </w:r>
      <w:r w:rsidRPr="00D95DE4">
        <w:rPr>
          <w:rFonts w:ascii="Times New Roman" w:hAnsi="Times New Roman" w:cs="Times New Roman"/>
          <w:i/>
        </w:rPr>
        <w:t>Asia Pacific Viewpoint</w:t>
      </w:r>
      <w:r w:rsidRPr="00337D90">
        <w:rPr>
          <w:rFonts w:ascii="Times New Roman" w:hAnsi="Times New Roman" w:cs="Times New Roman"/>
        </w:rPr>
        <w:t xml:space="preserve">, 54(1), pp. 33–48. </w:t>
      </w:r>
    </w:p>
    <w:p w:rsidR="00E46EE1" w:rsidRPr="00337D90" w:rsidRDefault="00E46EE1" w:rsidP="00FF7B0F">
      <w:pPr>
        <w:rPr>
          <w:rFonts w:ascii="Times New Roman" w:hAnsi="Times New Roman" w:cs="Times New Roman"/>
        </w:rPr>
      </w:pPr>
    </w:p>
    <w:p w:rsidR="0036120F" w:rsidRDefault="0036120F" w:rsidP="00FF7B0F">
      <w:pPr>
        <w:rPr>
          <w:rFonts w:ascii="Times New Roman" w:hAnsi="Times New Roman" w:cs="Times New Roman"/>
        </w:rPr>
      </w:pPr>
      <w:r>
        <w:rPr>
          <w:rFonts w:ascii="Times New Roman" w:hAnsi="Times New Roman" w:cs="Times New Roman"/>
        </w:rPr>
        <w:t>Wong, C.</w:t>
      </w:r>
      <w:r w:rsidR="0040333D" w:rsidRPr="00337D90">
        <w:rPr>
          <w:rFonts w:ascii="Times New Roman" w:hAnsi="Times New Roman" w:cs="Times New Roman"/>
        </w:rPr>
        <w:t xml:space="preserve">Y. et al. (2018) ‘Knowledge Structures of City Innovation Systems: Singapore and Hong </w:t>
      </w:r>
    </w:p>
    <w:p w:rsidR="00FF7B0F" w:rsidRPr="00337D90" w:rsidRDefault="0040333D" w:rsidP="0036120F">
      <w:pPr>
        <w:ind w:firstLine="480"/>
        <w:rPr>
          <w:rFonts w:ascii="Times New Roman" w:hAnsi="Times New Roman" w:cs="Times New Roman"/>
        </w:rPr>
      </w:pPr>
      <w:r w:rsidRPr="00337D90">
        <w:rPr>
          <w:rFonts w:ascii="Times New Roman" w:hAnsi="Times New Roman" w:cs="Times New Roman"/>
        </w:rPr>
        <w:t xml:space="preserve">Kong’, </w:t>
      </w:r>
      <w:r w:rsidRPr="0036120F">
        <w:rPr>
          <w:rFonts w:ascii="Times New Roman" w:hAnsi="Times New Roman" w:cs="Times New Roman"/>
          <w:i/>
        </w:rPr>
        <w:t>Journal of Urban Technolog</w:t>
      </w:r>
      <w:r w:rsidRPr="00337D90">
        <w:rPr>
          <w:rFonts w:ascii="Times New Roman" w:hAnsi="Times New Roman" w:cs="Times New Roman"/>
        </w:rPr>
        <w:t>y, 25(1), pp. 47–73.</w:t>
      </w:r>
    </w:p>
    <w:p w:rsidR="00FF7B0F" w:rsidRPr="00337D90" w:rsidRDefault="00FF7B0F" w:rsidP="00752A2A">
      <w:pPr>
        <w:rPr>
          <w:rFonts w:ascii="Times New Roman" w:hAnsi="Times New Roman" w:cs="Times New Roman"/>
        </w:rPr>
      </w:pPr>
    </w:p>
    <w:p w:rsidR="0036120F" w:rsidRDefault="00783CBC" w:rsidP="00752A2A">
      <w:pPr>
        <w:rPr>
          <w:rFonts w:ascii="Times New Roman" w:hAnsi="Times New Roman" w:cs="Times New Roman"/>
        </w:rPr>
      </w:pPr>
      <w:r w:rsidRPr="00337D90">
        <w:rPr>
          <w:rFonts w:ascii="Times New Roman" w:hAnsi="Times New Roman" w:cs="Times New Roman"/>
        </w:rPr>
        <w:t xml:space="preserve">Xu, Y. &amp; Yu, C.C. 2013, "Strengths and weaknesses of Hong Kong's technology and innovation </w:t>
      </w:r>
    </w:p>
    <w:p w:rsidR="00783CBC" w:rsidRPr="00337D90" w:rsidRDefault="00783CBC" w:rsidP="0036120F">
      <w:pPr>
        <w:ind w:left="480"/>
        <w:rPr>
          <w:rFonts w:ascii="Times New Roman" w:hAnsi="Times New Roman" w:cs="Times New Roman"/>
        </w:rPr>
      </w:pPr>
      <w:r w:rsidRPr="00337D90">
        <w:rPr>
          <w:rFonts w:ascii="Times New Roman" w:hAnsi="Times New Roman" w:cs="Times New Roman"/>
        </w:rPr>
        <w:t xml:space="preserve">industry with reference to the extended open innovation model", </w:t>
      </w:r>
      <w:r w:rsidRPr="0036120F">
        <w:rPr>
          <w:rFonts w:ascii="Times New Roman" w:hAnsi="Times New Roman" w:cs="Times New Roman"/>
          <w:i/>
        </w:rPr>
        <w:t>Journal of Science and Technology Policy in China</w:t>
      </w:r>
      <w:r w:rsidRPr="00337D90">
        <w:rPr>
          <w:rFonts w:ascii="Times New Roman" w:hAnsi="Times New Roman" w:cs="Times New Roman"/>
        </w:rPr>
        <w:t xml:space="preserve">, </w:t>
      </w:r>
      <w:r w:rsidR="0036120F">
        <w:rPr>
          <w:rFonts w:ascii="Times New Roman" w:hAnsi="Times New Roman" w:cs="Times New Roman"/>
        </w:rPr>
        <w:t>4(3)</w:t>
      </w:r>
      <w:r w:rsidRPr="00337D90">
        <w:rPr>
          <w:rFonts w:ascii="Times New Roman" w:hAnsi="Times New Roman" w:cs="Times New Roman"/>
        </w:rPr>
        <w:t xml:space="preserve"> pp. 180-194.</w:t>
      </w:r>
    </w:p>
    <w:p w:rsidR="00783CBC" w:rsidRPr="00337D90" w:rsidRDefault="00783CBC" w:rsidP="00752A2A">
      <w:pPr>
        <w:rPr>
          <w:rFonts w:ascii="Times New Roman" w:hAnsi="Times New Roman" w:cs="Times New Roman"/>
        </w:rPr>
      </w:pPr>
    </w:p>
    <w:p w:rsidR="00805F93" w:rsidRDefault="00467FE3" w:rsidP="00467FE3">
      <w:pPr>
        <w:rPr>
          <w:rFonts w:ascii="Times New Roman" w:hAnsi="Times New Roman" w:cs="Times New Roman"/>
        </w:rPr>
      </w:pPr>
      <w:r w:rsidRPr="00337D90">
        <w:rPr>
          <w:rFonts w:ascii="Times New Roman" w:hAnsi="Times New Roman" w:cs="Times New Roman"/>
        </w:rPr>
        <w:t xml:space="preserve">Yang, L. (2016) ‘Province/Ministry-Coordinated Industry-University-Institute Cooperation and </w:t>
      </w:r>
    </w:p>
    <w:p w:rsidR="00467FE3" w:rsidRPr="00337D90" w:rsidRDefault="00467FE3" w:rsidP="00805F93">
      <w:pPr>
        <w:ind w:left="480"/>
        <w:rPr>
          <w:rFonts w:ascii="Times New Roman" w:hAnsi="Times New Roman" w:cs="Times New Roman"/>
        </w:rPr>
      </w:pPr>
      <w:r w:rsidRPr="00337D90">
        <w:rPr>
          <w:rFonts w:ascii="Times New Roman" w:hAnsi="Times New Roman" w:cs="Times New Roman"/>
        </w:rPr>
        <w:t xml:space="preserve">University Development: Based on the Experiences of Guangdong Province’, </w:t>
      </w:r>
      <w:r w:rsidRPr="00805F93">
        <w:rPr>
          <w:rFonts w:ascii="Times New Roman" w:hAnsi="Times New Roman" w:cs="Times New Roman"/>
          <w:i/>
        </w:rPr>
        <w:t>Chinese Education &amp; Society</w:t>
      </w:r>
      <w:r w:rsidRPr="00337D90">
        <w:rPr>
          <w:rFonts w:ascii="Times New Roman" w:hAnsi="Times New Roman" w:cs="Times New Roman"/>
        </w:rPr>
        <w:t xml:space="preserve">, 49(3), pp. 139–151. </w:t>
      </w:r>
    </w:p>
    <w:p w:rsidR="00467FE3" w:rsidRPr="00337D90" w:rsidRDefault="00467FE3" w:rsidP="00752A2A">
      <w:pPr>
        <w:rPr>
          <w:rFonts w:ascii="Times New Roman" w:hAnsi="Times New Roman" w:cs="Times New Roman"/>
        </w:rPr>
      </w:pPr>
    </w:p>
    <w:p w:rsidR="00B7792C" w:rsidRDefault="00EF0342" w:rsidP="00B7792C">
      <w:pPr>
        <w:rPr>
          <w:rFonts w:ascii="Times New Roman" w:hAnsi="Times New Roman" w:cs="Times New Roman"/>
        </w:rPr>
      </w:pPr>
      <w:r w:rsidRPr="00B7792C">
        <w:rPr>
          <w:rFonts w:ascii="Times New Roman" w:hAnsi="Times New Roman" w:cs="Times New Roman"/>
        </w:rPr>
        <w:t>Yun, J. and Liu, Z.</w:t>
      </w:r>
      <w:r w:rsidR="00B7792C" w:rsidRPr="00B7792C">
        <w:rPr>
          <w:rFonts w:ascii="Times New Roman" w:hAnsi="Times New Roman" w:cs="Times New Roman"/>
        </w:rPr>
        <w:t xml:space="preserve"> (</w:t>
      </w:r>
      <w:r w:rsidRPr="00B7792C">
        <w:rPr>
          <w:rFonts w:ascii="Times New Roman" w:hAnsi="Times New Roman" w:cs="Times New Roman"/>
        </w:rPr>
        <w:t>2019</w:t>
      </w:r>
      <w:r w:rsidR="00B7792C" w:rsidRPr="00B7792C">
        <w:rPr>
          <w:rFonts w:ascii="Times New Roman" w:hAnsi="Times New Roman" w:cs="Times New Roman"/>
        </w:rPr>
        <w:t>) ‘</w:t>
      </w:r>
      <w:r w:rsidRPr="00B7792C">
        <w:rPr>
          <w:rFonts w:ascii="Times New Roman" w:hAnsi="Times New Roman" w:cs="Times New Roman"/>
        </w:rPr>
        <w:t>Micro- and Macro-Dynamics of Open Innovation with a Quadruple-</w:t>
      </w:r>
    </w:p>
    <w:p w:rsidR="00EF0342" w:rsidRPr="00337D90" w:rsidRDefault="00EF0342" w:rsidP="00B7792C">
      <w:pPr>
        <w:ind w:firstLine="480"/>
        <w:rPr>
          <w:rFonts w:ascii="Times New Roman" w:hAnsi="Times New Roman" w:cs="Times New Roman"/>
        </w:rPr>
      </w:pPr>
      <w:r w:rsidRPr="00B7792C">
        <w:rPr>
          <w:rFonts w:ascii="Times New Roman" w:hAnsi="Times New Roman" w:cs="Times New Roman"/>
        </w:rPr>
        <w:t>Helix Model</w:t>
      </w:r>
      <w:r w:rsidR="00B7792C" w:rsidRPr="00B7792C">
        <w:rPr>
          <w:rFonts w:ascii="Times New Roman" w:hAnsi="Times New Roman" w:cs="Times New Roman"/>
        </w:rPr>
        <w:t>’,</w:t>
      </w:r>
      <w:r w:rsidR="00B7792C">
        <w:rPr>
          <w:rFonts w:ascii="Times New Roman" w:hAnsi="Times New Roman" w:cs="Times New Roman"/>
        </w:rPr>
        <w:t xml:space="preserve"> </w:t>
      </w:r>
      <w:r w:rsidRPr="00B7792C">
        <w:rPr>
          <w:rFonts w:ascii="Times New Roman" w:hAnsi="Times New Roman" w:cs="Times New Roman"/>
          <w:i/>
        </w:rPr>
        <w:t>Sustainability</w:t>
      </w:r>
      <w:r w:rsidRPr="00B7792C">
        <w:rPr>
          <w:rFonts w:ascii="Times New Roman" w:hAnsi="Times New Roman" w:cs="Times New Roman"/>
        </w:rPr>
        <w:t>, 11(12), p.3301.</w:t>
      </w:r>
      <w:r w:rsidRPr="00337D90">
        <w:rPr>
          <w:rFonts w:ascii="Times New Roman" w:hAnsi="Times New Roman" w:cs="Times New Roman"/>
        </w:rPr>
        <w:t xml:space="preserve"> </w:t>
      </w:r>
    </w:p>
    <w:p w:rsidR="00EF0342" w:rsidRPr="00337D90" w:rsidRDefault="00EF0342" w:rsidP="00752A2A">
      <w:pPr>
        <w:rPr>
          <w:rFonts w:ascii="Times New Roman" w:hAnsi="Times New Roman" w:cs="Times New Roman"/>
        </w:rPr>
      </w:pPr>
    </w:p>
    <w:p w:rsidR="00805F93" w:rsidRDefault="00705CE1" w:rsidP="00BD3078">
      <w:pPr>
        <w:rPr>
          <w:rFonts w:ascii="Times New Roman" w:hAnsi="Times New Roman" w:cs="Times New Roman"/>
        </w:rPr>
      </w:pPr>
      <w:r w:rsidRPr="00337D90">
        <w:rPr>
          <w:rFonts w:ascii="Times New Roman" w:hAnsi="Times New Roman" w:cs="Times New Roman"/>
        </w:rPr>
        <w:t xml:space="preserve">Zhang, S. et al. (2018) ‘Open innovation and firm performance: Evidence from the Chinese </w:t>
      </w:r>
    </w:p>
    <w:p w:rsidR="00705CE1" w:rsidRPr="00337D90" w:rsidRDefault="00705CE1" w:rsidP="00805F93">
      <w:pPr>
        <w:ind w:left="480"/>
        <w:rPr>
          <w:rFonts w:ascii="Times New Roman" w:hAnsi="Times New Roman" w:cs="Times New Roman"/>
        </w:rPr>
      </w:pPr>
      <w:r w:rsidRPr="00337D90">
        <w:rPr>
          <w:rFonts w:ascii="Times New Roman" w:hAnsi="Times New Roman" w:cs="Times New Roman"/>
        </w:rPr>
        <w:t xml:space="preserve">mechanical manufacturing industry’, </w:t>
      </w:r>
      <w:r w:rsidRPr="00805F93">
        <w:rPr>
          <w:rFonts w:ascii="Times New Roman" w:hAnsi="Times New Roman" w:cs="Times New Roman"/>
          <w:i/>
        </w:rPr>
        <w:t>Journal of Engineering &amp; Technology Management,</w:t>
      </w:r>
      <w:r w:rsidRPr="00337D90">
        <w:rPr>
          <w:rFonts w:ascii="Times New Roman" w:hAnsi="Times New Roman" w:cs="Times New Roman"/>
        </w:rPr>
        <w:t xml:space="preserve"> 48, pp. 76–86. </w:t>
      </w:r>
    </w:p>
    <w:p w:rsidR="00A44DDB" w:rsidRPr="00337D90" w:rsidRDefault="00A44DDB" w:rsidP="00BD3078">
      <w:pPr>
        <w:rPr>
          <w:rFonts w:ascii="Times New Roman" w:hAnsi="Times New Roman" w:cs="Times New Roman"/>
        </w:rPr>
      </w:pPr>
    </w:p>
    <w:p w:rsidR="00310B28" w:rsidRPr="00337D90" w:rsidRDefault="00310B28" w:rsidP="00310B28">
      <w:pPr>
        <w:rPr>
          <w:rFonts w:ascii="Times New Roman" w:hAnsi="Times New Roman" w:cs="Times New Roman"/>
        </w:rPr>
      </w:pPr>
      <w:r w:rsidRPr="00337D90">
        <w:rPr>
          <w:rFonts w:ascii="Times New Roman" w:hAnsi="Times New Roman" w:cs="Times New Roman"/>
        </w:rPr>
        <w:lastRenderedPageBreak/>
        <w:t xml:space="preserve">Online References: </w:t>
      </w:r>
    </w:p>
    <w:p w:rsidR="00B937DD" w:rsidRDefault="00310B28" w:rsidP="00310B28">
      <w:pPr>
        <w:rPr>
          <w:rFonts w:ascii="Times New Roman" w:hAnsi="Times New Roman" w:cs="Times New Roman"/>
        </w:rPr>
      </w:pPr>
      <w:r w:rsidRPr="00337D90">
        <w:rPr>
          <w:rFonts w:ascii="Times New Roman" w:hAnsi="Times New Roman" w:cs="Times New Roman"/>
        </w:rPr>
        <w:t>Advanced Manufacturing Research Centre Group</w:t>
      </w:r>
      <w:r w:rsidR="00B937DD">
        <w:rPr>
          <w:rFonts w:ascii="Times New Roman" w:hAnsi="Times New Roman" w:cs="Times New Roman"/>
        </w:rPr>
        <w:t xml:space="preserve"> (2020). Available at</w:t>
      </w:r>
      <w:r w:rsidR="00E11D02">
        <w:rPr>
          <w:rFonts w:ascii="Times New Roman" w:hAnsi="Times New Roman" w:cs="Times New Roman"/>
        </w:rPr>
        <w:t>:</w:t>
      </w:r>
      <w:r w:rsidR="00B937DD">
        <w:rPr>
          <w:rFonts w:ascii="Times New Roman" w:hAnsi="Times New Roman" w:cs="Times New Roman"/>
        </w:rPr>
        <w:t xml:space="preserve"> </w:t>
      </w:r>
    </w:p>
    <w:p w:rsidR="00310B28" w:rsidRPr="00337D90" w:rsidRDefault="00B937DD" w:rsidP="00B937DD">
      <w:pPr>
        <w:ind w:firstLine="480"/>
        <w:rPr>
          <w:rFonts w:ascii="Times New Roman" w:hAnsi="Times New Roman" w:cs="Times New Roman"/>
        </w:rPr>
      </w:pPr>
      <w:r>
        <w:rPr>
          <w:rFonts w:ascii="Times New Roman" w:hAnsi="Times New Roman" w:cs="Times New Roman"/>
        </w:rPr>
        <w:t>http://</w:t>
      </w:r>
      <w:hyperlink r:id="rId14" w:history="1">
        <w:r w:rsidR="00310B28" w:rsidRPr="00337D90">
          <w:rPr>
            <w:rFonts w:ascii="Times New Roman" w:hAnsi="Times New Roman" w:cs="Times New Roman"/>
          </w:rPr>
          <w:t>www.amrc.group.shef.ac.uk</w:t>
        </w:r>
      </w:hyperlink>
      <w:r>
        <w:rPr>
          <w:rFonts w:ascii="Times New Roman" w:hAnsi="Times New Roman" w:cs="Times New Roman"/>
        </w:rPr>
        <w:t xml:space="preserve"> (Accessed: 15 July 2020)</w:t>
      </w:r>
    </w:p>
    <w:p w:rsidR="00B937DD" w:rsidRDefault="00B937DD" w:rsidP="00310B28">
      <w:pPr>
        <w:rPr>
          <w:rFonts w:ascii="Times New Roman" w:hAnsi="Times New Roman" w:cs="Times New Roman"/>
        </w:rPr>
      </w:pPr>
    </w:p>
    <w:p w:rsidR="00054102" w:rsidRPr="00737AEE" w:rsidRDefault="00054102" w:rsidP="00310B28">
      <w:pPr>
        <w:rPr>
          <w:rFonts w:ascii="Times New Roman" w:hAnsi="Times New Roman" w:cs="Times New Roman"/>
        </w:rPr>
      </w:pPr>
      <w:r w:rsidRPr="00737AEE">
        <w:rPr>
          <w:rFonts w:ascii="Times New Roman" w:hAnsi="Times New Roman" w:cs="Times New Roman"/>
        </w:rPr>
        <w:t xml:space="preserve">Belt and Road </w:t>
      </w:r>
      <w:r w:rsidR="00492D07" w:rsidRPr="00737AEE">
        <w:rPr>
          <w:rFonts w:ascii="Times New Roman" w:hAnsi="Times New Roman" w:cs="Times New Roman"/>
        </w:rPr>
        <w:t>Initiative</w:t>
      </w:r>
      <w:r w:rsidR="00737AEE" w:rsidRPr="00737AEE">
        <w:rPr>
          <w:rFonts w:ascii="Times New Roman" w:eastAsia="新細明體" w:hAnsi="Times New Roman" w:cs="Times New Roman"/>
        </w:rPr>
        <w:t>･</w:t>
      </w:r>
      <w:r w:rsidRPr="00737AEE">
        <w:rPr>
          <w:rFonts w:ascii="Times New Roman" w:hAnsi="Times New Roman" w:cs="Times New Roman"/>
        </w:rPr>
        <w:t>Hong Kong (20</w:t>
      </w:r>
      <w:r w:rsidR="00737AEE">
        <w:rPr>
          <w:rFonts w:ascii="Times New Roman" w:hAnsi="Times New Roman" w:cs="Times New Roman"/>
        </w:rPr>
        <w:t>17</w:t>
      </w:r>
      <w:r w:rsidRPr="00737AEE">
        <w:rPr>
          <w:rFonts w:ascii="Times New Roman" w:hAnsi="Times New Roman" w:cs="Times New Roman"/>
        </w:rPr>
        <w:t xml:space="preserve">). Available at: </w:t>
      </w:r>
    </w:p>
    <w:p w:rsidR="00054102" w:rsidRPr="00737AEE" w:rsidRDefault="00EB0527" w:rsidP="00054102">
      <w:pPr>
        <w:ind w:firstLine="480"/>
        <w:rPr>
          <w:rFonts w:ascii="Times New Roman" w:hAnsi="Times New Roman" w:cs="Times New Roman"/>
        </w:rPr>
      </w:pPr>
      <w:hyperlink r:id="rId15" w:history="1">
        <w:r w:rsidR="00054102" w:rsidRPr="00737AEE">
          <w:rPr>
            <w:rStyle w:val="ab"/>
            <w:rFonts w:ascii="Times New Roman" w:hAnsi="Times New Roman" w:cs="Times New Roman"/>
          </w:rPr>
          <w:t>https://www.beltandroad.gov.hk/visionandactions.html</w:t>
        </w:r>
      </w:hyperlink>
      <w:r w:rsidR="00054102" w:rsidRPr="00737AEE">
        <w:rPr>
          <w:rFonts w:ascii="Times New Roman" w:hAnsi="Times New Roman" w:cs="Times New Roman"/>
        </w:rPr>
        <w:t xml:space="preserve"> (Accessed: 31 July 2020)</w:t>
      </w:r>
    </w:p>
    <w:p w:rsidR="00054102" w:rsidRPr="00054102" w:rsidRDefault="00054102" w:rsidP="00054102">
      <w:pPr>
        <w:ind w:firstLine="480"/>
        <w:rPr>
          <w:rFonts w:ascii="Times New Roman" w:hAnsi="Times New Roman" w:cs="Times New Roman"/>
        </w:rPr>
      </w:pPr>
    </w:p>
    <w:p w:rsidR="00B937DD" w:rsidRDefault="00310B28" w:rsidP="00B937DD">
      <w:pPr>
        <w:rPr>
          <w:rFonts w:ascii="Times New Roman" w:hAnsi="Times New Roman" w:cs="Times New Roman"/>
        </w:rPr>
      </w:pPr>
      <w:r w:rsidRPr="00337D90">
        <w:rPr>
          <w:rFonts w:ascii="Times New Roman" w:hAnsi="Times New Roman" w:cs="Times New Roman"/>
        </w:rPr>
        <w:t>Guangdong-Hong Kong-Macao Greater Bay Area</w:t>
      </w:r>
      <w:r w:rsidR="00B937DD">
        <w:rPr>
          <w:rFonts w:ascii="Times New Roman" w:hAnsi="Times New Roman" w:cs="Times New Roman"/>
        </w:rPr>
        <w:t xml:space="preserve"> (20</w:t>
      </w:r>
      <w:r w:rsidR="00461EC8">
        <w:rPr>
          <w:rFonts w:ascii="Times New Roman" w:hAnsi="Times New Roman" w:cs="Times New Roman"/>
        </w:rPr>
        <w:t>18</w:t>
      </w:r>
      <w:r w:rsidR="00723970">
        <w:rPr>
          <w:rFonts w:ascii="Times New Roman" w:hAnsi="Times New Roman" w:cs="Times New Roman"/>
        </w:rPr>
        <w:t>). Available at</w:t>
      </w:r>
      <w:r w:rsidR="00E11D02">
        <w:rPr>
          <w:rFonts w:ascii="Times New Roman" w:hAnsi="Times New Roman" w:cs="Times New Roman"/>
        </w:rPr>
        <w:t>:</w:t>
      </w:r>
      <w:r w:rsidR="00B937DD">
        <w:rPr>
          <w:rFonts w:ascii="Times New Roman" w:hAnsi="Times New Roman" w:cs="Times New Roman"/>
        </w:rPr>
        <w:t xml:space="preserve"> </w:t>
      </w:r>
    </w:p>
    <w:p w:rsidR="00B937DD" w:rsidRPr="00337D90" w:rsidRDefault="00EB0527" w:rsidP="00B937DD">
      <w:pPr>
        <w:ind w:firstLine="480"/>
        <w:rPr>
          <w:rFonts w:ascii="Times New Roman" w:hAnsi="Times New Roman" w:cs="Times New Roman"/>
        </w:rPr>
      </w:pPr>
      <w:hyperlink r:id="rId16" w:history="1">
        <w:r w:rsidR="00310B28" w:rsidRPr="00337D90">
          <w:rPr>
            <w:rFonts w:ascii="Times New Roman" w:hAnsi="Times New Roman" w:cs="Times New Roman"/>
          </w:rPr>
          <w:t>https://www.bayarea.gov.hk/en/home/index.html</w:t>
        </w:r>
      </w:hyperlink>
      <w:r w:rsidR="00B937DD">
        <w:rPr>
          <w:rFonts w:ascii="Times New Roman" w:hAnsi="Times New Roman" w:cs="Times New Roman"/>
        </w:rPr>
        <w:t xml:space="preserve">  (Accessed: 15 July 2020)</w:t>
      </w:r>
    </w:p>
    <w:p w:rsidR="00310B28" w:rsidRPr="00B937DD" w:rsidRDefault="00310B28" w:rsidP="00310B28">
      <w:pPr>
        <w:rPr>
          <w:rFonts w:ascii="Times New Roman" w:hAnsi="Times New Roman" w:cs="Times New Roman"/>
        </w:rPr>
      </w:pPr>
    </w:p>
    <w:p w:rsidR="00E11D02" w:rsidRDefault="00B937DD" w:rsidP="00E11D02">
      <w:pPr>
        <w:rPr>
          <w:rFonts w:ascii="Times New Roman" w:hAnsi="Times New Roman" w:cs="Times New Roman"/>
        </w:rPr>
      </w:pPr>
      <w:r w:rsidRPr="00B937DD">
        <w:rPr>
          <w:rFonts w:ascii="Times New Roman" w:hAnsi="Times New Roman" w:cs="Times New Roman"/>
        </w:rPr>
        <w:t xml:space="preserve">Silicon Valley Bank </w:t>
      </w:r>
      <w:r>
        <w:rPr>
          <w:rFonts w:ascii="Times New Roman" w:hAnsi="Times New Roman" w:cs="Times New Roman"/>
        </w:rPr>
        <w:t>(2019) “</w:t>
      </w:r>
      <w:r w:rsidR="00310B28" w:rsidRPr="00337D90">
        <w:rPr>
          <w:rFonts w:ascii="Times New Roman" w:hAnsi="Times New Roman" w:cs="Times New Roman"/>
        </w:rPr>
        <w:t xml:space="preserve">Silicon Valley Bank Introduces "Access to Innovation" to Increase </w:t>
      </w:r>
    </w:p>
    <w:p w:rsidR="00723970" w:rsidRPr="00337D90" w:rsidRDefault="00310B28" w:rsidP="00E11D02">
      <w:pPr>
        <w:ind w:left="480"/>
        <w:rPr>
          <w:rFonts w:ascii="Times New Roman" w:hAnsi="Times New Roman" w:cs="Times New Roman"/>
        </w:rPr>
      </w:pPr>
      <w:r w:rsidRPr="00337D90">
        <w:rPr>
          <w:rFonts w:ascii="Times New Roman" w:hAnsi="Times New Roman" w:cs="Times New Roman"/>
        </w:rPr>
        <w:t>Opportunities for Underrepresented People in the Innovation Economy</w:t>
      </w:r>
      <w:r w:rsidR="00B937DD">
        <w:rPr>
          <w:rFonts w:ascii="Times New Roman" w:hAnsi="Times New Roman" w:cs="Times New Roman"/>
        </w:rPr>
        <w:t>”</w:t>
      </w:r>
      <w:r w:rsidR="00E11D02">
        <w:rPr>
          <w:rFonts w:ascii="Times New Roman" w:hAnsi="Times New Roman" w:cs="Times New Roman"/>
        </w:rPr>
        <w:t xml:space="preserve">. </w:t>
      </w:r>
      <w:r w:rsidRPr="00B937DD">
        <w:rPr>
          <w:rFonts w:ascii="Times New Roman" w:hAnsi="Times New Roman" w:cs="Times New Roman"/>
          <w:i/>
        </w:rPr>
        <w:t>PR Newswire</w:t>
      </w:r>
      <w:r w:rsidR="00723970">
        <w:rPr>
          <w:rFonts w:ascii="Times New Roman" w:hAnsi="Times New Roman" w:cs="Times New Roman"/>
          <w:i/>
        </w:rPr>
        <w:t>.</w:t>
      </w:r>
      <w:r w:rsidR="00723970">
        <w:rPr>
          <w:rFonts w:ascii="Times New Roman" w:hAnsi="Times New Roman" w:cs="Times New Roman"/>
        </w:rPr>
        <w:t xml:space="preserve"> Available at:</w:t>
      </w:r>
      <w:r w:rsidRPr="00337D90">
        <w:rPr>
          <w:rFonts w:ascii="Times New Roman" w:hAnsi="Times New Roman" w:cs="Times New Roman"/>
        </w:rPr>
        <w:t xml:space="preserve"> </w:t>
      </w:r>
      <w:hyperlink r:id="rId17" w:history="1">
        <w:r w:rsidR="00723970" w:rsidRPr="00964D21">
          <w:rPr>
            <w:rStyle w:val="ab"/>
            <w:rFonts w:ascii="Times New Roman" w:hAnsi="Times New Roman" w:cs="Times New Roman"/>
          </w:rPr>
          <w:t>https://www.prnewswire.com/news-releases/silicon-valley-bank-introduces-access-to-innovation-to-increase-opportunities-for-underrepresented-people-in-the-innovation-economy-300928387.html</w:t>
        </w:r>
      </w:hyperlink>
      <w:r w:rsidR="00723970">
        <w:rPr>
          <w:rFonts w:ascii="Times New Roman" w:hAnsi="Times New Roman" w:cs="Times New Roman"/>
        </w:rPr>
        <w:t xml:space="preserve">   (Accessed: 30 June 2020)</w:t>
      </w:r>
    </w:p>
    <w:p w:rsidR="00310B28" w:rsidRPr="00337D90" w:rsidRDefault="00310B28" w:rsidP="00310B28">
      <w:pPr>
        <w:rPr>
          <w:rFonts w:ascii="Times New Roman" w:hAnsi="Times New Roman" w:cs="Times New Roman"/>
        </w:rPr>
      </w:pPr>
    </w:p>
    <w:p w:rsidR="00310B28" w:rsidRPr="00337D90" w:rsidRDefault="00310B28" w:rsidP="00310B28">
      <w:pPr>
        <w:rPr>
          <w:rFonts w:ascii="Times New Roman" w:hAnsi="Times New Roman" w:cs="Times New Roman"/>
        </w:rPr>
      </w:pPr>
      <w:r w:rsidRPr="00337D90">
        <w:rPr>
          <w:rFonts w:ascii="Times New Roman" w:hAnsi="Times New Roman" w:cs="Times New Roman"/>
        </w:rPr>
        <w:t>"Funding from Friends Family and Fools," in </w:t>
      </w:r>
      <w:r w:rsidRPr="00337D90">
        <w:rPr>
          <w:i/>
          <w:iCs/>
        </w:rPr>
        <w:t>The Business Professor</w:t>
      </w:r>
      <w:r w:rsidRPr="00337D90">
        <w:rPr>
          <w:rFonts w:ascii="Times New Roman" w:hAnsi="Times New Roman" w:cs="Times New Roman"/>
        </w:rPr>
        <w:t>, updated March 12, 2015, last accessed July 26, 2020, </w:t>
      </w:r>
      <w:hyperlink r:id="rId18" w:history="1">
        <w:r w:rsidRPr="00337D90">
          <w:t>https://thebusinessprofessor.com/lesson/funding-from-friends-family-and-fools/</w:t>
        </w:r>
      </w:hyperlink>
      <w:r w:rsidRPr="00337D90">
        <w:rPr>
          <w:rFonts w:ascii="Times New Roman" w:hAnsi="Times New Roman" w:cs="Times New Roman"/>
        </w:rPr>
        <w:t>.</w:t>
      </w:r>
    </w:p>
    <w:p w:rsidR="00310B28" w:rsidRDefault="00310B28" w:rsidP="00BD3078">
      <w:pPr>
        <w:rPr>
          <w:rFonts w:ascii="Times New Roman" w:hAnsi="Times New Roman" w:cs="Times New Roman"/>
        </w:rPr>
      </w:pPr>
    </w:p>
    <w:p w:rsidR="00705CE1" w:rsidRPr="00337D90" w:rsidRDefault="00B4218F" w:rsidP="00BD3078">
      <w:pPr>
        <w:rPr>
          <w:rFonts w:ascii="Times New Roman" w:hAnsi="Times New Roman" w:cs="Times New Roman"/>
        </w:rPr>
      </w:pPr>
      <w:r w:rsidRPr="00337D90">
        <w:rPr>
          <w:rFonts w:ascii="Times New Roman" w:hAnsi="Times New Roman" w:cs="Times New Roman"/>
        </w:rPr>
        <w:t>References in Chinese</w:t>
      </w:r>
      <w:r w:rsidR="00A44DDB" w:rsidRPr="00337D90">
        <w:rPr>
          <w:rFonts w:ascii="Times New Roman" w:hAnsi="Times New Roman" w:cs="Times New Roman"/>
        </w:rPr>
        <w:t xml:space="preserve"> characters: </w:t>
      </w:r>
      <w:r w:rsidRPr="00337D90">
        <w:rPr>
          <w:rFonts w:ascii="Times New Roman" w:hAnsi="Times New Roman" w:cs="Times New Roman"/>
        </w:rPr>
        <w:t xml:space="preserve"> </w:t>
      </w:r>
    </w:p>
    <w:p w:rsidR="00696387" w:rsidRDefault="00B4218F" w:rsidP="00B4218F">
      <w:pPr>
        <w:rPr>
          <w:rFonts w:ascii="Times New Roman" w:hAnsi="Times New Roman" w:cs="Times New Roman"/>
        </w:rPr>
      </w:pPr>
      <w:r w:rsidRPr="00E567EF">
        <w:rPr>
          <w:rFonts w:ascii="Times New Roman" w:hAnsi="Times New Roman" w:cs="Times New Roman"/>
        </w:rPr>
        <w:t xml:space="preserve">Chan </w:t>
      </w:r>
      <w:r w:rsidRPr="00E567EF">
        <w:rPr>
          <w:rFonts w:ascii="Times New Roman" w:hAnsi="Times New Roman" w:cs="Times New Roman"/>
        </w:rPr>
        <w:t>陈子华</w:t>
      </w:r>
      <w:r w:rsidRPr="00E567EF">
        <w:rPr>
          <w:rFonts w:ascii="Times New Roman" w:hAnsi="Times New Roman" w:cs="Times New Roman"/>
        </w:rPr>
        <w:t xml:space="preserve">, T. G. and Zhao </w:t>
      </w:r>
      <w:r w:rsidRPr="00E567EF">
        <w:rPr>
          <w:rFonts w:ascii="Times New Roman" w:hAnsi="Times New Roman" w:cs="Times New Roman"/>
        </w:rPr>
        <w:t>赵晓斌</w:t>
      </w:r>
      <w:r w:rsidRPr="00E567EF">
        <w:rPr>
          <w:rFonts w:ascii="Times New Roman" w:hAnsi="Times New Roman" w:cs="Times New Roman"/>
        </w:rPr>
        <w:t xml:space="preserve">, S. X. B. (2012) ‘Advanced producer services industries in </w:t>
      </w:r>
    </w:p>
    <w:p w:rsidR="00B4218F" w:rsidRPr="00E567EF" w:rsidRDefault="00B4218F" w:rsidP="00696387">
      <w:pPr>
        <w:ind w:left="480"/>
        <w:rPr>
          <w:rFonts w:ascii="Times New Roman" w:hAnsi="Times New Roman" w:cs="Times New Roman"/>
        </w:rPr>
      </w:pPr>
      <w:r w:rsidRPr="00E567EF">
        <w:rPr>
          <w:rFonts w:ascii="Times New Roman" w:hAnsi="Times New Roman" w:cs="Times New Roman"/>
        </w:rPr>
        <w:t xml:space="preserve">Hong Kong and Shenzhen: Struggles towards integration </w:t>
      </w:r>
      <w:r w:rsidRPr="00E567EF">
        <w:rPr>
          <w:rFonts w:ascii="Times New Roman" w:hAnsi="Times New Roman" w:cs="Times New Roman"/>
        </w:rPr>
        <w:t>走向艰难整合的香港－深圳现代服务业</w:t>
      </w:r>
      <w:r w:rsidRPr="00E567EF">
        <w:rPr>
          <w:rFonts w:ascii="Times New Roman" w:hAnsi="Times New Roman" w:cs="Times New Roman"/>
        </w:rPr>
        <w:t xml:space="preserve">’, Asia Pacific Viewpoint, 53(1), pp. 70–85. </w:t>
      </w:r>
    </w:p>
    <w:p w:rsidR="00B4218F" w:rsidRPr="00E567EF" w:rsidRDefault="00B4218F" w:rsidP="00BD3078">
      <w:pPr>
        <w:rPr>
          <w:rFonts w:ascii="Times New Roman" w:hAnsi="Times New Roman" w:cs="Times New Roman"/>
        </w:rPr>
      </w:pPr>
    </w:p>
    <w:p w:rsidR="00401063" w:rsidRDefault="00401063">
      <w:pPr>
        <w:rPr>
          <w:rFonts w:ascii="Times New Roman" w:hAnsi="Times New Roman" w:cs="Times New Roman"/>
        </w:rPr>
      </w:pPr>
      <w:r>
        <w:rPr>
          <w:rFonts w:ascii="Times New Roman" w:hAnsi="Times New Roman" w:cs="Times New Roman"/>
        </w:rPr>
        <w:br w:type="page"/>
      </w:r>
    </w:p>
    <w:p w:rsidR="00805F93" w:rsidRPr="00E567EF" w:rsidRDefault="00B4218F" w:rsidP="00B4218F">
      <w:pPr>
        <w:rPr>
          <w:rFonts w:ascii="Times New Roman" w:hAnsi="Times New Roman" w:cs="Times New Roman"/>
        </w:rPr>
      </w:pPr>
      <w:r w:rsidRPr="00E567EF">
        <w:rPr>
          <w:rFonts w:ascii="Times New Roman" w:hAnsi="Times New Roman" w:cs="Times New Roman"/>
        </w:rPr>
        <w:lastRenderedPageBreak/>
        <w:t xml:space="preserve">Chen &amp; </w:t>
      </w:r>
      <w:r w:rsidR="00696387">
        <w:rPr>
          <w:rFonts w:ascii="Times New Roman" w:hAnsi="Times New Roman" w:cs="Times New Roman"/>
        </w:rPr>
        <w:t>Yin</w:t>
      </w:r>
      <w:r w:rsidRPr="00E567EF">
        <w:rPr>
          <w:rFonts w:ascii="Times New Roman" w:hAnsi="Times New Roman" w:cs="Times New Roman"/>
        </w:rPr>
        <w:t xml:space="preserve"> </w:t>
      </w:r>
      <w:r w:rsidRPr="00E567EF">
        <w:rPr>
          <w:rFonts w:ascii="Times New Roman" w:hAnsi="Times New Roman" w:cs="Times New Roman"/>
        </w:rPr>
        <w:t>陈劲，尹西明（</w:t>
      </w:r>
      <w:r w:rsidRPr="00E567EF">
        <w:rPr>
          <w:rFonts w:ascii="Times New Roman" w:hAnsi="Times New Roman" w:cs="Times New Roman"/>
        </w:rPr>
        <w:t>2018</w:t>
      </w:r>
      <w:r w:rsidRPr="00E567EF">
        <w:rPr>
          <w:rFonts w:ascii="Times New Roman" w:hAnsi="Times New Roman" w:cs="Times New Roman"/>
        </w:rPr>
        <w:t>）。建设新型国家创新生态系统加速国企创新发展。科学</w:t>
      </w:r>
    </w:p>
    <w:p w:rsidR="00B4218F" w:rsidRPr="00E567EF" w:rsidRDefault="00B4218F" w:rsidP="00805F93">
      <w:pPr>
        <w:ind w:firstLine="480"/>
        <w:rPr>
          <w:rFonts w:ascii="Times New Roman" w:hAnsi="Times New Roman" w:cs="Times New Roman"/>
        </w:rPr>
      </w:pPr>
      <w:r w:rsidRPr="00E567EF">
        <w:rPr>
          <w:rFonts w:ascii="Times New Roman" w:hAnsi="Times New Roman" w:cs="Times New Roman"/>
        </w:rPr>
        <w:t>学与科学技术管理</w:t>
      </w:r>
    </w:p>
    <w:p w:rsidR="00B4218F" w:rsidRPr="00E567EF" w:rsidRDefault="00B4218F" w:rsidP="00BD3078">
      <w:pPr>
        <w:rPr>
          <w:rFonts w:ascii="Times New Roman" w:hAnsi="Times New Roman" w:cs="Times New Roman"/>
        </w:rPr>
      </w:pPr>
    </w:p>
    <w:p w:rsidR="006B54AD" w:rsidRDefault="00B4218F" w:rsidP="006B54AD">
      <w:pPr>
        <w:rPr>
          <w:rFonts w:ascii="Times New Roman" w:hAnsi="Times New Roman" w:cs="Times New Roman"/>
        </w:rPr>
      </w:pPr>
      <w:r w:rsidRPr="00E567EF">
        <w:rPr>
          <w:rFonts w:ascii="Times New Roman" w:hAnsi="Times New Roman" w:cs="Times New Roman"/>
        </w:rPr>
        <w:t>Chen , Yang and Ta</w:t>
      </w:r>
      <w:r w:rsidR="006B54AD">
        <w:rPr>
          <w:rFonts w:ascii="Times New Roman" w:hAnsi="Times New Roman" w:cs="Times New Roman"/>
        </w:rPr>
        <w:t>n  (</w:t>
      </w:r>
      <w:r w:rsidRPr="00E567EF">
        <w:rPr>
          <w:rFonts w:ascii="Times New Roman" w:hAnsi="Times New Roman" w:cs="Times New Roman"/>
        </w:rPr>
        <w:t>2017</w:t>
      </w:r>
      <w:r w:rsidR="006B54AD">
        <w:rPr>
          <w:rFonts w:ascii="Times New Roman" w:hAnsi="Times New Roman" w:cs="Times New Roman"/>
        </w:rPr>
        <w:t>)</w:t>
      </w:r>
      <w:r w:rsidRPr="00E567EF">
        <w:rPr>
          <w:rFonts w:ascii="Times New Roman" w:hAnsi="Times New Roman" w:cs="Times New Roman"/>
        </w:rPr>
        <w:t xml:space="preserve">  </w:t>
      </w:r>
      <w:r w:rsidRPr="00E567EF">
        <w:rPr>
          <w:rFonts w:ascii="Times New Roman" w:hAnsi="Times New Roman" w:cs="Times New Roman"/>
          <w:i/>
        </w:rPr>
        <w:t>A Study of Regional Economic Integration.</w:t>
      </w:r>
      <w:r w:rsidRPr="00E567EF">
        <w:rPr>
          <w:rFonts w:ascii="Times New Roman" w:hAnsi="Times New Roman" w:cs="Times New Roman"/>
        </w:rPr>
        <w:t xml:space="preserve">  Bejing: Social </w:t>
      </w:r>
    </w:p>
    <w:p w:rsidR="00B4218F" w:rsidRPr="00E567EF" w:rsidRDefault="00B4218F" w:rsidP="006B54AD">
      <w:pPr>
        <w:ind w:left="480"/>
        <w:rPr>
          <w:rFonts w:ascii="Times New Roman" w:hAnsi="Times New Roman" w:cs="Times New Roman"/>
        </w:rPr>
      </w:pPr>
      <w:r w:rsidRPr="00E567EF">
        <w:rPr>
          <w:rFonts w:ascii="Times New Roman" w:hAnsi="Times New Roman" w:cs="Times New Roman"/>
        </w:rPr>
        <w:t>Sciences Academic Press (China)  (</w:t>
      </w:r>
      <w:r w:rsidRPr="00E567EF">
        <w:rPr>
          <w:rFonts w:ascii="Times New Roman" w:hAnsi="Times New Roman" w:cs="Times New Roman"/>
        </w:rPr>
        <w:t>陳廣漢、楊柱、譚穎等著，《區域經濟一體化研究－以粵港澳大灣區為例》。（北京：社會科學文獻出版社，</w:t>
      </w:r>
      <w:r w:rsidRPr="00E567EF">
        <w:rPr>
          <w:rFonts w:ascii="Times New Roman" w:hAnsi="Times New Roman" w:cs="Times New Roman"/>
        </w:rPr>
        <w:t>2017</w:t>
      </w:r>
      <w:r w:rsidRPr="00E567EF">
        <w:rPr>
          <w:rFonts w:ascii="Times New Roman" w:hAnsi="Times New Roman" w:cs="Times New Roman"/>
        </w:rPr>
        <w:t>年</w:t>
      </w:r>
      <w:r w:rsidRPr="00E567EF">
        <w:rPr>
          <w:rFonts w:ascii="Times New Roman" w:hAnsi="Times New Roman" w:cs="Times New Roman"/>
        </w:rPr>
        <w:t>7</w:t>
      </w:r>
      <w:r w:rsidRPr="00E567EF">
        <w:rPr>
          <w:rFonts w:ascii="Times New Roman" w:hAnsi="Times New Roman" w:cs="Times New Roman"/>
        </w:rPr>
        <w:t>月</w:t>
      </w:r>
      <w:r w:rsidRPr="00E567EF">
        <w:rPr>
          <w:rFonts w:ascii="Times New Roman" w:hAnsi="Times New Roman" w:cs="Times New Roman"/>
        </w:rPr>
        <w:t>5</w:t>
      </w:r>
      <w:r w:rsidRPr="00E567EF">
        <w:rPr>
          <w:rFonts w:ascii="Times New Roman" w:hAnsi="Times New Roman" w:cs="Times New Roman"/>
        </w:rPr>
        <w:t>日）</w:t>
      </w:r>
      <w:r w:rsidRPr="00E567EF">
        <w:rPr>
          <w:rFonts w:ascii="Times New Roman" w:hAnsi="Times New Roman" w:cs="Times New Roman"/>
        </w:rPr>
        <w:t xml:space="preserve"> </w:t>
      </w:r>
    </w:p>
    <w:p w:rsidR="00BD3078" w:rsidRPr="00E567EF" w:rsidRDefault="00BD3078" w:rsidP="00BD3078">
      <w:pPr>
        <w:rPr>
          <w:rFonts w:ascii="Times New Roman" w:hAnsi="Times New Roman" w:cs="Times New Roman"/>
        </w:rPr>
      </w:pPr>
    </w:p>
    <w:p w:rsidR="00BD3078" w:rsidRPr="00E567EF" w:rsidRDefault="006B54AD" w:rsidP="00BD3078">
      <w:pPr>
        <w:rPr>
          <w:rFonts w:ascii="Times New Roman" w:hAnsi="Times New Roman" w:cs="Times New Roman"/>
        </w:rPr>
      </w:pPr>
      <w:r w:rsidRPr="006B54AD">
        <w:rPr>
          <w:rFonts w:ascii="Times New Roman" w:eastAsia="新細明體" w:hAnsi="Times New Roman" w:cs="Times New Roman"/>
        </w:rPr>
        <w:t xml:space="preserve">Ma </w:t>
      </w:r>
      <w:r w:rsidRPr="006B54AD">
        <w:rPr>
          <w:rFonts w:ascii="Times New Roman" w:eastAsia="新細明體" w:hAnsi="Times New Roman" w:cs="Times New Roman" w:hint="eastAsia"/>
        </w:rPr>
        <w:t>馬東景（</w:t>
      </w:r>
      <w:r w:rsidRPr="006B54AD">
        <w:rPr>
          <w:rFonts w:ascii="Times New Roman" w:eastAsia="新細明體" w:hAnsi="Times New Roman" w:cs="Times New Roman"/>
        </w:rPr>
        <w:t>2014</w:t>
      </w:r>
      <w:r w:rsidRPr="006B54AD">
        <w:rPr>
          <w:rFonts w:ascii="Times New Roman" w:eastAsia="新細明體" w:hAnsi="Times New Roman" w:cs="Times New Roman" w:hint="eastAsia"/>
        </w:rPr>
        <w:t>）。開放式自主創新與實施戰略探析。江淮論壇</w:t>
      </w:r>
      <w:r w:rsidRPr="006B54AD">
        <w:rPr>
          <w:rFonts w:ascii="Times New Roman" w:eastAsia="新細明體" w:hAnsi="Times New Roman" w:cs="Times New Roman"/>
        </w:rPr>
        <w:t xml:space="preserve">(5) </w:t>
      </w:r>
      <w:r w:rsidRPr="006B54AD">
        <w:rPr>
          <w:rFonts w:ascii="Times New Roman" w:eastAsia="新細明體" w:hAnsi="Times New Roman" w:cs="Times New Roman" w:hint="eastAsia"/>
        </w:rPr>
        <w:t>頁</w:t>
      </w:r>
      <w:r w:rsidRPr="006B54AD">
        <w:rPr>
          <w:rFonts w:ascii="Times New Roman" w:eastAsia="新細明體" w:hAnsi="Times New Roman" w:cs="Times New Roman"/>
        </w:rPr>
        <w:t>61-65</w:t>
      </w:r>
    </w:p>
    <w:p w:rsidR="00B4218F" w:rsidRPr="00E567EF" w:rsidRDefault="00B4218F" w:rsidP="00B4218F">
      <w:pPr>
        <w:rPr>
          <w:rFonts w:ascii="Times New Roman" w:hAnsi="Times New Roman" w:cs="Times New Roman"/>
        </w:rPr>
      </w:pPr>
    </w:p>
    <w:p w:rsidR="00FE5C27" w:rsidRDefault="00B4218F" w:rsidP="00FE5C27">
      <w:pPr>
        <w:rPr>
          <w:rFonts w:ascii="Times New Roman" w:hAnsi="Times New Roman" w:cs="Times New Roman"/>
        </w:rPr>
      </w:pPr>
      <w:r w:rsidRPr="00E567EF">
        <w:rPr>
          <w:rFonts w:ascii="Times New Roman" w:hAnsi="Times New Roman" w:cs="Times New Roman"/>
        </w:rPr>
        <w:t xml:space="preserve">Ting, </w:t>
      </w:r>
      <w:r w:rsidR="00FE5C27">
        <w:rPr>
          <w:rFonts w:ascii="Times New Roman" w:hAnsi="Times New Roman" w:cs="Times New Roman"/>
        </w:rPr>
        <w:t>Qiu</w:t>
      </w:r>
      <w:r w:rsidRPr="00E567EF">
        <w:rPr>
          <w:rFonts w:ascii="Times New Roman" w:hAnsi="Times New Roman" w:cs="Times New Roman"/>
        </w:rPr>
        <w:t xml:space="preserve">, </w:t>
      </w:r>
      <w:r w:rsidR="00925E3D">
        <w:rPr>
          <w:rFonts w:ascii="Times New Roman" w:hAnsi="Times New Roman" w:cs="Times New Roman"/>
        </w:rPr>
        <w:t>Qiao</w:t>
      </w:r>
      <w:r w:rsidR="00FE5C27">
        <w:rPr>
          <w:rFonts w:ascii="Times New Roman" w:hAnsi="Times New Roman" w:cs="Times New Roman"/>
        </w:rPr>
        <w:t>,</w:t>
      </w:r>
      <w:r w:rsidRPr="00E567EF">
        <w:rPr>
          <w:rFonts w:ascii="Times New Roman" w:hAnsi="Times New Roman" w:cs="Times New Roman"/>
        </w:rPr>
        <w:t xml:space="preserve"> Zhu,</w:t>
      </w:r>
      <w:r w:rsidR="00BB607D">
        <w:rPr>
          <w:rFonts w:ascii="Times New Roman" w:hAnsi="Times New Roman" w:cs="Times New Roman"/>
        </w:rPr>
        <w:t>Yeh</w:t>
      </w:r>
      <w:r w:rsidR="00FE5C27" w:rsidRPr="00E567EF">
        <w:rPr>
          <w:rFonts w:ascii="Times New Roman" w:hAnsi="Times New Roman" w:cs="Times New Roman"/>
        </w:rPr>
        <w:t xml:space="preserve">, Liu </w:t>
      </w:r>
      <w:r w:rsidR="00FE5C27" w:rsidRPr="00E567EF">
        <w:rPr>
          <w:rFonts w:ascii="Times New Roman" w:hAnsi="Times New Roman" w:cs="Times New Roman" w:hint="eastAsia"/>
        </w:rPr>
        <w:t>丁煥峰，邱夢圓，譙麗，朱丹妮，葉志想，劉暢（</w:t>
      </w:r>
      <w:r w:rsidR="00FE5C27" w:rsidRPr="00E567EF">
        <w:rPr>
          <w:rFonts w:ascii="Times New Roman" w:hAnsi="Times New Roman" w:cs="Times New Roman"/>
        </w:rPr>
        <w:t>2019</w:t>
      </w:r>
      <w:r w:rsidR="00FE5C27" w:rsidRPr="00E567EF">
        <w:rPr>
          <w:rFonts w:ascii="Times New Roman" w:hAnsi="Times New Roman" w:cs="Times New Roman" w:hint="eastAsia"/>
        </w:rPr>
        <w:t>）。粵港</w:t>
      </w:r>
    </w:p>
    <w:p w:rsidR="00B4218F" w:rsidRPr="00E567EF" w:rsidRDefault="00FE5C27" w:rsidP="00FE5C27">
      <w:pPr>
        <w:ind w:left="480"/>
        <w:rPr>
          <w:rFonts w:ascii="Times New Roman" w:hAnsi="Times New Roman" w:cs="Times New Roman"/>
        </w:rPr>
      </w:pPr>
      <w:r w:rsidRPr="00E567EF">
        <w:rPr>
          <w:rFonts w:ascii="Times New Roman" w:hAnsi="Times New Roman" w:cs="Times New Roman" w:hint="eastAsia"/>
        </w:rPr>
        <w:t>澳大灣區國際科技創新中心的推進路徑與廣州策略。在曾偉玉，吳業春編，粵港澳大灣區建設與廣州發展報告</w:t>
      </w:r>
      <w:r w:rsidRPr="00E567EF">
        <w:rPr>
          <w:rFonts w:ascii="Times New Roman" w:hAnsi="Times New Roman" w:cs="Times New Roman"/>
        </w:rPr>
        <w:t>2018</w:t>
      </w:r>
      <w:r w:rsidRPr="00E567EF">
        <w:rPr>
          <w:rFonts w:ascii="Times New Roman" w:hAnsi="Times New Roman" w:cs="Times New Roman" w:hint="eastAsia"/>
        </w:rPr>
        <w:t>（頁</w:t>
      </w:r>
      <w:r w:rsidRPr="00E567EF">
        <w:rPr>
          <w:rFonts w:ascii="Times New Roman" w:hAnsi="Times New Roman" w:cs="Times New Roman"/>
        </w:rPr>
        <w:t>53-84</w:t>
      </w:r>
      <w:r w:rsidRPr="00E567EF">
        <w:rPr>
          <w:rFonts w:ascii="Times New Roman" w:hAnsi="Times New Roman" w:cs="Times New Roman" w:hint="eastAsia"/>
        </w:rPr>
        <w:t>）。北京：社會科學文獻出版社</w:t>
      </w:r>
    </w:p>
    <w:p w:rsidR="00B4218F" w:rsidRPr="00E567EF" w:rsidRDefault="00B4218F" w:rsidP="00B4218F">
      <w:pPr>
        <w:rPr>
          <w:rFonts w:ascii="Times New Roman" w:hAnsi="Times New Roman" w:cs="Times New Roman"/>
        </w:rPr>
      </w:pPr>
    </w:p>
    <w:p w:rsidR="00805F93" w:rsidRPr="00E567EF" w:rsidRDefault="00B4218F" w:rsidP="00B4218F">
      <w:pPr>
        <w:rPr>
          <w:rFonts w:ascii="Times New Roman" w:hAnsi="Times New Roman" w:cs="Times New Roman"/>
        </w:rPr>
      </w:pPr>
      <w:r w:rsidRPr="00E567EF">
        <w:rPr>
          <w:rFonts w:ascii="Times New Roman" w:hAnsi="Times New Roman" w:cs="Times New Roman"/>
        </w:rPr>
        <w:t xml:space="preserve">Wu , Li , Wu </w:t>
      </w:r>
      <w:r w:rsidR="00BB607D">
        <w:rPr>
          <w:rFonts w:ascii="Times New Roman" w:hAnsi="Times New Roman" w:cs="Times New Roman"/>
        </w:rPr>
        <w:t>and</w:t>
      </w:r>
      <w:r w:rsidRPr="00E567EF">
        <w:rPr>
          <w:rFonts w:ascii="Times New Roman" w:hAnsi="Times New Roman" w:cs="Times New Roman"/>
        </w:rPr>
        <w:t xml:space="preserve"> Chen </w:t>
      </w:r>
      <w:r w:rsidR="00AD3CF4" w:rsidRPr="00E567EF">
        <w:rPr>
          <w:rFonts w:ascii="Times New Roman" w:hAnsi="Times New Roman" w:cs="Times New Roman" w:hint="eastAsia"/>
        </w:rPr>
        <w:t>吳婷</w:t>
      </w:r>
      <w:r w:rsidR="00AD3CF4" w:rsidRPr="00E567EF">
        <w:rPr>
          <w:rFonts w:ascii="Times New Roman" w:hAnsi="Times New Roman" w:cs="Times New Roman"/>
        </w:rPr>
        <w:t xml:space="preserve">, </w:t>
      </w:r>
      <w:r w:rsidR="00AD3CF4" w:rsidRPr="00E567EF">
        <w:rPr>
          <w:rFonts w:ascii="Times New Roman" w:hAnsi="Times New Roman" w:cs="Times New Roman" w:hint="eastAsia"/>
        </w:rPr>
        <w:t>李德勇</w:t>
      </w:r>
      <w:r w:rsidR="00AD3CF4" w:rsidRPr="00E567EF">
        <w:rPr>
          <w:rFonts w:ascii="Times New Roman" w:hAnsi="Times New Roman" w:cs="Times New Roman"/>
        </w:rPr>
        <w:t xml:space="preserve">, </w:t>
      </w:r>
      <w:r w:rsidR="00AD3CF4" w:rsidRPr="00E567EF">
        <w:rPr>
          <w:rFonts w:ascii="Times New Roman" w:hAnsi="Times New Roman" w:cs="Times New Roman" w:hint="eastAsia"/>
        </w:rPr>
        <w:t>吳紹波</w:t>
      </w:r>
      <w:r w:rsidR="00AD3CF4" w:rsidRPr="00E567EF">
        <w:rPr>
          <w:rFonts w:ascii="Times New Roman" w:hAnsi="Times New Roman" w:cs="Times New Roman"/>
        </w:rPr>
        <w:t xml:space="preserve">, </w:t>
      </w:r>
      <w:r w:rsidR="00AD3CF4" w:rsidRPr="00E567EF">
        <w:rPr>
          <w:rFonts w:ascii="Times New Roman" w:hAnsi="Times New Roman" w:cs="Times New Roman" w:hint="eastAsia"/>
        </w:rPr>
        <w:t>陳謙明</w:t>
      </w:r>
      <w:r w:rsidR="00AD3CF4" w:rsidRPr="00E567EF">
        <w:rPr>
          <w:rFonts w:ascii="Times New Roman" w:hAnsi="Times New Roman" w:cs="Times New Roman"/>
        </w:rPr>
        <w:t xml:space="preserve">. (2010) </w:t>
      </w:r>
      <w:r w:rsidR="00AD3CF4" w:rsidRPr="00E567EF">
        <w:rPr>
          <w:rFonts w:ascii="Times New Roman" w:hAnsi="Times New Roman" w:cs="Times New Roman" w:hint="eastAsia"/>
        </w:rPr>
        <w:t>基於開放式創新的產學研聯盟知</w:t>
      </w:r>
    </w:p>
    <w:p w:rsidR="00B4218F" w:rsidRPr="00E567EF" w:rsidRDefault="00AD3CF4" w:rsidP="00805F93">
      <w:pPr>
        <w:ind w:firstLine="480"/>
        <w:rPr>
          <w:rFonts w:ascii="Times New Roman" w:hAnsi="Times New Roman" w:cs="Times New Roman"/>
        </w:rPr>
      </w:pPr>
      <w:r w:rsidRPr="00E567EF">
        <w:rPr>
          <w:rFonts w:ascii="Times New Roman" w:hAnsi="Times New Roman" w:cs="Times New Roman" w:hint="eastAsia"/>
        </w:rPr>
        <w:t>識共用研究</w:t>
      </w:r>
      <w:r w:rsidRPr="00E567EF">
        <w:rPr>
          <w:rFonts w:ascii="Times New Roman" w:hAnsi="Times New Roman" w:cs="Times New Roman"/>
        </w:rPr>
        <w:t xml:space="preserve">. </w:t>
      </w:r>
      <w:r w:rsidRPr="00E567EF">
        <w:rPr>
          <w:rFonts w:ascii="Times New Roman" w:hAnsi="Times New Roman" w:cs="Times New Roman" w:hint="eastAsia"/>
        </w:rPr>
        <w:t>情報雜誌</w:t>
      </w:r>
      <w:r w:rsidRPr="00E567EF">
        <w:rPr>
          <w:rFonts w:ascii="Times New Roman" w:hAnsi="Times New Roman" w:cs="Times New Roman"/>
        </w:rPr>
        <w:t xml:space="preserve"> 3(29) </w:t>
      </w:r>
      <w:r w:rsidRPr="00E567EF">
        <w:rPr>
          <w:rFonts w:ascii="Times New Roman" w:hAnsi="Times New Roman" w:cs="Times New Roman" w:hint="eastAsia"/>
        </w:rPr>
        <w:t>頁</w:t>
      </w:r>
      <w:r w:rsidRPr="00E567EF">
        <w:rPr>
          <w:rFonts w:ascii="Times New Roman" w:hAnsi="Times New Roman" w:cs="Times New Roman"/>
        </w:rPr>
        <w:t>: 99-102</w:t>
      </w:r>
    </w:p>
    <w:p w:rsidR="00B4218F" w:rsidRPr="00E567EF" w:rsidRDefault="00B4218F" w:rsidP="00B4218F">
      <w:pPr>
        <w:rPr>
          <w:rFonts w:ascii="Times New Roman" w:hAnsi="Times New Roman" w:cs="Times New Roman"/>
        </w:rPr>
      </w:pPr>
    </w:p>
    <w:p w:rsidR="00805F93" w:rsidRPr="00E567EF" w:rsidRDefault="00B4218F" w:rsidP="00B4218F">
      <w:pPr>
        <w:rPr>
          <w:rFonts w:ascii="Times New Roman" w:hAnsi="Times New Roman" w:cs="Times New Roman"/>
        </w:rPr>
      </w:pPr>
      <w:r w:rsidRPr="00E567EF">
        <w:rPr>
          <w:rFonts w:ascii="Times New Roman" w:hAnsi="Times New Roman" w:cs="Times New Roman"/>
        </w:rPr>
        <w:t>Xu</w:t>
      </w:r>
      <w:r w:rsidR="00AD3CF4" w:rsidRPr="00E567EF">
        <w:rPr>
          <w:rFonts w:ascii="Times New Roman" w:hAnsi="Times New Roman" w:cs="Times New Roman"/>
        </w:rPr>
        <w:t xml:space="preserve"> </w:t>
      </w:r>
      <w:r w:rsidR="00AD3CF4" w:rsidRPr="00E567EF">
        <w:rPr>
          <w:rFonts w:ascii="Times New Roman" w:hAnsi="Times New Roman" w:cs="Times New Roman" w:hint="eastAsia"/>
        </w:rPr>
        <w:t>許長青</w:t>
      </w:r>
      <w:r w:rsidRPr="00E567EF">
        <w:rPr>
          <w:rFonts w:ascii="Times New Roman" w:hAnsi="Times New Roman" w:cs="Times New Roman"/>
        </w:rPr>
        <w:t>（</w:t>
      </w:r>
      <w:r w:rsidRPr="00E567EF">
        <w:rPr>
          <w:rFonts w:ascii="Times New Roman" w:hAnsi="Times New Roman" w:cs="Times New Roman"/>
        </w:rPr>
        <w:t>2019</w:t>
      </w:r>
      <w:r w:rsidRPr="00E567EF">
        <w:rPr>
          <w:rFonts w:ascii="Times New Roman" w:hAnsi="Times New Roman" w:cs="Times New Roman"/>
        </w:rPr>
        <w:t>）。</w:t>
      </w:r>
      <w:r w:rsidR="00AD3CF4" w:rsidRPr="00E567EF">
        <w:rPr>
          <w:rFonts w:ascii="Times New Roman" w:hAnsi="Times New Roman" w:cs="Times New Roman" w:hint="eastAsia"/>
        </w:rPr>
        <w:t>高等教育、區域創新與經濟增長：粵港澳大灣區建設中大學的角色與</w:t>
      </w:r>
    </w:p>
    <w:p w:rsidR="00B4218F" w:rsidRPr="00E567EF" w:rsidRDefault="00AD3CF4" w:rsidP="00805F93">
      <w:pPr>
        <w:ind w:left="480"/>
        <w:rPr>
          <w:rFonts w:ascii="Times New Roman" w:hAnsi="Times New Roman" w:cs="Times New Roman"/>
        </w:rPr>
      </w:pPr>
      <w:r w:rsidRPr="00E567EF">
        <w:rPr>
          <w:rFonts w:ascii="Times New Roman" w:hAnsi="Times New Roman" w:cs="Times New Roman" w:hint="eastAsia"/>
        </w:rPr>
        <w:t>作用研究。在楊小蓉，張仁壽編，粵港澳大灣區發展研究（頁</w:t>
      </w:r>
      <w:r w:rsidRPr="00E567EF">
        <w:rPr>
          <w:rFonts w:ascii="Times New Roman" w:hAnsi="Times New Roman" w:cs="Times New Roman"/>
        </w:rPr>
        <w:t>77-87</w:t>
      </w:r>
      <w:r w:rsidRPr="00E567EF">
        <w:rPr>
          <w:rFonts w:ascii="Times New Roman" w:hAnsi="Times New Roman" w:cs="Times New Roman" w:hint="eastAsia"/>
        </w:rPr>
        <w:t>）。廣州：中山大學出版社</w:t>
      </w:r>
    </w:p>
    <w:p w:rsidR="00FE5C27" w:rsidRDefault="00FE5C27" w:rsidP="00FE5C27">
      <w:pPr>
        <w:rPr>
          <w:rFonts w:ascii="Times New Roman" w:hAnsi="Times New Roman" w:cs="Times New Roman"/>
        </w:rPr>
      </w:pPr>
    </w:p>
    <w:p w:rsidR="00FE5C27" w:rsidRPr="00E567EF" w:rsidRDefault="00AD3CF4" w:rsidP="00FE5C27">
      <w:pPr>
        <w:rPr>
          <w:rFonts w:ascii="Times New Roman" w:hAnsi="Times New Roman" w:cs="Times New Roman"/>
        </w:rPr>
      </w:pPr>
      <w:r>
        <w:rPr>
          <w:rFonts w:ascii="Times New Roman" w:hAnsi="Times New Roman" w:cs="Times New Roman"/>
        </w:rPr>
        <w:t>Yin</w:t>
      </w:r>
      <w:r w:rsidRPr="00E567EF">
        <w:rPr>
          <w:rFonts w:ascii="Times New Roman" w:hAnsi="Times New Roman" w:cs="Times New Roman"/>
        </w:rPr>
        <w:t xml:space="preserve">, Mao &amp; Sung </w:t>
      </w:r>
      <w:r w:rsidRPr="00E567EF">
        <w:rPr>
          <w:rFonts w:ascii="Times New Roman" w:hAnsi="Times New Roman" w:cs="Times New Roman" w:hint="eastAsia"/>
        </w:rPr>
        <w:t>尹曉水、毛宏黎、宋智</w:t>
      </w:r>
      <w:r w:rsidRPr="00E567EF">
        <w:rPr>
          <w:rFonts w:ascii="Times New Roman" w:hAnsi="Times New Roman" w:cs="Times New Roman"/>
        </w:rPr>
        <w:t xml:space="preserve"> (2018) </w:t>
      </w:r>
      <w:r w:rsidRPr="00E567EF">
        <w:rPr>
          <w:rFonts w:ascii="Times New Roman" w:hAnsi="Times New Roman" w:cs="Times New Roman" w:hint="eastAsia"/>
        </w:rPr>
        <w:t>新時代科技創新城成長路徑及發展模式的</w:t>
      </w:r>
    </w:p>
    <w:p w:rsidR="00FE5C27" w:rsidRPr="00E567EF" w:rsidRDefault="00AD3CF4" w:rsidP="00FE5C27">
      <w:pPr>
        <w:ind w:firstLine="480"/>
        <w:rPr>
          <w:rFonts w:ascii="Times New Roman" w:hAnsi="Times New Roman" w:cs="Times New Roman"/>
        </w:rPr>
      </w:pPr>
      <w:r w:rsidRPr="00E567EF">
        <w:rPr>
          <w:rFonts w:ascii="Times New Roman" w:hAnsi="Times New Roman" w:cs="Times New Roman" w:hint="eastAsia"/>
        </w:rPr>
        <w:t>研究</w:t>
      </w:r>
      <w:r w:rsidRPr="00E567EF">
        <w:rPr>
          <w:rFonts w:ascii="Times New Roman" w:hAnsi="Times New Roman" w:cs="Times New Roman"/>
        </w:rPr>
        <w:t xml:space="preserve"> </w:t>
      </w:r>
      <w:r w:rsidRPr="00E567EF">
        <w:rPr>
          <w:rFonts w:ascii="Times New Roman" w:hAnsi="Times New Roman" w:cs="Times New Roman" w:hint="eastAsia"/>
        </w:rPr>
        <w:t>智慧城市應用</w:t>
      </w:r>
      <w:r w:rsidRPr="00E567EF">
        <w:rPr>
          <w:rFonts w:ascii="Times New Roman" w:hAnsi="Times New Roman" w:cs="Times New Roman"/>
        </w:rPr>
        <w:t xml:space="preserve"> VISER (</w:t>
      </w:r>
      <w:r w:rsidRPr="00E567EF">
        <w:rPr>
          <w:rFonts w:ascii="Times New Roman" w:hAnsi="Times New Roman" w:cs="Times New Roman" w:hint="eastAsia"/>
        </w:rPr>
        <w:t>頁</w:t>
      </w:r>
      <w:r w:rsidRPr="00E567EF">
        <w:rPr>
          <w:rFonts w:ascii="Times New Roman" w:hAnsi="Times New Roman" w:cs="Times New Roman"/>
        </w:rPr>
        <w:t>82-87)</w:t>
      </w:r>
      <w:r w:rsidR="00FE5C27" w:rsidRPr="00E567EF">
        <w:rPr>
          <w:rFonts w:ascii="Times New Roman" w:hAnsi="Times New Roman" w:cs="Times New Roman"/>
        </w:rPr>
        <w:t xml:space="preserve"> </w:t>
      </w:r>
    </w:p>
    <w:p w:rsidR="00B4218F" w:rsidRPr="00E567EF" w:rsidRDefault="00B4218F" w:rsidP="00B4218F">
      <w:pPr>
        <w:rPr>
          <w:rFonts w:ascii="Times New Roman" w:hAnsi="Times New Roman" w:cs="Times New Roman"/>
        </w:rPr>
      </w:pPr>
    </w:p>
    <w:p w:rsidR="00BD3078" w:rsidRPr="00337D90" w:rsidRDefault="00BD3078" w:rsidP="00BD3078">
      <w:pPr>
        <w:rPr>
          <w:rFonts w:ascii="Times New Roman" w:hAnsi="Times New Roman" w:cs="Times New Roman"/>
        </w:rPr>
      </w:pPr>
    </w:p>
    <w:p w:rsidR="007749AA" w:rsidRPr="00337D90" w:rsidRDefault="007749AA" w:rsidP="00AD2C1D">
      <w:pPr>
        <w:rPr>
          <w:rFonts w:ascii="Times New Roman" w:hAnsi="Times New Roman" w:cs="Times New Roman"/>
        </w:rPr>
      </w:pPr>
    </w:p>
    <w:sectPr w:rsidR="007749AA" w:rsidRPr="00337D90" w:rsidSect="004B0C9E">
      <w:footerReference w:type="default" r:id="rId19"/>
      <w:pgSz w:w="11906" w:h="16838"/>
      <w:pgMar w:top="1134" w:right="1134" w:bottom="1134" w:left="1134" w:header="1134" w:footer="720" w:gutter="0"/>
      <w:pgNumType w:start="0"/>
      <w:cols w:space="720"/>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B0527" w:rsidRDefault="00EB0527" w:rsidP="00E31B81">
      <w:r>
        <w:separator/>
      </w:r>
    </w:p>
  </w:endnote>
  <w:endnote w:type="continuationSeparator" w:id="0">
    <w:p w:rsidR="00EB0527" w:rsidRDefault="00EB0527" w:rsidP="00E31B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5992627"/>
      <w:docPartObj>
        <w:docPartGallery w:val="Page Numbers (Bottom of Page)"/>
        <w:docPartUnique/>
      </w:docPartObj>
    </w:sdtPr>
    <w:sdtEndPr/>
    <w:sdtContent>
      <w:p w:rsidR="00520FD4" w:rsidRDefault="00520FD4">
        <w:pPr>
          <w:pStyle w:val="a5"/>
          <w:jc w:val="center"/>
        </w:pPr>
        <w:r>
          <w:fldChar w:fldCharType="begin"/>
        </w:r>
        <w:r>
          <w:instrText>PAGE   \* MERGEFORMAT</w:instrText>
        </w:r>
        <w:r>
          <w:fldChar w:fldCharType="separate"/>
        </w:r>
        <w:r w:rsidR="007B28F7" w:rsidRPr="007B28F7">
          <w:rPr>
            <w:noProof/>
            <w:lang w:val="zh-TW"/>
          </w:rPr>
          <w:t>1</w:t>
        </w:r>
        <w:r>
          <w:fldChar w:fldCharType="end"/>
        </w:r>
      </w:p>
    </w:sdtContent>
  </w:sdt>
  <w:p w:rsidR="00520FD4" w:rsidRDefault="00520FD4">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B0527" w:rsidRDefault="00EB0527" w:rsidP="00E31B81">
      <w:r>
        <w:separator/>
      </w:r>
    </w:p>
  </w:footnote>
  <w:footnote w:type="continuationSeparator" w:id="0">
    <w:p w:rsidR="00EB0527" w:rsidRDefault="00EB0527" w:rsidP="00E31B8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2B7689"/>
    <w:multiLevelType w:val="hybridMultilevel"/>
    <w:tmpl w:val="BBF05B3C"/>
    <w:lvl w:ilvl="0" w:tplc="43C661A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B6668EF"/>
    <w:multiLevelType w:val="hybridMultilevel"/>
    <w:tmpl w:val="BBF64C84"/>
    <w:lvl w:ilvl="0" w:tplc="EB30326C">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0B794F6D"/>
    <w:multiLevelType w:val="hybridMultilevel"/>
    <w:tmpl w:val="C5A84F5E"/>
    <w:lvl w:ilvl="0" w:tplc="9776FBC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178A3A28"/>
    <w:multiLevelType w:val="hybridMultilevel"/>
    <w:tmpl w:val="8A928798"/>
    <w:lvl w:ilvl="0" w:tplc="9262659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201A49AE"/>
    <w:multiLevelType w:val="hybridMultilevel"/>
    <w:tmpl w:val="A98C0142"/>
    <w:lvl w:ilvl="0" w:tplc="6EE2457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5" w15:restartNumberingAfterBreak="0">
    <w:nsid w:val="22CE00E9"/>
    <w:multiLevelType w:val="hybridMultilevel"/>
    <w:tmpl w:val="B306717E"/>
    <w:lvl w:ilvl="0" w:tplc="FAE26CE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2E216AC4"/>
    <w:multiLevelType w:val="hybridMultilevel"/>
    <w:tmpl w:val="1018DDF0"/>
    <w:lvl w:ilvl="0" w:tplc="A784E118">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7" w15:restartNumberingAfterBreak="0">
    <w:nsid w:val="3DDF477B"/>
    <w:multiLevelType w:val="hybridMultilevel"/>
    <w:tmpl w:val="DFA4587C"/>
    <w:lvl w:ilvl="0" w:tplc="1CA07262">
      <w:start w:val="1"/>
      <w:numFmt w:val="bullet"/>
      <w:lvlText w:val=""/>
      <w:lvlJc w:val="left"/>
      <w:pPr>
        <w:tabs>
          <w:tab w:val="num" w:pos="720"/>
        </w:tabs>
        <w:ind w:left="720" w:hanging="360"/>
      </w:pPr>
      <w:rPr>
        <w:rFonts w:ascii="Wingdings 3" w:hAnsi="Wingdings 3" w:hint="default"/>
      </w:rPr>
    </w:lvl>
    <w:lvl w:ilvl="1" w:tplc="8C4E31D0">
      <w:start w:val="302"/>
      <w:numFmt w:val="bullet"/>
      <w:lvlText w:val=""/>
      <w:lvlJc w:val="left"/>
      <w:pPr>
        <w:tabs>
          <w:tab w:val="num" w:pos="1440"/>
        </w:tabs>
        <w:ind w:left="1440" w:hanging="360"/>
      </w:pPr>
      <w:rPr>
        <w:rFonts w:ascii="Wingdings 3" w:hAnsi="Wingdings 3" w:hint="default"/>
      </w:rPr>
    </w:lvl>
    <w:lvl w:ilvl="2" w:tplc="6CEE8020" w:tentative="1">
      <w:start w:val="1"/>
      <w:numFmt w:val="bullet"/>
      <w:lvlText w:val=""/>
      <w:lvlJc w:val="left"/>
      <w:pPr>
        <w:tabs>
          <w:tab w:val="num" w:pos="2160"/>
        </w:tabs>
        <w:ind w:left="2160" w:hanging="360"/>
      </w:pPr>
      <w:rPr>
        <w:rFonts w:ascii="Wingdings 3" w:hAnsi="Wingdings 3" w:hint="default"/>
      </w:rPr>
    </w:lvl>
    <w:lvl w:ilvl="3" w:tplc="DD0C9FC8" w:tentative="1">
      <w:start w:val="1"/>
      <w:numFmt w:val="bullet"/>
      <w:lvlText w:val=""/>
      <w:lvlJc w:val="left"/>
      <w:pPr>
        <w:tabs>
          <w:tab w:val="num" w:pos="2880"/>
        </w:tabs>
        <w:ind w:left="2880" w:hanging="360"/>
      </w:pPr>
      <w:rPr>
        <w:rFonts w:ascii="Wingdings 3" w:hAnsi="Wingdings 3" w:hint="default"/>
      </w:rPr>
    </w:lvl>
    <w:lvl w:ilvl="4" w:tplc="5600C5D4" w:tentative="1">
      <w:start w:val="1"/>
      <w:numFmt w:val="bullet"/>
      <w:lvlText w:val=""/>
      <w:lvlJc w:val="left"/>
      <w:pPr>
        <w:tabs>
          <w:tab w:val="num" w:pos="3600"/>
        </w:tabs>
        <w:ind w:left="3600" w:hanging="360"/>
      </w:pPr>
      <w:rPr>
        <w:rFonts w:ascii="Wingdings 3" w:hAnsi="Wingdings 3" w:hint="default"/>
      </w:rPr>
    </w:lvl>
    <w:lvl w:ilvl="5" w:tplc="DB027790" w:tentative="1">
      <w:start w:val="1"/>
      <w:numFmt w:val="bullet"/>
      <w:lvlText w:val=""/>
      <w:lvlJc w:val="left"/>
      <w:pPr>
        <w:tabs>
          <w:tab w:val="num" w:pos="4320"/>
        </w:tabs>
        <w:ind w:left="4320" w:hanging="360"/>
      </w:pPr>
      <w:rPr>
        <w:rFonts w:ascii="Wingdings 3" w:hAnsi="Wingdings 3" w:hint="default"/>
      </w:rPr>
    </w:lvl>
    <w:lvl w:ilvl="6" w:tplc="29BECE64" w:tentative="1">
      <w:start w:val="1"/>
      <w:numFmt w:val="bullet"/>
      <w:lvlText w:val=""/>
      <w:lvlJc w:val="left"/>
      <w:pPr>
        <w:tabs>
          <w:tab w:val="num" w:pos="5040"/>
        </w:tabs>
        <w:ind w:left="5040" w:hanging="360"/>
      </w:pPr>
      <w:rPr>
        <w:rFonts w:ascii="Wingdings 3" w:hAnsi="Wingdings 3" w:hint="default"/>
      </w:rPr>
    </w:lvl>
    <w:lvl w:ilvl="7" w:tplc="75A84872" w:tentative="1">
      <w:start w:val="1"/>
      <w:numFmt w:val="bullet"/>
      <w:lvlText w:val=""/>
      <w:lvlJc w:val="left"/>
      <w:pPr>
        <w:tabs>
          <w:tab w:val="num" w:pos="5760"/>
        </w:tabs>
        <w:ind w:left="5760" w:hanging="360"/>
      </w:pPr>
      <w:rPr>
        <w:rFonts w:ascii="Wingdings 3" w:hAnsi="Wingdings 3" w:hint="default"/>
      </w:rPr>
    </w:lvl>
    <w:lvl w:ilvl="8" w:tplc="BD981C94" w:tentative="1">
      <w:start w:val="1"/>
      <w:numFmt w:val="bullet"/>
      <w:lvlText w:val=""/>
      <w:lvlJc w:val="left"/>
      <w:pPr>
        <w:tabs>
          <w:tab w:val="num" w:pos="6480"/>
        </w:tabs>
        <w:ind w:left="6480" w:hanging="360"/>
      </w:pPr>
      <w:rPr>
        <w:rFonts w:ascii="Wingdings 3" w:hAnsi="Wingdings 3" w:hint="default"/>
      </w:rPr>
    </w:lvl>
  </w:abstractNum>
  <w:abstractNum w:abstractNumId="8" w15:restartNumberingAfterBreak="0">
    <w:nsid w:val="3EED4C3D"/>
    <w:multiLevelType w:val="hybridMultilevel"/>
    <w:tmpl w:val="2640DBC0"/>
    <w:lvl w:ilvl="0" w:tplc="D18EA9A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431953B4"/>
    <w:multiLevelType w:val="hybridMultilevel"/>
    <w:tmpl w:val="CEB0AA04"/>
    <w:lvl w:ilvl="0" w:tplc="0352BBEC">
      <w:start w:val="1"/>
      <w:numFmt w:val="upperLetter"/>
      <w:lvlText w:val="%1."/>
      <w:lvlJc w:val="left"/>
      <w:pPr>
        <w:ind w:left="360" w:hanging="360"/>
      </w:pPr>
      <w:rPr>
        <w:rFonts w:ascii="Times New Roman" w:eastAsiaTheme="minorEastAsia" w:hAnsi="Times New Roman" w:cs="Times New Roman"/>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0" w15:restartNumberingAfterBreak="0">
    <w:nsid w:val="54A91A14"/>
    <w:multiLevelType w:val="hybridMultilevel"/>
    <w:tmpl w:val="276CDD5C"/>
    <w:lvl w:ilvl="0" w:tplc="A57C0FA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1" w15:restartNumberingAfterBreak="0">
    <w:nsid w:val="5AC61670"/>
    <w:multiLevelType w:val="hybridMultilevel"/>
    <w:tmpl w:val="1778CF42"/>
    <w:lvl w:ilvl="0" w:tplc="952C463A">
      <w:start w:val="1"/>
      <w:numFmt w:val="bullet"/>
      <w:lvlText w:val=""/>
      <w:lvlJc w:val="left"/>
      <w:pPr>
        <w:tabs>
          <w:tab w:val="num" w:pos="720"/>
        </w:tabs>
        <w:ind w:left="720" w:hanging="360"/>
      </w:pPr>
      <w:rPr>
        <w:rFonts w:ascii="Wingdings 3" w:hAnsi="Wingdings 3" w:hint="default"/>
      </w:rPr>
    </w:lvl>
    <w:lvl w:ilvl="1" w:tplc="9B94E4E6">
      <w:start w:val="1"/>
      <w:numFmt w:val="bullet"/>
      <w:lvlText w:val=""/>
      <w:lvlJc w:val="left"/>
      <w:pPr>
        <w:tabs>
          <w:tab w:val="num" w:pos="1440"/>
        </w:tabs>
        <w:ind w:left="1440" w:hanging="360"/>
      </w:pPr>
      <w:rPr>
        <w:rFonts w:ascii="Wingdings 3" w:hAnsi="Wingdings 3" w:hint="default"/>
      </w:rPr>
    </w:lvl>
    <w:lvl w:ilvl="2" w:tplc="E6BAFEF8">
      <w:start w:val="185"/>
      <w:numFmt w:val="bullet"/>
      <w:lvlText w:val=""/>
      <w:lvlJc w:val="left"/>
      <w:pPr>
        <w:tabs>
          <w:tab w:val="num" w:pos="2160"/>
        </w:tabs>
        <w:ind w:left="2160" w:hanging="360"/>
      </w:pPr>
      <w:rPr>
        <w:rFonts w:ascii="Wingdings 3" w:hAnsi="Wingdings 3" w:hint="default"/>
      </w:rPr>
    </w:lvl>
    <w:lvl w:ilvl="3" w:tplc="218C5C86" w:tentative="1">
      <w:start w:val="1"/>
      <w:numFmt w:val="bullet"/>
      <w:lvlText w:val=""/>
      <w:lvlJc w:val="left"/>
      <w:pPr>
        <w:tabs>
          <w:tab w:val="num" w:pos="2880"/>
        </w:tabs>
        <w:ind w:left="2880" w:hanging="360"/>
      </w:pPr>
      <w:rPr>
        <w:rFonts w:ascii="Wingdings 3" w:hAnsi="Wingdings 3" w:hint="default"/>
      </w:rPr>
    </w:lvl>
    <w:lvl w:ilvl="4" w:tplc="094C0AC8" w:tentative="1">
      <w:start w:val="1"/>
      <w:numFmt w:val="bullet"/>
      <w:lvlText w:val=""/>
      <w:lvlJc w:val="left"/>
      <w:pPr>
        <w:tabs>
          <w:tab w:val="num" w:pos="3600"/>
        </w:tabs>
        <w:ind w:left="3600" w:hanging="360"/>
      </w:pPr>
      <w:rPr>
        <w:rFonts w:ascii="Wingdings 3" w:hAnsi="Wingdings 3" w:hint="default"/>
      </w:rPr>
    </w:lvl>
    <w:lvl w:ilvl="5" w:tplc="2012D482" w:tentative="1">
      <w:start w:val="1"/>
      <w:numFmt w:val="bullet"/>
      <w:lvlText w:val=""/>
      <w:lvlJc w:val="left"/>
      <w:pPr>
        <w:tabs>
          <w:tab w:val="num" w:pos="4320"/>
        </w:tabs>
        <w:ind w:left="4320" w:hanging="360"/>
      </w:pPr>
      <w:rPr>
        <w:rFonts w:ascii="Wingdings 3" w:hAnsi="Wingdings 3" w:hint="default"/>
      </w:rPr>
    </w:lvl>
    <w:lvl w:ilvl="6" w:tplc="39CA6972" w:tentative="1">
      <w:start w:val="1"/>
      <w:numFmt w:val="bullet"/>
      <w:lvlText w:val=""/>
      <w:lvlJc w:val="left"/>
      <w:pPr>
        <w:tabs>
          <w:tab w:val="num" w:pos="5040"/>
        </w:tabs>
        <w:ind w:left="5040" w:hanging="360"/>
      </w:pPr>
      <w:rPr>
        <w:rFonts w:ascii="Wingdings 3" w:hAnsi="Wingdings 3" w:hint="default"/>
      </w:rPr>
    </w:lvl>
    <w:lvl w:ilvl="7" w:tplc="B9D801AE" w:tentative="1">
      <w:start w:val="1"/>
      <w:numFmt w:val="bullet"/>
      <w:lvlText w:val=""/>
      <w:lvlJc w:val="left"/>
      <w:pPr>
        <w:tabs>
          <w:tab w:val="num" w:pos="5760"/>
        </w:tabs>
        <w:ind w:left="5760" w:hanging="360"/>
      </w:pPr>
      <w:rPr>
        <w:rFonts w:ascii="Wingdings 3" w:hAnsi="Wingdings 3" w:hint="default"/>
      </w:rPr>
    </w:lvl>
    <w:lvl w:ilvl="8" w:tplc="E26CC550"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5F6D2843"/>
    <w:multiLevelType w:val="hybridMultilevel"/>
    <w:tmpl w:val="980A2AE6"/>
    <w:lvl w:ilvl="0" w:tplc="47281AEE">
      <w:start w:val="1"/>
      <w:numFmt w:val="taiwaneseCountingThousand"/>
      <w:lvlText w:val="第%1，"/>
      <w:lvlJc w:val="left"/>
      <w:pPr>
        <w:ind w:left="1080" w:hanging="720"/>
      </w:pPr>
      <w:rPr>
        <w:rFonts w:hint="default"/>
      </w:r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3" w15:restartNumberingAfterBreak="0">
    <w:nsid w:val="62163BA5"/>
    <w:multiLevelType w:val="hybridMultilevel"/>
    <w:tmpl w:val="877AB63A"/>
    <w:lvl w:ilvl="0" w:tplc="CA08273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68BE189C"/>
    <w:multiLevelType w:val="hybridMultilevel"/>
    <w:tmpl w:val="FA8EB7EE"/>
    <w:lvl w:ilvl="0" w:tplc="97B0BFA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6B2B1F15"/>
    <w:multiLevelType w:val="hybridMultilevel"/>
    <w:tmpl w:val="984C150C"/>
    <w:lvl w:ilvl="0" w:tplc="9EDA94B0">
      <w:start w:val="5"/>
      <w:numFmt w:val="bullet"/>
      <w:lvlText w:val="-"/>
      <w:lvlJc w:val="left"/>
      <w:pPr>
        <w:ind w:left="360" w:hanging="360"/>
      </w:pPr>
      <w:rPr>
        <w:rFonts w:ascii="Calibri" w:eastAsiaTheme="minorEastAsia"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15:restartNumberingAfterBreak="0">
    <w:nsid w:val="6FBB330F"/>
    <w:multiLevelType w:val="hybridMultilevel"/>
    <w:tmpl w:val="E8104E02"/>
    <w:lvl w:ilvl="0" w:tplc="1A603118">
      <w:start w:val="1"/>
      <w:numFmt w:val="bullet"/>
      <w:lvlText w:val=""/>
      <w:lvlJc w:val="left"/>
      <w:pPr>
        <w:tabs>
          <w:tab w:val="num" w:pos="720"/>
        </w:tabs>
        <w:ind w:left="720" w:hanging="360"/>
      </w:pPr>
      <w:rPr>
        <w:rFonts w:ascii="Wingdings 3" w:hAnsi="Wingdings 3" w:hint="default"/>
      </w:rPr>
    </w:lvl>
    <w:lvl w:ilvl="1" w:tplc="F4645244">
      <w:start w:val="302"/>
      <w:numFmt w:val="bullet"/>
      <w:lvlText w:val=""/>
      <w:lvlJc w:val="left"/>
      <w:pPr>
        <w:tabs>
          <w:tab w:val="num" w:pos="1440"/>
        </w:tabs>
        <w:ind w:left="1440" w:hanging="360"/>
      </w:pPr>
      <w:rPr>
        <w:rFonts w:ascii="Wingdings 3" w:hAnsi="Wingdings 3" w:hint="default"/>
      </w:rPr>
    </w:lvl>
    <w:lvl w:ilvl="2" w:tplc="54B89426" w:tentative="1">
      <w:start w:val="1"/>
      <w:numFmt w:val="bullet"/>
      <w:lvlText w:val=""/>
      <w:lvlJc w:val="left"/>
      <w:pPr>
        <w:tabs>
          <w:tab w:val="num" w:pos="2160"/>
        </w:tabs>
        <w:ind w:left="2160" w:hanging="360"/>
      </w:pPr>
      <w:rPr>
        <w:rFonts w:ascii="Wingdings 3" w:hAnsi="Wingdings 3" w:hint="default"/>
      </w:rPr>
    </w:lvl>
    <w:lvl w:ilvl="3" w:tplc="DABE515A" w:tentative="1">
      <w:start w:val="1"/>
      <w:numFmt w:val="bullet"/>
      <w:lvlText w:val=""/>
      <w:lvlJc w:val="left"/>
      <w:pPr>
        <w:tabs>
          <w:tab w:val="num" w:pos="2880"/>
        </w:tabs>
        <w:ind w:left="2880" w:hanging="360"/>
      </w:pPr>
      <w:rPr>
        <w:rFonts w:ascii="Wingdings 3" w:hAnsi="Wingdings 3" w:hint="default"/>
      </w:rPr>
    </w:lvl>
    <w:lvl w:ilvl="4" w:tplc="45DEE878" w:tentative="1">
      <w:start w:val="1"/>
      <w:numFmt w:val="bullet"/>
      <w:lvlText w:val=""/>
      <w:lvlJc w:val="left"/>
      <w:pPr>
        <w:tabs>
          <w:tab w:val="num" w:pos="3600"/>
        </w:tabs>
        <w:ind w:left="3600" w:hanging="360"/>
      </w:pPr>
      <w:rPr>
        <w:rFonts w:ascii="Wingdings 3" w:hAnsi="Wingdings 3" w:hint="default"/>
      </w:rPr>
    </w:lvl>
    <w:lvl w:ilvl="5" w:tplc="D9BA5B12" w:tentative="1">
      <w:start w:val="1"/>
      <w:numFmt w:val="bullet"/>
      <w:lvlText w:val=""/>
      <w:lvlJc w:val="left"/>
      <w:pPr>
        <w:tabs>
          <w:tab w:val="num" w:pos="4320"/>
        </w:tabs>
        <w:ind w:left="4320" w:hanging="360"/>
      </w:pPr>
      <w:rPr>
        <w:rFonts w:ascii="Wingdings 3" w:hAnsi="Wingdings 3" w:hint="default"/>
      </w:rPr>
    </w:lvl>
    <w:lvl w:ilvl="6" w:tplc="16589FBC" w:tentative="1">
      <w:start w:val="1"/>
      <w:numFmt w:val="bullet"/>
      <w:lvlText w:val=""/>
      <w:lvlJc w:val="left"/>
      <w:pPr>
        <w:tabs>
          <w:tab w:val="num" w:pos="5040"/>
        </w:tabs>
        <w:ind w:left="5040" w:hanging="360"/>
      </w:pPr>
      <w:rPr>
        <w:rFonts w:ascii="Wingdings 3" w:hAnsi="Wingdings 3" w:hint="default"/>
      </w:rPr>
    </w:lvl>
    <w:lvl w:ilvl="7" w:tplc="8DA8D314" w:tentative="1">
      <w:start w:val="1"/>
      <w:numFmt w:val="bullet"/>
      <w:lvlText w:val=""/>
      <w:lvlJc w:val="left"/>
      <w:pPr>
        <w:tabs>
          <w:tab w:val="num" w:pos="5760"/>
        </w:tabs>
        <w:ind w:left="5760" w:hanging="360"/>
      </w:pPr>
      <w:rPr>
        <w:rFonts w:ascii="Wingdings 3" w:hAnsi="Wingdings 3" w:hint="default"/>
      </w:rPr>
    </w:lvl>
    <w:lvl w:ilvl="8" w:tplc="26BA14C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70BB7770"/>
    <w:multiLevelType w:val="hybridMultilevel"/>
    <w:tmpl w:val="CADAABA4"/>
    <w:lvl w:ilvl="0" w:tplc="4140C878">
      <w:start w:val="1"/>
      <w:numFmt w:val="decimal"/>
      <w:lvlText w:val="%1."/>
      <w:lvlJc w:val="left"/>
      <w:pPr>
        <w:tabs>
          <w:tab w:val="num" w:pos="720"/>
        </w:tabs>
        <w:ind w:left="720" w:hanging="360"/>
      </w:pPr>
    </w:lvl>
    <w:lvl w:ilvl="1" w:tplc="4DAADDAC" w:tentative="1">
      <w:start w:val="1"/>
      <w:numFmt w:val="decimal"/>
      <w:lvlText w:val="%2."/>
      <w:lvlJc w:val="left"/>
      <w:pPr>
        <w:tabs>
          <w:tab w:val="num" w:pos="1440"/>
        </w:tabs>
        <w:ind w:left="1440" w:hanging="360"/>
      </w:pPr>
    </w:lvl>
    <w:lvl w:ilvl="2" w:tplc="9BE8B80E" w:tentative="1">
      <w:start w:val="1"/>
      <w:numFmt w:val="decimal"/>
      <w:lvlText w:val="%3."/>
      <w:lvlJc w:val="left"/>
      <w:pPr>
        <w:tabs>
          <w:tab w:val="num" w:pos="2160"/>
        </w:tabs>
        <w:ind w:left="2160" w:hanging="360"/>
      </w:pPr>
    </w:lvl>
    <w:lvl w:ilvl="3" w:tplc="5EECFF98" w:tentative="1">
      <w:start w:val="1"/>
      <w:numFmt w:val="decimal"/>
      <w:lvlText w:val="%4."/>
      <w:lvlJc w:val="left"/>
      <w:pPr>
        <w:tabs>
          <w:tab w:val="num" w:pos="2880"/>
        </w:tabs>
        <w:ind w:left="2880" w:hanging="360"/>
      </w:pPr>
    </w:lvl>
    <w:lvl w:ilvl="4" w:tplc="0D1AFB2C" w:tentative="1">
      <w:start w:val="1"/>
      <w:numFmt w:val="decimal"/>
      <w:lvlText w:val="%5."/>
      <w:lvlJc w:val="left"/>
      <w:pPr>
        <w:tabs>
          <w:tab w:val="num" w:pos="3600"/>
        </w:tabs>
        <w:ind w:left="3600" w:hanging="360"/>
      </w:pPr>
    </w:lvl>
    <w:lvl w:ilvl="5" w:tplc="656E852E" w:tentative="1">
      <w:start w:val="1"/>
      <w:numFmt w:val="decimal"/>
      <w:lvlText w:val="%6."/>
      <w:lvlJc w:val="left"/>
      <w:pPr>
        <w:tabs>
          <w:tab w:val="num" w:pos="4320"/>
        </w:tabs>
        <w:ind w:left="4320" w:hanging="360"/>
      </w:pPr>
    </w:lvl>
    <w:lvl w:ilvl="6" w:tplc="981CFBEC" w:tentative="1">
      <w:start w:val="1"/>
      <w:numFmt w:val="decimal"/>
      <w:lvlText w:val="%7."/>
      <w:lvlJc w:val="left"/>
      <w:pPr>
        <w:tabs>
          <w:tab w:val="num" w:pos="5040"/>
        </w:tabs>
        <w:ind w:left="5040" w:hanging="360"/>
      </w:pPr>
    </w:lvl>
    <w:lvl w:ilvl="7" w:tplc="4B986D0E" w:tentative="1">
      <w:start w:val="1"/>
      <w:numFmt w:val="decimal"/>
      <w:lvlText w:val="%8."/>
      <w:lvlJc w:val="left"/>
      <w:pPr>
        <w:tabs>
          <w:tab w:val="num" w:pos="5760"/>
        </w:tabs>
        <w:ind w:left="5760" w:hanging="360"/>
      </w:pPr>
    </w:lvl>
    <w:lvl w:ilvl="8" w:tplc="4F40CFCA" w:tentative="1">
      <w:start w:val="1"/>
      <w:numFmt w:val="decimal"/>
      <w:lvlText w:val="%9."/>
      <w:lvlJc w:val="left"/>
      <w:pPr>
        <w:tabs>
          <w:tab w:val="num" w:pos="6480"/>
        </w:tabs>
        <w:ind w:left="6480" w:hanging="360"/>
      </w:pPr>
    </w:lvl>
  </w:abstractNum>
  <w:abstractNum w:abstractNumId="18" w15:restartNumberingAfterBreak="0">
    <w:nsid w:val="75E34DB9"/>
    <w:multiLevelType w:val="hybridMultilevel"/>
    <w:tmpl w:val="067C01FE"/>
    <w:lvl w:ilvl="0" w:tplc="AF8ACE7E">
      <w:start w:val="1"/>
      <w:numFmt w:val="bullet"/>
      <w:lvlText w:val=""/>
      <w:lvlJc w:val="left"/>
      <w:pPr>
        <w:tabs>
          <w:tab w:val="num" w:pos="720"/>
        </w:tabs>
        <w:ind w:left="720" w:hanging="360"/>
      </w:pPr>
      <w:rPr>
        <w:rFonts w:ascii="Wingdings 3" w:hAnsi="Wingdings 3" w:hint="default"/>
      </w:rPr>
    </w:lvl>
    <w:lvl w:ilvl="1" w:tplc="436AAEB2">
      <w:start w:val="302"/>
      <w:numFmt w:val="bullet"/>
      <w:lvlText w:val=""/>
      <w:lvlJc w:val="left"/>
      <w:pPr>
        <w:tabs>
          <w:tab w:val="num" w:pos="1440"/>
        </w:tabs>
        <w:ind w:left="1440" w:hanging="360"/>
      </w:pPr>
      <w:rPr>
        <w:rFonts w:ascii="Wingdings 3" w:hAnsi="Wingdings 3" w:hint="default"/>
      </w:rPr>
    </w:lvl>
    <w:lvl w:ilvl="2" w:tplc="53E86DBA" w:tentative="1">
      <w:start w:val="1"/>
      <w:numFmt w:val="bullet"/>
      <w:lvlText w:val=""/>
      <w:lvlJc w:val="left"/>
      <w:pPr>
        <w:tabs>
          <w:tab w:val="num" w:pos="2160"/>
        </w:tabs>
        <w:ind w:left="2160" w:hanging="360"/>
      </w:pPr>
      <w:rPr>
        <w:rFonts w:ascii="Wingdings 3" w:hAnsi="Wingdings 3" w:hint="default"/>
      </w:rPr>
    </w:lvl>
    <w:lvl w:ilvl="3" w:tplc="17127A58" w:tentative="1">
      <w:start w:val="1"/>
      <w:numFmt w:val="bullet"/>
      <w:lvlText w:val=""/>
      <w:lvlJc w:val="left"/>
      <w:pPr>
        <w:tabs>
          <w:tab w:val="num" w:pos="2880"/>
        </w:tabs>
        <w:ind w:left="2880" w:hanging="360"/>
      </w:pPr>
      <w:rPr>
        <w:rFonts w:ascii="Wingdings 3" w:hAnsi="Wingdings 3" w:hint="default"/>
      </w:rPr>
    </w:lvl>
    <w:lvl w:ilvl="4" w:tplc="FDA2C622" w:tentative="1">
      <w:start w:val="1"/>
      <w:numFmt w:val="bullet"/>
      <w:lvlText w:val=""/>
      <w:lvlJc w:val="left"/>
      <w:pPr>
        <w:tabs>
          <w:tab w:val="num" w:pos="3600"/>
        </w:tabs>
        <w:ind w:left="3600" w:hanging="360"/>
      </w:pPr>
      <w:rPr>
        <w:rFonts w:ascii="Wingdings 3" w:hAnsi="Wingdings 3" w:hint="default"/>
      </w:rPr>
    </w:lvl>
    <w:lvl w:ilvl="5" w:tplc="8454F1E8" w:tentative="1">
      <w:start w:val="1"/>
      <w:numFmt w:val="bullet"/>
      <w:lvlText w:val=""/>
      <w:lvlJc w:val="left"/>
      <w:pPr>
        <w:tabs>
          <w:tab w:val="num" w:pos="4320"/>
        </w:tabs>
        <w:ind w:left="4320" w:hanging="360"/>
      </w:pPr>
      <w:rPr>
        <w:rFonts w:ascii="Wingdings 3" w:hAnsi="Wingdings 3" w:hint="default"/>
      </w:rPr>
    </w:lvl>
    <w:lvl w:ilvl="6" w:tplc="151635F2" w:tentative="1">
      <w:start w:val="1"/>
      <w:numFmt w:val="bullet"/>
      <w:lvlText w:val=""/>
      <w:lvlJc w:val="left"/>
      <w:pPr>
        <w:tabs>
          <w:tab w:val="num" w:pos="5040"/>
        </w:tabs>
        <w:ind w:left="5040" w:hanging="360"/>
      </w:pPr>
      <w:rPr>
        <w:rFonts w:ascii="Wingdings 3" w:hAnsi="Wingdings 3" w:hint="default"/>
      </w:rPr>
    </w:lvl>
    <w:lvl w:ilvl="7" w:tplc="D4CAC8D8" w:tentative="1">
      <w:start w:val="1"/>
      <w:numFmt w:val="bullet"/>
      <w:lvlText w:val=""/>
      <w:lvlJc w:val="left"/>
      <w:pPr>
        <w:tabs>
          <w:tab w:val="num" w:pos="5760"/>
        </w:tabs>
        <w:ind w:left="5760" w:hanging="360"/>
      </w:pPr>
      <w:rPr>
        <w:rFonts w:ascii="Wingdings 3" w:hAnsi="Wingdings 3" w:hint="default"/>
      </w:rPr>
    </w:lvl>
    <w:lvl w:ilvl="8" w:tplc="9EB03A26"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794B7C5B"/>
    <w:multiLevelType w:val="hybridMultilevel"/>
    <w:tmpl w:val="15E40BF2"/>
    <w:lvl w:ilvl="0" w:tplc="91608654">
      <w:start w:val="1"/>
      <w:numFmt w:val="bullet"/>
      <w:lvlText w:val=""/>
      <w:lvlJc w:val="left"/>
      <w:pPr>
        <w:tabs>
          <w:tab w:val="num" w:pos="720"/>
        </w:tabs>
        <w:ind w:left="720" w:hanging="360"/>
      </w:pPr>
      <w:rPr>
        <w:rFonts w:ascii="Wingdings 3" w:hAnsi="Wingdings 3" w:hint="default"/>
      </w:rPr>
    </w:lvl>
    <w:lvl w:ilvl="1" w:tplc="AB788980">
      <w:start w:val="1"/>
      <w:numFmt w:val="bullet"/>
      <w:lvlText w:val=""/>
      <w:lvlJc w:val="left"/>
      <w:pPr>
        <w:tabs>
          <w:tab w:val="num" w:pos="1440"/>
        </w:tabs>
        <w:ind w:left="1440" w:hanging="360"/>
      </w:pPr>
      <w:rPr>
        <w:rFonts w:ascii="Wingdings 3" w:hAnsi="Wingdings 3" w:hint="default"/>
      </w:rPr>
    </w:lvl>
    <w:lvl w:ilvl="2" w:tplc="54A82EA8">
      <w:start w:val="302"/>
      <w:numFmt w:val="bullet"/>
      <w:lvlText w:val=""/>
      <w:lvlJc w:val="left"/>
      <w:pPr>
        <w:tabs>
          <w:tab w:val="num" w:pos="2160"/>
        </w:tabs>
        <w:ind w:left="2160" w:hanging="360"/>
      </w:pPr>
      <w:rPr>
        <w:rFonts w:ascii="Wingdings 3" w:hAnsi="Wingdings 3" w:hint="default"/>
      </w:rPr>
    </w:lvl>
    <w:lvl w:ilvl="3" w:tplc="4C6E856E" w:tentative="1">
      <w:start w:val="1"/>
      <w:numFmt w:val="bullet"/>
      <w:lvlText w:val=""/>
      <w:lvlJc w:val="left"/>
      <w:pPr>
        <w:tabs>
          <w:tab w:val="num" w:pos="2880"/>
        </w:tabs>
        <w:ind w:left="2880" w:hanging="360"/>
      </w:pPr>
      <w:rPr>
        <w:rFonts w:ascii="Wingdings 3" w:hAnsi="Wingdings 3" w:hint="default"/>
      </w:rPr>
    </w:lvl>
    <w:lvl w:ilvl="4" w:tplc="44D03C66" w:tentative="1">
      <w:start w:val="1"/>
      <w:numFmt w:val="bullet"/>
      <w:lvlText w:val=""/>
      <w:lvlJc w:val="left"/>
      <w:pPr>
        <w:tabs>
          <w:tab w:val="num" w:pos="3600"/>
        </w:tabs>
        <w:ind w:left="3600" w:hanging="360"/>
      </w:pPr>
      <w:rPr>
        <w:rFonts w:ascii="Wingdings 3" w:hAnsi="Wingdings 3" w:hint="default"/>
      </w:rPr>
    </w:lvl>
    <w:lvl w:ilvl="5" w:tplc="8F6C98F4" w:tentative="1">
      <w:start w:val="1"/>
      <w:numFmt w:val="bullet"/>
      <w:lvlText w:val=""/>
      <w:lvlJc w:val="left"/>
      <w:pPr>
        <w:tabs>
          <w:tab w:val="num" w:pos="4320"/>
        </w:tabs>
        <w:ind w:left="4320" w:hanging="360"/>
      </w:pPr>
      <w:rPr>
        <w:rFonts w:ascii="Wingdings 3" w:hAnsi="Wingdings 3" w:hint="default"/>
      </w:rPr>
    </w:lvl>
    <w:lvl w:ilvl="6" w:tplc="617C3CA4" w:tentative="1">
      <w:start w:val="1"/>
      <w:numFmt w:val="bullet"/>
      <w:lvlText w:val=""/>
      <w:lvlJc w:val="left"/>
      <w:pPr>
        <w:tabs>
          <w:tab w:val="num" w:pos="5040"/>
        </w:tabs>
        <w:ind w:left="5040" w:hanging="360"/>
      </w:pPr>
      <w:rPr>
        <w:rFonts w:ascii="Wingdings 3" w:hAnsi="Wingdings 3" w:hint="default"/>
      </w:rPr>
    </w:lvl>
    <w:lvl w:ilvl="7" w:tplc="F1E6A05C" w:tentative="1">
      <w:start w:val="1"/>
      <w:numFmt w:val="bullet"/>
      <w:lvlText w:val=""/>
      <w:lvlJc w:val="left"/>
      <w:pPr>
        <w:tabs>
          <w:tab w:val="num" w:pos="5760"/>
        </w:tabs>
        <w:ind w:left="5760" w:hanging="360"/>
      </w:pPr>
      <w:rPr>
        <w:rFonts w:ascii="Wingdings 3" w:hAnsi="Wingdings 3" w:hint="default"/>
      </w:rPr>
    </w:lvl>
    <w:lvl w:ilvl="8" w:tplc="702A947A" w:tentative="1">
      <w:start w:val="1"/>
      <w:numFmt w:val="bullet"/>
      <w:lvlText w:val=""/>
      <w:lvlJc w:val="left"/>
      <w:pPr>
        <w:tabs>
          <w:tab w:val="num" w:pos="6480"/>
        </w:tabs>
        <w:ind w:left="6480" w:hanging="360"/>
      </w:pPr>
      <w:rPr>
        <w:rFonts w:ascii="Wingdings 3" w:hAnsi="Wingdings 3" w:hint="default"/>
      </w:rPr>
    </w:lvl>
  </w:abstractNum>
  <w:num w:numId="1">
    <w:abstractNumId w:val="5"/>
  </w:num>
  <w:num w:numId="2">
    <w:abstractNumId w:val="14"/>
  </w:num>
  <w:num w:numId="3">
    <w:abstractNumId w:val="1"/>
  </w:num>
  <w:num w:numId="4">
    <w:abstractNumId w:val="6"/>
  </w:num>
  <w:num w:numId="5">
    <w:abstractNumId w:val="2"/>
  </w:num>
  <w:num w:numId="6">
    <w:abstractNumId w:val="15"/>
  </w:num>
  <w:num w:numId="7">
    <w:abstractNumId w:val="16"/>
  </w:num>
  <w:num w:numId="8">
    <w:abstractNumId w:val="18"/>
  </w:num>
  <w:num w:numId="9">
    <w:abstractNumId w:val="19"/>
  </w:num>
  <w:num w:numId="10">
    <w:abstractNumId w:val="17"/>
  </w:num>
  <w:num w:numId="11">
    <w:abstractNumId w:val="7"/>
  </w:num>
  <w:num w:numId="12">
    <w:abstractNumId w:val="11"/>
  </w:num>
  <w:num w:numId="13">
    <w:abstractNumId w:val="3"/>
  </w:num>
  <w:num w:numId="14">
    <w:abstractNumId w:val="13"/>
  </w:num>
  <w:num w:numId="15">
    <w:abstractNumId w:val="0"/>
  </w:num>
  <w:num w:numId="16">
    <w:abstractNumId w:val="12"/>
  </w:num>
  <w:num w:numId="17">
    <w:abstractNumId w:val="9"/>
  </w:num>
  <w:num w:numId="18">
    <w:abstractNumId w:val="8"/>
  </w:num>
  <w:num w:numId="19">
    <w:abstractNumId w:val="4"/>
  </w:num>
  <w:num w:numId="2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2C1D"/>
    <w:rsid w:val="000032EA"/>
    <w:rsid w:val="000044DD"/>
    <w:rsid w:val="000129E9"/>
    <w:rsid w:val="000143AE"/>
    <w:rsid w:val="0001564C"/>
    <w:rsid w:val="000417B8"/>
    <w:rsid w:val="00042E35"/>
    <w:rsid w:val="000451C7"/>
    <w:rsid w:val="00046816"/>
    <w:rsid w:val="000506B1"/>
    <w:rsid w:val="00053144"/>
    <w:rsid w:val="00053F0B"/>
    <w:rsid w:val="00054102"/>
    <w:rsid w:val="0005634E"/>
    <w:rsid w:val="0005758B"/>
    <w:rsid w:val="00063F78"/>
    <w:rsid w:val="00065A10"/>
    <w:rsid w:val="00067D88"/>
    <w:rsid w:val="00071393"/>
    <w:rsid w:val="00072BEE"/>
    <w:rsid w:val="000772B4"/>
    <w:rsid w:val="00082132"/>
    <w:rsid w:val="000862D5"/>
    <w:rsid w:val="00087612"/>
    <w:rsid w:val="00094912"/>
    <w:rsid w:val="000B106C"/>
    <w:rsid w:val="000B688B"/>
    <w:rsid w:val="000B6B63"/>
    <w:rsid w:val="000C6954"/>
    <w:rsid w:val="000D0A1E"/>
    <w:rsid w:val="000D2FD4"/>
    <w:rsid w:val="000D365B"/>
    <w:rsid w:val="000D5264"/>
    <w:rsid w:val="000D71A0"/>
    <w:rsid w:val="000D769D"/>
    <w:rsid w:val="000E7692"/>
    <w:rsid w:val="000E76B6"/>
    <w:rsid w:val="000F60A2"/>
    <w:rsid w:val="00115974"/>
    <w:rsid w:val="00125109"/>
    <w:rsid w:val="00127D25"/>
    <w:rsid w:val="00130A92"/>
    <w:rsid w:val="00134768"/>
    <w:rsid w:val="00135DBF"/>
    <w:rsid w:val="001409C8"/>
    <w:rsid w:val="00143F9D"/>
    <w:rsid w:val="001463A5"/>
    <w:rsid w:val="00154432"/>
    <w:rsid w:val="00154FC3"/>
    <w:rsid w:val="00156BDA"/>
    <w:rsid w:val="00165AB3"/>
    <w:rsid w:val="00167435"/>
    <w:rsid w:val="00175C32"/>
    <w:rsid w:val="00181E60"/>
    <w:rsid w:val="00187FC5"/>
    <w:rsid w:val="00193860"/>
    <w:rsid w:val="00196EA9"/>
    <w:rsid w:val="001972B0"/>
    <w:rsid w:val="001A0F18"/>
    <w:rsid w:val="001B0664"/>
    <w:rsid w:val="001B1621"/>
    <w:rsid w:val="001B3E89"/>
    <w:rsid w:val="001B4E27"/>
    <w:rsid w:val="001C4874"/>
    <w:rsid w:val="001C6708"/>
    <w:rsid w:val="001C7110"/>
    <w:rsid w:val="001D39EF"/>
    <w:rsid w:val="001D3EA5"/>
    <w:rsid w:val="001D5167"/>
    <w:rsid w:val="001D7520"/>
    <w:rsid w:val="001E08CB"/>
    <w:rsid w:val="001E7F83"/>
    <w:rsid w:val="001F1ADE"/>
    <w:rsid w:val="001F1BC5"/>
    <w:rsid w:val="001F37F5"/>
    <w:rsid w:val="001F48CD"/>
    <w:rsid w:val="001F5D2B"/>
    <w:rsid w:val="001F67D1"/>
    <w:rsid w:val="00202AEE"/>
    <w:rsid w:val="00204334"/>
    <w:rsid w:val="00206E28"/>
    <w:rsid w:val="00207341"/>
    <w:rsid w:val="00211B29"/>
    <w:rsid w:val="00211F44"/>
    <w:rsid w:val="0021533D"/>
    <w:rsid w:val="00215ADC"/>
    <w:rsid w:val="00236E5F"/>
    <w:rsid w:val="00240611"/>
    <w:rsid w:val="002417D7"/>
    <w:rsid w:val="0024483B"/>
    <w:rsid w:val="00244D66"/>
    <w:rsid w:val="0025094B"/>
    <w:rsid w:val="00251277"/>
    <w:rsid w:val="002531BA"/>
    <w:rsid w:val="0025377A"/>
    <w:rsid w:val="00253A6F"/>
    <w:rsid w:val="002573DF"/>
    <w:rsid w:val="002608C5"/>
    <w:rsid w:val="0027390A"/>
    <w:rsid w:val="002755F5"/>
    <w:rsid w:val="00277066"/>
    <w:rsid w:val="002777E9"/>
    <w:rsid w:val="0028359A"/>
    <w:rsid w:val="002962E4"/>
    <w:rsid w:val="002A4B02"/>
    <w:rsid w:val="002B12BD"/>
    <w:rsid w:val="002B31DF"/>
    <w:rsid w:val="002C1803"/>
    <w:rsid w:val="002C1872"/>
    <w:rsid w:val="002C6193"/>
    <w:rsid w:val="002C7113"/>
    <w:rsid w:val="002C746A"/>
    <w:rsid w:val="002D001D"/>
    <w:rsid w:val="002D4463"/>
    <w:rsid w:val="002E09C9"/>
    <w:rsid w:val="002F2D07"/>
    <w:rsid w:val="002F422F"/>
    <w:rsid w:val="002F77F8"/>
    <w:rsid w:val="00304574"/>
    <w:rsid w:val="00310607"/>
    <w:rsid w:val="00310B28"/>
    <w:rsid w:val="003149ED"/>
    <w:rsid w:val="00315498"/>
    <w:rsid w:val="003170C6"/>
    <w:rsid w:val="00317C45"/>
    <w:rsid w:val="00321829"/>
    <w:rsid w:val="00323C7B"/>
    <w:rsid w:val="00324F85"/>
    <w:rsid w:val="003329A7"/>
    <w:rsid w:val="00337D90"/>
    <w:rsid w:val="00340F0A"/>
    <w:rsid w:val="00351249"/>
    <w:rsid w:val="003547DF"/>
    <w:rsid w:val="00354D12"/>
    <w:rsid w:val="003555D2"/>
    <w:rsid w:val="0035730C"/>
    <w:rsid w:val="0035737C"/>
    <w:rsid w:val="003574E0"/>
    <w:rsid w:val="0036120F"/>
    <w:rsid w:val="00361A72"/>
    <w:rsid w:val="003627A1"/>
    <w:rsid w:val="00362FB8"/>
    <w:rsid w:val="00371A63"/>
    <w:rsid w:val="00371F14"/>
    <w:rsid w:val="0038099C"/>
    <w:rsid w:val="00384E79"/>
    <w:rsid w:val="00384FB1"/>
    <w:rsid w:val="00385A74"/>
    <w:rsid w:val="00385DC3"/>
    <w:rsid w:val="0039318D"/>
    <w:rsid w:val="00397EC9"/>
    <w:rsid w:val="003A2441"/>
    <w:rsid w:val="003A6EFB"/>
    <w:rsid w:val="003A7C2C"/>
    <w:rsid w:val="003B5606"/>
    <w:rsid w:val="003B626C"/>
    <w:rsid w:val="003C0EA8"/>
    <w:rsid w:val="003C2399"/>
    <w:rsid w:val="003C66DF"/>
    <w:rsid w:val="003E1C77"/>
    <w:rsid w:val="003E24E9"/>
    <w:rsid w:val="003E3CA9"/>
    <w:rsid w:val="003E53A8"/>
    <w:rsid w:val="003F38B0"/>
    <w:rsid w:val="00400496"/>
    <w:rsid w:val="00401063"/>
    <w:rsid w:val="0040333D"/>
    <w:rsid w:val="004062E6"/>
    <w:rsid w:val="00407FD2"/>
    <w:rsid w:val="00413178"/>
    <w:rsid w:val="004157F3"/>
    <w:rsid w:val="00416214"/>
    <w:rsid w:val="004221DF"/>
    <w:rsid w:val="00426127"/>
    <w:rsid w:val="0042620E"/>
    <w:rsid w:val="00432144"/>
    <w:rsid w:val="00432FA3"/>
    <w:rsid w:val="004336D1"/>
    <w:rsid w:val="00436340"/>
    <w:rsid w:val="00441DA5"/>
    <w:rsid w:val="00442954"/>
    <w:rsid w:val="00445DEB"/>
    <w:rsid w:val="00447096"/>
    <w:rsid w:val="00447510"/>
    <w:rsid w:val="004549E3"/>
    <w:rsid w:val="00461EC8"/>
    <w:rsid w:val="00465B4B"/>
    <w:rsid w:val="004667F0"/>
    <w:rsid w:val="00466C95"/>
    <w:rsid w:val="004679E1"/>
    <w:rsid w:val="00467FE3"/>
    <w:rsid w:val="00492D07"/>
    <w:rsid w:val="004A33F6"/>
    <w:rsid w:val="004A4A71"/>
    <w:rsid w:val="004A602A"/>
    <w:rsid w:val="004B0553"/>
    <w:rsid w:val="004B0C9E"/>
    <w:rsid w:val="004B3E63"/>
    <w:rsid w:val="004C3A1F"/>
    <w:rsid w:val="004C5970"/>
    <w:rsid w:val="004D5156"/>
    <w:rsid w:val="004D6366"/>
    <w:rsid w:val="004E05D9"/>
    <w:rsid w:val="005009CE"/>
    <w:rsid w:val="00502330"/>
    <w:rsid w:val="005028A0"/>
    <w:rsid w:val="00503A14"/>
    <w:rsid w:val="00503EC6"/>
    <w:rsid w:val="005040DA"/>
    <w:rsid w:val="005077C8"/>
    <w:rsid w:val="00507FCA"/>
    <w:rsid w:val="00511242"/>
    <w:rsid w:val="00515D99"/>
    <w:rsid w:val="00520FD4"/>
    <w:rsid w:val="00525D7D"/>
    <w:rsid w:val="00527B2C"/>
    <w:rsid w:val="005306C6"/>
    <w:rsid w:val="00531852"/>
    <w:rsid w:val="005337D5"/>
    <w:rsid w:val="00540706"/>
    <w:rsid w:val="00552D8F"/>
    <w:rsid w:val="00556C20"/>
    <w:rsid w:val="005639E0"/>
    <w:rsid w:val="00566DFA"/>
    <w:rsid w:val="00570FCC"/>
    <w:rsid w:val="005822C3"/>
    <w:rsid w:val="005823EC"/>
    <w:rsid w:val="00586474"/>
    <w:rsid w:val="00591E59"/>
    <w:rsid w:val="005961E7"/>
    <w:rsid w:val="005A4754"/>
    <w:rsid w:val="005A51C5"/>
    <w:rsid w:val="005A6A28"/>
    <w:rsid w:val="005A7C60"/>
    <w:rsid w:val="005B1EB4"/>
    <w:rsid w:val="005B1F56"/>
    <w:rsid w:val="005B4DF7"/>
    <w:rsid w:val="005C01BD"/>
    <w:rsid w:val="005C694E"/>
    <w:rsid w:val="005D3DA0"/>
    <w:rsid w:val="005E07CE"/>
    <w:rsid w:val="005E7E6E"/>
    <w:rsid w:val="005F21B0"/>
    <w:rsid w:val="0060188D"/>
    <w:rsid w:val="00601BA6"/>
    <w:rsid w:val="00602284"/>
    <w:rsid w:val="00603F0D"/>
    <w:rsid w:val="0060643E"/>
    <w:rsid w:val="00606839"/>
    <w:rsid w:val="0061029E"/>
    <w:rsid w:val="00613C69"/>
    <w:rsid w:val="00620BA3"/>
    <w:rsid w:val="00620F8C"/>
    <w:rsid w:val="00622C0E"/>
    <w:rsid w:val="00622C26"/>
    <w:rsid w:val="00623DDC"/>
    <w:rsid w:val="006256D6"/>
    <w:rsid w:val="00627EA3"/>
    <w:rsid w:val="006329F2"/>
    <w:rsid w:val="00637562"/>
    <w:rsid w:val="00653567"/>
    <w:rsid w:val="00654837"/>
    <w:rsid w:val="00666B43"/>
    <w:rsid w:val="0067439F"/>
    <w:rsid w:val="006748F6"/>
    <w:rsid w:val="006763F3"/>
    <w:rsid w:val="00680348"/>
    <w:rsid w:val="006832E5"/>
    <w:rsid w:val="006938A1"/>
    <w:rsid w:val="00696387"/>
    <w:rsid w:val="006964BC"/>
    <w:rsid w:val="006A1ECE"/>
    <w:rsid w:val="006A2C96"/>
    <w:rsid w:val="006A556D"/>
    <w:rsid w:val="006A6C53"/>
    <w:rsid w:val="006A6F33"/>
    <w:rsid w:val="006A7D34"/>
    <w:rsid w:val="006B54AD"/>
    <w:rsid w:val="006B7483"/>
    <w:rsid w:val="006C0C1B"/>
    <w:rsid w:val="006C187E"/>
    <w:rsid w:val="006C27FA"/>
    <w:rsid w:val="006D00DF"/>
    <w:rsid w:val="006D4751"/>
    <w:rsid w:val="006E0167"/>
    <w:rsid w:val="006E3AE7"/>
    <w:rsid w:val="006F6158"/>
    <w:rsid w:val="0070424A"/>
    <w:rsid w:val="00704D71"/>
    <w:rsid w:val="00705CE1"/>
    <w:rsid w:val="00714503"/>
    <w:rsid w:val="00723970"/>
    <w:rsid w:val="00726643"/>
    <w:rsid w:val="00734D59"/>
    <w:rsid w:val="00737AEE"/>
    <w:rsid w:val="00737EAF"/>
    <w:rsid w:val="007411DC"/>
    <w:rsid w:val="0074315A"/>
    <w:rsid w:val="00745937"/>
    <w:rsid w:val="00752A2A"/>
    <w:rsid w:val="0076077D"/>
    <w:rsid w:val="00767246"/>
    <w:rsid w:val="007701E0"/>
    <w:rsid w:val="00771E7C"/>
    <w:rsid w:val="00772833"/>
    <w:rsid w:val="007749AA"/>
    <w:rsid w:val="00775F92"/>
    <w:rsid w:val="007776C5"/>
    <w:rsid w:val="00783CBC"/>
    <w:rsid w:val="007851A5"/>
    <w:rsid w:val="00786386"/>
    <w:rsid w:val="00786B78"/>
    <w:rsid w:val="00793AFA"/>
    <w:rsid w:val="00795746"/>
    <w:rsid w:val="00796842"/>
    <w:rsid w:val="007A3156"/>
    <w:rsid w:val="007A6105"/>
    <w:rsid w:val="007A66EA"/>
    <w:rsid w:val="007B1FC1"/>
    <w:rsid w:val="007B28D8"/>
    <w:rsid w:val="007B28F7"/>
    <w:rsid w:val="007B4F61"/>
    <w:rsid w:val="007B5852"/>
    <w:rsid w:val="007C0131"/>
    <w:rsid w:val="007C119F"/>
    <w:rsid w:val="007D04A0"/>
    <w:rsid w:val="007D380F"/>
    <w:rsid w:val="007E2546"/>
    <w:rsid w:val="007E32F9"/>
    <w:rsid w:val="007E4CA7"/>
    <w:rsid w:val="007F74D8"/>
    <w:rsid w:val="007F7FCA"/>
    <w:rsid w:val="00805F93"/>
    <w:rsid w:val="0080647C"/>
    <w:rsid w:val="00807FA5"/>
    <w:rsid w:val="00812279"/>
    <w:rsid w:val="00813B32"/>
    <w:rsid w:val="00822FD1"/>
    <w:rsid w:val="0082400E"/>
    <w:rsid w:val="00833588"/>
    <w:rsid w:val="008344E6"/>
    <w:rsid w:val="00842B05"/>
    <w:rsid w:val="008447F5"/>
    <w:rsid w:val="0084574F"/>
    <w:rsid w:val="00845E3E"/>
    <w:rsid w:val="00860DF8"/>
    <w:rsid w:val="00876952"/>
    <w:rsid w:val="008A2E2C"/>
    <w:rsid w:val="008B0C8E"/>
    <w:rsid w:val="008B2306"/>
    <w:rsid w:val="008B5A88"/>
    <w:rsid w:val="008B620D"/>
    <w:rsid w:val="008D3414"/>
    <w:rsid w:val="008D43EE"/>
    <w:rsid w:val="008D4CBA"/>
    <w:rsid w:val="008D604E"/>
    <w:rsid w:val="008D62F4"/>
    <w:rsid w:val="008E3C99"/>
    <w:rsid w:val="008E4034"/>
    <w:rsid w:val="008E5E3C"/>
    <w:rsid w:val="008E722A"/>
    <w:rsid w:val="008F359E"/>
    <w:rsid w:val="008F4EFD"/>
    <w:rsid w:val="00902960"/>
    <w:rsid w:val="00902DE5"/>
    <w:rsid w:val="00903582"/>
    <w:rsid w:val="00916043"/>
    <w:rsid w:val="00921E3D"/>
    <w:rsid w:val="00925E3D"/>
    <w:rsid w:val="00927439"/>
    <w:rsid w:val="009308D1"/>
    <w:rsid w:val="0093669A"/>
    <w:rsid w:val="009409AD"/>
    <w:rsid w:val="00951BFA"/>
    <w:rsid w:val="00955AD1"/>
    <w:rsid w:val="00966FC9"/>
    <w:rsid w:val="00967700"/>
    <w:rsid w:val="0097331D"/>
    <w:rsid w:val="009770A6"/>
    <w:rsid w:val="00982594"/>
    <w:rsid w:val="009840E7"/>
    <w:rsid w:val="00984645"/>
    <w:rsid w:val="00991D68"/>
    <w:rsid w:val="009A557D"/>
    <w:rsid w:val="009A5B3A"/>
    <w:rsid w:val="009A5D03"/>
    <w:rsid w:val="009C353E"/>
    <w:rsid w:val="009D7919"/>
    <w:rsid w:val="009E0F87"/>
    <w:rsid w:val="009E2AC1"/>
    <w:rsid w:val="009E439A"/>
    <w:rsid w:val="009E59AB"/>
    <w:rsid w:val="009E5B7E"/>
    <w:rsid w:val="009F017F"/>
    <w:rsid w:val="009F6CE8"/>
    <w:rsid w:val="00A04F8B"/>
    <w:rsid w:val="00A06726"/>
    <w:rsid w:val="00A20444"/>
    <w:rsid w:val="00A2146A"/>
    <w:rsid w:val="00A228EA"/>
    <w:rsid w:val="00A346B9"/>
    <w:rsid w:val="00A44DDB"/>
    <w:rsid w:val="00A47033"/>
    <w:rsid w:val="00A55668"/>
    <w:rsid w:val="00A56E66"/>
    <w:rsid w:val="00A575AE"/>
    <w:rsid w:val="00A61946"/>
    <w:rsid w:val="00A73B74"/>
    <w:rsid w:val="00A75A46"/>
    <w:rsid w:val="00A804CC"/>
    <w:rsid w:val="00A85446"/>
    <w:rsid w:val="00A874B6"/>
    <w:rsid w:val="00A90264"/>
    <w:rsid w:val="00A938DB"/>
    <w:rsid w:val="00A950A8"/>
    <w:rsid w:val="00A96CE6"/>
    <w:rsid w:val="00AA0916"/>
    <w:rsid w:val="00AA30B7"/>
    <w:rsid w:val="00AB057E"/>
    <w:rsid w:val="00AB14FF"/>
    <w:rsid w:val="00AB1950"/>
    <w:rsid w:val="00AC37D4"/>
    <w:rsid w:val="00AC486F"/>
    <w:rsid w:val="00AD2C1D"/>
    <w:rsid w:val="00AD3CF4"/>
    <w:rsid w:val="00AD6F9B"/>
    <w:rsid w:val="00AE7980"/>
    <w:rsid w:val="00AF065D"/>
    <w:rsid w:val="00AF4FCB"/>
    <w:rsid w:val="00B04509"/>
    <w:rsid w:val="00B05C86"/>
    <w:rsid w:val="00B1119B"/>
    <w:rsid w:val="00B11B3C"/>
    <w:rsid w:val="00B2392D"/>
    <w:rsid w:val="00B2588D"/>
    <w:rsid w:val="00B31FFB"/>
    <w:rsid w:val="00B33416"/>
    <w:rsid w:val="00B4218F"/>
    <w:rsid w:val="00B42371"/>
    <w:rsid w:val="00B616DC"/>
    <w:rsid w:val="00B63117"/>
    <w:rsid w:val="00B66B43"/>
    <w:rsid w:val="00B70586"/>
    <w:rsid w:val="00B73A59"/>
    <w:rsid w:val="00B772A5"/>
    <w:rsid w:val="00B77460"/>
    <w:rsid w:val="00B7792C"/>
    <w:rsid w:val="00B86DEC"/>
    <w:rsid w:val="00B873C7"/>
    <w:rsid w:val="00B92B43"/>
    <w:rsid w:val="00B92BB9"/>
    <w:rsid w:val="00B937DD"/>
    <w:rsid w:val="00B96227"/>
    <w:rsid w:val="00BA2DA5"/>
    <w:rsid w:val="00BA5E9F"/>
    <w:rsid w:val="00BA7ED2"/>
    <w:rsid w:val="00BB0991"/>
    <w:rsid w:val="00BB607D"/>
    <w:rsid w:val="00BB7891"/>
    <w:rsid w:val="00BC4EAA"/>
    <w:rsid w:val="00BC56A2"/>
    <w:rsid w:val="00BC7878"/>
    <w:rsid w:val="00BD3078"/>
    <w:rsid w:val="00BD5745"/>
    <w:rsid w:val="00BD5D53"/>
    <w:rsid w:val="00BE10CE"/>
    <w:rsid w:val="00BF06A4"/>
    <w:rsid w:val="00BF0B57"/>
    <w:rsid w:val="00C0171D"/>
    <w:rsid w:val="00C03DC7"/>
    <w:rsid w:val="00C05B9C"/>
    <w:rsid w:val="00C15BF1"/>
    <w:rsid w:val="00C34698"/>
    <w:rsid w:val="00C36377"/>
    <w:rsid w:val="00C372A8"/>
    <w:rsid w:val="00C41AFC"/>
    <w:rsid w:val="00C42AC9"/>
    <w:rsid w:val="00C436D5"/>
    <w:rsid w:val="00C518CC"/>
    <w:rsid w:val="00C57046"/>
    <w:rsid w:val="00C603AD"/>
    <w:rsid w:val="00C61089"/>
    <w:rsid w:val="00C62E29"/>
    <w:rsid w:val="00C64230"/>
    <w:rsid w:val="00C70E94"/>
    <w:rsid w:val="00C73C6B"/>
    <w:rsid w:val="00C77EC9"/>
    <w:rsid w:val="00C84FDD"/>
    <w:rsid w:val="00C9357B"/>
    <w:rsid w:val="00C94135"/>
    <w:rsid w:val="00C960D1"/>
    <w:rsid w:val="00C97EE5"/>
    <w:rsid w:val="00CA06EE"/>
    <w:rsid w:val="00CA0A34"/>
    <w:rsid w:val="00CA47FC"/>
    <w:rsid w:val="00CA4859"/>
    <w:rsid w:val="00CA4A2B"/>
    <w:rsid w:val="00CB34D2"/>
    <w:rsid w:val="00CC0CD9"/>
    <w:rsid w:val="00CD47DA"/>
    <w:rsid w:val="00CD6591"/>
    <w:rsid w:val="00CD7263"/>
    <w:rsid w:val="00CD7C4D"/>
    <w:rsid w:val="00CE1ED4"/>
    <w:rsid w:val="00CF2C3E"/>
    <w:rsid w:val="00CF47FD"/>
    <w:rsid w:val="00CF5432"/>
    <w:rsid w:val="00CF6339"/>
    <w:rsid w:val="00D04678"/>
    <w:rsid w:val="00D05059"/>
    <w:rsid w:val="00D05556"/>
    <w:rsid w:val="00D05D3F"/>
    <w:rsid w:val="00D118A4"/>
    <w:rsid w:val="00D153E6"/>
    <w:rsid w:val="00D23547"/>
    <w:rsid w:val="00D271F8"/>
    <w:rsid w:val="00D366C0"/>
    <w:rsid w:val="00D36DC9"/>
    <w:rsid w:val="00D403B6"/>
    <w:rsid w:val="00D41259"/>
    <w:rsid w:val="00D414EA"/>
    <w:rsid w:val="00D42B0B"/>
    <w:rsid w:val="00D42DA7"/>
    <w:rsid w:val="00D44415"/>
    <w:rsid w:val="00D466CA"/>
    <w:rsid w:val="00D52C01"/>
    <w:rsid w:val="00D53FF7"/>
    <w:rsid w:val="00D54671"/>
    <w:rsid w:val="00D6781C"/>
    <w:rsid w:val="00D706E7"/>
    <w:rsid w:val="00D82091"/>
    <w:rsid w:val="00D86219"/>
    <w:rsid w:val="00D95DE4"/>
    <w:rsid w:val="00DA36A8"/>
    <w:rsid w:val="00DB2A54"/>
    <w:rsid w:val="00DB3543"/>
    <w:rsid w:val="00DB4C7B"/>
    <w:rsid w:val="00DB4C95"/>
    <w:rsid w:val="00DC0B8B"/>
    <w:rsid w:val="00DC2264"/>
    <w:rsid w:val="00DC2417"/>
    <w:rsid w:val="00DD2B35"/>
    <w:rsid w:val="00DD6983"/>
    <w:rsid w:val="00DD78D4"/>
    <w:rsid w:val="00DE08F9"/>
    <w:rsid w:val="00DE5CCB"/>
    <w:rsid w:val="00DF0FEC"/>
    <w:rsid w:val="00DF17CE"/>
    <w:rsid w:val="00DF244C"/>
    <w:rsid w:val="00DF25A9"/>
    <w:rsid w:val="00DF3463"/>
    <w:rsid w:val="00DF4271"/>
    <w:rsid w:val="00DF4794"/>
    <w:rsid w:val="00DF4C04"/>
    <w:rsid w:val="00E043FD"/>
    <w:rsid w:val="00E04B52"/>
    <w:rsid w:val="00E07B3F"/>
    <w:rsid w:val="00E11115"/>
    <w:rsid w:val="00E11D02"/>
    <w:rsid w:val="00E2519A"/>
    <w:rsid w:val="00E25DD1"/>
    <w:rsid w:val="00E31B81"/>
    <w:rsid w:val="00E32512"/>
    <w:rsid w:val="00E34C55"/>
    <w:rsid w:val="00E419D6"/>
    <w:rsid w:val="00E46EE1"/>
    <w:rsid w:val="00E52ED5"/>
    <w:rsid w:val="00E567EF"/>
    <w:rsid w:val="00E568F2"/>
    <w:rsid w:val="00E61E9A"/>
    <w:rsid w:val="00E6401F"/>
    <w:rsid w:val="00E65A17"/>
    <w:rsid w:val="00E700DE"/>
    <w:rsid w:val="00E755A9"/>
    <w:rsid w:val="00E8266C"/>
    <w:rsid w:val="00E82F31"/>
    <w:rsid w:val="00E84B51"/>
    <w:rsid w:val="00E90473"/>
    <w:rsid w:val="00E94B56"/>
    <w:rsid w:val="00E97646"/>
    <w:rsid w:val="00EA06C2"/>
    <w:rsid w:val="00EA07FD"/>
    <w:rsid w:val="00EA52DE"/>
    <w:rsid w:val="00EA5ED5"/>
    <w:rsid w:val="00EB0527"/>
    <w:rsid w:val="00EB3191"/>
    <w:rsid w:val="00EB54A8"/>
    <w:rsid w:val="00EC0435"/>
    <w:rsid w:val="00EC2865"/>
    <w:rsid w:val="00EC5186"/>
    <w:rsid w:val="00ED1A76"/>
    <w:rsid w:val="00ED42E4"/>
    <w:rsid w:val="00ED7049"/>
    <w:rsid w:val="00EE1CD1"/>
    <w:rsid w:val="00EE2082"/>
    <w:rsid w:val="00EE3691"/>
    <w:rsid w:val="00EF0342"/>
    <w:rsid w:val="00EF0C33"/>
    <w:rsid w:val="00F015E3"/>
    <w:rsid w:val="00F2209D"/>
    <w:rsid w:val="00F24671"/>
    <w:rsid w:val="00F25B5E"/>
    <w:rsid w:val="00F34D52"/>
    <w:rsid w:val="00F35A36"/>
    <w:rsid w:val="00F3747E"/>
    <w:rsid w:val="00F41991"/>
    <w:rsid w:val="00F44716"/>
    <w:rsid w:val="00F466BB"/>
    <w:rsid w:val="00F55566"/>
    <w:rsid w:val="00F61AAF"/>
    <w:rsid w:val="00F61F70"/>
    <w:rsid w:val="00F63FDC"/>
    <w:rsid w:val="00F71FCB"/>
    <w:rsid w:val="00F74EAC"/>
    <w:rsid w:val="00F8067E"/>
    <w:rsid w:val="00F91FC3"/>
    <w:rsid w:val="00F92E47"/>
    <w:rsid w:val="00F947A0"/>
    <w:rsid w:val="00F96141"/>
    <w:rsid w:val="00F96191"/>
    <w:rsid w:val="00F97939"/>
    <w:rsid w:val="00FA54E8"/>
    <w:rsid w:val="00FA75DD"/>
    <w:rsid w:val="00FB0320"/>
    <w:rsid w:val="00FB32DA"/>
    <w:rsid w:val="00FB4975"/>
    <w:rsid w:val="00FB6A6A"/>
    <w:rsid w:val="00FB7941"/>
    <w:rsid w:val="00FC1FC9"/>
    <w:rsid w:val="00FD2C85"/>
    <w:rsid w:val="00FD5226"/>
    <w:rsid w:val="00FD5D21"/>
    <w:rsid w:val="00FD62EE"/>
    <w:rsid w:val="00FE1EBA"/>
    <w:rsid w:val="00FE5C27"/>
    <w:rsid w:val="00FE6ED5"/>
    <w:rsid w:val="00FF177E"/>
    <w:rsid w:val="00FF7B0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2D5FBD92-AD8D-4B44-ADD7-A114ADFD3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TW"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054102"/>
  </w:style>
  <w:style w:type="paragraph" w:styleId="1">
    <w:name w:val="heading 1"/>
    <w:basedOn w:val="a"/>
    <w:link w:val="10"/>
    <w:uiPriority w:val="9"/>
    <w:qFormat/>
    <w:rsid w:val="00E65A17"/>
    <w:pPr>
      <w:spacing w:before="100" w:beforeAutospacing="1" w:after="100" w:afterAutospacing="1"/>
      <w:outlineLvl w:val="0"/>
    </w:pPr>
    <w:rPr>
      <w:rFonts w:ascii="新細明體" w:eastAsia="新細明體" w:hAnsi="新細明體" w:cs="新細明體"/>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31B81"/>
    <w:pPr>
      <w:tabs>
        <w:tab w:val="center" w:pos="4153"/>
        <w:tab w:val="right" w:pos="8306"/>
      </w:tabs>
      <w:snapToGrid w:val="0"/>
    </w:pPr>
    <w:rPr>
      <w:sz w:val="20"/>
      <w:szCs w:val="20"/>
    </w:rPr>
  </w:style>
  <w:style w:type="character" w:customStyle="1" w:styleId="a4">
    <w:name w:val="頁首 字元"/>
    <w:basedOn w:val="a0"/>
    <w:link w:val="a3"/>
    <w:uiPriority w:val="99"/>
    <w:rsid w:val="00E31B81"/>
    <w:rPr>
      <w:sz w:val="20"/>
      <w:szCs w:val="20"/>
    </w:rPr>
  </w:style>
  <w:style w:type="paragraph" w:styleId="a5">
    <w:name w:val="footer"/>
    <w:basedOn w:val="a"/>
    <w:link w:val="a6"/>
    <w:uiPriority w:val="99"/>
    <w:unhideWhenUsed/>
    <w:rsid w:val="00E31B81"/>
    <w:pPr>
      <w:tabs>
        <w:tab w:val="center" w:pos="4153"/>
        <w:tab w:val="right" w:pos="8306"/>
      </w:tabs>
      <w:snapToGrid w:val="0"/>
    </w:pPr>
    <w:rPr>
      <w:sz w:val="20"/>
      <w:szCs w:val="20"/>
    </w:rPr>
  </w:style>
  <w:style w:type="character" w:customStyle="1" w:styleId="a6">
    <w:name w:val="頁尾 字元"/>
    <w:basedOn w:val="a0"/>
    <w:link w:val="a5"/>
    <w:uiPriority w:val="99"/>
    <w:rsid w:val="00E31B81"/>
    <w:rPr>
      <w:sz w:val="20"/>
      <w:szCs w:val="20"/>
    </w:rPr>
  </w:style>
  <w:style w:type="character" w:styleId="a7">
    <w:name w:val="Emphasis"/>
    <w:basedOn w:val="a0"/>
    <w:uiPriority w:val="20"/>
    <w:qFormat/>
    <w:rsid w:val="00304574"/>
    <w:rPr>
      <w:i/>
      <w:iCs/>
    </w:rPr>
  </w:style>
  <w:style w:type="paragraph" w:customStyle="1" w:styleId="Default">
    <w:name w:val="Default"/>
    <w:rsid w:val="00507FCA"/>
    <w:pPr>
      <w:widowControl w:val="0"/>
      <w:autoSpaceDE w:val="0"/>
      <w:autoSpaceDN w:val="0"/>
      <w:adjustRightInd w:val="0"/>
    </w:pPr>
    <w:rPr>
      <w:rFonts w:ascii="Times New Roman" w:hAnsi="Times New Roman" w:cs="Times New Roman"/>
      <w:color w:val="000000"/>
      <w:kern w:val="0"/>
    </w:rPr>
  </w:style>
  <w:style w:type="paragraph" w:styleId="a8">
    <w:name w:val="Balloon Text"/>
    <w:basedOn w:val="a"/>
    <w:link w:val="a9"/>
    <w:uiPriority w:val="99"/>
    <w:semiHidden/>
    <w:unhideWhenUsed/>
    <w:rsid w:val="008E5E3C"/>
    <w:rPr>
      <w:rFonts w:asciiTheme="majorHAnsi" w:eastAsiaTheme="majorEastAsia" w:hAnsiTheme="majorHAnsi" w:cstheme="majorBidi"/>
      <w:sz w:val="18"/>
      <w:szCs w:val="18"/>
    </w:rPr>
  </w:style>
  <w:style w:type="character" w:customStyle="1" w:styleId="a9">
    <w:name w:val="註解方塊文字 字元"/>
    <w:basedOn w:val="a0"/>
    <w:link w:val="a8"/>
    <w:uiPriority w:val="99"/>
    <w:semiHidden/>
    <w:rsid w:val="008E5E3C"/>
    <w:rPr>
      <w:rFonts w:asciiTheme="majorHAnsi" w:eastAsiaTheme="majorEastAsia" w:hAnsiTheme="majorHAnsi" w:cstheme="majorBidi"/>
      <w:sz w:val="18"/>
      <w:szCs w:val="18"/>
    </w:rPr>
  </w:style>
  <w:style w:type="paragraph" w:styleId="aa">
    <w:name w:val="List Paragraph"/>
    <w:basedOn w:val="a"/>
    <w:uiPriority w:val="34"/>
    <w:qFormat/>
    <w:rsid w:val="00A804CC"/>
    <w:pPr>
      <w:ind w:leftChars="200" w:left="480"/>
    </w:pPr>
  </w:style>
  <w:style w:type="paragraph" w:styleId="Web">
    <w:name w:val="Normal (Web)"/>
    <w:basedOn w:val="a"/>
    <w:uiPriority w:val="99"/>
    <w:semiHidden/>
    <w:unhideWhenUsed/>
    <w:rsid w:val="00D44415"/>
    <w:pPr>
      <w:spacing w:before="100" w:beforeAutospacing="1" w:after="100" w:afterAutospacing="1"/>
    </w:pPr>
    <w:rPr>
      <w:rFonts w:ascii="新細明體" w:eastAsia="新細明體" w:hAnsi="新細明體" w:cs="新細明體"/>
      <w:kern w:val="0"/>
    </w:rPr>
  </w:style>
  <w:style w:type="character" w:styleId="ab">
    <w:name w:val="Hyperlink"/>
    <w:basedOn w:val="a0"/>
    <w:uiPriority w:val="99"/>
    <w:unhideWhenUsed/>
    <w:rsid w:val="00F466BB"/>
    <w:rPr>
      <w:color w:val="0000FF"/>
      <w:u w:val="single"/>
    </w:rPr>
  </w:style>
  <w:style w:type="character" w:customStyle="1" w:styleId="10">
    <w:name w:val="標題 1 字元"/>
    <w:basedOn w:val="a0"/>
    <w:link w:val="1"/>
    <w:uiPriority w:val="9"/>
    <w:rsid w:val="00E65A17"/>
    <w:rPr>
      <w:rFonts w:ascii="新細明體" w:eastAsia="新細明體" w:hAnsi="新細明體" w:cs="新細明體"/>
      <w:b/>
      <w:bCs/>
      <w:kern w:val="36"/>
      <w:sz w:val="48"/>
      <w:szCs w:val="48"/>
    </w:rPr>
  </w:style>
  <w:style w:type="character" w:styleId="ac">
    <w:name w:val="Strong"/>
    <w:basedOn w:val="a0"/>
    <w:uiPriority w:val="22"/>
    <w:qFormat/>
    <w:rsid w:val="00705CE1"/>
    <w:rPr>
      <w:b/>
      <w:bCs/>
    </w:rPr>
  </w:style>
  <w:style w:type="character" w:customStyle="1" w:styleId="hit">
    <w:name w:val="hit"/>
    <w:basedOn w:val="a0"/>
    <w:rsid w:val="00783CBC"/>
  </w:style>
  <w:style w:type="character" w:styleId="ad">
    <w:name w:val="Placeholder Text"/>
    <w:basedOn w:val="a0"/>
    <w:uiPriority w:val="99"/>
    <w:semiHidden/>
    <w:rsid w:val="008344E6"/>
    <w:rPr>
      <w:color w:val="808080"/>
    </w:rPr>
  </w:style>
  <w:style w:type="paragraph" w:styleId="ae">
    <w:name w:val="No Spacing"/>
    <w:uiPriority w:val="1"/>
    <w:qFormat/>
    <w:rsid w:val="00DB4C7B"/>
    <w:pPr>
      <w:spacing w:line="240" w:lineRule="auto"/>
    </w:pPr>
  </w:style>
  <w:style w:type="character" w:customStyle="1" w:styleId="selectable">
    <w:name w:val="selectable"/>
    <w:basedOn w:val="a0"/>
    <w:rsid w:val="00822FD1"/>
  </w:style>
  <w:style w:type="paragraph" w:customStyle="1" w:styleId="canvas-atom">
    <w:name w:val="canvas-atom"/>
    <w:basedOn w:val="a"/>
    <w:rsid w:val="00AB1950"/>
    <w:pPr>
      <w:spacing w:before="100" w:beforeAutospacing="1" w:after="100" w:afterAutospacing="1" w:line="240" w:lineRule="auto"/>
    </w:pPr>
    <w:rPr>
      <w:rFonts w:ascii="新細明體" w:eastAsia="新細明體" w:hAnsi="新細明體" w:cs="新細明體"/>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6149635">
      <w:bodyDiv w:val="1"/>
      <w:marLeft w:val="0"/>
      <w:marRight w:val="0"/>
      <w:marTop w:val="0"/>
      <w:marBottom w:val="0"/>
      <w:divBdr>
        <w:top w:val="none" w:sz="0" w:space="0" w:color="auto"/>
        <w:left w:val="none" w:sz="0" w:space="0" w:color="auto"/>
        <w:bottom w:val="none" w:sz="0" w:space="0" w:color="auto"/>
        <w:right w:val="none" w:sz="0" w:space="0" w:color="auto"/>
      </w:divBdr>
    </w:div>
    <w:div w:id="92820935">
      <w:bodyDiv w:val="1"/>
      <w:marLeft w:val="0"/>
      <w:marRight w:val="0"/>
      <w:marTop w:val="0"/>
      <w:marBottom w:val="0"/>
      <w:divBdr>
        <w:top w:val="none" w:sz="0" w:space="0" w:color="auto"/>
        <w:left w:val="none" w:sz="0" w:space="0" w:color="auto"/>
        <w:bottom w:val="none" w:sz="0" w:space="0" w:color="auto"/>
        <w:right w:val="none" w:sz="0" w:space="0" w:color="auto"/>
      </w:divBdr>
    </w:div>
    <w:div w:id="142280994">
      <w:bodyDiv w:val="1"/>
      <w:marLeft w:val="0"/>
      <w:marRight w:val="0"/>
      <w:marTop w:val="0"/>
      <w:marBottom w:val="0"/>
      <w:divBdr>
        <w:top w:val="none" w:sz="0" w:space="0" w:color="auto"/>
        <w:left w:val="none" w:sz="0" w:space="0" w:color="auto"/>
        <w:bottom w:val="none" w:sz="0" w:space="0" w:color="auto"/>
        <w:right w:val="none" w:sz="0" w:space="0" w:color="auto"/>
      </w:divBdr>
    </w:div>
    <w:div w:id="313070889">
      <w:bodyDiv w:val="1"/>
      <w:marLeft w:val="0"/>
      <w:marRight w:val="0"/>
      <w:marTop w:val="0"/>
      <w:marBottom w:val="0"/>
      <w:divBdr>
        <w:top w:val="none" w:sz="0" w:space="0" w:color="auto"/>
        <w:left w:val="none" w:sz="0" w:space="0" w:color="auto"/>
        <w:bottom w:val="none" w:sz="0" w:space="0" w:color="auto"/>
        <w:right w:val="none" w:sz="0" w:space="0" w:color="auto"/>
      </w:divBdr>
      <w:divsChild>
        <w:div w:id="1569995553">
          <w:marLeft w:val="547"/>
          <w:marRight w:val="0"/>
          <w:marTop w:val="0"/>
          <w:marBottom w:val="0"/>
          <w:divBdr>
            <w:top w:val="none" w:sz="0" w:space="0" w:color="auto"/>
            <w:left w:val="none" w:sz="0" w:space="0" w:color="auto"/>
            <w:bottom w:val="none" w:sz="0" w:space="0" w:color="auto"/>
            <w:right w:val="none" w:sz="0" w:space="0" w:color="auto"/>
          </w:divBdr>
        </w:div>
        <w:div w:id="316081353">
          <w:marLeft w:val="547"/>
          <w:marRight w:val="0"/>
          <w:marTop w:val="0"/>
          <w:marBottom w:val="0"/>
          <w:divBdr>
            <w:top w:val="none" w:sz="0" w:space="0" w:color="auto"/>
            <w:left w:val="none" w:sz="0" w:space="0" w:color="auto"/>
            <w:bottom w:val="none" w:sz="0" w:space="0" w:color="auto"/>
            <w:right w:val="none" w:sz="0" w:space="0" w:color="auto"/>
          </w:divBdr>
        </w:div>
      </w:divsChild>
    </w:div>
    <w:div w:id="329722524">
      <w:bodyDiv w:val="1"/>
      <w:marLeft w:val="0"/>
      <w:marRight w:val="0"/>
      <w:marTop w:val="0"/>
      <w:marBottom w:val="0"/>
      <w:divBdr>
        <w:top w:val="none" w:sz="0" w:space="0" w:color="auto"/>
        <w:left w:val="none" w:sz="0" w:space="0" w:color="auto"/>
        <w:bottom w:val="none" w:sz="0" w:space="0" w:color="auto"/>
        <w:right w:val="none" w:sz="0" w:space="0" w:color="auto"/>
      </w:divBdr>
    </w:div>
    <w:div w:id="360521722">
      <w:bodyDiv w:val="1"/>
      <w:marLeft w:val="0"/>
      <w:marRight w:val="0"/>
      <w:marTop w:val="0"/>
      <w:marBottom w:val="0"/>
      <w:divBdr>
        <w:top w:val="none" w:sz="0" w:space="0" w:color="auto"/>
        <w:left w:val="none" w:sz="0" w:space="0" w:color="auto"/>
        <w:bottom w:val="none" w:sz="0" w:space="0" w:color="auto"/>
        <w:right w:val="none" w:sz="0" w:space="0" w:color="auto"/>
      </w:divBdr>
    </w:div>
    <w:div w:id="413624413">
      <w:bodyDiv w:val="1"/>
      <w:marLeft w:val="0"/>
      <w:marRight w:val="0"/>
      <w:marTop w:val="0"/>
      <w:marBottom w:val="0"/>
      <w:divBdr>
        <w:top w:val="none" w:sz="0" w:space="0" w:color="auto"/>
        <w:left w:val="none" w:sz="0" w:space="0" w:color="auto"/>
        <w:bottom w:val="none" w:sz="0" w:space="0" w:color="auto"/>
        <w:right w:val="none" w:sz="0" w:space="0" w:color="auto"/>
      </w:divBdr>
    </w:div>
    <w:div w:id="480852912">
      <w:bodyDiv w:val="1"/>
      <w:marLeft w:val="0"/>
      <w:marRight w:val="0"/>
      <w:marTop w:val="0"/>
      <w:marBottom w:val="0"/>
      <w:divBdr>
        <w:top w:val="none" w:sz="0" w:space="0" w:color="auto"/>
        <w:left w:val="none" w:sz="0" w:space="0" w:color="auto"/>
        <w:bottom w:val="none" w:sz="0" w:space="0" w:color="auto"/>
        <w:right w:val="none" w:sz="0" w:space="0" w:color="auto"/>
      </w:divBdr>
    </w:div>
    <w:div w:id="601450379">
      <w:bodyDiv w:val="1"/>
      <w:marLeft w:val="0"/>
      <w:marRight w:val="0"/>
      <w:marTop w:val="0"/>
      <w:marBottom w:val="0"/>
      <w:divBdr>
        <w:top w:val="none" w:sz="0" w:space="0" w:color="auto"/>
        <w:left w:val="none" w:sz="0" w:space="0" w:color="auto"/>
        <w:bottom w:val="none" w:sz="0" w:space="0" w:color="auto"/>
        <w:right w:val="none" w:sz="0" w:space="0" w:color="auto"/>
      </w:divBdr>
    </w:div>
    <w:div w:id="768044846">
      <w:bodyDiv w:val="1"/>
      <w:marLeft w:val="0"/>
      <w:marRight w:val="0"/>
      <w:marTop w:val="0"/>
      <w:marBottom w:val="0"/>
      <w:divBdr>
        <w:top w:val="none" w:sz="0" w:space="0" w:color="auto"/>
        <w:left w:val="none" w:sz="0" w:space="0" w:color="auto"/>
        <w:bottom w:val="none" w:sz="0" w:space="0" w:color="auto"/>
        <w:right w:val="none" w:sz="0" w:space="0" w:color="auto"/>
      </w:divBdr>
    </w:div>
    <w:div w:id="798454940">
      <w:bodyDiv w:val="1"/>
      <w:marLeft w:val="0"/>
      <w:marRight w:val="0"/>
      <w:marTop w:val="0"/>
      <w:marBottom w:val="0"/>
      <w:divBdr>
        <w:top w:val="none" w:sz="0" w:space="0" w:color="auto"/>
        <w:left w:val="none" w:sz="0" w:space="0" w:color="auto"/>
        <w:bottom w:val="none" w:sz="0" w:space="0" w:color="auto"/>
        <w:right w:val="none" w:sz="0" w:space="0" w:color="auto"/>
      </w:divBdr>
      <w:divsChild>
        <w:div w:id="1286085791">
          <w:marLeft w:val="547"/>
          <w:marRight w:val="0"/>
          <w:marTop w:val="200"/>
          <w:marBottom w:val="0"/>
          <w:divBdr>
            <w:top w:val="none" w:sz="0" w:space="0" w:color="auto"/>
            <w:left w:val="none" w:sz="0" w:space="0" w:color="auto"/>
            <w:bottom w:val="none" w:sz="0" w:space="0" w:color="auto"/>
            <w:right w:val="none" w:sz="0" w:space="0" w:color="auto"/>
          </w:divBdr>
        </w:div>
        <w:div w:id="601574675">
          <w:marLeft w:val="1166"/>
          <w:marRight w:val="0"/>
          <w:marTop w:val="200"/>
          <w:marBottom w:val="0"/>
          <w:divBdr>
            <w:top w:val="none" w:sz="0" w:space="0" w:color="auto"/>
            <w:left w:val="none" w:sz="0" w:space="0" w:color="auto"/>
            <w:bottom w:val="none" w:sz="0" w:space="0" w:color="auto"/>
            <w:right w:val="none" w:sz="0" w:space="0" w:color="auto"/>
          </w:divBdr>
        </w:div>
        <w:div w:id="102578667">
          <w:marLeft w:val="1166"/>
          <w:marRight w:val="0"/>
          <w:marTop w:val="200"/>
          <w:marBottom w:val="0"/>
          <w:divBdr>
            <w:top w:val="none" w:sz="0" w:space="0" w:color="auto"/>
            <w:left w:val="none" w:sz="0" w:space="0" w:color="auto"/>
            <w:bottom w:val="none" w:sz="0" w:space="0" w:color="auto"/>
            <w:right w:val="none" w:sz="0" w:space="0" w:color="auto"/>
          </w:divBdr>
        </w:div>
        <w:div w:id="1247037211">
          <w:marLeft w:val="547"/>
          <w:marRight w:val="0"/>
          <w:marTop w:val="200"/>
          <w:marBottom w:val="0"/>
          <w:divBdr>
            <w:top w:val="none" w:sz="0" w:space="0" w:color="auto"/>
            <w:left w:val="none" w:sz="0" w:space="0" w:color="auto"/>
            <w:bottom w:val="none" w:sz="0" w:space="0" w:color="auto"/>
            <w:right w:val="none" w:sz="0" w:space="0" w:color="auto"/>
          </w:divBdr>
        </w:div>
        <w:div w:id="593511396">
          <w:marLeft w:val="1166"/>
          <w:marRight w:val="0"/>
          <w:marTop w:val="200"/>
          <w:marBottom w:val="0"/>
          <w:divBdr>
            <w:top w:val="none" w:sz="0" w:space="0" w:color="auto"/>
            <w:left w:val="none" w:sz="0" w:space="0" w:color="auto"/>
            <w:bottom w:val="none" w:sz="0" w:space="0" w:color="auto"/>
            <w:right w:val="none" w:sz="0" w:space="0" w:color="auto"/>
          </w:divBdr>
        </w:div>
      </w:divsChild>
    </w:div>
    <w:div w:id="806433202">
      <w:bodyDiv w:val="1"/>
      <w:marLeft w:val="0"/>
      <w:marRight w:val="0"/>
      <w:marTop w:val="0"/>
      <w:marBottom w:val="0"/>
      <w:divBdr>
        <w:top w:val="none" w:sz="0" w:space="0" w:color="auto"/>
        <w:left w:val="none" w:sz="0" w:space="0" w:color="auto"/>
        <w:bottom w:val="none" w:sz="0" w:space="0" w:color="auto"/>
        <w:right w:val="none" w:sz="0" w:space="0" w:color="auto"/>
      </w:divBdr>
      <w:divsChild>
        <w:div w:id="237832411">
          <w:marLeft w:val="547"/>
          <w:marRight w:val="0"/>
          <w:marTop w:val="200"/>
          <w:marBottom w:val="0"/>
          <w:divBdr>
            <w:top w:val="none" w:sz="0" w:space="0" w:color="auto"/>
            <w:left w:val="none" w:sz="0" w:space="0" w:color="auto"/>
            <w:bottom w:val="none" w:sz="0" w:space="0" w:color="auto"/>
            <w:right w:val="none" w:sz="0" w:space="0" w:color="auto"/>
          </w:divBdr>
        </w:div>
        <w:div w:id="744450181">
          <w:marLeft w:val="547"/>
          <w:marRight w:val="0"/>
          <w:marTop w:val="200"/>
          <w:marBottom w:val="0"/>
          <w:divBdr>
            <w:top w:val="none" w:sz="0" w:space="0" w:color="auto"/>
            <w:left w:val="none" w:sz="0" w:space="0" w:color="auto"/>
            <w:bottom w:val="none" w:sz="0" w:space="0" w:color="auto"/>
            <w:right w:val="none" w:sz="0" w:space="0" w:color="auto"/>
          </w:divBdr>
        </w:div>
        <w:div w:id="1306617421">
          <w:marLeft w:val="1166"/>
          <w:marRight w:val="0"/>
          <w:marTop w:val="200"/>
          <w:marBottom w:val="0"/>
          <w:divBdr>
            <w:top w:val="none" w:sz="0" w:space="0" w:color="auto"/>
            <w:left w:val="none" w:sz="0" w:space="0" w:color="auto"/>
            <w:bottom w:val="none" w:sz="0" w:space="0" w:color="auto"/>
            <w:right w:val="none" w:sz="0" w:space="0" w:color="auto"/>
          </w:divBdr>
        </w:div>
        <w:div w:id="1007710891">
          <w:marLeft w:val="1166"/>
          <w:marRight w:val="0"/>
          <w:marTop w:val="200"/>
          <w:marBottom w:val="0"/>
          <w:divBdr>
            <w:top w:val="none" w:sz="0" w:space="0" w:color="auto"/>
            <w:left w:val="none" w:sz="0" w:space="0" w:color="auto"/>
            <w:bottom w:val="none" w:sz="0" w:space="0" w:color="auto"/>
            <w:right w:val="none" w:sz="0" w:space="0" w:color="auto"/>
          </w:divBdr>
        </w:div>
      </w:divsChild>
    </w:div>
    <w:div w:id="812453243">
      <w:bodyDiv w:val="1"/>
      <w:marLeft w:val="0"/>
      <w:marRight w:val="0"/>
      <w:marTop w:val="0"/>
      <w:marBottom w:val="0"/>
      <w:divBdr>
        <w:top w:val="none" w:sz="0" w:space="0" w:color="auto"/>
        <w:left w:val="none" w:sz="0" w:space="0" w:color="auto"/>
        <w:bottom w:val="none" w:sz="0" w:space="0" w:color="auto"/>
        <w:right w:val="none" w:sz="0" w:space="0" w:color="auto"/>
      </w:divBdr>
    </w:div>
    <w:div w:id="851989718">
      <w:bodyDiv w:val="1"/>
      <w:marLeft w:val="0"/>
      <w:marRight w:val="0"/>
      <w:marTop w:val="0"/>
      <w:marBottom w:val="0"/>
      <w:divBdr>
        <w:top w:val="none" w:sz="0" w:space="0" w:color="auto"/>
        <w:left w:val="none" w:sz="0" w:space="0" w:color="auto"/>
        <w:bottom w:val="none" w:sz="0" w:space="0" w:color="auto"/>
        <w:right w:val="none" w:sz="0" w:space="0" w:color="auto"/>
      </w:divBdr>
      <w:divsChild>
        <w:div w:id="574439525">
          <w:marLeft w:val="1166"/>
          <w:marRight w:val="0"/>
          <w:marTop w:val="200"/>
          <w:marBottom w:val="0"/>
          <w:divBdr>
            <w:top w:val="none" w:sz="0" w:space="0" w:color="auto"/>
            <w:left w:val="none" w:sz="0" w:space="0" w:color="auto"/>
            <w:bottom w:val="none" w:sz="0" w:space="0" w:color="auto"/>
            <w:right w:val="none" w:sz="0" w:space="0" w:color="auto"/>
          </w:divBdr>
        </w:div>
        <w:div w:id="846165749">
          <w:marLeft w:val="1166"/>
          <w:marRight w:val="0"/>
          <w:marTop w:val="200"/>
          <w:marBottom w:val="0"/>
          <w:divBdr>
            <w:top w:val="none" w:sz="0" w:space="0" w:color="auto"/>
            <w:left w:val="none" w:sz="0" w:space="0" w:color="auto"/>
            <w:bottom w:val="none" w:sz="0" w:space="0" w:color="auto"/>
            <w:right w:val="none" w:sz="0" w:space="0" w:color="auto"/>
          </w:divBdr>
        </w:div>
        <w:div w:id="1492134194">
          <w:marLeft w:val="1166"/>
          <w:marRight w:val="0"/>
          <w:marTop w:val="200"/>
          <w:marBottom w:val="0"/>
          <w:divBdr>
            <w:top w:val="none" w:sz="0" w:space="0" w:color="auto"/>
            <w:left w:val="none" w:sz="0" w:space="0" w:color="auto"/>
            <w:bottom w:val="none" w:sz="0" w:space="0" w:color="auto"/>
            <w:right w:val="none" w:sz="0" w:space="0" w:color="auto"/>
          </w:divBdr>
        </w:div>
        <w:div w:id="203325292">
          <w:marLeft w:val="1800"/>
          <w:marRight w:val="0"/>
          <w:marTop w:val="200"/>
          <w:marBottom w:val="0"/>
          <w:divBdr>
            <w:top w:val="none" w:sz="0" w:space="0" w:color="auto"/>
            <w:left w:val="none" w:sz="0" w:space="0" w:color="auto"/>
            <w:bottom w:val="none" w:sz="0" w:space="0" w:color="auto"/>
            <w:right w:val="none" w:sz="0" w:space="0" w:color="auto"/>
          </w:divBdr>
        </w:div>
        <w:div w:id="1572885678">
          <w:marLeft w:val="1800"/>
          <w:marRight w:val="0"/>
          <w:marTop w:val="200"/>
          <w:marBottom w:val="0"/>
          <w:divBdr>
            <w:top w:val="none" w:sz="0" w:space="0" w:color="auto"/>
            <w:left w:val="none" w:sz="0" w:space="0" w:color="auto"/>
            <w:bottom w:val="none" w:sz="0" w:space="0" w:color="auto"/>
            <w:right w:val="none" w:sz="0" w:space="0" w:color="auto"/>
          </w:divBdr>
        </w:div>
        <w:div w:id="777411698">
          <w:marLeft w:val="1800"/>
          <w:marRight w:val="0"/>
          <w:marTop w:val="200"/>
          <w:marBottom w:val="0"/>
          <w:divBdr>
            <w:top w:val="none" w:sz="0" w:space="0" w:color="auto"/>
            <w:left w:val="none" w:sz="0" w:space="0" w:color="auto"/>
            <w:bottom w:val="none" w:sz="0" w:space="0" w:color="auto"/>
            <w:right w:val="none" w:sz="0" w:space="0" w:color="auto"/>
          </w:divBdr>
        </w:div>
      </w:divsChild>
    </w:div>
    <w:div w:id="890657685">
      <w:bodyDiv w:val="1"/>
      <w:marLeft w:val="0"/>
      <w:marRight w:val="0"/>
      <w:marTop w:val="0"/>
      <w:marBottom w:val="0"/>
      <w:divBdr>
        <w:top w:val="none" w:sz="0" w:space="0" w:color="auto"/>
        <w:left w:val="none" w:sz="0" w:space="0" w:color="auto"/>
        <w:bottom w:val="none" w:sz="0" w:space="0" w:color="auto"/>
        <w:right w:val="none" w:sz="0" w:space="0" w:color="auto"/>
      </w:divBdr>
      <w:divsChild>
        <w:div w:id="1871839554">
          <w:marLeft w:val="547"/>
          <w:marRight w:val="0"/>
          <w:marTop w:val="200"/>
          <w:marBottom w:val="0"/>
          <w:divBdr>
            <w:top w:val="none" w:sz="0" w:space="0" w:color="auto"/>
            <w:left w:val="none" w:sz="0" w:space="0" w:color="auto"/>
            <w:bottom w:val="none" w:sz="0" w:space="0" w:color="auto"/>
            <w:right w:val="none" w:sz="0" w:space="0" w:color="auto"/>
          </w:divBdr>
        </w:div>
        <w:div w:id="111244059">
          <w:marLeft w:val="547"/>
          <w:marRight w:val="0"/>
          <w:marTop w:val="200"/>
          <w:marBottom w:val="0"/>
          <w:divBdr>
            <w:top w:val="none" w:sz="0" w:space="0" w:color="auto"/>
            <w:left w:val="none" w:sz="0" w:space="0" w:color="auto"/>
            <w:bottom w:val="none" w:sz="0" w:space="0" w:color="auto"/>
            <w:right w:val="none" w:sz="0" w:space="0" w:color="auto"/>
          </w:divBdr>
        </w:div>
        <w:div w:id="1747415693">
          <w:marLeft w:val="547"/>
          <w:marRight w:val="0"/>
          <w:marTop w:val="200"/>
          <w:marBottom w:val="0"/>
          <w:divBdr>
            <w:top w:val="none" w:sz="0" w:space="0" w:color="auto"/>
            <w:left w:val="none" w:sz="0" w:space="0" w:color="auto"/>
            <w:bottom w:val="none" w:sz="0" w:space="0" w:color="auto"/>
            <w:right w:val="none" w:sz="0" w:space="0" w:color="auto"/>
          </w:divBdr>
        </w:div>
        <w:div w:id="1581910498">
          <w:marLeft w:val="547"/>
          <w:marRight w:val="0"/>
          <w:marTop w:val="200"/>
          <w:marBottom w:val="0"/>
          <w:divBdr>
            <w:top w:val="none" w:sz="0" w:space="0" w:color="auto"/>
            <w:left w:val="none" w:sz="0" w:space="0" w:color="auto"/>
            <w:bottom w:val="none" w:sz="0" w:space="0" w:color="auto"/>
            <w:right w:val="none" w:sz="0" w:space="0" w:color="auto"/>
          </w:divBdr>
        </w:div>
      </w:divsChild>
    </w:div>
    <w:div w:id="902447472">
      <w:bodyDiv w:val="1"/>
      <w:marLeft w:val="0"/>
      <w:marRight w:val="0"/>
      <w:marTop w:val="0"/>
      <w:marBottom w:val="0"/>
      <w:divBdr>
        <w:top w:val="none" w:sz="0" w:space="0" w:color="auto"/>
        <w:left w:val="none" w:sz="0" w:space="0" w:color="auto"/>
        <w:bottom w:val="none" w:sz="0" w:space="0" w:color="auto"/>
        <w:right w:val="none" w:sz="0" w:space="0" w:color="auto"/>
      </w:divBdr>
    </w:div>
    <w:div w:id="931626506">
      <w:bodyDiv w:val="1"/>
      <w:marLeft w:val="0"/>
      <w:marRight w:val="0"/>
      <w:marTop w:val="0"/>
      <w:marBottom w:val="0"/>
      <w:divBdr>
        <w:top w:val="none" w:sz="0" w:space="0" w:color="auto"/>
        <w:left w:val="none" w:sz="0" w:space="0" w:color="auto"/>
        <w:bottom w:val="none" w:sz="0" w:space="0" w:color="auto"/>
        <w:right w:val="none" w:sz="0" w:space="0" w:color="auto"/>
      </w:divBdr>
      <w:divsChild>
        <w:div w:id="675811690">
          <w:marLeft w:val="1166"/>
          <w:marRight w:val="0"/>
          <w:marTop w:val="200"/>
          <w:marBottom w:val="0"/>
          <w:divBdr>
            <w:top w:val="none" w:sz="0" w:space="0" w:color="auto"/>
            <w:left w:val="none" w:sz="0" w:space="0" w:color="auto"/>
            <w:bottom w:val="none" w:sz="0" w:space="0" w:color="auto"/>
            <w:right w:val="none" w:sz="0" w:space="0" w:color="auto"/>
          </w:divBdr>
        </w:div>
        <w:div w:id="1678998355">
          <w:marLeft w:val="1800"/>
          <w:marRight w:val="0"/>
          <w:marTop w:val="200"/>
          <w:marBottom w:val="0"/>
          <w:divBdr>
            <w:top w:val="none" w:sz="0" w:space="0" w:color="auto"/>
            <w:left w:val="none" w:sz="0" w:space="0" w:color="auto"/>
            <w:bottom w:val="none" w:sz="0" w:space="0" w:color="auto"/>
            <w:right w:val="none" w:sz="0" w:space="0" w:color="auto"/>
          </w:divBdr>
        </w:div>
        <w:div w:id="958952088">
          <w:marLeft w:val="1800"/>
          <w:marRight w:val="0"/>
          <w:marTop w:val="200"/>
          <w:marBottom w:val="0"/>
          <w:divBdr>
            <w:top w:val="none" w:sz="0" w:space="0" w:color="auto"/>
            <w:left w:val="none" w:sz="0" w:space="0" w:color="auto"/>
            <w:bottom w:val="none" w:sz="0" w:space="0" w:color="auto"/>
            <w:right w:val="none" w:sz="0" w:space="0" w:color="auto"/>
          </w:divBdr>
        </w:div>
        <w:div w:id="1618487957">
          <w:marLeft w:val="1800"/>
          <w:marRight w:val="0"/>
          <w:marTop w:val="200"/>
          <w:marBottom w:val="0"/>
          <w:divBdr>
            <w:top w:val="none" w:sz="0" w:space="0" w:color="auto"/>
            <w:left w:val="none" w:sz="0" w:space="0" w:color="auto"/>
            <w:bottom w:val="none" w:sz="0" w:space="0" w:color="auto"/>
            <w:right w:val="none" w:sz="0" w:space="0" w:color="auto"/>
          </w:divBdr>
        </w:div>
        <w:div w:id="1160971215">
          <w:marLeft w:val="1800"/>
          <w:marRight w:val="0"/>
          <w:marTop w:val="200"/>
          <w:marBottom w:val="0"/>
          <w:divBdr>
            <w:top w:val="none" w:sz="0" w:space="0" w:color="auto"/>
            <w:left w:val="none" w:sz="0" w:space="0" w:color="auto"/>
            <w:bottom w:val="none" w:sz="0" w:space="0" w:color="auto"/>
            <w:right w:val="none" w:sz="0" w:space="0" w:color="auto"/>
          </w:divBdr>
        </w:div>
      </w:divsChild>
    </w:div>
    <w:div w:id="1004943648">
      <w:bodyDiv w:val="1"/>
      <w:marLeft w:val="0"/>
      <w:marRight w:val="0"/>
      <w:marTop w:val="0"/>
      <w:marBottom w:val="0"/>
      <w:divBdr>
        <w:top w:val="none" w:sz="0" w:space="0" w:color="auto"/>
        <w:left w:val="none" w:sz="0" w:space="0" w:color="auto"/>
        <w:bottom w:val="none" w:sz="0" w:space="0" w:color="auto"/>
        <w:right w:val="none" w:sz="0" w:space="0" w:color="auto"/>
      </w:divBdr>
    </w:div>
    <w:div w:id="1189297935">
      <w:bodyDiv w:val="1"/>
      <w:marLeft w:val="0"/>
      <w:marRight w:val="0"/>
      <w:marTop w:val="0"/>
      <w:marBottom w:val="0"/>
      <w:divBdr>
        <w:top w:val="none" w:sz="0" w:space="0" w:color="auto"/>
        <w:left w:val="none" w:sz="0" w:space="0" w:color="auto"/>
        <w:bottom w:val="none" w:sz="0" w:space="0" w:color="auto"/>
        <w:right w:val="none" w:sz="0" w:space="0" w:color="auto"/>
      </w:divBdr>
    </w:div>
    <w:div w:id="1221594669">
      <w:bodyDiv w:val="1"/>
      <w:marLeft w:val="0"/>
      <w:marRight w:val="0"/>
      <w:marTop w:val="0"/>
      <w:marBottom w:val="0"/>
      <w:divBdr>
        <w:top w:val="none" w:sz="0" w:space="0" w:color="auto"/>
        <w:left w:val="none" w:sz="0" w:space="0" w:color="auto"/>
        <w:bottom w:val="none" w:sz="0" w:space="0" w:color="auto"/>
        <w:right w:val="none" w:sz="0" w:space="0" w:color="auto"/>
      </w:divBdr>
    </w:div>
    <w:div w:id="1275869535">
      <w:bodyDiv w:val="1"/>
      <w:marLeft w:val="0"/>
      <w:marRight w:val="0"/>
      <w:marTop w:val="0"/>
      <w:marBottom w:val="0"/>
      <w:divBdr>
        <w:top w:val="none" w:sz="0" w:space="0" w:color="auto"/>
        <w:left w:val="none" w:sz="0" w:space="0" w:color="auto"/>
        <w:bottom w:val="none" w:sz="0" w:space="0" w:color="auto"/>
        <w:right w:val="none" w:sz="0" w:space="0" w:color="auto"/>
      </w:divBdr>
    </w:div>
    <w:div w:id="1680964345">
      <w:bodyDiv w:val="1"/>
      <w:marLeft w:val="0"/>
      <w:marRight w:val="0"/>
      <w:marTop w:val="0"/>
      <w:marBottom w:val="0"/>
      <w:divBdr>
        <w:top w:val="none" w:sz="0" w:space="0" w:color="auto"/>
        <w:left w:val="none" w:sz="0" w:space="0" w:color="auto"/>
        <w:bottom w:val="none" w:sz="0" w:space="0" w:color="auto"/>
        <w:right w:val="none" w:sz="0" w:space="0" w:color="auto"/>
      </w:divBdr>
      <w:divsChild>
        <w:div w:id="1934586395">
          <w:marLeft w:val="547"/>
          <w:marRight w:val="0"/>
          <w:marTop w:val="0"/>
          <w:marBottom w:val="0"/>
          <w:divBdr>
            <w:top w:val="none" w:sz="0" w:space="0" w:color="auto"/>
            <w:left w:val="none" w:sz="0" w:space="0" w:color="auto"/>
            <w:bottom w:val="none" w:sz="0" w:space="0" w:color="auto"/>
            <w:right w:val="none" w:sz="0" w:space="0" w:color="auto"/>
          </w:divBdr>
        </w:div>
        <w:div w:id="1331561558">
          <w:marLeft w:val="547"/>
          <w:marRight w:val="0"/>
          <w:marTop w:val="0"/>
          <w:marBottom w:val="0"/>
          <w:divBdr>
            <w:top w:val="none" w:sz="0" w:space="0" w:color="auto"/>
            <w:left w:val="none" w:sz="0" w:space="0" w:color="auto"/>
            <w:bottom w:val="none" w:sz="0" w:space="0" w:color="auto"/>
            <w:right w:val="none" w:sz="0" w:space="0" w:color="auto"/>
          </w:divBdr>
        </w:div>
      </w:divsChild>
    </w:div>
    <w:div w:id="1719013872">
      <w:bodyDiv w:val="1"/>
      <w:marLeft w:val="0"/>
      <w:marRight w:val="0"/>
      <w:marTop w:val="0"/>
      <w:marBottom w:val="0"/>
      <w:divBdr>
        <w:top w:val="none" w:sz="0" w:space="0" w:color="auto"/>
        <w:left w:val="none" w:sz="0" w:space="0" w:color="auto"/>
        <w:bottom w:val="none" w:sz="0" w:space="0" w:color="auto"/>
        <w:right w:val="none" w:sz="0" w:space="0" w:color="auto"/>
      </w:divBdr>
    </w:div>
    <w:div w:id="2083330941">
      <w:bodyDiv w:val="1"/>
      <w:marLeft w:val="0"/>
      <w:marRight w:val="0"/>
      <w:marTop w:val="0"/>
      <w:marBottom w:val="0"/>
      <w:divBdr>
        <w:top w:val="none" w:sz="0" w:space="0" w:color="auto"/>
        <w:left w:val="none" w:sz="0" w:space="0" w:color="auto"/>
        <w:bottom w:val="none" w:sz="0" w:space="0" w:color="auto"/>
        <w:right w:val="none" w:sz="0" w:space="0" w:color="auto"/>
      </w:divBdr>
    </w:div>
    <w:div w:id="2146239256">
      <w:bodyDiv w:val="1"/>
      <w:marLeft w:val="0"/>
      <w:marRight w:val="0"/>
      <w:marTop w:val="0"/>
      <w:marBottom w:val="0"/>
      <w:divBdr>
        <w:top w:val="none" w:sz="0" w:space="0" w:color="auto"/>
        <w:left w:val="none" w:sz="0" w:space="0" w:color="auto"/>
        <w:bottom w:val="none" w:sz="0" w:space="0" w:color="auto"/>
        <w:right w:val="none" w:sz="0" w:space="0" w:color="auto"/>
      </w:divBdr>
      <w:divsChild>
        <w:div w:id="1737166598">
          <w:marLeft w:val="547"/>
          <w:marRight w:val="0"/>
          <w:marTop w:val="200"/>
          <w:marBottom w:val="0"/>
          <w:divBdr>
            <w:top w:val="none" w:sz="0" w:space="0" w:color="auto"/>
            <w:left w:val="none" w:sz="0" w:space="0" w:color="auto"/>
            <w:bottom w:val="none" w:sz="0" w:space="0" w:color="auto"/>
            <w:right w:val="none" w:sz="0" w:space="0" w:color="auto"/>
          </w:divBdr>
        </w:div>
        <w:div w:id="2046589949">
          <w:marLeft w:val="547"/>
          <w:marRight w:val="0"/>
          <w:marTop w:val="200"/>
          <w:marBottom w:val="0"/>
          <w:divBdr>
            <w:top w:val="none" w:sz="0" w:space="0" w:color="auto"/>
            <w:left w:val="none" w:sz="0" w:space="0" w:color="auto"/>
            <w:bottom w:val="none" w:sz="0" w:space="0" w:color="auto"/>
            <w:right w:val="none" w:sz="0" w:space="0" w:color="auto"/>
          </w:divBdr>
        </w:div>
        <w:div w:id="797143790">
          <w:marLeft w:val="547"/>
          <w:marRight w:val="0"/>
          <w:marTop w:val="200"/>
          <w:marBottom w:val="0"/>
          <w:divBdr>
            <w:top w:val="none" w:sz="0" w:space="0" w:color="auto"/>
            <w:left w:val="none" w:sz="0" w:space="0" w:color="auto"/>
            <w:bottom w:val="none" w:sz="0" w:space="0" w:color="auto"/>
            <w:right w:val="none" w:sz="0" w:space="0" w:color="auto"/>
          </w:divBdr>
        </w:div>
        <w:div w:id="1810702037">
          <w:marLeft w:val="547"/>
          <w:marRight w:val="0"/>
          <w:marTop w:val="200"/>
          <w:marBottom w:val="0"/>
          <w:divBdr>
            <w:top w:val="none" w:sz="0" w:space="0" w:color="auto"/>
            <w:left w:val="none" w:sz="0" w:space="0" w:color="auto"/>
            <w:bottom w:val="none" w:sz="0" w:space="0" w:color="auto"/>
            <w:right w:val="none" w:sz="0" w:space="0" w:color="auto"/>
          </w:divBdr>
        </w:div>
        <w:div w:id="1094208320">
          <w:marLeft w:val="1166"/>
          <w:marRight w:val="0"/>
          <w:marTop w:val="200"/>
          <w:marBottom w:val="0"/>
          <w:divBdr>
            <w:top w:val="none" w:sz="0" w:space="0" w:color="auto"/>
            <w:left w:val="none" w:sz="0" w:space="0" w:color="auto"/>
            <w:bottom w:val="none" w:sz="0" w:space="0" w:color="auto"/>
            <w:right w:val="none" w:sz="0" w:space="0" w:color="auto"/>
          </w:divBdr>
        </w:div>
        <w:div w:id="1384450625">
          <w:marLeft w:val="1166"/>
          <w:marRight w:val="0"/>
          <w:marTop w:val="200"/>
          <w:marBottom w:val="0"/>
          <w:divBdr>
            <w:top w:val="none" w:sz="0" w:space="0" w:color="auto"/>
            <w:left w:val="none" w:sz="0" w:space="0" w:color="auto"/>
            <w:bottom w:val="none" w:sz="0" w:space="0" w:color="auto"/>
            <w:right w:val="none" w:sz="0" w:space="0" w:color="auto"/>
          </w:divBdr>
        </w:div>
        <w:div w:id="599030152">
          <w:marLeft w:val="1166"/>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triplehelix.net/images/Triple_helix_clusters_-1.pdf" TargetMode="External"/><Relationship Id="rId18" Type="http://schemas.openxmlformats.org/officeDocument/2006/relationships/hyperlink" Target="https://thebusinessprofessor.com/lesson/funding-from-friends-family-and-fool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prnewswire.com/news-releases/silicon-valley-bank-introduces-access-to-innovation-to-increase-opportunities-for-underrepresented-people-in-the-innovation-economy-300928387.html" TargetMode="External"/><Relationship Id="rId2" Type="http://schemas.openxmlformats.org/officeDocument/2006/relationships/numbering" Target="numbering.xml"/><Relationship Id="rId16" Type="http://schemas.openxmlformats.org/officeDocument/2006/relationships/hyperlink" Target="https://www.bayarea.gov.hk/en/home/index.htm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eltandroad.gov.hk/visionandactions.html"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amrc.group.shef.ac.uk"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BCE2E6-B4EB-4928-9050-61341954F5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35</Pages>
  <Words>8318</Words>
  <Characters>47419</Characters>
  <Application>Microsoft Office Word</Application>
  <DocSecurity>0</DocSecurity>
  <Lines>395</Lines>
  <Paragraphs>111</Paragraphs>
  <ScaleCrop>false</ScaleCrop>
  <Company/>
  <LinksUpToDate>false</LinksUpToDate>
  <CharactersWithSpaces>55626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qianhaihk qianhaihk</dc:creator>
  <cp:keywords/>
  <dc:description/>
  <cp:lastModifiedBy>Yvonne Wong</cp:lastModifiedBy>
  <cp:revision>50</cp:revision>
  <cp:lastPrinted>2020-07-31T06:16:00Z</cp:lastPrinted>
  <dcterms:created xsi:type="dcterms:W3CDTF">2020-07-31T09:23:00Z</dcterms:created>
  <dcterms:modified xsi:type="dcterms:W3CDTF">2020-07-31T13:53:00Z</dcterms:modified>
</cp:coreProperties>
</file>