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87217227"/>
        <w:docPartObj>
          <w:docPartGallery w:val="Cover Pages"/>
          <w:docPartUnique/>
        </w:docPartObj>
      </w:sdtPr>
      <w:sdtEndPr/>
      <w:sdtContent>
        <w:p w14:paraId="730B5F45" w14:textId="7F25610B" w:rsidR="0092167D" w:rsidRDefault="0092167D">
          <w:r>
            <w:rPr>
              <w:noProof/>
              <w:lang w:eastAsia="en-GB"/>
            </w:rPr>
            <mc:AlternateContent>
              <mc:Choice Requires="wpg">
                <w:drawing>
                  <wp:anchor distT="0" distB="0" distL="114300" distR="114300" simplePos="0" relativeHeight="251662336" behindDoc="0" locked="0" layoutInCell="1" allowOverlap="1" wp14:anchorId="248CD75C" wp14:editId="70C61A8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05E4FBE2"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7DAAA8FE" wp14:editId="1722106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E7A1E8E" w14:textId="2BA65017" w:rsidR="00B3145A" w:rsidRPr="004113B6" w:rsidRDefault="00B3145A">
                                    <w:pPr>
                                      <w:pStyle w:val="NoSpacing"/>
                                      <w:jc w:val="right"/>
                                      <w:rPr>
                                        <w:b/>
                                        <w:bCs/>
                                        <w:color w:val="595959" w:themeColor="text1" w:themeTint="A6"/>
                                        <w:sz w:val="28"/>
                                        <w:szCs w:val="28"/>
                                      </w:rPr>
                                    </w:pPr>
                                    <w:r w:rsidRPr="004113B6">
                                      <w:rPr>
                                        <w:b/>
                                        <w:bCs/>
                                        <w:color w:val="595959" w:themeColor="text1" w:themeTint="A6"/>
                                        <w:sz w:val="28"/>
                                        <w:szCs w:val="28"/>
                                      </w:rPr>
                                      <w:t>Paul Newman 1805494</w:t>
                                    </w:r>
                                  </w:p>
                                </w:sdtContent>
                              </w:sdt>
                              <w:p w14:paraId="5DF32D90" w14:textId="5D0EAF06" w:rsidR="00B3145A" w:rsidRDefault="00802D0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3145A">
                                      <w:rPr>
                                        <w:color w:val="595959" w:themeColor="text1" w:themeTint="A6"/>
                                        <w:sz w:val="18"/>
                                        <w:szCs w:val="18"/>
                                      </w:rPr>
                                      <w:t>Paul_newman37@yahoo.co.uk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DAAA8F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b/>
                              <w:bCs/>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E7A1E8E" w14:textId="2BA65017" w:rsidR="00B3145A" w:rsidRPr="004113B6" w:rsidRDefault="00B3145A">
                              <w:pPr>
                                <w:pStyle w:val="NoSpacing"/>
                                <w:jc w:val="right"/>
                                <w:rPr>
                                  <w:b/>
                                  <w:bCs/>
                                  <w:color w:val="595959" w:themeColor="text1" w:themeTint="A6"/>
                                  <w:sz w:val="28"/>
                                  <w:szCs w:val="28"/>
                                </w:rPr>
                              </w:pPr>
                              <w:r w:rsidRPr="004113B6">
                                <w:rPr>
                                  <w:b/>
                                  <w:bCs/>
                                  <w:color w:val="595959" w:themeColor="text1" w:themeTint="A6"/>
                                  <w:sz w:val="28"/>
                                  <w:szCs w:val="28"/>
                                </w:rPr>
                                <w:t>Paul Newman 1805494</w:t>
                              </w:r>
                            </w:p>
                          </w:sdtContent>
                        </w:sdt>
                        <w:p w14:paraId="5DF32D90" w14:textId="5D0EAF06" w:rsidR="00B3145A" w:rsidRDefault="00CE4B20">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B3145A">
                                <w:rPr>
                                  <w:color w:val="595959" w:themeColor="text1" w:themeTint="A6"/>
                                  <w:sz w:val="18"/>
                                  <w:szCs w:val="18"/>
                                </w:rPr>
                                <w:t>Paul_newman37@yahoo.co.uk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1312" behindDoc="0" locked="0" layoutInCell="1" allowOverlap="1" wp14:anchorId="10DB600A" wp14:editId="4B000A5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464CD" w14:textId="79F01875" w:rsidR="00B3145A" w:rsidRPr="004113B6" w:rsidRDefault="00B3145A" w:rsidP="00D56F7A">
                                <w:pPr>
                                  <w:pStyle w:val="NoSpacing"/>
                                  <w:jc w:val="right"/>
                                  <w:rPr>
                                    <w:b/>
                                    <w:bCs/>
                                    <w:color w:val="4472C4" w:themeColor="accent1"/>
                                    <w:sz w:val="28"/>
                                    <w:szCs w:val="28"/>
                                  </w:rPr>
                                </w:pPr>
                                <w:r w:rsidRPr="004113B6">
                                  <w:rPr>
                                    <w:rFonts w:ascii="Segoe UI" w:hAnsi="Segoe UI" w:cs="Segoe UI"/>
                                    <w:b/>
                                    <w:bCs/>
                                    <w:color w:val="323130"/>
                                    <w:sz w:val="21"/>
                                    <w:szCs w:val="21"/>
                                    <w:shd w:val="clear" w:color="auto" w:fill="FFFFFF"/>
                                  </w:rPr>
                                  <w:t>Carlene Campbell </w:t>
                                </w:r>
                              </w:p>
                              <w:p w14:paraId="25A67095" w14:textId="223317E3" w:rsidR="00B3145A" w:rsidRDefault="00B3145A" w:rsidP="00677FCB">
                                <w:pPr>
                                  <w:pStyle w:val="NoSpacing"/>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DB600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737464CD" w14:textId="79F01875" w:rsidR="00B3145A" w:rsidRPr="004113B6" w:rsidRDefault="00B3145A" w:rsidP="00D56F7A">
                          <w:pPr>
                            <w:pStyle w:val="NoSpacing"/>
                            <w:jc w:val="right"/>
                            <w:rPr>
                              <w:b/>
                              <w:bCs/>
                              <w:color w:val="4472C4" w:themeColor="accent1"/>
                              <w:sz w:val="28"/>
                              <w:szCs w:val="28"/>
                            </w:rPr>
                          </w:pPr>
                          <w:r w:rsidRPr="004113B6">
                            <w:rPr>
                              <w:rFonts w:ascii="Segoe UI" w:hAnsi="Segoe UI" w:cs="Segoe UI"/>
                              <w:b/>
                              <w:bCs/>
                              <w:color w:val="323130"/>
                              <w:sz w:val="21"/>
                              <w:szCs w:val="21"/>
                              <w:shd w:val="clear" w:color="auto" w:fill="FFFFFF"/>
                            </w:rPr>
                            <w:t>Carlene Campbell </w:t>
                          </w:r>
                        </w:p>
                        <w:p w14:paraId="25A67095" w14:textId="223317E3" w:rsidR="00B3145A" w:rsidRDefault="00B3145A" w:rsidP="00677FCB">
                          <w:pPr>
                            <w:pStyle w:val="NoSpacing"/>
                            <w:rPr>
                              <w:color w:val="595959" w:themeColor="text1" w:themeTint="A6"/>
                              <w:sz w:val="20"/>
                              <w:szCs w:val="20"/>
                            </w:rPr>
                          </w:pPr>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5B9999F9" wp14:editId="2EB4D4A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0CA67" w14:textId="0A662F16" w:rsidR="00B3145A" w:rsidRDefault="00802D0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3145A">
                                      <w:rPr>
                                        <w:caps/>
                                        <w:color w:val="4472C4" w:themeColor="accent1"/>
                                        <w:sz w:val="64"/>
                                        <w:szCs w:val="64"/>
                                      </w:rPr>
                                      <w:t>COFFEECAPUIUS</w:t>
                                    </w:r>
                                  </w:sdtContent>
                                </w:sdt>
                                <w:r w:rsidR="00B3145A" w:rsidRPr="00677FCB">
                                  <w:rPr>
                                    <w:rFonts w:ascii="Arial" w:hAnsi="Arial" w:cs="Arial"/>
                                    <w:b/>
                                  </w:rPr>
                                  <w:t xml:space="preserve"> </w:t>
                                </w:r>
                              </w:p>
                              <w:p w14:paraId="7B218E7B" w14:textId="57D25E1E" w:rsidR="00B3145A" w:rsidRDefault="00B3145A" w:rsidP="00677FCB">
                                <w:pPr>
                                  <w:jc w:val="right"/>
                                  <w:rPr>
                                    <w:smallCaps/>
                                    <w:color w:val="404040" w:themeColor="text1" w:themeTint="BF"/>
                                    <w:sz w:val="36"/>
                                    <w:szCs w:val="36"/>
                                  </w:rPr>
                                </w:pPr>
                                <w:r>
                                  <w:rPr>
                                    <w:rFonts w:ascii="Arial" w:hAnsi="Arial" w:cs="Arial"/>
                                    <w:b/>
                                  </w:rPr>
                                  <w:t>ACCA4018</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9999F9"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2CC0CA67" w14:textId="0A662F16" w:rsidR="00B3145A" w:rsidRDefault="00CE4B2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3145A">
                                <w:rPr>
                                  <w:caps/>
                                  <w:color w:val="4472C4" w:themeColor="accent1"/>
                                  <w:sz w:val="64"/>
                                  <w:szCs w:val="64"/>
                                </w:rPr>
                                <w:t>COFFEECAPUIUS</w:t>
                              </w:r>
                            </w:sdtContent>
                          </w:sdt>
                          <w:r w:rsidR="00B3145A" w:rsidRPr="00677FCB">
                            <w:rPr>
                              <w:rFonts w:ascii="Arial" w:hAnsi="Arial" w:cs="Arial"/>
                              <w:b/>
                            </w:rPr>
                            <w:t xml:space="preserve"> </w:t>
                          </w:r>
                        </w:p>
                        <w:p w14:paraId="7B218E7B" w14:textId="57D25E1E" w:rsidR="00B3145A" w:rsidRDefault="00B3145A" w:rsidP="00677FCB">
                          <w:pPr>
                            <w:jc w:val="right"/>
                            <w:rPr>
                              <w:smallCaps/>
                              <w:color w:val="404040" w:themeColor="text1" w:themeTint="BF"/>
                              <w:sz w:val="36"/>
                              <w:szCs w:val="36"/>
                            </w:rPr>
                          </w:pPr>
                          <w:r>
                            <w:rPr>
                              <w:rFonts w:ascii="Arial" w:hAnsi="Arial" w:cs="Arial"/>
                              <w:b/>
                            </w:rPr>
                            <w:t>ACCA4018</w:t>
                          </w:r>
                        </w:p>
                      </w:txbxContent>
                    </v:textbox>
                    <w10:wrap type="square" anchorx="page" anchory="page"/>
                  </v:shape>
                </w:pict>
              </mc:Fallback>
            </mc:AlternateContent>
          </w:r>
        </w:p>
        <w:p w14:paraId="1652D088" w14:textId="09A44A30" w:rsidR="0092167D" w:rsidRDefault="00677FCB">
          <w:r>
            <w:rPr>
              <w:noProof/>
              <w:lang w:eastAsia="en-GB"/>
            </w:rPr>
            <w:drawing>
              <wp:anchor distT="0" distB="0" distL="114300" distR="114300" simplePos="0" relativeHeight="251664384" behindDoc="0" locked="0" layoutInCell="1" allowOverlap="1" wp14:anchorId="6FAF0B2A" wp14:editId="531AC347">
                <wp:simplePos x="0" y="0"/>
                <wp:positionH relativeFrom="margin">
                  <wp:posOffset>704850</wp:posOffset>
                </wp:positionH>
                <wp:positionV relativeFrom="paragraph">
                  <wp:posOffset>1894840</wp:posOffset>
                </wp:positionV>
                <wp:extent cx="3905250" cy="1144270"/>
                <wp:effectExtent l="0" t="0" r="0" b="0"/>
                <wp:wrapThrough wrapText="bothSides">
                  <wp:wrapPolygon edited="0">
                    <wp:start x="0" y="719"/>
                    <wp:lineTo x="0" y="13665"/>
                    <wp:lineTo x="1897" y="19418"/>
                    <wp:lineTo x="8745" y="20138"/>
                    <wp:lineTo x="9588" y="20138"/>
                    <wp:lineTo x="17912" y="19418"/>
                    <wp:lineTo x="17701" y="18699"/>
                    <wp:lineTo x="21495" y="15463"/>
                    <wp:lineTo x="21495" y="11867"/>
                    <wp:lineTo x="18860" y="7192"/>
                    <wp:lineTo x="19703" y="4675"/>
                    <wp:lineTo x="19493" y="1798"/>
                    <wp:lineTo x="15173" y="719"/>
                    <wp:lineTo x="0" y="719"/>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05250" cy="1144270"/>
                        </a:xfrm>
                        <a:prstGeom prst="rect">
                          <a:avLst/>
                        </a:prstGeom>
                        <a:noFill/>
                      </pic:spPr>
                    </pic:pic>
                  </a:graphicData>
                </a:graphic>
                <wp14:sizeRelH relativeFrom="margin">
                  <wp14:pctWidth>0</wp14:pctWidth>
                </wp14:sizeRelH>
                <wp14:sizeRelV relativeFrom="margin">
                  <wp14:pctHeight>0</wp14:pctHeight>
                </wp14:sizeRelV>
              </wp:anchor>
            </w:drawing>
          </w:r>
          <w:r w:rsidR="0092167D">
            <w:br w:type="page"/>
          </w:r>
        </w:p>
      </w:sdtContent>
    </w:sdt>
    <w:sdt>
      <w:sdtPr>
        <w:rPr>
          <w:rFonts w:asciiTheme="minorHAnsi" w:eastAsiaTheme="minorHAnsi" w:hAnsiTheme="minorHAnsi" w:cstheme="minorBidi"/>
          <w:color w:val="auto"/>
          <w:sz w:val="22"/>
          <w:szCs w:val="22"/>
          <w:lang w:val="en-GB"/>
        </w:rPr>
        <w:id w:val="539553310"/>
        <w:docPartObj>
          <w:docPartGallery w:val="Table of Contents"/>
          <w:docPartUnique/>
        </w:docPartObj>
      </w:sdtPr>
      <w:sdtEndPr>
        <w:rPr>
          <w:b/>
          <w:bCs/>
          <w:noProof/>
        </w:rPr>
      </w:sdtEndPr>
      <w:sdtContent>
        <w:p w14:paraId="0216ABA1" w14:textId="77777777" w:rsidR="00E5616A" w:rsidRDefault="00E5616A">
          <w:pPr>
            <w:pStyle w:val="TOCHeading"/>
          </w:pPr>
          <w:r>
            <w:t>Table of Contents</w:t>
          </w:r>
        </w:p>
        <w:p w14:paraId="45FD78D8" w14:textId="29D3ECEB" w:rsidR="00726BD3" w:rsidRDefault="00E5616A">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8030218" w:history="1">
            <w:r w:rsidR="00726BD3" w:rsidRPr="00F25C4B">
              <w:rPr>
                <w:rStyle w:val="Hyperlink"/>
                <w:rFonts w:asciiTheme="majorHAnsi" w:eastAsiaTheme="majorEastAsia" w:hAnsiTheme="majorHAnsi" w:cstheme="majorBidi"/>
                <w:noProof/>
              </w:rPr>
              <w:t>2</w:t>
            </w:r>
            <w:r w:rsidR="00726BD3">
              <w:rPr>
                <w:rFonts w:eastAsiaTheme="minorEastAsia"/>
                <w:noProof/>
                <w:lang w:eastAsia="en-GB"/>
              </w:rPr>
              <w:tab/>
            </w:r>
            <w:r w:rsidR="00726BD3" w:rsidRPr="00F25C4B">
              <w:rPr>
                <w:rStyle w:val="Hyperlink"/>
                <w:rFonts w:asciiTheme="majorHAnsi" w:eastAsiaTheme="majorEastAsia" w:hAnsiTheme="majorHAnsi" w:cstheme="majorBidi"/>
                <w:noProof/>
              </w:rPr>
              <w:t>Table of Figures</w:t>
            </w:r>
            <w:r w:rsidR="00726BD3">
              <w:rPr>
                <w:noProof/>
                <w:webHidden/>
              </w:rPr>
              <w:tab/>
            </w:r>
            <w:r w:rsidR="00726BD3">
              <w:rPr>
                <w:noProof/>
                <w:webHidden/>
              </w:rPr>
              <w:fldChar w:fldCharType="begin"/>
            </w:r>
            <w:r w:rsidR="00726BD3">
              <w:rPr>
                <w:noProof/>
                <w:webHidden/>
              </w:rPr>
              <w:instrText xml:space="preserve"> PAGEREF _Toc38030218 \h </w:instrText>
            </w:r>
            <w:r w:rsidR="00726BD3">
              <w:rPr>
                <w:noProof/>
                <w:webHidden/>
              </w:rPr>
            </w:r>
            <w:r w:rsidR="00726BD3">
              <w:rPr>
                <w:noProof/>
                <w:webHidden/>
              </w:rPr>
              <w:fldChar w:fldCharType="separate"/>
            </w:r>
            <w:r w:rsidR="00726BD3">
              <w:rPr>
                <w:noProof/>
                <w:webHidden/>
              </w:rPr>
              <w:t>2</w:t>
            </w:r>
            <w:r w:rsidR="00726BD3">
              <w:rPr>
                <w:noProof/>
                <w:webHidden/>
              </w:rPr>
              <w:fldChar w:fldCharType="end"/>
            </w:r>
          </w:hyperlink>
        </w:p>
        <w:p w14:paraId="2811E30B" w14:textId="084BEB4E" w:rsidR="00726BD3" w:rsidRDefault="00802D0C">
          <w:pPr>
            <w:pStyle w:val="TOC1"/>
            <w:tabs>
              <w:tab w:val="left" w:pos="440"/>
              <w:tab w:val="right" w:leader="dot" w:pos="9016"/>
            </w:tabs>
            <w:rPr>
              <w:rFonts w:eastAsiaTheme="minorEastAsia"/>
              <w:noProof/>
              <w:lang w:eastAsia="en-GB"/>
            </w:rPr>
          </w:pPr>
          <w:hyperlink w:anchor="_Toc38030219" w:history="1">
            <w:r w:rsidR="00726BD3" w:rsidRPr="00F25C4B">
              <w:rPr>
                <w:rStyle w:val="Hyperlink"/>
                <w:noProof/>
              </w:rPr>
              <w:t>3</w:t>
            </w:r>
            <w:r w:rsidR="00726BD3">
              <w:rPr>
                <w:rFonts w:eastAsiaTheme="minorEastAsia"/>
                <w:noProof/>
                <w:lang w:eastAsia="en-GB"/>
              </w:rPr>
              <w:tab/>
            </w:r>
            <w:r w:rsidR="00726BD3" w:rsidRPr="00F25C4B">
              <w:rPr>
                <w:rStyle w:val="Hyperlink"/>
                <w:noProof/>
              </w:rPr>
              <w:t>Introduction</w:t>
            </w:r>
            <w:r w:rsidR="00726BD3">
              <w:rPr>
                <w:noProof/>
                <w:webHidden/>
              </w:rPr>
              <w:tab/>
            </w:r>
            <w:r w:rsidR="00726BD3">
              <w:rPr>
                <w:noProof/>
                <w:webHidden/>
              </w:rPr>
              <w:fldChar w:fldCharType="begin"/>
            </w:r>
            <w:r w:rsidR="00726BD3">
              <w:rPr>
                <w:noProof/>
                <w:webHidden/>
              </w:rPr>
              <w:instrText xml:space="preserve"> PAGEREF _Toc38030219 \h </w:instrText>
            </w:r>
            <w:r w:rsidR="00726BD3">
              <w:rPr>
                <w:noProof/>
                <w:webHidden/>
              </w:rPr>
            </w:r>
            <w:r w:rsidR="00726BD3">
              <w:rPr>
                <w:noProof/>
                <w:webHidden/>
              </w:rPr>
              <w:fldChar w:fldCharType="separate"/>
            </w:r>
            <w:r w:rsidR="00726BD3">
              <w:rPr>
                <w:noProof/>
                <w:webHidden/>
              </w:rPr>
              <w:t>3</w:t>
            </w:r>
            <w:r w:rsidR="00726BD3">
              <w:rPr>
                <w:noProof/>
                <w:webHidden/>
              </w:rPr>
              <w:fldChar w:fldCharType="end"/>
            </w:r>
          </w:hyperlink>
        </w:p>
        <w:p w14:paraId="513FD80A" w14:textId="57FD80B1" w:rsidR="00726BD3" w:rsidRDefault="00802D0C">
          <w:pPr>
            <w:pStyle w:val="TOC2"/>
            <w:tabs>
              <w:tab w:val="left" w:pos="880"/>
              <w:tab w:val="right" w:leader="dot" w:pos="9016"/>
            </w:tabs>
            <w:rPr>
              <w:rFonts w:eastAsiaTheme="minorEastAsia"/>
              <w:noProof/>
              <w:lang w:eastAsia="en-GB"/>
            </w:rPr>
          </w:pPr>
          <w:hyperlink w:anchor="_Toc38030220" w:history="1">
            <w:r w:rsidR="00726BD3" w:rsidRPr="00F25C4B">
              <w:rPr>
                <w:rStyle w:val="Hyperlink"/>
                <w:rFonts w:cstheme="minorHAnsi"/>
                <w:noProof/>
              </w:rPr>
              <w:t>3.1</w:t>
            </w:r>
            <w:r w:rsidR="00726BD3">
              <w:rPr>
                <w:rFonts w:eastAsiaTheme="minorEastAsia"/>
                <w:noProof/>
                <w:lang w:eastAsia="en-GB"/>
              </w:rPr>
              <w:tab/>
            </w:r>
            <w:r w:rsidR="00726BD3" w:rsidRPr="00F25C4B">
              <w:rPr>
                <w:rStyle w:val="Hyperlink"/>
                <w:rFonts w:cstheme="minorHAnsi"/>
                <w:noProof/>
              </w:rPr>
              <w:t>A look at public/private entries Systems and Safety</w:t>
            </w:r>
            <w:r w:rsidR="00726BD3">
              <w:rPr>
                <w:noProof/>
                <w:webHidden/>
              </w:rPr>
              <w:tab/>
            </w:r>
            <w:r w:rsidR="00726BD3">
              <w:rPr>
                <w:noProof/>
                <w:webHidden/>
              </w:rPr>
              <w:fldChar w:fldCharType="begin"/>
            </w:r>
            <w:r w:rsidR="00726BD3">
              <w:rPr>
                <w:noProof/>
                <w:webHidden/>
              </w:rPr>
              <w:instrText xml:space="preserve"> PAGEREF _Toc38030220 \h </w:instrText>
            </w:r>
            <w:r w:rsidR="00726BD3">
              <w:rPr>
                <w:noProof/>
                <w:webHidden/>
              </w:rPr>
            </w:r>
            <w:r w:rsidR="00726BD3">
              <w:rPr>
                <w:noProof/>
                <w:webHidden/>
              </w:rPr>
              <w:fldChar w:fldCharType="separate"/>
            </w:r>
            <w:r w:rsidR="00726BD3">
              <w:rPr>
                <w:noProof/>
                <w:webHidden/>
              </w:rPr>
              <w:t>4</w:t>
            </w:r>
            <w:r w:rsidR="00726BD3">
              <w:rPr>
                <w:noProof/>
                <w:webHidden/>
              </w:rPr>
              <w:fldChar w:fldCharType="end"/>
            </w:r>
          </w:hyperlink>
        </w:p>
        <w:p w14:paraId="194FD692" w14:textId="3480D4B5" w:rsidR="00726BD3" w:rsidRDefault="00802D0C">
          <w:pPr>
            <w:pStyle w:val="TOC1"/>
            <w:tabs>
              <w:tab w:val="left" w:pos="440"/>
              <w:tab w:val="right" w:leader="dot" w:pos="9016"/>
            </w:tabs>
            <w:rPr>
              <w:rFonts w:eastAsiaTheme="minorEastAsia"/>
              <w:noProof/>
              <w:lang w:eastAsia="en-GB"/>
            </w:rPr>
          </w:pPr>
          <w:hyperlink w:anchor="_Toc38030221" w:history="1">
            <w:r w:rsidR="00726BD3" w:rsidRPr="00F25C4B">
              <w:rPr>
                <w:rStyle w:val="Hyperlink"/>
                <w:noProof/>
              </w:rPr>
              <w:t>4</w:t>
            </w:r>
            <w:r w:rsidR="00726BD3">
              <w:rPr>
                <w:rFonts w:eastAsiaTheme="minorEastAsia"/>
                <w:noProof/>
                <w:lang w:eastAsia="en-GB"/>
              </w:rPr>
              <w:tab/>
            </w:r>
            <w:r w:rsidR="00726BD3" w:rsidRPr="00F25C4B">
              <w:rPr>
                <w:rStyle w:val="Hyperlink"/>
                <w:noProof/>
              </w:rPr>
              <w:t>Mobile Device Management Software for staff (BYOT)</w:t>
            </w:r>
            <w:r w:rsidR="00726BD3">
              <w:rPr>
                <w:noProof/>
                <w:webHidden/>
              </w:rPr>
              <w:tab/>
            </w:r>
            <w:r w:rsidR="00726BD3">
              <w:rPr>
                <w:noProof/>
                <w:webHidden/>
              </w:rPr>
              <w:fldChar w:fldCharType="begin"/>
            </w:r>
            <w:r w:rsidR="00726BD3">
              <w:rPr>
                <w:noProof/>
                <w:webHidden/>
              </w:rPr>
              <w:instrText xml:space="preserve"> PAGEREF _Toc38030221 \h </w:instrText>
            </w:r>
            <w:r w:rsidR="00726BD3">
              <w:rPr>
                <w:noProof/>
                <w:webHidden/>
              </w:rPr>
            </w:r>
            <w:r w:rsidR="00726BD3">
              <w:rPr>
                <w:noProof/>
                <w:webHidden/>
              </w:rPr>
              <w:fldChar w:fldCharType="separate"/>
            </w:r>
            <w:r w:rsidR="00726BD3">
              <w:rPr>
                <w:noProof/>
                <w:webHidden/>
              </w:rPr>
              <w:t>5</w:t>
            </w:r>
            <w:r w:rsidR="00726BD3">
              <w:rPr>
                <w:noProof/>
                <w:webHidden/>
              </w:rPr>
              <w:fldChar w:fldCharType="end"/>
            </w:r>
          </w:hyperlink>
        </w:p>
        <w:p w14:paraId="26E757D6" w14:textId="2C9E4AB4" w:rsidR="00726BD3" w:rsidRDefault="00802D0C">
          <w:pPr>
            <w:pStyle w:val="TOC1"/>
            <w:tabs>
              <w:tab w:val="left" w:pos="440"/>
              <w:tab w:val="right" w:leader="dot" w:pos="9016"/>
            </w:tabs>
            <w:rPr>
              <w:rFonts w:eastAsiaTheme="minorEastAsia"/>
              <w:noProof/>
              <w:lang w:eastAsia="en-GB"/>
            </w:rPr>
          </w:pPr>
          <w:hyperlink w:anchor="_Toc38030222" w:history="1">
            <w:r w:rsidR="00726BD3" w:rsidRPr="00F25C4B">
              <w:rPr>
                <w:rStyle w:val="Hyperlink"/>
                <w:noProof/>
              </w:rPr>
              <w:t>5</w:t>
            </w:r>
            <w:r w:rsidR="00726BD3">
              <w:rPr>
                <w:rFonts w:eastAsiaTheme="minorEastAsia"/>
                <w:noProof/>
                <w:lang w:eastAsia="en-GB"/>
              </w:rPr>
              <w:tab/>
            </w:r>
            <w:r w:rsidR="00726BD3" w:rsidRPr="00F25C4B">
              <w:rPr>
                <w:rStyle w:val="Hyperlink"/>
                <w:noProof/>
                <w:shd w:val="clear" w:color="auto" w:fill="FFFFFF"/>
              </w:rPr>
              <w:t>Mobile Device Management (MDM)</w:t>
            </w:r>
            <w:r w:rsidR="00726BD3">
              <w:rPr>
                <w:noProof/>
                <w:webHidden/>
              </w:rPr>
              <w:tab/>
            </w:r>
            <w:r w:rsidR="00726BD3">
              <w:rPr>
                <w:noProof/>
                <w:webHidden/>
              </w:rPr>
              <w:fldChar w:fldCharType="begin"/>
            </w:r>
            <w:r w:rsidR="00726BD3">
              <w:rPr>
                <w:noProof/>
                <w:webHidden/>
              </w:rPr>
              <w:instrText xml:space="preserve"> PAGEREF _Toc38030222 \h </w:instrText>
            </w:r>
            <w:r w:rsidR="00726BD3">
              <w:rPr>
                <w:noProof/>
                <w:webHidden/>
              </w:rPr>
            </w:r>
            <w:r w:rsidR="00726BD3">
              <w:rPr>
                <w:noProof/>
                <w:webHidden/>
              </w:rPr>
              <w:fldChar w:fldCharType="separate"/>
            </w:r>
            <w:r w:rsidR="00726BD3">
              <w:rPr>
                <w:noProof/>
                <w:webHidden/>
              </w:rPr>
              <w:t>6</w:t>
            </w:r>
            <w:r w:rsidR="00726BD3">
              <w:rPr>
                <w:noProof/>
                <w:webHidden/>
              </w:rPr>
              <w:fldChar w:fldCharType="end"/>
            </w:r>
          </w:hyperlink>
        </w:p>
        <w:p w14:paraId="14217A72" w14:textId="1C0E1792" w:rsidR="00726BD3" w:rsidRDefault="00802D0C">
          <w:pPr>
            <w:pStyle w:val="TOC2"/>
            <w:tabs>
              <w:tab w:val="left" w:pos="880"/>
              <w:tab w:val="right" w:leader="dot" w:pos="9016"/>
            </w:tabs>
            <w:rPr>
              <w:rFonts w:eastAsiaTheme="minorEastAsia"/>
              <w:noProof/>
              <w:lang w:eastAsia="en-GB"/>
            </w:rPr>
          </w:pPr>
          <w:hyperlink w:anchor="_Toc38030223" w:history="1">
            <w:r w:rsidR="00726BD3" w:rsidRPr="00F25C4B">
              <w:rPr>
                <w:rStyle w:val="Hyperlink"/>
                <w:rFonts w:cstheme="minorHAnsi"/>
                <w:noProof/>
              </w:rPr>
              <w:t>5.1</w:t>
            </w:r>
            <w:r w:rsidR="00726BD3">
              <w:rPr>
                <w:rFonts w:eastAsiaTheme="minorEastAsia"/>
                <w:noProof/>
                <w:lang w:eastAsia="en-GB"/>
              </w:rPr>
              <w:tab/>
            </w:r>
            <w:r w:rsidR="00726BD3" w:rsidRPr="00F25C4B">
              <w:rPr>
                <w:rStyle w:val="Hyperlink"/>
                <w:noProof/>
              </w:rPr>
              <w:t>SSL (</w:t>
            </w:r>
            <w:r w:rsidR="00726BD3" w:rsidRPr="00F25C4B">
              <w:rPr>
                <w:rStyle w:val="Hyperlink"/>
                <w:rFonts w:cstheme="minorHAnsi"/>
                <w:noProof/>
                <w:shd w:val="clear" w:color="auto" w:fill="FFFFFF"/>
              </w:rPr>
              <w:t>Secure Sockets Layer)</w:t>
            </w:r>
            <w:r w:rsidR="00726BD3">
              <w:rPr>
                <w:noProof/>
                <w:webHidden/>
              </w:rPr>
              <w:tab/>
            </w:r>
            <w:r w:rsidR="00726BD3">
              <w:rPr>
                <w:noProof/>
                <w:webHidden/>
              </w:rPr>
              <w:fldChar w:fldCharType="begin"/>
            </w:r>
            <w:r w:rsidR="00726BD3">
              <w:rPr>
                <w:noProof/>
                <w:webHidden/>
              </w:rPr>
              <w:instrText xml:space="preserve"> PAGEREF _Toc38030223 \h </w:instrText>
            </w:r>
            <w:r w:rsidR="00726BD3">
              <w:rPr>
                <w:noProof/>
                <w:webHidden/>
              </w:rPr>
            </w:r>
            <w:r w:rsidR="00726BD3">
              <w:rPr>
                <w:noProof/>
                <w:webHidden/>
              </w:rPr>
              <w:fldChar w:fldCharType="separate"/>
            </w:r>
            <w:r w:rsidR="00726BD3">
              <w:rPr>
                <w:noProof/>
                <w:webHidden/>
              </w:rPr>
              <w:t>6</w:t>
            </w:r>
            <w:r w:rsidR="00726BD3">
              <w:rPr>
                <w:noProof/>
                <w:webHidden/>
              </w:rPr>
              <w:fldChar w:fldCharType="end"/>
            </w:r>
          </w:hyperlink>
        </w:p>
        <w:p w14:paraId="636328C0" w14:textId="1E9932AF" w:rsidR="00726BD3" w:rsidRDefault="00802D0C">
          <w:pPr>
            <w:pStyle w:val="TOC2"/>
            <w:tabs>
              <w:tab w:val="left" w:pos="880"/>
              <w:tab w:val="right" w:leader="dot" w:pos="9016"/>
            </w:tabs>
            <w:rPr>
              <w:rFonts w:eastAsiaTheme="minorEastAsia"/>
              <w:noProof/>
              <w:lang w:eastAsia="en-GB"/>
            </w:rPr>
          </w:pPr>
          <w:hyperlink w:anchor="_Toc38030224" w:history="1">
            <w:r w:rsidR="00726BD3" w:rsidRPr="00F25C4B">
              <w:rPr>
                <w:rStyle w:val="Hyperlink"/>
                <w:rFonts w:cstheme="minorHAnsi"/>
                <w:noProof/>
              </w:rPr>
              <w:t>5.2</w:t>
            </w:r>
            <w:r w:rsidR="00726BD3">
              <w:rPr>
                <w:rFonts w:eastAsiaTheme="minorEastAsia"/>
                <w:noProof/>
                <w:lang w:eastAsia="en-GB"/>
              </w:rPr>
              <w:tab/>
            </w:r>
            <w:r w:rsidR="00726BD3" w:rsidRPr="00F25C4B">
              <w:rPr>
                <w:rStyle w:val="Hyperlink"/>
                <w:noProof/>
              </w:rPr>
              <w:t>SSH (</w:t>
            </w:r>
            <w:r w:rsidR="00726BD3" w:rsidRPr="00F25C4B">
              <w:rPr>
                <w:rStyle w:val="Hyperlink"/>
                <w:rFonts w:cstheme="minorHAnsi"/>
                <w:noProof/>
                <w:shd w:val="clear" w:color="auto" w:fill="FFFFFF"/>
              </w:rPr>
              <w:t>Secure Shell)</w:t>
            </w:r>
            <w:r w:rsidR="00726BD3">
              <w:rPr>
                <w:noProof/>
                <w:webHidden/>
              </w:rPr>
              <w:tab/>
            </w:r>
            <w:r w:rsidR="00726BD3">
              <w:rPr>
                <w:noProof/>
                <w:webHidden/>
              </w:rPr>
              <w:fldChar w:fldCharType="begin"/>
            </w:r>
            <w:r w:rsidR="00726BD3">
              <w:rPr>
                <w:noProof/>
                <w:webHidden/>
              </w:rPr>
              <w:instrText xml:space="preserve"> PAGEREF _Toc38030224 \h </w:instrText>
            </w:r>
            <w:r w:rsidR="00726BD3">
              <w:rPr>
                <w:noProof/>
                <w:webHidden/>
              </w:rPr>
            </w:r>
            <w:r w:rsidR="00726BD3">
              <w:rPr>
                <w:noProof/>
                <w:webHidden/>
              </w:rPr>
              <w:fldChar w:fldCharType="separate"/>
            </w:r>
            <w:r w:rsidR="00726BD3">
              <w:rPr>
                <w:noProof/>
                <w:webHidden/>
              </w:rPr>
              <w:t>7</w:t>
            </w:r>
            <w:r w:rsidR="00726BD3">
              <w:rPr>
                <w:noProof/>
                <w:webHidden/>
              </w:rPr>
              <w:fldChar w:fldCharType="end"/>
            </w:r>
          </w:hyperlink>
        </w:p>
        <w:p w14:paraId="6E1F3692" w14:textId="5B4C8E18" w:rsidR="00726BD3" w:rsidRDefault="00802D0C">
          <w:pPr>
            <w:pStyle w:val="TOC2"/>
            <w:tabs>
              <w:tab w:val="left" w:pos="880"/>
              <w:tab w:val="right" w:leader="dot" w:pos="9016"/>
            </w:tabs>
            <w:rPr>
              <w:rFonts w:eastAsiaTheme="minorEastAsia"/>
              <w:noProof/>
              <w:lang w:eastAsia="en-GB"/>
            </w:rPr>
          </w:pPr>
          <w:hyperlink w:anchor="_Toc38030225" w:history="1">
            <w:r w:rsidR="00726BD3" w:rsidRPr="00F25C4B">
              <w:rPr>
                <w:rStyle w:val="Hyperlink"/>
                <w:noProof/>
              </w:rPr>
              <w:t>5.3</w:t>
            </w:r>
            <w:r w:rsidR="00726BD3">
              <w:rPr>
                <w:rFonts w:eastAsiaTheme="minorEastAsia"/>
                <w:noProof/>
                <w:lang w:eastAsia="en-GB"/>
              </w:rPr>
              <w:tab/>
            </w:r>
            <w:r w:rsidR="00726BD3" w:rsidRPr="00F25C4B">
              <w:rPr>
                <w:rStyle w:val="Hyperlink"/>
                <w:noProof/>
              </w:rPr>
              <w:t>A Network with cloud</w:t>
            </w:r>
            <w:r w:rsidR="00726BD3">
              <w:rPr>
                <w:noProof/>
                <w:webHidden/>
              </w:rPr>
              <w:tab/>
            </w:r>
            <w:r w:rsidR="00726BD3">
              <w:rPr>
                <w:noProof/>
                <w:webHidden/>
              </w:rPr>
              <w:fldChar w:fldCharType="begin"/>
            </w:r>
            <w:r w:rsidR="00726BD3">
              <w:rPr>
                <w:noProof/>
                <w:webHidden/>
              </w:rPr>
              <w:instrText xml:space="preserve"> PAGEREF _Toc38030225 \h </w:instrText>
            </w:r>
            <w:r w:rsidR="00726BD3">
              <w:rPr>
                <w:noProof/>
                <w:webHidden/>
              </w:rPr>
            </w:r>
            <w:r w:rsidR="00726BD3">
              <w:rPr>
                <w:noProof/>
                <w:webHidden/>
              </w:rPr>
              <w:fldChar w:fldCharType="separate"/>
            </w:r>
            <w:r w:rsidR="00726BD3">
              <w:rPr>
                <w:noProof/>
                <w:webHidden/>
              </w:rPr>
              <w:t>7</w:t>
            </w:r>
            <w:r w:rsidR="00726BD3">
              <w:rPr>
                <w:noProof/>
                <w:webHidden/>
              </w:rPr>
              <w:fldChar w:fldCharType="end"/>
            </w:r>
          </w:hyperlink>
        </w:p>
        <w:p w14:paraId="3E7D83AA" w14:textId="1FD33EA1" w:rsidR="00726BD3" w:rsidRDefault="00802D0C">
          <w:pPr>
            <w:pStyle w:val="TOC2"/>
            <w:tabs>
              <w:tab w:val="left" w:pos="880"/>
              <w:tab w:val="right" w:leader="dot" w:pos="9016"/>
            </w:tabs>
            <w:rPr>
              <w:rFonts w:eastAsiaTheme="minorEastAsia"/>
              <w:noProof/>
              <w:lang w:eastAsia="en-GB"/>
            </w:rPr>
          </w:pPr>
          <w:hyperlink w:anchor="_Toc38030226" w:history="1">
            <w:r w:rsidR="00726BD3" w:rsidRPr="00F25C4B">
              <w:rPr>
                <w:rStyle w:val="Hyperlink"/>
                <w:rFonts w:cstheme="minorHAnsi"/>
                <w:noProof/>
              </w:rPr>
              <w:t>5.4</w:t>
            </w:r>
            <w:r w:rsidR="00726BD3">
              <w:rPr>
                <w:rFonts w:eastAsiaTheme="minorEastAsia"/>
                <w:noProof/>
                <w:lang w:eastAsia="en-GB"/>
              </w:rPr>
              <w:tab/>
            </w:r>
            <w:r w:rsidR="00726BD3" w:rsidRPr="00F25C4B">
              <w:rPr>
                <w:rStyle w:val="Hyperlink"/>
                <w:rFonts w:cstheme="minorHAnsi"/>
                <w:noProof/>
              </w:rPr>
              <w:t>Recommendations</w:t>
            </w:r>
            <w:r w:rsidR="00726BD3">
              <w:rPr>
                <w:noProof/>
                <w:webHidden/>
              </w:rPr>
              <w:tab/>
            </w:r>
            <w:r w:rsidR="00726BD3">
              <w:rPr>
                <w:noProof/>
                <w:webHidden/>
              </w:rPr>
              <w:fldChar w:fldCharType="begin"/>
            </w:r>
            <w:r w:rsidR="00726BD3">
              <w:rPr>
                <w:noProof/>
                <w:webHidden/>
              </w:rPr>
              <w:instrText xml:space="preserve"> PAGEREF _Toc38030226 \h </w:instrText>
            </w:r>
            <w:r w:rsidR="00726BD3">
              <w:rPr>
                <w:noProof/>
                <w:webHidden/>
              </w:rPr>
            </w:r>
            <w:r w:rsidR="00726BD3">
              <w:rPr>
                <w:noProof/>
                <w:webHidden/>
              </w:rPr>
              <w:fldChar w:fldCharType="separate"/>
            </w:r>
            <w:r w:rsidR="00726BD3">
              <w:rPr>
                <w:noProof/>
                <w:webHidden/>
              </w:rPr>
              <w:t>10</w:t>
            </w:r>
            <w:r w:rsidR="00726BD3">
              <w:rPr>
                <w:noProof/>
                <w:webHidden/>
              </w:rPr>
              <w:fldChar w:fldCharType="end"/>
            </w:r>
          </w:hyperlink>
        </w:p>
        <w:p w14:paraId="7030D7B6" w14:textId="51850B28" w:rsidR="00726BD3" w:rsidRDefault="00802D0C">
          <w:pPr>
            <w:pStyle w:val="TOC2"/>
            <w:tabs>
              <w:tab w:val="left" w:pos="880"/>
              <w:tab w:val="right" w:leader="dot" w:pos="9016"/>
            </w:tabs>
            <w:rPr>
              <w:rFonts w:eastAsiaTheme="minorEastAsia"/>
              <w:noProof/>
              <w:lang w:eastAsia="en-GB"/>
            </w:rPr>
          </w:pPr>
          <w:hyperlink w:anchor="_Toc38030227" w:history="1">
            <w:r w:rsidR="00726BD3" w:rsidRPr="00F25C4B">
              <w:rPr>
                <w:rStyle w:val="Hyperlink"/>
                <w:noProof/>
              </w:rPr>
              <w:t>5.5</w:t>
            </w:r>
            <w:r w:rsidR="00726BD3">
              <w:rPr>
                <w:rFonts w:eastAsiaTheme="minorEastAsia"/>
                <w:noProof/>
                <w:lang w:eastAsia="en-GB"/>
              </w:rPr>
              <w:tab/>
            </w:r>
            <w:r w:rsidR="00726BD3" w:rsidRPr="00F25C4B">
              <w:rPr>
                <w:rStyle w:val="Hyperlink"/>
                <w:noProof/>
              </w:rPr>
              <w:t>Personal Note</w:t>
            </w:r>
            <w:r w:rsidR="00726BD3">
              <w:rPr>
                <w:noProof/>
                <w:webHidden/>
              </w:rPr>
              <w:tab/>
            </w:r>
            <w:r w:rsidR="00726BD3">
              <w:rPr>
                <w:noProof/>
                <w:webHidden/>
              </w:rPr>
              <w:fldChar w:fldCharType="begin"/>
            </w:r>
            <w:r w:rsidR="00726BD3">
              <w:rPr>
                <w:noProof/>
                <w:webHidden/>
              </w:rPr>
              <w:instrText xml:space="preserve"> PAGEREF _Toc38030227 \h </w:instrText>
            </w:r>
            <w:r w:rsidR="00726BD3">
              <w:rPr>
                <w:noProof/>
                <w:webHidden/>
              </w:rPr>
            </w:r>
            <w:r w:rsidR="00726BD3">
              <w:rPr>
                <w:noProof/>
                <w:webHidden/>
              </w:rPr>
              <w:fldChar w:fldCharType="separate"/>
            </w:r>
            <w:r w:rsidR="00726BD3">
              <w:rPr>
                <w:noProof/>
                <w:webHidden/>
              </w:rPr>
              <w:t>10</w:t>
            </w:r>
            <w:r w:rsidR="00726BD3">
              <w:rPr>
                <w:noProof/>
                <w:webHidden/>
              </w:rPr>
              <w:fldChar w:fldCharType="end"/>
            </w:r>
          </w:hyperlink>
        </w:p>
        <w:p w14:paraId="1CD061D9" w14:textId="3376EE55" w:rsidR="00726BD3" w:rsidRDefault="00802D0C">
          <w:pPr>
            <w:pStyle w:val="TOC1"/>
            <w:tabs>
              <w:tab w:val="left" w:pos="440"/>
              <w:tab w:val="right" w:leader="dot" w:pos="9016"/>
            </w:tabs>
            <w:rPr>
              <w:rFonts w:eastAsiaTheme="minorEastAsia"/>
              <w:noProof/>
              <w:lang w:eastAsia="en-GB"/>
            </w:rPr>
          </w:pPr>
          <w:hyperlink w:anchor="_Toc38030228" w:history="1">
            <w:r w:rsidR="00726BD3" w:rsidRPr="00F25C4B">
              <w:rPr>
                <w:rStyle w:val="Hyperlink"/>
                <w:noProof/>
              </w:rPr>
              <w:t>6</w:t>
            </w:r>
            <w:r w:rsidR="00726BD3">
              <w:rPr>
                <w:rFonts w:eastAsiaTheme="minorEastAsia"/>
                <w:noProof/>
                <w:lang w:eastAsia="en-GB"/>
              </w:rPr>
              <w:tab/>
            </w:r>
            <w:r w:rsidR="00726BD3" w:rsidRPr="00F25C4B">
              <w:rPr>
                <w:rStyle w:val="Hyperlink"/>
                <w:noProof/>
              </w:rPr>
              <w:t>Bibliography</w:t>
            </w:r>
            <w:r w:rsidR="00726BD3">
              <w:rPr>
                <w:noProof/>
                <w:webHidden/>
              </w:rPr>
              <w:tab/>
            </w:r>
            <w:r w:rsidR="00726BD3">
              <w:rPr>
                <w:noProof/>
                <w:webHidden/>
              </w:rPr>
              <w:fldChar w:fldCharType="begin"/>
            </w:r>
            <w:r w:rsidR="00726BD3">
              <w:rPr>
                <w:noProof/>
                <w:webHidden/>
              </w:rPr>
              <w:instrText xml:space="preserve"> PAGEREF _Toc38030228 \h </w:instrText>
            </w:r>
            <w:r w:rsidR="00726BD3">
              <w:rPr>
                <w:noProof/>
                <w:webHidden/>
              </w:rPr>
            </w:r>
            <w:r w:rsidR="00726BD3">
              <w:rPr>
                <w:noProof/>
                <w:webHidden/>
              </w:rPr>
              <w:fldChar w:fldCharType="separate"/>
            </w:r>
            <w:r w:rsidR="00726BD3">
              <w:rPr>
                <w:noProof/>
                <w:webHidden/>
              </w:rPr>
              <w:t>11</w:t>
            </w:r>
            <w:r w:rsidR="00726BD3">
              <w:rPr>
                <w:noProof/>
                <w:webHidden/>
              </w:rPr>
              <w:fldChar w:fldCharType="end"/>
            </w:r>
          </w:hyperlink>
        </w:p>
        <w:p w14:paraId="014677B6" w14:textId="700B2E47" w:rsidR="00726BD3" w:rsidRDefault="00802D0C">
          <w:pPr>
            <w:pStyle w:val="TOC1"/>
            <w:tabs>
              <w:tab w:val="left" w:pos="440"/>
              <w:tab w:val="right" w:leader="dot" w:pos="9016"/>
            </w:tabs>
            <w:rPr>
              <w:rFonts w:eastAsiaTheme="minorEastAsia"/>
              <w:noProof/>
              <w:lang w:eastAsia="en-GB"/>
            </w:rPr>
          </w:pPr>
          <w:hyperlink w:anchor="_Toc38030229" w:history="1">
            <w:r w:rsidR="00726BD3" w:rsidRPr="00F25C4B">
              <w:rPr>
                <w:rStyle w:val="Hyperlink"/>
                <w:noProof/>
              </w:rPr>
              <w:t>7</w:t>
            </w:r>
            <w:r w:rsidR="00726BD3">
              <w:rPr>
                <w:rFonts w:eastAsiaTheme="minorEastAsia"/>
                <w:noProof/>
                <w:lang w:eastAsia="en-GB"/>
              </w:rPr>
              <w:tab/>
            </w:r>
            <w:r w:rsidR="00726BD3" w:rsidRPr="00F25C4B">
              <w:rPr>
                <w:rStyle w:val="Hyperlink"/>
                <w:noProof/>
              </w:rPr>
              <w:t>Recommend a policy for a CoffeeCapulus using a cloud system.</w:t>
            </w:r>
            <w:r w:rsidR="00726BD3">
              <w:rPr>
                <w:noProof/>
                <w:webHidden/>
              </w:rPr>
              <w:tab/>
            </w:r>
            <w:r w:rsidR="00726BD3">
              <w:rPr>
                <w:noProof/>
                <w:webHidden/>
              </w:rPr>
              <w:fldChar w:fldCharType="begin"/>
            </w:r>
            <w:r w:rsidR="00726BD3">
              <w:rPr>
                <w:noProof/>
                <w:webHidden/>
              </w:rPr>
              <w:instrText xml:space="preserve"> PAGEREF _Toc38030229 \h </w:instrText>
            </w:r>
            <w:r w:rsidR="00726BD3">
              <w:rPr>
                <w:noProof/>
                <w:webHidden/>
              </w:rPr>
            </w:r>
            <w:r w:rsidR="00726BD3">
              <w:rPr>
                <w:noProof/>
                <w:webHidden/>
              </w:rPr>
              <w:fldChar w:fldCharType="separate"/>
            </w:r>
            <w:r w:rsidR="00726BD3">
              <w:rPr>
                <w:noProof/>
                <w:webHidden/>
              </w:rPr>
              <w:t>11</w:t>
            </w:r>
            <w:r w:rsidR="00726BD3">
              <w:rPr>
                <w:noProof/>
                <w:webHidden/>
              </w:rPr>
              <w:fldChar w:fldCharType="end"/>
            </w:r>
          </w:hyperlink>
        </w:p>
        <w:p w14:paraId="076B253D" w14:textId="07D7EC4C" w:rsidR="00726BD3" w:rsidRDefault="00802D0C">
          <w:pPr>
            <w:pStyle w:val="TOC1"/>
            <w:tabs>
              <w:tab w:val="right" w:leader="dot" w:pos="9016"/>
            </w:tabs>
            <w:rPr>
              <w:rFonts w:eastAsiaTheme="minorEastAsia"/>
              <w:noProof/>
              <w:lang w:eastAsia="en-GB"/>
            </w:rPr>
          </w:pPr>
          <w:hyperlink w:anchor="_Toc38030230" w:history="1">
            <w:r w:rsidR="00726BD3" w:rsidRPr="00F25C4B">
              <w:rPr>
                <w:rStyle w:val="Hyperlink"/>
                <w:noProof/>
              </w:rPr>
              <w:t>Introduction</w:t>
            </w:r>
            <w:r w:rsidR="00726BD3">
              <w:rPr>
                <w:noProof/>
                <w:webHidden/>
              </w:rPr>
              <w:tab/>
            </w:r>
            <w:r w:rsidR="00726BD3">
              <w:rPr>
                <w:noProof/>
                <w:webHidden/>
              </w:rPr>
              <w:fldChar w:fldCharType="begin"/>
            </w:r>
            <w:r w:rsidR="00726BD3">
              <w:rPr>
                <w:noProof/>
                <w:webHidden/>
              </w:rPr>
              <w:instrText xml:space="preserve"> PAGEREF _Toc38030230 \h </w:instrText>
            </w:r>
            <w:r w:rsidR="00726BD3">
              <w:rPr>
                <w:noProof/>
                <w:webHidden/>
              </w:rPr>
            </w:r>
            <w:r w:rsidR="00726BD3">
              <w:rPr>
                <w:noProof/>
                <w:webHidden/>
              </w:rPr>
              <w:fldChar w:fldCharType="separate"/>
            </w:r>
            <w:r w:rsidR="00726BD3">
              <w:rPr>
                <w:noProof/>
                <w:webHidden/>
              </w:rPr>
              <w:t>12</w:t>
            </w:r>
            <w:r w:rsidR="00726BD3">
              <w:rPr>
                <w:noProof/>
                <w:webHidden/>
              </w:rPr>
              <w:fldChar w:fldCharType="end"/>
            </w:r>
          </w:hyperlink>
        </w:p>
        <w:p w14:paraId="34803768" w14:textId="2393B4D5" w:rsidR="00726BD3" w:rsidRDefault="00802D0C">
          <w:pPr>
            <w:pStyle w:val="TOC1"/>
            <w:tabs>
              <w:tab w:val="right" w:leader="dot" w:pos="9016"/>
            </w:tabs>
            <w:rPr>
              <w:rFonts w:eastAsiaTheme="minorEastAsia"/>
              <w:noProof/>
              <w:lang w:eastAsia="en-GB"/>
            </w:rPr>
          </w:pPr>
          <w:hyperlink w:anchor="_Toc38030231" w:history="1">
            <w:r w:rsidR="00726BD3" w:rsidRPr="00F25C4B">
              <w:rPr>
                <w:rStyle w:val="Hyperlink"/>
                <w:rFonts w:cstheme="majorHAnsi"/>
                <w:noProof/>
              </w:rPr>
              <w:t>Information Security Policies (ISP)</w:t>
            </w:r>
            <w:r w:rsidR="00726BD3">
              <w:rPr>
                <w:noProof/>
                <w:webHidden/>
              </w:rPr>
              <w:tab/>
            </w:r>
            <w:r w:rsidR="00726BD3">
              <w:rPr>
                <w:noProof/>
                <w:webHidden/>
              </w:rPr>
              <w:fldChar w:fldCharType="begin"/>
            </w:r>
            <w:r w:rsidR="00726BD3">
              <w:rPr>
                <w:noProof/>
                <w:webHidden/>
              </w:rPr>
              <w:instrText xml:space="preserve"> PAGEREF _Toc38030231 \h </w:instrText>
            </w:r>
            <w:r w:rsidR="00726BD3">
              <w:rPr>
                <w:noProof/>
                <w:webHidden/>
              </w:rPr>
            </w:r>
            <w:r w:rsidR="00726BD3">
              <w:rPr>
                <w:noProof/>
                <w:webHidden/>
              </w:rPr>
              <w:fldChar w:fldCharType="separate"/>
            </w:r>
            <w:r w:rsidR="00726BD3">
              <w:rPr>
                <w:noProof/>
                <w:webHidden/>
              </w:rPr>
              <w:t>12</w:t>
            </w:r>
            <w:r w:rsidR="00726BD3">
              <w:rPr>
                <w:noProof/>
                <w:webHidden/>
              </w:rPr>
              <w:fldChar w:fldCharType="end"/>
            </w:r>
          </w:hyperlink>
        </w:p>
        <w:p w14:paraId="35DA5022" w14:textId="18A3C84E" w:rsidR="00726BD3" w:rsidRDefault="00802D0C">
          <w:pPr>
            <w:pStyle w:val="TOC1"/>
            <w:tabs>
              <w:tab w:val="right" w:leader="dot" w:pos="9016"/>
            </w:tabs>
            <w:rPr>
              <w:rFonts w:eastAsiaTheme="minorEastAsia"/>
              <w:noProof/>
              <w:lang w:eastAsia="en-GB"/>
            </w:rPr>
          </w:pPr>
          <w:hyperlink w:anchor="_Toc38030232" w:history="1">
            <w:r w:rsidR="00726BD3" w:rsidRPr="00F25C4B">
              <w:rPr>
                <w:rStyle w:val="Hyperlink"/>
                <w:noProof/>
              </w:rPr>
              <w:t>Responsibilities of Staff Members</w:t>
            </w:r>
            <w:r w:rsidR="00726BD3">
              <w:rPr>
                <w:noProof/>
                <w:webHidden/>
              </w:rPr>
              <w:tab/>
            </w:r>
            <w:r w:rsidR="00726BD3">
              <w:rPr>
                <w:noProof/>
                <w:webHidden/>
              </w:rPr>
              <w:fldChar w:fldCharType="begin"/>
            </w:r>
            <w:r w:rsidR="00726BD3">
              <w:rPr>
                <w:noProof/>
                <w:webHidden/>
              </w:rPr>
              <w:instrText xml:space="preserve"> PAGEREF _Toc38030232 \h </w:instrText>
            </w:r>
            <w:r w:rsidR="00726BD3">
              <w:rPr>
                <w:noProof/>
                <w:webHidden/>
              </w:rPr>
            </w:r>
            <w:r w:rsidR="00726BD3">
              <w:rPr>
                <w:noProof/>
                <w:webHidden/>
              </w:rPr>
              <w:fldChar w:fldCharType="separate"/>
            </w:r>
            <w:r w:rsidR="00726BD3">
              <w:rPr>
                <w:noProof/>
                <w:webHidden/>
              </w:rPr>
              <w:t>13</w:t>
            </w:r>
            <w:r w:rsidR="00726BD3">
              <w:rPr>
                <w:noProof/>
                <w:webHidden/>
              </w:rPr>
              <w:fldChar w:fldCharType="end"/>
            </w:r>
          </w:hyperlink>
        </w:p>
        <w:p w14:paraId="13410527" w14:textId="113B93CE" w:rsidR="00726BD3" w:rsidRDefault="00802D0C">
          <w:pPr>
            <w:pStyle w:val="TOC1"/>
            <w:tabs>
              <w:tab w:val="right" w:leader="dot" w:pos="9016"/>
            </w:tabs>
            <w:rPr>
              <w:rFonts w:eastAsiaTheme="minorEastAsia"/>
              <w:noProof/>
              <w:lang w:eastAsia="en-GB"/>
            </w:rPr>
          </w:pPr>
          <w:hyperlink w:anchor="_Toc38030233" w:history="1">
            <w:r w:rsidR="00726BD3" w:rsidRPr="00F25C4B">
              <w:rPr>
                <w:rStyle w:val="Hyperlink"/>
                <w:noProof/>
              </w:rPr>
              <w:t>Monitoring and access of the companies Network</w:t>
            </w:r>
            <w:r w:rsidR="00726BD3">
              <w:rPr>
                <w:noProof/>
                <w:webHidden/>
              </w:rPr>
              <w:tab/>
            </w:r>
            <w:r w:rsidR="00726BD3">
              <w:rPr>
                <w:noProof/>
                <w:webHidden/>
              </w:rPr>
              <w:fldChar w:fldCharType="begin"/>
            </w:r>
            <w:r w:rsidR="00726BD3">
              <w:rPr>
                <w:noProof/>
                <w:webHidden/>
              </w:rPr>
              <w:instrText xml:space="preserve"> PAGEREF _Toc38030233 \h </w:instrText>
            </w:r>
            <w:r w:rsidR="00726BD3">
              <w:rPr>
                <w:noProof/>
                <w:webHidden/>
              </w:rPr>
            </w:r>
            <w:r w:rsidR="00726BD3">
              <w:rPr>
                <w:noProof/>
                <w:webHidden/>
              </w:rPr>
              <w:fldChar w:fldCharType="separate"/>
            </w:r>
            <w:r w:rsidR="00726BD3">
              <w:rPr>
                <w:noProof/>
                <w:webHidden/>
              </w:rPr>
              <w:t>14</w:t>
            </w:r>
            <w:r w:rsidR="00726BD3">
              <w:rPr>
                <w:noProof/>
                <w:webHidden/>
              </w:rPr>
              <w:fldChar w:fldCharType="end"/>
            </w:r>
          </w:hyperlink>
        </w:p>
        <w:p w14:paraId="406F6E67" w14:textId="24979F53" w:rsidR="00726BD3" w:rsidRDefault="00802D0C">
          <w:pPr>
            <w:pStyle w:val="TOC1"/>
            <w:tabs>
              <w:tab w:val="right" w:leader="dot" w:pos="9016"/>
            </w:tabs>
            <w:rPr>
              <w:rFonts w:eastAsiaTheme="minorEastAsia"/>
              <w:noProof/>
              <w:lang w:eastAsia="en-GB"/>
            </w:rPr>
          </w:pPr>
          <w:hyperlink w:anchor="_Toc38030234" w:history="1">
            <w:r w:rsidR="00726BD3" w:rsidRPr="00F25C4B">
              <w:rPr>
                <w:rStyle w:val="Hyperlink"/>
                <w:noProof/>
              </w:rPr>
              <w:t>Regarding Personal Devise</w:t>
            </w:r>
            <w:r w:rsidR="00726BD3">
              <w:rPr>
                <w:noProof/>
                <w:webHidden/>
              </w:rPr>
              <w:tab/>
            </w:r>
            <w:r w:rsidR="00726BD3">
              <w:rPr>
                <w:noProof/>
                <w:webHidden/>
              </w:rPr>
              <w:fldChar w:fldCharType="begin"/>
            </w:r>
            <w:r w:rsidR="00726BD3">
              <w:rPr>
                <w:noProof/>
                <w:webHidden/>
              </w:rPr>
              <w:instrText xml:space="preserve"> PAGEREF _Toc38030234 \h </w:instrText>
            </w:r>
            <w:r w:rsidR="00726BD3">
              <w:rPr>
                <w:noProof/>
                <w:webHidden/>
              </w:rPr>
            </w:r>
            <w:r w:rsidR="00726BD3">
              <w:rPr>
                <w:noProof/>
                <w:webHidden/>
              </w:rPr>
              <w:fldChar w:fldCharType="separate"/>
            </w:r>
            <w:r w:rsidR="00726BD3">
              <w:rPr>
                <w:noProof/>
                <w:webHidden/>
              </w:rPr>
              <w:t>15</w:t>
            </w:r>
            <w:r w:rsidR="00726BD3">
              <w:rPr>
                <w:noProof/>
                <w:webHidden/>
              </w:rPr>
              <w:fldChar w:fldCharType="end"/>
            </w:r>
          </w:hyperlink>
        </w:p>
        <w:p w14:paraId="0DEB38F7" w14:textId="261C53BA" w:rsidR="00726BD3" w:rsidRDefault="00802D0C">
          <w:pPr>
            <w:pStyle w:val="TOC1"/>
            <w:tabs>
              <w:tab w:val="right" w:leader="dot" w:pos="9016"/>
            </w:tabs>
            <w:rPr>
              <w:rFonts w:eastAsiaTheme="minorEastAsia"/>
              <w:noProof/>
              <w:lang w:eastAsia="en-GB"/>
            </w:rPr>
          </w:pPr>
          <w:hyperlink w:anchor="_Toc38030235" w:history="1">
            <w:r w:rsidR="00726BD3" w:rsidRPr="00F25C4B">
              <w:rPr>
                <w:rStyle w:val="Hyperlink"/>
                <w:noProof/>
              </w:rPr>
              <w:t>BYOD and Data Protection</w:t>
            </w:r>
            <w:r w:rsidR="00726BD3">
              <w:rPr>
                <w:noProof/>
                <w:webHidden/>
              </w:rPr>
              <w:tab/>
            </w:r>
            <w:r w:rsidR="00726BD3">
              <w:rPr>
                <w:noProof/>
                <w:webHidden/>
              </w:rPr>
              <w:fldChar w:fldCharType="begin"/>
            </w:r>
            <w:r w:rsidR="00726BD3">
              <w:rPr>
                <w:noProof/>
                <w:webHidden/>
              </w:rPr>
              <w:instrText xml:space="preserve"> PAGEREF _Toc38030235 \h </w:instrText>
            </w:r>
            <w:r w:rsidR="00726BD3">
              <w:rPr>
                <w:noProof/>
                <w:webHidden/>
              </w:rPr>
            </w:r>
            <w:r w:rsidR="00726BD3">
              <w:rPr>
                <w:noProof/>
                <w:webHidden/>
              </w:rPr>
              <w:fldChar w:fldCharType="separate"/>
            </w:r>
            <w:r w:rsidR="00726BD3">
              <w:rPr>
                <w:noProof/>
                <w:webHidden/>
              </w:rPr>
              <w:t>15</w:t>
            </w:r>
            <w:r w:rsidR="00726BD3">
              <w:rPr>
                <w:noProof/>
                <w:webHidden/>
              </w:rPr>
              <w:fldChar w:fldCharType="end"/>
            </w:r>
          </w:hyperlink>
        </w:p>
        <w:p w14:paraId="13F52384" w14:textId="6FC907F9" w:rsidR="00726BD3" w:rsidRDefault="00802D0C">
          <w:pPr>
            <w:pStyle w:val="TOC1"/>
            <w:tabs>
              <w:tab w:val="right" w:leader="dot" w:pos="9016"/>
            </w:tabs>
            <w:rPr>
              <w:rFonts w:eastAsiaTheme="minorEastAsia"/>
              <w:noProof/>
              <w:lang w:eastAsia="en-GB"/>
            </w:rPr>
          </w:pPr>
          <w:hyperlink w:anchor="_Toc38030236" w:history="1">
            <w:r w:rsidR="00726BD3" w:rsidRPr="00F25C4B">
              <w:rPr>
                <w:rStyle w:val="Hyperlink"/>
                <w:noProof/>
              </w:rPr>
              <w:t>Rights and Responsibilities</w:t>
            </w:r>
            <w:r w:rsidR="00726BD3">
              <w:rPr>
                <w:noProof/>
                <w:webHidden/>
              </w:rPr>
              <w:tab/>
            </w:r>
            <w:r w:rsidR="00726BD3">
              <w:rPr>
                <w:noProof/>
                <w:webHidden/>
              </w:rPr>
              <w:fldChar w:fldCharType="begin"/>
            </w:r>
            <w:r w:rsidR="00726BD3">
              <w:rPr>
                <w:noProof/>
                <w:webHidden/>
              </w:rPr>
              <w:instrText xml:space="preserve"> PAGEREF _Toc38030236 \h </w:instrText>
            </w:r>
            <w:r w:rsidR="00726BD3">
              <w:rPr>
                <w:noProof/>
                <w:webHidden/>
              </w:rPr>
            </w:r>
            <w:r w:rsidR="00726BD3">
              <w:rPr>
                <w:noProof/>
                <w:webHidden/>
              </w:rPr>
              <w:fldChar w:fldCharType="separate"/>
            </w:r>
            <w:r w:rsidR="00726BD3">
              <w:rPr>
                <w:noProof/>
                <w:webHidden/>
              </w:rPr>
              <w:t>16</w:t>
            </w:r>
            <w:r w:rsidR="00726BD3">
              <w:rPr>
                <w:noProof/>
                <w:webHidden/>
              </w:rPr>
              <w:fldChar w:fldCharType="end"/>
            </w:r>
          </w:hyperlink>
        </w:p>
        <w:p w14:paraId="3E6032E1" w14:textId="0DB4383E" w:rsidR="00726BD3" w:rsidRDefault="00802D0C">
          <w:pPr>
            <w:pStyle w:val="TOC1"/>
            <w:tabs>
              <w:tab w:val="right" w:leader="dot" w:pos="9016"/>
            </w:tabs>
            <w:rPr>
              <w:rFonts w:eastAsiaTheme="minorEastAsia"/>
              <w:noProof/>
              <w:lang w:eastAsia="en-GB"/>
            </w:rPr>
          </w:pPr>
          <w:hyperlink w:anchor="_Toc38030237" w:history="1">
            <w:r w:rsidR="00726BD3" w:rsidRPr="00F25C4B">
              <w:rPr>
                <w:rStyle w:val="Hyperlink"/>
                <w:noProof/>
              </w:rPr>
              <w:t>Penalties and Misuse</w:t>
            </w:r>
            <w:r w:rsidR="00726BD3">
              <w:rPr>
                <w:noProof/>
                <w:webHidden/>
              </w:rPr>
              <w:tab/>
            </w:r>
            <w:r w:rsidR="00726BD3">
              <w:rPr>
                <w:noProof/>
                <w:webHidden/>
              </w:rPr>
              <w:fldChar w:fldCharType="begin"/>
            </w:r>
            <w:r w:rsidR="00726BD3">
              <w:rPr>
                <w:noProof/>
                <w:webHidden/>
              </w:rPr>
              <w:instrText xml:space="preserve"> PAGEREF _Toc38030237 \h </w:instrText>
            </w:r>
            <w:r w:rsidR="00726BD3">
              <w:rPr>
                <w:noProof/>
                <w:webHidden/>
              </w:rPr>
            </w:r>
            <w:r w:rsidR="00726BD3">
              <w:rPr>
                <w:noProof/>
                <w:webHidden/>
              </w:rPr>
              <w:fldChar w:fldCharType="separate"/>
            </w:r>
            <w:r w:rsidR="00726BD3">
              <w:rPr>
                <w:noProof/>
                <w:webHidden/>
              </w:rPr>
              <w:t>16</w:t>
            </w:r>
            <w:r w:rsidR="00726BD3">
              <w:rPr>
                <w:noProof/>
                <w:webHidden/>
              </w:rPr>
              <w:fldChar w:fldCharType="end"/>
            </w:r>
          </w:hyperlink>
        </w:p>
        <w:p w14:paraId="3E154E51" w14:textId="0B8CB6DC" w:rsidR="00E5616A" w:rsidRDefault="00E5616A">
          <w:r>
            <w:rPr>
              <w:b/>
              <w:bCs/>
              <w:noProof/>
            </w:rPr>
            <w:fldChar w:fldCharType="end"/>
          </w:r>
        </w:p>
      </w:sdtContent>
    </w:sdt>
    <w:p w14:paraId="526A3EBC" w14:textId="77777777" w:rsidR="00E5616A" w:rsidRDefault="00E5616A"/>
    <w:p w14:paraId="31624B4A" w14:textId="77777777" w:rsidR="003D272D" w:rsidRDefault="003D272D"/>
    <w:p w14:paraId="490FEB88" w14:textId="77777777" w:rsidR="003D272D" w:rsidRDefault="003D272D"/>
    <w:p w14:paraId="57621AA3" w14:textId="543323FD" w:rsidR="003D272D" w:rsidRDefault="003D272D"/>
    <w:p w14:paraId="48F882FE" w14:textId="00C61B33" w:rsidR="003D272D" w:rsidRDefault="003D272D"/>
    <w:p w14:paraId="4B0E2D99" w14:textId="31B324D4" w:rsidR="003D272D" w:rsidRDefault="003D272D"/>
    <w:p w14:paraId="40989F00" w14:textId="2965CC25" w:rsidR="003D272D" w:rsidRDefault="003D272D"/>
    <w:p w14:paraId="41557FB5" w14:textId="12EE6DC0" w:rsidR="003D272D" w:rsidRDefault="003D272D"/>
    <w:p w14:paraId="5FF527BB" w14:textId="1C8FD0EE" w:rsidR="003D272D" w:rsidRDefault="003D272D"/>
    <w:p w14:paraId="544EF906" w14:textId="6A89BF5F" w:rsidR="003D272D" w:rsidRDefault="003D272D"/>
    <w:p w14:paraId="417F821E" w14:textId="77777777" w:rsidR="003D272D" w:rsidRDefault="003D272D"/>
    <w:p w14:paraId="69A4BA7A" w14:textId="77777777" w:rsidR="003D272D" w:rsidRPr="003D272D" w:rsidRDefault="003D272D" w:rsidP="003D272D">
      <w:pPr>
        <w:keepNext/>
        <w:keepLines/>
        <w:numPr>
          <w:ilvl w:val="0"/>
          <w:numId w:val="1"/>
        </w:numPr>
        <w:spacing w:before="240" w:after="0"/>
        <w:outlineLvl w:val="0"/>
        <w:rPr>
          <w:rFonts w:asciiTheme="majorHAnsi" w:eastAsiaTheme="majorEastAsia" w:hAnsiTheme="majorHAnsi" w:cstheme="majorBidi"/>
          <w:color w:val="2F5496" w:themeColor="accent1" w:themeShade="BF"/>
          <w:sz w:val="32"/>
          <w:szCs w:val="32"/>
        </w:rPr>
      </w:pPr>
      <w:bookmarkStart w:id="0" w:name="_Toc25056783"/>
      <w:bookmarkStart w:id="1" w:name="_Toc38030218"/>
      <w:r w:rsidRPr="003D272D">
        <w:rPr>
          <w:rFonts w:asciiTheme="majorHAnsi" w:eastAsiaTheme="majorEastAsia" w:hAnsiTheme="majorHAnsi" w:cstheme="majorBidi"/>
          <w:color w:val="2F5496" w:themeColor="accent1" w:themeShade="BF"/>
          <w:sz w:val="32"/>
          <w:szCs w:val="32"/>
        </w:rPr>
        <w:lastRenderedPageBreak/>
        <w:t>Table of Figures</w:t>
      </w:r>
      <w:bookmarkEnd w:id="0"/>
      <w:bookmarkEnd w:id="1"/>
    </w:p>
    <w:p w14:paraId="7C3C429B" w14:textId="6E69AEE7" w:rsidR="007D13DD" w:rsidRDefault="007D13DD">
      <w:pPr>
        <w:pStyle w:val="TableofFigures"/>
        <w:tabs>
          <w:tab w:val="right" w:leader="dot" w:pos="9016"/>
        </w:tabs>
        <w:rPr>
          <w:rFonts w:eastAsiaTheme="minorEastAsia"/>
          <w:noProof/>
          <w:lang w:eastAsia="en-GB"/>
        </w:rPr>
      </w:pPr>
      <w:r>
        <w:fldChar w:fldCharType="begin"/>
      </w:r>
      <w:r>
        <w:instrText xml:space="preserve"> TOC \h \z \t "Caption" \c </w:instrText>
      </w:r>
      <w:r>
        <w:fldChar w:fldCharType="separate"/>
      </w:r>
      <w:hyperlink w:anchor="_Toc38040202" w:history="1">
        <w:r w:rsidRPr="00BF48F2">
          <w:rPr>
            <w:rStyle w:val="Hyperlink"/>
            <w:noProof/>
          </w:rPr>
          <w:t>Figure 1: Cloud network pt1</w:t>
        </w:r>
        <w:r>
          <w:rPr>
            <w:noProof/>
            <w:webHidden/>
          </w:rPr>
          <w:tab/>
        </w:r>
        <w:r>
          <w:rPr>
            <w:noProof/>
            <w:webHidden/>
          </w:rPr>
          <w:fldChar w:fldCharType="begin"/>
        </w:r>
        <w:r>
          <w:rPr>
            <w:noProof/>
            <w:webHidden/>
          </w:rPr>
          <w:instrText xml:space="preserve"> PAGEREF _Toc38040202 \h </w:instrText>
        </w:r>
        <w:r>
          <w:rPr>
            <w:noProof/>
            <w:webHidden/>
          </w:rPr>
        </w:r>
        <w:r>
          <w:rPr>
            <w:noProof/>
            <w:webHidden/>
          </w:rPr>
          <w:fldChar w:fldCharType="separate"/>
        </w:r>
        <w:r>
          <w:rPr>
            <w:noProof/>
            <w:webHidden/>
          </w:rPr>
          <w:t>7</w:t>
        </w:r>
        <w:r>
          <w:rPr>
            <w:noProof/>
            <w:webHidden/>
          </w:rPr>
          <w:fldChar w:fldCharType="end"/>
        </w:r>
      </w:hyperlink>
    </w:p>
    <w:p w14:paraId="2ED436FC" w14:textId="23CFB8D3" w:rsidR="007D13DD" w:rsidRDefault="00802D0C">
      <w:pPr>
        <w:pStyle w:val="TableofFigures"/>
        <w:tabs>
          <w:tab w:val="right" w:leader="dot" w:pos="9016"/>
        </w:tabs>
        <w:rPr>
          <w:rFonts w:eastAsiaTheme="minorEastAsia"/>
          <w:noProof/>
          <w:lang w:eastAsia="en-GB"/>
        </w:rPr>
      </w:pPr>
      <w:hyperlink w:anchor="_Toc38040203" w:history="1">
        <w:r w:rsidR="007D13DD" w:rsidRPr="00BF48F2">
          <w:rPr>
            <w:rStyle w:val="Hyperlink"/>
            <w:noProof/>
          </w:rPr>
          <w:t>Figure 2: Cloud network pt2</w:t>
        </w:r>
        <w:r w:rsidR="007D13DD">
          <w:rPr>
            <w:noProof/>
            <w:webHidden/>
          </w:rPr>
          <w:tab/>
        </w:r>
        <w:r w:rsidR="007D13DD">
          <w:rPr>
            <w:noProof/>
            <w:webHidden/>
          </w:rPr>
          <w:fldChar w:fldCharType="begin"/>
        </w:r>
        <w:r w:rsidR="007D13DD">
          <w:rPr>
            <w:noProof/>
            <w:webHidden/>
          </w:rPr>
          <w:instrText xml:space="preserve"> PAGEREF _Toc38040203 \h </w:instrText>
        </w:r>
        <w:r w:rsidR="007D13DD">
          <w:rPr>
            <w:noProof/>
            <w:webHidden/>
          </w:rPr>
        </w:r>
        <w:r w:rsidR="007D13DD">
          <w:rPr>
            <w:noProof/>
            <w:webHidden/>
          </w:rPr>
          <w:fldChar w:fldCharType="separate"/>
        </w:r>
        <w:r w:rsidR="007D13DD">
          <w:rPr>
            <w:noProof/>
            <w:webHidden/>
          </w:rPr>
          <w:t>8</w:t>
        </w:r>
        <w:r w:rsidR="007D13DD">
          <w:rPr>
            <w:noProof/>
            <w:webHidden/>
          </w:rPr>
          <w:fldChar w:fldCharType="end"/>
        </w:r>
      </w:hyperlink>
    </w:p>
    <w:p w14:paraId="1E4E32FF" w14:textId="609EB5FE" w:rsidR="007D13DD" w:rsidRDefault="00802D0C">
      <w:pPr>
        <w:pStyle w:val="TableofFigures"/>
        <w:tabs>
          <w:tab w:val="right" w:leader="dot" w:pos="9016"/>
        </w:tabs>
        <w:rPr>
          <w:rFonts w:eastAsiaTheme="minorEastAsia"/>
          <w:noProof/>
          <w:lang w:eastAsia="en-GB"/>
        </w:rPr>
      </w:pPr>
      <w:hyperlink w:anchor="_Toc38040204" w:history="1">
        <w:r w:rsidR="007D13DD" w:rsidRPr="00BF48F2">
          <w:rPr>
            <w:rStyle w:val="Hyperlink"/>
            <w:noProof/>
          </w:rPr>
          <w:t>Figure 3: The First attempt at network</w:t>
        </w:r>
        <w:r w:rsidR="007D13DD">
          <w:rPr>
            <w:noProof/>
            <w:webHidden/>
          </w:rPr>
          <w:tab/>
        </w:r>
        <w:r w:rsidR="007D13DD">
          <w:rPr>
            <w:noProof/>
            <w:webHidden/>
          </w:rPr>
          <w:fldChar w:fldCharType="begin"/>
        </w:r>
        <w:r w:rsidR="007D13DD">
          <w:rPr>
            <w:noProof/>
            <w:webHidden/>
          </w:rPr>
          <w:instrText xml:space="preserve"> PAGEREF _Toc38040204 \h </w:instrText>
        </w:r>
        <w:r w:rsidR="007D13DD">
          <w:rPr>
            <w:noProof/>
            <w:webHidden/>
          </w:rPr>
        </w:r>
        <w:r w:rsidR="007D13DD">
          <w:rPr>
            <w:noProof/>
            <w:webHidden/>
          </w:rPr>
          <w:fldChar w:fldCharType="separate"/>
        </w:r>
        <w:r w:rsidR="007D13DD">
          <w:rPr>
            <w:noProof/>
            <w:webHidden/>
          </w:rPr>
          <w:t>8</w:t>
        </w:r>
        <w:r w:rsidR="007D13DD">
          <w:rPr>
            <w:noProof/>
            <w:webHidden/>
          </w:rPr>
          <w:fldChar w:fldCharType="end"/>
        </w:r>
      </w:hyperlink>
    </w:p>
    <w:p w14:paraId="3907251F" w14:textId="405D42EE" w:rsidR="007D13DD" w:rsidRDefault="00802D0C">
      <w:pPr>
        <w:pStyle w:val="TableofFigures"/>
        <w:tabs>
          <w:tab w:val="right" w:leader="dot" w:pos="9016"/>
        </w:tabs>
        <w:rPr>
          <w:rFonts w:eastAsiaTheme="minorEastAsia"/>
          <w:noProof/>
          <w:lang w:eastAsia="en-GB"/>
        </w:rPr>
      </w:pPr>
      <w:hyperlink w:anchor="_Toc38040205" w:history="1">
        <w:r w:rsidR="007D13DD" w:rsidRPr="00BF48F2">
          <w:rPr>
            <w:rStyle w:val="Hyperlink"/>
            <w:noProof/>
          </w:rPr>
          <w:t>Figure 4: Switch ONE</w:t>
        </w:r>
        <w:r w:rsidR="007D13DD">
          <w:rPr>
            <w:noProof/>
            <w:webHidden/>
          </w:rPr>
          <w:tab/>
        </w:r>
        <w:r w:rsidR="007D13DD">
          <w:rPr>
            <w:noProof/>
            <w:webHidden/>
          </w:rPr>
          <w:fldChar w:fldCharType="begin"/>
        </w:r>
        <w:r w:rsidR="007D13DD">
          <w:rPr>
            <w:noProof/>
            <w:webHidden/>
          </w:rPr>
          <w:instrText xml:space="preserve"> PAGEREF _Toc38040205 \h </w:instrText>
        </w:r>
        <w:r w:rsidR="007D13DD">
          <w:rPr>
            <w:noProof/>
            <w:webHidden/>
          </w:rPr>
        </w:r>
        <w:r w:rsidR="007D13DD">
          <w:rPr>
            <w:noProof/>
            <w:webHidden/>
          </w:rPr>
          <w:fldChar w:fldCharType="separate"/>
        </w:r>
        <w:r w:rsidR="007D13DD">
          <w:rPr>
            <w:noProof/>
            <w:webHidden/>
          </w:rPr>
          <w:t>8</w:t>
        </w:r>
        <w:r w:rsidR="007D13DD">
          <w:rPr>
            <w:noProof/>
            <w:webHidden/>
          </w:rPr>
          <w:fldChar w:fldCharType="end"/>
        </w:r>
      </w:hyperlink>
    </w:p>
    <w:p w14:paraId="6227F0D9" w14:textId="6AE79D48" w:rsidR="007D13DD" w:rsidRDefault="00802D0C">
      <w:pPr>
        <w:pStyle w:val="TableofFigures"/>
        <w:tabs>
          <w:tab w:val="right" w:leader="dot" w:pos="9016"/>
        </w:tabs>
        <w:rPr>
          <w:rFonts w:eastAsiaTheme="minorEastAsia"/>
          <w:noProof/>
          <w:lang w:eastAsia="en-GB"/>
        </w:rPr>
      </w:pPr>
      <w:hyperlink w:anchor="_Toc38040206" w:history="1">
        <w:r w:rsidR="007D13DD" w:rsidRPr="00BF48F2">
          <w:rPr>
            <w:rStyle w:val="Hyperlink"/>
            <w:noProof/>
          </w:rPr>
          <w:t>Figure 5: Router ONE</w:t>
        </w:r>
        <w:r w:rsidR="007D13DD">
          <w:rPr>
            <w:noProof/>
            <w:webHidden/>
          </w:rPr>
          <w:tab/>
        </w:r>
        <w:r w:rsidR="007D13DD">
          <w:rPr>
            <w:noProof/>
            <w:webHidden/>
          </w:rPr>
          <w:fldChar w:fldCharType="begin"/>
        </w:r>
        <w:r w:rsidR="007D13DD">
          <w:rPr>
            <w:noProof/>
            <w:webHidden/>
          </w:rPr>
          <w:instrText xml:space="preserve"> PAGEREF _Toc38040206 \h </w:instrText>
        </w:r>
        <w:r w:rsidR="007D13DD">
          <w:rPr>
            <w:noProof/>
            <w:webHidden/>
          </w:rPr>
        </w:r>
        <w:r w:rsidR="007D13DD">
          <w:rPr>
            <w:noProof/>
            <w:webHidden/>
          </w:rPr>
          <w:fldChar w:fldCharType="separate"/>
        </w:r>
        <w:r w:rsidR="007D13DD">
          <w:rPr>
            <w:noProof/>
            <w:webHidden/>
          </w:rPr>
          <w:t>9</w:t>
        </w:r>
        <w:r w:rsidR="007D13DD">
          <w:rPr>
            <w:noProof/>
            <w:webHidden/>
          </w:rPr>
          <w:fldChar w:fldCharType="end"/>
        </w:r>
      </w:hyperlink>
    </w:p>
    <w:p w14:paraId="314FA5D3" w14:textId="7B93E63E" w:rsidR="007D13DD" w:rsidRDefault="00802D0C">
      <w:pPr>
        <w:pStyle w:val="TableofFigures"/>
        <w:tabs>
          <w:tab w:val="right" w:leader="dot" w:pos="9016"/>
        </w:tabs>
        <w:rPr>
          <w:rFonts w:eastAsiaTheme="minorEastAsia"/>
          <w:noProof/>
          <w:lang w:eastAsia="en-GB"/>
        </w:rPr>
      </w:pPr>
      <w:hyperlink w:anchor="_Toc38040207" w:history="1">
        <w:r w:rsidR="007D13DD" w:rsidRPr="00BF48F2">
          <w:rPr>
            <w:rStyle w:val="Hyperlink"/>
            <w:noProof/>
          </w:rPr>
          <w:t>Figure 6: Cloud</w:t>
        </w:r>
        <w:r w:rsidR="007D13DD">
          <w:rPr>
            <w:noProof/>
            <w:webHidden/>
          </w:rPr>
          <w:tab/>
        </w:r>
        <w:r w:rsidR="007D13DD">
          <w:rPr>
            <w:noProof/>
            <w:webHidden/>
          </w:rPr>
          <w:fldChar w:fldCharType="begin"/>
        </w:r>
        <w:r w:rsidR="007D13DD">
          <w:rPr>
            <w:noProof/>
            <w:webHidden/>
          </w:rPr>
          <w:instrText xml:space="preserve"> PAGEREF _Toc38040207 \h </w:instrText>
        </w:r>
        <w:r w:rsidR="007D13DD">
          <w:rPr>
            <w:noProof/>
            <w:webHidden/>
          </w:rPr>
        </w:r>
        <w:r w:rsidR="007D13DD">
          <w:rPr>
            <w:noProof/>
            <w:webHidden/>
          </w:rPr>
          <w:fldChar w:fldCharType="separate"/>
        </w:r>
        <w:r w:rsidR="007D13DD">
          <w:rPr>
            <w:noProof/>
            <w:webHidden/>
          </w:rPr>
          <w:t>9</w:t>
        </w:r>
        <w:r w:rsidR="007D13DD">
          <w:rPr>
            <w:noProof/>
            <w:webHidden/>
          </w:rPr>
          <w:fldChar w:fldCharType="end"/>
        </w:r>
      </w:hyperlink>
    </w:p>
    <w:p w14:paraId="57996632" w14:textId="73581BAB" w:rsidR="007D13DD" w:rsidRDefault="00802D0C">
      <w:pPr>
        <w:pStyle w:val="TableofFigures"/>
        <w:tabs>
          <w:tab w:val="right" w:leader="dot" w:pos="9016"/>
        </w:tabs>
        <w:rPr>
          <w:rFonts w:eastAsiaTheme="minorEastAsia"/>
          <w:noProof/>
          <w:lang w:eastAsia="en-GB"/>
        </w:rPr>
      </w:pPr>
      <w:hyperlink w:anchor="_Toc38040208" w:history="1">
        <w:r w:rsidR="007D13DD" w:rsidRPr="00BF48F2">
          <w:rPr>
            <w:rStyle w:val="Hyperlink"/>
            <w:noProof/>
          </w:rPr>
          <w:t>Figure 7: COFFEECAL</w:t>
        </w:r>
        <w:r w:rsidR="007D13DD">
          <w:rPr>
            <w:noProof/>
            <w:webHidden/>
          </w:rPr>
          <w:tab/>
        </w:r>
        <w:r w:rsidR="007D13DD">
          <w:rPr>
            <w:noProof/>
            <w:webHidden/>
          </w:rPr>
          <w:fldChar w:fldCharType="begin"/>
        </w:r>
        <w:r w:rsidR="007D13DD">
          <w:rPr>
            <w:noProof/>
            <w:webHidden/>
          </w:rPr>
          <w:instrText xml:space="preserve"> PAGEREF _Toc38040208 \h </w:instrText>
        </w:r>
        <w:r w:rsidR="007D13DD">
          <w:rPr>
            <w:noProof/>
            <w:webHidden/>
          </w:rPr>
        </w:r>
        <w:r w:rsidR="007D13DD">
          <w:rPr>
            <w:noProof/>
            <w:webHidden/>
          </w:rPr>
          <w:fldChar w:fldCharType="separate"/>
        </w:r>
        <w:r w:rsidR="007D13DD">
          <w:rPr>
            <w:noProof/>
            <w:webHidden/>
          </w:rPr>
          <w:t>9</w:t>
        </w:r>
        <w:r w:rsidR="007D13DD">
          <w:rPr>
            <w:noProof/>
            <w:webHidden/>
          </w:rPr>
          <w:fldChar w:fldCharType="end"/>
        </w:r>
      </w:hyperlink>
    </w:p>
    <w:p w14:paraId="6EE78315" w14:textId="32F25E23" w:rsidR="003D272D" w:rsidRPr="003D272D" w:rsidRDefault="007D13DD" w:rsidP="003D272D">
      <w:r>
        <w:fldChar w:fldCharType="end"/>
      </w:r>
      <w:r w:rsidR="003D272D" w:rsidRPr="003D272D">
        <w:br w:type="page"/>
      </w:r>
    </w:p>
    <w:p w14:paraId="50F58CCF" w14:textId="1D7F63C7" w:rsidR="00E5616A" w:rsidRDefault="00E5616A"/>
    <w:p w14:paraId="1DBB1E56" w14:textId="77777777" w:rsidR="00E5616A" w:rsidRDefault="00E5616A" w:rsidP="00E5616A">
      <w:pPr>
        <w:pStyle w:val="Heading1"/>
      </w:pPr>
      <w:bookmarkStart w:id="2" w:name="_Toc38030219"/>
      <w:r>
        <w:t>Introduction</w:t>
      </w:r>
      <w:bookmarkEnd w:id="2"/>
    </w:p>
    <w:p w14:paraId="2E87935A" w14:textId="728AB1AC" w:rsidR="00E5616A" w:rsidRPr="003C72F5" w:rsidRDefault="004E0EE5" w:rsidP="00E5616A">
      <w:pPr>
        <w:rPr>
          <w:rFonts w:cstheme="minorHAnsi"/>
          <w:sz w:val="28"/>
          <w:szCs w:val="28"/>
        </w:rPr>
      </w:pPr>
      <w:r>
        <w:rPr>
          <w:rFonts w:cstheme="minorHAnsi"/>
          <w:sz w:val="28"/>
          <w:szCs w:val="28"/>
          <w:shd w:val="clear" w:color="auto" w:fill="FFFFFF"/>
        </w:rPr>
        <w:t>This report will</w:t>
      </w:r>
      <w:r w:rsidR="003C72F5">
        <w:rPr>
          <w:rFonts w:cstheme="minorHAnsi"/>
          <w:sz w:val="28"/>
          <w:szCs w:val="28"/>
          <w:shd w:val="clear" w:color="auto" w:fill="FFFFFF"/>
        </w:rPr>
        <w:t xml:space="preserve"> look at how </w:t>
      </w:r>
      <w:r w:rsidR="003C72F5" w:rsidRPr="003C72F5">
        <w:rPr>
          <w:rFonts w:cstheme="minorHAnsi"/>
          <w:sz w:val="28"/>
          <w:szCs w:val="28"/>
          <w:shd w:val="clear" w:color="auto" w:fill="FFFFFF"/>
        </w:rPr>
        <w:t>Cyber security systems and principles are designed to safeguard websites and web</w:t>
      </w:r>
      <w:r>
        <w:rPr>
          <w:rFonts w:cstheme="minorHAnsi"/>
          <w:sz w:val="28"/>
          <w:szCs w:val="28"/>
          <w:shd w:val="clear" w:color="auto" w:fill="FFFFFF"/>
        </w:rPr>
        <w:t>-</w:t>
      </w:r>
      <w:r w:rsidR="003C72F5" w:rsidRPr="003C72F5">
        <w:rPr>
          <w:rFonts w:cstheme="minorHAnsi"/>
          <w:sz w:val="28"/>
          <w:szCs w:val="28"/>
          <w:shd w:val="clear" w:color="auto" w:fill="FFFFFF"/>
        </w:rPr>
        <w:t xml:space="preserve">applications from attackers seeking to disrupt, delay, alter or redirect the flow of data. These attackers vary in target, motive, levels of </w:t>
      </w:r>
      <w:r w:rsidRPr="004E0EE5">
        <w:rPr>
          <w:sz w:val="28"/>
          <w:szCs w:val="28"/>
        </w:rPr>
        <w:t>Americanism</w:t>
      </w:r>
      <w:r>
        <w:t xml:space="preserve"> </w:t>
      </w:r>
      <w:r w:rsidR="003C72F5" w:rsidRPr="003C72F5">
        <w:rPr>
          <w:rFonts w:cstheme="minorHAnsi"/>
          <w:sz w:val="28"/>
          <w:szCs w:val="28"/>
          <w:shd w:val="clear" w:color="auto" w:fill="FFFFFF"/>
        </w:rPr>
        <w:t>organization, and technical capabilities, requiring public and private organizations to adopt ever-increasing measures to prevent cyber-attacks.</w:t>
      </w:r>
      <w:r w:rsidR="003C72F5">
        <w:rPr>
          <w:rFonts w:cstheme="minorHAnsi"/>
          <w:sz w:val="28"/>
          <w:szCs w:val="28"/>
          <w:shd w:val="clear" w:color="auto" w:fill="FFFFFF"/>
        </w:rPr>
        <w:t xml:space="preserve"> We will look at how </w:t>
      </w:r>
      <w:r w:rsidR="004844FD">
        <w:rPr>
          <w:rFonts w:cstheme="minorHAnsi"/>
          <w:sz w:val="28"/>
          <w:szCs w:val="28"/>
          <w:shd w:val="clear" w:color="auto" w:fill="FFFFFF"/>
        </w:rPr>
        <w:t>a company</w:t>
      </w:r>
      <w:r w:rsidR="003C72F5">
        <w:rPr>
          <w:rFonts w:cstheme="minorHAnsi"/>
          <w:sz w:val="28"/>
          <w:szCs w:val="28"/>
          <w:shd w:val="clear" w:color="auto" w:fill="FFFFFF"/>
        </w:rPr>
        <w:t xml:space="preserve"> can operate safely while giving its patrons free Wi-Fi.</w:t>
      </w:r>
    </w:p>
    <w:p w14:paraId="513C0EFA" w14:textId="081764CA" w:rsidR="003C72F5" w:rsidRPr="003C72F5" w:rsidRDefault="003C72F5" w:rsidP="00E5616A"/>
    <w:p w14:paraId="0482564E" w14:textId="1735954D" w:rsidR="003C72F5" w:rsidRDefault="003C72F5" w:rsidP="00E5616A"/>
    <w:p w14:paraId="7DAD6FD4" w14:textId="01A81573" w:rsidR="003C72F5" w:rsidRDefault="003C72F5" w:rsidP="00E5616A"/>
    <w:p w14:paraId="284B92F4" w14:textId="76515AA1" w:rsidR="003C72F5" w:rsidRDefault="003C72F5" w:rsidP="00E5616A"/>
    <w:p w14:paraId="0BB5DC54" w14:textId="77777777" w:rsidR="00387705" w:rsidRDefault="00387705"/>
    <w:p w14:paraId="222CA077" w14:textId="4B836B3D" w:rsidR="00E5616A" w:rsidRDefault="00E5616A">
      <w:r>
        <w:br w:type="page"/>
      </w:r>
    </w:p>
    <w:p w14:paraId="35F39CDC" w14:textId="5AF838B2" w:rsidR="00B05189" w:rsidRPr="00344899" w:rsidRDefault="00853E58" w:rsidP="006D5E55">
      <w:pPr>
        <w:pStyle w:val="Heading2"/>
        <w:rPr>
          <w:rFonts w:asciiTheme="minorHAnsi" w:hAnsiTheme="minorHAnsi" w:cstheme="minorHAnsi"/>
          <w:sz w:val="32"/>
          <w:szCs w:val="32"/>
        </w:rPr>
      </w:pPr>
      <w:bookmarkStart w:id="3" w:name="_Toc38030220"/>
      <w:r>
        <w:rPr>
          <w:rFonts w:asciiTheme="minorHAnsi" w:hAnsiTheme="minorHAnsi" w:cstheme="minorHAnsi"/>
          <w:sz w:val="32"/>
          <w:szCs w:val="32"/>
        </w:rPr>
        <w:lastRenderedPageBreak/>
        <w:t xml:space="preserve">A look at public/private entries </w:t>
      </w:r>
      <w:r w:rsidR="000D610D">
        <w:rPr>
          <w:rFonts w:asciiTheme="minorHAnsi" w:hAnsiTheme="minorHAnsi" w:cstheme="minorHAnsi"/>
          <w:sz w:val="32"/>
          <w:szCs w:val="32"/>
        </w:rPr>
        <w:t xml:space="preserve">Systems and </w:t>
      </w:r>
      <w:r w:rsidR="00F80013">
        <w:rPr>
          <w:rFonts w:asciiTheme="minorHAnsi" w:hAnsiTheme="minorHAnsi" w:cstheme="minorHAnsi"/>
          <w:sz w:val="32"/>
          <w:szCs w:val="32"/>
        </w:rPr>
        <w:t>Safety</w:t>
      </w:r>
      <w:bookmarkEnd w:id="3"/>
      <w:r w:rsidR="00F80013">
        <w:rPr>
          <w:rFonts w:asciiTheme="minorHAnsi" w:hAnsiTheme="minorHAnsi" w:cstheme="minorHAnsi"/>
          <w:sz w:val="32"/>
          <w:szCs w:val="32"/>
        </w:rPr>
        <w:t xml:space="preserve"> </w:t>
      </w:r>
      <w:r>
        <w:rPr>
          <w:rFonts w:asciiTheme="minorHAnsi" w:hAnsiTheme="minorHAnsi" w:cstheme="minorHAnsi"/>
          <w:sz w:val="32"/>
          <w:szCs w:val="32"/>
        </w:rPr>
        <w:t xml:space="preserve"> </w:t>
      </w:r>
    </w:p>
    <w:p w14:paraId="3D825FD5" w14:textId="0286BBE3" w:rsidR="00344899" w:rsidRDefault="000D610D" w:rsidP="00344899">
      <w:pPr>
        <w:rPr>
          <w:rFonts w:cstheme="minorHAnsi"/>
          <w:sz w:val="28"/>
          <w:szCs w:val="28"/>
          <w:shd w:val="clear" w:color="auto" w:fill="FFFFFF"/>
        </w:rPr>
      </w:pPr>
      <w:r>
        <w:rPr>
          <w:rFonts w:cstheme="minorHAnsi"/>
          <w:sz w:val="28"/>
          <w:szCs w:val="28"/>
          <w:shd w:val="clear" w:color="auto" w:fill="FFFFFF"/>
        </w:rPr>
        <w:t>P</w:t>
      </w:r>
      <w:r w:rsidR="00344899" w:rsidRPr="00344899">
        <w:rPr>
          <w:rFonts w:cstheme="minorHAnsi"/>
          <w:sz w:val="28"/>
          <w:szCs w:val="28"/>
          <w:shd w:val="clear" w:color="auto" w:fill="FFFFFF"/>
        </w:rPr>
        <w:t xml:space="preserve">rivate enterprises use cyber </w:t>
      </w:r>
      <w:r w:rsidR="00B44631" w:rsidRPr="00B44631">
        <w:rPr>
          <w:sz w:val="28"/>
          <w:szCs w:val="28"/>
        </w:rPr>
        <w:t>Hyphenate cyber-security</w:t>
      </w:r>
      <w:r w:rsidR="00344899" w:rsidRPr="00344899">
        <w:rPr>
          <w:rFonts w:cstheme="minorHAnsi"/>
          <w:sz w:val="28"/>
          <w:szCs w:val="28"/>
          <w:shd w:val="clear" w:color="auto" w:fill="FFFFFF"/>
        </w:rPr>
        <w:t xml:space="preserve"> and online data protection to help prevent lost revenues, harm to brand</w:t>
      </w:r>
      <w:r w:rsidR="00B44631">
        <w:rPr>
          <w:rFonts w:cstheme="minorHAnsi"/>
          <w:sz w:val="28"/>
          <w:szCs w:val="28"/>
          <w:shd w:val="clear" w:color="auto" w:fill="FFFFFF"/>
        </w:rPr>
        <w:t>-</w:t>
      </w:r>
      <w:r w:rsidR="00344899" w:rsidRPr="00344899">
        <w:rPr>
          <w:rFonts w:cstheme="minorHAnsi"/>
          <w:sz w:val="28"/>
          <w:szCs w:val="28"/>
          <w:shd w:val="clear" w:color="auto" w:fill="FFFFFF"/>
        </w:rPr>
        <w:t>reputation, and potential fines or legal liabilities.</w:t>
      </w:r>
      <w:sdt>
        <w:sdtPr>
          <w:rPr>
            <w:rFonts w:cstheme="minorHAnsi"/>
            <w:sz w:val="28"/>
            <w:szCs w:val="28"/>
            <w:shd w:val="clear" w:color="auto" w:fill="FFFFFF"/>
          </w:rPr>
          <w:id w:val="-1858496539"/>
          <w:citation/>
        </w:sdtPr>
        <w:sdtEndPr/>
        <w:sdtContent>
          <w:r w:rsidR="00344899">
            <w:rPr>
              <w:rFonts w:cstheme="minorHAnsi"/>
              <w:sz w:val="28"/>
              <w:szCs w:val="28"/>
              <w:shd w:val="clear" w:color="auto" w:fill="FFFFFF"/>
            </w:rPr>
            <w:fldChar w:fldCharType="begin"/>
          </w:r>
          <w:r w:rsidR="00344899">
            <w:rPr>
              <w:rFonts w:cstheme="minorHAnsi"/>
              <w:sz w:val="28"/>
              <w:szCs w:val="28"/>
              <w:shd w:val="clear" w:color="auto" w:fill="FFFFFF"/>
            </w:rPr>
            <w:instrText xml:space="preserve"> CITATION aka20 \l 2057 </w:instrText>
          </w:r>
          <w:r w:rsidR="00344899">
            <w:rPr>
              <w:rFonts w:cstheme="minorHAnsi"/>
              <w:sz w:val="28"/>
              <w:szCs w:val="28"/>
              <w:shd w:val="clear" w:color="auto" w:fill="FFFFFF"/>
            </w:rPr>
            <w:fldChar w:fldCharType="separate"/>
          </w:r>
          <w:r w:rsidR="00B2338B">
            <w:rPr>
              <w:rFonts w:cstheme="minorHAnsi"/>
              <w:noProof/>
              <w:sz w:val="28"/>
              <w:szCs w:val="28"/>
              <w:shd w:val="clear" w:color="auto" w:fill="FFFFFF"/>
            </w:rPr>
            <w:t xml:space="preserve"> </w:t>
          </w:r>
          <w:r w:rsidR="00B2338B" w:rsidRPr="00B2338B">
            <w:rPr>
              <w:rFonts w:cstheme="minorHAnsi"/>
              <w:noProof/>
              <w:sz w:val="28"/>
              <w:szCs w:val="28"/>
              <w:shd w:val="clear" w:color="auto" w:fill="FFFFFF"/>
            </w:rPr>
            <w:t>[1]</w:t>
          </w:r>
          <w:r w:rsidR="00344899">
            <w:rPr>
              <w:rFonts w:cstheme="minorHAnsi"/>
              <w:sz w:val="28"/>
              <w:szCs w:val="28"/>
              <w:shd w:val="clear" w:color="auto" w:fill="FFFFFF"/>
            </w:rPr>
            <w:fldChar w:fldCharType="end"/>
          </w:r>
        </w:sdtContent>
      </w:sdt>
    </w:p>
    <w:p w14:paraId="69F48DC1" w14:textId="3F31B566" w:rsidR="00853E58" w:rsidRPr="00344899" w:rsidRDefault="00344899" w:rsidP="00344899">
      <w:pPr>
        <w:rPr>
          <w:rFonts w:cstheme="minorHAnsi"/>
          <w:sz w:val="28"/>
          <w:szCs w:val="28"/>
          <w:shd w:val="clear" w:color="auto" w:fill="FFFFFF"/>
        </w:rPr>
      </w:pPr>
      <w:r w:rsidRPr="00344899">
        <w:rPr>
          <w:rFonts w:cstheme="minorHAnsi"/>
          <w:sz w:val="28"/>
          <w:szCs w:val="28"/>
          <w:shd w:val="clear" w:color="auto" w:fill="FFFFFF"/>
        </w:rPr>
        <w:t xml:space="preserve">Governments maintain cyber </w:t>
      </w:r>
      <w:r w:rsidR="008722C3" w:rsidRPr="008722C3">
        <w:rPr>
          <w:sz w:val="28"/>
          <w:szCs w:val="28"/>
        </w:rPr>
        <w:t>hyphenate</w:t>
      </w:r>
      <w:r w:rsidRPr="00344899">
        <w:rPr>
          <w:rFonts w:cstheme="minorHAnsi"/>
          <w:sz w:val="28"/>
          <w:szCs w:val="28"/>
          <w:shd w:val="clear" w:color="auto" w:fill="FFFFFF"/>
        </w:rPr>
        <w:t xml:space="preserve"> measures to protect the integrity of critical infrastructure for financial systems, public health, science, and safety institutions, and defence, aerospace, and intelligence agencies.</w:t>
      </w:r>
      <w:sdt>
        <w:sdtPr>
          <w:rPr>
            <w:rFonts w:cstheme="minorHAnsi"/>
            <w:sz w:val="28"/>
            <w:szCs w:val="28"/>
            <w:shd w:val="clear" w:color="auto" w:fill="FFFFFF"/>
          </w:rPr>
          <w:id w:val="367036942"/>
          <w:citation/>
        </w:sdtPr>
        <w:sdtEndPr/>
        <w:sdtContent>
          <w:r>
            <w:rPr>
              <w:rFonts w:cstheme="minorHAnsi"/>
              <w:sz w:val="28"/>
              <w:szCs w:val="28"/>
              <w:shd w:val="clear" w:color="auto" w:fill="FFFFFF"/>
            </w:rPr>
            <w:fldChar w:fldCharType="begin"/>
          </w:r>
          <w:r>
            <w:rPr>
              <w:rFonts w:cstheme="minorHAnsi"/>
              <w:sz w:val="28"/>
              <w:szCs w:val="28"/>
              <w:shd w:val="clear" w:color="auto" w:fill="FFFFFF"/>
            </w:rPr>
            <w:instrText xml:space="preserve"> CITATION aka20 \l 2057 </w:instrText>
          </w:r>
          <w:r>
            <w:rPr>
              <w:rFonts w:cstheme="minorHAnsi"/>
              <w:sz w:val="28"/>
              <w:szCs w:val="28"/>
              <w:shd w:val="clear" w:color="auto" w:fill="FFFFFF"/>
            </w:rPr>
            <w:fldChar w:fldCharType="separate"/>
          </w:r>
          <w:r w:rsidR="00B2338B">
            <w:rPr>
              <w:rFonts w:cstheme="minorHAnsi"/>
              <w:noProof/>
              <w:sz w:val="28"/>
              <w:szCs w:val="28"/>
              <w:shd w:val="clear" w:color="auto" w:fill="FFFFFF"/>
            </w:rPr>
            <w:t xml:space="preserve"> </w:t>
          </w:r>
          <w:r w:rsidR="00B2338B" w:rsidRPr="00B2338B">
            <w:rPr>
              <w:rFonts w:cstheme="minorHAnsi"/>
              <w:noProof/>
              <w:sz w:val="28"/>
              <w:szCs w:val="28"/>
              <w:shd w:val="clear" w:color="auto" w:fill="FFFFFF"/>
            </w:rPr>
            <w:t>[1]</w:t>
          </w:r>
          <w:r>
            <w:rPr>
              <w:rFonts w:cstheme="minorHAnsi"/>
              <w:sz w:val="28"/>
              <w:szCs w:val="28"/>
              <w:shd w:val="clear" w:color="auto" w:fill="FFFFFF"/>
            </w:rPr>
            <w:fldChar w:fldCharType="end"/>
          </w:r>
        </w:sdtContent>
      </w:sdt>
    </w:p>
    <w:p w14:paraId="2444D567" w14:textId="22ED7A6B" w:rsidR="00853E58" w:rsidRPr="00853E58" w:rsidRDefault="00853E58" w:rsidP="00853E58">
      <w:pPr>
        <w:spacing w:after="100" w:afterAutospacing="1" w:line="240" w:lineRule="auto"/>
        <w:rPr>
          <w:rFonts w:eastAsia="Times New Roman" w:cstheme="minorHAnsi"/>
          <w:sz w:val="28"/>
          <w:szCs w:val="28"/>
          <w:lang w:eastAsia="en-GB"/>
        </w:rPr>
      </w:pPr>
      <w:r w:rsidRPr="00853E58">
        <w:rPr>
          <w:rFonts w:eastAsia="Times New Roman" w:cstheme="minorHAnsi"/>
          <w:sz w:val="28"/>
          <w:szCs w:val="28"/>
          <w:lang w:eastAsia="en-GB"/>
        </w:rPr>
        <w:t>Most private/public</w:t>
      </w:r>
      <w:r w:rsidRPr="00853E58">
        <w:rPr>
          <w:rFonts w:cstheme="minorHAnsi"/>
          <w:sz w:val="28"/>
          <w:szCs w:val="28"/>
        </w:rPr>
        <w:t xml:space="preserve"> </w:t>
      </w:r>
      <w:r w:rsidR="00DB00CA" w:rsidRPr="00DB00CA">
        <w:rPr>
          <w:sz w:val="28"/>
          <w:szCs w:val="28"/>
        </w:rPr>
        <w:t>entities</w:t>
      </w:r>
      <w:r w:rsidRPr="00853E58">
        <w:rPr>
          <w:rFonts w:cstheme="minorHAnsi"/>
          <w:sz w:val="28"/>
          <w:szCs w:val="28"/>
        </w:rPr>
        <w:t xml:space="preserve"> </w:t>
      </w:r>
      <w:r w:rsidRPr="00853E58">
        <w:rPr>
          <w:rFonts w:eastAsia="Times New Roman" w:cstheme="minorHAnsi"/>
          <w:sz w:val="28"/>
          <w:szCs w:val="28"/>
          <w:lang w:eastAsia="en-GB"/>
        </w:rPr>
        <w:t xml:space="preserve">defend their web-based </w:t>
      </w:r>
      <w:r w:rsidR="00CC59EE">
        <w:rPr>
          <w:rFonts w:eastAsia="Times New Roman" w:cstheme="minorHAnsi"/>
          <w:sz w:val="28"/>
          <w:szCs w:val="28"/>
          <w:lang w:eastAsia="en-GB"/>
        </w:rPr>
        <w:t xml:space="preserve">technology </w:t>
      </w:r>
      <w:r w:rsidRPr="00853E58">
        <w:rPr>
          <w:rFonts w:eastAsia="Times New Roman" w:cstheme="minorHAnsi"/>
          <w:sz w:val="28"/>
          <w:szCs w:val="28"/>
          <w:lang w:eastAsia="en-GB"/>
        </w:rPr>
        <w:t xml:space="preserve"> by </w:t>
      </w:r>
      <w:r w:rsidR="00CC59EE">
        <w:rPr>
          <w:rFonts w:eastAsia="Times New Roman" w:cstheme="minorHAnsi"/>
          <w:sz w:val="28"/>
          <w:szCs w:val="28"/>
          <w:lang w:eastAsia="en-GB"/>
        </w:rPr>
        <w:t>using</w:t>
      </w:r>
      <w:r w:rsidRPr="00853E58">
        <w:rPr>
          <w:rFonts w:eastAsia="Times New Roman" w:cstheme="minorHAnsi"/>
          <w:sz w:val="28"/>
          <w:szCs w:val="28"/>
          <w:lang w:eastAsia="en-GB"/>
        </w:rPr>
        <w:t xml:space="preserve"> </w:t>
      </w:r>
      <w:r w:rsidR="00DB00CA" w:rsidRPr="00DB00CA">
        <w:rPr>
          <w:sz w:val="28"/>
          <w:szCs w:val="28"/>
        </w:rPr>
        <w:t>hyphenate</w:t>
      </w:r>
      <w:r w:rsidRPr="00853E58">
        <w:rPr>
          <w:rFonts w:eastAsia="Times New Roman" w:cstheme="minorHAnsi"/>
          <w:sz w:val="28"/>
          <w:szCs w:val="28"/>
          <w:lang w:eastAsia="en-GB"/>
        </w:rPr>
        <w:t xml:space="preserve"> security in data centres, such as </w:t>
      </w:r>
      <w:r w:rsidR="00CC59EE" w:rsidRPr="00853E58">
        <w:rPr>
          <w:rFonts w:eastAsia="Times New Roman" w:cstheme="minorHAnsi"/>
          <w:sz w:val="28"/>
          <w:szCs w:val="28"/>
          <w:lang w:eastAsia="en-GB"/>
        </w:rPr>
        <w:t xml:space="preserve">network firewalls, </w:t>
      </w:r>
      <w:r w:rsidRPr="00853E58">
        <w:rPr>
          <w:rFonts w:eastAsia="Times New Roman" w:cstheme="minorHAnsi"/>
          <w:sz w:val="28"/>
          <w:szCs w:val="28"/>
          <w:lang w:eastAsia="en-GB"/>
        </w:rPr>
        <w:t xml:space="preserve">hardened routers and </w:t>
      </w:r>
      <w:hyperlink r:id="rId12" w:tgtFrame="_self" w:tooltip="WAF Intro" w:history="1">
        <w:r w:rsidR="00CC59EE" w:rsidRPr="00853E58">
          <w:rPr>
            <w:rFonts w:eastAsia="Times New Roman" w:cstheme="minorHAnsi"/>
            <w:sz w:val="28"/>
            <w:szCs w:val="28"/>
            <w:lang w:eastAsia="en-GB"/>
          </w:rPr>
          <w:t>WAF</w:t>
        </w:r>
      </w:hyperlink>
      <w:r w:rsidR="00CC59EE" w:rsidRPr="00853E58">
        <w:rPr>
          <w:rFonts w:eastAsia="Times New Roman" w:cstheme="minorHAnsi"/>
          <w:sz w:val="28"/>
          <w:szCs w:val="28"/>
          <w:lang w:eastAsia="en-GB"/>
        </w:rPr>
        <w:t xml:space="preserve"> </w:t>
      </w:r>
      <w:r w:rsidR="00CC59EE">
        <w:rPr>
          <w:rFonts w:eastAsia="Times New Roman" w:cstheme="minorHAnsi"/>
          <w:sz w:val="28"/>
          <w:szCs w:val="28"/>
          <w:lang w:eastAsia="en-GB"/>
        </w:rPr>
        <w:t>(W</w:t>
      </w:r>
      <w:r w:rsidRPr="00853E58">
        <w:rPr>
          <w:rFonts w:eastAsia="Times New Roman" w:cstheme="minorHAnsi"/>
          <w:sz w:val="28"/>
          <w:szCs w:val="28"/>
          <w:lang w:eastAsia="en-GB"/>
        </w:rPr>
        <w:t xml:space="preserve">eb </w:t>
      </w:r>
      <w:r w:rsidR="00CC59EE">
        <w:rPr>
          <w:rFonts w:eastAsia="Times New Roman" w:cstheme="minorHAnsi"/>
          <w:sz w:val="28"/>
          <w:szCs w:val="28"/>
          <w:lang w:eastAsia="en-GB"/>
        </w:rPr>
        <w:t>A</w:t>
      </w:r>
      <w:r w:rsidRPr="00853E58">
        <w:rPr>
          <w:rFonts w:eastAsia="Times New Roman" w:cstheme="minorHAnsi"/>
          <w:sz w:val="28"/>
          <w:szCs w:val="28"/>
          <w:lang w:eastAsia="en-GB"/>
        </w:rPr>
        <w:t xml:space="preserve">pplication </w:t>
      </w:r>
      <w:r w:rsidR="00CC59EE">
        <w:rPr>
          <w:rFonts w:eastAsia="Times New Roman" w:cstheme="minorHAnsi"/>
          <w:sz w:val="28"/>
          <w:szCs w:val="28"/>
          <w:lang w:eastAsia="en-GB"/>
        </w:rPr>
        <w:t>F</w:t>
      </w:r>
      <w:r w:rsidRPr="00853E58">
        <w:rPr>
          <w:rFonts w:eastAsia="Times New Roman" w:cstheme="minorHAnsi"/>
          <w:sz w:val="28"/>
          <w:szCs w:val="28"/>
          <w:lang w:eastAsia="en-GB"/>
        </w:rPr>
        <w:t>irewall</w:t>
      </w:r>
      <w:r w:rsidR="00CC59EE">
        <w:rPr>
          <w:rFonts w:eastAsia="Times New Roman" w:cstheme="minorHAnsi"/>
          <w:sz w:val="28"/>
          <w:szCs w:val="28"/>
          <w:lang w:eastAsia="en-GB"/>
        </w:rPr>
        <w:t>)</w:t>
      </w:r>
      <w:r w:rsidRPr="00853E58">
        <w:rPr>
          <w:rFonts w:eastAsia="Times New Roman" w:cstheme="minorHAnsi"/>
          <w:sz w:val="28"/>
          <w:szCs w:val="28"/>
          <w:lang w:eastAsia="en-GB"/>
        </w:rPr>
        <w:t xml:space="preserve"> </w:t>
      </w:r>
      <w:r w:rsidR="000C5434">
        <w:rPr>
          <w:rFonts w:eastAsia="Times New Roman" w:cstheme="minorHAnsi"/>
          <w:sz w:val="28"/>
          <w:szCs w:val="28"/>
          <w:lang w:eastAsia="en-GB"/>
        </w:rPr>
        <w:t>these</w:t>
      </w:r>
      <w:r w:rsidRPr="00853E58">
        <w:rPr>
          <w:rFonts w:eastAsia="Times New Roman" w:cstheme="minorHAnsi"/>
          <w:sz w:val="28"/>
          <w:szCs w:val="28"/>
          <w:lang w:eastAsia="en-GB"/>
        </w:rPr>
        <w:t xml:space="preserve"> devices </w:t>
      </w:r>
      <w:r w:rsidR="000C5434">
        <w:rPr>
          <w:rFonts w:eastAsia="Times New Roman" w:cstheme="minorHAnsi"/>
          <w:sz w:val="28"/>
          <w:szCs w:val="28"/>
          <w:lang w:eastAsia="en-GB"/>
        </w:rPr>
        <w:t xml:space="preserve">help </w:t>
      </w:r>
      <w:r w:rsidRPr="00853E58">
        <w:rPr>
          <w:rFonts w:eastAsia="Times New Roman" w:cstheme="minorHAnsi"/>
          <w:sz w:val="28"/>
          <w:szCs w:val="28"/>
          <w:lang w:eastAsia="en-GB"/>
        </w:rPr>
        <w:t xml:space="preserve">provide a </w:t>
      </w:r>
      <w:r w:rsidR="008B3AE7">
        <w:rPr>
          <w:rFonts w:eastAsia="Times New Roman" w:cstheme="minorHAnsi"/>
          <w:sz w:val="28"/>
          <w:szCs w:val="28"/>
          <w:lang w:eastAsia="en-GB"/>
        </w:rPr>
        <w:t xml:space="preserve">good </w:t>
      </w:r>
      <w:r w:rsidRPr="00853E58">
        <w:rPr>
          <w:rFonts w:eastAsia="Times New Roman" w:cstheme="minorHAnsi"/>
          <w:sz w:val="28"/>
          <w:szCs w:val="28"/>
          <w:lang w:eastAsia="en-GB"/>
        </w:rPr>
        <w:t xml:space="preserve">layer </w:t>
      </w:r>
      <w:r w:rsidR="008B3AE7">
        <w:rPr>
          <w:rFonts w:eastAsia="Times New Roman" w:cstheme="minorHAnsi"/>
          <w:sz w:val="28"/>
          <w:szCs w:val="28"/>
          <w:lang w:eastAsia="en-GB"/>
        </w:rPr>
        <w:t>of wed defence</w:t>
      </w:r>
      <w:r w:rsidRPr="00853E58">
        <w:rPr>
          <w:rFonts w:eastAsia="Times New Roman" w:cstheme="minorHAnsi"/>
          <w:sz w:val="28"/>
          <w:szCs w:val="28"/>
          <w:lang w:eastAsia="en-GB"/>
        </w:rPr>
        <w:t xml:space="preserve">, but </w:t>
      </w:r>
      <w:r w:rsidR="008B3AE7">
        <w:rPr>
          <w:rFonts w:eastAsia="Times New Roman" w:cstheme="minorHAnsi"/>
          <w:sz w:val="28"/>
          <w:szCs w:val="28"/>
          <w:lang w:eastAsia="en-GB"/>
        </w:rPr>
        <w:t xml:space="preserve">not as </w:t>
      </w:r>
      <w:r w:rsidRPr="00853E58">
        <w:rPr>
          <w:rFonts w:eastAsia="Times New Roman" w:cstheme="minorHAnsi"/>
          <w:sz w:val="28"/>
          <w:szCs w:val="28"/>
          <w:lang w:eastAsia="en-GB"/>
        </w:rPr>
        <w:t>a sole means of defence they have s</w:t>
      </w:r>
      <w:r w:rsidR="008B3AE7">
        <w:rPr>
          <w:rFonts w:eastAsia="Times New Roman" w:cstheme="minorHAnsi"/>
          <w:sz w:val="28"/>
          <w:szCs w:val="28"/>
          <w:lang w:eastAsia="en-GB"/>
        </w:rPr>
        <w:t>ome</w:t>
      </w:r>
      <w:r w:rsidRPr="00853E58">
        <w:rPr>
          <w:rFonts w:eastAsia="Times New Roman" w:cstheme="minorHAnsi"/>
          <w:sz w:val="28"/>
          <w:szCs w:val="28"/>
          <w:lang w:eastAsia="en-GB"/>
        </w:rPr>
        <w:t xml:space="preserve"> problems such as:- </w:t>
      </w:r>
    </w:p>
    <w:p w14:paraId="7FBBA250" w14:textId="5808340F" w:rsidR="00853E58" w:rsidRPr="00853E58" w:rsidRDefault="00762988" w:rsidP="00853E58">
      <w:pPr>
        <w:numPr>
          <w:ilvl w:val="0"/>
          <w:numId w:val="15"/>
        </w:num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These</w:t>
      </w:r>
      <w:r w:rsidR="00853E58" w:rsidRPr="00853E58">
        <w:rPr>
          <w:rFonts w:eastAsia="Times New Roman" w:cstheme="minorHAnsi"/>
          <w:sz w:val="28"/>
          <w:szCs w:val="28"/>
          <w:lang w:eastAsia="en-GB"/>
        </w:rPr>
        <w:t xml:space="preserve"> devices inspect and filter incoming traffic, and </w:t>
      </w:r>
      <w:r>
        <w:rPr>
          <w:rFonts w:eastAsia="Times New Roman" w:cstheme="minorHAnsi"/>
          <w:sz w:val="28"/>
          <w:szCs w:val="28"/>
          <w:lang w:eastAsia="en-GB"/>
        </w:rPr>
        <w:t xml:space="preserve">can </w:t>
      </w:r>
      <w:r w:rsidR="00853E58" w:rsidRPr="00853E58">
        <w:rPr>
          <w:rFonts w:eastAsia="Times New Roman" w:cstheme="minorHAnsi"/>
          <w:sz w:val="28"/>
          <w:szCs w:val="28"/>
          <w:lang w:eastAsia="en-GB"/>
        </w:rPr>
        <w:t>easily become a performance chokepoint</w:t>
      </w:r>
      <w:r>
        <w:rPr>
          <w:rFonts w:eastAsia="Times New Roman" w:cstheme="minorHAnsi"/>
          <w:sz w:val="28"/>
          <w:szCs w:val="28"/>
          <w:lang w:eastAsia="en-GB"/>
        </w:rPr>
        <w:t>, at</w:t>
      </w:r>
      <w:r w:rsidR="00853E58" w:rsidRPr="00853E58">
        <w:rPr>
          <w:rFonts w:eastAsia="Times New Roman" w:cstheme="minorHAnsi"/>
          <w:sz w:val="28"/>
          <w:szCs w:val="28"/>
          <w:lang w:eastAsia="en-GB"/>
        </w:rPr>
        <w:t xml:space="preserve"> a single point of failure for cyber attackers to target.</w:t>
      </w:r>
    </w:p>
    <w:p w14:paraId="5C4EC55B" w14:textId="48C19AD3" w:rsidR="00853E58" w:rsidRDefault="00762988" w:rsidP="00853E58">
      <w:pPr>
        <w:numPr>
          <w:ilvl w:val="0"/>
          <w:numId w:val="15"/>
        </w:numPr>
        <w:spacing w:before="100" w:beforeAutospacing="1" w:after="100" w:afterAutospacing="1" w:line="240" w:lineRule="auto"/>
        <w:rPr>
          <w:rFonts w:eastAsia="Times New Roman" w:cstheme="minorHAnsi"/>
          <w:sz w:val="28"/>
          <w:szCs w:val="28"/>
          <w:lang w:eastAsia="en-GB"/>
        </w:rPr>
      </w:pPr>
      <w:r>
        <w:rPr>
          <w:rFonts w:eastAsia="Times New Roman" w:cstheme="minorHAnsi"/>
          <w:sz w:val="28"/>
          <w:szCs w:val="28"/>
          <w:lang w:eastAsia="en-GB"/>
        </w:rPr>
        <w:t>As</w:t>
      </w:r>
      <w:r w:rsidR="00853E58" w:rsidRPr="00853E58">
        <w:rPr>
          <w:rFonts w:eastAsia="Times New Roman" w:cstheme="minorHAnsi"/>
          <w:sz w:val="28"/>
          <w:szCs w:val="28"/>
          <w:lang w:eastAsia="en-GB"/>
        </w:rPr>
        <w:t xml:space="preserve"> they are inside the data centre, </w:t>
      </w:r>
      <w:r>
        <w:rPr>
          <w:rFonts w:eastAsia="Times New Roman" w:cstheme="minorHAnsi"/>
          <w:sz w:val="28"/>
          <w:szCs w:val="28"/>
          <w:lang w:eastAsia="en-GB"/>
        </w:rPr>
        <w:t>these</w:t>
      </w:r>
      <w:r w:rsidR="00853E58" w:rsidRPr="00853E58">
        <w:rPr>
          <w:rFonts w:eastAsia="Times New Roman" w:cstheme="minorHAnsi"/>
          <w:sz w:val="28"/>
          <w:szCs w:val="28"/>
          <w:lang w:eastAsia="en-GB"/>
        </w:rPr>
        <w:t xml:space="preserve"> devices cannot protect against attacks that </w:t>
      </w:r>
      <w:r>
        <w:rPr>
          <w:rFonts w:eastAsia="Times New Roman" w:cstheme="minorHAnsi"/>
          <w:sz w:val="28"/>
          <w:szCs w:val="28"/>
          <w:lang w:eastAsia="en-GB"/>
        </w:rPr>
        <w:t>look</w:t>
      </w:r>
      <w:r w:rsidR="00853E58" w:rsidRPr="00853E58">
        <w:rPr>
          <w:rFonts w:eastAsia="Times New Roman" w:cstheme="minorHAnsi"/>
          <w:sz w:val="28"/>
          <w:szCs w:val="28"/>
          <w:lang w:eastAsia="en-GB"/>
        </w:rPr>
        <w:t xml:space="preserve"> to block the internet lines that link the data centre to telecom carriers.</w:t>
      </w:r>
    </w:p>
    <w:p w14:paraId="79762A60" w14:textId="2C4CE389" w:rsidR="00EA4DF4" w:rsidRDefault="00EA4DF4" w:rsidP="00EA4DF4">
      <w:pPr>
        <w:shd w:val="clear" w:color="auto" w:fill="FFFFFF"/>
        <w:spacing w:after="0" w:line="240" w:lineRule="auto"/>
        <w:rPr>
          <w:rFonts w:eastAsia="Times New Roman" w:cstheme="minorHAnsi"/>
          <w:sz w:val="28"/>
          <w:szCs w:val="28"/>
          <w:lang w:eastAsia="en-GB"/>
        </w:rPr>
      </w:pPr>
      <w:r w:rsidRPr="00EA4DF4">
        <w:rPr>
          <w:rFonts w:eastAsia="Times New Roman" w:cstheme="minorHAnsi"/>
          <w:sz w:val="28"/>
          <w:szCs w:val="28"/>
          <w:lang w:eastAsia="en-GB"/>
        </w:rPr>
        <w:t xml:space="preserve">Three ministries and a State </w:t>
      </w:r>
      <w:r w:rsidR="00E51C11">
        <w:rPr>
          <w:rFonts w:eastAsia="Times New Roman" w:cstheme="minorHAnsi"/>
          <w:sz w:val="28"/>
          <w:szCs w:val="28"/>
          <w:lang w:eastAsia="en-GB"/>
        </w:rPr>
        <w:t>A</w:t>
      </w:r>
      <w:r w:rsidRPr="00EA4DF4">
        <w:rPr>
          <w:rFonts w:eastAsia="Times New Roman" w:cstheme="minorHAnsi"/>
          <w:sz w:val="28"/>
          <w:szCs w:val="28"/>
          <w:lang w:eastAsia="en-GB"/>
        </w:rPr>
        <w:t xml:space="preserve">dministration </w:t>
      </w:r>
      <w:r w:rsidR="00E51C11">
        <w:rPr>
          <w:rFonts w:eastAsia="Times New Roman" w:cstheme="minorHAnsi"/>
          <w:sz w:val="28"/>
          <w:szCs w:val="28"/>
          <w:lang w:eastAsia="en-GB"/>
        </w:rPr>
        <w:t>B</w:t>
      </w:r>
      <w:r w:rsidRPr="00EA4DF4">
        <w:rPr>
          <w:rFonts w:eastAsia="Times New Roman" w:cstheme="minorHAnsi"/>
          <w:sz w:val="28"/>
          <w:szCs w:val="28"/>
          <w:lang w:eastAsia="en-GB"/>
        </w:rPr>
        <w:t>ureau have joine</w:t>
      </w:r>
      <w:r>
        <w:rPr>
          <w:rFonts w:eastAsia="Times New Roman" w:cstheme="minorHAnsi"/>
          <w:sz w:val="28"/>
          <w:szCs w:val="28"/>
          <w:lang w:eastAsia="en-GB"/>
        </w:rPr>
        <w:t xml:space="preserve">d to </w:t>
      </w:r>
      <w:r w:rsidRPr="00EA4DF4">
        <w:rPr>
          <w:rFonts w:eastAsia="Times New Roman" w:cstheme="minorHAnsi"/>
          <w:sz w:val="28"/>
          <w:szCs w:val="28"/>
          <w:lang w:eastAsia="en-GB"/>
        </w:rPr>
        <w:t>issue a new set of measures</w:t>
      </w:r>
      <w:r>
        <w:rPr>
          <w:rFonts w:eastAsia="Times New Roman" w:cstheme="minorHAnsi"/>
          <w:sz w:val="28"/>
          <w:szCs w:val="28"/>
          <w:lang w:eastAsia="en-GB"/>
        </w:rPr>
        <w:t>/rules</w:t>
      </w:r>
      <w:r w:rsidRPr="00EA4DF4">
        <w:rPr>
          <w:rFonts w:eastAsia="Times New Roman" w:cstheme="minorHAnsi"/>
          <w:sz w:val="28"/>
          <w:szCs w:val="28"/>
          <w:lang w:eastAsia="en-GB"/>
        </w:rPr>
        <w:t xml:space="preserve"> to regulate the operations of business e</w:t>
      </w:r>
      <w:r>
        <w:rPr>
          <w:rFonts w:eastAsia="Times New Roman" w:cstheme="minorHAnsi"/>
          <w:sz w:val="28"/>
          <w:szCs w:val="28"/>
          <w:lang w:eastAsia="en-GB"/>
        </w:rPr>
        <w:t>ntities to</w:t>
      </w:r>
      <w:r w:rsidRPr="00EA4DF4">
        <w:rPr>
          <w:rFonts w:eastAsia="Times New Roman" w:cstheme="minorHAnsi"/>
          <w:sz w:val="28"/>
          <w:szCs w:val="28"/>
          <w:lang w:eastAsia="en-GB"/>
        </w:rPr>
        <w:t xml:space="preserve"> provide internet access services, including internet cafes. defined in the measures as places of business that provide internet access services to the public through computers linked up with the internet. The measures </w:t>
      </w:r>
      <w:r>
        <w:rPr>
          <w:rFonts w:eastAsia="Times New Roman" w:cstheme="minorHAnsi"/>
          <w:sz w:val="28"/>
          <w:szCs w:val="28"/>
          <w:lang w:eastAsia="en-GB"/>
        </w:rPr>
        <w:t>state</w:t>
      </w:r>
      <w:r w:rsidRPr="00EA4DF4">
        <w:rPr>
          <w:rFonts w:eastAsia="Times New Roman" w:cstheme="minorHAnsi"/>
          <w:sz w:val="28"/>
          <w:szCs w:val="28"/>
          <w:lang w:eastAsia="en-GB"/>
        </w:rPr>
        <w:t xml:space="preserve"> that:</w:t>
      </w:r>
      <w:r>
        <w:rPr>
          <w:rFonts w:eastAsia="Times New Roman" w:cstheme="minorHAnsi"/>
          <w:sz w:val="28"/>
          <w:szCs w:val="28"/>
          <w:lang w:eastAsia="en-GB"/>
        </w:rPr>
        <w:t xml:space="preserve"> -</w:t>
      </w:r>
    </w:p>
    <w:p w14:paraId="0E2820F4" w14:textId="77777777" w:rsidR="00EA4DF4" w:rsidRPr="00EA4DF4" w:rsidRDefault="00EA4DF4" w:rsidP="00EA4DF4">
      <w:pPr>
        <w:shd w:val="clear" w:color="auto" w:fill="FFFFFF"/>
        <w:spacing w:after="0" w:line="240" w:lineRule="auto"/>
        <w:rPr>
          <w:rFonts w:eastAsia="Times New Roman" w:cstheme="minorHAnsi"/>
          <w:sz w:val="28"/>
          <w:szCs w:val="28"/>
          <w:lang w:eastAsia="en-GB"/>
        </w:rPr>
      </w:pPr>
    </w:p>
    <w:p w14:paraId="4544AAD9" w14:textId="3212334D" w:rsidR="00EA4DF4" w:rsidRPr="00EA4DF4" w:rsidRDefault="00EA4DF4" w:rsidP="00EA4DF4">
      <w:pPr>
        <w:numPr>
          <w:ilvl w:val="0"/>
          <w:numId w:val="16"/>
        </w:numPr>
        <w:shd w:val="clear" w:color="auto" w:fill="FFFFFF"/>
        <w:spacing w:after="0" w:line="240" w:lineRule="auto"/>
        <w:ind w:left="288"/>
        <w:rPr>
          <w:rFonts w:eastAsia="Times New Roman" w:cstheme="minorHAnsi"/>
          <w:sz w:val="28"/>
          <w:szCs w:val="28"/>
          <w:lang w:eastAsia="en-GB"/>
        </w:rPr>
      </w:pPr>
      <w:r w:rsidRPr="00EA4DF4">
        <w:rPr>
          <w:rFonts w:eastAsia="Times New Roman" w:cstheme="minorHAnsi"/>
          <w:sz w:val="28"/>
          <w:szCs w:val="28"/>
          <w:lang w:eastAsia="en-GB"/>
        </w:rPr>
        <w:t>Provincial level telecommunications authorities will be responsible for approving the setting up of internet cafes and for supervising the quality of their services, while the administration for industry and commerce will grant their business licence.</w:t>
      </w:r>
      <w:sdt>
        <w:sdtPr>
          <w:rPr>
            <w:rFonts w:eastAsia="Times New Roman" w:cstheme="minorHAnsi"/>
            <w:sz w:val="28"/>
            <w:szCs w:val="28"/>
            <w:lang w:eastAsia="en-GB"/>
          </w:rPr>
          <w:id w:val="-231552333"/>
          <w:citation/>
        </w:sdtPr>
        <w:sdtEndPr/>
        <w:sdtContent>
          <w:r>
            <w:rPr>
              <w:rFonts w:eastAsia="Times New Roman" w:cstheme="minorHAnsi"/>
              <w:sz w:val="28"/>
              <w:szCs w:val="28"/>
              <w:lang w:eastAsia="en-GB"/>
            </w:rPr>
            <w:fldChar w:fldCharType="begin"/>
          </w:r>
          <w:r>
            <w:rPr>
              <w:rFonts w:eastAsia="Times New Roman" w:cstheme="minorHAnsi"/>
              <w:sz w:val="28"/>
              <w:szCs w:val="28"/>
              <w:lang w:eastAsia="en-GB"/>
            </w:rPr>
            <w:instrText xml:space="preserve"> CITATION ukp20 \l 2057 </w:instrText>
          </w:r>
          <w:r>
            <w:rPr>
              <w:rFonts w:eastAsia="Times New Roman" w:cstheme="minorHAnsi"/>
              <w:sz w:val="28"/>
              <w:szCs w:val="28"/>
              <w:lang w:eastAsia="en-GB"/>
            </w:rPr>
            <w:fldChar w:fldCharType="separate"/>
          </w:r>
          <w:r w:rsidR="00B2338B">
            <w:rPr>
              <w:rFonts w:eastAsia="Times New Roman" w:cstheme="minorHAnsi"/>
              <w:noProof/>
              <w:sz w:val="28"/>
              <w:szCs w:val="28"/>
              <w:lang w:eastAsia="en-GB"/>
            </w:rPr>
            <w:t xml:space="preserve"> </w:t>
          </w:r>
          <w:r w:rsidR="00B2338B" w:rsidRPr="00B2338B">
            <w:rPr>
              <w:rFonts w:eastAsia="Times New Roman" w:cstheme="minorHAnsi"/>
              <w:noProof/>
              <w:sz w:val="28"/>
              <w:szCs w:val="28"/>
              <w:lang w:eastAsia="en-GB"/>
            </w:rPr>
            <w:t>[2]</w:t>
          </w:r>
          <w:r>
            <w:rPr>
              <w:rFonts w:eastAsia="Times New Roman" w:cstheme="minorHAnsi"/>
              <w:sz w:val="28"/>
              <w:szCs w:val="28"/>
              <w:lang w:eastAsia="en-GB"/>
            </w:rPr>
            <w:fldChar w:fldCharType="end"/>
          </w:r>
        </w:sdtContent>
      </w:sdt>
    </w:p>
    <w:p w14:paraId="765B17FA" w14:textId="76BA0ADD" w:rsidR="00EA4DF4" w:rsidRPr="00EA4DF4" w:rsidRDefault="00EA4DF4" w:rsidP="00EA4DF4">
      <w:pPr>
        <w:numPr>
          <w:ilvl w:val="0"/>
          <w:numId w:val="16"/>
        </w:numPr>
        <w:shd w:val="clear" w:color="auto" w:fill="FFFFFF"/>
        <w:spacing w:after="0" w:line="240" w:lineRule="auto"/>
        <w:ind w:left="288"/>
        <w:rPr>
          <w:rFonts w:eastAsia="Times New Roman" w:cstheme="minorHAnsi"/>
          <w:sz w:val="28"/>
          <w:szCs w:val="28"/>
          <w:lang w:eastAsia="en-GB"/>
        </w:rPr>
      </w:pPr>
      <w:r w:rsidRPr="00EA4DF4">
        <w:rPr>
          <w:rFonts w:eastAsia="Times New Roman" w:cstheme="minorHAnsi"/>
          <w:sz w:val="28"/>
          <w:szCs w:val="28"/>
          <w:lang w:eastAsia="en-GB"/>
        </w:rPr>
        <w:t>Public security authorities will examine whether internet cafes follow current internet security rules.</w:t>
      </w:r>
      <w:sdt>
        <w:sdtPr>
          <w:rPr>
            <w:rFonts w:eastAsia="Times New Roman" w:cstheme="minorHAnsi"/>
            <w:sz w:val="28"/>
            <w:szCs w:val="28"/>
            <w:lang w:eastAsia="en-GB"/>
          </w:rPr>
          <w:id w:val="-731617070"/>
          <w:citation/>
        </w:sdtPr>
        <w:sdtEndPr/>
        <w:sdtContent>
          <w:r>
            <w:rPr>
              <w:rFonts w:eastAsia="Times New Roman" w:cstheme="minorHAnsi"/>
              <w:sz w:val="28"/>
              <w:szCs w:val="28"/>
              <w:lang w:eastAsia="en-GB"/>
            </w:rPr>
            <w:fldChar w:fldCharType="begin"/>
          </w:r>
          <w:r>
            <w:rPr>
              <w:rFonts w:eastAsia="Times New Roman" w:cstheme="minorHAnsi"/>
              <w:sz w:val="28"/>
              <w:szCs w:val="28"/>
              <w:lang w:eastAsia="en-GB"/>
            </w:rPr>
            <w:instrText xml:space="preserve"> CITATION ukp20 \l 2057 </w:instrText>
          </w:r>
          <w:r>
            <w:rPr>
              <w:rFonts w:eastAsia="Times New Roman" w:cstheme="minorHAnsi"/>
              <w:sz w:val="28"/>
              <w:szCs w:val="28"/>
              <w:lang w:eastAsia="en-GB"/>
            </w:rPr>
            <w:fldChar w:fldCharType="separate"/>
          </w:r>
          <w:r w:rsidR="00B2338B">
            <w:rPr>
              <w:rFonts w:eastAsia="Times New Roman" w:cstheme="minorHAnsi"/>
              <w:noProof/>
              <w:sz w:val="28"/>
              <w:szCs w:val="28"/>
              <w:lang w:eastAsia="en-GB"/>
            </w:rPr>
            <w:t xml:space="preserve"> </w:t>
          </w:r>
          <w:r w:rsidR="00B2338B" w:rsidRPr="00B2338B">
            <w:rPr>
              <w:rFonts w:eastAsia="Times New Roman" w:cstheme="minorHAnsi"/>
              <w:noProof/>
              <w:sz w:val="28"/>
              <w:szCs w:val="28"/>
              <w:lang w:eastAsia="en-GB"/>
            </w:rPr>
            <w:t>[2]</w:t>
          </w:r>
          <w:r>
            <w:rPr>
              <w:rFonts w:eastAsia="Times New Roman" w:cstheme="minorHAnsi"/>
              <w:sz w:val="28"/>
              <w:szCs w:val="28"/>
              <w:lang w:eastAsia="en-GB"/>
            </w:rPr>
            <w:fldChar w:fldCharType="end"/>
          </w:r>
        </w:sdtContent>
      </w:sdt>
    </w:p>
    <w:p w14:paraId="1FB3C729" w14:textId="2627E500" w:rsidR="00EA4DF4" w:rsidRDefault="00EA4DF4" w:rsidP="00EA4DF4">
      <w:pPr>
        <w:numPr>
          <w:ilvl w:val="0"/>
          <w:numId w:val="16"/>
        </w:numPr>
        <w:shd w:val="clear" w:color="auto" w:fill="FFFFFF"/>
        <w:spacing w:after="0" w:line="240" w:lineRule="auto"/>
        <w:ind w:left="288"/>
        <w:rPr>
          <w:rFonts w:eastAsia="Times New Roman" w:cstheme="minorHAnsi"/>
          <w:sz w:val="28"/>
          <w:szCs w:val="28"/>
          <w:lang w:eastAsia="en-GB"/>
        </w:rPr>
      </w:pPr>
      <w:r w:rsidRPr="00EA4DF4">
        <w:rPr>
          <w:rFonts w:eastAsia="Times New Roman" w:cstheme="minorHAnsi"/>
          <w:sz w:val="28"/>
          <w:szCs w:val="28"/>
          <w:lang w:eastAsia="en-GB"/>
        </w:rPr>
        <w:t>Culture authorities will assess whether the games provided by the cafes contain pornography, violence, and other prohibited material. Previous regulations prohibited any form of computer games, while the new measures only prohibit them from providing computer games containing pornography, gambling, violent and superstitious materials</w:t>
      </w:r>
      <w:sdt>
        <w:sdtPr>
          <w:rPr>
            <w:rFonts w:eastAsia="Times New Roman" w:cstheme="minorHAnsi"/>
            <w:sz w:val="28"/>
            <w:szCs w:val="28"/>
            <w:lang w:eastAsia="en-GB"/>
          </w:rPr>
          <w:id w:val="1452215160"/>
          <w:citation/>
        </w:sdtPr>
        <w:sdtEndPr/>
        <w:sdtContent>
          <w:r>
            <w:rPr>
              <w:rFonts w:eastAsia="Times New Roman" w:cstheme="minorHAnsi"/>
              <w:sz w:val="28"/>
              <w:szCs w:val="28"/>
              <w:lang w:eastAsia="en-GB"/>
            </w:rPr>
            <w:fldChar w:fldCharType="begin"/>
          </w:r>
          <w:r>
            <w:rPr>
              <w:rFonts w:eastAsia="Times New Roman" w:cstheme="minorHAnsi"/>
              <w:sz w:val="28"/>
              <w:szCs w:val="28"/>
              <w:lang w:eastAsia="en-GB"/>
            </w:rPr>
            <w:instrText xml:space="preserve"> CITATION ukp20 \l 2057 </w:instrText>
          </w:r>
          <w:r>
            <w:rPr>
              <w:rFonts w:eastAsia="Times New Roman" w:cstheme="minorHAnsi"/>
              <w:sz w:val="28"/>
              <w:szCs w:val="28"/>
              <w:lang w:eastAsia="en-GB"/>
            </w:rPr>
            <w:fldChar w:fldCharType="separate"/>
          </w:r>
          <w:r w:rsidR="00B2338B">
            <w:rPr>
              <w:rFonts w:eastAsia="Times New Roman" w:cstheme="minorHAnsi"/>
              <w:noProof/>
              <w:sz w:val="28"/>
              <w:szCs w:val="28"/>
              <w:lang w:eastAsia="en-GB"/>
            </w:rPr>
            <w:t xml:space="preserve"> </w:t>
          </w:r>
          <w:r w:rsidR="00B2338B" w:rsidRPr="00B2338B">
            <w:rPr>
              <w:rFonts w:eastAsia="Times New Roman" w:cstheme="minorHAnsi"/>
              <w:noProof/>
              <w:sz w:val="28"/>
              <w:szCs w:val="28"/>
              <w:lang w:eastAsia="en-GB"/>
            </w:rPr>
            <w:t>[2]</w:t>
          </w:r>
          <w:r>
            <w:rPr>
              <w:rFonts w:eastAsia="Times New Roman" w:cstheme="minorHAnsi"/>
              <w:sz w:val="28"/>
              <w:szCs w:val="28"/>
              <w:lang w:eastAsia="en-GB"/>
            </w:rPr>
            <w:fldChar w:fldCharType="end"/>
          </w:r>
        </w:sdtContent>
      </w:sdt>
      <w:r w:rsidRPr="00EA4DF4">
        <w:rPr>
          <w:rFonts w:eastAsia="Times New Roman" w:cstheme="minorHAnsi"/>
          <w:sz w:val="28"/>
          <w:szCs w:val="28"/>
          <w:lang w:eastAsia="en-GB"/>
        </w:rPr>
        <w:t>.</w:t>
      </w:r>
    </w:p>
    <w:p w14:paraId="10B747B3" w14:textId="77777777" w:rsidR="007D4F44" w:rsidRPr="00EA4DF4" w:rsidRDefault="007D4F44" w:rsidP="007D4F44">
      <w:pPr>
        <w:shd w:val="clear" w:color="auto" w:fill="FFFFFF"/>
        <w:spacing w:after="0" w:line="240" w:lineRule="auto"/>
        <w:ind w:left="288"/>
        <w:rPr>
          <w:rFonts w:eastAsia="Times New Roman" w:cstheme="minorHAnsi"/>
          <w:sz w:val="28"/>
          <w:szCs w:val="28"/>
          <w:lang w:eastAsia="en-GB"/>
        </w:rPr>
      </w:pPr>
    </w:p>
    <w:p w14:paraId="6F365411" w14:textId="77777777" w:rsidR="00853E58" w:rsidRPr="00853E58" w:rsidRDefault="00853E58" w:rsidP="00853E58"/>
    <w:p w14:paraId="3D5C5967" w14:textId="4888727B" w:rsidR="000B401C" w:rsidRPr="000B401C" w:rsidRDefault="00B05189" w:rsidP="000B401C">
      <w:pPr>
        <w:pStyle w:val="Heading1"/>
      </w:pPr>
      <w:bookmarkStart w:id="4" w:name="_Toc38030221"/>
      <w:r w:rsidRPr="00D75507">
        <w:lastRenderedPageBreak/>
        <w:t xml:space="preserve">Mobile Device Management Software for staff </w:t>
      </w:r>
      <w:r w:rsidR="00C11CD7">
        <w:t>(</w:t>
      </w:r>
      <w:r w:rsidRPr="00D75507">
        <w:t>BYOT</w:t>
      </w:r>
      <w:r w:rsidR="00C11CD7">
        <w:t>)</w:t>
      </w:r>
      <w:bookmarkEnd w:id="4"/>
      <w:r w:rsidRPr="00D75507">
        <w:t xml:space="preserve"> </w:t>
      </w:r>
    </w:p>
    <w:p w14:paraId="1E2CF61E" w14:textId="3A73C0DF" w:rsidR="000B401C" w:rsidRPr="00FA3896" w:rsidRDefault="00253D57" w:rsidP="00FA3896">
      <w:pPr>
        <w:rPr>
          <w:sz w:val="28"/>
          <w:szCs w:val="28"/>
        </w:rPr>
      </w:pPr>
      <w:r w:rsidRPr="00FA3896">
        <w:rPr>
          <w:sz w:val="28"/>
          <w:szCs w:val="28"/>
        </w:rPr>
        <w:t>Workers often</w:t>
      </w:r>
      <w:r w:rsidR="00C11CD7" w:rsidRPr="00FA3896">
        <w:rPr>
          <w:sz w:val="28"/>
          <w:szCs w:val="28"/>
        </w:rPr>
        <w:t xml:space="preserve"> like</w:t>
      </w:r>
      <w:r w:rsidRPr="00FA3896">
        <w:rPr>
          <w:sz w:val="28"/>
          <w:szCs w:val="28"/>
        </w:rPr>
        <w:t xml:space="preserve"> to use their own laptops, </w:t>
      </w:r>
      <w:r w:rsidR="00C11CD7" w:rsidRPr="00FA3896">
        <w:rPr>
          <w:sz w:val="28"/>
          <w:szCs w:val="28"/>
        </w:rPr>
        <w:t>smartphones,</w:t>
      </w:r>
      <w:r w:rsidRPr="00FA3896">
        <w:rPr>
          <w:sz w:val="28"/>
          <w:szCs w:val="28"/>
        </w:rPr>
        <w:t xml:space="preserve"> and tablets to </w:t>
      </w:r>
      <w:r w:rsidR="00C11CD7" w:rsidRPr="00FA3896">
        <w:rPr>
          <w:sz w:val="28"/>
          <w:szCs w:val="28"/>
        </w:rPr>
        <w:t>take</w:t>
      </w:r>
      <w:r w:rsidR="000B401C" w:rsidRPr="00FA3896">
        <w:rPr>
          <w:sz w:val="28"/>
          <w:szCs w:val="28"/>
        </w:rPr>
        <w:t xml:space="preserve"> </w:t>
      </w:r>
      <w:r w:rsidR="00C11CD7" w:rsidRPr="00FA3896">
        <w:rPr>
          <w:sz w:val="28"/>
          <w:szCs w:val="28"/>
        </w:rPr>
        <w:t>to work and use for their business</w:t>
      </w:r>
      <w:r w:rsidRPr="00FA3896">
        <w:rPr>
          <w:sz w:val="28"/>
          <w:szCs w:val="28"/>
        </w:rPr>
        <w:t xml:space="preserve">. </w:t>
      </w:r>
      <w:r w:rsidR="00C11CD7" w:rsidRPr="00FA3896">
        <w:rPr>
          <w:sz w:val="28"/>
          <w:szCs w:val="28"/>
        </w:rPr>
        <w:t xml:space="preserve">Although staff find their own devise easier to use as they are customed to the person, so they can work more efficiently. It makes carrying just their own devise easier rather then carrying both personal and business devise </w:t>
      </w:r>
      <w:r w:rsidRPr="00FA3896">
        <w:rPr>
          <w:sz w:val="28"/>
          <w:szCs w:val="28"/>
        </w:rPr>
        <w:t>It c</w:t>
      </w:r>
      <w:r w:rsidR="00C11CD7" w:rsidRPr="00FA3896">
        <w:rPr>
          <w:sz w:val="28"/>
          <w:szCs w:val="28"/>
        </w:rPr>
        <w:t xml:space="preserve">an be cost effective </w:t>
      </w:r>
      <w:r w:rsidRPr="00FA3896">
        <w:rPr>
          <w:sz w:val="28"/>
          <w:szCs w:val="28"/>
        </w:rPr>
        <w:t xml:space="preserve">for the business </w:t>
      </w:r>
      <w:r w:rsidR="00815C42" w:rsidRPr="00FA3896">
        <w:rPr>
          <w:sz w:val="28"/>
          <w:szCs w:val="28"/>
        </w:rPr>
        <w:t>as they do not have to buy a lot of machines and program licensing.</w:t>
      </w:r>
    </w:p>
    <w:p w14:paraId="4C60CF2A" w14:textId="77777777" w:rsidR="000B401C" w:rsidRPr="00FA3896" w:rsidRDefault="00ED2DD5" w:rsidP="00FA3896">
      <w:pPr>
        <w:rPr>
          <w:sz w:val="28"/>
          <w:szCs w:val="28"/>
        </w:rPr>
      </w:pPr>
      <w:r w:rsidRPr="00FA3896">
        <w:rPr>
          <w:sz w:val="28"/>
          <w:szCs w:val="28"/>
        </w:rPr>
        <w:t xml:space="preserve">Businesses </w:t>
      </w:r>
      <w:r w:rsidR="00752B30" w:rsidRPr="00FA3896">
        <w:rPr>
          <w:sz w:val="28"/>
          <w:szCs w:val="28"/>
        </w:rPr>
        <w:t>must</w:t>
      </w:r>
      <w:r w:rsidRPr="00FA3896">
        <w:rPr>
          <w:sz w:val="28"/>
          <w:szCs w:val="28"/>
        </w:rPr>
        <w:t xml:space="preserve"> make sure that there is adequate </w:t>
      </w:r>
      <w:r w:rsidR="00253D57" w:rsidRPr="00FA3896">
        <w:rPr>
          <w:sz w:val="28"/>
          <w:szCs w:val="28"/>
        </w:rPr>
        <w:t>security</w:t>
      </w:r>
      <w:r w:rsidRPr="00FA3896">
        <w:rPr>
          <w:sz w:val="28"/>
          <w:szCs w:val="28"/>
        </w:rPr>
        <w:t xml:space="preserve"> for these </w:t>
      </w:r>
      <w:r w:rsidR="004027B2" w:rsidRPr="00FA3896">
        <w:rPr>
          <w:sz w:val="28"/>
          <w:szCs w:val="28"/>
        </w:rPr>
        <w:t>devises</w:t>
      </w:r>
      <w:r w:rsidRPr="00FA3896">
        <w:rPr>
          <w:sz w:val="28"/>
          <w:szCs w:val="28"/>
        </w:rPr>
        <w:t xml:space="preserve"> to </w:t>
      </w:r>
    </w:p>
    <w:p w14:paraId="36645F4E" w14:textId="2295F1BA" w:rsidR="00253D57" w:rsidRPr="00FA3896" w:rsidRDefault="00ED2DD5" w:rsidP="00FA3896">
      <w:pPr>
        <w:rPr>
          <w:sz w:val="28"/>
          <w:szCs w:val="28"/>
        </w:rPr>
      </w:pPr>
      <w:r w:rsidRPr="00FA3896">
        <w:rPr>
          <w:sz w:val="28"/>
          <w:szCs w:val="28"/>
        </w:rPr>
        <w:t xml:space="preserve">make sure the data is safe guarded </w:t>
      </w:r>
      <w:r w:rsidR="004027B2" w:rsidRPr="00FA3896">
        <w:rPr>
          <w:sz w:val="28"/>
          <w:szCs w:val="28"/>
        </w:rPr>
        <w:t xml:space="preserve">not only for </w:t>
      </w:r>
      <w:r w:rsidR="00150BC5" w:rsidRPr="00FA3896">
        <w:rPr>
          <w:sz w:val="28"/>
          <w:szCs w:val="28"/>
        </w:rPr>
        <w:t>outside</w:t>
      </w:r>
      <w:r w:rsidR="004027B2" w:rsidRPr="00FA3896">
        <w:rPr>
          <w:sz w:val="28"/>
          <w:szCs w:val="28"/>
        </w:rPr>
        <w:t xml:space="preserve"> hackers but to </w:t>
      </w:r>
      <w:r w:rsidR="00913AAC" w:rsidRPr="00FA3896">
        <w:rPr>
          <w:sz w:val="28"/>
          <w:szCs w:val="28"/>
        </w:rPr>
        <w:t>safeguard</w:t>
      </w:r>
      <w:r w:rsidR="004027B2" w:rsidRPr="00FA3896">
        <w:rPr>
          <w:sz w:val="28"/>
          <w:szCs w:val="28"/>
        </w:rPr>
        <w:t xml:space="preserve"> the devise from theft, lose and damage.</w:t>
      </w:r>
      <w:r w:rsidR="00752B30" w:rsidRPr="00FA3896">
        <w:rPr>
          <w:sz w:val="28"/>
          <w:szCs w:val="28"/>
        </w:rPr>
        <w:t xml:space="preserve"> The other factors that can go wrong are: - </w:t>
      </w:r>
    </w:p>
    <w:p w14:paraId="6D67213E" w14:textId="77777777" w:rsidR="000B401C" w:rsidRPr="00FA3896" w:rsidRDefault="000B401C" w:rsidP="00FA3896">
      <w:pPr>
        <w:rPr>
          <w:sz w:val="28"/>
          <w:szCs w:val="28"/>
        </w:rPr>
      </w:pPr>
    </w:p>
    <w:p w14:paraId="0861BC58" w14:textId="5313E90B" w:rsidR="00752B30" w:rsidRPr="00FA3896" w:rsidRDefault="00752B30" w:rsidP="00FA3896">
      <w:pPr>
        <w:rPr>
          <w:sz w:val="28"/>
          <w:szCs w:val="28"/>
        </w:rPr>
      </w:pPr>
      <w:r w:rsidRPr="00FA3896">
        <w:rPr>
          <w:sz w:val="28"/>
          <w:szCs w:val="28"/>
        </w:rPr>
        <w:t>Have less control and visibility of a user's personal devices.</w:t>
      </w:r>
    </w:p>
    <w:p w14:paraId="191E0611" w14:textId="639CF633" w:rsidR="00752B30" w:rsidRPr="00FA3896" w:rsidRDefault="00752B30" w:rsidP="00FA3896">
      <w:pPr>
        <w:rPr>
          <w:sz w:val="28"/>
          <w:szCs w:val="28"/>
        </w:rPr>
      </w:pPr>
      <w:r w:rsidRPr="00FA3896">
        <w:rPr>
          <w:sz w:val="28"/>
          <w:szCs w:val="28"/>
        </w:rPr>
        <w:t>Easier deliberate data loss (copying data from work app to personal)</w:t>
      </w:r>
      <w:r w:rsidR="00EA2E9D" w:rsidRPr="00FA3896">
        <w:rPr>
          <w:sz w:val="28"/>
          <w:szCs w:val="28"/>
        </w:rPr>
        <w:t>.</w:t>
      </w:r>
    </w:p>
    <w:p w14:paraId="72DC3CD7" w14:textId="3EAAD9E4" w:rsidR="00972A19" w:rsidRPr="00FA3896" w:rsidRDefault="00752B30" w:rsidP="00FA3896">
      <w:pPr>
        <w:rPr>
          <w:sz w:val="28"/>
          <w:szCs w:val="28"/>
        </w:rPr>
      </w:pPr>
      <w:r w:rsidRPr="00FA3896">
        <w:rPr>
          <w:sz w:val="28"/>
          <w:szCs w:val="28"/>
        </w:rPr>
        <w:t>Higher accidental data loss (device backups containing work data, users sharing their device with family)</w:t>
      </w:r>
      <w:r w:rsidR="00EA2E9D" w:rsidRPr="00FA3896">
        <w:rPr>
          <w:sz w:val="28"/>
          <w:szCs w:val="28"/>
        </w:rPr>
        <w:t>.</w:t>
      </w:r>
    </w:p>
    <w:p w14:paraId="3BAE40CA" w14:textId="2D0D748E" w:rsidR="00972A19" w:rsidRPr="00FA3896" w:rsidRDefault="00972A19" w:rsidP="00FA3896">
      <w:pPr>
        <w:rPr>
          <w:sz w:val="28"/>
          <w:szCs w:val="28"/>
        </w:rPr>
      </w:pPr>
      <w:r w:rsidRPr="00FA3896">
        <w:rPr>
          <w:sz w:val="28"/>
          <w:szCs w:val="28"/>
        </w:rPr>
        <w:t>Weak security causing malicious exploitation of devices as a result of wrong configuration (no data encryption leading to data extraction)</w:t>
      </w:r>
      <w:r w:rsidR="00EA2E9D" w:rsidRPr="00FA3896">
        <w:rPr>
          <w:sz w:val="28"/>
          <w:szCs w:val="28"/>
        </w:rPr>
        <w:t>.</w:t>
      </w:r>
    </w:p>
    <w:p w14:paraId="52F82153" w14:textId="77777777" w:rsidR="000B401C" w:rsidRPr="00FA3896" w:rsidRDefault="00EA2E9D" w:rsidP="00FA3896">
      <w:pPr>
        <w:rPr>
          <w:sz w:val="28"/>
          <w:szCs w:val="28"/>
        </w:rPr>
      </w:pPr>
      <w:r w:rsidRPr="00FA3896">
        <w:rPr>
          <w:sz w:val="28"/>
          <w:szCs w:val="28"/>
        </w:rPr>
        <w:t>Additional exposure of devices to threats as a result of being used in a family setting where sharing devices or passwords with others.</w:t>
      </w:r>
    </w:p>
    <w:p w14:paraId="184B8747" w14:textId="1B9BDC19" w:rsidR="00C33371" w:rsidRDefault="00AB344A" w:rsidP="00FA3896">
      <w:pPr>
        <w:rPr>
          <w:sz w:val="28"/>
          <w:szCs w:val="28"/>
        </w:rPr>
      </w:pPr>
      <w:r w:rsidRPr="00FA3896">
        <w:rPr>
          <w:sz w:val="28"/>
          <w:szCs w:val="28"/>
        </w:rPr>
        <w:t xml:space="preserve">Personal devise already </w:t>
      </w:r>
      <w:r w:rsidR="00721231" w:rsidRPr="00FA3896">
        <w:rPr>
          <w:sz w:val="28"/>
          <w:szCs w:val="28"/>
        </w:rPr>
        <w:t>has</w:t>
      </w:r>
      <w:r w:rsidRPr="00FA3896">
        <w:rPr>
          <w:sz w:val="28"/>
          <w:szCs w:val="28"/>
        </w:rPr>
        <w:t xml:space="preserve"> </w:t>
      </w:r>
      <w:r w:rsidR="009D4D91" w:rsidRPr="00FA3896">
        <w:rPr>
          <w:sz w:val="28"/>
          <w:szCs w:val="28"/>
        </w:rPr>
        <w:t>virus</w:t>
      </w:r>
      <w:r w:rsidRPr="00FA3896">
        <w:rPr>
          <w:sz w:val="28"/>
          <w:szCs w:val="28"/>
        </w:rPr>
        <w:t xml:space="preserve"> and can upload to business systems.</w:t>
      </w:r>
    </w:p>
    <w:p w14:paraId="45575BDC" w14:textId="436BEA47" w:rsidR="003212E5" w:rsidRDefault="003212E5" w:rsidP="00FA3896">
      <w:pPr>
        <w:rPr>
          <w:sz w:val="28"/>
          <w:szCs w:val="28"/>
        </w:rPr>
      </w:pPr>
    </w:p>
    <w:p w14:paraId="1E077A17" w14:textId="1E801AC3" w:rsidR="003212E5" w:rsidRDefault="003212E5" w:rsidP="00FA3896">
      <w:pPr>
        <w:rPr>
          <w:sz w:val="28"/>
          <w:szCs w:val="28"/>
        </w:rPr>
      </w:pPr>
    </w:p>
    <w:p w14:paraId="338F6ECD" w14:textId="380147CB" w:rsidR="003212E5" w:rsidRDefault="003212E5" w:rsidP="00FA3896">
      <w:pPr>
        <w:rPr>
          <w:sz w:val="28"/>
          <w:szCs w:val="28"/>
        </w:rPr>
      </w:pPr>
    </w:p>
    <w:p w14:paraId="242BFB02" w14:textId="75C68421" w:rsidR="003212E5" w:rsidRDefault="003212E5" w:rsidP="00FA3896">
      <w:pPr>
        <w:rPr>
          <w:sz w:val="28"/>
          <w:szCs w:val="28"/>
        </w:rPr>
      </w:pPr>
    </w:p>
    <w:p w14:paraId="5BC7E8E3" w14:textId="384FB3C0" w:rsidR="003212E5" w:rsidRDefault="003212E5" w:rsidP="00FA3896">
      <w:pPr>
        <w:rPr>
          <w:sz w:val="28"/>
          <w:szCs w:val="28"/>
        </w:rPr>
      </w:pPr>
    </w:p>
    <w:p w14:paraId="64AF8D30" w14:textId="0C283FD1" w:rsidR="003212E5" w:rsidRDefault="003212E5" w:rsidP="00FA3896">
      <w:pPr>
        <w:rPr>
          <w:sz w:val="28"/>
          <w:szCs w:val="28"/>
        </w:rPr>
      </w:pPr>
    </w:p>
    <w:p w14:paraId="7F24DEE2" w14:textId="77777777" w:rsidR="003212E5" w:rsidRPr="00FA3896" w:rsidRDefault="003212E5" w:rsidP="00FA3896">
      <w:pPr>
        <w:rPr>
          <w:sz w:val="28"/>
          <w:szCs w:val="28"/>
        </w:rPr>
      </w:pPr>
    </w:p>
    <w:p w14:paraId="1B490FDF" w14:textId="75C7DAE7" w:rsidR="001F7616" w:rsidRDefault="001F7616" w:rsidP="00877CA8">
      <w:pPr>
        <w:pStyle w:val="Heading1"/>
        <w:rPr>
          <w:shd w:val="clear" w:color="auto" w:fill="FFFFFF"/>
        </w:rPr>
      </w:pPr>
      <w:bookmarkStart w:id="5" w:name="_Toc38030222"/>
      <w:r>
        <w:rPr>
          <w:shd w:val="clear" w:color="auto" w:fill="FFFFFF"/>
        </w:rPr>
        <w:lastRenderedPageBreak/>
        <w:t xml:space="preserve">Mobile </w:t>
      </w:r>
      <w:r w:rsidR="009C59EB">
        <w:rPr>
          <w:shd w:val="clear" w:color="auto" w:fill="FFFFFF"/>
        </w:rPr>
        <w:t>D</w:t>
      </w:r>
      <w:r>
        <w:rPr>
          <w:shd w:val="clear" w:color="auto" w:fill="FFFFFF"/>
        </w:rPr>
        <w:t xml:space="preserve">evice </w:t>
      </w:r>
      <w:r w:rsidR="009C59EB">
        <w:rPr>
          <w:shd w:val="clear" w:color="auto" w:fill="FFFFFF"/>
        </w:rPr>
        <w:t>M</w:t>
      </w:r>
      <w:r>
        <w:rPr>
          <w:shd w:val="clear" w:color="auto" w:fill="FFFFFF"/>
        </w:rPr>
        <w:t>anagement (MDM)</w:t>
      </w:r>
      <w:bookmarkEnd w:id="5"/>
    </w:p>
    <w:p w14:paraId="61B97341" w14:textId="4A1D7D22" w:rsidR="00721231" w:rsidRPr="00B3145A" w:rsidRDefault="00721231" w:rsidP="00B3145A">
      <w:pPr>
        <w:rPr>
          <w:sz w:val="28"/>
          <w:szCs w:val="28"/>
        </w:rPr>
      </w:pPr>
      <w:r w:rsidRPr="00B3145A">
        <w:rPr>
          <w:sz w:val="28"/>
          <w:szCs w:val="28"/>
        </w:rPr>
        <w:t xml:space="preserve">Most </w:t>
      </w:r>
      <w:r w:rsidR="009C59EB" w:rsidRPr="00B3145A">
        <w:rPr>
          <w:sz w:val="28"/>
          <w:szCs w:val="28"/>
        </w:rPr>
        <w:t>M</w:t>
      </w:r>
      <w:r w:rsidRPr="00B3145A">
        <w:rPr>
          <w:sz w:val="28"/>
          <w:szCs w:val="28"/>
        </w:rPr>
        <w:t xml:space="preserve">obile </w:t>
      </w:r>
      <w:r w:rsidR="009C59EB" w:rsidRPr="00B3145A">
        <w:rPr>
          <w:sz w:val="28"/>
          <w:szCs w:val="28"/>
        </w:rPr>
        <w:t>D</w:t>
      </w:r>
      <w:r w:rsidR="00846642" w:rsidRPr="00B3145A">
        <w:rPr>
          <w:sz w:val="28"/>
          <w:szCs w:val="28"/>
        </w:rPr>
        <w:t>evice</w:t>
      </w:r>
      <w:r w:rsidRPr="00B3145A">
        <w:rPr>
          <w:sz w:val="28"/>
          <w:szCs w:val="28"/>
        </w:rPr>
        <w:t xml:space="preserve"> </w:t>
      </w:r>
      <w:r w:rsidR="009C59EB" w:rsidRPr="00B3145A">
        <w:rPr>
          <w:sz w:val="28"/>
          <w:szCs w:val="28"/>
        </w:rPr>
        <w:t>M</w:t>
      </w:r>
      <w:r w:rsidRPr="00B3145A">
        <w:rPr>
          <w:sz w:val="28"/>
          <w:szCs w:val="28"/>
        </w:rPr>
        <w:t>anagement solutions provide business with security</w:t>
      </w:r>
      <w:r w:rsidR="00EB67E4" w:rsidRPr="00B3145A">
        <w:rPr>
          <w:sz w:val="28"/>
          <w:szCs w:val="28"/>
        </w:rPr>
        <w:t xml:space="preserve"> for </w:t>
      </w:r>
      <w:r w:rsidRPr="00B3145A">
        <w:rPr>
          <w:sz w:val="28"/>
          <w:szCs w:val="28"/>
        </w:rPr>
        <w:t>the </w:t>
      </w:r>
      <w:hyperlink r:id="rId13" w:history="1">
        <w:r w:rsidRPr="00B3145A">
          <w:rPr>
            <w:rStyle w:val="Hyperlink"/>
            <w:rFonts w:cstheme="minorHAnsi"/>
            <w:color w:val="auto"/>
            <w:sz w:val="28"/>
            <w:szCs w:val="28"/>
            <w:u w:val="none"/>
            <w:bdr w:val="none" w:sz="0" w:space="0" w:color="auto" w:frame="1"/>
          </w:rPr>
          <w:t>mobile apps</w:t>
        </w:r>
      </w:hyperlink>
      <w:r w:rsidRPr="00B3145A">
        <w:rPr>
          <w:sz w:val="28"/>
          <w:szCs w:val="28"/>
        </w:rPr>
        <w:t>, network’s and data used by the mobile device including the device itself are managed by an business IT department with a single mobile device software product.</w:t>
      </w:r>
    </w:p>
    <w:p w14:paraId="58B93E4E" w14:textId="4842A155" w:rsidR="00721231" w:rsidRPr="00B3145A" w:rsidRDefault="00721231" w:rsidP="00B3145A">
      <w:pPr>
        <w:rPr>
          <w:sz w:val="28"/>
          <w:szCs w:val="28"/>
        </w:rPr>
      </w:pPr>
      <w:r w:rsidRPr="00B3145A">
        <w:rPr>
          <w:sz w:val="28"/>
          <w:szCs w:val="28"/>
        </w:rPr>
        <w:t xml:space="preserve">Some MDM solutions combine mobile security and expense management in a single product. you can normally expect mobile device management software to contain some or </w:t>
      </w:r>
      <w:r w:rsidR="004113B6" w:rsidRPr="00B3145A">
        <w:rPr>
          <w:sz w:val="28"/>
          <w:szCs w:val="28"/>
        </w:rPr>
        <w:t>all</w:t>
      </w:r>
      <w:r w:rsidR="00EB67E4" w:rsidRPr="00B3145A">
        <w:rPr>
          <w:sz w:val="28"/>
          <w:szCs w:val="28"/>
        </w:rPr>
        <w:t xml:space="preserve"> </w:t>
      </w:r>
      <w:r w:rsidRPr="00B3145A">
        <w:rPr>
          <w:sz w:val="28"/>
          <w:szCs w:val="28"/>
        </w:rPr>
        <w:t xml:space="preserve">the </w:t>
      </w:r>
      <w:r w:rsidR="00EB67E4" w:rsidRPr="00B3145A">
        <w:rPr>
          <w:sz w:val="28"/>
          <w:szCs w:val="28"/>
        </w:rPr>
        <w:t>following: -</w:t>
      </w:r>
    </w:p>
    <w:p w14:paraId="12AFAF62" w14:textId="56EADA6B" w:rsidR="00721231" w:rsidRPr="00B3145A" w:rsidRDefault="00721231" w:rsidP="00B3145A">
      <w:pPr>
        <w:pStyle w:val="ListParagraph"/>
        <w:numPr>
          <w:ilvl w:val="0"/>
          <w:numId w:val="16"/>
        </w:numPr>
        <w:rPr>
          <w:sz w:val="28"/>
          <w:szCs w:val="28"/>
        </w:rPr>
      </w:pPr>
      <w:r w:rsidRPr="00B3145A">
        <w:rPr>
          <w:sz w:val="28"/>
          <w:szCs w:val="28"/>
        </w:rPr>
        <w:t>Management.</w:t>
      </w:r>
    </w:p>
    <w:p w14:paraId="767647D2" w14:textId="503C660A" w:rsidR="00721231" w:rsidRPr="00B3145A" w:rsidRDefault="006E3069" w:rsidP="00B3145A">
      <w:pPr>
        <w:pStyle w:val="ListParagraph"/>
        <w:numPr>
          <w:ilvl w:val="0"/>
          <w:numId w:val="16"/>
        </w:numPr>
        <w:rPr>
          <w:sz w:val="28"/>
          <w:szCs w:val="28"/>
        </w:rPr>
      </w:pPr>
      <w:r w:rsidRPr="00B3145A">
        <w:rPr>
          <w:sz w:val="28"/>
          <w:szCs w:val="28"/>
        </w:rPr>
        <w:t>S</w:t>
      </w:r>
      <w:r w:rsidR="00721231" w:rsidRPr="00B3145A">
        <w:rPr>
          <w:sz w:val="28"/>
          <w:szCs w:val="28"/>
        </w:rPr>
        <w:t>upport of mobile applications.</w:t>
      </w:r>
    </w:p>
    <w:p w14:paraId="62D8C516" w14:textId="0CC84E41" w:rsidR="00721231" w:rsidRPr="00B3145A" w:rsidRDefault="006E3069" w:rsidP="00B3145A">
      <w:pPr>
        <w:pStyle w:val="ListParagraph"/>
        <w:numPr>
          <w:ilvl w:val="0"/>
          <w:numId w:val="16"/>
        </w:numPr>
        <w:rPr>
          <w:sz w:val="28"/>
          <w:szCs w:val="28"/>
        </w:rPr>
      </w:pPr>
      <w:r w:rsidRPr="00B3145A">
        <w:rPr>
          <w:sz w:val="28"/>
          <w:szCs w:val="28"/>
        </w:rPr>
        <w:t>M</w:t>
      </w:r>
      <w:r w:rsidR="00721231" w:rsidRPr="00B3145A">
        <w:rPr>
          <w:sz w:val="28"/>
          <w:szCs w:val="28"/>
        </w:rPr>
        <w:t>obile policy management.</w:t>
      </w:r>
    </w:p>
    <w:p w14:paraId="79F48F77" w14:textId="2E5D2B1E" w:rsidR="00721231" w:rsidRPr="00B3145A" w:rsidRDefault="0037491F" w:rsidP="00B3145A">
      <w:pPr>
        <w:pStyle w:val="ListParagraph"/>
        <w:numPr>
          <w:ilvl w:val="0"/>
          <w:numId w:val="16"/>
        </w:numPr>
        <w:rPr>
          <w:sz w:val="28"/>
          <w:szCs w:val="28"/>
        </w:rPr>
      </w:pPr>
      <w:r w:rsidRPr="00B3145A">
        <w:rPr>
          <w:sz w:val="28"/>
          <w:szCs w:val="28"/>
        </w:rPr>
        <w:t>Inventory</w:t>
      </w:r>
      <w:r w:rsidR="00721231" w:rsidRPr="00B3145A">
        <w:rPr>
          <w:sz w:val="28"/>
          <w:szCs w:val="28"/>
        </w:rPr>
        <w:t xml:space="preserve"> management.</w:t>
      </w:r>
    </w:p>
    <w:p w14:paraId="074CCA3F" w14:textId="267A0642" w:rsidR="00721231" w:rsidRPr="00B3145A" w:rsidRDefault="006E3069" w:rsidP="00B3145A">
      <w:pPr>
        <w:pStyle w:val="ListParagraph"/>
        <w:numPr>
          <w:ilvl w:val="0"/>
          <w:numId w:val="16"/>
        </w:numPr>
        <w:rPr>
          <w:sz w:val="28"/>
          <w:szCs w:val="28"/>
        </w:rPr>
      </w:pPr>
      <w:r w:rsidRPr="00B3145A">
        <w:rPr>
          <w:sz w:val="28"/>
          <w:szCs w:val="28"/>
        </w:rPr>
        <w:t>S</w:t>
      </w:r>
      <w:r w:rsidR="00721231" w:rsidRPr="00B3145A">
        <w:rPr>
          <w:sz w:val="28"/>
          <w:szCs w:val="28"/>
        </w:rPr>
        <w:t>ecurity management.</w:t>
      </w:r>
    </w:p>
    <w:p w14:paraId="22876D71" w14:textId="7D404DC4" w:rsidR="00721231" w:rsidRPr="00B3145A" w:rsidRDefault="006E3069" w:rsidP="00B3145A">
      <w:pPr>
        <w:pStyle w:val="ListParagraph"/>
        <w:numPr>
          <w:ilvl w:val="0"/>
          <w:numId w:val="16"/>
        </w:numPr>
        <w:rPr>
          <w:sz w:val="28"/>
          <w:szCs w:val="28"/>
        </w:rPr>
      </w:pPr>
      <w:r w:rsidRPr="00B3145A">
        <w:rPr>
          <w:sz w:val="28"/>
          <w:szCs w:val="28"/>
        </w:rPr>
        <w:t>T</w:t>
      </w:r>
      <w:r w:rsidR="00721231" w:rsidRPr="00B3145A">
        <w:rPr>
          <w:sz w:val="28"/>
          <w:szCs w:val="28"/>
        </w:rPr>
        <w:t>elecom service management.</w:t>
      </w:r>
    </w:p>
    <w:p w14:paraId="7E8EC135" w14:textId="77777777" w:rsidR="00150BC5" w:rsidRPr="00150BC5" w:rsidRDefault="00150BC5" w:rsidP="00150BC5"/>
    <w:p w14:paraId="10436347" w14:textId="6E78CC6B" w:rsidR="00877CA8" w:rsidRPr="006427BB" w:rsidRDefault="001F7616" w:rsidP="00877CA8">
      <w:pPr>
        <w:pStyle w:val="Heading2"/>
        <w:rPr>
          <w:rFonts w:asciiTheme="minorHAnsi" w:hAnsiTheme="minorHAnsi" w:cstheme="minorHAnsi"/>
          <w:sz w:val="32"/>
          <w:szCs w:val="32"/>
          <w:shd w:val="clear" w:color="auto" w:fill="FFFFFF"/>
        </w:rPr>
      </w:pPr>
      <w:bookmarkStart w:id="6" w:name="_Toc38030223"/>
      <w:r w:rsidRPr="00150BC5">
        <w:rPr>
          <w:sz w:val="32"/>
          <w:szCs w:val="32"/>
        </w:rPr>
        <w:t>SSL</w:t>
      </w:r>
      <w:r w:rsidRPr="003B499C">
        <w:t xml:space="preserve"> </w:t>
      </w:r>
      <w:r w:rsidR="0037339F">
        <w:t>(</w:t>
      </w:r>
      <w:r w:rsidR="0037339F" w:rsidRPr="0037339F">
        <w:rPr>
          <w:rFonts w:asciiTheme="minorHAnsi" w:hAnsiTheme="minorHAnsi" w:cstheme="minorHAnsi"/>
          <w:sz w:val="32"/>
          <w:szCs w:val="32"/>
          <w:shd w:val="clear" w:color="auto" w:fill="FFFFFF"/>
        </w:rPr>
        <w:t>Secure Sockets Layer)</w:t>
      </w:r>
      <w:bookmarkEnd w:id="6"/>
    </w:p>
    <w:p w14:paraId="3C9D6966" w14:textId="541D2367" w:rsidR="00150BC5" w:rsidRDefault="00CA340E" w:rsidP="00150BC5">
      <w:pPr>
        <w:rPr>
          <w:rStyle w:val="Emphasis"/>
          <w:rFonts w:cstheme="minorHAnsi"/>
          <w:i w:val="0"/>
          <w:iCs w:val="0"/>
          <w:sz w:val="28"/>
          <w:szCs w:val="28"/>
          <w:bdr w:val="none" w:sz="0" w:space="0" w:color="auto" w:frame="1"/>
        </w:rPr>
      </w:pPr>
      <w:r w:rsidRPr="00CA340E">
        <w:rPr>
          <w:rStyle w:val="Emphasis"/>
          <w:rFonts w:cstheme="minorHAnsi"/>
          <w:i w:val="0"/>
          <w:iCs w:val="0"/>
          <w:sz w:val="28"/>
          <w:szCs w:val="28"/>
          <w:bdr w:val="none" w:sz="0" w:space="0" w:color="auto" w:frame="1"/>
        </w:rPr>
        <w:t xml:space="preserve">SSL is the standard security technology for establishing an encrypted link between a </w:t>
      </w:r>
      <w:r w:rsidR="00CF6C50" w:rsidRPr="00CF6C50">
        <w:rPr>
          <w:sz w:val="28"/>
          <w:szCs w:val="28"/>
        </w:rPr>
        <w:t>hyphenate webserver</w:t>
      </w:r>
      <w:r w:rsidR="00CF6C50">
        <w:rPr>
          <w:sz w:val="28"/>
          <w:szCs w:val="28"/>
        </w:rPr>
        <w:t xml:space="preserve"> </w:t>
      </w:r>
      <w:r w:rsidRPr="00CF6C50">
        <w:rPr>
          <w:rStyle w:val="Emphasis"/>
          <w:rFonts w:cstheme="minorHAnsi"/>
          <w:i w:val="0"/>
          <w:iCs w:val="0"/>
          <w:sz w:val="28"/>
          <w:szCs w:val="28"/>
          <w:bdr w:val="none" w:sz="0" w:space="0" w:color="auto" w:frame="1"/>
        </w:rPr>
        <w:t>and</w:t>
      </w:r>
      <w:r w:rsidRPr="00CA340E">
        <w:rPr>
          <w:rStyle w:val="Emphasis"/>
          <w:rFonts w:cstheme="minorHAnsi"/>
          <w:i w:val="0"/>
          <w:iCs w:val="0"/>
          <w:sz w:val="28"/>
          <w:szCs w:val="28"/>
          <w:bdr w:val="none" w:sz="0" w:space="0" w:color="auto" w:frame="1"/>
        </w:rPr>
        <w:t xml:space="preserve"> a browser. This link ensures that all data passed between the web server and browser remain private.</w:t>
      </w:r>
      <w:sdt>
        <w:sdtPr>
          <w:rPr>
            <w:rStyle w:val="Emphasis"/>
            <w:rFonts w:cstheme="minorHAnsi"/>
            <w:i w:val="0"/>
            <w:iCs w:val="0"/>
            <w:sz w:val="28"/>
            <w:szCs w:val="28"/>
            <w:bdr w:val="none" w:sz="0" w:space="0" w:color="auto" w:frame="1"/>
          </w:rPr>
          <w:id w:val="-898368328"/>
          <w:citation/>
        </w:sdtPr>
        <w:sdtEndPr>
          <w:rPr>
            <w:rStyle w:val="Emphasis"/>
          </w:rPr>
        </w:sdtEndPr>
        <w:sdtContent>
          <w:r>
            <w:rPr>
              <w:rStyle w:val="Emphasis"/>
              <w:rFonts w:cstheme="minorHAnsi"/>
              <w:i w:val="0"/>
              <w:iCs w:val="0"/>
              <w:sz w:val="28"/>
              <w:szCs w:val="28"/>
              <w:bdr w:val="none" w:sz="0" w:space="0" w:color="auto" w:frame="1"/>
            </w:rPr>
            <w:fldChar w:fldCharType="begin"/>
          </w:r>
          <w:r>
            <w:rPr>
              <w:rStyle w:val="Emphasis"/>
              <w:rFonts w:cstheme="minorHAnsi"/>
              <w:i w:val="0"/>
              <w:iCs w:val="0"/>
              <w:sz w:val="28"/>
              <w:szCs w:val="28"/>
              <w:bdr w:val="none" w:sz="0" w:space="0" w:color="auto" w:frame="1"/>
            </w:rPr>
            <w:instrText xml:space="preserve"> CITATION hub20 \l 2057 </w:instrText>
          </w:r>
          <w:r>
            <w:rPr>
              <w:rStyle w:val="Emphasis"/>
              <w:rFonts w:cstheme="minorHAnsi"/>
              <w:i w:val="0"/>
              <w:iCs w:val="0"/>
              <w:sz w:val="28"/>
              <w:szCs w:val="28"/>
              <w:bdr w:val="none" w:sz="0" w:space="0" w:color="auto" w:frame="1"/>
            </w:rPr>
            <w:fldChar w:fldCharType="separate"/>
          </w:r>
          <w:r w:rsidR="00B2338B">
            <w:rPr>
              <w:rStyle w:val="Emphasis"/>
              <w:rFonts w:cstheme="minorHAnsi"/>
              <w:i w:val="0"/>
              <w:iCs w:val="0"/>
              <w:noProof/>
              <w:sz w:val="28"/>
              <w:szCs w:val="28"/>
              <w:bdr w:val="none" w:sz="0" w:space="0" w:color="auto" w:frame="1"/>
            </w:rPr>
            <w:t xml:space="preserve"> </w:t>
          </w:r>
          <w:r w:rsidR="00B2338B" w:rsidRPr="00B2338B">
            <w:rPr>
              <w:rFonts w:cstheme="minorHAnsi"/>
              <w:noProof/>
              <w:sz w:val="28"/>
              <w:szCs w:val="28"/>
              <w:bdr w:val="none" w:sz="0" w:space="0" w:color="auto" w:frame="1"/>
            </w:rPr>
            <w:t>[3]</w:t>
          </w:r>
          <w:r>
            <w:rPr>
              <w:rStyle w:val="Emphasis"/>
              <w:rFonts w:cstheme="minorHAnsi"/>
              <w:i w:val="0"/>
              <w:iCs w:val="0"/>
              <w:sz w:val="28"/>
              <w:szCs w:val="28"/>
              <w:bdr w:val="none" w:sz="0" w:space="0" w:color="auto" w:frame="1"/>
            </w:rPr>
            <w:fldChar w:fldCharType="end"/>
          </w:r>
        </w:sdtContent>
      </w:sdt>
    </w:p>
    <w:p w14:paraId="51422C0F" w14:textId="5B7D842D" w:rsidR="00CA340E" w:rsidRPr="00CA340E" w:rsidRDefault="00CA340E" w:rsidP="00CA340E">
      <w:pPr>
        <w:rPr>
          <w:rFonts w:cstheme="minorHAnsi"/>
          <w:sz w:val="28"/>
          <w:szCs w:val="28"/>
          <w:bdr w:val="none" w:sz="0" w:space="0" w:color="auto" w:frame="1"/>
        </w:rPr>
      </w:pPr>
      <w:r>
        <w:rPr>
          <w:rStyle w:val="Emphasis"/>
          <w:rFonts w:cstheme="minorHAnsi"/>
          <w:i w:val="0"/>
          <w:iCs w:val="0"/>
          <w:sz w:val="28"/>
          <w:szCs w:val="28"/>
          <w:bdr w:val="none" w:sz="0" w:space="0" w:color="auto" w:frame="1"/>
        </w:rPr>
        <w:t xml:space="preserve">When a user enters a </w:t>
      </w:r>
      <w:r w:rsidR="008C11E8">
        <w:rPr>
          <w:rStyle w:val="Emphasis"/>
          <w:rFonts w:cstheme="minorHAnsi"/>
          <w:i w:val="0"/>
          <w:iCs w:val="0"/>
          <w:sz w:val="28"/>
          <w:szCs w:val="28"/>
          <w:bdr w:val="none" w:sz="0" w:space="0" w:color="auto" w:frame="1"/>
        </w:rPr>
        <w:t>website,</w:t>
      </w:r>
      <w:r>
        <w:rPr>
          <w:rStyle w:val="Emphasis"/>
          <w:rFonts w:cstheme="minorHAnsi"/>
          <w:i w:val="0"/>
          <w:iCs w:val="0"/>
          <w:sz w:val="28"/>
          <w:szCs w:val="28"/>
          <w:bdr w:val="none" w:sz="0" w:space="0" w:color="auto" w:frame="1"/>
        </w:rPr>
        <w:t xml:space="preserve"> they can be</w:t>
      </w:r>
      <w:r w:rsidRPr="00CA340E">
        <w:rPr>
          <w:rFonts w:cstheme="minorHAnsi"/>
          <w:sz w:val="28"/>
          <w:szCs w:val="28"/>
        </w:rPr>
        <w:t xml:space="preserve"> intercepted by a hacker</w:t>
      </w:r>
      <w:r>
        <w:rPr>
          <w:rFonts w:cstheme="minorHAnsi"/>
          <w:sz w:val="28"/>
          <w:szCs w:val="28"/>
        </w:rPr>
        <w:t xml:space="preserve"> on any </w:t>
      </w:r>
      <w:r w:rsidRPr="00CA340E">
        <w:rPr>
          <w:rFonts w:cstheme="minorHAnsi"/>
          <w:sz w:val="28"/>
          <w:szCs w:val="28"/>
        </w:rPr>
        <w:t>unsecure website. </w:t>
      </w:r>
      <w:r>
        <w:rPr>
          <w:rFonts w:cstheme="minorHAnsi"/>
          <w:sz w:val="28"/>
          <w:szCs w:val="28"/>
        </w:rPr>
        <w:t xml:space="preserve"> </w:t>
      </w:r>
      <w:r w:rsidRPr="00CA340E">
        <w:rPr>
          <w:rFonts w:cstheme="minorHAnsi"/>
          <w:sz w:val="28"/>
          <w:szCs w:val="28"/>
        </w:rPr>
        <w:t>This information could be anything from details on a bank transaction, to high-level information you enter to register for an offer. </w:t>
      </w:r>
      <w:r>
        <w:rPr>
          <w:rStyle w:val="content-postbody"/>
          <w:rFonts w:cstheme="minorHAnsi"/>
          <w:sz w:val="28"/>
          <w:szCs w:val="28"/>
          <w:bdr w:val="none" w:sz="0" w:space="0" w:color="auto" w:frame="1"/>
        </w:rPr>
        <w:t xml:space="preserve"> The interception</w:t>
      </w:r>
      <w:r w:rsidRPr="00CA340E">
        <w:rPr>
          <w:rStyle w:val="content-postbody"/>
          <w:rFonts w:cstheme="minorHAnsi"/>
          <w:sz w:val="28"/>
          <w:szCs w:val="28"/>
          <w:bdr w:val="none" w:sz="0" w:space="0" w:color="auto" w:frame="1"/>
        </w:rPr>
        <w:t xml:space="preserve"> is often referred to as a </w:t>
      </w:r>
      <w:r>
        <w:rPr>
          <w:rStyle w:val="content-postbody"/>
          <w:rFonts w:cstheme="minorHAnsi"/>
          <w:sz w:val="28"/>
          <w:szCs w:val="28"/>
          <w:bdr w:val="none" w:sz="0" w:space="0" w:color="auto" w:frame="1"/>
        </w:rPr>
        <w:t>(</w:t>
      </w:r>
      <w:r w:rsidRPr="00CA340E">
        <w:rPr>
          <w:rStyle w:val="content-postbody"/>
          <w:rFonts w:cstheme="minorHAnsi"/>
          <w:sz w:val="28"/>
          <w:szCs w:val="28"/>
          <w:bdr w:val="none" w:sz="0" w:space="0" w:color="auto" w:frame="1"/>
        </w:rPr>
        <w:t>man-in-the-middle attack</w:t>
      </w:r>
      <w:r>
        <w:rPr>
          <w:rStyle w:val="content-postbody"/>
          <w:rFonts w:cstheme="minorHAnsi"/>
          <w:sz w:val="28"/>
          <w:szCs w:val="28"/>
          <w:bdr w:val="none" w:sz="0" w:space="0" w:color="auto" w:frame="1"/>
        </w:rPr>
        <w:t>)</w:t>
      </w:r>
      <w:r w:rsidRPr="00CA340E">
        <w:rPr>
          <w:rStyle w:val="content-postbody"/>
          <w:rFonts w:cstheme="minorHAnsi"/>
          <w:sz w:val="28"/>
          <w:szCs w:val="28"/>
          <w:bdr w:val="none" w:sz="0" w:space="0" w:color="auto" w:frame="1"/>
        </w:rPr>
        <w:t> </w:t>
      </w:r>
      <w:r w:rsidRPr="00CA340E">
        <w:rPr>
          <w:rFonts w:cstheme="minorHAnsi"/>
          <w:sz w:val="28"/>
          <w:szCs w:val="28"/>
        </w:rPr>
        <w:t>The attack can happen in a number of ways, but the most common</w:t>
      </w:r>
      <w:r>
        <w:rPr>
          <w:rFonts w:cstheme="minorHAnsi"/>
          <w:sz w:val="28"/>
          <w:szCs w:val="28"/>
        </w:rPr>
        <w:t>ly</w:t>
      </w:r>
      <w:r w:rsidRPr="00CA340E">
        <w:rPr>
          <w:rFonts w:cstheme="minorHAnsi"/>
          <w:sz w:val="28"/>
          <w:szCs w:val="28"/>
        </w:rPr>
        <w:t xml:space="preserve"> </w:t>
      </w:r>
      <w:r>
        <w:rPr>
          <w:rFonts w:cstheme="minorHAnsi"/>
          <w:sz w:val="28"/>
          <w:szCs w:val="28"/>
        </w:rPr>
        <w:t>used is when</w:t>
      </w:r>
      <w:r w:rsidRPr="00CA340E">
        <w:rPr>
          <w:rFonts w:cstheme="minorHAnsi"/>
          <w:sz w:val="28"/>
          <w:szCs w:val="28"/>
        </w:rPr>
        <w:t xml:space="preserve"> </w:t>
      </w:r>
      <w:r w:rsidR="00040B9E">
        <w:rPr>
          <w:rFonts w:cstheme="minorHAnsi"/>
          <w:sz w:val="28"/>
          <w:szCs w:val="28"/>
        </w:rPr>
        <w:t>a</w:t>
      </w:r>
      <w:r w:rsidRPr="00CA340E">
        <w:rPr>
          <w:rFonts w:cstheme="minorHAnsi"/>
          <w:sz w:val="28"/>
          <w:szCs w:val="28"/>
        </w:rPr>
        <w:t xml:space="preserve"> hacker places a small, undetected listening program on the server hosting a website. That program waits in the background until a visitor starts typing information on the website, and it will activate to start capturing the information and then send it back to the hacker</w:t>
      </w:r>
      <w:r w:rsidR="00517D1F">
        <w:rPr>
          <w:rFonts w:cstheme="minorHAnsi"/>
          <w:sz w:val="28"/>
          <w:szCs w:val="28"/>
        </w:rPr>
        <w:t>.</w:t>
      </w:r>
      <w:sdt>
        <w:sdtPr>
          <w:rPr>
            <w:rFonts w:cstheme="minorHAnsi"/>
            <w:sz w:val="28"/>
            <w:szCs w:val="28"/>
          </w:rPr>
          <w:id w:val="77492149"/>
          <w:citation/>
        </w:sdtPr>
        <w:sdtEndPr/>
        <w:sdtContent>
          <w:r w:rsidR="00517D1F">
            <w:rPr>
              <w:rFonts w:cstheme="minorHAnsi"/>
              <w:sz w:val="28"/>
              <w:szCs w:val="28"/>
            </w:rPr>
            <w:fldChar w:fldCharType="begin"/>
          </w:r>
          <w:r w:rsidR="00517D1F">
            <w:rPr>
              <w:rFonts w:cstheme="minorHAnsi"/>
              <w:sz w:val="28"/>
              <w:szCs w:val="28"/>
            </w:rPr>
            <w:instrText xml:space="preserve"> CITATION hub20 \l 2057 </w:instrText>
          </w:r>
          <w:r w:rsidR="00517D1F">
            <w:rPr>
              <w:rFonts w:cstheme="minorHAnsi"/>
              <w:sz w:val="28"/>
              <w:szCs w:val="28"/>
            </w:rPr>
            <w:fldChar w:fldCharType="separate"/>
          </w:r>
          <w:r w:rsidR="00B2338B">
            <w:rPr>
              <w:rFonts w:cstheme="minorHAnsi"/>
              <w:noProof/>
              <w:sz w:val="28"/>
              <w:szCs w:val="28"/>
            </w:rPr>
            <w:t xml:space="preserve"> </w:t>
          </w:r>
          <w:r w:rsidR="00B2338B" w:rsidRPr="00B2338B">
            <w:rPr>
              <w:rFonts w:cstheme="minorHAnsi"/>
              <w:noProof/>
              <w:sz w:val="28"/>
              <w:szCs w:val="28"/>
            </w:rPr>
            <w:t>[3]</w:t>
          </w:r>
          <w:r w:rsidR="00517D1F">
            <w:rPr>
              <w:rFonts w:cstheme="minorHAnsi"/>
              <w:sz w:val="28"/>
              <w:szCs w:val="28"/>
            </w:rPr>
            <w:fldChar w:fldCharType="end"/>
          </w:r>
        </w:sdtContent>
      </w:sdt>
    </w:p>
    <w:p w14:paraId="72A117AF" w14:textId="659F8314" w:rsidR="00CA340E" w:rsidRPr="00B3145A" w:rsidRDefault="00517D1F" w:rsidP="00B3145A">
      <w:pPr>
        <w:rPr>
          <w:sz w:val="28"/>
          <w:szCs w:val="28"/>
        </w:rPr>
      </w:pPr>
      <w:r w:rsidRPr="00B3145A">
        <w:rPr>
          <w:sz w:val="28"/>
          <w:szCs w:val="28"/>
        </w:rPr>
        <w:t>W</w:t>
      </w:r>
      <w:r w:rsidR="00CA340E" w:rsidRPr="00B3145A">
        <w:rPr>
          <w:sz w:val="28"/>
          <w:szCs w:val="28"/>
        </w:rPr>
        <w:t xml:space="preserve">hen you visit a website </w:t>
      </w:r>
      <w:r w:rsidRPr="00B3145A">
        <w:rPr>
          <w:sz w:val="28"/>
          <w:szCs w:val="28"/>
        </w:rPr>
        <w:t>that is</w:t>
      </w:r>
      <w:r w:rsidR="00CA340E" w:rsidRPr="00B3145A">
        <w:rPr>
          <w:sz w:val="28"/>
          <w:szCs w:val="28"/>
        </w:rPr>
        <w:t xml:space="preserve"> encrypted with SSL, your browser will form a connection with the webserver, look at the SSL certificate, and then bind together your browser and the server. This binding connection is secure so that no one besides you and the website </w:t>
      </w:r>
      <w:r w:rsidRPr="00B3145A">
        <w:rPr>
          <w:sz w:val="28"/>
          <w:szCs w:val="28"/>
        </w:rPr>
        <w:t>you are</w:t>
      </w:r>
      <w:r w:rsidR="00CA340E" w:rsidRPr="00B3145A">
        <w:rPr>
          <w:sz w:val="28"/>
          <w:szCs w:val="28"/>
        </w:rPr>
        <w:t xml:space="preserve"> submitting the information </w:t>
      </w:r>
      <w:r w:rsidRPr="00B3145A">
        <w:rPr>
          <w:sz w:val="28"/>
          <w:szCs w:val="28"/>
        </w:rPr>
        <w:t>can</w:t>
      </w:r>
      <w:r w:rsidR="00CA340E" w:rsidRPr="00B3145A">
        <w:rPr>
          <w:sz w:val="28"/>
          <w:szCs w:val="28"/>
        </w:rPr>
        <w:t xml:space="preserve"> see or access what you type into your browser.</w:t>
      </w:r>
      <w:sdt>
        <w:sdtPr>
          <w:rPr>
            <w:sz w:val="28"/>
            <w:szCs w:val="28"/>
          </w:rPr>
          <w:id w:val="-1911377607"/>
          <w:citation/>
        </w:sdtPr>
        <w:sdtEndPr/>
        <w:sdtContent>
          <w:r w:rsidRPr="00B3145A">
            <w:rPr>
              <w:sz w:val="28"/>
              <w:szCs w:val="28"/>
            </w:rPr>
            <w:fldChar w:fldCharType="begin"/>
          </w:r>
          <w:r w:rsidRPr="00B3145A">
            <w:rPr>
              <w:sz w:val="28"/>
              <w:szCs w:val="28"/>
            </w:rPr>
            <w:instrText xml:space="preserve"> CITATION hub20 \l 2057 </w:instrText>
          </w:r>
          <w:r w:rsidRPr="00B3145A">
            <w:rPr>
              <w:sz w:val="28"/>
              <w:szCs w:val="28"/>
            </w:rPr>
            <w:fldChar w:fldCharType="separate"/>
          </w:r>
          <w:r w:rsidR="00B2338B" w:rsidRPr="00B3145A">
            <w:rPr>
              <w:noProof/>
              <w:sz w:val="28"/>
              <w:szCs w:val="28"/>
            </w:rPr>
            <w:t xml:space="preserve"> </w:t>
          </w:r>
          <w:r w:rsidR="00B2338B" w:rsidRPr="00B3145A">
            <w:rPr>
              <w:rFonts w:eastAsia="Times New Roman"/>
              <w:noProof/>
              <w:sz w:val="28"/>
              <w:szCs w:val="28"/>
            </w:rPr>
            <w:t>[3]</w:t>
          </w:r>
          <w:r w:rsidRPr="00B3145A">
            <w:rPr>
              <w:sz w:val="28"/>
              <w:szCs w:val="28"/>
            </w:rPr>
            <w:fldChar w:fldCharType="end"/>
          </w:r>
        </w:sdtContent>
      </w:sdt>
    </w:p>
    <w:p w14:paraId="4DEB42AD" w14:textId="5072E4B1" w:rsidR="00877CA8" w:rsidRPr="006427BB" w:rsidRDefault="00C80BFE" w:rsidP="00877CA8">
      <w:pPr>
        <w:pStyle w:val="Heading2"/>
        <w:rPr>
          <w:rFonts w:asciiTheme="minorHAnsi" w:hAnsiTheme="minorHAnsi" w:cstheme="minorHAnsi"/>
          <w:sz w:val="32"/>
          <w:szCs w:val="32"/>
          <w:shd w:val="clear" w:color="auto" w:fill="FFFFFF"/>
        </w:rPr>
      </w:pPr>
      <w:bookmarkStart w:id="7" w:name="_Toc38030224"/>
      <w:r w:rsidRPr="005464F2">
        <w:rPr>
          <w:sz w:val="32"/>
          <w:szCs w:val="32"/>
        </w:rPr>
        <w:lastRenderedPageBreak/>
        <w:t xml:space="preserve">SSH </w:t>
      </w:r>
      <w:r>
        <w:t>(</w:t>
      </w:r>
      <w:r w:rsidR="005464F2" w:rsidRPr="005464F2">
        <w:rPr>
          <w:rFonts w:asciiTheme="minorHAnsi" w:hAnsiTheme="minorHAnsi" w:cstheme="minorHAnsi"/>
          <w:sz w:val="32"/>
          <w:szCs w:val="32"/>
          <w:shd w:val="clear" w:color="auto" w:fill="FFFFFF"/>
        </w:rPr>
        <w:t>Secure Shell</w:t>
      </w:r>
      <w:r w:rsidR="005464F2">
        <w:rPr>
          <w:rFonts w:asciiTheme="minorHAnsi" w:hAnsiTheme="minorHAnsi" w:cstheme="minorHAnsi"/>
          <w:sz w:val="32"/>
          <w:szCs w:val="32"/>
          <w:shd w:val="clear" w:color="auto" w:fill="FFFFFF"/>
        </w:rPr>
        <w:t>)</w:t>
      </w:r>
      <w:bookmarkEnd w:id="7"/>
    </w:p>
    <w:p w14:paraId="3B1A7F9D" w14:textId="57806B10" w:rsidR="00BA6BB7" w:rsidRDefault="003A7F07" w:rsidP="008C11E8">
      <w:pPr>
        <w:rPr>
          <w:sz w:val="28"/>
          <w:szCs w:val="28"/>
        </w:rPr>
      </w:pPr>
      <w:r w:rsidRPr="00FA3896">
        <w:rPr>
          <w:sz w:val="28"/>
          <w:szCs w:val="28"/>
        </w:rPr>
        <w:t xml:space="preserve">SSH (Secure Shell) is a remote administration protocol that allows users to control and modify their remote servers over the Internet. The service was created as a secure replacement for the unencrypted Telnet and uses cryptographic techniques to </w:t>
      </w:r>
      <w:r w:rsidR="005557BB" w:rsidRPr="00FA3896">
        <w:rPr>
          <w:sz w:val="28"/>
          <w:szCs w:val="28"/>
        </w:rPr>
        <w:t>make sure</w:t>
      </w:r>
      <w:r w:rsidRPr="00FA3896">
        <w:rPr>
          <w:sz w:val="28"/>
          <w:szCs w:val="28"/>
        </w:rPr>
        <w:t xml:space="preserve"> that all communication to and from the remote server happens in an encrypted </w:t>
      </w:r>
      <w:r w:rsidR="005557BB" w:rsidRPr="00FA3896">
        <w:rPr>
          <w:sz w:val="28"/>
          <w:szCs w:val="28"/>
        </w:rPr>
        <w:t xml:space="preserve">safe </w:t>
      </w:r>
      <w:r w:rsidRPr="00FA3896">
        <w:rPr>
          <w:sz w:val="28"/>
          <w:szCs w:val="28"/>
        </w:rPr>
        <w:t xml:space="preserve">manner. It provides a </w:t>
      </w:r>
      <w:r w:rsidR="005557BB" w:rsidRPr="00FA3896">
        <w:rPr>
          <w:sz w:val="28"/>
          <w:szCs w:val="28"/>
        </w:rPr>
        <w:t>way to authenticate</w:t>
      </w:r>
      <w:r w:rsidRPr="00FA3896">
        <w:rPr>
          <w:sz w:val="28"/>
          <w:szCs w:val="28"/>
        </w:rPr>
        <w:t xml:space="preserve"> a remote user, transferring </w:t>
      </w:r>
      <w:r w:rsidR="005557BB" w:rsidRPr="00FA3896">
        <w:rPr>
          <w:sz w:val="28"/>
          <w:szCs w:val="28"/>
        </w:rPr>
        <w:t>information/data</w:t>
      </w:r>
      <w:r w:rsidRPr="00FA3896">
        <w:rPr>
          <w:sz w:val="28"/>
          <w:szCs w:val="28"/>
        </w:rPr>
        <w:t xml:space="preserve"> from the client to the host, and relaying the output back </w:t>
      </w:r>
      <w:r w:rsidR="005557BB" w:rsidRPr="00FA3896">
        <w:rPr>
          <w:sz w:val="28"/>
          <w:szCs w:val="28"/>
        </w:rPr>
        <w:t>again safely.</w:t>
      </w:r>
    </w:p>
    <w:p w14:paraId="74982BB0" w14:textId="77777777" w:rsidR="008C11E8" w:rsidRPr="008C11E8" w:rsidRDefault="008C11E8" w:rsidP="008C11E8">
      <w:pPr>
        <w:rPr>
          <w:sz w:val="28"/>
          <w:szCs w:val="28"/>
        </w:rPr>
      </w:pPr>
    </w:p>
    <w:p w14:paraId="42DCAF00" w14:textId="63EC48EC" w:rsidR="00F16917" w:rsidRDefault="004F2B7F" w:rsidP="00F16917">
      <w:pPr>
        <w:pStyle w:val="Heading2"/>
        <w:rPr>
          <w:sz w:val="32"/>
          <w:szCs w:val="32"/>
        </w:rPr>
      </w:pPr>
      <w:bookmarkStart w:id="8" w:name="_Toc38030225"/>
      <w:r w:rsidRPr="00F16917">
        <w:rPr>
          <w:sz w:val="32"/>
          <w:szCs w:val="32"/>
        </w:rPr>
        <w:t>A</w:t>
      </w:r>
      <w:r w:rsidR="00F16917" w:rsidRPr="00F16917">
        <w:rPr>
          <w:sz w:val="32"/>
          <w:szCs w:val="32"/>
        </w:rPr>
        <w:t xml:space="preserve"> Network with cloud</w:t>
      </w:r>
      <w:bookmarkEnd w:id="8"/>
      <w:r w:rsidR="00F16917" w:rsidRPr="00F16917">
        <w:rPr>
          <w:sz w:val="32"/>
          <w:szCs w:val="32"/>
        </w:rPr>
        <w:t xml:space="preserve"> </w:t>
      </w:r>
    </w:p>
    <w:p w14:paraId="6F4631D3" w14:textId="72F25DC4" w:rsidR="004D7A56" w:rsidRDefault="004D7A56" w:rsidP="004D7A56"/>
    <w:p w14:paraId="57041A9E" w14:textId="5269CC73" w:rsidR="004D7A56" w:rsidRDefault="004D7A56" w:rsidP="004D7A56"/>
    <w:p w14:paraId="545FCE8D" w14:textId="52AC8E8B" w:rsidR="00F16917" w:rsidRDefault="00D56F7A" w:rsidP="00F16917">
      <w:r>
        <w:rPr>
          <w:noProof/>
          <w:lang w:eastAsia="en-GB"/>
        </w:rPr>
        <w:drawing>
          <wp:inline distT="0" distB="0" distL="0" distR="0" wp14:anchorId="547E584F" wp14:editId="64F0AF27">
            <wp:extent cx="5731510" cy="35426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542665"/>
                    </a:xfrm>
                    <a:prstGeom prst="rect">
                      <a:avLst/>
                    </a:prstGeom>
                  </pic:spPr>
                </pic:pic>
              </a:graphicData>
            </a:graphic>
          </wp:inline>
        </w:drawing>
      </w:r>
    </w:p>
    <w:p w14:paraId="0ED3B560" w14:textId="5E06723A" w:rsidR="00F16917" w:rsidRPr="007D13DD" w:rsidRDefault="00F16917" w:rsidP="007D13DD">
      <w:pPr>
        <w:pStyle w:val="Caption"/>
      </w:pPr>
      <w:bookmarkStart w:id="9" w:name="_Toc38026988"/>
      <w:bookmarkStart w:id="10" w:name="_Toc38040168"/>
      <w:bookmarkStart w:id="11" w:name="_Toc38040202"/>
      <w:bookmarkStart w:id="12" w:name="_Hlk37936544"/>
      <w:r w:rsidRPr="007D13DD">
        <w:t xml:space="preserve">Figure </w:t>
      </w:r>
      <w:fldSimple w:instr=" SEQ Figure \* ARABIC ">
        <w:r w:rsidRPr="007D13DD">
          <w:t>1</w:t>
        </w:r>
      </w:fldSimple>
      <w:r w:rsidRPr="007D13DD">
        <w:t xml:space="preserve">: </w:t>
      </w:r>
      <w:r w:rsidR="004F2B7F" w:rsidRPr="007D13DD">
        <w:t>Cloud network pt1</w:t>
      </w:r>
      <w:bookmarkEnd w:id="9"/>
      <w:bookmarkEnd w:id="10"/>
      <w:bookmarkEnd w:id="11"/>
    </w:p>
    <w:bookmarkEnd w:id="12"/>
    <w:p w14:paraId="3858FFA0" w14:textId="20827A6E" w:rsidR="004F2B7F" w:rsidRPr="004F2B7F" w:rsidRDefault="004F2B7F" w:rsidP="004F2B7F">
      <w:r>
        <w:rPr>
          <w:noProof/>
          <w:lang w:eastAsia="en-GB"/>
        </w:rPr>
        <w:lastRenderedPageBreak/>
        <w:drawing>
          <wp:inline distT="0" distB="0" distL="0" distR="0" wp14:anchorId="489FA148" wp14:editId="1F7B17B8">
            <wp:extent cx="5731510" cy="23577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357755"/>
                    </a:xfrm>
                    <a:prstGeom prst="rect">
                      <a:avLst/>
                    </a:prstGeom>
                  </pic:spPr>
                </pic:pic>
              </a:graphicData>
            </a:graphic>
          </wp:inline>
        </w:drawing>
      </w:r>
    </w:p>
    <w:p w14:paraId="1C16CE86" w14:textId="5C34BD50" w:rsidR="00B2338B" w:rsidRPr="007D13DD" w:rsidRDefault="00B2338B" w:rsidP="007D13DD">
      <w:pPr>
        <w:pStyle w:val="Caption"/>
      </w:pPr>
      <w:bookmarkStart w:id="13" w:name="_Toc38040203"/>
      <w:r w:rsidRPr="007D13DD">
        <w:t>Figure 2: Cloud network pt2</w:t>
      </w:r>
      <w:bookmarkEnd w:id="13"/>
    </w:p>
    <w:p w14:paraId="1A84EE7D" w14:textId="3E2637A2" w:rsidR="004F2B7F" w:rsidRPr="004F2B7F" w:rsidRDefault="00513187" w:rsidP="004F2B7F">
      <w:r>
        <w:rPr>
          <w:noProof/>
          <w:lang w:eastAsia="en-GB"/>
        </w:rPr>
        <w:drawing>
          <wp:inline distT="0" distB="0" distL="0" distR="0" wp14:anchorId="5B310D3A" wp14:editId="3CEBBAAD">
            <wp:extent cx="5731510" cy="22669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266950"/>
                    </a:xfrm>
                    <a:prstGeom prst="rect">
                      <a:avLst/>
                    </a:prstGeom>
                  </pic:spPr>
                </pic:pic>
              </a:graphicData>
            </a:graphic>
          </wp:inline>
        </w:drawing>
      </w:r>
    </w:p>
    <w:p w14:paraId="1DCAB9A6" w14:textId="47551EBD" w:rsidR="00C312F6" w:rsidRDefault="00C312F6" w:rsidP="007D13DD">
      <w:pPr>
        <w:pStyle w:val="Caption"/>
      </w:pPr>
      <w:bookmarkStart w:id="14" w:name="_Toc38040204"/>
      <w:r>
        <w:t xml:space="preserve">Figure </w:t>
      </w:r>
      <w:r w:rsidR="00513187">
        <w:t>3</w:t>
      </w:r>
      <w:r>
        <w:t xml:space="preserve">: </w:t>
      </w:r>
      <w:r w:rsidR="00513187">
        <w:t>The First attempt at network</w:t>
      </w:r>
      <w:bookmarkEnd w:id="14"/>
    </w:p>
    <w:p w14:paraId="50913008" w14:textId="727A9A9F" w:rsidR="00513187" w:rsidRPr="00513187" w:rsidRDefault="00513187" w:rsidP="00513187">
      <w:r>
        <w:rPr>
          <w:noProof/>
          <w:lang w:eastAsia="en-GB"/>
        </w:rPr>
        <w:drawing>
          <wp:inline distT="0" distB="0" distL="0" distR="0" wp14:anchorId="648ACCEE" wp14:editId="3BE4BA60">
            <wp:extent cx="5057775" cy="29241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057775" cy="2924175"/>
                    </a:xfrm>
                    <a:prstGeom prst="rect">
                      <a:avLst/>
                    </a:prstGeom>
                  </pic:spPr>
                </pic:pic>
              </a:graphicData>
            </a:graphic>
          </wp:inline>
        </w:drawing>
      </w:r>
    </w:p>
    <w:p w14:paraId="0540C45D" w14:textId="008FA7D5" w:rsidR="00C312F6" w:rsidRDefault="00C312F6" w:rsidP="007D13DD">
      <w:pPr>
        <w:pStyle w:val="Caption"/>
      </w:pPr>
      <w:bookmarkStart w:id="15" w:name="_Toc38040205"/>
      <w:r>
        <w:t xml:space="preserve">Figure </w:t>
      </w:r>
      <w:r w:rsidR="00513187">
        <w:t xml:space="preserve">4: </w:t>
      </w:r>
      <w:r w:rsidR="003D0FBB">
        <w:t>Switch ONE</w:t>
      </w:r>
      <w:bookmarkEnd w:id="15"/>
    </w:p>
    <w:p w14:paraId="3E7A6861" w14:textId="16E33C1B" w:rsidR="003D0FBB" w:rsidRPr="003D0FBB" w:rsidRDefault="003D0FBB" w:rsidP="003D0FBB">
      <w:r>
        <w:rPr>
          <w:noProof/>
          <w:lang w:eastAsia="en-GB"/>
        </w:rPr>
        <w:lastRenderedPageBreak/>
        <w:drawing>
          <wp:inline distT="0" distB="0" distL="0" distR="0" wp14:anchorId="26859CF8" wp14:editId="04D89E1A">
            <wp:extent cx="5029200" cy="2000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029200" cy="2000250"/>
                    </a:xfrm>
                    <a:prstGeom prst="rect">
                      <a:avLst/>
                    </a:prstGeom>
                  </pic:spPr>
                </pic:pic>
              </a:graphicData>
            </a:graphic>
          </wp:inline>
        </w:drawing>
      </w:r>
    </w:p>
    <w:p w14:paraId="15AB1DC2" w14:textId="0B8B594A" w:rsidR="003D0FBB" w:rsidRPr="007D13DD" w:rsidRDefault="003D0FBB" w:rsidP="007D13DD">
      <w:pPr>
        <w:pStyle w:val="Caption"/>
      </w:pPr>
      <w:bookmarkStart w:id="16" w:name="_Toc38040206"/>
      <w:r w:rsidRPr="007D13DD">
        <w:t>Figure 5: Router ONE</w:t>
      </w:r>
      <w:bookmarkEnd w:id="16"/>
    </w:p>
    <w:p w14:paraId="7BED10E5" w14:textId="15A32BFB" w:rsidR="00BA4C83" w:rsidRDefault="00BA4C83" w:rsidP="00BA4C83">
      <w:r>
        <w:rPr>
          <w:noProof/>
          <w:lang w:eastAsia="en-GB"/>
        </w:rPr>
        <w:drawing>
          <wp:inline distT="0" distB="0" distL="0" distR="0" wp14:anchorId="2FDB07B6" wp14:editId="4FCF8BB8">
            <wp:extent cx="5057775" cy="22574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57775" cy="2257425"/>
                    </a:xfrm>
                    <a:prstGeom prst="rect">
                      <a:avLst/>
                    </a:prstGeom>
                  </pic:spPr>
                </pic:pic>
              </a:graphicData>
            </a:graphic>
          </wp:inline>
        </w:drawing>
      </w:r>
    </w:p>
    <w:p w14:paraId="41B74349" w14:textId="77777777" w:rsidR="00BA4C83" w:rsidRPr="00BA4C83" w:rsidRDefault="00BA4C83" w:rsidP="00BA4C83"/>
    <w:p w14:paraId="60A16069" w14:textId="7EA5F9C6" w:rsidR="003D0FBB" w:rsidRDefault="003D0FBB" w:rsidP="007D13DD">
      <w:pPr>
        <w:pStyle w:val="Caption"/>
      </w:pPr>
      <w:bookmarkStart w:id="17" w:name="_Toc38040207"/>
      <w:r>
        <w:t xml:space="preserve">Figure </w:t>
      </w:r>
      <w:r w:rsidR="00BA4C83">
        <w:t>6</w:t>
      </w:r>
      <w:r>
        <w:t xml:space="preserve">: </w:t>
      </w:r>
      <w:r w:rsidR="00BA4C83">
        <w:t>Cloud</w:t>
      </w:r>
      <w:bookmarkEnd w:id="17"/>
    </w:p>
    <w:p w14:paraId="406C0D80" w14:textId="2D12297F" w:rsidR="00BA4C83" w:rsidRPr="00BA4C83" w:rsidRDefault="00BA4C83" w:rsidP="00BA4C83">
      <w:r>
        <w:rPr>
          <w:noProof/>
          <w:lang w:eastAsia="en-GB"/>
        </w:rPr>
        <w:drawing>
          <wp:inline distT="0" distB="0" distL="0" distR="0" wp14:anchorId="2CCEC8C7" wp14:editId="2C94C852">
            <wp:extent cx="4933950" cy="2895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33950" cy="2895600"/>
                    </a:xfrm>
                    <a:prstGeom prst="rect">
                      <a:avLst/>
                    </a:prstGeom>
                  </pic:spPr>
                </pic:pic>
              </a:graphicData>
            </a:graphic>
          </wp:inline>
        </w:drawing>
      </w:r>
    </w:p>
    <w:p w14:paraId="0104620C" w14:textId="0BAD93E3" w:rsidR="003D0FBB" w:rsidRDefault="003D0FBB" w:rsidP="007D13DD">
      <w:pPr>
        <w:pStyle w:val="Caption"/>
      </w:pPr>
      <w:bookmarkStart w:id="18" w:name="_Toc38040208"/>
      <w:r>
        <w:t xml:space="preserve">Figure </w:t>
      </w:r>
      <w:r w:rsidR="00BA4C83">
        <w:t>7</w:t>
      </w:r>
      <w:r>
        <w:t xml:space="preserve">: </w:t>
      </w:r>
      <w:r w:rsidR="00BA4C83">
        <w:t>COFFEECAL</w:t>
      </w:r>
      <w:bookmarkEnd w:id="18"/>
    </w:p>
    <w:p w14:paraId="3BDFDB6B" w14:textId="77777777" w:rsidR="00BA6BB7" w:rsidRPr="00E5616A" w:rsidRDefault="00BA6BB7" w:rsidP="00E5616A"/>
    <w:p w14:paraId="180BC194" w14:textId="665A899C" w:rsidR="00E5616A" w:rsidRPr="00A814D2" w:rsidRDefault="00E5616A" w:rsidP="00E5616A">
      <w:pPr>
        <w:pStyle w:val="Heading2"/>
        <w:rPr>
          <w:rFonts w:asciiTheme="minorHAnsi" w:hAnsiTheme="minorHAnsi" w:cstheme="minorHAnsi"/>
          <w:sz w:val="32"/>
          <w:szCs w:val="32"/>
        </w:rPr>
      </w:pPr>
      <w:bookmarkStart w:id="19" w:name="_Toc38030226"/>
      <w:r w:rsidRPr="00A814D2">
        <w:rPr>
          <w:rFonts w:asciiTheme="minorHAnsi" w:hAnsiTheme="minorHAnsi" w:cstheme="minorHAnsi"/>
          <w:sz w:val="32"/>
          <w:szCs w:val="32"/>
        </w:rPr>
        <w:lastRenderedPageBreak/>
        <w:t>Recommendations</w:t>
      </w:r>
      <w:bookmarkEnd w:id="19"/>
    </w:p>
    <w:p w14:paraId="74714C23" w14:textId="695D0513" w:rsidR="00A814D2" w:rsidRPr="00B3145A" w:rsidRDefault="00C567BB" w:rsidP="00B3145A">
      <w:pPr>
        <w:rPr>
          <w:sz w:val="28"/>
          <w:szCs w:val="28"/>
        </w:rPr>
      </w:pPr>
      <w:r w:rsidRPr="00B3145A">
        <w:rPr>
          <w:sz w:val="28"/>
          <w:szCs w:val="28"/>
        </w:rPr>
        <w:t>Any</w:t>
      </w:r>
      <w:r w:rsidR="00A814D2" w:rsidRPr="00B3145A">
        <w:rPr>
          <w:sz w:val="28"/>
          <w:szCs w:val="28"/>
        </w:rPr>
        <w:t xml:space="preserve"> public access points should take </w:t>
      </w:r>
      <w:r w:rsidR="004E35EA" w:rsidRPr="00B3145A">
        <w:rPr>
          <w:sz w:val="28"/>
          <w:szCs w:val="28"/>
        </w:rPr>
        <w:t xml:space="preserve">security </w:t>
      </w:r>
      <w:r w:rsidR="00A814D2" w:rsidRPr="00B3145A">
        <w:rPr>
          <w:sz w:val="28"/>
          <w:szCs w:val="28"/>
        </w:rPr>
        <w:t xml:space="preserve">steps to work with its customers to protect a user's </w:t>
      </w:r>
      <w:r w:rsidR="004E35EA" w:rsidRPr="00B3145A">
        <w:rPr>
          <w:sz w:val="28"/>
          <w:szCs w:val="28"/>
        </w:rPr>
        <w:t xml:space="preserve">safety and </w:t>
      </w:r>
      <w:r w:rsidR="00A814D2" w:rsidRPr="00B3145A">
        <w:rPr>
          <w:sz w:val="28"/>
          <w:szCs w:val="28"/>
        </w:rPr>
        <w:t xml:space="preserve">security. </w:t>
      </w:r>
      <w:r w:rsidR="004E35EA" w:rsidRPr="00B3145A">
        <w:rPr>
          <w:sz w:val="28"/>
          <w:szCs w:val="28"/>
        </w:rPr>
        <w:t>These</w:t>
      </w:r>
      <w:r w:rsidR="00A814D2" w:rsidRPr="00B3145A">
        <w:rPr>
          <w:sz w:val="28"/>
          <w:szCs w:val="28"/>
        </w:rPr>
        <w:t xml:space="preserve"> steps </w:t>
      </w:r>
      <w:r w:rsidR="004E35EA" w:rsidRPr="00B3145A">
        <w:rPr>
          <w:sz w:val="28"/>
          <w:szCs w:val="28"/>
        </w:rPr>
        <w:t xml:space="preserve">should </w:t>
      </w:r>
      <w:r w:rsidR="00A814D2" w:rsidRPr="00B3145A">
        <w:rPr>
          <w:sz w:val="28"/>
          <w:szCs w:val="28"/>
        </w:rPr>
        <w:t xml:space="preserve"> </w:t>
      </w:r>
      <w:r w:rsidR="004E35EA" w:rsidRPr="00B3145A">
        <w:rPr>
          <w:sz w:val="28"/>
          <w:szCs w:val="28"/>
        </w:rPr>
        <w:t>be</w:t>
      </w:r>
      <w:r w:rsidR="00A814D2" w:rsidRPr="00B3145A">
        <w:rPr>
          <w:sz w:val="28"/>
          <w:szCs w:val="28"/>
        </w:rPr>
        <w:t xml:space="preserve"> deleting settings on log-out</w:t>
      </w:r>
      <w:r w:rsidR="004E35EA" w:rsidRPr="00B3145A">
        <w:rPr>
          <w:sz w:val="28"/>
          <w:szCs w:val="28"/>
        </w:rPr>
        <w:t xml:space="preserve"> after each user</w:t>
      </w:r>
      <w:r w:rsidR="00A814D2" w:rsidRPr="00B3145A">
        <w:rPr>
          <w:sz w:val="28"/>
          <w:szCs w:val="28"/>
        </w:rPr>
        <w:t xml:space="preserve">, regular deletion of </w:t>
      </w:r>
      <w:r w:rsidR="004E35EA" w:rsidRPr="00B3145A">
        <w:rPr>
          <w:sz w:val="28"/>
          <w:szCs w:val="28"/>
        </w:rPr>
        <w:t xml:space="preserve">all </w:t>
      </w:r>
      <w:r w:rsidR="00A814D2" w:rsidRPr="00B3145A">
        <w:rPr>
          <w:sz w:val="28"/>
          <w:szCs w:val="28"/>
        </w:rPr>
        <w:t>content on hard drives and clear warnings to users of the risks they are exposing themselves to</w:t>
      </w:r>
      <w:r w:rsidR="004E35EA" w:rsidRPr="00B3145A">
        <w:rPr>
          <w:sz w:val="28"/>
          <w:szCs w:val="28"/>
        </w:rPr>
        <w:t>, and</w:t>
      </w:r>
      <w:r w:rsidR="00A814D2" w:rsidRPr="00B3145A">
        <w:rPr>
          <w:sz w:val="28"/>
          <w:szCs w:val="28"/>
        </w:rPr>
        <w:t xml:space="preserve"> </w:t>
      </w:r>
      <w:r w:rsidR="004E35EA" w:rsidRPr="00B3145A">
        <w:rPr>
          <w:sz w:val="28"/>
          <w:szCs w:val="28"/>
        </w:rPr>
        <w:t xml:space="preserve">there are </w:t>
      </w:r>
      <w:r w:rsidR="00A814D2" w:rsidRPr="00B3145A">
        <w:rPr>
          <w:sz w:val="28"/>
          <w:szCs w:val="28"/>
        </w:rPr>
        <w:t xml:space="preserve">simple ways of helping their customers to understand the risks of using these </w:t>
      </w:r>
      <w:r w:rsidR="004E35EA" w:rsidRPr="00B3145A">
        <w:rPr>
          <w:sz w:val="28"/>
          <w:szCs w:val="28"/>
        </w:rPr>
        <w:t xml:space="preserve">open </w:t>
      </w:r>
      <w:r w:rsidR="00A814D2" w:rsidRPr="00B3145A">
        <w:rPr>
          <w:sz w:val="28"/>
          <w:szCs w:val="28"/>
        </w:rPr>
        <w:t>systems.</w:t>
      </w:r>
      <w:r w:rsidR="004E35EA" w:rsidRPr="00B3145A">
        <w:rPr>
          <w:sz w:val="28"/>
          <w:szCs w:val="28"/>
        </w:rPr>
        <w:t xml:space="preserve"> That</w:t>
      </w:r>
      <w:r w:rsidR="00A814D2" w:rsidRPr="00B3145A">
        <w:rPr>
          <w:sz w:val="28"/>
          <w:szCs w:val="28"/>
        </w:rPr>
        <w:t xml:space="preserve"> it is the individual and the employer who are likely to find themselves in trouble with the </w:t>
      </w:r>
      <w:r w:rsidR="004E35EA" w:rsidRPr="00B3145A">
        <w:rPr>
          <w:sz w:val="28"/>
          <w:szCs w:val="28"/>
        </w:rPr>
        <w:t>ICO (</w:t>
      </w:r>
      <w:r w:rsidR="00A814D2" w:rsidRPr="00B3145A">
        <w:rPr>
          <w:sz w:val="28"/>
          <w:szCs w:val="28"/>
        </w:rPr>
        <w:t>Information Commissioner</w:t>
      </w:r>
      <w:r w:rsidR="004E35EA" w:rsidRPr="00B3145A">
        <w:rPr>
          <w:sz w:val="28"/>
          <w:szCs w:val="28"/>
        </w:rPr>
        <w:t xml:space="preserve">) </w:t>
      </w:r>
      <w:r w:rsidR="00A814D2" w:rsidRPr="00B3145A">
        <w:rPr>
          <w:sz w:val="28"/>
          <w:szCs w:val="28"/>
        </w:rPr>
        <w:t xml:space="preserve">for failing to take </w:t>
      </w:r>
      <w:r w:rsidR="004E35EA" w:rsidRPr="00B3145A">
        <w:rPr>
          <w:sz w:val="28"/>
          <w:szCs w:val="28"/>
        </w:rPr>
        <w:t xml:space="preserve">correct and </w:t>
      </w:r>
      <w:r w:rsidR="00A814D2" w:rsidRPr="00B3145A">
        <w:rPr>
          <w:sz w:val="28"/>
          <w:szCs w:val="28"/>
        </w:rPr>
        <w:t>adequate steps to protect data</w:t>
      </w:r>
      <w:r w:rsidR="004E35EA" w:rsidRPr="00B3145A">
        <w:rPr>
          <w:sz w:val="28"/>
          <w:szCs w:val="28"/>
        </w:rPr>
        <w:t>, as fines in excess of £100,000 for data security breaches often happens.</w:t>
      </w:r>
    </w:p>
    <w:p w14:paraId="4623AB20" w14:textId="7FB71BC7" w:rsidR="004E35EA" w:rsidRPr="00B3145A" w:rsidRDefault="004E35EA" w:rsidP="00B3145A">
      <w:pPr>
        <w:rPr>
          <w:sz w:val="28"/>
          <w:szCs w:val="28"/>
        </w:rPr>
      </w:pPr>
      <w:r w:rsidRPr="00B3145A">
        <w:rPr>
          <w:sz w:val="28"/>
          <w:szCs w:val="28"/>
        </w:rPr>
        <w:t>Entities need to understand their obligation to protect data does not end once it is outside their internal systems nor does it become the sole risk and responsibility of the individual who removes it.</w:t>
      </w:r>
      <w:sdt>
        <w:sdtPr>
          <w:rPr>
            <w:sz w:val="28"/>
            <w:szCs w:val="28"/>
          </w:rPr>
          <w:id w:val="1700579110"/>
          <w:citation/>
        </w:sdtPr>
        <w:sdtEndPr/>
        <w:sdtContent>
          <w:r w:rsidRPr="00B3145A">
            <w:rPr>
              <w:sz w:val="28"/>
              <w:szCs w:val="28"/>
            </w:rPr>
            <w:fldChar w:fldCharType="begin"/>
          </w:r>
          <w:r w:rsidRPr="00B3145A">
            <w:rPr>
              <w:sz w:val="28"/>
              <w:szCs w:val="28"/>
            </w:rPr>
            <w:instrText xml:space="preserve"> CITATION com20 \l 2057 </w:instrText>
          </w:r>
          <w:r w:rsidRPr="00B3145A">
            <w:rPr>
              <w:sz w:val="28"/>
              <w:szCs w:val="28"/>
            </w:rPr>
            <w:fldChar w:fldCharType="separate"/>
          </w:r>
          <w:r w:rsidR="00B2338B" w:rsidRPr="00B3145A">
            <w:rPr>
              <w:noProof/>
              <w:sz w:val="28"/>
              <w:szCs w:val="28"/>
            </w:rPr>
            <w:t xml:space="preserve"> </w:t>
          </w:r>
          <w:r w:rsidR="00B2338B" w:rsidRPr="00B3145A">
            <w:rPr>
              <w:rFonts w:eastAsia="Times New Roman"/>
              <w:noProof/>
              <w:sz w:val="28"/>
              <w:szCs w:val="28"/>
            </w:rPr>
            <w:t>[4]</w:t>
          </w:r>
          <w:r w:rsidRPr="00B3145A">
            <w:rPr>
              <w:sz w:val="28"/>
              <w:szCs w:val="28"/>
            </w:rPr>
            <w:fldChar w:fldCharType="end"/>
          </w:r>
        </w:sdtContent>
      </w:sdt>
    </w:p>
    <w:p w14:paraId="5A522754" w14:textId="49B06BE9" w:rsidR="004E35EA" w:rsidRPr="00B3145A" w:rsidRDefault="004E35EA" w:rsidP="00B3145A">
      <w:pPr>
        <w:rPr>
          <w:sz w:val="28"/>
          <w:szCs w:val="28"/>
        </w:rPr>
      </w:pPr>
      <w:r w:rsidRPr="00B3145A">
        <w:rPr>
          <w:sz w:val="28"/>
          <w:szCs w:val="28"/>
        </w:rPr>
        <w:t>NHS Surrey fined £200,000 on 12 July 2013 after the patient records of 900 adults and 2,000 children were found on a second-hand computer purchased from an online auction site. The sensitive information was inadvertently left on the computer and sold by a data destruction company employed by NHS Surrey to wipe and destroy out-of-date computer equipment.</w:t>
      </w:r>
      <w:sdt>
        <w:sdtPr>
          <w:rPr>
            <w:sz w:val="28"/>
            <w:szCs w:val="28"/>
          </w:rPr>
          <w:id w:val="295189060"/>
          <w:citation/>
        </w:sdtPr>
        <w:sdtEndPr/>
        <w:sdtContent>
          <w:r w:rsidR="00DF5A6A" w:rsidRPr="00B3145A">
            <w:rPr>
              <w:sz w:val="28"/>
              <w:szCs w:val="28"/>
            </w:rPr>
            <w:fldChar w:fldCharType="begin"/>
          </w:r>
          <w:r w:rsidR="00DF5A6A" w:rsidRPr="00B3145A">
            <w:rPr>
              <w:sz w:val="28"/>
              <w:szCs w:val="28"/>
            </w:rPr>
            <w:instrText xml:space="preserve"> CITATION com20 \l 2057 </w:instrText>
          </w:r>
          <w:r w:rsidR="00DF5A6A" w:rsidRPr="00B3145A">
            <w:rPr>
              <w:sz w:val="28"/>
              <w:szCs w:val="28"/>
            </w:rPr>
            <w:fldChar w:fldCharType="separate"/>
          </w:r>
          <w:r w:rsidR="00B2338B" w:rsidRPr="00B3145A">
            <w:rPr>
              <w:noProof/>
              <w:sz w:val="28"/>
              <w:szCs w:val="28"/>
            </w:rPr>
            <w:t xml:space="preserve"> </w:t>
          </w:r>
          <w:r w:rsidR="00B2338B" w:rsidRPr="00B3145A">
            <w:rPr>
              <w:rFonts w:eastAsia="Times New Roman"/>
              <w:noProof/>
              <w:sz w:val="28"/>
              <w:szCs w:val="28"/>
            </w:rPr>
            <w:t>[4]</w:t>
          </w:r>
          <w:r w:rsidR="00DF5A6A" w:rsidRPr="00B3145A">
            <w:rPr>
              <w:sz w:val="28"/>
              <w:szCs w:val="28"/>
            </w:rPr>
            <w:fldChar w:fldCharType="end"/>
          </w:r>
        </w:sdtContent>
      </w:sdt>
    </w:p>
    <w:p w14:paraId="2AAD64D0" w14:textId="77777777" w:rsidR="00513187" w:rsidRDefault="00513187" w:rsidP="00513187">
      <w:pPr>
        <w:pStyle w:val="Heading1"/>
        <w:numPr>
          <w:ilvl w:val="0"/>
          <w:numId w:val="0"/>
        </w:numPr>
        <w:ind w:left="432"/>
      </w:pPr>
      <w:bookmarkStart w:id="20" w:name="_Hlk37083894"/>
    </w:p>
    <w:p w14:paraId="590144F2" w14:textId="7324717D" w:rsidR="00513187" w:rsidRPr="003B499C" w:rsidRDefault="00513187" w:rsidP="00513187">
      <w:pPr>
        <w:pStyle w:val="Heading2"/>
      </w:pPr>
      <w:bookmarkStart w:id="21" w:name="_Toc38030227"/>
      <w:bookmarkEnd w:id="20"/>
      <w:r>
        <w:t xml:space="preserve">Personal </w:t>
      </w:r>
      <w:r w:rsidR="00726BD3">
        <w:t>Note</w:t>
      </w:r>
      <w:bookmarkEnd w:id="21"/>
    </w:p>
    <w:p w14:paraId="665F716B" w14:textId="77777777" w:rsidR="00513187" w:rsidRDefault="00513187" w:rsidP="00E5616A"/>
    <w:p w14:paraId="160DF8D9" w14:textId="03E91AAE" w:rsidR="00217114" w:rsidRDefault="00513187" w:rsidP="00E5616A">
      <w:r>
        <w:t xml:space="preserve">In Figures 1-3 I was unable to finish the network and I struggled a lot with this I would just like to say </w:t>
      </w:r>
      <w:r w:rsidR="008C11E8">
        <w:t>I am</w:t>
      </w:r>
      <w:r>
        <w:t xml:space="preserve"> sorry for not being able to complete this task correctly.</w:t>
      </w:r>
      <w:r w:rsidR="008C11E8">
        <w:t xml:space="preserve"> As a further point I had a windows update problem last week, where it wiped not only all my work on my laptop but my flash drive that was connected,</w:t>
      </w:r>
      <w:r w:rsidR="00726BD3">
        <w:t xml:space="preserve"> It wiped all my book marks and history,</w:t>
      </w:r>
      <w:r w:rsidR="008C11E8">
        <w:t xml:space="preserve"> I had to use a back up copy I had on my mobile Hard</w:t>
      </w:r>
      <w:r w:rsidR="00726BD3">
        <w:t xml:space="preserve"> drive so I have lost a few reference point’s that I had used. David Williams can confirm this.</w:t>
      </w:r>
      <w:r w:rsidR="00217114">
        <w:br w:type="page"/>
      </w:r>
    </w:p>
    <w:bookmarkStart w:id="22" w:name="_Toc38030228" w:displacedByCustomXml="next"/>
    <w:sdt>
      <w:sdtPr>
        <w:rPr>
          <w:rFonts w:asciiTheme="minorHAnsi" w:eastAsiaTheme="minorHAnsi" w:hAnsiTheme="minorHAnsi" w:cstheme="minorBidi"/>
          <w:color w:val="auto"/>
          <w:sz w:val="22"/>
          <w:szCs w:val="22"/>
        </w:rPr>
        <w:id w:val="99385993"/>
        <w:docPartObj>
          <w:docPartGallery w:val="Bibliographies"/>
          <w:docPartUnique/>
        </w:docPartObj>
      </w:sdtPr>
      <w:sdtEndPr/>
      <w:sdtContent>
        <w:p w14:paraId="31106B82" w14:textId="77777777" w:rsidR="00E5616A" w:rsidRDefault="00E5616A">
          <w:pPr>
            <w:pStyle w:val="Heading1"/>
          </w:pPr>
          <w:r>
            <w:t>Bibliography</w:t>
          </w:r>
          <w:bookmarkEnd w:id="22"/>
        </w:p>
        <w:sdt>
          <w:sdtPr>
            <w:id w:val="111145805"/>
            <w:bibliography/>
          </w:sdtPr>
          <w:sdtEndPr/>
          <w:sdtContent>
            <w:p w14:paraId="6167E35E" w14:textId="77777777" w:rsidR="00B2338B" w:rsidRDefault="00E561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24"/>
                <w:gridCol w:w="8802"/>
              </w:tblGrid>
              <w:tr w:rsidR="00B2338B" w14:paraId="06DEC501" w14:textId="77777777" w:rsidTr="00B2338B">
                <w:trPr>
                  <w:divId w:val="1451049184"/>
                  <w:tblCellSpacing w:w="15" w:type="dxa"/>
                </w:trPr>
                <w:tc>
                  <w:tcPr>
                    <w:tcW w:w="99" w:type="pct"/>
                    <w:hideMark/>
                  </w:tcPr>
                  <w:p w14:paraId="7242E89A" w14:textId="380CE2DC" w:rsidR="00B2338B" w:rsidRDefault="00B2338B">
                    <w:pPr>
                      <w:pStyle w:val="Bibliography"/>
                      <w:rPr>
                        <w:noProof/>
                        <w:sz w:val="24"/>
                        <w:szCs w:val="24"/>
                      </w:rPr>
                    </w:pPr>
                    <w:r>
                      <w:rPr>
                        <w:noProof/>
                      </w:rPr>
                      <w:t xml:space="preserve">[1] </w:t>
                    </w:r>
                  </w:p>
                </w:tc>
                <w:tc>
                  <w:tcPr>
                    <w:tcW w:w="0" w:type="auto"/>
                    <w:hideMark/>
                  </w:tcPr>
                  <w:p w14:paraId="0BE26238" w14:textId="77777777" w:rsidR="00B2338B" w:rsidRDefault="00B2338B">
                    <w:pPr>
                      <w:pStyle w:val="Bibliography"/>
                      <w:rPr>
                        <w:noProof/>
                      </w:rPr>
                    </w:pPr>
                    <w:r>
                      <w:rPr>
                        <w:noProof/>
                      </w:rPr>
                      <w:t>“akamai,” [Online]. Available: https://www.googleadservices.com/pagead/aclk?sa=L&amp;ai=DChcSEwjDvMqm1sToAhXJtO0KHUHTAxkYABADGgJkZw&amp;ohost=www.google.com&amp;cid=CAESQOD2b7-29D4xoGUfQcp64eXUGly4_L9hLSZJzSCLzCcNxHu5mfE3K9YVB9vokdV8l3_o4WfHur7157g_1DMUAnA&amp;sig=AOD64_2HFPFQuzxle5ia039mSNpk4G6iRg&amp;q=. [Accessed 31 March 2020].</w:t>
                    </w:r>
                  </w:p>
                </w:tc>
              </w:tr>
              <w:tr w:rsidR="00B2338B" w14:paraId="27D8F89D" w14:textId="77777777" w:rsidTr="00B2338B">
                <w:trPr>
                  <w:divId w:val="1451049184"/>
                  <w:tblCellSpacing w:w="15" w:type="dxa"/>
                </w:trPr>
                <w:tc>
                  <w:tcPr>
                    <w:tcW w:w="99" w:type="pct"/>
                    <w:hideMark/>
                  </w:tcPr>
                  <w:p w14:paraId="2B3875DB" w14:textId="77777777" w:rsidR="00B2338B" w:rsidRDefault="00B2338B">
                    <w:pPr>
                      <w:pStyle w:val="Bibliography"/>
                      <w:rPr>
                        <w:noProof/>
                      </w:rPr>
                    </w:pPr>
                    <w:r>
                      <w:rPr>
                        <w:noProof/>
                      </w:rPr>
                      <w:t xml:space="preserve">[2] </w:t>
                    </w:r>
                  </w:p>
                </w:tc>
                <w:tc>
                  <w:tcPr>
                    <w:tcW w:w="0" w:type="auto"/>
                    <w:hideMark/>
                  </w:tcPr>
                  <w:p w14:paraId="300E18C5" w14:textId="77777777" w:rsidR="00B2338B" w:rsidRDefault="00B2338B">
                    <w:pPr>
                      <w:pStyle w:val="Bibliography"/>
                      <w:rPr>
                        <w:noProof/>
                      </w:rPr>
                    </w:pPr>
                    <w:r>
                      <w:rPr>
                        <w:noProof/>
                      </w:rPr>
                      <w:t xml:space="preserve">uk.practicallaw.thomsonreuters.com, </w:t>
                    </w:r>
                    <w:r>
                      <w:rPr>
                        <w:i/>
                        <w:iCs/>
                        <w:noProof/>
                      </w:rPr>
                      <w:t xml:space="preserve">Legal update: archive, </w:t>
                    </w:r>
                    <w:r>
                      <w:rPr>
                        <w:noProof/>
                      </w:rPr>
                      <w:t xml:space="preserve">thomson reuters, 2020. </w:t>
                    </w:r>
                  </w:p>
                </w:tc>
              </w:tr>
              <w:tr w:rsidR="00B2338B" w14:paraId="16E72D4C" w14:textId="77777777" w:rsidTr="00B2338B">
                <w:trPr>
                  <w:divId w:val="1451049184"/>
                  <w:tblCellSpacing w:w="15" w:type="dxa"/>
                </w:trPr>
                <w:tc>
                  <w:tcPr>
                    <w:tcW w:w="99" w:type="pct"/>
                    <w:hideMark/>
                  </w:tcPr>
                  <w:p w14:paraId="49C6579B" w14:textId="77777777" w:rsidR="00B2338B" w:rsidRDefault="00B2338B">
                    <w:pPr>
                      <w:pStyle w:val="Bibliography"/>
                      <w:rPr>
                        <w:noProof/>
                      </w:rPr>
                    </w:pPr>
                    <w:r>
                      <w:rPr>
                        <w:noProof/>
                      </w:rPr>
                      <w:t xml:space="preserve">[3] </w:t>
                    </w:r>
                  </w:p>
                </w:tc>
                <w:tc>
                  <w:tcPr>
                    <w:tcW w:w="0" w:type="auto"/>
                    <w:hideMark/>
                  </w:tcPr>
                  <w:p w14:paraId="591BB477" w14:textId="77777777" w:rsidR="00B2338B" w:rsidRDefault="00B2338B">
                    <w:pPr>
                      <w:pStyle w:val="Bibliography"/>
                      <w:rPr>
                        <w:noProof/>
                      </w:rPr>
                    </w:pPr>
                    <w:r>
                      <w:rPr>
                        <w:noProof/>
                      </w:rPr>
                      <w:t>“hubspot,” [Online]. Available: https://blog.hubspot.com/marketing/what-is-ssl. [Accessed 6 April 2020].</w:t>
                    </w:r>
                  </w:p>
                </w:tc>
              </w:tr>
              <w:tr w:rsidR="00B2338B" w14:paraId="61C251EB" w14:textId="77777777" w:rsidTr="00B2338B">
                <w:trPr>
                  <w:divId w:val="1451049184"/>
                  <w:tblCellSpacing w:w="15" w:type="dxa"/>
                </w:trPr>
                <w:tc>
                  <w:tcPr>
                    <w:tcW w:w="99" w:type="pct"/>
                    <w:hideMark/>
                  </w:tcPr>
                  <w:p w14:paraId="3DC17DF3" w14:textId="77777777" w:rsidR="00B2338B" w:rsidRDefault="00B2338B">
                    <w:pPr>
                      <w:pStyle w:val="Bibliography"/>
                      <w:rPr>
                        <w:noProof/>
                      </w:rPr>
                    </w:pPr>
                    <w:r>
                      <w:rPr>
                        <w:noProof/>
                      </w:rPr>
                      <w:t xml:space="preserve">[4] </w:t>
                    </w:r>
                  </w:p>
                </w:tc>
                <w:tc>
                  <w:tcPr>
                    <w:tcW w:w="0" w:type="auto"/>
                    <w:hideMark/>
                  </w:tcPr>
                  <w:p w14:paraId="430995BD" w14:textId="77777777" w:rsidR="00B2338B" w:rsidRDefault="00B2338B">
                    <w:pPr>
                      <w:pStyle w:val="Bibliography"/>
                      <w:rPr>
                        <w:noProof/>
                      </w:rPr>
                    </w:pPr>
                    <w:r>
                      <w:rPr>
                        <w:noProof/>
                      </w:rPr>
                      <w:t>“computer weekly,” TechTarget, 2000 - 2020,. [Online]. Available: https://www.computerweekly.com/. [Accessed 31 March 2020].</w:t>
                    </w:r>
                  </w:p>
                </w:tc>
              </w:tr>
            </w:tbl>
            <w:p w14:paraId="1435B6F9" w14:textId="77777777" w:rsidR="00B2338B" w:rsidRDefault="00B2338B">
              <w:pPr>
                <w:divId w:val="1451049184"/>
                <w:rPr>
                  <w:rFonts w:eastAsia="Times New Roman"/>
                  <w:noProof/>
                </w:rPr>
              </w:pPr>
            </w:p>
            <w:p w14:paraId="6B228807" w14:textId="77777777" w:rsidR="00E5616A" w:rsidRDefault="00E5616A">
              <w:r>
                <w:rPr>
                  <w:b/>
                  <w:bCs/>
                  <w:noProof/>
                </w:rPr>
                <w:fldChar w:fldCharType="end"/>
              </w:r>
            </w:p>
          </w:sdtContent>
        </w:sdt>
      </w:sdtContent>
    </w:sdt>
    <w:p w14:paraId="50EB66DB" w14:textId="01FBA301" w:rsidR="006D5E55" w:rsidRDefault="006D5E55" w:rsidP="001F517B">
      <w:pPr>
        <w:pStyle w:val="Heading1"/>
        <w:numPr>
          <w:ilvl w:val="0"/>
          <w:numId w:val="0"/>
        </w:numPr>
        <w:ind w:left="432"/>
      </w:pPr>
    </w:p>
    <w:p w14:paraId="18412E5B" w14:textId="232BE058" w:rsidR="00E71834" w:rsidRDefault="00E71834" w:rsidP="00E71834">
      <w:pPr>
        <w:pStyle w:val="Heading1"/>
      </w:pPr>
      <w:bookmarkStart w:id="23" w:name="_Toc38030229"/>
      <w:r w:rsidRPr="00853E58">
        <w:t>Recommend a policy</w:t>
      </w:r>
      <w:r>
        <w:t xml:space="preserve"> for a </w:t>
      </w:r>
      <w:proofErr w:type="spellStart"/>
      <w:r>
        <w:t>Coffee</w:t>
      </w:r>
      <w:r w:rsidR="00B85D5B">
        <w:t>C</w:t>
      </w:r>
      <w:r>
        <w:t>a</w:t>
      </w:r>
      <w:r w:rsidR="00B85D5B">
        <w:t>pulus</w:t>
      </w:r>
      <w:proofErr w:type="spellEnd"/>
      <w:r>
        <w:t xml:space="preserve"> using a cloud system.</w:t>
      </w:r>
      <w:bookmarkEnd w:id="23"/>
    </w:p>
    <w:p w14:paraId="26C957FA" w14:textId="6384C9AB" w:rsidR="00A83039" w:rsidRDefault="00A83039"/>
    <w:p w14:paraId="0F068B93" w14:textId="6FFA6224" w:rsidR="007C7A33" w:rsidRDefault="007C7A33" w:rsidP="007C7A33">
      <w:pPr>
        <w:jc w:val="center"/>
        <w:rPr>
          <w:b/>
          <w:bCs/>
          <w:sz w:val="48"/>
          <w:szCs w:val="48"/>
        </w:rPr>
      </w:pPr>
      <w:proofErr w:type="spellStart"/>
      <w:r>
        <w:rPr>
          <w:b/>
          <w:bCs/>
          <w:sz w:val="48"/>
          <w:szCs w:val="48"/>
        </w:rPr>
        <w:t>CoffeeCapulus</w:t>
      </w:r>
      <w:proofErr w:type="spellEnd"/>
      <w:r>
        <w:rPr>
          <w:b/>
          <w:bCs/>
          <w:sz w:val="48"/>
          <w:szCs w:val="48"/>
        </w:rPr>
        <w:br/>
        <w:t>Bring Your Own Device (BYOD) and The Use of Computing Facilities</w:t>
      </w:r>
      <w:r w:rsidR="00FF1451">
        <w:rPr>
          <w:b/>
          <w:bCs/>
          <w:sz w:val="48"/>
          <w:szCs w:val="48"/>
        </w:rPr>
        <w:t>,</w:t>
      </w:r>
      <w:r>
        <w:rPr>
          <w:b/>
          <w:bCs/>
          <w:sz w:val="48"/>
          <w:szCs w:val="48"/>
        </w:rPr>
        <w:t xml:space="preserve"> Resources </w:t>
      </w:r>
      <w:r w:rsidR="00FF1451">
        <w:rPr>
          <w:b/>
          <w:bCs/>
          <w:sz w:val="48"/>
          <w:szCs w:val="48"/>
        </w:rPr>
        <w:t xml:space="preserve">and Security </w:t>
      </w:r>
      <w:r>
        <w:rPr>
          <w:b/>
          <w:bCs/>
          <w:sz w:val="48"/>
          <w:szCs w:val="48"/>
        </w:rPr>
        <w:t>Policy</w:t>
      </w:r>
    </w:p>
    <w:p w14:paraId="258FD856" w14:textId="77777777" w:rsidR="0022515C" w:rsidRDefault="0022515C" w:rsidP="0022515C">
      <w:pPr>
        <w:jc w:val="center"/>
        <w:rPr>
          <w:b/>
          <w:bCs/>
          <w:sz w:val="24"/>
          <w:szCs w:val="24"/>
        </w:rPr>
      </w:pPr>
    </w:p>
    <w:p w14:paraId="7996637D" w14:textId="240E80D2" w:rsidR="0022515C" w:rsidRDefault="0022515C" w:rsidP="0022515C">
      <w:pPr>
        <w:rPr>
          <w:sz w:val="28"/>
          <w:szCs w:val="28"/>
        </w:rPr>
      </w:pPr>
      <w:r w:rsidRPr="00CB7D1E">
        <w:rPr>
          <w:b/>
          <w:bCs/>
          <w:sz w:val="32"/>
          <w:szCs w:val="32"/>
        </w:rPr>
        <w:t>This document</w:t>
      </w:r>
      <w:r w:rsidR="000318F8">
        <w:rPr>
          <w:b/>
          <w:bCs/>
          <w:sz w:val="32"/>
          <w:szCs w:val="32"/>
        </w:rPr>
        <w:t xml:space="preserve"> </w:t>
      </w:r>
      <w:r w:rsidR="0044048C">
        <w:rPr>
          <w:b/>
          <w:bCs/>
          <w:sz w:val="32"/>
          <w:szCs w:val="32"/>
        </w:rPr>
        <w:t xml:space="preserve">will </w:t>
      </w:r>
      <w:r w:rsidR="000318F8">
        <w:rPr>
          <w:b/>
          <w:bCs/>
          <w:sz w:val="32"/>
          <w:szCs w:val="32"/>
        </w:rPr>
        <w:t>contain</w:t>
      </w:r>
      <w:r w:rsidRPr="00CB7D1E">
        <w:rPr>
          <w:b/>
          <w:bCs/>
          <w:sz w:val="32"/>
          <w:szCs w:val="32"/>
        </w:rPr>
        <w:t>:</w:t>
      </w:r>
      <w:r w:rsidR="000318F8">
        <w:rPr>
          <w:b/>
          <w:bCs/>
          <w:sz w:val="32"/>
          <w:szCs w:val="32"/>
        </w:rPr>
        <w:t xml:space="preserve"> -</w:t>
      </w:r>
      <w:r>
        <w:rPr>
          <w:b/>
          <w:bCs/>
          <w:sz w:val="24"/>
          <w:szCs w:val="24"/>
        </w:rPr>
        <w:br/>
      </w:r>
      <w:r w:rsidRPr="00CB7D1E">
        <w:rPr>
          <w:sz w:val="28"/>
          <w:szCs w:val="28"/>
        </w:rPr>
        <w:t>Th</w:t>
      </w:r>
      <w:r w:rsidR="00922EC8">
        <w:rPr>
          <w:sz w:val="28"/>
          <w:szCs w:val="28"/>
        </w:rPr>
        <w:t>e</w:t>
      </w:r>
      <w:r w:rsidRPr="00CB7D1E">
        <w:rPr>
          <w:sz w:val="28"/>
          <w:szCs w:val="28"/>
        </w:rPr>
        <w:t xml:space="preserve"> outlines </w:t>
      </w:r>
      <w:r w:rsidR="00922EC8">
        <w:rPr>
          <w:sz w:val="28"/>
          <w:szCs w:val="28"/>
        </w:rPr>
        <w:t xml:space="preserve">and </w:t>
      </w:r>
      <w:r w:rsidRPr="00CB7D1E">
        <w:rPr>
          <w:sz w:val="28"/>
          <w:szCs w:val="28"/>
        </w:rPr>
        <w:t xml:space="preserve">acceptable </w:t>
      </w:r>
      <w:r w:rsidR="0063320F">
        <w:rPr>
          <w:sz w:val="28"/>
          <w:szCs w:val="28"/>
        </w:rPr>
        <w:t xml:space="preserve">measures </w:t>
      </w:r>
      <w:r w:rsidRPr="00CB7D1E">
        <w:rPr>
          <w:sz w:val="28"/>
          <w:szCs w:val="28"/>
        </w:rPr>
        <w:t xml:space="preserve">to using your own device whilst accessing systems, services, data, facilities, </w:t>
      </w:r>
      <w:r w:rsidR="000318F8" w:rsidRPr="00CB7D1E">
        <w:rPr>
          <w:sz w:val="28"/>
          <w:szCs w:val="28"/>
        </w:rPr>
        <w:t>resources,</w:t>
      </w:r>
      <w:r w:rsidR="008914F4">
        <w:rPr>
          <w:sz w:val="28"/>
          <w:szCs w:val="28"/>
        </w:rPr>
        <w:t xml:space="preserve"> and security of </w:t>
      </w:r>
      <w:proofErr w:type="spellStart"/>
      <w:r w:rsidR="008914F4" w:rsidRPr="00CB7D1E">
        <w:rPr>
          <w:sz w:val="28"/>
          <w:szCs w:val="28"/>
        </w:rPr>
        <w:t>CoffeeCapulus</w:t>
      </w:r>
      <w:proofErr w:type="spellEnd"/>
      <w:r w:rsidR="008914F4">
        <w:rPr>
          <w:sz w:val="28"/>
          <w:szCs w:val="28"/>
        </w:rPr>
        <w:t>.</w:t>
      </w:r>
    </w:p>
    <w:p w14:paraId="319F585D" w14:textId="490DC093" w:rsidR="00C31AF8" w:rsidRDefault="00C31AF8" w:rsidP="0022515C">
      <w:pPr>
        <w:rPr>
          <w:sz w:val="28"/>
          <w:szCs w:val="28"/>
        </w:rPr>
      </w:pPr>
    </w:p>
    <w:sdt>
      <w:sdtPr>
        <w:rPr>
          <w:rFonts w:asciiTheme="minorHAnsi" w:eastAsiaTheme="minorHAnsi" w:hAnsiTheme="minorHAnsi" w:cstheme="minorBidi"/>
          <w:color w:val="auto"/>
          <w:sz w:val="22"/>
          <w:szCs w:val="22"/>
          <w:lang w:val="en-GB"/>
        </w:rPr>
        <w:id w:val="-1026859866"/>
        <w:docPartObj>
          <w:docPartGallery w:val="Table of Contents"/>
          <w:docPartUnique/>
        </w:docPartObj>
      </w:sdtPr>
      <w:sdtEndPr/>
      <w:sdtContent>
        <w:p w14:paraId="4926C024" w14:textId="12167810" w:rsidR="007E5D51" w:rsidRPr="0079060C" w:rsidRDefault="007E5D51" w:rsidP="007E5D51">
          <w:pPr>
            <w:pStyle w:val="TOCHeading"/>
            <w:numPr>
              <w:ilvl w:val="0"/>
              <w:numId w:val="0"/>
            </w:numPr>
            <w:ind w:left="432"/>
            <w:rPr>
              <w:rFonts w:eastAsiaTheme="minorEastAsia"/>
              <w:noProof/>
              <w:color w:val="auto"/>
              <w:lang w:eastAsia="en-GB"/>
            </w:rPr>
          </w:pPr>
        </w:p>
        <w:p w14:paraId="6F8EEAA0" w14:textId="6EA606C8" w:rsidR="00C31AF8" w:rsidRDefault="00802D0C" w:rsidP="00C31AF8">
          <w:pPr>
            <w:rPr>
              <w:b/>
              <w:bCs/>
              <w:noProof/>
            </w:rPr>
          </w:pPr>
        </w:p>
      </w:sdtContent>
    </w:sdt>
    <w:p w14:paraId="2FA1AA9C" w14:textId="69CEA20C" w:rsidR="00C31AF8" w:rsidRDefault="00C31AF8" w:rsidP="0022515C">
      <w:pPr>
        <w:rPr>
          <w:sz w:val="28"/>
          <w:szCs w:val="28"/>
        </w:rPr>
      </w:pPr>
    </w:p>
    <w:p w14:paraId="02A2B9C6" w14:textId="2A4C0E44" w:rsidR="007E5D51" w:rsidRDefault="00CD4042" w:rsidP="009055AC">
      <w:pPr>
        <w:pStyle w:val="Heading1"/>
        <w:numPr>
          <w:ilvl w:val="0"/>
          <w:numId w:val="0"/>
        </w:numPr>
        <w:ind w:left="432" w:hanging="432"/>
        <w:rPr>
          <w:rFonts w:asciiTheme="minorHAnsi" w:hAnsiTheme="minorHAnsi" w:cstheme="minorHAnsi"/>
          <w:color w:val="auto"/>
        </w:rPr>
      </w:pPr>
      <w:bookmarkStart w:id="24" w:name="_Toc38030230"/>
      <w:bookmarkStart w:id="25" w:name="_Toc37241837"/>
      <w:r>
        <w:t>Introduction</w:t>
      </w:r>
      <w:bookmarkEnd w:id="24"/>
      <w:r w:rsidRPr="0041340C">
        <w:rPr>
          <w:rFonts w:asciiTheme="minorHAnsi" w:hAnsiTheme="minorHAnsi" w:cstheme="minorHAnsi"/>
          <w:color w:val="auto"/>
        </w:rPr>
        <w:t xml:space="preserve"> </w:t>
      </w:r>
      <w:bookmarkEnd w:id="25"/>
    </w:p>
    <w:p w14:paraId="4B7B4FA5" w14:textId="048F26C0" w:rsidR="0041340C" w:rsidRPr="009055AC" w:rsidRDefault="009055AC" w:rsidP="0041340C">
      <w:pPr>
        <w:rPr>
          <w:sz w:val="28"/>
          <w:szCs w:val="28"/>
        </w:rPr>
      </w:pPr>
      <w:proofErr w:type="spellStart"/>
      <w:r w:rsidRPr="009055AC">
        <w:rPr>
          <w:sz w:val="28"/>
          <w:szCs w:val="28"/>
        </w:rPr>
        <w:t>CoffeeCapulus</w:t>
      </w:r>
      <w:proofErr w:type="spellEnd"/>
      <w:r w:rsidRPr="009055AC">
        <w:rPr>
          <w:sz w:val="28"/>
          <w:szCs w:val="28"/>
        </w:rPr>
        <w:t xml:space="preserve"> </w:t>
      </w:r>
      <w:r>
        <w:rPr>
          <w:sz w:val="28"/>
          <w:szCs w:val="28"/>
        </w:rPr>
        <w:t>understands</w:t>
      </w:r>
      <w:r w:rsidRPr="009055AC">
        <w:rPr>
          <w:sz w:val="28"/>
          <w:szCs w:val="28"/>
        </w:rPr>
        <w:t xml:space="preserve"> the benefits that can be </w:t>
      </w:r>
      <w:r>
        <w:rPr>
          <w:sz w:val="28"/>
          <w:szCs w:val="28"/>
        </w:rPr>
        <w:t>created</w:t>
      </w:r>
      <w:r w:rsidRPr="009055AC">
        <w:rPr>
          <w:sz w:val="28"/>
          <w:szCs w:val="28"/>
        </w:rPr>
        <w:t xml:space="preserve"> by allowing staff to use their own devices w</w:t>
      </w:r>
      <w:r>
        <w:rPr>
          <w:sz w:val="28"/>
          <w:szCs w:val="28"/>
        </w:rPr>
        <w:t>hile</w:t>
      </w:r>
      <w:r w:rsidRPr="009055AC">
        <w:rPr>
          <w:sz w:val="28"/>
          <w:szCs w:val="28"/>
        </w:rPr>
        <w:t xml:space="preserve"> working</w:t>
      </w:r>
      <w:r>
        <w:rPr>
          <w:sz w:val="28"/>
          <w:szCs w:val="28"/>
        </w:rPr>
        <w:t xml:space="preserve"> </w:t>
      </w:r>
      <w:r w:rsidRPr="009055AC">
        <w:rPr>
          <w:sz w:val="28"/>
          <w:szCs w:val="28"/>
        </w:rPr>
        <w:t>at home</w:t>
      </w:r>
      <w:r>
        <w:rPr>
          <w:sz w:val="28"/>
          <w:szCs w:val="28"/>
        </w:rPr>
        <w:t xml:space="preserve"> or</w:t>
      </w:r>
      <w:r w:rsidRPr="009055AC">
        <w:rPr>
          <w:sz w:val="28"/>
          <w:szCs w:val="28"/>
        </w:rPr>
        <w:t xml:space="preserve"> </w:t>
      </w:r>
      <w:r>
        <w:rPr>
          <w:sz w:val="28"/>
          <w:szCs w:val="28"/>
        </w:rPr>
        <w:t>at work.</w:t>
      </w:r>
      <w:r w:rsidRPr="009055AC">
        <w:rPr>
          <w:sz w:val="28"/>
          <w:szCs w:val="28"/>
        </w:rPr>
        <w:t xml:space="preserve"> </w:t>
      </w:r>
      <w:r>
        <w:rPr>
          <w:sz w:val="28"/>
          <w:szCs w:val="28"/>
        </w:rPr>
        <w:t>these</w:t>
      </w:r>
      <w:r w:rsidRPr="009055AC">
        <w:rPr>
          <w:sz w:val="28"/>
          <w:szCs w:val="28"/>
        </w:rPr>
        <w:t xml:space="preserve"> devices </w:t>
      </w:r>
      <w:r>
        <w:rPr>
          <w:sz w:val="28"/>
          <w:szCs w:val="28"/>
        </w:rPr>
        <w:t xml:space="preserve">may </w:t>
      </w:r>
      <w:r w:rsidRPr="009055AC">
        <w:rPr>
          <w:sz w:val="28"/>
          <w:szCs w:val="28"/>
        </w:rPr>
        <w:t>include laptops, smart phones. Th</w:t>
      </w:r>
      <w:r w:rsidR="008F267B">
        <w:rPr>
          <w:sz w:val="28"/>
          <w:szCs w:val="28"/>
        </w:rPr>
        <w:t>is is known</w:t>
      </w:r>
      <w:r w:rsidRPr="009055AC">
        <w:rPr>
          <w:sz w:val="28"/>
          <w:szCs w:val="28"/>
        </w:rPr>
        <w:t xml:space="preserve"> as </w:t>
      </w:r>
      <w:r w:rsidR="008F267B" w:rsidRPr="008F267B">
        <w:rPr>
          <w:b/>
          <w:bCs/>
          <w:sz w:val="28"/>
          <w:szCs w:val="28"/>
        </w:rPr>
        <w:t>B</w:t>
      </w:r>
      <w:r w:rsidRPr="009055AC">
        <w:rPr>
          <w:sz w:val="28"/>
          <w:szCs w:val="28"/>
        </w:rPr>
        <w:t xml:space="preserve">ring </w:t>
      </w:r>
      <w:r w:rsidR="008F267B" w:rsidRPr="008F267B">
        <w:rPr>
          <w:b/>
          <w:bCs/>
          <w:sz w:val="28"/>
          <w:szCs w:val="28"/>
        </w:rPr>
        <w:t>Y</w:t>
      </w:r>
      <w:r w:rsidRPr="009055AC">
        <w:rPr>
          <w:sz w:val="28"/>
          <w:szCs w:val="28"/>
        </w:rPr>
        <w:t xml:space="preserve">our </w:t>
      </w:r>
      <w:r w:rsidR="008F267B" w:rsidRPr="008F267B">
        <w:rPr>
          <w:b/>
          <w:bCs/>
          <w:sz w:val="28"/>
          <w:szCs w:val="28"/>
        </w:rPr>
        <w:t>O</w:t>
      </w:r>
      <w:r w:rsidRPr="009055AC">
        <w:rPr>
          <w:sz w:val="28"/>
          <w:szCs w:val="28"/>
        </w:rPr>
        <w:t xml:space="preserve">wn </w:t>
      </w:r>
      <w:r w:rsidR="008F267B" w:rsidRPr="008F267B">
        <w:rPr>
          <w:b/>
          <w:bCs/>
          <w:sz w:val="28"/>
          <w:szCs w:val="28"/>
        </w:rPr>
        <w:t>D</w:t>
      </w:r>
      <w:r w:rsidRPr="009055AC">
        <w:rPr>
          <w:sz w:val="28"/>
          <w:szCs w:val="28"/>
        </w:rPr>
        <w:t xml:space="preserve">evice or </w:t>
      </w:r>
      <w:r w:rsidRPr="008F267B">
        <w:rPr>
          <w:b/>
          <w:bCs/>
          <w:sz w:val="28"/>
          <w:szCs w:val="28"/>
        </w:rPr>
        <w:t>BYOD</w:t>
      </w:r>
      <w:r w:rsidRPr="009055AC">
        <w:rPr>
          <w:sz w:val="28"/>
          <w:szCs w:val="28"/>
        </w:rPr>
        <w:t xml:space="preserve">. We are </w:t>
      </w:r>
      <w:r w:rsidR="00FD4B0A">
        <w:rPr>
          <w:sz w:val="28"/>
          <w:szCs w:val="28"/>
        </w:rPr>
        <w:t xml:space="preserve">dedicated </w:t>
      </w:r>
      <w:r w:rsidR="00FD4B0A" w:rsidRPr="009055AC">
        <w:rPr>
          <w:sz w:val="28"/>
          <w:szCs w:val="28"/>
        </w:rPr>
        <w:t>to</w:t>
      </w:r>
      <w:r w:rsidRPr="009055AC">
        <w:rPr>
          <w:sz w:val="28"/>
          <w:szCs w:val="28"/>
        </w:rPr>
        <w:t xml:space="preserve"> </w:t>
      </w:r>
      <w:r w:rsidR="002D7BA5">
        <w:rPr>
          <w:sz w:val="28"/>
          <w:szCs w:val="28"/>
        </w:rPr>
        <w:t xml:space="preserve">helping and </w:t>
      </w:r>
      <w:r w:rsidRPr="009055AC">
        <w:rPr>
          <w:sz w:val="28"/>
          <w:szCs w:val="28"/>
        </w:rPr>
        <w:t xml:space="preserve">support our staff in this </w:t>
      </w:r>
      <w:r w:rsidR="00E821E4">
        <w:rPr>
          <w:sz w:val="28"/>
          <w:szCs w:val="28"/>
        </w:rPr>
        <w:t xml:space="preserve">endeavour </w:t>
      </w:r>
      <w:r w:rsidR="00E821E4" w:rsidRPr="009055AC">
        <w:rPr>
          <w:sz w:val="28"/>
          <w:szCs w:val="28"/>
        </w:rPr>
        <w:t>and</w:t>
      </w:r>
      <w:r w:rsidRPr="009055AC">
        <w:rPr>
          <w:sz w:val="28"/>
          <w:szCs w:val="28"/>
        </w:rPr>
        <w:t xml:space="preserve"> ensuring that </w:t>
      </w:r>
      <w:r w:rsidR="00FD4B0A">
        <w:rPr>
          <w:sz w:val="28"/>
          <w:szCs w:val="28"/>
        </w:rPr>
        <w:t xml:space="preserve">there is </w:t>
      </w:r>
      <w:r w:rsidRPr="009055AC">
        <w:rPr>
          <w:sz w:val="28"/>
          <w:szCs w:val="28"/>
        </w:rPr>
        <w:t xml:space="preserve">few technical restrictions </w:t>
      </w:r>
      <w:r w:rsidR="00FD4B0A">
        <w:rPr>
          <w:sz w:val="28"/>
          <w:szCs w:val="28"/>
        </w:rPr>
        <w:t xml:space="preserve">and problems </w:t>
      </w:r>
      <w:r w:rsidRPr="009055AC">
        <w:rPr>
          <w:sz w:val="28"/>
          <w:szCs w:val="28"/>
        </w:rPr>
        <w:t>as possible</w:t>
      </w:r>
      <w:r w:rsidR="00E821E4">
        <w:rPr>
          <w:sz w:val="28"/>
          <w:szCs w:val="28"/>
        </w:rPr>
        <w:t>,</w:t>
      </w:r>
      <w:r w:rsidRPr="009055AC">
        <w:rPr>
          <w:sz w:val="28"/>
          <w:szCs w:val="28"/>
        </w:rPr>
        <w:t xml:space="preserve"> on accessing </w:t>
      </w:r>
      <w:r w:rsidRPr="00136DE1">
        <w:rPr>
          <w:b/>
          <w:bCs/>
          <w:sz w:val="28"/>
          <w:szCs w:val="28"/>
        </w:rPr>
        <w:t>BYOD</w:t>
      </w:r>
      <w:r w:rsidRPr="009055AC">
        <w:rPr>
          <w:sz w:val="28"/>
          <w:szCs w:val="28"/>
        </w:rPr>
        <w:t xml:space="preserve">. The use of </w:t>
      </w:r>
      <w:r w:rsidR="00FD4B0A">
        <w:rPr>
          <w:sz w:val="28"/>
          <w:szCs w:val="28"/>
        </w:rPr>
        <w:t>these</w:t>
      </w:r>
      <w:r w:rsidRPr="009055AC">
        <w:rPr>
          <w:sz w:val="28"/>
          <w:szCs w:val="28"/>
        </w:rPr>
        <w:t xml:space="preserve"> devices to create information and data </w:t>
      </w:r>
      <w:r w:rsidR="00136DE1">
        <w:rPr>
          <w:sz w:val="28"/>
          <w:szCs w:val="28"/>
        </w:rPr>
        <w:t xml:space="preserve">can </w:t>
      </w:r>
      <w:r w:rsidRPr="009055AC">
        <w:rPr>
          <w:sz w:val="28"/>
          <w:szCs w:val="28"/>
        </w:rPr>
        <w:t xml:space="preserve">creates issues that need to be </w:t>
      </w:r>
      <w:r w:rsidR="00136DE1" w:rsidRPr="009055AC">
        <w:rPr>
          <w:sz w:val="28"/>
          <w:szCs w:val="28"/>
        </w:rPr>
        <w:t>a</w:t>
      </w:r>
      <w:r w:rsidR="00136DE1">
        <w:rPr>
          <w:sz w:val="28"/>
          <w:szCs w:val="28"/>
        </w:rPr>
        <w:t xml:space="preserve">cknowledged </w:t>
      </w:r>
      <w:r w:rsidRPr="009055AC">
        <w:rPr>
          <w:sz w:val="28"/>
          <w:szCs w:val="28"/>
        </w:rPr>
        <w:t xml:space="preserve">in the area of security. </w:t>
      </w:r>
      <w:proofErr w:type="spellStart"/>
      <w:r w:rsidRPr="009055AC">
        <w:rPr>
          <w:sz w:val="28"/>
          <w:szCs w:val="28"/>
        </w:rPr>
        <w:t>CoffeeCapulus</w:t>
      </w:r>
      <w:proofErr w:type="spellEnd"/>
      <w:r w:rsidRPr="009055AC">
        <w:rPr>
          <w:sz w:val="28"/>
          <w:szCs w:val="28"/>
        </w:rPr>
        <w:t xml:space="preserve"> must </w:t>
      </w:r>
      <w:r w:rsidR="00A6302E">
        <w:rPr>
          <w:sz w:val="28"/>
          <w:szCs w:val="28"/>
        </w:rPr>
        <w:t>sure</w:t>
      </w:r>
      <w:r w:rsidRPr="009055AC">
        <w:rPr>
          <w:sz w:val="28"/>
          <w:szCs w:val="28"/>
        </w:rPr>
        <w:t xml:space="preserve"> it</w:t>
      </w:r>
      <w:r w:rsidR="00A6302E">
        <w:rPr>
          <w:sz w:val="28"/>
          <w:szCs w:val="28"/>
        </w:rPr>
        <w:t xml:space="preserve"> contains</w:t>
      </w:r>
      <w:r w:rsidRPr="009055AC">
        <w:rPr>
          <w:sz w:val="28"/>
          <w:szCs w:val="28"/>
        </w:rPr>
        <w:t xml:space="preserve"> control of </w:t>
      </w:r>
      <w:r w:rsidR="00A6302E">
        <w:rPr>
          <w:sz w:val="28"/>
          <w:szCs w:val="28"/>
        </w:rPr>
        <w:t>its</w:t>
      </w:r>
      <w:r w:rsidRPr="009055AC">
        <w:rPr>
          <w:sz w:val="28"/>
          <w:szCs w:val="28"/>
        </w:rPr>
        <w:t xml:space="preserve"> data </w:t>
      </w:r>
      <w:r w:rsidR="00A6302E">
        <w:rPr>
          <w:sz w:val="28"/>
          <w:szCs w:val="28"/>
        </w:rPr>
        <w:t xml:space="preserve">and information that it is </w:t>
      </w:r>
      <w:r w:rsidRPr="009055AC">
        <w:rPr>
          <w:sz w:val="28"/>
          <w:szCs w:val="28"/>
        </w:rPr>
        <w:t>responsible</w:t>
      </w:r>
      <w:r w:rsidR="00A6302E">
        <w:rPr>
          <w:sz w:val="28"/>
          <w:szCs w:val="28"/>
        </w:rPr>
        <w:t xml:space="preserve"> for</w:t>
      </w:r>
      <w:r w:rsidRPr="009055AC">
        <w:rPr>
          <w:sz w:val="28"/>
          <w:szCs w:val="28"/>
        </w:rPr>
        <w:t xml:space="preserve"> regardless of the ownership of the device </w:t>
      </w:r>
      <w:r w:rsidR="00A6302E">
        <w:rPr>
          <w:sz w:val="28"/>
          <w:szCs w:val="28"/>
        </w:rPr>
        <w:t xml:space="preserve">that is </w:t>
      </w:r>
      <w:r w:rsidRPr="009055AC">
        <w:rPr>
          <w:sz w:val="28"/>
          <w:szCs w:val="28"/>
        </w:rPr>
        <w:t xml:space="preserve">used to carry out the </w:t>
      </w:r>
      <w:r w:rsidR="008917BE">
        <w:rPr>
          <w:sz w:val="28"/>
          <w:szCs w:val="28"/>
        </w:rPr>
        <w:t>job and</w:t>
      </w:r>
      <w:r w:rsidRPr="009055AC">
        <w:rPr>
          <w:sz w:val="28"/>
          <w:szCs w:val="28"/>
        </w:rPr>
        <w:t xml:space="preserve"> must protect its intellectual property</w:t>
      </w:r>
      <w:r w:rsidR="00A6302E">
        <w:rPr>
          <w:sz w:val="28"/>
          <w:szCs w:val="28"/>
        </w:rPr>
        <w:t>.</w:t>
      </w:r>
      <w:r w:rsidRPr="009055AC">
        <w:rPr>
          <w:sz w:val="28"/>
          <w:szCs w:val="28"/>
        </w:rPr>
        <w:t xml:space="preserve"> </w:t>
      </w:r>
    </w:p>
    <w:p w14:paraId="65266D6A" w14:textId="77777777" w:rsidR="0079060C" w:rsidRPr="0079060C" w:rsidRDefault="0079060C" w:rsidP="0079060C"/>
    <w:p w14:paraId="7BA75A74" w14:textId="1BBA70CF" w:rsidR="00CD4042" w:rsidRPr="00CD4042" w:rsidRDefault="00CD4042" w:rsidP="00CD4042">
      <w:pPr>
        <w:pStyle w:val="Heading1"/>
        <w:numPr>
          <w:ilvl w:val="0"/>
          <w:numId w:val="0"/>
        </w:numPr>
        <w:ind w:left="432" w:hanging="432"/>
        <w:rPr>
          <w:rFonts w:cstheme="majorHAnsi"/>
        </w:rPr>
      </w:pPr>
      <w:bookmarkStart w:id="26" w:name="_Toc37241838"/>
      <w:bookmarkStart w:id="27" w:name="_Toc38030231"/>
      <w:r w:rsidRPr="00CD4042">
        <w:rPr>
          <w:rFonts w:cstheme="majorHAnsi"/>
        </w:rPr>
        <w:t>Information Security Policies</w:t>
      </w:r>
      <w:bookmarkEnd w:id="26"/>
      <w:r w:rsidRPr="00CD4042">
        <w:rPr>
          <w:rFonts w:cstheme="majorHAnsi"/>
        </w:rPr>
        <w:t xml:space="preserve"> (ISP)</w:t>
      </w:r>
      <w:bookmarkEnd w:id="27"/>
    </w:p>
    <w:p w14:paraId="5E4607C1" w14:textId="3389CC9D" w:rsidR="00CD4042" w:rsidRPr="00CD4042" w:rsidRDefault="00CD4042" w:rsidP="00CD4042">
      <w:pPr>
        <w:rPr>
          <w:rFonts w:cstheme="minorHAnsi"/>
          <w:sz w:val="28"/>
          <w:szCs w:val="28"/>
        </w:rPr>
      </w:pPr>
      <w:r>
        <w:br/>
      </w:r>
      <w:r w:rsidRPr="00CD4042">
        <w:rPr>
          <w:rFonts w:cstheme="minorHAnsi"/>
          <w:sz w:val="28"/>
          <w:szCs w:val="28"/>
        </w:rPr>
        <w:t xml:space="preserve">All </w:t>
      </w:r>
      <w:proofErr w:type="spellStart"/>
      <w:r w:rsidRPr="00CD4042">
        <w:rPr>
          <w:rFonts w:cstheme="minorHAnsi"/>
          <w:sz w:val="28"/>
          <w:szCs w:val="28"/>
        </w:rPr>
        <w:t>CoffeeCapulus</w:t>
      </w:r>
      <w:proofErr w:type="spellEnd"/>
      <w:r w:rsidRPr="00CD4042">
        <w:rPr>
          <w:rFonts w:cstheme="minorHAnsi"/>
          <w:sz w:val="28"/>
          <w:szCs w:val="28"/>
        </w:rPr>
        <w:t xml:space="preserve"> policies apply to staff that are using BYOD </w:t>
      </w:r>
      <w:r>
        <w:rPr>
          <w:rFonts w:cstheme="minorHAnsi"/>
          <w:sz w:val="28"/>
          <w:szCs w:val="28"/>
        </w:rPr>
        <w:t xml:space="preserve">and </w:t>
      </w:r>
      <w:r w:rsidRPr="00CD4042">
        <w:rPr>
          <w:rFonts w:cstheme="minorHAnsi"/>
          <w:sz w:val="28"/>
          <w:szCs w:val="28"/>
        </w:rPr>
        <w:t xml:space="preserve">Information Security related policies. </w:t>
      </w:r>
    </w:p>
    <w:p w14:paraId="3FA45B71" w14:textId="10EE6A7D" w:rsidR="00CD4042" w:rsidRPr="00CD4042" w:rsidRDefault="00467D79" w:rsidP="00CD4042">
      <w:pPr>
        <w:pStyle w:val="ListParagraph"/>
        <w:numPr>
          <w:ilvl w:val="0"/>
          <w:numId w:val="18"/>
        </w:numPr>
        <w:spacing w:after="160" w:line="256" w:lineRule="auto"/>
        <w:rPr>
          <w:rFonts w:asciiTheme="minorHAnsi" w:hAnsiTheme="minorHAnsi" w:cstheme="minorHAnsi"/>
          <w:sz w:val="28"/>
          <w:szCs w:val="28"/>
        </w:rPr>
      </w:pPr>
      <w:r>
        <w:rPr>
          <w:rFonts w:asciiTheme="minorHAnsi" w:hAnsiTheme="minorHAnsi" w:cstheme="minorHAnsi"/>
          <w:sz w:val="28"/>
          <w:szCs w:val="28"/>
        </w:rPr>
        <w:t>The Company</w:t>
      </w:r>
      <w:r w:rsidR="00CD4042" w:rsidRPr="00CD4042">
        <w:rPr>
          <w:rFonts w:asciiTheme="minorHAnsi" w:hAnsiTheme="minorHAnsi" w:cstheme="minorHAnsi"/>
          <w:sz w:val="28"/>
          <w:szCs w:val="28"/>
        </w:rPr>
        <w:t xml:space="preserve"> Policy on the Use of Computing Facilities and Resources.</w:t>
      </w:r>
    </w:p>
    <w:p w14:paraId="1F54E036" w14:textId="77777777" w:rsidR="00CD4042" w:rsidRPr="00CD4042" w:rsidRDefault="00CD4042" w:rsidP="00CD4042">
      <w:pPr>
        <w:pStyle w:val="ListParagraph"/>
        <w:numPr>
          <w:ilvl w:val="0"/>
          <w:numId w:val="18"/>
        </w:numPr>
        <w:spacing w:after="160" w:line="256" w:lineRule="auto"/>
        <w:rPr>
          <w:rFonts w:asciiTheme="minorHAnsi" w:hAnsiTheme="minorHAnsi" w:cstheme="minorHAnsi"/>
          <w:sz w:val="28"/>
          <w:szCs w:val="28"/>
        </w:rPr>
      </w:pPr>
      <w:r w:rsidRPr="00CD4042">
        <w:rPr>
          <w:rFonts w:asciiTheme="minorHAnsi" w:hAnsiTheme="minorHAnsi" w:cstheme="minorHAnsi"/>
          <w:sz w:val="28"/>
          <w:szCs w:val="28"/>
        </w:rPr>
        <w:t>Protection of Information Held on Mobile Devices and Encryption Policy.</w:t>
      </w:r>
    </w:p>
    <w:p w14:paraId="162A2926" w14:textId="77777777" w:rsidR="00CD4042" w:rsidRPr="00CD4042" w:rsidRDefault="00CD4042" w:rsidP="00CD4042">
      <w:pPr>
        <w:pStyle w:val="ListParagraph"/>
        <w:numPr>
          <w:ilvl w:val="0"/>
          <w:numId w:val="18"/>
        </w:numPr>
        <w:spacing w:after="160" w:line="256" w:lineRule="auto"/>
        <w:rPr>
          <w:rFonts w:asciiTheme="minorHAnsi" w:hAnsiTheme="minorHAnsi" w:cstheme="minorHAnsi"/>
          <w:sz w:val="28"/>
          <w:szCs w:val="28"/>
        </w:rPr>
      </w:pPr>
      <w:r w:rsidRPr="00CD4042">
        <w:rPr>
          <w:rFonts w:asciiTheme="minorHAnsi" w:hAnsiTheme="minorHAnsi" w:cstheme="minorHAnsi"/>
          <w:sz w:val="28"/>
          <w:szCs w:val="28"/>
        </w:rPr>
        <w:t>Anti-Virus Policy.</w:t>
      </w:r>
    </w:p>
    <w:p w14:paraId="6A794CC0" w14:textId="355270DD" w:rsidR="00CD4042" w:rsidRDefault="00CD4042" w:rsidP="00CD4042">
      <w:pPr>
        <w:pStyle w:val="ListParagraph"/>
        <w:numPr>
          <w:ilvl w:val="0"/>
          <w:numId w:val="18"/>
        </w:numPr>
        <w:spacing w:after="160" w:line="256" w:lineRule="auto"/>
        <w:rPr>
          <w:rFonts w:asciiTheme="minorHAnsi" w:hAnsiTheme="minorHAnsi" w:cstheme="minorHAnsi"/>
          <w:sz w:val="28"/>
          <w:szCs w:val="28"/>
        </w:rPr>
      </w:pPr>
      <w:r w:rsidRPr="00CD4042">
        <w:rPr>
          <w:rFonts w:asciiTheme="minorHAnsi" w:hAnsiTheme="minorHAnsi" w:cstheme="minorHAnsi"/>
          <w:sz w:val="28"/>
          <w:szCs w:val="28"/>
        </w:rPr>
        <w:t>Data Protection Policy.</w:t>
      </w:r>
    </w:p>
    <w:p w14:paraId="7BEF2FD1" w14:textId="0F2D1527" w:rsidR="006D41A2" w:rsidRDefault="006D41A2" w:rsidP="006D41A2">
      <w:pPr>
        <w:ind w:left="360"/>
        <w:rPr>
          <w:rFonts w:cstheme="minorHAnsi"/>
          <w:sz w:val="28"/>
          <w:szCs w:val="28"/>
        </w:rPr>
      </w:pPr>
      <w:proofErr w:type="spellStart"/>
      <w:r w:rsidRPr="006D41A2">
        <w:rPr>
          <w:rFonts w:cstheme="minorHAnsi"/>
          <w:sz w:val="28"/>
          <w:szCs w:val="28"/>
        </w:rPr>
        <w:t>CoffeeCapulus</w:t>
      </w:r>
      <w:proofErr w:type="spellEnd"/>
      <w:r w:rsidRPr="006D41A2">
        <w:rPr>
          <w:rFonts w:cstheme="minorHAnsi"/>
          <w:sz w:val="28"/>
          <w:szCs w:val="28"/>
        </w:rPr>
        <w:t xml:space="preserve"> computing facilities should be used legal</w:t>
      </w:r>
      <w:r>
        <w:rPr>
          <w:rFonts w:cstheme="minorHAnsi"/>
          <w:sz w:val="28"/>
          <w:szCs w:val="28"/>
        </w:rPr>
        <w:t>ly</w:t>
      </w:r>
      <w:r w:rsidRPr="006D41A2">
        <w:rPr>
          <w:rFonts w:cstheme="minorHAnsi"/>
          <w:sz w:val="28"/>
          <w:szCs w:val="28"/>
        </w:rPr>
        <w:t xml:space="preserve">, </w:t>
      </w:r>
      <w:r w:rsidR="006D286D" w:rsidRPr="006D41A2">
        <w:rPr>
          <w:rFonts w:cstheme="minorHAnsi"/>
          <w:sz w:val="28"/>
          <w:szCs w:val="28"/>
        </w:rPr>
        <w:t>ethical,</w:t>
      </w:r>
      <w:r>
        <w:rPr>
          <w:rFonts w:cstheme="minorHAnsi"/>
          <w:sz w:val="28"/>
          <w:szCs w:val="28"/>
        </w:rPr>
        <w:t xml:space="preserve"> and</w:t>
      </w:r>
      <w:r w:rsidRPr="006D41A2">
        <w:rPr>
          <w:rFonts w:cstheme="minorHAnsi"/>
          <w:sz w:val="28"/>
          <w:szCs w:val="28"/>
        </w:rPr>
        <w:t xml:space="preserve"> appropriate to </w:t>
      </w:r>
      <w:r w:rsidR="00467D79">
        <w:rPr>
          <w:rFonts w:cstheme="minorHAnsi"/>
          <w:sz w:val="28"/>
          <w:szCs w:val="28"/>
        </w:rPr>
        <w:t>The Company</w:t>
      </w:r>
      <w:r w:rsidR="00467D79" w:rsidRPr="00CD4042">
        <w:rPr>
          <w:rFonts w:cstheme="minorHAnsi"/>
          <w:sz w:val="28"/>
          <w:szCs w:val="28"/>
        </w:rPr>
        <w:t xml:space="preserve"> </w:t>
      </w:r>
      <w:r w:rsidRPr="006D41A2">
        <w:rPr>
          <w:rFonts w:cstheme="minorHAnsi"/>
          <w:sz w:val="28"/>
          <w:szCs w:val="28"/>
        </w:rPr>
        <w:t xml:space="preserve">s </w:t>
      </w:r>
      <w:r>
        <w:rPr>
          <w:rFonts w:cstheme="minorHAnsi"/>
          <w:sz w:val="28"/>
          <w:szCs w:val="28"/>
        </w:rPr>
        <w:t>business objectives</w:t>
      </w:r>
      <w:r w:rsidRPr="006D41A2">
        <w:rPr>
          <w:rFonts w:cstheme="minorHAnsi"/>
          <w:sz w:val="28"/>
          <w:szCs w:val="28"/>
        </w:rPr>
        <w:t xml:space="preserve">, and not to </w:t>
      </w:r>
      <w:r>
        <w:rPr>
          <w:rFonts w:cstheme="minorHAnsi"/>
          <w:sz w:val="28"/>
          <w:szCs w:val="28"/>
        </w:rPr>
        <w:t xml:space="preserve">hinder </w:t>
      </w:r>
      <w:r w:rsidRPr="006D41A2">
        <w:rPr>
          <w:rFonts w:cstheme="minorHAnsi"/>
          <w:sz w:val="28"/>
          <w:szCs w:val="28"/>
        </w:rPr>
        <w:t>others. Th</w:t>
      </w:r>
      <w:r>
        <w:rPr>
          <w:rFonts w:cstheme="minorHAnsi"/>
          <w:sz w:val="28"/>
          <w:szCs w:val="28"/>
        </w:rPr>
        <w:t>is</w:t>
      </w:r>
      <w:r w:rsidRPr="006D41A2">
        <w:rPr>
          <w:rFonts w:cstheme="minorHAnsi"/>
          <w:sz w:val="28"/>
          <w:szCs w:val="28"/>
        </w:rPr>
        <w:t xml:space="preserve"> policy sets out the conditions of </w:t>
      </w:r>
      <w:r>
        <w:rPr>
          <w:rFonts w:cstheme="minorHAnsi"/>
          <w:sz w:val="28"/>
          <w:szCs w:val="28"/>
        </w:rPr>
        <w:t xml:space="preserve">the </w:t>
      </w:r>
      <w:r w:rsidR="00824EA7">
        <w:rPr>
          <w:rFonts w:cstheme="minorHAnsi"/>
          <w:sz w:val="28"/>
          <w:szCs w:val="28"/>
        </w:rPr>
        <w:t>company’s</w:t>
      </w:r>
      <w:r w:rsidRPr="006D41A2">
        <w:rPr>
          <w:rFonts w:cstheme="minorHAnsi"/>
          <w:sz w:val="28"/>
          <w:szCs w:val="28"/>
        </w:rPr>
        <w:t xml:space="preserve"> IT facilities</w:t>
      </w:r>
      <w:r>
        <w:rPr>
          <w:rFonts w:cstheme="minorHAnsi"/>
          <w:sz w:val="28"/>
          <w:szCs w:val="28"/>
        </w:rPr>
        <w:t>.</w:t>
      </w:r>
      <w:r w:rsidRPr="006D41A2">
        <w:rPr>
          <w:rFonts w:cstheme="minorHAnsi"/>
          <w:sz w:val="28"/>
          <w:szCs w:val="28"/>
        </w:rPr>
        <w:t xml:space="preserve"> </w:t>
      </w:r>
    </w:p>
    <w:p w14:paraId="7E16EE11" w14:textId="528E5F7D" w:rsidR="00495EFE" w:rsidRDefault="00495EFE" w:rsidP="006D41A2">
      <w:pPr>
        <w:ind w:left="360"/>
        <w:rPr>
          <w:rFonts w:cstheme="minorHAnsi"/>
          <w:sz w:val="28"/>
          <w:szCs w:val="28"/>
        </w:rPr>
      </w:pPr>
    </w:p>
    <w:p w14:paraId="3AF22A28" w14:textId="77482203" w:rsidR="0026053E" w:rsidRDefault="0026053E" w:rsidP="006D41A2">
      <w:pPr>
        <w:ind w:left="360"/>
        <w:rPr>
          <w:rFonts w:cstheme="minorHAnsi"/>
          <w:sz w:val="28"/>
          <w:szCs w:val="28"/>
        </w:rPr>
      </w:pPr>
    </w:p>
    <w:p w14:paraId="254DB2FF" w14:textId="0C43DEE6" w:rsidR="0026053E" w:rsidRDefault="0026053E" w:rsidP="006D41A2">
      <w:pPr>
        <w:ind w:left="360"/>
        <w:rPr>
          <w:rFonts w:cstheme="minorHAnsi"/>
          <w:sz w:val="28"/>
          <w:szCs w:val="28"/>
        </w:rPr>
      </w:pPr>
    </w:p>
    <w:p w14:paraId="22CACB7D" w14:textId="2CFA61C1" w:rsidR="0026053E" w:rsidRDefault="0026053E" w:rsidP="006D41A2">
      <w:pPr>
        <w:ind w:left="360"/>
        <w:rPr>
          <w:rFonts w:cstheme="minorHAnsi"/>
          <w:sz w:val="28"/>
          <w:szCs w:val="28"/>
        </w:rPr>
      </w:pPr>
    </w:p>
    <w:p w14:paraId="1C84ECED" w14:textId="77777777" w:rsidR="0026053E" w:rsidRDefault="0026053E" w:rsidP="006D41A2">
      <w:pPr>
        <w:ind w:left="360"/>
        <w:rPr>
          <w:rFonts w:cstheme="minorHAnsi"/>
          <w:sz w:val="28"/>
          <w:szCs w:val="28"/>
        </w:rPr>
      </w:pPr>
    </w:p>
    <w:p w14:paraId="5E562E3A" w14:textId="3B9BA6F9" w:rsidR="00495EFE" w:rsidRPr="00F3763F" w:rsidRDefault="00495EFE" w:rsidP="00495EFE">
      <w:pPr>
        <w:rPr>
          <w:rFonts w:cstheme="minorHAnsi"/>
          <w:sz w:val="28"/>
          <w:szCs w:val="28"/>
        </w:rPr>
      </w:pPr>
      <w:bookmarkStart w:id="28" w:name="_Toc37241839"/>
      <w:bookmarkStart w:id="29" w:name="_Toc38030232"/>
      <w:r>
        <w:rPr>
          <w:rStyle w:val="Heading1Char"/>
        </w:rPr>
        <w:lastRenderedPageBreak/>
        <w:t>Responsibilities of Staff Members</w:t>
      </w:r>
      <w:bookmarkEnd w:id="28"/>
      <w:bookmarkEnd w:id="29"/>
      <w:r w:rsidR="00036C39">
        <w:rPr>
          <w:rStyle w:val="Heading1Char"/>
        </w:rPr>
        <w:t xml:space="preserve"> </w:t>
      </w:r>
      <w:r w:rsidRPr="00F3763F">
        <w:rPr>
          <w:rFonts w:cstheme="minorHAnsi"/>
        </w:rPr>
        <w:br/>
      </w:r>
      <w:r w:rsidR="004B1A97" w:rsidRPr="00F3763F">
        <w:rPr>
          <w:rFonts w:cstheme="minorHAnsi"/>
          <w:sz w:val="28"/>
          <w:szCs w:val="28"/>
        </w:rPr>
        <w:t>Staff</w:t>
      </w:r>
      <w:r w:rsidRPr="00F3763F">
        <w:rPr>
          <w:rFonts w:cstheme="minorHAnsi"/>
          <w:sz w:val="28"/>
          <w:szCs w:val="28"/>
        </w:rPr>
        <w:t xml:space="preserve"> who use of BYOD </w:t>
      </w:r>
      <w:r w:rsidR="004B1A97" w:rsidRPr="00F3763F">
        <w:rPr>
          <w:rFonts w:cstheme="minorHAnsi"/>
          <w:sz w:val="28"/>
          <w:szCs w:val="28"/>
        </w:rPr>
        <w:t>will</w:t>
      </w:r>
      <w:r w:rsidRPr="00F3763F">
        <w:rPr>
          <w:rFonts w:cstheme="minorHAnsi"/>
          <w:sz w:val="28"/>
          <w:szCs w:val="28"/>
        </w:rPr>
        <w:t xml:space="preserve"> take responsibility for their own device and </w:t>
      </w:r>
      <w:r w:rsidR="00E9570F" w:rsidRPr="00F3763F">
        <w:rPr>
          <w:rFonts w:cstheme="minorHAnsi"/>
          <w:sz w:val="28"/>
          <w:szCs w:val="28"/>
        </w:rPr>
        <w:t>actions:</w:t>
      </w:r>
      <w:r w:rsidR="007403AF" w:rsidRPr="00F3763F">
        <w:rPr>
          <w:rFonts w:cstheme="minorHAnsi"/>
          <w:sz w:val="28"/>
          <w:szCs w:val="28"/>
        </w:rPr>
        <w:t xml:space="preserve">- </w:t>
      </w:r>
      <w:r w:rsidR="004B1A97" w:rsidRPr="00F3763F">
        <w:rPr>
          <w:rFonts w:cstheme="minorHAnsi"/>
          <w:sz w:val="28"/>
          <w:szCs w:val="28"/>
        </w:rPr>
        <w:t xml:space="preserve">  </w:t>
      </w:r>
    </w:p>
    <w:p w14:paraId="2B384435" w14:textId="40C1F86B"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Familiarise their device and its security features</w:t>
      </w:r>
      <w:r w:rsidR="00E9570F" w:rsidRPr="00F3763F">
        <w:rPr>
          <w:rFonts w:asciiTheme="minorHAnsi" w:hAnsiTheme="minorHAnsi" w:cstheme="minorHAnsi"/>
          <w:sz w:val="28"/>
          <w:szCs w:val="28"/>
        </w:rPr>
        <w:t>.</w:t>
      </w:r>
      <w:r w:rsidRPr="00F3763F">
        <w:rPr>
          <w:rFonts w:asciiTheme="minorHAnsi" w:hAnsiTheme="minorHAnsi" w:cstheme="minorHAnsi"/>
          <w:sz w:val="28"/>
          <w:szCs w:val="28"/>
        </w:rPr>
        <w:t xml:space="preserve"> </w:t>
      </w:r>
      <w:r w:rsidR="00E9570F" w:rsidRPr="00F3763F">
        <w:rPr>
          <w:rFonts w:asciiTheme="minorHAnsi" w:hAnsiTheme="minorHAnsi" w:cstheme="minorHAnsi"/>
          <w:sz w:val="28"/>
          <w:szCs w:val="28"/>
        </w:rPr>
        <w:t>And the</w:t>
      </w:r>
      <w:r w:rsidRPr="00F3763F">
        <w:rPr>
          <w:rFonts w:asciiTheme="minorHAnsi" w:hAnsiTheme="minorHAnsi" w:cstheme="minorHAnsi"/>
          <w:sz w:val="28"/>
          <w:szCs w:val="28"/>
        </w:rPr>
        <w:t xml:space="preserve"> safety of </w:t>
      </w:r>
      <w:proofErr w:type="spellStart"/>
      <w:r w:rsidRPr="00F3763F">
        <w:rPr>
          <w:rFonts w:asciiTheme="minorHAnsi" w:hAnsiTheme="minorHAnsi" w:cstheme="minorHAnsi"/>
          <w:sz w:val="28"/>
          <w:szCs w:val="28"/>
        </w:rPr>
        <w:t>CoffeeCapulus</w:t>
      </w:r>
      <w:proofErr w:type="spellEnd"/>
      <w:r w:rsidRPr="00F3763F">
        <w:rPr>
          <w:rFonts w:asciiTheme="minorHAnsi" w:hAnsiTheme="minorHAnsi" w:cstheme="minorHAnsi"/>
          <w:sz w:val="28"/>
          <w:szCs w:val="28"/>
        </w:rPr>
        <w:t xml:space="preserve"> information (as well as their own).</w:t>
      </w:r>
    </w:p>
    <w:p w14:paraId="289D76A1" w14:textId="4CB7FD80" w:rsidR="00495EFE" w:rsidRPr="00F3763F" w:rsidRDefault="00970851"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Add and support the correct</w:t>
      </w:r>
      <w:r w:rsidR="00495EFE" w:rsidRPr="00F3763F">
        <w:rPr>
          <w:rFonts w:asciiTheme="minorHAnsi" w:hAnsiTheme="minorHAnsi" w:cstheme="minorHAnsi"/>
          <w:sz w:val="28"/>
          <w:szCs w:val="28"/>
        </w:rPr>
        <w:t xml:space="preserve"> security features.</w:t>
      </w:r>
    </w:p>
    <w:p w14:paraId="07CEFA41" w14:textId="0F67A7BF" w:rsidR="00AA13C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Ensure that the device is not used for any </w:t>
      </w:r>
      <w:r w:rsidR="00AA13CE" w:rsidRPr="00F3763F">
        <w:rPr>
          <w:rFonts w:asciiTheme="minorHAnsi" w:hAnsiTheme="minorHAnsi" w:cstheme="minorHAnsi"/>
          <w:sz w:val="28"/>
          <w:szCs w:val="28"/>
        </w:rPr>
        <w:t xml:space="preserve">other </w:t>
      </w:r>
      <w:r w:rsidRPr="00F3763F">
        <w:rPr>
          <w:rFonts w:asciiTheme="minorHAnsi" w:hAnsiTheme="minorHAnsi" w:cstheme="minorHAnsi"/>
          <w:sz w:val="28"/>
          <w:szCs w:val="28"/>
        </w:rPr>
        <w:t xml:space="preserve">purpose that would </w:t>
      </w:r>
      <w:r w:rsidR="00AA13CE" w:rsidRPr="00F3763F">
        <w:rPr>
          <w:rFonts w:asciiTheme="minorHAnsi" w:hAnsiTheme="minorHAnsi" w:cstheme="minorHAnsi"/>
          <w:sz w:val="28"/>
          <w:szCs w:val="28"/>
        </w:rPr>
        <w:t>compromise</w:t>
      </w:r>
      <w:r w:rsidRPr="00F3763F">
        <w:rPr>
          <w:rFonts w:asciiTheme="minorHAnsi" w:hAnsiTheme="minorHAnsi" w:cstheme="minorHAnsi"/>
          <w:sz w:val="28"/>
          <w:szCs w:val="28"/>
        </w:rPr>
        <w:t xml:space="preserve"> </w:t>
      </w:r>
      <w:r w:rsidR="00467D79">
        <w:rPr>
          <w:rFonts w:asciiTheme="minorHAnsi" w:hAnsiTheme="minorHAnsi" w:cstheme="minorHAnsi"/>
          <w:sz w:val="28"/>
          <w:szCs w:val="28"/>
        </w:rPr>
        <w:t>The Company</w:t>
      </w:r>
      <w:r w:rsidRPr="00F3763F">
        <w:rPr>
          <w:rFonts w:asciiTheme="minorHAnsi" w:hAnsiTheme="minorHAnsi" w:cstheme="minorHAnsi"/>
          <w:sz w:val="28"/>
          <w:szCs w:val="28"/>
        </w:rPr>
        <w:t xml:space="preserve"> Policy on the Use of Computing Facilities</w:t>
      </w:r>
      <w:r w:rsidR="00AA13CE" w:rsidRPr="00F3763F">
        <w:rPr>
          <w:rFonts w:asciiTheme="minorHAnsi" w:hAnsiTheme="minorHAnsi" w:cstheme="minorHAnsi"/>
          <w:sz w:val="28"/>
          <w:szCs w:val="28"/>
        </w:rPr>
        <w:t>.</w:t>
      </w:r>
    </w:p>
    <w:p w14:paraId="28C654AF" w14:textId="5396B29F" w:rsidR="005D6DAB" w:rsidRPr="00F3763F" w:rsidRDefault="00467D79" w:rsidP="005D6DAB">
      <w:pPr>
        <w:pStyle w:val="ListParagraph"/>
        <w:numPr>
          <w:ilvl w:val="0"/>
          <w:numId w:val="13"/>
        </w:numPr>
        <w:spacing w:line="256" w:lineRule="auto"/>
        <w:rPr>
          <w:rFonts w:asciiTheme="minorHAnsi" w:hAnsiTheme="minorHAnsi" w:cstheme="minorHAnsi"/>
          <w:sz w:val="28"/>
          <w:szCs w:val="28"/>
        </w:rPr>
      </w:pPr>
      <w:r>
        <w:rPr>
          <w:rFonts w:asciiTheme="minorHAnsi" w:hAnsiTheme="minorHAnsi" w:cstheme="minorHAnsi"/>
          <w:sz w:val="28"/>
          <w:szCs w:val="28"/>
        </w:rPr>
        <w:t>The Company</w:t>
      </w:r>
      <w:r w:rsidR="00495EFE" w:rsidRPr="00F3763F">
        <w:rPr>
          <w:rFonts w:asciiTheme="minorHAnsi" w:hAnsiTheme="minorHAnsi" w:cstheme="minorHAnsi"/>
          <w:sz w:val="28"/>
          <w:szCs w:val="28"/>
        </w:rPr>
        <w:t xml:space="preserve"> IT </w:t>
      </w:r>
      <w:r w:rsidR="00AA13CE" w:rsidRPr="00F3763F">
        <w:rPr>
          <w:rFonts w:asciiTheme="minorHAnsi" w:hAnsiTheme="minorHAnsi" w:cstheme="minorHAnsi"/>
          <w:sz w:val="28"/>
          <w:szCs w:val="28"/>
        </w:rPr>
        <w:t xml:space="preserve">support </w:t>
      </w:r>
      <w:r w:rsidR="00495EFE" w:rsidRPr="00F3763F">
        <w:rPr>
          <w:rFonts w:asciiTheme="minorHAnsi" w:hAnsiTheme="minorHAnsi" w:cstheme="minorHAnsi"/>
          <w:sz w:val="28"/>
          <w:szCs w:val="28"/>
        </w:rPr>
        <w:t xml:space="preserve">staff will always </w:t>
      </w:r>
      <w:r w:rsidR="00AA13CE" w:rsidRPr="00F3763F">
        <w:rPr>
          <w:rFonts w:asciiTheme="minorHAnsi" w:hAnsiTheme="minorHAnsi" w:cstheme="minorHAnsi"/>
          <w:sz w:val="28"/>
          <w:szCs w:val="28"/>
        </w:rPr>
        <w:t>do there best</w:t>
      </w:r>
      <w:r w:rsidR="00495EFE" w:rsidRPr="00F3763F">
        <w:rPr>
          <w:rFonts w:asciiTheme="minorHAnsi" w:hAnsiTheme="minorHAnsi" w:cstheme="minorHAnsi"/>
          <w:sz w:val="28"/>
          <w:szCs w:val="28"/>
        </w:rPr>
        <w:t xml:space="preserve"> to </w:t>
      </w:r>
      <w:r w:rsidR="00AA13CE" w:rsidRPr="00F3763F">
        <w:rPr>
          <w:rFonts w:asciiTheme="minorHAnsi" w:hAnsiTheme="minorHAnsi" w:cstheme="minorHAnsi"/>
          <w:sz w:val="28"/>
          <w:szCs w:val="28"/>
        </w:rPr>
        <w:t xml:space="preserve">help </w:t>
      </w:r>
      <w:r w:rsidR="00EB7770" w:rsidRPr="00F3763F">
        <w:rPr>
          <w:rFonts w:asciiTheme="minorHAnsi" w:hAnsiTheme="minorHAnsi" w:cstheme="minorHAnsi"/>
          <w:sz w:val="28"/>
          <w:szCs w:val="28"/>
        </w:rPr>
        <w:t>their</w:t>
      </w:r>
      <w:r w:rsidR="005D6DAB" w:rsidRPr="00F3763F">
        <w:rPr>
          <w:rFonts w:asciiTheme="minorHAnsi" w:hAnsiTheme="minorHAnsi" w:cstheme="minorHAnsi"/>
          <w:sz w:val="28"/>
          <w:szCs w:val="28"/>
        </w:rPr>
        <w:t xml:space="preserve"> </w:t>
      </w:r>
      <w:r w:rsidR="00AA13CE" w:rsidRPr="00F3763F">
        <w:rPr>
          <w:rFonts w:asciiTheme="minorHAnsi" w:hAnsiTheme="minorHAnsi" w:cstheme="minorHAnsi"/>
          <w:sz w:val="28"/>
          <w:szCs w:val="28"/>
        </w:rPr>
        <w:t>fellow</w:t>
      </w:r>
      <w:r w:rsidR="00495EFE" w:rsidRPr="00F3763F">
        <w:rPr>
          <w:rFonts w:asciiTheme="minorHAnsi" w:hAnsiTheme="minorHAnsi" w:cstheme="minorHAnsi"/>
          <w:sz w:val="28"/>
          <w:szCs w:val="28"/>
        </w:rPr>
        <w:t xml:space="preserve"> colleagues wherever possible</w:t>
      </w:r>
      <w:r w:rsidR="0026053E">
        <w:rPr>
          <w:rFonts w:asciiTheme="minorHAnsi" w:hAnsiTheme="minorHAnsi" w:cstheme="minorHAnsi"/>
          <w:sz w:val="28"/>
          <w:szCs w:val="28"/>
        </w:rPr>
        <w:t>.</w:t>
      </w:r>
    </w:p>
    <w:p w14:paraId="11E0D20D" w14:textId="77777777" w:rsidR="0026053E" w:rsidRDefault="0026053E" w:rsidP="005D6DAB">
      <w:pPr>
        <w:pStyle w:val="ListParagraph"/>
        <w:numPr>
          <w:ilvl w:val="0"/>
          <w:numId w:val="13"/>
        </w:numPr>
        <w:spacing w:line="256" w:lineRule="auto"/>
        <w:rPr>
          <w:rFonts w:asciiTheme="minorHAnsi" w:hAnsiTheme="minorHAnsi" w:cstheme="minorHAnsi"/>
          <w:sz w:val="28"/>
          <w:szCs w:val="28"/>
        </w:rPr>
      </w:pPr>
      <w:r>
        <w:rPr>
          <w:rFonts w:asciiTheme="minorHAnsi" w:hAnsiTheme="minorHAnsi" w:cstheme="minorHAnsi"/>
          <w:sz w:val="28"/>
          <w:szCs w:val="28"/>
        </w:rPr>
        <w:t>T</w:t>
      </w:r>
      <w:r w:rsidR="00495EFE" w:rsidRPr="00F3763F">
        <w:rPr>
          <w:rFonts w:asciiTheme="minorHAnsi" w:hAnsiTheme="minorHAnsi" w:cstheme="minorHAnsi"/>
          <w:sz w:val="28"/>
          <w:szCs w:val="28"/>
        </w:rPr>
        <w:t xml:space="preserve">he Organisation </w:t>
      </w:r>
      <w:r w:rsidR="005D6DAB" w:rsidRPr="00F3763F">
        <w:rPr>
          <w:rFonts w:asciiTheme="minorHAnsi" w:hAnsiTheme="minorHAnsi" w:cstheme="minorHAnsi"/>
          <w:sz w:val="28"/>
          <w:szCs w:val="28"/>
        </w:rPr>
        <w:t>will not take</w:t>
      </w:r>
      <w:r w:rsidR="00495EFE" w:rsidRPr="00F3763F">
        <w:rPr>
          <w:rFonts w:asciiTheme="minorHAnsi" w:hAnsiTheme="minorHAnsi" w:cstheme="minorHAnsi"/>
          <w:sz w:val="28"/>
          <w:szCs w:val="28"/>
        </w:rPr>
        <w:t xml:space="preserve"> responsibility for supporting devices it does not provide.</w:t>
      </w:r>
    </w:p>
    <w:p w14:paraId="18A41029" w14:textId="0B6C3A26" w:rsidR="00495EFE" w:rsidRPr="00F3763F" w:rsidRDefault="00495EFE" w:rsidP="0026053E">
      <w:pPr>
        <w:pStyle w:val="ListParagraph"/>
        <w:spacing w:line="256" w:lineRule="auto"/>
        <w:rPr>
          <w:rFonts w:asciiTheme="minorHAnsi" w:hAnsiTheme="minorHAnsi" w:cstheme="minorHAnsi"/>
          <w:sz w:val="28"/>
          <w:szCs w:val="28"/>
        </w:rPr>
      </w:pPr>
      <w:r w:rsidRPr="00F3763F">
        <w:rPr>
          <w:rFonts w:asciiTheme="minorHAnsi" w:hAnsiTheme="minorHAnsi" w:cstheme="minorHAnsi"/>
          <w:sz w:val="28"/>
          <w:szCs w:val="28"/>
        </w:rPr>
        <w:br/>
      </w:r>
      <w:r w:rsidR="0026053E">
        <w:rPr>
          <w:rFonts w:asciiTheme="minorHAnsi" w:hAnsiTheme="minorHAnsi" w:cstheme="minorHAnsi"/>
          <w:sz w:val="28"/>
          <w:szCs w:val="28"/>
        </w:rPr>
        <w:t xml:space="preserve">Any </w:t>
      </w:r>
      <w:r w:rsidRPr="00F3763F">
        <w:rPr>
          <w:rFonts w:asciiTheme="minorHAnsi" w:hAnsiTheme="minorHAnsi" w:cstheme="minorHAnsi"/>
          <w:sz w:val="28"/>
          <w:szCs w:val="28"/>
        </w:rPr>
        <w:t xml:space="preserve">Staff using BYOD </w:t>
      </w:r>
      <w:r w:rsidR="0026053E">
        <w:rPr>
          <w:rFonts w:asciiTheme="minorHAnsi" w:hAnsiTheme="minorHAnsi" w:cstheme="minorHAnsi"/>
          <w:sz w:val="28"/>
          <w:szCs w:val="28"/>
        </w:rPr>
        <w:t>will</w:t>
      </w:r>
      <w:r w:rsidRPr="00F3763F">
        <w:rPr>
          <w:rFonts w:asciiTheme="minorHAnsi" w:hAnsiTheme="minorHAnsi" w:cstheme="minorHAnsi"/>
          <w:sz w:val="28"/>
          <w:szCs w:val="28"/>
        </w:rPr>
        <w:t xml:space="preserve"> take all reasonable </w:t>
      </w:r>
      <w:r w:rsidR="0026053E">
        <w:rPr>
          <w:rFonts w:asciiTheme="minorHAnsi" w:hAnsiTheme="minorHAnsi" w:cstheme="minorHAnsi"/>
          <w:sz w:val="28"/>
          <w:szCs w:val="28"/>
        </w:rPr>
        <w:t>for the following</w:t>
      </w:r>
      <w:r w:rsidR="004C125E">
        <w:rPr>
          <w:rFonts w:asciiTheme="minorHAnsi" w:hAnsiTheme="minorHAnsi" w:cstheme="minorHAnsi"/>
          <w:sz w:val="28"/>
          <w:szCs w:val="28"/>
        </w:rPr>
        <w:t xml:space="preserve"> actions</w:t>
      </w:r>
      <w:r w:rsidR="0026053E">
        <w:rPr>
          <w:rFonts w:asciiTheme="minorHAnsi" w:hAnsiTheme="minorHAnsi" w:cstheme="minorHAnsi"/>
          <w:sz w:val="28"/>
          <w:szCs w:val="28"/>
        </w:rPr>
        <w:t xml:space="preserve">:- </w:t>
      </w:r>
    </w:p>
    <w:p w14:paraId="690CA898" w14:textId="3C0B3E47"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Prevent theft and loss of data</w:t>
      </w:r>
      <w:r w:rsidR="0026053E">
        <w:rPr>
          <w:rFonts w:asciiTheme="minorHAnsi" w:hAnsiTheme="minorHAnsi" w:cstheme="minorHAnsi"/>
          <w:sz w:val="28"/>
          <w:szCs w:val="28"/>
        </w:rPr>
        <w:t>/information</w:t>
      </w:r>
      <w:r w:rsidRPr="00F3763F">
        <w:rPr>
          <w:rFonts w:asciiTheme="minorHAnsi" w:hAnsiTheme="minorHAnsi" w:cstheme="minorHAnsi"/>
          <w:sz w:val="28"/>
          <w:szCs w:val="28"/>
        </w:rPr>
        <w:t>.</w:t>
      </w:r>
    </w:p>
    <w:p w14:paraId="25ACB5CC" w14:textId="2764C473" w:rsidR="00495EFE" w:rsidRPr="00F3763F" w:rsidRDefault="0026053E" w:rsidP="005D6DAB">
      <w:pPr>
        <w:pStyle w:val="ListParagraph"/>
        <w:numPr>
          <w:ilvl w:val="0"/>
          <w:numId w:val="13"/>
        </w:numPr>
        <w:spacing w:line="256" w:lineRule="auto"/>
        <w:rPr>
          <w:rFonts w:asciiTheme="minorHAnsi" w:hAnsiTheme="minorHAnsi" w:cstheme="minorHAnsi"/>
          <w:sz w:val="28"/>
          <w:szCs w:val="28"/>
        </w:rPr>
      </w:pPr>
      <w:r>
        <w:rPr>
          <w:rFonts w:asciiTheme="minorHAnsi" w:hAnsiTheme="minorHAnsi" w:cstheme="minorHAnsi"/>
          <w:sz w:val="28"/>
          <w:szCs w:val="28"/>
        </w:rPr>
        <w:t xml:space="preserve">Will keep </w:t>
      </w:r>
      <w:r w:rsidR="002069B3">
        <w:rPr>
          <w:rFonts w:asciiTheme="minorHAnsi" w:hAnsiTheme="minorHAnsi" w:cstheme="minorHAnsi"/>
          <w:sz w:val="28"/>
          <w:szCs w:val="28"/>
        </w:rPr>
        <w:t xml:space="preserve">all </w:t>
      </w:r>
      <w:r w:rsidR="002069B3" w:rsidRPr="00F3763F">
        <w:rPr>
          <w:rFonts w:asciiTheme="minorHAnsi" w:hAnsiTheme="minorHAnsi" w:cstheme="minorHAnsi"/>
          <w:sz w:val="28"/>
          <w:szCs w:val="28"/>
        </w:rPr>
        <w:t>information</w:t>
      </w:r>
      <w:r w:rsidR="00495EFE" w:rsidRPr="00F3763F">
        <w:rPr>
          <w:rFonts w:asciiTheme="minorHAnsi" w:hAnsiTheme="minorHAnsi" w:cstheme="minorHAnsi"/>
          <w:sz w:val="28"/>
          <w:szCs w:val="28"/>
        </w:rPr>
        <w:t xml:space="preserve"> confidential.</w:t>
      </w:r>
    </w:p>
    <w:p w14:paraId="6DC72022" w14:textId="30FDD46E" w:rsidR="00495EFE" w:rsidRPr="00F3763F" w:rsidRDefault="002069B3" w:rsidP="005D6DAB">
      <w:pPr>
        <w:pStyle w:val="ListParagraph"/>
        <w:numPr>
          <w:ilvl w:val="0"/>
          <w:numId w:val="13"/>
        </w:numPr>
        <w:spacing w:line="256" w:lineRule="auto"/>
        <w:rPr>
          <w:rFonts w:asciiTheme="minorHAnsi" w:hAnsiTheme="minorHAnsi" w:cstheme="minorHAnsi"/>
          <w:sz w:val="28"/>
          <w:szCs w:val="28"/>
        </w:rPr>
      </w:pPr>
      <w:r>
        <w:rPr>
          <w:rFonts w:asciiTheme="minorHAnsi" w:hAnsiTheme="minorHAnsi" w:cstheme="minorHAnsi"/>
          <w:sz w:val="28"/>
          <w:szCs w:val="28"/>
        </w:rPr>
        <w:t>Will Keep</w:t>
      </w:r>
      <w:r w:rsidR="00495EFE" w:rsidRPr="00F3763F">
        <w:rPr>
          <w:rFonts w:asciiTheme="minorHAnsi" w:hAnsiTheme="minorHAnsi" w:cstheme="minorHAnsi"/>
          <w:sz w:val="28"/>
          <w:szCs w:val="28"/>
        </w:rPr>
        <w:t xml:space="preserve"> the integrity of data and information</w:t>
      </w:r>
      <w:r>
        <w:rPr>
          <w:rFonts w:asciiTheme="minorHAnsi" w:hAnsiTheme="minorHAnsi" w:cstheme="minorHAnsi"/>
          <w:sz w:val="28"/>
          <w:szCs w:val="28"/>
        </w:rPr>
        <w:t xml:space="preserve"> at home or</w:t>
      </w:r>
      <w:r w:rsidR="00495EFE" w:rsidRPr="00F3763F">
        <w:rPr>
          <w:rFonts w:asciiTheme="minorHAnsi" w:hAnsiTheme="minorHAnsi" w:cstheme="minorHAnsi"/>
          <w:sz w:val="28"/>
          <w:szCs w:val="28"/>
        </w:rPr>
        <w:t xml:space="preserve"> on site.</w:t>
      </w:r>
    </w:p>
    <w:p w14:paraId="0B28AE11" w14:textId="4F50C52F"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Take responsibility for </w:t>
      </w:r>
      <w:r w:rsidR="004C125E" w:rsidRPr="00F3763F">
        <w:rPr>
          <w:rFonts w:asciiTheme="minorHAnsi" w:hAnsiTheme="minorHAnsi" w:cstheme="minorHAnsi"/>
          <w:sz w:val="28"/>
          <w:szCs w:val="28"/>
        </w:rPr>
        <w:t>all</w:t>
      </w:r>
      <w:r w:rsidRPr="00F3763F">
        <w:rPr>
          <w:rFonts w:asciiTheme="minorHAnsi" w:hAnsiTheme="minorHAnsi" w:cstheme="minorHAnsi"/>
          <w:sz w:val="28"/>
          <w:szCs w:val="28"/>
        </w:rPr>
        <w:t xml:space="preserve"> software they download onto their device</w:t>
      </w:r>
      <w:r w:rsidR="002069B3">
        <w:rPr>
          <w:rFonts w:asciiTheme="minorHAnsi" w:hAnsiTheme="minorHAnsi" w:cstheme="minorHAnsi"/>
          <w:sz w:val="28"/>
          <w:szCs w:val="28"/>
        </w:rPr>
        <w:t>(s)</w:t>
      </w:r>
      <w:r w:rsidRPr="00F3763F">
        <w:rPr>
          <w:rFonts w:asciiTheme="minorHAnsi" w:hAnsiTheme="minorHAnsi" w:cstheme="minorHAnsi"/>
          <w:sz w:val="28"/>
          <w:szCs w:val="28"/>
        </w:rPr>
        <w:t>.</w:t>
      </w:r>
    </w:p>
    <w:p w14:paraId="172B92D4" w14:textId="77777777" w:rsidR="004C125E" w:rsidRDefault="004C125E" w:rsidP="00495EFE">
      <w:pPr>
        <w:rPr>
          <w:rFonts w:cstheme="minorHAnsi"/>
          <w:sz w:val="28"/>
          <w:szCs w:val="28"/>
        </w:rPr>
      </w:pPr>
    </w:p>
    <w:p w14:paraId="32AA8371" w14:textId="37DC4E54" w:rsidR="00495EFE" w:rsidRPr="00F3763F" w:rsidRDefault="004C125E" w:rsidP="00495EFE">
      <w:pPr>
        <w:rPr>
          <w:rFonts w:cstheme="minorHAnsi"/>
          <w:sz w:val="28"/>
          <w:szCs w:val="28"/>
        </w:rPr>
      </w:pPr>
      <w:r>
        <w:rPr>
          <w:rFonts w:cstheme="minorHAnsi"/>
          <w:sz w:val="28"/>
          <w:szCs w:val="28"/>
        </w:rPr>
        <w:t xml:space="preserve">Any </w:t>
      </w:r>
      <w:r w:rsidR="00495EFE" w:rsidRPr="00F3763F">
        <w:rPr>
          <w:rFonts w:cstheme="minorHAnsi"/>
          <w:sz w:val="28"/>
          <w:szCs w:val="28"/>
        </w:rPr>
        <w:t xml:space="preserve">Staff using BYOD </w:t>
      </w:r>
      <w:r w:rsidR="00906B8A">
        <w:rPr>
          <w:rFonts w:cstheme="minorHAnsi"/>
          <w:sz w:val="28"/>
          <w:szCs w:val="28"/>
        </w:rPr>
        <w:t>will</w:t>
      </w:r>
      <w:r w:rsidR="00906B8A" w:rsidRPr="00F3763F">
        <w:rPr>
          <w:rFonts w:cstheme="minorHAnsi"/>
          <w:sz w:val="28"/>
          <w:szCs w:val="28"/>
        </w:rPr>
        <w:t>:</w:t>
      </w:r>
      <w:r w:rsidR="00906B8A">
        <w:rPr>
          <w:rFonts w:cstheme="minorHAnsi"/>
          <w:sz w:val="28"/>
          <w:szCs w:val="28"/>
        </w:rPr>
        <w:t xml:space="preserve"> -</w:t>
      </w:r>
    </w:p>
    <w:p w14:paraId="5281418B" w14:textId="76AF76A8"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Set up </w:t>
      </w:r>
      <w:r w:rsidR="00906B8A">
        <w:rPr>
          <w:rFonts w:asciiTheme="minorHAnsi" w:hAnsiTheme="minorHAnsi" w:cstheme="minorHAnsi"/>
          <w:sz w:val="28"/>
          <w:szCs w:val="28"/>
        </w:rPr>
        <w:t>their own</w:t>
      </w:r>
      <w:r w:rsidR="00906B8A" w:rsidRPr="00F3763F">
        <w:rPr>
          <w:rFonts w:asciiTheme="minorHAnsi" w:hAnsiTheme="minorHAnsi" w:cstheme="minorHAnsi"/>
          <w:sz w:val="28"/>
          <w:szCs w:val="28"/>
        </w:rPr>
        <w:t xml:space="preserve"> </w:t>
      </w:r>
      <w:r w:rsidRPr="00F3763F">
        <w:rPr>
          <w:rFonts w:asciiTheme="minorHAnsi" w:hAnsiTheme="minorHAnsi" w:cstheme="minorHAnsi"/>
          <w:sz w:val="28"/>
          <w:szCs w:val="28"/>
        </w:rPr>
        <w:t xml:space="preserve">passwords, </w:t>
      </w:r>
      <w:r w:rsidR="00906B8A" w:rsidRPr="00F3763F">
        <w:rPr>
          <w:rFonts w:asciiTheme="minorHAnsi" w:hAnsiTheme="minorHAnsi" w:cstheme="minorHAnsi"/>
          <w:sz w:val="28"/>
          <w:szCs w:val="28"/>
        </w:rPr>
        <w:t>passkeys,</w:t>
      </w:r>
      <w:r w:rsidRPr="00F3763F">
        <w:rPr>
          <w:rFonts w:asciiTheme="minorHAnsi" w:hAnsiTheme="minorHAnsi" w:cstheme="minorHAnsi"/>
          <w:sz w:val="28"/>
          <w:szCs w:val="28"/>
        </w:rPr>
        <w:t xml:space="preserve"> or </w:t>
      </w:r>
      <w:r w:rsidR="00906B8A" w:rsidRPr="00F3763F">
        <w:rPr>
          <w:rFonts w:asciiTheme="minorHAnsi" w:hAnsiTheme="minorHAnsi" w:cstheme="minorHAnsi"/>
          <w:sz w:val="28"/>
          <w:szCs w:val="28"/>
        </w:rPr>
        <w:t>passcodes</w:t>
      </w:r>
      <w:r w:rsidRPr="00F3763F">
        <w:rPr>
          <w:rFonts w:asciiTheme="minorHAnsi" w:hAnsiTheme="minorHAnsi" w:cstheme="minorHAnsi"/>
          <w:sz w:val="28"/>
          <w:szCs w:val="28"/>
        </w:rPr>
        <w:t xml:space="preserve">. </w:t>
      </w:r>
    </w:p>
    <w:p w14:paraId="43BC53E1" w14:textId="02EC7A7A"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Set up remote wipe facilities if </w:t>
      </w:r>
      <w:r w:rsidR="00547AFF">
        <w:rPr>
          <w:rFonts w:asciiTheme="minorHAnsi" w:hAnsiTheme="minorHAnsi" w:cstheme="minorHAnsi"/>
          <w:sz w:val="28"/>
          <w:szCs w:val="28"/>
        </w:rPr>
        <w:t>the device is lost or stolen.</w:t>
      </w:r>
    </w:p>
    <w:p w14:paraId="2AEAA52C" w14:textId="73059081"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Encrypt documents or devices</w:t>
      </w:r>
      <w:r w:rsidR="00547AFF">
        <w:rPr>
          <w:rFonts w:asciiTheme="minorHAnsi" w:hAnsiTheme="minorHAnsi" w:cstheme="minorHAnsi"/>
          <w:sz w:val="28"/>
          <w:szCs w:val="28"/>
        </w:rPr>
        <w:t>.</w:t>
      </w:r>
      <w:r w:rsidRPr="00F3763F">
        <w:rPr>
          <w:rFonts w:asciiTheme="minorHAnsi" w:hAnsiTheme="minorHAnsi" w:cstheme="minorHAnsi"/>
          <w:sz w:val="28"/>
          <w:szCs w:val="28"/>
        </w:rPr>
        <w:t xml:space="preserve"> </w:t>
      </w:r>
    </w:p>
    <w:p w14:paraId="020CAA31" w14:textId="77777777" w:rsidR="00C02D2E"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Not </w:t>
      </w:r>
      <w:r w:rsidR="00C02D2E">
        <w:rPr>
          <w:rFonts w:asciiTheme="minorHAnsi" w:hAnsiTheme="minorHAnsi" w:cstheme="minorHAnsi"/>
          <w:sz w:val="28"/>
          <w:szCs w:val="28"/>
        </w:rPr>
        <w:t xml:space="preserve">to </w:t>
      </w:r>
      <w:r w:rsidRPr="00F3763F">
        <w:rPr>
          <w:rFonts w:asciiTheme="minorHAnsi" w:hAnsiTheme="minorHAnsi" w:cstheme="minorHAnsi"/>
          <w:sz w:val="28"/>
          <w:szCs w:val="28"/>
        </w:rPr>
        <w:t xml:space="preserve">hold any information that is </w:t>
      </w:r>
      <w:r w:rsidR="00C02D2E">
        <w:rPr>
          <w:rFonts w:asciiTheme="minorHAnsi" w:hAnsiTheme="minorHAnsi" w:cstheme="minorHAnsi"/>
          <w:sz w:val="28"/>
          <w:szCs w:val="28"/>
        </w:rPr>
        <w:t>of importance</w:t>
      </w:r>
      <w:r w:rsidRPr="00F3763F">
        <w:rPr>
          <w:rFonts w:asciiTheme="minorHAnsi" w:hAnsiTheme="minorHAnsi" w:cstheme="minorHAnsi"/>
          <w:sz w:val="28"/>
          <w:szCs w:val="28"/>
        </w:rPr>
        <w:t>, personal</w:t>
      </w:r>
      <w:r w:rsidR="00C02D2E">
        <w:rPr>
          <w:rFonts w:asciiTheme="minorHAnsi" w:hAnsiTheme="minorHAnsi" w:cstheme="minorHAnsi"/>
          <w:sz w:val="28"/>
          <w:szCs w:val="28"/>
        </w:rPr>
        <w:t xml:space="preserve"> and</w:t>
      </w:r>
      <w:r w:rsidRPr="00F3763F">
        <w:rPr>
          <w:rFonts w:asciiTheme="minorHAnsi" w:hAnsiTheme="minorHAnsi" w:cstheme="minorHAnsi"/>
          <w:sz w:val="28"/>
          <w:szCs w:val="28"/>
        </w:rPr>
        <w:t xml:space="preserve"> confidential</w:t>
      </w:r>
      <w:r w:rsidR="00C02D2E">
        <w:rPr>
          <w:rFonts w:asciiTheme="minorHAnsi" w:hAnsiTheme="minorHAnsi" w:cstheme="minorHAnsi"/>
          <w:sz w:val="28"/>
          <w:szCs w:val="28"/>
        </w:rPr>
        <w:t xml:space="preserve">, and of </w:t>
      </w:r>
      <w:r w:rsidRPr="00F3763F">
        <w:rPr>
          <w:rFonts w:asciiTheme="minorHAnsi" w:hAnsiTheme="minorHAnsi" w:cstheme="minorHAnsi"/>
          <w:sz w:val="28"/>
          <w:szCs w:val="28"/>
        </w:rPr>
        <w:t xml:space="preserve">commercial value. </w:t>
      </w:r>
    </w:p>
    <w:p w14:paraId="5B939B65" w14:textId="36968DC0"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Where it is essential that information belonging to </w:t>
      </w:r>
      <w:r w:rsidR="00C02D2E">
        <w:rPr>
          <w:rFonts w:asciiTheme="minorHAnsi" w:hAnsiTheme="minorHAnsi" w:cstheme="minorHAnsi"/>
          <w:sz w:val="28"/>
          <w:szCs w:val="28"/>
        </w:rPr>
        <w:t>the company</w:t>
      </w:r>
      <w:r w:rsidRPr="00F3763F">
        <w:rPr>
          <w:rFonts w:asciiTheme="minorHAnsi" w:hAnsiTheme="minorHAnsi" w:cstheme="minorHAnsi"/>
          <w:sz w:val="28"/>
          <w:szCs w:val="28"/>
        </w:rPr>
        <w:t xml:space="preserve"> is held on a personal device</w:t>
      </w:r>
      <w:r w:rsidR="00C02D2E">
        <w:rPr>
          <w:rFonts w:asciiTheme="minorHAnsi" w:hAnsiTheme="minorHAnsi" w:cstheme="minorHAnsi"/>
          <w:sz w:val="28"/>
          <w:szCs w:val="28"/>
        </w:rPr>
        <w:t>(s)</w:t>
      </w:r>
      <w:r w:rsidRPr="00F3763F">
        <w:rPr>
          <w:rFonts w:asciiTheme="minorHAnsi" w:hAnsiTheme="minorHAnsi" w:cstheme="minorHAnsi"/>
          <w:sz w:val="28"/>
          <w:szCs w:val="28"/>
        </w:rPr>
        <w:t xml:space="preserve"> it should be deleted as soon as it is no longer required</w:t>
      </w:r>
      <w:r w:rsidR="006E407C">
        <w:rPr>
          <w:rFonts w:asciiTheme="minorHAnsi" w:hAnsiTheme="minorHAnsi" w:cstheme="minorHAnsi"/>
          <w:sz w:val="28"/>
          <w:szCs w:val="28"/>
        </w:rPr>
        <w:t>,</w:t>
      </w:r>
      <w:r w:rsidRPr="00F3763F">
        <w:rPr>
          <w:rFonts w:asciiTheme="minorHAnsi" w:hAnsiTheme="minorHAnsi" w:cstheme="minorHAnsi"/>
          <w:sz w:val="28"/>
          <w:szCs w:val="28"/>
        </w:rPr>
        <w:t xml:space="preserve"> includ</w:t>
      </w:r>
      <w:r w:rsidR="006E407C">
        <w:rPr>
          <w:rFonts w:asciiTheme="minorHAnsi" w:hAnsiTheme="minorHAnsi" w:cstheme="minorHAnsi"/>
          <w:sz w:val="28"/>
          <w:szCs w:val="28"/>
        </w:rPr>
        <w:t>ing</w:t>
      </w:r>
      <w:r w:rsidRPr="00F3763F">
        <w:rPr>
          <w:rFonts w:asciiTheme="minorHAnsi" w:hAnsiTheme="minorHAnsi" w:cstheme="minorHAnsi"/>
          <w:sz w:val="28"/>
          <w:szCs w:val="28"/>
        </w:rPr>
        <w:t xml:space="preserve"> information within emails</w:t>
      </w:r>
      <w:r w:rsidR="006E407C">
        <w:rPr>
          <w:rFonts w:asciiTheme="minorHAnsi" w:hAnsiTheme="minorHAnsi" w:cstheme="minorHAnsi"/>
          <w:sz w:val="28"/>
          <w:szCs w:val="28"/>
        </w:rPr>
        <w:t>.</w:t>
      </w:r>
    </w:p>
    <w:p w14:paraId="21FEA6F5" w14:textId="5A325B1E"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Report the loss of any device containing </w:t>
      </w:r>
      <w:r w:rsidR="006E407C">
        <w:rPr>
          <w:rFonts w:asciiTheme="minorHAnsi" w:hAnsiTheme="minorHAnsi" w:cstheme="minorHAnsi"/>
          <w:sz w:val="28"/>
          <w:szCs w:val="28"/>
        </w:rPr>
        <w:t>the company’s</w:t>
      </w:r>
      <w:r w:rsidRPr="00F3763F">
        <w:rPr>
          <w:rFonts w:asciiTheme="minorHAnsi" w:hAnsiTheme="minorHAnsi" w:cstheme="minorHAnsi"/>
          <w:sz w:val="28"/>
          <w:szCs w:val="28"/>
        </w:rPr>
        <w:t xml:space="preserve"> data.</w:t>
      </w:r>
    </w:p>
    <w:p w14:paraId="4157D541" w14:textId="196ADF12"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Be aware of any Data Protection issues</w:t>
      </w:r>
      <w:r w:rsidR="00B5704C">
        <w:rPr>
          <w:rFonts w:asciiTheme="minorHAnsi" w:hAnsiTheme="minorHAnsi" w:cstheme="minorHAnsi"/>
          <w:sz w:val="28"/>
          <w:szCs w:val="28"/>
        </w:rPr>
        <w:t>.</w:t>
      </w:r>
    </w:p>
    <w:p w14:paraId="619CE6B1" w14:textId="57492203" w:rsidR="00495EFE" w:rsidRPr="00F3763F"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 xml:space="preserve">Report any security breach immediately to IT department </w:t>
      </w:r>
    </w:p>
    <w:p w14:paraId="5B4B0A76" w14:textId="6F85A9D1" w:rsidR="00495EFE" w:rsidRDefault="00495EFE" w:rsidP="005D6DAB">
      <w:pPr>
        <w:pStyle w:val="ListParagraph"/>
        <w:numPr>
          <w:ilvl w:val="0"/>
          <w:numId w:val="13"/>
        </w:numPr>
        <w:spacing w:line="256" w:lineRule="auto"/>
        <w:rPr>
          <w:rFonts w:asciiTheme="minorHAnsi" w:hAnsiTheme="minorHAnsi" w:cstheme="minorHAnsi"/>
          <w:sz w:val="28"/>
          <w:szCs w:val="28"/>
        </w:rPr>
      </w:pPr>
      <w:r w:rsidRPr="00F3763F">
        <w:rPr>
          <w:rFonts w:asciiTheme="minorHAnsi" w:hAnsiTheme="minorHAnsi" w:cstheme="minorHAnsi"/>
          <w:sz w:val="28"/>
          <w:szCs w:val="28"/>
        </w:rPr>
        <w:t>Ensure that no</w:t>
      </w:r>
      <w:r w:rsidR="00B5704C">
        <w:rPr>
          <w:rFonts w:asciiTheme="minorHAnsi" w:hAnsiTheme="minorHAnsi" w:cstheme="minorHAnsi"/>
          <w:sz w:val="28"/>
          <w:szCs w:val="28"/>
        </w:rPr>
        <w:t xml:space="preserve">ne of the </w:t>
      </w:r>
      <w:r w:rsidRPr="00F3763F">
        <w:rPr>
          <w:rFonts w:asciiTheme="minorHAnsi" w:hAnsiTheme="minorHAnsi" w:cstheme="minorHAnsi"/>
          <w:sz w:val="28"/>
          <w:szCs w:val="28"/>
        </w:rPr>
        <w:t>information is left on any</w:t>
      </w:r>
      <w:r w:rsidR="00B5704C">
        <w:rPr>
          <w:rFonts w:asciiTheme="minorHAnsi" w:hAnsiTheme="minorHAnsi" w:cstheme="minorHAnsi"/>
          <w:sz w:val="28"/>
          <w:szCs w:val="28"/>
        </w:rPr>
        <w:t xml:space="preserve"> of the</w:t>
      </w:r>
      <w:r w:rsidRPr="00F3763F">
        <w:rPr>
          <w:rFonts w:asciiTheme="minorHAnsi" w:hAnsiTheme="minorHAnsi" w:cstheme="minorHAnsi"/>
          <w:sz w:val="28"/>
          <w:szCs w:val="28"/>
        </w:rPr>
        <w:t xml:space="preserve"> personal device</w:t>
      </w:r>
      <w:r w:rsidR="00B5704C">
        <w:rPr>
          <w:rFonts w:asciiTheme="minorHAnsi" w:hAnsiTheme="minorHAnsi" w:cstheme="minorHAnsi"/>
          <w:sz w:val="28"/>
          <w:szCs w:val="28"/>
        </w:rPr>
        <w:t>(s)</w:t>
      </w:r>
      <w:r w:rsidRPr="00F3763F">
        <w:rPr>
          <w:rFonts w:asciiTheme="minorHAnsi" w:hAnsiTheme="minorHAnsi" w:cstheme="minorHAnsi"/>
          <w:sz w:val="28"/>
          <w:szCs w:val="28"/>
        </w:rPr>
        <w:t xml:space="preserve">. </w:t>
      </w:r>
      <w:r w:rsidR="00B5704C">
        <w:rPr>
          <w:rFonts w:asciiTheme="minorHAnsi" w:hAnsiTheme="minorHAnsi" w:cstheme="minorHAnsi"/>
          <w:sz w:val="28"/>
          <w:szCs w:val="28"/>
        </w:rPr>
        <w:t>The</w:t>
      </w:r>
      <w:r w:rsidRPr="00F3763F">
        <w:rPr>
          <w:rFonts w:asciiTheme="minorHAnsi" w:hAnsiTheme="minorHAnsi" w:cstheme="minorHAnsi"/>
          <w:sz w:val="28"/>
          <w:szCs w:val="28"/>
        </w:rPr>
        <w:t xml:space="preserve"> device is disposed of</w:t>
      </w:r>
      <w:r w:rsidR="00B5704C">
        <w:rPr>
          <w:rFonts w:asciiTheme="minorHAnsi" w:hAnsiTheme="minorHAnsi" w:cstheme="minorHAnsi"/>
          <w:sz w:val="28"/>
          <w:szCs w:val="28"/>
        </w:rPr>
        <w:t xml:space="preserve">, </w:t>
      </w:r>
      <w:r w:rsidRPr="00F3763F">
        <w:rPr>
          <w:rFonts w:asciiTheme="minorHAnsi" w:hAnsiTheme="minorHAnsi" w:cstheme="minorHAnsi"/>
          <w:sz w:val="28"/>
          <w:szCs w:val="28"/>
        </w:rPr>
        <w:t>sold</w:t>
      </w:r>
      <w:r w:rsidR="00B5704C">
        <w:rPr>
          <w:rFonts w:asciiTheme="minorHAnsi" w:hAnsiTheme="minorHAnsi" w:cstheme="minorHAnsi"/>
          <w:sz w:val="28"/>
          <w:szCs w:val="28"/>
        </w:rPr>
        <w:t xml:space="preserve"> or </w:t>
      </w:r>
      <w:r w:rsidRPr="00F3763F">
        <w:rPr>
          <w:rFonts w:asciiTheme="minorHAnsi" w:hAnsiTheme="minorHAnsi" w:cstheme="minorHAnsi"/>
          <w:sz w:val="28"/>
          <w:szCs w:val="28"/>
        </w:rPr>
        <w:t>transferred</w:t>
      </w:r>
      <w:r w:rsidR="00B5704C">
        <w:rPr>
          <w:rFonts w:asciiTheme="minorHAnsi" w:hAnsiTheme="minorHAnsi" w:cstheme="minorHAnsi"/>
          <w:sz w:val="28"/>
          <w:szCs w:val="28"/>
        </w:rPr>
        <w:t xml:space="preserve"> or sold</w:t>
      </w:r>
      <w:r w:rsidRPr="00F3763F">
        <w:rPr>
          <w:rFonts w:asciiTheme="minorHAnsi" w:hAnsiTheme="minorHAnsi" w:cstheme="minorHAnsi"/>
          <w:sz w:val="28"/>
          <w:szCs w:val="28"/>
        </w:rPr>
        <w:t xml:space="preserve"> to a third party.</w:t>
      </w:r>
    </w:p>
    <w:p w14:paraId="4B9BDC91" w14:textId="4F960996" w:rsidR="00C46B43" w:rsidRDefault="00C46B43" w:rsidP="0093641C">
      <w:pPr>
        <w:spacing w:line="256" w:lineRule="auto"/>
        <w:rPr>
          <w:rFonts w:asciiTheme="majorHAnsi" w:hAnsiTheme="majorHAnsi" w:cstheme="majorHAnsi"/>
          <w:b/>
          <w:bCs/>
          <w:color w:val="2E74B5" w:themeColor="accent5" w:themeShade="BF"/>
          <w:sz w:val="32"/>
          <w:szCs w:val="32"/>
        </w:rPr>
      </w:pPr>
    </w:p>
    <w:p w14:paraId="49FAB282" w14:textId="77777777" w:rsidR="001072F4" w:rsidRDefault="001072F4" w:rsidP="0093641C">
      <w:pPr>
        <w:spacing w:line="256" w:lineRule="auto"/>
        <w:rPr>
          <w:rFonts w:asciiTheme="majorHAnsi" w:hAnsiTheme="majorHAnsi" w:cstheme="majorHAnsi"/>
          <w:b/>
          <w:bCs/>
          <w:color w:val="2E74B5" w:themeColor="accent5" w:themeShade="BF"/>
          <w:sz w:val="32"/>
          <w:szCs w:val="32"/>
        </w:rPr>
      </w:pPr>
    </w:p>
    <w:p w14:paraId="75D0AC56" w14:textId="3C16A3EF" w:rsidR="0093641C" w:rsidRDefault="00C46B43" w:rsidP="0093641C">
      <w:pPr>
        <w:spacing w:line="256" w:lineRule="auto"/>
        <w:rPr>
          <w:rFonts w:cstheme="minorHAnsi"/>
          <w:sz w:val="28"/>
          <w:szCs w:val="28"/>
        </w:rPr>
      </w:pPr>
      <w:r w:rsidRPr="00C46B43">
        <w:rPr>
          <w:rFonts w:asciiTheme="majorHAnsi" w:hAnsiTheme="majorHAnsi" w:cstheme="majorHAnsi"/>
          <w:b/>
          <w:bCs/>
          <w:color w:val="2E74B5" w:themeColor="accent5" w:themeShade="BF"/>
          <w:sz w:val="32"/>
          <w:szCs w:val="32"/>
        </w:rPr>
        <w:lastRenderedPageBreak/>
        <w:t>The Use of Computing Facilities and Resources</w:t>
      </w:r>
    </w:p>
    <w:p w14:paraId="5B37B808" w14:textId="77777777" w:rsidR="0093641C" w:rsidRPr="0093641C" w:rsidRDefault="0093641C" w:rsidP="0093641C">
      <w:pPr>
        <w:spacing w:line="256" w:lineRule="auto"/>
        <w:rPr>
          <w:rFonts w:cstheme="minorHAnsi"/>
          <w:sz w:val="28"/>
          <w:szCs w:val="28"/>
        </w:rPr>
      </w:pPr>
    </w:p>
    <w:p w14:paraId="2EF55259" w14:textId="5D61651D" w:rsidR="0093641C" w:rsidRDefault="0093641C" w:rsidP="00C46B43">
      <w:pPr>
        <w:rPr>
          <w:rFonts w:cstheme="minorHAnsi"/>
          <w:sz w:val="28"/>
          <w:szCs w:val="28"/>
        </w:rPr>
      </w:pPr>
      <w:r w:rsidRPr="00C46B43">
        <w:rPr>
          <w:rFonts w:cstheme="minorHAnsi"/>
          <w:sz w:val="28"/>
          <w:szCs w:val="28"/>
        </w:rPr>
        <w:t>All computing facilities and resources administered by the company,</w:t>
      </w:r>
      <w:r w:rsidR="00313B2E" w:rsidRPr="00C46B43">
        <w:rPr>
          <w:rFonts w:cstheme="minorHAnsi"/>
          <w:sz w:val="28"/>
          <w:szCs w:val="28"/>
        </w:rPr>
        <w:t xml:space="preserve"> </w:t>
      </w:r>
      <w:r w:rsidRPr="00C46B43">
        <w:rPr>
          <w:rFonts w:cstheme="minorHAnsi"/>
          <w:sz w:val="28"/>
          <w:szCs w:val="28"/>
        </w:rPr>
        <w:t>on or off</w:t>
      </w:r>
      <w:r w:rsidR="00313B2E" w:rsidRPr="00C46B43">
        <w:rPr>
          <w:rFonts w:cstheme="minorHAnsi"/>
          <w:sz w:val="28"/>
          <w:szCs w:val="28"/>
        </w:rPr>
        <w:t xml:space="preserve"> </w:t>
      </w:r>
      <w:r w:rsidRPr="00C46B43">
        <w:rPr>
          <w:rFonts w:cstheme="minorHAnsi"/>
          <w:sz w:val="28"/>
          <w:szCs w:val="28"/>
        </w:rPr>
        <w:t>site</w:t>
      </w:r>
      <w:r w:rsidR="00313B2E" w:rsidRPr="00C46B43">
        <w:rPr>
          <w:rFonts w:cstheme="minorHAnsi"/>
          <w:sz w:val="28"/>
          <w:szCs w:val="28"/>
        </w:rPr>
        <w:t xml:space="preserve"> this </w:t>
      </w:r>
      <w:r w:rsidRPr="00C46B43">
        <w:rPr>
          <w:rFonts w:cstheme="minorHAnsi"/>
          <w:sz w:val="28"/>
          <w:szCs w:val="28"/>
        </w:rPr>
        <w:t>includ</w:t>
      </w:r>
      <w:r w:rsidR="00313B2E" w:rsidRPr="00C46B43">
        <w:rPr>
          <w:rFonts w:cstheme="minorHAnsi"/>
          <w:sz w:val="28"/>
          <w:szCs w:val="28"/>
        </w:rPr>
        <w:t>es</w:t>
      </w:r>
      <w:r w:rsidRPr="00C46B43">
        <w:rPr>
          <w:rFonts w:cstheme="minorHAnsi"/>
          <w:sz w:val="28"/>
          <w:szCs w:val="28"/>
        </w:rPr>
        <w:t xml:space="preserve"> use</w:t>
      </w:r>
      <w:r w:rsidR="00313B2E" w:rsidRPr="00C46B43">
        <w:rPr>
          <w:rFonts w:cstheme="minorHAnsi"/>
          <w:sz w:val="28"/>
          <w:szCs w:val="28"/>
        </w:rPr>
        <w:t>d</w:t>
      </w:r>
      <w:r w:rsidRPr="00C46B43">
        <w:rPr>
          <w:rFonts w:cstheme="minorHAnsi"/>
          <w:sz w:val="28"/>
          <w:szCs w:val="28"/>
        </w:rPr>
        <w:t xml:space="preserve"> by staff</w:t>
      </w:r>
      <w:r w:rsidR="00981512" w:rsidRPr="00C46B43">
        <w:rPr>
          <w:rFonts w:cstheme="minorHAnsi"/>
          <w:sz w:val="28"/>
          <w:szCs w:val="28"/>
        </w:rPr>
        <w:t xml:space="preserve"> and</w:t>
      </w:r>
      <w:r w:rsidRPr="00C46B43">
        <w:rPr>
          <w:rFonts w:cstheme="minorHAnsi"/>
          <w:sz w:val="28"/>
          <w:szCs w:val="28"/>
        </w:rPr>
        <w:t xml:space="preserve"> clients and visitors of </w:t>
      </w:r>
      <w:r w:rsidR="00313B2E" w:rsidRPr="00C46B43">
        <w:rPr>
          <w:rFonts w:cstheme="minorHAnsi"/>
          <w:sz w:val="28"/>
          <w:szCs w:val="28"/>
        </w:rPr>
        <w:t>the company</w:t>
      </w:r>
      <w:r w:rsidRPr="00C46B43">
        <w:rPr>
          <w:rFonts w:cstheme="minorHAnsi"/>
          <w:sz w:val="28"/>
          <w:szCs w:val="28"/>
        </w:rPr>
        <w:t xml:space="preserve"> </w:t>
      </w:r>
      <w:r w:rsidR="00981512" w:rsidRPr="00C46B43">
        <w:rPr>
          <w:rFonts w:cstheme="minorHAnsi"/>
          <w:sz w:val="28"/>
          <w:szCs w:val="28"/>
        </w:rPr>
        <w:t>or</w:t>
      </w:r>
      <w:r w:rsidRPr="00C46B43">
        <w:rPr>
          <w:rFonts w:cstheme="minorHAnsi"/>
          <w:sz w:val="28"/>
          <w:szCs w:val="28"/>
        </w:rPr>
        <w:t xml:space="preserve"> by other person</w:t>
      </w:r>
      <w:r w:rsidR="00981512" w:rsidRPr="00C46B43">
        <w:rPr>
          <w:rFonts w:cstheme="minorHAnsi"/>
          <w:sz w:val="28"/>
          <w:szCs w:val="28"/>
        </w:rPr>
        <w:t>(s)</w:t>
      </w:r>
      <w:r w:rsidRPr="00C46B43">
        <w:rPr>
          <w:rFonts w:cstheme="minorHAnsi"/>
          <w:sz w:val="28"/>
          <w:szCs w:val="28"/>
        </w:rPr>
        <w:t xml:space="preserve"> </w:t>
      </w:r>
      <w:r w:rsidR="00313B2E" w:rsidRPr="00C46B43">
        <w:rPr>
          <w:rFonts w:cstheme="minorHAnsi"/>
          <w:sz w:val="28"/>
          <w:szCs w:val="28"/>
        </w:rPr>
        <w:t xml:space="preserve">permitted </w:t>
      </w:r>
      <w:r w:rsidRPr="00C46B43">
        <w:rPr>
          <w:rFonts w:cstheme="minorHAnsi"/>
          <w:sz w:val="28"/>
          <w:szCs w:val="28"/>
        </w:rPr>
        <w:t>to use these facilities. Any user</w:t>
      </w:r>
      <w:r w:rsidR="00981512" w:rsidRPr="00C46B43">
        <w:rPr>
          <w:rFonts w:cstheme="minorHAnsi"/>
          <w:sz w:val="28"/>
          <w:szCs w:val="28"/>
        </w:rPr>
        <w:t xml:space="preserve"> authorised by the company</w:t>
      </w:r>
      <w:r w:rsidRPr="00C46B43">
        <w:rPr>
          <w:rFonts w:cstheme="minorHAnsi"/>
          <w:sz w:val="28"/>
          <w:szCs w:val="28"/>
        </w:rPr>
        <w:t xml:space="preserve"> using any kind of computer hardware or software, for any purpose, at </w:t>
      </w:r>
      <w:r w:rsidR="00981512" w:rsidRPr="00C46B43">
        <w:rPr>
          <w:rFonts w:cstheme="minorHAnsi"/>
          <w:sz w:val="28"/>
          <w:szCs w:val="28"/>
        </w:rPr>
        <w:t>the company</w:t>
      </w:r>
      <w:r w:rsidRPr="00C46B43">
        <w:rPr>
          <w:rFonts w:cstheme="minorHAnsi"/>
          <w:sz w:val="28"/>
          <w:szCs w:val="28"/>
        </w:rPr>
        <w:t xml:space="preserve"> </w:t>
      </w:r>
      <w:r w:rsidR="00981512" w:rsidRPr="00C46B43">
        <w:rPr>
          <w:rFonts w:cstheme="minorHAnsi"/>
          <w:sz w:val="28"/>
          <w:szCs w:val="28"/>
        </w:rPr>
        <w:t>and/</w:t>
      </w:r>
      <w:r w:rsidRPr="00C46B43">
        <w:rPr>
          <w:rFonts w:cstheme="minorHAnsi"/>
          <w:sz w:val="28"/>
          <w:szCs w:val="28"/>
        </w:rPr>
        <w:t>or connecting and authenticat</w:t>
      </w:r>
      <w:r w:rsidR="00981512" w:rsidRPr="00C46B43">
        <w:rPr>
          <w:rFonts w:cstheme="minorHAnsi"/>
          <w:sz w:val="28"/>
          <w:szCs w:val="28"/>
        </w:rPr>
        <w:t>ed</w:t>
      </w:r>
      <w:r w:rsidRPr="00C46B43">
        <w:rPr>
          <w:rFonts w:cstheme="minorHAnsi"/>
          <w:sz w:val="28"/>
          <w:szCs w:val="28"/>
        </w:rPr>
        <w:t xml:space="preserve"> to </w:t>
      </w:r>
      <w:r w:rsidR="00981512" w:rsidRPr="00C46B43">
        <w:rPr>
          <w:rFonts w:cstheme="minorHAnsi"/>
          <w:sz w:val="28"/>
          <w:szCs w:val="28"/>
        </w:rPr>
        <w:t>Company’s</w:t>
      </w:r>
      <w:r w:rsidRPr="00C46B43">
        <w:rPr>
          <w:rFonts w:cstheme="minorHAnsi"/>
          <w:sz w:val="28"/>
          <w:szCs w:val="28"/>
        </w:rPr>
        <w:t xml:space="preserve"> network from a</w:t>
      </w:r>
      <w:r w:rsidR="00981512" w:rsidRPr="00C46B43">
        <w:rPr>
          <w:rFonts w:cstheme="minorHAnsi"/>
          <w:sz w:val="28"/>
          <w:szCs w:val="28"/>
        </w:rPr>
        <w:t>ny</w:t>
      </w:r>
      <w:r w:rsidRPr="00C46B43">
        <w:rPr>
          <w:rFonts w:cstheme="minorHAnsi"/>
          <w:sz w:val="28"/>
          <w:szCs w:val="28"/>
        </w:rPr>
        <w:t xml:space="preserve"> location</w:t>
      </w:r>
      <w:r w:rsidR="00C46B43" w:rsidRPr="00C46B43">
        <w:rPr>
          <w:rFonts w:cstheme="minorHAnsi"/>
          <w:sz w:val="28"/>
          <w:szCs w:val="28"/>
        </w:rPr>
        <w:t>.</w:t>
      </w:r>
      <w:r w:rsidRPr="00C46B43">
        <w:rPr>
          <w:rFonts w:cstheme="minorHAnsi"/>
          <w:sz w:val="28"/>
          <w:szCs w:val="28"/>
        </w:rPr>
        <w:t xml:space="preserve"> if </w:t>
      </w:r>
      <w:r w:rsidR="00C46B43" w:rsidRPr="00C46B43">
        <w:rPr>
          <w:rFonts w:cstheme="minorHAnsi"/>
          <w:sz w:val="28"/>
          <w:szCs w:val="28"/>
        </w:rPr>
        <w:t xml:space="preserve">the devise </w:t>
      </w:r>
      <w:r w:rsidRPr="00C46B43">
        <w:rPr>
          <w:rFonts w:cstheme="minorHAnsi"/>
          <w:sz w:val="28"/>
          <w:szCs w:val="28"/>
        </w:rPr>
        <w:t>is their own or a third party’s</w:t>
      </w:r>
      <w:r w:rsidR="00C46B43" w:rsidRPr="00C46B43">
        <w:rPr>
          <w:rFonts w:cstheme="minorHAnsi"/>
          <w:sz w:val="28"/>
          <w:szCs w:val="28"/>
        </w:rPr>
        <w:t xml:space="preserve"> and is connected to the company’s </w:t>
      </w:r>
      <w:r w:rsidRPr="00C46B43">
        <w:rPr>
          <w:rFonts w:cstheme="minorHAnsi"/>
          <w:sz w:val="28"/>
          <w:szCs w:val="28"/>
        </w:rPr>
        <w:t>network</w:t>
      </w:r>
      <w:r w:rsidR="00C46B43" w:rsidRPr="00C46B43">
        <w:rPr>
          <w:rFonts w:cstheme="minorHAnsi"/>
          <w:sz w:val="28"/>
          <w:szCs w:val="28"/>
        </w:rPr>
        <w:t xml:space="preserve"> </w:t>
      </w:r>
      <w:r w:rsidRPr="00C46B43">
        <w:rPr>
          <w:rFonts w:cstheme="minorHAnsi"/>
          <w:sz w:val="28"/>
          <w:szCs w:val="28"/>
        </w:rPr>
        <w:t xml:space="preserve">is required to abide by the terms of this policy. </w:t>
      </w:r>
      <w:r w:rsidR="00C46B43" w:rsidRPr="00C46B43">
        <w:rPr>
          <w:rFonts w:cstheme="minorHAnsi"/>
          <w:sz w:val="28"/>
          <w:szCs w:val="28"/>
        </w:rPr>
        <w:t>All</w:t>
      </w:r>
      <w:r w:rsidRPr="00C46B43">
        <w:rPr>
          <w:rFonts w:cstheme="minorHAnsi"/>
          <w:sz w:val="28"/>
          <w:szCs w:val="28"/>
        </w:rPr>
        <w:t xml:space="preserve"> equipment owned by </w:t>
      </w:r>
      <w:r w:rsidR="00C46B43" w:rsidRPr="00C46B43">
        <w:rPr>
          <w:rFonts w:cstheme="minorHAnsi"/>
          <w:sz w:val="28"/>
          <w:szCs w:val="28"/>
        </w:rPr>
        <w:t xml:space="preserve">the </w:t>
      </w:r>
      <w:r w:rsidRPr="00C46B43">
        <w:rPr>
          <w:rFonts w:cstheme="minorHAnsi"/>
          <w:sz w:val="28"/>
          <w:szCs w:val="28"/>
        </w:rPr>
        <w:t>Co</w:t>
      </w:r>
      <w:r w:rsidR="00C46B43" w:rsidRPr="00C46B43">
        <w:rPr>
          <w:rFonts w:cstheme="minorHAnsi"/>
          <w:sz w:val="28"/>
          <w:szCs w:val="28"/>
        </w:rPr>
        <w:t>mpany’s</w:t>
      </w:r>
      <w:r w:rsidRPr="00C46B43">
        <w:rPr>
          <w:rFonts w:cstheme="minorHAnsi"/>
          <w:sz w:val="28"/>
          <w:szCs w:val="28"/>
        </w:rPr>
        <w:t xml:space="preserve"> is covered, even at a remote location. </w:t>
      </w:r>
    </w:p>
    <w:p w14:paraId="7C70EE63" w14:textId="1376388A" w:rsidR="00036C39" w:rsidRDefault="00036C39" w:rsidP="00C46B43">
      <w:pPr>
        <w:rPr>
          <w:rFonts w:cstheme="minorHAnsi"/>
          <w:sz w:val="28"/>
          <w:szCs w:val="28"/>
        </w:rPr>
      </w:pPr>
    </w:p>
    <w:p w14:paraId="1715D994" w14:textId="0F8742CA" w:rsidR="00D57AD6" w:rsidRPr="00D57AD6" w:rsidRDefault="00036C39" w:rsidP="00D57AD6">
      <w:pPr>
        <w:rPr>
          <w:rFonts w:cstheme="minorHAnsi"/>
          <w:sz w:val="28"/>
          <w:szCs w:val="28"/>
        </w:rPr>
      </w:pPr>
      <w:bookmarkStart w:id="30" w:name="_Toc38030233"/>
      <w:r>
        <w:rPr>
          <w:rStyle w:val="Heading1Char"/>
        </w:rPr>
        <w:t xml:space="preserve">Monitoring and access of the companies </w:t>
      </w:r>
      <w:r w:rsidR="001C529A">
        <w:rPr>
          <w:rStyle w:val="Heading1Char"/>
        </w:rPr>
        <w:t>Network</w:t>
      </w:r>
      <w:bookmarkEnd w:id="30"/>
    </w:p>
    <w:p w14:paraId="3C48D20A" w14:textId="36E28862" w:rsidR="00D57AD6" w:rsidRPr="00D57AD6" w:rsidRDefault="00D57AD6" w:rsidP="00D57AD6">
      <w:pPr>
        <w:rPr>
          <w:rFonts w:cstheme="minorHAnsi"/>
          <w:sz w:val="28"/>
          <w:szCs w:val="28"/>
        </w:rPr>
      </w:pPr>
      <w:r>
        <w:rPr>
          <w:rFonts w:cstheme="minorHAnsi"/>
          <w:sz w:val="28"/>
          <w:szCs w:val="28"/>
        </w:rPr>
        <w:t>The Company</w:t>
      </w:r>
      <w:r w:rsidRPr="00D57AD6">
        <w:rPr>
          <w:rFonts w:cstheme="minorHAnsi"/>
          <w:sz w:val="28"/>
          <w:szCs w:val="28"/>
        </w:rPr>
        <w:t xml:space="preserve"> will not monitor the content of personal devices, </w:t>
      </w:r>
      <w:r>
        <w:rPr>
          <w:rFonts w:cstheme="minorHAnsi"/>
          <w:sz w:val="28"/>
          <w:szCs w:val="28"/>
        </w:rPr>
        <w:t>But the Company does</w:t>
      </w:r>
      <w:r w:rsidRPr="00D57AD6">
        <w:rPr>
          <w:rFonts w:cstheme="minorHAnsi"/>
          <w:sz w:val="28"/>
          <w:szCs w:val="28"/>
        </w:rPr>
        <w:t xml:space="preserve"> reserve the right to:</w:t>
      </w:r>
      <w:r>
        <w:rPr>
          <w:rFonts w:cstheme="minorHAnsi"/>
          <w:sz w:val="28"/>
          <w:szCs w:val="28"/>
        </w:rPr>
        <w:t>-</w:t>
      </w:r>
    </w:p>
    <w:p w14:paraId="50AEAA37" w14:textId="30968848" w:rsidR="00D57AD6" w:rsidRPr="00D57AD6" w:rsidRDefault="00D57AD6" w:rsidP="00D57AD6">
      <w:pPr>
        <w:pStyle w:val="ListParagraph"/>
        <w:numPr>
          <w:ilvl w:val="0"/>
          <w:numId w:val="22"/>
        </w:numPr>
        <w:spacing w:after="160" w:line="256" w:lineRule="auto"/>
        <w:rPr>
          <w:rFonts w:asciiTheme="minorHAnsi" w:hAnsiTheme="minorHAnsi" w:cstheme="minorHAnsi"/>
          <w:sz w:val="28"/>
          <w:szCs w:val="28"/>
        </w:rPr>
      </w:pPr>
      <w:r>
        <w:rPr>
          <w:rFonts w:asciiTheme="minorHAnsi" w:hAnsiTheme="minorHAnsi" w:cstheme="minorHAnsi"/>
          <w:sz w:val="28"/>
          <w:szCs w:val="28"/>
        </w:rPr>
        <w:t>Check</w:t>
      </w:r>
      <w:r w:rsidRPr="00D57AD6">
        <w:rPr>
          <w:rFonts w:asciiTheme="minorHAnsi" w:hAnsiTheme="minorHAnsi" w:cstheme="minorHAnsi"/>
          <w:sz w:val="28"/>
          <w:szCs w:val="28"/>
        </w:rPr>
        <w:t xml:space="preserve"> and log data</w:t>
      </w:r>
      <w:r>
        <w:rPr>
          <w:rFonts w:asciiTheme="minorHAnsi" w:hAnsiTheme="minorHAnsi" w:cstheme="minorHAnsi"/>
          <w:sz w:val="28"/>
          <w:szCs w:val="28"/>
        </w:rPr>
        <w:t>/information and</w:t>
      </w:r>
      <w:r w:rsidRPr="00D57AD6">
        <w:rPr>
          <w:rFonts w:asciiTheme="minorHAnsi" w:hAnsiTheme="minorHAnsi" w:cstheme="minorHAnsi"/>
          <w:sz w:val="28"/>
          <w:szCs w:val="28"/>
        </w:rPr>
        <w:t xml:space="preserve"> traffic transferred between </w:t>
      </w:r>
      <w:r>
        <w:rPr>
          <w:rFonts w:asciiTheme="minorHAnsi" w:hAnsiTheme="minorHAnsi" w:cstheme="minorHAnsi"/>
          <w:sz w:val="28"/>
          <w:szCs w:val="28"/>
        </w:rPr>
        <w:t>the</w:t>
      </w:r>
      <w:r w:rsidRPr="00D57AD6">
        <w:rPr>
          <w:rFonts w:asciiTheme="minorHAnsi" w:hAnsiTheme="minorHAnsi" w:cstheme="minorHAnsi"/>
          <w:sz w:val="28"/>
          <w:szCs w:val="28"/>
        </w:rPr>
        <w:t xml:space="preserve"> device</w:t>
      </w:r>
      <w:r>
        <w:rPr>
          <w:rFonts w:asciiTheme="minorHAnsi" w:hAnsiTheme="minorHAnsi" w:cstheme="minorHAnsi"/>
          <w:sz w:val="28"/>
          <w:szCs w:val="28"/>
        </w:rPr>
        <w:t>(s)</w:t>
      </w:r>
      <w:r w:rsidRPr="00D57AD6">
        <w:rPr>
          <w:rFonts w:asciiTheme="minorHAnsi" w:hAnsiTheme="minorHAnsi" w:cstheme="minorHAnsi"/>
          <w:sz w:val="28"/>
          <w:szCs w:val="28"/>
        </w:rPr>
        <w:t xml:space="preserve"> and </w:t>
      </w:r>
      <w:r>
        <w:rPr>
          <w:rFonts w:asciiTheme="minorHAnsi" w:hAnsiTheme="minorHAnsi" w:cstheme="minorHAnsi"/>
          <w:sz w:val="28"/>
          <w:szCs w:val="28"/>
        </w:rPr>
        <w:t xml:space="preserve">the company’s </w:t>
      </w:r>
      <w:r w:rsidRPr="00D57AD6">
        <w:rPr>
          <w:rFonts w:asciiTheme="minorHAnsi" w:hAnsiTheme="minorHAnsi" w:cstheme="minorHAnsi"/>
          <w:sz w:val="28"/>
          <w:szCs w:val="28"/>
        </w:rPr>
        <w:t>systems</w:t>
      </w:r>
      <w:r>
        <w:rPr>
          <w:rFonts w:asciiTheme="minorHAnsi" w:hAnsiTheme="minorHAnsi" w:cstheme="minorHAnsi"/>
          <w:sz w:val="28"/>
          <w:szCs w:val="28"/>
        </w:rPr>
        <w:t>.</w:t>
      </w:r>
      <w:r w:rsidRPr="00D57AD6">
        <w:rPr>
          <w:rFonts w:asciiTheme="minorHAnsi" w:hAnsiTheme="minorHAnsi" w:cstheme="minorHAnsi"/>
          <w:sz w:val="28"/>
          <w:szCs w:val="28"/>
        </w:rPr>
        <w:t xml:space="preserve"> </w:t>
      </w:r>
    </w:p>
    <w:p w14:paraId="57C4DEFD" w14:textId="2DD87538" w:rsidR="00D57AD6" w:rsidRPr="00D57AD6" w:rsidRDefault="00D57AD6" w:rsidP="00D57AD6">
      <w:pPr>
        <w:pStyle w:val="ListParagraph"/>
        <w:numPr>
          <w:ilvl w:val="0"/>
          <w:numId w:val="22"/>
        </w:numPr>
        <w:spacing w:after="160" w:line="256" w:lineRule="auto"/>
        <w:rPr>
          <w:rFonts w:asciiTheme="minorHAnsi" w:hAnsiTheme="minorHAnsi" w:cstheme="minorHAnsi"/>
          <w:sz w:val="28"/>
          <w:szCs w:val="28"/>
        </w:rPr>
      </w:pPr>
      <w:r>
        <w:rPr>
          <w:rFonts w:asciiTheme="minorHAnsi" w:hAnsiTheme="minorHAnsi" w:cstheme="minorHAnsi"/>
          <w:sz w:val="28"/>
          <w:szCs w:val="28"/>
        </w:rPr>
        <w:t>Deny</w:t>
      </w:r>
      <w:r w:rsidRPr="00D57AD6">
        <w:rPr>
          <w:rFonts w:asciiTheme="minorHAnsi" w:hAnsiTheme="minorHAnsi" w:cstheme="minorHAnsi"/>
          <w:sz w:val="28"/>
          <w:szCs w:val="28"/>
        </w:rPr>
        <w:t xml:space="preserve"> access to a device from either the wired or wireless networks</w:t>
      </w:r>
      <w:r>
        <w:rPr>
          <w:rFonts w:asciiTheme="minorHAnsi" w:hAnsiTheme="minorHAnsi" w:cstheme="minorHAnsi"/>
          <w:sz w:val="28"/>
          <w:szCs w:val="28"/>
        </w:rPr>
        <w:t>.</w:t>
      </w:r>
      <w:r w:rsidRPr="00D57AD6">
        <w:rPr>
          <w:rFonts w:asciiTheme="minorHAnsi" w:hAnsiTheme="minorHAnsi" w:cstheme="minorHAnsi"/>
          <w:sz w:val="28"/>
          <w:szCs w:val="28"/>
        </w:rPr>
        <w:t xml:space="preserve"> </w:t>
      </w:r>
    </w:p>
    <w:p w14:paraId="6B8D6037" w14:textId="7971769D" w:rsidR="00DE04F4" w:rsidRDefault="00DE04F4" w:rsidP="00D57AD6">
      <w:pPr>
        <w:rPr>
          <w:rFonts w:cstheme="minorHAnsi"/>
          <w:sz w:val="28"/>
          <w:szCs w:val="28"/>
        </w:rPr>
      </w:pPr>
      <w:r>
        <w:rPr>
          <w:rFonts w:cstheme="minorHAnsi"/>
          <w:sz w:val="28"/>
          <w:szCs w:val="28"/>
        </w:rPr>
        <w:t xml:space="preserve">If needed </w:t>
      </w:r>
      <w:r w:rsidR="00D57AD6" w:rsidRPr="00D57AD6">
        <w:rPr>
          <w:rFonts w:cstheme="minorHAnsi"/>
          <w:sz w:val="28"/>
          <w:szCs w:val="28"/>
        </w:rPr>
        <w:t xml:space="preserve">some circumstances </w:t>
      </w:r>
      <w:r>
        <w:rPr>
          <w:rFonts w:cstheme="minorHAnsi"/>
          <w:sz w:val="28"/>
          <w:szCs w:val="28"/>
        </w:rPr>
        <w:t xml:space="preserve">there is no other choice you can (with permission) </w:t>
      </w:r>
      <w:r w:rsidR="00D57AD6" w:rsidRPr="00D57AD6">
        <w:rPr>
          <w:rFonts w:cstheme="minorHAnsi"/>
          <w:sz w:val="28"/>
          <w:szCs w:val="28"/>
        </w:rPr>
        <w:t xml:space="preserve">store certain types of information, </w:t>
      </w:r>
      <w:r>
        <w:rPr>
          <w:rFonts w:cstheme="minorHAnsi"/>
          <w:sz w:val="28"/>
          <w:szCs w:val="28"/>
        </w:rPr>
        <w:t>like</w:t>
      </w:r>
      <w:r w:rsidR="00D57AD6" w:rsidRPr="00D57AD6">
        <w:rPr>
          <w:rFonts w:cstheme="minorHAnsi"/>
          <w:sz w:val="28"/>
          <w:szCs w:val="28"/>
        </w:rPr>
        <w:t xml:space="preserve"> staff or financial records on </w:t>
      </w:r>
      <w:r>
        <w:rPr>
          <w:rFonts w:cstheme="minorHAnsi"/>
          <w:sz w:val="28"/>
          <w:szCs w:val="28"/>
        </w:rPr>
        <w:t>a personal</w:t>
      </w:r>
      <w:r w:rsidR="00D57AD6" w:rsidRPr="00D57AD6">
        <w:rPr>
          <w:rFonts w:cstheme="minorHAnsi"/>
          <w:sz w:val="28"/>
          <w:szCs w:val="28"/>
        </w:rPr>
        <w:t xml:space="preserve"> device, you must seek </w:t>
      </w:r>
      <w:r>
        <w:rPr>
          <w:rFonts w:cstheme="minorHAnsi"/>
          <w:sz w:val="28"/>
          <w:szCs w:val="28"/>
        </w:rPr>
        <w:t>permission</w:t>
      </w:r>
      <w:r w:rsidR="00D57AD6" w:rsidRPr="00D57AD6">
        <w:rPr>
          <w:rFonts w:cstheme="minorHAnsi"/>
          <w:sz w:val="28"/>
          <w:szCs w:val="28"/>
        </w:rPr>
        <w:t xml:space="preserve"> from </w:t>
      </w:r>
      <w:r>
        <w:rPr>
          <w:rFonts w:cstheme="minorHAnsi"/>
          <w:sz w:val="28"/>
          <w:szCs w:val="28"/>
        </w:rPr>
        <w:t>the correct</w:t>
      </w:r>
      <w:r w:rsidR="00D57AD6" w:rsidRPr="00D57AD6">
        <w:rPr>
          <w:rFonts w:cstheme="minorHAnsi"/>
          <w:sz w:val="28"/>
          <w:szCs w:val="28"/>
        </w:rPr>
        <w:t xml:space="preserve"> staff member</w:t>
      </w:r>
      <w:r>
        <w:rPr>
          <w:rFonts w:cstheme="minorHAnsi"/>
          <w:sz w:val="28"/>
          <w:szCs w:val="28"/>
        </w:rPr>
        <w:t>(</w:t>
      </w:r>
      <w:r w:rsidR="00D57AD6" w:rsidRPr="00D57AD6">
        <w:rPr>
          <w:rFonts w:cstheme="minorHAnsi"/>
          <w:sz w:val="28"/>
          <w:szCs w:val="28"/>
        </w:rPr>
        <w:t>s</w:t>
      </w:r>
      <w:r>
        <w:rPr>
          <w:rFonts w:cstheme="minorHAnsi"/>
          <w:sz w:val="28"/>
          <w:szCs w:val="28"/>
        </w:rPr>
        <w:t>)</w:t>
      </w:r>
      <w:r w:rsidR="00D57AD6" w:rsidRPr="00D57AD6">
        <w:rPr>
          <w:rFonts w:cstheme="minorHAnsi"/>
          <w:sz w:val="28"/>
          <w:szCs w:val="28"/>
        </w:rPr>
        <w:t>.</w:t>
      </w:r>
    </w:p>
    <w:p w14:paraId="7D995964" w14:textId="6E41D25F" w:rsidR="005F669E" w:rsidRDefault="005F669E" w:rsidP="00D57AD6">
      <w:pPr>
        <w:rPr>
          <w:rFonts w:cstheme="minorHAnsi"/>
          <w:sz w:val="28"/>
          <w:szCs w:val="28"/>
        </w:rPr>
      </w:pPr>
      <w:r>
        <w:rPr>
          <w:rFonts w:cstheme="minorHAnsi"/>
          <w:sz w:val="28"/>
          <w:szCs w:val="28"/>
        </w:rPr>
        <w:t xml:space="preserve">The company may need to check and monitor the device that is used to check that no miss use of the information is being committed and may compromise your personal data and information. </w:t>
      </w:r>
    </w:p>
    <w:p w14:paraId="557FE823" w14:textId="71EAB92F" w:rsidR="00BA6BB7" w:rsidRPr="00F02659" w:rsidRDefault="00D57AD6" w:rsidP="00C46B43">
      <w:pPr>
        <w:rPr>
          <w:rFonts w:cstheme="minorHAnsi"/>
          <w:sz w:val="28"/>
          <w:szCs w:val="28"/>
        </w:rPr>
      </w:pPr>
      <w:r w:rsidRPr="00D57AD6">
        <w:rPr>
          <w:rFonts w:cstheme="minorHAnsi"/>
          <w:sz w:val="28"/>
          <w:szCs w:val="28"/>
        </w:rPr>
        <w:t xml:space="preserve">All staff members are required to conduct work-related, online activity in line with </w:t>
      </w:r>
      <w:r w:rsidR="00C04B92">
        <w:rPr>
          <w:rFonts w:cstheme="minorHAnsi"/>
          <w:sz w:val="28"/>
          <w:szCs w:val="28"/>
        </w:rPr>
        <w:t>the Company’s</w:t>
      </w:r>
      <w:r w:rsidRPr="00D57AD6">
        <w:rPr>
          <w:rFonts w:cstheme="minorHAnsi"/>
          <w:sz w:val="28"/>
          <w:szCs w:val="28"/>
        </w:rPr>
        <w:t xml:space="preserve"> Computer </w:t>
      </w:r>
      <w:r w:rsidR="00C04B92">
        <w:rPr>
          <w:rFonts w:cstheme="minorHAnsi"/>
          <w:sz w:val="28"/>
          <w:szCs w:val="28"/>
        </w:rPr>
        <w:t>related u</w:t>
      </w:r>
      <w:r w:rsidRPr="00D57AD6">
        <w:rPr>
          <w:rFonts w:cstheme="minorHAnsi"/>
          <w:sz w:val="28"/>
          <w:szCs w:val="28"/>
        </w:rPr>
        <w:t>se</w:t>
      </w:r>
      <w:r w:rsidR="00C04B92">
        <w:rPr>
          <w:rFonts w:cstheme="minorHAnsi"/>
          <w:sz w:val="28"/>
          <w:szCs w:val="28"/>
        </w:rPr>
        <w:t>, this may result in</w:t>
      </w:r>
      <w:r w:rsidRPr="00D57AD6">
        <w:rPr>
          <w:rFonts w:cstheme="minorHAnsi"/>
          <w:sz w:val="28"/>
          <w:szCs w:val="28"/>
        </w:rPr>
        <w:t xml:space="preserve"> </w:t>
      </w:r>
      <w:r w:rsidR="00C04B92">
        <w:rPr>
          <w:rFonts w:cstheme="minorHAnsi"/>
          <w:sz w:val="28"/>
          <w:szCs w:val="28"/>
        </w:rPr>
        <w:t xml:space="preserve">the companies </w:t>
      </w:r>
      <w:r w:rsidRPr="00D57AD6">
        <w:rPr>
          <w:rFonts w:cstheme="minorHAnsi"/>
          <w:sz w:val="28"/>
          <w:szCs w:val="28"/>
        </w:rPr>
        <w:t>regulations</w:t>
      </w:r>
      <w:r w:rsidR="00C04B92">
        <w:rPr>
          <w:rFonts w:cstheme="minorHAnsi"/>
          <w:sz w:val="28"/>
          <w:szCs w:val="28"/>
        </w:rPr>
        <w:t xml:space="preserve"> and the</w:t>
      </w:r>
      <w:r w:rsidRPr="00D57AD6">
        <w:rPr>
          <w:rFonts w:cstheme="minorHAnsi"/>
          <w:sz w:val="28"/>
          <w:szCs w:val="28"/>
        </w:rPr>
        <w:t xml:space="preserve"> requirement </w:t>
      </w:r>
      <w:r w:rsidR="00C04B92">
        <w:rPr>
          <w:rFonts w:cstheme="minorHAnsi"/>
          <w:sz w:val="28"/>
          <w:szCs w:val="28"/>
        </w:rPr>
        <w:t xml:space="preserve">may </w:t>
      </w:r>
      <w:r w:rsidR="00C04B92" w:rsidRPr="00D57AD6">
        <w:rPr>
          <w:rFonts w:cstheme="minorHAnsi"/>
          <w:sz w:val="28"/>
          <w:szCs w:val="28"/>
        </w:rPr>
        <w:t>apply</w:t>
      </w:r>
      <w:r w:rsidRPr="00D57AD6">
        <w:rPr>
          <w:rFonts w:cstheme="minorHAnsi"/>
          <w:sz w:val="28"/>
          <w:szCs w:val="28"/>
        </w:rPr>
        <w:t xml:space="preserve"> </w:t>
      </w:r>
      <w:r w:rsidR="00C04B92">
        <w:rPr>
          <w:rFonts w:cstheme="minorHAnsi"/>
          <w:sz w:val="28"/>
          <w:szCs w:val="28"/>
        </w:rPr>
        <w:t>the same</w:t>
      </w:r>
      <w:r w:rsidRPr="00D57AD6">
        <w:rPr>
          <w:rFonts w:cstheme="minorHAnsi"/>
          <w:sz w:val="28"/>
          <w:szCs w:val="28"/>
        </w:rPr>
        <w:t xml:space="preserve"> to using </w:t>
      </w:r>
      <w:r w:rsidR="00C04B92">
        <w:rPr>
          <w:rFonts w:cstheme="minorHAnsi"/>
          <w:sz w:val="28"/>
          <w:szCs w:val="28"/>
        </w:rPr>
        <w:t xml:space="preserve">your own </w:t>
      </w:r>
      <w:r w:rsidRPr="00D57AD6">
        <w:rPr>
          <w:rFonts w:cstheme="minorHAnsi"/>
          <w:sz w:val="28"/>
          <w:szCs w:val="28"/>
        </w:rPr>
        <w:t>devices</w:t>
      </w:r>
      <w:r w:rsidR="00C04B92">
        <w:rPr>
          <w:rFonts w:cstheme="minorHAnsi"/>
          <w:sz w:val="28"/>
          <w:szCs w:val="28"/>
        </w:rPr>
        <w:t xml:space="preserve"> that are used for the company.</w:t>
      </w:r>
      <w:r w:rsidRPr="00D57AD6">
        <w:rPr>
          <w:rFonts w:cstheme="minorHAnsi"/>
          <w:sz w:val="28"/>
          <w:szCs w:val="28"/>
        </w:rPr>
        <w:t xml:space="preserve"> </w:t>
      </w:r>
    </w:p>
    <w:p w14:paraId="51F009E2" w14:textId="1EF8C235" w:rsidR="00F02659" w:rsidRDefault="00F02659" w:rsidP="00F02659">
      <w:pPr>
        <w:rPr>
          <w:sz w:val="28"/>
          <w:szCs w:val="28"/>
        </w:rPr>
      </w:pPr>
      <w:r w:rsidRPr="00F02659">
        <w:rPr>
          <w:sz w:val="28"/>
          <w:szCs w:val="28"/>
        </w:rPr>
        <w:t>Computing facilities are provided for authorised users</w:t>
      </w:r>
      <w:r>
        <w:rPr>
          <w:sz w:val="28"/>
          <w:szCs w:val="28"/>
        </w:rPr>
        <w:t xml:space="preserve"> only</w:t>
      </w:r>
      <w:r w:rsidRPr="00F02659">
        <w:rPr>
          <w:sz w:val="28"/>
          <w:szCs w:val="28"/>
        </w:rPr>
        <w:t xml:space="preserve">, for </w:t>
      </w:r>
      <w:r>
        <w:rPr>
          <w:sz w:val="28"/>
          <w:szCs w:val="28"/>
        </w:rPr>
        <w:t xml:space="preserve">the purpose </w:t>
      </w:r>
      <w:r w:rsidRPr="00F02659">
        <w:rPr>
          <w:sz w:val="28"/>
          <w:szCs w:val="28"/>
        </w:rPr>
        <w:t xml:space="preserve">use in connection with the </w:t>
      </w:r>
      <w:r>
        <w:rPr>
          <w:sz w:val="28"/>
          <w:szCs w:val="28"/>
        </w:rPr>
        <w:t xml:space="preserve">running of day to day operations of </w:t>
      </w:r>
      <w:proofErr w:type="spellStart"/>
      <w:r w:rsidRPr="00F02659">
        <w:rPr>
          <w:sz w:val="28"/>
          <w:szCs w:val="28"/>
        </w:rPr>
        <w:t>CoffeeCapulus</w:t>
      </w:r>
      <w:proofErr w:type="spellEnd"/>
      <w:r w:rsidRPr="00F02659">
        <w:rPr>
          <w:sz w:val="28"/>
          <w:szCs w:val="28"/>
        </w:rPr>
        <w:t xml:space="preserve">. </w:t>
      </w:r>
      <w:r>
        <w:rPr>
          <w:sz w:val="28"/>
          <w:szCs w:val="28"/>
        </w:rPr>
        <w:t xml:space="preserve">The </w:t>
      </w:r>
      <w:r w:rsidRPr="00F02659">
        <w:rPr>
          <w:sz w:val="28"/>
          <w:szCs w:val="28"/>
        </w:rPr>
        <w:t xml:space="preserve">Computing facilities may be used for </w:t>
      </w:r>
      <w:r>
        <w:rPr>
          <w:sz w:val="28"/>
          <w:szCs w:val="28"/>
        </w:rPr>
        <w:t xml:space="preserve">a </w:t>
      </w:r>
      <w:r w:rsidRPr="00F02659">
        <w:rPr>
          <w:sz w:val="28"/>
          <w:szCs w:val="28"/>
        </w:rPr>
        <w:t xml:space="preserve">limited </w:t>
      </w:r>
      <w:r>
        <w:rPr>
          <w:sz w:val="28"/>
          <w:szCs w:val="28"/>
        </w:rPr>
        <w:t>time</w:t>
      </w:r>
      <w:r w:rsidRPr="00F02659">
        <w:rPr>
          <w:sz w:val="28"/>
          <w:szCs w:val="28"/>
        </w:rPr>
        <w:t xml:space="preserve"> use</w:t>
      </w:r>
      <w:r>
        <w:rPr>
          <w:sz w:val="28"/>
          <w:szCs w:val="28"/>
        </w:rPr>
        <w:t xml:space="preserve"> for personal </w:t>
      </w:r>
      <w:r w:rsidR="00011F76">
        <w:rPr>
          <w:sz w:val="28"/>
          <w:szCs w:val="28"/>
        </w:rPr>
        <w:t>use</w:t>
      </w:r>
      <w:r w:rsidR="00011F76" w:rsidRPr="00F02659">
        <w:rPr>
          <w:sz w:val="28"/>
          <w:szCs w:val="28"/>
        </w:rPr>
        <w:t xml:space="preserve"> if</w:t>
      </w:r>
      <w:r>
        <w:rPr>
          <w:sz w:val="28"/>
          <w:szCs w:val="28"/>
        </w:rPr>
        <w:t xml:space="preserve"> it does not cause problems with the company or makes it legally liable. </w:t>
      </w:r>
    </w:p>
    <w:p w14:paraId="483F1D88" w14:textId="385CBFAD" w:rsidR="008C71EF" w:rsidRDefault="008C71EF" w:rsidP="00F02659">
      <w:pPr>
        <w:rPr>
          <w:sz w:val="28"/>
          <w:szCs w:val="28"/>
        </w:rPr>
      </w:pPr>
    </w:p>
    <w:p w14:paraId="59321E72" w14:textId="3A8A214B" w:rsidR="008C71EF" w:rsidRDefault="008C71EF" w:rsidP="00F02659">
      <w:pPr>
        <w:rPr>
          <w:sz w:val="28"/>
          <w:szCs w:val="28"/>
        </w:rPr>
      </w:pPr>
      <w:bookmarkStart w:id="31" w:name="_Toc38030234"/>
      <w:r>
        <w:rPr>
          <w:rStyle w:val="Heading1Char"/>
        </w:rPr>
        <w:lastRenderedPageBreak/>
        <w:t>Regarding Personal Devise</w:t>
      </w:r>
      <w:bookmarkEnd w:id="31"/>
      <w:r w:rsidR="00735574">
        <w:rPr>
          <w:rStyle w:val="Heading1Char"/>
        </w:rPr>
        <w:t xml:space="preserve"> </w:t>
      </w:r>
      <w:r>
        <w:rPr>
          <w:rStyle w:val="Heading1Char"/>
        </w:rPr>
        <w:br/>
      </w:r>
    </w:p>
    <w:p w14:paraId="1835E7D7" w14:textId="0CFCC656" w:rsidR="001C529A" w:rsidRDefault="001C529A" w:rsidP="00F02659">
      <w:pPr>
        <w:rPr>
          <w:sz w:val="28"/>
          <w:szCs w:val="28"/>
        </w:rPr>
      </w:pPr>
      <w:proofErr w:type="spellStart"/>
      <w:r w:rsidRPr="001C529A">
        <w:rPr>
          <w:sz w:val="28"/>
          <w:szCs w:val="28"/>
        </w:rPr>
        <w:t>CoffeeCapulus</w:t>
      </w:r>
      <w:proofErr w:type="spellEnd"/>
      <w:r>
        <w:rPr>
          <w:sz w:val="28"/>
          <w:szCs w:val="28"/>
        </w:rPr>
        <w:t xml:space="preserve"> will</w:t>
      </w:r>
      <w:r w:rsidRPr="001C529A">
        <w:rPr>
          <w:sz w:val="28"/>
          <w:szCs w:val="28"/>
        </w:rPr>
        <w:t xml:space="preserve"> takes no responsibility</w:t>
      </w:r>
      <w:r>
        <w:rPr>
          <w:sz w:val="28"/>
          <w:szCs w:val="28"/>
        </w:rPr>
        <w:t xml:space="preserve"> for the </w:t>
      </w:r>
      <w:r w:rsidR="00212D9A">
        <w:rPr>
          <w:sz w:val="28"/>
          <w:szCs w:val="28"/>
        </w:rPr>
        <w:t>following: -</w:t>
      </w:r>
    </w:p>
    <w:p w14:paraId="4006FE5B" w14:textId="77777777" w:rsidR="001C529A" w:rsidRPr="001C529A" w:rsidRDefault="001C529A" w:rsidP="001C529A">
      <w:pPr>
        <w:pStyle w:val="ListParagraph"/>
        <w:numPr>
          <w:ilvl w:val="0"/>
          <w:numId w:val="13"/>
        </w:numPr>
        <w:rPr>
          <w:rFonts w:cstheme="minorHAnsi"/>
          <w:sz w:val="28"/>
          <w:szCs w:val="28"/>
        </w:rPr>
      </w:pPr>
      <w:r>
        <w:rPr>
          <w:sz w:val="28"/>
          <w:szCs w:val="28"/>
        </w:rPr>
        <w:t>S</w:t>
      </w:r>
      <w:r w:rsidRPr="001C529A">
        <w:rPr>
          <w:sz w:val="28"/>
          <w:szCs w:val="28"/>
        </w:rPr>
        <w:t xml:space="preserve">upporting, </w:t>
      </w:r>
    </w:p>
    <w:p w14:paraId="380C0490" w14:textId="51DC014A" w:rsidR="001C529A" w:rsidRPr="001C529A" w:rsidRDefault="001C529A" w:rsidP="001C529A">
      <w:pPr>
        <w:pStyle w:val="ListParagraph"/>
        <w:numPr>
          <w:ilvl w:val="0"/>
          <w:numId w:val="13"/>
        </w:numPr>
        <w:rPr>
          <w:rFonts w:cstheme="minorHAnsi"/>
          <w:sz w:val="28"/>
          <w:szCs w:val="28"/>
        </w:rPr>
      </w:pPr>
      <w:r>
        <w:rPr>
          <w:sz w:val="28"/>
          <w:szCs w:val="28"/>
        </w:rPr>
        <w:t>M</w:t>
      </w:r>
      <w:r w:rsidRPr="001C529A">
        <w:rPr>
          <w:sz w:val="28"/>
          <w:szCs w:val="28"/>
        </w:rPr>
        <w:t xml:space="preserve">aintaining  </w:t>
      </w:r>
    </w:p>
    <w:p w14:paraId="283A7DA5" w14:textId="75447DBA" w:rsidR="001C529A" w:rsidRPr="001C529A" w:rsidRDefault="001C529A" w:rsidP="001C529A">
      <w:pPr>
        <w:pStyle w:val="ListParagraph"/>
        <w:numPr>
          <w:ilvl w:val="0"/>
          <w:numId w:val="13"/>
        </w:numPr>
        <w:rPr>
          <w:rFonts w:cstheme="minorHAnsi"/>
          <w:sz w:val="28"/>
          <w:szCs w:val="28"/>
        </w:rPr>
      </w:pPr>
      <w:r>
        <w:rPr>
          <w:sz w:val="28"/>
          <w:szCs w:val="28"/>
        </w:rPr>
        <w:t>R</w:t>
      </w:r>
      <w:r w:rsidRPr="001C529A">
        <w:rPr>
          <w:sz w:val="28"/>
          <w:szCs w:val="28"/>
        </w:rPr>
        <w:t>epairing</w:t>
      </w:r>
    </w:p>
    <w:p w14:paraId="12C9F6FA" w14:textId="73896DD7" w:rsidR="001C529A" w:rsidRPr="001C529A" w:rsidRDefault="001C529A" w:rsidP="001C529A">
      <w:pPr>
        <w:pStyle w:val="ListParagraph"/>
        <w:numPr>
          <w:ilvl w:val="0"/>
          <w:numId w:val="13"/>
        </w:numPr>
        <w:rPr>
          <w:rFonts w:cstheme="minorHAnsi"/>
          <w:sz w:val="28"/>
          <w:szCs w:val="28"/>
        </w:rPr>
      </w:pPr>
      <w:r>
        <w:rPr>
          <w:sz w:val="28"/>
          <w:szCs w:val="28"/>
        </w:rPr>
        <w:t>I</w:t>
      </w:r>
      <w:r w:rsidRPr="001C529A">
        <w:rPr>
          <w:sz w:val="28"/>
          <w:szCs w:val="28"/>
        </w:rPr>
        <w:t xml:space="preserve">nsuring </w:t>
      </w:r>
    </w:p>
    <w:p w14:paraId="7A47CDA2" w14:textId="479F4B49" w:rsidR="001C529A" w:rsidRPr="001C529A" w:rsidRDefault="001C529A" w:rsidP="001C529A">
      <w:pPr>
        <w:pStyle w:val="ListParagraph"/>
        <w:numPr>
          <w:ilvl w:val="0"/>
          <w:numId w:val="13"/>
        </w:numPr>
        <w:rPr>
          <w:rFonts w:cstheme="minorHAnsi"/>
          <w:sz w:val="28"/>
          <w:szCs w:val="28"/>
        </w:rPr>
      </w:pPr>
      <w:r>
        <w:rPr>
          <w:sz w:val="28"/>
          <w:szCs w:val="28"/>
        </w:rPr>
        <w:t>L</w:t>
      </w:r>
      <w:r w:rsidRPr="001C529A">
        <w:rPr>
          <w:sz w:val="28"/>
          <w:szCs w:val="28"/>
        </w:rPr>
        <w:t>oss or damage</w:t>
      </w:r>
    </w:p>
    <w:p w14:paraId="23C5C6A4" w14:textId="3E1D4807" w:rsidR="001C529A" w:rsidRPr="00212D9A" w:rsidRDefault="001C529A" w:rsidP="00212D9A">
      <w:pPr>
        <w:ind w:left="360"/>
        <w:rPr>
          <w:sz w:val="28"/>
          <w:szCs w:val="28"/>
        </w:rPr>
      </w:pPr>
      <w:r w:rsidRPr="00212D9A">
        <w:rPr>
          <w:sz w:val="28"/>
          <w:szCs w:val="28"/>
        </w:rPr>
        <w:t>Of Employee personal devices.</w:t>
      </w:r>
    </w:p>
    <w:p w14:paraId="19BBC523" w14:textId="0D74E851" w:rsidR="00735574" w:rsidRDefault="001C529A" w:rsidP="00BD001C">
      <w:pPr>
        <w:rPr>
          <w:sz w:val="28"/>
          <w:szCs w:val="28"/>
        </w:rPr>
      </w:pPr>
      <w:r w:rsidRPr="001C529A">
        <w:rPr>
          <w:sz w:val="28"/>
          <w:szCs w:val="28"/>
        </w:rPr>
        <w:t>Whe</w:t>
      </w:r>
      <w:r>
        <w:rPr>
          <w:sz w:val="28"/>
          <w:szCs w:val="28"/>
        </w:rPr>
        <w:t>n</w:t>
      </w:r>
      <w:r w:rsidRPr="001C529A">
        <w:rPr>
          <w:sz w:val="28"/>
          <w:szCs w:val="28"/>
        </w:rPr>
        <w:t xml:space="preserve"> possible, </w:t>
      </w:r>
      <w:r>
        <w:rPr>
          <w:sz w:val="28"/>
          <w:szCs w:val="28"/>
        </w:rPr>
        <w:t>the company</w:t>
      </w:r>
      <w:r w:rsidRPr="001C529A">
        <w:rPr>
          <w:sz w:val="28"/>
          <w:szCs w:val="28"/>
        </w:rPr>
        <w:t xml:space="preserve"> will support </w:t>
      </w:r>
      <w:r>
        <w:rPr>
          <w:sz w:val="28"/>
          <w:szCs w:val="28"/>
        </w:rPr>
        <w:t xml:space="preserve">and help </w:t>
      </w:r>
      <w:r w:rsidRPr="001C529A">
        <w:rPr>
          <w:sz w:val="28"/>
          <w:szCs w:val="28"/>
        </w:rPr>
        <w:t xml:space="preserve">all devices, but </w:t>
      </w:r>
      <w:r>
        <w:rPr>
          <w:sz w:val="28"/>
          <w:szCs w:val="28"/>
        </w:rPr>
        <w:t xml:space="preserve">the </w:t>
      </w:r>
      <w:r w:rsidRPr="001C529A">
        <w:rPr>
          <w:sz w:val="28"/>
          <w:szCs w:val="28"/>
        </w:rPr>
        <w:t>staff have the responsibility to learn how and manage the device</w:t>
      </w:r>
      <w:r>
        <w:rPr>
          <w:sz w:val="28"/>
          <w:szCs w:val="28"/>
        </w:rPr>
        <w:t>(</w:t>
      </w:r>
      <w:r w:rsidRPr="001C529A">
        <w:rPr>
          <w:sz w:val="28"/>
          <w:szCs w:val="28"/>
        </w:rPr>
        <w:t>s</w:t>
      </w:r>
      <w:r>
        <w:rPr>
          <w:sz w:val="28"/>
          <w:szCs w:val="28"/>
        </w:rPr>
        <w:t>)</w:t>
      </w:r>
      <w:r w:rsidRPr="001C529A">
        <w:rPr>
          <w:sz w:val="28"/>
          <w:szCs w:val="28"/>
        </w:rPr>
        <w:t xml:space="preserve"> </w:t>
      </w:r>
      <w:r>
        <w:rPr>
          <w:sz w:val="28"/>
          <w:szCs w:val="28"/>
        </w:rPr>
        <w:t xml:space="preserve">correctly </w:t>
      </w:r>
      <w:r w:rsidRPr="001C529A">
        <w:rPr>
          <w:sz w:val="28"/>
          <w:szCs w:val="28"/>
        </w:rPr>
        <w:t>within the context of</w:t>
      </w:r>
      <w:r>
        <w:rPr>
          <w:sz w:val="28"/>
          <w:szCs w:val="28"/>
        </w:rPr>
        <w:t xml:space="preserve"> the company’s</w:t>
      </w:r>
      <w:r w:rsidRPr="001C529A">
        <w:rPr>
          <w:sz w:val="28"/>
          <w:szCs w:val="28"/>
        </w:rPr>
        <w:t xml:space="preserve"> policy. Help and advice is available </w:t>
      </w:r>
      <w:r>
        <w:rPr>
          <w:sz w:val="28"/>
          <w:szCs w:val="28"/>
        </w:rPr>
        <w:t xml:space="preserve">on request from the </w:t>
      </w:r>
      <w:r w:rsidRPr="001C529A">
        <w:rPr>
          <w:sz w:val="28"/>
          <w:szCs w:val="28"/>
        </w:rPr>
        <w:t>IT department.</w:t>
      </w:r>
    </w:p>
    <w:p w14:paraId="175312EC" w14:textId="6909B7AE" w:rsidR="00735574" w:rsidRDefault="00735574" w:rsidP="001C529A">
      <w:pPr>
        <w:ind w:left="360"/>
        <w:rPr>
          <w:sz w:val="28"/>
          <w:szCs w:val="28"/>
        </w:rPr>
      </w:pPr>
    </w:p>
    <w:p w14:paraId="34D88725" w14:textId="000CB2B4" w:rsidR="00735574" w:rsidRDefault="00735574" w:rsidP="00BD001C">
      <w:pPr>
        <w:rPr>
          <w:rStyle w:val="Heading1Char"/>
        </w:rPr>
      </w:pPr>
      <w:bookmarkStart w:id="32" w:name="_Toc38030235"/>
      <w:r>
        <w:rPr>
          <w:rStyle w:val="Heading1Char"/>
        </w:rPr>
        <w:t>BYOD and Data Protection</w:t>
      </w:r>
      <w:bookmarkEnd w:id="32"/>
    </w:p>
    <w:p w14:paraId="1BDC1F52" w14:textId="27F09F37" w:rsidR="00395CFD" w:rsidRDefault="00BD001C" w:rsidP="00BD001C">
      <w:pPr>
        <w:rPr>
          <w:sz w:val="28"/>
          <w:szCs w:val="28"/>
        </w:rPr>
      </w:pPr>
      <w:proofErr w:type="spellStart"/>
      <w:r w:rsidRPr="00BD001C">
        <w:rPr>
          <w:sz w:val="28"/>
          <w:szCs w:val="28"/>
        </w:rPr>
        <w:t>CoffeeCapulus</w:t>
      </w:r>
      <w:proofErr w:type="spellEnd"/>
      <w:r w:rsidRPr="00BD001C">
        <w:rPr>
          <w:sz w:val="28"/>
          <w:szCs w:val="28"/>
        </w:rPr>
        <w:t xml:space="preserve"> </w:t>
      </w:r>
      <w:r w:rsidR="00395CFD">
        <w:rPr>
          <w:sz w:val="28"/>
          <w:szCs w:val="28"/>
        </w:rPr>
        <w:t>will</w:t>
      </w:r>
      <w:r w:rsidRPr="00BD001C">
        <w:rPr>
          <w:sz w:val="28"/>
          <w:szCs w:val="28"/>
        </w:rPr>
        <w:t xml:space="preserve"> process personal data</w:t>
      </w:r>
      <w:r w:rsidR="00395CFD">
        <w:rPr>
          <w:sz w:val="28"/>
          <w:szCs w:val="28"/>
        </w:rPr>
        <w:t xml:space="preserve"> and information,</w:t>
      </w:r>
      <w:r w:rsidR="00395CFD" w:rsidRPr="00BD001C">
        <w:rPr>
          <w:sz w:val="28"/>
          <w:szCs w:val="28"/>
        </w:rPr>
        <w:t xml:space="preserve"> to</w:t>
      </w:r>
      <w:r w:rsidR="00395CFD">
        <w:rPr>
          <w:sz w:val="28"/>
          <w:szCs w:val="28"/>
        </w:rPr>
        <w:t xml:space="preserve"> </w:t>
      </w:r>
      <w:r w:rsidR="00395CFD" w:rsidRPr="00BD001C">
        <w:rPr>
          <w:sz w:val="28"/>
          <w:szCs w:val="28"/>
        </w:rPr>
        <w:t>identify</w:t>
      </w:r>
      <w:r w:rsidRPr="00BD001C">
        <w:rPr>
          <w:sz w:val="28"/>
          <w:szCs w:val="28"/>
        </w:rPr>
        <w:t xml:space="preserve"> </w:t>
      </w:r>
      <w:r w:rsidR="00395CFD">
        <w:rPr>
          <w:sz w:val="28"/>
          <w:szCs w:val="28"/>
        </w:rPr>
        <w:t xml:space="preserve">the </w:t>
      </w:r>
      <w:r w:rsidRPr="00BD001C">
        <w:rPr>
          <w:sz w:val="28"/>
          <w:szCs w:val="28"/>
        </w:rPr>
        <w:t>living individuals in accordance with the Data Protection Act 1998.</w:t>
      </w:r>
    </w:p>
    <w:p w14:paraId="13C26955" w14:textId="496F1CF6" w:rsidR="00FB3460" w:rsidRDefault="00BD001C" w:rsidP="00BD001C">
      <w:pPr>
        <w:rPr>
          <w:sz w:val="28"/>
          <w:szCs w:val="28"/>
        </w:rPr>
      </w:pPr>
      <w:r w:rsidRPr="00BD001C">
        <w:rPr>
          <w:sz w:val="28"/>
          <w:szCs w:val="28"/>
        </w:rPr>
        <w:t>Sensitive personal data that relates to</w:t>
      </w:r>
      <w:r w:rsidR="00FB3460">
        <w:rPr>
          <w:sz w:val="28"/>
          <w:szCs w:val="28"/>
        </w:rPr>
        <w:t xml:space="preserve"> the user, </w:t>
      </w:r>
      <w:r w:rsidR="00FB3460" w:rsidRPr="00BD001C">
        <w:rPr>
          <w:sz w:val="28"/>
          <w:szCs w:val="28"/>
        </w:rPr>
        <w:t>BYOD</w:t>
      </w:r>
      <w:r w:rsidRPr="00BD001C">
        <w:rPr>
          <w:sz w:val="28"/>
          <w:szCs w:val="28"/>
        </w:rPr>
        <w:t xml:space="preserve"> recognises that there are risks in using personal device</w:t>
      </w:r>
      <w:r w:rsidR="00FB3460">
        <w:rPr>
          <w:sz w:val="28"/>
          <w:szCs w:val="28"/>
        </w:rPr>
        <w:t>(</w:t>
      </w:r>
      <w:r w:rsidRPr="00BD001C">
        <w:rPr>
          <w:sz w:val="28"/>
          <w:szCs w:val="28"/>
        </w:rPr>
        <w:t>s</w:t>
      </w:r>
      <w:r w:rsidR="00FB3460">
        <w:rPr>
          <w:sz w:val="28"/>
          <w:szCs w:val="28"/>
        </w:rPr>
        <w:t>)</w:t>
      </w:r>
      <w:r w:rsidRPr="00BD001C">
        <w:rPr>
          <w:sz w:val="28"/>
          <w:szCs w:val="28"/>
        </w:rPr>
        <w:t xml:space="preserve"> to hold personal data. </w:t>
      </w:r>
      <w:r w:rsidR="00FB3460">
        <w:rPr>
          <w:sz w:val="28"/>
          <w:szCs w:val="28"/>
        </w:rPr>
        <w:t xml:space="preserve">So, </w:t>
      </w:r>
      <w:r w:rsidRPr="00BD001C">
        <w:rPr>
          <w:sz w:val="28"/>
          <w:szCs w:val="28"/>
        </w:rPr>
        <w:t>staff must follow the guidance in t</w:t>
      </w:r>
      <w:r w:rsidR="00FB3460">
        <w:rPr>
          <w:sz w:val="28"/>
          <w:szCs w:val="28"/>
        </w:rPr>
        <w:t>he company’s polies</w:t>
      </w:r>
      <w:r w:rsidRPr="00BD001C">
        <w:rPr>
          <w:sz w:val="28"/>
          <w:szCs w:val="28"/>
        </w:rPr>
        <w:t xml:space="preserve"> when</w:t>
      </w:r>
      <w:r w:rsidR="00FB3460">
        <w:rPr>
          <w:sz w:val="28"/>
          <w:szCs w:val="28"/>
        </w:rPr>
        <w:t xml:space="preserve"> </w:t>
      </w:r>
      <w:r w:rsidRPr="00BD001C">
        <w:rPr>
          <w:sz w:val="28"/>
          <w:szCs w:val="28"/>
        </w:rPr>
        <w:t>using BYOD to process personal data.</w:t>
      </w:r>
    </w:p>
    <w:p w14:paraId="6FEA98B5" w14:textId="2F56280F" w:rsidR="00BD001C" w:rsidRDefault="00BD001C" w:rsidP="00BD001C">
      <w:pPr>
        <w:rPr>
          <w:sz w:val="28"/>
          <w:szCs w:val="28"/>
        </w:rPr>
      </w:pPr>
      <w:r w:rsidRPr="00BD001C">
        <w:rPr>
          <w:sz w:val="28"/>
          <w:szCs w:val="28"/>
        </w:rPr>
        <w:t xml:space="preserve">A breach of the Data Protection Act can lead to </w:t>
      </w:r>
      <w:proofErr w:type="spellStart"/>
      <w:r w:rsidRPr="00BD001C">
        <w:rPr>
          <w:sz w:val="28"/>
          <w:szCs w:val="28"/>
        </w:rPr>
        <w:t>CoffeeCapulus</w:t>
      </w:r>
      <w:proofErr w:type="spellEnd"/>
      <w:r w:rsidRPr="00BD001C">
        <w:rPr>
          <w:sz w:val="28"/>
          <w:szCs w:val="28"/>
        </w:rPr>
        <w:t xml:space="preserve"> being fined up to £</w:t>
      </w:r>
      <w:r w:rsidR="00FB3460">
        <w:rPr>
          <w:sz w:val="28"/>
          <w:szCs w:val="28"/>
        </w:rPr>
        <w:t>2</w:t>
      </w:r>
      <w:r w:rsidRPr="00BD001C">
        <w:rPr>
          <w:sz w:val="28"/>
          <w:szCs w:val="28"/>
        </w:rPr>
        <w:t xml:space="preserve">00,000. Any member of staff found to have deliberately breached the Act </w:t>
      </w:r>
      <w:r w:rsidR="00FB3460">
        <w:rPr>
          <w:sz w:val="28"/>
          <w:szCs w:val="28"/>
        </w:rPr>
        <w:t>will</w:t>
      </w:r>
      <w:r w:rsidRPr="00BD001C">
        <w:rPr>
          <w:sz w:val="28"/>
          <w:szCs w:val="28"/>
        </w:rPr>
        <w:t xml:space="preserve"> be subject to disciplinary </w:t>
      </w:r>
      <w:r w:rsidR="00FB3460">
        <w:rPr>
          <w:sz w:val="28"/>
          <w:szCs w:val="28"/>
        </w:rPr>
        <w:t>action</w:t>
      </w:r>
      <w:r w:rsidRPr="00BD001C">
        <w:rPr>
          <w:sz w:val="28"/>
          <w:szCs w:val="28"/>
        </w:rPr>
        <w:t>, or even a criminal prosecution.</w:t>
      </w:r>
    </w:p>
    <w:p w14:paraId="0BBFCB04" w14:textId="26DE9066" w:rsidR="003C3FCE" w:rsidRDefault="003C3FCE" w:rsidP="00BD001C">
      <w:pPr>
        <w:rPr>
          <w:sz w:val="28"/>
          <w:szCs w:val="28"/>
        </w:rPr>
      </w:pPr>
    </w:p>
    <w:p w14:paraId="43565D9D" w14:textId="63523197" w:rsidR="00097E25" w:rsidRDefault="00097E25" w:rsidP="00BD001C">
      <w:pPr>
        <w:rPr>
          <w:sz w:val="28"/>
          <w:szCs w:val="28"/>
        </w:rPr>
      </w:pPr>
    </w:p>
    <w:p w14:paraId="63455AB9" w14:textId="1BF845A8" w:rsidR="00097E25" w:rsidRDefault="00097E25" w:rsidP="00BD001C">
      <w:pPr>
        <w:rPr>
          <w:sz w:val="28"/>
          <w:szCs w:val="28"/>
        </w:rPr>
      </w:pPr>
    </w:p>
    <w:p w14:paraId="1E95049E" w14:textId="3AED66D8" w:rsidR="00097E25" w:rsidRDefault="00097E25" w:rsidP="00BD001C">
      <w:pPr>
        <w:rPr>
          <w:sz w:val="28"/>
          <w:szCs w:val="28"/>
        </w:rPr>
      </w:pPr>
    </w:p>
    <w:p w14:paraId="408F4EED" w14:textId="2A4C5A77" w:rsidR="00097E25" w:rsidRDefault="00097E25" w:rsidP="00BD001C">
      <w:pPr>
        <w:rPr>
          <w:sz w:val="28"/>
          <w:szCs w:val="28"/>
        </w:rPr>
      </w:pPr>
    </w:p>
    <w:p w14:paraId="4E373DA1" w14:textId="77777777" w:rsidR="00097E25" w:rsidRDefault="00097E25" w:rsidP="00BD001C">
      <w:pPr>
        <w:rPr>
          <w:sz w:val="28"/>
          <w:szCs w:val="28"/>
        </w:rPr>
      </w:pPr>
    </w:p>
    <w:p w14:paraId="303FC53C" w14:textId="4DAA7762" w:rsidR="007A5258" w:rsidRDefault="007A5258" w:rsidP="007A5258">
      <w:pPr>
        <w:pStyle w:val="Heading1"/>
        <w:numPr>
          <w:ilvl w:val="0"/>
          <w:numId w:val="0"/>
        </w:numPr>
        <w:ind w:left="432" w:hanging="432"/>
      </w:pPr>
      <w:bookmarkStart w:id="33" w:name="_Toc37592152"/>
      <w:bookmarkStart w:id="34" w:name="_Toc38030236"/>
      <w:r>
        <w:lastRenderedPageBreak/>
        <w:t>Rights and Responsibilities</w:t>
      </w:r>
      <w:bookmarkEnd w:id="33"/>
      <w:bookmarkEnd w:id="34"/>
    </w:p>
    <w:p w14:paraId="197E5887" w14:textId="3F680BF7" w:rsidR="007A5258" w:rsidRPr="001B197F" w:rsidRDefault="007A5258" w:rsidP="007A5258">
      <w:pPr>
        <w:rPr>
          <w:sz w:val="28"/>
          <w:szCs w:val="28"/>
        </w:rPr>
      </w:pPr>
      <w:r w:rsidRPr="001B197F">
        <w:rPr>
          <w:sz w:val="28"/>
          <w:szCs w:val="28"/>
        </w:rPr>
        <w:t xml:space="preserve">All users </w:t>
      </w:r>
      <w:r w:rsidR="00783AC1">
        <w:rPr>
          <w:sz w:val="28"/>
          <w:szCs w:val="28"/>
        </w:rPr>
        <w:t>that use</w:t>
      </w:r>
      <w:r w:rsidRPr="001B197F">
        <w:rPr>
          <w:sz w:val="28"/>
          <w:szCs w:val="28"/>
        </w:rPr>
        <w:t xml:space="preserve"> </w:t>
      </w:r>
      <w:proofErr w:type="spellStart"/>
      <w:r w:rsidR="00783AC1" w:rsidRPr="001B197F">
        <w:rPr>
          <w:sz w:val="28"/>
          <w:szCs w:val="28"/>
        </w:rPr>
        <w:t>CoffeeCapulus</w:t>
      </w:r>
      <w:proofErr w:type="spellEnd"/>
      <w:r w:rsidR="00783AC1">
        <w:rPr>
          <w:sz w:val="28"/>
          <w:szCs w:val="28"/>
        </w:rPr>
        <w:t xml:space="preserve"> </w:t>
      </w:r>
      <w:r w:rsidR="00783AC1" w:rsidRPr="001B197F">
        <w:rPr>
          <w:sz w:val="28"/>
          <w:szCs w:val="28"/>
        </w:rPr>
        <w:t xml:space="preserve">Computing Facilities </w:t>
      </w:r>
      <w:r w:rsidR="00783AC1">
        <w:rPr>
          <w:sz w:val="28"/>
          <w:szCs w:val="28"/>
        </w:rPr>
        <w:t xml:space="preserve">are under the </w:t>
      </w:r>
      <w:r w:rsidRPr="001B197F">
        <w:rPr>
          <w:sz w:val="28"/>
          <w:szCs w:val="28"/>
        </w:rPr>
        <w:t xml:space="preserve">Policy </w:t>
      </w:r>
      <w:r w:rsidR="00783AC1">
        <w:rPr>
          <w:sz w:val="28"/>
          <w:szCs w:val="28"/>
        </w:rPr>
        <w:t xml:space="preserve">of </w:t>
      </w:r>
      <w:proofErr w:type="spellStart"/>
      <w:r w:rsidR="00783AC1" w:rsidRPr="001B197F">
        <w:rPr>
          <w:sz w:val="28"/>
          <w:szCs w:val="28"/>
        </w:rPr>
        <w:t>CoffeeCapulus</w:t>
      </w:r>
      <w:proofErr w:type="spellEnd"/>
      <w:r w:rsidR="00783AC1" w:rsidRPr="001B197F">
        <w:rPr>
          <w:sz w:val="28"/>
          <w:szCs w:val="28"/>
        </w:rPr>
        <w:t xml:space="preserve"> </w:t>
      </w:r>
      <w:r w:rsidRPr="001B197F">
        <w:rPr>
          <w:sz w:val="28"/>
          <w:szCs w:val="28"/>
        </w:rPr>
        <w:t>and</w:t>
      </w:r>
      <w:r w:rsidR="00783AC1">
        <w:rPr>
          <w:sz w:val="28"/>
          <w:szCs w:val="28"/>
        </w:rPr>
        <w:t xml:space="preserve"> the</w:t>
      </w:r>
      <w:r w:rsidRPr="001B197F">
        <w:rPr>
          <w:sz w:val="28"/>
          <w:szCs w:val="28"/>
        </w:rPr>
        <w:t xml:space="preserve"> Resources as soon as they access</w:t>
      </w:r>
      <w:r w:rsidR="00783AC1" w:rsidRPr="00783AC1">
        <w:rPr>
          <w:sz w:val="28"/>
          <w:szCs w:val="28"/>
        </w:rPr>
        <w:t xml:space="preserve"> </w:t>
      </w:r>
      <w:proofErr w:type="spellStart"/>
      <w:r w:rsidR="00783AC1" w:rsidRPr="001B197F">
        <w:rPr>
          <w:sz w:val="28"/>
          <w:szCs w:val="28"/>
        </w:rPr>
        <w:t>CoffeeCapulus</w:t>
      </w:r>
      <w:proofErr w:type="spellEnd"/>
      <w:r w:rsidR="00783AC1">
        <w:rPr>
          <w:sz w:val="28"/>
          <w:szCs w:val="28"/>
        </w:rPr>
        <w:t xml:space="preserve"> </w:t>
      </w:r>
      <w:r w:rsidR="002818B7">
        <w:rPr>
          <w:sz w:val="28"/>
          <w:szCs w:val="28"/>
        </w:rPr>
        <w:t>products</w:t>
      </w:r>
      <w:r w:rsidR="002818B7" w:rsidRPr="001B197F">
        <w:rPr>
          <w:sz w:val="28"/>
          <w:szCs w:val="28"/>
        </w:rPr>
        <w:t>.</w:t>
      </w:r>
      <w:r w:rsidRPr="001B197F">
        <w:rPr>
          <w:sz w:val="28"/>
          <w:szCs w:val="28"/>
        </w:rPr>
        <w:t xml:space="preserve"> </w:t>
      </w:r>
    </w:p>
    <w:p w14:paraId="185B52B8" w14:textId="78C84451" w:rsidR="007F35B6" w:rsidRPr="007F35B6" w:rsidRDefault="007F35B6" w:rsidP="007F35B6">
      <w:pPr>
        <w:pStyle w:val="ListParagraph"/>
        <w:numPr>
          <w:ilvl w:val="0"/>
          <w:numId w:val="13"/>
        </w:numPr>
        <w:rPr>
          <w:sz w:val="28"/>
          <w:szCs w:val="28"/>
        </w:rPr>
      </w:pPr>
      <w:r>
        <w:rPr>
          <w:sz w:val="28"/>
          <w:szCs w:val="28"/>
        </w:rPr>
        <w:t xml:space="preserve">All </w:t>
      </w:r>
      <w:r w:rsidR="007A5258" w:rsidRPr="002818B7">
        <w:rPr>
          <w:sz w:val="28"/>
          <w:szCs w:val="28"/>
        </w:rPr>
        <w:t>Users will be held responsible for all activity on computing facilities</w:t>
      </w:r>
      <w:r>
        <w:rPr>
          <w:sz w:val="28"/>
          <w:szCs w:val="28"/>
        </w:rPr>
        <w:t>.</w:t>
      </w:r>
    </w:p>
    <w:p w14:paraId="50CF1D5C" w14:textId="0A82DFFD" w:rsidR="007A5258" w:rsidRPr="007F35B6" w:rsidRDefault="007A5258" w:rsidP="007F35B6">
      <w:pPr>
        <w:pStyle w:val="ListParagraph"/>
        <w:numPr>
          <w:ilvl w:val="0"/>
          <w:numId w:val="13"/>
        </w:numPr>
        <w:rPr>
          <w:sz w:val="28"/>
          <w:szCs w:val="28"/>
        </w:rPr>
      </w:pPr>
      <w:r w:rsidRPr="002818B7">
        <w:rPr>
          <w:sz w:val="28"/>
          <w:szCs w:val="28"/>
        </w:rPr>
        <w:t>Accordingly, it is forbidden for a user to allow any other person to access to their user ID or password.</w:t>
      </w:r>
    </w:p>
    <w:p w14:paraId="34A64331" w14:textId="4967CE58" w:rsidR="007A5258" w:rsidRPr="002818B7" w:rsidRDefault="007F35B6" w:rsidP="002818B7">
      <w:pPr>
        <w:pStyle w:val="ListParagraph"/>
        <w:numPr>
          <w:ilvl w:val="0"/>
          <w:numId w:val="13"/>
        </w:numPr>
        <w:rPr>
          <w:sz w:val="28"/>
          <w:szCs w:val="28"/>
        </w:rPr>
      </w:pPr>
      <w:r>
        <w:rPr>
          <w:sz w:val="28"/>
          <w:szCs w:val="28"/>
        </w:rPr>
        <w:t xml:space="preserve">Any </w:t>
      </w:r>
      <w:r w:rsidR="007A5258" w:rsidRPr="002818B7">
        <w:rPr>
          <w:sz w:val="28"/>
          <w:szCs w:val="28"/>
        </w:rPr>
        <w:t xml:space="preserve">security </w:t>
      </w:r>
      <w:r>
        <w:rPr>
          <w:sz w:val="28"/>
          <w:szCs w:val="28"/>
        </w:rPr>
        <w:t>issue when using</w:t>
      </w:r>
      <w:r w:rsidR="007A5258" w:rsidRPr="002818B7">
        <w:rPr>
          <w:sz w:val="28"/>
          <w:szCs w:val="28"/>
        </w:rPr>
        <w:t xml:space="preserve"> computing </w:t>
      </w:r>
      <w:r w:rsidR="00572213" w:rsidRPr="002818B7">
        <w:rPr>
          <w:sz w:val="28"/>
          <w:szCs w:val="28"/>
        </w:rPr>
        <w:t>facilities,</w:t>
      </w:r>
      <w:r w:rsidR="007A5258" w:rsidRPr="002818B7">
        <w:rPr>
          <w:sz w:val="28"/>
          <w:szCs w:val="28"/>
        </w:rPr>
        <w:t xml:space="preserve"> it should be reported to the IT department.</w:t>
      </w:r>
    </w:p>
    <w:p w14:paraId="3D469961" w14:textId="47BC0350" w:rsidR="007A5258" w:rsidRPr="002818B7" w:rsidRDefault="007A5258" w:rsidP="007F35B6">
      <w:pPr>
        <w:pStyle w:val="ListParagraph"/>
        <w:numPr>
          <w:ilvl w:val="0"/>
          <w:numId w:val="13"/>
        </w:numPr>
        <w:rPr>
          <w:sz w:val="28"/>
          <w:szCs w:val="28"/>
        </w:rPr>
      </w:pPr>
      <w:proofErr w:type="spellStart"/>
      <w:r w:rsidRPr="002818B7">
        <w:rPr>
          <w:sz w:val="28"/>
          <w:szCs w:val="28"/>
        </w:rPr>
        <w:t>CoffeeCapulus</w:t>
      </w:r>
      <w:proofErr w:type="spellEnd"/>
      <w:r w:rsidRPr="002818B7">
        <w:rPr>
          <w:sz w:val="28"/>
          <w:szCs w:val="28"/>
        </w:rPr>
        <w:t xml:space="preserve"> will not permit the use of its computer facilities </w:t>
      </w:r>
      <w:r w:rsidR="007F35B6">
        <w:rPr>
          <w:sz w:val="28"/>
          <w:szCs w:val="28"/>
        </w:rPr>
        <w:t xml:space="preserve">or </w:t>
      </w:r>
      <w:r w:rsidRPr="002818B7">
        <w:rPr>
          <w:sz w:val="28"/>
          <w:szCs w:val="28"/>
        </w:rPr>
        <w:t>resources for the access to illegal</w:t>
      </w:r>
      <w:r w:rsidR="007F35B6">
        <w:rPr>
          <w:sz w:val="28"/>
          <w:szCs w:val="28"/>
        </w:rPr>
        <w:t xml:space="preserve"> sites or </w:t>
      </w:r>
      <w:r w:rsidR="00572213">
        <w:rPr>
          <w:sz w:val="28"/>
          <w:szCs w:val="28"/>
        </w:rPr>
        <w:t>data.</w:t>
      </w:r>
    </w:p>
    <w:p w14:paraId="2D8954BE" w14:textId="77777777" w:rsidR="003C3FCE" w:rsidRPr="00BD001C" w:rsidRDefault="003C3FCE" w:rsidP="00BD001C">
      <w:pPr>
        <w:rPr>
          <w:sz w:val="28"/>
          <w:szCs w:val="28"/>
        </w:rPr>
      </w:pPr>
    </w:p>
    <w:p w14:paraId="46DC0D30" w14:textId="12D7E763" w:rsidR="00B37094" w:rsidRDefault="00B37094" w:rsidP="00B37094">
      <w:pPr>
        <w:pStyle w:val="Heading1"/>
        <w:numPr>
          <w:ilvl w:val="0"/>
          <w:numId w:val="0"/>
        </w:numPr>
      </w:pPr>
      <w:bookmarkStart w:id="35" w:name="_Toc37592153"/>
      <w:bookmarkStart w:id="36" w:name="_Toc38030237"/>
      <w:r>
        <w:t xml:space="preserve">Penalties </w:t>
      </w:r>
      <w:bookmarkEnd w:id="35"/>
      <w:r>
        <w:t>and Misuse</w:t>
      </w:r>
      <w:bookmarkEnd w:id="36"/>
    </w:p>
    <w:p w14:paraId="02F2BBF7" w14:textId="72B5F513" w:rsidR="00B37094" w:rsidRPr="00B944D2" w:rsidRDefault="00B37094" w:rsidP="00B37094">
      <w:pPr>
        <w:rPr>
          <w:sz w:val="28"/>
          <w:szCs w:val="28"/>
        </w:rPr>
      </w:pPr>
      <w:r w:rsidRPr="00B944D2">
        <w:rPr>
          <w:sz w:val="28"/>
          <w:szCs w:val="28"/>
        </w:rPr>
        <w:br/>
      </w:r>
      <w:r w:rsidR="00F93E5B">
        <w:rPr>
          <w:sz w:val="28"/>
          <w:szCs w:val="28"/>
        </w:rPr>
        <w:t xml:space="preserve">Any </w:t>
      </w:r>
      <w:proofErr w:type="spellStart"/>
      <w:r w:rsidRPr="00B944D2">
        <w:rPr>
          <w:sz w:val="28"/>
          <w:szCs w:val="28"/>
        </w:rPr>
        <w:t>Breache</w:t>
      </w:r>
      <w:proofErr w:type="spellEnd"/>
      <w:r w:rsidRPr="00B944D2">
        <w:rPr>
          <w:sz w:val="28"/>
          <w:szCs w:val="28"/>
        </w:rPr>
        <w:t xml:space="preserve"> of this</w:t>
      </w:r>
      <w:r w:rsidR="00F93E5B">
        <w:rPr>
          <w:sz w:val="28"/>
          <w:szCs w:val="28"/>
        </w:rPr>
        <w:t xml:space="preserve"> company’s </w:t>
      </w:r>
      <w:r w:rsidRPr="00B944D2">
        <w:rPr>
          <w:sz w:val="28"/>
          <w:szCs w:val="28"/>
        </w:rPr>
        <w:t xml:space="preserve">policy by </w:t>
      </w:r>
      <w:r w:rsidR="00F93E5B">
        <w:rPr>
          <w:sz w:val="28"/>
          <w:szCs w:val="28"/>
        </w:rPr>
        <w:t>any member of staff</w:t>
      </w:r>
      <w:r w:rsidR="00B12F66">
        <w:rPr>
          <w:sz w:val="28"/>
          <w:szCs w:val="28"/>
        </w:rPr>
        <w:t xml:space="preserve"> </w:t>
      </w:r>
      <w:r w:rsidR="00B12F66" w:rsidRPr="00B944D2">
        <w:rPr>
          <w:sz w:val="28"/>
          <w:szCs w:val="28"/>
        </w:rPr>
        <w:t>will</w:t>
      </w:r>
      <w:r w:rsidRPr="00B944D2">
        <w:rPr>
          <w:sz w:val="28"/>
          <w:szCs w:val="28"/>
        </w:rPr>
        <w:t xml:space="preserve"> be dealt with the </w:t>
      </w:r>
      <w:r w:rsidR="00B12F66">
        <w:rPr>
          <w:sz w:val="28"/>
          <w:szCs w:val="28"/>
        </w:rPr>
        <w:t>correct</w:t>
      </w:r>
      <w:r w:rsidRPr="00B944D2">
        <w:rPr>
          <w:sz w:val="28"/>
          <w:szCs w:val="28"/>
        </w:rPr>
        <w:t xml:space="preserve"> disciplinary procedures</w:t>
      </w:r>
      <w:r w:rsidR="00B12F66">
        <w:rPr>
          <w:sz w:val="28"/>
          <w:szCs w:val="28"/>
        </w:rPr>
        <w:t xml:space="preserve"> and </w:t>
      </w:r>
      <w:r w:rsidR="00F93E5B">
        <w:rPr>
          <w:sz w:val="28"/>
          <w:szCs w:val="28"/>
        </w:rPr>
        <w:t xml:space="preserve">staff, </w:t>
      </w:r>
      <w:r w:rsidR="00F93E5B" w:rsidRPr="00B944D2">
        <w:rPr>
          <w:sz w:val="28"/>
          <w:szCs w:val="28"/>
        </w:rPr>
        <w:t>if</w:t>
      </w:r>
      <w:r w:rsidRPr="00B944D2">
        <w:rPr>
          <w:sz w:val="28"/>
          <w:szCs w:val="28"/>
        </w:rPr>
        <w:t xml:space="preserve"> an</w:t>
      </w:r>
      <w:r w:rsidR="00F93E5B">
        <w:rPr>
          <w:sz w:val="28"/>
          <w:szCs w:val="28"/>
        </w:rPr>
        <w:t>y</w:t>
      </w:r>
      <w:r w:rsidRPr="00B944D2">
        <w:rPr>
          <w:sz w:val="28"/>
          <w:szCs w:val="28"/>
        </w:rPr>
        <w:t xml:space="preserve"> </w:t>
      </w:r>
      <w:r w:rsidR="00F93E5B">
        <w:rPr>
          <w:sz w:val="28"/>
          <w:szCs w:val="28"/>
        </w:rPr>
        <w:t xml:space="preserve">form of illegal behaviour </w:t>
      </w:r>
      <w:r w:rsidR="00F93E5B" w:rsidRPr="00B944D2">
        <w:rPr>
          <w:sz w:val="28"/>
          <w:szCs w:val="28"/>
        </w:rPr>
        <w:t>will</w:t>
      </w:r>
      <w:r w:rsidR="00F93E5B">
        <w:rPr>
          <w:sz w:val="28"/>
          <w:szCs w:val="28"/>
        </w:rPr>
        <w:t xml:space="preserve"> be </w:t>
      </w:r>
      <w:r w:rsidRPr="00B944D2">
        <w:rPr>
          <w:sz w:val="28"/>
          <w:szCs w:val="28"/>
        </w:rPr>
        <w:t xml:space="preserve">reported to the police or other appropriate authority. </w:t>
      </w:r>
      <w:r w:rsidR="00F93E5B">
        <w:rPr>
          <w:sz w:val="28"/>
          <w:szCs w:val="28"/>
        </w:rPr>
        <w:t xml:space="preserve">They may also be </w:t>
      </w:r>
      <w:r w:rsidR="00F93E5B" w:rsidRPr="00B944D2">
        <w:rPr>
          <w:sz w:val="28"/>
          <w:szCs w:val="28"/>
        </w:rPr>
        <w:t>personally</w:t>
      </w:r>
      <w:r w:rsidR="00F93E5B">
        <w:rPr>
          <w:sz w:val="28"/>
          <w:szCs w:val="28"/>
        </w:rPr>
        <w:t xml:space="preserve"> </w:t>
      </w:r>
      <w:r w:rsidRPr="00B944D2">
        <w:rPr>
          <w:sz w:val="28"/>
          <w:szCs w:val="28"/>
        </w:rPr>
        <w:t xml:space="preserve">liable for their actions under civil law. </w:t>
      </w:r>
    </w:p>
    <w:p w14:paraId="3521AED3" w14:textId="1CB70D5A" w:rsidR="00B37094" w:rsidRDefault="00B37094" w:rsidP="002818B7">
      <w:pPr>
        <w:pStyle w:val="ListParagraph"/>
        <w:numPr>
          <w:ilvl w:val="0"/>
          <w:numId w:val="13"/>
        </w:numPr>
        <w:rPr>
          <w:sz w:val="28"/>
          <w:szCs w:val="28"/>
        </w:rPr>
      </w:pPr>
      <w:r w:rsidRPr="00B944D2">
        <w:rPr>
          <w:sz w:val="28"/>
          <w:szCs w:val="28"/>
        </w:rPr>
        <w:t>Whe</w:t>
      </w:r>
      <w:r w:rsidR="00AF402F">
        <w:rPr>
          <w:sz w:val="28"/>
          <w:szCs w:val="28"/>
        </w:rPr>
        <w:t>n</w:t>
      </w:r>
      <w:r w:rsidRPr="00B944D2">
        <w:rPr>
          <w:sz w:val="28"/>
          <w:szCs w:val="28"/>
        </w:rPr>
        <w:t xml:space="preserve"> a </w:t>
      </w:r>
      <w:r w:rsidR="00E766D3" w:rsidRPr="00B944D2">
        <w:rPr>
          <w:sz w:val="28"/>
          <w:szCs w:val="28"/>
        </w:rPr>
        <w:t xml:space="preserve">staff </w:t>
      </w:r>
      <w:r w:rsidR="00E766D3">
        <w:rPr>
          <w:sz w:val="28"/>
          <w:szCs w:val="28"/>
        </w:rPr>
        <w:t>member</w:t>
      </w:r>
      <w:r w:rsidR="00AF402F">
        <w:rPr>
          <w:sz w:val="28"/>
          <w:szCs w:val="28"/>
        </w:rPr>
        <w:t xml:space="preserve"> </w:t>
      </w:r>
      <w:r w:rsidRPr="00B944D2">
        <w:rPr>
          <w:sz w:val="28"/>
          <w:szCs w:val="28"/>
        </w:rPr>
        <w:t xml:space="preserve">at </w:t>
      </w:r>
      <w:proofErr w:type="spellStart"/>
      <w:r w:rsidRPr="00B944D2">
        <w:rPr>
          <w:sz w:val="28"/>
          <w:szCs w:val="28"/>
        </w:rPr>
        <w:t>CoffeeCapulus</w:t>
      </w:r>
      <w:proofErr w:type="spellEnd"/>
      <w:r w:rsidRPr="00B944D2">
        <w:rPr>
          <w:sz w:val="28"/>
          <w:szCs w:val="28"/>
        </w:rPr>
        <w:t xml:space="preserve"> or other authorised user</w:t>
      </w:r>
      <w:r w:rsidR="00AF402F">
        <w:rPr>
          <w:sz w:val="28"/>
          <w:szCs w:val="28"/>
        </w:rPr>
        <w:t>(</w:t>
      </w:r>
      <w:r w:rsidRPr="00B944D2">
        <w:rPr>
          <w:sz w:val="28"/>
          <w:szCs w:val="28"/>
        </w:rPr>
        <w:t>s</w:t>
      </w:r>
      <w:r w:rsidR="00AF402F">
        <w:rPr>
          <w:sz w:val="28"/>
          <w:szCs w:val="28"/>
        </w:rPr>
        <w:t>)</w:t>
      </w:r>
      <w:r w:rsidRPr="00B944D2">
        <w:rPr>
          <w:sz w:val="28"/>
          <w:szCs w:val="28"/>
        </w:rPr>
        <w:t xml:space="preserve"> </w:t>
      </w:r>
      <w:r w:rsidR="00AF402F">
        <w:rPr>
          <w:sz w:val="28"/>
          <w:szCs w:val="28"/>
        </w:rPr>
        <w:t>will</w:t>
      </w:r>
      <w:r w:rsidRPr="00B944D2">
        <w:rPr>
          <w:sz w:val="28"/>
          <w:szCs w:val="28"/>
        </w:rPr>
        <w:t xml:space="preserve"> have their use of computing facilities immediately suspended</w:t>
      </w:r>
      <w:r w:rsidR="00AF402F">
        <w:rPr>
          <w:sz w:val="28"/>
          <w:szCs w:val="28"/>
        </w:rPr>
        <w:t>, during their</w:t>
      </w:r>
      <w:r w:rsidRPr="00B944D2">
        <w:rPr>
          <w:sz w:val="28"/>
          <w:szCs w:val="28"/>
        </w:rPr>
        <w:t xml:space="preserve"> investigation by </w:t>
      </w:r>
      <w:r w:rsidR="00A07329">
        <w:rPr>
          <w:sz w:val="28"/>
          <w:szCs w:val="28"/>
        </w:rPr>
        <w:t>the</w:t>
      </w:r>
      <w:r w:rsidRPr="00B944D2">
        <w:rPr>
          <w:sz w:val="28"/>
          <w:szCs w:val="28"/>
        </w:rPr>
        <w:t xml:space="preserve"> </w:t>
      </w:r>
      <w:r w:rsidR="00A07329">
        <w:rPr>
          <w:sz w:val="28"/>
          <w:szCs w:val="28"/>
        </w:rPr>
        <w:t>correct member of staff</w:t>
      </w:r>
      <w:r w:rsidRPr="00B944D2">
        <w:rPr>
          <w:sz w:val="28"/>
          <w:szCs w:val="28"/>
        </w:rPr>
        <w:t xml:space="preserve">. </w:t>
      </w:r>
    </w:p>
    <w:p w14:paraId="45DDAFDC" w14:textId="650266DC" w:rsidR="00E766D3" w:rsidRPr="00E766D3" w:rsidRDefault="00E766D3" w:rsidP="00E766D3">
      <w:pPr>
        <w:pStyle w:val="ListParagraph"/>
        <w:numPr>
          <w:ilvl w:val="0"/>
          <w:numId w:val="13"/>
        </w:numPr>
        <w:rPr>
          <w:sz w:val="28"/>
          <w:szCs w:val="28"/>
        </w:rPr>
      </w:pPr>
      <w:r w:rsidRPr="00E766D3">
        <w:rPr>
          <w:sz w:val="28"/>
          <w:szCs w:val="28"/>
        </w:rPr>
        <w:t xml:space="preserve">The said staff member may be summonsed for reimbursement or court costs for that loss on revenue </w:t>
      </w:r>
    </w:p>
    <w:p w14:paraId="6EE74C7B" w14:textId="77777777" w:rsidR="00735574" w:rsidRDefault="00735574" w:rsidP="001C529A">
      <w:pPr>
        <w:ind w:left="360"/>
        <w:rPr>
          <w:sz w:val="28"/>
          <w:szCs w:val="28"/>
        </w:rPr>
      </w:pPr>
    </w:p>
    <w:p w14:paraId="72128DB2" w14:textId="5386A150" w:rsidR="008C71EF" w:rsidRPr="001C529A" w:rsidRDefault="001C529A" w:rsidP="001C529A">
      <w:pPr>
        <w:ind w:left="360"/>
        <w:rPr>
          <w:rFonts w:cstheme="minorHAnsi"/>
          <w:sz w:val="28"/>
          <w:szCs w:val="28"/>
        </w:rPr>
      </w:pPr>
      <w:r w:rsidRPr="001C529A">
        <w:rPr>
          <w:rFonts w:cstheme="minorHAnsi"/>
          <w:sz w:val="28"/>
          <w:szCs w:val="28"/>
        </w:rPr>
        <w:br/>
      </w:r>
    </w:p>
    <w:p w14:paraId="3E62936F" w14:textId="77777777" w:rsidR="00495EFE" w:rsidRPr="00F3763F" w:rsidRDefault="00495EFE" w:rsidP="006D41A2">
      <w:pPr>
        <w:ind w:left="360"/>
        <w:rPr>
          <w:rFonts w:cstheme="minorHAnsi"/>
          <w:sz w:val="28"/>
          <w:szCs w:val="28"/>
        </w:rPr>
      </w:pPr>
    </w:p>
    <w:p w14:paraId="77D739A6" w14:textId="16CB9609" w:rsidR="006D41A2" w:rsidRPr="006D41A2" w:rsidRDefault="006D41A2" w:rsidP="006D41A2">
      <w:pPr>
        <w:pStyle w:val="ListParagraph"/>
        <w:spacing w:after="160" w:line="256" w:lineRule="auto"/>
        <w:rPr>
          <w:rFonts w:asciiTheme="minorHAnsi" w:hAnsiTheme="minorHAnsi" w:cstheme="minorHAnsi"/>
          <w:sz w:val="28"/>
          <w:szCs w:val="28"/>
        </w:rPr>
      </w:pPr>
    </w:p>
    <w:p w14:paraId="1B478D25" w14:textId="77777777" w:rsidR="006D41A2" w:rsidRPr="006D41A2" w:rsidRDefault="006D41A2" w:rsidP="006D41A2">
      <w:pPr>
        <w:pStyle w:val="ListParagraph"/>
        <w:spacing w:after="160" w:line="256" w:lineRule="auto"/>
        <w:rPr>
          <w:rFonts w:asciiTheme="minorHAnsi" w:hAnsiTheme="minorHAnsi" w:cstheme="minorHAnsi"/>
          <w:sz w:val="28"/>
          <w:szCs w:val="28"/>
        </w:rPr>
      </w:pPr>
    </w:p>
    <w:p w14:paraId="312111DB" w14:textId="5CB6D001" w:rsidR="007E5D51" w:rsidRDefault="007E5D51" w:rsidP="007E5D51"/>
    <w:p w14:paraId="6C56A135" w14:textId="52736F34" w:rsidR="007E5D51" w:rsidRDefault="007E5D51" w:rsidP="007E5D51"/>
    <w:p w14:paraId="317E0EF5" w14:textId="77777777" w:rsidR="007E5D51" w:rsidRPr="007E5D51" w:rsidRDefault="007E5D51" w:rsidP="007E5D51"/>
    <w:p w14:paraId="78454693" w14:textId="14B15C0F" w:rsidR="007E5D51" w:rsidRDefault="007E5D51" w:rsidP="007E5D51"/>
    <w:p w14:paraId="7325593A" w14:textId="7ADD0598" w:rsidR="007E5D51" w:rsidRDefault="007E5D51" w:rsidP="007E5D51"/>
    <w:p w14:paraId="0C2C9E6B" w14:textId="77777777" w:rsidR="007E5D51" w:rsidRPr="007E5D51" w:rsidRDefault="007E5D51" w:rsidP="007E5D51"/>
    <w:p w14:paraId="23F4B8E7" w14:textId="77777777" w:rsidR="007E5D51" w:rsidRDefault="007E5D51" w:rsidP="0022515C">
      <w:pPr>
        <w:rPr>
          <w:sz w:val="28"/>
          <w:szCs w:val="28"/>
        </w:rPr>
      </w:pPr>
    </w:p>
    <w:p w14:paraId="7DBF7CCE" w14:textId="3623D7A2" w:rsidR="0063320F" w:rsidRDefault="0063320F" w:rsidP="0022515C">
      <w:pPr>
        <w:rPr>
          <w:sz w:val="28"/>
          <w:szCs w:val="28"/>
        </w:rPr>
      </w:pPr>
    </w:p>
    <w:p w14:paraId="181431CE" w14:textId="77777777" w:rsidR="0063320F" w:rsidRPr="00CB7D1E" w:rsidRDefault="0063320F" w:rsidP="0022515C">
      <w:pPr>
        <w:rPr>
          <w:sz w:val="28"/>
          <w:szCs w:val="28"/>
        </w:rPr>
      </w:pPr>
    </w:p>
    <w:p w14:paraId="1A6B2067" w14:textId="1973A102" w:rsidR="0022515C" w:rsidRDefault="0022515C" w:rsidP="0022515C">
      <w:pPr>
        <w:rPr>
          <w:sz w:val="24"/>
          <w:szCs w:val="24"/>
        </w:rPr>
      </w:pPr>
    </w:p>
    <w:p w14:paraId="35465442" w14:textId="75E88BE9" w:rsidR="007C7A33" w:rsidRDefault="007C7A33" w:rsidP="0022515C">
      <w:pPr>
        <w:rPr>
          <w:b/>
          <w:bCs/>
          <w:sz w:val="48"/>
          <w:szCs w:val="48"/>
        </w:rPr>
      </w:pPr>
    </w:p>
    <w:p w14:paraId="754C4FB2" w14:textId="77777777" w:rsidR="0022515C" w:rsidRDefault="0022515C" w:rsidP="0022515C">
      <w:pPr>
        <w:rPr>
          <w:b/>
          <w:bCs/>
          <w:sz w:val="48"/>
          <w:szCs w:val="48"/>
        </w:rPr>
      </w:pPr>
    </w:p>
    <w:p w14:paraId="1291ED5D" w14:textId="092543C6" w:rsidR="007C7A33" w:rsidRDefault="007C7A33" w:rsidP="007C7A33">
      <w:pPr>
        <w:jc w:val="center"/>
        <w:rPr>
          <w:b/>
          <w:bCs/>
          <w:sz w:val="48"/>
          <w:szCs w:val="48"/>
        </w:rPr>
      </w:pPr>
    </w:p>
    <w:p w14:paraId="7839A086" w14:textId="0CD100FD" w:rsidR="007C7A33" w:rsidRDefault="007C7A33"/>
    <w:p w14:paraId="622FDA9B" w14:textId="77777777" w:rsidR="0031781B" w:rsidRDefault="0031781B">
      <w:pPr>
        <w:sectPr w:rsidR="0031781B" w:rsidSect="0092167D">
          <w:headerReference w:type="default" r:id="rId21"/>
          <w:footerReference w:type="default" r:id="rId22"/>
          <w:pgSz w:w="11906" w:h="16838"/>
          <w:pgMar w:top="1440" w:right="1440" w:bottom="1440" w:left="1440" w:header="708" w:footer="708" w:gutter="0"/>
          <w:pgNumType w:start="0"/>
          <w:cols w:space="708"/>
          <w:titlePg/>
          <w:docGrid w:linePitch="360"/>
        </w:sectPr>
      </w:pPr>
    </w:p>
    <w:p w14:paraId="60E24C71" w14:textId="77777777" w:rsidR="0031781B" w:rsidRPr="0031781B" w:rsidRDefault="0031781B" w:rsidP="0031781B">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31781B" w:rsidRPr="0031781B" w14:paraId="38BC6D87" w14:textId="77777777" w:rsidTr="00C669B1">
        <w:trPr>
          <w:jc w:val="center"/>
        </w:trPr>
        <w:tc>
          <w:tcPr>
            <w:tcW w:w="10670" w:type="dxa"/>
            <w:shd w:val="clear" w:color="auto" w:fill="BFBFBF"/>
          </w:tcPr>
          <w:p w14:paraId="649B669C" w14:textId="77777777" w:rsidR="0031781B" w:rsidRPr="0031781B" w:rsidRDefault="0031781B" w:rsidP="0031781B">
            <w:pPr>
              <w:spacing w:after="0" w:line="240" w:lineRule="auto"/>
              <w:rPr>
                <w:rFonts w:ascii="Times New Roman" w:eastAsia="Times New Roman" w:hAnsi="Times New Roman" w:cs="Times New Roman"/>
                <w:sz w:val="20"/>
                <w:szCs w:val="20"/>
                <w:lang w:eastAsia="en-GB"/>
              </w:rPr>
            </w:pPr>
            <w:r w:rsidRPr="0031781B">
              <w:rPr>
                <w:rFonts w:ascii="Times New Roman" w:eastAsia="Times New Roman" w:hAnsi="Times New Roman" w:cs="Times New Roman"/>
                <w:sz w:val="32"/>
                <w:szCs w:val="32"/>
                <w:lang w:eastAsia="en-GB"/>
              </w:rPr>
              <w:br w:type="page"/>
            </w:r>
            <w:r w:rsidRPr="0031781B">
              <w:rPr>
                <w:rFonts w:ascii="Calibri" w:eastAsia="Times New Roman" w:hAnsi="Calibri" w:cs="Arial"/>
                <w:b/>
                <w:caps/>
                <w:sz w:val="40"/>
                <w:szCs w:val="20"/>
                <w:lang w:eastAsia="en-GB"/>
              </w:rPr>
              <w:t xml:space="preserve">                 marking criteria and Student FEEDBACK</w:t>
            </w:r>
          </w:p>
        </w:tc>
      </w:tr>
    </w:tbl>
    <w:p w14:paraId="2FC29B60" w14:textId="77777777" w:rsidR="0031781B" w:rsidRPr="0031781B" w:rsidRDefault="0031781B" w:rsidP="0031781B">
      <w:pPr>
        <w:spacing w:after="0" w:line="240" w:lineRule="auto"/>
        <w:rPr>
          <w:rFonts w:ascii="Times New Roman" w:eastAsia="Times New Roman" w:hAnsi="Times New Roman" w:cs="Times New Roman"/>
          <w:sz w:val="16"/>
          <w:szCs w:val="20"/>
          <w:lang w:eastAsia="en-GB"/>
        </w:rPr>
      </w:pPr>
    </w:p>
    <w:p w14:paraId="57CF88B7" w14:textId="77777777" w:rsidR="0031781B" w:rsidRPr="0031781B" w:rsidRDefault="0031781B" w:rsidP="0031781B">
      <w:pPr>
        <w:spacing w:after="0" w:line="240" w:lineRule="auto"/>
        <w:jc w:val="both"/>
        <w:rPr>
          <w:rFonts w:ascii="Calibri" w:eastAsia="Times New Roman" w:hAnsi="Calibri" w:cs="Times New Roman"/>
          <w:sz w:val="20"/>
          <w:szCs w:val="20"/>
        </w:rPr>
      </w:pPr>
      <w:r w:rsidRPr="0031781B">
        <w:rPr>
          <w:rFonts w:ascii="Calibri" w:eastAsia="Times New Roman" w:hAnsi="Calibri" w:cs="Times New Roman"/>
          <w:sz w:val="20"/>
          <w:szCs w:val="20"/>
        </w:rPr>
        <w:t xml:space="preserve">This section details the assessment criteria. The </w:t>
      </w:r>
      <w:r w:rsidRPr="0031781B">
        <w:rPr>
          <w:rFonts w:ascii="Calibri" w:eastAsia="Times New Roman" w:hAnsi="Calibri" w:cs="Times New Roman"/>
          <w:i/>
          <w:sz w:val="20"/>
          <w:szCs w:val="20"/>
        </w:rPr>
        <w:t>extent</w:t>
      </w:r>
      <w:r w:rsidRPr="0031781B">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4FBCC253" w14:textId="77777777" w:rsidR="0031781B" w:rsidRPr="0031781B" w:rsidRDefault="0031781B" w:rsidP="0031781B">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31781B" w:rsidRPr="0031781B" w14:paraId="0F7156F1" w14:textId="77777777" w:rsidTr="00C669B1">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777CEEF" w14:textId="77777777" w:rsidR="0031781B" w:rsidRPr="0031781B" w:rsidRDefault="0031781B" w:rsidP="0031781B">
            <w:pPr>
              <w:spacing w:after="0" w:line="240" w:lineRule="auto"/>
              <w:rPr>
                <w:rFonts w:ascii="Calibri" w:eastAsia="Times New Roman" w:hAnsi="Calibri" w:cs="Times New Roman"/>
                <w:b/>
                <w:szCs w:val="20"/>
                <w:lang w:eastAsia="en-GB"/>
              </w:rPr>
            </w:pPr>
            <w:r w:rsidRPr="0031781B">
              <w:rPr>
                <w:rFonts w:ascii="Calibri" w:eastAsia="Times New Roman" w:hAnsi="Calibri" w:cs="Times New Roman"/>
                <w:b/>
                <w:szCs w:val="16"/>
                <w:lang w:eastAsia="en-GB"/>
              </w:rPr>
              <w:t xml:space="preserve">Common Assessment Criteria </w:t>
            </w:r>
            <w:r w:rsidRPr="0031781B">
              <w:rPr>
                <w:rFonts w:ascii="Calibri" w:eastAsia="Times New Roman" w:hAnsi="Calibri" w:cs="Times New Roman"/>
                <w:b/>
                <w:szCs w:val="20"/>
                <w:lang w:eastAsia="en-GB"/>
              </w:rPr>
              <w:t xml:space="preserve">Applied </w:t>
            </w:r>
            <w:bookmarkStart w:id="37" w:name="assessmentComponent"/>
            <w:bookmarkEnd w:id="37"/>
            <w:r w:rsidRPr="0031781B">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A4A6610" w14:textId="77777777" w:rsidR="0031781B" w:rsidRPr="0031781B" w:rsidRDefault="0031781B" w:rsidP="0031781B">
            <w:pPr>
              <w:spacing w:after="0" w:line="240" w:lineRule="auto"/>
              <w:ind w:left="34" w:right="113"/>
              <w:jc w:val="center"/>
              <w:rPr>
                <w:rFonts w:ascii="Calibri" w:eastAsia="Times New Roman" w:hAnsi="Calibri" w:cs="Times New Roman"/>
                <w:b/>
                <w:sz w:val="14"/>
                <w:szCs w:val="14"/>
                <w:lang w:eastAsia="en-GB"/>
              </w:rPr>
            </w:pPr>
            <w:r w:rsidRPr="0031781B">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33A5957" w14:textId="77777777" w:rsidR="0031781B" w:rsidRPr="0031781B" w:rsidRDefault="0031781B" w:rsidP="0031781B">
            <w:pPr>
              <w:spacing w:after="0" w:line="240" w:lineRule="auto"/>
              <w:ind w:left="113" w:right="113"/>
              <w:jc w:val="center"/>
              <w:rPr>
                <w:rFonts w:ascii="Calibri" w:eastAsia="Times New Roman" w:hAnsi="Calibri" w:cs="Times New Roman"/>
                <w:b/>
                <w:sz w:val="14"/>
                <w:szCs w:val="14"/>
                <w:lang w:eastAsia="en-GB"/>
              </w:rPr>
            </w:pPr>
            <w:r w:rsidRPr="0031781B">
              <w:rPr>
                <w:rFonts w:ascii="Calibri" w:eastAsia="Times New Roman" w:hAnsi="Calibri" w:cs="Times New Roman"/>
                <w:b/>
                <w:sz w:val="14"/>
                <w:szCs w:val="14"/>
                <w:lang w:eastAsia="en-GB"/>
              </w:rPr>
              <w:t xml:space="preserve">Marks </w:t>
            </w:r>
          </w:p>
          <w:p w14:paraId="30823D2B" w14:textId="77777777" w:rsidR="0031781B" w:rsidRPr="0031781B" w:rsidRDefault="0031781B" w:rsidP="0031781B">
            <w:pPr>
              <w:spacing w:after="0" w:line="240" w:lineRule="auto"/>
              <w:ind w:left="113" w:right="113"/>
              <w:jc w:val="center"/>
              <w:rPr>
                <w:rFonts w:ascii="Calibri" w:eastAsia="Times New Roman" w:hAnsi="Calibri" w:cs="Times New Roman"/>
                <w:b/>
                <w:sz w:val="14"/>
                <w:szCs w:val="14"/>
                <w:lang w:eastAsia="en-GB"/>
              </w:rPr>
            </w:pPr>
            <w:r w:rsidRPr="0031781B">
              <w:rPr>
                <w:rFonts w:ascii="Calibri" w:eastAsia="Times New Roman" w:hAnsi="Calibri" w:cs="Times New Roman"/>
                <w:b/>
                <w:sz w:val="14"/>
                <w:szCs w:val="14"/>
                <w:lang w:eastAsia="en-GB"/>
              </w:rPr>
              <w:t>awarded</w:t>
            </w:r>
          </w:p>
        </w:tc>
      </w:tr>
      <w:tr w:rsidR="0031781B" w:rsidRPr="0031781B" w14:paraId="2BBC751C"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0A21177F" w14:textId="77777777" w:rsidR="0031781B" w:rsidRPr="0031781B" w:rsidRDefault="0031781B" w:rsidP="0031781B">
            <w:pPr>
              <w:spacing w:after="0" w:line="240" w:lineRule="auto"/>
              <w:rPr>
                <w:rFonts w:ascii="Calibri" w:eastAsia="Times New Roman" w:hAnsi="Calibri" w:cs="Times New Roman"/>
                <w:b/>
                <w:sz w:val="16"/>
                <w:szCs w:val="16"/>
                <w:lang w:eastAsia="en-GB"/>
              </w:rPr>
            </w:pPr>
            <w:r w:rsidRPr="0031781B">
              <w:rPr>
                <w:rFonts w:ascii="Calibri" w:eastAsia="Times New Roman" w:hAnsi="Calibri" w:cs="Times New Roman"/>
                <w:b/>
                <w:sz w:val="20"/>
                <w:szCs w:val="16"/>
                <w:lang w:eastAsia="en-GB"/>
              </w:rPr>
              <w:t>1. E</w:t>
            </w:r>
            <w:r w:rsidRPr="0031781B">
              <w:rPr>
                <w:rFonts w:ascii="Calibri" w:eastAsia="Times New Roman" w:hAnsi="Calibri" w:cs="Times New Roman"/>
                <w:b/>
                <w:sz w:val="20"/>
                <w:szCs w:val="20"/>
                <w:lang w:eastAsia="en-GB"/>
              </w:rPr>
              <w:t>ngagement with Literature Skills</w:t>
            </w:r>
          </w:p>
          <w:p w14:paraId="328F229A" w14:textId="77777777" w:rsidR="0031781B" w:rsidRPr="0031781B" w:rsidRDefault="0031781B" w:rsidP="0031781B">
            <w:pPr>
              <w:spacing w:after="120" w:line="240" w:lineRule="auto"/>
              <w:rPr>
                <w:rFonts w:ascii="Calibri" w:eastAsia="Times New Roman" w:hAnsi="Calibri" w:cs="Times New Roman"/>
                <w:sz w:val="14"/>
                <w:szCs w:val="14"/>
                <w:lang w:eastAsia="en-GB"/>
              </w:rPr>
            </w:pPr>
            <w:r w:rsidRPr="0031781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382F4204"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80465A7"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04F94EBA" w14:textId="77777777" w:rsidTr="00C669B1">
        <w:trPr>
          <w:trHeight w:val="450"/>
        </w:trPr>
        <w:tc>
          <w:tcPr>
            <w:tcW w:w="4435" w:type="pct"/>
            <w:vMerge w:val="restart"/>
            <w:tcBorders>
              <w:top w:val="single" w:sz="4" w:space="0" w:color="auto"/>
              <w:left w:val="single" w:sz="4" w:space="0" w:color="auto"/>
              <w:right w:val="single" w:sz="4" w:space="0" w:color="auto"/>
            </w:tcBorders>
          </w:tcPr>
          <w:p w14:paraId="77E58AE9" w14:textId="07C38539" w:rsidR="0031781B" w:rsidRPr="0031781B" w:rsidRDefault="0031781B" w:rsidP="0031781B">
            <w:pPr>
              <w:spacing w:after="120" w:line="240" w:lineRule="auto"/>
              <w:rPr>
                <w:rFonts w:ascii="Calibri" w:eastAsia="Times New Roman" w:hAnsi="Calibri" w:cs="Times New Roman"/>
                <w:sz w:val="20"/>
                <w:szCs w:val="14"/>
                <w:lang w:eastAsia="en-GB"/>
              </w:rPr>
            </w:pPr>
            <w:bookmarkStart w:id="38" w:name="feedbackRIL"/>
            <w:bookmarkEnd w:id="38"/>
            <w:r w:rsidRPr="0031781B">
              <w:rPr>
                <w:rFonts w:ascii="Calibri" w:eastAsia="Times New Roman" w:hAnsi="Calibri" w:cs="Times New Roman"/>
                <w:sz w:val="20"/>
                <w:szCs w:val="14"/>
                <w:lang w:eastAsia="en-GB"/>
              </w:rPr>
              <w:t xml:space="preserve">Demonstrates poor engagement with literature skills with an over-reliance on reference source material. Please note that you are required to use reference sources to help you write about research topics in your own words and not just copy and paste from the reference sources as also evidenced by your high </w:t>
            </w:r>
            <w:proofErr w:type="spellStart"/>
            <w:r w:rsidRPr="0031781B">
              <w:rPr>
                <w:rFonts w:ascii="Calibri" w:eastAsia="Times New Roman" w:hAnsi="Calibri" w:cs="Times New Roman"/>
                <w:sz w:val="20"/>
                <w:szCs w:val="14"/>
                <w:lang w:eastAsia="en-GB"/>
              </w:rPr>
              <w:t>Turnitin</w:t>
            </w:r>
            <w:proofErr w:type="spellEnd"/>
            <w:r w:rsidRPr="0031781B">
              <w:rPr>
                <w:rFonts w:ascii="Calibri" w:eastAsia="Times New Roman" w:hAnsi="Calibri" w:cs="Times New Roman"/>
                <w:sz w:val="20"/>
                <w:szCs w:val="14"/>
                <w:lang w:eastAsia="en-GB"/>
              </w:rPr>
              <w:t xml:space="preserve"> score. Please note that the University considers this to be an academic misconduct, known as over-reliance on reference materials, see more here: https://www.uwtsd.ac.uk/media/uwtsd-website/content-assets/documents/academic-office/aqh-chapters/chapters---en/Academic-Misconduct-Policy.pdf. (Grade mark: 0.00%)</w:t>
            </w:r>
          </w:p>
        </w:tc>
        <w:tc>
          <w:tcPr>
            <w:tcW w:w="283" w:type="pct"/>
            <w:tcBorders>
              <w:top w:val="single" w:sz="4" w:space="0" w:color="auto"/>
              <w:left w:val="single" w:sz="4" w:space="0" w:color="auto"/>
              <w:right w:val="single" w:sz="4" w:space="0" w:color="auto"/>
            </w:tcBorders>
          </w:tcPr>
          <w:p w14:paraId="3C0F0162" w14:textId="72DA8AAF" w:rsidR="0031781B" w:rsidRPr="0031781B" w:rsidRDefault="0031781B" w:rsidP="0031781B">
            <w:pPr>
              <w:spacing w:after="0" w:line="240" w:lineRule="auto"/>
              <w:jc w:val="center"/>
              <w:rPr>
                <w:rFonts w:ascii="Calibri" w:eastAsia="Times New Roman" w:hAnsi="Calibri" w:cs="Times New Roman"/>
                <w:sz w:val="20"/>
                <w:szCs w:val="20"/>
                <w:lang w:eastAsia="en-GB"/>
              </w:rPr>
            </w:pPr>
            <w:bookmarkStart w:id="39" w:name="totalRIL"/>
            <w:bookmarkEnd w:id="39"/>
            <w:r w:rsidRPr="0031781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26B4E671" w14:textId="77777777" w:rsidR="0031781B" w:rsidRPr="0031781B" w:rsidRDefault="0031781B" w:rsidP="0031781B">
            <w:pPr>
              <w:spacing w:after="0" w:line="240" w:lineRule="auto"/>
              <w:jc w:val="center"/>
              <w:rPr>
                <w:rFonts w:ascii="Calibri" w:eastAsia="Times New Roman" w:hAnsi="Calibri" w:cs="Times New Roman"/>
                <w:sz w:val="20"/>
                <w:szCs w:val="20"/>
                <w:lang w:eastAsia="en-GB"/>
              </w:rPr>
            </w:pPr>
            <w:bookmarkStart w:id="40" w:name="markRIL"/>
            <w:bookmarkEnd w:id="40"/>
            <w:r w:rsidRPr="0031781B">
              <w:rPr>
                <w:rFonts w:ascii="Calibri" w:eastAsia="Times New Roman" w:hAnsi="Calibri" w:cs="Times New Roman"/>
                <w:sz w:val="20"/>
                <w:szCs w:val="20"/>
                <w:lang w:eastAsia="en-GB"/>
              </w:rPr>
              <w:t>0</w:t>
            </w:r>
          </w:p>
        </w:tc>
      </w:tr>
      <w:tr w:rsidR="0031781B" w:rsidRPr="0031781B" w14:paraId="5DDE479E" w14:textId="77777777" w:rsidTr="00C669B1">
        <w:trPr>
          <w:trHeight w:val="451"/>
        </w:trPr>
        <w:tc>
          <w:tcPr>
            <w:tcW w:w="4435" w:type="pct"/>
            <w:vMerge/>
            <w:tcBorders>
              <w:left w:val="single" w:sz="4" w:space="0" w:color="auto"/>
              <w:bottom w:val="single" w:sz="4" w:space="0" w:color="auto"/>
              <w:right w:val="single" w:sz="4" w:space="0" w:color="auto"/>
            </w:tcBorders>
          </w:tcPr>
          <w:p w14:paraId="6B4DE898" w14:textId="77777777" w:rsidR="0031781B" w:rsidRPr="0031781B" w:rsidRDefault="0031781B" w:rsidP="0031781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6E103CF" w14:textId="77777777" w:rsidR="0031781B" w:rsidRPr="0031781B" w:rsidRDefault="0031781B" w:rsidP="0031781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15BE7F4"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0DAB1230"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336E5948" w14:textId="77777777" w:rsidR="0031781B" w:rsidRPr="0031781B" w:rsidRDefault="0031781B" w:rsidP="0031781B">
            <w:pPr>
              <w:spacing w:after="0" w:line="240" w:lineRule="auto"/>
              <w:rPr>
                <w:rFonts w:ascii="Calibri" w:eastAsia="Times New Roman" w:hAnsi="Calibri" w:cs="Times New Roman"/>
                <w:b/>
                <w:sz w:val="20"/>
                <w:szCs w:val="20"/>
                <w:lang w:eastAsia="en-GB"/>
              </w:rPr>
            </w:pPr>
            <w:r w:rsidRPr="0031781B">
              <w:rPr>
                <w:rFonts w:ascii="Calibri" w:eastAsia="Times New Roman" w:hAnsi="Calibri" w:cs="Times New Roman"/>
                <w:b/>
                <w:sz w:val="20"/>
                <w:szCs w:val="16"/>
                <w:lang w:eastAsia="en-GB"/>
              </w:rPr>
              <w:t xml:space="preserve">2. </w:t>
            </w:r>
            <w:r w:rsidRPr="0031781B">
              <w:rPr>
                <w:rFonts w:ascii="Calibri" w:eastAsia="Times New Roman" w:hAnsi="Calibri" w:cs="Times New Roman"/>
                <w:b/>
                <w:sz w:val="20"/>
                <w:szCs w:val="20"/>
                <w:lang w:eastAsia="en-GB"/>
              </w:rPr>
              <w:t>Knowledge and Understanding Skills</w:t>
            </w:r>
          </w:p>
          <w:p w14:paraId="2B63F3AD" w14:textId="77777777" w:rsidR="0031781B" w:rsidRPr="0031781B" w:rsidRDefault="0031781B" w:rsidP="0031781B">
            <w:pPr>
              <w:spacing w:after="120" w:line="240" w:lineRule="auto"/>
              <w:rPr>
                <w:rFonts w:ascii="Calibri" w:eastAsia="Times New Roman" w:hAnsi="Calibri" w:cs="Times New Roman"/>
                <w:sz w:val="14"/>
                <w:szCs w:val="14"/>
                <w:lang w:eastAsia="en-GB"/>
              </w:rPr>
            </w:pPr>
            <w:r w:rsidRPr="0031781B">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488097E"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1E0F1DA"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482435A7" w14:textId="77777777" w:rsidTr="00C669B1">
        <w:trPr>
          <w:trHeight w:val="450"/>
        </w:trPr>
        <w:tc>
          <w:tcPr>
            <w:tcW w:w="4435" w:type="pct"/>
            <w:vMerge w:val="restart"/>
            <w:tcBorders>
              <w:top w:val="single" w:sz="4" w:space="0" w:color="auto"/>
              <w:left w:val="single" w:sz="4" w:space="0" w:color="auto"/>
              <w:right w:val="single" w:sz="4" w:space="0" w:color="auto"/>
            </w:tcBorders>
          </w:tcPr>
          <w:p w14:paraId="76E574AE" w14:textId="77777777" w:rsidR="0031781B" w:rsidRPr="0031781B" w:rsidRDefault="0031781B" w:rsidP="0031781B">
            <w:pPr>
              <w:spacing w:after="120" w:line="240" w:lineRule="auto"/>
              <w:rPr>
                <w:rFonts w:ascii="Calibri" w:eastAsia="Times New Roman" w:hAnsi="Calibri" w:cs="Times New Roman"/>
                <w:sz w:val="20"/>
                <w:szCs w:val="14"/>
                <w:lang w:eastAsia="en-GB"/>
              </w:rPr>
            </w:pPr>
            <w:bookmarkStart w:id="41" w:name="feedbackKUS"/>
            <w:bookmarkEnd w:id="41"/>
            <w:r w:rsidRPr="0031781B">
              <w:rPr>
                <w:rFonts w:ascii="Calibri" w:eastAsia="Times New Roman" w:hAnsi="Calibri" w:cs="Times New Roman"/>
                <w:sz w:val="20"/>
                <w:szCs w:val="14"/>
                <w:lang w:eastAsia="en-GB"/>
              </w:rPr>
              <w:t xml:space="preserve">Demonstrates poor engagement with literature skills with an over-reliance on reference source material. Please note that you are required to use reference sources to help you write about research topics in your own words and not just copy and paste from the reference sources as also evidenced by your high </w:t>
            </w:r>
            <w:proofErr w:type="spellStart"/>
            <w:r w:rsidRPr="0031781B">
              <w:rPr>
                <w:rFonts w:ascii="Calibri" w:eastAsia="Times New Roman" w:hAnsi="Calibri" w:cs="Times New Roman"/>
                <w:sz w:val="20"/>
                <w:szCs w:val="14"/>
                <w:lang w:eastAsia="en-GB"/>
              </w:rPr>
              <w:t>Turnitin</w:t>
            </w:r>
            <w:proofErr w:type="spellEnd"/>
            <w:r w:rsidRPr="0031781B">
              <w:rPr>
                <w:rFonts w:ascii="Calibri" w:eastAsia="Times New Roman" w:hAnsi="Calibri" w:cs="Times New Roman"/>
                <w:sz w:val="20"/>
                <w:szCs w:val="14"/>
                <w:lang w:eastAsia="en-GB"/>
              </w:rPr>
              <w:t xml:space="preserve"> score. Please note that the University considers this to be an academic misconduct, known as over-reliance on reference materials, see more here: https://www.uwtsd.ac.uk/media/uwtsd-website/content-assets/documents/academic-office/aqh-chapters/chapters---en/Academic-Misconduct-Policy.pdf. (Grade mark: 0.00%) (Grade mark: )</w:t>
            </w:r>
          </w:p>
        </w:tc>
        <w:tc>
          <w:tcPr>
            <w:tcW w:w="283" w:type="pct"/>
            <w:tcBorders>
              <w:top w:val="single" w:sz="4" w:space="0" w:color="auto"/>
              <w:left w:val="single" w:sz="4" w:space="0" w:color="auto"/>
              <w:right w:val="single" w:sz="4" w:space="0" w:color="auto"/>
            </w:tcBorders>
          </w:tcPr>
          <w:p w14:paraId="5BBA2EB8" w14:textId="45075781" w:rsidR="0031781B" w:rsidRPr="0031781B" w:rsidRDefault="0031781B">
            <w:pPr>
              <w:spacing w:after="0" w:line="240" w:lineRule="auto"/>
              <w:jc w:val="center"/>
              <w:rPr>
                <w:rFonts w:ascii="Calibri" w:eastAsia="Times New Roman" w:hAnsi="Calibri" w:cs="Times New Roman"/>
                <w:sz w:val="20"/>
                <w:szCs w:val="20"/>
                <w:lang w:eastAsia="en-GB"/>
              </w:rPr>
            </w:pPr>
            <w:bookmarkStart w:id="42" w:name="totalKUS"/>
            <w:bookmarkEnd w:id="42"/>
            <w:r w:rsidRPr="0031781B">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09F3E42" w14:textId="77777777" w:rsidR="0031781B" w:rsidRPr="0031781B" w:rsidRDefault="0031781B" w:rsidP="0031781B">
            <w:pPr>
              <w:spacing w:after="0" w:line="240" w:lineRule="auto"/>
              <w:jc w:val="center"/>
              <w:rPr>
                <w:rFonts w:ascii="Calibri" w:eastAsia="Times New Roman" w:hAnsi="Calibri" w:cs="Times New Roman"/>
                <w:sz w:val="20"/>
                <w:szCs w:val="20"/>
                <w:lang w:eastAsia="en-GB"/>
              </w:rPr>
            </w:pPr>
            <w:bookmarkStart w:id="43" w:name="markKUS"/>
            <w:bookmarkEnd w:id="43"/>
            <w:r w:rsidRPr="0031781B">
              <w:rPr>
                <w:rFonts w:ascii="Calibri" w:eastAsia="Times New Roman" w:hAnsi="Calibri" w:cs="Times New Roman"/>
                <w:sz w:val="20"/>
                <w:szCs w:val="20"/>
                <w:lang w:eastAsia="en-GB"/>
              </w:rPr>
              <w:t>0</w:t>
            </w:r>
          </w:p>
        </w:tc>
      </w:tr>
      <w:tr w:rsidR="0031781B" w:rsidRPr="0031781B" w14:paraId="3319C296" w14:textId="77777777" w:rsidTr="00C669B1">
        <w:trPr>
          <w:trHeight w:val="451"/>
        </w:trPr>
        <w:tc>
          <w:tcPr>
            <w:tcW w:w="4435" w:type="pct"/>
            <w:vMerge/>
            <w:tcBorders>
              <w:left w:val="single" w:sz="4" w:space="0" w:color="auto"/>
              <w:bottom w:val="single" w:sz="4" w:space="0" w:color="auto"/>
              <w:right w:val="single" w:sz="4" w:space="0" w:color="auto"/>
            </w:tcBorders>
          </w:tcPr>
          <w:p w14:paraId="302B330B" w14:textId="77777777" w:rsidR="0031781B" w:rsidRPr="0031781B" w:rsidRDefault="0031781B" w:rsidP="0031781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51EBA4" w14:textId="77777777" w:rsidR="0031781B" w:rsidRPr="0031781B" w:rsidRDefault="0031781B" w:rsidP="0031781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5C9A05C"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468C9406"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7E4AD42C" w14:textId="77777777" w:rsidR="0031781B" w:rsidRPr="0031781B" w:rsidRDefault="0031781B" w:rsidP="0031781B">
            <w:pPr>
              <w:spacing w:after="0" w:line="240" w:lineRule="auto"/>
              <w:rPr>
                <w:rFonts w:ascii="Calibri" w:eastAsia="Times New Roman" w:hAnsi="Calibri" w:cs="Times New Roman"/>
                <w:b/>
                <w:sz w:val="16"/>
                <w:szCs w:val="16"/>
                <w:lang w:eastAsia="en-GB"/>
              </w:rPr>
            </w:pPr>
            <w:r w:rsidRPr="0031781B">
              <w:rPr>
                <w:rFonts w:ascii="Calibri" w:eastAsia="Times New Roman" w:hAnsi="Calibri" w:cs="Times New Roman"/>
                <w:b/>
                <w:sz w:val="20"/>
                <w:szCs w:val="16"/>
                <w:lang w:eastAsia="en-GB"/>
              </w:rPr>
              <w:t xml:space="preserve">3. </w:t>
            </w:r>
            <w:r w:rsidRPr="0031781B">
              <w:rPr>
                <w:rFonts w:ascii="Calibri" w:eastAsia="Times New Roman" w:hAnsi="Calibri" w:cs="Times New Roman"/>
                <w:b/>
                <w:sz w:val="20"/>
                <w:szCs w:val="20"/>
                <w:lang w:eastAsia="en-GB"/>
              </w:rPr>
              <w:t>Cognitive and Intellectual Skills</w:t>
            </w:r>
          </w:p>
          <w:p w14:paraId="17BA9A77" w14:textId="77777777" w:rsidR="0031781B" w:rsidRPr="0031781B" w:rsidRDefault="0031781B" w:rsidP="0031781B">
            <w:pPr>
              <w:spacing w:after="120" w:line="240" w:lineRule="auto"/>
              <w:rPr>
                <w:rFonts w:ascii="Calibri" w:eastAsia="Times New Roman" w:hAnsi="Calibri" w:cs="Times New Roman"/>
                <w:sz w:val="14"/>
                <w:szCs w:val="14"/>
                <w:lang w:eastAsia="en-GB"/>
              </w:rPr>
            </w:pPr>
            <w:r w:rsidRPr="0031781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6CC49215"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251B13"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794AF2D9" w14:textId="77777777" w:rsidTr="00C669B1">
        <w:trPr>
          <w:trHeight w:val="450"/>
        </w:trPr>
        <w:tc>
          <w:tcPr>
            <w:tcW w:w="4435" w:type="pct"/>
            <w:vMerge w:val="restart"/>
            <w:tcBorders>
              <w:top w:val="single" w:sz="4" w:space="0" w:color="auto"/>
              <w:left w:val="single" w:sz="4" w:space="0" w:color="auto"/>
              <w:right w:val="single" w:sz="4" w:space="0" w:color="auto"/>
            </w:tcBorders>
          </w:tcPr>
          <w:p w14:paraId="1A178824" w14:textId="45B4DA7C" w:rsidR="0031781B" w:rsidRPr="0031781B" w:rsidRDefault="0031781B">
            <w:pPr>
              <w:spacing w:after="120" w:line="240" w:lineRule="auto"/>
              <w:rPr>
                <w:rFonts w:ascii="Calibri" w:eastAsia="Times New Roman" w:hAnsi="Calibri" w:cs="Times New Roman"/>
                <w:sz w:val="20"/>
                <w:szCs w:val="14"/>
                <w:lang w:eastAsia="en-GB"/>
              </w:rPr>
            </w:pPr>
            <w:bookmarkStart w:id="44" w:name="feedbackANA"/>
            <w:bookmarkEnd w:id="44"/>
            <w:r w:rsidRPr="0031781B">
              <w:rPr>
                <w:rFonts w:ascii="Calibri" w:eastAsia="Times New Roman" w:hAnsi="Calibri" w:cs="Times New Roman"/>
                <w:sz w:val="20"/>
                <w:szCs w:val="14"/>
                <w:lang w:eastAsia="en-GB"/>
              </w:rPr>
              <w:t xml:space="preserve">This report has a high </w:t>
            </w:r>
            <w:proofErr w:type="spellStart"/>
            <w:r w:rsidRPr="0031781B">
              <w:rPr>
                <w:rFonts w:ascii="Calibri" w:eastAsia="Times New Roman" w:hAnsi="Calibri" w:cs="Times New Roman"/>
                <w:sz w:val="20"/>
                <w:szCs w:val="14"/>
                <w:lang w:eastAsia="en-GB"/>
              </w:rPr>
              <w:t>turnitin</w:t>
            </w:r>
            <w:proofErr w:type="spellEnd"/>
            <w:r w:rsidRPr="0031781B">
              <w:rPr>
                <w:rFonts w:ascii="Calibri" w:eastAsia="Times New Roman" w:hAnsi="Calibri" w:cs="Times New Roman"/>
                <w:sz w:val="20"/>
                <w:szCs w:val="14"/>
                <w:lang w:eastAsia="en-GB"/>
              </w:rPr>
              <w:t xml:space="preserve"> score and is sent to the unfair practice coordinator (Grade mark: 0.00%)</w:t>
            </w:r>
          </w:p>
        </w:tc>
        <w:tc>
          <w:tcPr>
            <w:tcW w:w="283" w:type="pct"/>
            <w:tcBorders>
              <w:top w:val="single" w:sz="4" w:space="0" w:color="auto"/>
              <w:left w:val="single" w:sz="4" w:space="0" w:color="auto"/>
              <w:right w:val="single" w:sz="4" w:space="0" w:color="auto"/>
            </w:tcBorders>
          </w:tcPr>
          <w:p w14:paraId="13CE9E61" w14:textId="462EB318" w:rsidR="0031781B" w:rsidRPr="0031781B" w:rsidRDefault="0031781B" w:rsidP="0031781B">
            <w:pPr>
              <w:spacing w:after="0" w:line="240" w:lineRule="auto"/>
              <w:jc w:val="center"/>
              <w:rPr>
                <w:rFonts w:ascii="Calibri" w:eastAsia="Times New Roman" w:hAnsi="Calibri" w:cs="Times New Roman"/>
                <w:sz w:val="20"/>
                <w:szCs w:val="20"/>
                <w:lang w:eastAsia="en-GB"/>
              </w:rPr>
            </w:pPr>
            <w:bookmarkStart w:id="45" w:name="totalANA"/>
            <w:bookmarkEnd w:id="45"/>
            <w:r w:rsidRPr="0031781B">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789EA5C8" w14:textId="77777777" w:rsidR="0031781B" w:rsidRPr="0031781B" w:rsidRDefault="0031781B" w:rsidP="0031781B">
            <w:pPr>
              <w:spacing w:after="0" w:line="240" w:lineRule="auto"/>
              <w:jc w:val="center"/>
              <w:rPr>
                <w:rFonts w:ascii="Calibri" w:eastAsia="Times New Roman" w:hAnsi="Calibri" w:cs="Times New Roman"/>
                <w:sz w:val="20"/>
                <w:szCs w:val="20"/>
                <w:lang w:eastAsia="en-GB"/>
              </w:rPr>
            </w:pPr>
            <w:bookmarkStart w:id="46" w:name="markANA"/>
            <w:bookmarkEnd w:id="46"/>
            <w:r w:rsidRPr="0031781B">
              <w:rPr>
                <w:rFonts w:ascii="Calibri" w:eastAsia="Times New Roman" w:hAnsi="Calibri" w:cs="Times New Roman"/>
                <w:sz w:val="20"/>
                <w:szCs w:val="20"/>
                <w:lang w:eastAsia="en-GB"/>
              </w:rPr>
              <w:t>0</w:t>
            </w:r>
          </w:p>
        </w:tc>
      </w:tr>
      <w:tr w:rsidR="0031781B" w:rsidRPr="0031781B" w14:paraId="210C6DAF" w14:textId="77777777" w:rsidTr="00C669B1">
        <w:trPr>
          <w:trHeight w:val="451"/>
        </w:trPr>
        <w:tc>
          <w:tcPr>
            <w:tcW w:w="4435" w:type="pct"/>
            <w:vMerge/>
            <w:tcBorders>
              <w:left w:val="single" w:sz="4" w:space="0" w:color="auto"/>
              <w:bottom w:val="single" w:sz="4" w:space="0" w:color="auto"/>
              <w:right w:val="single" w:sz="4" w:space="0" w:color="auto"/>
            </w:tcBorders>
          </w:tcPr>
          <w:p w14:paraId="4B535F26" w14:textId="77777777" w:rsidR="0031781B" w:rsidRPr="0031781B" w:rsidRDefault="0031781B" w:rsidP="0031781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5876196F" w14:textId="77777777" w:rsidR="0031781B" w:rsidRPr="0031781B" w:rsidRDefault="0031781B" w:rsidP="0031781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5BA8EFE"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70BBFAC2"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74D88A05" w14:textId="77777777" w:rsidR="0031781B" w:rsidRPr="0031781B" w:rsidRDefault="0031781B" w:rsidP="0031781B">
            <w:pPr>
              <w:spacing w:after="0" w:line="240" w:lineRule="auto"/>
              <w:rPr>
                <w:rFonts w:ascii="Calibri" w:eastAsia="Times New Roman" w:hAnsi="Calibri" w:cs="Times New Roman"/>
                <w:b/>
                <w:sz w:val="16"/>
                <w:szCs w:val="16"/>
                <w:lang w:eastAsia="en-GB"/>
              </w:rPr>
            </w:pPr>
            <w:r w:rsidRPr="0031781B">
              <w:rPr>
                <w:rFonts w:ascii="Calibri" w:eastAsia="Times New Roman" w:hAnsi="Calibri" w:cs="Times New Roman"/>
                <w:b/>
                <w:sz w:val="20"/>
                <w:szCs w:val="16"/>
                <w:lang w:eastAsia="en-GB"/>
              </w:rPr>
              <w:t xml:space="preserve">4. </w:t>
            </w:r>
            <w:r w:rsidRPr="0031781B">
              <w:rPr>
                <w:rFonts w:ascii="Calibri" w:eastAsia="Times New Roman" w:hAnsi="Calibri" w:cs="Times New Roman"/>
                <w:b/>
                <w:sz w:val="20"/>
                <w:szCs w:val="20"/>
                <w:lang w:eastAsia="en-GB"/>
              </w:rPr>
              <w:t>Practical Application Skills</w:t>
            </w:r>
          </w:p>
          <w:p w14:paraId="3233CB8B" w14:textId="77777777" w:rsidR="0031781B" w:rsidRPr="0031781B" w:rsidRDefault="0031781B" w:rsidP="0031781B">
            <w:pPr>
              <w:spacing w:after="120" w:line="240" w:lineRule="auto"/>
              <w:rPr>
                <w:rFonts w:ascii="Calibri" w:eastAsia="Times New Roman" w:hAnsi="Calibri" w:cs="Times New Roman"/>
                <w:sz w:val="14"/>
                <w:szCs w:val="14"/>
                <w:lang w:eastAsia="en-GB"/>
              </w:rPr>
            </w:pPr>
            <w:r w:rsidRPr="0031781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814525D"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EA87C7A"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4F2A3DE9" w14:textId="77777777" w:rsidTr="00C669B1">
        <w:trPr>
          <w:trHeight w:val="451"/>
        </w:trPr>
        <w:tc>
          <w:tcPr>
            <w:tcW w:w="4435" w:type="pct"/>
            <w:vMerge w:val="restart"/>
            <w:tcBorders>
              <w:top w:val="single" w:sz="4" w:space="0" w:color="auto"/>
              <w:left w:val="single" w:sz="4" w:space="0" w:color="auto"/>
              <w:right w:val="single" w:sz="4" w:space="0" w:color="auto"/>
            </w:tcBorders>
          </w:tcPr>
          <w:p w14:paraId="768FC548" w14:textId="4B09346C" w:rsidR="0031781B" w:rsidRPr="0031781B" w:rsidRDefault="00FA2E49" w:rsidP="005F6B6F">
            <w:pPr>
              <w:spacing w:after="120" w:line="240" w:lineRule="auto"/>
              <w:rPr>
                <w:rFonts w:ascii="Calibri" w:eastAsia="Times New Roman" w:hAnsi="Calibri" w:cs="Times New Roman"/>
                <w:sz w:val="20"/>
                <w:szCs w:val="14"/>
                <w:lang w:eastAsia="en-GB"/>
              </w:rPr>
            </w:pPr>
            <w:bookmarkStart w:id="47" w:name="feedbackPAD"/>
            <w:bookmarkEnd w:id="47"/>
            <w:r>
              <w:rPr>
                <w:rFonts w:ascii="Calibri" w:eastAsia="Times New Roman" w:hAnsi="Calibri" w:cs="Times New Roman"/>
                <w:sz w:val="20"/>
                <w:szCs w:val="14"/>
                <w:lang w:eastAsia="en-GB"/>
              </w:rPr>
              <w:t>Did not submit a design</w:t>
            </w:r>
            <w:r w:rsidR="0031781B" w:rsidRPr="0031781B">
              <w:rPr>
                <w:rFonts w:ascii="Calibri" w:eastAsia="Times New Roman" w:hAnsi="Calibri" w:cs="Times New Roman"/>
                <w:sz w:val="20"/>
                <w:szCs w:val="14"/>
                <w:lang w:eastAsia="en-GB"/>
              </w:rPr>
              <w:t xml:space="preserve"> (Grade mark: </w:t>
            </w:r>
            <w:r>
              <w:rPr>
                <w:rFonts w:ascii="Calibri" w:eastAsia="Times New Roman" w:hAnsi="Calibri" w:cs="Times New Roman"/>
                <w:sz w:val="20"/>
                <w:szCs w:val="14"/>
                <w:lang w:eastAsia="en-GB"/>
              </w:rPr>
              <w:t>0</w:t>
            </w:r>
            <w:r w:rsidR="0031781B" w:rsidRPr="0031781B">
              <w:rPr>
                <w:rFonts w:ascii="Calibri" w:eastAsia="Times New Roman" w:hAnsi="Calibri" w:cs="Times New Roman"/>
                <w:sz w:val="20"/>
                <w:szCs w:val="14"/>
                <w:lang w:eastAsia="en-GB"/>
              </w:rPr>
              <w:t xml:space="preserve">.00%) </w:t>
            </w:r>
          </w:p>
        </w:tc>
        <w:tc>
          <w:tcPr>
            <w:tcW w:w="283" w:type="pct"/>
            <w:tcBorders>
              <w:top w:val="single" w:sz="4" w:space="0" w:color="auto"/>
              <w:left w:val="single" w:sz="4" w:space="0" w:color="auto"/>
              <w:right w:val="single" w:sz="4" w:space="0" w:color="auto"/>
            </w:tcBorders>
          </w:tcPr>
          <w:p w14:paraId="04904F13" w14:textId="3B2CDE3D" w:rsidR="0031781B" w:rsidRPr="0031781B" w:rsidRDefault="0031781B">
            <w:pPr>
              <w:spacing w:after="0" w:line="240" w:lineRule="auto"/>
              <w:jc w:val="center"/>
              <w:rPr>
                <w:rFonts w:ascii="Calibri" w:eastAsia="Times New Roman" w:hAnsi="Calibri" w:cs="Times New Roman"/>
                <w:sz w:val="20"/>
                <w:szCs w:val="20"/>
                <w:lang w:eastAsia="en-GB"/>
              </w:rPr>
            </w:pPr>
            <w:bookmarkStart w:id="48" w:name="totalPAD"/>
            <w:bookmarkEnd w:id="48"/>
            <w:r w:rsidRPr="0031781B">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F363F61" w14:textId="43569D2E" w:rsidR="0031781B" w:rsidRPr="0031781B" w:rsidRDefault="00FA2E49" w:rsidP="0031781B">
            <w:pPr>
              <w:spacing w:after="0" w:line="240" w:lineRule="auto"/>
              <w:jc w:val="center"/>
              <w:rPr>
                <w:rFonts w:ascii="Calibri" w:eastAsia="Times New Roman" w:hAnsi="Calibri" w:cs="Times New Roman"/>
                <w:sz w:val="20"/>
                <w:szCs w:val="20"/>
                <w:lang w:eastAsia="en-GB"/>
              </w:rPr>
            </w:pPr>
            <w:bookmarkStart w:id="49" w:name="markPAD"/>
            <w:bookmarkEnd w:id="49"/>
            <w:r>
              <w:rPr>
                <w:rFonts w:ascii="Calibri" w:eastAsia="Times New Roman" w:hAnsi="Calibri" w:cs="Times New Roman"/>
                <w:sz w:val="20"/>
                <w:szCs w:val="20"/>
                <w:lang w:eastAsia="en-GB"/>
              </w:rPr>
              <w:t>0</w:t>
            </w:r>
          </w:p>
        </w:tc>
      </w:tr>
      <w:tr w:rsidR="0031781B" w:rsidRPr="0031781B" w14:paraId="1E0DDDE2" w14:textId="77777777" w:rsidTr="00C669B1">
        <w:trPr>
          <w:trHeight w:val="450"/>
        </w:trPr>
        <w:tc>
          <w:tcPr>
            <w:tcW w:w="4435" w:type="pct"/>
            <w:vMerge/>
            <w:tcBorders>
              <w:left w:val="single" w:sz="4" w:space="0" w:color="auto"/>
              <w:bottom w:val="single" w:sz="4" w:space="0" w:color="auto"/>
              <w:right w:val="single" w:sz="4" w:space="0" w:color="auto"/>
            </w:tcBorders>
          </w:tcPr>
          <w:p w14:paraId="2295ED09" w14:textId="77777777" w:rsidR="0031781B" w:rsidRPr="0031781B" w:rsidRDefault="0031781B" w:rsidP="0031781B">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CB3407E" w14:textId="77777777" w:rsidR="0031781B" w:rsidRPr="0031781B" w:rsidRDefault="0031781B" w:rsidP="0031781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3BE13E4"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790A9F86" w14:textId="77777777" w:rsidTr="00C669B1">
        <w:trPr>
          <w:trHeight w:val="450"/>
        </w:trPr>
        <w:tc>
          <w:tcPr>
            <w:tcW w:w="4435" w:type="pct"/>
            <w:tcBorders>
              <w:top w:val="single" w:sz="4" w:space="0" w:color="auto"/>
              <w:left w:val="single" w:sz="4" w:space="0" w:color="auto"/>
              <w:right w:val="single" w:sz="4" w:space="0" w:color="auto"/>
            </w:tcBorders>
            <w:shd w:val="clear" w:color="auto" w:fill="D9D9D9"/>
          </w:tcPr>
          <w:p w14:paraId="1505E898" w14:textId="77777777" w:rsidR="0031781B" w:rsidRPr="0031781B" w:rsidRDefault="0031781B" w:rsidP="0031781B">
            <w:pPr>
              <w:spacing w:after="0" w:line="240" w:lineRule="auto"/>
              <w:rPr>
                <w:rFonts w:ascii="Calibri" w:eastAsia="Times New Roman" w:hAnsi="Calibri" w:cs="Times New Roman"/>
                <w:b/>
                <w:sz w:val="16"/>
                <w:szCs w:val="16"/>
                <w:lang w:eastAsia="en-GB"/>
              </w:rPr>
            </w:pPr>
            <w:r w:rsidRPr="0031781B">
              <w:rPr>
                <w:rFonts w:ascii="Calibri" w:eastAsia="Times New Roman" w:hAnsi="Calibri" w:cs="Times New Roman"/>
                <w:b/>
                <w:sz w:val="20"/>
                <w:szCs w:val="16"/>
                <w:lang w:eastAsia="en-GB"/>
              </w:rPr>
              <w:t xml:space="preserve">5. </w:t>
            </w:r>
            <w:r w:rsidRPr="0031781B">
              <w:rPr>
                <w:rFonts w:ascii="Calibri" w:eastAsia="Times New Roman" w:hAnsi="Calibri" w:cs="Times New Roman"/>
                <w:b/>
                <w:sz w:val="20"/>
                <w:szCs w:val="20"/>
                <w:lang w:eastAsia="en-GB"/>
              </w:rPr>
              <w:t>Transferable Skills for Life and Professional Practice</w:t>
            </w:r>
          </w:p>
          <w:p w14:paraId="1EB8B942" w14:textId="77777777" w:rsidR="0031781B" w:rsidRPr="0031781B" w:rsidRDefault="0031781B" w:rsidP="0031781B">
            <w:pPr>
              <w:spacing w:after="120" w:line="240" w:lineRule="auto"/>
              <w:rPr>
                <w:rFonts w:ascii="Calibri" w:eastAsia="Times New Roman" w:hAnsi="Calibri" w:cs="Times New Roman"/>
                <w:sz w:val="14"/>
                <w:szCs w:val="14"/>
                <w:lang w:eastAsia="en-GB"/>
              </w:rPr>
            </w:pPr>
            <w:r w:rsidRPr="0031781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2FA7C8A2"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2C8B668" w14:textId="77777777" w:rsidR="0031781B" w:rsidRPr="0031781B" w:rsidRDefault="0031781B" w:rsidP="0031781B">
            <w:pPr>
              <w:spacing w:after="0" w:line="240" w:lineRule="auto"/>
              <w:jc w:val="center"/>
              <w:rPr>
                <w:rFonts w:ascii="Calibri" w:eastAsia="Times New Roman" w:hAnsi="Calibri" w:cs="Times New Roman"/>
                <w:sz w:val="32"/>
                <w:szCs w:val="20"/>
                <w:lang w:eastAsia="en-GB"/>
              </w:rPr>
            </w:pPr>
          </w:p>
        </w:tc>
      </w:tr>
      <w:tr w:rsidR="0031781B" w:rsidRPr="0031781B" w14:paraId="3ABC6196" w14:textId="77777777" w:rsidTr="00C669B1">
        <w:trPr>
          <w:trHeight w:val="451"/>
        </w:trPr>
        <w:tc>
          <w:tcPr>
            <w:tcW w:w="4435" w:type="pct"/>
            <w:vMerge w:val="restart"/>
            <w:tcBorders>
              <w:top w:val="single" w:sz="4" w:space="0" w:color="auto"/>
              <w:left w:val="single" w:sz="4" w:space="0" w:color="auto"/>
              <w:right w:val="single" w:sz="4" w:space="0" w:color="auto"/>
            </w:tcBorders>
          </w:tcPr>
          <w:p w14:paraId="2796DF87" w14:textId="77777777" w:rsidR="0031781B" w:rsidRPr="0031781B" w:rsidRDefault="0031781B" w:rsidP="0031781B">
            <w:pPr>
              <w:spacing w:after="120" w:line="240" w:lineRule="auto"/>
              <w:rPr>
                <w:rFonts w:ascii="Calibri" w:eastAsia="Times New Roman" w:hAnsi="Calibri" w:cs="Times New Roman"/>
                <w:sz w:val="20"/>
                <w:szCs w:val="14"/>
                <w:lang w:eastAsia="en-GB"/>
              </w:rPr>
            </w:pPr>
            <w:bookmarkStart w:id="50" w:name="feedbackSPP"/>
            <w:bookmarkEnd w:id="50"/>
            <w:r w:rsidRPr="0031781B">
              <w:rPr>
                <w:rFonts w:ascii="Calibri" w:eastAsia="Times New Roman" w:hAnsi="Calibri" w:cs="Times New Roman"/>
                <w:sz w:val="20"/>
                <w:szCs w:val="14"/>
                <w:lang w:eastAsia="en-GB"/>
              </w:rPr>
              <w:t xml:space="preserve">Demonstrates poor engagement with literature skills with an over-reliance on reference source material. Please note that you are required to use reference sources to help you write about research topics in your own words and not just copy and paste from the reference sources as also evidenced by your high </w:t>
            </w:r>
            <w:proofErr w:type="spellStart"/>
            <w:r w:rsidRPr="0031781B">
              <w:rPr>
                <w:rFonts w:ascii="Calibri" w:eastAsia="Times New Roman" w:hAnsi="Calibri" w:cs="Times New Roman"/>
                <w:sz w:val="20"/>
                <w:szCs w:val="14"/>
                <w:lang w:eastAsia="en-GB"/>
              </w:rPr>
              <w:t>Turnitin</w:t>
            </w:r>
            <w:proofErr w:type="spellEnd"/>
            <w:r w:rsidRPr="0031781B">
              <w:rPr>
                <w:rFonts w:ascii="Calibri" w:eastAsia="Times New Roman" w:hAnsi="Calibri" w:cs="Times New Roman"/>
                <w:sz w:val="20"/>
                <w:szCs w:val="14"/>
                <w:lang w:eastAsia="en-GB"/>
              </w:rPr>
              <w:t xml:space="preserve"> score. Please note that the University considers this to be an academic misconduct, known as over-reliance on reference materials, see more here: https://www.uwtsd.ac.uk/media/uwtsd-website/content-assets/documents/academic-office/aqh-chapters/chapters---en/Academic-Misconduct-Policy.pdf. (Grade mark: 0.00%) (Grade mark: )</w:t>
            </w:r>
          </w:p>
        </w:tc>
        <w:tc>
          <w:tcPr>
            <w:tcW w:w="283" w:type="pct"/>
            <w:tcBorders>
              <w:top w:val="single" w:sz="4" w:space="0" w:color="auto"/>
              <w:left w:val="single" w:sz="4" w:space="0" w:color="auto"/>
              <w:right w:val="single" w:sz="4" w:space="0" w:color="auto"/>
            </w:tcBorders>
          </w:tcPr>
          <w:p w14:paraId="6209FDA8" w14:textId="6CD8D170" w:rsidR="0031781B" w:rsidRPr="0031781B" w:rsidRDefault="0031781B">
            <w:pPr>
              <w:spacing w:after="0" w:line="240" w:lineRule="auto"/>
              <w:jc w:val="center"/>
              <w:rPr>
                <w:rFonts w:ascii="Calibri" w:eastAsia="Times New Roman" w:hAnsi="Calibri" w:cs="Times New Roman"/>
                <w:sz w:val="20"/>
                <w:szCs w:val="20"/>
                <w:lang w:eastAsia="en-GB"/>
              </w:rPr>
            </w:pPr>
            <w:bookmarkStart w:id="51" w:name="totalSPP"/>
            <w:bookmarkEnd w:id="51"/>
            <w:r w:rsidRPr="0031781B">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3454F80A" w14:textId="77777777" w:rsidR="0031781B" w:rsidRPr="0031781B" w:rsidRDefault="0031781B" w:rsidP="0031781B">
            <w:pPr>
              <w:spacing w:after="0" w:line="240" w:lineRule="auto"/>
              <w:jc w:val="center"/>
              <w:rPr>
                <w:rFonts w:ascii="Calibri" w:eastAsia="Times New Roman" w:hAnsi="Calibri" w:cs="Times New Roman"/>
                <w:sz w:val="20"/>
                <w:szCs w:val="20"/>
                <w:lang w:eastAsia="en-GB"/>
              </w:rPr>
            </w:pPr>
            <w:bookmarkStart w:id="52" w:name="markSPP"/>
            <w:bookmarkEnd w:id="52"/>
            <w:r w:rsidRPr="0031781B">
              <w:rPr>
                <w:rFonts w:ascii="Calibri" w:eastAsia="Times New Roman" w:hAnsi="Calibri" w:cs="Times New Roman"/>
                <w:sz w:val="20"/>
                <w:szCs w:val="20"/>
                <w:lang w:eastAsia="en-GB"/>
              </w:rPr>
              <w:t>0</w:t>
            </w:r>
          </w:p>
        </w:tc>
      </w:tr>
      <w:tr w:rsidR="0031781B" w:rsidRPr="0031781B" w14:paraId="2C424742" w14:textId="77777777" w:rsidTr="00C669B1">
        <w:trPr>
          <w:trHeight w:val="450"/>
        </w:trPr>
        <w:tc>
          <w:tcPr>
            <w:tcW w:w="4435" w:type="pct"/>
            <w:vMerge/>
            <w:tcBorders>
              <w:left w:val="single" w:sz="4" w:space="0" w:color="auto"/>
              <w:bottom w:val="single" w:sz="4" w:space="0" w:color="auto"/>
              <w:right w:val="single" w:sz="4" w:space="0" w:color="auto"/>
            </w:tcBorders>
          </w:tcPr>
          <w:p w14:paraId="67F89C0B" w14:textId="77777777" w:rsidR="0031781B" w:rsidRPr="0031781B" w:rsidRDefault="0031781B" w:rsidP="0031781B">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4787490F" w14:textId="77777777" w:rsidR="0031781B" w:rsidRPr="0031781B" w:rsidRDefault="0031781B" w:rsidP="0031781B">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C0A8FFA" w14:textId="77777777" w:rsidR="0031781B" w:rsidRPr="0031781B" w:rsidRDefault="0031781B" w:rsidP="0031781B">
            <w:pPr>
              <w:spacing w:after="0" w:line="240" w:lineRule="auto"/>
              <w:jc w:val="center"/>
              <w:rPr>
                <w:rFonts w:ascii="Calibri" w:eastAsia="Times New Roman" w:hAnsi="Calibri" w:cs="Times New Roman"/>
                <w:sz w:val="20"/>
                <w:szCs w:val="20"/>
                <w:lang w:eastAsia="en-GB"/>
              </w:rPr>
            </w:pPr>
          </w:p>
        </w:tc>
      </w:tr>
    </w:tbl>
    <w:p w14:paraId="05B475DD" w14:textId="77777777" w:rsidR="0031781B" w:rsidRPr="0031781B" w:rsidRDefault="0031781B" w:rsidP="0031781B">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31781B" w:rsidRPr="0031781B" w14:paraId="796F3FF8" w14:textId="77777777" w:rsidTr="00C669B1">
        <w:trPr>
          <w:cantSplit/>
        </w:trPr>
        <w:tc>
          <w:tcPr>
            <w:tcW w:w="6062" w:type="dxa"/>
            <w:vMerge w:val="restart"/>
            <w:shd w:val="pct15" w:color="auto" w:fill="auto"/>
            <w:vAlign w:val="center"/>
          </w:tcPr>
          <w:p w14:paraId="771A4C50" w14:textId="77777777" w:rsidR="0031781B" w:rsidRPr="0031781B" w:rsidRDefault="0031781B" w:rsidP="0031781B">
            <w:pPr>
              <w:spacing w:after="0" w:line="240" w:lineRule="auto"/>
              <w:rPr>
                <w:rFonts w:ascii="Calibri" w:eastAsia="Times New Roman" w:hAnsi="Calibri" w:cs="Times New Roman"/>
                <w:sz w:val="16"/>
                <w:szCs w:val="16"/>
                <w:lang w:eastAsia="en-GB"/>
              </w:rPr>
            </w:pPr>
            <w:r w:rsidRPr="0031781B">
              <w:rPr>
                <w:rFonts w:ascii="Calibri" w:eastAsia="Times New Roman" w:hAnsi="Calibri" w:cs="Arial"/>
                <w:b/>
                <w:bCs/>
                <w:lang w:eastAsia="en-GB"/>
              </w:rPr>
              <w:t xml:space="preserve">Assignment Mark </w:t>
            </w:r>
            <w:r w:rsidRPr="0031781B">
              <w:rPr>
                <w:rFonts w:ascii="Calibri" w:eastAsia="Times New Roman" w:hAnsi="Calibri" w:cs="Arial"/>
                <w:bCs/>
                <w:lang w:eastAsia="en-GB"/>
              </w:rPr>
              <w:t>(</w:t>
            </w:r>
            <w:r w:rsidRPr="0031781B">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6EE9FA2" w14:textId="77777777" w:rsidR="0031781B" w:rsidRPr="0031781B" w:rsidRDefault="0031781B" w:rsidP="0031781B">
            <w:pPr>
              <w:spacing w:after="0" w:line="240" w:lineRule="auto"/>
              <w:rPr>
                <w:rFonts w:ascii="Calibri" w:eastAsia="Times New Roman" w:hAnsi="Calibri" w:cs="Arial"/>
                <w:b/>
                <w:bCs/>
                <w:sz w:val="16"/>
                <w:szCs w:val="16"/>
                <w:lang w:eastAsia="en-GB"/>
              </w:rPr>
            </w:pPr>
            <w:r w:rsidRPr="0031781B">
              <w:rPr>
                <w:rFonts w:ascii="Calibri" w:eastAsia="Times New Roman" w:hAnsi="Calibri" w:cs="Arial"/>
                <w:b/>
                <w:sz w:val="16"/>
                <w:szCs w:val="16"/>
                <w:lang w:eastAsia="en-GB"/>
              </w:rPr>
              <w:t>Late Submission Penalties (tick if appropriate)</w:t>
            </w:r>
          </w:p>
        </w:tc>
        <w:tc>
          <w:tcPr>
            <w:tcW w:w="1276" w:type="dxa"/>
            <w:vMerge w:val="restart"/>
            <w:vAlign w:val="center"/>
          </w:tcPr>
          <w:p w14:paraId="4B6EEC62" w14:textId="54E7ACD3" w:rsidR="0031781B" w:rsidRPr="0031781B" w:rsidRDefault="00FA2E49" w:rsidP="0031781B">
            <w:pPr>
              <w:spacing w:after="0" w:line="240" w:lineRule="auto"/>
              <w:jc w:val="right"/>
              <w:rPr>
                <w:rFonts w:ascii="Calibri" w:eastAsia="Times New Roman" w:hAnsi="Calibri" w:cs="Arial"/>
                <w:b/>
                <w:bCs/>
                <w:sz w:val="20"/>
                <w:szCs w:val="20"/>
                <w:lang w:eastAsia="en-GB"/>
              </w:rPr>
            </w:pPr>
            <w:bookmarkStart w:id="53" w:name="totalMark"/>
            <w:bookmarkEnd w:id="53"/>
            <w:r>
              <w:rPr>
                <w:rFonts w:ascii="Calibri" w:eastAsia="Times New Roman" w:hAnsi="Calibri" w:cs="Arial"/>
                <w:b/>
                <w:bCs/>
                <w:sz w:val="20"/>
                <w:szCs w:val="20"/>
                <w:lang w:eastAsia="en-GB"/>
              </w:rPr>
              <w:t>0</w:t>
            </w:r>
            <w:bookmarkStart w:id="54" w:name="_GoBack"/>
            <w:bookmarkEnd w:id="54"/>
            <w:r w:rsidR="0031781B" w:rsidRPr="0031781B">
              <w:rPr>
                <w:rFonts w:ascii="Calibri" w:eastAsia="Times New Roman" w:hAnsi="Calibri" w:cs="Arial"/>
                <w:b/>
                <w:bCs/>
                <w:sz w:val="20"/>
                <w:szCs w:val="20"/>
                <w:lang w:eastAsia="en-GB"/>
              </w:rPr>
              <w:t>%</w:t>
            </w:r>
          </w:p>
        </w:tc>
      </w:tr>
      <w:tr w:rsidR="0031781B" w:rsidRPr="0031781B" w14:paraId="424F76A7" w14:textId="77777777" w:rsidTr="00C669B1">
        <w:trPr>
          <w:cantSplit/>
        </w:trPr>
        <w:tc>
          <w:tcPr>
            <w:tcW w:w="6062" w:type="dxa"/>
            <w:vMerge/>
            <w:vAlign w:val="bottom"/>
          </w:tcPr>
          <w:p w14:paraId="3BF5FB2A" w14:textId="77777777" w:rsidR="0031781B" w:rsidRPr="0031781B" w:rsidRDefault="0031781B" w:rsidP="0031781B">
            <w:pPr>
              <w:spacing w:after="0" w:line="240" w:lineRule="auto"/>
              <w:rPr>
                <w:rFonts w:ascii="Calibri" w:eastAsia="Times New Roman" w:hAnsi="Calibri" w:cs="Arial"/>
                <w:sz w:val="20"/>
                <w:szCs w:val="20"/>
                <w:lang w:eastAsia="en-GB"/>
              </w:rPr>
            </w:pPr>
          </w:p>
        </w:tc>
        <w:tc>
          <w:tcPr>
            <w:tcW w:w="2903" w:type="dxa"/>
            <w:vAlign w:val="bottom"/>
          </w:tcPr>
          <w:p w14:paraId="66B14DA7" w14:textId="77777777" w:rsidR="0031781B" w:rsidRPr="0031781B" w:rsidRDefault="0031781B" w:rsidP="0031781B">
            <w:pPr>
              <w:spacing w:after="0" w:line="240" w:lineRule="auto"/>
              <w:rPr>
                <w:rFonts w:ascii="Calibri" w:eastAsia="Times New Roman" w:hAnsi="Calibri" w:cs="Arial"/>
                <w:b/>
                <w:bCs/>
                <w:sz w:val="16"/>
                <w:szCs w:val="16"/>
                <w:lang w:eastAsia="en-GB"/>
              </w:rPr>
            </w:pPr>
            <w:r w:rsidRPr="0031781B">
              <w:rPr>
                <w:rFonts w:ascii="Calibri" w:eastAsia="Times New Roman" w:hAnsi="Calibri" w:cs="Arial"/>
                <w:sz w:val="16"/>
                <w:szCs w:val="16"/>
                <w:lang w:eastAsia="en-GB"/>
              </w:rPr>
              <w:t>Up to four weeks late</w:t>
            </w:r>
          </w:p>
        </w:tc>
        <w:tc>
          <w:tcPr>
            <w:tcW w:w="425" w:type="dxa"/>
            <w:vAlign w:val="bottom"/>
          </w:tcPr>
          <w:p w14:paraId="3AFCDFE0" w14:textId="77777777" w:rsidR="0031781B" w:rsidRPr="0031781B" w:rsidRDefault="0031781B" w:rsidP="0031781B">
            <w:pPr>
              <w:spacing w:after="0" w:line="240" w:lineRule="auto"/>
              <w:jc w:val="center"/>
              <w:rPr>
                <w:rFonts w:ascii="Calibri" w:eastAsia="Times New Roman" w:hAnsi="Calibri" w:cs="Arial"/>
                <w:sz w:val="12"/>
                <w:szCs w:val="12"/>
                <w:lang w:eastAsia="en-GB"/>
              </w:rPr>
            </w:pPr>
            <w:bookmarkStart w:id="55" w:name="fourWeeksLate"/>
            <w:bookmarkEnd w:id="55"/>
          </w:p>
        </w:tc>
        <w:tc>
          <w:tcPr>
            <w:tcW w:w="1276" w:type="dxa"/>
            <w:vMerge/>
            <w:vAlign w:val="bottom"/>
          </w:tcPr>
          <w:p w14:paraId="122576E9" w14:textId="77777777" w:rsidR="0031781B" w:rsidRPr="0031781B" w:rsidRDefault="0031781B" w:rsidP="0031781B">
            <w:pPr>
              <w:spacing w:after="0" w:line="240" w:lineRule="auto"/>
              <w:ind w:leftChars="71" w:left="156"/>
              <w:rPr>
                <w:rFonts w:ascii="Calibri" w:eastAsia="Times New Roman" w:hAnsi="Calibri" w:cs="Arial"/>
                <w:sz w:val="20"/>
                <w:szCs w:val="20"/>
                <w:lang w:eastAsia="en-GB"/>
              </w:rPr>
            </w:pPr>
          </w:p>
        </w:tc>
      </w:tr>
      <w:tr w:rsidR="0031781B" w:rsidRPr="0031781B" w14:paraId="37018D89" w14:textId="77777777" w:rsidTr="00C669B1">
        <w:trPr>
          <w:cantSplit/>
        </w:trPr>
        <w:tc>
          <w:tcPr>
            <w:tcW w:w="6062" w:type="dxa"/>
            <w:vMerge/>
            <w:vAlign w:val="bottom"/>
          </w:tcPr>
          <w:p w14:paraId="7D87AC5F" w14:textId="77777777" w:rsidR="0031781B" w:rsidRPr="0031781B" w:rsidRDefault="0031781B" w:rsidP="0031781B">
            <w:pPr>
              <w:spacing w:after="0" w:line="240" w:lineRule="auto"/>
              <w:rPr>
                <w:rFonts w:ascii="Calibri" w:eastAsia="Times New Roman" w:hAnsi="Calibri" w:cs="Arial"/>
                <w:sz w:val="20"/>
                <w:szCs w:val="20"/>
                <w:lang w:eastAsia="en-GB"/>
              </w:rPr>
            </w:pPr>
          </w:p>
        </w:tc>
        <w:tc>
          <w:tcPr>
            <w:tcW w:w="2903" w:type="dxa"/>
            <w:vAlign w:val="bottom"/>
          </w:tcPr>
          <w:p w14:paraId="58ECB232" w14:textId="77777777" w:rsidR="0031781B" w:rsidRPr="0031781B" w:rsidRDefault="0031781B" w:rsidP="0031781B">
            <w:pPr>
              <w:spacing w:after="0" w:line="240" w:lineRule="auto"/>
              <w:rPr>
                <w:rFonts w:ascii="Calibri" w:eastAsia="Times New Roman" w:hAnsi="Calibri" w:cs="Arial"/>
                <w:b/>
                <w:bCs/>
                <w:sz w:val="16"/>
                <w:szCs w:val="16"/>
                <w:lang w:eastAsia="en-GB"/>
              </w:rPr>
            </w:pPr>
            <w:r w:rsidRPr="0031781B">
              <w:rPr>
                <w:rFonts w:ascii="Calibri" w:eastAsia="Times New Roman" w:hAnsi="Calibri" w:cs="Arial"/>
                <w:sz w:val="16"/>
                <w:szCs w:val="16"/>
                <w:lang w:eastAsia="en-GB"/>
              </w:rPr>
              <w:t>First Attempt?</w:t>
            </w:r>
          </w:p>
        </w:tc>
        <w:tc>
          <w:tcPr>
            <w:tcW w:w="425" w:type="dxa"/>
            <w:vAlign w:val="bottom"/>
          </w:tcPr>
          <w:p w14:paraId="0B7D0168" w14:textId="77777777" w:rsidR="0031781B" w:rsidRPr="0031781B" w:rsidRDefault="0031781B" w:rsidP="0031781B">
            <w:pPr>
              <w:spacing w:after="0" w:line="240" w:lineRule="auto"/>
              <w:jc w:val="center"/>
              <w:rPr>
                <w:rFonts w:ascii="Calibri" w:eastAsia="Times New Roman" w:hAnsi="Calibri" w:cs="Arial"/>
                <w:sz w:val="12"/>
                <w:szCs w:val="12"/>
                <w:lang w:eastAsia="en-GB"/>
              </w:rPr>
            </w:pPr>
            <w:bookmarkStart w:id="56" w:name="firstAttempt"/>
            <w:bookmarkEnd w:id="56"/>
          </w:p>
        </w:tc>
        <w:tc>
          <w:tcPr>
            <w:tcW w:w="1276" w:type="dxa"/>
            <w:vMerge/>
            <w:vAlign w:val="bottom"/>
          </w:tcPr>
          <w:p w14:paraId="55ABB312" w14:textId="77777777" w:rsidR="0031781B" w:rsidRPr="0031781B" w:rsidRDefault="0031781B" w:rsidP="0031781B">
            <w:pPr>
              <w:spacing w:after="0" w:line="240" w:lineRule="auto"/>
              <w:ind w:firstLineChars="141" w:firstLine="282"/>
              <w:rPr>
                <w:rFonts w:ascii="Calibri" w:eastAsia="Times New Roman" w:hAnsi="Calibri" w:cs="Arial"/>
                <w:sz w:val="20"/>
                <w:szCs w:val="20"/>
                <w:lang w:eastAsia="en-GB"/>
              </w:rPr>
            </w:pPr>
          </w:p>
        </w:tc>
      </w:tr>
    </w:tbl>
    <w:p w14:paraId="519F8BFF" w14:textId="77777777" w:rsidR="0031781B" w:rsidRPr="0031781B" w:rsidRDefault="0031781B" w:rsidP="0031781B">
      <w:pPr>
        <w:spacing w:after="200" w:line="276" w:lineRule="auto"/>
        <w:rPr>
          <w:rFonts w:ascii="Calibri" w:eastAsia="Calibri" w:hAnsi="Calibri" w:cs="Times New Roman"/>
        </w:rPr>
      </w:pPr>
    </w:p>
    <w:p w14:paraId="491FA8A0" w14:textId="070B93C0" w:rsidR="007C7A33" w:rsidRDefault="007C7A33"/>
    <w:sectPr w:rsidR="007C7A33" w:rsidSect="00C57238">
      <w:footerReference w:type="default" r:id="rId23"/>
      <w:pgSz w:w="11906" w:h="16838"/>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49573C" w14:textId="77777777" w:rsidR="00802D0C" w:rsidRDefault="00802D0C" w:rsidP="00217114">
      <w:pPr>
        <w:spacing w:after="0" w:line="240" w:lineRule="auto"/>
      </w:pPr>
      <w:r>
        <w:separator/>
      </w:r>
    </w:p>
  </w:endnote>
  <w:endnote w:type="continuationSeparator" w:id="0">
    <w:p w14:paraId="25E270F7" w14:textId="77777777" w:rsidR="00802D0C" w:rsidRDefault="00802D0C" w:rsidP="00217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037215" w14:textId="6A16086B" w:rsidR="00B3145A" w:rsidRDefault="00B3145A" w:rsidP="00217114">
    <w:pPr>
      <w:pStyle w:val="Footer"/>
    </w:pPr>
    <w:r>
      <w:t>Paul Newman 1805494</w:t>
    </w:r>
  </w:p>
  <w:sdt>
    <w:sdtPr>
      <w:id w:val="614341277"/>
      <w:docPartObj>
        <w:docPartGallery w:val="Page Numbers (Bottom of Page)"/>
        <w:docPartUnique/>
      </w:docPartObj>
    </w:sdtPr>
    <w:sdtEndPr/>
    <w:sdtContent>
      <w:sdt>
        <w:sdtPr>
          <w:id w:val="-1769616900"/>
          <w:docPartObj>
            <w:docPartGallery w:val="Page Numbers (Top of Page)"/>
            <w:docPartUnique/>
          </w:docPartObj>
        </w:sdtPr>
        <w:sdtEndPr/>
        <w:sdtContent>
          <w:p w14:paraId="683C8856" w14:textId="5E126F35" w:rsidR="00B3145A" w:rsidRPr="00217114" w:rsidRDefault="00B3145A" w:rsidP="00217114">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5F6B6F">
              <w:rPr>
                <w:b/>
                <w:bCs/>
                <w:noProof/>
              </w:rPr>
              <w:t>17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5F6B6F">
              <w:rPr>
                <w:b/>
                <w:bCs/>
                <w:noProof/>
              </w:rPr>
              <w:t>19</w:t>
            </w:r>
            <w:r>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9D8F" w14:textId="3918E14A" w:rsidR="00C57238" w:rsidRDefault="00CE4B2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5F6B6F">
      <w:rPr>
        <w:b/>
        <w:noProof/>
      </w:rPr>
      <w:t>19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5F6B6F">
      <w:rPr>
        <w:b/>
        <w:noProof/>
      </w:rPr>
      <w:t>19</w:t>
    </w:r>
    <w:r>
      <w:rPr>
        <w:b/>
        <w:sz w:val="24"/>
        <w:szCs w:val="24"/>
      </w:rPr>
      <w:fldChar w:fldCharType="end"/>
    </w:r>
  </w:p>
  <w:p w14:paraId="280B74AE" w14:textId="77777777" w:rsidR="00C57238" w:rsidRDefault="00802D0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F060E5" w14:textId="77777777" w:rsidR="00802D0C" w:rsidRDefault="00802D0C" w:rsidP="00217114">
      <w:pPr>
        <w:spacing w:after="0" w:line="240" w:lineRule="auto"/>
      </w:pPr>
      <w:r>
        <w:separator/>
      </w:r>
    </w:p>
  </w:footnote>
  <w:footnote w:type="continuationSeparator" w:id="0">
    <w:p w14:paraId="1D505685" w14:textId="77777777" w:rsidR="00802D0C" w:rsidRDefault="00802D0C" w:rsidP="002171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782ED" w14:textId="65A3DBF8" w:rsidR="00B3145A" w:rsidRDefault="00B3145A" w:rsidP="00217114">
    <w:pPr>
      <w:pStyle w:val="Header"/>
      <w:jc w:val="center"/>
    </w:pPr>
    <w:r>
      <w:rPr>
        <w:rFonts w:ascii="Arial" w:hAnsi="Arial" w:cs="Arial"/>
        <w:color w:val="000000" w:themeColor="text1"/>
        <w:szCs w:val="24"/>
      </w:rPr>
      <w:t>P</w:t>
    </w:r>
    <w:r w:rsidRPr="00B40D44">
      <w:rPr>
        <w:rFonts w:ascii="Arial" w:hAnsi="Arial" w:cs="Arial"/>
        <w:color w:val="000000" w:themeColor="text1"/>
        <w:szCs w:val="24"/>
      </w:rPr>
      <w:t xml:space="preserve">olicies and </w:t>
    </w:r>
    <w:r>
      <w:rPr>
        <w:rFonts w:ascii="Arial" w:hAnsi="Arial" w:cs="Arial"/>
        <w:color w:val="000000" w:themeColor="text1"/>
        <w:szCs w:val="24"/>
      </w:rPr>
      <w:t>M</w:t>
    </w:r>
    <w:r w:rsidRPr="00B40D44">
      <w:rPr>
        <w:rFonts w:ascii="Arial" w:hAnsi="Arial" w:cs="Arial"/>
        <w:color w:val="000000" w:themeColor="text1"/>
        <w:szCs w:val="24"/>
      </w:rPr>
      <w:t>easures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8882B4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091603D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0AEC5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95E6C2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53F6823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3162D6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D618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0480DB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966334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BAA0088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CC4E4B"/>
    <w:multiLevelType w:val="hybridMultilevel"/>
    <w:tmpl w:val="A4AE3456"/>
    <w:lvl w:ilvl="0" w:tplc="0809000F">
      <w:start w:val="1"/>
      <w:numFmt w:val="decimal"/>
      <w:lvlText w:val="%1."/>
      <w:lvlJc w:val="left"/>
      <w:pPr>
        <w:ind w:left="764" w:hanging="360"/>
      </w:pPr>
    </w:lvl>
    <w:lvl w:ilvl="1" w:tplc="08090019" w:tentative="1">
      <w:start w:val="1"/>
      <w:numFmt w:val="lowerLetter"/>
      <w:lvlText w:val="%2."/>
      <w:lvlJc w:val="left"/>
      <w:pPr>
        <w:ind w:left="1484" w:hanging="360"/>
      </w:pPr>
    </w:lvl>
    <w:lvl w:ilvl="2" w:tplc="0809001B" w:tentative="1">
      <w:start w:val="1"/>
      <w:numFmt w:val="lowerRoman"/>
      <w:lvlText w:val="%3."/>
      <w:lvlJc w:val="right"/>
      <w:pPr>
        <w:ind w:left="2204" w:hanging="180"/>
      </w:pPr>
    </w:lvl>
    <w:lvl w:ilvl="3" w:tplc="0809000F" w:tentative="1">
      <w:start w:val="1"/>
      <w:numFmt w:val="decimal"/>
      <w:lvlText w:val="%4."/>
      <w:lvlJc w:val="left"/>
      <w:pPr>
        <w:ind w:left="2924" w:hanging="360"/>
      </w:pPr>
    </w:lvl>
    <w:lvl w:ilvl="4" w:tplc="08090019" w:tentative="1">
      <w:start w:val="1"/>
      <w:numFmt w:val="lowerLetter"/>
      <w:lvlText w:val="%5."/>
      <w:lvlJc w:val="left"/>
      <w:pPr>
        <w:ind w:left="3644" w:hanging="360"/>
      </w:pPr>
    </w:lvl>
    <w:lvl w:ilvl="5" w:tplc="0809001B" w:tentative="1">
      <w:start w:val="1"/>
      <w:numFmt w:val="lowerRoman"/>
      <w:lvlText w:val="%6."/>
      <w:lvlJc w:val="right"/>
      <w:pPr>
        <w:ind w:left="4364" w:hanging="180"/>
      </w:pPr>
    </w:lvl>
    <w:lvl w:ilvl="6" w:tplc="0809000F" w:tentative="1">
      <w:start w:val="1"/>
      <w:numFmt w:val="decimal"/>
      <w:lvlText w:val="%7."/>
      <w:lvlJc w:val="left"/>
      <w:pPr>
        <w:ind w:left="5084" w:hanging="360"/>
      </w:pPr>
    </w:lvl>
    <w:lvl w:ilvl="7" w:tplc="08090019" w:tentative="1">
      <w:start w:val="1"/>
      <w:numFmt w:val="lowerLetter"/>
      <w:lvlText w:val="%8."/>
      <w:lvlJc w:val="left"/>
      <w:pPr>
        <w:ind w:left="5804" w:hanging="360"/>
      </w:pPr>
    </w:lvl>
    <w:lvl w:ilvl="8" w:tplc="0809001B" w:tentative="1">
      <w:start w:val="1"/>
      <w:numFmt w:val="lowerRoman"/>
      <w:lvlText w:val="%9."/>
      <w:lvlJc w:val="right"/>
      <w:pPr>
        <w:ind w:left="6524" w:hanging="180"/>
      </w:pPr>
    </w:lvl>
  </w:abstractNum>
  <w:abstractNum w:abstractNumId="11" w15:restartNumberingAfterBreak="0">
    <w:nsid w:val="0B70720B"/>
    <w:multiLevelType w:val="hybridMultilevel"/>
    <w:tmpl w:val="5644DE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E9F297A"/>
    <w:multiLevelType w:val="hybridMultilevel"/>
    <w:tmpl w:val="C11A8B9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3" w15:restartNumberingAfterBreak="0">
    <w:nsid w:val="10053A31"/>
    <w:multiLevelType w:val="hybridMultilevel"/>
    <w:tmpl w:val="3F3406E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18175385"/>
    <w:multiLevelType w:val="hybridMultilevel"/>
    <w:tmpl w:val="A4946FF8"/>
    <w:lvl w:ilvl="0" w:tplc="08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15" w15:restartNumberingAfterBreak="0">
    <w:nsid w:val="24E21B86"/>
    <w:multiLevelType w:val="hybridMultilevel"/>
    <w:tmpl w:val="0EDA38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7" w15:restartNumberingAfterBreak="0">
    <w:nsid w:val="37C53117"/>
    <w:multiLevelType w:val="multilevel"/>
    <w:tmpl w:val="9C7AA404"/>
    <w:lvl w:ilvl="0">
      <w:start w:val="1"/>
      <w:numFmt w:val="bullet"/>
      <w:lvlText w:val=""/>
      <w:lvlJc w:val="left"/>
      <w:pPr>
        <w:tabs>
          <w:tab w:val="num" w:pos="720"/>
        </w:tabs>
        <w:ind w:left="720" w:hanging="360"/>
      </w:pPr>
      <w:rPr>
        <w:rFonts w:ascii="Symbol" w:hAnsi="Symbol" w:cs="OpenSymbol" w:hint="default"/>
        <w:color w:val="000000" w:themeColor="text1"/>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18" w15:restartNumberingAfterBreak="0">
    <w:nsid w:val="402E5A4F"/>
    <w:multiLevelType w:val="multilevel"/>
    <w:tmpl w:val="F160729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28F0A05"/>
    <w:multiLevelType w:val="hybridMultilevel"/>
    <w:tmpl w:val="067620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0" w15:restartNumberingAfterBreak="0">
    <w:nsid w:val="554614B4"/>
    <w:multiLevelType w:val="multilevel"/>
    <w:tmpl w:val="C5AAA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C2B27E5"/>
    <w:multiLevelType w:val="hybridMultilevel"/>
    <w:tmpl w:val="80E07D5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6A394F04"/>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3" w15:restartNumberingAfterBreak="0">
    <w:nsid w:val="7D075945"/>
    <w:multiLevelType w:val="multilevel"/>
    <w:tmpl w:val="06B80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F5F2BDE"/>
    <w:multiLevelType w:val="hybridMultilevel"/>
    <w:tmpl w:val="28D4A9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2"/>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0"/>
  </w:num>
  <w:num w:numId="13">
    <w:abstractNumId w:val="16"/>
  </w:num>
  <w:num w:numId="14">
    <w:abstractNumId w:val="17"/>
  </w:num>
  <w:num w:numId="15">
    <w:abstractNumId w:val="20"/>
  </w:num>
  <w:num w:numId="16">
    <w:abstractNumId w:val="18"/>
  </w:num>
  <w:num w:numId="17">
    <w:abstractNumId w:val="23"/>
  </w:num>
  <w:num w:numId="18">
    <w:abstractNumId w:val="14"/>
    <w:lvlOverride w:ilvl="0">
      <w:startOverride w:val="1"/>
    </w:lvlOverride>
    <w:lvlOverride w:ilvl="1"/>
    <w:lvlOverride w:ilvl="2"/>
    <w:lvlOverride w:ilvl="3"/>
    <w:lvlOverride w:ilvl="4"/>
    <w:lvlOverride w:ilvl="5"/>
    <w:lvlOverride w:ilvl="6"/>
    <w:lvlOverride w:ilvl="7"/>
    <w:lvlOverride w:ilvl="8"/>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15"/>
  </w:num>
  <w:num w:numId="25">
    <w:abstractNumId w:val="24"/>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67D"/>
    <w:rsid w:val="00011F76"/>
    <w:rsid w:val="00021688"/>
    <w:rsid w:val="000318F8"/>
    <w:rsid w:val="00036C39"/>
    <w:rsid w:val="00040B9E"/>
    <w:rsid w:val="00094BB9"/>
    <w:rsid w:val="00097E25"/>
    <w:rsid w:val="000A3703"/>
    <w:rsid w:val="000B401C"/>
    <w:rsid w:val="000C4016"/>
    <w:rsid w:val="000C5434"/>
    <w:rsid w:val="000D610D"/>
    <w:rsid w:val="000E3082"/>
    <w:rsid w:val="000F0D6B"/>
    <w:rsid w:val="001072F4"/>
    <w:rsid w:val="00136DE1"/>
    <w:rsid w:val="00150BC5"/>
    <w:rsid w:val="0015144C"/>
    <w:rsid w:val="001578FB"/>
    <w:rsid w:val="001706B4"/>
    <w:rsid w:val="00181467"/>
    <w:rsid w:val="001B197F"/>
    <w:rsid w:val="001B75E7"/>
    <w:rsid w:val="001C529A"/>
    <w:rsid w:val="001F517B"/>
    <w:rsid w:val="001F7616"/>
    <w:rsid w:val="002069B3"/>
    <w:rsid w:val="00212D9A"/>
    <w:rsid w:val="00217114"/>
    <w:rsid w:val="0022515C"/>
    <w:rsid w:val="0024128F"/>
    <w:rsid w:val="0025295E"/>
    <w:rsid w:val="00253D57"/>
    <w:rsid w:val="0026053E"/>
    <w:rsid w:val="002818B7"/>
    <w:rsid w:val="00295CDA"/>
    <w:rsid w:val="002B6452"/>
    <w:rsid w:val="002D7BA5"/>
    <w:rsid w:val="00313B2E"/>
    <w:rsid w:val="0031781B"/>
    <w:rsid w:val="003212E5"/>
    <w:rsid w:val="00323595"/>
    <w:rsid w:val="0032409F"/>
    <w:rsid w:val="00325349"/>
    <w:rsid w:val="00344899"/>
    <w:rsid w:val="003620E6"/>
    <w:rsid w:val="00366A06"/>
    <w:rsid w:val="00370B15"/>
    <w:rsid w:val="0037339F"/>
    <w:rsid w:val="0037491F"/>
    <w:rsid w:val="00387705"/>
    <w:rsid w:val="00393160"/>
    <w:rsid w:val="00395CFD"/>
    <w:rsid w:val="003A7F07"/>
    <w:rsid w:val="003B499C"/>
    <w:rsid w:val="003C3FCE"/>
    <w:rsid w:val="003C72F5"/>
    <w:rsid w:val="003D0FBB"/>
    <w:rsid w:val="003D272D"/>
    <w:rsid w:val="004027B2"/>
    <w:rsid w:val="004112DF"/>
    <w:rsid w:val="004113B6"/>
    <w:rsid w:val="0041340C"/>
    <w:rsid w:val="00426C88"/>
    <w:rsid w:val="0044048C"/>
    <w:rsid w:val="00467D79"/>
    <w:rsid w:val="004844FD"/>
    <w:rsid w:val="00495EFE"/>
    <w:rsid w:val="004B1A97"/>
    <w:rsid w:val="004C125E"/>
    <w:rsid w:val="004D7A56"/>
    <w:rsid w:val="004E0EE5"/>
    <w:rsid w:val="004E35EA"/>
    <w:rsid w:val="004E363D"/>
    <w:rsid w:val="004F2B7F"/>
    <w:rsid w:val="004F3F58"/>
    <w:rsid w:val="00511E5D"/>
    <w:rsid w:val="00513187"/>
    <w:rsid w:val="00517D1F"/>
    <w:rsid w:val="00522819"/>
    <w:rsid w:val="00543A66"/>
    <w:rsid w:val="005464F2"/>
    <w:rsid w:val="00547AFF"/>
    <w:rsid w:val="005557BB"/>
    <w:rsid w:val="00572213"/>
    <w:rsid w:val="00576542"/>
    <w:rsid w:val="00585F77"/>
    <w:rsid w:val="00594D79"/>
    <w:rsid w:val="005D6DAB"/>
    <w:rsid w:val="005F669E"/>
    <w:rsid w:val="005F6B6F"/>
    <w:rsid w:val="0060546A"/>
    <w:rsid w:val="00631505"/>
    <w:rsid w:val="0063320F"/>
    <w:rsid w:val="006427BB"/>
    <w:rsid w:val="006760DB"/>
    <w:rsid w:val="00677F10"/>
    <w:rsid w:val="00677FCB"/>
    <w:rsid w:val="00683586"/>
    <w:rsid w:val="00691189"/>
    <w:rsid w:val="006D286D"/>
    <w:rsid w:val="006D33BF"/>
    <w:rsid w:val="006D41A2"/>
    <w:rsid w:val="006D5E55"/>
    <w:rsid w:val="006E3069"/>
    <w:rsid w:val="006E407C"/>
    <w:rsid w:val="00721231"/>
    <w:rsid w:val="00726BD3"/>
    <w:rsid w:val="00735574"/>
    <w:rsid w:val="007403AF"/>
    <w:rsid w:val="00752B30"/>
    <w:rsid w:val="00762988"/>
    <w:rsid w:val="00783AC1"/>
    <w:rsid w:val="0079060C"/>
    <w:rsid w:val="007A5258"/>
    <w:rsid w:val="007C7A33"/>
    <w:rsid w:val="007D13DD"/>
    <w:rsid w:val="007D4F44"/>
    <w:rsid w:val="007E5D51"/>
    <w:rsid w:val="007F35B6"/>
    <w:rsid w:val="00802D0C"/>
    <w:rsid w:val="00815C42"/>
    <w:rsid w:val="00824EA7"/>
    <w:rsid w:val="00846642"/>
    <w:rsid w:val="00853E58"/>
    <w:rsid w:val="008722C3"/>
    <w:rsid w:val="00877CA8"/>
    <w:rsid w:val="00887833"/>
    <w:rsid w:val="008914F4"/>
    <w:rsid w:val="008917BE"/>
    <w:rsid w:val="008B3AE7"/>
    <w:rsid w:val="008C11E8"/>
    <w:rsid w:val="008C71EF"/>
    <w:rsid w:val="008F267B"/>
    <w:rsid w:val="009055AC"/>
    <w:rsid w:val="00906B8A"/>
    <w:rsid w:val="00913AAC"/>
    <w:rsid w:val="0092167D"/>
    <w:rsid w:val="00922EC8"/>
    <w:rsid w:val="00933B81"/>
    <w:rsid w:val="0093641C"/>
    <w:rsid w:val="00963D82"/>
    <w:rsid w:val="00970851"/>
    <w:rsid w:val="00972A19"/>
    <w:rsid w:val="00981512"/>
    <w:rsid w:val="009B7312"/>
    <w:rsid w:val="009C59EB"/>
    <w:rsid w:val="009D3EF7"/>
    <w:rsid w:val="009D4D91"/>
    <w:rsid w:val="00A07329"/>
    <w:rsid w:val="00A41613"/>
    <w:rsid w:val="00A6302E"/>
    <w:rsid w:val="00A718B8"/>
    <w:rsid w:val="00A814D2"/>
    <w:rsid w:val="00A83039"/>
    <w:rsid w:val="00AA13CE"/>
    <w:rsid w:val="00AB344A"/>
    <w:rsid w:val="00AE6C91"/>
    <w:rsid w:val="00AF402F"/>
    <w:rsid w:val="00B05189"/>
    <w:rsid w:val="00B12F66"/>
    <w:rsid w:val="00B2338B"/>
    <w:rsid w:val="00B3145A"/>
    <w:rsid w:val="00B37094"/>
    <w:rsid w:val="00B44631"/>
    <w:rsid w:val="00B5704C"/>
    <w:rsid w:val="00B85D5B"/>
    <w:rsid w:val="00B944D2"/>
    <w:rsid w:val="00BA4C83"/>
    <w:rsid w:val="00BA6BB7"/>
    <w:rsid w:val="00BB1031"/>
    <w:rsid w:val="00BD001C"/>
    <w:rsid w:val="00C01D52"/>
    <w:rsid w:val="00C02D2E"/>
    <w:rsid w:val="00C04B92"/>
    <w:rsid w:val="00C11CD7"/>
    <w:rsid w:val="00C15170"/>
    <w:rsid w:val="00C21566"/>
    <w:rsid w:val="00C312F6"/>
    <w:rsid w:val="00C31AF8"/>
    <w:rsid w:val="00C33371"/>
    <w:rsid w:val="00C46B43"/>
    <w:rsid w:val="00C567BB"/>
    <w:rsid w:val="00C80BFE"/>
    <w:rsid w:val="00CA340E"/>
    <w:rsid w:val="00CB7D1E"/>
    <w:rsid w:val="00CC59EE"/>
    <w:rsid w:val="00CD4042"/>
    <w:rsid w:val="00CE4B20"/>
    <w:rsid w:val="00CF6C50"/>
    <w:rsid w:val="00D03D9F"/>
    <w:rsid w:val="00D4384C"/>
    <w:rsid w:val="00D56F7A"/>
    <w:rsid w:val="00D57AD6"/>
    <w:rsid w:val="00D63A86"/>
    <w:rsid w:val="00D80EE2"/>
    <w:rsid w:val="00DA0CBD"/>
    <w:rsid w:val="00DB00CA"/>
    <w:rsid w:val="00DB5B42"/>
    <w:rsid w:val="00DC7C3F"/>
    <w:rsid w:val="00DE04F4"/>
    <w:rsid w:val="00DF5A6A"/>
    <w:rsid w:val="00E11D86"/>
    <w:rsid w:val="00E31BEF"/>
    <w:rsid w:val="00E37104"/>
    <w:rsid w:val="00E51C11"/>
    <w:rsid w:val="00E5616A"/>
    <w:rsid w:val="00E66897"/>
    <w:rsid w:val="00E71834"/>
    <w:rsid w:val="00E766D3"/>
    <w:rsid w:val="00E77C5B"/>
    <w:rsid w:val="00E821E4"/>
    <w:rsid w:val="00E859C3"/>
    <w:rsid w:val="00E9457B"/>
    <w:rsid w:val="00E9570F"/>
    <w:rsid w:val="00EA2E9D"/>
    <w:rsid w:val="00EA4DF4"/>
    <w:rsid w:val="00EB67E4"/>
    <w:rsid w:val="00EB7770"/>
    <w:rsid w:val="00ED2DD5"/>
    <w:rsid w:val="00EE0EC8"/>
    <w:rsid w:val="00F0222C"/>
    <w:rsid w:val="00F02659"/>
    <w:rsid w:val="00F10CC0"/>
    <w:rsid w:val="00F16917"/>
    <w:rsid w:val="00F237D2"/>
    <w:rsid w:val="00F3763F"/>
    <w:rsid w:val="00F54B38"/>
    <w:rsid w:val="00F80013"/>
    <w:rsid w:val="00F93E5B"/>
    <w:rsid w:val="00FA180F"/>
    <w:rsid w:val="00FA2E49"/>
    <w:rsid w:val="00FA3896"/>
    <w:rsid w:val="00FB3460"/>
    <w:rsid w:val="00FC0833"/>
    <w:rsid w:val="00FD1232"/>
    <w:rsid w:val="00FD4B0A"/>
    <w:rsid w:val="00FF1451"/>
    <w:rsid w:val="00FF28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4273AB"/>
  <w15:chartTrackingRefBased/>
  <w15:docId w15:val="{216EC32F-09B7-49EC-8AB9-B04A6C777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1189"/>
  </w:style>
  <w:style w:type="paragraph" w:styleId="Heading1">
    <w:name w:val="heading 1"/>
    <w:basedOn w:val="Normal"/>
    <w:next w:val="Normal"/>
    <w:link w:val="Heading1Char"/>
    <w:uiPriority w:val="9"/>
    <w:qFormat/>
    <w:rsid w:val="00E5616A"/>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616A"/>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616A"/>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5616A"/>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5616A"/>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5616A"/>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5616A"/>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5616A"/>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5616A"/>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2167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2167D"/>
    <w:rPr>
      <w:rFonts w:eastAsiaTheme="minorEastAsia"/>
      <w:lang w:val="en-US"/>
    </w:rPr>
  </w:style>
  <w:style w:type="paragraph" w:styleId="Header">
    <w:name w:val="header"/>
    <w:basedOn w:val="Normal"/>
    <w:link w:val="HeaderChar"/>
    <w:uiPriority w:val="99"/>
    <w:unhideWhenUsed/>
    <w:rsid w:val="002171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7114"/>
  </w:style>
  <w:style w:type="paragraph" w:styleId="Footer">
    <w:name w:val="footer"/>
    <w:basedOn w:val="Normal"/>
    <w:link w:val="FooterChar"/>
    <w:uiPriority w:val="99"/>
    <w:unhideWhenUsed/>
    <w:rsid w:val="002171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7114"/>
  </w:style>
  <w:style w:type="character" w:customStyle="1" w:styleId="Heading1Char">
    <w:name w:val="Heading 1 Char"/>
    <w:basedOn w:val="DefaultParagraphFont"/>
    <w:link w:val="Heading1"/>
    <w:uiPriority w:val="9"/>
    <w:rsid w:val="00E5616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616A"/>
    <w:pPr>
      <w:outlineLvl w:val="9"/>
    </w:pPr>
    <w:rPr>
      <w:lang w:val="en-US"/>
    </w:rPr>
  </w:style>
  <w:style w:type="paragraph" w:styleId="TOC1">
    <w:name w:val="toc 1"/>
    <w:basedOn w:val="Normal"/>
    <w:next w:val="Normal"/>
    <w:autoRedefine/>
    <w:uiPriority w:val="39"/>
    <w:unhideWhenUsed/>
    <w:rsid w:val="00E5616A"/>
    <w:pPr>
      <w:spacing w:after="100"/>
    </w:pPr>
  </w:style>
  <w:style w:type="character" w:styleId="Hyperlink">
    <w:name w:val="Hyperlink"/>
    <w:basedOn w:val="DefaultParagraphFont"/>
    <w:uiPriority w:val="99"/>
    <w:unhideWhenUsed/>
    <w:rsid w:val="00E5616A"/>
    <w:rPr>
      <w:color w:val="0563C1" w:themeColor="hyperlink"/>
      <w:u w:val="single"/>
    </w:rPr>
  </w:style>
  <w:style w:type="paragraph" w:styleId="Bibliography">
    <w:name w:val="Bibliography"/>
    <w:basedOn w:val="Normal"/>
    <w:next w:val="Normal"/>
    <w:uiPriority w:val="37"/>
    <w:unhideWhenUsed/>
    <w:rsid w:val="00E5616A"/>
  </w:style>
  <w:style w:type="character" w:customStyle="1" w:styleId="Heading2Char">
    <w:name w:val="Heading 2 Char"/>
    <w:basedOn w:val="DefaultParagraphFont"/>
    <w:link w:val="Heading2"/>
    <w:uiPriority w:val="9"/>
    <w:rsid w:val="00E5616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5616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E5616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5616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E5616A"/>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E5616A"/>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E5616A"/>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5616A"/>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6911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91189"/>
    <w:pPr>
      <w:spacing w:after="200" w:line="240" w:lineRule="auto"/>
      <w:jc w:val="right"/>
    </w:pPr>
    <w:rPr>
      <w:i/>
      <w:iCs/>
      <w:color w:val="44546A" w:themeColor="text2"/>
      <w:sz w:val="18"/>
      <w:szCs w:val="18"/>
    </w:rPr>
  </w:style>
  <w:style w:type="paragraph" w:styleId="TableofFigures">
    <w:name w:val="table of figures"/>
    <w:basedOn w:val="Normal"/>
    <w:next w:val="Normal"/>
    <w:uiPriority w:val="99"/>
    <w:unhideWhenUsed/>
    <w:rsid w:val="00691189"/>
    <w:pPr>
      <w:spacing w:after="0"/>
    </w:pPr>
  </w:style>
  <w:style w:type="paragraph" w:styleId="TOC2">
    <w:name w:val="toc 2"/>
    <w:basedOn w:val="Normal"/>
    <w:next w:val="Normal"/>
    <w:autoRedefine/>
    <w:uiPriority w:val="39"/>
    <w:unhideWhenUsed/>
    <w:rsid w:val="00691189"/>
    <w:pPr>
      <w:spacing w:after="100"/>
      <w:ind w:left="220"/>
    </w:pPr>
  </w:style>
  <w:style w:type="paragraph" w:styleId="TOC3">
    <w:name w:val="toc 3"/>
    <w:basedOn w:val="Normal"/>
    <w:next w:val="Normal"/>
    <w:autoRedefine/>
    <w:uiPriority w:val="39"/>
    <w:unhideWhenUsed/>
    <w:rsid w:val="00691189"/>
    <w:pPr>
      <w:spacing w:after="100"/>
      <w:ind w:left="440"/>
    </w:pPr>
  </w:style>
  <w:style w:type="paragraph" w:customStyle="1" w:styleId="SMUNORMALARIAL">
    <w:name w:val="SMU NORMAL ARIAL"/>
    <w:basedOn w:val="Normal"/>
    <w:qFormat/>
    <w:rsid w:val="00B05189"/>
    <w:pPr>
      <w:spacing w:after="0" w:line="240" w:lineRule="auto"/>
    </w:pPr>
    <w:rPr>
      <w:rFonts w:ascii="Arial" w:eastAsia="Times New Roman" w:hAnsi="Arial" w:cs="Times New Roman"/>
      <w:color w:val="00000A"/>
      <w:szCs w:val="24"/>
      <w:lang w:eastAsia="en-GB"/>
    </w:rPr>
  </w:style>
  <w:style w:type="paragraph" w:styleId="ListParagraph">
    <w:name w:val="List Paragraph"/>
    <w:basedOn w:val="Normal"/>
    <w:uiPriority w:val="34"/>
    <w:qFormat/>
    <w:rsid w:val="00B05189"/>
    <w:pPr>
      <w:spacing w:after="0" w:line="240" w:lineRule="auto"/>
      <w:ind w:left="720"/>
      <w:contextualSpacing/>
    </w:pPr>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EA4DF4"/>
    <w:rPr>
      <w:i/>
      <w:iCs/>
    </w:rPr>
  </w:style>
  <w:style w:type="paragraph" w:styleId="NormalWeb">
    <w:name w:val="Normal (Web)"/>
    <w:basedOn w:val="Normal"/>
    <w:uiPriority w:val="99"/>
    <w:semiHidden/>
    <w:unhideWhenUsed/>
    <w:rsid w:val="00A814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postbody">
    <w:name w:val="content-post__body"/>
    <w:basedOn w:val="DefaultParagraphFont"/>
    <w:rsid w:val="00CA34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75833">
      <w:bodyDiv w:val="1"/>
      <w:marLeft w:val="0"/>
      <w:marRight w:val="0"/>
      <w:marTop w:val="0"/>
      <w:marBottom w:val="0"/>
      <w:divBdr>
        <w:top w:val="none" w:sz="0" w:space="0" w:color="auto"/>
        <w:left w:val="none" w:sz="0" w:space="0" w:color="auto"/>
        <w:bottom w:val="none" w:sz="0" w:space="0" w:color="auto"/>
        <w:right w:val="none" w:sz="0" w:space="0" w:color="auto"/>
      </w:divBdr>
    </w:div>
    <w:div w:id="35737196">
      <w:bodyDiv w:val="1"/>
      <w:marLeft w:val="0"/>
      <w:marRight w:val="0"/>
      <w:marTop w:val="0"/>
      <w:marBottom w:val="0"/>
      <w:divBdr>
        <w:top w:val="none" w:sz="0" w:space="0" w:color="auto"/>
        <w:left w:val="none" w:sz="0" w:space="0" w:color="auto"/>
        <w:bottom w:val="none" w:sz="0" w:space="0" w:color="auto"/>
        <w:right w:val="none" w:sz="0" w:space="0" w:color="auto"/>
      </w:divBdr>
      <w:divsChild>
        <w:div w:id="167454039">
          <w:marLeft w:val="0"/>
          <w:marRight w:val="0"/>
          <w:marTop w:val="0"/>
          <w:marBottom w:val="0"/>
          <w:divBdr>
            <w:top w:val="none" w:sz="0" w:space="0" w:color="auto"/>
            <w:left w:val="none" w:sz="0" w:space="0" w:color="auto"/>
            <w:bottom w:val="none" w:sz="0" w:space="0" w:color="auto"/>
            <w:right w:val="none" w:sz="0" w:space="0" w:color="auto"/>
          </w:divBdr>
          <w:divsChild>
            <w:div w:id="903679644">
              <w:marLeft w:val="0"/>
              <w:marRight w:val="0"/>
              <w:marTop w:val="224"/>
              <w:marBottom w:val="0"/>
              <w:divBdr>
                <w:top w:val="none" w:sz="0" w:space="0" w:color="auto"/>
                <w:left w:val="none" w:sz="0" w:space="0" w:color="auto"/>
                <w:bottom w:val="none" w:sz="0" w:space="0" w:color="auto"/>
                <w:right w:val="none" w:sz="0" w:space="0" w:color="auto"/>
              </w:divBdr>
              <w:divsChild>
                <w:div w:id="2409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1058336">
          <w:marLeft w:val="0"/>
          <w:marRight w:val="0"/>
          <w:marTop w:val="0"/>
          <w:marBottom w:val="0"/>
          <w:divBdr>
            <w:top w:val="none" w:sz="0" w:space="0" w:color="auto"/>
            <w:left w:val="none" w:sz="0" w:space="0" w:color="auto"/>
            <w:bottom w:val="none" w:sz="0" w:space="0" w:color="auto"/>
            <w:right w:val="none" w:sz="0" w:space="0" w:color="auto"/>
          </w:divBdr>
          <w:divsChild>
            <w:div w:id="1689257765">
              <w:marLeft w:val="0"/>
              <w:marRight w:val="0"/>
              <w:marTop w:val="224"/>
              <w:marBottom w:val="0"/>
              <w:divBdr>
                <w:top w:val="none" w:sz="0" w:space="0" w:color="auto"/>
                <w:left w:val="none" w:sz="0" w:space="0" w:color="auto"/>
                <w:bottom w:val="none" w:sz="0" w:space="0" w:color="auto"/>
                <w:right w:val="none" w:sz="0" w:space="0" w:color="auto"/>
              </w:divBdr>
              <w:divsChild>
                <w:div w:id="98042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683165">
          <w:marLeft w:val="0"/>
          <w:marRight w:val="0"/>
          <w:marTop w:val="224"/>
          <w:marBottom w:val="0"/>
          <w:divBdr>
            <w:top w:val="none" w:sz="0" w:space="0" w:color="auto"/>
            <w:left w:val="none" w:sz="0" w:space="0" w:color="auto"/>
            <w:bottom w:val="none" w:sz="0" w:space="0" w:color="auto"/>
            <w:right w:val="none" w:sz="0" w:space="0" w:color="auto"/>
          </w:divBdr>
          <w:divsChild>
            <w:div w:id="1257785454">
              <w:marLeft w:val="0"/>
              <w:marRight w:val="0"/>
              <w:marTop w:val="0"/>
              <w:marBottom w:val="0"/>
              <w:divBdr>
                <w:top w:val="none" w:sz="0" w:space="0" w:color="auto"/>
                <w:left w:val="none" w:sz="0" w:space="0" w:color="auto"/>
                <w:bottom w:val="none" w:sz="0" w:space="0" w:color="auto"/>
                <w:right w:val="none" w:sz="0" w:space="0" w:color="auto"/>
              </w:divBdr>
            </w:div>
          </w:divsChild>
        </w:div>
        <w:div w:id="1283195599">
          <w:marLeft w:val="0"/>
          <w:marRight w:val="0"/>
          <w:marTop w:val="0"/>
          <w:marBottom w:val="0"/>
          <w:divBdr>
            <w:top w:val="none" w:sz="0" w:space="0" w:color="auto"/>
            <w:left w:val="none" w:sz="0" w:space="0" w:color="auto"/>
            <w:bottom w:val="none" w:sz="0" w:space="0" w:color="auto"/>
            <w:right w:val="none" w:sz="0" w:space="0" w:color="auto"/>
          </w:divBdr>
          <w:divsChild>
            <w:div w:id="1156066683">
              <w:marLeft w:val="0"/>
              <w:marRight w:val="0"/>
              <w:marTop w:val="224"/>
              <w:marBottom w:val="0"/>
              <w:divBdr>
                <w:top w:val="none" w:sz="0" w:space="0" w:color="auto"/>
                <w:left w:val="none" w:sz="0" w:space="0" w:color="auto"/>
                <w:bottom w:val="none" w:sz="0" w:space="0" w:color="auto"/>
                <w:right w:val="none" w:sz="0" w:space="0" w:color="auto"/>
              </w:divBdr>
              <w:divsChild>
                <w:div w:id="209643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958504">
          <w:marLeft w:val="0"/>
          <w:marRight w:val="0"/>
          <w:marTop w:val="224"/>
          <w:marBottom w:val="0"/>
          <w:divBdr>
            <w:top w:val="none" w:sz="0" w:space="0" w:color="auto"/>
            <w:left w:val="none" w:sz="0" w:space="0" w:color="auto"/>
            <w:bottom w:val="none" w:sz="0" w:space="0" w:color="auto"/>
            <w:right w:val="none" w:sz="0" w:space="0" w:color="auto"/>
          </w:divBdr>
          <w:divsChild>
            <w:div w:id="1102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56259">
      <w:bodyDiv w:val="1"/>
      <w:marLeft w:val="0"/>
      <w:marRight w:val="0"/>
      <w:marTop w:val="0"/>
      <w:marBottom w:val="0"/>
      <w:divBdr>
        <w:top w:val="none" w:sz="0" w:space="0" w:color="auto"/>
        <w:left w:val="none" w:sz="0" w:space="0" w:color="auto"/>
        <w:bottom w:val="none" w:sz="0" w:space="0" w:color="auto"/>
        <w:right w:val="none" w:sz="0" w:space="0" w:color="auto"/>
      </w:divBdr>
    </w:div>
    <w:div w:id="49161200">
      <w:bodyDiv w:val="1"/>
      <w:marLeft w:val="0"/>
      <w:marRight w:val="0"/>
      <w:marTop w:val="0"/>
      <w:marBottom w:val="0"/>
      <w:divBdr>
        <w:top w:val="none" w:sz="0" w:space="0" w:color="auto"/>
        <w:left w:val="none" w:sz="0" w:space="0" w:color="auto"/>
        <w:bottom w:val="none" w:sz="0" w:space="0" w:color="auto"/>
        <w:right w:val="none" w:sz="0" w:space="0" w:color="auto"/>
      </w:divBdr>
    </w:div>
    <w:div w:id="69894134">
      <w:bodyDiv w:val="1"/>
      <w:marLeft w:val="0"/>
      <w:marRight w:val="0"/>
      <w:marTop w:val="0"/>
      <w:marBottom w:val="0"/>
      <w:divBdr>
        <w:top w:val="none" w:sz="0" w:space="0" w:color="auto"/>
        <w:left w:val="none" w:sz="0" w:space="0" w:color="auto"/>
        <w:bottom w:val="none" w:sz="0" w:space="0" w:color="auto"/>
        <w:right w:val="none" w:sz="0" w:space="0" w:color="auto"/>
      </w:divBdr>
    </w:div>
    <w:div w:id="89203448">
      <w:bodyDiv w:val="1"/>
      <w:marLeft w:val="0"/>
      <w:marRight w:val="0"/>
      <w:marTop w:val="0"/>
      <w:marBottom w:val="0"/>
      <w:divBdr>
        <w:top w:val="none" w:sz="0" w:space="0" w:color="auto"/>
        <w:left w:val="none" w:sz="0" w:space="0" w:color="auto"/>
        <w:bottom w:val="none" w:sz="0" w:space="0" w:color="auto"/>
        <w:right w:val="none" w:sz="0" w:space="0" w:color="auto"/>
      </w:divBdr>
    </w:div>
    <w:div w:id="89787022">
      <w:bodyDiv w:val="1"/>
      <w:marLeft w:val="0"/>
      <w:marRight w:val="0"/>
      <w:marTop w:val="0"/>
      <w:marBottom w:val="0"/>
      <w:divBdr>
        <w:top w:val="none" w:sz="0" w:space="0" w:color="auto"/>
        <w:left w:val="none" w:sz="0" w:space="0" w:color="auto"/>
        <w:bottom w:val="none" w:sz="0" w:space="0" w:color="auto"/>
        <w:right w:val="none" w:sz="0" w:space="0" w:color="auto"/>
      </w:divBdr>
    </w:div>
    <w:div w:id="143395210">
      <w:bodyDiv w:val="1"/>
      <w:marLeft w:val="0"/>
      <w:marRight w:val="0"/>
      <w:marTop w:val="0"/>
      <w:marBottom w:val="0"/>
      <w:divBdr>
        <w:top w:val="none" w:sz="0" w:space="0" w:color="auto"/>
        <w:left w:val="none" w:sz="0" w:space="0" w:color="auto"/>
        <w:bottom w:val="none" w:sz="0" w:space="0" w:color="auto"/>
        <w:right w:val="none" w:sz="0" w:space="0" w:color="auto"/>
      </w:divBdr>
    </w:div>
    <w:div w:id="170805959">
      <w:bodyDiv w:val="1"/>
      <w:marLeft w:val="0"/>
      <w:marRight w:val="0"/>
      <w:marTop w:val="0"/>
      <w:marBottom w:val="0"/>
      <w:divBdr>
        <w:top w:val="none" w:sz="0" w:space="0" w:color="auto"/>
        <w:left w:val="none" w:sz="0" w:space="0" w:color="auto"/>
        <w:bottom w:val="none" w:sz="0" w:space="0" w:color="auto"/>
        <w:right w:val="none" w:sz="0" w:space="0" w:color="auto"/>
      </w:divBdr>
    </w:div>
    <w:div w:id="208566261">
      <w:bodyDiv w:val="1"/>
      <w:marLeft w:val="0"/>
      <w:marRight w:val="0"/>
      <w:marTop w:val="0"/>
      <w:marBottom w:val="0"/>
      <w:divBdr>
        <w:top w:val="none" w:sz="0" w:space="0" w:color="auto"/>
        <w:left w:val="none" w:sz="0" w:space="0" w:color="auto"/>
        <w:bottom w:val="none" w:sz="0" w:space="0" w:color="auto"/>
        <w:right w:val="none" w:sz="0" w:space="0" w:color="auto"/>
      </w:divBdr>
    </w:div>
    <w:div w:id="289635103">
      <w:bodyDiv w:val="1"/>
      <w:marLeft w:val="0"/>
      <w:marRight w:val="0"/>
      <w:marTop w:val="0"/>
      <w:marBottom w:val="0"/>
      <w:divBdr>
        <w:top w:val="none" w:sz="0" w:space="0" w:color="auto"/>
        <w:left w:val="none" w:sz="0" w:space="0" w:color="auto"/>
        <w:bottom w:val="none" w:sz="0" w:space="0" w:color="auto"/>
        <w:right w:val="none" w:sz="0" w:space="0" w:color="auto"/>
      </w:divBdr>
    </w:div>
    <w:div w:id="290719810">
      <w:bodyDiv w:val="1"/>
      <w:marLeft w:val="0"/>
      <w:marRight w:val="0"/>
      <w:marTop w:val="0"/>
      <w:marBottom w:val="0"/>
      <w:divBdr>
        <w:top w:val="none" w:sz="0" w:space="0" w:color="auto"/>
        <w:left w:val="none" w:sz="0" w:space="0" w:color="auto"/>
        <w:bottom w:val="none" w:sz="0" w:space="0" w:color="auto"/>
        <w:right w:val="none" w:sz="0" w:space="0" w:color="auto"/>
      </w:divBdr>
    </w:div>
    <w:div w:id="291402288">
      <w:bodyDiv w:val="1"/>
      <w:marLeft w:val="0"/>
      <w:marRight w:val="0"/>
      <w:marTop w:val="0"/>
      <w:marBottom w:val="0"/>
      <w:divBdr>
        <w:top w:val="none" w:sz="0" w:space="0" w:color="auto"/>
        <w:left w:val="none" w:sz="0" w:space="0" w:color="auto"/>
        <w:bottom w:val="none" w:sz="0" w:space="0" w:color="auto"/>
        <w:right w:val="none" w:sz="0" w:space="0" w:color="auto"/>
      </w:divBdr>
    </w:div>
    <w:div w:id="321738634">
      <w:bodyDiv w:val="1"/>
      <w:marLeft w:val="0"/>
      <w:marRight w:val="0"/>
      <w:marTop w:val="0"/>
      <w:marBottom w:val="0"/>
      <w:divBdr>
        <w:top w:val="none" w:sz="0" w:space="0" w:color="auto"/>
        <w:left w:val="none" w:sz="0" w:space="0" w:color="auto"/>
        <w:bottom w:val="none" w:sz="0" w:space="0" w:color="auto"/>
        <w:right w:val="none" w:sz="0" w:space="0" w:color="auto"/>
      </w:divBdr>
    </w:div>
    <w:div w:id="339042968">
      <w:bodyDiv w:val="1"/>
      <w:marLeft w:val="0"/>
      <w:marRight w:val="0"/>
      <w:marTop w:val="0"/>
      <w:marBottom w:val="0"/>
      <w:divBdr>
        <w:top w:val="none" w:sz="0" w:space="0" w:color="auto"/>
        <w:left w:val="none" w:sz="0" w:space="0" w:color="auto"/>
        <w:bottom w:val="none" w:sz="0" w:space="0" w:color="auto"/>
        <w:right w:val="none" w:sz="0" w:space="0" w:color="auto"/>
      </w:divBdr>
    </w:div>
    <w:div w:id="388069113">
      <w:bodyDiv w:val="1"/>
      <w:marLeft w:val="0"/>
      <w:marRight w:val="0"/>
      <w:marTop w:val="0"/>
      <w:marBottom w:val="0"/>
      <w:divBdr>
        <w:top w:val="none" w:sz="0" w:space="0" w:color="auto"/>
        <w:left w:val="none" w:sz="0" w:space="0" w:color="auto"/>
        <w:bottom w:val="none" w:sz="0" w:space="0" w:color="auto"/>
        <w:right w:val="none" w:sz="0" w:space="0" w:color="auto"/>
      </w:divBdr>
    </w:div>
    <w:div w:id="395671249">
      <w:bodyDiv w:val="1"/>
      <w:marLeft w:val="0"/>
      <w:marRight w:val="0"/>
      <w:marTop w:val="0"/>
      <w:marBottom w:val="0"/>
      <w:divBdr>
        <w:top w:val="none" w:sz="0" w:space="0" w:color="auto"/>
        <w:left w:val="none" w:sz="0" w:space="0" w:color="auto"/>
        <w:bottom w:val="none" w:sz="0" w:space="0" w:color="auto"/>
        <w:right w:val="none" w:sz="0" w:space="0" w:color="auto"/>
      </w:divBdr>
    </w:div>
    <w:div w:id="418478319">
      <w:bodyDiv w:val="1"/>
      <w:marLeft w:val="0"/>
      <w:marRight w:val="0"/>
      <w:marTop w:val="0"/>
      <w:marBottom w:val="0"/>
      <w:divBdr>
        <w:top w:val="none" w:sz="0" w:space="0" w:color="auto"/>
        <w:left w:val="none" w:sz="0" w:space="0" w:color="auto"/>
        <w:bottom w:val="none" w:sz="0" w:space="0" w:color="auto"/>
        <w:right w:val="none" w:sz="0" w:space="0" w:color="auto"/>
      </w:divBdr>
    </w:div>
    <w:div w:id="433786074">
      <w:bodyDiv w:val="1"/>
      <w:marLeft w:val="0"/>
      <w:marRight w:val="0"/>
      <w:marTop w:val="0"/>
      <w:marBottom w:val="0"/>
      <w:divBdr>
        <w:top w:val="none" w:sz="0" w:space="0" w:color="auto"/>
        <w:left w:val="none" w:sz="0" w:space="0" w:color="auto"/>
        <w:bottom w:val="none" w:sz="0" w:space="0" w:color="auto"/>
        <w:right w:val="none" w:sz="0" w:space="0" w:color="auto"/>
      </w:divBdr>
    </w:div>
    <w:div w:id="448597383">
      <w:bodyDiv w:val="1"/>
      <w:marLeft w:val="0"/>
      <w:marRight w:val="0"/>
      <w:marTop w:val="0"/>
      <w:marBottom w:val="0"/>
      <w:divBdr>
        <w:top w:val="none" w:sz="0" w:space="0" w:color="auto"/>
        <w:left w:val="none" w:sz="0" w:space="0" w:color="auto"/>
        <w:bottom w:val="none" w:sz="0" w:space="0" w:color="auto"/>
        <w:right w:val="none" w:sz="0" w:space="0" w:color="auto"/>
      </w:divBdr>
    </w:div>
    <w:div w:id="451217983">
      <w:bodyDiv w:val="1"/>
      <w:marLeft w:val="0"/>
      <w:marRight w:val="0"/>
      <w:marTop w:val="0"/>
      <w:marBottom w:val="0"/>
      <w:divBdr>
        <w:top w:val="none" w:sz="0" w:space="0" w:color="auto"/>
        <w:left w:val="none" w:sz="0" w:space="0" w:color="auto"/>
        <w:bottom w:val="none" w:sz="0" w:space="0" w:color="auto"/>
        <w:right w:val="none" w:sz="0" w:space="0" w:color="auto"/>
      </w:divBdr>
    </w:div>
    <w:div w:id="468523398">
      <w:bodyDiv w:val="1"/>
      <w:marLeft w:val="0"/>
      <w:marRight w:val="0"/>
      <w:marTop w:val="0"/>
      <w:marBottom w:val="0"/>
      <w:divBdr>
        <w:top w:val="none" w:sz="0" w:space="0" w:color="auto"/>
        <w:left w:val="none" w:sz="0" w:space="0" w:color="auto"/>
        <w:bottom w:val="none" w:sz="0" w:space="0" w:color="auto"/>
        <w:right w:val="none" w:sz="0" w:space="0" w:color="auto"/>
      </w:divBdr>
    </w:div>
    <w:div w:id="472871205">
      <w:bodyDiv w:val="1"/>
      <w:marLeft w:val="0"/>
      <w:marRight w:val="0"/>
      <w:marTop w:val="0"/>
      <w:marBottom w:val="0"/>
      <w:divBdr>
        <w:top w:val="none" w:sz="0" w:space="0" w:color="auto"/>
        <w:left w:val="none" w:sz="0" w:space="0" w:color="auto"/>
        <w:bottom w:val="none" w:sz="0" w:space="0" w:color="auto"/>
        <w:right w:val="none" w:sz="0" w:space="0" w:color="auto"/>
      </w:divBdr>
    </w:div>
    <w:div w:id="538786947">
      <w:bodyDiv w:val="1"/>
      <w:marLeft w:val="0"/>
      <w:marRight w:val="0"/>
      <w:marTop w:val="0"/>
      <w:marBottom w:val="0"/>
      <w:divBdr>
        <w:top w:val="none" w:sz="0" w:space="0" w:color="auto"/>
        <w:left w:val="none" w:sz="0" w:space="0" w:color="auto"/>
        <w:bottom w:val="none" w:sz="0" w:space="0" w:color="auto"/>
        <w:right w:val="none" w:sz="0" w:space="0" w:color="auto"/>
      </w:divBdr>
    </w:div>
    <w:div w:id="551888970">
      <w:bodyDiv w:val="1"/>
      <w:marLeft w:val="0"/>
      <w:marRight w:val="0"/>
      <w:marTop w:val="0"/>
      <w:marBottom w:val="0"/>
      <w:divBdr>
        <w:top w:val="none" w:sz="0" w:space="0" w:color="auto"/>
        <w:left w:val="none" w:sz="0" w:space="0" w:color="auto"/>
        <w:bottom w:val="none" w:sz="0" w:space="0" w:color="auto"/>
        <w:right w:val="none" w:sz="0" w:space="0" w:color="auto"/>
      </w:divBdr>
    </w:div>
    <w:div w:id="584999494">
      <w:bodyDiv w:val="1"/>
      <w:marLeft w:val="0"/>
      <w:marRight w:val="0"/>
      <w:marTop w:val="0"/>
      <w:marBottom w:val="0"/>
      <w:divBdr>
        <w:top w:val="none" w:sz="0" w:space="0" w:color="auto"/>
        <w:left w:val="none" w:sz="0" w:space="0" w:color="auto"/>
        <w:bottom w:val="none" w:sz="0" w:space="0" w:color="auto"/>
        <w:right w:val="none" w:sz="0" w:space="0" w:color="auto"/>
      </w:divBdr>
    </w:div>
    <w:div w:id="591931787">
      <w:bodyDiv w:val="1"/>
      <w:marLeft w:val="0"/>
      <w:marRight w:val="0"/>
      <w:marTop w:val="0"/>
      <w:marBottom w:val="0"/>
      <w:divBdr>
        <w:top w:val="none" w:sz="0" w:space="0" w:color="auto"/>
        <w:left w:val="none" w:sz="0" w:space="0" w:color="auto"/>
        <w:bottom w:val="none" w:sz="0" w:space="0" w:color="auto"/>
        <w:right w:val="none" w:sz="0" w:space="0" w:color="auto"/>
      </w:divBdr>
    </w:div>
    <w:div w:id="602999449">
      <w:bodyDiv w:val="1"/>
      <w:marLeft w:val="0"/>
      <w:marRight w:val="0"/>
      <w:marTop w:val="0"/>
      <w:marBottom w:val="0"/>
      <w:divBdr>
        <w:top w:val="none" w:sz="0" w:space="0" w:color="auto"/>
        <w:left w:val="none" w:sz="0" w:space="0" w:color="auto"/>
        <w:bottom w:val="none" w:sz="0" w:space="0" w:color="auto"/>
        <w:right w:val="none" w:sz="0" w:space="0" w:color="auto"/>
      </w:divBdr>
    </w:div>
    <w:div w:id="641737725">
      <w:bodyDiv w:val="1"/>
      <w:marLeft w:val="0"/>
      <w:marRight w:val="0"/>
      <w:marTop w:val="0"/>
      <w:marBottom w:val="0"/>
      <w:divBdr>
        <w:top w:val="none" w:sz="0" w:space="0" w:color="auto"/>
        <w:left w:val="none" w:sz="0" w:space="0" w:color="auto"/>
        <w:bottom w:val="none" w:sz="0" w:space="0" w:color="auto"/>
        <w:right w:val="none" w:sz="0" w:space="0" w:color="auto"/>
      </w:divBdr>
    </w:div>
    <w:div w:id="669798898">
      <w:bodyDiv w:val="1"/>
      <w:marLeft w:val="0"/>
      <w:marRight w:val="0"/>
      <w:marTop w:val="0"/>
      <w:marBottom w:val="0"/>
      <w:divBdr>
        <w:top w:val="none" w:sz="0" w:space="0" w:color="auto"/>
        <w:left w:val="none" w:sz="0" w:space="0" w:color="auto"/>
        <w:bottom w:val="none" w:sz="0" w:space="0" w:color="auto"/>
        <w:right w:val="none" w:sz="0" w:space="0" w:color="auto"/>
      </w:divBdr>
    </w:div>
    <w:div w:id="675307912">
      <w:bodyDiv w:val="1"/>
      <w:marLeft w:val="0"/>
      <w:marRight w:val="0"/>
      <w:marTop w:val="0"/>
      <w:marBottom w:val="0"/>
      <w:divBdr>
        <w:top w:val="none" w:sz="0" w:space="0" w:color="auto"/>
        <w:left w:val="none" w:sz="0" w:space="0" w:color="auto"/>
        <w:bottom w:val="none" w:sz="0" w:space="0" w:color="auto"/>
        <w:right w:val="none" w:sz="0" w:space="0" w:color="auto"/>
      </w:divBdr>
    </w:div>
    <w:div w:id="683746016">
      <w:bodyDiv w:val="1"/>
      <w:marLeft w:val="0"/>
      <w:marRight w:val="0"/>
      <w:marTop w:val="0"/>
      <w:marBottom w:val="0"/>
      <w:divBdr>
        <w:top w:val="none" w:sz="0" w:space="0" w:color="auto"/>
        <w:left w:val="none" w:sz="0" w:space="0" w:color="auto"/>
        <w:bottom w:val="none" w:sz="0" w:space="0" w:color="auto"/>
        <w:right w:val="none" w:sz="0" w:space="0" w:color="auto"/>
      </w:divBdr>
    </w:div>
    <w:div w:id="685400422">
      <w:bodyDiv w:val="1"/>
      <w:marLeft w:val="0"/>
      <w:marRight w:val="0"/>
      <w:marTop w:val="0"/>
      <w:marBottom w:val="0"/>
      <w:divBdr>
        <w:top w:val="none" w:sz="0" w:space="0" w:color="auto"/>
        <w:left w:val="none" w:sz="0" w:space="0" w:color="auto"/>
        <w:bottom w:val="none" w:sz="0" w:space="0" w:color="auto"/>
        <w:right w:val="none" w:sz="0" w:space="0" w:color="auto"/>
      </w:divBdr>
    </w:div>
    <w:div w:id="729577461">
      <w:bodyDiv w:val="1"/>
      <w:marLeft w:val="0"/>
      <w:marRight w:val="0"/>
      <w:marTop w:val="0"/>
      <w:marBottom w:val="0"/>
      <w:divBdr>
        <w:top w:val="none" w:sz="0" w:space="0" w:color="auto"/>
        <w:left w:val="none" w:sz="0" w:space="0" w:color="auto"/>
        <w:bottom w:val="none" w:sz="0" w:space="0" w:color="auto"/>
        <w:right w:val="none" w:sz="0" w:space="0" w:color="auto"/>
      </w:divBdr>
    </w:div>
    <w:div w:id="730887683">
      <w:bodyDiv w:val="1"/>
      <w:marLeft w:val="0"/>
      <w:marRight w:val="0"/>
      <w:marTop w:val="0"/>
      <w:marBottom w:val="0"/>
      <w:divBdr>
        <w:top w:val="none" w:sz="0" w:space="0" w:color="auto"/>
        <w:left w:val="none" w:sz="0" w:space="0" w:color="auto"/>
        <w:bottom w:val="none" w:sz="0" w:space="0" w:color="auto"/>
        <w:right w:val="none" w:sz="0" w:space="0" w:color="auto"/>
      </w:divBdr>
    </w:div>
    <w:div w:id="740907705">
      <w:bodyDiv w:val="1"/>
      <w:marLeft w:val="0"/>
      <w:marRight w:val="0"/>
      <w:marTop w:val="0"/>
      <w:marBottom w:val="0"/>
      <w:divBdr>
        <w:top w:val="none" w:sz="0" w:space="0" w:color="auto"/>
        <w:left w:val="none" w:sz="0" w:space="0" w:color="auto"/>
        <w:bottom w:val="none" w:sz="0" w:space="0" w:color="auto"/>
        <w:right w:val="none" w:sz="0" w:space="0" w:color="auto"/>
      </w:divBdr>
    </w:div>
    <w:div w:id="748429668">
      <w:bodyDiv w:val="1"/>
      <w:marLeft w:val="0"/>
      <w:marRight w:val="0"/>
      <w:marTop w:val="0"/>
      <w:marBottom w:val="0"/>
      <w:divBdr>
        <w:top w:val="none" w:sz="0" w:space="0" w:color="auto"/>
        <w:left w:val="none" w:sz="0" w:space="0" w:color="auto"/>
        <w:bottom w:val="none" w:sz="0" w:space="0" w:color="auto"/>
        <w:right w:val="none" w:sz="0" w:space="0" w:color="auto"/>
      </w:divBdr>
    </w:div>
    <w:div w:id="754058562">
      <w:bodyDiv w:val="1"/>
      <w:marLeft w:val="0"/>
      <w:marRight w:val="0"/>
      <w:marTop w:val="0"/>
      <w:marBottom w:val="0"/>
      <w:divBdr>
        <w:top w:val="none" w:sz="0" w:space="0" w:color="auto"/>
        <w:left w:val="none" w:sz="0" w:space="0" w:color="auto"/>
        <w:bottom w:val="none" w:sz="0" w:space="0" w:color="auto"/>
        <w:right w:val="none" w:sz="0" w:space="0" w:color="auto"/>
      </w:divBdr>
    </w:div>
    <w:div w:id="761528985">
      <w:bodyDiv w:val="1"/>
      <w:marLeft w:val="0"/>
      <w:marRight w:val="0"/>
      <w:marTop w:val="0"/>
      <w:marBottom w:val="0"/>
      <w:divBdr>
        <w:top w:val="none" w:sz="0" w:space="0" w:color="auto"/>
        <w:left w:val="none" w:sz="0" w:space="0" w:color="auto"/>
        <w:bottom w:val="none" w:sz="0" w:space="0" w:color="auto"/>
        <w:right w:val="none" w:sz="0" w:space="0" w:color="auto"/>
      </w:divBdr>
    </w:div>
    <w:div w:id="764225286">
      <w:bodyDiv w:val="1"/>
      <w:marLeft w:val="0"/>
      <w:marRight w:val="0"/>
      <w:marTop w:val="0"/>
      <w:marBottom w:val="0"/>
      <w:divBdr>
        <w:top w:val="none" w:sz="0" w:space="0" w:color="auto"/>
        <w:left w:val="none" w:sz="0" w:space="0" w:color="auto"/>
        <w:bottom w:val="none" w:sz="0" w:space="0" w:color="auto"/>
        <w:right w:val="none" w:sz="0" w:space="0" w:color="auto"/>
      </w:divBdr>
    </w:div>
    <w:div w:id="764427280">
      <w:bodyDiv w:val="1"/>
      <w:marLeft w:val="0"/>
      <w:marRight w:val="0"/>
      <w:marTop w:val="0"/>
      <w:marBottom w:val="0"/>
      <w:divBdr>
        <w:top w:val="none" w:sz="0" w:space="0" w:color="auto"/>
        <w:left w:val="none" w:sz="0" w:space="0" w:color="auto"/>
        <w:bottom w:val="none" w:sz="0" w:space="0" w:color="auto"/>
        <w:right w:val="none" w:sz="0" w:space="0" w:color="auto"/>
      </w:divBdr>
    </w:div>
    <w:div w:id="767890839">
      <w:bodyDiv w:val="1"/>
      <w:marLeft w:val="0"/>
      <w:marRight w:val="0"/>
      <w:marTop w:val="0"/>
      <w:marBottom w:val="0"/>
      <w:divBdr>
        <w:top w:val="none" w:sz="0" w:space="0" w:color="auto"/>
        <w:left w:val="none" w:sz="0" w:space="0" w:color="auto"/>
        <w:bottom w:val="none" w:sz="0" w:space="0" w:color="auto"/>
        <w:right w:val="none" w:sz="0" w:space="0" w:color="auto"/>
      </w:divBdr>
    </w:div>
    <w:div w:id="850995504">
      <w:bodyDiv w:val="1"/>
      <w:marLeft w:val="0"/>
      <w:marRight w:val="0"/>
      <w:marTop w:val="0"/>
      <w:marBottom w:val="0"/>
      <w:divBdr>
        <w:top w:val="none" w:sz="0" w:space="0" w:color="auto"/>
        <w:left w:val="none" w:sz="0" w:space="0" w:color="auto"/>
        <w:bottom w:val="none" w:sz="0" w:space="0" w:color="auto"/>
        <w:right w:val="none" w:sz="0" w:space="0" w:color="auto"/>
      </w:divBdr>
    </w:div>
    <w:div w:id="857543672">
      <w:bodyDiv w:val="1"/>
      <w:marLeft w:val="0"/>
      <w:marRight w:val="0"/>
      <w:marTop w:val="0"/>
      <w:marBottom w:val="0"/>
      <w:divBdr>
        <w:top w:val="none" w:sz="0" w:space="0" w:color="auto"/>
        <w:left w:val="none" w:sz="0" w:space="0" w:color="auto"/>
        <w:bottom w:val="none" w:sz="0" w:space="0" w:color="auto"/>
        <w:right w:val="none" w:sz="0" w:space="0" w:color="auto"/>
      </w:divBdr>
    </w:div>
    <w:div w:id="866455117">
      <w:bodyDiv w:val="1"/>
      <w:marLeft w:val="0"/>
      <w:marRight w:val="0"/>
      <w:marTop w:val="0"/>
      <w:marBottom w:val="0"/>
      <w:divBdr>
        <w:top w:val="none" w:sz="0" w:space="0" w:color="auto"/>
        <w:left w:val="none" w:sz="0" w:space="0" w:color="auto"/>
        <w:bottom w:val="none" w:sz="0" w:space="0" w:color="auto"/>
        <w:right w:val="none" w:sz="0" w:space="0" w:color="auto"/>
      </w:divBdr>
    </w:div>
    <w:div w:id="869340230">
      <w:bodyDiv w:val="1"/>
      <w:marLeft w:val="0"/>
      <w:marRight w:val="0"/>
      <w:marTop w:val="0"/>
      <w:marBottom w:val="0"/>
      <w:divBdr>
        <w:top w:val="none" w:sz="0" w:space="0" w:color="auto"/>
        <w:left w:val="none" w:sz="0" w:space="0" w:color="auto"/>
        <w:bottom w:val="none" w:sz="0" w:space="0" w:color="auto"/>
        <w:right w:val="none" w:sz="0" w:space="0" w:color="auto"/>
      </w:divBdr>
    </w:div>
    <w:div w:id="886258684">
      <w:bodyDiv w:val="1"/>
      <w:marLeft w:val="0"/>
      <w:marRight w:val="0"/>
      <w:marTop w:val="0"/>
      <w:marBottom w:val="0"/>
      <w:divBdr>
        <w:top w:val="none" w:sz="0" w:space="0" w:color="auto"/>
        <w:left w:val="none" w:sz="0" w:space="0" w:color="auto"/>
        <w:bottom w:val="none" w:sz="0" w:space="0" w:color="auto"/>
        <w:right w:val="none" w:sz="0" w:space="0" w:color="auto"/>
      </w:divBdr>
    </w:div>
    <w:div w:id="931356333">
      <w:bodyDiv w:val="1"/>
      <w:marLeft w:val="0"/>
      <w:marRight w:val="0"/>
      <w:marTop w:val="0"/>
      <w:marBottom w:val="0"/>
      <w:divBdr>
        <w:top w:val="none" w:sz="0" w:space="0" w:color="auto"/>
        <w:left w:val="none" w:sz="0" w:space="0" w:color="auto"/>
        <w:bottom w:val="none" w:sz="0" w:space="0" w:color="auto"/>
        <w:right w:val="none" w:sz="0" w:space="0" w:color="auto"/>
      </w:divBdr>
    </w:div>
    <w:div w:id="963196935">
      <w:bodyDiv w:val="1"/>
      <w:marLeft w:val="0"/>
      <w:marRight w:val="0"/>
      <w:marTop w:val="0"/>
      <w:marBottom w:val="0"/>
      <w:divBdr>
        <w:top w:val="none" w:sz="0" w:space="0" w:color="auto"/>
        <w:left w:val="none" w:sz="0" w:space="0" w:color="auto"/>
        <w:bottom w:val="none" w:sz="0" w:space="0" w:color="auto"/>
        <w:right w:val="none" w:sz="0" w:space="0" w:color="auto"/>
      </w:divBdr>
    </w:div>
    <w:div w:id="969820915">
      <w:bodyDiv w:val="1"/>
      <w:marLeft w:val="0"/>
      <w:marRight w:val="0"/>
      <w:marTop w:val="0"/>
      <w:marBottom w:val="0"/>
      <w:divBdr>
        <w:top w:val="none" w:sz="0" w:space="0" w:color="auto"/>
        <w:left w:val="none" w:sz="0" w:space="0" w:color="auto"/>
        <w:bottom w:val="none" w:sz="0" w:space="0" w:color="auto"/>
        <w:right w:val="none" w:sz="0" w:space="0" w:color="auto"/>
      </w:divBdr>
    </w:div>
    <w:div w:id="976492264">
      <w:bodyDiv w:val="1"/>
      <w:marLeft w:val="0"/>
      <w:marRight w:val="0"/>
      <w:marTop w:val="0"/>
      <w:marBottom w:val="0"/>
      <w:divBdr>
        <w:top w:val="none" w:sz="0" w:space="0" w:color="auto"/>
        <w:left w:val="none" w:sz="0" w:space="0" w:color="auto"/>
        <w:bottom w:val="none" w:sz="0" w:space="0" w:color="auto"/>
        <w:right w:val="none" w:sz="0" w:space="0" w:color="auto"/>
      </w:divBdr>
    </w:div>
    <w:div w:id="1022971700">
      <w:bodyDiv w:val="1"/>
      <w:marLeft w:val="0"/>
      <w:marRight w:val="0"/>
      <w:marTop w:val="0"/>
      <w:marBottom w:val="0"/>
      <w:divBdr>
        <w:top w:val="none" w:sz="0" w:space="0" w:color="auto"/>
        <w:left w:val="none" w:sz="0" w:space="0" w:color="auto"/>
        <w:bottom w:val="none" w:sz="0" w:space="0" w:color="auto"/>
        <w:right w:val="none" w:sz="0" w:space="0" w:color="auto"/>
      </w:divBdr>
    </w:div>
    <w:div w:id="1037006427">
      <w:bodyDiv w:val="1"/>
      <w:marLeft w:val="0"/>
      <w:marRight w:val="0"/>
      <w:marTop w:val="0"/>
      <w:marBottom w:val="0"/>
      <w:divBdr>
        <w:top w:val="none" w:sz="0" w:space="0" w:color="auto"/>
        <w:left w:val="none" w:sz="0" w:space="0" w:color="auto"/>
        <w:bottom w:val="none" w:sz="0" w:space="0" w:color="auto"/>
        <w:right w:val="none" w:sz="0" w:space="0" w:color="auto"/>
      </w:divBdr>
    </w:div>
    <w:div w:id="1054815005">
      <w:bodyDiv w:val="1"/>
      <w:marLeft w:val="0"/>
      <w:marRight w:val="0"/>
      <w:marTop w:val="0"/>
      <w:marBottom w:val="0"/>
      <w:divBdr>
        <w:top w:val="none" w:sz="0" w:space="0" w:color="auto"/>
        <w:left w:val="none" w:sz="0" w:space="0" w:color="auto"/>
        <w:bottom w:val="none" w:sz="0" w:space="0" w:color="auto"/>
        <w:right w:val="none" w:sz="0" w:space="0" w:color="auto"/>
      </w:divBdr>
    </w:div>
    <w:div w:id="1119254222">
      <w:bodyDiv w:val="1"/>
      <w:marLeft w:val="0"/>
      <w:marRight w:val="0"/>
      <w:marTop w:val="0"/>
      <w:marBottom w:val="0"/>
      <w:divBdr>
        <w:top w:val="none" w:sz="0" w:space="0" w:color="auto"/>
        <w:left w:val="none" w:sz="0" w:space="0" w:color="auto"/>
        <w:bottom w:val="none" w:sz="0" w:space="0" w:color="auto"/>
        <w:right w:val="none" w:sz="0" w:space="0" w:color="auto"/>
      </w:divBdr>
    </w:div>
    <w:div w:id="1202279581">
      <w:bodyDiv w:val="1"/>
      <w:marLeft w:val="0"/>
      <w:marRight w:val="0"/>
      <w:marTop w:val="0"/>
      <w:marBottom w:val="0"/>
      <w:divBdr>
        <w:top w:val="none" w:sz="0" w:space="0" w:color="auto"/>
        <w:left w:val="none" w:sz="0" w:space="0" w:color="auto"/>
        <w:bottom w:val="none" w:sz="0" w:space="0" w:color="auto"/>
        <w:right w:val="none" w:sz="0" w:space="0" w:color="auto"/>
      </w:divBdr>
    </w:div>
    <w:div w:id="1233387694">
      <w:bodyDiv w:val="1"/>
      <w:marLeft w:val="0"/>
      <w:marRight w:val="0"/>
      <w:marTop w:val="0"/>
      <w:marBottom w:val="0"/>
      <w:divBdr>
        <w:top w:val="none" w:sz="0" w:space="0" w:color="auto"/>
        <w:left w:val="none" w:sz="0" w:space="0" w:color="auto"/>
        <w:bottom w:val="none" w:sz="0" w:space="0" w:color="auto"/>
        <w:right w:val="none" w:sz="0" w:space="0" w:color="auto"/>
      </w:divBdr>
    </w:div>
    <w:div w:id="1258830746">
      <w:bodyDiv w:val="1"/>
      <w:marLeft w:val="0"/>
      <w:marRight w:val="0"/>
      <w:marTop w:val="0"/>
      <w:marBottom w:val="0"/>
      <w:divBdr>
        <w:top w:val="none" w:sz="0" w:space="0" w:color="auto"/>
        <w:left w:val="none" w:sz="0" w:space="0" w:color="auto"/>
        <w:bottom w:val="none" w:sz="0" w:space="0" w:color="auto"/>
        <w:right w:val="none" w:sz="0" w:space="0" w:color="auto"/>
      </w:divBdr>
    </w:div>
    <w:div w:id="1293948531">
      <w:bodyDiv w:val="1"/>
      <w:marLeft w:val="0"/>
      <w:marRight w:val="0"/>
      <w:marTop w:val="0"/>
      <w:marBottom w:val="0"/>
      <w:divBdr>
        <w:top w:val="none" w:sz="0" w:space="0" w:color="auto"/>
        <w:left w:val="none" w:sz="0" w:space="0" w:color="auto"/>
        <w:bottom w:val="none" w:sz="0" w:space="0" w:color="auto"/>
        <w:right w:val="none" w:sz="0" w:space="0" w:color="auto"/>
      </w:divBdr>
    </w:div>
    <w:div w:id="1314942893">
      <w:bodyDiv w:val="1"/>
      <w:marLeft w:val="0"/>
      <w:marRight w:val="0"/>
      <w:marTop w:val="0"/>
      <w:marBottom w:val="0"/>
      <w:divBdr>
        <w:top w:val="none" w:sz="0" w:space="0" w:color="auto"/>
        <w:left w:val="none" w:sz="0" w:space="0" w:color="auto"/>
        <w:bottom w:val="none" w:sz="0" w:space="0" w:color="auto"/>
        <w:right w:val="none" w:sz="0" w:space="0" w:color="auto"/>
      </w:divBdr>
    </w:div>
    <w:div w:id="1316035702">
      <w:bodyDiv w:val="1"/>
      <w:marLeft w:val="0"/>
      <w:marRight w:val="0"/>
      <w:marTop w:val="0"/>
      <w:marBottom w:val="0"/>
      <w:divBdr>
        <w:top w:val="none" w:sz="0" w:space="0" w:color="auto"/>
        <w:left w:val="none" w:sz="0" w:space="0" w:color="auto"/>
        <w:bottom w:val="none" w:sz="0" w:space="0" w:color="auto"/>
        <w:right w:val="none" w:sz="0" w:space="0" w:color="auto"/>
      </w:divBdr>
    </w:div>
    <w:div w:id="1328828704">
      <w:bodyDiv w:val="1"/>
      <w:marLeft w:val="0"/>
      <w:marRight w:val="0"/>
      <w:marTop w:val="0"/>
      <w:marBottom w:val="0"/>
      <w:divBdr>
        <w:top w:val="none" w:sz="0" w:space="0" w:color="auto"/>
        <w:left w:val="none" w:sz="0" w:space="0" w:color="auto"/>
        <w:bottom w:val="none" w:sz="0" w:space="0" w:color="auto"/>
        <w:right w:val="none" w:sz="0" w:space="0" w:color="auto"/>
      </w:divBdr>
    </w:div>
    <w:div w:id="1332299361">
      <w:bodyDiv w:val="1"/>
      <w:marLeft w:val="0"/>
      <w:marRight w:val="0"/>
      <w:marTop w:val="0"/>
      <w:marBottom w:val="0"/>
      <w:divBdr>
        <w:top w:val="none" w:sz="0" w:space="0" w:color="auto"/>
        <w:left w:val="none" w:sz="0" w:space="0" w:color="auto"/>
        <w:bottom w:val="none" w:sz="0" w:space="0" w:color="auto"/>
        <w:right w:val="none" w:sz="0" w:space="0" w:color="auto"/>
      </w:divBdr>
    </w:div>
    <w:div w:id="1408958544">
      <w:bodyDiv w:val="1"/>
      <w:marLeft w:val="0"/>
      <w:marRight w:val="0"/>
      <w:marTop w:val="0"/>
      <w:marBottom w:val="0"/>
      <w:divBdr>
        <w:top w:val="none" w:sz="0" w:space="0" w:color="auto"/>
        <w:left w:val="none" w:sz="0" w:space="0" w:color="auto"/>
        <w:bottom w:val="none" w:sz="0" w:space="0" w:color="auto"/>
        <w:right w:val="none" w:sz="0" w:space="0" w:color="auto"/>
      </w:divBdr>
    </w:div>
    <w:div w:id="1451049184">
      <w:bodyDiv w:val="1"/>
      <w:marLeft w:val="0"/>
      <w:marRight w:val="0"/>
      <w:marTop w:val="0"/>
      <w:marBottom w:val="0"/>
      <w:divBdr>
        <w:top w:val="none" w:sz="0" w:space="0" w:color="auto"/>
        <w:left w:val="none" w:sz="0" w:space="0" w:color="auto"/>
        <w:bottom w:val="none" w:sz="0" w:space="0" w:color="auto"/>
        <w:right w:val="none" w:sz="0" w:space="0" w:color="auto"/>
      </w:divBdr>
    </w:div>
    <w:div w:id="1470055660">
      <w:bodyDiv w:val="1"/>
      <w:marLeft w:val="0"/>
      <w:marRight w:val="0"/>
      <w:marTop w:val="0"/>
      <w:marBottom w:val="0"/>
      <w:divBdr>
        <w:top w:val="none" w:sz="0" w:space="0" w:color="auto"/>
        <w:left w:val="none" w:sz="0" w:space="0" w:color="auto"/>
        <w:bottom w:val="none" w:sz="0" w:space="0" w:color="auto"/>
        <w:right w:val="none" w:sz="0" w:space="0" w:color="auto"/>
      </w:divBdr>
    </w:div>
    <w:div w:id="1472668996">
      <w:bodyDiv w:val="1"/>
      <w:marLeft w:val="0"/>
      <w:marRight w:val="0"/>
      <w:marTop w:val="0"/>
      <w:marBottom w:val="0"/>
      <w:divBdr>
        <w:top w:val="none" w:sz="0" w:space="0" w:color="auto"/>
        <w:left w:val="none" w:sz="0" w:space="0" w:color="auto"/>
        <w:bottom w:val="none" w:sz="0" w:space="0" w:color="auto"/>
        <w:right w:val="none" w:sz="0" w:space="0" w:color="auto"/>
      </w:divBdr>
    </w:div>
    <w:div w:id="1473448782">
      <w:bodyDiv w:val="1"/>
      <w:marLeft w:val="0"/>
      <w:marRight w:val="0"/>
      <w:marTop w:val="0"/>
      <w:marBottom w:val="0"/>
      <w:divBdr>
        <w:top w:val="none" w:sz="0" w:space="0" w:color="auto"/>
        <w:left w:val="none" w:sz="0" w:space="0" w:color="auto"/>
        <w:bottom w:val="none" w:sz="0" w:space="0" w:color="auto"/>
        <w:right w:val="none" w:sz="0" w:space="0" w:color="auto"/>
      </w:divBdr>
    </w:div>
    <w:div w:id="1550457908">
      <w:bodyDiv w:val="1"/>
      <w:marLeft w:val="0"/>
      <w:marRight w:val="0"/>
      <w:marTop w:val="0"/>
      <w:marBottom w:val="0"/>
      <w:divBdr>
        <w:top w:val="none" w:sz="0" w:space="0" w:color="auto"/>
        <w:left w:val="none" w:sz="0" w:space="0" w:color="auto"/>
        <w:bottom w:val="none" w:sz="0" w:space="0" w:color="auto"/>
        <w:right w:val="none" w:sz="0" w:space="0" w:color="auto"/>
      </w:divBdr>
    </w:div>
    <w:div w:id="1616403828">
      <w:bodyDiv w:val="1"/>
      <w:marLeft w:val="0"/>
      <w:marRight w:val="0"/>
      <w:marTop w:val="0"/>
      <w:marBottom w:val="0"/>
      <w:divBdr>
        <w:top w:val="none" w:sz="0" w:space="0" w:color="auto"/>
        <w:left w:val="none" w:sz="0" w:space="0" w:color="auto"/>
        <w:bottom w:val="none" w:sz="0" w:space="0" w:color="auto"/>
        <w:right w:val="none" w:sz="0" w:space="0" w:color="auto"/>
      </w:divBdr>
    </w:div>
    <w:div w:id="1755085046">
      <w:bodyDiv w:val="1"/>
      <w:marLeft w:val="0"/>
      <w:marRight w:val="0"/>
      <w:marTop w:val="0"/>
      <w:marBottom w:val="0"/>
      <w:divBdr>
        <w:top w:val="none" w:sz="0" w:space="0" w:color="auto"/>
        <w:left w:val="none" w:sz="0" w:space="0" w:color="auto"/>
        <w:bottom w:val="none" w:sz="0" w:space="0" w:color="auto"/>
        <w:right w:val="none" w:sz="0" w:space="0" w:color="auto"/>
      </w:divBdr>
    </w:div>
    <w:div w:id="1770194053">
      <w:bodyDiv w:val="1"/>
      <w:marLeft w:val="0"/>
      <w:marRight w:val="0"/>
      <w:marTop w:val="0"/>
      <w:marBottom w:val="0"/>
      <w:divBdr>
        <w:top w:val="none" w:sz="0" w:space="0" w:color="auto"/>
        <w:left w:val="none" w:sz="0" w:space="0" w:color="auto"/>
        <w:bottom w:val="none" w:sz="0" w:space="0" w:color="auto"/>
        <w:right w:val="none" w:sz="0" w:space="0" w:color="auto"/>
      </w:divBdr>
    </w:div>
    <w:div w:id="1797480466">
      <w:bodyDiv w:val="1"/>
      <w:marLeft w:val="0"/>
      <w:marRight w:val="0"/>
      <w:marTop w:val="0"/>
      <w:marBottom w:val="0"/>
      <w:divBdr>
        <w:top w:val="none" w:sz="0" w:space="0" w:color="auto"/>
        <w:left w:val="none" w:sz="0" w:space="0" w:color="auto"/>
        <w:bottom w:val="none" w:sz="0" w:space="0" w:color="auto"/>
        <w:right w:val="none" w:sz="0" w:space="0" w:color="auto"/>
      </w:divBdr>
    </w:div>
    <w:div w:id="1811047783">
      <w:bodyDiv w:val="1"/>
      <w:marLeft w:val="0"/>
      <w:marRight w:val="0"/>
      <w:marTop w:val="0"/>
      <w:marBottom w:val="0"/>
      <w:divBdr>
        <w:top w:val="none" w:sz="0" w:space="0" w:color="auto"/>
        <w:left w:val="none" w:sz="0" w:space="0" w:color="auto"/>
        <w:bottom w:val="none" w:sz="0" w:space="0" w:color="auto"/>
        <w:right w:val="none" w:sz="0" w:space="0" w:color="auto"/>
      </w:divBdr>
    </w:div>
    <w:div w:id="1819607554">
      <w:bodyDiv w:val="1"/>
      <w:marLeft w:val="0"/>
      <w:marRight w:val="0"/>
      <w:marTop w:val="0"/>
      <w:marBottom w:val="0"/>
      <w:divBdr>
        <w:top w:val="none" w:sz="0" w:space="0" w:color="auto"/>
        <w:left w:val="none" w:sz="0" w:space="0" w:color="auto"/>
        <w:bottom w:val="none" w:sz="0" w:space="0" w:color="auto"/>
        <w:right w:val="none" w:sz="0" w:space="0" w:color="auto"/>
      </w:divBdr>
    </w:div>
    <w:div w:id="1829201713">
      <w:bodyDiv w:val="1"/>
      <w:marLeft w:val="0"/>
      <w:marRight w:val="0"/>
      <w:marTop w:val="0"/>
      <w:marBottom w:val="0"/>
      <w:divBdr>
        <w:top w:val="none" w:sz="0" w:space="0" w:color="auto"/>
        <w:left w:val="none" w:sz="0" w:space="0" w:color="auto"/>
        <w:bottom w:val="none" w:sz="0" w:space="0" w:color="auto"/>
        <w:right w:val="none" w:sz="0" w:space="0" w:color="auto"/>
      </w:divBdr>
    </w:div>
    <w:div w:id="1885214467">
      <w:bodyDiv w:val="1"/>
      <w:marLeft w:val="0"/>
      <w:marRight w:val="0"/>
      <w:marTop w:val="0"/>
      <w:marBottom w:val="0"/>
      <w:divBdr>
        <w:top w:val="none" w:sz="0" w:space="0" w:color="auto"/>
        <w:left w:val="none" w:sz="0" w:space="0" w:color="auto"/>
        <w:bottom w:val="none" w:sz="0" w:space="0" w:color="auto"/>
        <w:right w:val="none" w:sz="0" w:space="0" w:color="auto"/>
      </w:divBdr>
    </w:div>
    <w:div w:id="1949463814">
      <w:bodyDiv w:val="1"/>
      <w:marLeft w:val="0"/>
      <w:marRight w:val="0"/>
      <w:marTop w:val="0"/>
      <w:marBottom w:val="0"/>
      <w:divBdr>
        <w:top w:val="none" w:sz="0" w:space="0" w:color="auto"/>
        <w:left w:val="none" w:sz="0" w:space="0" w:color="auto"/>
        <w:bottom w:val="none" w:sz="0" w:space="0" w:color="auto"/>
        <w:right w:val="none" w:sz="0" w:space="0" w:color="auto"/>
      </w:divBdr>
    </w:div>
    <w:div w:id="1995133978">
      <w:bodyDiv w:val="1"/>
      <w:marLeft w:val="0"/>
      <w:marRight w:val="0"/>
      <w:marTop w:val="0"/>
      <w:marBottom w:val="0"/>
      <w:divBdr>
        <w:top w:val="none" w:sz="0" w:space="0" w:color="auto"/>
        <w:left w:val="none" w:sz="0" w:space="0" w:color="auto"/>
        <w:bottom w:val="none" w:sz="0" w:space="0" w:color="auto"/>
        <w:right w:val="none" w:sz="0" w:space="0" w:color="auto"/>
      </w:divBdr>
    </w:div>
    <w:div w:id="1995640391">
      <w:bodyDiv w:val="1"/>
      <w:marLeft w:val="0"/>
      <w:marRight w:val="0"/>
      <w:marTop w:val="0"/>
      <w:marBottom w:val="0"/>
      <w:divBdr>
        <w:top w:val="none" w:sz="0" w:space="0" w:color="auto"/>
        <w:left w:val="none" w:sz="0" w:space="0" w:color="auto"/>
        <w:bottom w:val="none" w:sz="0" w:space="0" w:color="auto"/>
        <w:right w:val="none" w:sz="0" w:space="0" w:color="auto"/>
      </w:divBdr>
    </w:div>
    <w:div w:id="2033609493">
      <w:bodyDiv w:val="1"/>
      <w:marLeft w:val="0"/>
      <w:marRight w:val="0"/>
      <w:marTop w:val="0"/>
      <w:marBottom w:val="0"/>
      <w:divBdr>
        <w:top w:val="none" w:sz="0" w:space="0" w:color="auto"/>
        <w:left w:val="none" w:sz="0" w:space="0" w:color="auto"/>
        <w:bottom w:val="none" w:sz="0" w:space="0" w:color="auto"/>
        <w:right w:val="none" w:sz="0" w:space="0" w:color="auto"/>
      </w:divBdr>
    </w:div>
    <w:div w:id="2056159013">
      <w:bodyDiv w:val="1"/>
      <w:marLeft w:val="0"/>
      <w:marRight w:val="0"/>
      <w:marTop w:val="0"/>
      <w:marBottom w:val="0"/>
      <w:divBdr>
        <w:top w:val="none" w:sz="0" w:space="0" w:color="auto"/>
        <w:left w:val="none" w:sz="0" w:space="0" w:color="auto"/>
        <w:bottom w:val="none" w:sz="0" w:space="0" w:color="auto"/>
        <w:right w:val="none" w:sz="0" w:space="0" w:color="auto"/>
      </w:divBdr>
    </w:div>
    <w:div w:id="2084788217">
      <w:bodyDiv w:val="1"/>
      <w:marLeft w:val="0"/>
      <w:marRight w:val="0"/>
      <w:marTop w:val="0"/>
      <w:marBottom w:val="0"/>
      <w:divBdr>
        <w:top w:val="none" w:sz="0" w:space="0" w:color="auto"/>
        <w:left w:val="none" w:sz="0" w:space="0" w:color="auto"/>
        <w:bottom w:val="none" w:sz="0" w:space="0" w:color="auto"/>
        <w:right w:val="none" w:sz="0" w:space="0" w:color="auto"/>
      </w:divBdr>
    </w:div>
    <w:div w:id="2110464147">
      <w:bodyDiv w:val="1"/>
      <w:marLeft w:val="0"/>
      <w:marRight w:val="0"/>
      <w:marTop w:val="0"/>
      <w:marBottom w:val="0"/>
      <w:divBdr>
        <w:top w:val="none" w:sz="0" w:space="0" w:color="auto"/>
        <w:left w:val="none" w:sz="0" w:space="0" w:color="auto"/>
        <w:bottom w:val="none" w:sz="0" w:space="0" w:color="auto"/>
        <w:right w:val="none" w:sz="0" w:space="0" w:color="auto"/>
      </w:divBdr>
    </w:div>
    <w:div w:id="2129808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ebopedia.com/TERM/M/mobile_application.html" TargetMode="External"/><Relationship Id="rId18" Type="http://schemas.openxmlformats.org/officeDocument/2006/relationships/image" Target="media/image8.png"/><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www.akamai.com/uk/en/resources/waf.jsp" TargetMode="External"/><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4.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CoffeeCapulus</Abstract>
  <CompanyAddress/>
  <CompanyPhone/>
  <CompanyFax/>
  <CompanyEmail>Paul_newman37@yahoo.co.uk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wil01</b:Tag>
    <b:SourceType>Book</b:SourceType>
    <b:Guid>{BE3BCF79-F72E-4D04-B984-A37DE60BB369}</b:Guid>
    <b:Author>
      <b:Author>
        <b:NameList>
          <b:Person>
            <b:Last>williams</b:Last>
            <b:First>David</b:First>
            <b:Middle>A</b:Middle>
          </b:Person>
        </b:NameList>
      </b:Author>
    </b:Author>
    <b:Title>The taste of cats</b:Title>
    <b:Year>2001</b:Year>
    <b:City>Swansea</b:City>
    <b:Publisher>UWTSD</b:Publisher>
    <b:RefOrder>5</b:RefOrder>
  </b:Source>
  <b:Source>
    <b:Tag>aka20</b:Tag>
    <b:SourceType>InternetSite</b:SourceType>
    <b:Guid>{4F16A27A-582E-4C47-874A-A06E8D5FF159}</b:Guid>
    <b:Title>akamai</b:Title>
    <b:YearAccessed>2020</b:YearAccessed>
    <b:MonthAccessed>March</b:MonthAccessed>
    <b:DayAccessed>31</b:DayAccessed>
    <b:URL>https://www.googleadservices.com/pagead/aclk?sa=L&amp;ai=DChcSEwjDvMqm1sToAhXJtO0KHUHTAxkYABADGgJkZw&amp;ohost=www.google.com&amp;cid=CAESQOD2b7-29D4xoGUfQcp64eXUGly4_L9hLSZJzSCLzCcNxHu5mfE3K9YVB9vokdV8l3_o4WfHur7157g_1DMUAnA&amp;sig=AOD64_2HFPFQuzxle5ia039mSNpk4G6iRg&amp;q=</b:URL>
    <b:RefOrder>1</b:RefOrder>
  </b:Source>
  <b:Source>
    <b:Tag>ukp20</b:Tag>
    <b:SourceType>Misc</b:SourceType>
    <b:Guid>{0E1AD135-801D-4E58-8C64-B1AEB8732EAA}</b:Guid>
    <b:Title>Legal update: archive</b:Title>
    <b:Year>2020</b:Year>
    <b:Author>
      <b:Author>
        <b:NameList>
          <b:Person>
            <b:Last>uk.practicallaw.thomsonreuters.com</b:Last>
          </b:Person>
        </b:NameList>
      </b:Author>
    </b:Author>
    <b:Publisher>thomson reuters</b:Publisher>
    <b:RefOrder>2</b:RefOrder>
  </b:Source>
  <b:Source>
    <b:Tag>com20</b:Tag>
    <b:SourceType>InternetSite</b:SourceType>
    <b:Guid>{23681C39-3929-4A32-9308-5FC3A748A13E}</b:Guid>
    <b:Title>computer weekly</b:Title>
    <b:Year>2000 - 2020,</b:Year>
    <b:ProductionCompany> TechTarget</b:ProductionCompany>
    <b:YearAccessed>2020</b:YearAccessed>
    <b:MonthAccessed>March</b:MonthAccessed>
    <b:DayAccessed>31</b:DayAccessed>
    <b:URL>https://www.computerweekly.com/</b:URL>
    <b:RefOrder>4</b:RefOrder>
  </b:Source>
  <b:Source>
    <b:Tag>hub20</b:Tag>
    <b:SourceType>DocumentFromInternetSite</b:SourceType>
    <b:Guid>{5A4CEEC6-3447-40C7-8D24-1F65688B5B46}</b:Guid>
    <b:Title>hubspot</b:Title>
    <b:YearAccessed>2020</b:YearAccessed>
    <b:MonthAccessed>April</b:MonthAccessed>
    <b:DayAccessed>6</b:DayAccessed>
    <b:URL>https://blog.hubspot.com/marketing/what-is-ssl</b:URL>
    <b:RefOrder>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0CB90E-E50A-42DF-AA18-755A6FC5F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3525</Words>
  <Characters>20094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COFFEECAPUIUS</vt:lpstr>
    </vt:vector>
  </TitlesOfParts>
  <Company/>
  <LinksUpToDate>false</LinksUpToDate>
  <CharactersWithSpaces>23572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COFFEECAPUIUS</dc:title>
  <dc:subject>Internet Technology and Security</dc:subject>
  <dc:creator>Paul Newman 1805494</dc:creator>
  <cp:keywords/>
  <dc:description/>
  <cp:lastModifiedBy>Carlene Campbell</cp:lastModifiedBy>
  <cp:revision>5</cp:revision>
  <dcterms:created xsi:type="dcterms:W3CDTF">2020-04-17T17:40:00Z</dcterms:created>
  <dcterms:modified xsi:type="dcterms:W3CDTF">2020-05-06T13:35:00Z</dcterms:modified>
</cp:coreProperties>
</file>